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27C08" w14:textId="77777777" w:rsidR="00976DC9" w:rsidRPr="00794A4A" w:rsidRDefault="00976DC9" w:rsidP="009713E1">
      <w:pPr>
        <w:rPr>
          <w:szCs w:val="18"/>
          <w:lang w:val="nl-NL"/>
        </w:rPr>
      </w:pPr>
    </w:p>
    <w:p w14:paraId="644CF48E" w14:textId="77777777" w:rsidR="00976DC9" w:rsidRPr="00794A4A" w:rsidRDefault="00976DC9" w:rsidP="009713E1">
      <w:pPr>
        <w:rPr>
          <w:szCs w:val="18"/>
          <w:lang w:val="nl-NL"/>
        </w:rPr>
      </w:pPr>
    </w:p>
    <w:p w14:paraId="774EC785" w14:textId="77777777" w:rsidR="00976DC9" w:rsidRPr="00794A4A" w:rsidRDefault="00976DC9" w:rsidP="009713E1">
      <w:pPr>
        <w:rPr>
          <w:szCs w:val="18"/>
          <w:lang w:val="nl-NL"/>
        </w:rPr>
      </w:pPr>
    </w:p>
    <w:p w14:paraId="244934A7" w14:textId="77777777" w:rsidR="00976DC9" w:rsidRPr="00794A4A" w:rsidRDefault="00976DC9" w:rsidP="009713E1">
      <w:pPr>
        <w:rPr>
          <w:szCs w:val="18"/>
          <w:lang w:val="nl-NL"/>
        </w:rPr>
      </w:pPr>
    </w:p>
    <w:p w14:paraId="27759D8C" w14:textId="77777777" w:rsidR="00976DC9" w:rsidRPr="00794A4A" w:rsidRDefault="00976DC9" w:rsidP="009713E1">
      <w:pPr>
        <w:rPr>
          <w:szCs w:val="18"/>
          <w:lang w:val="nl-NL"/>
        </w:rPr>
      </w:pPr>
    </w:p>
    <w:p w14:paraId="6629C425" w14:textId="77777777" w:rsidR="00976DC9" w:rsidRPr="00794A4A" w:rsidRDefault="00976DC9" w:rsidP="009713E1">
      <w:pPr>
        <w:rPr>
          <w:szCs w:val="18"/>
          <w:lang w:val="nl-NL"/>
        </w:rPr>
      </w:pPr>
    </w:p>
    <w:p w14:paraId="6B56B9CC" w14:textId="77777777" w:rsidR="00976DC9" w:rsidRPr="00794A4A" w:rsidRDefault="00976DC9" w:rsidP="009713E1">
      <w:pPr>
        <w:rPr>
          <w:szCs w:val="18"/>
          <w:lang w:val="nl-NL"/>
        </w:rPr>
      </w:pPr>
    </w:p>
    <w:p w14:paraId="7922B8B3" w14:textId="77777777" w:rsidR="00976DC9" w:rsidRPr="00794A4A" w:rsidRDefault="00976DC9" w:rsidP="009713E1">
      <w:pPr>
        <w:rPr>
          <w:szCs w:val="18"/>
          <w:lang w:val="nl-NL"/>
        </w:rPr>
      </w:pPr>
    </w:p>
    <w:p w14:paraId="441492F4" w14:textId="77777777" w:rsidR="00976DC9" w:rsidRPr="00794A4A" w:rsidRDefault="00976DC9" w:rsidP="009713E1">
      <w:pPr>
        <w:rPr>
          <w:szCs w:val="18"/>
          <w:lang w:val="nl-NL"/>
        </w:rPr>
      </w:pPr>
    </w:p>
    <w:p w14:paraId="64567214" w14:textId="77777777" w:rsidR="00976DC9" w:rsidRPr="00794A4A" w:rsidRDefault="00976DC9" w:rsidP="009713E1">
      <w:pPr>
        <w:rPr>
          <w:szCs w:val="18"/>
          <w:lang w:val="nl-NL"/>
        </w:rPr>
      </w:pPr>
    </w:p>
    <w:p w14:paraId="6363687E" w14:textId="77777777" w:rsidR="00976DC9" w:rsidRPr="00794A4A" w:rsidRDefault="00976DC9" w:rsidP="009713E1">
      <w:pPr>
        <w:rPr>
          <w:szCs w:val="18"/>
          <w:lang w:val="nl-NL"/>
        </w:rPr>
      </w:pPr>
    </w:p>
    <w:p w14:paraId="77AC93F2" w14:textId="77777777" w:rsidR="00976DC9" w:rsidRPr="00794A4A" w:rsidRDefault="00976DC9" w:rsidP="009713E1">
      <w:pPr>
        <w:rPr>
          <w:szCs w:val="18"/>
          <w:lang w:val="nl-NL"/>
        </w:rPr>
      </w:pPr>
    </w:p>
    <w:p w14:paraId="32B49384" w14:textId="77777777" w:rsidR="00976DC9" w:rsidRPr="00794A4A" w:rsidRDefault="00976DC9" w:rsidP="009713E1">
      <w:pPr>
        <w:rPr>
          <w:szCs w:val="18"/>
          <w:lang w:val="nl-NL"/>
        </w:rPr>
      </w:pPr>
    </w:p>
    <w:p w14:paraId="548BF84F" w14:textId="77777777" w:rsidR="00976DC9" w:rsidRPr="00794A4A" w:rsidRDefault="00976DC9" w:rsidP="009713E1">
      <w:pPr>
        <w:rPr>
          <w:szCs w:val="18"/>
          <w:lang w:val="nl-NL"/>
        </w:rPr>
      </w:pPr>
    </w:p>
    <w:p w14:paraId="18C1C1DF" w14:textId="77777777" w:rsidR="00976DC9" w:rsidRPr="00794A4A" w:rsidRDefault="00976DC9" w:rsidP="009713E1">
      <w:pPr>
        <w:rPr>
          <w:szCs w:val="18"/>
          <w:lang w:val="nl-NL"/>
        </w:rPr>
      </w:pPr>
    </w:p>
    <w:p w14:paraId="5C375350" w14:textId="77777777" w:rsidR="00976DC9" w:rsidRPr="00794A4A" w:rsidRDefault="00976DC9" w:rsidP="009713E1">
      <w:pPr>
        <w:rPr>
          <w:szCs w:val="18"/>
          <w:lang w:val="nl-NL"/>
        </w:rPr>
      </w:pPr>
    </w:p>
    <w:p w14:paraId="518412F5" w14:textId="77777777" w:rsidR="00976DC9" w:rsidRPr="00794A4A" w:rsidRDefault="00976DC9" w:rsidP="009713E1">
      <w:pPr>
        <w:pStyle w:val="Titel12pt"/>
        <w:rPr>
          <w:color w:val="1F497D" w:themeColor="text2"/>
        </w:rPr>
      </w:pPr>
      <w:r w:rsidRPr="00794A4A">
        <w:rPr>
          <w:color w:val="1F497D" w:themeColor="text2"/>
        </w:rPr>
        <w:t>Aanbestedingsdocument</w:t>
      </w:r>
    </w:p>
    <w:p w14:paraId="52D81440" w14:textId="166A3805" w:rsidR="00976DC9" w:rsidRPr="00794A4A" w:rsidRDefault="0005640F" w:rsidP="009713E1">
      <w:pPr>
        <w:pStyle w:val="Titel12pt"/>
        <w:tabs>
          <w:tab w:val="left" w:pos="5638"/>
        </w:tabs>
        <w:rPr>
          <w:color w:val="1F497D" w:themeColor="text2"/>
          <w:sz w:val="18"/>
        </w:rPr>
      </w:pPr>
      <w:r w:rsidRPr="00794A4A">
        <w:rPr>
          <w:color w:val="1F497D" w:themeColor="text2"/>
          <w:sz w:val="18"/>
        </w:rPr>
        <w:tab/>
      </w:r>
    </w:p>
    <w:p w14:paraId="388E9F7F" w14:textId="77777777" w:rsidR="00356389" w:rsidRPr="00794A4A" w:rsidRDefault="00356389" w:rsidP="009713E1">
      <w:pPr>
        <w:pStyle w:val="Titel12pt"/>
        <w:rPr>
          <w:color w:val="000000" w:themeColor="text1"/>
          <w:sz w:val="18"/>
        </w:rPr>
      </w:pPr>
      <w:r w:rsidRPr="00794A4A">
        <w:rPr>
          <w:color w:val="000000" w:themeColor="text1"/>
          <w:sz w:val="18"/>
        </w:rPr>
        <w:t>Europese aanbesteding volgens de openbare procedure voor de tijdelijke inhuur van ICT-Professionals ten behoeve van het Ministerie van Volksgezondheid, Welzijn en Sport (VWS), het Ministerie van Sociale Zaken en Werkgelegenheid (SZW) en de Nederlandse Zorgautoriteit (NZa)</w:t>
      </w:r>
    </w:p>
    <w:p w14:paraId="4446B217" w14:textId="77777777" w:rsidR="00976DC9" w:rsidRPr="00794A4A" w:rsidRDefault="00976DC9" w:rsidP="009713E1">
      <w:pPr>
        <w:pStyle w:val="Datumstatusvoorblad"/>
        <w:rPr>
          <w:color w:val="1F497D" w:themeColor="text2"/>
        </w:rPr>
      </w:pPr>
    </w:p>
    <w:p w14:paraId="672AEFF9" w14:textId="77777777" w:rsidR="00976DC9" w:rsidRPr="00794A4A" w:rsidRDefault="00976DC9" w:rsidP="009713E1">
      <w:pPr>
        <w:pStyle w:val="Datumstatusvoorblad"/>
        <w:rPr>
          <w:color w:val="1F497D" w:themeColor="text2"/>
        </w:rPr>
      </w:pPr>
    </w:p>
    <w:p w14:paraId="75451891" w14:textId="77777777" w:rsidR="00976DC9" w:rsidRPr="00794A4A" w:rsidRDefault="00976DC9" w:rsidP="009713E1">
      <w:pPr>
        <w:pStyle w:val="Datumstatusvoorblad"/>
        <w:rPr>
          <w:color w:val="1F497D" w:themeColor="text2"/>
        </w:rPr>
      </w:pPr>
    </w:p>
    <w:p w14:paraId="76CC6F34" w14:textId="3E94664A" w:rsidR="00976DC9" w:rsidRPr="00794A4A" w:rsidRDefault="00976DC9" w:rsidP="009713E1">
      <w:pPr>
        <w:pStyle w:val="Datumstatusvoorblad"/>
        <w:rPr>
          <w:color w:val="1F497D" w:themeColor="text2"/>
        </w:rPr>
      </w:pPr>
    </w:p>
    <w:p w14:paraId="5E24F9ED" w14:textId="662348A2" w:rsidR="00577524" w:rsidRPr="00794A4A" w:rsidRDefault="00577524" w:rsidP="009713E1">
      <w:pPr>
        <w:pStyle w:val="Datumstatusvoorblad"/>
        <w:rPr>
          <w:color w:val="1F497D" w:themeColor="text2"/>
        </w:rPr>
      </w:pPr>
    </w:p>
    <w:p w14:paraId="72A65A25" w14:textId="72DD41D6" w:rsidR="00B9658F" w:rsidRPr="00794A4A" w:rsidRDefault="00B9658F" w:rsidP="009713E1">
      <w:pPr>
        <w:pStyle w:val="Datumstatusvoorblad"/>
        <w:rPr>
          <w:color w:val="1F497D" w:themeColor="text2"/>
        </w:rPr>
      </w:pPr>
    </w:p>
    <w:p w14:paraId="2D33AD73" w14:textId="3291CE40" w:rsidR="00B9658F" w:rsidRPr="00794A4A" w:rsidRDefault="00B9658F" w:rsidP="009713E1">
      <w:pPr>
        <w:pStyle w:val="Datumstatusvoorblad"/>
        <w:rPr>
          <w:color w:val="1F497D" w:themeColor="text2"/>
        </w:rPr>
      </w:pPr>
    </w:p>
    <w:p w14:paraId="1EA22CF1" w14:textId="4EA2DC29" w:rsidR="00B9658F" w:rsidRPr="00794A4A" w:rsidRDefault="00B9658F" w:rsidP="009713E1">
      <w:pPr>
        <w:pStyle w:val="Datumstatusvoorblad"/>
        <w:rPr>
          <w:color w:val="1F497D" w:themeColor="text2"/>
        </w:rPr>
      </w:pPr>
    </w:p>
    <w:p w14:paraId="58E4FD17" w14:textId="63CE4048" w:rsidR="00B9658F" w:rsidRPr="00794A4A" w:rsidRDefault="00B9658F" w:rsidP="009713E1">
      <w:pPr>
        <w:pStyle w:val="Datumstatusvoorblad"/>
        <w:rPr>
          <w:color w:val="1F497D" w:themeColor="text2"/>
        </w:rPr>
      </w:pPr>
    </w:p>
    <w:p w14:paraId="7A84FDB1" w14:textId="77777777" w:rsidR="00B9658F" w:rsidRPr="00794A4A" w:rsidRDefault="00B9658F" w:rsidP="009713E1">
      <w:pPr>
        <w:pStyle w:val="Datumstatusvoorblad"/>
        <w:rPr>
          <w:color w:val="1F497D" w:themeColor="text2"/>
        </w:rPr>
      </w:pPr>
    </w:p>
    <w:p w14:paraId="3470325D" w14:textId="15653817" w:rsidR="00356389" w:rsidRPr="005264AE" w:rsidRDefault="00356389" w:rsidP="009713E1">
      <w:pPr>
        <w:pStyle w:val="Datumstatusvoorblad"/>
        <w:rPr>
          <w:color w:val="000000" w:themeColor="text1"/>
          <w:szCs w:val="18"/>
        </w:rPr>
      </w:pPr>
      <w:r w:rsidRPr="005264AE">
        <w:rPr>
          <w:color w:val="000000" w:themeColor="text1"/>
          <w:szCs w:val="18"/>
        </w:rPr>
        <w:t>Publicatiedatum</w:t>
      </w:r>
      <w:r w:rsidRPr="005264AE">
        <w:rPr>
          <w:color w:val="000000" w:themeColor="text1"/>
          <w:szCs w:val="18"/>
        </w:rPr>
        <w:tab/>
      </w:r>
      <w:r w:rsidRPr="005264AE">
        <w:rPr>
          <w:color w:val="000000" w:themeColor="text1"/>
          <w:szCs w:val="18"/>
        </w:rPr>
        <w:tab/>
        <w:t xml:space="preserve">: </w:t>
      </w:r>
      <w:r w:rsidR="00491742">
        <w:rPr>
          <w:color w:val="000000" w:themeColor="text1"/>
          <w:szCs w:val="18"/>
        </w:rPr>
        <w:t>9</w:t>
      </w:r>
      <w:r w:rsidR="002E7F93">
        <w:rPr>
          <w:color w:val="000000" w:themeColor="text1"/>
          <w:szCs w:val="18"/>
        </w:rPr>
        <w:t xml:space="preserve"> </w:t>
      </w:r>
      <w:r w:rsidR="00D40881" w:rsidRPr="005264AE">
        <w:rPr>
          <w:color w:val="000000" w:themeColor="text1"/>
          <w:szCs w:val="18"/>
        </w:rPr>
        <w:t>augustus</w:t>
      </w:r>
      <w:r w:rsidRPr="005264AE">
        <w:rPr>
          <w:color w:val="000000" w:themeColor="text1"/>
          <w:szCs w:val="18"/>
        </w:rPr>
        <w:t xml:space="preserve"> 2024</w:t>
      </w:r>
    </w:p>
    <w:p w14:paraId="4F48E7DC" w14:textId="424CC6A9" w:rsidR="00356389" w:rsidRPr="005264AE" w:rsidRDefault="00356389" w:rsidP="009713E1">
      <w:pPr>
        <w:pStyle w:val="Datumstatusvoorblad"/>
        <w:rPr>
          <w:color w:val="000000" w:themeColor="text1"/>
          <w:szCs w:val="18"/>
        </w:rPr>
      </w:pPr>
      <w:r w:rsidRPr="005264AE">
        <w:rPr>
          <w:color w:val="000000" w:themeColor="text1"/>
          <w:szCs w:val="18"/>
        </w:rPr>
        <w:t>Status</w:t>
      </w:r>
      <w:r w:rsidRPr="005264AE">
        <w:rPr>
          <w:color w:val="000000" w:themeColor="text1"/>
          <w:szCs w:val="18"/>
        </w:rPr>
        <w:tab/>
      </w:r>
      <w:r w:rsidRPr="005264AE">
        <w:rPr>
          <w:color w:val="000000" w:themeColor="text1"/>
          <w:szCs w:val="18"/>
        </w:rPr>
        <w:tab/>
      </w:r>
      <w:r w:rsidRPr="005264AE">
        <w:rPr>
          <w:color w:val="000000" w:themeColor="text1"/>
          <w:szCs w:val="18"/>
        </w:rPr>
        <w:tab/>
        <w:t xml:space="preserve">: </w:t>
      </w:r>
      <w:r w:rsidR="005264AE" w:rsidRPr="005264AE">
        <w:rPr>
          <w:color w:val="000000" w:themeColor="text1"/>
          <w:szCs w:val="18"/>
        </w:rPr>
        <w:t>ve</w:t>
      </w:r>
      <w:r w:rsidR="005264AE">
        <w:rPr>
          <w:color w:val="000000" w:themeColor="text1"/>
          <w:szCs w:val="18"/>
        </w:rPr>
        <w:t>rsie 1.0</w:t>
      </w:r>
    </w:p>
    <w:p w14:paraId="3AF3C71A" w14:textId="1DDD3002" w:rsidR="00356389" w:rsidRPr="00794A4A" w:rsidRDefault="00356389" w:rsidP="009713E1">
      <w:pPr>
        <w:pStyle w:val="Datumstatusvoorblad"/>
        <w:rPr>
          <w:color w:val="000000" w:themeColor="text1"/>
          <w:szCs w:val="18"/>
        </w:rPr>
      </w:pPr>
      <w:r w:rsidRPr="00794A4A">
        <w:rPr>
          <w:color w:val="000000" w:themeColor="text1"/>
          <w:szCs w:val="18"/>
        </w:rPr>
        <w:t>TenderNed-kenmerk</w:t>
      </w:r>
      <w:r w:rsidRPr="00794A4A">
        <w:rPr>
          <w:color w:val="000000" w:themeColor="text1"/>
          <w:szCs w:val="18"/>
        </w:rPr>
        <w:tab/>
        <w:t xml:space="preserve">: </w:t>
      </w:r>
      <w:r w:rsidR="002D4E4E">
        <w:rPr>
          <w:color w:val="000000" w:themeColor="text1"/>
          <w:szCs w:val="18"/>
        </w:rPr>
        <w:t>TN 480318</w:t>
      </w:r>
    </w:p>
    <w:p w14:paraId="352A04AA" w14:textId="77777777" w:rsidR="00356389" w:rsidRPr="00794A4A" w:rsidRDefault="00356389" w:rsidP="009713E1">
      <w:pPr>
        <w:pStyle w:val="Datumstatusvoorblad"/>
        <w:rPr>
          <w:color w:val="000000" w:themeColor="text1"/>
        </w:rPr>
      </w:pPr>
      <w:r w:rsidRPr="00794A4A">
        <w:rPr>
          <w:color w:val="000000" w:themeColor="text1"/>
        </w:rPr>
        <w:t>IUC-registratienummer</w:t>
      </w:r>
      <w:r w:rsidRPr="00794A4A">
        <w:rPr>
          <w:color w:val="000000" w:themeColor="text1"/>
        </w:rPr>
        <w:tab/>
        <w:t>: 202311064</w:t>
      </w:r>
    </w:p>
    <w:p w14:paraId="67E8BBD4" w14:textId="77777777" w:rsidR="00976DC9" w:rsidRPr="00794A4A" w:rsidRDefault="00976DC9" w:rsidP="009713E1">
      <w:pPr>
        <w:pStyle w:val="Datumstatusvoorblad"/>
        <w:rPr>
          <w:color w:val="000000" w:themeColor="text1"/>
        </w:rPr>
      </w:pPr>
    </w:p>
    <w:p w14:paraId="667AA5D4" w14:textId="36286A05" w:rsidR="00976DC9" w:rsidRPr="00794A4A" w:rsidRDefault="00976DC9" w:rsidP="009713E1">
      <w:pPr>
        <w:pStyle w:val="Datumstatusvoorblad"/>
        <w:rPr>
          <w:color w:val="000000" w:themeColor="text1"/>
          <w:sz w:val="16"/>
        </w:rPr>
      </w:pPr>
    </w:p>
    <w:p w14:paraId="0A38B2DA" w14:textId="77777777" w:rsidR="00976DC9" w:rsidRPr="00794A4A" w:rsidRDefault="00976DC9" w:rsidP="009713E1">
      <w:pPr>
        <w:rPr>
          <w:szCs w:val="18"/>
          <w:lang w:val="nl-NL"/>
        </w:rPr>
      </w:pPr>
    </w:p>
    <w:p w14:paraId="3C31F9D6" w14:textId="77777777" w:rsidR="00D5700A" w:rsidRPr="00794A4A" w:rsidRDefault="00D5700A" w:rsidP="009713E1">
      <w:pPr>
        <w:rPr>
          <w:szCs w:val="18"/>
          <w:lang w:val="nl-NL"/>
        </w:rPr>
      </w:pPr>
    </w:p>
    <w:p w14:paraId="49625B6A" w14:textId="77777777" w:rsidR="00C71CD8" w:rsidRPr="00794A4A" w:rsidRDefault="00942223" w:rsidP="009713E1">
      <w:pPr>
        <w:rPr>
          <w:szCs w:val="18"/>
          <w:lang w:val="nl-NL"/>
        </w:rPr>
        <w:sectPr w:rsidR="00C71CD8" w:rsidRPr="00794A4A" w:rsidSect="00C044F9">
          <w:headerReference w:type="default" r:id="rId8"/>
          <w:footerReference w:type="default" r:id="rId9"/>
          <w:pgSz w:w="11907" w:h="16839" w:code="9"/>
          <w:pgMar w:top="1440" w:right="1440" w:bottom="1134" w:left="1440" w:header="709" w:footer="567" w:gutter="0"/>
          <w:cols w:space="708"/>
          <w:docGrid w:linePitch="360"/>
        </w:sectPr>
      </w:pPr>
      <w:r w:rsidRPr="00794A4A">
        <w:rPr>
          <w:szCs w:val="18"/>
          <w:lang w:val="nl-NL"/>
        </w:rPr>
        <w:br w:type="page"/>
      </w:r>
    </w:p>
    <w:sdt>
      <w:sdtPr>
        <w:rPr>
          <w:rFonts w:asciiTheme="minorHAnsi" w:eastAsiaTheme="minorHAnsi" w:hAnsiTheme="minorHAnsi" w:cstheme="minorBidi"/>
          <w:b w:val="0"/>
          <w:bCs w:val="0"/>
          <w:color w:val="auto"/>
          <w:sz w:val="22"/>
          <w:szCs w:val="22"/>
          <w:lang w:val="en-US" w:eastAsia="en-US"/>
        </w:rPr>
        <w:id w:val="527065773"/>
        <w:docPartObj>
          <w:docPartGallery w:val="Table of Contents"/>
          <w:docPartUnique/>
        </w:docPartObj>
      </w:sdtPr>
      <w:sdtEndPr>
        <w:rPr>
          <w:rFonts w:ascii="Verdana" w:hAnsi="Verdana"/>
          <w:sz w:val="18"/>
        </w:rPr>
      </w:sdtEndPr>
      <w:sdtContent>
        <w:p w14:paraId="42ABBED0" w14:textId="77777777" w:rsidR="00D12671" w:rsidRPr="00794A4A" w:rsidRDefault="00D12671" w:rsidP="009713E1">
          <w:pPr>
            <w:pStyle w:val="Kopvaninhoudsopgave"/>
          </w:pPr>
          <w:r w:rsidRPr="00794A4A">
            <w:t>Inhoud</w:t>
          </w:r>
        </w:p>
        <w:p w14:paraId="54283106" w14:textId="25FB8C30" w:rsidR="00290D73" w:rsidRDefault="00D12671">
          <w:pPr>
            <w:pStyle w:val="Inhopg1"/>
            <w:rPr>
              <w:rFonts w:asciiTheme="minorHAnsi" w:eastAsiaTheme="minorEastAsia" w:hAnsiTheme="minorHAnsi"/>
              <w:noProof/>
              <w:kern w:val="2"/>
              <w:sz w:val="24"/>
              <w:szCs w:val="24"/>
              <w:lang w:val="nl-NL" w:eastAsia="nl-NL"/>
              <w14:ligatures w14:val="standardContextual"/>
            </w:rPr>
          </w:pPr>
          <w:r w:rsidRPr="00794A4A">
            <w:rPr>
              <w:lang w:val="nl-NL"/>
            </w:rPr>
            <w:fldChar w:fldCharType="begin"/>
          </w:r>
          <w:r w:rsidRPr="00794A4A">
            <w:rPr>
              <w:lang w:val="nl-NL"/>
            </w:rPr>
            <w:instrText xml:space="preserve"> TOC \o "1-3" \h \z \u </w:instrText>
          </w:r>
          <w:r w:rsidRPr="00794A4A">
            <w:rPr>
              <w:lang w:val="nl-NL"/>
            </w:rPr>
            <w:fldChar w:fldCharType="separate"/>
          </w:r>
          <w:hyperlink w:anchor="_Toc174131139" w:history="1">
            <w:r w:rsidR="00290D73" w:rsidRPr="003C383E">
              <w:rPr>
                <w:rStyle w:val="Hyperlink"/>
                <w:noProof/>
                <w:lang w:val="nl-NL"/>
              </w:rPr>
              <w:t>Hoofdstuk 1 Inleiding</w:t>
            </w:r>
            <w:r w:rsidR="00290D73">
              <w:rPr>
                <w:noProof/>
                <w:webHidden/>
              </w:rPr>
              <w:tab/>
            </w:r>
            <w:r w:rsidR="00290D73">
              <w:rPr>
                <w:noProof/>
                <w:webHidden/>
              </w:rPr>
              <w:fldChar w:fldCharType="begin"/>
            </w:r>
            <w:r w:rsidR="00290D73">
              <w:rPr>
                <w:noProof/>
                <w:webHidden/>
              </w:rPr>
              <w:instrText xml:space="preserve"> PAGEREF _Toc174131139 \h </w:instrText>
            </w:r>
            <w:r w:rsidR="00290D73">
              <w:rPr>
                <w:noProof/>
                <w:webHidden/>
              </w:rPr>
            </w:r>
            <w:r w:rsidR="00290D73">
              <w:rPr>
                <w:noProof/>
                <w:webHidden/>
              </w:rPr>
              <w:fldChar w:fldCharType="separate"/>
            </w:r>
            <w:r w:rsidR="00290D73">
              <w:rPr>
                <w:noProof/>
                <w:webHidden/>
              </w:rPr>
              <w:t>5</w:t>
            </w:r>
            <w:r w:rsidR="00290D73">
              <w:rPr>
                <w:noProof/>
                <w:webHidden/>
              </w:rPr>
              <w:fldChar w:fldCharType="end"/>
            </w:r>
          </w:hyperlink>
        </w:p>
        <w:p w14:paraId="24ED92A4" w14:textId="7F3C4D8A"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40" w:history="1">
            <w:r w:rsidRPr="003C383E">
              <w:rPr>
                <w:rStyle w:val="Hyperlink"/>
                <w:noProof/>
                <w:lang w:val="nl-NL"/>
              </w:rPr>
              <w:t>1.1</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Algemene Informatie</w:t>
            </w:r>
            <w:r>
              <w:rPr>
                <w:noProof/>
                <w:webHidden/>
              </w:rPr>
              <w:tab/>
            </w:r>
            <w:r>
              <w:rPr>
                <w:noProof/>
                <w:webHidden/>
              </w:rPr>
              <w:fldChar w:fldCharType="begin"/>
            </w:r>
            <w:r>
              <w:rPr>
                <w:noProof/>
                <w:webHidden/>
              </w:rPr>
              <w:instrText xml:space="preserve"> PAGEREF _Toc174131140 \h </w:instrText>
            </w:r>
            <w:r>
              <w:rPr>
                <w:noProof/>
                <w:webHidden/>
              </w:rPr>
            </w:r>
            <w:r>
              <w:rPr>
                <w:noProof/>
                <w:webHidden/>
              </w:rPr>
              <w:fldChar w:fldCharType="separate"/>
            </w:r>
            <w:r>
              <w:rPr>
                <w:noProof/>
                <w:webHidden/>
              </w:rPr>
              <w:t>5</w:t>
            </w:r>
            <w:r>
              <w:rPr>
                <w:noProof/>
                <w:webHidden/>
              </w:rPr>
              <w:fldChar w:fldCharType="end"/>
            </w:r>
          </w:hyperlink>
        </w:p>
        <w:p w14:paraId="491F60CA" w14:textId="7D902B0A"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1" w:history="1">
            <w:r w:rsidRPr="003C383E">
              <w:rPr>
                <w:rStyle w:val="Hyperlink"/>
                <w:noProof/>
                <w:lang w:val="nl-NL"/>
              </w:rPr>
              <w:t xml:space="preserve">1.1.1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Leeswijzer</w:t>
            </w:r>
            <w:r>
              <w:rPr>
                <w:noProof/>
                <w:webHidden/>
              </w:rPr>
              <w:tab/>
            </w:r>
            <w:r>
              <w:rPr>
                <w:noProof/>
                <w:webHidden/>
              </w:rPr>
              <w:fldChar w:fldCharType="begin"/>
            </w:r>
            <w:r>
              <w:rPr>
                <w:noProof/>
                <w:webHidden/>
              </w:rPr>
              <w:instrText xml:space="preserve"> PAGEREF _Toc174131141 \h </w:instrText>
            </w:r>
            <w:r>
              <w:rPr>
                <w:noProof/>
                <w:webHidden/>
              </w:rPr>
            </w:r>
            <w:r>
              <w:rPr>
                <w:noProof/>
                <w:webHidden/>
              </w:rPr>
              <w:fldChar w:fldCharType="separate"/>
            </w:r>
            <w:r>
              <w:rPr>
                <w:noProof/>
                <w:webHidden/>
              </w:rPr>
              <w:t>5</w:t>
            </w:r>
            <w:r>
              <w:rPr>
                <w:noProof/>
                <w:webHidden/>
              </w:rPr>
              <w:fldChar w:fldCharType="end"/>
            </w:r>
          </w:hyperlink>
        </w:p>
        <w:p w14:paraId="53D0FC99" w14:textId="6D9F6FEB"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2" w:history="1">
            <w:r w:rsidRPr="003C383E">
              <w:rPr>
                <w:rStyle w:val="Hyperlink"/>
                <w:noProof/>
                <w:lang w:val="nl-NL"/>
              </w:rPr>
              <w:t xml:space="preserve">1.1.2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Begrippen</w:t>
            </w:r>
            <w:r>
              <w:rPr>
                <w:noProof/>
                <w:webHidden/>
              </w:rPr>
              <w:tab/>
            </w:r>
            <w:r>
              <w:rPr>
                <w:noProof/>
                <w:webHidden/>
              </w:rPr>
              <w:fldChar w:fldCharType="begin"/>
            </w:r>
            <w:r>
              <w:rPr>
                <w:noProof/>
                <w:webHidden/>
              </w:rPr>
              <w:instrText xml:space="preserve"> PAGEREF _Toc174131142 \h </w:instrText>
            </w:r>
            <w:r>
              <w:rPr>
                <w:noProof/>
                <w:webHidden/>
              </w:rPr>
            </w:r>
            <w:r>
              <w:rPr>
                <w:noProof/>
                <w:webHidden/>
              </w:rPr>
              <w:fldChar w:fldCharType="separate"/>
            </w:r>
            <w:r>
              <w:rPr>
                <w:noProof/>
                <w:webHidden/>
              </w:rPr>
              <w:t>5</w:t>
            </w:r>
            <w:r>
              <w:rPr>
                <w:noProof/>
                <w:webHidden/>
              </w:rPr>
              <w:fldChar w:fldCharType="end"/>
            </w:r>
          </w:hyperlink>
        </w:p>
        <w:p w14:paraId="137763E9" w14:textId="3406B7E8"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3" w:history="1">
            <w:r w:rsidRPr="003C383E">
              <w:rPr>
                <w:rStyle w:val="Hyperlink"/>
                <w:noProof/>
                <w:lang w:val="nl-NL"/>
              </w:rPr>
              <w:t xml:space="preserve">1.1.3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Vertrouwelijkheid, publiciteit</w:t>
            </w:r>
            <w:r>
              <w:rPr>
                <w:noProof/>
                <w:webHidden/>
              </w:rPr>
              <w:tab/>
            </w:r>
            <w:r>
              <w:rPr>
                <w:noProof/>
                <w:webHidden/>
              </w:rPr>
              <w:fldChar w:fldCharType="begin"/>
            </w:r>
            <w:r>
              <w:rPr>
                <w:noProof/>
                <w:webHidden/>
              </w:rPr>
              <w:instrText xml:space="preserve"> PAGEREF _Toc174131143 \h </w:instrText>
            </w:r>
            <w:r>
              <w:rPr>
                <w:noProof/>
                <w:webHidden/>
              </w:rPr>
            </w:r>
            <w:r>
              <w:rPr>
                <w:noProof/>
                <w:webHidden/>
              </w:rPr>
              <w:fldChar w:fldCharType="separate"/>
            </w:r>
            <w:r>
              <w:rPr>
                <w:noProof/>
                <w:webHidden/>
              </w:rPr>
              <w:t>7</w:t>
            </w:r>
            <w:r>
              <w:rPr>
                <w:noProof/>
                <w:webHidden/>
              </w:rPr>
              <w:fldChar w:fldCharType="end"/>
            </w:r>
          </w:hyperlink>
        </w:p>
        <w:p w14:paraId="66408B74" w14:textId="2805ADED"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4" w:history="1">
            <w:r w:rsidRPr="003C383E">
              <w:rPr>
                <w:rStyle w:val="Hyperlink"/>
                <w:noProof/>
                <w:lang w:val="nl-NL"/>
              </w:rPr>
              <w:t xml:space="preserve">1.1.4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Communicatie</w:t>
            </w:r>
            <w:r>
              <w:rPr>
                <w:noProof/>
                <w:webHidden/>
              </w:rPr>
              <w:tab/>
            </w:r>
            <w:r>
              <w:rPr>
                <w:noProof/>
                <w:webHidden/>
              </w:rPr>
              <w:fldChar w:fldCharType="begin"/>
            </w:r>
            <w:r>
              <w:rPr>
                <w:noProof/>
                <w:webHidden/>
              </w:rPr>
              <w:instrText xml:space="preserve"> PAGEREF _Toc174131144 \h </w:instrText>
            </w:r>
            <w:r>
              <w:rPr>
                <w:noProof/>
                <w:webHidden/>
              </w:rPr>
            </w:r>
            <w:r>
              <w:rPr>
                <w:noProof/>
                <w:webHidden/>
              </w:rPr>
              <w:fldChar w:fldCharType="separate"/>
            </w:r>
            <w:r>
              <w:rPr>
                <w:noProof/>
                <w:webHidden/>
              </w:rPr>
              <w:t>7</w:t>
            </w:r>
            <w:r>
              <w:rPr>
                <w:noProof/>
                <w:webHidden/>
              </w:rPr>
              <w:fldChar w:fldCharType="end"/>
            </w:r>
          </w:hyperlink>
        </w:p>
        <w:p w14:paraId="5532C89E" w14:textId="72C83344"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5" w:history="1">
            <w:r w:rsidRPr="003C383E">
              <w:rPr>
                <w:rStyle w:val="Hyperlink"/>
                <w:noProof/>
                <w:lang w:val="nl-NL"/>
              </w:rPr>
              <w:t xml:space="preserve">1.1.5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Termijnen</w:t>
            </w:r>
            <w:r>
              <w:rPr>
                <w:noProof/>
                <w:webHidden/>
              </w:rPr>
              <w:tab/>
            </w:r>
            <w:r>
              <w:rPr>
                <w:noProof/>
                <w:webHidden/>
              </w:rPr>
              <w:fldChar w:fldCharType="begin"/>
            </w:r>
            <w:r>
              <w:rPr>
                <w:noProof/>
                <w:webHidden/>
              </w:rPr>
              <w:instrText xml:space="preserve"> PAGEREF _Toc174131145 \h </w:instrText>
            </w:r>
            <w:r>
              <w:rPr>
                <w:noProof/>
                <w:webHidden/>
              </w:rPr>
            </w:r>
            <w:r>
              <w:rPr>
                <w:noProof/>
                <w:webHidden/>
              </w:rPr>
              <w:fldChar w:fldCharType="separate"/>
            </w:r>
            <w:r>
              <w:rPr>
                <w:noProof/>
                <w:webHidden/>
              </w:rPr>
              <w:t>8</w:t>
            </w:r>
            <w:r>
              <w:rPr>
                <w:noProof/>
                <w:webHidden/>
              </w:rPr>
              <w:fldChar w:fldCharType="end"/>
            </w:r>
          </w:hyperlink>
        </w:p>
        <w:p w14:paraId="18472952" w14:textId="38D73772"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6" w:history="1">
            <w:r w:rsidRPr="003C383E">
              <w:rPr>
                <w:rStyle w:val="Hyperlink"/>
                <w:noProof/>
                <w:lang w:val="nl-NL"/>
              </w:rPr>
              <w:t xml:space="preserve">1.1.6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Tegenstrijdigheden, onjuistheden of onduidelijkheden</w:t>
            </w:r>
            <w:r>
              <w:rPr>
                <w:noProof/>
                <w:webHidden/>
              </w:rPr>
              <w:tab/>
            </w:r>
            <w:r>
              <w:rPr>
                <w:noProof/>
                <w:webHidden/>
              </w:rPr>
              <w:fldChar w:fldCharType="begin"/>
            </w:r>
            <w:r>
              <w:rPr>
                <w:noProof/>
                <w:webHidden/>
              </w:rPr>
              <w:instrText xml:space="preserve"> PAGEREF _Toc174131146 \h </w:instrText>
            </w:r>
            <w:r>
              <w:rPr>
                <w:noProof/>
                <w:webHidden/>
              </w:rPr>
            </w:r>
            <w:r>
              <w:rPr>
                <w:noProof/>
                <w:webHidden/>
              </w:rPr>
              <w:fldChar w:fldCharType="separate"/>
            </w:r>
            <w:r>
              <w:rPr>
                <w:noProof/>
                <w:webHidden/>
              </w:rPr>
              <w:t>8</w:t>
            </w:r>
            <w:r>
              <w:rPr>
                <w:noProof/>
                <w:webHidden/>
              </w:rPr>
              <w:fldChar w:fldCharType="end"/>
            </w:r>
          </w:hyperlink>
        </w:p>
        <w:p w14:paraId="7D08F30C" w14:textId="63E00E3E"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7" w:history="1">
            <w:r w:rsidRPr="003C383E">
              <w:rPr>
                <w:rStyle w:val="Hyperlink"/>
                <w:noProof/>
                <w:lang w:val="nl-NL"/>
              </w:rPr>
              <w:t xml:space="preserve">1.1.7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Bezwaren en klachtenprocedure</w:t>
            </w:r>
            <w:r>
              <w:rPr>
                <w:noProof/>
                <w:webHidden/>
              </w:rPr>
              <w:tab/>
            </w:r>
            <w:r>
              <w:rPr>
                <w:noProof/>
                <w:webHidden/>
              </w:rPr>
              <w:fldChar w:fldCharType="begin"/>
            </w:r>
            <w:r>
              <w:rPr>
                <w:noProof/>
                <w:webHidden/>
              </w:rPr>
              <w:instrText xml:space="preserve"> PAGEREF _Toc174131147 \h </w:instrText>
            </w:r>
            <w:r>
              <w:rPr>
                <w:noProof/>
                <w:webHidden/>
              </w:rPr>
            </w:r>
            <w:r>
              <w:rPr>
                <w:noProof/>
                <w:webHidden/>
              </w:rPr>
              <w:fldChar w:fldCharType="separate"/>
            </w:r>
            <w:r>
              <w:rPr>
                <w:noProof/>
                <w:webHidden/>
              </w:rPr>
              <w:t>9</w:t>
            </w:r>
            <w:r>
              <w:rPr>
                <w:noProof/>
                <w:webHidden/>
              </w:rPr>
              <w:fldChar w:fldCharType="end"/>
            </w:r>
          </w:hyperlink>
        </w:p>
        <w:p w14:paraId="5B60FF68" w14:textId="4A11A276"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8" w:history="1">
            <w:r w:rsidRPr="003C383E">
              <w:rPr>
                <w:rStyle w:val="Hyperlink"/>
                <w:noProof/>
                <w:lang w:val="nl-NL"/>
              </w:rPr>
              <w:t xml:space="preserve">1.1.8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Beslechting van geschillen</w:t>
            </w:r>
            <w:r>
              <w:rPr>
                <w:noProof/>
                <w:webHidden/>
              </w:rPr>
              <w:tab/>
            </w:r>
            <w:r>
              <w:rPr>
                <w:noProof/>
                <w:webHidden/>
              </w:rPr>
              <w:fldChar w:fldCharType="begin"/>
            </w:r>
            <w:r>
              <w:rPr>
                <w:noProof/>
                <w:webHidden/>
              </w:rPr>
              <w:instrText xml:space="preserve"> PAGEREF _Toc174131148 \h </w:instrText>
            </w:r>
            <w:r>
              <w:rPr>
                <w:noProof/>
                <w:webHidden/>
              </w:rPr>
            </w:r>
            <w:r>
              <w:rPr>
                <w:noProof/>
                <w:webHidden/>
              </w:rPr>
              <w:fldChar w:fldCharType="separate"/>
            </w:r>
            <w:r>
              <w:rPr>
                <w:noProof/>
                <w:webHidden/>
              </w:rPr>
              <w:t>9</w:t>
            </w:r>
            <w:r>
              <w:rPr>
                <w:noProof/>
                <w:webHidden/>
              </w:rPr>
              <w:fldChar w:fldCharType="end"/>
            </w:r>
          </w:hyperlink>
        </w:p>
        <w:p w14:paraId="33330FED" w14:textId="6EC1C8C0"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49" w:history="1">
            <w:r w:rsidRPr="003C383E">
              <w:rPr>
                <w:rStyle w:val="Hyperlink"/>
                <w:noProof/>
                <w:lang w:val="nl-NL"/>
              </w:rPr>
              <w:t xml:space="preserve">1.1.9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Kosten</w:t>
            </w:r>
            <w:r>
              <w:rPr>
                <w:noProof/>
                <w:webHidden/>
              </w:rPr>
              <w:tab/>
            </w:r>
            <w:r>
              <w:rPr>
                <w:noProof/>
                <w:webHidden/>
              </w:rPr>
              <w:fldChar w:fldCharType="begin"/>
            </w:r>
            <w:r>
              <w:rPr>
                <w:noProof/>
                <w:webHidden/>
              </w:rPr>
              <w:instrText xml:space="preserve"> PAGEREF _Toc174131149 \h </w:instrText>
            </w:r>
            <w:r>
              <w:rPr>
                <w:noProof/>
                <w:webHidden/>
              </w:rPr>
            </w:r>
            <w:r>
              <w:rPr>
                <w:noProof/>
                <w:webHidden/>
              </w:rPr>
              <w:fldChar w:fldCharType="separate"/>
            </w:r>
            <w:r>
              <w:rPr>
                <w:noProof/>
                <w:webHidden/>
              </w:rPr>
              <w:t>9</w:t>
            </w:r>
            <w:r>
              <w:rPr>
                <w:noProof/>
                <w:webHidden/>
              </w:rPr>
              <w:fldChar w:fldCharType="end"/>
            </w:r>
          </w:hyperlink>
        </w:p>
        <w:p w14:paraId="48F6B417" w14:textId="039B4E1A"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50" w:history="1">
            <w:r w:rsidRPr="003C383E">
              <w:rPr>
                <w:rStyle w:val="Hyperlink"/>
                <w:noProof/>
                <w:lang w:val="nl-NL"/>
              </w:rPr>
              <w:t>1.1.10</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Stopzetten</w:t>
            </w:r>
            <w:r>
              <w:rPr>
                <w:noProof/>
                <w:webHidden/>
              </w:rPr>
              <w:tab/>
            </w:r>
            <w:r>
              <w:rPr>
                <w:noProof/>
                <w:webHidden/>
              </w:rPr>
              <w:fldChar w:fldCharType="begin"/>
            </w:r>
            <w:r>
              <w:rPr>
                <w:noProof/>
                <w:webHidden/>
              </w:rPr>
              <w:instrText xml:space="preserve"> PAGEREF _Toc174131150 \h </w:instrText>
            </w:r>
            <w:r>
              <w:rPr>
                <w:noProof/>
                <w:webHidden/>
              </w:rPr>
            </w:r>
            <w:r>
              <w:rPr>
                <w:noProof/>
                <w:webHidden/>
              </w:rPr>
              <w:fldChar w:fldCharType="separate"/>
            </w:r>
            <w:r>
              <w:rPr>
                <w:noProof/>
                <w:webHidden/>
              </w:rPr>
              <w:t>9</w:t>
            </w:r>
            <w:r>
              <w:rPr>
                <w:noProof/>
                <w:webHidden/>
              </w:rPr>
              <w:fldChar w:fldCharType="end"/>
            </w:r>
          </w:hyperlink>
        </w:p>
        <w:p w14:paraId="3B67AAA7" w14:textId="26671F31"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51" w:history="1">
            <w:r w:rsidRPr="003C383E">
              <w:rPr>
                <w:rStyle w:val="Hyperlink"/>
                <w:noProof/>
                <w:lang w:val="nl-NL"/>
              </w:rPr>
              <w:t xml:space="preserve">1.2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Begeleiding aanbesteding</w:t>
            </w:r>
            <w:r>
              <w:rPr>
                <w:noProof/>
                <w:webHidden/>
              </w:rPr>
              <w:tab/>
            </w:r>
            <w:r>
              <w:rPr>
                <w:noProof/>
                <w:webHidden/>
              </w:rPr>
              <w:fldChar w:fldCharType="begin"/>
            </w:r>
            <w:r>
              <w:rPr>
                <w:noProof/>
                <w:webHidden/>
              </w:rPr>
              <w:instrText xml:space="preserve"> PAGEREF _Toc174131151 \h </w:instrText>
            </w:r>
            <w:r>
              <w:rPr>
                <w:noProof/>
                <w:webHidden/>
              </w:rPr>
            </w:r>
            <w:r>
              <w:rPr>
                <w:noProof/>
                <w:webHidden/>
              </w:rPr>
              <w:fldChar w:fldCharType="separate"/>
            </w:r>
            <w:r>
              <w:rPr>
                <w:noProof/>
                <w:webHidden/>
              </w:rPr>
              <w:t>9</w:t>
            </w:r>
            <w:r>
              <w:rPr>
                <w:noProof/>
                <w:webHidden/>
              </w:rPr>
              <w:fldChar w:fldCharType="end"/>
            </w:r>
          </w:hyperlink>
        </w:p>
        <w:p w14:paraId="130A8969" w14:textId="183E8A9F"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52" w:history="1">
            <w:r w:rsidRPr="003C383E">
              <w:rPr>
                <w:rStyle w:val="Hyperlink"/>
                <w:noProof/>
                <w:lang w:val="nl-NL"/>
              </w:rPr>
              <w:t xml:space="preserve">1.2.1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Categoriemanagement</w:t>
            </w:r>
            <w:r>
              <w:rPr>
                <w:noProof/>
                <w:webHidden/>
              </w:rPr>
              <w:tab/>
            </w:r>
            <w:r>
              <w:rPr>
                <w:noProof/>
                <w:webHidden/>
              </w:rPr>
              <w:fldChar w:fldCharType="begin"/>
            </w:r>
            <w:r>
              <w:rPr>
                <w:noProof/>
                <w:webHidden/>
              </w:rPr>
              <w:instrText xml:space="preserve"> PAGEREF _Toc174131152 \h </w:instrText>
            </w:r>
            <w:r>
              <w:rPr>
                <w:noProof/>
                <w:webHidden/>
              </w:rPr>
            </w:r>
            <w:r>
              <w:rPr>
                <w:noProof/>
                <w:webHidden/>
              </w:rPr>
              <w:fldChar w:fldCharType="separate"/>
            </w:r>
            <w:r>
              <w:rPr>
                <w:noProof/>
                <w:webHidden/>
              </w:rPr>
              <w:t>9</w:t>
            </w:r>
            <w:r>
              <w:rPr>
                <w:noProof/>
                <w:webHidden/>
              </w:rPr>
              <w:fldChar w:fldCharType="end"/>
            </w:r>
          </w:hyperlink>
        </w:p>
        <w:p w14:paraId="1646323A" w14:textId="0A8292A7"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53" w:history="1">
            <w:r w:rsidRPr="003C383E">
              <w:rPr>
                <w:rStyle w:val="Hyperlink"/>
                <w:noProof/>
                <w:lang w:val="nl-NL"/>
              </w:rPr>
              <w:t xml:space="preserve">1.2.2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IUC-EZ</w:t>
            </w:r>
            <w:r>
              <w:rPr>
                <w:noProof/>
                <w:webHidden/>
              </w:rPr>
              <w:tab/>
            </w:r>
            <w:r>
              <w:rPr>
                <w:noProof/>
                <w:webHidden/>
              </w:rPr>
              <w:fldChar w:fldCharType="begin"/>
            </w:r>
            <w:r>
              <w:rPr>
                <w:noProof/>
                <w:webHidden/>
              </w:rPr>
              <w:instrText xml:space="preserve"> PAGEREF _Toc174131153 \h </w:instrText>
            </w:r>
            <w:r>
              <w:rPr>
                <w:noProof/>
                <w:webHidden/>
              </w:rPr>
            </w:r>
            <w:r>
              <w:rPr>
                <w:noProof/>
                <w:webHidden/>
              </w:rPr>
              <w:fldChar w:fldCharType="separate"/>
            </w:r>
            <w:r>
              <w:rPr>
                <w:noProof/>
                <w:webHidden/>
              </w:rPr>
              <w:t>10</w:t>
            </w:r>
            <w:r>
              <w:rPr>
                <w:noProof/>
                <w:webHidden/>
              </w:rPr>
              <w:fldChar w:fldCharType="end"/>
            </w:r>
          </w:hyperlink>
        </w:p>
        <w:p w14:paraId="1E018D93" w14:textId="23AF8544"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54" w:history="1">
            <w:r w:rsidRPr="003C383E">
              <w:rPr>
                <w:rStyle w:val="Hyperlink"/>
                <w:noProof/>
                <w:lang w:val="nl-NL"/>
              </w:rPr>
              <w:t xml:space="preserve">1.3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Deelnemers</w:t>
            </w:r>
            <w:r>
              <w:rPr>
                <w:noProof/>
                <w:webHidden/>
              </w:rPr>
              <w:tab/>
            </w:r>
            <w:r>
              <w:rPr>
                <w:noProof/>
                <w:webHidden/>
              </w:rPr>
              <w:fldChar w:fldCharType="begin"/>
            </w:r>
            <w:r>
              <w:rPr>
                <w:noProof/>
                <w:webHidden/>
              </w:rPr>
              <w:instrText xml:space="preserve"> PAGEREF _Toc174131154 \h </w:instrText>
            </w:r>
            <w:r>
              <w:rPr>
                <w:noProof/>
                <w:webHidden/>
              </w:rPr>
            </w:r>
            <w:r>
              <w:rPr>
                <w:noProof/>
                <w:webHidden/>
              </w:rPr>
              <w:fldChar w:fldCharType="separate"/>
            </w:r>
            <w:r>
              <w:rPr>
                <w:noProof/>
                <w:webHidden/>
              </w:rPr>
              <w:t>10</w:t>
            </w:r>
            <w:r>
              <w:rPr>
                <w:noProof/>
                <w:webHidden/>
              </w:rPr>
              <w:fldChar w:fldCharType="end"/>
            </w:r>
          </w:hyperlink>
        </w:p>
        <w:p w14:paraId="3CA10437" w14:textId="2292D697"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55" w:history="1">
            <w:r w:rsidRPr="003C383E">
              <w:rPr>
                <w:rStyle w:val="Hyperlink"/>
                <w:noProof/>
                <w:lang w:val="nl-NL"/>
              </w:rPr>
              <w:t xml:space="preserve">1.4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Aanbestedingsprocedure</w:t>
            </w:r>
            <w:r>
              <w:rPr>
                <w:noProof/>
                <w:webHidden/>
              </w:rPr>
              <w:tab/>
            </w:r>
            <w:r>
              <w:rPr>
                <w:noProof/>
                <w:webHidden/>
              </w:rPr>
              <w:fldChar w:fldCharType="begin"/>
            </w:r>
            <w:r>
              <w:rPr>
                <w:noProof/>
                <w:webHidden/>
              </w:rPr>
              <w:instrText xml:space="preserve"> PAGEREF _Toc174131155 \h </w:instrText>
            </w:r>
            <w:r>
              <w:rPr>
                <w:noProof/>
                <w:webHidden/>
              </w:rPr>
            </w:r>
            <w:r>
              <w:rPr>
                <w:noProof/>
                <w:webHidden/>
              </w:rPr>
              <w:fldChar w:fldCharType="separate"/>
            </w:r>
            <w:r>
              <w:rPr>
                <w:noProof/>
                <w:webHidden/>
              </w:rPr>
              <w:t>11</w:t>
            </w:r>
            <w:r>
              <w:rPr>
                <w:noProof/>
                <w:webHidden/>
              </w:rPr>
              <w:fldChar w:fldCharType="end"/>
            </w:r>
          </w:hyperlink>
        </w:p>
        <w:p w14:paraId="082B7439" w14:textId="09F1729F"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56" w:history="1">
            <w:r w:rsidRPr="003C383E">
              <w:rPr>
                <w:rStyle w:val="Hyperlink"/>
                <w:noProof/>
                <w:lang w:val="nl-NL"/>
              </w:rPr>
              <w:t xml:space="preserve">1.4.1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Gekozen procedure</w:t>
            </w:r>
            <w:r>
              <w:rPr>
                <w:noProof/>
                <w:webHidden/>
              </w:rPr>
              <w:tab/>
            </w:r>
            <w:r>
              <w:rPr>
                <w:noProof/>
                <w:webHidden/>
              </w:rPr>
              <w:fldChar w:fldCharType="begin"/>
            </w:r>
            <w:r>
              <w:rPr>
                <w:noProof/>
                <w:webHidden/>
              </w:rPr>
              <w:instrText xml:space="preserve"> PAGEREF _Toc174131156 \h </w:instrText>
            </w:r>
            <w:r>
              <w:rPr>
                <w:noProof/>
                <w:webHidden/>
              </w:rPr>
            </w:r>
            <w:r>
              <w:rPr>
                <w:noProof/>
                <w:webHidden/>
              </w:rPr>
              <w:fldChar w:fldCharType="separate"/>
            </w:r>
            <w:r>
              <w:rPr>
                <w:noProof/>
                <w:webHidden/>
              </w:rPr>
              <w:t>11</w:t>
            </w:r>
            <w:r>
              <w:rPr>
                <w:noProof/>
                <w:webHidden/>
              </w:rPr>
              <w:fldChar w:fldCharType="end"/>
            </w:r>
          </w:hyperlink>
        </w:p>
        <w:p w14:paraId="061651B4" w14:textId="6968F30F"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57" w:history="1">
            <w:r w:rsidRPr="003C383E">
              <w:rPr>
                <w:rStyle w:val="Hyperlink"/>
                <w:noProof/>
                <w:lang w:val="nl-NL"/>
              </w:rPr>
              <w:t xml:space="preserve">1.4.2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Motivering procedure en samenvoegen opdrachten</w:t>
            </w:r>
            <w:r>
              <w:rPr>
                <w:noProof/>
                <w:webHidden/>
              </w:rPr>
              <w:tab/>
            </w:r>
            <w:r>
              <w:rPr>
                <w:noProof/>
                <w:webHidden/>
              </w:rPr>
              <w:fldChar w:fldCharType="begin"/>
            </w:r>
            <w:r>
              <w:rPr>
                <w:noProof/>
                <w:webHidden/>
              </w:rPr>
              <w:instrText xml:space="preserve"> PAGEREF _Toc174131157 \h </w:instrText>
            </w:r>
            <w:r>
              <w:rPr>
                <w:noProof/>
                <w:webHidden/>
              </w:rPr>
            </w:r>
            <w:r>
              <w:rPr>
                <w:noProof/>
                <w:webHidden/>
              </w:rPr>
              <w:fldChar w:fldCharType="separate"/>
            </w:r>
            <w:r>
              <w:rPr>
                <w:noProof/>
                <w:webHidden/>
              </w:rPr>
              <w:t>11</w:t>
            </w:r>
            <w:r>
              <w:rPr>
                <w:noProof/>
                <w:webHidden/>
              </w:rPr>
              <w:fldChar w:fldCharType="end"/>
            </w:r>
          </w:hyperlink>
        </w:p>
        <w:p w14:paraId="21491333" w14:textId="1CFFE16C" w:rsidR="00290D73" w:rsidRDefault="00290D73">
          <w:pPr>
            <w:pStyle w:val="Inhopg1"/>
            <w:rPr>
              <w:rFonts w:asciiTheme="minorHAnsi" w:eastAsiaTheme="minorEastAsia" w:hAnsiTheme="minorHAnsi"/>
              <w:noProof/>
              <w:kern w:val="2"/>
              <w:sz w:val="24"/>
              <w:szCs w:val="24"/>
              <w:lang w:val="nl-NL" w:eastAsia="nl-NL"/>
              <w14:ligatures w14:val="standardContextual"/>
            </w:rPr>
          </w:pPr>
          <w:hyperlink w:anchor="_Toc174131158" w:history="1">
            <w:r w:rsidRPr="003C383E">
              <w:rPr>
                <w:rStyle w:val="Hyperlink"/>
                <w:noProof/>
                <w:lang w:val="nl-NL"/>
              </w:rPr>
              <w:t>Hoofdstuk 2 Opdracht</w:t>
            </w:r>
            <w:r>
              <w:rPr>
                <w:noProof/>
                <w:webHidden/>
              </w:rPr>
              <w:tab/>
            </w:r>
            <w:r>
              <w:rPr>
                <w:noProof/>
                <w:webHidden/>
              </w:rPr>
              <w:fldChar w:fldCharType="begin"/>
            </w:r>
            <w:r>
              <w:rPr>
                <w:noProof/>
                <w:webHidden/>
              </w:rPr>
              <w:instrText xml:space="preserve"> PAGEREF _Toc174131158 \h </w:instrText>
            </w:r>
            <w:r>
              <w:rPr>
                <w:noProof/>
                <w:webHidden/>
              </w:rPr>
            </w:r>
            <w:r>
              <w:rPr>
                <w:noProof/>
                <w:webHidden/>
              </w:rPr>
              <w:fldChar w:fldCharType="separate"/>
            </w:r>
            <w:r>
              <w:rPr>
                <w:noProof/>
                <w:webHidden/>
              </w:rPr>
              <w:t>13</w:t>
            </w:r>
            <w:r>
              <w:rPr>
                <w:noProof/>
                <w:webHidden/>
              </w:rPr>
              <w:fldChar w:fldCharType="end"/>
            </w:r>
          </w:hyperlink>
        </w:p>
        <w:p w14:paraId="0B7256D5" w14:textId="7271955C"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59" w:history="1">
            <w:r w:rsidRPr="003C383E">
              <w:rPr>
                <w:rStyle w:val="Hyperlink"/>
                <w:noProof/>
                <w:lang w:val="nl-NL"/>
              </w:rPr>
              <w:t xml:space="preserve">2.1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Aanleiding</w:t>
            </w:r>
            <w:r>
              <w:rPr>
                <w:noProof/>
                <w:webHidden/>
              </w:rPr>
              <w:tab/>
            </w:r>
            <w:r>
              <w:rPr>
                <w:noProof/>
                <w:webHidden/>
              </w:rPr>
              <w:fldChar w:fldCharType="begin"/>
            </w:r>
            <w:r>
              <w:rPr>
                <w:noProof/>
                <w:webHidden/>
              </w:rPr>
              <w:instrText xml:space="preserve"> PAGEREF _Toc174131159 \h </w:instrText>
            </w:r>
            <w:r>
              <w:rPr>
                <w:noProof/>
                <w:webHidden/>
              </w:rPr>
            </w:r>
            <w:r>
              <w:rPr>
                <w:noProof/>
                <w:webHidden/>
              </w:rPr>
              <w:fldChar w:fldCharType="separate"/>
            </w:r>
            <w:r>
              <w:rPr>
                <w:noProof/>
                <w:webHidden/>
              </w:rPr>
              <w:t>13</w:t>
            </w:r>
            <w:r>
              <w:rPr>
                <w:noProof/>
                <w:webHidden/>
              </w:rPr>
              <w:fldChar w:fldCharType="end"/>
            </w:r>
          </w:hyperlink>
        </w:p>
        <w:p w14:paraId="3C79F1E9" w14:textId="2F8FA634"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0" w:history="1">
            <w:r w:rsidRPr="003C383E">
              <w:rPr>
                <w:rStyle w:val="Hyperlink"/>
                <w:noProof/>
                <w:lang w:val="nl-NL"/>
              </w:rPr>
              <w:t xml:space="preserve">2.2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Doel</w:t>
            </w:r>
            <w:r>
              <w:rPr>
                <w:noProof/>
                <w:webHidden/>
              </w:rPr>
              <w:tab/>
            </w:r>
            <w:r>
              <w:rPr>
                <w:noProof/>
                <w:webHidden/>
              </w:rPr>
              <w:fldChar w:fldCharType="begin"/>
            </w:r>
            <w:r>
              <w:rPr>
                <w:noProof/>
                <w:webHidden/>
              </w:rPr>
              <w:instrText xml:space="preserve"> PAGEREF _Toc174131160 \h </w:instrText>
            </w:r>
            <w:r>
              <w:rPr>
                <w:noProof/>
                <w:webHidden/>
              </w:rPr>
            </w:r>
            <w:r>
              <w:rPr>
                <w:noProof/>
                <w:webHidden/>
              </w:rPr>
              <w:fldChar w:fldCharType="separate"/>
            </w:r>
            <w:r>
              <w:rPr>
                <w:noProof/>
                <w:webHidden/>
              </w:rPr>
              <w:t>13</w:t>
            </w:r>
            <w:r>
              <w:rPr>
                <w:noProof/>
                <w:webHidden/>
              </w:rPr>
              <w:fldChar w:fldCharType="end"/>
            </w:r>
          </w:hyperlink>
        </w:p>
        <w:p w14:paraId="2D424AE4" w14:textId="578C14DE"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1" w:history="1">
            <w:r w:rsidRPr="003C383E">
              <w:rPr>
                <w:rStyle w:val="Hyperlink"/>
                <w:noProof/>
                <w:lang w:val="nl-NL"/>
              </w:rPr>
              <w:t xml:space="preserve">2.3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Kwaliteitsraamwerk IV</w:t>
            </w:r>
            <w:r>
              <w:rPr>
                <w:noProof/>
                <w:webHidden/>
              </w:rPr>
              <w:tab/>
            </w:r>
            <w:r>
              <w:rPr>
                <w:noProof/>
                <w:webHidden/>
              </w:rPr>
              <w:fldChar w:fldCharType="begin"/>
            </w:r>
            <w:r>
              <w:rPr>
                <w:noProof/>
                <w:webHidden/>
              </w:rPr>
              <w:instrText xml:space="preserve"> PAGEREF _Toc174131161 \h </w:instrText>
            </w:r>
            <w:r>
              <w:rPr>
                <w:noProof/>
                <w:webHidden/>
              </w:rPr>
            </w:r>
            <w:r>
              <w:rPr>
                <w:noProof/>
                <w:webHidden/>
              </w:rPr>
              <w:fldChar w:fldCharType="separate"/>
            </w:r>
            <w:r>
              <w:rPr>
                <w:noProof/>
                <w:webHidden/>
              </w:rPr>
              <w:t>13</w:t>
            </w:r>
            <w:r>
              <w:rPr>
                <w:noProof/>
                <w:webHidden/>
              </w:rPr>
              <w:fldChar w:fldCharType="end"/>
            </w:r>
          </w:hyperlink>
        </w:p>
        <w:p w14:paraId="633FDF19" w14:textId="631169EC"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2" w:history="1">
            <w:r w:rsidRPr="003C383E">
              <w:rPr>
                <w:rStyle w:val="Hyperlink"/>
                <w:noProof/>
                <w:lang w:val="nl-NL"/>
              </w:rPr>
              <w:t xml:space="preserve">2.4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Scope</w:t>
            </w:r>
            <w:r>
              <w:rPr>
                <w:noProof/>
                <w:webHidden/>
              </w:rPr>
              <w:tab/>
            </w:r>
            <w:r>
              <w:rPr>
                <w:noProof/>
                <w:webHidden/>
              </w:rPr>
              <w:fldChar w:fldCharType="begin"/>
            </w:r>
            <w:r>
              <w:rPr>
                <w:noProof/>
                <w:webHidden/>
              </w:rPr>
              <w:instrText xml:space="preserve"> PAGEREF _Toc174131162 \h </w:instrText>
            </w:r>
            <w:r>
              <w:rPr>
                <w:noProof/>
                <w:webHidden/>
              </w:rPr>
            </w:r>
            <w:r>
              <w:rPr>
                <w:noProof/>
                <w:webHidden/>
              </w:rPr>
              <w:fldChar w:fldCharType="separate"/>
            </w:r>
            <w:r>
              <w:rPr>
                <w:noProof/>
                <w:webHidden/>
              </w:rPr>
              <w:t>14</w:t>
            </w:r>
            <w:r>
              <w:rPr>
                <w:noProof/>
                <w:webHidden/>
              </w:rPr>
              <w:fldChar w:fldCharType="end"/>
            </w:r>
          </w:hyperlink>
        </w:p>
        <w:p w14:paraId="245EACDB" w14:textId="5AAD617D"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3" w:history="1">
            <w:r w:rsidRPr="003C383E">
              <w:rPr>
                <w:rStyle w:val="Hyperlink"/>
                <w:noProof/>
                <w:lang w:val="nl-NL"/>
              </w:rPr>
              <w:t xml:space="preserve">2.5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Maatschappelijk verantwoord inkopen (MVI)</w:t>
            </w:r>
            <w:r>
              <w:rPr>
                <w:noProof/>
                <w:webHidden/>
              </w:rPr>
              <w:tab/>
            </w:r>
            <w:r>
              <w:rPr>
                <w:noProof/>
                <w:webHidden/>
              </w:rPr>
              <w:fldChar w:fldCharType="begin"/>
            </w:r>
            <w:r>
              <w:rPr>
                <w:noProof/>
                <w:webHidden/>
              </w:rPr>
              <w:instrText xml:space="preserve"> PAGEREF _Toc174131163 \h </w:instrText>
            </w:r>
            <w:r>
              <w:rPr>
                <w:noProof/>
                <w:webHidden/>
              </w:rPr>
            </w:r>
            <w:r>
              <w:rPr>
                <w:noProof/>
                <w:webHidden/>
              </w:rPr>
              <w:fldChar w:fldCharType="separate"/>
            </w:r>
            <w:r>
              <w:rPr>
                <w:noProof/>
                <w:webHidden/>
              </w:rPr>
              <w:t>14</w:t>
            </w:r>
            <w:r>
              <w:rPr>
                <w:noProof/>
                <w:webHidden/>
              </w:rPr>
              <w:fldChar w:fldCharType="end"/>
            </w:r>
          </w:hyperlink>
        </w:p>
        <w:p w14:paraId="5F1A212D" w14:textId="28024B04"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64" w:history="1">
            <w:r w:rsidRPr="003C383E">
              <w:rPr>
                <w:rStyle w:val="Hyperlink"/>
                <w:rFonts w:eastAsia="Times New Roman"/>
                <w:noProof/>
                <w:lang w:val="nl-NL" w:eastAsia="nl-NL"/>
              </w:rPr>
              <w:t>Social return proeftuinen</w:t>
            </w:r>
            <w:r>
              <w:rPr>
                <w:noProof/>
                <w:webHidden/>
              </w:rPr>
              <w:tab/>
            </w:r>
            <w:r>
              <w:rPr>
                <w:noProof/>
                <w:webHidden/>
              </w:rPr>
              <w:fldChar w:fldCharType="begin"/>
            </w:r>
            <w:r>
              <w:rPr>
                <w:noProof/>
                <w:webHidden/>
              </w:rPr>
              <w:instrText xml:space="preserve"> PAGEREF _Toc174131164 \h </w:instrText>
            </w:r>
            <w:r>
              <w:rPr>
                <w:noProof/>
                <w:webHidden/>
              </w:rPr>
            </w:r>
            <w:r>
              <w:rPr>
                <w:noProof/>
                <w:webHidden/>
              </w:rPr>
              <w:fldChar w:fldCharType="separate"/>
            </w:r>
            <w:r>
              <w:rPr>
                <w:noProof/>
                <w:webHidden/>
              </w:rPr>
              <w:t>14</w:t>
            </w:r>
            <w:r>
              <w:rPr>
                <w:noProof/>
                <w:webHidden/>
              </w:rPr>
              <w:fldChar w:fldCharType="end"/>
            </w:r>
          </w:hyperlink>
        </w:p>
        <w:p w14:paraId="0877B077" w14:textId="43D8DD29"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65" w:history="1">
            <w:r w:rsidRPr="003C383E">
              <w:rPr>
                <w:rStyle w:val="Hyperlink"/>
                <w:rFonts w:eastAsia="Times New Roman"/>
                <w:noProof/>
                <w:lang w:val="nl-NL" w:eastAsia="nl-NL"/>
              </w:rPr>
              <w:t>Innovatie proeftuinen</w:t>
            </w:r>
            <w:r>
              <w:rPr>
                <w:noProof/>
                <w:webHidden/>
              </w:rPr>
              <w:tab/>
            </w:r>
            <w:r>
              <w:rPr>
                <w:noProof/>
                <w:webHidden/>
              </w:rPr>
              <w:fldChar w:fldCharType="begin"/>
            </w:r>
            <w:r>
              <w:rPr>
                <w:noProof/>
                <w:webHidden/>
              </w:rPr>
              <w:instrText xml:space="preserve"> PAGEREF _Toc174131165 \h </w:instrText>
            </w:r>
            <w:r>
              <w:rPr>
                <w:noProof/>
                <w:webHidden/>
              </w:rPr>
            </w:r>
            <w:r>
              <w:rPr>
                <w:noProof/>
                <w:webHidden/>
              </w:rPr>
              <w:fldChar w:fldCharType="separate"/>
            </w:r>
            <w:r>
              <w:rPr>
                <w:noProof/>
                <w:webHidden/>
              </w:rPr>
              <w:t>15</w:t>
            </w:r>
            <w:r>
              <w:rPr>
                <w:noProof/>
                <w:webHidden/>
              </w:rPr>
              <w:fldChar w:fldCharType="end"/>
            </w:r>
          </w:hyperlink>
        </w:p>
        <w:p w14:paraId="72B97508" w14:textId="6FF94E83"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66" w:history="1">
            <w:r w:rsidRPr="003C383E">
              <w:rPr>
                <w:rStyle w:val="Hyperlink"/>
                <w:rFonts w:eastAsia="Times New Roman"/>
                <w:noProof/>
                <w:lang w:val="nl-NL" w:eastAsia="nl-NL"/>
              </w:rPr>
              <w:t>Diversiteit en inclusie</w:t>
            </w:r>
            <w:r>
              <w:rPr>
                <w:noProof/>
                <w:webHidden/>
              </w:rPr>
              <w:tab/>
            </w:r>
            <w:r>
              <w:rPr>
                <w:noProof/>
                <w:webHidden/>
              </w:rPr>
              <w:fldChar w:fldCharType="begin"/>
            </w:r>
            <w:r>
              <w:rPr>
                <w:noProof/>
                <w:webHidden/>
              </w:rPr>
              <w:instrText xml:space="preserve"> PAGEREF _Toc174131166 \h </w:instrText>
            </w:r>
            <w:r>
              <w:rPr>
                <w:noProof/>
                <w:webHidden/>
              </w:rPr>
            </w:r>
            <w:r>
              <w:rPr>
                <w:noProof/>
                <w:webHidden/>
              </w:rPr>
              <w:fldChar w:fldCharType="separate"/>
            </w:r>
            <w:r>
              <w:rPr>
                <w:noProof/>
                <w:webHidden/>
              </w:rPr>
              <w:t>17</w:t>
            </w:r>
            <w:r>
              <w:rPr>
                <w:noProof/>
                <w:webHidden/>
              </w:rPr>
              <w:fldChar w:fldCharType="end"/>
            </w:r>
          </w:hyperlink>
        </w:p>
        <w:p w14:paraId="4FCBAFC3" w14:textId="5C172AF8"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7" w:history="1">
            <w:r w:rsidRPr="003C383E">
              <w:rPr>
                <w:rStyle w:val="Hyperlink"/>
                <w:noProof/>
                <w:lang w:val="nl-NL"/>
              </w:rPr>
              <w:t xml:space="preserve">2.6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Buiten scope</w:t>
            </w:r>
            <w:r>
              <w:rPr>
                <w:noProof/>
                <w:webHidden/>
              </w:rPr>
              <w:tab/>
            </w:r>
            <w:r>
              <w:rPr>
                <w:noProof/>
                <w:webHidden/>
              </w:rPr>
              <w:fldChar w:fldCharType="begin"/>
            </w:r>
            <w:r>
              <w:rPr>
                <w:noProof/>
                <w:webHidden/>
              </w:rPr>
              <w:instrText xml:space="preserve"> PAGEREF _Toc174131167 \h </w:instrText>
            </w:r>
            <w:r>
              <w:rPr>
                <w:noProof/>
                <w:webHidden/>
              </w:rPr>
            </w:r>
            <w:r>
              <w:rPr>
                <w:noProof/>
                <w:webHidden/>
              </w:rPr>
              <w:fldChar w:fldCharType="separate"/>
            </w:r>
            <w:r>
              <w:rPr>
                <w:noProof/>
                <w:webHidden/>
              </w:rPr>
              <w:t>17</w:t>
            </w:r>
            <w:r>
              <w:rPr>
                <w:noProof/>
                <w:webHidden/>
              </w:rPr>
              <w:fldChar w:fldCharType="end"/>
            </w:r>
          </w:hyperlink>
        </w:p>
        <w:p w14:paraId="5422AF6B" w14:textId="3DE73C60"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8" w:history="1">
            <w:r w:rsidRPr="003C383E">
              <w:rPr>
                <w:rStyle w:val="Hyperlink"/>
                <w:noProof/>
                <w:lang w:val="nl-NL"/>
              </w:rPr>
              <w:t xml:space="preserve">2.7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Behoefteprofiel</w:t>
            </w:r>
            <w:r>
              <w:rPr>
                <w:noProof/>
                <w:webHidden/>
              </w:rPr>
              <w:tab/>
            </w:r>
            <w:r>
              <w:rPr>
                <w:noProof/>
                <w:webHidden/>
              </w:rPr>
              <w:fldChar w:fldCharType="begin"/>
            </w:r>
            <w:r>
              <w:rPr>
                <w:noProof/>
                <w:webHidden/>
              </w:rPr>
              <w:instrText xml:space="preserve"> PAGEREF _Toc174131168 \h </w:instrText>
            </w:r>
            <w:r>
              <w:rPr>
                <w:noProof/>
                <w:webHidden/>
              </w:rPr>
            </w:r>
            <w:r>
              <w:rPr>
                <w:noProof/>
                <w:webHidden/>
              </w:rPr>
              <w:fldChar w:fldCharType="separate"/>
            </w:r>
            <w:r>
              <w:rPr>
                <w:noProof/>
                <w:webHidden/>
              </w:rPr>
              <w:t>19</w:t>
            </w:r>
            <w:r>
              <w:rPr>
                <w:noProof/>
                <w:webHidden/>
              </w:rPr>
              <w:fldChar w:fldCharType="end"/>
            </w:r>
          </w:hyperlink>
        </w:p>
        <w:p w14:paraId="51B08512" w14:textId="2E999CB0"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69" w:history="1">
            <w:r w:rsidRPr="003C383E">
              <w:rPr>
                <w:rStyle w:val="Hyperlink"/>
                <w:noProof/>
                <w:lang w:val="nl-NL"/>
              </w:rPr>
              <w:t xml:space="preserve">2.8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Inhuurproces</w:t>
            </w:r>
            <w:r>
              <w:rPr>
                <w:noProof/>
                <w:webHidden/>
              </w:rPr>
              <w:tab/>
            </w:r>
            <w:r>
              <w:rPr>
                <w:noProof/>
                <w:webHidden/>
              </w:rPr>
              <w:fldChar w:fldCharType="begin"/>
            </w:r>
            <w:r>
              <w:rPr>
                <w:noProof/>
                <w:webHidden/>
              </w:rPr>
              <w:instrText xml:space="preserve"> PAGEREF _Toc174131169 \h </w:instrText>
            </w:r>
            <w:r>
              <w:rPr>
                <w:noProof/>
                <w:webHidden/>
              </w:rPr>
            </w:r>
            <w:r>
              <w:rPr>
                <w:noProof/>
                <w:webHidden/>
              </w:rPr>
              <w:fldChar w:fldCharType="separate"/>
            </w:r>
            <w:r>
              <w:rPr>
                <w:noProof/>
                <w:webHidden/>
              </w:rPr>
              <w:t>27</w:t>
            </w:r>
            <w:r>
              <w:rPr>
                <w:noProof/>
                <w:webHidden/>
              </w:rPr>
              <w:fldChar w:fldCharType="end"/>
            </w:r>
          </w:hyperlink>
        </w:p>
        <w:p w14:paraId="7BEDDE46" w14:textId="23173D20"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70" w:history="1">
            <w:r w:rsidRPr="003C383E">
              <w:rPr>
                <w:rStyle w:val="Hyperlink"/>
                <w:rFonts w:eastAsiaTheme="majorEastAsia" w:cstheme="majorBidi"/>
                <w:b/>
                <w:bCs/>
                <w:noProof/>
                <w:lang w:val="nl-NL"/>
              </w:rPr>
              <w:t>2.8.1 Inhuurproces SZW en VWS (exclusief RIVM)</w:t>
            </w:r>
            <w:r>
              <w:rPr>
                <w:noProof/>
                <w:webHidden/>
              </w:rPr>
              <w:tab/>
            </w:r>
            <w:r>
              <w:rPr>
                <w:noProof/>
                <w:webHidden/>
              </w:rPr>
              <w:fldChar w:fldCharType="begin"/>
            </w:r>
            <w:r>
              <w:rPr>
                <w:noProof/>
                <w:webHidden/>
              </w:rPr>
              <w:instrText xml:space="preserve"> PAGEREF _Toc174131170 \h </w:instrText>
            </w:r>
            <w:r>
              <w:rPr>
                <w:noProof/>
                <w:webHidden/>
              </w:rPr>
            </w:r>
            <w:r>
              <w:rPr>
                <w:noProof/>
                <w:webHidden/>
              </w:rPr>
              <w:fldChar w:fldCharType="separate"/>
            </w:r>
            <w:r>
              <w:rPr>
                <w:noProof/>
                <w:webHidden/>
              </w:rPr>
              <w:t>28</w:t>
            </w:r>
            <w:r>
              <w:rPr>
                <w:noProof/>
                <w:webHidden/>
              </w:rPr>
              <w:fldChar w:fldCharType="end"/>
            </w:r>
          </w:hyperlink>
        </w:p>
        <w:p w14:paraId="6F75225B" w14:textId="0EE18A56"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71" w:history="1">
            <w:r w:rsidRPr="003C383E">
              <w:rPr>
                <w:rStyle w:val="Hyperlink"/>
                <w:rFonts w:eastAsiaTheme="majorEastAsia" w:cstheme="majorBidi"/>
                <w:b/>
                <w:bCs/>
                <w:noProof/>
                <w:lang w:val="nl-NL"/>
              </w:rPr>
              <w:t>2.8.2 Inhuurproces RIVM</w:t>
            </w:r>
            <w:r>
              <w:rPr>
                <w:noProof/>
                <w:webHidden/>
              </w:rPr>
              <w:tab/>
            </w:r>
            <w:r>
              <w:rPr>
                <w:noProof/>
                <w:webHidden/>
              </w:rPr>
              <w:fldChar w:fldCharType="begin"/>
            </w:r>
            <w:r>
              <w:rPr>
                <w:noProof/>
                <w:webHidden/>
              </w:rPr>
              <w:instrText xml:space="preserve"> PAGEREF _Toc174131171 \h </w:instrText>
            </w:r>
            <w:r>
              <w:rPr>
                <w:noProof/>
                <w:webHidden/>
              </w:rPr>
            </w:r>
            <w:r>
              <w:rPr>
                <w:noProof/>
                <w:webHidden/>
              </w:rPr>
              <w:fldChar w:fldCharType="separate"/>
            </w:r>
            <w:r>
              <w:rPr>
                <w:noProof/>
                <w:webHidden/>
              </w:rPr>
              <w:t>30</w:t>
            </w:r>
            <w:r>
              <w:rPr>
                <w:noProof/>
                <w:webHidden/>
              </w:rPr>
              <w:fldChar w:fldCharType="end"/>
            </w:r>
          </w:hyperlink>
        </w:p>
        <w:p w14:paraId="7BB3F1DE" w14:textId="5A6B0387"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72" w:history="1">
            <w:r w:rsidRPr="003C383E">
              <w:rPr>
                <w:rStyle w:val="Hyperlink"/>
                <w:rFonts w:eastAsiaTheme="majorEastAsia" w:cstheme="majorBidi"/>
                <w:b/>
                <w:bCs/>
                <w:noProof/>
                <w:lang w:val="nl-NL"/>
              </w:rPr>
              <w:t>2.8.3 Inhuurproces Nederlandse Zorgautoriteit(NZa)</w:t>
            </w:r>
            <w:r>
              <w:rPr>
                <w:noProof/>
                <w:webHidden/>
              </w:rPr>
              <w:tab/>
            </w:r>
            <w:r>
              <w:rPr>
                <w:noProof/>
                <w:webHidden/>
              </w:rPr>
              <w:fldChar w:fldCharType="begin"/>
            </w:r>
            <w:r>
              <w:rPr>
                <w:noProof/>
                <w:webHidden/>
              </w:rPr>
              <w:instrText xml:space="preserve"> PAGEREF _Toc174131172 \h </w:instrText>
            </w:r>
            <w:r>
              <w:rPr>
                <w:noProof/>
                <w:webHidden/>
              </w:rPr>
            </w:r>
            <w:r>
              <w:rPr>
                <w:noProof/>
                <w:webHidden/>
              </w:rPr>
              <w:fldChar w:fldCharType="separate"/>
            </w:r>
            <w:r>
              <w:rPr>
                <w:noProof/>
                <w:webHidden/>
              </w:rPr>
              <w:t>30</w:t>
            </w:r>
            <w:r>
              <w:rPr>
                <w:noProof/>
                <w:webHidden/>
              </w:rPr>
              <w:fldChar w:fldCharType="end"/>
            </w:r>
          </w:hyperlink>
        </w:p>
        <w:p w14:paraId="4152D8BF" w14:textId="08D824A6"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3" w:history="1">
            <w:r w:rsidRPr="003C383E">
              <w:rPr>
                <w:rStyle w:val="Hyperlink"/>
                <w:noProof/>
                <w:lang w:val="nl-NL"/>
              </w:rPr>
              <w:t xml:space="preserve">2.9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Raamovereenkomst</w:t>
            </w:r>
            <w:r>
              <w:rPr>
                <w:noProof/>
                <w:webHidden/>
              </w:rPr>
              <w:tab/>
            </w:r>
            <w:r>
              <w:rPr>
                <w:noProof/>
                <w:webHidden/>
              </w:rPr>
              <w:fldChar w:fldCharType="begin"/>
            </w:r>
            <w:r>
              <w:rPr>
                <w:noProof/>
                <w:webHidden/>
              </w:rPr>
              <w:instrText xml:space="preserve"> PAGEREF _Toc174131173 \h </w:instrText>
            </w:r>
            <w:r>
              <w:rPr>
                <w:noProof/>
                <w:webHidden/>
              </w:rPr>
            </w:r>
            <w:r>
              <w:rPr>
                <w:noProof/>
                <w:webHidden/>
              </w:rPr>
              <w:fldChar w:fldCharType="separate"/>
            </w:r>
            <w:r>
              <w:rPr>
                <w:noProof/>
                <w:webHidden/>
              </w:rPr>
              <w:t>32</w:t>
            </w:r>
            <w:r>
              <w:rPr>
                <w:noProof/>
                <w:webHidden/>
              </w:rPr>
              <w:fldChar w:fldCharType="end"/>
            </w:r>
          </w:hyperlink>
        </w:p>
        <w:p w14:paraId="2251DE0C" w14:textId="3D0E0A80"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4" w:history="1">
            <w:r w:rsidRPr="003C383E">
              <w:rPr>
                <w:rStyle w:val="Hyperlink"/>
                <w:noProof/>
                <w:lang w:val="nl-NL"/>
              </w:rPr>
              <w:t xml:space="preserve">2.10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Eisen aan de dienstverlening</w:t>
            </w:r>
            <w:r>
              <w:rPr>
                <w:noProof/>
                <w:webHidden/>
              </w:rPr>
              <w:tab/>
            </w:r>
            <w:r>
              <w:rPr>
                <w:noProof/>
                <w:webHidden/>
              </w:rPr>
              <w:fldChar w:fldCharType="begin"/>
            </w:r>
            <w:r>
              <w:rPr>
                <w:noProof/>
                <w:webHidden/>
              </w:rPr>
              <w:instrText xml:space="preserve"> PAGEREF _Toc174131174 \h </w:instrText>
            </w:r>
            <w:r>
              <w:rPr>
                <w:noProof/>
                <w:webHidden/>
              </w:rPr>
            </w:r>
            <w:r>
              <w:rPr>
                <w:noProof/>
                <w:webHidden/>
              </w:rPr>
              <w:fldChar w:fldCharType="separate"/>
            </w:r>
            <w:r>
              <w:rPr>
                <w:noProof/>
                <w:webHidden/>
              </w:rPr>
              <w:t>33</w:t>
            </w:r>
            <w:r>
              <w:rPr>
                <w:noProof/>
                <w:webHidden/>
              </w:rPr>
              <w:fldChar w:fldCharType="end"/>
            </w:r>
          </w:hyperlink>
        </w:p>
        <w:p w14:paraId="39C030DA" w14:textId="270852FF"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5" w:history="1">
            <w:r w:rsidRPr="003C383E">
              <w:rPr>
                <w:rStyle w:val="Hyperlink"/>
                <w:noProof/>
                <w:lang w:val="nl-NL"/>
              </w:rPr>
              <w:t xml:space="preserve">2.11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Wensen met betrekking tot de kwaliteit van de dienstverlening</w:t>
            </w:r>
            <w:r>
              <w:rPr>
                <w:noProof/>
                <w:webHidden/>
              </w:rPr>
              <w:tab/>
            </w:r>
            <w:r>
              <w:rPr>
                <w:noProof/>
                <w:webHidden/>
              </w:rPr>
              <w:fldChar w:fldCharType="begin"/>
            </w:r>
            <w:r>
              <w:rPr>
                <w:noProof/>
                <w:webHidden/>
              </w:rPr>
              <w:instrText xml:space="preserve"> PAGEREF _Toc174131175 \h </w:instrText>
            </w:r>
            <w:r>
              <w:rPr>
                <w:noProof/>
                <w:webHidden/>
              </w:rPr>
            </w:r>
            <w:r>
              <w:rPr>
                <w:noProof/>
                <w:webHidden/>
              </w:rPr>
              <w:fldChar w:fldCharType="separate"/>
            </w:r>
            <w:r>
              <w:rPr>
                <w:noProof/>
                <w:webHidden/>
              </w:rPr>
              <w:t>34</w:t>
            </w:r>
            <w:r>
              <w:rPr>
                <w:noProof/>
                <w:webHidden/>
              </w:rPr>
              <w:fldChar w:fldCharType="end"/>
            </w:r>
          </w:hyperlink>
        </w:p>
        <w:p w14:paraId="1D1EE168" w14:textId="4F77758E"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6" w:history="1">
            <w:r w:rsidRPr="003C383E">
              <w:rPr>
                <w:rStyle w:val="Hyperlink"/>
                <w:noProof/>
                <w:lang w:val="nl-NL"/>
              </w:rPr>
              <w:t xml:space="preserve">2.12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Prijs van de dienstverlening</w:t>
            </w:r>
            <w:r>
              <w:rPr>
                <w:noProof/>
                <w:webHidden/>
              </w:rPr>
              <w:tab/>
            </w:r>
            <w:r>
              <w:rPr>
                <w:noProof/>
                <w:webHidden/>
              </w:rPr>
              <w:fldChar w:fldCharType="begin"/>
            </w:r>
            <w:r>
              <w:rPr>
                <w:noProof/>
                <w:webHidden/>
              </w:rPr>
              <w:instrText xml:space="preserve"> PAGEREF _Toc174131176 \h </w:instrText>
            </w:r>
            <w:r>
              <w:rPr>
                <w:noProof/>
                <w:webHidden/>
              </w:rPr>
            </w:r>
            <w:r>
              <w:rPr>
                <w:noProof/>
                <w:webHidden/>
              </w:rPr>
              <w:fldChar w:fldCharType="separate"/>
            </w:r>
            <w:r>
              <w:rPr>
                <w:noProof/>
                <w:webHidden/>
              </w:rPr>
              <w:t>39</w:t>
            </w:r>
            <w:r>
              <w:rPr>
                <w:noProof/>
                <w:webHidden/>
              </w:rPr>
              <w:fldChar w:fldCharType="end"/>
            </w:r>
          </w:hyperlink>
        </w:p>
        <w:p w14:paraId="44BA0DD3" w14:textId="1FB210F2"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7" w:history="1">
            <w:r w:rsidRPr="003C383E">
              <w:rPr>
                <w:rStyle w:val="Hyperlink"/>
                <w:noProof/>
                <w:lang w:val="nl-NL"/>
              </w:rPr>
              <w:t xml:space="preserve">2.13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Uitvoering opdracht en sanctiemodel</w:t>
            </w:r>
            <w:r>
              <w:rPr>
                <w:noProof/>
                <w:webHidden/>
              </w:rPr>
              <w:tab/>
            </w:r>
            <w:r>
              <w:rPr>
                <w:noProof/>
                <w:webHidden/>
              </w:rPr>
              <w:fldChar w:fldCharType="begin"/>
            </w:r>
            <w:r>
              <w:rPr>
                <w:noProof/>
                <w:webHidden/>
              </w:rPr>
              <w:instrText xml:space="preserve"> PAGEREF _Toc174131177 \h </w:instrText>
            </w:r>
            <w:r>
              <w:rPr>
                <w:noProof/>
                <w:webHidden/>
              </w:rPr>
            </w:r>
            <w:r>
              <w:rPr>
                <w:noProof/>
                <w:webHidden/>
              </w:rPr>
              <w:fldChar w:fldCharType="separate"/>
            </w:r>
            <w:r>
              <w:rPr>
                <w:noProof/>
                <w:webHidden/>
              </w:rPr>
              <w:t>40</w:t>
            </w:r>
            <w:r>
              <w:rPr>
                <w:noProof/>
                <w:webHidden/>
              </w:rPr>
              <w:fldChar w:fldCharType="end"/>
            </w:r>
          </w:hyperlink>
        </w:p>
        <w:p w14:paraId="30B13696" w14:textId="0D8162C4"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8" w:history="1">
            <w:r w:rsidRPr="003C383E">
              <w:rPr>
                <w:rStyle w:val="Hyperlink"/>
                <w:noProof/>
                <w:lang w:val="nl-NL"/>
              </w:rPr>
              <w:t xml:space="preserve">2.14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Eisen aan de inschrijver</w:t>
            </w:r>
            <w:r>
              <w:rPr>
                <w:noProof/>
                <w:webHidden/>
              </w:rPr>
              <w:tab/>
            </w:r>
            <w:r>
              <w:rPr>
                <w:noProof/>
                <w:webHidden/>
              </w:rPr>
              <w:fldChar w:fldCharType="begin"/>
            </w:r>
            <w:r>
              <w:rPr>
                <w:noProof/>
                <w:webHidden/>
              </w:rPr>
              <w:instrText xml:space="preserve"> PAGEREF _Toc174131178 \h </w:instrText>
            </w:r>
            <w:r>
              <w:rPr>
                <w:noProof/>
                <w:webHidden/>
              </w:rPr>
            </w:r>
            <w:r>
              <w:rPr>
                <w:noProof/>
                <w:webHidden/>
              </w:rPr>
              <w:fldChar w:fldCharType="separate"/>
            </w:r>
            <w:r>
              <w:rPr>
                <w:noProof/>
                <w:webHidden/>
              </w:rPr>
              <w:t>41</w:t>
            </w:r>
            <w:r>
              <w:rPr>
                <w:noProof/>
                <w:webHidden/>
              </w:rPr>
              <w:fldChar w:fldCharType="end"/>
            </w:r>
          </w:hyperlink>
        </w:p>
        <w:p w14:paraId="1987F7A7" w14:textId="4EBF8853"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79" w:history="1">
            <w:r w:rsidRPr="003C383E">
              <w:rPr>
                <w:rStyle w:val="Hyperlink"/>
                <w:noProof/>
                <w:lang w:val="nl-NL"/>
              </w:rPr>
              <w:t xml:space="preserve">2.15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Verplichte en facultatieve uitsluitingsgronden</w:t>
            </w:r>
            <w:r>
              <w:rPr>
                <w:noProof/>
                <w:webHidden/>
              </w:rPr>
              <w:tab/>
            </w:r>
            <w:r>
              <w:rPr>
                <w:noProof/>
                <w:webHidden/>
              </w:rPr>
              <w:fldChar w:fldCharType="begin"/>
            </w:r>
            <w:r>
              <w:rPr>
                <w:noProof/>
                <w:webHidden/>
              </w:rPr>
              <w:instrText xml:space="preserve"> PAGEREF _Toc174131179 \h </w:instrText>
            </w:r>
            <w:r>
              <w:rPr>
                <w:noProof/>
                <w:webHidden/>
              </w:rPr>
            </w:r>
            <w:r>
              <w:rPr>
                <w:noProof/>
                <w:webHidden/>
              </w:rPr>
              <w:fldChar w:fldCharType="separate"/>
            </w:r>
            <w:r>
              <w:rPr>
                <w:noProof/>
                <w:webHidden/>
              </w:rPr>
              <w:t>41</w:t>
            </w:r>
            <w:r>
              <w:rPr>
                <w:noProof/>
                <w:webHidden/>
              </w:rPr>
              <w:fldChar w:fldCharType="end"/>
            </w:r>
          </w:hyperlink>
        </w:p>
        <w:p w14:paraId="10348F5F" w14:textId="67D1762E"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0" w:history="1">
            <w:r w:rsidRPr="003C383E">
              <w:rPr>
                <w:rStyle w:val="Hyperlink"/>
                <w:noProof/>
                <w:lang w:val="nl-NL"/>
              </w:rPr>
              <w:t xml:space="preserve">2.16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Geschiktheidseisen</w:t>
            </w:r>
            <w:r>
              <w:rPr>
                <w:noProof/>
                <w:webHidden/>
              </w:rPr>
              <w:tab/>
            </w:r>
            <w:r>
              <w:rPr>
                <w:noProof/>
                <w:webHidden/>
              </w:rPr>
              <w:fldChar w:fldCharType="begin"/>
            </w:r>
            <w:r>
              <w:rPr>
                <w:noProof/>
                <w:webHidden/>
              </w:rPr>
              <w:instrText xml:space="preserve"> PAGEREF _Toc174131180 \h </w:instrText>
            </w:r>
            <w:r>
              <w:rPr>
                <w:noProof/>
                <w:webHidden/>
              </w:rPr>
            </w:r>
            <w:r>
              <w:rPr>
                <w:noProof/>
                <w:webHidden/>
              </w:rPr>
              <w:fldChar w:fldCharType="separate"/>
            </w:r>
            <w:r>
              <w:rPr>
                <w:noProof/>
                <w:webHidden/>
              </w:rPr>
              <w:t>43</w:t>
            </w:r>
            <w:r>
              <w:rPr>
                <w:noProof/>
                <w:webHidden/>
              </w:rPr>
              <w:fldChar w:fldCharType="end"/>
            </w:r>
          </w:hyperlink>
        </w:p>
        <w:p w14:paraId="4B6CF0D9" w14:textId="35E3A1ED"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1" w:history="1">
            <w:r w:rsidRPr="003C383E">
              <w:rPr>
                <w:rStyle w:val="Hyperlink"/>
                <w:noProof/>
                <w:lang w:val="nl-NL"/>
              </w:rPr>
              <w:t xml:space="preserve">2.17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Informatie over verplichtingen inschrijvers</w:t>
            </w:r>
            <w:r>
              <w:rPr>
                <w:noProof/>
                <w:webHidden/>
              </w:rPr>
              <w:tab/>
            </w:r>
            <w:r>
              <w:rPr>
                <w:noProof/>
                <w:webHidden/>
              </w:rPr>
              <w:fldChar w:fldCharType="begin"/>
            </w:r>
            <w:r>
              <w:rPr>
                <w:noProof/>
                <w:webHidden/>
              </w:rPr>
              <w:instrText xml:space="preserve"> PAGEREF _Toc174131181 \h </w:instrText>
            </w:r>
            <w:r>
              <w:rPr>
                <w:noProof/>
                <w:webHidden/>
              </w:rPr>
            </w:r>
            <w:r>
              <w:rPr>
                <w:noProof/>
                <w:webHidden/>
              </w:rPr>
              <w:fldChar w:fldCharType="separate"/>
            </w:r>
            <w:r>
              <w:rPr>
                <w:noProof/>
                <w:webHidden/>
              </w:rPr>
              <w:t>45</w:t>
            </w:r>
            <w:r>
              <w:rPr>
                <w:noProof/>
                <w:webHidden/>
              </w:rPr>
              <w:fldChar w:fldCharType="end"/>
            </w:r>
          </w:hyperlink>
        </w:p>
        <w:p w14:paraId="2D609DA8" w14:textId="3A7FBCE8" w:rsidR="00290D73" w:rsidRDefault="00290D73">
          <w:pPr>
            <w:pStyle w:val="Inhopg1"/>
            <w:rPr>
              <w:rFonts w:asciiTheme="minorHAnsi" w:eastAsiaTheme="minorEastAsia" w:hAnsiTheme="minorHAnsi"/>
              <w:noProof/>
              <w:kern w:val="2"/>
              <w:sz w:val="24"/>
              <w:szCs w:val="24"/>
              <w:lang w:val="nl-NL" w:eastAsia="nl-NL"/>
              <w14:ligatures w14:val="standardContextual"/>
            </w:rPr>
          </w:pPr>
          <w:hyperlink w:anchor="_Toc174131182" w:history="1">
            <w:r w:rsidRPr="003C383E">
              <w:rPr>
                <w:rStyle w:val="Hyperlink"/>
                <w:noProof/>
                <w:lang w:val="nl-NL"/>
              </w:rPr>
              <w:t>Hoofdstuk 3 Inlichtingen</w:t>
            </w:r>
            <w:r>
              <w:rPr>
                <w:noProof/>
                <w:webHidden/>
              </w:rPr>
              <w:tab/>
            </w:r>
            <w:r>
              <w:rPr>
                <w:noProof/>
                <w:webHidden/>
              </w:rPr>
              <w:fldChar w:fldCharType="begin"/>
            </w:r>
            <w:r>
              <w:rPr>
                <w:noProof/>
                <w:webHidden/>
              </w:rPr>
              <w:instrText xml:space="preserve"> PAGEREF _Toc174131182 \h </w:instrText>
            </w:r>
            <w:r>
              <w:rPr>
                <w:noProof/>
                <w:webHidden/>
              </w:rPr>
            </w:r>
            <w:r>
              <w:rPr>
                <w:noProof/>
                <w:webHidden/>
              </w:rPr>
              <w:fldChar w:fldCharType="separate"/>
            </w:r>
            <w:r>
              <w:rPr>
                <w:noProof/>
                <w:webHidden/>
              </w:rPr>
              <w:t>46</w:t>
            </w:r>
            <w:r>
              <w:rPr>
                <w:noProof/>
                <w:webHidden/>
              </w:rPr>
              <w:fldChar w:fldCharType="end"/>
            </w:r>
          </w:hyperlink>
        </w:p>
        <w:p w14:paraId="6E8D144A" w14:textId="6B13A522"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3" w:history="1">
            <w:r w:rsidRPr="003C383E">
              <w:rPr>
                <w:rStyle w:val="Hyperlink"/>
                <w:noProof/>
                <w:lang w:val="nl-NL"/>
              </w:rPr>
              <w:t xml:space="preserve">3.1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Vragen</w:t>
            </w:r>
            <w:r>
              <w:rPr>
                <w:noProof/>
                <w:webHidden/>
              </w:rPr>
              <w:tab/>
            </w:r>
            <w:r>
              <w:rPr>
                <w:noProof/>
                <w:webHidden/>
              </w:rPr>
              <w:fldChar w:fldCharType="begin"/>
            </w:r>
            <w:r>
              <w:rPr>
                <w:noProof/>
                <w:webHidden/>
              </w:rPr>
              <w:instrText xml:space="preserve"> PAGEREF _Toc174131183 \h </w:instrText>
            </w:r>
            <w:r>
              <w:rPr>
                <w:noProof/>
                <w:webHidden/>
              </w:rPr>
            </w:r>
            <w:r>
              <w:rPr>
                <w:noProof/>
                <w:webHidden/>
              </w:rPr>
              <w:fldChar w:fldCharType="separate"/>
            </w:r>
            <w:r>
              <w:rPr>
                <w:noProof/>
                <w:webHidden/>
              </w:rPr>
              <w:t>46</w:t>
            </w:r>
            <w:r>
              <w:rPr>
                <w:noProof/>
                <w:webHidden/>
              </w:rPr>
              <w:fldChar w:fldCharType="end"/>
            </w:r>
          </w:hyperlink>
        </w:p>
        <w:p w14:paraId="3550480E" w14:textId="49E494DC"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4" w:history="1">
            <w:r w:rsidRPr="003C383E">
              <w:rPr>
                <w:rStyle w:val="Hyperlink"/>
                <w:noProof/>
                <w:lang w:val="nl-NL"/>
              </w:rPr>
              <w:t xml:space="preserve">3.2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Indienen vragen</w:t>
            </w:r>
            <w:r>
              <w:rPr>
                <w:noProof/>
                <w:webHidden/>
              </w:rPr>
              <w:tab/>
            </w:r>
            <w:r>
              <w:rPr>
                <w:noProof/>
                <w:webHidden/>
              </w:rPr>
              <w:fldChar w:fldCharType="begin"/>
            </w:r>
            <w:r>
              <w:rPr>
                <w:noProof/>
                <w:webHidden/>
              </w:rPr>
              <w:instrText xml:space="preserve"> PAGEREF _Toc174131184 \h </w:instrText>
            </w:r>
            <w:r>
              <w:rPr>
                <w:noProof/>
                <w:webHidden/>
              </w:rPr>
            </w:r>
            <w:r>
              <w:rPr>
                <w:noProof/>
                <w:webHidden/>
              </w:rPr>
              <w:fldChar w:fldCharType="separate"/>
            </w:r>
            <w:r>
              <w:rPr>
                <w:noProof/>
                <w:webHidden/>
              </w:rPr>
              <w:t>46</w:t>
            </w:r>
            <w:r>
              <w:rPr>
                <w:noProof/>
                <w:webHidden/>
              </w:rPr>
              <w:fldChar w:fldCharType="end"/>
            </w:r>
          </w:hyperlink>
        </w:p>
        <w:p w14:paraId="63E90D96" w14:textId="2BC5EC97"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5" w:history="1">
            <w:r w:rsidRPr="003C383E">
              <w:rPr>
                <w:rStyle w:val="Hyperlink"/>
                <w:noProof/>
                <w:lang w:val="nl-NL"/>
              </w:rPr>
              <w:t xml:space="preserve">3.3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Antwoorden</w:t>
            </w:r>
            <w:r>
              <w:rPr>
                <w:noProof/>
                <w:webHidden/>
              </w:rPr>
              <w:tab/>
            </w:r>
            <w:r>
              <w:rPr>
                <w:noProof/>
                <w:webHidden/>
              </w:rPr>
              <w:fldChar w:fldCharType="begin"/>
            </w:r>
            <w:r>
              <w:rPr>
                <w:noProof/>
                <w:webHidden/>
              </w:rPr>
              <w:instrText xml:space="preserve"> PAGEREF _Toc174131185 \h </w:instrText>
            </w:r>
            <w:r>
              <w:rPr>
                <w:noProof/>
                <w:webHidden/>
              </w:rPr>
            </w:r>
            <w:r>
              <w:rPr>
                <w:noProof/>
                <w:webHidden/>
              </w:rPr>
              <w:fldChar w:fldCharType="separate"/>
            </w:r>
            <w:r>
              <w:rPr>
                <w:noProof/>
                <w:webHidden/>
              </w:rPr>
              <w:t>46</w:t>
            </w:r>
            <w:r>
              <w:rPr>
                <w:noProof/>
                <w:webHidden/>
              </w:rPr>
              <w:fldChar w:fldCharType="end"/>
            </w:r>
          </w:hyperlink>
        </w:p>
        <w:p w14:paraId="7EBB1EC9" w14:textId="5A50E8A1"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6" w:history="1">
            <w:r w:rsidRPr="003C383E">
              <w:rPr>
                <w:rStyle w:val="Hyperlink"/>
                <w:noProof/>
                <w:lang w:val="nl-NL"/>
              </w:rPr>
              <w:t xml:space="preserve">3.4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Uw belang</w:t>
            </w:r>
            <w:r>
              <w:rPr>
                <w:noProof/>
                <w:webHidden/>
              </w:rPr>
              <w:tab/>
            </w:r>
            <w:r>
              <w:rPr>
                <w:noProof/>
                <w:webHidden/>
              </w:rPr>
              <w:fldChar w:fldCharType="begin"/>
            </w:r>
            <w:r>
              <w:rPr>
                <w:noProof/>
                <w:webHidden/>
              </w:rPr>
              <w:instrText xml:space="preserve"> PAGEREF _Toc174131186 \h </w:instrText>
            </w:r>
            <w:r>
              <w:rPr>
                <w:noProof/>
                <w:webHidden/>
              </w:rPr>
            </w:r>
            <w:r>
              <w:rPr>
                <w:noProof/>
                <w:webHidden/>
              </w:rPr>
              <w:fldChar w:fldCharType="separate"/>
            </w:r>
            <w:r>
              <w:rPr>
                <w:noProof/>
                <w:webHidden/>
              </w:rPr>
              <w:t>46</w:t>
            </w:r>
            <w:r>
              <w:rPr>
                <w:noProof/>
                <w:webHidden/>
              </w:rPr>
              <w:fldChar w:fldCharType="end"/>
            </w:r>
          </w:hyperlink>
        </w:p>
        <w:p w14:paraId="6B99096A" w14:textId="545F4FDE" w:rsidR="00290D73" w:rsidRDefault="00290D73">
          <w:pPr>
            <w:pStyle w:val="Inhopg1"/>
            <w:rPr>
              <w:rFonts w:asciiTheme="minorHAnsi" w:eastAsiaTheme="minorEastAsia" w:hAnsiTheme="minorHAnsi"/>
              <w:noProof/>
              <w:kern w:val="2"/>
              <w:sz w:val="24"/>
              <w:szCs w:val="24"/>
              <w:lang w:val="nl-NL" w:eastAsia="nl-NL"/>
              <w14:ligatures w14:val="standardContextual"/>
            </w:rPr>
          </w:pPr>
          <w:hyperlink w:anchor="_Toc174131187" w:history="1">
            <w:r w:rsidRPr="003C383E">
              <w:rPr>
                <w:rStyle w:val="Hyperlink"/>
                <w:noProof/>
                <w:lang w:val="nl-NL"/>
              </w:rPr>
              <w:t>Hoofdstuk 4 Inschrijven</w:t>
            </w:r>
            <w:r>
              <w:rPr>
                <w:noProof/>
                <w:webHidden/>
              </w:rPr>
              <w:tab/>
            </w:r>
            <w:r>
              <w:rPr>
                <w:noProof/>
                <w:webHidden/>
              </w:rPr>
              <w:fldChar w:fldCharType="begin"/>
            </w:r>
            <w:r>
              <w:rPr>
                <w:noProof/>
                <w:webHidden/>
              </w:rPr>
              <w:instrText xml:space="preserve"> PAGEREF _Toc174131187 \h </w:instrText>
            </w:r>
            <w:r>
              <w:rPr>
                <w:noProof/>
                <w:webHidden/>
              </w:rPr>
            </w:r>
            <w:r>
              <w:rPr>
                <w:noProof/>
                <w:webHidden/>
              </w:rPr>
              <w:fldChar w:fldCharType="separate"/>
            </w:r>
            <w:r>
              <w:rPr>
                <w:noProof/>
                <w:webHidden/>
              </w:rPr>
              <w:t>47</w:t>
            </w:r>
            <w:r>
              <w:rPr>
                <w:noProof/>
                <w:webHidden/>
              </w:rPr>
              <w:fldChar w:fldCharType="end"/>
            </w:r>
          </w:hyperlink>
        </w:p>
        <w:p w14:paraId="690B2636" w14:textId="2FD3AA93"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88" w:history="1">
            <w:r w:rsidRPr="003C383E">
              <w:rPr>
                <w:rStyle w:val="Hyperlink"/>
                <w:noProof/>
                <w:lang w:val="nl-NL"/>
              </w:rPr>
              <w:t xml:space="preserve">4.1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Algemeen</w:t>
            </w:r>
            <w:r>
              <w:rPr>
                <w:noProof/>
                <w:webHidden/>
              </w:rPr>
              <w:tab/>
            </w:r>
            <w:r>
              <w:rPr>
                <w:noProof/>
                <w:webHidden/>
              </w:rPr>
              <w:fldChar w:fldCharType="begin"/>
            </w:r>
            <w:r>
              <w:rPr>
                <w:noProof/>
                <w:webHidden/>
              </w:rPr>
              <w:instrText xml:space="preserve"> PAGEREF _Toc174131188 \h </w:instrText>
            </w:r>
            <w:r>
              <w:rPr>
                <w:noProof/>
                <w:webHidden/>
              </w:rPr>
            </w:r>
            <w:r>
              <w:rPr>
                <w:noProof/>
                <w:webHidden/>
              </w:rPr>
              <w:fldChar w:fldCharType="separate"/>
            </w:r>
            <w:r>
              <w:rPr>
                <w:noProof/>
                <w:webHidden/>
              </w:rPr>
              <w:t>47</w:t>
            </w:r>
            <w:r>
              <w:rPr>
                <w:noProof/>
                <w:webHidden/>
              </w:rPr>
              <w:fldChar w:fldCharType="end"/>
            </w:r>
          </w:hyperlink>
        </w:p>
        <w:p w14:paraId="6BC5C573" w14:textId="7699913B"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89" w:history="1">
            <w:r w:rsidRPr="003C383E">
              <w:rPr>
                <w:rStyle w:val="Hyperlink"/>
                <w:noProof/>
                <w:lang w:val="nl-NL"/>
              </w:rPr>
              <w:t xml:space="preserve">4.1.1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Uiterlijke ontvangst van inschrijvingen</w:t>
            </w:r>
            <w:r>
              <w:rPr>
                <w:noProof/>
                <w:webHidden/>
              </w:rPr>
              <w:tab/>
            </w:r>
            <w:r>
              <w:rPr>
                <w:noProof/>
                <w:webHidden/>
              </w:rPr>
              <w:fldChar w:fldCharType="begin"/>
            </w:r>
            <w:r>
              <w:rPr>
                <w:noProof/>
                <w:webHidden/>
              </w:rPr>
              <w:instrText xml:space="preserve"> PAGEREF _Toc174131189 \h </w:instrText>
            </w:r>
            <w:r>
              <w:rPr>
                <w:noProof/>
                <w:webHidden/>
              </w:rPr>
            </w:r>
            <w:r>
              <w:rPr>
                <w:noProof/>
                <w:webHidden/>
              </w:rPr>
              <w:fldChar w:fldCharType="separate"/>
            </w:r>
            <w:r>
              <w:rPr>
                <w:noProof/>
                <w:webHidden/>
              </w:rPr>
              <w:t>47</w:t>
            </w:r>
            <w:r>
              <w:rPr>
                <w:noProof/>
                <w:webHidden/>
              </w:rPr>
              <w:fldChar w:fldCharType="end"/>
            </w:r>
          </w:hyperlink>
        </w:p>
        <w:p w14:paraId="1D34B2D5" w14:textId="6687D84E"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0" w:history="1">
            <w:r w:rsidRPr="003C383E">
              <w:rPr>
                <w:rStyle w:val="Hyperlink"/>
                <w:noProof/>
                <w:lang w:val="nl-NL"/>
              </w:rPr>
              <w:t xml:space="preserve">4.1.2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Eén inschrijving</w:t>
            </w:r>
            <w:r>
              <w:rPr>
                <w:noProof/>
                <w:webHidden/>
              </w:rPr>
              <w:tab/>
            </w:r>
            <w:r>
              <w:rPr>
                <w:noProof/>
                <w:webHidden/>
              </w:rPr>
              <w:fldChar w:fldCharType="begin"/>
            </w:r>
            <w:r>
              <w:rPr>
                <w:noProof/>
                <w:webHidden/>
              </w:rPr>
              <w:instrText xml:space="preserve"> PAGEREF _Toc174131190 \h </w:instrText>
            </w:r>
            <w:r>
              <w:rPr>
                <w:noProof/>
                <w:webHidden/>
              </w:rPr>
            </w:r>
            <w:r>
              <w:rPr>
                <w:noProof/>
                <w:webHidden/>
              </w:rPr>
              <w:fldChar w:fldCharType="separate"/>
            </w:r>
            <w:r>
              <w:rPr>
                <w:noProof/>
                <w:webHidden/>
              </w:rPr>
              <w:t>47</w:t>
            </w:r>
            <w:r>
              <w:rPr>
                <w:noProof/>
                <w:webHidden/>
              </w:rPr>
              <w:fldChar w:fldCharType="end"/>
            </w:r>
          </w:hyperlink>
        </w:p>
        <w:p w14:paraId="09BD5825" w14:textId="5DA007F3"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1" w:history="1">
            <w:r w:rsidRPr="003C383E">
              <w:rPr>
                <w:rStyle w:val="Hyperlink"/>
                <w:noProof/>
                <w:lang w:val="nl-NL"/>
              </w:rPr>
              <w:t xml:space="preserve">4.1.3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Samenwerkingsverbanden</w:t>
            </w:r>
            <w:r>
              <w:rPr>
                <w:noProof/>
                <w:webHidden/>
              </w:rPr>
              <w:tab/>
            </w:r>
            <w:r>
              <w:rPr>
                <w:noProof/>
                <w:webHidden/>
              </w:rPr>
              <w:fldChar w:fldCharType="begin"/>
            </w:r>
            <w:r>
              <w:rPr>
                <w:noProof/>
                <w:webHidden/>
              </w:rPr>
              <w:instrText xml:space="preserve"> PAGEREF _Toc174131191 \h </w:instrText>
            </w:r>
            <w:r>
              <w:rPr>
                <w:noProof/>
                <w:webHidden/>
              </w:rPr>
            </w:r>
            <w:r>
              <w:rPr>
                <w:noProof/>
                <w:webHidden/>
              </w:rPr>
              <w:fldChar w:fldCharType="separate"/>
            </w:r>
            <w:r>
              <w:rPr>
                <w:noProof/>
                <w:webHidden/>
              </w:rPr>
              <w:t>47</w:t>
            </w:r>
            <w:r>
              <w:rPr>
                <w:noProof/>
                <w:webHidden/>
              </w:rPr>
              <w:fldChar w:fldCharType="end"/>
            </w:r>
          </w:hyperlink>
        </w:p>
        <w:p w14:paraId="3FEB30D9" w14:textId="3F2D640E"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2" w:history="1">
            <w:r w:rsidRPr="003C383E">
              <w:rPr>
                <w:rStyle w:val="Hyperlink"/>
                <w:noProof/>
                <w:lang w:val="nl-NL"/>
              </w:rPr>
              <w:t xml:space="preserve">4.1.4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Varianten</w:t>
            </w:r>
            <w:r>
              <w:rPr>
                <w:noProof/>
                <w:webHidden/>
              </w:rPr>
              <w:tab/>
            </w:r>
            <w:r>
              <w:rPr>
                <w:noProof/>
                <w:webHidden/>
              </w:rPr>
              <w:fldChar w:fldCharType="begin"/>
            </w:r>
            <w:r>
              <w:rPr>
                <w:noProof/>
                <w:webHidden/>
              </w:rPr>
              <w:instrText xml:space="preserve"> PAGEREF _Toc174131192 \h </w:instrText>
            </w:r>
            <w:r>
              <w:rPr>
                <w:noProof/>
                <w:webHidden/>
              </w:rPr>
            </w:r>
            <w:r>
              <w:rPr>
                <w:noProof/>
                <w:webHidden/>
              </w:rPr>
              <w:fldChar w:fldCharType="separate"/>
            </w:r>
            <w:r>
              <w:rPr>
                <w:noProof/>
                <w:webHidden/>
              </w:rPr>
              <w:t>49</w:t>
            </w:r>
            <w:r>
              <w:rPr>
                <w:noProof/>
                <w:webHidden/>
              </w:rPr>
              <w:fldChar w:fldCharType="end"/>
            </w:r>
          </w:hyperlink>
        </w:p>
        <w:p w14:paraId="3CBDD185" w14:textId="261C7607"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3" w:history="1">
            <w:r w:rsidRPr="003C383E">
              <w:rPr>
                <w:rStyle w:val="Hyperlink"/>
                <w:noProof/>
                <w:lang w:val="nl-NL"/>
              </w:rPr>
              <w:t xml:space="preserve">4.1.5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Gestanddoening</w:t>
            </w:r>
            <w:r>
              <w:rPr>
                <w:noProof/>
                <w:webHidden/>
              </w:rPr>
              <w:tab/>
            </w:r>
            <w:r>
              <w:rPr>
                <w:noProof/>
                <w:webHidden/>
              </w:rPr>
              <w:fldChar w:fldCharType="begin"/>
            </w:r>
            <w:r>
              <w:rPr>
                <w:noProof/>
                <w:webHidden/>
              </w:rPr>
              <w:instrText xml:space="preserve"> PAGEREF _Toc174131193 \h </w:instrText>
            </w:r>
            <w:r>
              <w:rPr>
                <w:noProof/>
                <w:webHidden/>
              </w:rPr>
            </w:r>
            <w:r>
              <w:rPr>
                <w:noProof/>
                <w:webHidden/>
              </w:rPr>
              <w:fldChar w:fldCharType="separate"/>
            </w:r>
            <w:r>
              <w:rPr>
                <w:noProof/>
                <w:webHidden/>
              </w:rPr>
              <w:t>50</w:t>
            </w:r>
            <w:r>
              <w:rPr>
                <w:noProof/>
                <w:webHidden/>
              </w:rPr>
              <w:fldChar w:fldCharType="end"/>
            </w:r>
          </w:hyperlink>
        </w:p>
        <w:p w14:paraId="591BA93E" w14:textId="6983CB24"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4" w:history="1">
            <w:r w:rsidRPr="003C383E">
              <w:rPr>
                <w:rStyle w:val="Hyperlink"/>
                <w:noProof/>
                <w:lang w:val="nl-NL"/>
              </w:rPr>
              <w:t>4.1.6</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Buitenlandse subsidies die de interne markt verstoren</w:t>
            </w:r>
            <w:r>
              <w:rPr>
                <w:noProof/>
                <w:webHidden/>
              </w:rPr>
              <w:tab/>
            </w:r>
            <w:r>
              <w:rPr>
                <w:noProof/>
                <w:webHidden/>
              </w:rPr>
              <w:fldChar w:fldCharType="begin"/>
            </w:r>
            <w:r>
              <w:rPr>
                <w:noProof/>
                <w:webHidden/>
              </w:rPr>
              <w:instrText xml:space="preserve"> PAGEREF _Toc174131194 \h </w:instrText>
            </w:r>
            <w:r>
              <w:rPr>
                <w:noProof/>
                <w:webHidden/>
              </w:rPr>
            </w:r>
            <w:r>
              <w:rPr>
                <w:noProof/>
                <w:webHidden/>
              </w:rPr>
              <w:fldChar w:fldCharType="separate"/>
            </w:r>
            <w:r>
              <w:rPr>
                <w:noProof/>
                <w:webHidden/>
              </w:rPr>
              <w:t>50</w:t>
            </w:r>
            <w:r>
              <w:rPr>
                <w:noProof/>
                <w:webHidden/>
              </w:rPr>
              <w:fldChar w:fldCharType="end"/>
            </w:r>
          </w:hyperlink>
        </w:p>
        <w:p w14:paraId="153885C5" w14:textId="11D3E6F8"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95" w:history="1">
            <w:r w:rsidRPr="003C383E">
              <w:rPr>
                <w:rStyle w:val="Hyperlink"/>
                <w:noProof/>
                <w:lang w:val="nl-NL"/>
              </w:rPr>
              <w:t xml:space="preserve">4.2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Indienen</w:t>
            </w:r>
            <w:r>
              <w:rPr>
                <w:noProof/>
                <w:webHidden/>
              </w:rPr>
              <w:tab/>
            </w:r>
            <w:r>
              <w:rPr>
                <w:noProof/>
                <w:webHidden/>
              </w:rPr>
              <w:fldChar w:fldCharType="begin"/>
            </w:r>
            <w:r>
              <w:rPr>
                <w:noProof/>
                <w:webHidden/>
              </w:rPr>
              <w:instrText xml:space="preserve"> PAGEREF _Toc174131195 \h </w:instrText>
            </w:r>
            <w:r>
              <w:rPr>
                <w:noProof/>
                <w:webHidden/>
              </w:rPr>
            </w:r>
            <w:r>
              <w:rPr>
                <w:noProof/>
                <w:webHidden/>
              </w:rPr>
              <w:fldChar w:fldCharType="separate"/>
            </w:r>
            <w:r>
              <w:rPr>
                <w:noProof/>
                <w:webHidden/>
              </w:rPr>
              <w:t>51</w:t>
            </w:r>
            <w:r>
              <w:rPr>
                <w:noProof/>
                <w:webHidden/>
              </w:rPr>
              <w:fldChar w:fldCharType="end"/>
            </w:r>
          </w:hyperlink>
        </w:p>
        <w:p w14:paraId="34708CAA" w14:textId="3D0A4B5D"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196" w:history="1">
            <w:r w:rsidRPr="003C383E">
              <w:rPr>
                <w:rStyle w:val="Hyperlink"/>
                <w:noProof/>
                <w:lang w:val="nl-NL"/>
              </w:rPr>
              <w:t xml:space="preserve">4.3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Vorm en inhoud van de inschrijving</w:t>
            </w:r>
            <w:r>
              <w:rPr>
                <w:noProof/>
                <w:webHidden/>
              </w:rPr>
              <w:tab/>
            </w:r>
            <w:r>
              <w:rPr>
                <w:noProof/>
                <w:webHidden/>
              </w:rPr>
              <w:fldChar w:fldCharType="begin"/>
            </w:r>
            <w:r>
              <w:rPr>
                <w:noProof/>
                <w:webHidden/>
              </w:rPr>
              <w:instrText xml:space="preserve"> PAGEREF _Toc174131196 \h </w:instrText>
            </w:r>
            <w:r>
              <w:rPr>
                <w:noProof/>
                <w:webHidden/>
              </w:rPr>
            </w:r>
            <w:r>
              <w:rPr>
                <w:noProof/>
                <w:webHidden/>
              </w:rPr>
              <w:fldChar w:fldCharType="separate"/>
            </w:r>
            <w:r>
              <w:rPr>
                <w:noProof/>
                <w:webHidden/>
              </w:rPr>
              <w:t>51</w:t>
            </w:r>
            <w:r>
              <w:rPr>
                <w:noProof/>
                <w:webHidden/>
              </w:rPr>
              <w:fldChar w:fldCharType="end"/>
            </w:r>
          </w:hyperlink>
        </w:p>
        <w:p w14:paraId="5CD13524" w14:textId="52AF97BF"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7" w:history="1">
            <w:r w:rsidRPr="003C383E">
              <w:rPr>
                <w:rStyle w:val="Hyperlink"/>
                <w:noProof/>
                <w:lang w:val="nl-NL"/>
              </w:rPr>
              <w:t xml:space="preserve">4.3.1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Rechtsgeldige ondertekening</w:t>
            </w:r>
            <w:r>
              <w:rPr>
                <w:noProof/>
                <w:webHidden/>
              </w:rPr>
              <w:tab/>
            </w:r>
            <w:r>
              <w:rPr>
                <w:noProof/>
                <w:webHidden/>
              </w:rPr>
              <w:fldChar w:fldCharType="begin"/>
            </w:r>
            <w:r>
              <w:rPr>
                <w:noProof/>
                <w:webHidden/>
              </w:rPr>
              <w:instrText xml:space="preserve"> PAGEREF _Toc174131197 \h </w:instrText>
            </w:r>
            <w:r>
              <w:rPr>
                <w:noProof/>
                <w:webHidden/>
              </w:rPr>
            </w:r>
            <w:r>
              <w:rPr>
                <w:noProof/>
                <w:webHidden/>
              </w:rPr>
              <w:fldChar w:fldCharType="separate"/>
            </w:r>
            <w:r>
              <w:rPr>
                <w:noProof/>
                <w:webHidden/>
              </w:rPr>
              <w:t>51</w:t>
            </w:r>
            <w:r>
              <w:rPr>
                <w:noProof/>
                <w:webHidden/>
              </w:rPr>
              <w:fldChar w:fldCharType="end"/>
            </w:r>
          </w:hyperlink>
        </w:p>
        <w:p w14:paraId="60F088AF" w14:textId="02BEE5A0"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8" w:history="1">
            <w:r w:rsidRPr="003C383E">
              <w:rPr>
                <w:rStyle w:val="Hyperlink"/>
                <w:noProof/>
                <w:lang w:val="nl-NL"/>
              </w:rPr>
              <w:t xml:space="preserve">4.3.2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Rangorde documenten</w:t>
            </w:r>
            <w:r>
              <w:rPr>
                <w:noProof/>
                <w:webHidden/>
              </w:rPr>
              <w:tab/>
            </w:r>
            <w:r>
              <w:rPr>
                <w:noProof/>
                <w:webHidden/>
              </w:rPr>
              <w:fldChar w:fldCharType="begin"/>
            </w:r>
            <w:r>
              <w:rPr>
                <w:noProof/>
                <w:webHidden/>
              </w:rPr>
              <w:instrText xml:space="preserve"> PAGEREF _Toc174131198 \h </w:instrText>
            </w:r>
            <w:r>
              <w:rPr>
                <w:noProof/>
                <w:webHidden/>
              </w:rPr>
            </w:r>
            <w:r>
              <w:rPr>
                <w:noProof/>
                <w:webHidden/>
              </w:rPr>
              <w:fldChar w:fldCharType="separate"/>
            </w:r>
            <w:r>
              <w:rPr>
                <w:noProof/>
                <w:webHidden/>
              </w:rPr>
              <w:t>52</w:t>
            </w:r>
            <w:r>
              <w:rPr>
                <w:noProof/>
                <w:webHidden/>
              </w:rPr>
              <w:fldChar w:fldCharType="end"/>
            </w:r>
          </w:hyperlink>
        </w:p>
        <w:p w14:paraId="06B87CEA" w14:textId="5EC631D4"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199" w:history="1">
            <w:r w:rsidRPr="003C383E">
              <w:rPr>
                <w:rStyle w:val="Hyperlink"/>
                <w:noProof/>
                <w:lang w:val="nl-NL"/>
              </w:rPr>
              <w:t xml:space="preserve">4.3.3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Algemene voorwaarden</w:t>
            </w:r>
            <w:r>
              <w:rPr>
                <w:noProof/>
                <w:webHidden/>
              </w:rPr>
              <w:tab/>
            </w:r>
            <w:r>
              <w:rPr>
                <w:noProof/>
                <w:webHidden/>
              </w:rPr>
              <w:fldChar w:fldCharType="begin"/>
            </w:r>
            <w:r>
              <w:rPr>
                <w:noProof/>
                <w:webHidden/>
              </w:rPr>
              <w:instrText xml:space="preserve"> PAGEREF _Toc174131199 \h </w:instrText>
            </w:r>
            <w:r>
              <w:rPr>
                <w:noProof/>
                <w:webHidden/>
              </w:rPr>
            </w:r>
            <w:r>
              <w:rPr>
                <w:noProof/>
                <w:webHidden/>
              </w:rPr>
              <w:fldChar w:fldCharType="separate"/>
            </w:r>
            <w:r>
              <w:rPr>
                <w:noProof/>
                <w:webHidden/>
              </w:rPr>
              <w:t>52</w:t>
            </w:r>
            <w:r>
              <w:rPr>
                <w:noProof/>
                <w:webHidden/>
              </w:rPr>
              <w:fldChar w:fldCharType="end"/>
            </w:r>
          </w:hyperlink>
        </w:p>
        <w:p w14:paraId="6E9CE097" w14:textId="253D31C7"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0" w:history="1">
            <w:r w:rsidRPr="003C383E">
              <w:rPr>
                <w:rStyle w:val="Hyperlink"/>
                <w:noProof/>
                <w:lang w:val="nl-NL"/>
              </w:rPr>
              <w:t xml:space="preserve">4.3.4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Voorwaarden Raamovereenkomst en verwerkersovereenkomst</w:t>
            </w:r>
            <w:r>
              <w:rPr>
                <w:noProof/>
                <w:webHidden/>
              </w:rPr>
              <w:tab/>
            </w:r>
            <w:r>
              <w:rPr>
                <w:noProof/>
                <w:webHidden/>
              </w:rPr>
              <w:fldChar w:fldCharType="begin"/>
            </w:r>
            <w:r>
              <w:rPr>
                <w:noProof/>
                <w:webHidden/>
              </w:rPr>
              <w:instrText xml:space="preserve"> PAGEREF _Toc174131200 \h </w:instrText>
            </w:r>
            <w:r>
              <w:rPr>
                <w:noProof/>
                <w:webHidden/>
              </w:rPr>
            </w:r>
            <w:r>
              <w:rPr>
                <w:noProof/>
                <w:webHidden/>
              </w:rPr>
              <w:fldChar w:fldCharType="separate"/>
            </w:r>
            <w:r>
              <w:rPr>
                <w:noProof/>
                <w:webHidden/>
              </w:rPr>
              <w:t>52</w:t>
            </w:r>
            <w:r>
              <w:rPr>
                <w:noProof/>
                <w:webHidden/>
              </w:rPr>
              <w:fldChar w:fldCharType="end"/>
            </w:r>
          </w:hyperlink>
        </w:p>
        <w:p w14:paraId="1360FAEB" w14:textId="03CF97A2"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1" w:history="1">
            <w:r w:rsidRPr="003C383E">
              <w:rPr>
                <w:rStyle w:val="Hyperlink"/>
                <w:noProof/>
                <w:lang w:val="nl-NL"/>
              </w:rPr>
              <w:t xml:space="preserve">4.3.5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Uniform Europees Aanbestedingsdocument</w:t>
            </w:r>
            <w:r>
              <w:rPr>
                <w:noProof/>
                <w:webHidden/>
              </w:rPr>
              <w:tab/>
            </w:r>
            <w:r>
              <w:rPr>
                <w:noProof/>
                <w:webHidden/>
              </w:rPr>
              <w:fldChar w:fldCharType="begin"/>
            </w:r>
            <w:r>
              <w:rPr>
                <w:noProof/>
                <w:webHidden/>
              </w:rPr>
              <w:instrText xml:space="preserve"> PAGEREF _Toc174131201 \h </w:instrText>
            </w:r>
            <w:r>
              <w:rPr>
                <w:noProof/>
                <w:webHidden/>
              </w:rPr>
            </w:r>
            <w:r>
              <w:rPr>
                <w:noProof/>
                <w:webHidden/>
              </w:rPr>
              <w:fldChar w:fldCharType="separate"/>
            </w:r>
            <w:r>
              <w:rPr>
                <w:noProof/>
                <w:webHidden/>
              </w:rPr>
              <w:t>53</w:t>
            </w:r>
            <w:r>
              <w:rPr>
                <w:noProof/>
                <w:webHidden/>
              </w:rPr>
              <w:fldChar w:fldCharType="end"/>
            </w:r>
          </w:hyperlink>
        </w:p>
        <w:p w14:paraId="0A86B8CE" w14:textId="38A0042D"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2" w:history="1">
            <w:r w:rsidRPr="003C383E">
              <w:rPr>
                <w:rStyle w:val="Hyperlink"/>
                <w:noProof/>
                <w:lang w:val="nl-NL"/>
              </w:rPr>
              <w:t xml:space="preserve">4.3.6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Beantwoording wensen/proeves van bekwaamheid</w:t>
            </w:r>
            <w:r>
              <w:rPr>
                <w:noProof/>
                <w:webHidden/>
              </w:rPr>
              <w:tab/>
            </w:r>
            <w:r>
              <w:rPr>
                <w:noProof/>
                <w:webHidden/>
              </w:rPr>
              <w:fldChar w:fldCharType="begin"/>
            </w:r>
            <w:r>
              <w:rPr>
                <w:noProof/>
                <w:webHidden/>
              </w:rPr>
              <w:instrText xml:space="preserve"> PAGEREF _Toc174131202 \h </w:instrText>
            </w:r>
            <w:r>
              <w:rPr>
                <w:noProof/>
                <w:webHidden/>
              </w:rPr>
            </w:r>
            <w:r>
              <w:rPr>
                <w:noProof/>
                <w:webHidden/>
              </w:rPr>
              <w:fldChar w:fldCharType="separate"/>
            </w:r>
            <w:r>
              <w:rPr>
                <w:noProof/>
                <w:webHidden/>
              </w:rPr>
              <w:t>53</w:t>
            </w:r>
            <w:r>
              <w:rPr>
                <w:noProof/>
                <w:webHidden/>
              </w:rPr>
              <w:fldChar w:fldCharType="end"/>
            </w:r>
          </w:hyperlink>
        </w:p>
        <w:p w14:paraId="6D6C697C" w14:textId="68716F4B"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3" w:history="1">
            <w:r w:rsidRPr="003C383E">
              <w:rPr>
                <w:rStyle w:val="Hyperlink"/>
                <w:noProof/>
                <w:lang w:val="nl-NL"/>
              </w:rPr>
              <w:t xml:space="preserve">4.3.7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Proeven van bekwaamheid</w:t>
            </w:r>
            <w:r>
              <w:rPr>
                <w:noProof/>
                <w:webHidden/>
              </w:rPr>
              <w:tab/>
            </w:r>
            <w:r>
              <w:rPr>
                <w:noProof/>
                <w:webHidden/>
              </w:rPr>
              <w:fldChar w:fldCharType="begin"/>
            </w:r>
            <w:r>
              <w:rPr>
                <w:noProof/>
                <w:webHidden/>
              </w:rPr>
              <w:instrText xml:space="preserve"> PAGEREF _Toc174131203 \h </w:instrText>
            </w:r>
            <w:r>
              <w:rPr>
                <w:noProof/>
                <w:webHidden/>
              </w:rPr>
            </w:r>
            <w:r>
              <w:rPr>
                <w:noProof/>
                <w:webHidden/>
              </w:rPr>
              <w:fldChar w:fldCharType="separate"/>
            </w:r>
            <w:r>
              <w:rPr>
                <w:noProof/>
                <w:webHidden/>
              </w:rPr>
              <w:t>55</w:t>
            </w:r>
            <w:r>
              <w:rPr>
                <w:noProof/>
                <w:webHidden/>
              </w:rPr>
              <w:fldChar w:fldCharType="end"/>
            </w:r>
          </w:hyperlink>
        </w:p>
        <w:p w14:paraId="7317B227" w14:textId="5CB55E31"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4" w:history="1">
            <w:r w:rsidRPr="003C383E">
              <w:rPr>
                <w:rStyle w:val="Hyperlink"/>
                <w:noProof/>
                <w:lang w:val="nl-NL"/>
              </w:rPr>
              <w:t xml:space="preserve">4.3.8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Opgave rekenfactor</w:t>
            </w:r>
            <w:r>
              <w:rPr>
                <w:noProof/>
                <w:webHidden/>
              </w:rPr>
              <w:tab/>
            </w:r>
            <w:r>
              <w:rPr>
                <w:noProof/>
                <w:webHidden/>
              </w:rPr>
              <w:fldChar w:fldCharType="begin"/>
            </w:r>
            <w:r>
              <w:rPr>
                <w:noProof/>
                <w:webHidden/>
              </w:rPr>
              <w:instrText xml:space="preserve"> PAGEREF _Toc174131204 \h </w:instrText>
            </w:r>
            <w:r>
              <w:rPr>
                <w:noProof/>
                <w:webHidden/>
              </w:rPr>
            </w:r>
            <w:r>
              <w:rPr>
                <w:noProof/>
                <w:webHidden/>
              </w:rPr>
              <w:fldChar w:fldCharType="separate"/>
            </w:r>
            <w:r>
              <w:rPr>
                <w:noProof/>
                <w:webHidden/>
              </w:rPr>
              <w:t>56</w:t>
            </w:r>
            <w:r>
              <w:rPr>
                <w:noProof/>
                <w:webHidden/>
              </w:rPr>
              <w:fldChar w:fldCharType="end"/>
            </w:r>
          </w:hyperlink>
        </w:p>
        <w:p w14:paraId="6F1A88F6" w14:textId="236A63C3"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5" w:history="1">
            <w:r w:rsidRPr="003C383E">
              <w:rPr>
                <w:rStyle w:val="Hyperlink"/>
                <w:noProof/>
                <w:lang w:val="nl-NL"/>
              </w:rPr>
              <w:t xml:space="preserve">4.3.9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Voorbehouden</w:t>
            </w:r>
            <w:r>
              <w:rPr>
                <w:noProof/>
                <w:webHidden/>
              </w:rPr>
              <w:tab/>
            </w:r>
            <w:r>
              <w:rPr>
                <w:noProof/>
                <w:webHidden/>
              </w:rPr>
              <w:fldChar w:fldCharType="begin"/>
            </w:r>
            <w:r>
              <w:rPr>
                <w:noProof/>
                <w:webHidden/>
              </w:rPr>
              <w:instrText xml:space="preserve"> PAGEREF _Toc174131205 \h </w:instrText>
            </w:r>
            <w:r>
              <w:rPr>
                <w:noProof/>
                <w:webHidden/>
              </w:rPr>
            </w:r>
            <w:r>
              <w:rPr>
                <w:noProof/>
                <w:webHidden/>
              </w:rPr>
              <w:fldChar w:fldCharType="separate"/>
            </w:r>
            <w:r>
              <w:rPr>
                <w:noProof/>
                <w:webHidden/>
              </w:rPr>
              <w:t>56</w:t>
            </w:r>
            <w:r>
              <w:rPr>
                <w:noProof/>
                <w:webHidden/>
              </w:rPr>
              <w:fldChar w:fldCharType="end"/>
            </w:r>
          </w:hyperlink>
        </w:p>
        <w:p w14:paraId="68053CE0" w14:textId="1C7DE6FD" w:rsidR="00290D73" w:rsidRDefault="00290D73">
          <w:pPr>
            <w:pStyle w:val="Inhopg1"/>
            <w:rPr>
              <w:rFonts w:asciiTheme="minorHAnsi" w:eastAsiaTheme="minorEastAsia" w:hAnsiTheme="minorHAnsi"/>
              <w:noProof/>
              <w:kern w:val="2"/>
              <w:sz w:val="24"/>
              <w:szCs w:val="24"/>
              <w:lang w:val="nl-NL" w:eastAsia="nl-NL"/>
              <w14:ligatures w14:val="standardContextual"/>
            </w:rPr>
          </w:pPr>
          <w:hyperlink w:anchor="_Toc174131206" w:history="1">
            <w:r w:rsidRPr="003C383E">
              <w:rPr>
                <w:rStyle w:val="Hyperlink"/>
                <w:noProof/>
                <w:lang w:val="nl-NL"/>
              </w:rPr>
              <w:t>Hoofdstuk 5 Beoordeling</w:t>
            </w:r>
            <w:r>
              <w:rPr>
                <w:noProof/>
                <w:webHidden/>
              </w:rPr>
              <w:tab/>
            </w:r>
            <w:r>
              <w:rPr>
                <w:noProof/>
                <w:webHidden/>
              </w:rPr>
              <w:fldChar w:fldCharType="begin"/>
            </w:r>
            <w:r>
              <w:rPr>
                <w:noProof/>
                <w:webHidden/>
              </w:rPr>
              <w:instrText xml:space="preserve"> PAGEREF _Toc174131206 \h </w:instrText>
            </w:r>
            <w:r>
              <w:rPr>
                <w:noProof/>
                <w:webHidden/>
              </w:rPr>
            </w:r>
            <w:r>
              <w:rPr>
                <w:noProof/>
                <w:webHidden/>
              </w:rPr>
              <w:fldChar w:fldCharType="separate"/>
            </w:r>
            <w:r>
              <w:rPr>
                <w:noProof/>
                <w:webHidden/>
              </w:rPr>
              <w:t>57</w:t>
            </w:r>
            <w:r>
              <w:rPr>
                <w:noProof/>
                <w:webHidden/>
              </w:rPr>
              <w:fldChar w:fldCharType="end"/>
            </w:r>
          </w:hyperlink>
        </w:p>
        <w:p w14:paraId="2BFD52CA" w14:textId="660C05F6"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07" w:history="1">
            <w:r w:rsidRPr="003C383E">
              <w:rPr>
                <w:rStyle w:val="Hyperlink"/>
                <w:noProof/>
                <w:lang w:val="nl-NL"/>
              </w:rPr>
              <w:t xml:space="preserve">5.1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Beoordelingsproces</w:t>
            </w:r>
            <w:r>
              <w:rPr>
                <w:noProof/>
                <w:webHidden/>
              </w:rPr>
              <w:tab/>
            </w:r>
            <w:r>
              <w:rPr>
                <w:noProof/>
                <w:webHidden/>
              </w:rPr>
              <w:fldChar w:fldCharType="begin"/>
            </w:r>
            <w:r>
              <w:rPr>
                <w:noProof/>
                <w:webHidden/>
              </w:rPr>
              <w:instrText xml:space="preserve"> PAGEREF _Toc174131207 \h </w:instrText>
            </w:r>
            <w:r>
              <w:rPr>
                <w:noProof/>
                <w:webHidden/>
              </w:rPr>
            </w:r>
            <w:r>
              <w:rPr>
                <w:noProof/>
                <w:webHidden/>
              </w:rPr>
              <w:fldChar w:fldCharType="separate"/>
            </w:r>
            <w:r>
              <w:rPr>
                <w:noProof/>
                <w:webHidden/>
              </w:rPr>
              <w:t>57</w:t>
            </w:r>
            <w:r>
              <w:rPr>
                <w:noProof/>
                <w:webHidden/>
              </w:rPr>
              <w:fldChar w:fldCharType="end"/>
            </w:r>
          </w:hyperlink>
        </w:p>
        <w:p w14:paraId="305DDB10" w14:textId="1E522B36"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08" w:history="1">
            <w:r w:rsidRPr="003C383E">
              <w:rPr>
                <w:rStyle w:val="Hyperlink"/>
                <w:noProof/>
                <w:lang w:val="nl-NL"/>
              </w:rPr>
              <w:t xml:space="preserve">5.2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Formele vereisten</w:t>
            </w:r>
            <w:r>
              <w:rPr>
                <w:noProof/>
                <w:webHidden/>
              </w:rPr>
              <w:tab/>
            </w:r>
            <w:r>
              <w:rPr>
                <w:noProof/>
                <w:webHidden/>
              </w:rPr>
              <w:fldChar w:fldCharType="begin"/>
            </w:r>
            <w:r>
              <w:rPr>
                <w:noProof/>
                <w:webHidden/>
              </w:rPr>
              <w:instrText xml:space="preserve"> PAGEREF _Toc174131208 \h </w:instrText>
            </w:r>
            <w:r>
              <w:rPr>
                <w:noProof/>
                <w:webHidden/>
              </w:rPr>
            </w:r>
            <w:r>
              <w:rPr>
                <w:noProof/>
                <w:webHidden/>
              </w:rPr>
              <w:fldChar w:fldCharType="separate"/>
            </w:r>
            <w:r>
              <w:rPr>
                <w:noProof/>
                <w:webHidden/>
              </w:rPr>
              <w:t>57</w:t>
            </w:r>
            <w:r>
              <w:rPr>
                <w:noProof/>
                <w:webHidden/>
              </w:rPr>
              <w:fldChar w:fldCharType="end"/>
            </w:r>
          </w:hyperlink>
        </w:p>
        <w:p w14:paraId="1BA9B9D3" w14:textId="6AA48E26"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09" w:history="1">
            <w:r w:rsidRPr="003C383E">
              <w:rPr>
                <w:rStyle w:val="Hyperlink"/>
                <w:noProof/>
                <w:lang w:val="nl-NL"/>
              </w:rPr>
              <w:t xml:space="preserve">5.2.1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Volledigheid</w:t>
            </w:r>
            <w:r>
              <w:rPr>
                <w:noProof/>
                <w:webHidden/>
              </w:rPr>
              <w:tab/>
            </w:r>
            <w:r>
              <w:rPr>
                <w:noProof/>
                <w:webHidden/>
              </w:rPr>
              <w:fldChar w:fldCharType="begin"/>
            </w:r>
            <w:r>
              <w:rPr>
                <w:noProof/>
                <w:webHidden/>
              </w:rPr>
              <w:instrText xml:space="preserve"> PAGEREF _Toc174131209 \h </w:instrText>
            </w:r>
            <w:r>
              <w:rPr>
                <w:noProof/>
                <w:webHidden/>
              </w:rPr>
            </w:r>
            <w:r>
              <w:rPr>
                <w:noProof/>
                <w:webHidden/>
              </w:rPr>
              <w:fldChar w:fldCharType="separate"/>
            </w:r>
            <w:r>
              <w:rPr>
                <w:noProof/>
                <w:webHidden/>
              </w:rPr>
              <w:t>57</w:t>
            </w:r>
            <w:r>
              <w:rPr>
                <w:noProof/>
                <w:webHidden/>
              </w:rPr>
              <w:fldChar w:fldCharType="end"/>
            </w:r>
          </w:hyperlink>
        </w:p>
        <w:p w14:paraId="594A924B" w14:textId="39AA0980"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10" w:history="1">
            <w:r w:rsidRPr="003C383E">
              <w:rPr>
                <w:rStyle w:val="Hyperlink"/>
                <w:noProof/>
                <w:lang w:val="nl-NL"/>
              </w:rPr>
              <w:t xml:space="preserve">5.2.2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Conformiteit</w:t>
            </w:r>
            <w:r>
              <w:rPr>
                <w:noProof/>
                <w:webHidden/>
              </w:rPr>
              <w:tab/>
            </w:r>
            <w:r>
              <w:rPr>
                <w:noProof/>
                <w:webHidden/>
              </w:rPr>
              <w:fldChar w:fldCharType="begin"/>
            </w:r>
            <w:r>
              <w:rPr>
                <w:noProof/>
                <w:webHidden/>
              </w:rPr>
              <w:instrText xml:space="preserve"> PAGEREF _Toc174131210 \h </w:instrText>
            </w:r>
            <w:r>
              <w:rPr>
                <w:noProof/>
                <w:webHidden/>
              </w:rPr>
            </w:r>
            <w:r>
              <w:rPr>
                <w:noProof/>
                <w:webHidden/>
              </w:rPr>
              <w:fldChar w:fldCharType="separate"/>
            </w:r>
            <w:r>
              <w:rPr>
                <w:noProof/>
                <w:webHidden/>
              </w:rPr>
              <w:t>57</w:t>
            </w:r>
            <w:r>
              <w:rPr>
                <w:noProof/>
                <w:webHidden/>
              </w:rPr>
              <w:fldChar w:fldCharType="end"/>
            </w:r>
          </w:hyperlink>
        </w:p>
        <w:p w14:paraId="1CDB1B65" w14:textId="6CE15173"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11" w:history="1">
            <w:r w:rsidRPr="003C383E">
              <w:rPr>
                <w:rStyle w:val="Hyperlink"/>
                <w:noProof/>
                <w:lang w:val="nl-NL"/>
              </w:rPr>
              <w:t xml:space="preserve">5.2.3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Referenties</w:t>
            </w:r>
            <w:r>
              <w:rPr>
                <w:noProof/>
                <w:webHidden/>
              </w:rPr>
              <w:tab/>
            </w:r>
            <w:r>
              <w:rPr>
                <w:noProof/>
                <w:webHidden/>
              </w:rPr>
              <w:fldChar w:fldCharType="begin"/>
            </w:r>
            <w:r>
              <w:rPr>
                <w:noProof/>
                <w:webHidden/>
              </w:rPr>
              <w:instrText xml:space="preserve"> PAGEREF _Toc174131211 \h </w:instrText>
            </w:r>
            <w:r>
              <w:rPr>
                <w:noProof/>
                <w:webHidden/>
              </w:rPr>
            </w:r>
            <w:r>
              <w:rPr>
                <w:noProof/>
                <w:webHidden/>
              </w:rPr>
              <w:fldChar w:fldCharType="separate"/>
            </w:r>
            <w:r>
              <w:rPr>
                <w:noProof/>
                <w:webHidden/>
              </w:rPr>
              <w:t>57</w:t>
            </w:r>
            <w:r>
              <w:rPr>
                <w:noProof/>
                <w:webHidden/>
              </w:rPr>
              <w:fldChar w:fldCharType="end"/>
            </w:r>
          </w:hyperlink>
        </w:p>
        <w:p w14:paraId="1CB6A47F" w14:textId="63C09517"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12" w:history="1">
            <w:r w:rsidRPr="003C383E">
              <w:rPr>
                <w:rStyle w:val="Hyperlink"/>
                <w:noProof/>
                <w:lang w:val="nl-NL"/>
              </w:rPr>
              <w:t xml:space="preserve">5.2.4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Verduidelijken inschrijving</w:t>
            </w:r>
            <w:r>
              <w:rPr>
                <w:noProof/>
                <w:webHidden/>
              </w:rPr>
              <w:tab/>
            </w:r>
            <w:r>
              <w:rPr>
                <w:noProof/>
                <w:webHidden/>
              </w:rPr>
              <w:fldChar w:fldCharType="begin"/>
            </w:r>
            <w:r>
              <w:rPr>
                <w:noProof/>
                <w:webHidden/>
              </w:rPr>
              <w:instrText xml:space="preserve"> PAGEREF _Toc174131212 \h </w:instrText>
            </w:r>
            <w:r>
              <w:rPr>
                <w:noProof/>
                <w:webHidden/>
              </w:rPr>
            </w:r>
            <w:r>
              <w:rPr>
                <w:noProof/>
                <w:webHidden/>
              </w:rPr>
              <w:fldChar w:fldCharType="separate"/>
            </w:r>
            <w:r>
              <w:rPr>
                <w:noProof/>
                <w:webHidden/>
              </w:rPr>
              <w:t>57</w:t>
            </w:r>
            <w:r>
              <w:rPr>
                <w:noProof/>
                <w:webHidden/>
              </w:rPr>
              <w:fldChar w:fldCharType="end"/>
            </w:r>
          </w:hyperlink>
        </w:p>
        <w:p w14:paraId="25D15575" w14:textId="32C38BAA"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13" w:history="1">
            <w:r w:rsidRPr="003C383E">
              <w:rPr>
                <w:rStyle w:val="Hyperlink"/>
                <w:noProof/>
                <w:lang w:val="nl-NL"/>
              </w:rPr>
              <w:t>5.2.5</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Verordening</w:t>
            </w:r>
            <w:r>
              <w:rPr>
                <w:noProof/>
                <w:webHidden/>
              </w:rPr>
              <w:tab/>
            </w:r>
            <w:r>
              <w:rPr>
                <w:noProof/>
                <w:webHidden/>
              </w:rPr>
              <w:fldChar w:fldCharType="begin"/>
            </w:r>
            <w:r>
              <w:rPr>
                <w:noProof/>
                <w:webHidden/>
              </w:rPr>
              <w:instrText xml:space="preserve"> PAGEREF _Toc174131213 \h </w:instrText>
            </w:r>
            <w:r>
              <w:rPr>
                <w:noProof/>
                <w:webHidden/>
              </w:rPr>
            </w:r>
            <w:r>
              <w:rPr>
                <w:noProof/>
                <w:webHidden/>
              </w:rPr>
              <w:fldChar w:fldCharType="separate"/>
            </w:r>
            <w:r>
              <w:rPr>
                <w:noProof/>
                <w:webHidden/>
              </w:rPr>
              <w:t>57</w:t>
            </w:r>
            <w:r>
              <w:rPr>
                <w:noProof/>
                <w:webHidden/>
              </w:rPr>
              <w:fldChar w:fldCharType="end"/>
            </w:r>
          </w:hyperlink>
        </w:p>
        <w:p w14:paraId="6AC8419E" w14:textId="1C22D87E"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14" w:history="1">
            <w:r w:rsidRPr="003C383E">
              <w:rPr>
                <w:rStyle w:val="Hyperlink"/>
                <w:noProof/>
                <w:lang w:val="nl-NL"/>
              </w:rPr>
              <w:t xml:space="preserve">5.3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Gunningsmodel</w:t>
            </w:r>
            <w:r>
              <w:rPr>
                <w:noProof/>
                <w:webHidden/>
              </w:rPr>
              <w:tab/>
            </w:r>
            <w:r>
              <w:rPr>
                <w:noProof/>
                <w:webHidden/>
              </w:rPr>
              <w:fldChar w:fldCharType="begin"/>
            </w:r>
            <w:r>
              <w:rPr>
                <w:noProof/>
                <w:webHidden/>
              </w:rPr>
              <w:instrText xml:space="preserve"> PAGEREF _Toc174131214 \h </w:instrText>
            </w:r>
            <w:r>
              <w:rPr>
                <w:noProof/>
                <w:webHidden/>
              </w:rPr>
            </w:r>
            <w:r>
              <w:rPr>
                <w:noProof/>
                <w:webHidden/>
              </w:rPr>
              <w:fldChar w:fldCharType="separate"/>
            </w:r>
            <w:r>
              <w:rPr>
                <w:noProof/>
                <w:webHidden/>
              </w:rPr>
              <w:t>57</w:t>
            </w:r>
            <w:r>
              <w:rPr>
                <w:noProof/>
                <w:webHidden/>
              </w:rPr>
              <w:fldChar w:fldCharType="end"/>
            </w:r>
          </w:hyperlink>
        </w:p>
        <w:p w14:paraId="1F8A3B9E" w14:textId="780305A8"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15" w:history="1">
            <w:r w:rsidRPr="003C383E">
              <w:rPr>
                <w:rStyle w:val="Hyperlink"/>
                <w:noProof/>
                <w:lang w:val="nl-NL"/>
              </w:rPr>
              <w:t>5.4</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Beoordelingscommissie</w:t>
            </w:r>
            <w:r>
              <w:rPr>
                <w:noProof/>
                <w:webHidden/>
              </w:rPr>
              <w:tab/>
            </w:r>
            <w:r>
              <w:rPr>
                <w:noProof/>
                <w:webHidden/>
              </w:rPr>
              <w:fldChar w:fldCharType="begin"/>
            </w:r>
            <w:r>
              <w:rPr>
                <w:noProof/>
                <w:webHidden/>
              </w:rPr>
              <w:instrText xml:space="preserve"> PAGEREF _Toc174131215 \h </w:instrText>
            </w:r>
            <w:r>
              <w:rPr>
                <w:noProof/>
                <w:webHidden/>
              </w:rPr>
            </w:r>
            <w:r>
              <w:rPr>
                <w:noProof/>
                <w:webHidden/>
              </w:rPr>
              <w:fldChar w:fldCharType="separate"/>
            </w:r>
            <w:r>
              <w:rPr>
                <w:noProof/>
                <w:webHidden/>
              </w:rPr>
              <w:t>58</w:t>
            </w:r>
            <w:r>
              <w:rPr>
                <w:noProof/>
                <w:webHidden/>
              </w:rPr>
              <w:fldChar w:fldCharType="end"/>
            </w:r>
          </w:hyperlink>
        </w:p>
        <w:p w14:paraId="151DE18F" w14:textId="5A12C734"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16" w:history="1">
            <w:r w:rsidRPr="003C383E">
              <w:rPr>
                <w:rStyle w:val="Hyperlink"/>
                <w:noProof/>
                <w:lang w:val="nl-NL"/>
              </w:rPr>
              <w:t xml:space="preserve">5.5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Beoordeling van de kwaliteitswensen</w:t>
            </w:r>
            <w:r>
              <w:rPr>
                <w:noProof/>
                <w:webHidden/>
              </w:rPr>
              <w:tab/>
            </w:r>
            <w:r>
              <w:rPr>
                <w:noProof/>
                <w:webHidden/>
              </w:rPr>
              <w:fldChar w:fldCharType="begin"/>
            </w:r>
            <w:r>
              <w:rPr>
                <w:noProof/>
                <w:webHidden/>
              </w:rPr>
              <w:instrText xml:space="preserve"> PAGEREF _Toc174131216 \h </w:instrText>
            </w:r>
            <w:r>
              <w:rPr>
                <w:noProof/>
                <w:webHidden/>
              </w:rPr>
            </w:r>
            <w:r>
              <w:rPr>
                <w:noProof/>
                <w:webHidden/>
              </w:rPr>
              <w:fldChar w:fldCharType="separate"/>
            </w:r>
            <w:r>
              <w:rPr>
                <w:noProof/>
                <w:webHidden/>
              </w:rPr>
              <w:t>58</w:t>
            </w:r>
            <w:r>
              <w:rPr>
                <w:noProof/>
                <w:webHidden/>
              </w:rPr>
              <w:fldChar w:fldCharType="end"/>
            </w:r>
          </w:hyperlink>
        </w:p>
        <w:p w14:paraId="3662F787" w14:textId="245FA01E"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17" w:history="1">
            <w:r w:rsidRPr="003C383E">
              <w:rPr>
                <w:rStyle w:val="Hyperlink"/>
                <w:noProof/>
                <w:lang w:val="nl-NL"/>
              </w:rPr>
              <w:t xml:space="preserve">5.6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Beoordeling van de Prijs</w:t>
            </w:r>
            <w:r>
              <w:rPr>
                <w:noProof/>
                <w:webHidden/>
              </w:rPr>
              <w:tab/>
            </w:r>
            <w:r>
              <w:rPr>
                <w:noProof/>
                <w:webHidden/>
              </w:rPr>
              <w:fldChar w:fldCharType="begin"/>
            </w:r>
            <w:r>
              <w:rPr>
                <w:noProof/>
                <w:webHidden/>
              </w:rPr>
              <w:instrText xml:space="preserve"> PAGEREF _Toc174131217 \h </w:instrText>
            </w:r>
            <w:r>
              <w:rPr>
                <w:noProof/>
                <w:webHidden/>
              </w:rPr>
            </w:r>
            <w:r>
              <w:rPr>
                <w:noProof/>
                <w:webHidden/>
              </w:rPr>
              <w:fldChar w:fldCharType="separate"/>
            </w:r>
            <w:r>
              <w:rPr>
                <w:noProof/>
                <w:webHidden/>
              </w:rPr>
              <w:t>59</w:t>
            </w:r>
            <w:r>
              <w:rPr>
                <w:noProof/>
                <w:webHidden/>
              </w:rPr>
              <w:fldChar w:fldCharType="end"/>
            </w:r>
          </w:hyperlink>
        </w:p>
        <w:p w14:paraId="0DBEC1F3" w14:textId="288A613C"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18" w:history="1">
            <w:r w:rsidRPr="003C383E">
              <w:rPr>
                <w:rStyle w:val="Hyperlink"/>
                <w:noProof/>
                <w:lang w:val="nl-NL"/>
              </w:rPr>
              <w:t xml:space="preserve">5.7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Bepaling eindscore en rangorde</w:t>
            </w:r>
            <w:r>
              <w:rPr>
                <w:noProof/>
                <w:webHidden/>
              </w:rPr>
              <w:tab/>
            </w:r>
            <w:r>
              <w:rPr>
                <w:noProof/>
                <w:webHidden/>
              </w:rPr>
              <w:fldChar w:fldCharType="begin"/>
            </w:r>
            <w:r>
              <w:rPr>
                <w:noProof/>
                <w:webHidden/>
              </w:rPr>
              <w:instrText xml:space="preserve"> PAGEREF _Toc174131218 \h </w:instrText>
            </w:r>
            <w:r>
              <w:rPr>
                <w:noProof/>
                <w:webHidden/>
              </w:rPr>
            </w:r>
            <w:r>
              <w:rPr>
                <w:noProof/>
                <w:webHidden/>
              </w:rPr>
              <w:fldChar w:fldCharType="separate"/>
            </w:r>
            <w:r>
              <w:rPr>
                <w:noProof/>
                <w:webHidden/>
              </w:rPr>
              <w:t>60</w:t>
            </w:r>
            <w:r>
              <w:rPr>
                <w:noProof/>
                <w:webHidden/>
              </w:rPr>
              <w:fldChar w:fldCharType="end"/>
            </w:r>
          </w:hyperlink>
        </w:p>
        <w:p w14:paraId="6A233AD3" w14:textId="7E445DB8" w:rsidR="00290D73" w:rsidRDefault="00290D73">
          <w:pPr>
            <w:pStyle w:val="Inhopg1"/>
            <w:rPr>
              <w:rFonts w:asciiTheme="minorHAnsi" w:eastAsiaTheme="minorEastAsia" w:hAnsiTheme="minorHAnsi"/>
              <w:noProof/>
              <w:kern w:val="2"/>
              <w:sz w:val="24"/>
              <w:szCs w:val="24"/>
              <w:lang w:val="nl-NL" w:eastAsia="nl-NL"/>
              <w14:ligatures w14:val="standardContextual"/>
            </w:rPr>
          </w:pPr>
          <w:hyperlink w:anchor="_Toc174131219" w:history="1">
            <w:r w:rsidRPr="003C383E">
              <w:rPr>
                <w:rStyle w:val="Hyperlink"/>
                <w:noProof/>
                <w:lang w:val="nl-NL"/>
              </w:rPr>
              <w:t>Hoofstuk 6 Gunning</w:t>
            </w:r>
            <w:r>
              <w:rPr>
                <w:noProof/>
                <w:webHidden/>
              </w:rPr>
              <w:tab/>
            </w:r>
            <w:r>
              <w:rPr>
                <w:noProof/>
                <w:webHidden/>
              </w:rPr>
              <w:fldChar w:fldCharType="begin"/>
            </w:r>
            <w:r>
              <w:rPr>
                <w:noProof/>
                <w:webHidden/>
              </w:rPr>
              <w:instrText xml:space="preserve"> PAGEREF _Toc174131219 \h </w:instrText>
            </w:r>
            <w:r>
              <w:rPr>
                <w:noProof/>
                <w:webHidden/>
              </w:rPr>
            </w:r>
            <w:r>
              <w:rPr>
                <w:noProof/>
                <w:webHidden/>
              </w:rPr>
              <w:fldChar w:fldCharType="separate"/>
            </w:r>
            <w:r>
              <w:rPr>
                <w:noProof/>
                <w:webHidden/>
              </w:rPr>
              <w:t>61</w:t>
            </w:r>
            <w:r>
              <w:rPr>
                <w:noProof/>
                <w:webHidden/>
              </w:rPr>
              <w:fldChar w:fldCharType="end"/>
            </w:r>
          </w:hyperlink>
        </w:p>
        <w:p w14:paraId="6494AFA7" w14:textId="28297E9F"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20" w:history="1">
            <w:r w:rsidRPr="003C383E">
              <w:rPr>
                <w:rStyle w:val="Hyperlink"/>
                <w:noProof/>
                <w:lang w:val="nl-NL"/>
              </w:rPr>
              <w:t xml:space="preserve">6.1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Economisch meest voordelige inschrijving</w:t>
            </w:r>
            <w:r>
              <w:rPr>
                <w:noProof/>
                <w:webHidden/>
              </w:rPr>
              <w:tab/>
            </w:r>
            <w:r>
              <w:rPr>
                <w:noProof/>
                <w:webHidden/>
              </w:rPr>
              <w:fldChar w:fldCharType="begin"/>
            </w:r>
            <w:r>
              <w:rPr>
                <w:noProof/>
                <w:webHidden/>
              </w:rPr>
              <w:instrText xml:space="preserve"> PAGEREF _Toc174131220 \h </w:instrText>
            </w:r>
            <w:r>
              <w:rPr>
                <w:noProof/>
                <w:webHidden/>
              </w:rPr>
            </w:r>
            <w:r>
              <w:rPr>
                <w:noProof/>
                <w:webHidden/>
              </w:rPr>
              <w:fldChar w:fldCharType="separate"/>
            </w:r>
            <w:r>
              <w:rPr>
                <w:noProof/>
                <w:webHidden/>
              </w:rPr>
              <w:t>61</w:t>
            </w:r>
            <w:r>
              <w:rPr>
                <w:noProof/>
                <w:webHidden/>
              </w:rPr>
              <w:fldChar w:fldCharType="end"/>
            </w:r>
          </w:hyperlink>
        </w:p>
        <w:p w14:paraId="3723954D" w14:textId="4D869327"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21" w:history="1">
            <w:r w:rsidRPr="003C383E">
              <w:rPr>
                <w:rStyle w:val="Hyperlink"/>
                <w:noProof/>
                <w:lang w:val="nl-NL"/>
              </w:rPr>
              <w:t xml:space="preserve">6.2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Mededeling van de gunningsbeslissing</w:t>
            </w:r>
            <w:r>
              <w:rPr>
                <w:noProof/>
                <w:webHidden/>
              </w:rPr>
              <w:tab/>
            </w:r>
            <w:r>
              <w:rPr>
                <w:noProof/>
                <w:webHidden/>
              </w:rPr>
              <w:fldChar w:fldCharType="begin"/>
            </w:r>
            <w:r>
              <w:rPr>
                <w:noProof/>
                <w:webHidden/>
              </w:rPr>
              <w:instrText xml:space="preserve"> PAGEREF _Toc174131221 \h </w:instrText>
            </w:r>
            <w:r>
              <w:rPr>
                <w:noProof/>
                <w:webHidden/>
              </w:rPr>
            </w:r>
            <w:r>
              <w:rPr>
                <w:noProof/>
                <w:webHidden/>
              </w:rPr>
              <w:fldChar w:fldCharType="separate"/>
            </w:r>
            <w:r>
              <w:rPr>
                <w:noProof/>
                <w:webHidden/>
              </w:rPr>
              <w:t>61</w:t>
            </w:r>
            <w:r>
              <w:rPr>
                <w:noProof/>
                <w:webHidden/>
              </w:rPr>
              <w:fldChar w:fldCharType="end"/>
            </w:r>
          </w:hyperlink>
        </w:p>
        <w:p w14:paraId="6B237992" w14:textId="68A9B644"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22" w:history="1">
            <w:r w:rsidRPr="003C383E">
              <w:rPr>
                <w:rStyle w:val="Hyperlink"/>
                <w:noProof/>
                <w:lang w:val="nl-NL"/>
              </w:rPr>
              <w:t xml:space="preserve">6.3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Verificatie</w:t>
            </w:r>
            <w:r>
              <w:rPr>
                <w:noProof/>
                <w:webHidden/>
              </w:rPr>
              <w:tab/>
            </w:r>
            <w:r>
              <w:rPr>
                <w:noProof/>
                <w:webHidden/>
              </w:rPr>
              <w:fldChar w:fldCharType="begin"/>
            </w:r>
            <w:r>
              <w:rPr>
                <w:noProof/>
                <w:webHidden/>
              </w:rPr>
              <w:instrText xml:space="preserve"> PAGEREF _Toc174131222 \h </w:instrText>
            </w:r>
            <w:r>
              <w:rPr>
                <w:noProof/>
                <w:webHidden/>
              </w:rPr>
            </w:r>
            <w:r>
              <w:rPr>
                <w:noProof/>
                <w:webHidden/>
              </w:rPr>
              <w:fldChar w:fldCharType="separate"/>
            </w:r>
            <w:r>
              <w:rPr>
                <w:noProof/>
                <w:webHidden/>
              </w:rPr>
              <w:t>61</w:t>
            </w:r>
            <w:r>
              <w:rPr>
                <w:noProof/>
                <w:webHidden/>
              </w:rPr>
              <w:fldChar w:fldCharType="end"/>
            </w:r>
          </w:hyperlink>
        </w:p>
        <w:p w14:paraId="4AFBC4A2" w14:textId="70C8B41E"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23" w:history="1">
            <w:r w:rsidRPr="003C383E">
              <w:rPr>
                <w:rStyle w:val="Hyperlink"/>
                <w:noProof/>
                <w:lang w:val="nl-NL"/>
              </w:rPr>
              <w:t xml:space="preserve">6.3.1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Overleggen bewijsmiddelen</w:t>
            </w:r>
            <w:r>
              <w:rPr>
                <w:noProof/>
                <w:webHidden/>
              </w:rPr>
              <w:tab/>
            </w:r>
            <w:r>
              <w:rPr>
                <w:noProof/>
                <w:webHidden/>
              </w:rPr>
              <w:fldChar w:fldCharType="begin"/>
            </w:r>
            <w:r>
              <w:rPr>
                <w:noProof/>
                <w:webHidden/>
              </w:rPr>
              <w:instrText xml:space="preserve"> PAGEREF _Toc174131223 \h </w:instrText>
            </w:r>
            <w:r>
              <w:rPr>
                <w:noProof/>
                <w:webHidden/>
              </w:rPr>
            </w:r>
            <w:r>
              <w:rPr>
                <w:noProof/>
                <w:webHidden/>
              </w:rPr>
              <w:fldChar w:fldCharType="separate"/>
            </w:r>
            <w:r>
              <w:rPr>
                <w:noProof/>
                <w:webHidden/>
              </w:rPr>
              <w:t>61</w:t>
            </w:r>
            <w:r>
              <w:rPr>
                <w:noProof/>
                <w:webHidden/>
              </w:rPr>
              <w:fldChar w:fldCharType="end"/>
            </w:r>
          </w:hyperlink>
        </w:p>
        <w:p w14:paraId="37B35896" w14:textId="42C71070"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24" w:history="1">
            <w:r w:rsidRPr="003C383E">
              <w:rPr>
                <w:rStyle w:val="Hyperlink"/>
                <w:noProof/>
                <w:lang w:val="nl-NL"/>
              </w:rPr>
              <w:t xml:space="preserve">6.3.2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Bewijsmiddelen van samenwerkingsverbanden</w:t>
            </w:r>
            <w:r>
              <w:rPr>
                <w:noProof/>
                <w:webHidden/>
              </w:rPr>
              <w:tab/>
            </w:r>
            <w:r>
              <w:rPr>
                <w:noProof/>
                <w:webHidden/>
              </w:rPr>
              <w:fldChar w:fldCharType="begin"/>
            </w:r>
            <w:r>
              <w:rPr>
                <w:noProof/>
                <w:webHidden/>
              </w:rPr>
              <w:instrText xml:space="preserve"> PAGEREF _Toc174131224 \h </w:instrText>
            </w:r>
            <w:r>
              <w:rPr>
                <w:noProof/>
                <w:webHidden/>
              </w:rPr>
            </w:r>
            <w:r>
              <w:rPr>
                <w:noProof/>
                <w:webHidden/>
              </w:rPr>
              <w:fldChar w:fldCharType="separate"/>
            </w:r>
            <w:r>
              <w:rPr>
                <w:noProof/>
                <w:webHidden/>
              </w:rPr>
              <w:t>62</w:t>
            </w:r>
            <w:r>
              <w:rPr>
                <w:noProof/>
                <w:webHidden/>
              </w:rPr>
              <w:fldChar w:fldCharType="end"/>
            </w:r>
          </w:hyperlink>
        </w:p>
        <w:p w14:paraId="765A553F" w14:textId="3DA7F2F8"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25" w:history="1">
            <w:r w:rsidRPr="003C383E">
              <w:rPr>
                <w:rStyle w:val="Hyperlink"/>
                <w:noProof/>
                <w:lang w:val="nl-NL"/>
              </w:rPr>
              <w:t xml:space="preserve">6.3.3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Technische bekwaamheid</w:t>
            </w:r>
            <w:r>
              <w:rPr>
                <w:noProof/>
                <w:webHidden/>
              </w:rPr>
              <w:tab/>
            </w:r>
            <w:r>
              <w:rPr>
                <w:noProof/>
                <w:webHidden/>
              </w:rPr>
              <w:fldChar w:fldCharType="begin"/>
            </w:r>
            <w:r>
              <w:rPr>
                <w:noProof/>
                <w:webHidden/>
              </w:rPr>
              <w:instrText xml:space="preserve"> PAGEREF _Toc174131225 \h </w:instrText>
            </w:r>
            <w:r>
              <w:rPr>
                <w:noProof/>
                <w:webHidden/>
              </w:rPr>
            </w:r>
            <w:r>
              <w:rPr>
                <w:noProof/>
                <w:webHidden/>
              </w:rPr>
              <w:fldChar w:fldCharType="separate"/>
            </w:r>
            <w:r>
              <w:rPr>
                <w:noProof/>
                <w:webHidden/>
              </w:rPr>
              <w:t>62</w:t>
            </w:r>
            <w:r>
              <w:rPr>
                <w:noProof/>
                <w:webHidden/>
              </w:rPr>
              <w:fldChar w:fldCharType="end"/>
            </w:r>
          </w:hyperlink>
        </w:p>
        <w:p w14:paraId="02853B2A" w14:textId="6B7BF705" w:rsidR="00290D73" w:rsidRDefault="00290D73">
          <w:pPr>
            <w:pStyle w:val="Inhopg3"/>
            <w:rPr>
              <w:rFonts w:asciiTheme="minorHAnsi" w:eastAsiaTheme="minorEastAsia" w:hAnsiTheme="minorHAnsi"/>
              <w:noProof/>
              <w:kern w:val="2"/>
              <w:sz w:val="24"/>
              <w:szCs w:val="24"/>
              <w:lang w:val="nl-NL" w:eastAsia="nl-NL"/>
              <w14:ligatures w14:val="standardContextual"/>
            </w:rPr>
          </w:pPr>
          <w:hyperlink w:anchor="_Toc174131226" w:history="1">
            <w:r w:rsidRPr="003C383E">
              <w:rPr>
                <w:rStyle w:val="Hyperlink"/>
                <w:noProof/>
                <w:lang w:val="nl-NL"/>
              </w:rPr>
              <w:t xml:space="preserve">6.3.4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Kwaliteitszorg</w:t>
            </w:r>
            <w:r>
              <w:rPr>
                <w:noProof/>
                <w:webHidden/>
              </w:rPr>
              <w:tab/>
            </w:r>
            <w:r>
              <w:rPr>
                <w:noProof/>
                <w:webHidden/>
              </w:rPr>
              <w:fldChar w:fldCharType="begin"/>
            </w:r>
            <w:r>
              <w:rPr>
                <w:noProof/>
                <w:webHidden/>
              </w:rPr>
              <w:instrText xml:space="preserve"> PAGEREF _Toc174131226 \h </w:instrText>
            </w:r>
            <w:r>
              <w:rPr>
                <w:noProof/>
                <w:webHidden/>
              </w:rPr>
            </w:r>
            <w:r>
              <w:rPr>
                <w:noProof/>
                <w:webHidden/>
              </w:rPr>
              <w:fldChar w:fldCharType="separate"/>
            </w:r>
            <w:r>
              <w:rPr>
                <w:noProof/>
                <w:webHidden/>
              </w:rPr>
              <w:t>62</w:t>
            </w:r>
            <w:r>
              <w:rPr>
                <w:noProof/>
                <w:webHidden/>
              </w:rPr>
              <w:fldChar w:fldCharType="end"/>
            </w:r>
          </w:hyperlink>
        </w:p>
        <w:p w14:paraId="4C3B75AD" w14:textId="118FEFAD"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27" w:history="1">
            <w:r w:rsidRPr="003C383E">
              <w:rPr>
                <w:rStyle w:val="Hyperlink"/>
                <w:noProof/>
                <w:lang w:val="nl-NL"/>
              </w:rPr>
              <w:t xml:space="preserve">6.4 </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Definitieve gunning</w:t>
            </w:r>
            <w:r>
              <w:rPr>
                <w:noProof/>
                <w:webHidden/>
              </w:rPr>
              <w:tab/>
            </w:r>
            <w:r>
              <w:rPr>
                <w:noProof/>
                <w:webHidden/>
              </w:rPr>
              <w:fldChar w:fldCharType="begin"/>
            </w:r>
            <w:r>
              <w:rPr>
                <w:noProof/>
                <w:webHidden/>
              </w:rPr>
              <w:instrText xml:space="preserve"> PAGEREF _Toc174131227 \h </w:instrText>
            </w:r>
            <w:r>
              <w:rPr>
                <w:noProof/>
                <w:webHidden/>
              </w:rPr>
            </w:r>
            <w:r>
              <w:rPr>
                <w:noProof/>
                <w:webHidden/>
              </w:rPr>
              <w:fldChar w:fldCharType="separate"/>
            </w:r>
            <w:r>
              <w:rPr>
                <w:noProof/>
                <w:webHidden/>
              </w:rPr>
              <w:t>62</w:t>
            </w:r>
            <w:r>
              <w:rPr>
                <w:noProof/>
                <w:webHidden/>
              </w:rPr>
              <w:fldChar w:fldCharType="end"/>
            </w:r>
          </w:hyperlink>
        </w:p>
        <w:p w14:paraId="201E4944" w14:textId="6ABCB174"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28" w:history="1">
            <w:r w:rsidRPr="003C383E">
              <w:rPr>
                <w:rStyle w:val="Hyperlink"/>
                <w:noProof/>
                <w:lang w:val="nl-NL"/>
              </w:rPr>
              <w:t>6.5</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Nadere gunning</w:t>
            </w:r>
            <w:r>
              <w:rPr>
                <w:noProof/>
                <w:webHidden/>
              </w:rPr>
              <w:tab/>
            </w:r>
            <w:r>
              <w:rPr>
                <w:noProof/>
                <w:webHidden/>
              </w:rPr>
              <w:fldChar w:fldCharType="begin"/>
            </w:r>
            <w:r>
              <w:rPr>
                <w:noProof/>
                <w:webHidden/>
              </w:rPr>
              <w:instrText xml:space="preserve"> PAGEREF _Toc174131228 \h </w:instrText>
            </w:r>
            <w:r>
              <w:rPr>
                <w:noProof/>
                <w:webHidden/>
              </w:rPr>
            </w:r>
            <w:r>
              <w:rPr>
                <w:noProof/>
                <w:webHidden/>
              </w:rPr>
              <w:fldChar w:fldCharType="separate"/>
            </w:r>
            <w:r>
              <w:rPr>
                <w:noProof/>
                <w:webHidden/>
              </w:rPr>
              <w:t>63</w:t>
            </w:r>
            <w:r>
              <w:rPr>
                <w:noProof/>
                <w:webHidden/>
              </w:rPr>
              <w:fldChar w:fldCharType="end"/>
            </w:r>
          </w:hyperlink>
        </w:p>
        <w:p w14:paraId="44ED70E6" w14:textId="516C1AF0" w:rsidR="00290D73" w:rsidRDefault="00290D73">
          <w:pPr>
            <w:pStyle w:val="Inhopg2"/>
            <w:rPr>
              <w:rFonts w:asciiTheme="minorHAnsi" w:eastAsiaTheme="minorEastAsia" w:hAnsiTheme="minorHAnsi"/>
              <w:noProof/>
              <w:kern w:val="2"/>
              <w:sz w:val="24"/>
              <w:szCs w:val="24"/>
              <w:lang w:val="nl-NL" w:eastAsia="nl-NL"/>
              <w14:ligatures w14:val="standardContextual"/>
            </w:rPr>
          </w:pPr>
          <w:hyperlink w:anchor="_Toc174131229" w:history="1">
            <w:r w:rsidRPr="003C383E">
              <w:rPr>
                <w:rStyle w:val="Hyperlink"/>
                <w:noProof/>
                <w:lang w:val="nl-NL"/>
              </w:rPr>
              <w:t>6.6</w:t>
            </w:r>
            <w:r>
              <w:rPr>
                <w:rFonts w:asciiTheme="minorHAnsi" w:eastAsiaTheme="minorEastAsia" w:hAnsiTheme="minorHAnsi"/>
                <w:noProof/>
                <w:kern w:val="2"/>
                <w:sz w:val="24"/>
                <w:szCs w:val="24"/>
                <w:lang w:val="nl-NL" w:eastAsia="nl-NL"/>
                <w14:ligatures w14:val="standardContextual"/>
              </w:rPr>
              <w:tab/>
            </w:r>
            <w:r w:rsidRPr="003C383E">
              <w:rPr>
                <w:rStyle w:val="Hyperlink"/>
                <w:noProof/>
                <w:lang w:val="nl-NL"/>
              </w:rPr>
              <w:t>Nationale veiligheid</w:t>
            </w:r>
            <w:r>
              <w:rPr>
                <w:noProof/>
                <w:webHidden/>
              </w:rPr>
              <w:tab/>
            </w:r>
            <w:r>
              <w:rPr>
                <w:noProof/>
                <w:webHidden/>
              </w:rPr>
              <w:fldChar w:fldCharType="begin"/>
            </w:r>
            <w:r>
              <w:rPr>
                <w:noProof/>
                <w:webHidden/>
              </w:rPr>
              <w:instrText xml:space="preserve"> PAGEREF _Toc174131229 \h </w:instrText>
            </w:r>
            <w:r>
              <w:rPr>
                <w:noProof/>
                <w:webHidden/>
              </w:rPr>
            </w:r>
            <w:r>
              <w:rPr>
                <w:noProof/>
                <w:webHidden/>
              </w:rPr>
              <w:fldChar w:fldCharType="separate"/>
            </w:r>
            <w:r>
              <w:rPr>
                <w:noProof/>
                <w:webHidden/>
              </w:rPr>
              <w:t>63</w:t>
            </w:r>
            <w:r>
              <w:rPr>
                <w:noProof/>
                <w:webHidden/>
              </w:rPr>
              <w:fldChar w:fldCharType="end"/>
            </w:r>
          </w:hyperlink>
        </w:p>
        <w:p w14:paraId="6410EE0F" w14:textId="1E56ED42" w:rsidR="00290D73" w:rsidRDefault="00290D73">
          <w:pPr>
            <w:pStyle w:val="Inhopg1"/>
            <w:rPr>
              <w:rFonts w:asciiTheme="minorHAnsi" w:eastAsiaTheme="minorEastAsia" w:hAnsiTheme="minorHAnsi"/>
              <w:noProof/>
              <w:kern w:val="2"/>
              <w:sz w:val="24"/>
              <w:szCs w:val="24"/>
              <w:lang w:val="nl-NL" w:eastAsia="nl-NL"/>
              <w14:ligatures w14:val="standardContextual"/>
            </w:rPr>
          </w:pPr>
          <w:hyperlink w:anchor="_Toc174131230" w:history="1">
            <w:r w:rsidRPr="003C383E">
              <w:rPr>
                <w:rStyle w:val="Hyperlink"/>
                <w:noProof/>
                <w:lang w:val="nl-NL"/>
              </w:rPr>
              <w:t>Bijlagen</w:t>
            </w:r>
            <w:r>
              <w:rPr>
                <w:noProof/>
                <w:webHidden/>
              </w:rPr>
              <w:tab/>
            </w:r>
            <w:r>
              <w:rPr>
                <w:noProof/>
                <w:webHidden/>
              </w:rPr>
              <w:fldChar w:fldCharType="begin"/>
            </w:r>
            <w:r>
              <w:rPr>
                <w:noProof/>
                <w:webHidden/>
              </w:rPr>
              <w:instrText xml:space="preserve"> PAGEREF _Toc174131230 \h </w:instrText>
            </w:r>
            <w:r>
              <w:rPr>
                <w:noProof/>
                <w:webHidden/>
              </w:rPr>
            </w:r>
            <w:r>
              <w:rPr>
                <w:noProof/>
                <w:webHidden/>
              </w:rPr>
              <w:fldChar w:fldCharType="separate"/>
            </w:r>
            <w:r>
              <w:rPr>
                <w:noProof/>
                <w:webHidden/>
              </w:rPr>
              <w:t>64</w:t>
            </w:r>
            <w:r>
              <w:rPr>
                <w:noProof/>
                <w:webHidden/>
              </w:rPr>
              <w:fldChar w:fldCharType="end"/>
            </w:r>
          </w:hyperlink>
        </w:p>
        <w:p w14:paraId="4B23B670" w14:textId="7889B2BA" w:rsidR="00D12671" w:rsidRPr="00794A4A" w:rsidRDefault="00D12671" w:rsidP="009713E1">
          <w:pPr>
            <w:rPr>
              <w:lang w:val="nl-NL"/>
            </w:rPr>
          </w:pPr>
          <w:r w:rsidRPr="00794A4A">
            <w:rPr>
              <w:b/>
              <w:bCs/>
              <w:lang w:val="nl-NL"/>
            </w:rPr>
            <w:fldChar w:fldCharType="end"/>
          </w:r>
        </w:p>
      </w:sdtContent>
    </w:sdt>
    <w:p w14:paraId="341AD342" w14:textId="77777777" w:rsidR="009E73C7" w:rsidRPr="00794A4A" w:rsidRDefault="009E73C7" w:rsidP="009713E1">
      <w:pPr>
        <w:rPr>
          <w:szCs w:val="18"/>
          <w:lang w:val="nl-NL"/>
        </w:rPr>
      </w:pPr>
    </w:p>
    <w:p w14:paraId="04276C63" w14:textId="77777777" w:rsidR="009E73C7" w:rsidRPr="00794A4A" w:rsidRDefault="009E73C7" w:rsidP="009713E1">
      <w:pPr>
        <w:rPr>
          <w:szCs w:val="18"/>
          <w:lang w:val="nl-NL"/>
        </w:rPr>
      </w:pPr>
    </w:p>
    <w:p w14:paraId="7775CA88" w14:textId="77777777" w:rsidR="009E73C7" w:rsidRPr="00794A4A" w:rsidRDefault="009E73C7" w:rsidP="009713E1">
      <w:pPr>
        <w:rPr>
          <w:szCs w:val="18"/>
          <w:lang w:val="nl-NL"/>
        </w:rPr>
      </w:pPr>
    </w:p>
    <w:p w14:paraId="7CE7C8ED" w14:textId="77777777" w:rsidR="004824E6" w:rsidRPr="00794A4A" w:rsidRDefault="004824E6" w:rsidP="009713E1">
      <w:pPr>
        <w:rPr>
          <w:rFonts w:asciiTheme="majorHAnsi" w:eastAsiaTheme="majorEastAsia" w:hAnsiTheme="majorHAnsi" w:cstheme="majorBidi"/>
          <w:b/>
          <w:bCs/>
          <w:color w:val="365F91" w:themeColor="accent1" w:themeShade="BF"/>
          <w:sz w:val="28"/>
          <w:szCs w:val="28"/>
          <w:lang w:val="nl-NL"/>
        </w:rPr>
      </w:pPr>
      <w:r w:rsidRPr="00794A4A">
        <w:rPr>
          <w:lang w:val="nl-NL"/>
        </w:rPr>
        <w:br w:type="page"/>
      </w:r>
    </w:p>
    <w:p w14:paraId="6314204F" w14:textId="71ABA597" w:rsidR="00847AD9" w:rsidRPr="00794A4A" w:rsidRDefault="00063D1B" w:rsidP="009713E1">
      <w:pPr>
        <w:pStyle w:val="Kop1"/>
        <w:rPr>
          <w:lang w:val="nl-NL"/>
        </w:rPr>
      </w:pPr>
      <w:bookmarkStart w:id="0" w:name="_Toc174131139"/>
      <w:r w:rsidRPr="00794A4A">
        <w:rPr>
          <w:lang w:val="nl-NL"/>
        </w:rPr>
        <w:lastRenderedPageBreak/>
        <w:t>Hoofdstuk 1</w:t>
      </w:r>
      <w:r w:rsidR="009E73C7" w:rsidRPr="00794A4A">
        <w:rPr>
          <w:lang w:val="nl-NL"/>
        </w:rPr>
        <w:t xml:space="preserve"> Inleiding</w:t>
      </w:r>
      <w:bookmarkEnd w:id="0"/>
    </w:p>
    <w:p w14:paraId="16286C6A" w14:textId="75C240CE" w:rsidR="00064FEB" w:rsidRPr="00794A4A" w:rsidRDefault="00063D1B" w:rsidP="002513AA">
      <w:pPr>
        <w:pStyle w:val="Kop2"/>
        <w:rPr>
          <w:lang w:val="nl-NL"/>
        </w:rPr>
      </w:pPr>
      <w:bookmarkStart w:id="1" w:name="_Toc174131140"/>
      <w:r w:rsidRPr="00794A4A">
        <w:rPr>
          <w:lang w:val="nl-NL"/>
        </w:rPr>
        <w:t>1</w:t>
      </w:r>
      <w:r w:rsidR="002E2851" w:rsidRPr="00794A4A">
        <w:rPr>
          <w:lang w:val="nl-NL"/>
        </w:rPr>
        <w:t>.1</w:t>
      </w:r>
      <w:r w:rsidR="00740B2E" w:rsidRPr="00794A4A">
        <w:rPr>
          <w:lang w:val="nl-NL"/>
        </w:rPr>
        <w:tab/>
      </w:r>
      <w:r w:rsidR="00100F51" w:rsidRPr="00794A4A">
        <w:rPr>
          <w:lang w:val="nl-NL"/>
        </w:rPr>
        <w:t>Algemene Informatie</w:t>
      </w:r>
      <w:bookmarkEnd w:id="1"/>
    </w:p>
    <w:p w14:paraId="27D3DFB2" w14:textId="208CC45E" w:rsidR="00382C69" w:rsidRPr="00794A4A" w:rsidRDefault="00063D1B" w:rsidP="009713E1">
      <w:pPr>
        <w:pStyle w:val="Kop3"/>
        <w:ind w:left="709" w:hanging="709"/>
        <w:rPr>
          <w:szCs w:val="20"/>
          <w:lang w:val="nl-NL"/>
        </w:rPr>
      </w:pPr>
      <w:bookmarkStart w:id="2" w:name="_Toc174131141"/>
      <w:r w:rsidRPr="00794A4A">
        <w:rPr>
          <w:szCs w:val="20"/>
          <w:lang w:val="nl-NL"/>
        </w:rPr>
        <w:t>1</w:t>
      </w:r>
      <w:r w:rsidR="00382C69" w:rsidRPr="00794A4A">
        <w:rPr>
          <w:szCs w:val="20"/>
          <w:lang w:val="nl-NL"/>
        </w:rPr>
        <w:t xml:space="preserve">.1.1 </w:t>
      </w:r>
      <w:r w:rsidR="00740B2E" w:rsidRPr="00794A4A">
        <w:rPr>
          <w:szCs w:val="20"/>
          <w:lang w:val="nl-NL"/>
        </w:rPr>
        <w:tab/>
      </w:r>
      <w:r w:rsidR="00382C69" w:rsidRPr="00794A4A">
        <w:rPr>
          <w:szCs w:val="20"/>
          <w:lang w:val="nl-NL"/>
        </w:rPr>
        <w:t>Leeswijzer</w:t>
      </w:r>
      <w:bookmarkEnd w:id="2"/>
    </w:p>
    <w:p w14:paraId="06398A8E" w14:textId="6B8D8CB8" w:rsidR="00064FEB" w:rsidRPr="00794A4A" w:rsidRDefault="00064FEB" w:rsidP="009713E1">
      <w:pPr>
        <w:rPr>
          <w:szCs w:val="18"/>
          <w:lang w:val="nl-NL"/>
        </w:rPr>
      </w:pPr>
      <w:r w:rsidRPr="00794A4A">
        <w:rPr>
          <w:szCs w:val="18"/>
          <w:lang w:val="nl-NL"/>
        </w:rPr>
        <w:t xml:space="preserve">Het voor u liggende aanbestedingsdocument bevat informatie over de Europese aanbesteding volgens de openbare procedure voor </w:t>
      </w:r>
      <w:r w:rsidR="00D00F7D" w:rsidRPr="00794A4A">
        <w:rPr>
          <w:szCs w:val="18"/>
          <w:lang w:val="nl-NL"/>
        </w:rPr>
        <w:t>de</w:t>
      </w:r>
      <w:r w:rsidRPr="00794A4A">
        <w:rPr>
          <w:szCs w:val="18"/>
          <w:lang w:val="nl-NL"/>
        </w:rPr>
        <w:t xml:space="preserve"> tijdelijk</w:t>
      </w:r>
      <w:r w:rsidR="00F4691B" w:rsidRPr="00794A4A">
        <w:rPr>
          <w:szCs w:val="18"/>
          <w:lang w:val="nl-NL"/>
        </w:rPr>
        <w:t xml:space="preserve">e </w:t>
      </w:r>
      <w:r w:rsidR="00D00F7D" w:rsidRPr="00794A4A">
        <w:rPr>
          <w:szCs w:val="18"/>
          <w:lang w:val="nl-NL"/>
        </w:rPr>
        <w:t>inhuur</w:t>
      </w:r>
      <w:r w:rsidRPr="00794A4A">
        <w:rPr>
          <w:szCs w:val="18"/>
          <w:lang w:val="nl-NL"/>
        </w:rPr>
        <w:t xml:space="preserve"> van ICT</w:t>
      </w:r>
      <w:r w:rsidR="00A87110" w:rsidRPr="00794A4A">
        <w:rPr>
          <w:szCs w:val="18"/>
          <w:lang w:val="nl-NL"/>
        </w:rPr>
        <w:t>-</w:t>
      </w:r>
      <w:r w:rsidR="00887301" w:rsidRPr="00794A4A">
        <w:rPr>
          <w:szCs w:val="18"/>
          <w:lang w:val="nl-NL"/>
        </w:rPr>
        <w:t>Professionals</w:t>
      </w:r>
      <w:r w:rsidRPr="00794A4A">
        <w:rPr>
          <w:szCs w:val="18"/>
          <w:lang w:val="nl-NL"/>
        </w:rPr>
        <w:t xml:space="preserve">. Deze aanbesteding wordt uitgevoerd ten behoeve van de </w:t>
      </w:r>
      <w:r w:rsidR="00A55B71">
        <w:rPr>
          <w:szCs w:val="18"/>
          <w:lang w:val="nl-NL"/>
        </w:rPr>
        <w:t>Deelnemer</w:t>
      </w:r>
      <w:r w:rsidR="00293008" w:rsidRPr="00794A4A">
        <w:rPr>
          <w:szCs w:val="18"/>
          <w:lang w:val="nl-NL"/>
        </w:rPr>
        <w:t>s</w:t>
      </w:r>
      <w:r w:rsidRPr="00794A4A">
        <w:rPr>
          <w:szCs w:val="18"/>
          <w:lang w:val="nl-NL"/>
        </w:rPr>
        <w:t xml:space="preserve"> die vermeld staan in hoofdstuk 1</w:t>
      </w:r>
      <w:r w:rsidR="00C017FA" w:rsidRPr="00794A4A">
        <w:rPr>
          <w:szCs w:val="18"/>
          <w:lang w:val="nl-NL"/>
        </w:rPr>
        <w:t>.3</w:t>
      </w:r>
      <w:r w:rsidR="00443A66" w:rsidRPr="00794A4A">
        <w:rPr>
          <w:szCs w:val="18"/>
          <w:lang w:val="nl-NL"/>
        </w:rPr>
        <w:t>.</w:t>
      </w:r>
      <w:r w:rsidRPr="00794A4A">
        <w:rPr>
          <w:szCs w:val="18"/>
          <w:lang w:val="nl-NL"/>
        </w:rPr>
        <w:t xml:space="preserve"> De opbou</w:t>
      </w:r>
      <w:r w:rsidR="00636C95" w:rsidRPr="00794A4A">
        <w:rPr>
          <w:szCs w:val="18"/>
          <w:lang w:val="nl-NL"/>
        </w:rPr>
        <w:t>w van dit aanbestedingsdocument</w:t>
      </w:r>
      <w:r w:rsidR="0082153A" w:rsidRPr="00794A4A">
        <w:rPr>
          <w:szCs w:val="18"/>
          <w:lang w:val="nl-NL"/>
        </w:rPr>
        <w:t xml:space="preserve"> is als volgt</w:t>
      </w:r>
      <w:r w:rsidRPr="00794A4A">
        <w:rPr>
          <w:szCs w:val="18"/>
          <w:lang w:val="nl-NL"/>
        </w:rPr>
        <w:t>:</w:t>
      </w:r>
    </w:p>
    <w:p w14:paraId="688529B9" w14:textId="37EA703E" w:rsidR="00064FEB" w:rsidRPr="00794A4A" w:rsidRDefault="00064FEB" w:rsidP="009713E1">
      <w:pPr>
        <w:ind w:left="284" w:hanging="284"/>
        <w:rPr>
          <w:szCs w:val="18"/>
          <w:lang w:val="nl-NL"/>
        </w:rPr>
      </w:pPr>
      <w:r w:rsidRPr="00794A4A">
        <w:rPr>
          <w:szCs w:val="18"/>
          <w:lang w:val="nl-NL"/>
        </w:rPr>
        <w:t>•</w:t>
      </w:r>
      <w:r w:rsidRPr="00794A4A">
        <w:rPr>
          <w:szCs w:val="18"/>
          <w:lang w:val="nl-NL"/>
        </w:rPr>
        <w:tab/>
        <w:t>Hoofdst</w:t>
      </w:r>
      <w:r w:rsidR="00D525F0" w:rsidRPr="00794A4A">
        <w:rPr>
          <w:szCs w:val="18"/>
          <w:lang w:val="nl-NL"/>
        </w:rPr>
        <w:t>uk 1</w:t>
      </w:r>
      <w:r w:rsidR="00BE1089" w:rsidRPr="00794A4A">
        <w:rPr>
          <w:szCs w:val="18"/>
          <w:lang w:val="nl-NL"/>
        </w:rPr>
        <w:t xml:space="preserve"> </w:t>
      </w:r>
      <w:r w:rsidR="003C5937" w:rsidRPr="00794A4A">
        <w:rPr>
          <w:szCs w:val="18"/>
          <w:lang w:val="nl-NL"/>
        </w:rPr>
        <w:t>Inleiding</w:t>
      </w:r>
    </w:p>
    <w:p w14:paraId="579E8AA1" w14:textId="109E4CAE" w:rsidR="00064FEB" w:rsidRPr="00794A4A" w:rsidRDefault="00064FEB" w:rsidP="009713E1">
      <w:pPr>
        <w:tabs>
          <w:tab w:val="left" w:pos="720"/>
          <w:tab w:val="left" w:pos="1440"/>
          <w:tab w:val="left" w:pos="2160"/>
          <w:tab w:val="left" w:pos="3980"/>
        </w:tabs>
        <w:ind w:left="284" w:hanging="284"/>
        <w:rPr>
          <w:szCs w:val="18"/>
          <w:lang w:val="nl-NL"/>
        </w:rPr>
      </w:pPr>
      <w:r w:rsidRPr="00794A4A">
        <w:rPr>
          <w:szCs w:val="18"/>
          <w:lang w:val="nl-NL"/>
        </w:rPr>
        <w:t>•</w:t>
      </w:r>
      <w:r w:rsidRPr="00794A4A">
        <w:rPr>
          <w:szCs w:val="18"/>
          <w:lang w:val="nl-NL"/>
        </w:rPr>
        <w:tab/>
        <w:t xml:space="preserve">Hoofdstuk 2 </w:t>
      </w:r>
      <w:r w:rsidR="000D691A" w:rsidRPr="00794A4A">
        <w:rPr>
          <w:szCs w:val="18"/>
          <w:lang w:val="nl-NL"/>
        </w:rPr>
        <w:t>O</w:t>
      </w:r>
      <w:r w:rsidR="00063D1B" w:rsidRPr="00794A4A">
        <w:rPr>
          <w:szCs w:val="18"/>
          <w:lang w:val="nl-NL"/>
        </w:rPr>
        <w:t>pdracht</w:t>
      </w:r>
      <w:r w:rsidR="00201EF6" w:rsidRPr="00794A4A">
        <w:rPr>
          <w:szCs w:val="18"/>
          <w:lang w:val="nl-NL"/>
        </w:rPr>
        <w:tab/>
      </w:r>
    </w:p>
    <w:p w14:paraId="783915F5" w14:textId="480EBC25" w:rsidR="00064FEB" w:rsidRPr="00794A4A" w:rsidRDefault="00064FEB" w:rsidP="009713E1">
      <w:pPr>
        <w:ind w:left="284" w:hanging="284"/>
        <w:rPr>
          <w:szCs w:val="18"/>
          <w:lang w:val="nl-NL"/>
        </w:rPr>
      </w:pPr>
      <w:r w:rsidRPr="00794A4A">
        <w:rPr>
          <w:szCs w:val="18"/>
          <w:lang w:val="nl-NL"/>
        </w:rPr>
        <w:t>•</w:t>
      </w:r>
      <w:r w:rsidRPr="00794A4A">
        <w:rPr>
          <w:szCs w:val="18"/>
          <w:lang w:val="nl-NL"/>
        </w:rPr>
        <w:tab/>
        <w:t xml:space="preserve">Hoofdstuk 3 </w:t>
      </w:r>
      <w:r w:rsidR="00100F51" w:rsidRPr="00794A4A">
        <w:rPr>
          <w:szCs w:val="18"/>
          <w:lang w:val="nl-NL"/>
        </w:rPr>
        <w:t>I</w:t>
      </w:r>
      <w:r w:rsidR="00D525F0" w:rsidRPr="00794A4A">
        <w:rPr>
          <w:szCs w:val="18"/>
          <w:lang w:val="nl-NL"/>
        </w:rPr>
        <w:t>nlichtingen</w:t>
      </w:r>
    </w:p>
    <w:p w14:paraId="410C3F2E" w14:textId="7854BB05" w:rsidR="00064FEB" w:rsidRPr="00794A4A" w:rsidRDefault="00063D1B" w:rsidP="009713E1">
      <w:pPr>
        <w:ind w:left="284" w:hanging="284"/>
        <w:rPr>
          <w:szCs w:val="18"/>
          <w:lang w:val="nl-NL"/>
        </w:rPr>
      </w:pPr>
      <w:r w:rsidRPr="00794A4A">
        <w:rPr>
          <w:szCs w:val="18"/>
          <w:lang w:val="nl-NL"/>
        </w:rPr>
        <w:t>•</w:t>
      </w:r>
      <w:r w:rsidRPr="00794A4A">
        <w:rPr>
          <w:szCs w:val="18"/>
          <w:lang w:val="nl-NL"/>
        </w:rPr>
        <w:tab/>
        <w:t xml:space="preserve">Hoofdstuk 4 </w:t>
      </w:r>
      <w:r w:rsidR="00100F51" w:rsidRPr="00794A4A">
        <w:rPr>
          <w:szCs w:val="18"/>
          <w:lang w:val="nl-NL"/>
        </w:rPr>
        <w:t>I</w:t>
      </w:r>
      <w:r w:rsidR="00D525F0" w:rsidRPr="00794A4A">
        <w:rPr>
          <w:szCs w:val="18"/>
          <w:lang w:val="nl-NL"/>
        </w:rPr>
        <w:t>nschrijven</w:t>
      </w:r>
    </w:p>
    <w:p w14:paraId="0DE0A633" w14:textId="65979804" w:rsidR="00064FEB" w:rsidRPr="00794A4A" w:rsidRDefault="00064FEB" w:rsidP="009713E1">
      <w:pPr>
        <w:ind w:left="284" w:hanging="284"/>
        <w:rPr>
          <w:szCs w:val="18"/>
          <w:lang w:val="nl-NL"/>
        </w:rPr>
      </w:pPr>
      <w:r w:rsidRPr="00794A4A">
        <w:rPr>
          <w:szCs w:val="18"/>
          <w:lang w:val="nl-NL"/>
        </w:rPr>
        <w:t>•</w:t>
      </w:r>
      <w:r w:rsidRPr="00794A4A">
        <w:rPr>
          <w:szCs w:val="18"/>
          <w:lang w:val="nl-NL"/>
        </w:rPr>
        <w:tab/>
        <w:t xml:space="preserve">Hoofdstuk 5 </w:t>
      </w:r>
      <w:r w:rsidR="003C5937" w:rsidRPr="00794A4A">
        <w:rPr>
          <w:szCs w:val="18"/>
          <w:lang w:val="nl-NL"/>
        </w:rPr>
        <w:t>Beoordeling</w:t>
      </w:r>
    </w:p>
    <w:p w14:paraId="7E54A7DF" w14:textId="03AFAC32" w:rsidR="00D525F0" w:rsidRPr="00794A4A" w:rsidRDefault="00D525F0" w:rsidP="009713E1">
      <w:pPr>
        <w:ind w:left="284" w:hanging="284"/>
        <w:rPr>
          <w:szCs w:val="18"/>
          <w:lang w:val="nl-NL"/>
        </w:rPr>
      </w:pPr>
      <w:r w:rsidRPr="00794A4A">
        <w:rPr>
          <w:szCs w:val="18"/>
          <w:lang w:val="nl-NL"/>
        </w:rPr>
        <w:t>•</w:t>
      </w:r>
      <w:r w:rsidRPr="00794A4A">
        <w:rPr>
          <w:szCs w:val="18"/>
          <w:lang w:val="nl-NL"/>
        </w:rPr>
        <w:tab/>
        <w:t xml:space="preserve">Hoofdstuk 6 </w:t>
      </w:r>
      <w:r w:rsidR="00100F51" w:rsidRPr="00794A4A">
        <w:rPr>
          <w:szCs w:val="18"/>
          <w:lang w:val="nl-NL"/>
        </w:rPr>
        <w:t>G</w:t>
      </w:r>
      <w:r w:rsidRPr="00794A4A">
        <w:rPr>
          <w:szCs w:val="18"/>
          <w:lang w:val="nl-NL"/>
        </w:rPr>
        <w:t>unning</w:t>
      </w:r>
    </w:p>
    <w:p w14:paraId="10B922CE" w14:textId="77777777" w:rsidR="00B46961" w:rsidRPr="00794A4A" w:rsidRDefault="00064FEB" w:rsidP="009713E1">
      <w:pPr>
        <w:ind w:left="284" w:hanging="284"/>
        <w:rPr>
          <w:szCs w:val="18"/>
          <w:lang w:val="nl-NL"/>
        </w:rPr>
      </w:pPr>
      <w:r w:rsidRPr="00794A4A">
        <w:rPr>
          <w:szCs w:val="18"/>
          <w:lang w:val="nl-NL"/>
        </w:rPr>
        <w:t>•</w:t>
      </w:r>
      <w:r w:rsidRPr="00794A4A">
        <w:rPr>
          <w:szCs w:val="18"/>
          <w:lang w:val="nl-NL"/>
        </w:rPr>
        <w:tab/>
        <w:t xml:space="preserve">Bijlagen waarnaar in dit aanbestedingsdocument wordt verwezen </w:t>
      </w:r>
      <w:r w:rsidR="00E667AC" w:rsidRPr="00794A4A">
        <w:rPr>
          <w:szCs w:val="18"/>
          <w:lang w:val="nl-NL"/>
        </w:rPr>
        <w:t>of daarin als zodanig geduid</w:t>
      </w:r>
      <w:r w:rsidRPr="00794A4A">
        <w:rPr>
          <w:szCs w:val="18"/>
          <w:lang w:val="nl-NL"/>
        </w:rPr>
        <w:t>.</w:t>
      </w:r>
    </w:p>
    <w:p w14:paraId="2978F801" w14:textId="19FC9B8A" w:rsidR="007465F3" w:rsidRPr="00794A4A" w:rsidRDefault="007465F3" w:rsidP="009713E1">
      <w:pPr>
        <w:pStyle w:val="Kop3"/>
        <w:ind w:left="709" w:hanging="709"/>
        <w:rPr>
          <w:szCs w:val="20"/>
          <w:lang w:val="nl-NL"/>
        </w:rPr>
      </w:pPr>
      <w:bookmarkStart w:id="3" w:name="_Toc174131142"/>
      <w:r w:rsidRPr="00794A4A">
        <w:rPr>
          <w:szCs w:val="20"/>
          <w:lang w:val="nl-NL"/>
        </w:rPr>
        <w:t xml:space="preserve">1.1.2 </w:t>
      </w:r>
      <w:r w:rsidR="00911B37" w:rsidRPr="00794A4A">
        <w:rPr>
          <w:szCs w:val="20"/>
          <w:lang w:val="nl-NL"/>
        </w:rPr>
        <w:tab/>
      </w:r>
      <w:r w:rsidRPr="00794A4A">
        <w:rPr>
          <w:szCs w:val="20"/>
          <w:lang w:val="nl-NL"/>
        </w:rPr>
        <w:t>Begrippen</w:t>
      </w:r>
      <w:bookmarkEnd w:id="3"/>
    </w:p>
    <w:p w14:paraId="20CEF690" w14:textId="20E0F088" w:rsidR="007465F3" w:rsidRPr="00794A4A" w:rsidRDefault="00BA528F" w:rsidP="009713E1">
      <w:pPr>
        <w:rPr>
          <w:szCs w:val="18"/>
          <w:lang w:val="nl-NL"/>
        </w:rPr>
      </w:pPr>
      <w:r w:rsidRPr="00794A4A">
        <w:rPr>
          <w:szCs w:val="18"/>
          <w:lang w:val="nl-NL"/>
        </w:rPr>
        <w:t>In dit document en</w:t>
      </w:r>
      <w:r w:rsidR="004522F3" w:rsidRPr="00794A4A">
        <w:rPr>
          <w:szCs w:val="18"/>
          <w:lang w:val="nl-NL"/>
        </w:rPr>
        <w:t xml:space="preserve"> </w:t>
      </w:r>
      <w:r w:rsidRPr="00794A4A">
        <w:rPr>
          <w:szCs w:val="18"/>
          <w:lang w:val="nl-NL"/>
        </w:rPr>
        <w:t>verder in</w:t>
      </w:r>
      <w:r w:rsidR="007465F3" w:rsidRPr="00794A4A">
        <w:rPr>
          <w:szCs w:val="18"/>
          <w:lang w:val="nl-NL"/>
        </w:rPr>
        <w:t xml:space="preserve"> deze aanbesteding worden begrippen gebruikt </w:t>
      </w:r>
      <w:r w:rsidR="005F4F90" w:rsidRPr="00794A4A">
        <w:rPr>
          <w:szCs w:val="18"/>
          <w:lang w:val="nl-NL"/>
        </w:rPr>
        <w:t>in de betekenis zoa</w:t>
      </w:r>
      <w:r w:rsidRPr="00794A4A">
        <w:rPr>
          <w:szCs w:val="18"/>
          <w:lang w:val="nl-NL"/>
        </w:rPr>
        <w:t>l</w:t>
      </w:r>
      <w:r w:rsidR="005F4F90" w:rsidRPr="00794A4A">
        <w:rPr>
          <w:szCs w:val="18"/>
          <w:lang w:val="nl-NL"/>
        </w:rPr>
        <w:t>s</w:t>
      </w:r>
      <w:r w:rsidRPr="00794A4A">
        <w:rPr>
          <w:szCs w:val="18"/>
          <w:lang w:val="nl-NL"/>
        </w:rPr>
        <w:t xml:space="preserve"> deze </w:t>
      </w:r>
      <w:r w:rsidR="0082153A" w:rsidRPr="00794A4A">
        <w:rPr>
          <w:szCs w:val="18"/>
          <w:lang w:val="nl-NL"/>
        </w:rPr>
        <w:t xml:space="preserve">zijn </w:t>
      </w:r>
      <w:r w:rsidRPr="00794A4A">
        <w:rPr>
          <w:szCs w:val="18"/>
          <w:lang w:val="nl-NL"/>
        </w:rPr>
        <w:t>gegeven in artikel 1 van de Aanbestedingswet</w:t>
      </w:r>
      <w:r w:rsidR="006835CE" w:rsidRPr="00794A4A">
        <w:rPr>
          <w:szCs w:val="18"/>
          <w:lang w:val="nl-NL"/>
        </w:rPr>
        <w:t xml:space="preserve"> </w:t>
      </w:r>
      <w:r w:rsidR="003D2D93" w:rsidRPr="00794A4A">
        <w:rPr>
          <w:szCs w:val="18"/>
          <w:lang w:val="nl-NL"/>
        </w:rPr>
        <w:t>2012</w:t>
      </w:r>
      <w:r w:rsidRPr="00794A4A">
        <w:rPr>
          <w:szCs w:val="18"/>
          <w:lang w:val="nl-NL"/>
        </w:rPr>
        <w:t xml:space="preserve">. </w:t>
      </w:r>
      <w:r w:rsidR="00D27D73" w:rsidRPr="00794A4A">
        <w:rPr>
          <w:szCs w:val="18"/>
          <w:lang w:val="nl-NL"/>
        </w:rPr>
        <w:t xml:space="preserve">Onderstaand aanvullend enkele begrippen </w:t>
      </w:r>
      <w:r w:rsidR="0033731A" w:rsidRPr="00794A4A">
        <w:rPr>
          <w:szCs w:val="18"/>
          <w:lang w:val="nl-NL"/>
        </w:rPr>
        <w:t xml:space="preserve">in een specifieke betekenis of context </w:t>
      </w:r>
      <w:r w:rsidR="00D27D73" w:rsidRPr="00794A4A">
        <w:rPr>
          <w:szCs w:val="18"/>
          <w:lang w:val="nl-NL"/>
        </w:rPr>
        <w:t xml:space="preserve">die </w:t>
      </w:r>
      <w:r w:rsidR="007465F3" w:rsidRPr="00794A4A">
        <w:rPr>
          <w:szCs w:val="18"/>
          <w:lang w:val="nl-NL"/>
        </w:rPr>
        <w:t xml:space="preserve">worden aangeduid met een </w:t>
      </w:r>
      <w:r w:rsidR="00673610" w:rsidRPr="00794A4A">
        <w:rPr>
          <w:szCs w:val="18"/>
          <w:lang w:val="nl-NL"/>
        </w:rPr>
        <w:t>begin</w:t>
      </w:r>
      <w:r w:rsidR="007465F3" w:rsidRPr="00794A4A">
        <w:rPr>
          <w:szCs w:val="18"/>
          <w:lang w:val="nl-NL"/>
        </w:rPr>
        <w:t>hoofdletter.</w:t>
      </w:r>
      <w:r w:rsidR="00562876" w:rsidRPr="00794A4A">
        <w:rPr>
          <w:szCs w:val="18"/>
          <w:lang w:val="nl-NL"/>
        </w:rPr>
        <w:t xml:space="preserve"> In de tekst </w:t>
      </w:r>
      <w:r w:rsidR="00E50221" w:rsidRPr="00794A4A">
        <w:rPr>
          <w:szCs w:val="18"/>
          <w:lang w:val="nl-NL"/>
        </w:rPr>
        <w:t xml:space="preserve">kan </w:t>
      </w:r>
      <w:r w:rsidR="00562876" w:rsidRPr="00794A4A">
        <w:rPr>
          <w:szCs w:val="18"/>
          <w:lang w:val="nl-NL"/>
        </w:rPr>
        <w:t xml:space="preserve">zowel het enkelvoud als het meervoud van deze begrippen </w:t>
      </w:r>
      <w:r w:rsidR="007829AA" w:rsidRPr="00794A4A">
        <w:rPr>
          <w:szCs w:val="18"/>
          <w:lang w:val="nl-NL"/>
        </w:rPr>
        <w:t xml:space="preserve">worden </w:t>
      </w:r>
      <w:r w:rsidR="00562876" w:rsidRPr="00794A4A">
        <w:rPr>
          <w:szCs w:val="18"/>
          <w:lang w:val="nl-NL"/>
        </w:rPr>
        <w:t>gebruikt.</w:t>
      </w:r>
    </w:p>
    <w:p w14:paraId="3ED5AEA1" w14:textId="77777777" w:rsidR="007C1D92" w:rsidRPr="00794A4A" w:rsidRDefault="007C1D92" w:rsidP="009713E1">
      <w:pPr>
        <w:rPr>
          <w:szCs w:val="18"/>
          <w:lang w:val="nl-NL"/>
        </w:rPr>
      </w:pPr>
    </w:p>
    <w:p w14:paraId="269938CC" w14:textId="61823AB1" w:rsidR="00D27D73" w:rsidRPr="00794A4A" w:rsidRDefault="0010414E" w:rsidP="009713E1">
      <w:pPr>
        <w:ind w:left="2268" w:hanging="2268"/>
        <w:rPr>
          <w:szCs w:val="18"/>
          <w:lang w:val="nl-NL"/>
        </w:rPr>
      </w:pPr>
      <w:r w:rsidRPr="00794A4A">
        <w:rPr>
          <w:szCs w:val="18"/>
          <w:lang w:val="nl-NL"/>
        </w:rPr>
        <w:t>Aanvraag</w:t>
      </w:r>
      <w:r w:rsidRPr="00794A4A">
        <w:rPr>
          <w:szCs w:val="18"/>
          <w:lang w:val="nl-NL"/>
        </w:rPr>
        <w:tab/>
        <w:t>De offerte</w:t>
      </w:r>
      <w:r w:rsidR="004D4484" w:rsidRPr="00794A4A">
        <w:rPr>
          <w:szCs w:val="18"/>
          <w:lang w:val="nl-NL"/>
        </w:rPr>
        <w:t>a</w:t>
      </w:r>
      <w:r w:rsidR="00BF1531" w:rsidRPr="00794A4A">
        <w:rPr>
          <w:szCs w:val="18"/>
          <w:lang w:val="nl-NL"/>
        </w:rPr>
        <w:t>anvraag</w:t>
      </w:r>
      <w:r w:rsidRPr="00794A4A">
        <w:rPr>
          <w:szCs w:val="18"/>
          <w:lang w:val="nl-NL"/>
        </w:rPr>
        <w:t xml:space="preserve"> die in het kader van de </w:t>
      </w:r>
      <w:r w:rsidR="00A91F6B" w:rsidRPr="00794A4A">
        <w:rPr>
          <w:szCs w:val="18"/>
          <w:lang w:val="nl-NL"/>
        </w:rPr>
        <w:t>Raamovereenkomst</w:t>
      </w:r>
      <w:r w:rsidRPr="00794A4A">
        <w:rPr>
          <w:szCs w:val="18"/>
          <w:lang w:val="nl-NL"/>
        </w:rPr>
        <w:t xml:space="preserve">en door een </w:t>
      </w:r>
      <w:r w:rsidR="00A55B71">
        <w:rPr>
          <w:szCs w:val="18"/>
          <w:lang w:val="nl-NL"/>
        </w:rPr>
        <w:t>Deelnemer</w:t>
      </w:r>
      <w:r w:rsidRPr="00794A4A">
        <w:rPr>
          <w:szCs w:val="18"/>
          <w:lang w:val="nl-NL"/>
        </w:rPr>
        <w:t xml:space="preserve"> via een minicompetitie bij de </w:t>
      </w:r>
      <w:r w:rsidR="006227DF">
        <w:rPr>
          <w:szCs w:val="18"/>
          <w:lang w:val="nl-NL"/>
        </w:rPr>
        <w:t>Opdrachtnemer</w:t>
      </w:r>
      <w:r w:rsidRPr="00794A4A">
        <w:rPr>
          <w:szCs w:val="18"/>
          <w:lang w:val="nl-NL"/>
        </w:rPr>
        <w:t>s wordt uitgezet.</w:t>
      </w:r>
    </w:p>
    <w:p w14:paraId="2AE7215D" w14:textId="4F7D0987" w:rsidR="001204DD" w:rsidRPr="00794A4A" w:rsidRDefault="00A55B71" w:rsidP="009713E1">
      <w:pPr>
        <w:ind w:left="2268" w:hanging="2268"/>
        <w:rPr>
          <w:szCs w:val="18"/>
          <w:lang w:val="nl-NL"/>
        </w:rPr>
      </w:pPr>
      <w:r>
        <w:rPr>
          <w:szCs w:val="18"/>
          <w:lang w:val="nl-NL"/>
        </w:rPr>
        <w:t>Deelnemer</w:t>
      </w:r>
      <w:r w:rsidR="005A67D4" w:rsidRPr="00794A4A">
        <w:rPr>
          <w:szCs w:val="18"/>
          <w:lang w:val="nl-NL"/>
        </w:rPr>
        <w:t>s</w:t>
      </w:r>
      <w:r w:rsidR="005A67D4" w:rsidRPr="00794A4A">
        <w:rPr>
          <w:szCs w:val="18"/>
          <w:lang w:val="nl-NL"/>
        </w:rPr>
        <w:tab/>
        <w:t xml:space="preserve">De aanbestedende diensten/organisaties die </w:t>
      </w:r>
      <w:r w:rsidR="00C26A37" w:rsidRPr="00794A4A">
        <w:rPr>
          <w:szCs w:val="18"/>
          <w:lang w:val="nl-NL"/>
        </w:rPr>
        <w:t>zijn vermeld in paragraaf 1.3 van dit document,</w:t>
      </w:r>
      <w:r w:rsidR="005A67D4" w:rsidRPr="00794A4A">
        <w:rPr>
          <w:szCs w:val="18"/>
          <w:lang w:val="nl-NL"/>
        </w:rPr>
        <w:t xml:space="preserve"> die deelnemen aan deze aanbesteding en onder de te gunnen </w:t>
      </w:r>
      <w:r w:rsidR="00A91F6B" w:rsidRPr="00794A4A">
        <w:rPr>
          <w:szCs w:val="18"/>
          <w:lang w:val="nl-NL"/>
        </w:rPr>
        <w:t>Raamovereenkomst</w:t>
      </w:r>
      <w:r w:rsidR="005A67D4" w:rsidRPr="00794A4A">
        <w:rPr>
          <w:szCs w:val="18"/>
          <w:lang w:val="nl-NL"/>
        </w:rPr>
        <w:t xml:space="preserve">en zelfstandig Nadere </w:t>
      </w:r>
      <w:r w:rsidR="00613C84" w:rsidRPr="00794A4A">
        <w:rPr>
          <w:szCs w:val="18"/>
          <w:lang w:val="nl-NL"/>
        </w:rPr>
        <w:t>O</w:t>
      </w:r>
      <w:r w:rsidR="005A67D4" w:rsidRPr="00794A4A">
        <w:rPr>
          <w:szCs w:val="18"/>
          <w:lang w:val="nl-NL"/>
        </w:rPr>
        <w:t>vereenkomsten voor opdracht</w:t>
      </w:r>
      <w:r w:rsidR="00C26A37" w:rsidRPr="00794A4A">
        <w:rPr>
          <w:szCs w:val="18"/>
          <w:lang w:val="nl-NL"/>
        </w:rPr>
        <w:t>en</w:t>
      </w:r>
      <w:r w:rsidR="005A67D4" w:rsidRPr="00794A4A">
        <w:rPr>
          <w:szCs w:val="18"/>
          <w:lang w:val="nl-NL"/>
        </w:rPr>
        <w:t xml:space="preserve"> gaan sluiten.</w:t>
      </w:r>
    </w:p>
    <w:p w14:paraId="5F24A992" w14:textId="41D46F87" w:rsidR="005A67D4" w:rsidRPr="00794A4A" w:rsidRDefault="001204DD" w:rsidP="009713E1">
      <w:pPr>
        <w:ind w:left="2268" w:hanging="2268"/>
        <w:rPr>
          <w:szCs w:val="18"/>
          <w:lang w:val="nl-NL"/>
        </w:rPr>
      </w:pPr>
      <w:r w:rsidRPr="00794A4A">
        <w:rPr>
          <w:szCs w:val="18"/>
          <w:lang w:val="nl-NL"/>
        </w:rPr>
        <w:t>ICT-Professional</w:t>
      </w:r>
      <w:r w:rsidR="005A67D4" w:rsidRPr="00794A4A">
        <w:rPr>
          <w:szCs w:val="18"/>
          <w:lang w:val="nl-NL"/>
        </w:rPr>
        <w:t xml:space="preserve"> </w:t>
      </w:r>
      <w:r w:rsidRPr="00794A4A">
        <w:rPr>
          <w:szCs w:val="18"/>
          <w:lang w:val="nl-NL"/>
        </w:rPr>
        <w:tab/>
      </w:r>
      <w:bookmarkStart w:id="4" w:name="_Hlk20729370"/>
      <w:r w:rsidR="00C60546" w:rsidRPr="00794A4A">
        <w:rPr>
          <w:szCs w:val="18"/>
          <w:lang w:val="nl-NL"/>
        </w:rPr>
        <w:t>Een</w:t>
      </w:r>
      <w:r w:rsidR="00AF3EA2" w:rsidRPr="00794A4A">
        <w:rPr>
          <w:szCs w:val="18"/>
          <w:lang w:val="nl-NL"/>
        </w:rPr>
        <w:t xml:space="preserve"> persoon</w:t>
      </w:r>
      <w:r w:rsidR="00AA1962" w:rsidRPr="00794A4A">
        <w:rPr>
          <w:szCs w:val="18"/>
          <w:lang w:val="nl-NL"/>
        </w:rPr>
        <w:t xml:space="preserve"> met ICT-/I</w:t>
      </w:r>
      <w:r w:rsidR="00554917" w:rsidRPr="00794A4A">
        <w:rPr>
          <w:szCs w:val="18"/>
          <w:lang w:val="nl-NL"/>
        </w:rPr>
        <w:t>V</w:t>
      </w:r>
      <w:r w:rsidR="00AA1962" w:rsidRPr="00794A4A">
        <w:rPr>
          <w:szCs w:val="18"/>
          <w:lang w:val="nl-NL"/>
        </w:rPr>
        <w:t>-deskundigheid</w:t>
      </w:r>
      <w:r w:rsidR="00616EF8" w:rsidRPr="00794A4A">
        <w:rPr>
          <w:szCs w:val="18"/>
          <w:lang w:val="nl-NL"/>
        </w:rPr>
        <w:t xml:space="preserve"> die door </w:t>
      </w:r>
      <w:r w:rsidR="006227DF">
        <w:rPr>
          <w:szCs w:val="18"/>
          <w:lang w:val="nl-NL"/>
        </w:rPr>
        <w:t>Opdrachtnemer</w:t>
      </w:r>
      <w:r w:rsidR="00616EF8" w:rsidRPr="00794A4A">
        <w:rPr>
          <w:szCs w:val="18"/>
          <w:lang w:val="nl-NL"/>
        </w:rPr>
        <w:t xml:space="preserve"> is ingezet om uitvoering te geven aan een Nadere Overeenkomst</w:t>
      </w:r>
      <w:r w:rsidR="00AA1962" w:rsidRPr="00794A4A">
        <w:rPr>
          <w:szCs w:val="18"/>
          <w:lang w:val="nl-NL"/>
        </w:rPr>
        <w:t>.</w:t>
      </w:r>
      <w:bookmarkEnd w:id="4"/>
    </w:p>
    <w:p w14:paraId="1C8A4079" w14:textId="4C2E157C" w:rsidR="0010414E" w:rsidRPr="00794A4A" w:rsidRDefault="0010414E" w:rsidP="009713E1">
      <w:pPr>
        <w:ind w:left="2268" w:hanging="2268"/>
        <w:rPr>
          <w:szCs w:val="18"/>
          <w:lang w:val="nl-NL"/>
        </w:rPr>
      </w:pPr>
      <w:r w:rsidRPr="00794A4A">
        <w:rPr>
          <w:szCs w:val="18"/>
          <w:lang w:val="nl-NL"/>
        </w:rPr>
        <w:t>Kandidaat</w:t>
      </w:r>
      <w:r w:rsidR="00254E8B" w:rsidRPr="00794A4A">
        <w:rPr>
          <w:szCs w:val="18"/>
          <w:lang w:val="nl-NL"/>
        </w:rPr>
        <w:tab/>
        <w:t xml:space="preserve">De door </w:t>
      </w:r>
      <w:r w:rsidR="006227DF">
        <w:rPr>
          <w:szCs w:val="18"/>
          <w:lang w:val="nl-NL"/>
        </w:rPr>
        <w:t>Opdrachtnemer</w:t>
      </w:r>
      <w:r w:rsidR="00254E8B" w:rsidRPr="00794A4A">
        <w:rPr>
          <w:szCs w:val="18"/>
          <w:lang w:val="nl-NL"/>
        </w:rPr>
        <w:t xml:space="preserve"> naar aanleiding van een Aanvraag aangeboden persoon die voldoet aan de in de Aanvraag opgenomen vereisten.</w:t>
      </w:r>
    </w:p>
    <w:p w14:paraId="47559FF9" w14:textId="1EFB10F0" w:rsidR="00C67048" w:rsidRPr="00794A4A" w:rsidRDefault="00C67048" w:rsidP="009713E1">
      <w:pPr>
        <w:ind w:left="2268" w:hanging="2268"/>
        <w:rPr>
          <w:szCs w:val="18"/>
          <w:lang w:val="nl-NL"/>
        </w:rPr>
      </w:pPr>
      <w:r w:rsidRPr="00794A4A">
        <w:rPr>
          <w:szCs w:val="18"/>
          <w:lang w:val="nl-NL"/>
        </w:rPr>
        <w:t>Nadere Overeenkomst</w:t>
      </w:r>
      <w:r w:rsidRPr="00794A4A">
        <w:rPr>
          <w:szCs w:val="18"/>
          <w:lang w:val="nl-NL"/>
        </w:rPr>
        <w:tab/>
        <w:t xml:space="preserve">De schriftelijke overeenkomst </w:t>
      </w:r>
      <w:r w:rsidR="00C15488" w:rsidRPr="00794A4A">
        <w:rPr>
          <w:szCs w:val="18"/>
          <w:lang w:val="nl-NL"/>
        </w:rPr>
        <w:t xml:space="preserve">op grond van de </w:t>
      </w:r>
      <w:r w:rsidR="00A91F6B" w:rsidRPr="00794A4A">
        <w:rPr>
          <w:szCs w:val="18"/>
          <w:lang w:val="nl-NL"/>
        </w:rPr>
        <w:t>Raamovereenkomst</w:t>
      </w:r>
      <w:r w:rsidR="00C15488" w:rsidRPr="00794A4A">
        <w:rPr>
          <w:szCs w:val="18"/>
          <w:lang w:val="nl-NL"/>
        </w:rPr>
        <w:t xml:space="preserve"> die tussen Opdrachtgever en </w:t>
      </w:r>
      <w:r w:rsidR="006227DF">
        <w:rPr>
          <w:szCs w:val="18"/>
          <w:lang w:val="nl-NL"/>
        </w:rPr>
        <w:t>Opdrachtnemer</w:t>
      </w:r>
      <w:r w:rsidR="00C15488" w:rsidRPr="00794A4A">
        <w:rPr>
          <w:szCs w:val="18"/>
          <w:lang w:val="nl-NL"/>
        </w:rPr>
        <w:t xml:space="preserve"> wordt gesloten </w:t>
      </w:r>
      <w:r w:rsidRPr="00794A4A">
        <w:rPr>
          <w:szCs w:val="18"/>
          <w:lang w:val="nl-NL"/>
        </w:rPr>
        <w:t xml:space="preserve">voor de inzet van een </w:t>
      </w:r>
      <w:r w:rsidR="00985571" w:rsidRPr="00794A4A">
        <w:rPr>
          <w:szCs w:val="18"/>
          <w:lang w:val="nl-NL"/>
        </w:rPr>
        <w:t>ICT-</w:t>
      </w:r>
      <w:r w:rsidR="00887301" w:rsidRPr="00794A4A">
        <w:rPr>
          <w:szCs w:val="18"/>
          <w:lang w:val="nl-NL"/>
        </w:rPr>
        <w:t>Professional</w:t>
      </w:r>
      <w:r w:rsidR="00623B79">
        <w:rPr>
          <w:szCs w:val="18"/>
          <w:lang w:val="nl-NL"/>
        </w:rPr>
        <w:t xml:space="preserve"> (NOK)</w:t>
      </w:r>
      <w:r w:rsidRPr="00794A4A">
        <w:rPr>
          <w:szCs w:val="18"/>
          <w:lang w:val="nl-NL"/>
        </w:rPr>
        <w:t>.</w:t>
      </w:r>
    </w:p>
    <w:p w14:paraId="3AE6EB33" w14:textId="20C58754" w:rsidR="0010414E" w:rsidRPr="00794A4A" w:rsidRDefault="0010414E" w:rsidP="009713E1">
      <w:pPr>
        <w:ind w:left="2268" w:hanging="2268"/>
        <w:rPr>
          <w:szCs w:val="18"/>
          <w:lang w:val="nl-NL"/>
        </w:rPr>
      </w:pPr>
      <w:r w:rsidRPr="00794A4A">
        <w:rPr>
          <w:szCs w:val="18"/>
          <w:lang w:val="nl-NL"/>
        </w:rPr>
        <w:t>Offerte</w:t>
      </w:r>
      <w:r w:rsidR="00FD3A1C" w:rsidRPr="00794A4A">
        <w:rPr>
          <w:szCs w:val="18"/>
          <w:lang w:val="nl-NL"/>
        </w:rPr>
        <w:tab/>
        <w:t xml:space="preserve">De aanbieding van een </w:t>
      </w:r>
      <w:r w:rsidR="006227DF">
        <w:rPr>
          <w:szCs w:val="18"/>
          <w:lang w:val="nl-NL"/>
        </w:rPr>
        <w:t>Opdrachtnemer</w:t>
      </w:r>
      <w:r w:rsidR="00FD3A1C" w:rsidRPr="00794A4A">
        <w:rPr>
          <w:szCs w:val="18"/>
          <w:lang w:val="nl-NL"/>
        </w:rPr>
        <w:t xml:space="preserve"> </w:t>
      </w:r>
      <w:r w:rsidR="00280054" w:rsidRPr="00794A4A">
        <w:rPr>
          <w:szCs w:val="18"/>
          <w:lang w:val="nl-NL"/>
        </w:rPr>
        <w:t xml:space="preserve">op </w:t>
      </w:r>
      <w:r w:rsidR="00FD3A1C" w:rsidRPr="00794A4A">
        <w:rPr>
          <w:szCs w:val="18"/>
          <w:lang w:val="nl-NL"/>
        </w:rPr>
        <w:t>een Aanvraag.</w:t>
      </w:r>
    </w:p>
    <w:p w14:paraId="47D9D1E7" w14:textId="4FAB5CE2" w:rsidR="00CA4569" w:rsidRPr="00794A4A" w:rsidRDefault="0010414E" w:rsidP="009713E1">
      <w:pPr>
        <w:ind w:left="2268" w:hanging="2268"/>
        <w:rPr>
          <w:szCs w:val="18"/>
          <w:lang w:val="nl-NL"/>
        </w:rPr>
      </w:pPr>
      <w:r w:rsidRPr="00794A4A">
        <w:rPr>
          <w:szCs w:val="18"/>
          <w:lang w:val="nl-NL"/>
        </w:rPr>
        <w:t>Opdrachtgever</w:t>
      </w:r>
      <w:r w:rsidR="00CA4569" w:rsidRPr="00794A4A">
        <w:rPr>
          <w:szCs w:val="18"/>
          <w:lang w:val="nl-NL"/>
        </w:rPr>
        <w:tab/>
        <w:t xml:space="preserve">Binnen de context van </w:t>
      </w:r>
      <w:r w:rsidR="00AA3B8D" w:rsidRPr="00794A4A">
        <w:rPr>
          <w:szCs w:val="18"/>
          <w:lang w:val="nl-NL"/>
        </w:rPr>
        <w:t xml:space="preserve">dit aanbestedingsdocument en </w:t>
      </w:r>
      <w:r w:rsidR="00CA4569" w:rsidRPr="00794A4A">
        <w:rPr>
          <w:szCs w:val="18"/>
          <w:lang w:val="nl-NL"/>
        </w:rPr>
        <w:t xml:space="preserve">de </w:t>
      </w:r>
      <w:r w:rsidR="00A91F6B" w:rsidRPr="00794A4A">
        <w:rPr>
          <w:szCs w:val="18"/>
          <w:lang w:val="nl-NL"/>
        </w:rPr>
        <w:t>Raamovereenkomst</w:t>
      </w:r>
      <w:r w:rsidR="00CA4569" w:rsidRPr="00794A4A">
        <w:rPr>
          <w:szCs w:val="18"/>
          <w:lang w:val="nl-NL"/>
        </w:rPr>
        <w:t xml:space="preserve">: </w:t>
      </w:r>
      <w:r w:rsidR="009D52CD" w:rsidRPr="00794A4A">
        <w:rPr>
          <w:szCs w:val="18"/>
          <w:lang w:val="nl-NL"/>
        </w:rPr>
        <w:t>d</w:t>
      </w:r>
      <w:r w:rsidR="00CA4569" w:rsidRPr="00794A4A">
        <w:rPr>
          <w:szCs w:val="18"/>
          <w:lang w:val="nl-NL"/>
        </w:rPr>
        <w:t xml:space="preserve">e Staat der Nederlanden, </w:t>
      </w:r>
      <w:r w:rsidR="00AA3B8D" w:rsidRPr="00794A4A">
        <w:rPr>
          <w:szCs w:val="18"/>
          <w:lang w:val="nl-NL"/>
        </w:rPr>
        <w:t xml:space="preserve">te dezen </w:t>
      </w:r>
      <w:r w:rsidR="00CA4569" w:rsidRPr="00794A4A">
        <w:rPr>
          <w:szCs w:val="18"/>
          <w:lang w:val="nl-NL"/>
        </w:rPr>
        <w:t xml:space="preserve">vertegenwoordigd door de </w:t>
      </w:r>
      <w:r w:rsidR="00AA3B8D" w:rsidRPr="00794A4A">
        <w:rPr>
          <w:szCs w:val="18"/>
          <w:lang w:val="nl-NL"/>
        </w:rPr>
        <w:t>M</w:t>
      </w:r>
      <w:r w:rsidR="00CA4569" w:rsidRPr="00794A4A">
        <w:rPr>
          <w:szCs w:val="18"/>
          <w:lang w:val="nl-NL"/>
        </w:rPr>
        <w:t xml:space="preserve">inister van Economische </w:t>
      </w:r>
      <w:r w:rsidR="00500115">
        <w:rPr>
          <w:szCs w:val="18"/>
          <w:lang w:val="nl-NL"/>
        </w:rPr>
        <w:t>Zaken</w:t>
      </w:r>
      <w:r w:rsidR="00CA4569" w:rsidRPr="00794A4A">
        <w:rPr>
          <w:szCs w:val="18"/>
          <w:lang w:val="nl-NL"/>
        </w:rPr>
        <w:t xml:space="preserve">, die </w:t>
      </w:r>
      <w:r w:rsidR="00AA3B8D" w:rsidRPr="00794A4A">
        <w:rPr>
          <w:szCs w:val="18"/>
          <w:lang w:val="nl-NL"/>
        </w:rPr>
        <w:t xml:space="preserve">in opdracht van </w:t>
      </w:r>
      <w:r w:rsidR="00CA4569" w:rsidRPr="00794A4A">
        <w:rPr>
          <w:szCs w:val="18"/>
          <w:lang w:val="nl-NL"/>
        </w:rPr>
        <w:t xml:space="preserve">de </w:t>
      </w:r>
      <w:r w:rsidR="00A55B71">
        <w:rPr>
          <w:szCs w:val="18"/>
          <w:lang w:val="nl-NL"/>
        </w:rPr>
        <w:t>Deelnemer</w:t>
      </w:r>
      <w:r w:rsidR="00AA3B8D" w:rsidRPr="00794A4A">
        <w:rPr>
          <w:szCs w:val="18"/>
          <w:lang w:val="nl-NL"/>
        </w:rPr>
        <w:t>(</w:t>
      </w:r>
      <w:r w:rsidR="00293008" w:rsidRPr="00794A4A">
        <w:rPr>
          <w:szCs w:val="18"/>
          <w:lang w:val="nl-NL"/>
        </w:rPr>
        <w:t>s</w:t>
      </w:r>
      <w:r w:rsidR="00AA3B8D" w:rsidRPr="00794A4A">
        <w:rPr>
          <w:szCs w:val="18"/>
          <w:lang w:val="nl-NL"/>
        </w:rPr>
        <w:t>)</w:t>
      </w:r>
      <w:r w:rsidR="00CA4569" w:rsidRPr="00794A4A">
        <w:rPr>
          <w:szCs w:val="18"/>
          <w:lang w:val="nl-NL"/>
        </w:rPr>
        <w:t xml:space="preserve"> </w:t>
      </w:r>
      <w:r w:rsidR="00AA3B8D" w:rsidRPr="00794A4A">
        <w:rPr>
          <w:szCs w:val="18"/>
          <w:lang w:val="nl-NL"/>
        </w:rPr>
        <w:t>optreedt</w:t>
      </w:r>
      <w:r w:rsidR="00CA4569" w:rsidRPr="00794A4A">
        <w:rPr>
          <w:szCs w:val="18"/>
          <w:lang w:val="nl-NL"/>
        </w:rPr>
        <w:t>.</w:t>
      </w:r>
    </w:p>
    <w:p w14:paraId="64262E1B" w14:textId="214BA963" w:rsidR="009E5930" w:rsidRPr="00794A4A" w:rsidRDefault="00CA4569" w:rsidP="009713E1">
      <w:pPr>
        <w:ind w:left="2268"/>
        <w:rPr>
          <w:szCs w:val="18"/>
          <w:lang w:val="nl-NL"/>
        </w:rPr>
      </w:pPr>
      <w:r w:rsidRPr="00794A4A">
        <w:rPr>
          <w:szCs w:val="18"/>
          <w:lang w:val="nl-NL"/>
        </w:rPr>
        <w:t xml:space="preserve">Binnen de context van een Nadere Overeenkomst: de </w:t>
      </w:r>
      <w:r w:rsidR="00A55B71">
        <w:rPr>
          <w:szCs w:val="18"/>
          <w:lang w:val="nl-NL"/>
        </w:rPr>
        <w:t>Deelnemer</w:t>
      </w:r>
      <w:r w:rsidRPr="00794A4A">
        <w:rPr>
          <w:szCs w:val="18"/>
          <w:lang w:val="nl-NL"/>
        </w:rPr>
        <w:t xml:space="preserve"> die de </w:t>
      </w:r>
      <w:r w:rsidR="002244C5" w:rsidRPr="00794A4A">
        <w:rPr>
          <w:szCs w:val="18"/>
          <w:lang w:val="nl-NL"/>
        </w:rPr>
        <w:t>Nadere Overeenkomst</w:t>
      </w:r>
      <w:r w:rsidRPr="00794A4A">
        <w:rPr>
          <w:szCs w:val="18"/>
          <w:lang w:val="nl-NL"/>
        </w:rPr>
        <w:t xml:space="preserve"> met </w:t>
      </w:r>
      <w:r w:rsidR="00C62A4A" w:rsidRPr="00794A4A">
        <w:rPr>
          <w:szCs w:val="18"/>
          <w:lang w:val="nl-NL"/>
        </w:rPr>
        <w:t xml:space="preserve">een </w:t>
      </w:r>
      <w:r w:rsidR="006227DF">
        <w:rPr>
          <w:szCs w:val="18"/>
          <w:lang w:val="nl-NL"/>
        </w:rPr>
        <w:t>Opdrachtnemer</w:t>
      </w:r>
      <w:r w:rsidRPr="00794A4A">
        <w:rPr>
          <w:szCs w:val="18"/>
          <w:lang w:val="nl-NL"/>
        </w:rPr>
        <w:t xml:space="preserve"> sluit.</w:t>
      </w:r>
    </w:p>
    <w:p w14:paraId="250A7491" w14:textId="65875D84" w:rsidR="00C26A37" w:rsidRPr="00794A4A" w:rsidRDefault="00C26A37" w:rsidP="009713E1">
      <w:pPr>
        <w:ind w:left="2268"/>
        <w:rPr>
          <w:szCs w:val="18"/>
          <w:lang w:val="nl-NL"/>
        </w:rPr>
      </w:pPr>
    </w:p>
    <w:p w14:paraId="5AC8D04B" w14:textId="77777777" w:rsidR="00C26A37" w:rsidRPr="00794A4A" w:rsidRDefault="00C26A37" w:rsidP="009713E1">
      <w:pPr>
        <w:rPr>
          <w:b/>
          <w:bCs/>
          <w:lang w:val="nl-NL"/>
        </w:rPr>
      </w:pPr>
    </w:p>
    <w:p w14:paraId="3AC635D9" w14:textId="77777777" w:rsidR="00500115" w:rsidRDefault="00500115">
      <w:pPr>
        <w:rPr>
          <w:lang w:val="nl-NL"/>
        </w:rPr>
      </w:pPr>
      <w:r>
        <w:rPr>
          <w:lang w:val="nl-NL"/>
        </w:rPr>
        <w:br w:type="page"/>
      </w:r>
    </w:p>
    <w:p w14:paraId="64EBA9C8" w14:textId="37558D3F" w:rsidR="00C26A37" w:rsidRPr="00794A4A" w:rsidRDefault="00C26A37" w:rsidP="009713E1">
      <w:pPr>
        <w:rPr>
          <w:b/>
          <w:bCs/>
          <w:lang w:val="nl-NL"/>
        </w:rPr>
      </w:pPr>
      <w:r w:rsidRPr="00794A4A">
        <w:rPr>
          <w:lang w:val="nl-NL"/>
        </w:rPr>
        <w:lastRenderedPageBreak/>
        <w:t>Begripsbepalingen met betrekking tot de Verordening 2022/2560</w:t>
      </w:r>
      <w:r w:rsidR="00500115">
        <w:rPr>
          <w:lang w:val="nl-NL"/>
        </w:rPr>
        <w:t>:</w:t>
      </w:r>
      <w:r w:rsidR="00500115">
        <w:rPr>
          <w:lang w:val="nl-NL"/>
        </w:rPr>
        <w:br/>
      </w:r>
    </w:p>
    <w:p w14:paraId="1F2DF655" w14:textId="778D00BE" w:rsidR="00C26A37" w:rsidRPr="00794A4A" w:rsidRDefault="00C26A37" w:rsidP="009713E1">
      <w:pPr>
        <w:ind w:left="2160" w:hanging="2160"/>
        <w:rPr>
          <w:b/>
          <w:bCs/>
          <w:lang w:val="nl-NL"/>
        </w:rPr>
      </w:pPr>
      <w:r w:rsidRPr="00794A4A">
        <w:rPr>
          <w:lang w:val="nl-NL"/>
        </w:rPr>
        <w:t>Verordening</w:t>
      </w:r>
      <w:r w:rsidRPr="00794A4A">
        <w:rPr>
          <w:lang w:val="nl-NL"/>
        </w:rPr>
        <w:tab/>
        <w:t>VERORDENING (EU) 2022/2560 VAN HET EUROPEES PARLEMENT EN DE RAAD van 14 december 2022 betreffende buitenlandse subsidies die de interne markt verstoren.</w:t>
      </w:r>
      <w:r w:rsidR="00500115">
        <w:rPr>
          <w:lang w:val="nl-NL"/>
        </w:rPr>
        <w:br/>
      </w:r>
    </w:p>
    <w:p w14:paraId="2F8F3501" w14:textId="424C302D" w:rsidR="00C26A37" w:rsidRPr="00794A4A" w:rsidRDefault="00C26A37" w:rsidP="009713E1">
      <w:pPr>
        <w:ind w:left="2160" w:hanging="2160"/>
        <w:rPr>
          <w:b/>
          <w:bCs/>
          <w:lang w:val="nl-NL"/>
        </w:rPr>
      </w:pPr>
      <w:r w:rsidRPr="00794A4A">
        <w:rPr>
          <w:lang w:val="nl-NL"/>
        </w:rPr>
        <w:t xml:space="preserve">Buitenlandse subsidie </w:t>
      </w:r>
      <w:r w:rsidRPr="00794A4A">
        <w:rPr>
          <w:lang w:val="nl-NL"/>
        </w:rPr>
        <w:tab/>
        <w:t>Wordt geacht te bestaan indien een derde land (land buiten de EU) direct of indirect een financiële bijdrage verstrekt waarmee een voordeel wordt verleend aan een onderneming die in de interne markt een economische activiteit uitoefent, en deze bijdrage rechtens of feitelijk is beperkt tot een of meerdere ondernemingen of bedrijfstakken.</w:t>
      </w:r>
    </w:p>
    <w:p w14:paraId="23F13EF5" w14:textId="77777777" w:rsidR="00C26A37" w:rsidRPr="00794A4A" w:rsidRDefault="00C26A37" w:rsidP="009713E1">
      <w:pPr>
        <w:ind w:left="2160"/>
        <w:rPr>
          <w:b/>
          <w:bCs/>
          <w:lang w:val="nl-NL"/>
        </w:rPr>
      </w:pPr>
      <w:r w:rsidRPr="00794A4A">
        <w:rPr>
          <w:lang w:val="nl-NL"/>
        </w:rPr>
        <w:t>Een buitenlandse subsidie moet worden beschouwd als toegekend vanaf het ogenblik dat de begunstigde het recht verkrijgt om de buitenlandse subsidie te ontvangen. De daadwerkelijke uitbetaling van de subsidie is geen noodzakelijke voorwaarde.</w:t>
      </w:r>
    </w:p>
    <w:p w14:paraId="7908FD70" w14:textId="77777777" w:rsidR="00C26A37" w:rsidRPr="00794A4A" w:rsidRDefault="00C26A37" w:rsidP="009713E1">
      <w:pPr>
        <w:rPr>
          <w:b/>
          <w:bCs/>
          <w:lang w:val="nl-NL"/>
        </w:rPr>
      </w:pPr>
    </w:p>
    <w:p w14:paraId="4FBEBB9B" w14:textId="1F0141CA" w:rsidR="00C26A37" w:rsidRPr="00794A4A" w:rsidRDefault="00C26A37" w:rsidP="009713E1">
      <w:pPr>
        <w:rPr>
          <w:b/>
          <w:bCs/>
          <w:lang w:val="nl-NL"/>
        </w:rPr>
      </w:pPr>
      <w:r w:rsidRPr="00794A4A">
        <w:rPr>
          <w:lang w:val="nl-NL"/>
        </w:rPr>
        <w:t>Commissie</w:t>
      </w:r>
      <w:r w:rsidRPr="00794A4A">
        <w:rPr>
          <w:lang w:val="nl-NL"/>
        </w:rPr>
        <w:tab/>
      </w:r>
      <w:r w:rsidR="00095A86" w:rsidRPr="00794A4A">
        <w:rPr>
          <w:lang w:val="nl-NL"/>
        </w:rPr>
        <w:tab/>
      </w:r>
      <w:r w:rsidRPr="00794A4A">
        <w:rPr>
          <w:lang w:val="nl-NL"/>
        </w:rPr>
        <w:t>Europese Commissie</w:t>
      </w:r>
      <w:r w:rsidR="00500115">
        <w:rPr>
          <w:lang w:val="nl-NL"/>
        </w:rPr>
        <w:br/>
      </w:r>
    </w:p>
    <w:p w14:paraId="35326BE4" w14:textId="153D8863" w:rsidR="00C26A37" w:rsidRPr="00794A4A" w:rsidRDefault="00C26A37" w:rsidP="009713E1">
      <w:pPr>
        <w:ind w:left="2160" w:hanging="2160"/>
        <w:rPr>
          <w:b/>
          <w:bCs/>
          <w:lang w:val="nl-NL"/>
        </w:rPr>
      </w:pPr>
      <w:r w:rsidRPr="00794A4A">
        <w:rPr>
          <w:lang w:val="nl-NL"/>
        </w:rPr>
        <w:t>Financiële bijdrage</w:t>
      </w:r>
      <w:r w:rsidRPr="00794A4A">
        <w:rPr>
          <w:lang w:val="nl-NL"/>
        </w:rPr>
        <w:tab/>
        <w:t>a. Een overdracht van financiële middelen of verplichtingen, zoals kapitaalinjecties, subsidies, leningen, lening</w:t>
      </w:r>
      <w:r w:rsidR="00500115">
        <w:rPr>
          <w:lang w:val="nl-NL"/>
        </w:rPr>
        <w:t>-</w:t>
      </w:r>
      <w:r w:rsidRPr="00794A4A">
        <w:rPr>
          <w:lang w:val="nl-NL"/>
        </w:rPr>
        <w:t>garanties, fiscale stimuleringsmaatregelen, compensaties voor exploitatietekorten, compensaties voor financiële lasten opgelegd van overheidswege</w:t>
      </w:r>
    </w:p>
    <w:p w14:paraId="034BE150" w14:textId="77777777" w:rsidR="001E49B8" w:rsidRPr="00794A4A" w:rsidRDefault="001E49B8" w:rsidP="009713E1">
      <w:pPr>
        <w:ind w:left="2160"/>
        <w:rPr>
          <w:lang w:val="nl-NL"/>
        </w:rPr>
      </w:pPr>
      <w:r w:rsidRPr="00794A4A">
        <w:rPr>
          <w:lang w:val="nl-NL"/>
        </w:rPr>
        <w:t>kwijtschelding van schulden, schuldconversies (debt-to-equity-swaps) en schuldherschikkingen;</w:t>
      </w:r>
    </w:p>
    <w:p w14:paraId="110F7050" w14:textId="484BFDBB" w:rsidR="001E49B8" w:rsidRPr="00794A4A" w:rsidRDefault="001E49B8" w:rsidP="009713E1">
      <w:pPr>
        <w:ind w:left="2160"/>
        <w:rPr>
          <w:lang w:val="nl-NL"/>
        </w:rPr>
      </w:pPr>
      <w:r w:rsidRPr="00794A4A">
        <w:rPr>
          <w:lang w:val="nl-NL"/>
        </w:rPr>
        <w:t>b. het niet-innen van inkomsten die normaliter verschuldigd zijn, zoals belastingvrijstellingen en het verlenen van bijzondere of exclusieve rechten zonder passende vergoeding;</w:t>
      </w:r>
    </w:p>
    <w:p w14:paraId="18547406" w14:textId="3FD933A5" w:rsidR="001E49B8" w:rsidRPr="00794A4A" w:rsidRDefault="001E49B8" w:rsidP="009713E1">
      <w:pPr>
        <w:rPr>
          <w:lang w:val="nl-NL"/>
        </w:rPr>
      </w:pPr>
      <w:r w:rsidRPr="00794A4A">
        <w:rPr>
          <w:lang w:val="nl-NL"/>
        </w:rPr>
        <w:tab/>
      </w:r>
      <w:r w:rsidR="00282EEC" w:rsidRPr="00794A4A">
        <w:rPr>
          <w:lang w:val="nl-NL"/>
        </w:rPr>
        <w:tab/>
      </w:r>
      <w:r w:rsidR="00282EEC" w:rsidRPr="00794A4A">
        <w:rPr>
          <w:lang w:val="nl-NL"/>
        </w:rPr>
        <w:tab/>
      </w:r>
      <w:r w:rsidRPr="00794A4A">
        <w:rPr>
          <w:lang w:val="nl-NL"/>
        </w:rPr>
        <w:t>c. de levering of aankoop van goederen of diensten.</w:t>
      </w:r>
    </w:p>
    <w:p w14:paraId="7AF3D52E" w14:textId="77777777" w:rsidR="001E49B8" w:rsidRPr="00794A4A" w:rsidRDefault="001E49B8" w:rsidP="009713E1">
      <w:pPr>
        <w:rPr>
          <w:lang w:val="nl-NL"/>
        </w:rPr>
      </w:pPr>
    </w:p>
    <w:p w14:paraId="338A494A" w14:textId="64E07897" w:rsidR="001E49B8" w:rsidRPr="00794A4A" w:rsidRDefault="001E49B8" w:rsidP="009713E1">
      <w:pPr>
        <w:rPr>
          <w:lang w:val="nl-NL"/>
        </w:rPr>
      </w:pPr>
      <w:r w:rsidRPr="00794A4A">
        <w:rPr>
          <w:lang w:val="nl-NL"/>
        </w:rPr>
        <w:t>Financiële bijdrage van een</w:t>
      </w:r>
      <w:r w:rsidR="00372347">
        <w:rPr>
          <w:lang w:val="nl-NL"/>
        </w:rPr>
        <w:t xml:space="preserve"> derde land</w:t>
      </w:r>
      <w:r w:rsidRPr="00794A4A">
        <w:rPr>
          <w:lang w:val="nl-NL"/>
        </w:rPr>
        <w:tab/>
      </w:r>
    </w:p>
    <w:p w14:paraId="77463F17" w14:textId="6E961A16" w:rsidR="001E49B8" w:rsidRPr="00794A4A" w:rsidRDefault="001E49B8" w:rsidP="009713E1">
      <w:pPr>
        <w:ind w:left="2160"/>
        <w:rPr>
          <w:lang w:val="nl-NL"/>
        </w:rPr>
      </w:pPr>
      <w:r w:rsidRPr="00794A4A">
        <w:rPr>
          <w:lang w:val="nl-NL"/>
        </w:rPr>
        <w:t>a. Een centrale overheid en van overheidsinstanties op alle overige niveaus;</w:t>
      </w:r>
    </w:p>
    <w:p w14:paraId="5CEF5F72" w14:textId="479EF758" w:rsidR="001E49B8" w:rsidRPr="00794A4A" w:rsidRDefault="001E49B8" w:rsidP="009713E1">
      <w:pPr>
        <w:ind w:left="2160"/>
        <w:rPr>
          <w:lang w:val="nl-NL"/>
        </w:rPr>
      </w:pPr>
      <w:r w:rsidRPr="00794A4A">
        <w:rPr>
          <w:lang w:val="nl-NL"/>
        </w:rPr>
        <w:t>b. een buitenlandse overheidsentiteit waarvan het doen en laten aan een derde land kan worden toegerekend, gelet op elementen zoals de kenmerken van de entiteit en de juridische en economische omgeving in de staat waarin de entiteit actief is, waaronder ook de rol van de overheid in de betrokken economie valt</w:t>
      </w:r>
      <w:r w:rsidR="0055711B">
        <w:rPr>
          <w:lang w:val="nl-NL"/>
        </w:rPr>
        <w:t>;</w:t>
      </w:r>
      <w:r w:rsidRPr="00794A4A">
        <w:rPr>
          <w:lang w:val="nl-NL"/>
        </w:rPr>
        <w:t xml:space="preserve"> of</w:t>
      </w:r>
    </w:p>
    <w:p w14:paraId="662D8F9F" w14:textId="3F3DB246" w:rsidR="001E49B8" w:rsidRPr="00794A4A" w:rsidRDefault="001E49B8" w:rsidP="009713E1">
      <w:pPr>
        <w:ind w:left="2160"/>
        <w:rPr>
          <w:lang w:val="nl-NL"/>
        </w:rPr>
      </w:pPr>
      <w:r w:rsidRPr="00794A4A">
        <w:rPr>
          <w:lang w:val="nl-NL"/>
        </w:rPr>
        <w:t>c. een private entiteit waarvan het doen en laten aan een derde land kan worden toegerekend, gelet op alle relevante omstandigheden.</w:t>
      </w:r>
    </w:p>
    <w:p w14:paraId="3CED0B89" w14:textId="77777777" w:rsidR="001E49B8" w:rsidRPr="00794A4A" w:rsidRDefault="001E49B8" w:rsidP="009713E1">
      <w:pPr>
        <w:rPr>
          <w:lang w:val="nl-NL"/>
        </w:rPr>
      </w:pPr>
    </w:p>
    <w:p w14:paraId="32DD931E" w14:textId="27265653" w:rsidR="00C26A37" w:rsidRPr="00794A4A" w:rsidRDefault="001E49B8" w:rsidP="009713E1">
      <w:pPr>
        <w:ind w:left="2160" w:hanging="2160"/>
        <w:rPr>
          <w:lang w:val="nl-NL"/>
        </w:rPr>
      </w:pPr>
      <w:r w:rsidRPr="00794A4A">
        <w:rPr>
          <w:lang w:val="nl-NL"/>
        </w:rPr>
        <w:t>Uitvoeringsverordening</w:t>
      </w:r>
      <w:r w:rsidRPr="00794A4A">
        <w:rPr>
          <w:lang w:val="nl-NL"/>
        </w:rPr>
        <w:tab/>
        <w:t>Uitvoeringsverordening (EU) 2023 (EU) 2023/1441 VAN DE COMMISSIE van 10 juli 2023 houdende de nadere regeling voor procedures van de Commissie overeenkomstig Verordening (EU) 2022/2560 van het Europees Parlement en de Raad betreffende buitenlandse subsidies die de interne markt verstoren.</w:t>
      </w:r>
      <w:r w:rsidR="00F6749D">
        <w:rPr>
          <w:lang w:val="nl-NL"/>
        </w:rPr>
        <w:br/>
      </w:r>
      <w:r w:rsidR="00F6749D">
        <w:rPr>
          <w:lang w:val="nl-NL"/>
        </w:rPr>
        <w:br/>
      </w:r>
      <w:r w:rsidR="00F6749D">
        <w:rPr>
          <w:lang w:val="nl-NL"/>
        </w:rPr>
        <w:br/>
      </w:r>
      <w:r w:rsidR="00F6749D">
        <w:rPr>
          <w:lang w:val="nl-NL"/>
        </w:rPr>
        <w:br/>
      </w:r>
      <w:r w:rsidR="00F6749D">
        <w:rPr>
          <w:lang w:val="nl-NL"/>
        </w:rPr>
        <w:br/>
      </w:r>
      <w:r w:rsidR="000F5892" w:rsidRPr="00794A4A">
        <w:rPr>
          <w:lang w:val="nl-NL"/>
        </w:rPr>
        <w:br/>
      </w:r>
    </w:p>
    <w:p w14:paraId="2F5E7869" w14:textId="5CF768DA" w:rsidR="00C92BF0" w:rsidRPr="00794A4A" w:rsidRDefault="00C92BF0" w:rsidP="009713E1">
      <w:pPr>
        <w:pStyle w:val="Kop3"/>
        <w:ind w:left="709" w:hanging="709"/>
        <w:rPr>
          <w:szCs w:val="20"/>
          <w:lang w:val="nl-NL"/>
        </w:rPr>
      </w:pPr>
      <w:bookmarkStart w:id="5" w:name="_Toc174131143"/>
      <w:r w:rsidRPr="00794A4A">
        <w:rPr>
          <w:szCs w:val="20"/>
          <w:lang w:val="nl-NL"/>
        </w:rPr>
        <w:lastRenderedPageBreak/>
        <w:t>1.1.</w:t>
      </w:r>
      <w:r w:rsidR="00E37BBF" w:rsidRPr="00794A4A">
        <w:rPr>
          <w:szCs w:val="20"/>
          <w:lang w:val="nl-NL"/>
        </w:rPr>
        <w:t>3</w:t>
      </w:r>
      <w:r w:rsidRPr="00794A4A">
        <w:rPr>
          <w:szCs w:val="20"/>
          <w:lang w:val="nl-NL"/>
        </w:rPr>
        <w:t xml:space="preserve"> </w:t>
      </w:r>
      <w:r w:rsidR="00911B37" w:rsidRPr="00794A4A">
        <w:rPr>
          <w:szCs w:val="20"/>
          <w:lang w:val="nl-NL"/>
        </w:rPr>
        <w:tab/>
      </w:r>
      <w:r w:rsidR="001A7E78" w:rsidRPr="00794A4A">
        <w:rPr>
          <w:szCs w:val="20"/>
          <w:lang w:val="nl-NL"/>
        </w:rPr>
        <w:t>Vertrouwelijkheid, p</w:t>
      </w:r>
      <w:r w:rsidRPr="00794A4A">
        <w:rPr>
          <w:szCs w:val="20"/>
          <w:lang w:val="nl-NL"/>
        </w:rPr>
        <w:t>ubliciteit</w:t>
      </w:r>
      <w:bookmarkEnd w:id="5"/>
    </w:p>
    <w:p w14:paraId="0957F63F" w14:textId="77777777" w:rsidR="003D2D93" w:rsidRPr="00794A4A" w:rsidRDefault="00EF4646" w:rsidP="009713E1">
      <w:pPr>
        <w:rPr>
          <w:szCs w:val="18"/>
          <w:lang w:val="nl-NL"/>
        </w:rPr>
      </w:pPr>
      <w:r w:rsidRPr="00794A4A">
        <w:rPr>
          <w:szCs w:val="18"/>
          <w:lang w:val="nl-NL"/>
        </w:rPr>
        <w:t>Wij gaan</w:t>
      </w:r>
      <w:r w:rsidR="00C92BF0" w:rsidRPr="00794A4A">
        <w:rPr>
          <w:szCs w:val="18"/>
          <w:lang w:val="nl-NL"/>
        </w:rPr>
        <w:t xml:space="preserve"> vertrouwelijk om met de informatie die door </w:t>
      </w:r>
      <w:r w:rsidRPr="00794A4A">
        <w:rPr>
          <w:szCs w:val="18"/>
          <w:lang w:val="nl-NL"/>
        </w:rPr>
        <w:t xml:space="preserve">u </w:t>
      </w:r>
      <w:r w:rsidR="00C92BF0" w:rsidRPr="00794A4A">
        <w:rPr>
          <w:szCs w:val="18"/>
          <w:lang w:val="nl-NL"/>
        </w:rPr>
        <w:t xml:space="preserve">wordt verstrekt. </w:t>
      </w:r>
    </w:p>
    <w:p w14:paraId="1B12E3B0" w14:textId="77777777" w:rsidR="006F5BEE" w:rsidRPr="00794A4A" w:rsidRDefault="006F5BEE" w:rsidP="009713E1">
      <w:pPr>
        <w:rPr>
          <w:szCs w:val="18"/>
          <w:lang w:val="nl-NL"/>
        </w:rPr>
      </w:pPr>
    </w:p>
    <w:p w14:paraId="563E0F69" w14:textId="21D4F466" w:rsidR="00C92BF0" w:rsidRPr="00794A4A" w:rsidRDefault="00C92BF0" w:rsidP="009713E1">
      <w:pPr>
        <w:rPr>
          <w:szCs w:val="18"/>
          <w:lang w:val="nl-NL"/>
        </w:rPr>
      </w:pPr>
      <w:r w:rsidRPr="00794A4A">
        <w:rPr>
          <w:szCs w:val="18"/>
          <w:lang w:val="nl-NL"/>
        </w:rPr>
        <w:t xml:space="preserve">Publiciteit met betrekking tot deze aanbesteding is alleen toegestaan na </w:t>
      </w:r>
      <w:r w:rsidR="00EF4646" w:rsidRPr="00794A4A">
        <w:rPr>
          <w:szCs w:val="18"/>
          <w:lang w:val="nl-NL"/>
        </w:rPr>
        <w:t xml:space="preserve">onze </w:t>
      </w:r>
      <w:r w:rsidR="00307791" w:rsidRPr="00794A4A">
        <w:rPr>
          <w:szCs w:val="18"/>
          <w:lang w:val="nl-NL"/>
        </w:rPr>
        <w:t xml:space="preserve">voorafgaande </w:t>
      </w:r>
      <w:r w:rsidRPr="00794A4A">
        <w:rPr>
          <w:szCs w:val="18"/>
          <w:lang w:val="nl-NL"/>
        </w:rPr>
        <w:t>schriftelijke toestemming.</w:t>
      </w:r>
      <w:r w:rsidR="004434E0" w:rsidRPr="00794A4A">
        <w:rPr>
          <w:szCs w:val="18"/>
          <w:lang w:val="nl-NL"/>
        </w:rPr>
        <w:t xml:space="preserve"> Ook na definitieve gunning geldt dat publicaties of reclame-uitingen over de gunning of </w:t>
      </w:r>
      <w:r w:rsidR="004434E0" w:rsidRPr="00C46BB2">
        <w:rPr>
          <w:szCs w:val="18"/>
          <w:lang w:val="nl-NL"/>
        </w:rPr>
        <w:t xml:space="preserve">de </w:t>
      </w:r>
      <w:r w:rsidR="00A91F6B" w:rsidRPr="00D40881">
        <w:rPr>
          <w:szCs w:val="18"/>
          <w:lang w:val="nl-NL"/>
        </w:rPr>
        <w:t>Raamovereenkomst</w:t>
      </w:r>
      <w:r w:rsidR="00675C1B" w:rsidRPr="00D40881">
        <w:rPr>
          <w:szCs w:val="18"/>
          <w:lang w:val="nl-NL"/>
        </w:rPr>
        <w:t>,</w:t>
      </w:r>
      <w:r w:rsidR="00675C1B" w:rsidRPr="00794A4A">
        <w:rPr>
          <w:szCs w:val="18"/>
          <w:lang w:val="nl-NL"/>
        </w:rPr>
        <w:t xml:space="preserve"> inclusief vermelding van opdrachtgever of </w:t>
      </w:r>
      <w:r w:rsidR="00A55B71">
        <w:rPr>
          <w:szCs w:val="18"/>
          <w:lang w:val="nl-NL"/>
        </w:rPr>
        <w:t>Deelnemer</w:t>
      </w:r>
      <w:r w:rsidR="00675C1B" w:rsidRPr="00794A4A">
        <w:rPr>
          <w:szCs w:val="18"/>
          <w:lang w:val="nl-NL"/>
        </w:rPr>
        <w:t xml:space="preserve"> in referenties, </w:t>
      </w:r>
      <w:r w:rsidR="004434E0" w:rsidRPr="00794A4A">
        <w:rPr>
          <w:szCs w:val="18"/>
          <w:lang w:val="nl-NL"/>
        </w:rPr>
        <w:t xml:space="preserve">alleen zijn toegestaan na onze voorafgaande </w:t>
      </w:r>
      <w:r w:rsidR="001474A9" w:rsidRPr="00794A4A">
        <w:rPr>
          <w:szCs w:val="18"/>
          <w:lang w:val="nl-NL"/>
        </w:rPr>
        <w:t xml:space="preserve">schriftelijke </w:t>
      </w:r>
      <w:r w:rsidR="004434E0" w:rsidRPr="00794A4A">
        <w:rPr>
          <w:szCs w:val="18"/>
          <w:lang w:val="nl-NL"/>
        </w:rPr>
        <w:t>toestemming (zie artikel 21 ARBIT-20</w:t>
      </w:r>
      <w:r w:rsidR="008C0E4B" w:rsidRPr="00794A4A">
        <w:rPr>
          <w:szCs w:val="18"/>
          <w:lang w:val="nl-NL"/>
        </w:rPr>
        <w:t>22</w:t>
      </w:r>
      <w:r w:rsidR="004434E0" w:rsidRPr="00794A4A">
        <w:rPr>
          <w:szCs w:val="18"/>
          <w:lang w:val="nl-NL"/>
        </w:rPr>
        <w:t>).</w:t>
      </w:r>
      <w:r w:rsidR="00445904" w:rsidRPr="00794A4A">
        <w:rPr>
          <w:szCs w:val="18"/>
          <w:lang w:val="nl-NL"/>
        </w:rPr>
        <w:t xml:space="preserve"> Een verzoek hiertoe richt u voortijdig aan onze centraal contractmanager via het e-mailadres </w:t>
      </w:r>
      <w:r w:rsidR="00445904" w:rsidRPr="00794A4A">
        <w:rPr>
          <w:szCs w:val="18"/>
          <w:u w:val="single"/>
          <w:lang w:val="nl-NL"/>
        </w:rPr>
        <w:t>iucezteam9@rvo.nl</w:t>
      </w:r>
      <w:r w:rsidR="00445904" w:rsidRPr="00794A4A">
        <w:rPr>
          <w:szCs w:val="18"/>
          <w:lang w:val="nl-NL"/>
        </w:rPr>
        <w:t>.</w:t>
      </w:r>
      <w:r w:rsidR="00395B27" w:rsidRPr="00794A4A">
        <w:rPr>
          <w:szCs w:val="18"/>
          <w:lang w:val="nl-NL"/>
        </w:rPr>
        <w:t xml:space="preserve"> Wij verzoeken u om dit ook bij uw eventuele onderaannemers onder de aandacht te brengen.  </w:t>
      </w:r>
    </w:p>
    <w:p w14:paraId="25E222FC" w14:textId="0C9EEED4" w:rsidR="00E45F6D" w:rsidRPr="00794A4A" w:rsidRDefault="00E45F6D" w:rsidP="009713E1">
      <w:pPr>
        <w:pStyle w:val="Kop3"/>
        <w:ind w:left="709" w:hanging="709"/>
        <w:rPr>
          <w:szCs w:val="20"/>
          <w:lang w:val="nl-NL"/>
        </w:rPr>
      </w:pPr>
      <w:bookmarkStart w:id="6" w:name="_Toc174131144"/>
      <w:r w:rsidRPr="00794A4A">
        <w:rPr>
          <w:szCs w:val="20"/>
          <w:lang w:val="nl-NL"/>
        </w:rPr>
        <w:t xml:space="preserve">1.1.4 </w:t>
      </w:r>
      <w:r w:rsidR="00911B37" w:rsidRPr="00794A4A">
        <w:rPr>
          <w:szCs w:val="20"/>
          <w:lang w:val="nl-NL"/>
        </w:rPr>
        <w:tab/>
      </w:r>
      <w:r w:rsidRPr="00794A4A">
        <w:rPr>
          <w:szCs w:val="20"/>
          <w:lang w:val="nl-NL"/>
        </w:rPr>
        <w:t>Communicatie</w:t>
      </w:r>
      <w:bookmarkEnd w:id="6"/>
    </w:p>
    <w:p w14:paraId="4B6E0558" w14:textId="2C2A3D74" w:rsidR="00863B51" w:rsidRPr="00794A4A" w:rsidRDefault="0096590C" w:rsidP="009713E1">
      <w:pPr>
        <w:rPr>
          <w:szCs w:val="18"/>
          <w:lang w:val="nl-NL"/>
        </w:rPr>
      </w:pPr>
      <w:r w:rsidRPr="00794A4A">
        <w:rPr>
          <w:szCs w:val="18"/>
          <w:lang w:val="nl-NL"/>
        </w:rPr>
        <w:t>Alle communicatie met betrekking tot de aanbestedingsprocedure verloopt uitsluitend via TenderNed (</w:t>
      </w:r>
      <w:hyperlink r:id="rId10" w:history="1">
        <w:r w:rsidRPr="00794A4A">
          <w:rPr>
            <w:rStyle w:val="Hyperlink"/>
            <w:color w:val="auto"/>
            <w:szCs w:val="18"/>
            <w:lang w:val="nl-NL"/>
          </w:rPr>
          <w:t>www.tenderned.nl</w:t>
        </w:r>
      </w:hyperlink>
      <w:r w:rsidRPr="00794A4A">
        <w:rPr>
          <w:szCs w:val="18"/>
          <w:lang w:val="nl-NL"/>
        </w:rPr>
        <w:t>).</w:t>
      </w:r>
      <w:r w:rsidR="00863B51" w:rsidRPr="00794A4A">
        <w:rPr>
          <w:szCs w:val="18"/>
          <w:lang w:val="nl-NL"/>
        </w:rPr>
        <w:t xml:space="preserve"> </w:t>
      </w:r>
      <w:r w:rsidR="00770D63" w:rsidRPr="00794A4A">
        <w:rPr>
          <w:szCs w:val="18"/>
          <w:lang w:val="nl-NL"/>
        </w:rPr>
        <w:t>I</w:t>
      </w:r>
      <w:r w:rsidR="00863B51" w:rsidRPr="00794A4A">
        <w:rPr>
          <w:szCs w:val="18"/>
          <w:lang w:val="nl-NL"/>
        </w:rPr>
        <w:t xml:space="preserve">n het uitzonderlijke geval dat communicatie niet via TenderNed mogelijk is, kunt u contact opnemen met: </w:t>
      </w:r>
      <w:r w:rsidR="00230638" w:rsidRPr="00794A4A">
        <w:rPr>
          <w:szCs w:val="18"/>
          <w:lang w:val="nl-NL"/>
        </w:rPr>
        <w:t>Ernst Barten</w:t>
      </w:r>
      <w:r w:rsidR="00863B51" w:rsidRPr="00794A4A">
        <w:rPr>
          <w:szCs w:val="18"/>
          <w:lang w:val="nl-NL"/>
        </w:rPr>
        <w:t xml:space="preserve"> via het e-mailadres </w:t>
      </w:r>
      <w:hyperlink r:id="rId11" w:history="1">
        <w:r w:rsidR="00863B51" w:rsidRPr="00794A4A">
          <w:rPr>
            <w:rStyle w:val="Hyperlink"/>
            <w:color w:val="auto"/>
            <w:szCs w:val="18"/>
            <w:lang w:val="nl-NL"/>
          </w:rPr>
          <w:t>iucezteam4@rvo.nl</w:t>
        </w:r>
      </w:hyperlink>
      <w:r w:rsidR="00863B51" w:rsidRPr="00794A4A">
        <w:rPr>
          <w:szCs w:val="18"/>
          <w:lang w:val="nl-NL"/>
        </w:rPr>
        <w:t>. Uw e-mailbericht moet aan deze persoon zijn gericht en het TenderNed-kenmerk van de aanbesteding moet in de onderwerpregel zijn vermeld.</w:t>
      </w:r>
    </w:p>
    <w:p w14:paraId="6F64F057" w14:textId="56CFF03D" w:rsidR="0096590C" w:rsidRPr="00794A4A" w:rsidRDefault="0096590C" w:rsidP="009713E1">
      <w:pPr>
        <w:rPr>
          <w:szCs w:val="18"/>
          <w:lang w:val="nl-NL"/>
        </w:rPr>
      </w:pPr>
    </w:p>
    <w:p w14:paraId="3E55FE33" w14:textId="77777777" w:rsidR="004254A1" w:rsidRPr="00794A4A" w:rsidRDefault="00E45F6D" w:rsidP="009713E1">
      <w:pPr>
        <w:pStyle w:val="Lijstalinea"/>
        <w:numPr>
          <w:ilvl w:val="0"/>
          <w:numId w:val="8"/>
        </w:numPr>
        <w:ind w:left="284" w:hanging="284"/>
        <w:rPr>
          <w:szCs w:val="18"/>
        </w:rPr>
      </w:pPr>
      <w:r w:rsidRPr="00794A4A">
        <w:rPr>
          <w:szCs w:val="18"/>
        </w:rPr>
        <w:t xml:space="preserve">U </w:t>
      </w:r>
      <w:r w:rsidR="00F76F23" w:rsidRPr="00794A4A">
        <w:rPr>
          <w:szCs w:val="18"/>
        </w:rPr>
        <w:t>bent zelf verantwoordelijk</w:t>
      </w:r>
      <w:r w:rsidRPr="00794A4A">
        <w:rPr>
          <w:szCs w:val="18"/>
        </w:rPr>
        <w:t xml:space="preserve"> </w:t>
      </w:r>
      <w:r w:rsidR="00F76F23" w:rsidRPr="00794A4A">
        <w:rPr>
          <w:szCs w:val="18"/>
        </w:rPr>
        <w:t xml:space="preserve">voor het tijdig kunnen/zullen raadplegen van </w:t>
      </w:r>
      <w:r w:rsidRPr="00794A4A">
        <w:rPr>
          <w:szCs w:val="18"/>
        </w:rPr>
        <w:t xml:space="preserve">de berichten </w:t>
      </w:r>
      <w:r w:rsidR="005B7F27" w:rsidRPr="00794A4A">
        <w:rPr>
          <w:szCs w:val="18"/>
        </w:rPr>
        <w:t>die via</w:t>
      </w:r>
      <w:r w:rsidRPr="00794A4A">
        <w:rPr>
          <w:szCs w:val="18"/>
        </w:rPr>
        <w:t xml:space="preserve"> TenderNed</w:t>
      </w:r>
      <w:r w:rsidR="005B7F27" w:rsidRPr="00794A4A">
        <w:rPr>
          <w:szCs w:val="18"/>
        </w:rPr>
        <w:t xml:space="preserve"> aan u worden verstuurd en worden gepubliceerd</w:t>
      </w:r>
      <w:r w:rsidRPr="00794A4A">
        <w:rPr>
          <w:szCs w:val="18"/>
        </w:rPr>
        <w:t>.</w:t>
      </w:r>
    </w:p>
    <w:p w14:paraId="3A1971A0" w14:textId="6A61BC39" w:rsidR="00C36004" w:rsidRPr="00794A4A" w:rsidRDefault="0096590C" w:rsidP="009713E1">
      <w:pPr>
        <w:pStyle w:val="Lijstalinea"/>
        <w:numPr>
          <w:ilvl w:val="0"/>
          <w:numId w:val="8"/>
        </w:numPr>
        <w:ind w:left="284" w:hanging="284"/>
        <w:rPr>
          <w:szCs w:val="18"/>
        </w:rPr>
      </w:pPr>
      <w:r w:rsidRPr="00794A4A">
        <w:rPr>
          <w:szCs w:val="18"/>
        </w:rPr>
        <w:t>U bent zelf verantwoordelijk voor het toelaten van e-mailnotificaties vanuit TenderNed door uw e-mailbeveiliging (firewall, spamfilters).</w:t>
      </w:r>
    </w:p>
    <w:p w14:paraId="38FEF579" w14:textId="79D3C888" w:rsidR="00F76F23" w:rsidRPr="00794A4A" w:rsidRDefault="008125B5" w:rsidP="009713E1">
      <w:pPr>
        <w:pStyle w:val="Lijstalinea"/>
        <w:numPr>
          <w:ilvl w:val="0"/>
          <w:numId w:val="8"/>
        </w:numPr>
        <w:ind w:left="284" w:hanging="284"/>
        <w:rPr>
          <w:szCs w:val="18"/>
        </w:rPr>
      </w:pPr>
      <w:r w:rsidRPr="00794A4A">
        <w:rPr>
          <w:rFonts w:eastAsiaTheme="minorHAnsi" w:cstheme="minorBidi"/>
          <w:szCs w:val="18"/>
          <w:lang w:eastAsia="en-US"/>
        </w:rPr>
        <w:t xml:space="preserve">U bent verantwoordelijk voor het </w:t>
      </w:r>
      <w:r w:rsidR="00C36004" w:rsidRPr="00794A4A">
        <w:rPr>
          <w:rFonts w:eastAsiaTheme="minorHAnsi" w:cstheme="minorBidi"/>
          <w:szCs w:val="18"/>
          <w:lang w:eastAsia="en-US"/>
        </w:rPr>
        <w:t>g</w:t>
      </w:r>
      <w:r w:rsidRPr="00794A4A">
        <w:rPr>
          <w:rFonts w:eastAsiaTheme="minorHAnsi" w:cstheme="minorBidi"/>
          <w:szCs w:val="18"/>
          <w:lang w:eastAsia="en-US"/>
        </w:rPr>
        <w:t xml:space="preserve">ebruik van uw e-Herkenningsmiddel binnen uw onderneming. </w:t>
      </w:r>
      <w:r w:rsidR="00054D4F" w:rsidRPr="00794A4A">
        <w:rPr>
          <w:rFonts w:eastAsiaTheme="minorHAnsi" w:cstheme="minorBidi"/>
          <w:szCs w:val="18"/>
          <w:lang w:eastAsia="en-US"/>
        </w:rPr>
        <w:t>Wij gaan uit van de adequate</w:t>
      </w:r>
      <w:r w:rsidR="002F3CF6" w:rsidRPr="00794A4A">
        <w:rPr>
          <w:rFonts w:eastAsiaTheme="minorHAnsi" w:cstheme="minorBidi"/>
          <w:szCs w:val="18"/>
          <w:lang w:eastAsia="en-US"/>
        </w:rPr>
        <w:t xml:space="preserve"> </w:t>
      </w:r>
      <w:r w:rsidR="00054D4F" w:rsidRPr="00794A4A">
        <w:rPr>
          <w:rFonts w:eastAsiaTheme="minorHAnsi" w:cstheme="minorBidi"/>
          <w:szCs w:val="18"/>
          <w:lang w:eastAsia="en-US"/>
        </w:rPr>
        <w:t>vertegenwoordigingsbevoegdheid van</w:t>
      </w:r>
      <w:r w:rsidR="00F102D1" w:rsidRPr="00794A4A">
        <w:rPr>
          <w:rFonts w:eastAsiaTheme="minorHAnsi" w:cstheme="minorBidi"/>
          <w:szCs w:val="18"/>
          <w:lang w:eastAsia="en-US"/>
        </w:rPr>
        <w:t xml:space="preserve"> uw onderneming in</w:t>
      </w:r>
      <w:r w:rsidR="00054D4F" w:rsidRPr="00794A4A">
        <w:rPr>
          <w:rFonts w:eastAsiaTheme="minorHAnsi" w:cstheme="minorBidi"/>
          <w:szCs w:val="18"/>
          <w:lang w:eastAsia="en-US"/>
        </w:rPr>
        <w:t xml:space="preserve"> al</w:t>
      </w:r>
      <w:r w:rsidR="00F102D1" w:rsidRPr="00794A4A">
        <w:rPr>
          <w:rFonts w:eastAsiaTheme="minorHAnsi" w:cstheme="minorBidi"/>
          <w:szCs w:val="18"/>
          <w:lang w:eastAsia="en-US"/>
        </w:rPr>
        <w:t>le door u</w:t>
      </w:r>
      <w:r w:rsidR="00054D4F" w:rsidRPr="00794A4A">
        <w:rPr>
          <w:rFonts w:eastAsiaTheme="minorHAnsi" w:cstheme="minorBidi"/>
          <w:szCs w:val="18"/>
          <w:lang w:eastAsia="en-US"/>
        </w:rPr>
        <w:t xml:space="preserve"> aan ons gerichte verklaringen en berichten in TenderNed</w:t>
      </w:r>
      <w:r w:rsidR="00BE6FAF" w:rsidRPr="00794A4A">
        <w:rPr>
          <w:rFonts w:eastAsiaTheme="minorHAnsi" w:cstheme="minorBidi"/>
          <w:szCs w:val="18"/>
          <w:lang w:eastAsia="en-US"/>
        </w:rPr>
        <w:t>, tenzij u in het</w:t>
      </w:r>
      <w:r w:rsidR="00054D4F" w:rsidRPr="00794A4A">
        <w:rPr>
          <w:rFonts w:eastAsiaTheme="minorHAnsi" w:cstheme="minorBidi"/>
          <w:szCs w:val="18"/>
          <w:lang w:eastAsia="en-US"/>
        </w:rPr>
        <w:t xml:space="preserve"> bericht</w:t>
      </w:r>
      <w:r w:rsidR="00BE6FAF" w:rsidRPr="00794A4A">
        <w:rPr>
          <w:rFonts w:eastAsiaTheme="minorHAnsi" w:cstheme="minorBidi"/>
          <w:szCs w:val="18"/>
          <w:lang w:eastAsia="en-US"/>
        </w:rPr>
        <w:t xml:space="preserve"> of de</w:t>
      </w:r>
      <w:r w:rsidR="00BE6FAF" w:rsidRPr="00794A4A">
        <w:rPr>
          <w:szCs w:val="18"/>
        </w:rPr>
        <w:t xml:space="preserve"> verklaring zelf uitdrukkelijk,</w:t>
      </w:r>
      <w:r w:rsidR="00054D4F" w:rsidRPr="00794A4A">
        <w:rPr>
          <w:szCs w:val="18"/>
        </w:rPr>
        <w:t xml:space="preserve"> </w:t>
      </w:r>
      <w:r w:rsidR="00BE6FAF" w:rsidRPr="00794A4A">
        <w:rPr>
          <w:szCs w:val="18"/>
        </w:rPr>
        <w:t xml:space="preserve">concreet en specifiek een uitzondering hierop </w:t>
      </w:r>
      <w:r w:rsidR="009120EE" w:rsidRPr="00794A4A">
        <w:rPr>
          <w:szCs w:val="18"/>
        </w:rPr>
        <w:t>vermeldt</w:t>
      </w:r>
      <w:r w:rsidR="000E5C12" w:rsidRPr="00794A4A">
        <w:rPr>
          <w:szCs w:val="18"/>
        </w:rPr>
        <w:t>.</w:t>
      </w:r>
    </w:p>
    <w:p w14:paraId="4CC10530" w14:textId="6B50484F" w:rsidR="006F5BEE" w:rsidRPr="00794A4A" w:rsidRDefault="006F5BEE" w:rsidP="009713E1">
      <w:pPr>
        <w:pStyle w:val="Lijstalinea"/>
        <w:numPr>
          <w:ilvl w:val="0"/>
          <w:numId w:val="8"/>
        </w:numPr>
        <w:ind w:left="284" w:hanging="284"/>
        <w:rPr>
          <w:szCs w:val="18"/>
        </w:rPr>
      </w:pPr>
      <w:r w:rsidRPr="00794A4A">
        <w:rPr>
          <w:rFonts w:eastAsiaTheme="minorHAnsi" w:cstheme="minorBidi"/>
          <w:szCs w:val="18"/>
          <w:lang w:eastAsia="en-US"/>
        </w:rPr>
        <w:t>Verkl</w:t>
      </w:r>
      <w:r w:rsidR="00B82A10" w:rsidRPr="00794A4A">
        <w:rPr>
          <w:rFonts w:eastAsiaTheme="minorHAnsi" w:cstheme="minorBidi"/>
          <w:szCs w:val="18"/>
          <w:lang w:eastAsia="en-US"/>
        </w:rPr>
        <w:t>aringen, berichten e</w:t>
      </w:r>
      <w:r w:rsidR="001474A9" w:rsidRPr="00794A4A">
        <w:rPr>
          <w:rFonts w:eastAsiaTheme="minorHAnsi" w:cstheme="minorBidi"/>
          <w:szCs w:val="18"/>
          <w:lang w:eastAsia="en-US"/>
        </w:rPr>
        <w:t xml:space="preserve">n dergelijke </w:t>
      </w:r>
      <w:r w:rsidR="00B82A10" w:rsidRPr="00794A4A">
        <w:rPr>
          <w:rFonts w:eastAsiaTheme="minorHAnsi" w:cstheme="minorBidi"/>
          <w:szCs w:val="18"/>
          <w:lang w:eastAsia="en-US"/>
        </w:rPr>
        <w:t xml:space="preserve">van uw onderneming in TenderNed betreffende onderhavige aanbesteding dienen van een daartoe bevoegde functionaris te zijn. </w:t>
      </w:r>
    </w:p>
    <w:p w14:paraId="281C06D7" w14:textId="77777777" w:rsidR="00E45F6D" w:rsidRPr="00794A4A" w:rsidRDefault="0030556C" w:rsidP="009713E1">
      <w:pPr>
        <w:pStyle w:val="Lijstalinea"/>
        <w:numPr>
          <w:ilvl w:val="0"/>
          <w:numId w:val="8"/>
        </w:numPr>
        <w:ind w:left="284" w:hanging="284"/>
        <w:rPr>
          <w:szCs w:val="18"/>
        </w:rPr>
      </w:pPr>
      <w:r w:rsidRPr="00794A4A">
        <w:rPr>
          <w:szCs w:val="18"/>
        </w:rPr>
        <w:t xml:space="preserve">Het is aan u om </w:t>
      </w:r>
      <w:r w:rsidR="00E45F6D" w:rsidRPr="00794A4A">
        <w:rPr>
          <w:szCs w:val="18"/>
        </w:rPr>
        <w:t xml:space="preserve">zorg te dragen dat binnen uw onderneming de juiste personen op de hoogte worden </w:t>
      </w:r>
      <w:r w:rsidR="009120EE" w:rsidRPr="00794A4A">
        <w:rPr>
          <w:szCs w:val="18"/>
        </w:rPr>
        <w:t xml:space="preserve">gebracht en </w:t>
      </w:r>
      <w:r w:rsidR="00E45F6D" w:rsidRPr="00794A4A">
        <w:rPr>
          <w:szCs w:val="18"/>
        </w:rPr>
        <w:t xml:space="preserve">gehouden van de berichten/documenten die door </w:t>
      </w:r>
      <w:r w:rsidR="009132CD" w:rsidRPr="00794A4A">
        <w:rPr>
          <w:szCs w:val="18"/>
        </w:rPr>
        <w:t>ons</w:t>
      </w:r>
      <w:r w:rsidR="00E45F6D" w:rsidRPr="00794A4A">
        <w:rPr>
          <w:szCs w:val="18"/>
        </w:rPr>
        <w:t xml:space="preserve"> over de aanbesteding via TenderNed worden verstuurd/gepubliceerd. </w:t>
      </w:r>
    </w:p>
    <w:p w14:paraId="563F1E73" w14:textId="77777777" w:rsidR="00922CF8" w:rsidRPr="00794A4A" w:rsidRDefault="00922CF8" w:rsidP="009713E1">
      <w:pPr>
        <w:rPr>
          <w:szCs w:val="18"/>
          <w:lang w:val="nl-NL"/>
        </w:rPr>
      </w:pPr>
    </w:p>
    <w:p w14:paraId="399480B1" w14:textId="675F5F1A" w:rsidR="00E45F6D" w:rsidRPr="00794A4A" w:rsidRDefault="00E45F6D" w:rsidP="009713E1">
      <w:pPr>
        <w:rPr>
          <w:szCs w:val="18"/>
          <w:lang w:val="nl-NL"/>
        </w:rPr>
      </w:pPr>
      <w:r w:rsidRPr="00794A4A">
        <w:rPr>
          <w:szCs w:val="18"/>
          <w:lang w:val="nl-NL"/>
        </w:rPr>
        <w:t>Voor vragen over</w:t>
      </w:r>
      <w:r w:rsidR="00075C6B" w:rsidRPr="00794A4A">
        <w:rPr>
          <w:szCs w:val="18"/>
          <w:lang w:val="nl-NL"/>
        </w:rPr>
        <w:t xml:space="preserve"> </w:t>
      </w:r>
      <w:r w:rsidRPr="00794A4A">
        <w:rPr>
          <w:szCs w:val="18"/>
          <w:lang w:val="nl-NL"/>
        </w:rPr>
        <w:t xml:space="preserve">TenderNed wordt u verwezen naar de </w:t>
      </w:r>
      <w:hyperlink r:id="rId12" w:history="1">
        <w:r w:rsidR="008363ED" w:rsidRPr="00794A4A">
          <w:rPr>
            <w:rStyle w:val="Hyperlink"/>
            <w:color w:val="auto"/>
            <w:szCs w:val="18"/>
            <w:lang w:val="nl-NL"/>
          </w:rPr>
          <w:t>'</w:t>
        </w:r>
        <w:r w:rsidR="008363ED" w:rsidRPr="00794A4A">
          <w:rPr>
            <w:rStyle w:val="Hyperlink"/>
            <w:color w:val="auto"/>
            <w:lang w:val="nl-NL"/>
          </w:rPr>
          <w:t>Handleiding TenderNed voor ondernemingen</w:t>
        </w:r>
      </w:hyperlink>
      <w:hyperlink r:id="rId13" w:history="1">
        <w:r w:rsidR="00634BD1" w:rsidRPr="00794A4A">
          <w:rPr>
            <w:rStyle w:val="Hyperlink"/>
            <w:color w:val="auto"/>
            <w:szCs w:val="18"/>
            <w:lang w:val="nl-NL"/>
          </w:rPr>
          <w:t>'</w:t>
        </w:r>
      </w:hyperlink>
      <w:r w:rsidR="00A75C0E" w:rsidRPr="00794A4A">
        <w:rPr>
          <w:szCs w:val="18"/>
          <w:lang w:val="nl-NL"/>
        </w:rPr>
        <w:t xml:space="preserve"> en </w:t>
      </w:r>
      <w:r w:rsidRPr="00794A4A">
        <w:rPr>
          <w:szCs w:val="18"/>
          <w:lang w:val="nl-NL"/>
        </w:rPr>
        <w:t xml:space="preserve">de TenderNed servicedesk op </w:t>
      </w:r>
      <w:r w:rsidR="001474A9" w:rsidRPr="00794A4A">
        <w:rPr>
          <w:szCs w:val="18"/>
          <w:lang w:val="nl-NL"/>
        </w:rPr>
        <w:t xml:space="preserve">telefoonnummer </w:t>
      </w:r>
      <w:r w:rsidRPr="00794A4A">
        <w:rPr>
          <w:szCs w:val="18"/>
          <w:lang w:val="nl-NL"/>
        </w:rPr>
        <w:t xml:space="preserve">0800-8363376 </w:t>
      </w:r>
      <w:r w:rsidR="00562876" w:rsidRPr="00794A4A">
        <w:rPr>
          <w:szCs w:val="18"/>
          <w:lang w:val="nl-NL"/>
        </w:rPr>
        <w:t>en</w:t>
      </w:r>
      <w:r w:rsidRPr="00794A4A">
        <w:rPr>
          <w:szCs w:val="18"/>
          <w:lang w:val="nl-NL"/>
        </w:rPr>
        <w:t xml:space="preserve"> </w:t>
      </w:r>
      <w:hyperlink r:id="rId14" w:history="1">
        <w:r w:rsidRPr="00794A4A">
          <w:rPr>
            <w:rStyle w:val="Hyperlink"/>
            <w:color w:val="auto"/>
            <w:szCs w:val="18"/>
            <w:lang w:val="nl-NL"/>
          </w:rPr>
          <w:t>servicedesk@tenderned.nl</w:t>
        </w:r>
      </w:hyperlink>
      <w:r w:rsidRPr="00794A4A">
        <w:rPr>
          <w:szCs w:val="18"/>
          <w:lang w:val="nl-NL"/>
        </w:rPr>
        <w:t xml:space="preserve">. </w:t>
      </w:r>
    </w:p>
    <w:p w14:paraId="1119D355" w14:textId="77777777" w:rsidR="00AA2819" w:rsidRPr="00794A4A" w:rsidRDefault="00AA2819" w:rsidP="009713E1">
      <w:pPr>
        <w:rPr>
          <w:szCs w:val="18"/>
          <w:lang w:val="nl-NL"/>
        </w:rPr>
      </w:pPr>
    </w:p>
    <w:p w14:paraId="26CD0CDE" w14:textId="4F3892C4" w:rsidR="00AA2819" w:rsidRPr="00794A4A" w:rsidRDefault="00AA2819" w:rsidP="009713E1">
      <w:pPr>
        <w:rPr>
          <w:szCs w:val="18"/>
          <w:lang w:val="nl-NL"/>
        </w:rPr>
      </w:pPr>
      <w:r w:rsidRPr="00794A4A">
        <w:rPr>
          <w:szCs w:val="18"/>
          <w:lang w:val="nl-NL"/>
        </w:rPr>
        <w:t>Alle mondelinge en schriftelijke communicatie in het kader van deze aanbesteding vindt uitsluitend plaats in het Nederlands. Als van een document of tekst geen Nederlandse vertaling beschikbaar is, mag deze onder vermelding daarvan ook in het Engels worden aangeleverd.</w:t>
      </w:r>
      <w:bookmarkStart w:id="7" w:name="_Hlk91060133"/>
    </w:p>
    <w:p w14:paraId="4863437E" w14:textId="23210DE5" w:rsidR="00395B27" w:rsidRPr="00794A4A" w:rsidRDefault="00395B27" w:rsidP="009713E1">
      <w:pPr>
        <w:rPr>
          <w:szCs w:val="18"/>
          <w:lang w:val="nl-NL"/>
        </w:rPr>
      </w:pPr>
    </w:p>
    <w:p w14:paraId="461ECADB" w14:textId="5A7CD64B" w:rsidR="00395B27" w:rsidRDefault="00395B27" w:rsidP="009713E1">
      <w:pPr>
        <w:rPr>
          <w:szCs w:val="18"/>
          <w:lang w:val="nl-NL"/>
        </w:rPr>
      </w:pPr>
      <w:r w:rsidRPr="00794A4A">
        <w:rPr>
          <w:szCs w:val="18"/>
          <w:lang w:val="nl-NL"/>
        </w:rPr>
        <w:t xml:space="preserve">Indien u de </w:t>
      </w:r>
      <w:r w:rsidR="00A91F6B" w:rsidRPr="00794A4A">
        <w:rPr>
          <w:szCs w:val="18"/>
          <w:lang w:val="nl-NL"/>
        </w:rPr>
        <w:t>Raamovereenkomst</w:t>
      </w:r>
      <w:r w:rsidRPr="00794A4A">
        <w:rPr>
          <w:szCs w:val="18"/>
          <w:lang w:val="nl-NL"/>
        </w:rPr>
        <w:t xml:space="preserve"> definitief gegund heeft gekregen, is onze centraal contractmanager (CCM’er) uw </w:t>
      </w:r>
      <w:r w:rsidR="00445904" w:rsidRPr="00794A4A">
        <w:rPr>
          <w:szCs w:val="18"/>
          <w:lang w:val="nl-NL"/>
        </w:rPr>
        <w:t xml:space="preserve">eerste </w:t>
      </w:r>
      <w:r w:rsidRPr="00794A4A">
        <w:rPr>
          <w:szCs w:val="18"/>
          <w:lang w:val="nl-NL"/>
        </w:rPr>
        <w:t xml:space="preserve">aanspreekpunt. U kunt </w:t>
      </w:r>
      <w:r w:rsidR="00445904" w:rsidRPr="00794A4A">
        <w:rPr>
          <w:szCs w:val="18"/>
          <w:lang w:val="nl-NL"/>
        </w:rPr>
        <w:t xml:space="preserve">met de CCM’er contact opnemen via het e-mailadres </w:t>
      </w:r>
      <w:hyperlink r:id="rId15" w:history="1">
        <w:r w:rsidR="007B491B" w:rsidRPr="00372182">
          <w:rPr>
            <w:rStyle w:val="Hyperlink"/>
            <w:szCs w:val="18"/>
            <w:lang w:val="nl-NL"/>
          </w:rPr>
          <w:t>iucezteam9@rvo.nl</w:t>
        </w:r>
      </w:hyperlink>
      <w:r w:rsidR="00445904" w:rsidRPr="00794A4A">
        <w:rPr>
          <w:szCs w:val="18"/>
          <w:lang w:val="nl-NL"/>
        </w:rPr>
        <w:t xml:space="preserve">. </w:t>
      </w:r>
      <w:bookmarkEnd w:id="7"/>
    </w:p>
    <w:p w14:paraId="1F814120" w14:textId="77777777" w:rsidR="00F6749D" w:rsidRDefault="00F6749D" w:rsidP="009713E1">
      <w:pPr>
        <w:rPr>
          <w:szCs w:val="18"/>
          <w:lang w:val="nl-NL"/>
        </w:rPr>
      </w:pPr>
    </w:p>
    <w:p w14:paraId="5C7C336D" w14:textId="77777777" w:rsidR="00F6749D" w:rsidRDefault="00F6749D" w:rsidP="009713E1">
      <w:pPr>
        <w:rPr>
          <w:szCs w:val="18"/>
          <w:lang w:val="nl-NL"/>
        </w:rPr>
      </w:pPr>
    </w:p>
    <w:p w14:paraId="238C756C" w14:textId="77777777" w:rsidR="00F6749D" w:rsidRDefault="00F6749D" w:rsidP="009713E1">
      <w:pPr>
        <w:rPr>
          <w:szCs w:val="18"/>
          <w:lang w:val="nl-NL"/>
        </w:rPr>
      </w:pPr>
    </w:p>
    <w:p w14:paraId="16F03704" w14:textId="77777777" w:rsidR="00F6749D" w:rsidRDefault="00F6749D" w:rsidP="009713E1">
      <w:pPr>
        <w:rPr>
          <w:szCs w:val="18"/>
          <w:lang w:val="nl-NL"/>
        </w:rPr>
      </w:pPr>
    </w:p>
    <w:p w14:paraId="6AF704AC" w14:textId="77777777" w:rsidR="00F6749D" w:rsidRDefault="00F6749D" w:rsidP="009713E1">
      <w:pPr>
        <w:rPr>
          <w:szCs w:val="18"/>
          <w:lang w:val="nl-NL"/>
        </w:rPr>
      </w:pPr>
    </w:p>
    <w:p w14:paraId="1177B556" w14:textId="77777777" w:rsidR="00F6749D" w:rsidRDefault="00F6749D" w:rsidP="009713E1">
      <w:pPr>
        <w:rPr>
          <w:szCs w:val="18"/>
          <w:lang w:val="nl-NL"/>
        </w:rPr>
      </w:pPr>
    </w:p>
    <w:p w14:paraId="4937DB59" w14:textId="77777777" w:rsidR="00F6749D" w:rsidRPr="00794A4A" w:rsidRDefault="00F6749D" w:rsidP="009713E1">
      <w:pPr>
        <w:rPr>
          <w:szCs w:val="18"/>
          <w:lang w:val="nl-NL"/>
        </w:rPr>
      </w:pPr>
    </w:p>
    <w:p w14:paraId="237361D7" w14:textId="78584B22" w:rsidR="002E22DF" w:rsidRPr="00794A4A" w:rsidRDefault="002E22DF" w:rsidP="009713E1">
      <w:pPr>
        <w:pStyle w:val="Kop3"/>
        <w:ind w:left="709" w:hanging="709"/>
        <w:rPr>
          <w:szCs w:val="20"/>
          <w:lang w:val="nl-NL"/>
        </w:rPr>
      </w:pPr>
      <w:bookmarkStart w:id="8" w:name="_Toc174131145"/>
      <w:r w:rsidRPr="00794A4A">
        <w:rPr>
          <w:szCs w:val="20"/>
          <w:lang w:val="nl-NL"/>
        </w:rPr>
        <w:lastRenderedPageBreak/>
        <w:t xml:space="preserve">1.1.5 </w:t>
      </w:r>
      <w:r w:rsidR="00911B37" w:rsidRPr="00794A4A">
        <w:rPr>
          <w:szCs w:val="20"/>
          <w:lang w:val="nl-NL"/>
        </w:rPr>
        <w:tab/>
      </w:r>
      <w:r w:rsidRPr="00794A4A">
        <w:rPr>
          <w:szCs w:val="20"/>
          <w:lang w:val="nl-NL"/>
        </w:rPr>
        <w:t>Termijnen</w:t>
      </w:r>
      <w:bookmarkEnd w:id="8"/>
    </w:p>
    <w:p w14:paraId="1C7D29A2" w14:textId="77777777" w:rsidR="002E22DF" w:rsidRPr="00794A4A" w:rsidRDefault="002E22DF" w:rsidP="009713E1">
      <w:pPr>
        <w:spacing w:after="120"/>
        <w:rPr>
          <w:szCs w:val="18"/>
          <w:lang w:val="nl-NL"/>
        </w:rPr>
      </w:pPr>
      <w:r w:rsidRPr="00794A4A">
        <w:rPr>
          <w:szCs w:val="18"/>
          <w:lang w:val="nl-NL"/>
        </w:rPr>
        <w:t>Met betrekking tot deze aanbesteding geldt het navolgende tijdschema:</w:t>
      </w:r>
    </w:p>
    <w:tbl>
      <w:tblPr>
        <w:tblStyle w:val="Tabelraster"/>
        <w:tblW w:w="9356" w:type="dxa"/>
        <w:tblInd w:w="-5" w:type="dxa"/>
        <w:tblLook w:val="04A0" w:firstRow="1" w:lastRow="0" w:firstColumn="1" w:lastColumn="0" w:noHBand="0" w:noVBand="1"/>
      </w:tblPr>
      <w:tblGrid>
        <w:gridCol w:w="2835"/>
        <w:gridCol w:w="6521"/>
      </w:tblGrid>
      <w:tr w:rsidR="008E1004" w:rsidRPr="00794A4A" w14:paraId="526FF99D" w14:textId="77777777" w:rsidTr="00FE4B82">
        <w:trPr>
          <w:trHeight w:val="284"/>
        </w:trPr>
        <w:tc>
          <w:tcPr>
            <w:tcW w:w="2835" w:type="dxa"/>
            <w:shd w:val="clear" w:color="auto" w:fill="B8CCE4" w:themeFill="accent1" w:themeFillTint="66"/>
          </w:tcPr>
          <w:p w14:paraId="0F8194A7" w14:textId="77777777" w:rsidR="008E1004" w:rsidRPr="00794A4A" w:rsidRDefault="008E1004" w:rsidP="009713E1">
            <w:pPr>
              <w:rPr>
                <w:b/>
                <w:szCs w:val="18"/>
              </w:rPr>
            </w:pPr>
            <w:r w:rsidRPr="00794A4A">
              <w:rPr>
                <w:b/>
                <w:szCs w:val="18"/>
              </w:rPr>
              <w:t>Datum, tijd</w:t>
            </w:r>
          </w:p>
        </w:tc>
        <w:tc>
          <w:tcPr>
            <w:tcW w:w="6521" w:type="dxa"/>
            <w:shd w:val="clear" w:color="auto" w:fill="B8CCE4" w:themeFill="accent1" w:themeFillTint="66"/>
          </w:tcPr>
          <w:p w14:paraId="7930711A" w14:textId="77777777" w:rsidR="008E1004" w:rsidRPr="00794A4A" w:rsidRDefault="008E1004" w:rsidP="009713E1">
            <w:pPr>
              <w:rPr>
                <w:b/>
                <w:szCs w:val="18"/>
              </w:rPr>
            </w:pPr>
            <w:r w:rsidRPr="00794A4A">
              <w:rPr>
                <w:b/>
                <w:szCs w:val="18"/>
              </w:rPr>
              <w:t>Omschrijving</w:t>
            </w:r>
          </w:p>
        </w:tc>
      </w:tr>
      <w:tr w:rsidR="008E1004" w:rsidRPr="00794A4A" w14:paraId="6179CBB3" w14:textId="77777777" w:rsidTr="00FE4B82">
        <w:tc>
          <w:tcPr>
            <w:tcW w:w="2835" w:type="dxa"/>
          </w:tcPr>
          <w:p w14:paraId="2CC7EFF3" w14:textId="26299B1D" w:rsidR="008E1004" w:rsidRPr="00794A4A" w:rsidRDefault="008E1004" w:rsidP="009713E1">
            <w:pPr>
              <w:rPr>
                <w:szCs w:val="18"/>
              </w:rPr>
            </w:pPr>
            <w:r w:rsidRPr="00794A4A">
              <w:rPr>
                <w:szCs w:val="18"/>
              </w:rPr>
              <w:t xml:space="preserve"> </w:t>
            </w:r>
            <w:r w:rsidR="002E7F93">
              <w:rPr>
                <w:szCs w:val="18"/>
              </w:rPr>
              <w:t xml:space="preserve"> 9</w:t>
            </w:r>
            <w:r w:rsidR="005264AE">
              <w:rPr>
                <w:szCs w:val="18"/>
              </w:rPr>
              <w:t xml:space="preserve"> </w:t>
            </w:r>
            <w:r w:rsidR="00D40881">
              <w:rPr>
                <w:szCs w:val="18"/>
              </w:rPr>
              <w:t>augustus</w:t>
            </w:r>
            <w:r w:rsidRPr="00794A4A">
              <w:rPr>
                <w:szCs w:val="18"/>
              </w:rPr>
              <w:t xml:space="preserve"> 2024</w:t>
            </w:r>
          </w:p>
        </w:tc>
        <w:tc>
          <w:tcPr>
            <w:tcW w:w="6521" w:type="dxa"/>
          </w:tcPr>
          <w:p w14:paraId="0D4D170B" w14:textId="79DEA0F8" w:rsidR="008E1004" w:rsidRPr="00794A4A" w:rsidRDefault="008E1004" w:rsidP="00411A24">
            <w:pPr>
              <w:rPr>
                <w:szCs w:val="18"/>
              </w:rPr>
            </w:pPr>
            <w:r w:rsidRPr="00794A4A">
              <w:rPr>
                <w:szCs w:val="18"/>
              </w:rPr>
              <w:t>Aankondiging van de opdracht</w:t>
            </w:r>
            <w:r w:rsidR="00942FB6">
              <w:rPr>
                <w:szCs w:val="18"/>
              </w:rPr>
              <w:t>.</w:t>
            </w:r>
          </w:p>
        </w:tc>
      </w:tr>
      <w:tr w:rsidR="008E1004" w:rsidRPr="006F0EAE" w14:paraId="56B220DF" w14:textId="77777777" w:rsidTr="00FE4B82">
        <w:tc>
          <w:tcPr>
            <w:tcW w:w="2835" w:type="dxa"/>
          </w:tcPr>
          <w:p w14:paraId="18886F8A" w14:textId="7A6E0D2B" w:rsidR="008E1004" w:rsidRPr="00794A4A" w:rsidRDefault="00443CB8" w:rsidP="009713E1">
            <w:pPr>
              <w:rPr>
                <w:szCs w:val="18"/>
                <w:highlight w:val="yellow"/>
              </w:rPr>
            </w:pPr>
            <w:r>
              <w:rPr>
                <w:szCs w:val="18"/>
              </w:rPr>
              <w:t>1</w:t>
            </w:r>
            <w:r w:rsidR="00AF79B1">
              <w:rPr>
                <w:szCs w:val="18"/>
              </w:rPr>
              <w:t>2</w:t>
            </w:r>
            <w:r w:rsidR="00D40881">
              <w:rPr>
                <w:szCs w:val="18"/>
              </w:rPr>
              <w:t xml:space="preserve"> september</w:t>
            </w:r>
            <w:r w:rsidR="008E1004" w:rsidRPr="00794A4A">
              <w:rPr>
                <w:szCs w:val="18"/>
              </w:rPr>
              <w:t xml:space="preserve"> 2024, 12.00 uur</w:t>
            </w:r>
          </w:p>
        </w:tc>
        <w:tc>
          <w:tcPr>
            <w:tcW w:w="6521" w:type="dxa"/>
          </w:tcPr>
          <w:p w14:paraId="452BCEFC" w14:textId="05D50CEF" w:rsidR="008E1004" w:rsidRPr="00794A4A" w:rsidRDefault="008E1004" w:rsidP="00411A24">
            <w:pPr>
              <w:rPr>
                <w:szCs w:val="18"/>
              </w:rPr>
            </w:pPr>
            <w:r w:rsidRPr="00794A4A">
              <w:rPr>
                <w:szCs w:val="18"/>
              </w:rPr>
              <w:t>Sluiting 1</w:t>
            </w:r>
            <w:r w:rsidRPr="00794A4A">
              <w:rPr>
                <w:szCs w:val="18"/>
                <w:vertAlign w:val="superscript"/>
              </w:rPr>
              <w:t>e</w:t>
            </w:r>
            <w:r w:rsidRPr="00794A4A">
              <w:rPr>
                <w:szCs w:val="18"/>
              </w:rPr>
              <w:t xml:space="preserve"> vragenronde: uiterste datum en tijdstip van ontvangst van vragen over dit aanbestedingsdocument inclusief bijlagen en tekstvoorstellen op de concept-raamovereenkomst (inclusief algemene voorwaarden) en de verwerkersovereenkomst.</w:t>
            </w:r>
          </w:p>
          <w:p w14:paraId="3CB068D2" w14:textId="77777777" w:rsidR="008E1004" w:rsidRPr="00794A4A" w:rsidRDefault="008E1004" w:rsidP="00411A24">
            <w:pPr>
              <w:rPr>
                <w:szCs w:val="18"/>
              </w:rPr>
            </w:pPr>
          </w:p>
        </w:tc>
      </w:tr>
      <w:tr w:rsidR="008E1004" w:rsidRPr="006F0EAE" w14:paraId="02CFE724" w14:textId="77777777" w:rsidTr="00FE4B82">
        <w:tc>
          <w:tcPr>
            <w:tcW w:w="2835" w:type="dxa"/>
          </w:tcPr>
          <w:p w14:paraId="0AA3EA06" w14:textId="1C5AF7C6" w:rsidR="008E1004" w:rsidRPr="00794A4A" w:rsidRDefault="00443CB8" w:rsidP="009713E1">
            <w:pPr>
              <w:rPr>
                <w:szCs w:val="18"/>
              </w:rPr>
            </w:pPr>
            <w:r>
              <w:rPr>
                <w:szCs w:val="18"/>
              </w:rPr>
              <w:t>2 oktober</w:t>
            </w:r>
            <w:r w:rsidRPr="00794A4A">
              <w:rPr>
                <w:szCs w:val="18"/>
              </w:rPr>
              <w:t xml:space="preserve"> </w:t>
            </w:r>
            <w:r w:rsidR="008E1004" w:rsidRPr="00794A4A">
              <w:rPr>
                <w:szCs w:val="18"/>
              </w:rPr>
              <w:t>2024</w:t>
            </w:r>
          </w:p>
        </w:tc>
        <w:tc>
          <w:tcPr>
            <w:tcW w:w="6521" w:type="dxa"/>
          </w:tcPr>
          <w:p w14:paraId="6A18B87E" w14:textId="74CB5C7E" w:rsidR="008E1004" w:rsidRPr="00794A4A" w:rsidRDefault="008E1004" w:rsidP="00411A24">
            <w:r w:rsidRPr="00794A4A">
              <w:rPr>
                <w:szCs w:val="18"/>
              </w:rPr>
              <w:t>Publiceren 1</w:t>
            </w:r>
            <w:r w:rsidRPr="00794A4A">
              <w:rPr>
                <w:szCs w:val="18"/>
                <w:vertAlign w:val="superscript"/>
              </w:rPr>
              <w:t>e</w:t>
            </w:r>
            <w:r w:rsidRPr="00794A4A">
              <w:rPr>
                <w:szCs w:val="18"/>
              </w:rPr>
              <w:t xml:space="preserve"> nota van inlichtingen</w:t>
            </w:r>
            <w:r w:rsidR="009D655F">
              <w:rPr>
                <w:szCs w:val="18"/>
              </w:rPr>
              <w:t>.</w:t>
            </w:r>
          </w:p>
          <w:p w14:paraId="516AA1D9" w14:textId="6AFC2F77" w:rsidR="008E1004" w:rsidRPr="00794A4A" w:rsidRDefault="008E1004" w:rsidP="00411A24">
            <w:pPr>
              <w:pStyle w:val="Geenafstand"/>
            </w:pPr>
          </w:p>
        </w:tc>
      </w:tr>
      <w:tr w:rsidR="008E1004" w:rsidRPr="006F0EAE" w14:paraId="5F3AEC0F" w14:textId="77777777" w:rsidTr="00FE4B82">
        <w:tc>
          <w:tcPr>
            <w:tcW w:w="2835" w:type="dxa"/>
          </w:tcPr>
          <w:p w14:paraId="7CE2F35E" w14:textId="68E02DCF" w:rsidR="008E1004" w:rsidRPr="00794A4A" w:rsidRDefault="00443CB8" w:rsidP="009713E1">
            <w:pPr>
              <w:rPr>
                <w:szCs w:val="18"/>
              </w:rPr>
            </w:pPr>
            <w:r>
              <w:rPr>
                <w:szCs w:val="18"/>
              </w:rPr>
              <w:t>9</w:t>
            </w:r>
            <w:r w:rsidR="00B36F99">
              <w:rPr>
                <w:szCs w:val="18"/>
              </w:rPr>
              <w:t xml:space="preserve"> oktober</w:t>
            </w:r>
            <w:r w:rsidR="008E1004" w:rsidRPr="00794A4A">
              <w:rPr>
                <w:szCs w:val="18"/>
              </w:rPr>
              <w:t xml:space="preserve"> 2024, 12.00 uur</w:t>
            </w:r>
          </w:p>
        </w:tc>
        <w:tc>
          <w:tcPr>
            <w:tcW w:w="6521" w:type="dxa"/>
          </w:tcPr>
          <w:p w14:paraId="299F4C32" w14:textId="5422A939" w:rsidR="008E1004" w:rsidRPr="00794A4A" w:rsidRDefault="008E1004" w:rsidP="00411A24">
            <w:pPr>
              <w:rPr>
                <w:szCs w:val="18"/>
              </w:rPr>
            </w:pPr>
            <w:r w:rsidRPr="00794A4A">
              <w:rPr>
                <w:szCs w:val="18"/>
              </w:rPr>
              <w:t>Sluiting 2</w:t>
            </w:r>
            <w:r w:rsidRPr="00794A4A">
              <w:rPr>
                <w:szCs w:val="18"/>
                <w:vertAlign w:val="superscript"/>
              </w:rPr>
              <w:t>e</w:t>
            </w:r>
            <w:r w:rsidRPr="00794A4A">
              <w:rPr>
                <w:szCs w:val="18"/>
              </w:rPr>
              <w:t xml:space="preserve"> vragenronde: uiterste datum en tijdstip van ontvangst van vragen over de 1</w:t>
            </w:r>
            <w:r w:rsidRPr="00794A4A">
              <w:rPr>
                <w:szCs w:val="18"/>
                <w:vertAlign w:val="superscript"/>
              </w:rPr>
              <w:t>e</w:t>
            </w:r>
            <w:r w:rsidRPr="00794A4A">
              <w:rPr>
                <w:szCs w:val="18"/>
              </w:rPr>
              <w:t xml:space="preserve"> nota van inlichtingen</w:t>
            </w:r>
            <w:r w:rsidR="00942FB6">
              <w:rPr>
                <w:szCs w:val="18"/>
              </w:rPr>
              <w:t>.</w:t>
            </w:r>
            <w:r w:rsidRPr="00794A4A">
              <w:rPr>
                <w:szCs w:val="18"/>
              </w:rPr>
              <w:t xml:space="preserve"> </w:t>
            </w:r>
            <w:r w:rsidRPr="00794A4A">
              <w:rPr>
                <w:szCs w:val="18"/>
              </w:rPr>
              <w:br/>
            </w:r>
          </w:p>
        </w:tc>
      </w:tr>
      <w:tr w:rsidR="008E1004" w:rsidRPr="006F0EAE" w14:paraId="0C2E9234" w14:textId="77777777" w:rsidTr="00FE4B82">
        <w:tc>
          <w:tcPr>
            <w:tcW w:w="2835" w:type="dxa"/>
          </w:tcPr>
          <w:p w14:paraId="727EE9BE" w14:textId="66FA781E" w:rsidR="008E1004" w:rsidRPr="00794A4A" w:rsidRDefault="009D655F" w:rsidP="009713E1">
            <w:pPr>
              <w:rPr>
                <w:szCs w:val="18"/>
              </w:rPr>
            </w:pPr>
            <w:r>
              <w:rPr>
                <w:szCs w:val="18"/>
              </w:rPr>
              <w:t>1</w:t>
            </w:r>
            <w:r w:rsidR="00443CB8">
              <w:rPr>
                <w:szCs w:val="18"/>
              </w:rPr>
              <w:t>8</w:t>
            </w:r>
            <w:r>
              <w:rPr>
                <w:szCs w:val="18"/>
              </w:rPr>
              <w:t xml:space="preserve"> oktober </w:t>
            </w:r>
            <w:r w:rsidR="008E1004" w:rsidRPr="00794A4A">
              <w:rPr>
                <w:szCs w:val="18"/>
              </w:rPr>
              <w:t>2024</w:t>
            </w:r>
          </w:p>
        </w:tc>
        <w:tc>
          <w:tcPr>
            <w:tcW w:w="6521" w:type="dxa"/>
          </w:tcPr>
          <w:p w14:paraId="09DA0641" w14:textId="448D0DFF" w:rsidR="008E1004" w:rsidRPr="00794A4A" w:rsidRDefault="008E1004" w:rsidP="00411A24">
            <w:pPr>
              <w:rPr>
                <w:szCs w:val="18"/>
              </w:rPr>
            </w:pPr>
            <w:r w:rsidRPr="00794A4A">
              <w:rPr>
                <w:szCs w:val="18"/>
              </w:rPr>
              <w:t>Publiceren 2</w:t>
            </w:r>
            <w:r w:rsidRPr="00794A4A">
              <w:rPr>
                <w:szCs w:val="18"/>
                <w:vertAlign w:val="superscript"/>
              </w:rPr>
              <w:t>e</w:t>
            </w:r>
            <w:r w:rsidRPr="00794A4A">
              <w:rPr>
                <w:szCs w:val="18"/>
              </w:rPr>
              <w:t xml:space="preserve"> nota van inlichtingen </w:t>
            </w:r>
            <w:r w:rsidR="000114EE" w:rsidRPr="0045143B">
              <w:rPr>
                <w:szCs w:val="18"/>
              </w:rPr>
              <w:t xml:space="preserve">en technisch </w:t>
            </w:r>
            <w:r w:rsidR="000114EE">
              <w:rPr>
                <w:szCs w:val="18"/>
              </w:rPr>
              <w:t xml:space="preserve"> onderwerp </w:t>
            </w:r>
            <w:r w:rsidR="000114EE" w:rsidRPr="0045143B">
              <w:rPr>
                <w:szCs w:val="18"/>
              </w:rPr>
              <w:t>bekend maken Proeve van bekwaamheid</w:t>
            </w:r>
            <w:r w:rsidR="00443CB8">
              <w:rPr>
                <w:szCs w:val="18"/>
              </w:rPr>
              <w:t xml:space="preserve"> 2</w:t>
            </w:r>
            <w:r w:rsidR="000114EE" w:rsidRPr="0045143B">
              <w:rPr>
                <w:szCs w:val="18"/>
              </w:rPr>
              <w:t xml:space="preserve"> - Kennis en advies</w:t>
            </w:r>
            <w:r w:rsidR="00942FB6">
              <w:rPr>
                <w:szCs w:val="18"/>
              </w:rPr>
              <w:br/>
            </w:r>
          </w:p>
        </w:tc>
      </w:tr>
      <w:tr w:rsidR="000114EE" w:rsidRPr="006F0EAE" w14:paraId="0DB8E097" w14:textId="77777777" w:rsidTr="00FE4B82">
        <w:tc>
          <w:tcPr>
            <w:tcW w:w="2835" w:type="dxa"/>
          </w:tcPr>
          <w:p w14:paraId="28043A82" w14:textId="3A2B0DC0" w:rsidR="000114EE" w:rsidRPr="00794A4A" w:rsidDel="009D655F" w:rsidRDefault="000114EE" w:rsidP="009713E1">
            <w:pPr>
              <w:rPr>
                <w:szCs w:val="18"/>
              </w:rPr>
            </w:pPr>
            <w:r>
              <w:rPr>
                <w:szCs w:val="18"/>
              </w:rPr>
              <w:t>2</w:t>
            </w:r>
            <w:r w:rsidR="006F0EAE">
              <w:rPr>
                <w:szCs w:val="18"/>
              </w:rPr>
              <w:t>4</w:t>
            </w:r>
            <w:r>
              <w:rPr>
                <w:szCs w:val="18"/>
              </w:rPr>
              <w:t xml:space="preserve"> oktober 2024, 09.00 uur</w:t>
            </w:r>
          </w:p>
        </w:tc>
        <w:tc>
          <w:tcPr>
            <w:tcW w:w="6521" w:type="dxa"/>
          </w:tcPr>
          <w:p w14:paraId="454546C6" w14:textId="2ECBFFDA" w:rsidR="000114EE" w:rsidRPr="00794A4A" w:rsidRDefault="000114EE" w:rsidP="00411A24">
            <w:pPr>
              <w:rPr>
                <w:szCs w:val="18"/>
              </w:rPr>
            </w:pPr>
            <w:r w:rsidRPr="0045143B">
              <w:rPr>
                <w:szCs w:val="18"/>
              </w:rPr>
              <w:t>Ter beschikking stellen casus Proeve van bekwaamheid</w:t>
            </w:r>
            <w:r>
              <w:rPr>
                <w:szCs w:val="18"/>
              </w:rPr>
              <w:t xml:space="preserve"> 2</w:t>
            </w:r>
            <w:r w:rsidRPr="0045143B">
              <w:rPr>
                <w:szCs w:val="18"/>
              </w:rPr>
              <w:t xml:space="preserve"> - Kennis en advies</w:t>
            </w:r>
            <w:r>
              <w:rPr>
                <w:szCs w:val="18"/>
              </w:rPr>
              <w:t xml:space="preserve"> </w:t>
            </w:r>
            <w:r w:rsidRPr="00FB2311">
              <w:rPr>
                <w:szCs w:val="18"/>
              </w:rPr>
              <w:t>(zie voor exacte planning paragraaf 2.11</w:t>
            </w:r>
            <w:r>
              <w:rPr>
                <w:szCs w:val="18"/>
              </w:rPr>
              <w:t>)</w:t>
            </w:r>
            <w:r w:rsidR="00942FB6">
              <w:rPr>
                <w:szCs w:val="18"/>
              </w:rPr>
              <w:t>.</w:t>
            </w:r>
            <w:r w:rsidR="00942FB6">
              <w:rPr>
                <w:szCs w:val="18"/>
              </w:rPr>
              <w:br/>
            </w:r>
          </w:p>
        </w:tc>
      </w:tr>
      <w:tr w:rsidR="008E1004" w:rsidRPr="006F0EAE" w14:paraId="7C0F6C3F" w14:textId="77777777" w:rsidTr="00FE4B82">
        <w:tc>
          <w:tcPr>
            <w:tcW w:w="2835" w:type="dxa"/>
          </w:tcPr>
          <w:p w14:paraId="71AB9D45" w14:textId="4EA14642" w:rsidR="009D655F" w:rsidRPr="00794A4A" w:rsidRDefault="009D655F" w:rsidP="000114EE">
            <w:pPr>
              <w:rPr>
                <w:szCs w:val="18"/>
              </w:rPr>
            </w:pPr>
            <w:r>
              <w:rPr>
                <w:szCs w:val="18"/>
              </w:rPr>
              <w:t>2</w:t>
            </w:r>
            <w:r w:rsidR="006F0EAE">
              <w:rPr>
                <w:szCs w:val="18"/>
              </w:rPr>
              <w:t>9</w:t>
            </w:r>
            <w:r>
              <w:rPr>
                <w:szCs w:val="18"/>
              </w:rPr>
              <w:t xml:space="preserve"> oktober</w:t>
            </w:r>
            <w:r w:rsidR="00B5688D">
              <w:rPr>
                <w:szCs w:val="18"/>
              </w:rPr>
              <w:t xml:space="preserve"> </w:t>
            </w:r>
            <w:r w:rsidR="000114EE">
              <w:rPr>
                <w:szCs w:val="18"/>
              </w:rPr>
              <w:t>2024</w:t>
            </w:r>
            <w:r w:rsidR="00676880">
              <w:rPr>
                <w:szCs w:val="18"/>
              </w:rPr>
              <w:t>,</w:t>
            </w:r>
            <w:r w:rsidR="00B5688D">
              <w:rPr>
                <w:szCs w:val="18"/>
              </w:rPr>
              <w:t xml:space="preserve"> 1</w:t>
            </w:r>
            <w:r w:rsidR="006F0EAE">
              <w:rPr>
                <w:szCs w:val="18"/>
              </w:rPr>
              <w:t>2</w:t>
            </w:r>
            <w:r w:rsidR="00B5688D">
              <w:rPr>
                <w:szCs w:val="18"/>
              </w:rPr>
              <w:t>:00 uur</w:t>
            </w:r>
          </w:p>
        </w:tc>
        <w:tc>
          <w:tcPr>
            <w:tcW w:w="6521" w:type="dxa"/>
          </w:tcPr>
          <w:p w14:paraId="5FBD4BBD" w14:textId="227FCD7C" w:rsidR="009D655F" w:rsidRPr="000114EE" w:rsidRDefault="009D655F" w:rsidP="00411A24">
            <w:r>
              <w:t>Uiterste datum en tijdstip van ontvangst van inschrijvingen</w:t>
            </w:r>
            <w:r w:rsidR="000114EE">
              <w:t xml:space="preserve"> en </w:t>
            </w:r>
            <w:r w:rsidR="000114EE">
              <w:rPr>
                <w:szCs w:val="18"/>
              </w:rPr>
              <w:t>uiterste datum indienen Proeve van Bekwaamheid 2– Kennis en advies</w:t>
            </w:r>
            <w:r w:rsidR="00942FB6">
              <w:rPr>
                <w:szCs w:val="18"/>
              </w:rPr>
              <w:t>.</w:t>
            </w:r>
          </w:p>
        </w:tc>
      </w:tr>
      <w:tr w:rsidR="000114EE" w:rsidRPr="006F0EAE" w14:paraId="32A9D07C" w14:textId="77777777" w:rsidTr="00FE4B82">
        <w:tc>
          <w:tcPr>
            <w:tcW w:w="2835" w:type="dxa"/>
          </w:tcPr>
          <w:p w14:paraId="1E783507" w14:textId="17F41D7A" w:rsidR="000114EE" w:rsidRDefault="000114EE" w:rsidP="000114EE">
            <w:pPr>
              <w:rPr>
                <w:szCs w:val="18"/>
              </w:rPr>
            </w:pPr>
            <w:r>
              <w:rPr>
                <w:szCs w:val="18"/>
              </w:rPr>
              <w:t>2</w:t>
            </w:r>
            <w:r w:rsidR="007B491B">
              <w:rPr>
                <w:szCs w:val="18"/>
              </w:rPr>
              <w:t>9</w:t>
            </w:r>
            <w:r>
              <w:rPr>
                <w:szCs w:val="18"/>
              </w:rPr>
              <w:t xml:space="preserve"> oktober</w:t>
            </w:r>
            <w:r w:rsidR="00676880">
              <w:rPr>
                <w:szCs w:val="18"/>
              </w:rPr>
              <w:t>,</w:t>
            </w:r>
            <w:r>
              <w:rPr>
                <w:szCs w:val="18"/>
              </w:rPr>
              <w:t xml:space="preserve"> </w:t>
            </w:r>
            <w:r w:rsidR="006F0EAE">
              <w:rPr>
                <w:szCs w:val="18"/>
              </w:rPr>
              <w:t>13</w:t>
            </w:r>
            <w:r>
              <w:rPr>
                <w:szCs w:val="18"/>
              </w:rPr>
              <w:t>:00 uur</w:t>
            </w:r>
          </w:p>
        </w:tc>
        <w:tc>
          <w:tcPr>
            <w:tcW w:w="6521" w:type="dxa"/>
          </w:tcPr>
          <w:p w14:paraId="04971268" w14:textId="65ACD8C6" w:rsidR="000114EE" w:rsidRDefault="000114EE" w:rsidP="00411A24">
            <w:r w:rsidRPr="00C839A6">
              <w:rPr>
                <w:szCs w:val="18"/>
              </w:rPr>
              <w:t>Openen van de kluis met ontvangen inschrijvingen</w:t>
            </w:r>
            <w:r w:rsidR="00942FB6">
              <w:rPr>
                <w:szCs w:val="18"/>
              </w:rPr>
              <w:t>.</w:t>
            </w:r>
            <w:r w:rsidR="00942FB6">
              <w:rPr>
                <w:szCs w:val="18"/>
              </w:rPr>
              <w:br/>
            </w:r>
          </w:p>
        </w:tc>
      </w:tr>
      <w:tr w:rsidR="008E1004" w:rsidRPr="006F0EAE" w14:paraId="09F17735" w14:textId="77777777" w:rsidTr="00FE4B82">
        <w:tc>
          <w:tcPr>
            <w:tcW w:w="2835" w:type="dxa"/>
          </w:tcPr>
          <w:p w14:paraId="76B89DE0" w14:textId="22615800" w:rsidR="008E1004" w:rsidRPr="00794A4A" w:rsidRDefault="00443CB8" w:rsidP="009713E1">
            <w:pPr>
              <w:rPr>
                <w:szCs w:val="18"/>
              </w:rPr>
            </w:pPr>
            <w:r>
              <w:t>4 november</w:t>
            </w:r>
            <w:r w:rsidR="009D655F">
              <w:t xml:space="preserve"> 2024-                 </w:t>
            </w:r>
            <w:r>
              <w:t>6 november</w:t>
            </w:r>
            <w:r w:rsidR="009D655F">
              <w:t xml:space="preserve"> 2024</w:t>
            </w:r>
          </w:p>
        </w:tc>
        <w:tc>
          <w:tcPr>
            <w:tcW w:w="6521" w:type="dxa"/>
          </w:tcPr>
          <w:p w14:paraId="238D9748" w14:textId="2567C5A2" w:rsidR="008E1004" w:rsidRPr="00794A4A" w:rsidRDefault="009D655F" w:rsidP="00411A24">
            <w:pPr>
              <w:rPr>
                <w:szCs w:val="18"/>
              </w:rPr>
            </w:pPr>
            <w:r>
              <w:t>Proeve van bekwaamheid</w:t>
            </w:r>
            <w:r w:rsidR="000114EE">
              <w:t xml:space="preserve"> 3</w:t>
            </w:r>
            <w:r>
              <w:t xml:space="preserve"> – Werving en Selectie                        </w:t>
            </w:r>
            <w:r w:rsidR="000114EE" w:rsidRPr="00FB2311">
              <w:rPr>
                <w:szCs w:val="18"/>
              </w:rPr>
              <w:t>(zie voor exacte planning paragraaf 2.11</w:t>
            </w:r>
            <w:r w:rsidR="000114EE">
              <w:rPr>
                <w:szCs w:val="18"/>
              </w:rPr>
              <w:t>)</w:t>
            </w:r>
            <w:r w:rsidR="00942FB6">
              <w:rPr>
                <w:szCs w:val="18"/>
              </w:rPr>
              <w:br/>
            </w:r>
          </w:p>
        </w:tc>
      </w:tr>
      <w:tr w:rsidR="000114EE" w:rsidRPr="006F0EAE" w14:paraId="15DF05F4" w14:textId="77777777" w:rsidTr="00FE4B82">
        <w:tc>
          <w:tcPr>
            <w:tcW w:w="2835" w:type="dxa"/>
          </w:tcPr>
          <w:p w14:paraId="5B7DC79F" w14:textId="37B0FAB4" w:rsidR="000114EE" w:rsidRPr="00794A4A" w:rsidDel="009D655F" w:rsidRDefault="00443CB8" w:rsidP="000114EE">
            <w:r>
              <w:rPr>
                <w:szCs w:val="18"/>
              </w:rPr>
              <w:t>6 november</w:t>
            </w:r>
            <w:r w:rsidR="000114EE">
              <w:rPr>
                <w:szCs w:val="18"/>
              </w:rPr>
              <w:t xml:space="preserve"> 2024</w:t>
            </w:r>
            <w:r w:rsidR="00676880">
              <w:rPr>
                <w:szCs w:val="18"/>
              </w:rPr>
              <w:t>,</w:t>
            </w:r>
            <w:r w:rsidR="000114EE">
              <w:rPr>
                <w:szCs w:val="18"/>
              </w:rPr>
              <w:t xml:space="preserve"> 1</w:t>
            </w:r>
            <w:r w:rsidR="00CD61FB">
              <w:rPr>
                <w:szCs w:val="18"/>
              </w:rPr>
              <w:t>6</w:t>
            </w:r>
            <w:r w:rsidR="000114EE">
              <w:rPr>
                <w:szCs w:val="18"/>
              </w:rPr>
              <w:t>:00 uur</w:t>
            </w:r>
          </w:p>
        </w:tc>
        <w:tc>
          <w:tcPr>
            <w:tcW w:w="6521" w:type="dxa"/>
          </w:tcPr>
          <w:p w14:paraId="03600651" w14:textId="5B41D4DF" w:rsidR="000114EE" w:rsidRDefault="000114EE" w:rsidP="00411A24">
            <w:r w:rsidRPr="0045143B">
              <w:rPr>
                <w:szCs w:val="18"/>
              </w:rPr>
              <w:t>Uiterste datum en tijdstip van ontvangst</w:t>
            </w:r>
            <w:r>
              <w:rPr>
                <w:szCs w:val="18"/>
              </w:rPr>
              <w:t xml:space="preserve"> Proeve van Bekwaamheid 3– Werving en Selectie</w:t>
            </w:r>
            <w:r w:rsidR="00942FB6">
              <w:rPr>
                <w:szCs w:val="18"/>
              </w:rPr>
              <w:t>.</w:t>
            </w:r>
            <w:r w:rsidR="00942FB6">
              <w:rPr>
                <w:szCs w:val="18"/>
              </w:rPr>
              <w:br/>
            </w:r>
          </w:p>
        </w:tc>
      </w:tr>
      <w:tr w:rsidR="000114EE" w:rsidRPr="00794A4A" w14:paraId="41E001D8" w14:textId="77777777" w:rsidTr="00FE4B82">
        <w:tc>
          <w:tcPr>
            <w:tcW w:w="2835" w:type="dxa"/>
          </w:tcPr>
          <w:p w14:paraId="3ED23FEF" w14:textId="406EDF14" w:rsidR="000114EE" w:rsidRPr="00794A4A" w:rsidRDefault="000114EE" w:rsidP="000114EE">
            <w:pPr>
              <w:rPr>
                <w:szCs w:val="18"/>
              </w:rPr>
            </w:pPr>
            <w:r w:rsidRPr="00794A4A">
              <w:rPr>
                <w:szCs w:val="18"/>
              </w:rPr>
              <w:t xml:space="preserve">6 </w:t>
            </w:r>
            <w:r>
              <w:rPr>
                <w:szCs w:val="18"/>
              </w:rPr>
              <w:t>november</w:t>
            </w:r>
            <w:r w:rsidRPr="00794A4A">
              <w:rPr>
                <w:szCs w:val="18"/>
              </w:rPr>
              <w:t xml:space="preserve"> </w:t>
            </w:r>
            <w:r>
              <w:rPr>
                <w:szCs w:val="18"/>
              </w:rPr>
              <w:t xml:space="preserve"> tot en met 5 december </w:t>
            </w:r>
            <w:r w:rsidRPr="00794A4A">
              <w:rPr>
                <w:szCs w:val="18"/>
              </w:rPr>
              <w:t>2024</w:t>
            </w:r>
          </w:p>
        </w:tc>
        <w:tc>
          <w:tcPr>
            <w:tcW w:w="6521" w:type="dxa"/>
          </w:tcPr>
          <w:p w14:paraId="22EB8F2A" w14:textId="77777777" w:rsidR="000114EE" w:rsidRPr="00794A4A" w:rsidRDefault="000114EE" w:rsidP="00411A24">
            <w:pPr>
              <w:rPr>
                <w:szCs w:val="18"/>
                <w:highlight w:val="yellow"/>
              </w:rPr>
            </w:pPr>
            <w:r w:rsidRPr="00794A4A">
              <w:rPr>
                <w:szCs w:val="18"/>
              </w:rPr>
              <w:t>Beoordelen inschrijvingen.</w:t>
            </w:r>
          </w:p>
        </w:tc>
      </w:tr>
      <w:tr w:rsidR="000114EE" w:rsidRPr="00794A4A" w14:paraId="49002D84" w14:textId="77777777" w:rsidTr="00FE4B82">
        <w:tc>
          <w:tcPr>
            <w:tcW w:w="2835" w:type="dxa"/>
          </w:tcPr>
          <w:p w14:paraId="49B38F2A" w14:textId="02EB4AB5" w:rsidR="000114EE" w:rsidRPr="00794A4A" w:rsidRDefault="000114EE" w:rsidP="000114EE">
            <w:pPr>
              <w:rPr>
                <w:szCs w:val="18"/>
              </w:rPr>
            </w:pPr>
            <w:r>
              <w:rPr>
                <w:szCs w:val="18"/>
              </w:rPr>
              <w:t xml:space="preserve">10 januari </w:t>
            </w:r>
            <w:r w:rsidRPr="00794A4A">
              <w:rPr>
                <w:szCs w:val="18"/>
              </w:rPr>
              <w:t>202</w:t>
            </w:r>
            <w:r w:rsidR="00411A24">
              <w:rPr>
                <w:szCs w:val="18"/>
              </w:rPr>
              <w:t>5</w:t>
            </w:r>
          </w:p>
        </w:tc>
        <w:tc>
          <w:tcPr>
            <w:tcW w:w="6521" w:type="dxa"/>
          </w:tcPr>
          <w:p w14:paraId="088813FB" w14:textId="77777777" w:rsidR="000114EE" w:rsidRPr="00794A4A" w:rsidRDefault="000114EE" w:rsidP="00411A24">
            <w:pPr>
              <w:rPr>
                <w:szCs w:val="18"/>
              </w:rPr>
            </w:pPr>
            <w:r w:rsidRPr="00794A4A">
              <w:rPr>
                <w:szCs w:val="18"/>
              </w:rPr>
              <w:t>Versturen gunningsbeslissing.</w:t>
            </w:r>
          </w:p>
          <w:p w14:paraId="67732FDD" w14:textId="77777777" w:rsidR="000114EE" w:rsidRPr="00794A4A" w:rsidRDefault="000114EE" w:rsidP="00411A24">
            <w:pPr>
              <w:rPr>
                <w:szCs w:val="18"/>
                <w:highlight w:val="yellow"/>
              </w:rPr>
            </w:pPr>
          </w:p>
        </w:tc>
      </w:tr>
      <w:tr w:rsidR="000114EE" w:rsidRPr="006F0EAE" w14:paraId="14396A32" w14:textId="77777777" w:rsidTr="00FE4B82">
        <w:tc>
          <w:tcPr>
            <w:tcW w:w="2835" w:type="dxa"/>
          </w:tcPr>
          <w:p w14:paraId="26DF00F0" w14:textId="0F274005" w:rsidR="000114EE" w:rsidRPr="00794A4A" w:rsidRDefault="000114EE" w:rsidP="000114EE">
            <w:pPr>
              <w:rPr>
                <w:szCs w:val="18"/>
              </w:rPr>
            </w:pPr>
            <w:r>
              <w:rPr>
                <w:szCs w:val="18"/>
              </w:rPr>
              <w:t>31 januari 2025</w:t>
            </w:r>
          </w:p>
        </w:tc>
        <w:tc>
          <w:tcPr>
            <w:tcW w:w="6521" w:type="dxa"/>
          </w:tcPr>
          <w:p w14:paraId="5433C4D0" w14:textId="77777777" w:rsidR="000114EE" w:rsidRPr="00794A4A" w:rsidRDefault="000114EE" w:rsidP="00411A24">
            <w:pPr>
              <w:rPr>
                <w:szCs w:val="18"/>
              </w:rPr>
            </w:pPr>
            <w:r w:rsidRPr="00794A4A">
              <w:rPr>
                <w:szCs w:val="18"/>
              </w:rPr>
              <w:t>Uiterste datum voor het stellen van vragen en/of het vragen om een voorlopige voorziening inzake de mededeling gunningsbeslissing.</w:t>
            </w:r>
          </w:p>
          <w:p w14:paraId="6112404B" w14:textId="77777777" w:rsidR="000114EE" w:rsidRPr="00794A4A" w:rsidRDefault="000114EE" w:rsidP="00411A24">
            <w:pPr>
              <w:rPr>
                <w:szCs w:val="18"/>
              </w:rPr>
            </w:pPr>
          </w:p>
        </w:tc>
      </w:tr>
      <w:tr w:rsidR="000114EE" w:rsidRPr="00794A4A" w14:paraId="3CC3FFB5" w14:textId="77777777" w:rsidTr="00FE4B82">
        <w:tc>
          <w:tcPr>
            <w:tcW w:w="2835" w:type="dxa"/>
          </w:tcPr>
          <w:p w14:paraId="17366184" w14:textId="2217F2DE" w:rsidR="000114EE" w:rsidRPr="00794A4A" w:rsidRDefault="00425BD8" w:rsidP="000114EE">
            <w:pPr>
              <w:rPr>
                <w:szCs w:val="18"/>
              </w:rPr>
            </w:pPr>
            <w:r>
              <w:rPr>
                <w:szCs w:val="18"/>
              </w:rPr>
              <w:t>7</w:t>
            </w:r>
            <w:r w:rsidR="000114EE">
              <w:rPr>
                <w:szCs w:val="18"/>
              </w:rPr>
              <w:t xml:space="preserve"> februari -</w:t>
            </w:r>
            <w:r w:rsidR="000426D8">
              <w:rPr>
                <w:szCs w:val="18"/>
              </w:rPr>
              <w:t>7</w:t>
            </w:r>
            <w:r w:rsidR="000114EE">
              <w:rPr>
                <w:szCs w:val="18"/>
              </w:rPr>
              <w:t xml:space="preserve"> april 2025</w:t>
            </w:r>
          </w:p>
        </w:tc>
        <w:tc>
          <w:tcPr>
            <w:tcW w:w="6521" w:type="dxa"/>
          </w:tcPr>
          <w:p w14:paraId="1C47D0C8" w14:textId="61E0F031" w:rsidR="000114EE" w:rsidRPr="00794A4A" w:rsidRDefault="000114EE" w:rsidP="00411A24">
            <w:pPr>
              <w:rPr>
                <w:szCs w:val="18"/>
              </w:rPr>
            </w:pPr>
            <w:r w:rsidRPr="00794A4A">
              <w:rPr>
                <w:szCs w:val="18"/>
              </w:rPr>
              <w:t xml:space="preserve">Ingangsdatum Raamovereenkomsten ( </w:t>
            </w:r>
            <w:r>
              <w:rPr>
                <w:szCs w:val="18"/>
              </w:rPr>
              <w:t>i</w:t>
            </w:r>
            <w:r w:rsidRPr="00794A4A">
              <w:rPr>
                <w:szCs w:val="18"/>
              </w:rPr>
              <w:t>nstapfase).</w:t>
            </w:r>
          </w:p>
          <w:p w14:paraId="0A215B9B" w14:textId="593CA00E" w:rsidR="000114EE" w:rsidRPr="00794A4A" w:rsidRDefault="000114EE" w:rsidP="00411A24">
            <w:pPr>
              <w:rPr>
                <w:szCs w:val="18"/>
              </w:rPr>
            </w:pPr>
          </w:p>
        </w:tc>
      </w:tr>
      <w:tr w:rsidR="000114EE" w:rsidRPr="00794A4A" w14:paraId="6F2B5D2F" w14:textId="77777777" w:rsidTr="00FE4B82">
        <w:tc>
          <w:tcPr>
            <w:tcW w:w="2835" w:type="dxa"/>
          </w:tcPr>
          <w:p w14:paraId="463597A6" w14:textId="0BCCE739" w:rsidR="000114EE" w:rsidRPr="00794A4A" w:rsidRDefault="000426D8" w:rsidP="000114EE">
            <w:pPr>
              <w:rPr>
                <w:szCs w:val="18"/>
              </w:rPr>
            </w:pPr>
            <w:r>
              <w:rPr>
                <w:szCs w:val="18"/>
              </w:rPr>
              <w:t>7</w:t>
            </w:r>
            <w:r w:rsidR="000114EE">
              <w:rPr>
                <w:szCs w:val="18"/>
              </w:rPr>
              <w:t xml:space="preserve"> april </w:t>
            </w:r>
            <w:r w:rsidR="000114EE" w:rsidRPr="00794A4A">
              <w:rPr>
                <w:szCs w:val="18"/>
              </w:rPr>
              <w:t>2025</w:t>
            </w:r>
          </w:p>
        </w:tc>
        <w:tc>
          <w:tcPr>
            <w:tcW w:w="6521" w:type="dxa"/>
          </w:tcPr>
          <w:p w14:paraId="11078D6E" w14:textId="77777777" w:rsidR="000114EE" w:rsidRPr="00794A4A" w:rsidRDefault="000114EE" w:rsidP="00411A24">
            <w:pPr>
              <w:rPr>
                <w:szCs w:val="18"/>
              </w:rPr>
            </w:pPr>
            <w:r w:rsidRPr="00794A4A">
              <w:rPr>
                <w:szCs w:val="18"/>
              </w:rPr>
              <w:t>Ingangsdatum Raamovereenkomsten (uitvoeringsfase).</w:t>
            </w:r>
          </w:p>
          <w:p w14:paraId="69C96B6E" w14:textId="77777777" w:rsidR="000114EE" w:rsidRPr="00794A4A" w:rsidRDefault="000114EE" w:rsidP="00411A24">
            <w:pPr>
              <w:rPr>
                <w:szCs w:val="18"/>
              </w:rPr>
            </w:pPr>
          </w:p>
        </w:tc>
      </w:tr>
    </w:tbl>
    <w:p w14:paraId="52416036" w14:textId="77777777" w:rsidR="002E22DF" w:rsidRPr="00794A4A" w:rsidRDefault="002E22DF" w:rsidP="009713E1">
      <w:pPr>
        <w:rPr>
          <w:szCs w:val="18"/>
          <w:lang w:val="nl-NL"/>
        </w:rPr>
      </w:pPr>
    </w:p>
    <w:p w14:paraId="3114CA30" w14:textId="09C2227E" w:rsidR="002E22DF" w:rsidRPr="00794A4A" w:rsidRDefault="00A71977" w:rsidP="009713E1">
      <w:pPr>
        <w:rPr>
          <w:szCs w:val="18"/>
          <w:lang w:val="nl-NL"/>
        </w:rPr>
      </w:pPr>
      <w:r>
        <w:rPr>
          <w:szCs w:val="18"/>
          <w:lang w:val="nl-NL"/>
        </w:rPr>
        <w:t>A</w:t>
      </w:r>
      <w:r w:rsidR="00C84D28">
        <w:rPr>
          <w:szCs w:val="18"/>
          <w:lang w:val="nl-NL"/>
        </w:rPr>
        <w:t>a</w:t>
      </w:r>
      <w:r>
        <w:rPr>
          <w:szCs w:val="18"/>
          <w:lang w:val="nl-NL"/>
        </w:rPr>
        <w:t xml:space="preserve">nbestedende dienst </w:t>
      </w:r>
      <w:r w:rsidR="00C84D28">
        <w:rPr>
          <w:szCs w:val="18"/>
          <w:lang w:val="nl-NL"/>
        </w:rPr>
        <w:t>be</w:t>
      </w:r>
      <w:r>
        <w:rPr>
          <w:szCs w:val="18"/>
          <w:lang w:val="nl-NL"/>
        </w:rPr>
        <w:t xml:space="preserve">houdt zich </w:t>
      </w:r>
      <w:r w:rsidR="002E22DF" w:rsidRPr="00794A4A">
        <w:rPr>
          <w:szCs w:val="18"/>
          <w:lang w:val="nl-NL"/>
        </w:rPr>
        <w:t xml:space="preserve">het recht voor, indien omstandigheden naar </w:t>
      </w:r>
      <w:r w:rsidR="00A659F0" w:rsidRPr="00794A4A">
        <w:rPr>
          <w:szCs w:val="18"/>
          <w:lang w:val="nl-NL"/>
        </w:rPr>
        <w:t>ons</w:t>
      </w:r>
      <w:r w:rsidR="002E22DF" w:rsidRPr="00794A4A">
        <w:rPr>
          <w:szCs w:val="18"/>
          <w:lang w:val="nl-NL"/>
        </w:rPr>
        <w:t xml:space="preserve"> oordeel daartoe aanleiding geven, de in de tabel genoemde data/tijden te wijzigen. </w:t>
      </w:r>
      <w:r w:rsidR="00A659F0" w:rsidRPr="00794A4A">
        <w:rPr>
          <w:szCs w:val="18"/>
          <w:lang w:val="nl-NL"/>
        </w:rPr>
        <w:t>I</w:t>
      </w:r>
      <w:r w:rsidR="002E22DF" w:rsidRPr="00794A4A">
        <w:rPr>
          <w:szCs w:val="18"/>
          <w:lang w:val="nl-NL"/>
        </w:rPr>
        <w:t>n dat geval</w:t>
      </w:r>
      <w:r w:rsidR="00A659F0" w:rsidRPr="00794A4A">
        <w:rPr>
          <w:szCs w:val="18"/>
          <w:lang w:val="nl-NL"/>
        </w:rPr>
        <w:t xml:space="preserve"> maken wij</w:t>
      </w:r>
      <w:r w:rsidR="002E22DF" w:rsidRPr="00794A4A">
        <w:rPr>
          <w:szCs w:val="18"/>
          <w:lang w:val="nl-NL"/>
        </w:rPr>
        <w:t xml:space="preserve"> de nieuwe datum (data)/tijd(en) tijdig via TenderNed kenbaar aan alle (potentiële) inschrijvers.</w:t>
      </w:r>
    </w:p>
    <w:p w14:paraId="2CE92D41" w14:textId="70A6B015" w:rsidR="00383AAD" w:rsidRPr="00794A4A" w:rsidRDefault="00383AAD" w:rsidP="009713E1">
      <w:pPr>
        <w:pStyle w:val="Kop3"/>
        <w:ind w:left="426" w:hanging="426"/>
        <w:rPr>
          <w:lang w:val="nl-NL"/>
        </w:rPr>
      </w:pPr>
      <w:bookmarkStart w:id="9" w:name="_Toc174131146"/>
      <w:r w:rsidRPr="00794A4A">
        <w:rPr>
          <w:lang w:val="nl-NL"/>
        </w:rPr>
        <w:t xml:space="preserve">1.1.6 </w:t>
      </w:r>
      <w:r w:rsidR="00911B37" w:rsidRPr="00794A4A">
        <w:rPr>
          <w:lang w:val="nl-NL"/>
        </w:rPr>
        <w:tab/>
      </w:r>
      <w:r w:rsidRPr="00794A4A">
        <w:rPr>
          <w:lang w:val="nl-NL"/>
        </w:rPr>
        <w:t>Tegenstrijdigheden, onjuistheden of onduidelijkheden</w:t>
      </w:r>
      <w:bookmarkEnd w:id="9"/>
    </w:p>
    <w:p w14:paraId="046D4359" w14:textId="38310129" w:rsidR="00ED7675" w:rsidRPr="00794A4A" w:rsidRDefault="00B82A10" w:rsidP="009713E1">
      <w:pPr>
        <w:rPr>
          <w:szCs w:val="18"/>
          <w:lang w:val="nl-NL"/>
        </w:rPr>
      </w:pPr>
      <w:r w:rsidRPr="00794A4A">
        <w:rPr>
          <w:szCs w:val="18"/>
          <w:lang w:val="nl-NL"/>
        </w:rPr>
        <w:t xml:space="preserve">Indien de documenten volgens </w:t>
      </w:r>
      <w:r w:rsidR="000C41AF" w:rsidRPr="00794A4A">
        <w:rPr>
          <w:szCs w:val="18"/>
          <w:lang w:val="nl-NL"/>
        </w:rPr>
        <w:t>u</w:t>
      </w:r>
      <w:r w:rsidRPr="00794A4A">
        <w:rPr>
          <w:szCs w:val="18"/>
          <w:lang w:val="nl-NL"/>
        </w:rPr>
        <w:t xml:space="preserve"> tegenstrijdigheden, onjuistheden of onduidelijkheden</w:t>
      </w:r>
      <w:r w:rsidR="008D14C7" w:rsidRPr="00794A4A">
        <w:rPr>
          <w:szCs w:val="18"/>
          <w:lang w:val="nl-NL"/>
        </w:rPr>
        <w:t xml:space="preserve"> bevat,</w:t>
      </w:r>
      <w:r w:rsidRPr="00794A4A">
        <w:rPr>
          <w:szCs w:val="18"/>
          <w:lang w:val="nl-NL"/>
        </w:rPr>
        <w:t xml:space="preserve"> dient </w:t>
      </w:r>
      <w:r w:rsidR="000C41AF" w:rsidRPr="00794A4A">
        <w:rPr>
          <w:szCs w:val="18"/>
          <w:lang w:val="nl-NL"/>
        </w:rPr>
        <w:t>u</w:t>
      </w:r>
      <w:r w:rsidRPr="00794A4A">
        <w:rPr>
          <w:szCs w:val="18"/>
          <w:lang w:val="nl-NL"/>
        </w:rPr>
        <w:t xml:space="preserve"> dit direct </w:t>
      </w:r>
      <w:r w:rsidR="000C41AF" w:rsidRPr="00794A4A">
        <w:rPr>
          <w:szCs w:val="18"/>
          <w:lang w:val="nl-NL"/>
        </w:rPr>
        <w:t xml:space="preserve">te melden aan </w:t>
      </w:r>
      <w:r w:rsidR="00AA02D8" w:rsidRPr="00794A4A">
        <w:rPr>
          <w:szCs w:val="18"/>
          <w:lang w:val="nl-NL"/>
        </w:rPr>
        <w:t>de contactpersoon van deze aanbesteding zoals vermeld in paragraaf 1.1.4 Communicatie</w:t>
      </w:r>
      <w:r w:rsidR="000C41AF" w:rsidRPr="00794A4A">
        <w:rPr>
          <w:szCs w:val="18"/>
          <w:lang w:val="nl-NL"/>
        </w:rPr>
        <w:t xml:space="preserve">. </w:t>
      </w:r>
      <w:r w:rsidR="00ED7675" w:rsidRPr="00794A4A">
        <w:rPr>
          <w:szCs w:val="18"/>
          <w:lang w:val="nl-NL"/>
        </w:rPr>
        <w:t>Gelieve bij de gemelde tegenstrijdigheden,</w:t>
      </w:r>
      <w:r w:rsidR="004522F3" w:rsidRPr="00794A4A">
        <w:rPr>
          <w:szCs w:val="18"/>
          <w:lang w:val="nl-NL"/>
        </w:rPr>
        <w:t xml:space="preserve"> </w:t>
      </w:r>
      <w:r w:rsidR="00ED7675" w:rsidRPr="00794A4A">
        <w:rPr>
          <w:szCs w:val="18"/>
          <w:lang w:val="nl-NL"/>
        </w:rPr>
        <w:t>onjuistheden en</w:t>
      </w:r>
      <w:r w:rsidR="00CA441C" w:rsidRPr="00794A4A">
        <w:rPr>
          <w:szCs w:val="18"/>
          <w:lang w:val="nl-NL"/>
        </w:rPr>
        <w:t>/</w:t>
      </w:r>
      <w:r w:rsidR="00ED7675" w:rsidRPr="00794A4A">
        <w:rPr>
          <w:szCs w:val="18"/>
          <w:lang w:val="nl-NL"/>
        </w:rPr>
        <w:t xml:space="preserve">of onduidelijkheden de eventuele consequenties </w:t>
      </w:r>
      <w:r w:rsidR="00CA441C" w:rsidRPr="00794A4A">
        <w:rPr>
          <w:szCs w:val="18"/>
          <w:lang w:val="nl-NL"/>
        </w:rPr>
        <w:t xml:space="preserve">te </w:t>
      </w:r>
      <w:r w:rsidR="00ED7675" w:rsidRPr="00794A4A">
        <w:rPr>
          <w:szCs w:val="18"/>
          <w:lang w:val="nl-NL"/>
        </w:rPr>
        <w:t>vermelden en/of correctievoorstellen te doen.</w:t>
      </w:r>
    </w:p>
    <w:p w14:paraId="6EBD5737" w14:textId="1C1EA97D" w:rsidR="00ED7675" w:rsidRPr="00794A4A" w:rsidRDefault="00ED7675" w:rsidP="009713E1">
      <w:pPr>
        <w:pStyle w:val="Kop3"/>
        <w:ind w:left="709" w:hanging="709"/>
        <w:rPr>
          <w:szCs w:val="20"/>
          <w:lang w:val="nl-NL"/>
        </w:rPr>
      </w:pPr>
      <w:bookmarkStart w:id="10" w:name="_Toc174131147"/>
      <w:r w:rsidRPr="00794A4A">
        <w:rPr>
          <w:szCs w:val="20"/>
          <w:lang w:val="nl-NL"/>
        </w:rPr>
        <w:lastRenderedPageBreak/>
        <w:t>1.1.</w:t>
      </w:r>
      <w:r w:rsidR="002E22DF" w:rsidRPr="00794A4A">
        <w:rPr>
          <w:szCs w:val="20"/>
          <w:lang w:val="nl-NL"/>
        </w:rPr>
        <w:t>7</w:t>
      </w:r>
      <w:r w:rsidR="00E45F6D" w:rsidRPr="00794A4A">
        <w:rPr>
          <w:szCs w:val="20"/>
          <w:lang w:val="nl-NL"/>
        </w:rPr>
        <w:t xml:space="preserve"> </w:t>
      </w:r>
      <w:r w:rsidR="00911B37" w:rsidRPr="00794A4A">
        <w:rPr>
          <w:szCs w:val="20"/>
          <w:lang w:val="nl-NL"/>
        </w:rPr>
        <w:tab/>
      </w:r>
      <w:r w:rsidRPr="00794A4A">
        <w:rPr>
          <w:szCs w:val="20"/>
          <w:lang w:val="nl-NL"/>
        </w:rPr>
        <w:t>Bezwaren</w:t>
      </w:r>
      <w:r w:rsidR="00617E79" w:rsidRPr="00794A4A">
        <w:rPr>
          <w:szCs w:val="20"/>
          <w:lang w:val="nl-NL"/>
        </w:rPr>
        <w:t xml:space="preserve"> en klachtenprocedure</w:t>
      </w:r>
      <w:bookmarkEnd w:id="10"/>
    </w:p>
    <w:p w14:paraId="53CF3F0F" w14:textId="3D50C60C" w:rsidR="00617E79" w:rsidRPr="00794A4A" w:rsidRDefault="001407B9" w:rsidP="009713E1">
      <w:pPr>
        <w:rPr>
          <w:szCs w:val="18"/>
          <w:lang w:val="nl-NL"/>
        </w:rPr>
      </w:pPr>
      <w:r w:rsidRPr="00794A4A">
        <w:rPr>
          <w:szCs w:val="18"/>
          <w:lang w:val="nl-NL"/>
        </w:rPr>
        <w:t xml:space="preserve">Indien u </w:t>
      </w:r>
      <w:r w:rsidR="007F2381" w:rsidRPr="00794A4A">
        <w:rPr>
          <w:szCs w:val="18"/>
          <w:lang w:val="nl-NL"/>
        </w:rPr>
        <w:t>bezwaren heb</w:t>
      </w:r>
      <w:r w:rsidR="00ED7675" w:rsidRPr="00794A4A">
        <w:rPr>
          <w:szCs w:val="18"/>
          <w:lang w:val="nl-NL"/>
        </w:rPr>
        <w:t xml:space="preserve">t tegen (onderdelen van) de uitvoering of opzet van deze aanbestedingsprocedure of de daarbij behorende aanbestedingstukken, </w:t>
      </w:r>
      <w:r w:rsidRPr="00794A4A">
        <w:rPr>
          <w:szCs w:val="18"/>
          <w:lang w:val="nl-NL"/>
        </w:rPr>
        <w:t xml:space="preserve">kunt u </w:t>
      </w:r>
      <w:r w:rsidR="009132CD" w:rsidRPr="00794A4A">
        <w:rPr>
          <w:szCs w:val="18"/>
          <w:lang w:val="nl-NL"/>
        </w:rPr>
        <w:t>ons</w:t>
      </w:r>
      <w:r w:rsidR="0001683F" w:rsidRPr="00794A4A">
        <w:rPr>
          <w:szCs w:val="18"/>
          <w:lang w:val="nl-NL"/>
        </w:rPr>
        <w:t xml:space="preserve"> </w:t>
      </w:r>
      <w:r w:rsidR="005844BA" w:rsidRPr="00794A4A">
        <w:rPr>
          <w:szCs w:val="18"/>
          <w:lang w:val="nl-NL"/>
        </w:rPr>
        <w:t xml:space="preserve">eveneens </w:t>
      </w:r>
      <w:r w:rsidR="00617E79" w:rsidRPr="00794A4A">
        <w:rPr>
          <w:szCs w:val="18"/>
          <w:lang w:val="nl-NL"/>
        </w:rPr>
        <w:t xml:space="preserve"> tijdens</w:t>
      </w:r>
      <w:r w:rsidR="00ED7675" w:rsidRPr="00794A4A">
        <w:rPr>
          <w:szCs w:val="18"/>
          <w:lang w:val="nl-NL"/>
        </w:rPr>
        <w:t xml:space="preserve"> het inlichtingenproces, zoals beschreven in </w:t>
      </w:r>
      <w:r w:rsidR="00BD54F8" w:rsidRPr="00794A4A">
        <w:rPr>
          <w:szCs w:val="18"/>
          <w:lang w:val="nl-NL"/>
        </w:rPr>
        <w:t>'</w:t>
      </w:r>
      <w:r w:rsidR="00ED7675" w:rsidRPr="00794A4A">
        <w:rPr>
          <w:szCs w:val="18"/>
          <w:lang w:val="nl-NL"/>
        </w:rPr>
        <w:t>Hoofdstuk 3</w:t>
      </w:r>
      <w:r w:rsidR="00617E79" w:rsidRPr="00794A4A">
        <w:rPr>
          <w:szCs w:val="18"/>
          <w:lang w:val="nl-NL"/>
        </w:rPr>
        <w:t xml:space="preserve"> Inlichtingen</w:t>
      </w:r>
      <w:r w:rsidR="00BD54F8" w:rsidRPr="00794A4A">
        <w:rPr>
          <w:szCs w:val="18"/>
          <w:lang w:val="nl-NL"/>
        </w:rPr>
        <w:t>'</w:t>
      </w:r>
      <w:r w:rsidR="00ED7675" w:rsidRPr="00794A4A">
        <w:rPr>
          <w:szCs w:val="18"/>
          <w:lang w:val="nl-NL"/>
        </w:rPr>
        <w:t xml:space="preserve">, </w:t>
      </w:r>
      <w:r w:rsidRPr="00794A4A">
        <w:rPr>
          <w:szCs w:val="18"/>
          <w:lang w:val="nl-NL"/>
        </w:rPr>
        <w:t xml:space="preserve">daarvan </w:t>
      </w:r>
      <w:r w:rsidR="00ED7675" w:rsidRPr="00794A4A">
        <w:rPr>
          <w:szCs w:val="18"/>
          <w:lang w:val="nl-NL"/>
        </w:rPr>
        <w:t xml:space="preserve">op de hoogte stellen. </w:t>
      </w:r>
      <w:r w:rsidR="00FA0C09" w:rsidRPr="00794A4A">
        <w:rPr>
          <w:szCs w:val="18"/>
          <w:lang w:val="nl-NL"/>
        </w:rPr>
        <w:t xml:space="preserve">Uw </w:t>
      </w:r>
      <w:r w:rsidR="00ED7675" w:rsidRPr="00794A4A">
        <w:rPr>
          <w:szCs w:val="18"/>
          <w:lang w:val="nl-NL"/>
        </w:rPr>
        <w:t xml:space="preserve">bezwaar moet deugdelijk zijn onderbouwd en de eventuele gevolgen voor </w:t>
      </w:r>
      <w:r w:rsidR="00FA0C09" w:rsidRPr="00794A4A">
        <w:rPr>
          <w:szCs w:val="18"/>
          <w:lang w:val="nl-NL"/>
        </w:rPr>
        <w:t>u</w:t>
      </w:r>
      <w:r w:rsidR="00ED7675" w:rsidRPr="00794A4A">
        <w:rPr>
          <w:szCs w:val="18"/>
          <w:lang w:val="nl-NL"/>
        </w:rPr>
        <w:t xml:space="preserve"> bevatten.</w:t>
      </w:r>
    </w:p>
    <w:p w14:paraId="01AA24D6" w14:textId="77777777" w:rsidR="00617E79" w:rsidRPr="00794A4A" w:rsidRDefault="00617E79" w:rsidP="009713E1">
      <w:pPr>
        <w:rPr>
          <w:szCs w:val="18"/>
          <w:lang w:val="nl-NL"/>
        </w:rPr>
      </w:pPr>
    </w:p>
    <w:p w14:paraId="70C7C76C" w14:textId="03270CD2" w:rsidR="00ED7675" w:rsidRPr="00794A4A" w:rsidRDefault="00ED7675" w:rsidP="009713E1">
      <w:pPr>
        <w:rPr>
          <w:szCs w:val="18"/>
          <w:lang w:val="nl-NL"/>
        </w:rPr>
      </w:pPr>
      <w:r w:rsidRPr="00794A4A">
        <w:rPr>
          <w:szCs w:val="18"/>
          <w:lang w:val="nl-NL"/>
        </w:rPr>
        <w:t xml:space="preserve">Wanneer </w:t>
      </w:r>
      <w:r w:rsidR="00815D75" w:rsidRPr="00794A4A">
        <w:rPr>
          <w:szCs w:val="18"/>
          <w:lang w:val="nl-NL"/>
        </w:rPr>
        <w:t xml:space="preserve">u </w:t>
      </w:r>
      <w:r w:rsidRPr="00794A4A">
        <w:rPr>
          <w:szCs w:val="18"/>
          <w:lang w:val="nl-NL"/>
        </w:rPr>
        <w:t xml:space="preserve">het oneens </w:t>
      </w:r>
      <w:r w:rsidR="00FA0C09" w:rsidRPr="00794A4A">
        <w:rPr>
          <w:szCs w:val="18"/>
          <w:lang w:val="nl-NL"/>
        </w:rPr>
        <w:t xml:space="preserve">bent </w:t>
      </w:r>
      <w:r w:rsidRPr="00794A4A">
        <w:rPr>
          <w:szCs w:val="18"/>
          <w:lang w:val="nl-NL"/>
        </w:rPr>
        <w:t xml:space="preserve">met </w:t>
      </w:r>
      <w:r w:rsidR="009132CD" w:rsidRPr="00794A4A">
        <w:rPr>
          <w:szCs w:val="18"/>
          <w:lang w:val="nl-NL"/>
        </w:rPr>
        <w:t>ons antwoord</w:t>
      </w:r>
      <w:r w:rsidR="00CA441C" w:rsidRPr="00794A4A">
        <w:rPr>
          <w:szCs w:val="18"/>
          <w:lang w:val="nl-NL"/>
        </w:rPr>
        <w:t xml:space="preserve"> daarop</w:t>
      </w:r>
      <w:r w:rsidRPr="00794A4A">
        <w:rPr>
          <w:szCs w:val="18"/>
          <w:lang w:val="nl-NL"/>
        </w:rPr>
        <w:t xml:space="preserve">, dan wel </w:t>
      </w:r>
      <w:r w:rsidR="009132CD" w:rsidRPr="00794A4A">
        <w:rPr>
          <w:szCs w:val="18"/>
          <w:lang w:val="nl-NL"/>
        </w:rPr>
        <w:t>ons</w:t>
      </w:r>
      <w:r w:rsidRPr="00794A4A">
        <w:rPr>
          <w:szCs w:val="18"/>
          <w:lang w:val="nl-NL"/>
        </w:rPr>
        <w:t xml:space="preserve"> antwoord uitblijft, </w:t>
      </w:r>
      <w:r w:rsidR="00815D75" w:rsidRPr="00794A4A">
        <w:rPr>
          <w:szCs w:val="18"/>
          <w:lang w:val="nl-NL"/>
        </w:rPr>
        <w:t xml:space="preserve">kunt u </w:t>
      </w:r>
      <w:r w:rsidR="00657F24" w:rsidRPr="00794A4A">
        <w:rPr>
          <w:szCs w:val="18"/>
          <w:lang w:val="nl-NL"/>
        </w:rPr>
        <w:t xml:space="preserve">ook </w:t>
      </w:r>
      <w:r w:rsidRPr="00794A4A">
        <w:rPr>
          <w:szCs w:val="18"/>
          <w:lang w:val="nl-NL"/>
        </w:rPr>
        <w:t xml:space="preserve">een klacht indienen volgens de procedure omschreven in </w:t>
      </w:r>
      <w:r w:rsidR="006E3380" w:rsidRPr="00794A4A">
        <w:rPr>
          <w:szCs w:val="18"/>
          <w:lang w:val="nl-NL"/>
        </w:rPr>
        <w:t>bijlage</w:t>
      </w:r>
      <w:r w:rsidR="001372A1" w:rsidRPr="00794A4A">
        <w:rPr>
          <w:szCs w:val="18"/>
          <w:lang w:val="nl-NL"/>
        </w:rPr>
        <w:t xml:space="preserve"> 18</w:t>
      </w:r>
      <w:r w:rsidR="006E3380" w:rsidRPr="00794A4A">
        <w:rPr>
          <w:szCs w:val="18"/>
          <w:lang w:val="nl-NL"/>
        </w:rPr>
        <w:t xml:space="preserve"> </w:t>
      </w:r>
      <w:r w:rsidR="001665EC" w:rsidRPr="00794A4A">
        <w:rPr>
          <w:szCs w:val="18"/>
          <w:lang w:val="nl-NL"/>
        </w:rPr>
        <w:t>'</w:t>
      </w:r>
      <w:r w:rsidR="00657F24" w:rsidRPr="00794A4A">
        <w:rPr>
          <w:szCs w:val="18"/>
          <w:lang w:val="nl-NL"/>
        </w:rPr>
        <w:t>Klachtenprocedure</w:t>
      </w:r>
      <w:r w:rsidR="001665EC" w:rsidRPr="00794A4A">
        <w:rPr>
          <w:szCs w:val="18"/>
          <w:lang w:val="nl-NL"/>
        </w:rPr>
        <w:t>'</w:t>
      </w:r>
      <w:r w:rsidRPr="00794A4A">
        <w:rPr>
          <w:szCs w:val="18"/>
          <w:lang w:val="nl-NL"/>
        </w:rPr>
        <w:t>.</w:t>
      </w:r>
      <w:r w:rsidR="00657F24" w:rsidRPr="00794A4A">
        <w:rPr>
          <w:szCs w:val="18"/>
          <w:lang w:val="nl-NL"/>
        </w:rPr>
        <w:t xml:space="preserve"> Zekerheidshalve: een klacht kan door iedere belanghebbende direct worden ingediend, ongeacht of daaraan voorafgaand bezwaar is gemaakt of niet.</w:t>
      </w:r>
    </w:p>
    <w:p w14:paraId="3B3A708C" w14:textId="4500ADD9" w:rsidR="00E45F6D" w:rsidRPr="00794A4A" w:rsidRDefault="00E45F6D" w:rsidP="009713E1">
      <w:pPr>
        <w:pStyle w:val="Kop3"/>
        <w:ind w:left="709" w:hanging="709"/>
        <w:rPr>
          <w:szCs w:val="20"/>
          <w:lang w:val="nl-NL"/>
        </w:rPr>
      </w:pPr>
      <w:bookmarkStart w:id="11" w:name="_Toc174131148"/>
      <w:r w:rsidRPr="00794A4A">
        <w:rPr>
          <w:szCs w:val="20"/>
          <w:lang w:val="nl-NL"/>
        </w:rPr>
        <w:t>1.1.</w:t>
      </w:r>
      <w:r w:rsidR="002E22DF" w:rsidRPr="00794A4A">
        <w:rPr>
          <w:szCs w:val="20"/>
          <w:lang w:val="nl-NL"/>
        </w:rPr>
        <w:t>8</w:t>
      </w:r>
      <w:r w:rsidRPr="00794A4A">
        <w:rPr>
          <w:szCs w:val="20"/>
          <w:lang w:val="nl-NL"/>
        </w:rPr>
        <w:t xml:space="preserve"> </w:t>
      </w:r>
      <w:r w:rsidR="00911B37" w:rsidRPr="00794A4A">
        <w:rPr>
          <w:szCs w:val="20"/>
          <w:lang w:val="nl-NL"/>
        </w:rPr>
        <w:tab/>
      </w:r>
      <w:r w:rsidRPr="00794A4A">
        <w:rPr>
          <w:szCs w:val="20"/>
          <w:lang w:val="nl-NL"/>
        </w:rPr>
        <w:t>Beslechting van geschillen</w:t>
      </w:r>
      <w:bookmarkEnd w:id="11"/>
    </w:p>
    <w:p w14:paraId="3FE27D5F" w14:textId="77777777" w:rsidR="00C84D28" w:rsidRDefault="00E45F6D" w:rsidP="009713E1">
      <w:pPr>
        <w:rPr>
          <w:szCs w:val="18"/>
          <w:lang w:val="nl-NL"/>
        </w:rPr>
      </w:pPr>
      <w:r w:rsidRPr="00794A4A">
        <w:rPr>
          <w:szCs w:val="18"/>
          <w:lang w:val="nl-NL"/>
        </w:rPr>
        <w:t>Naast de in deze aanbes</w:t>
      </w:r>
      <w:r w:rsidR="00246506" w:rsidRPr="00794A4A">
        <w:rPr>
          <w:szCs w:val="18"/>
          <w:lang w:val="nl-NL"/>
        </w:rPr>
        <w:t>teding geboden klachtenprocedure</w:t>
      </w:r>
      <w:r w:rsidRPr="00794A4A">
        <w:rPr>
          <w:szCs w:val="18"/>
          <w:lang w:val="nl-NL"/>
        </w:rPr>
        <w:t xml:space="preserve"> geldt dat ieder geschil over deze aanbesteding kan worden voorgelegd aan de Commissie van Aanbestedingsexperts </w:t>
      </w:r>
      <w:r w:rsidR="00AA02D8" w:rsidRPr="00794A4A">
        <w:rPr>
          <w:szCs w:val="18"/>
          <w:lang w:val="nl-NL"/>
        </w:rPr>
        <w:t>(</w:t>
      </w:r>
      <w:hyperlink r:id="rId16" w:history="1">
        <w:r w:rsidR="00AA02D8" w:rsidRPr="00794A4A">
          <w:rPr>
            <w:rStyle w:val="Hyperlink"/>
            <w:szCs w:val="18"/>
            <w:lang w:val="nl-NL"/>
          </w:rPr>
          <w:t>https://www.commissievanaanbestedingsexperts.nl</w:t>
        </w:r>
      </w:hyperlink>
      <w:r w:rsidR="00AA02D8" w:rsidRPr="00794A4A">
        <w:rPr>
          <w:szCs w:val="18"/>
          <w:lang w:val="nl-NL"/>
        </w:rPr>
        <w:t>)</w:t>
      </w:r>
      <w:r w:rsidRPr="00794A4A">
        <w:rPr>
          <w:szCs w:val="18"/>
          <w:lang w:val="nl-NL"/>
        </w:rPr>
        <w:t xml:space="preserve"> en/of aan de daartoe bevoegde rechter te Den Haag. </w:t>
      </w:r>
      <w:r w:rsidR="00C84D28">
        <w:rPr>
          <w:szCs w:val="18"/>
          <w:lang w:val="nl-NL"/>
        </w:rPr>
        <w:br/>
      </w:r>
    </w:p>
    <w:p w14:paraId="4BFC7D81" w14:textId="5551D844" w:rsidR="00E45F6D" w:rsidRPr="00794A4A" w:rsidRDefault="00E45F6D" w:rsidP="009713E1">
      <w:pPr>
        <w:rPr>
          <w:szCs w:val="18"/>
          <w:lang w:val="nl-NL"/>
        </w:rPr>
      </w:pPr>
      <w:r w:rsidRPr="00794A4A">
        <w:rPr>
          <w:szCs w:val="18"/>
          <w:lang w:val="nl-NL"/>
        </w:rPr>
        <w:t xml:space="preserve">Uitsluitend </w:t>
      </w:r>
      <w:r w:rsidR="00E476DE" w:rsidRPr="00794A4A">
        <w:rPr>
          <w:szCs w:val="18"/>
          <w:lang w:val="nl-NL"/>
        </w:rPr>
        <w:t xml:space="preserve">het </w:t>
      </w:r>
      <w:r w:rsidRPr="00794A4A">
        <w:rPr>
          <w:szCs w:val="18"/>
          <w:lang w:val="nl-NL"/>
        </w:rPr>
        <w:t>Nederlandse recht is van toepassing.</w:t>
      </w:r>
    </w:p>
    <w:p w14:paraId="3067A51E" w14:textId="6473EC71" w:rsidR="0001569A" w:rsidRPr="00794A4A" w:rsidRDefault="0001569A" w:rsidP="009713E1">
      <w:pPr>
        <w:pStyle w:val="Kop3"/>
        <w:ind w:left="709" w:hanging="709"/>
        <w:rPr>
          <w:szCs w:val="20"/>
          <w:lang w:val="nl-NL"/>
        </w:rPr>
      </w:pPr>
      <w:bookmarkStart w:id="12" w:name="_Toc174131149"/>
      <w:r w:rsidRPr="00794A4A">
        <w:rPr>
          <w:szCs w:val="20"/>
          <w:lang w:val="nl-NL"/>
        </w:rPr>
        <w:t>1.1.</w:t>
      </w:r>
      <w:r w:rsidR="002E22DF" w:rsidRPr="00794A4A">
        <w:rPr>
          <w:szCs w:val="20"/>
          <w:lang w:val="nl-NL"/>
        </w:rPr>
        <w:t>9</w:t>
      </w:r>
      <w:r w:rsidRPr="00794A4A">
        <w:rPr>
          <w:szCs w:val="20"/>
          <w:lang w:val="nl-NL"/>
        </w:rPr>
        <w:t xml:space="preserve"> </w:t>
      </w:r>
      <w:r w:rsidR="00911B37" w:rsidRPr="00794A4A">
        <w:rPr>
          <w:szCs w:val="20"/>
          <w:lang w:val="nl-NL"/>
        </w:rPr>
        <w:tab/>
      </w:r>
      <w:r w:rsidRPr="00794A4A">
        <w:rPr>
          <w:szCs w:val="20"/>
          <w:lang w:val="nl-NL"/>
        </w:rPr>
        <w:t>Kosten</w:t>
      </w:r>
      <w:bookmarkEnd w:id="12"/>
      <w:r w:rsidRPr="00794A4A">
        <w:rPr>
          <w:szCs w:val="20"/>
          <w:lang w:val="nl-NL"/>
        </w:rPr>
        <w:t xml:space="preserve"> </w:t>
      </w:r>
    </w:p>
    <w:p w14:paraId="13362EEB" w14:textId="77777777" w:rsidR="0001569A" w:rsidRPr="00794A4A" w:rsidRDefault="009C6686" w:rsidP="009713E1">
      <w:pPr>
        <w:rPr>
          <w:szCs w:val="18"/>
          <w:lang w:val="nl-NL"/>
        </w:rPr>
      </w:pPr>
      <w:r w:rsidRPr="00794A4A">
        <w:rPr>
          <w:szCs w:val="18"/>
          <w:lang w:val="nl-NL"/>
        </w:rPr>
        <w:t>Door u gemaakte k</w:t>
      </w:r>
      <w:r w:rsidR="0001569A" w:rsidRPr="00794A4A">
        <w:rPr>
          <w:szCs w:val="18"/>
          <w:lang w:val="nl-NL"/>
        </w:rPr>
        <w:t xml:space="preserve">osten voor het opstellen en uitbrengen van </w:t>
      </w:r>
      <w:r w:rsidR="003D7628" w:rsidRPr="00794A4A">
        <w:rPr>
          <w:szCs w:val="18"/>
          <w:lang w:val="nl-NL"/>
        </w:rPr>
        <w:t>uw</w:t>
      </w:r>
      <w:r w:rsidR="0001569A" w:rsidRPr="00794A4A">
        <w:rPr>
          <w:szCs w:val="18"/>
          <w:lang w:val="nl-NL"/>
        </w:rPr>
        <w:t xml:space="preserve"> inschrijving, met inbegrip van eventueel te verstrekken nadere inlichtingen</w:t>
      </w:r>
      <w:r w:rsidRPr="00794A4A">
        <w:rPr>
          <w:szCs w:val="18"/>
          <w:lang w:val="nl-NL"/>
        </w:rPr>
        <w:t>, worden niet vergoed</w:t>
      </w:r>
      <w:r w:rsidR="0001569A" w:rsidRPr="00794A4A">
        <w:rPr>
          <w:szCs w:val="18"/>
          <w:lang w:val="nl-NL"/>
        </w:rPr>
        <w:t xml:space="preserve">. </w:t>
      </w:r>
      <w:r w:rsidRPr="00794A4A">
        <w:rPr>
          <w:szCs w:val="18"/>
          <w:lang w:val="nl-NL"/>
        </w:rPr>
        <w:t xml:space="preserve">Schade of </w:t>
      </w:r>
      <w:r w:rsidR="0001569A" w:rsidRPr="00794A4A">
        <w:rPr>
          <w:szCs w:val="18"/>
          <w:lang w:val="nl-NL"/>
        </w:rPr>
        <w:t>kosten die (k</w:t>
      </w:r>
      <w:r w:rsidRPr="00794A4A">
        <w:rPr>
          <w:szCs w:val="18"/>
          <w:lang w:val="nl-NL"/>
        </w:rPr>
        <w:t>unnen</w:t>
      </w:r>
      <w:r w:rsidR="0001569A" w:rsidRPr="00794A4A">
        <w:rPr>
          <w:szCs w:val="18"/>
          <w:lang w:val="nl-NL"/>
        </w:rPr>
        <w:t>) ontstaan door het niet</w:t>
      </w:r>
      <w:r w:rsidR="00827EC4" w:rsidRPr="00794A4A">
        <w:rPr>
          <w:szCs w:val="18"/>
          <w:lang w:val="nl-NL"/>
        </w:rPr>
        <w:t xml:space="preserve"> (aan u)</w:t>
      </w:r>
      <w:r w:rsidR="0001569A" w:rsidRPr="00794A4A">
        <w:rPr>
          <w:szCs w:val="18"/>
          <w:lang w:val="nl-NL"/>
        </w:rPr>
        <w:t xml:space="preserve"> gunnen van de opdracht zijn voor </w:t>
      </w:r>
      <w:r w:rsidR="003D7628" w:rsidRPr="00794A4A">
        <w:rPr>
          <w:szCs w:val="18"/>
          <w:lang w:val="nl-NL"/>
        </w:rPr>
        <w:t xml:space="preserve">uw eigen </w:t>
      </w:r>
      <w:r w:rsidR="0001569A" w:rsidRPr="00794A4A">
        <w:rPr>
          <w:szCs w:val="18"/>
          <w:lang w:val="nl-NL"/>
        </w:rPr>
        <w:t>risico.</w:t>
      </w:r>
    </w:p>
    <w:p w14:paraId="20B297A2" w14:textId="04BF7D67" w:rsidR="0001569A" w:rsidRPr="00794A4A" w:rsidRDefault="0001569A" w:rsidP="009713E1">
      <w:pPr>
        <w:pStyle w:val="Kop3"/>
        <w:ind w:left="851" w:hanging="851"/>
        <w:rPr>
          <w:szCs w:val="20"/>
          <w:lang w:val="nl-NL"/>
        </w:rPr>
      </w:pPr>
      <w:bookmarkStart w:id="13" w:name="_Toc174131150"/>
      <w:r w:rsidRPr="00794A4A">
        <w:rPr>
          <w:szCs w:val="20"/>
          <w:lang w:val="nl-NL"/>
        </w:rPr>
        <w:t>1.1.</w:t>
      </w:r>
      <w:r w:rsidR="002E22DF" w:rsidRPr="00794A4A">
        <w:rPr>
          <w:szCs w:val="20"/>
          <w:lang w:val="nl-NL"/>
        </w:rPr>
        <w:t>10</w:t>
      </w:r>
      <w:r w:rsidR="00911B37" w:rsidRPr="00794A4A">
        <w:rPr>
          <w:szCs w:val="20"/>
          <w:lang w:val="nl-NL"/>
        </w:rPr>
        <w:tab/>
      </w:r>
      <w:r w:rsidRPr="00794A4A">
        <w:rPr>
          <w:szCs w:val="20"/>
          <w:lang w:val="nl-NL"/>
        </w:rPr>
        <w:t>Stopzetten</w:t>
      </w:r>
      <w:bookmarkEnd w:id="13"/>
    </w:p>
    <w:p w14:paraId="547308D2" w14:textId="5CA1ED29" w:rsidR="00E476DE" w:rsidRPr="00794A4A" w:rsidRDefault="001F19F2" w:rsidP="009713E1">
      <w:pPr>
        <w:rPr>
          <w:szCs w:val="18"/>
          <w:lang w:val="nl-NL"/>
        </w:rPr>
      </w:pPr>
      <w:r w:rsidRPr="00794A4A">
        <w:rPr>
          <w:szCs w:val="18"/>
          <w:lang w:val="nl-NL"/>
        </w:rPr>
        <w:t xml:space="preserve">Wij </w:t>
      </w:r>
      <w:r w:rsidR="0001569A" w:rsidRPr="00794A4A">
        <w:rPr>
          <w:szCs w:val="18"/>
          <w:lang w:val="nl-NL"/>
        </w:rPr>
        <w:t>behoud</w:t>
      </w:r>
      <w:r w:rsidRPr="00794A4A">
        <w:rPr>
          <w:szCs w:val="18"/>
          <w:lang w:val="nl-NL"/>
        </w:rPr>
        <w:t xml:space="preserve">en ons </w:t>
      </w:r>
      <w:r w:rsidR="0001569A" w:rsidRPr="00794A4A">
        <w:rPr>
          <w:szCs w:val="18"/>
          <w:lang w:val="nl-NL"/>
        </w:rPr>
        <w:t>het recht voor om</w:t>
      </w:r>
      <w:r w:rsidR="007829AA" w:rsidRPr="00794A4A">
        <w:rPr>
          <w:szCs w:val="18"/>
          <w:lang w:val="nl-NL"/>
        </w:rPr>
        <w:t xml:space="preserve">, </w:t>
      </w:r>
      <w:r w:rsidR="0001569A" w:rsidRPr="00794A4A">
        <w:rPr>
          <w:szCs w:val="18"/>
          <w:lang w:val="nl-NL"/>
        </w:rPr>
        <w:t xml:space="preserve">tot het moment van ondertekening van de beoogde </w:t>
      </w:r>
      <w:r w:rsidR="00A91F6B" w:rsidRPr="00794A4A">
        <w:rPr>
          <w:szCs w:val="18"/>
          <w:lang w:val="nl-NL"/>
        </w:rPr>
        <w:t>Raamovereenkomst</w:t>
      </w:r>
      <w:r w:rsidR="0001569A" w:rsidRPr="00794A4A">
        <w:rPr>
          <w:szCs w:val="18"/>
          <w:lang w:val="nl-NL"/>
        </w:rPr>
        <w:t>en</w:t>
      </w:r>
      <w:r w:rsidR="007829AA" w:rsidRPr="00794A4A">
        <w:rPr>
          <w:szCs w:val="18"/>
          <w:lang w:val="nl-NL"/>
        </w:rPr>
        <w:t>,</w:t>
      </w:r>
      <w:r w:rsidR="0001569A" w:rsidRPr="00794A4A">
        <w:rPr>
          <w:szCs w:val="18"/>
          <w:lang w:val="nl-NL"/>
        </w:rPr>
        <w:t xml:space="preserve"> de aanbesteding geheel of gedeeltelijk, tijdelijk of definitief</w:t>
      </w:r>
      <w:r w:rsidRPr="00794A4A">
        <w:rPr>
          <w:szCs w:val="18"/>
          <w:lang w:val="nl-NL"/>
        </w:rPr>
        <w:t xml:space="preserve"> te stoppen. </w:t>
      </w:r>
      <w:r w:rsidR="00C84D28">
        <w:rPr>
          <w:szCs w:val="18"/>
          <w:lang w:val="nl-NL"/>
        </w:rPr>
        <w:br/>
      </w:r>
      <w:r w:rsidR="008D14C7" w:rsidRPr="00794A4A">
        <w:rPr>
          <w:szCs w:val="18"/>
          <w:lang w:val="nl-NL"/>
        </w:rPr>
        <w:t xml:space="preserve">Wij zullen in </w:t>
      </w:r>
      <w:r w:rsidR="00E476DE" w:rsidRPr="00794A4A">
        <w:rPr>
          <w:szCs w:val="18"/>
          <w:lang w:val="nl-NL"/>
        </w:rPr>
        <w:t>een dergelijke situatie in beginsel niet tot vergoeding van aanbestedingskosten overgaan. Dit kan anders zijn indien wij van oordeel zijn dat omstandigheden van dien aard zijn dat een tegemoetkoming op zijn plaats is.</w:t>
      </w:r>
    </w:p>
    <w:p w14:paraId="25E72BB4" w14:textId="383D0ACF" w:rsidR="00284FC9" w:rsidRPr="00794A4A" w:rsidRDefault="00063D1B" w:rsidP="002513AA">
      <w:pPr>
        <w:pStyle w:val="Kop2"/>
        <w:rPr>
          <w:lang w:val="nl-NL"/>
        </w:rPr>
      </w:pPr>
      <w:bookmarkStart w:id="14" w:name="_Toc174131151"/>
      <w:r w:rsidRPr="00794A4A">
        <w:rPr>
          <w:lang w:val="nl-NL"/>
        </w:rPr>
        <w:t>1</w:t>
      </w:r>
      <w:r w:rsidR="002E2851" w:rsidRPr="00794A4A">
        <w:rPr>
          <w:lang w:val="nl-NL"/>
        </w:rPr>
        <w:t xml:space="preserve">.2 </w:t>
      </w:r>
      <w:r w:rsidR="00740B2E" w:rsidRPr="00794A4A">
        <w:rPr>
          <w:lang w:val="nl-NL"/>
        </w:rPr>
        <w:tab/>
      </w:r>
      <w:r w:rsidR="00284FC9" w:rsidRPr="00794A4A">
        <w:rPr>
          <w:lang w:val="nl-NL"/>
        </w:rPr>
        <w:t xml:space="preserve">Begeleiding </w:t>
      </w:r>
      <w:r w:rsidR="00FB262D" w:rsidRPr="00794A4A">
        <w:rPr>
          <w:lang w:val="nl-NL"/>
        </w:rPr>
        <w:t>a</w:t>
      </w:r>
      <w:r w:rsidR="00284FC9" w:rsidRPr="00794A4A">
        <w:rPr>
          <w:lang w:val="nl-NL"/>
        </w:rPr>
        <w:t>anbesteding</w:t>
      </w:r>
      <w:bookmarkEnd w:id="14"/>
    </w:p>
    <w:p w14:paraId="30845F0D" w14:textId="1E950F65" w:rsidR="00284FC9" w:rsidRPr="00794A4A" w:rsidRDefault="007E7516" w:rsidP="009713E1">
      <w:pPr>
        <w:pStyle w:val="Kop3"/>
        <w:ind w:left="709" w:hanging="709"/>
        <w:rPr>
          <w:szCs w:val="20"/>
          <w:lang w:val="nl-NL"/>
        </w:rPr>
      </w:pPr>
      <w:bookmarkStart w:id="15" w:name="_Toc174131152"/>
      <w:r w:rsidRPr="00794A4A">
        <w:rPr>
          <w:szCs w:val="20"/>
          <w:lang w:val="nl-NL"/>
        </w:rPr>
        <w:t xml:space="preserve">1.2.1 </w:t>
      </w:r>
      <w:r w:rsidR="00911B37" w:rsidRPr="00794A4A">
        <w:rPr>
          <w:szCs w:val="20"/>
          <w:lang w:val="nl-NL"/>
        </w:rPr>
        <w:tab/>
      </w:r>
      <w:r w:rsidR="00284FC9" w:rsidRPr="00794A4A">
        <w:rPr>
          <w:szCs w:val="20"/>
          <w:lang w:val="nl-NL"/>
        </w:rPr>
        <w:t>Categoriemanagement</w:t>
      </w:r>
      <w:bookmarkEnd w:id="15"/>
    </w:p>
    <w:p w14:paraId="3A3C45AB" w14:textId="77777777" w:rsidR="00DC134B" w:rsidRPr="00794A4A" w:rsidRDefault="00DC134B" w:rsidP="009713E1">
      <w:pPr>
        <w:rPr>
          <w:szCs w:val="18"/>
          <w:lang w:val="nl-NL"/>
        </w:rPr>
      </w:pPr>
      <w:r w:rsidRPr="00794A4A">
        <w:rPr>
          <w:szCs w:val="18"/>
          <w:lang w:val="nl-NL"/>
        </w:rPr>
        <w:t xml:space="preserve">In 2008 is de Rijksoverheid gestart met het invoeren van rijksbreed categoriemanagement. Categoriemanagement binnen de Rijksoverheid kan het beste worden gedefinieerd als een werkwijze op inkoopgebied die leidt tot een rijksbrede strategie voor het verwerven van een product of dienst. Het gaat hierbij niet alleen om het feitelijk inkopen, maar om de gehele levenscyclus van het product of de dienst, van behoefteformulering aan het begin tot contractbeheer en evaluatie aan het einde. Kortom: niet ieder voor zich, maar slim samenwerken. Categoriemanagement biedt dan ook een basis om vanuit één rijksbreed perspectief te werken, waarbij deze vorm van inkoop verder gaat dan het bundelen van inkoop en het louter reduceren van kosten. Categoriemanagement leidt ertoe dat algemene (inkoop)doelstellingen eenvoudiger gerealiseerd kunnen worden voor een categorie, op eenzelfde wijze. Bovendien biedt het bundelen van kennis - en daarmee verdere bevordering van deskundigheid op één categorie - ook voordelen voor zowel de vraagzijde van de markt als voor de aanbodzijde en de op het terrein van de categorie opererende belangenorganisaties. Met categoriemanagement wordt derhalve een verdere professionalisering van de inkoop van de rijksoverheid beoogd. </w:t>
      </w:r>
    </w:p>
    <w:p w14:paraId="3549869E" w14:textId="77777777" w:rsidR="00DC134B" w:rsidRPr="00794A4A" w:rsidRDefault="00DC134B" w:rsidP="009713E1">
      <w:pPr>
        <w:rPr>
          <w:szCs w:val="18"/>
          <w:lang w:val="nl-NL"/>
        </w:rPr>
      </w:pPr>
      <w:r w:rsidRPr="00794A4A">
        <w:rPr>
          <w:szCs w:val="18"/>
          <w:lang w:val="nl-NL"/>
        </w:rPr>
        <w:t xml:space="preserve">Zie voor meer informatie over categoriemanagement: </w:t>
      </w:r>
    </w:p>
    <w:p w14:paraId="77C0485C" w14:textId="1CFEEE08" w:rsidR="00DC134B" w:rsidRPr="00794A4A" w:rsidRDefault="00AA653D" w:rsidP="009713E1">
      <w:pPr>
        <w:rPr>
          <w:szCs w:val="18"/>
          <w:lang w:val="nl-NL"/>
        </w:rPr>
      </w:pPr>
      <w:hyperlink r:id="rId17" w:history="1">
        <w:r w:rsidR="00DC134B" w:rsidRPr="00794A4A">
          <w:rPr>
            <w:rStyle w:val="Hyperlink"/>
            <w:color w:val="auto"/>
            <w:szCs w:val="18"/>
            <w:lang w:val="nl-NL"/>
          </w:rPr>
          <w:t>https://www.pianoo.nl/nl/inkoopproces/fase-0-organisatie-van-inkoop/categoriemanagement</w:t>
        </w:r>
      </w:hyperlink>
      <w:r w:rsidR="001D7111" w:rsidRPr="00794A4A">
        <w:rPr>
          <w:rStyle w:val="Hyperlink"/>
          <w:color w:val="auto"/>
          <w:szCs w:val="18"/>
          <w:lang w:val="nl-NL"/>
        </w:rPr>
        <w:t>.</w:t>
      </w:r>
    </w:p>
    <w:p w14:paraId="4B273580" w14:textId="33A194F6" w:rsidR="00DC134B" w:rsidRPr="00794A4A" w:rsidRDefault="00DC134B" w:rsidP="009713E1">
      <w:pPr>
        <w:rPr>
          <w:szCs w:val="18"/>
          <w:lang w:val="nl-NL"/>
        </w:rPr>
      </w:pPr>
      <w:r w:rsidRPr="00794A4A">
        <w:rPr>
          <w:szCs w:val="18"/>
          <w:lang w:val="nl-NL"/>
        </w:rPr>
        <w:t xml:space="preserve">Het eigenaarschap van de diverse rijksbrede categorieën is verdeeld over de verschillende ministeries. Het ministerie van Economische </w:t>
      </w:r>
      <w:r w:rsidR="00500115">
        <w:rPr>
          <w:szCs w:val="18"/>
          <w:lang w:val="nl-NL"/>
        </w:rPr>
        <w:t>Zaken</w:t>
      </w:r>
      <w:r w:rsidRPr="00794A4A">
        <w:rPr>
          <w:szCs w:val="18"/>
          <w:lang w:val="nl-NL"/>
        </w:rPr>
        <w:t xml:space="preserve"> </w:t>
      </w:r>
      <w:r w:rsidR="00017051">
        <w:rPr>
          <w:szCs w:val="18"/>
          <w:lang w:val="nl-NL"/>
        </w:rPr>
        <w:t xml:space="preserve">(EZ) </w:t>
      </w:r>
      <w:r w:rsidRPr="00794A4A">
        <w:rPr>
          <w:szCs w:val="18"/>
          <w:lang w:val="nl-NL"/>
        </w:rPr>
        <w:t xml:space="preserve">is eigenaar van onder andere de categorie </w:t>
      </w:r>
      <w:r w:rsidR="00960095" w:rsidRPr="00794A4A">
        <w:rPr>
          <w:szCs w:val="18"/>
          <w:lang w:val="nl-NL"/>
        </w:rPr>
        <w:lastRenderedPageBreak/>
        <w:t>'</w:t>
      </w:r>
      <w:r w:rsidRPr="00794A4A">
        <w:rPr>
          <w:szCs w:val="18"/>
          <w:lang w:val="nl-NL"/>
        </w:rPr>
        <w:t>ICT-</w:t>
      </w:r>
      <w:r w:rsidR="00042D1A" w:rsidRPr="00794A4A">
        <w:rPr>
          <w:szCs w:val="18"/>
          <w:lang w:val="nl-NL"/>
        </w:rPr>
        <w:t>Professionals</w:t>
      </w:r>
      <w:r w:rsidRPr="00794A4A">
        <w:rPr>
          <w:szCs w:val="18"/>
          <w:lang w:val="nl-NL"/>
        </w:rPr>
        <w:t xml:space="preserve"> Rijk</w:t>
      </w:r>
      <w:r w:rsidR="00960095" w:rsidRPr="00794A4A">
        <w:rPr>
          <w:szCs w:val="18"/>
          <w:lang w:val="nl-NL"/>
        </w:rPr>
        <w:t>'</w:t>
      </w:r>
      <w:r w:rsidRPr="00794A4A">
        <w:rPr>
          <w:szCs w:val="18"/>
          <w:lang w:val="nl-NL"/>
        </w:rPr>
        <w:t xml:space="preserve">. De verantwoordelijkheid voor uitvoering van de categorie-taken is </w:t>
      </w:r>
      <w:r w:rsidR="00C84D28">
        <w:rPr>
          <w:szCs w:val="18"/>
          <w:lang w:val="nl-NL"/>
        </w:rPr>
        <w:t xml:space="preserve">sinds </w:t>
      </w:r>
      <w:r w:rsidRPr="00794A4A">
        <w:rPr>
          <w:szCs w:val="18"/>
          <w:lang w:val="nl-NL"/>
        </w:rPr>
        <w:t xml:space="preserve">2015 belegd bij het Inkoop Uitvoering Centrum van het ministerie van Economische </w:t>
      </w:r>
      <w:r w:rsidR="00500115">
        <w:rPr>
          <w:szCs w:val="18"/>
          <w:lang w:val="nl-NL"/>
        </w:rPr>
        <w:t>Zaken</w:t>
      </w:r>
      <w:r w:rsidRPr="00794A4A">
        <w:rPr>
          <w:szCs w:val="18"/>
          <w:lang w:val="nl-NL"/>
        </w:rPr>
        <w:t xml:space="preserve"> (IUC-</w:t>
      </w:r>
      <w:r w:rsidR="00A71977">
        <w:rPr>
          <w:szCs w:val="18"/>
          <w:lang w:val="nl-NL"/>
        </w:rPr>
        <w:t>EZ</w:t>
      </w:r>
      <w:r w:rsidRPr="00794A4A">
        <w:rPr>
          <w:szCs w:val="18"/>
          <w:lang w:val="nl-NL"/>
        </w:rPr>
        <w:t>).</w:t>
      </w:r>
    </w:p>
    <w:p w14:paraId="60525AD8" w14:textId="57CB127C" w:rsidR="00284FC9" w:rsidRPr="00794A4A" w:rsidRDefault="007E7516" w:rsidP="009713E1">
      <w:pPr>
        <w:pStyle w:val="Kop3"/>
        <w:ind w:left="709" w:hanging="709"/>
        <w:rPr>
          <w:szCs w:val="20"/>
          <w:lang w:val="nl-NL"/>
        </w:rPr>
      </w:pPr>
      <w:bookmarkStart w:id="16" w:name="_Toc174131153"/>
      <w:r w:rsidRPr="00794A4A">
        <w:rPr>
          <w:szCs w:val="20"/>
          <w:lang w:val="nl-NL"/>
        </w:rPr>
        <w:t xml:space="preserve">1.2.2 </w:t>
      </w:r>
      <w:r w:rsidR="00911B37" w:rsidRPr="00794A4A">
        <w:rPr>
          <w:szCs w:val="20"/>
          <w:lang w:val="nl-NL"/>
        </w:rPr>
        <w:tab/>
      </w:r>
      <w:r w:rsidR="001A7E78" w:rsidRPr="00794A4A">
        <w:rPr>
          <w:szCs w:val="20"/>
          <w:lang w:val="nl-NL"/>
        </w:rPr>
        <w:t>I</w:t>
      </w:r>
      <w:r w:rsidR="00284FC9" w:rsidRPr="00794A4A">
        <w:rPr>
          <w:szCs w:val="20"/>
          <w:lang w:val="nl-NL"/>
        </w:rPr>
        <w:t>UC-</w:t>
      </w:r>
      <w:r w:rsidR="00A71977">
        <w:rPr>
          <w:szCs w:val="20"/>
          <w:lang w:val="nl-NL"/>
        </w:rPr>
        <w:t>EZ</w:t>
      </w:r>
      <w:bookmarkEnd w:id="16"/>
    </w:p>
    <w:p w14:paraId="5273EF67" w14:textId="687B7AEF" w:rsidR="00E2636B" w:rsidRPr="00794A4A" w:rsidRDefault="00CC2C59" w:rsidP="009713E1">
      <w:pPr>
        <w:rPr>
          <w:szCs w:val="18"/>
          <w:lang w:val="nl-NL"/>
        </w:rPr>
      </w:pPr>
      <w:r w:rsidRPr="00794A4A">
        <w:rPr>
          <w:szCs w:val="18"/>
          <w:lang w:val="nl-NL"/>
        </w:rPr>
        <w:t>Het Inkoop Uitvoering</w:t>
      </w:r>
      <w:r w:rsidR="00CA441C" w:rsidRPr="00794A4A">
        <w:rPr>
          <w:szCs w:val="18"/>
          <w:lang w:val="nl-NL"/>
        </w:rPr>
        <w:t xml:space="preserve"> C</w:t>
      </w:r>
      <w:r w:rsidRPr="00794A4A">
        <w:rPr>
          <w:szCs w:val="18"/>
          <w:lang w:val="nl-NL"/>
        </w:rPr>
        <w:t xml:space="preserve">entrum EZ (IUC-EZ) </w:t>
      </w:r>
      <w:r w:rsidR="00E2636B" w:rsidRPr="00794A4A">
        <w:rPr>
          <w:szCs w:val="18"/>
          <w:lang w:val="nl-NL"/>
        </w:rPr>
        <w:t xml:space="preserve">is </w:t>
      </w:r>
      <w:r w:rsidR="00CA694C" w:rsidRPr="00794A4A">
        <w:rPr>
          <w:szCs w:val="18"/>
          <w:lang w:val="nl-NL"/>
        </w:rPr>
        <w:t>organisatorisch ondergebracht bij de Rijksdienst v</w:t>
      </w:r>
      <w:r w:rsidR="009164F1" w:rsidRPr="00794A4A">
        <w:rPr>
          <w:szCs w:val="18"/>
          <w:lang w:val="nl-NL"/>
        </w:rPr>
        <w:t>o</w:t>
      </w:r>
      <w:r w:rsidR="00CA694C" w:rsidRPr="00794A4A">
        <w:rPr>
          <w:szCs w:val="18"/>
          <w:lang w:val="nl-NL"/>
        </w:rPr>
        <w:t>or Ondernemend Nederland (RVO)</w:t>
      </w:r>
      <w:r w:rsidR="00E2636B" w:rsidRPr="00794A4A">
        <w:rPr>
          <w:szCs w:val="18"/>
          <w:lang w:val="nl-NL"/>
        </w:rPr>
        <w:t xml:space="preserve">. </w:t>
      </w:r>
      <w:r w:rsidR="009164F1" w:rsidRPr="00794A4A">
        <w:rPr>
          <w:szCs w:val="18"/>
          <w:lang w:val="nl-NL"/>
        </w:rPr>
        <w:t>N</w:t>
      </w:r>
      <w:r w:rsidR="00E2636B" w:rsidRPr="00794A4A">
        <w:rPr>
          <w:szCs w:val="18"/>
          <w:lang w:val="nl-NL"/>
        </w:rPr>
        <w:t xml:space="preserve">aast </w:t>
      </w:r>
      <w:r w:rsidR="009164F1" w:rsidRPr="00794A4A">
        <w:rPr>
          <w:szCs w:val="18"/>
          <w:lang w:val="nl-NL"/>
        </w:rPr>
        <w:t xml:space="preserve">de reguliere inkopen voor het </w:t>
      </w:r>
      <w:r w:rsidR="00E476DE" w:rsidRPr="00794A4A">
        <w:rPr>
          <w:szCs w:val="18"/>
          <w:lang w:val="nl-NL"/>
        </w:rPr>
        <w:t>m</w:t>
      </w:r>
      <w:r w:rsidR="009164F1" w:rsidRPr="00794A4A">
        <w:rPr>
          <w:szCs w:val="18"/>
          <w:lang w:val="nl-NL"/>
        </w:rPr>
        <w:t xml:space="preserve">inisterie </w:t>
      </w:r>
      <w:r w:rsidR="00DC134B" w:rsidRPr="00794A4A">
        <w:rPr>
          <w:szCs w:val="18"/>
          <w:lang w:val="nl-NL"/>
        </w:rPr>
        <w:t xml:space="preserve">van </w:t>
      </w:r>
      <w:r w:rsidR="009164F1" w:rsidRPr="00794A4A">
        <w:rPr>
          <w:szCs w:val="18"/>
          <w:lang w:val="nl-NL"/>
        </w:rPr>
        <w:t xml:space="preserve">EZ </w:t>
      </w:r>
      <w:r w:rsidR="00D13DAC" w:rsidRPr="00794A4A">
        <w:rPr>
          <w:szCs w:val="18"/>
          <w:lang w:val="nl-NL"/>
        </w:rPr>
        <w:t xml:space="preserve">en het </w:t>
      </w:r>
      <w:r w:rsidR="00E476DE" w:rsidRPr="00794A4A">
        <w:rPr>
          <w:szCs w:val="18"/>
          <w:lang w:val="nl-NL"/>
        </w:rPr>
        <w:t>m</w:t>
      </w:r>
      <w:r w:rsidR="00D13DAC" w:rsidRPr="00794A4A">
        <w:rPr>
          <w:szCs w:val="18"/>
          <w:lang w:val="nl-NL"/>
        </w:rPr>
        <w:t xml:space="preserve">inisterie van </w:t>
      </w:r>
      <w:r w:rsidR="0055711B" w:rsidRPr="00892B7A">
        <w:rPr>
          <w:szCs w:val="18"/>
          <w:lang w:val="nl-NL"/>
        </w:rPr>
        <w:t>Landbouw, Visserij, Voedselzekerheid en Natuur</w:t>
      </w:r>
      <w:r w:rsidR="0055711B" w:rsidRPr="00794A4A">
        <w:rPr>
          <w:szCs w:val="18"/>
          <w:lang w:val="nl-NL"/>
        </w:rPr>
        <w:t xml:space="preserve"> </w:t>
      </w:r>
      <w:r w:rsidR="00E2636B" w:rsidRPr="00794A4A">
        <w:rPr>
          <w:szCs w:val="18"/>
          <w:lang w:val="nl-NL"/>
        </w:rPr>
        <w:t xml:space="preserve">voert </w:t>
      </w:r>
      <w:r w:rsidR="009164F1" w:rsidRPr="00794A4A">
        <w:rPr>
          <w:szCs w:val="18"/>
          <w:lang w:val="nl-NL"/>
        </w:rPr>
        <w:t>het IUC-</w:t>
      </w:r>
      <w:r w:rsidR="00A71977">
        <w:rPr>
          <w:szCs w:val="18"/>
          <w:lang w:val="nl-NL"/>
        </w:rPr>
        <w:t>EZ</w:t>
      </w:r>
      <w:r w:rsidR="009164F1" w:rsidRPr="00794A4A">
        <w:rPr>
          <w:szCs w:val="18"/>
          <w:lang w:val="nl-NL"/>
        </w:rPr>
        <w:t xml:space="preserve"> voor de categorie </w:t>
      </w:r>
      <w:r w:rsidR="003F0355" w:rsidRPr="00794A4A">
        <w:rPr>
          <w:szCs w:val="18"/>
          <w:lang w:val="nl-NL"/>
        </w:rPr>
        <w:t>'</w:t>
      </w:r>
      <w:r w:rsidR="009164F1" w:rsidRPr="00794A4A">
        <w:rPr>
          <w:szCs w:val="18"/>
          <w:lang w:val="nl-NL"/>
        </w:rPr>
        <w:t>ICT</w:t>
      </w:r>
      <w:r w:rsidR="00042D1A" w:rsidRPr="00794A4A">
        <w:rPr>
          <w:szCs w:val="18"/>
          <w:lang w:val="nl-NL"/>
        </w:rPr>
        <w:t>-Professionals</w:t>
      </w:r>
      <w:r w:rsidR="00017154" w:rsidRPr="00794A4A">
        <w:rPr>
          <w:szCs w:val="18"/>
          <w:lang w:val="nl-NL"/>
        </w:rPr>
        <w:t xml:space="preserve"> Rijk</w:t>
      </w:r>
      <w:r w:rsidR="003F0355" w:rsidRPr="00794A4A">
        <w:rPr>
          <w:szCs w:val="18"/>
          <w:lang w:val="nl-NL"/>
        </w:rPr>
        <w:t>'</w:t>
      </w:r>
      <w:r w:rsidR="009164F1" w:rsidRPr="00794A4A">
        <w:rPr>
          <w:szCs w:val="18"/>
          <w:lang w:val="nl-NL"/>
        </w:rPr>
        <w:t xml:space="preserve"> </w:t>
      </w:r>
      <w:r w:rsidR="00E2636B" w:rsidRPr="00794A4A">
        <w:rPr>
          <w:szCs w:val="18"/>
          <w:lang w:val="nl-NL"/>
        </w:rPr>
        <w:t>Europese aanbestedingen uit</w:t>
      </w:r>
      <w:r w:rsidR="009171E4" w:rsidRPr="00794A4A">
        <w:rPr>
          <w:szCs w:val="18"/>
          <w:lang w:val="nl-NL"/>
        </w:rPr>
        <w:t xml:space="preserve"> voor alle </w:t>
      </w:r>
      <w:r w:rsidR="00E476DE" w:rsidRPr="00794A4A">
        <w:rPr>
          <w:szCs w:val="18"/>
          <w:lang w:val="nl-NL"/>
        </w:rPr>
        <w:t>r</w:t>
      </w:r>
      <w:r w:rsidR="009171E4" w:rsidRPr="00794A4A">
        <w:rPr>
          <w:szCs w:val="18"/>
          <w:lang w:val="nl-NL"/>
        </w:rPr>
        <w:t>ijksonderdelen</w:t>
      </w:r>
      <w:r w:rsidR="00BF2D1C" w:rsidRPr="00794A4A">
        <w:rPr>
          <w:szCs w:val="18"/>
          <w:lang w:val="nl-NL"/>
        </w:rPr>
        <w:t xml:space="preserve"> en</w:t>
      </w:r>
      <w:r w:rsidR="00CB7712" w:rsidRPr="00794A4A">
        <w:rPr>
          <w:szCs w:val="18"/>
          <w:lang w:val="nl-NL"/>
        </w:rPr>
        <w:t xml:space="preserve"> </w:t>
      </w:r>
      <w:r w:rsidR="00325EC1" w:rsidRPr="00794A4A">
        <w:rPr>
          <w:szCs w:val="18"/>
          <w:lang w:val="nl-NL"/>
        </w:rPr>
        <w:t xml:space="preserve">sluit </w:t>
      </w:r>
      <w:r w:rsidR="00460B9E" w:rsidRPr="00794A4A">
        <w:rPr>
          <w:szCs w:val="18"/>
          <w:lang w:val="nl-NL"/>
        </w:rPr>
        <w:t xml:space="preserve">namens en in opdracht van de </w:t>
      </w:r>
      <w:r w:rsidR="00A55B71">
        <w:rPr>
          <w:szCs w:val="18"/>
          <w:lang w:val="nl-NL"/>
        </w:rPr>
        <w:t>Deelnemer</w:t>
      </w:r>
      <w:r w:rsidR="00460B9E" w:rsidRPr="00794A4A">
        <w:rPr>
          <w:szCs w:val="18"/>
          <w:lang w:val="nl-NL"/>
        </w:rPr>
        <w:t xml:space="preserve">s </w:t>
      </w:r>
      <w:r w:rsidR="009171E4" w:rsidRPr="00794A4A">
        <w:rPr>
          <w:szCs w:val="18"/>
          <w:lang w:val="nl-NL"/>
        </w:rPr>
        <w:t>de daaruit voortkomende</w:t>
      </w:r>
      <w:r w:rsidR="00E2636B" w:rsidRPr="00794A4A">
        <w:rPr>
          <w:szCs w:val="18"/>
          <w:lang w:val="nl-NL"/>
        </w:rPr>
        <w:t xml:space="preserve"> </w:t>
      </w:r>
      <w:r w:rsidR="00A91F6B" w:rsidRPr="00794A4A">
        <w:rPr>
          <w:szCs w:val="18"/>
          <w:lang w:val="nl-NL"/>
        </w:rPr>
        <w:t>Raamovereenkomst</w:t>
      </w:r>
      <w:r w:rsidR="00E2636B" w:rsidRPr="00794A4A">
        <w:rPr>
          <w:szCs w:val="18"/>
          <w:lang w:val="nl-NL"/>
        </w:rPr>
        <w:t>en.</w:t>
      </w:r>
      <w:r w:rsidR="00325EC1" w:rsidRPr="00794A4A">
        <w:rPr>
          <w:szCs w:val="18"/>
          <w:lang w:val="nl-NL"/>
        </w:rPr>
        <w:t xml:space="preserve"> </w:t>
      </w:r>
      <w:r w:rsidR="00E2636B" w:rsidRPr="00794A4A">
        <w:rPr>
          <w:szCs w:val="18"/>
          <w:lang w:val="nl-NL"/>
        </w:rPr>
        <w:t xml:space="preserve">De </w:t>
      </w:r>
      <w:r w:rsidR="00325EC1" w:rsidRPr="00794A4A">
        <w:rPr>
          <w:szCs w:val="18"/>
          <w:lang w:val="nl-NL"/>
        </w:rPr>
        <w:t>betreffende</w:t>
      </w:r>
      <w:r w:rsidR="00ED14B1" w:rsidRPr="00794A4A">
        <w:rPr>
          <w:szCs w:val="18"/>
          <w:lang w:val="nl-NL"/>
        </w:rPr>
        <w:t xml:space="preserve"> </w:t>
      </w:r>
      <w:r w:rsidR="00403110" w:rsidRPr="00794A4A">
        <w:rPr>
          <w:szCs w:val="18"/>
          <w:lang w:val="nl-NL"/>
        </w:rPr>
        <w:t>r</w:t>
      </w:r>
      <w:r w:rsidR="00325EC1" w:rsidRPr="00794A4A">
        <w:rPr>
          <w:szCs w:val="18"/>
          <w:lang w:val="nl-NL"/>
        </w:rPr>
        <w:t>ijksonderdelen</w:t>
      </w:r>
      <w:r w:rsidR="00E2636B" w:rsidRPr="00794A4A">
        <w:rPr>
          <w:szCs w:val="18"/>
          <w:lang w:val="nl-NL"/>
        </w:rPr>
        <w:t xml:space="preserve"> </w:t>
      </w:r>
      <w:r w:rsidR="00395E28" w:rsidRPr="00794A4A">
        <w:rPr>
          <w:szCs w:val="18"/>
          <w:lang w:val="nl-NL"/>
        </w:rPr>
        <w:t xml:space="preserve">(de </w:t>
      </w:r>
      <w:r w:rsidR="00A55B71">
        <w:rPr>
          <w:szCs w:val="18"/>
          <w:lang w:val="nl-NL"/>
        </w:rPr>
        <w:t>Deelnemer</w:t>
      </w:r>
      <w:r w:rsidR="00395E28" w:rsidRPr="00794A4A">
        <w:rPr>
          <w:szCs w:val="18"/>
          <w:lang w:val="nl-NL"/>
        </w:rPr>
        <w:t>s)</w:t>
      </w:r>
      <w:r w:rsidR="00C36004" w:rsidRPr="00794A4A">
        <w:rPr>
          <w:szCs w:val="18"/>
          <w:lang w:val="nl-NL"/>
        </w:rPr>
        <w:t xml:space="preserve"> </w:t>
      </w:r>
      <w:r w:rsidR="00F60F2F" w:rsidRPr="00794A4A">
        <w:rPr>
          <w:szCs w:val="18"/>
          <w:lang w:val="nl-NL"/>
        </w:rPr>
        <w:t xml:space="preserve">verzorgen zelf hun </w:t>
      </w:r>
      <w:r w:rsidR="00EF37E0" w:rsidRPr="00794A4A">
        <w:rPr>
          <w:lang w:val="nl-NL"/>
        </w:rPr>
        <w:t>A</w:t>
      </w:r>
      <w:r w:rsidR="00EF37E0" w:rsidRPr="00794A4A">
        <w:rPr>
          <w:szCs w:val="18"/>
          <w:lang w:val="nl-NL"/>
        </w:rPr>
        <w:t xml:space="preserve">anvragen en </w:t>
      </w:r>
      <w:r w:rsidR="00EF37E0" w:rsidRPr="00794A4A">
        <w:rPr>
          <w:lang w:val="nl-NL"/>
        </w:rPr>
        <w:t>N</w:t>
      </w:r>
      <w:r w:rsidR="00EF37E0" w:rsidRPr="00794A4A">
        <w:rPr>
          <w:szCs w:val="18"/>
          <w:lang w:val="nl-NL"/>
        </w:rPr>
        <w:t>ader</w:t>
      </w:r>
      <w:r w:rsidR="008829D3" w:rsidRPr="00794A4A">
        <w:rPr>
          <w:szCs w:val="18"/>
          <w:lang w:val="nl-NL"/>
        </w:rPr>
        <w:t>e</w:t>
      </w:r>
      <w:r w:rsidR="00EF37E0" w:rsidRPr="00794A4A">
        <w:rPr>
          <w:szCs w:val="18"/>
          <w:lang w:val="nl-NL"/>
        </w:rPr>
        <w:t xml:space="preserve"> </w:t>
      </w:r>
      <w:r w:rsidR="00BF2D1C" w:rsidRPr="00794A4A">
        <w:rPr>
          <w:lang w:val="nl-NL"/>
        </w:rPr>
        <w:t>O</w:t>
      </w:r>
      <w:r w:rsidR="00EF37E0" w:rsidRPr="00794A4A">
        <w:rPr>
          <w:szCs w:val="18"/>
          <w:lang w:val="nl-NL"/>
        </w:rPr>
        <w:t>vereenkomsten</w:t>
      </w:r>
      <w:r w:rsidR="00F60F2F" w:rsidRPr="00794A4A">
        <w:rPr>
          <w:szCs w:val="18"/>
          <w:lang w:val="nl-NL"/>
        </w:rPr>
        <w:t xml:space="preserve"> voor </w:t>
      </w:r>
      <w:r w:rsidR="009171E4" w:rsidRPr="00794A4A">
        <w:rPr>
          <w:szCs w:val="18"/>
          <w:lang w:val="nl-NL"/>
        </w:rPr>
        <w:t xml:space="preserve">concrete </w:t>
      </w:r>
      <w:r w:rsidR="00E2636B" w:rsidRPr="00794A4A">
        <w:rPr>
          <w:szCs w:val="18"/>
          <w:lang w:val="nl-NL"/>
        </w:rPr>
        <w:t xml:space="preserve">diensten binnen deze door </w:t>
      </w:r>
      <w:r w:rsidR="00CA441C" w:rsidRPr="00794A4A">
        <w:rPr>
          <w:szCs w:val="18"/>
          <w:lang w:val="nl-NL"/>
        </w:rPr>
        <w:t>I</w:t>
      </w:r>
      <w:r w:rsidR="00E2636B" w:rsidRPr="00794A4A">
        <w:rPr>
          <w:szCs w:val="18"/>
          <w:lang w:val="nl-NL"/>
        </w:rPr>
        <w:t>UC</w:t>
      </w:r>
      <w:r w:rsidR="00CA441C" w:rsidRPr="00794A4A">
        <w:rPr>
          <w:szCs w:val="18"/>
          <w:lang w:val="nl-NL"/>
        </w:rPr>
        <w:t>-</w:t>
      </w:r>
      <w:r w:rsidR="00E2636B" w:rsidRPr="00794A4A">
        <w:rPr>
          <w:szCs w:val="18"/>
          <w:lang w:val="nl-NL"/>
        </w:rPr>
        <w:t xml:space="preserve">EZ aanbestede </w:t>
      </w:r>
      <w:r w:rsidR="00A91F6B" w:rsidRPr="00794A4A">
        <w:rPr>
          <w:szCs w:val="18"/>
          <w:lang w:val="nl-NL"/>
        </w:rPr>
        <w:t>Raamovereenkomst</w:t>
      </w:r>
      <w:r w:rsidR="00E2636B" w:rsidRPr="00794A4A">
        <w:rPr>
          <w:szCs w:val="18"/>
          <w:lang w:val="nl-NL"/>
        </w:rPr>
        <w:t>en.</w:t>
      </w:r>
    </w:p>
    <w:p w14:paraId="44B42194" w14:textId="77777777" w:rsidR="00E2636B" w:rsidRPr="00794A4A" w:rsidRDefault="00E2636B" w:rsidP="009713E1">
      <w:pPr>
        <w:rPr>
          <w:szCs w:val="18"/>
          <w:lang w:val="nl-NL"/>
        </w:rPr>
      </w:pPr>
    </w:p>
    <w:p w14:paraId="4D78F877" w14:textId="71D4C0B9" w:rsidR="00145CC5" w:rsidRPr="00794A4A" w:rsidRDefault="009171E4" w:rsidP="009713E1">
      <w:pPr>
        <w:rPr>
          <w:szCs w:val="18"/>
          <w:lang w:val="nl-NL"/>
        </w:rPr>
      </w:pPr>
      <w:r w:rsidRPr="00794A4A">
        <w:rPr>
          <w:szCs w:val="18"/>
          <w:lang w:val="nl-NL"/>
        </w:rPr>
        <w:t xml:space="preserve">De onderhavige aanbesteding valt binnen de categorie </w:t>
      </w:r>
      <w:r w:rsidR="003F0355" w:rsidRPr="00794A4A">
        <w:rPr>
          <w:szCs w:val="18"/>
          <w:lang w:val="nl-NL"/>
        </w:rPr>
        <w:t>'</w:t>
      </w:r>
      <w:r w:rsidRPr="00794A4A">
        <w:rPr>
          <w:szCs w:val="18"/>
          <w:lang w:val="nl-NL"/>
        </w:rPr>
        <w:t>ICT-</w:t>
      </w:r>
      <w:r w:rsidR="00EE4FFA" w:rsidRPr="00794A4A">
        <w:rPr>
          <w:szCs w:val="18"/>
          <w:lang w:val="nl-NL"/>
        </w:rPr>
        <w:t>Professionals</w:t>
      </w:r>
      <w:r w:rsidR="00017154" w:rsidRPr="00794A4A">
        <w:rPr>
          <w:szCs w:val="18"/>
          <w:lang w:val="nl-NL"/>
        </w:rPr>
        <w:t xml:space="preserve"> Rijk</w:t>
      </w:r>
      <w:r w:rsidR="003F0355" w:rsidRPr="00794A4A">
        <w:rPr>
          <w:szCs w:val="18"/>
          <w:lang w:val="nl-NL"/>
        </w:rPr>
        <w:t>'</w:t>
      </w:r>
      <w:r w:rsidR="006E3380" w:rsidRPr="00794A4A">
        <w:rPr>
          <w:szCs w:val="18"/>
          <w:lang w:val="nl-NL"/>
        </w:rPr>
        <w:t xml:space="preserve">. Namens de in dit document genoemde </w:t>
      </w:r>
      <w:r w:rsidR="00A55B71">
        <w:rPr>
          <w:lang w:val="nl-NL"/>
        </w:rPr>
        <w:t>Deelnemer</w:t>
      </w:r>
      <w:r w:rsidR="00293008" w:rsidRPr="00794A4A">
        <w:rPr>
          <w:szCs w:val="18"/>
          <w:lang w:val="nl-NL"/>
        </w:rPr>
        <w:t>s</w:t>
      </w:r>
      <w:r w:rsidR="006E3380" w:rsidRPr="00794A4A">
        <w:rPr>
          <w:szCs w:val="18"/>
          <w:lang w:val="nl-NL"/>
        </w:rPr>
        <w:t xml:space="preserve"> voert het IUC</w:t>
      </w:r>
      <w:r w:rsidR="00F50ED2" w:rsidRPr="00794A4A">
        <w:rPr>
          <w:szCs w:val="18"/>
          <w:lang w:val="nl-NL"/>
        </w:rPr>
        <w:t>-</w:t>
      </w:r>
      <w:r w:rsidR="00A71977">
        <w:rPr>
          <w:szCs w:val="18"/>
          <w:lang w:val="nl-NL"/>
        </w:rPr>
        <w:t>EZ</w:t>
      </w:r>
      <w:r w:rsidR="006E3380" w:rsidRPr="00794A4A">
        <w:rPr>
          <w:szCs w:val="18"/>
          <w:lang w:val="nl-NL"/>
        </w:rPr>
        <w:t xml:space="preserve"> </w:t>
      </w:r>
      <w:r w:rsidR="00396A4D" w:rsidRPr="00794A4A">
        <w:rPr>
          <w:szCs w:val="18"/>
          <w:lang w:val="nl-NL"/>
        </w:rPr>
        <w:t>deze aanbesteding uit en onderhoudt de directe contacten met belangstellenden en inschrijvers.</w:t>
      </w:r>
    </w:p>
    <w:p w14:paraId="34E0D4EF" w14:textId="77777777" w:rsidR="00396A4D" w:rsidRPr="00794A4A" w:rsidRDefault="00396A4D" w:rsidP="009713E1">
      <w:pPr>
        <w:rPr>
          <w:szCs w:val="18"/>
          <w:lang w:val="nl-NL"/>
        </w:rPr>
      </w:pPr>
    </w:p>
    <w:p w14:paraId="30559749" w14:textId="48A680EF" w:rsidR="00396A4D" w:rsidRPr="00794A4A" w:rsidRDefault="00396A4D" w:rsidP="009713E1">
      <w:pPr>
        <w:rPr>
          <w:szCs w:val="18"/>
          <w:lang w:val="nl-NL"/>
        </w:rPr>
      </w:pPr>
      <w:r w:rsidRPr="00794A4A">
        <w:rPr>
          <w:szCs w:val="18"/>
          <w:lang w:val="nl-NL"/>
        </w:rPr>
        <w:t>Het IUC-</w:t>
      </w:r>
      <w:r w:rsidR="00A71977">
        <w:rPr>
          <w:szCs w:val="18"/>
          <w:lang w:val="nl-NL"/>
        </w:rPr>
        <w:t>EZ</w:t>
      </w:r>
      <w:r w:rsidRPr="00794A4A">
        <w:rPr>
          <w:szCs w:val="18"/>
          <w:lang w:val="nl-NL"/>
        </w:rPr>
        <w:t xml:space="preserve"> verzorgt </w:t>
      </w:r>
      <w:r w:rsidR="00F46A0C" w:rsidRPr="00794A4A">
        <w:rPr>
          <w:szCs w:val="18"/>
          <w:lang w:val="nl-NL"/>
        </w:rPr>
        <w:t xml:space="preserve">ook </w:t>
      </w:r>
      <w:r w:rsidRPr="00794A4A">
        <w:rPr>
          <w:szCs w:val="18"/>
          <w:lang w:val="nl-NL"/>
        </w:rPr>
        <w:t xml:space="preserve">het centrale </w:t>
      </w:r>
      <w:r w:rsidR="00EA4DBE" w:rsidRPr="00794A4A">
        <w:rPr>
          <w:szCs w:val="18"/>
          <w:lang w:val="nl-NL"/>
        </w:rPr>
        <w:t>contract</w:t>
      </w:r>
      <w:r w:rsidR="00BF2D1C" w:rsidRPr="00794A4A">
        <w:rPr>
          <w:szCs w:val="18"/>
          <w:lang w:val="nl-NL"/>
        </w:rPr>
        <w:t>management</w:t>
      </w:r>
      <w:r w:rsidRPr="00794A4A">
        <w:rPr>
          <w:szCs w:val="18"/>
          <w:lang w:val="nl-NL"/>
        </w:rPr>
        <w:t xml:space="preserve"> (CCM) van de </w:t>
      </w:r>
      <w:r w:rsidR="00A91F6B" w:rsidRPr="00794A4A">
        <w:rPr>
          <w:szCs w:val="18"/>
          <w:lang w:val="nl-NL"/>
        </w:rPr>
        <w:t>Raamovereenkomst</w:t>
      </w:r>
      <w:r w:rsidRPr="00794A4A">
        <w:rPr>
          <w:szCs w:val="18"/>
          <w:lang w:val="nl-NL"/>
        </w:rPr>
        <w:t xml:space="preserve">en voor </w:t>
      </w:r>
      <w:r w:rsidR="003F0355" w:rsidRPr="00794A4A">
        <w:rPr>
          <w:szCs w:val="18"/>
          <w:lang w:val="nl-NL"/>
        </w:rPr>
        <w:t>de inhuur van ICT-</w:t>
      </w:r>
      <w:r w:rsidR="00887301" w:rsidRPr="00794A4A">
        <w:rPr>
          <w:szCs w:val="18"/>
          <w:lang w:val="nl-NL"/>
        </w:rPr>
        <w:t>Professionals</w:t>
      </w:r>
      <w:r w:rsidR="00EF37E0" w:rsidRPr="00794A4A">
        <w:rPr>
          <w:szCs w:val="18"/>
          <w:lang w:val="nl-NL"/>
        </w:rPr>
        <w:t xml:space="preserve"> voortvloeiend uit de ter zake</w:t>
      </w:r>
      <w:r w:rsidRPr="00794A4A">
        <w:rPr>
          <w:szCs w:val="18"/>
          <w:lang w:val="nl-NL"/>
        </w:rPr>
        <w:t xml:space="preserve"> aanbesteding</w:t>
      </w:r>
      <w:r w:rsidR="00EF37E0" w:rsidRPr="00794A4A">
        <w:rPr>
          <w:szCs w:val="18"/>
          <w:lang w:val="nl-NL"/>
        </w:rPr>
        <w:t>en, waaronder onderhavige</w:t>
      </w:r>
      <w:r w:rsidRPr="00794A4A">
        <w:rPr>
          <w:szCs w:val="18"/>
          <w:lang w:val="nl-NL"/>
        </w:rPr>
        <w:t xml:space="preserve">. Dit omvat de implementatie van de nieuwe </w:t>
      </w:r>
      <w:r w:rsidR="00A91F6B" w:rsidRPr="00794A4A">
        <w:rPr>
          <w:szCs w:val="18"/>
          <w:lang w:val="nl-NL"/>
        </w:rPr>
        <w:t>Raamovereenkomst</w:t>
      </w:r>
      <w:r w:rsidRPr="00794A4A">
        <w:rPr>
          <w:szCs w:val="18"/>
          <w:lang w:val="nl-NL"/>
        </w:rPr>
        <w:t xml:space="preserve">en bij </w:t>
      </w:r>
      <w:r w:rsidR="00A55B71">
        <w:rPr>
          <w:szCs w:val="18"/>
          <w:lang w:val="nl-NL"/>
        </w:rPr>
        <w:t>Deelnemer</w:t>
      </w:r>
      <w:r w:rsidR="00293008" w:rsidRPr="00794A4A">
        <w:rPr>
          <w:szCs w:val="18"/>
          <w:lang w:val="nl-NL"/>
        </w:rPr>
        <w:t>s</w:t>
      </w:r>
      <w:r w:rsidRPr="00794A4A">
        <w:rPr>
          <w:szCs w:val="18"/>
          <w:lang w:val="nl-NL"/>
        </w:rPr>
        <w:t xml:space="preserve"> en ondersteuning in het gebruik, leveranciersmanagement en behandelen van escalaties. Het IUC-</w:t>
      </w:r>
      <w:r w:rsidR="00A71977">
        <w:rPr>
          <w:szCs w:val="18"/>
          <w:lang w:val="nl-NL"/>
        </w:rPr>
        <w:t>EZ</w:t>
      </w:r>
      <w:r w:rsidRPr="00794A4A">
        <w:rPr>
          <w:szCs w:val="18"/>
          <w:lang w:val="nl-NL"/>
        </w:rPr>
        <w:t xml:space="preserve"> streeft naar een zo veel als mogelijk uniforme opzet en werkwijze, zodat de uitvoering van de diverse </w:t>
      </w:r>
      <w:r w:rsidR="00A91F6B" w:rsidRPr="00794A4A">
        <w:rPr>
          <w:szCs w:val="18"/>
          <w:lang w:val="nl-NL"/>
        </w:rPr>
        <w:t>Raamovereenkomst</w:t>
      </w:r>
      <w:r w:rsidRPr="00794A4A">
        <w:rPr>
          <w:szCs w:val="18"/>
          <w:lang w:val="nl-NL"/>
        </w:rPr>
        <w:t xml:space="preserve">en voor verschillende </w:t>
      </w:r>
      <w:r w:rsidR="00A55B71">
        <w:rPr>
          <w:szCs w:val="18"/>
          <w:lang w:val="nl-NL"/>
        </w:rPr>
        <w:t>Deelnemer</w:t>
      </w:r>
      <w:r w:rsidR="00293008" w:rsidRPr="00794A4A">
        <w:rPr>
          <w:szCs w:val="18"/>
          <w:lang w:val="nl-NL"/>
        </w:rPr>
        <w:t>s</w:t>
      </w:r>
      <w:r w:rsidRPr="00794A4A">
        <w:rPr>
          <w:szCs w:val="18"/>
          <w:lang w:val="nl-NL"/>
        </w:rPr>
        <w:t xml:space="preserve"> met</w:t>
      </w:r>
      <w:r w:rsidR="009A423B" w:rsidRPr="00794A4A">
        <w:rPr>
          <w:szCs w:val="18"/>
          <w:lang w:val="nl-NL"/>
        </w:rPr>
        <w:t xml:space="preserve"> elkaar kan worden vergeleken, </w:t>
      </w:r>
      <w:r w:rsidR="00EF37E0" w:rsidRPr="00794A4A">
        <w:rPr>
          <w:szCs w:val="18"/>
          <w:lang w:val="nl-NL"/>
        </w:rPr>
        <w:t>een</w:t>
      </w:r>
      <w:r w:rsidR="009A423B" w:rsidRPr="00794A4A">
        <w:rPr>
          <w:szCs w:val="18"/>
          <w:lang w:val="nl-NL"/>
        </w:rPr>
        <w:t xml:space="preserve"> </w:t>
      </w:r>
      <w:r w:rsidR="00A55B71">
        <w:rPr>
          <w:szCs w:val="18"/>
          <w:lang w:val="nl-NL"/>
        </w:rPr>
        <w:t>Deelnemer</w:t>
      </w:r>
      <w:r w:rsidR="00EF37E0" w:rsidRPr="00794A4A">
        <w:rPr>
          <w:szCs w:val="18"/>
          <w:lang w:val="nl-NL"/>
        </w:rPr>
        <w:t>-</w:t>
      </w:r>
      <w:r w:rsidRPr="00794A4A">
        <w:rPr>
          <w:szCs w:val="18"/>
          <w:lang w:val="nl-NL"/>
        </w:rPr>
        <w:t xml:space="preserve">overstijgende invulling van het contractmanagement wordt bevorderd en gezamenlijke belangen kunnen worden behartigd. De </w:t>
      </w:r>
      <w:r w:rsidR="00A55B71">
        <w:rPr>
          <w:szCs w:val="18"/>
          <w:lang w:val="nl-NL"/>
        </w:rPr>
        <w:t>Deelnemer</w:t>
      </w:r>
      <w:r w:rsidR="00EF37E0" w:rsidRPr="00794A4A">
        <w:rPr>
          <w:szCs w:val="18"/>
          <w:lang w:val="nl-NL"/>
        </w:rPr>
        <w:t>s</w:t>
      </w:r>
      <w:r w:rsidRPr="00794A4A">
        <w:rPr>
          <w:szCs w:val="18"/>
          <w:lang w:val="nl-NL"/>
        </w:rPr>
        <w:t xml:space="preserve"> </w:t>
      </w:r>
      <w:r w:rsidR="007B158C" w:rsidRPr="00794A4A">
        <w:rPr>
          <w:szCs w:val="18"/>
          <w:lang w:val="nl-NL"/>
        </w:rPr>
        <w:t>organiseren het decentrale contract</w:t>
      </w:r>
      <w:r w:rsidR="000C3ECB" w:rsidRPr="00794A4A">
        <w:rPr>
          <w:szCs w:val="18"/>
          <w:lang w:val="nl-NL"/>
        </w:rPr>
        <w:t>management</w:t>
      </w:r>
      <w:r w:rsidR="007B158C" w:rsidRPr="00794A4A">
        <w:rPr>
          <w:szCs w:val="18"/>
          <w:lang w:val="nl-NL"/>
        </w:rPr>
        <w:t xml:space="preserve"> (DCM) en </w:t>
      </w:r>
      <w:r w:rsidR="00EF37E0" w:rsidRPr="00794A4A">
        <w:rPr>
          <w:szCs w:val="18"/>
          <w:lang w:val="nl-NL"/>
        </w:rPr>
        <w:t>beher</w:t>
      </w:r>
      <w:r w:rsidR="007B158C" w:rsidRPr="00794A4A">
        <w:rPr>
          <w:szCs w:val="18"/>
          <w:lang w:val="nl-NL"/>
        </w:rPr>
        <w:t>en</w:t>
      </w:r>
      <w:r w:rsidR="00EF37E0" w:rsidRPr="00794A4A">
        <w:rPr>
          <w:szCs w:val="18"/>
          <w:lang w:val="nl-NL"/>
        </w:rPr>
        <w:t xml:space="preserve"> de eigen</w:t>
      </w:r>
      <w:r w:rsidRPr="00794A4A">
        <w:rPr>
          <w:szCs w:val="18"/>
          <w:lang w:val="nl-NL"/>
        </w:rPr>
        <w:t xml:space="preserve"> Nadere Overeenkomsten.</w:t>
      </w:r>
    </w:p>
    <w:p w14:paraId="48132477" w14:textId="2A1446E9" w:rsidR="00BC56C7" w:rsidRPr="00794A4A" w:rsidRDefault="00063D1B" w:rsidP="002513AA">
      <w:pPr>
        <w:pStyle w:val="Kop2"/>
        <w:rPr>
          <w:lang w:val="nl-NL"/>
        </w:rPr>
      </w:pPr>
      <w:bookmarkStart w:id="17" w:name="_Toc174131154"/>
      <w:r w:rsidRPr="00794A4A">
        <w:rPr>
          <w:lang w:val="nl-NL"/>
        </w:rPr>
        <w:t>1</w:t>
      </w:r>
      <w:r w:rsidR="002E2851" w:rsidRPr="00794A4A">
        <w:rPr>
          <w:lang w:val="nl-NL"/>
        </w:rPr>
        <w:t xml:space="preserve">.3 </w:t>
      </w:r>
      <w:r w:rsidR="00740B2E" w:rsidRPr="00794A4A">
        <w:rPr>
          <w:lang w:val="nl-NL"/>
        </w:rPr>
        <w:tab/>
      </w:r>
      <w:r w:rsidR="00A55B71">
        <w:rPr>
          <w:lang w:val="nl-NL"/>
        </w:rPr>
        <w:t>Deelnemer</w:t>
      </w:r>
      <w:r w:rsidR="00293008" w:rsidRPr="00794A4A">
        <w:rPr>
          <w:lang w:val="nl-NL"/>
        </w:rPr>
        <w:t>s</w:t>
      </w:r>
      <w:bookmarkEnd w:id="17"/>
    </w:p>
    <w:p w14:paraId="7D6922C1" w14:textId="494828FA" w:rsidR="008E1004" w:rsidRPr="00794A4A" w:rsidRDefault="00612082" w:rsidP="009713E1">
      <w:pPr>
        <w:rPr>
          <w:szCs w:val="18"/>
          <w:lang w:val="nl-NL"/>
        </w:rPr>
      </w:pPr>
      <w:r w:rsidRPr="004D47EB">
        <w:rPr>
          <w:szCs w:val="18"/>
          <w:lang w:val="nl-NL"/>
        </w:rPr>
        <w:t>Alle</w:t>
      </w:r>
      <w:r>
        <w:rPr>
          <w:szCs w:val="18"/>
          <w:lang w:val="nl-NL"/>
        </w:rPr>
        <w:t xml:space="preserve"> hier</w:t>
      </w:r>
      <w:r w:rsidRPr="004D47EB">
        <w:rPr>
          <w:szCs w:val="18"/>
          <w:lang w:val="nl-NL"/>
        </w:rPr>
        <w:t xml:space="preserve"> </w:t>
      </w:r>
      <w:r>
        <w:rPr>
          <w:szCs w:val="18"/>
          <w:lang w:val="nl-NL"/>
        </w:rPr>
        <w:t xml:space="preserve">genoemde organisatie en organisatieonderdelen dienen </w:t>
      </w:r>
      <w:r w:rsidRPr="004D47EB">
        <w:rPr>
          <w:szCs w:val="18"/>
          <w:lang w:val="nl-NL"/>
        </w:rPr>
        <w:t xml:space="preserve">in het kader van deze aanbesteding </w:t>
      </w:r>
      <w:r>
        <w:rPr>
          <w:szCs w:val="18"/>
          <w:lang w:val="nl-NL"/>
        </w:rPr>
        <w:t xml:space="preserve">als </w:t>
      </w:r>
      <w:r w:rsidRPr="004D47EB">
        <w:rPr>
          <w:szCs w:val="18"/>
          <w:lang w:val="nl-NL"/>
        </w:rPr>
        <w:t>“</w:t>
      </w:r>
      <w:r w:rsidR="00A55B71">
        <w:rPr>
          <w:szCs w:val="18"/>
          <w:lang w:val="nl-NL"/>
        </w:rPr>
        <w:t>Deelnemer</w:t>
      </w:r>
      <w:r w:rsidRPr="004D47EB">
        <w:rPr>
          <w:szCs w:val="18"/>
          <w:lang w:val="nl-NL"/>
        </w:rPr>
        <w:t>”</w:t>
      </w:r>
      <w:r>
        <w:rPr>
          <w:szCs w:val="18"/>
          <w:lang w:val="nl-NL"/>
        </w:rPr>
        <w:t xml:space="preserve"> te worden beschouwd</w:t>
      </w:r>
      <w:r w:rsidRPr="004D47EB">
        <w:rPr>
          <w:szCs w:val="18"/>
          <w:lang w:val="nl-NL"/>
        </w:rPr>
        <w:t>.</w:t>
      </w:r>
      <w:r w:rsidR="00745014">
        <w:rPr>
          <w:szCs w:val="18"/>
          <w:lang w:val="nl-NL"/>
        </w:rPr>
        <w:t xml:space="preserve"> </w:t>
      </w:r>
      <w:r w:rsidR="008E1004" w:rsidRPr="00794A4A">
        <w:rPr>
          <w:szCs w:val="18"/>
          <w:lang w:val="nl-NL"/>
        </w:rPr>
        <w:t>De aanbesteding wordt uitgevoerd namens en ten behoeve van de volgende</w:t>
      </w:r>
      <w:r w:rsidR="004D47EB">
        <w:rPr>
          <w:szCs w:val="18"/>
          <w:lang w:val="nl-NL"/>
        </w:rPr>
        <w:t xml:space="preserve"> organisaties</w:t>
      </w:r>
      <w:r w:rsidR="008E1004" w:rsidRPr="00794A4A">
        <w:rPr>
          <w:szCs w:val="18"/>
          <w:lang w:val="nl-NL"/>
        </w:rPr>
        <w:t xml:space="preserve">:  </w:t>
      </w:r>
    </w:p>
    <w:p w14:paraId="1B10B5A7" w14:textId="77777777" w:rsidR="00C84D28" w:rsidRDefault="00C84D28" w:rsidP="004D47EB">
      <w:pPr>
        <w:rPr>
          <w:szCs w:val="18"/>
          <w:lang w:val="nl-NL"/>
        </w:rPr>
      </w:pPr>
    </w:p>
    <w:p w14:paraId="6B8A546D" w14:textId="4605F503" w:rsidR="008E1004" w:rsidRPr="00794A4A" w:rsidRDefault="008E1004" w:rsidP="004D47EB">
      <w:pPr>
        <w:numPr>
          <w:ilvl w:val="0"/>
          <w:numId w:val="25"/>
        </w:numPr>
        <w:rPr>
          <w:szCs w:val="18"/>
          <w:lang w:val="nl-NL"/>
        </w:rPr>
      </w:pPr>
      <w:r w:rsidRPr="00794A4A">
        <w:rPr>
          <w:szCs w:val="18"/>
          <w:lang w:val="nl-NL"/>
        </w:rPr>
        <w:t>Het ministerie van V</w:t>
      </w:r>
      <w:r w:rsidR="00017051">
        <w:rPr>
          <w:szCs w:val="18"/>
          <w:lang w:val="nl-NL"/>
        </w:rPr>
        <w:t>olksgezondheid, Welzijn en Sport (V</w:t>
      </w:r>
      <w:r w:rsidRPr="00794A4A">
        <w:rPr>
          <w:szCs w:val="18"/>
          <w:lang w:val="nl-NL"/>
        </w:rPr>
        <w:t>WS</w:t>
      </w:r>
      <w:r w:rsidR="00017051">
        <w:rPr>
          <w:szCs w:val="18"/>
          <w:lang w:val="nl-NL"/>
        </w:rPr>
        <w:t>)</w:t>
      </w:r>
      <w:r w:rsidRPr="00794A4A">
        <w:rPr>
          <w:szCs w:val="18"/>
          <w:lang w:val="nl-NL"/>
        </w:rPr>
        <w:t xml:space="preserve">, waaronder op dit moment (toekomstige organisatiewijzigingen voorbehouden): </w:t>
      </w:r>
    </w:p>
    <w:p w14:paraId="34D5BB3B" w14:textId="77777777" w:rsidR="008E1004" w:rsidRPr="00794A4A" w:rsidRDefault="008E1004" w:rsidP="004D47EB">
      <w:pPr>
        <w:numPr>
          <w:ilvl w:val="1"/>
          <w:numId w:val="25"/>
        </w:numPr>
        <w:rPr>
          <w:szCs w:val="18"/>
          <w:lang w:val="nl-NL"/>
        </w:rPr>
      </w:pPr>
      <w:r w:rsidRPr="00794A4A">
        <w:rPr>
          <w:szCs w:val="18"/>
          <w:lang w:val="nl-NL"/>
        </w:rPr>
        <w:t xml:space="preserve">Kerndepartement incl. raden en commissies </w:t>
      </w:r>
    </w:p>
    <w:p w14:paraId="067C93FD" w14:textId="083C2718" w:rsidR="008E1004" w:rsidRPr="00794A4A" w:rsidRDefault="004C55E0" w:rsidP="004D47EB">
      <w:pPr>
        <w:numPr>
          <w:ilvl w:val="1"/>
          <w:numId w:val="25"/>
        </w:numPr>
        <w:rPr>
          <w:szCs w:val="18"/>
          <w:lang w:val="nl-NL"/>
        </w:rPr>
      </w:pPr>
      <w:r>
        <w:rPr>
          <w:szCs w:val="18"/>
          <w:lang w:val="nl-NL"/>
        </w:rPr>
        <w:t>Ui</w:t>
      </w:r>
      <w:r w:rsidRPr="004C55E0">
        <w:rPr>
          <w:szCs w:val="18"/>
          <w:lang w:val="nl-NL"/>
        </w:rPr>
        <w:t>tvoeringsorganisatie van het Nederlandse ministerie van Volksgezondheid, Welzijn en Sport</w:t>
      </w:r>
      <w:r>
        <w:rPr>
          <w:szCs w:val="18"/>
          <w:lang w:val="nl-NL"/>
        </w:rPr>
        <w:t xml:space="preserve"> (CIBG)</w:t>
      </w:r>
      <w:r w:rsidR="008E1004" w:rsidRPr="00794A4A">
        <w:rPr>
          <w:szCs w:val="18"/>
          <w:lang w:val="nl-NL"/>
        </w:rPr>
        <w:t>;</w:t>
      </w:r>
    </w:p>
    <w:p w14:paraId="7446044F" w14:textId="77777777" w:rsidR="008E1004" w:rsidRPr="00794A4A" w:rsidRDefault="008E1004" w:rsidP="004D47EB">
      <w:pPr>
        <w:numPr>
          <w:ilvl w:val="1"/>
          <w:numId w:val="25"/>
        </w:numPr>
        <w:rPr>
          <w:szCs w:val="18"/>
          <w:lang w:val="nl-NL"/>
        </w:rPr>
      </w:pPr>
      <w:r w:rsidRPr="00794A4A">
        <w:rPr>
          <w:szCs w:val="18"/>
          <w:lang w:val="nl-NL"/>
        </w:rPr>
        <w:t>aCBG= College ter Beoordeling van Geneesmiddelen (CBG, inclusief agentschap);</w:t>
      </w:r>
    </w:p>
    <w:p w14:paraId="3D203BC4" w14:textId="77777777" w:rsidR="008E1004" w:rsidRPr="00794A4A" w:rsidRDefault="008E1004" w:rsidP="004D47EB">
      <w:pPr>
        <w:numPr>
          <w:ilvl w:val="1"/>
          <w:numId w:val="25"/>
        </w:numPr>
        <w:rPr>
          <w:szCs w:val="18"/>
          <w:lang w:val="nl-NL"/>
        </w:rPr>
      </w:pPr>
      <w:r w:rsidRPr="00794A4A">
        <w:rPr>
          <w:szCs w:val="18"/>
          <w:lang w:val="nl-NL"/>
        </w:rPr>
        <w:t>Dienst Uitvoering Subsidies aan Instellingen (DUS-I);</w:t>
      </w:r>
    </w:p>
    <w:p w14:paraId="18A1ABCB" w14:textId="77777777" w:rsidR="008E1004" w:rsidRPr="00794A4A" w:rsidRDefault="008E1004" w:rsidP="004D47EB">
      <w:pPr>
        <w:numPr>
          <w:ilvl w:val="1"/>
          <w:numId w:val="25"/>
        </w:numPr>
        <w:rPr>
          <w:szCs w:val="18"/>
          <w:lang w:val="nl-NL"/>
        </w:rPr>
      </w:pPr>
      <w:r w:rsidRPr="00794A4A">
        <w:rPr>
          <w:szCs w:val="18"/>
          <w:lang w:val="nl-NL"/>
        </w:rPr>
        <w:t>Inspectie Gezondheidszorg en Jeugd (IGJ);</w:t>
      </w:r>
    </w:p>
    <w:p w14:paraId="0D483934" w14:textId="77777777" w:rsidR="008E1004" w:rsidRPr="00794A4A" w:rsidRDefault="008E1004" w:rsidP="004D47EB">
      <w:pPr>
        <w:numPr>
          <w:ilvl w:val="1"/>
          <w:numId w:val="25"/>
        </w:numPr>
        <w:rPr>
          <w:szCs w:val="18"/>
          <w:lang w:val="nl-NL"/>
        </w:rPr>
      </w:pPr>
      <w:r w:rsidRPr="00794A4A">
        <w:rPr>
          <w:szCs w:val="18"/>
          <w:lang w:val="nl-NL"/>
        </w:rPr>
        <w:t>Rijksinstituut voor de Volksgezondheid en Milieu (RIVM);</w:t>
      </w:r>
    </w:p>
    <w:p w14:paraId="26C74B0C" w14:textId="4444FC6B" w:rsidR="008E1004" w:rsidRPr="00794A4A" w:rsidRDefault="008E1004" w:rsidP="004D47EB">
      <w:pPr>
        <w:numPr>
          <w:ilvl w:val="1"/>
          <w:numId w:val="25"/>
        </w:numPr>
        <w:rPr>
          <w:szCs w:val="18"/>
          <w:lang w:val="nl-NL"/>
        </w:rPr>
      </w:pPr>
      <w:r w:rsidRPr="00794A4A">
        <w:rPr>
          <w:szCs w:val="18"/>
          <w:lang w:val="nl-NL"/>
        </w:rPr>
        <w:t>Sociaal en Cultureel Planbureau (SCP);</w:t>
      </w:r>
      <w:r w:rsidR="004D47EB">
        <w:rPr>
          <w:szCs w:val="18"/>
          <w:lang w:val="nl-NL"/>
        </w:rPr>
        <w:br/>
      </w:r>
    </w:p>
    <w:p w14:paraId="4696C5F4" w14:textId="2520C680" w:rsidR="008E1004" w:rsidRPr="00794A4A" w:rsidRDefault="008E1004" w:rsidP="004D47EB">
      <w:pPr>
        <w:numPr>
          <w:ilvl w:val="0"/>
          <w:numId w:val="25"/>
        </w:numPr>
        <w:rPr>
          <w:szCs w:val="18"/>
          <w:lang w:val="nl-NL"/>
        </w:rPr>
      </w:pPr>
      <w:r w:rsidRPr="00794A4A">
        <w:rPr>
          <w:szCs w:val="18"/>
          <w:lang w:val="nl-NL"/>
        </w:rPr>
        <w:t>Het ministerie van S</w:t>
      </w:r>
      <w:r w:rsidR="00017051">
        <w:rPr>
          <w:szCs w:val="18"/>
          <w:lang w:val="nl-NL"/>
        </w:rPr>
        <w:t>ociale Zaken en Werkgelegenheid (S</w:t>
      </w:r>
      <w:r w:rsidRPr="00794A4A">
        <w:rPr>
          <w:szCs w:val="18"/>
          <w:lang w:val="nl-NL"/>
        </w:rPr>
        <w:t>ZW</w:t>
      </w:r>
      <w:r w:rsidR="00017051">
        <w:rPr>
          <w:szCs w:val="18"/>
          <w:lang w:val="nl-NL"/>
        </w:rPr>
        <w:t>)</w:t>
      </w:r>
      <w:r w:rsidRPr="00794A4A">
        <w:rPr>
          <w:szCs w:val="18"/>
          <w:lang w:val="nl-NL"/>
        </w:rPr>
        <w:t>, waaronder op dit moment (toekomstige organisatiewijzigingen voorbehouden):</w:t>
      </w:r>
    </w:p>
    <w:p w14:paraId="2134FD21" w14:textId="356B718F" w:rsidR="008E1004" w:rsidRPr="00794A4A" w:rsidRDefault="00411A24" w:rsidP="004D47EB">
      <w:pPr>
        <w:numPr>
          <w:ilvl w:val="1"/>
          <w:numId w:val="25"/>
        </w:numPr>
        <w:rPr>
          <w:szCs w:val="18"/>
          <w:lang w:val="nl-NL"/>
        </w:rPr>
      </w:pPr>
      <w:r>
        <w:rPr>
          <w:szCs w:val="18"/>
          <w:lang w:val="nl-NL"/>
        </w:rPr>
        <w:t>Kern</w:t>
      </w:r>
      <w:r w:rsidR="008E1004" w:rsidRPr="00794A4A">
        <w:rPr>
          <w:szCs w:val="18"/>
          <w:lang w:val="nl-NL"/>
        </w:rPr>
        <w:t xml:space="preserve">departement, inclusief hieronder vallende directoraten-generaal, directies en evt. programmadirecties. </w:t>
      </w:r>
    </w:p>
    <w:p w14:paraId="08DFAC84" w14:textId="738F36A6" w:rsidR="008E1004" w:rsidRPr="00794A4A" w:rsidRDefault="008E1004" w:rsidP="004D47EB">
      <w:pPr>
        <w:numPr>
          <w:ilvl w:val="1"/>
          <w:numId w:val="25"/>
        </w:numPr>
        <w:rPr>
          <w:szCs w:val="18"/>
          <w:lang w:val="nl-NL"/>
        </w:rPr>
      </w:pPr>
      <w:r w:rsidRPr="00794A4A">
        <w:rPr>
          <w:szCs w:val="18"/>
          <w:lang w:val="nl-NL"/>
        </w:rPr>
        <w:t>Nederlandse Arbeidsinspectie (NLA);</w:t>
      </w:r>
      <w:r w:rsidR="004D47EB">
        <w:rPr>
          <w:szCs w:val="18"/>
          <w:lang w:val="nl-NL"/>
        </w:rPr>
        <w:br/>
      </w:r>
    </w:p>
    <w:p w14:paraId="523FDFA6" w14:textId="4ECF2E81" w:rsidR="00C84D28" w:rsidRPr="00612082" w:rsidRDefault="008E1004" w:rsidP="00F933D8">
      <w:pPr>
        <w:pStyle w:val="Lijstalinea"/>
        <w:numPr>
          <w:ilvl w:val="0"/>
          <w:numId w:val="25"/>
        </w:numPr>
        <w:rPr>
          <w:szCs w:val="18"/>
        </w:rPr>
      </w:pPr>
      <w:r w:rsidRPr="00612082">
        <w:rPr>
          <w:szCs w:val="18"/>
        </w:rPr>
        <w:t>De Nederlandse Zorgautoriteit (NZa)</w:t>
      </w:r>
      <w:r w:rsidR="004C55E0" w:rsidRPr="00612082">
        <w:rPr>
          <w:szCs w:val="18"/>
        </w:rPr>
        <w:t xml:space="preserve">, een </w:t>
      </w:r>
      <w:r w:rsidR="00B84AC0">
        <w:rPr>
          <w:szCs w:val="18"/>
        </w:rPr>
        <w:t>Zelfstandig Bestuursorgaan (</w:t>
      </w:r>
      <w:r w:rsidR="00B8753B" w:rsidRPr="00612082">
        <w:rPr>
          <w:szCs w:val="18"/>
        </w:rPr>
        <w:t>ZBO</w:t>
      </w:r>
      <w:r w:rsidR="00B84AC0">
        <w:rPr>
          <w:szCs w:val="18"/>
        </w:rPr>
        <w:t>)</w:t>
      </w:r>
      <w:r w:rsidR="004C55E0" w:rsidRPr="00612082">
        <w:rPr>
          <w:szCs w:val="18"/>
        </w:rPr>
        <w:t xml:space="preserve"> met eigen rechtspersoonlijkheid</w:t>
      </w:r>
      <w:r w:rsidR="00612082">
        <w:rPr>
          <w:szCs w:val="18"/>
        </w:rPr>
        <w:t>.</w:t>
      </w:r>
    </w:p>
    <w:p w14:paraId="340ED706" w14:textId="77777777" w:rsidR="004D47EB" w:rsidRPr="00794A4A" w:rsidRDefault="004D47EB" w:rsidP="009713E1">
      <w:pPr>
        <w:rPr>
          <w:szCs w:val="18"/>
          <w:highlight w:val="yellow"/>
          <w:lang w:val="nl-NL"/>
        </w:rPr>
      </w:pPr>
    </w:p>
    <w:p w14:paraId="1C077B9C" w14:textId="77777777" w:rsidR="00996C50" w:rsidRPr="00794A4A" w:rsidRDefault="00996C50" w:rsidP="009713E1">
      <w:pPr>
        <w:rPr>
          <w:szCs w:val="18"/>
          <w:lang w:val="nl-NL"/>
        </w:rPr>
      </w:pPr>
    </w:p>
    <w:p w14:paraId="57082819" w14:textId="29F17F1E" w:rsidR="00284FC9" w:rsidRPr="00794A4A" w:rsidRDefault="00063D1B" w:rsidP="002513AA">
      <w:pPr>
        <w:pStyle w:val="Kop2"/>
        <w:rPr>
          <w:lang w:val="nl-NL"/>
        </w:rPr>
      </w:pPr>
      <w:bookmarkStart w:id="18" w:name="_Toc174131155"/>
      <w:r w:rsidRPr="00794A4A">
        <w:rPr>
          <w:lang w:val="nl-NL"/>
        </w:rPr>
        <w:lastRenderedPageBreak/>
        <w:t>1</w:t>
      </w:r>
      <w:r w:rsidR="00C136A4" w:rsidRPr="00794A4A">
        <w:rPr>
          <w:lang w:val="nl-NL"/>
        </w:rPr>
        <w:t xml:space="preserve">.4 </w:t>
      </w:r>
      <w:r w:rsidR="00740B2E" w:rsidRPr="00794A4A">
        <w:rPr>
          <w:lang w:val="nl-NL"/>
        </w:rPr>
        <w:tab/>
      </w:r>
      <w:r w:rsidR="005206AB" w:rsidRPr="00794A4A">
        <w:rPr>
          <w:lang w:val="nl-NL"/>
        </w:rPr>
        <w:t>Aanbestedingsprocedure</w:t>
      </w:r>
      <w:bookmarkEnd w:id="18"/>
    </w:p>
    <w:p w14:paraId="6EF72437" w14:textId="3B7366F5" w:rsidR="00E802CA" w:rsidRPr="00794A4A" w:rsidRDefault="00E802CA" w:rsidP="009713E1">
      <w:pPr>
        <w:pStyle w:val="Kop3"/>
        <w:ind w:left="709" w:hanging="709"/>
        <w:rPr>
          <w:szCs w:val="20"/>
          <w:lang w:val="nl-NL"/>
        </w:rPr>
      </w:pPr>
      <w:bookmarkStart w:id="19" w:name="_Toc174131156"/>
      <w:r w:rsidRPr="00794A4A">
        <w:rPr>
          <w:szCs w:val="20"/>
          <w:lang w:val="nl-NL"/>
        </w:rPr>
        <w:t xml:space="preserve">1.4.1 </w:t>
      </w:r>
      <w:r w:rsidR="00911B37" w:rsidRPr="00794A4A">
        <w:rPr>
          <w:szCs w:val="20"/>
          <w:lang w:val="nl-NL"/>
        </w:rPr>
        <w:tab/>
      </w:r>
      <w:r w:rsidRPr="00794A4A">
        <w:rPr>
          <w:szCs w:val="20"/>
          <w:lang w:val="nl-NL"/>
        </w:rPr>
        <w:t>Gekozen procedure</w:t>
      </w:r>
      <w:bookmarkEnd w:id="19"/>
      <w:r w:rsidR="00A42A63" w:rsidRPr="00794A4A">
        <w:rPr>
          <w:szCs w:val="20"/>
          <w:lang w:val="nl-NL"/>
        </w:rPr>
        <w:t xml:space="preserve"> </w:t>
      </w:r>
    </w:p>
    <w:p w14:paraId="1A3549B8" w14:textId="791A9250" w:rsidR="00E802CA" w:rsidRDefault="002D3FF6" w:rsidP="009713E1">
      <w:pPr>
        <w:rPr>
          <w:szCs w:val="18"/>
          <w:lang w:val="nl-NL"/>
        </w:rPr>
      </w:pPr>
      <w:r w:rsidRPr="00794A4A">
        <w:rPr>
          <w:szCs w:val="18"/>
          <w:lang w:val="nl-NL"/>
        </w:rPr>
        <w:t xml:space="preserve">Op deze aanbesteding is de Aanbestedingswet </w:t>
      </w:r>
      <w:r w:rsidR="00412EC2" w:rsidRPr="00794A4A">
        <w:rPr>
          <w:szCs w:val="18"/>
          <w:lang w:val="nl-NL"/>
        </w:rPr>
        <w:t xml:space="preserve">2012 </w:t>
      </w:r>
      <w:r w:rsidRPr="00794A4A">
        <w:rPr>
          <w:szCs w:val="18"/>
          <w:lang w:val="nl-NL"/>
        </w:rPr>
        <w:t xml:space="preserve">van toepassing en </w:t>
      </w:r>
      <w:r w:rsidR="00041126" w:rsidRPr="00794A4A">
        <w:rPr>
          <w:szCs w:val="18"/>
          <w:lang w:val="nl-NL"/>
        </w:rPr>
        <w:t>wordt de</w:t>
      </w:r>
      <w:r w:rsidRPr="00794A4A">
        <w:rPr>
          <w:szCs w:val="18"/>
          <w:lang w:val="nl-NL"/>
        </w:rPr>
        <w:t xml:space="preserve"> openbare procedure ex artikel 2.26 van deze wet</w:t>
      </w:r>
      <w:r w:rsidR="00041126" w:rsidRPr="00794A4A">
        <w:rPr>
          <w:szCs w:val="18"/>
          <w:lang w:val="nl-NL"/>
        </w:rPr>
        <w:t xml:space="preserve"> gevolgd</w:t>
      </w:r>
      <w:r w:rsidRPr="00794A4A">
        <w:rPr>
          <w:szCs w:val="18"/>
          <w:lang w:val="nl-NL"/>
        </w:rPr>
        <w:t>.</w:t>
      </w:r>
      <w:r w:rsidR="005206AB" w:rsidRPr="00794A4A">
        <w:rPr>
          <w:szCs w:val="18"/>
          <w:lang w:val="nl-NL"/>
        </w:rPr>
        <w:t xml:space="preserve"> </w:t>
      </w:r>
      <w:r w:rsidRPr="00794A4A">
        <w:rPr>
          <w:szCs w:val="18"/>
          <w:lang w:val="nl-NL"/>
        </w:rPr>
        <w:t xml:space="preserve">In dat verband </w:t>
      </w:r>
      <w:r w:rsidR="005206AB" w:rsidRPr="00794A4A">
        <w:rPr>
          <w:szCs w:val="18"/>
          <w:lang w:val="nl-NL"/>
        </w:rPr>
        <w:t xml:space="preserve">is op </w:t>
      </w:r>
      <w:r w:rsidRPr="00794A4A">
        <w:rPr>
          <w:szCs w:val="18"/>
          <w:lang w:val="nl-NL"/>
        </w:rPr>
        <w:t>TenderNed</w:t>
      </w:r>
      <w:r w:rsidR="005206AB" w:rsidRPr="00794A4A">
        <w:rPr>
          <w:szCs w:val="18"/>
          <w:lang w:val="nl-NL"/>
        </w:rPr>
        <w:t xml:space="preserve"> en in het Supplement op het Publicatieblad van de Europes</w:t>
      </w:r>
      <w:r w:rsidR="003E76AA" w:rsidRPr="00794A4A">
        <w:rPr>
          <w:szCs w:val="18"/>
          <w:lang w:val="nl-NL"/>
        </w:rPr>
        <w:t>e Unie een aankondiging gedaan.</w:t>
      </w:r>
    </w:p>
    <w:p w14:paraId="085A4816" w14:textId="77777777" w:rsidR="00D25B4F" w:rsidRDefault="00D25B4F" w:rsidP="009713E1">
      <w:pPr>
        <w:rPr>
          <w:szCs w:val="18"/>
          <w:lang w:val="nl-NL"/>
        </w:rPr>
      </w:pPr>
    </w:p>
    <w:p w14:paraId="1BF3BA06" w14:textId="77777777" w:rsidR="00D25B4F" w:rsidRPr="00D25B4F" w:rsidRDefault="00D25B4F" w:rsidP="009713E1">
      <w:pPr>
        <w:rPr>
          <w:b/>
          <w:bCs/>
          <w:szCs w:val="18"/>
          <w:lang w:val="nl-NL"/>
        </w:rPr>
      </w:pPr>
      <w:r w:rsidRPr="00D25B4F">
        <w:rPr>
          <w:b/>
          <w:bCs/>
          <w:szCs w:val="18"/>
          <w:lang w:val="nl-NL"/>
        </w:rPr>
        <w:t xml:space="preserve">Percelen </w:t>
      </w:r>
    </w:p>
    <w:p w14:paraId="3C13BC48" w14:textId="05C970A9" w:rsidR="00D25B4F" w:rsidRPr="00D25B4F" w:rsidRDefault="00D25B4F" w:rsidP="009713E1">
      <w:pPr>
        <w:rPr>
          <w:szCs w:val="18"/>
          <w:lang w:val="nl-NL"/>
        </w:rPr>
      </w:pPr>
      <w:r w:rsidRPr="00D25B4F">
        <w:rPr>
          <w:szCs w:val="18"/>
          <w:lang w:val="nl-NL"/>
        </w:rPr>
        <w:t>In deze aanbesteding is gekozen voor één perceel: Inhuur ICT-Professionals Regulier (hierna ook 'Perceel Regulier'</w:t>
      </w:r>
    </w:p>
    <w:p w14:paraId="0959D583" w14:textId="608DFC6F" w:rsidR="00E802CA" w:rsidRPr="00794A4A" w:rsidRDefault="00E802CA" w:rsidP="009713E1">
      <w:pPr>
        <w:pStyle w:val="Kop3"/>
        <w:ind w:left="709" w:hanging="709"/>
        <w:rPr>
          <w:szCs w:val="20"/>
          <w:lang w:val="nl-NL"/>
        </w:rPr>
      </w:pPr>
      <w:bookmarkStart w:id="20" w:name="_Toc497726248"/>
      <w:bookmarkStart w:id="21" w:name="_Toc174131157"/>
      <w:r w:rsidRPr="00794A4A">
        <w:rPr>
          <w:szCs w:val="20"/>
          <w:lang w:val="nl-NL"/>
        </w:rPr>
        <w:t xml:space="preserve">1.4.2 </w:t>
      </w:r>
      <w:r w:rsidR="00911B37" w:rsidRPr="00794A4A">
        <w:rPr>
          <w:szCs w:val="20"/>
          <w:lang w:val="nl-NL"/>
        </w:rPr>
        <w:tab/>
      </w:r>
      <w:r w:rsidRPr="00794A4A">
        <w:rPr>
          <w:szCs w:val="20"/>
          <w:lang w:val="nl-NL"/>
        </w:rPr>
        <w:t>Motivering</w:t>
      </w:r>
      <w:bookmarkEnd w:id="20"/>
      <w:r w:rsidR="00FA2A12" w:rsidRPr="00794A4A">
        <w:rPr>
          <w:szCs w:val="20"/>
          <w:lang w:val="nl-NL"/>
        </w:rPr>
        <w:t xml:space="preserve"> procedure en </w:t>
      </w:r>
      <w:r w:rsidR="00641952" w:rsidRPr="00794A4A">
        <w:rPr>
          <w:szCs w:val="20"/>
          <w:lang w:val="nl-NL"/>
        </w:rPr>
        <w:t>samenvoegen opdrachten</w:t>
      </w:r>
      <w:bookmarkEnd w:id="21"/>
    </w:p>
    <w:p w14:paraId="3BE73D10" w14:textId="71B5EE40" w:rsidR="00190845" w:rsidRPr="00794A4A" w:rsidRDefault="00EF0EF3" w:rsidP="009713E1">
      <w:pPr>
        <w:pStyle w:val="Lijstalinea"/>
        <w:ind w:left="0"/>
        <w:rPr>
          <w:szCs w:val="18"/>
        </w:rPr>
      </w:pPr>
      <w:r w:rsidRPr="00794A4A">
        <w:rPr>
          <w:szCs w:val="18"/>
          <w:u w:val="single"/>
        </w:rPr>
        <w:t>Procedure</w:t>
      </w:r>
      <w:r w:rsidRPr="00794A4A">
        <w:rPr>
          <w:szCs w:val="18"/>
        </w:rPr>
        <w:t xml:space="preserve"> </w:t>
      </w:r>
    </w:p>
    <w:p w14:paraId="5A06FB63" w14:textId="19DBCFD2" w:rsidR="00EF0EF3" w:rsidRDefault="00190845" w:rsidP="009713E1">
      <w:pPr>
        <w:pStyle w:val="Lijstalinea"/>
        <w:ind w:left="0"/>
        <w:rPr>
          <w:szCs w:val="18"/>
        </w:rPr>
      </w:pPr>
      <w:r w:rsidRPr="00794A4A">
        <w:rPr>
          <w:szCs w:val="18"/>
        </w:rPr>
        <w:t>D</w:t>
      </w:r>
      <w:r w:rsidR="00EF0EF3" w:rsidRPr="00794A4A">
        <w:rPr>
          <w:szCs w:val="18"/>
        </w:rPr>
        <w:t xml:space="preserve">e </w:t>
      </w:r>
      <w:r w:rsidR="00531C3B" w:rsidRPr="00794A4A">
        <w:rPr>
          <w:szCs w:val="18"/>
        </w:rPr>
        <w:t>o</w:t>
      </w:r>
      <w:r w:rsidR="00EF0EF3" w:rsidRPr="00794A4A">
        <w:rPr>
          <w:szCs w:val="18"/>
        </w:rPr>
        <w:t xml:space="preserve">penbare procedure </w:t>
      </w:r>
      <w:r w:rsidR="009E1EC6" w:rsidRPr="00794A4A">
        <w:rPr>
          <w:szCs w:val="18"/>
        </w:rPr>
        <w:t xml:space="preserve">biedt de markt </w:t>
      </w:r>
      <w:r w:rsidR="00EF0EF3" w:rsidRPr="00794A4A">
        <w:rPr>
          <w:szCs w:val="18"/>
        </w:rPr>
        <w:t xml:space="preserve">de grootst mogelijke </w:t>
      </w:r>
      <w:r w:rsidR="009E1EC6" w:rsidRPr="00794A4A">
        <w:rPr>
          <w:szCs w:val="18"/>
        </w:rPr>
        <w:t xml:space="preserve">toegang </w:t>
      </w:r>
      <w:r w:rsidR="00EF0EF3" w:rsidRPr="00794A4A">
        <w:rPr>
          <w:szCs w:val="18"/>
        </w:rPr>
        <w:t xml:space="preserve">om </w:t>
      </w:r>
      <w:r w:rsidR="00461D2D" w:rsidRPr="00794A4A">
        <w:rPr>
          <w:szCs w:val="18"/>
        </w:rPr>
        <w:t>haar</w:t>
      </w:r>
      <w:r w:rsidR="00EF0EF3" w:rsidRPr="00794A4A">
        <w:rPr>
          <w:szCs w:val="18"/>
        </w:rPr>
        <w:t xml:space="preserve"> diensten aan te bi</w:t>
      </w:r>
      <w:r w:rsidR="00461D2D" w:rsidRPr="00794A4A">
        <w:rPr>
          <w:szCs w:val="18"/>
        </w:rPr>
        <w:t>eden</w:t>
      </w:r>
      <w:r w:rsidR="00EF0EF3" w:rsidRPr="00794A4A">
        <w:rPr>
          <w:szCs w:val="18"/>
        </w:rPr>
        <w:t>.</w:t>
      </w:r>
      <w:r w:rsidR="009E1EC6" w:rsidRPr="00794A4A">
        <w:rPr>
          <w:szCs w:val="18"/>
        </w:rPr>
        <w:t xml:space="preserve"> Het biedt </w:t>
      </w:r>
      <w:r w:rsidR="00A55B71">
        <w:rPr>
          <w:szCs w:val="18"/>
        </w:rPr>
        <w:t>Deelnemer</w:t>
      </w:r>
      <w:r w:rsidR="009E1EC6" w:rsidRPr="00794A4A">
        <w:rPr>
          <w:szCs w:val="18"/>
        </w:rPr>
        <w:t xml:space="preserve">s </w:t>
      </w:r>
      <w:r w:rsidR="00461D2D" w:rsidRPr="00794A4A">
        <w:rPr>
          <w:szCs w:val="18"/>
        </w:rPr>
        <w:t xml:space="preserve">daarmee </w:t>
      </w:r>
      <w:r w:rsidR="009E1EC6" w:rsidRPr="00794A4A">
        <w:rPr>
          <w:szCs w:val="18"/>
        </w:rPr>
        <w:t>de grootst mogelijke concurrentie</w:t>
      </w:r>
      <w:r w:rsidR="00461D2D" w:rsidRPr="00794A4A">
        <w:rPr>
          <w:szCs w:val="18"/>
        </w:rPr>
        <w:t xml:space="preserve"> op </w:t>
      </w:r>
      <w:r w:rsidR="009E1EC6" w:rsidRPr="00794A4A">
        <w:rPr>
          <w:szCs w:val="18"/>
        </w:rPr>
        <w:t xml:space="preserve">economisch voordelige </w:t>
      </w:r>
      <w:r w:rsidR="00641952" w:rsidRPr="00794A4A">
        <w:rPr>
          <w:szCs w:val="18"/>
        </w:rPr>
        <w:t>inschrijvingen</w:t>
      </w:r>
      <w:r w:rsidR="00B619B3" w:rsidRPr="00794A4A">
        <w:rPr>
          <w:szCs w:val="18"/>
        </w:rPr>
        <w:t>.</w:t>
      </w:r>
      <w:r w:rsidR="0035296F" w:rsidRPr="00794A4A">
        <w:rPr>
          <w:szCs w:val="18"/>
        </w:rPr>
        <w:t xml:space="preserve"> </w:t>
      </w:r>
      <w:r w:rsidR="00461D2D" w:rsidRPr="00794A4A">
        <w:rPr>
          <w:szCs w:val="18"/>
        </w:rPr>
        <w:t>In de gevraagde dienstverlening zitten geen elementen die nopen tot een voorselectie van marktpartijen</w:t>
      </w:r>
      <w:r w:rsidR="00641952" w:rsidRPr="00794A4A">
        <w:rPr>
          <w:szCs w:val="18"/>
        </w:rPr>
        <w:t xml:space="preserve"> op de mate van geschiktheid</w:t>
      </w:r>
      <w:r w:rsidR="00412EC2" w:rsidRPr="00794A4A">
        <w:rPr>
          <w:szCs w:val="18"/>
        </w:rPr>
        <w:t xml:space="preserve">, zoals met een </w:t>
      </w:r>
      <w:r w:rsidR="00292014" w:rsidRPr="00794A4A">
        <w:rPr>
          <w:szCs w:val="18"/>
        </w:rPr>
        <w:t>n</w:t>
      </w:r>
      <w:r w:rsidR="00412EC2" w:rsidRPr="00794A4A">
        <w:rPr>
          <w:szCs w:val="18"/>
        </w:rPr>
        <w:t>iet-openbare procedure.</w:t>
      </w:r>
    </w:p>
    <w:p w14:paraId="58E6DFC7" w14:textId="77777777" w:rsidR="00EF0EF3" w:rsidRPr="00794A4A" w:rsidRDefault="00EF0EF3" w:rsidP="009713E1">
      <w:pPr>
        <w:rPr>
          <w:szCs w:val="18"/>
          <w:lang w:val="nl-NL"/>
        </w:rPr>
      </w:pPr>
    </w:p>
    <w:p w14:paraId="786D8BA5" w14:textId="775066E7" w:rsidR="00190845" w:rsidRPr="00794A4A" w:rsidRDefault="00641952" w:rsidP="009713E1">
      <w:pPr>
        <w:pStyle w:val="Lijstalinea"/>
        <w:ind w:left="0"/>
        <w:rPr>
          <w:szCs w:val="18"/>
        </w:rPr>
      </w:pPr>
      <w:r w:rsidRPr="00794A4A">
        <w:rPr>
          <w:szCs w:val="18"/>
          <w:u w:val="single"/>
        </w:rPr>
        <w:t>Samenvoegen opdrachten</w:t>
      </w:r>
    </w:p>
    <w:p w14:paraId="2C23B4D4" w14:textId="4BF7103B" w:rsidR="00566823" w:rsidRPr="00794A4A" w:rsidRDefault="0023341B" w:rsidP="009713E1">
      <w:pPr>
        <w:pStyle w:val="Lijstalinea"/>
        <w:ind w:left="0"/>
        <w:rPr>
          <w:szCs w:val="18"/>
        </w:rPr>
      </w:pPr>
      <w:r w:rsidRPr="00794A4A">
        <w:rPr>
          <w:szCs w:val="18"/>
        </w:rPr>
        <w:t>De behoefte</w:t>
      </w:r>
      <w:r w:rsidR="006A1B3C" w:rsidRPr="00794A4A">
        <w:rPr>
          <w:szCs w:val="18"/>
        </w:rPr>
        <w:t>n</w:t>
      </w:r>
      <w:r w:rsidRPr="00794A4A">
        <w:rPr>
          <w:szCs w:val="18"/>
        </w:rPr>
        <w:t xml:space="preserve"> van de in </w:t>
      </w:r>
      <w:r w:rsidR="00D62295" w:rsidRPr="00794A4A">
        <w:rPr>
          <w:szCs w:val="18"/>
        </w:rPr>
        <w:t>§</w:t>
      </w:r>
      <w:r w:rsidR="00B17FF4" w:rsidRPr="00794A4A">
        <w:rPr>
          <w:szCs w:val="18"/>
        </w:rPr>
        <w:t xml:space="preserve"> </w:t>
      </w:r>
      <w:r w:rsidRPr="00794A4A">
        <w:rPr>
          <w:szCs w:val="18"/>
        </w:rPr>
        <w:t>1.3.1</w:t>
      </w:r>
      <w:r w:rsidR="00D62295" w:rsidRPr="00794A4A">
        <w:rPr>
          <w:szCs w:val="18"/>
        </w:rPr>
        <w:t xml:space="preserve"> vermelde </w:t>
      </w:r>
      <w:r w:rsidR="00A55B71">
        <w:rPr>
          <w:szCs w:val="18"/>
        </w:rPr>
        <w:t>Deelnemer</w:t>
      </w:r>
      <w:r w:rsidR="00D62295" w:rsidRPr="00794A4A">
        <w:rPr>
          <w:szCs w:val="18"/>
        </w:rPr>
        <w:t xml:space="preserve">s </w:t>
      </w:r>
      <w:r w:rsidR="006A1B3C" w:rsidRPr="00794A4A">
        <w:rPr>
          <w:szCs w:val="18"/>
        </w:rPr>
        <w:t xml:space="preserve">zijn </w:t>
      </w:r>
      <w:r w:rsidR="008124EE" w:rsidRPr="00794A4A">
        <w:rPr>
          <w:szCs w:val="18"/>
        </w:rPr>
        <w:t xml:space="preserve">samengevoegd </w:t>
      </w:r>
      <w:r w:rsidR="006A1B3C" w:rsidRPr="00794A4A">
        <w:rPr>
          <w:szCs w:val="18"/>
        </w:rPr>
        <w:t>in</w:t>
      </w:r>
      <w:r w:rsidR="008124EE" w:rsidRPr="00794A4A">
        <w:rPr>
          <w:szCs w:val="18"/>
        </w:rPr>
        <w:t xml:space="preserve"> één</w:t>
      </w:r>
      <w:r w:rsidR="006A1B3C" w:rsidRPr="00794A4A">
        <w:rPr>
          <w:szCs w:val="18"/>
        </w:rPr>
        <w:t xml:space="preserve"> aanbesteding</w:t>
      </w:r>
      <w:r w:rsidR="008124EE" w:rsidRPr="00794A4A">
        <w:rPr>
          <w:szCs w:val="18"/>
        </w:rPr>
        <w:t>, namelijk onderhavige</w:t>
      </w:r>
      <w:r w:rsidR="006A1B3C" w:rsidRPr="00794A4A">
        <w:rPr>
          <w:szCs w:val="18"/>
        </w:rPr>
        <w:t xml:space="preserve">. Het voor elke </w:t>
      </w:r>
      <w:r w:rsidR="00A55B71">
        <w:rPr>
          <w:szCs w:val="18"/>
        </w:rPr>
        <w:t>Deelnemer</w:t>
      </w:r>
      <w:r w:rsidR="006A1B3C" w:rsidRPr="00794A4A">
        <w:rPr>
          <w:szCs w:val="18"/>
        </w:rPr>
        <w:t xml:space="preserve"> doorlopen van een aparte aanbestedingsprocedure </w:t>
      </w:r>
      <w:r w:rsidR="008124EE" w:rsidRPr="00794A4A">
        <w:rPr>
          <w:szCs w:val="18"/>
        </w:rPr>
        <w:t>leidt tot significant extra inspanning voor</w:t>
      </w:r>
      <w:r w:rsidR="003E539E" w:rsidRPr="00794A4A">
        <w:rPr>
          <w:szCs w:val="18"/>
        </w:rPr>
        <w:t xml:space="preserve"> </w:t>
      </w:r>
      <w:r w:rsidR="008124EE" w:rsidRPr="00794A4A">
        <w:rPr>
          <w:szCs w:val="18"/>
        </w:rPr>
        <w:t>het aanbesteden</w:t>
      </w:r>
      <w:r w:rsidR="003E539E" w:rsidRPr="00794A4A">
        <w:rPr>
          <w:szCs w:val="18"/>
        </w:rPr>
        <w:t xml:space="preserve"> en beheren van </w:t>
      </w:r>
      <w:r w:rsidR="00A91F6B" w:rsidRPr="00794A4A">
        <w:rPr>
          <w:szCs w:val="18"/>
        </w:rPr>
        <w:t>Raamovereenkomst</w:t>
      </w:r>
      <w:r w:rsidR="003E539E" w:rsidRPr="00794A4A">
        <w:rPr>
          <w:szCs w:val="18"/>
        </w:rPr>
        <w:t>en, zonder dat hier enig voordeel, gemak of besparing tegenover staat.</w:t>
      </w:r>
      <w:r w:rsidR="008124EE" w:rsidRPr="00794A4A">
        <w:rPr>
          <w:szCs w:val="18"/>
        </w:rPr>
        <w:t xml:space="preserve"> Hetzelfde geldt</w:t>
      </w:r>
      <w:r w:rsidR="003E539E" w:rsidRPr="00794A4A">
        <w:rPr>
          <w:szCs w:val="18"/>
        </w:rPr>
        <w:t xml:space="preserve"> voor het (verder) in percelen verdelen van onderhavig aan te besteden volume.</w:t>
      </w:r>
      <w:r w:rsidR="006A1B3C" w:rsidRPr="00794A4A">
        <w:rPr>
          <w:szCs w:val="18"/>
        </w:rPr>
        <w:t xml:space="preserve"> </w:t>
      </w:r>
      <w:r w:rsidR="0053466C" w:rsidRPr="00794A4A">
        <w:rPr>
          <w:szCs w:val="18"/>
        </w:rPr>
        <w:t>D</w:t>
      </w:r>
      <w:r w:rsidR="003E539E" w:rsidRPr="00794A4A">
        <w:rPr>
          <w:szCs w:val="18"/>
        </w:rPr>
        <w:t>eze</w:t>
      </w:r>
      <w:r w:rsidR="0053466C" w:rsidRPr="00794A4A">
        <w:rPr>
          <w:szCs w:val="18"/>
        </w:rPr>
        <w:t xml:space="preserve"> keuze</w:t>
      </w:r>
      <w:r w:rsidR="003E539E" w:rsidRPr="00794A4A">
        <w:rPr>
          <w:szCs w:val="18"/>
        </w:rPr>
        <w:t>s</w:t>
      </w:r>
      <w:r w:rsidR="0053466C" w:rsidRPr="00794A4A">
        <w:rPr>
          <w:szCs w:val="18"/>
        </w:rPr>
        <w:t xml:space="preserve"> k</w:t>
      </w:r>
      <w:r w:rsidR="003E539E" w:rsidRPr="00794A4A">
        <w:rPr>
          <w:szCs w:val="18"/>
        </w:rPr>
        <w:t>u</w:t>
      </w:r>
      <w:r w:rsidR="0053466C" w:rsidRPr="00794A4A">
        <w:rPr>
          <w:szCs w:val="18"/>
        </w:rPr>
        <w:t>n</w:t>
      </w:r>
      <w:r w:rsidR="003E539E" w:rsidRPr="00794A4A">
        <w:rPr>
          <w:szCs w:val="18"/>
        </w:rPr>
        <w:t>nen</w:t>
      </w:r>
      <w:r w:rsidR="0053466C" w:rsidRPr="00794A4A">
        <w:rPr>
          <w:szCs w:val="18"/>
        </w:rPr>
        <w:t xml:space="preserve"> vanuit doelmatigheid</w:t>
      </w:r>
      <w:r w:rsidR="00375CDF" w:rsidRPr="00794A4A">
        <w:rPr>
          <w:szCs w:val="18"/>
        </w:rPr>
        <w:t xml:space="preserve"> moeilijk worden onderbouwd. O</w:t>
      </w:r>
      <w:r w:rsidR="0053466C" w:rsidRPr="00794A4A">
        <w:rPr>
          <w:szCs w:val="18"/>
        </w:rPr>
        <w:t>ok ontbreekt</w:t>
      </w:r>
      <w:r w:rsidR="00E425CD" w:rsidRPr="00794A4A">
        <w:rPr>
          <w:szCs w:val="18"/>
        </w:rPr>
        <w:t>,</w:t>
      </w:r>
      <w:r w:rsidR="0053466C" w:rsidRPr="00794A4A">
        <w:rPr>
          <w:szCs w:val="18"/>
        </w:rPr>
        <w:t xml:space="preserve"> ten opzichte van het doel van deze aanbeste</w:t>
      </w:r>
      <w:r w:rsidR="00D2699A" w:rsidRPr="00794A4A">
        <w:rPr>
          <w:szCs w:val="18"/>
        </w:rPr>
        <w:t>ding</w:t>
      </w:r>
      <w:r w:rsidR="00E425CD" w:rsidRPr="00794A4A">
        <w:rPr>
          <w:szCs w:val="18"/>
        </w:rPr>
        <w:t>,</w:t>
      </w:r>
      <w:r w:rsidR="00D2699A" w:rsidRPr="00794A4A">
        <w:rPr>
          <w:szCs w:val="18"/>
        </w:rPr>
        <w:t xml:space="preserve"> een voordeel voor de markt</w:t>
      </w:r>
      <w:r w:rsidR="00E0335B" w:rsidRPr="00794A4A">
        <w:rPr>
          <w:szCs w:val="18"/>
        </w:rPr>
        <w:t xml:space="preserve"> </w:t>
      </w:r>
      <w:r w:rsidR="0053466C" w:rsidRPr="00794A4A">
        <w:rPr>
          <w:szCs w:val="18"/>
        </w:rPr>
        <w:t>d</w:t>
      </w:r>
      <w:r w:rsidR="00FD709A" w:rsidRPr="00794A4A">
        <w:rPr>
          <w:szCs w:val="18"/>
        </w:rPr>
        <w:t>at</w:t>
      </w:r>
      <w:r w:rsidR="0053466C" w:rsidRPr="00794A4A">
        <w:rPr>
          <w:szCs w:val="18"/>
        </w:rPr>
        <w:t xml:space="preserve"> da</w:t>
      </w:r>
      <w:r w:rsidR="00E0335B" w:rsidRPr="00794A4A">
        <w:rPr>
          <w:szCs w:val="18"/>
        </w:rPr>
        <w:t>a</w:t>
      </w:r>
      <w:r w:rsidR="0053466C" w:rsidRPr="00794A4A">
        <w:rPr>
          <w:szCs w:val="18"/>
        </w:rPr>
        <w:t>rtegenover k</w:t>
      </w:r>
      <w:r w:rsidR="00E425CD" w:rsidRPr="00794A4A">
        <w:rPr>
          <w:szCs w:val="18"/>
        </w:rPr>
        <w:t>an</w:t>
      </w:r>
      <w:r w:rsidR="0053466C" w:rsidRPr="00794A4A">
        <w:rPr>
          <w:szCs w:val="18"/>
        </w:rPr>
        <w:t xml:space="preserve"> worden afgewogen</w:t>
      </w:r>
      <w:r w:rsidR="00500E58" w:rsidRPr="00794A4A">
        <w:rPr>
          <w:szCs w:val="18"/>
        </w:rPr>
        <w:t xml:space="preserve">. </w:t>
      </w:r>
      <w:r w:rsidR="003C232B" w:rsidRPr="00794A4A">
        <w:rPr>
          <w:szCs w:val="18"/>
        </w:rPr>
        <w:t xml:space="preserve">Het terugverdienpotentieel voor </w:t>
      </w:r>
      <w:r w:rsidR="006227DF">
        <w:rPr>
          <w:szCs w:val="18"/>
        </w:rPr>
        <w:t>Opdrachtnemer</w:t>
      </w:r>
      <w:r w:rsidR="003C232B" w:rsidRPr="00794A4A">
        <w:rPr>
          <w:szCs w:val="18"/>
        </w:rPr>
        <w:t>s he</w:t>
      </w:r>
      <w:r w:rsidR="00E425CD" w:rsidRPr="00794A4A">
        <w:rPr>
          <w:szCs w:val="18"/>
        </w:rPr>
        <w:t>bben wij</w:t>
      </w:r>
      <w:r w:rsidR="003C232B" w:rsidRPr="00794A4A">
        <w:rPr>
          <w:szCs w:val="18"/>
        </w:rPr>
        <w:t xml:space="preserve"> meegenomen in </w:t>
      </w:r>
      <w:r w:rsidR="00E425CD" w:rsidRPr="00794A4A">
        <w:rPr>
          <w:szCs w:val="18"/>
        </w:rPr>
        <w:t>onze</w:t>
      </w:r>
      <w:r w:rsidR="003C232B" w:rsidRPr="00794A4A">
        <w:rPr>
          <w:szCs w:val="18"/>
        </w:rPr>
        <w:t xml:space="preserve"> afweging voor het aantal </w:t>
      </w:r>
      <w:r w:rsidR="006227DF">
        <w:rPr>
          <w:szCs w:val="18"/>
        </w:rPr>
        <w:t>Opdrachtnemer</w:t>
      </w:r>
      <w:r w:rsidR="003C232B" w:rsidRPr="00794A4A">
        <w:rPr>
          <w:szCs w:val="18"/>
        </w:rPr>
        <w:t xml:space="preserve">s. </w:t>
      </w:r>
    </w:p>
    <w:p w14:paraId="70DCF331" w14:textId="77777777" w:rsidR="00566823" w:rsidRPr="00794A4A" w:rsidRDefault="00566823" w:rsidP="009713E1">
      <w:pPr>
        <w:rPr>
          <w:szCs w:val="18"/>
          <w:lang w:val="nl-NL"/>
        </w:rPr>
      </w:pPr>
    </w:p>
    <w:p w14:paraId="32DEDF61" w14:textId="0D85D9D9" w:rsidR="00190845" w:rsidRPr="00794A4A" w:rsidRDefault="00641952" w:rsidP="009713E1">
      <w:pPr>
        <w:pStyle w:val="Lijstalinea"/>
        <w:ind w:left="0"/>
        <w:rPr>
          <w:b/>
          <w:szCs w:val="18"/>
        </w:rPr>
      </w:pPr>
      <w:r w:rsidRPr="00794A4A">
        <w:rPr>
          <w:szCs w:val="18"/>
          <w:u w:val="single"/>
        </w:rPr>
        <w:t>Samenstelling relevante markt</w:t>
      </w:r>
    </w:p>
    <w:p w14:paraId="7F6006BF" w14:textId="2630F383" w:rsidR="00E802CA" w:rsidRPr="00794A4A" w:rsidRDefault="00D2699A" w:rsidP="009713E1">
      <w:pPr>
        <w:pStyle w:val="Lijstalinea"/>
        <w:ind w:left="0"/>
        <w:rPr>
          <w:szCs w:val="18"/>
        </w:rPr>
      </w:pPr>
      <w:r w:rsidRPr="00794A4A">
        <w:rPr>
          <w:szCs w:val="18"/>
        </w:rPr>
        <w:t>D</w:t>
      </w:r>
      <w:r w:rsidR="0040785A" w:rsidRPr="00794A4A">
        <w:rPr>
          <w:szCs w:val="18"/>
        </w:rPr>
        <w:t>e</w:t>
      </w:r>
      <w:r w:rsidR="00E802CA" w:rsidRPr="00794A4A">
        <w:rPr>
          <w:szCs w:val="18"/>
        </w:rPr>
        <w:t xml:space="preserve"> aard van de gevraagde dienstverlening </w:t>
      </w:r>
      <w:r w:rsidR="0040785A" w:rsidRPr="00794A4A">
        <w:rPr>
          <w:szCs w:val="18"/>
        </w:rPr>
        <w:t xml:space="preserve">geeft geen aanleiding voor </w:t>
      </w:r>
      <w:r w:rsidR="00EF0EF3" w:rsidRPr="00794A4A">
        <w:rPr>
          <w:szCs w:val="18"/>
        </w:rPr>
        <w:t>verdere onderverdeling</w:t>
      </w:r>
      <w:r w:rsidRPr="00794A4A">
        <w:rPr>
          <w:szCs w:val="18"/>
        </w:rPr>
        <w:t xml:space="preserve">, </w:t>
      </w:r>
      <w:r w:rsidR="00905D58" w:rsidRPr="00794A4A">
        <w:rPr>
          <w:szCs w:val="18"/>
        </w:rPr>
        <w:t>omdat</w:t>
      </w:r>
      <w:r w:rsidRPr="00794A4A">
        <w:rPr>
          <w:szCs w:val="18"/>
        </w:rPr>
        <w:t xml:space="preserve"> </w:t>
      </w:r>
      <w:r w:rsidR="00EF0EF3" w:rsidRPr="00794A4A">
        <w:rPr>
          <w:szCs w:val="18"/>
        </w:rPr>
        <w:t xml:space="preserve">de relevante </w:t>
      </w:r>
      <w:r w:rsidR="0040785A" w:rsidRPr="00794A4A">
        <w:rPr>
          <w:szCs w:val="18"/>
        </w:rPr>
        <w:t>markt</w:t>
      </w:r>
      <w:r w:rsidRPr="00794A4A">
        <w:rPr>
          <w:szCs w:val="18"/>
        </w:rPr>
        <w:t>p</w:t>
      </w:r>
      <w:r w:rsidR="0040785A" w:rsidRPr="00794A4A">
        <w:rPr>
          <w:szCs w:val="18"/>
        </w:rPr>
        <w:t>artijen een breed scala aan functies kunnen leveren</w:t>
      </w:r>
      <w:r w:rsidR="00AC4560" w:rsidRPr="00794A4A">
        <w:rPr>
          <w:szCs w:val="18"/>
        </w:rPr>
        <w:t>.</w:t>
      </w:r>
      <w:r w:rsidR="00566823" w:rsidRPr="00794A4A">
        <w:rPr>
          <w:szCs w:val="18"/>
        </w:rPr>
        <w:t xml:space="preserve"> </w:t>
      </w:r>
      <w:r w:rsidR="00675440" w:rsidRPr="00794A4A">
        <w:rPr>
          <w:szCs w:val="18"/>
        </w:rPr>
        <w:t>E</w:t>
      </w:r>
      <w:r w:rsidR="0086142C" w:rsidRPr="00794A4A">
        <w:rPr>
          <w:szCs w:val="18"/>
        </w:rPr>
        <w:t>én</w:t>
      </w:r>
      <w:r w:rsidRPr="00794A4A">
        <w:rPr>
          <w:szCs w:val="18"/>
        </w:rPr>
        <w:t xml:space="preserve"> </w:t>
      </w:r>
      <w:r w:rsidR="00A91F6B" w:rsidRPr="00794A4A">
        <w:rPr>
          <w:szCs w:val="18"/>
        </w:rPr>
        <w:t>Raamovereenkomst</w:t>
      </w:r>
      <w:r w:rsidRPr="00794A4A">
        <w:rPr>
          <w:szCs w:val="18"/>
        </w:rPr>
        <w:t xml:space="preserve"> voor het gehele </w:t>
      </w:r>
      <w:r w:rsidR="009648E4" w:rsidRPr="00794A4A">
        <w:rPr>
          <w:szCs w:val="18"/>
        </w:rPr>
        <w:t>K</w:t>
      </w:r>
      <w:r w:rsidRPr="00794A4A">
        <w:rPr>
          <w:szCs w:val="18"/>
        </w:rPr>
        <w:t>waliteitsraamwerk I</w:t>
      </w:r>
      <w:r w:rsidR="0005640F" w:rsidRPr="00794A4A">
        <w:rPr>
          <w:szCs w:val="18"/>
        </w:rPr>
        <w:t>V</w:t>
      </w:r>
      <w:r w:rsidR="00625ABD" w:rsidRPr="00794A4A">
        <w:rPr>
          <w:szCs w:val="18"/>
        </w:rPr>
        <w:t xml:space="preserve">  (zie § 2.</w:t>
      </w:r>
      <w:r w:rsidR="00DC134B" w:rsidRPr="00794A4A">
        <w:rPr>
          <w:szCs w:val="18"/>
        </w:rPr>
        <w:t>3</w:t>
      </w:r>
      <w:r w:rsidR="00625ABD" w:rsidRPr="00794A4A">
        <w:rPr>
          <w:szCs w:val="18"/>
        </w:rPr>
        <w:t>)</w:t>
      </w:r>
      <w:r w:rsidRPr="00794A4A">
        <w:rPr>
          <w:szCs w:val="18"/>
        </w:rPr>
        <w:t xml:space="preserve"> voorkomt ook overlap en grijze</w:t>
      </w:r>
      <w:r w:rsidR="00E802CA" w:rsidRPr="00794A4A">
        <w:rPr>
          <w:szCs w:val="18"/>
        </w:rPr>
        <w:t xml:space="preserve"> gebied</w:t>
      </w:r>
      <w:r w:rsidRPr="00794A4A">
        <w:rPr>
          <w:szCs w:val="18"/>
        </w:rPr>
        <w:t>en</w:t>
      </w:r>
      <w:r w:rsidR="00E802CA" w:rsidRPr="00794A4A">
        <w:rPr>
          <w:szCs w:val="18"/>
        </w:rPr>
        <w:t xml:space="preserve"> tussen verschillende </w:t>
      </w:r>
      <w:r w:rsidR="00A91F6B" w:rsidRPr="00794A4A">
        <w:rPr>
          <w:szCs w:val="18"/>
        </w:rPr>
        <w:t>Raamovereenkomst</w:t>
      </w:r>
      <w:r w:rsidR="00E802CA" w:rsidRPr="00794A4A">
        <w:rPr>
          <w:szCs w:val="18"/>
        </w:rPr>
        <w:t>en</w:t>
      </w:r>
      <w:r w:rsidR="009E785F" w:rsidRPr="00794A4A">
        <w:rPr>
          <w:szCs w:val="18"/>
        </w:rPr>
        <w:t>,</w:t>
      </w:r>
      <w:r w:rsidR="00FD709A" w:rsidRPr="00794A4A">
        <w:rPr>
          <w:szCs w:val="18"/>
        </w:rPr>
        <w:t xml:space="preserve"> zodat</w:t>
      </w:r>
      <w:r w:rsidRPr="00794A4A">
        <w:rPr>
          <w:szCs w:val="18"/>
        </w:rPr>
        <w:t xml:space="preserve"> </w:t>
      </w:r>
      <w:r w:rsidR="00FD709A" w:rsidRPr="00794A4A">
        <w:rPr>
          <w:szCs w:val="18"/>
        </w:rPr>
        <w:t>niet</w:t>
      </w:r>
      <w:r w:rsidR="0017716A" w:rsidRPr="00794A4A">
        <w:rPr>
          <w:szCs w:val="18"/>
        </w:rPr>
        <w:t xml:space="preserve"> </w:t>
      </w:r>
      <w:r w:rsidRPr="00794A4A">
        <w:rPr>
          <w:szCs w:val="18"/>
        </w:rPr>
        <w:t xml:space="preserve">behoeft te worden afgevraagd onder welke </w:t>
      </w:r>
      <w:r w:rsidR="00A91F6B" w:rsidRPr="00794A4A">
        <w:rPr>
          <w:szCs w:val="18"/>
        </w:rPr>
        <w:t>Raamovereenkomst</w:t>
      </w:r>
      <w:r w:rsidRPr="00794A4A">
        <w:rPr>
          <w:szCs w:val="18"/>
        </w:rPr>
        <w:t xml:space="preserve"> een</w:t>
      </w:r>
      <w:r w:rsidR="00E802CA" w:rsidRPr="00794A4A">
        <w:rPr>
          <w:szCs w:val="18"/>
        </w:rPr>
        <w:t xml:space="preserve"> </w:t>
      </w:r>
      <w:r w:rsidR="00BF1531" w:rsidRPr="00794A4A">
        <w:rPr>
          <w:szCs w:val="18"/>
        </w:rPr>
        <w:t>Aanvraag</w:t>
      </w:r>
      <w:r w:rsidR="00E802CA" w:rsidRPr="00794A4A">
        <w:rPr>
          <w:szCs w:val="18"/>
        </w:rPr>
        <w:t xml:space="preserve"> geplaatst behoort te worden. </w:t>
      </w:r>
      <w:r w:rsidR="00EF0EF3" w:rsidRPr="00794A4A">
        <w:rPr>
          <w:szCs w:val="18"/>
        </w:rPr>
        <w:t xml:space="preserve">ICT-ondernemingen hebben ook geen </w:t>
      </w:r>
      <w:r w:rsidR="00E802CA" w:rsidRPr="00794A4A">
        <w:rPr>
          <w:szCs w:val="18"/>
        </w:rPr>
        <w:t xml:space="preserve">eenduidige indeling op basis waarvan </w:t>
      </w:r>
      <w:r w:rsidR="00EF0EF3" w:rsidRPr="00794A4A">
        <w:rPr>
          <w:szCs w:val="18"/>
        </w:rPr>
        <w:t xml:space="preserve">ze </w:t>
      </w:r>
      <w:r w:rsidR="00E802CA" w:rsidRPr="00794A4A">
        <w:rPr>
          <w:szCs w:val="18"/>
        </w:rPr>
        <w:t>hun werkveld afbakenen. Het kiezen van een onderverdeling zal partijen eerder uitsluiten dan helpen</w:t>
      </w:r>
      <w:r w:rsidR="00FF13D5" w:rsidRPr="00794A4A">
        <w:rPr>
          <w:szCs w:val="18"/>
        </w:rPr>
        <w:t xml:space="preserve"> en de synergie van werkzaamheden obstrueren.</w:t>
      </w:r>
    </w:p>
    <w:p w14:paraId="080EDA20" w14:textId="77777777" w:rsidR="00710444" w:rsidRPr="00794A4A" w:rsidRDefault="00710444" w:rsidP="009713E1">
      <w:pPr>
        <w:pStyle w:val="Lijstalinea"/>
        <w:ind w:left="0"/>
        <w:rPr>
          <w:b/>
          <w:szCs w:val="18"/>
        </w:rPr>
      </w:pPr>
    </w:p>
    <w:p w14:paraId="1B56DBBB" w14:textId="49259851" w:rsidR="00625ABD" w:rsidRPr="00794A4A" w:rsidRDefault="00625ABD" w:rsidP="009713E1">
      <w:pPr>
        <w:rPr>
          <w:szCs w:val="18"/>
          <w:u w:val="single"/>
          <w:lang w:val="nl-NL"/>
        </w:rPr>
      </w:pPr>
      <w:r w:rsidRPr="00794A4A">
        <w:rPr>
          <w:szCs w:val="18"/>
          <w:u w:val="single"/>
          <w:lang w:val="nl-NL"/>
        </w:rPr>
        <w:t>Toegang midden- en kleinbedrijf</w:t>
      </w:r>
    </w:p>
    <w:p w14:paraId="21EFC75F" w14:textId="6480942A" w:rsidR="00E802CA" w:rsidRPr="00794A4A" w:rsidRDefault="002277D1" w:rsidP="009713E1">
      <w:pPr>
        <w:rPr>
          <w:szCs w:val="18"/>
          <w:lang w:val="nl-NL"/>
        </w:rPr>
      </w:pPr>
      <w:r w:rsidRPr="00794A4A">
        <w:rPr>
          <w:szCs w:val="18"/>
          <w:lang w:val="nl-NL"/>
        </w:rPr>
        <w:t>We hebben</w:t>
      </w:r>
      <w:r w:rsidR="00E802CA" w:rsidRPr="00794A4A">
        <w:rPr>
          <w:szCs w:val="18"/>
          <w:lang w:val="nl-NL"/>
        </w:rPr>
        <w:t xml:space="preserve"> een aanpak gekozen die:</w:t>
      </w:r>
    </w:p>
    <w:p w14:paraId="06C05644" w14:textId="73C16D18" w:rsidR="00E802CA" w:rsidRPr="00794A4A" w:rsidRDefault="004254A1" w:rsidP="009713E1">
      <w:pPr>
        <w:pStyle w:val="Lijstalinea"/>
        <w:numPr>
          <w:ilvl w:val="0"/>
          <w:numId w:val="1"/>
        </w:numPr>
        <w:ind w:left="284" w:hanging="284"/>
        <w:rPr>
          <w:szCs w:val="18"/>
        </w:rPr>
      </w:pPr>
      <w:r w:rsidRPr="00794A4A">
        <w:rPr>
          <w:szCs w:val="18"/>
        </w:rPr>
        <w:t>B</w:t>
      </w:r>
      <w:r w:rsidR="00E802CA" w:rsidRPr="00794A4A">
        <w:rPr>
          <w:szCs w:val="18"/>
        </w:rPr>
        <w:t>ij de aanbesteding geen onnodige belemmeringen opwerpt om in te schrijven;</w:t>
      </w:r>
    </w:p>
    <w:p w14:paraId="1BBA1E83" w14:textId="2FA98531" w:rsidR="00E802CA" w:rsidRPr="00794A4A" w:rsidRDefault="004254A1" w:rsidP="009713E1">
      <w:pPr>
        <w:pStyle w:val="Lijstalinea"/>
        <w:numPr>
          <w:ilvl w:val="0"/>
          <w:numId w:val="1"/>
        </w:numPr>
        <w:ind w:left="284" w:hanging="284"/>
        <w:rPr>
          <w:szCs w:val="18"/>
        </w:rPr>
      </w:pPr>
      <w:r w:rsidRPr="00794A4A">
        <w:rPr>
          <w:szCs w:val="18"/>
        </w:rPr>
        <w:t>N</w:t>
      </w:r>
      <w:r w:rsidR="00E802CA" w:rsidRPr="00794A4A">
        <w:rPr>
          <w:szCs w:val="18"/>
        </w:rPr>
        <w:t xml:space="preserve">a gunning van de </w:t>
      </w:r>
      <w:r w:rsidR="00A91F6B" w:rsidRPr="00794A4A">
        <w:rPr>
          <w:szCs w:val="18"/>
        </w:rPr>
        <w:t>Raamovereenkomst</w:t>
      </w:r>
      <w:r w:rsidR="00E802CA" w:rsidRPr="00794A4A">
        <w:rPr>
          <w:szCs w:val="18"/>
        </w:rPr>
        <w:t>en ruime mogelijkheden biedt voor zowel het MKB als grotere ondernemingen om opdrachten gegund te krijgen;</w:t>
      </w:r>
    </w:p>
    <w:p w14:paraId="4E3136B8" w14:textId="38981C8B" w:rsidR="00E802CA" w:rsidRPr="00794A4A" w:rsidRDefault="004254A1" w:rsidP="009713E1">
      <w:pPr>
        <w:pStyle w:val="Lijstalinea"/>
        <w:numPr>
          <w:ilvl w:val="0"/>
          <w:numId w:val="1"/>
        </w:numPr>
        <w:ind w:left="284" w:hanging="284"/>
        <w:rPr>
          <w:szCs w:val="18"/>
        </w:rPr>
      </w:pPr>
      <w:r w:rsidRPr="00794A4A">
        <w:rPr>
          <w:szCs w:val="18"/>
        </w:rPr>
        <w:t>V</w:t>
      </w:r>
      <w:r w:rsidR="00E802CA" w:rsidRPr="00794A4A">
        <w:rPr>
          <w:szCs w:val="18"/>
        </w:rPr>
        <w:t>ergelijkbare mogelijkheden biedt voor ondernemingen met verschillende in de markt aanwezige businessmodellen</w:t>
      </w:r>
      <w:r w:rsidR="00FF13D5" w:rsidRPr="00794A4A">
        <w:rPr>
          <w:szCs w:val="18"/>
        </w:rPr>
        <w:t>.</w:t>
      </w:r>
      <w:r w:rsidR="00E802CA" w:rsidRPr="00794A4A">
        <w:rPr>
          <w:szCs w:val="18"/>
        </w:rPr>
        <w:t xml:space="preserve"> </w:t>
      </w:r>
    </w:p>
    <w:p w14:paraId="510D1459" w14:textId="77777777" w:rsidR="00FF13D5" w:rsidRPr="00794A4A" w:rsidRDefault="00FF13D5" w:rsidP="009713E1">
      <w:pPr>
        <w:pStyle w:val="Lijstalinea"/>
        <w:rPr>
          <w:szCs w:val="18"/>
        </w:rPr>
      </w:pPr>
    </w:p>
    <w:p w14:paraId="7DD27C8F" w14:textId="77777777" w:rsidR="00E802CA" w:rsidRPr="00794A4A" w:rsidRDefault="00E802CA" w:rsidP="009713E1">
      <w:pPr>
        <w:rPr>
          <w:szCs w:val="18"/>
          <w:lang w:val="nl-NL"/>
        </w:rPr>
      </w:pPr>
      <w:r w:rsidRPr="00794A4A">
        <w:rPr>
          <w:szCs w:val="18"/>
          <w:lang w:val="nl-NL"/>
        </w:rPr>
        <w:t>Deze aanpak is gebaseerd op de volgende uitgangspunten:</w:t>
      </w:r>
    </w:p>
    <w:p w14:paraId="0F017F2D" w14:textId="42610237" w:rsidR="00E802CA" w:rsidRPr="00794A4A" w:rsidRDefault="00E802CA" w:rsidP="009713E1">
      <w:pPr>
        <w:pStyle w:val="Lijstalinea"/>
        <w:numPr>
          <w:ilvl w:val="0"/>
          <w:numId w:val="2"/>
        </w:numPr>
        <w:ind w:left="284" w:hanging="284"/>
        <w:rPr>
          <w:szCs w:val="18"/>
        </w:rPr>
      </w:pPr>
      <w:r w:rsidRPr="00794A4A">
        <w:rPr>
          <w:szCs w:val="18"/>
        </w:rPr>
        <w:t>De minimumeisen waaraan een inschrijver moet voldoen werpen geen onnodige drempels</w:t>
      </w:r>
      <w:r w:rsidR="00F55EBC" w:rsidRPr="00794A4A">
        <w:rPr>
          <w:szCs w:val="18"/>
        </w:rPr>
        <w:t xml:space="preserve"> op voor het MKB, </w:t>
      </w:r>
      <w:r w:rsidRPr="00794A4A">
        <w:rPr>
          <w:szCs w:val="18"/>
        </w:rPr>
        <w:t xml:space="preserve">met name </w:t>
      </w:r>
      <w:r w:rsidR="00F55EBC" w:rsidRPr="00794A4A">
        <w:rPr>
          <w:szCs w:val="18"/>
        </w:rPr>
        <w:t xml:space="preserve">door </w:t>
      </w:r>
      <w:r w:rsidRPr="00794A4A">
        <w:rPr>
          <w:szCs w:val="18"/>
        </w:rPr>
        <w:t xml:space="preserve">afwezigheid van eisen </w:t>
      </w:r>
      <w:r w:rsidR="00F55EBC" w:rsidRPr="00794A4A">
        <w:rPr>
          <w:szCs w:val="18"/>
        </w:rPr>
        <w:t xml:space="preserve">aan de omzet of </w:t>
      </w:r>
      <w:r w:rsidRPr="00794A4A">
        <w:rPr>
          <w:szCs w:val="18"/>
        </w:rPr>
        <w:t xml:space="preserve">personeelsomvang, </w:t>
      </w:r>
      <w:r w:rsidR="00F55EBC" w:rsidRPr="00794A4A">
        <w:rPr>
          <w:szCs w:val="18"/>
        </w:rPr>
        <w:t>als ook met</w:t>
      </w:r>
      <w:r w:rsidRPr="00794A4A">
        <w:rPr>
          <w:szCs w:val="18"/>
        </w:rPr>
        <w:t xml:space="preserve"> </w:t>
      </w:r>
      <w:r w:rsidR="00D6791A" w:rsidRPr="00794A4A">
        <w:rPr>
          <w:szCs w:val="18"/>
        </w:rPr>
        <w:t>zeer toegankelijke</w:t>
      </w:r>
      <w:r w:rsidR="00F55EBC" w:rsidRPr="00794A4A">
        <w:rPr>
          <w:szCs w:val="18"/>
        </w:rPr>
        <w:t xml:space="preserve"> </w:t>
      </w:r>
      <w:r w:rsidRPr="00794A4A">
        <w:rPr>
          <w:szCs w:val="18"/>
        </w:rPr>
        <w:t>referentie-eisen</w:t>
      </w:r>
      <w:r w:rsidR="00164846" w:rsidRPr="00794A4A">
        <w:rPr>
          <w:szCs w:val="18"/>
        </w:rPr>
        <w:t>;</w:t>
      </w:r>
    </w:p>
    <w:p w14:paraId="47789353" w14:textId="03023038" w:rsidR="00E802CA" w:rsidRPr="00794A4A" w:rsidRDefault="00E802CA" w:rsidP="009713E1">
      <w:pPr>
        <w:pStyle w:val="Lijstalinea"/>
        <w:numPr>
          <w:ilvl w:val="0"/>
          <w:numId w:val="2"/>
        </w:numPr>
        <w:ind w:left="284" w:hanging="284"/>
        <w:rPr>
          <w:szCs w:val="18"/>
        </w:rPr>
      </w:pPr>
      <w:r w:rsidRPr="00794A4A">
        <w:rPr>
          <w:szCs w:val="18"/>
        </w:rPr>
        <w:lastRenderedPageBreak/>
        <w:t xml:space="preserve">Door het voor deze opdracht gekozen aantal gewenste </w:t>
      </w:r>
      <w:r w:rsidR="006227DF">
        <w:rPr>
          <w:szCs w:val="18"/>
        </w:rPr>
        <w:t>Opdrachtnemer</w:t>
      </w:r>
      <w:r w:rsidRPr="00794A4A">
        <w:rPr>
          <w:szCs w:val="18"/>
        </w:rPr>
        <w:t xml:space="preserve">s, wordt beoogd de financiële omvang van iedere </w:t>
      </w:r>
      <w:r w:rsidR="00A91F6B" w:rsidRPr="00794A4A">
        <w:rPr>
          <w:szCs w:val="18"/>
        </w:rPr>
        <w:t>Raamovereenkomst</w:t>
      </w:r>
      <w:r w:rsidRPr="00794A4A">
        <w:rPr>
          <w:szCs w:val="18"/>
        </w:rPr>
        <w:t xml:space="preserve"> en de impact op de markt van het gunnen daarvan aan specifieke ondernemingen, beperkt te houden</w:t>
      </w:r>
      <w:r w:rsidR="00164846" w:rsidRPr="00794A4A">
        <w:rPr>
          <w:szCs w:val="18"/>
        </w:rPr>
        <w:t>;</w:t>
      </w:r>
    </w:p>
    <w:p w14:paraId="52D967D3" w14:textId="2A624AC6" w:rsidR="00710444" w:rsidRPr="00794A4A" w:rsidRDefault="00D47514" w:rsidP="009713E1">
      <w:pPr>
        <w:pStyle w:val="Lijstalinea"/>
        <w:numPr>
          <w:ilvl w:val="0"/>
          <w:numId w:val="2"/>
        </w:numPr>
        <w:ind w:left="284" w:hanging="284"/>
        <w:rPr>
          <w:szCs w:val="18"/>
        </w:rPr>
      </w:pPr>
      <w:r w:rsidRPr="00794A4A">
        <w:rPr>
          <w:szCs w:val="18"/>
        </w:rPr>
        <w:t>De keuze voor het aantal</w:t>
      </w:r>
      <w:r w:rsidR="00E802CA" w:rsidRPr="00794A4A">
        <w:rPr>
          <w:szCs w:val="18"/>
        </w:rPr>
        <w:t xml:space="preserve"> te gunnen </w:t>
      </w:r>
      <w:r w:rsidR="00A91F6B" w:rsidRPr="00794A4A">
        <w:rPr>
          <w:szCs w:val="18"/>
        </w:rPr>
        <w:t>Raamovereenkomst</w:t>
      </w:r>
      <w:r w:rsidR="00E802CA" w:rsidRPr="00794A4A">
        <w:rPr>
          <w:szCs w:val="18"/>
        </w:rPr>
        <w:t xml:space="preserve">en leidt tot financiële volumes per </w:t>
      </w:r>
      <w:r w:rsidR="00A91F6B" w:rsidRPr="00794A4A">
        <w:rPr>
          <w:szCs w:val="18"/>
        </w:rPr>
        <w:t>Raamovereenkomst</w:t>
      </w:r>
      <w:r w:rsidR="00E802CA" w:rsidRPr="00794A4A">
        <w:rPr>
          <w:szCs w:val="18"/>
        </w:rPr>
        <w:t>, die ook voor MKB-bedrijven hanteerbaar zijn</w:t>
      </w:r>
      <w:r w:rsidR="006762C4" w:rsidRPr="00794A4A">
        <w:rPr>
          <w:szCs w:val="18"/>
        </w:rPr>
        <w:t>.</w:t>
      </w:r>
    </w:p>
    <w:p w14:paraId="23F0B755" w14:textId="77777777" w:rsidR="00710444" w:rsidRPr="00794A4A" w:rsidRDefault="00710444" w:rsidP="009713E1">
      <w:pPr>
        <w:rPr>
          <w:szCs w:val="18"/>
          <w:lang w:val="nl-NL"/>
        </w:rPr>
      </w:pPr>
    </w:p>
    <w:p w14:paraId="785CF593" w14:textId="6690819B" w:rsidR="00710444" w:rsidRPr="00794A4A" w:rsidRDefault="00710444" w:rsidP="009713E1">
      <w:pPr>
        <w:rPr>
          <w:szCs w:val="18"/>
          <w:u w:val="single"/>
          <w:lang w:val="nl-NL"/>
        </w:rPr>
      </w:pPr>
      <w:r w:rsidRPr="00794A4A">
        <w:rPr>
          <w:szCs w:val="18"/>
          <w:u w:val="single"/>
          <w:lang w:val="nl-NL"/>
        </w:rPr>
        <w:t>Organisatorische gevolgen en risico's</w:t>
      </w:r>
    </w:p>
    <w:p w14:paraId="44F8C073" w14:textId="261B6B54" w:rsidR="00E802CA" w:rsidRPr="00794A4A" w:rsidRDefault="00E802CA" w:rsidP="009713E1">
      <w:pPr>
        <w:rPr>
          <w:i/>
          <w:szCs w:val="18"/>
          <w:lang w:val="nl-NL"/>
        </w:rPr>
      </w:pPr>
      <w:r w:rsidRPr="00794A4A">
        <w:rPr>
          <w:i/>
          <w:szCs w:val="18"/>
          <w:lang w:val="nl-NL"/>
        </w:rPr>
        <w:t xml:space="preserve">Voor </w:t>
      </w:r>
      <w:r w:rsidR="00A55B71">
        <w:rPr>
          <w:i/>
          <w:szCs w:val="18"/>
          <w:lang w:val="nl-NL"/>
        </w:rPr>
        <w:t>Deelnemer</w:t>
      </w:r>
      <w:r w:rsidR="00B4132C" w:rsidRPr="00794A4A">
        <w:rPr>
          <w:i/>
          <w:szCs w:val="18"/>
          <w:lang w:val="nl-NL"/>
        </w:rPr>
        <w:t xml:space="preserve">s en </w:t>
      </w:r>
      <w:r w:rsidRPr="00794A4A">
        <w:rPr>
          <w:i/>
          <w:szCs w:val="18"/>
          <w:lang w:val="nl-NL"/>
        </w:rPr>
        <w:t xml:space="preserve">aanbestedende </w:t>
      </w:r>
      <w:r w:rsidR="0093626B" w:rsidRPr="00794A4A">
        <w:rPr>
          <w:i/>
          <w:szCs w:val="18"/>
          <w:lang w:val="nl-NL"/>
        </w:rPr>
        <w:t>dienst</w:t>
      </w:r>
    </w:p>
    <w:p w14:paraId="7A358C97" w14:textId="34B8532F" w:rsidR="003A68CD" w:rsidRPr="00794A4A" w:rsidRDefault="003A68CD" w:rsidP="009713E1">
      <w:pPr>
        <w:rPr>
          <w:szCs w:val="18"/>
          <w:lang w:val="nl-NL"/>
        </w:rPr>
      </w:pPr>
      <w:r w:rsidRPr="00794A4A">
        <w:rPr>
          <w:szCs w:val="18"/>
          <w:lang w:val="nl-NL"/>
        </w:rPr>
        <w:t xml:space="preserve">De in dit document opgenomen opdrachtformulering en overeenkomstenstructuur </w:t>
      </w:r>
      <w:r w:rsidR="00B4132C" w:rsidRPr="00794A4A">
        <w:rPr>
          <w:szCs w:val="18"/>
          <w:lang w:val="nl-NL"/>
        </w:rPr>
        <w:t>wijken niet af van wat bij</w:t>
      </w:r>
      <w:r w:rsidRPr="00794A4A">
        <w:rPr>
          <w:szCs w:val="18"/>
          <w:lang w:val="nl-NL"/>
        </w:rPr>
        <w:t xml:space="preserve"> </w:t>
      </w:r>
      <w:r w:rsidR="00B4132C" w:rsidRPr="00794A4A">
        <w:rPr>
          <w:szCs w:val="18"/>
          <w:lang w:val="nl-NL"/>
        </w:rPr>
        <w:t xml:space="preserve">de </w:t>
      </w:r>
      <w:r w:rsidRPr="00794A4A">
        <w:rPr>
          <w:szCs w:val="18"/>
          <w:lang w:val="nl-NL"/>
        </w:rPr>
        <w:t xml:space="preserve">Rijksoverheid </w:t>
      </w:r>
      <w:r w:rsidR="00B4132C" w:rsidRPr="00794A4A">
        <w:rPr>
          <w:szCs w:val="18"/>
          <w:lang w:val="nl-NL"/>
        </w:rPr>
        <w:t>gebruikelijk</w:t>
      </w:r>
      <w:r w:rsidR="00385322" w:rsidRPr="00794A4A">
        <w:rPr>
          <w:szCs w:val="18"/>
          <w:lang w:val="nl-NL"/>
        </w:rPr>
        <w:t xml:space="preserve"> is</w:t>
      </w:r>
      <w:r w:rsidRPr="00794A4A">
        <w:rPr>
          <w:szCs w:val="18"/>
          <w:lang w:val="nl-NL"/>
        </w:rPr>
        <w:t>. De organisatorische gevolgen van de gekozen samenvoeging</w:t>
      </w:r>
      <w:r w:rsidR="00B4132C" w:rsidRPr="00794A4A">
        <w:rPr>
          <w:szCs w:val="18"/>
          <w:lang w:val="nl-NL"/>
        </w:rPr>
        <w:t xml:space="preserve"> (zie § 1.4.2)</w:t>
      </w:r>
      <w:r w:rsidRPr="00794A4A">
        <w:rPr>
          <w:szCs w:val="18"/>
          <w:lang w:val="nl-NL"/>
        </w:rPr>
        <w:t xml:space="preserve"> en het daaraan verbonden risico zijn voor de </w:t>
      </w:r>
      <w:r w:rsidR="00A55B71">
        <w:rPr>
          <w:szCs w:val="18"/>
          <w:lang w:val="nl-NL"/>
        </w:rPr>
        <w:t>Deelnemer</w:t>
      </w:r>
      <w:r w:rsidRPr="00794A4A">
        <w:rPr>
          <w:szCs w:val="18"/>
          <w:lang w:val="nl-NL"/>
        </w:rPr>
        <w:t>s en</w:t>
      </w:r>
      <w:r w:rsidR="00B4132C" w:rsidRPr="00794A4A">
        <w:rPr>
          <w:szCs w:val="18"/>
          <w:lang w:val="nl-NL"/>
        </w:rPr>
        <w:t xml:space="preserve"> ons op deze manier goed beheersbaar. </w:t>
      </w:r>
    </w:p>
    <w:p w14:paraId="7AD14DF6" w14:textId="77777777" w:rsidR="00E802CA" w:rsidRPr="00794A4A" w:rsidRDefault="00E802CA" w:rsidP="009713E1">
      <w:pPr>
        <w:rPr>
          <w:szCs w:val="18"/>
          <w:lang w:val="nl-NL"/>
        </w:rPr>
      </w:pPr>
    </w:p>
    <w:p w14:paraId="4AA8D49F" w14:textId="6F465976" w:rsidR="00E802CA" w:rsidRPr="00794A4A" w:rsidRDefault="00E802CA" w:rsidP="009713E1">
      <w:pPr>
        <w:rPr>
          <w:i/>
          <w:szCs w:val="18"/>
          <w:lang w:val="nl-NL"/>
        </w:rPr>
      </w:pPr>
      <w:r w:rsidRPr="00794A4A">
        <w:rPr>
          <w:i/>
          <w:szCs w:val="18"/>
          <w:lang w:val="nl-NL"/>
        </w:rPr>
        <w:t>Voor de ondernemer</w:t>
      </w:r>
    </w:p>
    <w:p w14:paraId="07291156" w14:textId="5C56413F" w:rsidR="00385322" w:rsidRPr="00794A4A" w:rsidRDefault="00385322" w:rsidP="009713E1">
      <w:pPr>
        <w:rPr>
          <w:szCs w:val="18"/>
          <w:lang w:val="nl-NL"/>
        </w:rPr>
      </w:pPr>
      <w:r w:rsidRPr="00794A4A">
        <w:rPr>
          <w:szCs w:val="18"/>
          <w:lang w:val="nl-NL"/>
        </w:rPr>
        <w:t xml:space="preserve">Omdat gekozen is voor een voor ICT-inhuur gebruikelijke werkwijze, de drempels om voor gunning van een </w:t>
      </w:r>
      <w:r w:rsidR="00A91F6B" w:rsidRPr="00794A4A">
        <w:rPr>
          <w:szCs w:val="18"/>
          <w:lang w:val="nl-NL"/>
        </w:rPr>
        <w:t>Raamovereenkomst</w:t>
      </w:r>
      <w:r w:rsidRPr="00794A4A">
        <w:rPr>
          <w:szCs w:val="18"/>
          <w:lang w:val="nl-NL"/>
        </w:rPr>
        <w:t xml:space="preserve"> in aanmerking te komen laag zijn, de inspanning van inschrijver</w:t>
      </w:r>
      <w:r w:rsidR="005004A7" w:rsidRPr="00794A4A">
        <w:rPr>
          <w:szCs w:val="18"/>
          <w:lang w:val="nl-NL"/>
        </w:rPr>
        <w:t>/</w:t>
      </w:r>
      <w:r w:rsidR="006227DF">
        <w:rPr>
          <w:szCs w:val="18"/>
          <w:lang w:val="nl-NL"/>
        </w:rPr>
        <w:t>Opdrachtnemer</w:t>
      </w:r>
      <w:r w:rsidRPr="00794A4A">
        <w:rPr>
          <w:szCs w:val="18"/>
          <w:lang w:val="nl-NL"/>
        </w:rPr>
        <w:t xml:space="preserve"> die vereist is om een inschrijving</w:t>
      </w:r>
      <w:r w:rsidR="005004A7" w:rsidRPr="00794A4A">
        <w:rPr>
          <w:szCs w:val="18"/>
          <w:lang w:val="nl-NL"/>
        </w:rPr>
        <w:t xml:space="preserve"> en Offertes</w:t>
      </w:r>
      <w:r w:rsidRPr="00794A4A">
        <w:rPr>
          <w:szCs w:val="18"/>
          <w:lang w:val="nl-NL"/>
        </w:rPr>
        <w:t xml:space="preserve"> in te dienen beperkt i</w:t>
      </w:r>
      <w:r w:rsidR="006D17FD" w:rsidRPr="00794A4A">
        <w:rPr>
          <w:szCs w:val="18"/>
          <w:lang w:val="nl-NL"/>
        </w:rPr>
        <w:t xml:space="preserve">s, </w:t>
      </w:r>
      <w:r w:rsidR="007F22EC" w:rsidRPr="00794A4A">
        <w:rPr>
          <w:szCs w:val="18"/>
          <w:lang w:val="nl-NL"/>
        </w:rPr>
        <w:t xml:space="preserve">de beperking van het aantal </w:t>
      </w:r>
      <w:r w:rsidR="006227DF">
        <w:rPr>
          <w:szCs w:val="18"/>
          <w:lang w:val="nl-NL"/>
        </w:rPr>
        <w:t>Opdrachtnemer</w:t>
      </w:r>
      <w:r w:rsidR="00E36022" w:rsidRPr="00794A4A">
        <w:rPr>
          <w:szCs w:val="18"/>
          <w:lang w:val="nl-NL"/>
        </w:rPr>
        <w:t>s</w:t>
      </w:r>
      <w:r w:rsidR="006D17FD" w:rsidRPr="00794A4A">
        <w:rPr>
          <w:szCs w:val="18"/>
          <w:lang w:val="nl-NL"/>
        </w:rPr>
        <w:t xml:space="preserve"> (zie § 2.7)</w:t>
      </w:r>
      <w:r w:rsidR="006B4E2A" w:rsidRPr="00794A4A">
        <w:rPr>
          <w:szCs w:val="18"/>
          <w:lang w:val="nl-NL"/>
        </w:rPr>
        <w:t xml:space="preserve"> </w:t>
      </w:r>
      <w:r w:rsidR="005004A7" w:rsidRPr="00794A4A">
        <w:rPr>
          <w:szCs w:val="18"/>
          <w:lang w:val="nl-NL"/>
        </w:rPr>
        <w:t xml:space="preserve">én </w:t>
      </w:r>
      <w:r w:rsidR="006B4E2A" w:rsidRPr="00794A4A">
        <w:rPr>
          <w:szCs w:val="18"/>
          <w:lang w:val="nl-NL"/>
        </w:rPr>
        <w:t xml:space="preserve">het </w:t>
      </w:r>
      <w:r w:rsidR="005004A7" w:rsidRPr="00794A4A">
        <w:rPr>
          <w:szCs w:val="18"/>
          <w:lang w:val="nl-NL"/>
        </w:rPr>
        <w:t xml:space="preserve">aanzienlijke </w:t>
      </w:r>
      <w:r w:rsidR="006B4E2A" w:rsidRPr="00794A4A">
        <w:rPr>
          <w:szCs w:val="18"/>
          <w:lang w:val="nl-NL"/>
        </w:rPr>
        <w:t>inkoopvolume</w:t>
      </w:r>
      <w:r w:rsidR="00E36022" w:rsidRPr="00794A4A">
        <w:rPr>
          <w:szCs w:val="18"/>
          <w:lang w:val="nl-NL"/>
        </w:rPr>
        <w:t>,</w:t>
      </w:r>
      <w:r w:rsidRPr="00794A4A">
        <w:rPr>
          <w:szCs w:val="18"/>
          <w:lang w:val="nl-NL"/>
        </w:rPr>
        <w:t xml:space="preserve"> is onze inschatting </w:t>
      </w:r>
      <w:r w:rsidR="00E36022" w:rsidRPr="00794A4A">
        <w:rPr>
          <w:szCs w:val="18"/>
          <w:lang w:val="nl-NL"/>
        </w:rPr>
        <w:t xml:space="preserve">dat er geen negatieve gevolgen en risico's zijn voor </w:t>
      </w:r>
      <w:r w:rsidR="00B45178" w:rsidRPr="00794A4A">
        <w:rPr>
          <w:szCs w:val="18"/>
          <w:lang w:val="nl-NL"/>
        </w:rPr>
        <w:t xml:space="preserve">de </w:t>
      </w:r>
      <w:r w:rsidR="00E36022" w:rsidRPr="00794A4A">
        <w:rPr>
          <w:szCs w:val="18"/>
          <w:lang w:val="nl-NL"/>
        </w:rPr>
        <w:t>ondernemer</w:t>
      </w:r>
      <w:r w:rsidR="006B4E2A" w:rsidRPr="00794A4A">
        <w:rPr>
          <w:szCs w:val="18"/>
          <w:lang w:val="nl-NL"/>
        </w:rPr>
        <w:t>.</w:t>
      </w:r>
      <w:r w:rsidRPr="00794A4A">
        <w:rPr>
          <w:szCs w:val="18"/>
          <w:lang w:val="nl-NL"/>
        </w:rPr>
        <w:t xml:space="preserve"> </w:t>
      </w:r>
    </w:p>
    <w:p w14:paraId="5961D900" w14:textId="6DC9B11B" w:rsidR="00954B30" w:rsidRPr="00794A4A" w:rsidRDefault="00DE11F8" w:rsidP="009713E1">
      <w:pPr>
        <w:rPr>
          <w:szCs w:val="18"/>
          <w:lang w:val="nl-NL"/>
        </w:rPr>
      </w:pPr>
      <w:r w:rsidRPr="00794A4A">
        <w:rPr>
          <w:szCs w:val="18"/>
          <w:lang w:val="nl-NL"/>
        </w:rPr>
        <w:t>Nichespelers of partijen</w:t>
      </w:r>
      <w:r w:rsidR="00E802CA" w:rsidRPr="00794A4A">
        <w:rPr>
          <w:szCs w:val="18"/>
          <w:lang w:val="nl-NL"/>
        </w:rPr>
        <w:t xml:space="preserve"> die zelfstandig slechts een beperkt deel van de functieprofielen kunnen of willen invullen, kunnen zich</w:t>
      </w:r>
      <w:r w:rsidR="006B4E2A" w:rsidRPr="00794A4A">
        <w:rPr>
          <w:szCs w:val="18"/>
          <w:lang w:val="nl-NL"/>
        </w:rPr>
        <w:t xml:space="preserve"> kwalificeren</w:t>
      </w:r>
      <w:r w:rsidR="00E802CA" w:rsidRPr="00794A4A">
        <w:rPr>
          <w:szCs w:val="18"/>
          <w:lang w:val="nl-NL"/>
        </w:rPr>
        <w:t xml:space="preserve"> </w:t>
      </w:r>
      <w:r w:rsidR="006B4E2A" w:rsidRPr="00794A4A">
        <w:rPr>
          <w:szCs w:val="18"/>
          <w:lang w:val="nl-NL"/>
        </w:rPr>
        <w:t>voor</w:t>
      </w:r>
      <w:r w:rsidR="00E802CA" w:rsidRPr="00794A4A">
        <w:rPr>
          <w:szCs w:val="18"/>
          <w:lang w:val="nl-NL"/>
        </w:rPr>
        <w:t xml:space="preserve"> de </w:t>
      </w:r>
      <w:r w:rsidR="00A91F6B" w:rsidRPr="00794A4A">
        <w:rPr>
          <w:szCs w:val="18"/>
          <w:lang w:val="nl-NL"/>
        </w:rPr>
        <w:t>Raamovereenkomst</w:t>
      </w:r>
      <w:r w:rsidR="00E802CA" w:rsidRPr="00794A4A">
        <w:rPr>
          <w:szCs w:val="18"/>
          <w:lang w:val="nl-NL"/>
        </w:rPr>
        <w:t>en</w:t>
      </w:r>
      <w:r w:rsidR="0093626B" w:rsidRPr="00794A4A">
        <w:rPr>
          <w:szCs w:val="18"/>
          <w:lang w:val="nl-NL"/>
        </w:rPr>
        <w:t xml:space="preserve"> (door samen met anderen</w:t>
      </w:r>
      <w:r w:rsidR="00E802CA" w:rsidRPr="00794A4A">
        <w:rPr>
          <w:szCs w:val="18"/>
          <w:lang w:val="nl-NL"/>
        </w:rPr>
        <w:t xml:space="preserve"> in te schrijven</w:t>
      </w:r>
      <w:r w:rsidR="0093626B" w:rsidRPr="00794A4A">
        <w:rPr>
          <w:szCs w:val="18"/>
          <w:lang w:val="nl-NL"/>
        </w:rPr>
        <w:t>)</w:t>
      </w:r>
      <w:r w:rsidR="007B4908" w:rsidRPr="00794A4A">
        <w:rPr>
          <w:szCs w:val="18"/>
          <w:lang w:val="nl-NL"/>
        </w:rPr>
        <w:t xml:space="preserve">. Tevens biedt </w:t>
      </w:r>
      <w:r w:rsidR="0079780C" w:rsidRPr="00794A4A">
        <w:rPr>
          <w:szCs w:val="18"/>
          <w:lang w:val="nl-NL"/>
        </w:rPr>
        <w:t xml:space="preserve">zowel </w:t>
      </w:r>
      <w:r w:rsidR="007B4908" w:rsidRPr="00794A4A">
        <w:rPr>
          <w:szCs w:val="18"/>
          <w:lang w:val="nl-NL"/>
        </w:rPr>
        <w:t xml:space="preserve">de aanbesteding als de </w:t>
      </w:r>
      <w:r w:rsidR="00A91F6B" w:rsidRPr="00794A4A">
        <w:rPr>
          <w:szCs w:val="18"/>
          <w:lang w:val="nl-NL"/>
        </w:rPr>
        <w:t>Raamovereenkomst</w:t>
      </w:r>
      <w:r w:rsidR="007B4908" w:rsidRPr="00794A4A">
        <w:rPr>
          <w:szCs w:val="18"/>
          <w:lang w:val="nl-NL"/>
        </w:rPr>
        <w:t xml:space="preserve"> de gelegenheid tot inzet van onderaannemer(s). </w:t>
      </w:r>
      <w:r w:rsidR="00954B30" w:rsidRPr="00794A4A">
        <w:rPr>
          <w:szCs w:val="18"/>
          <w:lang w:val="nl-NL"/>
        </w:rPr>
        <w:br/>
      </w:r>
    </w:p>
    <w:p w14:paraId="24B6AA81" w14:textId="77777777" w:rsidR="00E4744C" w:rsidRPr="00794A4A" w:rsidRDefault="00E4744C" w:rsidP="009713E1">
      <w:pPr>
        <w:rPr>
          <w:szCs w:val="18"/>
          <w:lang w:val="nl-NL"/>
        </w:rPr>
      </w:pPr>
    </w:p>
    <w:p w14:paraId="52179140" w14:textId="77777777" w:rsidR="00DD73B0" w:rsidRDefault="00DD73B0">
      <w:pPr>
        <w:rPr>
          <w:rFonts w:eastAsiaTheme="majorEastAsia" w:cstheme="majorBidi"/>
          <w:b/>
          <w:bCs/>
          <w:color w:val="365F91" w:themeColor="accent1" w:themeShade="BF"/>
          <w:sz w:val="24"/>
          <w:szCs w:val="28"/>
          <w:lang w:val="nl-NL"/>
        </w:rPr>
      </w:pPr>
      <w:r>
        <w:rPr>
          <w:lang w:val="nl-NL"/>
        </w:rPr>
        <w:br w:type="page"/>
      </w:r>
    </w:p>
    <w:p w14:paraId="763FDCD4" w14:textId="43774825" w:rsidR="009E73C7" w:rsidRPr="00794A4A" w:rsidRDefault="009E73C7" w:rsidP="009713E1">
      <w:pPr>
        <w:pStyle w:val="Kop1"/>
        <w:spacing w:before="0"/>
        <w:rPr>
          <w:lang w:val="nl-NL"/>
        </w:rPr>
      </w:pPr>
      <w:bookmarkStart w:id="22" w:name="_Toc174131158"/>
      <w:r w:rsidRPr="00794A4A">
        <w:rPr>
          <w:lang w:val="nl-NL"/>
        </w:rPr>
        <w:lastRenderedPageBreak/>
        <w:t xml:space="preserve">Hoofdstuk </w:t>
      </w:r>
      <w:r w:rsidR="00063D1B" w:rsidRPr="00794A4A">
        <w:rPr>
          <w:lang w:val="nl-NL"/>
        </w:rPr>
        <w:t>2</w:t>
      </w:r>
      <w:r w:rsidRPr="00794A4A">
        <w:rPr>
          <w:lang w:val="nl-NL"/>
        </w:rPr>
        <w:t xml:space="preserve"> Opdracht</w:t>
      </w:r>
      <w:bookmarkEnd w:id="22"/>
    </w:p>
    <w:p w14:paraId="0B079A25" w14:textId="30A679F1" w:rsidR="005732DD" w:rsidRPr="00794A4A" w:rsidRDefault="00063D1B" w:rsidP="002513AA">
      <w:pPr>
        <w:pStyle w:val="Kop2"/>
        <w:rPr>
          <w:lang w:val="nl-NL"/>
        </w:rPr>
      </w:pPr>
      <w:bookmarkStart w:id="23" w:name="_Toc174131159"/>
      <w:r w:rsidRPr="00794A4A">
        <w:rPr>
          <w:lang w:val="nl-NL"/>
        </w:rPr>
        <w:t>2</w:t>
      </w:r>
      <w:r w:rsidR="005732DD" w:rsidRPr="00794A4A">
        <w:rPr>
          <w:lang w:val="nl-NL"/>
        </w:rPr>
        <w:t xml:space="preserve">.1 </w:t>
      </w:r>
      <w:r w:rsidR="00740B2E" w:rsidRPr="00794A4A">
        <w:rPr>
          <w:lang w:val="nl-NL"/>
        </w:rPr>
        <w:tab/>
      </w:r>
      <w:r w:rsidR="00FE650A" w:rsidRPr="00794A4A">
        <w:rPr>
          <w:lang w:val="nl-NL"/>
        </w:rPr>
        <w:t>Aanleiding</w:t>
      </w:r>
      <w:bookmarkEnd w:id="23"/>
    </w:p>
    <w:p w14:paraId="36338F68" w14:textId="7525CEB4" w:rsidR="008E1004" w:rsidRPr="00794A4A" w:rsidRDefault="008E1004" w:rsidP="009713E1">
      <w:pPr>
        <w:rPr>
          <w:szCs w:val="18"/>
          <w:lang w:val="nl-NL"/>
        </w:rPr>
      </w:pPr>
      <w:r w:rsidRPr="00794A4A">
        <w:rPr>
          <w:szCs w:val="18"/>
          <w:lang w:val="nl-NL"/>
        </w:rPr>
        <w:t xml:space="preserve">Aanleiding voor deze aanbesteding is het feit dat de </w:t>
      </w:r>
      <w:r w:rsidR="000F1BAE" w:rsidRPr="00794A4A">
        <w:rPr>
          <w:szCs w:val="18"/>
          <w:lang w:val="nl-NL"/>
        </w:rPr>
        <w:t xml:space="preserve">vigerende </w:t>
      </w:r>
      <w:r w:rsidR="002513AA">
        <w:rPr>
          <w:szCs w:val="18"/>
          <w:lang w:val="nl-NL"/>
        </w:rPr>
        <w:t>r</w:t>
      </w:r>
      <w:r w:rsidRPr="00794A4A">
        <w:rPr>
          <w:szCs w:val="18"/>
          <w:lang w:val="nl-NL"/>
        </w:rPr>
        <w:t xml:space="preserve">aamovereenkomsten </w:t>
      </w:r>
      <w:r w:rsidR="007756F0">
        <w:rPr>
          <w:szCs w:val="18"/>
          <w:lang w:val="nl-NL"/>
        </w:rPr>
        <w:t xml:space="preserve">t.b.v. VWS en SZW </w:t>
      </w:r>
      <w:r w:rsidRPr="00794A4A">
        <w:rPr>
          <w:szCs w:val="18"/>
          <w:lang w:val="nl-NL"/>
        </w:rPr>
        <w:t xml:space="preserve">expireren </w:t>
      </w:r>
      <w:r w:rsidR="002513AA">
        <w:rPr>
          <w:szCs w:val="18"/>
          <w:lang w:val="nl-NL"/>
        </w:rPr>
        <w:t>op</w:t>
      </w:r>
      <w:r w:rsidRPr="00794A4A">
        <w:rPr>
          <w:szCs w:val="18"/>
          <w:lang w:val="nl-NL"/>
        </w:rPr>
        <w:t xml:space="preserve"> 31-12-2025. De huidige raamovereenkomst van NZa voor ICT-inhuur expireert per 1-10-2024. </w:t>
      </w:r>
      <w:r w:rsidR="00763186">
        <w:rPr>
          <w:szCs w:val="18"/>
          <w:lang w:val="nl-NL"/>
        </w:rPr>
        <w:t xml:space="preserve">Voor de NZa geldt dat in geval de gunning van de nog af te sluiten raamovereenkomst </w:t>
      </w:r>
      <w:r w:rsidR="00DD73B0">
        <w:rPr>
          <w:szCs w:val="18"/>
          <w:lang w:val="nl-NL"/>
        </w:rPr>
        <w:t xml:space="preserve">pas </w:t>
      </w:r>
      <w:r w:rsidR="00763186">
        <w:rPr>
          <w:szCs w:val="18"/>
          <w:lang w:val="nl-NL"/>
        </w:rPr>
        <w:t xml:space="preserve">na 1-10-2024 plaats </w:t>
      </w:r>
      <w:r w:rsidR="00DD73B0">
        <w:rPr>
          <w:szCs w:val="18"/>
          <w:lang w:val="nl-NL"/>
        </w:rPr>
        <w:t xml:space="preserve">kan </w:t>
      </w:r>
      <w:r w:rsidR="00763186">
        <w:rPr>
          <w:szCs w:val="18"/>
          <w:lang w:val="nl-NL"/>
        </w:rPr>
        <w:t>vind</w:t>
      </w:r>
      <w:r w:rsidR="00DD73B0">
        <w:rPr>
          <w:szCs w:val="18"/>
          <w:lang w:val="nl-NL"/>
        </w:rPr>
        <w:t xml:space="preserve">en, </w:t>
      </w:r>
      <w:r w:rsidR="00763186">
        <w:rPr>
          <w:szCs w:val="18"/>
          <w:lang w:val="nl-NL"/>
        </w:rPr>
        <w:t xml:space="preserve">een overbruggingsovereenkomst </w:t>
      </w:r>
      <w:r w:rsidR="00DD73B0">
        <w:rPr>
          <w:szCs w:val="18"/>
          <w:lang w:val="nl-NL"/>
        </w:rPr>
        <w:t xml:space="preserve">met de zittende </w:t>
      </w:r>
      <w:r w:rsidR="006227DF">
        <w:rPr>
          <w:szCs w:val="18"/>
          <w:lang w:val="nl-NL"/>
        </w:rPr>
        <w:t>Opdrachtnemer</w:t>
      </w:r>
      <w:r w:rsidR="00DD73B0">
        <w:rPr>
          <w:szCs w:val="18"/>
          <w:lang w:val="nl-NL"/>
        </w:rPr>
        <w:t xml:space="preserve"> </w:t>
      </w:r>
      <w:r w:rsidR="00763186">
        <w:rPr>
          <w:szCs w:val="18"/>
          <w:lang w:val="nl-NL"/>
        </w:rPr>
        <w:t>zal worden afgesloten.</w:t>
      </w:r>
      <w:r w:rsidR="00DD73B0">
        <w:rPr>
          <w:szCs w:val="18"/>
          <w:lang w:val="nl-NL"/>
        </w:rPr>
        <w:br/>
      </w:r>
      <w:r w:rsidR="007756F0">
        <w:rPr>
          <w:szCs w:val="18"/>
          <w:lang w:val="nl-NL"/>
        </w:rPr>
        <w:br/>
      </w:r>
      <w:r w:rsidRPr="00794A4A">
        <w:rPr>
          <w:szCs w:val="18"/>
          <w:lang w:val="nl-NL"/>
        </w:rPr>
        <w:t xml:space="preserve">Daar de uitnutting van de huidige/lopende </w:t>
      </w:r>
      <w:r w:rsidR="002513AA">
        <w:rPr>
          <w:szCs w:val="18"/>
          <w:lang w:val="nl-NL"/>
        </w:rPr>
        <w:t>r</w:t>
      </w:r>
      <w:r w:rsidRPr="00794A4A">
        <w:rPr>
          <w:szCs w:val="18"/>
          <w:lang w:val="nl-NL"/>
        </w:rPr>
        <w:t>aamovereenkomsten</w:t>
      </w:r>
      <w:r w:rsidR="00DD73B0">
        <w:rPr>
          <w:szCs w:val="18"/>
          <w:lang w:val="nl-NL"/>
        </w:rPr>
        <w:t xml:space="preserve"> bij alle </w:t>
      </w:r>
      <w:r w:rsidR="00A55B71">
        <w:rPr>
          <w:szCs w:val="18"/>
          <w:lang w:val="nl-NL"/>
        </w:rPr>
        <w:t>Deelnemer</w:t>
      </w:r>
      <w:r w:rsidR="00DD73B0">
        <w:rPr>
          <w:szCs w:val="18"/>
          <w:lang w:val="nl-NL"/>
        </w:rPr>
        <w:t>s</w:t>
      </w:r>
      <w:r w:rsidRPr="00794A4A">
        <w:rPr>
          <w:szCs w:val="18"/>
          <w:lang w:val="nl-NL"/>
        </w:rPr>
        <w:t xml:space="preserve"> hoger is dan verwacht, zal de maximale opdrachtwaarde van de huidige </w:t>
      </w:r>
      <w:r w:rsidR="002513AA">
        <w:rPr>
          <w:szCs w:val="18"/>
          <w:lang w:val="nl-NL"/>
        </w:rPr>
        <w:t>r</w:t>
      </w:r>
      <w:r w:rsidRPr="00794A4A">
        <w:rPr>
          <w:szCs w:val="18"/>
          <w:lang w:val="nl-NL"/>
        </w:rPr>
        <w:t xml:space="preserve">aamovereenkomsten voor ICT-inhuur voor de </w:t>
      </w:r>
      <w:r w:rsidR="00A55B71">
        <w:rPr>
          <w:szCs w:val="18"/>
          <w:lang w:val="nl-NL"/>
        </w:rPr>
        <w:t>Deelnemer</w:t>
      </w:r>
      <w:r w:rsidRPr="00794A4A">
        <w:rPr>
          <w:szCs w:val="18"/>
          <w:lang w:val="nl-NL"/>
        </w:rPr>
        <w:t xml:space="preserve">s VWS en SZW, welke is bepaald op 160.600.00 euro excl. btw, </w:t>
      </w:r>
      <w:r w:rsidR="0030597C">
        <w:rPr>
          <w:szCs w:val="18"/>
          <w:lang w:val="nl-NL"/>
        </w:rPr>
        <w:t xml:space="preserve">in </w:t>
      </w:r>
      <w:r w:rsidRPr="00794A4A">
        <w:rPr>
          <w:szCs w:val="18"/>
          <w:lang w:val="nl-NL"/>
        </w:rPr>
        <w:t xml:space="preserve">2024 worden overschreden. De ambitie vanuit de </w:t>
      </w:r>
      <w:r w:rsidR="00A55B71">
        <w:rPr>
          <w:szCs w:val="18"/>
          <w:lang w:val="nl-NL"/>
        </w:rPr>
        <w:t>Deelnemer</w:t>
      </w:r>
      <w:r w:rsidRPr="00794A4A">
        <w:rPr>
          <w:szCs w:val="18"/>
          <w:lang w:val="nl-NL"/>
        </w:rPr>
        <w:t xml:space="preserve">s is om per medio </w:t>
      </w:r>
      <w:r w:rsidR="00D25B4F">
        <w:rPr>
          <w:szCs w:val="18"/>
          <w:lang w:val="nl-NL"/>
        </w:rPr>
        <w:t>april 2025</w:t>
      </w:r>
      <w:r w:rsidRPr="00794A4A">
        <w:rPr>
          <w:szCs w:val="18"/>
          <w:lang w:val="nl-NL"/>
        </w:rPr>
        <w:t xml:space="preserve"> de aanbesteding te hebben afgerond en de nieuwe Raamovereenkomst</w:t>
      </w:r>
      <w:r w:rsidR="0030597C">
        <w:rPr>
          <w:szCs w:val="18"/>
          <w:lang w:val="nl-NL"/>
        </w:rPr>
        <w:t>en</w:t>
      </w:r>
      <w:r w:rsidRPr="00794A4A">
        <w:rPr>
          <w:szCs w:val="18"/>
          <w:lang w:val="nl-NL"/>
        </w:rPr>
        <w:t xml:space="preserve"> in te laten gaan. </w:t>
      </w:r>
    </w:p>
    <w:p w14:paraId="50C88363" w14:textId="7DA0D66F" w:rsidR="005732DD" w:rsidRPr="00794A4A" w:rsidRDefault="00063D1B" w:rsidP="002513AA">
      <w:pPr>
        <w:pStyle w:val="Kop2"/>
        <w:rPr>
          <w:lang w:val="nl-NL"/>
        </w:rPr>
      </w:pPr>
      <w:bookmarkStart w:id="24" w:name="_Toc174131160"/>
      <w:r w:rsidRPr="00794A4A">
        <w:rPr>
          <w:lang w:val="nl-NL"/>
        </w:rPr>
        <w:t>2</w:t>
      </w:r>
      <w:r w:rsidR="005732DD" w:rsidRPr="00794A4A">
        <w:rPr>
          <w:lang w:val="nl-NL"/>
        </w:rPr>
        <w:t xml:space="preserve">.2 </w:t>
      </w:r>
      <w:r w:rsidR="00740B2E" w:rsidRPr="00794A4A">
        <w:rPr>
          <w:lang w:val="nl-NL"/>
        </w:rPr>
        <w:tab/>
      </w:r>
      <w:r w:rsidR="005732DD" w:rsidRPr="00794A4A">
        <w:rPr>
          <w:lang w:val="nl-NL"/>
        </w:rPr>
        <w:t>Doel</w:t>
      </w:r>
      <w:bookmarkEnd w:id="24"/>
    </w:p>
    <w:p w14:paraId="2F5DF419" w14:textId="7EBCBC71" w:rsidR="00625ABD" w:rsidRPr="00794A4A" w:rsidRDefault="003B03B6" w:rsidP="009713E1">
      <w:pPr>
        <w:rPr>
          <w:rFonts w:eastAsia="Times New Roman" w:cs="Times New Roman"/>
          <w:szCs w:val="24"/>
          <w:lang w:val="nl-NL" w:eastAsia="nl-NL"/>
        </w:rPr>
      </w:pPr>
      <w:r w:rsidRPr="00794A4A">
        <w:rPr>
          <w:rFonts w:eastAsia="Times New Roman" w:cs="Times New Roman"/>
          <w:szCs w:val="24"/>
          <w:lang w:val="nl-NL" w:eastAsia="nl-NL"/>
        </w:rPr>
        <w:t xml:space="preserve">Het doel van de aanbesteding is </w:t>
      </w:r>
      <w:r w:rsidR="00954B30" w:rsidRPr="00794A4A">
        <w:rPr>
          <w:rFonts w:eastAsia="Times New Roman" w:cs="Times New Roman"/>
          <w:szCs w:val="24"/>
          <w:lang w:val="nl-NL" w:eastAsia="nl-NL"/>
        </w:rPr>
        <w:t xml:space="preserve">het sluiten van </w:t>
      </w:r>
      <w:r w:rsidR="000A1AD6">
        <w:rPr>
          <w:rFonts w:eastAsia="Times New Roman" w:cs="Times New Roman"/>
          <w:szCs w:val="24"/>
          <w:lang w:val="nl-NL" w:eastAsia="nl-NL"/>
        </w:rPr>
        <w:t>een R</w:t>
      </w:r>
      <w:r w:rsidR="000F1BAE" w:rsidRPr="00794A4A">
        <w:rPr>
          <w:rFonts w:eastAsia="Times New Roman" w:cs="Times New Roman"/>
          <w:szCs w:val="24"/>
          <w:lang w:val="nl-NL" w:eastAsia="nl-NL"/>
        </w:rPr>
        <w:t>aamovereenkomst met zeven inschrijvers</w:t>
      </w:r>
      <w:r w:rsidR="00954B30" w:rsidRPr="00794A4A">
        <w:rPr>
          <w:rFonts w:eastAsia="Times New Roman" w:cs="Times New Roman"/>
          <w:szCs w:val="24"/>
          <w:lang w:val="nl-NL" w:eastAsia="nl-NL"/>
        </w:rPr>
        <w:t xml:space="preserve"> voor 'Inhuur ICT-Professionals Regulier'</w:t>
      </w:r>
      <w:r w:rsidR="008E1004" w:rsidRPr="00794A4A">
        <w:rPr>
          <w:rFonts w:eastAsia="Times New Roman" w:cs="Times New Roman"/>
          <w:szCs w:val="24"/>
          <w:lang w:val="nl-NL" w:eastAsia="nl-NL"/>
        </w:rPr>
        <w:t xml:space="preserve"> </w:t>
      </w:r>
      <w:r w:rsidRPr="00794A4A">
        <w:rPr>
          <w:rFonts w:eastAsia="Times New Roman" w:cs="Times New Roman"/>
          <w:szCs w:val="24"/>
          <w:lang w:val="nl-NL" w:eastAsia="nl-NL"/>
        </w:rPr>
        <w:t>om k</w:t>
      </w:r>
      <w:r w:rsidR="0076319A" w:rsidRPr="00794A4A">
        <w:rPr>
          <w:rFonts w:eastAsia="Times New Roman" w:cs="Times New Roman"/>
          <w:szCs w:val="24"/>
          <w:lang w:val="nl-NL" w:eastAsia="nl-NL"/>
        </w:rPr>
        <w:t>walitatief goed</w:t>
      </w:r>
      <w:r w:rsidR="00B42838" w:rsidRPr="00794A4A">
        <w:rPr>
          <w:rFonts w:eastAsia="Times New Roman" w:cs="Times New Roman"/>
          <w:szCs w:val="24"/>
          <w:lang w:val="nl-NL" w:eastAsia="nl-NL"/>
        </w:rPr>
        <w:t>e</w:t>
      </w:r>
      <w:r w:rsidR="0076319A" w:rsidRPr="00794A4A">
        <w:rPr>
          <w:rFonts w:eastAsia="Times New Roman" w:cs="Times New Roman"/>
          <w:szCs w:val="24"/>
          <w:lang w:val="nl-NL" w:eastAsia="nl-NL"/>
        </w:rPr>
        <w:t xml:space="preserve"> ICT</w:t>
      </w:r>
      <w:r w:rsidR="00710444" w:rsidRPr="00794A4A">
        <w:rPr>
          <w:rFonts w:eastAsia="Times New Roman" w:cs="Times New Roman"/>
          <w:szCs w:val="24"/>
          <w:lang w:val="nl-NL" w:eastAsia="nl-NL"/>
        </w:rPr>
        <w:t>-Professionals</w:t>
      </w:r>
      <w:r w:rsidR="0076319A" w:rsidRPr="00794A4A">
        <w:rPr>
          <w:rFonts w:eastAsia="Times New Roman" w:cs="Times New Roman"/>
          <w:szCs w:val="24"/>
          <w:lang w:val="nl-NL" w:eastAsia="nl-NL"/>
        </w:rPr>
        <w:t xml:space="preserve"> tegen een marktconform tarief </w:t>
      </w:r>
      <w:r w:rsidR="00D00F7D" w:rsidRPr="00794A4A">
        <w:rPr>
          <w:rFonts w:eastAsia="Times New Roman" w:cs="Times New Roman"/>
          <w:szCs w:val="24"/>
          <w:lang w:val="nl-NL" w:eastAsia="nl-NL"/>
        </w:rPr>
        <w:t>in te</w:t>
      </w:r>
      <w:r w:rsidR="00954B30" w:rsidRPr="00794A4A">
        <w:rPr>
          <w:rFonts w:eastAsia="Times New Roman" w:cs="Times New Roman"/>
          <w:szCs w:val="24"/>
          <w:lang w:val="nl-NL" w:eastAsia="nl-NL"/>
        </w:rPr>
        <w:t xml:space="preserve"> kunnen</w:t>
      </w:r>
      <w:r w:rsidR="00D00F7D" w:rsidRPr="00794A4A">
        <w:rPr>
          <w:rFonts w:eastAsia="Times New Roman" w:cs="Times New Roman"/>
          <w:szCs w:val="24"/>
          <w:lang w:val="nl-NL" w:eastAsia="nl-NL"/>
        </w:rPr>
        <w:t xml:space="preserve"> huren </w:t>
      </w:r>
      <w:r w:rsidR="0076319A" w:rsidRPr="00794A4A">
        <w:rPr>
          <w:rFonts w:eastAsia="Times New Roman" w:cs="Times New Roman"/>
          <w:szCs w:val="24"/>
          <w:lang w:val="nl-NL" w:eastAsia="nl-NL"/>
        </w:rPr>
        <w:t>voor tijdelijke opdrachten</w:t>
      </w:r>
      <w:r w:rsidR="00C151EE" w:rsidRPr="00794A4A">
        <w:rPr>
          <w:rFonts w:eastAsia="Times New Roman" w:cs="Times New Roman"/>
          <w:szCs w:val="24"/>
          <w:lang w:val="nl-NL" w:eastAsia="nl-NL"/>
        </w:rPr>
        <w:t xml:space="preserve"> ten behoeve van de </w:t>
      </w:r>
      <w:r w:rsidR="00A55B71">
        <w:rPr>
          <w:rFonts w:eastAsia="Times New Roman" w:cs="Times New Roman"/>
          <w:szCs w:val="24"/>
          <w:lang w:val="nl-NL" w:eastAsia="nl-NL"/>
        </w:rPr>
        <w:t>Deelnemer</w:t>
      </w:r>
      <w:r w:rsidR="00C151EE" w:rsidRPr="00794A4A">
        <w:rPr>
          <w:rFonts w:eastAsia="Times New Roman" w:cs="Times New Roman"/>
          <w:szCs w:val="24"/>
          <w:lang w:val="nl-NL" w:eastAsia="nl-NL"/>
        </w:rPr>
        <w:t>s</w:t>
      </w:r>
      <w:r w:rsidR="00954B30" w:rsidRPr="00794A4A">
        <w:rPr>
          <w:rFonts w:eastAsia="Times New Roman" w:cs="Times New Roman"/>
          <w:szCs w:val="24"/>
          <w:lang w:val="nl-NL" w:eastAsia="nl-NL"/>
        </w:rPr>
        <w:t>.</w:t>
      </w:r>
      <w:r w:rsidR="00C151EE" w:rsidRPr="00794A4A">
        <w:rPr>
          <w:rFonts w:eastAsia="Times New Roman" w:cs="Times New Roman"/>
          <w:szCs w:val="24"/>
          <w:lang w:val="nl-NL" w:eastAsia="nl-NL"/>
        </w:rPr>
        <w:t xml:space="preserve"> </w:t>
      </w:r>
    </w:p>
    <w:p w14:paraId="7E1A664C" w14:textId="13B238B7" w:rsidR="00625ABD" w:rsidRPr="00794A4A" w:rsidRDefault="00710444" w:rsidP="002513AA">
      <w:pPr>
        <w:pStyle w:val="Kop2"/>
        <w:rPr>
          <w:lang w:val="nl-NL"/>
        </w:rPr>
      </w:pPr>
      <w:bookmarkStart w:id="25" w:name="_Toc174131161"/>
      <w:r w:rsidRPr="00794A4A">
        <w:rPr>
          <w:lang w:val="nl-NL"/>
        </w:rPr>
        <w:t>2.3</w:t>
      </w:r>
      <w:r w:rsidR="00625ABD" w:rsidRPr="00794A4A">
        <w:rPr>
          <w:lang w:val="nl-NL"/>
        </w:rPr>
        <w:t xml:space="preserve"> </w:t>
      </w:r>
      <w:r w:rsidR="00740B2E" w:rsidRPr="00794A4A">
        <w:rPr>
          <w:lang w:val="nl-NL"/>
        </w:rPr>
        <w:tab/>
      </w:r>
      <w:r w:rsidR="00625ABD" w:rsidRPr="00794A4A">
        <w:rPr>
          <w:lang w:val="nl-NL"/>
        </w:rPr>
        <w:t>Kwaliteitsraamwerk I</w:t>
      </w:r>
      <w:r w:rsidR="0005640F" w:rsidRPr="00794A4A">
        <w:rPr>
          <w:lang w:val="nl-NL"/>
        </w:rPr>
        <w:t>V</w:t>
      </w:r>
      <w:bookmarkEnd w:id="25"/>
    </w:p>
    <w:p w14:paraId="71CD1F11" w14:textId="05070BF2" w:rsidR="000D3F1D" w:rsidRPr="00794A4A" w:rsidRDefault="000D3F1D" w:rsidP="009713E1">
      <w:pPr>
        <w:rPr>
          <w:szCs w:val="18"/>
          <w:lang w:val="nl-NL"/>
        </w:rPr>
      </w:pPr>
      <w:r w:rsidRPr="00794A4A">
        <w:rPr>
          <w:szCs w:val="18"/>
          <w:lang w:val="nl-NL"/>
        </w:rPr>
        <w:t xml:space="preserve">In deze aanbesteding en de uitvoering van de beoogde </w:t>
      </w:r>
      <w:r w:rsidR="00A91F6B" w:rsidRPr="00794A4A">
        <w:rPr>
          <w:szCs w:val="18"/>
          <w:lang w:val="nl-NL"/>
        </w:rPr>
        <w:t>Raamovereenkomst</w:t>
      </w:r>
      <w:r w:rsidRPr="00794A4A">
        <w:rPr>
          <w:szCs w:val="18"/>
          <w:lang w:val="nl-NL"/>
        </w:rPr>
        <w:t xml:space="preserve"> wordt gebruik gemaakt van het 'Kwaliteitsraamwerk IV'. Dit raamwerk legt voor iets meer dan 60 kwaliteitenprofielen binnen de informatievoorziening (IV) uniform vast welke kennis en competenties van beroepsbeoefenaren in deze taakvelden verwacht mag worden. Het Kwaliteitsraamwerk IV is een verbijzondering van het Functiegebouw Rijk (FGR) voor de ICT-/IV-kolom en sluit aan op het Europese e-Competence Framework</w:t>
      </w:r>
      <w:r w:rsidRPr="00794A4A">
        <w:rPr>
          <w:rStyle w:val="Voetnootmarkering"/>
          <w:szCs w:val="18"/>
          <w:lang w:val="nl-NL"/>
        </w:rPr>
        <w:footnoteReference w:id="2"/>
      </w:r>
      <w:r w:rsidRPr="00794A4A">
        <w:rPr>
          <w:szCs w:val="18"/>
          <w:lang w:val="nl-NL"/>
        </w:rPr>
        <w:t xml:space="preserve"> (e-CF). Het biedt dus een uniform referentiekader binnen het Rijk en met de markt, dat als ‘standaard’ op vele vlakken voordelen biedt (eenzelfde taal, instrument bij vraagarticulatie, professionalisering en mobiliteit van personeel, inzichtelijk maken formatieve ontwikkelingen etc.). Het Kwaliteitsraamwerk IV is openbaar toegankelijk via </w:t>
      </w:r>
      <w:hyperlink r:id="rId18" w:history="1">
        <w:r w:rsidR="000F5892" w:rsidRPr="00794A4A">
          <w:rPr>
            <w:rStyle w:val="Hyperlink"/>
            <w:szCs w:val="18"/>
            <w:lang w:val="nl-NL"/>
          </w:rPr>
          <w:t>https://kwiv.rijksapplicaties.nl</w:t>
        </w:r>
      </w:hyperlink>
      <w:r w:rsidR="000F5892" w:rsidRPr="00794A4A">
        <w:rPr>
          <w:szCs w:val="18"/>
          <w:lang w:val="nl-NL"/>
        </w:rPr>
        <w:t>.</w:t>
      </w:r>
      <w:r w:rsidRPr="00794A4A">
        <w:rPr>
          <w:szCs w:val="18"/>
          <w:lang w:val="nl-NL"/>
        </w:rPr>
        <w:t xml:space="preserve"> Meer achtergrondinformatie is te vinden op </w:t>
      </w:r>
      <w:hyperlink r:id="rId19" w:history="1">
        <w:r w:rsidR="000F5892" w:rsidRPr="00794A4A">
          <w:rPr>
            <w:rStyle w:val="Hyperlink"/>
            <w:szCs w:val="18"/>
            <w:lang w:val="nl-NL"/>
          </w:rPr>
          <w:t>https://www.functiegebouwrijksoverheid.nl/kwaliteitsraamwerken/kwaliteitsraamwerk-informatievoorziening</w:t>
        </w:r>
      </w:hyperlink>
      <w:r w:rsidR="000F5892" w:rsidRPr="00794A4A">
        <w:rPr>
          <w:szCs w:val="18"/>
          <w:lang w:val="nl-NL"/>
        </w:rPr>
        <w:t>.</w:t>
      </w:r>
      <w:r w:rsidRPr="00794A4A">
        <w:rPr>
          <w:szCs w:val="18"/>
          <w:lang w:val="nl-NL"/>
        </w:rPr>
        <w:t xml:space="preserve"> </w:t>
      </w:r>
      <w:r w:rsidR="00A55B71">
        <w:rPr>
          <w:szCs w:val="18"/>
          <w:lang w:val="nl-NL"/>
        </w:rPr>
        <w:t>Deelnemer</w:t>
      </w:r>
      <w:r w:rsidRPr="00794A4A">
        <w:rPr>
          <w:szCs w:val="18"/>
          <w:lang w:val="nl-NL"/>
        </w:rPr>
        <w:t>s baseren zich in de minicompetities op het Kwaliteitsraamwerk IV en voegen per Aanvraag specifieke informatie toe. Een specifieke ICT/IV-functie of -rol kan opgebouwd zijn uit een of meerdere profielen of resultaatgebieden.</w:t>
      </w:r>
    </w:p>
    <w:p w14:paraId="652DB407" w14:textId="77777777" w:rsidR="000D3F1D" w:rsidRPr="00794A4A" w:rsidRDefault="000D3F1D" w:rsidP="009713E1">
      <w:pPr>
        <w:rPr>
          <w:szCs w:val="18"/>
          <w:lang w:val="nl-NL"/>
        </w:rPr>
      </w:pPr>
    </w:p>
    <w:p w14:paraId="24807994" w14:textId="0C91C82D" w:rsidR="00625ABD" w:rsidRPr="00794A4A" w:rsidRDefault="000D3F1D" w:rsidP="009713E1">
      <w:pPr>
        <w:rPr>
          <w:rFonts w:eastAsia="Times New Roman" w:cs="Times New Roman"/>
          <w:szCs w:val="18"/>
          <w:lang w:val="nl-NL" w:eastAsia="nl-NL"/>
        </w:rPr>
      </w:pPr>
      <w:r w:rsidRPr="00794A4A">
        <w:rPr>
          <w:szCs w:val="18"/>
          <w:lang w:val="nl-NL"/>
        </w:rPr>
        <w:t xml:space="preserve">Het Kwaliteitsraamwerk IV (KWIV) kan in de loop van de tijd veranderen als gevolg van bijvoorbeeld marktontwikkelingen. Het ministerie van BZK voert regie op het beheer en onderhoud van het KWIV. Dit ministerie toetst de gewenste doorontwikkeling van het KWIV in het Gebruikersoverleg (GO) KWIV, met daarin vertegenwoordigers van ministeries en categoriemanagement. Marktpartijen kunnen via de Commissie Externe Gebruikers van het Kwaliteitsraamwerk IV (CEG KWIV) input leveren op de KWIV-profielen, met als doel een betere matching tussen vraag en aanbod van IV-professionals te realiseren. De uitkomsten van het CEG KWIV worden aan het GO KWIV voorgelegd. Ondernemers met wie na onderhavige aanbesteding een </w:t>
      </w:r>
      <w:r w:rsidR="00A91F6B" w:rsidRPr="00794A4A">
        <w:rPr>
          <w:szCs w:val="18"/>
          <w:lang w:val="nl-NL"/>
        </w:rPr>
        <w:t>Raamovereenkomst</w:t>
      </w:r>
      <w:r w:rsidRPr="00794A4A">
        <w:rPr>
          <w:szCs w:val="18"/>
          <w:lang w:val="nl-NL"/>
        </w:rPr>
        <w:t xml:space="preserve"> gesloten wordt, mogen via deelname aan het CEG KWIV een bijdrage leveren aan de doorontwikkeling van het KWIV, in het bijzonder voor wat betreft de inhoud van bestaande of eventueel nieuwe kwaliteitenprofielen. </w:t>
      </w:r>
      <w:r w:rsidR="006227DF">
        <w:rPr>
          <w:szCs w:val="18"/>
          <w:lang w:val="nl-NL"/>
        </w:rPr>
        <w:t>Opdrachtnemer</w:t>
      </w:r>
      <w:r w:rsidRPr="00794A4A">
        <w:rPr>
          <w:szCs w:val="18"/>
          <w:lang w:val="nl-NL"/>
        </w:rPr>
        <w:t xml:space="preserve">s kunnen zich gedurende de looptijd van de </w:t>
      </w:r>
      <w:r w:rsidR="00A91F6B" w:rsidRPr="00794A4A">
        <w:rPr>
          <w:szCs w:val="18"/>
          <w:lang w:val="nl-NL"/>
        </w:rPr>
        <w:t>Raamovereenkomst</w:t>
      </w:r>
      <w:r w:rsidRPr="00794A4A">
        <w:rPr>
          <w:szCs w:val="18"/>
          <w:lang w:val="nl-NL"/>
        </w:rPr>
        <w:t xml:space="preserve"> hiervoor aanmelden bij de categoriemanager of een centrale contractmanager van de categorie ICT-Professionals Rijk.</w:t>
      </w:r>
    </w:p>
    <w:p w14:paraId="46B2B7F8" w14:textId="63B8C980" w:rsidR="005732DD" w:rsidRPr="00794A4A" w:rsidRDefault="00063D1B" w:rsidP="002513AA">
      <w:pPr>
        <w:pStyle w:val="Kop2"/>
        <w:rPr>
          <w:lang w:val="nl-NL"/>
        </w:rPr>
      </w:pPr>
      <w:bookmarkStart w:id="26" w:name="_Toc174131162"/>
      <w:r w:rsidRPr="00794A4A">
        <w:rPr>
          <w:lang w:val="nl-NL"/>
        </w:rPr>
        <w:lastRenderedPageBreak/>
        <w:t>2</w:t>
      </w:r>
      <w:r w:rsidR="005732DD" w:rsidRPr="00794A4A">
        <w:rPr>
          <w:lang w:val="nl-NL"/>
        </w:rPr>
        <w:t>.</w:t>
      </w:r>
      <w:r w:rsidR="00B2013E" w:rsidRPr="00794A4A">
        <w:rPr>
          <w:lang w:val="nl-NL"/>
        </w:rPr>
        <w:t>4</w:t>
      </w:r>
      <w:r w:rsidR="005732DD" w:rsidRPr="00794A4A">
        <w:rPr>
          <w:lang w:val="nl-NL"/>
        </w:rPr>
        <w:t xml:space="preserve"> </w:t>
      </w:r>
      <w:r w:rsidR="00740B2E" w:rsidRPr="00794A4A">
        <w:rPr>
          <w:lang w:val="nl-NL"/>
        </w:rPr>
        <w:tab/>
      </w:r>
      <w:r w:rsidR="00075F87" w:rsidRPr="00794A4A">
        <w:rPr>
          <w:lang w:val="nl-NL"/>
        </w:rPr>
        <w:t>Scope</w:t>
      </w:r>
      <w:bookmarkEnd w:id="26"/>
    </w:p>
    <w:p w14:paraId="562F0BE3" w14:textId="76867A68" w:rsidR="004254A1" w:rsidRPr="00794A4A" w:rsidRDefault="0017228D" w:rsidP="009713E1">
      <w:pPr>
        <w:pStyle w:val="Lijstalinea"/>
        <w:numPr>
          <w:ilvl w:val="0"/>
          <w:numId w:val="9"/>
        </w:numPr>
        <w:ind w:left="284" w:hanging="284"/>
      </w:pPr>
      <w:r w:rsidRPr="00794A4A">
        <w:t xml:space="preserve">Aan </w:t>
      </w:r>
      <w:r w:rsidR="00A55B71">
        <w:t>Deelnemer</w:t>
      </w:r>
      <w:r w:rsidR="00293008" w:rsidRPr="00794A4A">
        <w:t>s</w:t>
      </w:r>
      <w:r w:rsidR="006E43F6" w:rsidRPr="00794A4A">
        <w:t xml:space="preserve"> </w:t>
      </w:r>
      <w:r w:rsidR="001F41D1" w:rsidRPr="00794A4A">
        <w:t xml:space="preserve">tijdelijk </w:t>
      </w:r>
      <w:r w:rsidR="00B07C87" w:rsidRPr="00794A4A">
        <w:t>uitlenen</w:t>
      </w:r>
      <w:r w:rsidRPr="00794A4A">
        <w:t xml:space="preserve"> </w:t>
      </w:r>
      <w:r w:rsidR="006E43F6" w:rsidRPr="00794A4A">
        <w:t xml:space="preserve">van </w:t>
      </w:r>
      <w:r w:rsidR="001F41D1" w:rsidRPr="00794A4A">
        <w:t>ICT-</w:t>
      </w:r>
      <w:r w:rsidR="00887301" w:rsidRPr="00794A4A">
        <w:t>Professionals</w:t>
      </w:r>
      <w:r w:rsidR="006E43F6" w:rsidRPr="00794A4A">
        <w:t xml:space="preserve"> </w:t>
      </w:r>
      <w:r w:rsidR="00064546" w:rsidRPr="00794A4A">
        <w:t xml:space="preserve">voor alle in het Kwaliteitsraamwerk </w:t>
      </w:r>
      <w:r w:rsidR="00F36F3D" w:rsidRPr="00794A4A">
        <w:t>I</w:t>
      </w:r>
      <w:r w:rsidR="0005640F" w:rsidRPr="00794A4A">
        <w:t>V</w:t>
      </w:r>
      <w:r w:rsidR="00064546" w:rsidRPr="00794A4A">
        <w:t xml:space="preserve"> genoemde kwaliteitenprofielen</w:t>
      </w:r>
      <w:r w:rsidR="006E43F6" w:rsidRPr="00794A4A">
        <w:t xml:space="preserve">, zonder dat </w:t>
      </w:r>
      <w:r w:rsidR="009333F1" w:rsidRPr="00794A4A">
        <w:t xml:space="preserve">van rechtswege </w:t>
      </w:r>
      <w:r w:rsidR="006E43F6" w:rsidRPr="00794A4A">
        <w:t xml:space="preserve">een arbeidsovereenkomst tussen </w:t>
      </w:r>
      <w:r w:rsidR="00F36F3D" w:rsidRPr="00794A4A">
        <w:t xml:space="preserve">een </w:t>
      </w:r>
      <w:r w:rsidR="001F41D1" w:rsidRPr="00794A4A">
        <w:t>ICT</w:t>
      </w:r>
      <w:r w:rsidR="00A87110" w:rsidRPr="00794A4A">
        <w:t>-</w:t>
      </w:r>
      <w:r w:rsidR="00887301" w:rsidRPr="00794A4A">
        <w:t>Professional</w:t>
      </w:r>
      <w:r w:rsidR="006E43F6" w:rsidRPr="00794A4A">
        <w:t xml:space="preserve"> en een </w:t>
      </w:r>
      <w:r w:rsidR="00A55B71">
        <w:t>Deelnemer</w:t>
      </w:r>
      <w:r w:rsidR="006E43F6" w:rsidRPr="00794A4A">
        <w:t xml:space="preserve"> of </w:t>
      </w:r>
      <w:r w:rsidR="002244C5" w:rsidRPr="00794A4A">
        <w:t>Opdrachtgever</w:t>
      </w:r>
      <w:r w:rsidR="006E43F6" w:rsidRPr="00794A4A">
        <w:t xml:space="preserve"> tot stand komt</w:t>
      </w:r>
      <w:r w:rsidR="009333F1" w:rsidRPr="00794A4A">
        <w:t xml:space="preserve"> als gevolg van de Nadere Overeenkomst</w:t>
      </w:r>
      <w:r w:rsidR="006E43F6" w:rsidRPr="00794A4A">
        <w:t>.</w:t>
      </w:r>
    </w:p>
    <w:p w14:paraId="0032A53E" w14:textId="4DAB51D9" w:rsidR="00672867" w:rsidRPr="00794A4A" w:rsidRDefault="00672867" w:rsidP="009713E1">
      <w:pPr>
        <w:pStyle w:val="Lijstalinea"/>
        <w:numPr>
          <w:ilvl w:val="0"/>
          <w:numId w:val="9"/>
        </w:numPr>
        <w:ind w:left="284" w:hanging="284"/>
      </w:pPr>
      <w:r w:rsidRPr="00794A4A">
        <w:t xml:space="preserve">De uitvoering van de opdracht door een ICT-Professional vindt in beginsel plaats op basis van aansturing door en onder leiding van de betreffende </w:t>
      </w:r>
      <w:r w:rsidR="00A55B71">
        <w:t>Deelnemer</w:t>
      </w:r>
      <w:r w:rsidRPr="00794A4A">
        <w:t xml:space="preserve">, waarbij het tevens mogelijk is dat de aansturing plaatsvindt op basis van een door de ICT-Professional te realiseren prestatiedoelstelling (zonder resultaatverbintenis) waarbij de </w:t>
      </w:r>
      <w:r w:rsidR="00A55B71">
        <w:t>Deelnemer</w:t>
      </w:r>
      <w:r w:rsidRPr="00794A4A">
        <w:t xml:space="preserve"> de mogelijkheid heeft om nadere aanwijzingen/instructies te geven aan de ICT-Professional. Een </w:t>
      </w:r>
      <w:r w:rsidR="00425BD8">
        <w:t>derde</w:t>
      </w:r>
      <w:r w:rsidR="00425BD8" w:rsidRPr="00794A4A">
        <w:t xml:space="preserve"> </w:t>
      </w:r>
      <w:r w:rsidRPr="00794A4A">
        <w:t xml:space="preserve">vorm heeft betrekking op de inzet van (een) ICT-Professional(s) waarbij leiding en toezicht door </w:t>
      </w:r>
      <w:r w:rsidR="00A55B71">
        <w:t>Deelnemer</w:t>
      </w:r>
      <w:r w:rsidRPr="00794A4A">
        <w:t xml:space="preserve"> expliciet wordt uitgesloten. </w:t>
      </w:r>
      <w:r w:rsidR="00A55B71">
        <w:t>Deelnemer</w:t>
      </w:r>
      <w:r w:rsidRPr="00794A4A">
        <w:t>s geven bij de aanvraag aan welke vorm op de opdracht van toepassing is.</w:t>
      </w:r>
    </w:p>
    <w:p w14:paraId="72457A04" w14:textId="22379B3B" w:rsidR="009333F1" w:rsidRPr="00794A4A" w:rsidRDefault="00C151EE" w:rsidP="009713E1">
      <w:pPr>
        <w:pStyle w:val="Lijstalinea"/>
        <w:numPr>
          <w:ilvl w:val="0"/>
          <w:numId w:val="9"/>
        </w:numPr>
        <w:ind w:left="284" w:hanging="284"/>
      </w:pPr>
      <w:r w:rsidRPr="00794A4A">
        <w:t>Onderdeel van de opdracht</w:t>
      </w:r>
      <w:r w:rsidR="001D1C0E" w:rsidRPr="00794A4A">
        <w:t xml:space="preserve"> c.q. </w:t>
      </w:r>
      <w:r w:rsidRPr="00794A4A">
        <w:t xml:space="preserve">dienstverlening is het </w:t>
      </w:r>
      <w:r w:rsidR="006E43F6" w:rsidRPr="00794A4A">
        <w:t>preselecteren en aanbieden</w:t>
      </w:r>
      <w:r w:rsidR="00E60952" w:rsidRPr="00794A4A">
        <w:t xml:space="preserve"> van gekwalificeerde </w:t>
      </w:r>
      <w:r w:rsidR="00491107" w:rsidRPr="00794A4A">
        <w:t>K</w:t>
      </w:r>
      <w:r w:rsidR="00E60952" w:rsidRPr="00794A4A">
        <w:t>andidaten</w:t>
      </w:r>
      <w:r w:rsidR="006E43F6" w:rsidRPr="00794A4A">
        <w:t xml:space="preserve"> conform de vereiste kennis, </w:t>
      </w:r>
      <w:r w:rsidR="00470B99" w:rsidRPr="00794A4A">
        <w:t xml:space="preserve">ervaring, vaardigheden </w:t>
      </w:r>
      <w:r w:rsidR="006E43F6" w:rsidRPr="00794A4A">
        <w:t>en capaciteit.</w:t>
      </w:r>
    </w:p>
    <w:p w14:paraId="69DF1BBA" w14:textId="41A0E67B" w:rsidR="004254A1" w:rsidRPr="00794A4A" w:rsidRDefault="000C5890" w:rsidP="009713E1">
      <w:pPr>
        <w:pStyle w:val="Lijstalinea"/>
        <w:numPr>
          <w:ilvl w:val="0"/>
          <w:numId w:val="9"/>
        </w:numPr>
        <w:ind w:left="284" w:hanging="284"/>
      </w:pPr>
      <w:r w:rsidRPr="00794A4A">
        <w:t>De c</w:t>
      </w:r>
      <w:r w:rsidR="006E43F6" w:rsidRPr="00794A4A">
        <w:t xml:space="preserve">ontractuele, administratieve en financiële afhandeling die aan de inzet van </w:t>
      </w:r>
      <w:r w:rsidR="00985571" w:rsidRPr="00794A4A">
        <w:t>ICT-</w:t>
      </w:r>
      <w:r w:rsidR="00887301" w:rsidRPr="00794A4A">
        <w:t>Professionals</w:t>
      </w:r>
      <w:r w:rsidR="006E43F6" w:rsidRPr="00794A4A">
        <w:t xml:space="preserve"> verbonden is.</w:t>
      </w:r>
    </w:p>
    <w:p w14:paraId="6B57D963" w14:textId="1B6C9C97" w:rsidR="006E43F6" w:rsidRPr="00794A4A" w:rsidRDefault="006D66F2" w:rsidP="009713E1">
      <w:pPr>
        <w:pStyle w:val="Lijstalinea"/>
        <w:numPr>
          <w:ilvl w:val="0"/>
          <w:numId w:val="9"/>
        </w:numPr>
        <w:ind w:left="284" w:hanging="284"/>
      </w:pPr>
      <w:r w:rsidRPr="00794A4A">
        <w:t>Het volgen van w</w:t>
      </w:r>
      <w:r w:rsidR="006E43F6" w:rsidRPr="00794A4A">
        <w:t>ijzigingen in relevante wet- en regelgeving (bijvoorbeeld de Wet DBA)</w:t>
      </w:r>
      <w:r w:rsidRPr="00794A4A">
        <w:t xml:space="preserve"> </w:t>
      </w:r>
      <w:r w:rsidR="006E43F6" w:rsidRPr="00794A4A">
        <w:t xml:space="preserve">om </w:t>
      </w:r>
      <w:r w:rsidR="002244C5" w:rsidRPr="00794A4A">
        <w:t>Opdrachtgever</w:t>
      </w:r>
      <w:r w:rsidR="006E43F6" w:rsidRPr="00794A4A">
        <w:t xml:space="preserve"> en </w:t>
      </w:r>
      <w:r w:rsidR="00A55B71">
        <w:t>Deelnemer</w:t>
      </w:r>
      <w:r w:rsidR="005E08D8" w:rsidRPr="00794A4A">
        <w:t>s</w:t>
      </w:r>
      <w:r w:rsidR="006E43F6" w:rsidRPr="00794A4A">
        <w:t xml:space="preserve"> te vrijwaren van ongewenste arbeidsovereenkomsten</w:t>
      </w:r>
      <w:r w:rsidRPr="00794A4A">
        <w:t xml:space="preserve">. Hierin zij </w:t>
      </w:r>
      <w:r w:rsidR="00926ED7" w:rsidRPr="00794A4A">
        <w:t xml:space="preserve">onder andere </w:t>
      </w:r>
      <w:r w:rsidRPr="00794A4A">
        <w:t xml:space="preserve">begrepen: het </w:t>
      </w:r>
      <w:r w:rsidR="00926ED7" w:rsidRPr="00794A4A">
        <w:t xml:space="preserve">doen van benodigde wijzigingsvoorstellen aan Opdrachtgever </w:t>
      </w:r>
      <w:r w:rsidR="00AA02D8" w:rsidRPr="00794A4A">
        <w:t>met betrekking tot</w:t>
      </w:r>
      <w:r w:rsidR="00926ED7" w:rsidRPr="00794A4A">
        <w:t xml:space="preserve"> de </w:t>
      </w:r>
      <w:r w:rsidR="00131E21" w:rsidRPr="00794A4A">
        <w:t>R</w:t>
      </w:r>
      <w:r w:rsidR="006E43F6" w:rsidRPr="00794A4A">
        <w:t xml:space="preserve">aam- en </w:t>
      </w:r>
      <w:r w:rsidR="002244C5" w:rsidRPr="00794A4A">
        <w:t>Nadere Overeenkomst</w:t>
      </w:r>
      <w:r w:rsidR="006E43F6" w:rsidRPr="00794A4A">
        <w:t>en.</w:t>
      </w:r>
    </w:p>
    <w:p w14:paraId="243B9BBC" w14:textId="554EE03F" w:rsidR="006E43F6" w:rsidRPr="00794A4A" w:rsidRDefault="00993123" w:rsidP="009713E1">
      <w:pPr>
        <w:pStyle w:val="Lijstalinea"/>
        <w:numPr>
          <w:ilvl w:val="0"/>
          <w:numId w:val="9"/>
        </w:numPr>
        <w:ind w:left="284" w:hanging="284"/>
      </w:pPr>
      <w:r w:rsidRPr="00794A4A">
        <w:t>Het opleveren van r</w:t>
      </w:r>
      <w:r w:rsidR="006E43F6" w:rsidRPr="00794A4A">
        <w:t>apportage</w:t>
      </w:r>
      <w:r w:rsidRPr="00794A4A">
        <w:t xml:space="preserve">s die </w:t>
      </w:r>
      <w:r w:rsidR="006E43F6" w:rsidRPr="00794A4A">
        <w:t>inzicht</w:t>
      </w:r>
      <w:r w:rsidRPr="00794A4A">
        <w:t xml:space="preserve"> geven </w:t>
      </w:r>
      <w:r w:rsidR="006E43F6" w:rsidRPr="00794A4A">
        <w:t xml:space="preserve">in de </w:t>
      </w:r>
      <w:r w:rsidRPr="00794A4A">
        <w:t xml:space="preserve">geleverde </w:t>
      </w:r>
      <w:r w:rsidR="006E43F6" w:rsidRPr="00794A4A">
        <w:t xml:space="preserve">dienstverlening </w:t>
      </w:r>
      <w:r w:rsidRPr="00794A4A">
        <w:t>en uitvoering van Nadere Overeenkomsten</w:t>
      </w:r>
      <w:r w:rsidR="006E43F6" w:rsidRPr="00794A4A">
        <w:t xml:space="preserve">, </w:t>
      </w:r>
      <w:r w:rsidRPr="00794A4A">
        <w:t xml:space="preserve">waarop </w:t>
      </w:r>
      <w:r w:rsidR="006E43F6" w:rsidRPr="00794A4A">
        <w:t xml:space="preserve">de uitvoering van de </w:t>
      </w:r>
      <w:r w:rsidR="00A91F6B" w:rsidRPr="00794A4A">
        <w:t>Raamovereenkomst</w:t>
      </w:r>
      <w:r w:rsidRPr="00794A4A">
        <w:t xml:space="preserve"> kan worden (bij)gestuurd.</w:t>
      </w:r>
      <w:r w:rsidR="006E43F6" w:rsidRPr="00794A4A">
        <w:t xml:space="preserve"> </w:t>
      </w:r>
    </w:p>
    <w:p w14:paraId="104951E4" w14:textId="77777777" w:rsidR="006B1912" w:rsidRPr="00794A4A" w:rsidRDefault="006B1912" w:rsidP="009713E1">
      <w:pPr>
        <w:rPr>
          <w:rFonts w:eastAsia="Times New Roman" w:cs="Times New Roman"/>
          <w:szCs w:val="24"/>
          <w:lang w:val="nl-NL" w:eastAsia="nl-NL"/>
        </w:rPr>
      </w:pPr>
    </w:p>
    <w:p w14:paraId="5D484ED7" w14:textId="6B6D506D" w:rsidR="006B1912" w:rsidRPr="00794A4A" w:rsidRDefault="006B1912" w:rsidP="002513AA">
      <w:pPr>
        <w:pStyle w:val="Kop2"/>
        <w:rPr>
          <w:lang w:val="nl-NL"/>
        </w:rPr>
      </w:pPr>
      <w:bookmarkStart w:id="27" w:name="_Toc174131163"/>
      <w:r w:rsidRPr="00794A4A">
        <w:rPr>
          <w:lang w:val="nl-NL"/>
        </w:rPr>
        <w:t xml:space="preserve">2.5 </w:t>
      </w:r>
      <w:r w:rsidRPr="00794A4A">
        <w:rPr>
          <w:lang w:val="nl-NL"/>
        </w:rPr>
        <w:tab/>
      </w:r>
      <w:r w:rsidR="0014034C" w:rsidRPr="00794A4A">
        <w:rPr>
          <w:lang w:val="nl-NL"/>
        </w:rPr>
        <w:t>Maatschappelijk verantwoord inkopen (MVI)</w:t>
      </w:r>
      <w:bookmarkEnd w:id="27"/>
    </w:p>
    <w:p w14:paraId="2C70ABA8" w14:textId="588ED92B" w:rsidR="0082222E" w:rsidRPr="00794A4A" w:rsidRDefault="0082222E" w:rsidP="009713E1">
      <w:pPr>
        <w:rPr>
          <w:rFonts w:eastAsia="Times New Roman" w:cs="Times New Roman"/>
          <w:szCs w:val="24"/>
          <w:lang w:val="nl-NL" w:eastAsia="nl-NL"/>
        </w:rPr>
      </w:pPr>
      <w:bookmarkStart w:id="28" w:name="_Hlk91060428"/>
      <w:r w:rsidRPr="00794A4A">
        <w:rPr>
          <w:rFonts w:eastAsia="Times New Roman" w:cs="Times New Roman"/>
          <w:szCs w:val="24"/>
          <w:lang w:val="nl-NL" w:eastAsia="nl-NL"/>
        </w:rPr>
        <w:t>Maatschappelijke doelen zijn niet langer een bijzaak van het inkoopproces, maar zijn een wezenlijk onderdeel daarvan. Dat blijkt onder andere uit de rijksinkoopstrategie ‘inkopen met impact’</w:t>
      </w:r>
      <w:r w:rsidRPr="00794A4A">
        <w:rPr>
          <w:rStyle w:val="Voetnootmarkering"/>
          <w:rFonts w:eastAsia="Times New Roman" w:cs="Times New Roman"/>
          <w:szCs w:val="24"/>
          <w:lang w:val="nl-NL" w:eastAsia="nl-NL"/>
        </w:rPr>
        <w:footnoteReference w:id="3"/>
      </w:r>
      <w:r w:rsidRPr="00794A4A">
        <w:rPr>
          <w:rFonts w:eastAsia="Times New Roman" w:cs="Times New Roman"/>
          <w:szCs w:val="24"/>
          <w:lang w:val="nl-NL" w:eastAsia="nl-NL"/>
        </w:rPr>
        <w:t xml:space="preserve"> en het Nationaal Plan Maatschappelijk Verantwoord Inkopen 2021-2025</w:t>
      </w:r>
      <w:r w:rsidRPr="00794A4A">
        <w:rPr>
          <w:rStyle w:val="Voetnootmarkering"/>
          <w:rFonts w:eastAsia="Times New Roman" w:cs="Times New Roman"/>
          <w:szCs w:val="24"/>
          <w:lang w:val="nl-NL" w:eastAsia="nl-NL"/>
        </w:rPr>
        <w:footnoteReference w:id="4"/>
      </w:r>
      <w:r w:rsidRPr="00794A4A">
        <w:rPr>
          <w:rFonts w:eastAsia="Times New Roman" w:cs="Times New Roman"/>
          <w:szCs w:val="24"/>
          <w:lang w:val="nl-NL" w:eastAsia="nl-NL"/>
        </w:rPr>
        <w:t xml:space="preserve">. 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en voorzien daarom in een mogelijkheid dat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s samen met </w:t>
      </w:r>
      <w:r w:rsidR="006227DF">
        <w:rPr>
          <w:rFonts w:eastAsia="Times New Roman" w:cs="Times New Roman"/>
          <w:szCs w:val="24"/>
          <w:lang w:val="nl-NL" w:eastAsia="nl-NL"/>
        </w:rPr>
        <w:t>Opdrachtnemer</w:t>
      </w:r>
      <w:r w:rsidRPr="00794A4A">
        <w:rPr>
          <w:rFonts w:eastAsia="Times New Roman" w:cs="Times New Roman"/>
          <w:szCs w:val="24"/>
          <w:lang w:val="nl-NL" w:eastAsia="nl-NL"/>
        </w:rPr>
        <w:t>s sociale en/of innovatieve ontwikkelingen stimuleren die bijdragen aan het realiseren van beleidsdoelen of maatschappelijke effecten die het kabinet belangrijk vindt. Van u wordt verwacht dat u hieraan bijdraagt.</w:t>
      </w:r>
      <w:r w:rsidR="0014034C" w:rsidRPr="00794A4A">
        <w:rPr>
          <w:rFonts w:eastAsia="Times New Roman" w:cs="Times New Roman"/>
          <w:szCs w:val="24"/>
          <w:lang w:val="nl-NL" w:eastAsia="nl-NL"/>
        </w:rPr>
        <w:t xml:space="preserve"> </w:t>
      </w:r>
      <w:r w:rsidR="00F972F9" w:rsidRPr="00794A4A">
        <w:rPr>
          <w:rFonts w:eastAsia="Times New Roman" w:cs="Times New Roman"/>
          <w:szCs w:val="24"/>
          <w:lang w:val="nl-NL" w:eastAsia="nl-NL"/>
        </w:rPr>
        <w:t>Wij onderscheiden</w:t>
      </w:r>
      <w:r w:rsidR="00AA77B6" w:rsidRPr="00794A4A">
        <w:rPr>
          <w:rFonts w:eastAsia="Times New Roman" w:cs="Times New Roman"/>
          <w:szCs w:val="24"/>
          <w:lang w:val="nl-NL" w:eastAsia="nl-NL"/>
        </w:rPr>
        <w:t xml:space="preserve"> drie thema’s waarop u </w:t>
      </w:r>
      <w:r w:rsidR="00F972F9" w:rsidRPr="00794A4A">
        <w:rPr>
          <w:rFonts w:eastAsia="Times New Roman" w:cs="Times New Roman"/>
          <w:szCs w:val="24"/>
          <w:lang w:val="nl-NL" w:eastAsia="nl-NL"/>
        </w:rPr>
        <w:t>mag</w:t>
      </w:r>
      <w:r w:rsidR="00AA77B6" w:rsidRPr="00794A4A">
        <w:rPr>
          <w:rFonts w:eastAsia="Times New Roman" w:cs="Times New Roman"/>
          <w:szCs w:val="24"/>
          <w:lang w:val="nl-NL" w:eastAsia="nl-NL"/>
        </w:rPr>
        <w:t xml:space="preserve"> focussen: (1) social return , (2) innovaties en (3) diversiteit en inclusie. Op de thema’s social return en innovaties kunnen proeftuinen worden gestart en uitgevoerd</w:t>
      </w:r>
      <w:r w:rsidR="00F972F9" w:rsidRPr="00794A4A">
        <w:rPr>
          <w:rFonts w:eastAsia="Times New Roman" w:cs="Times New Roman"/>
          <w:szCs w:val="24"/>
          <w:lang w:val="nl-NL" w:eastAsia="nl-NL"/>
        </w:rPr>
        <w:t xml:space="preserve">: social return proeftuinen en innovatie proeftuinen. </w:t>
      </w:r>
      <w:r w:rsidRPr="00794A4A">
        <w:rPr>
          <w:rFonts w:eastAsia="Calibri" w:cs="Times New Roman"/>
          <w:szCs w:val="18"/>
          <w:lang w:val="nl-NL"/>
        </w:rPr>
        <w:t xml:space="preserve">Voorstellen voor proeftuinen kunnen alleen op verzoek en na initiatie door Opdrachtgever en/of </w:t>
      </w:r>
      <w:r w:rsidR="00A55B71">
        <w:rPr>
          <w:rFonts w:eastAsia="Calibri" w:cs="Times New Roman"/>
          <w:szCs w:val="18"/>
          <w:lang w:val="nl-NL"/>
        </w:rPr>
        <w:t>Deelnemer</w:t>
      </w:r>
      <w:r w:rsidRPr="00794A4A">
        <w:rPr>
          <w:rFonts w:eastAsia="Calibri" w:cs="Times New Roman"/>
          <w:szCs w:val="18"/>
          <w:lang w:val="nl-NL"/>
        </w:rPr>
        <w:t xml:space="preserve">s worden ingediend. Alleen na afstemming en acceptatie van voorstellen kunnen proeftuinen worden uitgevoerd. </w:t>
      </w:r>
      <w:r w:rsidR="00F972F9" w:rsidRPr="00794A4A">
        <w:rPr>
          <w:rFonts w:eastAsia="Calibri" w:cs="Times New Roman"/>
          <w:szCs w:val="18"/>
          <w:lang w:val="nl-NL"/>
        </w:rPr>
        <w:t xml:space="preserve">Op het thema diversiteit en inclusie vragen wij u om het Charter Diversiteit te ondertekenen (of een gelijkwaardig instrument), eigen doelstellingen te bepalen en zich jaarlijks te verantwoorden over de realisatie daarvan. </w:t>
      </w:r>
      <w:r w:rsidR="00F972F9" w:rsidRPr="00794A4A">
        <w:rPr>
          <w:rFonts w:eastAsia="Calibri" w:cs="Times New Roman"/>
          <w:szCs w:val="18"/>
          <w:lang w:val="nl-NL"/>
        </w:rPr>
        <w:br/>
        <w:t xml:space="preserve">De verschillende thema’s en hun instrumenten </w:t>
      </w:r>
      <w:r w:rsidRPr="00794A4A">
        <w:rPr>
          <w:rFonts w:eastAsia="Times New Roman" w:cs="Times New Roman"/>
          <w:szCs w:val="24"/>
          <w:lang w:val="nl-NL" w:eastAsia="nl-NL"/>
        </w:rPr>
        <w:t xml:space="preserve">worden hierna verder toegelicht.  </w:t>
      </w:r>
    </w:p>
    <w:p w14:paraId="79762472" w14:textId="77777777" w:rsidR="0082222E" w:rsidRPr="00794A4A" w:rsidRDefault="0082222E" w:rsidP="009713E1">
      <w:pPr>
        <w:pStyle w:val="Kop3"/>
        <w:rPr>
          <w:rFonts w:eastAsia="Times New Roman"/>
          <w:lang w:val="nl-NL" w:eastAsia="nl-NL"/>
        </w:rPr>
      </w:pPr>
      <w:bookmarkStart w:id="29" w:name="_Toc174131164"/>
      <w:r w:rsidRPr="00794A4A">
        <w:rPr>
          <w:rFonts w:eastAsia="Times New Roman"/>
          <w:lang w:val="nl-NL" w:eastAsia="nl-NL"/>
        </w:rPr>
        <w:t>Social return proeftuinen</w:t>
      </w:r>
      <w:bookmarkEnd w:id="29"/>
    </w:p>
    <w:p w14:paraId="44611024" w14:textId="70FD1B6F" w:rsidR="0082222E" w:rsidRPr="00794A4A" w:rsidRDefault="0082222E" w:rsidP="009713E1">
      <w:pPr>
        <w:rPr>
          <w:rFonts w:eastAsia="Times New Roman" w:cs="Times New Roman"/>
          <w:szCs w:val="24"/>
          <w:lang w:val="nl-NL" w:eastAsia="nl-NL"/>
        </w:rPr>
      </w:pPr>
      <w:r w:rsidRPr="00794A4A">
        <w:rPr>
          <w:rFonts w:eastAsia="Times New Roman" w:cs="Times New Roman"/>
          <w:szCs w:val="24"/>
          <w:lang w:val="nl-NL" w:eastAsia="nl-NL"/>
        </w:rPr>
        <w:t xml:space="preserve">Het doel van de social return (SR) proeftuinen is om sociale winst te realiseren. Dat kan door additionele inzet van mensen met afstand tot de arbeidsmarkt en/of het verbeteren van hun perspectieven op werk en inkomen. De proeftuinen geven zowel aan de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(s) als </w:t>
      </w:r>
      <w:r w:rsidR="006227DF">
        <w:rPr>
          <w:rFonts w:eastAsia="Times New Roman" w:cs="Times New Roman"/>
          <w:szCs w:val="24"/>
          <w:lang w:val="nl-NL" w:eastAsia="nl-NL"/>
        </w:rPr>
        <w:t>Opdrachtnemer</w:t>
      </w:r>
      <w:r w:rsidRPr="00794A4A">
        <w:rPr>
          <w:rFonts w:eastAsia="Times New Roman" w:cs="Times New Roman"/>
          <w:szCs w:val="24"/>
          <w:lang w:val="nl-NL" w:eastAsia="nl-NL"/>
        </w:rPr>
        <w:t xml:space="preserve">s ruimte voor maatwerk, experimenteren met vormvrije invulling en/of het </w:t>
      </w:r>
      <w:r w:rsidRPr="00794A4A">
        <w:rPr>
          <w:rFonts w:eastAsia="Times New Roman" w:cs="Times New Roman"/>
          <w:szCs w:val="24"/>
          <w:lang w:val="nl-NL" w:eastAsia="nl-NL"/>
        </w:rPr>
        <w:lastRenderedPageBreak/>
        <w:t xml:space="preserve">bedienen van brede sociale doelstellingen. Zij kunnen zowel direct als indirect verband houden met de opdrachten in 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 Met andere woorden, de sociale winst mag en kan ook bereikt worden zonder inzet van een ICT-professional bij een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 Denk bijvoorbeeld aan het trainen en begeleiden van doelgroepen, zodat zij met deze persoonlijke ontwikkeling een beter perspectief op passend werk krijgen. </w:t>
      </w:r>
    </w:p>
    <w:p w14:paraId="5AB5101D" w14:textId="77777777" w:rsidR="0082222E" w:rsidRPr="00794A4A" w:rsidRDefault="0082222E" w:rsidP="009713E1">
      <w:pPr>
        <w:rPr>
          <w:rFonts w:eastAsia="Times New Roman" w:cs="Times New Roman"/>
          <w:szCs w:val="24"/>
          <w:lang w:val="nl-NL" w:eastAsia="nl-NL"/>
        </w:rPr>
      </w:pPr>
    </w:p>
    <w:p w14:paraId="6F381CF9" w14:textId="360E43FE" w:rsidR="0082222E" w:rsidRPr="00794A4A" w:rsidRDefault="0082222E" w:rsidP="009713E1">
      <w:pPr>
        <w:rPr>
          <w:rFonts w:eastAsia="Times New Roman" w:cs="Times New Roman"/>
          <w:szCs w:val="24"/>
          <w:lang w:val="nl-NL" w:eastAsia="nl-NL"/>
        </w:rPr>
      </w:pPr>
      <w:r w:rsidRPr="00794A4A">
        <w:rPr>
          <w:rFonts w:eastAsia="Times New Roman" w:cs="Times New Roman"/>
          <w:szCs w:val="24"/>
          <w:lang w:val="nl-NL" w:eastAsia="nl-NL"/>
        </w:rPr>
        <w:t xml:space="preserve">Na gunning van 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en kunnen alle </w:t>
      </w:r>
      <w:r w:rsidR="006227DF">
        <w:rPr>
          <w:rFonts w:eastAsia="Times New Roman" w:cs="Times New Roman"/>
          <w:szCs w:val="24"/>
          <w:lang w:val="nl-NL" w:eastAsia="nl-NL"/>
        </w:rPr>
        <w:t>Opdrachtnemer</w:t>
      </w:r>
      <w:r w:rsidRPr="00794A4A">
        <w:rPr>
          <w:rFonts w:eastAsia="Times New Roman" w:cs="Times New Roman"/>
          <w:szCs w:val="24"/>
          <w:lang w:val="nl-NL" w:eastAsia="nl-NL"/>
        </w:rPr>
        <w:t xml:space="preserve">s gevraagd worden een eigen voorstel voor een social return proeftuin uit te werken. Opdrachtgever kan hiervoor ideeën of mogelijkheden meegeven, die aansluiten bij de doelstellingen en behoeftes van de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(s). U beschrijft in uw voorstel welke doelgroep(en) u wilt helpen, hoe u sociale impact wilt realiseren, welke impact u beoogt en wat daarvoor nodig is. U stemt dit desgewenst met de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(s) en/of andere partijen af. Uw voorstel voor een proeftuin social return wordt na acceptatie door Opdrachtgever en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(s) onderdeel van 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 In bijlage 8.2 'Model Addendum Proeftuin Social Return' worden de toekomstige nadere afspraken formeel vastgelegd. De proeftuin wordt tussentijds gemonitord en achteraf geëvalueerd. </w:t>
      </w:r>
    </w:p>
    <w:p w14:paraId="56BC60A3" w14:textId="77777777" w:rsidR="0082222E" w:rsidRPr="00794A4A" w:rsidRDefault="0082222E" w:rsidP="009713E1">
      <w:pPr>
        <w:rPr>
          <w:rFonts w:eastAsia="Times New Roman" w:cs="Times New Roman"/>
          <w:szCs w:val="24"/>
          <w:lang w:val="nl-NL" w:eastAsia="nl-NL"/>
        </w:rPr>
      </w:pPr>
    </w:p>
    <w:p w14:paraId="13D42183" w14:textId="77777777" w:rsidR="0082222E" w:rsidRPr="00794A4A" w:rsidRDefault="0082222E" w:rsidP="009713E1">
      <w:pPr>
        <w:rPr>
          <w:rFonts w:eastAsia="Times New Roman" w:cs="Times New Roman"/>
          <w:szCs w:val="24"/>
          <w:lang w:val="nl-NL" w:eastAsia="nl-NL"/>
        </w:rPr>
      </w:pPr>
      <w:r w:rsidRPr="00794A4A">
        <w:rPr>
          <w:rFonts w:eastAsia="Times New Roman" w:cs="Times New Roman"/>
          <w:szCs w:val="24"/>
          <w:lang w:val="nl-NL" w:eastAsia="nl-NL"/>
        </w:rPr>
        <w:t xml:space="preserve">Meer informatie over de social return proeftuinen vindt u in bijlage 3 ‘Programma van eisen’ (tabblad MVO) en op </w:t>
      </w:r>
      <w:hyperlink r:id="rId20" w:history="1">
        <w:r w:rsidRPr="00794A4A">
          <w:rPr>
            <w:rStyle w:val="Hyperlink"/>
            <w:rFonts w:eastAsia="Times New Roman" w:cs="Times New Roman"/>
            <w:szCs w:val="24"/>
            <w:lang w:val="nl-NL" w:eastAsia="nl-NL"/>
          </w:rPr>
          <w:t>www.maatwerkvoormensen.nl</w:t>
        </w:r>
      </w:hyperlink>
      <w:r w:rsidRPr="00794A4A">
        <w:rPr>
          <w:rFonts w:eastAsia="Times New Roman" w:cs="Times New Roman"/>
          <w:szCs w:val="24"/>
          <w:lang w:val="nl-NL" w:eastAsia="nl-NL"/>
        </w:rPr>
        <w:t xml:space="preserve">. </w:t>
      </w:r>
    </w:p>
    <w:p w14:paraId="4C165F54" w14:textId="77777777" w:rsidR="0082222E" w:rsidRPr="00794A4A" w:rsidRDefault="0082222E" w:rsidP="009713E1">
      <w:pPr>
        <w:pStyle w:val="Kop3"/>
        <w:rPr>
          <w:rFonts w:eastAsia="Times New Roman"/>
          <w:lang w:val="nl-NL" w:eastAsia="nl-NL"/>
        </w:rPr>
      </w:pPr>
      <w:bookmarkStart w:id="30" w:name="_Toc174131165"/>
      <w:r w:rsidRPr="00794A4A">
        <w:rPr>
          <w:rFonts w:eastAsia="Times New Roman"/>
          <w:lang w:val="nl-NL" w:eastAsia="nl-NL"/>
        </w:rPr>
        <w:t>Innovatie proeftuinen</w:t>
      </w:r>
      <w:bookmarkEnd w:id="30"/>
    </w:p>
    <w:p w14:paraId="1153F0F6" w14:textId="0026D086" w:rsidR="0082222E" w:rsidRPr="00794A4A" w:rsidRDefault="0082222E" w:rsidP="009713E1">
      <w:pPr>
        <w:spacing w:line="259" w:lineRule="auto"/>
        <w:rPr>
          <w:rFonts w:eastAsia="Calibri" w:cs="Times New Roman"/>
          <w:szCs w:val="18"/>
          <w:lang w:val="nl-NL"/>
        </w:rPr>
      </w:pPr>
      <w:r w:rsidRPr="00794A4A">
        <w:rPr>
          <w:rFonts w:eastAsia="Calibri" w:cs="Times New Roman"/>
          <w:szCs w:val="18"/>
          <w:lang w:val="nl-NL"/>
        </w:rPr>
        <w:t xml:space="preserve">Doel van de innovatie proeftuin is te onderzoeken of een innovatieve oplossing een </w:t>
      </w:r>
      <w:r w:rsidR="00A55B71">
        <w:rPr>
          <w:rFonts w:eastAsia="Calibri" w:cs="Times New Roman"/>
          <w:szCs w:val="18"/>
          <w:lang w:val="nl-NL"/>
        </w:rPr>
        <w:t>Deelnemer</w:t>
      </w:r>
      <w:r w:rsidRPr="00794A4A">
        <w:rPr>
          <w:rFonts w:eastAsia="Calibri" w:cs="Times New Roman"/>
          <w:szCs w:val="18"/>
          <w:lang w:val="nl-NL"/>
        </w:rPr>
        <w:t xml:space="preserve"> kan helpen bij het oplossen van (een deel van) een vraagstuk of knelpunt die hij ervaart in zijn dienstverlening, waarbij ICT-/IV-technologie een belangrijke rol speelt of kan spelen. Opdrachtgever voorziet hierbij twee soorten innovatie proeftuinen: </w:t>
      </w:r>
    </w:p>
    <w:p w14:paraId="5C4FBFDE" w14:textId="481C9A92" w:rsidR="0082222E" w:rsidRPr="00794A4A" w:rsidRDefault="0082222E" w:rsidP="009713E1">
      <w:pPr>
        <w:numPr>
          <w:ilvl w:val="0"/>
          <w:numId w:val="20"/>
        </w:numPr>
        <w:spacing w:after="160" w:line="259" w:lineRule="auto"/>
        <w:ind w:left="284" w:hanging="284"/>
        <w:contextualSpacing/>
        <w:rPr>
          <w:rFonts w:eastAsia="Calibri" w:cs="Times New Roman"/>
          <w:szCs w:val="18"/>
          <w:lang w:val="nl-NL"/>
        </w:rPr>
      </w:pPr>
      <w:r w:rsidRPr="00794A4A">
        <w:rPr>
          <w:rFonts w:eastAsia="Calibri" w:cs="Times New Roman"/>
          <w:szCs w:val="18"/>
          <w:lang w:val="nl-NL"/>
        </w:rPr>
        <w:t xml:space="preserve">Een innovatie proeftuin 'minder werk': toepassing van een nieuwe/andere technologie, leidt tot het efficiënter uitvoeren van processen bij een </w:t>
      </w:r>
      <w:r w:rsidR="00A55B71">
        <w:rPr>
          <w:rFonts w:eastAsia="Calibri" w:cs="Times New Roman"/>
          <w:szCs w:val="18"/>
          <w:lang w:val="nl-NL"/>
        </w:rPr>
        <w:t>Deelnemer</w:t>
      </w:r>
      <w:r w:rsidRPr="00794A4A">
        <w:rPr>
          <w:rFonts w:eastAsia="Calibri" w:cs="Times New Roman"/>
          <w:szCs w:val="18"/>
          <w:lang w:val="nl-NL"/>
        </w:rPr>
        <w:t xml:space="preserve">. Bijvoorbeeld door AI-toepassingen, het toepassen van een andere technologie-stack, het verder automatiseren van ICT-processen of het gebruik van nieuwe manieren om snel data te classificeren, vinden of analyseren; </w:t>
      </w:r>
    </w:p>
    <w:p w14:paraId="7A8091D2" w14:textId="3E5B9EC2" w:rsidR="0082222E" w:rsidRPr="00794A4A" w:rsidRDefault="0082222E" w:rsidP="009713E1">
      <w:pPr>
        <w:numPr>
          <w:ilvl w:val="0"/>
          <w:numId w:val="20"/>
        </w:numPr>
        <w:spacing w:after="160" w:line="259" w:lineRule="auto"/>
        <w:ind w:left="284" w:hanging="284"/>
        <w:contextualSpacing/>
        <w:rPr>
          <w:rFonts w:eastAsia="Calibri" w:cs="Times New Roman"/>
          <w:szCs w:val="18"/>
          <w:lang w:val="nl-NL"/>
        </w:rPr>
      </w:pPr>
      <w:r w:rsidRPr="00794A4A">
        <w:rPr>
          <w:rFonts w:eastAsia="Calibri" w:cs="Times New Roman"/>
          <w:szCs w:val="18"/>
          <w:lang w:val="nl-NL"/>
        </w:rPr>
        <w:t xml:space="preserve">Een innovatie proeftuin 'meer waarde': toepassing van een nieuwe/andere technologie, leidt tot een betere dienstverlening van een </w:t>
      </w:r>
      <w:r w:rsidR="00A55B71">
        <w:rPr>
          <w:rFonts w:eastAsia="Calibri" w:cs="Times New Roman"/>
          <w:szCs w:val="18"/>
          <w:lang w:val="nl-NL"/>
        </w:rPr>
        <w:t>Deelnemer</w:t>
      </w:r>
      <w:r w:rsidRPr="00794A4A">
        <w:rPr>
          <w:rFonts w:eastAsia="Calibri" w:cs="Times New Roman"/>
          <w:szCs w:val="18"/>
          <w:lang w:val="nl-NL"/>
        </w:rPr>
        <w:t xml:space="preserve"> aan diens eindgebruikers. Denk hierbij aan het verbeteren van de informatiebeveiliging/cyber security of het verbeteren van de interactie met gebruikers via chatbots of augmented reality toepassingen. </w:t>
      </w:r>
    </w:p>
    <w:p w14:paraId="31670DE4" w14:textId="77777777" w:rsidR="0082222E" w:rsidRPr="00794A4A" w:rsidRDefault="0082222E" w:rsidP="009713E1">
      <w:pPr>
        <w:spacing w:line="259" w:lineRule="auto"/>
        <w:rPr>
          <w:rFonts w:eastAsia="Calibri" w:cs="Times New Roman"/>
          <w:szCs w:val="18"/>
          <w:lang w:val="nl-NL"/>
        </w:rPr>
      </w:pPr>
      <w:r w:rsidRPr="00794A4A">
        <w:rPr>
          <w:rFonts w:eastAsia="Calibri" w:cs="Times New Roman"/>
          <w:szCs w:val="18"/>
          <w:lang w:val="nl-NL"/>
        </w:rPr>
        <w:t>In de innovatie proeftuinen kunnen innovaties met verschillende 'volwassenheidsniveaus' worden voorgesteld, dus van onderzoeksniveau tot bewezen toepassingsniveau (TRL-level 1-9)</w:t>
      </w:r>
      <w:r w:rsidRPr="00794A4A">
        <w:rPr>
          <w:rFonts w:eastAsia="Calibri" w:cs="Times New Roman"/>
          <w:szCs w:val="18"/>
          <w:vertAlign w:val="superscript"/>
          <w:lang w:val="nl-NL"/>
        </w:rPr>
        <w:footnoteReference w:id="5"/>
      </w:r>
      <w:r w:rsidRPr="00794A4A">
        <w:rPr>
          <w:rFonts w:eastAsia="Calibri" w:cs="Times New Roman"/>
          <w:szCs w:val="18"/>
          <w:lang w:val="nl-NL"/>
        </w:rPr>
        <w:t xml:space="preserve">. </w:t>
      </w:r>
    </w:p>
    <w:p w14:paraId="598CAD2F" w14:textId="56145AB4" w:rsidR="0082222E" w:rsidRPr="00794A4A" w:rsidRDefault="0082222E" w:rsidP="009713E1">
      <w:pPr>
        <w:spacing w:after="160" w:line="259" w:lineRule="auto"/>
        <w:rPr>
          <w:rFonts w:eastAsia="Calibri" w:cs="Times New Roman"/>
          <w:szCs w:val="18"/>
          <w:lang w:val="nl-NL"/>
        </w:rPr>
      </w:pPr>
      <w:r w:rsidRPr="00794A4A">
        <w:rPr>
          <w:rFonts w:eastAsia="Calibri" w:cs="Times New Roman"/>
          <w:szCs w:val="18"/>
          <w:lang w:val="nl-NL"/>
        </w:rPr>
        <w:t xml:space="preserve">Het toepassen van innovatie proeftuinen is niet een op zichzelf staand doel, maar een middel om </w:t>
      </w:r>
      <w:r w:rsidR="00A55B71">
        <w:rPr>
          <w:rFonts w:eastAsia="Calibri" w:cs="Times New Roman"/>
          <w:szCs w:val="18"/>
          <w:lang w:val="nl-NL"/>
        </w:rPr>
        <w:t>Deelnemer</w:t>
      </w:r>
      <w:r w:rsidRPr="00794A4A">
        <w:rPr>
          <w:rFonts w:eastAsia="Calibri" w:cs="Times New Roman"/>
          <w:szCs w:val="18"/>
          <w:lang w:val="nl-NL"/>
        </w:rPr>
        <w:t>s en/of hun eindgebruikers te helpen door selectief gebruik te kunnen maken van de innovatiekracht in de markt.</w:t>
      </w:r>
    </w:p>
    <w:p w14:paraId="04DCB740" w14:textId="46AF8AF1" w:rsidR="0082222E" w:rsidRPr="00794A4A" w:rsidRDefault="0082222E" w:rsidP="009713E1">
      <w:pPr>
        <w:spacing w:line="259" w:lineRule="auto"/>
        <w:rPr>
          <w:rFonts w:eastAsia="Calibri" w:cs="Times New Roman"/>
          <w:szCs w:val="18"/>
          <w:lang w:val="nl-NL"/>
        </w:rPr>
      </w:pPr>
      <w:r w:rsidRPr="00794A4A">
        <w:rPr>
          <w:rFonts w:eastAsia="Calibri" w:cs="Times New Roman"/>
          <w:szCs w:val="18"/>
          <w:lang w:val="nl-NL"/>
        </w:rPr>
        <w:t xml:space="preserve">Ziet een </w:t>
      </w:r>
      <w:r w:rsidR="00A55B71">
        <w:rPr>
          <w:rFonts w:eastAsia="Calibri" w:cs="Times New Roman"/>
          <w:szCs w:val="18"/>
          <w:lang w:val="nl-NL"/>
        </w:rPr>
        <w:t>Deelnemer</w:t>
      </w:r>
      <w:r w:rsidRPr="00794A4A">
        <w:rPr>
          <w:rFonts w:eastAsia="Calibri" w:cs="Times New Roman"/>
          <w:szCs w:val="18"/>
          <w:lang w:val="nl-NL"/>
        </w:rPr>
        <w:t xml:space="preserve"> mogelijkheid voor een innovatieve oplossing in zijn proces, dan verwoordt hij een gericht vraagstuk in een Aanvraag, die hij naar de </w:t>
      </w:r>
      <w:r w:rsidR="006227DF">
        <w:rPr>
          <w:rFonts w:eastAsia="Calibri" w:cs="Times New Roman"/>
          <w:szCs w:val="18"/>
          <w:lang w:val="nl-NL"/>
        </w:rPr>
        <w:t>Opdrachtnemer</w:t>
      </w:r>
      <w:r w:rsidRPr="00794A4A">
        <w:rPr>
          <w:rFonts w:eastAsia="Calibri" w:cs="Times New Roman"/>
          <w:szCs w:val="18"/>
          <w:lang w:val="nl-NL"/>
        </w:rPr>
        <w:t xml:space="preserve">s zendt. Zonder vraagstuk geen innovatie proeftuin. Op basis hiervan kunnen </w:t>
      </w:r>
      <w:r w:rsidR="006227DF">
        <w:rPr>
          <w:rFonts w:eastAsia="Calibri" w:cs="Times New Roman"/>
          <w:szCs w:val="18"/>
          <w:lang w:val="nl-NL"/>
        </w:rPr>
        <w:t>Opdrachtnemer</w:t>
      </w:r>
      <w:r w:rsidRPr="00794A4A">
        <w:rPr>
          <w:rFonts w:eastAsia="Calibri" w:cs="Times New Roman"/>
          <w:szCs w:val="18"/>
          <w:lang w:val="nl-NL"/>
        </w:rPr>
        <w:t xml:space="preserve">s voorstellen uitbrengen welke innovatieve (ICT-/IV-)technologieën kunnen helpen om deze knelpunten op te lossen. Een </w:t>
      </w:r>
      <w:r w:rsidR="006227DF">
        <w:rPr>
          <w:rFonts w:eastAsia="Calibri" w:cs="Times New Roman"/>
          <w:szCs w:val="18"/>
          <w:lang w:val="nl-NL"/>
        </w:rPr>
        <w:t>Opdrachtnemer</w:t>
      </w:r>
      <w:r w:rsidRPr="00794A4A">
        <w:rPr>
          <w:rFonts w:eastAsia="Calibri" w:cs="Times New Roman"/>
          <w:szCs w:val="18"/>
          <w:lang w:val="nl-NL"/>
        </w:rPr>
        <w:t xml:space="preserve"> stelt hierbij dan ook één of meerdere Kandidaten voor die de </w:t>
      </w:r>
      <w:r w:rsidR="00A55B71">
        <w:rPr>
          <w:rFonts w:eastAsia="Calibri" w:cs="Times New Roman"/>
          <w:szCs w:val="18"/>
          <w:lang w:val="nl-NL"/>
        </w:rPr>
        <w:t>Deelnemer</w:t>
      </w:r>
      <w:r w:rsidRPr="00794A4A">
        <w:rPr>
          <w:rFonts w:eastAsia="Calibri" w:cs="Times New Roman"/>
          <w:szCs w:val="18"/>
          <w:lang w:val="nl-NL"/>
        </w:rPr>
        <w:t xml:space="preserve"> kan inhuren om de haalbaarheid en toegevoegde waarde van de (innovatieve) oplossing bij </w:t>
      </w:r>
      <w:r w:rsidR="00A55B71">
        <w:rPr>
          <w:rFonts w:eastAsia="Calibri" w:cs="Times New Roman"/>
          <w:szCs w:val="18"/>
          <w:lang w:val="nl-NL"/>
        </w:rPr>
        <w:t>Deelnemer</w:t>
      </w:r>
      <w:r w:rsidRPr="00794A4A">
        <w:rPr>
          <w:rFonts w:eastAsia="Calibri" w:cs="Times New Roman"/>
          <w:szCs w:val="18"/>
          <w:lang w:val="nl-NL"/>
        </w:rPr>
        <w:t xml:space="preserve"> nader te onderzoeken en eventueel testen. </w:t>
      </w:r>
      <w:r w:rsidR="006227DF">
        <w:rPr>
          <w:rFonts w:eastAsia="Calibri" w:cs="Times New Roman"/>
          <w:szCs w:val="18"/>
          <w:lang w:val="nl-NL"/>
        </w:rPr>
        <w:t>Opdrachtnemer</w:t>
      </w:r>
      <w:r w:rsidRPr="00794A4A">
        <w:rPr>
          <w:rFonts w:eastAsia="Calibri" w:cs="Times New Roman"/>
          <w:szCs w:val="18"/>
          <w:lang w:val="nl-NL"/>
        </w:rPr>
        <w:t xml:space="preserve"> is niet verplicht een voorstel in te dienen. De </w:t>
      </w:r>
      <w:r w:rsidR="00A55B71">
        <w:rPr>
          <w:rFonts w:eastAsia="Calibri" w:cs="Times New Roman"/>
          <w:szCs w:val="18"/>
          <w:lang w:val="nl-NL"/>
        </w:rPr>
        <w:t>Deelnemer</w:t>
      </w:r>
      <w:r w:rsidRPr="00794A4A">
        <w:rPr>
          <w:rFonts w:eastAsia="Calibri" w:cs="Times New Roman"/>
          <w:szCs w:val="18"/>
          <w:lang w:val="nl-NL"/>
        </w:rPr>
        <w:t xml:space="preserve"> kan een keuze voor de </w:t>
      </w:r>
      <w:r w:rsidR="006227DF">
        <w:rPr>
          <w:rFonts w:eastAsia="Calibri" w:cs="Times New Roman"/>
          <w:szCs w:val="18"/>
          <w:lang w:val="nl-NL"/>
        </w:rPr>
        <w:t>Opdrachtnemer</w:t>
      </w:r>
      <w:r w:rsidRPr="00794A4A">
        <w:rPr>
          <w:rFonts w:eastAsia="Calibri" w:cs="Times New Roman"/>
          <w:szCs w:val="18"/>
          <w:lang w:val="nl-NL"/>
        </w:rPr>
        <w:t xml:space="preserve"> (of </w:t>
      </w:r>
      <w:r w:rsidR="006227DF">
        <w:rPr>
          <w:rFonts w:eastAsia="Calibri" w:cs="Times New Roman"/>
          <w:szCs w:val="18"/>
          <w:lang w:val="nl-NL"/>
        </w:rPr>
        <w:t>Opdrachtnemer</w:t>
      </w:r>
      <w:r w:rsidRPr="00794A4A">
        <w:rPr>
          <w:rFonts w:eastAsia="Calibri" w:cs="Times New Roman"/>
          <w:szCs w:val="18"/>
          <w:lang w:val="nl-NL"/>
        </w:rPr>
        <w:t xml:space="preserve">s) met het beste voorstel maken, met wie hij een Nadere Overeenkomst 'Proeftuin Innovatie' sluit. De mededingingsfase (Fase 1) is hiermee afgerond. De innovatie proeftuin is dus altijd gerelateerd aan een opdracht bij een </w:t>
      </w:r>
      <w:r w:rsidR="00A55B71">
        <w:rPr>
          <w:rFonts w:eastAsia="Calibri" w:cs="Times New Roman"/>
          <w:szCs w:val="18"/>
          <w:lang w:val="nl-NL"/>
        </w:rPr>
        <w:t>Deelnemer</w:t>
      </w:r>
      <w:r w:rsidRPr="00794A4A">
        <w:rPr>
          <w:rFonts w:eastAsia="Calibri" w:cs="Times New Roman"/>
          <w:szCs w:val="18"/>
          <w:lang w:val="nl-NL"/>
        </w:rPr>
        <w:t xml:space="preserve">.  </w:t>
      </w:r>
    </w:p>
    <w:p w14:paraId="226EB731" w14:textId="77777777" w:rsidR="0082222E" w:rsidRPr="00794A4A" w:rsidRDefault="0082222E" w:rsidP="009713E1">
      <w:pPr>
        <w:spacing w:line="259" w:lineRule="auto"/>
        <w:rPr>
          <w:rFonts w:eastAsia="Calibri" w:cs="Times New Roman"/>
          <w:szCs w:val="18"/>
          <w:lang w:val="nl-NL"/>
        </w:rPr>
      </w:pPr>
    </w:p>
    <w:p w14:paraId="0C769B56" w14:textId="181148D2" w:rsidR="0082222E" w:rsidRPr="00794A4A" w:rsidRDefault="0082222E" w:rsidP="009713E1">
      <w:pPr>
        <w:spacing w:line="259" w:lineRule="auto"/>
        <w:rPr>
          <w:rFonts w:eastAsia="Calibri" w:cs="Times New Roman"/>
          <w:szCs w:val="18"/>
          <w:lang w:val="nl-NL"/>
        </w:rPr>
      </w:pPr>
      <w:r w:rsidRPr="00794A4A">
        <w:rPr>
          <w:rFonts w:eastAsia="Calibri" w:cs="Times New Roman"/>
          <w:szCs w:val="18"/>
          <w:lang w:val="nl-NL"/>
        </w:rPr>
        <w:lastRenderedPageBreak/>
        <w:t xml:space="preserve">Hierna kan in de innovatie proeftuin binnen een beheerste omgeving en in een beperkte tijdspanne onderzocht worden of een dergelijke innovatieve oplossing bij </w:t>
      </w:r>
      <w:r w:rsidR="00A55B71">
        <w:rPr>
          <w:rFonts w:eastAsia="Calibri" w:cs="Times New Roman"/>
          <w:szCs w:val="18"/>
          <w:lang w:val="nl-NL"/>
        </w:rPr>
        <w:t>Deelnemer</w:t>
      </w:r>
      <w:r w:rsidRPr="00794A4A">
        <w:rPr>
          <w:rFonts w:eastAsia="Calibri" w:cs="Times New Roman"/>
          <w:szCs w:val="18"/>
          <w:lang w:val="nl-NL"/>
        </w:rPr>
        <w:t xml:space="preserve"> toepasbaar is en voordelen heeft. De ingehuurde ICT-Professional(s) werkt/werken in deze innovatie proeftuin onder leiding en toezicht van de </w:t>
      </w:r>
      <w:r w:rsidR="00A55B71">
        <w:rPr>
          <w:rFonts w:eastAsia="Calibri" w:cs="Times New Roman"/>
          <w:szCs w:val="18"/>
          <w:lang w:val="nl-NL"/>
        </w:rPr>
        <w:t>Deelnemer</w:t>
      </w:r>
      <w:r w:rsidRPr="00794A4A">
        <w:rPr>
          <w:rFonts w:eastAsia="Calibri" w:cs="Times New Roman"/>
          <w:szCs w:val="18"/>
          <w:lang w:val="nl-NL"/>
        </w:rPr>
        <w:t xml:space="preserve">. Zij brengen kennis in die benodigd is om de innovatieve oplossing bij </w:t>
      </w:r>
      <w:r w:rsidR="00A55B71">
        <w:rPr>
          <w:rFonts w:eastAsia="Calibri" w:cs="Times New Roman"/>
          <w:szCs w:val="18"/>
          <w:lang w:val="nl-NL"/>
        </w:rPr>
        <w:t>Deelnemer</w:t>
      </w:r>
      <w:r w:rsidRPr="00794A4A">
        <w:rPr>
          <w:rFonts w:eastAsia="Calibri" w:cs="Times New Roman"/>
          <w:szCs w:val="18"/>
          <w:lang w:val="nl-NL"/>
        </w:rPr>
        <w:t xml:space="preserve"> nader te onderzoeken. </w:t>
      </w:r>
    </w:p>
    <w:p w14:paraId="3D31DF20" w14:textId="77777777" w:rsidR="0082222E" w:rsidRPr="00794A4A" w:rsidRDefault="0082222E" w:rsidP="009713E1">
      <w:pPr>
        <w:spacing w:line="259" w:lineRule="auto"/>
        <w:rPr>
          <w:rFonts w:eastAsia="Calibri" w:cs="Times New Roman"/>
          <w:szCs w:val="18"/>
          <w:lang w:val="nl-NL"/>
        </w:rPr>
      </w:pPr>
      <w:r w:rsidRPr="00794A4A">
        <w:rPr>
          <w:rFonts w:eastAsia="Calibri" w:cs="Times New Roman"/>
          <w:szCs w:val="18"/>
          <w:lang w:val="nl-NL"/>
        </w:rPr>
        <w:t>Gedurende de innovatie proeftuin (c.q. de Nadere Overeenkomst die hierin voorziet) onderscheidt Opdrachtgever de opeenvolgende fasen:</w:t>
      </w:r>
    </w:p>
    <w:p w14:paraId="3D49A0E6" w14:textId="1A48FB56" w:rsidR="0082222E" w:rsidRPr="00794A4A" w:rsidRDefault="0082222E" w:rsidP="009713E1">
      <w:pPr>
        <w:numPr>
          <w:ilvl w:val="0"/>
          <w:numId w:val="21"/>
        </w:numPr>
        <w:spacing w:after="160" w:line="259" w:lineRule="auto"/>
        <w:ind w:left="284" w:hanging="284"/>
        <w:contextualSpacing/>
        <w:rPr>
          <w:rFonts w:eastAsia="Calibri" w:cs="Times New Roman"/>
          <w:szCs w:val="18"/>
          <w:lang w:val="nl-NL"/>
        </w:rPr>
      </w:pPr>
      <w:r w:rsidRPr="00794A4A">
        <w:rPr>
          <w:rFonts w:eastAsia="Calibri" w:cs="Times New Roman"/>
          <w:szCs w:val="18"/>
          <w:lang w:val="nl-NL"/>
        </w:rPr>
        <w:t xml:space="preserve">Onderzoeks- en ontwikkelfase (Fase 2): De fase waarin een businesscase én een plan van aanpak wordt opgeleverd. In de businesscase wordt de haalbaarheid (baten en lasten) van de innovatieve oplossing bepaald, alsmede de verwachte impact van de innovatieve oplossing op het vraagstuk van de </w:t>
      </w:r>
      <w:r w:rsidR="00A55B71">
        <w:rPr>
          <w:rFonts w:eastAsia="Calibri" w:cs="Times New Roman"/>
          <w:szCs w:val="18"/>
          <w:lang w:val="nl-NL"/>
        </w:rPr>
        <w:t>Deelnemer</w:t>
      </w:r>
      <w:r w:rsidRPr="00794A4A">
        <w:rPr>
          <w:rFonts w:eastAsia="Calibri" w:cs="Times New Roman"/>
          <w:szCs w:val="18"/>
          <w:lang w:val="nl-NL"/>
        </w:rPr>
        <w:t xml:space="preserve">. Het plan van aanpak geeft een nadere duiding van de doelstelling van de hierna volgende testfase (Fase 3), de hierin te beantwoorden vragen, de activiteiten en methode die toegepast worden, de risico’s en bijbehorende beheersmaatregelen, de projectorganisatie en een begroting voor Fase 3. De opgeleverde documenten worden door </w:t>
      </w:r>
      <w:r w:rsidR="00A55B71">
        <w:rPr>
          <w:rFonts w:eastAsia="Calibri" w:cs="Times New Roman"/>
          <w:szCs w:val="18"/>
          <w:lang w:val="nl-NL"/>
        </w:rPr>
        <w:t>Deelnemer</w:t>
      </w:r>
      <w:r w:rsidRPr="00794A4A">
        <w:rPr>
          <w:rFonts w:eastAsia="Calibri" w:cs="Times New Roman"/>
          <w:szCs w:val="18"/>
          <w:lang w:val="nl-NL"/>
        </w:rPr>
        <w:t xml:space="preserve"> beoordeeld, waarna wordt besloten of </w:t>
      </w:r>
      <w:r w:rsidR="006227DF">
        <w:rPr>
          <w:rFonts w:eastAsia="Calibri" w:cs="Times New Roman"/>
          <w:szCs w:val="18"/>
          <w:lang w:val="nl-NL"/>
        </w:rPr>
        <w:t>Opdrachtnemer</w:t>
      </w:r>
      <w:r w:rsidRPr="00794A4A">
        <w:rPr>
          <w:rFonts w:eastAsia="Calibri" w:cs="Times New Roman"/>
          <w:szCs w:val="18"/>
          <w:lang w:val="nl-NL"/>
        </w:rPr>
        <w:t xml:space="preserve"> mag deelnemen aan Fase 3 (go/no go);</w:t>
      </w:r>
    </w:p>
    <w:p w14:paraId="4CAE5BF7" w14:textId="0F7B4A5D" w:rsidR="0082222E" w:rsidRPr="00794A4A" w:rsidRDefault="0082222E" w:rsidP="009713E1">
      <w:pPr>
        <w:numPr>
          <w:ilvl w:val="0"/>
          <w:numId w:val="21"/>
        </w:numPr>
        <w:spacing w:after="160" w:line="259" w:lineRule="auto"/>
        <w:ind w:left="284" w:hanging="284"/>
        <w:contextualSpacing/>
        <w:rPr>
          <w:rFonts w:eastAsia="Calibri" w:cs="Times New Roman"/>
          <w:szCs w:val="18"/>
          <w:lang w:val="nl-NL"/>
        </w:rPr>
      </w:pPr>
      <w:r w:rsidRPr="00794A4A">
        <w:rPr>
          <w:rFonts w:eastAsia="Calibri" w:cs="Times New Roman"/>
          <w:szCs w:val="18"/>
          <w:lang w:val="nl-NL"/>
        </w:rPr>
        <w:t xml:space="preserve">Testfase (Fase 3): De fase waarin de (innovatieve) oplossing op basis van de businesscase en het plan van aanpak bij Opdrachtgever wordt getest. Zodra de testen zijn afgerond en duidelijk is of en onder welke omstandigheden de vraag (en/of het knelpunt) van </w:t>
      </w:r>
      <w:r w:rsidR="00A55B71">
        <w:rPr>
          <w:rFonts w:eastAsia="Calibri" w:cs="Times New Roman"/>
          <w:szCs w:val="18"/>
          <w:lang w:val="nl-NL"/>
        </w:rPr>
        <w:t>Deelnemer</w:t>
      </w:r>
      <w:r w:rsidRPr="00794A4A">
        <w:rPr>
          <w:rFonts w:eastAsia="Calibri" w:cs="Times New Roman"/>
          <w:szCs w:val="18"/>
          <w:lang w:val="nl-NL"/>
        </w:rPr>
        <w:t xml:space="preserve"> is beantwoord, worden de bevindingen en het advies hierover aan </w:t>
      </w:r>
      <w:r w:rsidR="00A55B71">
        <w:rPr>
          <w:rFonts w:eastAsia="Calibri" w:cs="Times New Roman"/>
          <w:szCs w:val="18"/>
          <w:lang w:val="nl-NL"/>
        </w:rPr>
        <w:t>Deelnemer</w:t>
      </w:r>
      <w:r w:rsidRPr="00794A4A">
        <w:rPr>
          <w:rFonts w:eastAsia="Calibri" w:cs="Times New Roman"/>
          <w:szCs w:val="18"/>
          <w:lang w:val="nl-NL"/>
        </w:rPr>
        <w:t xml:space="preserve"> in de vorm van een testrapport opgeleverd. Op basis hiervan besluit </w:t>
      </w:r>
      <w:r w:rsidR="00A55B71">
        <w:rPr>
          <w:rFonts w:eastAsia="Calibri" w:cs="Times New Roman"/>
          <w:szCs w:val="18"/>
          <w:lang w:val="nl-NL"/>
        </w:rPr>
        <w:t>Deelnemer</w:t>
      </w:r>
      <w:r w:rsidRPr="00794A4A">
        <w:rPr>
          <w:rFonts w:eastAsia="Calibri" w:cs="Times New Roman"/>
          <w:szCs w:val="18"/>
          <w:lang w:val="nl-NL"/>
        </w:rPr>
        <w:t xml:space="preserve"> of hij de oplossing (of welke oplossing) daadwerkelijk kan en wil afnemen in Fase 4 (go/no go).</w:t>
      </w:r>
    </w:p>
    <w:p w14:paraId="580AE659" w14:textId="77777777" w:rsidR="0082222E" w:rsidRPr="00794A4A" w:rsidRDefault="0082222E" w:rsidP="009713E1">
      <w:pPr>
        <w:spacing w:line="259" w:lineRule="auto"/>
        <w:rPr>
          <w:rFonts w:eastAsia="Calibri" w:cs="Times New Roman"/>
          <w:szCs w:val="18"/>
          <w:lang w:val="nl-NL"/>
        </w:rPr>
      </w:pPr>
    </w:p>
    <w:p w14:paraId="3533D972" w14:textId="4B42AE90" w:rsidR="0082222E" w:rsidRPr="00794A4A" w:rsidRDefault="0082222E" w:rsidP="009713E1">
      <w:pPr>
        <w:spacing w:after="160" w:line="259" w:lineRule="auto"/>
        <w:rPr>
          <w:rFonts w:eastAsia="Calibri" w:cs="Times New Roman"/>
          <w:szCs w:val="18"/>
          <w:lang w:val="nl-NL"/>
        </w:rPr>
      </w:pPr>
      <w:r w:rsidRPr="00794A4A">
        <w:rPr>
          <w:rFonts w:eastAsia="Calibri" w:cs="Times New Roman"/>
          <w:szCs w:val="18"/>
          <w:lang w:val="nl-NL"/>
        </w:rPr>
        <w:t xml:space="preserve">De commerciële fase (Fase 4) is de fase waarin de </w:t>
      </w:r>
      <w:r w:rsidR="00A55B71">
        <w:rPr>
          <w:rFonts w:eastAsia="Calibri" w:cs="Times New Roman"/>
          <w:szCs w:val="18"/>
          <w:lang w:val="nl-NL"/>
        </w:rPr>
        <w:t>Deelnemer</w:t>
      </w:r>
      <w:r w:rsidRPr="00794A4A">
        <w:rPr>
          <w:rFonts w:eastAsia="Calibri" w:cs="Times New Roman"/>
          <w:szCs w:val="18"/>
          <w:lang w:val="nl-NL"/>
        </w:rPr>
        <w:t xml:space="preserve"> de ontwikkelde en geteste technologie/oplossing daadwerkelijk kan gaan afnemen. Deze fase valt buiten de scope van de innovatie proeftuin, de Nadere Overeenkomst die hierin voorziet en mogelijk ook van de onderhavige </w:t>
      </w:r>
      <w:r w:rsidR="00A91F6B" w:rsidRPr="00794A4A">
        <w:rPr>
          <w:rFonts w:eastAsia="Calibri" w:cs="Times New Roman"/>
          <w:szCs w:val="18"/>
          <w:lang w:val="nl-NL"/>
        </w:rPr>
        <w:t>Raamovereenkomst</w:t>
      </w:r>
      <w:r w:rsidRPr="00794A4A">
        <w:rPr>
          <w:rFonts w:eastAsia="Calibri" w:cs="Times New Roman"/>
          <w:szCs w:val="18"/>
          <w:lang w:val="nl-NL"/>
        </w:rPr>
        <w:t>. Beoogd wordt om hiermee het level playing field van marktpartijen te borgen. Zie onderstaand processchema voor een overzicht van de fasen die voor de innovatie proeftuin relevant zijn.</w:t>
      </w:r>
    </w:p>
    <w:bookmarkEnd w:id="28"/>
    <w:p w14:paraId="2129C095" w14:textId="77777777" w:rsidR="0082222E" w:rsidRPr="00794A4A" w:rsidRDefault="0082222E" w:rsidP="009713E1">
      <w:pPr>
        <w:spacing w:after="160" w:line="259" w:lineRule="auto"/>
        <w:rPr>
          <w:rFonts w:eastAsia="Calibri" w:cs="Times New Roman"/>
          <w:szCs w:val="18"/>
          <w:lang w:val="nl-NL"/>
        </w:rPr>
      </w:pPr>
      <w:r w:rsidRPr="00794A4A">
        <w:rPr>
          <w:rFonts w:eastAsia="Calibri" w:cs="Times New Roman"/>
          <w:noProof/>
          <w:szCs w:val="18"/>
          <w:lang w:val="nl-NL"/>
        </w:rPr>
        <mc:AlternateContent>
          <mc:Choice Requires="wps">
            <w:drawing>
              <wp:anchor distT="0" distB="0" distL="114300" distR="114300" simplePos="0" relativeHeight="251661312" behindDoc="0" locked="0" layoutInCell="1" allowOverlap="1" wp14:anchorId="68CC3C34" wp14:editId="7E2E9165">
                <wp:simplePos x="0" y="0"/>
                <wp:positionH relativeFrom="column">
                  <wp:posOffset>1405255</wp:posOffset>
                </wp:positionH>
                <wp:positionV relativeFrom="paragraph">
                  <wp:posOffset>2407285</wp:posOffset>
                </wp:positionV>
                <wp:extent cx="2505075" cy="904875"/>
                <wp:effectExtent l="19050" t="19050" r="28575" b="47625"/>
                <wp:wrapNone/>
                <wp:docPr id="7" name="Pijl: links/rechts 7"/>
                <wp:cNvGraphicFramePr/>
                <a:graphic xmlns:a="http://schemas.openxmlformats.org/drawingml/2006/main">
                  <a:graphicData uri="http://schemas.microsoft.com/office/word/2010/wordprocessingShape">
                    <wps:wsp>
                      <wps:cNvSpPr/>
                      <wps:spPr>
                        <a:xfrm>
                          <a:off x="0" y="0"/>
                          <a:ext cx="2505075" cy="904875"/>
                        </a:xfrm>
                        <a:prstGeom prst="leftRightArrow">
                          <a:avLst/>
                        </a:prstGeom>
                        <a:solidFill>
                          <a:srgbClr val="4472C4"/>
                        </a:solidFill>
                        <a:ln w="12700" cap="flat" cmpd="sng" algn="ctr">
                          <a:solidFill>
                            <a:srgbClr val="4472C4">
                              <a:shade val="50000"/>
                            </a:srgbClr>
                          </a:solidFill>
                          <a:prstDash val="solid"/>
                          <a:miter lim="800000"/>
                        </a:ln>
                        <a:effectLst/>
                      </wps:spPr>
                      <wps:txbx>
                        <w:txbxContent>
                          <w:p w14:paraId="695E1357" w14:textId="77777777" w:rsidR="00B85AA1" w:rsidRPr="003C5A24" w:rsidRDefault="00B85AA1" w:rsidP="0082222E">
                            <w:pPr>
                              <w:jc w:val="center"/>
                              <w:rPr>
                                <w:color w:val="FFFFFF"/>
                                <w:lang w:val="nl-NL"/>
                              </w:rPr>
                            </w:pPr>
                            <w:r w:rsidRPr="003C5A24">
                              <w:rPr>
                                <w:color w:val="FFFFFF"/>
                                <w:lang w:val="nl-NL"/>
                              </w:rPr>
                              <w:t xml:space="preserve">Nadere Overeenkomst </w:t>
                            </w:r>
                            <w:r>
                              <w:rPr>
                                <w:color w:val="FFFFFF"/>
                              </w:rPr>
                              <w:t>'Proeftuin I</w:t>
                            </w:r>
                            <w:r w:rsidRPr="003C5A24">
                              <w:rPr>
                                <w:color w:val="FFFFFF"/>
                                <w:lang w:val="nl-NL"/>
                              </w:rPr>
                              <w:t>nnovatie</w:t>
                            </w:r>
                            <w:r>
                              <w:rPr>
                                <w:color w:val="FFFFFF"/>
                                <w:lang w:val="nl-N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CC3C3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Pijl: links/rechts 7" o:spid="_x0000_s1026" type="#_x0000_t69" style="position:absolute;margin-left:110.65pt;margin-top:189.55pt;width:197.25pt;height:7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" adj="3901" fillcolor="#4472c4" strokecolor="#2f528f" strokeweight="1pt">
                <v:textbox>
                  <w:txbxContent>
                    <w:p w14:paraId="695E1357" w14:textId="77777777" w:rsidR="00B85AA1" w:rsidRPr="003C5A24" w:rsidRDefault="00B85AA1" w:rsidP="0082222E">
                      <w:pPr>
                        <w:jc w:val="center"/>
                        <w:rPr>
                          <w:color w:val="FFFFFF"/>
                          <w:lang w:val="nl-NL"/>
                        </w:rPr>
                      </w:pPr>
                      <w:r w:rsidRPr="003C5A24">
                        <w:rPr>
                          <w:color w:val="FFFFFF"/>
                          <w:lang w:val="nl-NL"/>
                        </w:rPr>
                        <w:t xml:space="preserve">Nadere Overeenkomst </w:t>
                      </w:r>
                      <w:r>
                        <w:rPr>
                          <w:color w:val="FFFFFF"/>
                        </w:rPr>
                        <w:t>'Proeftuin I</w:t>
                      </w:r>
                      <w:r w:rsidRPr="003C5A24">
                        <w:rPr>
                          <w:color w:val="FFFFFF"/>
                          <w:lang w:val="nl-NL"/>
                        </w:rPr>
                        <w:t>nnovatie</w:t>
                      </w:r>
                      <w:r>
                        <w:rPr>
                          <w:color w:val="FFFFFF"/>
                          <w:lang w:val="nl-NL"/>
                        </w:rPr>
                        <w:t>'</w:t>
                      </w:r>
                    </w:p>
                  </w:txbxContent>
                </v:textbox>
              </v:shape>
            </w:pict>
          </mc:Fallback>
        </mc:AlternateContent>
      </w:r>
      <w:r w:rsidRPr="00794A4A">
        <w:rPr>
          <w:rFonts w:eastAsia="Calibri" w:cs="Times New Roman"/>
          <w:noProof/>
          <w:szCs w:val="18"/>
          <w:lang w:val="nl-NL"/>
        </w:rPr>
        <w:drawing>
          <wp:inline distT="0" distB="0" distL="0" distR="0" wp14:anchorId="5B8CCF38" wp14:editId="43F6772D">
            <wp:extent cx="5486400" cy="3493698"/>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9CDE99F" w14:textId="6E9EF93F" w:rsidR="0082222E" w:rsidRPr="00794A4A" w:rsidRDefault="0082222E" w:rsidP="009713E1">
      <w:pPr>
        <w:spacing w:after="160" w:line="259" w:lineRule="auto"/>
        <w:rPr>
          <w:rFonts w:eastAsia="Calibri" w:cs="Times New Roman"/>
          <w:szCs w:val="18"/>
          <w:lang w:val="nl-NL"/>
        </w:rPr>
      </w:pPr>
      <w:r w:rsidRPr="00794A4A">
        <w:rPr>
          <w:rFonts w:eastAsia="Calibri" w:cs="Times New Roman"/>
          <w:szCs w:val="18"/>
          <w:lang w:val="nl-NL"/>
        </w:rPr>
        <w:lastRenderedPageBreak/>
        <w:t>Door toepassing van bijlage 9.2 'Model Nadere Overeenkomst Proeftuin Innovatie' worden de toekomstige nadere afspraken formeel vastgelegd in een opdracht.</w:t>
      </w:r>
    </w:p>
    <w:p w14:paraId="1824A08B" w14:textId="267D3D0C" w:rsidR="00F972F9" w:rsidRPr="00794A4A" w:rsidRDefault="00F972F9" w:rsidP="009713E1">
      <w:pPr>
        <w:pStyle w:val="Kop3"/>
        <w:rPr>
          <w:rFonts w:eastAsia="Times New Roman"/>
          <w:lang w:val="nl-NL" w:eastAsia="nl-NL"/>
        </w:rPr>
      </w:pPr>
      <w:bookmarkStart w:id="31" w:name="_Hlk91060627"/>
      <w:bookmarkStart w:id="32" w:name="_Toc174131166"/>
      <w:r w:rsidRPr="00794A4A">
        <w:rPr>
          <w:rFonts w:eastAsia="Times New Roman"/>
          <w:lang w:val="nl-NL" w:eastAsia="nl-NL"/>
        </w:rPr>
        <w:t>Diversiteit en inclusie</w:t>
      </w:r>
      <w:bookmarkEnd w:id="32"/>
    </w:p>
    <w:p w14:paraId="47EF58F1" w14:textId="603606A0" w:rsidR="00F972F9" w:rsidRPr="00794A4A" w:rsidRDefault="00F972F9" w:rsidP="009713E1">
      <w:pPr>
        <w:spacing w:after="160" w:line="259" w:lineRule="auto"/>
        <w:rPr>
          <w:rFonts w:eastAsia="Times New Roman" w:cs="Times New Roman"/>
          <w:szCs w:val="24"/>
          <w:lang w:val="nl-NL" w:eastAsia="nl-NL"/>
        </w:rPr>
      </w:pPr>
      <w:r w:rsidRPr="00794A4A">
        <w:rPr>
          <w:rFonts w:eastAsia="Times New Roman" w:cs="Times New Roman"/>
          <w:szCs w:val="24"/>
          <w:lang w:val="nl-NL" w:eastAsia="nl-NL"/>
        </w:rPr>
        <w:t xml:space="preserve">De Rijksoverheid staat voor de principes van gelijke kansen, streeft naar een inclusieve samenleving en wil daar als werkgever én </w:t>
      </w:r>
      <w:r w:rsidR="00AB2029" w:rsidRPr="00794A4A">
        <w:rPr>
          <w:rFonts w:eastAsia="Times New Roman" w:cs="Times New Roman"/>
          <w:szCs w:val="24"/>
          <w:lang w:val="nl-NL" w:eastAsia="nl-NL"/>
        </w:rPr>
        <w:t>o</w:t>
      </w:r>
      <w:r w:rsidRPr="00794A4A">
        <w:rPr>
          <w:rFonts w:eastAsia="Times New Roman" w:cs="Times New Roman"/>
          <w:szCs w:val="24"/>
          <w:lang w:val="nl-NL" w:eastAsia="nl-NL"/>
        </w:rPr>
        <w:t>pdrachtgever aan bijdragen. Als werkgever streeft de Rijksoverheid naar een diverse samenstelling van haar personeelsbestand en naar een inclusieve organisatie. Een werkgever die zo goed mogelijk gebruikmaakt van de diverse talenten en vermogens op de arbeidsmarkt. In een inclusieve werkomgeving komen alle (toekomstige) werknemers tot hun recht, ongeacht hun leeftijd, levensfase, functieverblijfsduur, geslacht, herkomst, arbeidsvermogen of seksuele oriëntatie. Alle medewerkers voelen zich in een inclusieve organisatie welkom en gewaardeerd en krijgen de mogelijkheid om te groeien en door te stromen, niet ondanks maar dankzij de verschillen. Verschillen worden gewaardeerd en zelfs gezocht om voor het werk te benutten. Verschillende perspectieven, achtergronden en inzichten kunnen de denkkracht van de Rijksoverheid vergroten, kunnen leiden tot betere resultaten en verbinding met de maatschappij.</w:t>
      </w:r>
    </w:p>
    <w:p w14:paraId="32F2A760" w14:textId="77777777" w:rsidR="00F972F9" w:rsidRPr="00794A4A" w:rsidRDefault="00F972F9" w:rsidP="009713E1">
      <w:pPr>
        <w:spacing w:after="160" w:line="259" w:lineRule="auto"/>
        <w:rPr>
          <w:rFonts w:eastAsia="Times New Roman" w:cs="Times New Roman"/>
          <w:szCs w:val="24"/>
          <w:lang w:val="nl-NL" w:eastAsia="nl-NL"/>
        </w:rPr>
      </w:pPr>
      <w:r w:rsidRPr="00794A4A">
        <w:rPr>
          <w:rFonts w:eastAsia="Times New Roman" w:cs="Times New Roman"/>
          <w:szCs w:val="24"/>
          <w:lang w:val="nl-NL" w:eastAsia="nl-NL"/>
        </w:rPr>
        <w:t xml:space="preserve">Hiertoe hebben alle ministeries en andere rijksorganisaties het “Charter Diversiteit” van SER Diversiteit in Bedrijf ondertekend en zich eraan gecommitteerd. SER Diversiteit in Bedrijf is een project van de Sociaal-Economische Raad (SER). Het bevordert diversiteit en inclusie op de werkvloer en ondersteunt o.a. via het Charter Diversiteit organisaties bij het opzetten, uitvoeren en monitoren van hun diversiteitsplannen. </w:t>
      </w:r>
    </w:p>
    <w:p w14:paraId="01CB951B" w14:textId="6F5A8898" w:rsidR="00F972F9" w:rsidRPr="00794A4A" w:rsidRDefault="00F972F9" w:rsidP="009713E1">
      <w:pPr>
        <w:spacing w:after="160" w:line="259" w:lineRule="auto"/>
        <w:rPr>
          <w:rFonts w:eastAsia="Times New Roman" w:cs="Times New Roman"/>
          <w:szCs w:val="24"/>
          <w:lang w:val="nl-NL" w:eastAsia="nl-NL"/>
        </w:rPr>
      </w:pPr>
      <w:r w:rsidRPr="00794A4A">
        <w:rPr>
          <w:rFonts w:eastAsia="Times New Roman" w:cs="Times New Roman"/>
          <w:szCs w:val="24"/>
          <w:lang w:val="nl-NL" w:eastAsia="nl-NL"/>
        </w:rPr>
        <w:t xml:space="preserve">Zie: </w:t>
      </w:r>
      <w:hyperlink r:id="rId26" w:history="1">
        <w:r w:rsidR="0030597C" w:rsidRPr="00410EBE">
          <w:rPr>
            <w:rStyle w:val="Hyperlink"/>
            <w:rFonts w:eastAsia="Times New Roman" w:cs="Times New Roman"/>
            <w:szCs w:val="24"/>
            <w:lang w:val="nl-NL" w:eastAsia="nl-NL"/>
          </w:rPr>
          <w:t>https://www.ser.nl/nl/thema/diversiteitinbedrijf/charter-diversiteit</w:t>
        </w:r>
      </w:hyperlink>
      <w:r w:rsidR="0030597C">
        <w:rPr>
          <w:rFonts w:eastAsia="Times New Roman" w:cs="Times New Roman"/>
          <w:szCs w:val="24"/>
          <w:lang w:val="nl-NL" w:eastAsia="nl-NL"/>
        </w:rPr>
        <w:t xml:space="preserve"> </w:t>
      </w:r>
    </w:p>
    <w:p w14:paraId="4D7FC0C5" w14:textId="5BC684EF" w:rsidR="00F972F9" w:rsidRPr="00794A4A" w:rsidRDefault="00F972F9" w:rsidP="009713E1">
      <w:pPr>
        <w:spacing w:after="160" w:line="259" w:lineRule="auto"/>
        <w:rPr>
          <w:rFonts w:eastAsia="Times New Roman" w:cs="Times New Roman"/>
          <w:szCs w:val="24"/>
          <w:lang w:val="nl-NL" w:eastAsia="nl-NL"/>
        </w:rPr>
      </w:pPr>
      <w:r w:rsidRPr="00794A4A">
        <w:rPr>
          <w:rFonts w:eastAsia="Times New Roman" w:cs="Times New Roman"/>
          <w:szCs w:val="24"/>
          <w:lang w:val="nl-NL" w:eastAsia="nl-NL"/>
        </w:rPr>
        <w:t xml:space="preserve">Opdrachtgever verwacht dat </w:t>
      </w:r>
      <w:r w:rsidR="006227DF">
        <w:rPr>
          <w:rFonts w:eastAsia="Times New Roman" w:cs="Times New Roman"/>
          <w:szCs w:val="24"/>
          <w:lang w:val="nl-NL" w:eastAsia="nl-NL"/>
        </w:rPr>
        <w:t>Opdrachtnemer</w:t>
      </w:r>
      <w:r w:rsidRPr="00794A4A">
        <w:rPr>
          <w:rFonts w:eastAsia="Times New Roman" w:cs="Times New Roman"/>
          <w:szCs w:val="24"/>
          <w:lang w:val="nl-NL" w:eastAsia="nl-NL"/>
        </w:rPr>
        <w:t xml:space="preserve">s (inclusief onderaannemers) de in het kader van deze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 te leveren diensten op een inclusieve wijze uitvoeren. </w:t>
      </w:r>
      <w:r w:rsidR="006227DF">
        <w:rPr>
          <w:rFonts w:eastAsia="Times New Roman" w:cs="Times New Roman"/>
          <w:szCs w:val="24"/>
          <w:lang w:val="nl-NL" w:eastAsia="nl-NL"/>
        </w:rPr>
        <w:t>Opdrachtnemer</w:t>
      </w:r>
      <w:r w:rsidRPr="00794A4A">
        <w:rPr>
          <w:rFonts w:eastAsia="Times New Roman" w:cs="Times New Roman"/>
          <w:szCs w:val="24"/>
          <w:lang w:val="nl-NL" w:eastAsia="nl-NL"/>
        </w:rPr>
        <w:t xml:space="preserve">s dragen op die wijze bij aan een inclusieve samenleving, hun eigen productiviteit en via uit te voeren opdrachten ook aan een inclusievere Rijksoverheid. </w:t>
      </w:r>
    </w:p>
    <w:p w14:paraId="10F0DCF0" w14:textId="4F02D5B2" w:rsidR="00AB2029" w:rsidRPr="00794A4A" w:rsidRDefault="006227DF" w:rsidP="009713E1">
      <w:pPr>
        <w:spacing w:after="160" w:line="259" w:lineRule="auto"/>
        <w:rPr>
          <w:rFonts w:eastAsia="Times New Roman" w:cs="Times New Roman"/>
          <w:szCs w:val="24"/>
          <w:lang w:val="nl-NL" w:eastAsia="nl-NL"/>
        </w:rPr>
      </w:pPr>
      <w:r>
        <w:rPr>
          <w:rFonts w:eastAsia="Times New Roman" w:cs="Times New Roman"/>
          <w:szCs w:val="24"/>
          <w:lang w:val="nl-NL" w:eastAsia="nl-NL"/>
        </w:rPr>
        <w:t>Opdrachtnemer</w:t>
      </w:r>
      <w:r w:rsidR="00F972F9" w:rsidRPr="00794A4A">
        <w:rPr>
          <w:rFonts w:eastAsia="Times New Roman" w:cs="Times New Roman"/>
          <w:szCs w:val="24"/>
          <w:lang w:val="nl-NL" w:eastAsia="nl-NL"/>
        </w:rPr>
        <w:t xml:space="preserve"> tekent binnen 1 jaar na ingangsdatum van de </w:t>
      </w:r>
      <w:r w:rsidR="00A91F6B" w:rsidRPr="00794A4A">
        <w:rPr>
          <w:rFonts w:eastAsia="Times New Roman" w:cs="Times New Roman"/>
          <w:szCs w:val="24"/>
          <w:lang w:val="nl-NL" w:eastAsia="nl-NL"/>
        </w:rPr>
        <w:t>Raamovereenkomst</w:t>
      </w:r>
      <w:r w:rsidR="00F972F9" w:rsidRPr="00794A4A">
        <w:rPr>
          <w:rFonts w:eastAsia="Times New Roman" w:cs="Times New Roman"/>
          <w:szCs w:val="24"/>
          <w:lang w:val="nl-NL" w:eastAsia="nl-NL"/>
        </w:rPr>
        <w:t xml:space="preserve"> het “Charter  Diversiteit” van SER Diversiteit in Bedrijf, committeert zich aan dit Charter en/of zet een vergelijkbaar instrument in waarmee </w:t>
      </w:r>
      <w:r>
        <w:rPr>
          <w:rFonts w:eastAsia="Times New Roman" w:cs="Times New Roman"/>
          <w:szCs w:val="24"/>
          <w:lang w:val="nl-NL" w:eastAsia="nl-NL"/>
        </w:rPr>
        <w:t>Opdrachtnemer</w:t>
      </w:r>
      <w:r w:rsidR="00F972F9" w:rsidRPr="00794A4A">
        <w:rPr>
          <w:rFonts w:eastAsia="Times New Roman" w:cs="Times New Roman"/>
          <w:szCs w:val="24"/>
          <w:lang w:val="nl-NL" w:eastAsia="nl-NL"/>
        </w:rPr>
        <w:t xml:space="preserve"> zich committeert aan zelf opgestelde doelen om diversiteit en inclusie op de werkvloer te bevorderen. </w:t>
      </w:r>
    </w:p>
    <w:p w14:paraId="5AE18127" w14:textId="22870623" w:rsidR="00F972F9" w:rsidRPr="00794A4A" w:rsidRDefault="00AB2029" w:rsidP="009713E1">
      <w:pPr>
        <w:spacing w:after="160" w:line="259" w:lineRule="auto"/>
        <w:rPr>
          <w:rFonts w:eastAsia="Calibri" w:cs="Times New Roman"/>
          <w:szCs w:val="18"/>
          <w:lang w:val="nl-NL"/>
        </w:rPr>
      </w:pPr>
      <w:r w:rsidRPr="00794A4A">
        <w:rPr>
          <w:rFonts w:eastAsia="Times New Roman" w:cs="Times New Roman"/>
          <w:szCs w:val="24"/>
          <w:lang w:val="nl-NL" w:eastAsia="nl-NL"/>
        </w:rPr>
        <w:t>Zie de bijlage ‘Programma van eisen’, onderdeel MVO, voor nadere specificaties.</w:t>
      </w:r>
      <w:r w:rsidR="00F972F9" w:rsidRPr="00794A4A">
        <w:rPr>
          <w:rFonts w:eastAsia="Times New Roman" w:cs="Times New Roman"/>
          <w:szCs w:val="24"/>
          <w:lang w:val="nl-NL" w:eastAsia="nl-NL"/>
        </w:rPr>
        <w:t xml:space="preserve"> </w:t>
      </w:r>
    </w:p>
    <w:p w14:paraId="4B885C44" w14:textId="77777777" w:rsidR="0082222E" w:rsidRPr="00794A4A" w:rsidRDefault="0082222E" w:rsidP="002513AA">
      <w:pPr>
        <w:pStyle w:val="Kop2"/>
        <w:rPr>
          <w:lang w:val="nl-NL"/>
        </w:rPr>
      </w:pPr>
      <w:bookmarkStart w:id="33" w:name="_Toc174131167"/>
      <w:bookmarkEnd w:id="31"/>
      <w:r w:rsidRPr="00794A4A">
        <w:rPr>
          <w:lang w:val="nl-NL"/>
        </w:rPr>
        <w:t xml:space="preserve">2.6 </w:t>
      </w:r>
      <w:r w:rsidRPr="00794A4A">
        <w:rPr>
          <w:lang w:val="nl-NL"/>
        </w:rPr>
        <w:tab/>
        <w:t>Buiten scope</w:t>
      </w:r>
      <w:bookmarkEnd w:id="33"/>
    </w:p>
    <w:p w14:paraId="49487EEF" w14:textId="371DE747" w:rsidR="0082222E" w:rsidRPr="00794A4A" w:rsidRDefault="0082222E" w:rsidP="009713E1">
      <w:pPr>
        <w:rPr>
          <w:rFonts w:eastAsia="Times New Roman" w:cs="Times New Roman"/>
          <w:szCs w:val="24"/>
          <w:lang w:val="nl-NL" w:eastAsia="nl-NL"/>
        </w:rPr>
      </w:pPr>
      <w:bookmarkStart w:id="34" w:name="_Hlk91060753"/>
      <w:r w:rsidRPr="00794A4A">
        <w:rPr>
          <w:rFonts w:eastAsia="Times New Roman" w:cs="Times New Roman"/>
          <w:szCs w:val="24"/>
          <w:lang w:val="nl-NL" w:eastAsia="nl-NL"/>
        </w:rPr>
        <w:t xml:space="preserve">De volgende onderwerpen vallen </w:t>
      </w:r>
      <w:r w:rsidRPr="00794A4A">
        <w:rPr>
          <w:rFonts w:eastAsia="Times New Roman" w:cs="Times New Roman"/>
          <w:szCs w:val="24"/>
          <w:u w:val="single"/>
          <w:lang w:val="nl-NL" w:eastAsia="nl-NL"/>
        </w:rPr>
        <w:t>buiten</w:t>
      </w:r>
      <w:r w:rsidRPr="00794A4A">
        <w:rPr>
          <w:rFonts w:eastAsia="Times New Roman" w:cs="Times New Roman"/>
          <w:szCs w:val="24"/>
          <w:lang w:val="nl-NL" w:eastAsia="nl-NL"/>
        </w:rPr>
        <w:t xml:space="preserve"> de scope van de te sluiten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en:</w:t>
      </w:r>
    </w:p>
    <w:p w14:paraId="7D3A75AE" w14:textId="77777777" w:rsidR="0082222E" w:rsidRPr="00794A4A" w:rsidRDefault="0082222E" w:rsidP="009713E1">
      <w:pPr>
        <w:numPr>
          <w:ilvl w:val="0"/>
          <w:numId w:val="4"/>
        </w:numPr>
        <w:ind w:left="284" w:hanging="284"/>
        <w:contextualSpacing/>
        <w:rPr>
          <w:rFonts w:eastAsia="Times New Roman" w:cs="Times New Roman"/>
          <w:szCs w:val="24"/>
          <w:lang w:val="nl-NL" w:eastAsia="nl-NL"/>
        </w:rPr>
      </w:pPr>
      <w:r w:rsidRPr="00794A4A">
        <w:rPr>
          <w:rFonts w:eastAsia="Times New Roman" w:cs="Times New Roman"/>
          <w:szCs w:val="24"/>
          <w:lang w:val="nl-NL" w:eastAsia="nl-NL"/>
        </w:rPr>
        <w:t>Opdrachten met resultaatverplichting dan wel een op te leveren resultaat;</w:t>
      </w:r>
    </w:p>
    <w:p w14:paraId="46C192C4" w14:textId="77777777" w:rsidR="0082222E" w:rsidRPr="00794A4A" w:rsidRDefault="0082222E" w:rsidP="009713E1">
      <w:pPr>
        <w:numPr>
          <w:ilvl w:val="0"/>
          <w:numId w:val="4"/>
        </w:numPr>
        <w:ind w:left="284" w:hanging="284"/>
        <w:contextualSpacing/>
        <w:rPr>
          <w:rFonts w:eastAsia="Times New Roman" w:cs="Times New Roman"/>
          <w:szCs w:val="24"/>
          <w:lang w:val="nl-NL" w:eastAsia="nl-NL"/>
        </w:rPr>
      </w:pPr>
      <w:r w:rsidRPr="00794A4A">
        <w:rPr>
          <w:rFonts w:eastAsia="Times New Roman" w:cs="Times New Roman"/>
          <w:szCs w:val="24"/>
          <w:lang w:val="nl-NL" w:eastAsia="nl-NL"/>
        </w:rPr>
        <w:t>Opdrachten met als hoofdonderdeel de levering of beschikbaarstelling van een product of middel (leveren van hardware, licenties of ter beschikking stellen van servers, opslagcapaciteit en netwerk);</w:t>
      </w:r>
    </w:p>
    <w:p w14:paraId="0B283B1A" w14:textId="77777777" w:rsidR="0082222E" w:rsidRPr="00794A4A" w:rsidRDefault="0082222E" w:rsidP="009713E1">
      <w:pPr>
        <w:numPr>
          <w:ilvl w:val="0"/>
          <w:numId w:val="4"/>
        </w:numPr>
        <w:ind w:left="284" w:hanging="284"/>
        <w:contextualSpacing/>
        <w:rPr>
          <w:rFonts w:eastAsia="Times New Roman" w:cs="Times New Roman"/>
          <w:szCs w:val="24"/>
          <w:lang w:val="nl-NL" w:eastAsia="nl-NL"/>
        </w:rPr>
      </w:pPr>
      <w:r w:rsidRPr="00794A4A">
        <w:rPr>
          <w:rFonts w:eastAsia="Times New Roman" w:cs="Times New Roman"/>
          <w:szCs w:val="24"/>
          <w:lang w:val="nl-NL" w:eastAsia="nl-NL"/>
        </w:rPr>
        <w:t>Payrolling;</w:t>
      </w:r>
    </w:p>
    <w:p w14:paraId="21701C61" w14:textId="04AF2316" w:rsidR="0082222E" w:rsidRPr="00794A4A" w:rsidRDefault="0082222E" w:rsidP="009713E1">
      <w:pPr>
        <w:numPr>
          <w:ilvl w:val="0"/>
          <w:numId w:val="4"/>
        </w:numPr>
        <w:ind w:left="284" w:hanging="284"/>
        <w:contextualSpacing/>
        <w:rPr>
          <w:rFonts w:eastAsia="Times New Roman" w:cs="Times New Roman"/>
          <w:szCs w:val="24"/>
          <w:lang w:val="nl-NL" w:eastAsia="nl-NL"/>
        </w:rPr>
      </w:pPr>
      <w:r w:rsidRPr="00794A4A">
        <w:rPr>
          <w:rFonts w:eastAsia="Times New Roman" w:cs="Times New Roman"/>
          <w:szCs w:val="24"/>
          <w:lang w:val="nl-NL" w:eastAsia="nl-NL"/>
        </w:rPr>
        <w:t xml:space="preserve">Opdrachten waarvoor de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 andere (raam)overeenkomsten heeft, ook in het geval van een vernieuwing, namelijk:</w:t>
      </w:r>
    </w:p>
    <w:p w14:paraId="64FD7719" w14:textId="77777777"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rFonts w:eastAsia="Times New Roman" w:cs="Times New Roman"/>
          <w:szCs w:val="24"/>
          <w:lang w:val="nl-NL" w:eastAsia="nl-NL"/>
        </w:rPr>
        <w:t>Uitzendkrachten (salarisschaal Rijk 1 tot en met 10);</w:t>
      </w:r>
    </w:p>
    <w:p w14:paraId="6ACEED52" w14:textId="13C804DE"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rFonts w:eastAsia="Times New Roman" w:cs="Times New Roman"/>
          <w:szCs w:val="24"/>
          <w:lang w:val="nl-NL" w:eastAsia="nl-NL"/>
        </w:rPr>
        <w:t xml:space="preserve">Inhuur participanten: het inhuren van flexibele arbeidskrachten die geregistreerd zijn in het doelgroepregister van het UWV (zie de </w:t>
      </w:r>
      <w:hyperlink r:id="rId27" w:history="1">
        <w:r w:rsidRPr="00794A4A">
          <w:rPr>
            <w:rStyle w:val="Hyperlink"/>
            <w:rFonts w:eastAsia="Times New Roman" w:cs="Times New Roman"/>
            <w:szCs w:val="24"/>
            <w:lang w:val="nl-NL" w:eastAsia="nl-NL"/>
          </w:rPr>
          <w:t>website</w:t>
        </w:r>
      </w:hyperlink>
      <w:r w:rsidRPr="00794A4A">
        <w:rPr>
          <w:rFonts w:eastAsia="Times New Roman" w:cs="Times New Roman"/>
          <w:szCs w:val="24"/>
          <w:lang w:val="nl-NL" w:eastAsia="nl-NL"/>
        </w:rPr>
        <w:t xml:space="preserve"> van het UWV voor een beschrijving van de doelgroepen) is mogelijk binnen de hiervoor bestemde rijksbrede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en voor ‘inhuur van participanten’. Inhuur van deze arbeidskrachten binnen 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en voor inhuur van ICT/IV-professionals is echter wel mogelijk als het zwaartepunt van de benodigde kennis, ervaring en vaardigheden en werkzaamheden van deze arbeidskrachten ligt op de ICT/IV-vakgebieden zoals omschreven in het Kwaliteitsraamwerk IV en/of deze arbeidskrachten worden ingezet ten behoeve van de </w:t>
      </w:r>
      <w:r w:rsidRPr="00794A4A">
        <w:rPr>
          <w:rFonts w:eastAsia="Times New Roman" w:cs="Times New Roman"/>
          <w:szCs w:val="24"/>
          <w:lang w:val="nl-NL" w:eastAsia="nl-NL"/>
        </w:rPr>
        <w:lastRenderedPageBreak/>
        <w:t>uitvoering van Social Return proeftuinen (zie paragraaf 2.5 van dit aanbestedingsdocument);</w:t>
      </w:r>
    </w:p>
    <w:p w14:paraId="1F734A91" w14:textId="605A2D85" w:rsidR="0082222E" w:rsidRPr="00794A4A" w:rsidRDefault="0082222E" w:rsidP="009713E1">
      <w:pPr>
        <w:pStyle w:val="Lijstalinea"/>
        <w:numPr>
          <w:ilvl w:val="1"/>
          <w:numId w:val="4"/>
        </w:numPr>
        <w:ind w:left="567" w:hanging="283"/>
      </w:pPr>
      <w:r w:rsidRPr="00794A4A">
        <w:t xml:space="preserve">Het inhuren van juridische, financiële en/of auditprofessionals (op inspannings- of </w:t>
      </w:r>
      <w:r w:rsidR="00375565" w:rsidRPr="00794A4A">
        <w:t>resultaat verplichte</w:t>
      </w:r>
      <w:r w:rsidRPr="00794A4A">
        <w:t xml:space="preserve"> basis), waarbij het zwaartepunt van de benodigde kennis, ervaring en vaardigheden en werkzaamheden ligt op deze vakgebieden en niet op ICT/IV-vakgebieden zoals omschreven in bijgaand Kwaliteitsraamwerk IV;</w:t>
      </w:r>
    </w:p>
    <w:p w14:paraId="2500662F" w14:textId="77777777"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rFonts w:eastAsia="Times New Roman" w:cs="Times New Roman"/>
          <w:szCs w:val="24"/>
          <w:lang w:val="nl-NL" w:eastAsia="nl-NL"/>
        </w:rPr>
        <w:t>Interimmanagers niet zijnde ICT-managers en waarvoor geldt dat het zwaartepunt van de taken niet binnen het ICT-werkveld ligt;</w:t>
      </w:r>
    </w:p>
    <w:p w14:paraId="1B5CD3D2" w14:textId="77777777"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rFonts w:eastAsia="Times New Roman" w:cs="Times New Roman"/>
          <w:szCs w:val="24"/>
          <w:lang w:val="nl-NL" w:eastAsia="nl-NL"/>
        </w:rPr>
        <w:t>Inkoop- en contractmanagement, tenzij het zwaartepunt ligt bij het management van ICT-contracten;</w:t>
      </w:r>
    </w:p>
    <w:p w14:paraId="5336E259" w14:textId="77777777"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rFonts w:eastAsia="Times New Roman" w:cs="Times New Roman"/>
          <w:szCs w:val="24"/>
          <w:lang w:val="nl-NL" w:eastAsia="nl-NL"/>
        </w:rPr>
        <w:t>Communicatieprofessionals;</w:t>
      </w:r>
    </w:p>
    <w:p w14:paraId="7B965FF9" w14:textId="77777777"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lang w:val="nl-NL" w:eastAsia="nl-NL"/>
        </w:rPr>
        <w:t xml:space="preserve">Campagnes, mediadiensten, </w:t>
      </w:r>
      <w:r w:rsidRPr="00794A4A">
        <w:rPr>
          <w:lang w:val="nl-NL"/>
        </w:rPr>
        <w:t>communicatieonderzoek</w:t>
      </w:r>
      <w:r w:rsidRPr="00794A4A">
        <w:rPr>
          <w:lang w:val="nl-NL" w:eastAsia="nl-NL"/>
        </w:rPr>
        <w:t>, webonderzoek, webanalyse, webredactie, beelddiensten, arbeidsmarktcommunicatie en online-diensten die tegemoet komen aan een generieke communicatiebehoefte van het Rijk;</w:t>
      </w:r>
    </w:p>
    <w:p w14:paraId="52ECC606" w14:textId="01A650CC" w:rsidR="0082222E" w:rsidRPr="00794A4A" w:rsidRDefault="0082222E" w:rsidP="009713E1">
      <w:pPr>
        <w:numPr>
          <w:ilvl w:val="1"/>
          <w:numId w:val="4"/>
        </w:numPr>
        <w:ind w:left="567" w:hanging="283"/>
        <w:contextualSpacing/>
        <w:rPr>
          <w:rFonts w:eastAsia="Times New Roman" w:cs="Times New Roman"/>
          <w:szCs w:val="24"/>
          <w:lang w:val="nl-NL" w:eastAsia="nl-NL"/>
        </w:rPr>
      </w:pPr>
      <w:r w:rsidRPr="00794A4A">
        <w:rPr>
          <w:rFonts w:eastAsia="Times New Roman" w:cs="Times New Roman"/>
          <w:szCs w:val="24"/>
          <w:lang w:val="nl-NL" w:eastAsia="nl-NL"/>
        </w:rPr>
        <w:t xml:space="preserve">Datacenter hardwarecomponenten, daaraan gerelateerde software en geïntegreerde oplossingen. Raakvlak met deze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en bestaat bij diensten op het gebied van implementatie, beheer, onderhoud en veiligheid. Inhuur op deze gebieden is mogelijk binnen de scope van de onderhavige (ICT-inhuur)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en indien en voor zover daarin niet voorzien wordt door de contracten van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 op het gebied van datacenters. Indien de kennis, ervaring, ondersteuning of verantwoordelijkheid echter sterk verbonden is aan de levering van de datacenterhardwarecomponenten, daaraan gerelateerde software en/of geïntegreerde oplossingen, heeft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 het recht deze expertise/capaciteit buiten de beoogde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en voor ICT-inhuur te betrekken;</w:t>
      </w:r>
    </w:p>
    <w:p w14:paraId="6075A3AD" w14:textId="28E9A23F" w:rsidR="0082222E" w:rsidRPr="00794A4A" w:rsidRDefault="0082222E" w:rsidP="009713E1">
      <w:pPr>
        <w:pStyle w:val="Lijstalinea"/>
        <w:numPr>
          <w:ilvl w:val="1"/>
          <w:numId w:val="4"/>
        </w:numPr>
        <w:ind w:left="567" w:hanging="283"/>
      </w:pPr>
      <w:r w:rsidRPr="00794A4A">
        <w:t xml:space="preserve">ERP-oplossingen en ERP-dienstverlening (zoals uitbesteding van systeemintegratie en managed services). Inhuur van ERP-expertise en -capaciteit is mogelijk binnen de scope van de beoogde </w:t>
      </w:r>
      <w:r w:rsidR="00A91F6B" w:rsidRPr="00794A4A">
        <w:t>Raamovereenkomst</w:t>
      </w:r>
      <w:r w:rsidRPr="00794A4A">
        <w:t xml:space="preserve">en. Indien de kennis, ervaring, ondersteuning of verantwoordelijkheid echter sterk verbonden is aan de levering van de ERP-oplossing of ERP-dienstverlening, heeft </w:t>
      </w:r>
      <w:r w:rsidR="00A55B71">
        <w:t>Deelnemer</w:t>
      </w:r>
      <w:r w:rsidRPr="00794A4A">
        <w:t xml:space="preserve"> het recht deze expertise/capaciteit buiten de beoogde </w:t>
      </w:r>
      <w:r w:rsidR="00A91F6B" w:rsidRPr="00794A4A">
        <w:t>Raamovereenkomst</w:t>
      </w:r>
      <w:r w:rsidRPr="00794A4A">
        <w:t>en te betrekken;</w:t>
      </w:r>
    </w:p>
    <w:p w14:paraId="1C151956" w14:textId="6736AE25" w:rsidR="0082222E" w:rsidRPr="00794A4A" w:rsidRDefault="0082222E" w:rsidP="009713E1">
      <w:pPr>
        <w:pStyle w:val="Lijstalinea"/>
        <w:numPr>
          <w:ilvl w:val="1"/>
          <w:numId w:val="4"/>
        </w:numPr>
        <w:ind w:left="567" w:hanging="283"/>
      </w:pPr>
      <w:r w:rsidRPr="00794A4A">
        <w:t xml:space="preserve">Standaard pakketsoftware, de implementatie van deze software bij de </w:t>
      </w:r>
      <w:r w:rsidR="00A55B71">
        <w:t>Deelnemer</w:t>
      </w:r>
      <w:r w:rsidRPr="00794A4A">
        <w:t xml:space="preserve">(s), alsmede het bij de aanschaf gecontracteerde beheer en onderhoud van deze software (gericht op de kwaliteit van het systeem). Raakvlakken met de beoogde </w:t>
      </w:r>
      <w:r w:rsidR="00A91F6B" w:rsidRPr="00794A4A">
        <w:t>Raamovereenkomst</w:t>
      </w:r>
      <w:r w:rsidRPr="00794A4A">
        <w:t xml:space="preserve">en bestaan op de gebieden implementatie-, beheer- en onderhoudsactiviteiten die het gevolg zijn van een toenemende complexiteit, zoals het toevoegen van functionaliteiten, het verzorgen van systeemintegratie, het specifiek configureren van de software en/of het oplossen van problemen die niet ondervangen worden door de standaardvoorziening. Op deze gebieden is tijdelijke inhuur van ICT-Professionals binnen de scope van de beoogde (ICT-inhuur) </w:t>
      </w:r>
      <w:r w:rsidR="00A91F6B" w:rsidRPr="00794A4A">
        <w:t>Raamovereenkomst</w:t>
      </w:r>
      <w:r w:rsidRPr="00794A4A">
        <w:t xml:space="preserve">en mogelijk indien en voor zover een </w:t>
      </w:r>
      <w:r w:rsidR="00A55B71">
        <w:t>Deelnemer</w:t>
      </w:r>
      <w:r w:rsidRPr="00794A4A">
        <w:t xml:space="preserve"> daarin niet voorzien wordt door de contracten op het gebied van standaard pakketsoftware;</w:t>
      </w:r>
    </w:p>
    <w:p w14:paraId="7079CAE3" w14:textId="67315EEE" w:rsidR="0082222E" w:rsidRPr="00794A4A" w:rsidRDefault="0082222E" w:rsidP="009713E1">
      <w:pPr>
        <w:pStyle w:val="Lijstalinea"/>
        <w:numPr>
          <w:ilvl w:val="1"/>
          <w:numId w:val="4"/>
        </w:numPr>
        <w:ind w:left="567" w:hanging="283"/>
      </w:pPr>
      <w:r w:rsidRPr="00794A4A">
        <w:t xml:space="preserve">Hardware voor de vaste werkplek, mobiele werkplek, telefonie/spraak, alsmede hierbij behorende software en telefoniediensten. Raakvlakken met de beoogde </w:t>
      </w:r>
      <w:r w:rsidR="00A91F6B" w:rsidRPr="00794A4A">
        <w:t>Raamovereenkomst</w:t>
      </w:r>
      <w:r w:rsidRPr="00794A4A">
        <w:t xml:space="preserve">en bestaan op diensten gerelateerd aan implementatie, configuratie, beheer en onderhoud. Op deze gebieden is tijdelijke inhuur van ICT-Professionals binnen de scope van de beoogde (ICT-inhuur) </w:t>
      </w:r>
      <w:r w:rsidR="00A91F6B" w:rsidRPr="00794A4A">
        <w:t>Raamovereenkomst</w:t>
      </w:r>
      <w:r w:rsidRPr="00794A4A">
        <w:t xml:space="preserve">en mogelijk indien en voor zover een </w:t>
      </w:r>
      <w:r w:rsidR="00A55B71">
        <w:t>Deelnemer</w:t>
      </w:r>
      <w:r w:rsidRPr="00794A4A">
        <w:t xml:space="preserve"> daarin niet voorzien wordt door de contracten op het gebied van de ICT-werkomgeving;</w:t>
      </w:r>
    </w:p>
    <w:p w14:paraId="0B694DB8" w14:textId="77777777" w:rsidR="0082222E" w:rsidRPr="00794A4A" w:rsidRDefault="0082222E" w:rsidP="009713E1">
      <w:pPr>
        <w:pStyle w:val="Lijstalinea"/>
        <w:numPr>
          <w:ilvl w:val="1"/>
          <w:numId w:val="4"/>
        </w:numPr>
        <w:ind w:left="567" w:hanging="283"/>
      </w:pPr>
      <w:r w:rsidRPr="00794A4A">
        <w:t>Standaard (reeds opgestelde) ICT-onderzoeksrapporten, -adviesrapporten en -onderzoeks-informatie;</w:t>
      </w:r>
    </w:p>
    <w:p w14:paraId="61D74B02" w14:textId="77777777" w:rsidR="0082222E" w:rsidRPr="00794A4A" w:rsidRDefault="0082222E" w:rsidP="009713E1">
      <w:pPr>
        <w:pStyle w:val="Lijstalinea"/>
        <w:numPr>
          <w:ilvl w:val="1"/>
          <w:numId w:val="4"/>
        </w:numPr>
        <w:ind w:left="567" w:hanging="283"/>
      </w:pPr>
      <w:r w:rsidRPr="00794A4A">
        <w:t xml:space="preserve">Strategisch resultaatverplicht ICT-maatwerkadvies. Hieronder vallen bijvoorbeeld strategische adviezen met betrekking tot ICT-vraagstukken over de strategie, besturing, beleid, mens en organisatie, verandermanagement als gevolg van veranderde omstandigheden (op resultaat verplichte basis); </w:t>
      </w:r>
    </w:p>
    <w:p w14:paraId="1B656A4A" w14:textId="6A76D959" w:rsidR="0082222E" w:rsidRPr="00794A4A" w:rsidRDefault="0082222E" w:rsidP="009713E1">
      <w:pPr>
        <w:pStyle w:val="Lijstalinea"/>
        <w:numPr>
          <w:ilvl w:val="1"/>
          <w:numId w:val="4"/>
        </w:numPr>
        <w:ind w:left="567" w:hanging="283"/>
      </w:pPr>
      <w:r w:rsidRPr="00794A4A">
        <w:lastRenderedPageBreak/>
        <w:t>(ICT-/IV-)opleidingen</w:t>
      </w:r>
      <w:r w:rsidR="007569AA" w:rsidRPr="00794A4A">
        <w:t>;</w:t>
      </w:r>
    </w:p>
    <w:p w14:paraId="1CAB5534" w14:textId="4A1456A9" w:rsidR="0082222E" w:rsidRPr="00794A4A" w:rsidRDefault="0082222E" w:rsidP="009713E1">
      <w:pPr>
        <w:pStyle w:val="Lijstalinea"/>
        <w:numPr>
          <w:ilvl w:val="1"/>
          <w:numId w:val="4"/>
        </w:numPr>
        <w:ind w:left="567" w:hanging="283"/>
      </w:pPr>
      <w:r w:rsidRPr="00794A4A">
        <w:t xml:space="preserve">ICT/IV-detavastconstructies: </w:t>
      </w:r>
      <w:r w:rsidR="00B07C87" w:rsidRPr="00794A4A">
        <w:t>uitlenen</w:t>
      </w:r>
      <w:r w:rsidR="00436945" w:rsidRPr="00794A4A">
        <w:t xml:space="preserve"> </w:t>
      </w:r>
      <w:r w:rsidRPr="00794A4A">
        <w:t xml:space="preserve">van externe medewerkers met ICT/IV-kennis en kunde, met voorafgaande intentie tot een dienstverband bij een </w:t>
      </w:r>
      <w:r w:rsidR="00A55B71">
        <w:t>Deelnemer</w:t>
      </w:r>
      <w:r w:rsidRPr="00794A4A">
        <w:t xml:space="preserve">, waarbij de medewerker gedurende de inzetperiode door de </w:t>
      </w:r>
      <w:r w:rsidR="006227DF">
        <w:t xml:space="preserve">Opdrachtnemer </w:t>
      </w:r>
      <w:r w:rsidRPr="00794A4A">
        <w:t xml:space="preserve">wordt begeleid van startkwalificatie naar streef-/eindkwalificatie </w:t>
      </w:r>
    </w:p>
    <w:p w14:paraId="01540593" w14:textId="77777777" w:rsidR="00CD20E4" w:rsidRPr="00794A4A" w:rsidRDefault="00CD20E4" w:rsidP="009713E1">
      <w:pPr>
        <w:pStyle w:val="Lijstalinea"/>
        <w:numPr>
          <w:ilvl w:val="1"/>
          <w:numId w:val="4"/>
        </w:numPr>
        <w:ind w:left="567" w:hanging="283"/>
      </w:pPr>
      <w:r w:rsidRPr="00794A4A">
        <w:t>Opdrachten voortvloeiend uit de raamovereenkomsten voor Resultaatverplichte ICT-opdrachten t.b.v. (onder andere) VWS en SZW;</w:t>
      </w:r>
    </w:p>
    <w:p w14:paraId="11B72F1D" w14:textId="77777777" w:rsidR="00CD20E4" w:rsidRPr="00794A4A" w:rsidRDefault="00CD20E4" w:rsidP="009713E1">
      <w:pPr>
        <w:pStyle w:val="Lijstalinea"/>
        <w:ind w:left="567"/>
      </w:pPr>
    </w:p>
    <w:p w14:paraId="2DFFCB0B" w14:textId="15157B61" w:rsidR="00866EF1" w:rsidRPr="00794A4A" w:rsidRDefault="00E5250C" w:rsidP="002513AA">
      <w:pPr>
        <w:pStyle w:val="Kop2"/>
        <w:rPr>
          <w:lang w:val="nl-NL"/>
        </w:rPr>
      </w:pPr>
      <w:bookmarkStart w:id="35" w:name="_Toc174131168"/>
      <w:bookmarkEnd w:id="34"/>
      <w:r w:rsidRPr="00794A4A">
        <w:rPr>
          <w:lang w:val="nl-NL"/>
        </w:rPr>
        <w:t xml:space="preserve">2.7 </w:t>
      </w:r>
      <w:r w:rsidR="00740B2E" w:rsidRPr="00794A4A">
        <w:rPr>
          <w:lang w:val="nl-NL"/>
        </w:rPr>
        <w:tab/>
      </w:r>
      <w:r w:rsidRPr="00794A4A">
        <w:rPr>
          <w:lang w:val="nl-NL"/>
        </w:rPr>
        <w:t>Behoefteprofiel</w:t>
      </w:r>
      <w:bookmarkEnd w:id="35"/>
    </w:p>
    <w:p w14:paraId="66B1A1FE" w14:textId="2A991124" w:rsidR="00625ABD" w:rsidRPr="00794A4A" w:rsidRDefault="00625ABD" w:rsidP="009713E1">
      <w:pPr>
        <w:rPr>
          <w:rFonts w:eastAsia="Times New Roman" w:cs="Times New Roman"/>
          <w:szCs w:val="24"/>
          <w:lang w:val="nl-NL" w:eastAsia="nl-NL"/>
        </w:rPr>
      </w:pPr>
      <w:r w:rsidRPr="00794A4A">
        <w:rPr>
          <w:rFonts w:eastAsia="Times New Roman" w:cs="Times New Roman"/>
          <w:szCs w:val="24"/>
          <w:lang w:val="nl-NL" w:eastAsia="nl-NL"/>
        </w:rPr>
        <w:t xml:space="preserve">In deze paragraaf wordt een zo getrouw mogelijk beeld gegeven van het specifieke behoefteprofiel van de </w:t>
      </w:r>
      <w:r w:rsidR="00A55B71">
        <w:rPr>
          <w:rFonts w:eastAsia="Times New Roman" w:cs="Times New Roman"/>
          <w:szCs w:val="24"/>
          <w:lang w:val="nl-NL" w:eastAsia="nl-NL"/>
        </w:rPr>
        <w:t>Deelnemer</w:t>
      </w:r>
      <w:r w:rsidRPr="00794A4A">
        <w:rPr>
          <w:rFonts w:eastAsia="Times New Roman" w:cs="Times New Roman"/>
          <w:szCs w:val="24"/>
          <w:lang w:val="nl-NL" w:eastAsia="nl-NL"/>
        </w:rPr>
        <w:t>s. De daadwerkelijk (toekomstige) afname kan hiervan afwijken. Aan de verstrekte informatie</w:t>
      </w:r>
      <w:r w:rsidR="00AE0D15" w:rsidRPr="00794A4A">
        <w:rPr>
          <w:rFonts w:eastAsia="Times New Roman" w:cs="Times New Roman"/>
          <w:szCs w:val="24"/>
          <w:lang w:val="nl-NL" w:eastAsia="nl-NL"/>
        </w:rPr>
        <w:t xml:space="preserve">, behoudens de maximale omvang van de </w:t>
      </w:r>
      <w:r w:rsidR="00A91F6B" w:rsidRPr="00794A4A">
        <w:rPr>
          <w:rFonts w:eastAsia="Times New Roman" w:cs="Times New Roman"/>
          <w:szCs w:val="24"/>
          <w:lang w:val="nl-NL" w:eastAsia="nl-NL"/>
        </w:rPr>
        <w:t>Raamovereenkomst</w:t>
      </w:r>
      <w:r w:rsidR="00AE0D15" w:rsidRPr="00794A4A">
        <w:rPr>
          <w:rFonts w:eastAsia="Times New Roman" w:cs="Times New Roman"/>
          <w:szCs w:val="24"/>
          <w:lang w:val="nl-NL" w:eastAsia="nl-NL"/>
        </w:rPr>
        <w:t>,</w:t>
      </w:r>
      <w:r w:rsidRPr="00794A4A">
        <w:rPr>
          <w:rFonts w:eastAsia="Times New Roman" w:cs="Times New Roman"/>
          <w:szCs w:val="24"/>
          <w:lang w:val="nl-NL" w:eastAsia="nl-NL"/>
        </w:rPr>
        <w:t xml:space="preserve"> kunt u geen rechten ontlenen.</w:t>
      </w:r>
    </w:p>
    <w:p w14:paraId="1E899089" w14:textId="3BC44E5A" w:rsidR="00E10D25" w:rsidRPr="00794A4A" w:rsidRDefault="00E10D25" w:rsidP="009713E1">
      <w:pPr>
        <w:rPr>
          <w:rFonts w:eastAsia="Times New Roman" w:cs="Times New Roman"/>
          <w:szCs w:val="18"/>
          <w:lang w:val="nl-NL" w:eastAsia="nl-NL"/>
        </w:rPr>
      </w:pPr>
    </w:p>
    <w:p w14:paraId="42623D7A" w14:textId="7BBB4B75" w:rsidR="00CD20E4" w:rsidRPr="00794A4A" w:rsidRDefault="00CD20E4" w:rsidP="009713E1">
      <w:pPr>
        <w:rPr>
          <w:rFonts w:eastAsia="Times New Roman" w:cs="Times New Roman"/>
          <w:szCs w:val="18"/>
          <w:lang w:val="nl-NL" w:eastAsia="nl-NL"/>
        </w:rPr>
      </w:pPr>
      <w:bookmarkStart w:id="36" w:name="_Toc497726244"/>
      <w:r w:rsidRPr="00794A4A">
        <w:rPr>
          <w:rFonts w:eastAsia="Times New Roman" w:cs="Times New Roman"/>
          <w:szCs w:val="18"/>
          <w:lang w:val="nl-NL" w:eastAsia="nl-NL"/>
        </w:rPr>
        <w:t xml:space="preserve">De geraamde opdrachtwaarde is </w:t>
      </w:r>
      <w:r w:rsidR="005521A7">
        <w:rPr>
          <w:rFonts w:eastAsia="Times New Roman" w:cs="Times New Roman"/>
          <w:szCs w:val="18"/>
          <w:lang w:val="nl-NL" w:eastAsia="nl-NL"/>
        </w:rPr>
        <w:t xml:space="preserve">t.o.v. van de huidige opdrachtwaarde significant toegenomen naar </w:t>
      </w:r>
      <w:r w:rsidR="000D2018" w:rsidRPr="009759A0">
        <w:rPr>
          <w:rFonts w:eastAsia="Times New Roman" w:cs="Times New Roman"/>
          <w:b/>
          <w:bCs/>
          <w:szCs w:val="18"/>
          <w:lang w:val="nl-NL" w:eastAsia="nl-NL"/>
        </w:rPr>
        <w:t>440</w:t>
      </w:r>
      <w:r w:rsidRPr="009759A0">
        <w:rPr>
          <w:rFonts w:eastAsia="Times New Roman" w:cs="Times New Roman"/>
          <w:b/>
          <w:bCs/>
          <w:szCs w:val="18"/>
          <w:lang w:val="nl-NL" w:eastAsia="nl-NL"/>
        </w:rPr>
        <w:t>.000.000 euro exclusief btw</w:t>
      </w:r>
      <w:r w:rsidRPr="00794A4A">
        <w:rPr>
          <w:rFonts w:eastAsia="Times New Roman" w:cs="Times New Roman"/>
          <w:szCs w:val="18"/>
          <w:lang w:val="nl-NL" w:eastAsia="nl-NL"/>
        </w:rPr>
        <w:t xml:space="preserve">, </w:t>
      </w:r>
      <w:r w:rsidRPr="00794A4A">
        <w:rPr>
          <w:rFonts w:eastAsia="Times New Roman" w:cs="Times New Roman"/>
          <w:szCs w:val="24"/>
          <w:lang w:val="nl-NL" w:eastAsia="nl-NL"/>
        </w:rPr>
        <w:t xml:space="preserve">voor het samenstel van </w:t>
      </w:r>
      <w:bookmarkStart w:id="37" w:name="_Hlk34746371"/>
      <w:r w:rsidRPr="00794A4A">
        <w:rPr>
          <w:rFonts w:eastAsia="Times New Roman" w:cs="Times New Roman"/>
          <w:szCs w:val="24"/>
          <w:lang w:val="nl-NL" w:eastAsia="nl-NL"/>
        </w:rPr>
        <w:t>alle te gunnen opdrachten binnen de beoogde Raamovereenkomsten over de maximale looptijd van vier jaar</w:t>
      </w:r>
      <w:bookmarkEnd w:id="37"/>
      <w:r w:rsidR="007756F0">
        <w:rPr>
          <w:rFonts w:eastAsia="Times New Roman" w:cs="Times New Roman"/>
          <w:szCs w:val="24"/>
          <w:lang w:val="nl-NL" w:eastAsia="nl-NL"/>
        </w:rPr>
        <w:t xml:space="preserve"> (de uitvoeringsfase)</w:t>
      </w:r>
      <w:r w:rsidRPr="00794A4A">
        <w:rPr>
          <w:rFonts w:eastAsia="Times New Roman" w:cs="Times New Roman"/>
          <w:szCs w:val="18"/>
          <w:lang w:val="nl-NL" w:eastAsia="nl-NL"/>
        </w:rPr>
        <w:t xml:space="preserve">. De </w:t>
      </w:r>
      <w:bookmarkStart w:id="38" w:name="_Hlk34746433"/>
      <w:r w:rsidRPr="00794A4A">
        <w:rPr>
          <w:rFonts w:eastAsia="Times New Roman" w:cs="Times New Roman"/>
          <w:szCs w:val="18"/>
          <w:lang w:val="nl-NL" w:eastAsia="nl-NL"/>
        </w:rPr>
        <w:t xml:space="preserve">maximale opdrachtwaarde (totaal van álle opdrachten binnen de beoogde Raamovereenkomsten) is </w:t>
      </w:r>
      <w:bookmarkEnd w:id="38"/>
      <w:r w:rsidR="000D2018" w:rsidRPr="009759A0">
        <w:rPr>
          <w:rFonts w:eastAsia="Times New Roman" w:cs="Times New Roman"/>
          <w:b/>
          <w:bCs/>
          <w:szCs w:val="18"/>
          <w:lang w:val="nl-NL" w:eastAsia="nl-NL"/>
        </w:rPr>
        <w:t>528</w:t>
      </w:r>
      <w:r w:rsidRPr="009759A0">
        <w:rPr>
          <w:rFonts w:eastAsia="Times New Roman" w:cs="Times New Roman"/>
          <w:b/>
          <w:bCs/>
          <w:szCs w:val="18"/>
          <w:lang w:val="nl-NL" w:eastAsia="nl-NL"/>
        </w:rPr>
        <w:t>.000.000 euro exclusief btw</w:t>
      </w:r>
      <w:r w:rsidRPr="00794A4A">
        <w:rPr>
          <w:rFonts w:eastAsia="Times New Roman" w:cs="Times New Roman"/>
          <w:szCs w:val="18"/>
          <w:lang w:val="nl-NL" w:eastAsia="nl-NL"/>
        </w:rPr>
        <w:t xml:space="preserve">. De maximale opdrachtwaarde fungeert hierbij als een plafondbedrag. Bij (een dreigende) overschrijding van deze maximale waarde heeft Opdrachtgever het recht de Raamovereenkomsten eenzijdig op te zeggen zonder </w:t>
      </w:r>
      <w:r w:rsidR="009759A0">
        <w:rPr>
          <w:rFonts w:eastAsia="Times New Roman" w:cs="Times New Roman"/>
          <w:szCs w:val="18"/>
          <w:lang w:val="nl-NL" w:eastAsia="nl-NL"/>
        </w:rPr>
        <w:t>O</w:t>
      </w:r>
      <w:r w:rsidRPr="00794A4A">
        <w:rPr>
          <w:rFonts w:eastAsia="Times New Roman" w:cs="Times New Roman"/>
          <w:szCs w:val="18"/>
          <w:lang w:val="nl-NL" w:eastAsia="nl-NL"/>
        </w:rPr>
        <w:t>pdrachtnemer</w:t>
      </w:r>
      <w:r w:rsidR="009759A0">
        <w:rPr>
          <w:rFonts w:eastAsia="Times New Roman" w:cs="Times New Roman"/>
          <w:szCs w:val="18"/>
          <w:lang w:val="nl-NL" w:eastAsia="nl-NL"/>
        </w:rPr>
        <w:t>s</w:t>
      </w:r>
      <w:r w:rsidRPr="00794A4A">
        <w:rPr>
          <w:rFonts w:eastAsia="Times New Roman" w:cs="Times New Roman"/>
          <w:szCs w:val="18"/>
          <w:lang w:val="nl-NL" w:eastAsia="nl-NL"/>
        </w:rPr>
        <w:t xml:space="preserve"> hiervoor schadeloos te stellen, in welke vorm dan ook. </w:t>
      </w:r>
    </w:p>
    <w:p w14:paraId="4DDD3E6C" w14:textId="77777777" w:rsidR="00CD20E4" w:rsidRPr="00794A4A" w:rsidRDefault="00CD20E4" w:rsidP="009713E1">
      <w:pPr>
        <w:rPr>
          <w:rFonts w:eastAsia="Times New Roman" w:cs="Times New Roman"/>
          <w:szCs w:val="18"/>
          <w:lang w:val="nl-NL" w:eastAsia="nl-NL"/>
        </w:rPr>
      </w:pPr>
    </w:p>
    <w:tbl>
      <w:tblPr>
        <w:tblStyle w:val="Tabelraster"/>
        <w:tblW w:w="0" w:type="auto"/>
        <w:tblLook w:val="04A0" w:firstRow="1" w:lastRow="0" w:firstColumn="1" w:lastColumn="0" w:noHBand="0" w:noVBand="1"/>
      </w:tblPr>
      <w:tblGrid>
        <w:gridCol w:w="3681"/>
        <w:gridCol w:w="1952"/>
        <w:gridCol w:w="1984"/>
      </w:tblGrid>
      <w:tr w:rsidR="00CD20E4" w:rsidRPr="00794A4A" w14:paraId="260D2598" w14:textId="77777777" w:rsidTr="007C2410">
        <w:tc>
          <w:tcPr>
            <w:tcW w:w="3681" w:type="dxa"/>
            <w:shd w:val="clear" w:color="auto" w:fill="B8CCE4" w:themeFill="accent1" w:themeFillTint="66"/>
          </w:tcPr>
          <w:p w14:paraId="3BB08B8D" w14:textId="77777777" w:rsidR="00CD20E4" w:rsidRPr="00794A4A" w:rsidRDefault="00CD20E4" w:rsidP="009713E1">
            <w:pPr>
              <w:spacing w:line="240" w:lineRule="atLeast"/>
              <w:rPr>
                <w:b/>
                <w:szCs w:val="18"/>
              </w:rPr>
            </w:pPr>
            <w:r w:rsidRPr="00794A4A">
              <w:rPr>
                <w:b/>
                <w:szCs w:val="18"/>
              </w:rPr>
              <w:t>Raamovereenkomst</w:t>
            </w:r>
          </w:p>
        </w:tc>
        <w:tc>
          <w:tcPr>
            <w:tcW w:w="1952" w:type="dxa"/>
            <w:shd w:val="clear" w:color="auto" w:fill="B8CCE4" w:themeFill="accent1" w:themeFillTint="66"/>
          </w:tcPr>
          <w:p w14:paraId="7EE683A6" w14:textId="77777777" w:rsidR="00CD20E4" w:rsidRPr="00794A4A" w:rsidRDefault="00CD20E4" w:rsidP="009713E1">
            <w:pPr>
              <w:spacing w:line="240" w:lineRule="atLeast"/>
              <w:rPr>
                <w:b/>
                <w:szCs w:val="18"/>
              </w:rPr>
            </w:pPr>
            <w:r w:rsidRPr="00794A4A">
              <w:rPr>
                <w:b/>
                <w:szCs w:val="18"/>
              </w:rPr>
              <w:t>Geraamde opdrachtwaarde excl. BTW</w:t>
            </w:r>
          </w:p>
        </w:tc>
        <w:tc>
          <w:tcPr>
            <w:tcW w:w="1984" w:type="dxa"/>
            <w:shd w:val="clear" w:color="auto" w:fill="B8CCE4" w:themeFill="accent1" w:themeFillTint="66"/>
          </w:tcPr>
          <w:p w14:paraId="6C5578EE" w14:textId="77777777" w:rsidR="00CD20E4" w:rsidRPr="00794A4A" w:rsidRDefault="00CD20E4" w:rsidP="009713E1">
            <w:pPr>
              <w:spacing w:line="240" w:lineRule="atLeast"/>
              <w:rPr>
                <w:b/>
                <w:szCs w:val="18"/>
              </w:rPr>
            </w:pPr>
            <w:r w:rsidRPr="00794A4A">
              <w:rPr>
                <w:b/>
                <w:szCs w:val="18"/>
              </w:rPr>
              <w:t>Maximale opdrachtwaarde excl. BTW</w:t>
            </w:r>
          </w:p>
        </w:tc>
      </w:tr>
      <w:tr w:rsidR="00CD20E4" w:rsidRPr="00794A4A" w14:paraId="18C00699" w14:textId="77777777" w:rsidTr="007C2410">
        <w:tc>
          <w:tcPr>
            <w:tcW w:w="3681" w:type="dxa"/>
          </w:tcPr>
          <w:p w14:paraId="6167F7AE" w14:textId="77777777" w:rsidR="00CD20E4" w:rsidRPr="00794A4A" w:rsidRDefault="00CD20E4" w:rsidP="009713E1">
            <w:pPr>
              <w:spacing w:line="240" w:lineRule="atLeast"/>
              <w:rPr>
                <w:szCs w:val="18"/>
              </w:rPr>
            </w:pPr>
            <w:r w:rsidRPr="00794A4A">
              <w:rPr>
                <w:szCs w:val="18"/>
              </w:rPr>
              <w:t xml:space="preserve">Inhuur ICT-Professionals </w:t>
            </w:r>
          </w:p>
        </w:tc>
        <w:tc>
          <w:tcPr>
            <w:tcW w:w="1952" w:type="dxa"/>
          </w:tcPr>
          <w:p w14:paraId="6C95C8A4" w14:textId="6C59404D" w:rsidR="00CD20E4" w:rsidRPr="00794A4A" w:rsidRDefault="00CD20E4" w:rsidP="009713E1">
            <w:pPr>
              <w:spacing w:line="240" w:lineRule="atLeast"/>
              <w:rPr>
                <w:szCs w:val="18"/>
              </w:rPr>
            </w:pPr>
            <w:r w:rsidRPr="00794A4A">
              <w:rPr>
                <w:szCs w:val="18"/>
              </w:rPr>
              <w:t xml:space="preserve">€ </w:t>
            </w:r>
            <w:r w:rsidR="000D2018" w:rsidRPr="00794A4A">
              <w:rPr>
                <w:szCs w:val="18"/>
              </w:rPr>
              <w:t>4</w:t>
            </w:r>
            <w:r w:rsidR="000D2018">
              <w:rPr>
                <w:szCs w:val="18"/>
              </w:rPr>
              <w:t>4</w:t>
            </w:r>
            <w:r w:rsidR="000D2018" w:rsidRPr="00794A4A">
              <w:rPr>
                <w:szCs w:val="18"/>
              </w:rPr>
              <w:t>0</w:t>
            </w:r>
            <w:r w:rsidRPr="00794A4A">
              <w:rPr>
                <w:szCs w:val="18"/>
              </w:rPr>
              <w:t>.000.000,-</w:t>
            </w:r>
          </w:p>
        </w:tc>
        <w:tc>
          <w:tcPr>
            <w:tcW w:w="1984" w:type="dxa"/>
          </w:tcPr>
          <w:p w14:paraId="493F3423" w14:textId="3704C754" w:rsidR="00CD20E4" w:rsidRPr="00794A4A" w:rsidRDefault="00CD20E4" w:rsidP="009713E1">
            <w:pPr>
              <w:spacing w:line="240" w:lineRule="atLeast"/>
              <w:rPr>
                <w:szCs w:val="18"/>
              </w:rPr>
            </w:pPr>
            <w:r w:rsidRPr="00794A4A">
              <w:rPr>
                <w:szCs w:val="18"/>
              </w:rPr>
              <w:t xml:space="preserve">€ </w:t>
            </w:r>
            <w:r w:rsidR="000D2018" w:rsidRPr="00794A4A">
              <w:rPr>
                <w:szCs w:val="18"/>
              </w:rPr>
              <w:t>5</w:t>
            </w:r>
            <w:r w:rsidR="000D2018">
              <w:rPr>
                <w:szCs w:val="18"/>
              </w:rPr>
              <w:t>28</w:t>
            </w:r>
            <w:r w:rsidRPr="00794A4A">
              <w:rPr>
                <w:szCs w:val="18"/>
              </w:rPr>
              <w:t>.000.000,-</w:t>
            </w:r>
          </w:p>
        </w:tc>
      </w:tr>
    </w:tbl>
    <w:p w14:paraId="72AFA70A" w14:textId="77777777" w:rsidR="005521A7" w:rsidRDefault="005521A7" w:rsidP="009713E1">
      <w:pPr>
        <w:rPr>
          <w:rFonts w:eastAsia="Times New Roman" w:cs="Times New Roman"/>
          <w:szCs w:val="18"/>
          <w:lang w:val="nl-NL" w:eastAsia="nl-NL"/>
        </w:rPr>
      </w:pPr>
    </w:p>
    <w:p w14:paraId="4EF624B2" w14:textId="49248384" w:rsidR="00993B54" w:rsidRDefault="00A55B71" w:rsidP="009713E1">
      <w:pPr>
        <w:rPr>
          <w:rFonts w:eastAsia="Times New Roman" w:cs="Times New Roman"/>
          <w:lang w:val="nl-NL" w:eastAsia="nl-NL"/>
        </w:rPr>
      </w:pPr>
      <w:r>
        <w:rPr>
          <w:rFonts w:eastAsia="Times New Roman" w:cs="Times New Roman"/>
          <w:lang w:val="nl-NL" w:eastAsia="nl-NL"/>
        </w:rPr>
        <w:t>Deelnemer</w:t>
      </w:r>
      <w:r w:rsidR="00993B54" w:rsidRPr="00993B54">
        <w:rPr>
          <w:rFonts w:eastAsia="Times New Roman" w:cs="Times New Roman"/>
          <w:lang w:val="nl-NL" w:eastAsia="nl-NL"/>
        </w:rPr>
        <w:t xml:space="preserve">s kiezen voor deze verhoging van de geraamde waarde, omdat zij belang hechten aan het uitdienen van de volledige 48 maanden Raamovereenkomst: De huidige praktijk heeft uitgewezen dat de raming van de voorgaande cyclus niet toereikend </w:t>
      </w:r>
      <w:r w:rsidR="0055711B">
        <w:rPr>
          <w:rFonts w:eastAsia="Times New Roman" w:cs="Times New Roman"/>
          <w:lang w:val="nl-NL" w:eastAsia="nl-NL"/>
        </w:rPr>
        <w:t>zal zijn</w:t>
      </w:r>
      <w:r w:rsidR="00993B54" w:rsidRPr="00993B54">
        <w:rPr>
          <w:rFonts w:eastAsia="Times New Roman" w:cs="Times New Roman"/>
          <w:lang w:val="nl-NL" w:eastAsia="nl-NL"/>
        </w:rPr>
        <w:t xml:space="preserve"> voor het uitdienen van de volledige duur van de Raamovereenkomst van 48 maanden. Zie ook de toelichting onder paragraaf 2.7.1.</w:t>
      </w:r>
    </w:p>
    <w:p w14:paraId="6186F1B2" w14:textId="77777777" w:rsidR="00265AE1" w:rsidRDefault="00265AE1" w:rsidP="009713E1">
      <w:pPr>
        <w:rPr>
          <w:rFonts w:eastAsia="Times New Roman" w:cs="Times New Roman"/>
          <w:szCs w:val="18"/>
          <w:lang w:val="nl-NL" w:eastAsia="nl-NL"/>
        </w:rPr>
      </w:pPr>
    </w:p>
    <w:p w14:paraId="14294150" w14:textId="70A432F6" w:rsidR="005521A7" w:rsidRPr="00265AE1" w:rsidRDefault="005521A7" w:rsidP="00265AE1">
      <w:pPr>
        <w:rPr>
          <w:rFonts w:eastAsia="Times New Roman" w:cs="Times New Roman"/>
          <w:b/>
          <w:bCs/>
          <w:szCs w:val="18"/>
          <w:lang w:val="nl-NL" w:eastAsia="nl-NL"/>
        </w:rPr>
      </w:pPr>
      <w:bookmarkStart w:id="39" w:name="_Hlk172549759"/>
      <w:r w:rsidRPr="00265AE1">
        <w:rPr>
          <w:rFonts w:eastAsia="Times New Roman" w:cs="Times New Roman"/>
          <w:b/>
          <w:bCs/>
          <w:szCs w:val="18"/>
          <w:lang w:val="nl-NL" w:eastAsia="nl-NL"/>
        </w:rPr>
        <w:t xml:space="preserve">2.7.1.Toelichting op </w:t>
      </w:r>
      <w:r w:rsidR="00A0725F" w:rsidRPr="00265AE1">
        <w:rPr>
          <w:rFonts w:eastAsia="Times New Roman" w:cs="Times New Roman"/>
          <w:b/>
          <w:bCs/>
          <w:szCs w:val="18"/>
          <w:lang w:val="nl-NL" w:eastAsia="nl-NL"/>
        </w:rPr>
        <w:t>(</w:t>
      </w:r>
      <w:r w:rsidRPr="00265AE1">
        <w:rPr>
          <w:rFonts w:eastAsia="Times New Roman" w:cs="Times New Roman"/>
          <w:b/>
          <w:bCs/>
          <w:szCs w:val="18"/>
          <w:lang w:val="nl-NL" w:eastAsia="nl-NL"/>
        </w:rPr>
        <w:t>de toename</w:t>
      </w:r>
      <w:r w:rsidR="00A0725F" w:rsidRPr="00265AE1">
        <w:rPr>
          <w:rFonts w:eastAsia="Times New Roman" w:cs="Times New Roman"/>
          <w:b/>
          <w:bCs/>
          <w:szCs w:val="18"/>
          <w:lang w:val="nl-NL" w:eastAsia="nl-NL"/>
        </w:rPr>
        <w:t>)</w:t>
      </w:r>
      <w:r w:rsidRPr="00265AE1">
        <w:rPr>
          <w:rFonts w:eastAsia="Times New Roman" w:cs="Times New Roman"/>
          <w:b/>
          <w:bCs/>
          <w:szCs w:val="18"/>
          <w:lang w:val="nl-NL" w:eastAsia="nl-NL"/>
        </w:rPr>
        <w:t xml:space="preserve"> van de geraamde opdrachtwaarde</w:t>
      </w:r>
    </w:p>
    <w:bookmarkEnd w:id="39"/>
    <w:p w14:paraId="6CE31B5D" w14:textId="1078F112" w:rsidR="005521A7" w:rsidRPr="005521A7" w:rsidRDefault="005521A7" w:rsidP="005521A7">
      <w:pPr>
        <w:rPr>
          <w:rFonts w:eastAsia="Times New Roman" w:cs="Times New Roman"/>
          <w:szCs w:val="18"/>
          <w:lang w:val="nl-NL" w:eastAsia="nl-NL"/>
        </w:rPr>
      </w:pPr>
      <w:r w:rsidRPr="005521A7">
        <w:rPr>
          <w:rFonts w:eastAsia="Times New Roman" w:cs="Times New Roman"/>
          <w:szCs w:val="18"/>
          <w:lang w:val="nl-NL" w:eastAsia="nl-NL"/>
        </w:rPr>
        <w:t xml:space="preserve">Een aantal ontwikkelingen liggen ten grondslag aan de extra </w:t>
      </w:r>
      <w:r w:rsidR="002C7D64">
        <w:rPr>
          <w:rFonts w:eastAsia="Times New Roman" w:cs="Times New Roman"/>
          <w:szCs w:val="18"/>
          <w:lang w:val="nl-NL" w:eastAsia="nl-NL"/>
        </w:rPr>
        <w:t xml:space="preserve">geraamde </w:t>
      </w:r>
      <w:r w:rsidRPr="005521A7">
        <w:rPr>
          <w:rFonts w:eastAsia="Times New Roman" w:cs="Times New Roman"/>
          <w:szCs w:val="18"/>
          <w:lang w:val="nl-NL" w:eastAsia="nl-NL"/>
        </w:rPr>
        <w:t>behoefte voor inhuur van ICT-professionals:</w:t>
      </w:r>
    </w:p>
    <w:p w14:paraId="5F9D9E9E" w14:textId="7F20C4AD" w:rsidR="005521A7" w:rsidRPr="005521A7" w:rsidRDefault="005521A7" w:rsidP="005521A7">
      <w:pPr>
        <w:numPr>
          <w:ilvl w:val="0"/>
          <w:numId w:val="34"/>
        </w:numPr>
        <w:rPr>
          <w:rFonts w:eastAsia="Times New Roman" w:cs="Times New Roman"/>
          <w:szCs w:val="18"/>
          <w:lang w:val="nl-NL" w:eastAsia="nl-NL"/>
        </w:rPr>
      </w:pPr>
      <w:r w:rsidRPr="005521A7">
        <w:rPr>
          <w:rFonts w:eastAsia="Times New Roman" w:cs="Times New Roman"/>
          <w:szCs w:val="18"/>
          <w:lang w:val="nl-NL" w:eastAsia="nl-NL"/>
        </w:rPr>
        <w:t>Voor het VWS-kerndepartement zullen extra uitgaven aan externe inhuur worden gedaan ten behoeve van de (door)ontwikkeling van diverse bedrijfsvoering activiteiten, zoals de verbetering informatiebeveiliging, informatiehuishouding en ICT expertise voor projecten en programma’s. DICIO / iRealisatie heeft de grootste behoefte aan inhuur van ICT-professionals. De onderliggende reden voor de hoge inhuur binnen iRealisatie, het software ontwikkelcluster, is het karakter van het onderdeel: een beperkte vaste formatie en een flexibele schil met extern ingehuurde medewerkers met verschillende expertise</w:t>
      </w:r>
      <w:r w:rsidR="00942FB6">
        <w:rPr>
          <w:rFonts w:eastAsia="Times New Roman" w:cs="Times New Roman"/>
          <w:szCs w:val="18"/>
          <w:lang w:val="nl-NL" w:eastAsia="nl-NL"/>
        </w:rPr>
        <w:t>s</w:t>
      </w:r>
      <w:r w:rsidRPr="005521A7">
        <w:rPr>
          <w:rFonts w:eastAsia="Times New Roman" w:cs="Times New Roman"/>
          <w:szCs w:val="18"/>
          <w:lang w:val="nl-NL" w:eastAsia="nl-NL"/>
        </w:rPr>
        <w:t xml:space="preserve"> afgestemd op de projecten. Noemenswaardige projecten zijn onder andere de doorontwikkeling en tijdelijk beheer van het burgerportaal DUS-I, het publicatieplatform WOO, de ontwikkeling ven enkele generieke functies, en de doorontwikkeling en beheer van PBG 2.0. Bij de directies OBP zijn er ook ontwikkelingen waarvoor tijdelijk extra specialistische kennis nodig is: de vervanging van Marjolein door een Content Services Platform en het verst</w:t>
      </w:r>
      <w:r>
        <w:rPr>
          <w:rFonts w:eastAsia="Times New Roman" w:cs="Times New Roman"/>
          <w:szCs w:val="18"/>
          <w:lang w:val="nl-NL" w:eastAsia="nl-NL"/>
        </w:rPr>
        <w:t>e</w:t>
      </w:r>
      <w:r w:rsidRPr="005521A7">
        <w:rPr>
          <w:rFonts w:eastAsia="Times New Roman" w:cs="Times New Roman"/>
          <w:szCs w:val="18"/>
          <w:lang w:val="nl-NL" w:eastAsia="nl-NL"/>
        </w:rPr>
        <w:t>rken van het IB&amp;P team.</w:t>
      </w:r>
    </w:p>
    <w:p w14:paraId="3CDAF987" w14:textId="5B9A5B90" w:rsidR="005521A7" w:rsidRPr="005521A7" w:rsidRDefault="005521A7" w:rsidP="005521A7">
      <w:pPr>
        <w:numPr>
          <w:ilvl w:val="0"/>
          <w:numId w:val="34"/>
        </w:numPr>
        <w:rPr>
          <w:rFonts w:eastAsia="Times New Roman" w:cs="Times New Roman"/>
          <w:szCs w:val="18"/>
          <w:lang w:val="nl-NL" w:eastAsia="nl-NL"/>
        </w:rPr>
      </w:pPr>
      <w:r w:rsidRPr="005521A7">
        <w:rPr>
          <w:rFonts w:eastAsia="Times New Roman" w:cs="Times New Roman"/>
          <w:szCs w:val="18"/>
          <w:lang w:val="nl-NL" w:eastAsia="nl-NL"/>
        </w:rPr>
        <w:t xml:space="preserve">Ook </w:t>
      </w:r>
      <w:r w:rsidR="002A4987">
        <w:rPr>
          <w:rFonts w:eastAsia="Times New Roman" w:cs="Times New Roman"/>
          <w:szCs w:val="18"/>
          <w:lang w:val="nl-NL" w:eastAsia="nl-NL"/>
        </w:rPr>
        <w:t>bij de organisatieonderdelen, genoemd in paragraaf 1.3</w:t>
      </w:r>
      <w:r w:rsidR="00992C6A">
        <w:rPr>
          <w:rFonts w:eastAsia="Times New Roman" w:cs="Times New Roman"/>
          <w:szCs w:val="18"/>
          <w:lang w:val="nl-NL" w:eastAsia="nl-NL"/>
        </w:rPr>
        <w:t xml:space="preserve"> z</w:t>
      </w:r>
      <w:r w:rsidRPr="005521A7">
        <w:rPr>
          <w:rFonts w:eastAsia="Times New Roman" w:cs="Times New Roman"/>
          <w:szCs w:val="18"/>
          <w:lang w:val="nl-NL" w:eastAsia="nl-NL"/>
        </w:rPr>
        <w:t xml:space="preserve">al er extra inhuur nodig zijn. Zo is er binnen het RIVM behoefte aan extra en flexibele deskundigheid voor het </w:t>
      </w:r>
      <w:r w:rsidRPr="005521A7">
        <w:rPr>
          <w:rFonts w:eastAsia="Times New Roman" w:cs="Times New Roman"/>
          <w:szCs w:val="18"/>
          <w:lang w:val="nl-NL" w:eastAsia="nl-NL"/>
        </w:rPr>
        <w:lastRenderedPageBreak/>
        <w:t xml:space="preserve">programma Landelijke Functionaliteit Infectieziektebestrijding en het programma Infectieziektebestrijding. </w:t>
      </w:r>
    </w:p>
    <w:p w14:paraId="37A379A0" w14:textId="77777777" w:rsidR="005521A7" w:rsidRPr="005521A7" w:rsidRDefault="005521A7" w:rsidP="005521A7">
      <w:pPr>
        <w:numPr>
          <w:ilvl w:val="0"/>
          <w:numId w:val="34"/>
        </w:numPr>
        <w:rPr>
          <w:rFonts w:eastAsia="Times New Roman" w:cs="Times New Roman"/>
          <w:szCs w:val="18"/>
          <w:lang w:val="nl-NL" w:eastAsia="nl-NL"/>
        </w:rPr>
      </w:pPr>
      <w:r w:rsidRPr="005521A7">
        <w:rPr>
          <w:rFonts w:eastAsia="Times New Roman" w:cs="Times New Roman"/>
          <w:szCs w:val="18"/>
          <w:lang w:val="nl-NL" w:eastAsia="nl-NL"/>
        </w:rPr>
        <w:t>Bij het CBG staat de vervanging van het primaire systeem Informatie en Communicatie Infrastructuur op de planning. Daarnaast zijn er vraagstukken rond informatiebeveiliging en informatiehuishouding waarvoor ook de inhuur van ICT-professionals nodig is.</w:t>
      </w:r>
    </w:p>
    <w:p w14:paraId="157DB0D7" w14:textId="77777777" w:rsidR="005521A7" w:rsidRDefault="005521A7" w:rsidP="005521A7">
      <w:pPr>
        <w:numPr>
          <w:ilvl w:val="0"/>
          <w:numId w:val="34"/>
        </w:numPr>
        <w:rPr>
          <w:rFonts w:eastAsia="Times New Roman" w:cs="Times New Roman"/>
          <w:szCs w:val="18"/>
          <w:lang w:val="nl-NL" w:eastAsia="nl-NL"/>
        </w:rPr>
      </w:pPr>
      <w:r w:rsidRPr="005521A7">
        <w:rPr>
          <w:rFonts w:eastAsia="Times New Roman" w:cs="Times New Roman"/>
          <w:szCs w:val="18"/>
          <w:lang w:val="nl-NL" w:eastAsia="nl-NL"/>
        </w:rPr>
        <w:t xml:space="preserve">Bij het CIBG zullen extra uitgaven aan externe inhuur worden gedaan ten behoeve van de nieuwbouwprojecten voor BIG, FUSY/NOTIS en DIRIS en het programma Digitale Toegang in de Zorg. </w:t>
      </w:r>
    </w:p>
    <w:p w14:paraId="3C26EDF2" w14:textId="66434332" w:rsidR="00992C6A" w:rsidRPr="005521A7" w:rsidRDefault="00992C6A" w:rsidP="005521A7">
      <w:pPr>
        <w:numPr>
          <w:ilvl w:val="0"/>
          <w:numId w:val="34"/>
        </w:numPr>
        <w:rPr>
          <w:rFonts w:eastAsia="Times New Roman" w:cs="Times New Roman"/>
          <w:szCs w:val="18"/>
          <w:lang w:val="nl-NL" w:eastAsia="nl-NL"/>
        </w:rPr>
      </w:pPr>
      <w:r>
        <w:rPr>
          <w:rFonts w:eastAsia="Times New Roman" w:cs="Times New Roman"/>
          <w:szCs w:val="18"/>
          <w:lang w:val="nl-NL" w:eastAsia="nl-NL"/>
        </w:rPr>
        <w:t xml:space="preserve">Bij de arbeidsinspectie </w:t>
      </w:r>
      <w:r>
        <w:rPr>
          <w:szCs w:val="18"/>
          <w:lang w:val="nl-NL"/>
        </w:rPr>
        <w:t>staa</w:t>
      </w:r>
      <w:r w:rsidR="002C7D64">
        <w:rPr>
          <w:szCs w:val="18"/>
          <w:lang w:val="nl-NL"/>
        </w:rPr>
        <w:t>n</w:t>
      </w:r>
      <w:r>
        <w:rPr>
          <w:szCs w:val="18"/>
          <w:lang w:val="nl-NL"/>
        </w:rPr>
        <w:t xml:space="preserve"> </w:t>
      </w:r>
      <w:r w:rsidRPr="00992C6A">
        <w:rPr>
          <w:szCs w:val="18"/>
          <w:lang w:val="nl-NL"/>
        </w:rPr>
        <w:t xml:space="preserve">de vernieuwing van twee zaaksystemen </w:t>
      </w:r>
      <w:r>
        <w:rPr>
          <w:szCs w:val="18"/>
          <w:lang w:val="nl-NL"/>
        </w:rPr>
        <w:t>(</w:t>
      </w:r>
      <w:r w:rsidRPr="00992C6A">
        <w:rPr>
          <w:szCs w:val="18"/>
          <w:lang w:val="nl-NL"/>
        </w:rPr>
        <w:t>bij de NLA en bij DSU</w:t>
      </w:r>
      <w:r>
        <w:rPr>
          <w:szCs w:val="18"/>
          <w:lang w:val="nl-NL"/>
        </w:rPr>
        <w:t>) op de planning</w:t>
      </w:r>
      <w:r w:rsidRPr="00992C6A">
        <w:rPr>
          <w:szCs w:val="18"/>
          <w:lang w:val="nl-NL"/>
        </w:rPr>
        <w:t>.</w:t>
      </w:r>
      <w:r w:rsidR="002C7D64">
        <w:rPr>
          <w:szCs w:val="18"/>
          <w:lang w:val="nl-NL"/>
        </w:rPr>
        <w:t xml:space="preserve"> Daarnaast is m</w:t>
      </w:r>
      <w:r w:rsidR="002C7D64" w:rsidRPr="00992C6A">
        <w:rPr>
          <w:szCs w:val="18"/>
          <w:lang w:val="nl-NL"/>
        </w:rPr>
        <w:t xml:space="preserve">eer </w:t>
      </w:r>
      <w:r w:rsidR="002C7D64">
        <w:rPr>
          <w:szCs w:val="18"/>
          <w:lang w:val="nl-NL"/>
        </w:rPr>
        <w:t xml:space="preserve">vraag naar </w:t>
      </w:r>
      <w:r w:rsidR="002C7D64" w:rsidRPr="00992C6A">
        <w:rPr>
          <w:szCs w:val="18"/>
          <w:lang w:val="nl-NL"/>
        </w:rPr>
        <w:t xml:space="preserve">mogelijkheden </w:t>
      </w:r>
      <w:r w:rsidR="002C7D64">
        <w:rPr>
          <w:szCs w:val="18"/>
          <w:lang w:val="nl-NL"/>
        </w:rPr>
        <w:t xml:space="preserve">om meer </w:t>
      </w:r>
      <w:r w:rsidR="002C7D64" w:rsidRPr="00992C6A">
        <w:rPr>
          <w:szCs w:val="18"/>
          <w:lang w:val="nl-NL"/>
        </w:rPr>
        <w:t>informatie</w:t>
      </w:r>
      <w:r w:rsidR="002C7D64">
        <w:rPr>
          <w:szCs w:val="18"/>
          <w:lang w:val="nl-NL"/>
        </w:rPr>
        <w:t>-</w:t>
      </w:r>
      <w:r w:rsidR="002C7D64" w:rsidRPr="00992C6A">
        <w:rPr>
          <w:szCs w:val="18"/>
          <w:lang w:val="nl-NL"/>
        </w:rPr>
        <w:t xml:space="preserve"> en data gestuurd </w:t>
      </w:r>
      <w:r w:rsidR="002C7D64">
        <w:rPr>
          <w:szCs w:val="18"/>
          <w:lang w:val="nl-NL"/>
        </w:rPr>
        <w:t xml:space="preserve">te </w:t>
      </w:r>
      <w:r w:rsidR="002C7D64" w:rsidRPr="00992C6A">
        <w:rPr>
          <w:szCs w:val="18"/>
          <w:lang w:val="nl-NL"/>
        </w:rPr>
        <w:t>werken, AI, Datascience</w:t>
      </w:r>
      <w:r w:rsidR="002C7D64">
        <w:rPr>
          <w:szCs w:val="18"/>
          <w:lang w:val="nl-NL"/>
        </w:rPr>
        <w:t xml:space="preserve">, </w:t>
      </w:r>
    </w:p>
    <w:p w14:paraId="37B90592" w14:textId="77777777" w:rsidR="002C7D64" w:rsidRDefault="002C7D64" w:rsidP="00A0725F">
      <w:pPr>
        <w:ind w:left="360"/>
        <w:rPr>
          <w:szCs w:val="18"/>
          <w:lang w:val="nl-NL"/>
        </w:rPr>
      </w:pPr>
    </w:p>
    <w:p w14:paraId="11F5E70C" w14:textId="11FF3242" w:rsidR="005521A7" w:rsidRPr="00A0725F" w:rsidRDefault="00A0725F" w:rsidP="00A0725F">
      <w:pPr>
        <w:ind w:left="360"/>
        <w:rPr>
          <w:szCs w:val="18"/>
          <w:lang w:val="nl-NL"/>
        </w:rPr>
      </w:pPr>
      <w:r w:rsidRPr="00A0725F">
        <w:rPr>
          <w:szCs w:val="18"/>
          <w:lang w:val="nl-NL"/>
        </w:rPr>
        <w:t>In het algemee</w:t>
      </w:r>
      <w:r>
        <w:rPr>
          <w:szCs w:val="18"/>
          <w:lang w:val="nl-NL"/>
        </w:rPr>
        <w:t>n geldt</w:t>
      </w:r>
      <w:r w:rsidR="002C7D64">
        <w:rPr>
          <w:szCs w:val="18"/>
          <w:lang w:val="nl-NL"/>
        </w:rPr>
        <w:t xml:space="preserve"> </w:t>
      </w:r>
      <w:r>
        <w:rPr>
          <w:szCs w:val="18"/>
          <w:lang w:val="nl-NL"/>
        </w:rPr>
        <w:t>o</w:t>
      </w:r>
      <w:r w:rsidRPr="00A0725F">
        <w:rPr>
          <w:szCs w:val="18"/>
          <w:lang w:val="nl-NL"/>
        </w:rPr>
        <w:t>ok</w:t>
      </w:r>
      <w:r w:rsidR="005521A7" w:rsidRPr="00A0725F">
        <w:rPr>
          <w:szCs w:val="18"/>
          <w:lang w:val="nl-NL"/>
        </w:rPr>
        <w:t xml:space="preserve"> </w:t>
      </w:r>
      <w:r>
        <w:rPr>
          <w:szCs w:val="18"/>
          <w:lang w:val="nl-NL"/>
        </w:rPr>
        <w:t>dat</w:t>
      </w:r>
      <w:r w:rsidRPr="00A0725F">
        <w:rPr>
          <w:szCs w:val="18"/>
          <w:lang w:val="nl-NL"/>
        </w:rPr>
        <w:t xml:space="preserve"> </w:t>
      </w:r>
      <w:r w:rsidR="005521A7" w:rsidRPr="00A0725F">
        <w:rPr>
          <w:szCs w:val="18"/>
          <w:lang w:val="nl-NL"/>
        </w:rPr>
        <w:t xml:space="preserve">de aanhoudende krapte op de arbeidsmarkt er voor </w:t>
      </w:r>
      <w:r>
        <w:rPr>
          <w:szCs w:val="18"/>
          <w:lang w:val="nl-NL"/>
        </w:rPr>
        <w:t xml:space="preserve">zorgt </w:t>
      </w:r>
      <w:r w:rsidR="005521A7" w:rsidRPr="00A0725F">
        <w:rPr>
          <w:szCs w:val="18"/>
          <w:lang w:val="nl-NL"/>
        </w:rPr>
        <w:t>dat het ministerie van VWS moet kiezen voor tijdelijke externe inhuur van ICT-professionals om de continuïteit van de activiteiten te garanderen.</w:t>
      </w:r>
      <w:r w:rsidRPr="00A0725F">
        <w:rPr>
          <w:szCs w:val="18"/>
          <w:lang w:val="nl-NL"/>
        </w:rPr>
        <w:t xml:space="preserve"> Dit he</w:t>
      </w:r>
      <w:r>
        <w:rPr>
          <w:szCs w:val="18"/>
          <w:lang w:val="nl-NL"/>
        </w:rPr>
        <w:t>e</w:t>
      </w:r>
      <w:r w:rsidRPr="00A0725F">
        <w:rPr>
          <w:szCs w:val="18"/>
          <w:lang w:val="nl-NL"/>
        </w:rPr>
        <w:t xml:space="preserve">ft </w:t>
      </w:r>
      <w:r>
        <w:rPr>
          <w:szCs w:val="18"/>
          <w:lang w:val="nl-NL"/>
        </w:rPr>
        <w:t xml:space="preserve">ook geleid tot </w:t>
      </w:r>
      <w:r w:rsidR="009759A0">
        <w:rPr>
          <w:szCs w:val="18"/>
          <w:lang w:val="nl-NL"/>
        </w:rPr>
        <w:t xml:space="preserve">eerder dan voorziene </w:t>
      </w:r>
      <w:r>
        <w:rPr>
          <w:szCs w:val="18"/>
          <w:lang w:val="nl-NL"/>
        </w:rPr>
        <w:t>uitnuttin</w:t>
      </w:r>
      <w:r w:rsidR="002A4987">
        <w:rPr>
          <w:szCs w:val="18"/>
          <w:lang w:val="nl-NL"/>
        </w:rPr>
        <w:t>g</w:t>
      </w:r>
      <w:r>
        <w:rPr>
          <w:szCs w:val="18"/>
          <w:lang w:val="nl-NL"/>
        </w:rPr>
        <w:t xml:space="preserve"> van de huidige vigerende </w:t>
      </w:r>
      <w:r w:rsidR="009759A0">
        <w:rPr>
          <w:szCs w:val="18"/>
          <w:lang w:val="nl-NL"/>
        </w:rPr>
        <w:t>R</w:t>
      </w:r>
      <w:r w:rsidRPr="00A0725F">
        <w:rPr>
          <w:szCs w:val="18"/>
          <w:lang w:val="nl-NL"/>
        </w:rPr>
        <w:t>aamovereenkomst</w:t>
      </w:r>
      <w:r w:rsidR="009759A0">
        <w:rPr>
          <w:szCs w:val="18"/>
          <w:lang w:val="nl-NL"/>
        </w:rPr>
        <w:t>en</w:t>
      </w:r>
      <w:r>
        <w:rPr>
          <w:szCs w:val="18"/>
          <w:lang w:val="nl-NL"/>
        </w:rPr>
        <w:t>,</w:t>
      </w:r>
      <w:r w:rsidRPr="00A0725F">
        <w:rPr>
          <w:szCs w:val="18"/>
          <w:lang w:val="nl-NL"/>
        </w:rPr>
        <w:t xml:space="preserve"> eerder dan de </w:t>
      </w:r>
      <w:r w:rsidR="009759A0">
        <w:rPr>
          <w:szCs w:val="18"/>
          <w:lang w:val="nl-NL"/>
        </w:rPr>
        <w:t xml:space="preserve">daarin benoemde </w:t>
      </w:r>
      <w:r w:rsidRPr="00A0725F">
        <w:rPr>
          <w:szCs w:val="18"/>
          <w:lang w:val="nl-NL"/>
        </w:rPr>
        <w:t>einddatu</w:t>
      </w:r>
      <w:r w:rsidR="009759A0">
        <w:rPr>
          <w:szCs w:val="18"/>
          <w:lang w:val="nl-NL"/>
        </w:rPr>
        <w:t>m</w:t>
      </w:r>
      <w:r>
        <w:rPr>
          <w:szCs w:val="18"/>
          <w:lang w:val="nl-NL"/>
        </w:rPr>
        <w:t>.</w:t>
      </w:r>
      <w:r w:rsidR="002C7D64">
        <w:rPr>
          <w:szCs w:val="18"/>
          <w:lang w:val="nl-NL"/>
        </w:rPr>
        <w:t xml:space="preserve"> </w:t>
      </w:r>
    </w:p>
    <w:p w14:paraId="44F83A7D" w14:textId="77777777" w:rsidR="005521A7" w:rsidRDefault="005521A7" w:rsidP="009713E1">
      <w:pPr>
        <w:rPr>
          <w:rFonts w:eastAsia="Times New Roman" w:cs="Times New Roman"/>
          <w:szCs w:val="18"/>
          <w:lang w:val="nl-NL" w:eastAsia="nl-NL"/>
        </w:rPr>
      </w:pPr>
    </w:p>
    <w:p w14:paraId="6017B3C5" w14:textId="77777777" w:rsidR="00A0725F" w:rsidRDefault="00A0725F" w:rsidP="009713E1">
      <w:pPr>
        <w:rPr>
          <w:rFonts w:eastAsia="Times New Roman" w:cs="Times New Roman"/>
          <w:szCs w:val="18"/>
          <w:lang w:val="nl-NL" w:eastAsia="nl-NL"/>
        </w:rPr>
      </w:pPr>
    </w:p>
    <w:p w14:paraId="367E398A" w14:textId="09C8AA28" w:rsidR="00A0725F" w:rsidRPr="00A0725F" w:rsidRDefault="00A0725F" w:rsidP="00A0725F">
      <w:pPr>
        <w:rPr>
          <w:rFonts w:eastAsia="Times New Roman" w:cs="Times New Roman"/>
          <w:b/>
          <w:bCs/>
          <w:szCs w:val="18"/>
          <w:lang w:val="nl-NL" w:eastAsia="nl-NL"/>
        </w:rPr>
      </w:pPr>
      <w:r w:rsidRPr="00A0725F">
        <w:rPr>
          <w:rFonts w:eastAsia="Times New Roman" w:cs="Times New Roman"/>
          <w:b/>
          <w:bCs/>
          <w:szCs w:val="18"/>
          <w:lang w:val="nl-NL" w:eastAsia="nl-NL"/>
        </w:rPr>
        <w:t>2.7.</w:t>
      </w:r>
      <w:r>
        <w:rPr>
          <w:rFonts w:eastAsia="Times New Roman" w:cs="Times New Roman"/>
          <w:b/>
          <w:bCs/>
          <w:szCs w:val="18"/>
          <w:lang w:val="nl-NL" w:eastAsia="nl-NL"/>
        </w:rPr>
        <w:t>2</w:t>
      </w:r>
      <w:r w:rsidRPr="00A0725F">
        <w:rPr>
          <w:rFonts w:eastAsia="Times New Roman" w:cs="Times New Roman"/>
          <w:b/>
          <w:bCs/>
          <w:szCs w:val="18"/>
          <w:lang w:val="nl-NL" w:eastAsia="nl-NL"/>
        </w:rPr>
        <w:t>.</w:t>
      </w:r>
      <w:bookmarkStart w:id="40" w:name="_Hlk172551171"/>
      <w:r w:rsidR="000D2018">
        <w:rPr>
          <w:rFonts w:eastAsia="Times New Roman" w:cs="Times New Roman"/>
          <w:b/>
          <w:bCs/>
          <w:szCs w:val="18"/>
          <w:lang w:val="nl-NL" w:eastAsia="nl-NL"/>
        </w:rPr>
        <w:t xml:space="preserve">Aantallen </w:t>
      </w:r>
      <w:r w:rsidR="000D2018" w:rsidRPr="000D2018">
        <w:rPr>
          <w:rFonts w:eastAsia="Times New Roman" w:cs="Times New Roman"/>
          <w:b/>
          <w:bCs/>
          <w:szCs w:val="18"/>
          <w:lang w:val="nl-NL" w:eastAsia="nl-NL"/>
        </w:rPr>
        <w:t>over de kwaliteitenprofielen/resultaatgebieden uit het Kwaliteitsraamwerk IV</w:t>
      </w:r>
      <w:bookmarkEnd w:id="40"/>
    </w:p>
    <w:p w14:paraId="63DB4823" w14:textId="77777777" w:rsidR="00A55B71" w:rsidRDefault="00CD20E4" w:rsidP="009713E1">
      <w:pPr>
        <w:rPr>
          <w:rFonts w:eastAsia="Times New Roman" w:cs="Times New Roman"/>
          <w:szCs w:val="18"/>
          <w:lang w:val="nl-NL" w:eastAsia="nl-NL"/>
        </w:rPr>
      </w:pPr>
      <w:r w:rsidRPr="00794A4A">
        <w:rPr>
          <w:rFonts w:eastAsia="Times New Roman" w:cs="Times New Roman"/>
          <w:szCs w:val="18"/>
          <w:lang w:val="nl-NL" w:eastAsia="nl-NL"/>
        </w:rPr>
        <w:t xml:space="preserve">Onderstaand wordt voor </w:t>
      </w:r>
      <w:r w:rsidR="0055711B">
        <w:rPr>
          <w:rFonts w:eastAsia="Times New Roman" w:cs="Times New Roman"/>
          <w:szCs w:val="18"/>
          <w:lang w:val="nl-NL" w:eastAsia="nl-NL"/>
        </w:rPr>
        <w:t xml:space="preserve">de ministeries van </w:t>
      </w:r>
      <w:r w:rsidRPr="00794A4A">
        <w:rPr>
          <w:rFonts w:eastAsia="Times New Roman" w:cs="Times New Roman"/>
          <w:szCs w:val="18"/>
          <w:lang w:val="nl-NL" w:eastAsia="nl-NL"/>
        </w:rPr>
        <w:t>VWS en SZW gezamenlijk,</w:t>
      </w:r>
      <w:r w:rsidR="0055711B">
        <w:rPr>
          <w:rFonts w:eastAsia="Times New Roman" w:cs="Times New Roman"/>
          <w:szCs w:val="18"/>
          <w:lang w:val="nl-NL" w:eastAsia="nl-NL"/>
        </w:rPr>
        <w:t xml:space="preserve"> </w:t>
      </w:r>
      <w:r w:rsidRPr="00794A4A">
        <w:rPr>
          <w:rFonts w:eastAsia="Times New Roman" w:cs="Times New Roman"/>
          <w:szCs w:val="18"/>
          <w:lang w:val="nl-NL" w:eastAsia="nl-NL"/>
        </w:rPr>
        <w:t xml:space="preserve">over de periode </w:t>
      </w:r>
    </w:p>
    <w:p w14:paraId="6ED41BB6" w14:textId="4792BFF7" w:rsidR="00CD20E4" w:rsidRPr="00794A4A" w:rsidRDefault="00CD20E4" w:rsidP="009713E1">
      <w:pPr>
        <w:rPr>
          <w:rFonts w:eastAsia="Times New Roman" w:cs="Times New Roman"/>
          <w:szCs w:val="18"/>
          <w:lang w:val="nl-NL" w:eastAsia="nl-NL"/>
        </w:rPr>
      </w:pPr>
      <w:r w:rsidRPr="00794A4A">
        <w:rPr>
          <w:rFonts w:eastAsia="Times New Roman" w:cs="Times New Roman"/>
          <w:szCs w:val="18"/>
          <w:lang w:val="nl-NL" w:eastAsia="nl-NL"/>
        </w:rPr>
        <w:t xml:space="preserve">01-01-2022 t/m 31-12-2023, </w:t>
      </w:r>
      <w:r w:rsidR="0055711B">
        <w:rPr>
          <w:rFonts w:eastAsia="Times New Roman" w:cs="Times New Roman"/>
          <w:szCs w:val="18"/>
          <w:lang w:val="nl-NL" w:eastAsia="nl-NL"/>
        </w:rPr>
        <w:t xml:space="preserve">de verdeling weergegeven in aantallen </w:t>
      </w:r>
      <w:r w:rsidRPr="00794A4A">
        <w:rPr>
          <w:rFonts w:eastAsia="Times New Roman" w:cs="Times New Roman"/>
          <w:szCs w:val="18"/>
          <w:lang w:val="nl-NL" w:eastAsia="nl-NL"/>
        </w:rPr>
        <w:t>opdrachten</w:t>
      </w:r>
      <w:r w:rsidR="0055711B">
        <w:rPr>
          <w:rFonts w:eastAsia="Times New Roman" w:cs="Times New Roman"/>
          <w:szCs w:val="18"/>
          <w:lang w:val="nl-NL" w:eastAsia="nl-NL"/>
        </w:rPr>
        <w:t>, verdeeld</w:t>
      </w:r>
      <w:r w:rsidRPr="00794A4A">
        <w:rPr>
          <w:rFonts w:eastAsia="Times New Roman" w:cs="Times New Roman"/>
          <w:szCs w:val="18"/>
          <w:lang w:val="nl-NL" w:eastAsia="nl-NL"/>
        </w:rPr>
        <w:t xml:space="preserve"> </w:t>
      </w:r>
      <w:bookmarkStart w:id="41" w:name="_Hlk172549814"/>
      <w:r w:rsidRPr="00794A4A">
        <w:rPr>
          <w:rFonts w:eastAsia="Times New Roman" w:cs="Times New Roman"/>
          <w:szCs w:val="18"/>
          <w:lang w:val="nl-NL" w:eastAsia="nl-NL"/>
        </w:rPr>
        <w:t>over de kwaliteitenprofielen/resultaatgebieden uit het Kwaliteitsraamwerk IV</w:t>
      </w:r>
      <w:bookmarkEnd w:id="41"/>
      <w:r w:rsidRPr="00794A4A">
        <w:rPr>
          <w:rFonts w:eastAsia="Times New Roman" w:cs="Times New Roman"/>
          <w:szCs w:val="18"/>
          <w:lang w:val="nl-NL" w:eastAsia="nl-NL"/>
        </w:rPr>
        <w:t>.</w:t>
      </w:r>
    </w:p>
    <w:p w14:paraId="5A38158B" w14:textId="77777777" w:rsidR="00CD20E4" w:rsidRDefault="00CD20E4" w:rsidP="009713E1">
      <w:pPr>
        <w:rPr>
          <w:rFonts w:eastAsia="Times New Roman" w:cs="Times New Roman"/>
          <w:szCs w:val="18"/>
          <w:lang w:val="nl-NL" w:eastAsia="nl-NL"/>
        </w:rPr>
      </w:pPr>
      <w:r w:rsidRPr="00794A4A">
        <w:rPr>
          <w:rFonts w:eastAsia="Times New Roman" w:cs="Times New Roman"/>
          <w:szCs w:val="18"/>
          <w:lang w:val="nl-NL" w:eastAsia="nl-NL"/>
        </w:rPr>
        <w:t xml:space="preserve"> </w:t>
      </w:r>
    </w:p>
    <w:tbl>
      <w:tblPr>
        <w:tblW w:w="9900" w:type="dxa"/>
        <w:tblCellMar>
          <w:left w:w="70" w:type="dxa"/>
          <w:right w:w="70" w:type="dxa"/>
        </w:tblCellMar>
        <w:tblLook w:val="04A0" w:firstRow="1" w:lastRow="0" w:firstColumn="1" w:lastColumn="0" w:noHBand="0" w:noVBand="1"/>
      </w:tblPr>
      <w:tblGrid>
        <w:gridCol w:w="5040"/>
        <w:gridCol w:w="1660"/>
        <w:gridCol w:w="1600"/>
        <w:gridCol w:w="1600"/>
      </w:tblGrid>
      <w:tr w:rsidR="0005274B" w:rsidRPr="006F0EAE" w14:paraId="30293633" w14:textId="77777777" w:rsidTr="002F1BF5">
        <w:trPr>
          <w:trHeight w:val="1800"/>
        </w:trPr>
        <w:tc>
          <w:tcPr>
            <w:tcW w:w="5040" w:type="dxa"/>
            <w:tcBorders>
              <w:top w:val="single" w:sz="4" w:space="0" w:color="auto"/>
              <w:left w:val="single" w:sz="4" w:space="0" w:color="auto"/>
              <w:bottom w:val="single" w:sz="4" w:space="0" w:color="auto"/>
              <w:right w:val="single" w:sz="4" w:space="0" w:color="auto"/>
            </w:tcBorders>
            <w:shd w:val="clear" w:color="000000" w:fill="95B3D7" w:themeFill="accent1" w:themeFillTint="99"/>
            <w:vAlign w:val="bottom"/>
            <w:hideMark/>
          </w:tcPr>
          <w:p w14:paraId="1DD2DF8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Kwaliteitenprofiel conform Kwaliteitsraamwerk IV</w:t>
            </w:r>
            <w:r w:rsidRPr="00007AA4">
              <w:rPr>
                <w:rFonts w:ascii="Calibri" w:eastAsia="Times New Roman" w:hAnsi="Calibri" w:cs="Calibri"/>
                <w:color w:val="000000"/>
                <w:sz w:val="22"/>
                <w:lang w:val="nl-NL" w:eastAsia="nl-NL"/>
              </w:rPr>
              <w:br/>
              <w:t>VWS en SZW</w:t>
            </w:r>
          </w:p>
        </w:tc>
        <w:tc>
          <w:tcPr>
            <w:tcW w:w="166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3DD5443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Meest voorkomende salarisschaal Rijk (actieve en geëxpireerde NOK's)</w:t>
            </w:r>
          </w:p>
        </w:tc>
        <w:tc>
          <w:tcPr>
            <w:tcW w:w="160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39A6981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Aantal actieve en geëxpireerde NOK's (sinds start ROK)</w:t>
            </w:r>
          </w:p>
        </w:tc>
        <w:tc>
          <w:tcPr>
            <w:tcW w:w="160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4726A23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Gemiddelde looptijd in maanden geëxpireerde NOK's</w:t>
            </w:r>
          </w:p>
        </w:tc>
      </w:tr>
      <w:tr w:rsidR="0005274B" w:rsidRPr="00007AA4" w14:paraId="4844B5B2"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8111AC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1.1.4 TECHNISCHE ARCHITECTUUR</w:t>
            </w:r>
          </w:p>
        </w:tc>
        <w:tc>
          <w:tcPr>
            <w:tcW w:w="1660" w:type="dxa"/>
            <w:tcBorders>
              <w:top w:val="nil"/>
              <w:left w:val="nil"/>
              <w:bottom w:val="single" w:sz="4" w:space="0" w:color="auto"/>
              <w:right w:val="single" w:sz="4" w:space="0" w:color="auto"/>
            </w:tcBorders>
            <w:shd w:val="clear" w:color="auto" w:fill="auto"/>
            <w:noWrap/>
            <w:vAlign w:val="bottom"/>
            <w:hideMark/>
          </w:tcPr>
          <w:p w14:paraId="033DB68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719088F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58</w:t>
            </w:r>
          </w:p>
        </w:tc>
        <w:tc>
          <w:tcPr>
            <w:tcW w:w="1600" w:type="dxa"/>
            <w:tcBorders>
              <w:top w:val="nil"/>
              <w:left w:val="nil"/>
              <w:bottom w:val="single" w:sz="4" w:space="0" w:color="auto"/>
              <w:right w:val="single" w:sz="4" w:space="0" w:color="auto"/>
            </w:tcBorders>
            <w:shd w:val="clear" w:color="auto" w:fill="auto"/>
            <w:noWrap/>
            <w:vAlign w:val="bottom"/>
            <w:hideMark/>
          </w:tcPr>
          <w:p w14:paraId="50E3A52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057574DF"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EFB3B4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1.1.5 SYSTEEM ARCHITECTUUR</w:t>
            </w:r>
          </w:p>
        </w:tc>
        <w:tc>
          <w:tcPr>
            <w:tcW w:w="1660" w:type="dxa"/>
            <w:tcBorders>
              <w:top w:val="nil"/>
              <w:left w:val="nil"/>
              <w:bottom w:val="single" w:sz="4" w:space="0" w:color="auto"/>
              <w:right w:val="single" w:sz="4" w:space="0" w:color="auto"/>
            </w:tcBorders>
            <w:shd w:val="clear" w:color="auto" w:fill="auto"/>
            <w:noWrap/>
            <w:vAlign w:val="bottom"/>
            <w:hideMark/>
          </w:tcPr>
          <w:p w14:paraId="571E669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445381F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14</w:t>
            </w:r>
          </w:p>
        </w:tc>
        <w:tc>
          <w:tcPr>
            <w:tcW w:w="1600" w:type="dxa"/>
            <w:tcBorders>
              <w:top w:val="nil"/>
              <w:left w:val="nil"/>
              <w:bottom w:val="single" w:sz="4" w:space="0" w:color="auto"/>
              <w:right w:val="single" w:sz="4" w:space="0" w:color="auto"/>
            </w:tcBorders>
            <w:shd w:val="clear" w:color="auto" w:fill="auto"/>
            <w:noWrap/>
            <w:vAlign w:val="bottom"/>
            <w:hideMark/>
          </w:tcPr>
          <w:p w14:paraId="52AE581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489CA52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61149A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1.1.6 ENTERPRISE ARCHITECTUUR</w:t>
            </w:r>
          </w:p>
        </w:tc>
        <w:tc>
          <w:tcPr>
            <w:tcW w:w="1660" w:type="dxa"/>
            <w:tcBorders>
              <w:top w:val="nil"/>
              <w:left w:val="nil"/>
              <w:bottom w:val="single" w:sz="4" w:space="0" w:color="auto"/>
              <w:right w:val="single" w:sz="4" w:space="0" w:color="auto"/>
            </w:tcBorders>
            <w:shd w:val="clear" w:color="auto" w:fill="auto"/>
            <w:noWrap/>
            <w:vAlign w:val="bottom"/>
            <w:hideMark/>
          </w:tcPr>
          <w:p w14:paraId="60447AA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3E22BF8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c>
          <w:tcPr>
            <w:tcW w:w="1600" w:type="dxa"/>
            <w:tcBorders>
              <w:top w:val="nil"/>
              <w:left w:val="nil"/>
              <w:bottom w:val="single" w:sz="4" w:space="0" w:color="auto"/>
              <w:right w:val="single" w:sz="4" w:space="0" w:color="auto"/>
            </w:tcBorders>
            <w:shd w:val="clear" w:color="auto" w:fill="auto"/>
            <w:noWrap/>
            <w:vAlign w:val="bottom"/>
            <w:hideMark/>
          </w:tcPr>
          <w:p w14:paraId="561A438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6491B159"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C7965B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1.2.1 INFORMATIEBELEID</w:t>
            </w:r>
          </w:p>
        </w:tc>
        <w:tc>
          <w:tcPr>
            <w:tcW w:w="1660" w:type="dxa"/>
            <w:tcBorders>
              <w:top w:val="nil"/>
              <w:left w:val="nil"/>
              <w:bottom w:val="single" w:sz="4" w:space="0" w:color="auto"/>
              <w:right w:val="single" w:sz="4" w:space="0" w:color="auto"/>
            </w:tcBorders>
            <w:shd w:val="clear" w:color="auto" w:fill="auto"/>
            <w:noWrap/>
            <w:vAlign w:val="bottom"/>
            <w:hideMark/>
          </w:tcPr>
          <w:p w14:paraId="1841254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16400D4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52</w:t>
            </w:r>
          </w:p>
        </w:tc>
        <w:tc>
          <w:tcPr>
            <w:tcW w:w="1600" w:type="dxa"/>
            <w:tcBorders>
              <w:top w:val="nil"/>
              <w:left w:val="nil"/>
              <w:bottom w:val="single" w:sz="4" w:space="0" w:color="auto"/>
              <w:right w:val="single" w:sz="4" w:space="0" w:color="auto"/>
            </w:tcBorders>
            <w:shd w:val="clear" w:color="auto" w:fill="auto"/>
            <w:noWrap/>
            <w:vAlign w:val="bottom"/>
            <w:hideMark/>
          </w:tcPr>
          <w:p w14:paraId="324A39A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r>
      <w:tr w:rsidR="0005274B" w:rsidRPr="00007AA4" w14:paraId="16E0E41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44D97B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1.2.2 INNOVATIEMANAGEMENT</w:t>
            </w:r>
          </w:p>
        </w:tc>
        <w:tc>
          <w:tcPr>
            <w:tcW w:w="1660" w:type="dxa"/>
            <w:tcBorders>
              <w:top w:val="nil"/>
              <w:left w:val="nil"/>
              <w:bottom w:val="single" w:sz="4" w:space="0" w:color="auto"/>
              <w:right w:val="single" w:sz="4" w:space="0" w:color="auto"/>
            </w:tcBorders>
            <w:shd w:val="clear" w:color="auto" w:fill="auto"/>
            <w:noWrap/>
            <w:vAlign w:val="bottom"/>
            <w:hideMark/>
          </w:tcPr>
          <w:p w14:paraId="6FC164D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6947BDB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c>
          <w:tcPr>
            <w:tcW w:w="1600" w:type="dxa"/>
            <w:tcBorders>
              <w:top w:val="nil"/>
              <w:left w:val="nil"/>
              <w:bottom w:val="single" w:sz="4" w:space="0" w:color="auto"/>
              <w:right w:val="single" w:sz="4" w:space="0" w:color="auto"/>
            </w:tcBorders>
            <w:shd w:val="clear" w:color="auto" w:fill="auto"/>
            <w:noWrap/>
            <w:vAlign w:val="bottom"/>
            <w:hideMark/>
          </w:tcPr>
          <w:p w14:paraId="0045F55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1D2AC0F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C9C1583"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1.2.3 MANAGEMENT INFORMATIEVOORZIENING</w:t>
            </w:r>
          </w:p>
        </w:tc>
        <w:tc>
          <w:tcPr>
            <w:tcW w:w="1660" w:type="dxa"/>
            <w:tcBorders>
              <w:top w:val="nil"/>
              <w:left w:val="nil"/>
              <w:bottom w:val="single" w:sz="4" w:space="0" w:color="auto"/>
              <w:right w:val="single" w:sz="4" w:space="0" w:color="auto"/>
            </w:tcBorders>
            <w:shd w:val="clear" w:color="auto" w:fill="auto"/>
            <w:noWrap/>
            <w:vAlign w:val="bottom"/>
            <w:hideMark/>
          </w:tcPr>
          <w:p w14:paraId="1AF216C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54612B6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39</w:t>
            </w:r>
          </w:p>
        </w:tc>
        <w:tc>
          <w:tcPr>
            <w:tcW w:w="1600" w:type="dxa"/>
            <w:tcBorders>
              <w:top w:val="nil"/>
              <w:left w:val="nil"/>
              <w:bottom w:val="single" w:sz="4" w:space="0" w:color="auto"/>
              <w:right w:val="single" w:sz="4" w:space="0" w:color="auto"/>
            </w:tcBorders>
            <w:shd w:val="clear" w:color="auto" w:fill="auto"/>
            <w:noWrap/>
            <w:vAlign w:val="bottom"/>
            <w:hideMark/>
          </w:tcPr>
          <w:p w14:paraId="2ECA2CF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65FED48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C398C0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1.3.1 SOURCINGMANAGEMENT</w:t>
            </w:r>
          </w:p>
        </w:tc>
        <w:tc>
          <w:tcPr>
            <w:tcW w:w="1660" w:type="dxa"/>
            <w:tcBorders>
              <w:top w:val="nil"/>
              <w:left w:val="nil"/>
              <w:bottom w:val="single" w:sz="4" w:space="0" w:color="auto"/>
              <w:right w:val="single" w:sz="4" w:space="0" w:color="auto"/>
            </w:tcBorders>
            <w:shd w:val="clear" w:color="auto" w:fill="auto"/>
            <w:noWrap/>
            <w:vAlign w:val="bottom"/>
            <w:hideMark/>
          </w:tcPr>
          <w:p w14:paraId="16BE19F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15F7441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c>
          <w:tcPr>
            <w:tcW w:w="1600" w:type="dxa"/>
            <w:tcBorders>
              <w:top w:val="nil"/>
              <w:left w:val="nil"/>
              <w:bottom w:val="single" w:sz="4" w:space="0" w:color="auto"/>
              <w:right w:val="single" w:sz="4" w:space="0" w:color="auto"/>
            </w:tcBorders>
            <w:shd w:val="clear" w:color="auto" w:fill="auto"/>
            <w:noWrap/>
            <w:vAlign w:val="bottom"/>
            <w:hideMark/>
          </w:tcPr>
          <w:p w14:paraId="49FC100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77F2779B"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C2CE50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2.1.1 APPLICATIEONTWIKKELING</w:t>
            </w:r>
          </w:p>
        </w:tc>
        <w:tc>
          <w:tcPr>
            <w:tcW w:w="1660" w:type="dxa"/>
            <w:tcBorders>
              <w:top w:val="nil"/>
              <w:left w:val="nil"/>
              <w:bottom w:val="single" w:sz="4" w:space="0" w:color="auto"/>
              <w:right w:val="single" w:sz="4" w:space="0" w:color="auto"/>
            </w:tcBorders>
            <w:shd w:val="clear" w:color="auto" w:fill="auto"/>
            <w:noWrap/>
            <w:vAlign w:val="bottom"/>
            <w:hideMark/>
          </w:tcPr>
          <w:p w14:paraId="615C675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30F6187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211</w:t>
            </w:r>
          </w:p>
        </w:tc>
        <w:tc>
          <w:tcPr>
            <w:tcW w:w="1600" w:type="dxa"/>
            <w:tcBorders>
              <w:top w:val="nil"/>
              <w:left w:val="nil"/>
              <w:bottom w:val="single" w:sz="4" w:space="0" w:color="auto"/>
              <w:right w:val="single" w:sz="4" w:space="0" w:color="auto"/>
            </w:tcBorders>
            <w:shd w:val="clear" w:color="auto" w:fill="auto"/>
            <w:noWrap/>
            <w:vAlign w:val="bottom"/>
            <w:hideMark/>
          </w:tcPr>
          <w:p w14:paraId="6C14E06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13470B1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BE37690"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2.1.2 SYSTEEMONTWIKKELING</w:t>
            </w:r>
          </w:p>
        </w:tc>
        <w:tc>
          <w:tcPr>
            <w:tcW w:w="1660" w:type="dxa"/>
            <w:tcBorders>
              <w:top w:val="nil"/>
              <w:left w:val="nil"/>
              <w:bottom w:val="single" w:sz="4" w:space="0" w:color="auto"/>
              <w:right w:val="single" w:sz="4" w:space="0" w:color="auto"/>
            </w:tcBorders>
            <w:shd w:val="clear" w:color="auto" w:fill="auto"/>
            <w:noWrap/>
            <w:vAlign w:val="bottom"/>
            <w:hideMark/>
          </w:tcPr>
          <w:p w14:paraId="5048328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7CC7321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40</w:t>
            </w:r>
          </w:p>
        </w:tc>
        <w:tc>
          <w:tcPr>
            <w:tcW w:w="1600" w:type="dxa"/>
            <w:tcBorders>
              <w:top w:val="nil"/>
              <w:left w:val="nil"/>
              <w:bottom w:val="single" w:sz="4" w:space="0" w:color="auto"/>
              <w:right w:val="single" w:sz="4" w:space="0" w:color="auto"/>
            </w:tcBorders>
            <w:shd w:val="clear" w:color="auto" w:fill="auto"/>
            <w:noWrap/>
            <w:vAlign w:val="bottom"/>
            <w:hideMark/>
          </w:tcPr>
          <w:p w14:paraId="00D8ABE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14DFEC3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7815337"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2.1.3 NETWERKONTWIKKELING</w:t>
            </w:r>
          </w:p>
        </w:tc>
        <w:tc>
          <w:tcPr>
            <w:tcW w:w="1660" w:type="dxa"/>
            <w:tcBorders>
              <w:top w:val="nil"/>
              <w:left w:val="nil"/>
              <w:bottom w:val="single" w:sz="4" w:space="0" w:color="auto"/>
              <w:right w:val="single" w:sz="4" w:space="0" w:color="auto"/>
            </w:tcBorders>
            <w:shd w:val="clear" w:color="auto" w:fill="auto"/>
            <w:noWrap/>
            <w:vAlign w:val="bottom"/>
            <w:hideMark/>
          </w:tcPr>
          <w:p w14:paraId="27622C8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7C51FF9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c>
          <w:tcPr>
            <w:tcW w:w="1600" w:type="dxa"/>
            <w:tcBorders>
              <w:top w:val="nil"/>
              <w:left w:val="nil"/>
              <w:bottom w:val="single" w:sz="4" w:space="0" w:color="auto"/>
              <w:right w:val="single" w:sz="4" w:space="0" w:color="auto"/>
            </w:tcBorders>
            <w:shd w:val="clear" w:color="auto" w:fill="auto"/>
            <w:noWrap/>
            <w:vAlign w:val="bottom"/>
            <w:hideMark/>
          </w:tcPr>
          <w:p w14:paraId="70C6C77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67E7EC6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D76B44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2.1.4 DATA ENGINEERING</w:t>
            </w:r>
          </w:p>
        </w:tc>
        <w:tc>
          <w:tcPr>
            <w:tcW w:w="1660" w:type="dxa"/>
            <w:tcBorders>
              <w:top w:val="nil"/>
              <w:left w:val="nil"/>
              <w:bottom w:val="single" w:sz="4" w:space="0" w:color="auto"/>
              <w:right w:val="single" w:sz="4" w:space="0" w:color="auto"/>
            </w:tcBorders>
            <w:shd w:val="clear" w:color="auto" w:fill="auto"/>
            <w:noWrap/>
            <w:vAlign w:val="bottom"/>
            <w:hideMark/>
          </w:tcPr>
          <w:p w14:paraId="7DEFED7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7877275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14</w:t>
            </w:r>
          </w:p>
        </w:tc>
        <w:tc>
          <w:tcPr>
            <w:tcW w:w="1600" w:type="dxa"/>
            <w:tcBorders>
              <w:top w:val="nil"/>
              <w:left w:val="nil"/>
              <w:bottom w:val="single" w:sz="4" w:space="0" w:color="auto"/>
              <w:right w:val="single" w:sz="4" w:space="0" w:color="auto"/>
            </w:tcBorders>
            <w:shd w:val="clear" w:color="auto" w:fill="auto"/>
            <w:noWrap/>
            <w:vAlign w:val="bottom"/>
            <w:hideMark/>
          </w:tcPr>
          <w:p w14:paraId="0E2CCE0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51E0CF7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764344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2.2.1 TESTMANAGEMENT</w:t>
            </w:r>
          </w:p>
        </w:tc>
        <w:tc>
          <w:tcPr>
            <w:tcW w:w="1660" w:type="dxa"/>
            <w:tcBorders>
              <w:top w:val="nil"/>
              <w:left w:val="nil"/>
              <w:bottom w:val="single" w:sz="4" w:space="0" w:color="auto"/>
              <w:right w:val="single" w:sz="4" w:space="0" w:color="auto"/>
            </w:tcBorders>
            <w:shd w:val="clear" w:color="auto" w:fill="auto"/>
            <w:noWrap/>
            <w:vAlign w:val="bottom"/>
            <w:hideMark/>
          </w:tcPr>
          <w:p w14:paraId="6A368F5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4A25C6A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56</w:t>
            </w:r>
          </w:p>
        </w:tc>
        <w:tc>
          <w:tcPr>
            <w:tcW w:w="1600" w:type="dxa"/>
            <w:tcBorders>
              <w:top w:val="nil"/>
              <w:left w:val="nil"/>
              <w:bottom w:val="single" w:sz="4" w:space="0" w:color="auto"/>
              <w:right w:val="single" w:sz="4" w:space="0" w:color="auto"/>
            </w:tcBorders>
            <w:shd w:val="clear" w:color="auto" w:fill="auto"/>
            <w:noWrap/>
            <w:vAlign w:val="bottom"/>
            <w:hideMark/>
          </w:tcPr>
          <w:p w14:paraId="2642206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394C6BF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883610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3.1.1 SYSTEEMBEHEER</w:t>
            </w:r>
          </w:p>
        </w:tc>
        <w:tc>
          <w:tcPr>
            <w:tcW w:w="1660" w:type="dxa"/>
            <w:tcBorders>
              <w:top w:val="nil"/>
              <w:left w:val="nil"/>
              <w:bottom w:val="single" w:sz="4" w:space="0" w:color="auto"/>
              <w:right w:val="single" w:sz="4" w:space="0" w:color="auto"/>
            </w:tcBorders>
            <w:shd w:val="clear" w:color="auto" w:fill="auto"/>
            <w:noWrap/>
            <w:vAlign w:val="bottom"/>
            <w:hideMark/>
          </w:tcPr>
          <w:p w14:paraId="232EBCE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53120F4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34</w:t>
            </w:r>
          </w:p>
        </w:tc>
        <w:tc>
          <w:tcPr>
            <w:tcW w:w="1600" w:type="dxa"/>
            <w:tcBorders>
              <w:top w:val="nil"/>
              <w:left w:val="nil"/>
              <w:bottom w:val="single" w:sz="4" w:space="0" w:color="auto"/>
              <w:right w:val="single" w:sz="4" w:space="0" w:color="auto"/>
            </w:tcBorders>
            <w:shd w:val="clear" w:color="auto" w:fill="auto"/>
            <w:noWrap/>
            <w:vAlign w:val="bottom"/>
            <w:hideMark/>
          </w:tcPr>
          <w:p w14:paraId="76E138C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r>
      <w:tr w:rsidR="0005274B" w:rsidRPr="00007AA4" w14:paraId="2D27D42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3D76AD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3.1.2 CHANGEMANAGEMENT</w:t>
            </w:r>
          </w:p>
        </w:tc>
        <w:tc>
          <w:tcPr>
            <w:tcW w:w="1660" w:type="dxa"/>
            <w:tcBorders>
              <w:top w:val="nil"/>
              <w:left w:val="nil"/>
              <w:bottom w:val="single" w:sz="4" w:space="0" w:color="auto"/>
              <w:right w:val="single" w:sz="4" w:space="0" w:color="auto"/>
            </w:tcBorders>
            <w:shd w:val="clear" w:color="auto" w:fill="auto"/>
            <w:noWrap/>
            <w:vAlign w:val="bottom"/>
            <w:hideMark/>
          </w:tcPr>
          <w:p w14:paraId="3A2B11E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215A833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c>
          <w:tcPr>
            <w:tcW w:w="1600" w:type="dxa"/>
            <w:tcBorders>
              <w:top w:val="nil"/>
              <w:left w:val="nil"/>
              <w:bottom w:val="single" w:sz="4" w:space="0" w:color="auto"/>
              <w:right w:val="single" w:sz="4" w:space="0" w:color="auto"/>
            </w:tcBorders>
            <w:shd w:val="clear" w:color="auto" w:fill="auto"/>
            <w:noWrap/>
            <w:vAlign w:val="bottom"/>
            <w:hideMark/>
          </w:tcPr>
          <w:p w14:paraId="2867B21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150F5BAA"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C03A88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3.1.3 FUNCTIONEEL BEHEER</w:t>
            </w:r>
          </w:p>
        </w:tc>
        <w:tc>
          <w:tcPr>
            <w:tcW w:w="1660" w:type="dxa"/>
            <w:tcBorders>
              <w:top w:val="nil"/>
              <w:left w:val="nil"/>
              <w:bottom w:val="single" w:sz="4" w:space="0" w:color="auto"/>
              <w:right w:val="single" w:sz="4" w:space="0" w:color="auto"/>
            </w:tcBorders>
            <w:shd w:val="clear" w:color="auto" w:fill="auto"/>
            <w:noWrap/>
            <w:vAlign w:val="bottom"/>
            <w:hideMark/>
          </w:tcPr>
          <w:p w14:paraId="6365F9C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5A2BDE9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57</w:t>
            </w:r>
          </w:p>
        </w:tc>
        <w:tc>
          <w:tcPr>
            <w:tcW w:w="1600" w:type="dxa"/>
            <w:tcBorders>
              <w:top w:val="nil"/>
              <w:left w:val="nil"/>
              <w:bottom w:val="single" w:sz="4" w:space="0" w:color="auto"/>
              <w:right w:val="single" w:sz="4" w:space="0" w:color="auto"/>
            </w:tcBorders>
            <w:shd w:val="clear" w:color="auto" w:fill="auto"/>
            <w:noWrap/>
            <w:vAlign w:val="bottom"/>
            <w:hideMark/>
          </w:tcPr>
          <w:p w14:paraId="600759D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r>
      <w:tr w:rsidR="0005274B" w:rsidRPr="00007AA4" w14:paraId="02688F7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93C3D3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3.1.4 SERVERBEHEER</w:t>
            </w:r>
          </w:p>
        </w:tc>
        <w:tc>
          <w:tcPr>
            <w:tcW w:w="1660" w:type="dxa"/>
            <w:tcBorders>
              <w:top w:val="nil"/>
              <w:left w:val="nil"/>
              <w:bottom w:val="single" w:sz="4" w:space="0" w:color="auto"/>
              <w:right w:val="single" w:sz="4" w:space="0" w:color="auto"/>
            </w:tcBorders>
            <w:shd w:val="clear" w:color="auto" w:fill="auto"/>
            <w:noWrap/>
            <w:vAlign w:val="bottom"/>
            <w:hideMark/>
          </w:tcPr>
          <w:p w14:paraId="6704F9C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c>
          <w:tcPr>
            <w:tcW w:w="1600" w:type="dxa"/>
            <w:tcBorders>
              <w:top w:val="nil"/>
              <w:left w:val="nil"/>
              <w:bottom w:val="single" w:sz="4" w:space="0" w:color="auto"/>
              <w:right w:val="single" w:sz="4" w:space="0" w:color="auto"/>
            </w:tcBorders>
            <w:shd w:val="clear" w:color="auto" w:fill="auto"/>
            <w:noWrap/>
            <w:vAlign w:val="bottom"/>
            <w:hideMark/>
          </w:tcPr>
          <w:p w14:paraId="44EF849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c>
          <w:tcPr>
            <w:tcW w:w="1600" w:type="dxa"/>
            <w:tcBorders>
              <w:top w:val="nil"/>
              <w:left w:val="nil"/>
              <w:bottom w:val="single" w:sz="4" w:space="0" w:color="auto"/>
              <w:right w:val="single" w:sz="4" w:space="0" w:color="auto"/>
            </w:tcBorders>
            <w:shd w:val="clear" w:color="auto" w:fill="auto"/>
            <w:noWrap/>
            <w:vAlign w:val="bottom"/>
            <w:hideMark/>
          </w:tcPr>
          <w:p w14:paraId="33BD5B6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r>
      <w:tr w:rsidR="0005274B" w:rsidRPr="00007AA4" w14:paraId="1C4A3AD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0552E57"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lastRenderedPageBreak/>
              <w:t>3.1.5 NETWERKBEHEER</w:t>
            </w:r>
          </w:p>
        </w:tc>
        <w:tc>
          <w:tcPr>
            <w:tcW w:w="1660" w:type="dxa"/>
            <w:tcBorders>
              <w:top w:val="nil"/>
              <w:left w:val="nil"/>
              <w:bottom w:val="single" w:sz="4" w:space="0" w:color="auto"/>
              <w:right w:val="single" w:sz="4" w:space="0" w:color="auto"/>
            </w:tcBorders>
            <w:shd w:val="clear" w:color="auto" w:fill="auto"/>
            <w:noWrap/>
            <w:vAlign w:val="bottom"/>
            <w:hideMark/>
          </w:tcPr>
          <w:p w14:paraId="5EDF6C1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3C43815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c>
          <w:tcPr>
            <w:tcW w:w="1600" w:type="dxa"/>
            <w:tcBorders>
              <w:top w:val="nil"/>
              <w:left w:val="nil"/>
              <w:bottom w:val="single" w:sz="4" w:space="0" w:color="auto"/>
              <w:right w:val="single" w:sz="4" w:space="0" w:color="auto"/>
            </w:tcBorders>
            <w:shd w:val="clear" w:color="auto" w:fill="auto"/>
            <w:noWrap/>
            <w:vAlign w:val="bottom"/>
            <w:hideMark/>
          </w:tcPr>
          <w:p w14:paraId="04C5333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5AEE903A"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6C11C7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3.1.6 APPLICATIEBEHEER</w:t>
            </w:r>
          </w:p>
        </w:tc>
        <w:tc>
          <w:tcPr>
            <w:tcW w:w="1660" w:type="dxa"/>
            <w:tcBorders>
              <w:top w:val="nil"/>
              <w:left w:val="nil"/>
              <w:bottom w:val="single" w:sz="4" w:space="0" w:color="auto"/>
              <w:right w:val="single" w:sz="4" w:space="0" w:color="auto"/>
            </w:tcBorders>
            <w:shd w:val="clear" w:color="auto" w:fill="auto"/>
            <w:noWrap/>
            <w:vAlign w:val="bottom"/>
            <w:hideMark/>
          </w:tcPr>
          <w:p w14:paraId="196E7F9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3F22773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18</w:t>
            </w:r>
          </w:p>
        </w:tc>
        <w:tc>
          <w:tcPr>
            <w:tcW w:w="1600" w:type="dxa"/>
            <w:tcBorders>
              <w:top w:val="nil"/>
              <w:left w:val="nil"/>
              <w:bottom w:val="single" w:sz="4" w:space="0" w:color="auto"/>
              <w:right w:val="single" w:sz="4" w:space="0" w:color="auto"/>
            </w:tcBorders>
            <w:shd w:val="clear" w:color="auto" w:fill="auto"/>
            <w:noWrap/>
            <w:vAlign w:val="bottom"/>
            <w:hideMark/>
          </w:tcPr>
          <w:p w14:paraId="28442FE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711DF6C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D1FDCB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3.1.7 DATABASEBEHEER</w:t>
            </w:r>
          </w:p>
        </w:tc>
        <w:tc>
          <w:tcPr>
            <w:tcW w:w="1660" w:type="dxa"/>
            <w:tcBorders>
              <w:top w:val="nil"/>
              <w:left w:val="nil"/>
              <w:bottom w:val="single" w:sz="4" w:space="0" w:color="auto"/>
              <w:right w:val="single" w:sz="4" w:space="0" w:color="auto"/>
            </w:tcBorders>
            <w:shd w:val="clear" w:color="auto" w:fill="auto"/>
            <w:noWrap/>
            <w:vAlign w:val="bottom"/>
            <w:hideMark/>
          </w:tcPr>
          <w:p w14:paraId="1A62EB3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5FE6603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c>
          <w:tcPr>
            <w:tcW w:w="1600" w:type="dxa"/>
            <w:tcBorders>
              <w:top w:val="nil"/>
              <w:left w:val="nil"/>
              <w:bottom w:val="single" w:sz="4" w:space="0" w:color="auto"/>
              <w:right w:val="single" w:sz="4" w:space="0" w:color="auto"/>
            </w:tcBorders>
            <w:shd w:val="clear" w:color="auto" w:fill="auto"/>
            <w:noWrap/>
            <w:vAlign w:val="bottom"/>
            <w:hideMark/>
          </w:tcPr>
          <w:p w14:paraId="24050F0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5B9D5C42"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591007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3.1.9 DATA STEWARDSHIP</w:t>
            </w:r>
          </w:p>
        </w:tc>
        <w:tc>
          <w:tcPr>
            <w:tcW w:w="1660" w:type="dxa"/>
            <w:tcBorders>
              <w:top w:val="nil"/>
              <w:left w:val="nil"/>
              <w:bottom w:val="single" w:sz="4" w:space="0" w:color="auto"/>
              <w:right w:val="single" w:sz="4" w:space="0" w:color="auto"/>
            </w:tcBorders>
            <w:shd w:val="clear" w:color="auto" w:fill="auto"/>
            <w:noWrap/>
            <w:vAlign w:val="bottom"/>
            <w:hideMark/>
          </w:tcPr>
          <w:p w14:paraId="46CBBCD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1118FF6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c>
          <w:tcPr>
            <w:tcW w:w="1600" w:type="dxa"/>
            <w:tcBorders>
              <w:top w:val="nil"/>
              <w:left w:val="nil"/>
              <w:bottom w:val="single" w:sz="4" w:space="0" w:color="auto"/>
              <w:right w:val="single" w:sz="4" w:space="0" w:color="auto"/>
            </w:tcBorders>
            <w:shd w:val="clear" w:color="auto" w:fill="auto"/>
            <w:noWrap/>
            <w:vAlign w:val="bottom"/>
            <w:hideMark/>
          </w:tcPr>
          <w:p w14:paraId="070B67E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5DE2398B"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EE9464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3.2.1 TECHNICAL SUPPORT</w:t>
            </w:r>
          </w:p>
        </w:tc>
        <w:tc>
          <w:tcPr>
            <w:tcW w:w="1660" w:type="dxa"/>
            <w:tcBorders>
              <w:top w:val="nil"/>
              <w:left w:val="nil"/>
              <w:bottom w:val="single" w:sz="4" w:space="0" w:color="auto"/>
              <w:right w:val="single" w:sz="4" w:space="0" w:color="auto"/>
            </w:tcBorders>
            <w:shd w:val="clear" w:color="auto" w:fill="auto"/>
            <w:noWrap/>
            <w:vAlign w:val="bottom"/>
            <w:hideMark/>
          </w:tcPr>
          <w:p w14:paraId="163A577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5739DD6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17</w:t>
            </w:r>
          </w:p>
        </w:tc>
        <w:tc>
          <w:tcPr>
            <w:tcW w:w="1600" w:type="dxa"/>
            <w:tcBorders>
              <w:top w:val="nil"/>
              <w:left w:val="nil"/>
              <w:bottom w:val="single" w:sz="4" w:space="0" w:color="auto"/>
              <w:right w:val="single" w:sz="4" w:space="0" w:color="auto"/>
            </w:tcBorders>
            <w:shd w:val="clear" w:color="auto" w:fill="auto"/>
            <w:noWrap/>
            <w:vAlign w:val="bottom"/>
            <w:hideMark/>
          </w:tcPr>
          <w:p w14:paraId="61F061B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42CA5C62"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AC677F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3.2.2 1E LIJNS GEBRUIKERSONDERSTEUNING</w:t>
            </w:r>
          </w:p>
        </w:tc>
        <w:tc>
          <w:tcPr>
            <w:tcW w:w="1660" w:type="dxa"/>
            <w:tcBorders>
              <w:top w:val="nil"/>
              <w:left w:val="nil"/>
              <w:bottom w:val="single" w:sz="4" w:space="0" w:color="auto"/>
              <w:right w:val="single" w:sz="4" w:space="0" w:color="auto"/>
            </w:tcBorders>
            <w:shd w:val="clear" w:color="auto" w:fill="auto"/>
            <w:noWrap/>
            <w:vAlign w:val="bottom"/>
            <w:hideMark/>
          </w:tcPr>
          <w:p w14:paraId="3AF4285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c>
          <w:tcPr>
            <w:tcW w:w="1600" w:type="dxa"/>
            <w:tcBorders>
              <w:top w:val="nil"/>
              <w:left w:val="nil"/>
              <w:bottom w:val="single" w:sz="4" w:space="0" w:color="auto"/>
              <w:right w:val="single" w:sz="4" w:space="0" w:color="auto"/>
            </w:tcBorders>
            <w:shd w:val="clear" w:color="auto" w:fill="auto"/>
            <w:noWrap/>
            <w:vAlign w:val="bottom"/>
            <w:hideMark/>
          </w:tcPr>
          <w:p w14:paraId="43BCC95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c>
          <w:tcPr>
            <w:tcW w:w="1600" w:type="dxa"/>
            <w:tcBorders>
              <w:top w:val="nil"/>
              <w:left w:val="nil"/>
              <w:bottom w:val="single" w:sz="4" w:space="0" w:color="auto"/>
              <w:right w:val="single" w:sz="4" w:space="0" w:color="auto"/>
            </w:tcBorders>
            <w:shd w:val="clear" w:color="auto" w:fill="auto"/>
            <w:noWrap/>
            <w:vAlign w:val="bottom"/>
            <w:hideMark/>
          </w:tcPr>
          <w:p w14:paraId="3C84840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r>
      <w:tr w:rsidR="0005274B" w:rsidRPr="00007AA4" w14:paraId="6C468C6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846F2E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3.2.3 INCIDENTMANAGEMENT</w:t>
            </w:r>
          </w:p>
        </w:tc>
        <w:tc>
          <w:tcPr>
            <w:tcW w:w="1660" w:type="dxa"/>
            <w:tcBorders>
              <w:top w:val="nil"/>
              <w:left w:val="nil"/>
              <w:bottom w:val="single" w:sz="4" w:space="0" w:color="auto"/>
              <w:right w:val="single" w:sz="4" w:space="0" w:color="auto"/>
            </w:tcBorders>
            <w:shd w:val="clear" w:color="auto" w:fill="auto"/>
            <w:noWrap/>
            <w:vAlign w:val="bottom"/>
            <w:hideMark/>
          </w:tcPr>
          <w:p w14:paraId="04E1062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47B49F5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c>
          <w:tcPr>
            <w:tcW w:w="1600" w:type="dxa"/>
            <w:tcBorders>
              <w:top w:val="nil"/>
              <w:left w:val="nil"/>
              <w:bottom w:val="single" w:sz="4" w:space="0" w:color="auto"/>
              <w:right w:val="single" w:sz="4" w:space="0" w:color="auto"/>
            </w:tcBorders>
            <w:shd w:val="clear" w:color="auto" w:fill="auto"/>
            <w:noWrap/>
            <w:vAlign w:val="bottom"/>
            <w:hideMark/>
          </w:tcPr>
          <w:p w14:paraId="7750A7E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4AD64442"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98547D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3.3.1 SERVICE LEVEL MANAGEMENT</w:t>
            </w:r>
          </w:p>
        </w:tc>
        <w:tc>
          <w:tcPr>
            <w:tcW w:w="1660" w:type="dxa"/>
            <w:tcBorders>
              <w:top w:val="nil"/>
              <w:left w:val="nil"/>
              <w:bottom w:val="single" w:sz="4" w:space="0" w:color="auto"/>
              <w:right w:val="single" w:sz="4" w:space="0" w:color="auto"/>
            </w:tcBorders>
            <w:shd w:val="clear" w:color="auto" w:fill="auto"/>
            <w:noWrap/>
            <w:vAlign w:val="bottom"/>
            <w:hideMark/>
          </w:tcPr>
          <w:p w14:paraId="39232AF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1534810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1A47AD7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4E9EB65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905814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3.3.3 CONFIGURATION MANAGEMENT</w:t>
            </w:r>
          </w:p>
        </w:tc>
        <w:tc>
          <w:tcPr>
            <w:tcW w:w="1660" w:type="dxa"/>
            <w:tcBorders>
              <w:top w:val="nil"/>
              <w:left w:val="nil"/>
              <w:bottom w:val="single" w:sz="4" w:space="0" w:color="auto"/>
              <w:right w:val="single" w:sz="4" w:space="0" w:color="auto"/>
            </w:tcBorders>
            <w:shd w:val="clear" w:color="auto" w:fill="auto"/>
            <w:noWrap/>
            <w:vAlign w:val="bottom"/>
            <w:hideMark/>
          </w:tcPr>
          <w:p w14:paraId="033C55F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3CBA6C7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c>
          <w:tcPr>
            <w:tcW w:w="1600" w:type="dxa"/>
            <w:tcBorders>
              <w:top w:val="nil"/>
              <w:left w:val="nil"/>
              <w:bottom w:val="single" w:sz="4" w:space="0" w:color="auto"/>
              <w:right w:val="single" w:sz="4" w:space="0" w:color="auto"/>
            </w:tcBorders>
            <w:shd w:val="clear" w:color="auto" w:fill="auto"/>
            <w:noWrap/>
            <w:vAlign w:val="bottom"/>
            <w:hideMark/>
          </w:tcPr>
          <w:p w14:paraId="56DF467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r>
      <w:tr w:rsidR="0005274B" w:rsidRPr="00007AA4" w14:paraId="1896D16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9C61E8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4.1.1 SECURITYMANAGEMENT</w:t>
            </w:r>
          </w:p>
        </w:tc>
        <w:tc>
          <w:tcPr>
            <w:tcW w:w="1660" w:type="dxa"/>
            <w:tcBorders>
              <w:top w:val="nil"/>
              <w:left w:val="nil"/>
              <w:bottom w:val="single" w:sz="4" w:space="0" w:color="auto"/>
              <w:right w:val="single" w:sz="4" w:space="0" w:color="auto"/>
            </w:tcBorders>
            <w:shd w:val="clear" w:color="auto" w:fill="auto"/>
            <w:noWrap/>
            <w:vAlign w:val="bottom"/>
            <w:hideMark/>
          </w:tcPr>
          <w:p w14:paraId="008D91E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522356F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58</w:t>
            </w:r>
          </w:p>
        </w:tc>
        <w:tc>
          <w:tcPr>
            <w:tcW w:w="1600" w:type="dxa"/>
            <w:tcBorders>
              <w:top w:val="nil"/>
              <w:left w:val="nil"/>
              <w:bottom w:val="single" w:sz="4" w:space="0" w:color="auto"/>
              <w:right w:val="single" w:sz="4" w:space="0" w:color="auto"/>
            </w:tcBorders>
            <w:shd w:val="clear" w:color="auto" w:fill="auto"/>
            <w:noWrap/>
            <w:vAlign w:val="bottom"/>
            <w:hideMark/>
          </w:tcPr>
          <w:p w14:paraId="30CBE18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76DB724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CEC377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4.1.2 INFORMATIE RISICOMANAGEMENT</w:t>
            </w:r>
          </w:p>
        </w:tc>
        <w:tc>
          <w:tcPr>
            <w:tcW w:w="1660" w:type="dxa"/>
            <w:tcBorders>
              <w:top w:val="nil"/>
              <w:left w:val="nil"/>
              <w:bottom w:val="single" w:sz="4" w:space="0" w:color="auto"/>
              <w:right w:val="single" w:sz="4" w:space="0" w:color="auto"/>
            </w:tcBorders>
            <w:shd w:val="clear" w:color="auto" w:fill="auto"/>
            <w:noWrap/>
            <w:vAlign w:val="bottom"/>
            <w:hideMark/>
          </w:tcPr>
          <w:p w14:paraId="3D18519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68FE7F1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c>
          <w:tcPr>
            <w:tcW w:w="1600" w:type="dxa"/>
            <w:tcBorders>
              <w:top w:val="nil"/>
              <w:left w:val="nil"/>
              <w:bottom w:val="single" w:sz="4" w:space="0" w:color="auto"/>
              <w:right w:val="single" w:sz="4" w:space="0" w:color="auto"/>
            </w:tcBorders>
            <w:shd w:val="clear" w:color="auto" w:fill="auto"/>
            <w:noWrap/>
            <w:vAlign w:val="bottom"/>
            <w:hideMark/>
          </w:tcPr>
          <w:p w14:paraId="065E9DE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29DE245B"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BBB7703"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4.1.3 CYBER SECURITYMANAGEMENT</w:t>
            </w:r>
          </w:p>
        </w:tc>
        <w:tc>
          <w:tcPr>
            <w:tcW w:w="1660" w:type="dxa"/>
            <w:tcBorders>
              <w:top w:val="nil"/>
              <w:left w:val="nil"/>
              <w:bottom w:val="single" w:sz="4" w:space="0" w:color="auto"/>
              <w:right w:val="single" w:sz="4" w:space="0" w:color="auto"/>
            </w:tcBorders>
            <w:shd w:val="clear" w:color="auto" w:fill="auto"/>
            <w:noWrap/>
            <w:vAlign w:val="bottom"/>
            <w:hideMark/>
          </w:tcPr>
          <w:p w14:paraId="41D1A5E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22D6536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c>
          <w:tcPr>
            <w:tcW w:w="1600" w:type="dxa"/>
            <w:tcBorders>
              <w:top w:val="nil"/>
              <w:left w:val="nil"/>
              <w:bottom w:val="single" w:sz="4" w:space="0" w:color="auto"/>
              <w:right w:val="single" w:sz="4" w:space="0" w:color="auto"/>
            </w:tcBorders>
            <w:shd w:val="clear" w:color="auto" w:fill="auto"/>
            <w:noWrap/>
            <w:vAlign w:val="bottom"/>
            <w:hideMark/>
          </w:tcPr>
          <w:p w14:paraId="134A710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4267203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A258D9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4.2.2 INKOOP I(V)</w:t>
            </w:r>
          </w:p>
        </w:tc>
        <w:tc>
          <w:tcPr>
            <w:tcW w:w="1660" w:type="dxa"/>
            <w:tcBorders>
              <w:top w:val="nil"/>
              <w:left w:val="nil"/>
              <w:bottom w:val="single" w:sz="4" w:space="0" w:color="auto"/>
              <w:right w:val="single" w:sz="4" w:space="0" w:color="auto"/>
            </w:tcBorders>
            <w:shd w:val="clear" w:color="auto" w:fill="auto"/>
            <w:noWrap/>
            <w:vAlign w:val="bottom"/>
            <w:hideMark/>
          </w:tcPr>
          <w:p w14:paraId="1DB61EE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6ECCEC4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c>
          <w:tcPr>
            <w:tcW w:w="1600" w:type="dxa"/>
            <w:tcBorders>
              <w:top w:val="nil"/>
              <w:left w:val="nil"/>
              <w:bottom w:val="single" w:sz="4" w:space="0" w:color="auto"/>
              <w:right w:val="single" w:sz="4" w:space="0" w:color="auto"/>
            </w:tcBorders>
            <w:shd w:val="clear" w:color="auto" w:fill="auto"/>
            <w:noWrap/>
            <w:vAlign w:val="bottom"/>
            <w:hideMark/>
          </w:tcPr>
          <w:p w14:paraId="4690F72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2319801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94C820E"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4.2.3 RELATIEMANAGEMENT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572607E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690A51A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c>
          <w:tcPr>
            <w:tcW w:w="1600" w:type="dxa"/>
            <w:tcBorders>
              <w:top w:val="nil"/>
              <w:left w:val="nil"/>
              <w:bottom w:val="single" w:sz="4" w:space="0" w:color="auto"/>
              <w:right w:val="single" w:sz="4" w:space="0" w:color="auto"/>
            </w:tcBorders>
            <w:shd w:val="clear" w:color="auto" w:fill="auto"/>
            <w:noWrap/>
            <w:vAlign w:val="bottom"/>
            <w:hideMark/>
          </w:tcPr>
          <w:p w14:paraId="4BEB75F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r>
      <w:tr w:rsidR="0005274B" w:rsidRPr="00007AA4" w14:paraId="41168D59"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452BEE7"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4.2.4 CONTRACT- / LEVERANCIERMANAGEMENT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15727CA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64242F1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c>
          <w:tcPr>
            <w:tcW w:w="1600" w:type="dxa"/>
            <w:tcBorders>
              <w:top w:val="nil"/>
              <w:left w:val="nil"/>
              <w:bottom w:val="single" w:sz="4" w:space="0" w:color="auto"/>
              <w:right w:val="single" w:sz="4" w:space="0" w:color="auto"/>
            </w:tcBorders>
            <w:shd w:val="clear" w:color="auto" w:fill="auto"/>
            <w:noWrap/>
            <w:vAlign w:val="bottom"/>
            <w:hideMark/>
          </w:tcPr>
          <w:p w14:paraId="5B2F4FD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4E28147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939698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4.3.1 INFORMATIEANALYSE</w:t>
            </w:r>
          </w:p>
        </w:tc>
        <w:tc>
          <w:tcPr>
            <w:tcW w:w="1660" w:type="dxa"/>
            <w:tcBorders>
              <w:top w:val="nil"/>
              <w:left w:val="nil"/>
              <w:bottom w:val="single" w:sz="4" w:space="0" w:color="auto"/>
              <w:right w:val="single" w:sz="4" w:space="0" w:color="auto"/>
            </w:tcBorders>
            <w:shd w:val="clear" w:color="auto" w:fill="auto"/>
            <w:noWrap/>
            <w:vAlign w:val="bottom"/>
            <w:hideMark/>
          </w:tcPr>
          <w:p w14:paraId="4A92EE0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01C1ADE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28</w:t>
            </w:r>
          </w:p>
        </w:tc>
        <w:tc>
          <w:tcPr>
            <w:tcW w:w="1600" w:type="dxa"/>
            <w:tcBorders>
              <w:top w:val="nil"/>
              <w:left w:val="nil"/>
              <w:bottom w:val="single" w:sz="4" w:space="0" w:color="auto"/>
              <w:right w:val="single" w:sz="4" w:space="0" w:color="auto"/>
            </w:tcBorders>
            <w:shd w:val="clear" w:color="auto" w:fill="auto"/>
            <w:noWrap/>
            <w:vAlign w:val="bottom"/>
            <w:hideMark/>
          </w:tcPr>
          <w:p w14:paraId="7E383A7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50D7BEF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2A6085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4.3.2 BUSINESS ANALYSE</w:t>
            </w:r>
          </w:p>
        </w:tc>
        <w:tc>
          <w:tcPr>
            <w:tcW w:w="1660" w:type="dxa"/>
            <w:tcBorders>
              <w:top w:val="nil"/>
              <w:left w:val="nil"/>
              <w:bottom w:val="single" w:sz="4" w:space="0" w:color="auto"/>
              <w:right w:val="single" w:sz="4" w:space="0" w:color="auto"/>
            </w:tcBorders>
            <w:shd w:val="clear" w:color="auto" w:fill="auto"/>
            <w:noWrap/>
            <w:vAlign w:val="bottom"/>
            <w:hideMark/>
          </w:tcPr>
          <w:p w14:paraId="669B267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6920291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63</w:t>
            </w:r>
          </w:p>
        </w:tc>
        <w:tc>
          <w:tcPr>
            <w:tcW w:w="1600" w:type="dxa"/>
            <w:tcBorders>
              <w:top w:val="nil"/>
              <w:left w:val="nil"/>
              <w:bottom w:val="single" w:sz="4" w:space="0" w:color="auto"/>
              <w:right w:val="single" w:sz="4" w:space="0" w:color="auto"/>
            </w:tcBorders>
            <w:shd w:val="clear" w:color="auto" w:fill="auto"/>
            <w:noWrap/>
            <w:vAlign w:val="bottom"/>
            <w:hideMark/>
          </w:tcPr>
          <w:p w14:paraId="11D5C44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3EFE2F1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FC60E80"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4.3.3 BUSINESS INTELLIGENCE / DATA ANALYSE</w:t>
            </w:r>
          </w:p>
        </w:tc>
        <w:tc>
          <w:tcPr>
            <w:tcW w:w="1660" w:type="dxa"/>
            <w:tcBorders>
              <w:top w:val="nil"/>
              <w:left w:val="nil"/>
              <w:bottom w:val="single" w:sz="4" w:space="0" w:color="auto"/>
              <w:right w:val="single" w:sz="4" w:space="0" w:color="auto"/>
            </w:tcBorders>
            <w:shd w:val="clear" w:color="auto" w:fill="auto"/>
            <w:noWrap/>
            <w:vAlign w:val="bottom"/>
            <w:hideMark/>
          </w:tcPr>
          <w:p w14:paraId="6C273F9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38C007E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16</w:t>
            </w:r>
          </w:p>
        </w:tc>
        <w:tc>
          <w:tcPr>
            <w:tcW w:w="1600" w:type="dxa"/>
            <w:tcBorders>
              <w:top w:val="nil"/>
              <w:left w:val="nil"/>
              <w:bottom w:val="single" w:sz="4" w:space="0" w:color="auto"/>
              <w:right w:val="single" w:sz="4" w:space="0" w:color="auto"/>
            </w:tcBorders>
            <w:shd w:val="clear" w:color="auto" w:fill="auto"/>
            <w:noWrap/>
            <w:vAlign w:val="bottom"/>
            <w:hideMark/>
          </w:tcPr>
          <w:p w14:paraId="39FD219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10C03C7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86156A7"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4.3.4 DATA SCIENCE</w:t>
            </w:r>
          </w:p>
        </w:tc>
        <w:tc>
          <w:tcPr>
            <w:tcW w:w="1660" w:type="dxa"/>
            <w:tcBorders>
              <w:top w:val="nil"/>
              <w:left w:val="nil"/>
              <w:bottom w:val="single" w:sz="4" w:space="0" w:color="auto"/>
              <w:right w:val="single" w:sz="4" w:space="0" w:color="auto"/>
            </w:tcBorders>
            <w:shd w:val="clear" w:color="auto" w:fill="auto"/>
            <w:noWrap/>
            <w:vAlign w:val="bottom"/>
            <w:hideMark/>
          </w:tcPr>
          <w:p w14:paraId="0946219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62830D9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c>
          <w:tcPr>
            <w:tcW w:w="1600" w:type="dxa"/>
            <w:tcBorders>
              <w:top w:val="nil"/>
              <w:left w:val="nil"/>
              <w:bottom w:val="single" w:sz="4" w:space="0" w:color="auto"/>
              <w:right w:val="single" w:sz="4" w:space="0" w:color="auto"/>
            </w:tcBorders>
            <w:shd w:val="clear" w:color="auto" w:fill="auto"/>
            <w:noWrap/>
            <w:vAlign w:val="bottom"/>
            <w:hideMark/>
          </w:tcPr>
          <w:p w14:paraId="58AD707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2CF471E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9DC02F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4.4.1 INFORMATIECOACHING</w:t>
            </w:r>
          </w:p>
        </w:tc>
        <w:tc>
          <w:tcPr>
            <w:tcW w:w="1660" w:type="dxa"/>
            <w:tcBorders>
              <w:top w:val="nil"/>
              <w:left w:val="nil"/>
              <w:bottom w:val="single" w:sz="4" w:space="0" w:color="auto"/>
              <w:right w:val="single" w:sz="4" w:space="0" w:color="auto"/>
            </w:tcBorders>
            <w:shd w:val="clear" w:color="auto" w:fill="auto"/>
            <w:noWrap/>
            <w:vAlign w:val="bottom"/>
            <w:hideMark/>
          </w:tcPr>
          <w:p w14:paraId="486A628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c>
          <w:tcPr>
            <w:tcW w:w="1600" w:type="dxa"/>
            <w:tcBorders>
              <w:top w:val="nil"/>
              <w:left w:val="nil"/>
              <w:bottom w:val="single" w:sz="4" w:space="0" w:color="auto"/>
              <w:right w:val="single" w:sz="4" w:space="0" w:color="auto"/>
            </w:tcBorders>
            <w:shd w:val="clear" w:color="auto" w:fill="auto"/>
            <w:noWrap/>
            <w:vAlign w:val="bottom"/>
            <w:hideMark/>
          </w:tcPr>
          <w:p w14:paraId="3452694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c>
          <w:tcPr>
            <w:tcW w:w="1600" w:type="dxa"/>
            <w:tcBorders>
              <w:top w:val="nil"/>
              <w:left w:val="nil"/>
              <w:bottom w:val="single" w:sz="4" w:space="0" w:color="auto"/>
              <w:right w:val="single" w:sz="4" w:space="0" w:color="auto"/>
            </w:tcBorders>
            <w:shd w:val="clear" w:color="auto" w:fill="auto"/>
            <w:noWrap/>
            <w:vAlign w:val="bottom"/>
            <w:hideMark/>
          </w:tcPr>
          <w:p w14:paraId="589D7DE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r>
      <w:tr w:rsidR="0005274B" w:rsidRPr="00007AA4" w14:paraId="67CDBE6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8C229A5"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4.4.2 LEER- EN ONTWIKKELMANAGEMENT</w:t>
            </w:r>
          </w:p>
        </w:tc>
        <w:tc>
          <w:tcPr>
            <w:tcW w:w="1660" w:type="dxa"/>
            <w:tcBorders>
              <w:top w:val="nil"/>
              <w:left w:val="nil"/>
              <w:bottom w:val="single" w:sz="4" w:space="0" w:color="auto"/>
              <w:right w:val="single" w:sz="4" w:space="0" w:color="auto"/>
            </w:tcBorders>
            <w:shd w:val="clear" w:color="auto" w:fill="auto"/>
            <w:noWrap/>
            <w:vAlign w:val="bottom"/>
            <w:hideMark/>
          </w:tcPr>
          <w:p w14:paraId="0BC4756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0AD9082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c>
          <w:tcPr>
            <w:tcW w:w="1600" w:type="dxa"/>
            <w:tcBorders>
              <w:top w:val="nil"/>
              <w:left w:val="nil"/>
              <w:bottom w:val="single" w:sz="4" w:space="0" w:color="auto"/>
              <w:right w:val="single" w:sz="4" w:space="0" w:color="auto"/>
            </w:tcBorders>
            <w:shd w:val="clear" w:color="auto" w:fill="auto"/>
            <w:noWrap/>
            <w:vAlign w:val="bottom"/>
            <w:hideMark/>
          </w:tcPr>
          <w:p w14:paraId="431A6CD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07B71562"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B0D865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4.4.3 (AGILE) COACHING</w:t>
            </w:r>
          </w:p>
        </w:tc>
        <w:tc>
          <w:tcPr>
            <w:tcW w:w="1660" w:type="dxa"/>
            <w:tcBorders>
              <w:top w:val="nil"/>
              <w:left w:val="nil"/>
              <w:bottom w:val="single" w:sz="4" w:space="0" w:color="auto"/>
              <w:right w:val="single" w:sz="4" w:space="0" w:color="auto"/>
            </w:tcBorders>
            <w:shd w:val="clear" w:color="auto" w:fill="auto"/>
            <w:noWrap/>
            <w:vAlign w:val="bottom"/>
            <w:hideMark/>
          </w:tcPr>
          <w:p w14:paraId="30E8E35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71678CD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2C92684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6E06143B"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5BBFCD0"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4.5.1 PRODUCT OWNER</w:t>
            </w:r>
          </w:p>
        </w:tc>
        <w:tc>
          <w:tcPr>
            <w:tcW w:w="1660" w:type="dxa"/>
            <w:tcBorders>
              <w:top w:val="nil"/>
              <w:left w:val="nil"/>
              <w:bottom w:val="single" w:sz="4" w:space="0" w:color="auto"/>
              <w:right w:val="single" w:sz="4" w:space="0" w:color="auto"/>
            </w:tcBorders>
            <w:shd w:val="clear" w:color="auto" w:fill="auto"/>
            <w:noWrap/>
            <w:vAlign w:val="bottom"/>
            <w:hideMark/>
          </w:tcPr>
          <w:p w14:paraId="67DE717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5BB4652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29</w:t>
            </w:r>
          </w:p>
        </w:tc>
        <w:tc>
          <w:tcPr>
            <w:tcW w:w="1600" w:type="dxa"/>
            <w:tcBorders>
              <w:top w:val="nil"/>
              <w:left w:val="nil"/>
              <w:bottom w:val="single" w:sz="4" w:space="0" w:color="auto"/>
              <w:right w:val="single" w:sz="4" w:space="0" w:color="auto"/>
            </w:tcBorders>
            <w:shd w:val="clear" w:color="auto" w:fill="auto"/>
            <w:noWrap/>
            <w:vAlign w:val="bottom"/>
            <w:hideMark/>
          </w:tcPr>
          <w:p w14:paraId="329A8C5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r>
      <w:tr w:rsidR="0005274B" w:rsidRPr="00007AA4" w14:paraId="7881525D"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A43119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4.5.2 PRODUCT MANAGER</w:t>
            </w:r>
          </w:p>
        </w:tc>
        <w:tc>
          <w:tcPr>
            <w:tcW w:w="1660" w:type="dxa"/>
            <w:tcBorders>
              <w:top w:val="nil"/>
              <w:left w:val="nil"/>
              <w:bottom w:val="single" w:sz="4" w:space="0" w:color="auto"/>
              <w:right w:val="single" w:sz="4" w:space="0" w:color="auto"/>
            </w:tcBorders>
            <w:shd w:val="clear" w:color="auto" w:fill="auto"/>
            <w:noWrap/>
            <w:vAlign w:val="bottom"/>
            <w:hideMark/>
          </w:tcPr>
          <w:p w14:paraId="7A06DF4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74B1097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c>
          <w:tcPr>
            <w:tcW w:w="1600" w:type="dxa"/>
            <w:tcBorders>
              <w:top w:val="nil"/>
              <w:left w:val="nil"/>
              <w:bottom w:val="single" w:sz="4" w:space="0" w:color="auto"/>
              <w:right w:val="single" w:sz="4" w:space="0" w:color="auto"/>
            </w:tcBorders>
            <w:shd w:val="clear" w:color="auto" w:fill="auto"/>
            <w:noWrap/>
            <w:vAlign w:val="bottom"/>
            <w:hideMark/>
          </w:tcPr>
          <w:p w14:paraId="46C46C7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r>
      <w:tr w:rsidR="0005274B" w:rsidRPr="00007AA4" w14:paraId="5067295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441AAC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4.5.3 BUSINESS OWNER (GEDELEGEERD)</w:t>
            </w:r>
          </w:p>
        </w:tc>
        <w:tc>
          <w:tcPr>
            <w:tcW w:w="1660" w:type="dxa"/>
            <w:tcBorders>
              <w:top w:val="nil"/>
              <w:left w:val="nil"/>
              <w:bottom w:val="single" w:sz="4" w:space="0" w:color="auto"/>
              <w:right w:val="single" w:sz="4" w:space="0" w:color="auto"/>
            </w:tcBorders>
            <w:shd w:val="clear" w:color="auto" w:fill="auto"/>
            <w:noWrap/>
            <w:vAlign w:val="bottom"/>
            <w:hideMark/>
          </w:tcPr>
          <w:p w14:paraId="36416AD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06AC65B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c>
          <w:tcPr>
            <w:tcW w:w="1600" w:type="dxa"/>
            <w:tcBorders>
              <w:top w:val="nil"/>
              <w:left w:val="nil"/>
              <w:bottom w:val="single" w:sz="4" w:space="0" w:color="auto"/>
              <w:right w:val="single" w:sz="4" w:space="0" w:color="auto"/>
            </w:tcBorders>
            <w:shd w:val="clear" w:color="auto" w:fill="auto"/>
            <w:noWrap/>
            <w:vAlign w:val="bottom"/>
            <w:hideMark/>
          </w:tcPr>
          <w:p w14:paraId="1EC6EC6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79F838B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0A9E23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5.1.1 PROJECTLEIDERSCHAP IV</w:t>
            </w:r>
          </w:p>
        </w:tc>
        <w:tc>
          <w:tcPr>
            <w:tcW w:w="1660" w:type="dxa"/>
            <w:tcBorders>
              <w:top w:val="nil"/>
              <w:left w:val="nil"/>
              <w:bottom w:val="single" w:sz="4" w:space="0" w:color="auto"/>
              <w:right w:val="single" w:sz="4" w:space="0" w:color="auto"/>
            </w:tcBorders>
            <w:shd w:val="clear" w:color="auto" w:fill="auto"/>
            <w:noWrap/>
            <w:vAlign w:val="bottom"/>
            <w:hideMark/>
          </w:tcPr>
          <w:p w14:paraId="3058629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49CB62C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38</w:t>
            </w:r>
          </w:p>
        </w:tc>
        <w:tc>
          <w:tcPr>
            <w:tcW w:w="1600" w:type="dxa"/>
            <w:tcBorders>
              <w:top w:val="nil"/>
              <w:left w:val="nil"/>
              <w:bottom w:val="single" w:sz="4" w:space="0" w:color="auto"/>
              <w:right w:val="single" w:sz="4" w:space="0" w:color="auto"/>
            </w:tcBorders>
            <w:shd w:val="clear" w:color="auto" w:fill="auto"/>
            <w:noWrap/>
            <w:vAlign w:val="bottom"/>
            <w:hideMark/>
          </w:tcPr>
          <w:p w14:paraId="1A98FB9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7A624849"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2A4265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5.1.2 PROJECTMANAGEMENT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2E6070A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44CEEA0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68</w:t>
            </w:r>
          </w:p>
        </w:tc>
        <w:tc>
          <w:tcPr>
            <w:tcW w:w="1600" w:type="dxa"/>
            <w:tcBorders>
              <w:top w:val="nil"/>
              <w:left w:val="nil"/>
              <w:bottom w:val="single" w:sz="4" w:space="0" w:color="auto"/>
              <w:right w:val="single" w:sz="4" w:space="0" w:color="auto"/>
            </w:tcBorders>
            <w:shd w:val="clear" w:color="auto" w:fill="auto"/>
            <w:noWrap/>
            <w:vAlign w:val="bottom"/>
            <w:hideMark/>
          </w:tcPr>
          <w:p w14:paraId="50F5A25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35F2A97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77C007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5.1.3 PROGRAMMAMANAGEMENT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5B29ECD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7270666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15</w:t>
            </w:r>
          </w:p>
        </w:tc>
        <w:tc>
          <w:tcPr>
            <w:tcW w:w="1600" w:type="dxa"/>
            <w:tcBorders>
              <w:top w:val="nil"/>
              <w:left w:val="nil"/>
              <w:bottom w:val="single" w:sz="4" w:space="0" w:color="auto"/>
              <w:right w:val="single" w:sz="4" w:space="0" w:color="auto"/>
            </w:tcBorders>
            <w:shd w:val="clear" w:color="auto" w:fill="auto"/>
            <w:noWrap/>
            <w:vAlign w:val="bottom"/>
            <w:hideMark/>
          </w:tcPr>
          <w:p w14:paraId="5D16276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6EAB9DAD"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95BBDD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5.1.4 PORTFOLIOMANAGEMENT</w:t>
            </w:r>
          </w:p>
        </w:tc>
        <w:tc>
          <w:tcPr>
            <w:tcW w:w="1660" w:type="dxa"/>
            <w:tcBorders>
              <w:top w:val="nil"/>
              <w:left w:val="nil"/>
              <w:bottom w:val="single" w:sz="4" w:space="0" w:color="auto"/>
              <w:right w:val="single" w:sz="4" w:space="0" w:color="auto"/>
            </w:tcBorders>
            <w:shd w:val="clear" w:color="auto" w:fill="auto"/>
            <w:noWrap/>
            <w:vAlign w:val="bottom"/>
            <w:hideMark/>
          </w:tcPr>
          <w:p w14:paraId="0F8E3D1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5EC980D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c>
          <w:tcPr>
            <w:tcW w:w="1600" w:type="dxa"/>
            <w:tcBorders>
              <w:top w:val="nil"/>
              <w:left w:val="nil"/>
              <w:bottom w:val="single" w:sz="4" w:space="0" w:color="auto"/>
              <w:right w:val="single" w:sz="4" w:space="0" w:color="auto"/>
            </w:tcBorders>
            <w:shd w:val="clear" w:color="auto" w:fill="auto"/>
            <w:noWrap/>
            <w:vAlign w:val="bottom"/>
            <w:hideMark/>
          </w:tcPr>
          <w:p w14:paraId="7361169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125A8A3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8CCF05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5.2.1 SCRUM MASTER</w:t>
            </w:r>
          </w:p>
        </w:tc>
        <w:tc>
          <w:tcPr>
            <w:tcW w:w="1660" w:type="dxa"/>
            <w:tcBorders>
              <w:top w:val="nil"/>
              <w:left w:val="nil"/>
              <w:bottom w:val="single" w:sz="4" w:space="0" w:color="auto"/>
              <w:right w:val="single" w:sz="4" w:space="0" w:color="auto"/>
            </w:tcBorders>
            <w:shd w:val="clear" w:color="auto" w:fill="auto"/>
            <w:noWrap/>
            <w:vAlign w:val="bottom"/>
            <w:hideMark/>
          </w:tcPr>
          <w:p w14:paraId="792DAC4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6837C64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23</w:t>
            </w:r>
          </w:p>
        </w:tc>
        <w:tc>
          <w:tcPr>
            <w:tcW w:w="1600" w:type="dxa"/>
            <w:tcBorders>
              <w:top w:val="nil"/>
              <w:left w:val="nil"/>
              <w:bottom w:val="single" w:sz="4" w:space="0" w:color="auto"/>
              <w:right w:val="single" w:sz="4" w:space="0" w:color="auto"/>
            </w:tcBorders>
            <w:shd w:val="clear" w:color="auto" w:fill="auto"/>
            <w:noWrap/>
            <w:vAlign w:val="bottom"/>
            <w:hideMark/>
          </w:tcPr>
          <w:p w14:paraId="3EBDCC7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10</w:t>
            </w:r>
          </w:p>
        </w:tc>
      </w:tr>
      <w:tr w:rsidR="0005274B" w:rsidRPr="00007AA4" w14:paraId="56DEE32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675194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5.2.2 RELEASE TRAIN ENGINEER</w:t>
            </w:r>
          </w:p>
        </w:tc>
        <w:tc>
          <w:tcPr>
            <w:tcW w:w="1660" w:type="dxa"/>
            <w:tcBorders>
              <w:top w:val="nil"/>
              <w:left w:val="nil"/>
              <w:bottom w:val="single" w:sz="4" w:space="0" w:color="auto"/>
              <w:right w:val="single" w:sz="4" w:space="0" w:color="auto"/>
            </w:tcBorders>
            <w:shd w:val="clear" w:color="auto" w:fill="auto"/>
            <w:noWrap/>
            <w:vAlign w:val="bottom"/>
            <w:hideMark/>
          </w:tcPr>
          <w:p w14:paraId="4558771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6DDD783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c>
          <w:tcPr>
            <w:tcW w:w="1600" w:type="dxa"/>
            <w:tcBorders>
              <w:top w:val="nil"/>
              <w:left w:val="nil"/>
              <w:bottom w:val="single" w:sz="4" w:space="0" w:color="auto"/>
              <w:right w:val="single" w:sz="4" w:space="0" w:color="auto"/>
            </w:tcBorders>
            <w:shd w:val="clear" w:color="auto" w:fill="auto"/>
            <w:noWrap/>
            <w:vAlign w:val="bottom"/>
            <w:hideMark/>
          </w:tcPr>
          <w:p w14:paraId="645974B3"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41621FB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FBD06C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5.3.1 INFORMATIEMANAGEMENT</w:t>
            </w:r>
          </w:p>
        </w:tc>
        <w:tc>
          <w:tcPr>
            <w:tcW w:w="1660" w:type="dxa"/>
            <w:tcBorders>
              <w:top w:val="nil"/>
              <w:left w:val="nil"/>
              <w:bottom w:val="single" w:sz="4" w:space="0" w:color="auto"/>
              <w:right w:val="single" w:sz="4" w:space="0" w:color="auto"/>
            </w:tcBorders>
            <w:shd w:val="clear" w:color="auto" w:fill="auto"/>
            <w:noWrap/>
            <w:vAlign w:val="bottom"/>
            <w:hideMark/>
          </w:tcPr>
          <w:p w14:paraId="51B95E8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c>
          <w:tcPr>
            <w:tcW w:w="1600" w:type="dxa"/>
            <w:tcBorders>
              <w:top w:val="nil"/>
              <w:left w:val="nil"/>
              <w:bottom w:val="single" w:sz="4" w:space="0" w:color="auto"/>
              <w:right w:val="single" w:sz="4" w:space="0" w:color="auto"/>
            </w:tcBorders>
            <w:shd w:val="clear" w:color="auto" w:fill="auto"/>
            <w:noWrap/>
            <w:vAlign w:val="bottom"/>
            <w:hideMark/>
          </w:tcPr>
          <w:p w14:paraId="4F6B316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42</w:t>
            </w:r>
          </w:p>
        </w:tc>
        <w:tc>
          <w:tcPr>
            <w:tcW w:w="1600" w:type="dxa"/>
            <w:tcBorders>
              <w:top w:val="nil"/>
              <w:left w:val="nil"/>
              <w:bottom w:val="single" w:sz="4" w:space="0" w:color="auto"/>
              <w:right w:val="single" w:sz="4" w:space="0" w:color="auto"/>
            </w:tcBorders>
            <w:shd w:val="clear" w:color="auto" w:fill="auto"/>
            <w:noWrap/>
            <w:vAlign w:val="bottom"/>
            <w:hideMark/>
          </w:tcPr>
          <w:p w14:paraId="5E536BF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110A856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C66F39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5.3.2 DATA/GEGEVENSMANAGEMENT</w:t>
            </w:r>
          </w:p>
        </w:tc>
        <w:tc>
          <w:tcPr>
            <w:tcW w:w="1660" w:type="dxa"/>
            <w:tcBorders>
              <w:top w:val="nil"/>
              <w:left w:val="nil"/>
              <w:bottom w:val="single" w:sz="4" w:space="0" w:color="auto"/>
              <w:right w:val="single" w:sz="4" w:space="0" w:color="auto"/>
            </w:tcBorders>
            <w:shd w:val="clear" w:color="auto" w:fill="auto"/>
            <w:noWrap/>
            <w:vAlign w:val="bottom"/>
            <w:hideMark/>
          </w:tcPr>
          <w:p w14:paraId="449CA2D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482076B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23</w:t>
            </w:r>
          </w:p>
        </w:tc>
        <w:tc>
          <w:tcPr>
            <w:tcW w:w="1600" w:type="dxa"/>
            <w:tcBorders>
              <w:top w:val="nil"/>
              <w:left w:val="nil"/>
              <w:bottom w:val="single" w:sz="4" w:space="0" w:color="auto"/>
              <w:right w:val="single" w:sz="4" w:space="0" w:color="auto"/>
            </w:tcBorders>
            <w:shd w:val="clear" w:color="auto" w:fill="auto"/>
            <w:noWrap/>
            <w:vAlign w:val="bottom"/>
            <w:hideMark/>
          </w:tcPr>
          <w:p w14:paraId="2077051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5ECAF39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BAC1ED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5.3.3 RECORDMANAGEMENT</w:t>
            </w:r>
          </w:p>
        </w:tc>
        <w:tc>
          <w:tcPr>
            <w:tcW w:w="1660" w:type="dxa"/>
            <w:tcBorders>
              <w:top w:val="nil"/>
              <w:left w:val="nil"/>
              <w:bottom w:val="single" w:sz="4" w:space="0" w:color="auto"/>
              <w:right w:val="single" w:sz="4" w:space="0" w:color="auto"/>
            </w:tcBorders>
            <w:shd w:val="clear" w:color="auto" w:fill="auto"/>
            <w:noWrap/>
            <w:vAlign w:val="bottom"/>
            <w:hideMark/>
          </w:tcPr>
          <w:p w14:paraId="75285CA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287722C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c>
          <w:tcPr>
            <w:tcW w:w="1600" w:type="dxa"/>
            <w:tcBorders>
              <w:top w:val="nil"/>
              <w:left w:val="nil"/>
              <w:bottom w:val="single" w:sz="4" w:space="0" w:color="auto"/>
              <w:right w:val="single" w:sz="4" w:space="0" w:color="auto"/>
            </w:tcBorders>
            <w:shd w:val="clear" w:color="auto" w:fill="auto"/>
            <w:noWrap/>
            <w:vAlign w:val="bottom"/>
            <w:hideMark/>
          </w:tcPr>
          <w:p w14:paraId="7D7DD11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r>
      <w:tr w:rsidR="0005274B" w:rsidRPr="00007AA4" w14:paraId="41A582F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AEF9D2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5.3.4 META DATA / GEGEVENSMANAGEMENT</w:t>
            </w:r>
          </w:p>
        </w:tc>
        <w:tc>
          <w:tcPr>
            <w:tcW w:w="1660" w:type="dxa"/>
            <w:tcBorders>
              <w:top w:val="nil"/>
              <w:left w:val="nil"/>
              <w:bottom w:val="single" w:sz="4" w:space="0" w:color="auto"/>
              <w:right w:val="single" w:sz="4" w:space="0" w:color="auto"/>
            </w:tcBorders>
            <w:shd w:val="clear" w:color="auto" w:fill="auto"/>
            <w:noWrap/>
            <w:vAlign w:val="bottom"/>
            <w:hideMark/>
          </w:tcPr>
          <w:p w14:paraId="456BDA7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w:t>
            </w:r>
          </w:p>
        </w:tc>
        <w:tc>
          <w:tcPr>
            <w:tcW w:w="1600" w:type="dxa"/>
            <w:tcBorders>
              <w:top w:val="nil"/>
              <w:left w:val="nil"/>
              <w:bottom w:val="single" w:sz="4" w:space="0" w:color="auto"/>
              <w:right w:val="single" w:sz="4" w:space="0" w:color="auto"/>
            </w:tcBorders>
            <w:shd w:val="clear" w:color="auto" w:fill="auto"/>
            <w:noWrap/>
            <w:vAlign w:val="bottom"/>
            <w:hideMark/>
          </w:tcPr>
          <w:p w14:paraId="55A830F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9</w:t>
            </w:r>
          </w:p>
        </w:tc>
        <w:tc>
          <w:tcPr>
            <w:tcW w:w="1600" w:type="dxa"/>
            <w:tcBorders>
              <w:top w:val="nil"/>
              <w:left w:val="nil"/>
              <w:bottom w:val="single" w:sz="4" w:space="0" w:color="auto"/>
              <w:right w:val="single" w:sz="4" w:space="0" w:color="auto"/>
            </w:tcBorders>
            <w:shd w:val="clear" w:color="auto" w:fill="auto"/>
            <w:noWrap/>
            <w:vAlign w:val="bottom"/>
            <w:hideMark/>
          </w:tcPr>
          <w:p w14:paraId="306C312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5F59D09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59D747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5.3.5 KWALITEITSMANAGEMENT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0489474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217F5C8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c>
          <w:tcPr>
            <w:tcW w:w="1600" w:type="dxa"/>
            <w:tcBorders>
              <w:top w:val="nil"/>
              <w:left w:val="nil"/>
              <w:bottom w:val="single" w:sz="4" w:space="0" w:color="auto"/>
              <w:right w:val="single" w:sz="4" w:space="0" w:color="auto"/>
            </w:tcBorders>
            <w:shd w:val="clear" w:color="auto" w:fill="auto"/>
            <w:noWrap/>
            <w:vAlign w:val="bottom"/>
            <w:hideMark/>
          </w:tcPr>
          <w:p w14:paraId="2E0DB80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0CEEB02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3A407D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5.4.1 IT-CONTROL</w:t>
            </w:r>
          </w:p>
        </w:tc>
        <w:tc>
          <w:tcPr>
            <w:tcW w:w="1660" w:type="dxa"/>
            <w:tcBorders>
              <w:top w:val="nil"/>
              <w:left w:val="nil"/>
              <w:bottom w:val="single" w:sz="4" w:space="0" w:color="auto"/>
              <w:right w:val="single" w:sz="4" w:space="0" w:color="auto"/>
            </w:tcBorders>
            <w:shd w:val="clear" w:color="auto" w:fill="auto"/>
            <w:noWrap/>
            <w:vAlign w:val="bottom"/>
            <w:hideMark/>
          </w:tcPr>
          <w:p w14:paraId="16CDE54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14</w:t>
            </w:r>
          </w:p>
        </w:tc>
        <w:tc>
          <w:tcPr>
            <w:tcW w:w="1600" w:type="dxa"/>
            <w:tcBorders>
              <w:top w:val="nil"/>
              <w:left w:val="nil"/>
              <w:bottom w:val="single" w:sz="4" w:space="0" w:color="auto"/>
              <w:right w:val="single" w:sz="4" w:space="0" w:color="auto"/>
            </w:tcBorders>
            <w:shd w:val="clear" w:color="auto" w:fill="auto"/>
            <w:noWrap/>
            <w:vAlign w:val="bottom"/>
            <w:hideMark/>
          </w:tcPr>
          <w:p w14:paraId="73E0A4C9"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c>
          <w:tcPr>
            <w:tcW w:w="1600" w:type="dxa"/>
            <w:tcBorders>
              <w:top w:val="nil"/>
              <w:left w:val="nil"/>
              <w:bottom w:val="single" w:sz="4" w:space="0" w:color="auto"/>
              <w:right w:val="single" w:sz="4" w:space="0" w:color="auto"/>
            </w:tcBorders>
            <w:shd w:val="clear" w:color="auto" w:fill="auto"/>
            <w:noWrap/>
            <w:vAlign w:val="bottom"/>
            <w:hideMark/>
          </w:tcPr>
          <w:p w14:paraId="0C1E9960"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r w:rsidR="0005274B" w:rsidRPr="00007AA4" w14:paraId="06E3695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BE86517" w14:textId="77777777" w:rsidR="0005274B" w:rsidRPr="00007AA4" w:rsidRDefault="0005274B" w:rsidP="00881282">
            <w:pPr>
              <w:spacing w:line="240" w:lineRule="auto"/>
              <w:rPr>
                <w:rFonts w:ascii="Calibri" w:eastAsia="Times New Roman" w:hAnsi="Calibri" w:cs="Calibri"/>
                <w:b/>
                <w:bCs/>
                <w:color w:val="000000"/>
                <w:sz w:val="22"/>
                <w:lang w:val="nl-NL" w:eastAsia="nl-NL"/>
              </w:rPr>
            </w:pPr>
            <w:r w:rsidRPr="00007AA4">
              <w:rPr>
                <w:rFonts w:ascii="Calibri" w:eastAsia="Times New Roman" w:hAnsi="Calibri" w:cs="Calibri"/>
                <w:b/>
                <w:bCs/>
                <w:color w:val="000000"/>
                <w:sz w:val="22"/>
                <w:lang w:val="nl-NL" w:eastAsia="nl-NL"/>
              </w:rPr>
              <w:t>Eindtotaal</w:t>
            </w:r>
          </w:p>
        </w:tc>
        <w:tc>
          <w:tcPr>
            <w:tcW w:w="1660" w:type="dxa"/>
            <w:tcBorders>
              <w:top w:val="nil"/>
              <w:left w:val="nil"/>
              <w:bottom w:val="single" w:sz="4" w:space="0" w:color="auto"/>
              <w:right w:val="single" w:sz="4" w:space="0" w:color="auto"/>
            </w:tcBorders>
            <w:shd w:val="clear" w:color="auto" w:fill="auto"/>
            <w:noWrap/>
            <w:vAlign w:val="bottom"/>
            <w:hideMark/>
          </w:tcPr>
          <w:p w14:paraId="5D7B018A" w14:textId="77777777" w:rsidR="0005274B" w:rsidRPr="00007AA4" w:rsidRDefault="0005274B" w:rsidP="00881282">
            <w:pPr>
              <w:spacing w:line="240" w:lineRule="auto"/>
              <w:jc w:val="right"/>
              <w:rPr>
                <w:rFonts w:ascii="Calibri" w:eastAsia="Times New Roman" w:hAnsi="Calibri" w:cs="Calibri"/>
                <w:b/>
                <w:bCs/>
                <w:color w:val="000000"/>
                <w:sz w:val="22"/>
                <w:lang w:val="nl-NL" w:eastAsia="nl-NL"/>
              </w:rPr>
            </w:pPr>
            <w:r w:rsidRPr="00007AA4">
              <w:rPr>
                <w:rFonts w:ascii="Calibri" w:eastAsia="Times New Roman" w:hAnsi="Calibri" w:cs="Calibri"/>
                <w:b/>
                <w:bCs/>
                <w:color w:val="000000"/>
                <w:sz w:val="22"/>
                <w:lang w:val="nl-NL" w:eastAsia="nl-NL"/>
              </w:rPr>
              <w:t>12</w:t>
            </w:r>
          </w:p>
        </w:tc>
        <w:tc>
          <w:tcPr>
            <w:tcW w:w="1600" w:type="dxa"/>
            <w:tcBorders>
              <w:top w:val="nil"/>
              <w:left w:val="nil"/>
              <w:bottom w:val="single" w:sz="4" w:space="0" w:color="auto"/>
              <w:right w:val="single" w:sz="4" w:space="0" w:color="auto"/>
            </w:tcBorders>
            <w:shd w:val="clear" w:color="auto" w:fill="auto"/>
            <w:noWrap/>
            <w:vAlign w:val="bottom"/>
            <w:hideMark/>
          </w:tcPr>
          <w:p w14:paraId="52F6F156" w14:textId="77777777" w:rsidR="0005274B" w:rsidRPr="00007AA4" w:rsidRDefault="0005274B" w:rsidP="00881282">
            <w:pPr>
              <w:spacing w:line="240" w:lineRule="auto"/>
              <w:jc w:val="right"/>
              <w:rPr>
                <w:rFonts w:ascii="Calibri" w:eastAsia="Times New Roman" w:hAnsi="Calibri" w:cs="Calibri"/>
                <w:b/>
                <w:bCs/>
                <w:color w:val="000000"/>
                <w:sz w:val="22"/>
                <w:lang w:val="nl-NL" w:eastAsia="nl-NL"/>
              </w:rPr>
            </w:pPr>
            <w:r w:rsidRPr="00007AA4">
              <w:rPr>
                <w:rFonts w:ascii="Calibri" w:eastAsia="Times New Roman" w:hAnsi="Calibri" w:cs="Calibri"/>
                <w:b/>
                <w:bCs/>
                <w:color w:val="000000"/>
                <w:sz w:val="22"/>
                <w:lang w:val="nl-NL" w:eastAsia="nl-NL"/>
              </w:rPr>
              <w:t>1390</w:t>
            </w:r>
          </w:p>
        </w:tc>
        <w:tc>
          <w:tcPr>
            <w:tcW w:w="1600" w:type="dxa"/>
            <w:tcBorders>
              <w:top w:val="nil"/>
              <w:left w:val="nil"/>
              <w:bottom w:val="single" w:sz="4" w:space="0" w:color="auto"/>
              <w:right w:val="single" w:sz="4" w:space="0" w:color="auto"/>
            </w:tcBorders>
            <w:shd w:val="clear" w:color="auto" w:fill="auto"/>
            <w:noWrap/>
            <w:vAlign w:val="bottom"/>
            <w:hideMark/>
          </w:tcPr>
          <w:p w14:paraId="669540C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 </w:t>
            </w:r>
          </w:p>
        </w:tc>
      </w:tr>
    </w:tbl>
    <w:p w14:paraId="5518C7E5" w14:textId="77777777" w:rsidR="0005274B" w:rsidRDefault="0005274B" w:rsidP="009713E1">
      <w:pPr>
        <w:rPr>
          <w:rFonts w:eastAsia="Times New Roman" w:cs="Times New Roman"/>
          <w:szCs w:val="18"/>
          <w:lang w:val="nl-NL" w:eastAsia="nl-NL"/>
        </w:rPr>
      </w:pPr>
    </w:p>
    <w:p w14:paraId="127B855B" w14:textId="77777777" w:rsidR="0005274B" w:rsidRDefault="0005274B" w:rsidP="009713E1">
      <w:pPr>
        <w:rPr>
          <w:rFonts w:eastAsia="Times New Roman" w:cs="Times New Roman"/>
          <w:szCs w:val="18"/>
          <w:lang w:val="nl-NL" w:eastAsia="nl-NL"/>
        </w:rPr>
      </w:pPr>
    </w:p>
    <w:p w14:paraId="2A4FB1F0" w14:textId="77777777" w:rsidR="0005274B" w:rsidRPr="00794A4A" w:rsidRDefault="0005274B" w:rsidP="009713E1">
      <w:pPr>
        <w:rPr>
          <w:rFonts w:eastAsia="Times New Roman" w:cs="Times New Roman"/>
          <w:szCs w:val="18"/>
          <w:lang w:val="nl-NL" w:eastAsia="nl-NL"/>
        </w:rPr>
      </w:pPr>
    </w:p>
    <w:p w14:paraId="1218A1CC" w14:textId="77777777" w:rsidR="0055711B" w:rsidRDefault="0055711B" w:rsidP="009713E1">
      <w:pPr>
        <w:rPr>
          <w:rFonts w:eastAsia="Times New Roman" w:cs="Times New Roman"/>
          <w:b/>
          <w:bCs/>
          <w:szCs w:val="18"/>
          <w:lang w:val="nl-NL" w:eastAsia="nl-NL"/>
        </w:rPr>
      </w:pPr>
    </w:p>
    <w:p w14:paraId="44580962" w14:textId="4D60B550" w:rsidR="00CD20E4" w:rsidRDefault="0055711B" w:rsidP="009713E1">
      <w:pPr>
        <w:rPr>
          <w:rFonts w:eastAsia="Times New Roman" w:cs="Times New Roman"/>
          <w:b/>
          <w:bCs/>
          <w:szCs w:val="18"/>
          <w:lang w:val="nl-NL" w:eastAsia="nl-NL"/>
        </w:rPr>
      </w:pPr>
      <w:r>
        <w:rPr>
          <w:rFonts w:eastAsia="Times New Roman" w:cs="Times New Roman"/>
          <w:b/>
          <w:bCs/>
          <w:szCs w:val="18"/>
          <w:lang w:val="nl-NL" w:eastAsia="nl-NL"/>
        </w:rPr>
        <w:lastRenderedPageBreak/>
        <w:t>Eenzelfde dataset voor de</w:t>
      </w:r>
      <w:r w:rsidR="00CD20E4" w:rsidRPr="00794A4A">
        <w:rPr>
          <w:rFonts w:eastAsia="Times New Roman" w:cs="Times New Roman"/>
          <w:b/>
          <w:bCs/>
          <w:szCs w:val="18"/>
          <w:lang w:val="nl-NL" w:eastAsia="nl-NL"/>
        </w:rPr>
        <w:t xml:space="preserve"> NZa </w:t>
      </w:r>
    </w:p>
    <w:p w14:paraId="1F6B515C" w14:textId="77777777" w:rsidR="0055711B" w:rsidRPr="00794A4A" w:rsidRDefault="0055711B" w:rsidP="009713E1">
      <w:pPr>
        <w:rPr>
          <w:rFonts w:eastAsia="Times New Roman" w:cs="Times New Roman"/>
          <w:b/>
          <w:bCs/>
          <w:szCs w:val="18"/>
          <w:lang w:val="nl-NL" w:eastAsia="nl-NL"/>
        </w:rPr>
      </w:pPr>
    </w:p>
    <w:tbl>
      <w:tblPr>
        <w:tblStyle w:val="Tabelraster"/>
        <w:tblW w:w="9406" w:type="dxa"/>
        <w:tblLook w:val="04A0" w:firstRow="1" w:lastRow="0" w:firstColumn="1" w:lastColumn="0" w:noHBand="0" w:noVBand="1"/>
      </w:tblPr>
      <w:tblGrid>
        <w:gridCol w:w="4957"/>
        <w:gridCol w:w="1519"/>
        <w:gridCol w:w="1465"/>
        <w:gridCol w:w="1465"/>
      </w:tblGrid>
      <w:tr w:rsidR="00CD20E4" w:rsidRPr="006F0EAE" w14:paraId="21155840" w14:textId="77777777" w:rsidTr="00A55B71">
        <w:trPr>
          <w:trHeight w:val="1800"/>
        </w:trPr>
        <w:tc>
          <w:tcPr>
            <w:tcW w:w="4957" w:type="dxa"/>
            <w:shd w:val="clear" w:color="auto" w:fill="95B3D7" w:themeFill="accent1" w:themeFillTint="99"/>
            <w:hideMark/>
          </w:tcPr>
          <w:p w14:paraId="006CBDD0" w14:textId="77777777" w:rsidR="00CD20E4" w:rsidRPr="00794A4A" w:rsidRDefault="00CD20E4" w:rsidP="009713E1">
            <w:pPr>
              <w:rPr>
                <w:b/>
                <w:bCs/>
                <w:szCs w:val="18"/>
              </w:rPr>
            </w:pPr>
            <w:r w:rsidRPr="00794A4A">
              <w:rPr>
                <w:b/>
                <w:bCs/>
                <w:szCs w:val="18"/>
              </w:rPr>
              <w:t>Kwaliteitenprofiel conform Kwaliteitsraamwerk IV – NZa</w:t>
            </w:r>
          </w:p>
        </w:tc>
        <w:tc>
          <w:tcPr>
            <w:tcW w:w="1519" w:type="dxa"/>
            <w:shd w:val="clear" w:color="auto" w:fill="95B3D7" w:themeFill="accent1" w:themeFillTint="99"/>
            <w:hideMark/>
          </w:tcPr>
          <w:p w14:paraId="66BA736E" w14:textId="77777777" w:rsidR="00CD20E4" w:rsidRPr="00794A4A" w:rsidRDefault="00CD20E4" w:rsidP="009713E1">
            <w:pPr>
              <w:rPr>
                <w:b/>
                <w:bCs/>
                <w:sz w:val="16"/>
                <w:szCs w:val="16"/>
              </w:rPr>
            </w:pPr>
            <w:r w:rsidRPr="00794A4A">
              <w:rPr>
                <w:b/>
                <w:bCs/>
                <w:sz w:val="16"/>
                <w:szCs w:val="16"/>
              </w:rPr>
              <w:t>Meest voorkomende salarisschaal Rijk (actieve en geëxpireerde NOK's)</w:t>
            </w:r>
          </w:p>
        </w:tc>
        <w:tc>
          <w:tcPr>
            <w:tcW w:w="1465" w:type="dxa"/>
            <w:shd w:val="clear" w:color="auto" w:fill="95B3D7" w:themeFill="accent1" w:themeFillTint="99"/>
            <w:hideMark/>
          </w:tcPr>
          <w:p w14:paraId="19EB3CE0" w14:textId="77777777" w:rsidR="00CD20E4" w:rsidRPr="00794A4A" w:rsidRDefault="00CD20E4" w:rsidP="009713E1">
            <w:pPr>
              <w:rPr>
                <w:b/>
                <w:bCs/>
                <w:sz w:val="16"/>
                <w:szCs w:val="16"/>
              </w:rPr>
            </w:pPr>
            <w:r w:rsidRPr="00794A4A">
              <w:rPr>
                <w:b/>
                <w:bCs/>
                <w:sz w:val="16"/>
                <w:szCs w:val="16"/>
              </w:rPr>
              <w:t>Aantal actieve en geëxpireerde NOK's (sinds start ROK)</w:t>
            </w:r>
          </w:p>
        </w:tc>
        <w:tc>
          <w:tcPr>
            <w:tcW w:w="1465" w:type="dxa"/>
            <w:shd w:val="clear" w:color="auto" w:fill="95B3D7" w:themeFill="accent1" w:themeFillTint="99"/>
            <w:hideMark/>
          </w:tcPr>
          <w:p w14:paraId="708B0A41" w14:textId="77777777" w:rsidR="00CD20E4" w:rsidRPr="00794A4A" w:rsidRDefault="00CD20E4" w:rsidP="009713E1">
            <w:pPr>
              <w:rPr>
                <w:b/>
                <w:bCs/>
                <w:sz w:val="16"/>
                <w:szCs w:val="16"/>
              </w:rPr>
            </w:pPr>
            <w:r w:rsidRPr="00794A4A">
              <w:rPr>
                <w:b/>
                <w:bCs/>
                <w:sz w:val="16"/>
                <w:szCs w:val="16"/>
              </w:rPr>
              <w:t>Gemiddelde looptijd in maanden geëxpireerde NOK's</w:t>
            </w:r>
          </w:p>
        </w:tc>
      </w:tr>
      <w:tr w:rsidR="00CD20E4" w:rsidRPr="00794A4A" w14:paraId="5E7A6EAE" w14:textId="77777777" w:rsidTr="00A55B71">
        <w:trPr>
          <w:trHeight w:val="300"/>
        </w:trPr>
        <w:tc>
          <w:tcPr>
            <w:tcW w:w="4957" w:type="dxa"/>
            <w:noWrap/>
            <w:hideMark/>
          </w:tcPr>
          <w:p w14:paraId="4AE753CF" w14:textId="77777777" w:rsidR="00CD20E4" w:rsidRPr="00794A4A" w:rsidRDefault="00CD20E4" w:rsidP="009713E1">
            <w:pPr>
              <w:rPr>
                <w:szCs w:val="18"/>
              </w:rPr>
            </w:pPr>
            <w:r w:rsidRPr="00794A4A">
              <w:rPr>
                <w:szCs w:val="18"/>
              </w:rPr>
              <w:t>1.1.4 TECHNISCHE ARCHITECTUUR</w:t>
            </w:r>
          </w:p>
        </w:tc>
        <w:tc>
          <w:tcPr>
            <w:tcW w:w="1519" w:type="dxa"/>
            <w:tcBorders>
              <w:top w:val="nil"/>
              <w:left w:val="nil"/>
              <w:bottom w:val="single" w:sz="8" w:space="0" w:color="auto"/>
              <w:right w:val="single" w:sz="8" w:space="0" w:color="auto"/>
            </w:tcBorders>
            <w:shd w:val="clear" w:color="auto" w:fill="auto"/>
            <w:noWrap/>
            <w:vAlign w:val="center"/>
          </w:tcPr>
          <w:p w14:paraId="27870DC2"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32791FD"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20184777" w14:textId="77777777" w:rsidR="00CD20E4" w:rsidRPr="00794A4A" w:rsidRDefault="00CD20E4" w:rsidP="009713E1">
            <w:pPr>
              <w:rPr>
                <w:szCs w:val="18"/>
              </w:rPr>
            </w:pPr>
            <w:r w:rsidRPr="00794A4A">
              <w:rPr>
                <w:color w:val="000000"/>
                <w:szCs w:val="18"/>
              </w:rPr>
              <w:t> </w:t>
            </w:r>
          </w:p>
        </w:tc>
      </w:tr>
      <w:tr w:rsidR="00CD20E4" w:rsidRPr="00794A4A" w14:paraId="46CABC2C" w14:textId="77777777" w:rsidTr="00A55B71">
        <w:trPr>
          <w:trHeight w:val="300"/>
        </w:trPr>
        <w:tc>
          <w:tcPr>
            <w:tcW w:w="4957" w:type="dxa"/>
            <w:noWrap/>
            <w:hideMark/>
          </w:tcPr>
          <w:p w14:paraId="19F500E0" w14:textId="77777777" w:rsidR="00CD20E4" w:rsidRPr="00794A4A" w:rsidRDefault="00CD20E4" w:rsidP="009713E1">
            <w:pPr>
              <w:rPr>
                <w:szCs w:val="18"/>
              </w:rPr>
            </w:pPr>
            <w:r w:rsidRPr="00794A4A">
              <w:rPr>
                <w:szCs w:val="18"/>
              </w:rPr>
              <w:t>1.1.5 SYSTEEM ARCHITECTUUR</w:t>
            </w:r>
          </w:p>
        </w:tc>
        <w:tc>
          <w:tcPr>
            <w:tcW w:w="1519" w:type="dxa"/>
            <w:tcBorders>
              <w:top w:val="nil"/>
              <w:left w:val="nil"/>
              <w:bottom w:val="single" w:sz="8" w:space="0" w:color="auto"/>
              <w:right w:val="single" w:sz="8" w:space="0" w:color="auto"/>
            </w:tcBorders>
            <w:shd w:val="clear" w:color="auto" w:fill="auto"/>
            <w:noWrap/>
            <w:vAlign w:val="center"/>
          </w:tcPr>
          <w:p w14:paraId="672F47EC" w14:textId="77777777" w:rsidR="00CD20E4" w:rsidRPr="00794A4A" w:rsidRDefault="00CD20E4" w:rsidP="009713E1">
            <w:pPr>
              <w:rPr>
                <w:szCs w:val="18"/>
              </w:rPr>
            </w:pPr>
            <w:r w:rsidRPr="00794A4A">
              <w:rPr>
                <w:color w:val="000000"/>
                <w:szCs w:val="18"/>
              </w:rPr>
              <w:t>12/13</w:t>
            </w:r>
          </w:p>
        </w:tc>
        <w:tc>
          <w:tcPr>
            <w:tcW w:w="1465" w:type="dxa"/>
            <w:tcBorders>
              <w:top w:val="nil"/>
              <w:left w:val="nil"/>
              <w:bottom w:val="single" w:sz="8" w:space="0" w:color="auto"/>
              <w:right w:val="single" w:sz="8" w:space="0" w:color="auto"/>
            </w:tcBorders>
            <w:shd w:val="clear" w:color="auto" w:fill="auto"/>
            <w:noWrap/>
            <w:vAlign w:val="center"/>
          </w:tcPr>
          <w:p w14:paraId="1BE70B91"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09B3838F" w14:textId="77777777" w:rsidR="00CD20E4" w:rsidRPr="00794A4A" w:rsidRDefault="00CD20E4" w:rsidP="009713E1">
            <w:pPr>
              <w:rPr>
                <w:szCs w:val="18"/>
              </w:rPr>
            </w:pPr>
            <w:r w:rsidRPr="00794A4A">
              <w:rPr>
                <w:color w:val="000000"/>
                <w:szCs w:val="18"/>
              </w:rPr>
              <w:t>11</w:t>
            </w:r>
          </w:p>
        </w:tc>
      </w:tr>
      <w:tr w:rsidR="00CD20E4" w:rsidRPr="00794A4A" w14:paraId="7187CF3C" w14:textId="77777777" w:rsidTr="00A55B71">
        <w:trPr>
          <w:trHeight w:val="300"/>
        </w:trPr>
        <w:tc>
          <w:tcPr>
            <w:tcW w:w="4957" w:type="dxa"/>
            <w:noWrap/>
            <w:hideMark/>
          </w:tcPr>
          <w:p w14:paraId="6AA1B8CD" w14:textId="77777777" w:rsidR="00CD20E4" w:rsidRPr="00794A4A" w:rsidRDefault="00CD20E4" w:rsidP="009713E1">
            <w:pPr>
              <w:rPr>
                <w:szCs w:val="18"/>
              </w:rPr>
            </w:pPr>
            <w:r w:rsidRPr="00794A4A">
              <w:rPr>
                <w:szCs w:val="18"/>
              </w:rPr>
              <w:t>1.1.6 ENTERPRISE ARCHITECTUUR</w:t>
            </w:r>
          </w:p>
        </w:tc>
        <w:tc>
          <w:tcPr>
            <w:tcW w:w="1519" w:type="dxa"/>
            <w:tcBorders>
              <w:top w:val="nil"/>
              <w:left w:val="nil"/>
              <w:bottom w:val="single" w:sz="8" w:space="0" w:color="auto"/>
              <w:right w:val="single" w:sz="8" w:space="0" w:color="auto"/>
            </w:tcBorders>
            <w:shd w:val="clear" w:color="auto" w:fill="auto"/>
            <w:noWrap/>
            <w:vAlign w:val="center"/>
          </w:tcPr>
          <w:p w14:paraId="593B81FD" w14:textId="77777777" w:rsidR="00CD20E4" w:rsidRPr="00794A4A" w:rsidRDefault="00CD20E4" w:rsidP="009713E1">
            <w:pPr>
              <w:rPr>
                <w:szCs w:val="18"/>
              </w:rPr>
            </w:pPr>
            <w:r w:rsidRPr="00794A4A">
              <w:rPr>
                <w:color w:val="000000"/>
                <w:szCs w:val="18"/>
              </w:rPr>
              <w:t>12/13</w:t>
            </w:r>
          </w:p>
        </w:tc>
        <w:tc>
          <w:tcPr>
            <w:tcW w:w="1465" w:type="dxa"/>
            <w:tcBorders>
              <w:top w:val="nil"/>
              <w:left w:val="nil"/>
              <w:bottom w:val="single" w:sz="8" w:space="0" w:color="auto"/>
              <w:right w:val="single" w:sz="8" w:space="0" w:color="auto"/>
            </w:tcBorders>
            <w:shd w:val="clear" w:color="auto" w:fill="auto"/>
            <w:noWrap/>
            <w:vAlign w:val="center"/>
          </w:tcPr>
          <w:p w14:paraId="5AF6A7DE"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4392CB23" w14:textId="77777777" w:rsidR="00CD20E4" w:rsidRPr="00794A4A" w:rsidRDefault="00CD20E4" w:rsidP="009713E1">
            <w:pPr>
              <w:rPr>
                <w:szCs w:val="18"/>
              </w:rPr>
            </w:pPr>
            <w:r w:rsidRPr="00794A4A">
              <w:rPr>
                <w:color w:val="000000"/>
                <w:szCs w:val="18"/>
              </w:rPr>
              <w:t>12</w:t>
            </w:r>
          </w:p>
        </w:tc>
      </w:tr>
      <w:tr w:rsidR="00CD20E4" w:rsidRPr="00794A4A" w14:paraId="6D563560" w14:textId="77777777" w:rsidTr="00A55B71">
        <w:trPr>
          <w:trHeight w:val="300"/>
        </w:trPr>
        <w:tc>
          <w:tcPr>
            <w:tcW w:w="4957" w:type="dxa"/>
            <w:noWrap/>
            <w:hideMark/>
          </w:tcPr>
          <w:p w14:paraId="0226229E" w14:textId="77777777" w:rsidR="00CD20E4" w:rsidRPr="00794A4A" w:rsidRDefault="00CD20E4" w:rsidP="009713E1">
            <w:pPr>
              <w:rPr>
                <w:szCs w:val="18"/>
              </w:rPr>
            </w:pPr>
            <w:r w:rsidRPr="00794A4A">
              <w:rPr>
                <w:szCs w:val="18"/>
              </w:rPr>
              <w:t>1.2.1 INFORMATIEBELEID</w:t>
            </w:r>
          </w:p>
        </w:tc>
        <w:tc>
          <w:tcPr>
            <w:tcW w:w="1519" w:type="dxa"/>
            <w:tcBorders>
              <w:top w:val="nil"/>
              <w:left w:val="nil"/>
              <w:bottom w:val="single" w:sz="8" w:space="0" w:color="auto"/>
              <w:right w:val="single" w:sz="8" w:space="0" w:color="auto"/>
            </w:tcBorders>
            <w:shd w:val="clear" w:color="auto" w:fill="auto"/>
            <w:noWrap/>
            <w:vAlign w:val="center"/>
          </w:tcPr>
          <w:p w14:paraId="0C0AB795" w14:textId="77777777" w:rsidR="00CD20E4" w:rsidRPr="00794A4A" w:rsidRDefault="00CD20E4" w:rsidP="009713E1">
            <w:pPr>
              <w:rPr>
                <w:szCs w:val="18"/>
              </w:rPr>
            </w:pPr>
            <w:r w:rsidRPr="00794A4A">
              <w:rPr>
                <w:color w:val="000000"/>
                <w:szCs w:val="18"/>
              </w:rPr>
              <w:t>12/13</w:t>
            </w:r>
          </w:p>
        </w:tc>
        <w:tc>
          <w:tcPr>
            <w:tcW w:w="1465" w:type="dxa"/>
            <w:tcBorders>
              <w:top w:val="nil"/>
              <w:left w:val="nil"/>
              <w:bottom w:val="single" w:sz="8" w:space="0" w:color="auto"/>
              <w:right w:val="single" w:sz="8" w:space="0" w:color="auto"/>
            </w:tcBorders>
            <w:shd w:val="clear" w:color="auto" w:fill="auto"/>
            <w:noWrap/>
            <w:vAlign w:val="center"/>
          </w:tcPr>
          <w:p w14:paraId="12317ABE" w14:textId="77777777" w:rsidR="00CD20E4" w:rsidRPr="00794A4A" w:rsidRDefault="00CD20E4" w:rsidP="009713E1">
            <w:pPr>
              <w:rPr>
                <w:szCs w:val="18"/>
              </w:rPr>
            </w:pPr>
            <w:r w:rsidRPr="00794A4A">
              <w:rPr>
                <w:color w:val="000000"/>
                <w:szCs w:val="18"/>
              </w:rPr>
              <w:t>3</w:t>
            </w:r>
          </w:p>
        </w:tc>
        <w:tc>
          <w:tcPr>
            <w:tcW w:w="1465" w:type="dxa"/>
            <w:tcBorders>
              <w:top w:val="nil"/>
              <w:left w:val="nil"/>
              <w:bottom w:val="single" w:sz="8" w:space="0" w:color="auto"/>
              <w:right w:val="single" w:sz="8" w:space="0" w:color="auto"/>
            </w:tcBorders>
            <w:shd w:val="clear" w:color="auto" w:fill="auto"/>
            <w:noWrap/>
            <w:vAlign w:val="center"/>
          </w:tcPr>
          <w:p w14:paraId="0F3E8A8E" w14:textId="77777777" w:rsidR="00CD20E4" w:rsidRPr="00794A4A" w:rsidRDefault="00CD20E4" w:rsidP="009713E1">
            <w:pPr>
              <w:rPr>
                <w:szCs w:val="18"/>
              </w:rPr>
            </w:pPr>
            <w:r w:rsidRPr="00794A4A">
              <w:rPr>
                <w:color w:val="000000"/>
                <w:szCs w:val="18"/>
              </w:rPr>
              <w:t>8</w:t>
            </w:r>
          </w:p>
        </w:tc>
      </w:tr>
      <w:tr w:rsidR="00CD20E4" w:rsidRPr="00794A4A" w14:paraId="2EDEE443" w14:textId="77777777" w:rsidTr="00A55B71">
        <w:trPr>
          <w:trHeight w:val="300"/>
        </w:trPr>
        <w:tc>
          <w:tcPr>
            <w:tcW w:w="4957" w:type="dxa"/>
            <w:noWrap/>
            <w:hideMark/>
          </w:tcPr>
          <w:p w14:paraId="1F4A8685" w14:textId="77777777" w:rsidR="00CD20E4" w:rsidRPr="00794A4A" w:rsidRDefault="00CD20E4" w:rsidP="009713E1">
            <w:pPr>
              <w:rPr>
                <w:szCs w:val="18"/>
              </w:rPr>
            </w:pPr>
            <w:r w:rsidRPr="00794A4A">
              <w:rPr>
                <w:szCs w:val="18"/>
              </w:rPr>
              <w:t>1.2.2 INNOVATIEMANAGEMENT</w:t>
            </w:r>
          </w:p>
        </w:tc>
        <w:tc>
          <w:tcPr>
            <w:tcW w:w="1519" w:type="dxa"/>
            <w:tcBorders>
              <w:top w:val="nil"/>
              <w:left w:val="nil"/>
              <w:bottom w:val="single" w:sz="8" w:space="0" w:color="auto"/>
              <w:right w:val="single" w:sz="8" w:space="0" w:color="auto"/>
            </w:tcBorders>
            <w:shd w:val="clear" w:color="auto" w:fill="auto"/>
            <w:noWrap/>
            <w:vAlign w:val="center"/>
          </w:tcPr>
          <w:p w14:paraId="09176813"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62004684"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F9E16D6" w14:textId="77777777" w:rsidR="00CD20E4" w:rsidRPr="00794A4A" w:rsidRDefault="00CD20E4" w:rsidP="009713E1">
            <w:pPr>
              <w:rPr>
                <w:szCs w:val="18"/>
              </w:rPr>
            </w:pPr>
            <w:r w:rsidRPr="00794A4A">
              <w:rPr>
                <w:color w:val="000000"/>
                <w:szCs w:val="18"/>
              </w:rPr>
              <w:t> </w:t>
            </w:r>
          </w:p>
        </w:tc>
      </w:tr>
      <w:tr w:rsidR="00CD20E4" w:rsidRPr="00794A4A" w14:paraId="792D1196" w14:textId="77777777" w:rsidTr="00A55B71">
        <w:trPr>
          <w:trHeight w:val="300"/>
        </w:trPr>
        <w:tc>
          <w:tcPr>
            <w:tcW w:w="4957" w:type="dxa"/>
            <w:noWrap/>
            <w:hideMark/>
          </w:tcPr>
          <w:p w14:paraId="37E7B3FC" w14:textId="77777777" w:rsidR="00CD20E4" w:rsidRPr="00794A4A" w:rsidRDefault="00CD20E4" w:rsidP="009713E1">
            <w:pPr>
              <w:rPr>
                <w:szCs w:val="18"/>
              </w:rPr>
            </w:pPr>
            <w:r w:rsidRPr="00794A4A">
              <w:rPr>
                <w:szCs w:val="18"/>
              </w:rPr>
              <w:t>1.2.3 MANAGEMENT INFORMATIEVOORZIENING</w:t>
            </w:r>
          </w:p>
        </w:tc>
        <w:tc>
          <w:tcPr>
            <w:tcW w:w="1519" w:type="dxa"/>
            <w:tcBorders>
              <w:top w:val="nil"/>
              <w:left w:val="nil"/>
              <w:bottom w:val="single" w:sz="8" w:space="0" w:color="auto"/>
              <w:right w:val="single" w:sz="8" w:space="0" w:color="auto"/>
            </w:tcBorders>
            <w:shd w:val="clear" w:color="auto" w:fill="auto"/>
            <w:noWrap/>
            <w:vAlign w:val="center"/>
          </w:tcPr>
          <w:p w14:paraId="4EF095A0"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7EA8F51C"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2D03925" w14:textId="77777777" w:rsidR="00CD20E4" w:rsidRPr="00794A4A" w:rsidRDefault="00CD20E4" w:rsidP="009713E1">
            <w:pPr>
              <w:rPr>
                <w:szCs w:val="18"/>
              </w:rPr>
            </w:pPr>
            <w:r w:rsidRPr="00794A4A">
              <w:rPr>
                <w:color w:val="000000"/>
                <w:szCs w:val="18"/>
              </w:rPr>
              <w:t> </w:t>
            </w:r>
          </w:p>
        </w:tc>
      </w:tr>
      <w:tr w:rsidR="00CD20E4" w:rsidRPr="00794A4A" w14:paraId="089C78FF" w14:textId="77777777" w:rsidTr="00A55B71">
        <w:trPr>
          <w:trHeight w:val="300"/>
        </w:trPr>
        <w:tc>
          <w:tcPr>
            <w:tcW w:w="4957" w:type="dxa"/>
            <w:noWrap/>
            <w:hideMark/>
          </w:tcPr>
          <w:p w14:paraId="51089CD4" w14:textId="77777777" w:rsidR="00CD20E4" w:rsidRPr="00794A4A" w:rsidRDefault="00CD20E4" w:rsidP="009713E1">
            <w:pPr>
              <w:rPr>
                <w:szCs w:val="18"/>
              </w:rPr>
            </w:pPr>
            <w:r w:rsidRPr="00794A4A">
              <w:rPr>
                <w:szCs w:val="18"/>
              </w:rPr>
              <w:t>1.3.1 SOURCINGMANAGEMENT</w:t>
            </w:r>
          </w:p>
        </w:tc>
        <w:tc>
          <w:tcPr>
            <w:tcW w:w="1519" w:type="dxa"/>
            <w:tcBorders>
              <w:top w:val="nil"/>
              <w:left w:val="nil"/>
              <w:bottom w:val="single" w:sz="8" w:space="0" w:color="auto"/>
              <w:right w:val="single" w:sz="8" w:space="0" w:color="auto"/>
            </w:tcBorders>
            <w:shd w:val="clear" w:color="auto" w:fill="auto"/>
            <w:noWrap/>
            <w:vAlign w:val="center"/>
          </w:tcPr>
          <w:p w14:paraId="52755C3D"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7B606739"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C64F875" w14:textId="77777777" w:rsidR="00CD20E4" w:rsidRPr="00794A4A" w:rsidRDefault="00CD20E4" w:rsidP="009713E1">
            <w:pPr>
              <w:rPr>
                <w:szCs w:val="18"/>
              </w:rPr>
            </w:pPr>
            <w:r w:rsidRPr="00794A4A">
              <w:rPr>
                <w:color w:val="000000"/>
                <w:szCs w:val="18"/>
              </w:rPr>
              <w:t> </w:t>
            </w:r>
          </w:p>
        </w:tc>
      </w:tr>
      <w:tr w:rsidR="00CD20E4" w:rsidRPr="00794A4A" w14:paraId="16F78E33" w14:textId="77777777" w:rsidTr="00A55B71">
        <w:trPr>
          <w:trHeight w:val="300"/>
        </w:trPr>
        <w:tc>
          <w:tcPr>
            <w:tcW w:w="4957" w:type="dxa"/>
            <w:noWrap/>
            <w:hideMark/>
          </w:tcPr>
          <w:p w14:paraId="75DA95F7" w14:textId="77777777" w:rsidR="00CD20E4" w:rsidRPr="00794A4A" w:rsidRDefault="00CD20E4" w:rsidP="009713E1">
            <w:pPr>
              <w:rPr>
                <w:szCs w:val="18"/>
              </w:rPr>
            </w:pPr>
            <w:r w:rsidRPr="00794A4A">
              <w:rPr>
                <w:szCs w:val="18"/>
              </w:rPr>
              <w:t>2.1.1 APPLICATIEONTWIKKELING</w:t>
            </w:r>
          </w:p>
        </w:tc>
        <w:tc>
          <w:tcPr>
            <w:tcW w:w="1519" w:type="dxa"/>
            <w:tcBorders>
              <w:top w:val="nil"/>
              <w:left w:val="nil"/>
              <w:bottom w:val="single" w:sz="8" w:space="0" w:color="auto"/>
              <w:right w:val="single" w:sz="8" w:space="0" w:color="auto"/>
            </w:tcBorders>
            <w:shd w:val="clear" w:color="auto" w:fill="auto"/>
            <w:noWrap/>
            <w:vAlign w:val="center"/>
          </w:tcPr>
          <w:p w14:paraId="5DB821EF" w14:textId="77777777" w:rsidR="00CD20E4" w:rsidRPr="00794A4A" w:rsidRDefault="00CD20E4" w:rsidP="009713E1">
            <w:pPr>
              <w:rPr>
                <w:szCs w:val="18"/>
              </w:rPr>
            </w:pPr>
            <w:r w:rsidRPr="00794A4A">
              <w:rPr>
                <w:color w:val="000000"/>
                <w:szCs w:val="18"/>
              </w:rPr>
              <w:t>10/11</w:t>
            </w:r>
          </w:p>
        </w:tc>
        <w:tc>
          <w:tcPr>
            <w:tcW w:w="1465" w:type="dxa"/>
            <w:tcBorders>
              <w:top w:val="nil"/>
              <w:left w:val="nil"/>
              <w:bottom w:val="single" w:sz="8" w:space="0" w:color="auto"/>
              <w:right w:val="single" w:sz="8" w:space="0" w:color="auto"/>
            </w:tcBorders>
            <w:shd w:val="clear" w:color="auto" w:fill="auto"/>
            <w:noWrap/>
            <w:vAlign w:val="center"/>
          </w:tcPr>
          <w:p w14:paraId="7BFABBBE"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5D0153C5" w14:textId="77777777" w:rsidR="00CD20E4" w:rsidRPr="00794A4A" w:rsidRDefault="00CD20E4" w:rsidP="009713E1">
            <w:pPr>
              <w:rPr>
                <w:szCs w:val="18"/>
              </w:rPr>
            </w:pPr>
            <w:r w:rsidRPr="00794A4A">
              <w:rPr>
                <w:color w:val="000000"/>
                <w:szCs w:val="18"/>
              </w:rPr>
              <w:t>5</w:t>
            </w:r>
          </w:p>
        </w:tc>
      </w:tr>
      <w:tr w:rsidR="00CD20E4" w:rsidRPr="00794A4A" w14:paraId="1372F18F" w14:textId="77777777" w:rsidTr="00A55B71">
        <w:trPr>
          <w:trHeight w:val="300"/>
        </w:trPr>
        <w:tc>
          <w:tcPr>
            <w:tcW w:w="4957" w:type="dxa"/>
            <w:noWrap/>
            <w:hideMark/>
          </w:tcPr>
          <w:p w14:paraId="32170801" w14:textId="77777777" w:rsidR="00CD20E4" w:rsidRPr="00794A4A" w:rsidRDefault="00CD20E4" w:rsidP="009713E1">
            <w:pPr>
              <w:rPr>
                <w:szCs w:val="18"/>
              </w:rPr>
            </w:pPr>
            <w:r w:rsidRPr="00794A4A">
              <w:rPr>
                <w:szCs w:val="18"/>
              </w:rPr>
              <w:t>2.1.2 SYSTEEMONTWIKKELING</w:t>
            </w:r>
          </w:p>
        </w:tc>
        <w:tc>
          <w:tcPr>
            <w:tcW w:w="1519" w:type="dxa"/>
            <w:tcBorders>
              <w:top w:val="nil"/>
              <w:left w:val="nil"/>
              <w:bottom w:val="single" w:sz="8" w:space="0" w:color="auto"/>
              <w:right w:val="single" w:sz="8" w:space="0" w:color="auto"/>
            </w:tcBorders>
            <w:shd w:val="clear" w:color="auto" w:fill="auto"/>
            <w:noWrap/>
            <w:vAlign w:val="center"/>
          </w:tcPr>
          <w:p w14:paraId="389AE129" w14:textId="77777777" w:rsidR="00CD20E4" w:rsidRPr="00794A4A" w:rsidRDefault="00CD20E4" w:rsidP="009713E1">
            <w:pPr>
              <w:rPr>
                <w:szCs w:val="18"/>
              </w:rPr>
            </w:pPr>
            <w:r w:rsidRPr="00794A4A">
              <w:rPr>
                <w:color w:val="000000"/>
                <w:szCs w:val="18"/>
              </w:rPr>
              <w:t>10/11</w:t>
            </w:r>
          </w:p>
        </w:tc>
        <w:tc>
          <w:tcPr>
            <w:tcW w:w="1465" w:type="dxa"/>
            <w:tcBorders>
              <w:top w:val="nil"/>
              <w:left w:val="nil"/>
              <w:bottom w:val="single" w:sz="8" w:space="0" w:color="auto"/>
              <w:right w:val="single" w:sz="8" w:space="0" w:color="auto"/>
            </w:tcBorders>
            <w:shd w:val="clear" w:color="auto" w:fill="auto"/>
            <w:noWrap/>
            <w:vAlign w:val="center"/>
          </w:tcPr>
          <w:p w14:paraId="28BCB0B9"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69D45FFA" w14:textId="77777777" w:rsidR="00CD20E4" w:rsidRPr="00794A4A" w:rsidRDefault="00CD20E4" w:rsidP="009713E1">
            <w:pPr>
              <w:rPr>
                <w:szCs w:val="18"/>
              </w:rPr>
            </w:pPr>
            <w:r w:rsidRPr="00794A4A">
              <w:rPr>
                <w:color w:val="000000"/>
                <w:szCs w:val="18"/>
              </w:rPr>
              <w:t>5</w:t>
            </w:r>
          </w:p>
        </w:tc>
      </w:tr>
      <w:tr w:rsidR="00CD20E4" w:rsidRPr="00794A4A" w14:paraId="4F5D2C14" w14:textId="77777777" w:rsidTr="00A55B71">
        <w:trPr>
          <w:trHeight w:val="300"/>
        </w:trPr>
        <w:tc>
          <w:tcPr>
            <w:tcW w:w="4957" w:type="dxa"/>
            <w:noWrap/>
            <w:hideMark/>
          </w:tcPr>
          <w:p w14:paraId="3BA9B877" w14:textId="77777777" w:rsidR="00CD20E4" w:rsidRPr="00794A4A" w:rsidRDefault="00CD20E4" w:rsidP="009713E1">
            <w:pPr>
              <w:rPr>
                <w:szCs w:val="18"/>
              </w:rPr>
            </w:pPr>
            <w:r w:rsidRPr="00794A4A">
              <w:rPr>
                <w:szCs w:val="18"/>
              </w:rPr>
              <w:t>2.1.3 NETWERKONTWIKKELING</w:t>
            </w:r>
          </w:p>
        </w:tc>
        <w:tc>
          <w:tcPr>
            <w:tcW w:w="1519" w:type="dxa"/>
            <w:tcBorders>
              <w:top w:val="nil"/>
              <w:left w:val="nil"/>
              <w:bottom w:val="single" w:sz="8" w:space="0" w:color="auto"/>
              <w:right w:val="single" w:sz="8" w:space="0" w:color="auto"/>
            </w:tcBorders>
            <w:shd w:val="clear" w:color="auto" w:fill="auto"/>
            <w:noWrap/>
            <w:vAlign w:val="center"/>
          </w:tcPr>
          <w:p w14:paraId="79168BF0" w14:textId="77777777" w:rsidR="00CD20E4" w:rsidRPr="00794A4A" w:rsidRDefault="00CD20E4" w:rsidP="009713E1">
            <w:pPr>
              <w:rPr>
                <w:szCs w:val="18"/>
              </w:rPr>
            </w:pPr>
            <w:r w:rsidRPr="00794A4A">
              <w:rPr>
                <w:color w:val="000000"/>
                <w:szCs w:val="18"/>
              </w:rPr>
              <w:t>10/11</w:t>
            </w:r>
          </w:p>
        </w:tc>
        <w:tc>
          <w:tcPr>
            <w:tcW w:w="1465" w:type="dxa"/>
            <w:tcBorders>
              <w:top w:val="nil"/>
              <w:left w:val="nil"/>
              <w:bottom w:val="single" w:sz="8" w:space="0" w:color="auto"/>
              <w:right w:val="single" w:sz="8" w:space="0" w:color="auto"/>
            </w:tcBorders>
            <w:shd w:val="clear" w:color="auto" w:fill="auto"/>
            <w:noWrap/>
            <w:vAlign w:val="center"/>
          </w:tcPr>
          <w:p w14:paraId="710366CD"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2A8BC6FA" w14:textId="77777777" w:rsidR="00CD20E4" w:rsidRPr="00794A4A" w:rsidRDefault="00CD20E4" w:rsidP="009713E1">
            <w:pPr>
              <w:rPr>
                <w:szCs w:val="18"/>
              </w:rPr>
            </w:pPr>
            <w:r w:rsidRPr="00794A4A">
              <w:rPr>
                <w:color w:val="000000"/>
                <w:szCs w:val="18"/>
              </w:rPr>
              <w:t>5</w:t>
            </w:r>
          </w:p>
        </w:tc>
      </w:tr>
      <w:tr w:rsidR="00CD20E4" w:rsidRPr="00794A4A" w14:paraId="2D8042AA" w14:textId="77777777" w:rsidTr="00A55B71">
        <w:trPr>
          <w:trHeight w:val="300"/>
        </w:trPr>
        <w:tc>
          <w:tcPr>
            <w:tcW w:w="4957" w:type="dxa"/>
            <w:noWrap/>
            <w:hideMark/>
          </w:tcPr>
          <w:p w14:paraId="4470CB24" w14:textId="77777777" w:rsidR="00CD20E4" w:rsidRPr="00794A4A" w:rsidRDefault="00CD20E4" w:rsidP="009713E1">
            <w:pPr>
              <w:rPr>
                <w:szCs w:val="18"/>
              </w:rPr>
            </w:pPr>
            <w:r w:rsidRPr="00794A4A">
              <w:rPr>
                <w:szCs w:val="18"/>
              </w:rPr>
              <w:t>2.1.4 DATA ENGINEERING</w:t>
            </w:r>
          </w:p>
        </w:tc>
        <w:tc>
          <w:tcPr>
            <w:tcW w:w="1519" w:type="dxa"/>
            <w:tcBorders>
              <w:top w:val="nil"/>
              <w:left w:val="nil"/>
              <w:bottom w:val="single" w:sz="8" w:space="0" w:color="auto"/>
              <w:right w:val="single" w:sz="8" w:space="0" w:color="auto"/>
            </w:tcBorders>
            <w:shd w:val="clear" w:color="auto" w:fill="auto"/>
            <w:noWrap/>
            <w:vAlign w:val="center"/>
          </w:tcPr>
          <w:p w14:paraId="362DEFAF" w14:textId="77777777" w:rsidR="00CD20E4" w:rsidRPr="00794A4A" w:rsidRDefault="00CD20E4" w:rsidP="009713E1">
            <w:pPr>
              <w:rPr>
                <w:szCs w:val="18"/>
              </w:rPr>
            </w:pPr>
            <w:r w:rsidRPr="00794A4A">
              <w:rPr>
                <w:color w:val="000000"/>
                <w:szCs w:val="18"/>
              </w:rPr>
              <w:t>10/11</w:t>
            </w:r>
          </w:p>
        </w:tc>
        <w:tc>
          <w:tcPr>
            <w:tcW w:w="1465" w:type="dxa"/>
            <w:tcBorders>
              <w:top w:val="nil"/>
              <w:left w:val="nil"/>
              <w:bottom w:val="single" w:sz="8" w:space="0" w:color="auto"/>
              <w:right w:val="single" w:sz="8" w:space="0" w:color="auto"/>
            </w:tcBorders>
            <w:shd w:val="clear" w:color="auto" w:fill="auto"/>
            <w:noWrap/>
            <w:vAlign w:val="center"/>
          </w:tcPr>
          <w:p w14:paraId="1B50CA9E"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0579D22A" w14:textId="77777777" w:rsidR="00CD20E4" w:rsidRPr="00794A4A" w:rsidRDefault="00CD20E4" w:rsidP="009713E1">
            <w:pPr>
              <w:rPr>
                <w:szCs w:val="18"/>
              </w:rPr>
            </w:pPr>
            <w:r w:rsidRPr="00794A4A">
              <w:rPr>
                <w:color w:val="000000"/>
                <w:szCs w:val="18"/>
              </w:rPr>
              <w:t>12</w:t>
            </w:r>
          </w:p>
        </w:tc>
      </w:tr>
      <w:tr w:rsidR="00CD20E4" w:rsidRPr="00794A4A" w14:paraId="75F62FA0" w14:textId="77777777" w:rsidTr="00A55B71">
        <w:trPr>
          <w:trHeight w:val="300"/>
        </w:trPr>
        <w:tc>
          <w:tcPr>
            <w:tcW w:w="4957" w:type="dxa"/>
            <w:noWrap/>
            <w:hideMark/>
          </w:tcPr>
          <w:p w14:paraId="2C8A5072" w14:textId="77777777" w:rsidR="00CD20E4" w:rsidRPr="00794A4A" w:rsidRDefault="00CD20E4" w:rsidP="009713E1">
            <w:pPr>
              <w:rPr>
                <w:szCs w:val="18"/>
              </w:rPr>
            </w:pPr>
            <w:r w:rsidRPr="00794A4A">
              <w:rPr>
                <w:szCs w:val="18"/>
              </w:rPr>
              <w:t>2.2.1 TESTMANAGEMENT</w:t>
            </w:r>
          </w:p>
        </w:tc>
        <w:tc>
          <w:tcPr>
            <w:tcW w:w="1519" w:type="dxa"/>
            <w:tcBorders>
              <w:top w:val="nil"/>
              <w:left w:val="nil"/>
              <w:bottom w:val="single" w:sz="8" w:space="0" w:color="auto"/>
              <w:right w:val="single" w:sz="8" w:space="0" w:color="auto"/>
            </w:tcBorders>
            <w:shd w:val="clear" w:color="auto" w:fill="auto"/>
            <w:noWrap/>
            <w:vAlign w:val="center"/>
          </w:tcPr>
          <w:p w14:paraId="513CF357" w14:textId="77777777" w:rsidR="00CD20E4" w:rsidRPr="00794A4A" w:rsidRDefault="00CD20E4" w:rsidP="009713E1">
            <w:pPr>
              <w:rPr>
                <w:szCs w:val="18"/>
              </w:rPr>
            </w:pPr>
            <w:r w:rsidRPr="00794A4A">
              <w:rPr>
                <w:color w:val="000000"/>
                <w:szCs w:val="18"/>
              </w:rPr>
              <w:t>10/11</w:t>
            </w:r>
          </w:p>
        </w:tc>
        <w:tc>
          <w:tcPr>
            <w:tcW w:w="1465" w:type="dxa"/>
            <w:tcBorders>
              <w:top w:val="nil"/>
              <w:left w:val="nil"/>
              <w:bottom w:val="single" w:sz="8" w:space="0" w:color="auto"/>
              <w:right w:val="single" w:sz="8" w:space="0" w:color="auto"/>
            </w:tcBorders>
            <w:shd w:val="clear" w:color="auto" w:fill="auto"/>
            <w:noWrap/>
            <w:vAlign w:val="center"/>
          </w:tcPr>
          <w:p w14:paraId="2A5026D9" w14:textId="77777777" w:rsidR="00CD20E4" w:rsidRPr="00794A4A" w:rsidRDefault="00CD20E4" w:rsidP="009713E1">
            <w:pPr>
              <w:rPr>
                <w:szCs w:val="18"/>
              </w:rPr>
            </w:pPr>
            <w:r w:rsidRPr="00794A4A">
              <w:rPr>
                <w:color w:val="000000"/>
                <w:szCs w:val="18"/>
              </w:rPr>
              <w:t>2</w:t>
            </w:r>
          </w:p>
        </w:tc>
        <w:tc>
          <w:tcPr>
            <w:tcW w:w="1465" w:type="dxa"/>
            <w:tcBorders>
              <w:top w:val="nil"/>
              <w:left w:val="nil"/>
              <w:bottom w:val="single" w:sz="8" w:space="0" w:color="auto"/>
              <w:right w:val="single" w:sz="8" w:space="0" w:color="auto"/>
            </w:tcBorders>
            <w:shd w:val="clear" w:color="auto" w:fill="auto"/>
            <w:noWrap/>
            <w:vAlign w:val="center"/>
          </w:tcPr>
          <w:p w14:paraId="5FEF2F4B" w14:textId="77777777" w:rsidR="00CD20E4" w:rsidRPr="00794A4A" w:rsidRDefault="00CD20E4" w:rsidP="009713E1">
            <w:pPr>
              <w:rPr>
                <w:szCs w:val="18"/>
              </w:rPr>
            </w:pPr>
            <w:r w:rsidRPr="00794A4A">
              <w:rPr>
                <w:color w:val="000000"/>
                <w:szCs w:val="18"/>
              </w:rPr>
              <w:t>12</w:t>
            </w:r>
          </w:p>
        </w:tc>
      </w:tr>
      <w:tr w:rsidR="00CD20E4" w:rsidRPr="00794A4A" w14:paraId="796436A9" w14:textId="77777777" w:rsidTr="00A55B71">
        <w:trPr>
          <w:trHeight w:val="300"/>
        </w:trPr>
        <w:tc>
          <w:tcPr>
            <w:tcW w:w="4957" w:type="dxa"/>
            <w:noWrap/>
            <w:hideMark/>
          </w:tcPr>
          <w:p w14:paraId="008E1619" w14:textId="77777777" w:rsidR="00CD20E4" w:rsidRPr="00794A4A" w:rsidRDefault="00CD20E4" w:rsidP="009713E1">
            <w:pPr>
              <w:rPr>
                <w:szCs w:val="18"/>
              </w:rPr>
            </w:pPr>
            <w:r w:rsidRPr="00794A4A">
              <w:rPr>
                <w:szCs w:val="18"/>
              </w:rPr>
              <w:t>3.1.1 SYSTEEMBEHEER</w:t>
            </w:r>
          </w:p>
        </w:tc>
        <w:tc>
          <w:tcPr>
            <w:tcW w:w="1519" w:type="dxa"/>
            <w:tcBorders>
              <w:top w:val="nil"/>
              <w:left w:val="nil"/>
              <w:bottom w:val="single" w:sz="8" w:space="0" w:color="auto"/>
              <w:right w:val="single" w:sz="8" w:space="0" w:color="auto"/>
            </w:tcBorders>
            <w:shd w:val="clear" w:color="auto" w:fill="auto"/>
            <w:noWrap/>
            <w:vAlign w:val="center"/>
          </w:tcPr>
          <w:p w14:paraId="65F2720E"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210E6D0A"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4179D16E" w14:textId="77777777" w:rsidR="00CD20E4" w:rsidRPr="00794A4A" w:rsidRDefault="00CD20E4" w:rsidP="009713E1">
            <w:pPr>
              <w:rPr>
                <w:szCs w:val="18"/>
              </w:rPr>
            </w:pPr>
            <w:r w:rsidRPr="00794A4A">
              <w:rPr>
                <w:color w:val="000000"/>
                <w:szCs w:val="18"/>
              </w:rPr>
              <w:t> </w:t>
            </w:r>
          </w:p>
        </w:tc>
      </w:tr>
      <w:tr w:rsidR="00CD20E4" w:rsidRPr="00794A4A" w14:paraId="03DC01F3" w14:textId="77777777" w:rsidTr="00A55B71">
        <w:trPr>
          <w:trHeight w:val="300"/>
        </w:trPr>
        <w:tc>
          <w:tcPr>
            <w:tcW w:w="4957" w:type="dxa"/>
            <w:noWrap/>
            <w:hideMark/>
          </w:tcPr>
          <w:p w14:paraId="1491D919" w14:textId="77777777" w:rsidR="00CD20E4" w:rsidRPr="00794A4A" w:rsidRDefault="00CD20E4" w:rsidP="009713E1">
            <w:pPr>
              <w:rPr>
                <w:szCs w:val="18"/>
              </w:rPr>
            </w:pPr>
            <w:r w:rsidRPr="00794A4A">
              <w:rPr>
                <w:szCs w:val="18"/>
              </w:rPr>
              <w:t>3.1.2 CHANGEMANAGEMENT</w:t>
            </w:r>
          </w:p>
        </w:tc>
        <w:tc>
          <w:tcPr>
            <w:tcW w:w="1519" w:type="dxa"/>
            <w:tcBorders>
              <w:top w:val="nil"/>
              <w:left w:val="nil"/>
              <w:bottom w:val="single" w:sz="8" w:space="0" w:color="auto"/>
              <w:right w:val="single" w:sz="8" w:space="0" w:color="auto"/>
            </w:tcBorders>
            <w:shd w:val="clear" w:color="auto" w:fill="auto"/>
            <w:noWrap/>
            <w:vAlign w:val="center"/>
          </w:tcPr>
          <w:p w14:paraId="3A42568B"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1DFEF0C2"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58670948" w14:textId="77777777" w:rsidR="00CD20E4" w:rsidRPr="00794A4A" w:rsidRDefault="00CD20E4" w:rsidP="009713E1">
            <w:pPr>
              <w:rPr>
                <w:szCs w:val="18"/>
              </w:rPr>
            </w:pPr>
            <w:r w:rsidRPr="00794A4A">
              <w:rPr>
                <w:color w:val="000000"/>
                <w:szCs w:val="18"/>
              </w:rPr>
              <w:t> </w:t>
            </w:r>
          </w:p>
        </w:tc>
      </w:tr>
      <w:tr w:rsidR="00CD20E4" w:rsidRPr="00794A4A" w14:paraId="3867D4DF" w14:textId="77777777" w:rsidTr="00A55B71">
        <w:trPr>
          <w:trHeight w:val="300"/>
        </w:trPr>
        <w:tc>
          <w:tcPr>
            <w:tcW w:w="4957" w:type="dxa"/>
            <w:noWrap/>
            <w:hideMark/>
          </w:tcPr>
          <w:p w14:paraId="2A43853F" w14:textId="77777777" w:rsidR="00CD20E4" w:rsidRPr="00794A4A" w:rsidRDefault="00CD20E4" w:rsidP="009713E1">
            <w:pPr>
              <w:rPr>
                <w:szCs w:val="18"/>
              </w:rPr>
            </w:pPr>
            <w:r w:rsidRPr="00794A4A">
              <w:rPr>
                <w:szCs w:val="18"/>
              </w:rPr>
              <w:t>3.1.3 FUNCTIONEEL BEHEER</w:t>
            </w:r>
          </w:p>
        </w:tc>
        <w:tc>
          <w:tcPr>
            <w:tcW w:w="1519" w:type="dxa"/>
            <w:tcBorders>
              <w:top w:val="nil"/>
              <w:left w:val="nil"/>
              <w:bottom w:val="single" w:sz="8" w:space="0" w:color="auto"/>
              <w:right w:val="single" w:sz="8" w:space="0" w:color="auto"/>
            </w:tcBorders>
            <w:shd w:val="clear" w:color="auto" w:fill="auto"/>
            <w:noWrap/>
            <w:vAlign w:val="center"/>
          </w:tcPr>
          <w:p w14:paraId="7B5B7DAD"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7FF15419"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683445D4" w14:textId="77777777" w:rsidR="00CD20E4" w:rsidRPr="00794A4A" w:rsidRDefault="00CD20E4" w:rsidP="009713E1">
            <w:pPr>
              <w:rPr>
                <w:szCs w:val="18"/>
              </w:rPr>
            </w:pPr>
            <w:r w:rsidRPr="00794A4A">
              <w:rPr>
                <w:color w:val="000000"/>
                <w:szCs w:val="18"/>
              </w:rPr>
              <w:t> </w:t>
            </w:r>
          </w:p>
        </w:tc>
      </w:tr>
      <w:tr w:rsidR="00CD20E4" w:rsidRPr="00794A4A" w14:paraId="15230AB4" w14:textId="77777777" w:rsidTr="00A55B71">
        <w:trPr>
          <w:trHeight w:val="300"/>
        </w:trPr>
        <w:tc>
          <w:tcPr>
            <w:tcW w:w="4957" w:type="dxa"/>
            <w:noWrap/>
            <w:hideMark/>
          </w:tcPr>
          <w:p w14:paraId="025E3659" w14:textId="77777777" w:rsidR="00CD20E4" w:rsidRPr="00794A4A" w:rsidRDefault="00CD20E4" w:rsidP="009713E1">
            <w:pPr>
              <w:rPr>
                <w:szCs w:val="18"/>
              </w:rPr>
            </w:pPr>
            <w:r w:rsidRPr="00794A4A">
              <w:rPr>
                <w:szCs w:val="18"/>
              </w:rPr>
              <w:t>3.1.4 SERVERBEHEER</w:t>
            </w:r>
          </w:p>
        </w:tc>
        <w:tc>
          <w:tcPr>
            <w:tcW w:w="1519" w:type="dxa"/>
            <w:tcBorders>
              <w:top w:val="nil"/>
              <w:left w:val="nil"/>
              <w:bottom w:val="single" w:sz="8" w:space="0" w:color="auto"/>
              <w:right w:val="single" w:sz="8" w:space="0" w:color="auto"/>
            </w:tcBorders>
            <w:shd w:val="clear" w:color="auto" w:fill="auto"/>
            <w:noWrap/>
            <w:vAlign w:val="center"/>
          </w:tcPr>
          <w:p w14:paraId="7357A4CF"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45A870D"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1FFBACDB" w14:textId="77777777" w:rsidR="00CD20E4" w:rsidRPr="00794A4A" w:rsidRDefault="00CD20E4" w:rsidP="009713E1">
            <w:pPr>
              <w:rPr>
                <w:szCs w:val="18"/>
              </w:rPr>
            </w:pPr>
            <w:r w:rsidRPr="00794A4A">
              <w:rPr>
                <w:color w:val="000000"/>
                <w:szCs w:val="18"/>
              </w:rPr>
              <w:t> </w:t>
            </w:r>
          </w:p>
        </w:tc>
      </w:tr>
      <w:tr w:rsidR="00CD20E4" w:rsidRPr="00794A4A" w14:paraId="78B9110C" w14:textId="77777777" w:rsidTr="00A55B71">
        <w:trPr>
          <w:trHeight w:val="300"/>
        </w:trPr>
        <w:tc>
          <w:tcPr>
            <w:tcW w:w="4957" w:type="dxa"/>
            <w:noWrap/>
            <w:hideMark/>
          </w:tcPr>
          <w:p w14:paraId="7C5E5741" w14:textId="77777777" w:rsidR="00CD20E4" w:rsidRPr="00794A4A" w:rsidRDefault="00CD20E4" w:rsidP="009713E1">
            <w:pPr>
              <w:rPr>
                <w:szCs w:val="18"/>
              </w:rPr>
            </w:pPr>
            <w:r w:rsidRPr="00794A4A">
              <w:rPr>
                <w:szCs w:val="18"/>
              </w:rPr>
              <w:t>3.1.5 NETWERKBEHEER</w:t>
            </w:r>
          </w:p>
        </w:tc>
        <w:tc>
          <w:tcPr>
            <w:tcW w:w="1519" w:type="dxa"/>
            <w:tcBorders>
              <w:top w:val="nil"/>
              <w:left w:val="nil"/>
              <w:bottom w:val="single" w:sz="8" w:space="0" w:color="auto"/>
              <w:right w:val="single" w:sz="8" w:space="0" w:color="auto"/>
            </w:tcBorders>
            <w:shd w:val="clear" w:color="auto" w:fill="auto"/>
            <w:noWrap/>
            <w:vAlign w:val="center"/>
          </w:tcPr>
          <w:p w14:paraId="4A465DD6" w14:textId="77777777" w:rsidR="00CD20E4" w:rsidRPr="00794A4A" w:rsidRDefault="00CD20E4" w:rsidP="009713E1">
            <w:pPr>
              <w:rPr>
                <w:szCs w:val="18"/>
              </w:rPr>
            </w:pPr>
            <w:r w:rsidRPr="00794A4A">
              <w:rPr>
                <w:color w:val="000000"/>
                <w:szCs w:val="18"/>
              </w:rPr>
              <w:t>11/12</w:t>
            </w:r>
          </w:p>
        </w:tc>
        <w:tc>
          <w:tcPr>
            <w:tcW w:w="1465" w:type="dxa"/>
            <w:tcBorders>
              <w:top w:val="nil"/>
              <w:left w:val="nil"/>
              <w:bottom w:val="single" w:sz="8" w:space="0" w:color="auto"/>
              <w:right w:val="single" w:sz="8" w:space="0" w:color="auto"/>
            </w:tcBorders>
            <w:shd w:val="clear" w:color="auto" w:fill="auto"/>
            <w:noWrap/>
            <w:vAlign w:val="center"/>
          </w:tcPr>
          <w:p w14:paraId="088AB316"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4C050C63" w14:textId="77777777" w:rsidR="00CD20E4" w:rsidRPr="00794A4A" w:rsidRDefault="00CD20E4" w:rsidP="009713E1">
            <w:pPr>
              <w:rPr>
                <w:szCs w:val="18"/>
              </w:rPr>
            </w:pPr>
            <w:r w:rsidRPr="00794A4A">
              <w:rPr>
                <w:color w:val="000000"/>
                <w:szCs w:val="18"/>
              </w:rPr>
              <w:t>6</w:t>
            </w:r>
          </w:p>
        </w:tc>
      </w:tr>
      <w:tr w:rsidR="00CD20E4" w:rsidRPr="00794A4A" w14:paraId="1397E00F" w14:textId="77777777" w:rsidTr="00A55B71">
        <w:trPr>
          <w:trHeight w:val="300"/>
        </w:trPr>
        <w:tc>
          <w:tcPr>
            <w:tcW w:w="4957" w:type="dxa"/>
            <w:noWrap/>
            <w:hideMark/>
          </w:tcPr>
          <w:p w14:paraId="6ECFE674" w14:textId="77777777" w:rsidR="00CD20E4" w:rsidRPr="00794A4A" w:rsidRDefault="00CD20E4" w:rsidP="009713E1">
            <w:pPr>
              <w:rPr>
                <w:szCs w:val="18"/>
              </w:rPr>
            </w:pPr>
            <w:r w:rsidRPr="00794A4A">
              <w:rPr>
                <w:szCs w:val="18"/>
              </w:rPr>
              <w:t>3.1.6 APPLICATIEBEHEER</w:t>
            </w:r>
          </w:p>
        </w:tc>
        <w:tc>
          <w:tcPr>
            <w:tcW w:w="1519" w:type="dxa"/>
            <w:tcBorders>
              <w:top w:val="nil"/>
              <w:left w:val="nil"/>
              <w:bottom w:val="single" w:sz="8" w:space="0" w:color="auto"/>
              <w:right w:val="single" w:sz="8" w:space="0" w:color="auto"/>
            </w:tcBorders>
            <w:shd w:val="clear" w:color="auto" w:fill="auto"/>
            <w:noWrap/>
            <w:vAlign w:val="center"/>
          </w:tcPr>
          <w:p w14:paraId="38C8DBF7" w14:textId="77777777" w:rsidR="00CD20E4" w:rsidRPr="00794A4A" w:rsidRDefault="00CD20E4" w:rsidP="009713E1">
            <w:pPr>
              <w:rPr>
                <w:szCs w:val="18"/>
              </w:rPr>
            </w:pPr>
            <w:r w:rsidRPr="00794A4A">
              <w:rPr>
                <w:color w:val="000000"/>
                <w:szCs w:val="18"/>
              </w:rPr>
              <w:t>11/12</w:t>
            </w:r>
          </w:p>
        </w:tc>
        <w:tc>
          <w:tcPr>
            <w:tcW w:w="1465" w:type="dxa"/>
            <w:tcBorders>
              <w:top w:val="nil"/>
              <w:left w:val="nil"/>
              <w:bottom w:val="single" w:sz="8" w:space="0" w:color="auto"/>
              <w:right w:val="single" w:sz="8" w:space="0" w:color="auto"/>
            </w:tcBorders>
            <w:shd w:val="clear" w:color="auto" w:fill="auto"/>
            <w:noWrap/>
            <w:vAlign w:val="center"/>
          </w:tcPr>
          <w:p w14:paraId="0CAB54E5"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23E49794" w14:textId="77777777" w:rsidR="00CD20E4" w:rsidRPr="00794A4A" w:rsidRDefault="00CD20E4" w:rsidP="009713E1">
            <w:pPr>
              <w:rPr>
                <w:szCs w:val="18"/>
              </w:rPr>
            </w:pPr>
            <w:r w:rsidRPr="00794A4A">
              <w:rPr>
                <w:color w:val="000000"/>
                <w:szCs w:val="18"/>
              </w:rPr>
              <w:t>4</w:t>
            </w:r>
          </w:p>
        </w:tc>
      </w:tr>
      <w:tr w:rsidR="00CD20E4" w:rsidRPr="00794A4A" w14:paraId="4E27AFC2" w14:textId="77777777" w:rsidTr="00A55B71">
        <w:trPr>
          <w:trHeight w:val="300"/>
        </w:trPr>
        <w:tc>
          <w:tcPr>
            <w:tcW w:w="4957" w:type="dxa"/>
            <w:noWrap/>
            <w:hideMark/>
          </w:tcPr>
          <w:p w14:paraId="447B6A61" w14:textId="77777777" w:rsidR="00CD20E4" w:rsidRPr="00794A4A" w:rsidRDefault="00CD20E4" w:rsidP="009713E1">
            <w:pPr>
              <w:rPr>
                <w:szCs w:val="18"/>
              </w:rPr>
            </w:pPr>
            <w:r w:rsidRPr="00794A4A">
              <w:rPr>
                <w:szCs w:val="18"/>
              </w:rPr>
              <w:t>3.1.7 DATABASEBEHEER</w:t>
            </w:r>
          </w:p>
        </w:tc>
        <w:tc>
          <w:tcPr>
            <w:tcW w:w="1519" w:type="dxa"/>
            <w:tcBorders>
              <w:top w:val="nil"/>
              <w:left w:val="nil"/>
              <w:bottom w:val="single" w:sz="8" w:space="0" w:color="auto"/>
              <w:right w:val="single" w:sz="8" w:space="0" w:color="auto"/>
            </w:tcBorders>
            <w:shd w:val="clear" w:color="auto" w:fill="auto"/>
            <w:noWrap/>
            <w:vAlign w:val="center"/>
          </w:tcPr>
          <w:p w14:paraId="4DACD74A"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7ACC19BB"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30411B3" w14:textId="77777777" w:rsidR="00CD20E4" w:rsidRPr="00794A4A" w:rsidRDefault="00CD20E4" w:rsidP="009713E1">
            <w:pPr>
              <w:rPr>
                <w:szCs w:val="18"/>
              </w:rPr>
            </w:pPr>
            <w:r w:rsidRPr="00794A4A">
              <w:rPr>
                <w:color w:val="000000"/>
                <w:szCs w:val="18"/>
              </w:rPr>
              <w:t> </w:t>
            </w:r>
          </w:p>
        </w:tc>
      </w:tr>
      <w:tr w:rsidR="00CD20E4" w:rsidRPr="00794A4A" w14:paraId="732BDC3A" w14:textId="77777777" w:rsidTr="00A55B71">
        <w:trPr>
          <w:trHeight w:val="300"/>
        </w:trPr>
        <w:tc>
          <w:tcPr>
            <w:tcW w:w="4957" w:type="dxa"/>
            <w:noWrap/>
            <w:hideMark/>
          </w:tcPr>
          <w:p w14:paraId="638E7400" w14:textId="77777777" w:rsidR="00CD20E4" w:rsidRPr="00794A4A" w:rsidRDefault="00CD20E4" w:rsidP="009713E1">
            <w:pPr>
              <w:rPr>
                <w:szCs w:val="18"/>
              </w:rPr>
            </w:pPr>
            <w:r w:rsidRPr="00794A4A">
              <w:rPr>
                <w:szCs w:val="18"/>
              </w:rPr>
              <w:t>3.1.9 DATA STEWARDSHIP</w:t>
            </w:r>
          </w:p>
        </w:tc>
        <w:tc>
          <w:tcPr>
            <w:tcW w:w="1519" w:type="dxa"/>
            <w:tcBorders>
              <w:top w:val="nil"/>
              <w:left w:val="nil"/>
              <w:bottom w:val="single" w:sz="8" w:space="0" w:color="auto"/>
              <w:right w:val="single" w:sz="8" w:space="0" w:color="auto"/>
            </w:tcBorders>
            <w:shd w:val="clear" w:color="auto" w:fill="auto"/>
            <w:noWrap/>
            <w:vAlign w:val="center"/>
          </w:tcPr>
          <w:p w14:paraId="6B0522A0"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F0E5347"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239DAE13" w14:textId="77777777" w:rsidR="00CD20E4" w:rsidRPr="00794A4A" w:rsidRDefault="00CD20E4" w:rsidP="009713E1">
            <w:pPr>
              <w:rPr>
                <w:szCs w:val="18"/>
              </w:rPr>
            </w:pPr>
            <w:r w:rsidRPr="00794A4A">
              <w:rPr>
                <w:color w:val="000000"/>
                <w:szCs w:val="18"/>
              </w:rPr>
              <w:t> </w:t>
            </w:r>
          </w:p>
        </w:tc>
      </w:tr>
      <w:tr w:rsidR="00CD20E4" w:rsidRPr="00794A4A" w14:paraId="61EF09C5" w14:textId="77777777" w:rsidTr="00A55B71">
        <w:trPr>
          <w:trHeight w:val="300"/>
        </w:trPr>
        <w:tc>
          <w:tcPr>
            <w:tcW w:w="4957" w:type="dxa"/>
            <w:noWrap/>
            <w:hideMark/>
          </w:tcPr>
          <w:p w14:paraId="74AC884A" w14:textId="77777777" w:rsidR="00CD20E4" w:rsidRPr="00794A4A" w:rsidRDefault="00CD20E4" w:rsidP="009713E1">
            <w:pPr>
              <w:rPr>
                <w:szCs w:val="18"/>
              </w:rPr>
            </w:pPr>
            <w:r w:rsidRPr="00794A4A">
              <w:rPr>
                <w:szCs w:val="18"/>
              </w:rPr>
              <w:t>3.2.1 TECHNICAL SUPPORT</w:t>
            </w:r>
          </w:p>
        </w:tc>
        <w:tc>
          <w:tcPr>
            <w:tcW w:w="1519" w:type="dxa"/>
            <w:tcBorders>
              <w:top w:val="nil"/>
              <w:left w:val="nil"/>
              <w:bottom w:val="single" w:sz="8" w:space="0" w:color="auto"/>
              <w:right w:val="single" w:sz="8" w:space="0" w:color="auto"/>
            </w:tcBorders>
            <w:shd w:val="clear" w:color="auto" w:fill="auto"/>
            <w:noWrap/>
            <w:vAlign w:val="center"/>
          </w:tcPr>
          <w:p w14:paraId="19F57C64"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79B1C564"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3EE8EF5" w14:textId="77777777" w:rsidR="00CD20E4" w:rsidRPr="00794A4A" w:rsidRDefault="00CD20E4" w:rsidP="009713E1">
            <w:pPr>
              <w:rPr>
                <w:szCs w:val="18"/>
              </w:rPr>
            </w:pPr>
            <w:r w:rsidRPr="00794A4A">
              <w:rPr>
                <w:color w:val="000000"/>
                <w:szCs w:val="18"/>
              </w:rPr>
              <w:t> </w:t>
            </w:r>
          </w:p>
        </w:tc>
      </w:tr>
      <w:tr w:rsidR="00CD20E4" w:rsidRPr="00794A4A" w14:paraId="2C1C2347" w14:textId="77777777" w:rsidTr="00A55B71">
        <w:trPr>
          <w:trHeight w:val="300"/>
        </w:trPr>
        <w:tc>
          <w:tcPr>
            <w:tcW w:w="4957" w:type="dxa"/>
            <w:noWrap/>
            <w:hideMark/>
          </w:tcPr>
          <w:p w14:paraId="2A56B052" w14:textId="77777777" w:rsidR="00CD20E4" w:rsidRPr="00794A4A" w:rsidRDefault="00CD20E4" w:rsidP="009713E1">
            <w:pPr>
              <w:rPr>
                <w:szCs w:val="18"/>
              </w:rPr>
            </w:pPr>
            <w:r w:rsidRPr="00794A4A">
              <w:rPr>
                <w:szCs w:val="18"/>
              </w:rPr>
              <w:t>3.2.2 1E LIJNS GEBRUIKERSONDERSTEUNING</w:t>
            </w:r>
          </w:p>
        </w:tc>
        <w:tc>
          <w:tcPr>
            <w:tcW w:w="1519" w:type="dxa"/>
            <w:tcBorders>
              <w:top w:val="nil"/>
              <w:left w:val="nil"/>
              <w:bottom w:val="single" w:sz="8" w:space="0" w:color="auto"/>
              <w:right w:val="single" w:sz="8" w:space="0" w:color="auto"/>
            </w:tcBorders>
            <w:shd w:val="clear" w:color="auto" w:fill="auto"/>
            <w:noWrap/>
            <w:vAlign w:val="center"/>
          </w:tcPr>
          <w:p w14:paraId="5AB706E4"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A902F25"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486D81DF" w14:textId="77777777" w:rsidR="00CD20E4" w:rsidRPr="00794A4A" w:rsidRDefault="00CD20E4" w:rsidP="009713E1">
            <w:pPr>
              <w:rPr>
                <w:szCs w:val="18"/>
              </w:rPr>
            </w:pPr>
            <w:r w:rsidRPr="00794A4A">
              <w:rPr>
                <w:color w:val="000000"/>
                <w:szCs w:val="18"/>
              </w:rPr>
              <w:t> </w:t>
            </w:r>
          </w:p>
        </w:tc>
      </w:tr>
      <w:tr w:rsidR="00CD20E4" w:rsidRPr="00794A4A" w14:paraId="18093AEC" w14:textId="77777777" w:rsidTr="00A55B71">
        <w:trPr>
          <w:trHeight w:val="300"/>
        </w:trPr>
        <w:tc>
          <w:tcPr>
            <w:tcW w:w="4957" w:type="dxa"/>
            <w:noWrap/>
            <w:hideMark/>
          </w:tcPr>
          <w:p w14:paraId="4E821769" w14:textId="77777777" w:rsidR="00CD20E4" w:rsidRPr="00794A4A" w:rsidRDefault="00CD20E4" w:rsidP="009713E1">
            <w:pPr>
              <w:rPr>
                <w:szCs w:val="18"/>
              </w:rPr>
            </w:pPr>
            <w:r w:rsidRPr="00794A4A">
              <w:rPr>
                <w:szCs w:val="18"/>
              </w:rPr>
              <w:t>3.2.3 INCIDENTMANAGEMENT</w:t>
            </w:r>
          </w:p>
        </w:tc>
        <w:tc>
          <w:tcPr>
            <w:tcW w:w="1519" w:type="dxa"/>
            <w:tcBorders>
              <w:top w:val="nil"/>
              <w:left w:val="nil"/>
              <w:bottom w:val="single" w:sz="8" w:space="0" w:color="auto"/>
              <w:right w:val="single" w:sz="8" w:space="0" w:color="auto"/>
            </w:tcBorders>
            <w:shd w:val="clear" w:color="auto" w:fill="auto"/>
            <w:noWrap/>
            <w:vAlign w:val="center"/>
          </w:tcPr>
          <w:p w14:paraId="6FC8EEF5"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A8428B7"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B1AA3C4" w14:textId="77777777" w:rsidR="00CD20E4" w:rsidRPr="00794A4A" w:rsidRDefault="00CD20E4" w:rsidP="009713E1">
            <w:pPr>
              <w:rPr>
                <w:szCs w:val="18"/>
              </w:rPr>
            </w:pPr>
            <w:r w:rsidRPr="00794A4A">
              <w:rPr>
                <w:color w:val="000000"/>
                <w:szCs w:val="18"/>
              </w:rPr>
              <w:t> </w:t>
            </w:r>
          </w:p>
        </w:tc>
      </w:tr>
      <w:tr w:rsidR="00CD20E4" w:rsidRPr="00794A4A" w14:paraId="7BA37685" w14:textId="77777777" w:rsidTr="00A55B71">
        <w:trPr>
          <w:trHeight w:val="300"/>
        </w:trPr>
        <w:tc>
          <w:tcPr>
            <w:tcW w:w="4957" w:type="dxa"/>
            <w:noWrap/>
            <w:hideMark/>
          </w:tcPr>
          <w:p w14:paraId="3526235C" w14:textId="77777777" w:rsidR="00CD20E4" w:rsidRPr="00794A4A" w:rsidRDefault="00CD20E4" w:rsidP="009713E1">
            <w:pPr>
              <w:rPr>
                <w:szCs w:val="18"/>
              </w:rPr>
            </w:pPr>
            <w:r w:rsidRPr="00794A4A">
              <w:rPr>
                <w:szCs w:val="18"/>
              </w:rPr>
              <w:t>3.3.1 SERVICE LEVEL MANAGEMENT</w:t>
            </w:r>
          </w:p>
        </w:tc>
        <w:tc>
          <w:tcPr>
            <w:tcW w:w="1519" w:type="dxa"/>
            <w:tcBorders>
              <w:top w:val="nil"/>
              <w:left w:val="nil"/>
              <w:bottom w:val="single" w:sz="8" w:space="0" w:color="auto"/>
              <w:right w:val="single" w:sz="8" w:space="0" w:color="auto"/>
            </w:tcBorders>
            <w:shd w:val="clear" w:color="auto" w:fill="auto"/>
            <w:noWrap/>
            <w:vAlign w:val="center"/>
          </w:tcPr>
          <w:p w14:paraId="13276009"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689BE40D"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F88BC10" w14:textId="77777777" w:rsidR="00CD20E4" w:rsidRPr="00794A4A" w:rsidRDefault="00CD20E4" w:rsidP="009713E1">
            <w:pPr>
              <w:rPr>
                <w:szCs w:val="18"/>
              </w:rPr>
            </w:pPr>
            <w:r w:rsidRPr="00794A4A">
              <w:rPr>
                <w:color w:val="000000"/>
                <w:szCs w:val="18"/>
              </w:rPr>
              <w:t> </w:t>
            </w:r>
          </w:p>
        </w:tc>
      </w:tr>
      <w:tr w:rsidR="00CD20E4" w:rsidRPr="00794A4A" w14:paraId="002F2EFF" w14:textId="77777777" w:rsidTr="00A55B71">
        <w:trPr>
          <w:trHeight w:val="300"/>
        </w:trPr>
        <w:tc>
          <w:tcPr>
            <w:tcW w:w="4957" w:type="dxa"/>
            <w:noWrap/>
            <w:hideMark/>
          </w:tcPr>
          <w:p w14:paraId="4906BBCF" w14:textId="77777777" w:rsidR="00CD20E4" w:rsidRPr="00794A4A" w:rsidRDefault="00CD20E4" w:rsidP="009713E1">
            <w:pPr>
              <w:rPr>
                <w:szCs w:val="18"/>
              </w:rPr>
            </w:pPr>
            <w:r w:rsidRPr="00794A4A">
              <w:rPr>
                <w:szCs w:val="18"/>
              </w:rPr>
              <w:t>3.3.3 CONFIGURATION MANAGEMENT</w:t>
            </w:r>
          </w:p>
        </w:tc>
        <w:tc>
          <w:tcPr>
            <w:tcW w:w="1519" w:type="dxa"/>
            <w:tcBorders>
              <w:top w:val="nil"/>
              <w:left w:val="nil"/>
              <w:bottom w:val="single" w:sz="8" w:space="0" w:color="auto"/>
              <w:right w:val="single" w:sz="8" w:space="0" w:color="auto"/>
            </w:tcBorders>
            <w:shd w:val="clear" w:color="auto" w:fill="auto"/>
            <w:noWrap/>
            <w:vAlign w:val="center"/>
          </w:tcPr>
          <w:p w14:paraId="225FD8D4"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520E14AE"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13C44FC" w14:textId="77777777" w:rsidR="00CD20E4" w:rsidRPr="00794A4A" w:rsidRDefault="00CD20E4" w:rsidP="009713E1">
            <w:pPr>
              <w:rPr>
                <w:szCs w:val="18"/>
              </w:rPr>
            </w:pPr>
            <w:r w:rsidRPr="00794A4A">
              <w:rPr>
                <w:color w:val="000000"/>
                <w:szCs w:val="18"/>
              </w:rPr>
              <w:t> </w:t>
            </w:r>
          </w:p>
        </w:tc>
      </w:tr>
      <w:tr w:rsidR="00CD20E4" w:rsidRPr="00794A4A" w14:paraId="7F471314" w14:textId="77777777" w:rsidTr="00A55B71">
        <w:trPr>
          <w:trHeight w:val="300"/>
        </w:trPr>
        <w:tc>
          <w:tcPr>
            <w:tcW w:w="4957" w:type="dxa"/>
            <w:noWrap/>
            <w:hideMark/>
          </w:tcPr>
          <w:p w14:paraId="2D2AB000" w14:textId="77777777" w:rsidR="00CD20E4" w:rsidRPr="00794A4A" w:rsidRDefault="00CD20E4" w:rsidP="009713E1">
            <w:pPr>
              <w:rPr>
                <w:szCs w:val="18"/>
              </w:rPr>
            </w:pPr>
            <w:r w:rsidRPr="00794A4A">
              <w:rPr>
                <w:szCs w:val="18"/>
              </w:rPr>
              <w:t>4.1.1 SECURITYMANAGEMENT</w:t>
            </w:r>
          </w:p>
        </w:tc>
        <w:tc>
          <w:tcPr>
            <w:tcW w:w="1519" w:type="dxa"/>
            <w:tcBorders>
              <w:top w:val="nil"/>
              <w:left w:val="nil"/>
              <w:bottom w:val="single" w:sz="8" w:space="0" w:color="auto"/>
              <w:right w:val="single" w:sz="8" w:space="0" w:color="auto"/>
            </w:tcBorders>
            <w:shd w:val="clear" w:color="auto" w:fill="auto"/>
            <w:noWrap/>
            <w:vAlign w:val="center"/>
          </w:tcPr>
          <w:p w14:paraId="59AEBA4A"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1F2D857F"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0672018" w14:textId="77777777" w:rsidR="00CD20E4" w:rsidRPr="00794A4A" w:rsidRDefault="00CD20E4" w:rsidP="009713E1">
            <w:pPr>
              <w:rPr>
                <w:szCs w:val="18"/>
              </w:rPr>
            </w:pPr>
            <w:r w:rsidRPr="00794A4A">
              <w:rPr>
                <w:color w:val="000000"/>
                <w:szCs w:val="18"/>
              </w:rPr>
              <w:t> </w:t>
            </w:r>
          </w:p>
        </w:tc>
      </w:tr>
      <w:tr w:rsidR="00CD20E4" w:rsidRPr="00794A4A" w14:paraId="4E134C03" w14:textId="77777777" w:rsidTr="00A55B71">
        <w:trPr>
          <w:trHeight w:val="300"/>
        </w:trPr>
        <w:tc>
          <w:tcPr>
            <w:tcW w:w="4957" w:type="dxa"/>
            <w:noWrap/>
            <w:hideMark/>
          </w:tcPr>
          <w:p w14:paraId="64B3E8B7" w14:textId="77777777" w:rsidR="00CD20E4" w:rsidRPr="00794A4A" w:rsidRDefault="00CD20E4" w:rsidP="009713E1">
            <w:pPr>
              <w:rPr>
                <w:szCs w:val="18"/>
              </w:rPr>
            </w:pPr>
            <w:r w:rsidRPr="00794A4A">
              <w:rPr>
                <w:szCs w:val="18"/>
              </w:rPr>
              <w:t>4.1.2 INFORMATIE RISICOMANAGEMENT</w:t>
            </w:r>
          </w:p>
        </w:tc>
        <w:tc>
          <w:tcPr>
            <w:tcW w:w="1519" w:type="dxa"/>
            <w:tcBorders>
              <w:top w:val="nil"/>
              <w:left w:val="nil"/>
              <w:bottom w:val="single" w:sz="8" w:space="0" w:color="auto"/>
              <w:right w:val="single" w:sz="8" w:space="0" w:color="auto"/>
            </w:tcBorders>
            <w:shd w:val="clear" w:color="auto" w:fill="auto"/>
            <w:noWrap/>
            <w:vAlign w:val="center"/>
          </w:tcPr>
          <w:p w14:paraId="64F39775"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700661AE"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3FDE4BEB" w14:textId="77777777" w:rsidR="00CD20E4" w:rsidRPr="00794A4A" w:rsidRDefault="00CD20E4" w:rsidP="009713E1">
            <w:pPr>
              <w:rPr>
                <w:szCs w:val="18"/>
              </w:rPr>
            </w:pPr>
            <w:r w:rsidRPr="00794A4A">
              <w:rPr>
                <w:color w:val="000000"/>
                <w:szCs w:val="18"/>
              </w:rPr>
              <w:t> </w:t>
            </w:r>
          </w:p>
        </w:tc>
      </w:tr>
      <w:tr w:rsidR="00CD20E4" w:rsidRPr="00794A4A" w14:paraId="387A3C3D" w14:textId="77777777" w:rsidTr="00A55B71">
        <w:trPr>
          <w:trHeight w:val="300"/>
        </w:trPr>
        <w:tc>
          <w:tcPr>
            <w:tcW w:w="4957" w:type="dxa"/>
            <w:noWrap/>
            <w:hideMark/>
          </w:tcPr>
          <w:p w14:paraId="55580088" w14:textId="77777777" w:rsidR="00CD20E4" w:rsidRPr="00794A4A" w:rsidRDefault="00CD20E4" w:rsidP="009713E1">
            <w:pPr>
              <w:rPr>
                <w:szCs w:val="18"/>
              </w:rPr>
            </w:pPr>
            <w:r w:rsidRPr="00794A4A">
              <w:rPr>
                <w:szCs w:val="18"/>
              </w:rPr>
              <w:t>4.1.3 CYBER SECURITYMANAGEMENT</w:t>
            </w:r>
          </w:p>
        </w:tc>
        <w:tc>
          <w:tcPr>
            <w:tcW w:w="1519" w:type="dxa"/>
            <w:tcBorders>
              <w:top w:val="nil"/>
              <w:left w:val="nil"/>
              <w:bottom w:val="single" w:sz="8" w:space="0" w:color="auto"/>
              <w:right w:val="single" w:sz="8" w:space="0" w:color="auto"/>
            </w:tcBorders>
            <w:shd w:val="clear" w:color="auto" w:fill="auto"/>
            <w:noWrap/>
            <w:vAlign w:val="center"/>
          </w:tcPr>
          <w:p w14:paraId="2C193B66" w14:textId="77777777" w:rsidR="00CD20E4" w:rsidRPr="00794A4A" w:rsidRDefault="00CD20E4" w:rsidP="009713E1">
            <w:pPr>
              <w:rPr>
                <w:szCs w:val="18"/>
              </w:rPr>
            </w:pPr>
            <w:r w:rsidRPr="00794A4A">
              <w:rPr>
                <w:color w:val="000000"/>
                <w:szCs w:val="18"/>
              </w:rPr>
              <w:t>11/12</w:t>
            </w:r>
          </w:p>
        </w:tc>
        <w:tc>
          <w:tcPr>
            <w:tcW w:w="1465" w:type="dxa"/>
            <w:tcBorders>
              <w:top w:val="nil"/>
              <w:left w:val="nil"/>
              <w:bottom w:val="single" w:sz="8" w:space="0" w:color="auto"/>
              <w:right w:val="single" w:sz="8" w:space="0" w:color="auto"/>
            </w:tcBorders>
            <w:shd w:val="clear" w:color="auto" w:fill="auto"/>
            <w:noWrap/>
            <w:vAlign w:val="center"/>
          </w:tcPr>
          <w:p w14:paraId="5F08714C" w14:textId="77777777" w:rsidR="00CD20E4" w:rsidRPr="00794A4A" w:rsidRDefault="00CD20E4" w:rsidP="009713E1">
            <w:pPr>
              <w:rPr>
                <w:szCs w:val="18"/>
              </w:rPr>
            </w:pPr>
            <w:r w:rsidRPr="00794A4A">
              <w:rPr>
                <w:color w:val="000000"/>
                <w:szCs w:val="18"/>
              </w:rPr>
              <w:t>2</w:t>
            </w:r>
          </w:p>
        </w:tc>
        <w:tc>
          <w:tcPr>
            <w:tcW w:w="1465" w:type="dxa"/>
            <w:tcBorders>
              <w:top w:val="nil"/>
              <w:left w:val="nil"/>
              <w:bottom w:val="single" w:sz="8" w:space="0" w:color="auto"/>
              <w:right w:val="single" w:sz="8" w:space="0" w:color="auto"/>
            </w:tcBorders>
            <w:shd w:val="clear" w:color="auto" w:fill="auto"/>
            <w:noWrap/>
            <w:vAlign w:val="center"/>
          </w:tcPr>
          <w:p w14:paraId="61EF681E" w14:textId="77777777" w:rsidR="00CD20E4" w:rsidRPr="00794A4A" w:rsidRDefault="00CD20E4" w:rsidP="009713E1">
            <w:pPr>
              <w:rPr>
                <w:szCs w:val="18"/>
              </w:rPr>
            </w:pPr>
            <w:r w:rsidRPr="00794A4A">
              <w:rPr>
                <w:color w:val="000000"/>
                <w:szCs w:val="18"/>
              </w:rPr>
              <w:t>8</w:t>
            </w:r>
          </w:p>
        </w:tc>
      </w:tr>
      <w:tr w:rsidR="00CD20E4" w:rsidRPr="00794A4A" w14:paraId="5E86FACA" w14:textId="77777777" w:rsidTr="00A55B71">
        <w:trPr>
          <w:trHeight w:val="300"/>
        </w:trPr>
        <w:tc>
          <w:tcPr>
            <w:tcW w:w="4957" w:type="dxa"/>
            <w:noWrap/>
            <w:hideMark/>
          </w:tcPr>
          <w:p w14:paraId="4465B4DF" w14:textId="77777777" w:rsidR="00CD20E4" w:rsidRPr="00794A4A" w:rsidRDefault="00CD20E4" w:rsidP="009713E1">
            <w:pPr>
              <w:rPr>
                <w:szCs w:val="18"/>
              </w:rPr>
            </w:pPr>
            <w:r w:rsidRPr="00794A4A">
              <w:rPr>
                <w:szCs w:val="18"/>
              </w:rPr>
              <w:t>4.2.2 INKOOP I(V)</w:t>
            </w:r>
          </w:p>
        </w:tc>
        <w:tc>
          <w:tcPr>
            <w:tcW w:w="1519" w:type="dxa"/>
            <w:tcBorders>
              <w:top w:val="nil"/>
              <w:left w:val="nil"/>
              <w:bottom w:val="single" w:sz="8" w:space="0" w:color="auto"/>
              <w:right w:val="single" w:sz="8" w:space="0" w:color="auto"/>
            </w:tcBorders>
            <w:shd w:val="clear" w:color="auto" w:fill="auto"/>
            <w:noWrap/>
            <w:vAlign w:val="center"/>
          </w:tcPr>
          <w:p w14:paraId="0CD89825"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6C5181B4" w14:textId="77777777" w:rsidR="00CD20E4" w:rsidRPr="00794A4A" w:rsidRDefault="00CD20E4" w:rsidP="009713E1">
            <w:pPr>
              <w:rPr>
                <w:szCs w:val="18"/>
              </w:rPr>
            </w:pPr>
            <w:r w:rsidRPr="00794A4A">
              <w:rPr>
                <w:color w:val="000000"/>
                <w:szCs w:val="18"/>
              </w:rPr>
              <w:t> </w:t>
            </w:r>
          </w:p>
        </w:tc>
        <w:tc>
          <w:tcPr>
            <w:tcW w:w="1465" w:type="dxa"/>
            <w:tcBorders>
              <w:top w:val="nil"/>
              <w:left w:val="nil"/>
              <w:bottom w:val="single" w:sz="8" w:space="0" w:color="auto"/>
              <w:right w:val="single" w:sz="8" w:space="0" w:color="auto"/>
            </w:tcBorders>
            <w:shd w:val="clear" w:color="auto" w:fill="auto"/>
            <w:noWrap/>
            <w:vAlign w:val="center"/>
          </w:tcPr>
          <w:p w14:paraId="0DE9D46C" w14:textId="77777777" w:rsidR="00CD20E4" w:rsidRPr="00794A4A" w:rsidRDefault="00CD20E4" w:rsidP="009713E1">
            <w:pPr>
              <w:rPr>
                <w:szCs w:val="18"/>
              </w:rPr>
            </w:pPr>
            <w:r w:rsidRPr="00794A4A">
              <w:rPr>
                <w:color w:val="000000"/>
                <w:szCs w:val="18"/>
              </w:rPr>
              <w:t> </w:t>
            </w:r>
          </w:p>
        </w:tc>
      </w:tr>
      <w:tr w:rsidR="00CD20E4" w:rsidRPr="00794A4A" w14:paraId="30B5A851" w14:textId="77777777" w:rsidTr="00A55B71">
        <w:trPr>
          <w:trHeight w:val="300"/>
        </w:trPr>
        <w:tc>
          <w:tcPr>
            <w:tcW w:w="4957" w:type="dxa"/>
            <w:noWrap/>
            <w:hideMark/>
          </w:tcPr>
          <w:p w14:paraId="7B500320" w14:textId="77777777" w:rsidR="00CD20E4" w:rsidRPr="00794A4A" w:rsidRDefault="00CD20E4" w:rsidP="009713E1">
            <w:pPr>
              <w:rPr>
                <w:szCs w:val="18"/>
              </w:rPr>
            </w:pPr>
            <w:r w:rsidRPr="00794A4A">
              <w:rPr>
                <w:szCs w:val="18"/>
              </w:rPr>
              <w:t>4.2.3 RELATIEMANAGEMENT IV</w:t>
            </w:r>
          </w:p>
        </w:tc>
        <w:tc>
          <w:tcPr>
            <w:tcW w:w="1519" w:type="dxa"/>
            <w:tcBorders>
              <w:top w:val="nil"/>
              <w:left w:val="nil"/>
              <w:bottom w:val="single" w:sz="8" w:space="0" w:color="auto"/>
              <w:right w:val="single" w:sz="8" w:space="0" w:color="auto"/>
            </w:tcBorders>
            <w:shd w:val="clear" w:color="auto" w:fill="auto"/>
            <w:noWrap/>
            <w:vAlign w:val="center"/>
          </w:tcPr>
          <w:p w14:paraId="4794EA78" w14:textId="0637C0A2" w:rsidR="00CD20E4" w:rsidRPr="00794A4A" w:rsidRDefault="00CD20E4" w:rsidP="009713E1">
            <w:pPr>
              <w:rPr>
                <w:szCs w:val="18"/>
              </w:rPr>
            </w:pPr>
            <w:r w:rsidRPr="00794A4A">
              <w:rPr>
                <w:color w:val="000000"/>
                <w:szCs w:val="18"/>
              </w:rPr>
              <w:t>9</w:t>
            </w:r>
            <w:r w:rsidR="00AF58DE">
              <w:rPr>
                <w:color w:val="000000"/>
                <w:szCs w:val="18"/>
              </w:rPr>
              <w:t>/</w:t>
            </w:r>
            <w:r w:rsidRPr="00794A4A">
              <w:rPr>
                <w:color w:val="000000"/>
                <w:szCs w:val="18"/>
              </w:rPr>
              <w:t>12</w:t>
            </w:r>
          </w:p>
        </w:tc>
        <w:tc>
          <w:tcPr>
            <w:tcW w:w="1465" w:type="dxa"/>
            <w:tcBorders>
              <w:top w:val="nil"/>
              <w:left w:val="nil"/>
              <w:bottom w:val="single" w:sz="8" w:space="0" w:color="auto"/>
              <w:right w:val="single" w:sz="8" w:space="0" w:color="auto"/>
            </w:tcBorders>
            <w:shd w:val="clear" w:color="auto" w:fill="auto"/>
            <w:noWrap/>
            <w:vAlign w:val="center"/>
          </w:tcPr>
          <w:p w14:paraId="36F3E392" w14:textId="77777777" w:rsidR="00CD20E4" w:rsidRPr="00794A4A" w:rsidRDefault="00CD20E4" w:rsidP="009713E1">
            <w:pPr>
              <w:rPr>
                <w:szCs w:val="18"/>
              </w:rPr>
            </w:pPr>
            <w:r w:rsidRPr="00794A4A">
              <w:rPr>
                <w:color w:val="000000"/>
                <w:szCs w:val="18"/>
              </w:rPr>
              <w:t>1</w:t>
            </w:r>
          </w:p>
        </w:tc>
        <w:tc>
          <w:tcPr>
            <w:tcW w:w="1465" w:type="dxa"/>
            <w:tcBorders>
              <w:top w:val="nil"/>
              <w:left w:val="nil"/>
              <w:bottom w:val="single" w:sz="8" w:space="0" w:color="auto"/>
              <w:right w:val="single" w:sz="8" w:space="0" w:color="auto"/>
            </w:tcBorders>
            <w:shd w:val="clear" w:color="auto" w:fill="auto"/>
            <w:noWrap/>
            <w:vAlign w:val="center"/>
          </w:tcPr>
          <w:p w14:paraId="456E3A0C" w14:textId="77777777" w:rsidR="00CD20E4" w:rsidRPr="00794A4A" w:rsidRDefault="00CD20E4" w:rsidP="009713E1">
            <w:pPr>
              <w:rPr>
                <w:szCs w:val="18"/>
              </w:rPr>
            </w:pPr>
            <w:r w:rsidRPr="00794A4A">
              <w:rPr>
                <w:color w:val="000000"/>
                <w:szCs w:val="18"/>
              </w:rPr>
              <w:t>6</w:t>
            </w:r>
          </w:p>
        </w:tc>
      </w:tr>
      <w:tr w:rsidR="00CD20E4" w:rsidRPr="00794A4A" w14:paraId="19D7880F" w14:textId="77777777" w:rsidTr="00A55B71">
        <w:trPr>
          <w:trHeight w:val="300"/>
        </w:trPr>
        <w:tc>
          <w:tcPr>
            <w:tcW w:w="4957" w:type="dxa"/>
            <w:tcBorders>
              <w:bottom w:val="single" w:sz="4" w:space="0" w:color="auto"/>
            </w:tcBorders>
            <w:noWrap/>
            <w:hideMark/>
          </w:tcPr>
          <w:p w14:paraId="4406E99E" w14:textId="6C4025C3" w:rsidR="00CD20E4" w:rsidRPr="00794A4A" w:rsidRDefault="00CD20E4" w:rsidP="009713E1">
            <w:pPr>
              <w:rPr>
                <w:szCs w:val="18"/>
              </w:rPr>
            </w:pPr>
            <w:r w:rsidRPr="00794A4A">
              <w:rPr>
                <w:szCs w:val="18"/>
              </w:rPr>
              <w:t>4.2.4 CONTRACT-/ LEVERANCIERMANAGEMENT IV</w:t>
            </w:r>
          </w:p>
        </w:tc>
        <w:tc>
          <w:tcPr>
            <w:tcW w:w="1519" w:type="dxa"/>
            <w:tcBorders>
              <w:top w:val="nil"/>
              <w:left w:val="nil"/>
              <w:bottom w:val="single" w:sz="4" w:space="0" w:color="auto"/>
              <w:right w:val="single" w:sz="8" w:space="0" w:color="auto"/>
            </w:tcBorders>
            <w:shd w:val="clear" w:color="auto" w:fill="auto"/>
            <w:noWrap/>
            <w:vAlign w:val="center"/>
          </w:tcPr>
          <w:p w14:paraId="583D2318" w14:textId="3DF38828" w:rsidR="00CD20E4" w:rsidRPr="00794A4A" w:rsidRDefault="00CD20E4" w:rsidP="009713E1">
            <w:pPr>
              <w:rPr>
                <w:szCs w:val="18"/>
              </w:rPr>
            </w:pPr>
            <w:r w:rsidRPr="00794A4A">
              <w:rPr>
                <w:color w:val="000000"/>
                <w:szCs w:val="18"/>
              </w:rPr>
              <w:t>9</w:t>
            </w:r>
            <w:r w:rsidR="00AF58DE">
              <w:rPr>
                <w:color w:val="000000"/>
                <w:szCs w:val="18"/>
              </w:rPr>
              <w:t>/</w:t>
            </w:r>
            <w:r w:rsidRPr="00794A4A">
              <w:rPr>
                <w:color w:val="000000"/>
                <w:szCs w:val="18"/>
              </w:rPr>
              <w:t>12</w:t>
            </w:r>
          </w:p>
        </w:tc>
        <w:tc>
          <w:tcPr>
            <w:tcW w:w="1465" w:type="dxa"/>
            <w:tcBorders>
              <w:top w:val="nil"/>
              <w:left w:val="nil"/>
              <w:bottom w:val="single" w:sz="4" w:space="0" w:color="auto"/>
              <w:right w:val="single" w:sz="8" w:space="0" w:color="auto"/>
            </w:tcBorders>
            <w:shd w:val="clear" w:color="auto" w:fill="auto"/>
            <w:noWrap/>
            <w:vAlign w:val="center"/>
          </w:tcPr>
          <w:p w14:paraId="3C78419C" w14:textId="77777777" w:rsidR="00CD20E4" w:rsidRPr="00794A4A" w:rsidRDefault="00CD20E4" w:rsidP="009713E1">
            <w:pPr>
              <w:rPr>
                <w:szCs w:val="18"/>
              </w:rPr>
            </w:pPr>
            <w:r w:rsidRPr="00794A4A">
              <w:rPr>
                <w:color w:val="000000"/>
                <w:szCs w:val="18"/>
              </w:rPr>
              <w:t>4</w:t>
            </w:r>
          </w:p>
        </w:tc>
        <w:tc>
          <w:tcPr>
            <w:tcW w:w="1465" w:type="dxa"/>
            <w:tcBorders>
              <w:top w:val="nil"/>
              <w:left w:val="nil"/>
              <w:bottom w:val="single" w:sz="4" w:space="0" w:color="auto"/>
              <w:right w:val="single" w:sz="8" w:space="0" w:color="auto"/>
            </w:tcBorders>
            <w:shd w:val="clear" w:color="auto" w:fill="auto"/>
            <w:noWrap/>
            <w:vAlign w:val="center"/>
          </w:tcPr>
          <w:p w14:paraId="6C79DB1B" w14:textId="77777777" w:rsidR="00CD20E4" w:rsidRPr="00794A4A" w:rsidRDefault="00CD20E4" w:rsidP="009713E1">
            <w:pPr>
              <w:rPr>
                <w:szCs w:val="18"/>
              </w:rPr>
            </w:pPr>
            <w:r w:rsidRPr="00794A4A">
              <w:rPr>
                <w:color w:val="000000"/>
                <w:szCs w:val="18"/>
              </w:rPr>
              <w:t>11</w:t>
            </w:r>
          </w:p>
        </w:tc>
      </w:tr>
      <w:tr w:rsidR="00CD20E4" w:rsidRPr="00794A4A" w14:paraId="1B950DF9" w14:textId="77777777" w:rsidTr="00A55B71">
        <w:trPr>
          <w:trHeight w:val="300"/>
        </w:trPr>
        <w:tc>
          <w:tcPr>
            <w:tcW w:w="4957" w:type="dxa"/>
            <w:tcBorders>
              <w:top w:val="single" w:sz="4" w:space="0" w:color="auto"/>
              <w:bottom w:val="single" w:sz="4" w:space="0" w:color="auto"/>
              <w:right w:val="single" w:sz="4" w:space="0" w:color="auto"/>
            </w:tcBorders>
            <w:noWrap/>
            <w:hideMark/>
          </w:tcPr>
          <w:p w14:paraId="7C8B54A1" w14:textId="77777777" w:rsidR="00CD20E4" w:rsidRPr="00794A4A" w:rsidRDefault="00CD20E4" w:rsidP="009713E1">
            <w:pPr>
              <w:rPr>
                <w:szCs w:val="18"/>
              </w:rPr>
            </w:pPr>
            <w:r w:rsidRPr="00794A4A">
              <w:rPr>
                <w:szCs w:val="18"/>
              </w:rPr>
              <w:t>4.3.1 INFORMATIEANALYSE</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A92A3"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82B4A"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198F1" w14:textId="77777777" w:rsidR="00CD20E4" w:rsidRPr="00794A4A" w:rsidRDefault="00CD20E4" w:rsidP="009713E1">
            <w:pPr>
              <w:rPr>
                <w:szCs w:val="18"/>
              </w:rPr>
            </w:pPr>
            <w:r w:rsidRPr="00794A4A">
              <w:rPr>
                <w:color w:val="000000"/>
                <w:szCs w:val="18"/>
              </w:rPr>
              <w:t> </w:t>
            </w:r>
          </w:p>
        </w:tc>
      </w:tr>
      <w:tr w:rsidR="00CD20E4" w:rsidRPr="00794A4A" w14:paraId="6D15B462" w14:textId="77777777" w:rsidTr="00A55B71">
        <w:trPr>
          <w:trHeight w:val="300"/>
        </w:trPr>
        <w:tc>
          <w:tcPr>
            <w:tcW w:w="4957" w:type="dxa"/>
            <w:tcBorders>
              <w:top w:val="single" w:sz="4" w:space="0" w:color="auto"/>
              <w:bottom w:val="single" w:sz="4" w:space="0" w:color="auto"/>
            </w:tcBorders>
            <w:noWrap/>
            <w:hideMark/>
          </w:tcPr>
          <w:p w14:paraId="4045DAAE" w14:textId="77777777" w:rsidR="00CD20E4" w:rsidRPr="00794A4A" w:rsidRDefault="00CD20E4" w:rsidP="009713E1">
            <w:pPr>
              <w:rPr>
                <w:szCs w:val="18"/>
              </w:rPr>
            </w:pPr>
            <w:r w:rsidRPr="00794A4A">
              <w:rPr>
                <w:szCs w:val="18"/>
              </w:rPr>
              <w:lastRenderedPageBreak/>
              <w:t>4.3.2 BUSINESS ANALYSE</w:t>
            </w:r>
          </w:p>
        </w:tc>
        <w:tc>
          <w:tcPr>
            <w:tcW w:w="1519" w:type="dxa"/>
            <w:tcBorders>
              <w:top w:val="single" w:sz="4" w:space="0" w:color="auto"/>
              <w:left w:val="nil"/>
              <w:bottom w:val="single" w:sz="4" w:space="0" w:color="auto"/>
              <w:right w:val="single" w:sz="8" w:space="0" w:color="auto"/>
            </w:tcBorders>
            <w:shd w:val="clear" w:color="auto" w:fill="auto"/>
            <w:noWrap/>
            <w:vAlign w:val="center"/>
          </w:tcPr>
          <w:p w14:paraId="52E31B27" w14:textId="77777777" w:rsidR="00CD20E4" w:rsidRPr="00794A4A" w:rsidRDefault="00CD20E4" w:rsidP="009713E1">
            <w:pPr>
              <w:rPr>
                <w:szCs w:val="18"/>
              </w:rPr>
            </w:pPr>
            <w:r w:rsidRPr="00794A4A">
              <w:rPr>
                <w:color w:val="000000"/>
                <w:szCs w:val="18"/>
              </w:rPr>
              <w:t>11/12</w:t>
            </w:r>
          </w:p>
        </w:tc>
        <w:tc>
          <w:tcPr>
            <w:tcW w:w="1465" w:type="dxa"/>
            <w:tcBorders>
              <w:top w:val="single" w:sz="4" w:space="0" w:color="auto"/>
              <w:left w:val="nil"/>
              <w:bottom w:val="single" w:sz="4" w:space="0" w:color="auto"/>
              <w:right w:val="single" w:sz="8" w:space="0" w:color="auto"/>
            </w:tcBorders>
            <w:shd w:val="clear" w:color="auto" w:fill="auto"/>
            <w:noWrap/>
            <w:vAlign w:val="center"/>
          </w:tcPr>
          <w:p w14:paraId="6D958E1E" w14:textId="77777777" w:rsidR="00CD20E4" w:rsidRPr="00794A4A" w:rsidRDefault="00CD20E4" w:rsidP="009713E1">
            <w:pPr>
              <w:rPr>
                <w:szCs w:val="18"/>
              </w:rPr>
            </w:pPr>
            <w:r w:rsidRPr="00794A4A">
              <w:rPr>
                <w:color w:val="000000"/>
                <w:szCs w:val="18"/>
              </w:rPr>
              <w:t>1</w:t>
            </w:r>
          </w:p>
        </w:tc>
        <w:tc>
          <w:tcPr>
            <w:tcW w:w="1465" w:type="dxa"/>
            <w:tcBorders>
              <w:top w:val="single" w:sz="4" w:space="0" w:color="auto"/>
              <w:left w:val="nil"/>
              <w:bottom w:val="single" w:sz="4" w:space="0" w:color="auto"/>
              <w:right w:val="single" w:sz="8" w:space="0" w:color="auto"/>
            </w:tcBorders>
            <w:shd w:val="clear" w:color="auto" w:fill="auto"/>
            <w:noWrap/>
            <w:vAlign w:val="center"/>
          </w:tcPr>
          <w:p w14:paraId="1D7A04C5" w14:textId="77777777" w:rsidR="00CD20E4" w:rsidRPr="00794A4A" w:rsidRDefault="00CD20E4" w:rsidP="009713E1">
            <w:pPr>
              <w:rPr>
                <w:szCs w:val="18"/>
              </w:rPr>
            </w:pPr>
            <w:r w:rsidRPr="00794A4A">
              <w:rPr>
                <w:color w:val="000000"/>
                <w:szCs w:val="18"/>
              </w:rPr>
              <w:t>9</w:t>
            </w:r>
          </w:p>
        </w:tc>
      </w:tr>
      <w:tr w:rsidR="00CD20E4" w:rsidRPr="00794A4A" w14:paraId="536742E9" w14:textId="77777777" w:rsidTr="00A55B71">
        <w:trPr>
          <w:trHeight w:val="300"/>
        </w:trPr>
        <w:tc>
          <w:tcPr>
            <w:tcW w:w="4957" w:type="dxa"/>
            <w:tcBorders>
              <w:top w:val="single" w:sz="4" w:space="0" w:color="auto"/>
              <w:bottom w:val="single" w:sz="4" w:space="0" w:color="auto"/>
              <w:right w:val="single" w:sz="4" w:space="0" w:color="auto"/>
            </w:tcBorders>
            <w:noWrap/>
            <w:hideMark/>
          </w:tcPr>
          <w:p w14:paraId="74B603FE" w14:textId="071DFAD9" w:rsidR="00CD20E4" w:rsidRPr="00794A4A" w:rsidRDefault="00CD20E4" w:rsidP="00A55B71">
            <w:pPr>
              <w:rPr>
                <w:szCs w:val="18"/>
              </w:rPr>
            </w:pPr>
            <w:r w:rsidRPr="00794A4A">
              <w:rPr>
                <w:szCs w:val="18"/>
              </w:rPr>
              <w:t>4.3.3 BUSINESS INTELLIGENCE</w:t>
            </w:r>
            <w:r w:rsidR="00A55B71">
              <w:rPr>
                <w:szCs w:val="18"/>
              </w:rPr>
              <w:t xml:space="preserve"> </w:t>
            </w:r>
            <w:r w:rsidRPr="00794A4A">
              <w:rPr>
                <w:szCs w:val="18"/>
              </w:rPr>
              <w:t>/</w:t>
            </w:r>
            <w:r w:rsidR="00A55B71">
              <w:rPr>
                <w:szCs w:val="18"/>
              </w:rPr>
              <w:t xml:space="preserve"> </w:t>
            </w:r>
            <w:r w:rsidRPr="00794A4A">
              <w:rPr>
                <w:szCs w:val="18"/>
              </w:rPr>
              <w:t>DATA</w:t>
            </w:r>
            <w:r w:rsidR="00A55B71">
              <w:rPr>
                <w:szCs w:val="18"/>
              </w:rPr>
              <w:t xml:space="preserve"> A</w:t>
            </w:r>
            <w:r w:rsidRPr="00794A4A">
              <w:rPr>
                <w:szCs w:val="18"/>
              </w:rPr>
              <w:t>NALYSE</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412CD" w14:textId="77777777" w:rsidR="00CD20E4" w:rsidRPr="00794A4A" w:rsidRDefault="00CD20E4" w:rsidP="009713E1">
            <w:pPr>
              <w:rPr>
                <w:szCs w:val="18"/>
              </w:rPr>
            </w:pPr>
            <w:r w:rsidRPr="00794A4A">
              <w:rPr>
                <w:color w:val="000000"/>
                <w:szCs w:val="18"/>
              </w:rPr>
              <w:t>10-12</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1E8C3" w14:textId="77777777" w:rsidR="00CD20E4" w:rsidRPr="00794A4A" w:rsidRDefault="00CD20E4" w:rsidP="009713E1">
            <w:pPr>
              <w:rPr>
                <w:szCs w:val="18"/>
              </w:rPr>
            </w:pPr>
            <w:r w:rsidRPr="00794A4A">
              <w:rPr>
                <w:color w:val="000000"/>
                <w:szCs w:val="18"/>
              </w:rPr>
              <w:t>2</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B53B6" w14:textId="77777777" w:rsidR="00CD20E4" w:rsidRPr="00794A4A" w:rsidRDefault="00CD20E4" w:rsidP="009713E1">
            <w:pPr>
              <w:rPr>
                <w:szCs w:val="18"/>
              </w:rPr>
            </w:pPr>
            <w:r w:rsidRPr="00794A4A">
              <w:rPr>
                <w:color w:val="000000"/>
                <w:szCs w:val="18"/>
              </w:rPr>
              <w:t>7</w:t>
            </w:r>
          </w:p>
        </w:tc>
      </w:tr>
      <w:tr w:rsidR="00CD20E4" w:rsidRPr="00794A4A" w14:paraId="160874F3" w14:textId="77777777" w:rsidTr="00A55B71">
        <w:trPr>
          <w:trHeight w:val="300"/>
        </w:trPr>
        <w:tc>
          <w:tcPr>
            <w:tcW w:w="4957" w:type="dxa"/>
            <w:tcBorders>
              <w:top w:val="single" w:sz="4" w:space="0" w:color="auto"/>
              <w:bottom w:val="single" w:sz="4" w:space="0" w:color="auto"/>
              <w:right w:val="single" w:sz="4" w:space="0" w:color="auto"/>
            </w:tcBorders>
            <w:noWrap/>
            <w:hideMark/>
          </w:tcPr>
          <w:p w14:paraId="3B7EBDA9" w14:textId="77777777" w:rsidR="00CD20E4" w:rsidRPr="00794A4A" w:rsidRDefault="00CD20E4" w:rsidP="009713E1">
            <w:pPr>
              <w:rPr>
                <w:szCs w:val="18"/>
              </w:rPr>
            </w:pPr>
            <w:r w:rsidRPr="00794A4A">
              <w:rPr>
                <w:szCs w:val="18"/>
              </w:rPr>
              <w:t>4.3.4 DATA SCIENCE</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ECE25"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71B6F"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461CB" w14:textId="77777777" w:rsidR="00CD20E4" w:rsidRPr="00794A4A" w:rsidRDefault="00CD20E4" w:rsidP="009713E1">
            <w:pPr>
              <w:rPr>
                <w:szCs w:val="18"/>
              </w:rPr>
            </w:pPr>
            <w:r w:rsidRPr="00794A4A">
              <w:rPr>
                <w:color w:val="000000"/>
                <w:szCs w:val="18"/>
              </w:rPr>
              <w:t> </w:t>
            </w:r>
          </w:p>
        </w:tc>
      </w:tr>
      <w:tr w:rsidR="00CD20E4" w:rsidRPr="00794A4A" w14:paraId="626370E6" w14:textId="77777777" w:rsidTr="00A55B71">
        <w:trPr>
          <w:trHeight w:val="300"/>
        </w:trPr>
        <w:tc>
          <w:tcPr>
            <w:tcW w:w="4957" w:type="dxa"/>
            <w:tcBorders>
              <w:top w:val="single" w:sz="4" w:space="0" w:color="auto"/>
              <w:bottom w:val="single" w:sz="4" w:space="0" w:color="auto"/>
              <w:right w:val="single" w:sz="4" w:space="0" w:color="auto"/>
            </w:tcBorders>
            <w:noWrap/>
            <w:hideMark/>
          </w:tcPr>
          <w:p w14:paraId="5D7B5DB3" w14:textId="77777777" w:rsidR="00CD20E4" w:rsidRPr="00794A4A" w:rsidRDefault="00CD20E4" w:rsidP="009713E1">
            <w:pPr>
              <w:rPr>
                <w:szCs w:val="18"/>
              </w:rPr>
            </w:pPr>
            <w:r w:rsidRPr="00794A4A">
              <w:rPr>
                <w:szCs w:val="18"/>
              </w:rPr>
              <w:t>4.4.1 INFORMATIECOACHING</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68A8B"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DF3A0"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82801" w14:textId="77777777" w:rsidR="00CD20E4" w:rsidRPr="00794A4A" w:rsidRDefault="00CD20E4" w:rsidP="009713E1">
            <w:pPr>
              <w:rPr>
                <w:szCs w:val="18"/>
              </w:rPr>
            </w:pPr>
            <w:r w:rsidRPr="00794A4A">
              <w:rPr>
                <w:color w:val="000000"/>
                <w:szCs w:val="18"/>
              </w:rPr>
              <w:t> </w:t>
            </w:r>
          </w:p>
        </w:tc>
      </w:tr>
      <w:tr w:rsidR="00CD20E4" w:rsidRPr="00794A4A" w14:paraId="573FE444" w14:textId="77777777" w:rsidTr="00A55B71">
        <w:trPr>
          <w:trHeight w:val="300"/>
        </w:trPr>
        <w:tc>
          <w:tcPr>
            <w:tcW w:w="4957" w:type="dxa"/>
            <w:tcBorders>
              <w:top w:val="single" w:sz="4" w:space="0" w:color="auto"/>
              <w:bottom w:val="single" w:sz="4" w:space="0" w:color="auto"/>
              <w:right w:val="single" w:sz="4" w:space="0" w:color="auto"/>
            </w:tcBorders>
            <w:noWrap/>
            <w:hideMark/>
          </w:tcPr>
          <w:p w14:paraId="1BEF0CC9" w14:textId="77777777" w:rsidR="00CD20E4" w:rsidRPr="00794A4A" w:rsidRDefault="00CD20E4" w:rsidP="009713E1">
            <w:pPr>
              <w:rPr>
                <w:szCs w:val="18"/>
              </w:rPr>
            </w:pPr>
            <w:r w:rsidRPr="00794A4A">
              <w:rPr>
                <w:szCs w:val="18"/>
              </w:rPr>
              <w:t>4.4.2 LEER- EN ONTWIKKELMANAGEMENT</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A492C"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5E1C5"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9312AA" w14:textId="77777777" w:rsidR="00CD20E4" w:rsidRPr="00794A4A" w:rsidRDefault="00CD20E4" w:rsidP="009713E1">
            <w:pPr>
              <w:rPr>
                <w:szCs w:val="18"/>
              </w:rPr>
            </w:pPr>
            <w:r w:rsidRPr="00794A4A">
              <w:rPr>
                <w:color w:val="000000"/>
                <w:szCs w:val="18"/>
              </w:rPr>
              <w:t> </w:t>
            </w:r>
          </w:p>
        </w:tc>
      </w:tr>
      <w:tr w:rsidR="00CD20E4" w:rsidRPr="00794A4A" w14:paraId="2CC3BA53" w14:textId="77777777" w:rsidTr="00A55B71">
        <w:trPr>
          <w:trHeight w:val="300"/>
        </w:trPr>
        <w:tc>
          <w:tcPr>
            <w:tcW w:w="4957" w:type="dxa"/>
            <w:tcBorders>
              <w:top w:val="single" w:sz="4" w:space="0" w:color="auto"/>
              <w:bottom w:val="single" w:sz="4" w:space="0" w:color="auto"/>
              <w:right w:val="single" w:sz="4" w:space="0" w:color="auto"/>
            </w:tcBorders>
            <w:noWrap/>
            <w:hideMark/>
          </w:tcPr>
          <w:p w14:paraId="4924DCBE" w14:textId="77777777" w:rsidR="00CD20E4" w:rsidRPr="00794A4A" w:rsidRDefault="00CD20E4" w:rsidP="009713E1">
            <w:pPr>
              <w:rPr>
                <w:szCs w:val="18"/>
              </w:rPr>
            </w:pPr>
            <w:r w:rsidRPr="00794A4A">
              <w:rPr>
                <w:szCs w:val="18"/>
              </w:rPr>
              <w:t>4.4.3 (AGILE) COACHING</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54F46"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2EF9A2"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BA773" w14:textId="77777777" w:rsidR="00CD20E4" w:rsidRPr="00794A4A" w:rsidRDefault="00CD20E4" w:rsidP="009713E1">
            <w:pPr>
              <w:rPr>
                <w:szCs w:val="18"/>
              </w:rPr>
            </w:pPr>
            <w:r w:rsidRPr="00794A4A">
              <w:rPr>
                <w:color w:val="000000"/>
                <w:szCs w:val="18"/>
              </w:rPr>
              <w:t> </w:t>
            </w:r>
          </w:p>
        </w:tc>
      </w:tr>
      <w:tr w:rsidR="00CD20E4" w:rsidRPr="00794A4A" w14:paraId="4625C507" w14:textId="77777777" w:rsidTr="00A55B71">
        <w:trPr>
          <w:trHeight w:val="300"/>
        </w:trPr>
        <w:tc>
          <w:tcPr>
            <w:tcW w:w="4957" w:type="dxa"/>
            <w:tcBorders>
              <w:top w:val="single" w:sz="4" w:space="0" w:color="auto"/>
              <w:bottom w:val="single" w:sz="4" w:space="0" w:color="auto"/>
              <w:right w:val="single" w:sz="4" w:space="0" w:color="auto"/>
            </w:tcBorders>
            <w:noWrap/>
            <w:hideMark/>
          </w:tcPr>
          <w:p w14:paraId="6BCFC9EE" w14:textId="77777777" w:rsidR="00CD20E4" w:rsidRPr="00794A4A" w:rsidRDefault="00CD20E4" w:rsidP="009713E1">
            <w:pPr>
              <w:rPr>
                <w:szCs w:val="18"/>
              </w:rPr>
            </w:pPr>
            <w:r w:rsidRPr="00794A4A">
              <w:rPr>
                <w:szCs w:val="18"/>
              </w:rPr>
              <w:t>4.5.1 PRODUCT OWNER</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82B01E"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B1DBB"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05690" w14:textId="77777777" w:rsidR="00CD20E4" w:rsidRPr="00794A4A" w:rsidRDefault="00CD20E4" w:rsidP="009713E1">
            <w:pPr>
              <w:rPr>
                <w:szCs w:val="18"/>
              </w:rPr>
            </w:pPr>
            <w:r w:rsidRPr="00794A4A">
              <w:rPr>
                <w:color w:val="000000"/>
                <w:szCs w:val="18"/>
              </w:rPr>
              <w:t> </w:t>
            </w:r>
          </w:p>
        </w:tc>
      </w:tr>
      <w:tr w:rsidR="00CD20E4" w:rsidRPr="00794A4A" w14:paraId="4D6D754A" w14:textId="77777777" w:rsidTr="00A55B71">
        <w:trPr>
          <w:trHeight w:val="300"/>
        </w:trPr>
        <w:tc>
          <w:tcPr>
            <w:tcW w:w="4957" w:type="dxa"/>
            <w:tcBorders>
              <w:top w:val="single" w:sz="4" w:space="0" w:color="auto"/>
              <w:bottom w:val="single" w:sz="4" w:space="0" w:color="auto"/>
              <w:right w:val="single" w:sz="4" w:space="0" w:color="auto"/>
            </w:tcBorders>
            <w:noWrap/>
            <w:hideMark/>
          </w:tcPr>
          <w:p w14:paraId="32047AFB" w14:textId="77777777" w:rsidR="00CD20E4" w:rsidRPr="00794A4A" w:rsidRDefault="00CD20E4" w:rsidP="009713E1">
            <w:pPr>
              <w:rPr>
                <w:szCs w:val="18"/>
              </w:rPr>
            </w:pPr>
            <w:r w:rsidRPr="00794A4A">
              <w:rPr>
                <w:szCs w:val="18"/>
              </w:rPr>
              <w:t>4.5.2 PRODUCT MANAGER</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EB610"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B7D93"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9D2A52" w14:textId="77777777" w:rsidR="00CD20E4" w:rsidRPr="00794A4A" w:rsidRDefault="00CD20E4" w:rsidP="009713E1">
            <w:pPr>
              <w:rPr>
                <w:szCs w:val="18"/>
              </w:rPr>
            </w:pPr>
            <w:r w:rsidRPr="00794A4A">
              <w:rPr>
                <w:color w:val="000000"/>
                <w:szCs w:val="18"/>
              </w:rPr>
              <w:t> </w:t>
            </w:r>
          </w:p>
        </w:tc>
      </w:tr>
      <w:tr w:rsidR="00CD20E4" w:rsidRPr="00794A4A" w14:paraId="4EBCBA48" w14:textId="77777777" w:rsidTr="00A55B71">
        <w:trPr>
          <w:trHeight w:val="300"/>
        </w:trPr>
        <w:tc>
          <w:tcPr>
            <w:tcW w:w="4957" w:type="dxa"/>
            <w:tcBorders>
              <w:top w:val="single" w:sz="4" w:space="0" w:color="auto"/>
              <w:bottom w:val="single" w:sz="4" w:space="0" w:color="auto"/>
              <w:right w:val="single" w:sz="4" w:space="0" w:color="auto"/>
            </w:tcBorders>
            <w:noWrap/>
            <w:hideMark/>
          </w:tcPr>
          <w:p w14:paraId="7B396821" w14:textId="77777777" w:rsidR="00CD20E4" w:rsidRPr="00794A4A" w:rsidRDefault="00CD20E4" w:rsidP="009713E1">
            <w:pPr>
              <w:rPr>
                <w:szCs w:val="18"/>
              </w:rPr>
            </w:pPr>
            <w:r w:rsidRPr="00794A4A">
              <w:rPr>
                <w:szCs w:val="18"/>
              </w:rPr>
              <w:t>4.5.3 BUSINESS OWNER (GEDELEGEERD)</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CA86E"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67A46"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DA200" w14:textId="77777777" w:rsidR="00CD20E4" w:rsidRPr="00794A4A" w:rsidRDefault="00CD20E4" w:rsidP="009713E1">
            <w:pPr>
              <w:rPr>
                <w:szCs w:val="18"/>
              </w:rPr>
            </w:pPr>
            <w:r w:rsidRPr="00794A4A">
              <w:rPr>
                <w:color w:val="000000"/>
                <w:szCs w:val="18"/>
              </w:rPr>
              <w:t> </w:t>
            </w:r>
          </w:p>
        </w:tc>
      </w:tr>
      <w:tr w:rsidR="00CD20E4" w:rsidRPr="00794A4A" w14:paraId="7B9CD100" w14:textId="77777777" w:rsidTr="00A55B71">
        <w:trPr>
          <w:trHeight w:val="300"/>
        </w:trPr>
        <w:tc>
          <w:tcPr>
            <w:tcW w:w="4957" w:type="dxa"/>
            <w:tcBorders>
              <w:top w:val="single" w:sz="4" w:space="0" w:color="auto"/>
              <w:bottom w:val="single" w:sz="4" w:space="0" w:color="auto"/>
              <w:right w:val="single" w:sz="4" w:space="0" w:color="auto"/>
            </w:tcBorders>
            <w:noWrap/>
            <w:hideMark/>
          </w:tcPr>
          <w:p w14:paraId="394345A8" w14:textId="77777777" w:rsidR="00CD20E4" w:rsidRPr="00794A4A" w:rsidRDefault="00CD20E4" w:rsidP="009713E1">
            <w:pPr>
              <w:rPr>
                <w:szCs w:val="18"/>
              </w:rPr>
            </w:pPr>
            <w:r w:rsidRPr="00794A4A">
              <w:rPr>
                <w:szCs w:val="18"/>
              </w:rPr>
              <w:t>5.1.1 PROJECTLEIDERSCHAP IV</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40E47" w14:textId="77777777" w:rsidR="00CD20E4" w:rsidRPr="00794A4A" w:rsidRDefault="00CD20E4" w:rsidP="009713E1">
            <w:pPr>
              <w:rPr>
                <w:szCs w:val="18"/>
              </w:rPr>
            </w:pPr>
            <w:r w:rsidRPr="00794A4A">
              <w:rPr>
                <w:color w:val="000000"/>
                <w:szCs w:val="18"/>
              </w:rPr>
              <w:t>10/11</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4A83D" w14:textId="77777777" w:rsidR="00CD20E4" w:rsidRPr="00794A4A" w:rsidRDefault="00CD20E4" w:rsidP="009713E1">
            <w:pPr>
              <w:rPr>
                <w:szCs w:val="18"/>
              </w:rPr>
            </w:pPr>
            <w:r w:rsidRPr="00794A4A">
              <w:rPr>
                <w:color w:val="000000"/>
                <w:szCs w:val="18"/>
              </w:rPr>
              <w:t>1</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6FBF6" w14:textId="77777777" w:rsidR="00CD20E4" w:rsidRPr="00794A4A" w:rsidRDefault="00CD20E4" w:rsidP="009713E1">
            <w:pPr>
              <w:rPr>
                <w:szCs w:val="18"/>
              </w:rPr>
            </w:pPr>
            <w:r w:rsidRPr="00794A4A">
              <w:rPr>
                <w:color w:val="000000"/>
                <w:szCs w:val="18"/>
              </w:rPr>
              <w:t> </w:t>
            </w:r>
          </w:p>
        </w:tc>
      </w:tr>
      <w:tr w:rsidR="00CD20E4" w:rsidRPr="00794A4A" w14:paraId="6DF259C0" w14:textId="77777777" w:rsidTr="00A55B71">
        <w:trPr>
          <w:trHeight w:val="300"/>
        </w:trPr>
        <w:tc>
          <w:tcPr>
            <w:tcW w:w="4957" w:type="dxa"/>
            <w:tcBorders>
              <w:top w:val="single" w:sz="4" w:space="0" w:color="auto"/>
              <w:bottom w:val="single" w:sz="4" w:space="0" w:color="auto"/>
              <w:right w:val="single" w:sz="4" w:space="0" w:color="auto"/>
            </w:tcBorders>
            <w:noWrap/>
            <w:hideMark/>
          </w:tcPr>
          <w:p w14:paraId="4A0AD586" w14:textId="77777777" w:rsidR="00CD20E4" w:rsidRPr="00794A4A" w:rsidRDefault="00CD20E4" w:rsidP="009713E1">
            <w:pPr>
              <w:rPr>
                <w:szCs w:val="18"/>
              </w:rPr>
            </w:pPr>
            <w:r w:rsidRPr="00794A4A">
              <w:rPr>
                <w:szCs w:val="18"/>
              </w:rPr>
              <w:t>5.1.2 PROJECTMANAGEMENT IV</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E5E82" w14:textId="77777777" w:rsidR="00CD20E4" w:rsidRPr="00794A4A" w:rsidRDefault="00CD20E4" w:rsidP="009713E1">
            <w:pPr>
              <w:rPr>
                <w:szCs w:val="18"/>
              </w:rPr>
            </w:pPr>
            <w:r w:rsidRPr="00794A4A">
              <w:rPr>
                <w:color w:val="000000"/>
                <w:szCs w:val="18"/>
              </w:rPr>
              <w:t>12/13</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6C591F" w14:textId="77777777" w:rsidR="00CD20E4" w:rsidRPr="00794A4A" w:rsidRDefault="00CD20E4" w:rsidP="009713E1">
            <w:pPr>
              <w:rPr>
                <w:szCs w:val="18"/>
              </w:rPr>
            </w:pPr>
            <w:r w:rsidRPr="00794A4A">
              <w:rPr>
                <w:color w:val="000000"/>
                <w:szCs w:val="18"/>
              </w:rPr>
              <w:t>4</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3E76F" w14:textId="77777777" w:rsidR="00CD20E4" w:rsidRPr="00794A4A" w:rsidRDefault="00CD20E4" w:rsidP="009713E1">
            <w:pPr>
              <w:rPr>
                <w:szCs w:val="18"/>
              </w:rPr>
            </w:pPr>
            <w:r w:rsidRPr="00794A4A">
              <w:rPr>
                <w:color w:val="000000"/>
                <w:szCs w:val="18"/>
              </w:rPr>
              <w:t> </w:t>
            </w:r>
          </w:p>
        </w:tc>
      </w:tr>
      <w:tr w:rsidR="00CD20E4" w:rsidRPr="00794A4A" w14:paraId="56DFD6D6" w14:textId="77777777" w:rsidTr="00A55B71">
        <w:trPr>
          <w:trHeight w:val="300"/>
        </w:trPr>
        <w:tc>
          <w:tcPr>
            <w:tcW w:w="4957" w:type="dxa"/>
            <w:tcBorders>
              <w:top w:val="single" w:sz="4" w:space="0" w:color="auto"/>
              <w:bottom w:val="single" w:sz="4" w:space="0" w:color="auto"/>
              <w:right w:val="single" w:sz="4" w:space="0" w:color="auto"/>
            </w:tcBorders>
            <w:noWrap/>
            <w:hideMark/>
          </w:tcPr>
          <w:p w14:paraId="0569FF15" w14:textId="77777777" w:rsidR="00CD20E4" w:rsidRPr="00794A4A" w:rsidRDefault="00CD20E4" w:rsidP="009713E1">
            <w:pPr>
              <w:rPr>
                <w:szCs w:val="18"/>
              </w:rPr>
            </w:pPr>
            <w:r w:rsidRPr="00794A4A">
              <w:rPr>
                <w:szCs w:val="18"/>
              </w:rPr>
              <w:t>5.1.3 PROGRAMMAMANAGEMENT IV</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B847F" w14:textId="42BB30A3" w:rsidR="00CD20E4" w:rsidRPr="00794A4A" w:rsidRDefault="00CD20E4" w:rsidP="009713E1">
            <w:pPr>
              <w:rPr>
                <w:szCs w:val="18"/>
              </w:rPr>
            </w:pPr>
            <w:r w:rsidRPr="00794A4A">
              <w:rPr>
                <w:color w:val="000000"/>
                <w:szCs w:val="18"/>
              </w:rPr>
              <w:t>13/14/17</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6DB00" w14:textId="77777777" w:rsidR="00CD20E4" w:rsidRPr="00794A4A" w:rsidRDefault="00CD20E4" w:rsidP="009713E1">
            <w:pPr>
              <w:rPr>
                <w:szCs w:val="18"/>
              </w:rPr>
            </w:pPr>
            <w:r w:rsidRPr="00794A4A">
              <w:rPr>
                <w:color w:val="000000"/>
                <w:szCs w:val="18"/>
              </w:rPr>
              <w:t>6</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C40D4" w14:textId="77777777" w:rsidR="00CD20E4" w:rsidRPr="00794A4A" w:rsidRDefault="00CD20E4" w:rsidP="009713E1">
            <w:pPr>
              <w:rPr>
                <w:szCs w:val="18"/>
              </w:rPr>
            </w:pPr>
            <w:r w:rsidRPr="00794A4A">
              <w:rPr>
                <w:color w:val="000000"/>
                <w:szCs w:val="18"/>
              </w:rPr>
              <w:t>11</w:t>
            </w:r>
          </w:p>
        </w:tc>
      </w:tr>
      <w:tr w:rsidR="00CD20E4" w:rsidRPr="00794A4A" w14:paraId="036222C4" w14:textId="77777777" w:rsidTr="00A55B71">
        <w:trPr>
          <w:trHeight w:val="300"/>
        </w:trPr>
        <w:tc>
          <w:tcPr>
            <w:tcW w:w="4957" w:type="dxa"/>
            <w:tcBorders>
              <w:top w:val="single" w:sz="4" w:space="0" w:color="auto"/>
              <w:bottom w:val="single" w:sz="4" w:space="0" w:color="auto"/>
              <w:right w:val="single" w:sz="4" w:space="0" w:color="auto"/>
            </w:tcBorders>
            <w:noWrap/>
            <w:hideMark/>
          </w:tcPr>
          <w:p w14:paraId="6441B711" w14:textId="77777777" w:rsidR="00CD20E4" w:rsidRPr="00794A4A" w:rsidRDefault="00CD20E4" w:rsidP="009713E1">
            <w:pPr>
              <w:rPr>
                <w:szCs w:val="18"/>
              </w:rPr>
            </w:pPr>
            <w:r w:rsidRPr="00794A4A">
              <w:rPr>
                <w:szCs w:val="18"/>
              </w:rPr>
              <w:t>5.1.4 PORTFOLIOMANAGEMENT</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8F386"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32830"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95803" w14:textId="77777777" w:rsidR="00CD20E4" w:rsidRPr="00794A4A" w:rsidRDefault="00CD20E4" w:rsidP="009713E1">
            <w:pPr>
              <w:rPr>
                <w:szCs w:val="18"/>
              </w:rPr>
            </w:pPr>
            <w:r w:rsidRPr="00794A4A">
              <w:rPr>
                <w:color w:val="000000"/>
                <w:szCs w:val="18"/>
              </w:rPr>
              <w:t> </w:t>
            </w:r>
          </w:p>
        </w:tc>
      </w:tr>
      <w:tr w:rsidR="00CD20E4" w:rsidRPr="00794A4A" w14:paraId="7432E6EC" w14:textId="77777777" w:rsidTr="00A55B71">
        <w:trPr>
          <w:trHeight w:val="300"/>
        </w:trPr>
        <w:tc>
          <w:tcPr>
            <w:tcW w:w="4957" w:type="dxa"/>
            <w:tcBorders>
              <w:top w:val="single" w:sz="4" w:space="0" w:color="auto"/>
              <w:bottom w:val="single" w:sz="4" w:space="0" w:color="auto"/>
              <w:right w:val="single" w:sz="4" w:space="0" w:color="auto"/>
            </w:tcBorders>
            <w:noWrap/>
            <w:hideMark/>
          </w:tcPr>
          <w:p w14:paraId="66DC797D" w14:textId="77777777" w:rsidR="00CD20E4" w:rsidRPr="00794A4A" w:rsidRDefault="00CD20E4" w:rsidP="009713E1">
            <w:pPr>
              <w:rPr>
                <w:szCs w:val="18"/>
              </w:rPr>
            </w:pPr>
            <w:r w:rsidRPr="00794A4A">
              <w:rPr>
                <w:szCs w:val="18"/>
              </w:rPr>
              <w:t>5.2.1 SCRUM MASTER</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DAAC5"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D12CB"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6DDAB" w14:textId="77777777" w:rsidR="00CD20E4" w:rsidRPr="00794A4A" w:rsidRDefault="00CD20E4" w:rsidP="009713E1">
            <w:pPr>
              <w:rPr>
                <w:szCs w:val="18"/>
              </w:rPr>
            </w:pPr>
            <w:r w:rsidRPr="00794A4A">
              <w:rPr>
                <w:color w:val="000000"/>
                <w:szCs w:val="18"/>
              </w:rPr>
              <w:t> </w:t>
            </w:r>
          </w:p>
        </w:tc>
      </w:tr>
      <w:tr w:rsidR="00CD20E4" w:rsidRPr="00794A4A" w14:paraId="7A65B568" w14:textId="77777777" w:rsidTr="00A55B71">
        <w:trPr>
          <w:trHeight w:val="300"/>
        </w:trPr>
        <w:tc>
          <w:tcPr>
            <w:tcW w:w="4957" w:type="dxa"/>
            <w:tcBorders>
              <w:top w:val="single" w:sz="4" w:space="0" w:color="auto"/>
              <w:bottom w:val="single" w:sz="4" w:space="0" w:color="auto"/>
              <w:right w:val="single" w:sz="4" w:space="0" w:color="auto"/>
            </w:tcBorders>
            <w:noWrap/>
            <w:hideMark/>
          </w:tcPr>
          <w:p w14:paraId="5FD1EB09" w14:textId="77777777" w:rsidR="00CD20E4" w:rsidRPr="00794A4A" w:rsidRDefault="00CD20E4" w:rsidP="009713E1">
            <w:pPr>
              <w:rPr>
                <w:szCs w:val="18"/>
              </w:rPr>
            </w:pPr>
            <w:r w:rsidRPr="00794A4A">
              <w:rPr>
                <w:szCs w:val="18"/>
              </w:rPr>
              <w:t>5.2.2 RELEASE TRAIN ENGINEER</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2A97D"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9CE57F"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CFEBF" w14:textId="77777777" w:rsidR="00CD20E4" w:rsidRPr="00794A4A" w:rsidRDefault="00CD20E4" w:rsidP="009713E1">
            <w:pPr>
              <w:rPr>
                <w:szCs w:val="18"/>
              </w:rPr>
            </w:pPr>
            <w:r w:rsidRPr="00794A4A">
              <w:rPr>
                <w:color w:val="000000"/>
                <w:szCs w:val="18"/>
              </w:rPr>
              <w:t> </w:t>
            </w:r>
          </w:p>
        </w:tc>
      </w:tr>
      <w:tr w:rsidR="00CD20E4" w:rsidRPr="00794A4A" w14:paraId="106668E7" w14:textId="77777777" w:rsidTr="00A55B71">
        <w:trPr>
          <w:trHeight w:val="300"/>
        </w:trPr>
        <w:tc>
          <w:tcPr>
            <w:tcW w:w="4957" w:type="dxa"/>
            <w:tcBorders>
              <w:top w:val="single" w:sz="4" w:space="0" w:color="auto"/>
              <w:bottom w:val="single" w:sz="4" w:space="0" w:color="auto"/>
              <w:right w:val="single" w:sz="4" w:space="0" w:color="auto"/>
            </w:tcBorders>
            <w:noWrap/>
            <w:hideMark/>
          </w:tcPr>
          <w:p w14:paraId="2AED56AF" w14:textId="77777777" w:rsidR="00CD20E4" w:rsidRPr="00794A4A" w:rsidRDefault="00CD20E4" w:rsidP="009713E1">
            <w:pPr>
              <w:rPr>
                <w:szCs w:val="18"/>
              </w:rPr>
            </w:pPr>
            <w:r w:rsidRPr="00794A4A">
              <w:rPr>
                <w:szCs w:val="18"/>
              </w:rPr>
              <w:t>5.3.1 INFORMATIEMANAGEMENT</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353CF"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31D0A"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DF7C0" w14:textId="77777777" w:rsidR="00CD20E4" w:rsidRPr="00794A4A" w:rsidRDefault="00CD20E4" w:rsidP="009713E1">
            <w:pPr>
              <w:rPr>
                <w:szCs w:val="18"/>
              </w:rPr>
            </w:pPr>
            <w:r w:rsidRPr="00794A4A">
              <w:rPr>
                <w:color w:val="000000"/>
                <w:szCs w:val="18"/>
              </w:rPr>
              <w:t> </w:t>
            </w:r>
          </w:p>
        </w:tc>
      </w:tr>
      <w:tr w:rsidR="00CD20E4" w:rsidRPr="00794A4A" w14:paraId="31D450AB" w14:textId="77777777" w:rsidTr="00A55B71">
        <w:trPr>
          <w:trHeight w:val="300"/>
        </w:trPr>
        <w:tc>
          <w:tcPr>
            <w:tcW w:w="4957" w:type="dxa"/>
            <w:tcBorders>
              <w:top w:val="single" w:sz="4" w:space="0" w:color="auto"/>
              <w:bottom w:val="single" w:sz="4" w:space="0" w:color="auto"/>
              <w:right w:val="single" w:sz="4" w:space="0" w:color="auto"/>
            </w:tcBorders>
            <w:noWrap/>
            <w:hideMark/>
          </w:tcPr>
          <w:p w14:paraId="43D32BFA" w14:textId="77777777" w:rsidR="00CD20E4" w:rsidRPr="00794A4A" w:rsidRDefault="00CD20E4" w:rsidP="009713E1">
            <w:pPr>
              <w:rPr>
                <w:szCs w:val="18"/>
              </w:rPr>
            </w:pPr>
            <w:r w:rsidRPr="00794A4A">
              <w:rPr>
                <w:szCs w:val="18"/>
              </w:rPr>
              <w:t>5.3.2 DATA/GEGEVENSMANAGEMENT</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AE94B"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4A30F"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054DB" w14:textId="77777777" w:rsidR="00CD20E4" w:rsidRPr="00794A4A" w:rsidRDefault="00CD20E4" w:rsidP="009713E1">
            <w:pPr>
              <w:rPr>
                <w:szCs w:val="18"/>
              </w:rPr>
            </w:pPr>
            <w:r w:rsidRPr="00794A4A">
              <w:rPr>
                <w:color w:val="000000"/>
                <w:szCs w:val="18"/>
              </w:rPr>
              <w:t> </w:t>
            </w:r>
          </w:p>
        </w:tc>
      </w:tr>
      <w:tr w:rsidR="00CD20E4" w:rsidRPr="00794A4A" w14:paraId="06EBA044" w14:textId="77777777" w:rsidTr="00A55B71">
        <w:trPr>
          <w:trHeight w:val="300"/>
        </w:trPr>
        <w:tc>
          <w:tcPr>
            <w:tcW w:w="4957" w:type="dxa"/>
            <w:tcBorders>
              <w:top w:val="single" w:sz="4" w:space="0" w:color="auto"/>
              <w:bottom w:val="single" w:sz="4" w:space="0" w:color="auto"/>
              <w:right w:val="single" w:sz="4" w:space="0" w:color="auto"/>
            </w:tcBorders>
            <w:noWrap/>
            <w:hideMark/>
          </w:tcPr>
          <w:p w14:paraId="39277462" w14:textId="77777777" w:rsidR="00CD20E4" w:rsidRPr="00794A4A" w:rsidRDefault="00CD20E4" w:rsidP="009713E1">
            <w:pPr>
              <w:rPr>
                <w:szCs w:val="18"/>
              </w:rPr>
            </w:pPr>
            <w:r w:rsidRPr="00794A4A">
              <w:rPr>
                <w:szCs w:val="18"/>
              </w:rPr>
              <w:t>5.3.3 RECORDMANAGEMENT</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89949"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D5C84"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2E302" w14:textId="77777777" w:rsidR="00CD20E4" w:rsidRPr="00794A4A" w:rsidRDefault="00CD20E4" w:rsidP="009713E1">
            <w:pPr>
              <w:rPr>
                <w:szCs w:val="18"/>
              </w:rPr>
            </w:pPr>
            <w:r w:rsidRPr="00794A4A">
              <w:rPr>
                <w:color w:val="000000"/>
                <w:szCs w:val="18"/>
              </w:rPr>
              <w:t> </w:t>
            </w:r>
          </w:p>
        </w:tc>
      </w:tr>
      <w:tr w:rsidR="00CD20E4" w:rsidRPr="00794A4A" w14:paraId="6522B8DF" w14:textId="77777777" w:rsidTr="00A55B71">
        <w:trPr>
          <w:trHeight w:val="300"/>
        </w:trPr>
        <w:tc>
          <w:tcPr>
            <w:tcW w:w="4957" w:type="dxa"/>
            <w:tcBorders>
              <w:top w:val="single" w:sz="4" w:space="0" w:color="auto"/>
              <w:bottom w:val="single" w:sz="4" w:space="0" w:color="auto"/>
              <w:right w:val="single" w:sz="4" w:space="0" w:color="auto"/>
            </w:tcBorders>
            <w:noWrap/>
            <w:hideMark/>
          </w:tcPr>
          <w:p w14:paraId="187010B2" w14:textId="77777777" w:rsidR="00CD20E4" w:rsidRPr="00794A4A" w:rsidRDefault="00CD20E4" w:rsidP="009713E1">
            <w:pPr>
              <w:rPr>
                <w:szCs w:val="18"/>
              </w:rPr>
            </w:pPr>
            <w:r w:rsidRPr="00794A4A">
              <w:rPr>
                <w:szCs w:val="18"/>
              </w:rPr>
              <w:t>5.3.4 META DATA / GEGEVENSMANAGEMENT</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D34CA"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1EDEBC"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3925D" w14:textId="77777777" w:rsidR="00CD20E4" w:rsidRPr="00794A4A" w:rsidRDefault="00CD20E4" w:rsidP="009713E1">
            <w:pPr>
              <w:rPr>
                <w:szCs w:val="18"/>
              </w:rPr>
            </w:pPr>
            <w:r w:rsidRPr="00794A4A">
              <w:rPr>
                <w:color w:val="000000"/>
                <w:szCs w:val="18"/>
              </w:rPr>
              <w:t> </w:t>
            </w:r>
          </w:p>
        </w:tc>
      </w:tr>
      <w:tr w:rsidR="00CD20E4" w:rsidRPr="00794A4A" w14:paraId="144FF9B4" w14:textId="77777777" w:rsidTr="00A55B71">
        <w:trPr>
          <w:trHeight w:val="300"/>
        </w:trPr>
        <w:tc>
          <w:tcPr>
            <w:tcW w:w="4957" w:type="dxa"/>
            <w:tcBorders>
              <w:top w:val="single" w:sz="4" w:space="0" w:color="auto"/>
              <w:bottom w:val="single" w:sz="4" w:space="0" w:color="auto"/>
              <w:right w:val="single" w:sz="4" w:space="0" w:color="auto"/>
            </w:tcBorders>
            <w:noWrap/>
            <w:hideMark/>
          </w:tcPr>
          <w:p w14:paraId="001B40F8" w14:textId="77777777" w:rsidR="00CD20E4" w:rsidRPr="00794A4A" w:rsidRDefault="00CD20E4" w:rsidP="009713E1">
            <w:pPr>
              <w:rPr>
                <w:szCs w:val="18"/>
              </w:rPr>
            </w:pPr>
            <w:r w:rsidRPr="00794A4A">
              <w:rPr>
                <w:szCs w:val="18"/>
              </w:rPr>
              <w:t>5.3.5 KWALITEITSMANAGEMENT IV</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82A89"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48556"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C2BFA" w14:textId="77777777" w:rsidR="00CD20E4" w:rsidRPr="00794A4A" w:rsidRDefault="00CD20E4" w:rsidP="009713E1">
            <w:pPr>
              <w:rPr>
                <w:szCs w:val="18"/>
              </w:rPr>
            </w:pPr>
            <w:r w:rsidRPr="00794A4A">
              <w:rPr>
                <w:color w:val="000000"/>
                <w:szCs w:val="18"/>
              </w:rPr>
              <w:t> </w:t>
            </w:r>
          </w:p>
        </w:tc>
      </w:tr>
      <w:tr w:rsidR="00CD20E4" w:rsidRPr="00794A4A" w14:paraId="12C1F5EE" w14:textId="77777777" w:rsidTr="00A55B71">
        <w:trPr>
          <w:trHeight w:val="300"/>
        </w:trPr>
        <w:tc>
          <w:tcPr>
            <w:tcW w:w="4957" w:type="dxa"/>
            <w:tcBorders>
              <w:top w:val="single" w:sz="4" w:space="0" w:color="auto"/>
              <w:bottom w:val="single" w:sz="4" w:space="0" w:color="auto"/>
              <w:right w:val="single" w:sz="4" w:space="0" w:color="auto"/>
            </w:tcBorders>
            <w:noWrap/>
            <w:hideMark/>
          </w:tcPr>
          <w:p w14:paraId="5B2B26BC" w14:textId="77777777" w:rsidR="00CD20E4" w:rsidRPr="00794A4A" w:rsidRDefault="00CD20E4" w:rsidP="009713E1">
            <w:pPr>
              <w:rPr>
                <w:szCs w:val="18"/>
              </w:rPr>
            </w:pPr>
            <w:r w:rsidRPr="00794A4A">
              <w:rPr>
                <w:szCs w:val="18"/>
              </w:rPr>
              <w:t>5.4.1 IT-CONTROL</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9EAEB"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5ED12" w14:textId="77777777" w:rsidR="00CD20E4" w:rsidRPr="00794A4A" w:rsidRDefault="00CD20E4" w:rsidP="009713E1">
            <w:pPr>
              <w:rPr>
                <w:szCs w:val="18"/>
              </w:rPr>
            </w:pPr>
            <w:r w:rsidRPr="00794A4A">
              <w:rPr>
                <w:color w:val="000000"/>
                <w:szCs w:val="18"/>
              </w:rPr>
              <w:t> </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B21D" w14:textId="77777777" w:rsidR="00CD20E4" w:rsidRPr="00794A4A" w:rsidRDefault="00CD20E4" w:rsidP="009713E1">
            <w:pPr>
              <w:rPr>
                <w:szCs w:val="18"/>
              </w:rPr>
            </w:pPr>
            <w:r w:rsidRPr="00794A4A">
              <w:rPr>
                <w:color w:val="000000"/>
                <w:szCs w:val="18"/>
              </w:rPr>
              <w:t> </w:t>
            </w:r>
          </w:p>
        </w:tc>
      </w:tr>
      <w:tr w:rsidR="00CD20E4" w:rsidRPr="00794A4A" w14:paraId="322298FA" w14:textId="77777777" w:rsidTr="00A55B71">
        <w:trPr>
          <w:trHeight w:val="300"/>
        </w:trPr>
        <w:tc>
          <w:tcPr>
            <w:tcW w:w="4957" w:type="dxa"/>
            <w:tcBorders>
              <w:top w:val="single" w:sz="4" w:space="0" w:color="auto"/>
              <w:bottom w:val="single" w:sz="4" w:space="0" w:color="auto"/>
              <w:right w:val="single" w:sz="4" w:space="0" w:color="auto"/>
            </w:tcBorders>
            <w:noWrap/>
            <w:hideMark/>
          </w:tcPr>
          <w:p w14:paraId="36045473" w14:textId="77777777" w:rsidR="00CD20E4" w:rsidRPr="00794A4A" w:rsidRDefault="00CD20E4" w:rsidP="009713E1">
            <w:pPr>
              <w:rPr>
                <w:b/>
                <w:bCs/>
                <w:szCs w:val="18"/>
              </w:rPr>
            </w:pPr>
            <w:r w:rsidRPr="00794A4A">
              <w:rPr>
                <w:b/>
                <w:bCs/>
                <w:szCs w:val="18"/>
              </w:rPr>
              <w:t>Eindtotaal</w:t>
            </w:r>
          </w:p>
        </w:tc>
        <w:tc>
          <w:tcPr>
            <w:tcW w:w="15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2880F7" w14:textId="77777777" w:rsidR="00CD20E4" w:rsidRPr="00794A4A" w:rsidRDefault="00CD20E4" w:rsidP="009713E1">
            <w:pPr>
              <w:rPr>
                <w:b/>
                <w:bCs/>
                <w:szCs w:val="18"/>
              </w:rPr>
            </w:pP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85E9F" w14:textId="77777777" w:rsidR="00CD20E4" w:rsidRPr="00794A4A" w:rsidRDefault="00CD20E4" w:rsidP="009713E1">
            <w:pPr>
              <w:rPr>
                <w:b/>
                <w:bCs/>
                <w:szCs w:val="18"/>
              </w:rPr>
            </w:pPr>
            <w:r w:rsidRPr="00794A4A">
              <w:rPr>
                <w:b/>
                <w:bCs/>
                <w:color w:val="000000"/>
                <w:szCs w:val="18"/>
              </w:rPr>
              <w:t>34</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2B9E8" w14:textId="77777777" w:rsidR="00CD20E4" w:rsidRPr="00794A4A" w:rsidRDefault="00CD20E4" w:rsidP="009713E1">
            <w:pPr>
              <w:rPr>
                <w:szCs w:val="18"/>
              </w:rPr>
            </w:pPr>
          </w:p>
        </w:tc>
      </w:tr>
    </w:tbl>
    <w:p w14:paraId="7453824A" w14:textId="77777777" w:rsidR="00CD20E4" w:rsidRPr="00794A4A" w:rsidRDefault="00CD20E4" w:rsidP="009713E1">
      <w:pPr>
        <w:rPr>
          <w:rFonts w:eastAsia="Times New Roman" w:cs="Times New Roman"/>
          <w:szCs w:val="18"/>
          <w:lang w:val="nl-NL" w:eastAsia="nl-NL"/>
        </w:rPr>
      </w:pPr>
    </w:p>
    <w:p w14:paraId="42BA4390" w14:textId="77777777" w:rsidR="00CD20E4" w:rsidRPr="00794A4A" w:rsidRDefault="00CD20E4" w:rsidP="009713E1">
      <w:pPr>
        <w:rPr>
          <w:rFonts w:eastAsia="Times New Roman" w:cs="Times New Roman"/>
          <w:szCs w:val="18"/>
          <w:lang w:val="nl-NL" w:eastAsia="nl-NL"/>
        </w:rPr>
      </w:pPr>
    </w:p>
    <w:p w14:paraId="7EBEB21E" w14:textId="6E9DE649" w:rsidR="00CD20E4" w:rsidRPr="00794A4A" w:rsidRDefault="00CD20E4" w:rsidP="009713E1">
      <w:pPr>
        <w:rPr>
          <w:rFonts w:eastAsia="Times New Roman" w:cs="Times New Roman"/>
          <w:szCs w:val="18"/>
          <w:lang w:val="nl-NL" w:eastAsia="nl-NL"/>
        </w:rPr>
      </w:pPr>
      <w:r w:rsidRPr="00794A4A">
        <w:rPr>
          <w:rFonts w:eastAsia="Times New Roman" w:cs="Times New Roman"/>
          <w:szCs w:val="18"/>
          <w:lang w:val="nl-NL" w:eastAsia="nl-NL"/>
        </w:rPr>
        <w:t xml:space="preserve">Het </w:t>
      </w:r>
      <w:r w:rsidR="0055711B">
        <w:rPr>
          <w:rFonts w:eastAsia="Times New Roman" w:cs="Times New Roman"/>
          <w:szCs w:val="18"/>
          <w:lang w:val="nl-NL" w:eastAsia="nl-NL"/>
        </w:rPr>
        <w:t xml:space="preserve">voor alle </w:t>
      </w:r>
      <w:r w:rsidR="00A55B71">
        <w:rPr>
          <w:rFonts w:eastAsia="Times New Roman" w:cs="Times New Roman"/>
          <w:szCs w:val="18"/>
          <w:lang w:val="nl-NL" w:eastAsia="nl-NL"/>
        </w:rPr>
        <w:t>Deelnemer</w:t>
      </w:r>
      <w:r w:rsidR="0055711B">
        <w:rPr>
          <w:rFonts w:eastAsia="Times New Roman" w:cs="Times New Roman"/>
          <w:szCs w:val="18"/>
          <w:lang w:val="nl-NL" w:eastAsia="nl-NL"/>
        </w:rPr>
        <w:t xml:space="preserve">s gezamenlijke geldende </w:t>
      </w:r>
      <w:r w:rsidRPr="00794A4A">
        <w:rPr>
          <w:rFonts w:eastAsia="Times New Roman" w:cs="Times New Roman"/>
          <w:szCs w:val="18"/>
          <w:lang w:val="nl-NL" w:eastAsia="nl-NL"/>
        </w:rPr>
        <w:t>aantal op peildatum 31-12-2023 actieve opdrachten per kwaliteitenprofielen/resultaatgebieden uit het Kwaliteitsraamwerk IV, is hieronder weergegeven.</w:t>
      </w:r>
    </w:p>
    <w:p w14:paraId="74C41BB0" w14:textId="77777777" w:rsidR="00CD20E4" w:rsidRDefault="00CD20E4" w:rsidP="009713E1">
      <w:pPr>
        <w:rPr>
          <w:rFonts w:eastAsia="Times New Roman" w:cs="Times New Roman"/>
          <w:szCs w:val="18"/>
          <w:lang w:val="nl-NL" w:eastAsia="nl-NL"/>
        </w:rPr>
      </w:pPr>
      <w:r w:rsidRPr="00794A4A">
        <w:rPr>
          <w:rFonts w:eastAsia="Times New Roman" w:cs="Times New Roman"/>
          <w:szCs w:val="18"/>
          <w:lang w:val="nl-NL" w:eastAsia="nl-NL"/>
        </w:rPr>
        <w:t xml:space="preserve"> </w:t>
      </w:r>
    </w:p>
    <w:tbl>
      <w:tblPr>
        <w:tblW w:w="6700" w:type="dxa"/>
        <w:tblCellMar>
          <w:left w:w="70" w:type="dxa"/>
          <w:right w:w="70" w:type="dxa"/>
        </w:tblCellMar>
        <w:tblLook w:val="04A0" w:firstRow="1" w:lastRow="0" w:firstColumn="1" w:lastColumn="0" w:noHBand="0" w:noVBand="1"/>
      </w:tblPr>
      <w:tblGrid>
        <w:gridCol w:w="5040"/>
        <w:gridCol w:w="1660"/>
      </w:tblGrid>
      <w:tr w:rsidR="0005274B" w:rsidRPr="00007AA4" w14:paraId="3DF0D93D" w14:textId="77777777" w:rsidTr="00942FB6">
        <w:trPr>
          <w:trHeight w:val="600"/>
        </w:trPr>
        <w:tc>
          <w:tcPr>
            <w:tcW w:w="5040" w:type="dxa"/>
            <w:tcBorders>
              <w:top w:val="single" w:sz="4" w:space="0" w:color="auto"/>
              <w:left w:val="single" w:sz="4" w:space="0" w:color="auto"/>
              <w:bottom w:val="single" w:sz="4" w:space="0" w:color="auto"/>
              <w:right w:val="single" w:sz="4" w:space="0" w:color="auto"/>
            </w:tcBorders>
            <w:shd w:val="clear" w:color="000000" w:fill="95B3D7" w:themeFill="accent1" w:themeFillTint="99"/>
            <w:vAlign w:val="bottom"/>
            <w:hideMark/>
          </w:tcPr>
          <w:p w14:paraId="01C6774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Kwaliteitenprofiel conform Kwaliteitsraamwerk IV</w:t>
            </w:r>
            <w:r w:rsidRPr="00007AA4">
              <w:rPr>
                <w:rFonts w:ascii="Calibri" w:eastAsia="Times New Roman" w:hAnsi="Calibri" w:cs="Calibri"/>
                <w:color w:val="000000"/>
                <w:sz w:val="22"/>
                <w:lang w:val="nl-NL" w:eastAsia="nl-NL"/>
              </w:rPr>
              <w:br/>
              <w:t>VWS SZW</w:t>
            </w:r>
          </w:p>
        </w:tc>
        <w:tc>
          <w:tcPr>
            <w:tcW w:w="166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35DB6CF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Aantal actieve NOK's</w:t>
            </w:r>
          </w:p>
        </w:tc>
      </w:tr>
      <w:tr w:rsidR="0005274B" w:rsidRPr="00007AA4" w14:paraId="3E282E90"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BCAD3E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1.1.5 SYSTEEM ARCHITECTUUR</w:t>
            </w:r>
          </w:p>
        </w:tc>
        <w:tc>
          <w:tcPr>
            <w:tcW w:w="1660" w:type="dxa"/>
            <w:tcBorders>
              <w:top w:val="nil"/>
              <w:left w:val="nil"/>
              <w:bottom w:val="single" w:sz="4" w:space="0" w:color="auto"/>
              <w:right w:val="single" w:sz="4" w:space="0" w:color="auto"/>
            </w:tcBorders>
            <w:shd w:val="clear" w:color="auto" w:fill="auto"/>
            <w:noWrap/>
            <w:vAlign w:val="bottom"/>
            <w:hideMark/>
          </w:tcPr>
          <w:p w14:paraId="0F2FF72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19E06EE2"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68F1D0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1.1.6 ENTERPRISE ARCHITECTUUR</w:t>
            </w:r>
          </w:p>
        </w:tc>
        <w:tc>
          <w:tcPr>
            <w:tcW w:w="1660" w:type="dxa"/>
            <w:tcBorders>
              <w:top w:val="nil"/>
              <w:left w:val="nil"/>
              <w:bottom w:val="single" w:sz="4" w:space="0" w:color="auto"/>
              <w:right w:val="single" w:sz="4" w:space="0" w:color="auto"/>
            </w:tcBorders>
            <w:shd w:val="clear" w:color="auto" w:fill="auto"/>
            <w:noWrap/>
            <w:vAlign w:val="bottom"/>
            <w:hideMark/>
          </w:tcPr>
          <w:p w14:paraId="5B59AA2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49FC3CFF"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20AA51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1.2.1 INFORMATIEBELEID</w:t>
            </w:r>
          </w:p>
        </w:tc>
        <w:tc>
          <w:tcPr>
            <w:tcW w:w="1660" w:type="dxa"/>
            <w:tcBorders>
              <w:top w:val="nil"/>
              <w:left w:val="nil"/>
              <w:bottom w:val="single" w:sz="4" w:space="0" w:color="auto"/>
              <w:right w:val="single" w:sz="4" w:space="0" w:color="auto"/>
            </w:tcBorders>
            <w:shd w:val="clear" w:color="auto" w:fill="auto"/>
            <w:noWrap/>
            <w:vAlign w:val="bottom"/>
            <w:hideMark/>
          </w:tcPr>
          <w:p w14:paraId="7D6C977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36</w:t>
            </w:r>
          </w:p>
        </w:tc>
      </w:tr>
      <w:tr w:rsidR="0005274B" w:rsidRPr="00007AA4" w14:paraId="22ED8C3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CBCF17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1.2.2 INNOVATIEMANAGEMENT</w:t>
            </w:r>
          </w:p>
        </w:tc>
        <w:tc>
          <w:tcPr>
            <w:tcW w:w="1660" w:type="dxa"/>
            <w:tcBorders>
              <w:top w:val="nil"/>
              <w:left w:val="nil"/>
              <w:bottom w:val="single" w:sz="4" w:space="0" w:color="auto"/>
              <w:right w:val="single" w:sz="4" w:space="0" w:color="auto"/>
            </w:tcBorders>
            <w:shd w:val="clear" w:color="auto" w:fill="auto"/>
            <w:noWrap/>
            <w:vAlign w:val="bottom"/>
            <w:hideMark/>
          </w:tcPr>
          <w:p w14:paraId="2787E1C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457B7829"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E28528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1.2.3 MANAGEMENT INFORMATIEVOORZIENING</w:t>
            </w:r>
          </w:p>
        </w:tc>
        <w:tc>
          <w:tcPr>
            <w:tcW w:w="1660" w:type="dxa"/>
            <w:tcBorders>
              <w:top w:val="nil"/>
              <w:left w:val="nil"/>
              <w:bottom w:val="single" w:sz="4" w:space="0" w:color="auto"/>
              <w:right w:val="single" w:sz="4" w:space="0" w:color="auto"/>
            </w:tcBorders>
            <w:shd w:val="clear" w:color="auto" w:fill="auto"/>
            <w:noWrap/>
            <w:vAlign w:val="bottom"/>
            <w:hideMark/>
          </w:tcPr>
          <w:p w14:paraId="3BF1C76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16</w:t>
            </w:r>
          </w:p>
        </w:tc>
      </w:tr>
      <w:tr w:rsidR="0005274B" w:rsidRPr="00007AA4" w14:paraId="330734DA"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CBD8A2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1.3.1 SOURCINGMANAGEMENT</w:t>
            </w:r>
          </w:p>
        </w:tc>
        <w:tc>
          <w:tcPr>
            <w:tcW w:w="1660" w:type="dxa"/>
            <w:tcBorders>
              <w:top w:val="nil"/>
              <w:left w:val="nil"/>
              <w:bottom w:val="single" w:sz="4" w:space="0" w:color="auto"/>
              <w:right w:val="single" w:sz="4" w:space="0" w:color="auto"/>
            </w:tcBorders>
            <w:shd w:val="clear" w:color="auto" w:fill="auto"/>
            <w:noWrap/>
            <w:vAlign w:val="bottom"/>
            <w:hideMark/>
          </w:tcPr>
          <w:p w14:paraId="7E6991B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r>
      <w:tr w:rsidR="0005274B" w:rsidRPr="00007AA4" w14:paraId="1E8512AA"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6836B4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2.1.1 APPLICATIEONTWIKKELING</w:t>
            </w:r>
          </w:p>
        </w:tc>
        <w:tc>
          <w:tcPr>
            <w:tcW w:w="1660" w:type="dxa"/>
            <w:tcBorders>
              <w:top w:val="nil"/>
              <w:left w:val="nil"/>
              <w:bottom w:val="single" w:sz="4" w:space="0" w:color="auto"/>
              <w:right w:val="single" w:sz="4" w:space="0" w:color="auto"/>
            </w:tcBorders>
            <w:shd w:val="clear" w:color="auto" w:fill="auto"/>
            <w:noWrap/>
            <w:vAlign w:val="bottom"/>
            <w:hideMark/>
          </w:tcPr>
          <w:p w14:paraId="6AB78C0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77</w:t>
            </w:r>
          </w:p>
        </w:tc>
      </w:tr>
      <w:tr w:rsidR="0005274B" w:rsidRPr="00007AA4" w14:paraId="7F40A59A"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229B6D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2.1.2 SYSTEEMONTWIKKELING</w:t>
            </w:r>
          </w:p>
        </w:tc>
        <w:tc>
          <w:tcPr>
            <w:tcW w:w="1660" w:type="dxa"/>
            <w:tcBorders>
              <w:top w:val="nil"/>
              <w:left w:val="nil"/>
              <w:bottom w:val="single" w:sz="4" w:space="0" w:color="auto"/>
              <w:right w:val="single" w:sz="4" w:space="0" w:color="auto"/>
            </w:tcBorders>
            <w:shd w:val="clear" w:color="auto" w:fill="auto"/>
            <w:noWrap/>
            <w:vAlign w:val="bottom"/>
            <w:hideMark/>
          </w:tcPr>
          <w:p w14:paraId="4558EB1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w:t>
            </w:r>
          </w:p>
        </w:tc>
      </w:tr>
      <w:tr w:rsidR="0005274B" w:rsidRPr="00007AA4" w14:paraId="109FA94D"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E1DFEA0"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2.1.3 NETWERKONTWIKKELING</w:t>
            </w:r>
          </w:p>
        </w:tc>
        <w:tc>
          <w:tcPr>
            <w:tcW w:w="1660" w:type="dxa"/>
            <w:tcBorders>
              <w:top w:val="nil"/>
              <w:left w:val="nil"/>
              <w:bottom w:val="single" w:sz="4" w:space="0" w:color="auto"/>
              <w:right w:val="single" w:sz="4" w:space="0" w:color="auto"/>
            </w:tcBorders>
            <w:shd w:val="clear" w:color="auto" w:fill="auto"/>
            <w:noWrap/>
            <w:vAlign w:val="bottom"/>
            <w:hideMark/>
          </w:tcPr>
          <w:p w14:paraId="0FBE3FB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r>
      <w:tr w:rsidR="0005274B" w:rsidRPr="00007AA4" w14:paraId="694E348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82EA39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2.1.4 DATA ENGINEERING</w:t>
            </w:r>
          </w:p>
        </w:tc>
        <w:tc>
          <w:tcPr>
            <w:tcW w:w="1660" w:type="dxa"/>
            <w:tcBorders>
              <w:top w:val="nil"/>
              <w:left w:val="nil"/>
              <w:bottom w:val="single" w:sz="4" w:space="0" w:color="auto"/>
              <w:right w:val="single" w:sz="4" w:space="0" w:color="auto"/>
            </w:tcBorders>
            <w:shd w:val="clear" w:color="auto" w:fill="auto"/>
            <w:noWrap/>
            <w:vAlign w:val="bottom"/>
            <w:hideMark/>
          </w:tcPr>
          <w:p w14:paraId="1046058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8</w:t>
            </w:r>
          </w:p>
        </w:tc>
      </w:tr>
      <w:tr w:rsidR="0005274B" w:rsidRPr="00007AA4" w14:paraId="1AFCB93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841F2E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2.2.1 TESTMANAGEMENT</w:t>
            </w:r>
          </w:p>
        </w:tc>
        <w:tc>
          <w:tcPr>
            <w:tcW w:w="1660" w:type="dxa"/>
            <w:tcBorders>
              <w:top w:val="nil"/>
              <w:left w:val="nil"/>
              <w:bottom w:val="single" w:sz="4" w:space="0" w:color="auto"/>
              <w:right w:val="single" w:sz="4" w:space="0" w:color="auto"/>
            </w:tcBorders>
            <w:shd w:val="clear" w:color="auto" w:fill="auto"/>
            <w:noWrap/>
            <w:vAlign w:val="bottom"/>
            <w:hideMark/>
          </w:tcPr>
          <w:p w14:paraId="150FD21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25</w:t>
            </w:r>
          </w:p>
        </w:tc>
      </w:tr>
      <w:tr w:rsidR="0005274B" w:rsidRPr="00007AA4" w14:paraId="17750E3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C5A578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3.1.1 SYSTEEMBEHEER</w:t>
            </w:r>
          </w:p>
        </w:tc>
        <w:tc>
          <w:tcPr>
            <w:tcW w:w="1660" w:type="dxa"/>
            <w:tcBorders>
              <w:top w:val="nil"/>
              <w:left w:val="nil"/>
              <w:bottom w:val="single" w:sz="4" w:space="0" w:color="auto"/>
              <w:right w:val="single" w:sz="4" w:space="0" w:color="auto"/>
            </w:tcBorders>
            <w:shd w:val="clear" w:color="auto" w:fill="auto"/>
            <w:noWrap/>
            <w:vAlign w:val="bottom"/>
            <w:hideMark/>
          </w:tcPr>
          <w:p w14:paraId="60DCF37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23</w:t>
            </w:r>
          </w:p>
        </w:tc>
      </w:tr>
      <w:tr w:rsidR="0005274B" w:rsidRPr="00007AA4" w14:paraId="7A86FB3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0AE789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lastRenderedPageBreak/>
              <w:t>3.1.2 CHANGEMANAGEMENT</w:t>
            </w:r>
          </w:p>
        </w:tc>
        <w:tc>
          <w:tcPr>
            <w:tcW w:w="1660" w:type="dxa"/>
            <w:tcBorders>
              <w:top w:val="nil"/>
              <w:left w:val="nil"/>
              <w:bottom w:val="single" w:sz="4" w:space="0" w:color="auto"/>
              <w:right w:val="single" w:sz="4" w:space="0" w:color="auto"/>
            </w:tcBorders>
            <w:shd w:val="clear" w:color="auto" w:fill="auto"/>
            <w:noWrap/>
            <w:vAlign w:val="bottom"/>
            <w:hideMark/>
          </w:tcPr>
          <w:p w14:paraId="40543BC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65BC6AC0"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76161A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3.1.3 FUNCTIONEEL BEHEER</w:t>
            </w:r>
          </w:p>
        </w:tc>
        <w:tc>
          <w:tcPr>
            <w:tcW w:w="1660" w:type="dxa"/>
            <w:tcBorders>
              <w:top w:val="nil"/>
              <w:left w:val="nil"/>
              <w:bottom w:val="single" w:sz="4" w:space="0" w:color="auto"/>
              <w:right w:val="single" w:sz="4" w:space="0" w:color="auto"/>
            </w:tcBorders>
            <w:shd w:val="clear" w:color="auto" w:fill="auto"/>
            <w:noWrap/>
            <w:vAlign w:val="bottom"/>
            <w:hideMark/>
          </w:tcPr>
          <w:p w14:paraId="5DECEFE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26</w:t>
            </w:r>
          </w:p>
        </w:tc>
      </w:tr>
      <w:tr w:rsidR="0005274B" w:rsidRPr="00007AA4" w14:paraId="237207F9"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8582EEE"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3.1.4 SERVERBEHEER</w:t>
            </w:r>
          </w:p>
        </w:tc>
        <w:tc>
          <w:tcPr>
            <w:tcW w:w="1660" w:type="dxa"/>
            <w:tcBorders>
              <w:top w:val="nil"/>
              <w:left w:val="nil"/>
              <w:bottom w:val="single" w:sz="4" w:space="0" w:color="auto"/>
              <w:right w:val="single" w:sz="4" w:space="0" w:color="auto"/>
            </w:tcBorders>
            <w:shd w:val="clear" w:color="auto" w:fill="auto"/>
            <w:noWrap/>
            <w:vAlign w:val="bottom"/>
            <w:hideMark/>
          </w:tcPr>
          <w:p w14:paraId="3A0D188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r>
      <w:tr w:rsidR="0005274B" w:rsidRPr="00007AA4" w14:paraId="525A772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8A89FA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3.1.5 NETWERKBEHEER</w:t>
            </w:r>
          </w:p>
        </w:tc>
        <w:tc>
          <w:tcPr>
            <w:tcW w:w="1660" w:type="dxa"/>
            <w:tcBorders>
              <w:top w:val="nil"/>
              <w:left w:val="nil"/>
              <w:bottom w:val="single" w:sz="4" w:space="0" w:color="auto"/>
              <w:right w:val="single" w:sz="4" w:space="0" w:color="auto"/>
            </w:tcBorders>
            <w:shd w:val="clear" w:color="auto" w:fill="auto"/>
            <w:noWrap/>
            <w:vAlign w:val="bottom"/>
            <w:hideMark/>
          </w:tcPr>
          <w:p w14:paraId="28013BA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r>
      <w:tr w:rsidR="0005274B" w:rsidRPr="00007AA4" w14:paraId="70E6148D"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3999B7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3.1.6 APPLICATIEBEHEER</w:t>
            </w:r>
          </w:p>
        </w:tc>
        <w:tc>
          <w:tcPr>
            <w:tcW w:w="1660" w:type="dxa"/>
            <w:tcBorders>
              <w:top w:val="nil"/>
              <w:left w:val="nil"/>
              <w:bottom w:val="single" w:sz="4" w:space="0" w:color="auto"/>
              <w:right w:val="single" w:sz="4" w:space="0" w:color="auto"/>
            </w:tcBorders>
            <w:shd w:val="clear" w:color="auto" w:fill="auto"/>
            <w:noWrap/>
            <w:vAlign w:val="bottom"/>
            <w:hideMark/>
          </w:tcPr>
          <w:p w14:paraId="66EEC41A"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5A47DDCB"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5AF4FC5"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3.1.7 DATABASEBEHEER</w:t>
            </w:r>
          </w:p>
        </w:tc>
        <w:tc>
          <w:tcPr>
            <w:tcW w:w="1660" w:type="dxa"/>
            <w:tcBorders>
              <w:top w:val="nil"/>
              <w:left w:val="nil"/>
              <w:bottom w:val="single" w:sz="4" w:space="0" w:color="auto"/>
              <w:right w:val="single" w:sz="4" w:space="0" w:color="auto"/>
            </w:tcBorders>
            <w:shd w:val="clear" w:color="auto" w:fill="auto"/>
            <w:noWrap/>
            <w:vAlign w:val="bottom"/>
            <w:hideMark/>
          </w:tcPr>
          <w:p w14:paraId="71941DC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7AABE17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214A810"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3.1.9 DATA STEWARDSHIP</w:t>
            </w:r>
          </w:p>
        </w:tc>
        <w:tc>
          <w:tcPr>
            <w:tcW w:w="1660" w:type="dxa"/>
            <w:tcBorders>
              <w:top w:val="nil"/>
              <w:left w:val="nil"/>
              <w:bottom w:val="single" w:sz="4" w:space="0" w:color="auto"/>
              <w:right w:val="single" w:sz="4" w:space="0" w:color="auto"/>
            </w:tcBorders>
            <w:shd w:val="clear" w:color="auto" w:fill="auto"/>
            <w:noWrap/>
            <w:vAlign w:val="bottom"/>
            <w:hideMark/>
          </w:tcPr>
          <w:p w14:paraId="3D80363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r>
      <w:tr w:rsidR="0005274B" w:rsidRPr="00007AA4" w14:paraId="5ADEFA0F"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EF5B97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3.2.1 TECHNICAL SUPPORT</w:t>
            </w:r>
          </w:p>
        </w:tc>
        <w:tc>
          <w:tcPr>
            <w:tcW w:w="1660" w:type="dxa"/>
            <w:tcBorders>
              <w:top w:val="nil"/>
              <w:left w:val="nil"/>
              <w:bottom w:val="single" w:sz="4" w:space="0" w:color="auto"/>
              <w:right w:val="single" w:sz="4" w:space="0" w:color="auto"/>
            </w:tcBorders>
            <w:shd w:val="clear" w:color="auto" w:fill="auto"/>
            <w:noWrap/>
            <w:vAlign w:val="bottom"/>
            <w:hideMark/>
          </w:tcPr>
          <w:p w14:paraId="23D91A9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3CCE340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72C096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3.2.2 1E LIJNS GEBRUIKERSONDERSTEUNING</w:t>
            </w:r>
          </w:p>
        </w:tc>
        <w:tc>
          <w:tcPr>
            <w:tcW w:w="1660" w:type="dxa"/>
            <w:tcBorders>
              <w:top w:val="nil"/>
              <w:left w:val="nil"/>
              <w:bottom w:val="single" w:sz="4" w:space="0" w:color="auto"/>
              <w:right w:val="single" w:sz="4" w:space="0" w:color="auto"/>
            </w:tcBorders>
            <w:shd w:val="clear" w:color="auto" w:fill="auto"/>
            <w:noWrap/>
            <w:vAlign w:val="bottom"/>
            <w:hideMark/>
          </w:tcPr>
          <w:p w14:paraId="2F71D39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18B030E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DAE958F"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3.2.3 INCIDENTMANAGEMENT</w:t>
            </w:r>
          </w:p>
        </w:tc>
        <w:tc>
          <w:tcPr>
            <w:tcW w:w="1660" w:type="dxa"/>
            <w:tcBorders>
              <w:top w:val="nil"/>
              <w:left w:val="nil"/>
              <w:bottom w:val="single" w:sz="4" w:space="0" w:color="auto"/>
              <w:right w:val="single" w:sz="4" w:space="0" w:color="auto"/>
            </w:tcBorders>
            <w:shd w:val="clear" w:color="auto" w:fill="auto"/>
            <w:noWrap/>
            <w:vAlign w:val="bottom"/>
            <w:hideMark/>
          </w:tcPr>
          <w:p w14:paraId="3DAC5E7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r>
      <w:tr w:rsidR="0005274B" w:rsidRPr="00007AA4" w14:paraId="33CB08B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A50E09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3.3.1 SERVICE LEVEL MANAGEMENT</w:t>
            </w:r>
          </w:p>
        </w:tc>
        <w:tc>
          <w:tcPr>
            <w:tcW w:w="1660" w:type="dxa"/>
            <w:tcBorders>
              <w:top w:val="nil"/>
              <w:left w:val="nil"/>
              <w:bottom w:val="single" w:sz="4" w:space="0" w:color="auto"/>
              <w:right w:val="single" w:sz="4" w:space="0" w:color="auto"/>
            </w:tcBorders>
            <w:shd w:val="clear" w:color="auto" w:fill="auto"/>
            <w:noWrap/>
            <w:vAlign w:val="bottom"/>
            <w:hideMark/>
          </w:tcPr>
          <w:p w14:paraId="4BC3DB9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6</w:t>
            </w:r>
          </w:p>
        </w:tc>
      </w:tr>
      <w:tr w:rsidR="0005274B" w:rsidRPr="00007AA4" w14:paraId="65F7E49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F193EE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3.3.3 CONFIGURATION MANAGEMENT</w:t>
            </w:r>
          </w:p>
        </w:tc>
        <w:tc>
          <w:tcPr>
            <w:tcW w:w="1660" w:type="dxa"/>
            <w:tcBorders>
              <w:top w:val="nil"/>
              <w:left w:val="nil"/>
              <w:bottom w:val="single" w:sz="4" w:space="0" w:color="auto"/>
              <w:right w:val="single" w:sz="4" w:space="0" w:color="auto"/>
            </w:tcBorders>
            <w:shd w:val="clear" w:color="auto" w:fill="auto"/>
            <w:noWrap/>
            <w:vAlign w:val="bottom"/>
            <w:hideMark/>
          </w:tcPr>
          <w:p w14:paraId="568FCEA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r>
      <w:tr w:rsidR="0005274B" w:rsidRPr="00007AA4" w14:paraId="4C1408D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2093B5C"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4.1.1 SECURITYMANAGEMENT</w:t>
            </w:r>
          </w:p>
        </w:tc>
        <w:tc>
          <w:tcPr>
            <w:tcW w:w="1660" w:type="dxa"/>
            <w:tcBorders>
              <w:top w:val="nil"/>
              <w:left w:val="nil"/>
              <w:bottom w:val="single" w:sz="4" w:space="0" w:color="auto"/>
              <w:right w:val="single" w:sz="4" w:space="0" w:color="auto"/>
            </w:tcBorders>
            <w:shd w:val="clear" w:color="auto" w:fill="auto"/>
            <w:noWrap/>
            <w:vAlign w:val="bottom"/>
            <w:hideMark/>
          </w:tcPr>
          <w:p w14:paraId="673735B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27</w:t>
            </w:r>
          </w:p>
        </w:tc>
      </w:tr>
      <w:tr w:rsidR="0005274B" w:rsidRPr="00007AA4" w14:paraId="7DB119E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7A400C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4.1.2 INFORMATIE RISICOMANAGEMENT</w:t>
            </w:r>
          </w:p>
        </w:tc>
        <w:tc>
          <w:tcPr>
            <w:tcW w:w="1660" w:type="dxa"/>
            <w:tcBorders>
              <w:top w:val="nil"/>
              <w:left w:val="nil"/>
              <w:bottom w:val="single" w:sz="4" w:space="0" w:color="auto"/>
              <w:right w:val="single" w:sz="4" w:space="0" w:color="auto"/>
            </w:tcBorders>
            <w:shd w:val="clear" w:color="auto" w:fill="auto"/>
            <w:noWrap/>
            <w:vAlign w:val="bottom"/>
            <w:hideMark/>
          </w:tcPr>
          <w:p w14:paraId="29BE1ED2"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r>
      <w:tr w:rsidR="0005274B" w:rsidRPr="00007AA4" w14:paraId="5C90BA6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E3CAFC8"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4.1.3 CYBER SECURITYMANAGEMENT</w:t>
            </w:r>
          </w:p>
        </w:tc>
        <w:tc>
          <w:tcPr>
            <w:tcW w:w="1660" w:type="dxa"/>
            <w:tcBorders>
              <w:top w:val="nil"/>
              <w:left w:val="nil"/>
              <w:bottom w:val="single" w:sz="4" w:space="0" w:color="auto"/>
              <w:right w:val="single" w:sz="4" w:space="0" w:color="auto"/>
            </w:tcBorders>
            <w:shd w:val="clear" w:color="auto" w:fill="auto"/>
            <w:noWrap/>
            <w:vAlign w:val="bottom"/>
            <w:hideMark/>
          </w:tcPr>
          <w:p w14:paraId="493049EC"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29D7AC9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74BC8D3"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4.2.2 INKOOP I(V)</w:t>
            </w:r>
          </w:p>
        </w:tc>
        <w:tc>
          <w:tcPr>
            <w:tcW w:w="1660" w:type="dxa"/>
            <w:tcBorders>
              <w:top w:val="nil"/>
              <w:left w:val="nil"/>
              <w:bottom w:val="single" w:sz="4" w:space="0" w:color="auto"/>
              <w:right w:val="single" w:sz="4" w:space="0" w:color="auto"/>
            </w:tcBorders>
            <w:shd w:val="clear" w:color="auto" w:fill="auto"/>
            <w:noWrap/>
            <w:vAlign w:val="bottom"/>
            <w:hideMark/>
          </w:tcPr>
          <w:p w14:paraId="71642476"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r>
      <w:tr w:rsidR="0005274B" w:rsidRPr="00007AA4" w14:paraId="6878880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2050215"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4.2.3 RELATIEMANAGEMENT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252DC8A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r>
      <w:tr w:rsidR="0005274B" w:rsidRPr="00007AA4" w14:paraId="4CD2C9A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306BBE5"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4.3.1 INFORMATIEANALYSE</w:t>
            </w:r>
          </w:p>
        </w:tc>
        <w:tc>
          <w:tcPr>
            <w:tcW w:w="1660" w:type="dxa"/>
            <w:tcBorders>
              <w:top w:val="nil"/>
              <w:left w:val="nil"/>
              <w:bottom w:val="single" w:sz="4" w:space="0" w:color="auto"/>
              <w:right w:val="single" w:sz="4" w:space="0" w:color="auto"/>
            </w:tcBorders>
            <w:shd w:val="clear" w:color="auto" w:fill="auto"/>
            <w:noWrap/>
            <w:vAlign w:val="bottom"/>
            <w:hideMark/>
          </w:tcPr>
          <w:p w14:paraId="6463341B"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r>
      <w:tr w:rsidR="0005274B" w:rsidRPr="00007AA4" w14:paraId="7FA6DBD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D8EB6FA"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4.3.2 BUSINESS ANALYSE</w:t>
            </w:r>
          </w:p>
        </w:tc>
        <w:tc>
          <w:tcPr>
            <w:tcW w:w="1660" w:type="dxa"/>
            <w:tcBorders>
              <w:top w:val="nil"/>
              <w:left w:val="nil"/>
              <w:bottom w:val="single" w:sz="4" w:space="0" w:color="auto"/>
              <w:right w:val="single" w:sz="4" w:space="0" w:color="auto"/>
            </w:tcBorders>
            <w:shd w:val="clear" w:color="auto" w:fill="auto"/>
            <w:noWrap/>
            <w:vAlign w:val="bottom"/>
            <w:hideMark/>
          </w:tcPr>
          <w:p w14:paraId="770E6E3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w:t>
            </w:r>
          </w:p>
        </w:tc>
      </w:tr>
      <w:tr w:rsidR="0005274B" w:rsidRPr="00007AA4" w14:paraId="7B80795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F4CB93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4.3.3 BUSINESS INTELLIGENCE / DATA ANALYSE</w:t>
            </w:r>
          </w:p>
        </w:tc>
        <w:tc>
          <w:tcPr>
            <w:tcW w:w="1660" w:type="dxa"/>
            <w:tcBorders>
              <w:top w:val="nil"/>
              <w:left w:val="nil"/>
              <w:bottom w:val="single" w:sz="4" w:space="0" w:color="auto"/>
              <w:right w:val="single" w:sz="4" w:space="0" w:color="auto"/>
            </w:tcBorders>
            <w:shd w:val="clear" w:color="auto" w:fill="auto"/>
            <w:noWrap/>
            <w:vAlign w:val="bottom"/>
            <w:hideMark/>
          </w:tcPr>
          <w:p w14:paraId="7D6A8BC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1897E5C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ABB5C1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4.4.1 INFORMATIECOACHING</w:t>
            </w:r>
          </w:p>
        </w:tc>
        <w:tc>
          <w:tcPr>
            <w:tcW w:w="1660" w:type="dxa"/>
            <w:tcBorders>
              <w:top w:val="nil"/>
              <w:left w:val="nil"/>
              <w:bottom w:val="single" w:sz="4" w:space="0" w:color="auto"/>
              <w:right w:val="single" w:sz="4" w:space="0" w:color="auto"/>
            </w:tcBorders>
            <w:shd w:val="clear" w:color="auto" w:fill="auto"/>
            <w:noWrap/>
            <w:vAlign w:val="bottom"/>
            <w:hideMark/>
          </w:tcPr>
          <w:p w14:paraId="50C7B5D7"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w:t>
            </w:r>
          </w:p>
        </w:tc>
      </w:tr>
      <w:tr w:rsidR="0005274B" w:rsidRPr="00007AA4" w14:paraId="5F3A0D3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655DF2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4.4.2 LEER- EN ONTWIKKELMANAGEMENT</w:t>
            </w:r>
          </w:p>
        </w:tc>
        <w:tc>
          <w:tcPr>
            <w:tcW w:w="1660" w:type="dxa"/>
            <w:tcBorders>
              <w:top w:val="nil"/>
              <w:left w:val="nil"/>
              <w:bottom w:val="single" w:sz="4" w:space="0" w:color="auto"/>
              <w:right w:val="single" w:sz="4" w:space="0" w:color="auto"/>
            </w:tcBorders>
            <w:shd w:val="clear" w:color="auto" w:fill="auto"/>
            <w:noWrap/>
            <w:vAlign w:val="bottom"/>
            <w:hideMark/>
          </w:tcPr>
          <w:p w14:paraId="775DA96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r>
      <w:tr w:rsidR="0005274B" w:rsidRPr="00007AA4" w14:paraId="79641289"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11A0DF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4.4.3 (AGILE) COACHING</w:t>
            </w:r>
          </w:p>
        </w:tc>
        <w:tc>
          <w:tcPr>
            <w:tcW w:w="1660" w:type="dxa"/>
            <w:tcBorders>
              <w:top w:val="nil"/>
              <w:left w:val="nil"/>
              <w:bottom w:val="single" w:sz="4" w:space="0" w:color="auto"/>
              <w:right w:val="single" w:sz="4" w:space="0" w:color="auto"/>
            </w:tcBorders>
            <w:shd w:val="clear" w:color="auto" w:fill="auto"/>
            <w:noWrap/>
            <w:vAlign w:val="bottom"/>
            <w:hideMark/>
          </w:tcPr>
          <w:p w14:paraId="6F96706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5C970CD6"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F28053D"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4.5.1 PRODUCT OWNER</w:t>
            </w:r>
          </w:p>
        </w:tc>
        <w:tc>
          <w:tcPr>
            <w:tcW w:w="1660" w:type="dxa"/>
            <w:tcBorders>
              <w:top w:val="nil"/>
              <w:left w:val="nil"/>
              <w:bottom w:val="single" w:sz="4" w:space="0" w:color="auto"/>
              <w:right w:val="single" w:sz="4" w:space="0" w:color="auto"/>
            </w:tcBorders>
            <w:shd w:val="clear" w:color="auto" w:fill="auto"/>
            <w:noWrap/>
            <w:vAlign w:val="bottom"/>
            <w:hideMark/>
          </w:tcPr>
          <w:p w14:paraId="0D5DA531"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13</w:t>
            </w:r>
          </w:p>
        </w:tc>
      </w:tr>
      <w:tr w:rsidR="0005274B" w:rsidRPr="00007AA4" w14:paraId="359DDDCD"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29D444E3"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4.5.2 PRODUCT MANAGER</w:t>
            </w:r>
          </w:p>
        </w:tc>
        <w:tc>
          <w:tcPr>
            <w:tcW w:w="1660" w:type="dxa"/>
            <w:tcBorders>
              <w:top w:val="nil"/>
              <w:left w:val="nil"/>
              <w:bottom w:val="single" w:sz="4" w:space="0" w:color="auto"/>
              <w:right w:val="single" w:sz="4" w:space="0" w:color="auto"/>
            </w:tcBorders>
            <w:shd w:val="clear" w:color="auto" w:fill="auto"/>
            <w:noWrap/>
            <w:vAlign w:val="bottom"/>
            <w:hideMark/>
          </w:tcPr>
          <w:p w14:paraId="4F637575"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49583D50"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452C237"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5.1.1 PROJECTLEIDERSCHAP IV</w:t>
            </w:r>
          </w:p>
        </w:tc>
        <w:tc>
          <w:tcPr>
            <w:tcW w:w="1660" w:type="dxa"/>
            <w:tcBorders>
              <w:top w:val="nil"/>
              <w:left w:val="nil"/>
              <w:bottom w:val="single" w:sz="4" w:space="0" w:color="auto"/>
              <w:right w:val="single" w:sz="4" w:space="0" w:color="auto"/>
            </w:tcBorders>
            <w:shd w:val="clear" w:color="auto" w:fill="auto"/>
            <w:noWrap/>
            <w:vAlign w:val="bottom"/>
            <w:hideMark/>
          </w:tcPr>
          <w:p w14:paraId="75F1690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19</w:t>
            </w:r>
          </w:p>
        </w:tc>
      </w:tr>
      <w:tr w:rsidR="0005274B" w:rsidRPr="00007AA4" w14:paraId="363B043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935106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5.1.2 PROJECTMANAGEMENT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63C27623"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40</w:t>
            </w:r>
          </w:p>
        </w:tc>
      </w:tr>
      <w:tr w:rsidR="0005274B" w:rsidRPr="00007AA4" w14:paraId="2D3E0147"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111C9FB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5.1.3 PROGRAMMAMANAGEMENT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12284078"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7</w:t>
            </w:r>
          </w:p>
        </w:tc>
      </w:tr>
      <w:tr w:rsidR="0005274B" w:rsidRPr="00007AA4" w14:paraId="206F183A"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EC3D7C9"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5.1.4 PORTFOLIOMANAGEMENT</w:t>
            </w:r>
          </w:p>
        </w:tc>
        <w:tc>
          <w:tcPr>
            <w:tcW w:w="1660" w:type="dxa"/>
            <w:tcBorders>
              <w:top w:val="nil"/>
              <w:left w:val="nil"/>
              <w:bottom w:val="single" w:sz="4" w:space="0" w:color="auto"/>
              <w:right w:val="single" w:sz="4" w:space="0" w:color="auto"/>
            </w:tcBorders>
            <w:shd w:val="clear" w:color="auto" w:fill="auto"/>
            <w:noWrap/>
            <w:vAlign w:val="bottom"/>
            <w:hideMark/>
          </w:tcPr>
          <w:p w14:paraId="7A3A0F6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w:t>
            </w:r>
          </w:p>
        </w:tc>
      </w:tr>
      <w:tr w:rsidR="0005274B" w:rsidRPr="00007AA4" w14:paraId="3870D06E"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61012922"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5.2.1 SCRUM MASTER</w:t>
            </w:r>
          </w:p>
        </w:tc>
        <w:tc>
          <w:tcPr>
            <w:tcW w:w="1660" w:type="dxa"/>
            <w:tcBorders>
              <w:top w:val="nil"/>
              <w:left w:val="nil"/>
              <w:bottom w:val="single" w:sz="4" w:space="0" w:color="auto"/>
              <w:right w:val="single" w:sz="4" w:space="0" w:color="auto"/>
            </w:tcBorders>
            <w:shd w:val="clear" w:color="auto" w:fill="auto"/>
            <w:noWrap/>
            <w:vAlign w:val="bottom"/>
            <w:hideMark/>
          </w:tcPr>
          <w:p w14:paraId="0493E2CF"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14</w:t>
            </w:r>
          </w:p>
        </w:tc>
      </w:tr>
      <w:tr w:rsidR="0005274B" w:rsidRPr="00007AA4" w14:paraId="729E1AE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5AF8CC6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5.2.2 RELEASE TRAIN ENGINEER</w:t>
            </w:r>
          </w:p>
        </w:tc>
        <w:tc>
          <w:tcPr>
            <w:tcW w:w="1660" w:type="dxa"/>
            <w:tcBorders>
              <w:top w:val="nil"/>
              <w:left w:val="nil"/>
              <w:bottom w:val="single" w:sz="4" w:space="0" w:color="auto"/>
              <w:right w:val="single" w:sz="4" w:space="0" w:color="auto"/>
            </w:tcBorders>
            <w:shd w:val="clear" w:color="auto" w:fill="auto"/>
            <w:noWrap/>
            <w:vAlign w:val="bottom"/>
            <w:hideMark/>
          </w:tcPr>
          <w:p w14:paraId="15C646F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r>
      <w:tr w:rsidR="0005274B" w:rsidRPr="00007AA4" w14:paraId="3D798661"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67AABDE"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5.3.1 INFORMATIEMANAGEMENT</w:t>
            </w:r>
          </w:p>
        </w:tc>
        <w:tc>
          <w:tcPr>
            <w:tcW w:w="1660" w:type="dxa"/>
            <w:tcBorders>
              <w:top w:val="nil"/>
              <w:left w:val="nil"/>
              <w:bottom w:val="single" w:sz="4" w:space="0" w:color="auto"/>
              <w:right w:val="single" w:sz="4" w:space="0" w:color="auto"/>
            </w:tcBorders>
            <w:shd w:val="clear" w:color="auto" w:fill="auto"/>
            <w:noWrap/>
            <w:vAlign w:val="bottom"/>
            <w:hideMark/>
          </w:tcPr>
          <w:p w14:paraId="1B20340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16</w:t>
            </w:r>
          </w:p>
        </w:tc>
      </w:tr>
      <w:tr w:rsidR="0005274B" w:rsidRPr="00007AA4" w14:paraId="2159CC68"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7A24FECB"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5.3.2 DATA/GEGEVENSMANAGEMENT</w:t>
            </w:r>
          </w:p>
        </w:tc>
        <w:tc>
          <w:tcPr>
            <w:tcW w:w="1660" w:type="dxa"/>
            <w:tcBorders>
              <w:top w:val="nil"/>
              <w:left w:val="nil"/>
              <w:bottom w:val="single" w:sz="4" w:space="0" w:color="auto"/>
              <w:right w:val="single" w:sz="4" w:space="0" w:color="auto"/>
            </w:tcBorders>
            <w:shd w:val="clear" w:color="auto" w:fill="auto"/>
            <w:noWrap/>
            <w:vAlign w:val="bottom"/>
            <w:hideMark/>
          </w:tcPr>
          <w:p w14:paraId="784F9D7D"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19</w:t>
            </w:r>
          </w:p>
        </w:tc>
      </w:tr>
      <w:tr w:rsidR="0005274B" w:rsidRPr="00007AA4" w14:paraId="4D36B9A5"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0D037F56"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5.3.4 META DATA / GEGEVENSMANAGEMENT</w:t>
            </w:r>
          </w:p>
        </w:tc>
        <w:tc>
          <w:tcPr>
            <w:tcW w:w="1660" w:type="dxa"/>
            <w:tcBorders>
              <w:top w:val="nil"/>
              <w:left w:val="nil"/>
              <w:bottom w:val="single" w:sz="4" w:space="0" w:color="auto"/>
              <w:right w:val="single" w:sz="4" w:space="0" w:color="auto"/>
            </w:tcBorders>
            <w:shd w:val="clear" w:color="auto" w:fill="auto"/>
            <w:noWrap/>
            <w:vAlign w:val="bottom"/>
            <w:hideMark/>
          </w:tcPr>
          <w:p w14:paraId="5A38B9A4"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2</w:t>
            </w:r>
          </w:p>
        </w:tc>
      </w:tr>
      <w:tr w:rsidR="0005274B" w:rsidRPr="00007AA4" w14:paraId="67BC1E8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77CCC74"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5.3.5 KWALITEITSMANAGEMENT IV</w:t>
            </w:r>
          </w:p>
        </w:tc>
        <w:tc>
          <w:tcPr>
            <w:tcW w:w="1660" w:type="dxa"/>
            <w:tcBorders>
              <w:top w:val="nil"/>
              <w:left w:val="nil"/>
              <w:bottom w:val="single" w:sz="4" w:space="0" w:color="auto"/>
              <w:right w:val="single" w:sz="4" w:space="0" w:color="auto"/>
            </w:tcBorders>
            <w:shd w:val="clear" w:color="auto" w:fill="auto"/>
            <w:noWrap/>
            <w:vAlign w:val="bottom"/>
            <w:hideMark/>
          </w:tcPr>
          <w:p w14:paraId="19BC4BFE"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3</w:t>
            </w:r>
          </w:p>
        </w:tc>
      </w:tr>
      <w:tr w:rsidR="0005274B" w:rsidRPr="00007AA4" w14:paraId="4AD78493"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36ECC171" w14:textId="77777777" w:rsidR="0005274B" w:rsidRPr="00007AA4" w:rsidRDefault="0005274B" w:rsidP="00881282">
            <w:pPr>
              <w:spacing w:line="240" w:lineRule="auto"/>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5.4.1 IT-CONTROL</w:t>
            </w:r>
          </w:p>
        </w:tc>
        <w:tc>
          <w:tcPr>
            <w:tcW w:w="1660" w:type="dxa"/>
            <w:tcBorders>
              <w:top w:val="nil"/>
              <w:left w:val="nil"/>
              <w:bottom w:val="single" w:sz="4" w:space="0" w:color="auto"/>
              <w:right w:val="single" w:sz="4" w:space="0" w:color="auto"/>
            </w:tcBorders>
            <w:shd w:val="clear" w:color="auto" w:fill="auto"/>
            <w:noWrap/>
            <w:vAlign w:val="bottom"/>
            <w:hideMark/>
          </w:tcPr>
          <w:p w14:paraId="33C5EB10" w14:textId="77777777" w:rsidR="0005274B" w:rsidRPr="00007AA4" w:rsidRDefault="0005274B" w:rsidP="00881282">
            <w:pPr>
              <w:spacing w:line="240" w:lineRule="auto"/>
              <w:jc w:val="right"/>
              <w:rPr>
                <w:rFonts w:ascii="Calibri" w:eastAsia="Times New Roman" w:hAnsi="Calibri" w:cs="Calibri"/>
                <w:color w:val="000000"/>
                <w:sz w:val="22"/>
                <w:lang w:val="nl-NL" w:eastAsia="nl-NL"/>
              </w:rPr>
            </w:pPr>
            <w:r w:rsidRPr="00007AA4">
              <w:rPr>
                <w:rFonts w:ascii="Calibri" w:eastAsia="Times New Roman" w:hAnsi="Calibri" w:cs="Calibri"/>
                <w:color w:val="000000"/>
                <w:sz w:val="22"/>
                <w:lang w:val="nl-NL" w:eastAsia="nl-NL"/>
              </w:rPr>
              <w:t>1</w:t>
            </w:r>
          </w:p>
        </w:tc>
      </w:tr>
      <w:tr w:rsidR="0005274B" w:rsidRPr="00007AA4" w14:paraId="5C3DC64C" w14:textId="77777777" w:rsidTr="00881282">
        <w:trPr>
          <w:trHeight w:val="300"/>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14:paraId="4905EB58" w14:textId="77777777" w:rsidR="0005274B" w:rsidRPr="00007AA4" w:rsidRDefault="0005274B" w:rsidP="00881282">
            <w:pPr>
              <w:spacing w:line="240" w:lineRule="auto"/>
              <w:rPr>
                <w:rFonts w:ascii="Calibri" w:eastAsia="Times New Roman" w:hAnsi="Calibri" w:cs="Calibri"/>
                <w:b/>
                <w:bCs/>
                <w:color w:val="000000"/>
                <w:sz w:val="22"/>
                <w:lang w:val="nl-NL" w:eastAsia="nl-NL"/>
              </w:rPr>
            </w:pPr>
            <w:r w:rsidRPr="00007AA4">
              <w:rPr>
                <w:rFonts w:ascii="Calibri" w:eastAsia="Times New Roman" w:hAnsi="Calibri" w:cs="Calibri"/>
                <w:b/>
                <w:bCs/>
                <w:color w:val="000000"/>
                <w:sz w:val="22"/>
                <w:lang w:val="nl-NL" w:eastAsia="nl-NL"/>
              </w:rPr>
              <w:t>Eindtotaal</w:t>
            </w:r>
          </w:p>
        </w:tc>
        <w:tc>
          <w:tcPr>
            <w:tcW w:w="1660" w:type="dxa"/>
            <w:tcBorders>
              <w:top w:val="nil"/>
              <w:left w:val="nil"/>
              <w:bottom w:val="single" w:sz="4" w:space="0" w:color="auto"/>
              <w:right w:val="single" w:sz="4" w:space="0" w:color="auto"/>
            </w:tcBorders>
            <w:shd w:val="clear" w:color="auto" w:fill="auto"/>
            <w:noWrap/>
            <w:vAlign w:val="bottom"/>
            <w:hideMark/>
          </w:tcPr>
          <w:p w14:paraId="0322770C" w14:textId="77777777" w:rsidR="0005274B" w:rsidRPr="00007AA4" w:rsidRDefault="0005274B" w:rsidP="00881282">
            <w:pPr>
              <w:spacing w:line="240" w:lineRule="auto"/>
              <w:jc w:val="right"/>
              <w:rPr>
                <w:rFonts w:ascii="Calibri" w:eastAsia="Times New Roman" w:hAnsi="Calibri" w:cs="Calibri"/>
                <w:b/>
                <w:bCs/>
                <w:color w:val="000000"/>
                <w:sz w:val="22"/>
                <w:lang w:val="nl-NL" w:eastAsia="nl-NL"/>
              </w:rPr>
            </w:pPr>
            <w:r w:rsidRPr="00007AA4">
              <w:rPr>
                <w:rFonts w:ascii="Calibri" w:eastAsia="Times New Roman" w:hAnsi="Calibri" w:cs="Calibri"/>
                <w:b/>
                <w:bCs/>
                <w:color w:val="000000"/>
                <w:sz w:val="22"/>
                <w:lang w:val="nl-NL" w:eastAsia="nl-NL"/>
              </w:rPr>
              <w:t>704</w:t>
            </w:r>
          </w:p>
        </w:tc>
      </w:tr>
    </w:tbl>
    <w:p w14:paraId="5A04CAA2" w14:textId="77777777" w:rsidR="0005274B" w:rsidRDefault="0005274B" w:rsidP="009713E1">
      <w:pPr>
        <w:rPr>
          <w:rFonts w:eastAsia="Times New Roman" w:cs="Times New Roman"/>
          <w:szCs w:val="18"/>
          <w:lang w:val="nl-NL" w:eastAsia="nl-NL"/>
        </w:rPr>
      </w:pPr>
    </w:p>
    <w:p w14:paraId="543148E6" w14:textId="77777777" w:rsidR="0005274B" w:rsidRPr="00794A4A" w:rsidRDefault="0005274B" w:rsidP="009713E1">
      <w:pPr>
        <w:rPr>
          <w:rFonts w:eastAsia="Times New Roman" w:cs="Times New Roman"/>
          <w:szCs w:val="18"/>
          <w:lang w:val="nl-NL" w:eastAsia="nl-NL"/>
        </w:rPr>
      </w:pPr>
    </w:p>
    <w:p w14:paraId="75A44787" w14:textId="77777777" w:rsidR="00CD20E4" w:rsidRPr="00794A4A" w:rsidRDefault="00CD20E4" w:rsidP="009713E1">
      <w:pPr>
        <w:rPr>
          <w:rFonts w:eastAsia="Times New Roman" w:cs="Times New Roman"/>
          <w:szCs w:val="18"/>
          <w:lang w:val="nl-NL" w:eastAsia="nl-NL"/>
        </w:rPr>
      </w:pPr>
    </w:p>
    <w:p w14:paraId="08D6C004" w14:textId="77777777" w:rsidR="00CD20E4" w:rsidRPr="00794A4A" w:rsidRDefault="00CD20E4" w:rsidP="009713E1">
      <w:pPr>
        <w:rPr>
          <w:rFonts w:eastAsia="Times New Roman" w:cs="Times New Roman"/>
          <w:szCs w:val="18"/>
          <w:lang w:val="nl-NL" w:eastAsia="nl-NL"/>
        </w:rPr>
      </w:pPr>
      <w:bookmarkStart w:id="42" w:name="_Hlk165465864"/>
    </w:p>
    <w:bookmarkEnd w:id="42"/>
    <w:p w14:paraId="22B5BA24" w14:textId="77777777" w:rsidR="00CD20E4" w:rsidRPr="00794A4A" w:rsidRDefault="00CD20E4" w:rsidP="009713E1">
      <w:pPr>
        <w:rPr>
          <w:szCs w:val="18"/>
          <w:lang w:val="nl-NL"/>
        </w:rPr>
      </w:pPr>
      <w:r w:rsidRPr="00794A4A">
        <w:rPr>
          <w:szCs w:val="18"/>
          <w:lang w:val="nl-NL"/>
        </w:rPr>
        <w:lastRenderedPageBreak/>
        <w:t xml:space="preserve">ICT-Professionals worden ingezet op verschillende locaties. Onderstaand een overzicht van de voornaamste locaties.  </w:t>
      </w:r>
    </w:p>
    <w:p w14:paraId="30B2ACEA" w14:textId="77777777" w:rsidR="00CD20E4" w:rsidRPr="00794A4A" w:rsidRDefault="00CD20E4" w:rsidP="009713E1">
      <w:pPr>
        <w:rPr>
          <w:szCs w:val="18"/>
          <w:lang w:val="nl-NL"/>
        </w:rPr>
      </w:pPr>
    </w:p>
    <w:tbl>
      <w:tblPr>
        <w:tblStyle w:val="Tabelraster1"/>
        <w:tblW w:w="7542" w:type="dxa"/>
        <w:tblInd w:w="-5" w:type="dxa"/>
        <w:tblLayout w:type="fixed"/>
        <w:tblLook w:val="04A0" w:firstRow="1" w:lastRow="0" w:firstColumn="1" w:lastColumn="0" w:noHBand="0" w:noVBand="1"/>
      </w:tblPr>
      <w:tblGrid>
        <w:gridCol w:w="2722"/>
        <w:gridCol w:w="2410"/>
        <w:gridCol w:w="2410"/>
      </w:tblGrid>
      <w:tr w:rsidR="009D5C9E" w:rsidRPr="00794A4A" w14:paraId="41D75ECC" w14:textId="7C3BD98A" w:rsidTr="009D5C9E">
        <w:trPr>
          <w:trHeight w:val="46"/>
          <w:tblHeader/>
        </w:trPr>
        <w:tc>
          <w:tcPr>
            <w:tcW w:w="2722" w:type="dxa"/>
            <w:shd w:val="clear" w:color="auto" w:fill="auto"/>
          </w:tcPr>
          <w:p w14:paraId="51A0672F" w14:textId="03EC9771" w:rsidR="009D5C9E" w:rsidRPr="00794A4A" w:rsidRDefault="00A55B71" w:rsidP="009D5C9E">
            <w:pPr>
              <w:rPr>
                <w:rFonts w:eastAsia="Times New Roman" w:cs="Times New Roman"/>
                <w:b/>
                <w:szCs w:val="18"/>
                <w:lang w:eastAsia="nl-NL"/>
              </w:rPr>
            </w:pPr>
            <w:r>
              <w:rPr>
                <w:rFonts w:eastAsia="Times New Roman" w:cs="Times New Roman"/>
                <w:b/>
                <w:szCs w:val="18"/>
                <w:lang w:eastAsia="nl-NL"/>
              </w:rPr>
              <w:t>Deelnemer</w:t>
            </w:r>
          </w:p>
        </w:tc>
        <w:tc>
          <w:tcPr>
            <w:tcW w:w="2410" w:type="dxa"/>
            <w:shd w:val="clear" w:color="auto" w:fill="auto"/>
          </w:tcPr>
          <w:p w14:paraId="11A353ED" w14:textId="77777777" w:rsidR="009D5C9E" w:rsidRPr="00794A4A" w:rsidRDefault="009D5C9E" w:rsidP="009D5C9E">
            <w:pPr>
              <w:rPr>
                <w:rFonts w:eastAsia="Times New Roman" w:cs="Times New Roman"/>
                <w:b/>
                <w:szCs w:val="18"/>
                <w:lang w:eastAsia="nl-NL"/>
              </w:rPr>
            </w:pPr>
            <w:r w:rsidRPr="00794A4A">
              <w:rPr>
                <w:rFonts w:eastAsia="Times New Roman" w:cs="Times New Roman"/>
                <w:b/>
                <w:szCs w:val="18"/>
                <w:lang w:eastAsia="nl-NL"/>
              </w:rPr>
              <w:t>Locatie (standplaats ICT-Professional)</w:t>
            </w:r>
          </w:p>
        </w:tc>
        <w:tc>
          <w:tcPr>
            <w:tcW w:w="2410" w:type="dxa"/>
          </w:tcPr>
          <w:p w14:paraId="1F1578A0" w14:textId="048EAE16" w:rsidR="009D5C9E" w:rsidRPr="00794A4A" w:rsidRDefault="009D5C9E" w:rsidP="009D5C9E">
            <w:pPr>
              <w:rPr>
                <w:rFonts w:eastAsia="Times New Roman" w:cs="Times New Roman"/>
                <w:b/>
                <w:szCs w:val="18"/>
                <w:lang w:eastAsia="nl-NL"/>
              </w:rPr>
            </w:pPr>
            <w:r w:rsidRPr="002D2E4A">
              <w:rPr>
                <w:rFonts w:eastAsia="Times New Roman" w:cs="Times New Roman"/>
                <w:b/>
                <w:szCs w:val="18"/>
                <w:lang w:eastAsia="nl-NL"/>
              </w:rPr>
              <w:t>Percentage NOK</w:t>
            </w:r>
          </w:p>
        </w:tc>
      </w:tr>
      <w:tr w:rsidR="009D5C9E" w:rsidRPr="00794A4A" w14:paraId="4252DD14" w14:textId="15C1557D" w:rsidTr="009D5C9E">
        <w:trPr>
          <w:trHeight w:val="46"/>
        </w:trPr>
        <w:tc>
          <w:tcPr>
            <w:tcW w:w="2722" w:type="dxa"/>
            <w:shd w:val="clear" w:color="auto" w:fill="auto"/>
          </w:tcPr>
          <w:p w14:paraId="7E5C9EAF" w14:textId="77777777" w:rsidR="009D5C9E" w:rsidRPr="00794A4A" w:rsidRDefault="009D5C9E" w:rsidP="009D5C9E">
            <w:pPr>
              <w:rPr>
                <w:rFonts w:eastAsia="Times New Roman" w:cs="Times New Roman"/>
                <w:szCs w:val="18"/>
                <w:lang w:eastAsia="nl-NL"/>
              </w:rPr>
            </w:pPr>
            <w:r w:rsidRPr="00794A4A">
              <w:rPr>
                <w:rFonts w:eastAsia="Times New Roman" w:cs="Times New Roman"/>
                <w:szCs w:val="18"/>
                <w:lang w:eastAsia="nl-NL"/>
              </w:rPr>
              <w:t>VWS</w:t>
            </w:r>
          </w:p>
        </w:tc>
        <w:tc>
          <w:tcPr>
            <w:tcW w:w="2410" w:type="dxa"/>
            <w:shd w:val="clear" w:color="auto" w:fill="auto"/>
          </w:tcPr>
          <w:p w14:paraId="424092F7" w14:textId="33257E36" w:rsidR="009D5C9E" w:rsidRPr="00794A4A" w:rsidRDefault="009D5C9E" w:rsidP="009D5C9E">
            <w:pPr>
              <w:rPr>
                <w:rFonts w:eastAsia="Times New Roman" w:cs="Times New Roman"/>
                <w:szCs w:val="18"/>
                <w:lang w:eastAsia="nl-NL"/>
              </w:rPr>
            </w:pPr>
            <w:r w:rsidRPr="00794A4A">
              <w:rPr>
                <w:rFonts w:eastAsia="Times New Roman" w:cs="Times New Roman"/>
                <w:szCs w:val="18"/>
                <w:lang w:eastAsia="nl-NL"/>
              </w:rPr>
              <w:t>Den Haag</w:t>
            </w:r>
          </w:p>
        </w:tc>
        <w:tc>
          <w:tcPr>
            <w:tcW w:w="2410" w:type="dxa"/>
          </w:tcPr>
          <w:p w14:paraId="34F95B33" w14:textId="70B94739" w:rsidR="009D5C9E" w:rsidRPr="00794A4A" w:rsidRDefault="009D5C9E" w:rsidP="009D5C9E">
            <w:pPr>
              <w:rPr>
                <w:rFonts w:eastAsia="Times New Roman" w:cs="Times New Roman"/>
                <w:szCs w:val="18"/>
                <w:lang w:eastAsia="nl-NL"/>
              </w:rPr>
            </w:pPr>
            <w:r w:rsidRPr="002D2E4A">
              <w:rPr>
                <w:rFonts w:eastAsia="Times New Roman" w:cs="Times New Roman"/>
                <w:szCs w:val="18"/>
                <w:lang w:eastAsia="nl-NL"/>
              </w:rPr>
              <w:t>40%</w:t>
            </w:r>
          </w:p>
        </w:tc>
      </w:tr>
      <w:tr w:rsidR="009D5C9E" w:rsidRPr="00794A4A" w14:paraId="4E4FF524" w14:textId="5D2C959B" w:rsidTr="009D5C9E">
        <w:trPr>
          <w:trHeight w:val="46"/>
        </w:trPr>
        <w:tc>
          <w:tcPr>
            <w:tcW w:w="2722" w:type="dxa"/>
            <w:shd w:val="clear" w:color="auto" w:fill="auto"/>
          </w:tcPr>
          <w:p w14:paraId="7FF82FD0" w14:textId="77777777" w:rsidR="009D5C9E" w:rsidRPr="00794A4A" w:rsidRDefault="009D5C9E" w:rsidP="009D5C9E">
            <w:pPr>
              <w:rPr>
                <w:szCs w:val="18"/>
              </w:rPr>
            </w:pPr>
            <w:r w:rsidRPr="00794A4A">
              <w:rPr>
                <w:szCs w:val="18"/>
              </w:rPr>
              <w:t>VWS</w:t>
            </w:r>
          </w:p>
        </w:tc>
        <w:tc>
          <w:tcPr>
            <w:tcW w:w="2410" w:type="dxa"/>
            <w:shd w:val="clear" w:color="auto" w:fill="auto"/>
          </w:tcPr>
          <w:p w14:paraId="6F4F3FD0" w14:textId="77777777" w:rsidR="009D5C9E" w:rsidRPr="00794A4A" w:rsidRDefault="009D5C9E" w:rsidP="009D5C9E">
            <w:pPr>
              <w:rPr>
                <w:szCs w:val="18"/>
              </w:rPr>
            </w:pPr>
            <w:r w:rsidRPr="00794A4A">
              <w:rPr>
                <w:szCs w:val="18"/>
              </w:rPr>
              <w:t>Utrecht</w:t>
            </w:r>
          </w:p>
        </w:tc>
        <w:tc>
          <w:tcPr>
            <w:tcW w:w="2410" w:type="dxa"/>
          </w:tcPr>
          <w:p w14:paraId="12745299" w14:textId="0EEE4F9E" w:rsidR="009D5C9E" w:rsidRPr="00794A4A" w:rsidRDefault="009D5C9E" w:rsidP="009D5C9E">
            <w:pPr>
              <w:rPr>
                <w:szCs w:val="18"/>
              </w:rPr>
            </w:pPr>
            <w:r w:rsidRPr="002D2E4A">
              <w:rPr>
                <w:szCs w:val="18"/>
              </w:rPr>
              <w:t>5%</w:t>
            </w:r>
          </w:p>
        </w:tc>
      </w:tr>
      <w:tr w:rsidR="009D5C9E" w:rsidRPr="00794A4A" w14:paraId="4B25E9F9" w14:textId="139171A8" w:rsidTr="009D5C9E">
        <w:trPr>
          <w:trHeight w:val="46"/>
        </w:trPr>
        <w:tc>
          <w:tcPr>
            <w:tcW w:w="2722" w:type="dxa"/>
            <w:shd w:val="clear" w:color="auto" w:fill="auto"/>
          </w:tcPr>
          <w:p w14:paraId="6C7C332D" w14:textId="77777777" w:rsidR="009D5C9E" w:rsidRPr="00794A4A" w:rsidRDefault="009D5C9E" w:rsidP="009D5C9E">
            <w:pPr>
              <w:rPr>
                <w:szCs w:val="18"/>
              </w:rPr>
            </w:pPr>
            <w:r w:rsidRPr="00794A4A">
              <w:rPr>
                <w:szCs w:val="18"/>
              </w:rPr>
              <w:t>VWS</w:t>
            </w:r>
          </w:p>
        </w:tc>
        <w:tc>
          <w:tcPr>
            <w:tcW w:w="2410" w:type="dxa"/>
            <w:shd w:val="clear" w:color="auto" w:fill="auto"/>
          </w:tcPr>
          <w:p w14:paraId="73C44207" w14:textId="77777777" w:rsidR="009D5C9E" w:rsidRPr="00794A4A" w:rsidRDefault="009D5C9E" w:rsidP="009D5C9E">
            <w:pPr>
              <w:rPr>
                <w:szCs w:val="18"/>
              </w:rPr>
            </w:pPr>
            <w:r w:rsidRPr="00794A4A">
              <w:rPr>
                <w:szCs w:val="18"/>
              </w:rPr>
              <w:t>Heerlen</w:t>
            </w:r>
          </w:p>
        </w:tc>
        <w:tc>
          <w:tcPr>
            <w:tcW w:w="2410" w:type="dxa"/>
          </w:tcPr>
          <w:p w14:paraId="4DC1E4BD" w14:textId="67712841" w:rsidR="009D5C9E" w:rsidRPr="00794A4A" w:rsidRDefault="009D5C9E" w:rsidP="009D5C9E">
            <w:pPr>
              <w:rPr>
                <w:szCs w:val="18"/>
              </w:rPr>
            </w:pPr>
            <w:r w:rsidRPr="002D2E4A">
              <w:rPr>
                <w:szCs w:val="18"/>
              </w:rPr>
              <w:t>5%</w:t>
            </w:r>
          </w:p>
        </w:tc>
      </w:tr>
      <w:tr w:rsidR="009D5C9E" w:rsidRPr="00794A4A" w14:paraId="46C9C72C" w14:textId="22711508" w:rsidTr="009D5C9E">
        <w:trPr>
          <w:trHeight w:val="46"/>
        </w:trPr>
        <w:tc>
          <w:tcPr>
            <w:tcW w:w="2722" w:type="dxa"/>
            <w:shd w:val="clear" w:color="auto" w:fill="auto"/>
          </w:tcPr>
          <w:p w14:paraId="58C17975" w14:textId="3012D578" w:rsidR="009D5C9E" w:rsidRPr="00794A4A" w:rsidRDefault="009D5C9E" w:rsidP="009D5C9E">
            <w:pPr>
              <w:rPr>
                <w:szCs w:val="18"/>
              </w:rPr>
            </w:pPr>
            <w:r>
              <w:rPr>
                <w:szCs w:val="18"/>
              </w:rPr>
              <w:t>RIVM</w:t>
            </w:r>
          </w:p>
        </w:tc>
        <w:tc>
          <w:tcPr>
            <w:tcW w:w="2410" w:type="dxa"/>
            <w:shd w:val="clear" w:color="auto" w:fill="auto"/>
          </w:tcPr>
          <w:p w14:paraId="115D63C9" w14:textId="27F658A1" w:rsidR="009D5C9E" w:rsidRPr="00794A4A" w:rsidRDefault="009D5C9E" w:rsidP="009D5C9E">
            <w:pPr>
              <w:rPr>
                <w:szCs w:val="18"/>
              </w:rPr>
            </w:pPr>
            <w:r>
              <w:rPr>
                <w:szCs w:val="18"/>
              </w:rPr>
              <w:t>Bilthoven</w:t>
            </w:r>
            <w:r>
              <w:rPr>
                <w:rStyle w:val="Voetnootmarkering"/>
                <w:szCs w:val="18"/>
              </w:rPr>
              <w:footnoteReference w:id="6"/>
            </w:r>
          </w:p>
        </w:tc>
        <w:tc>
          <w:tcPr>
            <w:tcW w:w="2410" w:type="dxa"/>
          </w:tcPr>
          <w:p w14:paraId="67409CBC" w14:textId="7B2226DE" w:rsidR="009D5C9E" w:rsidRDefault="009D5C9E" w:rsidP="009D5C9E">
            <w:pPr>
              <w:rPr>
                <w:szCs w:val="18"/>
              </w:rPr>
            </w:pPr>
            <w:r w:rsidRPr="002D2E4A">
              <w:rPr>
                <w:szCs w:val="18"/>
              </w:rPr>
              <w:t>40%</w:t>
            </w:r>
          </w:p>
        </w:tc>
      </w:tr>
      <w:tr w:rsidR="009D5C9E" w:rsidRPr="00794A4A" w14:paraId="4685FF7F" w14:textId="34C9C76B" w:rsidTr="009D5C9E">
        <w:trPr>
          <w:trHeight w:val="46"/>
        </w:trPr>
        <w:tc>
          <w:tcPr>
            <w:tcW w:w="2722" w:type="dxa"/>
            <w:shd w:val="clear" w:color="auto" w:fill="auto"/>
          </w:tcPr>
          <w:p w14:paraId="787FEC23" w14:textId="77777777" w:rsidR="009D5C9E" w:rsidRPr="00794A4A" w:rsidRDefault="009D5C9E" w:rsidP="009D5C9E">
            <w:pPr>
              <w:rPr>
                <w:szCs w:val="18"/>
              </w:rPr>
            </w:pPr>
            <w:r w:rsidRPr="00794A4A">
              <w:rPr>
                <w:szCs w:val="18"/>
              </w:rPr>
              <w:t>SZW</w:t>
            </w:r>
          </w:p>
        </w:tc>
        <w:tc>
          <w:tcPr>
            <w:tcW w:w="2410" w:type="dxa"/>
            <w:shd w:val="clear" w:color="auto" w:fill="auto"/>
          </w:tcPr>
          <w:p w14:paraId="5E92F320" w14:textId="77777777" w:rsidR="009D5C9E" w:rsidRPr="00794A4A" w:rsidRDefault="009D5C9E" w:rsidP="009D5C9E">
            <w:pPr>
              <w:rPr>
                <w:rFonts w:eastAsia="Times New Roman" w:cs="Times New Roman"/>
                <w:szCs w:val="18"/>
                <w:lang w:eastAsia="nl-NL"/>
              </w:rPr>
            </w:pPr>
            <w:r w:rsidRPr="00794A4A">
              <w:rPr>
                <w:rFonts w:eastAsia="Times New Roman" w:cs="Times New Roman"/>
                <w:szCs w:val="18"/>
                <w:lang w:eastAsia="nl-NL"/>
              </w:rPr>
              <w:t>Den Haag</w:t>
            </w:r>
          </w:p>
        </w:tc>
        <w:tc>
          <w:tcPr>
            <w:tcW w:w="2410" w:type="dxa"/>
          </w:tcPr>
          <w:p w14:paraId="3BF415A9" w14:textId="683A0A02" w:rsidR="009D5C9E" w:rsidRPr="00794A4A" w:rsidRDefault="009D5C9E" w:rsidP="009D5C9E">
            <w:pPr>
              <w:rPr>
                <w:rFonts w:eastAsia="Times New Roman" w:cs="Times New Roman"/>
                <w:szCs w:val="18"/>
                <w:lang w:eastAsia="nl-NL"/>
              </w:rPr>
            </w:pPr>
            <w:r w:rsidRPr="002D2E4A">
              <w:rPr>
                <w:rFonts w:eastAsia="Times New Roman" w:cs="Times New Roman"/>
                <w:szCs w:val="18"/>
                <w:lang w:eastAsia="nl-NL"/>
              </w:rPr>
              <w:t>8%</w:t>
            </w:r>
          </w:p>
        </w:tc>
      </w:tr>
      <w:tr w:rsidR="009D5C9E" w:rsidRPr="00794A4A" w14:paraId="2B71771A" w14:textId="57F9BF11" w:rsidTr="009D5C9E">
        <w:trPr>
          <w:trHeight w:val="46"/>
        </w:trPr>
        <w:tc>
          <w:tcPr>
            <w:tcW w:w="2722" w:type="dxa"/>
            <w:shd w:val="clear" w:color="auto" w:fill="auto"/>
          </w:tcPr>
          <w:p w14:paraId="1BC3EC94" w14:textId="77777777" w:rsidR="009D5C9E" w:rsidRPr="00794A4A" w:rsidRDefault="009D5C9E" w:rsidP="009D5C9E">
            <w:pPr>
              <w:rPr>
                <w:szCs w:val="18"/>
              </w:rPr>
            </w:pPr>
            <w:r w:rsidRPr="00794A4A">
              <w:rPr>
                <w:szCs w:val="18"/>
              </w:rPr>
              <w:t>NZa</w:t>
            </w:r>
          </w:p>
        </w:tc>
        <w:tc>
          <w:tcPr>
            <w:tcW w:w="2410" w:type="dxa"/>
            <w:shd w:val="clear" w:color="auto" w:fill="auto"/>
          </w:tcPr>
          <w:p w14:paraId="4657A569" w14:textId="77777777" w:rsidR="009D5C9E" w:rsidRPr="00794A4A" w:rsidRDefault="009D5C9E" w:rsidP="009D5C9E">
            <w:pPr>
              <w:rPr>
                <w:szCs w:val="18"/>
              </w:rPr>
            </w:pPr>
            <w:r w:rsidRPr="00794A4A">
              <w:rPr>
                <w:szCs w:val="18"/>
              </w:rPr>
              <w:t>Utrecht</w:t>
            </w:r>
          </w:p>
        </w:tc>
        <w:tc>
          <w:tcPr>
            <w:tcW w:w="2410" w:type="dxa"/>
          </w:tcPr>
          <w:p w14:paraId="2323CCD7" w14:textId="68D15BD2" w:rsidR="009D5C9E" w:rsidRPr="00794A4A" w:rsidRDefault="009D5C9E" w:rsidP="009D5C9E">
            <w:pPr>
              <w:rPr>
                <w:szCs w:val="18"/>
              </w:rPr>
            </w:pPr>
            <w:r>
              <w:rPr>
                <w:szCs w:val="18"/>
              </w:rPr>
              <w:t>2%</w:t>
            </w:r>
          </w:p>
        </w:tc>
      </w:tr>
    </w:tbl>
    <w:p w14:paraId="3AF2DEA3" w14:textId="77777777" w:rsidR="00CD20E4" w:rsidRPr="00794A4A" w:rsidRDefault="00CD20E4" w:rsidP="009713E1">
      <w:pPr>
        <w:rPr>
          <w:szCs w:val="18"/>
          <w:lang w:val="nl-NL"/>
        </w:rPr>
      </w:pPr>
      <w:bookmarkStart w:id="43" w:name="_Hlk91060981"/>
    </w:p>
    <w:p w14:paraId="1253E3EA" w14:textId="45A704C6" w:rsidR="00CD20E4" w:rsidRPr="00794A4A" w:rsidRDefault="00CD20E4" w:rsidP="009713E1">
      <w:pPr>
        <w:rPr>
          <w:szCs w:val="18"/>
          <w:lang w:val="nl-NL"/>
        </w:rPr>
      </w:pPr>
      <w:r w:rsidRPr="00794A4A">
        <w:rPr>
          <w:szCs w:val="18"/>
          <w:lang w:val="nl-NL"/>
        </w:rPr>
        <w:t xml:space="preserve">Het Rijk wil zijn huisvesting, faciliteiten, ICT en HR/organisatie aanpassen aan de nieuwe behoefte </w:t>
      </w:r>
      <w:r w:rsidR="004F27F2">
        <w:rPr>
          <w:szCs w:val="18"/>
          <w:lang w:val="nl-NL"/>
        </w:rPr>
        <w:t>v</w:t>
      </w:r>
      <w:r w:rsidRPr="00794A4A">
        <w:rPr>
          <w:szCs w:val="18"/>
          <w:lang w:val="nl-NL"/>
        </w:rPr>
        <w:t xml:space="preserve">an hybride werken. Bij het bepalen van mogelijkheden voor dit evenwicht kan rekening worden gehouden met individuele voorkeuren en omstandigheden. In algemene zin biedt deze ontwikkeling de kans om meer ICT-Professionals die wat verder wonen van hun (beoogde) standplaats te interesseren en in te zetten op werkzaamheden voor de </w:t>
      </w:r>
      <w:r w:rsidR="00A55B71">
        <w:rPr>
          <w:szCs w:val="18"/>
          <w:lang w:val="nl-NL"/>
        </w:rPr>
        <w:t>Deelnemer</w:t>
      </w:r>
      <w:r w:rsidRPr="00794A4A">
        <w:rPr>
          <w:szCs w:val="18"/>
          <w:lang w:val="nl-NL"/>
        </w:rPr>
        <w:t>s, maar bijvoorbeeld ook om reisbewegingen te verminderen en de werk-privébalans te verbeteren.</w:t>
      </w:r>
    </w:p>
    <w:bookmarkEnd w:id="43"/>
    <w:p w14:paraId="375B5389" w14:textId="77777777" w:rsidR="00CD20E4" w:rsidRPr="00794A4A" w:rsidRDefault="00CD20E4" w:rsidP="009713E1">
      <w:pPr>
        <w:rPr>
          <w:szCs w:val="18"/>
          <w:lang w:val="nl-NL"/>
        </w:rPr>
      </w:pPr>
    </w:p>
    <w:p w14:paraId="45A08C35" w14:textId="42F531CD" w:rsidR="00CD20E4" w:rsidRPr="00794A4A" w:rsidRDefault="00CD20E4" w:rsidP="009713E1">
      <w:pPr>
        <w:rPr>
          <w:rFonts w:eastAsia="Times New Roman" w:cs="Times New Roman"/>
          <w:szCs w:val="18"/>
          <w:lang w:val="nl-NL" w:eastAsia="nl-NL"/>
        </w:rPr>
      </w:pPr>
      <w:r w:rsidRPr="00794A4A">
        <w:rPr>
          <w:rFonts w:eastAsia="Times New Roman" w:cs="Times New Roman"/>
          <w:szCs w:val="18"/>
          <w:lang w:val="nl-NL" w:eastAsia="nl-NL"/>
        </w:rPr>
        <w:t xml:space="preserve">Onderstaande kwaliteitenprofielen worden door de </w:t>
      </w:r>
      <w:r w:rsidR="00A55B71">
        <w:rPr>
          <w:rFonts w:eastAsia="Times New Roman" w:cs="Times New Roman"/>
          <w:szCs w:val="18"/>
          <w:lang w:val="nl-NL" w:eastAsia="nl-NL"/>
        </w:rPr>
        <w:t>Deelnemer</w:t>
      </w:r>
      <w:r w:rsidRPr="00794A4A">
        <w:rPr>
          <w:rFonts w:eastAsia="Times New Roman" w:cs="Times New Roman"/>
          <w:szCs w:val="18"/>
          <w:lang w:val="nl-NL" w:eastAsia="nl-NL"/>
        </w:rPr>
        <w:t>s beschouwd als een 'primair functieprofiel', oftewel in aard en omvang een belangrijk/bedrijfskritisch kwaliteitenprofiel.</w:t>
      </w:r>
    </w:p>
    <w:p w14:paraId="2F1449EA" w14:textId="77777777" w:rsidR="006F0EAE" w:rsidRDefault="006F0EAE" w:rsidP="009713E1">
      <w:pPr>
        <w:rPr>
          <w:rFonts w:eastAsia="Times New Roman" w:cs="Times New Roman"/>
          <w:szCs w:val="24"/>
          <w:lang w:val="nl-NL" w:eastAsia="nl-NL"/>
        </w:rPr>
      </w:pPr>
    </w:p>
    <w:tbl>
      <w:tblPr>
        <w:tblStyle w:val="Tabelraster"/>
        <w:tblW w:w="0" w:type="auto"/>
        <w:tblLook w:val="04A0" w:firstRow="1" w:lastRow="0" w:firstColumn="1" w:lastColumn="0" w:noHBand="0" w:noVBand="1"/>
      </w:tblPr>
      <w:tblGrid>
        <w:gridCol w:w="4568"/>
      </w:tblGrid>
      <w:tr w:rsidR="00B11394" w:rsidRPr="00794A4A" w14:paraId="1610A93C" w14:textId="77777777" w:rsidTr="00A16C8B">
        <w:trPr>
          <w:trHeight w:val="351"/>
        </w:trPr>
        <w:tc>
          <w:tcPr>
            <w:tcW w:w="4568" w:type="dxa"/>
            <w:shd w:val="clear" w:color="auto" w:fill="95B3D7" w:themeFill="accent1" w:themeFillTint="99"/>
            <w:hideMark/>
          </w:tcPr>
          <w:p w14:paraId="4B304695" w14:textId="77777777" w:rsidR="00B11394" w:rsidRPr="00794A4A" w:rsidRDefault="00B11394" w:rsidP="00A16C8B">
            <w:pPr>
              <w:rPr>
                <w:b/>
                <w:bCs/>
                <w:szCs w:val="18"/>
              </w:rPr>
            </w:pPr>
            <w:r w:rsidRPr="00794A4A">
              <w:rPr>
                <w:b/>
                <w:bCs/>
                <w:szCs w:val="18"/>
              </w:rPr>
              <w:t>Primair Profiel</w:t>
            </w:r>
          </w:p>
        </w:tc>
      </w:tr>
      <w:tr w:rsidR="00B11394" w:rsidRPr="00794A4A" w14:paraId="60BC513D" w14:textId="77777777" w:rsidTr="00A16C8B">
        <w:trPr>
          <w:trHeight w:val="300"/>
        </w:trPr>
        <w:tc>
          <w:tcPr>
            <w:tcW w:w="4568" w:type="dxa"/>
            <w:noWrap/>
            <w:hideMark/>
          </w:tcPr>
          <w:p w14:paraId="183913E1" w14:textId="77777777" w:rsidR="00B11394" w:rsidRPr="00794A4A" w:rsidRDefault="00B11394" w:rsidP="00A16C8B">
            <w:pPr>
              <w:rPr>
                <w:szCs w:val="18"/>
              </w:rPr>
            </w:pPr>
            <w:r w:rsidRPr="00794A4A">
              <w:rPr>
                <w:szCs w:val="18"/>
              </w:rPr>
              <w:t>1.1.4 TECHNISCHE ARCHITECTUUR</w:t>
            </w:r>
          </w:p>
        </w:tc>
      </w:tr>
      <w:tr w:rsidR="00B11394" w:rsidRPr="00794A4A" w14:paraId="22D9547B" w14:textId="77777777" w:rsidTr="00A16C8B">
        <w:trPr>
          <w:trHeight w:val="300"/>
        </w:trPr>
        <w:tc>
          <w:tcPr>
            <w:tcW w:w="4568" w:type="dxa"/>
            <w:noWrap/>
            <w:hideMark/>
          </w:tcPr>
          <w:p w14:paraId="33857B56" w14:textId="77777777" w:rsidR="00B11394" w:rsidRPr="00794A4A" w:rsidRDefault="00B11394" w:rsidP="00A16C8B">
            <w:pPr>
              <w:rPr>
                <w:szCs w:val="18"/>
              </w:rPr>
            </w:pPr>
            <w:r w:rsidRPr="00794A4A">
              <w:rPr>
                <w:szCs w:val="18"/>
              </w:rPr>
              <w:t>1.2.1 INFORMATIEBELEID</w:t>
            </w:r>
          </w:p>
        </w:tc>
      </w:tr>
      <w:tr w:rsidR="00B11394" w:rsidRPr="00794A4A" w14:paraId="135C9ECE" w14:textId="77777777" w:rsidTr="00A16C8B">
        <w:trPr>
          <w:trHeight w:val="300"/>
        </w:trPr>
        <w:tc>
          <w:tcPr>
            <w:tcW w:w="4568" w:type="dxa"/>
            <w:noWrap/>
            <w:hideMark/>
          </w:tcPr>
          <w:p w14:paraId="068ABC0B" w14:textId="77777777" w:rsidR="00B11394" w:rsidRPr="00794A4A" w:rsidRDefault="00B11394" w:rsidP="00A16C8B">
            <w:pPr>
              <w:rPr>
                <w:szCs w:val="18"/>
              </w:rPr>
            </w:pPr>
            <w:r w:rsidRPr="00794A4A">
              <w:rPr>
                <w:szCs w:val="18"/>
              </w:rPr>
              <w:t>2.1.1 APPLICATIEONTWIKKELING</w:t>
            </w:r>
          </w:p>
        </w:tc>
      </w:tr>
      <w:tr w:rsidR="00B11394" w:rsidRPr="00794A4A" w14:paraId="6B88FD9B" w14:textId="77777777" w:rsidTr="00A16C8B">
        <w:trPr>
          <w:trHeight w:val="300"/>
        </w:trPr>
        <w:tc>
          <w:tcPr>
            <w:tcW w:w="4568" w:type="dxa"/>
            <w:noWrap/>
            <w:hideMark/>
          </w:tcPr>
          <w:p w14:paraId="63451023" w14:textId="77777777" w:rsidR="00B11394" w:rsidRPr="00794A4A" w:rsidRDefault="00B11394" w:rsidP="00A16C8B">
            <w:pPr>
              <w:rPr>
                <w:szCs w:val="18"/>
              </w:rPr>
            </w:pPr>
            <w:r w:rsidRPr="00794A4A">
              <w:rPr>
                <w:szCs w:val="18"/>
              </w:rPr>
              <w:t>2.2.1 TESTMANAGEMENT</w:t>
            </w:r>
          </w:p>
        </w:tc>
      </w:tr>
      <w:tr w:rsidR="00B11394" w:rsidRPr="00794A4A" w14:paraId="2B4035B8" w14:textId="77777777" w:rsidTr="00A16C8B">
        <w:trPr>
          <w:trHeight w:val="300"/>
        </w:trPr>
        <w:tc>
          <w:tcPr>
            <w:tcW w:w="4568" w:type="dxa"/>
            <w:noWrap/>
            <w:hideMark/>
          </w:tcPr>
          <w:p w14:paraId="01761CEC" w14:textId="77777777" w:rsidR="00B11394" w:rsidRPr="00794A4A" w:rsidRDefault="00B11394" w:rsidP="00A16C8B">
            <w:pPr>
              <w:rPr>
                <w:szCs w:val="18"/>
              </w:rPr>
            </w:pPr>
            <w:r w:rsidRPr="00794A4A">
              <w:rPr>
                <w:szCs w:val="18"/>
              </w:rPr>
              <w:t>3.1.3 FUNCTIONEEL BEHEER</w:t>
            </w:r>
          </w:p>
        </w:tc>
      </w:tr>
      <w:tr w:rsidR="00B11394" w:rsidRPr="00794A4A" w14:paraId="5E3E28B5" w14:textId="77777777" w:rsidTr="00A16C8B">
        <w:trPr>
          <w:trHeight w:val="300"/>
        </w:trPr>
        <w:tc>
          <w:tcPr>
            <w:tcW w:w="4568" w:type="dxa"/>
            <w:noWrap/>
            <w:hideMark/>
          </w:tcPr>
          <w:p w14:paraId="59599F39" w14:textId="77777777" w:rsidR="00B11394" w:rsidRPr="00794A4A" w:rsidRDefault="00B11394" w:rsidP="00A16C8B">
            <w:pPr>
              <w:rPr>
                <w:szCs w:val="18"/>
              </w:rPr>
            </w:pPr>
            <w:r w:rsidRPr="00794A4A">
              <w:rPr>
                <w:szCs w:val="18"/>
              </w:rPr>
              <w:t>4.1.1 SECURITYMANAGEMENT</w:t>
            </w:r>
          </w:p>
        </w:tc>
      </w:tr>
      <w:tr w:rsidR="00B11394" w:rsidRPr="00794A4A" w14:paraId="228CCF0A" w14:textId="77777777" w:rsidTr="00A16C8B">
        <w:trPr>
          <w:trHeight w:val="300"/>
        </w:trPr>
        <w:tc>
          <w:tcPr>
            <w:tcW w:w="4568" w:type="dxa"/>
            <w:noWrap/>
            <w:hideMark/>
          </w:tcPr>
          <w:p w14:paraId="11AC8591" w14:textId="77777777" w:rsidR="00B11394" w:rsidRPr="00794A4A" w:rsidRDefault="00B11394" w:rsidP="00A16C8B">
            <w:pPr>
              <w:rPr>
                <w:szCs w:val="18"/>
              </w:rPr>
            </w:pPr>
            <w:r w:rsidRPr="00794A4A">
              <w:rPr>
                <w:szCs w:val="18"/>
              </w:rPr>
              <w:t>4.3.2 BUSINESS ANALYSE</w:t>
            </w:r>
          </w:p>
        </w:tc>
      </w:tr>
      <w:tr w:rsidR="00B11394" w:rsidRPr="00794A4A" w14:paraId="12DF1E52" w14:textId="77777777" w:rsidTr="00A16C8B">
        <w:trPr>
          <w:trHeight w:val="300"/>
        </w:trPr>
        <w:tc>
          <w:tcPr>
            <w:tcW w:w="4568" w:type="dxa"/>
            <w:noWrap/>
            <w:hideMark/>
          </w:tcPr>
          <w:p w14:paraId="0EEF716D" w14:textId="77777777" w:rsidR="00B11394" w:rsidRPr="00794A4A" w:rsidRDefault="00B11394" w:rsidP="00A16C8B">
            <w:pPr>
              <w:rPr>
                <w:szCs w:val="18"/>
              </w:rPr>
            </w:pPr>
            <w:r w:rsidRPr="00794A4A">
              <w:rPr>
                <w:szCs w:val="18"/>
              </w:rPr>
              <w:t>5.1.2 PROJECTMANAGEMENT IV</w:t>
            </w:r>
          </w:p>
        </w:tc>
      </w:tr>
    </w:tbl>
    <w:p w14:paraId="088246CC" w14:textId="77777777" w:rsidR="00CD20E4" w:rsidRPr="00794A4A" w:rsidRDefault="00CD20E4" w:rsidP="009713E1">
      <w:pPr>
        <w:rPr>
          <w:rFonts w:eastAsia="Times New Roman" w:cs="Times New Roman"/>
          <w:szCs w:val="24"/>
          <w:lang w:val="nl-NL" w:eastAsia="nl-NL"/>
        </w:rPr>
      </w:pPr>
    </w:p>
    <w:p w14:paraId="08E2A61A" w14:textId="77777777" w:rsidR="00CD20E4" w:rsidRPr="00794A4A" w:rsidRDefault="00CD20E4" w:rsidP="009713E1">
      <w:pPr>
        <w:rPr>
          <w:rFonts w:eastAsia="Times New Roman" w:cs="Times New Roman"/>
          <w:szCs w:val="18"/>
          <w:lang w:val="nl-NL" w:eastAsia="nl-NL"/>
        </w:rPr>
      </w:pPr>
      <w:r w:rsidRPr="00794A4A">
        <w:rPr>
          <w:rFonts w:eastAsia="Times New Roman" w:cs="Times New Roman"/>
          <w:szCs w:val="18"/>
          <w:lang w:val="nl-NL" w:eastAsia="nl-NL"/>
        </w:rPr>
        <w:t>Hieronder een overzicht van de gemiddelde inhuurtermijn van een opdracht per peildatum 31-12-2023.</w:t>
      </w:r>
    </w:p>
    <w:p w14:paraId="7A0AEA71" w14:textId="77777777" w:rsidR="00CD20E4" w:rsidRPr="00794A4A" w:rsidRDefault="00CD20E4" w:rsidP="009713E1">
      <w:pPr>
        <w:rPr>
          <w:rFonts w:eastAsia="Times New Roman" w:cs="Times New Roman"/>
          <w:szCs w:val="18"/>
          <w:lang w:val="nl-NL" w:eastAsia="nl-NL"/>
        </w:rPr>
      </w:pPr>
    </w:p>
    <w:tbl>
      <w:tblPr>
        <w:tblW w:w="8300" w:type="dxa"/>
        <w:tblCellMar>
          <w:left w:w="70" w:type="dxa"/>
          <w:right w:w="70" w:type="dxa"/>
        </w:tblCellMar>
        <w:tblLook w:val="04A0" w:firstRow="1" w:lastRow="0" w:firstColumn="1" w:lastColumn="0" w:noHBand="0" w:noVBand="1"/>
      </w:tblPr>
      <w:tblGrid>
        <w:gridCol w:w="5040"/>
        <w:gridCol w:w="1660"/>
        <w:gridCol w:w="1600"/>
      </w:tblGrid>
      <w:tr w:rsidR="00CD20E4" w:rsidRPr="006F0EAE" w14:paraId="3F71BD9A" w14:textId="77777777" w:rsidTr="007C2410">
        <w:trPr>
          <w:trHeight w:val="900"/>
        </w:trPr>
        <w:tc>
          <w:tcPr>
            <w:tcW w:w="5040" w:type="dxa"/>
            <w:tcBorders>
              <w:top w:val="single" w:sz="4" w:space="0" w:color="auto"/>
              <w:left w:val="single" w:sz="4" w:space="0" w:color="auto"/>
              <w:bottom w:val="single" w:sz="4" w:space="0" w:color="auto"/>
              <w:right w:val="single" w:sz="4" w:space="0" w:color="auto"/>
            </w:tcBorders>
            <w:shd w:val="clear" w:color="000000" w:fill="95B3D7" w:themeFill="accent1" w:themeFillTint="99"/>
            <w:vAlign w:val="bottom"/>
            <w:hideMark/>
          </w:tcPr>
          <w:p w14:paraId="0FD0D755" w14:textId="77777777" w:rsidR="00CD20E4" w:rsidRPr="00794A4A" w:rsidRDefault="00CD20E4" w:rsidP="009713E1">
            <w:pPr>
              <w:spacing w:line="240" w:lineRule="auto"/>
              <w:rPr>
                <w:rFonts w:eastAsia="Times New Roman" w:cs="Calibri"/>
                <w:b/>
                <w:bCs/>
                <w:color w:val="000000"/>
                <w:szCs w:val="18"/>
                <w:lang w:val="nl-NL" w:eastAsia="nl-NL"/>
              </w:rPr>
            </w:pPr>
            <w:bookmarkStart w:id="44" w:name="_Hlk165465637"/>
            <w:r w:rsidRPr="00794A4A">
              <w:rPr>
                <w:rFonts w:eastAsia="Times New Roman" w:cs="Calibri"/>
                <w:b/>
                <w:bCs/>
                <w:color w:val="000000"/>
                <w:szCs w:val="18"/>
                <w:lang w:val="nl-NL" w:eastAsia="nl-NL"/>
              </w:rPr>
              <w:t>Initiële inhuurtermijn (excl. verlenging) VWS en SZW</w:t>
            </w:r>
          </w:p>
        </w:tc>
        <w:tc>
          <w:tcPr>
            <w:tcW w:w="166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59E1891B" w14:textId="77777777" w:rsidR="00CD20E4" w:rsidRPr="00794A4A" w:rsidRDefault="00CD20E4"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Aantal actieve NOK's</w:t>
            </w:r>
          </w:p>
        </w:tc>
        <w:tc>
          <w:tcPr>
            <w:tcW w:w="160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3C55B79C" w14:textId="77777777" w:rsidR="00CD20E4" w:rsidRPr="00794A4A" w:rsidRDefault="00CD20E4"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 van totaal aantal actieve NOK's</w:t>
            </w:r>
          </w:p>
        </w:tc>
      </w:tr>
      <w:tr w:rsidR="00CD20E4" w:rsidRPr="00794A4A" w14:paraId="31EC0F80"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0983A64C"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Minder dan 3 maanden</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F73EC"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23</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0C5EF510"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3%</w:t>
            </w:r>
          </w:p>
        </w:tc>
      </w:tr>
      <w:tr w:rsidR="00CD20E4" w:rsidRPr="00794A4A" w14:paraId="047065FB"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481B6D2D"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3 tot 6 maanden</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F3842B8"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230</w:t>
            </w:r>
          </w:p>
        </w:tc>
        <w:tc>
          <w:tcPr>
            <w:tcW w:w="1600" w:type="dxa"/>
            <w:tcBorders>
              <w:top w:val="nil"/>
              <w:left w:val="nil"/>
              <w:bottom w:val="single" w:sz="4" w:space="0" w:color="auto"/>
              <w:right w:val="single" w:sz="4" w:space="0" w:color="auto"/>
            </w:tcBorders>
            <w:shd w:val="clear" w:color="auto" w:fill="auto"/>
            <w:noWrap/>
            <w:vAlign w:val="bottom"/>
            <w:hideMark/>
          </w:tcPr>
          <w:p w14:paraId="0C6471DA"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33%</w:t>
            </w:r>
          </w:p>
        </w:tc>
      </w:tr>
      <w:tr w:rsidR="00CD20E4" w:rsidRPr="00794A4A" w14:paraId="6F2E7A13"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670500FC"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6 tot 9 maanden</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603A33B"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109</w:t>
            </w:r>
          </w:p>
        </w:tc>
        <w:tc>
          <w:tcPr>
            <w:tcW w:w="1600" w:type="dxa"/>
            <w:tcBorders>
              <w:top w:val="nil"/>
              <w:left w:val="nil"/>
              <w:bottom w:val="single" w:sz="4" w:space="0" w:color="auto"/>
              <w:right w:val="single" w:sz="4" w:space="0" w:color="auto"/>
            </w:tcBorders>
            <w:shd w:val="clear" w:color="auto" w:fill="auto"/>
            <w:noWrap/>
            <w:vAlign w:val="bottom"/>
            <w:hideMark/>
          </w:tcPr>
          <w:p w14:paraId="1499E68D"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15%</w:t>
            </w:r>
          </w:p>
        </w:tc>
      </w:tr>
      <w:tr w:rsidR="00CD20E4" w:rsidRPr="00794A4A" w14:paraId="775C36BD"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650E1659"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9 tot 12 maanden</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87C4074"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215</w:t>
            </w:r>
          </w:p>
        </w:tc>
        <w:tc>
          <w:tcPr>
            <w:tcW w:w="1600" w:type="dxa"/>
            <w:tcBorders>
              <w:top w:val="nil"/>
              <w:left w:val="nil"/>
              <w:bottom w:val="single" w:sz="4" w:space="0" w:color="auto"/>
              <w:right w:val="single" w:sz="4" w:space="0" w:color="auto"/>
            </w:tcBorders>
            <w:shd w:val="clear" w:color="auto" w:fill="auto"/>
            <w:noWrap/>
            <w:vAlign w:val="bottom"/>
            <w:hideMark/>
          </w:tcPr>
          <w:p w14:paraId="01C1801B"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31%</w:t>
            </w:r>
          </w:p>
        </w:tc>
      </w:tr>
      <w:tr w:rsidR="00CD20E4" w:rsidRPr="00794A4A" w14:paraId="4ED1D68E"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27ACF3F0"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12 maanden of meer</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11711BC"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127</w:t>
            </w:r>
          </w:p>
        </w:tc>
        <w:tc>
          <w:tcPr>
            <w:tcW w:w="1600" w:type="dxa"/>
            <w:tcBorders>
              <w:top w:val="nil"/>
              <w:left w:val="nil"/>
              <w:bottom w:val="single" w:sz="4" w:space="0" w:color="auto"/>
              <w:right w:val="single" w:sz="4" w:space="0" w:color="auto"/>
            </w:tcBorders>
            <w:shd w:val="clear" w:color="auto" w:fill="auto"/>
            <w:noWrap/>
            <w:vAlign w:val="bottom"/>
            <w:hideMark/>
          </w:tcPr>
          <w:p w14:paraId="5D102114"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18%</w:t>
            </w:r>
          </w:p>
        </w:tc>
      </w:tr>
      <w:tr w:rsidR="00CD20E4" w:rsidRPr="00794A4A" w14:paraId="676E041A"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6320DAB4" w14:textId="77777777" w:rsidR="00CD20E4" w:rsidRPr="00794A4A" w:rsidRDefault="00CD20E4" w:rsidP="009713E1">
            <w:pPr>
              <w:spacing w:line="240" w:lineRule="auto"/>
              <w:rPr>
                <w:rFonts w:ascii="Calibri" w:eastAsia="Times New Roman" w:hAnsi="Calibri" w:cs="Calibri"/>
                <w:b/>
                <w:bCs/>
                <w:color w:val="000000"/>
                <w:sz w:val="22"/>
                <w:lang w:val="nl-NL" w:eastAsia="nl-NL"/>
              </w:rPr>
            </w:pPr>
            <w:r w:rsidRPr="00794A4A">
              <w:rPr>
                <w:rFonts w:ascii="Calibri" w:eastAsia="Times New Roman" w:hAnsi="Calibri" w:cs="Calibri"/>
                <w:b/>
                <w:bCs/>
                <w:color w:val="000000"/>
                <w:sz w:val="22"/>
                <w:lang w:val="nl-NL" w:eastAsia="nl-NL"/>
              </w:rPr>
              <w:t>Eindtotaal</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E73126A"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704</w:t>
            </w:r>
          </w:p>
        </w:tc>
        <w:tc>
          <w:tcPr>
            <w:tcW w:w="1600" w:type="dxa"/>
            <w:tcBorders>
              <w:top w:val="nil"/>
              <w:left w:val="nil"/>
              <w:bottom w:val="single" w:sz="4" w:space="0" w:color="auto"/>
              <w:right w:val="single" w:sz="4" w:space="0" w:color="auto"/>
            </w:tcBorders>
            <w:shd w:val="clear" w:color="auto" w:fill="auto"/>
            <w:noWrap/>
            <w:vAlign w:val="bottom"/>
            <w:hideMark/>
          </w:tcPr>
          <w:p w14:paraId="1F966359"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100%</w:t>
            </w:r>
          </w:p>
        </w:tc>
      </w:tr>
      <w:bookmarkEnd w:id="44"/>
    </w:tbl>
    <w:p w14:paraId="02A0512F" w14:textId="77777777" w:rsidR="00CD20E4" w:rsidRPr="00794A4A" w:rsidRDefault="00CD20E4" w:rsidP="009713E1">
      <w:pPr>
        <w:rPr>
          <w:b/>
          <w:sz w:val="22"/>
          <w:lang w:val="nl-NL"/>
        </w:rPr>
      </w:pPr>
    </w:p>
    <w:p w14:paraId="5B573597" w14:textId="1120B7C6" w:rsidR="00AF58DE" w:rsidRDefault="00AF58DE">
      <w:pPr>
        <w:rPr>
          <w:b/>
          <w:sz w:val="22"/>
          <w:lang w:val="nl-NL"/>
        </w:rPr>
      </w:pPr>
      <w:bookmarkStart w:id="45" w:name="_Hlk160714166"/>
      <w:r>
        <w:rPr>
          <w:b/>
          <w:sz w:val="22"/>
          <w:lang w:val="nl-NL"/>
        </w:rPr>
        <w:br w:type="page"/>
      </w:r>
    </w:p>
    <w:p w14:paraId="2F36E2CC" w14:textId="77777777" w:rsidR="00CD20E4" w:rsidRPr="00794A4A" w:rsidRDefault="00CD20E4" w:rsidP="009713E1">
      <w:pPr>
        <w:rPr>
          <w:b/>
          <w:sz w:val="22"/>
          <w:lang w:val="nl-NL"/>
        </w:rPr>
      </w:pPr>
    </w:p>
    <w:tbl>
      <w:tblPr>
        <w:tblW w:w="8300" w:type="dxa"/>
        <w:tblCellMar>
          <w:left w:w="70" w:type="dxa"/>
          <w:right w:w="70" w:type="dxa"/>
        </w:tblCellMar>
        <w:tblLook w:val="04A0" w:firstRow="1" w:lastRow="0" w:firstColumn="1" w:lastColumn="0" w:noHBand="0" w:noVBand="1"/>
      </w:tblPr>
      <w:tblGrid>
        <w:gridCol w:w="5040"/>
        <w:gridCol w:w="1660"/>
        <w:gridCol w:w="1600"/>
      </w:tblGrid>
      <w:tr w:rsidR="00CD20E4" w:rsidRPr="006F0EAE" w14:paraId="6BC64FB0" w14:textId="77777777" w:rsidTr="007C2410">
        <w:trPr>
          <w:trHeight w:val="900"/>
        </w:trPr>
        <w:tc>
          <w:tcPr>
            <w:tcW w:w="5040" w:type="dxa"/>
            <w:tcBorders>
              <w:top w:val="single" w:sz="4" w:space="0" w:color="auto"/>
              <w:left w:val="single" w:sz="4" w:space="0" w:color="auto"/>
              <w:bottom w:val="single" w:sz="4" w:space="0" w:color="auto"/>
              <w:right w:val="single" w:sz="4" w:space="0" w:color="auto"/>
            </w:tcBorders>
            <w:shd w:val="clear" w:color="000000" w:fill="95B3D7" w:themeFill="accent1" w:themeFillTint="99"/>
            <w:vAlign w:val="bottom"/>
            <w:hideMark/>
          </w:tcPr>
          <w:bookmarkEnd w:id="45"/>
          <w:p w14:paraId="3BAFC091" w14:textId="77777777" w:rsidR="00CD20E4" w:rsidRPr="00794A4A" w:rsidRDefault="00CD20E4"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Initiële inhuurtermijn (excl. verlenging) NZa</w:t>
            </w:r>
          </w:p>
        </w:tc>
        <w:tc>
          <w:tcPr>
            <w:tcW w:w="166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607B5BEE" w14:textId="77777777" w:rsidR="00CD20E4" w:rsidRPr="00794A4A" w:rsidRDefault="00CD20E4"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Aantal actieve NOK's</w:t>
            </w:r>
          </w:p>
        </w:tc>
        <w:tc>
          <w:tcPr>
            <w:tcW w:w="1600" w:type="dxa"/>
            <w:tcBorders>
              <w:top w:val="single" w:sz="4" w:space="0" w:color="auto"/>
              <w:left w:val="nil"/>
              <w:bottom w:val="single" w:sz="4" w:space="0" w:color="auto"/>
              <w:right w:val="single" w:sz="4" w:space="0" w:color="auto"/>
            </w:tcBorders>
            <w:shd w:val="clear" w:color="000000" w:fill="95B3D7" w:themeFill="accent1" w:themeFillTint="99"/>
            <w:vAlign w:val="bottom"/>
            <w:hideMark/>
          </w:tcPr>
          <w:p w14:paraId="7782B0D2" w14:textId="77777777" w:rsidR="00CD20E4" w:rsidRPr="00794A4A" w:rsidRDefault="00CD20E4"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 van totaal aantal actieve NOK's</w:t>
            </w:r>
          </w:p>
        </w:tc>
      </w:tr>
      <w:tr w:rsidR="00CD20E4" w:rsidRPr="00794A4A" w14:paraId="6C6A4251"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31EC0641"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Minder dan 3 maanden</w:t>
            </w:r>
          </w:p>
        </w:tc>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46B8B412"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6</w:t>
            </w:r>
          </w:p>
        </w:tc>
        <w:tc>
          <w:tcPr>
            <w:tcW w:w="1600" w:type="dxa"/>
            <w:tcBorders>
              <w:top w:val="nil"/>
              <w:left w:val="single" w:sz="8" w:space="0" w:color="auto"/>
              <w:bottom w:val="single" w:sz="8" w:space="0" w:color="auto"/>
              <w:right w:val="single" w:sz="8" w:space="0" w:color="auto"/>
            </w:tcBorders>
            <w:shd w:val="clear" w:color="auto" w:fill="auto"/>
            <w:noWrap/>
            <w:vAlign w:val="center"/>
            <w:hideMark/>
          </w:tcPr>
          <w:p w14:paraId="36E0E2D1"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16%</w:t>
            </w:r>
          </w:p>
        </w:tc>
      </w:tr>
      <w:tr w:rsidR="00CD20E4" w:rsidRPr="00794A4A" w14:paraId="2EC26CE4"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437F07D3"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3 tot 6 maanden</w:t>
            </w:r>
          </w:p>
        </w:tc>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7B5C00CA"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12</w:t>
            </w:r>
          </w:p>
        </w:tc>
        <w:tc>
          <w:tcPr>
            <w:tcW w:w="1600" w:type="dxa"/>
            <w:tcBorders>
              <w:top w:val="nil"/>
              <w:left w:val="single" w:sz="8" w:space="0" w:color="auto"/>
              <w:bottom w:val="single" w:sz="8" w:space="0" w:color="auto"/>
              <w:right w:val="single" w:sz="8" w:space="0" w:color="auto"/>
            </w:tcBorders>
            <w:shd w:val="clear" w:color="auto" w:fill="auto"/>
            <w:noWrap/>
            <w:vAlign w:val="center"/>
            <w:hideMark/>
          </w:tcPr>
          <w:p w14:paraId="13974F1B"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32%</w:t>
            </w:r>
          </w:p>
        </w:tc>
      </w:tr>
      <w:tr w:rsidR="00CD20E4" w:rsidRPr="00794A4A" w14:paraId="71754899"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73D83580"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6 tot 9 maanden</w:t>
            </w:r>
          </w:p>
        </w:tc>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48896510"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12</w:t>
            </w:r>
          </w:p>
        </w:tc>
        <w:tc>
          <w:tcPr>
            <w:tcW w:w="1600" w:type="dxa"/>
            <w:tcBorders>
              <w:top w:val="nil"/>
              <w:left w:val="single" w:sz="8" w:space="0" w:color="auto"/>
              <w:bottom w:val="single" w:sz="8" w:space="0" w:color="auto"/>
              <w:right w:val="single" w:sz="8" w:space="0" w:color="auto"/>
            </w:tcBorders>
            <w:shd w:val="clear" w:color="auto" w:fill="auto"/>
            <w:noWrap/>
            <w:vAlign w:val="center"/>
            <w:hideMark/>
          </w:tcPr>
          <w:p w14:paraId="59F6F080"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32%</w:t>
            </w:r>
          </w:p>
        </w:tc>
      </w:tr>
      <w:tr w:rsidR="00CD20E4" w:rsidRPr="00794A4A" w14:paraId="55AF47B0"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3B6EF737"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9 tot 12 maanden</w:t>
            </w:r>
          </w:p>
        </w:tc>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2B0EC688"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2</w:t>
            </w:r>
          </w:p>
        </w:tc>
        <w:tc>
          <w:tcPr>
            <w:tcW w:w="1600" w:type="dxa"/>
            <w:tcBorders>
              <w:top w:val="nil"/>
              <w:left w:val="single" w:sz="8" w:space="0" w:color="auto"/>
              <w:bottom w:val="single" w:sz="8" w:space="0" w:color="auto"/>
              <w:right w:val="single" w:sz="8" w:space="0" w:color="auto"/>
            </w:tcBorders>
            <w:shd w:val="clear" w:color="auto" w:fill="auto"/>
            <w:noWrap/>
            <w:vAlign w:val="center"/>
            <w:hideMark/>
          </w:tcPr>
          <w:p w14:paraId="70E3292B"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6%</w:t>
            </w:r>
          </w:p>
        </w:tc>
      </w:tr>
      <w:tr w:rsidR="00CD20E4" w:rsidRPr="00794A4A" w14:paraId="74AB75B2"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405E0886"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eastAsia="Times New Roman" w:hAnsi="Calibri" w:cs="Calibri"/>
                <w:color w:val="000000"/>
                <w:sz w:val="22"/>
                <w:lang w:val="nl-NL" w:eastAsia="nl-NL"/>
              </w:rPr>
              <w:t>12 maanden of meer</w:t>
            </w:r>
          </w:p>
        </w:tc>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7279D17F"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2</w:t>
            </w:r>
          </w:p>
        </w:tc>
        <w:tc>
          <w:tcPr>
            <w:tcW w:w="1600" w:type="dxa"/>
            <w:tcBorders>
              <w:top w:val="nil"/>
              <w:left w:val="single" w:sz="8" w:space="0" w:color="auto"/>
              <w:bottom w:val="single" w:sz="8" w:space="0" w:color="auto"/>
              <w:right w:val="single" w:sz="8" w:space="0" w:color="auto"/>
            </w:tcBorders>
            <w:shd w:val="clear" w:color="auto" w:fill="auto"/>
            <w:noWrap/>
            <w:vAlign w:val="center"/>
            <w:hideMark/>
          </w:tcPr>
          <w:p w14:paraId="4666E6A7"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color w:val="000000"/>
                <w:sz w:val="22"/>
                <w:lang w:val="nl-NL"/>
              </w:rPr>
              <w:t>6%</w:t>
            </w:r>
          </w:p>
        </w:tc>
      </w:tr>
      <w:tr w:rsidR="00CD20E4" w:rsidRPr="00794A4A" w14:paraId="73E04BE7" w14:textId="77777777" w:rsidTr="007C2410">
        <w:trPr>
          <w:trHeight w:val="300"/>
        </w:trPr>
        <w:tc>
          <w:tcPr>
            <w:tcW w:w="504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14:paraId="70CF367B" w14:textId="77777777" w:rsidR="00CD20E4" w:rsidRPr="00794A4A" w:rsidRDefault="00CD20E4" w:rsidP="009713E1">
            <w:pPr>
              <w:spacing w:line="240" w:lineRule="auto"/>
              <w:rPr>
                <w:rFonts w:ascii="Calibri" w:eastAsia="Times New Roman" w:hAnsi="Calibri" w:cs="Calibri"/>
                <w:b/>
                <w:bCs/>
                <w:color w:val="000000"/>
                <w:sz w:val="22"/>
                <w:lang w:val="nl-NL" w:eastAsia="nl-NL"/>
              </w:rPr>
            </w:pPr>
            <w:r w:rsidRPr="00794A4A">
              <w:rPr>
                <w:rFonts w:ascii="Calibri" w:eastAsia="Times New Roman" w:hAnsi="Calibri" w:cs="Calibri"/>
                <w:b/>
                <w:bCs/>
                <w:color w:val="000000"/>
                <w:sz w:val="22"/>
                <w:lang w:val="nl-NL" w:eastAsia="nl-NL"/>
              </w:rPr>
              <w:t>Eindtotaal</w:t>
            </w:r>
          </w:p>
        </w:tc>
        <w:tc>
          <w:tcPr>
            <w:tcW w:w="1660" w:type="dxa"/>
            <w:tcBorders>
              <w:top w:val="nil"/>
              <w:left w:val="single" w:sz="8" w:space="0" w:color="auto"/>
              <w:bottom w:val="single" w:sz="8" w:space="0" w:color="auto"/>
              <w:right w:val="single" w:sz="8" w:space="0" w:color="auto"/>
            </w:tcBorders>
            <w:shd w:val="clear" w:color="auto" w:fill="auto"/>
            <w:noWrap/>
            <w:vAlign w:val="center"/>
            <w:hideMark/>
          </w:tcPr>
          <w:p w14:paraId="586A0099"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b/>
                <w:bCs/>
                <w:color w:val="000000"/>
                <w:sz w:val="22"/>
                <w:lang w:val="nl-NL"/>
              </w:rPr>
              <w:t>34</w:t>
            </w:r>
          </w:p>
        </w:tc>
        <w:tc>
          <w:tcPr>
            <w:tcW w:w="1600" w:type="dxa"/>
            <w:tcBorders>
              <w:top w:val="nil"/>
              <w:left w:val="single" w:sz="8" w:space="0" w:color="auto"/>
              <w:bottom w:val="single" w:sz="8" w:space="0" w:color="auto"/>
              <w:right w:val="single" w:sz="8" w:space="0" w:color="auto"/>
            </w:tcBorders>
            <w:shd w:val="clear" w:color="auto" w:fill="auto"/>
            <w:noWrap/>
            <w:vAlign w:val="center"/>
            <w:hideMark/>
          </w:tcPr>
          <w:p w14:paraId="75A5C76B" w14:textId="77777777" w:rsidR="00CD20E4" w:rsidRPr="00794A4A" w:rsidRDefault="00CD20E4" w:rsidP="009713E1">
            <w:pPr>
              <w:spacing w:line="240" w:lineRule="auto"/>
              <w:rPr>
                <w:rFonts w:ascii="Calibri" w:eastAsia="Times New Roman" w:hAnsi="Calibri" w:cs="Calibri"/>
                <w:color w:val="000000"/>
                <w:sz w:val="22"/>
                <w:lang w:val="nl-NL" w:eastAsia="nl-NL"/>
              </w:rPr>
            </w:pPr>
            <w:r w:rsidRPr="00794A4A">
              <w:rPr>
                <w:rFonts w:ascii="Calibri" w:hAnsi="Calibri" w:cs="Calibri"/>
                <w:b/>
                <w:bCs/>
                <w:color w:val="000000"/>
                <w:sz w:val="22"/>
                <w:lang w:val="nl-NL"/>
              </w:rPr>
              <w:t>100%</w:t>
            </w:r>
          </w:p>
        </w:tc>
      </w:tr>
    </w:tbl>
    <w:p w14:paraId="7ECCDCD1" w14:textId="77777777" w:rsidR="00CD20E4" w:rsidRPr="00794A4A" w:rsidRDefault="00CD20E4" w:rsidP="009713E1">
      <w:pPr>
        <w:rPr>
          <w:b/>
          <w:sz w:val="22"/>
          <w:lang w:val="nl-NL"/>
        </w:rPr>
      </w:pPr>
    </w:p>
    <w:p w14:paraId="14404087" w14:textId="77777777" w:rsidR="00CD20E4" w:rsidRPr="00794A4A" w:rsidRDefault="00CD20E4" w:rsidP="009713E1">
      <w:pPr>
        <w:rPr>
          <w:b/>
          <w:sz w:val="22"/>
          <w:lang w:val="nl-NL"/>
        </w:rPr>
      </w:pPr>
    </w:p>
    <w:tbl>
      <w:tblPr>
        <w:tblStyle w:val="Tabelraster"/>
        <w:tblW w:w="0" w:type="auto"/>
        <w:tblLook w:val="04A0" w:firstRow="1" w:lastRow="0" w:firstColumn="1" w:lastColumn="0" w:noHBand="0" w:noVBand="1"/>
      </w:tblPr>
      <w:tblGrid>
        <w:gridCol w:w="5040"/>
        <w:gridCol w:w="1660"/>
        <w:gridCol w:w="1659"/>
      </w:tblGrid>
      <w:tr w:rsidR="00CD20E4" w:rsidRPr="006F0EAE" w14:paraId="45D34A77" w14:textId="77777777" w:rsidTr="00876F2F">
        <w:trPr>
          <w:trHeight w:val="900"/>
        </w:trPr>
        <w:tc>
          <w:tcPr>
            <w:tcW w:w="5040" w:type="dxa"/>
            <w:shd w:val="clear" w:color="auto" w:fill="95B3D7" w:themeFill="accent1" w:themeFillTint="99"/>
            <w:hideMark/>
          </w:tcPr>
          <w:p w14:paraId="7FF84598" w14:textId="77777777" w:rsidR="00CD20E4" w:rsidRPr="00794A4A" w:rsidRDefault="00CD20E4" w:rsidP="009713E1">
            <w:pPr>
              <w:rPr>
                <w:b/>
                <w:szCs w:val="18"/>
              </w:rPr>
            </w:pPr>
            <w:r w:rsidRPr="00794A4A">
              <w:rPr>
                <w:b/>
                <w:szCs w:val="18"/>
              </w:rPr>
              <w:t>Inzet zelfstandige professional (zp) VWS en SZW</w:t>
            </w:r>
          </w:p>
        </w:tc>
        <w:tc>
          <w:tcPr>
            <w:tcW w:w="1660" w:type="dxa"/>
            <w:shd w:val="clear" w:color="auto" w:fill="95B3D7" w:themeFill="accent1" w:themeFillTint="99"/>
            <w:hideMark/>
          </w:tcPr>
          <w:p w14:paraId="7292CE27" w14:textId="77777777" w:rsidR="00CD20E4" w:rsidRPr="00794A4A" w:rsidRDefault="00CD20E4" w:rsidP="009713E1">
            <w:pPr>
              <w:rPr>
                <w:b/>
                <w:szCs w:val="18"/>
              </w:rPr>
            </w:pPr>
            <w:r w:rsidRPr="00794A4A">
              <w:rPr>
                <w:b/>
                <w:szCs w:val="18"/>
              </w:rPr>
              <w:t>Aantal actieve NOK's</w:t>
            </w:r>
          </w:p>
        </w:tc>
        <w:tc>
          <w:tcPr>
            <w:tcW w:w="1659" w:type="dxa"/>
            <w:shd w:val="clear" w:color="auto" w:fill="95B3D7" w:themeFill="accent1" w:themeFillTint="99"/>
            <w:hideMark/>
          </w:tcPr>
          <w:p w14:paraId="04FBAAC7" w14:textId="77777777" w:rsidR="00CD20E4" w:rsidRPr="00794A4A" w:rsidRDefault="00CD20E4" w:rsidP="009713E1">
            <w:pPr>
              <w:rPr>
                <w:b/>
                <w:szCs w:val="18"/>
              </w:rPr>
            </w:pPr>
            <w:r w:rsidRPr="00794A4A">
              <w:rPr>
                <w:b/>
                <w:szCs w:val="18"/>
              </w:rPr>
              <w:t>% van totaal aantal actieve NOK's</w:t>
            </w:r>
          </w:p>
        </w:tc>
      </w:tr>
      <w:tr w:rsidR="00CD20E4" w:rsidRPr="00794A4A" w14:paraId="657072D0" w14:textId="77777777" w:rsidTr="00876F2F">
        <w:trPr>
          <w:trHeight w:val="300"/>
        </w:trPr>
        <w:tc>
          <w:tcPr>
            <w:tcW w:w="5040" w:type="dxa"/>
            <w:noWrap/>
            <w:hideMark/>
          </w:tcPr>
          <w:p w14:paraId="55DC9D95" w14:textId="77777777" w:rsidR="00CD20E4" w:rsidRPr="00794A4A" w:rsidRDefault="00CD20E4" w:rsidP="009713E1">
            <w:pPr>
              <w:rPr>
                <w:bCs/>
                <w:szCs w:val="18"/>
              </w:rPr>
            </w:pPr>
            <w:r w:rsidRPr="00794A4A">
              <w:rPr>
                <w:bCs/>
                <w:szCs w:val="18"/>
              </w:rPr>
              <w:t>Ja</w:t>
            </w:r>
          </w:p>
        </w:tc>
        <w:tc>
          <w:tcPr>
            <w:tcW w:w="1660" w:type="dxa"/>
            <w:noWrap/>
            <w:hideMark/>
          </w:tcPr>
          <w:p w14:paraId="0B963B9E" w14:textId="77777777" w:rsidR="00CD20E4" w:rsidRPr="00794A4A" w:rsidRDefault="00CD20E4" w:rsidP="009713E1">
            <w:pPr>
              <w:rPr>
                <w:bCs/>
                <w:szCs w:val="18"/>
              </w:rPr>
            </w:pPr>
            <w:r w:rsidRPr="00794A4A">
              <w:rPr>
                <w:bCs/>
                <w:szCs w:val="18"/>
              </w:rPr>
              <w:t>243</w:t>
            </w:r>
          </w:p>
        </w:tc>
        <w:tc>
          <w:tcPr>
            <w:tcW w:w="1659" w:type="dxa"/>
            <w:noWrap/>
            <w:hideMark/>
          </w:tcPr>
          <w:p w14:paraId="1D79D1C0" w14:textId="77777777" w:rsidR="00CD20E4" w:rsidRPr="00794A4A" w:rsidRDefault="00CD20E4" w:rsidP="009713E1">
            <w:pPr>
              <w:rPr>
                <w:bCs/>
                <w:szCs w:val="18"/>
              </w:rPr>
            </w:pPr>
            <w:r w:rsidRPr="00794A4A">
              <w:rPr>
                <w:bCs/>
                <w:szCs w:val="18"/>
              </w:rPr>
              <w:t>35%</w:t>
            </w:r>
          </w:p>
        </w:tc>
      </w:tr>
      <w:tr w:rsidR="00CD20E4" w:rsidRPr="00794A4A" w14:paraId="5806700A" w14:textId="77777777" w:rsidTr="00876F2F">
        <w:trPr>
          <w:trHeight w:val="300"/>
        </w:trPr>
        <w:tc>
          <w:tcPr>
            <w:tcW w:w="5040" w:type="dxa"/>
            <w:noWrap/>
            <w:hideMark/>
          </w:tcPr>
          <w:p w14:paraId="25F17B04" w14:textId="77777777" w:rsidR="00CD20E4" w:rsidRPr="00794A4A" w:rsidRDefault="00CD20E4" w:rsidP="009713E1">
            <w:pPr>
              <w:rPr>
                <w:bCs/>
                <w:szCs w:val="18"/>
              </w:rPr>
            </w:pPr>
            <w:r w:rsidRPr="00794A4A">
              <w:rPr>
                <w:bCs/>
                <w:szCs w:val="18"/>
              </w:rPr>
              <w:t>Nee</w:t>
            </w:r>
          </w:p>
        </w:tc>
        <w:tc>
          <w:tcPr>
            <w:tcW w:w="1660" w:type="dxa"/>
            <w:noWrap/>
            <w:hideMark/>
          </w:tcPr>
          <w:p w14:paraId="3C09200B" w14:textId="77777777" w:rsidR="00CD20E4" w:rsidRPr="00794A4A" w:rsidRDefault="00CD20E4" w:rsidP="009713E1">
            <w:pPr>
              <w:rPr>
                <w:bCs/>
                <w:szCs w:val="18"/>
              </w:rPr>
            </w:pPr>
            <w:r w:rsidRPr="00794A4A">
              <w:rPr>
                <w:bCs/>
                <w:szCs w:val="18"/>
              </w:rPr>
              <w:t>461</w:t>
            </w:r>
          </w:p>
        </w:tc>
        <w:tc>
          <w:tcPr>
            <w:tcW w:w="1659" w:type="dxa"/>
            <w:noWrap/>
            <w:hideMark/>
          </w:tcPr>
          <w:p w14:paraId="451F2CCC" w14:textId="77777777" w:rsidR="00CD20E4" w:rsidRPr="00794A4A" w:rsidRDefault="00CD20E4" w:rsidP="009713E1">
            <w:pPr>
              <w:rPr>
                <w:bCs/>
                <w:szCs w:val="18"/>
              </w:rPr>
            </w:pPr>
            <w:r w:rsidRPr="00794A4A">
              <w:rPr>
                <w:bCs/>
                <w:szCs w:val="18"/>
              </w:rPr>
              <w:t>65%</w:t>
            </w:r>
          </w:p>
        </w:tc>
      </w:tr>
      <w:tr w:rsidR="00CD20E4" w:rsidRPr="00794A4A" w14:paraId="1D1CCCF1" w14:textId="77777777" w:rsidTr="00876F2F">
        <w:trPr>
          <w:trHeight w:val="300"/>
        </w:trPr>
        <w:tc>
          <w:tcPr>
            <w:tcW w:w="5040" w:type="dxa"/>
            <w:noWrap/>
            <w:hideMark/>
          </w:tcPr>
          <w:p w14:paraId="0A0518FC" w14:textId="77777777" w:rsidR="00CD20E4" w:rsidRPr="00794A4A" w:rsidRDefault="00CD20E4" w:rsidP="009713E1">
            <w:pPr>
              <w:rPr>
                <w:bCs/>
                <w:szCs w:val="18"/>
              </w:rPr>
            </w:pPr>
            <w:r w:rsidRPr="00794A4A">
              <w:rPr>
                <w:bCs/>
                <w:szCs w:val="18"/>
              </w:rPr>
              <w:t>Eindtotaal</w:t>
            </w:r>
          </w:p>
        </w:tc>
        <w:tc>
          <w:tcPr>
            <w:tcW w:w="1660" w:type="dxa"/>
            <w:noWrap/>
            <w:hideMark/>
          </w:tcPr>
          <w:p w14:paraId="009C3DDD" w14:textId="77777777" w:rsidR="00CD20E4" w:rsidRPr="00794A4A" w:rsidRDefault="00CD20E4" w:rsidP="009713E1">
            <w:pPr>
              <w:rPr>
                <w:bCs/>
                <w:szCs w:val="18"/>
              </w:rPr>
            </w:pPr>
            <w:r w:rsidRPr="00794A4A">
              <w:rPr>
                <w:bCs/>
                <w:szCs w:val="18"/>
              </w:rPr>
              <w:t>704</w:t>
            </w:r>
          </w:p>
        </w:tc>
        <w:tc>
          <w:tcPr>
            <w:tcW w:w="1659" w:type="dxa"/>
            <w:noWrap/>
            <w:hideMark/>
          </w:tcPr>
          <w:p w14:paraId="04FDF140" w14:textId="77777777" w:rsidR="00CD20E4" w:rsidRPr="00794A4A" w:rsidRDefault="00CD20E4" w:rsidP="009713E1">
            <w:pPr>
              <w:rPr>
                <w:bCs/>
                <w:szCs w:val="18"/>
              </w:rPr>
            </w:pPr>
            <w:r w:rsidRPr="00794A4A">
              <w:rPr>
                <w:bCs/>
                <w:szCs w:val="18"/>
              </w:rPr>
              <w:t>100%</w:t>
            </w:r>
          </w:p>
        </w:tc>
      </w:tr>
    </w:tbl>
    <w:p w14:paraId="74EEEA5C" w14:textId="77777777" w:rsidR="00CD20E4" w:rsidRDefault="00CD20E4" w:rsidP="009713E1">
      <w:pPr>
        <w:rPr>
          <w:rFonts w:eastAsia="Times New Roman" w:cs="Times New Roman"/>
          <w:szCs w:val="18"/>
          <w:lang w:val="nl-NL" w:eastAsia="nl-NL"/>
        </w:rPr>
      </w:pPr>
      <w:r w:rsidRPr="00794A4A">
        <w:rPr>
          <w:rFonts w:eastAsia="Times New Roman" w:cs="Times New Roman"/>
          <w:szCs w:val="18"/>
          <w:lang w:val="nl-NL" w:eastAsia="nl-NL"/>
        </w:rPr>
        <w:t>Opm.: Voor NZa is deze informatie niet beschikbaar.</w:t>
      </w:r>
    </w:p>
    <w:p w14:paraId="4010CB16" w14:textId="77777777" w:rsidR="00AF58DE" w:rsidRPr="00794A4A" w:rsidRDefault="00AF58DE" w:rsidP="009713E1">
      <w:pPr>
        <w:rPr>
          <w:rFonts w:eastAsia="Times New Roman" w:cs="Times New Roman"/>
          <w:szCs w:val="18"/>
          <w:lang w:val="nl-NL" w:eastAsia="nl-NL"/>
        </w:rPr>
      </w:pPr>
    </w:p>
    <w:p w14:paraId="0CA1BDCE" w14:textId="77777777" w:rsidR="00CD20E4" w:rsidRDefault="00CD20E4" w:rsidP="009713E1">
      <w:pPr>
        <w:rPr>
          <w:highlight w:val="yellow"/>
          <w:lang w:val="nl-NL"/>
        </w:rPr>
      </w:pPr>
    </w:p>
    <w:p w14:paraId="5D695C47" w14:textId="77777777" w:rsidR="00201946" w:rsidRPr="00794A4A" w:rsidRDefault="00201946" w:rsidP="009713E1">
      <w:pPr>
        <w:rPr>
          <w:highlight w:val="yellow"/>
          <w:lang w:val="nl-NL"/>
        </w:rPr>
      </w:pPr>
    </w:p>
    <w:tbl>
      <w:tblPr>
        <w:tblStyle w:val="Tabelraster"/>
        <w:tblW w:w="0" w:type="auto"/>
        <w:tblLook w:val="04A0" w:firstRow="1" w:lastRow="0" w:firstColumn="1" w:lastColumn="0" w:noHBand="0" w:noVBand="1"/>
      </w:tblPr>
      <w:tblGrid>
        <w:gridCol w:w="5040"/>
        <w:gridCol w:w="1660"/>
        <w:gridCol w:w="1600"/>
      </w:tblGrid>
      <w:tr w:rsidR="00CD20E4" w:rsidRPr="006F0EAE" w14:paraId="4B602D0C" w14:textId="77777777" w:rsidTr="007C2410">
        <w:trPr>
          <w:trHeight w:val="900"/>
        </w:trPr>
        <w:tc>
          <w:tcPr>
            <w:tcW w:w="5040" w:type="dxa"/>
            <w:shd w:val="clear" w:color="auto" w:fill="95B3D7" w:themeFill="accent1" w:themeFillTint="99"/>
            <w:hideMark/>
          </w:tcPr>
          <w:p w14:paraId="33FB32C5" w14:textId="77777777" w:rsidR="00CD20E4" w:rsidRPr="00794A4A" w:rsidRDefault="00CD20E4" w:rsidP="009713E1">
            <w:pPr>
              <w:rPr>
                <w:b/>
                <w:bCs/>
              </w:rPr>
            </w:pPr>
            <w:bookmarkStart w:id="46" w:name="_Hlk165465926"/>
            <w:r w:rsidRPr="00794A4A">
              <w:rPr>
                <w:b/>
                <w:bCs/>
              </w:rPr>
              <w:t>Salarisschaal Rijk VWS en SZW</w:t>
            </w:r>
          </w:p>
        </w:tc>
        <w:tc>
          <w:tcPr>
            <w:tcW w:w="1660" w:type="dxa"/>
            <w:shd w:val="clear" w:color="auto" w:fill="95B3D7" w:themeFill="accent1" w:themeFillTint="99"/>
            <w:hideMark/>
          </w:tcPr>
          <w:p w14:paraId="46D78C7A" w14:textId="77777777" w:rsidR="00CD20E4" w:rsidRPr="00794A4A" w:rsidRDefault="00CD20E4" w:rsidP="009713E1">
            <w:pPr>
              <w:rPr>
                <w:b/>
                <w:bCs/>
              </w:rPr>
            </w:pPr>
            <w:r w:rsidRPr="00794A4A">
              <w:rPr>
                <w:b/>
                <w:bCs/>
              </w:rPr>
              <w:t>Aantal actieve NOK's</w:t>
            </w:r>
          </w:p>
        </w:tc>
        <w:tc>
          <w:tcPr>
            <w:tcW w:w="1600" w:type="dxa"/>
            <w:shd w:val="clear" w:color="auto" w:fill="95B3D7" w:themeFill="accent1" w:themeFillTint="99"/>
            <w:hideMark/>
          </w:tcPr>
          <w:p w14:paraId="56350726" w14:textId="77777777" w:rsidR="00CD20E4" w:rsidRPr="00794A4A" w:rsidRDefault="00CD20E4" w:rsidP="009713E1">
            <w:pPr>
              <w:rPr>
                <w:b/>
                <w:bCs/>
              </w:rPr>
            </w:pPr>
            <w:r w:rsidRPr="00794A4A">
              <w:rPr>
                <w:b/>
                <w:bCs/>
              </w:rPr>
              <w:t>% van totaal aantal actieve NOK's</w:t>
            </w:r>
          </w:p>
        </w:tc>
      </w:tr>
      <w:tr w:rsidR="00CD20E4" w:rsidRPr="00794A4A" w14:paraId="2FDEB9BC" w14:textId="77777777" w:rsidTr="007C2410">
        <w:trPr>
          <w:trHeight w:val="300"/>
        </w:trPr>
        <w:tc>
          <w:tcPr>
            <w:tcW w:w="5040" w:type="dxa"/>
            <w:noWrap/>
            <w:hideMark/>
          </w:tcPr>
          <w:p w14:paraId="43AD02F2" w14:textId="77777777" w:rsidR="00CD20E4" w:rsidRPr="00794A4A" w:rsidRDefault="00CD20E4" w:rsidP="009713E1">
            <w:r w:rsidRPr="00794A4A">
              <w:t>6</w:t>
            </w:r>
          </w:p>
        </w:tc>
        <w:tc>
          <w:tcPr>
            <w:tcW w:w="1660" w:type="dxa"/>
            <w:noWrap/>
            <w:hideMark/>
          </w:tcPr>
          <w:p w14:paraId="5F56D2BB" w14:textId="77777777" w:rsidR="00CD20E4" w:rsidRPr="00794A4A" w:rsidRDefault="00CD20E4" w:rsidP="009713E1">
            <w:r w:rsidRPr="00794A4A">
              <w:t>4</w:t>
            </w:r>
          </w:p>
        </w:tc>
        <w:tc>
          <w:tcPr>
            <w:tcW w:w="1600" w:type="dxa"/>
            <w:noWrap/>
            <w:hideMark/>
          </w:tcPr>
          <w:p w14:paraId="20DF4174" w14:textId="77777777" w:rsidR="00CD20E4" w:rsidRPr="00794A4A" w:rsidRDefault="00CD20E4" w:rsidP="009713E1">
            <w:r w:rsidRPr="00794A4A">
              <w:t>1%</w:t>
            </w:r>
          </w:p>
        </w:tc>
      </w:tr>
      <w:tr w:rsidR="00CD20E4" w:rsidRPr="00794A4A" w14:paraId="37719FBF" w14:textId="77777777" w:rsidTr="007C2410">
        <w:trPr>
          <w:trHeight w:val="300"/>
        </w:trPr>
        <w:tc>
          <w:tcPr>
            <w:tcW w:w="5040" w:type="dxa"/>
            <w:noWrap/>
            <w:hideMark/>
          </w:tcPr>
          <w:p w14:paraId="0E883CCA" w14:textId="77777777" w:rsidR="00CD20E4" w:rsidRPr="00794A4A" w:rsidRDefault="00CD20E4" w:rsidP="009713E1">
            <w:r w:rsidRPr="00794A4A">
              <w:t>8</w:t>
            </w:r>
          </w:p>
        </w:tc>
        <w:tc>
          <w:tcPr>
            <w:tcW w:w="1660" w:type="dxa"/>
            <w:noWrap/>
            <w:hideMark/>
          </w:tcPr>
          <w:p w14:paraId="1B90BC8B" w14:textId="77777777" w:rsidR="00CD20E4" w:rsidRPr="00794A4A" w:rsidRDefault="00CD20E4" w:rsidP="009713E1">
            <w:r w:rsidRPr="00794A4A">
              <w:t>6</w:t>
            </w:r>
          </w:p>
        </w:tc>
        <w:tc>
          <w:tcPr>
            <w:tcW w:w="1600" w:type="dxa"/>
            <w:noWrap/>
            <w:hideMark/>
          </w:tcPr>
          <w:p w14:paraId="1A9DEBF4" w14:textId="77777777" w:rsidR="00CD20E4" w:rsidRPr="00794A4A" w:rsidRDefault="00CD20E4" w:rsidP="009713E1">
            <w:r w:rsidRPr="00794A4A">
              <w:t>1%</w:t>
            </w:r>
          </w:p>
        </w:tc>
      </w:tr>
      <w:tr w:rsidR="00CD20E4" w:rsidRPr="00794A4A" w14:paraId="3535B096" w14:textId="77777777" w:rsidTr="007C2410">
        <w:trPr>
          <w:trHeight w:val="300"/>
        </w:trPr>
        <w:tc>
          <w:tcPr>
            <w:tcW w:w="5040" w:type="dxa"/>
            <w:noWrap/>
            <w:hideMark/>
          </w:tcPr>
          <w:p w14:paraId="1D0A2D64" w14:textId="77777777" w:rsidR="00CD20E4" w:rsidRPr="00794A4A" w:rsidRDefault="00CD20E4" w:rsidP="009713E1">
            <w:r w:rsidRPr="00794A4A">
              <w:t>9</w:t>
            </w:r>
          </w:p>
        </w:tc>
        <w:tc>
          <w:tcPr>
            <w:tcW w:w="1660" w:type="dxa"/>
            <w:noWrap/>
            <w:hideMark/>
          </w:tcPr>
          <w:p w14:paraId="2A7C285A" w14:textId="77777777" w:rsidR="00CD20E4" w:rsidRPr="00794A4A" w:rsidRDefault="00CD20E4" w:rsidP="009713E1">
            <w:r w:rsidRPr="00794A4A">
              <w:t>14</w:t>
            </w:r>
          </w:p>
        </w:tc>
        <w:tc>
          <w:tcPr>
            <w:tcW w:w="1600" w:type="dxa"/>
            <w:noWrap/>
            <w:hideMark/>
          </w:tcPr>
          <w:p w14:paraId="7824C20F" w14:textId="77777777" w:rsidR="00CD20E4" w:rsidRPr="00794A4A" w:rsidRDefault="00CD20E4" w:rsidP="009713E1">
            <w:r w:rsidRPr="00794A4A">
              <w:t>2%</w:t>
            </w:r>
          </w:p>
        </w:tc>
      </w:tr>
      <w:tr w:rsidR="00CD20E4" w:rsidRPr="00794A4A" w14:paraId="43D5E5DF" w14:textId="77777777" w:rsidTr="007C2410">
        <w:trPr>
          <w:trHeight w:val="300"/>
        </w:trPr>
        <w:tc>
          <w:tcPr>
            <w:tcW w:w="5040" w:type="dxa"/>
            <w:noWrap/>
            <w:hideMark/>
          </w:tcPr>
          <w:p w14:paraId="67C43D23" w14:textId="77777777" w:rsidR="00CD20E4" w:rsidRPr="00794A4A" w:rsidRDefault="00CD20E4" w:rsidP="009713E1">
            <w:r w:rsidRPr="00794A4A">
              <w:t>10</w:t>
            </w:r>
          </w:p>
        </w:tc>
        <w:tc>
          <w:tcPr>
            <w:tcW w:w="1660" w:type="dxa"/>
            <w:noWrap/>
            <w:hideMark/>
          </w:tcPr>
          <w:p w14:paraId="6E6A4EF7" w14:textId="77777777" w:rsidR="00CD20E4" w:rsidRPr="00794A4A" w:rsidRDefault="00CD20E4" w:rsidP="009713E1">
            <w:r w:rsidRPr="00794A4A">
              <w:t>25</w:t>
            </w:r>
          </w:p>
        </w:tc>
        <w:tc>
          <w:tcPr>
            <w:tcW w:w="1600" w:type="dxa"/>
            <w:noWrap/>
            <w:hideMark/>
          </w:tcPr>
          <w:p w14:paraId="7F643F1B" w14:textId="77777777" w:rsidR="00CD20E4" w:rsidRPr="00794A4A" w:rsidRDefault="00CD20E4" w:rsidP="009713E1">
            <w:r w:rsidRPr="00794A4A">
              <w:t>4%</w:t>
            </w:r>
          </w:p>
        </w:tc>
      </w:tr>
      <w:tr w:rsidR="00CD20E4" w:rsidRPr="00794A4A" w14:paraId="19AC5256" w14:textId="77777777" w:rsidTr="007C2410">
        <w:trPr>
          <w:trHeight w:val="300"/>
        </w:trPr>
        <w:tc>
          <w:tcPr>
            <w:tcW w:w="5040" w:type="dxa"/>
            <w:noWrap/>
            <w:hideMark/>
          </w:tcPr>
          <w:p w14:paraId="7FE0679C" w14:textId="77777777" w:rsidR="00CD20E4" w:rsidRPr="00794A4A" w:rsidRDefault="00CD20E4" w:rsidP="009713E1">
            <w:r w:rsidRPr="00794A4A">
              <w:t>11</w:t>
            </w:r>
          </w:p>
        </w:tc>
        <w:tc>
          <w:tcPr>
            <w:tcW w:w="1660" w:type="dxa"/>
            <w:noWrap/>
            <w:hideMark/>
          </w:tcPr>
          <w:p w14:paraId="5EF3D670" w14:textId="77777777" w:rsidR="00CD20E4" w:rsidRPr="00794A4A" w:rsidRDefault="00CD20E4" w:rsidP="009713E1">
            <w:r w:rsidRPr="00794A4A">
              <w:t>136</w:t>
            </w:r>
          </w:p>
        </w:tc>
        <w:tc>
          <w:tcPr>
            <w:tcW w:w="1600" w:type="dxa"/>
            <w:noWrap/>
            <w:hideMark/>
          </w:tcPr>
          <w:p w14:paraId="4B766FD0" w14:textId="77777777" w:rsidR="00CD20E4" w:rsidRPr="00794A4A" w:rsidRDefault="00CD20E4" w:rsidP="009713E1">
            <w:r w:rsidRPr="00794A4A">
              <w:t>19%</w:t>
            </w:r>
          </w:p>
        </w:tc>
      </w:tr>
      <w:tr w:rsidR="00CD20E4" w:rsidRPr="00794A4A" w14:paraId="3D15DDE7" w14:textId="77777777" w:rsidTr="007C2410">
        <w:trPr>
          <w:trHeight w:val="300"/>
        </w:trPr>
        <w:tc>
          <w:tcPr>
            <w:tcW w:w="5040" w:type="dxa"/>
            <w:noWrap/>
            <w:hideMark/>
          </w:tcPr>
          <w:p w14:paraId="02DF6392" w14:textId="77777777" w:rsidR="00CD20E4" w:rsidRPr="00794A4A" w:rsidRDefault="00CD20E4" w:rsidP="009713E1">
            <w:r w:rsidRPr="00794A4A">
              <w:t>12</w:t>
            </w:r>
          </w:p>
        </w:tc>
        <w:tc>
          <w:tcPr>
            <w:tcW w:w="1660" w:type="dxa"/>
            <w:noWrap/>
            <w:hideMark/>
          </w:tcPr>
          <w:p w14:paraId="4EFB7F9A" w14:textId="77777777" w:rsidR="00CD20E4" w:rsidRPr="00794A4A" w:rsidRDefault="00CD20E4" w:rsidP="009713E1">
            <w:r w:rsidRPr="00794A4A">
              <w:t>186</w:t>
            </w:r>
          </w:p>
        </w:tc>
        <w:tc>
          <w:tcPr>
            <w:tcW w:w="1600" w:type="dxa"/>
            <w:noWrap/>
            <w:hideMark/>
          </w:tcPr>
          <w:p w14:paraId="215B0D31" w14:textId="77777777" w:rsidR="00CD20E4" w:rsidRPr="00794A4A" w:rsidRDefault="00CD20E4" w:rsidP="009713E1">
            <w:r w:rsidRPr="00794A4A">
              <w:t>26%</w:t>
            </w:r>
          </w:p>
        </w:tc>
      </w:tr>
      <w:tr w:rsidR="00CD20E4" w:rsidRPr="00794A4A" w14:paraId="7051D5DB" w14:textId="77777777" w:rsidTr="007C2410">
        <w:trPr>
          <w:trHeight w:val="300"/>
        </w:trPr>
        <w:tc>
          <w:tcPr>
            <w:tcW w:w="5040" w:type="dxa"/>
            <w:noWrap/>
            <w:hideMark/>
          </w:tcPr>
          <w:p w14:paraId="0AEEBD3D" w14:textId="77777777" w:rsidR="00CD20E4" w:rsidRPr="00794A4A" w:rsidRDefault="00CD20E4" w:rsidP="009713E1">
            <w:r w:rsidRPr="00794A4A">
              <w:t>13</w:t>
            </w:r>
          </w:p>
        </w:tc>
        <w:tc>
          <w:tcPr>
            <w:tcW w:w="1660" w:type="dxa"/>
            <w:noWrap/>
            <w:hideMark/>
          </w:tcPr>
          <w:p w14:paraId="03DE8A3B" w14:textId="77777777" w:rsidR="00CD20E4" w:rsidRPr="00794A4A" w:rsidRDefault="00CD20E4" w:rsidP="009713E1">
            <w:r w:rsidRPr="00794A4A">
              <w:t>250</w:t>
            </w:r>
          </w:p>
        </w:tc>
        <w:tc>
          <w:tcPr>
            <w:tcW w:w="1600" w:type="dxa"/>
            <w:noWrap/>
            <w:hideMark/>
          </w:tcPr>
          <w:p w14:paraId="0B69AE56" w14:textId="2245A958" w:rsidR="00CD20E4" w:rsidRPr="00794A4A" w:rsidRDefault="00CD20E4" w:rsidP="009713E1">
            <w:r w:rsidRPr="00794A4A">
              <w:t>3%</w:t>
            </w:r>
          </w:p>
        </w:tc>
      </w:tr>
      <w:tr w:rsidR="00CD20E4" w:rsidRPr="00794A4A" w14:paraId="18211BF0" w14:textId="77777777" w:rsidTr="007C2410">
        <w:trPr>
          <w:trHeight w:val="300"/>
        </w:trPr>
        <w:tc>
          <w:tcPr>
            <w:tcW w:w="5040" w:type="dxa"/>
            <w:noWrap/>
            <w:hideMark/>
          </w:tcPr>
          <w:p w14:paraId="0E8630BE" w14:textId="77777777" w:rsidR="00CD20E4" w:rsidRPr="00794A4A" w:rsidRDefault="00CD20E4" w:rsidP="009713E1">
            <w:r w:rsidRPr="00794A4A">
              <w:t>14</w:t>
            </w:r>
          </w:p>
        </w:tc>
        <w:tc>
          <w:tcPr>
            <w:tcW w:w="1660" w:type="dxa"/>
            <w:noWrap/>
            <w:hideMark/>
          </w:tcPr>
          <w:p w14:paraId="4D089801" w14:textId="77777777" w:rsidR="00CD20E4" w:rsidRPr="00794A4A" w:rsidRDefault="00CD20E4" w:rsidP="009713E1">
            <w:r w:rsidRPr="00794A4A">
              <w:t>42</w:t>
            </w:r>
          </w:p>
        </w:tc>
        <w:tc>
          <w:tcPr>
            <w:tcW w:w="1600" w:type="dxa"/>
            <w:noWrap/>
            <w:hideMark/>
          </w:tcPr>
          <w:p w14:paraId="5DBC33EE" w14:textId="77777777" w:rsidR="00CD20E4" w:rsidRPr="00794A4A" w:rsidRDefault="00CD20E4" w:rsidP="009713E1">
            <w:r w:rsidRPr="00794A4A">
              <w:t>6%</w:t>
            </w:r>
          </w:p>
        </w:tc>
      </w:tr>
      <w:tr w:rsidR="00CD20E4" w:rsidRPr="00794A4A" w14:paraId="2675477B" w14:textId="77777777" w:rsidTr="007C2410">
        <w:trPr>
          <w:trHeight w:val="300"/>
        </w:trPr>
        <w:tc>
          <w:tcPr>
            <w:tcW w:w="5040" w:type="dxa"/>
            <w:noWrap/>
            <w:hideMark/>
          </w:tcPr>
          <w:p w14:paraId="49397DEF" w14:textId="77777777" w:rsidR="00CD20E4" w:rsidRPr="00794A4A" w:rsidRDefault="00CD20E4" w:rsidP="009713E1">
            <w:r w:rsidRPr="00794A4A">
              <w:t>15</w:t>
            </w:r>
          </w:p>
        </w:tc>
        <w:tc>
          <w:tcPr>
            <w:tcW w:w="1660" w:type="dxa"/>
            <w:noWrap/>
            <w:hideMark/>
          </w:tcPr>
          <w:p w14:paraId="3DA1190F" w14:textId="77777777" w:rsidR="00CD20E4" w:rsidRPr="00794A4A" w:rsidRDefault="00CD20E4" w:rsidP="009713E1">
            <w:r w:rsidRPr="00794A4A">
              <w:t>39</w:t>
            </w:r>
          </w:p>
        </w:tc>
        <w:tc>
          <w:tcPr>
            <w:tcW w:w="1600" w:type="dxa"/>
            <w:noWrap/>
            <w:hideMark/>
          </w:tcPr>
          <w:p w14:paraId="684B291E" w14:textId="77777777" w:rsidR="00CD20E4" w:rsidRPr="00794A4A" w:rsidRDefault="00CD20E4" w:rsidP="009713E1">
            <w:r w:rsidRPr="00794A4A">
              <w:t>6%</w:t>
            </w:r>
          </w:p>
        </w:tc>
      </w:tr>
      <w:tr w:rsidR="00CD20E4" w:rsidRPr="00794A4A" w14:paraId="5DB2FED6" w14:textId="77777777" w:rsidTr="007C2410">
        <w:trPr>
          <w:trHeight w:val="300"/>
        </w:trPr>
        <w:tc>
          <w:tcPr>
            <w:tcW w:w="5040" w:type="dxa"/>
            <w:noWrap/>
            <w:hideMark/>
          </w:tcPr>
          <w:p w14:paraId="7C43FC84" w14:textId="77777777" w:rsidR="00CD20E4" w:rsidRPr="00794A4A" w:rsidRDefault="00CD20E4" w:rsidP="009713E1">
            <w:r w:rsidRPr="00794A4A">
              <w:t>16</w:t>
            </w:r>
          </w:p>
        </w:tc>
        <w:tc>
          <w:tcPr>
            <w:tcW w:w="1660" w:type="dxa"/>
            <w:noWrap/>
            <w:hideMark/>
          </w:tcPr>
          <w:p w14:paraId="573B550E" w14:textId="77777777" w:rsidR="00CD20E4" w:rsidRPr="00794A4A" w:rsidRDefault="00CD20E4" w:rsidP="009713E1">
            <w:r w:rsidRPr="00794A4A">
              <w:t>2</w:t>
            </w:r>
          </w:p>
        </w:tc>
        <w:tc>
          <w:tcPr>
            <w:tcW w:w="1600" w:type="dxa"/>
            <w:noWrap/>
            <w:hideMark/>
          </w:tcPr>
          <w:p w14:paraId="1A3AD2BB" w14:textId="77777777" w:rsidR="00CD20E4" w:rsidRPr="00794A4A" w:rsidRDefault="00CD20E4" w:rsidP="009713E1">
            <w:r w:rsidRPr="00794A4A">
              <w:t>0%</w:t>
            </w:r>
          </w:p>
        </w:tc>
      </w:tr>
      <w:tr w:rsidR="00CD20E4" w:rsidRPr="00794A4A" w14:paraId="0B2604EA" w14:textId="77777777" w:rsidTr="007C2410">
        <w:trPr>
          <w:trHeight w:val="300"/>
        </w:trPr>
        <w:tc>
          <w:tcPr>
            <w:tcW w:w="5040" w:type="dxa"/>
            <w:noWrap/>
            <w:hideMark/>
          </w:tcPr>
          <w:p w14:paraId="36E74CB5" w14:textId="77777777" w:rsidR="00CD20E4" w:rsidRPr="00794A4A" w:rsidRDefault="00CD20E4" w:rsidP="009713E1">
            <w:pPr>
              <w:rPr>
                <w:b/>
                <w:bCs/>
              </w:rPr>
            </w:pPr>
            <w:r w:rsidRPr="00794A4A">
              <w:rPr>
                <w:b/>
                <w:bCs/>
              </w:rPr>
              <w:t>Eindtotaal</w:t>
            </w:r>
          </w:p>
        </w:tc>
        <w:tc>
          <w:tcPr>
            <w:tcW w:w="1660" w:type="dxa"/>
            <w:noWrap/>
            <w:hideMark/>
          </w:tcPr>
          <w:p w14:paraId="627683FC" w14:textId="77777777" w:rsidR="00CD20E4" w:rsidRPr="00794A4A" w:rsidRDefault="00CD20E4" w:rsidP="009713E1">
            <w:pPr>
              <w:rPr>
                <w:b/>
                <w:bCs/>
              </w:rPr>
            </w:pPr>
            <w:r w:rsidRPr="00794A4A">
              <w:rPr>
                <w:b/>
                <w:bCs/>
              </w:rPr>
              <w:t>704</w:t>
            </w:r>
          </w:p>
        </w:tc>
        <w:tc>
          <w:tcPr>
            <w:tcW w:w="1600" w:type="dxa"/>
            <w:noWrap/>
            <w:hideMark/>
          </w:tcPr>
          <w:p w14:paraId="77B23847" w14:textId="77777777" w:rsidR="00CD20E4" w:rsidRPr="00794A4A" w:rsidRDefault="00CD20E4" w:rsidP="009713E1">
            <w:pPr>
              <w:rPr>
                <w:b/>
                <w:bCs/>
              </w:rPr>
            </w:pPr>
            <w:r w:rsidRPr="00794A4A">
              <w:rPr>
                <w:b/>
                <w:bCs/>
              </w:rPr>
              <w:t>100%</w:t>
            </w:r>
          </w:p>
        </w:tc>
      </w:tr>
      <w:bookmarkEnd w:id="46"/>
    </w:tbl>
    <w:p w14:paraId="4C974811" w14:textId="77777777" w:rsidR="00CD20E4" w:rsidRDefault="00CD20E4" w:rsidP="009713E1">
      <w:pPr>
        <w:rPr>
          <w:lang w:val="nl-NL"/>
        </w:rPr>
      </w:pPr>
    </w:p>
    <w:p w14:paraId="34289A4B" w14:textId="77777777" w:rsidR="00201946" w:rsidRDefault="00201946" w:rsidP="009713E1">
      <w:pPr>
        <w:rPr>
          <w:lang w:val="nl-NL"/>
        </w:rPr>
      </w:pPr>
    </w:p>
    <w:p w14:paraId="766B3D00" w14:textId="77777777" w:rsidR="00201946" w:rsidRDefault="00201946" w:rsidP="009713E1">
      <w:pPr>
        <w:rPr>
          <w:lang w:val="nl-NL"/>
        </w:rPr>
      </w:pPr>
    </w:p>
    <w:p w14:paraId="038E3E4C" w14:textId="77777777" w:rsidR="00201946" w:rsidRDefault="00201946" w:rsidP="009713E1">
      <w:pPr>
        <w:rPr>
          <w:lang w:val="nl-NL"/>
        </w:rPr>
      </w:pPr>
    </w:p>
    <w:p w14:paraId="17364097" w14:textId="77777777" w:rsidR="00201946" w:rsidRPr="00794A4A" w:rsidRDefault="00201946" w:rsidP="009713E1">
      <w:pPr>
        <w:rPr>
          <w:lang w:val="nl-NL"/>
        </w:rPr>
      </w:pPr>
    </w:p>
    <w:tbl>
      <w:tblPr>
        <w:tblStyle w:val="Tabelraster"/>
        <w:tblW w:w="0" w:type="auto"/>
        <w:tblLook w:val="04A0" w:firstRow="1" w:lastRow="0" w:firstColumn="1" w:lastColumn="0" w:noHBand="0" w:noVBand="1"/>
      </w:tblPr>
      <w:tblGrid>
        <w:gridCol w:w="5040"/>
        <w:gridCol w:w="1660"/>
        <w:gridCol w:w="1600"/>
      </w:tblGrid>
      <w:tr w:rsidR="00CD20E4" w:rsidRPr="006F0EAE" w14:paraId="4FB24CAF" w14:textId="77777777" w:rsidTr="007C2410">
        <w:trPr>
          <w:trHeight w:val="900"/>
        </w:trPr>
        <w:tc>
          <w:tcPr>
            <w:tcW w:w="5040" w:type="dxa"/>
            <w:shd w:val="clear" w:color="auto" w:fill="95B3D7" w:themeFill="accent1" w:themeFillTint="99"/>
            <w:hideMark/>
          </w:tcPr>
          <w:p w14:paraId="62B4A3D1" w14:textId="77777777" w:rsidR="00CD20E4" w:rsidRPr="00794A4A" w:rsidRDefault="00CD20E4" w:rsidP="009713E1">
            <w:pPr>
              <w:rPr>
                <w:b/>
                <w:bCs/>
              </w:rPr>
            </w:pPr>
            <w:r w:rsidRPr="00794A4A">
              <w:rPr>
                <w:b/>
                <w:bCs/>
              </w:rPr>
              <w:lastRenderedPageBreak/>
              <w:t>Salarisschaal Rijk NZa</w:t>
            </w:r>
          </w:p>
        </w:tc>
        <w:tc>
          <w:tcPr>
            <w:tcW w:w="1660" w:type="dxa"/>
            <w:shd w:val="clear" w:color="auto" w:fill="95B3D7" w:themeFill="accent1" w:themeFillTint="99"/>
            <w:hideMark/>
          </w:tcPr>
          <w:p w14:paraId="46FD7B7E" w14:textId="77777777" w:rsidR="00CD20E4" w:rsidRPr="00794A4A" w:rsidRDefault="00CD20E4" w:rsidP="009713E1">
            <w:pPr>
              <w:rPr>
                <w:b/>
                <w:bCs/>
              </w:rPr>
            </w:pPr>
            <w:r w:rsidRPr="00794A4A">
              <w:rPr>
                <w:b/>
                <w:bCs/>
              </w:rPr>
              <w:t>Aantal actieve NOK's</w:t>
            </w:r>
          </w:p>
        </w:tc>
        <w:tc>
          <w:tcPr>
            <w:tcW w:w="1600" w:type="dxa"/>
            <w:shd w:val="clear" w:color="auto" w:fill="95B3D7" w:themeFill="accent1" w:themeFillTint="99"/>
            <w:hideMark/>
          </w:tcPr>
          <w:p w14:paraId="05776034" w14:textId="77777777" w:rsidR="00CD20E4" w:rsidRPr="00794A4A" w:rsidRDefault="00CD20E4" w:rsidP="009713E1">
            <w:pPr>
              <w:rPr>
                <w:b/>
                <w:bCs/>
              </w:rPr>
            </w:pPr>
            <w:r w:rsidRPr="00794A4A">
              <w:rPr>
                <w:b/>
                <w:bCs/>
              </w:rPr>
              <w:t>% van totaal aantal actieve NOK's</w:t>
            </w:r>
          </w:p>
        </w:tc>
      </w:tr>
      <w:tr w:rsidR="00CD20E4" w:rsidRPr="00794A4A" w14:paraId="2364A05C" w14:textId="77777777" w:rsidTr="007C2410">
        <w:trPr>
          <w:trHeight w:val="300"/>
        </w:trPr>
        <w:tc>
          <w:tcPr>
            <w:tcW w:w="5040" w:type="dxa"/>
            <w:noWrap/>
            <w:hideMark/>
          </w:tcPr>
          <w:p w14:paraId="0634AC58" w14:textId="77777777" w:rsidR="00CD20E4" w:rsidRPr="00794A4A" w:rsidRDefault="00CD20E4" w:rsidP="009713E1">
            <w:r w:rsidRPr="00794A4A">
              <w:t>6</w:t>
            </w:r>
          </w:p>
        </w:tc>
        <w:tc>
          <w:tcPr>
            <w:tcW w:w="1660" w:type="dxa"/>
            <w:tcBorders>
              <w:top w:val="nil"/>
              <w:left w:val="nil"/>
              <w:bottom w:val="single" w:sz="8" w:space="0" w:color="auto"/>
              <w:right w:val="single" w:sz="8" w:space="0" w:color="auto"/>
            </w:tcBorders>
            <w:shd w:val="clear" w:color="auto" w:fill="auto"/>
            <w:noWrap/>
            <w:vAlign w:val="center"/>
          </w:tcPr>
          <w:p w14:paraId="2DC46C7C" w14:textId="77777777" w:rsidR="00CD20E4" w:rsidRPr="00794A4A" w:rsidRDefault="00CD20E4" w:rsidP="009713E1">
            <w:r w:rsidRPr="00794A4A">
              <w:rPr>
                <w:color w:val="000000"/>
                <w:szCs w:val="18"/>
              </w:rPr>
              <w:t> 0</w:t>
            </w:r>
          </w:p>
        </w:tc>
        <w:tc>
          <w:tcPr>
            <w:tcW w:w="1600" w:type="dxa"/>
            <w:tcBorders>
              <w:top w:val="nil"/>
              <w:left w:val="nil"/>
              <w:bottom w:val="single" w:sz="8" w:space="0" w:color="auto"/>
              <w:right w:val="single" w:sz="8" w:space="0" w:color="auto"/>
            </w:tcBorders>
            <w:shd w:val="clear" w:color="auto" w:fill="auto"/>
            <w:noWrap/>
            <w:vAlign w:val="center"/>
          </w:tcPr>
          <w:p w14:paraId="63829395" w14:textId="77777777" w:rsidR="00CD20E4" w:rsidRPr="00794A4A" w:rsidRDefault="00CD20E4" w:rsidP="009713E1">
            <w:r w:rsidRPr="00794A4A">
              <w:rPr>
                <w:color w:val="000000"/>
                <w:szCs w:val="18"/>
              </w:rPr>
              <w:t> </w:t>
            </w:r>
          </w:p>
        </w:tc>
      </w:tr>
      <w:tr w:rsidR="00CD20E4" w:rsidRPr="00794A4A" w14:paraId="47E19541" w14:textId="77777777" w:rsidTr="007C2410">
        <w:trPr>
          <w:trHeight w:val="300"/>
        </w:trPr>
        <w:tc>
          <w:tcPr>
            <w:tcW w:w="5040" w:type="dxa"/>
            <w:noWrap/>
            <w:hideMark/>
          </w:tcPr>
          <w:p w14:paraId="6668AC1B" w14:textId="77777777" w:rsidR="00CD20E4" w:rsidRPr="00794A4A" w:rsidRDefault="00CD20E4" w:rsidP="009713E1">
            <w:r w:rsidRPr="00794A4A">
              <w:t>8</w:t>
            </w:r>
          </w:p>
        </w:tc>
        <w:tc>
          <w:tcPr>
            <w:tcW w:w="1660" w:type="dxa"/>
            <w:tcBorders>
              <w:top w:val="nil"/>
              <w:left w:val="nil"/>
              <w:bottom w:val="single" w:sz="8" w:space="0" w:color="auto"/>
              <w:right w:val="single" w:sz="8" w:space="0" w:color="auto"/>
            </w:tcBorders>
            <w:shd w:val="clear" w:color="auto" w:fill="auto"/>
            <w:noWrap/>
            <w:vAlign w:val="center"/>
          </w:tcPr>
          <w:p w14:paraId="589F7AF9" w14:textId="77777777" w:rsidR="00CD20E4" w:rsidRPr="00794A4A" w:rsidRDefault="00CD20E4" w:rsidP="009713E1">
            <w:r w:rsidRPr="00794A4A">
              <w:rPr>
                <w:color w:val="000000"/>
                <w:szCs w:val="18"/>
              </w:rPr>
              <w:t> 0</w:t>
            </w:r>
          </w:p>
        </w:tc>
        <w:tc>
          <w:tcPr>
            <w:tcW w:w="1600" w:type="dxa"/>
            <w:tcBorders>
              <w:top w:val="nil"/>
              <w:left w:val="nil"/>
              <w:bottom w:val="single" w:sz="8" w:space="0" w:color="auto"/>
              <w:right w:val="single" w:sz="8" w:space="0" w:color="auto"/>
            </w:tcBorders>
            <w:shd w:val="clear" w:color="auto" w:fill="auto"/>
            <w:noWrap/>
            <w:vAlign w:val="center"/>
          </w:tcPr>
          <w:p w14:paraId="793D8343" w14:textId="77777777" w:rsidR="00CD20E4" w:rsidRPr="00794A4A" w:rsidRDefault="00CD20E4" w:rsidP="009713E1">
            <w:r w:rsidRPr="00794A4A">
              <w:rPr>
                <w:color w:val="000000"/>
                <w:szCs w:val="18"/>
              </w:rPr>
              <w:t> </w:t>
            </w:r>
          </w:p>
        </w:tc>
      </w:tr>
      <w:tr w:rsidR="00CD20E4" w:rsidRPr="00794A4A" w14:paraId="5AAA75F0" w14:textId="77777777" w:rsidTr="00201946">
        <w:trPr>
          <w:trHeight w:val="300"/>
        </w:trPr>
        <w:tc>
          <w:tcPr>
            <w:tcW w:w="5040" w:type="dxa"/>
            <w:noWrap/>
            <w:hideMark/>
          </w:tcPr>
          <w:p w14:paraId="3427B874" w14:textId="77777777" w:rsidR="00CD20E4" w:rsidRPr="00794A4A" w:rsidRDefault="00CD20E4" w:rsidP="009713E1">
            <w:r w:rsidRPr="00794A4A">
              <w:t>9</w:t>
            </w:r>
          </w:p>
        </w:tc>
        <w:tc>
          <w:tcPr>
            <w:tcW w:w="1660" w:type="dxa"/>
            <w:tcBorders>
              <w:top w:val="nil"/>
              <w:left w:val="nil"/>
              <w:bottom w:val="single" w:sz="4" w:space="0" w:color="auto"/>
              <w:right w:val="single" w:sz="8" w:space="0" w:color="auto"/>
            </w:tcBorders>
            <w:shd w:val="clear" w:color="auto" w:fill="auto"/>
            <w:noWrap/>
            <w:vAlign w:val="center"/>
          </w:tcPr>
          <w:p w14:paraId="72DC0BCF" w14:textId="77777777" w:rsidR="00CD20E4" w:rsidRPr="00794A4A" w:rsidRDefault="00CD20E4" w:rsidP="009713E1">
            <w:r w:rsidRPr="00794A4A">
              <w:rPr>
                <w:color w:val="000000"/>
                <w:szCs w:val="18"/>
              </w:rPr>
              <w:t> 0</w:t>
            </w:r>
          </w:p>
        </w:tc>
        <w:tc>
          <w:tcPr>
            <w:tcW w:w="1600" w:type="dxa"/>
            <w:tcBorders>
              <w:top w:val="nil"/>
              <w:left w:val="nil"/>
              <w:bottom w:val="single" w:sz="4" w:space="0" w:color="auto"/>
              <w:right w:val="single" w:sz="8" w:space="0" w:color="auto"/>
            </w:tcBorders>
            <w:shd w:val="clear" w:color="auto" w:fill="auto"/>
            <w:noWrap/>
            <w:vAlign w:val="center"/>
          </w:tcPr>
          <w:p w14:paraId="7EBE03F3" w14:textId="77777777" w:rsidR="00CD20E4" w:rsidRPr="00794A4A" w:rsidRDefault="00CD20E4" w:rsidP="009713E1">
            <w:r w:rsidRPr="00794A4A">
              <w:rPr>
                <w:color w:val="000000"/>
                <w:szCs w:val="18"/>
              </w:rPr>
              <w:t> </w:t>
            </w:r>
          </w:p>
        </w:tc>
      </w:tr>
      <w:tr w:rsidR="00CD20E4" w:rsidRPr="00794A4A" w14:paraId="3B0B427E" w14:textId="77777777" w:rsidTr="00201946">
        <w:trPr>
          <w:trHeight w:val="300"/>
        </w:trPr>
        <w:tc>
          <w:tcPr>
            <w:tcW w:w="5040" w:type="dxa"/>
            <w:noWrap/>
            <w:hideMark/>
          </w:tcPr>
          <w:p w14:paraId="587B7158" w14:textId="77777777" w:rsidR="00CD20E4" w:rsidRPr="00794A4A" w:rsidRDefault="00CD20E4" w:rsidP="009713E1">
            <w:r w:rsidRPr="00794A4A">
              <w:t>10</w:t>
            </w:r>
          </w:p>
        </w:tc>
        <w:tc>
          <w:tcPr>
            <w:tcW w:w="1660" w:type="dxa"/>
            <w:tcBorders>
              <w:top w:val="single" w:sz="4" w:space="0" w:color="auto"/>
              <w:left w:val="nil"/>
              <w:bottom w:val="single" w:sz="4" w:space="0" w:color="auto"/>
              <w:right w:val="single" w:sz="4" w:space="0" w:color="auto"/>
            </w:tcBorders>
            <w:shd w:val="clear" w:color="auto" w:fill="auto"/>
            <w:noWrap/>
            <w:vAlign w:val="center"/>
          </w:tcPr>
          <w:p w14:paraId="12B83229" w14:textId="77777777" w:rsidR="00CD20E4" w:rsidRPr="00794A4A" w:rsidRDefault="00CD20E4" w:rsidP="009713E1">
            <w:r w:rsidRPr="00794A4A">
              <w:t xml:space="preserve"> 6</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905AB" w14:textId="77777777" w:rsidR="00CD20E4" w:rsidRPr="00794A4A" w:rsidRDefault="00CD20E4" w:rsidP="009713E1">
            <w:r w:rsidRPr="00794A4A">
              <w:rPr>
                <w:color w:val="000000"/>
                <w:szCs w:val="18"/>
              </w:rPr>
              <w:t>17%</w:t>
            </w:r>
          </w:p>
        </w:tc>
      </w:tr>
      <w:tr w:rsidR="00CD20E4" w:rsidRPr="00794A4A" w14:paraId="5C766AD6" w14:textId="77777777" w:rsidTr="007C2410">
        <w:trPr>
          <w:trHeight w:val="300"/>
        </w:trPr>
        <w:tc>
          <w:tcPr>
            <w:tcW w:w="5040" w:type="dxa"/>
            <w:noWrap/>
            <w:hideMark/>
          </w:tcPr>
          <w:p w14:paraId="3A02BFA7" w14:textId="77777777" w:rsidR="00CD20E4" w:rsidRPr="00794A4A" w:rsidRDefault="00CD20E4" w:rsidP="009713E1">
            <w:r w:rsidRPr="00794A4A">
              <w:t>11</w:t>
            </w:r>
          </w:p>
        </w:tc>
        <w:tc>
          <w:tcPr>
            <w:tcW w:w="1660" w:type="dxa"/>
            <w:tcBorders>
              <w:top w:val="single" w:sz="4" w:space="0" w:color="auto"/>
              <w:left w:val="nil"/>
              <w:bottom w:val="single" w:sz="4" w:space="0" w:color="auto"/>
              <w:right w:val="single" w:sz="4" w:space="0" w:color="auto"/>
            </w:tcBorders>
            <w:shd w:val="clear" w:color="auto" w:fill="auto"/>
            <w:noWrap/>
            <w:vAlign w:val="center"/>
          </w:tcPr>
          <w:p w14:paraId="167F4861" w14:textId="77777777" w:rsidR="00CD20E4" w:rsidRPr="00794A4A" w:rsidRDefault="00CD20E4" w:rsidP="009713E1">
            <w:r w:rsidRPr="00794A4A">
              <w:t>6</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87B7E" w14:textId="77777777" w:rsidR="00CD20E4" w:rsidRPr="00794A4A" w:rsidRDefault="00CD20E4" w:rsidP="009713E1">
            <w:r w:rsidRPr="00794A4A">
              <w:rPr>
                <w:color w:val="000000"/>
                <w:szCs w:val="18"/>
              </w:rPr>
              <w:t>17%</w:t>
            </w:r>
          </w:p>
        </w:tc>
      </w:tr>
      <w:tr w:rsidR="00CD20E4" w:rsidRPr="00794A4A" w14:paraId="2FE909FB" w14:textId="77777777" w:rsidTr="007C2410">
        <w:trPr>
          <w:trHeight w:val="300"/>
        </w:trPr>
        <w:tc>
          <w:tcPr>
            <w:tcW w:w="5040" w:type="dxa"/>
            <w:noWrap/>
            <w:hideMark/>
          </w:tcPr>
          <w:p w14:paraId="45ED7A52" w14:textId="77777777" w:rsidR="00CD20E4" w:rsidRPr="00794A4A" w:rsidRDefault="00CD20E4" w:rsidP="009713E1">
            <w:r w:rsidRPr="00794A4A">
              <w:t>12</w:t>
            </w:r>
          </w:p>
        </w:tc>
        <w:tc>
          <w:tcPr>
            <w:tcW w:w="1660" w:type="dxa"/>
            <w:tcBorders>
              <w:top w:val="single" w:sz="4" w:space="0" w:color="auto"/>
              <w:left w:val="nil"/>
              <w:bottom w:val="single" w:sz="8" w:space="0" w:color="auto"/>
              <w:right w:val="single" w:sz="8" w:space="0" w:color="auto"/>
            </w:tcBorders>
            <w:shd w:val="clear" w:color="auto" w:fill="auto"/>
            <w:noWrap/>
            <w:vAlign w:val="center"/>
          </w:tcPr>
          <w:p w14:paraId="427A68D1" w14:textId="77777777" w:rsidR="00CD20E4" w:rsidRPr="00794A4A" w:rsidRDefault="00CD20E4" w:rsidP="009713E1">
            <w:r w:rsidRPr="00794A4A">
              <w:t>13</w:t>
            </w:r>
          </w:p>
        </w:tc>
        <w:tc>
          <w:tcPr>
            <w:tcW w:w="1600" w:type="dxa"/>
            <w:tcBorders>
              <w:top w:val="single" w:sz="4" w:space="0" w:color="auto"/>
              <w:left w:val="nil"/>
              <w:bottom w:val="single" w:sz="8" w:space="0" w:color="auto"/>
              <w:right w:val="single" w:sz="8" w:space="0" w:color="auto"/>
            </w:tcBorders>
            <w:shd w:val="clear" w:color="auto" w:fill="auto"/>
            <w:noWrap/>
            <w:vAlign w:val="center"/>
          </w:tcPr>
          <w:p w14:paraId="6D13E946" w14:textId="77777777" w:rsidR="00CD20E4" w:rsidRPr="00794A4A" w:rsidRDefault="00CD20E4" w:rsidP="009713E1">
            <w:r w:rsidRPr="00794A4A">
              <w:rPr>
                <w:color w:val="000000"/>
                <w:szCs w:val="18"/>
              </w:rPr>
              <w:t>38%</w:t>
            </w:r>
          </w:p>
        </w:tc>
      </w:tr>
      <w:tr w:rsidR="00CD20E4" w:rsidRPr="00794A4A" w14:paraId="61BC9AF6" w14:textId="77777777" w:rsidTr="007C2410">
        <w:trPr>
          <w:trHeight w:val="300"/>
        </w:trPr>
        <w:tc>
          <w:tcPr>
            <w:tcW w:w="5040" w:type="dxa"/>
            <w:noWrap/>
            <w:hideMark/>
          </w:tcPr>
          <w:p w14:paraId="1A30BD39" w14:textId="77777777" w:rsidR="00CD20E4" w:rsidRPr="00794A4A" w:rsidRDefault="00CD20E4" w:rsidP="009713E1">
            <w:r w:rsidRPr="00794A4A">
              <w:t>13</w:t>
            </w:r>
          </w:p>
        </w:tc>
        <w:tc>
          <w:tcPr>
            <w:tcW w:w="1660" w:type="dxa"/>
            <w:tcBorders>
              <w:top w:val="nil"/>
              <w:left w:val="nil"/>
              <w:bottom w:val="single" w:sz="8" w:space="0" w:color="auto"/>
              <w:right w:val="single" w:sz="8" w:space="0" w:color="auto"/>
            </w:tcBorders>
            <w:shd w:val="clear" w:color="auto" w:fill="auto"/>
            <w:noWrap/>
            <w:vAlign w:val="center"/>
          </w:tcPr>
          <w:p w14:paraId="5AD801C8" w14:textId="77777777" w:rsidR="00CD20E4" w:rsidRPr="00794A4A" w:rsidRDefault="00CD20E4" w:rsidP="009713E1">
            <w:r w:rsidRPr="00794A4A">
              <w:t>12</w:t>
            </w:r>
          </w:p>
        </w:tc>
        <w:tc>
          <w:tcPr>
            <w:tcW w:w="1600" w:type="dxa"/>
            <w:tcBorders>
              <w:top w:val="nil"/>
              <w:left w:val="nil"/>
              <w:bottom w:val="single" w:sz="8" w:space="0" w:color="auto"/>
              <w:right w:val="single" w:sz="8" w:space="0" w:color="auto"/>
            </w:tcBorders>
            <w:shd w:val="clear" w:color="auto" w:fill="auto"/>
            <w:noWrap/>
            <w:vAlign w:val="center"/>
          </w:tcPr>
          <w:p w14:paraId="2BC939D6" w14:textId="77777777" w:rsidR="00CD20E4" w:rsidRPr="00794A4A" w:rsidRDefault="00CD20E4" w:rsidP="009713E1">
            <w:r w:rsidRPr="00794A4A">
              <w:rPr>
                <w:color w:val="000000"/>
                <w:szCs w:val="18"/>
              </w:rPr>
              <w:t>35%</w:t>
            </w:r>
          </w:p>
        </w:tc>
      </w:tr>
      <w:tr w:rsidR="00CD20E4" w:rsidRPr="00794A4A" w14:paraId="33F042AB" w14:textId="77777777" w:rsidTr="007C2410">
        <w:trPr>
          <w:trHeight w:val="300"/>
        </w:trPr>
        <w:tc>
          <w:tcPr>
            <w:tcW w:w="5040" w:type="dxa"/>
            <w:noWrap/>
            <w:hideMark/>
          </w:tcPr>
          <w:p w14:paraId="1B91AF81" w14:textId="77777777" w:rsidR="00CD20E4" w:rsidRPr="00794A4A" w:rsidRDefault="00CD20E4" w:rsidP="009713E1">
            <w:r w:rsidRPr="00794A4A">
              <w:t>14</w:t>
            </w:r>
          </w:p>
        </w:tc>
        <w:tc>
          <w:tcPr>
            <w:tcW w:w="1660" w:type="dxa"/>
            <w:tcBorders>
              <w:top w:val="nil"/>
              <w:left w:val="nil"/>
              <w:bottom w:val="single" w:sz="8" w:space="0" w:color="auto"/>
              <w:right w:val="single" w:sz="8" w:space="0" w:color="auto"/>
            </w:tcBorders>
            <w:shd w:val="clear" w:color="auto" w:fill="auto"/>
            <w:noWrap/>
            <w:vAlign w:val="center"/>
          </w:tcPr>
          <w:p w14:paraId="3F069D10" w14:textId="77777777" w:rsidR="00CD20E4" w:rsidRPr="00794A4A" w:rsidRDefault="00CD20E4" w:rsidP="009713E1">
            <w:r w:rsidRPr="00794A4A">
              <w:rPr>
                <w:color w:val="000000"/>
                <w:szCs w:val="18"/>
              </w:rPr>
              <w:t> 0</w:t>
            </w:r>
          </w:p>
        </w:tc>
        <w:tc>
          <w:tcPr>
            <w:tcW w:w="1600" w:type="dxa"/>
            <w:tcBorders>
              <w:top w:val="nil"/>
              <w:left w:val="nil"/>
              <w:bottom w:val="single" w:sz="8" w:space="0" w:color="auto"/>
              <w:right w:val="single" w:sz="8" w:space="0" w:color="auto"/>
            </w:tcBorders>
            <w:shd w:val="clear" w:color="auto" w:fill="auto"/>
            <w:noWrap/>
            <w:vAlign w:val="center"/>
          </w:tcPr>
          <w:p w14:paraId="7BC4474D" w14:textId="77777777" w:rsidR="00CD20E4" w:rsidRPr="00794A4A" w:rsidRDefault="00CD20E4" w:rsidP="009713E1">
            <w:r w:rsidRPr="00794A4A">
              <w:rPr>
                <w:color w:val="000000"/>
                <w:szCs w:val="18"/>
              </w:rPr>
              <w:t> </w:t>
            </w:r>
          </w:p>
        </w:tc>
      </w:tr>
      <w:tr w:rsidR="00CD20E4" w:rsidRPr="00794A4A" w14:paraId="48BF274B" w14:textId="77777777" w:rsidTr="007C2410">
        <w:trPr>
          <w:trHeight w:val="300"/>
        </w:trPr>
        <w:tc>
          <w:tcPr>
            <w:tcW w:w="5040" w:type="dxa"/>
            <w:noWrap/>
            <w:hideMark/>
          </w:tcPr>
          <w:p w14:paraId="233A70F7" w14:textId="77777777" w:rsidR="00CD20E4" w:rsidRPr="00794A4A" w:rsidRDefault="00CD20E4" w:rsidP="009713E1">
            <w:r w:rsidRPr="00794A4A">
              <w:t>15</w:t>
            </w:r>
          </w:p>
        </w:tc>
        <w:tc>
          <w:tcPr>
            <w:tcW w:w="1660" w:type="dxa"/>
            <w:tcBorders>
              <w:top w:val="nil"/>
              <w:left w:val="nil"/>
              <w:bottom w:val="single" w:sz="8" w:space="0" w:color="auto"/>
              <w:right w:val="single" w:sz="8" w:space="0" w:color="auto"/>
            </w:tcBorders>
            <w:shd w:val="clear" w:color="auto" w:fill="auto"/>
            <w:noWrap/>
            <w:vAlign w:val="center"/>
          </w:tcPr>
          <w:p w14:paraId="140C7B37" w14:textId="77777777" w:rsidR="00CD20E4" w:rsidRPr="00794A4A" w:rsidRDefault="00CD20E4" w:rsidP="009713E1">
            <w:r w:rsidRPr="00794A4A">
              <w:rPr>
                <w:color w:val="000000"/>
                <w:szCs w:val="18"/>
              </w:rPr>
              <w:t> 0</w:t>
            </w:r>
          </w:p>
        </w:tc>
        <w:tc>
          <w:tcPr>
            <w:tcW w:w="1600" w:type="dxa"/>
            <w:tcBorders>
              <w:top w:val="nil"/>
              <w:left w:val="nil"/>
              <w:bottom w:val="single" w:sz="8" w:space="0" w:color="auto"/>
              <w:right w:val="single" w:sz="8" w:space="0" w:color="auto"/>
            </w:tcBorders>
            <w:shd w:val="clear" w:color="auto" w:fill="auto"/>
            <w:noWrap/>
            <w:vAlign w:val="center"/>
          </w:tcPr>
          <w:p w14:paraId="3DDFAB65" w14:textId="77777777" w:rsidR="00CD20E4" w:rsidRPr="00794A4A" w:rsidRDefault="00CD20E4" w:rsidP="009713E1">
            <w:r w:rsidRPr="00794A4A">
              <w:rPr>
                <w:color w:val="000000"/>
                <w:szCs w:val="18"/>
              </w:rPr>
              <w:t> </w:t>
            </w:r>
          </w:p>
        </w:tc>
      </w:tr>
      <w:tr w:rsidR="00CD20E4" w:rsidRPr="00794A4A" w14:paraId="6E1195A9" w14:textId="77777777" w:rsidTr="007C2410">
        <w:trPr>
          <w:trHeight w:val="300"/>
        </w:trPr>
        <w:tc>
          <w:tcPr>
            <w:tcW w:w="5040" w:type="dxa"/>
            <w:noWrap/>
            <w:hideMark/>
          </w:tcPr>
          <w:p w14:paraId="68534DC6" w14:textId="77777777" w:rsidR="00CD20E4" w:rsidRPr="00794A4A" w:rsidRDefault="00CD20E4" w:rsidP="009713E1">
            <w:r w:rsidRPr="00794A4A">
              <w:t>16</w:t>
            </w:r>
          </w:p>
        </w:tc>
        <w:tc>
          <w:tcPr>
            <w:tcW w:w="1660" w:type="dxa"/>
            <w:tcBorders>
              <w:top w:val="nil"/>
              <w:left w:val="nil"/>
              <w:bottom w:val="single" w:sz="8" w:space="0" w:color="auto"/>
              <w:right w:val="single" w:sz="8" w:space="0" w:color="auto"/>
            </w:tcBorders>
            <w:shd w:val="clear" w:color="auto" w:fill="auto"/>
            <w:noWrap/>
            <w:vAlign w:val="center"/>
          </w:tcPr>
          <w:p w14:paraId="5EDB837D" w14:textId="77777777" w:rsidR="00CD20E4" w:rsidRPr="00794A4A" w:rsidRDefault="00CD20E4" w:rsidP="009713E1">
            <w:r w:rsidRPr="00794A4A">
              <w:rPr>
                <w:color w:val="000000"/>
                <w:szCs w:val="18"/>
              </w:rPr>
              <w:t> 1</w:t>
            </w:r>
          </w:p>
        </w:tc>
        <w:tc>
          <w:tcPr>
            <w:tcW w:w="1600" w:type="dxa"/>
            <w:tcBorders>
              <w:top w:val="nil"/>
              <w:left w:val="nil"/>
              <w:bottom w:val="single" w:sz="8" w:space="0" w:color="auto"/>
              <w:right w:val="single" w:sz="8" w:space="0" w:color="auto"/>
            </w:tcBorders>
            <w:shd w:val="clear" w:color="auto" w:fill="auto"/>
            <w:noWrap/>
            <w:vAlign w:val="center"/>
          </w:tcPr>
          <w:p w14:paraId="26503518" w14:textId="77777777" w:rsidR="00CD20E4" w:rsidRPr="00794A4A" w:rsidRDefault="00CD20E4" w:rsidP="009713E1">
            <w:r w:rsidRPr="00794A4A">
              <w:rPr>
                <w:color w:val="000000"/>
                <w:szCs w:val="18"/>
              </w:rPr>
              <w:t> 3%</w:t>
            </w:r>
          </w:p>
        </w:tc>
      </w:tr>
      <w:tr w:rsidR="00CD20E4" w:rsidRPr="00794A4A" w14:paraId="56FD2D1B" w14:textId="77777777" w:rsidTr="007C2410">
        <w:trPr>
          <w:trHeight w:val="300"/>
        </w:trPr>
        <w:tc>
          <w:tcPr>
            <w:tcW w:w="5040" w:type="dxa"/>
            <w:noWrap/>
            <w:hideMark/>
          </w:tcPr>
          <w:p w14:paraId="33A75A39" w14:textId="77777777" w:rsidR="00CD20E4" w:rsidRPr="00794A4A" w:rsidRDefault="00CD20E4" w:rsidP="009713E1">
            <w:pPr>
              <w:rPr>
                <w:b/>
                <w:bCs/>
              </w:rPr>
            </w:pPr>
            <w:r w:rsidRPr="00794A4A">
              <w:rPr>
                <w:b/>
                <w:bCs/>
              </w:rPr>
              <w:t>Eindtotaal</w:t>
            </w:r>
          </w:p>
        </w:tc>
        <w:tc>
          <w:tcPr>
            <w:tcW w:w="1660" w:type="dxa"/>
            <w:tcBorders>
              <w:top w:val="nil"/>
              <w:left w:val="nil"/>
              <w:bottom w:val="single" w:sz="8" w:space="0" w:color="auto"/>
              <w:right w:val="single" w:sz="8" w:space="0" w:color="auto"/>
            </w:tcBorders>
            <w:shd w:val="clear" w:color="auto" w:fill="auto"/>
            <w:noWrap/>
            <w:vAlign w:val="center"/>
          </w:tcPr>
          <w:p w14:paraId="363D10DA" w14:textId="2ECBAD1B" w:rsidR="00CD20E4" w:rsidRPr="00794A4A" w:rsidRDefault="00E902A8" w:rsidP="009713E1">
            <w:pPr>
              <w:rPr>
                <w:b/>
                <w:bCs/>
              </w:rPr>
            </w:pPr>
            <w:r>
              <w:rPr>
                <w:b/>
                <w:bCs/>
              </w:rPr>
              <w:t>38</w:t>
            </w:r>
          </w:p>
        </w:tc>
        <w:tc>
          <w:tcPr>
            <w:tcW w:w="1600" w:type="dxa"/>
            <w:tcBorders>
              <w:top w:val="nil"/>
              <w:left w:val="nil"/>
              <w:bottom w:val="single" w:sz="8" w:space="0" w:color="auto"/>
              <w:right w:val="single" w:sz="8" w:space="0" w:color="auto"/>
            </w:tcBorders>
            <w:shd w:val="clear" w:color="auto" w:fill="auto"/>
            <w:noWrap/>
            <w:vAlign w:val="center"/>
          </w:tcPr>
          <w:p w14:paraId="5FBC545C" w14:textId="77777777" w:rsidR="00CD20E4" w:rsidRPr="00794A4A" w:rsidRDefault="00CD20E4" w:rsidP="009713E1">
            <w:pPr>
              <w:rPr>
                <w:b/>
                <w:bCs/>
              </w:rPr>
            </w:pPr>
            <w:r w:rsidRPr="00794A4A">
              <w:rPr>
                <w:b/>
                <w:bCs/>
                <w:color w:val="000000"/>
                <w:szCs w:val="18"/>
              </w:rPr>
              <w:t>100%</w:t>
            </w:r>
          </w:p>
        </w:tc>
      </w:tr>
    </w:tbl>
    <w:p w14:paraId="49B83CED" w14:textId="77777777" w:rsidR="00CD20E4" w:rsidRPr="00794A4A" w:rsidRDefault="00CD20E4" w:rsidP="009713E1">
      <w:pPr>
        <w:rPr>
          <w:lang w:val="nl-NL"/>
        </w:rPr>
      </w:pPr>
    </w:p>
    <w:p w14:paraId="1C91DFE1" w14:textId="77777777" w:rsidR="00201946" w:rsidRDefault="00201946" w:rsidP="009713E1">
      <w:pPr>
        <w:rPr>
          <w:lang w:val="nl-NL"/>
        </w:rPr>
      </w:pPr>
    </w:p>
    <w:p w14:paraId="08A2C301" w14:textId="1C646051" w:rsidR="00625ABD" w:rsidRPr="00794A4A" w:rsidRDefault="00B2013E" w:rsidP="002513AA">
      <w:pPr>
        <w:pStyle w:val="Kop2"/>
        <w:rPr>
          <w:lang w:val="nl-NL"/>
        </w:rPr>
      </w:pPr>
      <w:bookmarkStart w:id="47" w:name="_Toc174131169"/>
      <w:r w:rsidRPr="00794A4A">
        <w:rPr>
          <w:lang w:val="nl-NL"/>
        </w:rPr>
        <w:t xml:space="preserve">2.8 </w:t>
      </w:r>
      <w:r w:rsidR="00740B2E" w:rsidRPr="00794A4A">
        <w:rPr>
          <w:lang w:val="nl-NL"/>
        </w:rPr>
        <w:tab/>
      </w:r>
      <w:r w:rsidRPr="00794A4A">
        <w:rPr>
          <w:lang w:val="nl-NL"/>
        </w:rPr>
        <w:t>Inhuurproces</w:t>
      </w:r>
      <w:bookmarkEnd w:id="47"/>
      <w:r w:rsidR="00625ABD" w:rsidRPr="00794A4A">
        <w:rPr>
          <w:lang w:val="nl-NL"/>
        </w:rPr>
        <w:t xml:space="preserve"> </w:t>
      </w:r>
      <w:bookmarkEnd w:id="36"/>
    </w:p>
    <w:p w14:paraId="6D6C081C" w14:textId="485BABED" w:rsidR="005A75A2" w:rsidRPr="00794A4A" w:rsidRDefault="00E97DB1" w:rsidP="009713E1">
      <w:pPr>
        <w:rPr>
          <w:rFonts w:eastAsia="Times New Roman" w:cs="Times New Roman"/>
          <w:szCs w:val="18"/>
          <w:lang w:val="nl-NL" w:eastAsia="nl-NL"/>
        </w:rPr>
      </w:pPr>
      <w:r w:rsidRPr="00E97DB1">
        <w:rPr>
          <w:rFonts w:eastAsia="Times New Roman" w:cs="Times New Roman"/>
          <w:szCs w:val="24"/>
          <w:lang w:val="nl-NL" w:eastAsia="nl-NL"/>
        </w:rPr>
        <w:t xml:space="preserve">Onderstaand het werkproces processchema van het inhuurproces zoals dat bij de </w:t>
      </w:r>
      <w:r w:rsidR="000F6918">
        <w:rPr>
          <w:rFonts w:eastAsia="Times New Roman" w:cs="Times New Roman"/>
          <w:szCs w:val="24"/>
          <w:lang w:val="nl-NL" w:eastAsia="nl-NL"/>
        </w:rPr>
        <w:t xml:space="preserve">meeste </w:t>
      </w:r>
      <w:r w:rsidR="00A55B71">
        <w:rPr>
          <w:rFonts w:eastAsia="Times New Roman" w:cs="Times New Roman"/>
          <w:szCs w:val="24"/>
          <w:lang w:val="nl-NL" w:eastAsia="nl-NL"/>
        </w:rPr>
        <w:t>Deelnemer</w:t>
      </w:r>
      <w:r w:rsidRPr="00E97DB1">
        <w:rPr>
          <w:rFonts w:eastAsia="Times New Roman" w:cs="Times New Roman"/>
          <w:szCs w:val="24"/>
          <w:lang w:val="nl-NL" w:eastAsia="nl-NL"/>
        </w:rPr>
        <w:t xml:space="preserve">s </w:t>
      </w:r>
      <w:r w:rsidR="000F6918">
        <w:rPr>
          <w:rFonts w:eastAsia="Times New Roman" w:cs="Times New Roman"/>
          <w:szCs w:val="24"/>
          <w:lang w:val="nl-NL" w:eastAsia="nl-NL"/>
        </w:rPr>
        <w:t xml:space="preserve">in algemene zin </w:t>
      </w:r>
      <w:r w:rsidRPr="00E97DB1">
        <w:rPr>
          <w:rFonts w:eastAsia="Times New Roman" w:cs="Times New Roman"/>
          <w:szCs w:val="24"/>
          <w:lang w:val="nl-NL" w:eastAsia="nl-NL"/>
        </w:rPr>
        <w:t xml:space="preserve">is ingericht. </w:t>
      </w:r>
      <w:r w:rsidRPr="000F6918">
        <w:rPr>
          <w:rFonts w:eastAsia="Times New Roman" w:cs="Times New Roman"/>
          <w:szCs w:val="24"/>
          <w:lang w:val="nl-NL" w:eastAsia="nl-NL"/>
        </w:rPr>
        <w:t xml:space="preserve">Hieronder een grafisch voorbeeld van een inhuurproces. </w:t>
      </w:r>
      <w:r w:rsidR="005A75A2" w:rsidRPr="00794A4A">
        <w:rPr>
          <w:noProof/>
          <w:lang w:val="nl-NL"/>
        </w:rPr>
        <w:drawing>
          <wp:inline distT="0" distB="0" distL="0" distR="0" wp14:anchorId="7FFA3640" wp14:editId="41BC29F0">
            <wp:extent cx="5732145" cy="3163515"/>
            <wp:effectExtent l="0" t="0" r="190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2145" cy="3163515"/>
                    </a:xfrm>
                    <a:prstGeom prst="rect">
                      <a:avLst/>
                    </a:prstGeom>
                    <a:noFill/>
                    <a:ln>
                      <a:noFill/>
                    </a:ln>
                  </pic:spPr>
                </pic:pic>
              </a:graphicData>
            </a:graphic>
          </wp:inline>
        </w:drawing>
      </w:r>
    </w:p>
    <w:p w14:paraId="3214D269" w14:textId="22586093" w:rsidR="0082222E" w:rsidRPr="00794A4A" w:rsidRDefault="0082222E" w:rsidP="009713E1">
      <w:pPr>
        <w:rPr>
          <w:szCs w:val="18"/>
          <w:u w:val="single"/>
          <w:lang w:val="nl-NL"/>
        </w:rPr>
      </w:pPr>
      <w:bookmarkStart w:id="48" w:name="_Hlk91061134"/>
      <w:r w:rsidRPr="00794A4A">
        <w:rPr>
          <w:szCs w:val="18"/>
          <w:u w:val="single"/>
          <w:lang w:val="nl-NL"/>
        </w:rPr>
        <w:t>Zie ook bijlage 11</w:t>
      </w:r>
      <w:r w:rsidR="00770612" w:rsidRPr="00794A4A">
        <w:rPr>
          <w:szCs w:val="18"/>
          <w:u w:val="single"/>
          <w:lang w:val="nl-NL"/>
        </w:rPr>
        <w:t xml:space="preserve"> </w:t>
      </w:r>
      <w:r w:rsidRPr="00794A4A">
        <w:rPr>
          <w:szCs w:val="18"/>
          <w:u w:val="single"/>
          <w:lang w:val="nl-NL"/>
        </w:rPr>
        <w:t>Model Aanvraag</w:t>
      </w:r>
      <w:r w:rsidR="00770612" w:rsidRPr="00794A4A">
        <w:rPr>
          <w:szCs w:val="18"/>
          <w:u w:val="single"/>
          <w:lang w:val="nl-NL"/>
        </w:rPr>
        <w:t>/Inhuurformulier</w:t>
      </w:r>
      <w:r w:rsidRPr="00794A4A">
        <w:rPr>
          <w:szCs w:val="18"/>
          <w:u w:val="single"/>
          <w:lang w:val="nl-NL"/>
        </w:rPr>
        <w:t>.</w:t>
      </w:r>
      <w:bookmarkEnd w:id="48"/>
    </w:p>
    <w:p w14:paraId="38D8F7CE" w14:textId="77777777" w:rsidR="00253D71" w:rsidRPr="00794A4A" w:rsidRDefault="00253D71" w:rsidP="009713E1">
      <w:pPr>
        <w:spacing w:before="100" w:beforeAutospacing="1" w:after="100" w:afterAutospacing="1" w:line="240" w:lineRule="auto"/>
        <w:rPr>
          <w:rFonts w:eastAsia="Times New Roman" w:cs="Times New Roman"/>
          <w:b/>
          <w:bCs/>
          <w:color w:val="000000"/>
          <w:szCs w:val="18"/>
          <w:lang w:val="nl-NL" w:eastAsia="nl-NL"/>
        </w:rPr>
      </w:pPr>
    </w:p>
    <w:p w14:paraId="4AC9B822" w14:textId="77777777" w:rsidR="00942FB6" w:rsidRDefault="00942FB6">
      <w:pPr>
        <w:rPr>
          <w:rFonts w:eastAsiaTheme="majorEastAsia" w:cstheme="majorBidi"/>
          <w:b/>
          <w:bCs/>
          <w:color w:val="365F91" w:themeColor="accent1" w:themeShade="BF"/>
          <w:sz w:val="20"/>
          <w:szCs w:val="20"/>
          <w:lang w:val="nl-NL"/>
        </w:rPr>
      </w:pPr>
      <w:r>
        <w:rPr>
          <w:rFonts w:eastAsiaTheme="majorEastAsia" w:cstheme="majorBidi"/>
          <w:b/>
          <w:bCs/>
          <w:color w:val="365F91" w:themeColor="accent1" w:themeShade="BF"/>
          <w:sz w:val="20"/>
          <w:szCs w:val="20"/>
          <w:lang w:val="nl-NL"/>
        </w:rPr>
        <w:br w:type="page"/>
      </w:r>
    </w:p>
    <w:p w14:paraId="76A76848" w14:textId="1C7B8C7F" w:rsidR="00253D71" w:rsidRDefault="000F6918" w:rsidP="000F6918">
      <w:pPr>
        <w:keepNext/>
        <w:keepLines/>
        <w:spacing w:before="200"/>
        <w:ind w:left="709" w:hanging="709"/>
        <w:outlineLvl w:val="2"/>
        <w:rPr>
          <w:rFonts w:eastAsiaTheme="majorEastAsia" w:cstheme="majorBidi"/>
          <w:b/>
          <w:bCs/>
          <w:color w:val="365F91" w:themeColor="accent1" w:themeShade="BF"/>
          <w:sz w:val="20"/>
          <w:szCs w:val="20"/>
          <w:lang w:val="nl-NL"/>
        </w:rPr>
      </w:pPr>
      <w:bookmarkStart w:id="49" w:name="_Toc174131170"/>
      <w:r w:rsidRPr="000F6918">
        <w:rPr>
          <w:rFonts w:eastAsiaTheme="majorEastAsia" w:cstheme="majorBidi"/>
          <w:b/>
          <w:bCs/>
          <w:color w:val="365F91" w:themeColor="accent1" w:themeShade="BF"/>
          <w:sz w:val="20"/>
          <w:szCs w:val="20"/>
          <w:lang w:val="nl-NL"/>
        </w:rPr>
        <w:lastRenderedPageBreak/>
        <w:t>2.8.</w:t>
      </w:r>
      <w:r w:rsidR="0018301A">
        <w:rPr>
          <w:rFonts w:eastAsiaTheme="majorEastAsia" w:cstheme="majorBidi"/>
          <w:b/>
          <w:bCs/>
          <w:color w:val="365F91" w:themeColor="accent1" w:themeShade="BF"/>
          <w:sz w:val="20"/>
          <w:szCs w:val="20"/>
          <w:lang w:val="nl-NL"/>
        </w:rPr>
        <w:t>1</w:t>
      </w:r>
      <w:r w:rsidRPr="000F6918">
        <w:rPr>
          <w:rFonts w:eastAsiaTheme="majorEastAsia" w:cstheme="majorBidi"/>
          <w:b/>
          <w:bCs/>
          <w:color w:val="365F91" w:themeColor="accent1" w:themeShade="BF"/>
          <w:sz w:val="20"/>
          <w:szCs w:val="20"/>
          <w:lang w:val="nl-NL"/>
        </w:rPr>
        <w:t xml:space="preserve"> </w:t>
      </w:r>
      <w:r>
        <w:rPr>
          <w:rFonts w:eastAsiaTheme="majorEastAsia" w:cstheme="majorBidi"/>
          <w:b/>
          <w:bCs/>
          <w:color w:val="365F91" w:themeColor="accent1" w:themeShade="BF"/>
          <w:sz w:val="20"/>
          <w:szCs w:val="20"/>
          <w:lang w:val="nl-NL"/>
        </w:rPr>
        <w:t xml:space="preserve">Inhuurproces SZW </w:t>
      </w:r>
      <w:r w:rsidR="005C0300">
        <w:rPr>
          <w:rFonts w:eastAsiaTheme="majorEastAsia" w:cstheme="majorBidi"/>
          <w:b/>
          <w:bCs/>
          <w:color w:val="365F91" w:themeColor="accent1" w:themeShade="BF"/>
          <w:sz w:val="20"/>
          <w:szCs w:val="20"/>
          <w:lang w:val="nl-NL"/>
        </w:rPr>
        <w:t>en VWS (exclusief RIVM)</w:t>
      </w:r>
      <w:bookmarkEnd w:id="49"/>
    </w:p>
    <w:p w14:paraId="51457E40" w14:textId="77777777" w:rsidR="000F6918" w:rsidRDefault="000F6918" w:rsidP="000F6918">
      <w:pPr>
        <w:rPr>
          <w:lang w:val="nl-NL"/>
        </w:rPr>
      </w:pPr>
    </w:p>
    <w:p w14:paraId="12C6D451" w14:textId="1B9B3F77" w:rsidR="000F6918" w:rsidRPr="000F6918" w:rsidRDefault="000F6918" w:rsidP="000F6918">
      <w:pPr>
        <w:rPr>
          <w:rFonts w:eastAsiaTheme="majorEastAsia" w:cstheme="majorBidi"/>
          <w:b/>
          <w:bCs/>
          <w:color w:val="365F91" w:themeColor="accent1" w:themeShade="BF"/>
          <w:sz w:val="20"/>
          <w:szCs w:val="20"/>
          <w:lang w:val="nl-NL"/>
        </w:rPr>
      </w:pPr>
      <w:r w:rsidRPr="00794A4A">
        <w:rPr>
          <w:lang w:val="nl-NL"/>
        </w:rPr>
        <w:t>De inhuur aanvragen van VWS (exclusief RIVM) en SZW worden uitgevoerd door Team Tijdelijk Werk</w:t>
      </w:r>
      <w:r>
        <w:rPr>
          <w:lang w:val="nl-NL"/>
        </w:rPr>
        <w:t xml:space="preserve"> (TTW) </w:t>
      </w:r>
      <w:r w:rsidR="00201946">
        <w:rPr>
          <w:lang w:val="nl-NL"/>
        </w:rPr>
        <w:t xml:space="preserve">van </w:t>
      </w:r>
      <w:r>
        <w:rPr>
          <w:lang w:val="nl-NL"/>
        </w:rPr>
        <w:t>O&amp;P Rijk</w:t>
      </w:r>
      <w:r w:rsidRPr="00794A4A">
        <w:rPr>
          <w:lang w:val="nl-NL"/>
        </w:rPr>
        <w:t xml:space="preserve">. </w:t>
      </w:r>
    </w:p>
    <w:p w14:paraId="0F58992E" w14:textId="77777777" w:rsidR="00253D71" w:rsidRPr="00794A4A" w:rsidRDefault="00253D71" w:rsidP="009713E1">
      <w:pPr>
        <w:spacing w:before="100" w:beforeAutospacing="1" w:after="100" w:afterAutospacing="1" w:line="240" w:lineRule="auto"/>
        <w:rPr>
          <w:rFonts w:eastAsia="Times New Roman" w:cs="Times New Roman"/>
          <w:b/>
          <w:bCs/>
          <w:color w:val="000000"/>
          <w:szCs w:val="18"/>
          <w:lang w:val="nl-NL" w:eastAsia="nl-NL"/>
        </w:rPr>
      </w:pPr>
      <w:r w:rsidRPr="00794A4A">
        <w:rPr>
          <w:rFonts w:ascii="Calibri" w:eastAsia="Times New Roman" w:hAnsi="Calibri" w:cs="Calibri"/>
          <w:b/>
          <w:bCs/>
          <w:noProof/>
          <w:color w:val="000000"/>
          <w:sz w:val="22"/>
          <w:szCs w:val="18"/>
          <w:lang w:val="nl-NL" w:eastAsia="nl-NL"/>
        </w:rPr>
        <w:drawing>
          <wp:inline distT="0" distB="0" distL="0" distR="0" wp14:anchorId="10102745" wp14:editId="56BF4DD1">
            <wp:extent cx="5732145" cy="614045"/>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2145" cy="614045"/>
                    </a:xfrm>
                    <a:prstGeom prst="rect">
                      <a:avLst/>
                    </a:prstGeom>
                    <a:noFill/>
                    <a:ln>
                      <a:noFill/>
                    </a:ln>
                  </pic:spPr>
                </pic:pic>
              </a:graphicData>
            </a:graphic>
          </wp:inline>
        </w:drawing>
      </w:r>
    </w:p>
    <w:p w14:paraId="54F93979" w14:textId="77777777" w:rsidR="00253D71" w:rsidRPr="00794A4A" w:rsidRDefault="00253D71" w:rsidP="009713E1">
      <w:pPr>
        <w:spacing w:line="240" w:lineRule="auto"/>
        <w:rPr>
          <w:i/>
          <w:iCs/>
          <w:lang w:val="nl-NL"/>
        </w:rPr>
      </w:pPr>
      <w:r w:rsidRPr="00794A4A">
        <w:rPr>
          <w:i/>
          <w:iCs/>
          <w:lang w:val="nl-NL"/>
        </w:rPr>
        <w:t>Vaststellen behoefte door middel van beslisboom</w:t>
      </w:r>
    </w:p>
    <w:p w14:paraId="781EC6E6" w14:textId="77777777" w:rsidR="00253D71" w:rsidRPr="00794A4A" w:rsidRDefault="00253D71" w:rsidP="009713E1">
      <w:pPr>
        <w:spacing w:line="240" w:lineRule="auto"/>
        <w:rPr>
          <w:rFonts w:cs="Times New Roman"/>
          <w:color w:val="000000"/>
          <w:szCs w:val="18"/>
          <w:lang w:val="nl-NL"/>
        </w:rPr>
      </w:pPr>
      <w:r w:rsidRPr="00794A4A">
        <w:rPr>
          <w:rFonts w:cs="Times New Roman"/>
          <w:color w:val="000000"/>
          <w:szCs w:val="18"/>
          <w:lang w:val="nl-NL"/>
        </w:rPr>
        <w:t>De aanvrager van VWS of SZW heeft een tijdelijke capaciteitsbehoefte. De behoeftestelling in DioR wordt volledig in het VMS geïntegreerd. Door middel van een beantwoording van een aantal vragen (bijvoorbeeld: betreft uw capaciteitsbehoefte een inspanning- of een resultaatgerichte opdracht?) volgt er een advies, op welke manier de behoefte het beste gevuld kan worden. Voor onderhavige Raamovereenkomst is dit via een mini-competitie. In het VMS wordt een aanvraagsjabloon gevuld waarin de behoeftesteller slechts nog een aantal velden dient te vullen, voordat deze direct wordt verzonden aan Team Tijdelijk Werk.</w:t>
      </w:r>
    </w:p>
    <w:p w14:paraId="4FC14DA1" w14:textId="0AA1B9AC" w:rsidR="00253D71" w:rsidRPr="00794A4A" w:rsidRDefault="00253D71" w:rsidP="009713E1">
      <w:pPr>
        <w:spacing w:before="100" w:beforeAutospacing="1" w:after="100" w:afterAutospacing="1" w:line="240" w:lineRule="auto"/>
        <w:rPr>
          <w:rFonts w:eastAsia="Times New Roman" w:cs="Times New Roman"/>
          <w:color w:val="000000"/>
          <w:szCs w:val="18"/>
          <w:lang w:val="nl-NL" w:eastAsia="nl-NL"/>
        </w:rPr>
      </w:pPr>
      <w:r w:rsidRPr="00794A4A">
        <w:rPr>
          <w:rFonts w:eastAsia="Times New Roman" w:cs="Times New Roman"/>
          <w:color w:val="000000"/>
          <w:szCs w:val="18"/>
          <w:lang w:val="nl-NL" w:eastAsia="nl-NL"/>
        </w:rPr>
        <w:t xml:space="preserve">Het budget </w:t>
      </w:r>
      <w:r w:rsidR="000F6918">
        <w:rPr>
          <w:rFonts w:eastAsia="Times New Roman" w:cs="Times New Roman"/>
          <w:color w:val="000000"/>
          <w:szCs w:val="18"/>
          <w:lang w:val="nl-NL" w:eastAsia="nl-NL"/>
        </w:rPr>
        <w:t xml:space="preserve">voor de bovengenoemde tijdelijke capaciteitsbehoefte </w:t>
      </w:r>
      <w:r w:rsidRPr="00794A4A">
        <w:rPr>
          <w:rFonts w:eastAsia="Times New Roman" w:cs="Times New Roman"/>
          <w:color w:val="000000"/>
          <w:szCs w:val="18"/>
          <w:lang w:val="nl-NL" w:eastAsia="nl-NL"/>
        </w:rPr>
        <w:t xml:space="preserve">wordt gereserveerd conform de mandatering en procuratiestructuur van de organisatie. In het financiële systeem van de </w:t>
      </w:r>
      <w:r w:rsidR="00B17A92">
        <w:rPr>
          <w:rFonts w:eastAsia="Times New Roman" w:cs="Times New Roman"/>
          <w:color w:val="000000"/>
          <w:szCs w:val="18"/>
          <w:lang w:val="nl-NL" w:eastAsia="nl-NL"/>
        </w:rPr>
        <w:t>O</w:t>
      </w:r>
      <w:r w:rsidRPr="00794A4A">
        <w:rPr>
          <w:rFonts w:eastAsia="Times New Roman" w:cs="Times New Roman"/>
          <w:color w:val="000000"/>
          <w:szCs w:val="18"/>
          <w:lang w:val="nl-NL" w:eastAsia="nl-NL"/>
        </w:rPr>
        <w:t xml:space="preserve">pdrachtgever wordt gelijktijdig een voorlopige verplichting vastgelegd. </w:t>
      </w:r>
    </w:p>
    <w:p w14:paraId="45CBFEDE" w14:textId="77777777" w:rsidR="00253D71" w:rsidRPr="00794A4A" w:rsidRDefault="00253D71" w:rsidP="009713E1">
      <w:pPr>
        <w:spacing w:line="240" w:lineRule="auto"/>
        <w:rPr>
          <w:i/>
          <w:iCs/>
          <w:lang w:val="nl-NL"/>
        </w:rPr>
      </w:pPr>
      <w:r w:rsidRPr="00794A4A">
        <w:rPr>
          <w:i/>
          <w:iCs/>
          <w:lang w:val="nl-NL"/>
        </w:rPr>
        <w:t>Opstellen aanvraag</w:t>
      </w:r>
    </w:p>
    <w:p w14:paraId="3DFD5B46" w14:textId="795CA60A" w:rsidR="00253D71" w:rsidRPr="00794A4A" w:rsidRDefault="00253D71" w:rsidP="009713E1">
      <w:pPr>
        <w:spacing w:line="240" w:lineRule="auto"/>
        <w:rPr>
          <w:rFonts w:cs="Times New Roman"/>
          <w:color w:val="000000"/>
          <w:szCs w:val="18"/>
          <w:lang w:val="nl-NL"/>
        </w:rPr>
      </w:pPr>
      <w:r w:rsidRPr="00794A4A">
        <w:rPr>
          <w:rFonts w:cs="Times New Roman"/>
          <w:color w:val="000000"/>
          <w:szCs w:val="18"/>
          <w:lang w:val="nl-NL"/>
        </w:rPr>
        <w:t xml:space="preserve">De invulling van de beslisboom en het daar op volgende aanvraagsjabloon wordt gecontroleerd door een adviseur van Team Tijdelijk Werk op juistheid en volledigheid. Het aanvraagsjabloon wordt eventueel aangevuld en aangescherpt, in samenspraak met de </w:t>
      </w:r>
      <w:r w:rsidR="00B17A92">
        <w:rPr>
          <w:rFonts w:cs="Times New Roman"/>
          <w:color w:val="000000"/>
          <w:szCs w:val="18"/>
          <w:lang w:val="nl-NL"/>
        </w:rPr>
        <w:t>O</w:t>
      </w:r>
      <w:r w:rsidRPr="00794A4A">
        <w:rPr>
          <w:rFonts w:cs="Times New Roman"/>
          <w:color w:val="000000"/>
          <w:szCs w:val="18"/>
          <w:lang w:val="nl-NL"/>
        </w:rPr>
        <w:t>pdrachtgever, in dit proces de behoeftesteller - veelal een inhurend (project)manager-, zodat deze geschikt is om te publiceren. Er wordt gezamenlijk gekeken naar de op te nemen beoordelingscriteria (wensen en eisen) voor de aanvraag. Deze worden opgenomen in het beoordelingssjabloon. De aanvraag wordt tijdens deze wisselwerking tussen behoeftesteller en Team Tijdelijk Werk, omgezet van behoeftestelling naar een nadere offerteaanvraag. Alvorens de aanvraag wordt gepubliceerd, door middel van distributie, gaat de aanvraag nog ter goedkeuring naar de budgetbeheerder. Wanneer er procuratie is ingericht voor de afnemer wordt de aanvraag tevens verzonden naar de (eventuele) bovenliggende manager en de daarvan bovenliggende manager. Pas wanneer alle gemandateerden een akkoord hebben gegeven via het VMS kan de aanvraag worden gepubliceerd.</w:t>
      </w:r>
    </w:p>
    <w:p w14:paraId="3BA350FD" w14:textId="77777777" w:rsidR="00253D71" w:rsidRPr="00794A4A" w:rsidRDefault="00253D71" w:rsidP="009713E1">
      <w:pPr>
        <w:spacing w:line="240" w:lineRule="auto"/>
        <w:rPr>
          <w:rFonts w:cs="Times New Roman"/>
          <w:color w:val="000000"/>
          <w:szCs w:val="18"/>
          <w:lang w:val="nl-NL"/>
        </w:rPr>
      </w:pPr>
    </w:p>
    <w:p w14:paraId="0366DB79" w14:textId="77777777" w:rsidR="00253D71" w:rsidRPr="00794A4A" w:rsidRDefault="00253D71" w:rsidP="009713E1">
      <w:pPr>
        <w:spacing w:line="240" w:lineRule="auto"/>
        <w:rPr>
          <w:i/>
          <w:iCs/>
          <w:lang w:val="nl-NL"/>
        </w:rPr>
      </w:pPr>
      <w:r w:rsidRPr="00794A4A">
        <w:rPr>
          <w:i/>
          <w:iCs/>
          <w:lang w:val="nl-NL"/>
        </w:rPr>
        <w:t>Distribueren aanvraag</w:t>
      </w:r>
    </w:p>
    <w:p w14:paraId="1BFE511B" w14:textId="73E436F9" w:rsidR="00253D71" w:rsidRPr="00794A4A" w:rsidRDefault="00253D71" w:rsidP="009713E1">
      <w:pPr>
        <w:spacing w:line="240" w:lineRule="auto"/>
        <w:rPr>
          <w:rFonts w:cs="Times New Roman"/>
          <w:color w:val="000000"/>
          <w:szCs w:val="18"/>
          <w:lang w:val="nl-NL"/>
        </w:rPr>
      </w:pPr>
      <w:r w:rsidRPr="00794A4A">
        <w:rPr>
          <w:rFonts w:cs="Times New Roman"/>
          <w:color w:val="000000"/>
          <w:szCs w:val="18"/>
          <w:lang w:val="nl-NL"/>
        </w:rPr>
        <w:t xml:space="preserve">De </w:t>
      </w:r>
      <w:r w:rsidR="00B17A92">
        <w:rPr>
          <w:rFonts w:cs="Times New Roman"/>
          <w:color w:val="000000"/>
          <w:szCs w:val="18"/>
          <w:lang w:val="nl-NL"/>
        </w:rPr>
        <w:t>N</w:t>
      </w:r>
      <w:r w:rsidRPr="00794A4A">
        <w:rPr>
          <w:rFonts w:cs="Times New Roman"/>
          <w:color w:val="000000"/>
          <w:szCs w:val="18"/>
          <w:lang w:val="nl-NL"/>
        </w:rPr>
        <w:t xml:space="preserve">adere offerteaanvraag wordt verzonden naar de </w:t>
      </w:r>
      <w:r w:rsidR="006227DF">
        <w:rPr>
          <w:rFonts w:cs="Times New Roman"/>
          <w:color w:val="000000"/>
          <w:szCs w:val="18"/>
          <w:lang w:val="nl-NL"/>
        </w:rPr>
        <w:t>Opdrachtnemer</w:t>
      </w:r>
      <w:r w:rsidRPr="00794A4A">
        <w:rPr>
          <w:rFonts w:cs="Times New Roman"/>
          <w:color w:val="000000"/>
          <w:szCs w:val="18"/>
          <w:lang w:val="nl-NL"/>
        </w:rPr>
        <w:t xml:space="preserve">s. Tijdens de distributie is er voor de </w:t>
      </w:r>
      <w:r w:rsidR="006227DF">
        <w:rPr>
          <w:rFonts w:cs="Times New Roman"/>
          <w:color w:val="000000"/>
          <w:szCs w:val="18"/>
          <w:lang w:val="nl-NL"/>
        </w:rPr>
        <w:t>Opdrachtnemer</w:t>
      </w:r>
      <w:r w:rsidRPr="00794A4A">
        <w:rPr>
          <w:rFonts w:cs="Times New Roman"/>
          <w:color w:val="000000"/>
          <w:szCs w:val="18"/>
          <w:lang w:val="nl-NL"/>
        </w:rPr>
        <w:t xml:space="preserve">s de mogelijkheid tot stellen van vragen. Team Tijdelijk Werk kan deze zelf beantwoorden of doorsturen (ter beantwoording) naar de aanvrager. Tevens is er een mogelijkheid om aan te geven dat de vraag bedrijfsvertrouwelijke informatie bevat. Bij beantwoording van de vragen ontvangen alle </w:t>
      </w:r>
      <w:r w:rsidR="006227DF">
        <w:rPr>
          <w:rFonts w:cs="Times New Roman"/>
          <w:color w:val="000000"/>
          <w:szCs w:val="18"/>
          <w:lang w:val="nl-NL"/>
        </w:rPr>
        <w:t>Opdrachtnemer</w:t>
      </w:r>
      <w:r w:rsidRPr="00794A4A">
        <w:rPr>
          <w:rFonts w:cs="Times New Roman"/>
          <w:color w:val="000000"/>
          <w:szCs w:val="18"/>
          <w:lang w:val="nl-NL"/>
        </w:rPr>
        <w:t>s een email</w:t>
      </w:r>
      <w:r w:rsidR="00B17A92">
        <w:rPr>
          <w:rFonts w:cs="Times New Roman"/>
          <w:color w:val="000000"/>
          <w:szCs w:val="18"/>
          <w:lang w:val="nl-NL"/>
        </w:rPr>
        <w:t>-</w:t>
      </w:r>
      <w:r w:rsidRPr="00794A4A">
        <w:rPr>
          <w:rFonts w:cs="Times New Roman"/>
          <w:color w:val="000000"/>
          <w:szCs w:val="18"/>
          <w:lang w:val="nl-NL"/>
        </w:rPr>
        <w:t>notificatie dat de vraag is beantwoord.</w:t>
      </w:r>
    </w:p>
    <w:p w14:paraId="067A295E" w14:textId="77777777" w:rsidR="00253D71" w:rsidRPr="00794A4A" w:rsidRDefault="00253D71" w:rsidP="009713E1">
      <w:pPr>
        <w:spacing w:line="240" w:lineRule="auto"/>
        <w:rPr>
          <w:i/>
          <w:iCs/>
          <w:lang w:val="nl-NL"/>
        </w:rPr>
      </w:pPr>
    </w:p>
    <w:p w14:paraId="1791A33D" w14:textId="77777777" w:rsidR="00253D71" w:rsidRPr="00794A4A" w:rsidRDefault="00253D71" w:rsidP="009713E1">
      <w:pPr>
        <w:spacing w:line="240" w:lineRule="auto"/>
        <w:rPr>
          <w:i/>
          <w:iCs/>
          <w:lang w:val="nl-NL"/>
        </w:rPr>
      </w:pPr>
      <w:r w:rsidRPr="00794A4A">
        <w:rPr>
          <w:i/>
          <w:iCs/>
          <w:lang w:val="nl-NL"/>
        </w:rPr>
        <w:t>Aanbieden</w:t>
      </w:r>
    </w:p>
    <w:p w14:paraId="49301574" w14:textId="34462A03" w:rsidR="00253D71" w:rsidRPr="00794A4A" w:rsidRDefault="00253D71" w:rsidP="009713E1">
      <w:pPr>
        <w:spacing w:line="240" w:lineRule="auto"/>
        <w:rPr>
          <w:rFonts w:cs="Times New Roman"/>
          <w:color w:val="000000"/>
          <w:szCs w:val="18"/>
          <w:lang w:val="nl-NL"/>
        </w:rPr>
      </w:pPr>
      <w:r w:rsidRPr="00794A4A">
        <w:rPr>
          <w:rFonts w:cs="Times New Roman"/>
          <w:color w:val="000000"/>
          <w:szCs w:val="18"/>
          <w:lang w:val="nl-NL"/>
        </w:rPr>
        <w:t xml:space="preserve">De </w:t>
      </w:r>
      <w:r w:rsidR="00B17A92">
        <w:rPr>
          <w:rFonts w:cs="Times New Roman"/>
          <w:color w:val="000000"/>
          <w:szCs w:val="18"/>
          <w:lang w:val="nl-NL"/>
        </w:rPr>
        <w:t>O</w:t>
      </w:r>
      <w:r w:rsidR="000F6918">
        <w:rPr>
          <w:rFonts w:cs="Times New Roman"/>
          <w:color w:val="000000"/>
          <w:szCs w:val="18"/>
          <w:lang w:val="nl-NL"/>
        </w:rPr>
        <w:t>pdrachtnemers</w:t>
      </w:r>
      <w:r w:rsidR="000F6918" w:rsidRPr="00794A4A">
        <w:rPr>
          <w:rFonts w:cs="Times New Roman"/>
          <w:color w:val="000000"/>
          <w:szCs w:val="18"/>
          <w:lang w:val="nl-NL"/>
        </w:rPr>
        <w:t xml:space="preserve"> </w:t>
      </w:r>
      <w:r w:rsidRPr="00794A4A">
        <w:rPr>
          <w:rFonts w:cs="Times New Roman"/>
          <w:color w:val="000000"/>
          <w:szCs w:val="18"/>
          <w:lang w:val="nl-NL"/>
        </w:rPr>
        <w:t xml:space="preserve">bieden kandidaten aan, die passen binnen de gestelde eisen en wensen vanuit de </w:t>
      </w:r>
      <w:r w:rsidR="00B17A92">
        <w:rPr>
          <w:rFonts w:cs="Times New Roman"/>
          <w:color w:val="000000"/>
          <w:szCs w:val="18"/>
          <w:lang w:val="nl-NL"/>
        </w:rPr>
        <w:t>N</w:t>
      </w:r>
      <w:r w:rsidRPr="00794A4A">
        <w:rPr>
          <w:rFonts w:cs="Times New Roman"/>
          <w:color w:val="000000"/>
          <w:szCs w:val="18"/>
          <w:lang w:val="nl-NL"/>
        </w:rPr>
        <w:t>adere offerteaanvraag. Alle aanbiedingen verlopen via het VMS. Aanbiedingen worden in een digitale kluis ingesloten tot het verstrijken van de sluitingsdatum.</w:t>
      </w:r>
    </w:p>
    <w:p w14:paraId="54B3E91E" w14:textId="77777777" w:rsidR="00253D71" w:rsidRPr="00794A4A" w:rsidRDefault="00253D71" w:rsidP="009713E1">
      <w:pPr>
        <w:spacing w:line="240" w:lineRule="auto"/>
        <w:rPr>
          <w:rFonts w:cs="Times New Roman"/>
          <w:color w:val="000000"/>
          <w:szCs w:val="18"/>
          <w:lang w:val="nl-NL"/>
        </w:rPr>
      </w:pPr>
    </w:p>
    <w:p w14:paraId="150305E8" w14:textId="77777777" w:rsidR="00253D71" w:rsidRPr="00794A4A" w:rsidRDefault="00253D71" w:rsidP="009713E1">
      <w:pPr>
        <w:spacing w:line="240" w:lineRule="auto"/>
        <w:rPr>
          <w:i/>
          <w:iCs/>
          <w:lang w:val="nl-NL"/>
        </w:rPr>
      </w:pPr>
      <w:r w:rsidRPr="00794A4A">
        <w:rPr>
          <w:i/>
          <w:iCs/>
          <w:lang w:val="nl-NL"/>
        </w:rPr>
        <w:t>(Voor)selectie</w:t>
      </w:r>
    </w:p>
    <w:p w14:paraId="30065F3D" w14:textId="0458C2BB" w:rsidR="00253D71" w:rsidRPr="00794A4A" w:rsidRDefault="00253D71" w:rsidP="002F1BF5">
      <w:pPr>
        <w:rPr>
          <w:lang w:val="nl-NL"/>
        </w:rPr>
      </w:pPr>
      <w:r w:rsidRPr="00794A4A">
        <w:rPr>
          <w:lang w:val="nl-NL"/>
        </w:rPr>
        <w:t xml:space="preserve">Team Tijdelijk Werk maakt een (voor)selectie op de aangeboden kandidaten (op basis van kaders </w:t>
      </w:r>
      <w:r w:rsidR="00B17A92">
        <w:rPr>
          <w:lang w:val="nl-NL"/>
        </w:rPr>
        <w:t>R</w:t>
      </w:r>
      <w:r w:rsidRPr="00794A4A">
        <w:rPr>
          <w:lang w:val="nl-NL"/>
        </w:rPr>
        <w:t>aamovereenkomst en knock-out criteria). De aanbiedingen van kandidaten die voldoen worden voorgesteld aan de aanvrager, die het aanbod beoordeelt aan de hand van een beoordelingsmatrix en de uiteindelijke selectie maakt. De aanvrager/ beoordelaar kan in de gespreksplanner zijn beschikbaarheid opgeven voor een eventueel te voeren (eerste/ tweede) intake</w:t>
      </w:r>
      <w:r w:rsidR="00B17A92">
        <w:rPr>
          <w:lang w:val="nl-NL"/>
        </w:rPr>
        <w:t>-</w:t>
      </w:r>
      <w:r w:rsidRPr="00794A4A">
        <w:rPr>
          <w:lang w:val="nl-NL"/>
        </w:rPr>
        <w:t xml:space="preserve">gesprek met een </w:t>
      </w:r>
      <w:r w:rsidRPr="00794A4A">
        <w:rPr>
          <w:lang w:val="nl-NL"/>
        </w:rPr>
        <w:lastRenderedPageBreak/>
        <w:t xml:space="preserve">kandidaat. De backoffice van Team Tijdelijk Werk organiseert eventueel gesprekken met kandidaten in overleg met </w:t>
      </w:r>
      <w:r w:rsidR="006227DF">
        <w:rPr>
          <w:lang w:val="nl-NL"/>
        </w:rPr>
        <w:t>Opdrachtnemer</w:t>
      </w:r>
      <w:r w:rsidRPr="00794A4A">
        <w:rPr>
          <w:lang w:val="nl-NL"/>
        </w:rPr>
        <w:t>.</w:t>
      </w:r>
    </w:p>
    <w:p w14:paraId="7F806559" w14:textId="77777777" w:rsidR="00253D71" w:rsidRPr="00794A4A" w:rsidRDefault="00253D71" w:rsidP="002F1BF5">
      <w:pPr>
        <w:rPr>
          <w:i/>
          <w:iCs/>
          <w:lang w:val="nl-NL"/>
        </w:rPr>
      </w:pPr>
    </w:p>
    <w:p w14:paraId="7BBCFE64" w14:textId="77777777" w:rsidR="00253D71" w:rsidRPr="00794A4A" w:rsidRDefault="00253D71" w:rsidP="002F1BF5">
      <w:pPr>
        <w:rPr>
          <w:i/>
          <w:iCs/>
          <w:lang w:val="nl-NL"/>
        </w:rPr>
      </w:pPr>
      <w:r w:rsidRPr="00794A4A">
        <w:rPr>
          <w:i/>
          <w:iCs/>
          <w:lang w:val="nl-NL"/>
        </w:rPr>
        <w:t>Screenen</w:t>
      </w:r>
    </w:p>
    <w:p w14:paraId="1C78344C" w14:textId="5C333B6D" w:rsidR="00253D71" w:rsidRPr="00794A4A" w:rsidRDefault="00253D71" w:rsidP="002F1BF5">
      <w:pPr>
        <w:rPr>
          <w:lang w:val="nl-NL"/>
        </w:rPr>
      </w:pPr>
      <w:r w:rsidRPr="00794A4A">
        <w:rPr>
          <w:lang w:val="nl-NL"/>
        </w:rPr>
        <w:t xml:space="preserve">Indien gewenst wordt de gekozen kandidaat en/of </w:t>
      </w:r>
      <w:r w:rsidR="006227DF">
        <w:rPr>
          <w:lang w:val="nl-NL"/>
        </w:rPr>
        <w:t>Opdrachtnemer</w:t>
      </w:r>
      <w:r w:rsidRPr="00794A4A">
        <w:rPr>
          <w:lang w:val="nl-NL"/>
        </w:rPr>
        <w:t xml:space="preserve"> gescreend (veiligheidsonderzoek niveau 1 t/m 3). Op basis van het opgestelde screeningsprofiel wordt gescreend en wordt er een screeningsrapport opgeleverd.</w:t>
      </w:r>
    </w:p>
    <w:p w14:paraId="4A7B05BA" w14:textId="77777777" w:rsidR="00253D71" w:rsidRPr="00794A4A" w:rsidRDefault="00253D71" w:rsidP="002F1BF5">
      <w:pPr>
        <w:rPr>
          <w:i/>
          <w:iCs/>
          <w:lang w:val="nl-NL"/>
        </w:rPr>
      </w:pPr>
    </w:p>
    <w:p w14:paraId="6C977A4C" w14:textId="77777777" w:rsidR="00253D71" w:rsidRPr="00794A4A" w:rsidRDefault="00253D71" w:rsidP="002F1BF5">
      <w:pPr>
        <w:rPr>
          <w:i/>
          <w:iCs/>
          <w:lang w:val="nl-NL"/>
        </w:rPr>
      </w:pPr>
      <w:r w:rsidRPr="00794A4A">
        <w:rPr>
          <w:i/>
          <w:iCs/>
          <w:lang w:val="nl-NL"/>
        </w:rPr>
        <w:t>Gunnen en afwijzen</w:t>
      </w:r>
    </w:p>
    <w:p w14:paraId="0A3BABA0" w14:textId="77777777" w:rsidR="00253D71" w:rsidRPr="00794A4A" w:rsidRDefault="00253D71" w:rsidP="002F1BF5">
      <w:pPr>
        <w:rPr>
          <w:lang w:val="nl-NL"/>
        </w:rPr>
      </w:pPr>
      <w:r w:rsidRPr="00794A4A">
        <w:rPr>
          <w:lang w:val="nl-NL"/>
        </w:rPr>
        <w:t>De gekozen kandidaat wordt gegund, de overige kandidaten worden afgewezen via het systeem met een motiverende reden vanuit de beoordeling, die eerder is gevuld door de aanvrager in het VMS.</w:t>
      </w:r>
    </w:p>
    <w:p w14:paraId="2E33CFE6" w14:textId="77777777" w:rsidR="00253D71" w:rsidRPr="00794A4A" w:rsidRDefault="00253D71" w:rsidP="009713E1">
      <w:pPr>
        <w:spacing w:line="240" w:lineRule="auto"/>
        <w:rPr>
          <w:i/>
          <w:iCs/>
          <w:lang w:val="nl-NL"/>
        </w:rPr>
      </w:pPr>
    </w:p>
    <w:p w14:paraId="14BB7BEE" w14:textId="77777777" w:rsidR="00253D71" w:rsidRPr="00794A4A" w:rsidRDefault="00253D71" w:rsidP="009713E1">
      <w:pPr>
        <w:spacing w:line="240" w:lineRule="auto"/>
        <w:rPr>
          <w:i/>
          <w:iCs/>
          <w:lang w:val="nl-NL"/>
        </w:rPr>
      </w:pPr>
      <w:r w:rsidRPr="00794A4A">
        <w:rPr>
          <w:i/>
          <w:iCs/>
          <w:lang w:val="nl-NL"/>
        </w:rPr>
        <w:t>Contracteren</w:t>
      </w:r>
    </w:p>
    <w:p w14:paraId="778E16F9" w14:textId="06C1B19F" w:rsidR="00253D71" w:rsidRPr="00794A4A" w:rsidRDefault="00253D71" w:rsidP="002F1BF5">
      <w:pPr>
        <w:rPr>
          <w:lang w:val="nl-NL"/>
        </w:rPr>
      </w:pPr>
      <w:r w:rsidRPr="00794A4A">
        <w:rPr>
          <w:lang w:val="nl-NL"/>
        </w:rPr>
        <w:t xml:space="preserve">Op basis van de aanbieding en gemaakte afspraken kan de opdracht worden aangemaakt en komt na wederzijdse goedkeuring de </w:t>
      </w:r>
      <w:r w:rsidR="00B17A92">
        <w:rPr>
          <w:lang w:val="nl-NL"/>
        </w:rPr>
        <w:t>N</w:t>
      </w:r>
      <w:r w:rsidRPr="00794A4A">
        <w:rPr>
          <w:lang w:val="nl-NL"/>
        </w:rPr>
        <w:t>adere overeenkomst (inzetovereenkomst) tot stand. Tevens wordt het digitaal dossier (VOG/ Integriteitsverklaring RIJK/ Gedragscode) aangemaakt via het systeem. Als laatste stap vindt er een collegiale toets plaats van de overeenkomst, de opdracht en de aanvraag, door Team Tijdelijk Werk (tegenlezen volgens vier</w:t>
      </w:r>
      <w:r w:rsidR="00B17A92">
        <w:rPr>
          <w:lang w:val="nl-NL"/>
        </w:rPr>
        <w:t>-</w:t>
      </w:r>
      <w:r w:rsidRPr="00794A4A">
        <w:rPr>
          <w:lang w:val="nl-NL"/>
        </w:rPr>
        <w:t>ogen principe). Na de definitieve gunning wordt de opdrachtwaarde definitief. In het financiële systeem wordt de voorlopige verplichting omgezet in een definitieve verplichting. In de huidige situatie betreft dit handelingen in twee losstaande systemen. In de toekomst (plateau 2; doorontwikkeling DioR) is een koppeling of direct automatisch berichtenverkeer naar het financiële dienstencentrum mogelijk gewenst. Het verplichtingennummer in het financiële systeem dient te corresponderen met het verplichtingennummer dat in het VMS is opgenomen om facturen in het financiële systeem te kunnen matchen en automatisch af te kunnen handelen. Het verplichtingennummer moet in het VMS opgenomen worden (wanneer dit door de budgetbeheerder niet eerder bij de aanvraag is ingevuld) voordat een flexkracht uren schrijft. Het VMS dwingt dit af om zo factuuruitval binnen het aan het inhuurproces aanpalende financiële proces/ systeem te voorkomen.</w:t>
      </w:r>
    </w:p>
    <w:p w14:paraId="21145388" w14:textId="77777777" w:rsidR="00253D71" w:rsidRPr="00794A4A" w:rsidRDefault="00253D71" w:rsidP="009713E1">
      <w:pPr>
        <w:spacing w:line="240" w:lineRule="auto"/>
        <w:rPr>
          <w:i/>
          <w:iCs/>
          <w:lang w:val="nl-NL"/>
        </w:rPr>
      </w:pPr>
    </w:p>
    <w:p w14:paraId="23D552AA" w14:textId="77777777" w:rsidR="00253D71" w:rsidRPr="00794A4A" w:rsidRDefault="00253D71" w:rsidP="009713E1">
      <w:pPr>
        <w:spacing w:line="240" w:lineRule="auto"/>
        <w:rPr>
          <w:i/>
          <w:iCs/>
          <w:lang w:val="nl-NL"/>
        </w:rPr>
      </w:pPr>
      <w:r w:rsidRPr="00794A4A">
        <w:rPr>
          <w:i/>
          <w:iCs/>
          <w:lang w:val="nl-NL"/>
        </w:rPr>
        <w:t>Onboarden en offboarden</w:t>
      </w:r>
    </w:p>
    <w:p w14:paraId="49D0F775" w14:textId="77777777" w:rsidR="00253D71" w:rsidRPr="00794A4A" w:rsidRDefault="00253D71" w:rsidP="009713E1">
      <w:pPr>
        <w:spacing w:line="240" w:lineRule="auto"/>
        <w:rPr>
          <w:rFonts w:cs="Times New Roman"/>
          <w:color w:val="000000"/>
          <w:szCs w:val="18"/>
          <w:lang w:val="nl-NL"/>
        </w:rPr>
      </w:pPr>
      <w:r w:rsidRPr="00794A4A">
        <w:rPr>
          <w:rFonts w:cs="Times New Roman"/>
          <w:color w:val="000000"/>
          <w:szCs w:val="18"/>
          <w:lang w:val="nl-NL"/>
        </w:rPr>
        <w:t>Het faciliteren van de informatie voor het integratieproces van nieuwe en vertrekkende externe inhuurkrachten in de organisatie.</w:t>
      </w:r>
    </w:p>
    <w:p w14:paraId="70B22A14" w14:textId="77777777" w:rsidR="00253D71" w:rsidRPr="00794A4A" w:rsidRDefault="00253D71" w:rsidP="009713E1">
      <w:pPr>
        <w:spacing w:line="240" w:lineRule="auto"/>
        <w:rPr>
          <w:rFonts w:cs="Times New Roman"/>
          <w:color w:val="000000"/>
          <w:szCs w:val="18"/>
          <w:lang w:val="nl-NL"/>
        </w:rPr>
      </w:pPr>
    </w:p>
    <w:p w14:paraId="7E0534A7" w14:textId="77777777" w:rsidR="00253D71" w:rsidRPr="00794A4A" w:rsidRDefault="00253D71" w:rsidP="009713E1">
      <w:pPr>
        <w:spacing w:line="240" w:lineRule="auto"/>
        <w:rPr>
          <w:i/>
          <w:iCs/>
          <w:lang w:val="nl-NL"/>
        </w:rPr>
      </w:pPr>
      <w:r w:rsidRPr="00794A4A">
        <w:rPr>
          <w:i/>
          <w:iCs/>
          <w:lang w:val="nl-NL"/>
        </w:rPr>
        <w:t>Wijzigen overeenkomst</w:t>
      </w:r>
    </w:p>
    <w:p w14:paraId="28C1E062" w14:textId="3EAA8AE7" w:rsidR="00253D71" w:rsidRPr="00794A4A" w:rsidRDefault="00253D71" w:rsidP="002F1BF5">
      <w:pPr>
        <w:rPr>
          <w:rFonts w:cs="Times New Roman"/>
          <w:color w:val="000000"/>
          <w:szCs w:val="18"/>
          <w:lang w:val="nl-NL"/>
        </w:rPr>
      </w:pPr>
      <w:r w:rsidRPr="00794A4A">
        <w:rPr>
          <w:rFonts w:cs="Times New Roman"/>
          <w:color w:val="000000"/>
          <w:szCs w:val="18"/>
          <w:lang w:val="nl-NL"/>
        </w:rPr>
        <w:t xml:space="preserve">In </w:t>
      </w:r>
      <w:r w:rsidR="00B17A92">
        <w:rPr>
          <w:rFonts w:cs="Times New Roman"/>
          <w:color w:val="000000"/>
          <w:szCs w:val="18"/>
          <w:lang w:val="nl-NL"/>
        </w:rPr>
        <w:t xml:space="preserve">gegunde </w:t>
      </w:r>
      <w:r w:rsidRPr="00794A4A">
        <w:rPr>
          <w:rFonts w:cs="Times New Roman"/>
          <w:color w:val="000000"/>
          <w:szCs w:val="18"/>
          <w:lang w:val="nl-NL"/>
        </w:rPr>
        <w:t xml:space="preserve">opdrachten kunnen </w:t>
      </w:r>
      <w:r w:rsidR="00B17A92">
        <w:rPr>
          <w:rFonts w:cs="Times New Roman"/>
          <w:color w:val="000000"/>
          <w:szCs w:val="18"/>
          <w:lang w:val="nl-NL"/>
        </w:rPr>
        <w:t xml:space="preserve">– binnen de kaders van de Aanbestedingswet - </w:t>
      </w:r>
      <w:r w:rsidRPr="00794A4A">
        <w:rPr>
          <w:rFonts w:cs="Times New Roman"/>
          <w:color w:val="000000"/>
          <w:szCs w:val="18"/>
          <w:lang w:val="nl-NL"/>
        </w:rPr>
        <w:t>mutaties plaatsvinden. Dit kunnen enkelvoudige of meervoudige individuele mutaties zijn</w:t>
      </w:r>
      <w:r w:rsidR="009C7B59">
        <w:rPr>
          <w:rFonts w:cs="Times New Roman"/>
          <w:color w:val="000000"/>
          <w:szCs w:val="18"/>
          <w:lang w:val="nl-NL"/>
        </w:rPr>
        <w:t xml:space="preserve">, zonder dat dit </w:t>
      </w:r>
      <w:r w:rsidR="00B17A92">
        <w:rPr>
          <w:rFonts w:cs="Times New Roman"/>
          <w:color w:val="000000"/>
          <w:szCs w:val="18"/>
          <w:lang w:val="nl-NL"/>
        </w:rPr>
        <w:t xml:space="preserve">hoeft te </w:t>
      </w:r>
      <w:r w:rsidR="009C7B59">
        <w:rPr>
          <w:rFonts w:cs="Times New Roman"/>
          <w:color w:val="000000"/>
          <w:szCs w:val="18"/>
          <w:lang w:val="nl-NL"/>
        </w:rPr>
        <w:t>leid</w:t>
      </w:r>
      <w:r w:rsidR="00B17A92">
        <w:rPr>
          <w:rFonts w:cs="Times New Roman"/>
          <w:color w:val="000000"/>
          <w:szCs w:val="18"/>
          <w:lang w:val="nl-NL"/>
        </w:rPr>
        <w:t>en</w:t>
      </w:r>
      <w:r w:rsidR="009C7B59">
        <w:rPr>
          <w:rFonts w:cs="Times New Roman"/>
          <w:color w:val="000000"/>
          <w:szCs w:val="18"/>
          <w:lang w:val="nl-NL"/>
        </w:rPr>
        <w:t xml:space="preserve"> tot een wezenlijke wijziging</w:t>
      </w:r>
      <w:r w:rsidR="009C7B59" w:rsidRPr="00131BBC">
        <w:footnoteReference w:id="7"/>
      </w:r>
      <w:r w:rsidR="00131BBC">
        <w:rPr>
          <w:rFonts w:cs="Times New Roman"/>
          <w:color w:val="000000"/>
          <w:szCs w:val="18"/>
          <w:lang w:val="nl-NL"/>
        </w:rPr>
        <w:t xml:space="preserve"> van die opdracht</w:t>
      </w:r>
      <w:r w:rsidRPr="00794A4A">
        <w:rPr>
          <w:rFonts w:cs="Times New Roman"/>
          <w:color w:val="000000"/>
          <w:szCs w:val="18"/>
          <w:lang w:val="nl-NL"/>
        </w:rPr>
        <w:t>. Denk aan contractuele wijzigingen of administratieve wijzigingen o.a. verlengingen, aanpassing contracturen, meerwerk of indexaties. Het systeem ondersteunt de goedkeuring</w:t>
      </w:r>
      <w:r w:rsidR="00B17A92">
        <w:rPr>
          <w:rFonts w:cs="Times New Roman"/>
          <w:color w:val="000000"/>
          <w:szCs w:val="18"/>
          <w:lang w:val="nl-NL"/>
        </w:rPr>
        <w:t>-</w:t>
      </w:r>
      <w:r w:rsidRPr="00794A4A">
        <w:rPr>
          <w:rFonts w:cs="Times New Roman"/>
          <w:color w:val="000000"/>
          <w:szCs w:val="18"/>
          <w:lang w:val="nl-NL"/>
        </w:rPr>
        <w:t>workflow voor mutaties als het efficiënt en eenvoudige doorvoeren van deze mutaties. Ook wordt een aangepast digitaal dossier ondersteund waaronder een gewijzigde overeenkomst.</w:t>
      </w:r>
    </w:p>
    <w:p w14:paraId="30C9D0DE" w14:textId="77777777" w:rsidR="00253D71" w:rsidRPr="00794A4A" w:rsidRDefault="00253D71" w:rsidP="009713E1">
      <w:pPr>
        <w:spacing w:line="240" w:lineRule="auto"/>
        <w:rPr>
          <w:rFonts w:cs="Times New Roman"/>
          <w:color w:val="000000"/>
          <w:szCs w:val="18"/>
          <w:lang w:val="nl-NL"/>
        </w:rPr>
      </w:pPr>
    </w:p>
    <w:p w14:paraId="495E9024" w14:textId="77777777" w:rsidR="00253D71" w:rsidRPr="00794A4A" w:rsidRDefault="00253D71" w:rsidP="009713E1">
      <w:pPr>
        <w:spacing w:line="240" w:lineRule="auto"/>
        <w:rPr>
          <w:i/>
          <w:iCs/>
          <w:lang w:val="nl-NL"/>
        </w:rPr>
      </w:pPr>
      <w:r w:rsidRPr="00794A4A">
        <w:rPr>
          <w:i/>
          <w:iCs/>
          <w:lang w:val="nl-NL"/>
        </w:rPr>
        <w:t>Tijd en onkosten</w:t>
      </w:r>
    </w:p>
    <w:p w14:paraId="4BCC9775" w14:textId="78ABA24E" w:rsidR="00253D71" w:rsidRDefault="00253D71" w:rsidP="002F1BF5">
      <w:pPr>
        <w:rPr>
          <w:lang w:val="nl-NL"/>
        </w:rPr>
      </w:pPr>
      <w:r w:rsidRPr="00131BBC">
        <w:rPr>
          <w:lang w:val="nl-NL"/>
        </w:rPr>
        <w:t xml:space="preserve">Uren, onkosten en vergoedingen worden digitaal ingediend door de externe medewerker en goedgekeurd door de manager. Dit kunnen reguliere uren zijn, maar ook overuren, stand-by uren (consignatie) en weekend uren. Alleen de uren en onkosten </w:t>
      </w:r>
      <w:r w:rsidR="00131BBC">
        <w:rPr>
          <w:lang w:val="nl-NL"/>
        </w:rPr>
        <w:t xml:space="preserve">die </w:t>
      </w:r>
      <w:r w:rsidRPr="00131BBC">
        <w:rPr>
          <w:lang w:val="nl-NL"/>
        </w:rPr>
        <w:t xml:space="preserve">in </w:t>
      </w:r>
      <w:r w:rsidR="009D5C9E">
        <w:rPr>
          <w:lang w:val="nl-NL"/>
        </w:rPr>
        <w:t>of bij de Nadere overeenkomst</w:t>
      </w:r>
      <w:r w:rsidR="00131BBC">
        <w:rPr>
          <w:lang w:val="nl-NL"/>
        </w:rPr>
        <w:t xml:space="preserve"> zijn </w:t>
      </w:r>
      <w:r w:rsidRPr="00131BBC">
        <w:rPr>
          <w:lang w:val="nl-NL"/>
        </w:rPr>
        <w:t>overeengekomen</w:t>
      </w:r>
      <w:r w:rsidR="00131BBC">
        <w:rPr>
          <w:lang w:val="nl-NL"/>
        </w:rPr>
        <w:t>,</w:t>
      </w:r>
      <w:r w:rsidRPr="00131BBC">
        <w:rPr>
          <w:lang w:val="nl-NL"/>
        </w:rPr>
        <w:t xml:space="preserve"> kunnen worden</w:t>
      </w:r>
      <w:r w:rsidR="00131BBC">
        <w:rPr>
          <w:lang w:val="nl-NL"/>
        </w:rPr>
        <w:t xml:space="preserve"> gedeclareerd</w:t>
      </w:r>
      <w:r w:rsidRPr="00131BBC">
        <w:rPr>
          <w:lang w:val="nl-NL"/>
        </w:rPr>
        <w:t xml:space="preserve">. Bij een uitnutting van 80% van de totale </w:t>
      </w:r>
      <w:r w:rsidRPr="00131BBC">
        <w:rPr>
          <w:lang w:val="nl-NL"/>
        </w:rPr>
        <w:lastRenderedPageBreak/>
        <w:t>opdrachtwaarde</w:t>
      </w:r>
      <w:r w:rsidR="00131BBC">
        <w:rPr>
          <w:lang w:val="nl-NL"/>
        </w:rPr>
        <w:t xml:space="preserve"> van de Nadere overeenkomst</w:t>
      </w:r>
      <w:r w:rsidRPr="00131BBC">
        <w:rPr>
          <w:lang w:val="nl-NL"/>
        </w:rPr>
        <w:t xml:space="preserve"> (of </w:t>
      </w:r>
      <w:r w:rsidR="009D5C9E">
        <w:rPr>
          <w:lang w:val="nl-NL"/>
        </w:rPr>
        <w:t xml:space="preserve">bij </w:t>
      </w:r>
      <w:r w:rsidRPr="00131BBC">
        <w:rPr>
          <w:lang w:val="nl-NL"/>
        </w:rPr>
        <w:t>X percentage uitnutting uren) krijgt de inhurend manager een notificatie vanuit het systeem.</w:t>
      </w:r>
    </w:p>
    <w:p w14:paraId="02DB504E" w14:textId="77777777" w:rsidR="00253D71" w:rsidRPr="00794A4A" w:rsidRDefault="00253D71" w:rsidP="002F1BF5">
      <w:pPr>
        <w:rPr>
          <w:lang w:val="nl-NL"/>
        </w:rPr>
      </w:pPr>
    </w:p>
    <w:p w14:paraId="32A469EC" w14:textId="77777777" w:rsidR="00253D71" w:rsidRPr="00794A4A" w:rsidRDefault="00253D71" w:rsidP="002F1BF5">
      <w:pPr>
        <w:rPr>
          <w:i/>
          <w:iCs/>
          <w:lang w:val="nl-NL"/>
        </w:rPr>
      </w:pPr>
      <w:r w:rsidRPr="00794A4A">
        <w:rPr>
          <w:i/>
          <w:iCs/>
          <w:lang w:val="nl-NL"/>
        </w:rPr>
        <w:t>Factureren</w:t>
      </w:r>
    </w:p>
    <w:p w14:paraId="6880554E" w14:textId="2CCD5A0C" w:rsidR="00253D71" w:rsidRPr="00794A4A" w:rsidRDefault="00253D71" w:rsidP="002F1BF5">
      <w:pPr>
        <w:rPr>
          <w:lang w:val="nl-NL" w:eastAsia="nl-NL"/>
        </w:rPr>
      </w:pPr>
      <w:r w:rsidRPr="00794A4A">
        <w:rPr>
          <w:lang w:val="nl-NL"/>
        </w:rPr>
        <w:t>H</w:t>
      </w:r>
      <w:r w:rsidRPr="00794A4A">
        <w:rPr>
          <w:lang w:val="nl-NL" w:eastAsia="nl-NL"/>
        </w:rPr>
        <w:t xml:space="preserve">et facturatieproces vindt plaats volgens reversed </w:t>
      </w:r>
      <w:r w:rsidR="00425BD8">
        <w:rPr>
          <w:lang w:val="nl-NL" w:eastAsia="nl-NL"/>
        </w:rPr>
        <w:t>invoicing</w:t>
      </w:r>
      <w:r w:rsidRPr="00794A4A">
        <w:rPr>
          <w:lang w:val="nl-NL" w:eastAsia="nl-NL"/>
        </w:rPr>
        <w:t xml:space="preserve">. Dit betekent dat DioR eens per </w:t>
      </w:r>
      <w:r w:rsidR="00425BD8">
        <w:rPr>
          <w:lang w:val="nl-NL" w:eastAsia="nl-NL"/>
        </w:rPr>
        <w:t>maand</w:t>
      </w:r>
      <w:r w:rsidR="001F174E">
        <w:rPr>
          <w:lang w:val="nl-NL" w:eastAsia="nl-NL"/>
        </w:rPr>
        <w:t xml:space="preserve"> achteraf</w:t>
      </w:r>
      <w:r w:rsidRPr="00794A4A">
        <w:rPr>
          <w:lang w:val="nl-NL" w:eastAsia="nl-NL"/>
        </w:rPr>
        <w:t xml:space="preserve"> een factuur opmaakt op basis van de gewerkte uren van een externe medewerker en deze naar de </w:t>
      </w:r>
      <w:r w:rsidR="006227DF">
        <w:rPr>
          <w:lang w:val="nl-NL" w:eastAsia="nl-NL"/>
        </w:rPr>
        <w:t>Opdrachtnemer</w:t>
      </w:r>
      <w:r w:rsidRPr="00794A4A">
        <w:rPr>
          <w:lang w:val="nl-NL" w:eastAsia="nl-NL"/>
        </w:rPr>
        <w:t xml:space="preserve"> toestuurt ter controle. Er bestaat dan de mogelijkheid voor de </w:t>
      </w:r>
      <w:r w:rsidR="006227DF">
        <w:rPr>
          <w:lang w:val="nl-NL" w:eastAsia="nl-NL"/>
        </w:rPr>
        <w:t>Opdrachtnemer</w:t>
      </w:r>
      <w:r w:rsidRPr="00794A4A">
        <w:rPr>
          <w:lang w:val="nl-NL" w:eastAsia="nl-NL"/>
        </w:rPr>
        <w:t xml:space="preserve"> om een kenmerk aan de factuur toe te voegen indien gewenst. Vervolgens wordt de factuur doorgestuurd naar de </w:t>
      </w:r>
      <w:r w:rsidR="00131BBC">
        <w:rPr>
          <w:lang w:val="nl-NL" w:eastAsia="nl-NL"/>
        </w:rPr>
        <w:t>O</w:t>
      </w:r>
      <w:r w:rsidRPr="00794A4A">
        <w:rPr>
          <w:lang w:val="nl-NL" w:eastAsia="nl-NL"/>
        </w:rPr>
        <w:t>pdrachtgever voor betaling.</w:t>
      </w:r>
    </w:p>
    <w:p w14:paraId="58AC87A3" w14:textId="77777777" w:rsidR="00585D42" w:rsidRDefault="00585D42" w:rsidP="002F1BF5">
      <w:pPr>
        <w:rPr>
          <w:lang w:val="nl-NL"/>
        </w:rPr>
      </w:pPr>
    </w:p>
    <w:p w14:paraId="1E5588A0" w14:textId="5D044949" w:rsidR="00253D71" w:rsidRDefault="00253D71" w:rsidP="002F1BF5">
      <w:pPr>
        <w:rPr>
          <w:lang w:val="nl-NL"/>
        </w:rPr>
      </w:pPr>
      <w:r w:rsidRPr="00794A4A">
        <w:rPr>
          <w:lang w:val="nl-NL"/>
        </w:rPr>
        <w:t xml:space="preserve">Voor Opdrachtgevers die gebruik maken van de tijdschrijfmodule binnen het inhuurapplicatie hebben </w:t>
      </w:r>
      <w:r w:rsidR="006227DF">
        <w:rPr>
          <w:lang w:val="nl-NL"/>
        </w:rPr>
        <w:t>Opdrachtnemer</w:t>
      </w:r>
      <w:r w:rsidR="000F6918">
        <w:rPr>
          <w:lang w:val="nl-NL"/>
        </w:rPr>
        <w:t xml:space="preserve">s </w:t>
      </w:r>
      <w:r w:rsidRPr="00794A4A">
        <w:rPr>
          <w:lang w:val="nl-NL"/>
        </w:rPr>
        <w:t xml:space="preserve">de mogelijkheid om binnen het VMS gebruik te maken van voorstelfacturatie. Dit zijn alle onderdelen van VWS en SZW </w:t>
      </w:r>
      <w:r w:rsidR="000F6918">
        <w:rPr>
          <w:lang w:val="nl-NL"/>
        </w:rPr>
        <w:t>(</w:t>
      </w:r>
      <w:r w:rsidRPr="00794A4A">
        <w:rPr>
          <w:lang w:val="nl-NL"/>
        </w:rPr>
        <w:t>exclusief RIVM en CiBG</w:t>
      </w:r>
      <w:r w:rsidR="000F6918">
        <w:rPr>
          <w:lang w:val="nl-NL"/>
        </w:rPr>
        <w:t>)</w:t>
      </w:r>
      <w:r w:rsidRPr="00794A4A">
        <w:rPr>
          <w:lang w:val="nl-NL"/>
        </w:rPr>
        <w:t>. Via Peppol is een koppeling tot stand gebracht zodanig dat de financiële dienstencentra die de facturen voor de afnemers afhandelen de mogelijkheid hebben om deze facturenstroom automatisch betaalbaar te stellen.</w:t>
      </w:r>
    </w:p>
    <w:p w14:paraId="698A904A" w14:textId="77777777" w:rsidR="0018301A" w:rsidRDefault="0018301A" w:rsidP="009713E1">
      <w:pPr>
        <w:rPr>
          <w:lang w:val="nl-NL"/>
        </w:rPr>
      </w:pPr>
    </w:p>
    <w:p w14:paraId="4DF4BFDE" w14:textId="34B996A7" w:rsidR="0018301A" w:rsidRPr="00794A4A" w:rsidRDefault="0018301A" w:rsidP="0018301A">
      <w:pPr>
        <w:keepNext/>
        <w:keepLines/>
        <w:spacing w:before="200"/>
        <w:ind w:left="709" w:hanging="709"/>
        <w:outlineLvl w:val="2"/>
        <w:rPr>
          <w:rFonts w:eastAsiaTheme="majorEastAsia" w:cstheme="majorBidi"/>
          <w:b/>
          <w:bCs/>
          <w:color w:val="365F91" w:themeColor="accent1" w:themeShade="BF"/>
          <w:sz w:val="20"/>
          <w:szCs w:val="20"/>
          <w:lang w:val="nl-NL"/>
        </w:rPr>
      </w:pPr>
      <w:bookmarkStart w:id="50" w:name="_Toc174131171"/>
      <w:r w:rsidRPr="00794A4A">
        <w:rPr>
          <w:rFonts w:eastAsiaTheme="majorEastAsia" w:cstheme="majorBidi"/>
          <w:b/>
          <w:bCs/>
          <w:color w:val="365F91" w:themeColor="accent1" w:themeShade="BF"/>
          <w:sz w:val="20"/>
          <w:szCs w:val="20"/>
          <w:lang w:val="nl-NL"/>
        </w:rPr>
        <w:t>2.8.</w:t>
      </w:r>
      <w:r>
        <w:rPr>
          <w:rFonts w:eastAsiaTheme="majorEastAsia" w:cstheme="majorBidi"/>
          <w:b/>
          <w:bCs/>
          <w:color w:val="365F91" w:themeColor="accent1" w:themeShade="BF"/>
          <w:sz w:val="20"/>
          <w:szCs w:val="20"/>
          <w:lang w:val="nl-NL"/>
        </w:rPr>
        <w:t>2</w:t>
      </w:r>
      <w:r w:rsidRPr="00794A4A">
        <w:rPr>
          <w:rFonts w:eastAsiaTheme="majorEastAsia" w:cstheme="majorBidi"/>
          <w:b/>
          <w:bCs/>
          <w:color w:val="365F91" w:themeColor="accent1" w:themeShade="BF"/>
          <w:sz w:val="20"/>
          <w:szCs w:val="20"/>
          <w:lang w:val="nl-NL"/>
        </w:rPr>
        <w:t xml:space="preserve"> Inhuurproces RIVM</w:t>
      </w:r>
      <w:bookmarkEnd w:id="50"/>
    </w:p>
    <w:p w14:paraId="417175E0" w14:textId="77777777" w:rsidR="0018301A" w:rsidRPr="00794A4A" w:rsidRDefault="0018301A" w:rsidP="002F1BF5">
      <w:pPr>
        <w:rPr>
          <w:szCs w:val="18"/>
          <w:lang w:val="nl-NL"/>
        </w:rPr>
      </w:pPr>
      <w:r w:rsidRPr="00794A4A">
        <w:rPr>
          <w:szCs w:val="18"/>
          <w:lang w:val="nl-NL"/>
        </w:rPr>
        <w:t>Het inhuurproces binnen RIVM is vergelijkbaar met bovenstaand proces met dien verstande dat voor de daadwerkelijke uitvragen gebruik wordt gemaakt van het inhuurformulier van de categorie in combinatie met de aanbestedingstool van Mercell. Offerteaanvragen van RIVM verlopen conform het verwervingsproces van het IUC van RIVM:</w:t>
      </w:r>
    </w:p>
    <w:p w14:paraId="38C3DE21" w14:textId="70C05415"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 xml:space="preserve">Alle </w:t>
      </w:r>
      <w:r w:rsidR="006227DF">
        <w:rPr>
          <w:rFonts w:eastAsia="Times New Roman" w:cs="Times New Roman"/>
          <w:szCs w:val="18"/>
          <w:lang w:val="nl-NL" w:eastAsia="nl-NL"/>
        </w:rPr>
        <w:t>Opdrachtnemer</w:t>
      </w:r>
      <w:r w:rsidRPr="00794A4A">
        <w:rPr>
          <w:rFonts w:eastAsia="Times New Roman" w:cs="Times New Roman"/>
          <w:szCs w:val="18"/>
          <w:lang w:val="nl-NL" w:eastAsia="nl-NL"/>
        </w:rPr>
        <w:t>s</w:t>
      </w:r>
      <w:r>
        <w:rPr>
          <w:rFonts w:eastAsia="Times New Roman" w:cs="Times New Roman"/>
          <w:szCs w:val="18"/>
          <w:lang w:val="nl-NL" w:eastAsia="nl-NL"/>
        </w:rPr>
        <w:t xml:space="preserve"> met wie een</w:t>
      </w:r>
      <w:r w:rsidRPr="00794A4A">
        <w:rPr>
          <w:rFonts w:eastAsia="Times New Roman" w:cs="Times New Roman"/>
          <w:szCs w:val="18"/>
          <w:lang w:val="nl-NL" w:eastAsia="nl-NL"/>
        </w:rPr>
        <w:t xml:space="preserve"> </w:t>
      </w:r>
      <w:r>
        <w:rPr>
          <w:rFonts w:eastAsia="Times New Roman" w:cs="Times New Roman"/>
          <w:szCs w:val="18"/>
          <w:lang w:val="nl-NL" w:eastAsia="nl-NL"/>
        </w:rPr>
        <w:t>Raamovereenkomst is gesloten, zullen</w:t>
      </w:r>
      <w:r w:rsidRPr="00794A4A">
        <w:rPr>
          <w:rFonts w:eastAsia="Times New Roman" w:cs="Times New Roman"/>
          <w:szCs w:val="18"/>
          <w:lang w:val="nl-NL" w:eastAsia="nl-NL"/>
        </w:rPr>
        <w:t xml:space="preserve"> worden geplaatst in een besloten groep in de aanbestedingstool Mercell,</w:t>
      </w:r>
    </w:p>
    <w:p w14:paraId="4D2D63F7" w14:textId="77777777"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Offerteaanvragen en benodigde documentatie wordt geplaatst in de besloten groep in Mercell,</w:t>
      </w:r>
    </w:p>
    <w:p w14:paraId="6160DB9C" w14:textId="066303FF" w:rsidR="0018301A" w:rsidRPr="00794A4A" w:rsidRDefault="006227DF" w:rsidP="002F1BF5">
      <w:pPr>
        <w:numPr>
          <w:ilvl w:val="0"/>
          <w:numId w:val="37"/>
        </w:numPr>
        <w:spacing w:after="160"/>
        <w:contextualSpacing/>
        <w:rPr>
          <w:rFonts w:eastAsia="Times New Roman" w:cs="Times New Roman"/>
          <w:szCs w:val="18"/>
          <w:lang w:val="nl-NL" w:eastAsia="nl-NL"/>
        </w:rPr>
      </w:pPr>
      <w:r>
        <w:rPr>
          <w:rFonts w:eastAsia="Times New Roman" w:cs="Times New Roman"/>
          <w:szCs w:val="18"/>
          <w:lang w:val="nl-NL" w:eastAsia="nl-NL"/>
        </w:rPr>
        <w:t>Opdrachtnemer</w:t>
      </w:r>
      <w:r w:rsidR="0018301A" w:rsidRPr="00794A4A">
        <w:rPr>
          <w:rFonts w:eastAsia="Times New Roman" w:cs="Times New Roman"/>
          <w:szCs w:val="18"/>
          <w:lang w:val="nl-NL" w:eastAsia="nl-NL"/>
        </w:rPr>
        <w:t>s krijgen daarvan automatisch een bericht,</w:t>
      </w:r>
    </w:p>
    <w:p w14:paraId="5BD5EA8E" w14:textId="77777777"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In Mercell zijn dan belangrijke datums in het proces zichtbaar (vragen stellen, offerte inleveren, gunning),</w:t>
      </w:r>
    </w:p>
    <w:p w14:paraId="38941F3B" w14:textId="77777777"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Vanaf het moment van publicatie tot een bepaald moment kunnen in Mercell vragen worden gesteld,</w:t>
      </w:r>
    </w:p>
    <w:p w14:paraId="257EE584" w14:textId="62F341B8"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 xml:space="preserve">Vragen worden anoniem beantwoord en beschikbaar gesteld aan alle </w:t>
      </w:r>
      <w:r w:rsidR="006227DF">
        <w:rPr>
          <w:rFonts w:eastAsia="Times New Roman" w:cs="Times New Roman"/>
          <w:szCs w:val="18"/>
          <w:lang w:val="nl-NL" w:eastAsia="nl-NL"/>
        </w:rPr>
        <w:t>Opdrachtnemer</w:t>
      </w:r>
      <w:r w:rsidRPr="00794A4A">
        <w:rPr>
          <w:rFonts w:eastAsia="Times New Roman" w:cs="Times New Roman"/>
          <w:szCs w:val="18"/>
          <w:lang w:val="nl-NL" w:eastAsia="nl-NL"/>
        </w:rPr>
        <w:t>s,</w:t>
      </w:r>
    </w:p>
    <w:p w14:paraId="1037AC95" w14:textId="3FE7AF9A" w:rsidR="0018301A" w:rsidRPr="00794A4A" w:rsidRDefault="006227DF" w:rsidP="002F1BF5">
      <w:pPr>
        <w:numPr>
          <w:ilvl w:val="0"/>
          <w:numId w:val="37"/>
        </w:numPr>
        <w:spacing w:after="160"/>
        <w:contextualSpacing/>
        <w:rPr>
          <w:rFonts w:eastAsia="Times New Roman" w:cs="Times New Roman"/>
          <w:szCs w:val="18"/>
          <w:lang w:val="nl-NL" w:eastAsia="nl-NL"/>
        </w:rPr>
      </w:pPr>
      <w:r>
        <w:rPr>
          <w:rFonts w:eastAsia="Times New Roman" w:cs="Times New Roman"/>
          <w:szCs w:val="18"/>
          <w:lang w:val="nl-NL" w:eastAsia="nl-NL"/>
        </w:rPr>
        <w:t>Opdrachtnemer</w:t>
      </w:r>
      <w:r w:rsidR="0018301A">
        <w:rPr>
          <w:rFonts w:eastAsia="Times New Roman" w:cs="Times New Roman"/>
          <w:szCs w:val="18"/>
          <w:lang w:val="nl-NL" w:eastAsia="nl-NL"/>
        </w:rPr>
        <w:t>s</w:t>
      </w:r>
      <w:r w:rsidR="0018301A" w:rsidRPr="00794A4A">
        <w:rPr>
          <w:rFonts w:eastAsia="Times New Roman" w:cs="Times New Roman"/>
          <w:szCs w:val="18"/>
          <w:lang w:val="nl-NL" w:eastAsia="nl-NL"/>
        </w:rPr>
        <w:t xml:space="preserve"> kunnen hun offerte en eventuele aanvullende documenten plaatsen in Mercell,</w:t>
      </w:r>
    </w:p>
    <w:p w14:paraId="42E48960" w14:textId="7D1BBE8C"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 xml:space="preserve">Offertes worden beoordeeld en het resultaat van elke </w:t>
      </w:r>
      <w:r w:rsidR="006227DF">
        <w:rPr>
          <w:rFonts w:eastAsia="Times New Roman" w:cs="Times New Roman"/>
          <w:szCs w:val="18"/>
          <w:lang w:val="nl-NL" w:eastAsia="nl-NL"/>
        </w:rPr>
        <w:t>Opdrachtnemer</w:t>
      </w:r>
      <w:r w:rsidRPr="00794A4A">
        <w:rPr>
          <w:rFonts w:eastAsia="Times New Roman" w:cs="Times New Roman"/>
          <w:szCs w:val="18"/>
          <w:lang w:val="nl-NL" w:eastAsia="nl-NL"/>
        </w:rPr>
        <w:t xml:space="preserve"> wordt per </w:t>
      </w:r>
      <w:r w:rsidR="006227DF">
        <w:rPr>
          <w:rFonts w:eastAsia="Times New Roman" w:cs="Times New Roman"/>
          <w:szCs w:val="18"/>
          <w:lang w:val="nl-NL" w:eastAsia="nl-NL"/>
        </w:rPr>
        <w:t>Opdrachtnemer</w:t>
      </w:r>
      <w:r w:rsidRPr="00794A4A">
        <w:rPr>
          <w:rFonts w:eastAsia="Times New Roman" w:cs="Times New Roman"/>
          <w:szCs w:val="18"/>
          <w:lang w:val="nl-NL" w:eastAsia="nl-NL"/>
        </w:rPr>
        <w:t xml:space="preserve"> zichtbaar,</w:t>
      </w:r>
    </w:p>
    <w:p w14:paraId="5476F905" w14:textId="77777777" w:rsidR="0018301A" w:rsidRPr="00794A4A" w:rsidRDefault="0018301A" w:rsidP="002F1BF5">
      <w:pPr>
        <w:numPr>
          <w:ilvl w:val="0"/>
          <w:numId w:val="37"/>
        </w:numPr>
        <w:spacing w:after="160"/>
        <w:contextualSpacing/>
        <w:rPr>
          <w:rFonts w:eastAsia="Times New Roman" w:cs="Times New Roman"/>
          <w:szCs w:val="18"/>
          <w:lang w:val="nl-NL" w:eastAsia="nl-NL"/>
        </w:rPr>
      </w:pPr>
      <w:r w:rsidRPr="00794A4A">
        <w:rPr>
          <w:rFonts w:eastAsia="Times New Roman" w:cs="Times New Roman"/>
          <w:szCs w:val="18"/>
          <w:lang w:val="nl-NL" w:eastAsia="nl-NL"/>
        </w:rPr>
        <w:t>Gunning en afwijzing wordt gepubliceerd binnen de besloten groep,</w:t>
      </w:r>
    </w:p>
    <w:p w14:paraId="733C2A27" w14:textId="77777777" w:rsidR="0018301A" w:rsidRPr="00794A4A" w:rsidRDefault="0018301A" w:rsidP="002F1BF5">
      <w:pPr>
        <w:numPr>
          <w:ilvl w:val="0"/>
          <w:numId w:val="37"/>
        </w:numPr>
        <w:spacing w:after="160"/>
        <w:contextualSpacing/>
        <w:rPr>
          <w:rFonts w:eastAsia="Times New Roman" w:cs="Times New Roman"/>
          <w:szCs w:val="18"/>
          <w:lang w:val="nl-NL" w:eastAsia="nl-NL"/>
        </w:rPr>
      </w:pPr>
      <w:r>
        <w:rPr>
          <w:rFonts w:eastAsia="Times New Roman" w:cs="Times New Roman"/>
          <w:szCs w:val="18"/>
          <w:lang w:val="nl-NL" w:eastAsia="nl-NL"/>
        </w:rPr>
        <w:t>RIVM</w:t>
      </w:r>
      <w:r w:rsidRPr="00794A4A">
        <w:rPr>
          <w:rFonts w:eastAsia="Times New Roman" w:cs="Times New Roman"/>
          <w:szCs w:val="18"/>
          <w:lang w:val="nl-NL" w:eastAsia="nl-NL"/>
        </w:rPr>
        <w:t xml:space="preserve"> </w:t>
      </w:r>
      <w:r>
        <w:rPr>
          <w:rFonts w:eastAsia="Times New Roman" w:cs="Times New Roman"/>
          <w:szCs w:val="18"/>
          <w:lang w:val="nl-NL" w:eastAsia="nl-NL"/>
        </w:rPr>
        <w:t>be</w:t>
      </w:r>
      <w:r w:rsidRPr="00794A4A">
        <w:rPr>
          <w:rFonts w:eastAsia="Times New Roman" w:cs="Times New Roman"/>
          <w:szCs w:val="18"/>
          <w:lang w:val="nl-NL" w:eastAsia="nl-NL"/>
        </w:rPr>
        <w:t xml:space="preserve">houdt zich </w:t>
      </w:r>
      <w:r>
        <w:rPr>
          <w:rFonts w:eastAsia="Times New Roman" w:cs="Times New Roman"/>
          <w:szCs w:val="18"/>
          <w:lang w:val="nl-NL" w:eastAsia="nl-NL"/>
        </w:rPr>
        <w:t xml:space="preserve">het recht </w:t>
      </w:r>
      <w:r w:rsidRPr="00794A4A">
        <w:rPr>
          <w:rFonts w:eastAsia="Times New Roman" w:cs="Times New Roman"/>
          <w:szCs w:val="18"/>
          <w:lang w:val="nl-NL" w:eastAsia="nl-NL"/>
        </w:rPr>
        <w:t>voor het proces te allen tijde te kunnen wijzigen.</w:t>
      </w:r>
    </w:p>
    <w:p w14:paraId="1B0BA594" w14:textId="77777777" w:rsidR="0018301A" w:rsidRPr="00794A4A" w:rsidRDefault="0018301A" w:rsidP="009713E1">
      <w:pPr>
        <w:rPr>
          <w:lang w:val="nl-NL"/>
        </w:rPr>
      </w:pPr>
    </w:p>
    <w:p w14:paraId="52671C32" w14:textId="3D8C35A2" w:rsidR="00253D71" w:rsidRPr="00794A4A" w:rsidRDefault="00253D71" w:rsidP="009713E1">
      <w:pPr>
        <w:keepNext/>
        <w:keepLines/>
        <w:spacing w:before="200"/>
        <w:ind w:left="709" w:hanging="709"/>
        <w:outlineLvl w:val="2"/>
        <w:rPr>
          <w:rFonts w:eastAsiaTheme="majorEastAsia" w:cstheme="majorBidi"/>
          <w:b/>
          <w:bCs/>
          <w:color w:val="365F91" w:themeColor="accent1" w:themeShade="BF"/>
          <w:sz w:val="20"/>
          <w:szCs w:val="20"/>
          <w:lang w:val="nl-NL"/>
        </w:rPr>
      </w:pPr>
      <w:bookmarkStart w:id="51" w:name="_Toc170387381"/>
      <w:bookmarkStart w:id="52" w:name="_Toc174131172"/>
      <w:r w:rsidRPr="00794A4A">
        <w:rPr>
          <w:rFonts w:eastAsiaTheme="majorEastAsia" w:cstheme="majorBidi"/>
          <w:b/>
          <w:bCs/>
          <w:color w:val="365F91" w:themeColor="accent1" w:themeShade="BF"/>
          <w:sz w:val="20"/>
          <w:szCs w:val="20"/>
          <w:lang w:val="nl-NL"/>
        </w:rPr>
        <w:t>2.8.3 Inhuurproces Nederlandse Zorgautoriteit</w:t>
      </w:r>
      <w:bookmarkEnd w:id="51"/>
      <w:r w:rsidR="000F6918">
        <w:rPr>
          <w:rFonts w:eastAsiaTheme="majorEastAsia" w:cstheme="majorBidi"/>
          <w:b/>
          <w:bCs/>
          <w:color w:val="365F91" w:themeColor="accent1" w:themeShade="BF"/>
          <w:sz w:val="20"/>
          <w:szCs w:val="20"/>
          <w:lang w:val="nl-NL"/>
        </w:rPr>
        <w:t>(NZa)</w:t>
      </w:r>
      <w:bookmarkEnd w:id="52"/>
    </w:p>
    <w:p w14:paraId="58B17B3C" w14:textId="77777777" w:rsidR="00253D71" w:rsidRPr="00794A4A" w:rsidRDefault="00253D71" w:rsidP="009713E1">
      <w:pPr>
        <w:rPr>
          <w:szCs w:val="18"/>
          <w:u w:val="single"/>
          <w:lang w:val="nl-NL"/>
        </w:rPr>
      </w:pPr>
    </w:p>
    <w:p w14:paraId="2BD19B2B" w14:textId="77777777" w:rsidR="00253D71" w:rsidRPr="00794A4A" w:rsidRDefault="00253D71" w:rsidP="002F1BF5">
      <w:pPr>
        <w:rPr>
          <w:lang w:val="nl-NL"/>
        </w:rPr>
      </w:pPr>
      <w:r w:rsidRPr="00794A4A">
        <w:rPr>
          <w:lang w:val="nl-NL"/>
        </w:rPr>
        <w:t xml:space="preserve">Voorbereiding nadere offerteaanvraag </w:t>
      </w:r>
    </w:p>
    <w:p w14:paraId="233A8974" w14:textId="3CD84AB7" w:rsidR="00253D71" w:rsidRPr="00794A4A" w:rsidRDefault="00253D71" w:rsidP="002F1BF5">
      <w:pPr>
        <w:rPr>
          <w:lang w:val="nl-NL"/>
        </w:rPr>
      </w:pPr>
      <w:r w:rsidRPr="00794A4A">
        <w:rPr>
          <w:lang w:val="nl-NL"/>
        </w:rPr>
        <w:t xml:space="preserve">Opdrachtgever hanteert een standaard format aan de hand waarvan inhurende managers hun behoefte aan inhuur kenbaar kunnen maken. Dit format wordt naar de medewerker gestuurd die bij </w:t>
      </w:r>
      <w:r w:rsidR="00283D92">
        <w:rPr>
          <w:lang w:val="nl-NL"/>
        </w:rPr>
        <w:t>O</w:t>
      </w:r>
      <w:r w:rsidRPr="00794A4A">
        <w:rPr>
          <w:lang w:val="nl-NL"/>
        </w:rPr>
        <w:t xml:space="preserve">pdrachtgever genoemd wordt. Deze medewerker checkt of alle informatie correct is aangeleverd en stemt indien nodig verder af met de inhurende manager. Nadat de </w:t>
      </w:r>
      <w:r w:rsidR="00283D92">
        <w:rPr>
          <w:lang w:val="nl-NL"/>
        </w:rPr>
        <w:t>N</w:t>
      </w:r>
      <w:r w:rsidRPr="00794A4A">
        <w:rPr>
          <w:lang w:val="nl-NL"/>
        </w:rPr>
        <w:t xml:space="preserve">adere offerteaanvraag is afgestemd en goedgekeurd stuurt deze medewerker de aanvraag door naar de </w:t>
      </w:r>
      <w:r w:rsidR="006227DF">
        <w:rPr>
          <w:lang w:val="nl-NL"/>
        </w:rPr>
        <w:t>Opdrachtnemer</w:t>
      </w:r>
      <w:r w:rsidRPr="00794A4A">
        <w:rPr>
          <w:lang w:val="nl-NL"/>
        </w:rPr>
        <w:t xml:space="preserve">s. Dit geschiedt aan de hand van het standaard format. </w:t>
      </w:r>
    </w:p>
    <w:p w14:paraId="17B7EFE6" w14:textId="77777777" w:rsidR="00253D71" w:rsidRPr="00794A4A" w:rsidRDefault="00253D71" w:rsidP="002F1BF5">
      <w:pPr>
        <w:rPr>
          <w:lang w:val="nl-NL"/>
        </w:rPr>
      </w:pPr>
    </w:p>
    <w:p w14:paraId="067B0C58" w14:textId="77777777" w:rsidR="00253D71" w:rsidRPr="00794A4A" w:rsidRDefault="00253D71" w:rsidP="002F1BF5">
      <w:pPr>
        <w:rPr>
          <w:lang w:val="nl-NL"/>
        </w:rPr>
      </w:pPr>
      <w:r w:rsidRPr="00794A4A">
        <w:rPr>
          <w:lang w:val="nl-NL"/>
        </w:rPr>
        <w:t xml:space="preserve">Uitsturen offerteaanvraag </w:t>
      </w:r>
    </w:p>
    <w:p w14:paraId="3072EA46" w14:textId="6D34D9D7" w:rsidR="00253D71" w:rsidRPr="00794A4A" w:rsidRDefault="00253D71" w:rsidP="002F1BF5">
      <w:pPr>
        <w:rPr>
          <w:lang w:val="nl-NL"/>
        </w:rPr>
      </w:pPr>
      <w:r w:rsidRPr="00794A4A">
        <w:rPr>
          <w:lang w:val="nl-NL"/>
        </w:rPr>
        <w:t xml:space="preserve">Aanvragen worden tegelijkertijd in minicompetitie uitgezet bij alle </w:t>
      </w:r>
      <w:r w:rsidR="00283D92">
        <w:rPr>
          <w:lang w:val="nl-NL"/>
        </w:rPr>
        <w:t>O</w:t>
      </w:r>
      <w:r w:rsidRPr="00794A4A">
        <w:rPr>
          <w:lang w:val="nl-NL"/>
        </w:rPr>
        <w:t xml:space="preserve">pdrachtnemers. </w:t>
      </w:r>
    </w:p>
    <w:p w14:paraId="4392487C" w14:textId="1D47B2BF" w:rsidR="00253D71" w:rsidRPr="00794A4A" w:rsidRDefault="00253D71" w:rsidP="009713E1">
      <w:pPr>
        <w:spacing w:line="240" w:lineRule="auto"/>
        <w:rPr>
          <w:i/>
          <w:iCs/>
          <w:lang w:val="nl-NL"/>
        </w:rPr>
      </w:pPr>
      <w:r w:rsidRPr="00794A4A">
        <w:rPr>
          <w:i/>
          <w:iCs/>
          <w:lang w:val="nl-NL"/>
        </w:rPr>
        <w:lastRenderedPageBreak/>
        <w:t xml:space="preserve">Afstemming </w:t>
      </w:r>
    </w:p>
    <w:p w14:paraId="6582ED8A" w14:textId="0917B2D9" w:rsidR="00253D71" w:rsidRPr="00876F2F" w:rsidRDefault="00253D71" w:rsidP="00876F2F">
      <w:pPr>
        <w:rPr>
          <w:lang w:val="nl-NL"/>
        </w:rPr>
      </w:pPr>
      <w:r w:rsidRPr="00794A4A">
        <w:rPr>
          <w:lang w:val="nl-NL"/>
        </w:rPr>
        <w:t xml:space="preserve">Nadat </w:t>
      </w:r>
      <w:r w:rsidR="00283D92">
        <w:rPr>
          <w:lang w:val="nl-NL"/>
        </w:rPr>
        <w:t>O</w:t>
      </w:r>
      <w:r w:rsidRPr="00794A4A">
        <w:rPr>
          <w:lang w:val="nl-NL"/>
        </w:rPr>
        <w:t xml:space="preserve">pdrachtnemer de aanvraag heeft ontvangen en beoordeeld is er gelegenheid tot het stellen van vragen. De antwoorden op vragen worden aan alle </w:t>
      </w:r>
      <w:r w:rsidR="006227DF">
        <w:rPr>
          <w:lang w:val="nl-NL"/>
        </w:rPr>
        <w:t>Opdrachtnemer</w:t>
      </w:r>
      <w:r w:rsidR="00283D92">
        <w:rPr>
          <w:lang w:val="nl-NL"/>
        </w:rPr>
        <w:t xml:space="preserve">s </w:t>
      </w:r>
      <w:r w:rsidRPr="00794A4A">
        <w:rPr>
          <w:lang w:val="nl-NL"/>
        </w:rPr>
        <w:t xml:space="preserve">gelijktijdig schriftelijk (via email) beantwoord. Dit proces verloopt via dezelfde medewerker als benoemd onder “Voorbereiding </w:t>
      </w:r>
      <w:r w:rsidR="00283D92">
        <w:rPr>
          <w:lang w:val="nl-NL"/>
        </w:rPr>
        <w:t>N</w:t>
      </w:r>
      <w:r w:rsidRPr="00794A4A">
        <w:rPr>
          <w:lang w:val="nl-NL"/>
        </w:rPr>
        <w:t xml:space="preserve">adere offerteaanvraag”. </w:t>
      </w:r>
    </w:p>
    <w:p w14:paraId="564AD255" w14:textId="77777777" w:rsidR="00876F2F" w:rsidRDefault="00876F2F" w:rsidP="009713E1">
      <w:pPr>
        <w:spacing w:line="240" w:lineRule="auto"/>
        <w:rPr>
          <w:i/>
          <w:iCs/>
          <w:lang w:val="nl-NL"/>
        </w:rPr>
      </w:pPr>
    </w:p>
    <w:p w14:paraId="6ADFB487" w14:textId="0F73D81B" w:rsidR="00253D71" w:rsidRPr="00794A4A" w:rsidRDefault="00253D71" w:rsidP="009713E1">
      <w:pPr>
        <w:spacing w:line="240" w:lineRule="auto"/>
        <w:rPr>
          <w:rFonts w:cstheme="minorHAnsi"/>
          <w:sz w:val="20"/>
          <w:szCs w:val="20"/>
          <w:lang w:val="nl-NL"/>
        </w:rPr>
      </w:pPr>
      <w:r w:rsidRPr="00794A4A">
        <w:rPr>
          <w:i/>
          <w:iCs/>
          <w:lang w:val="nl-NL"/>
        </w:rPr>
        <w:t>Indienen Nadere offerte</w:t>
      </w:r>
      <w:r w:rsidRPr="00794A4A">
        <w:rPr>
          <w:rFonts w:cstheme="minorHAnsi"/>
          <w:b/>
          <w:bCs/>
          <w:sz w:val="20"/>
          <w:szCs w:val="20"/>
          <w:lang w:val="nl-NL"/>
        </w:rPr>
        <w:t xml:space="preserve"> </w:t>
      </w:r>
    </w:p>
    <w:p w14:paraId="231D8060" w14:textId="679E3E74" w:rsidR="00253D71" w:rsidRPr="00794A4A" w:rsidRDefault="006227DF" w:rsidP="009713E1">
      <w:pPr>
        <w:rPr>
          <w:lang w:val="nl-NL"/>
        </w:rPr>
      </w:pPr>
      <w:r>
        <w:rPr>
          <w:lang w:val="nl-NL"/>
        </w:rPr>
        <w:t>Opdrachtnemer</w:t>
      </w:r>
      <w:r w:rsidR="00253D71" w:rsidRPr="00794A4A">
        <w:rPr>
          <w:lang w:val="nl-NL"/>
        </w:rPr>
        <w:t xml:space="preserve"> brengt een offerte uit voordat de gestelde deadline hiertoe is verstreken. </w:t>
      </w:r>
    </w:p>
    <w:p w14:paraId="3DD2BAEB" w14:textId="77777777" w:rsidR="00253D71" w:rsidRPr="00794A4A" w:rsidRDefault="00253D71" w:rsidP="009713E1">
      <w:pPr>
        <w:spacing w:line="240" w:lineRule="auto"/>
        <w:rPr>
          <w:i/>
          <w:iCs/>
          <w:lang w:val="nl-NL"/>
        </w:rPr>
      </w:pPr>
    </w:p>
    <w:p w14:paraId="58598D41" w14:textId="77777777" w:rsidR="00253D71" w:rsidRPr="00794A4A" w:rsidRDefault="00253D71" w:rsidP="009713E1">
      <w:pPr>
        <w:spacing w:line="240" w:lineRule="auto"/>
        <w:rPr>
          <w:rFonts w:cstheme="minorHAnsi"/>
          <w:b/>
          <w:bCs/>
          <w:sz w:val="20"/>
          <w:szCs w:val="20"/>
          <w:lang w:val="nl-NL"/>
        </w:rPr>
      </w:pPr>
      <w:r w:rsidRPr="00794A4A">
        <w:rPr>
          <w:i/>
          <w:iCs/>
          <w:lang w:val="nl-NL"/>
        </w:rPr>
        <w:t>Eerste selectie</w:t>
      </w:r>
      <w:r w:rsidRPr="00794A4A">
        <w:rPr>
          <w:rFonts w:cstheme="minorHAnsi"/>
          <w:b/>
          <w:bCs/>
          <w:sz w:val="20"/>
          <w:szCs w:val="20"/>
          <w:lang w:val="nl-NL"/>
        </w:rPr>
        <w:t xml:space="preserve"> </w:t>
      </w:r>
    </w:p>
    <w:p w14:paraId="7E8CE62E" w14:textId="64CBF6A5" w:rsidR="00253D71" w:rsidRPr="00794A4A" w:rsidRDefault="00253D71" w:rsidP="009713E1">
      <w:pPr>
        <w:rPr>
          <w:lang w:val="nl-NL"/>
        </w:rPr>
      </w:pPr>
      <w:r w:rsidRPr="00794A4A">
        <w:rPr>
          <w:lang w:val="nl-NL"/>
        </w:rPr>
        <w:t xml:space="preserve">Opdrachtgever geeft aan op basis van de ingekomen nadere offertes met welke kandidaten een gesprek kan worden ingepland op de in de </w:t>
      </w:r>
      <w:r w:rsidR="00283D92">
        <w:rPr>
          <w:lang w:val="nl-NL"/>
        </w:rPr>
        <w:t>N</w:t>
      </w:r>
      <w:r w:rsidRPr="00794A4A">
        <w:rPr>
          <w:lang w:val="nl-NL"/>
        </w:rPr>
        <w:t xml:space="preserve">adere offerteaanvraag opgegeven datum. </w:t>
      </w:r>
      <w:r w:rsidR="006227DF">
        <w:rPr>
          <w:lang w:val="nl-NL"/>
        </w:rPr>
        <w:t>Opdrachtnemer</w:t>
      </w:r>
      <w:r w:rsidRPr="00794A4A">
        <w:rPr>
          <w:lang w:val="nl-NL"/>
        </w:rPr>
        <w:t xml:space="preserve"> ontvangt een korte motivering bij kandidaten die niet in aanmerking komen voor een gesprek. </w:t>
      </w:r>
    </w:p>
    <w:p w14:paraId="7E675E4E" w14:textId="77777777" w:rsidR="00253D71" w:rsidRPr="00794A4A" w:rsidRDefault="00253D71" w:rsidP="009713E1">
      <w:pPr>
        <w:spacing w:line="240" w:lineRule="auto"/>
        <w:rPr>
          <w:i/>
          <w:iCs/>
          <w:lang w:val="nl-NL"/>
        </w:rPr>
      </w:pPr>
    </w:p>
    <w:p w14:paraId="5E99D03E" w14:textId="77777777" w:rsidR="00253D71" w:rsidRPr="00794A4A" w:rsidRDefault="00253D71" w:rsidP="009713E1">
      <w:pPr>
        <w:spacing w:line="240" w:lineRule="auto"/>
        <w:rPr>
          <w:i/>
          <w:iCs/>
          <w:lang w:val="nl-NL"/>
        </w:rPr>
      </w:pPr>
      <w:r w:rsidRPr="00794A4A">
        <w:rPr>
          <w:i/>
          <w:iCs/>
          <w:lang w:val="nl-NL"/>
        </w:rPr>
        <w:t xml:space="preserve">Gesprekken </w:t>
      </w:r>
    </w:p>
    <w:p w14:paraId="4DD6C8BE" w14:textId="7FC20003" w:rsidR="00253D71" w:rsidRPr="00794A4A" w:rsidRDefault="00253D71" w:rsidP="009713E1">
      <w:pPr>
        <w:rPr>
          <w:lang w:val="nl-NL"/>
        </w:rPr>
      </w:pPr>
      <w:r w:rsidRPr="00794A4A">
        <w:rPr>
          <w:lang w:val="nl-NL"/>
        </w:rPr>
        <w:t xml:space="preserve">Kandidaten die zijn geselecteerd voor een gesprek worden hiertoe uitgenodigd op kantoor van </w:t>
      </w:r>
      <w:r w:rsidR="00283D92">
        <w:rPr>
          <w:lang w:val="nl-NL"/>
        </w:rPr>
        <w:t>O</w:t>
      </w:r>
      <w:r w:rsidRPr="00794A4A">
        <w:rPr>
          <w:lang w:val="nl-NL"/>
        </w:rPr>
        <w:t xml:space="preserve">pdrachtgever of ontvangen een uitnodiging om via een videocall het gesprek te voeren. </w:t>
      </w:r>
    </w:p>
    <w:p w14:paraId="43E00248" w14:textId="77777777" w:rsidR="00253D71" w:rsidRPr="00794A4A" w:rsidRDefault="00253D71" w:rsidP="009713E1">
      <w:pPr>
        <w:spacing w:line="240" w:lineRule="auto"/>
        <w:rPr>
          <w:i/>
          <w:iCs/>
          <w:lang w:val="nl-NL"/>
        </w:rPr>
      </w:pPr>
    </w:p>
    <w:p w14:paraId="03C45528" w14:textId="77777777" w:rsidR="00253D71" w:rsidRPr="00794A4A" w:rsidRDefault="00253D71" w:rsidP="009713E1">
      <w:pPr>
        <w:spacing w:line="240" w:lineRule="auto"/>
        <w:rPr>
          <w:i/>
          <w:iCs/>
          <w:lang w:val="nl-NL"/>
        </w:rPr>
      </w:pPr>
      <w:r w:rsidRPr="00794A4A">
        <w:rPr>
          <w:i/>
          <w:iCs/>
          <w:lang w:val="nl-NL"/>
        </w:rPr>
        <w:t xml:space="preserve">Definitieve selectie </w:t>
      </w:r>
    </w:p>
    <w:p w14:paraId="1E03A092" w14:textId="7916A221" w:rsidR="00253D71" w:rsidRDefault="00253D71" w:rsidP="009713E1">
      <w:pPr>
        <w:rPr>
          <w:lang w:val="nl-NL"/>
        </w:rPr>
      </w:pPr>
      <w:r w:rsidRPr="00794A4A">
        <w:rPr>
          <w:lang w:val="nl-NL"/>
        </w:rPr>
        <w:t>Nadat de gesprekken zijn gevoerd</w:t>
      </w:r>
      <w:r w:rsidR="00283D92">
        <w:rPr>
          <w:lang w:val="nl-NL"/>
        </w:rPr>
        <w:t>,</w:t>
      </w:r>
      <w:r w:rsidRPr="00794A4A">
        <w:rPr>
          <w:lang w:val="nl-NL"/>
        </w:rPr>
        <w:t xml:space="preserve"> ontvangt </w:t>
      </w:r>
      <w:r w:rsidR="00283D92">
        <w:rPr>
          <w:lang w:val="nl-NL"/>
        </w:rPr>
        <w:t>O</w:t>
      </w:r>
      <w:r w:rsidRPr="00794A4A">
        <w:rPr>
          <w:lang w:val="nl-NL"/>
        </w:rPr>
        <w:t xml:space="preserve">pdrachtnemer een bericht of de voorgestelde kandidaat al dan niet kan starten. Indien een kandidaat wordt afgewezen ontvangt </w:t>
      </w:r>
      <w:r w:rsidR="006227DF">
        <w:rPr>
          <w:lang w:val="nl-NL"/>
        </w:rPr>
        <w:t>Opdrachtnemer</w:t>
      </w:r>
      <w:r w:rsidRPr="00794A4A">
        <w:rPr>
          <w:lang w:val="nl-NL"/>
        </w:rPr>
        <w:t xml:space="preserve"> een motivering per mail. </w:t>
      </w:r>
    </w:p>
    <w:p w14:paraId="13F87147" w14:textId="77777777" w:rsidR="00283D92" w:rsidRPr="00794A4A" w:rsidRDefault="00283D92" w:rsidP="009713E1">
      <w:pPr>
        <w:rPr>
          <w:lang w:val="nl-NL"/>
        </w:rPr>
      </w:pPr>
    </w:p>
    <w:p w14:paraId="3A7251A8" w14:textId="77777777" w:rsidR="00253D71" w:rsidRPr="00794A4A" w:rsidRDefault="00253D71" w:rsidP="009713E1">
      <w:pPr>
        <w:spacing w:line="240" w:lineRule="auto"/>
        <w:rPr>
          <w:i/>
          <w:iCs/>
          <w:lang w:val="nl-NL"/>
        </w:rPr>
      </w:pPr>
      <w:r w:rsidRPr="00794A4A">
        <w:rPr>
          <w:i/>
          <w:iCs/>
          <w:lang w:val="nl-NL"/>
        </w:rPr>
        <w:t xml:space="preserve">Onboarding </w:t>
      </w:r>
    </w:p>
    <w:p w14:paraId="01C47D14" w14:textId="77777777" w:rsidR="002F1BF5" w:rsidRDefault="00253D71" w:rsidP="009D5C9E">
      <w:pPr>
        <w:rPr>
          <w:rFonts w:cstheme="minorHAnsi"/>
          <w:sz w:val="20"/>
          <w:szCs w:val="20"/>
          <w:lang w:val="nl-NL"/>
        </w:rPr>
      </w:pPr>
      <w:r w:rsidRPr="00794A4A">
        <w:rPr>
          <w:lang w:val="nl-NL"/>
        </w:rPr>
        <w:t xml:space="preserve">Voordat een kandidaat van start kan dient </w:t>
      </w:r>
      <w:r w:rsidR="00283D92">
        <w:rPr>
          <w:lang w:val="nl-NL"/>
        </w:rPr>
        <w:t>O</w:t>
      </w:r>
      <w:r w:rsidRPr="00794A4A">
        <w:rPr>
          <w:lang w:val="nl-NL"/>
        </w:rPr>
        <w:t xml:space="preserve">pdrachtnemer alle relevante documenten in orde te maken en aan </w:t>
      </w:r>
      <w:r w:rsidR="00283D92">
        <w:rPr>
          <w:lang w:val="nl-NL"/>
        </w:rPr>
        <w:t>O</w:t>
      </w:r>
      <w:r w:rsidRPr="00794A4A">
        <w:rPr>
          <w:lang w:val="nl-NL"/>
        </w:rPr>
        <w:t>pdrachtgever toe te sturen. Opdrachtgever zorgt voor een toegangspas en inloggegevens voor de digitale werkomgeving indien de functie dit vereist.</w:t>
      </w:r>
      <w:r w:rsidRPr="00794A4A">
        <w:rPr>
          <w:rFonts w:cstheme="minorHAnsi"/>
          <w:sz w:val="20"/>
          <w:szCs w:val="20"/>
          <w:lang w:val="nl-NL"/>
        </w:rPr>
        <w:t xml:space="preserve"> </w:t>
      </w:r>
    </w:p>
    <w:p w14:paraId="0724687C" w14:textId="77777777" w:rsidR="002F1BF5" w:rsidRDefault="002F1BF5" w:rsidP="009D5C9E">
      <w:pPr>
        <w:rPr>
          <w:rFonts w:cstheme="minorHAnsi"/>
          <w:sz w:val="20"/>
          <w:szCs w:val="20"/>
          <w:lang w:val="nl-NL"/>
        </w:rPr>
      </w:pPr>
    </w:p>
    <w:p w14:paraId="7F53DF65" w14:textId="77777777" w:rsidR="00253D71" w:rsidRPr="00794A4A" w:rsidRDefault="00253D71" w:rsidP="002F1BF5">
      <w:pPr>
        <w:rPr>
          <w:i/>
          <w:iCs/>
          <w:lang w:val="nl-NL"/>
        </w:rPr>
      </w:pPr>
      <w:r w:rsidRPr="00794A4A">
        <w:rPr>
          <w:i/>
          <w:iCs/>
          <w:lang w:val="nl-NL"/>
        </w:rPr>
        <w:t xml:space="preserve">Tarifering </w:t>
      </w:r>
    </w:p>
    <w:p w14:paraId="4FAE1DA7" w14:textId="6B531333" w:rsidR="00253D71" w:rsidRPr="00794A4A" w:rsidRDefault="006227DF" w:rsidP="009713E1">
      <w:pPr>
        <w:rPr>
          <w:lang w:val="nl-NL"/>
        </w:rPr>
      </w:pPr>
      <w:r>
        <w:rPr>
          <w:lang w:val="nl-NL"/>
        </w:rPr>
        <w:t>Opdrachtnemer</w:t>
      </w:r>
      <w:r w:rsidR="00253D71" w:rsidRPr="00794A4A">
        <w:rPr>
          <w:lang w:val="nl-NL"/>
        </w:rPr>
        <w:t xml:space="preserve"> is gehouden aan het hanteren van de geoffreerde tarieven zoals bepaald in de mini-competitie. Afwijkingen van deze tariefstelling is niet mogelijk</w:t>
      </w:r>
      <w:r w:rsidR="00283D92">
        <w:rPr>
          <w:lang w:val="nl-NL"/>
        </w:rPr>
        <w:t>, ook niet bij verlenging van de NOK</w:t>
      </w:r>
      <w:r w:rsidR="00253D71" w:rsidRPr="00794A4A">
        <w:rPr>
          <w:lang w:val="nl-NL"/>
        </w:rPr>
        <w:t xml:space="preserve">. </w:t>
      </w:r>
    </w:p>
    <w:p w14:paraId="65B46229" w14:textId="77777777" w:rsidR="00253D71" w:rsidRPr="00794A4A" w:rsidRDefault="00253D71" w:rsidP="009713E1">
      <w:pPr>
        <w:rPr>
          <w:rFonts w:cstheme="minorHAnsi"/>
          <w:b/>
          <w:bCs/>
          <w:sz w:val="20"/>
          <w:szCs w:val="20"/>
          <w:lang w:val="nl-NL"/>
        </w:rPr>
      </w:pPr>
    </w:p>
    <w:p w14:paraId="5426BE92" w14:textId="77777777" w:rsidR="00253D71" w:rsidRPr="00794A4A" w:rsidRDefault="00253D71" w:rsidP="009713E1">
      <w:pPr>
        <w:spacing w:line="240" w:lineRule="auto"/>
        <w:rPr>
          <w:i/>
          <w:iCs/>
          <w:lang w:val="nl-NL"/>
        </w:rPr>
      </w:pPr>
      <w:r w:rsidRPr="00794A4A">
        <w:rPr>
          <w:i/>
          <w:iCs/>
          <w:lang w:val="nl-NL"/>
        </w:rPr>
        <w:t xml:space="preserve">Verlenging externe inhuur </w:t>
      </w:r>
    </w:p>
    <w:p w14:paraId="48680F85" w14:textId="44F71CA6" w:rsidR="00253D71" w:rsidRPr="00794A4A" w:rsidRDefault="00253D71" w:rsidP="009713E1">
      <w:pPr>
        <w:rPr>
          <w:szCs w:val="18"/>
          <w:u w:val="single"/>
          <w:lang w:val="nl-NL"/>
        </w:rPr>
      </w:pPr>
      <w:r w:rsidRPr="00794A4A">
        <w:rPr>
          <w:lang w:val="nl-NL"/>
        </w:rPr>
        <w:t xml:space="preserve">Mits ten tijde van de aanvraag aangegeven, kan Opdrachtgever een maand voor verstrijken van de NOK deze eenzijdig verlengen. Het oorspronkelijke tarief zoals aangegeven in de initiële aanbieding van </w:t>
      </w:r>
      <w:r w:rsidR="006227DF">
        <w:rPr>
          <w:lang w:val="nl-NL"/>
        </w:rPr>
        <w:t>Opdrachtnemer</w:t>
      </w:r>
      <w:r w:rsidRPr="00794A4A">
        <w:rPr>
          <w:lang w:val="nl-NL"/>
        </w:rPr>
        <w:t xml:space="preserve"> wordt dan gehanteerd. Indien Opdrachtgever de inzet van de kandidaat wenst te verlengen, dan zal Opdrachtgever </w:t>
      </w:r>
      <w:r w:rsidR="006227DF">
        <w:rPr>
          <w:lang w:val="nl-NL"/>
        </w:rPr>
        <w:t>Opdrachtnemer</w:t>
      </w:r>
      <w:r w:rsidRPr="00794A4A">
        <w:rPr>
          <w:lang w:val="nl-NL"/>
        </w:rPr>
        <w:t xml:space="preserve"> uiterlijk 5 weken voor verstrijken van de einddatum om schriftelijke bevestiging daarvan vragen (e.e.a. conform eis A36 programma van eisen).</w:t>
      </w:r>
    </w:p>
    <w:p w14:paraId="3204D89C" w14:textId="77777777" w:rsidR="00253D71" w:rsidRDefault="00253D71" w:rsidP="009713E1">
      <w:pPr>
        <w:rPr>
          <w:szCs w:val="18"/>
          <w:u w:val="single"/>
          <w:lang w:val="nl-NL"/>
        </w:rPr>
      </w:pPr>
    </w:p>
    <w:p w14:paraId="40502CAB" w14:textId="324A2845" w:rsidR="00625ABD" w:rsidRPr="00794A4A" w:rsidRDefault="00625ABD" w:rsidP="009713E1">
      <w:pPr>
        <w:rPr>
          <w:szCs w:val="18"/>
          <w:u w:val="single"/>
          <w:lang w:val="nl-NL"/>
        </w:rPr>
      </w:pPr>
      <w:r w:rsidRPr="00794A4A">
        <w:rPr>
          <w:szCs w:val="18"/>
          <w:u w:val="single"/>
          <w:lang w:val="nl-NL"/>
        </w:rPr>
        <w:t>Type Aanvragen</w:t>
      </w:r>
      <w:r w:rsidR="00774BAB">
        <w:rPr>
          <w:szCs w:val="18"/>
          <w:u w:val="single"/>
          <w:lang w:val="nl-NL"/>
        </w:rPr>
        <w:t xml:space="preserve"> (</w:t>
      </w:r>
      <w:r w:rsidR="00EE6B99" w:rsidRPr="00794A4A">
        <w:rPr>
          <w:szCs w:val="18"/>
          <w:lang w:val="nl-NL"/>
        </w:rPr>
        <w:t xml:space="preserve">zie bijlage 3 'Programma van Eisen' </w:t>
      </w:r>
      <w:r w:rsidR="00774BAB">
        <w:rPr>
          <w:szCs w:val="18"/>
          <w:u w:val="single"/>
          <w:lang w:val="nl-NL"/>
        </w:rPr>
        <w:t>PVE VWS SZW NZa.)</w:t>
      </w:r>
    </w:p>
    <w:p w14:paraId="5ECE6014" w14:textId="394AB192" w:rsidR="00625ABD" w:rsidRPr="00794A4A" w:rsidRDefault="00A55B71" w:rsidP="009713E1">
      <w:pPr>
        <w:rPr>
          <w:szCs w:val="18"/>
          <w:lang w:val="nl-NL"/>
        </w:rPr>
      </w:pPr>
      <w:r>
        <w:rPr>
          <w:szCs w:val="18"/>
          <w:lang w:val="nl-NL"/>
        </w:rPr>
        <w:t>Deelnemer</w:t>
      </w:r>
      <w:r w:rsidR="00625ABD" w:rsidRPr="00794A4A">
        <w:rPr>
          <w:szCs w:val="18"/>
          <w:lang w:val="nl-NL"/>
        </w:rPr>
        <w:t xml:space="preserve">s kunnen gebruik maken van verschillende soorten Aanvragen (zie ook bijlage </w:t>
      </w:r>
      <w:r w:rsidR="009112B7" w:rsidRPr="00794A4A">
        <w:rPr>
          <w:szCs w:val="18"/>
          <w:lang w:val="nl-NL"/>
        </w:rPr>
        <w:t>3</w:t>
      </w:r>
      <w:r w:rsidR="00625ABD" w:rsidRPr="00794A4A">
        <w:rPr>
          <w:szCs w:val="18"/>
          <w:lang w:val="nl-NL"/>
        </w:rPr>
        <w:t xml:space="preserve"> 'Programma van Eisen' en bijlage 1</w:t>
      </w:r>
      <w:r w:rsidR="009112B7" w:rsidRPr="00794A4A">
        <w:rPr>
          <w:szCs w:val="18"/>
          <w:lang w:val="nl-NL"/>
        </w:rPr>
        <w:t>4.1</w:t>
      </w:r>
      <w:r w:rsidR="00625ABD" w:rsidRPr="00794A4A">
        <w:rPr>
          <w:szCs w:val="18"/>
          <w:lang w:val="nl-NL"/>
        </w:rPr>
        <w:t xml:space="preserve"> 'Toelichting KPI-model'):</w:t>
      </w:r>
    </w:p>
    <w:p w14:paraId="2E48D5CE" w14:textId="77777777" w:rsidR="00625ABD" w:rsidRPr="00794A4A" w:rsidRDefault="00625ABD" w:rsidP="009713E1">
      <w:pPr>
        <w:pStyle w:val="Lijstalinea"/>
        <w:numPr>
          <w:ilvl w:val="0"/>
          <w:numId w:val="5"/>
        </w:numPr>
        <w:ind w:left="284" w:hanging="284"/>
        <w:rPr>
          <w:szCs w:val="18"/>
        </w:rPr>
      </w:pPr>
      <w:r w:rsidRPr="00794A4A">
        <w:rPr>
          <w:i/>
          <w:szCs w:val="18"/>
        </w:rPr>
        <w:t>Regulier</w:t>
      </w:r>
      <w:r w:rsidRPr="00794A4A">
        <w:rPr>
          <w:szCs w:val="18"/>
        </w:rPr>
        <w:t>: Aanvraag met de standaard offertetermijn voor 1 rol in een specifieke opdracht voor een bepaald aantal uren per week gedurende een bepaalde periode. Voor dit type Aanvraag geldt de aanbiedingsplicht en is de rekenfactor gemiddeld tarief van toepassing.</w:t>
      </w:r>
    </w:p>
    <w:p w14:paraId="3B3F00F3" w14:textId="7174E56C" w:rsidR="00625ABD" w:rsidRPr="00794A4A" w:rsidRDefault="00625ABD" w:rsidP="009713E1">
      <w:pPr>
        <w:pStyle w:val="Lijstalinea"/>
        <w:numPr>
          <w:ilvl w:val="0"/>
          <w:numId w:val="5"/>
        </w:numPr>
        <w:ind w:left="284" w:hanging="284"/>
        <w:rPr>
          <w:szCs w:val="18"/>
        </w:rPr>
      </w:pPr>
      <w:r w:rsidRPr="00794A4A">
        <w:rPr>
          <w:i/>
          <w:szCs w:val="18"/>
        </w:rPr>
        <w:t xml:space="preserve">Proactief: </w:t>
      </w:r>
      <w:r w:rsidRPr="00794A4A">
        <w:rPr>
          <w:szCs w:val="18"/>
        </w:rPr>
        <w:t xml:space="preserve">Aanvraag met een verlengde </w:t>
      </w:r>
      <w:r w:rsidR="002D0AEF" w:rsidRPr="00794A4A">
        <w:rPr>
          <w:szCs w:val="18"/>
        </w:rPr>
        <w:t>inschrijvings</w:t>
      </w:r>
      <w:r w:rsidRPr="00794A4A">
        <w:rPr>
          <w:szCs w:val="18"/>
        </w:rPr>
        <w:t xml:space="preserve">termijn </w:t>
      </w:r>
      <w:r w:rsidR="002D0AEF" w:rsidRPr="00794A4A">
        <w:rPr>
          <w:szCs w:val="18"/>
        </w:rPr>
        <w:t xml:space="preserve">of een repeterende reeks inschrijvingstermijnen </w:t>
      </w:r>
      <w:r w:rsidRPr="00794A4A">
        <w:rPr>
          <w:szCs w:val="18"/>
        </w:rPr>
        <w:t>voor 1 of meer rollen in een generiek geformuleerde opdracht</w:t>
      </w:r>
      <w:r w:rsidR="002D0AEF" w:rsidRPr="00794A4A">
        <w:rPr>
          <w:szCs w:val="18"/>
        </w:rPr>
        <w:t xml:space="preserve">. De exacte looptijd van de opdracht en het aantal uren per week hierbij wordt door </w:t>
      </w:r>
      <w:r w:rsidR="00A55B71">
        <w:rPr>
          <w:szCs w:val="18"/>
        </w:rPr>
        <w:t>Deelnemer</w:t>
      </w:r>
      <w:r w:rsidR="002D0AEF" w:rsidRPr="00794A4A">
        <w:rPr>
          <w:szCs w:val="18"/>
        </w:rPr>
        <w:t xml:space="preserve"> grotendeels vrijgelaten en met name bepaald door de beschikbaarheid van de voor deze opdracht te selecteren ICT-Professional. Een Proactieve Aanvraag leent zich met name voor moeilijk vervulbare functies/rollen, waarbij de </w:t>
      </w:r>
      <w:r w:rsidR="00A55B71">
        <w:rPr>
          <w:szCs w:val="18"/>
        </w:rPr>
        <w:t>Deelnemer</w:t>
      </w:r>
      <w:r w:rsidR="002D0AEF" w:rsidRPr="00794A4A">
        <w:rPr>
          <w:szCs w:val="18"/>
        </w:rPr>
        <w:t xml:space="preserve"> wel een grote en mogelijk terugkerende </w:t>
      </w:r>
      <w:r w:rsidR="002D0AEF" w:rsidRPr="00794A4A">
        <w:rPr>
          <w:szCs w:val="18"/>
        </w:rPr>
        <w:lastRenderedPageBreak/>
        <w:t xml:space="preserve">behoefte aan inzet van een ICT-Professional heeft. </w:t>
      </w:r>
      <w:r w:rsidRPr="00794A4A">
        <w:rPr>
          <w:szCs w:val="18"/>
        </w:rPr>
        <w:t>Voor dit type Aanvraag geldt geen aanbiedingsplicht en is de rekenfactor gemiddeld tarief niet van toepassing.</w:t>
      </w:r>
    </w:p>
    <w:p w14:paraId="7B143E32" w14:textId="0750D171" w:rsidR="00625ABD" w:rsidRPr="00794A4A" w:rsidRDefault="00625ABD" w:rsidP="009713E1">
      <w:pPr>
        <w:pStyle w:val="Lijstalinea"/>
        <w:numPr>
          <w:ilvl w:val="0"/>
          <w:numId w:val="5"/>
        </w:numPr>
        <w:ind w:left="284" w:hanging="284"/>
        <w:rPr>
          <w:szCs w:val="18"/>
        </w:rPr>
      </w:pPr>
      <w:r w:rsidRPr="00794A4A">
        <w:rPr>
          <w:i/>
          <w:szCs w:val="18"/>
        </w:rPr>
        <w:t xml:space="preserve">Strippenkaart: </w:t>
      </w:r>
      <w:r w:rsidRPr="00794A4A">
        <w:rPr>
          <w:szCs w:val="18"/>
        </w:rPr>
        <w:t xml:space="preserve">Aanvraag met de standaard offertetermijn voor 1 rol in een specifiek geformuleerde opdracht voor een bepaald aantal nader af te roepen uren gedurende een bepaalde periode. </w:t>
      </w:r>
      <w:r w:rsidR="00BC692F" w:rsidRPr="00794A4A">
        <w:rPr>
          <w:szCs w:val="18"/>
        </w:rPr>
        <w:t xml:space="preserve">Het exacte moment van inzet van de ICT-Professional wordt bepaald door nadere afroep/afname door de </w:t>
      </w:r>
      <w:r w:rsidR="00A55B71">
        <w:rPr>
          <w:szCs w:val="18"/>
        </w:rPr>
        <w:t>Deelnemer</w:t>
      </w:r>
      <w:r w:rsidR="00BC692F" w:rsidRPr="00794A4A">
        <w:rPr>
          <w:szCs w:val="18"/>
        </w:rPr>
        <w:t xml:space="preserve"> binnen de opdracht. </w:t>
      </w:r>
      <w:r w:rsidRPr="00794A4A">
        <w:rPr>
          <w:szCs w:val="18"/>
        </w:rPr>
        <w:t>Voor dit type Aanvraag geldt geen aanbiedingsplicht en is de rekenfactor gemiddeld tarief niet van toepassing. Er is geen garantie tot afname.</w:t>
      </w:r>
    </w:p>
    <w:p w14:paraId="52A2EEC9" w14:textId="061E53BA" w:rsidR="00625ABD" w:rsidRPr="00794A4A" w:rsidRDefault="00625ABD" w:rsidP="009713E1">
      <w:pPr>
        <w:pStyle w:val="Lijstalinea"/>
        <w:numPr>
          <w:ilvl w:val="0"/>
          <w:numId w:val="5"/>
        </w:numPr>
        <w:ind w:left="284" w:hanging="284"/>
        <w:rPr>
          <w:szCs w:val="18"/>
        </w:rPr>
      </w:pPr>
      <w:r w:rsidRPr="00794A4A">
        <w:rPr>
          <w:i/>
          <w:szCs w:val="18"/>
        </w:rPr>
        <w:t>Cluster</w:t>
      </w:r>
      <w:r w:rsidRPr="00794A4A">
        <w:rPr>
          <w:szCs w:val="18"/>
        </w:rPr>
        <w:t xml:space="preserve">: Aanvraag met de standaard offertetermijn voor meerdere personen en rollen in een specifieke opdracht voor een bepaald aantal uren per week gedurende een bepaalde periode. Voor dit type Aanvraag </w:t>
      </w:r>
      <w:r w:rsidR="00E627CF" w:rsidRPr="00794A4A">
        <w:rPr>
          <w:szCs w:val="18"/>
        </w:rPr>
        <w:t>geldt geen aanbiedingsplicht en</w:t>
      </w:r>
      <w:r w:rsidR="00BC692F" w:rsidRPr="00794A4A">
        <w:rPr>
          <w:szCs w:val="18"/>
        </w:rPr>
        <w:t xml:space="preserve"> </w:t>
      </w:r>
      <w:r w:rsidRPr="00794A4A">
        <w:rPr>
          <w:szCs w:val="18"/>
        </w:rPr>
        <w:t xml:space="preserve">is de rekenfactor gemiddeld tarief </w:t>
      </w:r>
      <w:r w:rsidR="00E627CF" w:rsidRPr="00794A4A">
        <w:rPr>
          <w:szCs w:val="18"/>
        </w:rPr>
        <w:t xml:space="preserve">niet </w:t>
      </w:r>
      <w:r w:rsidRPr="00794A4A">
        <w:rPr>
          <w:szCs w:val="18"/>
        </w:rPr>
        <w:t>van toepassing. Dit type Aanvraag kent 2 varianten:</w:t>
      </w:r>
    </w:p>
    <w:p w14:paraId="4FAF8124" w14:textId="77777777" w:rsidR="00625ABD" w:rsidRPr="00794A4A" w:rsidRDefault="00625ABD" w:rsidP="009713E1">
      <w:pPr>
        <w:pStyle w:val="Lijstalinea"/>
        <w:numPr>
          <w:ilvl w:val="0"/>
          <w:numId w:val="6"/>
        </w:numPr>
        <w:ind w:left="567" w:hanging="283"/>
        <w:rPr>
          <w:szCs w:val="18"/>
        </w:rPr>
      </w:pPr>
      <w:r w:rsidRPr="00794A4A">
        <w:rPr>
          <w:szCs w:val="18"/>
        </w:rPr>
        <w:t>Vast samengesteld cluster (de samenstelling van het cluster is vooraf door Opdrachtgever bepaald);</w:t>
      </w:r>
    </w:p>
    <w:p w14:paraId="1AFA200A" w14:textId="5712DF8D" w:rsidR="00625ABD" w:rsidRPr="00794A4A" w:rsidRDefault="00625ABD" w:rsidP="009713E1">
      <w:pPr>
        <w:pStyle w:val="Lijstalinea"/>
        <w:numPr>
          <w:ilvl w:val="0"/>
          <w:numId w:val="6"/>
        </w:numPr>
        <w:ind w:left="567" w:hanging="283"/>
        <w:rPr>
          <w:szCs w:val="18"/>
        </w:rPr>
      </w:pPr>
      <w:r w:rsidRPr="00794A4A">
        <w:rPr>
          <w:szCs w:val="18"/>
        </w:rPr>
        <w:t xml:space="preserve">Vrij samen te stellen cluster (samenstelling van het cluster mag </w:t>
      </w:r>
      <w:r w:rsidR="006227DF">
        <w:rPr>
          <w:szCs w:val="18"/>
        </w:rPr>
        <w:t>Opdrachtnemer</w:t>
      </w:r>
      <w:r w:rsidRPr="00794A4A">
        <w:rPr>
          <w:szCs w:val="18"/>
        </w:rPr>
        <w:t xml:space="preserve"> tijdens de minicompetitie zelf bepalen). Na gunning is de invulling van het cluster vast.</w:t>
      </w:r>
    </w:p>
    <w:p w14:paraId="08ABF0EF" w14:textId="77777777" w:rsidR="00625ABD" w:rsidRPr="00794A4A" w:rsidRDefault="00625ABD" w:rsidP="009713E1">
      <w:pPr>
        <w:ind w:left="284"/>
        <w:rPr>
          <w:szCs w:val="18"/>
          <w:lang w:val="nl-NL"/>
        </w:rPr>
      </w:pPr>
      <w:r w:rsidRPr="00794A4A">
        <w:rPr>
          <w:szCs w:val="18"/>
          <w:lang w:val="nl-NL"/>
        </w:rPr>
        <w:t>Combinatie met een strippenkaartmodel op bepaalde posities is mogelijk, om daarmee extra flexibiliteit in de mate en het moment van inzet te krijgen.</w:t>
      </w:r>
    </w:p>
    <w:p w14:paraId="4746B75F" w14:textId="77777777" w:rsidR="00625ABD" w:rsidRPr="00794A4A" w:rsidRDefault="00625ABD" w:rsidP="009713E1">
      <w:pPr>
        <w:pStyle w:val="Lijstalinea"/>
        <w:numPr>
          <w:ilvl w:val="0"/>
          <w:numId w:val="5"/>
        </w:numPr>
        <w:ind w:left="284" w:hanging="284"/>
        <w:rPr>
          <w:szCs w:val="18"/>
        </w:rPr>
      </w:pPr>
      <w:r w:rsidRPr="00794A4A">
        <w:rPr>
          <w:i/>
          <w:szCs w:val="18"/>
        </w:rPr>
        <w:t>Vrijblijvend</w:t>
      </w:r>
      <w:r w:rsidRPr="00794A4A">
        <w:rPr>
          <w:szCs w:val="18"/>
        </w:rPr>
        <w:t>: Aanvraag met de standaard offertetermijn voor 1 rol in een specifieke opdracht voor een bepaald aantal uren per week gedurende een bepaalde periode. Voor dit type Aanvraag geldt geen aanbiedingsplicht en is de rekenfactor gemiddeld tarief niet van toepassing.</w:t>
      </w:r>
    </w:p>
    <w:p w14:paraId="19585E36" w14:textId="30423BC8" w:rsidR="00625ABD" w:rsidRPr="00794A4A" w:rsidRDefault="00625ABD" w:rsidP="009713E1">
      <w:pPr>
        <w:pStyle w:val="Lijstalinea"/>
        <w:numPr>
          <w:ilvl w:val="0"/>
          <w:numId w:val="5"/>
        </w:numPr>
        <w:ind w:left="284" w:hanging="284"/>
        <w:rPr>
          <w:szCs w:val="18"/>
        </w:rPr>
      </w:pPr>
      <w:r w:rsidRPr="00794A4A">
        <w:rPr>
          <w:i/>
          <w:szCs w:val="18"/>
        </w:rPr>
        <w:t>Verambtelijking:</w:t>
      </w:r>
      <w:r w:rsidRPr="00794A4A">
        <w:rPr>
          <w:szCs w:val="18"/>
        </w:rPr>
        <w:t xml:space="preserve"> Aanvraag met een vrij te bepalen offertetermijn voor 1 rol in een specifieke opdracht voor een bepaald aantal uren per week gedurende een bepaalde periode, waarbij het de intentie is dat de </w:t>
      </w:r>
      <w:r w:rsidR="00CA1588" w:rsidRPr="00794A4A">
        <w:rPr>
          <w:szCs w:val="18"/>
        </w:rPr>
        <w:t>ingezette ICT-Professional</w:t>
      </w:r>
      <w:r w:rsidRPr="00794A4A">
        <w:rPr>
          <w:szCs w:val="18"/>
        </w:rPr>
        <w:t xml:space="preserve">, aansluitend op zijn inhuurperiode, in dienst treedt bij een </w:t>
      </w:r>
      <w:r w:rsidR="00A55B71">
        <w:rPr>
          <w:szCs w:val="18"/>
        </w:rPr>
        <w:t>Deelnemer</w:t>
      </w:r>
      <w:r w:rsidRPr="00794A4A">
        <w:rPr>
          <w:szCs w:val="18"/>
        </w:rPr>
        <w:t>. Voor dit type Aanvraag geldt geen aanbiedingsplicht en is de rekenfactor gemiddeld tarief niet van toepassing.</w:t>
      </w:r>
    </w:p>
    <w:p w14:paraId="48C8E4C6" w14:textId="05458779" w:rsidR="006232E2" w:rsidRPr="00794A4A" w:rsidRDefault="00B26F80" w:rsidP="002513AA">
      <w:pPr>
        <w:pStyle w:val="Kop2"/>
        <w:rPr>
          <w:lang w:val="nl-NL"/>
        </w:rPr>
      </w:pPr>
      <w:bookmarkStart w:id="53" w:name="_Toc174131173"/>
      <w:r w:rsidRPr="00794A4A">
        <w:rPr>
          <w:lang w:val="nl-NL"/>
        </w:rPr>
        <w:t>2.</w:t>
      </w:r>
      <w:r w:rsidR="00B04EA7" w:rsidRPr="00794A4A">
        <w:rPr>
          <w:lang w:val="nl-NL"/>
        </w:rPr>
        <w:t>9</w:t>
      </w:r>
      <w:r w:rsidR="00BD10DF" w:rsidRPr="00794A4A">
        <w:rPr>
          <w:lang w:val="nl-NL"/>
        </w:rPr>
        <w:t xml:space="preserve"> </w:t>
      </w:r>
      <w:r w:rsidR="00740B2E" w:rsidRPr="00794A4A">
        <w:rPr>
          <w:lang w:val="nl-NL"/>
        </w:rPr>
        <w:tab/>
      </w:r>
      <w:r w:rsidR="00A91F6B" w:rsidRPr="00794A4A">
        <w:rPr>
          <w:lang w:val="nl-NL"/>
        </w:rPr>
        <w:t>Raamovereenkomst</w:t>
      </w:r>
      <w:bookmarkEnd w:id="53"/>
    </w:p>
    <w:p w14:paraId="5DFD63A8" w14:textId="20C0E606" w:rsidR="007E1DF0" w:rsidRPr="00794A4A" w:rsidRDefault="00FC555B" w:rsidP="009713E1">
      <w:pPr>
        <w:rPr>
          <w:szCs w:val="18"/>
          <w:lang w:val="nl-NL"/>
        </w:rPr>
      </w:pPr>
      <w:r w:rsidRPr="00794A4A">
        <w:rPr>
          <w:szCs w:val="18"/>
          <w:lang w:val="nl-NL"/>
        </w:rPr>
        <w:t>I</w:t>
      </w:r>
      <w:r w:rsidR="007E1DF0" w:rsidRPr="00794A4A">
        <w:rPr>
          <w:szCs w:val="18"/>
          <w:lang w:val="nl-NL"/>
        </w:rPr>
        <w:t xml:space="preserve">n de tijd gezien </w:t>
      </w:r>
      <w:r w:rsidR="00877479" w:rsidRPr="00794A4A">
        <w:rPr>
          <w:szCs w:val="18"/>
          <w:lang w:val="nl-NL"/>
        </w:rPr>
        <w:t>zal</w:t>
      </w:r>
      <w:r w:rsidR="007E1DF0" w:rsidRPr="00794A4A">
        <w:rPr>
          <w:szCs w:val="18"/>
          <w:lang w:val="nl-NL"/>
        </w:rPr>
        <w:t xml:space="preserve"> sprake </w:t>
      </w:r>
      <w:r w:rsidR="00877479" w:rsidRPr="00794A4A">
        <w:rPr>
          <w:szCs w:val="18"/>
          <w:lang w:val="nl-NL"/>
        </w:rPr>
        <w:t xml:space="preserve">zijn </w:t>
      </w:r>
      <w:r w:rsidR="007E1DF0" w:rsidRPr="00794A4A">
        <w:rPr>
          <w:szCs w:val="18"/>
          <w:lang w:val="nl-NL"/>
        </w:rPr>
        <w:t>van veel Aanvragen</w:t>
      </w:r>
      <w:r w:rsidR="008C357A" w:rsidRPr="00794A4A">
        <w:rPr>
          <w:szCs w:val="18"/>
          <w:lang w:val="nl-NL"/>
        </w:rPr>
        <w:t xml:space="preserve"> voor </w:t>
      </w:r>
      <w:r w:rsidR="00CA1588" w:rsidRPr="00794A4A">
        <w:rPr>
          <w:szCs w:val="18"/>
          <w:lang w:val="nl-NL"/>
        </w:rPr>
        <w:t xml:space="preserve">de inzet van </w:t>
      </w:r>
      <w:r w:rsidR="008C357A" w:rsidRPr="00794A4A">
        <w:rPr>
          <w:szCs w:val="18"/>
          <w:lang w:val="nl-NL"/>
        </w:rPr>
        <w:t>één of meer</w:t>
      </w:r>
      <w:r w:rsidR="005A1EC4" w:rsidRPr="00794A4A">
        <w:rPr>
          <w:szCs w:val="18"/>
          <w:lang w:val="nl-NL"/>
        </w:rPr>
        <w:t>dere</w:t>
      </w:r>
      <w:r w:rsidR="007E1DF0" w:rsidRPr="00794A4A">
        <w:rPr>
          <w:szCs w:val="18"/>
          <w:lang w:val="nl-NL"/>
        </w:rPr>
        <w:t xml:space="preserve"> </w:t>
      </w:r>
      <w:r w:rsidR="00985571" w:rsidRPr="00794A4A">
        <w:rPr>
          <w:szCs w:val="18"/>
          <w:lang w:val="nl-NL"/>
        </w:rPr>
        <w:t>ICT-</w:t>
      </w:r>
      <w:r w:rsidR="00CA1588" w:rsidRPr="00794A4A">
        <w:rPr>
          <w:szCs w:val="18"/>
          <w:lang w:val="nl-NL"/>
        </w:rPr>
        <w:t>Professionals</w:t>
      </w:r>
      <w:r w:rsidR="007E1DF0" w:rsidRPr="00794A4A">
        <w:rPr>
          <w:szCs w:val="18"/>
          <w:lang w:val="nl-NL"/>
        </w:rPr>
        <w:t xml:space="preserve">. </w:t>
      </w:r>
      <w:r w:rsidR="005A1EC4" w:rsidRPr="00794A4A">
        <w:rPr>
          <w:szCs w:val="18"/>
          <w:lang w:val="nl-NL"/>
        </w:rPr>
        <w:t>Daarom</w:t>
      </w:r>
      <w:r w:rsidRPr="00794A4A">
        <w:rPr>
          <w:szCs w:val="18"/>
          <w:lang w:val="nl-NL"/>
        </w:rPr>
        <w:t xml:space="preserve"> is gekozen voor de gunning van </w:t>
      </w:r>
      <w:r w:rsidR="00A91F6B" w:rsidRPr="00794A4A">
        <w:rPr>
          <w:szCs w:val="18"/>
          <w:lang w:val="nl-NL"/>
        </w:rPr>
        <w:t>Raamovereenkomst</w:t>
      </w:r>
      <w:r w:rsidRPr="00794A4A">
        <w:rPr>
          <w:szCs w:val="18"/>
          <w:lang w:val="nl-NL"/>
        </w:rPr>
        <w:t>en m</w:t>
      </w:r>
      <w:r w:rsidR="007E1DF0" w:rsidRPr="00794A4A">
        <w:rPr>
          <w:szCs w:val="18"/>
          <w:lang w:val="nl-NL"/>
        </w:rPr>
        <w:t xml:space="preserve">et </w:t>
      </w:r>
      <w:r w:rsidRPr="00794A4A">
        <w:rPr>
          <w:szCs w:val="18"/>
          <w:lang w:val="nl-NL"/>
        </w:rPr>
        <w:t xml:space="preserve">daarin </w:t>
      </w:r>
      <w:r w:rsidR="007E1DF0" w:rsidRPr="00794A4A">
        <w:rPr>
          <w:szCs w:val="18"/>
          <w:lang w:val="nl-NL"/>
        </w:rPr>
        <w:t>gestandaardiseerde randvoorwaarden voor dienstv</w:t>
      </w:r>
      <w:r w:rsidR="005A1EC4" w:rsidRPr="00794A4A">
        <w:rPr>
          <w:szCs w:val="18"/>
          <w:lang w:val="nl-NL"/>
        </w:rPr>
        <w:t xml:space="preserve">erlening en </w:t>
      </w:r>
      <w:r w:rsidR="007E1DF0" w:rsidRPr="00794A4A">
        <w:rPr>
          <w:szCs w:val="18"/>
          <w:lang w:val="nl-NL"/>
        </w:rPr>
        <w:t>minicompetities</w:t>
      </w:r>
      <w:r w:rsidRPr="00794A4A">
        <w:rPr>
          <w:szCs w:val="18"/>
          <w:lang w:val="nl-NL"/>
        </w:rPr>
        <w:t xml:space="preserve">. </w:t>
      </w:r>
      <w:r w:rsidR="007E1DF0" w:rsidRPr="00794A4A">
        <w:rPr>
          <w:szCs w:val="18"/>
          <w:lang w:val="nl-NL"/>
        </w:rPr>
        <w:t xml:space="preserve">Nadere Overeenkomsten </w:t>
      </w:r>
      <w:r w:rsidR="005A1EC4" w:rsidRPr="00794A4A">
        <w:rPr>
          <w:szCs w:val="18"/>
          <w:lang w:val="nl-NL"/>
        </w:rPr>
        <w:t xml:space="preserve">kunnen daarmee </w:t>
      </w:r>
      <w:r w:rsidR="007E1DF0" w:rsidRPr="00794A4A">
        <w:rPr>
          <w:szCs w:val="18"/>
          <w:lang w:val="nl-NL"/>
        </w:rPr>
        <w:t>efficiënt en eenvoudig worden gesloten</w:t>
      </w:r>
      <w:r w:rsidR="005A1EC4" w:rsidRPr="00794A4A">
        <w:rPr>
          <w:szCs w:val="18"/>
          <w:lang w:val="nl-NL"/>
        </w:rPr>
        <w:t>.</w:t>
      </w:r>
      <w:r w:rsidR="007E1DF0" w:rsidRPr="00794A4A">
        <w:rPr>
          <w:szCs w:val="18"/>
          <w:lang w:val="nl-NL"/>
        </w:rPr>
        <w:t xml:space="preserve"> </w:t>
      </w:r>
    </w:p>
    <w:p w14:paraId="5CE51B2A" w14:textId="77777777" w:rsidR="007E1DF0" w:rsidRPr="00794A4A" w:rsidRDefault="007E1DF0" w:rsidP="009713E1">
      <w:pPr>
        <w:rPr>
          <w:szCs w:val="18"/>
          <w:lang w:val="nl-NL"/>
        </w:rPr>
      </w:pPr>
    </w:p>
    <w:p w14:paraId="5C50131E" w14:textId="0A16F67F" w:rsidR="00FC0321" w:rsidRPr="00794A4A" w:rsidRDefault="00FC0321" w:rsidP="009713E1">
      <w:pPr>
        <w:rPr>
          <w:szCs w:val="18"/>
          <w:u w:val="single"/>
          <w:lang w:val="nl-NL"/>
        </w:rPr>
      </w:pPr>
      <w:r w:rsidRPr="00794A4A">
        <w:rPr>
          <w:szCs w:val="18"/>
          <w:u w:val="single"/>
          <w:lang w:val="nl-NL"/>
        </w:rPr>
        <w:t xml:space="preserve">Beperking </w:t>
      </w:r>
      <w:r w:rsidR="00D250A6" w:rsidRPr="00794A4A">
        <w:rPr>
          <w:szCs w:val="18"/>
          <w:u w:val="single"/>
          <w:lang w:val="nl-NL"/>
        </w:rPr>
        <w:t xml:space="preserve">aantal </w:t>
      </w:r>
      <w:r w:rsidR="006227DF">
        <w:rPr>
          <w:szCs w:val="18"/>
          <w:u w:val="single"/>
          <w:lang w:val="nl-NL"/>
        </w:rPr>
        <w:t>Opdrachtnemer</w:t>
      </w:r>
      <w:r w:rsidRPr="00794A4A">
        <w:rPr>
          <w:szCs w:val="18"/>
          <w:u w:val="single"/>
          <w:lang w:val="nl-NL"/>
        </w:rPr>
        <w:t>s</w:t>
      </w:r>
    </w:p>
    <w:p w14:paraId="06FA3F37" w14:textId="59310D6F" w:rsidR="00427CF7" w:rsidRPr="00794A4A" w:rsidRDefault="005A1EC4" w:rsidP="009713E1">
      <w:pPr>
        <w:rPr>
          <w:szCs w:val="18"/>
          <w:lang w:val="nl-NL"/>
        </w:rPr>
      </w:pPr>
      <w:r w:rsidRPr="00794A4A">
        <w:rPr>
          <w:szCs w:val="18"/>
          <w:lang w:val="nl-NL"/>
        </w:rPr>
        <w:t>Enerzijds moeten de</w:t>
      </w:r>
      <w:r w:rsidR="007E1DF0" w:rsidRPr="00794A4A">
        <w:rPr>
          <w:szCs w:val="18"/>
          <w:lang w:val="nl-NL"/>
        </w:rPr>
        <w:t xml:space="preserve"> </w:t>
      </w:r>
      <w:r w:rsidR="00A91F6B" w:rsidRPr="00794A4A">
        <w:rPr>
          <w:szCs w:val="18"/>
          <w:lang w:val="nl-NL"/>
        </w:rPr>
        <w:t>Raamovereenkomst</w:t>
      </w:r>
      <w:r w:rsidR="007E1DF0" w:rsidRPr="00794A4A">
        <w:rPr>
          <w:szCs w:val="18"/>
          <w:lang w:val="nl-NL"/>
        </w:rPr>
        <w:t xml:space="preserve">en zorgen voor een brede ontsluiting van de markt en voldoende concurrentie bij concrete Aanvragen, zodat de kans op juiste kwaliteit tegen het juiste tarief steeds zo groot mogelijk is. Anderzijds vereisen een beheersbaar proces van contract- en leveranciersmanagement dat het aantal </w:t>
      </w:r>
      <w:r w:rsidR="006227DF">
        <w:rPr>
          <w:szCs w:val="18"/>
          <w:lang w:val="nl-NL"/>
        </w:rPr>
        <w:t>Opdrachtnemer</w:t>
      </w:r>
      <w:r w:rsidR="007E1DF0" w:rsidRPr="00794A4A">
        <w:rPr>
          <w:szCs w:val="18"/>
          <w:lang w:val="nl-NL"/>
        </w:rPr>
        <w:t xml:space="preserve">s beperkt blijft. Ook de </w:t>
      </w:r>
      <w:r w:rsidR="006227DF">
        <w:rPr>
          <w:szCs w:val="18"/>
          <w:lang w:val="nl-NL"/>
        </w:rPr>
        <w:t>Opdrachtnemer</w:t>
      </w:r>
      <w:r w:rsidR="00002196" w:rsidRPr="00794A4A">
        <w:rPr>
          <w:szCs w:val="18"/>
          <w:lang w:val="nl-NL"/>
        </w:rPr>
        <w:t xml:space="preserve"> </w:t>
      </w:r>
      <w:r w:rsidR="007E1DF0" w:rsidRPr="00794A4A">
        <w:rPr>
          <w:szCs w:val="18"/>
          <w:lang w:val="nl-NL"/>
        </w:rPr>
        <w:t xml:space="preserve">heeft belang bij een beperkt aantal raamcontractanten. Op die wijze maakt hij steeds een redelijke kans op het verwerven van opdrachten uit de minicompetitie. Het via deze aanbesteding beoogde aantal </w:t>
      </w:r>
      <w:r w:rsidR="006227DF">
        <w:rPr>
          <w:szCs w:val="18"/>
          <w:lang w:val="nl-NL"/>
        </w:rPr>
        <w:t>Opdrachtnemer</w:t>
      </w:r>
      <w:r w:rsidR="007E1DF0" w:rsidRPr="00794A4A">
        <w:rPr>
          <w:szCs w:val="18"/>
          <w:lang w:val="nl-NL"/>
        </w:rPr>
        <w:t>s is gekozen op basis van een zorgvuldige afweging van deze argumenten.</w:t>
      </w:r>
    </w:p>
    <w:p w14:paraId="4957E83D" w14:textId="77777777" w:rsidR="007E1DF0" w:rsidRPr="00794A4A" w:rsidRDefault="007E1DF0" w:rsidP="009713E1">
      <w:pPr>
        <w:rPr>
          <w:szCs w:val="18"/>
          <w:lang w:val="nl-NL"/>
        </w:rPr>
      </w:pPr>
    </w:p>
    <w:p w14:paraId="545CF0A7" w14:textId="4DD2BD04" w:rsidR="0082222E" w:rsidRPr="00794A4A" w:rsidRDefault="00A91F6B" w:rsidP="009713E1">
      <w:pPr>
        <w:rPr>
          <w:rFonts w:eastAsia="Times New Roman" w:cs="Times New Roman"/>
          <w:bCs/>
          <w:szCs w:val="18"/>
          <w:lang w:val="nl-NL" w:eastAsia="nl-NL"/>
        </w:rPr>
      </w:pPr>
      <w:bookmarkStart w:id="54" w:name="_Hlk163224516"/>
      <w:r w:rsidRPr="00794A4A">
        <w:rPr>
          <w:rFonts w:eastAsia="Times New Roman" w:cs="Times New Roman"/>
          <w:bCs/>
          <w:szCs w:val="18"/>
          <w:lang w:val="nl-NL" w:eastAsia="nl-NL"/>
        </w:rPr>
        <w:t>Raamovereenkomst</w:t>
      </w:r>
    </w:p>
    <w:p w14:paraId="19B97A52" w14:textId="1F61853D" w:rsidR="007B2EC2" w:rsidRPr="00794A4A" w:rsidRDefault="0082222E" w:rsidP="009713E1">
      <w:pPr>
        <w:rPr>
          <w:rFonts w:eastAsia="Times New Roman" w:cs="Times New Roman"/>
          <w:bCs/>
          <w:szCs w:val="18"/>
          <w:lang w:val="nl-NL" w:eastAsia="nl-NL"/>
        </w:rPr>
      </w:pPr>
      <w:r w:rsidRPr="00794A4A">
        <w:rPr>
          <w:rFonts w:eastAsia="Times New Roman" w:cs="Times New Roman"/>
          <w:bCs/>
          <w:szCs w:val="18"/>
          <w:lang w:val="nl-NL" w:eastAsia="nl-NL"/>
        </w:rPr>
        <w:t xml:space="preserve">De </w:t>
      </w:r>
      <w:r w:rsidR="00A55B71">
        <w:rPr>
          <w:rFonts w:eastAsia="Times New Roman" w:cs="Times New Roman"/>
          <w:bCs/>
          <w:szCs w:val="18"/>
          <w:lang w:val="nl-NL" w:eastAsia="nl-NL"/>
        </w:rPr>
        <w:t>Deelnemer</w:t>
      </w:r>
      <w:r w:rsidRPr="00794A4A">
        <w:rPr>
          <w:rFonts w:eastAsia="Times New Roman" w:cs="Times New Roman"/>
          <w:bCs/>
          <w:szCs w:val="18"/>
          <w:lang w:val="nl-NL" w:eastAsia="nl-NL"/>
        </w:rPr>
        <w:t xml:space="preserve">s wensen met </w:t>
      </w:r>
      <w:r w:rsidR="006C568F" w:rsidRPr="00F61ABF">
        <w:rPr>
          <w:rFonts w:eastAsia="Times New Roman" w:cs="Times New Roman"/>
          <w:b/>
          <w:szCs w:val="18"/>
          <w:lang w:val="nl-NL" w:eastAsia="nl-NL"/>
        </w:rPr>
        <w:t>zeven</w:t>
      </w:r>
      <w:r w:rsidR="004A5DFE" w:rsidRPr="00F61ABF">
        <w:rPr>
          <w:rFonts w:eastAsia="Times New Roman" w:cs="Times New Roman"/>
          <w:b/>
          <w:szCs w:val="18"/>
          <w:lang w:val="nl-NL" w:eastAsia="nl-NL"/>
        </w:rPr>
        <w:t xml:space="preserve"> </w:t>
      </w:r>
      <w:r w:rsidR="006C568F" w:rsidRPr="00F61ABF">
        <w:rPr>
          <w:rFonts w:eastAsia="Times New Roman" w:cs="Times New Roman"/>
          <w:b/>
          <w:szCs w:val="18"/>
          <w:lang w:val="nl-NL" w:eastAsia="nl-NL"/>
        </w:rPr>
        <w:t>(7)</w:t>
      </w:r>
      <w:r w:rsidR="00230638" w:rsidRPr="00794A4A">
        <w:rPr>
          <w:rFonts w:eastAsia="Times New Roman" w:cs="Times New Roman"/>
          <w:bCs/>
          <w:szCs w:val="18"/>
          <w:lang w:val="nl-NL" w:eastAsia="nl-NL"/>
        </w:rPr>
        <w:t xml:space="preserve"> </w:t>
      </w:r>
      <w:r w:rsidRPr="00794A4A">
        <w:rPr>
          <w:rFonts w:eastAsia="Times New Roman" w:cs="Times New Roman"/>
          <w:bCs/>
          <w:szCs w:val="18"/>
          <w:lang w:val="nl-NL" w:eastAsia="nl-NL"/>
        </w:rPr>
        <w:t xml:space="preserve">inschrijvers een </w:t>
      </w:r>
      <w:r w:rsidR="00A91F6B" w:rsidRPr="00794A4A">
        <w:rPr>
          <w:rFonts w:eastAsia="Times New Roman" w:cs="Times New Roman"/>
          <w:bCs/>
          <w:szCs w:val="18"/>
          <w:lang w:val="nl-NL" w:eastAsia="nl-NL"/>
        </w:rPr>
        <w:t>Raamovereenkomst</w:t>
      </w:r>
      <w:r w:rsidRPr="00794A4A">
        <w:rPr>
          <w:rFonts w:eastAsia="Times New Roman" w:cs="Times New Roman"/>
          <w:bCs/>
          <w:szCs w:val="18"/>
          <w:lang w:val="nl-NL" w:eastAsia="nl-NL"/>
        </w:rPr>
        <w:t xml:space="preserve"> te sluiten. De toekomstige </w:t>
      </w:r>
      <w:r w:rsidR="00F61ABF">
        <w:rPr>
          <w:rFonts w:eastAsia="Times New Roman" w:cs="Times New Roman"/>
          <w:bCs/>
          <w:szCs w:val="18"/>
          <w:lang w:val="nl-NL" w:eastAsia="nl-NL"/>
        </w:rPr>
        <w:t>O</w:t>
      </w:r>
      <w:r w:rsidRPr="00794A4A">
        <w:rPr>
          <w:rFonts w:eastAsia="Times New Roman" w:cs="Times New Roman"/>
          <w:bCs/>
          <w:szCs w:val="18"/>
          <w:lang w:val="nl-NL" w:eastAsia="nl-NL"/>
        </w:rPr>
        <w:t xml:space="preserve">pdrachtnemers, alsmede de door de </w:t>
      </w:r>
      <w:r w:rsidR="00F61ABF">
        <w:rPr>
          <w:rFonts w:eastAsia="Times New Roman" w:cs="Times New Roman"/>
          <w:bCs/>
          <w:szCs w:val="18"/>
          <w:lang w:val="nl-NL" w:eastAsia="nl-NL"/>
        </w:rPr>
        <w:t>O</w:t>
      </w:r>
      <w:r w:rsidRPr="00794A4A">
        <w:rPr>
          <w:rFonts w:eastAsia="Times New Roman" w:cs="Times New Roman"/>
          <w:bCs/>
          <w:szCs w:val="18"/>
          <w:lang w:val="nl-NL" w:eastAsia="nl-NL"/>
        </w:rPr>
        <w:t xml:space="preserve">pdrachtnemers te leveren diensten, moeten hierbij voldoen aan de voorwaarden die zijn gespecificeerd in dit aanbestedingsdocument. </w:t>
      </w:r>
    </w:p>
    <w:p w14:paraId="729D8F34" w14:textId="77777777" w:rsidR="007B2EC2" w:rsidRPr="00794A4A" w:rsidRDefault="007B2EC2" w:rsidP="009713E1">
      <w:pPr>
        <w:rPr>
          <w:rFonts w:eastAsia="Times New Roman" w:cs="Times New Roman"/>
          <w:bCs/>
          <w:szCs w:val="18"/>
          <w:lang w:val="nl-NL" w:eastAsia="nl-NL"/>
        </w:rPr>
      </w:pPr>
    </w:p>
    <w:p w14:paraId="1C11D934" w14:textId="24B3CE5E" w:rsidR="007B2EC2" w:rsidRPr="00BB7083" w:rsidRDefault="007B2EC2" w:rsidP="009713E1">
      <w:pPr>
        <w:rPr>
          <w:rFonts w:eastAsia="Times New Roman" w:cs="Times New Roman"/>
          <w:bCs/>
          <w:strike/>
          <w:szCs w:val="18"/>
          <w:lang w:val="nl-NL" w:eastAsia="nl-NL"/>
        </w:rPr>
      </w:pPr>
      <w:r w:rsidRPr="00794A4A">
        <w:rPr>
          <w:rFonts w:eastAsia="Times New Roman" w:cs="Times New Roman"/>
          <w:bCs/>
          <w:szCs w:val="18"/>
          <w:lang w:val="nl-NL" w:eastAsia="nl-NL"/>
        </w:rPr>
        <w:t xml:space="preserve">De duur van de </w:t>
      </w:r>
      <w:r w:rsidR="00A91F6B" w:rsidRPr="00794A4A">
        <w:rPr>
          <w:rFonts w:eastAsia="Times New Roman" w:cs="Times New Roman"/>
          <w:bCs/>
          <w:szCs w:val="18"/>
          <w:lang w:val="nl-NL" w:eastAsia="nl-NL"/>
        </w:rPr>
        <w:t>Raamovereenkomst</w:t>
      </w:r>
      <w:r w:rsidRPr="00794A4A">
        <w:rPr>
          <w:rFonts w:eastAsia="Times New Roman" w:cs="Times New Roman"/>
          <w:bCs/>
          <w:szCs w:val="18"/>
          <w:lang w:val="nl-NL" w:eastAsia="nl-NL"/>
        </w:rPr>
        <w:t xml:space="preserve"> is maximaal 4 jaar en drie maanden. De looptijd bestaat uit een instapfase van maximaal drie maanden en een uitvoeringsfase van maximaal 4 jaar</w:t>
      </w:r>
      <w:r w:rsidR="006227DF" w:rsidRPr="006227DF">
        <w:rPr>
          <w:rFonts w:eastAsia="Times New Roman" w:cs="Times New Roman"/>
          <w:bCs/>
          <w:szCs w:val="18"/>
          <w:lang w:val="nl-NL" w:eastAsia="nl-NL"/>
        </w:rPr>
        <w:t xml:space="preserve">. </w:t>
      </w:r>
      <w:r w:rsidR="00BB7083" w:rsidRPr="00BB7083">
        <w:rPr>
          <w:rFonts w:eastAsia="Times New Roman" w:cs="Times New Roman"/>
          <w:bCs/>
          <w:szCs w:val="18"/>
          <w:lang w:val="nl-NL" w:eastAsia="nl-NL"/>
        </w:rPr>
        <w:t xml:space="preserve">Zie </w:t>
      </w:r>
      <w:r w:rsidR="00774BAB">
        <w:rPr>
          <w:rFonts w:eastAsia="Times New Roman" w:cs="Times New Roman"/>
          <w:bCs/>
          <w:szCs w:val="18"/>
          <w:lang w:val="nl-NL" w:eastAsia="nl-NL"/>
        </w:rPr>
        <w:t xml:space="preserve">voor de </w:t>
      </w:r>
      <w:r w:rsidR="00BB7083" w:rsidRPr="00BB7083">
        <w:rPr>
          <w:rFonts w:eastAsia="Times New Roman" w:cs="Times New Roman"/>
          <w:bCs/>
          <w:szCs w:val="18"/>
          <w:lang w:val="nl-NL" w:eastAsia="nl-NL"/>
        </w:rPr>
        <w:t xml:space="preserve">planning </w:t>
      </w:r>
      <w:r w:rsidR="00774BAB">
        <w:rPr>
          <w:rFonts w:eastAsia="Times New Roman" w:cs="Times New Roman"/>
          <w:bCs/>
          <w:szCs w:val="18"/>
          <w:lang w:val="nl-NL" w:eastAsia="nl-NL"/>
        </w:rPr>
        <w:t xml:space="preserve">paragraaf </w:t>
      </w:r>
      <w:r w:rsidR="00BB7083" w:rsidRPr="00BB7083">
        <w:rPr>
          <w:rFonts w:eastAsia="Times New Roman" w:cs="Times New Roman"/>
          <w:bCs/>
          <w:szCs w:val="18"/>
          <w:lang w:val="nl-NL" w:eastAsia="nl-NL"/>
        </w:rPr>
        <w:t>1.1.5</w:t>
      </w:r>
      <w:r w:rsidR="00BB7083">
        <w:rPr>
          <w:rFonts w:eastAsia="Times New Roman" w:cs="Times New Roman"/>
          <w:bCs/>
          <w:szCs w:val="18"/>
          <w:lang w:val="nl-NL" w:eastAsia="nl-NL"/>
        </w:rPr>
        <w:t>.</w:t>
      </w:r>
    </w:p>
    <w:p w14:paraId="7013383E" w14:textId="77777777" w:rsidR="007B2EC2" w:rsidRPr="00794A4A" w:rsidRDefault="007B2EC2" w:rsidP="009713E1">
      <w:pPr>
        <w:rPr>
          <w:rFonts w:eastAsia="Times New Roman" w:cs="Times New Roman"/>
          <w:bCs/>
          <w:szCs w:val="18"/>
          <w:lang w:val="nl-NL" w:eastAsia="nl-NL"/>
        </w:rPr>
      </w:pPr>
    </w:p>
    <w:p w14:paraId="1103A9D4" w14:textId="72D19C67" w:rsidR="002260D5" w:rsidRPr="00794A4A" w:rsidRDefault="007B2EC2" w:rsidP="009713E1">
      <w:pPr>
        <w:rPr>
          <w:rFonts w:eastAsia="Times New Roman" w:cs="Times New Roman"/>
          <w:bCs/>
          <w:szCs w:val="18"/>
          <w:lang w:val="nl-NL" w:eastAsia="nl-NL"/>
        </w:rPr>
      </w:pPr>
      <w:r w:rsidRPr="00794A4A">
        <w:rPr>
          <w:rFonts w:eastAsia="Times New Roman" w:cs="Times New Roman"/>
          <w:bCs/>
          <w:szCs w:val="18"/>
          <w:lang w:val="nl-NL" w:eastAsia="nl-NL"/>
        </w:rPr>
        <w:lastRenderedPageBreak/>
        <w:t xml:space="preserve">De instapfase is bedoeld om de transitie van de </w:t>
      </w:r>
      <w:r w:rsidR="00B67EF4" w:rsidRPr="00794A4A">
        <w:rPr>
          <w:rFonts w:eastAsia="Times New Roman" w:cs="Times New Roman"/>
          <w:bCs/>
          <w:szCs w:val="18"/>
          <w:lang w:val="nl-NL" w:eastAsia="nl-NL"/>
        </w:rPr>
        <w:t>oude</w:t>
      </w:r>
      <w:r w:rsidRPr="00794A4A">
        <w:rPr>
          <w:rFonts w:eastAsia="Times New Roman" w:cs="Times New Roman"/>
          <w:bCs/>
          <w:szCs w:val="18"/>
          <w:lang w:val="nl-NL" w:eastAsia="nl-NL"/>
        </w:rPr>
        <w:t xml:space="preserve"> </w:t>
      </w:r>
      <w:r w:rsidR="00201946">
        <w:rPr>
          <w:rFonts w:eastAsia="Times New Roman" w:cs="Times New Roman"/>
          <w:bCs/>
          <w:szCs w:val="18"/>
          <w:lang w:val="nl-NL" w:eastAsia="nl-NL"/>
        </w:rPr>
        <w:t>R</w:t>
      </w:r>
      <w:r w:rsidR="00A91F6B" w:rsidRPr="00794A4A">
        <w:rPr>
          <w:rFonts w:eastAsia="Times New Roman" w:cs="Times New Roman"/>
          <w:bCs/>
          <w:szCs w:val="18"/>
          <w:lang w:val="nl-NL" w:eastAsia="nl-NL"/>
        </w:rPr>
        <w:t>aamovereenkomst</w:t>
      </w:r>
      <w:r w:rsidR="008627EB">
        <w:rPr>
          <w:rFonts w:eastAsia="Times New Roman" w:cs="Times New Roman"/>
          <w:bCs/>
          <w:szCs w:val="18"/>
          <w:lang w:val="nl-NL" w:eastAsia="nl-NL"/>
        </w:rPr>
        <w:t>en</w:t>
      </w:r>
      <w:r w:rsidRPr="00794A4A">
        <w:rPr>
          <w:rFonts w:eastAsia="Times New Roman" w:cs="Times New Roman"/>
          <w:bCs/>
          <w:szCs w:val="18"/>
          <w:lang w:val="nl-NL" w:eastAsia="nl-NL"/>
        </w:rPr>
        <w:t xml:space="preserve"> naar de nieuwe </w:t>
      </w:r>
      <w:r w:rsidR="00A91F6B" w:rsidRPr="00794A4A">
        <w:rPr>
          <w:rFonts w:eastAsia="Times New Roman" w:cs="Times New Roman"/>
          <w:bCs/>
          <w:szCs w:val="18"/>
          <w:lang w:val="nl-NL" w:eastAsia="nl-NL"/>
        </w:rPr>
        <w:t>Raamovereenkomst</w:t>
      </w:r>
      <w:r w:rsidR="008627EB">
        <w:rPr>
          <w:rFonts w:eastAsia="Times New Roman" w:cs="Times New Roman"/>
          <w:bCs/>
          <w:szCs w:val="18"/>
          <w:lang w:val="nl-NL" w:eastAsia="nl-NL"/>
        </w:rPr>
        <w:t xml:space="preserve">en </w:t>
      </w:r>
      <w:r w:rsidR="00B67EF4" w:rsidRPr="00794A4A">
        <w:rPr>
          <w:rFonts w:eastAsia="Times New Roman" w:cs="Times New Roman"/>
          <w:bCs/>
          <w:szCs w:val="18"/>
          <w:lang w:val="nl-NL" w:eastAsia="nl-NL"/>
        </w:rPr>
        <w:t>ordentelijk en beheerst te laten verlopen,</w:t>
      </w:r>
      <w:r w:rsidRPr="00794A4A">
        <w:rPr>
          <w:rFonts w:eastAsia="Times New Roman" w:cs="Times New Roman"/>
          <w:bCs/>
          <w:szCs w:val="18"/>
          <w:lang w:val="nl-NL" w:eastAsia="nl-NL"/>
        </w:rPr>
        <w:t xml:space="preserve"> zowel voor de </w:t>
      </w:r>
      <w:r w:rsidR="00A55B71">
        <w:rPr>
          <w:rFonts w:eastAsia="Times New Roman" w:cs="Times New Roman"/>
          <w:bCs/>
          <w:szCs w:val="18"/>
          <w:lang w:val="nl-NL" w:eastAsia="nl-NL"/>
        </w:rPr>
        <w:t>Deelnemer</w:t>
      </w:r>
      <w:r w:rsidRPr="00794A4A">
        <w:rPr>
          <w:rFonts w:eastAsia="Times New Roman" w:cs="Times New Roman"/>
          <w:bCs/>
          <w:szCs w:val="18"/>
          <w:lang w:val="nl-NL" w:eastAsia="nl-NL"/>
        </w:rPr>
        <w:t xml:space="preserve">s als voor de </w:t>
      </w:r>
      <w:r w:rsidR="006227DF">
        <w:rPr>
          <w:rFonts w:eastAsia="Times New Roman" w:cs="Times New Roman"/>
          <w:bCs/>
          <w:szCs w:val="18"/>
          <w:lang w:val="nl-NL" w:eastAsia="nl-NL"/>
        </w:rPr>
        <w:t>Opdrachtnemer</w:t>
      </w:r>
      <w:r w:rsidRPr="00794A4A">
        <w:rPr>
          <w:rFonts w:eastAsia="Times New Roman" w:cs="Times New Roman"/>
          <w:bCs/>
          <w:szCs w:val="18"/>
          <w:lang w:val="nl-NL" w:eastAsia="nl-NL"/>
        </w:rPr>
        <w:t xml:space="preserve">s. </w:t>
      </w:r>
      <w:r w:rsidR="002260D5" w:rsidRPr="00794A4A">
        <w:rPr>
          <w:rFonts w:eastAsia="Times New Roman" w:cs="Times New Roman"/>
          <w:bCs/>
          <w:szCs w:val="18"/>
          <w:lang w:val="nl-NL" w:eastAsia="nl-NL"/>
        </w:rPr>
        <w:t xml:space="preserve">Tijdens de instapfase kunnen de </w:t>
      </w:r>
      <w:r w:rsidR="00A55B71">
        <w:rPr>
          <w:rFonts w:eastAsia="Times New Roman" w:cs="Times New Roman"/>
          <w:bCs/>
          <w:szCs w:val="18"/>
          <w:lang w:val="nl-NL" w:eastAsia="nl-NL"/>
        </w:rPr>
        <w:t>Deelnemer</w:t>
      </w:r>
      <w:r w:rsidR="002260D5" w:rsidRPr="00794A4A">
        <w:rPr>
          <w:rFonts w:eastAsia="Times New Roman" w:cs="Times New Roman"/>
          <w:bCs/>
          <w:szCs w:val="18"/>
          <w:lang w:val="nl-NL" w:eastAsia="nl-NL"/>
        </w:rPr>
        <w:t xml:space="preserve">s minicompetities </w:t>
      </w:r>
      <w:r w:rsidR="00140072" w:rsidRPr="00794A4A">
        <w:rPr>
          <w:rFonts w:eastAsia="Times New Roman" w:cs="Times New Roman"/>
          <w:bCs/>
          <w:szCs w:val="18"/>
          <w:lang w:val="nl-NL" w:eastAsia="nl-NL"/>
        </w:rPr>
        <w:t>uitvoeren</w:t>
      </w:r>
      <w:r w:rsidR="00BC692F" w:rsidRPr="00794A4A">
        <w:rPr>
          <w:rFonts w:eastAsia="Times New Roman" w:cs="Times New Roman"/>
          <w:bCs/>
          <w:szCs w:val="18"/>
          <w:lang w:val="nl-NL" w:eastAsia="nl-NL"/>
        </w:rPr>
        <w:t xml:space="preserve"> (inclusief opdrachten gunnen)</w:t>
      </w:r>
      <w:r w:rsidR="002260D5" w:rsidRPr="00794A4A">
        <w:rPr>
          <w:rFonts w:eastAsia="Times New Roman" w:cs="Times New Roman"/>
          <w:bCs/>
          <w:szCs w:val="18"/>
          <w:lang w:val="nl-NL" w:eastAsia="nl-NL"/>
        </w:rPr>
        <w:t xml:space="preserve"> voor inhuur van ICT-Professionals. De daaruit voortvloeiende Nadere Overeenkomsten c.q. de feitelijke inhuur zullen/zal echter niet eerder starten dan na start van de uitvoeringsfase van de </w:t>
      </w:r>
      <w:r w:rsidR="00A91F6B" w:rsidRPr="00794A4A">
        <w:rPr>
          <w:rFonts w:eastAsia="Times New Roman" w:cs="Times New Roman"/>
          <w:bCs/>
          <w:szCs w:val="18"/>
          <w:lang w:val="nl-NL" w:eastAsia="nl-NL"/>
        </w:rPr>
        <w:t>Raamovereenkomst</w:t>
      </w:r>
      <w:r w:rsidR="002260D5" w:rsidRPr="00794A4A">
        <w:rPr>
          <w:rFonts w:eastAsia="Times New Roman" w:cs="Times New Roman"/>
          <w:bCs/>
          <w:szCs w:val="18"/>
          <w:lang w:val="nl-NL" w:eastAsia="nl-NL"/>
        </w:rPr>
        <w:t xml:space="preserve">. </w:t>
      </w:r>
      <w:r w:rsidR="00BC692F" w:rsidRPr="00794A4A">
        <w:rPr>
          <w:rFonts w:eastAsia="Times New Roman" w:cs="Times New Roman"/>
          <w:bCs/>
          <w:szCs w:val="18"/>
          <w:lang w:val="nl-NL" w:eastAsia="nl-NL"/>
        </w:rPr>
        <w:t xml:space="preserve">Door de instapfase hebben </w:t>
      </w:r>
      <w:r w:rsidR="00A55B71">
        <w:rPr>
          <w:rFonts w:eastAsia="Times New Roman" w:cs="Times New Roman"/>
          <w:bCs/>
          <w:szCs w:val="18"/>
          <w:lang w:val="nl-NL" w:eastAsia="nl-NL"/>
        </w:rPr>
        <w:t>Deelnemer</w:t>
      </w:r>
      <w:r w:rsidR="00BC692F" w:rsidRPr="00794A4A">
        <w:rPr>
          <w:rFonts w:eastAsia="Times New Roman" w:cs="Times New Roman"/>
          <w:bCs/>
          <w:szCs w:val="18"/>
          <w:lang w:val="nl-NL" w:eastAsia="nl-NL"/>
        </w:rPr>
        <w:t xml:space="preserve">s </w:t>
      </w:r>
      <w:r w:rsidR="00FF7687" w:rsidRPr="00794A4A">
        <w:rPr>
          <w:rFonts w:eastAsia="Times New Roman" w:cs="Times New Roman"/>
          <w:bCs/>
          <w:szCs w:val="18"/>
          <w:lang w:val="nl-NL" w:eastAsia="nl-NL"/>
        </w:rPr>
        <w:t>een ruimere</w:t>
      </w:r>
      <w:r w:rsidR="00BC692F" w:rsidRPr="00794A4A">
        <w:rPr>
          <w:rFonts w:eastAsia="Times New Roman" w:cs="Times New Roman"/>
          <w:bCs/>
          <w:szCs w:val="18"/>
          <w:lang w:val="nl-NL" w:eastAsia="nl-NL"/>
        </w:rPr>
        <w:t xml:space="preserve"> </w:t>
      </w:r>
      <w:r w:rsidR="00FF7687" w:rsidRPr="00794A4A">
        <w:rPr>
          <w:rFonts w:eastAsia="Times New Roman" w:cs="Times New Roman"/>
          <w:bCs/>
          <w:szCs w:val="18"/>
          <w:lang w:val="nl-NL" w:eastAsia="nl-NL"/>
        </w:rPr>
        <w:t>periode</w:t>
      </w:r>
      <w:r w:rsidR="00BC692F" w:rsidRPr="00794A4A">
        <w:rPr>
          <w:rFonts w:eastAsia="Times New Roman" w:cs="Times New Roman"/>
          <w:bCs/>
          <w:szCs w:val="18"/>
          <w:lang w:val="nl-NL" w:eastAsia="nl-NL"/>
        </w:rPr>
        <w:t xml:space="preserve"> om </w:t>
      </w:r>
      <w:r w:rsidR="00FF7687" w:rsidRPr="00794A4A">
        <w:rPr>
          <w:rFonts w:eastAsia="Times New Roman" w:cs="Times New Roman"/>
          <w:bCs/>
          <w:szCs w:val="18"/>
          <w:lang w:val="nl-NL" w:eastAsia="nl-NL"/>
        </w:rPr>
        <w:t>inhuuropdrachten</w:t>
      </w:r>
      <w:r w:rsidR="00143C59" w:rsidRPr="00794A4A">
        <w:rPr>
          <w:rFonts w:eastAsia="Times New Roman" w:cs="Times New Roman"/>
          <w:bCs/>
          <w:szCs w:val="18"/>
          <w:lang w:val="nl-NL" w:eastAsia="nl-NL"/>
        </w:rPr>
        <w:t>,</w:t>
      </w:r>
      <w:r w:rsidR="00FF7687" w:rsidRPr="00794A4A">
        <w:rPr>
          <w:rFonts w:eastAsia="Times New Roman" w:cs="Times New Roman"/>
          <w:bCs/>
          <w:szCs w:val="18"/>
          <w:lang w:val="nl-NL" w:eastAsia="nl-NL"/>
        </w:rPr>
        <w:t xml:space="preserve"> die op of kort na de start van de uitvoeringsfase van de nieuwe </w:t>
      </w:r>
      <w:r w:rsidR="00A91F6B" w:rsidRPr="00794A4A">
        <w:rPr>
          <w:rFonts w:eastAsia="Times New Roman" w:cs="Times New Roman"/>
          <w:bCs/>
          <w:szCs w:val="18"/>
          <w:lang w:val="nl-NL" w:eastAsia="nl-NL"/>
        </w:rPr>
        <w:t>Raamovereenkomst</w:t>
      </w:r>
      <w:r w:rsidR="00FF7687" w:rsidRPr="00794A4A">
        <w:rPr>
          <w:rFonts w:eastAsia="Times New Roman" w:cs="Times New Roman"/>
          <w:bCs/>
          <w:szCs w:val="18"/>
          <w:lang w:val="nl-NL" w:eastAsia="nl-NL"/>
        </w:rPr>
        <w:t>en moeten aanvangen</w:t>
      </w:r>
      <w:r w:rsidR="00143C59" w:rsidRPr="00794A4A">
        <w:rPr>
          <w:rFonts w:eastAsia="Times New Roman" w:cs="Times New Roman"/>
          <w:bCs/>
          <w:szCs w:val="18"/>
          <w:lang w:val="nl-NL" w:eastAsia="nl-NL"/>
        </w:rPr>
        <w:t>,</w:t>
      </w:r>
      <w:r w:rsidR="00FF7687" w:rsidRPr="00794A4A">
        <w:rPr>
          <w:rFonts w:eastAsia="Times New Roman" w:cs="Times New Roman"/>
          <w:bCs/>
          <w:szCs w:val="18"/>
          <w:lang w:val="nl-NL" w:eastAsia="nl-NL"/>
        </w:rPr>
        <w:t xml:space="preserve"> op een rechtmatige wijze onder de nieuwe </w:t>
      </w:r>
      <w:r w:rsidR="00A91F6B" w:rsidRPr="00794A4A">
        <w:rPr>
          <w:rFonts w:eastAsia="Times New Roman" w:cs="Times New Roman"/>
          <w:bCs/>
          <w:szCs w:val="18"/>
          <w:lang w:val="nl-NL" w:eastAsia="nl-NL"/>
        </w:rPr>
        <w:t>Raamovereenkomst</w:t>
      </w:r>
      <w:r w:rsidR="00FF7687" w:rsidRPr="00794A4A">
        <w:rPr>
          <w:rFonts w:eastAsia="Times New Roman" w:cs="Times New Roman"/>
          <w:bCs/>
          <w:szCs w:val="18"/>
          <w:lang w:val="nl-NL" w:eastAsia="nl-NL"/>
        </w:rPr>
        <w:t xml:space="preserve">en te verstrekken. </w:t>
      </w:r>
      <w:r w:rsidR="00143C59" w:rsidRPr="00794A4A">
        <w:rPr>
          <w:rFonts w:eastAsia="Times New Roman" w:cs="Times New Roman"/>
          <w:bCs/>
          <w:szCs w:val="18"/>
          <w:lang w:val="nl-NL" w:eastAsia="nl-NL"/>
        </w:rPr>
        <w:t>Tevens wordt met de instapfase beoogd om</w:t>
      </w:r>
      <w:r w:rsidR="00FF7687" w:rsidRPr="00794A4A">
        <w:rPr>
          <w:rFonts w:eastAsia="Times New Roman" w:cs="Times New Roman"/>
          <w:bCs/>
          <w:szCs w:val="18"/>
          <w:lang w:val="nl-NL" w:eastAsia="nl-NL"/>
        </w:rPr>
        <w:t xml:space="preserve"> een piek in de werkdruk die gerelateerd is aan bij het uitvoeren van deze minicompetities </w:t>
      </w:r>
      <w:r w:rsidR="00143C59" w:rsidRPr="00794A4A">
        <w:rPr>
          <w:rFonts w:eastAsia="Times New Roman" w:cs="Times New Roman"/>
          <w:bCs/>
          <w:szCs w:val="18"/>
          <w:lang w:val="nl-NL" w:eastAsia="nl-NL"/>
        </w:rPr>
        <w:t>af te vlakken</w:t>
      </w:r>
      <w:r w:rsidR="00FF7687" w:rsidRPr="00794A4A">
        <w:rPr>
          <w:rFonts w:eastAsia="Times New Roman" w:cs="Times New Roman"/>
          <w:bCs/>
          <w:szCs w:val="18"/>
          <w:lang w:val="nl-NL" w:eastAsia="nl-NL"/>
        </w:rPr>
        <w:t xml:space="preserve">. </w:t>
      </w:r>
    </w:p>
    <w:p w14:paraId="5496DD57" w14:textId="75E7FC7F" w:rsidR="002260D5" w:rsidRPr="00794A4A" w:rsidRDefault="002260D5" w:rsidP="009713E1">
      <w:pPr>
        <w:rPr>
          <w:rFonts w:eastAsia="Times New Roman" w:cs="Times New Roman"/>
          <w:bCs/>
          <w:szCs w:val="18"/>
          <w:lang w:val="nl-NL" w:eastAsia="nl-NL"/>
        </w:rPr>
      </w:pPr>
      <w:r w:rsidRPr="00794A4A">
        <w:rPr>
          <w:rFonts w:eastAsia="Times New Roman" w:cs="Times New Roman"/>
          <w:bCs/>
          <w:szCs w:val="18"/>
          <w:lang w:val="nl-NL" w:eastAsia="nl-NL"/>
        </w:rPr>
        <w:t xml:space="preserve">Indien bij een </w:t>
      </w:r>
      <w:r w:rsidR="00A55B71">
        <w:rPr>
          <w:rFonts w:eastAsia="Times New Roman" w:cs="Times New Roman"/>
          <w:bCs/>
          <w:szCs w:val="18"/>
          <w:lang w:val="nl-NL" w:eastAsia="nl-NL"/>
        </w:rPr>
        <w:t>Deelnemer</w:t>
      </w:r>
      <w:r w:rsidRPr="00794A4A">
        <w:rPr>
          <w:rFonts w:eastAsia="Times New Roman" w:cs="Times New Roman"/>
          <w:bCs/>
          <w:szCs w:val="18"/>
          <w:lang w:val="nl-NL" w:eastAsia="nl-NL"/>
        </w:rPr>
        <w:t xml:space="preserve"> een behoefte aan ICT-expertise ontstaat en de start van de inzet niet kan wachten tot de uitvoeringsfase van de </w:t>
      </w:r>
      <w:r w:rsidR="00A91F6B" w:rsidRPr="00794A4A">
        <w:rPr>
          <w:rFonts w:eastAsia="Times New Roman" w:cs="Times New Roman"/>
          <w:bCs/>
          <w:szCs w:val="18"/>
          <w:lang w:val="nl-NL" w:eastAsia="nl-NL"/>
        </w:rPr>
        <w:t>Raamovereenkomst</w:t>
      </w:r>
      <w:r w:rsidRPr="00794A4A">
        <w:rPr>
          <w:rFonts w:eastAsia="Times New Roman" w:cs="Times New Roman"/>
          <w:bCs/>
          <w:szCs w:val="18"/>
          <w:lang w:val="nl-NL" w:eastAsia="nl-NL"/>
        </w:rPr>
        <w:t xml:space="preserve">en is aangevangen, dan zal de </w:t>
      </w:r>
      <w:r w:rsidR="00A55B71">
        <w:rPr>
          <w:rFonts w:eastAsia="Times New Roman" w:cs="Times New Roman"/>
          <w:bCs/>
          <w:szCs w:val="18"/>
          <w:lang w:val="nl-NL" w:eastAsia="nl-NL"/>
        </w:rPr>
        <w:t>Deelnemer</w:t>
      </w:r>
      <w:r w:rsidRPr="00794A4A">
        <w:rPr>
          <w:rFonts w:eastAsia="Times New Roman" w:cs="Times New Roman"/>
          <w:bCs/>
          <w:szCs w:val="18"/>
          <w:lang w:val="nl-NL" w:eastAsia="nl-NL"/>
        </w:rPr>
        <w:t xml:space="preserve"> </w:t>
      </w:r>
      <w:r w:rsidR="00F61ABF">
        <w:rPr>
          <w:rFonts w:eastAsia="Times New Roman" w:cs="Times New Roman"/>
          <w:bCs/>
          <w:szCs w:val="18"/>
          <w:lang w:val="nl-NL" w:eastAsia="nl-NL"/>
        </w:rPr>
        <w:t xml:space="preserve">nog </w:t>
      </w:r>
      <w:r w:rsidRPr="00794A4A">
        <w:rPr>
          <w:rFonts w:eastAsia="Times New Roman" w:cs="Times New Roman"/>
          <w:bCs/>
          <w:szCs w:val="18"/>
          <w:lang w:val="nl-NL" w:eastAsia="nl-NL"/>
        </w:rPr>
        <w:t>onder de</w:t>
      </w:r>
      <w:r w:rsidR="00B67EF4" w:rsidRPr="00794A4A">
        <w:rPr>
          <w:rFonts w:eastAsia="Times New Roman" w:cs="Times New Roman"/>
          <w:bCs/>
          <w:szCs w:val="18"/>
          <w:lang w:val="nl-NL" w:eastAsia="nl-NL"/>
        </w:rPr>
        <w:t xml:space="preserve"> oude</w:t>
      </w:r>
      <w:r w:rsidRPr="00794A4A">
        <w:rPr>
          <w:rFonts w:eastAsia="Times New Roman" w:cs="Times New Roman"/>
          <w:bCs/>
          <w:szCs w:val="18"/>
          <w:lang w:val="nl-NL" w:eastAsia="nl-NL"/>
        </w:rPr>
        <w:t xml:space="preserve"> </w:t>
      </w:r>
      <w:r w:rsidR="00A91F6B" w:rsidRPr="00794A4A">
        <w:rPr>
          <w:rFonts w:eastAsia="Times New Roman" w:cs="Times New Roman"/>
          <w:bCs/>
          <w:szCs w:val="18"/>
          <w:lang w:val="nl-NL" w:eastAsia="nl-NL"/>
        </w:rPr>
        <w:t>Raamovereenkomst</w:t>
      </w:r>
      <w:r w:rsidR="00B67EF4" w:rsidRPr="00794A4A">
        <w:rPr>
          <w:rFonts w:eastAsia="Times New Roman" w:cs="Times New Roman"/>
          <w:bCs/>
          <w:szCs w:val="18"/>
          <w:lang w:val="nl-NL" w:eastAsia="nl-NL"/>
        </w:rPr>
        <w:t xml:space="preserve"> of onder</w:t>
      </w:r>
      <w:r w:rsidRPr="00794A4A">
        <w:rPr>
          <w:rFonts w:eastAsia="Times New Roman" w:cs="Times New Roman"/>
          <w:bCs/>
          <w:szCs w:val="18"/>
          <w:lang w:val="nl-NL" w:eastAsia="nl-NL"/>
        </w:rPr>
        <w:t xml:space="preserve"> een overbruggingsovereenkomst, een minicompetitie starten.   </w:t>
      </w:r>
    </w:p>
    <w:p w14:paraId="655C70D4" w14:textId="790797BA" w:rsidR="00140072" w:rsidRPr="00794A4A" w:rsidRDefault="002260D5" w:rsidP="009713E1">
      <w:pPr>
        <w:rPr>
          <w:rFonts w:eastAsia="Times New Roman" w:cs="Times New Roman"/>
          <w:bCs/>
          <w:szCs w:val="18"/>
          <w:lang w:val="nl-NL" w:eastAsia="nl-NL"/>
        </w:rPr>
      </w:pPr>
      <w:r w:rsidRPr="00794A4A">
        <w:rPr>
          <w:rFonts w:eastAsia="Times New Roman" w:cs="Times New Roman"/>
          <w:bCs/>
          <w:szCs w:val="18"/>
          <w:lang w:val="nl-NL" w:eastAsia="nl-NL"/>
        </w:rPr>
        <w:br/>
      </w:r>
      <w:bookmarkEnd w:id="54"/>
      <w:r w:rsidR="00B610F0" w:rsidRPr="00794A4A">
        <w:rPr>
          <w:rFonts w:eastAsia="Times New Roman" w:cs="Times New Roman"/>
          <w:bCs/>
          <w:szCs w:val="18"/>
          <w:lang w:val="nl-NL" w:eastAsia="nl-NL"/>
        </w:rPr>
        <w:t xml:space="preserve">Indien tijdens de aanbesteding vertraging ontstaat en de </w:t>
      </w:r>
      <w:r w:rsidR="00A91F6B" w:rsidRPr="00794A4A">
        <w:rPr>
          <w:rFonts w:eastAsia="Times New Roman" w:cs="Times New Roman"/>
          <w:bCs/>
          <w:szCs w:val="18"/>
          <w:lang w:val="nl-NL" w:eastAsia="nl-NL"/>
        </w:rPr>
        <w:t>Raamovereenkomst</w:t>
      </w:r>
      <w:r w:rsidR="00B610F0" w:rsidRPr="00794A4A">
        <w:rPr>
          <w:rFonts w:eastAsia="Times New Roman" w:cs="Times New Roman"/>
          <w:bCs/>
          <w:szCs w:val="18"/>
          <w:lang w:val="nl-NL" w:eastAsia="nl-NL"/>
        </w:rPr>
        <w:t xml:space="preserve">en niet op of </w:t>
      </w:r>
      <w:r w:rsidR="00774BAB">
        <w:rPr>
          <w:rFonts w:eastAsia="Times New Roman" w:cs="Times New Roman"/>
          <w:bCs/>
          <w:szCs w:val="18"/>
          <w:lang w:val="nl-NL" w:eastAsia="nl-NL"/>
        </w:rPr>
        <w:t xml:space="preserve">later dan de geplande datum, conform 1.1.5 </w:t>
      </w:r>
      <w:r w:rsidR="00B610F0" w:rsidRPr="00794A4A">
        <w:rPr>
          <w:rFonts w:eastAsia="Times New Roman" w:cs="Times New Roman"/>
          <w:bCs/>
          <w:szCs w:val="18"/>
          <w:lang w:val="nl-NL" w:eastAsia="nl-NL"/>
        </w:rPr>
        <w:t xml:space="preserve">tweezijdig ondertekend zijn, vangt de instapfase aan op de dag dat de </w:t>
      </w:r>
      <w:r w:rsidR="00A91F6B" w:rsidRPr="00794A4A">
        <w:rPr>
          <w:rFonts w:eastAsia="Times New Roman" w:cs="Times New Roman"/>
          <w:bCs/>
          <w:szCs w:val="18"/>
          <w:lang w:val="nl-NL" w:eastAsia="nl-NL"/>
        </w:rPr>
        <w:t>Raamovereenkomst</w:t>
      </w:r>
      <w:r w:rsidR="00F61ABF">
        <w:rPr>
          <w:rFonts w:eastAsia="Times New Roman" w:cs="Times New Roman"/>
          <w:bCs/>
          <w:szCs w:val="18"/>
          <w:lang w:val="nl-NL" w:eastAsia="nl-NL"/>
        </w:rPr>
        <w:t>en</w:t>
      </w:r>
      <w:r w:rsidR="00B610F0" w:rsidRPr="00794A4A">
        <w:rPr>
          <w:rFonts w:eastAsia="Times New Roman" w:cs="Times New Roman"/>
          <w:bCs/>
          <w:szCs w:val="18"/>
          <w:lang w:val="nl-NL" w:eastAsia="nl-NL"/>
        </w:rPr>
        <w:t xml:space="preserve"> door alle partijen </w:t>
      </w:r>
      <w:r w:rsidR="00F61ABF">
        <w:rPr>
          <w:rFonts w:eastAsia="Times New Roman" w:cs="Times New Roman"/>
          <w:bCs/>
          <w:szCs w:val="18"/>
          <w:lang w:val="nl-NL" w:eastAsia="nl-NL"/>
        </w:rPr>
        <w:t>zijn</w:t>
      </w:r>
      <w:r w:rsidR="00B610F0" w:rsidRPr="00794A4A">
        <w:rPr>
          <w:rFonts w:eastAsia="Times New Roman" w:cs="Times New Roman"/>
          <w:bCs/>
          <w:szCs w:val="18"/>
          <w:lang w:val="nl-NL" w:eastAsia="nl-NL"/>
        </w:rPr>
        <w:t xml:space="preserve"> ondertekend. Het einde van de instapfase zal evenwel altijd </w:t>
      </w:r>
      <w:r w:rsidR="000426D8">
        <w:rPr>
          <w:rFonts w:eastAsia="Times New Roman" w:cs="Times New Roman"/>
          <w:bCs/>
          <w:szCs w:val="18"/>
          <w:lang w:val="nl-NL" w:eastAsia="nl-NL"/>
        </w:rPr>
        <w:t>7</w:t>
      </w:r>
      <w:r w:rsidR="00075E92">
        <w:rPr>
          <w:rFonts w:eastAsia="Times New Roman" w:cs="Times New Roman"/>
          <w:bCs/>
          <w:szCs w:val="18"/>
          <w:lang w:val="nl-NL" w:eastAsia="nl-NL"/>
        </w:rPr>
        <w:t xml:space="preserve"> april</w:t>
      </w:r>
      <w:r w:rsidR="006C568F" w:rsidRPr="00794A4A">
        <w:rPr>
          <w:rFonts w:eastAsia="Times New Roman" w:cs="Times New Roman"/>
          <w:bCs/>
          <w:szCs w:val="18"/>
          <w:lang w:val="nl-NL" w:eastAsia="nl-NL"/>
        </w:rPr>
        <w:t xml:space="preserve"> 2025</w:t>
      </w:r>
      <w:r w:rsidR="00B610F0" w:rsidRPr="00794A4A">
        <w:rPr>
          <w:rFonts w:eastAsia="Times New Roman" w:cs="Times New Roman"/>
          <w:bCs/>
          <w:szCs w:val="18"/>
          <w:lang w:val="nl-NL" w:eastAsia="nl-NL"/>
        </w:rPr>
        <w:t xml:space="preserve"> zijn. De instapfase kan derhalve korter zijn dan drie maanden</w:t>
      </w:r>
      <w:r w:rsidR="00BC692F" w:rsidRPr="00794A4A">
        <w:rPr>
          <w:rFonts w:eastAsia="Times New Roman" w:cs="Times New Roman"/>
          <w:bCs/>
          <w:szCs w:val="18"/>
          <w:lang w:val="nl-NL" w:eastAsia="nl-NL"/>
        </w:rPr>
        <w:t xml:space="preserve"> en kan bij ernstige vertraging van de aanbesteding zelfs volledig vervallen</w:t>
      </w:r>
      <w:r w:rsidR="00774BAB">
        <w:rPr>
          <w:rFonts w:eastAsia="Times New Roman" w:cs="Times New Roman"/>
          <w:bCs/>
          <w:szCs w:val="18"/>
          <w:lang w:val="nl-NL" w:eastAsia="nl-NL"/>
        </w:rPr>
        <w:t xml:space="preserve">, waardoor instapfase per </w:t>
      </w:r>
      <w:r w:rsidR="000426D8">
        <w:rPr>
          <w:rFonts w:eastAsia="Times New Roman" w:cs="Times New Roman"/>
          <w:bCs/>
          <w:szCs w:val="18"/>
          <w:lang w:val="nl-NL" w:eastAsia="nl-NL"/>
        </w:rPr>
        <w:t>7</w:t>
      </w:r>
      <w:r w:rsidR="00774BAB">
        <w:rPr>
          <w:rFonts w:eastAsia="Times New Roman" w:cs="Times New Roman"/>
          <w:bCs/>
          <w:szCs w:val="18"/>
          <w:lang w:val="nl-NL" w:eastAsia="nl-NL"/>
        </w:rPr>
        <w:t xml:space="preserve"> februari aanvangt</w:t>
      </w:r>
      <w:r w:rsidR="00B610F0" w:rsidRPr="00794A4A">
        <w:rPr>
          <w:rFonts w:eastAsia="Times New Roman" w:cs="Times New Roman"/>
          <w:bCs/>
          <w:szCs w:val="18"/>
          <w:lang w:val="nl-NL" w:eastAsia="nl-NL"/>
        </w:rPr>
        <w:t xml:space="preserve">.  </w:t>
      </w:r>
    </w:p>
    <w:p w14:paraId="587616E5" w14:textId="468E8A4C" w:rsidR="00B610F0" w:rsidRPr="00794A4A" w:rsidRDefault="00B610F0" w:rsidP="009713E1">
      <w:pPr>
        <w:rPr>
          <w:rFonts w:eastAsia="Times New Roman" w:cs="Times New Roman"/>
          <w:bCs/>
          <w:szCs w:val="18"/>
          <w:lang w:val="nl-NL" w:eastAsia="nl-NL"/>
        </w:rPr>
      </w:pPr>
      <w:r w:rsidRPr="00794A4A">
        <w:rPr>
          <w:rFonts w:eastAsia="Times New Roman" w:cs="Times New Roman"/>
          <w:bCs/>
          <w:szCs w:val="18"/>
          <w:lang w:val="nl-NL" w:eastAsia="nl-NL"/>
        </w:rPr>
        <w:t> </w:t>
      </w:r>
    </w:p>
    <w:p w14:paraId="787567B0" w14:textId="4B09A920" w:rsidR="00D0771F" w:rsidRPr="00794A4A" w:rsidRDefault="00D0771F" w:rsidP="009713E1">
      <w:pPr>
        <w:rPr>
          <w:rFonts w:eastAsia="Times New Roman" w:cs="Times New Roman"/>
          <w:bCs/>
          <w:szCs w:val="18"/>
          <w:lang w:val="nl-NL" w:eastAsia="nl-NL"/>
        </w:rPr>
      </w:pPr>
      <w:r w:rsidRPr="00794A4A">
        <w:rPr>
          <w:rFonts w:eastAsia="Times New Roman" w:cs="Times New Roman"/>
          <w:bCs/>
          <w:szCs w:val="18"/>
          <w:lang w:val="nl-NL" w:eastAsia="nl-NL"/>
        </w:rPr>
        <w:t xml:space="preserve">In verband met de Wet deregulering beoordeling arbeidsrelaties (Wet DBA), ligt bij de implementatie en uitvoering van de te gunnen </w:t>
      </w:r>
      <w:r w:rsidR="00A91F6B" w:rsidRPr="00794A4A">
        <w:rPr>
          <w:rFonts w:eastAsia="Times New Roman" w:cs="Times New Roman"/>
          <w:bCs/>
          <w:szCs w:val="18"/>
          <w:lang w:val="nl-NL" w:eastAsia="nl-NL"/>
        </w:rPr>
        <w:t>Raamovereenkomst</w:t>
      </w:r>
      <w:r w:rsidRPr="00794A4A">
        <w:rPr>
          <w:rFonts w:eastAsia="Times New Roman" w:cs="Times New Roman"/>
          <w:bCs/>
          <w:szCs w:val="18"/>
          <w:lang w:val="nl-NL" w:eastAsia="nl-NL"/>
        </w:rPr>
        <w:t xml:space="preserve"> een gezamenlijke verantwoordelijkheid bij </w:t>
      </w:r>
      <w:r w:rsidR="006227DF">
        <w:rPr>
          <w:rFonts w:eastAsia="Times New Roman" w:cs="Times New Roman"/>
          <w:bCs/>
          <w:szCs w:val="18"/>
          <w:lang w:val="nl-NL" w:eastAsia="nl-NL"/>
        </w:rPr>
        <w:t>Opdrachtnemer</w:t>
      </w:r>
      <w:r w:rsidR="00F61ABF">
        <w:rPr>
          <w:rFonts w:eastAsia="Times New Roman" w:cs="Times New Roman"/>
          <w:bCs/>
          <w:szCs w:val="18"/>
          <w:lang w:val="nl-NL" w:eastAsia="nl-NL"/>
        </w:rPr>
        <w:t>s</w:t>
      </w:r>
      <w:r w:rsidRPr="00794A4A">
        <w:rPr>
          <w:rFonts w:eastAsia="Times New Roman" w:cs="Times New Roman"/>
          <w:bCs/>
          <w:szCs w:val="18"/>
          <w:lang w:val="nl-NL" w:eastAsia="nl-NL"/>
        </w:rPr>
        <w:t xml:space="preserve"> en Opdrachtgever</w:t>
      </w:r>
      <w:r w:rsidR="00F61ABF">
        <w:rPr>
          <w:rFonts w:eastAsia="Times New Roman" w:cs="Times New Roman"/>
          <w:bCs/>
          <w:szCs w:val="18"/>
          <w:lang w:val="nl-NL" w:eastAsia="nl-NL"/>
        </w:rPr>
        <w:t>s</w:t>
      </w:r>
      <w:r w:rsidRPr="00794A4A">
        <w:rPr>
          <w:rFonts w:eastAsia="Times New Roman" w:cs="Times New Roman"/>
          <w:bCs/>
          <w:szCs w:val="18"/>
          <w:lang w:val="nl-NL" w:eastAsia="nl-NL"/>
        </w:rPr>
        <w:t xml:space="preserve"> om de gevolgen van implementatie van genoemde wet tijdig, adequaat en zorgvuldig te verwerken in de dienstverlening.</w:t>
      </w:r>
    </w:p>
    <w:p w14:paraId="4B17CDE9" w14:textId="5B293612" w:rsidR="00D0771F" w:rsidRPr="00794A4A" w:rsidRDefault="00D0771F" w:rsidP="009713E1">
      <w:pPr>
        <w:rPr>
          <w:rFonts w:eastAsia="Times New Roman" w:cs="Times New Roman"/>
          <w:bCs/>
          <w:szCs w:val="18"/>
          <w:lang w:val="nl-NL" w:eastAsia="nl-NL"/>
        </w:rPr>
      </w:pPr>
      <w:r w:rsidRPr="00794A4A">
        <w:rPr>
          <w:rFonts w:eastAsia="Times New Roman" w:cs="Times New Roman"/>
          <w:bCs/>
          <w:szCs w:val="18"/>
          <w:lang w:val="nl-NL" w:eastAsia="nl-NL"/>
        </w:rPr>
        <w:t xml:space="preserve">Gedurende de looptijd van de </w:t>
      </w:r>
      <w:r w:rsidR="00A91F6B" w:rsidRPr="00794A4A">
        <w:rPr>
          <w:rFonts w:eastAsia="Times New Roman" w:cs="Times New Roman"/>
          <w:bCs/>
          <w:szCs w:val="18"/>
          <w:lang w:val="nl-NL" w:eastAsia="nl-NL"/>
        </w:rPr>
        <w:t>Raamovereenkomst</w:t>
      </w:r>
      <w:r w:rsidRPr="00794A4A">
        <w:rPr>
          <w:rFonts w:eastAsia="Times New Roman" w:cs="Times New Roman"/>
          <w:bCs/>
          <w:szCs w:val="18"/>
          <w:lang w:val="nl-NL" w:eastAsia="nl-NL"/>
        </w:rPr>
        <w:t xml:space="preserve">en is aanpassing van de Wet DBA voorzien. </w:t>
      </w:r>
      <w:r w:rsidR="006227DF">
        <w:rPr>
          <w:rFonts w:eastAsia="Times New Roman" w:cs="Times New Roman"/>
          <w:bCs/>
          <w:szCs w:val="18"/>
          <w:lang w:val="nl-NL" w:eastAsia="nl-NL"/>
        </w:rPr>
        <w:t>Opdrachtnemer</w:t>
      </w:r>
      <w:r w:rsidRPr="00794A4A">
        <w:rPr>
          <w:rFonts w:eastAsia="Times New Roman" w:cs="Times New Roman"/>
          <w:bCs/>
          <w:szCs w:val="18"/>
          <w:lang w:val="nl-NL" w:eastAsia="nl-NL"/>
        </w:rPr>
        <w:t xml:space="preserve">s hebben de primaire verantwoordelijkheid om de gevolgen van de aanpassing van genoemde wet tijdig, adequaat en zorgvuldig te verwerken in hun dienstverlening, indien en voor zover zij zzp’ers aan </w:t>
      </w:r>
      <w:r w:rsidR="00A55B71">
        <w:rPr>
          <w:rFonts w:eastAsia="Times New Roman" w:cs="Times New Roman"/>
          <w:bCs/>
          <w:szCs w:val="18"/>
          <w:lang w:val="nl-NL" w:eastAsia="nl-NL"/>
        </w:rPr>
        <w:t>Deelnemer</w:t>
      </w:r>
      <w:r w:rsidRPr="00794A4A">
        <w:rPr>
          <w:rFonts w:eastAsia="Times New Roman" w:cs="Times New Roman"/>
          <w:bCs/>
          <w:szCs w:val="18"/>
          <w:lang w:val="nl-NL" w:eastAsia="nl-NL"/>
        </w:rPr>
        <w:t xml:space="preserve">s </w:t>
      </w:r>
      <w:r w:rsidR="00B07C87" w:rsidRPr="00794A4A">
        <w:rPr>
          <w:rFonts w:eastAsia="Times New Roman" w:cs="Times New Roman"/>
          <w:bCs/>
          <w:szCs w:val="18"/>
          <w:lang w:val="nl-NL" w:eastAsia="nl-NL"/>
        </w:rPr>
        <w:t>uitlenen</w:t>
      </w:r>
      <w:r w:rsidR="00835221" w:rsidRPr="00794A4A">
        <w:rPr>
          <w:rFonts w:eastAsia="Times New Roman" w:cs="Times New Roman"/>
          <w:bCs/>
          <w:szCs w:val="18"/>
          <w:lang w:val="nl-NL" w:eastAsia="nl-NL"/>
        </w:rPr>
        <w:t xml:space="preserve">. </w:t>
      </w:r>
    </w:p>
    <w:p w14:paraId="3DD4CD5E" w14:textId="77777777" w:rsidR="00B75085" w:rsidRDefault="00B75085" w:rsidP="009713E1">
      <w:pPr>
        <w:rPr>
          <w:rFonts w:eastAsia="Times New Roman" w:cs="Times New Roman"/>
          <w:szCs w:val="18"/>
          <w:u w:val="single"/>
          <w:lang w:val="nl-NL" w:eastAsia="nl-NL"/>
        </w:rPr>
      </w:pPr>
    </w:p>
    <w:p w14:paraId="6E81EEA1" w14:textId="7B63C6F6" w:rsidR="007C49A1" w:rsidRPr="00794A4A" w:rsidRDefault="007C49A1" w:rsidP="009713E1">
      <w:pPr>
        <w:rPr>
          <w:rFonts w:eastAsia="Times New Roman" w:cs="Times New Roman"/>
          <w:szCs w:val="18"/>
          <w:u w:val="single"/>
          <w:lang w:val="nl-NL" w:eastAsia="nl-NL"/>
        </w:rPr>
      </w:pPr>
      <w:r w:rsidRPr="00794A4A">
        <w:rPr>
          <w:rFonts w:eastAsia="Times New Roman" w:cs="Times New Roman"/>
          <w:szCs w:val="18"/>
          <w:u w:val="single"/>
          <w:lang w:val="nl-NL" w:eastAsia="nl-NL"/>
        </w:rPr>
        <w:t>Nadere Overeenkomst</w:t>
      </w:r>
    </w:p>
    <w:p w14:paraId="09AC90A0" w14:textId="296081A2" w:rsidR="0093251C" w:rsidRPr="00794A4A" w:rsidRDefault="0093251C" w:rsidP="009713E1">
      <w:pPr>
        <w:rPr>
          <w:lang w:val="nl-NL"/>
        </w:rPr>
      </w:pPr>
      <w:bookmarkStart w:id="55" w:name="_Toc504731406"/>
      <w:r w:rsidRPr="00794A4A">
        <w:rPr>
          <w:lang w:val="nl-NL"/>
        </w:rPr>
        <w:t>De</w:t>
      </w:r>
      <w:r w:rsidR="00ED0EB5" w:rsidRPr="00794A4A">
        <w:rPr>
          <w:lang w:val="nl-NL"/>
        </w:rPr>
        <w:t xml:space="preserve"> </w:t>
      </w:r>
      <w:r w:rsidR="00A55B71">
        <w:rPr>
          <w:lang w:val="nl-NL"/>
        </w:rPr>
        <w:t>Deelnemer</w:t>
      </w:r>
      <w:r w:rsidR="00707B9B" w:rsidRPr="00794A4A">
        <w:rPr>
          <w:lang w:val="nl-NL"/>
        </w:rPr>
        <w:t>s</w:t>
      </w:r>
      <w:r w:rsidR="00ED0EB5" w:rsidRPr="00794A4A">
        <w:rPr>
          <w:lang w:val="nl-NL"/>
        </w:rPr>
        <w:t xml:space="preserve"> z</w:t>
      </w:r>
      <w:r w:rsidR="007F22EC" w:rsidRPr="00794A4A">
        <w:rPr>
          <w:lang w:val="nl-NL"/>
        </w:rPr>
        <w:t>etten</w:t>
      </w:r>
      <w:r w:rsidR="005138BE" w:rsidRPr="00794A4A">
        <w:rPr>
          <w:lang w:val="nl-NL"/>
        </w:rPr>
        <w:t xml:space="preserve"> </w:t>
      </w:r>
      <w:r w:rsidR="00ED0EB5" w:rsidRPr="00794A4A">
        <w:rPr>
          <w:lang w:val="nl-NL"/>
        </w:rPr>
        <w:t>bij de</w:t>
      </w:r>
      <w:r w:rsidRPr="00794A4A">
        <w:rPr>
          <w:lang w:val="nl-NL"/>
        </w:rPr>
        <w:t xml:space="preserve"> gecontracteerde </w:t>
      </w:r>
      <w:r w:rsidR="006227DF">
        <w:rPr>
          <w:lang w:val="nl-NL"/>
        </w:rPr>
        <w:t>Opdrachtnemer</w:t>
      </w:r>
      <w:r w:rsidRPr="00794A4A">
        <w:rPr>
          <w:lang w:val="nl-NL"/>
        </w:rPr>
        <w:t xml:space="preserve">s </w:t>
      </w:r>
      <w:r w:rsidR="00264743" w:rsidRPr="00794A4A">
        <w:rPr>
          <w:lang w:val="nl-NL"/>
        </w:rPr>
        <w:t>A</w:t>
      </w:r>
      <w:r w:rsidRPr="00794A4A">
        <w:rPr>
          <w:lang w:val="nl-NL"/>
        </w:rPr>
        <w:t>anvragen uit voor de</w:t>
      </w:r>
      <w:r w:rsidR="007F22EC" w:rsidRPr="00794A4A">
        <w:rPr>
          <w:lang w:val="nl-NL"/>
        </w:rPr>
        <w:t xml:space="preserve"> tijdelijke inzet</w:t>
      </w:r>
      <w:r w:rsidRPr="00794A4A">
        <w:rPr>
          <w:lang w:val="nl-NL"/>
        </w:rPr>
        <w:t xml:space="preserve"> van I</w:t>
      </w:r>
      <w:r w:rsidR="001233F7" w:rsidRPr="00794A4A">
        <w:rPr>
          <w:lang w:val="nl-NL"/>
        </w:rPr>
        <w:t>CT-</w:t>
      </w:r>
      <w:r w:rsidR="00CA1588" w:rsidRPr="00794A4A">
        <w:rPr>
          <w:lang w:val="nl-NL"/>
        </w:rPr>
        <w:t>Professional</w:t>
      </w:r>
      <w:r w:rsidR="001D1B64" w:rsidRPr="00794A4A">
        <w:rPr>
          <w:lang w:val="nl-NL"/>
        </w:rPr>
        <w:t>s</w:t>
      </w:r>
      <w:r w:rsidR="001233F7" w:rsidRPr="00794A4A">
        <w:rPr>
          <w:lang w:val="nl-NL"/>
        </w:rPr>
        <w:t xml:space="preserve"> in zogenoemde mini</w:t>
      </w:r>
      <w:r w:rsidRPr="00794A4A">
        <w:rPr>
          <w:lang w:val="nl-NL"/>
        </w:rPr>
        <w:t xml:space="preserve">competities. Een succesvolle plaatsing van een </w:t>
      </w:r>
      <w:r w:rsidR="002244C5" w:rsidRPr="00794A4A">
        <w:rPr>
          <w:lang w:val="nl-NL"/>
        </w:rPr>
        <w:t>Kandidaat</w:t>
      </w:r>
      <w:r w:rsidRPr="00794A4A">
        <w:rPr>
          <w:lang w:val="nl-NL"/>
        </w:rPr>
        <w:t xml:space="preserve"> leidt </w:t>
      </w:r>
      <w:r w:rsidR="00B75085">
        <w:rPr>
          <w:lang w:val="nl-NL"/>
        </w:rPr>
        <w:t xml:space="preserve">in beginsel </w:t>
      </w:r>
      <w:r w:rsidR="00ED0EB5" w:rsidRPr="00794A4A">
        <w:rPr>
          <w:lang w:val="nl-NL"/>
        </w:rPr>
        <w:t>tot het sluiten van een Nadere O</w:t>
      </w:r>
      <w:r w:rsidRPr="00794A4A">
        <w:rPr>
          <w:lang w:val="nl-NL"/>
        </w:rPr>
        <w:t xml:space="preserve">vereenkomst tussen </w:t>
      </w:r>
      <w:r w:rsidR="00707B9B" w:rsidRPr="00794A4A">
        <w:rPr>
          <w:lang w:val="nl-NL"/>
        </w:rPr>
        <w:t xml:space="preserve">betreffende </w:t>
      </w:r>
      <w:r w:rsidR="00A55B71">
        <w:rPr>
          <w:lang w:val="nl-NL"/>
        </w:rPr>
        <w:t>Deelnemer</w:t>
      </w:r>
      <w:r w:rsidRPr="00794A4A">
        <w:rPr>
          <w:lang w:val="nl-NL"/>
        </w:rPr>
        <w:t xml:space="preserve"> en </w:t>
      </w:r>
      <w:r w:rsidR="006227DF">
        <w:rPr>
          <w:lang w:val="nl-NL"/>
        </w:rPr>
        <w:t>Opdrachtnemer</w:t>
      </w:r>
      <w:r w:rsidRPr="00794A4A">
        <w:rPr>
          <w:lang w:val="nl-NL"/>
        </w:rPr>
        <w:t>.</w:t>
      </w:r>
    </w:p>
    <w:p w14:paraId="3C350099" w14:textId="77777777" w:rsidR="00ED0EB5" w:rsidRPr="00794A4A" w:rsidRDefault="00ED0EB5" w:rsidP="009713E1">
      <w:pPr>
        <w:rPr>
          <w:lang w:val="nl-NL"/>
        </w:rPr>
      </w:pPr>
    </w:p>
    <w:p w14:paraId="5864C971" w14:textId="671EAD48" w:rsidR="00ED0EB5" w:rsidRPr="00794A4A" w:rsidRDefault="0093251C" w:rsidP="009713E1">
      <w:pPr>
        <w:rPr>
          <w:lang w:val="nl-NL"/>
        </w:rPr>
      </w:pPr>
      <w:r w:rsidRPr="00794A4A">
        <w:rPr>
          <w:lang w:val="nl-NL"/>
        </w:rPr>
        <w:t xml:space="preserve">Na afloop van de </w:t>
      </w:r>
      <w:r w:rsidR="00A91F6B" w:rsidRPr="00794A4A">
        <w:rPr>
          <w:lang w:val="nl-NL"/>
        </w:rPr>
        <w:t>Raamovereenkomst</w:t>
      </w:r>
      <w:r w:rsidRPr="00794A4A">
        <w:rPr>
          <w:lang w:val="nl-NL"/>
        </w:rPr>
        <w:t xml:space="preserve"> worden geen nieuwe </w:t>
      </w:r>
      <w:r w:rsidR="00ED0EB5" w:rsidRPr="00794A4A">
        <w:rPr>
          <w:lang w:val="nl-NL"/>
        </w:rPr>
        <w:t>Nadere O</w:t>
      </w:r>
      <w:r w:rsidRPr="00794A4A">
        <w:rPr>
          <w:lang w:val="nl-NL"/>
        </w:rPr>
        <w:t>vereenkomsten meer gesloten die o</w:t>
      </w:r>
      <w:r w:rsidR="00ED0EB5" w:rsidRPr="00794A4A">
        <w:rPr>
          <w:lang w:val="nl-NL"/>
        </w:rPr>
        <w:t>nder het regime van de geëindigde</w:t>
      </w:r>
      <w:r w:rsidRPr="00794A4A">
        <w:rPr>
          <w:lang w:val="nl-NL"/>
        </w:rPr>
        <w:t xml:space="preserve"> </w:t>
      </w:r>
      <w:r w:rsidR="00A91F6B" w:rsidRPr="00794A4A">
        <w:rPr>
          <w:lang w:val="nl-NL"/>
        </w:rPr>
        <w:t>Raamovereenkomst</w:t>
      </w:r>
      <w:r w:rsidR="002D7E32" w:rsidRPr="00794A4A">
        <w:rPr>
          <w:lang w:val="nl-NL"/>
        </w:rPr>
        <w:t xml:space="preserve"> vallen</w:t>
      </w:r>
      <w:r w:rsidR="00ED0EB5" w:rsidRPr="00794A4A">
        <w:rPr>
          <w:lang w:val="nl-NL"/>
        </w:rPr>
        <w:t xml:space="preserve">. </w:t>
      </w:r>
    </w:p>
    <w:p w14:paraId="2D90E86A" w14:textId="77777777" w:rsidR="00ED0EB5" w:rsidRPr="00794A4A" w:rsidRDefault="00ED0EB5" w:rsidP="009713E1">
      <w:pPr>
        <w:rPr>
          <w:lang w:val="nl-NL"/>
        </w:rPr>
      </w:pPr>
    </w:p>
    <w:p w14:paraId="2B3107B8" w14:textId="75A57E20" w:rsidR="008C266C" w:rsidRDefault="00ED0EB5" w:rsidP="009713E1">
      <w:pPr>
        <w:rPr>
          <w:lang w:val="nl-NL"/>
        </w:rPr>
      </w:pPr>
      <w:r w:rsidRPr="00794A4A">
        <w:rPr>
          <w:lang w:val="nl-NL"/>
        </w:rPr>
        <w:t>Nadere O</w:t>
      </w:r>
      <w:r w:rsidR="0093251C" w:rsidRPr="00794A4A">
        <w:rPr>
          <w:lang w:val="nl-NL"/>
        </w:rPr>
        <w:t>vereenkomsten</w:t>
      </w:r>
      <w:r w:rsidR="0031453B" w:rsidRPr="00794A4A">
        <w:rPr>
          <w:lang w:val="nl-NL"/>
        </w:rPr>
        <w:t xml:space="preserve">, die tijdens de looptijd van de </w:t>
      </w:r>
      <w:r w:rsidR="00A91F6B" w:rsidRPr="00794A4A">
        <w:rPr>
          <w:lang w:val="nl-NL"/>
        </w:rPr>
        <w:t>Raamovereenkomst</w:t>
      </w:r>
      <w:r w:rsidR="0031453B" w:rsidRPr="00794A4A">
        <w:rPr>
          <w:lang w:val="nl-NL"/>
        </w:rPr>
        <w:t xml:space="preserve"> zijn gesloten, </w:t>
      </w:r>
      <w:r w:rsidR="0093251C" w:rsidRPr="00794A4A">
        <w:rPr>
          <w:lang w:val="nl-NL"/>
        </w:rPr>
        <w:t xml:space="preserve">kunnen doorlopen </w:t>
      </w:r>
      <w:r w:rsidR="00C50C91">
        <w:rPr>
          <w:lang w:val="nl-NL"/>
        </w:rPr>
        <w:t xml:space="preserve">tot </w:t>
      </w:r>
      <w:r w:rsidR="006B38E4" w:rsidRPr="00794A4A">
        <w:rPr>
          <w:lang w:val="nl-NL"/>
        </w:rPr>
        <w:t>na</w:t>
      </w:r>
      <w:r w:rsidRPr="00794A4A">
        <w:rPr>
          <w:lang w:val="nl-NL"/>
        </w:rPr>
        <w:t xml:space="preserve"> het einde </w:t>
      </w:r>
      <w:r w:rsidR="0093251C" w:rsidRPr="00794A4A">
        <w:rPr>
          <w:lang w:val="nl-NL"/>
        </w:rPr>
        <w:t xml:space="preserve">van de </w:t>
      </w:r>
      <w:r w:rsidR="00A91F6B" w:rsidRPr="00794A4A">
        <w:rPr>
          <w:lang w:val="nl-NL"/>
        </w:rPr>
        <w:t>Raamovereenkomst</w:t>
      </w:r>
      <w:r w:rsidR="0093251C" w:rsidRPr="00794A4A">
        <w:rPr>
          <w:lang w:val="nl-NL"/>
        </w:rPr>
        <w:t xml:space="preserve"> indien en zolang dit van belang is voor de continuïteit en risicobeperking van de uitvoering</w:t>
      </w:r>
      <w:r w:rsidR="001233F7" w:rsidRPr="00794A4A">
        <w:rPr>
          <w:lang w:val="nl-NL"/>
        </w:rPr>
        <w:t xml:space="preserve"> van de betreffende opdracht</w:t>
      </w:r>
      <w:r w:rsidR="0093251C" w:rsidRPr="00794A4A">
        <w:rPr>
          <w:lang w:val="nl-NL"/>
        </w:rPr>
        <w:t>, hetgeen per geval wordt bepaald</w:t>
      </w:r>
      <w:r w:rsidR="001233F7" w:rsidRPr="00794A4A">
        <w:rPr>
          <w:lang w:val="nl-NL"/>
        </w:rPr>
        <w:t xml:space="preserve"> door de </w:t>
      </w:r>
      <w:r w:rsidR="00A55B71">
        <w:rPr>
          <w:lang w:val="nl-NL"/>
        </w:rPr>
        <w:t>Deelnemer</w:t>
      </w:r>
      <w:r w:rsidR="0093251C" w:rsidRPr="00794A4A">
        <w:rPr>
          <w:lang w:val="nl-NL"/>
        </w:rPr>
        <w:t>.</w:t>
      </w:r>
    </w:p>
    <w:p w14:paraId="76ACE033" w14:textId="77777777" w:rsidR="00201946" w:rsidRPr="00794A4A" w:rsidRDefault="00201946" w:rsidP="009713E1">
      <w:pPr>
        <w:rPr>
          <w:lang w:val="nl-NL"/>
        </w:rPr>
      </w:pPr>
    </w:p>
    <w:p w14:paraId="1301F630" w14:textId="1B398CB5" w:rsidR="00BC2BD1" w:rsidRPr="00794A4A" w:rsidRDefault="00BC2BD1" w:rsidP="002513AA">
      <w:pPr>
        <w:pStyle w:val="Kop2"/>
        <w:rPr>
          <w:lang w:val="nl-NL"/>
        </w:rPr>
      </w:pPr>
      <w:bookmarkStart w:id="56" w:name="_Toc174131174"/>
      <w:bookmarkEnd w:id="55"/>
      <w:r w:rsidRPr="00794A4A">
        <w:rPr>
          <w:lang w:val="nl-NL"/>
        </w:rPr>
        <w:t>2.</w:t>
      </w:r>
      <w:r w:rsidR="00B04EA7" w:rsidRPr="00794A4A">
        <w:rPr>
          <w:lang w:val="nl-NL"/>
        </w:rPr>
        <w:t>10</w:t>
      </w:r>
      <w:r w:rsidR="00BD10DF" w:rsidRPr="00794A4A">
        <w:rPr>
          <w:lang w:val="nl-NL"/>
        </w:rPr>
        <w:t xml:space="preserve"> </w:t>
      </w:r>
      <w:r w:rsidR="00740B2E" w:rsidRPr="00794A4A">
        <w:rPr>
          <w:lang w:val="nl-NL"/>
        </w:rPr>
        <w:tab/>
      </w:r>
      <w:r w:rsidRPr="00794A4A">
        <w:rPr>
          <w:lang w:val="nl-NL"/>
        </w:rPr>
        <w:t xml:space="preserve">Eisen aan de </w:t>
      </w:r>
      <w:r w:rsidR="00FB262D" w:rsidRPr="00794A4A">
        <w:rPr>
          <w:lang w:val="nl-NL"/>
        </w:rPr>
        <w:t>d</w:t>
      </w:r>
      <w:r w:rsidRPr="00794A4A">
        <w:rPr>
          <w:lang w:val="nl-NL"/>
        </w:rPr>
        <w:t>ienstverlening</w:t>
      </w:r>
      <w:bookmarkEnd w:id="56"/>
    </w:p>
    <w:p w14:paraId="55FE85F6" w14:textId="02741FD1" w:rsidR="00BC2BD1" w:rsidRPr="00794A4A" w:rsidRDefault="00BC2BD1" w:rsidP="009713E1">
      <w:pPr>
        <w:rPr>
          <w:szCs w:val="18"/>
          <w:lang w:val="nl-NL"/>
        </w:rPr>
      </w:pPr>
      <w:r w:rsidRPr="00794A4A">
        <w:rPr>
          <w:szCs w:val="18"/>
          <w:lang w:val="nl-NL"/>
        </w:rPr>
        <w:t xml:space="preserve">In </w:t>
      </w:r>
      <w:r w:rsidR="007C0678" w:rsidRPr="00794A4A">
        <w:rPr>
          <w:szCs w:val="18"/>
          <w:lang w:val="nl-NL"/>
        </w:rPr>
        <w:t>bi</w:t>
      </w:r>
      <w:r w:rsidRPr="00794A4A">
        <w:rPr>
          <w:szCs w:val="18"/>
          <w:lang w:val="nl-NL"/>
        </w:rPr>
        <w:t>jlage</w:t>
      </w:r>
      <w:r w:rsidR="00002196" w:rsidRPr="00794A4A">
        <w:rPr>
          <w:szCs w:val="18"/>
          <w:lang w:val="nl-NL"/>
        </w:rPr>
        <w:t xml:space="preserve"> </w:t>
      </w:r>
      <w:r w:rsidR="009112B7" w:rsidRPr="00794A4A">
        <w:rPr>
          <w:szCs w:val="18"/>
          <w:lang w:val="nl-NL"/>
        </w:rPr>
        <w:t>3</w:t>
      </w:r>
      <w:r w:rsidRPr="00794A4A">
        <w:rPr>
          <w:szCs w:val="18"/>
          <w:lang w:val="nl-NL"/>
        </w:rPr>
        <w:t xml:space="preserve"> </w:t>
      </w:r>
      <w:r w:rsidR="00355068" w:rsidRPr="00794A4A">
        <w:rPr>
          <w:szCs w:val="18"/>
          <w:lang w:val="nl-NL"/>
        </w:rPr>
        <w:t>'</w:t>
      </w:r>
      <w:r w:rsidR="00546163" w:rsidRPr="00794A4A">
        <w:rPr>
          <w:szCs w:val="18"/>
          <w:lang w:val="nl-NL"/>
        </w:rPr>
        <w:t>Programma van Eisen</w:t>
      </w:r>
      <w:r w:rsidR="00355068" w:rsidRPr="00794A4A">
        <w:rPr>
          <w:szCs w:val="18"/>
          <w:lang w:val="nl-NL"/>
        </w:rPr>
        <w:t>'</w:t>
      </w:r>
      <w:r w:rsidRPr="00794A4A">
        <w:rPr>
          <w:szCs w:val="18"/>
          <w:lang w:val="nl-NL"/>
        </w:rPr>
        <w:t xml:space="preserve"> zijn de eisen opgenomen die aan de dienstverlening</w:t>
      </w:r>
      <w:r w:rsidR="00707B9B" w:rsidRPr="00794A4A">
        <w:rPr>
          <w:szCs w:val="18"/>
          <w:lang w:val="nl-NL"/>
        </w:rPr>
        <w:t xml:space="preserve"> worden gesteld</w:t>
      </w:r>
      <w:r w:rsidRPr="00794A4A">
        <w:rPr>
          <w:szCs w:val="18"/>
          <w:lang w:val="nl-NL"/>
        </w:rPr>
        <w:t>.</w:t>
      </w:r>
      <w:r w:rsidR="00D17AD8" w:rsidRPr="00794A4A">
        <w:rPr>
          <w:szCs w:val="18"/>
          <w:lang w:val="nl-NL"/>
        </w:rPr>
        <w:t xml:space="preserve"> </w:t>
      </w:r>
      <w:r w:rsidRPr="00794A4A">
        <w:rPr>
          <w:szCs w:val="18"/>
          <w:lang w:val="nl-NL"/>
        </w:rPr>
        <w:t>Deze bijlage is onderverdeeld in de volgende rubrieken:</w:t>
      </w:r>
    </w:p>
    <w:p w14:paraId="20661A31" w14:textId="77777777" w:rsidR="00BC2BD1" w:rsidRPr="00794A4A" w:rsidRDefault="00BC2BD1" w:rsidP="009713E1">
      <w:pPr>
        <w:ind w:left="284" w:hanging="284"/>
        <w:rPr>
          <w:szCs w:val="18"/>
          <w:lang w:val="nl-NL"/>
        </w:rPr>
      </w:pPr>
      <w:r w:rsidRPr="00794A4A">
        <w:rPr>
          <w:szCs w:val="18"/>
          <w:lang w:val="nl-NL"/>
        </w:rPr>
        <w:t>1.</w:t>
      </w:r>
      <w:r w:rsidRPr="00794A4A">
        <w:rPr>
          <w:szCs w:val="18"/>
          <w:lang w:val="nl-NL"/>
        </w:rPr>
        <w:tab/>
        <w:t>Algemeen</w:t>
      </w:r>
    </w:p>
    <w:p w14:paraId="08078BE4" w14:textId="77777777" w:rsidR="00BC2BD1" w:rsidRPr="00794A4A" w:rsidRDefault="00BC2BD1" w:rsidP="009713E1">
      <w:pPr>
        <w:ind w:left="284" w:hanging="284"/>
        <w:rPr>
          <w:szCs w:val="18"/>
          <w:lang w:val="nl-NL"/>
        </w:rPr>
      </w:pPr>
      <w:r w:rsidRPr="00794A4A">
        <w:rPr>
          <w:szCs w:val="18"/>
          <w:lang w:val="nl-NL"/>
        </w:rPr>
        <w:t>2.</w:t>
      </w:r>
      <w:r w:rsidRPr="00794A4A">
        <w:rPr>
          <w:szCs w:val="18"/>
          <w:lang w:val="nl-NL"/>
        </w:rPr>
        <w:tab/>
        <w:t>Aanvraagproces</w:t>
      </w:r>
    </w:p>
    <w:p w14:paraId="248E6540" w14:textId="77777777" w:rsidR="00BC2BD1" w:rsidRPr="00794A4A" w:rsidRDefault="00BC2BD1" w:rsidP="009713E1">
      <w:pPr>
        <w:ind w:left="284" w:hanging="284"/>
        <w:rPr>
          <w:szCs w:val="18"/>
          <w:lang w:val="nl-NL"/>
        </w:rPr>
      </w:pPr>
      <w:r w:rsidRPr="00794A4A">
        <w:rPr>
          <w:szCs w:val="18"/>
          <w:lang w:val="nl-NL"/>
        </w:rPr>
        <w:t>3.</w:t>
      </w:r>
      <w:r w:rsidRPr="00794A4A">
        <w:rPr>
          <w:szCs w:val="18"/>
          <w:lang w:val="nl-NL"/>
        </w:rPr>
        <w:tab/>
        <w:t>Organisatie en beheer</w:t>
      </w:r>
    </w:p>
    <w:p w14:paraId="05CEFD4E" w14:textId="77777777" w:rsidR="00BC2BD1" w:rsidRPr="00794A4A" w:rsidRDefault="00BC2BD1" w:rsidP="009713E1">
      <w:pPr>
        <w:ind w:left="284" w:hanging="284"/>
        <w:rPr>
          <w:szCs w:val="18"/>
          <w:lang w:val="nl-NL"/>
        </w:rPr>
      </w:pPr>
      <w:r w:rsidRPr="00794A4A">
        <w:rPr>
          <w:szCs w:val="18"/>
          <w:lang w:val="nl-NL"/>
        </w:rPr>
        <w:t>4.</w:t>
      </w:r>
      <w:r w:rsidRPr="00794A4A">
        <w:rPr>
          <w:szCs w:val="18"/>
          <w:lang w:val="nl-NL"/>
        </w:rPr>
        <w:tab/>
        <w:t>Rapportage</w:t>
      </w:r>
    </w:p>
    <w:p w14:paraId="70D83D86" w14:textId="77777777" w:rsidR="00BC2BD1" w:rsidRPr="00794A4A" w:rsidRDefault="00BC2BD1" w:rsidP="009713E1">
      <w:pPr>
        <w:ind w:left="284" w:hanging="284"/>
        <w:rPr>
          <w:szCs w:val="18"/>
          <w:lang w:val="nl-NL"/>
        </w:rPr>
      </w:pPr>
      <w:r w:rsidRPr="00794A4A">
        <w:rPr>
          <w:szCs w:val="18"/>
          <w:lang w:val="nl-NL"/>
        </w:rPr>
        <w:lastRenderedPageBreak/>
        <w:t>5.</w:t>
      </w:r>
      <w:r w:rsidRPr="00794A4A">
        <w:rPr>
          <w:szCs w:val="18"/>
          <w:lang w:val="nl-NL"/>
        </w:rPr>
        <w:tab/>
        <w:t>Tarieven en facturering</w:t>
      </w:r>
    </w:p>
    <w:p w14:paraId="32BD339E" w14:textId="323860AB" w:rsidR="00BC2BD1" w:rsidRPr="00411A24" w:rsidRDefault="00BC2BD1" w:rsidP="009713E1">
      <w:pPr>
        <w:ind w:left="284" w:hanging="284"/>
        <w:rPr>
          <w:szCs w:val="18"/>
          <w:lang w:val="nl-NL"/>
        </w:rPr>
      </w:pPr>
      <w:r w:rsidRPr="00411A24">
        <w:rPr>
          <w:szCs w:val="18"/>
          <w:lang w:val="nl-NL"/>
        </w:rPr>
        <w:t>6.</w:t>
      </w:r>
      <w:r w:rsidRPr="00411A24">
        <w:rPr>
          <w:szCs w:val="18"/>
          <w:lang w:val="nl-NL"/>
        </w:rPr>
        <w:tab/>
        <w:t>KPI</w:t>
      </w:r>
      <w:r w:rsidR="00935FFD" w:rsidRPr="00411A24">
        <w:rPr>
          <w:szCs w:val="18"/>
          <w:lang w:val="nl-NL"/>
        </w:rPr>
        <w:t>'</w:t>
      </w:r>
      <w:r w:rsidRPr="00411A24">
        <w:rPr>
          <w:szCs w:val="18"/>
          <w:lang w:val="nl-NL"/>
        </w:rPr>
        <w:t>s</w:t>
      </w:r>
      <w:r w:rsidR="00134A8F" w:rsidRPr="00411A24">
        <w:rPr>
          <w:szCs w:val="18"/>
          <w:lang w:val="nl-NL"/>
        </w:rPr>
        <w:t xml:space="preserve"> (Key prestatie indicatoren)</w:t>
      </w:r>
    </w:p>
    <w:p w14:paraId="1F720AA5" w14:textId="77777777" w:rsidR="00BC2BD1" w:rsidRPr="00411A24" w:rsidRDefault="00BC2BD1" w:rsidP="009713E1">
      <w:pPr>
        <w:ind w:left="284" w:hanging="284"/>
        <w:rPr>
          <w:szCs w:val="18"/>
          <w:lang w:val="nl-NL"/>
        </w:rPr>
      </w:pPr>
      <w:r w:rsidRPr="00411A24">
        <w:rPr>
          <w:szCs w:val="18"/>
          <w:lang w:val="nl-NL"/>
        </w:rPr>
        <w:t>7.</w:t>
      </w:r>
      <w:r w:rsidRPr="00411A24">
        <w:rPr>
          <w:szCs w:val="18"/>
          <w:lang w:val="nl-NL"/>
        </w:rPr>
        <w:tab/>
        <w:t>MVO</w:t>
      </w:r>
    </w:p>
    <w:p w14:paraId="750F1209" w14:textId="77777777" w:rsidR="00BC2BD1" w:rsidRPr="00411A24" w:rsidRDefault="00BC2BD1" w:rsidP="009713E1">
      <w:pPr>
        <w:rPr>
          <w:szCs w:val="18"/>
          <w:lang w:val="nl-NL"/>
        </w:rPr>
      </w:pPr>
    </w:p>
    <w:p w14:paraId="0C3BF00C" w14:textId="3D4A00AC" w:rsidR="00B67EF4" w:rsidRPr="00794A4A" w:rsidRDefault="00B67EF4" w:rsidP="009713E1">
      <w:pPr>
        <w:rPr>
          <w:szCs w:val="18"/>
          <w:lang w:val="nl-NL"/>
        </w:rPr>
      </w:pPr>
      <w:r w:rsidRPr="00794A4A">
        <w:rPr>
          <w:szCs w:val="18"/>
          <w:lang w:val="nl-NL"/>
        </w:rPr>
        <w:t>Door het indienen van een Inschrijving gaat Inschrijver uitdrukkelijk akkoord met alle eisen die in bijlage 3 zijn beschreven. Het niet voldoen aan een of meerdere eisen betekent dat uw Inschrijving niet verder wordt beoordeeld en dat uw Inschrijving terzijde wordt gelegd.</w:t>
      </w:r>
    </w:p>
    <w:p w14:paraId="555B27EE" w14:textId="77777777" w:rsidR="00B67EF4" w:rsidRPr="00794A4A" w:rsidRDefault="00B67EF4" w:rsidP="009713E1">
      <w:pPr>
        <w:rPr>
          <w:szCs w:val="18"/>
          <w:lang w:val="nl-NL"/>
        </w:rPr>
      </w:pPr>
    </w:p>
    <w:p w14:paraId="5E33E904" w14:textId="2D5ACE0D" w:rsidR="00BC2BD1" w:rsidRDefault="00BC2BD1" w:rsidP="009713E1">
      <w:pPr>
        <w:rPr>
          <w:szCs w:val="18"/>
          <w:lang w:val="nl-NL"/>
        </w:rPr>
      </w:pPr>
      <w:r w:rsidRPr="00794A4A">
        <w:rPr>
          <w:szCs w:val="18"/>
          <w:lang w:val="nl-NL"/>
        </w:rPr>
        <w:t xml:space="preserve">Bij toepassing en uitvoering van de te gunnen </w:t>
      </w:r>
      <w:r w:rsidR="00A91F6B" w:rsidRPr="00794A4A">
        <w:rPr>
          <w:szCs w:val="18"/>
          <w:lang w:val="nl-NL"/>
        </w:rPr>
        <w:t>Raamovereenkomst</w:t>
      </w:r>
      <w:r w:rsidRPr="00794A4A">
        <w:rPr>
          <w:szCs w:val="18"/>
          <w:lang w:val="nl-NL"/>
        </w:rPr>
        <w:t xml:space="preserve">en maakt </w:t>
      </w:r>
      <w:r w:rsidR="002244C5" w:rsidRPr="00794A4A">
        <w:rPr>
          <w:szCs w:val="18"/>
          <w:lang w:val="nl-NL"/>
        </w:rPr>
        <w:t>Opdrachtgever</w:t>
      </w:r>
      <w:r w:rsidRPr="00794A4A">
        <w:rPr>
          <w:szCs w:val="18"/>
          <w:lang w:val="nl-NL"/>
        </w:rPr>
        <w:t xml:space="preserve"> voor de toetsing van de prestaties van </w:t>
      </w:r>
      <w:r w:rsidR="006227DF">
        <w:rPr>
          <w:szCs w:val="18"/>
          <w:lang w:val="nl-NL"/>
        </w:rPr>
        <w:t>Opdrachtnemer</w:t>
      </w:r>
      <w:r w:rsidRPr="00794A4A">
        <w:rPr>
          <w:szCs w:val="18"/>
          <w:lang w:val="nl-NL"/>
        </w:rPr>
        <w:t xml:space="preserve">s gebruik van de in </w:t>
      </w:r>
      <w:r w:rsidR="00707B9B" w:rsidRPr="00794A4A">
        <w:rPr>
          <w:szCs w:val="18"/>
          <w:lang w:val="nl-NL"/>
        </w:rPr>
        <w:t xml:space="preserve">het </w:t>
      </w:r>
      <w:r w:rsidR="00546163" w:rsidRPr="00794A4A">
        <w:rPr>
          <w:szCs w:val="18"/>
          <w:lang w:val="nl-NL"/>
        </w:rPr>
        <w:t xml:space="preserve">Programma van Eisen </w:t>
      </w:r>
      <w:r w:rsidRPr="00794A4A">
        <w:rPr>
          <w:szCs w:val="18"/>
          <w:lang w:val="nl-NL"/>
        </w:rPr>
        <w:t xml:space="preserve">opgenomen </w:t>
      </w:r>
      <w:r w:rsidR="000A5340" w:rsidRPr="00794A4A">
        <w:rPr>
          <w:szCs w:val="18"/>
          <w:lang w:val="nl-NL"/>
        </w:rPr>
        <w:t>e</w:t>
      </w:r>
      <w:r w:rsidRPr="00794A4A">
        <w:rPr>
          <w:szCs w:val="18"/>
          <w:lang w:val="nl-NL"/>
        </w:rPr>
        <w:t>isen en KPI</w:t>
      </w:r>
      <w:r w:rsidR="00935FFD" w:rsidRPr="00794A4A">
        <w:rPr>
          <w:szCs w:val="18"/>
          <w:lang w:val="nl-NL"/>
        </w:rPr>
        <w:t>'</w:t>
      </w:r>
      <w:r w:rsidRPr="00794A4A">
        <w:rPr>
          <w:szCs w:val="18"/>
          <w:lang w:val="nl-NL"/>
        </w:rPr>
        <w:t xml:space="preserve">s. </w:t>
      </w:r>
      <w:r w:rsidR="00BD79A5" w:rsidRPr="00794A4A">
        <w:rPr>
          <w:szCs w:val="18"/>
          <w:lang w:val="nl-NL"/>
        </w:rPr>
        <w:t xml:space="preserve">Tegelijkertijd </w:t>
      </w:r>
      <w:r w:rsidRPr="00794A4A">
        <w:rPr>
          <w:szCs w:val="18"/>
          <w:lang w:val="nl-NL"/>
        </w:rPr>
        <w:t xml:space="preserve">vormt dit Programma van Eisen </w:t>
      </w:r>
      <w:r w:rsidR="00707B9B" w:rsidRPr="00794A4A">
        <w:rPr>
          <w:szCs w:val="18"/>
          <w:lang w:val="nl-NL"/>
        </w:rPr>
        <w:t xml:space="preserve">mede </w:t>
      </w:r>
      <w:r w:rsidRPr="00794A4A">
        <w:rPr>
          <w:szCs w:val="18"/>
          <w:lang w:val="nl-NL"/>
        </w:rPr>
        <w:t>het kader voor de inhoudelijke beoordeling en waardering van de in deze aanbestedingsprocedure ontvangen inschrijvingen</w:t>
      </w:r>
      <w:r w:rsidR="003F49A3" w:rsidRPr="00794A4A">
        <w:rPr>
          <w:szCs w:val="18"/>
          <w:lang w:val="nl-NL"/>
        </w:rPr>
        <w:t>.</w:t>
      </w:r>
      <w:r w:rsidRPr="00794A4A">
        <w:rPr>
          <w:szCs w:val="18"/>
          <w:lang w:val="nl-NL"/>
        </w:rPr>
        <w:t xml:space="preserve"> </w:t>
      </w:r>
    </w:p>
    <w:p w14:paraId="7C348AFD" w14:textId="77777777" w:rsidR="00C50C91" w:rsidRDefault="00C50C91" w:rsidP="009713E1">
      <w:pPr>
        <w:rPr>
          <w:szCs w:val="18"/>
          <w:lang w:val="nl-NL"/>
        </w:rPr>
      </w:pPr>
    </w:p>
    <w:p w14:paraId="087F2123" w14:textId="15C6BE2A" w:rsidR="004C76AC" w:rsidRPr="00794A4A" w:rsidRDefault="004C76AC" w:rsidP="002513AA">
      <w:pPr>
        <w:pStyle w:val="Kop2"/>
        <w:rPr>
          <w:lang w:val="nl-NL"/>
        </w:rPr>
      </w:pPr>
      <w:bookmarkStart w:id="57" w:name="_Toc174131175"/>
      <w:r w:rsidRPr="00794A4A">
        <w:rPr>
          <w:lang w:val="nl-NL"/>
        </w:rPr>
        <w:t>2.</w:t>
      </w:r>
      <w:r w:rsidR="00B04EA7" w:rsidRPr="00794A4A">
        <w:rPr>
          <w:lang w:val="nl-NL"/>
        </w:rPr>
        <w:t>11</w:t>
      </w:r>
      <w:r w:rsidR="00BD10DF" w:rsidRPr="00794A4A">
        <w:rPr>
          <w:lang w:val="nl-NL"/>
        </w:rPr>
        <w:t xml:space="preserve"> </w:t>
      </w:r>
      <w:r w:rsidR="00740B2E" w:rsidRPr="00794A4A">
        <w:rPr>
          <w:lang w:val="nl-NL"/>
        </w:rPr>
        <w:tab/>
      </w:r>
      <w:r w:rsidRPr="00794A4A">
        <w:rPr>
          <w:lang w:val="nl-NL"/>
        </w:rPr>
        <w:t xml:space="preserve">Wensen </w:t>
      </w:r>
      <w:r w:rsidR="00756F0D" w:rsidRPr="00794A4A">
        <w:rPr>
          <w:lang w:val="nl-NL"/>
        </w:rPr>
        <w:t xml:space="preserve">met betrekking tot </w:t>
      </w:r>
      <w:r w:rsidRPr="00794A4A">
        <w:rPr>
          <w:lang w:val="nl-NL"/>
        </w:rPr>
        <w:t xml:space="preserve">de </w:t>
      </w:r>
      <w:r w:rsidR="00121983" w:rsidRPr="00794A4A">
        <w:rPr>
          <w:lang w:val="nl-NL"/>
        </w:rPr>
        <w:t xml:space="preserve">kwaliteit van de </w:t>
      </w:r>
      <w:r w:rsidR="00FB262D" w:rsidRPr="00794A4A">
        <w:rPr>
          <w:lang w:val="nl-NL"/>
        </w:rPr>
        <w:t>d</w:t>
      </w:r>
      <w:r w:rsidRPr="00794A4A">
        <w:rPr>
          <w:lang w:val="nl-NL"/>
        </w:rPr>
        <w:t>ienstverlening</w:t>
      </w:r>
      <w:bookmarkEnd w:id="57"/>
    </w:p>
    <w:p w14:paraId="796CDB9F" w14:textId="6723447D" w:rsidR="00FB0BF3" w:rsidRPr="00794A4A" w:rsidRDefault="003618C2" w:rsidP="009713E1">
      <w:pPr>
        <w:rPr>
          <w:szCs w:val="18"/>
          <w:lang w:val="nl-NL"/>
        </w:rPr>
      </w:pPr>
      <w:r w:rsidRPr="00794A4A">
        <w:rPr>
          <w:szCs w:val="18"/>
          <w:lang w:val="nl-NL"/>
        </w:rPr>
        <w:t>We hebben</w:t>
      </w:r>
      <w:r w:rsidR="00C94309" w:rsidRPr="00794A4A">
        <w:rPr>
          <w:szCs w:val="18"/>
          <w:lang w:val="nl-NL"/>
        </w:rPr>
        <w:t xml:space="preserve"> in samenspraak met de </w:t>
      </w:r>
      <w:r w:rsidR="00A55B71">
        <w:rPr>
          <w:szCs w:val="18"/>
          <w:lang w:val="nl-NL"/>
        </w:rPr>
        <w:t>Deelnemer</w:t>
      </w:r>
      <w:r w:rsidR="00240207" w:rsidRPr="00794A4A">
        <w:rPr>
          <w:szCs w:val="18"/>
          <w:lang w:val="nl-NL"/>
        </w:rPr>
        <w:t>s</w:t>
      </w:r>
      <w:r w:rsidR="00FB0BF3" w:rsidRPr="00794A4A">
        <w:rPr>
          <w:szCs w:val="18"/>
          <w:lang w:val="nl-NL"/>
        </w:rPr>
        <w:t xml:space="preserve"> </w:t>
      </w:r>
      <w:r w:rsidR="00C94309" w:rsidRPr="00794A4A">
        <w:rPr>
          <w:szCs w:val="18"/>
          <w:lang w:val="nl-NL"/>
        </w:rPr>
        <w:t>de volgende kwaliteitswens</w:t>
      </w:r>
      <w:r w:rsidR="00075E92">
        <w:rPr>
          <w:szCs w:val="18"/>
          <w:lang w:val="nl-NL"/>
        </w:rPr>
        <w:t xml:space="preserve"> 1</w:t>
      </w:r>
      <w:r w:rsidR="00C94309" w:rsidRPr="00794A4A">
        <w:rPr>
          <w:szCs w:val="18"/>
          <w:lang w:val="nl-NL"/>
        </w:rPr>
        <w:t xml:space="preserve"> </w:t>
      </w:r>
      <w:r w:rsidRPr="00794A4A">
        <w:rPr>
          <w:szCs w:val="18"/>
          <w:lang w:val="nl-NL"/>
        </w:rPr>
        <w:t>opgesteld</w:t>
      </w:r>
      <w:r w:rsidR="00C94309" w:rsidRPr="00794A4A">
        <w:rPr>
          <w:szCs w:val="18"/>
          <w:lang w:val="nl-NL"/>
        </w:rPr>
        <w:t>, waar</w:t>
      </w:r>
      <w:r w:rsidR="008E6C96" w:rsidRPr="00794A4A">
        <w:rPr>
          <w:szCs w:val="18"/>
          <w:lang w:val="nl-NL"/>
        </w:rPr>
        <w:t>op</w:t>
      </w:r>
      <w:r w:rsidR="00C94309" w:rsidRPr="00794A4A">
        <w:rPr>
          <w:szCs w:val="18"/>
          <w:lang w:val="nl-NL"/>
        </w:rPr>
        <w:t xml:space="preserve"> </w:t>
      </w:r>
      <w:r w:rsidRPr="00794A4A">
        <w:rPr>
          <w:szCs w:val="18"/>
          <w:lang w:val="nl-NL"/>
        </w:rPr>
        <w:t xml:space="preserve">van u </w:t>
      </w:r>
      <w:r w:rsidR="00C94309" w:rsidRPr="00794A4A">
        <w:rPr>
          <w:szCs w:val="18"/>
          <w:lang w:val="nl-NL"/>
        </w:rPr>
        <w:t xml:space="preserve">een antwoord </w:t>
      </w:r>
      <w:r w:rsidRPr="00794A4A">
        <w:rPr>
          <w:szCs w:val="18"/>
          <w:lang w:val="nl-NL"/>
        </w:rPr>
        <w:t xml:space="preserve">wordt verwacht. Uw beantwoording voegt u bij uw inschrijving in </w:t>
      </w:r>
      <w:r w:rsidR="00C94309" w:rsidRPr="00794A4A">
        <w:rPr>
          <w:szCs w:val="18"/>
          <w:lang w:val="nl-NL"/>
        </w:rPr>
        <w:t>TenderNed.</w:t>
      </w:r>
    </w:p>
    <w:p w14:paraId="0316E56D" w14:textId="77777777" w:rsidR="006C568F" w:rsidRDefault="006C568F" w:rsidP="009713E1">
      <w:pPr>
        <w:rPr>
          <w:szCs w:val="18"/>
          <w:highlight w:val="yellow"/>
          <w:lang w:val="nl-NL"/>
        </w:rPr>
      </w:pPr>
    </w:p>
    <w:p w14:paraId="43BA90BF" w14:textId="77777777" w:rsidR="009D5C9E" w:rsidRPr="00794A4A" w:rsidRDefault="009D5C9E" w:rsidP="009D5C9E">
      <w:pPr>
        <w:jc w:val="both"/>
        <w:rPr>
          <w:szCs w:val="18"/>
          <w:highlight w:val="yellow"/>
          <w:lang w:val="nl-NL"/>
        </w:rPr>
      </w:pPr>
      <w:r>
        <w:rPr>
          <w:szCs w:val="18"/>
          <w:lang w:val="nl-NL"/>
        </w:rPr>
        <w:t xml:space="preserve">Van de Inschrijver wordt op iedere hier benoemde wensvraag een zodanig concreet en gericht antwoord verwacht, dat dat volstrekt geschikt is om de door Inschrijver benoemde maatregelen en resultaten als door deze Opdrachtnemer vrijwillig aanvaarde zelfstandige verplichtingen als bijlage bij de te sluiten Raamovereenkomst op te nemen, </w:t>
      </w:r>
      <w:r w:rsidRPr="001B7EF1">
        <w:rPr>
          <w:szCs w:val="18"/>
          <w:lang w:val="nl-NL"/>
        </w:rPr>
        <w:t xml:space="preserve">en dat Opdrachtnemer in de uitvoering van de </w:t>
      </w:r>
      <w:r>
        <w:rPr>
          <w:szCs w:val="18"/>
          <w:lang w:val="nl-NL"/>
        </w:rPr>
        <w:t xml:space="preserve">Opdracht </w:t>
      </w:r>
      <w:r w:rsidRPr="001B7EF1">
        <w:rPr>
          <w:szCs w:val="18"/>
          <w:lang w:val="nl-NL"/>
        </w:rPr>
        <w:t xml:space="preserve">uit eigen beweging conform PvE periodiek aan CCM rapporteert over de goede werking </w:t>
      </w:r>
      <w:r>
        <w:rPr>
          <w:szCs w:val="18"/>
          <w:lang w:val="nl-NL"/>
        </w:rPr>
        <w:t xml:space="preserve">en behaalde resultaten </w:t>
      </w:r>
      <w:r w:rsidRPr="001B7EF1">
        <w:rPr>
          <w:szCs w:val="18"/>
          <w:lang w:val="nl-NL"/>
        </w:rPr>
        <w:t>van door hem getroffen maatregelen.</w:t>
      </w:r>
    </w:p>
    <w:p w14:paraId="3978BA19" w14:textId="77777777" w:rsidR="009D5C9E" w:rsidRPr="00794A4A" w:rsidRDefault="009D5C9E" w:rsidP="009713E1">
      <w:pPr>
        <w:rPr>
          <w:szCs w:val="18"/>
          <w:highlight w:val="yellow"/>
          <w:lang w:val="nl-NL"/>
        </w:rPr>
      </w:pPr>
    </w:p>
    <w:p w14:paraId="206C4610" w14:textId="77777777" w:rsidR="006C568F" w:rsidRPr="00794A4A" w:rsidRDefault="006C568F" w:rsidP="009713E1">
      <w:pPr>
        <w:rPr>
          <w:szCs w:val="18"/>
          <w:highlight w:val="yellow"/>
          <w:lang w:val="nl-NL"/>
        </w:rPr>
      </w:pP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hemeFill="accent1" w:themeFillTint="99"/>
        <w:tblLook w:val="01E0" w:firstRow="1" w:lastRow="1" w:firstColumn="1" w:lastColumn="1" w:noHBand="0" w:noVBand="0"/>
      </w:tblPr>
      <w:tblGrid>
        <w:gridCol w:w="1701"/>
        <w:gridCol w:w="7675"/>
      </w:tblGrid>
      <w:tr w:rsidR="006C568F" w:rsidRPr="006F0EAE" w14:paraId="50DD724D" w14:textId="77777777" w:rsidTr="007C2410">
        <w:trPr>
          <w:trHeight w:val="284"/>
        </w:trPr>
        <w:tc>
          <w:tcPr>
            <w:tcW w:w="5000" w:type="pct"/>
            <w:gridSpan w:val="2"/>
            <w:shd w:val="clear" w:color="auto" w:fill="B8CCE4" w:themeFill="accent1" w:themeFillTint="66"/>
            <w:hideMark/>
          </w:tcPr>
          <w:p w14:paraId="74C8A7E2" w14:textId="17BA072C" w:rsidR="006C568F" w:rsidRPr="00794A4A" w:rsidRDefault="006C568F" w:rsidP="009713E1">
            <w:pPr>
              <w:spacing w:after="120"/>
              <w:rPr>
                <w:b/>
                <w:szCs w:val="18"/>
                <w:highlight w:val="yellow"/>
                <w:lang w:val="nl-NL"/>
              </w:rPr>
            </w:pPr>
            <w:bookmarkStart w:id="58" w:name="_Hlk169552957"/>
            <w:r w:rsidRPr="00794A4A">
              <w:rPr>
                <w:b/>
                <w:szCs w:val="18"/>
                <w:lang w:val="nl-NL"/>
              </w:rPr>
              <w:t>Kwaliteitswens 1 : Kwaliteit van de dienstverlening – Reguliere aanvraag zonder maxim</w:t>
            </w:r>
            <w:r w:rsidR="00230638" w:rsidRPr="00794A4A">
              <w:rPr>
                <w:b/>
                <w:szCs w:val="18"/>
                <w:lang w:val="nl-NL"/>
              </w:rPr>
              <w:t>um</w:t>
            </w:r>
            <w:r w:rsidRPr="00794A4A">
              <w:rPr>
                <w:b/>
                <w:szCs w:val="18"/>
                <w:lang w:val="nl-NL"/>
              </w:rPr>
              <w:t xml:space="preserve"> tarief</w:t>
            </w:r>
            <w:bookmarkEnd w:id="58"/>
          </w:p>
        </w:tc>
      </w:tr>
      <w:tr w:rsidR="006C568F" w:rsidRPr="006F0EAE" w14:paraId="62F98BC7" w14:textId="77777777" w:rsidTr="007C2410">
        <w:tc>
          <w:tcPr>
            <w:tcW w:w="907" w:type="pct"/>
            <w:shd w:val="clear" w:color="auto" w:fill="B8CCE4" w:themeFill="accent1" w:themeFillTint="66"/>
          </w:tcPr>
          <w:p w14:paraId="5A76CEB6" w14:textId="77777777" w:rsidR="006C568F" w:rsidRPr="00794A4A" w:rsidRDefault="006C568F" w:rsidP="009713E1">
            <w:pPr>
              <w:spacing w:after="120"/>
              <w:rPr>
                <w:b/>
                <w:szCs w:val="18"/>
                <w:lang w:val="nl-NL"/>
              </w:rPr>
            </w:pPr>
            <w:r w:rsidRPr="00794A4A">
              <w:rPr>
                <w:b/>
                <w:szCs w:val="18"/>
                <w:lang w:val="nl-NL"/>
              </w:rPr>
              <w:t>Achtergrond</w:t>
            </w:r>
          </w:p>
        </w:tc>
        <w:tc>
          <w:tcPr>
            <w:tcW w:w="4093" w:type="pct"/>
            <w:shd w:val="clear" w:color="auto" w:fill="FFFFFF" w:themeFill="background1"/>
          </w:tcPr>
          <w:p w14:paraId="6A9E25E9" w14:textId="04946A40" w:rsidR="00C50C91" w:rsidRDefault="006C568F" w:rsidP="009713E1">
            <w:pPr>
              <w:spacing w:after="120"/>
              <w:rPr>
                <w:szCs w:val="18"/>
                <w:lang w:val="nl-NL"/>
              </w:rPr>
            </w:pPr>
            <w:r w:rsidRPr="00794A4A">
              <w:rPr>
                <w:szCs w:val="18"/>
                <w:lang w:val="nl-NL"/>
              </w:rPr>
              <w:t xml:space="preserve">De categorie ICT-Professionals Rijk hanteert voor  het bewaken van de kwaliteit van de dienstverlening binnen de </w:t>
            </w:r>
            <w:r w:rsidR="00C50C91">
              <w:rPr>
                <w:szCs w:val="18"/>
                <w:lang w:val="nl-NL"/>
              </w:rPr>
              <w:t>R</w:t>
            </w:r>
            <w:r w:rsidRPr="00794A4A">
              <w:rPr>
                <w:szCs w:val="18"/>
                <w:lang w:val="nl-NL"/>
              </w:rPr>
              <w:t>aamovereenkomsten voor de inhuur van de ICT-Professionals vijf (5) KPI’s, welke relevant zijn voor</w:t>
            </w:r>
            <w:r w:rsidR="00C50C91">
              <w:rPr>
                <w:szCs w:val="18"/>
                <w:lang w:val="nl-NL"/>
              </w:rPr>
              <w:t xml:space="preserve">-, </w:t>
            </w:r>
            <w:r w:rsidRPr="00794A4A">
              <w:rPr>
                <w:szCs w:val="18"/>
                <w:lang w:val="nl-NL"/>
              </w:rPr>
              <w:t xml:space="preserve"> en toezien op de door de </w:t>
            </w:r>
            <w:r w:rsidR="00A55B71">
              <w:rPr>
                <w:szCs w:val="18"/>
                <w:lang w:val="nl-NL"/>
              </w:rPr>
              <w:t>Deelnemer</w:t>
            </w:r>
            <w:r w:rsidRPr="00794A4A">
              <w:rPr>
                <w:szCs w:val="18"/>
                <w:lang w:val="nl-NL"/>
              </w:rPr>
              <w:t xml:space="preserve">s gewenste dienstverlening. In het Programma van Eisen is voor de 5 KPI’s beschreven wanneer en hoe </w:t>
            </w:r>
            <w:r w:rsidR="007A600B">
              <w:rPr>
                <w:szCs w:val="18"/>
                <w:lang w:val="nl-NL"/>
              </w:rPr>
              <w:t>de aanvragen</w:t>
            </w:r>
            <w:r w:rsidRPr="00794A4A">
              <w:rPr>
                <w:szCs w:val="18"/>
                <w:lang w:val="nl-NL"/>
              </w:rPr>
              <w:t xml:space="preserve"> onder de werking van de </w:t>
            </w:r>
            <w:r w:rsidR="007A600B">
              <w:rPr>
                <w:szCs w:val="18"/>
                <w:lang w:val="nl-NL"/>
              </w:rPr>
              <w:t xml:space="preserve">KPI’s </w:t>
            </w:r>
            <w:r w:rsidRPr="00794A4A">
              <w:rPr>
                <w:szCs w:val="18"/>
                <w:lang w:val="nl-NL"/>
              </w:rPr>
              <w:t xml:space="preserve">vallen en welke uitzonderingen daarop van toepassing zijn. Voor KPI-2 Aanbiedingsbetrouwbaarheid zijn de uitzonderingen beschreven bij eis K15. Voor KPI-5 Rekenfactor gemiddeld tarief zijn de uitzonderingen beschreven bij eis K33. </w:t>
            </w:r>
            <w:r w:rsidR="00C50C91">
              <w:rPr>
                <w:szCs w:val="18"/>
                <w:lang w:val="nl-NL"/>
              </w:rPr>
              <w:br/>
            </w:r>
            <w:r w:rsidR="00C50C91">
              <w:rPr>
                <w:szCs w:val="18"/>
                <w:lang w:val="nl-NL"/>
              </w:rPr>
              <w:br/>
            </w:r>
            <w:r w:rsidRPr="00794A4A">
              <w:rPr>
                <w:szCs w:val="18"/>
                <w:lang w:val="nl-NL"/>
              </w:rPr>
              <w:t>Dit betekent dat alleen de Reguliere aanvraag (par. 2.8.4 Aanbestedings</w:t>
            </w:r>
            <w:r w:rsidR="00C50C91">
              <w:rPr>
                <w:szCs w:val="18"/>
                <w:lang w:val="nl-NL"/>
              </w:rPr>
              <w:t>-</w:t>
            </w:r>
            <w:r w:rsidRPr="00794A4A">
              <w:rPr>
                <w:szCs w:val="18"/>
                <w:lang w:val="nl-NL"/>
              </w:rPr>
              <w:t xml:space="preserve">document) meetelt voor de vaststelling van KPI-2 Aanbiedingsbetrouwbaarheid en van KPI-5 Rekenfactor gemiddeld tarief. Een </w:t>
            </w:r>
            <w:r w:rsidR="006227DF">
              <w:rPr>
                <w:szCs w:val="18"/>
                <w:lang w:val="nl-NL"/>
              </w:rPr>
              <w:t>Opdrachtnemer</w:t>
            </w:r>
            <w:r w:rsidRPr="00794A4A">
              <w:rPr>
                <w:szCs w:val="18"/>
                <w:lang w:val="nl-NL"/>
              </w:rPr>
              <w:t xml:space="preserve"> die een meetperiode niet de voor </w:t>
            </w:r>
            <w:r w:rsidR="00540EE0">
              <w:rPr>
                <w:szCs w:val="18"/>
                <w:lang w:val="nl-NL"/>
              </w:rPr>
              <w:t>éé</w:t>
            </w:r>
            <w:r w:rsidRPr="00794A4A">
              <w:rPr>
                <w:szCs w:val="18"/>
                <w:lang w:val="nl-NL"/>
              </w:rPr>
              <w:t xml:space="preserve">n van deze KPI’s geldende normwaarden behaalt, riskeert een </w:t>
            </w:r>
            <w:r w:rsidR="001F174E">
              <w:rPr>
                <w:szCs w:val="18"/>
                <w:lang w:val="nl-NL"/>
              </w:rPr>
              <w:t xml:space="preserve">gele kaart </w:t>
            </w:r>
            <w:r w:rsidRPr="00794A4A">
              <w:rPr>
                <w:szCs w:val="18"/>
                <w:lang w:val="nl-NL"/>
              </w:rPr>
              <w:t xml:space="preserve">en bij herhaling in de daaropvolgende meetperiode </w:t>
            </w:r>
            <w:r w:rsidR="001F174E">
              <w:rPr>
                <w:szCs w:val="18"/>
                <w:lang w:val="nl-NL"/>
              </w:rPr>
              <w:t>wordt een herstelplan ran</w:t>
            </w:r>
            <w:r w:rsidR="00BB7083">
              <w:rPr>
                <w:szCs w:val="18"/>
                <w:lang w:val="nl-NL"/>
              </w:rPr>
              <w:t>d</w:t>
            </w:r>
            <w:r w:rsidR="001F174E">
              <w:rPr>
                <w:szCs w:val="18"/>
                <w:lang w:val="nl-NL"/>
              </w:rPr>
              <w:t>voorwaardelijk</w:t>
            </w:r>
            <w:r w:rsidR="00BB7083">
              <w:rPr>
                <w:szCs w:val="18"/>
                <w:lang w:val="nl-NL"/>
              </w:rPr>
              <w:t xml:space="preserve"> (</w:t>
            </w:r>
            <w:r w:rsidR="00EE6B99" w:rsidRPr="00794A4A">
              <w:rPr>
                <w:szCs w:val="18"/>
                <w:lang w:val="nl-NL"/>
              </w:rPr>
              <w:t>zie bijlage 3 'Programma van Eisen'</w:t>
            </w:r>
            <w:r w:rsidR="00BB7083">
              <w:rPr>
                <w:szCs w:val="18"/>
                <w:lang w:val="nl-NL"/>
              </w:rPr>
              <w:t>)</w:t>
            </w:r>
            <w:r w:rsidRPr="00794A4A">
              <w:rPr>
                <w:szCs w:val="18"/>
                <w:lang w:val="nl-NL"/>
              </w:rPr>
              <w:t xml:space="preserve">. Het aandeel Reguliere aanvragen over de gehele contractperiode van de huidige raamovereenkomsten van </w:t>
            </w:r>
            <w:r w:rsidR="00075E92">
              <w:rPr>
                <w:szCs w:val="18"/>
                <w:lang w:val="nl-NL"/>
              </w:rPr>
              <w:t xml:space="preserve">de </w:t>
            </w:r>
            <w:r w:rsidR="00A55B71">
              <w:rPr>
                <w:szCs w:val="18"/>
                <w:lang w:val="nl-NL"/>
              </w:rPr>
              <w:t>Deelnemer</w:t>
            </w:r>
            <w:r w:rsidR="00075E92">
              <w:rPr>
                <w:szCs w:val="18"/>
                <w:lang w:val="nl-NL"/>
              </w:rPr>
              <w:t xml:space="preserve">s </w:t>
            </w:r>
            <w:r w:rsidRPr="00794A4A">
              <w:rPr>
                <w:szCs w:val="18"/>
                <w:lang w:val="nl-NL"/>
              </w:rPr>
              <w:t xml:space="preserve">over de meetperiode 2021-2023 is slechts 23%. </w:t>
            </w:r>
          </w:p>
          <w:p w14:paraId="1AE4F4AF" w14:textId="52B08793" w:rsidR="006C568F" w:rsidRDefault="006C568F" w:rsidP="009713E1">
            <w:pPr>
              <w:spacing w:after="120"/>
              <w:rPr>
                <w:szCs w:val="18"/>
                <w:lang w:val="nl-NL"/>
              </w:rPr>
            </w:pPr>
            <w:r w:rsidRPr="00794A4A">
              <w:rPr>
                <w:szCs w:val="18"/>
                <w:lang w:val="nl-NL"/>
              </w:rPr>
              <w:t xml:space="preserve">Gebaseerd op de onderstaande top 7 KWIV profielen, is het aandeel reguliere aanvragen zonder maximum tarief vanaf start van de </w:t>
            </w:r>
            <w:r w:rsidR="009D5C9E">
              <w:rPr>
                <w:szCs w:val="18"/>
                <w:lang w:val="nl-NL"/>
              </w:rPr>
              <w:t xml:space="preserve">huidige </w:t>
            </w:r>
            <w:r w:rsidRPr="00794A4A">
              <w:rPr>
                <w:szCs w:val="18"/>
                <w:lang w:val="nl-NL"/>
              </w:rPr>
              <w:t>ROK</w:t>
            </w:r>
            <w:r w:rsidR="009D5C9E">
              <w:rPr>
                <w:szCs w:val="18"/>
                <w:lang w:val="nl-NL"/>
              </w:rPr>
              <w:t>’s</w:t>
            </w:r>
            <w:r w:rsidRPr="00794A4A">
              <w:rPr>
                <w:szCs w:val="18"/>
                <w:lang w:val="nl-NL"/>
              </w:rPr>
              <w:t xml:space="preserve"> ( 01-01-2022)</w:t>
            </w:r>
            <w:r w:rsidR="009D5C9E">
              <w:rPr>
                <w:szCs w:val="18"/>
                <w:lang w:val="nl-NL"/>
              </w:rPr>
              <w:t xml:space="preserve"> tot aan </w:t>
            </w:r>
            <w:r w:rsidR="00483751">
              <w:rPr>
                <w:szCs w:val="18"/>
                <w:lang w:val="nl-NL"/>
              </w:rPr>
              <w:t>datum 01-07-2024</w:t>
            </w:r>
            <w:r w:rsidRPr="00794A4A">
              <w:rPr>
                <w:szCs w:val="18"/>
                <w:lang w:val="nl-NL"/>
              </w:rPr>
              <w:t xml:space="preserve">, slechts 17%. </w:t>
            </w:r>
          </w:p>
          <w:p w14:paraId="064911B7" w14:textId="046F984D" w:rsidR="00942FB6" w:rsidRDefault="00942FB6" w:rsidP="009713E1">
            <w:pPr>
              <w:spacing w:after="120"/>
              <w:rPr>
                <w:szCs w:val="18"/>
                <w:lang w:val="nl-NL"/>
              </w:rPr>
            </w:pPr>
          </w:p>
          <w:p w14:paraId="67744D2F" w14:textId="77777777" w:rsidR="00942FB6" w:rsidRDefault="00942FB6" w:rsidP="009713E1">
            <w:pPr>
              <w:spacing w:after="120"/>
              <w:rPr>
                <w:szCs w:val="18"/>
                <w:lang w:val="nl-NL"/>
              </w:rPr>
            </w:pPr>
          </w:p>
          <w:p w14:paraId="091E2F57" w14:textId="77777777" w:rsidR="00942FB6" w:rsidRDefault="00942FB6" w:rsidP="009713E1">
            <w:pPr>
              <w:spacing w:after="120"/>
              <w:rPr>
                <w:szCs w:val="18"/>
                <w:lang w:val="nl-NL"/>
              </w:rPr>
            </w:pPr>
          </w:p>
          <w:p w14:paraId="1217335E" w14:textId="77777777" w:rsidR="00942FB6" w:rsidRPr="00794A4A" w:rsidRDefault="00942FB6" w:rsidP="009713E1">
            <w:pPr>
              <w:spacing w:after="120"/>
              <w:rPr>
                <w:szCs w:val="18"/>
                <w:lang w:val="nl-NL"/>
              </w:rPr>
            </w:pPr>
          </w:p>
          <w:tbl>
            <w:tblPr>
              <w:tblW w:w="7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50"/>
              <w:gridCol w:w="882"/>
              <w:gridCol w:w="743"/>
              <w:gridCol w:w="1636"/>
            </w:tblGrid>
            <w:tr w:rsidR="006C568F" w:rsidRPr="006F0EAE" w14:paraId="7AB20347" w14:textId="77777777" w:rsidTr="006F0EAE">
              <w:trPr>
                <w:trHeight w:val="317"/>
              </w:trPr>
              <w:tc>
                <w:tcPr>
                  <w:tcW w:w="3850" w:type="dxa"/>
                  <w:shd w:val="clear" w:color="auto" w:fill="auto"/>
                  <w:noWrap/>
                  <w:vAlign w:val="bottom"/>
                  <w:hideMark/>
                </w:tcPr>
                <w:p w14:paraId="5C8BABDF" w14:textId="2A65217A" w:rsidR="006C568F" w:rsidRPr="00794A4A" w:rsidRDefault="006C568F" w:rsidP="009713E1">
                  <w:pPr>
                    <w:spacing w:line="240" w:lineRule="auto"/>
                    <w:rPr>
                      <w:szCs w:val="18"/>
                      <w:lang w:val="nl-NL"/>
                    </w:rPr>
                  </w:pPr>
                  <w:r w:rsidRPr="00794A4A">
                    <w:rPr>
                      <w:szCs w:val="18"/>
                      <w:lang w:val="nl-NL"/>
                    </w:rPr>
                    <w:t>Totaaloverzicht Top 7 KWIV profielen</w:t>
                  </w:r>
                </w:p>
              </w:tc>
              <w:tc>
                <w:tcPr>
                  <w:tcW w:w="882" w:type="dxa"/>
                  <w:shd w:val="clear" w:color="auto" w:fill="auto"/>
                  <w:noWrap/>
                  <w:vAlign w:val="bottom"/>
                  <w:hideMark/>
                </w:tcPr>
                <w:p w14:paraId="754D8318" w14:textId="77777777" w:rsidR="006C568F" w:rsidRPr="00794A4A" w:rsidRDefault="006C568F" w:rsidP="009713E1">
                  <w:pPr>
                    <w:spacing w:line="240" w:lineRule="auto"/>
                    <w:rPr>
                      <w:szCs w:val="18"/>
                      <w:lang w:val="nl-NL"/>
                    </w:rPr>
                  </w:pPr>
                  <w:r w:rsidRPr="00794A4A">
                    <w:rPr>
                      <w:szCs w:val="18"/>
                      <w:lang w:val="nl-NL"/>
                    </w:rPr>
                    <w:t xml:space="preserve">Regulier </w:t>
                  </w:r>
                </w:p>
              </w:tc>
              <w:tc>
                <w:tcPr>
                  <w:tcW w:w="743" w:type="dxa"/>
                  <w:shd w:val="clear" w:color="auto" w:fill="auto"/>
                  <w:noWrap/>
                  <w:vAlign w:val="bottom"/>
                  <w:hideMark/>
                </w:tcPr>
                <w:p w14:paraId="39AB1DF0" w14:textId="77777777" w:rsidR="006C568F" w:rsidRPr="00794A4A" w:rsidRDefault="006C568F" w:rsidP="009713E1">
                  <w:pPr>
                    <w:spacing w:line="240" w:lineRule="auto"/>
                    <w:rPr>
                      <w:szCs w:val="18"/>
                      <w:lang w:val="nl-NL"/>
                    </w:rPr>
                  </w:pPr>
                  <w:r w:rsidRPr="00794A4A">
                    <w:rPr>
                      <w:szCs w:val="18"/>
                      <w:lang w:val="nl-NL"/>
                    </w:rPr>
                    <w:t>Overig</w:t>
                  </w:r>
                </w:p>
              </w:tc>
              <w:tc>
                <w:tcPr>
                  <w:tcW w:w="1636" w:type="dxa"/>
                  <w:shd w:val="clear" w:color="auto" w:fill="auto"/>
                  <w:noWrap/>
                  <w:vAlign w:val="bottom"/>
                  <w:hideMark/>
                </w:tcPr>
                <w:p w14:paraId="74A86184" w14:textId="77777777" w:rsidR="006C568F" w:rsidRPr="00794A4A" w:rsidRDefault="006C568F" w:rsidP="009713E1">
                  <w:pPr>
                    <w:spacing w:line="240" w:lineRule="auto"/>
                    <w:rPr>
                      <w:szCs w:val="18"/>
                      <w:lang w:val="nl-NL"/>
                    </w:rPr>
                  </w:pPr>
                  <w:r w:rsidRPr="00794A4A">
                    <w:rPr>
                      <w:szCs w:val="18"/>
                      <w:lang w:val="nl-NL"/>
                    </w:rPr>
                    <w:t>Eindtotaal</w:t>
                  </w:r>
                </w:p>
              </w:tc>
            </w:tr>
            <w:tr w:rsidR="006C568F" w:rsidRPr="006F0EAE" w14:paraId="57BB5121" w14:textId="77777777" w:rsidTr="006F0EAE">
              <w:trPr>
                <w:trHeight w:val="317"/>
              </w:trPr>
              <w:tc>
                <w:tcPr>
                  <w:tcW w:w="3850" w:type="dxa"/>
                  <w:shd w:val="clear" w:color="auto" w:fill="auto"/>
                  <w:noWrap/>
                  <w:vAlign w:val="bottom"/>
                  <w:hideMark/>
                </w:tcPr>
                <w:p w14:paraId="1A34C497" w14:textId="77777777" w:rsidR="006C568F" w:rsidRPr="00794A4A" w:rsidRDefault="006C568F" w:rsidP="009713E1">
                  <w:pPr>
                    <w:spacing w:line="240" w:lineRule="auto"/>
                    <w:rPr>
                      <w:szCs w:val="18"/>
                      <w:lang w:val="nl-NL"/>
                    </w:rPr>
                  </w:pPr>
                  <w:r w:rsidRPr="00794A4A">
                    <w:rPr>
                      <w:szCs w:val="18"/>
                      <w:lang w:val="nl-NL"/>
                    </w:rPr>
                    <w:t>1.1.3 APPLICATIEARCHITECTUUR</w:t>
                  </w:r>
                </w:p>
              </w:tc>
              <w:tc>
                <w:tcPr>
                  <w:tcW w:w="882" w:type="dxa"/>
                  <w:shd w:val="clear" w:color="auto" w:fill="auto"/>
                  <w:noWrap/>
                  <w:vAlign w:val="bottom"/>
                  <w:hideMark/>
                </w:tcPr>
                <w:p w14:paraId="756689D4" w14:textId="77777777" w:rsidR="006C568F" w:rsidRPr="00794A4A" w:rsidRDefault="006C568F" w:rsidP="009713E1">
                  <w:pPr>
                    <w:spacing w:line="240" w:lineRule="auto"/>
                    <w:rPr>
                      <w:szCs w:val="18"/>
                      <w:lang w:val="nl-NL"/>
                    </w:rPr>
                  </w:pPr>
                  <w:r w:rsidRPr="00794A4A">
                    <w:rPr>
                      <w:szCs w:val="18"/>
                      <w:lang w:val="nl-NL"/>
                    </w:rPr>
                    <w:t>15</w:t>
                  </w:r>
                </w:p>
              </w:tc>
              <w:tc>
                <w:tcPr>
                  <w:tcW w:w="743" w:type="dxa"/>
                  <w:shd w:val="clear" w:color="auto" w:fill="auto"/>
                  <w:noWrap/>
                  <w:vAlign w:val="bottom"/>
                  <w:hideMark/>
                </w:tcPr>
                <w:p w14:paraId="79C273F6" w14:textId="77777777" w:rsidR="006C568F" w:rsidRPr="00794A4A" w:rsidRDefault="006C568F" w:rsidP="009713E1">
                  <w:pPr>
                    <w:spacing w:line="240" w:lineRule="auto"/>
                    <w:rPr>
                      <w:szCs w:val="18"/>
                      <w:lang w:val="nl-NL"/>
                    </w:rPr>
                  </w:pPr>
                  <w:r w:rsidRPr="00794A4A">
                    <w:rPr>
                      <w:szCs w:val="18"/>
                      <w:lang w:val="nl-NL"/>
                    </w:rPr>
                    <w:t>127</w:t>
                  </w:r>
                </w:p>
              </w:tc>
              <w:tc>
                <w:tcPr>
                  <w:tcW w:w="1636" w:type="dxa"/>
                  <w:shd w:val="clear" w:color="auto" w:fill="auto"/>
                  <w:noWrap/>
                  <w:vAlign w:val="bottom"/>
                  <w:hideMark/>
                </w:tcPr>
                <w:p w14:paraId="33E79E94" w14:textId="77777777" w:rsidR="006C568F" w:rsidRPr="00794A4A" w:rsidRDefault="006C568F" w:rsidP="009713E1">
                  <w:pPr>
                    <w:spacing w:line="240" w:lineRule="auto"/>
                    <w:rPr>
                      <w:szCs w:val="18"/>
                      <w:lang w:val="nl-NL"/>
                    </w:rPr>
                  </w:pPr>
                  <w:r w:rsidRPr="00794A4A">
                    <w:rPr>
                      <w:szCs w:val="18"/>
                      <w:lang w:val="nl-NL"/>
                    </w:rPr>
                    <w:t>142</w:t>
                  </w:r>
                </w:p>
              </w:tc>
            </w:tr>
            <w:tr w:rsidR="006C568F" w:rsidRPr="006F0EAE" w14:paraId="1CECF10E" w14:textId="77777777" w:rsidTr="006F0EAE">
              <w:trPr>
                <w:trHeight w:val="317"/>
              </w:trPr>
              <w:tc>
                <w:tcPr>
                  <w:tcW w:w="3850" w:type="dxa"/>
                  <w:shd w:val="clear" w:color="auto" w:fill="auto"/>
                  <w:noWrap/>
                  <w:vAlign w:val="bottom"/>
                  <w:hideMark/>
                </w:tcPr>
                <w:p w14:paraId="48245620" w14:textId="77777777" w:rsidR="006C568F" w:rsidRPr="00794A4A" w:rsidRDefault="006C568F" w:rsidP="009713E1">
                  <w:pPr>
                    <w:spacing w:line="240" w:lineRule="auto"/>
                    <w:rPr>
                      <w:szCs w:val="18"/>
                      <w:lang w:val="nl-NL"/>
                    </w:rPr>
                  </w:pPr>
                  <w:r w:rsidRPr="00794A4A">
                    <w:rPr>
                      <w:szCs w:val="18"/>
                      <w:lang w:val="nl-NL"/>
                    </w:rPr>
                    <w:t>1.1.4 TECHNISCHE ARCHITECTUUR</w:t>
                  </w:r>
                </w:p>
              </w:tc>
              <w:tc>
                <w:tcPr>
                  <w:tcW w:w="882" w:type="dxa"/>
                  <w:shd w:val="clear" w:color="auto" w:fill="auto"/>
                  <w:noWrap/>
                  <w:vAlign w:val="bottom"/>
                  <w:hideMark/>
                </w:tcPr>
                <w:p w14:paraId="3508DC1F" w14:textId="77777777" w:rsidR="006C568F" w:rsidRPr="00794A4A" w:rsidRDefault="006C568F" w:rsidP="009713E1">
                  <w:pPr>
                    <w:spacing w:line="240" w:lineRule="auto"/>
                    <w:rPr>
                      <w:szCs w:val="18"/>
                      <w:lang w:val="nl-NL"/>
                    </w:rPr>
                  </w:pPr>
                  <w:r w:rsidRPr="00794A4A">
                    <w:rPr>
                      <w:szCs w:val="18"/>
                      <w:lang w:val="nl-NL"/>
                    </w:rPr>
                    <w:t>4</w:t>
                  </w:r>
                </w:p>
              </w:tc>
              <w:tc>
                <w:tcPr>
                  <w:tcW w:w="743" w:type="dxa"/>
                  <w:shd w:val="clear" w:color="auto" w:fill="auto"/>
                  <w:noWrap/>
                  <w:vAlign w:val="bottom"/>
                  <w:hideMark/>
                </w:tcPr>
                <w:p w14:paraId="2FF16A94" w14:textId="77777777" w:rsidR="006C568F" w:rsidRPr="00794A4A" w:rsidRDefault="006C568F" w:rsidP="009713E1">
                  <w:pPr>
                    <w:spacing w:line="240" w:lineRule="auto"/>
                    <w:rPr>
                      <w:szCs w:val="18"/>
                      <w:lang w:val="nl-NL"/>
                    </w:rPr>
                  </w:pPr>
                  <w:r w:rsidRPr="00794A4A">
                    <w:rPr>
                      <w:szCs w:val="18"/>
                      <w:lang w:val="nl-NL"/>
                    </w:rPr>
                    <w:t>44</w:t>
                  </w:r>
                </w:p>
              </w:tc>
              <w:tc>
                <w:tcPr>
                  <w:tcW w:w="1636" w:type="dxa"/>
                  <w:shd w:val="clear" w:color="auto" w:fill="auto"/>
                  <w:noWrap/>
                  <w:vAlign w:val="bottom"/>
                  <w:hideMark/>
                </w:tcPr>
                <w:p w14:paraId="5B927705" w14:textId="77777777" w:rsidR="006C568F" w:rsidRPr="00794A4A" w:rsidRDefault="006C568F" w:rsidP="009713E1">
                  <w:pPr>
                    <w:spacing w:line="240" w:lineRule="auto"/>
                    <w:rPr>
                      <w:szCs w:val="18"/>
                      <w:lang w:val="nl-NL"/>
                    </w:rPr>
                  </w:pPr>
                  <w:r w:rsidRPr="00794A4A">
                    <w:rPr>
                      <w:szCs w:val="18"/>
                      <w:lang w:val="nl-NL"/>
                    </w:rPr>
                    <w:t>48</w:t>
                  </w:r>
                </w:p>
              </w:tc>
            </w:tr>
            <w:tr w:rsidR="006C568F" w:rsidRPr="006F0EAE" w14:paraId="725D4239" w14:textId="77777777" w:rsidTr="006F0EAE">
              <w:trPr>
                <w:trHeight w:val="317"/>
              </w:trPr>
              <w:tc>
                <w:tcPr>
                  <w:tcW w:w="3850" w:type="dxa"/>
                  <w:shd w:val="clear" w:color="auto" w:fill="auto"/>
                  <w:noWrap/>
                  <w:vAlign w:val="bottom"/>
                  <w:hideMark/>
                </w:tcPr>
                <w:p w14:paraId="48E871B0" w14:textId="77777777" w:rsidR="006C568F" w:rsidRPr="00794A4A" w:rsidRDefault="006C568F" w:rsidP="009713E1">
                  <w:pPr>
                    <w:spacing w:line="240" w:lineRule="auto"/>
                    <w:rPr>
                      <w:szCs w:val="18"/>
                      <w:lang w:val="nl-NL"/>
                    </w:rPr>
                  </w:pPr>
                  <w:r w:rsidRPr="00794A4A">
                    <w:rPr>
                      <w:szCs w:val="18"/>
                      <w:lang w:val="nl-NL"/>
                    </w:rPr>
                    <w:t>2.1.1 APPLICATIEONTWIKKELING</w:t>
                  </w:r>
                </w:p>
              </w:tc>
              <w:tc>
                <w:tcPr>
                  <w:tcW w:w="882" w:type="dxa"/>
                  <w:shd w:val="clear" w:color="auto" w:fill="auto"/>
                  <w:noWrap/>
                  <w:vAlign w:val="bottom"/>
                  <w:hideMark/>
                </w:tcPr>
                <w:p w14:paraId="185E5158" w14:textId="77777777" w:rsidR="006C568F" w:rsidRPr="00794A4A" w:rsidRDefault="006C568F" w:rsidP="009713E1">
                  <w:pPr>
                    <w:spacing w:line="240" w:lineRule="auto"/>
                    <w:rPr>
                      <w:szCs w:val="18"/>
                      <w:lang w:val="nl-NL"/>
                    </w:rPr>
                  </w:pPr>
                  <w:r w:rsidRPr="00794A4A">
                    <w:rPr>
                      <w:szCs w:val="18"/>
                      <w:lang w:val="nl-NL"/>
                    </w:rPr>
                    <w:t>32</w:t>
                  </w:r>
                </w:p>
              </w:tc>
              <w:tc>
                <w:tcPr>
                  <w:tcW w:w="743" w:type="dxa"/>
                  <w:shd w:val="clear" w:color="auto" w:fill="auto"/>
                  <w:noWrap/>
                  <w:vAlign w:val="bottom"/>
                  <w:hideMark/>
                </w:tcPr>
                <w:p w14:paraId="75635FBA" w14:textId="77777777" w:rsidR="006C568F" w:rsidRPr="00794A4A" w:rsidRDefault="006C568F" w:rsidP="009713E1">
                  <w:pPr>
                    <w:spacing w:line="240" w:lineRule="auto"/>
                    <w:rPr>
                      <w:szCs w:val="18"/>
                      <w:lang w:val="nl-NL"/>
                    </w:rPr>
                  </w:pPr>
                  <w:r w:rsidRPr="00794A4A">
                    <w:rPr>
                      <w:szCs w:val="18"/>
                      <w:lang w:val="nl-NL"/>
                    </w:rPr>
                    <w:t>160</w:t>
                  </w:r>
                </w:p>
              </w:tc>
              <w:tc>
                <w:tcPr>
                  <w:tcW w:w="1636" w:type="dxa"/>
                  <w:shd w:val="clear" w:color="auto" w:fill="auto"/>
                  <w:noWrap/>
                  <w:vAlign w:val="bottom"/>
                  <w:hideMark/>
                </w:tcPr>
                <w:p w14:paraId="005C5CB5" w14:textId="77777777" w:rsidR="006C568F" w:rsidRPr="00794A4A" w:rsidRDefault="006C568F" w:rsidP="009713E1">
                  <w:pPr>
                    <w:spacing w:line="240" w:lineRule="auto"/>
                    <w:rPr>
                      <w:szCs w:val="18"/>
                      <w:lang w:val="nl-NL"/>
                    </w:rPr>
                  </w:pPr>
                  <w:r w:rsidRPr="00794A4A">
                    <w:rPr>
                      <w:szCs w:val="18"/>
                      <w:lang w:val="nl-NL"/>
                    </w:rPr>
                    <w:t>192</w:t>
                  </w:r>
                </w:p>
              </w:tc>
            </w:tr>
            <w:tr w:rsidR="006C568F" w:rsidRPr="006F0EAE" w14:paraId="64B5D7B4" w14:textId="77777777" w:rsidTr="006F0EAE">
              <w:trPr>
                <w:trHeight w:val="317"/>
              </w:trPr>
              <w:tc>
                <w:tcPr>
                  <w:tcW w:w="3850" w:type="dxa"/>
                  <w:shd w:val="clear" w:color="auto" w:fill="auto"/>
                  <w:noWrap/>
                  <w:vAlign w:val="bottom"/>
                  <w:hideMark/>
                </w:tcPr>
                <w:p w14:paraId="7EC286EE" w14:textId="77777777" w:rsidR="006C568F" w:rsidRPr="00794A4A" w:rsidRDefault="006C568F" w:rsidP="009713E1">
                  <w:pPr>
                    <w:spacing w:line="240" w:lineRule="auto"/>
                    <w:rPr>
                      <w:szCs w:val="18"/>
                      <w:lang w:val="nl-NL"/>
                    </w:rPr>
                  </w:pPr>
                  <w:r w:rsidRPr="00794A4A">
                    <w:rPr>
                      <w:szCs w:val="18"/>
                      <w:lang w:val="nl-NL"/>
                    </w:rPr>
                    <w:t>3.1.3 FUNCTIONEEL BEHEER</w:t>
                  </w:r>
                </w:p>
              </w:tc>
              <w:tc>
                <w:tcPr>
                  <w:tcW w:w="882" w:type="dxa"/>
                  <w:shd w:val="clear" w:color="auto" w:fill="auto"/>
                  <w:noWrap/>
                  <w:vAlign w:val="bottom"/>
                  <w:hideMark/>
                </w:tcPr>
                <w:p w14:paraId="07BF5B37" w14:textId="77777777" w:rsidR="006C568F" w:rsidRPr="00794A4A" w:rsidRDefault="006C568F" w:rsidP="009713E1">
                  <w:pPr>
                    <w:spacing w:line="240" w:lineRule="auto"/>
                    <w:rPr>
                      <w:szCs w:val="18"/>
                      <w:lang w:val="nl-NL"/>
                    </w:rPr>
                  </w:pPr>
                  <w:r w:rsidRPr="00794A4A">
                    <w:rPr>
                      <w:szCs w:val="18"/>
                      <w:lang w:val="nl-NL"/>
                    </w:rPr>
                    <w:t>9</w:t>
                  </w:r>
                </w:p>
              </w:tc>
              <w:tc>
                <w:tcPr>
                  <w:tcW w:w="743" w:type="dxa"/>
                  <w:shd w:val="clear" w:color="auto" w:fill="auto"/>
                  <w:noWrap/>
                  <w:vAlign w:val="bottom"/>
                  <w:hideMark/>
                </w:tcPr>
                <w:p w14:paraId="531AFF1B" w14:textId="77777777" w:rsidR="006C568F" w:rsidRPr="00794A4A" w:rsidRDefault="006C568F" w:rsidP="009713E1">
                  <w:pPr>
                    <w:spacing w:line="240" w:lineRule="auto"/>
                    <w:rPr>
                      <w:szCs w:val="18"/>
                      <w:lang w:val="nl-NL"/>
                    </w:rPr>
                  </w:pPr>
                  <w:r w:rsidRPr="00794A4A">
                    <w:rPr>
                      <w:szCs w:val="18"/>
                      <w:lang w:val="nl-NL"/>
                    </w:rPr>
                    <w:t>47</w:t>
                  </w:r>
                </w:p>
              </w:tc>
              <w:tc>
                <w:tcPr>
                  <w:tcW w:w="1636" w:type="dxa"/>
                  <w:shd w:val="clear" w:color="auto" w:fill="auto"/>
                  <w:noWrap/>
                  <w:vAlign w:val="bottom"/>
                  <w:hideMark/>
                </w:tcPr>
                <w:p w14:paraId="4DB99C81" w14:textId="77777777" w:rsidR="006C568F" w:rsidRPr="00794A4A" w:rsidRDefault="006C568F" w:rsidP="009713E1">
                  <w:pPr>
                    <w:spacing w:line="240" w:lineRule="auto"/>
                    <w:rPr>
                      <w:szCs w:val="18"/>
                      <w:lang w:val="nl-NL"/>
                    </w:rPr>
                  </w:pPr>
                  <w:r w:rsidRPr="00794A4A">
                    <w:rPr>
                      <w:szCs w:val="18"/>
                      <w:lang w:val="nl-NL"/>
                    </w:rPr>
                    <w:t>56</w:t>
                  </w:r>
                </w:p>
              </w:tc>
            </w:tr>
            <w:tr w:rsidR="006C568F" w:rsidRPr="006F0EAE" w14:paraId="30B12964" w14:textId="77777777" w:rsidTr="006F0EAE">
              <w:trPr>
                <w:trHeight w:val="317"/>
              </w:trPr>
              <w:tc>
                <w:tcPr>
                  <w:tcW w:w="3850" w:type="dxa"/>
                  <w:shd w:val="clear" w:color="auto" w:fill="auto"/>
                  <w:noWrap/>
                  <w:vAlign w:val="bottom"/>
                  <w:hideMark/>
                </w:tcPr>
                <w:p w14:paraId="2F21023D" w14:textId="77777777" w:rsidR="006C568F" w:rsidRPr="00794A4A" w:rsidRDefault="006C568F" w:rsidP="009713E1">
                  <w:pPr>
                    <w:spacing w:line="240" w:lineRule="auto"/>
                    <w:rPr>
                      <w:szCs w:val="18"/>
                      <w:lang w:val="nl-NL"/>
                    </w:rPr>
                  </w:pPr>
                  <w:r w:rsidRPr="00794A4A">
                    <w:rPr>
                      <w:szCs w:val="18"/>
                      <w:lang w:val="nl-NL"/>
                    </w:rPr>
                    <w:t>4.1.1 SECURITY MANAGEMENT</w:t>
                  </w:r>
                </w:p>
              </w:tc>
              <w:tc>
                <w:tcPr>
                  <w:tcW w:w="882" w:type="dxa"/>
                  <w:shd w:val="clear" w:color="auto" w:fill="auto"/>
                  <w:noWrap/>
                  <w:vAlign w:val="bottom"/>
                  <w:hideMark/>
                </w:tcPr>
                <w:p w14:paraId="205F9C94" w14:textId="77777777" w:rsidR="006C568F" w:rsidRPr="00794A4A" w:rsidRDefault="006C568F" w:rsidP="009713E1">
                  <w:pPr>
                    <w:spacing w:line="240" w:lineRule="auto"/>
                    <w:rPr>
                      <w:szCs w:val="18"/>
                      <w:lang w:val="nl-NL"/>
                    </w:rPr>
                  </w:pPr>
                  <w:r w:rsidRPr="00794A4A">
                    <w:rPr>
                      <w:szCs w:val="18"/>
                      <w:lang w:val="nl-NL"/>
                    </w:rPr>
                    <w:t>9</w:t>
                  </w:r>
                </w:p>
              </w:tc>
              <w:tc>
                <w:tcPr>
                  <w:tcW w:w="743" w:type="dxa"/>
                  <w:shd w:val="clear" w:color="auto" w:fill="auto"/>
                  <w:noWrap/>
                  <w:vAlign w:val="bottom"/>
                  <w:hideMark/>
                </w:tcPr>
                <w:p w14:paraId="0F069902" w14:textId="77777777" w:rsidR="006C568F" w:rsidRPr="00794A4A" w:rsidRDefault="006C568F" w:rsidP="009713E1">
                  <w:pPr>
                    <w:spacing w:line="240" w:lineRule="auto"/>
                    <w:rPr>
                      <w:szCs w:val="18"/>
                      <w:lang w:val="nl-NL"/>
                    </w:rPr>
                  </w:pPr>
                  <w:r w:rsidRPr="00794A4A">
                    <w:rPr>
                      <w:szCs w:val="18"/>
                      <w:lang w:val="nl-NL"/>
                    </w:rPr>
                    <w:t>65</w:t>
                  </w:r>
                </w:p>
              </w:tc>
              <w:tc>
                <w:tcPr>
                  <w:tcW w:w="1636" w:type="dxa"/>
                  <w:shd w:val="clear" w:color="auto" w:fill="auto"/>
                  <w:noWrap/>
                  <w:vAlign w:val="bottom"/>
                  <w:hideMark/>
                </w:tcPr>
                <w:p w14:paraId="0B28A0E5" w14:textId="77777777" w:rsidR="006C568F" w:rsidRPr="00794A4A" w:rsidRDefault="006C568F" w:rsidP="009713E1">
                  <w:pPr>
                    <w:spacing w:line="240" w:lineRule="auto"/>
                    <w:rPr>
                      <w:szCs w:val="18"/>
                      <w:lang w:val="nl-NL"/>
                    </w:rPr>
                  </w:pPr>
                  <w:r w:rsidRPr="00794A4A">
                    <w:rPr>
                      <w:szCs w:val="18"/>
                      <w:lang w:val="nl-NL"/>
                    </w:rPr>
                    <w:t>74</w:t>
                  </w:r>
                </w:p>
              </w:tc>
            </w:tr>
            <w:tr w:rsidR="006C568F" w:rsidRPr="006F0EAE" w14:paraId="30ACF26C" w14:textId="77777777" w:rsidTr="006F0EAE">
              <w:trPr>
                <w:trHeight w:val="317"/>
              </w:trPr>
              <w:tc>
                <w:tcPr>
                  <w:tcW w:w="3850" w:type="dxa"/>
                  <w:shd w:val="clear" w:color="auto" w:fill="auto"/>
                  <w:noWrap/>
                  <w:vAlign w:val="bottom"/>
                  <w:hideMark/>
                </w:tcPr>
                <w:p w14:paraId="178D9DA6" w14:textId="77777777" w:rsidR="006C568F" w:rsidRPr="00794A4A" w:rsidRDefault="006C568F" w:rsidP="009713E1">
                  <w:pPr>
                    <w:spacing w:line="240" w:lineRule="auto"/>
                    <w:rPr>
                      <w:szCs w:val="18"/>
                      <w:lang w:val="nl-NL"/>
                    </w:rPr>
                  </w:pPr>
                  <w:r w:rsidRPr="00794A4A">
                    <w:rPr>
                      <w:szCs w:val="18"/>
                      <w:lang w:val="nl-NL"/>
                    </w:rPr>
                    <w:t>4.3.2 BUSINESS ANALYSE</w:t>
                  </w:r>
                </w:p>
              </w:tc>
              <w:tc>
                <w:tcPr>
                  <w:tcW w:w="882" w:type="dxa"/>
                  <w:shd w:val="clear" w:color="auto" w:fill="auto"/>
                  <w:noWrap/>
                  <w:vAlign w:val="bottom"/>
                  <w:hideMark/>
                </w:tcPr>
                <w:p w14:paraId="2EE5A540" w14:textId="77777777" w:rsidR="006C568F" w:rsidRPr="00794A4A" w:rsidRDefault="006C568F" w:rsidP="009713E1">
                  <w:pPr>
                    <w:spacing w:line="240" w:lineRule="auto"/>
                    <w:rPr>
                      <w:szCs w:val="18"/>
                      <w:lang w:val="nl-NL"/>
                    </w:rPr>
                  </w:pPr>
                  <w:r w:rsidRPr="00794A4A">
                    <w:rPr>
                      <w:szCs w:val="18"/>
                      <w:lang w:val="nl-NL"/>
                    </w:rPr>
                    <w:t>16</w:t>
                  </w:r>
                </w:p>
              </w:tc>
              <w:tc>
                <w:tcPr>
                  <w:tcW w:w="743" w:type="dxa"/>
                  <w:shd w:val="clear" w:color="auto" w:fill="auto"/>
                  <w:noWrap/>
                  <w:vAlign w:val="bottom"/>
                  <w:hideMark/>
                </w:tcPr>
                <w:p w14:paraId="3B0147B7" w14:textId="77777777" w:rsidR="006C568F" w:rsidRPr="00794A4A" w:rsidRDefault="006C568F" w:rsidP="009713E1">
                  <w:pPr>
                    <w:spacing w:line="240" w:lineRule="auto"/>
                    <w:rPr>
                      <w:szCs w:val="18"/>
                      <w:lang w:val="nl-NL"/>
                    </w:rPr>
                  </w:pPr>
                  <w:r w:rsidRPr="00794A4A">
                    <w:rPr>
                      <w:szCs w:val="18"/>
                      <w:lang w:val="nl-NL"/>
                    </w:rPr>
                    <w:t>44</w:t>
                  </w:r>
                </w:p>
              </w:tc>
              <w:tc>
                <w:tcPr>
                  <w:tcW w:w="1636" w:type="dxa"/>
                  <w:shd w:val="clear" w:color="auto" w:fill="auto"/>
                  <w:noWrap/>
                  <w:vAlign w:val="bottom"/>
                  <w:hideMark/>
                </w:tcPr>
                <w:p w14:paraId="3B290B8D" w14:textId="77777777" w:rsidR="006C568F" w:rsidRPr="00794A4A" w:rsidRDefault="006C568F" w:rsidP="009713E1">
                  <w:pPr>
                    <w:spacing w:line="240" w:lineRule="auto"/>
                    <w:rPr>
                      <w:szCs w:val="18"/>
                      <w:lang w:val="nl-NL"/>
                    </w:rPr>
                  </w:pPr>
                  <w:r w:rsidRPr="00794A4A">
                    <w:rPr>
                      <w:szCs w:val="18"/>
                      <w:lang w:val="nl-NL"/>
                    </w:rPr>
                    <w:t>60</w:t>
                  </w:r>
                </w:p>
              </w:tc>
            </w:tr>
            <w:tr w:rsidR="006C568F" w:rsidRPr="006F0EAE" w14:paraId="118AF767" w14:textId="77777777" w:rsidTr="006F0EAE">
              <w:trPr>
                <w:trHeight w:val="317"/>
              </w:trPr>
              <w:tc>
                <w:tcPr>
                  <w:tcW w:w="3850" w:type="dxa"/>
                  <w:shd w:val="clear" w:color="auto" w:fill="auto"/>
                  <w:noWrap/>
                  <w:vAlign w:val="bottom"/>
                  <w:hideMark/>
                </w:tcPr>
                <w:p w14:paraId="75DCD6AC" w14:textId="77777777" w:rsidR="006C568F" w:rsidRPr="00794A4A" w:rsidRDefault="006C568F" w:rsidP="009713E1">
                  <w:pPr>
                    <w:spacing w:line="240" w:lineRule="auto"/>
                    <w:rPr>
                      <w:szCs w:val="18"/>
                      <w:lang w:val="nl-NL"/>
                    </w:rPr>
                  </w:pPr>
                  <w:r w:rsidRPr="00794A4A">
                    <w:rPr>
                      <w:szCs w:val="18"/>
                      <w:lang w:val="nl-NL"/>
                    </w:rPr>
                    <w:t>5.1.2 PROJECTMANAGEMENT IV</w:t>
                  </w:r>
                </w:p>
              </w:tc>
              <w:tc>
                <w:tcPr>
                  <w:tcW w:w="882" w:type="dxa"/>
                  <w:shd w:val="clear" w:color="auto" w:fill="auto"/>
                  <w:noWrap/>
                  <w:vAlign w:val="bottom"/>
                  <w:hideMark/>
                </w:tcPr>
                <w:p w14:paraId="34248297" w14:textId="77777777" w:rsidR="006C568F" w:rsidRPr="00794A4A" w:rsidRDefault="006C568F" w:rsidP="009713E1">
                  <w:pPr>
                    <w:spacing w:line="240" w:lineRule="auto"/>
                    <w:rPr>
                      <w:szCs w:val="18"/>
                      <w:lang w:val="nl-NL"/>
                    </w:rPr>
                  </w:pPr>
                  <w:r w:rsidRPr="00794A4A">
                    <w:rPr>
                      <w:szCs w:val="18"/>
                      <w:lang w:val="nl-NL"/>
                    </w:rPr>
                    <w:t>24</w:t>
                  </w:r>
                </w:p>
              </w:tc>
              <w:tc>
                <w:tcPr>
                  <w:tcW w:w="743" w:type="dxa"/>
                  <w:shd w:val="clear" w:color="auto" w:fill="auto"/>
                  <w:noWrap/>
                  <w:vAlign w:val="bottom"/>
                  <w:hideMark/>
                </w:tcPr>
                <w:p w14:paraId="77B2A94D" w14:textId="77777777" w:rsidR="006C568F" w:rsidRPr="00794A4A" w:rsidRDefault="006C568F" w:rsidP="009713E1">
                  <w:pPr>
                    <w:spacing w:line="240" w:lineRule="auto"/>
                    <w:rPr>
                      <w:szCs w:val="18"/>
                      <w:lang w:val="nl-NL"/>
                    </w:rPr>
                  </w:pPr>
                  <w:r w:rsidRPr="00794A4A">
                    <w:rPr>
                      <w:szCs w:val="18"/>
                      <w:lang w:val="nl-NL"/>
                    </w:rPr>
                    <w:t>43</w:t>
                  </w:r>
                </w:p>
              </w:tc>
              <w:tc>
                <w:tcPr>
                  <w:tcW w:w="1636" w:type="dxa"/>
                  <w:shd w:val="clear" w:color="auto" w:fill="auto"/>
                  <w:noWrap/>
                  <w:vAlign w:val="bottom"/>
                  <w:hideMark/>
                </w:tcPr>
                <w:p w14:paraId="1C15F5FF" w14:textId="77777777" w:rsidR="006C568F" w:rsidRPr="00794A4A" w:rsidRDefault="006C568F" w:rsidP="009713E1">
                  <w:pPr>
                    <w:spacing w:line="240" w:lineRule="auto"/>
                    <w:rPr>
                      <w:szCs w:val="18"/>
                      <w:lang w:val="nl-NL"/>
                    </w:rPr>
                  </w:pPr>
                  <w:r w:rsidRPr="00794A4A">
                    <w:rPr>
                      <w:szCs w:val="18"/>
                      <w:lang w:val="nl-NL"/>
                    </w:rPr>
                    <w:t>67</w:t>
                  </w:r>
                </w:p>
              </w:tc>
            </w:tr>
            <w:tr w:rsidR="006C568F" w:rsidRPr="006F0EAE" w14:paraId="2BD9C796" w14:textId="77777777" w:rsidTr="006F0EAE">
              <w:trPr>
                <w:trHeight w:val="317"/>
              </w:trPr>
              <w:tc>
                <w:tcPr>
                  <w:tcW w:w="3850" w:type="dxa"/>
                  <w:shd w:val="clear" w:color="auto" w:fill="auto"/>
                  <w:noWrap/>
                  <w:vAlign w:val="bottom"/>
                  <w:hideMark/>
                </w:tcPr>
                <w:p w14:paraId="1B41F400" w14:textId="52D88B13" w:rsidR="006C568F" w:rsidRPr="00483751" w:rsidRDefault="00483751" w:rsidP="009713E1">
                  <w:pPr>
                    <w:spacing w:line="240" w:lineRule="auto"/>
                    <w:rPr>
                      <w:b/>
                      <w:bCs/>
                      <w:szCs w:val="18"/>
                      <w:lang w:val="nl-NL"/>
                    </w:rPr>
                  </w:pPr>
                  <w:r w:rsidRPr="00483751">
                    <w:rPr>
                      <w:b/>
                      <w:bCs/>
                      <w:szCs w:val="18"/>
                      <w:lang w:val="nl-NL"/>
                    </w:rPr>
                    <w:t>Totaal:</w:t>
                  </w:r>
                </w:p>
              </w:tc>
              <w:tc>
                <w:tcPr>
                  <w:tcW w:w="882" w:type="dxa"/>
                  <w:shd w:val="clear" w:color="auto" w:fill="auto"/>
                  <w:noWrap/>
                  <w:vAlign w:val="bottom"/>
                  <w:hideMark/>
                </w:tcPr>
                <w:p w14:paraId="4C3A65B6" w14:textId="77777777" w:rsidR="006C568F" w:rsidRPr="00794A4A" w:rsidRDefault="006C568F" w:rsidP="009713E1">
                  <w:pPr>
                    <w:spacing w:line="240" w:lineRule="auto"/>
                    <w:rPr>
                      <w:szCs w:val="18"/>
                      <w:lang w:val="nl-NL"/>
                    </w:rPr>
                  </w:pPr>
                  <w:r w:rsidRPr="00794A4A">
                    <w:rPr>
                      <w:szCs w:val="18"/>
                      <w:lang w:val="nl-NL"/>
                    </w:rPr>
                    <w:t>109</w:t>
                  </w:r>
                </w:p>
              </w:tc>
              <w:tc>
                <w:tcPr>
                  <w:tcW w:w="743" w:type="dxa"/>
                  <w:shd w:val="clear" w:color="auto" w:fill="auto"/>
                  <w:noWrap/>
                  <w:vAlign w:val="bottom"/>
                  <w:hideMark/>
                </w:tcPr>
                <w:p w14:paraId="775CDC6B" w14:textId="77777777" w:rsidR="006C568F" w:rsidRPr="00794A4A" w:rsidRDefault="006C568F" w:rsidP="009713E1">
                  <w:pPr>
                    <w:spacing w:line="240" w:lineRule="auto"/>
                    <w:rPr>
                      <w:szCs w:val="18"/>
                      <w:lang w:val="nl-NL"/>
                    </w:rPr>
                  </w:pPr>
                  <w:r w:rsidRPr="00794A4A">
                    <w:rPr>
                      <w:szCs w:val="18"/>
                      <w:lang w:val="nl-NL"/>
                    </w:rPr>
                    <w:t>530</w:t>
                  </w:r>
                </w:p>
              </w:tc>
              <w:tc>
                <w:tcPr>
                  <w:tcW w:w="1636" w:type="dxa"/>
                  <w:shd w:val="clear" w:color="auto" w:fill="auto"/>
                  <w:noWrap/>
                  <w:vAlign w:val="bottom"/>
                  <w:hideMark/>
                </w:tcPr>
                <w:p w14:paraId="4080E4E4" w14:textId="77777777" w:rsidR="006C568F" w:rsidRPr="00794A4A" w:rsidRDefault="006C568F" w:rsidP="009713E1">
                  <w:pPr>
                    <w:spacing w:line="240" w:lineRule="auto"/>
                    <w:rPr>
                      <w:szCs w:val="18"/>
                      <w:lang w:val="nl-NL"/>
                    </w:rPr>
                  </w:pPr>
                  <w:r w:rsidRPr="00794A4A">
                    <w:rPr>
                      <w:szCs w:val="18"/>
                      <w:lang w:val="nl-NL"/>
                    </w:rPr>
                    <w:t>639</w:t>
                  </w:r>
                </w:p>
              </w:tc>
            </w:tr>
            <w:tr w:rsidR="006C568F" w:rsidRPr="006F0EAE" w14:paraId="254D88A6" w14:textId="77777777" w:rsidTr="006F0EAE">
              <w:trPr>
                <w:trHeight w:val="317"/>
              </w:trPr>
              <w:tc>
                <w:tcPr>
                  <w:tcW w:w="3850" w:type="dxa"/>
                  <w:shd w:val="clear" w:color="auto" w:fill="auto"/>
                  <w:noWrap/>
                  <w:vAlign w:val="bottom"/>
                  <w:hideMark/>
                </w:tcPr>
                <w:p w14:paraId="5CCA8747" w14:textId="11C1F48D" w:rsidR="006C568F" w:rsidRPr="00483751" w:rsidRDefault="00483751" w:rsidP="009713E1">
                  <w:pPr>
                    <w:spacing w:line="240" w:lineRule="auto"/>
                    <w:rPr>
                      <w:b/>
                      <w:bCs/>
                      <w:szCs w:val="18"/>
                      <w:lang w:val="nl-NL"/>
                    </w:rPr>
                  </w:pPr>
                  <w:r w:rsidRPr="00483751">
                    <w:rPr>
                      <w:b/>
                      <w:bCs/>
                      <w:szCs w:val="18"/>
                      <w:lang w:val="nl-NL"/>
                    </w:rPr>
                    <w:t>In percentages:</w:t>
                  </w:r>
                </w:p>
              </w:tc>
              <w:tc>
                <w:tcPr>
                  <w:tcW w:w="882" w:type="dxa"/>
                  <w:shd w:val="clear" w:color="auto" w:fill="auto"/>
                  <w:noWrap/>
                  <w:vAlign w:val="bottom"/>
                  <w:hideMark/>
                </w:tcPr>
                <w:p w14:paraId="60B49B10" w14:textId="77777777" w:rsidR="006C568F" w:rsidRPr="00794A4A" w:rsidRDefault="006C568F" w:rsidP="009713E1">
                  <w:pPr>
                    <w:spacing w:line="240" w:lineRule="auto"/>
                    <w:rPr>
                      <w:szCs w:val="18"/>
                      <w:lang w:val="nl-NL"/>
                    </w:rPr>
                  </w:pPr>
                  <w:r w:rsidRPr="00794A4A">
                    <w:rPr>
                      <w:szCs w:val="18"/>
                      <w:lang w:val="nl-NL"/>
                    </w:rPr>
                    <w:t>17%</w:t>
                  </w:r>
                </w:p>
              </w:tc>
              <w:tc>
                <w:tcPr>
                  <w:tcW w:w="743" w:type="dxa"/>
                  <w:shd w:val="clear" w:color="auto" w:fill="auto"/>
                  <w:noWrap/>
                  <w:vAlign w:val="bottom"/>
                  <w:hideMark/>
                </w:tcPr>
                <w:p w14:paraId="0BADA0B6" w14:textId="77777777" w:rsidR="006C568F" w:rsidRPr="00794A4A" w:rsidRDefault="006C568F" w:rsidP="009713E1">
                  <w:pPr>
                    <w:spacing w:line="240" w:lineRule="auto"/>
                    <w:rPr>
                      <w:szCs w:val="18"/>
                      <w:lang w:val="nl-NL"/>
                    </w:rPr>
                  </w:pPr>
                  <w:r w:rsidRPr="00794A4A">
                    <w:rPr>
                      <w:szCs w:val="18"/>
                      <w:lang w:val="nl-NL"/>
                    </w:rPr>
                    <w:t>83%</w:t>
                  </w:r>
                </w:p>
              </w:tc>
              <w:tc>
                <w:tcPr>
                  <w:tcW w:w="1636" w:type="dxa"/>
                  <w:shd w:val="clear" w:color="auto" w:fill="auto"/>
                  <w:noWrap/>
                  <w:vAlign w:val="bottom"/>
                  <w:hideMark/>
                </w:tcPr>
                <w:p w14:paraId="1EFB2F2D" w14:textId="77777777" w:rsidR="006C568F" w:rsidRPr="00794A4A" w:rsidRDefault="006C568F" w:rsidP="009713E1">
                  <w:pPr>
                    <w:spacing w:line="240" w:lineRule="auto"/>
                    <w:rPr>
                      <w:szCs w:val="18"/>
                      <w:lang w:val="nl-NL"/>
                    </w:rPr>
                  </w:pPr>
                  <w:r w:rsidRPr="00794A4A">
                    <w:rPr>
                      <w:szCs w:val="18"/>
                      <w:lang w:val="nl-NL"/>
                    </w:rPr>
                    <w:t>100%</w:t>
                  </w:r>
                </w:p>
              </w:tc>
            </w:tr>
          </w:tbl>
          <w:p w14:paraId="2A7FFDBB" w14:textId="77777777" w:rsidR="006C568F" w:rsidRPr="00794A4A" w:rsidRDefault="006C568F" w:rsidP="009713E1">
            <w:pPr>
              <w:spacing w:after="120"/>
              <w:rPr>
                <w:szCs w:val="18"/>
                <w:lang w:val="nl-NL"/>
              </w:rPr>
            </w:pPr>
          </w:p>
          <w:p w14:paraId="0B35B5F8" w14:textId="2D6B7E92" w:rsidR="006C568F" w:rsidRPr="00794A4A" w:rsidRDefault="0009107C" w:rsidP="009713E1">
            <w:pPr>
              <w:spacing w:after="120"/>
              <w:rPr>
                <w:szCs w:val="18"/>
                <w:lang w:val="nl-NL"/>
              </w:rPr>
            </w:pPr>
            <w:r>
              <w:rPr>
                <w:szCs w:val="18"/>
                <w:lang w:val="nl-NL"/>
              </w:rPr>
              <w:t xml:space="preserve">De categorie ICT professionals Rijk en </w:t>
            </w:r>
            <w:r w:rsidR="00A55B71">
              <w:rPr>
                <w:szCs w:val="18"/>
                <w:lang w:val="nl-NL"/>
              </w:rPr>
              <w:t>Deelnemer</w:t>
            </w:r>
            <w:r w:rsidR="006C568F" w:rsidRPr="00794A4A">
              <w:rPr>
                <w:szCs w:val="18"/>
                <w:lang w:val="nl-NL"/>
              </w:rPr>
              <w:t>s signaleren dat hiermee het bewaken van de kwaliteit van deze KPI’s, welke essentiële onderdelen van de dienstverlening zijn, onder druk komt te staan.</w:t>
            </w:r>
          </w:p>
          <w:p w14:paraId="2692A610" w14:textId="5C2B3CF6" w:rsidR="00C50C91" w:rsidRPr="00794A4A" w:rsidRDefault="006C568F" w:rsidP="00201946">
            <w:pPr>
              <w:spacing w:after="120"/>
              <w:rPr>
                <w:szCs w:val="18"/>
                <w:lang w:val="nl-NL"/>
              </w:rPr>
            </w:pPr>
            <w:r w:rsidRPr="00794A4A">
              <w:rPr>
                <w:rFonts w:eastAsia="Calibri" w:cs="Times New Roman"/>
                <w:szCs w:val="18"/>
                <w:lang w:val="nl-NL"/>
              </w:rPr>
              <w:t xml:space="preserve">De keuze van de te hanteren aanvraagsoort ligt bij de </w:t>
            </w:r>
            <w:r w:rsidR="00A55B71">
              <w:rPr>
                <w:rFonts w:eastAsia="Calibri" w:cs="Times New Roman"/>
                <w:szCs w:val="18"/>
                <w:lang w:val="nl-NL"/>
              </w:rPr>
              <w:t>Deelnemer</w:t>
            </w:r>
            <w:r w:rsidRPr="00794A4A">
              <w:rPr>
                <w:rFonts w:eastAsia="Calibri" w:cs="Times New Roman"/>
                <w:szCs w:val="18"/>
                <w:lang w:val="nl-NL"/>
              </w:rPr>
              <w:t xml:space="preserve">s, en daarmee ook primair de verantwoordelijkheid voor het aandeel van de reguliere aanvragen (zonder maximum tarief). In de praktijk </w:t>
            </w:r>
            <w:r w:rsidR="00502334">
              <w:rPr>
                <w:rFonts w:eastAsia="Calibri" w:cs="Times New Roman"/>
                <w:szCs w:val="18"/>
                <w:lang w:val="nl-NL"/>
              </w:rPr>
              <w:t xml:space="preserve">verzoeken </w:t>
            </w:r>
            <w:r w:rsidR="006227DF">
              <w:rPr>
                <w:rFonts w:eastAsia="Calibri" w:cs="Times New Roman"/>
                <w:szCs w:val="18"/>
                <w:lang w:val="nl-NL"/>
              </w:rPr>
              <w:t>Opdrachtnemer</w:t>
            </w:r>
            <w:r w:rsidRPr="00794A4A">
              <w:rPr>
                <w:rFonts w:eastAsia="Calibri" w:cs="Times New Roman"/>
                <w:szCs w:val="18"/>
                <w:lang w:val="nl-NL"/>
              </w:rPr>
              <w:t xml:space="preserve">s de opdrachtgever en/of inhuurdesk regelmatig om de aanvraag niet als Reguliere aanvraag uit te zetten, </w:t>
            </w:r>
            <w:r w:rsidR="00075E92">
              <w:rPr>
                <w:rFonts w:eastAsia="Calibri" w:cs="Times New Roman"/>
                <w:szCs w:val="18"/>
                <w:lang w:val="nl-NL"/>
              </w:rPr>
              <w:t>daar</w:t>
            </w:r>
            <w:r w:rsidRPr="00794A4A">
              <w:rPr>
                <w:rFonts w:eastAsia="Calibri" w:cs="Times New Roman"/>
                <w:szCs w:val="18"/>
                <w:lang w:val="nl-NL"/>
              </w:rPr>
              <w:t xml:space="preserve"> de aanvraag een (zeer) schaarse functie betreft, </w:t>
            </w:r>
            <w:r w:rsidR="00075E92">
              <w:rPr>
                <w:rFonts w:eastAsia="Calibri" w:cs="Times New Roman"/>
                <w:szCs w:val="18"/>
                <w:lang w:val="nl-NL"/>
              </w:rPr>
              <w:t>zo</w:t>
            </w:r>
            <w:r w:rsidRPr="00794A4A">
              <w:rPr>
                <w:rFonts w:eastAsia="Calibri" w:cs="Times New Roman"/>
                <w:szCs w:val="18"/>
                <w:lang w:val="nl-NL"/>
              </w:rPr>
              <w:t xml:space="preserve">dat het tarief mogelijk </w:t>
            </w:r>
            <w:r w:rsidR="00075E92">
              <w:rPr>
                <w:rFonts w:eastAsia="Calibri" w:cs="Times New Roman"/>
                <w:szCs w:val="18"/>
                <w:lang w:val="nl-NL"/>
              </w:rPr>
              <w:t xml:space="preserve">niet toereikend is voor </w:t>
            </w:r>
            <w:r w:rsidR="00502334">
              <w:rPr>
                <w:rFonts w:eastAsia="Calibri" w:cs="Times New Roman"/>
                <w:szCs w:val="18"/>
                <w:lang w:val="nl-NL"/>
              </w:rPr>
              <w:t xml:space="preserve">de </w:t>
            </w:r>
            <w:r w:rsidR="00075E92">
              <w:rPr>
                <w:rFonts w:eastAsia="Calibri" w:cs="Times New Roman"/>
                <w:szCs w:val="18"/>
                <w:lang w:val="nl-NL"/>
              </w:rPr>
              <w:t>invulling</w:t>
            </w:r>
            <w:r w:rsidRPr="00794A4A">
              <w:rPr>
                <w:rFonts w:eastAsia="Calibri" w:cs="Times New Roman"/>
                <w:szCs w:val="18"/>
                <w:lang w:val="nl-NL"/>
              </w:rPr>
              <w:t xml:space="preserve">, of </w:t>
            </w:r>
            <w:r w:rsidR="00502334">
              <w:rPr>
                <w:rFonts w:eastAsia="Calibri" w:cs="Times New Roman"/>
                <w:szCs w:val="18"/>
                <w:lang w:val="nl-NL"/>
              </w:rPr>
              <w:t xml:space="preserve">om </w:t>
            </w:r>
            <w:r w:rsidRPr="00794A4A">
              <w:rPr>
                <w:rFonts w:eastAsia="Calibri" w:cs="Times New Roman"/>
                <w:szCs w:val="18"/>
                <w:lang w:val="nl-NL"/>
              </w:rPr>
              <w:t>andere redenen</w:t>
            </w:r>
            <w:r w:rsidR="00502334">
              <w:rPr>
                <w:rFonts w:eastAsia="Calibri" w:cs="Times New Roman"/>
                <w:szCs w:val="18"/>
                <w:lang w:val="nl-NL"/>
              </w:rPr>
              <w:t xml:space="preserve"> niet of moeilijk via de Reguliere aanvraag invulbaar is</w:t>
            </w:r>
            <w:r w:rsidRPr="00794A4A">
              <w:rPr>
                <w:rFonts w:eastAsia="Calibri" w:cs="Times New Roman"/>
                <w:szCs w:val="18"/>
                <w:lang w:val="nl-NL"/>
              </w:rPr>
              <w:t xml:space="preserve">. </w:t>
            </w:r>
            <w:r w:rsidR="0009107C">
              <w:rPr>
                <w:rFonts w:eastAsia="Calibri" w:cs="Times New Roman"/>
                <w:szCs w:val="18"/>
                <w:lang w:val="nl-NL"/>
              </w:rPr>
              <w:t>D</w:t>
            </w:r>
            <w:r w:rsidR="004B3AAF">
              <w:rPr>
                <w:rFonts w:eastAsia="Calibri" w:cs="Times New Roman"/>
                <w:szCs w:val="18"/>
                <w:lang w:val="nl-NL"/>
              </w:rPr>
              <w:t xml:space="preserve">e genoemde KPI’s 2 en 5 </w:t>
            </w:r>
            <w:r w:rsidR="0009107C">
              <w:rPr>
                <w:rFonts w:eastAsia="Calibri" w:cs="Times New Roman"/>
                <w:szCs w:val="18"/>
                <w:lang w:val="nl-NL"/>
              </w:rPr>
              <w:t xml:space="preserve">zijn hierdoor minder </w:t>
            </w:r>
            <w:r w:rsidR="004B3AAF">
              <w:rPr>
                <w:rFonts w:eastAsia="Calibri" w:cs="Times New Roman"/>
                <w:szCs w:val="18"/>
                <w:lang w:val="nl-NL"/>
              </w:rPr>
              <w:t>effectie</w:t>
            </w:r>
            <w:r w:rsidR="0009107C">
              <w:rPr>
                <w:rFonts w:eastAsia="Calibri" w:cs="Times New Roman"/>
                <w:szCs w:val="18"/>
                <w:lang w:val="nl-NL"/>
              </w:rPr>
              <w:t>f</w:t>
            </w:r>
            <w:r w:rsidR="004B3AAF">
              <w:rPr>
                <w:rFonts w:eastAsia="Calibri" w:cs="Times New Roman"/>
                <w:szCs w:val="18"/>
                <w:lang w:val="nl-NL"/>
              </w:rPr>
              <w:t xml:space="preserve"> in te zetten als middel voor het strategisch </w:t>
            </w:r>
            <w:r w:rsidR="00502334">
              <w:rPr>
                <w:rFonts w:eastAsia="Calibri" w:cs="Times New Roman"/>
                <w:szCs w:val="18"/>
                <w:lang w:val="nl-NL"/>
              </w:rPr>
              <w:t>leveranciers</w:t>
            </w:r>
            <w:r w:rsidR="004B3AAF">
              <w:rPr>
                <w:rFonts w:eastAsia="Calibri" w:cs="Times New Roman"/>
                <w:szCs w:val="18"/>
                <w:lang w:val="nl-NL"/>
              </w:rPr>
              <w:t>-</w:t>
            </w:r>
            <w:r w:rsidR="00502334">
              <w:rPr>
                <w:rFonts w:eastAsia="Calibri" w:cs="Times New Roman"/>
                <w:szCs w:val="18"/>
                <w:lang w:val="nl-NL"/>
              </w:rPr>
              <w:t xml:space="preserve"> en contractmanagement</w:t>
            </w:r>
            <w:r w:rsidR="004B3AAF">
              <w:rPr>
                <w:rFonts w:eastAsia="Calibri" w:cs="Times New Roman"/>
                <w:szCs w:val="18"/>
                <w:lang w:val="nl-NL"/>
              </w:rPr>
              <w:t xml:space="preserve">. </w:t>
            </w:r>
          </w:p>
        </w:tc>
      </w:tr>
      <w:tr w:rsidR="006C568F" w:rsidRPr="006F0EAE" w14:paraId="7DE8A2CA" w14:textId="77777777" w:rsidTr="007C2410">
        <w:tc>
          <w:tcPr>
            <w:tcW w:w="907" w:type="pct"/>
            <w:shd w:val="clear" w:color="auto" w:fill="B8CCE4" w:themeFill="accent1" w:themeFillTint="66"/>
            <w:hideMark/>
          </w:tcPr>
          <w:p w14:paraId="1A743493" w14:textId="77777777" w:rsidR="006C568F" w:rsidRPr="00794A4A" w:rsidRDefault="006C568F" w:rsidP="009713E1">
            <w:pPr>
              <w:spacing w:after="120"/>
              <w:rPr>
                <w:b/>
                <w:szCs w:val="18"/>
                <w:lang w:val="nl-NL"/>
              </w:rPr>
            </w:pPr>
            <w:r w:rsidRPr="00794A4A">
              <w:rPr>
                <w:b/>
                <w:szCs w:val="18"/>
                <w:lang w:val="nl-NL"/>
              </w:rPr>
              <w:lastRenderedPageBreak/>
              <w:t>Doelstelling</w:t>
            </w:r>
          </w:p>
        </w:tc>
        <w:tc>
          <w:tcPr>
            <w:tcW w:w="4093" w:type="pct"/>
            <w:shd w:val="clear" w:color="auto" w:fill="FFFFFF" w:themeFill="background1"/>
            <w:hideMark/>
          </w:tcPr>
          <w:p w14:paraId="7711B8BA" w14:textId="0417322A" w:rsidR="006C568F" w:rsidRPr="00794A4A" w:rsidRDefault="00A55B71" w:rsidP="009713E1">
            <w:pPr>
              <w:spacing w:after="120"/>
              <w:rPr>
                <w:szCs w:val="18"/>
                <w:lang w:val="nl-NL"/>
              </w:rPr>
            </w:pPr>
            <w:r>
              <w:rPr>
                <w:szCs w:val="18"/>
                <w:lang w:val="nl-NL"/>
              </w:rPr>
              <w:t>Deelnemer</w:t>
            </w:r>
            <w:r w:rsidR="006C568F" w:rsidRPr="00794A4A">
              <w:rPr>
                <w:szCs w:val="18"/>
                <w:lang w:val="nl-NL"/>
              </w:rPr>
              <w:t>s wensen dat de</w:t>
            </w:r>
            <w:r w:rsidR="001F174E">
              <w:rPr>
                <w:szCs w:val="18"/>
                <w:lang w:val="nl-NL"/>
              </w:rPr>
              <w:t xml:space="preserve"> </w:t>
            </w:r>
            <w:r w:rsidR="006C568F" w:rsidRPr="00794A4A">
              <w:rPr>
                <w:szCs w:val="18"/>
                <w:lang w:val="nl-NL"/>
              </w:rPr>
              <w:t xml:space="preserve">KPI-2 en KPI-5 </w:t>
            </w:r>
            <w:r w:rsidR="001F174E">
              <w:rPr>
                <w:szCs w:val="18"/>
                <w:lang w:val="nl-NL"/>
              </w:rPr>
              <w:t xml:space="preserve">vanuit strategisch leverancier-en contractmanagement </w:t>
            </w:r>
            <w:r w:rsidR="005361A0">
              <w:rPr>
                <w:szCs w:val="18"/>
                <w:lang w:val="nl-NL"/>
              </w:rPr>
              <w:t xml:space="preserve">doelmatiger en </w:t>
            </w:r>
            <w:r w:rsidR="001F174E">
              <w:rPr>
                <w:szCs w:val="18"/>
                <w:lang w:val="nl-NL"/>
              </w:rPr>
              <w:t xml:space="preserve">effectiever </w:t>
            </w:r>
            <w:r w:rsidR="005361A0">
              <w:rPr>
                <w:szCs w:val="18"/>
                <w:lang w:val="nl-NL"/>
              </w:rPr>
              <w:t xml:space="preserve">kunnen </w:t>
            </w:r>
            <w:r w:rsidR="001F174E">
              <w:rPr>
                <w:szCs w:val="18"/>
                <w:lang w:val="nl-NL"/>
              </w:rPr>
              <w:t xml:space="preserve">worden ingezet. </w:t>
            </w:r>
            <w:r w:rsidR="005361A0">
              <w:rPr>
                <w:szCs w:val="18"/>
                <w:lang w:val="nl-NL"/>
              </w:rPr>
              <w:t>Randvoorwaardelijk</w:t>
            </w:r>
            <w:r w:rsidR="001F174E">
              <w:rPr>
                <w:szCs w:val="18"/>
                <w:lang w:val="nl-NL"/>
              </w:rPr>
              <w:t xml:space="preserve"> hier</w:t>
            </w:r>
            <w:r w:rsidR="005361A0">
              <w:rPr>
                <w:szCs w:val="18"/>
                <w:lang w:val="nl-NL"/>
              </w:rPr>
              <w:t>voor</w:t>
            </w:r>
            <w:r w:rsidR="001F174E">
              <w:rPr>
                <w:szCs w:val="18"/>
                <w:lang w:val="nl-NL"/>
              </w:rPr>
              <w:t xml:space="preserve"> is dat </w:t>
            </w:r>
            <w:r w:rsidR="006C568F" w:rsidRPr="00794A4A">
              <w:rPr>
                <w:szCs w:val="18"/>
                <w:lang w:val="nl-NL"/>
              </w:rPr>
              <w:t>de</w:t>
            </w:r>
            <w:r w:rsidR="005361A0">
              <w:rPr>
                <w:szCs w:val="18"/>
                <w:lang w:val="nl-NL"/>
              </w:rPr>
              <w:t xml:space="preserve"> </w:t>
            </w:r>
            <w:r w:rsidR="001F174E">
              <w:rPr>
                <w:szCs w:val="18"/>
                <w:lang w:val="nl-NL"/>
              </w:rPr>
              <w:t xml:space="preserve">afname onder de ROK </w:t>
            </w:r>
            <w:r w:rsidR="006C568F" w:rsidRPr="00794A4A">
              <w:rPr>
                <w:szCs w:val="18"/>
                <w:lang w:val="nl-NL"/>
              </w:rPr>
              <w:t xml:space="preserve">van de reguliere aanvragen </w:t>
            </w:r>
            <w:r w:rsidR="005361A0">
              <w:rPr>
                <w:szCs w:val="18"/>
                <w:lang w:val="nl-NL"/>
              </w:rPr>
              <w:t>substantieel wordt verhoogd</w:t>
            </w:r>
            <w:r w:rsidR="006C568F" w:rsidRPr="00794A4A">
              <w:rPr>
                <w:szCs w:val="18"/>
                <w:lang w:val="nl-NL"/>
              </w:rPr>
              <w:t xml:space="preserve">. Dit is niet alleen in het belang van </w:t>
            </w:r>
            <w:r>
              <w:rPr>
                <w:szCs w:val="18"/>
                <w:lang w:val="nl-NL"/>
              </w:rPr>
              <w:t>Deelnemer</w:t>
            </w:r>
            <w:r w:rsidR="006C568F" w:rsidRPr="00794A4A">
              <w:rPr>
                <w:szCs w:val="18"/>
                <w:lang w:val="nl-NL"/>
              </w:rPr>
              <w:t xml:space="preserve">s, maar zeker ook in het belang van </w:t>
            </w:r>
            <w:r w:rsidR="00C50C91">
              <w:rPr>
                <w:szCs w:val="18"/>
                <w:lang w:val="nl-NL"/>
              </w:rPr>
              <w:t>O</w:t>
            </w:r>
            <w:r w:rsidR="006C568F" w:rsidRPr="00794A4A">
              <w:rPr>
                <w:szCs w:val="18"/>
                <w:lang w:val="nl-NL"/>
              </w:rPr>
              <w:t xml:space="preserve">pdrachtnemers, vanwege het gezamenlijk belang in een goed functionerende samenwerking tussen </w:t>
            </w:r>
            <w:r>
              <w:rPr>
                <w:szCs w:val="18"/>
                <w:lang w:val="nl-NL"/>
              </w:rPr>
              <w:t>Deelnemer</w:t>
            </w:r>
            <w:r w:rsidR="006C568F" w:rsidRPr="00794A4A">
              <w:rPr>
                <w:szCs w:val="18"/>
                <w:lang w:val="nl-NL"/>
              </w:rPr>
              <w:t xml:space="preserve">s en </w:t>
            </w:r>
            <w:r w:rsidR="00C50C91">
              <w:rPr>
                <w:szCs w:val="18"/>
                <w:lang w:val="nl-NL"/>
              </w:rPr>
              <w:t>O</w:t>
            </w:r>
            <w:r w:rsidR="006C568F" w:rsidRPr="00794A4A">
              <w:rPr>
                <w:szCs w:val="18"/>
                <w:lang w:val="nl-NL"/>
              </w:rPr>
              <w:t xml:space="preserve">pdrachtnemers als professionele aanbieders in een volwassen markt. </w:t>
            </w:r>
            <w:r w:rsidR="00C50C91">
              <w:rPr>
                <w:szCs w:val="18"/>
                <w:lang w:val="nl-NL"/>
              </w:rPr>
              <w:br/>
            </w:r>
            <w:r w:rsidR="00C50C91">
              <w:rPr>
                <w:szCs w:val="18"/>
                <w:lang w:val="nl-NL"/>
              </w:rPr>
              <w:br/>
            </w:r>
            <w:r>
              <w:rPr>
                <w:szCs w:val="18"/>
                <w:lang w:val="nl-NL"/>
              </w:rPr>
              <w:t>Deelnemer</w:t>
            </w:r>
            <w:r w:rsidR="006C568F" w:rsidRPr="00794A4A">
              <w:rPr>
                <w:szCs w:val="18"/>
                <w:lang w:val="nl-NL"/>
              </w:rPr>
              <w:t xml:space="preserve">s stellen als doel (streefwaarde) dat het aandeel van de reguliere aanvraag in </w:t>
            </w:r>
            <w:r w:rsidR="007B0400">
              <w:rPr>
                <w:szCs w:val="18"/>
                <w:lang w:val="nl-NL"/>
              </w:rPr>
              <w:t>iedere</w:t>
            </w:r>
            <w:r w:rsidR="006C568F" w:rsidRPr="00794A4A">
              <w:rPr>
                <w:szCs w:val="18"/>
                <w:lang w:val="nl-NL"/>
              </w:rPr>
              <w:t xml:space="preserve"> meetperiode minimaal 50% of hoger van alle aanvragen dient te zijn, zonder dat </w:t>
            </w:r>
            <w:r w:rsidR="00C50C91">
              <w:rPr>
                <w:szCs w:val="18"/>
                <w:lang w:val="nl-NL"/>
              </w:rPr>
              <w:t>O</w:t>
            </w:r>
            <w:r w:rsidR="006C568F" w:rsidRPr="00794A4A">
              <w:rPr>
                <w:szCs w:val="18"/>
                <w:lang w:val="nl-NL"/>
              </w:rPr>
              <w:t xml:space="preserve">pdrachtnemers de </w:t>
            </w:r>
            <w:r w:rsidR="00C50C91">
              <w:rPr>
                <w:szCs w:val="18"/>
                <w:lang w:val="nl-NL"/>
              </w:rPr>
              <w:t>O</w:t>
            </w:r>
            <w:r w:rsidR="006C568F" w:rsidRPr="00794A4A">
              <w:rPr>
                <w:szCs w:val="18"/>
                <w:lang w:val="nl-NL"/>
              </w:rPr>
              <w:t xml:space="preserve">pdrachtgever en/of </w:t>
            </w:r>
            <w:r w:rsidR="00C50C91">
              <w:rPr>
                <w:szCs w:val="18"/>
                <w:lang w:val="nl-NL"/>
              </w:rPr>
              <w:t xml:space="preserve">de </w:t>
            </w:r>
            <w:r w:rsidR="006C568F" w:rsidRPr="00794A4A">
              <w:rPr>
                <w:szCs w:val="18"/>
                <w:lang w:val="nl-NL"/>
              </w:rPr>
              <w:t xml:space="preserve">inhuurdesk verzoeken om aanpassing of intrekking van de aanvraag. </w:t>
            </w:r>
            <w:r w:rsidR="00C50C91">
              <w:rPr>
                <w:szCs w:val="18"/>
                <w:lang w:val="nl-NL"/>
              </w:rPr>
              <w:br/>
            </w:r>
            <w:r w:rsidR="00C50C91">
              <w:rPr>
                <w:szCs w:val="18"/>
                <w:lang w:val="nl-NL"/>
              </w:rPr>
              <w:br/>
            </w:r>
            <w:r w:rsidR="006C568F" w:rsidRPr="00794A4A">
              <w:rPr>
                <w:szCs w:val="18"/>
                <w:lang w:val="nl-NL"/>
              </w:rPr>
              <w:t xml:space="preserve">Hiermee willen </w:t>
            </w:r>
            <w:r>
              <w:rPr>
                <w:szCs w:val="18"/>
                <w:lang w:val="nl-NL"/>
              </w:rPr>
              <w:t>Deelnemer</w:t>
            </w:r>
            <w:r w:rsidR="006C568F" w:rsidRPr="00794A4A">
              <w:rPr>
                <w:szCs w:val="18"/>
                <w:lang w:val="nl-NL"/>
              </w:rPr>
              <w:t>s bereiken dat er op de aanvragen betere</w:t>
            </w:r>
            <w:r w:rsidR="00540EE0">
              <w:rPr>
                <w:szCs w:val="18"/>
                <w:lang w:val="nl-NL"/>
              </w:rPr>
              <w:t xml:space="preserve"> en/of</w:t>
            </w:r>
            <w:r w:rsidR="004B3AAF">
              <w:rPr>
                <w:szCs w:val="18"/>
                <w:lang w:val="nl-NL"/>
              </w:rPr>
              <w:t xml:space="preserve"> </w:t>
            </w:r>
            <w:r w:rsidR="006C568F" w:rsidRPr="00794A4A">
              <w:rPr>
                <w:szCs w:val="18"/>
                <w:lang w:val="nl-NL"/>
              </w:rPr>
              <w:t xml:space="preserve">meer concurrentie ontstaat op prijs en kwaliteit door hogere betrokkenheid van </w:t>
            </w:r>
            <w:r w:rsidR="00C50C91">
              <w:rPr>
                <w:szCs w:val="18"/>
                <w:lang w:val="nl-NL"/>
              </w:rPr>
              <w:t>O</w:t>
            </w:r>
            <w:r w:rsidR="006C568F" w:rsidRPr="00794A4A">
              <w:rPr>
                <w:szCs w:val="18"/>
                <w:lang w:val="nl-NL"/>
              </w:rPr>
              <w:t>pdrachtnemers.</w:t>
            </w:r>
          </w:p>
        </w:tc>
      </w:tr>
      <w:tr w:rsidR="006C568F" w:rsidRPr="006F0EAE" w14:paraId="76D47DC8" w14:textId="77777777" w:rsidTr="007C2410">
        <w:tc>
          <w:tcPr>
            <w:tcW w:w="907" w:type="pct"/>
            <w:shd w:val="clear" w:color="auto" w:fill="B8CCE4" w:themeFill="accent1" w:themeFillTint="66"/>
            <w:hideMark/>
          </w:tcPr>
          <w:p w14:paraId="60BA1CE3" w14:textId="77777777" w:rsidR="006C568F" w:rsidRPr="00794A4A" w:rsidRDefault="006C568F" w:rsidP="009713E1">
            <w:pPr>
              <w:spacing w:after="120"/>
              <w:rPr>
                <w:b/>
                <w:szCs w:val="18"/>
                <w:lang w:val="nl-NL"/>
              </w:rPr>
            </w:pPr>
            <w:r w:rsidRPr="00794A4A">
              <w:rPr>
                <w:b/>
                <w:szCs w:val="18"/>
                <w:lang w:val="nl-NL"/>
              </w:rPr>
              <w:t xml:space="preserve">Vraagstelling </w:t>
            </w:r>
          </w:p>
        </w:tc>
        <w:tc>
          <w:tcPr>
            <w:tcW w:w="4093" w:type="pct"/>
            <w:shd w:val="clear" w:color="auto" w:fill="FFFFFF" w:themeFill="background1"/>
          </w:tcPr>
          <w:p w14:paraId="5EF313E5" w14:textId="77777777" w:rsidR="006C568F" w:rsidRPr="00794A4A" w:rsidRDefault="006C568F" w:rsidP="009713E1">
            <w:pPr>
              <w:spacing w:after="120"/>
              <w:rPr>
                <w:szCs w:val="18"/>
                <w:lang w:val="nl-NL"/>
              </w:rPr>
            </w:pPr>
            <w:r w:rsidRPr="00794A4A">
              <w:rPr>
                <w:szCs w:val="18"/>
                <w:lang w:val="nl-NL"/>
              </w:rPr>
              <w:t xml:space="preserve">Beschrijf in uw beantwoording: </w:t>
            </w:r>
          </w:p>
          <w:p w14:paraId="2E4F1375" w14:textId="49911BB9" w:rsidR="006C568F" w:rsidRPr="00794A4A" w:rsidRDefault="006C568F" w:rsidP="009713E1">
            <w:pPr>
              <w:pStyle w:val="Lijstalinea"/>
              <w:numPr>
                <w:ilvl w:val="0"/>
                <w:numId w:val="32"/>
              </w:numPr>
              <w:spacing w:after="120"/>
              <w:rPr>
                <w:szCs w:val="18"/>
              </w:rPr>
            </w:pPr>
            <w:r w:rsidRPr="00794A4A">
              <w:rPr>
                <w:szCs w:val="18"/>
              </w:rPr>
              <w:lastRenderedPageBreak/>
              <w:t>Uw aanpak om zo goed mogelijk bij te dragen aan de hierboven beschreven doelstelling</w:t>
            </w:r>
            <w:r w:rsidR="00483751">
              <w:rPr>
                <w:szCs w:val="18"/>
              </w:rPr>
              <w:t>.</w:t>
            </w:r>
          </w:p>
          <w:p w14:paraId="2AAA2C1F" w14:textId="65739685" w:rsidR="006C568F" w:rsidRPr="00794A4A" w:rsidRDefault="00483751" w:rsidP="009713E1">
            <w:pPr>
              <w:pStyle w:val="Lijstalinea"/>
              <w:numPr>
                <w:ilvl w:val="0"/>
                <w:numId w:val="32"/>
              </w:numPr>
              <w:spacing w:after="120"/>
              <w:rPr>
                <w:szCs w:val="18"/>
              </w:rPr>
            </w:pPr>
            <w:r>
              <w:rPr>
                <w:szCs w:val="18"/>
              </w:rPr>
              <w:t xml:space="preserve">Uw benaming van uw </w:t>
            </w:r>
            <w:r w:rsidR="006C568F" w:rsidRPr="00794A4A">
              <w:rPr>
                <w:szCs w:val="18"/>
                <w:u w:val="single"/>
              </w:rPr>
              <w:t xml:space="preserve">drie (3) voor </w:t>
            </w:r>
            <w:r w:rsidR="00A55B71">
              <w:rPr>
                <w:szCs w:val="18"/>
                <w:u w:val="single"/>
              </w:rPr>
              <w:t>Deelnemer</w:t>
            </w:r>
            <w:r w:rsidR="006C568F" w:rsidRPr="00794A4A">
              <w:rPr>
                <w:szCs w:val="18"/>
                <w:u w:val="single"/>
              </w:rPr>
              <w:t>s meest effectieve maatregelen</w:t>
            </w:r>
            <w:r w:rsidR="006C568F" w:rsidRPr="00794A4A">
              <w:rPr>
                <w:szCs w:val="18"/>
              </w:rPr>
              <w:t xml:space="preserve"> uit uw onder a. omschreven aanpak; </w:t>
            </w:r>
          </w:p>
          <w:p w14:paraId="5602E0CC" w14:textId="076057E1" w:rsidR="00201946" w:rsidRPr="00201946" w:rsidRDefault="00876F2F" w:rsidP="00201946">
            <w:pPr>
              <w:pStyle w:val="Lijstalinea"/>
              <w:numPr>
                <w:ilvl w:val="0"/>
                <w:numId w:val="32"/>
              </w:numPr>
              <w:ind w:left="596" w:hanging="596"/>
              <w:rPr>
                <w:szCs w:val="18"/>
              </w:rPr>
            </w:pPr>
            <w:r>
              <w:rPr>
                <w:szCs w:val="18"/>
              </w:rPr>
              <w:t xml:space="preserve">  </w:t>
            </w:r>
            <w:r w:rsidR="006C568F" w:rsidRPr="00794A4A">
              <w:rPr>
                <w:szCs w:val="18"/>
              </w:rPr>
              <w:t>Bij iedere onder b. benoemde maatregel een afzonderlijke toelichting:</w:t>
            </w:r>
            <w:r w:rsidR="006C568F" w:rsidRPr="00794A4A">
              <w:rPr>
                <w:szCs w:val="18"/>
              </w:rPr>
              <w:br/>
              <w:t xml:space="preserve"> I.  </w:t>
            </w:r>
            <w:r w:rsidR="00201946">
              <w:rPr>
                <w:szCs w:val="18"/>
              </w:rPr>
              <w:t xml:space="preserve">  </w:t>
            </w:r>
            <w:r w:rsidR="006C568F" w:rsidRPr="00794A4A">
              <w:rPr>
                <w:szCs w:val="18"/>
              </w:rPr>
              <w:t>hoe de maatregel in de praktijk werkt</w:t>
            </w:r>
            <w:r w:rsidR="00EA2410">
              <w:rPr>
                <w:szCs w:val="18"/>
              </w:rPr>
              <w:t xml:space="preserve"> (</w:t>
            </w:r>
            <w:r w:rsidR="000426D8">
              <w:rPr>
                <w:szCs w:val="18"/>
              </w:rPr>
              <w:t xml:space="preserve">of </w:t>
            </w:r>
            <w:r w:rsidR="00EA2410">
              <w:rPr>
                <w:szCs w:val="18"/>
              </w:rPr>
              <w:t>zal werken)</w:t>
            </w:r>
            <w:r w:rsidR="006C568F" w:rsidRPr="00794A4A">
              <w:rPr>
                <w:szCs w:val="18"/>
              </w:rPr>
              <w:t xml:space="preserve">; </w:t>
            </w:r>
            <w:r w:rsidR="006C568F" w:rsidRPr="00794A4A">
              <w:rPr>
                <w:szCs w:val="18"/>
              </w:rPr>
              <w:br/>
              <w:t xml:space="preserve"> II.  </w:t>
            </w:r>
            <w:r w:rsidR="00201946">
              <w:rPr>
                <w:szCs w:val="18"/>
              </w:rPr>
              <w:t xml:space="preserve"> </w:t>
            </w:r>
            <w:r w:rsidR="006C568F" w:rsidRPr="00794A4A">
              <w:rPr>
                <w:szCs w:val="18"/>
              </w:rPr>
              <w:t>waarom volgens u juist deze maatregel effectief is voor de</w:t>
            </w:r>
            <w:r w:rsidR="006C568F" w:rsidRPr="00201946">
              <w:rPr>
                <w:szCs w:val="18"/>
              </w:rPr>
              <w:t xml:space="preserve"> </w:t>
            </w:r>
          </w:p>
          <w:p w14:paraId="3BF8A4D0" w14:textId="77777777" w:rsidR="00201946" w:rsidRDefault="00201946" w:rsidP="00201946">
            <w:pPr>
              <w:pStyle w:val="Lijstalinea"/>
              <w:ind w:left="596" w:hanging="596"/>
              <w:rPr>
                <w:szCs w:val="18"/>
              </w:rPr>
            </w:pPr>
            <w:r>
              <w:rPr>
                <w:szCs w:val="18"/>
              </w:rPr>
              <w:t xml:space="preserve">                 </w:t>
            </w:r>
            <w:r w:rsidR="00A55B71">
              <w:rPr>
                <w:szCs w:val="18"/>
              </w:rPr>
              <w:t>Deelnemer</w:t>
            </w:r>
            <w:r w:rsidR="006C568F" w:rsidRPr="00794A4A">
              <w:rPr>
                <w:szCs w:val="18"/>
              </w:rPr>
              <w:t xml:space="preserve">s;  </w:t>
            </w:r>
            <w:r w:rsidR="006C568F" w:rsidRPr="00794A4A">
              <w:rPr>
                <w:szCs w:val="18"/>
              </w:rPr>
              <w:br/>
              <w:t xml:space="preserve"> III.  welke voor </w:t>
            </w:r>
            <w:r w:rsidR="00A55B71">
              <w:rPr>
                <w:szCs w:val="18"/>
              </w:rPr>
              <w:t>Deelnemer</w:t>
            </w:r>
            <w:r w:rsidR="006C568F" w:rsidRPr="00794A4A">
              <w:rPr>
                <w:szCs w:val="18"/>
              </w:rPr>
              <w:t>s relevante toetsbare resultaten,</w:t>
            </w:r>
            <w:r w:rsidR="006147A4">
              <w:rPr>
                <w:szCs w:val="18"/>
              </w:rPr>
              <w:t>(zo concreet</w:t>
            </w:r>
          </w:p>
          <w:p w14:paraId="2FE1ED4B" w14:textId="77777777" w:rsidR="00201946" w:rsidRDefault="00201946" w:rsidP="00201946">
            <w:pPr>
              <w:pStyle w:val="Lijstalinea"/>
              <w:ind w:left="596" w:hanging="596"/>
              <w:rPr>
                <w:szCs w:val="18"/>
              </w:rPr>
            </w:pPr>
            <w:r>
              <w:rPr>
                <w:szCs w:val="18"/>
              </w:rPr>
              <w:t xml:space="preserve">                </w:t>
            </w:r>
            <w:r w:rsidR="006147A4">
              <w:rPr>
                <w:szCs w:val="18"/>
              </w:rPr>
              <w:t xml:space="preserve"> mogelijk</w:t>
            </w:r>
            <w:r w:rsidR="000426D8">
              <w:rPr>
                <w:szCs w:val="18"/>
              </w:rPr>
              <w:t>)</w:t>
            </w:r>
            <w:r w:rsidR="006147A4">
              <w:rPr>
                <w:szCs w:val="18"/>
              </w:rPr>
              <w:t xml:space="preserve"> </w:t>
            </w:r>
            <w:r w:rsidR="000426D8">
              <w:rPr>
                <w:szCs w:val="18"/>
              </w:rPr>
              <w:t xml:space="preserve">per maatregel </w:t>
            </w:r>
            <w:r w:rsidR="00BD5221">
              <w:rPr>
                <w:szCs w:val="18"/>
              </w:rPr>
              <w:t>en</w:t>
            </w:r>
            <w:r w:rsidR="000426D8">
              <w:rPr>
                <w:szCs w:val="18"/>
              </w:rPr>
              <w:t>/</w:t>
            </w:r>
            <w:r w:rsidR="00BD5221">
              <w:rPr>
                <w:szCs w:val="18"/>
              </w:rPr>
              <w:t xml:space="preserve"> of voor het samenstel van uw </w:t>
            </w:r>
          </w:p>
          <w:p w14:paraId="31B20571" w14:textId="77777777" w:rsidR="00201946" w:rsidRDefault="00201946" w:rsidP="00201946">
            <w:pPr>
              <w:pStyle w:val="Lijstalinea"/>
              <w:ind w:left="596" w:hanging="596"/>
              <w:rPr>
                <w:szCs w:val="18"/>
              </w:rPr>
            </w:pPr>
            <w:r>
              <w:rPr>
                <w:szCs w:val="18"/>
              </w:rPr>
              <w:t xml:space="preserve">                 </w:t>
            </w:r>
            <w:r w:rsidR="00BD5221">
              <w:rPr>
                <w:szCs w:val="18"/>
              </w:rPr>
              <w:t>maatregelen</w:t>
            </w:r>
            <w:r w:rsidR="006C568F" w:rsidRPr="00794A4A">
              <w:rPr>
                <w:szCs w:val="18"/>
              </w:rPr>
              <w:t xml:space="preserve">, de </w:t>
            </w:r>
            <w:r w:rsidR="00A55B71">
              <w:rPr>
                <w:szCs w:val="18"/>
              </w:rPr>
              <w:t>Deelnemer</w:t>
            </w:r>
            <w:r w:rsidR="006C568F" w:rsidRPr="00794A4A">
              <w:rPr>
                <w:szCs w:val="18"/>
              </w:rPr>
              <w:t xml:space="preserve">s gedurende de </w:t>
            </w:r>
            <w:r w:rsidR="006147A4">
              <w:rPr>
                <w:szCs w:val="18"/>
              </w:rPr>
              <w:t xml:space="preserve">looptijd van de </w:t>
            </w:r>
          </w:p>
          <w:p w14:paraId="128FC6B1" w14:textId="6CAC4163" w:rsidR="00201946" w:rsidRDefault="00201946" w:rsidP="00201946">
            <w:pPr>
              <w:pStyle w:val="Lijstalinea"/>
              <w:ind w:left="596" w:hanging="596"/>
              <w:rPr>
                <w:szCs w:val="18"/>
              </w:rPr>
            </w:pPr>
            <w:r>
              <w:rPr>
                <w:szCs w:val="18"/>
              </w:rPr>
              <w:t xml:space="preserve">                 </w:t>
            </w:r>
            <w:r w:rsidR="006147A4">
              <w:rPr>
                <w:szCs w:val="18"/>
              </w:rPr>
              <w:t>Raamovereenkomsten</w:t>
            </w:r>
            <w:r w:rsidR="00EA2410">
              <w:rPr>
                <w:szCs w:val="18"/>
              </w:rPr>
              <w:t xml:space="preserve"> per meetperiode van u</w:t>
            </w:r>
            <w:r w:rsidR="006147A4">
              <w:rPr>
                <w:szCs w:val="18"/>
              </w:rPr>
              <w:t xml:space="preserve"> </w:t>
            </w:r>
            <w:r w:rsidR="00D56BB1">
              <w:rPr>
                <w:szCs w:val="18"/>
              </w:rPr>
              <w:t xml:space="preserve">mogen </w:t>
            </w:r>
            <w:r w:rsidR="006C568F" w:rsidRPr="00794A4A">
              <w:rPr>
                <w:szCs w:val="18"/>
              </w:rPr>
              <w:t>verwacht</w:t>
            </w:r>
            <w:r w:rsidR="00D56BB1">
              <w:rPr>
                <w:szCs w:val="18"/>
              </w:rPr>
              <w:t>en</w:t>
            </w:r>
            <w:r w:rsidR="000426D8">
              <w:rPr>
                <w:szCs w:val="18"/>
              </w:rPr>
              <w:t>.</w:t>
            </w:r>
            <w:r w:rsidR="006C568F" w:rsidRPr="00794A4A">
              <w:rPr>
                <w:szCs w:val="18"/>
              </w:rPr>
              <w:t xml:space="preserve"> </w:t>
            </w:r>
            <w:r w:rsidR="000426D8">
              <w:rPr>
                <w:szCs w:val="18"/>
              </w:rPr>
              <w:t xml:space="preserve"> </w:t>
            </w:r>
          </w:p>
          <w:p w14:paraId="42133B3D" w14:textId="4CBCC515" w:rsidR="006C568F" w:rsidRPr="000426D8" w:rsidRDefault="006C568F" w:rsidP="00201946">
            <w:pPr>
              <w:pStyle w:val="Lijstalinea"/>
              <w:ind w:left="596" w:hanging="596"/>
              <w:rPr>
                <w:szCs w:val="18"/>
              </w:rPr>
            </w:pPr>
          </w:p>
        </w:tc>
      </w:tr>
      <w:tr w:rsidR="006C568F" w:rsidRPr="006F0EAE" w14:paraId="6583F2FE" w14:textId="77777777" w:rsidTr="007C2410">
        <w:tc>
          <w:tcPr>
            <w:tcW w:w="907" w:type="pct"/>
            <w:shd w:val="clear" w:color="auto" w:fill="B8CCE4" w:themeFill="accent1" w:themeFillTint="66"/>
          </w:tcPr>
          <w:p w14:paraId="50EA4DB4" w14:textId="77777777" w:rsidR="006C568F" w:rsidRPr="00794A4A" w:rsidRDefault="006C568F" w:rsidP="009713E1">
            <w:pPr>
              <w:spacing w:after="120"/>
              <w:rPr>
                <w:b/>
                <w:szCs w:val="18"/>
                <w:lang w:val="nl-NL"/>
              </w:rPr>
            </w:pPr>
            <w:r w:rsidRPr="00794A4A">
              <w:rPr>
                <w:rFonts w:eastAsia="Times New Roman" w:cs="Times New Roman"/>
                <w:b/>
                <w:szCs w:val="18"/>
                <w:lang w:val="nl-NL"/>
              </w:rPr>
              <w:lastRenderedPageBreak/>
              <w:t>Overige relevante informatie</w:t>
            </w:r>
          </w:p>
        </w:tc>
        <w:tc>
          <w:tcPr>
            <w:tcW w:w="4093" w:type="pct"/>
            <w:shd w:val="clear" w:color="auto" w:fill="FFFFFF" w:themeFill="background1"/>
          </w:tcPr>
          <w:p w14:paraId="47B3C988" w14:textId="16180D7C" w:rsidR="006C568F" w:rsidRPr="00794A4A" w:rsidRDefault="006C568F" w:rsidP="009713E1">
            <w:pPr>
              <w:rPr>
                <w:szCs w:val="18"/>
                <w:lang w:val="nl-NL"/>
              </w:rPr>
            </w:pPr>
            <w:r w:rsidRPr="00794A4A">
              <w:rPr>
                <w:szCs w:val="18"/>
                <w:lang w:val="nl-NL"/>
              </w:rPr>
              <w:t xml:space="preserve">Uw beantwoording </w:t>
            </w:r>
            <w:r w:rsidR="00EA2410">
              <w:rPr>
                <w:szCs w:val="18"/>
                <w:lang w:val="nl-NL"/>
              </w:rPr>
              <w:t xml:space="preserve">op deze wensvraag </w:t>
            </w:r>
            <w:r w:rsidRPr="00794A4A">
              <w:rPr>
                <w:szCs w:val="18"/>
                <w:lang w:val="nl-NL"/>
              </w:rPr>
              <w:t xml:space="preserve">dient u </w:t>
            </w:r>
            <w:r w:rsidR="00EA2410">
              <w:rPr>
                <w:szCs w:val="18"/>
                <w:lang w:val="nl-NL"/>
              </w:rPr>
              <w:t xml:space="preserve">- </w:t>
            </w:r>
            <w:r w:rsidRPr="00794A4A">
              <w:rPr>
                <w:szCs w:val="18"/>
                <w:lang w:val="nl-NL"/>
              </w:rPr>
              <w:t xml:space="preserve">uiterlijk op de sluitingsdatum </w:t>
            </w:r>
            <w:r w:rsidR="00BB1248">
              <w:rPr>
                <w:szCs w:val="18"/>
                <w:lang w:val="nl-NL"/>
              </w:rPr>
              <w:t xml:space="preserve">voor </w:t>
            </w:r>
            <w:r w:rsidRPr="00794A4A">
              <w:rPr>
                <w:szCs w:val="18"/>
                <w:lang w:val="nl-NL"/>
              </w:rPr>
              <w:t xml:space="preserve">indiening </w:t>
            </w:r>
            <w:r w:rsidR="00BB1248">
              <w:rPr>
                <w:szCs w:val="18"/>
                <w:lang w:val="nl-NL"/>
              </w:rPr>
              <w:t xml:space="preserve">van de </w:t>
            </w:r>
            <w:r w:rsidRPr="00794A4A">
              <w:rPr>
                <w:szCs w:val="18"/>
                <w:lang w:val="nl-NL"/>
              </w:rPr>
              <w:t>inschrijvingen</w:t>
            </w:r>
            <w:r w:rsidR="00EA2410">
              <w:rPr>
                <w:szCs w:val="18"/>
                <w:lang w:val="nl-NL"/>
              </w:rPr>
              <w:t xml:space="preserve"> –</w:t>
            </w:r>
            <w:r w:rsidRPr="00794A4A">
              <w:rPr>
                <w:szCs w:val="18"/>
                <w:lang w:val="nl-NL"/>
              </w:rPr>
              <w:t xml:space="preserve"> </w:t>
            </w:r>
            <w:r w:rsidR="00EA2410">
              <w:rPr>
                <w:szCs w:val="18"/>
                <w:lang w:val="nl-NL"/>
              </w:rPr>
              <w:t xml:space="preserve">samen met </w:t>
            </w:r>
            <w:r w:rsidRPr="00794A4A">
              <w:rPr>
                <w:szCs w:val="18"/>
                <w:lang w:val="nl-NL"/>
              </w:rPr>
              <w:t>uw Inschrijving in</w:t>
            </w:r>
            <w:r w:rsidR="00EA2410">
              <w:rPr>
                <w:szCs w:val="18"/>
                <w:lang w:val="nl-NL"/>
              </w:rPr>
              <w:t>,</w:t>
            </w:r>
            <w:r w:rsidRPr="00794A4A">
              <w:rPr>
                <w:szCs w:val="18"/>
                <w:lang w:val="nl-NL"/>
              </w:rPr>
              <w:t xml:space="preserve"> volgens het format van </w:t>
            </w:r>
            <w:r w:rsidR="0016437B" w:rsidRPr="00794A4A">
              <w:rPr>
                <w:szCs w:val="18"/>
                <w:lang w:val="nl-NL" w:eastAsia="nl-NL"/>
              </w:rPr>
              <w:t>bijlage 6.</w:t>
            </w:r>
            <w:r w:rsidR="0016437B">
              <w:rPr>
                <w:szCs w:val="18"/>
                <w:lang w:val="nl-NL" w:eastAsia="nl-NL"/>
              </w:rPr>
              <w:t>1</w:t>
            </w:r>
            <w:r w:rsidR="0016437B" w:rsidRPr="00794A4A">
              <w:rPr>
                <w:szCs w:val="18"/>
                <w:lang w:val="nl-NL" w:eastAsia="nl-NL"/>
              </w:rPr>
              <w:t xml:space="preserve"> – </w:t>
            </w:r>
            <w:r w:rsidR="0016437B" w:rsidRPr="00794A4A">
              <w:rPr>
                <w:lang w:val="nl-NL"/>
              </w:rPr>
              <w:t xml:space="preserve">Antwoordformulier kwaliteitswens </w:t>
            </w:r>
            <w:r w:rsidR="0016437B">
              <w:rPr>
                <w:lang w:val="nl-NL"/>
              </w:rPr>
              <w:t>1</w:t>
            </w:r>
            <w:r w:rsidRPr="00794A4A">
              <w:rPr>
                <w:szCs w:val="18"/>
                <w:lang w:val="nl-NL"/>
              </w:rPr>
              <w:t xml:space="preserve">. </w:t>
            </w:r>
          </w:p>
          <w:p w14:paraId="574749C3" w14:textId="77777777" w:rsidR="006C568F" w:rsidRPr="00794A4A" w:rsidRDefault="006C568F" w:rsidP="009713E1">
            <w:pPr>
              <w:rPr>
                <w:szCs w:val="18"/>
                <w:lang w:val="nl-NL"/>
              </w:rPr>
            </w:pPr>
          </w:p>
          <w:p w14:paraId="64E59222" w14:textId="69E34503" w:rsidR="006C568F" w:rsidRPr="00794A4A" w:rsidRDefault="006C568F" w:rsidP="009713E1">
            <w:pPr>
              <w:rPr>
                <w:szCs w:val="18"/>
                <w:lang w:val="nl-NL"/>
              </w:rPr>
            </w:pPr>
            <w:r w:rsidRPr="00794A4A">
              <w:rPr>
                <w:szCs w:val="18"/>
                <w:lang w:val="nl-NL"/>
              </w:rPr>
              <w:t>Het IUC-</w:t>
            </w:r>
            <w:r w:rsidR="00A71977">
              <w:rPr>
                <w:szCs w:val="18"/>
                <w:lang w:val="nl-NL"/>
              </w:rPr>
              <w:t>EZ</w:t>
            </w:r>
            <w:r w:rsidRPr="00794A4A">
              <w:rPr>
                <w:szCs w:val="18"/>
                <w:lang w:val="nl-NL"/>
              </w:rPr>
              <w:t xml:space="preserve"> verzoekt aan inschrijvers om de </w:t>
            </w:r>
            <w:r w:rsidR="00EA2410">
              <w:rPr>
                <w:szCs w:val="18"/>
                <w:lang w:val="nl-NL"/>
              </w:rPr>
              <w:t>n</w:t>
            </w:r>
            <w:r w:rsidRPr="00794A4A">
              <w:rPr>
                <w:szCs w:val="18"/>
                <w:lang w:val="nl-NL"/>
              </w:rPr>
              <w:t xml:space="preserve">ummering </w:t>
            </w:r>
            <w:r w:rsidR="00EA2410">
              <w:rPr>
                <w:szCs w:val="18"/>
                <w:lang w:val="nl-NL"/>
              </w:rPr>
              <w:t xml:space="preserve">van deze deelvragen </w:t>
            </w:r>
            <w:r w:rsidRPr="00794A4A">
              <w:rPr>
                <w:szCs w:val="18"/>
                <w:lang w:val="nl-NL"/>
              </w:rPr>
              <w:t>(a, b, c</w:t>
            </w:r>
            <w:r w:rsidR="00483751">
              <w:rPr>
                <w:szCs w:val="18"/>
                <w:lang w:val="nl-NL"/>
              </w:rPr>
              <w:t>, én c-I, c-II en C-III</w:t>
            </w:r>
            <w:r w:rsidR="00483751" w:rsidRPr="00794A4A">
              <w:rPr>
                <w:szCs w:val="18"/>
                <w:lang w:val="nl-NL"/>
              </w:rPr>
              <w:t xml:space="preserve">) </w:t>
            </w:r>
            <w:r w:rsidRPr="00794A4A">
              <w:rPr>
                <w:szCs w:val="18"/>
                <w:lang w:val="nl-NL"/>
              </w:rPr>
              <w:t xml:space="preserve"> één-op-één in het antwoord terug te laten komen. Het </w:t>
            </w:r>
            <w:r w:rsidRPr="00794A4A">
              <w:rPr>
                <w:rFonts w:eastAsia="Calibri" w:cs="Times New Roman"/>
                <w:szCs w:val="18"/>
                <w:lang w:val="nl-NL"/>
              </w:rPr>
              <w:t>IUC-</w:t>
            </w:r>
            <w:r w:rsidR="00A71977">
              <w:rPr>
                <w:rFonts w:eastAsia="Calibri" w:cs="Times New Roman"/>
                <w:szCs w:val="18"/>
                <w:lang w:val="nl-NL"/>
              </w:rPr>
              <w:t>EZ</w:t>
            </w:r>
            <w:r w:rsidRPr="00794A4A">
              <w:rPr>
                <w:szCs w:val="18"/>
                <w:lang w:val="nl-NL"/>
              </w:rPr>
              <w:t xml:space="preserve"> verwacht van inschrijver een concreet, toetsbaar en gericht antwoord op deze </w:t>
            </w:r>
            <w:r w:rsidR="006F3F26" w:rsidRPr="00794A4A">
              <w:rPr>
                <w:szCs w:val="18"/>
                <w:lang w:val="nl-NL"/>
              </w:rPr>
              <w:t>kwaliteitswens</w:t>
            </w:r>
            <w:r w:rsidR="006037E6">
              <w:rPr>
                <w:szCs w:val="18"/>
                <w:lang w:val="nl-NL"/>
              </w:rPr>
              <w:t xml:space="preserve">. </w:t>
            </w:r>
            <w:r w:rsidR="00BD5221" w:rsidRPr="00BD5221">
              <w:rPr>
                <w:szCs w:val="18"/>
                <w:lang w:val="nl-NL"/>
              </w:rPr>
              <w:t xml:space="preserve"> </w:t>
            </w:r>
          </w:p>
          <w:p w14:paraId="664FBFF2" w14:textId="77777777" w:rsidR="006F0EAE" w:rsidRPr="006F0EAE" w:rsidRDefault="006F0EAE" w:rsidP="009713E1">
            <w:pPr>
              <w:rPr>
                <w:szCs w:val="18"/>
                <w:lang w:val="nl-NL"/>
              </w:rPr>
            </w:pPr>
          </w:p>
          <w:p w14:paraId="56240974" w14:textId="1A06D88E" w:rsidR="006C568F" w:rsidRPr="006F0EAE" w:rsidRDefault="006F0EAE" w:rsidP="006F0EAE">
            <w:pPr>
              <w:rPr>
                <w:szCs w:val="18"/>
                <w:lang w:val="nl-NL"/>
              </w:rPr>
            </w:pPr>
            <w:r w:rsidRPr="006F0EAE">
              <w:rPr>
                <w:szCs w:val="18"/>
                <w:lang w:val="nl-NL"/>
              </w:rPr>
              <w:t>Inschrijver wordt verzocht dit zodanig concreet te beschrijven, dat in de uitvoering van de opdracht als de door Opdrachtnemer vrijwillig aanvaarde zelfstandige verplichting kan worden gehanteerd.</w:t>
            </w:r>
            <w:r w:rsidR="006C568F" w:rsidRPr="006F0EAE">
              <w:rPr>
                <w:szCs w:val="18"/>
                <w:lang w:val="nl-NL"/>
              </w:rPr>
              <w:t xml:space="preserve">  </w:t>
            </w:r>
          </w:p>
          <w:p w14:paraId="3F8B7E95" w14:textId="77777777" w:rsidR="006C568F" w:rsidRPr="00794A4A" w:rsidRDefault="006C568F" w:rsidP="006F0EAE">
            <w:pPr>
              <w:rPr>
                <w:i/>
                <w:iCs/>
                <w:szCs w:val="18"/>
                <w:lang w:val="nl-NL"/>
              </w:rPr>
            </w:pPr>
          </w:p>
        </w:tc>
      </w:tr>
    </w:tbl>
    <w:p w14:paraId="120DE473" w14:textId="77777777" w:rsidR="006C568F" w:rsidRPr="00794A4A" w:rsidRDefault="006C568F" w:rsidP="009713E1">
      <w:pPr>
        <w:tabs>
          <w:tab w:val="left" w:pos="7380"/>
        </w:tabs>
        <w:spacing w:line="240" w:lineRule="auto"/>
        <w:rPr>
          <w:b/>
          <w:szCs w:val="18"/>
          <w:highlight w:val="yellow"/>
          <w:lang w:val="nl-NL"/>
        </w:rPr>
      </w:pPr>
    </w:p>
    <w:p w14:paraId="3A01D204" w14:textId="77777777" w:rsidR="006C568F" w:rsidRPr="00794A4A" w:rsidRDefault="006C568F" w:rsidP="009713E1">
      <w:pPr>
        <w:rPr>
          <w:b/>
          <w:szCs w:val="18"/>
          <w:highlight w:val="yellow"/>
          <w:lang w:val="nl-NL"/>
        </w:rPr>
      </w:pPr>
    </w:p>
    <w:p w14:paraId="7D0C545E" w14:textId="77777777" w:rsidR="006C568F" w:rsidRPr="00794A4A" w:rsidRDefault="006C568F" w:rsidP="009713E1">
      <w:pPr>
        <w:rPr>
          <w:szCs w:val="18"/>
          <w:highlight w:val="yellow"/>
          <w:lang w:val="nl-NL"/>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1E0" w:firstRow="1" w:lastRow="1" w:firstColumn="1" w:lastColumn="1" w:noHBand="0" w:noVBand="0"/>
      </w:tblPr>
      <w:tblGrid>
        <w:gridCol w:w="1703"/>
        <w:gridCol w:w="7653"/>
      </w:tblGrid>
      <w:tr w:rsidR="006C568F" w:rsidRPr="006F0EAE" w14:paraId="6BBF5945" w14:textId="77777777" w:rsidTr="00B11394">
        <w:trPr>
          <w:trHeight w:val="283"/>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D8BF7" w14:textId="77777777" w:rsidR="006C568F" w:rsidRPr="00794A4A" w:rsidRDefault="006C568F" w:rsidP="009713E1">
            <w:pPr>
              <w:spacing w:after="120"/>
              <w:rPr>
                <w:b/>
                <w:szCs w:val="18"/>
                <w:highlight w:val="yellow"/>
                <w:lang w:val="nl-NL"/>
              </w:rPr>
            </w:pPr>
            <w:bookmarkStart w:id="59" w:name="_Hlk173918144"/>
            <w:r w:rsidRPr="00794A4A">
              <w:rPr>
                <w:b/>
                <w:szCs w:val="18"/>
                <w:lang w:val="nl-NL"/>
              </w:rPr>
              <w:t>Kwaliteitswens 2 : Proeve van bekwaamheid  - Kennis en Advies</w:t>
            </w:r>
          </w:p>
        </w:tc>
      </w:tr>
      <w:tr w:rsidR="006C568F" w:rsidRPr="006F0EAE" w14:paraId="59F56F70" w14:textId="77777777" w:rsidTr="00B11394">
        <w:trPr>
          <w:trHeight w:val="444"/>
        </w:trPr>
        <w:tc>
          <w:tcPr>
            <w:tcW w:w="91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6D0A467" w14:textId="77777777" w:rsidR="006C568F" w:rsidRPr="00794A4A" w:rsidRDefault="006C568F" w:rsidP="009713E1">
            <w:pPr>
              <w:spacing w:after="120"/>
              <w:rPr>
                <w:b/>
                <w:szCs w:val="18"/>
                <w:lang w:val="nl-NL"/>
              </w:rPr>
            </w:pPr>
            <w:r w:rsidRPr="00794A4A">
              <w:rPr>
                <w:b/>
                <w:szCs w:val="18"/>
                <w:lang w:val="nl-NL"/>
              </w:rPr>
              <w:t>Achtergrond</w:t>
            </w:r>
          </w:p>
        </w:tc>
        <w:tc>
          <w:tcPr>
            <w:tcW w:w="4090" w:type="pct"/>
            <w:tcBorders>
              <w:top w:val="single" w:sz="4" w:space="0" w:color="auto"/>
              <w:left w:val="single" w:sz="4" w:space="0" w:color="auto"/>
              <w:bottom w:val="single" w:sz="4" w:space="0" w:color="auto"/>
              <w:right w:val="single" w:sz="4" w:space="0" w:color="auto"/>
            </w:tcBorders>
            <w:shd w:val="clear" w:color="auto" w:fill="auto"/>
          </w:tcPr>
          <w:p w14:paraId="2D3FD278" w14:textId="0F97D0BC" w:rsidR="006C568F" w:rsidRPr="00794A4A" w:rsidRDefault="00A55B71" w:rsidP="009713E1">
            <w:pPr>
              <w:spacing w:after="120"/>
              <w:rPr>
                <w:szCs w:val="18"/>
                <w:lang w:val="nl-NL"/>
              </w:rPr>
            </w:pPr>
            <w:r>
              <w:rPr>
                <w:szCs w:val="18"/>
                <w:lang w:val="nl-NL"/>
              </w:rPr>
              <w:t>Deelnemer</w:t>
            </w:r>
            <w:r w:rsidR="006C568F" w:rsidRPr="00794A4A">
              <w:rPr>
                <w:szCs w:val="18"/>
                <w:lang w:val="nl-NL"/>
              </w:rPr>
              <w:t>s willen dienstverleners contracteren die een goedwerkend netwerk hebben waarin relevante ICT'er</w:t>
            </w:r>
            <w:r w:rsidR="00742C56">
              <w:rPr>
                <w:szCs w:val="18"/>
                <w:lang w:val="nl-NL"/>
              </w:rPr>
              <w:t xml:space="preserve"> </w:t>
            </w:r>
            <w:r w:rsidR="006C568F" w:rsidRPr="00794A4A">
              <w:rPr>
                <w:szCs w:val="18"/>
                <w:lang w:val="nl-NL"/>
              </w:rPr>
              <w:t xml:space="preserve">snel gevonden kunnen worden. Verder willen de </w:t>
            </w:r>
            <w:r>
              <w:rPr>
                <w:szCs w:val="18"/>
                <w:lang w:val="nl-NL"/>
              </w:rPr>
              <w:t>Deelnemer</w:t>
            </w:r>
            <w:r w:rsidR="006C568F" w:rsidRPr="00794A4A">
              <w:rPr>
                <w:szCs w:val="18"/>
                <w:lang w:val="nl-NL"/>
              </w:rPr>
              <w:t xml:space="preserve">s dat het accountteam van </w:t>
            </w:r>
            <w:r w:rsidR="00483751">
              <w:rPr>
                <w:szCs w:val="18"/>
                <w:lang w:val="nl-NL"/>
              </w:rPr>
              <w:t>iedere opdrachtnemer</w:t>
            </w:r>
            <w:r w:rsidR="006C568F" w:rsidRPr="00794A4A">
              <w:rPr>
                <w:szCs w:val="18"/>
                <w:lang w:val="nl-NL"/>
              </w:rPr>
              <w:t xml:space="preserve"> de </w:t>
            </w:r>
            <w:r w:rsidR="006C568F" w:rsidRPr="00EA2410">
              <w:rPr>
                <w:szCs w:val="18"/>
                <w:u w:val="single"/>
                <w:lang w:val="nl-NL"/>
              </w:rPr>
              <w:t>uitdagingen</w:t>
            </w:r>
            <w:r w:rsidR="006C568F" w:rsidRPr="00794A4A">
              <w:rPr>
                <w:szCs w:val="18"/>
                <w:lang w:val="nl-NL"/>
              </w:rPr>
              <w:t xml:space="preserve"> van de </w:t>
            </w:r>
            <w:r>
              <w:rPr>
                <w:szCs w:val="18"/>
                <w:lang w:val="nl-NL"/>
              </w:rPr>
              <w:t>Deelnemer</w:t>
            </w:r>
            <w:r w:rsidR="006C568F" w:rsidRPr="00794A4A">
              <w:rPr>
                <w:szCs w:val="18"/>
                <w:lang w:val="nl-NL"/>
              </w:rPr>
              <w:t xml:space="preserve">s begrijpt en de </w:t>
            </w:r>
            <w:r>
              <w:rPr>
                <w:szCs w:val="18"/>
                <w:lang w:val="nl-NL"/>
              </w:rPr>
              <w:t>Deelnemer</w:t>
            </w:r>
            <w:r w:rsidR="006C568F" w:rsidRPr="00794A4A">
              <w:rPr>
                <w:szCs w:val="18"/>
                <w:lang w:val="nl-NL"/>
              </w:rPr>
              <w:t>s k</w:t>
            </w:r>
            <w:r w:rsidR="00483751">
              <w:rPr>
                <w:szCs w:val="18"/>
                <w:lang w:val="nl-NL"/>
              </w:rPr>
              <w:t>an</w:t>
            </w:r>
            <w:r w:rsidR="006C568F" w:rsidRPr="00794A4A">
              <w:rPr>
                <w:szCs w:val="18"/>
                <w:lang w:val="nl-NL"/>
              </w:rPr>
              <w:t xml:space="preserve"> voorzien van een goed advies hoe de uitdagingen in relatie tot de inzet van externe ICT'ers het beste aangepakt kunnen worden.</w:t>
            </w:r>
          </w:p>
          <w:p w14:paraId="047A1146" w14:textId="6102D682" w:rsidR="006C568F" w:rsidRPr="00794A4A" w:rsidRDefault="00A55B71" w:rsidP="009713E1">
            <w:pPr>
              <w:spacing w:after="120"/>
              <w:rPr>
                <w:szCs w:val="18"/>
                <w:lang w:val="nl-NL"/>
              </w:rPr>
            </w:pPr>
            <w:r>
              <w:rPr>
                <w:szCs w:val="18"/>
                <w:lang w:val="nl-NL"/>
              </w:rPr>
              <w:t>Deelnemer</w:t>
            </w:r>
            <w:r w:rsidR="006C568F" w:rsidRPr="00794A4A">
              <w:rPr>
                <w:szCs w:val="18"/>
                <w:lang w:val="nl-NL"/>
              </w:rPr>
              <w:t xml:space="preserve">s hebben een casus opgesteld waarin een actueel technisch probleem (of issue/keuze/optimalisatie/investeringsbeslissing) uit de ICT-wereld wordt beschreven. Het probleem is breed bekend onder goed geïnformeerde ICT’ers. Het technische probleem heeft grote consequenties voor de </w:t>
            </w:r>
            <w:r>
              <w:rPr>
                <w:szCs w:val="18"/>
                <w:lang w:val="nl-NL"/>
              </w:rPr>
              <w:t>Deelnemer</w:t>
            </w:r>
            <w:r w:rsidR="006C568F" w:rsidRPr="00794A4A">
              <w:rPr>
                <w:szCs w:val="18"/>
                <w:lang w:val="nl-NL"/>
              </w:rPr>
              <w:t xml:space="preserve">s. De consequenties worden vergroot door specifieke omstandigheden van de </w:t>
            </w:r>
            <w:r>
              <w:rPr>
                <w:szCs w:val="18"/>
                <w:lang w:val="nl-NL"/>
              </w:rPr>
              <w:t>Deelnemer</w:t>
            </w:r>
            <w:r w:rsidR="006C568F" w:rsidRPr="00794A4A">
              <w:rPr>
                <w:szCs w:val="18"/>
                <w:lang w:val="nl-NL"/>
              </w:rPr>
              <w:t>s. In de casus worden deze specifieke omstandigheden nader geduid. De casus is een voorbeeld van de eerder genoemde '</w:t>
            </w:r>
            <w:r w:rsidR="006C568F" w:rsidRPr="00EA2410">
              <w:rPr>
                <w:szCs w:val="18"/>
                <w:u w:val="single"/>
                <w:lang w:val="nl-NL"/>
              </w:rPr>
              <w:t>uitdagingen</w:t>
            </w:r>
            <w:r w:rsidR="006C568F" w:rsidRPr="00794A4A">
              <w:rPr>
                <w:szCs w:val="18"/>
                <w:lang w:val="nl-NL"/>
              </w:rPr>
              <w:t>'.</w:t>
            </w:r>
          </w:p>
        </w:tc>
      </w:tr>
      <w:tr w:rsidR="006C568F" w:rsidRPr="006F0EAE" w14:paraId="7F07D057" w14:textId="77777777" w:rsidTr="00B11394">
        <w:trPr>
          <w:trHeight w:val="1555"/>
        </w:trPr>
        <w:tc>
          <w:tcPr>
            <w:tcW w:w="91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7C100B1" w14:textId="77777777" w:rsidR="006C568F" w:rsidRPr="00794A4A" w:rsidRDefault="006C568F" w:rsidP="009713E1">
            <w:pPr>
              <w:spacing w:after="120"/>
              <w:rPr>
                <w:b/>
                <w:szCs w:val="18"/>
                <w:lang w:val="nl-NL"/>
              </w:rPr>
            </w:pPr>
            <w:r w:rsidRPr="00794A4A">
              <w:rPr>
                <w:b/>
                <w:szCs w:val="18"/>
                <w:lang w:val="nl-NL"/>
              </w:rPr>
              <w:t>Doelstelling</w:t>
            </w:r>
          </w:p>
        </w:tc>
        <w:tc>
          <w:tcPr>
            <w:tcW w:w="4090" w:type="pct"/>
            <w:tcBorders>
              <w:top w:val="single" w:sz="4" w:space="0" w:color="auto"/>
              <w:left w:val="single" w:sz="4" w:space="0" w:color="auto"/>
              <w:bottom w:val="single" w:sz="4" w:space="0" w:color="auto"/>
              <w:right w:val="single" w:sz="4" w:space="0" w:color="auto"/>
            </w:tcBorders>
            <w:shd w:val="clear" w:color="auto" w:fill="auto"/>
          </w:tcPr>
          <w:p w14:paraId="02445A73" w14:textId="77777777" w:rsidR="006C568F" w:rsidRPr="00794A4A" w:rsidRDefault="006C568F" w:rsidP="009713E1">
            <w:pPr>
              <w:rPr>
                <w:szCs w:val="18"/>
                <w:lang w:val="nl-NL"/>
              </w:rPr>
            </w:pPr>
            <w:r w:rsidRPr="00794A4A">
              <w:rPr>
                <w:szCs w:val="18"/>
                <w:lang w:val="nl-NL"/>
              </w:rPr>
              <w:t>Vaststellen:</w:t>
            </w:r>
          </w:p>
          <w:p w14:paraId="134EA095" w14:textId="7C36EC30" w:rsidR="006C568F" w:rsidRPr="00794A4A" w:rsidRDefault="006C568F" w:rsidP="009713E1">
            <w:pPr>
              <w:pStyle w:val="Lijstalinea"/>
              <w:numPr>
                <w:ilvl w:val="0"/>
                <w:numId w:val="24"/>
              </w:numPr>
              <w:spacing w:after="120"/>
              <w:ind w:left="270" w:hanging="270"/>
              <w:rPr>
                <w:szCs w:val="18"/>
              </w:rPr>
            </w:pPr>
            <w:r w:rsidRPr="00794A4A">
              <w:rPr>
                <w:szCs w:val="18"/>
              </w:rPr>
              <w:t xml:space="preserve">Dat uw </w:t>
            </w:r>
            <w:r w:rsidR="00EA2410">
              <w:rPr>
                <w:szCs w:val="18"/>
              </w:rPr>
              <w:t xml:space="preserve">toegang tot uw </w:t>
            </w:r>
            <w:r w:rsidRPr="00794A4A">
              <w:rPr>
                <w:szCs w:val="18"/>
              </w:rPr>
              <w:t xml:space="preserve">netwerk </w:t>
            </w:r>
            <w:r w:rsidR="00EA2410">
              <w:rPr>
                <w:szCs w:val="18"/>
              </w:rPr>
              <w:t xml:space="preserve">van </w:t>
            </w:r>
            <w:r w:rsidR="005510A8">
              <w:rPr>
                <w:szCs w:val="18"/>
              </w:rPr>
              <w:t>ICT</w:t>
            </w:r>
            <w:r w:rsidR="00483751">
              <w:rPr>
                <w:szCs w:val="18"/>
              </w:rPr>
              <w:t xml:space="preserve"> </w:t>
            </w:r>
            <w:r w:rsidR="00EA2410">
              <w:rPr>
                <w:szCs w:val="18"/>
              </w:rPr>
              <w:t>deskundig</w:t>
            </w:r>
            <w:r w:rsidR="00483751">
              <w:rPr>
                <w:szCs w:val="18"/>
              </w:rPr>
              <w:t>en</w:t>
            </w:r>
            <w:r w:rsidR="00EA2410">
              <w:rPr>
                <w:szCs w:val="18"/>
              </w:rPr>
              <w:t xml:space="preserve"> </w:t>
            </w:r>
            <w:r w:rsidRPr="00794A4A">
              <w:rPr>
                <w:szCs w:val="18"/>
              </w:rPr>
              <w:t>snel en effectief werkt;</w:t>
            </w:r>
          </w:p>
          <w:p w14:paraId="4A732D73" w14:textId="321CA866" w:rsidR="006C568F" w:rsidRPr="00794A4A" w:rsidRDefault="006C568F" w:rsidP="009713E1">
            <w:pPr>
              <w:pStyle w:val="Lijstalinea"/>
              <w:numPr>
                <w:ilvl w:val="0"/>
                <w:numId w:val="24"/>
              </w:numPr>
              <w:spacing w:after="120"/>
              <w:ind w:left="270" w:hanging="270"/>
              <w:rPr>
                <w:szCs w:val="18"/>
              </w:rPr>
            </w:pPr>
            <w:r w:rsidRPr="00794A4A">
              <w:rPr>
                <w:szCs w:val="18"/>
              </w:rPr>
              <w:t xml:space="preserve">Dat uw accountteam het </w:t>
            </w:r>
            <w:r w:rsidR="00483751">
              <w:rPr>
                <w:szCs w:val="18"/>
              </w:rPr>
              <w:t xml:space="preserve">in de Proeve voorgelegde </w:t>
            </w:r>
            <w:r w:rsidRPr="00794A4A">
              <w:rPr>
                <w:szCs w:val="18"/>
              </w:rPr>
              <w:t xml:space="preserve">probleem van de </w:t>
            </w:r>
            <w:r w:rsidR="00A55B71">
              <w:rPr>
                <w:szCs w:val="18"/>
              </w:rPr>
              <w:t>Deelnemer</w:t>
            </w:r>
            <w:r w:rsidRPr="00794A4A">
              <w:rPr>
                <w:szCs w:val="18"/>
              </w:rPr>
              <w:t>s begrijpt, en</w:t>
            </w:r>
          </w:p>
          <w:p w14:paraId="3FA383E5" w14:textId="768F5642" w:rsidR="006C568F" w:rsidRPr="00794A4A" w:rsidRDefault="006C568F" w:rsidP="009713E1">
            <w:pPr>
              <w:pStyle w:val="Lijstalinea"/>
              <w:numPr>
                <w:ilvl w:val="0"/>
                <w:numId w:val="24"/>
              </w:numPr>
              <w:spacing w:after="120"/>
              <w:ind w:left="270" w:hanging="270"/>
              <w:rPr>
                <w:szCs w:val="18"/>
              </w:rPr>
            </w:pPr>
            <w:r w:rsidRPr="00794A4A">
              <w:rPr>
                <w:szCs w:val="18"/>
              </w:rPr>
              <w:t>Dat uw accountteam in staat is om een advies te geven over wat de beste aanpak is</w:t>
            </w:r>
            <w:r w:rsidR="001971BF">
              <w:rPr>
                <w:szCs w:val="18"/>
              </w:rPr>
              <w:t>. Hierbij gaat het bijvoorbeeld</w:t>
            </w:r>
            <w:r w:rsidR="00742C56">
              <w:rPr>
                <w:szCs w:val="18"/>
              </w:rPr>
              <w:t xml:space="preserve"> </w:t>
            </w:r>
            <w:r w:rsidR="001971BF">
              <w:rPr>
                <w:szCs w:val="18"/>
              </w:rPr>
              <w:t xml:space="preserve">(maar niet uitputtend) om: de aard en omvang van de voor het probleem benodigde inzet van ICT Professionals; voorstellen voor een andere verwoording van de opdracht zodat deze een </w:t>
            </w:r>
            <w:r w:rsidR="001971BF">
              <w:rPr>
                <w:szCs w:val="18"/>
              </w:rPr>
              <w:lastRenderedPageBreak/>
              <w:t xml:space="preserve">grotere response teweeg brengt; de </w:t>
            </w:r>
            <w:r w:rsidR="00483751">
              <w:rPr>
                <w:szCs w:val="18"/>
              </w:rPr>
              <w:t xml:space="preserve">uitwerking van, </w:t>
            </w:r>
            <w:r w:rsidR="001971BF">
              <w:rPr>
                <w:szCs w:val="18"/>
              </w:rPr>
              <w:t xml:space="preserve">voor uitvoering of oplossing van de </w:t>
            </w:r>
            <w:r w:rsidR="00483751">
              <w:rPr>
                <w:szCs w:val="18"/>
              </w:rPr>
              <w:t>Proeve,</w:t>
            </w:r>
            <w:r w:rsidR="001971BF">
              <w:rPr>
                <w:szCs w:val="18"/>
              </w:rPr>
              <w:t xml:space="preserve"> benodigde </w:t>
            </w:r>
            <w:r w:rsidR="00483751" w:rsidRPr="00483751">
              <w:rPr>
                <w:szCs w:val="18"/>
              </w:rPr>
              <w:t>aantal en welke typen/rollen medewerkers (fte) benodigd zijn, om het voorstel van Inschrijver uit te voere</w:t>
            </w:r>
            <w:r w:rsidR="003E648D">
              <w:rPr>
                <w:szCs w:val="18"/>
              </w:rPr>
              <w:t>n</w:t>
            </w:r>
            <w:r w:rsidR="00F76E74">
              <w:rPr>
                <w:szCs w:val="18"/>
              </w:rPr>
              <w:t>.</w:t>
            </w:r>
          </w:p>
        </w:tc>
      </w:tr>
      <w:tr w:rsidR="006C568F" w:rsidRPr="006F0EAE" w14:paraId="2374FC5C" w14:textId="77777777" w:rsidTr="00B11394">
        <w:trPr>
          <w:trHeight w:val="702"/>
        </w:trPr>
        <w:tc>
          <w:tcPr>
            <w:tcW w:w="910"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9D085E0" w14:textId="77777777" w:rsidR="006C568F" w:rsidRPr="00794A4A" w:rsidRDefault="006C568F" w:rsidP="009713E1">
            <w:pPr>
              <w:spacing w:after="120"/>
              <w:rPr>
                <w:b/>
                <w:szCs w:val="18"/>
                <w:lang w:val="nl-NL"/>
              </w:rPr>
            </w:pPr>
            <w:r w:rsidRPr="00794A4A">
              <w:rPr>
                <w:b/>
                <w:szCs w:val="18"/>
                <w:lang w:val="nl-NL"/>
              </w:rPr>
              <w:lastRenderedPageBreak/>
              <w:t>Vraagstelling</w:t>
            </w:r>
          </w:p>
        </w:tc>
        <w:tc>
          <w:tcPr>
            <w:tcW w:w="4090" w:type="pct"/>
            <w:tcBorders>
              <w:top w:val="single" w:sz="4" w:space="0" w:color="auto"/>
              <w:left w:val="single" w:sz="4" w:space="0" w:color="auto"/>
              <w:bottom w:val="single" w:sz="4" w:space="0" w:color="auto"/>
              <w:right w:val="single" w:sz="4" w:space="0" w:color="auto"/>
            </w:tcBorders>
            <w:shd w:val="clear" w:color="auto" w:fill="auto"/>
          </w:tcPr>
          <w:p w14:paraId="7FACCE58" w14:textId="7646CF8A" w:rsidR="006C568F" w:rsidRPr="00794A4A" w:rsidRDefault="006C568F" w:rsidP="009713E1">
            <w:pPr>
              <w:spacing w:after="120"/>
              <w:rPr>
                <w:szCs w:val="18"/>
                <w:lang w:val="nl-NL"/>
              </w:rPr>
            </w:pPr>
            <w:r w:rsidRPr="00794A4A">
              <w:rPr>
                <w:szCs w:val="18"/>
                <w:lang w:val="nl-NL"/>
              </w:rPr>
              <w:t xml:space="preserve">Op basis van een gegeven casus die betrekking heeft op de </w:t>
            </w:r>
            <w:r w:rsidR="00A55B71">
              <w:rPr>
                <w:szCs w:val="18"/>
                <w:lang w:val="nl-NL"/>
              </w:rPr>
              <w:t>Deelnemer</w:t>
            </w:r>
            <w:r w:rsidRPr="00794A4A">
              <w:rPr>
                <w:szCs w:val="18"/>
                <w:lang w:val="nl-NL"/>
              </w:rPr>
              <w:t xml:space="preserve">s wordt van Inschrijver verlangd dat hij inzichtelijk maakt dat hij het probleem en specifieke kenmerken daarin doorgrondt. Uw accountteam geeft een advies wat de beste aanpak is voor de uitdaging in de casus. </w:t>
            </w:r>
            <w:r w:rsidR="00BB1248">
              <w:rPr>
                <w:szCs w:val="18"/>
                <w:lang w:val="nl-NL"/>
              </w:rPr>
              <w:br/>
            </w:r>
            <w:r w:rsidRPr="00794A4A">
              <w:rPr>
                <w:szCs w:val="18"/>
                <w:lang w:val="nl-NL"/>
              </w:rPr>
              <w:t xml:space="preserve">Voor de beantwoording is zowel technische kennis vereist als kennis </w:t>
            </w:r>
            <w:r w:rsidR="00BB1248">
              <w:rPr>
                <w:szCs w:val="18"/>
                <w:lang w:val="nl-NL"/>
              </w:rPr>
              <w:t xml:space="preserve">van de in de markt beschikbare </w:t>
            </w:r>
            <w:r w:rsidRPr="00794A4A">
              <w:rPr>
                <w:szCs w:val="18"/>
                <w:lang w:val="nl-NL"/>
              </w:rPr>
              <w:t xml:space="preserve">expertise en </w:t>
            </w:r>
            <w:r w:rsidR="00BB1248">
              <w:rPr>
                <w:szCs w:val="18"/>
                <w:lang w:val="nl-NL"/>
              </w:rPr>
              <w:t xml:space="preserve">van </w:t>
            </w:r>
            <w:r w:rsidRPr="00794A4A">
              <w:rPr>
                <w:szCs w:val="18"/>
                <w:lang w:val="nl-NL"/>
              </w:rPr>
              <w:t xml:space="preserve">het </w:t>
            </w:r>
            <w:r w:rsidR="00E56154">
              <w:rPr>
                <w:szCs w:val="18"/>
                <w:lang w:val="nl-NL"/>
              </w:rPr>
              <w:t xml:space="preserve">zo goed mogelijk </w:t>
            </w:r>
            <w:r w:rsidRPr="00794A4A">
              <w:rPr>
                <w:szCs w:val="18"/>
                <w:lang w:val="nl-NL"/>
              </w:rPr>
              <w:t xml:space="preserve">matchen van vraag en aanbod van expertise. </w:t>
            </w:r>
          </w:p>
        </w:tc>
      </w:tr>
      <w:tr w:rsidR="006C568F" w:rsidRPr="006F0EAE" w14:paraId="03C350CA" w14:textId="77777777" w:rsidTr="00B11394">
        <w:trPr>
          <w:trHeight w:val="702"/>
        </w:trPr>
        <w:tc>
          <w:tcPr>
            <w:tcW w:w="910"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A020899" w14:textId="77777777" w:rsidR="006C568F" w:rsidRPr="00794A4A" w:rsidRDefault="006C568F" w:rsidP="009713E1">
            <w:pPr>
              <w:spacing w:after="120"/>
              <w:rPr>
                <w:b/>
                <w:szCs w:val="18"/>
                <w:lang w:val="nl-NL"/>
              </w:rPr>
            </w:pPr>
          </w:p>
        </w:tc>
        <w:tc>
          <w:tcPr>
            <w:tcW w:w="4090" w:type="pct"/>
            <w:tcBorders>
              <w:top w:val="single" w:sz="4" w:space="0" w:color="auto"/>
              <w:left w:val="single" w:sz="4" w:space="0" w:color="auto"/>
              <w:bottom w:val="single" w:sz="4" w:space="0" w:color="auto"/>
              <w:right w:val="single" w:sz="4" w:space="0" w:color="auto"/>
            </w:tcBorders>
            <w:shd w:val="clear" w:color="auto" w:fill="auto"/>
          </w:tcPr>
          <w:p w14:paraId="0CB6D05D" w14:textId="24F2EDF4" w:rsidR="00740170" w:rsidRDefault="00BB1248" w:rsidP="00740170">
            <w:pPr>
              <w:spacing w:after="120"/>
              <w:jc w:val="both"/>
              <w:rPr>
                <w:lang w:val="nl-NL"/>
              </w:rPr>
            </w:pPr>
            <w:r>
              <w:rPr>
                <w:szCs w:val="18"/>
                <w:lang w:val="nl-NL" w:eastAsia="nl-NL"/>
              </w:rPr>
              <w:t xml:space="preserve">Volgens onderstaande planning </w:t>
            </w:r>
            <w:r w:rsidR="00740170" w:rsidRPr="008F2058">
              <w:rPr>
                <w:szCs w:val="18"/>
                <w:lang w:val="nl-NL" w:eastAsia="nl-NL"/>
              </w:rPr>
              <w:t xml:space="preserve">ontvangt u </w:t>
            </w:r>
            <w:r>
              <w:rPr>
                <w:szCs w:val="18"/>
                <w:lang w:val="nl-NL" w:eastAsia="nl-NL"/>
              </w:rPr>
              <w:t xml:space="preserve">op 21 oktober 2024 </w:t>
            </w:r>
            <w:r w:rsidR="00740170">
              <w:rPr>
                <w:szCs w:val="18"/>
                <w:lang w:val="nl-NL" w:eastAsia="nl-NL"/>
              </w:rPr>
              <w:t>omstreeks</w:t>
            </w:r>
            <w:r w:rsidR="00740170" w:rsidRPr="008F2058">
              <w:rPr>
                <w:szCs w:val="18"/>
                <w:lang w:val="nl-NL" w:eastAsia="nl-NL"/>
              </w:rPr>
              <w:t xml:space="preserve"> </w:t>
            </w:r>
            <w:r w:rsidR="000114EE">
              <w:rPr>
                <w:szCs w:val="18"/>
                <w:lang w:val="nl-NL" w:eastAsia="nl-NL"/>
              </w:rPr>
              <w:t>09</w:t>
            </w:r>
            <w:r w:rsidR="00740170" w:rsidRPr="008F2058">
              <w:rPr>
                <w:szCs w:val="18"/>
                <w:lang w:val="nl-NL" w:eastAsia="nl-NL"/>
              </w:rPr>
              <w:t>.00 uur de casus</w:t>
            </w:r>
            <w:r w:rsidR="00740170">
              <w:rPr>
                <w:szCs w:val="18"/>
                <w:lang w:val="nl-NL" w:eastAsia="nl-NL"/>
              </w:rPr>
              <w:t>.</w:t>
            </w:r>
            <w:r>
              <w:rPr>
                <w:szCs w:val="18"/>
                <w:lang w:val="nl-NL" w:eastAsia="nl-NL"/>
              </w:rPr>
              <w:t xml:space="preserve"> </w:t>
            </w:r>
            <w:r w:rsidR="00740170">
              <w:rPr>
                <w:szCs w:val="18"/>
                <w:lang w:val="nl-NL" w:eastAsia="nl-NL"/>
              </w:rPr>
              <w:t xml:space="preserve">De casus wordt als document in TenderNed geüpload inclusief </w:t>
            </w:r>
            <w:r w:rsidR="00740170" w:rsidRPr="004F6054">
              <w:rPr>
                <w:szCs w:val="18"/>
                <w:lang w:val="nl-NL" w:eastAsia="nl-NL"/>
              </w:rPr>
              <w:t>het</w:t>
            </w:r>
            <w:r w:rsidR="00740170" w:rsidRPr="004F6054">
              <w:rPr>
                <w:lang w:val="nl-NL"/>
              </w:rPr>
              <w:t xml:space="preserve"> standaard antwoord</w:t>
            </w:r>
            <w:r>
              <w:rPr>
                <w:lang w:val="nl-NL"/>
              </w:rPr>
              <w:t>formulier</w:t>
            </w:r>
            <w:r w:rsidR="00740170" w:rsidRPr="004F6054">
              <w:rPr>
                <w:lang w:val="nl-NL"/>
              </w:rPr>
              <w:t xml:space="preserve"> en </w:t>
            </w:r>
            <w:r>
              <w:rPr>
                <w:lang w:val="nl-NL"/>
              </w:rPr>
              <w:t xml:space="preserve">het </w:t>
            </w:r>
            <w:r w:rsidR="00740170" w:rsidRPr="004F6054">
              <w:rPr>
                <w:lang w:val="nl-NL"/>
              </w:rPr>
              <w:t>opgaveformulier uitvoerders.</w:t>
            </w:r>
          </w:p>
          <w:p w14:paraId="2DE3B52A" w14:textId="78DED32A" w:rsidR="006C568F" w:rsidRPr="00794A4A" w:rsidRDefault="00086575" w:rsidP="00A42845">
            <w:pPr>
              <w:spacing w:after="120"/>
              <w:rPr>
                <w:lang w:val="nl-NL"/>
              </w:rPr>
            </w:pPr>
            <w:r w:rsidRPr="00794A4A">
              <w:rPr>
                <w:rFonts w:eastAsia="Times New Roman" w:cs="Times New Roman"/>
                <w:szCs w:val="18"/>
                <w:lang w:val="nl-NL" w:eastAsia="nl-NL"/>
              </w:rPr>
              <w:t>In de (2</w:t>
            </w:r>
            <w:r w:rsidRPr="00794A4A">
              <w:rPr>
                <w:rFonts w:eastAsia="Times New Roman" w:cs="Times New Roman"/>
                <w:szCs w:val="18"/>
                <w:vertAlign w:val="superscript"/>
                <w:lang w:val="nl-NL" w:eastAsia="nl-NL"/>
              </w:rPr>
              <w:t>e</w:t>
            </w:r>
            <w:r w:rsidRPr="00794A4A">
              <w:rPr>
                <w:rFonts w:eastAsia="Times New Roman" w:cs="Times New Roman"/>
                <w:szCs w:val="18"/>
                <w:lang w:val="nl-NL" w:eastAsia="nl-NL"/>
              </w:rPr>
              <w:t xml:space="preserve">) nota van inlichtingen ontvangen inschrijvers een globale indicatie van </w:t>
            </w:r>
            <w:r w:rsidR="00A42845">
              <w:rPr>
                <w:rFonts w:eastAsia="Times New Roman" w:cs="Times New Roman"/>
                <w:szCs w:val="18"/>
                <w:lang w:val="nl-NL" w:eastAsia="nl-NL"/>
              </w:rPr>
              <w:t xml:space="preserve">het technisch onderwerp </w:t>
            </w:r>
            <w:r w:rsidRPr="00794A4A">
              <w:rPr>
                <w:rFonts w:eastAsia="Times New Roman" w:cs="Times New Roman"/>
                <w:szCs w:val="18"/>
                <w:lang w:val="nl-NL" w:eastAsia="nl-NL"/>
              </w:rPr>
              <w:t>bij de proeve van bekwaamheid</w:t>
            </w:r>
            <w:r w:rsidR="000114EE">
              <w:rPr>
                <w:rFonts w:eastAsia="Times New Roman" w:cs="Times New Roman"/>
                <w:szCs w:val="18"/>
                <w:lang w:val="nl-NL" w:eastAsia="nl-NL"/>
              </w:rPr>
              <w:t xml:space="preserve"> 2</w:t>
            </w:r>
            <w:r w:rsidR="00A42845">
              <w:rPr>
                <w:rFonts w:eastAsia="Times New Roman" w:cs="Times New Roman"/>
                <w:szCs w:val="18"/>
                <w:lang w:val="nl-NL" w:eastAsia="nl-NL"/>
              </w:rPr>
              <w:t>.</w:t>
            </w:r>
            <w:r w:rsidRPr="00794A4A">
              <w:rPr>
                <w:rFonts w:eastAsia="Times New Roman" w:cs="Times New Roman"/>
                <w:szCs w:val="18"/>
                <w:lang w:val="nl-NL" w:eastAsia="nl-NL"/>
              </w:rPr>
              <w:t xml:space="preserve"> </w:t>
            </w:r>
          </w:p>
          <w:p w14:paraId="13A9E7C0" w14:textId="77777777" w:rsidR="006C568F" w:rsidRPr="00794A4A" w:rsidRDefault="006C568F" w:rsidP="009713E1">
            <w:pPr>
              <w:spacing w:after="120"/>
              <w:rPr>
                <w:rFonts w:eastAsia="Calibri" w:cs="Times New Roman"/>
                <w:szCs w:val="18"/>
                <w:lang w:val="nl-NL"/>
              </w:rPr>
            </w:pPr>
            <w:r w:rsidRPr="00794A4A">
              <w:rPr>
                <w:rFonts w:eastAsia="Calibri" w:cs="Times New Roman"/>
                <w:szCs w:val="18"/>
                <w:lang w:val="nl-NL"/>
              </w:rPr>
              <w:t>Planning:</w:t>
            </w:r>
          </w:p>
          <w:tbl>
            <w:tblPr>
              <w:tblW w:w="7744" w:type="dxa"/>
              <w:tblLayout w:type="fixed"/>
              <w:tblCellMar>
                <w:left w:w="70" w:type="dxa"/>
                <w:right w:w="70" w:type="dxa"/>
              </w:tblCellMar>
              <w:tblLook w:val="04A0" w:firstRow="1" w:lastRow="0" w:firstColumn="1" w:lastColumn="0" w:noHBand="0" w:noVBand="1"/>
            </w:tblPr>
            <w:tblGrid>
              <w:gridCol w:w="2060"/>
              <w:gridCol w:w="3979"/>
              <w:gridCol w:w="1705"/>
            </w:tblGrid>
            <w:tr w:rsidR="006C568F" w:rsidRPr="00B67E88" w14:paraId="43129A19" w14:textId="77777777" w:rsidTr="00E56154">
              <w:trPr>
                <w:trHeight w:val="300"/>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C5BE8" w14:textId="7D8739C1" w:rsidR="006C568F" w:rsidRPr="00794A4A" w:rsidRDefault="00BB1248" w:rsidP="009713E1">
                  <w:pPr>
                    <w:spacing w:line="240" w:lineRule="auto"/>
                    <w:rPr>
                      <w:rFonts w:eastAsia="Times New Roman" w:cs="Calibri"/>
                      <w:b/>
                      <w:bCs/>
                      <w:color w:val="000000"/>
                      <w:szCs w:val="18"/>
                      <w:lang w:val="nl-NL" w:eastAsia="nl-NL"/>
                    </w:rPr>
                  </w:pPr>
                  <w:bookmarkStart w:id="60" w:name="_Hlk174130353"/>
                  <w:r>
                    <w:rPr>
                      <w:rFonts w:eastAsia="Times New Roman" w:cs="Calibri"/>
                      <w:b/>
                      <w:bCs/>
                      <w:color w:val="000000"/>
                      <w:szCs w:val="18"/>
                      <w:lang w:val="nl-NL" w:eastAsia="nl-NL"/>
                    </w:rPr>
                    <w:t xml:space="preserve">Wanneer </w:t>
                  </w:r>
                </w:p>
              </w:tc>
              <w:tc>
                <w:tcPr>
                  <w:tcW w:w="3979" w:type="dxa"/>
                  <w:tcBorders>
                    <w:top w:val="single" w:sz="4" w:space="0" w:color="auto"/>
                    <w:left w:val="nil"/>
                    <w:bottom w:val="single" w:sz="4" w:space="0" w:color="auto"/>
                    <w:right w:val="single" w:sz="4" w:space="0" w:color="auto"/>
                  </w:tcBorders>
                  <w:shd w:val="clear" w:color="auto" w:fill="auto"/>
                  <w:noWrap/>
                  <w:vAlign w:val="bottom"/>
                  <w:hideMark/>
                </w:tcPr>
                <w:p w14:paraId="58CEC519" w14:textId="77777777" w:rsidR="006C568F" w:rsidRPr="00794A4A" w:rsidRDefault="006C568F"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Wat</w:t>
                  </w:r>
                </w:p>
              </w:tc>
              <w:tc>
                <w:tcPr>
                  <w:tcW w:w="1705" w:type="dxa"/>
                  <w:tcBorders>
                    <w:top w:val="single" w:sz="4" w:space="0" w:color="auto"/>
                    <w:left w:val="nil"/>
                    <w:bottom w:val="single" w:sz="4" w:space="0" w:color="auto"/>
                    <w:right w:val="single" w:sz="4" w:space="0" w:color="auto"/>
                  </w:tcBorders>
                  <w:shd w:val="clear" w:color="auto" w:fill="auto"/>
                  <w:noWrap/>
                  <w:vAlign w:val="bottom"/>
                  <w:hideMark/>
                </w:tcPr>
                <w:p w14:paraId="0F6C26A1" w14:textId="77777777" w:rsidR="006C568F" w:rsidRPr="00794A4A" w:rsidRDefault="006C568F" w:rsidP="009713E1">
                  <w:pPr>
                    <w:spacing w:line="240" w:lineRule="auto"/>
                    <w:rPr>
                      <w:rFonts w:eastAsia="Times New Roman" w:cs="Calibri"/>
                      <w:b/>
                      <w:bCs/>
                      <w:color w:val="000000"/>
                      <w:szCs w:val="18"/>
                      <w:lang w:val="nl-NL" w:eastAsia="nl-NL"/>
                    </w:rPr>
                  </w:pPr>
                  <w:r w:rsidRPr="00794A4A">
                    <w:rPr>
                      <w:rFonts w:eastAsia="Times New Roman" w:cs="Calibri"/>
                      <w:b/>
                      <w:bCs/>
                      <w:color w:val="000000"/>
                      <w:szCs w:val="18"/>
                      <w:lang w:val="nl-NL" w:eastAsia="nl-NL"/>
                    </w:rPr>
                    <w:t>Wie</w:t>
                  </w:r>
                </w:p>
              </w:tc>
            </w:tr>
            <w:tr w:rsidR="006C568F" w:rsidRPr="00794A4A" w14:paraId="0C1C949C" w14:textId="77777777" w:rsidTr="00E56154">
              <w:trPr>
                <w:trHeight w:val="300"/>
              </w:trPr>
              <w:tc>
                <w:tcPr>
                  <w:tcW w:w="2060" w:type="dxa"/>
                  <w:tcBorders>
                    <w:top w:val="nil"/>
                    <w:left w:val="single" w:sz="4" w:space="0" w:color="auto"/>
                    <w:bottom w:val="single" w:sz="4" w:space="0" w:color="auto"/>
                    <w:right w:val="single" w:sz="4" w:space="0" w:color="auto"/>
                  </w:tcBorders>
                  <w:shd w:val="clear" w:color="auto" w:fill="auto"/>
                  <w:noWrap/>
                </w:tcPr>
                <w:p w14:paraId="1E3B997C" w14:textId="77777777" w:rsidR="00BB1248" w:rsidRDefault="00BB1248" w:rsidP="009713E1">
                  <w:pPr>
                    <w:spacing w:line="240" w:lineRule="auto"/>
                    <w:rPr>
                      <w:rFonts w:eastAsia="Times New Roman" w:cs="Calibri"/>
                      <w:b/>
                      <w:bCs/>
                      <w:color w:val="000000"/>
                      <w:szCs w:val="18"/>
                      <w:lang w:val="nl-NL" w:eastAsia="nl-NL"/>
                    </w:rPr>
                  </w:pPr>
                </w:p>
                <w:p w14:paraId="3BAE7FFB" w14:textId="787FE317" w:rsidR="006C568F" w:rsidRPr="00794A4A" w:rsidRDefault="00BB1248" w:rsidP="009713E1">
                  <w:pPr>
                    <w:spacing w:line="240" w:lineRule="auto"/>
                    <w:rPr>
                      <w:rFonts w:eastAsia="Times New Roman" w:cs="Calibri"/>
                      <w:b/>
                      <w:bCs/>
                      <w:color w:val="000000"/>
                      <w:szCs w:val="18"/>
                      <w:lang w:val="nl-NL" w:eastAsia="nl-NL"/>
                    </w:rPr>
                  </w:pPr>
                  <w:r>
                    <w:rPr>
                      <w:rFonts w:eastAsia="Times New Roman" w:cs="Calibri"/>
                      <w:b/>
                      <w:bCs/>
                      <w:color w:val="000000"/>
                      <w:szCs w:val="18"/>
                      <w:lang w:val="nl-NL" w:eastAsia="nl-NL"/>
                    </w:rPr>
                    <w:t>1</w:t>
                  </w:r>
                  <w:r w:rsidR="005264AE">
                    <w:rPr>
                      <w:rFonts w:eastAsia="Times New Roman" w:cs="Calibri"/>
                      <w:b/>
                      <w:bCs/>
                      <w:color w:val="000000"/>
                      <w:szCs w:val="18"/>
                      <w:lang w:val="nl-NL" w:eastAsia="nl-NL"/>
                    </w:rPr>
                    <w:t>8</w:t>
                  </w:r>
                  <w:r>
                    <w:rPr>
                      <w:rFonts w:eastAsia="Times New Roman" w:cs="Calibri"/>
                      <w:b/>
                      <w:bCs/>
                      <w:color w:val="000000"/>
                      <w:szCs w:val="18"/>
                      <w:lang w:val="nl-NL" w:eastAsia="nl-NL"/>
                    </w:rPr>
                    <w:t xml:space="preserve"> oktober</w:t>
                  </w:r>
                  <w:r w:rsidRPr="00794A4A">
                    <w:rPr>
                      <w:rFonts w:eastAsia="Times New Roman" w:cs="Calibri"/>
                      <w:b/>
                      <w:bCs/>
                      <w:color w:val="000000"/>
                      <w:szCs w:val="18"/>
                      <w:lang w:val="nl-NL" w:eastAsia="nl-NL"/>
                    </w:rPr>
                    <w:t xml:space="preserve"> 2024 </w:t>
                  </w:r>
                </w:p>
              </w:tc>
              <w:tc>
                <w:tcPr>
                  <w:tcW w:w="3979" w:type="dxa"/>
                  <w:tcBorders>
                    <w:top w:val="nil"/>
                    <w:left w:val="nil"/>
                    <w:bottom w:val="single" w:sz="4" w:space="0" w:color="auto"/>
                    <w:right w:val="single" w:sz="4" w:space="0" w:color="auto"/>
                  </w:tcBorders>
                  <w:shd w:val="clear" w:color="auto" w:fill="auto"/>
                  <w:noWrap/>
                </w:tcPr>
                <w:p w14:paraId="00245F9C" w14:textId="77777777" w:rsidR="00BB1248" w:rsidRDefault="00BB1248" w:rsidP="009713E1">
                  <w:pPr>
                    <w:spacing w:line="240" w:lineRule="auto"/>
                    <w:rPr>
                      <w:rFonts w:eastAsia="Times New Roman" w:cs="Calibri"/>
                      <w:color w:val="000000"/>
                      <w:szCs w:val="18"/>
                      <w:lang w:val="nl-NL" w:eastAsia="nl-NL"/>
                    </w:rPr>
                  </w:pPr>
                </w:p>
                <w:p w14:paraId="6A3921CE" w14:textId="658C0254" w:rsidR="006C568F" w:rsidRDefault="00BB1248" w:rsidP="009713E1">
                  <w:pPr>
                    <w:spacing w:line="240" w:lineRule="auto"/>
                    <w:rPr>
                      <w:rFonts w:eastAsia="Times New Roman" w:cs="Calibri"/>
                      <w:color w:val="000000"/>
                      <w:szCs w:val="18"/>
                      <w:lang w:val="nl-NL" w:eastAsia="nl-NL"/>
                    </w:rPr>
                  </w:pPr>
                  <w:r>
                    <w:rPr>
                      <w:rFonts w:eastAsia="Times New Roman" w:cs="Calibri"/>
                      <w:color w:val="000000"/>
                      <w:szCs w:val="18"/>
                      <w:lang w:val="nl-NL" w:eastAsia="nl-NL"/>
                    </w:rPr>
                    <w:t>Het t</w:t>
                  </w:r>
                  <w:r w:rsidR="006C568F" w:rsidRPr="00794A4A">
                    <w:rPr>
                      <w:rFonts w:eastAsia="Times New Roman" w:cs="Calibri"/>
                      <w:color w:val="000000"/>
                      <w:szCs w:val="18"/>
                      <w:lang w:val="nl-NL" w:eastAsia="nl-NL"/>
                    </w:rPr>
                    <w:t xml:space="preserve">echnisch  onderwerp </w:t>
                  </w:r>
                  <w:r>
                    <w:rPr>
                      <w:rFonts w:eastAsia="Times New Roman" w:cs="Calibri"/>
                      <w:color w:val="000000"/>
                      <w:szCs w:val="18"/>
                      <w:lang w:val="nl-NL" w:eastAsia="nl-NL"/>
                    </w:rPr>
                    <w:t xml:space="preserve">van de </w:t>
                  </w:r>
                  <w:r w:rsidR="00A60255">
                    <w:rPr>
                      <w:rFonts w:eastAsia="Times New Roman" w:cs="Calibri"/>
                      <w:color w:val="000000"/>
                      <w:szCs w:val="18"/>
                      <w:lang w:val="nl-NL" w:eastAsia="nl-NL"/>
                    </w:rPr>
                    <w:t xml:space="preserve">Kwaliteitswens 2: </w:t>
                  </w:r>
                  <w:r w:rsidR="006C568F" w:rsidRPr="00794A4A">
                    <w:rPr>
                      <w:rFonts w:eastAsia="Times New Roman" w:cs="Calibri"/>
                      <w:color w:val="000000"/>
                      <w:szCs w:val="18"/>
                      <w:lang w:val="nl-NL" w:eastAsia="nl-NL"/>
                    </w:rPr>
                    <w:t>Proeve van bekwaamheid - Kennis en advies wordt bekend gemaakt</w:t>
                  </w:r>
                  <w:r w:rsidRPr="00794A4A">
                    <w:rPr>
                      <w:rFonts w:eastAsia="Times New Roman" w:cs="Calibri"/>
                      <w:color w:val="000000"/>
                      <w:szCs w:val="18"/>
                      <w:lang w:val="nl-NL" w:eastAsia="nl-NL"/>
                    </w:rPr>
                    <w:t xml:space="preserve"> </w:t>
                  </w:r>
                  <w:r>
                    <w:rPr>
                      <w:rFonts w:eastAsia="Times New Roman" w:cs="Calibri"/>
                      <w:color w:val="000000"/>
                      <w:szCs w:val="18"/>
                      <w:lang w:val="nl-NL" w:eastAsia="nl-NL"/>
                    </w:rPr>
                    <w:t xml:space="preserve">tegelijk </w:t>
                  </w:r>
                  <w:r w:rsidRPr="00794A4A">
                    <w:rPr>
                      <w:rFonts w:eastAsia="Times New Roman" w:cs="Calibri"/>
                      <w:color w:val="000000"/>
                      <w:szCs w:val="18"/>
                      <w:lang w:val="nl-NL" w:eastAsia="nl-NL"/>
                    </w:rPr>
                    <w:t>met de 2</w:t>
                  </w:r>
                  <w:r w:rsidRPr="00794A4A">
                    <w:rPr>
                      <w:rFonts w:eastAsia="Times New Roman" w:cs="Calibri"/>
                      <w:color w:val="000000"/>
                      <w:szCs w:val="18"/>
                      <w:vertAlign w:val="superscript"/>
                      <w:lang w:val="nl-NL" w:eastAsia="nl-NL"/>
                    </w:rPr>
                    <w:t>de</w:t>
                  </w:r>
                  <w:r w:rsidRPr="00794A4A">
                    <w:rPr>
                      <w:rFonts w:eastAsia="Times New Roman" w:cs="Calibri"/>
                      <w:color w:val="000000"/>
                      <w:szCs w:val="18"/>
                      <w:lang w:val="nl-NL" w:eastAsia="nl-NL"/>
                    </w:rPr>
                    <w:t xml:space="preserve"> NVI.</w:t>
                  </w:r>
                </w:p>
                <w:p w14:paraId="3070A44A" w14:textId="413F8F93" w:rsidR="00BB1248" w:rsidRPr="00794A4A" w:rsidRDefault="00BB1248" w:rsidP="009713E1">
                  <w:pPr>
                    <w:spacing w:line="240" w:lineRule="auto"/>
                    <w:rPr>
                      <w:rFonts w:eastAsia="Times New Roman" w:cs="Calibri"/>
                      <w:b/>
                      <w:bCs/>
                      <w:color w:val="000000"/>
                      <w:szCs w:val="18"/>
                      <w:lang w:val="nl-NL" w:eastAsia="nl-NL"/>
                    </w:rPr>
                  </w:pPr>
                </w:p>
              </w:tc>
              <w:tc>
                <w:tcPr>
                  <w:tcW w:w="1705" w:type="dxa"/>
                  <w:tcBorders>
                    <w:top w:val="nil"/>
                    <w:left w:val="nil"/>
                    <w:bottom w:val="single" w:sz="4" w:space="0" w:color="auto"/>
                    <w:right w:val="single" w:sz="4" w:space="0" w:color="auto"/>
                  </w:tcBorders>
                  <w:shd w:val="clear" w:color="auto" w:fill="auto"/>
                  <w:noWrap/>
                </w:tcPr>
                <w:p w14:paraId="2C86729A" w14:textId="77777777" w:rsidR="00BB1248" w:rsidRDefault="00BB1248" w:rsidP="009713E1">
                  <w:pPr>
                    <w:spacing w:line="240" w:lineRule="auto"/>
                    <w:rPr>
                      <w:rFonts w:eastAsia="Times New Roman" w:cs="Calibri"/>
                      <w:color w:val="000000"/>
                      <w:szCs w:val="18"/>
                      <w:lang w:val="nl-NL" w:eastAsia="nl-NL"/>
                    </w:rPr>
                  </w:pPr>
                </w:p>
                <w:p w14:paraId="6C5B7822" w14:textId="640EF2D3" w:rsidR="006C568F" w:rsidRPr="00794A4A" w:rsidRDefault="006C568F" w:rsidP="009713E1">
                  <w:pPr>
                    <w:spacing w:line="240" w:lineRule="auto"/>
                    <w:rPr>
                      <w:rFonts w:eastAsia="Times New Roman" w:cs="Calibri"/>
                      <w:b/>
                      <w:bCs/>
                      <w:color w:val="000000"/>
                      <w:szCs w:val="18"/>
                      <w:lang w:val="nl-NL" w:eastAsia="nl-NL"/>
                    </w:rPr>
                  </w:pPr>
                  <w:r w:rsidRPr="00794A4A">
                    <w:rPr>
                      <w:rFonts w:eastAsia="Times New Roman" w:cs="Calibri"/>
                      <w:color w:val="000000"/>
                      <w:szCs w:val="18"/>
                      <w:lang w:val="nl-NL" w:eastAsia="nl-NL"/>
                    </w:rPr>
                    <w:t xml:space="preserve">IUC </w:t>
                  </w:r>
                  <w:r w:rsidR="00A71977">
                    <w:rPr>
                      <w:rFonts w:eastAsia="Times New Roman" w:cs="Calibri"/>
                      <w:color w:val="000000"/>
                      <w:szCs w:val="18"/>
                      <w:lang w:val="nl-NL" w:eastAsia="nl-NL"/>
                    </w:rPr>
                    <w:t>EZ</w:t>
                  </w:r>
                </w:p>
              </w:tc>
            </w:tr>
            <w:tr w:rsidR="006C568F" w:rsidRPr="00794A4A" w14:paraId="15C86867" w14:textId="77777777" w:rsidTr="00E56154">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3F7DD9A6" w14:textId="3B1D8BE7" w:rsidR="006C568F" w:rsidRPr="00794A4A" w:rsidRDefault="006C568F" w:rsidP="009713E1">
                  <w:pPr>
                    <w:spacing w:line="240" w:lineRule="auto"/>
                    <w:rPr>
                      <w:rFonts w:eastAsia="Times New Roman" w:cs="Calibri"/>
                      <w:b/>
                      <w:bCs/>
                      <w:color w:val="000000"/>
                      <w:szCs w:val="18"/>
                      <w:lang w:val="nl-NL" w:eastAsia="nl-NL"/>
                    </w:rPr>
                  </w:pPr>
                </w:p>
              </w:tc>
              <w:tc>
                <w:tcPr>
                  <w:tcW w:w="3979" w:type="dxa"/>
                  <w:tcBorders>
                    <w:top w:val="nil"/>
                    <w:left w:val="nil"/>
                    <w:bottom w:val="single" w:sz="4" w:space="0" w:color="auto"/>
                    <w:right w:val="single" w:sz="4" w:space="0" w:color="auto"/>
                  </w:tcBorders>
                  <w:shd w:val="clear" w:color="auto" w:fill="auto"/>
                  <w:noWrap/>
                  <w:hideMark/>
                </w:tcPr>
                <w:p w14:paraId="5A1378E4" w14:textId="77777777" w:rsidR="006C568F" w:rsidRPr="00794A4A" w:rsidRDefault="006C568F" w:rsidP="009713E1">
                  <w:pPr>
                    <w:spacing w:line="240" w:lineRule="auto"/>
                    <w:rPr>
                      <w:rFonts w:eastAsia="Times New Roman" w:cs="Calibri"/>
                      <w:color w:val="000000"/>
                      <w:szCs w:val="18"/>
                      <w:lang w:val="nl-NL" w:eastAsia="nl-NL"/>
                    </w:rPr>
                  </w:pPr>
                  <w:r w:rsidRPr="00794A4A">
                    <w:rPr>
                      <w:rFonts w:eastAsia="Times New Roman" w:cs="Calibri"/>
                      <w:color w:val="000000"/>
                      <w:szCs w:val="18"/>
                      <w:lang w:val="nl-NL" w:eastAsia="nl-NL"/>
                    </w:rPr>
                    <w:t> </w:t>
                  </w:r>
                </w:p>
              </w:tc>
              <w:tc>
                <w:tcPr>
                  <w:tcW w:w="1705" w:type="dxa"/>
                  <w:tcBorders>
                    <w:top w:val="nil"/>
                    <w:left w:val="nil"/>
                    <w:bottom w:val="single" w:sz="4" w:space="0" w:color="auto"/>
                    <w:right w:val="single" w:sz="4" w:space="0" w:color="auto"/>
                  </w:tcBorders>
                  <w:shd w:val="clear" w:color="auto" w:fill="auto"/>
                  <w:noWrap/>
                  <w:hideMark/>
                </w:tcPr>
                <w:p w14:paraId="38119686" w14:textId="77777777" w:rsidR="006C568F" w:rsidRPr="00794A4A" w:rsidRDefault="006C568F" w:rsidP="009713E1">
                  <w:pPr>
                    <w:spacing w:line="240" w:lineRule="auto"/>
                    <w:rPr>
                      <w:rFonts w:eastAsia="Times New Roman" w:cs="Calibri"/>
                      <w:color w:val="000000"/>
                      <w:szCs w:val="18"/>
                      <w:lang w:val="nl-NL" w:eastAsia="nl-NL"/>
                    </w:rPr>
                  </w:pPr>
                  <w:r w:rsidRPr="00794A4A">
                    <w:rPr>
                      <w:rFonts w:eastAsia="Times New Roman" w:cs="Calibri"/>
                      <w:color w:val="000000"/>
                      <w:szCs w:val="18"/>
                      <w:lang w:val="nl-NL" w:eastAsia="nl-NL"/>
                    </w:rPr>
                    <w:t> </w:t>
                  </w:r>
                </w:p>
              </w:tc>
            </w:tr>
            <w:tr w:rsidR="006C568F" w:rsidRPr="00794A4A" w14:paraId="6B3024FC" w14:textId="77777777" w:rsidTr="00E56154">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4459E31A" w14:textId="373C2D26" w:rsidR="006C568F" w:rsidRPr="00794A4A" w:rsidRDefault="00BB1248" w:rsidP="009713E1">
                  <w:pPr>
                    <w:spacing w:line="240" w:lineRule="auto"/>
                    <w:rPr>
                      <w:rFonts w:eastAsia="Times New Roman" w:cs="Calibri"/>
                      <w:color w:val="000000"/>
                      <w:szCs w:val="18"/>
                      <w:lang w:val="nl-NL" w:eastAsia="nl-NL"/>
                    </w:rPr>
                  </w:pPr>
                  <w:r w:rsidRPr="00794A4A">
                    <w:rPr>
                      <w:rFonts w:eastAsia="Times New Roman" w:cs="Calibri"/>
                      <w:b/>
                      <w:bCs/>
                      <w:color w:val="000000"/>
                      <w:szCs w:val="18"/>
                      <w:lang w:val="nl-NL" w:eastAsia="nl-NL"/>
                    </w:rPr>
                    <w:t>2</w:t>
                  </w:r>
                  <w:r w:rsidR="006F0EAE">
                    <w:rPr>
                      <w:rFonts w:eastAsia="Times New Roman" w:cs="Calibri"/>
                      <w:b/>
                      <w:bCs/>
                      <w:color w:val="000000"/>
                      <w:szCs w:val="18"/>
                      <w:lang w:val="nl-NL" w:eastAsia="nl-NL"/>
                    </w:rPr>
                    <w:t>4</w:t>
                  </w:r>
                  <w:r w:rsidRPr="00794A4A">
                    <w:rPr>
                      <w:rFonts w:eastAsia="Times New Roman" w:cs="Calibri"/>
                      <w:b/>
                      <w:bCs/>
                      <w:color w:val="000000"/>
                      <w:szCs w:val="18"/>
                      <w:lang w:val="nl-NL" w:eastAsia="nl-NL"/>
                    </w:rPr>
                    <w:t xml:space="preserve"> </w:t>
                  </w:r>
                  <w:r>
                    <w:rPr>
                      <w:rFonts w:eastAsia="Times New Roman" w:cs="Calibri"/>
                      <w:b/>
                      <w:bCs/>
                      <w:color w:val="000000"/>
                      <w:szCs w:val="18"/>
                      <w:lang w:val="nl-NL" w:eastAsia="nl-NL"/>
                    </w:rPr>
                    <w:t>oktober</w:t>
                  </w:r>
                  <w:r w:rsidRPr="00794A4A">
                    <w:rPr>
                      <w:rFonts w:eastAsia="Times New Roman" w:cs="Calibri"/>
                      <w:b/>
                      <w:bCs/>
                      <w:color w:val="000000"/>
                      <w:szCs w:val="18"/>
                      <w:lang w:val="nl-NL" w:eastAsia="nl-NL"/>
                    </w:rPr>
                    <w:t xml:space="preserve"> 2024</w:t>
                  </w:r>
                  <w:r>
                    <w:rPr>
                      <w:rFonts w:eastAsia="Times New Roman" w:cs="Calibri"/>
                      <w:b/>
                      <w:bCs/>
                      <w:color w:val="000000"/>
                      <w:szCs w:val="18"/>
                      <w:lang w:val="nl-NL" w:eastAsia="nl-NL"/>
                    </w:rPr>
                    <w:t xml:space="preserve">  </w:t>
                  </w:r>
                  <w:r w:rsidR="00361A41">
                    <w:rPr>
                      <w:rFonts w:eastAsia="Times New Roman" w:cs="Calibri"/>
                      <w:color w:val="000000"/>
                      <w:szCs w:val="18"/>
                      <w:lang w:val="nl-NL" w:eastAsia="nl-NL"/>
                    </w:rPr>
                    <w:t>09</w:t>
                  </w:r>
                  <w:r w:rsidR="006C568F" w:rsidRPr="00794A4A">
                    <w:rPr>
                      <w:rFonts w:eastAsia="Times New Roman" w:cs="Calibri"/>
                      <w:color w:val="000000"/>
                      <w:szCs w:val="18"/>
                      <w:lang w:val="nl-NL" w:eastAsia="nl-NL"/>
                    </w:rPr>
                    <w:t>:00 uur</w:t>
                  </w:r>
                </w:p>
              </w:tc>
              <w:tc>
                <w:tcPr>
                  <w:tcW w:w="3979" w:type="dxa"/>
                  <w:tcBorders>
                    <w:top w:val="nil"/>
                    <w:left w:val="nil"/>
                    <w:bottom w:val="single" w:sz="4" w:space="0" w:color="auto"/>
                    <w:right w:val="single" w:sz="4" w:space="0" w:color="auto"/>
                  </w:tcBorders>
                  <w:shd w:val="clear" w:color="auto" w:fill="auto"/>
                  <w:noWrap/>
                  <w:hideMark/>
                </w:tcPr>
                <w:p w14:paraId="476A3250" w14:textId="2A8B5C21" w:rsidR="006C568F" w:rsidRPr="00794A4A" w:rsidRDefault="006C568F" w:rsidP="009713E1">
                  <w:pPr>
                    <w:spacing w:line="240" w:lineRule="auto"/>
                    <w:rPr>
                      <w:rFonts w:eastAsia="Times New Roman" w:cs="Calibri"/>
                      <w:color w:val="000000"/>
                      <w:szCs w:val="18"/>
                      <w:lang w:val="nl-NL" w:eastAsia="nl-NL"/>
                    </w:rPr>
                  </w:pPr>
                  <w:r w:rsidRPr="00794A4A">
                    <w:rPr>
                      <w:rFonts w:eastAsia="Times New Roman" w:cs="Calibri"/>
                      <w:color w:val="000000"/>
                      <w:szCs w:val="18"/>
                      <w:lang w:val="nl-NL" w:eastAsia="nl-NL"/>
                    </w:rPr>
                    <w:t xml:space="preserve">De casus van de </w:t>
                  </w:r>
                  <w:r w:rsidR="00A60255">
                    <w:rPr>
                      <w:rFonts w:eastAsia="Times New Roman" w:cs="Calibri"/>
                      <w:color w:val="000000"/>
                      <w:szCs w:val="18"/>
                      <w:lang w:val="nl-NL" w:eastAsia="nl-NL"/>
                    </w:rPr>
                    <w:t>Kwaliteitswens 2:P</w:t>
                  </w:r>
                  <w:r w:rsidR="00806537">
                    <w:rPr>
                      <w:rFonts w:eastAsia="Times New Roman" w:cs="Calibri"/>
                      <w:color w:val="000000"/>
                      <w:szCs w:val="18"/>
                      <w:lang w:val="nl-NL" w:eastAsia="nl-NL"/>
                    </w:rPr>
                    <w:t>roeve van bekwaamheid</w:t>
                  </w:r>
                  <w:r w:rsidRPr="00794A4A">
                    <w:rPr>
                      <w:rFonts w:eastAsia="Times New Roman" w:cs="Calibri"/>
                      <w:color w:val="000000"/>
                      <w:szCs w:val="18"/>
                      <w:lang w:val="nl-NL" w:eastAsia="nl-NL"/>
                    </w:rPr>
                    <w:t xml:space="preserve"> - Kennis en advies wordt ter beschikking gesteld.</w:t>
                  </w:r>
                </w:p>
              </w:tc>
              <w:tc>
                <w:tcPr>
                  <w:tcW w:w="1705" w:type="dxa"/>
                  <w:tcBorders>
                    <w:top w:val="nil"/>
                    <w:left w:val="nil"/>
                    <w:bottom w:val="single" w:sz="4" w:space="0" w:color="auto"/>
                    <w:right w:val="single" w:sz="4" w:space="0" w:color="auto"/>
                  </w:tcBorders>
                  <w:shd w:val="clear" w:color="auto" w:fill="auto"/>
                  <w:noWrap/>
                  <w:hideMark/>
                </w:tcPr>
                <w:p w14:paraId="5019070C" w14:textId="2BF8BF8E" w:rsidR="006C568F" w:rsidRPr="00794A4A" w:rsidRDefault="006C568F" w:rsidP="009713E1">
                  <w:pPr>
                    <w:spacing w:line="240" w:lineRule="auto"/>
                    <w:rPr>
                      <w:rFonts w:eastAsia="Times New Roman" w:cs="Calibri"/>
                      <w:color w:val="000000"/>
                      <w:szCs w:val="18"/>
                      <w:lang w:val="nl-NL" w:eastAsia="nl-NL"/>
                    </w:rPr>
                  </w:pPr>
                  <w:r w:rsidRPr="00794A4A">
                    <w:rPr>
                      <w:rFonts w:eastAsia="Times New Roman" w:cs="Calibri"/>
                      <w:color w:val="000000"/>
                      <w:szCs w:val="18"/>
                      <w:lang w:val="nl-NL" w:eastAsia="nl-NL"/>
                    </w:rPr>
                    <w:t xml:space="preserve">IUC </w:t>
                  </w:r>
                  <w:r w:rsidR="00A71977">
                    <w:rPr>
                      <w:rFonts w:eastAsia="Times New Roman" w:cs="Calibri"/>
                      <w:color w:val="000000"/>
                      <w:szCs w:val="18"/>
                      <w:lang w:val="nl-NL" w:eastAsia="nl-NL"/>
                    </w:rPr>
                    <w:t>EZ</w:t>
                  </w:r>
                </w:p>
              </w:tc>
            </w:tr>
            <w:tr w:rsidR="006C568F" w:rsidRPr="00794A4A" w14:paraId="44354714" w14:textId="77777777" w:rsidTr="00E56154">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3107B848" w14:textId="49222ED5" w:rsidR="006C568F" w:rsidRPr="00794A4A" w:rsidRDefault="006C568F" w:rsidP="009713E1">
                  <w:pPr>
                    <w:spacing w:line="240" w:lineRule="auto"/>
                    <w:rPr>
                      <w:rFonts w:eastAsia="Times New Roman" w:cs="Calibri"/>
                      <w:b/>
                      <w:bCs/>
                      <w:color w:val="000000"/>
                      <w:szCs w:val="18"/>
                      <w:lang w:val="nl-NL" w:eastAsia="nl-NL"/>
                    </w:rPr>
                  </w:pPr>
                </w:p>
              </w:tc>
              <w:tc>
                <w:tcPr>
                  <w:tcW w:w="3979" w:type="dxa"/>
                  <w:tcBorders>
                    <w:top w:val="nil"/>
                    <w:left w:val="nil"/>
                    <w:bottom w:val="single" w:sz="4" w:space="0" w:color="auto"/>
                    <w:right w:val="single" w:sz="4" w:space="0" w:color="auto"/>
                  </w:tcBorders>
                  <w:shd w:val="clear" w:color="auto" w:fill="auto"/>
                  <w:noWrap/>
                  <w:hideMark/>
                </w:tcPr>
                <w:p w14:paraId="103568D1" w14:textId="77777777" w:rsidR="006C568F" w:rsidRPr="00794A4A" w:rsidRDefault="006C568F" w:rsidP="009713E1">
                  <w:pPr>
                    <w:spacing w:line="240" w:lineRule="auto"/>
                    <w:rPr>
                      <w:rFonts w:eastAsia="Times New Roman" w:cs="Calibri"/>
                      <w:color w:val="000000"/>
                      <w:szCs w:val="18"/>
                      <w:lang w:val="nl-NL" w:eastAsia="nl-NL"/>
                    </w:rPr>
                  </w:pPr>
                </w:p>
              </w:tc>
              <w:tc>
                <w:tcPr>
                  <w:tcW w:w="1705" w:type="dxa"/>
                  <w:tcBorders>
                    <w:top w:val="nil"/>
                    <w:left w:val="nil"/>
                    <w:bottom w:val="single" w:sz="4" w:space="0" w:color="auto"/>
                    <w:right w:val="single" w:sz="4" w:space="0" w:color="auto"/>
                  </w:tcBorders>
                  <w:shd w:val="clear" w:color="auto" w:fill="auto"/>
                  <w:noWrap/>
                  <w:hideMark/>
                </w:tcPr>
                <w:p w14:paraId="6C02D86A" w14:textId="77777777" w:rsidR="006C568F" w:rsidRPr="00794A4A" w:rsidRDefault="006C568F" w:rsidP="009713E1">
                  <w:pPr>
                    <w:spacing w:line="240" w:lineRule="auto"/>
                    <w:rPr>
                      <w:rFonts w:eastAsia="Times New Roman" w:cs="Calibri"/>
                      <w:color w:val="000000"/>
                      <w:szCs w:val="18"/>
                      <w:lang w:val="nl-NL" w:eastAsia="nl-NL"/>
                    </w:rPr>
                  </w:pPr>
                </w:p>
              </w:tc>
            </w:tr>
            <w:tr w:rsidR="006C568F" w:rsidRPr="006F0EAE" w14:paraId="43D27CCF" w14:textId="77777777" w:rsidTr="00E56154">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4AF4ABBF" w14:textId="0F61269A" w:rsidR="006C568F" w:rsidRPr="00794A4A" w:rsidRDefault="00BB1248" w:rsidP="009713E1">
                  <w:pPr>
                    <w:spacing w:line="240" w:lineRule="auto"/>
                    <w:rPr>
                      <w:rFonts w:eastAsia="Times New Roman" w:cs="Calibri"/>
                      <w:color w:val="000000"/>
                      <w:szCs w:val="18"/>
                      <w:lang w:val="nl-NL" w:eastAsia="nl-NL"/>
                    </w:rPr>
                  </w:pPr>
                  <w:r>
                    <w:rPr>
                      <w:rFonts w:eastAsia="Times New Roman" w:cs="Calibri"/>
                      <w:b/>
                      <w:bCs/>
                      <w:color w:val="000000"/>
                      <w:szCs w:val="18"/>
                      <w:lang w:val="nl-NL" w:eastAsia="nl-NL"/>
                    </w:rPr>
                    <w:t>2</w:t>
                  </w:r>
                  <w:r w:rsidR="006F0EAE">
                    <w:rPr>
                      <w:rFonts w:eastAsia="Times New Roman" w:cs="Calibri"/>
                      <w:b/>
                      <w:bCs/>
                      <w:color w:val="000000"/>
                      <w:szCs w:val="18"/>
                      <w:lang w:val="nl-NL" w:eastAsia="nl-NL"/>
                    </w:rPr>
                    <w:t>9</w:t>
                  </w:r>
                  <w:r>
                    <w:rPr>
                      <w:rFonts w:eastAsia="Times New Roman" w:cs="Calibri"/>
                      <w:b/>
                      <w:bCs/>
                      <w:color w:val="000000"/>
                      <w:szCs w:val="18"/>
                      <w:lang w:val="nl-NL" w:eastAsia="nl-NL"/>
                    </w:rPr>
                    <w:t xml:space="preserve"> oktober</w:t>
                  </w:r>
                  <w:r w:rsidRPr="00794A4A">
                    <w:rPr>
                      <w:rFonts w:eastAsia="Times New Roman" w:cs="Calibri"/>
                      <w:b/>
                      <w:bCs/>
                      <w:color w:val="000000"/>
                      <w:szCs w:val="18"/>
                      <w:lang w:val="nl-NL" w:eastAsia="nl-NL"/>
                    </w:rPr>
                    <w:t xml:space="preserve"> 2024</w:t>
                  </w:r>
                  <w:r w:rsidR="00E56154">
                    <w:rPr>
                      <w:rFonts w:eastAsia="Times New Roman" w:cs="Calibri"/>
                      <w:b/>
                      <w:bCs/>
                      <w:color w:val="000000"/>
                      <w:szCs w:val="18"/>
                      <w:lang w:val="nl-NL" w:eastAsia="nl-NL"/>
                    </w:rPr>
                    <w:t xml:space="preserve"> </w:t>
                  </w:r>
                  <w:r w:rsidR="006C568F" w:rsidRPr="00794A4A">
                    <w:rPr>
                      <w:rFonts w:eastAsia="Times New Roman" w:cs="Calibri"/>
                      <w:color w:val="000000"/>
                      <w:szCs w:val="18"/>
                      <w:lang w:val="nl-NL" w:eastAsia="nl-NL"/>
                    </w:rPr>
                    <w:t>1</w:t>
                  </w:r>
                  <w:r w:rsidR="006F0EAE">
                    <w:rPr>
                      <w:rFonts w:eastAsia="Times New Roman" w:cs="Calibri"/>
                      <w:color w:val="000000"/>
                      <w:szCs w:val="18"/>
                      <w:lang w:val="nl-NL" w:eastAsia="nl-NL"/>
                    </w:rPr>
                    <w:t>2</w:t>
                  </w:r>
                  <w:r w:rsidR="006C568F" w:rsidRPr="00794A4A">
                    <w:rPr>
                      <w:rFonts w:eastAsia="Times New Roman" w:cs="Calibri"/>
                      <w:color w:val="000000"/>
                      <w:szCs w:val="18"/>
                      <w:lang w:val="nl-NL" w:eastAsia="nl-NL"/>
                    </w:rPr>
                    <w:t>:00 uur</w:t>
                  </w:r>
                </w:p>
              </w:tc>
              <w:tc>
                <w:tcPr>
                  <w:tcW w:w="3979" w:type="dxa"/>
                  <w:tcBorders>
                    <w:top w:val="nil"/>
                    <w:left w:val="nil"/>
                    <w:bottom w:val="single" w:sz="4" w:space="0" w:color="auto"/>
                    <w:right w:val="single" w:sz="4" w:space="0" w:color="auto"/>
                  </w:tcBorders>
                  <w:shd w:val="clear" w:color="auto" w:fill="auto"/>
                  <w:noWrap/>
                  <w:hideMark/>
                </w:tcPr>
                <w:p w14:paraId="276DA44B" w14:textId="74B350BF" w:rsidR="006C568F" w:rsidRPr="00794A4A" w:rsidRDefault="00E56154" w:rsidP="009713E1">
                  <w:pPr>
                    <w:spacing w:line="240" w:lineRule="auto"/>
                    <w:rPr>
                      <w:rFonts w:eastAsia="Times New Roman" w:cs="Calibri"/>
                      <w:color w:val="000000"/>
                      <w:szCs w:val="18"/>
                      <w:lang w:val="nl-NL" w:eastAsia="nl-NL"/>
                    </w:rPr>
                  </w:pPr>
                  <w:r>
                    <w:rPr>
                      <w:rFonts w:eastAsia="Times New Roman" w:cs="Calibri"/>
                      <w:color w:val="000000"/>
                      <w:szCs w:val="18"/>
                      <w:lang w:val="nl-NL" w:eastAsia="nl-NL"/>
                    </w:rPr>
                    <w:t xml:space="preserve">Uiterste </w:t>
                  </w:r>
                  <w:r w:rsidR="006C568F" w:rsidRPr="00794A4A">
                    <w:rPr>
                      <w:rFonts w:eastAsia="Times New Roman" w:cs="Calibri"/>
                      <w:color w:val="000000"/>
                      <w:szCs w:val="18"/>
                      <w:lang w:val="nl-NL" w:eastAsia="nl-NL"/>
                    </w:rPr>
                    <w:t xml:space="preserve">termijn voor het indienen van uw antwoord </w:t>
                  </w:r>
                  <w:r>
                    <w:rPr>
                      <w:rFonts w:eastAsia="Times New Roman" w:cs="Calibri"/>
                      <w:color w:val="000000"/>
                      <w:szCs w:val="18"/>
                      <w:lang w:val="nl-NL" w:eastAsia="nl-NL"/>
                    </w:rPr>
                    <w:t xml:space="preserve">op </w:t>
                  </w:r>
                  <w:r w:rsidR="006C568F" w:rsidRPr="00794A4A">
                    <w:rPr>
                      <w:rFonts w:eastAsia="Times New Roman" w:cs="Calibri"/>
                      <w:color w:val="000000"/>
                      <w:szCs w:val="18"/>
                      <w:lang w:val="nl-NL" w:eastAsia="nl-NL"/>
                    </w:rPr>
                    <w:t xml:space="preserve">de </w:t>
                  </w:r>
                  <w:r w:rsidR="00A60255">
                    <w:rPr>
                      <w:rFonts w:eastAsia="Times New Roman" w:cs="Calibri"/>
                      <w:color w:val="000000"/>
                      <w:szCs w:val="18"/>
                      <w:lang w:val="nl-NL" w:eastAsia="nl-NL"/>
                    </w:rPr>
                    <w:t xml:space="preserve">kwaliteitswens 2: </w:t>
                  </w:r>
                  <w:r w:rsidR="006C568F" w:rsidRPr="00794A4A">
                    <w:rPr>
                      <w:rFonts w:eastAsia="Times New Roman" w:cs="Calibri"/>
                      <w:color w:val="000000"/>
                      <w:szCs w:val="18"/>
                      <w:lang w:val="nl-NL" w:eastAsia="nl-NL"/>
                    </w:rPr>
                    <w:t>P</w:t>
                  </w:r>
                  <w:r w:rsidR="00806537">
                    <w:rPr>
                      <w:rFonts w:eastAsia="Times New Roman" w:cs="Calibri"/>
                      <w:color w:val="000000"/>
                      <w:szCs w:val="18"/>
                      <w:lang w:val="nl-NL" w:eastAsia="nl-NL"/>
                    </w:rPr>
                    <w:t>roeve van bekwaamheid -</w:t>
                  </w:r>
                  <w:r w:rsidR="00A60255">
                    <w:rPr>
                      <w:rFonts w:eastAsia="Times New Roman" w:cs="Calibri"/>
                      <w:color w:val="000000"/>
                      <w:szCs w:val="18"/>
                      <w:lang w:val="nl-NL" w:eastAsia="nl-NL"/>
                    </w:rPr>
                    <w:t xml:space="preserve"> </w:t>
                  </w:r>
                  <w:r w:rsidR="005840F9">
                    <w:rPr>
                      <w:rFonts w:eastAsia="Times New Roman" w:cs="Calibri"/>
                      <w:color w:val="000000"/>
                      <w:szCs w:val="18"/>
                      <w:lang w:val="nl-NL" w:eastAsia="nl-NL"/>
                    </w:rPr>
                    <w:t>Kennis</w:t>
                  </w:r>
                  <w:r w:rsidR="00A60255">
                    <w:rPr>
                      <w:rFonts w:eastAsia="Times New Roman" w:cs="Calibri"/>
                      <w:color w:val="000000"/>
                      <w:szCs w:val="18"/>
                      <w:lang w:val="nl-NL" w:eastAsia="nl-NL"/>
                    </w:rPr>
                    <w:t xml:space="preserve"> en advies </w:t>
                  </w:r>
                  <w:r w:rsidR="006C568F" w:rsidRPr="00794A4A">
                    <w:rPr>
                      <w:rFonts w:eastAsia="Times New Roman" w:cs="Calibri"/>
                      <w:color w:val="000000"/>
                      <w:szCs w:val="18"/>
                      <w:lang w:val="nl-NL" w:eastAsia="nl-NL"/>
                    </w:rPr>
                    <w:t>via de berichten</w:t>
                  </w:r>
                  <w:r>
                    <w:rPr>
                      <w:rFonts w:eastAsia="Times New Roman" w:cs="Calibri"/>
                      <w:color w:val="000000"/>
                      <w:szCs w:val="18"/>
                      <w:lang w:val="nl-NL" w:eastAsia="nl-NL"/>
                    </w:rPr>
                    <w:t>-</w:t>
                  </w:r>
                  <w:r w:rsidR="006C568F" w:rsidRPr="00794A4A">
                    <w:rPr>
                      <w:rFonts w:eastAsia="Times New Roman" w:cs="Calibri"/>
                      <w:color w:val="000000"/>
                      <w:szCs w:val="18"/>
                      <w:lang w:val="nl-NL" w:eastAsia="nl-NL"/>
                    </w:rPr>
                    <w:t>module van TenderNed</w:t>
                  </w:r>
                  <w:r w:rsidR="00FE6DDF">
                    <w:rPr>
                      <w:rFonts w:eastAsia="Times New Roman" w:cs="Calibri"/>
                      <w:color w:val="000000"/>
                      <w:szCs w:val="18"/>
                      <w:lang w:val="nl-NL" w:eastAsia="nl-NL"/>
                    </w:rPr>
                    <w:t>.</w:t>
                  </w:r>
                  <w:r w:rsidR="006C568F" w:rsidRPr="00794A4A">
                    <w:rPr>
                      <w:rFonts w:eastAsia="Times New Roman" w:cs="Calibri"/>
                      <w:color w:val="000000"/>
                      <w:szCs w:val="18"/>
                      <w:lang w:val="nl-NL" w:eastAsia="nl-NL"/>
                    </w:rPr>
                    <w:t xml:space="preserve"> </w:t>
                  </w:r>
                </w:p>
              </w:tc>
              <w:tc>
                <w:tcPr>
                  <w:tcW w:w="1705" w:type="dxa"/>
                  <w:tcBorders>
                    <w:top w:val="nil"/>
                    <w:left w:val="nil"/>
                    <w:bottom w:val="single" w:sz="4" w:space="0" w:color="auto"/>
                    <w:right w:val="single" w:sz="4" w:space="0" w:color="auto"/>
                  </w:tcBorders>
                  <w:shd w:val="clear" w:color="auto" w:fill="auto"/>
                  <w:noWrap/>
                  <w:hideMark/>
                </w:tcPr>
                <w:p w14:paraId="344485EC" w14:textId="77777777" w:rsidR="006C568F" w:rsidRPr="00794A4A" w:rsidRDefault="006C568F" w:rsidP="009713E1">
                  <w:pPr>
                    <w:spacing w:line="240" w:lineRule="auto"/>
                    <w:rPr>
                      <w:rFonts w:eastAsia="Times New Roman" w:cs="Calibri"/>
                      <w:color w:val="000000"/>
                      <w:szCs w:val="18"/>
                      <w:lang w:val="nl-NL" w:eastAsia="nl-NL"/>
                    </w:rPr>
                  </w:pPr>
                  <w:r w:rsidRPr="00794A4A">
                    <w:rPr>
                      <w:rFonts w:eastAsia="Times New Roman" w:cs="Calibri"/>
                      <w:color w:val="000000"/>
                      <w:szCs w:val="18"/>
                      <w:lang w:val="nl-NL" w:eastAsia="nl-NL"/>
                    </w:rPr>
                    <w:t>Inschrijvers</w:t>
                  </w:r>
                </w:p>
              </w:tc>
            </w:tr>
            <w:bookmarkEnd w:id="60"/>
          </w:tbl>
          <w:p w14:paraId="7D0AF560" w14:textId="77777777" w:rsidR="006C568F" w:rsidRPr="00794A4A" w:rsidRDefault="006C568F" w:rsidP="009713E1">
            <w:pPr>
              <w:spacing w:after="120"/>
              <w:rPr>
                <w:lang w:val="nl-NL"/>
              </w:rPr>
            </w:pPr>
          </w:p>
          <w:p w14:paraId="2C84E188" w14:textId="77777777" w:rsidR="006C568F" w:rsidRDefault="00B5688D" w:rsidP="009713E1">
            <w:pPr>
              <w:spacing w:after="120"/>
              <w:rPr>
                <w:lang w:val="nl-NL"/>
              </w:rPr>
            </w:pPr>
            <w:r>
              <w:rPr>
                <w:lang w:val="nl-NL"/>
              </w:rPr>
              <w:t>Het stellen van vragen over het technisch onderwerp of de casus vormt geen onderdeel van deze Proeve van Bekwaamheid.</w:t>
            </w:r>
          </w:p>
          <w:p w14:paraId="04D835D8" w14:textId="20506E08" w:rsidR="00AA653D" w:rsidRDefault="00AA653D" w:rsidP="00AA653D">
            <w:pPr>
              <w:rPr>
                <w:rFonts w:eastAsia="Calibri" w:cs="Times New Roman"/>
                <w:szCs w:val="18"/>
                <w:lang w:val="nl-NL"/>
              </w:rPr>
            </w:pPr>
            <w:r w:rsidRPr="00794A4A">
              <w:rPr>
                <w:rFonts w:eastAsia="Calibri" w:cs="Times New Roman"/>
                <w:szCs w:val="18"/>
                <w:lang w:val="nl-NL"/>
              </w:rPr>
              <w:t>Zie ook bijlage 21</w:t>
            </w:r>
            <w:r>
              <w:rPr>
                <w:rFonts w:eastAsia="Calibri" w:cs="Times New Roman"/>
                <w:szCs w:val="18"/>
                <w:lang w:val="nl-NL"/>
              </w:rPr>
              <w:t>a</w:t>
            </w:r>
            <w:r w:rsidRPr="00794A4A">
              <w:rPr>
                <w:rFonts w:eastAsia="Calibri" w:cs="Times New Roman"/>
                <w:szCs w:val="18"/>
                <w:lang w:val="nl-NL"/>
              </w:rPr>
              <w:t xml:space="preserve"> 'Reglement Proeve van Bekwaamheid </w:t>
            </w:r>
            <w:r>
              <w:rPr>
                <w:rFonts w:eastAsia="Calibri" w:cs="Times New Roman"/>
                <w:szCs w:val="18"/>
                <w:lang w:val="nl-NL"/>
              </w:rPr>
              <w:t>–</w:t>
            </w:r>
            <w:r w:rsidRPr="00794A4A">
              <w:rPr>
                <w:rFonts w:eastAsia="Calibri" w:cs="Times New Roman"/>
                <w:szCs w:val="18"/>
                <w:lang w:val="nl-NL"/>
              </w:rPr>
              <w:t xml:space="preserve"> </w:t>
            </w:r>
            <w:r>
              <w:rPr>
                <w:rFonts w:eastAsia="Calibri" w:cs="Times New Roman"/>
                <w:szCs w:val="18"/>
                <w:lang w:val="nl-NL"/>
              </w:rPr>
              <w:t>Kennis en Advies</w:t>
            </w:r>
            <w:r w:rsidRPr="00794A4A">
              <w:rPr>
                <w:rFonts w:eastAsia="Calibri" w:cs="Times New Roman"/>
                <w:szCs w:val="18"/>
                <w:lang w:val="nl-NL"/>
              </w:rPr>
              <w:t>.</w:t>
            </w:r>
            <w:r w:rsidRPr="00B5688D">
              <w:rPr>
                <w:rFonts w:eastAsia="Calibri" w:cs="Times New Roman"/>
                <w:szCs w:val="18"/>
                <w:lang w:val="nl-NL"/>
              </w:rPr>
              <w:t xml:space="preserve"> </w:t>
            </w:r>
          </w:p>
          <w:p w14:paraId="52B8566B" w14:textId="77777777" w:rsidR="00AA653D" w:rsidRDefault="00AA653D" w:rsidP="009713E1">
            <w:pPr>
              <w:spacing w:after="120"/>
              <w:rPr>
                <w:highlight w:val="yellow"/>
                <w:lang w:val="nl-NL"/>
              </w:rPr>
            </w:pPr>
          </w:p>
          <w:p w14:paraId="4764DEC7" w14:textId="787E2337" w:rsidR="00AA653D" w:rsidRPr="00794A4A" w:rsidRDefault="00AA653D" w:rsidP="009713E1">
            <w:pPr>
              <w:spacing w:after="120"/>
              <w:rPr>
                <w:szCs w:val="18"/>
                <w:highlight w:val="yellow"/>
                <w:lang w:val="nl-NL"/>
              </w:rPr>
            </w:pPr>
          </w:p>
        </w:tc>
      </w:tr>
    </w:tbl>
    <w:p w14:paraId="76FEF659" w14:textId="01F6B6A6" w:rsidR="006C568F" w:rsidRDefault="00E56154" w:rsidP="009713E1">
      <w:pPr>
        <w:rPr>
          <w:lang w:val="nl-NL"/>
        </w:rPr>
      </w:pPr>
      <w:bookmarkStart w:id="61" w:name="_Toc441069336"/>
      <w:bookmarkStart w:id="62" w:name="_Toc441069553"/>
      <w:bookmarkEnd w:id="61"/>
      <w:bookmarkEnd w:id="62"/>
      <w:bookmarkEnd w:id="59"/>
      <w:r>
        <w:rPr>
          <w:lang w:val="nl-NL"/>
        </w:rPr>
        <w:br/>
      </w:r>
    </w:p>
    <w:p w14:paraId="1C506F3C" w14:textId="5804F70A" w:rsidR="00D56BB1" w:rsidRDefault="00D56BB1">
      <w:pPr>
        <w:rPr>
          <w:lang w:val="nl-NL"/>
        </w:rPr>
      </w:pPr>
      <w:r>
        <w:rPr>
          <w:lang w:val="nl-NL"/>
        </w:rPr>
        <w:br w:type="page"/>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36"/>
        <w:gridCol w:w="7694"/>
      </w:tblGrid>
      <w:tr w:rsidR="006C568F" w:rsidRPr="006F0EAE" w14:paraId="0FD0C2B1" w14:textId="77777777" w:rsidTr="00C101EB">
        <w:trPr>
          <w:trHeight w:val="283"/>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E3DB18A" w14:textId="1E2DACBF" w:rsidR="006C568F" w:rsidRPr="00794A4A" w:rsidRDefault="005F3EEF" w:rsidP="009713E1">
            <w:pPr>
              <w:spacing w:after="120"/>
              <w:rPr>
                <w:rFonts w:eastAsia="Calibri" w:cs="Times New Roman"/>
                <w:b/>
                <w:szCs w:val="18"/>
                <w:lang w:val="nl-NL"/>
              </w:rPr>
            </w:pPr>
            <w:bookmarkStart w:id="63" w:name="_Hlk173919235"/>
            <w:r w:rsidRPr="00794A4A">
              <w:rPr>
                <w:rFonts w:eastAsia="Calibri" w:cs="Times New Roman"/>
                <w:b/>
                <w:szCs w:val="18"/>
                <w:lang w:val="nl-NL"/>
              </w:rPr>
              <w:lastRenderedPageBreak/>
              <w:t xml:space="preserve">Kwaliteitswens </w:t>
            </w:r>
            <w:r w:rsidR="006C568F" w:rsidRPr="00794A4A">
              <w:rPr>
                <w:rFonts w:eastAsia="Calibri" w:cs="Times New Roman"/>
                <w:b/>
                <w:szCs w:val="18"/>
                <w:lang w:val="nl-NL"/>
              </w:rPr>
              <w:t>3</w:t>
            </w:r>
            <w:r w:rsidR="00806537">
              <w:rPr>
                <w:rFonts w:eastAsia="Calibri" w:cs="Times New Roman"/>
                <w:b/>
                <w:szCs w:val="18"/>
                <w:lang w:val="nl-NL"/>
              </w:rPr>
              <w:t>:</w:t>
            </w:r>
            <w:r w:rsidR="006C568F" w:rsidRPr="00794A4A">
              <w:rPr>
                <w:rFonts w:eastAsia="Calibri" w:cs="Times New Roman"/>
                <w:b/>
                <w:szCs w:val="18"/>
                <w:lang w:val="nl-NL"/>
              </w:rPr>
              <w:t xml:space="preserve"> Proeve van Bekwaamheid - Werving en Selectie </w:t>
            </w:r>
          </w:p>
        </w:tc>
      </w:tr>
      <w:tr w:rsidR="006C568F" w:rsidRPr="006F0EAE" w14:paraId="5C227AFD" w14:textId="77777777" w:rsidTr="00F76E74">
        <w:trPr>
          <w:trHeight w:val="444"/>
        </w:trPr>
        <w:tc>
          <w:tcPr>
            <w:tcW w:w="965"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6C9C5AF" w14:textId="77777777" w:rsidR="006C568F" w:rsidRPr="002C60F8" w:rsidRDefault="006C568F" w:rsidP="00E56154">
            <w:pPr>
              <w:rPr>
                <w:b/>
                <w:bCs/>
                <w:lang w:val="nl-NL"/>
              </w:rPr>
            </w:pPr>
            <w:r w:rsidRPr="002C60F8">
              <w:rPr>
                <w:b/>
                <w:bCs/>
                <w:lang w:val="nl-NL"/>
              </w:rPr>
              <w:t>Achtergrond</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15B1AC0F" w14:textId="1F1DDB81" w:rsidR="006C568F" w:rsidRPr="00794A4A" w:rsidRDefault="00A55B71" w:rsidP="009713E1">
            <w:pPr>
              <w:spacing w:after="120"/>
              <w:rPr>
                <w:rFonts w:eastAsia="Calibri" w:cs="Times New Roman"/>
                <w:szCs w:val="18"/>
                <w:lang w:val="nl-NL"/>
              </w:rPr>
            </w:pPr>
            <w:r>
              <w:rPr>
                <w:rFonts w:eastAsia="Calibri" w:cs="Times New Roman"/>
                <w:szCs w:val="18"/>
                <w:lang w:val="nl-NL"/>
              </w:rPr>
              <w:t>Deelnemer</w:t>
            </w:r>
            <w:r w:rsidR="007D446F">
              <w:rPr>
                <w:rFonts w:eastAsia="Calibri" w:cs="Times New Roman"/>
                <w:szCs w:val="18"/>
                <w:lang w:val="nl-NL"/>
              </w:rPr>
              <w:t>s</w:t>
            </w:r>
            <w:r w:rsidR="006C568F" w:rsidRPr="00794A4A">
              <w:rPr>
                <w:rFonts w:eastAsia="Calibri" w:cs="Times New Roman"/>
                <w:szCs w:val="18"/>
                <w:lang w:val="nl-NL"/>
              </w:rPr>
              <w:t xml:space="preserve"> wil</w:t>
            </w:r>
            <w:r w:rsidR="007D446F">
              <w:rPr>
                <w:rFonts w:eastAsia="Calibri" w:cs="Times New Roman"/>
                <w:szCs w:val="18"/>
                <w:lang w:val="nl-NL"/>
              </w:rPr>
              <w:t>len</w:t>
            </w:r>
            <w:r w:rsidR="006C568F" w:rsidRPr="00794A4A">
              <w:rPr>
                <w:rFonts w:eastAsia="Calibri" w:cs="Times New Roman"/>
                <w:szCs w:val="18"/>
                <w:lang w:val="nl-NL"/>
              </w:rPr>
              <w:t xml:space="preserve"> Kandidaten aangeboden krijgen die het best passen op de Aanvraag. </w:t>
            </w:r>
            <w:r>
              <w:rPr>
                <w:rFonts w:eastAsia="Calibri" w:cs="Times New Roman"/>
                <w:szCs w:val="18"/>
                <w:lang w:val="nl-NL"/>
              </w:rPr>
              <w:t>Deelnemer</w:t>
            </w:r>
            <w:r w:rsidR="007D446F">
              <w:rPr>
                <w:rFonts w:eastAsia="Calibri" w:cs="Times New Roman"/>
                <w:szCs w:val="18"/>
                <w:lang w:val="nl-NL"/>
              </w:rPr>
              <w:t>s</w:t>
            </w:r>
            <w:r w:rsidR="006C568F" w:rsidRPr="00794A4A">
              <w:rPr>
                <w:rFonts w:eastAsia="Calibri" w:cs="Times New Roman"/>
                <w:szCs w:val="18"/>
                <w:lang w:val="nl-NL"/>
              </w:rPr>
              <w:t xml:space="preserve"> wil</w:t>
            </w:r>
            <w:r w:rsidR="007D446F">
              <w:rPr>
                <w:rFonts w:eastAsia="Calibri" w:cs="Times New Roman"/>
                <w:szCs w:val="18"/>
                <w:lang w:val="nl-NL"/>
              </w:rPr>
              <w:t>len</w:t>
            </w:r>
            <w:r w:rsidR="006C568F" w:rsidRPr="00794A4A">
              <w:rPr>
                <w:rFonts w:eastAsia="Calibri" w:cs="Times New Roman"/>
                <w:szCs w:val="18"/>
                <w:lang w:val="nl-NL"/>
              </w:rPr>
              <w:t xml:space="preserve"> daartoe de kwaliteiten van het team van inschrijver dat de gevraagde </w:t>
            </w:r>
            <w:r w:rsidR="00E56154">
              <w:rPr>
                <w:rFonts w:eastAsia="Calibri" w:cs="Times New Roman"/>
                <w:szCs w:val="18"/>
                <w:lang w:val="nl-NL"/>
              </w:rPr>
              <w:t xml:space="preserve">werving en selectie </w:t>
            </w:r>
            <w:r w:rsidR="006C568F" w:rsidRPr="00794A4A">
              <w:rPr>
                <w:rFonts w:eastAsia="Calibri" w:cs="Times New Roman"/>
                <w:szCs w:val="18"/>
                <w:lang w:val="nl-NL"/>
              </w:rPr>
              <w:t>dienstverlening gaat leveren, beoordelen aan de hand van een casus.</w:t>
            </w:r>
          </w:p>
        </w:tc>
      </w:tr>
      <w:tr w:rsidR="006C568F" w:rsidRPr="006F0EAE" w14:paraId="25D7FEE0" w14:textId="77777777" w:rsidTr="00F76E74">
        <w:trPr>
          <w:trHeight w:val="320"/>
        </w:trPr>
        <w:tc>
          <w:tcPr>
            <w:tcW w:w="965"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1D516F3" w14:textId="77777777" w:rsidR="006C568F" w:rsidRPr="002C60F8" w:rsidRDefault="006C568F" w:rsidP="00E56154">
            <w:pPr>
              <w:rPr>
                <w:b/>
                <w:bCs/>
                <w:lang w:val="nl-NL"/>
              </w:rPr>
            </w:pPr>
            <w:r w:rsidRPr="002C60F8">
              <w:rPr>
                <w:b/>
                <w:bCs/>
                <w:lang w:val="nl-NL"/>
              </w:rPr>
              <w:t>Doelstelling</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016FBA82" w14:textId="77777777" w:rsidR="006C568F" w:rsidRDefault="006C568F" w:rsidP="009713E1">
            <w:pPr>
              <w:spacing w:after="120"/>
              <w:contextualSpacing/>
              <w:rPr>
                <w:rFonts w:eastAsia="Times New Roman" w:cs="Times New Roman"/>
                <w:szCs w:val="18"/>
                <w:lang w:val="nl-NL" w:eastAsia="nl-NL"/>
              </w:rPr>
            </w:pPr>
            <w:r w:rsidRPr="00794A4A">
              <w:rPr>
                <w:rFonts w:eastAsia="Times New Roman" w:cs="Times New Roman"/>
                <w:szCs w:val="18"/>
                <w:lang w:val="nl-NL" w:eastAsia="nl-NL"/>
              </w:rPr>
              <w:t>Het aangeboden krijgen van geschikte, best-passende Kandidaten, die in aanmerking zouden kunnen komen voor een selectiegesprek.</w:t>
            </w:r>
          </w:p>
          <w:p w14:paraId="56DE365A" w14:textId="77777777" w:rsidR="00E56154" w:rsidRPr="00794A4A" w:rsidRDefault="00E56154" w:rsidP="009713E1">
            <w:pPr>
              <w:spacing w:after="120"/>
              <w:contextualSpacing/>
              <w:rPr>
                <w:rFonts w:eastAsia="Times New Roman" w:cs="Times New Roman"/>
                <w:szCs w:val="18"/>
                <w:lang w:val="nl-NL" w:eastAsia="nl-NL"/>
              </w:rPr>
            </w:pPr>
          </w:p>
        </w:tc>
      </w:tr>
      <w:tr w:rsidR="00F76E74" w:rsidRPr="006F0EAE" w14:paraId="2FF229C7" w14:textId="77777777" w:rsidTr="002C60F8">
        <w:trPr>
          <w:trHeight w:val="320"/>
        </w:trPr>
        <w:tc>
          <w:tcPr>
            <w:tcW w:w="965"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C12ACB8" w14:textId="090F80A1" w:rsidR="00F76E74" w:rsidRPr="002C60F8" w:rsidRDefault="00F76E74" w:rsidP="00F76E74">
            <w:pPr>
              <w:rPr>
                <w:b/>
                <w:bCs/>
                <w:lang w:val="nl-NL"/>
              </w:rPr>
            </w:pPr>
            <w:r w:rsidRPr="002C60F8">
              <w:rPr>
                <w:b/>
                <w:bCs/>
                <w:lang w:val="nl-NL"/>
              </w:rPr>
              <w:t>Vraagstelling en Aanvraag</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32C652EB" w14:textId="7CC4D231" w:rsidR="00F76E74" w:rsidRDefault="00F76E74" w:rsidP="00F76E74">
            <w:pPr>
              <w:rPr>
                <w:rFonts w:eastAsia="Calibri" w:cs="Times New Roman"/>
                <w:bCs/>
                <w:szCs w:val="18"/>
                <w:lang w:val="nl-NL"/>
              </w:rPr>
            </w:pPr>
            <w:r>
              <w:rPr>
                <w:rFonts w:eastAsia="Calibri" w:cs="Times New Roman"/>
                <w:szCs w:val="18"/>
                <w:lang w:val="nl-NL"/>
              </w:rPr>
              <w:t xml:space="preserve">Wordt op </w:t>
            </w:r>
            <w:r w:rsidR="002F2EA4">
              <w:rPr>
                <w:rFonts w:eastAsia="Calibri" w:cs="Times New Roman"/>
                <w:b/>
                <w:bCs/>
                <w:szCs w:val="18"/>
                <w:lang w:val="nl-NL"/>
              </w:rPr>
              <w:t>4 november 2024</w:t>
            </w:r>
            <w:r>
              <w:rPr>
                <w:rFonts w:eastAsia="Calibri" w:cs="Times New Roman"/>
                <w:szCs w:val="18"/>
                <w:lang w:val="nl-NL"/>
              </w:rPr>
              <w:t xml:space="preserve"> via de berichtenmodule van TenderNed beschikbaar gesteld. </w:t>
            </w:r>
            <w:r w:rsidRPr="00794A4A">
              <w:rPr>
                <w:rFonts w:eastAsia="Calibri" w:cs="Times New Roman"/>
                <w:bCs/>
                <w:szCs w:val="18"/>
                <w:lang w:val="nl-NL"/>
              </w:rPr>
              <w:t xml:space="preserve">Zie </w:t>
            </w:r>
            <w:r>
              <w:rPr>
                <w:rFonts w:eastAsia="Calibri" w:cs="Times New Roman"/>
                <w:bCs/>
                <w:szCs w:val="18"/>
                <w:lang w:val="nl-NL"/>
              </w:rPr>
              <w:t xml:space="preserve">ook bijlage 11 </w:t>
            </w:r>
            <w:r w:rsidR="006F0EAE">
              <w:rPr>
                <w:rFonts w:eastAsia="Calibri" w:cs="Times New Roman"/>
                <w:bCs/>
                <w:szCs w:val="18"/>
                <w:lang w:val="nl-NL"/>
              </w:rPr>
              <w:t>Model Inhuur Aanvraag ICT</w:t>
            </w:r>
            <w:r w:rsidR="006F0EAE">
              <w:rPr>
                <w:rFonts w:eastAsia="Calibri" w:cs="Times New Roman"/>
                <w:bCs/>
                <w:szCs w:val="18"/>
                <w:lang w:val="nl-NL"/>
              </w:rPr>
              <w:t xml:space="preserve"> </w:t>
            </w:r>
            <w:r w:rsidRPr="00794A4A">
              <w:rPr>
                <w:rFonts w:eastAsia="Calibri" w:cs="Times New Roman"/>
                <w:bCs/>
                <w:szCs w:val="18"/>
                <w:lang w:val="nl-NL"/>
              </w:rPr>
              <w:t>(</w:t>
            </w:r>
            <w:r>
              <w:rPr>
                <w:rFonts w:eastAsia="Calibri" w:cs="Times New Roman"/>
                <w:bCs/>
                <w:szCs w:val="18"/>
                <w:lang w:val="nl-NL"/>
              </w:rPr>
              <w:t xml:space="preserve">de </w:t>
            </w:r>
            <w:r w:rsidRPr="00794A4A">
              <w:rPr>
                <w:rFonts w:eastAsia="Calibri" w:cs="Times New Roman"/>
                <w:bCs/>
                <w:szCs w:val="18"/>
                <w:lang w:val="nl-NL"/>
              </w:rPr>
              <w:t>bijlage die wordt verstrekt op de dag van de proeve)</w:t>
            </w:r>
            <w:r>
              <w:rPr>
                <w:rFonts w:eastAsia="Calibri" w:cs="Times New Roman"/>
                <w:bCs/>
                <w:szCs w:val="18"/>
                <w:lang w:val="nl-NL"/>
              </w:rPr>
              <w:t>.</w:t>
            </w:r>
          </w:p>
          <w:p w14:paraId="6378E4E6" w14:textId="77777777" w:rsidR="00F76E74" w:rsidRPr="00794A4A" w:rsidRDefault="00F76E74" w:rsidP="00F76E74">
            <w:pPr>
              <w:spacing w:after="120"/>
              <w:contextualSpacing/>
              <w:rPr>
                <w:rFonts w:eastAsia="Times New Roman" w:cs="Times New Roman"/>
                <w:szCs w:val="18"/>
                <w:lang w:val="nl-NL" w:eastAsia="nl-NL"/>
              </w:rPr>
            </w:pPr>
          </w:p>
        </w:tc>
      </w:tr>
      <w:tr w:rsidR="00F76E74" w:rsidRPr="006F0EAE" w14:paraId="7E12AD71" w14:textId="77777777" w:rsidTr="00F76E74">
        <w:trPr>
          <w:trHeight w:val="702"/>
        </w:trPr>
        <w:tc>
          <w:tcPr>
            <w:tcW w:w="965"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A59AB98" w14:textId="1DF0DC8E" w:rsidR="00F76E74" w:rsidRPr="002C60F8" w:rsidRDefault="00F76E74" w:rsidP="00F76E74">
            <w:pPr>
              <w:rPr>
                <w:b/>
                <w:bCs/>
                <w:lang w:val="nl-NL"/>
              </w:rPr>
            </w:pPr>
            <w:r w:rsidRPr="002C60F8">
              <w:rPr>
                <w:b/>
                <w:bCs/>
                <w:lang w:val="nl-NL"/>
              </w:rPr>
              <w:t>Procesbeschrijving</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0D18C65B" w14:textId="6CE36BA8" w:rsidR="00F76E74" w:rsidRPr="00794A4A" w:rsidRDefault="00F76E74" w:rsidP="00F76E74">
            <w:pPr>
              <w:rPr>
                <w:rFonts w:eastAsia="Calibri" w:cs="Times New Roman"/>
                <w:szCs w:val="18"/>
                <w:lang w:val="nl-NL"/>
              </w:rPr>
            </w:pPr>
            <w:r w:rsidRPr="00794A4A">
              <w:rPr>
                <w:rFonts w:eastAsia="Calibri" w:cs="Times New Roman"/>
                <w:szCs w:val="18"/>
                <w:lang w:val="nl-NL"/>
              </w:rPr>
              <w:t>Inschrijver ontvangt op de dag van de proeve van het IUC-</w:t>
            </w:r>
            <w:r>
              <w:rPr>
                <w:rFonts w:eastAsia="Calibri" w:cs="Times New Roman"/>
                <w:szCs w:val="18"/>
                <w:lang w:val="nl-NL"/>
              </w:rPr>
              <w:t>EZ</w:t>
            </w:r>
            <w:r w:rsidRPr="00794A4A">
              <w:rPr>
                <w:rFonts w:eastAsia="Calibri" w:cs="Times New Roman"/>
                <w:szCs w:val="18"/>
                <w:lang w:val="nl-NL"/>
              </w:rPr>
              <w:t xml:space="preserve"> de volgende documenten:</w:t>
            </w:r>
          </w:p>
          <w:p w14:paraId="0A7E4643" w14:textId="07485BCE" w:rsidR="00F76E74" w:rsidRPr="00794A4A" w:rsidRDefault="00F76E74" w:rsidP="00F76E74">
            <w:pPr>
              <w:numPr>
                <w:ilvl w:val="0"/>
                <w:numId w:val="36"/>
              </w:numPr>
              <w:rPr>
                <w:rFonts w:eastAsia="Calibri" w:cs="Times New Roman"/>
                <w:szCs w:val="18"/>
                <w:lang w:val="nl-NL"/>
              </w:rPr>
            </w:pPr>
            <w:r w:rsidRPr="00794A4A">
              <w:rPr>
                <w:rFonts w:eastAsia="Calibri" w:cs="Times New Roman"/>
                <w:szCs w:val="18"/>
                <w:lang w:val="nl-NL"/>
              </w:rPr>
              <w:t xml:space="preserve">Een </w:t>
            </w:r>
            <w:r>
              <w:rPr>
                <w:rFonts w:eastAsia="Calibri" w:cs="Times New Roman"/>
                <w:szCs w:val="18"/>
                <w:lang w:val="nl-NL"/>
              </w:rPr>
              <w:t>inhuura</w:t>
            </w:r>
            <w:r w:rsidRPr="00794A4A">
              <w:rPr>
                <w:rFonts w:eastAsia="Calibri" w:cs="Times New Roman"/>
                <w:szCs w:val="18"/>
                <w:lang w:val="nl-NL"/>
              </w:rPr>
              <w:t xml:space="preserve">anvraag met eventueel een bijlage (zie bijlage 11 </w:t>
            </w:r>
            <w:r w:rsidR="006F0EAE">
              <w:rPr>
                <w:rFonts w:eastAsia="Calibri" w:cs="Times New Roman"/>
                <w:szCs w:val="18"/>
                <w:lang w:val="nl-NL"/>
              </w:rPr>
              <w:t>(</w:t>
            </w:r>
            <w:r w:rsidRPr="00794A4A">
              <w:rPr>
                <w:rFonts w:eastAsia="Calibri" w:cs="Times New Roman"/>
                <w:szCs w:val="18"/>
                <w:lang w:val="nl-NL"/>
              </w:rPr>
              <w:t>'Model Aanvraag Inhuur ICT')</w:t>
            </w:r>
            <w:r>
              <w:rPr>
                <w:rFonts w:eastAsia="Calibri" w:cs="Times New Roman"/>
                <w:szCs w:val="18"/>
                <w:lang w:val="nl-NL"/>
              </w:rPr>
              <w:t xml:space="preserve"> en een of twee bijbehorende adviesvragen</w:t>
            </w:r>
            <w:r w:rsidRPr="00794A4A">
              <w:rPr>
                <w:rFonts w:eastAsia="Calibri" w:cs="Times New Roman"/>
                <w:szCs w:val="18"/>
                <w:lang w:val="nl-NL"/>
              </w:rPr>
              <w:t>;</w:t>
            </w:r>
          </w:p>
          <w:p w14:paraId="295A2A78" w14:textId="11C49162" w:rsidR="00F76E74" w:rsidRPr="00D25BDB" w:rsidRDefault="00F76E74" w:rsidP="00F76E74">
            <w:pPr>
              <w:numPr>
                <w:ilvl w:val="0"/>
                <w:numId w:val="36"/>
              </w:numPr>
              <w:rPr>
                <w:rFonts w:eastAsia="Calibri" w:cs="Times New Roman"/>
                <w:szCs w:val="18"/>
                <w:lang w:val="nl-NL"/>
              </w:rPr>
            </w:pPr>
            <w:r>
              <w:rPr>
                <w:rFonts w:eastAsia="Calibri" w:cs="Times New Roman"/>
                <w:bCs/>
                <w:szCs w:val="18"/>
                <w:lang w:val="nl-NL"/>
              </w:rPr>
              <w:t>Bijlage 6.3 A</w:t>
            </w:r>
            <w:r w:rsidRPr="00794A4A">
              <w:rPr>
                <w:rFonts w:eastAsia="Calibri" w:cs="Times New Roman"/>
                <w:bCs/>
                <w:szCs w:val="18"/>
                <w:lang w:val="nl-NL"/>
              </w:rPr>
              <w:t xml:space="preserve">ntwoordformulier </w:t>
            </w:r>
            <w:r w:rsidR="006F0EAE">
              <w:rPr>
                <w:rFonts w:eastAsia="Calibri" w:cs="Times New Roman"/>
                <w:bCs/>
                <w:szCs w:val="18"/>
                <w:lang w:val="nl-NL"/>
              </w:rPr>
              <w:t>PvB 3-</w:t>
            </w:r>
            <w:r w:rsidRPr="00D25BDB">
              <w:rPr>
                <w:rFonts w:eastAsia="Calibri" w:cs="Times New Roman"/>
                <w:szCs w:val="18"/>
                <w:lang w:val="nl-NL"/>
              </w:rPr>
              <w:t xml:space="preserve"> Werving en Selectie</w:t>
            </w:r>
            <w:r>
              <w:rPr>
                <w:rFonts w:eastAsia="Calibri" w:cs="Times New Roman"/>
                <w:szCs w:val="18"/>
                <w:lang w:val="nl-NL"/>
              </w:rPr>
              <w:t>;</w:t>
            </w:r>
          </w:p>
          <w:p w14:paraId="18F76DDA" w14:textId="46EC575E" w:rsidR="00F76E74" w:rsidRPr="00D25BDB" w:rsidRDefault="00F76E74" w:rsidP="00F76E74">
            <w:pPr>
              <w:numPr>
                <w:ilvl w:val="0"/>
                <w:numId w:val="36"/>
              </w:numPr>
              <w:rPr>
                <w:rFonts w:eastAsia="Calibri" w:cs="Times New Roman"/>
                <w:szCs w:val="18"/>
                <w:lang w:val="nl-NL"/>
              </w:rPr>
            </w:pPr>
            <w:r>
              <w:rPr>
                <w:lang w:val="nl-NL"/>
              </w:rPr>
              <w:t xml:space="preserve">Bijlage </w:t>
            </w:r>
            <w:r w:rsidRPr="00807852">
              <w:rPr>
                <w:rFonts w:eastAsia="Times New Roman" w:cs="Calibri"/>
                <w:color w:val="000000"/>
                <w:szCs w:val="18"/>
                <w:lang w:val="nl-NL" w:eastAsia="nl-NL"/>
              </w:rPr>
              <w:t>6.3</w:t>
            </w:r>
            <w:r>
              <w:rPr>
                <w:rFonts w:eastAsia="Times New Roman" w:cs="Calibri"/>
                <w:color w:val="000000"/>
                <w:szCs w:val="18"/>
                <w:lang w:val="nl-NL" w:eastAsia="nl-NL"/>
              </w:rPr>
              <w:t>a</w:t>
            </w:r>
            <w:r w:rsidRPr="00807852">
              <w:rPr>
                <w:rFonts w:eastAsia="Times New Roman" w:cs="Calibri"/>
                <w:color w:val="000000"/>
                <w:szCs w:val="18"/>
                <w:lang w:val="nl-NL" w:eastAsia="nl-NL"/>
              </w:rPr>
              <w:t xml:space="preserve"> </w:t>
            </w:r>
            <w:r w:rsidRPr="00D25BDB">
              <w:rPr>
                <w:rFonts w:eastAsia="Times New Roman" w:cs="Calibri"/>
                <w:color w:val="000000"/>
                <w:szCs w:val="18"/>
                <w:lang w:val="nl-NL" w:eastAsia="nl-NL"/>
              </w:rPr>
              <w:t xml:space="preserve">Opgaveformulier uitvoerders </w:t>
            </w:r>
            <w:r w:rsidR="006F0EAE">
              <w:rPr>
                <w:rFonts w:eastAsia="Calibri" w:cs="Times New Roman"/>
                <w:bCs/>
                <w:szCs w:val="18"/>
                <w:lang w:val="nl-NL"/>
              </w:rPr>
              <w:t>PvB 3-</w:t>
            </w:r>
            <w:r w:rsidR="006F0EAE" w:rsidRPr="00D25BDB">
              <w:rPr>
                <w:rFonts w:eastAsia="Calibri" w:cs="Times New Roman"/>
                <w:szCs w:val="18"/>
                <w:lang w:val="nl-NL"/>
              </w:rPr>
              <w:t xml:space="preserve"> Werving en Selectie</w:t>
            </w:r>
            <w:r w:rsidR="006F0EAE">
              <w:rPr>
                <w:rFonts w:eastAsia="Calibri" w:cs="Times New Roman"/>
                <w:szCs w:val="18"/>
                <w:lang w:val="nl-NL"/>
              </w:rPr>
              <w:t>;</w:t>
            </w:r>
          </w:p>
          <w:p w14:paraId="078FA790" w14:textId="5901BC7B" w:rsidR="00F76E74" w:rsidRPr="00D25BDB" w:rsidRDefault="00F76E74" w:rsidP="00F76E74">
            <w:pPr>
              <w:numPr>
                <w:ilvl w:val="0"/>
                <w:numId w:val="36"/>
              </w:numPr>
              <w:rPr>
                <w:rFonts w:eastAsia="Calibri" w:cs="Times New Roman"/>
                <w:szCs w:val="18"/>
                <w:lang w:val="nl-NL"/>
              </w:rPr>
            </w:pPr>
            <w:r>
              <w:rPr>
                <w:rFonts w:eastAsia="Calibri" w:cs="Times New Roman"/>
                <w:szCs w:val="18"/>
                <w:lang w:val="nl-NL"/>
              </w:rPr>
              <w:t>Bijlage 6.3</w:t>
            </w:r>
            <w:r w:rsidR="002F2EA4">
              <w:rPr>
                <w:rFonts w:eastAsia="Calibri" w:cs="Times New Roman"/>
                <w:szCs w:val="18"/>
                <w:lang w:val="nl-NL"/>
              </w:rPr>
              <w:t>c</w:t>
            </w:r>
            <w:r>
              <w:rPr>
                <w:rFonts w:eastAsia="Calibri" w:cs="Times New Roman"/>
                <w:szCs w:val="18"/>
                <w:lang w:val="nl-NL"/>
              </w:rPr>
              <w:t xml:space="preserve"> </w:t>
            </w:r>
            <w:r w:rsidRPr="00D25BDB">
              <w:rPr>
                <w:rFonts w:eastAsia="Calibri" w:cs="Times New Roman"/>
                <w:szCs w:val="18"/>
                <w:lang w:val="nl-NL"/>
              </w:rPr>
              <w:t xml:space="preserve">Contactgegevens </w:t>
            </w:r>
            <w:r w:rsidR="006F0EAE">
              <w:rPr>
                <w:rFonts w:eastAsia="Calibri" w:cs="Times New Roman"/>
                <w:szCs w:val="18"/>
                <w:lang w:val="nl-NL"/>
              </w:rPr>
              <w:t xml:space="preserve">kandidaten </w:t>
            </w:r>
            <w:r w:rsidR="006F0EAE">
              <w:rPr>
                <w:rFonts w:eastAsia="Calibri" w:cs="Times New Roman"/>
                <w:bCs/>
                <w:szCs w:val="18"/>
                <w:lang w:val="nl-NL"/>
              </w:rPr>
              <w:t>PvB 3-</w:t>
            </w:r>
            <w:r w:rsidR="006F0EAE" w:rsidRPr="00D25BDB">
              <w:rPr>
                <w:rFonts w:eastAsia="Calibri" w:cs="Times New Roman"/>
                <w:szCs w:val="18"/>
                <w:lang w:val="nl-NL"/>
              </w:rPr>
              <w:t xml:space="preserve"> Werving en Selectie</w:t>
            </w:r>
            <w:r w:rsidR="006F0EAE">
              <w:rPr>
                <w:rFonts w:eastAsia="Calibri" w:cs="Times New Roman"/>
                <w:szCs w:val="18"/>
                <w:lang w:val="nl-NL"/>
              </w:rPr>
              <w:t>;</w:t>
            </w:r>
          </w:p>
          <w:p w14:paraId="0D168CE2" w14:textId="32F8381D" w:rsidR="002F2EA4" w:rsidRDefault="00F76E74" w:rsidP="009C1312">
            <w:pPr>
              <w:numPr>
                <w:ilvl w:val="0"/>
                <w:numId w:val="36"/>
              </w:numPr>
              <w:rPr>
                <w:rFonts w:eastAsia="Calibri" w:cs="Times New Roman"/>
                <w:szCs w:val="18"/>
                <w:lang w:val="nl-NL"/>
              </w:rPr>
            </w:pPr>
            <w:r w:rsidRPr="002F2EA4">
              <w:rPr>
                <w:rFonts w:eastAsia="Calibri" w:cs="Times New Roman"/>
                <w:szCs w:val="18"/>
                <w:lang w:val="nl-NL"/>
              </w:rPr>
              <w:t xml:space="preserve">Bijlage 6.4 Vragenformulier </w:t>
            </w:r>
            <w:r w:rsidR="00355266">
              <w:rPr>
                <w:rFonts w:eastAsia="Calibri" w:cs="Times New Roman"/>
                <w:szCs w:val="18"/>
                <w:lang w:val="nl-NL"/>
              </w:rPr>
              <w:t>PvB 3-Werving en Selectie</w:t>
            </w:r>
          </w:p>
          <w:p w14:paraId="031C04EE" w14:textId="15AC466D" w:rsidR="00F76E74" w:rsidRPr="002F2EA4" w:rsidRDefault="002F2EA4" w:rsidP="002F2EA4">
            <w:pPr>
              <w:ind w:left="720"/>
              <w:rPr>
                <w:rFonts w:eastAsia="Calibri" w:cs="Times New Roman"/>
                <w:szCs w:val="18"/>
                <w:lang w:val="nl-NL"/>
              </w:rPr>
            </w:pPr>
            <w:r w:rsidRPr="002F2EA4">
              <w:rPr>
                <w:rFonts w:eastAsia="Calibri" w:cs="Times New Roman"/>
                <w:szCs w:val="18"/>
                <w:lang w:val="nl-NL"/>
              </w:rPr>
              <w:t xml:space="preserve"> </w:t>
            </w:r>
          </w:p>
          <w:p w14:paraId="2DE41DB0" w14:textId="157FB11B" w:rsidR="00F76E74" w:rsidRPr="00794A4A" w:rsidRDefault="00F76E74" w:rsidP="00F76E74">
            <w:pPr>
              <w:rPr>
                <w:rFonts w:eastAsia="Calibri" w:cs="Times New Roman"/>
                <w:szCs w:val="18"/>
                <w:lang w:val="nl-NL"/>
              </w:rPr>
            </w:pPr>
            <w:r w:rsidRPr="00794A4A">
              <w:rPr>
                <w:rFonts w:eastAsia="Calibri" w:cs="Times New Roman"/>
                <w:szCs w:val="18"/>
                <w:lang w:val="nl-NL"/>
              </w:rPr>
              <w:t xml:space="preserve">Inschrijver mag </w:t>
            </w:r>
            <w:r>
              <w:rPr>
                <w:rFonts w:eastAsia="Calibri" w:cs="Times New Roman"/>
                <w:szCs w:val="18"/>
                <w:lang w:val="nl-NL"/>
              </w:rPr>
              <w:t xml:space="preserve">over dit materiaal </w:t>
            </w:r>
            <w:r w:rsidRPr="00794A4A">
              <w:rPr>
                <w:rFonts w:eastAsia="Calibri" w:cs="Times New Roman"/>
                <w:szCs w:val="18"/>
                <w:lang w:val="nl-NL"/>
              </w:rPr>
              <w:t xml:space="preserve">maximaal zeven (7) enkelvoudige vragen stellen aan </w:t>
            </w:r>
            <w:r>
              <w:rPr>
                <w:rFonts w:eastAsia="Calibri" w:cs="Times New Roman"/>
                <w:szCs w:val="18"/>
                <w:lang w:val="nl-NL"/>
              </w:rPr>
              <w:t xml:space="preserve">de </w:t>
            </w:r>
            <w:r w:rsidR="00A55B71">
              <w:rPr>
                <w:rFonts w:eastAsia="Calibri" w:cs="Times New Roman"/>
                <w:szCs w:val="18"/>
                <w:lang w:val="nl-NL"/>
              </w:rPr>
              <w:t>Deelnemer</w:t>
            </w:r>
            <w:r>
              <w:rPr>
                <w:rFonts w:eastAsia="Calibri" w:cs="Times New Roman"/>
                <w:szCs w:val="18"/>
                <w:lang w:val="nl-NL"/>
              </w:rPr>
              <w:t>s.</w:t>
            </w:r>
            <w:r w:rsidRPr="00794A4A">
              <w:rPr>
                <w:rFonts w:eastAsia="Calibri" w:cs="Times New Roman"/>
                <w:szCs w:val="18"/>
                <w:lang w:val="nl-NL"/>
              </w:rPr>
              <w:t xml:space="preserve"> Als een vraag uit meerdere deelvragen bestaat</w:t>
            </w:r>
            <w:r>
              <w:rPr>
                <w:rFonts w:eastAsia="Calibri" w:cs="Times New Roman"/>
                <w:szCs w:val="18"/>
                <w:lang w:val="nl-NL"/>
              </w:rPr>
              <w:t>,</w:t>
            </w:r>
            <w:r w:rsidRPr="00794A4A">
              <w:rPr>
                <w:rFonts w:eastAsia="Calibri" w:cs="Times New Roman"/>
                <w:szCs w:val="18"/>
                <w:lang w:val="nl-NL"/>
              </w:rPr>
              <w:t xml:space="preserve"> dan worden deze deelvragen ieder afzonderlijk meegeteld. Zodra </w:t>
            </w:r>
            <w:r>
              <w:rPr>
                <w:rFonts w:eastAsia="Calibri" w:cs="Times New Roman"/>
                <w:szCs w:val="18"/>
                <w:lang w:val="nl-NL"/>
              </w:rPr>
              <w:t xml:space="preserve">– geteld vanaf het begin van het formulier - </w:t>
            </w:r>
            <w:r w:rsidRPr="00794A4A">
              <w:rPr>
                <w:rFonts w:eastAsia="Calibri" w:cs="Times New Roman"/>
                <w:szCs w:val="18"/>
                <w:lang w:val="nl-NL"/>
              </w:rPr>
              <w:t xml:space="preserve">het aantal van zeven vragen is bereikt (incl. de deelvragen dus) worden evt. </w:t>
            </w:r>
            <w:r>
              <w:rPr>
                <w:rFonts w:eastAsia="Calibri" w:cs="Times New Roman"/>
                <w:szCs w:val="18"/>
                <w:lang w:val="nl-NL"/>
              </w:rPr>
              <w:t xml:space="preserve">daarop volgende overige </w:t>
            </w:r>
            <w:r w:rsidRPr="00794A4A">
              <w:rPr>
                <w:rFonts w:eastAsia="Calibri" w:cs="Times New Roman"/>
                <w:szCs w:val="18"/>
                <w:lang w:val="nl-NL"/>
              </w:rPr>
              <w:t xml:space="preserve">vragen niet </w:t>
            </w:r>
            <w:r>
              <w:rPr>
                <w:rFonts w:eastAsia="Calibri" w:cs="Times New Roman"/>
                <w:szCs w:val="18"/>
                <w:lang w:val="nl-NL"/>
              </w:rPr>
              <w:t xml:space="preserve">meer </w:t>
            </w:r>
            <w:r w:rsidRPr="00794A4A">
              <w:rPr>
                <w:rFonts w:eastAsia="Calibri" w:cs="Times New Roman"/>
                <w:szCs w:val="18"/>
                <w:lang w:val="nl-NL"/>
              </w:rPr>
              <w:t xml:space="preserve">beantwoord. </w:t>
            </w:r>
            <w:r>
              <w:rPr>
                <w:rFonts w:eastAsia="Calibri" w:cs="Times New Roman"/>
                <w:szCs w:val="18"/>
                <w:lang w:val="nl-NL"/>
              </w:rPr>
              <w:br/>
            </w:r>
            <w:r>
              <w:rPr>
                <w:rFonts w:eastAsia="Calibri" w:cs="Times New Roman"/>
                <w:szCs w:val="18"/>
                <w:lang w:val="nl-NL"/>
              </w:rPr>
              <w:br/>
            </w:r>
            <w:r w:rsidRPr="00794A4A">
              <w:rPr>
                <w:rFonts w:eastAsia="Calibri" w:cs="Times New Roman"/>
                <w:szCs w:val="18"/>
                <w:lang w:val="nl-NL"/>
              </w:rPr>
              <w:t>De Aanbestedende dienst gaat hierbij uit van beantwoording op volgorde en stopt dus na zeven</w:t>
            </w:r>
            <w:r>
              <w:rPr>
                <w:rFonts w:eastAsia="Calibri" w:cs="Times New Roman"/>
                <w:szCs w:val="18"/>
                <w:lang w:val="nl-NL"/>
              </w:rPr>
              <w:t xml:space="preserve"> antwoorden met beantwoording</w:t>
            </w:r>
            <w:r w:rsidRPr="00794A4A">
              <w:rPr>
                <w:rFonts w:eastAsia="Calibri" w:cs="Times New Roman"/>
                <w:szCs w:val="18"/>
                <w:lang w:val="nl-NL"/>
              </w:rPr>
              <w:t>. De vragen worden de volgende dag individueel</w:t>
            </w:r>
            <w:r>
              <w:rPr>
                <w:rFonts w:eastAsia="Calibri" w:cs="Times New Roman"/>
                <w:szCs w:val="18"/>
                <w:lang w:val="nl-NL"/>
              </w:rPr>
              <w:t xml:space="preserve"> aan de betreffende Inschrijver</w:t>
            </w:r>
            <w:r w:rsidRPr="00794A4A">
              <w:rPr>
                <w:rFonts w:eastAsia="Calibri" w:cs="Times New Roman"/>
                <w:szCs w:val="18"/>
                <w:lang w:val="nl-NL"/>
              </w:rPr>
              <w:t xml:space="preserve"> beantwoord. De vragen en antwoorden worden elektronisch uitgewisseld.</w:t>
            </w:r>
            <w:r>
              <w:rPr>
                <w:rFonts w:eastAsia="Calibri" w:cs="Times New Roman"/>
                <w:szCs w:val="18"/>
                <w:lang w:val="nl-NL"/>
              </w:rPr>
              <w:t xml:space="preserve"> </w:t>
            </w:r>
            <w:r w:rsidRPr="00794A4A">
              <w:rPr>
                <w:rFonts w:eastAsia="Calibri" w:cs="Times New Roman"/>
                <w:szCs w:val="18"/>
                <w:lang w:val="nl-NL"/>
              </w:rPr>
              <w:t xml:space="preserve">De </w:t>
            </w:r>
            <w:r>
              <w:rPr>
                <w:rFonts w:eastAsia="Calibri" w:cs="Times New Roman"/>
                <w:szCs w:val="18"/>
                <w:lang w:val="nl-NL"/>
              </w:rPr>
              <w:t xml:space="preserve">kwaliteit en relevantie van de eerste 7 </w:t>
            </w:r>
            <w:r w:rsidRPr="00794A4A">
              <w:rPr>
                <w:rFonts w:eastAsia="Calibri" w:cs="Times New Roman"/>
                <w:szCs w:val="18"/>
                <w:lang w:val="nl-NL"/>
              </w:rPr>
              <w:t xml:space="preserve">vragen die inschrijver </w:t>
            </w:r>
            <w:r>
              <w:rPr>
                <w:rFonts w:eastAsia="Calibri" w:cs="Times New Roman"/>
                <w:szCs w:val="18"/>
                <w:lang w:val="nl-NL"/>
              </w:rPr>
              <w:t>heeft ge</w:t>
            </w:r>
            <w:r w:rsidRPr="00794A4A">
              <w:rPr>
                <w:rFonts w:eastAsia="Calibri" w:cs="Times New Roman"/>
                <w:szCs w:val="18"/>
                <w:lang w:val="nl-NL"/>
              </w:rPr>
              <w:t>stel</w:t>
            </w:r>
            <w:r>
              <w:rPr>
                <w:rFonts w:eastAsia="Calibri" w:cs="Times New Roman"/>
                <w:szCs w:val="18"/>
                <w:lang w:val="nl-NL"/>
              </w:rPr>
              <w:t>d</w:t>
            </w:r>
            <w:r w:rsidRPr="00794A4A">
              <w:rPr>
                <w:rFonts w:eastAsia="Calibri" w:cs="Times New Roman"/>
                <w:szCs w:val="18"/>
                <w:lang w:val="nl-NL"/>
              </w:rPr>
              <w:t xml:space="preserve">, </w:t>
            </w:r>
            <w:r>
              <w:rPr>
                <w:rFonts w:eastAsia="Calibri" w:cs="Times New Roman"/>
                <w:szCs w:val="18"/>
                <w:lang w:val="nl-NL"/>
              </w:rPr>
              <w:t xml:space="preserve">wegen </w:t>
            </w:r>
            <w:r w:rsidRPr="00794A4A">
              <w:rPr>
                <w:rFonts w:eastAsia="Calibri" w:cs="Times New Roman"/>
                <w:szCs w:val="18"/>
                <w:lang w:val="nl-NL"/>
              </w:rPr>
              <w:t xml:space="preserve">mee in de </w:t>
            </w:r>
            <w:r>
              <w:rPr>
                <w:rFonts w:eastAsia="Calibri" w:cs="Times New Roman"/>
                <w:szCs w:val="18"/>
                <w:lang w:val="nl-NL"/>
              </w:rPr>
              <w:t xml:space="preserve">integrale </w:t>
            </w:r>
            <w:r w:rsidRPr="00794A4A">
              <w:rPr>
                <w:rFonts w:eastAsia="Calibri" w:cs="Times New Roman"/>
                <w:szCs w:val="18"/>
                <w:lang w:val="nl-NL"/>
              </w:rPr>
              <w:t>beoordeling en waardering van de ingediende uitwerking.</w:t>
            </w:r>
          </w:p>
          <w:p w14:paraId="2353C57A" w14:textId="77777777" w:rsidR="00F76E74" w:rsidRPr="00794A4A" w:rsidRDefault="00F76E74" w:rsidP="00F76E74">
            <w:pPr>
              <w:rPr>
                <w:rFonts w:eastAsia="Calibri" w:cs="Times New Roman"/>
                <w:szCs w:val="18"/>
                <w:lang w:val="nl-NL"/>
              </w:rPr>
            </w:pPr>
          </w:p>
          <w:p w14:paraId="5FCB994F" w14:textId="0CF3B440" w:rsidR="00F76E74" w:rsidRPr="00794A4A" w:rsidRDefault="00F76E74" w:rsidP="00F76E74">
            <w:pPr>
              <w:rPr>
                <w:rFonts w:eastAsia="Calibri" w:cs="Times New Roman"/>
                <w:szCs w:val="18"/>
                <w:lang w:val="nl-NL"/>
              </w:rPr>
            </w:pPr>
            <w:r w:rsidRPr="00794A4A">
              <w:rPr>
                <w:rFonts w:eastAsia="Calibri" w:cs="Times New Roman"/>
                <w:szCs w:val="18"/>
                <w:lang w:val="nl-NL"/>
              </w:rPr>
              <w:t xml:space="preserve">Inschrijver beschrijft </w:t>
            </w:r>
            <w:r>
              <w:rPr>
                <w:rFonts w:eastAsia="Calibri" w:cs="Times New Roman"/>
                <w:szCs w:val="18"/>
                <w:lang w:val="nl-NL"/>
              </w:rPr>
              <w:t xml:space="preserve">na de individuele vraag en antwoordronde </w:t>
            </w:r>
            <w:r w:rsidRPr="00794A4A">
              <w:rPr>
                <w:rFonts w:eastAsia="Calibri" w:cs="Times New Roman"/>
                <w:szCs w:val="18"/>
                <w:lang w:val="nl-NL"/>
              </w:rPr>
              <w:t>zijn bevindingen</w:t>
            </w:r>
            <w:r>
              <w:rPr>
                <w:rFonts w:eastAsia="Calibri" w:cs="Times New Roman"/>
                <w:szCs w:val="18"/>
                <w:lang w:val="nl-NL"/>
              </w:rPr>
              <w:t>,</w:t>
            </w:r>
            <w:r w:rsidRPr="00794A4A">
              <w:rPr>
                <w:rFonts w:eastAsia="Calibri" w:cs="Times New Roman"/>
                <w:szCs w:val="18"/>
                <w:lang w:val="nl-NL"/>
              </w:rPr>
              <w:t xml:space="preserve"> zodat hij laat zien de casus te doorgronden (maximaal 2 A4)</w:t>
            </w:r>
            <w:r>
              <w:rPr>
                <w:rFonts w:eastAsia="Calibri" w:cs="Times New Roman"/>
                <w:szCs w:val="18"/>
                <w:lang w:val="nl-NL"/>
              </w:rPr>
              <w:t xml:space="preserve">. Vervolgens </w:t>
            </w:r>
            <w:r w:rsidRPr="00794A4A">
              <w:rPr>
                <w:rFonts w:eastAsia="Calibri" w:cs="Times New Roman"/>
                <w:szCs w:val="18"/>
                <w:lang w:val="nl-NL"/>
              </w:rPr>
              <w:t>biedt inschrijver</w:t>
            </w:r>
            <w:r>
              <w:rPr>
                <w:rFonts w:eastAsia="Calibri" w:cs="Times New Roman"/>
                <w:szCs w:val="18"/>
                <w:lang w:val="nl-NL"/>
              </w:rPr>
              <w:t xml:space="preserve"> aan de hand van zijn bevindingen </w:t>
            </w:r>
            <w:r w:rsidR="00D56BB1">
              <w:rPr>
                <w:rFonts w:eastAsia="Calibri" w:cs="Times New Roman"/>
                <w:szCs w:val="18"/>
                <w:lang w:val="nl-NL"/>
              </w:rPr>
              <w:t xml:space="preserve">twee </w:t>
            </w:r>
            <w:r>
              <w:rPr>
                <w:rFonts w:eastAsia="Calibri" w:cs="Times New Roman"/>
                <w:szCs w:val="18"/>
                <w:lang w:val="nl-NL"/>
              </w:rPr>
              <w:t>relevante,</w:t>
            </w:r>
            <w:r w:rsidRPr="00794A4A">
              <w:rPr>
                <w:rFonts w:eastAsia="Calibri" w:cs="Times New Roman"/>
                <w:szCs w:val="18"/>
                <w:lang w:val="nl-NL"/>
              </w:rPr>
              <w:t xml:space="preserve"> </w:t>
            </w:r>
            <w:r w:rsidRPr="00794A4A">
              <w:rPr>
                <w:rFonts w:eastAsia="Calibri" w:cs="Times New Roman"/>
                <w:szCs w:val="18"/>
                <w:u w:val="single"/>
                <w:lang w:val="nl-NL"/>
              </w:rPr>
              <w:t>anonieme</w:t>
            </w:r>
            <w:r w:rsidRPr="00794A4A">
              <w:rPr>
                <w:rFonts w:eastAsia="Calibri" w:cs="Times New Roman"/>
                <w:szCs w:val="18"/>
                <w:lang w:val="nl-NL"/>
              </w:rPr>
              <w:t xml:space="preserve"> cv’s aan waarvan inschrijver denkt dat deze de best passende kandidaten/cv</w:t>
            </w:r>
            <w:r>
              <w:rPr>
                <w:rFonts w:eastAsia="Calibri" w:cs="Times New Roman"/>
                <w:szCs w:val="18"/>
                <w:lang w:val="nl-NL"/>
              </w:rPr>
              <w:t>’</w:t>
            </w:r>
            <w:r w:rsidRPr="00794A4A">
              <w:rPr>
                <w:rFonts w:eastAsia="Calibri" w:cs="Times New Roman"/>
                <w:szCs w:val="18"/>
                <w:lang w:val="nl-NL"/>
              </w:rPr>
              <w:t xml:space="preserve">s zijn. </w:t>
            </w:r>
            <w:r>
              <w:rPr>
                <w:rFonts w:eastAsia="Calibri" w:cs="Times New Roman"/>
                <w:szCs w:val="18"/>
                <w:lang w:val="nl-NL"/>
              </w:rPr>
              <w:br/>
            </w:r>
            <w:r>
              <w:rPr>
                <w:rFonts w:eastAsia="Calibri" w:cs="Times New Roman"/>
                <w:szCs w:val="18"/>
                <w:lang w:val="nl-NL"/>
              </w:rPr>
              <w:br/>
            </w:r>
            <w:r w:rsidRPr="00794A4A">
              <w:rPr>
                <w:rFonts w:eastAsia="Calibri" w:cs="Times New Roman"/>
                <w:szCs w:val="18"/>
                <w:lang w:val="nl-NL"/>
              </w:rPr>
              <w:t xml:space="preserve">Inschrijver licht </w:t>
            </w:r>
            <w:r>
              <w:rPr>
                <w:rFonts w:eastAsia="Calibri" w:cs="Times New Roman"/>
                <w:szCs w:val="18"/>
                <w:lang w:val="nl-NL"/>
              </w:rPr>
              <w:t xml:space="preserve">zijn </w:t>
            </w:r>
            <w:r w:rsidRPr="00794A4A">
              <w:rPr>
                <w:rFonts w:eastAsia="Calibri" w:cs="Times New Roman"/>
                <w:szCs w:val="18"/>
                <w:lang w:val="nl-NL"/>
              </w:rPr>
              <w:t xml:space="preserve">keuzes </w:t>
            </w:r>
            <w:r>
              <w:rPr>
                <w:rFonts w:eastAsia="Calibri" w:cs="Times New Roman"/>
                <w:szCs w:val="18"/>
                <w:lang w:val="nl-NL"/>
              </w:rPr>
              <w:t xml:space="preserve">bij deze </w:t>
            </w:r>
            <w:r w:rsidRPr="00794A4A">
              <w:rPr>
                <w:rFonts w:eastAsia="Calibri" w:cs="Times New Roman"/>
                <w:szCs w:val="18"/>
                <w:lang w:val="nl-NL"/>
              </w:rPr>
              <w:t>cv’s op basis van de casus</w:t>
            </w:r>
            <w:r>
              <w:rPr>
                <w:rFonts w:eastAsia="Calibri" w:cs="Times New Roman"/>
                <w:szCs w:val="18"/>
                <w:lang w:val="nl-NL"/>
              </w:rPr>
              <w:t xml:space="preserve"> en zijn doorgronding daarvan</w:t>
            </w:r>
            <w:r w:rsidRPr="00794A4A">
              <w:rPr>
                <w:rFonts w:eastAsia="Calibri" w:cs="Times New Roman"/>
                <w:szCs w:val="18"/>
                <w:lang w:val="nl-NL"/>
              </w:rPr>
              <w:t xml:space="preserve"> toe. Ten</w:t>
            </w:r>
            <w:r>
              <w:rPr>
                <w:rFonts w:eastAsia="Calibri" w:cs="Times New Roman"/>
                <w:szCs w:val="18"/>
                <w:lang w:val="nl-NL"/>
              </w:rPr>
              <w:t xml:space="preserve"> </w:t>
            </w:r>
            <w:r w:rsidRPr="00794A4A">
              <w:rPr>
                <w:rFonts w:eastAsia="Calibri" w:cs="Times New Roman"/>
                <w:szCs w:val="18"/>
                <w:lang w:val="nl-NL"/>
              </w:rPr>
              <w:t>slotte levert inschrijver in een apart document de namen en telefoonnummers van de door hem aangeboden kandidaten in.</w:t>
            </w:r>
          </w:p>
          <w:p w14:paraId="20C54A30" w14:textId="77777777" w:rsidR="00F76E74" w:rsidRPr="00794A4A" w:rsidRDefault="00F76E74" w:rsidP="00F76E74">
            <w:pPr>
              <w:rPr>
                <w:rFonts w:eastAsia="Calibri" w:cs="Times New Roman"/>
                <w:szCs w:val="18"/>
                <w:lang w:val="nl-NL"/>
              </w:rPr>
            </w:pPr>
          </w:p>
          <w:p w14:paraId="4BBBC8C9" w14:textId="77777777" w:rsidR="00F76E74" w:rsidRPr="00794A4A" w:rsidRDefault="00F76E74" w:rsidP="00F76E74">
            <w:pPr>
              <w:rPr>
                <w:rFonts w:eastAsia="Calibri" w:cs="Times New Roman"/>
                <w:szCs w:val="18"/>
                <w:lang w:val="nl-NL"/>
              </w:rPr>
            </w:pPr>
            <w:r w:rsidRPr="00794A4A">
              <w:rPr>
                <w:rFonts w:eastAsia="Calibri" w:cs="Times New Roman"/>
                <w:szCs w:val="18"/>
                <w:lang w:val="nl-NL"/>
              </w:rPr>
              <w:t xml:space="preserve">De kandidaten behoeven </w:t>
            </w:r>
            <w:r w:rsidRPr="00794A4A">
              <w:rPr>
                <w:rFonts w:eastAsia="Calibri" w:cs="Times New Roman"/>
                <w:b/>
                <w:bCs/>
                <w:szCs w:val="18"/>
                <w:lang w:val="nl-NL"/>
              </w:rPr>
              <w:t>niet</w:t>
            </w:r>
            <w:r w:rsidRPr="00794A4A">
              <w:rPr>
                <w:rFonts w:eastAsia="Calibri" w:cs="Times New Roman"/>
                <w:szCs w:val="18"/>
                <w:lang w:val="nl-NL"/>
              </w:rPr>
              <w:t xml:space="preserve"> daadwerkelijk </w:t>
            </w:r>
            <w:r w:rsidRPr="00794A4A">
              <w:rPr>
                <w:rFonts w:eastAsia="Calibri" w:cs="Times New Roman"/>
                <w:b/>
                <w:bCs/>
                <w:szCs w:val="18"/>
                <w:lang w:val="nl-NL"/>
              </w:rPr>
              <w:t>beschikbaar</w:t>
            </w:r>
            <w:r w:rsidRPr="00794A4A">
              <w:rPr>
                <w:rFonts w:eastAsia="Calibri" w:cs="Times New Roman"/>
                <w:szCs w:val="18"/>
                <w:lang w:val="nl-NL"/>
              </w:rPr>
              <w:t xml:space="preserve"> te zijn of op gesprek te komen.</w:t>
            </w:r>
          </w:p>
        </w:tc>
      </w:tr>
      <w:tr w:rsidR="00F76E74" w:rsidRPr="006F0EAE" w14:paraId="6BDC5014" w14:textId="77777777" w:rsidTr="002C60F8">
        <w:trPr>
          <w:trHeight w:val="702"/>
        </w:trPr>
        <w:tc>
          <w:tcPr>
            <w:tcW w:w="965"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D94D3DE" w14:textId="134B99C1" w:rsidR="00F76E74" w:rsidRPr="002C60F8" w:rsidRDefault="00F76E74" w:rsidP="00F76E74">
            <w:pPr>
              <w:spacing w:after="120"/>
              <w:rPr>
                <w:rFonts w:eastAsia="Calibri" w:cs="Times New Roman"/>
                <w:b/>
                <w:bCs/>
                <w:szCs w:val="18"/>
                <w:lang w:val="nl-NL"/>
              </w:rPr>
            </w:pPr>
            <w:r w:rsidRPr="002C60F8">
              <w:rPr>
                <w:rFonts w:eastAsia="Calibri" w:cs="Times New Roman"/>
                <w:b/>
                <w:bCs/>
                <w:szCs w:val="18"/>
                <w:lang w:val="nl-NL"/>
              </w:rPr>
              <w:t>Individuele vragen stellen</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560095A9" w14:textId="584409FA" w:rsidR="00F76E74" w:rsidRPr="00794A4A" w:rsidRDefault="00F76E74" w:rsidP="00F76E74">
            <w:pPr>
              <w:rPr>
                <w:rFonts w:eastAsia="Calibri" w:cs="Times New Roman"/>
                <w:szCs w:val="18"/>
                <w:lang w:val="nl-NL"/>
              </w:rPr>
            </w:pPr>
            <w:r>
              <w:rPr>
                <w:rFonts w:eastAsia="Calibri" w:cs="Times New Roman"/>
                <w:szCs w:val="18"/>
                <w:lang w:val="nl-NL"/>
              </w:rPr>
              <w:t xml:space="preserve">Zie bijlage </w:t>
            </w:r>
            <w:r w:rsidRPr="00807852">
              <w:rPr>
                <w:rFonts w:eastAsia="Calibri" w:cs="Times New Roman"/>
                <w:szCs w:val="18"/>
                <w:lang w:val="nl-NL"/>
              </w:rPr>
              <w:t>6.</w:t>
            </w:r>
            <w:r>
              <w:rPr>
                <w:rFonts w:eastAsia="Calibri" w:cs="Times New Roman"/>
                <w:szCs w:val="18"/>
                <w:lang w:val="nl-NL"/>
              </w:rPr>
              <w:t>4</w:t>
            </w:r>
            <w:r w:rsidRPr="00807852">
              <w:rPr>
                <w:rFonts w:eastAsia="Calibri" w:cs="Times New Roman"/>
                <w:szCs w:val="18"/>
                <w:lang w:val="nl-NL"/>
              </w:rPr>
              <w:t xml:space="preserve"> Vragenformulier </w:t>
            </w:r>
            <w:r w:rsidR="00B11394">
              <w:rPr>
                <w:rFonts w:eastAsia="Calibri" w:cs="Times New Roman"/>
                <w:szCs w:val="18"/>
                <w:lang w:val="nl-NL"/>
              </w:rPr>
              <w:t>PvB 3-Werving en Selectie</w:t>
            </w:r>
          </w:p>
          <w:p w14:paraId="4190C364" w14:textId="42046EF3" w:rsidR="00F76E74" w:rsidRPr="00794A4A" w:rsidRDefault="00F76E74" w:rsidP="00F76E74">
            <w:pPr>
              <w:spacing w:after="120"/>
              <w:rPr>
                <w:rFonts w:eastAsia="Calibri" w:cs="Times New Roman"/>
                <w:bCs/>
                <w:szCs w:val="18"/>
                <w:lang w:val="nl-NL"/>
              </w:rPr>
            </w:pPr>
            <w:r w:rsidRPr="00794A4A">
              <w:rPr>
                <w:rFonts w:eastAsia="Calibri" w:cs="Times New Roman"/>
                <w:bCs/>
                <w:szCs w:val="18"/>
                <w:lang w:val="nl-NL"/>
              </w:rPr>
              <w:t>(bijlage die wordt verstrekt op de dag van de Proeve)</w:t>
            </w:r>
            <w:r>
              <w:rPr>
                <w:rFonts w:eastAsia="Calibri" w:cs="Times New Roman"/>
                <w:bCs/>
                <w:szCs w:val="18"/>
                <w:lang w:val="nl-NL"/>
              </w:rPr>
              <w:t>.</w:t>
            </w:r>
          </w:p>
          <w:p w14:paraId="69A4A1B3" w14:textId="77777777" w:rsidR="00F76E74" w:rsidRPr="00794A4A" w:rsidRDefault="00F76E74" w:rsidP="00F76E74">
            <w:pPr>
              <w:spacing w:after="120"/>
              <w:rPr>
                <w:rFonts w:eastAsia="Calibri" w:cs="Times New Roman"/>
                <w:b/>
                <w:szCs w:val="18"/>
                <w:lang w:val="nl-NL"/>
              </w:rPr>
            </w:pPr>
            <w:r w:rsidRPr="00794A4A">
              <w:rPr>
                <w:rFonts w:eastAsia="Times New Roman" w:cs="Calibri"/>
                <w:color w:val="000000"/>
                <w:szCs w:val="18"/>
                <w:lang w:val="nl-NL" w:eastAsia="nl-NL"/>
              </w:rPr>
              <w:t>Antwoorden op ieders vragen over de casus van de Proeve worden individueel naar inschrijvers verzonden.</w:t>
            </w:r>
          </w:p>
        </w:tc>
      </w:tr>
      <w:tr w:rsidR="00F76E74" w:rsidRPr="006F0EAE" w14:paraId="0D56286D" w14:textId="77777777" w:rsidTr="002C60F8">
        <w:trPr>
          <w:trHeight w:val="702"/>
        </w:trPr>
        <w:tc>
          <w:tcPr>
            <w:tcW w:w="965" w:type="pc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31ABCFF" w14:textId="54FA056A" w:rsidR="00F76E74" w:rsidRPr="002C60F8" w:rsidRDefault="00F76E74" w:rsidP="00F76E74">
            <w:pPr>
              <w:spacing w:after="120"/>
              <w:rPr>
                <w:rFonts w:eastAsia="Calibri" w:cs="Times New Roman"/>
                <w:b/>
                <w:bCs/>
                <w:szCs w:val="18"/>
                <w:lang w:val="nl-NL"/>
              </w:rPr>
            </w:pPr>
            <w:r w:rsidRPr="002C60F8">
              <w:rPr>
                <w:rFonts w:eastAsia="Calibri" w:cs="Times New Roman"/>
                <w:b/>
                <w:bCs/>
                <w:szCs w:val="18"/>
                <w:lang w:val="nl-NL"/>
              </w:rPr>
              <w:lastRenderedPageBreak/>
              <w:t>Standaard antwoord</w:t>
            </w:r>
            <w:r w:rsidRPr="002C60F8">
              <w:rPr>
                <w:rFonts w:eastAsia="Calibri" w:cs="Times New Roman"/>
                <w:b/>
                <w:bCs/>
                <w:szCs w:val="18"/>
                <w:lang w:val="nl-NL"/>
              </w:rPr>
              <w:br/>
              <w:t>formulier</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63D173DA" w14:textId="721C0B4E" w:rsidR="00F76E74" w:rsidRPr="00794A4A" w:rsidRDefault="00F76E74" w:rsidP="00F76E74">
            <w:pPr>
              <w:spacing w:after="120"/>
              <w:rPr>
                <w:rFonts w:eastAsia="Calibri" w:cs="Times New Roman"/>
                <w:bCs/>
                <w:szCs w:val="18"/>
                <w:lang w:val="nl-NL"/>
              </w:rPr>
            </w:pPr>
            <w:r w:rsidRPr="00F76E74">
              <w:rPr>
                <w:rFonts w:eastAsia="Calibri" w:cs="Times New Roman"/>
                <w:bCs/>
                <w:szCs w:val="18"/>
                <w:lang w:val="nl-NL"/>
              </w:rPr>
              <w:t>Zie bijlage 6.3 Antwoordformulier PvB</w:t>
            </w:r>
            <w:r w:rsidR="00B11394">
              <w:rPr>
                <w:rFonts w:eastAsia="Calibri" w:cs="Times New Roman"/>
                <w:bCs/>
                <w:szCs w:val="18"/>
                <w:lang w:val="nl-NL"/>
              </w:rPr>
              <w:t xml:space="preserve"> 3-</w:t>
            </w:r>
            <w:r w:rsidR="002F2EA4">
              <w:rPr>
                <w:rFonts w:eastAsia="Calibri" w:cs="Times New Roman"/>
                <w:bCs/>
                <w:szCs w:val="18"/>
                <w:lang w:val="nl-NL"/>
              </w:rPr>
              <w:t xml:space="preserve"> Werving en selectie</w:t>
            </w:r>
            <w:r w:rsidR="005840F9">
              <w:rPr>
                <w:rFonts w:eastAsia="Calibri" w:cs="Times New Roman"/>
                <w:bCs/>
                <w:szCs w:val="18"/>
                <w:lang w:val="nl-NL"/>
              </w:rPr>
              <w:t xml:space="preserve"> </w:t>
            </w:r>
            <w:r w:rsidRPr="00F76E74">
              <w:rPr>
                <w:rFonts w:eastAsia="Calibri" w:cs="Times New Roman"/>
                <w:bCs/>
                <w:szCs w:val="18"/>
                <w:lang w:val="nl-NL"/>
              </w:rPr>
              <w:t>(bijlage die wordt verstrekt op de dag van de proeve).</w:t>
            </w:r>
          </w:p>
          <w:p w14:paraId="3826FA77" w14:textId="447E6D1C" w:rsidR="00F76E74" w:rsidRDefault="00F76E74" w:rsidP="00F76E74">
            <w:pPr>
              <w:spacing w:after="120"/>
              <w:rPr>
                <w:rFonts w:eastAsia="Times New Roman" w:cs="Calibri"/>
                <w:color w:val="000000"/>
                <w:szCs w:val="18"/>
                <w:lang w:val="nl-NL" w:eastAsia="nl-NL"/>
              </w:rPr>
            </w:pPr>
            <w:r w:rsidRPr="00794A4A">
              <w:rPr>
                <w:rFonts w:eastAsia="Times New Roman" w:cs="Calibri"/>
                <w:color w:val="000000"/>
                <w:szCs w:val="18"/>
                <w:lang w:val="nl-NL" w:eastAsia="nl-NL"/>
              </w:rPr>
              <w:t xml:space="preserve">Naast het indienen van het antwoord op de proeve van bekwaamheid voegt inschrijver </w:t>
            </w:r>
            <w:r>
              <w:rPr>
                <w:rFonts w:eastAsia="Times New Roman" w:cs="Calibri"/>
                <w:color w:val="000000"/>
                <w:szCs w:val="18"/>
                <w:lang w:val="nl-NL" w:eastAsia="nl-NL"/>
              </w:rPr>
              <w:t>de twee relevante,</w:t>
            </w:r>
            <w:r w:rsidRPr="00794A4A">
              <w:rPr>
                <w:rFonts w:eastAsia="Times New Roman" w:cs="Calibri"/>
                <w:color w:val="000000"/>
                <w:szCs w:val="18"/>
                <w:lang w:val="nl-NL" w:eastAsia="nl-NL"/>
              </w:rPr>
              <w:t xml:space="preserve"> anonieme cv</w:t>
            </w:r>
            <w:r>
              <w:rPr>
                <w:rFonts w:eastAsia="Times New Roman" w:cs="Calibri"/>
                <w:color w:val="000000"/>
                <w:szCs w:val="18"/>
                <w:lang w:val="nl-NL" w:eastAsia="nl-NL"/>
              </w:rPr>
              <w:t>’</w:t>
            </w:r>
            <w:r w:rsidRPr="00794A4A">
              <w:rPr>
                <w:rFonts w:eastAsia="Times New Roman" w:cs="Calibri"/>
                <w:color w:val="000000"/>
                <w:szCs w:val="18"/>
                <w:lang w:val="nl-NL" w:eastAsia="nl-NL"/>
              </w:rPr>
              <w:t>s, inclusief apart document met de namen en telefoonnummers van de door inschrijver aangeboden kandidaten</w:t>
            </w:r>
            <w:r w:rsidRPr="00807852">
              <w:rPr>
                <w:lang w:val="nl-NL"/>
              </w:rPr>
              <w:t xml:space="preserve"> </w:t>
            </w:r>
            <w:r>
              <w:rPr>
                <w:lang w:val="nl-NL"/>
              </w:rPr>
              <w:t xml:space="preserve">(zie bijlage </w:t>
            </w:r>
            <w:r w:rsidRPr="00807852">
              <w:rPr>
                <w:rFonts w:eastAsia="Times New Roman" w:cs="Calibri"/>
                <w:color w:val="000000"/>
                <w:szCs w:val="18"/>
                <w:lang w:val="nl-NL" w:eastAsia="nl-NL"/>
              </w:rPr>
              <w:t>6.3</w:t>
            </w:r>
            <w:r w:rsidR="002F2EA4">
              <w:rPr>
                <w:rFonts w:eastAsia="Times New Roman" w:cs="Calibri"/>
                <w:color w:val="000000"/>
                <w:szCs w:val="18"/>
                <w:lang w:val="nl-NL" w:eastAsia="nl-NL"/>
              </w:rPr>
              <w:t>c</w:t>
            </w:r>
            <w:r w:rsidRPr="00807852">
              <w:rPr>
                <w:rFonts w:eastAsia="Times New Roman" w:cs="Calibri"/>
                <w:color w:val="000000"/>
                <w:szCs w:val="18"/>
                <w:lang w:val="nl-NL" w:eastAsia="nl-NL"/>
              </w:rPr>
              <w:t xml:space="preserve"> Contactgegevens </w:t>
            </w:r>
            <w:r w:rsidR="00B11394">
              <w:rPr>
                <w:rFonts w:eastAsia="Times New Roman" w:cs="Calibri"/>
                <w:color w:val="000000"/>
                <w:szCs w:val="18"/>
                <w:lang w:val="nl-NL" w:eastAsia="nl-NL"/>
              </w:rPr>
              <w:t xml:space="preserve">kandidaten </w:t>
            </w:r>
            <w:r w:rsidRPr="00807852">
              <w:rPr>
                <w:rFonts w:eastAsia="Times New Roman" w:cs="Calibri"/>
                <w:color w:val="000000"/>
                <w:szCs w:val="18"/>
                <w:lang w:val="nl-NL" w:eastAsia="nl-NL"/>
              </w:rPr>
              <w:t>Pv</w:t>
            </w:r>
            <w:r>
              <w:rPr>
                <w:rFonts w:eastAsia="Times New Roman" w:cs="Calibri"/>
                <w:color w:val="000000"/>
                <w:szCs w:val="18"/>
                <w:lang w:val="nl-NL" w:eastAsia="nl-NL"/>
              </w:rPr>
              <w:t xml:space="preserve">B </w:t>
            </w:r>
            <w:r w:rsidR="00B11394">
              <w:rPr>
                <w:rFonts w:eastAsia="Times New Roman" w:cs="Calibri"/>
                <w:color w:val="000000"/>
                <w:szCs w:val="18"/>
                <w:lang w:val="nl-NL" w:eastAsia="nl-NL"/>
              </w:rPr>
              <w:t>3-</w:t>
            </w:r>
            <w:r w:rsidR="002F2EA4">
              <w:rPr>
                <w:rFonts w:eastAsia="Times New Roman" w:cs="Calibri"/>
                <w:color w:val="000000"/>
                <w:szCs w:val="18"/>
                <w:lang w:val="nl-NL" w:eastAsia="nl-NL"/>
              </w:rPr>
              <w:t>Werving en selectie</w:t>
            </w:r>
            <w:r w:rsidRPr="00794A4A">
              <w:rPr>
                <w:rFonts w:eastAsia="Times New Roman" w:cs="Calibri"/>
                <w:color w:val="000000"/>
                <w:szCs w:val="18"/>
                <w:lang w:val="nl-NL" w:eastAsia="nl-NL"/>
              </w:rPr>
              <w:t>, via de berichtenmodule TenderNed</w:t>
            </w:r>
            <w:r w:rsidR="00854C63">
              <w:rPr>
                <w:rFonts w:eastAsia="Times New Roman" w:cs="Calibri"/>
                <w:color w:val="000000"/>
                <w:szCs w:val="18"/>
                <w:lang w:val="nl-NL" w:eastAsia="nl-NL"/>
              </w:rPr>
              <w:t>.</w:t>
            </w:r>
          </w:p>
          <w:p w14:paraId="75565DB7" w14:textId="1962D6E2" w:rsidR="00854C63" w:rsidRPr="00854C63" w:rsidRDefault="00854C63" w:rsidP="00F76E74">
            <w:pPr>
              <w:spacing w:after="120"/>
              <w:rPr>
                <w:rFonts w:eastAsia="Calibri" w:cs="Times New Roman"/>
                <w:bCs/>
                <w:szCs w:val="18"/>
                <w:lang w:val="nl-NL"/>
              </w:rPr>
            </w:pPr>
            <w:r w:rsidRPr="00854C63">
              <w:rPr>
                <w:rFonts w:eastAsia="Calibri" w:cs="Times New Roman"/>
                <w:bCs/>
                <w:szCs w:val="18"/>
                <w:lang w:val="nl-NL"/>
              </w:rPr>
              <w:t xml:space="preserve">Paragraaf 4.3.6 geeft aan, wat het maximaal toegestane volume is voor uw </w:t>
            </w:r>
            <w:r>
              <w:rPr>
                <w:rFonts w:eastAsia="Calibri" w:cs="Times New Roman"/>
                <w:bCs/>
                <w:szCs w:val="18"/>
                <w:lang w:val="nl-NL"/>
              </w:rPr>
              <w:t>be</w:t>
            </w:r>
            <w:r w:rsidRPr="00854C63">
              <w:rPr>
                <w:rFonts w:eastAsia="Calibri" w:cs="Times New Roman"/>
                <w:bCs/>
                <w:szCs w:val="18"/>
                <w:lang w:val="nl-NL"/>
              </w:rPr>
              <w:t>antwoord</w:t>
            </w:r>
            <w:r>
              <w:rPr>
                <w:rFonts w:eastAsia="Calibri" w:cs="Times New Roman"/>
                <w:bCs/>
                <w:szCs w:val="18"/>
                <w:lang w:val="nl-NL"/>
              </w:rPr>
              <w:t>ing</w:t>
            </w:r>
            <w:r w:rsidRPr="00854C63">
              <w:rPr>
                <w:rFonts w:eastAsia="Calibri" w:cs="Times New Roman"/>
                <w:bCs/>
                <w:szCs w:val="18"/>
                <w:lang w:val="nl-NL"/>
              </w:rPr>
              <w:t xml:space="preserve"> en voor de CV’s.</w:t>
            </w:r>
          </w:p>
        </w:tc>
      </w:tr>
      <w:tr w:rsidR="00F76E74" w:rsidRPr="006F0EAE" w14:paraId="2C29B281" w14:textId="77777777" w:rsidTr="002C60F8">
        <w:trPr>
          <w:trHeight w:val="120"/>
        </w:trPr>
        <w:tc>
          <w:tcPr>
            <w:tcW w:w="965" w:type="pct"/>
            <w:tcBorders>
              <w:top w:val="single" w:sz="4" w:space="0" w:color="auto"/>
              <w:left w:val="single" w:sz="4" w:space="0" w:color="auto"/>
              <w:bottom w:val="nil"/>
              <w:right w:val="single" w:sz="4" w:space="0" w:color="auto"/>
            </w:tcBorders>
            <w:shd w:val="clear" w:color="auto" w:fill="B8CCE4" w:themeFill="accent1" w:themeFillTint="66"/>
          </w:tcPr>
          <w:p w14:paraId="3D598349" w14:textId="77777777" w:rsidR="00F76E74" w:rsidRPr="00794A4A" w:rsidRDefault="00F76E74" w:rsidP="00F76E74">
            <w:pPr>
              <w:spacing w:after="120"/>
              <w:rPr>
                <w:rFonts w:eastAsia="Calibri" w:cs="Times New Roman"/>
                <w:szCs w:val="18"/>
                <w:lang w:val="nl-NL"/>
              </w:rPr>
            </w:pPr>
            <w:r w:rsidRPr="00794A4A">
              <w:rPr>
                <w:rFonts w:eastAsia="Calibri" w:cs="Times New Roman"/>
                <w:b/>
                <w:szCs w:val="18"/>
                <w:lang w:val="nl-NL"/>
              </w:rPr>
              <w:t xml:space="preserve">Overige relevante informatie </w:t>
            </w:r>
          </w:p>
        </w:tc>
        <w:tc>
          <w:tcPr>
            <w:tcW w:w="4035" w:type="pct"/>
            <w:tcBorders>
              <w:top w:val="single" w:sz="4" w:space="0" w:color="auto"/>
              <w:left w:val="single" w:sz="4" w:space="0" w:color="auto"/>
              <w:bottom w:val="nil"/>
              <w:right w:val="single" w:sz="4" w:space="0" w:color="auto"/>
            </w:tcBorders>
            <w:shd w:val="clear" w:color="auto" w:fill="auto"/>
          </w:tcPr>
          <w:p w14:paraId="3CB4692A" w14:textId="4922BD90" w:rsidR="00F76E74" w:rsidRPr="008514E6" w:rsidRDefault="00F76E74" w:rsidP="00F76E74">
            <w:pPr>
              <w:rPr>
                <w:rFonts w:eastAsia="Calibri" w:cs="Times New Roman"/>
                <w:szCs w:val="18"/>
                <w:lang w:val="nl-NL"/>
              </w:rPr>
            </w:pPr>
            <w:r w:rsidRPr="00794A4A">
              <w:rPr>
                <w:rFonts w:eastAsia="Calibri" w:cs="Times New Roman"/>
                <w:szCs w:val="18"/>
                <w:lang w:val="nl-NL"/>
              </w:rPr>
              <w:t xml:space="preserve">De proeve van bekwaamheid </w:t>
            </w:r>
            <w:r>
              <w:rPr>
                <w:rFonts w:eastAsia="Calibri" w:cs="Times New Roman"/>
                <w:szCs w:val="18"/>
                <w:lang w:val="nl-NL"/>
              </w:rPr>
              <w:t xml:space="preserve">Werving en Selectie </w:t>
            </w:r>
            <w:r w:rsidRPr="00794A4A">
              <w:rPr>
                <w:rFonts w:eastAsia="Calibri" w:cs="Times New Roman"/>
                <w:szCs w:val="18"/>
                <w:lang w:val="nl-NL"/>
              </w:rPr>
              <w:t xml:space="preserve">wordt afgelegd op een locatie van inschrijver. </w:t>
            </w:r>
            <w:r>
              <w:rPr>
                <w:rFonts w:eastAsia="Calibri" w:cs="Times New Roman"/>
                <w:szCs w:val="18"/>
                <w:lang w:val="nl-NL"/>
              </w:rPr>
              <w:br/>
            </w:r>
            <w:r>
              <w:rPr>
                <w:rFonts w:eastAsia="Calibri" w:cs="Times New Roman"/>
                <w:szCs w:val="18"/>
                <w:lang w:val="nl-NL"/>
              </w:rPr>
              <w:br/>
            </w:r>
            <w:r w:rsidRPr="008514E6">
              <w:rPr>
                <w:rFonts w:eastAsia="Calibri" w:cs="Times New Roman"/>
                <w:szCs w:val="18"/>
                <w:lang w:val="nl-NL"/>
              </w:rPr>
              <w:t xml:space="preserve">Op de hieronder vermelde datum om en nabij </w:t>
            </w:r>
            <w:r>
              <w:rPr>
                <w:rFonts w:eastAsia="Calibri" w:cs="Times New Roman"/>
                <w:szCs w:val="18"/>
                <w:lang w:val="nl-NL"/>
              </w:rPr>
              <w:t>09</w:t>
            </w:r>
            <w:r w:rsidRPr="008514E6">
              <w:rPr>
                <w:rFonts w:eastAsia="Calibri" w:cs="Times New Roman"/>
                <w:szCs w:val="18"/>
                <w:lang w:val="nl-NL"/>
              </w:rPr>
              <w:t>:00 uur ontvangt inschrijver van IUC-EZ via de berichtenmodule van TenderNed de casus en het exclusief te gebruiken antwoordformulier voor zijn uitwerking.</w:t>
            </w:r>
          </w:p>
          <w:p w14:paraId="0A96E7DE" w14:textId="77777777" w:rsidR="00F76E74" w:rsidRDefault="00F76E74" w:rsidP="00F76E74">
            <w:pPr>
              <w:rPr>
                <w:rFonts w:eastAsia="Calibri" w:cs="Times New Roman"/>
                <w:szCs w:val="18"/>
                <w:lang w:val="nl-NL"/>
              </w:rPr>
            </w:pPr>
          </w:p>
          <w:p w14:paraId="70179850" w14:textId="69E5627A" w:rsidR="00F76E74" w:rsidRPr="00794A4A" w:rsidRDefault="00234528" w:rsidP="00F76E74">
            <w:pPr>
              <w:rPr>
                <w:rFonts w:eastAsia="Calibri" w:cs="Times New Roman"/>
                <w:szCs w:val="18"/>
                <w:lang w:val="nl-NL"/>
              </w:rPr>
            </w:pPr>
            <w:r>
              <w:rPr>
                <w:rFonts w:eastAsia="Calibri" w:cs="Times New Roman"/>
                <w:szCs w:val="18"/>
                <w:lang w:val="nl-NL"/>
              </w:rPr>
              <w:t xml:space="preserve">De detailplanning voor deze Proeve: </w:t>
            </w:r>
            <w:bookmarkStart w:id="64" w:name="_Hlk63948001"/>
          </w:p>
          <w:bookmarkEnd w:id="64"/>
          <w:p w14:paraId="274F66DB" w14:textId="5AE3C08D" w:rsidR="00F76E74" w:rsidRPr="00794A4A" w:rsidRDefault="00F76E74" w:rsidP="00F76E74">
            <w:pPr>
              <w:rPr>
                <w:rFonts w:eastAsia="Calibri" w:cs="Times New Roman"/>
                <w:szCs w:val="18"/>
                <w:lang w:val="nl-NL"/>
              </w:rPr>
            </w:pPr>
          </w:p>
        </w:tc>
      </w:tr>
      <w:tr w:rsidR="00F76E74" w:rsidRPr="006F0EAE" w14:paraId="39A592A7" w14:textId="77777777" w:rsidTr="002C60F8">
        <w:trPr>
          <w:trHeight w:val="120"/>
        </w:trPr>
        <w:tc>
          <w:tcPr>
            <w:tcW w:w="965" w:type="pct"/>
            <w:tcBorders>
              <w:top w:val="nil"/>
              <w:left w:val="single" w:sz="4" w:space="0" w:color="auto"/>
              <w:bottom w:val="single" w:sz="4" w:space="0" w:color="auto"/>
              <w:right w:val="single" w:sz="4" w:space="0" w:color="auto"/>
            </w:tcBorders>
            <w:shd w:val="clear" w:color="auto" w:fill="B8CCE4" w:themeFill="accent1" w:themeFillTint="66"/>
          </w:tcPr>
          <w:p w14:paraId="33AE3399" w14:textId="273F4A46" w:rsidR="00F76E74" w:rsidRPr="00B5688D" w:rsidRDefault="00F76E74" w:rsidP="00F76E74">
            <w:pPr>
              <w:spacing w:after="120"/>
              <w:rPr>
                <w:rFonts w:eastAsia="Calibri" w:cs="Times New Roman"/>
                <w:b/>
                <w:szCs w:val="18"/>
                <w:lang w:val="nl-NL"/>
              </w:rPr>
            </w:pPr>
          </w:p>
        </w:tc>
        <w:tc>
          <w:tcPr>
            <w:tcW w:w="4035" w:type="pct"/>
            <w:tcBorders>
              <w:top w:val="nil"/>
              <w:left w:val="single" w:sz="4" w:space="0" w:color="auto"/>
              <w:bottom w:val="single" w:sz="4" w:space="0" w:color="auto"/>
              <w:right w:val="single" w:sz="4" w:space="0" w:color="auto"/>
            </w:tcBorders>
            <w:shd w:val="clear" w:color="auto" w:fill="auto"/>
          </w:tcPr>
          <w:p w14:paraId="74679258" w14:textId="5F781C62" w:rsidR="00F76E74" w:rsidRPr="00B5688D" w:rsidRDefault="00F76E74" w:rsidP="00F76E74">
            <w:pPr>
              <w:rPr>
                <w:rFonts w:eastAsia="Calibri" w:cs="Times New Roman"/>
                <w:szCs w:val="18"/>
                <w:lang w:val="nl-NL"/>
              </w:rPr>
            </w:pPr>
          </w:p>
          <w:tbl>
            <w:tblPr>
              <w:tblW w:w="7005" w:type="dxa"/>
              <w:tblInd w:w="88" w:type="dxa"/>
              <w:tblLayout w:type="fixed"/>
              <w:tblCellMar>
                <w:left w:w="70" w:type="dxa"/>
                <w:right w:w="70" w:type="dxa"/>
              </w:tblCellMar>
              <w:tblLook w:val="04A0" w:firstRow="1" w:lastRow="0" w:firstColumn="1" w:lastColumn="0" w:noHBand="0" w:noVBand="1"/>
            </w:tblPr>
            <w:tblGrid>
              <w:gridCol w:w="1984"/>
              <w:gridCol w:w="3817"/>
              <w:gridCol w:w="1204"/>
            </w:tblGrid>
            <w:tr w:rsidR="00F76E74" w:rsidRPr="00BD4EE1" w14:paraId="33312508" w14:textId="77777777" w:rsidTr="00CD61FB">
              <w:trPr>
                <w:trHeight w:val="302"/>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632A4" w14:textId="20B77492" w:rsidR="00F76E74" w:rsidRDefault="00F76E74" w:rsidP="00F76E74">
                  <w:pPr>
                    <w:spacing w:line="240" w:lineRule="auto"/>
                    <w:rPr>
                      <w:rFonts w:eastAsia="Times New Roman" w:cs="Calibri"/>
                      <w:b/>
                      <w:bCs/>
                      <w:color w:val="000000"/>
                      <w:szCs w:val="18"/>
                      <w:lang w:val="nl-NL" w:eastAsia="nl-NL"/>
                    </w:rPr>
                  </w:pPr>
                  <w:bookmarkStart w:id="65" w:name="_Hlk155780459"/>
                  <w:bookmarkStart w:id="66" w:name="_Hlk174132633"/>
                  <w:r>
                    <w:rPr>
                      <w:rFonts w:eastAsia="Times New Roman" w:cs="Calibri"/>
                      <w:b/>
                      <w:bCs/>
                      <w:color w:val="000000"/>
                      <w:szCs w:val="18"/>
                      <w:lang w:val="nl-NL" w:eastAsia="nl-NL"/>
                    </w:rPr>
                    <w:t>Wanneer</w:t>
                  </w:r>
                </w:p>
                <w:p w14:paraId="1D5747D3" w14:textId="77777777" w:rsidR="00F76E74" w:rsidRDefault="00F76E74" w:rsidP="00F76E74">
                  <w:pPr>
                    <w:spacing w:line="240" w:lineRule="auto"/>
                    <w:rPr>
                      <w:rFonts w:eastAsia="Times New Roman" w:cs="Calibri"/>
                      <w:b/>
                      <w:bCs/>
                      <w:color w:val="000000"/>
                      <w:szCs w:val="18"/>
                      <w:lang w:val="nl-NL" w:eastAsia="nl-NL"/>
                    </w:rPr>
                  </w:pPr>
                </w:p>
                <w:p w14:paraId="4466214C" w14:textId="655ECAD6" w:rsidR="00F76E74" w:rsidRPr="00BD4EE1" w:rsidRDefault="00F76E74" w:rsidP="00F76E74">
                  <w:pPr>
                    <w:spacing w:line="240" w:lineRule="auto"/>
                    <w:rPr>
                      <w:rFonts w:eastAsia="Times New Roman" w:cs="Calibri"/>
                      <w:b/>
                      <w:bCs/>
                      <w:color w:val="000000"/>
                      <w:szCs w:val="18"/>
                      <w:lang w:val="nl-NL" w:eastAsia="nl-NL"/>
                    </w:rPr>
                  </w:pPr>
                </w:p>
              </w:tc>
              <w:tc>
                <w:tcPr>
                  <w:tcW w:w="3817" w:type="dxa"/>
                  <w:tcBorders>
                    <w:top w:val="single" w:sz="4" w:space="0" w:color="auto"/>
                    <w:left w:val="nil"/>
                    <w:bottom w:val="single" w:sz="4" w:space="0" w:color="auto"/>
                    <w:right w:val="single" w:sz="4" w:space="0" w:color="auto"/>
                  </w:tcBorders>
                  <w:shd w:val="clear" w:color="auto" w:fill="auto"/>
                  <w:noWrap/>
                  <w:vAlign w:val="bottom"/>
                  <w:hideMark/>
                </w:tcPr>
                <w:p w14:paraId="4FA49576" w14:textId="77777777" w:rsidR="00F76E74" w:rsidRDefault="00F76E74" w:rsidP="00F76E74">
                  <w:pPr>
                    <w:spacing w:line="240" w:lineRule="auto"/>
                    <w:rPr>
                      <w:rFonts w:eastAsia="Times New Roman" w:cs="Calibri"/>
                      <w:b/>
                      <w:bCs/>
                      <w:color w:val="000000"/>
                      <w:szCs w:val="18"/>
                      <w:lang w:val="nl-NL" w:eastAsia="nl-NL"/>
                    </w:rPr>
                  </w:pPr>
                  <w:r>
                    <w:rPr>
                      <w:rFonts w:eastAsia="Times New Roman" w:cs="Calibri"/>
                      <w:b/>
                      <w:bCs/>
                      <w:color w:val="000000"/>
                      <w:szCs w:val="18"/>
                      <w:lang w:val="nl-NL" w:eastAsia="nl-NL"/>
                    </w:rPr>
                    <w:t>W</w:t>
                  </w:r>
                  <w:r w:rsidRPr="00BD4EE1">
                    <w:rPr>
                      <w:rFonts w:eastAsia="Times New Roman" w:cs="Calibri"/>
                      <w:b/>
                      <w:bCs/>
                      <w:color w:val="000000"/>
                      <w:szCs w:val="18"/>
                      <w:lang w:val="nl-NL" w:eastAsia="nl-NL"/>
                    </w:rPr>
                    <w:t>at</w:t>
                  </w:r>
                </w:p>
                <w:p w14:paraId="38DC0A2D" w14:textId="77777777" w:rsidR="00F76E74" w:rsidRDefault="00F76E74" w:rsidP="00F76E74">
                  <w:pPr>
                    <w:spacing w:line="240" w:lineRule="auto"/>
                    <w:rPr>
                      <w:rFonts w:eastAsia="Times New Roman" w:cs="Calibri"/>
                      <w:b/>
                      <w:bCs/>
                      <w:color w:val="000000"/>
                      <w:szCs w:val="18"/>
                      <w:lang w:val="nl-NL" w:eastAsia="nl-NL"/>
                    </w:rPr>
                  </w:pPr>
                </w:p>
                <w:p w14:paraId="1D1826AB" w14:textId="77777777" w:rsidR="00F76E74" w:rsidRPr="00BD4EE1" w:rsidRDefault="00F76E74" w:rsidP="00F76E74">
                  <w:pPr>
                    <w:spacing w:line="240" w:lineRule="auto"/>
                    <w:rPr>
                      <w:rFonts w:eastAsia="Times New Roman" w:cs="Calibri"/>
                      <w:b/>
                      <w:bCs/>
                      <w:color w:val="000000"/>
                      <w:szCs w:val="18"/>
                      <w:lang w:val="nl-NL" w:eastAsia="nl-NL"/>
                    </w:rPr>
                  </w:pP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14:paraId="7BDD3C43" w14:textId="77777777" w:rsidR="00F76E74" w:rsidRDefault="00F76E74" w:rsidP="00F76E74">
                  <w:pPr>
                    <w:spacing w:line="240" w:lineRule="auto"/>
                    <w:rPr>
                      <w:rFonts w:eastAsia="Times New Roman" w:cs="Calibri"/>
                      <w:b/>
                      <w:bCs/>
                      <w:color w:val="000000"/>
                      <w:szCs w:val="18"/>
                      <w:lang w:val="nl-NL" w:eastAsia="nl-NL"/>
                    </w:rPr>
                  </w:pPr>
                  <w:r>
                    <w:rPr>
                      <w:rFonts w:eastAsia="Times New Roman" w:cs="Calibri"/>
                      <w:b/>
                      <w:bCs/>
                      <w:color w:val="000000"/>
                      <w:szCs w:val="18"/>
                      <w:lang w:val="nl-NL" w:eastAsia="nl-NL"/>
                    </w:rPr>
                    <w:t>W</w:t>
                  </w:r>
                  <w:r w:rsidRPr="00BD4EE1">
                    <w:rPr>
                      <w:rFonts w:eastAsia="Times New Roman" w:cs="Calibri"/>
                      <w:b/>
                      <w:bCs/>
                      <w:color w:val="000000"/>
                      <w:szCs w:val="18"/>
                      <w:lang w:val="nl-NL" w:eastAsia="nl-NL"/>
                    </w:rPr>
                    <w:t>ie</w:t>
                  </w:r>
                </w:p>
                <w:p w14:paraId="1DCCA0C0" w14:textId="77777777" w:rsidR="00F76E74" w:rsidRDefault="00F76E74" w:rsidP="00F76E74">
                  <w:pPr>
                    <w:spacing w:line="240" w:lineRule="auto"/>
                    <w:rPr>
                      <w:rFonts w:eastAsia="Times New Roman" w:cs="Calibri"/>
                      <w:b/>
                      <w:bCs/>
                      <w:color w:val="000000"/>
                      <w:szCs w:val="18"/>
                      <w:lang w:val="nl-NL" w:eastAsia="nl-NL"/>
                    </w:rPr>
                  </w:pPr>
                </w:p>
                <w:p w14:paraId="42904197" w14:textId="77777777" w:rsidR="00F76E74" w:rsidRPr="00BD4EE1" w:rsidRDefault="00F76E74" w:rsidP="00F76E74">
                  <w:pPr>
                    <w:spacing w:line="240" w:lineRule="auto"/>
                    <w:rPr>
                      <w:rFonts w:eastAsia="Times New Roman" w:cs="Calibri"/>
                      <w:b/>
                      <w:bCs/>
                      <w:color w:val="000000"/>
                      <w:szCs w:val="18"/>
                      <w:lang w:val="nl-NL" w:eastAsia="nl-NL"/>
                    </w:rPr>
                  </w:pPr>
                </w:p>
              </w:tc>
            </w:tr>
            <w:tr w:rsidR="00F76E74" w:rsidRPr="00CD61FB" w14:paraId="6A860F8D" w14:textId="77777777" w:rsidTr="00FB2030">
              <w:trPr>
                <w:trHeight w:val="302"/>
              </w:trPr>
              <w:tc>
                <w:tcPr>
                  <w:tcW w:w="1984" w:type="dxa"/>
                  <w:tcBorders>
                    <w:top w:val="single" w:sz="4" w:space="0" w:color="auto"/>
                    <w:left w:val="single" w:sz="4" w:space="0" w:color="auto"/>
                    <w:bottom w:val="single" w:sz="4" w:space="0" w:color="auto"/>
                    <w:right w:val="single" w:sz="4" w:space="0" w:color="auto"/>
                  </w:tcBorders>
                  <w:shd w:val="clear" w:color="auto" w:fill="auto"/>
                  <w:noWrap/>
                </w:tcPr>
                <w:p w14:paraId="124CDCC5" w14:textId="5DB282CB" w:rsidR="00F76E74" w:rsidRDefault="00F76E74" w:rsidP="00F76E74">
                  <w:pPr>
                    <w:spacing w:line="240" w:lineRule="auto"/>
                    <w:rPr>
                      <w:rFonts w:eastAsia="Times New Roman" w:cs="Calibri"/>
                      <w:color w:val="000000"/>
                      <w:szCs w:val="18"/>
                      <w:lang w:val="nl-NL" w:eastAsia="nl-NL"/>
                    </w:rPr>
                  </w:pPr>
                  <w:r>
                    <w:rPr>
                      <w:rFonts w:eastAsia="Times New Roman" w:cs="Calibri"/>
                      <w:b/>
                      <w:bCs/>
                      <w:color w:val="000000"/>
                      <w:szCs w:val="18"/>
                      <w:lang w:val="nl-NL" w:eastAsia="nl-NL"/>
                    </w:rPr>
                    <w:t xml:space="preserve">Dag 1: 4 november 2024  </w:t>
                  </w:r>
                  <w:r w:rsidRPr="00CD61FB">
                    <w:rPr>
                      <w:rFonts w:eastAsia="Times New Roman" w:cs="Calibri"/>
                      <w:color w:val="000000"/>
                      <w:szCs w:val="18"/>
                      <w:lang w:val="nl-NL" w:eastAsia="nl-NL"/>
                    </w:rPr>
                    <w:t>09:00 uur</w:t>
                  </w:r>
                </w:p>
                <w:p w14:paraId="51BE8E2E" w14:textId="585D5EDA" w:rsidR="00F76E74" w:rsidRPr="00CD61FB" w:rsidRDefault="00F76E74" w:rsidP="00F76E74">
                  <w:pPr>
                    <w:spacing w:line="240" w:lineRule="auto"/>
                    <w:rPr>
                      <w:rFonts w:eastAsia="Times New Roman" w:cs="Calibri"/>
                      <w:color w:val="000000"/>
                      <w:szCs w:val="18"/>
                      <w:lang w:val="nl-NL" w:eastAsia="nl-NL"/>
                    </w:rPr>
                  </w:pPr>
                </w:p>
              </w:tc>
              <w:tc>
                <w:tcPr>
                  <w:tcW w:w="3817" w:type="dxa"/>
                  <w:tcBorders>
                    <w:top w:val="single" w:sz="4" w:space="0" w:color="auto"/>
                    <w:left w:val="nil"/>
                    <w:bottom w:val="single" w:sz="4" w:space="0" w:color="auto"/>
                    <w:right w:val="single" w:sz="4" w:space="0" w:color="auto"/>
                  </w:tcBorders>
                  <w:shd w:val="clear" w:color="auto" w:fill="auto"/>
                  <w:noWrap/>
                </w:tcPr>
                <w:p w14:paraId="16615800" w14:textId="1D531978" w:rsidR="00F76E74" w:rsidRPr="00CD61FB" w:rsidRDefault="00F76E74" w:rsidP="00F76E74">
                  <w:pPr>
                    <w:spacing w:line="240" w:lineRule="auto"/>
                    <w:rPr>
                      <w:rFonts w:eastAsia="Times New Roman" w:cs="Calibri"/>
                      <w:color w:val="000000"/>
                      <w:szCs w:val="18"/>
                      <w:lang w:val="nl-NL" w:eastAsia="nl-NL"/>
                    </w:rPr>
                  </w:pPr>
                  <w:r w:rsidRPr="00CD61FB">
                    <w:rPr>
                      <w:rFonts w:eastAsia="Times New Roman" w:cs="Calibri"/>
                      <w:color w:val="000000"/>
                      <w:szCs w:val="18"/>
                      <w:lang w:val="nl-NL" w:eastAsia="nl-NL"/>
                    </w:rPr>
                    <w:t>Casus wordt ter b</w:t>
                  </w:r>
                  <w:r>
                    <w:rPr>
                      <w:rFonts w:eastAsia="Times New Roman" w:cs="Calibri"/>
                      <w:color w:val="000000"/>
                      <w:szCs w:val="18"/>
                      <w:lang w:val="nl-NL" w:eastAsia="nl-NL"/>
                    </w:rPr>
                    <w:t>e</w:t>
                  </w:r>
                  <w:r w:rsidRPr="00CD61FB">
                    <w:rPr>
                      <w:rFonts w:eastAsia="Times New Roman" w:cs="Calibri"/>
                      <w:color w:val="000000"/>
                      <w:szCs w:val="18"/>
                      <w:lang w:val="nl-NL" w:eastAsia="nl-NL"/>
                    </w:rPr>
                    <w:t>schikking gesteld</w:t>
                  </w:r>
                </w:p>
              </w:tc>
              <w:tc>
                <w:tcPr>
                  <w:tcW w:w="1204" w:type="dxa"/>
                  <w:tcBorders>
                    <w:top w:val="single" w:sz="4" w:space="0" w:color="auto"/>
                    <w:left w:val="nil"/>
                    <w:bottom w:val="single" w:sz="4" w:space="0" w:color="auto"/>
                    <w:right w:val="single" w:sz="4" w:space="0" w:color="auto"/>
                  </w:tcBorders>
                  <w:shd w:val="clear" w:color="auto" w:fill="auto"/>
                  <w:noWrap/>
                </w:tcPr>
                <w:p w14:paraId="2F79B0F2" w14:textId="4C493A00" w:rsidR="00F76E74" w:rsidRPr="00C044F9" w:rsidRDefault="00F76E74" w:rsidP="00F76E74">
                  <w:pPr>
                    <w:spacing w:line="240" w:lineRule="auto"/>
                    <w:rPr>
                      <w:rFonts w:eastAsia="Times New Roman" w:cs="Calibri"/>
                      <w:color w:val="000000"/>
                      <w:szCs w:val="18"/>
                      <w:lang w:val="nl-NL" w:eastAsia="nl-NL"/>
                    </w:rPr>
                  </w:pPr>
                  <w:r w:rsidRPr="00C044F9">
                    <w:rPr>
                      <w:rFonts w:eastAsia="Times New Roman" w:cs="Calibri"/>
                      <w:color w:val="000000"/>
                      <w:szCs w:val="18"/>
                      <w:lang w:val="nl-NL" w:eastAsia="nl-NL"/>
                    </w:rPr>
                    <w:t>IUC-EZ</w:t>
                  </w:r>
                </w:p>
              </w:tc>
            </w:tr>
            <w:bookmarkEnd w:id="65"/>
            <w:tr w:rsidR="00F76E74" w:rsidRPr="00BD4EE1" w14:paraId="6A39A9C8" w14:textId="77777777" w:rsidTr="00CD61FB">
              <w:trPr>
                <w:trHeight w:val="302"/>
              </w:trPr>
              <w:tc>
                <w:tcPr>
                  <w:tcW w:w="1984" w:type="dxa"/>
                  <w:tcBorders>
                    <w:top w:val="nil"/>
                    <w:left w:val="single" w:sz="4" w:space="0" w:color="auto"/>
                    <w:bottom w:val="single" w:sz="4" w:space="0" w:color="auto"/>
                    <w:right w:val="single" w:sz="4" w:space="0" w:color="auto"/>
                  </w:tcBorders>
                  <w:shd w:val="clear" w:color="auto" w:fill="auto"/>
                  <w:noWrap/>
                  <w:hideMark/>
                </w:tcPr>
                <w:p w14:paraId="2937835E" w14:textId="410C10D3" w:rsidR="00F76E74" w:rsidRPr="00BD4EE1" w:rsidRDefault="00F76E74" w:rsidP="00F76E74">
                  <w:pPr>
                    <w:spacing w:line="240" w:lineRule="auto"/>
                    <w:rPr>
                      <w:rFonts w:eastAsia="Times New Roman" w:cs="Calibri"/>
                      <w:color w:val="000000"/>
                      <w:szCs w:val="18"/>
                      <w:lang w:val="nl-NL" w:eastAsia="nl-NL"/>
                    </w:rPr>
                  </w:pPr>
                  <w:r>
                    <w:rPr>
                      <w:rFonts w:eastAsia="Times New Roman" w:cs="Calibri"/>
                      <w:b/>
                      <w:bCs/>
                      <w:color w:val="000000"/>
                      <w:szCs w:val="18"/>
                      <w:lang w:val="nl-NL" w:eastAsia="nl-NL"/>
                    </w:rPr>
                    <w:t xml:space="preserve">Dag 1: 4 november </w:t>
                  </w:r>
                  <w:r w:rsidRPr="00BF1E9F">
                    <w:rPr>
                      <w:rFonts w:eastAsia="Times New Roman" w:cs="Calibri"/>
                      <w:b/>
                      <w:bCs/>
                      <w:color w:val="000000"/>
                      <w:szCs w:val="18"/>
                      <w:lang w:val="nl-NL" w:eastAsia="nl-NL"/>
                    </w:rPr>
                    <w:t>2024</w:t>
                  </w:r>
                  <w:r>
                    <w:rPr>
                      <w:rFonts w:eastAsia="Times New Roman" w:cs="Calibri"/>
                      <w:b/>
                      <w:bCs/>
                      <w:color w:val="000000"/>
                      <w:szCs w:val="18"/>
                      <w:lang w:val="nl-NL" w:eastAsia="nl-NL"/>
                    </w:rPr>
                    <w:t xml:space="preserve">    </w:t>
                  </w:r>
                  <w:r>
                    <w:rPr>
                      <w:rFonts w:eastAsia="Times New Roman" w:cs="Calibri"/>
                      <w:color w:val="000000"/>
                      <w:szCs w:val="18"/>
                      <w:lang w:val="nl-NL" w:eastAsia="nl-NL"/>
                    </w:rPr>
                    <w:t xml:space="preserve">14:00 </w:t>
                  </w:r>
                  <w:r w:rsidRPr="00BD4EE1">
                    <w:rPr>
                      <w:rFonts w:eastAsia="Times New Roman" w:cs="Calibri"/>
                      <w:color w:val="000000"/>
                      <w:szCs w:val="18"/>
                      <w:lang w:val="nl-NL" w:eastAsia="nl-NL"/>
                    </w:rPr>
                    <w:t xml:space="preserve">uur </w:t>
                  </w:r>
                </w:p>
              </w:tc>
              <w:tc>
                <w:tcPr>
                  <w:tcW w:w="3817" w:type="dxa"/>
                  <w:tcBorders>
                    <w:top w:val="nil"/>
                    <w:left w:val="nil"/>
                    <w:bottom w:val="single" w:sz="4" w:space="0" w:color="auto"/>
                    <w:right w:val="single" w:sz="4" w:space="0" w:color="auto"/>
                  </w:tcBorders>
                  <w:shd w:val="clear" w:color="auto" w:fill="auto"/>
                  <w:noWrap/>
                  <w:hideMark/>
                </w:tcPr>
                <w:p w14:paraId="511A741C" w14:textId="57766BB5" w:rsidR="00F76E74"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t xml:space="preserve">Fatale termijn voor het </w:t>
                  </w:r>
                  <w:r w:rsidRPr="00BD4EE1">
                    <w:rPr>
                      <w:rFonts w:eastAsia="Times New Roman" w:cs="Calibri"/>
                      <w:color w:val="000000"/>
                      <w:szCs w:val="18"/>
                      <w:lang w:val="nl-NL" w:eastAsia="nl-NL"/>
                    </w:rPr>
                    <w:t xml:space="preserve">indienen </w:t>
                  </w:r>
                  <w:r>
                    <w:rPr>
                      <w:rFonts w:eastAsia="Times New Roman" w:cs="Calibri"/>
                      <w:color w:val="000000"/>
                      <w:szCs w:val="18"/>
                      <w:lang w:val="nl-NL" w:eastAsia="nl-NL"/>
                    </w:rPr>
                    <w:t xml:space="preserve">van uw vragen over de </w:t>
                  </w:r>
                  <w:r w:rsidRPr="00BD4EE1">
                    <w:rPr>
                      <w:rFonts w:eastAsia="Times New Roman" w:cs="Calibri"/>
                      <w:color w:val="000000"/>
                      <w:szCs w:val="18"/>
                      <w:lang w:val="nl-NL" w:eastAsia="nl-NL"/>
                    </w:rPr>
                    <w:t xml:space="preserve">PvB </w:t>
                  </w:r>
                  <w:r w:rsidR="00B11394">
                    <w:rPr>
                      <w:rFonts w:eastAsia="Times New Roman" w:cs="Calibri"/>
                      <w:color w:val="000000"/>
                      <w:szCs w:val="18"/>
                      <w:lang w:val="nl-NL" w:eastAsia="nl-NL"/>
                    </w:rPr>
                    <w:t xml:space="preserve">3 </w:t>
                  </w:r>
                  <w:r w:rsidRPr="00BD4EE1">
                    <w:rPr>
                      <w:rFonts w:eastAsia="Times New Roman" w:cs="Calibri"/>
                      <w:color w:val="000000"/>
                      <w:szCs w:val="18"/>
                      <w:lang w:val="nl-NL" w:eastAsia="nl-NL"/>
                    </w:rPr>
                    <w:t xml:space="preserve">via </w:t>
                  </w:r>
                  <w:r>
                    <w:rPr>
                      <w:rFonts w:eastAsia="Times New Roman" w:cs="Calibri"/>
                      <w:color w:val="000000"/>
                      <w:szCs w:val="18"/>
                      <w:lang w:val="nl-NL" w:eastAsia="nl-NL"/>
                    </w:rPr>
                    <w:t xml:space="preserve">de </w:t>
                  </w:r>
                  <w:r w:rsidRPr="00BD4EE1">
                    <w:rPr>
                      <w:rFonts w:eastAsia="Times New Roman" w:cs="Calibri"/>
                      <w:color w:val="000000"/>
                      <w:szCs w:val="18"/>
                      <w:lang w:val="nl-NL" w:eastAsia="nl-NL"/>
                    </w:rPr>
                    <w:t xml:space="preserve">berichtenmodule </w:t>
                  </w:r>
                  <w:r>
                    <w:rPr>
                      <w:rFonts w:eastAsia="Times New Roman" w:cs="Calibri"/>
                      <w:color w:val="000000"/>
                      <w:szCs w:val="18"/>
                      <w:lang w:val="nl-NL" w:eastAsia="nl-NL"/>
                    </w:rPr>
                    <w:t xml:space="preserve">van </w:t>
                  </w:r>
                  <w:r w:rsidRPr="00BD4EE1">
                    <w:rPr>
                      <w:rFonts w:eastAsia="Times New Roman" w:cs="Calibri"/>
                      <w:color w:val="000000"/>
                      <w:szCs w:val="18"/>
                      <w:lang w:val="nl-NL" w:eastAsia="nl-NL"/>
                    </w:rPr>
                    <w:t>TenderNed</w:t>
                  </w:r>
                </w:p>
                <w:p w14:paraId="51B788DC" w14:textId="61486022" w:rsidR="00F76E74" w:rsidRPr="00BD4EE1" w:rsidRDefault="00F76E74" w:rsidP="00F76E74">
                  <w:pPr>
                    <w:spacing w:line="240" w:lineRule="auto"/>
                    <w:rPr>
                      <w:rFonts w:eastAsia="Times New Roman" w:cs="Calibri"/>
                      <w:color w:val="000000"/>
                      <w:szCs w:val="18"/>
                      <w:lang w:val="nl-NL" w:eastAsia="nl-NL"/>
                    </w:rPr>
                  </w:pPr>
                </w:p>
              </w:tc>
              <w:tc>
                <w:tcPr>
                  <w:tcW w:w="1204" w:type="dxa"/>
                  <w:tcBorders>
                    <w:top w:val="nil"/>
                    <w:left w:val="nil"/>
                    <w:bottom w:val="single" w:sz="4" w:space="0" w:color="auto"/>
                    <w:right w:val="single" w:sz="4" w:space="0" w:color="auto"/>
                  </w:tcBorders>
                  <w:shd w:val="clear" w:color="auto" w:fill="auto"/>
                  <w:noWrap/>
                  <w:hideMark/>
                </w:tcPr>
                <w:p w14:paraId="090A465A" w14:textId="187A5D7B" w:rsidR="00F76E74" w:rsidRPr="00BD4EE1"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t>Inschrijver</w:t>
                  </w:r>
                  <w:r w:rsidRPr="00BD4EE1">
                    <w:rPr>
                      <w:rFonts w:eastAsia="Times New Roman" w:cs="Calibri"/>
                      <w:color w:val="000000"/>
                      <w:szCs w:val="18"/>
                      <w:lang w:val="nl-NL" w:eastAsia="nl-NL"/>
                    </w:rPr>
                    <w:t>s</w:t>
                  </w:r>
                </w:p>
              </w:tc>
            </w:tr>
            <w:tr w:rsidR="00F76E74" w:rsidRPr="00CD1087" w14:paraId="6B4780C2" w14:textId="77777777" w:rsidTr="00C044F9">
              <w:trPr>
                <w:trHeight w:val="302"/>
              </w:trPr>
              <w:tc>
                <w:tcPr>
                  <w:tcW w:w="1984" w:type="dxa"/>
                  <w:tcBorders>
                    <w:top w:val="nil"/>
                    <w:left w:val="single" w:sz="4" w:space="0" w:color="auto"/>
                    <w:bottom w:val="single" w:sz="4" w:space="0" w:color="auto"/>
                    <w:right w:val="single" w:sz="4" w:space="0" w:color="auto"/>
                  </w:tcBorders>
                  <w:shd w:val="clear" w:color="auto" w:fill="auto"/>
                  <w:noWrap/>
                  <w:hideMark/>
                </w:tcPr>
                <w:p w14:paraId="08AE363E" w14:textId="3ED3359B" w:rsidR="00F76E74" w:rsidRPr="00BD4EE1" w:rsidRDefault="00F76E74" w:rsidP="00F76E74">
                  <w:pPr>
                    <w:spacing w:line="240" w:lineRule="auto"/>
                    <w:rPr>
                      <w:rFonts w:eastAsia="Times New Roman" w:cs="Calibri"/>
                      <w:color w:val="000000"/>
                      <w:szCs w:val="18"/>
                      <w:lang w:val="nl-NL" w:eastAsia="nl-NL"/>
                    </w:rPr>
                  </w:pPr>
                  <w:r>
                    <w:rPr>
                      <w:rFonts w:eastAsia="Times New Roman" w:cs="Calibri"/>
                      <w:b/>
                      <w:bCs/>
                      <w:color w:val="000000"/>
                      <w:szCs w:val="18"/>
                      <w:lang w:val="nl-NL" w:eastAsia="nl-NL"/>
                    </w:rPr>
                    <w:t>Dag 2: 5 november</w:t>
                  </w:r>
                  <w:r w:rsidRPr="00BF1E9F">
                    <w:rPr>
                      <w:rFonts w:eastAsia="Times New Roman" w:cs="Calibri"/>
                      <w:b/>
                      <w:bCs/>
                      <w:color w:val="000000"/>
                      <w:szCs w:val="18"/>
                      <w:lang w:val="nl-NL" w:eastAsia="nl-NL"/>
                    </w:rPr>
                    <w:t xml:space="preserve"> 2024</w:t>
                  </w:r>
                  <w:r>
                    <w:rPr>
                      <w:rFonts w:eastAsia="Times New Roman" w:cs="Calibri"/>
                      <w:b/>
                      <w:bCs/>
                      <w:color w:val="000000"/>
                      <w:szCs w:val="18"/>
                      <w:lang w:val="nl-NL" w:eastAsia="nl-NL"/>
                    </w:rPr>
                    <w:t xml:space="preserve">    </w:t>
                  </w:r>
                  <w:r>
                    <w:rPr>
                      <w:rFonts w:eastAsia="Times New Roman" w:cs="Calibri"/>
                      <w:color w:val="000000"/>
                      <w:szCs w:val="18"/>
                      <w:lang w:val="nl-NL" w:eastAsia="nl-NL"/>
                    </w:rPr>
                    <w:t xml:space="preserve">23:59 </w:t>
                  </w:r>
                  <w:r w:rsidRPr="00BD4EE1">
                    <w:rPr>
                      <w:rFonts w:eastAsia="Times New Roman" w:cs="Calibri"/>
                      <w:color w:val="000000"/>
                      <w:szCs w:val="18"/>
                      <w:lang w:val="nl-NL" w:eastAsia="nl-NL"/>
                    </w:rPr>
                    <w:t>uur</w:t>
                  </w:r>
                </w:p>
              </w:tc>
              <w:tc>
                <w:tcPr>
                  <w:tcW w:w="3817" w:type="dxa"/>
                  <w:tcBorders>
                    <w:top w:val="nil"/>
                    <w:left w:val="nil"/>
                    <w:bottom w:val="single" w:sz="4" w:space="0" w:color="auto"/>
                    <w:right w:val="single" w:sz="4" w:space="0" w:color="auto"/>
                  </w:tcBorders>
                  <w:shd w:val="clear" w:color="auto" w:fill="auto"/>
                  <w:noWrap/>
                  <w:hideMark/>
                </w:tcPr>
                <w:p w14:paraId="1A0DC9CD" w14:textId="77777777" w:rsidR="00F76E74"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t>A</w:t>
                  </w:r>
                  <w:r w:rsidRPr="00BD4EE1">
                    <w:rPr>
                      <w:rFonts w:eastAsia="Times New Roman" w:cs="Calibri"/>
                      <w:color w:val="000000"/>
                      <w:szCs w:val="18"/>
                      <w:lang w:val="nl-NL" w:eastAsia="nl-NL"/>
                    </w:rPr>
                    <w:t xml:space="preserve">ntwoorden op ieders vragen worden individueel naar </w:t>
                  </w:r>
                  <w:r>
                    <w:rPr>
                      <w:rFonts w:eastAsia="Times New Roman" w:cs="Calibri"/>
                      <w:color w:val="000000"/>
                      <w:szCs w:val="18"/>
                      <w:lang w:val="nl-NL" w:eastAsia="nl-NL"/>
                    </w:rPr>
                    <w:t>inschrijver</w:t>
                  </w:r>
                  <w:r w:rsidRPr="00BD4EE1">
                    <w:rPr>
                      <w:rFonts w:eastAsia="Times New Roman" w:cs="Calibri"/>
                      <w:color w:val="000000"/>
                      <w:szCs w:val="18"/>
                      <w:lang w:val="nl-NL" w:eastAsia="nl-NL"/>
                    </w:rPr>
                    <w:t>s verzonden</w:t>
                  </w:r>
                </w:p>
                <w:p w14:paraId="1E63927C" w14:textId="68838EE5" w:rsidR="00F76E74" w:rsidRPr="00BD4EE1"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br/>
                  </w:r>
                </w:p>
              </w:tc>
              <w:tc>
                <w:tcPr>
                  <w:tcW w:w="1204" w:type="dxa"/>
                  <w:tcBorders>
                    <w:top w:val="nil"/>
                    <w:left w:val="nil"/>
                    <w:bottom w:val="single" w:sz="4" w:space="0" w:color="auto"/>
                    <w:right w:val="single" w:sz="4" w:space="0" w:color="auto"/>
                  </w:tcBorders>
                  <w:shd w:val="clear" w:color="auto" w:fill="auto"/>
                  <w:noWrap/>
                </w:tcPr>
                <w:p w14:paraId="6CF76E18" w14:textId="08F055A0" w:rsidR="00F76E74" w:rsidRPr="00BD4EE1"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t>IUC-EZ</w:t>
                  </w:r>
                </w:p>
              </w:tc>
            </w:tr>
            <w:tr w:rsidR="00F76E74" w:rsidRPr="006F0EAE" w14:paraId="058089BB" w14:textId="77777777" w:rsidTr="00CD61FB">
              <w:trPr>
                <w:trHeight w:val="302"/>
              </w:trPr>
              <w:tc>
                <w:tcPr>
                  <w:tcW w:w="1984" w:type="dxa"/>
                  <w:tcBorders>
                    <w:top w:val="nil"/>
                    <w:left w:val="single" w:sz="4" w:space="0" w:color="auto"/>
                    <w:bottom w:val="single" w:sz="4" w:space="0" w:color="auto"/>
                    <w:right w:val="single" w:sz="4" w:space="0" w:color="auto"/>
                  </w:tcBorders>
                  <w:shd w:val="clear" w:color="auto" w:fill="auto"/>
                  <w:noWrap/>
                  <w:hideMark/>
                </w:tcPr>
                <w:p w14:paraId="4E296FC9" w14:textId="6357066F" w:rsidR="00F76E74" w:rsidRPr="00BD4EE1" w:rsidRDefault="00F76E74" w:rsidP="00F76E74">
                  <w:pPr>
                    <w:spacing w:line="240" w:lineRule="auto"/>
                    <w:rPr>
                      <w:rFonts w:eastAsia="Times New Roman" w:cs="Calibri"/>
                      <w:color w:val="000000"/>
                      <w:szCs w:val="18"/>
                      <w:lang w:val="nl-NL" w:eastAsia="nl-NL"/>
                    </w:rPr>
                  </w:pPr>
                  <w:r>
                    <w:rPr>
                      <w:rFonts w:eastAsia="Times New Roman" w:cs="Calibri"/>
                      <w:b/>
                      <w:bCs/>
                      <w:color w:val="000000"/>
                      <w:szCs w:val="18"/>
                      <w:lang w:val="nl-NL" w:eastAsia="nl-NL"/>
                    </w:rPr>
                    <w:t>Dag 3: 6 november</w:t>
                  </w:r>
                  <w:r w:rsidRPr="00BF1E9F">
                    <w:rPr>
                      <w:rFonts w:eastAsia="Times New Roman" w:cs="Calibri"/>
                      <w:b/>
                      <w:bCs/>
                      <w:color w:val="000000"/>
                      <w:szCs w:val="18"/>
                      <w:lang w:val="nl-NL" w:eastAsia="nl-NL"/>
                    </w:rPr>
                    <w:t xml:space="preserve"> 2024</w:t>
                  </w:r>
                  <w:r>
                    <w:rPr>
                      <w:rFonts w:eastAsia="Times New Roman" w:cs="Calibri"/>
                      <w:b/>
                      <w:bCs/>
                      <w:color w:val="000000"/>
                      <w:szCs w:val="18"/>
                      <w:lang w:val="nl-NL" w:eastAsia="nl-NL"/>
                    </w:rPr>
                    <w:t xml:space="preserve">     </w:t>
                  </w:r>
                  <w:r>
                    <w:rPr>
                      <w:rFonts w:eastAsia="Times New Roman" w:cs="Calibri"/>
                      <w:color w:val="000000"/>
                      <w:szCs w:val="18"/>
                      <w:lang w:val="nl-NL" w:eastAsia="nl-NL"/>
                    </w:rPr>
                    <w:t xml:space="preserve">16:00 </w:t>
                  </w:r>
                  <w:r w:rsidRPr="00BD4EE1">
                    <w:rPr>
                      <w:rFonts w:eastAsia="Times New Roman" w:cs="Calibri"/>
                      <w:color w:val="000000"/>
                      <w:szCs w:val="18"/>
                      <w:lang w:val="nl-NL" w:eastAsia="nl-NL"/>
                    </w:rPr>
                    <w:t>uur</w:t>
                  </w:r>
                </w:p>
              </w:tc>
              <w:tc>
                <w:tcPr>
                  <w:tcW w:w="3817" w:type="dxa"/>
                  <w:tcBorders>
                    <w:top w:val="nil"/>
                    <w:left w:val="nil"/>
                    <w:bottom w:val="single" w:sz="4" w:space="0" w:color="auto"/>
                    <w:right w:val="single" w:sz="4" w:space="0" w:color="auto"/>
                  </w:tcBorders>
                  <w:shd w:val="clear" w:color="auto" w:fill="auto"/>
                  <w:noWrap/>
                  <w:hideMark/>
                </w:tcPr>
                <w:p w14:paraId="26B25A2C" w14:textId="300C6210" w:rsidR="00F76E74" w:rsidRPr="00BD4EE1"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t xml:space="preserve">Fatale termijn voor het </w:t>
                  </w:r>
                  <w:r w:rsidRPr="00BD4EE1">
                    <w:rPr>
                      <w:rFonts w:eastAsia="Times New Roman" w:cs="Calibri"/>
                      <w:color w:val="000000"/>
                      <w:szCs w:val="18"/>
                      <w:lang w:val="nl-NL" w:eastAsia="nl-NL"/>
                    </w:rPr>
                    <w:t xml:space="preserve">indienen </w:t>
                  </w:r>
                  <w:r>
                    <w:rPr>
                      <w:rFonts w:eastAsia="Times New Roman" w:cs="Calibri"/>
                      <w:color w:val="000000"/>
                      <w:szCs w:val="18"/>
                      <w:lang w:val="nl-NL" w:eastAsia="nl-NL"/>
                    </w:rPr>
                    <w:t xml:space="preserve">van uw </w:t>
                  </w:r>
                  <w:r w:rsidRPr="00BD4EE1">
                    <w:rPr>
                      <w:rFonts w:eastAsia="Times New Roman" w:cs="Calibri"/>
                      <w:color w:val="000000"/>
                      <w:szCs w:val="18"/>
                      <w:lang w:val="nl-NL" w:eastAsia="nl-NL"/>
                    </w:rPr>
                    <w:t>antwoord</w:t>
                  </w:r>
                  <w:r>
                    <w:rPr>
                      <w:rFonts w:eastAsia="Times New Roman" w:cs="Calibri"/>
                      <w:color w:val="000000"/>
                      <w:szCs w:val="18"/>
                      <w:lang w:val="nl-NL" w:eastAsia="nl-NL"/>
                    </w:rPr>
                    <w:t xml:space="preserve"> van de </w:t>
                  </w:r>
                  <w:r w:rsidRPr="00BD4EE1">
                    <w:rPr>
                      <w:rFonts w:eastAsia="Times New Roman" w:cs="Calibri"/>
                      <w:color w:val="000000"/>
                      <w:szCs w:val="18"/>
                      <w:lang w:val="nl-NL" w:eastAsia="nl-NL"/>
                    </w:rPr>
                    <w:t>PvB</w:t>
                  </w:r>
                  <w:r>
                    <w:rPr>
                      <w:rFonts w:eastAsia="Times New Roman" w:cs="Calibri"/>
                      <w:color w:val="000000"/>
                      <w:szCs w:val="18"/>
                      <w:lang w:val="nl-NL" w:eastAsia="nl-NL"/>
                    </w:rPr>
                    <w:t xml:space="preserve"> 3</w:t>
                  </w:r>
                  <w:r w:rsidRPr="00BD4EE1">
                    <w:rPr>
                      <w:rFonts w:eastAsia="Times New Roman" w:cs="Calibri"/>
                      <w:color w:val="000000"/>
                      <w:szCs w:val="18"/>
                      <w:lang w:val="nl-NL" w:eastAsia="nl-NL"/>
                    </w:rPr>
                    <w:t xml:space="preserve"> inclusief </w:t>
                  </w:r>
                  <w:r>
                    <w:rPr>
                      <w:rFonts w:eastAsia="Times New Roman" w:cs="Calibri"/>
                      <w:color w:val="000000"/>
                      <w:szCs w:val="18"/>
                      <w:lang w:val="nl-NL" w:eastAsia="nl-NL"/>
                    </w:rPr>
                    <w:t xml:space="preserve">twee geanonimiseerde </w:t>
                  </w:r>
                  <w:r w:rsidRPr="00BD4EE1">
                    <w:rPr>
                      <w:rFonts w:eastAsia="Times New Roman" w:cs="Calibri"/>
                      <w:color w:val="000000"/>
                      <w:szCs w:val="18"/>
                      <w:lang w:val="nl-NL" w:eastAsia="nl-NL"/>
                    </w:rPr>
                    <w:t xml:space="preserve">CV's via </w:t>
                  </w:r>
                  <w:r>
                    <w:rPr>
                      <w:rFonts w:eastAsia="Times New Roman" w:cs="Calibri"/>
                      <w:color w:val="000000"/>
                      <w:szCs w:val="18"/>
                      <w:lang w:val="nl-NL" w:eastAsia="nl-NL"/>
                    </w:rPr>
                    <w:t xml:space="preserve">de </w:t>
                  </w:r>
                  <w:r w:rsidRPr="00BD4EE1">
                    <w:rPr>
                      <w:rFonts w:eastAsia="Times New Roman" w:cs="Calibri"/>
                      <w:color w:val="000000"/>
                      <w:szCs w:val="18"/>
                      <w:lang w:val="nl-NL" w:eastAsia="nl-NL"/>
                    </w:rPr>
                    <w:t xml:space="preserve">berichtenmodule </w:t>
                  </w:r>
                  <w:r>
                    <w:rPr>
                      <w:rFonts w:eastAsia="Times New Roman" w:cs="Calibri"/>
                      <w:color w:val="000000"/>
                      <w:szCs w:val="18"/>
                      <w:lang w:val="nl-NL" w:eastAsia="nl-NL"/>
                    </w:rPr>
                    <w:t xml:space="preserve">van </w:t>
                  </w:r>
                  <w:r w:rsidRPr="00BD4EE1">
                    <w:rPr>
                      <w:rFonts w:eastAsia="Times New Roman" w:cs="Calibri"/>
                      <w:color w:val="000000"/>
                      <w:szCs w:val="18"/>
                      <w:lang w:val="nl-NL" w:eastAsia="nl-NL"/>
                    </w:rPr>
                    <w:t>TenderNed</w:t>
                  </w:r>
                </w:p>
              </w:tc>
              <w:tc>
                <w:tcPr>
                  <w:tcW w:w="1204" w:type="dxa"/>
                  <w:tcBorders>
                    <w:top w:val="nil"/>
                    <w:left w:val="nil"/>
                    <w:bottom w:val="single" w:sz="4" w:space="0" w:color="auto"/>
                    <w:right w:val="single" w:sz="4" w:space="0" w:color="auto"/>
                  </w:tcBorders>
                  <w:shd w:val="clear" w:color="auto" w:fill="auto"/>
                  <w:noWrap/>
                  <w:hideMark/>
                </w:tcPr>
                <w:p w14:paraId="233A0FE5" w14:textId="77777777" w:rsidR="00F76E74" w:rsidRPr="00BD4EE1" w:rsidRDefault="00F76E74" w:rsidP="00F76E74">
                  <w:pPr>
                    <w:spacing w:line="240" w:lineRule="auto"/>
                    <w:rPr>
                      <w:rFonts w:eastAsia="Times New Roman" w:cs="Calibri"/>
                      <w:color w:val="000000"/>
                      <w:szCs w:val="18"/>
                      <w:lang w:val="nl-NL" w:eastAsia="nl-NL"/>
                    </w:rPr>
                  </w:pPr>
                  <w:r>
                    <w:rPr>
                      <w:rFonts w:eastAsia="Times New Roman" w:cs="Calibri"/>
                      <w:color w:val="000000"/>
                      <w:szCs w:val="18"/>
                      <w:lang w:val="nl-NL" w:eastAsia="nl-NL"/>
                    </w:rPr>
                    <w:t>Inschrijver</w:t>
                  </w:r>
                  <w:r w:rsidRPr="00BD4EE1">
                    <w:rPr>
                      <w:rFonts w:eastAsia="Times New Roman" w:cs="Calibri"/>
                      <w:color w:val="000000"/>
                      <w:szCs w:val="18"/>
                      <w:lang w:val="nl-NL" w:eastAsia="nl-NL"/>
                    </w:rPr>
                    <w:t>s</w:t>
                  </w:r>
                </w:p>
              </w:tc>
            </w:tr>
          </w:tbl>
          <w:bookmarkEnd w:id="66"/>
          <w:p w14:paraId="5C629FC4" w14:textId="2D237B2E" w:rsidR="00F76E74" w:rsidRPr="00D25BDB" w:rsidRDefault="00F76E74" w:rsidP="00F76E74">
            <w:pPr>
              <w:rPr>
                <w:rFonts w:eastAsia="Calibri" w:cs="Times New Roman"/>
                <w:szCs w:val="18"/>
                <w:lang w:val="nl-NL"/>
              </w:rPr>
            </w:pPr>
            <w:r w:rsidRPr="00B5688D">
              <w:rPr>
                <w:rFonts w:eastAsia="Calibri" w:cs="Times New Roman"/>
                <w:szCs w:val="18"/>
                <w:lang w:val="nl-NL"/>
              </w:rPr>
              <w:br/>
            </w:r>
            <w:r w:rsidRPr="00794A4A">
              <w:rPr>
                <w:rFonts w:eastAsia="Calibri" w:cs="Times New Roman"/>
                <w:szCs w:val="18"/>
                <w:u w:val="single"/>
                <w:lang w:val="nl-NL"/>
              </w:rPr>
              <w:t>Bij de inschrijving</w:t>
            </w:r>
            <w:r w:rsidRPr="00794A4A">
              <w:rPr>
                <w:rFonts w:eastAsia="Calibri" w:cs="Times New Roman"/>
                <w:szCs w:val="18"/>
                <w:lang w:val="nl-NL"/>
              </w:rPr>
              <w:t xml:space="preserve"> dienen de namen van de personen die het team vormen dat de </w:t>
            </w:r>
            <w:r>
              <w:rPr>
                <w:rFonts w:eastAsia="Calibri" w:cs="Times New Roman"/>
                <w:szCs w:val="18"/>
                <w:lang w:val="nl-NL"/>
              </w:rPr>
              <w:t>P</w:t>
            </w:r>
            <w:r w:rsidRPr="00794A4A">
              <w:rPr>
                <w:rFonts w:eastAsia="Calibri" w:cs="Times New Roman"/>
                <w:szCs w:val="18"/>
                <w:lang w:val="nl-NL"/>
              </w:rPr>
              <w:t xml:space="preserve">roeve van </w:t>
            </w:r>
            <w:r>
              <w:rPr>
                <w:rFonts w:eastAsia="Calibri" w:cs="Times New Roman"/>
                <w:szCs w:val="18"/>
                <w:lang w:val="nl-NL"/>
              </w:rPr>
              <w:t>B</w:t>
            </w:r>
            <w:r w:rsidRPr="00794A4A">
              <w:rPr>
                <w:rFonts w:eastAsia="Calibri" w:cs="Times New Roman"/>
                <w:szCs w:val="18"/>
                <w:lang w:val="nl-NL"/>
              </w:rPr>
              <w:t>ekwaamheid gaat uitvoeren te worden vermeld.</w:t>
            </w:r>
            <w:r>
              <w:rPr>
                <w:rFonts w:eastAsia="Calibri" w:cs="Times New Roman"/>
                <w:szCs w:val="18"/>
                <w:lang w:val="nl-NL"/>
              </w:rPr>
              <w:t xml:space="preserve"> </w:t>
            </w:r>
            <w:r>
              <w:rPr>
                <w:rFonts w:eastAsia="Calibri" w:cs="Times New Roman"/>
                <w:szCs w:val="18"/>
                <w:lang w:val="nl-NL"/>
              </w:rPr>
              <w:br/>
            </w:r>
            <w:r w:rsidRPr="00234528">
              <w:rPr>
                <w:rFonts w:eastAsia="Calibri" w:cs="Times New Roman"/>
                <w:szCs w:val="18"/>
                <w:lang w:val="nl-NL"/>
              </w:rPr>
              <w:t xml:space="preserve">Zie </w:t>
            </w:r>
            <w:r w:rsidRPr="00234528">
              <w:rPr>
                <w:lang w:val="nl-NL"/>
              </w:rPr>
              <w:t xml:space="preserve">Bijlage </w:t>
            </w:r>
            <w:r w:rsidRPr="00234528">
              <w:rPr>
                <w:rFonts w:eastAsia="Times New Roman" w:cs="Calibri"/>
                <w:color w:val="000000"/>
                <w:szCs w:val="18"/>
                <w:lang w:val="nl-NL" w:eastAsia="nl-NL"/>
              </w:rPr>
              <w:t xml:space="preserve">6.3a Opgaveformulier uitvoerders </w:t>
            </w:r>
            <w:r w:rsidRPr="00234528">
              <w:rPr>
                <w:rFonts w:eastAsia="Calibri" w:cs="Times New Roman"/>
                <w:szCs w:val="18"/>
                <w:lang w:val="nl-NL"/>
              </w:rPr>
              <w:t xml:space="preserve">PvB </w:t>
            </w:r>
            <w:r w:rsidR="00B11394">
              <w:rPr>
                <w:rFonts w:eastAsia="Calibri" w:cs="Times New Roman"/>
                <w:szCs w:val="18"/>
                <w:lang w:val="nl-NL"/>
              </w:rPr>
              <w:t>3-</w:t>
            </w:r>
            <w:r w:rsidRPr="00234528">
              <w:rPr>
                <w:rFonts w:eastAsia="Calibri" w:cs="Times New Roman"/>
                <w:szCs w:val="18"/>
                <w:lang w:val="nl-NL"/>
              </w:rPr>
              <w:t>Werving en Selectie</w:t>
            </w:r>
          </w:p>
          <w:p w14:paraId="78C62A41" w14:textId="77777777" w:rsidR="00F76E74" w:rsidRPr="00794A4A" w:rsidRDefault="00F76E74" w:rsidP="00F76E74">
            <w:pPr>
              <w:rPr>
                <w:rFonts w:eastAsia="Calibri" w:cs="Times New Roman"/>
                <w:szCs w:val="18"/>
                <w:lang w:val="nl-NL"/>
              </w:rPr>
            </w:pPr>
          </w:p>
          <w:p w14:paraId="2C42DCBA" w14:textId="7F2DA452" w:rsidR="00F76E74" w:rsidRDefault="00F76E74" w:rsidP="00F76E74">
            <w:pPr>
              <w:rPr>
                <w:rFonts w:eastAsia="Calibri" w:cs="Times New Roman"/>
                <w:szCs w:val="18"/>
                <w:lang w:val="nl-NL"/>
              </w:rPr>
            </w:pPr>
            <w:r w:rsidRPr="00794A4A">
              <w:rPr>
                <w:rFonts w:eastAsia="Calibri" w:cs="Times New Roman"/>
                <w:szCs w:val="18"/>
                <w:lang w:val="nl-NL"/>
              </w:rPr>
              <w:t>Zie ook bijlage 21</w:t>
            </w:r>
            <w:r w:rsidR="00AA653D">
              <w:rPr>
                <w:rFonts w:eastAsia="Calibri" w:cs="Times New Roman"/>
                <w:szCs w:val="18"/>
                <w:lang w:val="nl-NL"/>
              </w:rPr>
              <w:t>b</w:t>
            </w:r>
            <w:r w:rsidRPr="00794A4A">
              <w:rPr>
                <w:rFonts w:eastAsia="Calibri" w:cs="Times New Roman"/>
                <w:szCs w:val="18"/>
                <w:lang w:val="nl-NL"/>
              </w:rPr>
              <w:t xml:space="preserve"> 'Reglement Proeve van Bekwaamheid - Werving en Selectie'.</w:t>
            </w:r>
            <w:r w:rsidRPr="00B5688D">
              <w:rPr>
                <w:rFonts w:eastAsia="Calibri" w:cs="Times New Roman"/>
                <w:szCs w:val="18"/>
                <w:lang w:val="nl-NL"/>
              </w:rPr>
              <w:t xml:space="preserve"> </w:t>
            </w:r>
          </w:p>
          <w:p w14:paraId="31237E00" w14:textId="736A7184" w:rsidR="00F76E74" w:rsidRPr="00B5688D" w:rsidRDefault="00F76E74" w:rsidP="00F76E74">
            <w:pPr>
              <w:rPr>
                <w:rFonts w:eastAsia="Calibri" w:cs="Times New Roman"/>
                <w:szCs w:val="18"/>
                <w:lang w:val="nl-NL"/>
              </w:rPr>
            </w:pPr>
          </w:p>
        </w:tc>
      </w:tr>
      <w:bookmarkEnd w:id="63"/>
    </w:tbl>
    <w:p w14:paraId="20704F49" w14:textId="77777777" w:rsidR="00FB2030" w:rsidRDefault="00FB2030" w:rsidP="009713E1">
      <w:pPr>
        <w:rPr>
          <w:lang w:val="nl-NL"/>
        </w:rPr>
      </w:pPr>
    </w:p>
    <w:p w14:paraId="42F88B87" w14:textId="77777777" w:rsidR="00854C63" w:rsidRDefault="00854C63" w:rsidP="009713E1">
      <w:pPr>
        <w:rPr>
          <w:lang w:val="nl-NL"/>
        </w:rPr>
      </w:pPr>
    </w:p>
    <w:p w14:paraId="42A8FFE2" w14:textId="77777777" w:rsidR="00B11394" w:rsidRPr="00794A4A" w:rsidRDefault="00B11394" w:rsidP="009713E1">
      <w:pPr>
        <w:rPr>
          <w:lang w:val="nl-NL"/>
        </w:rPr>
      </w:pPr>
    </w:p>
    <w:p w14:paraId="0CA65937" w14:textId="2F04BD6D" w:rsidR="00FE563A" w:rsidRPr="00794A4A" w:rsidRDefault="0005066F" w:rsidP="002513AA">
      <w:pPr>
        <w:pStyle w:val="Kop2"/>
        <w:rPr>
          <w:lang w:val="nl-NL"/>
        </w:rPr>
      </w:pPr>
      <w:bookmarkStart w:id="67" w:name="_Toc174131176"/>
      <w:r w:rsidRPr="00794A4A">
        <w:rPr>
          <w:lang w:val="nl-NL"/>
        </w:rPr>
        <w:t>2.</w:t>
      </w:r>
      <w:r w:rsidR="000C561A" w:rsidRPr="00794A4A">
        <w:rPr>
          <w:lang w:val="nl-NL"/>
        </w:rPr>
        <w:t>1</w:t>
      </w:r>
      <w:r w:rsidR="00B04EA7" w:rsidRPr="00794A4A">
        <w:rPr>
          <w:lang w:val="nl-NL"/>
        </w:rPr>
        <w:t>2</w:t>
      </w:r>
      <w:r w:rsidR="00BD10DF" w:rsidRPr="00794A4A">
        <w:rPr>
          <w:lang w:val="nl-NL"/>
        </w:rPr>
        <w:t xml:space="preserve"> </w:t>
      </w:r>
      <w:r w:rsidR="00740B2E" w:rsidRPr="00794A4A">
        <w:rPr>
          <w:lang w:val="nl-NL"/>
        </w:rPr>
        <w:tab/>
      </w:r>
      <w:r w:rsidRPr="00794A4A">
        <w:rPr>
          <w:lang w:val="nl-NL"/>
        </w:rPr>
        <w:t xml:space="preserve">Prijs van de </w:t>
      </w:r>
      <w:r w:rsidR="00676E44" w:rsidRPr="00794A4A">
        <w:rPr>
          <w:lang w:val="nl-NL"/>
        </w:rPr>
        <w:t>d</w:t>
      </w:r>
      <w:r w:rsidRPr="00794A4A">
        <w:rPr>
          <w:lang w:val="nl-NL"/>
        </w:rPr>
        <w:t>ienstverlenin</w:t>
      </w:r>
      <w:r w:rsidR="00FE563A" w:rsidRPr="00794A4A">
        <w:rPr>
          <w:lang w:val="nl-NL"/>
        </w:rPr>
        <w:t>g</w:t>
      </w:r>
      <w:bookmarkEnd w:id="67"/>
    </w:p>
    <w:p w14:paraId="5DC0EA9D" w14:textId="77777777" w:rsidR="00BE50F2" w:rsidRPr="00794A4A" w:rsidRDefault="00BE50F2" w:rsidP="009713E1">
      <w:pPr>
        <w:rPr>
          <w:szCs w:val="18"/>
          <w:lang w:val="nl-NL"/>
        </w:rPr>
      </w:pPr>
      <w:r w:rsidRPr="00794A4A">
        <w:rPr>
          <w:szCs w:val="18"/>
          <w:lang w:val="nl-NL"/>
        </w:rPr>
        <w:t>De rekenfactor die u in uw inschrijving aanbiedt is de 'Prijs' in de zin van deze aanbesteding.</w:t>
      </w:r>
    </w:p>
    <w:p w14:paraId="23C698C4" w14:textId="7FC7A1C9" w:rsidR="002C60F8" w:rsidRDefault="00BE50F2" w:rsidP="009713E1">
      <w:pPr>
        <w:spacing w:after="120"/>
        <w:rPr>
          <w:szCs w:val="18"/>
          <w:lang w:val="nl-NL"/>
        </w:rPr>
      </w:pPr>
      <w:r w:rsidRPr="00794A4A">
        <w:rPr>
          <w:szCs w:val="18"/>
          <w:lang w:val="nl-NL"/>
        </w:rPr>
        <w:lastRenderedPageBreak/>
        <w:t xml:space="preserve">De Rijksoverheid werkt met onderling vastgestelde uurtarieven. Zie voor de Handleiding Overheidstarieven (HOT) </w:t>
      </w:r>
      <w:r w:rsidR="00014584" w:rsidRPr="00794A4A">
        <w:rPr>
          <w:szCs w:val="18"/>
          <w:lang w:val="nl-NL"/>
        </w:rPr>
        <w:t>2024</w:t>
      </w:r>
      <w:r w:rsidR="00311B84" w:rsidRPr="00794A4A">
        <w:rPr>
          <w:szCs w:val="18"/>
          <w:lang w:val="nl-NL"/>
        </w:rPr>
        <w:t>, tabel 2: gemiddelde totale kosten per salarisschaal CAO Rijk 202</w:t>
      </w:r>
      <w:r w:rsidR="0051511E" w:rsidRPr="00794A4A">
        <w:rPr>
          <w:szCs w:val="18"/>
          <w:lang w:val="nl-NL"/>
        </w:rPr>
        <w:t>4</w:t>
      </w:r>
      <w:r w:rsidR="00311B84" w:rsidRPr="00794A4A">
        <w:rPr>
          <w:szCs w:val="18"/>
          <w:lang w:val="nl-NL"/>
        </w:rPr>
        <w:t>, kolom ‘Uurtarief productieve uren, ex. Btw’</w:t>
      </w:r>
      <w:r w:rsidR="00FD41BF" w:rsidRPr="00794A4A">
        <w:rPr>
          <w:szCs w:val="18"/>
          <w:lang w:val="nl-NL"/>
        </w:rPr>
        <w:t xml:space="preserve"> </w:t>
      </w:r>
      <w:r w:rsidR="00FD41BF" w:rsidRPr="00794A4A">
        <w:rPr>
          <w:lang w:val="nl-NL"/>
        </w:rPr>
        <w:t xml:space="preserve">voor de nieuwe referentietarieven: </w:t>
      </w:r>
      <w:hyperlink r:id="rId30" w:history="1">
        <w:r w:rsidR="00311B84" w:rsidRPr="00794A4A">
          <w:rPr>
            <w:lang w:val="nl-NL"/>
          </w:rPr>
          <w:t>https://www.kennisopenbaarbestuur.nl/documenten/rapporten/2023/12/14/handleiding-overheidstarieven-2024</w:t>
        </w:r>
      </w:hyperlink>
      <w:r w:rsidR="002D5A07">
        <w:rPr>
          <w:lang w:val="nl-NL"/>
        </w:rPr>
        <w:t xml:space="preserve"> </w:t>
      </w:r>
    </w:p>
    <w:p w14:paraId="5F555140" w14:textId="3616CD16" w:rsidR="00BE50F2" w:rsidRPr="00794A4A" w:rsidRDefault="00BE50F2" w:rsidP="009713E1">
      <w:pPr>
        <w:spacing w:after="120"/>
        <w:rPr>
          <w:szCs w:val="18"/>
          <w:lang w:val="nl-NL"/>
        </w:rPr>
      </w:pPr>
      <w:r w:rsidRPr="00794A4A">
        <w:rPr>
          <w:szCs w:val="18"/>
          <w:lang w:val="nl-NL"/>
        </w:rPr>
        <w:t xml:space="preserve">Voor de hier relevante salarisschalen zijn deze </w:t>
      </w:r>
      <w:r w:rsidR="00311B84" w:rsidRPr="00794A4A">
        <w:rPr>
          <w:szCs w:val="18"/>
          <w:lang w:val="nl-NL"/>
        </w:rPr>
        <w:t>overheids</w:t>
      </w:r>
      <w:r w:rsidRPr="00794A4A">
        <w:rPr>
          <w:szCs w:val="18"/>
          <w:lang w:val="nl-NL"/>
        </w:rPr>
        <w:t>tarieven (euro exclusief btw) voor 202</w:t>
      </w:r>
      <w:r w:rsidR="00311B84" w:rsidRPr="00794A4A">
        <w:rPr>
          <w:szCs w:val="18"/>
          <w:lang w:val="nl-NL"/>
        </w:rPr>
        <w:t>4</w:t>
      </w:r>
      <w:r w:rsidRPr="00794A4A">
        <w:rPr>
          <w:szCs w:val="18"/>
          <w:lang w:val="nl-NL"/>
        </w:rPr>
        <w:t xml:space="preserve"> als volgt vastgesteld:</w:t>
      </w:r>
    </w:p>
    <w:tbl>
      <w:tblPr>
        <w:tblW w:w="6264" w:type="dxa"/>
        <w:tblInd w:w="5" w:type="dxa"/>
        <w:tblCellMar>
          <w:left w:w="70" w:type="dxa"/>
          <w:right w:w="70" w:type="dxa"/>
        </w:tblCellMar>
        <w:tblLook w:val="04A0" w:firstRow="1" w:lastRow="0" w:firstColumn="1" w:lastColumn="0" w:noHBand="0" w:noVBand="1"/>
      </w:tblPr>
      <w:tblGrid>
        <w:gridCol w:w="660"/>
        <w:gridCol w:w="1220"/>
        <w:gridCol w:w="1220"/>
        <w:gridCol w:w="664"/>
        <w:gridCol w:w="1252"/>
        <w:gridCol w:w="1248"/>
      </w:tblGrid>
      <w:tr w:rsidR="00EE017F" w:rsidRPr="00794A4A" w14:paraId="03B3B9D3" w14:textId="2F188E15" w:rsidTr="00EE017F">
        <w:trPr>
          <w:trHeight w:val="288"/>
        </w:trPr>
        <w:tc>
          <w:tcPr>
            <w:tcW w:w="660" w:type="dxa"/>
            <w:tcBorders>
              <w:top w:val="nil"/>
              <w:left w:val="nil"/>
              <w:bottom w:val="nil"/>
              <w:right w:val="nil"/>
            </w:tcBorders>
            <w:shd w:val="clear" w:color="auto" w:fill="auto"/>
            <w:noWrap/>
            <w:vAlign w:val="bottom"/>
            <w:hideMark/>
          </w:tcPr>
          <w:p w14:paraId="04DB3BB1" w14:textId="77777777" w:rsidR="00EE017F" w:rsidRPr="00794A4A" w:rsidRDefault="00EE017F" w:rsidP="009713E1">
            <w:pPr>
              <w:rPr>
                <w:rFonts w:cs="Calibri"/>
                <w:color w:val="000000"/>
                <w:lang w:val="nl-NL"/>
              </w:rPr>
            </w:pPr>
          </w:p>
        </w:tc>
        <w:tc>
          <w:tcPr>
            <w:tcW w:w="122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98DA0C2" w14:textId="77777777" w:rsidR="00EE017F" w:rsidRPr="00794A4A" w:rsidRDefault="00EE017F" w:rsidP="009713E1">
            <w:pPr>
              <w:rPr>
                <w:rFonts w:cs="Calibri"/>
                <w:b/>
                <w:bCs/>
                <w:color w:val="000000"/>
                <w:lang w:val="nl-NL"/>
              </w:rPr>
            </w:pPr>
            <w:r w:rsidRPr="00794A4A">
              <w:rPr>
                <w:rFonts w:cs="Calibri"/>
                <w:b/>
                <w:bCs/>
                <w:color w:val="000000"/>
                <w:lang w:val="nl-NL"/>
              </w:rPr>
              <w:t>Schaal</w:t>
            </w:r>
          </w:p>
        </w:tc>
        <w:tc>
          <w:tcPr>
            <w:tcW w:w="122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95D19CD" w14:textId="77777777" w:rsidR="00EE017F" w:rsidRPr="00794A4A" w:rsidRDefault="00EE017F" w:rsidP="009713E1">
            <w:pPr>
              <w:rPr>
                <w:rFonts w:cs="Calibri"/>
                <w:b/>
                <w:bCs/>
                <w:color w:val="000000"/>
                <w:lang w:val="nl-NL"/>
              </w:rPr>
            </w:pPr>
            <w:r w:rsidRPr="00794A4A">
              <w:rPr>
                <w:rFonts w:cs="Calibri"/>
                <w:b/>
                <w:bCs/>
                <w:color w:val="000000"/>
                <w:lang w:val="nl-NL"/>
              </w:rPr>
              <w:t>Tarief</w:t>
            </w:r>
          </w:p>
        </w:tc>
        <w:tc>
          <w:tcPr>
            <w:tcW w:w="664" w:type="dxa"/>
            <w:tcBorders>
              <w:left w:val="single" w:sz="4" w:space="0" w:color="auto"/>
              <w:right w:val="single" w:sz="4" w:space="0" w:color="auto"/>
            </w:tcBorders>
            <w:shd w:val="clear" w:color="auto" w:fill="auto"/>
          </w:tcPr>
          <w:p w14:paraId="7AB5FBBB" w14:textId="77777777" w:rsidR="00EE017F" w:rsidRPr="00794A4A" w:rsidRDefault="00EE017F" w:rsidP="009713E1">
            <w:pPr>
              <w:rPr>
                <w:rFonts w:cs="Calibri"/>
                <w:color w:val="000000"/>
                <w:lang w:val="nl-NL"/>
              </w:rPr>
            </w:pPr>
          </w:p>
        </w:tc>
        <w:tc>
          <w:tcPr>
            <w:tcW w:w="1252" w:type="dxa"/>
            <w:tcBorders>
              <w:top w:val="single" w:sz="4" w:space="0" w:color="auto"/>
              <w:left w:val="single" w:sz="4" w:space="0" w:color="auto"/>
              <w:bottom w:val="single" w:sz="4" w:space="0" w:color="auto"/>
              <w:right w:val="single" w:sz="4" w:space="0" w:color="auto"/>
            </w:tcBorders>
            <w:shd w:val="clear" w:color="000000" w:fill="DAEEF3"/>
            <w:vAlign w:val="bottom"/>
          </w:tcPr>
          <w:p w14:paraId="51C5F348" w14:textId="2824C412" w:rsidR="00EE017F" w:rsidRPr="00794A4A" w:rsidRDefault="00EE017F" w:rsidP="009713E1">
            <w:pPr>
              <w:rPr>
                <w:rFonts w:cs="Calibri"/>
                <w:b/>
                <w:bCs/>
                <w:color w:val="000000"/>
                <w:lang w:val="nl-NL"/>
              </w:rPr>
            </w:pPr>
            <w:r w:rsidRPr="00794A4A">
              <w:rPr>
                <w:rFonts w:cs="Calibri"/>
                <w:b/>
                <w:bCs/>
                <w:color w:val="000000"/>
                <w:lang w:val="nl-NL"/>
              </w:rPr>
              <w:t>Schaal</w:t>
            </w:r>
          </w:p>
        </w:tc>
        <w:tc>
          <w:tcPr>
            <w:tcW w:w="1248" w:type="dxa"/>
            <w:tcBorders>
              <w:top w:val="single" w:sz="4" w:space="0" w:color="auto"/>
              <w:left w:val="nil"/>
              <w:bottom w:val="single" w:sz="4" w:space="0" w:color="auto"/>
              <w:right w:val="single" w:sz="4" w:space="0" w:color="auto"/>
            </w:tcBorders>
            <w:shd w:val="clear" w:color="000000" w:fill="DAEEF3"/>
            <w:vAlign w:val="bottom"/>
          </w:tcPr>
          <w:p w14:paraId="692A9EDB" w14:textId="2582AB1A" w:rsidR="00EE017F" w:rsidRPr="00794A4A" w:rsidRDefault="00EE017F" w:rsidP="009713E1">
            <w:pPr>
              <w:rPr>
                <w:rFonts w:cs="Calibri"/>
                <w:b/>
                <w:bCs/>
                <w:color w:val="000000"/>
                <w:lang w:val="nl-NL"/>
              </w:rPr>
            </w:pPr>
            <w:r w:rsidRPr="00794A4A">
              <w:rPr>
                <w:rFonts w:cs="Calibri"/>
                <w:b/>
                <w:bCs/>
                <w:color w:val="000000"/>
                <w:lang w:val="nl-NL"/>
              </w:rPr>
              <w:t>Tarief</w:t>
            </w:r>
          </w:p>
        </w:tc>
      </w:tr>
      <w:tr w:rsidR="00EE017F" w:rsidRPr="00794A4A" w14:paraId="7EB14B18" w14:textId="4CC7437A" w:rsidTr="00EE017F">
        <w:trPr>
          <w:trHeight w:val="288"/>
        </w:trPr>
        <w:tc>
          <w:tcPr>
            <w:tcW w:w="660" w:type="dxa"/>
            <w:tcBorders>
              <w:top w:val="nil"/>
              <w:left w:val="nil"/>
              <w:bottom w:val="nil"/>
              <w:right w:val="nil"/>
            </w:tcBorders>
            <w:shd w:val="clear" w:color="auto" w:fill="auto"/>
            <w:noWrap/>
            <w:vAlign w:val="bottom"/>
            <w:hideMark/>
          </w:tcPr>
          <w:p w14:paraId="75843606" w14:textId="77777777" w:rsidR="00EE017F" w:rsidRPr="00794A4A" w:rsidRDefault="00EE017F" w:rsidP="009713E1">
            <w:pPr>
              <w:rPr>
                <w:rFonts w:cs="Calibri"/>
                <w:color w:val="000000"/>
                <w:lang w:val="nl-NL"/>
              </w:rPr>
            </w:pP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6C19838E" w14:textId="0C55DEA7" w:rsidR="00EE017F" w:rsidRPr="00794A4A" w:rsidRDefault="00EE017F" w:rsidP="009713E1">
            <w:pPr>
              <w:rPr>
                <w:rFonts w:cs="Calibri"/>
                <w:color w:val="000000"/>
                <w:lang w:val="nl-NL"/>
              </w:rPr>
            </w:pPr>
            <w:r w:rsidRPr="00794A4A">
              <w:rPr>
                <w:rFonts w:cs="Calibri"/>
                <w:color w:val="000000"/>
                <w:lang w:val="nl-NL"/>
              </w:rPr>
              <w:t>8</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9D8D6B3" w14:textId="4932310C" w:rsidR="00EE017F" w:rsidRPr="00794A4A" w:rsidRDefault="00EE017F" w:rsidP="009713E1">
            <w:pPr>
              <w:rPr>
                <w:rFonts w:cs="Calibri"/>
                <w:color w:val="000000"/>
                <w:lang w:val="nl-NL"/>
              </w:rPr>
            </w:pPr>
            <w:r w:rsidRPr="00794A4A">
              <w:rPr>
                <w:rFonts w:cs="Calibri"/>
                <w:color w:val="000000"/>
                <w:lang w:val="nl-NL"/>
              </w:rPr>
              <w:t>€ 67</w:t>
            </w:r>
          </w:p>
        </w:tc>
        <w:tc>
          <w:tcPr>
            <w:tcW w:w="664" w:type="dxa"/>
            <w:tcBorders>
              <w:top w:val="nil"/>
              <w:left w:val="single" w:sz="4" w:space="0" w:color="auto"/>
              <w:right w:val="single" w:sz="4" w:space="0" w:color="auto"/>
            </w:tcBorders>
            <w:shd w:val="clear" w:color="auto" w:fill="auto"/>
          </w:tcPr>
          <w:p w14:paraId="0470BB1C" w14:textId="77777777" w:rsidR="00EE017F" w:rsidRPr="00794A4A" w:rsidRDefault="00EE017F" w:rsidP="009713E1">
            <w:pPr>
              <w:rPr>
                <w:rFonts w:cs="Calibri"/>
                <w:color w:val="000000"/>
                <w:lang w:val="nl-NL"/>
              </w:rPr>
            </w:pPr>
          </w:p>
        </w:tc>
        <w:tc>
          <w:tcPr>
            <w:tcW w:w="1252" w:type="dxa"/>
            <w:tcBorders>
              <w:top w:val="single" w:sz="4" w:space="0" w:color="auto"/>
              <w:left w:val="single" w:sz="4" w:space="0" w:color="auto"/>
              <w:bottom w:val="single" w:sz="4" w:space="0" w:color="auto"/>
              <w:right w:val="single" w:sz="4" w:space="0" w:color="auto"/>
            </w:tcBorders>
            <w:vAlign w:val="bottom"/>
          </w:tcPr>
          <w:p w14:paraId="1EB37D6F" w14:textId="10AA7793" w:rsidR="00EE017F" w:rsidRPr="00794A4A" w:rsidRDefault="00EE017F" w:rsidP="009713E1">
            <w:pPr>
              <w:rPr>
                <w:rFonts w:cs="Calibri"/>
                <w:color w:val="000000"/>
                <w:lang w:val="nl-NL"/>
              </w:rPr>
            </w:pPr>
            <w:r w:rsidRPr="00794A4A">
              <w:rPr>
                <w:rFonts w:cs="Calibri"/>
                <w:color w:val="000000"/>
                <w:lang w:val="nl-NL"/>
              </w:rPr>
              <w:t>12</w:t>
            </w:r>
          </w:p>
        </w:tc>
        <w:tc>
          <w:tcPr>
            <w:tcW w:w="1248" w:type="dxa"/>
            <w:tcBorders>
              <w:top w:val="nil"/>
              <w:left w:val="nil"/>
              <w:bottom w:val="single" w:sz="4" w:space="0" w:color="auto"/>
              <w:right w:val="single" w:sz="4" w:space="0" w:color="auto"/>
            </w:tcBorders>
            <w:vAlign w:val="bottom"/>
          </w:tcPr>
          <w:p w14:paraId="32448D46" w14:textId="76B9ECF5" w:rsidR="00EE017F" w:rsidRPr="00794A4A" w:rsidRDefault="00EE017F" w:rsidP="009713E1">
            <w:pPr>
              <w:rPr>
                <w:rFonts w:cs="Calibri"/>
                <w:color w:val="000000"/>
                <w:lang w:val="nl-NL"/>
              </w:rPr>
            </w:pPr>
            <w:r w:rsidRPr="00794A4A">
              <w:rPr>
                <w:rFonts w:cs="Calibri"/>
                <w:color w:val="000000"/>
                <w:lang w:val="nl-NL"/>
              </w:rPr>
              <w:t>€ 98</w:t>
            </w:r>
          </w:p>
        </w:tc>
      </w:tr>
      <w:tr w:rsidR="00EE017F" w:rsidRPr="00794A4A" w14:paraId="55865531" w14:textId="21EE936A" w:rsidTr="00EE017F">
        <w:trPr>
          <w:trHeight w:val="288"/>
        </w:trPr>
        <w:tc>
          <w:tcPr>
            <w:tcW w:w="660" w:type="dxa"/>
            <w:tcBorders>
              <w:top w:val="nil"/>
              <w:left w:val="nil"/>
              <w:bottom w:val="nil"/>
              <w:right w:val="nil"/>
            </w:tcBorders>
            <w:shd w:val="clear" w:color="auto" w:fill="auto"/>
            <w:noWrap/>
            <w:vAlign w:val="bottom"/>
            <w:hideMark/>
          </w:tcPr>
          <w:p w14:paraId="71BCABC7" w14:textId="77777777" w:rsidR="00EE017F" w:rsidRPr="00794A4A" w:rsidRDefault="00EE017F" w:rsidP="009713E1">
            <w:pPr>
              <w:rPr>
                <w:rFonts w:cs="Calibri"/>
                <w:color w:val="000000"/>
                <w:lang w:val="nl-NL"/>
              </w:rPr>
            </w:pPr>
          </w:p>
        </w:tc>
        <w:tc>
          <w:tcPr>
            <w:tcW w:w="1220" w:type="dxa"/>
            <w:tcBorders>
              <w:top w:val="nil"/>
              <w:left w:val="single" w:sz="4" w:space="0" w:color="auto"/>
              <w:bottom w:val="single" w:sz="4" w:space="0" w:color="auto"/>
              <w:right w:val="single" w:sz="4" w:space="0" w:color="auto"/>
            </w:tcBorders>
            <w:shd w:val="clear" w:color="000000" w:fill="DAEEF3"/>
            <w:noWrap/>
            <w:vAlign w:val="bottom"/>
            <w:hideMark/>
          </w:tcPr>
          <w:p w14:paraId="6E16DF23" w14:textId="259078F8" w:rsidR="00EE017F" w:rsidRPr="00794A4A" w:rsidRDefault="00EE017F" w:rsidP="009713E1">
            <w:pPr>
              <w:rPr>
                <w:rFonts w:cs="Calibri"/>
                <w:color w:val="000000"/>
                <w:lang w:val="nl-NL"/>
              </w:rPr>
            </w:pPr>
            <w:r w:rsidRPr="00794A4A">
              <w:rPr>
                <w:rFonts w:cs="Calibri"/>
                <w:color w:val="000000"/>
                <w:lang w:val="nl-NL"/>
              </w:rPr>
              <w:t>9</w:t>
            </w:r>
          </w:p>
        </w:tc>
        <w:tc>
          <w:tcPr>
            <w:tcW w:w="1220" w:type="dxa"/>
            <w:tcBorders>
              <w:top w:val="single" w:sz="4" w:space="0" w:color="auto"/>
              <w:left w:val="nil"/>
              <w:bottom w:val="single" w:sz="4" w:space="0" w:color="auto"/>
              <w:right w:val="single" w:sz="4" w:space="0" w:color="auto"/>
            </w:tcBorders>
            <w:shd w:val="clear" w:color="000000" w:fill="DAEEF3"/>
            <w:noWrap/>
            <w:vAlign w:val="bottom"/>
            <w:hideMark/>
          </w:tcPr>
          <w:p w14:paraId="7E7B26A4" w14:textId="40FC7336" w:rsidR="00EE017F" w:rsidRPr="00794A4A" w:rsidRDefault="00EE017F" w:rsidP="009713E1">
            <w:pPr>
              <w:rPr>
                <w:rFonts w:cs="Calibri"/>
                <w:color w:val="000000"/>
                <w:lang w:val="nl-NL"/>
              </w:rPr>
            </w:pPr>
            <w:r w:rsidRPr="00794A4A">
              <w:rPr>
                <w:rFonts w:cs="Calibri"/>
                <w:color w:val="000000"/>
                <w:lang w:val="nl-NL"/>
              </w:rPr>
              <w:t>€ 72</w:t>
            </w:r>
          </w:p>
        </w:tc>
        <w:tc>
          <w:tcPr>
            <w:tcW w:w="664" w:type="dxa"/>
            <w:tcBorders>
              <w:top w:val="nil"/>
              <w:left w:val="single" w:sz="4" w:space="0" w:color="auto"/>
              <w:right w:val="single" w:sz="4" w:space="0" w:color="auto"/>
            </w:tcBorders>
            <w:shd w:val="clear" w:color="auto" w:fill="auto"/>
          </w:tcPr>
          <w:p w14:paraId="2C7725E3" w14:textId="77777777" w:rsidR="00EE017F" w:rsidRPr="00794A4A" w:rsidRDefault="00EE017F" w:rsidP="009713E1">
            <w:pPr>
              <w:rPr>
                <w:rFonts w:cs="Calibri"/>
                <w:color w:val="000000"/>
                <w:lang w:val="nl-NL"/>
              </w:rPr>
            </w:pPr>
          </w:p>
        </w:tc>
        <w:tc>
          <w:tcPr>
            <w:tcW w:w="1252" w:type="dxa"/>
            <w:tcBorders>
              <w:top w:val="single" w:sz="4" w:space="0" w:color="auto"/>
              <w:left w:val="single" w:sz="4" w:space="0" w:color="auto"/>
              <w:bottom w:val="single" w:sz="4" w:space="0" w:color="auto"/>
              <w:right w:val="single" w:sz="4" w:space="0" w:color="auto"/>
            </w:tcBorders>
            <w:shd w:val="clear" w:color="000000" w:fill="DAEEF3"/>
            <w:vAlign w:val="bottom"/>
          </w:tcPr>
          <w:p w14:paraId="34C0C0F1" w14:textId="55C479CD" w:rsidR="00EE017F" w:rsidRPr="00794A4A" w:rsidRDefault="00EE017F" w:rsidP="009713E1">
            <w:pPr>
              <w:rPr>
                <w:rFonts w:cs="Calibri"/>
                <w:color w:val="000000"/>
                <w:lang w:val="nl-NL"/>
              </w:rPr>
            </w:pPr>
            <w:r w:rsidRPr="00794A4A">
              <w:rPr>
                <w:rFonts w:cs="Calibri"/>
                <w:color w:val="000000"/>
                <w:lang w:val="nl-NL"/>
              </w:rPr>
              <w:t>13</w:t>
            </w:r>
          </w:p>
        </w:tc>
        <w:tc>
          <w:tcPr>
            <w:tcW w:w="1248" w:type="dxa"/>
            <w:tcBorders>
              <w:top w:val="nil"/>
              <w:left w:val="nil"/>
              <w:bottom w:val="single" w:sz="4" w:space="0" w:color="auto"/>
              <w:right w:val="single" w:sz="4" w:space="0" w:color="auto"/>
            </w:tcBorders>
            <w:shd w:val="clear" w:color="000000" w:fill="DAEEF3"/>
            <w:vAlign w:val="bottom"/>
          </w:tcPr>
          <w:p w14:paraId="2D25DE3F" w14:textId="6D817E9E" w:rsidR="00EE017F" w:rsidRPr="00794A4A" w:rsidRDefault="00EE017F" w:rsidP="009713E1">
            <w:pPr>
              <w:rPr>
                <w:rFonts w:cs="Calibri"/>
                <w:color w:val="000000"/>
                <w:lang w:val="nl-NL"/>
              </w:rPr>
            </w:pPr>
            <w:r w:rsidRPr="00794A4A">
              <w:rPr>
                <w:rFonts w:cs="Calibri"/>
                <w:color w:val="000000"/>
                <w:lang w:val="nl-NL"/>
              </w:rPr>
              <w:t>€ 109</w:t>
            </w:r>
          </w:p>
        </w:tc>
      </w:tr>
      <w:tr w:rsidR="00EE017F" w:rsidRPr="00794A4A" w14:paraId="65153DBC" w14:textId="42F75953" w:rsidTr="00EE017F">
        <w:trPr>
          <w:trHeight w:val="288"/>
        </w:trPr>
        <w:tc>
          <w:tcPr>
            <w:tcW w:w="660" w:type="dxa"/>
            <w:tcBorders>
              <w:top w:val="nil"/>
              <w:left w:val="nil"/>
              <w:bottom w:val="nil"/>
              <w:right w:val="nil"/>
            </w:tcBorders>
            <w:shd w:val="clear" w:color="auto" w:fill="auto"/>
            <w:noWrap/>
            <w:vAlign w:val="bottom"/>
            <w:hideMark/>
          </w:tcPr>
          <w:p w14:paraId="3A3B2C55" w14:textId="77777777" w:rsidR="00EE017F" w:rsidRPr="00794A4A" w:rsidRDefault="00EE017F" w:rsidP="009713E1">
            <w:pPr>
              <w:rPr>
                <w:rFonts w:cs="Calibri"/>
                <w:color w:val="000000"/>
                <w:lang w:val="nl-NL"/>
              </w:rPr>
            </w:pP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0B209532" w14:textId="7CC25DEE" w:rsidR="00EE017F" w:rsidRPr="00794A4A" w:rsidRDefault="00EE017F" w:rsidP="009713E1">
            <w:pPr>
              <w:rPr>
                <w:rFonts w:cs="Calibri"/>
                <w:color w:val="000000"/>
                <w:lang w:val="nl-NL"/>
              </w:rPr>
            </w:pPr>
            <w:r w:rsidRPr="00794A4A">
              <w:rPr>
                <w:rFonts w:cs="Calibri"/>
                <w:color w:val="000000"/>
                <w:lang w:val="nl-NL"/>
              </w:rPr>
              <w:t>10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C084A3F" w14:textId="78D2A805" w:rsidR="00EE017F" w:rsidRPr="00794A4A" w:rsidRDefault="00EE017F" w:rsidP="009713E1">
            <w:pPr>
              <w:rPr>
                <w:rFonts w:cs="Calibri"/>
                <w:color w:val="000000"/>
                <w:lang w:val="nl-NL"/>
              </w:rPr>
            </w:pPr>
            <w:r w:rsidRPr="00794A4A">
              <w:rPr>
                <w:rFonts w:cs="Calibri"/>
                <w:color w:val="000000"/>
                <w:lang w:val="nl-NL"/>
              </w:rPr>
              <w:t>€ 78</w:t>
            </w:r>
          </w:p>
        </w:tc>
        <w:tc>
          <w:tcPr>
            <w:tcW w:w="664" w:type="dxa"/>
            <w:tcBorders>
              <w:top w:val="nil"/>
              <w:left w:val="single" w:sz="4" w:space="0" w:color="auto"/>
              <w:right w:val="single" w:sz="4" w:space="0" w:color="auto"/>
            </w:tcBorders>
            <w:shd w:val="clear" w:color="auto" w:fill="auto"/>
          </w:tcPr>
          <w:p w14:paraId="665B69C5" w14:textId="77777777" w:rsidR="00EE017F" w:rsidRPr="00794A4A" w:rsidRDefault="00EE017F" w:rsidP="009713E1">
            <w:pPr>
              <w:rPr>
                <w:rFonts w:cs="Calibri"/>
                <w:color w:val="000000"/>
                <w:lang w:val="nl-NL"/>
              </w:rPr>
            </w:pPr>
          </w:p>
        </w:tc>
        <w:tc>
          <w:tcPr>
            <w:tcW w:w="1252" w:type="dxa"/>
            <w:tcBorders>
              <w:top w:val="single" w:sz="4" w:space="0" w:color="auto"/>
              <w:left w:val="single" w:sz="4" w:space="0" w:color="auto"/>
              <w:bottom w:val="single" w:sz="4" w:space="0" w:color="auto"/>
              <w:right w:val="single" w:sz="4" w:space="0" w:color="auto"/>
            </w:tcBorders>
            <w:vAlign w:val="bottom"/>
          </w:tcPr>
          <w:p w14:paraId="3861779D" w14:textId="1BE368BD" w:rsidR="00EE017F" w:rsidRPr="00794A4A" w:rsidRDefault="00EE017F" w:rsidP="009713E1">
            <w:pPr>
              <w:rPr>
                <w:rFonts w:cs="Calibri"/>
                <w:color w:val="000000"/>
                <w:lang w:val="nl-NL"/>
              </w:rPr>
            </w:pPr>
            <w:r w:rsidRPr="00794A4A">
              <w:rPr>
                <w:rFonts w:cs="Calibri"/>
                <w:color w:val="000000"/>
                <w:lang w:val="nl-NL"/>
              </w:rPr>
              <w:t>14</w:t>
            </w:r>
          </w:p>
        </w:tc>
        <w:tc>
          <w:tcPr>
            <w:tcW w:w="1248" w:type="dxa"/>
            <w:tcBorders>
              <w:top w:val="nil"/>
              <w:left w:val="nil"/>
              <w:bottom w:val="single" w:sz="4" w:space="0" w:color="auto"/>
              <w:right w:val="single" w:sz="4" w:space="0" w:color="auto"/>
            </w:tcBorders>
            <w:vAlign w:val="bottom"/>
          </w:tcPr>
          <w:p w14:paraId="45EE1A25" w14:textId="7E35DF84" w:rsidR="00EE017F" w:rsidRPr="00794A4A" w:rsidRDefault="00EE017F" w:rsidP="009713E1">
            <w:pPr>
              <w:rPr>
                <w:rFonts w:cs="Calibri"/>
                <w:color w:val="000000"/>
                <w:lang w:val="nl-NL"/>
              </w:rPr>
            </w:pPr>
            <w:r w:rsidRPr="00794A4A">
              <w:rPr>
                <w:rFonts w:cs="Calibri"/>
                <w:color w:val="000000"/>
                <w:lang w:val="nl-NL"/>
              </w:rPr>
              <w:t>€ 118</w:t>
            </w:r>
          </w:p>
        </w:tc>
      </w:tr>
      <w:tr w:rsidR="00EE017F" w:rsidRPr="00794A4A" w14:paraId="6EA90FC3" w14:textId="5FBD7C9B" w:rsidTr="00EE017F">
        <w:trPr>
          <w:trHeight w:val="288"/>
        </w:trPr>
        <w:tc>
          <w:tcPr>
            <w:tcW w:w="660" w:type="dxa"/>
            <w:tcBorders>
              <w:top w:val="nil"/>
              <w:left w:val="nil"/>
              <w:bottom w:val="nil"/>
              <w:right w:val="nil"/>
            </w:tcBorders>
            <w:shd w:val="clear" w:color="auto" w:fill="auto"/>
            <w:noWrap/>
            <w:vAlign w:val="bottom"/>
            <w:hideMark/>
          </w:tcPr>
          <w:p w14:paraId="390E5D31" w14:textId="77777777" w:rsidR="00EE017F" w:rsidRPr="00794A4A" w:rsidRDefault="00EE017F" w:rsidP="009713E1">
            <w:pPr>
              <w:rPr>
                <w:rFonts w:cs="Calibri"/>
                <w:color w:val="000000"/>
                <w:lang w:val="nl-NL"/>
              </w:rPr>
            </w:pPr>
          </w:p>
        </w:tc>
        <w:tc>
          <w:tcPr>
            <w:tcW w:w="1220" w:type="dxa"/>
            <w:tcBorders>
              <w:top w:val="nil"/>
              <w:left w:val="single" w:sz="4" w:space="0" w:color="auto"/>
              <w:bottom w:val="single" w:sz="4" w:space="0" w:color="auto"/>
              <w:right w:val="single" w:sz="4" w:space="0" w:color="auto"/>
            </w:tcBorders>
            <w:shd w:val="clear" w:color="000000" w:fill="DAEEF3"/>
            <w:noWrap/>
            <w:vAlign w:val="bottom"/>
            <w:hideMark/>
          </w:tcPr>
          <w:p w14:paraId="771A0175" w14:textId="318FF24F" w:rsidR="00EE017F" w:rsidRPr="00794A4A" w:rsidRDefault="00EE017F" w:rsidP="009713E1">
            <w:pPr>
              <w:rPr>
                <w:rFonts w:cs="Calibri"/>
                <w:color w:val="000000"/>
                <w:lang w:val="nl-NL"/>
              </w:rPr>
            </w:pPr>
            <w:r w:rsidRPr="00794A4A">
              <w:rPr>
                <w:rFonts w:cs="Calibri"/>
                <w:color w:val="000000"/>
                <w:lang w:val="nl-NL"/>
              </w:rPr>
              <w:t>11</w:t>
            </w:r>
          </w:p>
        </w:tc>
        <w:tc>
          <w:tcPr>
            <w:tcW w:w="1220" w:type="dxa"/>
            <w:tcBorders>
              <w:top w:val="single" w:sz="4" w:space="0" w:color="auto"/>
              <w:left w:val="nil"/>
              <w:bottom w:val="single" w:sz="4" w:space="0" w:color="auto"/>
              <w:right w:val="single" w:sz="4" w:space="0" w:color="auto"/>
            </w:tcBorders>
            <w:shd w:val="clear" w:color="000000" w:fill="DAEEF3"/>
            <w:noWrap/>
            <w:vAlign w:val="bottom"/>
            <w:hideMark/>
          </w:tcPr>
          <w:p w14:paraId="3BB6CB7B" w14:textId="463348D7" w:rsidR="00EE017F" w:rsidRPr="00794A4A" w:rsidRDefault="00EE017F" w:rsidP="009713E1">
            <w:pPr>
              <w:rPr>
                <w:rFonts w:cs="Calibri"/>
                <w:color w:val="000000"/>
                <w:lang w:val="nl-NL"/>
              </w:rPr>
            </w:pPr>
            <w:r w:rsidRPr="00794A4A">
              <w:rPr>
                <w:rFonts w:cs="Calibri"/>
                <w:color w:val="000000"/>
                <w:lang w:val="nl-NL"/>
              </w:rPr>
              <w:t>€ 87</w:t>
            </w:r>
          </w:p>
        </w:tc>
        <w:tc>
          <w:tcPr>
            <w:tcW w:w="664" w:type="dxa"/>
            <w:tcBorders>
              <w:top w:val="nil"/>
              <w:left w:val="single" w:sz="4" w:space="0" w:color="auto"/>
              <w:right w:val="single" w:sz="4" w:space="0" w:color="auto"/>
            </w:tcBorders>
            <w:shd w:val="clear" w:color="auto" w:fill="auto"/>
          </w:tcPr>
          <w:p w14:paraId="799CA522" w14:textId="77777777" w:rsidR="00EE017F" w:rsidRPr="00794A4A" w:rsidRDefault="00EE017F" w:rsidP="009713E1">
            <w:pPr>
              <w:rPr>
                <w:rFonts w:cs="Calibri"/>
                <w:color w:val="000000"/>
                <w:lang w:val="nl-NL"/>
              </w:rPr>
            </w:pPr>
          </w:p>
        </w:tc>
        <w:tc>
          <w:tcPr>
            <w:tcW w:w="1252" w:type="dxa"/>
            <w:tcBorders>
              <w:top w:val="single" w:sz="4" w:space="0" w:color="auto"/>
              <w:left w:val="single" w:sz="4" w:space="0" w:color="auto"/>
              <w:bottom w:val="single" w:sz="4" w:space="0" w:color="auto"/>
              <w:right w:val="single" w:sz="4" w:space="0" w:color="auto"/>
            </w:tcBorders>
            <w:shd w:val="clear" w:color="000000" w:fill="DAEEF3"/>
            <w:vAlign w:val="bottom"/>
          </w:tcPr>
          <w:p w14:paraId="60C189A4" w14:textId="73CCC861" w:rsidR="00EE017F" w:rsidRPr="00794A4A" w:rsidRDefault="00EE017F" w:rsidP="009713E1">
            <w:pPr>
              <w:rPr>
                <w:rFonts w:cs="Calibri"/>
                <w:color w:val="000000"/>
                <w:lang w:val="nl-NL"/>
              </w:rPr>
            </w:pPr>
            <w:r w:rsidRPr="00794A4A">
              <w:rPr>
                <w:rFonts w:cs="Calibri"/>
                <w:color w:val="000000"/>
                <w:lang w:val="nl-NL"/>
              </w:rPr>
              <w:t>15</w:t>
            </w:r>
          </w:p>
        </w:tc>
        <w:tc>
          <w:tcPr>
            <w:tcW w:w="1248" w:type="dxa"/>
            <w:tcBorders>
              <w:top w:val="nil"/>
              <w:left w:val="nil"/>
              <w:bottom w:val="single" w:sz="4" w:space="0" w:color="auto"/>
              <w:right w:val="single" w:sz="4" w:space="0" w:color="auto"/>
            </w:tcBorders>
            <w:shd w:val="clear" w:color="000000" w:fill="DAEEF3"/>
            <w:vAlign w:val="bottom"/>
          </w:tcPr>
          <w:p w14:paraId="445E6604" w14:textId="12303424" w:rsidR="00EE017F" w:rsidRPr="00794A4A" w:rsidRDefault="00EE017F" w:rsidP="009713E1">
            <w:pPr>
              <w:rPr>
                <w:rFonts w:cs="Calibri"/>
                <w:color w:val="000000"/>
                <w:lang w:val="nl-NL"/>
              </w:rPr>
            </w:pPr>
            <w:r w:rsidRPr="00794A4A">
              <w:rPr>
                <w:rFonts w:cs="Calibri"/>
                <w:color w:val="000000"/>
                <w:lang w:val="nl-NL"/>
              </w:rPr>
              <w:t>€ 128</w:t>
            </w:r>
          </w:p>
        </w:tc>
      </w:tr>
    </w:tbl>
    <w:p w14:paraId="34D17185" w14:textId="77777777" w:rsidR="00FF0CE5" w:rsidRPr="00794A4A" w:rsidRDefault="00FF0CE5" w:rsidP="009713E1">
      <w:pPr>
        <w:rPr>
          <w:szCs w:val="18"/>
          <w:lang w:val="nl-NL"/>
        </w:rPr>
      </w:pPr>
    </w:p>
    <w:p w14:paraId="61FCCC50" w14:textId="4231F937" w:rsidR="00FE563A" w:rsidRPr="00794A4A" w:rsidRDefault="00FE563A" w:rsidP="009713E1">
      <w:pPr>
        <w:rPr>
          <w:szCs w:val="18"/>
          <w:lang w:val="nl-NL"/>
        </w:rPr>
      </w:pPr>
      <w:r w:rsidRPr="00794A4A">
        <w:rPr>
          <w:szCs w:val="18"/>
          <w:lang w:val="nl-NL"/>
        </w:rPr>
        <w:t xml:space="preserve">U wordt gevraagd met een rekenfactor aan te geven hoeveel duurder (of goedkoper) u gedurende de contractduur zult zijn ten opzichte van deze overheidstarieven. U geeft één rekenfactor op </w:t>
      </w:r>
      <w:r w:rsidR="00277640" w:rsidRPr="00794A4A">
        <w:rPr>
          <w:szCs w:val="18"/>
          <w:lang w:val="nl-NL"/>
        </w:rPr>
        <w:t xml:space="preserve">voor </w:t>
      </w:r>
      <w:r w:rsidRPr="00794A4A">
        <w:rPr>
          <w:szCs w:val="18"/>
          <w:lang w:val="nl-NL"/>
        </w:rPr>
        <w:t>de overheidstarieven voor de schalen 8 tot en met 15</w:t>
      </w:r>
      <w:r w:rsidR="000504AD" w:rsidRPr="00794A4A">
        <w:rPr>
          <w:szCs w:val="18"/>
          <w:lang w:val="nl-NL"/>
        </w:rPr>
        <w:t>.</w:t>
      </w:r>
    </w:p>
    <w:p w14:paraId="3A370077" w14:textId="77777777" w:rsidR="00257BB1" w:rsidRPr="00794A4A" w:rsidRDefault="00257BB1" w:rsidP="009713E1">
      <w:pPr>
        <w:rPr>
          <w:b/>
          <w:szCs w:val="18"/>
          <w:lang w:val="nl-NL"/>
        </w:rPr>
      </w:pPr>
    </w:p>
    <w:p w14:paraId="6B19A22E" w14:textId="77777777" w:rsidR="00FE563A" w:rsidRPr="00794A4A" w:rsidRDefault="00FE563A" w:rsidP="009713E1">
      <w:pPr>
        <w:rPr>
          <w:szCs w:val="18"/>
          <w:u w:val="single"/>
          <w:lang w:val="nl-NL"/>
        </w:rPr>
      </w:pPr>
      <w:r w:rsidRPr="00794A4A">
        <w:rPr>
          <w:szCs w:val="18"/>
          <w:u w:val="single"/>
          <w:lang w:val="nl-NL"/>
        </w:rPr>
        <w:t>Reikwijdte</w:t>
      </w:r>
      <w:r w:rsidR="009C18CC" w:rsidRPr="00794A4A">
        <w:rPr>
          <w:szCs w:val="18"/>
          <w:u w:val="single"/>
          <w:lang w:val="nl-NL"/>
        </w:rPr>
        <w:t xml:space="preserve"> van de rekenfactor</w:t>
      </w:r>
    </w:p>
    <w:p w14:paraId="516FAD74" w14:textId="7FAD4B10" w:rsidR="00FE563A" w:rsidRPr="00794A4A" w:rsidRDefault="00FE563A" w:rsidP="009713E1">
      <w:pPr>
        <w:rPr>
          <w:szCs w:val="18"/>
          <w:lang w:val="nl-NL"/>
        </w:rPr>
      </w:pPr>
      <w:r w:rsidRPr="00794A4A">
        <w:rPr>
          <w:szCs w:val="18"/>
          <w:lang w:val="nl-NL"/>
        </w:rPr>
        <w:t xml:space="preserve">Uw rekenfactor geldt voor alleen de type </w:t>
      </w:r>
      <w:r w:rsidR="00332A00" w:rsidRPr="00794A4A">
        <w:rPr>
          <w:szCs w:val="18"/>
          <w:lang w:val="nl-NL"/>
        </w:rPr>
        <w:t>A</w:t>
      </w:r>
      <w:r w:rsidRPr="00794A4A">
        <w:rPr>
          <w:szCs w:val="18"/>
          <w:lang w:val="nl-NL"/>
        </w:rPr>
        <w:t>anvragen met aanbiedingsplicht</w:t>
      </w:r>
      <w:r w:rsidR="00E542EB" w:rsidRPr="00794A4A">
        <w:rPr>
          <w:szCs w:val="18"/>
          <w:lang w:val="nl-NL"/>
        </w:rPr>
        <w:t>, te weten</w:t>
      </w:r>
      <w:r w:rsidRPr="00794A4A">
        <w:rPr>
          <w:szCs w:val="18"/>
          <w:lang w:val="nl-NL"/>
        </w:rPr>
        <w:t>: Regulier én binnen de functieschalen 8 t/m 15</w:t>
      </w:r>
      <w:r w:rsidR="00EE017F" w:rsidRPr="00794A4A">
        <w:rPr>
          <w:szCs w:val="18"/>
          <w:lang w:val="nl-NL"/>
        </w:rPr>
        <w:t xml:space="preserve">. </w:t>
      </w:r>
      <w:r w:rsidRPr="00794A4A">
        <w:rPr>
          <w:szCs w:val="18"/>
          <w:lang w:val="nl-NL"/>
        </w:rPr>
        <w:t xml:space="preserve">Aanvragen waar geen aanbiedingsplicht geldt vallen buiten de reikwijdte van de rekenfactor. Dit zijn de typen: </w:t>
      </w:r>
      <w:r w:rsidR="009D457C" w:rsidRPr="00794A4A">
        <w:rPr>
          <w:szCs w:val="18"/>
          <w:lang w:val="nl-NL"/>
        </w:rPr>
        <w:t>Clusteraanvraag</w:t>
      </w:r>
      <w:r w:rsidRPr="00794A4A">
        <w:rPr>
          <w:szCs w:val="18"/>
          <w:lang w:val="nl-NL"/>
        </w:rPr>
        <w:t xml:space="preserve"> Proactief, Strippenkaart, Vrijblijvend</w:t>
      </w:r>
      <w:r w:rsidR="00E542EB" w:rsidRPr="00794A4A">
        <w:rPr>
          <w:szCs w:val="18"/>
          <w:lang w:val="nl-NL"/>
        </w:rPr>
        <w:t xml:space="preserve"> en</w:t>
      </w:r>
      <w:r w:rsidRPr="00794A4A">
        <w:rPr>
          <w:szCs w:val="18"/>
          <w:lang w:val="nl-NL"/>
        </w:rPr>
        <w:t xml:space="preserve"> Verambtelijking</w:t>
      </w:r>
      <w:r w:rsidR="00E542EB" w:rsidRPr="00794A4A">
        <w:rPr>
          <w:szCs w:val="18"/>
          <w:lang w:val="nl-NL"/>
        </w:rPr>
        <w:t xml:space="preserve">. </w:t>
      </w:r>
      <w:r w:rsidRPr="00794A4A">
        <w:rPr>
          <w:szCs w:val="18"/>
          <w:lang w:val="nl-NL"/>
        </w:rPr>
        <w:t xml:space="preserve"> </w:t>
      </w:r>
      <w:r w:rsidR="008512B1" w:rsidRPr="00794A4A">
        <w:rPr>
          <w:szCs w:val="18"/>
          <w:lang w:val="nl-NL"/>
        </w:rPr>
        <w:t xml:space="preserve">Voor álle </w:t>
      </w:r>
      <w:r w:rsidR="00002196" w:rsidRPr="00794A4A">
        <w:rPr>
          <w:szCs w:val="18"/>
          <w:lang w:val="nl-NL"/>
        </w:rPr>
        <w:t>A</w:t>
      </w:r>
      <w:r w:rsidRPr="00794A4A">
        <w:rPr>
          <w:szCs w:val="18"/>
          <w:lang w:val="nl-NL"/>
        </w:rPr>
        <w:t>anvragen</w:t>
      </w:r>
      <w:r w:rsidR="00B8185A" w:rsidRPr="00794A4A">
        <w:rPr>
          <w:szCs w:val="18"/>
          <w:lang w:val="nl-NL"/>
        </w:rPr>
        <w:t xml:space="preserve"> </w:t>
      </w:r>
      <w:r w:rsidR="008512B1" w:rsidRPr="00794A4A">
        <w:rPr>
          <w:szCs w:val="18"/>
          <w:lang w:val="nl-NL"/>
        </w:rPr>
        <w:t xml:space="preserve">waarin </w:t>
      </w:r>
      <w:r w:rsidRPr="00794A4A">
        <w:rPr>
          <w:szCs w:val="18"/>
          <w:lang w:val="nl-NL"/>
        </w:rPr>
        <w:t>een maximum</w:t>
      </w:r>
      <w:r w:rsidR="00B8185A" w:rsidRPr="00794A4A">
        <w:rPr>
          <w:szCs w:val="18"/>
          <w:lang w:val="nl-NL"/>
        </w:rPr>
        <w:t xml:space="preserve"> </w:t>
      </w:r>
      <w:r w:rsidRPr="00794A4A">
        <w:rPr>
          <w:szCs w:val="18"/>
          <w:lang w:val="nl-NL"/>
        </w:rPr>
        <w:t>uurtarief</w:t>
      </w:r>
      <w:r w:rsidR="00B8185A" w:rsidRPr="00794A4A">
        <w:rPr>
          <w:szCs w:val="18"/>
          <w:lang w:val="nl-NL"/>
        </w:rPr>
        <w:t xml:space="preserve"> is vermeld, geldt </w:t>
      </w:r>
      <w:r w:rsidR="008512B1" w:rsidRPr="00794A4A">
        <w:rPr>
          <w:szCs w:val="18"/>
          <w:lang w:val="nl-NL"/>
        </w:rPr>
        <w:t xml:space="preserve">sowieso </w:t>
      </w:r>
      <w:r w:rsidR="00B8185A" w:rsidRPr="00794A4A">
        <w:rPr>
          <w:szCs w:val="18"/>
          <w:lang w:val="nl-NL"/>
        </w:rPr>
        <w:t>g</w:t>
      </w:r>
      <w:r w:rsidR="008512B1" w:rsidRPr="00794A4A">
        <w:rPr>
          <w:szCs w:val="18"/>
          <w:lang w:val="nl-NL"/>
        </w:rPr>
        <w:t>éé</w:t>
      </w:r>
      <w:r w:rsidR="00B8185A" w:rsidRPr="00794A4A">
        <w:rPr>
          <w:szCs w:val="18"/>
          <w:lang w:val="nl-NL"/>
        </w:rPr>
        <w:t>n aanbiedingsplicht</w:t>
      </w:r>
      <w:r w:rsidRPr="00794A4A">
        <w:rPr>
          <w:szCs w:val="18"/>
          <w:lang w:val="nl-NL"/>
        </w:rPr>
        <w:t xml:space="preserve">. </w:t>
      </w:r>
      <w:r w:rsidR="00740485" w:rsidRPr="00794A4A">
        <w:rPr>
          <w:szCs w:val="18"/>
          <w:lang w:val="nl-NL"/>
        </w:rPr>
        <w:t>Offerte</w:t>
      </w:r>
      <w:r w:rsidR="0056238F" w:rsidRPr="00794A4A">
        <w:rPr>
          <w:szCs w:val="18"/>
          <w:lang w:val="nl-NL"/>
        </w:rPr>
        <w:t>s</w:t>
      </w:r>
      <w:r w:rsidR="00740485" w:rsidRPr="00794A4A">
        <w:rPr>
          <w:szCs w:val="18"/>
          <w:lang w:val="nl-NL"/>
        </w:rPr>
        <w:t xml:space="preserve"> </w:t>
      </w:r>
      <w:r w:rsidRPr="00794A4A">
        <w:rPr>
          <w:szCs w:val="18"/>
          <w:lang w:val="nl-NL"/>
        </w:rPr>
        <w:t>die niet</w:t>
      </w:r>
      <w:r w:rsidR="00740485" w:rsidRPr="00794A4A">
        <w:rPr>
          <w:szCs w:val="18"/>
          <w:lang w:val="nl-NL"/>
        </w:rPr>
        <w:t xml:space="preserve"> voldoe</w:t>
      </w:r>
      <w:r w:rsidR="0056238F" w:rsidRPr="00794A4A">
        <w:rPr>
          <w:szCs w:val="18"/>
          <w:lang w:val="nl-NL"/>
        </w:rPr>
        <w:t>n</w:t>
      </w:r>
      <w:r w:rsidR="00740485" w:rsidRPr="00794A4A">
        <w:rPr>
          <w:szCs w:val="18"/>
          <w:lang w:val="nl-NL"/>
        </w:rPr>
        <w:t xml:space="preserve"> aan </w:t>
      </w:r>
      <w:r w:rsidR="0056238F" w:rsidRPr="00794A4A">
        <w:rPr>
          <w:szCs w:val="18"/>
          <w:lang w:val="nl-NL"/>
        </w:rPr>
        <w:t xml:space="preserve">een of meerdere </w:t>
      </w:r>
      <w:r w:rsidR="00740485" w:rsidRPr="00794A4A">
        <w:rPr>
          <w:szCs w:val="18"/>
          <w:lang w:val="nl-NL"/>
        </w:rPr>
        <w:t xml:space="preserve">in </w:t>
      </w:r>
      <w:r w:rsidR="0056238F" w:rsidRPr="00794A4A">
        <w:rPr>
          <w:szCs w:val="18"/>
          <w:lang w:val="nl-NL"/>
        </w:rPr>
        <w:t>een</w:t>
      </w:r>
      <w:r w:rsidR="00740485" w:rsidRPr="00794A4A">
        <w:rPr>
          <w:szCs w:val="18"/>
          <w:lang w:val="nl-NL"/>
        </w:rPr>
        <w:t xml:space="preserve"> Aanvraag gestelde </w:t>
      </w:r>
      <w:r w:rsidRPr="00794A4A">
        <w:rPr>
          <w:szCs w:val="18"/>
          <w:lang w:val="nl-NL"/>
        </w:rPr>
        <w:t>eisen</w:t>
      </w:r>
      <w:r w:rsidR="00740485" w:rsidRPr="00794A4A">
        <w:rPr>
          <w:szCs w:val="18"/>
          <w:lang w:val="nl-NL"/>
        </w:rPr>
        <w:t xml:space="preserve"> word</w:t>
      </w:r>
      <w:r w:rsidR="0056238F" w:rsidRPr="00794A4A">
        <w:rPr>
          <w:szCs w:val="18"/>
          <w:lang w:val="nl-NL"/>
        </w:rPr>
        <w:t>en</w:t>
      </w:r>
      <w:r w:rsidR="00740485" w:rsidRPr="00794A4A">
        <w:rPr>
          <w:szCs w:val="18"/>
          <w:lang w:val="nl-NL"/>
        </w:rPr>
        <w:t>, in het kader van aanbiedingsplicht,</w:t>
      </w:r>
      <w:r w:rsidR="00167C9E" w:rsidRPr="00794A4A">
        <w:rPr>
          <w:szCs w:val="18"/>
          <w:lang w:val="nl-NL"/>
        </w:rPr>
        <w:t xml:space="preserve"> aangemerkt</w:t>
      </w:r>
      <w:r w:rsidR="00740485" w:rsidRPr="00794A4A">
        <w:rPr>
          <w:szCs w:val="18"/>
          <w:lang w:val="nl-NL"/>
        </w:rPr>
        <w:t xml:space="preserve"> als </w:t>
      </w:r>
      <w:r w:rsidR="00167C9E" w:rsidRPr="00794A4A">
        <w:rPr>
          <w:szCs w:val="18"/>
          <w:lang w:val="nl-NL"/>
        </w:rPr>
        <w:t>'</w:t>
      </w:r>
      <w:r w:rsidR="00740485" w:rsidRPr="00794A4A">
        <w:rPr>
          <w:szCs w:val="18"/>
          <w:lang w:val="nl-NL"/>
        </w:rPr>
        <w:t>niet aangeboden</w:t>
      </w:r>
      <w:r w:rsidR="00167C9E" w:rsidRPr="00794A4A">
        <w:rPr>
          <w:szCs w:val="18"/>
          <w:lang w:val="nl-NL"/>
        </w:rPr>
        <w:t>'</w:t>
      </w:r>
      <w:r w:rsidR="0056238F" w:rsidRPr="00794A4A">
        <w:rPr>
          <w:szCs w:val="18"/>
          <w:lang w:val="nl-NL"/>
        </w:rPr>
        <w:t>.</w:t>
      </w:r>
    </w:p>
    <w:p w14:paraId="445E26F6" w14:textId="77777777" w:rsidR="00257BB1" w:rsidRPr="00794A4A" w:rsidRDefault="00257BB1" w:rsidP="009713E1">
      <w:pPr>
        <w:rPr>
          <w:b/>
          <w:szCs w:val="18"/>
          <w:lang w:val="nl-NL"/>
        </w:rPr>
      </w:pPr>
    </w:p>
    <w:p w14:paraId="6B0993D1" w14:textId="77777777" w:rsidR="00FE563A" w:rsidRPr="00794A4A" w:rsidRDefault="009C18CC" w:rsidP="009713E1">
      <w:pPr>
        <w:rPr>
          <w:szCs w:val="18"/>
          <w:u w:val="single"/>
          <w:lang w:val="nl-NL"/>
        </w:rPr>
      </w:pPr>
      <w:r w:rsidRPr="00794A4A">
        <w:rPr>
          <w:szCs w:val="18"/>
          <w:u w:val="single"/>
          <w:lang w:val="nl-NL"/>
        </w:rPr>
        <w:t xml:space="preserve">Werking </w:t>
      </w:r>
      <w:r w:rsidR="0005200D" w:rsidRPr="00794A4A">
        <w:rPr>
          <w:szCs w:val="18"/>
          <w:u w:val="single"/>
          <w:lang w:val="nl-NL"/>
        </w:rPr>
        <w:t xml:space="preserve">van de </w:t>
      </w:r>
      <w:r w:rsidRPr="00794A4A">
        <w:rPr>
          <w:szCs w:val="18"/>
          <w:u w:val="single"/>
          <w:lang w:val="nl-NL"/>
        </w:rPr>
        <w:t>rekenfactor</w:t>
      </w:r>
    </w:p>
    <w:p w14:paraId="69789AB4" w14:textId="4AD5D20C" w:rsidR="00FE563A" w:rsidRPr="00794A4A" w:rsidRDefault="00FE563A" w:rsidP="009713E1">
      <w:pPr>
        <w:rPr>
          <w:szCs w:val="18"/>
          <w:lang w:val="nl-NL"/>
        </w:rPr>
      </w:pPr>
      <w:r w:rsidRPr="00794A4A">
        <w:rPr>
          <w:szCs w:val="18"/>
          <w:lang w:val="nl-NL"/>
        </w:rPr>
        <w:t xml:space="preserve">U bent vrij om per minicompetitie te bepalen voor welk tarief u iemand wilt aanbieden en </w:t>
      </w:r>
      <w:r w:rsidR="00332A00" w:rsidRPr="00794A4A">
        <w:rPr>
          <w:szCs w:val="18"/>
          <w:lang w:val="nl-NL"/>
        </w:rPr>
        <w:t xml:space="preserve">u </w:t>
      </w:r>
      <w:r w:rsidRPr="00794A4A">
        <w:rPr>
          <w:szCs w:val="18"/>
          <w:lang w:val="nl-NL"/>
        </w:rPr>
        <w:t>bent daarin niet beperkt tot de door u opgegeven rekenfactor. Het gaat erom dat u</w:t>
      </w:r>
      <w:r w:rsidR="00272155" w:rsidRPr="00794A4A">
        <w:rPr>
          <w:szCs w:val="18"/>
          <w:lang w:val="nl-NL"/>
        </w:rPr>
        <w:t>w,</w:t>
      </w:r>
      <w:r w:rsidRPr="00794A4A">
        <w:rPr>
          <w:szCs w:val="18"/>
          <w:lang w:val="nl-NL"/>
        </w:rPr>
        <w:t xml:space="preserve"> over een </w:t>
      </w:r>
      <w:r w:rsidR="005F5C67" w:rsidRPr="00794A4A">
        <w:rPr>
          <w:szCs w:val="18"/>
          <w:lang w:val="nl-NL"/>
        </w:rPr>
        <w:t>bepaalde</w:t>
      </w:r>
      <w:r w:rsidR="00272155" w:rsidRPr="00794A4A">
        <w:rPr>
          <w:szCs w:val="18"/>
          <w:lang w:val="nl-NL"/>
        </w:rPr>
        <w:t xml:space="preserve"> </w:t>
      </w:r>
      <w:r w:rsidR="003D5E52" w:rsidRPr="00794A4A">
        <w:rPr>
          <w:szCs w:val="18"/>
          <w:lang w:val="nl-NL"/>
        </w:rPr>
        <w:t>meetperiode</w:t>
      </w:r>
      <w:r w:rsidR="00272155" w:rsidRPr="00794A4A">
        <w:rPr>
          <w:szCs w:val="18"/>
          <w:lang w:val="nl-NL"/>
        </w:rPr>
        <w:t>,</w:t>
      </w:r>
      <w:r w:rsidRPr="00794A4A">
        <w:rPr>
          <w:szCs w:val="18"/>
          <w:lang w:val="nl-NL"/>
        </w:rPr>
        <w:t xml:space="preserve"> </w:t>
      </w:r>
      <w:r w:rsidR="00272155" w:rsidRPr="00794A4A">
        <w:rPr>
          <w:szCs w:val="18"/>
          <w:lang w:val="nl-NL"/>
        </w:rPr>
        <w:t xml:space="preserve">gewogen </w:t>
      </w:r>
      <w:r w:rsidRPr="00794A4A">
        <w:rPr>
          <w:szCs w:val="18"/>
          <w:lang w:val="nl-NL"/>
        </w:rPr>
        <w:t>gemiddeld</w:t>
      </w:r>
      <w:r w:rsidR="00272155" w:rsidRPr="00794A4A">
        <w:rPr>
          <w:szCs w:val="18"/>
          <w:lang w:val="nl-NL"/>
        </w:rPr>
        <w:t xml:space="preserve"> tarief</w:t>
      </w:r>
      <w:r w:rsidRPr="00794A4A">
        <w:rPr>
          <w:szCs w:val="18"/>
          <w:lang w:val="nl-NL"/>
        </w:rPr>
        <w:t xml:space="preserve"> </w:t>
      </w:r>
      <w:r w:rsidR="00272155" w:rsidRPr="00794A4A">
        <w:rPr>
          <w:szCs w:val="18"/>
          <w:lang w:val="nl-NL"/>
        </w:rPr>
        <w:t>maximaal uw rekenfactor hoger is dan het gewogen gemiddelde overheidstarief</w:t>
      </w:r>
      <w:r w:rsidRPr="00794A4A">
        <w:rPr>
          <w:szCs w:val="18"/>
          <w:lang w:val="nl-NL"/>
        </w:rPr>
        <w:t xml:space="preserve">. </w:t>
      </w:r>
    </w:p>
    <w:p w14:paraId="52D3ED3E" w14:textId="77777777" w:rsidR="00257BB1" w:rsidRPr="00794A4A" w:rsidRDefault="00257BB1" w:rsidP="009713E1">
      <w:pPr>
        <w:rPr>
          <w:b/>
          <w:szCs w:val="18"/>
          <w:lang w:val="nl-NL"/>
        </w:rPr>
      </w:pPr>
    </w:p>
    <w:p w14:paraId="2741350C" w14:textId="77777777" w:rsidR="00FE563A" w:rsidRPr="00794A4A" w:rsidRDefault="00FE563A" w:rsidP="009713E1">
      <w:pPr>
        <w:rPr>
          <w:szCs w:val="18"/>
          <w:u w:val="single"/>
          <w:lang w:val="nl-NL"/>
        </w:rPr>
      </w:pPr>
      <w:r w:rsidRPr="00794A4A">
        <w:rPr>
          <w:szCs w:val="18"/>
          <w:u w:val="single"/>
          <w:lang w:val="nl-NL"/>
        </w:rPr>
        <w:t xml:space="preserve">Berekening </w:t>
      </w:r>
      <w:r w:rsidR="009C18CC" w:rsidRPr="00794A4A">
        <w:rPr>
          <w:szCs w:val="18"/>
          <w:u w:val="single"/>
          <w:lang w:val="nl-NL"/>
        </w:rPr>
        <w:t>gewogen gemiddeld tarief</w:t>
      </w:r>
    </w:p>
    <w:p w14:paraId="0B9CD8D1" w14:textId="3AE77AB8" w:rsidR="00FE563A" w:rsidRPr="00794A4A" w:rsidRDefault="00FE563A" w:rsidP="009713E1">
      <w:pPr>
        <w:rPr>
          <w:szCs w:val="18"/>
          <w:lang w:val="nl-NL"/>
        </w:rPr>
      </w:pPr>
      <w:r w:rsidRPr="00794A4A">
        <w:rPr>
          <w:szCs w:val="18"/>
          <w:lang w:val="nl-NL"/>
        </w:rPr>
        <w:t>De door u aangeboden tarieven binnen een periode van 6 maanden worden vermenigvuldigd met het bijbehorende aantal contracturen in de betreffende initiële inhuurtermijn (= zonder/voor de 1</w:t>
      </w:r>
      <w:r w:rsidRPr="00794A4A">
        <w:rPr>
          <w:szCs w:val="18"/>
          <w:vertAlign w:val="superscript"/>
          <w:lang w:val="nl-NL"/>
        </w:rPr>
        <w:t>e</w:t>
      </w:r>
      <w:r w:rsidRPr="00794A4A">
        <w:rPr>
          <w:szCs w:val="18"/>
          <w:lang w:val="nl-NL"/>
        </w:rPr>
        <w:t xml:space="preserve"> verlenging). Deze berekende bedragen worden bij elkaar opgeteld en gedeeld door de som van alle betreffende contracturen. Hieruit komt een gemiddeld gewogen aangeboden tarief. Dezelfde berekening wordt gedaan met de bijbehorende overheidstarieven. Hieruit komt een gemiddeld gewogen overheidstarief. Uw gewogen gemiddelde tarief mag maximaal uw rekenfactor hoger zijn da</w:t>
      </w:r>
      <w:r w:rsidR="00EE50CC" w:rsidRPr="00794A4A">
        <w:rPr>
          <w:szCs w:val="18"/>
          <w:lang w:val="nl-NL"/>
        </w:rPr>
        <w:t>n</w:t>
      </w:r>
      <w:r w:rsidRPr="00794A4A">
        <w:rPr>
          <w:szCs w:val="18"/>
          <w:lang w:val="nl-NL"/>
        </w:rPr>
        <w:t xml:space="preserve"> het gewogen gemiddelde overheidstarief. Zie ook de voorbeelden in </w:t>
      </w:r>
      <w:r w:rsidR="007832DC" w:rsidRPr="00794A4A">
        <w:rPr>
          <w:szCs w:val="18"/>
          <w:lang w:val="nl-NL"/>
        </w:rPr>
        <w:t>bijlage</w:t>
      </w:r>
      <w:r w:rsidRPr="00794A4A">
        <w:rPr>
          <w:szCs w:val="18"/>
          <w:lang w:val="nl-NL"/>
        </w:rPr>
        <w:t xml:space="preserve"> </w:t>
      </w:r>
      <w:r w:rsidR="00B00204" w:rsidRPr="00794A4A">
        <w:rPr>
          <w:szCs w:val="18"/>
          <w:lang w:val="nl-NL"/>
        </w:rPr>
        <w:t>1</w:t>
      </w:r>
      <w:r w:rsidR="009112B7" w:rsidRPr="00794A4A">
        <w:rPr>
          <w:szCs w:val="18"/>
          <w:lang w:val="nl-NL"/>
        </w:rPr>
        <w:t>4.1</w:t>
      </w:r>
      <w:r w:rsidR="00002196" w:rsidRPr="00794A4A">
        <w:rPr>
          <w:szCs w:val="18"/>
          <w:lang w:val="nl-NL"/>
        </w:rPr>
        <w:t xml:space="preserve"> </w:t>
      </w:r>
      <w:r w:rsidR="00355068" w:rsidRPr="00794A4A">
        <w:rPr>
          <w:szCs w:val="18"/>
          <w:lang w:val="nl-NL"/>
        </w:rPr>
        <w:t>'</w:t>
      </w:r>
      <w:r w:rsidRPr="00794A4A">
        <w:rPr>
          <w:szCs w:val="18"/>
          <w:lang w:val="nl-NL"/>
        </w:rPr>
        <w:t>Toelichting KPI-model</w:t>
      </w:r>
      <w:r w:rsidR="00355068" w:rsidRPr="00794A4A">
        <w:rPr>
          <w:szCs w:val="18"/>
          <w:lang w:val="nl-NL"/>
        </w:rPr>
        <w:t>'</w:t>
      </w:r>
      <w:r w:rsidRPr="00794A4A">
        <w:rPr>
          <w:szCs w:val="18"/>
          <w:lang w:val="nl-NL"/>
        </w:rPr>
        <w:t>.</w:t>
      </w:r>
    </w:p>
    <w:p w14:paraId="1B367A08" w14:textId="77777777" w:rsidR="00257BB1" w:rsidRPr="00794A4A" w:rsidRDefault="00257BB1" w:rsidP="009713E1">
      <w:pPr>
        <w:rPr>
          <w:b/>
          <w:szCs w:val="18"/>
          <w:lang w:val="nl-NL"/>
        </w:rPr>
      </w:pPr>
    </w:p>
    <w:p w14:paraId="0BB10D7E" w14:textId="5E0BC2DE" w:rsidR="00257BB1" w:rsidRPr="00794A4A" w:rsidRDefault="00FE563A" w:rsidP="009713E1">
      <w:pPr>
        <w:rPr>
          <w:szCs w:val="18"/>
          <w:lang w:val="nl-NL"/>
        </w:rPr>
      </w:pPr>
      <w:r w:rsidRPr="00794A4A">
        <w:rPr>
          <w:szCs w:val="18"/>
          <w:lang w:val="nl-NL"/>
        </w:rPr>
        <w:t xml:space="preserve">Om de loonontwikkelingen te volgen, worden de </w:t>
      </w:r>
      <w:r w:rsidR="00B4132C" w:rsidRPr="00794A4A">
        <w:rPr>
          <w:szCs w:val="18"/>
          <w:lang w:val="nl-NL"/>
        </w:rPr>
        <w:t>r</w:t>
      </w:r>
      <w:r w:rsidR="00A43106" w:rsidRPr="00794A4A">
        <w:rPr>
          <w:szCs w:val="18"/>
          <w:lang w:val="nl-NL"/>
        </w:rPr>
        <w:t>ijksbreed</w:t>
      </w:r>
      <w:r w:rsidR="009C18CC" w:rsidRPr="00794A4A">
        <w:rPr>
          <w:szCs w:val="18"/>
          <w:lang w:val="nl-NL"/>
        </w:rPr>
        <w:t xml:space="preserve"> vastgestelde uurtarieven </w:t>
      </w:r>
      <w:r w:rsidRPr="00794A4A">
        <w:rPr>
          <w:szCs w:val="18"/>
          <w:lang w:val="nl-NL"/>
        </w:rPr>
        <w:t xml:space="preserve">ieder jaar opnieuw door het ministerie van Binnenlandse Zaken </w:t>
      </w:r>
      <w:r w:rsidR="00002196" w:rsidRPr="00794A4A">
        <w:rPr>
          <w:szCs w:val="18"/>
          <w:lang w:val="nl-NL"/>
        </w:rPr>
        <w:t xml:space="preserve">en Koninkrijksrelaties </w:t>
      </w:r>
      <w:r w:rsidRPr="00794A4A">
        <w:rPr>
          <w:szCs w:val="18"/>
          <w:lang w:val="nl-NL"/>
        </w:rPr>
        <w:t>voor de gehele Rijksoverheid vastgesteld. Er wordt derhalve geen aanvullende index toegepast.</w:t>
      </w:r>
    </w:p>
    <w:p w14:paraId="31E6305B" w14:textId="1A4EA452" w:rsidR="00957329" w:rsidRPr="00794A4A" w:rsidRDefault="00957329" w:rsidP="002513AA">
      <w:pPr>
        <w:pStyle w:val="Kop2"/>
        <w:rPr>
          <w:lang w:val="nl-NL"/>
        </w:rPr>
      </w:pPr>
      <w:bookmarkStart w:id="68" w:name="_Toc174131177"/>
      <w:r w:rsidRPr="00794A4A">
        <w:rPr>
          <w:lang w:val="nl-NL"/>
        </w:rPr>
        <w:t>2.</w:t>
      </w:r>
      <w:r w:rsidR="00BD10DF" w:rsidRPr="00794A4A">
        <w:rPr>
          <w:lang w:val="nl-NL"/>
        </w:rPr>
        <w:t>1</w:t>
      </w:r>
      <w:r w:rsidR="00BE2D2B" w:rsidRPr="00794A4A">
        <w:rPr>
          <w:lang w:val="nl-NL"/>
        </w:rPr>
        <w:t>3</w:t>
      </w:r>
      <w:r w:rsidR="00BD10DF" w:rsidRPr="00794A4A">
        <w:rPr>
          <w:lang w:val="nl-NL"/>
        </w:rPr>
        <w:t xml:space="preserve"> </w:t>
      </w:r>
      <w:r w:rsidR="00740B2E" w:rsidRPr="00794A4A">
        <w:rPr>
          <w:lang w:val="nl-NL"/>
        </w:rPr>
        <w:tab/>
      </w:r>
      <w:r w:rsidRPr="00794A4A">
        <w:rPr>
          <w:lang w:val="nl-NL"/>
        </w:rPr>
        <w:t>Uitvoering opdracht en sanctiemodel</w:t>
      </w:r>
      <w:bookmarkEnd w:id="68"/>
    </w:p>
    <w:p w14:paraId="66D9DA50" w14:textId="725053DA" w:rsidR="00A93C2B" w:rsidRPr="00794A4A" w:rsidRDefault="00A93C2B" w:rsidP="009713E1">
      <w:pPr>
        <w:rPr>
          <w:szCs w:val="18"/>
          <w:lang w:val="nl-NL"/>
        </w:rPr>
      </w:pPr>
      <w:r w:rsidRPr="00794A4A">
        <w:rPr>
          <w:szCs w:val="18"/>
          <w:lang w:val="nl-NL"/>
        </w:rPr>
        <w:t xml:space="preserve">De voor de uitvoering </w:t>
      </w:r>
      <w:r w:rsidR="00957329" w:rsidRPr="00794A4A">
        <w:rPr>
          <w:szCs w:val="18"/>
          <w:lang w:val="nl-NL"/>
        </w:rPr>
        <w:t xml:space="preserve">geldende normen en de wijze waarop deze worden </w:t>
      </w:r>
      <w:r w:rsidR="0054102E" w:rsidRPr="00794A4A">
        <w:rPr>
          <w:szCs w:val="18"/>
          <w:lang w:val="nl-NL"/>
        </w:rPr>
        <w:t>geregistreerd, zijn</w:t>
      </w:r>
      <w:r w:rsidR="00957329" w:rsidRPr="00794A4A">
        <w:rPr>
          <w:szCs w:val="18"/>
          <w:lang w:val="nl-NL"/>
        </w:rPr>
        <w:t xml:space="preserve"> opgenomen </w:t>
      </w:r>
      <w:r w:rsidR="00EE50CC" w:rsidRPr="00794A4A">
        <w:rPr>
          <w:szCs w:val="18"/>
          <w:lang w:val="nl-NL"/>
        </w:rPr>
        <w:t>i</w:t>
      </w:r>
      <w:r w:rsidR="00D27CC9" w:rsidRPr="00794A4A">
        <w:rPr>
          <w:szCs w:val="18"/>
          <w:lang w:val="nl-NL"/>
        </w:rPr>
        <w:t xml:space="preserve">n </w:t>
      </w:r>
      <w:r w:rsidR="006B3454" w:rsidRPr="00794A4A">
        <w:rPr>
          <w:szCs w:val="18"/>
          <w:lang w:val="nl-NL"/>
        </w:rPr>
        <w:t>bij</w:t>
      </w:r>
      <w:r w:rsidR="006B3821" w:rsidRPr="00794A4A">
        <w:rPr>
          <w:szCs w:val="18"/>
          <w:lang w:val="nl-NL"/>
        </w:rPr>
        <w:t xml:space="preserve">lage </w:t>
      </w:r>
      <w:r w:rsidR="009112B7" w:rsidRPr="00794A4A">
        <w:rPr>
          <w:szCs w:val="18"/>
          <w:lang w:val="nl-NL"/>
        </w:rPr>
        <w:t>3</w:t>
      </w:r>
      <w:r w:rsidRPr="00794A4A">
        <w:rPr>
          <w:szCs w:val="18"/>
          <w:lang w:val="nl-NL"/>
        </w:rPr>
        <w:t xml:space="preserve"> </w:t>
      </w:r>
      <w:r w:rsidR="00355068" w:rsidRPr="00794A4A">
        <w:rPr>
          <w:szCs w:val="18"/>
          <w:lang w:val="nl-NL"/>
        </w:rPr>
        <w:t>'</w:t>
      </w:r>
      <w:r w:rsidR="00957329" w:rsidRPr="00794A4A">
        <w:rPr>
          <w:szCs w:val="18"/>
          <w:lang w:val="nl-NL"/>
        </w:rPr>
        <w:t>Programma van Eisen</w:t>
      </w:r>
      <w:r w:rsidR="00355068" w:rsidRPr="00794A4A">
        <w:rPr>
          <w:szCs w:val="18"/>
          <w:lang w:val="nl-NL"/>
        </w:rPr>
        <w:t>'</w:t>
      </w:r>
      <w:r w:rsidR="00756F0D" w:rsidRPr="00794A4A">
        <w:rPr>
          <w:szCs w:val="18"/>
          <w:lang w:val="nl-NL"/>
        </w:rPr>
        <w:t xml:space="preserve"> </w:t>
      </w:r>
      <w:r w:rsidR="00957329" w:rsidRPr="00794A4A">
        <w:rPr>
          <w:szCs w:val="18"/>
          <w:lang w:val="nl-NL"/>
        </w:rPr>
        <w:t xml:space="preserve">en </w:t>
      </w:r>
      <w:r w:rsidR="006B3821" w:rsidRPr="00794A4A">
        <w:rPr>
          <w:szCs w:val="18"/>
          <w:lang w:val="nl-NL"/>
        </w:rPr>
        <w:t xml:space="preserve">bijlage 13 </w:t>
      </w:r>
      <w:r w:rsidR="00355068" w:rsidRPr="00794A4A">
        <w:rPr>
          <w:szCs w:val="18"/>
          <w:lang w:val="nl-NL"/>
        </w:rPr>
        <w:t>'</w:t>
      </w:r>
      <w:r w:rsidR="000D5E47" w:rsidRPr="00794A4A">
        <w:rPr>
          <w:szCs w:val="18"/>
          <w:lang w:val="nl-NL"/>
        </w:rPr>
        <w:t>Model</w:t>
      </w:r>
      <w:r w:rsidR="006B3821" w:rsidRPr="00794A4A">
        <w:rPr>
          <w:szCs w:val="18"/>
          <w:lang w:val="nl-NL"/>
        </w:rPr>
        <w:t xml:space="preserve"> </w:t>
      </w:r>
      <w:r w:rsidR="00957329" w:rsidRPr="00794A4A">
        <w:rPr>
          <w:szCs w:val="18"/>
          <w:lang w:val="nl-NL"/>
        </w:rPr>
        <w:t>Rapportage</w:t>
      </w:r>
      <w:r w:rsidR="00355068" w:rsidRPr="00794A4A">
        <w:rPr>
          <w:szCs w:val="18"/>
          <w:lang w:val="nl-NL"/>
        </w:rPr>
        <w:t>'</w:t>
      </w:r>
      <w:r w:rsidR="00957329" w:rsidRPr="00794A4A">
        <w:rPr>
          <w:szCs w:val="18"/>
          <w:lang w:val="nl-NL"/>
        </w:rPr>
        <w:t>.</w:t>
      </w:r>
      <w:r w:rsidRPr="00794A4A">
        <w:rPr>
          <w:szCs w:val="18"/>
          <w:lang w:val="nl-NL"/>
        </w:rPr>
        <w:t xml:space="preserve"> </w:t>
      </w:r>
      <w:r w:rsidR="00957329" w:rsidRPr="00794A4A">
        <w:rPr>
          <w:szCs w:val="18"/>
          <w:lang w:val="nl-NL"/>
        </w:rPr>
        <w:t xml:space="preserve">Op basis van rapportages wordt door CCM per meetperiode van zes </w:t>
      </w:r>
      <w:r w:rsidRPr="00794A4A">
        <w:rPr>
          <w:szCs w:val="18"/>
          <w:lang w:val="nl-NL"/>
        </w:rPr>
        <w:t xml:space="preserve">(6) </w:t>
      </w:r>
      <w:r w:rsidR="00957329" w:rsidRPr="00794A4A">
        <w:rPr>
          <w:szCs w:val="18"/>
          <w:lang w:val="nl-NL"/>
        </w:rPr>
        <w:t xml:space="preserve">maanden vastgesteld in hoeverre </w:t>
      </w:r>
      <w:r w:rsidR="006227DF">
        <w:rPr>
          <w:szCs w:val="18"/>
          <w:lang w:val="nl-NL"/>
        </w:rPr>
        <w:t>Opdrachtnemer</w:t>
      </w:r>
      <w:r w:rsidR="00957329" w:rsidRPr="00794A4A">
        <w:rPr>
          <w:szCs w:val="18"/>
          <w:lang w:val="nl-NL"/>
        </w:rPr>
        <w:t xml:space="preserve"> aan de gestelde eisen </w:t>
      </w:r>
      <w:r w:rsidR="00167C9E" w:rsidRPr="00794A4A">
        <w:rPr>
          <w:szCs w:val="18"/>
          <w:lang w:val="nl-NL"/>
        </w:rPr>
        <w:t xml:space="preserve">(KPI-normen) </w:t>
      </w:r>
      <w:r w:rsidR="00957329" w:rsidRPr="00794A4A">
        <w:rPr>
          <w:szCs w:val="18"/>
          <w:lang w:val="nl-NL"/>
        </w:rPr>
        <w:t xml:space="preserve">voldoet. </w:t>
      </w:r>
    </w:p>
    <w:p w14:paraId="6438C693" w14:textId="167E8A3F" w:rsidR="00A93C2B" w:rsidRPr="00794A4A" w:rsidRDefault="0071612F" w:rsidP="009713E1">
      <w:pPr>
        <w:ind w:left="284" w:hanging="284"/>
        <w:rPr>
          <w:szCs w:val="18"/>
          <w:lang w:val="nl-NL"/>
        </w:rPr>
      </w:pPr>
      <w:r w:rsidRPr="00794A4A">
        <w:rPr>
          <w:szCs w:val="18"/>
          <w:lang w:val="nl-NL"/>
        </w:rPr>
        <w:lastRenderedPageBreak/>
        <w:t xml:space="preserve">A. </w:t>
      </w:r>
      <w:r w:rsidR="00A93C2B" w:rsidRPr="00794A4A">
        <w:rPr>
          <w:szCs w:val="18"/>
          <w:lang w:val="nl-NL"/>
        </w:rPr>
        <w:t xml:space="preserve">Indien </w:t>
      </w:r>
      <w:r w:rsidR="00957329" w:rsidRPr="00794A4A">
        <w:rPr>
          <w:szCs w:val="18"/>
          <w:lang w:val="nl-NL"/>
        </w:rPr>
        <w:t xml:space="preserve">een </w:t>
      </w:r>
      <w:r w:rsidR="006227DF">
        <w:rPr>
          <w:szCs w:val="18"/>
          <w:lang w:val="nl-NL"/>
        </w:rPr>
        <w:t>Opdrachtnemer</w:t>
      </w:r>
      <w:r w:rsidR="007E5B72" w:rsidRPr="00794A4A">
        <w:rPr>
          <w:szCs w:val="18"/>
          <w:lang w:val="nl-NL"/>
        </w:rPr>
        <w:t xml:space="preserve"> toerekenbaar</w:t>
      </w:r>
      <w:r w:rsidR="00EE017F" w:rsidRPr="00794A4A">
        <w:rPr>
          <w:szCs w:val="18"/>
          <w:lang w:val="nl-NL"/>
        </w:rPr>
        <w:t xml:space="preserve"> </w:t>
      </w:r>
      <w:r w:rsidR="00957329" w:rsidRPr="00794A4A">
        <w:rPr>
          <w:szCs w:val="18"/>
          <w:lang w:val="nl-NL"/>
        </w:rPr>
        <w:t xml:space="preserve">in enige meetperiode onder de daarvoor gestelde </w:t>
      </w:r>
      <w:r w:rsidR="00167C9E" w:rsidRPr="00794A4A">
        <w:rPr>
          <w:szCs w:val="18"/>
          <w:lang w:val="nl-NL"/>
        </w:rPr>
        <w:t>KPI-</w:t>
      </w:r>
      <w:r w:rsidR="00957329" w:rsidRPr="00794A4A">
        <w:rPr>
          <w:szCs w:val="18"/>
          <w:lang w:val="nl-NL"/>
        </w:rPr>
        <w:t>norm presteert</w:t>
      </w:r>
      <w:r w:rsidR="006B38E4" w:rsidRPr="00794A4A">
        <w:rPr>
          <w:szCs w:val="18"/>
          <w:lang w:val="nl-NL"/>
        </w:rPr>
        <w:t>,</w:t>
      </w:r>
      <w:r w:rsidR="00A93C2B" w:rsidRPr="00794A4A">
        <w:rPr>
          <w:szCs w:val="18"/>
          <w:lang w:val="nl-NL"/>
        </w:rPr>
        <w:t xml:space="preserve"> </w:t>
      </w:r>
      <w:r w:rsidR="00957329" w:rsidRPr="00794A4A">
        <w:rPr>
          <w:szCs w:val="18"/>
          <w:lang w:val="nl-NL"/>
        </w:rPr>
        <w:t xml:space="preserve">wordt </w:t>
      </w:r>
      <w:r w:rsidR="006B38E4" w:rsidRPr="00794A4A">
        <w:rPr>
          <w:szCs w:val="18"/>
          <w:lang w:val="nl-NL"/>
        </w:rPr>
        <w:t xml:space="preserve">hem </w:t>
      </w:r>
      <w:r w:rsidR="00957329" w:rsidRPr="00794A4A">
        <w:rPr>
          <w:szCs w:val="18"/>
          <w:lang w:val="nl-NL"/>
        </w:rPr>
        <w:t>doo</w:t>
      </w:r>
      <w:r w:rsidR="006B38E4" w:rsidRPr="00794A4A">
        <w:rPr>
          <w:szCs w:val="18"/>
          <w:lang w:val="nl-NL"/>
        </w:rPr>
        <w:t>r CCM een gele kaart toegekend</w:t>
      </w:r>
      <w:r w:rsidR="007E5B72" w:rsidRPr="00794A4A">
        <w:rPr>
          <w:szCs w:val="18"/>
          <w:lang w:val="nl-NL"/>
        </w:rPr>
        <w:t xml:space="preserve"> (</w:t>
      </w:r>
      <w:r w:rsidR="00964B8A" w:rsidRPr="00794A4A">
        <w:rPr>
          <w:szCs w:val="18"/>
          <w:lang w:val="nl-NL"/>
        </w:rPr>
        <w:t>i</w:t>
      </w:r>
      <w:r w:rsidR="007E5B72" w:rsidRPr="00794A4A">
        <w:rPr>
          <w:szCs w:val="18"/>
          <w:lang w:val="nl-NL"/>
        </w:rPr>
        <w:t>ngebrekestelling)</w:t>
      </w:r>
      <w:r w:rsidR="006B38E4" w:rsidRPr="00794A4A">
        <w:rPr>
          <w:szCs w:val="18"/>
          <w:lang w:val="nl-NL"/>
        </w:rPr>
        <w:t xml:space="preserve">, waarop de </w:t>
      </w:r>
      <w:r w:rsidR="006227DF">
        <w:rPr>
          <w:szCs w:val="18"/>
          <w:lang w:val="nl-NL"/>
        </w:rPr>
        <w:t>Opdrachtnemer</w:t>
      </w:r>
      <w:r w:rsidR="006B38E4" w:rsidRPr="00794A4A">
        <w:rPr>
          <w:szCs w:val="18"/>
          <w:lang w:val="nl-NL"/>
        </w:rPr>
        <w:t xml:space="preserve"> de mogelijkheid krijgt om in de lopende meetperiode te bewijzen dat hij w</w:t>
      </w:r>
      <w:r w:rsidR="00D27CC9" w:rsidRPr="00794A4A">
        <w:rPr>
          <w:szCs w:val="18"/>
          <w:lang w:val="nl-NL"/>
        </w:rPr>
        <w:t>é</w:t>
      </w:r>
      <w:r w:rsidR="006B38E4" w:rsidRPr="00794A4A">
        <w:rPr>
          <w:szCs w:val="18"/>
          <w:lang w:val="nl-NL"/>
        </w:rPr>
        <w:t>l conform d</w:t>
      </w:r>
      <w:r w:rsidR="00546AE4" w:rsidRPr="00794A4A">
        <w:rPr>
          <w:szCs w:val="18"/>
          <w:lang w:val="nl-NL"/>
        </w:rPr>
        <w:t>i</w:t>
      </w:r>
      <w:r w:rsidR="006B38E4" w:rsidRPr="00794A4A">
        <w:rPr>
          <w:szCs w:val="18"/>
          <w:lang w:val="nl-NL"/>
        </w:rPr>
        <w:t xml:space="preserve">e gestelde norm kan presteren. </w:t>
      </w:r>
      <w:r w:rsidR="00957329" w:rsidRPr="00794A4A">
        <w:rPr>
          <w:szCs w:val="18"/>
          <w:lang w:val="nl-NL"/>
        </w:rPr>
        <w:t xml:space="preserve">Als </w:t>
      </w:r>
      <w:r w:rsidR="00167C9E" w:rsidRPr="00794A4A">
        <w:rPr>
          <w:szCs w:val="18"/>
          <w:lang w:val="nl-NL"/>
        </w:rPr>
        <w:t xml:space="preserve">aan het einde van deze meetperiode </w:t>
      </w:r>
      <w:r w:rsidR="007720DD" w:rsidRPr="00794A4A">
        <w:rPr>
          <w:szCs w:val="18"/>
          <w:lang w:val="nl-NL"/>
        </w:rPr>
        <w:t xml:space="preserve">wederom de betreffende </w:t>
      </w:r>
      <w:r w:rsidR="00167C9E" w:rsidRPr="00794A4A">
        <w:rPr>
          <w:szCs w:val="18"/>
          <w:lang w:val="nl-NL"/>
        </w:rPr>
        <w:t>KPI-</w:t>
      </w:r>
      <w:r w:rsidR="007720DD" w:rsidRPr="00794A4A">
        <w:rPr>
          <w:szCs w:val="18"/>
          <w:lang w:val="nl-NL"/>
        </w:rPr>
        <w:t>n</w:t>
      </w:r>
      <w:r w:rsidR="006B38E4" w:rsidRPr="00794A4A">
        <w:rPr>
          <w:szCs w:val="18"/>
          <w:lang w:val="nl-NL"/>
        </w:rPr>
        <w:t>o</w:t>
      </w:r>
      <w:r w:rsidR="007720DD" w:rsidRPr="00794A4A">
        <w:rPr>
          <w:szCs w:val="18"/>
          <w:lang w:val="nl-NL"/>
        </w:rPr>
        <w:t>r</w:t>
      </w:r>
      <w:r w:rsidR="006B38E4" w:rsidRPr="00794A4A">
        <w:rPr>
          <w:szCs w:val="18"/>
          <w:lang w:val="nl-NL"/>
        </w:rPr>
        <w:t>m n</w:t>
      </w:r>
      <w:r w:rsidR="00783EC1" w:rsidRPr="00794A4A">
        <w:rPr>
          <w:szCs w:val="18"/>
          <w:lang w:val="nl-NL"/>
        </w:rPr>
        <w:t>i</w:t>
      </w:r>
      <w:r w:rsidR="006B38E4" w:rsidRPr="00794A4A">
        <w:rPr>
          <w:szCs w:val="18"/>
          <w:lang w:val="nl-NL"/>
        </w:rPr>
        <w:t>et wordt gehaald</w:t>
      </w:r>
      <w:r w:rsidR="00D27CC9" w:rsidRPr="00794A4A">
        <w:rPr>
          <w:szCs w:val="18"/>
          <w:lang w:val="nl-NL"/>
        </w:rPr>
        <w:t xml:space="preserve"> en dus </w:t>
      </w:r>
      <w:r w:rsidR="007720DD" w:rsidRPr="00794A4A">
        <w:rPr>
          <w:szCs w:val="18"/>
          <w:lang w:val="nl-NL"/>
        </w:rPr>
        <w:t>de</w:t>
      </w:r>
      <w:r w:rsidR="00E73FC8" w:rsidRPr="00794A4A">
        <w:rPr>
          <w:szCs w:val="18"/>
          <w:lang w:val="nl-NL"/>
        </w:rPr>
        <w:t xml:space="preserve"> dienstverlening van de </w:t>
      </w:r>
      <w:r w:rsidR="006227DF">
        <w:rPr>
          <w:szCs w:val="18"/>
          <w:lang w:val="nl-NL"/>
        </w:rPr>
        <w:t>Opdrachtnemer</w:t>
      </w:r>
      <w:r w:rsidR="00957329" w:rsidRPr="00794A4A">
        <w:rPr>
          <w:szCs w:val="18"/>
          <w:lang w:val="nl-NL"/>
        </w:rPr>
        <w:t xml:space="preserve"> </w:t>
      </w:r>
      <w:r w:rsidR="00E73FC8" w:rsidRPr="00794A4A">
        <w:rPr>
          <w:szCs w:val="18"/>
          <w:lang w:val="nl-NL"/>
        </w:rPr>
        <w:t xml:space="preserve">in de opvolgende meetperiode </w:t>
      </w:r>
      <w:r w:rsidR="00957329" w:rsidRPr="00794A4A">
        <w:rPr>
          <w:szCs w:val="18"/>
          <w:lang w:val="nl-NL"/>
        </w:rPr>
        <w:t xml:space="preserve">daar </w:t>
      </w:r>
      <w:r w:rsidR="00E73FC8" w:rsidRPr="00794A4A">
        <w:rPr>
          <w:szCs w:val="18"/>
          <w:lang w:val="nl-NL"/>
        </w:rPr>
        <w:t>(</w:t>
      </w:r>
      <w:r w:rsidR="00957329" w:rsidRPr="00794A4A">
        <w:rPr>
          <w:szCs w:val="18"/>
          <w:lang w:val="nl-NL"/>
        </w:rPr>
        <w:t>toerekenbaar</w:t>
      </w:r>
      <w:r w:rsidR="00E73FC8" w:rsidRPr="00794A4A">
        <w:rPr>
          <w:szCs w:val="18"/>
          <w:lang w:val="nl-NL"/>
        </w:rPr>
        <w:t>)</w:t>
      </w:r>
      <w:r w:rsidR="00957329" w:rsidRPr="00794A4A">
        <w:rPr>
          <w:szCs w:val="18"/>
          <w:lang w:val="nl-NL"/>
        </w:rPr>
        <w:t xml:space="preserve"> </w:t>
      </w:r>
      <w:r w:rsidR="00A93C2B" w:rsidRPr="00794A4A">
        <w:rPr>
          <w:szCs w:val="18"/>
          <w:lang w:val="nl-NL"/>
        </w:rPr>
        <w:t xml:space="preserve">wederom </w:t>
      </w:r>
      <w:r w:rsidR="00957329" w:rsidRPr="00794A4A">
        <w:rPr>
          <w:szCs w:val="18"/>
          <w:lang w:val="nl-NL"/>
        </w:rPr>
        <w:t xml:space="preserve">niet </w:t>
      </w:r>
      <w:r w:rsidR="00E73FC8" w:rsidRPr="00794A4A">
        <w:rPr>
          <w:szCs w:val="18"/>
          <w:lang w:val="nl-NL"/>
        </w:rPr>
        <w:t>aan de gestelde norm voldoet</w:t>
      </w:r>
      <w:r w:rsidR="00957329" w:rsidRPr="00794A4A">
        <w:rPr>
          <w:szCs w:val="18"/>
          <w:lang w:val="nl-NL"/>
        </w:rPr>
        <w:t>,</w:t>
      </w:r>
      <w:r w:rsidR="00167C9E" w:rsidRPr="00794A4A">
        <w:rPr>
          <w:szCs w:val="18"/>
          <w:lang w:val="nl-NL"/>
        </w:rPr>
        <w:t xml:space="preserve"> ontvangt </w:t>
      </w:r>
      <w:r w:rsidR="006227DF">
        <w:rPr>
          <w:szCs w:val="18"/>
          <w:lang w:val="nl-NL"/>
        </w:rPr>
        <w:t>Opdrachtnemer</w:t>
      </w:r>
      <w:r w:rsidR="00167C9E" w:rsidRPr="00794A4A">
        <w:rPr>
          <w:szCs w:val="18"/>
          <w:lang w:val="nl-NL"/>
        </w:rPr>
        <w:t xml:space="preserve"> een tweede gele kaart en is </w:t>
      </w:r>
      <w:r w:rsidR="006227DF">
        <w:rPr>
          <w:szCs w:val="18"/>
          <w:lang w:val="nl-NL"/>
        </w:rPr>
        <w:t>Opdrachtnemer</w:t>
      </w:r>
      <w:r w:rsidR="00167C9E" w:rsidRPr="00794A4A">
        <w:rPr>
          <w:szCs w:val="18"/>
          <w:lang w:val="nl-NL"/>
        </w:rPr>
        <w:t xml:space="preserve"> in verzuim. Opdrachtgever is vervolgens gerechtigd om de </w:t>
      </w:r>
      <w:r w:rsidR="00A91F6B" w:rsidRPr="00794A4A">
        <w:rPr>
          <w:szCs w:val="18"/>
          <w:lang w:val="nl-NL"/>
        </w:rPr>
        <w:t>Raamovereenkomst</w:t>
      </w:r>
      <w:r w:rsidR="00167C9E" w:rsidRPr="00794A4A">
        <w:rPr>
          <w:szCs w:val="18"/>
          <w:lang w:val="nl-NL"/>
        </w:rPr>
        <w:t xml:space="preserve"> buiten rechte geheel of gedeeltelijk te ontbinden.  </w:t>
      </w:r>
      <w:r w:rsidR="00957329" w:rsidRPr="00794A4A">
        <w:rPr>
          <w:szCs w:val="18"/>
          <w:lang w:val="nl-NL"/>
        </w:rPr>
        <w:t xml:space="preserve"> </w:t>
      </w:r>
    </w:p>
    <w:p w14:paraId="7126D9CE" w14:textId="77777777" w:rsidR="00A93C2B" w:rsidRPr="00794A4A" w:rsidRDefault="00A93C2B" w:rsidP="009713E1">
      <w:pPr>
        <w:rPr>
          <w:szCs w:val="18"/>
          <w:lang w:val="nl-NL"/>
        </w:rPr>
      </w:pPr>
    </w:p>
    <w:p w14:paraId="7A7E9CF5" w14:textId="0F8A6084" w:rsidR="00957329" w:rsidRPr="00794A4A" w:rsidRDefault="0071612F" w:rsidP="009713E1">
      <w:pPr>
        <w:ind w:left="284" w:hanging="284"/>
        <w:rPr>
          <w:szCs w:val="18"/>
          <w:lang w:val="nl-NL"/>
        </w:rPr>
      </w:pPr>
      <w:r w:rsidRPr="00794A4A">
        <w:rPr>
          <w:szCs w:val="18"/>
          <w:lang w:val="nl-NL"/>
        </w:rPr>
        <w:t xml:space="preserve">B. </w:t>
      </w:r>
      <w:r w:rsidR="00957329" w:rsidRPr="00794A4A">
        <w:rPr>
          <w:szCs w:val="18"/>
          <w:lang w:val="nl-NL"/>
        </w:rPr>
        <w:t xml:space="preserve">Met betrekking tot de rapportageverplichting geldt afwijkend de sanctie dat een </w:t>
      </w:r>
      <w:r w:rsidR="006227DF">
        <w:rPr>
          <w:szCs w:val="18"/>
          <w:lang w:val="nl-NL"/>
        </w:rPr>
        <w:t>Opdrachtnemer</w:t>
      </w:r>
      <w:r w:rsidR="00957329" w:rsidRPr="00794A4A">
        <w:rPr>
          <w:szCs w:val="18"/>
          <w:lang w:val="nl-NL"/>
        </w:rPr>
        <w:t xml:space="preserve"> wordt uitgesloten van minicompetitie</w:t>
      </w:r>
      <w:r w:rsidR="001D1C0E" w:rsidRPr="00794A4A">
        <w:rPr>
          <w:szCs w:val="18"/>
          <w:lang w:val="nl-NL"/>
        </w:rPr>
        <w:t>s</w:t>
      </w:r>
      <w:r w:rsidR="00957329" w:rsidRPr="00794A4A">
        <w:rPr>
          <w:szCs w:val="18"/>
          <w:lang w:val="nl-NL"/>
        </w:rPr>
        <w:t xml:space="preserve"> zodra en zolang zijn verplichte periodieke rappo</w:t>
      </w:r>
      <w:r w:rsidR="00C37D43" w:rsidRPr="00794A4A">
        <w:rPr>
          <w:szCs w:val="18"/>
          <w:lang w:val="nl-NL"/>
        </w:rPr>
        <w:t>rtage</w:t>
      </w:r>
      <w:r w:rsidR="001D1C0E" w:rsidRPr="00794A4A">
        <w:rPr>
          <w:szCs w:val="18"/>
          <w:lang w:val="nl-NL"/>
        </w:rPr>
        <w:t xml:space="preserve">, </w:t>
      </w:r>
      <w:r w:rsidR="00C37D43" w:rsidRPr="00794A4A">
        <w:rPr>
          <w:szCs w:val="18"/>
          <w:lang w:val="nl-NL"/>
        </w:rPr>
        <w:t>na eerste rappel</w:t>
      </w:r>
      <w:r w:rsidR="001D1C0E" w:rsidRPr="00794A4A">
        <w:rPr>
          <w:szCs w:val="18"/>
          <w:lang w:val="nl-NL"/>
        </w:rPr>
        <w:t>,</w:t>
      </w:r>
      <w:r w:rsidR="00C37D43" w:rsidRPr="00794A4A">
        <w:rPr>
          <w:szCs w:val="18"/>
          <w:lang w:val="nl-NL"/>
        </w:rPr>
        <w:t xml:space="preserve"> niet, onjuist</w:t>
      </w:r>
      <w:r w:rsidR="001D1C0E" w:rsidRPr="00794A4A">
        <w:rPr>
          <w:szCs w:val="18"/>
          <w:lang w:val="nl-NL"/>
        </w:rPr>
        <w:t>,</w:t>
      </w:r>
      <w:r w:rsidR="00C37D43" w:rsidRPr="00794A4A">
        <w:rPr>
          <w:szCs w:val="18"/>
          <w:lang w:val="nl-NL"/>
        </w:rPr>
        <w:t xml:space="preserve"> dan wel kwalitatief zeer onder </w:t>
      </w:r>
      <w:r w:rsidR="00D27CC9" w:rsidRPr="00794A4A">
        <w:rPr>
          <w:szCs w:val="18"/>
          <w:lang w:val="nl-NL"/>
        </w:rPr>
        <w:t>d</w:t>
      </w:r>
      <w:r w:rsidR="00C37D43" w:rsidRPr="00794A4A">
        <w:rPr>
          <w:szCs w:val="18"/>
          <w:lang w:val="nl-NL"/>
        </w:rPr>
        <w:t xml:space="preserve">e maat </w:t>
      </w:r>
      <w:r w:rsidR="00957329" w:rsidRPr="00794A4A">
        <w:rPr>
          <w:szCs w:val="18"/>
          <w:lang w:val="nl-NL"/>
        </w:rPr>
        <w:t>wordt ingediend bij CCM.</w:t>
      </w:r>
    </w:p>
    <w:p w14:paraId="66585D36" w14:textId="77777777" w:rsidR="00351394" w:rsidRPr="00794A4A" w:rsidRDefault="00351394" w:rsidP="009713E1">
      <w:pPr>
        <w:rPr>
          <w:szCs w:val="18"/>
          <w:lang w:val="nl-NL"/>
        </w:rPr>
      </w:pPr>
    </w:p>
    <w:p w14:paraId="66FCC458" w14:textId="6B5DDC97" w:rsidR="00351394" w:rsidRPr="00794A4A" w:rsidRDefault="00351394" w:rsidP="009713E1">
      <w:pPr>
        <w:rPr>
          <w:szCs w:val="18"/>
          <w:lang w:val="nl-NL"/>
        </w:rPr>
      </w:pPr>
      <w:r w:rsidRPr="00794A4A">
        <w:rPr>
          <w:szCs w:val="18"/>
          <w:lang w:val="nl-NL"/>
        </w:rPr>
        <w:t>Voor een samenhangend begrip van dit sturingsmodel</w:t>
      </w:r>
      <w:r w:rsidR="00BC0CB3" w:rsidRPr="00794A4A">
        <w:rPr>
          <w:szCs w:val="18"/>
          <w:lang w:val="nl-NL"/>
        </w:rPr>
        <w:t xml:space="preserve">: </w:t>
      </w:r>
      <w:bookmarkStart w:id="69" w:name="_Hlk173364318"/>
      <w:r w:rsidR="00BC0CB3" w:rsidRPr="00794A4A">
        <w:rPr>
          <w:szCs w:val="18"/>
          <w:lang w:val="nl-NL"/>
        </w:rPr>
        <w:t xml:space="preserve">zie </w:t>
      </w:r>
      <w:r w:rsidR="00D27CC9" w:rsidRPr="00794A4A">
        <w:rPr>
          <w:szCs w:val="18"/>
          <w:lang w:val="nl-NL"/>
        </w:rPr>
        <w:t>bij</w:t>
      </w:r>
      <w:r w:rsidR="001D1C0E" w:rsidRPr="00794A4A">
        <w:rPr>
          <w:szCs w:val="18"/>
          <w:lang w:val="nl-NL"/>
        </w:rPr>
        <w:t xml:space="preserve">lage </w:t>
      </w:r>
      <w:r w:rsidR="009112B7" w:rsidRPr="00794A4A">
        <w:rPr>
          <w:szCs w:val="18"/>
          <w:lang w:val="nl-NL"/>
        </w:rPr>
        <w:t>3</w:t>
      </w:r>
      <w:r w:rsidR="00D27CC9" w:rsidRPr="00794A4A">
        <w:rPr>
          <w:szCs w:val="18"/>
          <w:lang w:val="nl-NL"/>
        </w:rPr>
        <w:t xml:space="preserve"> </w:t>
      </w:r>
      <w:r w:rsidR="001D1C0E" w:rsidRPr="00794A4A">
        <w:rPr>
          <w:szCs w:val="18"/>
          <w:lang w:val="nl-NL"/>
        </w:rPr>
        <w:t>'</w:t>
      </w:r>
      <w:r w:rsidR="00BC0CB3" w:rsidRPr="00794A4A">
        <w:rPr>
          <w:szCs w:val="18"/>
          <w:lang w:val="nl-NL"/>
        </w:rPr>
        <w:t>Programma van Eisen</w:t>
      </w:r>
      <w:r w:rsidR="001D1C0E" w:rsidRPr="00794A4A">
        <w:rPr>
          <w:szCs w:val="18"/>
          <w:lang w:val="nl-NL"/>
        </w:rPr>
        <w:t>'</w:t>
      </w:r>
      <w:r w:rsidR="00BC0CB3" w:rsidRPr="00794A4A">
        <w:rPr>
          <w:szCs w:val="18"/>
          <w:lang w:val="nl-NL"/>
        </w:rPr>
        <w:t xml:space="preserve"> </w:t>
      </w:r>
      <w:bookmarkEnd w:id="69"/>
      <w:r w:rsidR="00BC0CB3" w:rsidRPr="00794A4A">
        <w:rPr>
          <w:szCs w:val="18"/>
          <w:lang w:val="nl-NL"/>
        </w:rPr>
        <w:t xml:space="preserve">en </w:t>
      </w:r>
      <w:r w:rsidR="001D1C0E" w:rsidRPr="00794A4A">
        <w:rPr>
          <w:szCs w:val="18"/>
          <w:lang w:val="nl-NL"/>
        </w:rPr>
        <w:t>bijlage 1</w:t>
      </w:r>
      <w:r w:rsidR="009112B7" w:rsidRPr="00794A4A">
        <w:rPr>
          <w:szCs w:val="18"/>
          <w:lang w:val="nl-NL"/>
        </w:rPr>
        <w:t>4.1</w:t>
      </w:r>
      <w:r w:rsidR="001D1C0E" w:rsidRPr="00794A4A">
        <w:rPr>
          <w:szCs w:val="18"/>
          <w:lang w:val="nl-NL"/>
        </w:rPr>
        <w:t xml:space="preserve"> '</w:t>
      </w:r>
      <w:r w:rsidR="00BC0CB3" w:rsidRPr="00794A4A">
        <w:rPr>
          <w:szCs w:val="18"/>
          <w:lang w:val="nl-NL"/>
        </w:rPr>
        <w:t>Toelichting KPI</w:t>
      </w:r>
      <w:r w:rsidR="00D27CC9" w:rsidRPr="00794A4A">
        <w:rPr>
          <w:szCs w:val="18"/>
          <w:lang w:val="nl-NL"/>
        </w:rPr>
        <w:t>-</w:t>
      </w:r>
      <w:r w:rsidR="00BC0CB3" w:rsidRPr="00794A4A">
        <w:rPr>
          <w:szCs w:val="18"/>
          <w:lang w:val="nl-NL"/>
        </w:rPr>
        <w:t>model</w:t>
      </w:r>
      <w:r w:rsidR="001D1C0E" w:rsidRPr="00794A4A">
        <w:rPr>
          <w:szCs w:val="18"/>
          <w:lang w:val="nl-NL"/>
        </w:rPr>
        <w:t>'</w:t>
      </w:r>
      <w:r w:rsidR="00BC0CB3" w:rsidRPr="00794A4A">
        <w:rPr>
          <w:szCs w:val="18"/>
          <w:lang w:val="nl-NL"/>
        </w:rPr>
        <w:t>.</w:t>
      </w:r>
    </w:p>
    <w:p w14:paraId="0A055B1C" w14:textId="5602B06F" w:rsidR="006B6363" w:rsidRPr="00794A4A" w:rsidRDefault="00063D1B" w:rsidP="002513AA">
      <w:pPr>
        <w:pStyle w:val="Kop2"/>
        <w:rPr>
          <w:lang w:val="nl-NL"/>
        </w:rPr>
      </w:pPr>
      <w:bookmarkStart w:id="70" w:name="_Toc174131178"/>
      <w:r w:rsidRPr="00794A4A">
        <w:rPr>
          <w:lang w:val="nl-NL"/>
        </w:rPr>
        <w:t>2</w:t>
      </w:r>
      <w:r w:rsidR="005919A6" w:rsidRPr="00794A4A">
        <w:rPr>
          <w:lang w:val="nl-NL"/>
        </w:rPr>
        <w:t>.</w:t>
      </w:r>
      <w:r w:rsidR="00BD10DF" w:rsidRPr="00794A4A">
        <w:rPr>
          <w:lang w:val="nl-NL"/>
        </w:rPr>
        <w:t>1</w:t>
      </w:r>
      <w:r w:rsidR="00BE2D2B" w:rsidRPr="00794A4A">
        <w:rPr>
          <w:lang w:val="nl-NL"/>
        </w:rPr>
        <w:t>4</w:t>
      </w:r>
      <w:r w:rsidR="00BD10DF" w:rsidRPr="00794A4A">
        <w:rPr>
          <w:lang w:val="nl-NL"/>
        </w:rPr>
        <w:t xml:space="preserve"> </w:t>
      </w:r>
      <w:r w:rsidR="00740B2E" w:rsidRPr="00794A4A">
        <w:rPr>
          <w:lang w:val="nl-NL"/>
        </w:rPr>
        <w:tab/>
      </w:r>
      <w:r w:rsidR="006B6363" w:rsidRPr="00794A4A">
        <w:rPr>
          <w:lang w:val="nl-NL"/>
        </w:rPr>
        <w:t xml:space="preserve">Eisen aan de </w:t>
      </w:r>
      <w:r w:rsidR="00546163" w:rsidRPr="00794A4A">
        <w:rPr>
          <w:lang w:val="nl-NL"/>
        </w:rPr>
        <w:t>inschrijver</w:t>
      </w:r>
      <w:bookmarkEnd w:id="70"/>
    </w:p>
    <w:p w14:paraId="0A84ED4F" w14:textId="150E70A3" w:rsidR="00803948" w:rsidRPr="00794A4A" w:rsidRDefault="0099614B" w:rsidP="009713E1">
      <w:pPr>
        <w:rPr>
          <w:szCs w:val="18"/>
          <w:lang w:val="nl-NL"/>
        </w:rPr>
      </w:pPr>
      <w:bookmarkStart w:id="71" w:name="_Hlk140139733"/>
      <w:r w:rsidRPr="00794A4A">
        <w:rPr>
          <w:szCs w:val="18"/>
          <w:lang w:val="nl-NL"/>
        </w:rPr>
        <w:t xml:space="preserve">Inschrijver </w:t>
      </w:r>
      <w:r w:rsidR="004B3C2A" w:rsidRPr="00794A4A">
        <w:rPr>
          <w:szCs w:val="18"/>
          <w:lang w:val="nl-NL"/>
        </w:rPr>
        <w:t xml:space="preserve">én door hem in te schakelen onderaannemer(s) </w:t>
      </w:r>
      <w:r w:rsidRPr="00794A4A">
        <w:rPr>
          <w:szCs w:val="18"/>
          <w:lang w:val="nl-NL"/>
        </w:rPr>
        <w:t>moet</w:t>
      </w:r>
      <w:r w:rsidR="004B3C2A" w:rsidRPr="00794A4A">
        <w:rPr>
          <w:szCs w:val="18"/>
          <w:lang w:val="nl-NL"/>
        </w:rPr>
        <w:t>en</w:t>
      </w:r>
      <w:r w:rsidRPr="00794A4A">
        <w:rPr>
          <w:szCs w:val="18"/>
          <w:lang w:val="nl-NL"/>
        </w:rPr>
        <w:t xml:space="preserve"> in een handelsregister (als bedoeld in </w:t>
      </w:r>
      <w:r w:rsidR="007832DC" w:rsidRPr="00794A4A">
        <w:rPr>
          <w:szCs w:val="18"/>
          <w:lang w:val="nl-NL"/>
        </w:rPr>
        <w:t>bijlage</w:t>
      </w:r>
      <w:r w:rsidRPr="00794A4A">
        <w:rPr>
          <w:szCs w:val="18"/>
          <w:lang w:val="nl-NL"/>
        </w:rPr>
        <w:t xml:space="preserve"> XI, 2014/24/EG</w:t>
      </w:r>
      <w:r w:rsidR="00761E58" w:rsidRPr="00794A4A">
        <w:rPr>
          <w:szCs w:val="18"/>
          <w:lang w:val="nl-NL"/>
        </w:rPr>
        <w:t>, in Nederland</w:t>
      </w:r>
      <w:r w:rsidRPr="00794A4A">
        <w:rPr>
          <w:szCs w:val="18"/>
          <w:lang w:val="nl-NL"/>
        </w:rPr>
        <w:t xml:space="preserve">: </w:t>
      </w:r>
      <w:r w:rsidR="00761E58" w:rsidRPr="00794A4A">
        <w:rPr>
          <w:szCs w:val="18"/>
          <w:lang w:val="nl-NL"/>
        </w:rPr>
        <w:t xml:space="preserve">het Handelsregister van de </w:t>
      </w:r>
      <w:r w:rsidRPr="00794A4A">
        <w:rPr>
          <w:szCs w:val="18"/>
          <w:lang w:val="nl-NL"/>
        </w:rPr>
        <w:t>Kamer van Koophandel) zijn ingeschreven.</w:t>
      </w:r>
      <w:r w:rsidR="004564D1" w:rsidRPr="00794A4A">
        <w:rPr>
          <w:szCs w:val="18"/>
          <w:lang w:val="nl-NL"/>
        </w:rPr>
        <w:t xml:space="preserve"> </w:t>
      </w:r>
      <w:r w:rsidR="004470A3" w:rsidRPr="00794A4A">
        <w:rPr>
          <w:szCs w:val="18"/>
          <w:lang w:val="nl-NL"/>
        </w:rPr>
        <w:t xml:space="preserve">Hierin moet </w:t>
      </w:r>
      <w:r w:rsidR="000D5BFA" w:rsidRPr="00794A4A">
        <w:rPr>
          <w:szCs w:val="18"/>
          <w:lang w:val="nl-NL"/>
        </w:rPr>
        <w:t xml:space="preserve">ingevolge de Wet </w:t>
      </w:r>
      <w:r w:rsidR="00D50E73" w:rsidRPr="00794A4A">
        <w:rPr>
          <w:szCs w:val="18"/>
          <w:lang w:val="nl-NL"/>
        </w:rPr>
        <w:t>A</w:t>
      </w:r>
      <w:r w:rsidRPr="00794A4A">
        <w:rPr>
          <w:szCs w:val="18"/>
          <w:lang w:val="nl-NL"/>
        </w:rPr>
        <w:t xml:space="preserve">llocatie </w:t>
      </w:r>
      <w:r w:rsidR="00D50E73" w:rsidRPr="00794A4A">
        <w:rPr>
          <w:szCs w:val="18"/>
          <w:lang w:val="nl-NL"/>
        </w:rPr>
        <w:t>A</w:t>
      </w:r>
      <w:r w:rsidRPr="00794A4A">
        <w:rPr>
          <w:szCs w:val="18"/>
          <w:lang w:val="nl-NL"/>
        </w:rPr>
        <w:t xml:space="preserve">rbeidskrachten </w:t>
      </w:r>
      <w:r w:rsidR="00D50E73" w:rsidRPr="00794A4A">
        <w:rPr>
          <w:szCs w:val="18"/>
          <w:lang w:val="nl-NL"/>
        </w:rPr>
        <w:t>D</w:t>
      </w:r>
      <w:r w:rsidRPr="00794A4A">
        <w:rPr>
          <w:szCs w:val="18"/>
          <w:lang w:val="nl-NL"/>
        </w:rPr>
        <w:t xml:space="preserve">oor </w:t>
      </w:r>
      <w:r w:rsidR="00D50E73" w:rsidRPr="00794A4A">
        <w:rPr>
          <w:szCs w:val="18"/>
          <w:lang w:val="nl-NL"/>
        </w:rPr>
        <w:t>I</w:t>
      </w:r>
      <w:r w:rsidRPr="00794A4A">
        <w:rPr>
          <w:szCs w:val="18"/>
          <w:lang w:val="nl-NL"/>
        </w:rPr>
        <w:t>ntermediairs (</w:t>
      </w:r>
      <w:r w:rsidR="00D50E73" w:rsidRPr="00794A4A">
        <w:rPr>
          <w:szCs w:val="18"/>
          <w:lang w:val="nl-NL"/>
        </w:rPr>
        <w:t xml:space="preserve">Wet </w:t>
      </w:r>
      <w:r w:rsidRPr="00794A4A">
        <w:rPr>
          <w:szCs w:val="18"/>
          <w:lang w:val="nl-NL"/>
        </w:rPr>
        <w:t>W</w:t>
      </w:r>
      <w:r w:rsidR="00D50E73" w:rsidRPr="00794A4A">
        <w:rPr>
          <w:szCs w:val="18"/>
          <w:lang w:val="nl-NL"/>
        </w:rPr>
        <w:t>aadi</w:t>
      </w:r>
      <w:r w:rsidRPr="00794A4A">
        <w:rPr>
          <w:szCs w:val="18"/>
          <w:lang w:val="nl-NL"/>
        </w:rPr>
        <w:t>)</w:t>
      </w:r>
      <w:r w:rsidR="004470A3" w:rsidRPr="00794A4A">
        <w:rPr>
          <w:szCs w:val="18"/>
          <w:lang w:val="nl-NL"/>
        </w:rPr>
        <w:t xml:space="preserve"> tevens zijn vermeld dat inschrijver </w:t>
      </w:r>
      <w:r w:rsidR="004B3C2A" w:rsidRPr="00794A4A">
        <w:rPr>
          <w:szCs w:val="18"/>
          <w:lang w:val="nl-NL"/>
        </w:rPr>
        <w:t>én zijn onderaannemer</w:t>
      </w:r>
      <w:r w:rsidR="00D27CC9" w:rsidRPr="00794A4A">
        <w:rPr>
          <w:szCs w:val="18"/>
          <w:lang w:val="nl-NL"/>
        </w:rPr>
        <w:t>(</w:t>
      </w:r>
      <w:r w:rsidR="004B3C2A" w:rsidRPr="00794A4A">
        <w:rPr>
          <w:szCs w:val="18"/>
          <w:lang w:val="nl-NL"/>
        </w:rPr>
        <w:t>s</w:t>
      </w:r>
      <w:r w:rsidR="00D27CC9" w:rsidRPr="00794A4A">
        <w:rPr>
          <w:szCs w:val="18"/>
          <w:lang w:val="nl-NL"/>
        </w:rPr>
        <w:t>),</w:t>
      </w:r>
      <w:r w:rsidR="004B3C2A" w:rsidRPr="00794A4A">
        <w:rPr>
          <w:szCs w:val="18"/>
          <w:lang w:val="nl-NL"/>
        </w:rPr>
        <w:t xml:space="preserve"> </w:t>
      </w:r>
      <w:r w:rsidR="00481138" w:rsidRPr="00794A4A">
        <w:rPr>
          <w:szCs w:val="18"/>
          <w:lang w:val="nl-NL"/>
        </w:rPr>
        <w:t>daadwerkelijk</w:t>
      </w:r>
      <w:r w:rsidR="004B3C2A" w:rsidRPr="00794A4A">
        <w:rPr>
          <w:szCs w:val="18"/>
          <w:lang w:val="nl-NL"/>
        </w:rPr>
        <w:t xml:space="preserve"> </w:t>
      </w:r>
      <w:r w:rsidR="00D2131F" w:rsidRPr="00794A4A">
        <w:rPr>
          <w:szCs w:val="18"/>
          <w:lang w:val="nl-NL"/>
        </w:rPr>
        <w:t xml:space="preserve">arbeidskrachten </w:t>
      </w:r>
      <w:r w:rsidR="004470A3" w:rsidRPr="00794A4A">
        <w:rPr>
          <w:szCs w:val="18"/>
          <w:lang w:val="nl-NL"/>
        </w:rPr>
        <w:t>besch</w:t>
      </w:r>
      <w:r w:rsidR="00D2131F" w:rsidRPr="00794A4A">
        <w:rPr>
          <w:szCs w:val="18"/>
          <w:lang w:val="nl-NL"/>
        </w:rPr>
        <w:t>ikbaar</w:t>
      </w:r>
      <w:r w:rsidR="004470A3" w:rsidRPr="00794A4A">
        <w:rPr>
          <w:szCs w:val="18"/>
          <w:lang w:val="nl-NL"/>
        </w:rPr>
        <w:t xml:space="preserve"> stel</w:t>
      </w:r>
      <w:r w:rsidR="00D2131F" w:rsidRPr="00794A4A">
        <w:rPr>
          <w:szCs w:val="18"/>
          <w:lang w:val="nl-NL"/>
        </w:rPr>
        <w:t>t</w:t>
      </w:r>
      <w:bookmarkEnd w:id="71"/>
      <w:r w:rsidR="004470A3" w:rsidRPr="00794A4A">
        <w:rPr>
          <w:szCs w:val="18"/>
          <w:lang w:val="nl-NL"/>
        </w:rPr>
        <w:t>.</w:t>
      </w:r>
      <w:r w:rsidR="00803948" w:rsidRPr="00794A4A">
        <w:rPr>
          <w:szCs w:val="18"/>
          <w:lang w:val="nl-NL"/>
        </w:rPr>
        <w:t xml:space="preserve"> </w:t>
      </w:r>
    </w:p>
    <w:p w14:paraId="2890A2A7" w14:textId="77777777" w:rsidR="00803948" w:rsidRPr="00794A4A" w:rsidRDefault="00803948" w:rsidP="009713E1">
      <w:pPr>
        <w:rPr>
          <w:szCs w:val="18"/>
          <w:lang w:val="nl-NL"/>
        </w:rPr>
      </w:pPr>
    </w:p>
    <w:p w14:paraId="4FBCA7ED" w14:textId="1081E245" w:rsidR="0099614B" w:rsidRPr="00794A4A" w:rsidRDefault="002277D1" w:rsidP="009713E1">
      <w:pPr>
        <w:rPr>
          <w:szCs w:val="18"/>
          <w:lang w:val="nl-NL"/>
        </w:rPr>
      </w:pPr>
      <w:r w:rsidRPr="00794A4A">
        <w:rPr>
          <w:szCs w:val="18"/>
          <w:lang w:val="nl-NL"/>
        </w:rPr>
        <w:t>Wij</w:t>
      </w:r>
      <w:r w:rsidR="00803948" w:rsidRPr="00794A4A">
        <w:rPr>
          <w:szCs w:val="18"/>
          <w:lang w:val="nl-NL"/>
        </w:rPr>
        <w:t xml:space="preserve"> raadpleg</w:t>
      </w:r>
      <w:r w:rsidRPr="00794A4A">
        <w:rPr>
          <w:szCs w:val="18"/>
          <w:lang w:val="nl-NL"/>
        </w:rPr>
        <w:t>en</w:t>
      </w:r>
      <w:r w:rsidR="00803948" w:rsidRPr="00794A4A">
        <w:rPr>
          <w:szCs w:val="18"/>
          <w:lang w:val="nl-NL"/>
        </w:rPr>
        <w:t xml:space="preserve"> in dit verband</w:t>
      </w:r>
      <w:r w:rsidR="00761E58" w:rsidRPr="00794A4A">
        <w:rPr>
          <w:szCs w:val="18"/>
          <w:lang w:val="nl-NL"/>
        </w:rPr>
        <w:t xml:space="preserve"> (inschrijving en Waadi-check)</w:t>
      </w:r>
      <w:r w:rsidR="00803948" w:rsidRPr="00794A4A">
        <w:rPr>
          <w:szCs w:val="18"/>
          <w:lang w:val="nl-NL"/>
        </w:rPr>
        <w:t xml:space="preserve"> het </w:t>
      </w:r>
      <w:r w:rsidR="00761E58" w:rsidRPr="00794A4A">
        <w:rPr>
          <w:szCs w:val="18"/>
          <w:lang w:val="nl-NL"/>
        </w:rPr>
        <w:t>H</w:t>
      </w:r>
      <w:r w:rsidR="00803948" w:rsidRPr="00794A4A">
        <w:rPr>
          <w:szCs w:val="18"/>
          <w:lang w:val="nl-NL"/>
        </w:rPr>
        <w:t>andelsregister van de Kamer van Koophandel</w:t>
      </w:r>
      <w:r w:rsidR="00761E58" w:rsidRPr="00794A4A">
        <w:rPr>
          <w:szCs w:val="18"/>
          <w:lang w:val="nl-NL"/>
        </w:rPr>
        <w:t xml:space="preserve"> voor Nederlandse inschrijvers</w:t>
      </w:r>
      <w:r w:rsidR="00803948" w:rsidRPr="00794A4A">
        <w:rPr>
          <w:szCs w:val="18"/>
          <w:lang w:val="nl-NL"/>
        </w:rPr>
        <w:t xml:space="preserve">. In geval van </w:t>
      </w:r>
      <w:r w:rsidR="00B33A95" w:rsidRPr="00794A4A">
        <w:rPr>
          <w:szCs w:val="18"/>
          <w:lang w:val="nl-NL"/>
        </w:rPr>
        <w:t xml:space="preserve">buitenlandse </w:t>
      </w:r>
      <w:r w:rsidR="00761E58" w:rsidRPr="00794A4A">
        <w:rPr>
          <w:szCs w:val="18"/>
          <w:lang w:val="nl-NL"/>
        </w:rPr>
        <w:t xml:space="preserve">inschrijvers kunnen wij van u relevante bewijsmiddelen en/of toelichting verlangen in verband met buitenlandse </w:t>
      </w:r>
      <w:r w:rsidR="00B33A95" w:rsidRPr="00794A4A">
        <w:rPr>
          <w:szCs w:val="18"/>
          <w:lang w:val="nl-NL"/>
        </w:rPr>
        <w:t xml:space="preserve">handelsregisters, </w:t>
      </w:r>
      <w:r w:rsidR="00803948" w:rsidRPr="00794A4A">
        <w:rPr>
          <w:szCs w:val="18"/>
          <w:lang w:val="nl-NL"/>
        </w:rPr>
        <w:t>bijzonderheden, onduidelijkheden of vergelijkbare registratie in het buitenland.</w:t>
      </w:r>
    </w:p>
    <w:p w14:paraId="1382FEF9" w14:textId="40377993" w:rsidR="00431FF6" w:rsidRPr="00794A4A" w:rsidRDefault="004C76AC" w:rsidP="002513AA">
      <w:pPr>
        <w:pStyle w:val="Kop2"/>
        <w:rPr>
          <w:lang w:val="nl-NL"/>
        </w:rPr>
      </w:pPr>
      <w:bookmarkStart w:id="72" w:name="_Toc174131179"/>
      <w:r w:rsidRPr="00794A4A">
        <w:rPr>
          <w:lang w:val="nl-NL"/>
        </w:rPr>
        <w:t>2.</w:t>
      </w:r>
      <w:r w:rsidR="00D622FD" w:rsidRPr="00794A4A">
        <w:rPr>
          <w:lang w:val="nl-NL"/>
        </w:rPr>
        <w:t>1</w:t>
      </w:r>
      <w:r w:rsidR="00BE2D2B" w:rsidRPr="00794A4A">
        <w:rPr>
          <w:lang w:val="nl-NL"/>
        </w:rPr>
        <w:t>5</w:t>
      </w:r>
      <w:r w:rsidR="00431FF6" w:rsidRPr="00794A4A">
        <w:rPr>
          <w:lang w:val="nl-NL"/>
        </w:rPr>
        <w:t xml:space="preserve"> </w:t>
      </w:r>
      <w:r w:rsidR="00740B2E" w:rsidRPr="00794A4A">
        <w:rPr>
          <w:lang w:val="nl-NL"/>
        </w:rPr>
        <w:tab/>
      </w:r>
      <w:r w:rsidR="00761E58" w:rsidRPr="00794A4A">
        <w:rPr>
          <w:lang w:val="nl-NL"/>
        </w:rPr>
        <w:t>Verplichte en facultatieve u</w:t>
      </w:r>
      <w:r w:rsidR="00431FF6" w:rsidRPr="00794A4A">
        <w:rPr>
          <w:lang w:val="nl-NL"/>
        </w:rPr>
        <w:t>itsluitingsgronden</w:t>
      </w:r>
      <w:bookmarkEnd w:id="72"/>
      <w:r w:rsidR="00431FF6" w:rsidRPr="00794A4A">
        <w:rPr>
          <w:lang w:val="nl-NL"/>
        </w:rPr>
        <w:t xml:space="preserve"> </w:t>
      </w:r>
    </w:p>
    <w:p w14:paraId="237C6210" w14:textId="09703DE0" w:rsidR="00A615BA" w:rsidRPr="00794A4A" w:rsidRDefault="0071612F" w:rsidP="009713E1">
      <w:pPr>
        <w:rPr>
          <w:szCs w:val="18"/>
          <w:lang w:val="nl-NL"/>
        </w:rPr>
      </w:pPr>
      <w:r w:rsidRPr="00794A4A">
        <w:rPr>
          <w:szCs w:val="18"/>
          <w:lang w:val="nl-NL"/>
        </w:rPr>
        <w:t>Alle in de</w:t>
      </w:r>
      <w:r w:rsidR="002C40F9" w:rsidRPr="00794A4A">
        <w:rPr>
          <w:szCs w:val="18"/>
          <w:lang w:val="nl-NL"/>
        </w:rPr>
        <w:t xml:space="preserve"> artikelen 2.86 en 2.87 van de A</w:t>
      </w:r>
      <w:r w:rsidRPr="00794A4A">
        <w:rPr>
          <w:szCs w:val="18"/>
          <w:lang w:val="nl-NL"/>
        </w:rPr>
        <w:t>anbestedingswet</w:t>
      </w:r>
      <w:r w:rsidR="002C40F9" w:rsidRPr="00794A4A">
        <w:rPr>
          <w:szCs w:val="18"/>
          <w:lang w:val="nl-NL"/>
        </w:rPr>
        <w:t xml:space="preserve"> (Aw)</w:t>
      </w:r>
      <w:r w:rsidRPr="00794A4A">
        <w:rPr>
          <w:szCs w:val="18"/>
          <w:lang w:val="nl-NL"/>
        </w:rPr>
        <w:t xml:space="preserve"> genoemde uitsluitingsgronden zijn van toepassing op deze a</w:t>
      </w:r>
      <w:r w:rsidR="00575177" w:rsidRPr="00794A4A">
        <w:rPr>
          <w:szCs w:val="18"/>
          <w:lang w:val="nl-NL"/>
        </w:rPr>
        <w:t xml:space="preserve">anbesteding. </w:t>
      </w:r>
      <w:r w:rsidR="00A02FA6" w:rsidRPr="00794A4A">
        <w:rPr>
          <w:szCs w:val="18"/>
          <w:lang w:val="nl-NL"/>
        </w:rPr>
        <w:t>Via het ‘Uniform Europees Aanbestedingsdocument’</w:t>
      </w:r>
      <w:r w:rsidR="0053510C" w:rsidRPr="00794A4A">
        <w:rPr>
          <w:szCs w:val="18"/>
          <w:lang w:val="nl-NL"/>
        </w:rPr>
        <w:t>, dat u aan uw inschrijving moet toevoegen,</w:t>
      </w:r>
      <w:r w:rsidR="00A02FA6" w:rsidRPr="00794A4A">
        <w:rPr>
          <w:szCs w:val="18"/>
          <w:lang w:val="nl-NL"/>
        </w:rPr>
        <w:t xml:space="preserve"> geeft u aan of de Uitsluitingsgronden wel of niet op u van toepassing zijn</w:t>
      </w:r>
      <w:r w:rsidR="00A615BA" w:rsidRPr="00794A4A">
        <w:rPr>
          <w:szCs w:val="18"/>
          <w:lang w:val="nl-NL"/>
        </w:rPr>
        <w:t xml:space="preserve">. </w:t>
      </w:r>
      <w:r w:rsidR="00A02FA6" w:rsidRPr="00794A4A">
        <w:rPr>
          <w:szCs w:val="18"/>
          <w:lang w:val="nl-NL"/>
        </w:rPr>
        <w:t>De bewijsmiddelen met betrekking tot de Uitsluitingsgronden, hoeft u niet in te dienen bij de inschrijving, maar pas na verzoek van</w:t>
      </w:r>
      <w:r w:rsidR="000E7E87" w:rsidRPr="00794A4A">
        <w:rPr>
          <w:szCs w:val="18"/>
          <w:lang w:val="nl-NL"/>
        </w:rPr>
        <w:t xml:space="preserve"> de aanbestedende dienst</w:t>
      </w:r>
      <w:r w:rsidR="00A02FA6" w:rsidRPr="00794A4A">
        <w:rPr>
          <w:szCs w:val="18"/>
          <w:lang w:val="nl-NL"/>
        </w:rPr>
        <w:t xml:space="preserve"> te verstrekken. </w:t>
      </w:r>
      <w:r w:rsidR="000E7E87" w:rsidRPr="00794A4A">
        <w:rPr>
          <w:szCs w:val="18"/>
          <w:lang w:val="nl-NL"/>
        </w:rPr>
        <w:t>In de paragraaf ‘Termijnen’ van dit aanbestedingsdocument staat wanneer de bewijsmiddelen dienen te worden aangeleverd.</w:t>
      </w:r>
      <w:r w:rsidR="00A02FA6" w:rsidRPr="00794A4A">
        <w:rPr>
          <w:szCs w:val="18"/>
          <w:lang w:val="nl-NL"/>
        </w:rPr>
        <w:t xml:space="preserve">  </w:t>
      </w:r>
    </w:p>
    <w:p w14:paraId="75CABDDA" w14:textId="77777777" w:rsidR="00A615BA" w:rsidRPr="00794A4A" w:rsidRDefault="00A615BA" w:rsidP="009713E1">
      <w:pPr>
        <w:rPr>
          <w:szCs w:val="18"/>
          <w:lang w:val="nl-NL"/>
        </w:rPr>
      </w:pPr>
    </w:p>
    <w:p w14:paraId="7DE23D51" w14:textId="3A2945E7" w:rsidR="00C2262D" w:rsidRPr="00794A4A" w:rsidRDefault="00A615BA" w:rsidP="009713E1">
      <w:pPr>
        <w:rPr>
          <w:b/>
          <w:szCs w:val="18"/>
          <w:lang w:val="nl-NL"/>
        </w:rPr>
      </w:pPr>
      <w:r w:rsidRPr="00794A4A">
        <w:rPr>
          <w:szCs w:val="18"/>
          <w:u w:val="single"/>
          <w:lang w:val="nl-NL"/>
        </w:rPr>
        <w:t>UEA-IIIA</w:t>
      </w:r>
      <w:r w:rsidRPr="00794A4A">
        <w:rPr>
          <w:b/>
          <w:szCs w:val="18"/>
          <w:lang w:val="nl-NL"/>
        </w:rPr>
        <w:t xml:space="preserve"> </w:t>
      </w:r>
    </w:p>
    <w:p w14:paraId="72B3BA35" w14:textId="4F884913" w:rsidR="002A15BC" w:rsidRPr="00794A4A" w:rsidRDefault="00C2262D" w:rsidP="009713E1">
      <w:pPr>
        <w:rPr>
          <w:szCs w:val="18"/>
          <w:lang w:val="nl-NL"/>
        </w:rPr>
      </w:pPr>
      <w:r w:rsidRPr="00794A4A">
        <w:rPr>
          <w:szCs w:val="18"/>
          <w:lang w:val="nl-NL"/>
        </w:rPr>
        <w:t>A</w:t>
      </w:r>
      <w:r w:rsidR="00A615BA" w:rsidRPr="00794A4A">
        <w:rPr>
          <w:szCs w:val="18"/>
          <w:lang w:val="nl-NL"/>
        </w:rPr>
        <w:t>ls bewijsmiddel dat geen van de uitsluitingsgronden genoemd in artikel 2.86 lid 2 a t/m f Aw</w:t>
      </w:r>
      <w:r w:rsidR="00756F0D" w:rsidRPr="00794A4A">
        <w:rPr>
          <w:szCs w:val="18"/>
          <w:lang w:val="nl-NL"/>
        </w:rPr>
        <w:t xml:space="preserve"> </w:t>
      </w:r>
      <w:r w:rsidR="00A615BA" w:rsidRPr="00794A4A">
        <w:rPr>
          <w:szCs w:val="18"/>
          <w:lang w:val="nl-NL"/>
        </w:rPr>
        <w:t xml:space="preserve">op u van toepassing zijn, geldt de </w:t>
      </w:r>
      <w:r w:rsidR="00355068" w:rsidRPr="00794A4A">
        <w:rPr>
          <w:szCs w:val="18"/>
          <w:lang w:val="nl-NL"/>
        </w:rPr>
        <w:t>'</w:t>
      </w:r>
      <w:r w:rsidR="00A615BA" w:rsidRPr="00794A4A">
        <w:rPr>
          <w:szCs w:val="18"/>
          <w:lang w:val="nl-NL"/>
        </w:rPr>
        <w:t>Gedragsverklaring Aanbesteden</w:t>
      </w:r>
      <w:r w:rsidR="00355068" w:rsidRPr="00794A4A">
        <w:rPr>
          <w:szCs w:val="18"/>
          <w:lang w:val="nl-NL"/>
        </w:rPr>
        <w:t>'</w:t>
      </w:r>
      <w:r w:rsidR="00A615BA" w:rsidRPr="00794A4A">
        <w:rPr>
          <w:szCs w:val="18"/>
          <w:lang w:val="nl-NL"/>
        </w:rPr>
        <w:t xml:space="preserve"> </w:t>
      </w:r>
      <w:r w:rsidR="00661CCA" w:rsidRPr="00794A4A">
        <w:rPr>
          <w:szCs w:val="18"/>
          <w:lang w:val="nl-NL"/>
        </w:rPr>
        <w:t xml:space="preserve">(GVA) </w:t>
      </w:r>
      <w:r w:rsidR="00A615BA" w:rsidRPr="00794A4A">
        <w:rPr>
          <w:szCs w:val="18"/>
          <w:lang w:val="nl-NL"/>
        </w:rPr>
        <w:t xml:space="preserve">van de Dienst Justis van het ministerie van </w:t>
      </w:r>
      <w:r w:rsidR="00CD0B86" w:rsidRPr="00794A4A">
        <w:rPr>
          <w:szCs w:val="18"/>
          <w:lang w:val="nl-NL"/>
        </w:rPr>
        <w:t xml:space="preserve">Justitie </w:t>
      </w:r>
      <w:r w:rsidR="00D50E73" w:rsidRPr="00794A4A">
        <w:rPr>
          <w:szCs w:val="18"/>
          <w:lang w:val="nl-NL"/>
        </w:rPr>
        <w:t>en</w:t>
      </w:r>
      <w:r w:rsidR="00A615BA" w:rsidRPr="00794A4A">
        <w:rPr>
          <w:szCs w:val="18"/>
          <w:lang w:val="nl-NL"/>
        </w:rPr>
        <w:t xml:space="preserve"> </w:t>
      </w:r>
      <w:r w:rsidR="00CD0B86" w:rsidRPr="00794A4A">
        <w:rPr>
          <w:szCs w:val="18"/>
          <w:lang w:val="nl-NL"/>
        </w:rPr>
        <w:t>Veiligheid</w:t>
      </w:r>
      <w:r w:rsidRPr="00794A4A">
        <w:rPr>
          <w:szCs w:val="18"/>
          <w:lang w:val="nl-NL"/>
        </w:rPr>
        <w:t xml:space="preserve">, </w:t>
      </w:r>
      <w:r w:rsidR="00EB1AC1" w:rsidRPr="00794A4A">
        <w:rPr>
          <w:szCs w:val="18"/>
          <w:lang w:val="nl-NL"/>
        </w:rPr>
        <w:t xml:space="preserve">die op het moment van indienen van de inschrijving niet ouder is dan </w:t>
      </w:r>
      <w:r w:rsidR="00BF2D67" w:rsidRPr="00794A4A">
        <w:rPr>
          <w:szCs w:val="18"/>
          <w:lang w:val="nl-NL"/>
        </w:rPr>
        <w:t>24</w:t>
      </w:r>
      <w:r w:rsidR="00EB1AC1" w:rsidRPr="00794A4A">
        <w:rPr>
          <w:szCs w:val="18"/>
          <w:lang w:val="nl-NL"/>
        </w:rPr>
        <w:t xml:space="preserve"> maanden</w:t>
      </w:r>
      <w:r w:rsidR="00A615BA" w:rsidRPr="00794A4A">
        <w:rPr>
          <w:szCs w:val="18"/>
          <w:lang w:val="nl-NL"/>
        </w:rPr>
        <w:t xml:space="preserve">. </w:t>
      </w:r>
    </w:p>
    <w:p w14:paraId="7C19D4E6" w14:textId="77777777" w:rsidR="002A15BC" w:rsidRPr="00794A4A" w:rsidRDefault="002A15BC" w:rsidP="009713E1">
      <w:pPr>
        <w:rPr>
          <w:szCs w:val="18"/>
          <w:lang w:val="nl-NL"/>
        </w:rPr>
      </w:pPr>
    </w:p>
    <w:p w14:paraId="6B5746A2" w14:textId="0C956871" w:rsidR="00A513DC" w:rsidRPr="00794A4A" w:rsidRDefault="00A615BA" w:rsidP="009713E1">
      <w:pPr>
        <w:rPr>
          <w:szCs w:val="18"/>
          <w:lang w:val="nl-NL"/>
        </w:rPr>
      </w:pPr>
      <w:r w:rsidRPr="00794A4A">
        <w:rPr>
          <w:szCs w:val="18"/>
          <w:lang w:val="nl-NL"/>
        </w:rPr>
        <w:t xml:space="preserve">Indien </w:t>
      </w:r>
      <w:r w:rsidR="002277D1" w:rsidRPr="00794A4A">
        <w:rPr>
          <w:szCs w:val="18"/>
          <w:lang w:val="nl-NL"/>
        </w:rPr>
        <w:t>wij</w:t>
      </w:r>
      <w:r w:rsidRPr="00794A4A">
        <w:rPr>
          <w:szCs w:val="18"/>
          <w:lang w:val="nl-NL"/>
        </w:rPr>
        <w:t xml:space="preserve"> niet al in het bezit </w:t>
      </w:r>
      <w:r w:rsidR="00CD0B86" w:rsidRPr="00794A4A">
        <w:rPr>
          <w:szCs w:val="18"/>
          <w:lang w:val="nl-NL"/>
        </w:rPr>
        <w:t>zijn</w:t>
      </w:r>
      <w:r w:rsidRPr="00794A4A">
        <w:rPr>
          <w:szCs w:val="18"/>
          <w:lang w:val="nl-NL"/>
        </w:rPr>
        <w:t xml:space="preserve"> van een geldige </w:t>
      </w:r>
      <w:r w:rsidR="00661CCA" w:rsidRPr="00794A4A">
        <w:rPr>
          <w:szCs w:val="18"/>
          <w:lang w:val="nl-NL"/>
        </w:rPr>
        <w:t>GVA</w:t>
      </w:r>
      <w:r w:rsidRPr="00794A4A">
        <w:rPr>
          <w:szCs w:val="18"/>
          <w:lang w:val="nl-NL"/>
        </w:rPr>
        <w:t xml:space="preserve"> én u voor gunning in aanmerking komt, zult u</w:t>
      </w:r>
      <w:r w:rsidR="007B03DF" w:rsidRPr="00794A4A">
        <w:rPr>
          <w:szCs w:val="18"/>
          <w:lang w:val="nl-NL"/>
        </w:rPr>
        <w:t xml:space="preserve"> vooraf</w:t>
      </w:r>
      <w:r w:rsidR="002A15BC" w:rsidRPr="00794A4A">
        <w:rPr>
          <w:szCs w:val="18"/>
          <w:lang w:val="nl-NL"/>
        </w:rPr>
        <w:t>gaande aan de definitieve</w:t>
      </w:r>
      <w:r w:rsidR="007B03DF" w:rsidRPr="00794A4A">
        <w:rPr>
          <w:szCs w:val="18"/>
          <w:lang w:val="nl-NL"/>
        </w:rPr>
        <w:t xml:space="preserve"> gunning</w:t>
      </w:r>
      <w:r w:rsidRPr="00794A4A">
        <w:rPr>
          <w:szCs w:val="18"/>
          <w:lang w:val="nl-NL"/>
        </w:rPr>
        <w:t xml:space="preserve"> verzocht worden deze </w:t>
      </w:r>
      <w:r w:rsidR="007B03DF" w:rsidRPr="00794A4A">
        <w:rPr>
          <w:szCs w:val="18"/>
          <w:lang w:val="nl-NL"/>
        </w:rPr>
        <w:t>tijdig aan te leveren.</w:t>
      </w:r>
      <w:r w:rsidR="00CD0B86" w:rsidRPr="00794A4A">
        <w:rPr>
          <w:szCs w:val="18"/>
          <w:lang w:val="nl-NL"/>
        </w:rPr>
        <w:t xml:space="preserve"> </w:t>
      </w:r>
      <w:r w:rsidR="00A513DC" w:rsidRPr="00794A4A">
        <w:rPr>
          <w:szCs w:val="18"/>
          <w:lang w:val="nl-NL"/>
        </w:rPr>
        <w:t>Indien in het land waar uw</w:t>
      </w:r>
      <w:r w:rsidR="00D50E73" w:rsidRPr="00794A4A">
        <w:rPr>
          <w:szCs w:val="18"/>
          <w:lang w:val="nl-NL"/>
        </w:rPr>
        <w:t xml:space="preserve"> onderneming</w:t>
      </w:r>
      <w:r w:rsidR="00A513DC" w:rsidRPr="00794A4A">
        <w:rPr>
          <w:szCs w:val="18"/>
          <w:lang w:val="nl-NL"/>
        </w:rPr>
        <w:t xml:space="preserve"> </w:t>
      </w:r>
      <w:r w:rsidR="00D50E73" w:rsidRPr="00794A4A">
        <w:rPr>
          <w:szCs w:val="18"/>
          <w:lang w:val="nl-NL"/>
        </w:rPr>
        <w:t xml:space="preserve">statutair </w:t>
      </w:r>
      <w:r w:rsidR="00A513DC" w:rsidRPr="00794A4A">
        <w:rPr>
          <w:szCs w:val="18"/>
          <w:lang w:val="nl-NL"/>
        </w:rPr>
        <w:t>is gevest</w:t>
      </w:r>
      <w:r w:rsidR="00661CCA" w:rsidRPr="00794A4A">
        <w:rPr>
          <w:szCs w:val="18"/>
          <w:lang w:val="nl-NL"/>
        </w:rPr>
        <w:t>igd geen gelijkwaardig</w:t>
      </w:r>
      <w:r w:rsidR="002A15BC" w:rsidRPr="00794A4A">
        <w:rPr>
          <w:szCs w:val="18"/>
          <w:lang w:val="nl-NL"/>
        </w:rPr>
        <w:t>e</w:t>
      </w:r>
      <w:r w:rsidR="00661CCA" w:rsidRPr="00794A4A">
        <w:rPr>
          <w:szCs w:val="18"/>
          <w:lang w:val="nl-NL"/>
        </w:rPr>
        <w:t xml:space="preserve"> GVA</w:t>
      </w:r>
      <w:r w:rsidR="00A513DC" w:rsidRPr="00794A4A">
        <w:rPr>
          <w:szCs w:val="18"/>
          <w:lang w:val="nl-NL"/>
        </w:rPr>
        <w:t xml:space="preserve"> bestaat, kunt u in plaats daarvan een verklaring onder ede of een plechtige verklaring ten overstaan van een bevoegde rechterlijke of administratieve instantie, een notaris of een bevoegde beroepsorganisatie van dat land afleggen en deze </w:t>
      </w:r>
      <w:r w:rsidR="00761E58" w:rsidRPr="00794A4A">
        <w:rPr>
          <w:szCs w:val="18"/>
          <w:lang w:val="nl-NL"/>
        </w:rPr>
        <w:t>binnen de bewijsmiddelentermijn</w:t>
      </w:r>
      <w:r w:rsidR="00A513DC" w:rsidRPr="00794A4A">
        <w:rPr>
          <w:szCs w:val="18"/>
          <w:lang w:val="nl-NL"/>
        </w:rPr>
        <w:t xml:space="preserve"> overleggen.</w:t>
      </w:r>
    </w:p>
    <w:p w14:paraId="0E3D9896" w14:textId="77777777" w:rsidR="007B03DF" w:rsidRPr="00794A4A" w:rsidRDefault="007B03DF" w:rsidP="009713E1">
      <w:pPr>
        <w:rPr>
          <w:szCs w:val="18"/>
          <w:lang w:val="nl-NL"/>
        </w:rPr>
      </w:pPr>
    </w:p>
    <w:p w14:paraId="6C135CF9" w14:textId="0471B512" w:rsidR="00C2262D" w:rsidRPr="00794A4A" w:rsidRDefault="007B03DF" w:rsidP="009713E1">
      <w:pPr>
        <w:rPr>
          <w:szCs w:val="18"/>
          <w:u w:val="single"/>
          <w:lang w:val="nl-NL"/>
        </w:rPr>
      </w:pPr>
      <w:r w:rsidRPr="00794A4A">
        <w:rPr>
          <w:szCs w:val="18"/>
          <w:u w:val="single"/>
          <w:lang w:val="nl-NL"/>
        </w:rPr>
        <w:t xml:space="preserve">UEA-IIIB </w:t>
      </w:r>
    </w:p>
    <w:p w14:paraId="2AF5E604" w14:textId="77777777" w:rsidR="00634BD1" w:rsidRPr="00794A4A" w:rsidRDefault="00171267" w:rsidP="009713E1">
      <w:pPr>
        <w:rPr>
          <w:szCs w:val="18"/>
          <w:lang w:val="nl-NL"/>
        </w:rPr>
      </w:pPr>
      <w:r w:rsidRPr="00794A4A">
        <w:rPr>
          <w:i/>
          <w:szCs w:val="18"/>
          <w:lang w:val="nl-NL"/>
        </w:rPr>
        <w:t>Belastingen en Sociale premies</w:t>
      </w:r>
      <w:r w:rsidRPr="00794A4A">
        <w:rPr>
          <w:szCs w:val="18"/>
          <w:lang w:val="nl-NL"/>
        </w:rPr>
        <w:t xml:space="preserve"> </w:t>
      </w:r>
    </w:p>
    <w:p w14:paraId="3DE2BC49" w14:textId="2242D59C" w:rsidR="007B03DF" w:rsidRPr="00794A4A" w:rsidRDefault="00C2262D" w:rsidP="009713E1">
      <w:pPr>
        <w:rPr>
          <w:szCs w:val="18"/>
          <w:lang w:val="nl-NL"/>
        </w:rPr>
      </w:pPr>
      <w:r w:rsidRPr="00794A4A">
        <w:rPr>
          <w:szCs w:val="18"/>
          <w:lang w:val="nl-NL"/>
        </w:rPr>
        <w:lastRenderedPageBreak/>
        <w:t>A</w:t>
      </w:r>
      <w:r w:rsidR="007B03DF" w:rsidRPr="00794A4A">
        <w:rPr>
          <w:szCs w:val="18"/>
          <w:lang w:val="nl-NL"/>
        </w:rPr>
        <w:t xml:space="preserve">ls bewijsmiddel dat de uitsluitingsgronden genoemd in artikel 2.86 lid 4 Aw niet op u van toepassing </w:t>
      </w:r>
      <w:r w:rsidR="00CD0B86" w:rsidRPr="00794A4A">
        <w:rPr>
          <w:szCs w:val="18"/>
          <w:lang w:val="nl-NL"/>
        </w:rPr>
        <w:t>zijn</w:t>
      </w:r>
      <w:r w:rsidR="007B03DF" w:rsidRPr="00794A4A">
        <w:rPr>
          <w:szCs w:val="18"/>
          <w:lang w:val="nl-NL"/>
        </w:rPr>
        <w:t xml:space="preserve">, geldt de </w:t>
      </w:r>
      <w:r w:rsidR="00355068" w:rsidRPr="00794A4A">
        <w:rPr>
          <w:szCs w:val="18"/>
          <w:lang w:val="nl-NL"/>
        </w:rPr>
        <w:t>'</w:t>
      </w:r>
      <w:r w:rsidR="007B03DF" w:rsidRPr="00794A4A">
        <w:rPr>
          <w:szCs w:val="18"/>
          <w:lang w:val="nl-NL"/>
        </w:rPr>
        <w:t>Verklaring betalingsgedrag</w:t>
      </w:r>
      <w:r w:rsidR="00355068" w:rsidRPr="00794A4A">
        <w:rPr>
          <w:szCs w:val="18"/>
          <w:lang w:val="nl-NL"/>
        </w:rPr>
        <w:t>'</w:t>
      </w:r>
      <w:r w:rsidR="007B03DF" w:rsidRPr="00794A4A">
        <w:rPr>
          <w:szCs w:val="18"/>
          <w:lang w:val="nl-NL"/>
        </w:rPr>
        <w:t xml:space="preserve"> van de Belastingdienst</w:t>
      </w:r>
      <w:r w:rsidR="00CF75BC" w:rsidRPr="00794A4A">
        <w:rPr>
          <w:szCs w:val="18"/>
          <w:lang w:val="nl-NL"/>
        </w:rPr>
        <w:t xml:space="preserve">, </w:t>
      </w:r>
      <w:r w:rsidR="00BE2D2B" w:rsidRPr="00794A4A">
        <w:rPr>
          <w:szCs w:val="18"/>
          <w:lang w:val="nl-NL"/>
        </w:rPr>
        <w:t xml:space="preserve">die op het moment van indienen van de inschrijving </w:t>
      </w:r>
      <w:r w:rsidR="00CF75BC" w:rsidRPr="00794A4A">
        <w:rPr>
          <w:szCs w:val="18"/>
          <w:lang w:val="nl-NL"/>
        </w:rPr>
        <w:t xml:space="preserve">niet ouder </w:t>
      </w:r>
      <w:r w:rsidR="00BE2D2B" w:rsidRPr="00794A4A">
        <w:rPr>
          <w:szCs w:val="18"/>
          <w:lang w:val="nl-NL"/>
        </w:rPr>
        <w:t xml:space="preserve">is </w:t>
      </w:r>
      <w:r w:rsidR="00CF75BC" w:rsidRPr="00794A4A">
        <w:rPr>
          <w:szCs w:val="18"/>
          <w:lang w:val="nl-NL"/>
        </w:rPr>
        <w:t>dan 6 maanden</w:t>
      </w:r>
      <w:r w:rsidR="001B11B4" w:rsidRPr="00794A4A">
        <w:rPr>
          <w:szCs w:val="18"/>
          <w:lang w:val="nl-NL"/>
        </w:rPr>
        <w:t>.</w:t>
      </w:r>
      <w:r w:rsidR="007B03DF" w:rsidRPr="00794A4A">
        <w:rPr>
          <w:szCs w:val="18"/>
          <w:lang w:val="nl-NL"/>
        </w:rPr>
        <w:t xml:space="preserve"> Indien </w:t>
      </w:r>
      <w:r w:rsidR="002277D1" w:rsidRPr="00794A4A">
        <w:rPr>
          <w:szCs w:val="18"/>
          <w:lang w:val="nl-NL"/>
        </w:rPr>
        <w:t>wij</w:t>
      </w:r>
      <w:r w:rsidR="007B03DF" w:rsidRPr="00794A4A">
        <w:rPr>
          <w:szCs w:val="18"/>
          <w:lang w:val="nl-NL"/>
        </w:rPr>
        <w:t xml:space="preserve"> niet al reeds in het bezit </w:t>
      </w:r>
      <w:r w:rsidR="002277D1" w:rsidRPr="00794A4A">
        <w:rPr>
          <w:szCs w:val="18"/>
          <w:lang w:val="nl-NL"/>
        </w:rPr>
        <w:t>zijn</w:t>
      </w:r>
      <w:r w:rsidR="007B03DF" w:rsidRPr="00794A4A">
        <w:rPr>
          <w:szCs w:val="18"/>
          <w:lang w:val="nl-NL"/>
        </w:rPr>
        <w:t xml:space="preserve"> van een geldige </w:t>
      </w:r>
      <w:r w:rsidR="003F0355" w:rsidRPr="00794A4A">
        <w:rPr>
          <w:szCs w:val="18"/>
          <w:lang w:val="nl-NL"/>
        </w:rPr>
        <w:t>'</w:t>
      </w:r>
      <w:r w:rsidR="007B03DF" w:rsidRPr="00794A4A">
        <w:rPr>
          <w:szCs w:val="18"/>
          <w:lang w:val="nl-NL"/>
        </w:rPr>
        <w:t>Verklaring betalingsgedrag</w:t>
      </w:r>
      <w:r w:rsidR="00C13EDD" w:rsidRPr="00794A4A">
        <w:rPr>
          <w:szCs w:val="18"/>
          <w:lang w:val="nl-NL"/>
        </w:rPr>
        <w:t>'</w:t>
      </w:r>
      <w:r w:rsidR="007B03DF" w:rsidRPr="00794A4A">
        <w:rPr>
          <w:szCs w:val="18"/>
          <w:lang w:val="nl-NL"/>
        </w:rPr>
        <w:t xml:space="preserve"> én u voor gunning in aanmerking komt, </w:t>
      </w:r>
      <w:r w:rsidR="008E2D09" w:rsidRPr="00794A4A">
        <w:rPr>
          <w:szCs w:val="18"/>
          <w:lang w:val="nl-NL"/>
        </w:rPr>
        <w:t xml:space="preserve">wordt u </w:t>
      </w:r>
      <w:r w:rsidR="007B03DF" w:rsidRPr="00794A4A">
        <w:rPr>
          <w:szCs w:val="18"/>
          <w:lang w:val="nl-NL"/>
        </w:rPr>
        <w:t>vooraf</w:t>
      </w:r>
      <w:r w:rsidR="002A15BC" w:rsidRPr="00794A4A">
        <w:rPr>
          <w:szCs w:val="18"/>
          <w:lang w:val="nl-NL"/>
        </w:rPr>
        <w:t>gaande aan de definitieve</w:t>
      </w:r>
      <w:r w:rsidR="007B03DF" w:rsidRPr="00794A4A">
        <w:rPr>
          <w:szCs w:val="18"/>
          <w:lang w:val="nl-NL"/>
        </w:rPr>
        <w:t xml:space="preserve"> gunning verzocht deze </w:t>
      </w:r>
      <w:r w:rsidR="008E2D09" w:rsidRPr="00794A4A">
        <w:rPr>
          <w:szCs w:val="18"/>
          <w:lang w:val="nl-NL"/>
        </w:rPr>
        <w:t>binnen de bewijsmiddelentermijn</w:t>
      </w:r>
      <w:r w:rsidR="007B03DF" w:rsidRPr="00794A4A">
        <w:rPr>
          <w:szCs w:val="18"/>
          <w:lang w:val="nl-NL"/>
        </w:rPr>
        <w:t xml:space="preserve"> aan te leveren.</w:t>
      </w:r>
      <w:r w:rsidR="00A73FBB" w:rsidRPr="00794A4A">
        <w:rPr>
          <w:szCs w:val="18"/>
          <w:lang w:val="nl-NL"/>
        </w:rPr>
        <w:t xml:space="preserve"> </w:t>
      </w:r>
      <w:r w:rsidR="002D51F6" w:rsidRPr="00794A4A">
        <w:rPr>
          <w:szCs w:val="18"/>
          <w:lang w:val="nl-NL"/>
        </w:rPr>
        <w:t xml:space="preserve">Indien uw </w:t>
      </w:r>
      <w:r w:rsidR="00D50E73" w:rsidRPr="00794A4A">
        <w:rPr>
          <w:szCs w:val="18"/>
          <w:lang w:val="nl-NL"/>
        </w:rPr>
        <w:t>onderneming</w:t>
      </w:r>
      <w:r w:rsidR="002D51F6" w:rsidRPr="00794A4A">
        <w:rPr>
          <w:szCs w:val="18"/>
          <w:lang w:val="nl-NL"/>
        </w:rPr>
        <w:t xml:space="preserve"> </w:t>
      </w:r>
      <w:r w:rsidR="00D50E73" w:rsidRPr="00794A4A">
        <w:rPr>
          <w:szCs w:val="18"/>
          <w:lang w:val="nl-NL"/>
        </w:rPr>
        <w:t xml:space="preserve">statutair </w:t>
      </w:r>
      <w:r w:rsidR="002D51F6" w:rsidRPr="00794A4A">
        <w:rPr>
          <w:szCs w:val="18"/>
          <w:lang w:val="nl-NL"/>
        </w:rPr>
        <w:t>in het buitenland is gevestigd</w:t>
      </w:r>
      <w:r w:rsidR="008E2D09" w:rsidRPr="00794A4A">
        <w:rPr>
          <w:szCs w:val="18"/>
          <w:lang w:val="nl-NL"/>
        </w:rPr>
        <w:t xml:space="preserve"> gelden</w:t>
      </w:r>
      <w:r w:rsidR="002D51F6" w:rsidRPr="00794A4A">
        <w:rPr>
          <w:szCs w:val="18"/>
          <w:lang w:val="nl-NL"/>
        </w:rPr>
        <w:t xml:space="preserve"> vergelijkbare </w:t>
      </w:r>
      <w:r w:rsidR="00416B13" w:rsidRPr="00794A4A">
        <w:rPr>
          <w:szCs w:val="18"/>
          <w:lang w:val="nl-NL"/>
        </w:rPr>
        <w:t>bewijsmiddele</w:t>
      </w:r>
      <w:r w:rsidR="002D51F6" w:rsidRPr="00794A4A">
        <w:rPr>
          <w:szCs w:val="18"/>
          <w:lang w:val="nl-NL"/>
        </w:rPr>
        <w:t xml:space="preserve">n, als zodanig </w:t>
      </w:r>
      <w:r w:rsidR="003C43B1" w:rsidRPr="00794A4A">
        <w:rPr>
          <w:szCs w:val="18"/>
          <w:lang w:val="nl-NL"/>
        </w:rPr>
        <w:t>vermeld</w:t>
      </w:r>
      <w:r w:rsidR="002D51F6" w:rsidRPr="00794A4A">
        <w:rPr>
          <w:szCs w:val="18"/>
          <w:lang w:val="nl-NL"/>
        </w:rPr>
        <w:t xml:space="preserve"> in e-Certis.</w:t>
      </w:r>
    </w:p>
    <w:p w14:paraId="7F525143" w14:textId="77777777" w:rsidR="00EE017F" w:rsidRPr="00794A4A" w:rsidRDefault="00EE017F" w:rsidP="009713E1">
      <w:pPr>
        <w:rPr>
          <w:szCs w:val="18"/>
          <w:u w:val="single"/>
          <w:lang w:val="nl-NL"/>
        </w:rPr>
      </w:pPr>
    </w:p>
    <w:p w14:paraId="39E020DB" w14:textId="790992D1" w:rsidR="00C2262D" w:rsidRPr="00794A4A" w:rsidRDefault="00C2262D" w:rsidP="009713E1">
      <w:pPr>
        <w:rPr>
          <w:szCs w:val="18"/>
          <w:u w:val="single"/>
          <w:lang w:val="nl-NL"/>
        </w:rPr>
      </w:pPr>
      <w:r w:rsidRPr="00794A4A">
        <w:rPr>
          <w:szCs w:val="18"/>
          <w:u w:val="single"/>
          <w:lang w:val="nl-NL"/>
        </w:rPr>
        <w:t>UEA-II</w:t>
      </w:r>
      <w:r w:rsidR="00F528AF" w:rsidRPr="00794A4A">
        <w:rPr>
          <w:szCs w:val="18"/>
          <w:u w:val="single"/>
          <w:lang w:val="nl-NL"/>
        </w:rPr>
        <w:t>I</w:t>
      </w:r>
      <w:r w:rsidRPr="00794A4A">
        <w:rPr>
          <w:szCs w:val="18"/>
          <w:u w:val="single"/>
          <w:lang w:val="nl-NL"/>
        </w:rPr>
        <w:t xml:space="preserve">C </w:t>
      </w:r>
    </w:p>
    <w:p w14:paraId="665935AB" w14:textId="14046291" w:rsidR="00F528AF" w:rsidRPr="00794A4A" w:rsidRDefault="00F528AF" w:rsidP="009713E1">
      <w:pPr>
        <w:rPr>
          <w:szCs w:val="18"/>
          <w:lang w:val="nl-NL"/>
        </w:rPr>
      </w:pPr>
      <w:r w:rsidRPr="00794A4A">
        <w:rPr>
          <w:szCs w:val="18"/>
          <w:lang w:val="nl-NL"/>
        </w:rPr>
        <w:t>De</w:t>
      </w:r>
      <w:r w:rsidR="00B41980" w:rsidRPr="00794A4A">
        <w:rPr>
          <w:szCs w:val="18"/>
          <w:lang w:val="nl-NL"/>
        </w:rPr>
        <w:t>ze</w:t>
      </w:r>
      <w:r w:rsidRPr="00794A4A">
        <w:rPr>
          <w:szCs w:val="18"/>
          <w:lang w:val="nl-NL"/>
        </w:rPr>
        <w:t xml:space="preserve"> uitsluitingsgronden </w:t>
      </w:r>
      <w:r w:rsidR="00B41980" w:rsidRPr="00794A4A">
        <w:rPr>
          <w:szCs w:val="18"/>
          <w:lang w:val="nl-NL"/>
        </w:rPr>
        <w:t xml:space="preserve">gaan er vanuit dat </w:t>
      </w:r>
      <w:r w:rsidR="002277D1" w:rsidRPr="00794A4A">
        <w:rPr>
          <w:szCs w:val="18"/>
          <w:lang w:val="nl-NL"/>
        </w:rPr>
        <w:t>wij</w:t>
      </w:r>
      <w:r w:rsidR="00B41980" w:rsidRPr="00794A4A">
        <w:rPr>
          <w:szCs w:val="18"/>
          <w:lang w:val="nl-NL"/>
        </w:rPr>
        <w:t xml:space="preserve"> over informatie beschik</w:t>
      </w:r>
      <w:r w:rsidR="002277D1" w:rsidRPr="00794A4A">
        <w:rPr>
          <w:szCs w:val="18"/>
          <w:lang w:val="nl-NL"/>
        </w:rPr>
        <w:t>ken</w:t>
      </w:r>
      <w:r w:rsidR="0088387E" w:rsidRPr="00794A4A">
        <w:rPr>
          <w:szCs w:val="18"/>
          <w:lang w:val="nl-NL"/>
        </w:rPr>
        <w:t xml:space="preserve"> om éé</w:t>
      </w:r>
      <w:r w:rsidR="00B41980" w:rsidRPr="00794A4A">
        <w:rPr>
          <w:szCs w:val="18"/>
          <w:lang w:val="nl-NL"/>
        </w:rPr>
        <w:t xml:space="preserve">n van deze uitsluitingsgronden te constateren, kwalificeren of vast te stellen. Dit is niet in vorm of inhoud beperkt. Om misverstanden te dien aanzien te voorkomen, onderstaand een korte toelichting op de samenloop met bewijsmiddelen in het kader van </w:t>
      </w:r>
      <w:r w:rsidR="008E2D09" w:rsidRPr="00794A4A">
        <w:rPr>
          <w:szCs w:val="18"/>
          <w:lang w:val="nl-NL"/>
        </w:rPr>
        <w:t>UEA-</w:t>
      </w:r>
      <w:r w:rsidR="00B41980" w:rsidRPr="00794A4A">
        <w:rPr>
          <w:szCs w:val="18"/>
          <w:lang w:val="nl-NL"/>
        </w:rPr>
        <w:t xml:space="preserve">IIIA en hun betekenis binnen </w:t>
      </w:r>
      <w:r w:rsidR="008E2D09" w:rsidRPr="00794A4A">
        <w:rPr>
          <w:szCs w:val="18"/>
          <w:lang w:val="nl-NL"/>
        </w:rPr>
        <w:t>UEA-</w:t>
      </w:r>
      <w:r w:rsidR="00B41980" w:rsidRPr="00794A4A">
        <w:rPr>
          <w:szCs w:val="18"/>
          <w:lang w:val="nl-NL"/>
        </w:rPr>
        <w:t>IIIC, als ook de belangrijke eenduidige vaststellingen in het kader van faillissement etc.</w:t>
      </w:r>
    </w:p>
    <w:p w14:paraId="076CBF3C" w14:textId="57DC7277" w:rsidR="00B41980" w:rsidRPr="00794A4A" w:rsidRDefault="00B41980" w:rsidP="009713E1">
      <w:pPr>
        <w:rPr>
          <w:szCs w:val="18"/>
          <w:lang w:val="nl-NL"/>
        </w:rPr>
      </w:pPr>
    </w:p>
    <w:p w14:paraId="40D312CA" w14:textId="77777777" w:rsidR="00634BD1" w:rsidRPr="00794A4A" w:rsidRDefault="00F418B2" w:rsidP="009713E1">
      <w:pPr>
        <w:rPr>
          <w:szCs w:val="18"/>
          <w:lang w:val="nl-NL"/>
        </w:rPr>
      </w:pPr>
      <w:r w:rsidRPr="00794A4A">
        <w:rPr>
          <w:i/>
          <w:szCs w:val="18"/>
          <w:lang w:val="nl-NL"/>
        </w:rPr>
        <w:t>Milieu-, sociaal en arbeidsrecht</w:t>
      </w:r>
      <w:r w:rsidRPr="00794A4A">
        <w:rPr>
          <w:szCs w:val="18"/>
          <w:lang w:val="nl-NL"/>
        </w:rPr>
        <w:t xml:space="preserve"> </w:t>
      </w:r>
    </w:p>
    <w:p w14:paraId="71F119AA" w14:textId="619D9621" w:rsidR="00F418B2" w:rsidRPr="00794A4A" w:rsidRDefault="00634BD1" w:rsidP="009713E1">
      <w:pPr>
        <w:rPr>
          <w:szCs w:val="18"/>
          <w:lang w:val="nl-NL"/>
        </w:rPr>
      </w:pPr>
      <w:r w:rsidRPr="00794A4A">
        <w:rPr>
          <w:szCs w:val="18"/>
          <w:lang w:val="nl-NL"/>
        </w:rPr>
        <w:t>E</w:t>
      </w:r>
      <w:r w:rsidR="00F418B2" w:rsidRPr="00794A4A">
        <w:rPr>
          <w:szCs w:val="18"/>
          <w:lang w:val="nl-NL"/>
        </w:rPr>
        <w:t>r is geen sluitend bewijsmiddel dat u kun</w:t>
      </w:r>
      <w:r w:rsidR="00863657" w:rsidRPr="00794A4A">
        <w:rPr>
          <w:szCs w:val="18"/>
          <w:lang w:val="nl-NL"/>
        </w:rPr>
        <w:t>t</w:t>
      </w:r>
      <w:r w:rsidR="00F418B2" w:rsidRPr="00794A4A">
        <w:rPr>
          <w:szCs w:val="18"/>
          <w:lang w:val="nl-NL"/>
        </w:rPr>
        <w:t xml:space="preserve"> aanleveren om te bewijzen dat deze uitsluitingsgrond niet op u van toepassing is. Wij kunnen met ieder passend middel aantonen of verplichtingen in dit</w:t>
      </w:r>
      <w:r w:rsidR="00756F0D" w:rsidRPr="00794A4A">
        <w:rPr>
          <w:szCs w:val="18"/>
          <w:lang w:val="nl-NL"/>
        </w:rPr>
        <w:t xml:space="preserve"> </w:t>
      </w:r>
      <w:r w:rsidR="00F418B2" w:rsidRPr="00794A4A">
        <w:rPr>
          <w:szCs w:val="18"/>
          <w:lang w:val="nl-NL"/>
        </w:rPr>
        <w:t>verband door u zijn geschonden</w:t>
      </w:r>
      <w:r w:rsidR="009D2E21" w:rsidRPr="00794A4A">
        <w:rPr>
          <w:szCs w:val="18"/>
          <w:lang w:val="nl-NL"/>
        </w:rPr>
        <w:t>, geli</w:t>
      </w:r>
      <w:r w:rsidR="005B56BD" w:rsidRPr="00794A4A">
        <w:rPr>
          <w:szCs w:val="18"/>
          <w:lang w:val="nl-NL"/>
        </w:rPr>
        <w:t>j</w:t>
      </w:r>
      <w:r w:rsidR="009D2E21" w:rsidRPr="00794A4A">
        <w:rPr>
          <w:szCs w:val="18"/>
          <w:lang w:val="nl-NL"/>
        </w:rPr>
        <w:t>k u ook met ieder passend middel kunt aantonen dat de uitsluitingsgrond niet op u van toepassing is.</w:t>
      </w:r>
    </w:p>
    <w:p w14:paraId="497289CA" w14:textId="77777777" w:rsidR="00F418B2" w:rsidRPr="00794A4A" w:rsidRDefault="00F418B2" w:rsidP="009713E1">
      <w:pPr>
        <w:rPr>
          <w:szCs w:val="18"/>
          <w:lang w:val="nl-NL"/>
        </w:rPr>
      </w:pPr>
    </w:p>
    <w:p w14:paraId="0DFF4814" w14:textId="77777777" w:rsidR="00634BD1" w:rsidRPr="00794A4A" w:rsidRDefault="003C037B" w:rsidP="009713E1">
      <w:pPr>
        <w:rPr>
          <w:szCs w:val="18"/>
          <w:lang w:val="nl-NL"/>
        </w:rPr>
      </w:pPr>
      <w:r w:rsidRPr="00794A4A">
        <w:rPr>
          <w:i/>
          <w:szCs w:val="18"/>
          <w:lang w:val="nl-NL"/>
        </w:rPr>
        <w:t>Faillissement etc.</w:t>
      </w:r>
      <w:r w:rsidR="00171267" w:rsidRPr="00794A4A">
        <w:rPr>
          <w:szCs w:val="18"/>
          <w:lang w:val="nl-NL"/>
        </w:rPr>
        <w:t xml:space="preserve"> </w:t>
      </w:r>
    </w:p>
    <w:p w14:paraId="4A1CEE1D" w14:textId="4ECDA1CC" w:rsidR="00416B13" w:rsidRPr="00794A4A" w:rsidRDefault="001665EC" w:rsidP="009713E1">
      <w:pPr>
        <w:rPr>
          <w:szCs w:val="18"/>
          <w:lang w:val="nl-NL"/>
        </w:rPr>
      </w:pPr>
      <w:r w:rsidRPr="00794A4A">
        <w:rPr>
          <w:szCs w:val="18"/>
          <w:lang w:val="nl-NL"/>
        </w:rPr>
        <w:t>V</w:t>
      </w:r>
      <w:r w:rsidR="00CF75BC" w:rsidRPr="00794A4A">
        <w:rPr>
          <w:szCs w:val="18"/>
          <w:lang w:val="nl-NL"/>
        </w:rPr>
        <w:t xml:space="preserve">aststelling dat u in een situatie verkeert als genoemd in artikel 2.87 lid 1 sub b Aw, </w:t>
      </w:r>
      <w:r w:rsidRPr="00794A4A">
        <w:rPr>
          <w:szCs w:val="18"/>
          <w:lang w:val="nl-NL"/>
        </w:rPr>
        <w:t xml:space="preserve">vindt </w:t>
      </w:r>
      <w:r w:rsidR="00CF75BC" w:rsidRPr="00794A4A">
        <w:rPr>
          <w:szCs w:val="18"/>
          <w:lang w:val="nl-NL"/>
        </w:rPr>
        <w:t xml:space="preserve"> in beginsel </w:t>
      </w:r>
      <w:r w:rsidRPr="00794A4A">
        <w:rPr>
          <w:szCs w:val="18"/>
          <w:lang w:val="nl-NL"/>
        </w:rPr>
        <w:t xml:space="preserve">plaats op basis van </w:t>
      </w:r>
      <w:r w:rsidR="00CF75BC" w:rsidRPr="00794A4A">
        <w:rPr>
          <w:szCs w:val="18"/>
          <w:lang w:val="nl-NL"/>
        </w:rPr>
        <w:t xml:space="preserve">een aantekening ter zake uw registratie in het handelsregister of </w:t>
      </w:r>
      <w:r w:rsidR="00C2262D" w:rsidRPr="00794A4A">
        <w:rPr>
          <w:szCs w:val="18"/>
          <w:lang w:val="nl-NL"/>
        </w:rPr>
        <w:t xml:space="preserve">uw </w:t>
      </w:r>
      <w:r w:rsidR="00CF75BC" w:rsidRPr="00794A4A">
        <w:rPr>
          <w:szCs w:val="18"/>
          <w:lang w:val="nl-NL"/>
        </w:rPr>
        <w:t>vermelding in het Centrale Insolventieregister (CIR).</w:t>
      </w:r>
      <w:r w:rsidR="00C67EFC" w:rsidRPr="00794A4A">
        <w:rPr>
          <w:szCs w:val="18"/>
          <w:lang w:val="nl-NL"/>
        </w:rPr>
        <w:t xml:space="preserve"> </w:t>
      </w:r>
      <w:r w:rsidR="002277D1" w:rsidRPr="00794A4A">
        <w:rPr>
          <w:szCs w:val="18"/>
          <w:lang w:val="nl-NL"/>
        </w:rPr>
        <w:t>Wij</w:t>
      </w:r>
      <w:r w:rsidR="00C67EFC" w:rsidRPr="00794A4A">
        <w:rPr>
          <w:szCs w:val="18"/>
          <w:lang w:val="nl-NL"/>
        </w:rPr>
        <w:t xml:space="preserve"> raadpleg</w:t>
      </w:r>
      <w:r w:rsidR="002277D1" w:rsidRPr="00794A4A">
        <w:rPr>
          <w:szCs w:val="18"/>
          <w:lang w:val="nl-NL"/>
        </w:rPr>
        <w:t>en</w:t>
      </w:r>
      <w:r w:rsidR="00C67EFC" w:rsidRPr="00794A4A">
        <w:rPr>
          <w:szCs w:val="18"/>
          <w:lang w:val="nl-NL"/>
        </w:rPr>
        <w:t xml:space="preserve"> in dit verband het </w:t>
      </w:r>
      <w:r w:rsidR="008E2D09" w:rsidRPr="00794A4A">
        <w:rPr>
          <w:szCs w:val="18"/>
          <w:lang w:val="nl-NL"/>
        </w:rPr>
        <w:t>H</w:t>
      </w:r>
      <w:r w:rsidR="00C67EFC" w:rsidRPr="00794A4A">
        <w:rPr>
          <w:szCs w:val="18"/>
          <w:lang w:val="nl-NL"/>
        </w:rPr>
        <w:t>andelsregister van de Kamer van Koophandel</w:t>
      </w:r>
      <w:r w:rsidR="00F01C8E" w:rsidRPr="00794A4A">
        <w:rPr>
          <w:szCs w:val="18"/>
          <w:lang w:val="nl-NL"/>
        </w:rPr>
        <w:t xml:space="preserve"> en het CIR</w:t>
      </w:r>
      <w:r w:rsidR="00C67EFC" w:rsidRPr="00794A4A">
        <w:rPr>
          <w:szCs w:val="18"/>
          <w:lang w:val="nl-NL"/>
        </w:rPr>
        <w:t xml:space="preserve">. In geval van </w:t>
      </w:r>
      <w:r w:rsidR="00F01C8E" w:rsidRPr="00794A4A">
        <w:rPr>
          <w:szCs w:val="18"/>
          <w:lang w:val="nl-NL"/>
        </w:rPr>
        <w:t xml:space="preserve">vermeldingen ter zake, </w:t>
      </w:r>
      <w:r w:rsidR="00C67EFC" w:rsidRPr="00794A4A">
        <w:rPr>
          <w:szCs w:val="18"/>
          <w:lang w:val="nl-NL"/>
        </w:rPr>
        <w:t xml:space="preserve">bijzonderheden, onduidelijkheden of vergelijkbare registratie in het buitenland </w:t>
      </w:r>
      <w:r w:rsidR="002277D1" w:rsidRPr="00794A4A">
        <w:rPr>
          <w:szCs w:val="18"/>
          <w:lang w:val="nl-NL"/>
        </w:rPr>
        <w:t>kunnen we u</w:t>
      </w:r>
      <w:r w:rsidR="00F01C8E" w:rsidRPr="00794A4A">
        <w:rPr>
          <w:szCs w:val="18"/>
          <w:lang w:val="nl-NL"/>
        </w:rPr>
        <w:t xml:space="preserve"> om</w:t>
      </w:r>
      <w:r w:rsidR="00C67EFC" w:rsidRPr="00794A4A">
        <w:rPr>
          <w:szCs w:val="18"/>
          <w:lang w:val="nl-NL"/>
        </w:rPr>
        <w:t xml:space="preserve"> bewijsmiddelen en/of </w:t>
      </w:r>
      <w:r w:rsidR="00F01C8E" w:rsidRPr="00794A4A">
        <w:rPr>
          <w:szCs w:val="18"/>
          <w:lang w:val="nl-NL"/>
        </w:rPr>
        <w:t>toelichting</w:t>
      </w:r>
      <w:r w:rsidR="00C67EFC" w:rsidRPr="00794A4A">
        <w:rPr>
          <w:szCs w:val="18"/>
          <w:lang w:val="nl-NL"/>
        </w:rPr>
        <w:t xml:space="preserve"> verzoeken.</w:t>
      </w:r>
      <w:r w:rsidR="00A73FBB" w:rsidRPr="00794A4A">
        <w:rPr>
          <w:szCs w:val="18"/>
          <w:lang w:val="nl-NL"/>
        </w:rPr>
        <w:t xml:space="preserve"> </w:t>
      </w:r>
      <w:r w:rsidR="00416B13" w:rsidRPr="00794A4A">
        <w:rPr>
          <w:szCs w:val="18"/>
          <w:lang w:val="nl-NL"/>
        </w:rPr>
        <w:t>Indien uw</w:t>
      </w:r>
      <w:r w:rsidR="00D50E73" w:rsidRPr="00794A4A">
        <w:rPr>
          <w:szCs w:val="18"/>
          <w:lang w:val="nl-NL"/>
        </w:rPr>
        <w:t xml:space="preserve"> onderneming</w:t>
      </w:r>
      <w:r w:rsidR="00416B13" w:rsidRPr="00794A4A">
        <w:rPr>
          <w:szCs w:val="18"/>
          <w:lang w:val="nl-NL"/>
        </w:rPr>
        <w:t xml:space="preserve"> </w:t>
      </w:r>
      <w:r w:rsidR="00D50E73" w:rsidRPr="00794A4A">
        <w:rPr>
          <w:szCs w:val="18"/>
          <w:lang w:val="nl-NL"/>
        </w:rPr>
        <w:t xml:space="preserve">statutair </w:t>
      </w:r>
      <w:r w:rsidR="00416B13" w:rsidRPr="00794A4A">
        <w:rPr>
          <w:szCs w:val="18"/>
          <w:lang w:val="nl-NL"/>
        </w:rPr>
        <w:t>in het buitenland is gevestigd</w:t>
      </w:r>
      <w:r w:rsidR="008E2D09" w:rsidRPr="00794A4A">
        <w:rPr>
          <w:szCs w:val="18"/>
          <w:lang w:val="nl-NL"/>
        </w:rPr>
        <w:t xml:space="preserve"> gelden</w:t>
      </w:r>
      <w:r w:rsidR="00416B13" w:rsidRPr="00794A4A">
        <w:rPr>
          <w:szCs w:val="18"/>
          <w:lang w:val="nl-NL"/>
        </w:rPr>
        <w:t xml:space="preserve"> vergelijkbare bewijsmiddelen, als zodanig </w:t>
      </w:r>
      <w:r w:rsidR="008E2D09" w:rsidRPr="00794A4A">
        <w:rPr>
          <w:szCs w:val="18"/>
          <w:lang w:val="nl-NL"/>
        </w:rPr>
        <w:t>vermeld</w:t>
      </w:r>
      <w:r w:rsidR="00416B13" w:rsidRPr="00794A4A">
        <w:rPr>
          <w:szCs w:val="18"/>
          <w:lang w:val="nl-NL"/>
        </w:rPr>
        <w:t xml:space="preserve"> in e-Certis.</w:t>
      </w:r>
    </w:p>
    <w:p w14:paraId="52E79F4F" w14:textId="77777777" w:rsidR="00CF75BC" w:rsidRPr="00794A4A" w:rsidRDefault="00CF75BC" w:rsidP="009713E1">
      <w:pPr>
        <w:rPr>
          <w:szCs w:val="18"/>
          <w:lang w:val="nl-NL"/>
        </w:rPr>
      </w:pPr>
    </w:p>
    <w:p w14:paraId="12915AE2" w14:textId="77777777" w:rsidR="00634BD1" w:rsidRPr="00794A4A" w:rsidRDefault="00C96BB5" w:rsidP="009713E1">
      <w:pPr>
        <w:rPr>
          <w:i/>
          <w:szCs w:val="18"/>
          <w:lang w:val="nl-NL"/>
        </w:rPr>
      </w:pPr>
      <w:r w:rsidRPr="00794A4A">
        <w:rPr>
          <w:i/>
          <w:szCs w:val="18"/>
          <w:lang w:val="nl-NL"/>
        </w:rPr>
        <w:t xml:space="preserve">Ernstige Beroepsfout </w:t>
      </w:r>
    </w:p>
    <w:p w14:paraId="1AD76C33" w14:textId="2A094B95" w:rsidR="00945BB7" w:rsidRPr="00794A4A" w:rsidRDefault="00634BD1" w:rsidP="009713E1">
      <w:pPr>
        <w:rPr>
          <w:szCs w:val="18"/>
          <w:lang w:val="nl-NL"/>
        </w:rPr>
      </w:pPr>
      <w:r w:rsidRPr="00794A4A">
        <w:rPr>
          <w:szCs w:val="18"/>
          <w:lang w:val="nl-NL"/>
        </w:rPr>
        <w:t>A</w:t>
      </w:r>
      <w:r w:rsidR="00945BB7" w:rsidRPr="00794A4A">
        <w:rPr>
          <w:szCs w:val="18"/>
          <w:lang w:val="nl-NL"/>
        </w:rPr>
        <w:t xml:space="preserve">ls vaststelling dat de uitsluitingsgrond genoemd in artikel 2.87 lid 1 sub c Aw niet op u van toepassing </w:t>
      </w:r>
      <w:r w:rsidR="00C96BB5" w:rsidRPr="00794A4A">
        <w:rPr>
          <w:szCs w:val="18"/>
          <w:lang w:val="nl-NL"/>
        </w:rPr>
        <w:t>is</w:t>
      </w:r>
      <w:r w:rsidR="00945BB7" w:rsidRPr="00794A4A">
        <w:rPr>
          <w:szCs w:val="18"/>
          <w:lang w:val="nl-NL"/>
        </w:rPr>
        <w:t xml:space="preserve">, geldt </w:t>
      </w:r>
      <w:r w:rsidR="00205A2E" w:rsidRPr="00794A4A">
        <w:rPr>
          <w:szCs w:val="18"/>
          <w:lang w:val="nl-NL"/>
        </w:rPr>
        <w:t xml:space="preserve">de GVA </w:t>
      </w:r>
      <w:r w:rsidR="00BE2D2B" w:rsidRPr="00794A4A">
        <w:rPr>
          <w:szCs w:val="18"/>
          <w:lang w:val="nl-NL"/>
        </w:rPr>
        <w:t xml:space="preserve">(die op het moment van indienen van de inschrijving </w:t>
      </w:r>
      <w:r w:rsidR="008E2D09" w:rsidRPr="00794A4A">
        <w:rPr>
          <w:szCs w:val="18"/>
          <w:lang w:val="nl-NL"/>
        </w:rPr>
        <w:t xml:space="preserve">niet ouder is dan twee jaar) </w:t>
      </w:r>
      <w:r w:rsidR="00205A2E" w:rsidRPr="00794A4A">
        <w:rPr>
          <w:szCs w:val="18"/>
          <w:lang w:val="nl-NL"/>
        </w:rPr>
        <w:t>voor zover het een onherroepelijke veroordeling of een onherroepelijke beschikking wegens overtreding van mededingingsregels betreft</w:t>
      </w:r>
      <w:r w:rsidR="008C24C2" w:rsidRPr="00794A4A">
        <w:rPr>
          <w:szCs w:val="18"/>
          <w:lang w:val="nl-NL"/>
        </w:rPr>
        <w:t xml:space="preserve">, </w:t>
      </w:r>
      <w:r w:rsidR="00685A7C" w:rsidRPr="00794A4A">
        <w:rPr>
          <w:szCs w:val="18"/>
          <w:lang w:val="nl-NL"/>
        </w:rPr>
        <w:t>die</w:t>
      </w:r>
      <w:r w:rsidR="008C24C2" w:rsidRPr="00794A4A">
        <w:rPr>
          <w:szCs w:val="18"/>
          <w:lang w:val="nl-NL"/>
        </w:rPr>
        <w:t xml:space="preserve"> u reeds in verband met IIA </w:t>
      </w:r>
      <w:r w:rsidR="00261B1C" w:rsidRPr="00794A4A">
        <w:rPr>
          <w:szCs w:val="18"/>
          <w:lang w:val="nl-NL"/>
        </w:rPr>
        <w:t>kan zijn</w:t>
      </w:r>
      <w:r w:rsidR="00685A7C" w:rsidRPr="00794A4A">
        <w:rPr>
          <w:szCs w:val="18"/>
          <w:lang w:val="nl-NL"/>
        </w:rPr>
        <w:t xml:space="preserve"> </w:t>
      </w:r>
      <w:r w:rsidR="008C24C2" w:rsidRPr="00794A4A">
        <w:rPr>
          <w:szCs w:val="18"/>
          <w:lang w:val="nl-NL"/>
        </w:rPr>
        <w:t>verzocht</w:t>
      </w:r>
      <w:r w:rsidR="00685A7C" w:rsidRPr="00794A4A">
        <w:rPr>
          <w:szCs w:val="18"/>
          <w:lang w:val="nl-NL"/>
        </w:rPr>
        <w:t xml:space="preserve"> (zie aldaar)</w:t>
      </w:r>
      <w:r w:rsidR="00945BB7" w:rsidRPr="00794A4A">
        <w:rPr>
          <w:szCs w:val="18"/>
          <w:lang w:val="nl-NL"/>
        </w:rPr>
        <w:t xml:space="preserve">. De </w:t>
      </w:r>
      <w:r w:rsidR="00685A7C" w:rsidRPr="00794A4A">
        <w:rPr>
          <w:szCs w:val="18"/>
          <w:lang w:val="nl-NL"/>
        </w:rPr>
        <w:t>GVA</w:t>
      </w:r>
      <w:r w:rsidR="00945BB7" w:rsidRPr="00794A4A">
        <w:rPr>
          <w:szCs w:val="18"/>
          <w:lang w:val="nl-NL"/>
        </w:rPr>
        <w:t xml:space="preserve"> levert echter geen sluitend bewijs voor het ontbreken van de onderhavige uitsluitingsgrond en laat onverlet dat </w:t>
      </w:r>
      <w:r w:rsidR="001D406E" w:rsidRPr="00794A4A">
        <w:rPr>
          <w:szCs w:val="18"/>
          <w:lang w:val="nl-NL"/>
        </w:rPr>
        <w:t>wij</w:t>
      </w:r>
      <w:r w:rsidR="005A12A8" w:rsidRPr="00794A4A">
        <w:rPr>
          <w:szCs w:val="18"/>
          <w:lang w:val="nl-NL"/>
        </w:rPr>
        <w:t xml:space="preserve"> </w:t>
      </w:r>
      <w:r w:rsidR="00205A2E" w:rsidRPr="00794A4A">
        <w:rPr>
          <w:szCs w:val="18"/>
          <w:lang w:val="nl-NL"/>
        </w:rPr>
        <w:t xml:space="preserve">andere </w:t>
      </w:r>
      <w:r w:rsidR="005A12A8" w:rsidRPr="00794A4A">
        <w:rPr>
          <w:szCs w:val="18"/>
          <w:lang w:val="nl-NL"/>
        </w:rPr>
        <w:t>ernstige fouten</w:t>
      </w:r>
      <w:r w:rsidR="00945BB7" w:rsidRPr="00794A4A">
        <w:rPr>
          <w:szCs w:val="18"/>
          <w:lang w:val="nl-NL"/>
        </w:rPr>
        <w:t xml:space="preserve"> </w:t>
      </w:r>
      <w:r w:rsidR="008C24C2" w:rsidRPr="00794A4A">
        <w:rPr>
          <w:szCs w:val="18"/>
          <w:lang w:val="nl-NL"/>
        </w:rPr>
        <w:t>aannemelijk k</w:t>
      </w:r>
      <w:r w:rsidR="001D406E" w:rsidRPr="00794A4A">
        <w:rPr>
          <w:szCs w:val="18"/>
          <w:lang w:val="nl-NL"/>
        </w:rPr>
        <w:t>unne</w:t>
      </w:r>
      <w:r w:rsidR="005A12A8" w:rsidRPr="00794A4A">
        <w:rPr>
          <w:szCs w:val="18"/>
          <w:lang w:val="nl-NL"/>
        </w:rPr>
        <w:t>n maken</w:t>
      </w:r>
      <w:r w:rsidR="00205A2E" w:rsidRPr="00794A4A">
        <w:rPr>
          <w:szCs w:val="18"/>
          <w:lang w:val="nl-NL"/>
        </w:rPr>
        <w:t xml:space="preserve">, dan wel dat na afgifte van een GVA een ter zake beschikking van de Autoriteit Consument &amp; </w:t>
      </w:r>
      <w:r w:rsidR="00A73FBB" w:rsidRPr="00794A4A">
        <w:rPr>
          <w:szCs w:val="18"/>
          <w:lang w:val="nl-NL"/>
        </w:rPr>
        <w:t>M</w:t>
      </w:r>
      <w:r w:rsidR="00205A2E" w:rsidRPr="00794A4A">
        <w:rPr>
          <w:szCs w:val="18"/>
          <w:lang w:val="nl-NL"/>
        </w:rPr>
        <w:t xml:space="preserve">arkt of de Europese Commissie onherroepelijk is geworden, in welk geval u niet in de UEA kan verklaren dat de uitsluitingsgrond niet op </w:t>
      </w:r>
      <w:r w:rsidR="00A73FBB" w:rsidRPr="00794A4A">
        <w:rPr>
          <w:szCs w:val="18"/>
          <w:lang w:val="nl-NL"/>
        </w:rPr>
        <w:t xml:space="preserve">u </w:t>
      </w:r>
      <w:r w:rsidR="00205A2E" w:rsidRPr="00794A4A">
        <w:rPr>
          <w:szCs w:val="18"/>
          <w:lang w:val="nl-NL"/>
        </w:rPr>
        <w:t>van toepassing is.</w:t>
      </w:r>
    </w:p>
    <w:p w14:paraId="555E937A" w14:textId="77777777" w:rsidR="007B03DF" w:rsidRPr="00794A4A" w:rsidRDefault="007B03DF" w:rsidP="009713E1">
      <w:pPr>
        <w:rPr>
          <w:szCs w:val="18"/>
          <w:lang w:val="nl-NL"/>
        </w:rPr>
      </w:pPr>
    </w:p>
    <w:p w14:paraId="69764945" w14:textId="77777777" w:rsidR="00634BD1" w:rsidRPr="00794A4A" w:rsidRDefault="00C96BB5" w:rsidP="009713E1">
      <w:pPr>
        <w:rPr>
          <w:szCs w:val="18"/>
          <w:lang w:val="nl-NL"/>
        </w:rPr>
      </w:pPr>
      <w:r w:rsidRPr="00794A4A">
        <w:rPr>
          <w:i/>
          <w:szCs w:val="18"/>
          <w:lang w:val="nl-NL"/>
        </w:rPr>
        <w:t>Vervalsing Mededinging</w:t>
      </w:r>
      <w:r w:rsidRPr="00794A4A">
        <w:rPr>
          <w:szCs w:val="18"/>
          <w:lang w:val="nl-NL"/>
        </w:rPr>
        <w:t xml:space="preserve"> </w:t>
      </w:r>
    </w:p>
    <w:p w14:paraId="284C9CF1" w14:textId="2E63D8AC" w:rsidR="00C96BB5" w:rsidRPr="00794A4A" w:rsidRDefault="00634BD1" w:rsidP="009713E1">
      <w:pPr>
        <w:rPr>
          <w:szCs w:val="18"/>
          <w:lang w:val="nl-NL"/>
        </w:rPr>
      </w:pPr>
      <w:r w:rsidRPr="00794A4A">
        <w:rPr>
          <w:szCs w:val="18"/>
          <w:lang w:val="nl-NL"/>
        </w:rPr>
        <w:t>A</w:t>
      </w:r>
      <w:r w:rsidR="00C96BB5" w:rsidRPr="00794A4A">
        <w:rPr>
          <w:szCs w:val="18"/>
          <w:lang w:val="nl-NL"/>
        </w:rPr>
        <w:t xml:space="preserve">ls vaststelling dat de uitsluitingsgronden genoemd in artikel 2.87 lid 1 sub d Aw niet op u van toepassing </w:t>
      </w:r>
      <w:r w:rsidR="002B258A" w:rsidRPr="00794A4A">
        <w:rPr>
          <w:szCs w:val="18"/>
          <w:lang w:val="nl-NL"/>
        </w:rPr>
        <w:t>zijn</w:t>
      </w:r>
      <w:r w:rsidR="00C96BB5" w:rsidRPr="00794A4A">
        <w:rPr>
          <w:szCs w:val="18"/>
          <w:lang w:val="nl-NL"/>
        </w:rPr>
        <w:t xml:space="preserve">, geldt de </w:t>
      </w:r>
      <w:r w:rsidR="00261B1C" w:rsidRPr="00794A4A">
        <w:rPr>
          <w:szCs w:val="18"/>
          <w:lang w:val="nl-NL"/>
        </w:rPr>
        <w:t>GVA,</w:t>
      </w:r>
      <w:r w:rsidR="00DD1F92" w:rsidRPr="00794A4A">
        <w:rPr>
          <w:szCs w:val="18"/>
          <w:lang w:val="nl-NL"/>
        </w:rPr>
        <w:t xml:space="preserve"> </w:t>
      </w:r>
      <w:r w:rsidR="00261B1C" w:rsidRPr="00794A4A">
        <w:rPr>
          <w:szCs w:val="18"/>
          <w:lang w:val="nl-NL"/>
        </w:rPr>
        <w:t>die</w:t>
      </w:r>
      <w:r w:rsidR="00C96BB5" w:rsidRPr="00794A4A">
        <w:rPr>
          <w:szCs w:val="18"/>
          <w:lang w:val="nl-NL"/>
        </w:rPr>
        <w:t xml:space="preserve"> u reeds in verband met IIA </w:t>
      </w:r>
      <w:r w:rsidR="00261B1C" w:rsidRPr="00794A4A">
        <w:rPr>
          <w:szCs w:val="18"/>
          <w:lang w:val="nl-NL"/>
        </w:rPr>
        <w:t xml:space="preserve">kan zijn </w:t>
      </w:r>
      <w:r w:rsidR="00C96BB5" w:rsidRPr="00794A4A">
        <w:rPr>
          <w:szCs w:val="18"/>
          <w:lang w:val="nl-NL"/>
        </w:rPr>
        <w:t>verzocht. De</w:t>
      </w:r>
      <w:r w:rsidR="00261B1C" w:rsidRPr="00794A4A">
        <w:rPr>
          <w:szCs w:val="18"/>
          <w:lang w:val="nl-NL"/>
        </w:rPr>
        <w:t xml:space="preserve"> GVA</w:t>
      </w:r>
      <w:r w:rsidR="00C96BB5" w:rsidRPr="00794A4A">
        <w:rPr>
          <w:szCs w:val="18"/>
          <w:lang w:val="nl-NL"/>
        </w:rPr>
        <w:t xml:space="preserve"> levert echter geen sluitend bewijs voor het ontbreken van de onderhavige uitsluitingsgrond en laat onverlet dat </w:t>
      </w:r>
      <w:r w:rsidR="00305B56" w:rsidRPr="00794A4A">
        <w:rPr>
          <w:szCs w:val="18"/>
          <w:lang w:val="nl-NL"/>
        </w:rPr>
        <w:t>na</w:t>
      </w:r>
      <w:r w:rsidR="007B50C3" w:rsidRPr="00794A4A">
        <w:rPr>
          <w:szCs w:val="18"/>
          <w:lang w:val="nl-NL"/>
        </w:rPr>
        <w:t xml:space="preserve"> afgifte van een</w:t>
      </w:r>
      <w:r w:rsidR="00305B56" w:rsidRPr="00794A4A">
        <w:rPr>
          <w:szCs w:val="18"/>
          <w:lang w:val="nl-NL"/>
        </w:rPr>
        <w:t xml:space="preserve"> GVA</w:t>
      </w:r>
      <w:r w:rsidR="00C96BB5" w:rsidRPr="00794A4A">
        <w:rPr>
          <w:szCs w:val="18"/>
          <w:lang w:val="nl-NL"/>
        </w:rPr>
        <w:t xml:space="preserve"> een ter zake beschikking van de Autoriteit Consument &amp; </w:t>
      </w:r>
      <w:r w:rsidR="00A73FBB" w:rsidRPr="00794A4A">
        <w:rPr>
          <w:szCs w:val="18"/>
          <w:lang w:val="nl-NL"/>
        </w:rPr>
        <w:t>M</w:t>
      </w:r>
      <w:r w:rsidR="00C96BB5" w:rsidRPr="00794A4A">
        <w:rPr>
          <w:szCs w:val="18"/>
          <w:lang w:val="nl-NL"/>
        </w:rPr>
        <w:t>arkt of de Europese Commissie</w:t>
      </w:r>
      <w:r w:rsidR="00305B56" w:rsidRPr="00794A4A">
        <w:rPr>
          <w:szCs w:val="18"/>
          <w:lang w:val="nl-NL"/>
        </w:rPr>
        <w:t xml:space="preserve"> onherroepelijk is geworden</w:t>
      </w:r>
      <w:r w:rsidR="00DD1F92" w:rsidRPr="00794A4A">
        <w:rPr>
          <w:szCs w:val="18"/>
          <w:lang w:val="nl-NL"/>
        </w:rPr>
        <w:t xml:space="preserve">, in welk geval u niet in de UEA kan verklaren dat de uitsluitingsgrond niet op </w:t>
      </w:r>
      <w:r w:rsidR="00A73FBB" w:rsidRPr="00794A4A">
        <w:rPr>
          <w:szCs w:val="18"/>
          <w:lang w:val="nl-NL"/>
        </w:rPr>
        <w:t xml:space="preserve">u </w:t>
      </w:r>
      <w:r w:rsidR="00DD1F92" w:rsidRPr="00794A4A">
        <w:rPr>
          <w:szCs w:val="18"/>
          <w:lang w:val="nl-NL"/>
        </w:rPr>
        <w:t>van toepassing is.</w:t>
      </w:r>
    </w:p>
    <w:p w14:paraId="1E2D996D" w14:textId="77777777" w:rsidR="001E52A8" w:rsidRPr="00794A4A" w:rsidRDefault="001E52A8" w:rsidP="009713E1">
      <w:pPr>
        <w:rPr>
          <w:szCs w:val="18"/>
          <w:lang w:val="nl-NL"/>
        </w:rPr>
      </w:pPr>
    </w:p>
    <w:p w14:paraId="3C84DBF7" w14:textId="77777777" w:rsidR="00634BD1" w:rsidRPr="00794A4A" w:rsidRDefault="001E52A8" w:rsidP="009713E1">
      <w:pPr>
        <w:rPr>
          <w:szCs w:val="18"/>
          <w:lang w:val="nl-NL"/>
        </w:rPr>
      </w:pPr>
      <w:r w:rsidRPr="00794A4A">
        <w:rPr>
          <w:i/>
          <w:szCs w:val="18"/>
          <w:lang w:val="nl-NL"/>
        </w:rPr>
        <w:t>Prestaties uit het verleden</w:t>
      </w:r>
      <w:r w:rsidRPr="00794A4A">
        <w:rPr>
          <w:szCs w:val="18"/>
          <w:lang w:val="nl-NL"/>
        </w:rPr>
        <w:t xml:space="preserve"> </w:t>
      </w:r>
    </w:p>
    <w:p w14:paraId="5663B633" w14:textId="33186BD8" w:rsidR="001E52A8" w:rsidRPr="00794A4A" w:rsidRDefault="00634BD1" w:rsidP="009713E1">
      <w:pPr>
        <w:rPr>
          <w:szCs w:val="18"/>
          <w:lang w:val="nl-NL"/>
        </w:rPr>
      </w:pPr>
      <w:r w:rsidRPr="00794A4A">
        <w:rPr>
          <w:szCs w:val="18"/>
          <w:lang w:val="nl-NL"/>
        </w:rPr>
        <w:t>I</w:t>
      </w:r>
      <w:r w:rsidR="001E52A8" w:rsidRPr="00794A4A">
        <w:rPr>
          <w:szCs w:val="18"/>
          <w:lang w:val="nl-NL"/>
        </w:rPr>
        <w:t xml:space="preserve">n het ter zake invulveld van het UEA kunt u zich beperken tot de kerngegevens van de opdracht </w:t>
      </w:r>
      <w:r w:rsidR="006F6269" w:rsidRPr="00794A4A">
        <w:rPr>
          <w:szCs w:val="18"/>
          <w:lang w:val="nl-NL"/>
        </w:rPr>
        <w:t>en</w:t>
      </w:r>
      <w:r w:rsidR="001E52A8" w:rsidRPr="00794A4A">
        <w:rPr>
          <w:szCs w:val="18"/>
          <w:lang w:val="nl-NL"/>
        </w:rPr>
        <w:t xml:space="preserve"> de prestaties die het betreffen. Voor toelichting en nadere duiding van de vermelde </w:t>
      </w:r>
      <w:r w:rsidR="001E52A8" w:rsidRPr="00794A4A">
        <w:rPr>
          <w:szCs w:val="18"/>
          <w:lang w:val="nl-NL"/>
        </w:rPr>
        <w:lastRenderedPageBreak/>
        <w:t>kerngegevens kunt u verwijzen naar een concreet met kenmerken aangeduide bijlage. Deze bijlage is niet beperkt in teken- of woordomvang.</w:t>
      </w:r>
    </w:p>
    <w:p w14:paraId="4A51A6EE" w14:textId="77777777" w:rsidR="00C96BB5" w:rsidRPr="00794A4A" w:rsidRDefault="00C96BB5" w:rsidP="009713E1">
      <w:pPr>
        <w:rPr>
          <w:szCs w:val="18"/>
          <w:lang w:val="nl-NL"/>
        </w:rPr>
      </w:pPr>
    </w:p>
    <w:p w14:paraId="6E0B1F38" w14:textId="77777777" w:rsidR="00634BD1" w:rsidRPr="00794A4A" w:rsidRDefault="00171267" w:rsidP="009713E1">
      <w:pPr>
        <w:rPr>
          <w:szCs w:val="18"/>
          <w:lang w:val="nl-NL"/>
        </w:rPr>
      </w:pPr>
      <w:r w:rsidRPr="00794A4A">
        <w:rPr>
          <w:i/>
          <w:szCs w:val="18"/>
          <w:lang w:val="nl-NL"/>
        </w:rPr>
        <w:t>Belastingen en Sociale premies</w:t>
      </w:r>
      <w:r w:rsidRPr="00794A4A">
        <w:rPr>
          <w:szCs w:val="18"/>
          <w:lang w:val="nl-NL"/>
        </w:rPr>
        <w:t xml:space="preserve"> </w:t>
      </w:r>
    </w:p>
    <w:p w14:paraId="397DE196" w14:textId="2482D223" w:rsidR="00C2262D" w:rsidRPr="00794A4A" w:rsidRDefault="00634BD1" w:rsidP="009713E1">
      <w:pPr>
        <w:rPr>
          <w:szCs w:val="18"/>
          <w:lang w:val="nl-NL"/>
        </w:rPr>
      </w:pPr>
      <w:r w:rsidRPr="00794A4A">
        <w:rPr>
          <w:szCs w:val="18"/>
          <w:lang w:val="nl-NL"/>
        </w:rPr>
        <w:t>A</w:t>
      </w:r>
      <w:r w:rsidR="00C2262D" w:rsidRPr="00794A4A">
        <w:rPr>
          <w:szCs w:val="18"/>
          <w:lang w:val="nl-NL"/>
        </w:rPr>
        <w:t xml:space="preserve">ls </w:t>
      </w:r>
      <w:r w:rsidR="00945BB7" w:rsidRPr="00794A4A">
        <w:rPr>
          <w:szCs w:val="18"/>
          <w:lang w:val="nl-NL"/>
        </w:rPr>
        <w:t>vaststelling</w:t>
      </w:r>
      <w:r w:rsidR="00C2262D" w:rsidRPr="00794A4A">
        <w:rPr>
          <w:szCs w:val="18"/>
          <w:lang w:val="nl-NL"/>
        </w:rPr>
        <w:t xml:space="preserve"> dat de uitsluitingsgrond genoemd in artikel 2.87 lid 1 sub j Aw niet op u van toepassing is, geldt onder andere de </w:t>
      </w:r>
      <w:r w:rsidR="00355068" w:rsidRPr="00794A4A">
        <w:rPr>
          <w:szCs w:val="18"/>
          <w:lang w:val="nl-NL"/>
        </w:rPr>
        <w:t>'</w:t>
      </w:r>
      <w:r w:rsidR="00C2262D" w:rsidRPr="00794A4A">
        <w:rPr>
          <w:szCs w:val="18"/>
          <w:lang w:val="nl-NL"/>
        </w:rPr>
        <w:t>Verklaring betalingsgedrag</w:t>
      </w:r>
      <w:r w:rsidR="00355068" w:rsidRPr="00794A4A">
        <w:rPr>
          <w:szCs w:val="18"/>
          <w:lang w:val="nl-NL"/>
        </w:rPr>
        <w:t>'</w:t>
      </w:r>
      <w:r w:rsidR="00C2262D" w:rsidRPr="00794A4A">
        <w:rPr>
          <w:szCs w:val="18"/>
          <w:lang w:val="nl-NL"/>
        </w:rPr>
        <w:t xml:space="preserve"> van de Belastingdienst, </w:t>
      </w:r>
      <w:r w:rsidR="00BE2D2B" w:rsidRPr="00794A4A">
        <w:rPr>
          <w:szCs w:val="18"/>
          <w:lang w:val="nl-NL"/>
        </w:rPr>
        <w:t>die op het moment van indienen van de inschrijving niet ouder is dan 6 maanden</w:t>
      </w:r>
      <w:r w:rsidR="00FE648C" w:rsidRPr="00794A4A">
        <w:rPr>
          <w:szCs w:val="18"/>
          <w:lang w:val="nl-NL"/>
        </w:rPr>
        <w:t>.</w:t>
      </w:r>
      <w:r w:rsidR="00C2262D" w:rsidRPr="00794A4A">
        <w:rPr>
          <w:szCs w:val="18"/>
          <w:lang w:val="nl-NL"/>
        </w:rPr>
        <w:t xml:space="preserve"> Indien </w:t>
      </w:r>
      <w:r w:rsidR="001D406E" w:rsidRPr="00794A4A">
        <w:rPr>
          <w:szCs w:val="18"/>
          <w:lang w:val="nl-NL"/>
        </w:rPr>
        <w:t>wij</w:t>
      </w:r>
      <w:r w:rsidR="00C2262D" w:rsidRPr="00794A4A">
        <w:rPr>
          <w:szCs w:val="18"/>
          <w:lang w:val="nl-NL"/>
        </w:rPr>
        <w:t xml:space="preserve"> niet al</w:t>
      </w:r>
      <w:r w:rsidR="00953D26" w:rsidRPr="00794A4A">
        <w:rPr>
          <w:szCs w:val="18"/>
          <w:lang w:val="nl-NL"/>
        </w:rPr>
        <w:t xml:space="preserve"> </w:t>
      </w:r>
      <w:r w:rsidR="00C2262D" w:rsidRPr="00794A4A">
        <w:rPr>
          <w:szCs w:val="18"/>
          <w:lang w:val="nl-NL"/>
        </w:rPr>
        <w:t xml:space="preserve">in het bezit </w:t>
      </w:r>
      <w:r w:rsidR="001D406E" w:rsidRPr="00794A4A">
        <w:rPr>
          <w:szCs w:val="18"/>
          <w:lang w:val="nl-NL"/>
        </w:rPr>
        <w:t>zijn</w:t>
      </w:r>
      <w:r w:rsidR="00C2262D" w:rsidRPr="00794A4A">
        <w:rPr>
          <w:szCs w:val="18"/>
          <w:lang w:val="nl-NL"/>
        </w:rPr>
        <w:t xml:space="preserve"> van een geldige </w:t>
      </w:r>
      <w:r w:rsidR="00355068" w:rsidRPr="00794A4A">
        <w:rPr>
          <w:szCs w:val="18"/>
          <w:lang w:val="nl-NL"/>
        </w:rPr>
        <w:t>'</w:t>
      </w:r>
      <w:r w:rsidR="00C2262D" w:rsidRPr="00794A4A">
        <w:rPr>
          <w:szCs w:val="18"/>
          <w:lang w:val="nl-NL"/>
        </w:rPr>
        <w:t>Verklaring betalingsgedrag</w:t>
      </w:r>
      <w:r w:rsidR="00355068" w:rsidRPr="00794A4A">
        <w:rPr>
          <w:szCs w:val="18"/>
          <w:lang w:val="nl-NL"/>
        </w:rPr>
        <w:t>'</w:t>
      </w:r>
      <w:r w:rsidR="00C2262D" w:rsidRPr="00794A4A">
        <w:rPr>
          <w:szCs w:val="18"/>
          <w:lang w:val="nl-NL"/>
        </w:rPr>
        <w:t xml:space="preserve"> én u voor gunning in aanmerking komt, zult u vooraf de gunning verzocht worden deze tijdig aan te leveren. De </w:t>
      </w:r>
      <w:r w:rsidR="00355068" w:rsidRPr="00794A4A">
        <w:rPr>
          <w:szCs w:val="18"/>
          <w:lang w:val="nl-NL"/>
        </w:rPr>
        <w:t>'</w:t>
      </w:r>
      <w:r w:rsidR="00C2262D" w:rsidRPr="00794A4A">
        <w:rPr>
          <w:szCs w:val="18"/>
          <w:lang w:val="nl-NL"/>
        </w:rPr>
        <w:t>Verklaring betalingsgedrag</w:t>
      </w:r>
      <w:r w:rsidR="00355068" w:rsidRPr="00794A4A">
        <w:rPr>
          <w:szCs w:val="18"/>
          <w:lang w:val="nl-NL"/>
        </w:rPr>
        <w:t>'</w:t>
      </w:r>
      <w:r w:rsidR="00C2262D" w:rsidRPr="00794A4A">
        <w:rPr>
          <w:szCs w:val="18"/>
          <w:lang w:val="nl-NL"/>
        </w:rPr>
        <w:t xml:space="preserve"> levert </w:t>
      </w:r>
      <w:r w:rsidR="00FA09CC" w:rsidRPr="00794A4A">
        <w:rPr>
          <w:szCs w:val="18"/>
          <w:lang w:val="nl-NL"/>
        </w:rPr>
        <w:t xml:space="preserve">echter </w:t>
      </w:r>
      <w:r w:rsidR="00C2262D" w:rsidRPr="00794A4A">
        <w:rPr>
          <w:szCs w:val="18"/>
          <w:lang w:val="nl-NL"/>
        </w:rPr>
        <w:t xml:space="preserve">geen sluitend bewijs voor het ontbreken van de onderhavige uitsluitingsgrond en laat onverlet dat </w:t>
      </w:r>
      <w:r w:rsidR="001D406E" w:rsidRPr="00794A4A">
        <w:rPr>
          <w:szCs w:val="18"/>
          <w:lang w:val="nl-NL"/>
        </w:rPr>
        <w:t xml:space="preserve">wij </w:t>
      </w:r>
      <w:r w:rsidR="0021521A" w:rsidRPr="00794A4A">
        <w:rPr>
          <w:szCs w:val="18"/>
          <w:lang w:val="nl-NL"/>
        </w:rPr>
        <w:t xml:space="preserve">met elk passend middel </w:t>
      </w:r>
      <w:r w:rsidR="001D406E" w:rsidRPr="00794A4A">
        <w:rPr>
          <w:szCs w:val="18"/>
          <w:lang w:val="nl-NL"/>
        </w:rPr>
        <w:t>het tegendeel kunnen</w:t>
      </w:r>
      <w:r w:rsidR="00C2262D" w:rsidRPr="00794A4A">
        <w:rPr>
          <w:szCs w:val="18"/>
          <w:lang w:val="nl-NL"/>
        </w:rPr>
        <w:t xml:space="preserve"> aantonen.</w:t>
      </w:r>
    </w:p>
    <w:p w14:paraId="2D440B43" w14:textId="2B3FE1C8" w:rsidR="00F9224D" w:rsidRPr="00794A4A" w:rsidRDefault="00063D1B" w:rsidP="002513AA">
      <w:pPr>
        <w:pStyle w:val="Kop2"/>
        <w:rPr>
          <w:lang w:val="nl-NL"/>
        </w:rPr>
      </w:pPr>
      <w:bookmarkStart w:id="73" w:name="_Toc174131180"/>
      <w:r w:rsidRPr="00794A4A">
        <w:rPr>
          <w:lang w:val="nl-NL"/>
        </w:rPr>
        <w:t>2</w:t>
      </w:r>
      <w:r w:rsidR="00075F87" w:rsidRPr="00794A4A">
        <w:rPr>
          <w:lang w:val="nl-NL"/>
        </w:rPr>
        <w:t>.</w:t>
      </w:r>
      <w:r w:rsidR="00EB1AC1" w:rsidRPr="00794A4A">
        <w:rPr>
          <w:lang w:val="nl-NL"/>
        </w:rPr>
        <w:t>16</w:t>
      </w:r>
      <w:r w:rsidR="00F9224D" w:rsidRPr="00794A4A">
        <w:rPr>
          <w:lang w:val="nl-NL"/>
        </w:rPr>
        <w:t xml:space="preserve"> </w:t>
      </w:r>
      <w:r w:rsidR="00740B2E" w:rsidRPr="00794A4A">
        <w:rPr>
          <w:lang w:val="nl-NL"/>
        </w:rPr>
        <w:tab/>
      </w:r>
      <w:r w:rsidR="00575177" w:rsidRPr="00794A4A">
        <w:rPr>
          <w:lang w:val="nl-NL"/>
        </w:rPr>
        <w:t>Geschiktheidseisen</w:t>
      </w:r>
      <w:bookmarkEnd w:id="73"/>
    </w:p>
    <w:p w14:paraId="76E7FCF6" w14:textId="4926E27D" w:rsidR="000E7E87" w:rsidRPr="00794A4A" w:rsidRDefault="000E7E87" w:rsidP="009713E1">
      <w:pPr>
        <w:rPr>
          <w:szCs w:val="18"/>
          <w:lang w:val="nl-NL"/>
        </w:rPr>
      </w:pPr>
      <w:r w:rsidRPr="00794A4A">
        <w:rPr>
          <w:szCs w:val="18"/>
          <w:lang w:val="nl-NL"/>
        </w:rPr>
        <w:t xml:space="preserve">Door het stellen van geschiktheidseisen moet blijken of de inschrijver naar het oordeel van de aanbestedende dienst geschikt is om de (opdrachten onder de) </w:t>
      </w:r>
      <w:r w:rsidR="00A91F6B" w:rsidRPr="00794A4A">
        <w:rPr>
          <w:szCs w:val="18"/>
          <w:lang w:val="nl-NL"/>
        </w:rPr>
        <w:t>Raamovereenkomst</w:t>
      </w:r>
      <w:r w:rsidRPr="00794A4A">
        <w:rPr>
          <w:szCs w:val="18"/>
          <w:lang w:val="nl-NL"/>
        </w:rPr>
        <w:t xml:space="preserve"> uit te voeren. </w:t>
      </w:r>
    </w:p>
    <w:p w14:paraId="3CE05EEE" w14:textId="77777777" w:rsidR="000E7E87" w:rsidRPr="00794A4A" w:rsidRDefault="000E7E87" w:rsidP="009713E1">
      <w:pPr>
        <w:rPr>
          <w:szCs w:val="18"/>
          <w:lang w:val="nl-NL"/>
        </w:rPr>
      </w:pPr>
    </w:p>
    <w:p w14:paraId="69028E9D" w14:textId="0F2959F1" w:rsidR="000E7E87" w:rsidRPr="00794A4A" w:rsidRDefault="000E7E87" w:rsidP="009713E1">
      <w:pPr>
        <w:rPr>
          <w:szCs w:val="18"/>
          <w:lang w:val="nl-NL"/>
        </w:rPr>
      </w:pPr>
      <w:r w:rsidRPr="00794A4A">
        <w:rPr>
          <w:szCs w:val="18"/>
          <w:lang w:val="nl-NL"/>
        </w:rPr>
        <w:t xml:space="preserve">Door het ondertekenen van de bijlage ‘Uniform Europees Aanbestedingsdocument’ – Deel IV (in het ‘Uniform Europees Aanbestedingsdocument’ wordt hier de term ‘Selectiecriteria’ gehanteerd. Hiermee worden de Geschiktheidseisen bedoeld) - stelt de </w:t>
      </w:r>
      <w:r w:rsidR="00811C3D" w:rsidRPr="00794A4A">
        <w:rPr>
          <w:szCs w:val="18"/>
          <w:lang w:val="nl-NL"/>
        </w:rPr>
        <w:t>i</w:t>
      </w:r>
      <w:r w:rsidRPr="00794A4A">
        <w:rPr>
          <w:szCs w:val="18"/>
          <w:lang w:val="nl-NL"/>
        </w:rPr>
        <w:t xml:space="preserve">nschrijver dat hij voldoet aan de </w:t>
      </w:r>
      <w:r w:rsidR="00811C3D" w:rsidRPr="00794A4A">
        <w:rPr>
          <w:szCs w:val="18"/>
          <w:lang w:val="nl-NL"/>
        </w:rPr>
        <w:t>g</w:t>
      </w:r>
      <w:r w:rsidRPr="00794A4A">
        <w:rPr>
          <w:szCs w:val="18"/>
          <w:lang w:val="nl-NL"/>
        </w:rPr>
        <w:t xml:space="preserve">eschiktheidseisen zoals die in deze paragraaf van het </w:t>
      </w:r>
      <w:r w:rsidR="00811C3D" w:rsidRPr="00794A4A">
        <w:rPr>
          <w:szCs w:val="18"/>
          <w:lang w:val="nl-NL"/>
        </w:rPr>
        <w:t>a</w:t>
      </w:r>
      <w:r w:rsidRPr="00794A4A">
        <w:rPr>
          <w:szCs w:val="18"/>
          <w:lang w:val="nl-NL"/>
        </w:rPr>
        <w:t xml:space="preserve">anbestedingsdocument zijn opgenomen. Deze </w:t>
      </w:r>
      <w:r w:rsidR="00811C3D" w:rsidRPr="00794A4A">
        <w:rPr>
          <w:szCs w:val="18"/>
          <w:lang w:val="nl-NL"/>
        </w:rPr>
        <w:t>g</w:t>
      </w:r>
      <w:r w:rsidRPr="00794A4A">
        <w:rPr>
          <w:szCs w:val="18"/>
          <w:lang w:val="nl-NL"/>
        </w:rPr>
        <w:t>eschiktheidseisen zijn in de volgende paragrafen van dit hoofdstuk nader gespecificeerd.</w:t>
      </w:r>
    </w:p>
    <w:p w14:paraId="406C3A55" w14:textId="1306A92C" w:rsidR="00811C3D" w:rsidRPr="00794A4A" w:rsidRDefault="00811C3D" w:rsidP="009713E1">
      <w:pPr>
        <w:rPr>
          <w:szCs w:val="18"/>
          <w:lang w:val="nl-NL"/>
        </w:rPr>
      </w:pPr>
    </w:p>
    <w:p w14:paraId="39166EBB" w14:textId="26DD4EB3" w:rsidR="000E7E87" w:rsidRPr="00794A4A" w:rsidRDefault="00713978" w:rsidP="009713E1">
      <w:pPr>
        <w:rPr>
          <w:szCs w:val="18"/>
          <w:u w:val="single"/>
          <w:lang w:val="nl-NL"/>
        </w:rPr>
      </w:pPr>
      <w:r w:rsidRPr="00794A4A">
        <w:rPr>
          <w:szCs w:val="18"/>
          <w:lang w:val="nl-NL"/>
        </w:rPr>
        <w:t>Met uitzondering van de bewijsmiddelen omtrent de referentieopdrachten, hoeft u d</w:t>
      </w:r>
      <w:r w:rsidR="00811C3D" w:rsidRPr="00794A4A">
        <w:rPr>
          <w:szCs w:val="18"/>
          <w:lang w:val="nl-NL"/>
        </w:rPr>
        <w:t>e bewijsmiddelen met betrekking tot de</w:t>
      </w:r>
      <w:r w:rsidRPr="00794A4A">
        <w:rPr>
          <w:szCs w:val="18"/>
          <w:lang w:val="nl-NL"/>
        </w:rPr>
        <w:t xml:space="preserve"> overige</w:t>
      </w:r>
      <w:r w:rsidR="00811C3D" w:rsidRPr="00794A4A">
        <w:rPr>
          <w:szCs w:val="18"/>
          <w:lang w:val="nl-NL"/>
        </w:rPr>
        <w:t xml:space="preserve"> geschiktheidseisen niet in te dienen bij de inschrijving, maar pas na verzoek van de aanbestedende dienst te verstrekken. In de paragraaf ‘Termijnen’ van dit aanbestedingsdocument staat wanneer de bewijsmiddelen dienen te worden aangeleverd.  </w:t>
      </w:r>
    </w:p>
    <w:p w14:paraId="6749C846" w14:textId="77777777" w:rsidR="000E7E87" w:rsidRPr="00794A4A" w:rsidRDefault="000E7E87" w:rsidP="009713E1">
      <w:pPr>
        <w:rPr>
          <w:szCs w:val="18"/>
          <w:u w:val="single"/>
          <w:lang w:val="nl-NL"/>
        </w:rPr>
      </w:pPr>
    </w:p>
    <w:p w14:paraId="2670E607" w14:textId="07460575" w:rsidR="00575177" w:rsidRPr="00794A4A" w:rsidRDefault="004909EC" w:rsidP="009713E1">
      <w:pPr>
        <w:rPr>
          <w:szCs w:val="18"/>
          <w:u w:val="single"/>
          <w:lang w:val="nl-NL"/>
        </w:rPr>
      </w:pPr>
      <w:r w:rsidRPr="00794A4A">
        <w:rPr>
          <w:szCs w:val="18"/>
          <w:u w:val="single"/>
          <w:lang w:val="nl-NL"/>
        </w:rPr>
        <w:t xml:space="preserve">Financiële en economische </w:t>
      </w:r>
      <w:r w:rsidR="00575177" w:rsidRPr="00794A4A">
        <w:rPr>
          <w:szCs w:val="18"/>
          <w:u w:val="single"/>
          <w:lang w:val="nl-NL"/>
        </w:rPr>
        <w:t>draagkracht</w:t>
      </w:r>
      <w:r w:rsidR="009C3D66" w:rsidRPr="00794A4A">
        <w:rPr>
          <w:szCs w:val="18"/>
          <w:u w:val="single"/>
          <w:lang w:val="nl-NL"/>
        </w:rPr>
        <w:t xml:space="preserve"> </w:t>
      </w:r>
    </w:p>
    <w:p w14:paraId="54356878" w14:textId="4541202C" w:rsidR="00575177" w:rsidRPr="00794A4A" w:rsidRDefault="00B45A7E" w:rsidP="009713E1">
      <w:pPr>
        <w:rPr>
          <w:b/>
          <w:szCs w:val="18"/>
          <w:lang w:val="nl-NL"/>
        </w:rPr>
      </w:pPr>
      <w:r w:rsidRPr="00794A4A">
        <w:rPr>
          <w:i/>
          <w:szCs w:val="18"/>
          <w:lang w:val="nl-NL"/>
        </w:rPr>
        <w:t>Continuïteit</w:t>
      </w:r>
    </w:p>
    <w:p w14:paraId="1FF599D7" w14:textId="1A88395F" w:rsidR="00575177" w:rsidRPr="00794A4A" w:rsidRDefault="003D0D94" w:rsidP="009713E1">
      <w:pPr>
        <w:rPr>
          <w:szCs w:val="18"/>
          <w:lang w:val="nl-NL"/>
        </w:rPr>
      </w:pPr>
      <w:r w:rsidRPr="00794A4A">
        <w:rPr>
          <w:szCs w:val="18"/>
          <w:lang w:val="nl-NL"/>
        </w:rPr>
        <w:t>U</w:t>
      </w:r>
      <w:r w:rsidR="00575177" w:rsidRPr="00794A4A">
        <w:rPr>
          <w:szCs w:val="18"/>
          <w:lang w:val="nl-NL"/>
        </w:rPr>
        <w:t xml:space="preserve"> moet financieel gezond zijn</w:t>
      </w:r>
      <w:r w:rsidR="008E2D09" w:rsidRPr="00794A4A">
        <w:rPr>
          <w:szCs w:val="18"/>
          <w:lang w:val="nl-NL"/>
        </w:rPr>
        <w:t xml:space="preserve"> en blijven</w:t>
      </w:r>
      <w:r w:rsidR="00575177" w:rsidRPr="00794A4A">
        <w:rPr>
          <w:szCs w:val="18"/>
          <w:lang w:val="nl-NL"/>
        </w:rPr>
        <w:t>, zodanig dat op het moment van inschrijven</w:t>
      </w:r>
      <w:r w:rsidR="008E2D09" w:rsidRPr="00794A4A">
        <w:rPr>
          <w:szCs w:val="18"/>
          <w:lang w:val="nl-NL"/>
        </w:rPr>
        <w:t xml:space="preserve"> en tijdens de looptijd van een mogelijk te gunnen </w:t>
      </w:r>
      <w:r w:rsidR="00A91F6B" w:rsidRPr="00794A4A">
        <w:rPr>
          <w:szCs w:val="18"/>
          <w:lang w:val="nl-NL"/>
        </w:rPr>
        <w:t>Raamovereenkomst</w:t>
      </w:r>
      <w:r w:rsidR="00575177" w:rsidRPr="00794A4A">
        <w:rPr>
          <w:szCs w:val="18"/>
          <w:lang w:val="nl-NL"/>
        </w:rPr>
        <w:t xml:space="preserve"> geen finan</w:t>
      </w:r>
      <w:r w:rsidRPr="00794A4A">
        <w:rPr>
          <w:szCs w:val="18"/>
          <w:lang w:val="nl-NL"/>
        </w:rPr>
        <w:t>ciële dreiging bekend is die uw</w:t>
      </w:r>
      <w:r w:rsidR="00575177" w:rsidRPr="00794A4A">
        <w:rPr>
          <w:szCs w:val="18"/>
          <w:lang w:val="nl-NL"/>
        </w:rPr>
        <w:t xml:space="preserve"> betaalgedrag kan raken, dan</w:t>
      </w:r>
      <w:r w:rsidRPr="00794A4A">
        <w:rPr>
          <w:szCs w:val="18"/>
          <w:lang w:val="nl-NL"/>
        </w:rPr>
        <w:t xml:space="preserve"> </w:t>
      </w:r>
      <w:r w:rsidR="00575177" w:rsidRPr="00794A4A">
        <w:rPr>
          <w:szCs w:val="18"/>
          <w:lang w:val="nl-NL"/>
        </w:rPr>
        <w:t xml:space="preserve">wel tot insolventie, faillissement, surseance van betaling, liquidatie of anderszins kan leiden met als gevolg dat de betaling van de </w:t>
      </w:r>
      <w:r w:rsidR="00CA1588" w:rsidRPr="00794A4A">
        <w:rPr>
          <w:szCs w:val="18"/>
          <w:lang w:val="nl-NL"/>
        </w:rPr>
        <w:t>ingezette ICT-Professional</w:t>
      </w:r>
      <w:r w:rsidR="00575177" w:rsidRPr="00794A4A">
        <w:rPr>
          <w:szCs w:val="18"/>
          <w:lang w:val="nl-NL"/>
        </w:rPr>
        <w:t xml:space="preserve"> in gevaar komt en daarmee ook de continuïteit van diens inzet bij </w:t>
      </w:r>
      <w:r w:rsidR="000A5AAC" w:rsidRPr="00794A4A">
        <w:rPr>
          <w:szCs w:val="18"/>
          <w:lang w:val="nl-NL"/>
        </w:rPr>
        <w:t>een</w:t>
      </w:r>
      <w:r w:rsidRPr="00794A4A">
        <w:rPr>
          <w:szCs w:val="18"/>
          <w:lang w:val="nl-NL"/>
        </w:rPr>
        <w:t xml:space="preserve"> </w:t>
      </w:r>
      <w:r w:rsidR="00A55B71">
        <w:rPr>
          <w:szCs w:val="18"/>
          <w:lang w:val="nl-NL"/>
        </w:rPr>
        <w:t>Deelnemer</w:t>
      </w:r>
      <w:r w:rsidR="00575177" w:rsidRPr="00794A4A">
        <w:rPr>
          <w:szCs w:val="18"/>
          <w:lang w:val="nl-NL"/>
        </w:rPr>
        <w:t>, op welke wijze dan ook.</w:t>
      </w:r>
      <w:r w:rsidRPr="00794A4A">
        <w:rPr>
          <w:szCs w:val="18"/>
          <w:lang w:val="nl-NL"/>
        </w:rPr>
        <w:t xml:space="preserve"> </w:t>
      </w:r>
      <w:r w:rsidR="00575177" w:rsidRPr="00794A4A">
        <w:rPr>
          <w:szCs w:val="18"/>
          <w:lang w:val="nl-NL"/>
        </w:rPr>
        <w:t>Van een gevaar in voormelde zin is sprake als er ernstige zorg of gerede twijfel bestaat ten</w:t>
      </w:r>
      <w:r w:rsidRPr="00794A4A">
        <w:rPr>
          <w:szCs w:val="18"/>
          <w:lang w:val="nl-NL"/>
        </w:rPr>
        <w:t xml:space="preserve"> </w:t>
      </w:r>
      <w:r w:rsidR="00575177" w:rsidRPr="00794A4A">
        <w:rPr>
          <w:szCs w:val="18"/>
          <w:lang w:val="nl-NL"/>
        </w:rPr>
        <w:t xml:space="preserve">aanzien van de continuïteit van de onderneming van </w:t>
      </w:r>
      <w:r w:rsidR="00AD7879" w:rsidRPr="00794A4A">
        <w:rPr>
          <w:szCs w:val="18"/>
          <w:lang w:val="nl-NL"/>
        </w:rPr>
        <w:t>i</w:t>
      </w:r>
      <w:r w:rsidR="00575177" w:rsidRPr="00794A4A">
        <w:rPr>
          <w:szCs w:val="18"/>
          <w:lang w:val="nl-NL"/>
        </w:rPr>
        <w:t>nschrijver.</w:t>
      </w:r>
    </w:p>
    <w:p w14:paraId="2C1B8335" w14:textId="77777777" w:rsidR="0049359C" w:rsidRPr="00794A4A" w:rsidRDefault="0049359C" w:rsidP="009713E1">
      <w:pPr>
        <w:rPr>
          <w:szCs w:val="18"/>
          <w:lang w:val="nl-NL"/>
        </w:rPr>
      </w:pPr>
    </w:p>
    <w:p w14:paraId="36854146" w14:textId="77777777" w:rsidR="0049359C" w:rsidRPr="00794A4A" w:rsidRDefault="0049359C" w:rsidP="009713E1">
      <w:pPr>
        <w:rPr>
          <w:szCs w:val="18"/>
          <w:lang w:val="nl-NL"/>
        </w:rPr>
      </w:pPr>
      <w:r w:rsidRPr="00794A4A">
        <w:rPr>
          <w:szCs w:val="18"/>
          <w:lang w:val="nl-NL"/>
        </w:rPr>
        <w:t xml:space="preserve">Uw financiële gezondheid kunt u </w:t>
      </w:r>
      <w:r w:rsidR="00386738" w:rsidRPr="00794A4A">
        <w:rPr>
          <w:szCs w:val="18"/>
          <w:lang w:val="nl-NL"/>
        </w:rPr>
        <w:t xml:space="preserve">onder meer </w:t>
      </w:r>
      <w:r w:rsidRPr="00794A4A">
        <w:rPr>
          <w:szCs w:val="18"/>
          <w:lang w:val="nl-NL"/>
        </w:rPr>
        <w:t>aantonen met:</w:t>
      </w:r>
    </w:p>
    <w:p w14:paraId="0B6EB0B2" w14:textId="316AEDB0" w:rsidR="00634BD1" w:rsidRPr="00794A4A" w:rsidRDefault="00634BD1" w:rsidP="009713E1">
      <w:pPr>
        <w:pStyle w:val="Lijstalinea"/>
        <w:numPr>
          <w:ilvl w:val="0"/>
          <w:numId w:val="10"/>
        </w:numPr>
        <w:ind w:left="284" w:hanging="284"/>
        <w:rPr>
          <w:szCs w:val="18"/>
        </w:rPr>
      </w:pPr>
      <w:r w:rsidRPr="00794A4A">
        <w:rPr>
          <w:szCs w:val="18"/>
        </w:rPr>
        <w:t>D</w:t>
      </w:r>
      <w:r w:rsidR="0049359C" w:rsidRPr="00794A4A">
        <w:rPr>
          <w:szCs w:val="18"/>
        </w:rPr>
        <w:t>e toelichting op een door een accountant gecontroleerde</w:t>
      </w:r>
      <w:r w:rsidR="002E584C" w:rsidRPr="00794A4A">
        <w:rPr>
          <w:szCs w:val="18"/>
        </w:rPr>
        <w:t>,</w:t>
      </w:r>
      <w:r w:rsidR="0049359C" w:rsidRPr="00794A4A">
        <w:rPr>
          <w:szCs w:val="18"/>
        </w:rPr>
        <w:t xml:space="preserve"> </w:t>
      </w:r>
      <w:r w:rsidR="004E5AB1" w:rsidRPr="00794A4A">
        <w:rPr>
          <w:szCs w:val="18"/>
        </w:rPr>
        <w:t>meest recente</w:t>
      </w:r>
      <w:r w:rsidR="002E584C" w:rsidRPr="00794A4A">
        <w:rPr>
          <w:szCs w:val="18"/>
        </w:rPr>
        <w:t>,</w:t>
      </w:r>
      <w:r w:rsidR="004E5AB1" w:rsidRPr="00794A4A">
        <w:rPr>
          <w:szCs w:val="18"/>
        </w:rPr>
        <w:t xml:space="preserve"> </w:t>
      </w:r>
      <w:r w:rsidR="0049359C" w:rsidRPr="00794A4A">
        <w:rPr>
          <w:szCs w:val="18"/>
        </w:rPr>
        <w:t>jaarrekening, of</w:t>
      </w:r>
    </w:p>
    <w:p w14:paraId="19691D9C" w14:textId="2B5B74E9" w:rsidR="0049359C" w:rsidRPr="00794A4A" w:rsidRDefault="00634BD1" w:rsidP="009713E1">
      <w:pPr>
        <w:pStyle w:val="Lijstalinea"/>
        <w:numPr>
          <w:ilvl w:val="0"/>
          <w:numId w:val="10"/>
        </w:numPr>
        <w:ind w:left="284" w:hanging="284"/>
        <w:rPr>
          <w:szCs w:val="18"/>
        </w:rPr>
      </w:pPr>
      <w:r w:rsidRPr="00794A4A">
        <w:rPr>
          <w:szCs w:val="18"/>
        </w:rPr>
        <w:t>D</w:t>
      </w:r>
      <w:r w:rsidR="0049359C" w:rsidRPr="00794A4A">
        <w:rPr>
          <w:szCs w:val="18"/>
        </w:rPr>
        <w:t xml:space="preserve">e toelichting op de </w:t>
      </w:r>
      <w:r w:rsidR="004E5AB1" w:rsidRPr="00794A4A">
        <w:rPr>
          <w:szCs w:val="18"/>
        </w:rPr>
        <w:t xml:space="preserve">meest recente </w:t>
      </w:r>
      <w:r w:rsidR="0049359C" w:rsidRPr="00794A4A">
        <w:rPr>
          <w:szCs w:val="18"/>
        </w:rPr>
        <w:t>jaarrekening inclusief een beoordelingsverklaring van een accountant, of</w:t>
      </w:r>
    </w:p>
    <w:p w14:paraId="70A1AD41" w14:textId="5BA6DDA8" w:rsidR="00575177" w:rsidRPr="00794A4A" w:rsidRDefault="00634BD1" w:rsidP="009713E1">
      <w:pPr>
        <w:pStyle w:val="Lijstalinea"/>
        <w:numPr>
          <w:ilvl w:val="0"/>
          <w:numId w:val="10"/>
        </w:numPr>
        <w:ind w:left="284" w:hanging="284"/>
        <w:rPr>
          <w:szCs w:val="18"/>
        </w:rPr>
      </w:pPr>
      <w:r w:rsidRPr="00794A4A">
        <w:rPr>
          <w:szCs w:val="18"/>
        </w:rPr>
        <w:t>E</w:t>
      </w:r>
      <w:r w:rsidR="0049359C" w:rsidRPr="00794A4A">
        <w:rPr>
          <w:szCs w:val="18"/>
        </w:rPr>
        <w:t xml:space="preserve">en samenstellingsverklaring </w:t>
      </w:r>
      <w:r w:rsidR="004E5AB1" w:rsidRPr="00794A4A">
        <w:rPr>
          <w:szCs w:val="18"/>
        </w:rPr>
        <w:t xml:space="preserve">over het meest recente boekjaar </w:t>
      </w:r>
      <w:r w:rsidR="0049359C" w:rsidRPr="00794A4A">
        <w:rPr>
          <w:szCs w:val="18"/>
        </w:rPr>
        <w:t>van een accountant waaruit blijkt dat géén sprake is van de waarderings</w:t>
      </w:r>
      <w:r w:rsidR="00F673EE" w:rsidRPr="00794A4A">
        <w:rPr>
          <w:szCs w:val="18"/>
        </w:rPr>
        <w:t xml:space="preserve">grondslag </w:t>
      </w:r>
      <w:r w:rsidR="00935FFD" w:rsidRPr="00794A4A">
        <w:rPr>
          <w:szCs w:val="18"/>
        </w:rPr>
        <w:t>'</w:t>
      </w:r>
      <w:r w:rsidR="00F673EE" w:rsidRPr="00794A4A">
        <w:rPr>
          <w:szCs w:val="18"/>
        </w:rPr>
        <w:t>liquidatiebasis</w:t>
      </w:r>
      <w:r w:rsidR="00935FFD" w:rsidRPr="00794A4A">
        <w:rPr>
          <w:szCs w:val="18"/>
        </w:rPr>
        <w:t>'</w:t>
      </w:r>
      <w:r w:rsidR="0049359C" w:rsidRPr="00794A4A">
        <w:rPr>
          <w:szCs w:val="18"/>
        </w:rPr>
        <w:t xml:space="preserve"> of een onjuiste continuïteitsveronderstelling.</w:t>
      </w:r>
    </w:p>
    <w:p w14:paraId="058090AD" w14:textId="77777777" w:rsidR="009C6F2A" w:rsidRPr="00794A4A" w:rsidRDefault="009C6F2A" w:rsidP="009713E1">
      <w:pPr>
        <w:rPr>
          <w:szCs w:val="18"/>
          <w:lang w:val="nl-NL"/>
        </w:rPr>
      </w:pPr>
    </w:p>
    <w:p w14:paraId="303AEC47" w14:textId="77777777" w:rsidR="00575177" w:rsidRPr="00794A4A" w:rsidRDefault="00386738" w:rsidP="009713E1">
      <w:pPr>
        <w:rPr>
          <w:szCs w:val="18"/>
          <w:lang w:val="nl-NL"/>
        </w:rPr>
      </w:pPr>
      <w:r w:rsidRPr="00794A4A">
        <w:rPr>
          <w:szCs w:val="18"/>
          <w:lang w:val="nl-NL"/>
        </w:rPr>
        <w:t xml:space="preserve">Indien u zich </w:t>
      </w:r>
      <w:r w:rsidR="00AD7879" w:rsidRPr="00794A4A">
        <w:rPr>
          <w:szCs w:val="18"/>
          <w:lang w:val="nl-NL"/>
        </w:rPr>
        <w:t xml:space="preserve">in </w:t>
      </w:r>
      <w:r w:rsidRPr="00794A4A">
        <w:rPr>
          <w:szCs w:val="18"/>
          <w:lang w:val="nl-NL"/>
        </w:rPr>
        <w:t xml:space="preserve">uw vierde </w:t>
      </w:r>
      <w:r w:rsidR="009C6F2A" w:rsidRPr="00794A4A">
        <w:rPr>
          <w:szCs w:val="18"/>
          <w:lang w:val="nl-NL"/>
        </w:rPr>
        <w:t>(4</w:t>
      </w:r>
      <w:r w:rsidR="009C6F2A" w:rsidRPr="00794A4A">
        <w:rPr>
          <w:szCs w:val="18"/>
          <w:vertAlign w:val="superscript"/>
          <w:lang w:val="nl-NL"/>
        </w:rPr>
        <w:t>e</w:t>
      </w:r>
      <w:r w:rsidR="009C6F2A" w:rsidRPr="00794A4A">
        <w:rPr>
          <w:szCs w:val="18"/>
          <w:lang w:val="nl-NL"/>
        </w:rPr>
        <w:t xml:space="preserve">) </w:t>
      </w:r>
      <w:r w:rsidRPr="00794A4A">
        <w:rPr>
          <w:szCs w:val="18"/>
          <w:lang w:val="nl-NL"/>
        </w:rPr>
        <w:t>kwartaal van uw boekjaar bevindt kan naast bovenstaande bewijsmiddelen verzocht worden om een verklaring van een rechtsgeldig bevoegd vertegenwoordiger dat hetgeen in dit verband in uw meest recente jaarrekening is vermeld wel of niet actueel is.</w:t>
      </w:r>
    </w:p>
    <w:p w14:paraId="5F8738CE" w14:textId="66191001" w:rsidR="009C6F2A" w:rsidRPr="00794A4A" w:rsidRDefault="009C6F2A" w:rsidP="009713E1">
      <w:pPr>
        <w:rPr>
          <w:szCs w:val="18"/>
          <w:lang w:val="nl-NL"/>
        </w:rPr>
      </w:pPr>
      <w:r w:rsidRPr="00794A4A">
        <w:rPr>
          <w:szCs w:val="18"/>
          <w:lang w:val="nl-NL"/>
        </w:rPr>
        <w:t xml:space="preserve">Indien uw boekjaar is afgelopen maar nog geen goedgekeurde jaarrekening voorhanden is, kan worden verzocht om een verklaring van uw accountant dat met betrekking tot de jaarrekening van </w:t>
      </w:r>
      <w:r w:rsidRPr="00794A4A">
        <w:rPr>
          <w:szCs w:val="18"/>
          <w:lang w:val="nl-NL"/>
        </w:rPr>
        <w:lastRenderedPageBreak/>
        <w:t xml:space="preserve">dit boekjaar géén sprake is van de waarderingsgrondslag </w:t>
      </w:r>
      <w:r w:rsidR="00935FFD" w:rsidRPr="00794A4A">
        <w:rPr>
          <w:szCs w:val="18"/>
          <w:lang w:val="nl-NL"/>
        </w:rPr>
        <w:t>'</w:t>
      </w:r>
      <w:r w:rsidRPr="00794A4A">
        <w:rPr>
          <w:szCs w:val="18"/>
          <w:lang w:val="nl-NL"/>
        </w:rPr>
        <w:t>liquidatiebasis</w:t>
      </w:r>
      <w:r w:rsidR="00935FFD" w:rsidRPr="00794A4A">
        <w:rPr>
          <w:szCs w:val="18"/>
          <w:lang w:val="nl-NL"/>
        </w:rPr>
        <w:t>'</w:t>
      </w:r>
      <w:r w:rsidRPr="00794A4A">
        <w:rPr>
          <w:szCs w:val="18"/>
          <w:lang w:val="nl-NL"/>
        </w:rPr>
        <w:t xml:space="preserve"> of een onjuiste continuïteitsveronderstelling.</w:t>
      </w:r>
    </w:p>
    <w:p w14:paraId="619B2EF2" w14:textId="77777777" w:rsidR="0049359C" w:rsidRPr="00794A4A" w:rsidRDefault="0049359C" w:rsidP="009713E1">
      <w:pPr>
        <w:rPr>
          <w:rFonts w:cs="Verdana"/>
          <w:szCs w:val="18"/>
          <w:lang w:val="nl-NL"/>
        </w:rPr>
      </w:pPr>
    </w:p>
    <w:p w14:paraId="74275769" w14:textId="12B67A3D" w:rsidR="00575177" w:rsidRPr="00794A4A" w:rsidRDefault="00575177" w:rsidP="009713E1">
      <w:pPr>
        <w:rPr>
          <w:szCs w:val="18"/>
          <w:u w:val="single"/>
          <w:lang w:val="nl-NL"/>
        </w:rPr>
      </w:pPr>
      <w:r w:rsidRPr="00794A4A">
        <w:rPr>
          <w:szCs w:val="18"/>
          <w:u w:val="single"/>
          <w:lang w:val="nl-NL"/>
        </w:rPr>
        <w:t>T</w:t>
      </w:r>
      <w:bookmarkStart w:id="74" w:name="_Toc345687494"/>
      <w:bookmarkStart w:id="75" w:name="_Toc445899105"/>
      <w:bookmarkStart w:id="76" w:name="_Toc446231758"/>
      <w:r w:rsidRPr="00794A4A">
        <w:rPr>
          <w:szCs w:val="18"/>
          <w:u w:val="single"/>
          <w:lang w:val="nl-NL"/>
        </w:rPr>
        <w:t>echnische bekwaamheid</w:t>
      </w:r>
      <w:r w:rsidR="00713978" w:rsidRPr="00794A4A">
        <w:rPr>
          <w:szCs w:val="18"/>
          <w:u w:val="single"/>
          <w:lang w:val="nl-NL"/>
        </w:rPr>
        <w:t xml:space="preserve"> </w:t>
      </w:r>
      <w:r w:rsidR="00713978" w:rsidRPr="00794A4A">
        <w:rPr>
          <w:b/>
          <w:bCs/>
          <w:szCs w:val="18"/>
          <w:u w:val="single"/>
          <w:lang w:val="nl-NL"/>
        </w:rPr>
        <w:t>(bewijsmiddelen meesturen met de inschrijving</w:t>
      </w:r>
      <w:r w:rsidR="00797408" w:rsidRPr="00794A4A">
        <w:rPr>
          <w:b/>
          <w:bCs/>
          <w:szCs w:val="18"/>
          <w:u w:val="single"/>
          <w:lang w:val="nl-NL"/>
        </w:rPr>
        <w:t>,  ondertekening door de betreffende referent is dan nog niet nodig</w:t>
      </w:r>
      <w:r w:rsidR="00713978" w:rsidRPr="00794A4A">
        <w:rPr>
          <w:b/>
          <w:bCs/>
          <w:szCs w:val="18"/>
          <w:u w:val="single"/>
          <w:lang w:val="nl-NL"/>
        </w:rPr>
        <w:t>)</w:t>
      </w:r>
    </w:p>
    <w:bookmarkEnd w:id="74"/>
    <w:bookmarkEnd w:id="75"/>
    <w:bookmarkEnd w:id="76"/>
    <w:p w14:paraId="1607DA6F" w14:textId="77777777" w:rsidR="00EE017F" w:rsidRDefault="00EE017F" w:rsidP="009713E1">
      <w:pPr>
        <w:rPr>
          <w:i/>
          <w:szCs w:val="18"/>
          <w:lang w:val="nl-NL"/>
        </w:rPr>
      </w:pPr>
    </w:p>
    <w:p w14:paraId="55AE01F8" w14:textId="77777777" w:rsidR="002C60F8" w:rsidRPr="00794A4A" w:rsidRDefault="002C60F8" w:rsidP="009713E1">
      <w:pPr>
        <w:rPr>
          <w:i/>
          <w:szCs w:val="18"/>
          <w:lang w:val="nl-NL"/>
        </w:rPr>
      </w:pPr>
    </w:p>
    <w:p w14:paraId="24513D6C" w14:textId="244C167F" w:rsidR="00575177" w:rsidRPr="00794A4A" w:rsidRDefault="00E75028" w:rsidP="009713E1">
      <w:pPr>
        <w:rPr>
          <w:i/>
          <w:szCs w:val="18"/>
          <w:lang w:val="nl-NL"/>
        </w:rPr>
      </w:pPr>
      <w:r w:rsidRPr="00794A4A">
        <w:rPr>
          <w:i/>
          <w:szCs w:val="18"/>
          <w:lang w:val="nl-NL"/>
        </w:rPr>
        <w:t>Referentieopdracht(</w:t>
      </w:r>
      <w:r w:rsidR="00575177" w:rsidRPr="00794A4A">
        <w:rPr>
          <w:i/>
          <w:szCs w:val="18"/>
          <w:lang w:val="nl-NL"/>
        </w:rPr>
        <w:t>en)</w:t>
      </w:r>
    </w:p>
    <w:p w14:paraId="5BAE2FD3" w14:textId="09B3050D" w:rsidR="00575177" w:rsidRPr="00794A4A" w:rsidRDefault="00E75028" w:rsidP="009713E1">
      <w:pPr>
        <w:rPr>
          <w:szCs w:val="18"/>
          <w:lang w:val="nl-NL"/>
        </w:rPr>
      </w:pPr>
      <w:r w:rsidRPr="00794A4A">
        <w:rPr>
          <w:szCs w:val="18"/>
          <w:lang w:val="nl-NL"/>
        </w:rPr>
        <w:t xml:space="preserve">U moet over </w:t>
      </w:r>
      <w:r w:rsidR="002E584C" w:rsidRPr="00794A4A">
        <w:rPr>
          <w:szCs w:val="18"/>
          <w:lang w:val="nl-NL"/>
        </w:rPr>
        <w:t>onderstaande</w:t>
      </w:r>
      <w:r w:rsidRPr="00794A4A">
        <w:rPr>
          <w:szCs w:val="18"/>
          <w:lang w:val="nl-NL"/>
        </w:rPr>
        <w:t xml:space="preserve"> ervaring beschikken</w:t>
      </w:r>
      <w:r w:rsidR="00E97223" w:rsidRPr="00794A4A">
        <w:rPr>
          <w:szCs w:val="18"/>
          <w:lang w:val="nl-NL"/>
        </w:rPr>
        <w:t xml:space="preserve">. Deze wordt hieronder uitgedrukt in de volgende </w:t>
      </w:r>
      <w:r w:rsidR="00292D6A" w:rsidRPr="00794A4A">
        <w:rPr>
          <w:szCs w:val="18"/>
          <w:lang w:val="nl-NL"/>
        </w:rPr>
        <w:t>k</w:t>
      </w:r>
      <w:r w:rsidR="00E97223" w:rsidRPr="00794A4A">
        <w:rPr>
          <w:szCs w:val="18"/>
          <w:lang w:val="nl-NL"/>
        </w:rPr>
        <w:t>erncompetenties</w:t>
      </w:r>
      <w:r w:rsidR="00575177" w:rsidRPr="00794A4A">
        <w:rPr>
          <w:szCs w:val="18"/>
          <w:lang w:val="nl-NL"/>
        </w:rPr>
        <w:t xml:space="preserve">: </w:t>
      </w:r>
    </w:p>
    <w:p w14:paraId="2A4579A3" w14:textId="77777777" w:rsidR="00EE017F" w:rsidRPr="00794A4A" w:rsidRDefault="00EE017F" w:rsidP="009713E1">
      <w:pPr>
        <w:rPr>
          <w:szCs w:val="18"/>
          <w:lang w:val="nl-NL"/>
        </w:rPr>
      </w:pPr>
      <w:r w:rsidRPr="00794A4A">
        <w:rPr>
          <w:szCs w:val="18"/>
          <w:lang w:val="nl-NL"/>
        </w:rPr>
        <w:t xml:space="preserve">U moet over een met de gevraagde dienstverlening vergelijkbare minimale ervaring beschikken. Deze wordt hieronder uitgedrukt in de volgende kerncompetenties: </w:t>
      </w:r>
    </w:p>
    <w:p w14:paraId="46582E0B" w14:textId="77777777" w:rsidR="00EE017F" w:rsidRPr="00794A4A" w:rsidRDefault="00EE017F" w:rsidP="009713E1">
      <w:pPr>
        <w:ind w:left="426" w:hanging="426"/>
        <w:rPr>
          <w:szCs w:val="18"/>
          <w:lang w:val="nl-NL"/>
        </w:rPr>
      </w:pPr>
      <w:r w:rsidRPr="00794A4A">
        <w:rPr>
          <w:szCs w:val="18"/>
          <w:lang w:val="nl-NL"/>
        </w:rPr>
        <w:t xml:space="preserve">K1: </w:t>
      </w:r>
      <w:r w:rsidRPr="00794A4A">
        <w:rPr>
          <w:szCs w:val="18"/>
          <w:lang w:val="nl-NL"/>
        </w:rPr>
        <w:tab/>
        <w:t>het verhuren van personen voor tijdelijke inhuuropdrachten binnen de reikwijdte van het Kwaliteitsraamwerk IV, of daarmee vergelijkbare profielen;</w:t>
      </w:r>
    </w:p>
    <w:p w14:paraId="3FEB2EF1" w14:textId="77777777" w:rsidR="00EE017F" w:rsidRPr="00794A4A" w:rsidRDefault="00EE017F" w:rsidP="009713E1">
      <w:pPr>
        <w:ind w:left="426" w:hanging="426"/>
        <w:rPr>
          <w:szCs w:val="18"/>
          <w:lang w:val="nl-NL"/>
        </w:rPr>
      </w:pPr>
      <w:r w:rsidRPr="00794A4A">
        <w:rPr>
          <w:szCs w:val="18"/>
          <w:lang w:val="nl-NL"/>
        </w:rPr>
        <w:t>K2:</w:t>
      </w:r>
      <w:r w:rsidRPr="00794A4A">
        <w:rPr>
          <w:szCs w:val="18"/>
          <w:lang w:val="nl-NL"/>
        </w:rPr>
        <w:tab/>
        <w:t>het verhuren van minimaal 90 personen, binnen een aangesloten periode van maximaal 12 maanden die volledig valt binnen de referentieperiode;</w:t>
      </w:r>
    </w:p>
    <w:p w14:paraId="3C74B050" w14:textId="77777777" w:rsidR="00EE017F" w:rsidRPr="00794A4A" w:rsidRDefault="00EE017F" w:rsidP="009713E1">
      <w:pPr>
        <w:ind w:left="426" w:hanging="426"/>
        <w:rPr>
          <w:szCs w:val="18"/>
          <w:highlight w:val="yellow"/>
          <w:lang w:val="nl-NL"/>
        </w:rPr>
      </w:pPr>
      <w:r w:rsidRPr="00794A4A">
        <w:rPr>
          <w:szCs w:val="18"/>
          <w:lang w:val="nl-NL"/>
        </w:rPr>
        <w:t xml:space="preserve">K3: </w:t>
      </w:r>
      <w:r w:rsidRPr="00794A4A">
        <w:rPr>
          <w:szCs w:val="18"/>
          <w:lang w:val="nl-NL"/>
        </w:rPr>
        <w:tab/>
        <w:t>de referentieopdracht(en) zoals bedoeld bij K2 omvat(ten) ten minste inzet op de onderstaande vergelijkbare profielen uit het Kwaliteitsraamwerk IV:</w:t>
      </w:r>
    </w:p>
    <w:p w14:paraId="639CC1F4" w14:textId="77777777" w:rsidR="00EE017F" w:rsidRPr="00794A4A" w:rsidRDefault="00EE017F" w:rsidP="009713E1">
      <w:pPr>
        <w:ind w:left="426"/>
        <w:rPr>
          <w:szCs w:val="18"/>
          <w:lang w:val="nl-NL"/>
        </w:rPr>
      </w:pPr>
      <w:r w:rsidRPr="00794A4A">
        <w:rPr>
          <w:szCs w:val="18"/>
          <w:lang w:val="nl-NL"/>
        </w:rPr>
        <w:t>1.1.4 TECHNISCHE ARCHITECTUUR</w:t>
      </w:r>
    </w:p>
    <w:p w14:paraId="0FC9A621" w14:textId="77777777" w:rsidR="00EE017F" w:rsidRPr="00794A4A" w:rsidRDefault="00EE017F" w:rsidP="009713E1">
      <w:pPr>
        <w:ind w:left="426"/>
        <w:rPr>
          <w:szCs w:val="18"/>
          <w:lang w:val="nl-NL"/>
        </w:rPr>
      </w:pPr>
      <w:r w:rsidRPr="00794A4A">
        <w:rPr>
          <w:szCs w:val="18"/>
          <w:lang w:val="nl-NL"/>
        </w:rPr>
        <w:t>1.2.1 INFORMATIEBELEID</w:t>
      </w:r>
    </w:p>
    <w:p w14:paraId="45F6F676" w14:textId="77777777" w:rsidR="00EE017F" w:rsidRPr="00794A4A" w:rsidRDefault="00EE017F" w:rsidP="009713E1">
      <w:pPr>
        <w:ind w:left="426"/>
        <w:rPr>
          <w:szCs w:val="18"/>
          <w:lang w:val="nl-NL"/>
        </w:rPr>
      </w:pPr>
      <w:r w:rsidRPr="00794A4A">
        <w:rPr>
          <w:szCs w:val="18"/>
          <w:lang w:val="nl-NL"/>
        </w:rPr>
        <w:t>2.1.1 APPLICATIEONTWIKKELING</w:t>
      </w:r>
    </w:p>
    <w:p w14:paraId="2E59E8BB" w14:textId="77777777" w:rsidR="00EE017F" w:rsidRPr="00794A4A" w:rsidRDefault="00EE017F" w:rsidP="009713E1">
      <w:pPr>
        <w:ind w:left="426"/>
        <w:rPr>
          <w:szCs w:val="18"/>
          <w:lang w:val="nl-NL"/>
        </w:rPr>
      </w:pPr>
      <w:r w:rsidRPr="00794A4A">
        <w:rPr>
          <w:szCs w:val="18"/>
          <w:lang w:val="nl-NL"/>
        </w:rPr>
        <w:t>2.2.1 TESTMANAGEMENT</w:t>
      </w:r>
    </w:p>
    <w:p w14:paraId="4A421BEF" w14:textId="77777777" w:rsidR="00EE017F" w:rsidRPr="00794A4A" w:rsidRDefault="00EE017F" w:rsidP="009713E1">
      <w:pPr>
        <w:ind w:left="426"/>
        <w:rPr>
          <w:szCs w:val="18"/>
          <w:lang w:val="nl-NL"/>
        </w:rPr>
      </w:pPr>
      <w:r w:rsidRPr="00794A4A">
        <w:rPr>
          <w:szCs w:val="18"/>
          <w:lang w:val="nl-NL"/>
        </w:rPr>
        <w:t>3.1.3 FUNCTIONEEL BEHEER</w:t>
      </w:r>
    </w:p>
    <w:p w14:paraId="65367D08" w14:textId="77777777" w:rsidR="00EE017F" w:rsidRPr="00794A4A" w:rsidRDefault="00EE017F" w:rsidP="009713E1">
      <w:pPr>
        <w:ind w:left="426"/>
        <w:rPr>
          <w:szCs w:val="18"/>
          <w:lang w:val="nl-NL"/>
        </w:rPr>
      </w:pPr>
      <w:r w:rsidRPr="00794A4A">
        <w:rPr>
          <w:szCs w:val="18"/>
          <w:lang w:val="nl-NL"/>
        </w:rPr>
        <w:t>4.1.1 SECURITYMANAGEMENT</w:t>
      </w:r>
    </w:p>
    <w:p w14:paraId="76679A9B" w14:textId="77777777" w:rsidR="00EE017F" w:rsidRPr="00794A4A" w:rsidRDefault="00EE017F" w:rsidP="009713E1">
      <w:pPr>
        <w:ind w:left="426"/>
        <w:rPr>
          <w:szCs w:val="18"/>
          <w:lang w:val="nl-NL"/>
        </w:rPr>
      </w:pPr>
      <w:r w:rsidRPr="00794A4A">
        <w:rPr>
          <w:szCs w:val="18"/>
          <w:lang w:val="nl-NL"/>
        </w:rPr>
        <w:t>4.3.2 BUSINESS ANALYSE</w:t>
      </w:r>
    </w:p>
    <w:p w14:paraId="7FA3326D" w14:textId="77777777" w:rsidR="00EE017F" w:rsidRPr="00794A4A" w:rsidRDefault="00EE017F" w:rsidP="009713E1">
      <w:pPr>
        <w:ind w:left="426"/>
        <w:rPr>
          <w:szCs w:val="18"/>
          <w:lang w:val="nl-NL"/>
        </w:rPr>
      </w:pPr>
      <w:r w:rsidRPr="00794A4A">
        <w:rPr>
          <w:szCs w:val="18"/>
          <w:lang w:val="nl-NL"/>
        </w:rPr>
        <w:t>5.1.2 PROJECTMANAGEMENT IV</w:t>
      </w:r>
    </w:p>
    <w:p w14:paraId="32D28532" w14:textId="77777777" w:rsidR="00EE017F" w:rsidRPr="00794A4A" w:rsidRDefault="00EE017F" w:rsidP="009713E1">
      <w:pPr>
        <w:ind w:left="426"/>
        <w:rPr>
          <w:szCs w:val="18"/>
          <w:highlight w:val="yellow"/>
          <w:lang w:val="nl-NL"/>
        </w:rPr>
      </w:pPr>
    </w:p>
    <w:p w14:paraId="045D4BD9" w14:textId="45B9D0BC" w:rsidR="00EE017F" w:rsidRPr="00794A4A" w:rsidRDefault="00EE017F" w:rsidP="009713E1">
      <w:pPr>
        <w:ind w:left="426" w:hanging="426"/>
        <w:rPr>
          <w:szCs w:val="18"/>
          <w:lang w:val="nl-NL"/>
        </w:rPr>
      </w:pPr>
      <w:r w:rsidRPr="00794A4A">
        <w:rPr>
          <w:szCs w:val="18"/>
          <w:lang w:val="nl-NL"/>
        </w:rPr>
        <w:t xml:space="preserve">K4: een minimale waarde van € </w:t>
      </w:r>
      <w:r w:rsidR="00E514F2">
        <w:rPr>
          <w:szCs w:val="18"/>
          <w:lang w:val="nl-NL"/>
        </w:rPr>
        <w:t>9</w:t>
      </w:r>
      <w:r w:rsidR="005B6F2A">
        <w:rPr>
          <w:szCs w:val="18"/>
          <w:lang w:val="nl-NL"/>
        </w:rPr>
        <w:t>.</w:t>
      </w:r>
      <w:r w:rsidR="005C5807">
        <w:rPr>
          <w:szCs w:val="18"/>
          <w:lang w:val="nl-NL"/>
        </w:rPr>
        <w:t>5</w:t>
      </w:r>
      <w:r w:rsidRPr="00794A4A">
        <w:rPr>
          <w:szCs w:val="18"/>
          <w:lang w:val="nl-NL"/>
        </w:rPr>
        <w:t xml:space="preserve">00.000 binnen een aaneengesloten periode van maximaal 12 maanden die volledig valt binnen de referentieperiode. De factuurdata zijn hierbij bepalend. </w:t>
      </w:r>
    </w:p>
    <w:p w14:paraId="73862298" w14:textId="77777777" w:rsidR="00EE017F" w:rsidRPr="00794A4A" w:rsidRDefault="00EE017F" w:rsidP="009713E1">
      <w:pPr>
        <w:ind w:left="426" w:hanging="426"/>
        <w:rPr>
          <w:szCs w:val="18"/>
          <w:lang w:val="nl-NL"/>
        </w:rPr>
      </w:pPr>
    </w:p>
    <w:p w14:paraId="625D3372" w14:textId="4A7BC0F3" w:rsidR="00345D57" w:rsidRPr="00794A4A" w:rsidRDefault="00345D57" w:rsidP="009713E1">
      <w:pPr>
        <w:rPr>
          <w:szCs w:val="18"/>
          <w:lang w:val="nl-NL"/>
        </w:rPr>
      </w:pPr>
      <w:r w:rsidRPr="00794A4A">
        <w:rPr>
          <w:szCs w:val="18"/>
          <w:lang w:val="nl-NL"/>
        </w:rPr>
        <w:t>Referentieperiode =</w:t>
      </w:r>
      <w:r w:rsidR="00E514F2">
        <w:rPr>
          <w:szCs w:val="18"/>
          <w:lang w:val="nl-NL"/>
        </w:rPr>
        <w:t xml:space="preserve"> </w:t>
      </w:r>
      <w:r w:rsidRPr="00794A4A">
        <w:rPr>
          <w:szCs w:val="18"/>
          <w:lang w:val="nl-NL"/>
        </w:rPr>
        <w:t>een periode van drie (3) jaar, die vooraf gaat aan de sluitingsdatum voor het indienen van de inschrijving. Indien gebruik wordt gemaakt van een nog niet (geheel) afgeronde opdracht mogen alleen de werkelijk behaalde resultaten van de lopende  worden opgegeven en mag niet worden volstaan met een prognose van de resultaten.</w:t>
      </w:r>
    </w:p>
    <w:p w14:paraId="30EC3436" w14:textId="77777777" w:rsidR="00C7112C" w:rsidRPr="00794A4A" w:rsidRDefault="00C7112C" w:rsidP="009713E1">
      <w:pPr>
        <w:rPr>
          <w:szCs w:val="18"/>
          <w:lang w:val="nl-NL"/>
        </w:rPr>
      </w:pPr>
    </w:p>
    <w:p w14:paraId="709BDBD3" w14:textId="61267FD7" w:rsidR="00022692" w:rsidRPr="00794A4A" w:rsidRDefault="00B53CB3" w:rsidP="009713E1">
      <w:pPr>
        <w:rPr>
          <w:szCs w:val="18"/>
          <w:lang w:val="nl-NL"/>
        </w:rPr>
      </w:pPr>
      <w:r w:rsidRPr="00794A4A">
        <w:rPr>
          <w:szCs w:val="18"/>
          <w:lang w:val="nl-NL"/>
        </w:rPr>
        <w:t>V</w:t>
      </w:r>
      <w:r w:rsidR="00BB2960" w:rsidRPr="00794A4A">
        <w:rPr>
          <w:szCs w:val="18"/>
          <w:lang w:val="nl-NL"/>
        </w:rPr>
        <w:t xml:space="preserve">oor het voldoen aan de </w:t>
      </w:r>
      <w:r w:rsidR="00726EFA" w:rsidRPr="00794A4A">
        <w:rPr>
          <w:szCs w:val="18"/>
          <w:lang w:val="nl-NL"/>
        </w:rPr>
        <w:t>eis</w:t>
      </w:r>
      <w:r w:rsidR="004905B1" w:rsidRPr="00794A4A">
        <w:rPr>
          <w:szCs w:val="18"/>
          <w:lang w:val="nl-NL"/>
        </w:rPr>
        <w:t xml:space="preserve">en </w:t>
      </w:r>
      <w:r w:rsidR="00D23C39" w:rsidRPr="00794A4A">
        <w:rPr>
          <w:szCs w:val="18"/>
          <w:lang w:val="nl-NL"/>
        </w:rPr>
        <w:t>aan</w:t>
      </w:r>
      <w:r w:rsidR="004905B1" w:rsidRPr="00794A4A">
        <w:rPr>
          <w:szCs w:val="18"/>
          <w:lang w:val="nl-NL"/>
        </w:rPr>
        <w:t xml:space="preserve"> referentieopdrachten</w:t>
      </w:r>
      <w:r w:rsidR="005C061D" w:rsidRPr="00794A4A">
        <w:rPr>
          <w:szCs w:val="18"/>
          <w:lang w:val="nl-NL"/>
        </w:rPr>
        <w:t xml:space="preserve"> kunt u gebruikmaken van éé</w:t>
      </w:r>
      <w:r w:rsidR="00BB2960" w:rsidRPr="00794A4A">
        <w:rPr>
          <w:szCs w:val="18"/>
          <w:lang w:val="nl-NL"/>
        </w:rPr>
        <w:t>n of meer referentieprojecten, waa</w:t>
      </w:r>
      <w:r w:rsidR="00022692" w:rsidRPr="00794A4A">
        <w:rPr>
          <w:szCs w:val="18"/>
          <w:lang w:val="nl-NL"/>
        </w:rPr>
        <w:t>rbij geldt</w:t>
      </w:r>
      <w:r w:rsidR="00726EFA" w:rsidRPr="00794A4A">
        <w:rPr>
          <w:szCs w:val="18"/>
          <w:lang w:val="nl-NL"/>
        </w:rPr>
        <w:t xml:space="preserve"> dat </w:t>
      </w:r>
      <w:r w:rsidR="00022692" w:rsidRPr="00794A4A">
        <w:rPr>
          <w:szCs w:val="18"/>
          <w:lang w:val="nl-NL"/>
        </w:rPr>
        <w:t xml:space="preserve">alle referenties </w:t>
      </w:r>
      <w:r w:rsidR="00726EFA" w:rsidRPr="00794A4A">
        <w:rPr>
          <w:szCs w:val="18"/>
          <w:lang w:val="nl-NL"/>
        </w:rPr>
        <w:t xml:space="preserve">afzonderlijk moeten </w:t>
      </w:r>
      <w:r w:rsidR="00022692" w:rsidRPr="00794A4A">
        <w:rPr>
          <w:szCs w:val="18"/>
          <w:lang w:val="nl-NL"/>
        </w:rPr>
        <w:t>voldoen aan K1</w:t>
      </w:r>
      <w:r w:rsidR="00726EFA" w:rsidRPr="00794A4A">
        <w:rPr>
          <w:szCs w:val="18"/>
          <w:lang w:val="nl-NL"/>
        </w:rPr>
        <w:t xml:space="preserve"> en de waarden voor K2</w:t>
      </w:r>
      <w:r w:rsidR="008A54A3" w:rsidRPr="00794A4A">
        <w:rPr>
          <w:szCs w:val="18"/>
          <w:lang w:val="nl-NL"/>
        </w:rPr>
        <w:t>, K3</w:t>
      </w:r>
      <w:r w:rsidR="00726EFA" w:rsidRPr="00794A4A">
        <w:rPr>
          <w:szCs w:val="18"/>
          <w:lang w:val="nl-NL"/>
        </w:rPr>
        <w:t xml:space="preserve"> en K</w:t>
      </w:r>
      <w:r w:rsidR="008A54A3" w:rsidRPr="00794A4A">
        <w:rPr>
          <w:szCs w:val="18"/>
          <w:lang w:val="nl-NL"/>
        </w:rPr>
        <w:t>4</w:t>
      </w:r>
      <w:r w:rsidR="00726EFA" w:rsidRPr="00794A4A">
        <w:rPr>
          <w:szCs w:val="18"/>
          <w:lang w:val="nl-NL"/>
        </w:rPr>
        <w:t xml:space="preserve"> bij elkaar </w:t>
      </w:r>
      <w:r w:rsidR="003E63AE" w:rsidRPr="00794A4A">
        <w:rPr>
          <w:szCs w:val="18"/>
          <w:lang w:val="nl-NL"/>
        </w:rPr>
        <w:t xml:space="preserve">mogen </w:t>
      </w:r>
      <w:r w:rsidR="00726EFA" w:rsidRPr="00794A4A">
        <w:rPr>
          <w:szCs w:val="18"/>
          <w:lang w:val="nl-NL"/>
        </w:rPr>
        <w:t>worden opgeteld, doch enkel de waarden binnen één en dezelfde aaneengesloten periode van 12 maanden.</w:t>
      </w:r>
      <w:r w:rsidR="00234D3B" w:rsidRPr="00794A4A">
        <w:rPr>
          <w:szCs w:val="18"/>
          <w:lang w:val="nl-NL"/>
        </w:rPr>
        <w:t xml:space="preserve"> In voorkomend geval vult u voor iedere referentieopdracht een separaat </w:t>
      </w:r>
      <w:r w:rsidR="003E63AE" w:rsidRPr="00794A4A">
        <w:rPr>
          <w:szCs w:val="18"/>
          <w:lang w:val="nl-NL"/>
        </w:rPr>
        <w:t>r</w:t>
      </w:r>
      <w:r w:rsidR="00234D3B" w:rsidRPr="00794A4A">
        <w:rPr>
          <w:szCs w:val="18"/>
          <w:lang w:val="nl-NL"/>
        </w:rPr>
        <w:t>eferentieformulier in.</w:t>
      </w:r>
    </w:p>
    <w:p w14:paraId="3FDD0233" w14:textId="1CAA4568" w:rsidR="007569AA" w:rsidRPr="00794A4A" w:rsidRDefault="007569AA" w:rsidP="009713E1">
      <w:pPr>
        <w:rPr>
          <w:szCs w:val="18"/>
          <w:lang w:val="nl-NL"/>
        </w:rPr>
      </w:pPr>
    </w:p>
    <w:p w14:paraId="4B356951" w14:textId="64FA677D" w:rsidR="007569AA" w:rsidRPr="00794A4A" w:rsidRDefault="007569AA" w:rsidP="009713E1">
      <w:pPr>
        <w:rPr>
          <w:szCs w:val="18"/>
          <w:lang w:val="nl-NL"/>
        </w:rPr>
      </w:pPr>
      <w:r w:rsidRPr="00794A4A">
        <w:rPr>
          <w:szCs w:val="18"/>
          <w:lang w:val="nl-NL"/>
        </w:rPr>
        <w:t>Er mogen ook referenties worden over</w:t>
      </w:r>
      <w:r w:rsidR="002167C1" w:rsidRPr="00794A4A">
        <w:rPr>
          <w:szCs w:val="18"/>
          <w:lang w:val="nl-NL"/>
        </w:rPr>
        <w:t>ge</w:t>
      </w:r>
      <w:r w:rsidRPr="00794A4A">
        <w:rPr>
          <w:szCs w:val="18"/>
          <w:lang w:val="nl-NL"/>
        </w:rPr>
        <w:t xml:space="preserve">legd van relevante opdrachten/werkzaamheden die u heeft uitgevoerd in een positie als onderaannemer. Als u een dergelijke referentie wilt overleggen, dan dient naast een contactpersoon bij </w:t>
      </w:r>
      <w:r w:rsidR="00A55B71">
        <w:rPr>
          <w:szCs w:val="18"/>
          <w:lang w:val="nl-NL"/>
        </w:rPr>
        <w:t>Deelnemer</w:t>
      </w:r>
      <w:r w:rsidRPr="00794A4A">
        <w:rPr>
          <w:szCs w:val="18"/>
          <w:lang w:val="nl-NL"/>
        </w:rPr>
        <w:t xml:space="preserve"> ook een contactpersoon bij betreffende hoofdaannemer als referent te worden opgegeven. Wij moeten ter verificatie bij beide contactpersonen de referentie kunnen controleren en beide contactpersonen zouden op verzoek van ons een akkoordverklaring moeten kunnen verstrekken.</w:t>
      </w:r>
    </w:p>
    <w:p w14:paraId="264D102F" w14:textId="77777777" w:rsidR="004652F9" w:rsidRPr="00794A4A" w:rsidRDefault="004652F9" w:rsidP="009713E1">
      <w:pPr>
        <w:rPr>
          <w:szCs w:val="18"/>
          <w:lang w:val="nl-NL"/>
        </w:rPr>
      </w:pPr>
    </w:p>
    <w:p w14:paraId="6BCDEB29" w14:textId="04F8D3E3" w:rsidR="00544B0E" w:rsidRPr="00794A4A" w:rsidRDefault="003E63AE" w:rsidP="007566E6">
      <w:pPr>
        <w:rPr>
          <w:szCs w:val="18"/>
          <w:lang w:val="nl-NL"/>
        </w:rPr>
      </w:pPr>
      <w:r w:rsidRPr="00794A4A">
        <w:rPr>
          <w:szCs w:val="18"/>
          <w:lang w:val="nl-NL"/>
        </w:rPr>
        <w:t>V</w:t>
      </w:r>
      <w:r w:rsidR="00575177" w:rsidRPr="00794A4A">
        <w:rPr>
          <w:szCs w:val="18"/>
          <w:lang w:val="nl-NL"/>
        </w:rPr>
        <w:t xml:space="preserve">oor het voldoen aan de </w:t>
      </w:r>
      <w:r w:rsidR="00726EFA" w:rsidRPr="00794A4A">
        <w:rPr>
          <w:szCs w:val="18"/>
          <w:lang w:val="nl-NL"/>
        </w:rPr>
        <w:t>eis</w:t>
      </w:r>
      <w:r w:rsidR="004905B1" w:rsidRPr="00794A4A">
        <w:rPr>
          <w:szCs w:val="18"/>
          <w:lang w:val="nl-NL"/>
        </w:rPr>
        <w:t>en</w:t>
      </w:r>
      <w:r w:rsidR="00D23C39" w:rsidRPr="00794A4A">
        <w:rPr>
          <w:szCs w:val="18"/>
          <w:lang w:val="nl-NL"/>
        </w:rPr>
        <w:t xml:space="preserve"> </w:t>
      </w:r>
      <w:r w:rsidR="00A967FD" w:rsidRPr="00794A4A">
        <w:rPr>
          <w:szCs w:val="18"/>
          <w:lang w:val="nl-NL"/>
        </w:rPr>
        <w:t xml:space="preserve">kunt u </w:t>
      </w:r>
      <w:r w:rsidR="002374B4" w:rsidRPr="00794A4A">
        <w:rPr>
          <w:szCs w:val="18"/>
          <w:lang w:val="nl-NL"/>
        </w:rPr>
        <w:t>gebruikmaken van éé</w:t>
      </w:r>
      <w:r w:rsidR="00575177" w:rsidRPr="00794A4A">
        <w:rPr>
          <w:szCs w:val="18"/>
          <w:lang w:val="nl-NL"/>
        </w:rPr>
        <w:t>n of meer onderaannemers</w:t>
      </w:r>
      <w:r w:rsidR="000E7EF0" w:rsidRPr="00794A4A">
        <w:rPr>
          <w:szCs w:val="18"/>
          <w:lang w:val="nl-NL"/>
        </w:rPr>
        <w:t>,</w:t>
      </w:r>
      <w:r w:rsidR="00575177" w:rsidRPr="00794A4A">
        <w:rPr>
          <w:szCs w:val="18"/>
          <w:lang w:val="nl-NL"/>
        </w:rPr>
        <w:t xml:space="preserve"> </w:t>
      </w:r>
      <w:r w:rsidR="00A967FD" w:rsidRPr="00794A4A">
        <w:rPr>
          <w:szCs w:val="18"/>
          <w:lang w:val="nl-NL"/>
        </w:rPr>
        <w:t>als</w:t>
      </w:r>
      <w:r w:rsidR="00575177" w:rsidRPr="00794A4A">
        <w:rPr>
          <w:szCs w:val="18"/>
          <w:lang w:val="nl-NL"/>
        </w:rPr>
        <w:t xml:space="preserve"> die onderaannem</w:t>
      </w:r>
      <w:r w:rsidR="00A967FD" w:rsidRPr="00794A4A">
        <w:rPr>
          <w:szCs w:val="18"/>
          <w:lang w:val="nl-NL"/>
        </w:rPr>
        <w:t xml:space="preserve">er(s) bij de uitvoering van de </w:t>
      </w:r>
      <w:r w:rsidR="00A91F6B" w:rsidRPr="00794A4A">
        <w:rPr>
          <w:szCs w:val="18"/>
          <w:lang w:val="nl-NL"/>
        </w:rPr>
        <w:t>Raamovereenkomst</w:t>
      </w:r>
      <w:r w:rsidR="00575177" w:rsidRPr="00794A4A">
        <w:rPr>
          <w:szCs w:val="18"/>
          <w:lang w:val="nl-NL"/>
        </w:rPr>
        <w:t xml:space="preserve"> </w:t>
      </w:r>
      <w:r w:rsidR="00A967FD" w:rsidRPr="00794A4A">
        <w:rPr>
          <w:szCs w:val="18"/>
          <w:lang w:val="nl-NL"/>
        </w:rPr>
        <w:t xml:space="preserve">ook daadwerkelijk </w:t>
      </w:r>
      <w:r w:rsidR="00575177" w:rsidRPr="00794A4A">
        <w:rPr>
          <w:szCs w:val="18"/>
          <w:lang w:val="nl-NL"/>
        </w:rPr>
        <w:t>wordt</w:t>
      </w:r>
      <w:r w:rsidR="004905B1" w:rsidRPr="00794A4A">
        <w:rPr>
          <w:szCs w:val="18"/>
          <w:lang w:val="nl-NL"/>
        </w:rPr>
        <w:t xml:space="preserve"> (</w:t>
      </w:r>
      <w:r w:rsidR="00575177" w:rsidRPr="00794A4A">
        <w:rPr>
          <w:szCs w:val="18"/>
          <w:lang w:val="nl-NL"/>
        </w:rPr>
        <w:t>worden</w:t>
      </w:r>
      <w:r w:rsidR="004905B1" w:rsidRPr="00794A4A">
        <w:rPr>
          <w:szCs w:val="18"/>
          <w:lang w:val="nl-NL"/>
        </w:rPr>
        <w:t>)</w:t>
      </w:r>
      <w:r w:rsidR="00575177" w:rsidRPr="00794A4A">
        <w:rPr>
          <w:szCs w:val="18"/>
          <w:lang w:val="nl-NL"/>
        </w:rPr>
        <w:t xml:space="preserve"> ingezet en </w:t>
      </w:r>
      <w:r w:rsidR="00A967FD" w:rsidRPr="00794A4A">
        <w:rPr>
          <w:szCs w:val="18"/>
          <w:lang w:val="nl-NL"/>
        </w:rPr>
        <w:t xml:space="preserve">u </w:t>
      </w:r>
      <w:r w:rsidR="00575177" w:rsidRPr="00794A4A">
        <w:rPr>
          <w:szCs w:val="18"/>
          <w:lang w:val="nl-NL"/>
        </w:rPr>
        <w:t xml:space="preserve">ook daadwerkelijk over de kennis en ervaring van betreffende </w:t>
      </w:r>
      <w:r w:rsidR="00A967FD" w:rsidRPr="00794A4A">
        <w:rPr>
          <w:szCs w:val="18"/>
          <w:lang w:val="nl-NL"/>
        </w:rPr>
        <w:t>onderaannemer(s) kan beschikken.</w:t>
      </w:r>
      <w:r w:rsidR="00544B0E" w:rsidRPr="00794A4A">
        <w:rPr>
          <w:szCs w:val="18"/>
          <w:lang w:val="nl-NL"/>
        </w:rPr>
        <w:t xml:space="preserve"> L</w:t>
      </w:r>
      <w:r w:rsidR="00893C0C" w:rsidRPr="00794A4A">
        <w:rPr>
          <w:szCs w:val="18"/>
          <w:lang w:val="nl-NL"/>
        </w:rPr>
        <w:t>ET WEL</w:t>
      </w:r>
      <w:r w:rsidR="00544B0E" w:rsidRPr="00794A4A">
        <w:rPr>
          <w:szCs w:val="18"/>
          <w:lang w:val="nl-NL"/>
        </w:rPr>
        <w:t>: u dient in voorkomend geval deze 'onderaannemers' expliciet te benoemen in het UEA bij deel II C (beroep op derden).</w:t>
      </w:r>
    </w:p>
    <w:p w14:paraId="627288E4" w14:textId="5EFA737C" w:rsidR="00874D96" w:rsidRPr="00794A4A" w:rsidRDefault="00874D96" w:rsidP="009713E1">
      <w:pPr>
        <w:rPr>
          <w:szCs w:val="18"/>
          <w:lang w:val="nl-NL"/>
        </w:rPr>
      </w:pPr>
    </w:p>
    <w:p w14:paraId="453D929F" w14:textId="7BEA083E" w:rsidR="00575177" w:rsidRPr="00794A4A" w:rsidRDefault="00575177" w:rsidP="009713E1">
      <w:pPr>
        <w:rPr>
          <w:i/>
          <w:szCs w:val="18"/>
          <w:lang w:val="nl-NL"/>
        </w:rPr>
      </w:pPr>
      <w:bookmarkStart w:id="77" w:name="_Toc339440650"/>
      <w:bookmarkStart w:id="78" w:name="_Toc339446837"/>
      <w:bookmarkStart w:id="79" w:name="_Toc339447123"/>
      <w:bookmarkStart w:id="80" w:name="_Toc339454178"/>
      <w:bookmarkStart w:id="81" w:name="_Toc339456618"/>
      <w:bookmarkStart w:id="82" w:name="_Toc339519831"/>
      <w:bookmarkStart w:id="83" w:name="_Toc339521859"/>
      <w:bookmarkStart w:id="84" w:name="_Toc345687497"/>
      <w:bookmarkStart w:id="85" w:name="_Toc445899106"/>
      <w:bookmarkStart w:id="86" w:name="_Toc446231759"/>
      <w:bookmarkStart w:id="87" w:name="_Toc497726300"/>
      <w:bookmarkEnd w:id="77"/>
      <w:bookmarkEnd w:id="78"/>
      <w:bookmarkEnd w:id="79"/>
      <w:bookmarkEnd w:id="80"/>
      <w:bookmarkEnd w:id="81"/>
      <w:bookmarkEnd w:id="82"/>
      <w:bookmarkEnd w:id="83"/>
      <w:r w:rsidRPr="00794A4A">
        <w:rPr>
          <w:i/>
          <w:szCs w:val="18"/>
          <w:lang w:val="nl-NL"/>
        </w:rPr>
        <w:t>Kwaliteitszor</w:t>
      </w:r>
      <w:bookmarkEnd w:id="84"/>
      <w:bookmarkEnd w:id="85"/>
      <w:bookmarkEnd w:id="86"/>
      <w:bookmarkEnd w:id="87"/>
      <w:r w:rsidRPr="00794A4A">
        <w:rPr>
          <w:i/>
          <w:szCs w:val="18"/>
          <w:lang w:val="nl-NL"/>
        </w:rPr>
        <w:t xml:space="preserve">g </w:t>
      </w:r>
    </w:p>
    <w:p w14:paraId="662EC550" w14:textId="77777777" w:rsidR="00575177" w:rsidRPr="00794A4A" w:rsidRDefault="00C7112C" w:rsidP="009713E1">
      <w:pPr>
        <w:rPr>
          <w:szCs w:val="18"/>
          <w:lang w:val="nl-NL"/>
        </w:rPr>
      </w:pPr>
      <w:r w:rsidRPr="00794A4A">
        <w:rPr>
          <w:szCs w:val="18"/>
          <w:lang w:val="nl-NL"/>
        </w:rPr>
        <w:t xml:space="preserve">U hanteert in uw bedrijfsvoering ten behoeve van uw dienstverlening </w:t>
      </w:r>
      <w:r w:rsidR="00575177" w:rsidRPr="00794A4A">
        <w:rPr>
          <w:szCs w:val="18"/>
          <w:lang w:val="nl-NL"/>
        </w:rPr>
        <w:t xml:space="preserve">een </w:t>
      </w:r>
      <w:r w:rsidRPr="00794A4A">
        <w:rPr>
          <w:szCs w:val="18"/>
          <w:lang w:val="nl-NL"/>
        </w:rPr>
        <w:t xml:space="preserve">structureel </w:t>
      </w:r>
      <w:r w:rsidR="00575177" w:rsidRPr="00794A4A">
        <w:rPr>
          <w:szCs w:val="18"/>
          <w:lang w:val="nl-NL"/>
        </w:rPr>
        <w:t>kwaliteitszorgsysteem met de volgende vijf kenmerken:</w:t>
      </w:r>
    </w:p>
    <w:p w14:paraId="2B5468F4" w14:textId="221AC08C" w:rsidR="00575177" w:rsidRPr="00794A4A" w:rsidRDefault="00575177" w:rsidP="009713E1">
      <w:pPr>
        <w:ind w:left="284" w:hanging="284"/>
        <w:rPr>
          <w:szCs w:val="18"/>
          <w:lang w:val="nl-NL"/>
        </w:rPr>
      </w:pPr>
      <w:r w:rsidRPr="00794A4A">
        <w:rPr>
          <w:szCs w:val="18"/>
          <w:lang w:val="nl-NL"/>
        </w:rPr>
        <w:t>1.</w:t>
      </w:r>
      <w:r w:rsidRPr="00794A4A">
        <w:rPr>
          <w:szCs w:val="18"/>
          <w:lang w:val="nl-NL"/>
        </w:rPr>
        <w:tab/>
        <w:t>Organisatiebreed verankerd (in beleid), geadopteerd door de verantwoordelijke directie en uitgedragen door deze directie (b</w:t>
      </w:r>
      <w:r w:rsidR="00394005" w:rsidRPr="00794A4A">
        <w:rPr>
          <w:szCs w:val="18"/>
          <w:lang w:val="nl-NL"/>
        </w:rPr>
        <w:t>.</w:t>
      </w:r>
      <w:r w:rsidRPr="00794A4A">
        <w:rPr>
          <w:szCs w:val="18"/>
          <w:lang w:val="nl-NL"/>
        </w:rPr>
        <w:t>v. middels een kwaliteitshandboek). De directie draagt ook de verantwoordelijkheid voor correcte opzet, uitvoering en beheersing van het kwaliteitsbeleid;</w:t>
      </w:r>
    </w:p>
    <w:p w14:paraId="604B18C7" w14:textId="77777777" w:rsidR="00575177" w:rsidRPr="00794A4A" w:rsidRDefault="00575177" w:rsidP="009713E1">
      <w:pPr>
        <w:ind w:left="284" w:hanging="284"/>
        <w:rPr>
          <w:szCs w:val="18"/>
          <w:lang w:val="nl-NL"/>
        </w:rPr>
      </w:pPr>
      <w:r w:rsidRPr="00794A4A">
        <w:rPr>
          <w:szCs w:val="18"/>
          <w:lang w:val="nl-NL"/>
        </w:rPr>
        <w:t xml:space="preserve">2. </w:t>
      </w:r>
      <w:r w:rsidRPr="00794A4A">
        <w:rPr>
          <w:szCs w:val="18"/>
          <w:lang w:val="nl-NL"/>
        </w:rPr>
        <w:tab/>
        <w:t>Organisatiebrede uitvoering van relevante procedures met betrekking tot dienstverlening en beheer van middelen en documenten, waarbij continue verbetering een belangrijk aandachtspunt is;</w:t>
      </w:r>
    </w:p>
    <w:p w14:paraId="3C0276B7" w14:textId="77777777" w:rsidR="00575177" w:rsidRPr="00794A4A" w:rsidRDefault="00575177" w:rsidP="009713E1">
      <w:pPr>
        <w:ind w:left="284" w:hanging="284"/>
        <w:rPr>
          <w:szCs w:val="18"/>
          <w:lang w:val="nl-NL"/>
        </w:rPr>
      </w:pPr>
      <w:r w:rsidRPr="00794A4A">
        <w:rPr>
          <w:szCs w:val="18"/>
          <w:lang w:val="nl-NL"/>
        </w:rPr>
        <w:t xml:space="preserve">3. </w:t>
      </w:r>
      <w:r w:rsidRPr="00794A4A">
        <w:rPr>
          <w:szCs w:val="18"/>
          <w:lang w:val="nl-NL"/>
        </w:rPr>
        <w:tab/>
        <w:t>Interne kwaliteitscyclus: meting, analyse en verbetering van kwaliteitsniveaus;</w:t>
      </w:r>
    </w:p>
    <w:p w14:paraId="45911DF3" w14:textId="02C58C6C" w:rsidR="00575177" w:rsidRPr="00794A4A" w:rsidRDefault="00575177" w:rsidP="009713E1">
      <w:pPr>
        <w:ind w:left="284" w:hanging="284"/>
        <w:rPr>
          <w:szCs w:val="18"/>
          <w:lang w:val="nl-NL"/>
        </w:rPr>
      </w:pPr>
      <w:r w:rsidRPr="00794A4A">
        <w:rPr>
          <w:szCs w:val="18"/>
          <w:lang w:val="nl-NL"/>
        </w:rPr>
        <w:t xml:space="preserve">4. </w:t>
      </w:r>
      <w:r w:rsidRPr="00794A4A">
        <w:rPr>
          <w:szCs w:val="18"/>
          <w:lang w:val="nl-NL"/>
        </w:rPr>
        <w:tab/>
        <w:t>Periodieke onafhankelijke, deskundige audit op naleving van de kwaliteitsprocedures</w:t>
      </w:r>
      <w:r w:rsidR="004905B1" w:rsidRPr="00794A4A">
        <w:rPr>
          <w:szCs w:val="18"/>
          <w:lang w:val="nl-NL"/>
        </w:rPr>
        <w:t>;</w:t>
      </w:r>
    </w:p>
    <w:p w14:paraId="6B36DA74" w14:textId="6DD3D2E5" w:rsidR="00575177" w:rsidRPr="00794A4A" w:rsidRDefault="00575177" w:rsidP="009713E1">
      <w:pPr>
        <w:ind w:left="284" w:hanging="284"/>
        <w:rPr>
          <w:szCs w:val="18"/>
          <w:highlight w:val="yellow"/>
          <w:lang w:val="nl-NL"/>
        </w:rPr>
      </w:pPr>
      <w:r w:rsidRPr="00794A4A">
        <w:rPr>
          <w:szCs w:val="18"/>
          <w:lang w:val="nl-NL"/>
        </w:rPr>
        <w:t xml:space="preserve">5. </w:t>
      </w:r>
      <w:r w:rsidRPr="00794A4A">
        <w:rPr>
          <w:szCs w:val="18"/>
          <w:lang w:val="nl-NL"/>
        </w:rPr>
        <w:tab/>
      </w:r>
      <w:r w:rsidR="00D23C39" w:rsidRPr="00794A4A">
        <w:rPr>
          <w:szCs w:val="18"/>
          <w:lang w:val="nl-NL"/>
        </w:rPr>
        <w:t>Klant gerelateerde</w:t>
      </w:r>
      <w:r w:rsidRPr="00794A4A">
        <w:rPr>
          <w:szCs w:val="18"/>
          <w:lang w:val="nl-NL"/>
        </w:rPr>
        <w:t xml:space="preserve"> processen: er is een systeem om ervoor te zorgen dat (vanuit het perspectief van de klant) helder wordt gemaakt wat de behoefte van de klant is en dat deze</w:t>
      </w:r>
      <w:r w:rsidR="004905B1" w:rsidRPr="00794A4A">
        <w:rPr>
          <w:szCs w:val="18"/>
          <w:lang w:val="nl-NL"/>
        </w:rPr>
        <w:t xml:space="preserve"> wens onderdeel is van</w:t>
      </w:r>
      <w:r w:rsidRPr="00794A4A">
        <w:rPr>
          <w:szCs w:val="18"/>
          <w:lang w:val="nl-NL"/>
        </w:rPr>
        <w:t xml:space="preserve"> de bedrijfsprocessen</w:t>
      </w:r>
      <w:r w:rsidR="00632AF9" w:rsidRPr="00794A4A">
        <w:rPr>
          <w:szCs w:val="18"/>
          <w:lang w:val="nl-NL"/>
        </w:rPr>
        <w:t>.</w:t>
      </w:r>
    </w:p>
    <w:p w14:paraId="1029A432" w14:textId="77777777" w:rsidR="00A25D5B" w:rsidRPr="00794A4A" w:rsidRDefault="00A25D5B" w:rsidP="009713E1">
      <w:pPr>
        <w:rPr>
          <w:szCs w:val="18"/>
          <w:lang w:val="nl-NL"/>
        </w:rPr>
      </w:pPr>
    </w:p>
    <w:p w14:paraId="45A25FF7" w14:textId="13BF4390" w:rsidR="00950C8F" w:rsidRPr="00794A4A" w:rsidRDefault="00C7112C" w:rsidP="007566E6">
      <w:pPr>
        <w:rPr>
          <w:lang w:val="nl-NL"/>
        </w:rPr>
      </w:pPr>
      <w:r w:rsidRPr="00794A4A">
        <w:rPr>
          <w:lang w:val="nl-NL"/>
        </w:rPr>
        <w:t xml:space="preserve">Als bewijs </w:t>
      </w:r>
      <w:r w:rsidR="001F5FF1" w:rsidRPr="00794A4A">
        <w:rPr>
          <w:lang w:val="nl-NL"/>
        </w:rPr>
        <w:t xml:space="preserve">van uw kwaliteitszorgsysteem </w:t>
      </w:r>
      <w:r w:rsidRPr="00794A4A">
        <w:rPr>
          <w:lang w:val="nl-NL"/>
        </w:rPr>
        <w:t>volstaat</w:t>
      </w:r>
      <w:r w:rsidR="004905B1" w:rsidRPr="00794A4A">
        <w:rPr>
          <w:lang w:val="nl-NL"/>
        </w:rPr>
        <w:t>:</w:t>
      </w:r>
    </w:p>
    <w:p w14:paraId="01487148" w14:textId="06F2F30D" w:rsidR="00E07FD2" w:rsidRPr="006F0EAE" w:rsidRDefault="007F2CBD" w:rsidP="007566E6">
      <w:pPr>
        <w:rPr>
          <w:lang w:val="nl-NL"/>
        </w:rPr>
      </w:pPr>
      <w:r w:rsidRPr="006F0EAE">
        <w:rPr>
          <w:lang w:val="nl-NL"/>
        </w:rPr>
        <w:t>E</w:t>
      </w:r>
      <w:r w:rsidR="00780B76" w:rsidRPr="006F0EAE">
        <w:rPr>
          <w:lang w:val="nl-NL"/>
        </w:rPr>
        <w:t xml:space="preserve">en door </w:t>
      </w:r>
      <w:r w:rsidR="00C7112C" w:rsidRPr="006F0EAE">
        <w:rPr>
          <w:lang w:val="nl-NL"/>
        </w:rPr>
        <w:t>een rechtsgeldig bevoegde vertegenwoordiger</w:t>
      </w:r>
      <w:r w:rsidR="00780B76" w:rsidRPr="006F0EAE">
        <w:rPr>
          <w:lang w:val="nl-NL"/>
        </w:rPr>
        <w:t xml:space="preserve"> </w:t>
      </w:r>
      <w:r w:rsidR="0052379E" w:rsidRPr="006F0EAE">
        <w:rPr>
          <w:lang w:val="nl-NL"/>
        </w:rPr>
        <w:t xml:space="preserve">van uw onderneming </w:t>
      </w:r>
      <w:r w:rsidR="00780B76" w:rsidRPr="006F0EAE">
        <w:rPr>
          <w:lang w:val="nl-NL"/>
        </w:rPr>
        <w:t xml:space="preserve">ondertekende beschrijving van </w:t>
      </w:r>
      <w:r w:rsidR="001F5FF1" w:rsidRPr="006F0EAE">
        <w:rPr>
          <w:lang w:val="nl-NL"/>
        </w:rPr>
        <w:t>uw</w:t>
      </w:r>
      <w:r w:rsidR="00780B76" w:rsidRPr="006F0EAE">
        <w:rPr>
          <w:lang w:val="nl-NL"/>
        </w:rPr>
        <w:t xml:space="preserve"> kwaliteitszorgsysteem</w:t>
      </w:r>
      <w:r w:rsidR="00E07FD2" w:rsidRPr="006F0EAE">
        <w:rPr>
          <w:lang w:val="nl-NL"/>
        </w:rPr>
        <w:t>, waarin de vijf hierboven genoemde kenmerken herkenbaar worden geadresseerd,</w:t>
      </w:r>
      <w:r w:rsidR="0052379E" w:rsidRPr="006F0EAE">
        <w:rPr>
          <w:lang w:val="nl-NL"/>
        </w:rPr>
        <w:t xml:space="preserve"> </w:t>
      </w:r>
      <w:r w:rsidR="00AD2815" w:rsidRPr="006F0EAE">
        <w:rPr>
          <w:lang w:val="nl-NL"/>
        </w:rPr>
        <w:t>of</w:t>
      </w:r>
    </w:p>
    <w:p w14:paraId="532E95DF" w14:textId="07C4A9E8" w:rsidR="00E07FD2" w:rsidRPr="006F0EAE" w:rsidRDefault="007F2CBD" w:rsidP="007566E6">
      <w:pPr>
        <w:rPr>
          <w:lang w:val="nl-NL"/>
        </w:rPr>
      </w:pPr>
      <w:r w:rsidRPr="006F0EAE">
        <w:rPr>
          <w:lang w:val="nl-NL"/>
        </w:rPr>
        <w:t>V</w:t>
      </w:r>
      <w:r w:rsidR="00AD2815" w:rsidRPr="006F0EAE">
        <w:rPr>
          <w:lang w:val="nl-NL"/>
        </w:rPr>
        <w:t xml:space="preserve">astgestelde en geïmplementeerde kwaliteitshandboeken, </w:t>
      </w:r>
      <w:r w:rsidR="0052379E" w:rsidRPr="006F0EAE">
        <w:rPr>
          <w:lang w:val="nl-NL"/>
        </w:rPr>
        <w:t xml:space="preserve">waarin de vijf hierboven genoemde kenmerken </w:t>
      </w:r>
      <w:r w:rsidR="00AD2815" w:rsidRPr="006F0EAE">
        <w:rPr>
          <w:lang w:val="nl-NL"/>
        </w:rPr>
        <w:t xml:space="preserve">herkenbaar </w:t>
      </w:r>
      <w:r w:rsidR="0052379E" w:rsidRPr="006F0EAE">
        <w:rPr>
          <w:lang w:val="nl-NL"/>
        </w:rPr>
        <w:t>worden geadresseerd</w:t>
      </w:r>
      <w:r w:rsidR="00E07FD2" w:rsidRPr="006F0EAE">
        <w:rPr>
          <w:lang w:val="nl-NL"/>
        </w:rPr>
        <w:t>,</w:t>
      </w:r>
      <w:r w:rsidR="0052379E" w:rsidRPr="006F0EAE">
        <w:rPr>
          <w:lang w:val="nl-NL"/>
        </w:rPr>
        <w:t xml:space="preserve"> </w:t>
      </w:r>
      <w:r w:rsidR="00F75382" w:rsidRPr="006F0EAE">
        <w:rPr>
          <w:lang w:val="nl-NL"/>
        </w:rPr>
        <w:t>of</w:t>
      </w:r>
    </w:p>
    <w:p w14:paraId="3D386720" w14:textId="06CB1BA5" w:rsidR="00575177" w:rsidRPr="006F0EAE" w:rsidRDefault="007F2CBD" w:rsidP="007566E6">
      <w:pPr>
        <w:rPr>
          <w:lang w:val="nl-NL"/>
        </w:rPr>
      </w:pPr>
      <w:r w:rsidRPr="006F0EAE">
        <w:rPr>
          <w:lang w:val="nl-NL"/>
        </w:rPr>
        <w:t>E</w:t>
      </w:r>
      <w:r w:rsidR="00C7112C" w:rsidRPr="006F0EAE">
        <w:rPr>
          <w:lang w:val="nl-NL"/>
        </w:rPr>
        <w:t>en ter zake certificaat of oordeel</w:t>
      </w:r>
      <w:r w:rsidR="00AD2815" w:rsidRPr="006F0EAE">
        <w:rPr>
          <w:lang w:val="nl-NL"/>
        </w:rPr>
        <w:t xml:space="preserve"> </w:t>
      </w:r>
      <w:r w:rsidR="00E07FD2" w:rsidRPr="006F0EAE">
        <w:rPr>
          <w:lang w:val="nl-NL"/>
        </w:rPr>
        <w:t>v</w:t>
      </w:r>
      <w:r w:rsidR="00AD2815" w:rsidRPr="006F0EAE">
        <w:rPr>
          <w:lang w:val="nl-NL"/>
        </w:rPr>
        <w:t xml:space="preserve">an een </w:t>
      </w:r>
      <w:r w:rsidR="00575177" w:rsidRPr="006F0EAE">
        <w:rPr>
          <w:lang w:val="nl-NL"/>
        </w:rPr>
        <w:t>certificatie-instelling die erkend is binnen de (inter</w:t>
      </w:r>
      <w:r w:rsidR="00AD2815" w:rsidRPr="006F0EAE">
        <w:rPr>
          <w:lang w:val="nl-NL"/>
        </w:rPr>
        <w:t>-</w:t>
      </w:r>
      <w:r w:rsidR="00575177" w:rsidRPr="006F0EAE">
        <w:rPr>
          <w:lang w:val="nl-NL"/>
        </w:rPr>
        <w:t>)</w:t>
      </w:r>
      <w:r w:rsidR="00E07FD2" w:rsidRPr="006F0EAE">
        <w:rPr>
          <w:lang w:val="nl-NL"/>
        </w:rPr>
        <w:t xml:space="preserve"> </w:t>
      </w:r>
      <w:r w:rsidR="00575177" w:rsidRPr="006F0EAE">
        <w:rPr>
          <w:lang w:val="nl-NL"/>
        </w:rPr>
        <w:t>nationale accreditatiestructuur, bijvoorbeeld de Europese normenreeks EN 45000.</w:t>
      </w:r>
    </w:p>
    <w:p w14:paraId="37D91722" w14:textId="77777777" w:rsidR="00575177" w:rsidRPr="00794A4A" w:rsidRDefault="00575177" w:rsidP="007566E6">
      <w:pPr>
        <w:rPr>
          <w:lang w:val="nl-NL"/>
        </w:rPr>
      </w:pPr>
    </w:p>
    <w:p w14:paraId="1E594B65" w14:textId="77777777" w:rsidR="00C7112C" w:rsidRPr="00794A4A" w:rsidRDefault="00950C8F" w:rsidP="007566E6">
      <w:pPr>
        <w:rPr>
          <w:szCs w:val="18"/>
          <w:lang w:val="nl-NL"/>
        </w:rPr>
      </w:pPr>
      <w:r w:rsidRPr="00794A4A">
        <w:rPr>
          <w:szCs w:val="18"/>
          <w:lang w:val="nl-NL"/>
        </w:rPr>
        <w:t>Al</w:t>
      </w:r>
      <w:r w:rsidR="003E63AE" w:rsidRPr="00794A4A">
        <w:rPr>
          <w:szCs w:val="18"/>
          <w:lang w:val="nl-NL"/>
        </w:rPr>
        <w:t>s</w:t>
      </w:r>
      <w:r w:rsidRPr="00794A4A">
        <w:rPr>
          <w:szCs w:val="18"/>
          <w:lang w:val="nl-NL"/>
        </w:rPr>
        <w:t xml:space="preserve"> u met anderen </w:t>
      </w:r>
      <w:r w:rsidR="00E07FD2" w:rsidRPr="00794A4A">
        <w:rPr>
          <w:szCs w:val="18"/>
          <w:lang w:val="nl-NL"/>
        </w:rPr>
        <w:t xml:space="preserve">inschrijft </w:t>
      </w:r>
      <w:r w:rsidRPr="00794A4A">
        <w:rPr>
          <w:szCs w:val="18"/>
          <w:lang w:val="nl-NL"/>
        </w:rPr>
        <w:t xml:space="preserve">als </w:t>
      </w:r>
      <w:r w:rsidR="00C7112C" w:rsidRPr="00794A4A">
        <w:rPr>
          <w:szCs w:val="18"/>
          <w:lang w:val="nl-NL"/>
        </w:rPr>
        <w:t>combinatie</w:t>
      </w:r>
      <w:r w:rsidRPr="00794A4A">
        <w:rPr>
          <w:szCs w:val="18"/>
          <w:lang w:val="nl-NL"/>
        </w:rPr>
        <w:t xml:space="preserve">, dan moet </w:t>
      </w:r>
      <w:r w:rsidR="00C7112C" w:rsidRPr="00794A4A">
        <w:rPr>
          <w:szCs w:val="18"/>
          <w:lang w:val="nl-NL"/>
        </w:rPr>
        <w:t>ieder</w:t>
      </w:r>
      <w:r w:rsidRPr="00794A4A">
        <w:rPr>
          <w:szCs w:val="18"/>
          <w:lang w:val="nl-NL"/>
        </w:rPr>
        <w:t xml:space="preserve"> lid van de combinatie</w:t>
      </w:r>
      <w:r w:rsidR="00C7112C" w:rsidRPr="00794A4A">
        <w:rPr>
          <w:szCs w:val="18"/>
          <w:lang w:val="nl-NL"/>
        </w:rPr>
        <w:t xml:space="preserve"> afzonderlijk </w:t>
      </w:r>
      <w:r w:rsidR="00417DD2" w:rsidRPr="00794A4A">
        <w:rPr>
          <w:szCs w:val="18"/>
          <w:lang w:val="nl-NL"/>
        </w:rPr>
        <w:t xml:space="preserve">aan </w:t>
      </w:r>
      <w:r w:rsidR="00E07FD2" w:rsidRPr="00794A4A">
        <w:rPr>
          <w:szCs w:val="18"/>
          <w:lang w:val="nl-NL"/>
        </w:rPr>
        <w:t>de eis van</w:t>
      </w:r>
      <w:r w:rsidR="00417DD2" w:rsidRPr="00794A4A">
        <w:rPr>
          <w:szCs w:val="18"/>
          <w:lang w:val="nl-NL"/>
        </w:rPr>
        <w:t xml:space="preserve"> </w:t>
      </w:r>
      <w:r w:rsidR="00E07FD2" w:rsidRPr="00794A4A">
        <w:rPr>
          <w:szCs w:val="18"/>
          <w:lang w:val="nl-NL"/>
        </w:rPr>
        <w:t>kwa</w:t>
      </w:r>
      <w:r w:rsidR="00417DD2" w:rsidRPr="00794A4A">
        <w:rPr>
          <w:szCs w:val="18"/>
          <w:lang w:val="nl-NL"/>
        </w:rPr>
        <w:t>l</w:t>
      </w:r>
      <w:r w:rsidR="00E07FD2" w:rsidRPr="00794A4A">
        <w:rPr>
          <w:szCs w:val="18"/>
          <w:lang w:val="nl-NL"/>
        </w:rPr>
        <w:t>itei</w:t>
      </w:r>
      <w:r w:rsidR="00933F15" w:rsidRPr="00794A4A">
        <w:rPr>
          <w:szCs w:val="18"/>
          <w:lang w:val="nl-NL"/>
        </w:rPr>
        <w:t>t</w:t>
      </w:r>
      <w:r w:rsidR="00E07FD2" w:rsidRPr="00794A4A">
        <w:rPr>
          <w:szCs w:val="18"/>
          <w:lang w:val="nl-NL"/>
        </w:rPr>
        <w:t>szorg voldoen en conform bovenstaande aan</w:t>
      </w:r>
      <w:r w:rsidR="00C7112C" w:rsidRPr="00794A4A">
        <w:rPr>
          <w:szCs w:val="18"/>
          <w:lang w:val="nl-NL"/>
        </w:rPr>
        <w:t xml:space="preserve">tonen dat hij </w:t>
      </w:r>
      <w:r w:rsidR="00E07FD2" w:rsidRPr="00794A4A">
        <w:rPr>
          <w:szCs w:val="18"/>
          <w:lang w:val="nl-NL"/>
        </w:rPr>
        <w:t xml:space="preserve">daaraan </w:t>
      </w:r>
      <w:r w:rsidR="00C7112C" w:rsidRPr="00794A4A">
        <w:rPr>
          <w:szCs w:val="18"/>
          <w:lang w:val="nl-NL"/>
        </w:rPr>
        <w:t>voldoet.</w:t>
      </w:r>
    </w:p>
    <w:p w14:paraId="62AE2593" w14:textId="4CC58647" w:rsidR="003E63AE" w:rsidRPr="00794A4A" w:rsidRDefault="003E63AE" w:rsidP="002513AA">
      <w:pPr>
        <w:pStyle w:val="Kop2"/>
        <w:rPr>
          <w:lang w:val="nl-NL"/>
        </w:rPr>
      </w:pPr>
      <w:bookmarkStart w:id="88" w:name="_Toc174131181"/>
      <w:r w:rsidRPr="00794A4A">
        <w:rPr>
          <w:lang w:val="nl-NL"/>
        </w:rPr>
        <w:t>2.1</w:t>
      </w:r>
      <w:r w:rsidR="00EB1AC1" w:rsidRPr="00794A4A">
        <w:rPr>
          <w:lang w:val="nl-NL"/>
        </w:rPr>
        <w:t>7</w:t>
      </w:r>
      <w:r w:rsidRPr="00794A4A">
        <w:rPr>
          <w:lang w:val="nl-NL"/>
        </w:rPr>
        <w:t xml:space="preserve"> </w:t>
      </w:r>
      <w:r w:rsidR="00740B2E" w:rsidRPr="00794A4A">
        <w:rPr>
          <w:lang w:val="nl-NL"/>
        </w:rPr>
        <w:tab/>
      </w:r>
      <w:r w:rsidRPr="00794A4A">
        <w:rPr>
          <w:lang w:val="nl-NL"/>
        </w:rPr>
        <w:t>Informatie over verplichtingen inschrijvers</w:t>
      </w:r>
      <w:bookmarkEnd w:id="88"/>
    </w:p>
    <w:p w14:paraId="4DE467F8" w14:textId="7086CB98" w:rsidR="008F4288" w:rsidRPr="00794A4A" w:rsidRDefault="008F4288" w:rsidP="007566E6">
      <w:pPr>
        <w:autoSpaceDE w:val="0"/>
        <w:autoSpaceDN w:val="0"/>
        <w:adjustRightInd w:val="0"/>
        <w:rPr>
          <w:rFonts w:cs="Verdana"/>
          <w:szCs w:val="18"/>
          <w:lang w:val="nl-NL"/>
        </w:rPr>
      </w:pPr>
      <w:r w:rsidRPr="00794A4A">
        <w:rPr>
          <w:rFonts w:cs="Verdana"/>
          <w:szCs w:val="18"/>
          <w:lang w:val="nl-NL"/>
        </w:rPr>
        <w:t>Informatie over de verplichtingen ten aanzien van de bepalingen inzake belastingen, milieubescherming, arbeidsbescherming en arbeidsvoorwaarden die gelden in Nederland en</w:t>
      </w:r>
      <w:r w:rsidR="001A7E78" w:rsidRPr="00794A4A">
        <w:rPr>
          <w:rFonts w:cs="Verdana"/>
          <w:szCs w:val="18"/>
          <w:lang w:val="nl-NL"/>
        </w:rPr>
        <w:t xml:space="preserve"> </w:t>
      </w:r>
      <w:r w:rsidRPr="00794A4A">
        <w:rPr>
          <w:rFonts w:cs="Verdana"/>
          <w:szCs w:val="18"/>
          <w:lang w:val="nl-NL"/>
        </w:rPr>
        <w:t xml:space="preserve">die gedurende de looptijd van de </w:t>
      </w:r>
      <w:r w:rsidR="00A91F6B" w:rsidRPr="00794A4A">
        <w:rPr>
          <w:rFonts w:cs="Verdana"/>
          <w:szCs w:val="18"/>
          <w:lang w:val="nl-NL"/>
        </w:rPr>
        <w:t>Raamovereenkomst</w:t>
      </w:r>
      <w:r w:rsidRPr="00794A4A">
        <w:rPr>
          <w:rFonts w:cs="Verdana"/>
          <w:szCs w:val="18"/>
          <w:lang w:val="nl-NL"/>
        </w:rPr>
        <w:t xml:space="preserve"> op de verrichtingen van inschrijver van toepassing zijn, zijn te vinden via de aangegeven adressen:</w:t>
      </w:r>
    </w:p>
    <w:p w14:paraId="4E7580B1" w14:textId="09411DA4" w:rsidR="00835C3A" w:rsidRPr="00794A4A" w:rsidRDefault="007F2CBD" w:rsidP="007566E6">
      <w:pPr>
        <w:pStyle w:val="Lijstalinea"/>
        <w:numPr>
          <w:ilvl w:val="0"/>
          <w:numId w:val="2"/>
        </w:numPr>
        <w:ind w:left="284" w:hanging="284"/>
        <w:rPr>
          <w:szCs w:val="18"/>
        </w:rPr>
      </w:pPr>
      <w:r w:rsidRPr="00794A4A">
        <w:rPr>
          <w:szCs w:val="18"/>
        </w:rPr>
        <w:t>V</w:t>
      </w:r>
      <w:r w:rsidR="008F4288" w:rsidRPr="00794A4A">
        <w:rPr>
          <w:szCs w:val="18"/>
        </w:rPr>
        <w:t xml:space="preserve">oor bepalingen inzake belastingen: de Belastingdienst, </w:t>
      </w:r>
      <w:hyperlink r:id="rId31" w:history="1">
        <w:r w:rsidR="006A7153" w:rsidRPr="00794A4A">
          <w:rPr>
            <w:rStyle w:val="Hyperlink"/>
          </w:rPr>
          <w:t>www.belastingdienst.nl</w:t>
        </w:r>
      </w:hyperlink>
      <w:r w:rsidR="00835C3A" w:rsidRPr="00794A4A">
        <w:rPr>
          <w:szCs w:val="18"/>
        </w:rPr>
        <w:t>;</w:t>
      </w:r>
    </w:p>
    <w:p w14:paraId="0CD6D9D9" w14:textId="3DC20519" w:rsidR="008F4288" w:rsidRPr="00794A4A" w:rsidRDefault="007F2CBD" w:rsidP="007566E6">
      <w:pPr>
        <w:pStyle w:val="Lijstalinea"/>
        <w:numPr>
          <w:ilvl w:val="0"/>
          <w:numId w:val="2"/>
        </w:numPr>
        <w:ind w:left="284" w:hanging="284"/>
        <w:rPr>
          <w:szCs w:val="18"/>
        </w:rPr>
      </w:pPr>
      <w:r w:rsidRPr="00794A4A">
        <w:rPr>
          <w:szCs w:val="18"/>
        </w:rPr>
        <w:t>V</w:t>
      </w:r>
      <w:r w:rsidR="008F4288" w:rsidRPr="00794A4A">
        <w:rPr>
          <w:szCs w:val="18"/>
        </w:rPr>
        <w:t xml:space="preserve">oor bepalingen inzake milieubescherming: het ministerie van Infrastructuur en </w:t>
      </w:r>
      <w:r w:rsidR="00417DD2" w:rsidRPr="00794A4A">
        <w:rPr>
          <w:szCs w:val="18"/>
        </w:rPr>
        <w:t>Waterstaat</w:t>
      </w:r>
      <w:r w:rsidR="008F4288" w:rsidRPr="00794A4A">
        <w:rPr>
          <w:szCs w:val="18"/>
        </w:rPr>
        <w:t xml:space="preserve">, </w:t>
      </w:r>
      <w:hyperlink w:history="1"/>
      <w:hyperlink r:id="rId32" w:history="1">
        <w:r w:rsidR="00417DD2" w:rsidRPr="00794A4A">
          <w:rPr>
            <w:rStyle w:val="Hyperlink"/>
            <w:color w:val="auto"/>
            <w:szCs w:val="18"/>
          </w:rPr>
          <w:t>https://www.rijksoverheid.nl/ministeries/ministerie-van-infrastructuur-en-waterstaat</w:t>
        </w:r>
      </w:hyperlink>
      <w:r w:rsidR="00D3352B" w:rsidRPr="00794A4A">
        <w:rPr>
          <w:szCs w:val="18"/>
        </w:rPr>
        <w:t>;</w:t>
      </w:r>
    </w:p>
    <w:p w14:paraId="2970219D" w14:textId="251FE429" w:rsidR="008F4288" w:rsidRPr="00794A4A" w:rsidRDefault="007F2CBD" w:rsidP="007566E6">
      <w:pPr>
        <w:pStyle w:val="Lijstalinea"/>
        <w:numPr>
          <w:ilvl w:val="0"/>
          <w:numId w:val="2"/>
        </w:numPr>
        <w:ind w:left="284" w:hanging="284"/>
        <w:rPr>
          <w:szCs w:val="18"/>
        </w:rPr>
      </w:pPr>
      <w:r w:rsidRPr="00794A4A">
        <w:rPr>
          <w:szCs w:val="18"/>
        </w:rPr>
        <w:t>V</w:t>
      </w:r>
      <w:r w:rsidR="008F4288" w:rsidRPr="00794A4A">
        <w:rPr>
          <w:szCs w:val="18"/>
        </w:rPr>
        <w:t xml:space="preserve">oor bepalingen inzake arbeidsbescherming en arbeidsvoorwaarden: het ministerie van Sociale Zaken en Werkgelegenheid, </w:t>
      </w:r>
      <w:hyperlink r:id="rId33" w:history="1">
        <w:r w:rsidR="00417DD2" w:rsidRPr="00794A4A">
          <w:rPr>
            <w:rStyle w:val="Hyperlink"/>
            <w:color w:val="auto"/>
          </w:rPr>
          <w:t>https://www.rijksoverheid.nl/ministeries/ministerie-van-sociale-zaken-en-werkgelegenheid</w:t>
        </w:r>
      </w:hyperlink>
      <w:r w:rsidR="00417DD2" w:rsidRPr="00794A4A">
        <w:t>.</w:t>
      </w:r>
    </w:p>
    <w:p w14:paraId="4DC65E53" w14:textId="77777777" w:rsidR="00706396" w:rsidRPr="00794A4A" w:rsidRDefault="00706396" w:rsidP="007566E6">
      <w:pPr>
        <w:autoSpaceDE w:val="0"/>
        <w:autoSpaceDN w:val="0"/>
        <w:adjustRightInd w:val="0"/>
        <w:rPr>
          <w:rFonts w:cs="Verdana"/>
          <w:szCs w:val="18"/>
          <w:lang w:val="nl-NL"/>
        </w:rPr>
      </w:pPr>
    </w:p>
    <w:p w14:paraId="4E1D6B45" w14:textId="050E0204" w:rsidR="008F4288" w:rsidRPr="00794A4A" w:rsidRDefault="008F4288" w:rsidP="007566E6">
      <w:pPr>
        <w:autoSpaceDE w:val="0"/>
        <w:autoSpaceDN w:val="0"/>
        <w:adjustRightInd w:val="0"/>
        <w:rPr>
          <w:rFonts w:cs="Verdana"/>
          <w:szCs w:val="18"/>
          <w:lang w:val="nl-NL"/>
        </w:rPr>
      </w:pPr>
      <w:r w:rsidRPr="00794A4A">
        <w:rPr>
          <w:rFonts w:cs="Verdana"/>
          <w:szCs w:val="18"/>
          <w:lang w:val="nl-NL"/>
        </w:rPr>
        <w:t xml:space="preserve">Door het inschrijven op </w:t>
      </w:r>
      <w:r w:rsidR="004905B1" w:rsidRPr="00794A4A">
        <w:rPr>
          <w:rFonts w:cs="Verdana"/>
          <w:szCs w:val="18"/>
          <w:lang w:val="nl-NL"/>
        </w:rPr>
        <w:t>onderhavige</w:t>
      </w:r>
      <w:r w:rsidRPr="00794A4A">
        <w:rPr>
          <w:rFonts w:cs="Verdana"/>
          <w:szCs w:val="18"/>
          <w:lang w:val="nl-NL"/>
        </w:rPr>
        <w:t xml:space="preserve"> aanbesteding, geeft inschrijver aan dat hij bij het opstellen van zijn inschrijving rekening heeft gehouden met de verplichtingen op het gebied van het milieu-, sociaal en arbeidsrecht conform artikel 2.81 lid 2 Aanbestedingswet</w:t>
      </w:r>
      <w:r w:rsidR="006A7153" w:rsidRPr="00794A4A">
        <w:rPr>
          <w:rFonts w:cs="Verdana"/>
          <w:szCs w:val="18"/>
          <w:lang w:val="nl-NL"/>
        </w:rPr>
        <w:t xml:space="preserve"> 2012</w:t>
      </w:r>
      <w:r w:rsidRPr="00794A4A">
        <w:rPr>
          <w:rFonts w:cs="Verdana"/>
          <w:szCs w:val="18"/>
          <w:lang w:val="nl-NL"/>
        </w:rPr>
        <w:t>.</w:t>
      </w:r>
    </w:p>
    <w:p w14:paraId="59A91D17" w14:textId="77777777" w:rsidR="009E73C7" w:rsidRPr="00794A4A" w:rsidRDefault="009E73C7" w:rsidP="009713E1">
      <w:pPr>
        <w:rPr>
          <w:szCs w:val="18"/>
          <w:lang w:val="nl-NL"/>
        </w:rPr>
      </w:pPr>
    </w:p>
    <w:p w14:paraId="47CDF231" w14:textId="77777777" w:rsidR="00195D7D" w:rsidRPr="00794A4A" w:rsidRDefault="00195D7D" w:rsidP="009713E1">
      <w:pPr>
        <w:rPr>
          <w:rFonts w:eastAsiaTheme="majorEastAsia" w:cstheme="majorBidi"/>
          <w:b/>
          <w:bCs/>
          <w:color w:val="365F91" w:themeColor="accent1" w:themeShade="BF"/>
          <w:szCs w:val="18"/>
          <w:lang w:val="nl-NL"/>
        </w:rPr>
      </w:pPr>
      <w:r w:rsidRPr="00794A4A">
        <w:rPr>
          <w:szCs w:val="18"/>
          <w:lang w:val="nl-NL"/>
        </w:rPr>
        <w:br w:type="page"/>
      </w:r>
    </w:p>
    <w:p w14:paraId="42D11EC9" w14:textId="37146C5B" w:rsidR="009E73C7" w:rsidRPr="00794A4A" w:rsidRDefault="009E73C7" w:rsidP="009713E1">
      <w:pPr>
        <w:pStyle w:val="Kop1"/>
        <w:rPr>
          <w:lang w:val="nl-NL"/>
        </w:rPr>
      </w:pPr>
      <w:bookmarkStart w:id="89" w:name="_Toc174131182"/>
      <w:r w:rsidRPr="00794A4A">
        <w:rPr>
          <w:lang w:val="nl-NL"/>
        </w:rPr>
        <w:lastRenderedPageBreak/>
        <w:t>Hoofdstuk 3 Inlichtingen</w:t>
      </w:r>
      <w:bookmarkEnd w:id="89"/>
    </w:p>
    <w:p w14:paraId="6B96EED1" w14:textId="50BD3CB7" w:rsidR="001C7284" w:rsidRPr="00794A4A" w:rsidRDefault="001C7284" w:rsidP="002513AA">
      <w:pPr>
        <w:pStyle w:val="Kop2"/>
        <w:rPr>
          <w:lang w:val="nl-NL"/>
        </w:rPr>
      </w:pPr>
      <w:bookmarkStart w:id="90" w:name="_Toc174131183"/>
      <w:r w:rsidRPr="00794A4A">
        <w:rPr>
          <w:lang w:val="nl-NL"/>
        </w:rPr>
        <w:t xml:space="preserve">3.1 </w:t>
      </w:r>
      <w:r w:rsidR="00740B2E" w:rsidRPr="00794A4A">
        <w:rPr>
          <w:lang w:val="nl-NL"/>
        </w:rPr>
        <w:tab/>
      </w:r>
      <w:r w:rsidRPr="00794A4A">
        <w:rPr>
          <w:lang w:val="nl-NL"/>
        </w:rPr>
        <w:t>Vragen</w:t>
      </w:r>
      <w:bookmarkEnd w:id="90"/>
    </w:p>
    <w:p w14:paraId="1854B40D" w14:textId="2DFAD371" w:rsidR="008D1FAE" w:rsidRPr="00794A4A" w:rsidRDefault="008D1FAE" w:rsidP="009713E1">
      <w:pPr>
        <w:rPr>
          <w:szCs w:val="18"/>
          <w:lang w:val="nl-NL"/>
        </w:rPr>
      </w:pPr>
      <w:r w:rsidRPr="00794A4A">
        <w:rPr>
          <w:szCs w:val="18"/>
          <w:lang w:val="nl-NL"/>
        </w:rPr>
        <w:t xml:space="preserve">Uw vragen zullen in twee </w:t>
      </w:r>
      <w:r w:rsidR="002807CD" w:rsidRPr="00794A4A">
        <w:rPr>
          <w:szCs w:val="18"/>
          <w:lang w:val="nl-NL"/>
        </w:rPr>
        <w:t>n</w:t>
      </w:r>
      <w:r w:rsidRPr="00794A4A">
        <w:rPr>
          <w:szCs w:val="18"/>
          <w:lang w:val="nl-NL"/>
        </w:rPr>
        <w:t>ota</w:t>
      </w:r>
      <w:r w:rsidR="00C13EDD" w:rsidRPr="00794A4A">
        <w:rPr>
          <w:szCs w:val="18"/>
          <w:lang w:val="nl-NL"/>
        </w:rPr>
        <w:t>'</w:t>
      </w:r>
      <w:r w:rsidRPr="00794A4A">
        <w:rPr>
          <w:szCs w:val="18"/>
          <w:lang w:val="nl-NL"/>
        </w:rPr>
        <w:t xml:space="preserve">s van </w:t>
      </w:r>
      <w:r w:rsidR="002807CD" w:rsidRPr="00794A4A">
        <w:rPr>
          <w:szCs w:val="18"/>
          <w:lang w:val="nl-NL"/>
        </w:rPr>
        <w:t>i</w:t>
      </w:r>
      <w:r w:rsidRPr="00794A4A">
        <w:rPr>
          <w:szCs w:val="18"/>
          <w:lang w:val="nl-NL"/>
        </w:rPr>
        <w:t>nlichtingen beantwoord worden.</w:t>
      </w:r>
    </w:p>
    <w:p w14:paraId="048C0E66" w14:textId="1BD29220" w:rsidR="008D1FAE" w:rsidRPr="00794A4A" w:rsidRDefault="004A00EE" w:rsidP="009713E1">
      <w:pPr>
        <w:rPr>
          <w:szCs w:val="18"/>
          <w:lang w:val="nl-NL"/>
        </w:rPr>
      </w:pPr>
      <w:r w:rsidRPr="00794A4A">
        <w:rPr>
          <w:szCs w:val="18"/>
          <w:lang w:val="nl-NL"/>
        </w:rPr>
        <w:t xml:space="preserve">Zie </w:t>
      </w:r>
      <w:r w:rsidR="004905B1" w:rsidRPr="00794A4A">
        <w:rPr>
          <w:szCs w:val="18"/>
          <w:lang w:val="nl-NL"/>
        </w:rPr>
        <w:t>§</w:t>
      </w:r>
      <w:r w:rsidRPr="00794A4A">
        <w:rPr>
          <w:szCs w:val="18"/>
          <w:lang w:val="nl-NL"/>
        </w:rPr>
        <w:t xml:space="preserve"> 1.1.5 voor de termijnen betreffende uiterlijke ontvangst van vragen en bekendmaken van de </w:t>
      </w:r>
      <w:r w:rsidR="00AF5C99" w:rsidRPr="00794A4A">
        <w:rPr>
          <w:szCs w:val="18"/>
          <w:lang w:val="nl-NL"/>
        </w:rPr>
        <w:t>n</w:t>
      </w:r>
      <w:r w:rsidRPr="00794A4A">
        <w:rPr>
          <w:szCs w:val="18"/>
          <w:lang w:val="nl-NL"/>
        </w:rPr>
        <w:t>ota</w:t>
      </w:r>
      <w:r w:rsidR="00C13EDD" w:rsidRPr="00794A4A">
        <w:rPr>
          <w:szCs w:val="18"/>
          <w:lang w:val="nl-NL"/>
        </w:rPr>
        <w:t>'</w:t>
      </w:r>
      <w:r w:rsidRPr="00794A4A">
        <w:rPr>
          <w:szCs w:val="18"/>
          <w:lang w:val="nl-NL"/>
        </w:rPr>
        <w:t xml:space="preserve">s van </w:t>
      </w:r>
      <w:r w:rsidR="00C078D9" w:rsidRPr="00794A4A">
        <w:rPr>
          <w:szCs w:val="18"/>
          <w:lang w:val="nl-NL"/>
        </w:rPr>
        <w:t>i</w:t>
      </w:r>
      <w:r w:rsidRPr="00794A4A">
        <w:rPr>
          <w:szCs w:val="18"/>
          <w:lang w:val="nl-NL"/>
        </w:rPr>
        <w:t>nlichtingen.</w:t>
      </w:r>
      <w:r w:rsidR="00E514F2">
        <w:rPr>
          <w:szCs w:val="18"/>
          <w:lang w:val="nl-NL"/>
        </w:rPr>
        <w:br/>
      </w:r>
    </w:p>
    <w:p w14:paraId="3700A239" w14:textId="40BDBCA8" w:rsidR="00D8252D" w:rsidRPr="00794A4A" w:rsidRDefault="00D8252D" w:rsidP="009713E1">
      <w:pPr>
        <w:rPr>
          <w:szCs w:val="18"/>
          <w:lang w:val="nl-NL"/>
        </w:rPr>
      </w:pPr>
      <w:r w:rsidRPr="00794A4A">
        <w:rPr>
          <w:b/>
          <w:bCs/>
          <w:szCs w:val="18"/>
          <w:lang w:val="nl-NL"/>
        </w:rPr>
        <w:t>Let op:</w:t>
      </w:r>
      <w:r w:rsidRPr="00794A4A">
        <w:rPr>
          <w:szCs w:val="18"/>
          <w:lang w:val="nl-NL"/>
        </w:rPr>
        <w:t xml:space="preserve"> tijdens de tweede vragenronde mogen uitsluitend vragen worden ingediend </w:t>
      </w:r>
      <w:r w:rsidR="006A7153" w:rsidRPr="00794A4A">
        <w:rPr>
          <w:szCs w:val="18"/>
          <w:lang w:val="nl-NL"/>
        </w:rPr>
        <w:t>die</w:t>
      </w:r>
      <w:r w:rsidR="00150EDD" w:rsidRPr="00794A4A">
        <w:rPr>
          <w:szCs w:val="18"/>
          <w:lang w:val="nl-NL"/>
        </w:rPr>
        <w:t xml:space="preserve"> een vervolgvraag zijn op de beantwoording van de vragen uit de </w:t>
      </w:r>
      <w:r w:rsidRPr="00794A4A">
        <w:rPr>
          <w:szCs w:val="18"/>
          <w:lang w:val="nl-NL"/>
        </w:rPr>
        <w:t>eerste nota van inlichtingen</w:t>
      </w:r>
      <w:r w:rsidR="00F202A0" w:rsidRPr="00794A4A">
        <w:rPr>
          <w:szCs w:val="18"/>
          <w:lang w:val="nl-NL"/>
        </w:rPr>
        <w:t>.</w:t>
      </w:r>
      <w:r w:rsidRPr="00794A4A">
        <w:rPr>
          <w:szCs w:val="18"/>
          <w:lang w:val="nl-NL"/>
        </w:rPr>
        <w:t xml:space="preserve"> </w:t>
      </w:r>
      <w:r w:rsidR="00150EDD" w:rsidRPr="00794A4A">
        <w:rPr>
          <w:szCs w:val="18"/>
          <w:lang w:val="nl-NL"/>
        </w:rPr>
        <w:t>Bij elke vraag in de tweede vragenronde dient aangegeven te worden op welke vraag</w:t>
      </w:r>
      <w:r w:rsidR="00333D7A" w:rsidRPr="00794A4A">
        <w:rPr>
          <w:szCs w:val="18"/>
          <w:lang w:val="nl-NL"/>
        </w:rPr>
        <w:t>/antwoord</w:t>
      </w:r>
      <w:r w:rsidR="00150EDD" w:rsidRPr="00794A4A">
        <w:rPr>
          <w:szCs w:val="18"/>
          <w:lang w:val="nl-NL"/>
        </w:rPr>
        <w:t xml:space="preserve"> de</w:t>
      </w:r>
      <w:r w:rsidR="00333D7A" w:rsidRPr="00794A4A">
        <w:rPr>
          <w:szCs w:val="18"/>
          <w:lang w:val="nl-NL"/>
        </w:rPr>
        <w:t xml:space="preserve">ze </w:t>
      </w:r>
      <w:r w:rsidR="006A7153" w:rsidRPr="00794A4A">
        <w:rPr>
          <w:szCs w:val="18"/>
          <w:lang w:val="nl-NL"/>
        </w:rPr>
        <w:t xml:space="preserve">uit de eerste nota van inlichtingen </w:t>
      </w:r>
      <w:r w:rsidR="00333D7A" w:rsidRPr="00794A4A">
        <w:rPr>
          <w:szCs w:val="18"/>
          <w:lang w:val="nl-NL"/>
        </w:rPr>
        <w:t>betrekking heeft</w:t>
      </w:r>
      <w:r w:rsidR="00150EDD" w:rsidRPr="00794A4A">
        <w:rPr>
          <w:szCs w:val="18"/>
          <w:lang w:val="nl-NL"/>
        </w:rPr>
        <w:t xml:space="preserve">. </w:t>
      </w:r>
      <w:r w:rsidR="00F202A0" w:rsidRPr="00794A4A">
        <w:rPr>
          <w:szCs w:val="18"/>
          <w:lang w:val="nl-NL"/>
        </w:rPr>
        <w:t>V</w:t>
      </w:r>
      <w:r w:rsidRPr="00794A4A">
        <w:rPr>
          <w:szCs w:val="18"/>
          <w:lang w:val="nl-NL"/>
        </w:rPr>
        <w:t xml:space="preserve">ragen </w:t>
      </w:r>
      <w:r w:rsidR="00333D7A" w:rsidRPr="00794A4A">
        <w:rPr>
          <w:szCs w:val="18"/>
          <w:lang w:val="nl-NL"/>
        </w:rPr>
        <w:t>die géén betrekking hebben op</w:t>
      </w:r>
      <w:r w:rsidRPr="00794A4A">
        <w:rPr>
          <w:szCs w:val="18"/>
          <w:lang w:val="nl-NL"/>
        </w:rPr>
        <w:t xml:space="preserve"> de eerste nota van inlichtingen worden terzijde gelegd en niet opgenomen in de tweede nota van inlichtingen</w:t>
      </w:r>
      <w:r w:rsidR="00B0129E" w:rsidRPr="00794A4A">
        <w:rPr>
          <w:szCs w:val="18"/>
          <w:lang w:val="nl-NL"/>
        </w:rPr>
        <w:t>, tenzij we</w:t>
      </w:r>
      <w:r w:rsidR="00C3613D" w:rsidRPr="00794A4A">
        <w:rPr>
          <w:szCs w:val="18"/>
          <w:lang w:val="nl-NL"/>
        </w:rPr>
        <w:t xml:space="preserve"> beantwoording voor een goed verloop van de aanbestedingsprocedure belangrijk</w:t>
      </w:r>
      <w:r w:rsidR="00CD0F3A" w:rsidRPr="00794A4A">
        <w:rPr>
          <w:szCs w:val="18"/>
          <w:lang w:val="nl-NL"/>
        </w:rPr>
        <w:t xml:space="preserve"> (of noodzakelijk) </w:t>
      </w:r>
      <w:r w:rsidR="00C3613D" w:rsidRPr="00794A4A">
        <w:rPr>
          <w:szCs w:val="18"/>
          <w:lang w:val="nl-NL"/>
        </w:rPr>
        <w:t xml:space="preserve"> achten</w:t>
      </w:r>
      <w:r w:rsidRPr="00794A4A">
        <w:rPr>
          <w:szCs w:val="18"/>
          <w:lang w:val="nl-NL"/>
        </w:rPr>
        <w:t>.</w:t>
      </w:r>
      <w:r w:rsidR="00E514F2">
        <w:rPr>
          <w:szCs w:val="18"/>
          <w:lang w:val="nl-NL"/>
        </w:rPr>
        <w:br/>
      </w:r>
    </w:p>
    <w:p w14:paraId="0C1110F6" w14:textId="4E087F18" w:rsidR="00A70C5B" w:rsidRPr="00794A4A" w:rsidRDefault="00446692" w:rsidP="009713E1">
      <w:pPr>
        <w:rPr>
          <w:szCs w:val="18"/>
          <w:lang w:val="nl-NL"/>
        </w:rPr>
      </w:pPr>
      <w:r w:rsidRPr="00794A4A">
        <w:rPr>
          <w:szCs w:val="18"/>
          <w:lang w:val="nl-NL"/>
        </w:rPr>
        <w:t>De</w:t>
      </w:r>
      <w:r w:rsidR="00A70C5B" w:rsidRPr="00794A4A">
        <w:rPr>
          <w:szCs w:val="18"/>
          <w:lang w:val="nl-NL"/>
        </w:rPr>
        <w:t xml:space="preserve"> onderdelen waarover geen vragen zijn gesteld </w:t>
      </w:r>
      <w:r w:rsidRPr="00794A4A">
        <w:rPr>
          <w:szCs w:val="18"/>
          <w:lang w:val="nl-NL"/>
        </w:rPr>
        <w:t xml:space="preserve">worden geacht </w:t>
      </w:r>
      <w:r w:rsidR="00A70C5B" w:rsidRPr="00794A4A">
        <w:rPr>
          <w:szCs w:val="18"/>
          <w:lang w:val="nl-NL"/>
        </w:rPr>
        <w:t>geen onduidelijkheden</w:t>
      </w:r>
      <w:r w:rsidRPr="00794A4A">
        <w:rPr>
          <w:szCs w:val="18"/>
          <w:lang w:val="nl-NL"/>
        </w:rPr>
        <w:t xml:space="preserve"> te</w:t>
      </w:r>
      <w:r w:rsidR="00A70C5B" w:rsidRPr="00794A4A">
        <w:rPr>
          <w:szCs w:val="18"/>
          <w:lang w:val="nl-NL"/>
        </w:rPr>
        <w:t xml:space="preserve"> bevatten en voldoende helder en eenduidig </w:t>
      </w:r>
      <w:r w:rsidR="00C078D9" w:rsidRPr="00794A4A">
        <w:rPr>
          <w:szCs w:val="18"/>
          <w:lang w:val="nl-NL"/>
        </w:rPr>
        <w:t xml:space="preserve">te </w:t>
      </w:r>
      <w:r w:rsidR="00A70C5B" w:rsidRPr="00794A4A">
        <w:rPr>
          <w:szCs w:val="18"/>
          <w:lang w:val="nl-NL"/>
        </w:rPr>
        <w:t xml:space="preserve">zijn </w:t>
      </w:r>
      <w:r w:rsidRPr="00794A4A">
        <w:rPr>
          <w:szCs w:val="18"/>
          <w:lang w:val="nl-NL"/>
        </w:rPr>
        <w:t xml:space="preserve">geformuleerd </w:t>
      </w:r>
      <w:r w:rsidR="00A70C5B" w:rsidRPr="00794A4A">
        <w:rPr>
          <w:szCs w:val="18"/>
          <w:lang w:val="nl-NL"/>
        </w:rPr>
        <w:t xml:space="preserve">om </w:t>
      </w:r>
      <w:r w:rsidRPr="00794A4A">
        <w:rPr>
          <w:szCs w:val="18"/>
          <w:lang w:val="nl-NL"/>
        </w:rPr>
        <w:t>een</w:t>
      </w:r>
      <w:r w:rsidR="00A70C5B" w:rsidRPr="00794A4A">
        <w:rPr>
          <w:szCs w:val="18"/>
          <w:lang w:val="nl-NL"/>
        </w:rPr>
        <w:t xml:space="preserve"> inschrijving te </w:t>
      </w:r>
      <w:r w:rsidR="00EF57C9" w:rsidRPr="00794A4A">
        <w:rPr>
          <w:szCs w:val="18"/>
          <w:lang w:val="nl-NL"/>
        </w:rPr>
        <w:t xml:space="preserve">kunnen </w:t>
      </w:r>
      <w:r w:rsidR="00A70C5B" w:rsidRPr="00794A4A">
        <w:rPr>
          <w:szCs w:val="18"/>
          <w:lang w:val="nl-NL"/>
        </w:rPr>
        <w:t>doen.</w:t>
      </w:r>
    </w:p>
    <w:p w14:paraId="05C45FCC" w14:textId="06CF1A0A" w:rsidR="00751B71" w:rsidRPr="00794A4A" w:rsidRDefault="001C7284" w:rsidP="002513AA">
      <w:pPr>
        <w:pStyle w:val="Kop2"/>
        <w:rPr>
          <w:lang w:val="nl-NL"/>
        </w:rPr>
      </w:pPr>
      <w:bookmarkStart w:id="91" w:name="_Toc174131184"/>
      <w:r w:rsidRPr="00794A4A">
        <w:rPr>
          <w:lang w:val="nl-NL"/>
        </w:rPr>
        <w:t xml:space="preserve">3.2 </w:t>
      </w:r>
      <w:r w:rsidR="00740B2E" w:rsidRPr="00794A4A">
        <w:rPr>
          <w:lang w:val="nl-NL"/>
        </w:rPr>
        <w:tab/>
      </w:r>
      <w:r w:rsidR="000F02CA" w:rsidRPr="00794A4A">
        <w:rPr>
          <w:lang w:val="nl-NL"/>
        </w:rPr>
        <w:t>Indienen v</w:t>
      </w:r>
      <w:r w:rsidRPr="00794A4A">
        <w:rPr>
          <w:lang w:val="nl-NL"/>
        </w:rPr>
        <w:t>ragen</w:t>
      </w:r>
      <w:bookmarkEnd w:id="91"/>
    </w:p>
    <w:p w14:paraId="49C700FC" w14:textId="5E891426" w:rsidR="004B22D4" w:rsidRPr="00794A4A" w:rsidRDefault="00D2034F" w:rsidP="009713E1">
      <w:pPr>
        <w:rPr>
          <w:szCs w:val="18"/>
          <w:lang w:val="nl-NL"/>
        </w:rPr>
      </w:pPr>
      <w:r w:rsidRPr="00794A4A">
        <w:rPr>
          <w:szCs w:val="18"/>
          <w:lang w:val="nl-NL"/>
        </w:rPr>
        <w:t xml:space="preserve">Vragen dienen te worden gesteld in het door de aanbestedende dienst in TenderNed ter beschikking gestelde </w:t>
      </w:r>
      <w:r w:rsidR="004B22D4" w:rsidRPr="00794A4A">
        <w:rPr>
          <w:szCs w:val="18"/>
          <w:lang w:val="nl-NL"/>
        </w:rPr>
        <w:t>'Vragenformulier t.b.v. Nota van Inlichtingen (bijlage 1)'</w:t>
      </w:r>
      <w:r w:rsidRPr="00794A4A">
        <w:rPr>
          <w:szCs w:val="18"/>
          <w:lang w:val="nl-NL"/>
        </w:rPr>
        <w:t xml:space="preserve"> en in TenderNed te worden ingediend</w:t>
      </w:r>
      <w:r w:rsidR="004B22D4" w:rsidRPr="00794A4A">
        <w:rPr>
          <w:szCs w:val="18"/>
          <w:lang w:val="nl-NL"/>
        </w:rPr>
        <w:t xml:space="preserve">. </w:t>
      </w:r>
      <w:r w:rsidR="00150EDD" w:rsidRPr="00794A4A">
        <w:rPr>
          <w:szCs w:val="18"/>
          <w:lang w:val="nl-NL"/>
        </w:rPr>
        <w:t xml:space="preserve">Voor beide vragenrondes zijn aparte tabbladen opgenomen. </w:t>
      </w:r>
      <w:r w:rsidR="004B22D4" w:rsidRPr="00794A4A">
        <w:rPr>
          <w:szCs w:val="18"/>
          <w:lang w:val="nl-NL"/>
        </w:rPr>
        <w:t>Vragen die op andere wijze worden gesteld c.q. ingediend dan hiervoor omschreven, verspelen iedere aanspraak op behandeling en antwoord.</w:t>
      </w:r>
    </w:p>
    <w:p w14:paraId="16E886B9" w14:textId="77777777" w:rsidR="004B22D4" w:rsidRPr="00794A4A" w:rsidRDefault="004B22D4" w:rsidP="009713E1">
      <w:pPr>
        <w:rPr>
          <w:szCs w:val="18"/>
          <w:lang w:val="nl-NL"/>
        </w:rPr>
      </w:pPr>
    </w:p>
    <w:p w14:paraId="22877CFB" w14:textId="02F5AC91" w:rsidR="00F30830" w:rsidRPr="00794A4A" w:rsidRDefault="007F2381" w:rsidP="009713E1">
      <w:pPr>
        <w:rPr>
          <w:szCs w:val="18"/>
          <w:lang w:val="nl-NL"/>
        </w:rPr>
      </w:pPr>
      <w:r w:rsidRPr="00794A4A">
        <w:rPr>
          <w:szCs w:val="18"/>
          <w:lang w:val="nl-NL"/>
        </w:rPr>
        <w:t>Als u zwaarwegende redenen heb</w:t>
      </w:r>
      <w:r w:rsidR="00F30830" w:rsidRPr="00794A4A">
        <w:rPr>
          <w:szCs w:val="18"/>
          <w:lang w:val="nl-NL"/>
        </w:rPr>
        <w:t xml:space="preserve">t om uw vraag (en het antwoord) niet ook aan alle andere betrokkenen bij deze aanbesteding te laten zien, vink dan </w:t>
      </w:r>
      <w:r w:rsidR="00935FFD" w:rsidRPr="00794A4A">
        <w:rPr>
          <w:szCs w:val="18"/>
          <w:lang w:val="nl-NL"/>
        </w:rPr>
        <w:t>'</w:t>
      </w:r>
      <w:r w:rsidR="00F30830" w:rsidRPr="00794A4A">
        <w:rPr>
          <w:szCs w:val="18"/>
          <w:lang w:val="nl-NL"/>
        </w:rPr>
        <w:t>Individueel behandelen</w:t>
      </w:r>
      <w:r w:rsidR="00935FFD" w:rsidRPr="00794A4A">
        <w:rPr>
          <w:szCs w:val="18"/>
          <w:lang w:val="nl-NL"/>
        </w:rPr>
        <w:t>'</w:t>
      </w:r>
      <w:r w:rsidR="00F30830" w:rsidRPr="00794A4A">
        <w:rPr>
          <w:szCs w:val="18"/>
          <w:lang w:val="nl-NL"/>
        </w:rPr>
        <w:t xml:space="preserve"> aan. We zullen uw verzoek in overweging nemen en besluiten de betreffende vraag ofwel individueel te behandelen, ofwel niet te behandelen. In dit laatste geval zullen we u dit met onderbouwing meedelen. U kunt dan zelf kiezen om uw vraag alsnog in te dienen. Dit proces heeft geen opschortende werking voor de uiterlijke termijn voor </w:t>
      </w:r>
      <w:r w:rsidR="00317C46" w:rsidRPr="00794A4A">
        <w:rPr>
          <w:szCs w:val="18"/>
          <w:lang w:val="nl-NL"/>
        </w:rPr>
        <w:t xml:space="preserve">het </w:t>
      </w:r>
      <w:r w:rsidR="00F30830" w:rsidRPr="00794A4A">
        <w:rPr>
          <w:szCs w:val="18"/>
          <w:lang w:val="nl-NL"/>
        </w:rPr>
        <w:t>stellen van vragen.</w:t>
      </w:r>
    </w:p>
    <w:p w14:paraId="42D27FE0" w14:textId="5226B824" w:rsidR="00751B71" w:rsidRPr="00794A4A" w:rsidRDefault="001C7284" w:rsidP="002513AA">
      <w:pPr>
        <w:pStyle w:val="Kop2"/>
        <w:rPr>
          <w:lang w:val="nl-NL"/>
        </w:rPr>
      </w:pPr>
      <w:bookmarkStart w:id="92" w:name="_Toc174131185"/>
      <w:r w:rsidRPr="00794A4A">
        <w:rPr>
          <w:lang w:val="nl-NL"/>
        </w:rPr>
        <w:t xml:space="preserve">3.3 </w:t>
      </w:r>
      <w:r w:rsidR="00740B2E" w:rsidRPr="00794A4A">
        <w:rPr>
          <w:lang w:val="nl-NL"/>
        </w:rPr>
        <w:tab/>
      </w:r>
      <w:r w:rsidR="00751B71" w:rsidRPr="00794A4A">
        <w:rPr>
          <w:lang w:val="nl-NL"/>
        </w:rPr>
        <w:t>Antwoorden</w:t>
      </w:r>
      <w:bookmarkEnd w:id="92"/>
    </w:p>
    <w:p w14:paraId="20809449" w14:textId="1CE2AC43" w:rsidR="009E73C7" w:rsidRPr="00794A4A" w:rsidRDefault="00607E6D" w:rsidP="009713E1">
      <w:pPr>
        <w:rPr>
          <w:szCs w:val="18"/>
          <w:lang w:val="nl-NL"/>
        </w:rPr>
      </w:pPr>
      <w:r w:rsidRPr="00794A4A">
        <w:rPr>
          <w:szCs w:val="18"/>
          <w:lang w:val="nl-NL"/>
        </w:rPr>
        <w:t xml:space="preserve">De antwoorden met geanonimiseerde bijbehorende vragen worden gepubliceerd </w:t>
      </w:r>
      <w:r w:rsidR="000479C6" w:rsidRPr="00794A4A">
        <w:rPr>
          <w:szCs w:val="18"/>
          <w:lang w:val="nl-NL"/>
        </w:rPr>
        <w:t>in TenderNed</w:t>
      </w:r>
      <w:r w:rsidR="00A70C5B" w:rsidRPr="00794A4A">
        <w:rPr>
          <w:szCs w:val="18"/>
          <w:lang w:val="nl-NL"/>
        </w:rPr>
        <w:t xml:space="preserve">. </w:t>
      </w:r>
      <w:r w:rsidR="000479C6" w:rsidRPr="00794A4A">
        <w:rPr>
          <w:szCs w:val="18"/>
          <w:lang w:val="nl-NL"/>
        </w:rPr>
        <w:t xml:space="preserve">Naast de genoemde datums in dit hoofdstuk of TenderNed bestaat </w:t>
      </w:r>
      <w:r w:rsidR="00A70C5B" w:rsidRPr="00794A4A">
        <w:rPr>
          <w:szCs w:val="18"/>
          <w:lang w:val="nl-NL"/>
        </w:rPr>
        <w:t xml:space="preserve">de mogelijkheid dat ook </w:t>
      </w:r>
      <w:r w:rsidR="000479C6" w:rsidRPr="00794A4A">
        <w:rPr>
          <w:szCs w:val="18"/>
          <w:lang w:val="nl-NL"/>
        </w:rPr>
        <w:t>op andere momenten in deze inlichtingenfase a</w:t>
      </w:r>
      <w:r w:rsidR="00A70C5B" w:rsidRPr="00794A4A">
        <w:rPr>
          <w:szCs w:val="18"/>
          <w:lang w:val="nl-NL"/>
        </w:rPr>
        <w:t>ntwoorden of mededelingen worden gepubliceerd, als daartoe aanleiding bestaat</w:t>
      </w:r>
      <w:r w:rsidR="00156264" w:rsidRPr="00794A4A">
        <w:rPr>
          <w:szCs w:val="18"/>
          <w:lang w:val="nl-NL"/>
        </w:rPr>
        <w:t>.</w:t>
      </w:r>
      <w:r w:rsidR="003B15CF" w:rsidRPr="00794A4A">
        <w:rPr>
          <w:szCs w:val="18"/>
          <w:lang w:val="nl-NL"/>
        </w:rPr>
        <w:t xml:space="preserve"> </w:t>
      </w:r>
      <w:r w:rsidR="00C078D9" w:rsidRPr="00794A4A">
        <w:rPr>
          <w:szCs w:val="18"/>
          <w:lang w:val="nl-NL"/>
        </w:rPr>
        <w:t xml:space="preserve">De </w:t>
      </w:r>
      <w:r w:rsidR="00A567F1" w:rsidRPr="00794A4A">
        <w:rPr>
          <w:szCs w:val="18"/>
          <w:lang w:val="nl-NL"/>
        </w:rPr>
        <w:t xml:space="preserve">(meest recente versies van) </w:t>
      </w:r>
      <w:r w:rsidR="00C078D9" w:rsidRPr="00794A4A">
        <w:rPr>
          <w:szCs w:val="18"/>
          <w:lang w:val="nl-NL"/>
        </w:rPr>
        <w:t>de nota(</w:t>
      </w:r>
      <w:r w:rsidR="00C13EDD" w:rsidRPr="00794A4A">
        <w:rPr>
          <w:szCs w:val="18"/>
          <w:lang w:val="nl-NL"/>
        </w:rPr>
        <w:t>'</w:t>
      </w:r>
      <w:r w:rsidR="00C078D9" w:rsidRPr="00794A4A">
        <w:rPr>
          <w:szCs w:val="18"/>
          <w:lang w:val="nl-NL"/>
        </w:rPr>
        <w:t>s) van inlichtingen en alle overige gepubliceerde antwoorden en mededelingen</w:t>
      </w:r>
      <w:r w:rsidR="00A567F1" w:rsidRPr="00794A4A">
        <w:rPr>
          <w:szCs w:val="18"/>
          <w:lang w:val="nl-NL"/>
        </w:rPr>
        <w:t xml:space="preserve"> </w:t>
      </w:r>
      <w:r w:rsidR="00C414D2" w:rsidRPr="00794A4A">
        <w:rPr>
          <w:szCs w:val="18"/>
          <w:lang w:val="nl-NL"/>
        </w:rPr>
        <w:t xml:space="preserve">maken </w:t>
      </w:r>
      <w:r w:rsidR="00751B71" w:rsidRPr="00794A4A">
        <w:rPr>
          <w:szCs w:val="18"/>
          <w:lang w:val="nl-NL"/>
        </w:rPr>
        <w:t xml:space="preserve">integraal onderdeel uit van dit aanbestedingsdocument. </w:t>
      </w:r>
    </w:p>
    <w:p w14:paraId="7FC57B2C" w14:textId="2CB30161" w:rsidR="00DA4199" w:rsidRPr="00794A4A" w:rsidRDefault="00DA4199" w:rsidP="002513AA">
      <w:pPr>
        <w:pStyle w:val="Kop2"/>
        <w:rPr>
          <w:lang w:val="nl-NL"/>
        </w:rPr>
      </w:pPr>
      <w:bookmarkStart w:id="93" w:name="_Toc174131186"/>
      <w:r w:rsidRPr="00794A4A">
        <w:rPr>
          <w:lang w:val="nl-NL"/>
        </w:rPr>
        <w:t xml:space="preserve">3.4 </w:t>
      </w:r>
      <w:r w:rsidR="00740B2E" w:rsidRPr="00794A4A">
        <w:rPr>
          <w:lang w:val="nl-NL"/>
        </w:rPr>
        <w:tab/>
      </w:r>
      <w:r w:rsidRPr="00794A4A">
        <w:rPr>
          <w:lang w:val="nl-NL"/>
        </w:rPr>
        <w:t>Uw belang</w:t>
      </w:r>
      <w:bookmarkEnd w:id="93"/>
    </w:p>
    <w:p w14:paraId="56135233" w14:textId="0B44BA7A" w:rsidR="00A567F1" w:rsidRPr="00794A4A" w:rsidRDefault="00052E1B" w:rsidP="009713E1">
      <w:pPr>
        <w:rPr>
          <w:szCs w:val="18"/>
          <w:lang w:val="nl-NL"/>
        </w:rPr>
      </w:pPr>
      <w:r w:rsidRPr="00794A4A">
        <w:rPr>
          <w:szCs w:val="18"/>
          <w:lang w:val="nl-NL"/>
        </w:rPr>
        <w:t xml:space="preserve">We constateren dat in aanbestedingen als deze veel vragen worden gesteld. Alle correct ontvangen vragen zullen worden beantwoord. </w:t>
      </w:r>
      <w:r w:rsidR="00E74127" w:rsidRPr="00794A4A">
        <w:rPr>
          <w:szCs w:val="18"/>
          <w:lang w:val="nl-NL"/>
        </w:rPr>
        <w:t xml:space="preserve">In het kader van de te betrachten zorgvuldigheid bij het beantwoorden, </w:t>
      </w:r>
      <w:r w:rsidR="00DA4199" w:rsidRPr="00794A4A">
        <w:rPr>
          <w:szCs w:val="18"/>
          <w:lang w:val="nl-NL"/>
        </w:rPr>
        <w:t>verdient</w:t>
      </w:r>
      <w:r w:rsidR="00E74127" w:rsidRPr="00794A4A">
        <w:rPr>
          <w:szCs w:val="18"/>
          <w:lang w:val="nl-NL"/>
        </w:rPr>
        <w:t xml:space="preserve"> het</w:t>
      </w:r>
      <w:r w:rsidR="00DA4199" w:rsidRPr="00794A4A">
        <w:rPr>
          <w:szCs w:val="18"/>
          <w:lang w:val="nl-NL"/>
        </w:rPr>
        <w:t xml:space="preserve"> </w:t>
      </w:r>
      <w:r w:rsidR="00E74127" w:rsidRPr="00794A4A">
        <w:rPr>
          <w:szCs w:val="18"/>
          <w:lang w:val="nl-NL"/>
        </w:rPr>
        <w:t xml:space="preserve">niettemin </w:t>
      </w:r>
      <w:r w:rsidR="00DA4199" w:rsidRPr="00794A4A">
        <w:rPr>
          <w:szCs w:val="18"/>
          <w:lang w:val="nl-NL"/>
        </w:rPr>
        <w:t xml:space="preserve">aanbeveling uw vragen zo vroeg mogelijk te zenden en niet te wachten tot </w:t>
      </w:r>
      <w:r w:rsidR="00175941" w:rsidRPr="00794A4A">
        <w:rPr>
          <w:szCs w:val="18"/>
          <w:lang w:val="nl-NL"/>
        </w:rPr>
        <w:t>sluiting van de vragentermijn</w:t>
      </w:r>
      <w:r w:rsidR="00DA4199" w:rsidRPr="00794A4A">
        <w:rPr>
          <w:szCs w:val="18"/>
          <w:lang w:val="nl-NL"/>
        </w:rPr>
        <w:t>.</w:t>
      </w:r>
      <w:r w:rsidR="00175941" w:rsidRPr="00794A4A">
        <w:rPr>
          <w:szCs w:val="18"/>
          <w:lang w:val="nl-NL"/>
        </w:rPr>
        <w:t xml:space="preserve"> Heeft u nog niet alle vragen compleet, stel dan alvast de vragen die u al w</w:t>
      </w:r>
      <w:r w:rsidR="00C078D9" w:rsidRPr="00794A4A">
        <w:rPr>
          <w:szCs w:val="18"/>
          <w:lang w:val="nl-NL"/>
        </w:rPr>
        <w:t>é</w:t>
      </w:r>
      <w:r w:rsidR="00175941" w:rsidRPr="00794A4A">
        <w:rPr>
          <w:szCs w:val="18"/>
          <w:lang w:val="nl-NL"/>
        </w:rPr>
        <w:t>l voorhanden hebt.</w:t>
      </w:r>
      <w:r w:rsidR="00DA4199" w:rsidRPr="00794A4A">
        <w:rPr>
          <w:szCs w:val="18"/>
          <w:lang w:val="nl-NL"/>
        </w:rPr>
        <w:t xml:space="preserve"> </w:t>
      </w:r>
      <w:r w:rsidR="00E74127" w:rsidRPr="00794A4A">
        <w:rPr>
          <w:szCs w:val="18"/>
          <w:lang w:val="nl-NL"/>
        </w:rPr>
        <w:t>Vermijd ook zoveel mogelijk</w:t>
      </w:r>
      <w:r w:rsidR="00A567F1" w:rsidRPr="00794A4A">
        <w:rPr>
          <w:szCs w:val="18"/>
          <w:lang w:val="nl-NL"/>
        </w:rPr>
        <w:t xml:space="preserve"> herhaling van vragen uit eerdere aanbestedingen</w:t>
      </w:r>
      <w:r w:rsidR="00E74127" w:rsidRPr="00794A4A">
        <w:rPr>
          <w:szCs w:val="18"/>
          <w:lang w:val="nl-NL"/>
        </w:rPr>
        <w:t>, te</w:t>
      </w:r>
      <w:r w:rsidR="00A567F1" w:rsidRPr="00794A4A">
        <w:rPr>
          <w:szCs w:val="18"/>
          <w:lang w:val="nl-NL"/>
        </w:rPr>
        <w:t>nzij u sterke aanleiding hebt om aan te nemen dat u een werkelijk ander antwoord zult krijgen</w:t>
      </w:r>
      <w:r w:rsidR="00087E5A" w:rsidRPr="00794A4A">
        <w:rPr>
          <w:szCs w:val="18"/>
          <w:lang w:val="nl-NL"/>
        </w:rPr>
        <w:t>.</w:t>
      </w:r>
    </w:p>
    <w:p w14:paraId="3E455B40" w14:textId="77777777" w:rsidR="009E73C7" w:rsidRPr="00794A4A" w:rsidRDefault="009E73C7" w:rsidP="009713E1">
      <w:pPr>
        <w:rPr>
          <w:szCs w:val="18"/>
          <w:lang w:val="nl-NL"/>
        </w:rPr>
      </w:pPr>
    </w:p>
    <w:p w14:paraId="05CA6F3C" w14:textId="77777777" w:rsidR="00195D7D" w:rsidRPr="00794A4A" w:rsidRDefault="00195D7D" w:rsidP="009713E1">
      <w:pPr>
        <w:rPr>
          <w:color w:val="0070C0"/>
          <w:szCs w:val="18"/>
          <w:lang w:val="nl-NL"/>
        </w:rPr>
      </w:pPr>
      <w:r w:rsidRPr="00794A4A">
        <w:rPr>
          <w:color w:val="0070C0"/>
          <w:szCs w:val="18"/>
          <w:lang w:val="nl-NL"/>
        </w:rPr>
        <w:br w:type="page"/>
      </w:r>
    </w:p>
    <w:p w14:paraId="421A0120" w14:textId="4A17BFE3" w:rsidR="009E73C7" w:rsidRPr="00794A4A" w:rsidRDefault="009E73C7" w:rsidP="009713E1">
      <w:pPr>
        <w:pStyle w:val="Kop1"/>
        <w:rPr>
          <w:lang w:val="nl-NL"/>
        </w:rPr>
      </w:pPr>
      <w:bookmarkStart w:id="94" w:name="_Toc174131187"/>
      <w:r w:rsidRPr="00794A4A">
        <w:rPr>
          <w:lang w:val="nl-NL"/>
        </w:rPr>
        <w:lastRenderedPageBreak/>
        <w:t>Hoofdstuk 4 Inschrijven</w:t>
      </w:r>
      <w:bookmarkEnd w:id="94"/>
    </w:p>
    <w:p w14:paraId="7AAA0888" w14:textId="03D2EC17" w:rsidR="00F11FDF" w:rsidRPr="00794A4A" w:rsidRDefault="00795245" w:rsidP="002513AA">
      <w:pPr>
        <w:pStyle w:val="Kop2"/>
        <w:rPr>
          <w:lang w:val="nl-NL"/>
        </w:rPr>
      </w:pPr>
      <w:bookmarkStart w:id="95" w:name="_Toc174131188"/>
      <w:r w:rsidRPr="00794A4A">
        <w:rPr>
          <w:lang w:val="nl-NL"/>
        </w:rPr>
        <w:t xml:space="preserve">4.1 </w:t>
      </w:r>
      <w:r w:rsidR="00740B2E" w:rsidRPr="00794A4A">
        <w:rPr>
          <w:lang w:val="nl-NL"/>
        </w:rPr>
        <w:tab/>
      </w:r>
      <w:r w:rsidRPr="00794A4A">
        <w:rPr>
          <w:lang w:val="nl-NL"/>
        </w:rPr>
        <w:t>Algemeen</w:t>
      </w:r>
      <w:bookmarkEnd w:id="95"/>
    </w:p>
    <w:p w14:paraId="34A98038" w14:textId="77777777" w:rsidR="00B37DDD" w:rsidRPr="00794A4A" w:rsidRDefault="007075C7" w:rsidP="009713E1">
      <w:pPr>
        <w:rPr>
          <w:szCs w:val="18"/>
          <w:lang w:val="nl-NL"/>
        </w:rPr>
      </w:pPr>
      <w:r w:rsidRPr="00794A4A">
        <w:rPr>
          <w:szCs w:val="18"/>
          <w:lang w:val="nl-NL"/>
        </w:rPr>
        <w:t>Door het indienen van</w:t>
      </w:r>
      <w:r w:rsidR="00B45965" w:rsidRPr="00794A4A">
        <w:rPr>
          <w:szCs w:val="18"/>
          <w:lang w:val="nl-NL"/>
        </w:rPr>
        <w:t xml:space="preserve"> uw</w:t>
      </w:r>
      <w:r w:rsidRPr="00794A4A">
        <w:rPr>
          <w:szCs w:val="18"/>
          <w:lang w:val="nl-NL"/>
        </w:rPr>
        <w:t xml:space="preserve"> inschrijving verklaart </w:t>
      </w:r>
      <w:r w:rsidR="00B45965" w:rsidRPr="00794A4A">
        <w:rPr>
          <w:szCs w:val="18"/>
          <w:lang w:val="nl-NL"/>
        </w:rPr>
        <w:t>u</w:t>
      </w:r>
      <w:r w:rsidRPr="00794A4A">
        <w:rPr>
          <w:szCs w:val="18"/>
          <w:lang w:val="nl-NL"/>
        </w:rPr>
        <w:t xml:space="preserve"> zich akkoord met deze bepalingen en voorschriften en alle overige in dit aanbestedingsdocument genoemde voorwaarden.</w:t>
      </w:r>
    </w:p>
    <w:p w14:paraId="65A8C1A1" w14:textId="3CCF1402" w:rsidR="00B37DDD" w:rsidRPr="00794A4A" w:rsidRDefault="00B37DDD" w:rsidP="009713E1">
      <w:pPr>
        <w:pStyle w:val="Kop3"/>
        <w:ind w:left="709" w:hanging="709"/>
        <w:rPr>
          <w:lang w:val="nl-NL"/>
        </w:rPr>
      </w:pPr>
      <w:bookmarkStart w:id="96" w:name="_Toc174131189"/>
      <w:r w:rsidRPr="00794A4A">
        <w:rPr>
          <w:lang w:val="nl-NL"/>
        </w:rPr>
        <w:t>4.</w:t>
      </w:r>
      <w:r w:rsidR="00F668A7" w:rsidRPr="00794A4A">
        <w:rPr>
          <w:lang w:val="nl-NL"/>
        </w:rPr>
        <w:t>1.1</w:t>
      </w:r>
      <w:r w:rsidRPr="00794A4A">
        <w:rPr>
          <w:lang w:val="nl-NL"/>
        </w:rPr>
        <w:t xml:space="preserve"> </w:t>
      </w:r>
      <w:r w:rsidR="00911B37" w:rsidRPr="00794A4A">
        <w:rPr>
          <w:lang w:val="nl-NL"/>
        </w:rPr>
        <w:tab/>
      </w:r>
      <w:r w:rsidRPr="00794A4A">
        <w:rPr>
          <w:lang w:val="nl-NL"/>
        </w:rPr>
        <w:t>Uiterlijke ontvangst van inschrijvingen</w:t>
      </w:r>
      <w:bookmarkEnd w:id="96"/>
    </w:p>
    <w:p w14:paraId="16191CCD" w14:textId="4A4EF268" w:rsidR="00B37DDD" w:rsidRPr="00794A4A" w:rsidRDefault="004A00EE" w:rsidP="009713E1">
      <w:pPr>
        <w:rPr>
          <w:szCs w:val="18"/>
          <w:lang w:val="nl-NL"/>
        </w:rPr>
      </w:pPr>
      <w:r w:rsidRPr="00794A4A">
        <w:rPr>
          <w:szCs w:val="18"/>
          <w:lang w:val="nl-NL"/>
        </w:rPr>
        <w:t xml:space="preserve">Zie </w:t>
      </w:r>
      <w:r w:rsidR="00AD195F" w:rsidRPr="00794A4A">
        <w:rPr>
          <w:szCs w:val="18"/>
          <w:lang w:val="nl-NL"/>
        </w:rPr>
        <w:t>§</w:t>
      </w:r>
      <w:r w:rsidRPr="00794A4A">
        <w:rPr>
          <w:szCs w:val="18"/>
          <w:lang w:val="nl-NL"/>
        </w:rPr>
        <w:t xml:space="preserve"> 1.1.5 voor de uiterste termijn van de ontvangst van inschrijvingen. </w:t>
      </w:r>
      <w:r w:rsidR="00B37DDD" w:rsidRPr="00794A4A">
        <w:rPr>
          <w:szCs w:val="18"/>
          <w:lang w:val="nl-NL"/>
        </w:rPr>
        <w:t xml:space="preserve">Dit is </w:t>
      </w:r>
      <w:r w:rsidR="00A46074" w:rsidRPr="00794A4A">
        <w:rPr>
          <w:szCs w:val="18"/>
          <w:lang w:val="nl-NL"/>
        </w:rPr>
        <w:t xml:space="preserve">een </w:t>
      </w:r>
      <w:r w:rsidR="00B37DDD" w:rsidRPr="00794A4A">
        <w:rPr>
          <w:szCs w:val="18"/>
          <w:lang w:val="nl-NL"/>
        </w:rPr>
        <w:t>fata</w:t>
      </w:r>
      <w:r w:rsidR="00A46074" w:rsidRPr="00794A4A">
        <w:rPr>
          <w:szCs w:val="18"/>
          <w:lang w:val="nl-NL"/>
        </w:rPr>
        <w:t>le termijn</w:t>
      </w:r>
      <w:r w:rsidR="00B37DDD" w:rsidRPr="00794A4A">
        <w:rPr>
          <w:szCs w:val="18"/>
          <w:lang w:val="nl-NL"/>
        </w:rPr>
        <w:t xml:space="preserve"> waarop TenderNed de mogelijkheid tot het indienen </w:t>
      </w:r>
      <w:r w:rsidR="00A46074" w:rsidRPr="00794A4A">
        <w:rPr>
          <w:szCs w:val="18"/>
          <w:lang w:val="nl-NL"/>
        </w:rPr>
        <w:t xml:space="preserve">ook </w:t>
      </w:r>
      <w:r w:rsidR="00B37DDD" w:rsidRPr="00794A4A">
        <w:rPr>
          <w:szCs w:val="18"/>
          <w:lang w:val="nl-NL"/>
        </w:rPr>
        <w:t>automatisch sluit. De aftellende di</w:t>
      </w:r>
      <w:r w:rsidR="00A46074" w:rsidRPr="00794A4A">
        <w:rPr>
          <w:szCs w:val="18"/>
          <w:lang w:val="nl-NL"/>
        </w:rPr>
        <w:t>gitale klok</w:t>
      </w:r>
      <w:r w:rsidR="00B37DDD" w:rsidRPr="00794A4A">
        <w:rPr>
          <w:szCs w:val="18"/>
          <w:lang w:val="nl-NL"/>
        </w:rPr>
        <w:t xml:space="preserve"> in het dashbo</w:t>
      </w:r>
      <w:r w:rsidR="00A46074" w:rsidRPr="00794A4A">
        <w:rPr>
          <w:szCs w:val="18"/>
          <w:lang w:val="nl-NL"/>
        </w:rPr>
        <w:t>ard van TenderNed is leidend.</w:t>
      </w:r>
    </w:p>
    <w:p w14:paraId="5C7299BF" w14:textId="77777777" w:rsidR="00B37DDD" w:rsidRPr="00794A4A" w:rsidRDefault="00B37DDD" w:rsidP="009713E1">
      <w:pPr>
        <w:rPr>
          <w:szCs w:val="18"/>
          <w:lang w:val="nl-NL"/>
        </w:rPr>
      </w:pPr>
    </w:p>
    <w:p w14:paraId="338113D9" w14:textId="07718B94" w:rsidR="00B37DDD" w:rsidRPr="00794A4A" w:rsidRDefault="00B37DDD" w:rsidP="009713E1">
      <w:pPr>
        <w:rPr>
          <w:szCs w:val="18"/>
          <w:lang w:val="nl-NL"/>
        </w:rPr>
      </w:pPr>
      <w:r w:rsidRPr="00794A4A">
        <w:rPr>
          <w:szCs w:val="18"/>
          <w:lang w:val="nl-NL"/>
        </w:rPr>
        <w:t xml:space="preserve">Het risico van te late indiening van </w:t>
      </w:r>
      <w:r w:rsidR="00A46074" w:rsidRPr="00794A4A">
        <w:rPr>
          <w:szCs w:val="18"/>
          <w:lang w:val="nl-NL"/>
        </w:rPr>
        <w:t>een</w:t>
      </w:r>
      <w:r w:rsidRPr="00794A4A">
        <w:rPr>
          <w:szCs w:val="18"/>
          <w:lang w:val="nl-NL"/>
        </w:rPr>
        <w:t xml:space="preserve"> inschrijving en/of indiening van een onvoll</w:t>
      </w:r>
      <w:r w:rsidR="00A46074" w:rsidRPr="00794A4A">
        <w:rPr>
          <w:szCs w:val="18"/>
          <w:lang w:val="nl-NL"/>
        </w:rPr>
        <w:t>edige inschrijving ligt bij u</w:t>
      </w:r>
      <w:r w:rsidR="009132CD" w:rsidRPr="00794A4A">
        <w:rPr>
          <w:szCs w:val="18"/>
          <w:lang w:val="nl-NL"/>
        </w:rPr>
        <w:t xml:space="preserve">. </w:t>
      </w:r>
      <w:r w:rsidR="00B45965" w:rsidRPr="00794A4A">
        <w:rPr>
          <w:szCs w:val="18"/>
          <w:lang w:val="nl-NL"/>
        </w:rPr>
        <w:t>Wij</w:t>
      </w:r>
      <w:r w:rsidRPr="00794A4A">
        <w:rPr>
          <w:szCs w:val="18"/>
          <w:lang w:val="nl-NL"/>
        </w:rPr>
        <w:t xml:space="preserve"> </w:t>
      </w:r>
      <w:r w:rsidR="009132CD" w:rsidRPr="00794A4A">
        <w:rPr>
          <w:szCs w:val="18"/>
          <w:lang w:val="nl-NL"/>
        </w:rPr>
        <w:t>zijn</w:t>
      </w:r>
      <w:r w:rsidRPr="00794A4A">
        <w:rPr>
          <w:szCs w:val="18"/>
          <w:lang w:val="nl-NL"/>
        </w:rPr>
        <w:t xml:space="preserve"> </w:t>
      </w:r>
      <w:r w:rsidR="009132CD" w:rsidRPr="00794A4A">
        <w:rPr>
          <w:szCs w:val="18"/>
          <w:lang w:val="nl-NL"/>
        </w:rPr>
        <w:t xml:space="preserve">niet </w:t>
      </w:r>
      <w:r w:rsidRPr="00794A4A">
        <w:rPr>
          <w:szCs w:val="18"/>
          <w:lang w:val="nl-NL"/>
        </w:rPr>
        <w:t xml:space="preserve">verantwoordelijk </w:t>
      </w:r>
      <w:r w:rsidR="009132CD" w:rsidRPr="00794A4A">
        <w:rPr>
          <w:szCs w:val="18"/>
          <w:lang w:val="nl-NL"/>
        </w:rPr>
        <w:t>of</w:t>
      </w:r>
      <w:r w:rsidRPr="00794A4A">
        <w:rPr>
          <w:szCs w:val="18"/>
          <w:lang w:val="nl-NL"/>
        </w:rPr>
        <w:t xml:space="preserve"> aansprakelijk voor de gevolgen die u ondervindt van een te laat, incorrect of onvolledig ingediende inschrijving.</w:t>
      </w:r>
    </w:p>
    <w:p w14:paraId="79E32F0A" w14:textId="1E6E728B" w:rsidR="005F4C69" w:rsidRPr="00794A4A" w:rsidRDefault="005F4C69" w:rsidP="009713E1">
      <w:pPr>
        <w:pStyle w:val="Kop3"/>
        <w:ind w:left="709" w:hanging="709"/>
        <w:rPr>
          <w:lang w:val="nl-NL"/>
        </w:rPr>
      </w:pPr>
      <w:bookmarkStart w:id="97" w:name="_Toc174131190"/>
      <w:r w:rsidRPr="00794A4A">
        <w:rPr>
          <w:lang w:val="nl-NL"/>
        </w:rPr>
        <w:t>4.</w:t>
      </w:r>
      <w:r w:rsidR="00F668A7" w:rsidRPr="00794A4A">
        <w:rPr>
          <w:lang w:val="nl-NL"/>
        </w:rPr>
        <w:t>1.2</w:t>
      </w:r>
      <w:r w:rsidRPr="00794A4A">
        <w:rPr>
          <w:lang w:val="nl-NL"/>
        </w:rPr>
        <w:t xml:space="preserve"> </w:t>
      </w:r>
      <w:r w:rsidR="00911B37" w:rsidRPr="00794A4A">
        <w:rPr>
          <w:lang w:val="nl-NL"/>
        </w:rPr>
        <w:tab/>
      </w:r>
      <w:r w:rsidR="00675440" w:rsidRPr="00794A4A">
        <w:rPr>
          <w:lang w:val="nl-NL"/>
        </w:rPr>
        <w:t>E</w:t>
      </w:r>
      <w:r w:rsidR="00A7136D" w:rsidRPr="00794A4A">
        <w:rPr>
          <w:lang w:val="nl-NL"/>
        </w:rPr>
        <w:t>én</w:t>
      </w:r>
      <w:r w:rsidRPr="00794A4A">
        <w:rPr>
          <w:lang w:val="nl-NL"/>
        </w:rPr>
        <w:t xml:space="preserve"> </w:t>
      </w:r>
      <w:r w:rsidR="00B14310" w:rsidRPr="00794A4A">
        <w:rPr>
          <w:lang w:val="nl-NL"/>
        </w:rPr>
        <w:t>inschrijving</w:t>
      </w:r>
      <w:bookmarkEnd w:id="97"/>
    </w:p>
    <w:p w14:paraId="1B909037" w14:textId="452C9872" w:rsidR="00A03E76" w:rsidRPr="00794A4A" w:rsidRDefault="00A03E76" w:rsidP="009713E1">
      <w:pPr>
        <w:rPr>
          <w:bCs/>
          <w:iCs/>
          <w:szCs w:val="18"/>
          <w:lang w:val="nl-NL"/>
        </w:rPr>
      </w:pPr>
      <w:r w:rsidRPr="00794A4A">
        <w:rPr>
          <w:bCs/>
          <w:iCs/>
          <w:szCs w:val="18"/>
          <w:lang w:val="nl-NL"/>
        </w:rPr>
        <w:t xml:space="preserve">U </w:t>
      </w:r>
      <w:r w:rsidR="00B33259" w:rsidRPr="00794A4A">
        <w:rPr>
          <w:bCs/>
          <w:iCs/>
          <w:szCs w:val="18"/>
          <w:lang w:val="nl-NL"/>
        </w:rPr>
        <w:t>mag</w:t>
      </w:r>
      <w:r w:rsidRPr="00794A4A">
        <w:rPr>
          <w:bCs/>
          <w:iCs/>
          <w:szCs w:val="18"/>
          <w:lang w:val="nl-NL"/>
        </w:rPr>
        <w:t xml:space="preserve"> </w:t>
      </w:r>
      <w:r w:rsidR="00B33259" w:rsidRPr="00794A4A">
        <w:rPr>
          <w:bCs/>
          <w:iCs/>
          <w:szCs w:val="18"/>
          <w:lang w:val="nl-NL"/>
        </w:rPr>
        <w:t xml:space="preserve">op deze aanbesteding </w:t>
      </w:r>
      <w:r w:rsidRPr="00794A4A">
        <w:rPr>
          <w:bCs/>
          <w:iCs/>
          <w:szCs w:val="18"/>
          <w:lang w:val="nl-NL"/>
        </w:rPr>
        <w:t>slechts éénmaal, hetzij individueel, hetzij in combinatie met andere natuurlijke personen of rechtspersonen, een inschrijving indienen.</w:t>
      </w:r>
    </w:p>
    <w:p w14:paraId="3F52731E" w14:textId="77777777" w:rsidR="00D65E67" w:rsidRPr="00794A4A" w:rsidRDefault="00D65E67" w:rsidP="009713E1">
      <w:pPr>
        <w:rPr>
          <w:bCs/>
          <w:iCs/>
          <w:szCs w:val="18"/>
          <w:lang w:val="nl-NL"/>
        </w:rPr>
      </w:pPr>
    </w:p>
    <w:p w14:paraId="10E230B3" w14:textId="0C832514" w:rsidR="00D65E67" w:rsidRPr="00794A4A" w:rsidRDefault="00D65E67" w:rsidP="009713E1">
      <w:pPr>
        <w:rPr>
          <w:bCs/>
          <w:iCs/>
          <w:szCs w:val="18"/>
          <w:lang w:val="nl-NL"/>
        </w:rPr>
      </w:pPr>
      <w:r w:rsidRPr="00794A4A">
        <w:rPr>
          <w:bCs/>
          <w:iCs/>
          <w:szCs w:val="18"/>
          <w:lang w:val="nl-NL"/>
        </w:rPr>
        <w:t>Indien u inschrijft, is het niet toegestaan gelijktijdig ook als onderaannemer van een andere inschrijver mee te dingen. Het is wel toegestaan dat meerdere inschrijvers van dezelfde onderaannemer (waar geen beroep op wordt gedaan in het kader van de geschiktheidseisen) gebruikmaken, zolang deze onderaannemer niet ook zelf inschrijft.</w:t>
      </w:r>
    </w:p>
    <w:p w14:paraId="13F951F2" w14:textId="77777777" w:rsidR="00A03E76" w:rsidRPr="00794A4A" w:rsidRDefault="00A03E76" w:rsidP="009713E1">
      <w:pPr>
        <w:rPr>
          <w:bCs/>
          <w:iCs/>
          <w:szCs w:val="18"/>
          <w:lang w:val="nl-NL"/>
        </w:rPr>
      </w:pPr>
    </w:p>
    <w:p w14:paraId="749E5AC6" w14:textId="77777777" w:rsidR="00B33259" w:rsidRPr="00794A4A" w:rsidRDefault="00A03E76" w:rsidP="009713E1">
      <w:pPr>
        <w:rPr>
          <w:bCs/>
          <w:iCs/>
          <w:szCs w:val="18"/>
          <w:lang w:val="nl-NL"/>
        </w:rPr>
      </w:pPr>
      <w:r w:rsidRPr="00794A4A">
        <w:rPr>
          <w:bCs/>
          <w:iCs/>
          <w:szCs w:val="18"/>
          <w:lang w:val="nl-NL"/>
        </w:rPr>
        <w:t>Indien u onderling met een andere inschrijver bent verbonden door een afhankelijkheidsverhouding (concernrelatie), dan mag u beide deelnemen aan deze aanbestedingsprocedure onder de uitdrukkelijke voorwaarde dat u als concurrenten aan deze aanbesteding deelne</w:t>
      </w:r>
      <w:r w:rsidR="00926989" w:rsidRPr="00794A4A">
        <w:rPr>
          <w:bCs/>
          <w:iCs/>
          <w:szCs w:val="18"/>
          <w:lang w:val="nl-NL"/>
        </w:rPr>
        <w:t>emt</w:t>
      </w:r>
      <w:r w:rsidR="00B33259" w:rsidRPr="00794A4A">
        <w:rPr>
          <w:bCs/>
          <w:iCs/>
          <w:szCs w:val="18"/>
          <w:lang w:val="nl-NL"/>
        </w:rPr>
        <w:t>.</w:t>
      </w:r>
    </w:p>
    <w:p w14:paraId="6DB3122A" w14:textId="09CCD145" w:rsidR="00B33259" w:rsidRPr="00794A4A" w:rsidRDefault="00B33259" w:rsidP="009713E1">
      <w:pPr>
        <w:rPr>
          <w:lang w:val="nl-NL"/>
        </w:rPr>
      </w:pPr>
      <w:r w:rsidRPr="00794A4A">
        <w:rPr>
          <w:lang w:val="nl-NL"/>
        </w:rPr>
        <w:t>Dit houdt in dat aan de volgende cumulatieve eisen moet zijn voldaan:</w:t>
      </w:r>
    </w:p>
    <w:p w14:paraId="1CDE3B26" w14:textId="1E4D2376" w:rsidR="00B33259" w:rsidRPr="00794A4A" w:rsidRDefault="00B33259" w:rsidP="009713E1">
      <w:pPr>
        <w:pStyle w:val="Lijstalinea"/>
        <w:numPr>
          <w:ilvl w:val="0"/>
          <w:numId w:val="12"/>
        </w:numPr>
        <w:ind w:left="284" w:hanging="295"/>
        <w:rPr>
          <w:bCs/>
          <w:iCs/>
          <w:szCs w:val="18"/>
        </w:rPr>
      </w:pPr>
      <w:r w:rsidRPr="00794A4A">
        <w:rPr>
          <w:bCs/>
          <w:iCs/>
          <w:szCs w:val="18"/>
        </w:rPr>
        <w:t>U hebt uw inschrijving zelfstandig en onafhankelijk opgesteld ten opzichte van de aan u gelieerde onderneming(en);</w:t>
      </w:r>
    </w:p>
    <w:p w14:paraId="148FDB1A" w14:textId="77777777" w:rsidR="00B33259" w:rsidRPr="00794A4A" w:rsidRDefault="00B33259" w:rsidP="009713E1">
      <w:pPr>
        <w:pStyle w:val="Lijstalinea"/>
        <w:numPr>
          <w:ilvl w:val="0"/>
          <w:numId w:val="12"/>
        </w:numPr>
        <w:ind w:left="284" w:hanging="295"/>
        <w:rPr>
          <w:bCs/>
          <w:iCs/>
          <w:szCs w:val="18"/>
        </w:rPr>
      </w:pPr>
      <w:r w:rsidRPr="00794A4A">
        <w:rPr>
          <w:bCs/>
          <w:iCs/>
          <w:szCs w:val="18"/>
        </w:rPr>
        <w:t>U hebt daarbij de eerlijke mededinging volledig geëerbiedigd;</w:t>
      </w:r>
    </w:p>
    <w:p w14:paraId="6DD5340F" w14:textId="77777777" w:rsidR="00B33259" w:rsidRPr="00794A4A" w:rsidRDefault="00B33259" w:rsidP="009713E1">
      <w:pPr>
        <w:pStyle w:val="Lijstalinea"/>
        <w:numPr>
          <w:ilvl w:val="0"/>
          <w:numId w:val="12"/>
        </w:numPr>
        <w:ind w:left="284" w:hanging="295"/>
        <w:rPr>
          <w:bCs/>
          <w:iCs/>
          <w:szCs w:val="18"/>
        </w:rPr>
      </w:pPr>
      <w:r w:rsidRPr="00794A4A">
        <w:rPr>
          <w:bCs/>
          <w:iCs/>
          <w:szCs w:val="18"/>
        </w:rPr>
        <w:t>U hebt daarbij de vertrouwelijkheid in acht genomen.</w:t>
      </w:r>
    </w:p>
    <w:p w14:paraId="0D09E675" w14:textId="77777777" w:rsidR="00B33259" w:rsidRPr="00794A4A" w:rsidRDefault="00B33259" w:rsidP="009713E1">
      <w:pPr>
        <w:rPr>
          <w:bCs/>
          <w:iCs/>
          <w:szCs w:val="18"/>
          <w:lang w:val="nl-NL"/>
        </w:rPr>
      </w:pPr>
    </w:p>
    <w:p w14:paraId="75AB3EBA" w14:textId="2D5EE68E" w:rsidR="00D65E67" w:rsidRPr="00794A4A" w:rsidRDefault="00B33259" w:rsidP="009713E1">
      <w:pPr>
        <w:rPr>
          <w:bCs/>
          <w:iCs/>
          <w:szCs w:val="18"/>
          <w:lang w:val="nl-NL"/>
        </w:rPr>
      </w:pPr>
      <w:r w:rsidRPr="00794A4A">
        <w:rPr>
          <w:bCs/>
          <w:iCs/>
          <w:szCs w:val="18"/>
          <w:lang w:val="nl-NL"/>
        </w:rPr>
        <w:t xml:space="preserve">Op eerste schriftelijke verzoek van ons dient u ons aan te </w:t>
      </w:r>
      <w:r w:rsidR="00A03E76" w:rsidRPr="00794A4A">
        <w:rPr>
          <w:bCs/>
          <w:iCs/>
          <w:szCs w:val="18"/>
          <w:lang w:val="nl-NL"/>
        </w:rPr>
        <w:t xml:space="preserve">aantonen dat uw onderlinge verhouding uw beider inschrijfgedrag in het kader van deze aanbestedingsprocedure niet heeft beïnvloed en de eerlijke mededinging niet heeft belemmerd. </w:t>
      </w:r>
    </w:p>
    <w:p w14:paraId="193812A2" w14:textId="77777777" w:rsidR="00D65E67" w:rsidRPr="00794A4A" w:rsidRDefault="00D65E67" w:rsidP="009713E1">
      <w:pPr>
        <w:rPr>
          <w:bCs/>
          <w:iCs/>
          <w:szCs w:val="18"/>
          <w:lang w:val="nl-NL"/>
        </w:rPr>
      </w:pPr>
    </w:p>
    <w:p w14:paraId="335B7B65" w14:textId="6F82DB64" w:rsidR="00A03E76" w:rsidRPr="00794A4A" w:rsidRDefault="00A03E76" w:rsidP="009713E1">
      <w:pPr>
        <w:rPr>
          <w:bCs/>
          <w:iCs/>
          <w:szCs w:val="18"/>
          <w:lang w:val="nl-NL"/>
        </w:rPr>
      </w:pPr>
      <w:bookmarkStart w:id="98" w:name="_Hlk22627950"/>
      <w:r w:rsidRPr="00794A4A">
        <w:rPr>
          <w:bCs/>
          <w:iCs/>
          <w:szCs w:val="18"/>
          <w:lang w:val="nl-NL"/>
        </w:rPr>
        <w:t xml:space="preserve">Handelen in strijd met bovenstaande </w:t>
      </w:r>
      <w:r w:rsidR="00D65E67" w:rsidRPr="00794A4A">
        <w:rPr>
          <w:bCs/>
          <w:iCs/>
          <w:szCs w:val="18"/>
          <w:lang w:val="nl-NL"/>
        </w:rPr>
        <w:t>betekent dat</w:t>
      </w:r>
      <w:r w:rsidRPr="00794A4A">
        <w:rPr>
          <w:bCs/>
          <w:iCs/>
          <w:szCs w:val="18"/>
          <w:lang w:val="nl-NL"/>
        </w:rPr>
        <w:t xml:space="preserve"> alle betrokken inschrijv</w:t>
      </w:r>
      <w:r w:rsidR="004E1100" w:rsidRPr="00794A4A">
        <w:rPr>
          <w:bCs/>
          <w:iCs/>
          <w:szCs w:val="18"/>
          <w:lang w:val="nl-NL"/>
        </w:rPr>
        <w:t>ers</w:t>
      </w:r>
      <w:r w:rsidRPr="00794A4A">
        <w:rPr>
          <w:bCs/>
          <w:iCs/>
          <w:szCs w:val="18"/>
          <w:lang w:val="nl-NL"/>
        </w:rPr>
        <w:t xml:space="preserve"> </w:t>
      </w:r>
      <w:r w:rsidR="00D65E67" w:rsidRPr="00794A4A">
        <w:rPr>
          <w:bCs/>
          <w:iCs/>
          <w:szCs w:val="18"/>
          <w:lang w:val="nl-NL"/>
        </w:rPr>
        <w:t xml:space="preserve">worden </w:t>
      </w:r>
      <w:r w:rsidRPr="00794A4A">
        <w:rPr>
          <w:bCs/>
          <w:iCs/>
          <w:szCs w:val="18"/>
          <w:lang w:val="nl-NL"/>
        </w:rPr>
        <w:t>uit</w:t>
      </w:r>
      <w:r w:rsidR="00D65E67" w:rsidRPr="00794A4A">
        <w:rPr>
          <w:bCs/>
          <w:iCs/>
          <w:szCs w:val="18"/>
          <w:lang w:val="nl-NL"/>
        </w:rPr>
        <w:t>ge</w:t>
      </w:r>
      <w:r w:rsidRPr="00794A4A">
        <w:rPr>
          <w:bCs/>
          <w:iCs/>
          <w:szCs w:val="18"/>
          <w:lang w:val="nl-NL"/>
        </w:rPr>
        <w:t>sl</w:t>
      </w:r>
      <w:r w:rsidR="00D65E67" w:rsidRPr="00794A4A">
        <w:rPr>
          <w:bCs/>
          <w:iCs/>
          <w:szCs w:val="18"/>
          <w:lang w:val="nl-NL"/>
        </w:rPr>
        <w:t>o</w:t>
      </w:r>
      <w:r w:rsidRPr="00794A4A">
        <w:rPr>
          <w:bCs/>
          <w:iCs/>
          <w:szCs w:val="18"/>
          <w:lang w:val="nl-NL"/>
        </w:rPr>
        <w:t>t</w:t>
      </w:r>
      <w:r w:rsidR="00E425CD" w:rsidRPr="00794A4A">
        <w:rPr>
          <w:bCs/>
          <w:iCs/>
          <w:szCs w:val="18"/>
          <w:lang w:val="nl-NL"/>
        </w:rPr>
        <w:t>en</w:t>
      </w:r>
      <w:r w:rsidRPr="00794A4A">
        <w:rPr>
          <w:bCs/>
          <w:iCs/>
          <w:szCs w:val="18"/>
          <w:lang w:val="nl-NL"/>
        </w:rPr>
        <w:t xml:space="preserve"> van verdere deelname</w:t>
      </w:r>
      <w:r w:rsidR="00D65E67" w:rsidRPr="00794A4A">
        <w:rPr>
          <w:bCs/>
          <w:iCs/>
          <w:szCs w:val="18"/>
          <w:lang w:val="nl-NL"/>
        </w:rPr>
        <w:t xml:space="preserve"> </w:t>
      </w:r>
      <w:r w:rsidR="001D08D0" w:rsidRPr="00794A4A">
        <w:rPr>
          <w:bCs/>
          <w:iCs/>
          <w:szCs w:val="18"/>
          <w:lang w:val="nl-NL"/>
        </w:rPr>
        <w:t>aan</w:t>
      </w:r>
      <w:r w:rsidR="00D65E67" w:rsidRPr="00794A4A">
        <w:rPr>
          <w:bCs/>
          <w:iCs/>
          <w:szCs w:val="18"/>
          <w:lang w:val="nl-NL"/>
        </w:rPr>
        <w:t xml:space="preserve"> onderhavige aanbestedingsprocedure.</w:t>
      </w:r>
    </w:p>
    <w:bookmarkEnd w:id="98"/>
    <w:p w14:paraId="5799B02D" w14:textId="77777777" w:rsidR="00A03E76" w:rsidRPr="00794A4A" w:rsidRDefault="00A03E76" w:rsidP="009713E1">
      <w:pPr>
        <w:rPr>
          <w:bCs/>
          <w:iCs/>
          <w:szCs w:val="18"/>
          <w:lang w:val="nl-NL"/>
        </w:rPr>
      </w:pPr>
    </w:p>
    <w:p w14:paraId="08C1399C" w14:textId="16E52B3B" w:rsidR="006F595E" w:rsidRPr="00794A4A" w:rsidRDefault="007D0340" w:rsidP="009713E1">
      <w:pPr>
        <w:rPr>
          <w:szCs w:val="18"/>
          <w:lang w:val="nl-NL"/>
        </w:rPr>
      </w:pPr>
      <w:r w:rsidRPr="00794A4A">
        <w:rPr>
          <w:szCs w:val="18"/>
          <w:lang w:val="nl-NL"/>
        </w:rPr>
        <w:t>U</w:t>
      </w:r>
      <w:r w:rsidR="005F4C69" w:rsidRPr="00794A4A">
        <w:rPr>
          <w:szCs w:val="18"/>
          <w:lang w:val="nl-NL"/>
        </w:rPr>
        <w:t xml:space="preserve"> dien</w:t>
      </w:r>
      <w:r w:rsidRPr="00794A4A">
        <w:rPr>
          <w:szCs w:val="18"/>
          <w:lang w:val="nl-NL"/>
        </w:rPr>
        <w:t>t g</w:t>
      </w:r>
      <w:r w:rsidR="005F4C69" w:rsidRPr="00794A4A">
        <w:rPr>
          <w:szCs w:val="18"/>
          <w:lang w:val="nl-NL"/>
        </w:rPr>
        <w:t>edurende de gehele uitvoering van deze aanbesteding aan deze eisen te voldoen.</w:t>
      </w:r>
      <w:r w:rsidR="00B33259" w:rsidRPr="00794A4A">
        <w:rPr>
          <w:szCs w:val="18"/>
          <w:lang w:val="nl-NL"/>
        </w:rPr>
        <w:t xml:space="preserve"> Ook zullen de eisen bij eventuele contractsluiting gelden voor inschrijvingen op opdrachten onder de </w:t>
      </w:r>
      <w:r w:rsidR="00A91F6B" w:rsidRPr="00794A4A">
        <w:rPr>
          <w:szCs w:val="18"/>
          <w:lang w:val="nl-NL"/>
        </w:rPr>
        <w:t>Raamovereenkomst</w:t>
      </w:r>
      <w:r w:rsidR="00B33259" w:rsidRPr="00794A4A">
        <w:rPr>
          <w:szCs w:val="18"/>
          <w:lang w:val="nl-NL"/>
        </w:rPr>
        <w:t>.</w:t>
      </w:r>
    </w:p>
    <w:p w14:paraId="61E1D21A" w14:textId="5C659E3F" w:rsidR="00672B90" w:rsidRPr="00794A4A" w:rsidRDefault="00F668A7" w:rsidP="009713E1">
      <w:pPr>
        <w:pStyle w:val="Kop3"/>
        <w:ind w:left="709" w:hanging="709"/>
        <w:rPr>
          <w:lang w:val="nl-NL"/>
        </w:rPr>
      </w:pPr>
      <w:bookmarkStart w:id="99" w:name="_Toc174131191"/>
      <w:r w:rsidRPr="00794A4A">
        <w:rPr>
          <w:lang w:val="nl-NL"/>
        </w:rPr>
        <w:t>4.</w:t>
      </w:r>
      <w:r w:rsidR="007C1D23" w:rsidRPr="00794A4A">
        <w:rPr>
          <w:lang w:val="nl-NL"/>
        </w:rPr>
        <w:t>1</w:t>
      </w:r>
      <w:r w:rsidR="00672B90" w:rsidRPr="00794A4A">
        <w:rPr>
          <w:lang w:val="nl-NL"/>
        </w:rPr>
        <w:t>.</w:t>
      </w:r>
      <w:r w:rsidR="007C1D23" w:rsidRPr="00794A4A">
        <w:rPr>
          <w:lang w:val="nl-NL"/>
        </w:rPr>
        <w:t>3</w:t>
      </w:r>
      <w:r w:rsidR="00672B90" w:rsidRPr="00794A4A">
        <w:rPr>
          <w:lang w:val="nl-NL"/>
        </w:rPr>
        <w:t xml:space="preserve"> </w:t>
      </w:r>
      <w:r w:rsidR="00911B37" w:rsidRPr="00794A4A">
        <w:rPr>
          <w:lang w:val="nl-NL"/>
        </w:rPr>
        <w:tab/>
      </w:r>
      <w:r w:rsidR="00672B90" w:rsidRPr="00794A4A">
        <w:rPr>
          <w:lang w:val="nl-NL"/>
        </w:rPr>
        <w:t>Samenwerkingsverbanden</w:t>
      </w:r>
      <w:bookmarkEnd w:id="99"/>
    </w:p>
    <w:p w14:paraId="504CC630" w14:textId="77777777" w:rsidR="00B95318" w:rsidRPr="00794A4A" w:rsidRDefault="00B95318" w:rsidP="009713E1">
      <w:pPr>
        <w:rPr>
          <w:rFonts w:eastAsia="Times New Roman" w:cs="Times New Roman"/>
          <w:szCs w:val="18"/>
          <w:lang w:val="nl-NL" w:eastAsia="nl-NL"/>
        </w:rPr>
      </w:pPr>
      <w:r w:rsidRPr="00794A4A">
        <w:rPr>
          <w:rFonts w:eastAsia="Times New Roman" w:cs="Times New Roman"/>
          <w:szCs w:val="18"/>
          <w:lang w:val="nl-NL" w:eastAsia="nl-NL"/>
        </w:rPr>
        <w:t>Indien u niet zelfstandig in de uitvoering van de opdracht kunt of wilt voorzien, is de mogelijkheid aanwezig om in te schrijven in samenwerking met andere ondernemingen.</w:t>
      </w:r>
    </w:p>
    <w:p w14:paraId="2C5BFF59" w14:textId="77777777" w:rsidR="00B95318" w:rsidRPr="00794A4A" w:rsidRDefault="00B95318" w:rsidP="009713E1">
      <w:pPr>
        <w:rPr>
          <w:rFonts w:eastAsia="Times New Roman" w:cs="Times New Roman"/>
          <w:szCs w:val="18"/>
          <w:lang w:val="nl-NL" w:eastAsia="nl-NL"/>
        </w:rPr>
      </w:pPr>
    </w:p>
    <w:p w14:paraId="605FBFFD" w14:textId="77777777" w:rsidR="00B95318" w:rsidRPr="00794A4A" w:rsidRDefault="00B95318" w:rsidP="009713E1">
      <w:pPr>
        <w:rPr>
          <w:rFonts w:eastAsia="Times New Roman" w:cs="Times New Roman"/>
          <w:szCs w:val="18"/>
          <w:lang w:val="nl-NL" w:eastAsia="nl-NL"/>
        </w:rPr>
      </w:pPr>
      <w:r w:rsidRPr="00794A4A">
        <w:rPr>
          <w:rFonts w:eastAsia="Times New Roman" w:cs="Times New Roman"/>
          <w:szCs w:val="18"/>
          <w:lang w:val="nl-NL" w:eastAsia="nl-NL"/>
        </w:rPr>
        <w:t>Inschrijven in samenwerking met andere ondernemingen kan op twee manieren:</w:t>
      </w:r>
    </w:p>
    <w:p w14:paraId="545531C3" w14:textId="29473B67" w:rsidR="00B95318" w:rsidRPr="00794A4A" w:rsidRDefault="00B95318" w:rsidP="009713E1">
      <w:pPr>
        <w:widowControl w:val="0"/>
        <w:numPr>
          <w:ilvl w:val="0"/>
          <w:numId w:val="15"/>
        </w:numPr>
        <w:ind w:left="284" w:hanging="284"/>
        <w:rPr>
          <w:rFonts w:eastAsia="Times New Roman" w:cs="Times New Roman"/>
          <w:szCs w:val="20"/>
          <w:lang w:val="nl-NL" w:eastAsia="nl-NL"/>
        </w:rPr>
      </w:pPr>
      <w:r w:rsidRPr="00794A4A">
        <w:rPr>
          <w:rFonts w:eastAsia="Times New Roman" w:cs="Times New Roman"/>
          <w:szCs w:val="20"/>
          <w:lang w:val="nl-NL" w:eastAsia="nl-NL"/>
        </w:rPr>
        <w:t xml:space="preserve">Als samenwerkingsverband (combinatie) waarbij alle </w:t>
      </w:r>
      <w:r w:rsidR="00A55B71">
        <w:rPr>
          <w:rFonts w:eastAsia="Times New Roman" w:cs="Times New Roman"/>
          <w:szCs w:val="20"/>
          <w:lang w:val="nl-NL" w:eastAsia="nl-NL"/>
        </w:rPr>
        <w:t>Deelnemer</w:t>
      </w:r>
      <w:r w:rsidRPr="00794A4A">
        <w:rPr>
          <w:rFonts w:eastAsia="Times New Roman" w:cs="Times New Roman"/>
          <w:szCs w:val="20"/>
          <w:lang w:val="nl-NL" w:eastAsia="nl-NL"/>
        </w:rPr>
        <w:t xml:space="preserve">s aan het samenwerkingsverband zowel afzonderlijk als gezamenlijk hoofdelijk aansprakelijk zijn voor de gestanddoening van de verplichtingen die voortvloeien uit de inschrijving, alsmede de </w:t>
      </w:r>
      <w:r w:rsidRPr="00794A4A">
        <w:rPr>
          <w:rFonts w:eastAsia="Times New Roman" w:cs="Times New Roman"/>
          <w:szCs w:val="20"/>
          <w:lang w:val="nl-NL" w:eastAsia="nl-NL"/>
        </w:rPr>
        <w:lastRenderedPageBreak/>
        <w:t xml:space="preserve">eventuele uitvoering van de </w:t>
      </w:r>
      <w:r w:rsidR="00A91F6B" w:rsidRPr="00794A4A">
        <w:rPr>
          <w:rFonts w:eastAsia="Times New Roman" w:cs="Times New Roman"/>
          <w:szCs w:val="20"/>
          <w:lang w:val="nl-NL" w:eastAsia="nl-NL"/>
        </w:rPr>
        <w:t>Raamovereenkomst</w:t>
      </w:r>
      <w:r w:rsidRPr="00794A4A">
        <w:rPr>
          <w:rFonts w:eastAsia="Times New Roman" w:cs="Times New Roman"/>
          <w:szCs w:val="20"/>
          <w:lang w:val="nl-NL" w:eastAsia="nl-NL"/>
        </w:rPr>
        <w:t>. In bijlage 2 'Uniform Europees Aanbestedingsdocument' dient te worden aangegeven wie de leiding (penvoerder) van het samenwerkingsverband heeft en als verantwoordelijk gemachtigde jegens de aanbestedende dienst mag optreden;</w:t>
      </w:r>
    </w:p>
    <w:p w14:paraId="6362F269" w14:textId="4C8C0AB2" w:rsidR="00B95318" w:rsidRPr="00794A4A" w:rsidRDefault="00B95318" w:rsidP="009713E1">
      <w:pPr>
        <w:widowControl w:val="0"/>
        <w:numPr>
          <w:ilvl w:val="0"/>
          <w:numId w:val="15"/>
        </w:numPr>
        <w:ind w:left="284" w:hanging="284"/>
        <w:rPr>
          <w:rFonts w:eastAsia="Times New Roman" w:cs="Times New Roman"/>
          <w:i/>
          <w:szCs w:val="20"/>
          <w:lang w:val="nl-NL" w:eastAsia="nl-NL"/>
        </w:rPr>
      </w:pPr>
      <w:r w:rsidRPr="00794A4A">
        <w:rPr>
          <w:rFonts w:eastAsia="Times New Roman" w:cs="Times New Roman"/>
          <w:szCs w:val="20"/>
          <w:lang w:val="nl-NL" w:eastAsia="nl-NL"/>
        </w:rPr>
        <w:t xml:space="preserve">Als hoofd- </w:t>
      </w:r>
      <w:r w:rsidR="00134A8F" w:rsidRPr="00794A4A">
        <w:rPr>
          <w:rFonts w:eastAsia="Times New Roman" w:cs="Times New Roman"/>
          <w:szCs w:val="20"/>
          <w:lang w:val="nl-NL" w:eastAsia="nl-NL"/>
        </w:rPr>
        <w:t>onderaannemer constructie</w:t>
      </w:r>
      <w:r w:rsidRPr="00794A4A">
        <w:rPr>
          <w:rFonts w:eastAsia="Times New Roman" w:cs="Times New Roman"/>
          <w:szCs w:val="20"/>
          <w:lang w:val="nl-NL" w:eastAsia="nl-NL"/>
        </w:rPr>
        <w:t xml:space="preserve"> waarbij de hoofdaannemer optreedt als contractpartij en aansprakelijk is voor het nakomen van alle verplichtingen, inclusief de verplichtingen die in onderaanneming worden gegeven.</w:t>
      </w:r>
    </w:p>
    <w:p w14:paraId="65FA878D" w14:textId="03FC814C" w:rsidR="00B95318" w:rsidRPr="00794A4A" w:rsidRDefault="00B95318" w:rsidP="009713E1">
      <w:pPr>
        <w:widowControl w:val="0"/>
        <w:rPr>
          <w:rFonts w:eastAsia="Times New Roman" w:cs="Times New Roman"/>
          <w:szCs w:val="20"/>
          <w:lang w:val="nl-NL" w:eastAsia="nl-NL"/>
        </w:rPr>
      </w:pPr>
      <w:r w:rsidRPr="00794A4A">
        <w:rPr>
          <w:rFonts w:eastAsia="Times New Roman" w:cs="Times New Roman"/>
          <w:szCs w:val="20"/>
          <w:lang w:val="nl-NL" w:eastAsia="nl-NL"/>
        </w:rPr>
        <w:t xml:space="preserve">Binnen één </w:t>
      </w:r>
      <w:r w:rsidR="00675440" w:rsidRPr="00794A4A">
        <w:rPr>
          <w:rFonts w:eastAsia="Times New Roman" w:cs="Times New Roman"/>
          <w:szCs w:val="20"/>
          <w:lang w:val="nl-NL" w:eastAsia="nl-NL"/>
        </w:rPr>
        <w:t>inschrijving</w:t>
      </w:r>
      <w:r w:rsidRPr="00794A4A">
        <w:rPr>
          <w:rFonts w:eastAsia="Times New Roman" w:cs="Times New Roman"/>
          <w:szCs w:val="20"/>
          <w:lang w:val="nl-NL" w:eastAsia="nl-NL"/>
        </w:rPr>
        <w:t xml:space="preserve"> is een combinatie van deze samenwerkingsvormen mogelijk.</w:t>
      </w:r>
      <w:r w:rsidRPr="00794A4A">
        <w:rPr>
          <w:rFonts w:eastAsia="Times New Roman" w:cs="Times New Roman"/>
          <w:szCs w:val="20"/>
          <w:lang w:val="nl-NL" w:eastAsia="nl-NL"/>
        </w:rPr>
        <w:br/>
      </w:r>
    </w:p>
    <w:p w14:paraId="572F0B28" w14:textId="77777777" w:rsidR="00B95318" w:rsidRPr="00794A4A" w:rsidRDefault="00B95318" w:rsidP="009713E1">
      <w:pPr>
        <w:rPr>
          <w:rFonts w:eastAsia="Times New Roman" w:cs="Times New Roman"/>
          <w:szCs w:val="24"/>
          <w:u w:val="single"/>
          <w:lang w:val="nl-NL" w:eastAsia="nl-NL"/>
        </w:rPr>
      </w:pPr>
      <w:r w:rsidRPr="00794A4A">
        <w:rPr>
          <w:rFonts w:eastAsia="Times New Roman" w:cs="Times New Roman"/>
          <w:szCs w:val="24"/>
          <w:u w:val="single"/>
          <w:lang w:val="nl-NL" w:eastAsia="nl-NL"/>
        </w:rPr>
        <w:t>Ad 1: inschrijven als samenwerkingsverband (combinatie)</w:t>
      </w:r>
    </w:p>
    <w:p w14:paraId="42CBDCB1" w14:textId="77777777" w:rsidR="00B95318" w:rsidRPr="00794A4A" w:rsidRDefault="00B95318" w:rsidP="009713E1">
      <w:pPr>
        <w:rPr>
          <w:rFonts w:eastAsia="Times New Roman" w:cs="Times New Roman"/>
          <w:szCs w:val="24"/>
          <w:lang w:val="nl-NL" w:eastAsia="nl-NL"/>
        </w:rPr>
      </w:pPr>
      <w:r w:rsidRPr="00794A4A">
        <w:rPr>
          <w:rFonts w:eastAsia="Times New Roman" w:cs="Times New Roman"/>
          <w:szCs w:val="18"/>
          <w:lang w:val="nl-NL" w:eastAsia="nl-NL"/>
        </w:rPr>
        <w:t>Indien</w:t>
      </w:r>
      <w:r w:rsidRPr="00794A4A">
        <w:rPr>
          <w:rFonts w:eastAsia="Times New Roman" w:cs="Times New Roman"/>
          <w:szCs w:val="24"/>
          <w:lang w:val="nl-NL" w:eastAsia="nl-NL"/>
        </w:rPr>
        <w:t xml:space="preserve"> een inschrijving wordt ingediend door een samenwerkingsverband:</w:t>
      </w:r>
    </w:p>
    <w:p w14:paraId="21DE4001" w14:textId="6DB9F51D" w:rsidR="00B95318" w:rsidRPr="00794A4A" w:rsidRDefault="00B95318" w:rsidP="009713E1">
      <w:pPr>
        <w:numPr>
          <w:ilvl w:val="0"/>
          <w:numId w:val="14"/>
        </w:numPr>
        <w:tabs>
          <w:tab w:val="clear" w:pos="420"/>
        </w:tabs>
        <w:ind w:left="284" w:hanging="284"/>
        <w:rPr>
          <w:rFonts w:eastAsia="Times New Roman" w:cs="Times New Roman"/>
          <w:szCs w:val="18"/>
          <w:lang w:val="nl-NL" w:eastAsia="nl-NL"/>
        </w:rPr>
      </w:pPr>
      <w:r w:rsidRPr="00794A4A">
        <w:rPr>
          <w:rFonts w:eastAsia="Times New Roman" w:cs="Times New Roman"/>
          <w:szCs w:val="18"/>
          <w:lang w:val="nl-NL" w:eastAsia="nl-NL"/>
        </w:rPr>
        <w:t xml:space="preserve">Dient iedere </w:t>
      </w:r>
      <w:r w:rsidR="00A55B71">
        <w:rPr>
          <w:rFonts w:eastAsia="Times New Roman" w:cs="Times New Roman"/>
          <w:szCs w:val="18"/>
          <w:lang w:val="nl-NL" w:eastAsia="nl-NL"/>
        </w:rPr>
        <w:t>Deelnemer</w:t>
      </w:r>
      <w:r w:rsidRPr="00794A4A">
        <w:rPr>
          <w:rFonts w:eastAsia="Times New Roman" w:cs="Times New Roman"/>
          <w:szCs w:val="18"/>
          <w:lang w:val="nl-NL" w:eastAsia="nl-NL"/>
        </w:rPr>
        <w:t xml:space="preserve"> van het samenwerkingsverband afzonderlijk de bijlage 'Uniform Europees Aanbestedingsdocument' in te vullen en rechtsgeldig te ondertekenen (per </w:t>
      </w:r>
      <w:r w:rsidR="00A55B71">
        <w:rPr>
          <w:rFonts w:eastAsia="Times New Roman" w:cs="Times New Roman"/>
          <w:szCs w:val="18"/>
          <w:lang w:val="nl-NL" w:eastAsia="nl-NL"/>
        </w:rPr>
        <w:t>Deelnemer</w:t>
      </w:r>
      <w:r w:rsidRPr="00794A4A">
        <w:rPr>
          <w:rFonts w:eastAsia="Times New Roman" w:cs="Times New Roman"/>
          <w:szCs w:val="18"/>
          <w:lang w:val="nl-NL" w:eastAsia="nl-NL"/>
        </w:rPr>
        <w:t xml:space="preserve"> dient dus een eigen Uniform Europees Aanbestedingsdocument te worden ingevuld en ondertekend), waarbij onder andere moet worden vermeld wie de overige </w:t>
      </w:r>
      <w:r w:rsidR="00A55B71">
        <w:rPr>
          <w:rFonts w:eastAsia="Times New Roman" w:cs="Times New Roman"/>
          <w:szCs w:val="18"/>
          <w:lang w:val="nl-NL" w:eastAsia="nl-NL"/>
        </w:rPr>
        <w:t>Deelnemer</w:t>
      </w:r>
      <w:r w:rsidRPr="00794A4A">
        <w:rPr>
          <w:rFonts w:eastAsia="Times New Roman" w:cs="Times New Roman"/>
          <w:szCs w:val="18"/>
          <w:lang w:val="nl-NL" w:eastAsia="nl-NL"/>
        </w:rPr>
        <w:t xml:space="preserve">(s) in het samenwerkingsverband is (zijn) en welke rol de betreffende </w:t>
      </w:r>
      <w:r w:rsidR="00A55B71">
        <w:rPr>
          <w:rFonts w:eastAsia="Times New Roman" w:cs="Times New Roman"/>
          <w:szCs w:val="18"/>
          <w:lang w:val="nl-NL" w:eastAsia="nl-NL"/>
        </w:rPr>
        <w:t>Deelnemer</w:t>
      </w:r>
      <w:r w:rsidRPr="00794A4A">
        <w:rPr>
          <w:rFonts w:eastAsia="Times New Roman" w:cs="Times New Roman"/>
          <w:szCs w:val="18"/>
          <w:lang w:val="nl-NL" w:eastAsia="nl-NL"/>
        </w:rPr>
        <w:t xml:space="preserve">/ondernemer zelf binnen de combinatie heeft (zie deel II onder C van het Uniform Europees Aanbestedingsdocument); </w:t>
      </w:r>
    </w:p>
    <w:p w14:paraId="664A27B3" w14:textId="48478A6C" w:rsidR="00B95318" w:rsidRPr="00794A4A" w:rsidRDefault="00B95318" w:rsidP="009713E1">
      <w:pPr>
        <w:numPr>
          <w:ilvl w:val="0"/>
          <w:numId w:val="14"/>
        </w:numPr>
        <w:tabs>
          <w:tab w:val="clear" w:pos="420"/>
        </w:tabs>
        <w:ind w:left="284" w:hanging="284"/>
        <w:rPr>
          <w:rFonts w:eastAsia="Times New Roman" w:cs="Times New Roman"/>
          <w:szCs w:val="18"/>
          <w:lang w:val="nl-NL" w:eastAsia="nl-NL"/>
        </w:rPr>
      </w:pPr>
      <w:r w:rsidRPr="00794A4A">
        <w:rPr>
          <w:rFonts w:eastAsia="Times New Roman" w:cs="Times New Roman"/>
          <w:szCs w:val="18"/>
          <w:lang w:val="nl-NL" w:eastAsia="nl-NL"/>
        </w:rPr>
        <w:t xml:space="preserve">Geldt dat alle tot het samenwerkingsverband behorende ondernemingen zowel afzonderlijk als gezamenlijk hoofdelijke aansprakelijkheid aanvaarden voor de gestanddoening van </w:t>
      </w:r>
      <w:r w:rsidR="00537E2D" w:rsidRPr="00794A4A">
        <w:rPr>
          <w:rFonts w:eastAsia="Times New Roman" w:cs="Times New Roman"/>
          <w:szCs w:val="18"/>
          <w:lang w:val="nl-NL" w:eastAsia="nl-NL"/>
        </w:rPr>
        <w:t xml:space="preserve">alle </w:t>
      </w:r>
      <w:r w:rsidRPr="00794A4A">
        <w:rPr>
          <w:rFonts w:eastAsia="Times New Roman" w:cs="Times New Roman"/>
          <w:szCs w:val="18"/>
          <w:lang w:val="nl-NL" w:eastAsia="nl-NL"/>
        </w:rPr>
        <w:t xml:space="preserve">verplichtingen voortvloeiend uit de inschrijving, alsmede voor de eventuele uitvoering van de </w:t>
      </w:r>
      <w:r w:rsidR="00A91F6B" w:rsidRPr="00794A4A">
        <w:rPr>
          <w:rFonts w:eastAsia="Times New Roman" w:cs="Times New Roman"/>
          <w:szCs w:val="20"/>
          <w:lang w:val="nl-NL" w:eastAsia="nl-NL"/>
        </w:rPr>
        <w:t>Raamovereenkomst</w:t>
      </w:r>
      <w:r w:rsidRPr="00794A4A">
        <w:rPr>
          <w:rFonts w:eastAsia="Times New Roman" w:cs="Times New Roman"/>
          <w:szCs w:val="20"/>
          <w:lang w:val="nl-NL" w:eastAsia="nl-NL"/>
        </w:rPr>
        <w:t>.</w:t>
      </w:r>
    </w:p>
    <w:p w14:paraId="790E5733" w14:textId="3E60054E" w:rsidR="00FD2BA5" w:rsidRPr="00794A4A" w:rsidRDefault="00FD2BA5" w:rsidP="009713E1">
      <w:pPr>
        <w:numPr>
          <w:ilvl w:val="0"/>
          <w:numId w:val="14"/>
        </w:numPr>
        <w:tabs>
          <w:tab w:val="clear" w:pos="420"/>
        </w:tabs>
        <w:ind w:left="284" w:hanging="284"/>
        <w:rPr>
          <w:rFonts w:eastAsia="Times New Roman" w:cs="Times New Roman"/>
          <w:szCs w:val="18"/>
          <w:lang w:val="nl-NL" w:eastAsia="nl-NL"/>
        </w:rPr>
      </w:pPr>
      <w:r w:rsidRPr="00794A4A">
        <w:rPr>
          <w:rFonts w:eastAsia="Times New Roman" w:cs="Times New Roman"/>
          <w:szCs w:val="18"/>
          <w:lang w:val="nl-NL" w:eastAsia="nl-NL"/>
        </w:rPr>
        <w:t xml:space="preserve">Dient iedere </w:t>
      </w:r>
      <w:r w:rsidR="00A55B71">
        <w:rPr>
          <w:rFonts w:eastAsia="Times New Roman" w:cs="Times New Roman"/>
          <w:szCs w:val="18"/>
          <w:lang w:val="nl-NL" w:eastAsia="nl-NL"/>
        </w:rPr>
        <w:t>Deelnemer</w:t>
      </w:r>
      <w:r w:rsidRPr="00794A4A">
        <w:rPr>
          <w:rFonts w:eastAsia="Times New Roman" w:cs="Times New Roman"/>
          <w:szCs w:val="18"/>
          <w:lang w:val="nl-NL" w:eastAsia="nl-NL"/>
        </w:rPr>
        <w:t xml:space="preserve"> aan het samenwerkingsverband, voor zijn aandeel, de voor deze aanbesteding gevraagde bewijsmiddelen te verstrekken.</w:t>
      </w:r>
    </w:p>
    <w:p w14:paraId="45E1E6DA" w14:textId="77777777" w:rsidR="00B95318" w:rsidRPr="00794A4A" w:rsidRDefault="00B95318" w:rsidP="009713E1">
      <w:pPr>
        <w:rPr>
          <w:rFonts w:eastAsia="Times New Roman" w:cs="Times New Roman"/>
          <w:szCs w:val="24"/>
          <w:u w:val="single"/>
          <w:lang w:val="nl-NL" w:eastAsia="nl-NL"/>
        </w:rPr>
      </w:pPr>
    </w:p>
    <w:p w14:paraId="06621775" w14:textId="77777777" w:rsidR="00B95318" w:rsidRPr="00794A4A" w:rsidRDefault="00B95318" w:rsidP="009713E1">
      <w:pPr>
        <w:rPr>
          <w:rFonts w:eastAsia="Times New Roman" w:cs="Times New Roman"/>
          <w:szCs w:val="24"/>
          <w:lang w:val="nl-NL" w:eastAsia="nl-NL"/>
        </w:rPr>
      </w:pPr>
      <w:r w:rsidRPr="00794A4A">
        <w:rPr>
          <w:rFonts w:eastAsia="Times New Roman" w:cs="Times New Roman"/>
          <w:szCs w:val="24"/>
          <w:u w:val="single"/>
          <w:lang w:val="nl-NL" w:eastAsia="nl-NL"/>
        </w:rPr>
        <w:t>Ad 2: inschrijven als hoofd-onderaannemer constructie</w:t>
      </w:r>
    </w:p>
    <w:p w14:paraId="7C2AAA4F" w14:textId="161B2135" w:rsidR="00B95318" w:rsidRPr="00794A4A" w:rsidRDefault="00B95318" w:rsidP="009713E1">
      <w:pPr>
        <w:rPr>
          <w:rFonts w:eastAsia="Times New Roman" w:cs="Times New Roman"/>
          <w:szCs w:val="18"/>
          <w:lang w:val="nl-NL" w:eastAsia="nl-NL"/>
        </w:rPr>
      </w:pPr>
      <w:r w:rsidRPr="00794A4A">
        <w:rPr>
          <w:rFonts w:eastAsia="Times New Roman" w:cs="Times New Roman"/>
          <w:szCs w:val="18"/>
          <w:lang w:val="nl-NL" w:eastAsia="nl-NL"/>
        </w:rPr>
        <w:t xml:space="preserve">In deze constructie is de hoofdaannemer de inschrijver. De hoofdaannemer kan op twee manieren met een onderaannemer inschrijven: zonder dan wel met een beroep op de draagkracht </w:t>
      </w:r>
      <w:r w:rsidR="0080596B" w:rsidRPr="00794A4A">
        <w:rPr>
          <w:rFonts w:eastAsia="Times New Roman" w:cs="Times New Roman"/>
          <w:szCs w:val="18"/>
          <w:lang w:val="nl-NL" w:eastAsia="nl-NL"/>
        </w:rPr>
        <w:t xml:space="preserve">en/of bekwaamheid </w:t>
      </w:r>
      <w:r w:rsidRPr="00794A4A">
        <w:rPr>
          <w:rFonts w:eastAsia="Times New Roman" w:cs="Times New Roman"/>
          <w:szCs w:val="18"/>
          <w:lang w:val="nl-NL" w:eastAsia="nl-NL"/>
        </w:rPr>
        <w:t>van de onderaannemer.</w:t>
      </w:r>
    </w:p>
    <w:p w14:paraId="0BD48B7E" w14:textId="77777777" w:rsidR="00B95318" w:rsidRPr="00794A4A" w:rsidRDefault="00B95318" w:rsidP="009713E1">
      <w:pPr>
        <w:rPr>
          <w:rFonts w:eastAsia="Times New Roman" w:cs="Times New Roman"/>
          <w:bCs/>
          <w:iCs/>
          <w:szCs w:val="18"/>
          <w:lang w:val="nl-NL" w:eastAsia="nl-NL"/>
        </w:rPr>
      </w:pPr>
    </w:p>
    <w:p w14:paraId="73F81EBC" w14:textId="464B0605" w:rsidR="00B95318" w:rsidRPr="00794A4A" w:rsidRDefault="00B95318" w:rsidP="009713E1">
      <w:pPr>
        <w:rPr>
          <w:rFonts w:eastAsia="Times New Roman" w:cs="Times New Roman"/>
          <w:bCs/>
          <w:iCs/>
          <w:szCs w:val="18"/>
          <w:lang w:val="nl-NL" w:eastAsia="nl-NL"/>
        </w:rPr>
      </w:pPr>
      <w:bookmarkStart w:id="100" w:name="_Hlk22628054"/>
      <w:bookmarkStart w:id="101" w:name="_Hlk157613309"/>
      <w:r w:rsidRPr="00794A4A">
        <w:rPr>
          <w:rFonts w:eastAsia="Times New Roman" w:cs="Times New Roman"/>
          <w:bCs/>
          <w:iCs/>
          <w:szCs w:val="18"/>
          <w:lang w:val="nl-NL" w:eastAsia="nl-NL"/>
        </w:rPr>
        <w:t>Indien wordt ingeschreven als hoofdaannemer</w:t>
      </w:r>
      <w:r w:rsidR="0080596B" w:rsidRPr="00794A4A">
        <w:rPr>
          <w:rFonts w:eastAsia="Times New Roman" w:cs="Times New Roman"/>
          <w:bCs/>
          <w:iCs/>
          <w:szCs w:val="18"/>
          <w:lang w:val="nl-NL" w:eastAsia="nl-NL"/>
        </w:rPr>
        <w:t>,</w:t>
      </w:r>
      <w:r w:rsidRPr="00794A4A">
        <w:rPr>
          <w:rFonts w:eastAsia="Times New Roman" w:cs="Times New Roman"/>
          <w:bCs/>
          <w:iCs/>
          <w:szCs w:val="18"/>
          <w:lang w:val="nl-NL" w:eastAsia="nl-NL"/>
        </w:rPr>
        <w:t xml:space="preserve"> waarbij hoofdaannemer </w:t>
      </w:r>
      <w:r w:rsidRPr="00794A4A">
        <w:rPr>
          <w:rFonts w:eastAsia="Times New Roman" w:cs="Times New Roman"/>
          <w:b/>
          <w:bCs/>
          <w:iCs/>
          <w:szCs w:val="18"/>
          <w:lang w:val="nl-NL" w:eastAsia="nl-NL"/>
        </w:rPr>
        <w:t>géén</w:t>
      </w:r>
      <w:r w:rsidRPr="00794A4A">
        <w:rPr>
          <w:rFonts w:eastAsia="Times New Roman" w:cs="Times New Roman"/>
          <w:bCs/>
          <w:iCs/>
          <w:szCs w:val="18"/>
          <w:lang w:val="nl-NL" w:eastAsia="nl-NL"/>
        </w:rPr>
        <w:t xml:space="preserve"> beroep doet op de draagkracht</w:t>
      </w:r>
      <w:r w:rsidRPr="00794A4A">
        <w:rPr>
          <w:rFonts w:eastAsia="Times New Roman" w:cs="Times New Roman"/>
          <w:szCs w:val="18"/>
          <w:lang w:val="nl-NL" w:eastAsia="nl-NL"/>
        </w:rPr>
        <w:t> </w:t>
      </w:r>
      <w:r w:rsidR="0080596B" w:rsidRPr="00794A4A">
        <w:rPr>
          <w:rFonts w:eastAsia="Times New Roman" w:cs="Times New Roman"/>
          <w:szCs w:val="18"/>
          <w:lang w:val="nl-NL" w:eastAsia="nl-NL"/>
        </w:rPr>
        <w:t xml:space="preserve">en/of bekwaamheid </w:t>
      </w:r>
      <w:r w:rsidRPr="00794A4A">
        <w:rPr>
          <w:rFonts w:eastAsia="Times New Roman" w:cs="Times New Roman"/>
          <w:bCs/>
          <w:iCs/>
          <w:szCs w:val="18"/>
          <w:lang w:val="nl-NL" w:eastAsia="nl-NL"/>
        </w:rPr>
        <w:t>van onderaannemer(s)</w:t>
      </w:r>
      <w:r w:rsidR="009A6C12" w:rsidRPr="00794A4A">
        <w:rPr>
          <w:rFonts w:eastAsia="Times New Roman" w:cs="Times New Roman"/>
          <w:bCs/>
          <w:iCs/>
          <w:szCs w:val="18"/>
          <w:lang w:val="nl-NL" w:eastAsia="nl-NL"/>
        </w:rPr>
        <w:t>,</w:t>
      </w:r>
      <w:r w:rsidRPr="00794A4A">
        <w:rPr>
          <w:rFonts w:eastAsia="Times New Roman" w:cs="Times New Roman"/>
          <w:bCs/>
          <w:iCs/>
          <w:szCs w:val="18"/>
          <w:lang w:val="nl-NL" w:eastAsia="nl-NL"/>
        </w:rPr>
        <w:t> dient:</w:t>
      </w:r>
    </w:p>
    <w:bookmarkEnd w:id="100"/>
    <w:p w14:paraId="57F5065F" w14:textId="47CD7556" w:rsidR="0080596B" w:rsidRPr="00794A4A" w:rsidRDefault="009A6C12" w:rsidP="009713E1">
      <w:pPr>
        <w:pStyle w:val="Lijstalinea"/>
        <w:numPr>
          <w:ilvl w:val="0"/>
          <w:numId w:val="16"/>
        </w:numPr>
        <w:ind w:left="284" w:hanging="284"/>
        <w:rPr>
          <w:bCs/>
          <w:iCs/>
          <w:szCs w:val="18"/>
        </w:rPr>
      </w:pPr>
      <w:r w:rsidRPr="00794A4A">
        <w:rPr>
          <w:bCs/>
          <w:iCs/>
          <w:szCs w:val="18"/>
        </w:rPr>
        <w:t>A</w:t>
      </w:r>
      <w:r w:rsidR="0080596B" w:rsidRPr="00794A4A">
        <w:rPr>
          <w:bCs/>
          <w:iCs/>
          <w:szCs w:val="18"/>
        </w:rPr>
        <w:t>lléén de hoofdaannemer het 'Uniform Europees Aanbestedingsdocument' in te vullen en rechtsgeldig te ondertekenen</w:t>
      </w:r>
      <w:r w:rsidR="001D08D0" w:rsidRPr="00794A4A">
        <w:rPr>
          <w:bCs/>
          <w:iCs/>
          <w:szCs w:val="18"/>
        </w:rPr>
        <w:t>;</w:t>
      </w:r>
    </w:p>
    <w:p w14:paraId="10C01AD2" w14:textId="22572437" w:rsidR="00B95318" w:rsidRPr="00794A4A" w:rsidRDefault="001D08D0" w:rsidP="009713E1">
      <w:pPr>
        <w:numPr>
          <w:ilvl w:val="0"/>
          <w:numId w:val="16"/>
        </w:numPr>
        <w:ind w:left="284" w:hanging="284"/>
        <w:contextualSpacing/>
        <w:rPr>
          <w:rFonts w:eastAsia="Times New Roman" w:cs="Times New Roman"/>
          <w:bCs/>
          <w:iCs/>
          <w:szCs w:val="18"/>
          <w:lang w:val="nl-NL" w:eastAsia="nl-NL"/>
        </w:rPr>
      </w:pPr>
      <w:r w:rsidRPr="00794A4A">
        <w:rPr>
          <w:rFonts w:eastAsia="Times New Roman" w:cs="Times New Roman"/>
          <w:bCs/>
          <w:iCs/>
          <w:szCs w:val="18"/>
          <w:lang w:val="nl-NL" w:eastAsia="nl-NL"/>
        </w:rPr>
        <w:t>H</w:t>
      </w:r>
      <w:r w:rsidR="00B95318" w:rsidRPr="00794A4A">
        <w:rPr>
          <w:rFonts w:eastAsia="Times New Roman" w:cs="Times New Roman"/>
          <w:bCs/>
          <w:iCs/>
          <w:szCs w:val="18"/>
          <w:lang w:val="nl-NL" w:eastAsia="nl-NL"/>
        </w:rPr>
        <w:t xml:space="preserve">oofdaannemer in de bijlage </w:t>
      </w:r>
      <w:r w:rsidR="00344239" w:rsidRPr="00794A4A">
        <w:rPr>
          <w:rFonts w:eastAsia="Times New Roman" w:cs="Times New Roman"/>
          <w:bCs/>
          <w:iCs/>
          <w:szCs w:val="18"/>
          <w:lang w:val="nl-NL" w:eastAsia="nl-NL"/>
        </w:rPr>
        <w:t>'</w:t>
      </w:r>
      <w:r w:rsidR="00B95318" w:rsidRPr="00794A4A">
        <w:rPr>
          <w:rFonts w:eastAsia="Times New Roman" w:cs="Times New Roman"/>
          <w:bCs/>
          <w:iCs/>
          <w:szCs w:val="18"/>
          <w:lang w:val="nl-NL" w:eastAsia="nl-NL"/>
        </w:rPr>
        <w:t>Uniform Europees Aanbestedingsdocument</w:t>
      </w:r>
      <w:r w:rsidR="00344239" w:rsidRPr="00794A4A">
        <w:rPr>
          <w:rFonts w:eastAsia="Times New Roman" w:cs="Times New Roman"/>
          <w:bCs/>
          <w:iCs/>
          <w:szCs w:val="18"/>
          <w:lang w:val="nl-NL" w:eastAsia="nl-NL"/>
        </w:rPr>
        <w:t>'</w:t>
      </w:r>
      <w:r w:rsidR="00B95318" w:rsidRPr="00794A4A">
        <w:rPr>
          <w:rFonts w:eastAsia="Times New Roman" w:cs="Times New Roman"/>
          <w:bCs/>
          <w:iCs/>
          <w:szCs w:val="18"/>
          <w:lang w:val="nl-NL" w:eastAsia="nl-NL"/>
        </w:rPr>
        <w:t xml:space="preserve"> de gegevens van zijn onderaannemer(s) in te vullen bij deel II D; </w:t>
      </w:r>
      <w:r w:rsidR="00B95318" w:rsidRPr="00794A4A">
        <w:rPr>
          <w:rFonts w:eastAsia="Times New Roman" w:cs="Times New Roman"/>
          <w:szCs w:val="18"/>
          <w:lang w:val="nl-NL" w:eastAsia="nl-NL"/>
        </w:rPr>
        <w:t xml:space="preserve">Indien deel II sub D onvoldoende ruimte biedt, dan voegt inschrijver een bijlage aan zijn inschrijving toe. </w:t>
      </w:r>
      <w:r w:rsidR="00B95318" w:rsidRPr="00794A4A">
        <w:rPr>
          <w:rFonts w:eastAsia="Times New Roman" w:cs="Times New Roman"/>
          <w:bCs/>
          <w:iCs/>
          <w:szCs w:val="18"/>
          <w:lang w:val="nl-NL" w:eastAsia="nl-NL"/>
        </w:rPr>
        <w:t xml:space="preserve"> </w:t>
      </w:r>
    </w:p>
    <w:bookmarkEnd w:id="101"/>
    <w:p w14:paraId="68593CFA" w14:textId="77777777" w:rsidR="00B95318" w:rsidRPr="00794A4A" w:rsidRDefault="00B95318" w:rsidP="009713E1">
      <w:pPr>
        <w:rPr>
          <w:rFonts w:eastAsia="Times New Roman" w:cs="Times New Roman"/>
          <w:szCs w:val="18"/>
          <w:lang w:val="nl-NL" w:eastAsia="nl-NL"/>
        </w:rPr>
      </w:pPr>
    </w:p>
    <w:p w14:paraId="42853264" w14:textId="5B7DA529" w:rsidR="00B95318" w:rsidRPr="00794A4A" w:rsidRDefault="00B95318" w:rsidP="009713E1">
      <w:pPr>
        <w:rPr>
          <w:rFonts w:eastAsia="Times New Roman" w:cs="Times New Roman"/>
          <w:szCs w:val="18"/>
          <w:lang w:val="nl-NL" w:eastAsia="nl-NL"/>
        </w:rPr>
      </w:pPr>
      <w:r w:rsidRPr="00794A4A">
        <w:rPr>
          <w:rFonts w:eastAsia="Times New Roman" w:cs="Times New Roman"/>
          <w:szCs w:val="18"/>
          <w:lang w:val="nl-NL" w:eastAsia="nl-NL"/>
        </w:rPr>
        <w:t>Ten aanzien van de door inschrijver in deel II D genoemde onderaannemer</w:t>
      </w:r>
      <w:r w:rsidR="000000EE" w:rsidRPr="00794A4A">
        <w:rPr>
          <w:rFonts w:eastAsia="Times New Roman" w:cs="Times New Roman"/>
          <w:szCs w:val="18"/>
          <w:lang w:val="nl-NL" w:eastAsia="nl-NL"/>
        </w:rPr>
        <w:t>(</w:t>
      </w:r>
      <w:r w:rsidRPr="00794A4A">
        <w:rPr>
          <w:rFonts w:eastAsia="Times New Roman" w:cs="Times New Roman"/>
          <w:szCs w:val="18"/>
          <w:lang w:val="nl-NL" w:eastAsia="nl-NL"/>
        </w:rPr>
        <w:t>s</w:t>
      </w:r>
      <w:r w:rsidR="000000EE" w:rsidRPr="00794A4A">
        <w:rPr>
          <w:rFonts w:eastAsia="Times New Roman" w:cs="Times New Roman"/>
          <w:szCs w:val="18"/>
          <w:lang w:val="nl-NL" w:eastAsia="nl-NL"/>
        </w:rPr>
        <w:t>)</w:t>
      </w:r>
      <w:r w:rsidRPr="00794A4A">
        <w:rPr>
          <w:rFonts w:eastAsia="Times New Roman" w:cs="Times New Roman"/>
          <w:szCs w:val="18"/>
          <w:lang w:val="nl-NL" w:eastAsia="nl-NL"/>
        </w:rPr>
        <w:t xml:space="preserve"> geldt bij uitvoering van de opdracht het uitgangspunt dat hiervoor voorafgaande toestemming van Opdrachtgever is verleend voor het gebruikmaken van diensten van derden, als bedoeld in artikel 23 ARBIT-20</w:t>
      </w:r>
      <w:r w:rsidR="00CD5701" w:rsidRPr="00794A4A">
        <w:rPr>
          <w:rFonts w:eastAsia="Times New Roman" w:cs="Times New Roman"/>
          <w:szCs w:val="18"/>
          <w:lang w:val="nl-NL" w:eastAsia="nl-NL"/>
        </w:rPr>
        <w:t>22</w:t>
      </w:r>
      <w:r w:rsidRPr="00794A4A">
        <w:rPr>
          <w:rFonts w:eastAsia="Times New Roman" w:cs="Times New Roman"/>
          <w:szCs w:val="18"/>
          <w:lang w:val="nl-NL" w:eastAsia="nl-NL"/>
        </w:rPr>
        <w:t>, tenzij Opdrachtgever u vooraf</w:t>
      </w:r>
      <w:r w:rsidR="001C0815" w:rsidRPr="00794A4A">
        <w:rPr>
          <w:rFonts w:eastAsia="Times New Roman" w:cs="Times New Roman"/>
          <w:szCs w:val="18"/>
          <w:lang w:val="nl-NL" w:eastAsia="nl-NL"/>
        </w:rPr>
        <w:t>gaand aan</w:t>
      </w:r>
      <w:r w:rsidRPr="00794A4A">
        <w:rPr>
          <w:rFonts w:eastAsia="Times New Roman" w:cs="Times New Roman"/>
          <w:szCs w:val="18"/>
          <w:lang w:val="nl-NL" w:eastAsia="nl-NL"/>
        </w:rPr>
        <w:t xml:space="preserve"> de gunning in onderhavige aanbestedingsprocedure bericht dat deze goedkeuring wordt onthouden</w:t>
      </w:r>
      <w:r w:rsidR="000000EE" w:rsidRPr="00794A4A">
        <w:rPr>
          <w:rFonts w:eastAsia="Times New Roman" w:cs="Times New Roman"/>
          <w:szCs w:val="18"/>
          <w:lang w:val="nl-NL" w:eastAsia="nl-NL"/>
        </w:rPr>
        <w:t xml:space="preserve"> of nadere voorwaarden worden verbonden aan de inzet van deze derde(n)</w:t>
      </w:r>
      <w:r w:rsidRPr="00794A4A">
        <w:rPr>
          <w:rFonts w:eastAsia="Times New Roman" w:cs="Times New Roman"/>
          <w:szCs w:val="18"/>
          <w:lang w:val="nl-NL" w:eastAsia="nl-NL"/>
        </w:rPr>
        <w:t xml:space="preserve">. </w:t>
      </w:r>
    </w:p>
    <w:p w14:paraId="0AEAEB91" w14:textId="77777777" w:rsidR="00B95318" w:rsidRPr="00794A4A" w:rsidRDefault="00B95318" w:rsidP="009713E1">
      <w:pPr>
        <w:rPr>
          <w:rFonts w:eastAsia="Times New Roman" w:cs="Times New Roman"/>
          <w:szCs w:val="18"/>
          <w:lang w:val="nl-NL" w:eastAsia="nl-NL"/>
        </w:rPr>
      </w:pPr>
    </w:p>
    <w:p w14:paraId="68E8ADB3" w14:textId="1240875D" w:rsidR="00B95318" w:rsidRPr="00794A4A" w:rsidRDefault="00B95318" w:rsidP="009713E1">
      <w:pPr>
        <w:rPr>
          <w:lang w:val="nl-NL"/>
        </w:rPr>
      </w:pPr>
      <w:bookmarkStart w:id="102" w:name="_Hlk535931881"/>
      <w:r w:rsidRPr="00794A4A">
        <w:rPr>
          <w:rFonts w:eastAsia="Times New Roman" w:cs="Times New Roman"/>
          <w:szCs w:val="18"/>
          <w:lang w:val="nl-NL" w:eastAsia="nl-NL"/>
        </w:rPr>
        <w:t>Er wordt geen toestemming verleend in de zin van artikel 23 ARBIT-20</w:t>
      </w:r>
      <w:r w:rsidR="00CD5701" w:rsidRPr="00794A4A">
        <w:rPr>
          <w:rFonts w:eastAsia="Times New Roman" w:cs="Times New Roman"/>
          <w:szCs w:val="18"/>
          <w:lang w:val="nl-NL" w:eastAsia="nl-NL"/>
        </w:rPr>
        <w:t>22</w:t>
      </w:r>
      <w:r w:rsidRPr="00794A4A">
        <w:rPr>
          <w:rFonts w:eastAsia="Times New Roman" w:cs="Times New Roman"/>
          <w:szCs w:val="18"/>
          <w:lang w:val="nl-NL" w:eastAsia="nl-NL"/>
        </w:rPr>
        <w:t xml:space="preserve"> voor de in deel II D genoemde onderaannemers</w:t>
      </w:r>
      <w:r w:rsidR="002C32FC" w:rsidRPr="00794A4A">
        <w:rPr>
          <w:rFonts w:eastAsia="Times New Roman" w:cs="Times New Roman"/>
          <w:szCs w:val="18"/>
          <w:lang w:val="nl-NL" w:eastAsia="nl-NL"/>
        </w:rPr>
        <w:t xml:space="preserve"> </w:t>
      </w:r>
      <w:r w:rsidR="002C32FC" w:rsidRPr="00794A4A">
        <w:rPr>
          <w:lang w:val="nl-NL"/>
        </w:rPr>
        <w:t>d</w:t>
      </w:r>
      <w:r w:rsidRPr="00794A4A">
        <w:rPr>
          <w:lang w:val="nl-NL"/>
        </w:rPr>
        <w:t xml:space="preserve">ie gelijktijdig zelfstandig hebben ingeschreven in hetzelfde perceel of, bij geen percelen: dezelfde aanbesteding (zie § </w:t>
      </w:r>
      <w:r w:rsidR="00344239" w:rsidRPr="00794A4A">
        <w:rPr>
          <w:lang w:val="nl-NL"/>
        </w:rPr>
        <w:t>4.1.2</w:t>
      </w:r>
      <w:r w:rsidRPr="00794A4A">
        <w:rPr>
          <w:lang w:val="nl-NL"/>
        </w:rPr>
        <w:t>)</w:t>
      </w:r>
      <w:r w:rsidR="002C32FC" w:rsidRPr="00794A4A">
        <w:rPr>
          <w:lang w:val="nl-NL"/>
        </w:rPr>
        <w:t>.</w:t>
      </w:r>
      <w:r w:rsidRPr="00794A4A">
        <w:rPr>
          <w:lang w:val="nl-NL"/>
        </w:rPr>
        <w:t xml:space="preserve"> </w:t>
      </w:r>
    </w:p>
    <w:bookmarkEnd w:id="102"/>
    <w:p w14:paraId="1B5F2413" w14:textId="77777777" w:rsidR="00B95318" w:rsidRPr="00794A4A" w:rsidRDefault="00B95318" w:rsidP="009713E1">
      <w:pPr>
        <w:rPr>
          <w:rFonts w:eastAsia="Times New Roman" w:cs="Times New Roman"/>
          <w:bCs/>
          <w:iCs/>
          <w:szCs w:val="18"/>
          <w:lang w:val="nl-NL" w:eastAsia="nl-NL"/>
        </w:rPr>
      </w:pPr>
    </w:p>
    <w:p w14:paraId="2BF7A553" w14:textId="57C8A5E7" w:rsidR="00B95318" w:rsidRDefault="00B95318" w:rsidP="009713E1">
      <w:pPr>
        <w:rPr>
          <w:rFonts w:eastAsia="Times New Roman" w:cs="Times New Roman"/>
          <w:bCs/>
          <w:iCs/>
          <w:szCs w:val="18"/>
          <w:lang w:val="nl-NL" w:eastAsia="nl-NL"/>
        </w:rPr>
      </w:pPr>
      <w:bookmarkStart w:id="103" w:name="_Hlk157613333"/>
      <w:r w:rsidRPr="00794A4A">
        <w:rPr>
          <w:rFonts w:eastAsia="Times New Roman" w:cs="Times New Roman"/>
          <w:bCs/>
          <w:iCs/>
          <w:szCs w:val="18"/>
          <w:lang w:val="nl-NL" w:eastAsia="nl-NL"/>
        </w:rPr>
        <w:t xml:space="preserve">Indien hoofdaannemer </w:t>
      </w:r>
      <w:r w:rsidRPr="00794A4A">
        <w:rPr>
          <w:rFonts w:eastAsia="Times New Roman" w:cs="Times New Roman"/>
          <w:b/>
          <w:bCs/>
          <w:iCs/>
          <w:szCs w:val="18"/>
          <w:lang w:val="nl-NL" w:eastAsia="nl-NL"/>
        </w:rPr>
        <w:t>wél</w:t>
      </w:r>
      <w:r w:rsidRPr="00794A4A">
        <w:rPr>
          <w:rFonts w:eastAsia="Times New Roman" w:cs="Times New Roman"/>
          <w:bCs/>
          <w:iCs/>
          <w:szCs w:val="18"/>
          <w:lang w:val="nl-NL" w:eastAsia="nl-NL"/>
        </w:rPr>
        <w:t xml:space="preserve"> een beroep doet op de draagkracht </w:t>
      </w:r>
      <w:r w:rsidR="000000EE" w:rsidRPr="00794A4A">
        <w:rPr>
          <w:rFonts w:eastAsia="Times New Roman" w:cs="Times New Roman"/>
          <w:bCs/>
          <w:iCs/>
          <w:szCs w:val="18"/>
          <w:lang w:val="nl-NL" w:eastAsia="nl-NL"/>
        </w:rPr>
        <w:t xml:space="preserve">en/of bekwaamheid </w:t>
      </w:r>
      <w:r w:rsidRPr="00794A4A">
        <w:rPr>
          <w:rFonts w:eastAsia="Times New Roman" w:cs="Times New Roman"/>
          <w:bCs/>
          <w:iCs/>
          <w:szCs w:val="18"/>
          <w:lang w:val="nl-NL" w:eastAsia="nl-NL"/>
        </w:rPr>
        <w:t>van een of meer onderaannemers om aan te tonen dat hij voldoet aan de gestelde geschiktheidseisen</w:t>
      </w:r>
      <w:r w:rsidR="000000EE" w:rsidRPr="00794A4A">
        <w:rPr>
          <w:rFonts w:eastAsia="Times New Roman" w:cs="Times New Roman"/>
          <w:bCs/>
          <w:iCs/>
          <w:szCs w:val="18"/>
          <w:lang w:val="nl-NL" w:eastAsia="nl-NL"/>
        </w:rPr>
        <w:t xml:space="preserve"> (</w:t>
      </w:r>
      <w:r w:rsidR="009A6C12" w:rsidRPr="00794A4A">
        <w:rPr>
          <w:rFonts w:eastAsia="Times New Roman" w:cs="Times New Roman"/>
          <w:bCs/>
          <w:iCs/>
          <w:szCs w:val="18"/>
          <w:lang w:val="nl-NL" w:eastAsia="nl-NL"/>
        </w:rPr>
        <w:t>'</w:t>
      </w:r>
      <w:r w:rsidR="000000EE" w:rsidRPr="00794A4A">
        <w:rPr>
          <w:rFonts w:eastAsia="Times New Roman" w:cs="Times New Roman"/>
          <w:bCs/>
          <w:iCs/>
          <w:szCs w:val="18"/>
          <w:lang w:val="nl-NL" w:eastAsia="nl-NL"/>
        </w:rPr>
        <w:t>beroep op derde</w:t>
      </w:r>
      <w:r w:rsidR="009A6C12" w:rsidRPr="00794A4A">
        <w:rPr>
          <w:rFonts w:eastAsia="Times New Roman" w:cs="Times New Roman"/>
          <w:bCs/>
          <w:iCs/>
          <w:szCs w:val="18"/>
          <w:lang w:val="nl-NL" w:eastAsia="nl-NL"/>
        </w:rPr>
        <w:t>'</w:t>
      </w:r>
      <w:r w:rsidR="000000EE" w:rsidRPr="00794A4A">
        <w:rPr>
          <w:rFonts w:eastAsia="Times New Roman" w:cs="Times New Roman"/>
          <w:bCs/>
          <w:iCs/>
          <w:szCs w:val="18"/>
          <w:lang w:val="nl-NL" w:eastAsia="nl-NL"/>
        </w:rPr>
        <w:t>)</w:t>
      </w:r>
      <w:r w:rsidRPr="00794A4A">
        <w:rPr>
          <w:rFonts w:eastAsia="Times New Roman" w:cs="Times New Roman"/>
          <w:bCs/>
          <w:iCs/>
          <w:szCs w:val="18"/>
          <w:lang w:val="nl-NL" w:eastAsia="nl-NL"/>
        </w:rPr>
        <w:t xml:space="preserve">, dan dient ook iedere onderaannemer separaat de bijlage </w:t>
      </w:r>
      <w:r w:rsidR="00344239" w:rsidRPr="00794A4A">
        <w:rPr>
          <w:rFonts w:eastAsia="Times New Roman" w:cs="Times New Roman"/>
          <w:bCs/>
          <w:iCs/>
          <w:szCs w:val="18"/>
          <w:lang w:val="nl-NL" w:eastAsia="nl-NL"/>
        </w:rPr>
        <w:t>'</w:t>
      </w:r>
      <w:r w:rsidRPr="00794A4A">
        <w:rPr>
          <w:rFonts w:eastAsia="Times New Roman" w:cs="Times New Roman"/>
          <w:bCs/>
          <w:iCs/>
          <w:szCs w:val="18"/>
          <w:lang w:val="nl-NL" w:eastAsia="nl-NL"/>
        </w:rPr>
        <w:t>Uniform Europees Aanbestedingsdocument</w:t>
      </w:r>
      <w:r w:rsidR="00344239" w:rsidRPr="00794A4A">
        <w:rPr>
          <w:rFonts w:eastAsia="Times New Roman" w:cs="Times New Roman"/>
          <w:bCs/>
          <w:iCs/>
          <w:szCs w:val="18"/>
          <w:lang w:val="nl-NL" w:eastAsia="nl-NL"/>
        </w:rPr>
        <w:t>'</w:t>
      </w:r>
      <w:r w:rsidRPr="00794A4A">
        <w:rPr>
          <w:rFonts w:eastAsia="Times New Roman" w:cs="Times New Roman"/>
          <w:bCs/>
          <w:iCs/>
          <w:szCs w:val="18"/>
          <w:lang w:val="nl-NL" w:eastAsia="nl-NL"/>
        </w:rPr>
        <w:t xml:space="preserve"> in te vullen en te ondertekenen. Zie deel II C van het Uniform Europees </w:t>
      </w:r>
      <w:r w:rsidRPr="00794A4A">
        <w:rPr>
          <w:rFonts w:eastAsia="Times New Roman" w:cs="Times New Roman"/>
          <w:bCs/>
          <w:iCs/>
          <w:szCs w:val="18"/>
          <w:lang w:val="nl-NL" w:eastAsia="nl-NL"/>
        </w:rPr>
        <w:lastRenderedPageBreak/>
        <w:t>Aanbestedingsdocument waarin is aangegeven welke gegevens de onderaannemer(s) moet(en) invullen.</w:t>
      </w:r>
    </w:p>
    <w:p w14:paraId="67BAF363" w14:textId="77777777" w:rsidR="00E514F2" w:rsidRPr="00794A4A" w:rsidRDefault="00E514F2" w:rsidP="009713E1">
      <w:pPr>
        <w:rPr>
          <w:rFonts w:eastAsia="Times New Roman" w:cs="Times New Roman"/>
          <w:bCs/>
          <w:iCs/>
          <w:szCs w:val="18"/>
          <w:lang w:val="nl-NL" w:eastAsia="nl-NL"/>
        </w:rPr>
      </w:pPr>
    </w:p>
    <w:p w14:paraId="568E3260" w14:textId="77777777" w:rsidR="00B95318" w:rsidRPr="00794A4A" w:rsidRDefault="00B95318" w:rsidP="009713E1">
      <w:pPr>
        <w:rPr>
          <w:rFonts w:eastAsia="Times New Roman" w:cs="Times New Roman"/>
          <w:bCs/>
          <w:iCs/>
          <w:szCs w:val="18"/>
          <w:lang w:val="nl-NL" w:eastAsia="nl-NL"/>
        </w:rPr>
      </w:pPr>
      <w:r w:rsidRPr="00794A4A">
        <w:rPr>
          <w:rFonts w:eastAsia="Times New Roman" w:cs="Times New Roman"/>
          <w:bCs/>
          <w:iCs/>
          <w:szCs w:val="18"/>
          <w:lang w:val="nl-NL" w:eastAsia="nl-NL"/>
        </w:rPr>
        <w:t>Alle UEA’s moeten aan de inschrijving worden toegevoegd.</w:t>
      </w:r>
    </w:p>
    <w:bookmarkEnd w:id="103"/>
    <w:p w14:paraId="282F62D2" w14:textId="3C377480" w:rsidR="00B95318" w:rsidRPr="00794A4A" w:rsidRDefault="00B95318" w:rsidP="009713E1">
      <w:pPr>
        <w:rPr>
          <w:rFonts w:eastAsia="Times New Roman" w:cs="Times New Roman"/>
          <w:bCs/>
          <w:iCs/>
          <w:szCs w:val="18"/>
          <w:lang w:val="nl-NL" w:eastAsia="nl-NL"/>
        </w:rPr>
      </w:pPr>
      <w:r w:rsidRPr="00794A4A">
        <w:rPr>
          <w:rFonts w:eastAsia="Times New Roman" w:cs="Times New Roman"/>
          <w:bCs/>
          <w:iCs/>
          <w:szCs w:val="18"/>
          <w:lang w:val="nl-NL" w:eastAsia="nl-NL"/>
        </w:rPr>
        <w:t>Op voorhand wordt geen toestemming verleend in de zin van artikel 23 ARBIT-20</w:t>
      </w:r>
      <w:r w:rsidR="00CD5701" w:rsidRPr="00794A4A">
        <w:rPr>
          <w:rFonts w:eastAsia="Times New Roman" w:cs="Times New Roman"/>
          <w:bCs/>
          <w:iCs/>
          <w:szCs w:val="18"/>
          <w:lang w:val="nl-NL" w:eastAsia="nl-NL"/>
        </w:rPr>
        <w:t>22</w:t>
      </w:r>
      <w:r w:rsidRPr="00794A4A">
        <w:rPr>
          <w:rFonts w:eastAsia="Times New Roman" w:cs="Times New Roman"/>
          <w:bCs/>
          <w:iCs/>
          <w:szCs w:val="18"/>
          <w:lang w:val="nl-NL" w:eastAsia="nl-NL"/>
        </w:rPr>
        <w:t xml:space="preserve"> voor de in deel II C genoemde onderaannemers die gelijktijdig zelfstandig hebben ingeschreven in hetzelfde perceel of, bij geen percelen: dezelfde aanbesteding (zie § </w:t>
      </w:r>
      <w:r w:rsidR="00344239" w:rsidRPr="00794A4A">
        <w:rPr>
          <w:rFonts w:eastAsia="Times New Roman" w:cs="Times New Roman"/>
          <w:bCs/>
          <w:iCs/>
          <w:szCs w:val="18"/>
          <w:lang w:val="nl-NL" w:eastAsia="nl-NL"/>
        </w:rPr>
        <w:t>4.1.2</w:t>
      </w:r>
      <w:r w:rsidRPr="00794A4A">
        <w:rPr>
          <w:rFonts w:eastAsia="Times New Roman" w:cs="Times New Roman"/>
          <w:bCs/>
          <w:iCs/>
          <w:szCs w:val="18"/>
          <w:lang w:val="nl-NL" w:eastAsia="nl-NL"/>
        </w:rPr>
        <w:t xml:space="preserve">). </w:t>
      </w:r>
    </w:p>
    <w:p w14:paraId="3CEED2E1" w14:textId="77777777" w:rsidR="00B95318" w:rsidRPr="00794A4A" w:rsidRDefault="00B95318" w:rsidP="009713E1">
      <w:pPr>
        <w:rPr>
          <w:rFonts w:eastAsia="Times New Roman" w:cs="Times New Roman"/>
          <w:bCs/>
          <w:iCs/>
          <w:szCs w:val="18"/>
          <w:lang w:val="nl-NL" w:eastAsia="nl-NL"/>
        </w:rPr>
      </w:pPr>
    </w:p>
    <w:p w14:paraId="0CAA2726" w14:textId="7602C3E4" w:rsidR="00495963" w:rsidRPr="00794A4A" w:rsidRDefault="00B95318" w:rsidP="009713E1">
      <w:pPr>
        <w:rPr>
          <w:rFonts w:eastAsia="Times New Roman" w:cs="Times New Roman"/>
          <w:szCs w:val="18"/>
          <w:lang w:val="nl-NL" w:eastAsia="nl-NL"/>
        </w:rPr>
      </w:pPr>
      <w:r w:rsidRPr="00794A4A">
        <w:rPr>
          <w:rFonts w:eastAsia="Times New Roman" w:cs="Times New Roman"/>
          <w:bCs/>
          <w:iCs/>
          <w:szCs w:val="18"/>
          <w:lang w:val="nl-NL" w:eastAsia="nl-NL"/>
        </w:rPr>
        <w:t>Ten aanzien van deze door inschrijver in deel II C van het Uniform Europees Aanbestedingsdocument genoemde onderaannemers</w:t>
      </w:r>
      <w:r w:rsidRPr="00794A4A">
        <w:rPr>
          <w:rFonts w:eastAsia="Times New Roman" w:cs="Times New Roman"/>
          <w:szCs w:val="18"/>
          <w:lang w:val="nl-NL" w:eastAsia="nl-NL"/>
        </w:rPr>
        <w:t xml:space="preserve"> geldt bij uitvoering van de opdracht het uitgangspunt dat, voor zover de betreffende onderaannemers niet op grond van artikel 2.86, 2.87 en 2.87a (indien van toepassing) Aanbestedingswet zijn uitgesloten, voorafgaande toestemming van Opdrachtgever, als bedoeld in artikel 23 ARBIT-20</w:t>
      </w:r>
      <w:r w:rsidR="00CD5701" w:rsidRPr="00794A4A">
        <w:rPr>
          <w:rFonts w:eastAsia="Times New Roman" w:cs="Times New Roman"/>
          <w:szCs w:val="18"/>
          <w:lang w:val="nl-NL" w:eastAsia="nl-NL"/>
        </w:rPr>
        <w:t>22</w:t>
      </w:r>
      <w:r w:rsidRPr="00794A4A">
        <w:rPr>
          <w:rFonts w:eastAsia="Times New Roman" w:cs="Times New Roman"/>
          <w:szCs w:val="18"/>
          <w:lang w:val="nl-NL" w:eastAsia="nl-NL"/>
        </w:rPr>
        <w:t xml:space="preserve">, is verleend voor het gebruikmaken van diensten van deze derden. </w:t>
      </w:r>
    </w:p>
    <w:p w14:paraId="57685977" w14:textId="252A5E0E" w:rsidR="00495963" w:rsidRPr="00794A4A" w:rsidRDefault="00495963" w:rsidP="009713E1">
      <w:pPr>
        <w:rPr>
          <w:szCs w:val="18"/>
          <w:lang w:val="nl-NL"/>
        </w:rPr>
      </w:pPr>
      <w:r w:rsidRPr="00794A4A">
        <w:rPr>
          <w:szCs w:val="18"/>
          <w:lang w:val="nl-NL"/>
        </w:rPr>
        <w:t>In het geval bij een derde, waar inschrijver in het kader van de geschiktheid een beroep op doet, een uitsluitingsgrond als bedoeld in artikel 2.86 en/of artikel 2.87 Aanbestedingswet is vastgesteld en waarbij conform artikel 2.87a Aanbestedingswet de betrouwbaarheid van die derde niet is aangetoond, verlangt aanbestedende dienst van inschrijver dat deze derde wordt vervangen dan wel dat inschrijver zijn inschrijving intrekt als hij niet in staat is om binnen de gestelde fatale termijn een vervanger voor te dragen.</w:t>
      </w:r>
    </w:p>
    <w:p w14:paraId="58A023DD" w14:textId="410C378F" w:rsidR="00495963" w:rsidRPr="00794A4A" w:rsidRDefault="00495963" w:rsidP="009713E1">
      <w:pPr>
        <w:rPr>
          <w:rFonts w:eastAsia="Times New Roman" w:cs="Times New Roman"/>
          <w:szCs w:val="18"/>
          <w:lang w:val="nl-NL" w:eastAsia="nl-NL"/>
        </w:rPr>
      </w:pPr>
      <w:r w:rsidRPr="00794A4A">
        <w:rPr>
          <w:szCs w:val="18"/>
          <w:lang w:val="nl-NL"/>
        </w:rPr>
        <w:t xml:space="preserve">Na vaststelling </w:t>
      </w:r>
      <w:r w:rsidR="000000EE" w:rsidRPr="00794A4A">
        <w:rPr>
          <w:szCs w:val="18"/>
          <w:lang w:val="nl-NL"/>
        </w:rPr>
        <w:t xml:space="preserve">door aanbestedende dienst </w:t>
      </w:r>
      <w:r w:rsidRPr="00794A4A">
        <w:rPr>
          <w:szCs w:val="18"/>
          <w:lang w:val="nl-NL"/>
        </w:rPr>
        <w:t>van een toepasselijke uitsluitingsgrond met betrekking tot de derde krijgt inschrijver</w:t>
      </w:r>
      <w:r w:rsidR="000000EE" w:rsidRPr="00794A4A">
        <w:rPr>
          <w:szCs w:val="18"/>
          <w:lang w:val="nl-NL"/>
        </w:rPr>
        <w:t xml:space="preserve"> (hoofdaannemer)</w:t>
      </w:r>
      <w:r w:rsidRPr="00794A4A">
        <w:rPr>
          <w:szCs w:val="18"/>
          <w:lang w:val="nl-NL"/>
        </w:rPr>
        <w:t xml:space="preserve"> éénmaal de gelegenheid de betreffende derde, waarop een beroep wordt gedaan in het kader van de geschiktheidseisen, te vervangen binnen een fatale termijn van 7 (zeven) kalenderdagen. Voorwaarde </w:t>
      </w:r>
      <w:r w:rsidR="009836D9" w:rsidRPr="00794A4A">
        <w:rPr>
          <w:szCs w:val="18"/>
          <w:lang w:val="nl-NL"/>
        </w:rPr>
        <w:t xml:space="preserve">hierbij is </w:t>
      </w:r>
      <w:r w:rsidR="00E1776D" w:rsidRPr="00794A4A">
        <w:rPr>
          <w:szCs w:val="18"/>
          <w:lang w:val="nl-NL"/>
        </w:rPr>
        <w:t xml:space="preserve">dat </w:t>
      </w:r>
      <w:r w:rsidRPr="00794A4A">
        <w:rPr>
          <w:szCs w:val="18"/>
          <w:lang w:val="nl-NL"/>
        </w:rPr>
        <w:t>de vervanging</w:t>
      </w:r>
      <w:r w:rsidR="00E1776D" w:rsidRPr="00794A4A">
        <w:rPr>
          <w:szCs w:val="18"/>
          <w:lang w:val="nl-NL"/>
        </w:rPr>
        <w:t xml:space="preserve"> van de betreffende onderaannemer (</w:t>
      </w:r>
      <w:r w:rsidR="009A6C12" w:rsidRPr="00794A4A">
        <w:rPr>
          <w:szCs w:val="18"/>
          <w:lang w:val="nl-NL"/>
        </w:rPr>
        <w:t>'</w:t>
      </w:r>
      <w:r w:rsidR="00E1776D" w:rsidRPr="00794A4A">
        <w:rPr>
          <w:szCs w:val="18"/>
          <w:lang w:val="nl-NL"/>
        </w:rPr>
        <w:t>beroep op derde</w:t>
      </w:r>
      <w:r w:rsidR="009A6C12" w:rsidRPr="00794A4A">
        <w:rPr>
          <w:szCs w:val="18"/>
          <w:lang w:val="nl-NL"/>
        </w:rPr>
        <w:t>'</w:t>
      </w:r>
      <w:r w:rsidR="00E1776D" w:rsidRPr="00794A4A">
        <w:rPr>
          <w:szCs w:val="18"/>
          <w:lang w:val="nl-NL"/>
        </w:rPr>
        <w:t xml:space="preserve">) </w:t>
      </w:r>
      <w:r w:rsidRPr="00794A4A">
        <w:rPr>
          <w:szCs w:val="18"/>
          <w:lang w:val="nl-NL"/>
        </w:rPr>
        <w:t xml:space="preserve">de oorspronkelijke inschrijving inhoudelijk niet </w:t>
      </w:r>
      <w:r w:rsidR="00E1776D" w:rsidRPr="00794A4A">
        <w:rPr>
          <w:szCs w:val="18"/>
          <w:lang w:val="nl-NL"/>
        </w:rPr>
        <w:t>wijzigt</w:t>
      </w:r>
      <w:r w:rsidRPr="00794A4A">
        <w:rPr>
          <w:szCs w:val="18"/>
          <w:lang w:val="nl-NL"/>
        </w:rPr>
        <w:t>. Dat wil zeggen, inschrijver mag met het vervangen van de</w:t>
      </w:r>
      <w:r w:rsidR="00371BC7" w:rsidRPr="00794A4A">
        <w:rPr>
          <w:szCs w:val="18"/>
          <w:lang w:val="nl-NL"/>
        </w:rPr>
        <w:t xml:space="preserve"> '</w:t>
      </w:r>
      <w:r w:rsidRPr="00794A4A">
        <w:rPr>
          <w:szCs w:val="18"/>
          <w:lang w:val="nl-NL"/>
        </w:rPr>
        <w:t>derde</w:t>
      </w:r>
      <w:r w:rsidR="00371BC7" w:rsidRPr="00794A4A">
        <w:rPr>
          <w:szCs w:val="18"/>
          <w:lang w:val="nl-NL"/>
        </w:rPr>
        <w:t>'</w:t>
      </w:r>
      <w:r w:rsidRPr="00794A4A">
        <w:rPr>
          <w:szCs w:val="18"/>
          <w:lang w:val="nl-NL"/>
        </w:rPr>
        <w:t xml:space="preserve"> geen nieuw aanbod doen en dient de beantwoording van de </w:t>
      </w:r>
      <w:r w:rsidR="00BC2187" w:rsidRPr="00794A4A">
        <w:rPr>
          <w:szCs w:val="18"/>
          <w:lang w:val="nl-NL"/>
        </w:rPr>
        <w:t>kwaliteitswensen</w:t>
      </w:r>
      <w:r w:rsidRPr="00794A4A">
        <w:rPr>
          <w:szCs w:val="18"/>
          <w:lang w:val="nl-NL"/>
        </w:rPr>
        <w:t xml:space="preserve"> en prijsopgave van de oorspronkelijke inschrijving ongewijzigd gestand te doen. Wijziging van het aanbod wordt beschouwd als een ontoelaatbare wijziging van inschrijving wat direct leidt tot terzijde legging van de inschrijving.</w:t>
      </w:r>
    </w:p>
    <w:p w14:paraId="38ADEAA2" w14:textId="77777777" w:rsidR="00B95318" w:rsidRPr="00794A4A" w:rsidRDefault="00B95318" w:rsidP="009713E1">
      <w:pPr>
        <w:rPr>
          <w:rFonts w:eastAsia="Times New Roman" w:cs="Times New Roman"/>
          <w:szCs w:val="18"/>
          <w:lang w:val="nl-NL" w:eastAsia="nl-NL"/>
        </w:rPr>
      </w:pPr>
    </w:p>
    <w:p w14:paraId="6F69E17C" w14:textId="2FDC3B87" w:rsidR="0087578D" w:rsidRPr="00794A4A" w:rsidRDefault="00B95318" w:rsidP="009713E1">
      <w:pPr>
        <w:rPr>
          <w:szCs w:val="18"/>
          <w:lang w:val="nl-NL"/>
        </w:rPr>
      </w:pPr>
      <w:r w:rsidRPr="00794A4A">
        <w:rPr>
          <w:rFonts w:eastAsia="Times New Roman" w:cs="Times New Roman"/>
          <w:szCs w:val="24"/>
          <w:lang w:val="nl-NL" w:eastAsia="nl-NL"/>
        </w:rPr>
        <w:t xml:space="preserve">De rechtspersonen die door inschrijver in zijn ingediende Uniform Europees Aanbestedingsdocument expliciet zijn genoemd (als onderaannemer of als </w:t>
      </w:r>
      <w:r w:rsidR="00A55B71">
        <w:rPr>
          <w:rFonts w:eastAsia="Times New Roman" w:cs="Times New Roman"/>
          <w:szCs w:val="24"/>
          <w:lang w:val="nl-NL" w:eastAsia="nl-NL"/>
        </w:rPr>
        <w:t>Deelnemer</w:t>
      </w:r>
      <w:r w:rsidRPr="00794A4A">
        <w:rPr>
          <w:rFonts w:eastAsia="Times New Roman" w:cs="Times New Roman"/>
          <w:szCs w:val="24"/>
          <w:lang w:val="nl-NL" w:eastAsia="nl-NL"/>
        </w:rPr>
        <w:t xml:space="preserve"> aan het samenwerkingsverband), worden in het kader van Eis A.26 van het Programma van Eisen (inzake het niet toestaan van meervoudige doorleenconstructies), als onderdeel van de eerste schakel aanvaard. Tijdens de uitvoering van de </w:t>
      </w:r>
      <w:r w:rsidR="00A91F6B" w:rsidRPr="00794A4A">
        <w:rPr>
          <w:rFonts w:eastAsia="Times New Roman" w:cs="Times New Roman"/>
          <w:szCs w:val="24"/>
          <w:lang w:val="nl-NL" w:eastAsia="nl-NL"/>
        </w:rPr>
        <w:t>Raamovereenkomst</w:t>
      </w:r>
      <w:r w:rsidRPr="00794A4A">
        <w:rPr>
          <w:rFonts w:eastAsia="Times New Roman" w:cs="Times New Roman"/>
          <w:szCs w:val="24"/>
          <w:lang w:val="nl-NL" w:eastAsia="nl-NL"/>
        </w:rPr>
        <w:t xml:space="preserve"> kan na akkoord van opdrachtgever een tweede schakel onderaannemers ingezet worden, maar deze mogen niet meer dienen als </w:t>
      </w:r>
      <w:r w:rsidR="00344239" w:rsidRPr="00794A4A">
        <w:rPr>
          <w:rFonts w:eastAsia="Times New Roman" w:cs="Times New Roman"/>
          <w:szCs w:val="24"/>
          <w:lang w:val="nl-NL" w:eastAsia="nl-NL"/>
        </w:rPr>
        <w:t>'</w:t>
      </w:r>
      <w:r w:rsidRPr="00794A4A">
        <w:rPr>
          <w:rFonts w:eastAsia="Times New Roman" w:cs="Times New Roman"/>
          <w:szCs w:val="24"/>
          <w:lang w:val="nl-NL" w:eastAsia="nl-NL"/>
        </w:rPr>
        <w:t>tussenpartij</w:t>
      </w:r>
      <w:r w:rsidR="00344239" w:rsidRPr="00794A4A">
        <w:rPr>
          <w:rFonts w:eastAsia="Times New Roman" w:cs="Times New Roman"/>
          <w:szCs w:val="24"/>
          <w:lang w:val="nl-NL" w:eastAsia="nl-NL"/>
        </w:rPr>
        <w:t>'</w:t>
      </w:r>
      <w:r w:rsidRPr="00794A4A">
        <w:rPr>
          <w:rFonts w:eastAsia="Times New Roman" w:cs="Times New Roman"/>
          <w:szCs w:val="24"/>
          <w:lang w:val="nl-NL" w:eastAsia="nl-NL"/>
        </w:rPr>
        <w:t xml:space="preserve"> naar een derde schakel ondernemers c.q. dienen als doorlener.</w:t>
      </w:r>
      <w:r w:rsidR="0087578D" w:rsidRPr="00794A4A">
        <w:rPr>
          <w:rFonts w:eastAsia="Times New Roman" w:cs="Times New Roman"/>
          <w:szCs w:val="24"/>
          <w:lang w:val="nl-NL" w:eastAsia="nl-NL"/>
        </w:rPr>
        <w:t xml:space="preserve"> Tijdens de uitvoering van de </w:t>
      </w:r>
      <w:r w:rsidR="00A91F6B" w:rsidRPr="00794A4A">
        <w:rPr>
          <w:rFonts w:eastAsia="Times New Roman" w:cs="Times New Roman"/>
          <w:szCs w:val="24"/>
          <w:lang w:val="nl-NL" w:eastAsia="nl-NL"/>
        </w:rPr>
        <w:t>Raamovereenkomst</w:t>
      </w:r>
      <w:r w:rsidR="0087578D" w:rsidRPr="00794A4A">
        <w:rPr>
          <w:rFonts w:eastAsia="Times New Roman" w:cs="Times New Roman"/>
          <w:szCs w:val="24"/>
          <w:lang w:val="nl-NL" w:eastAsia="nl-NL"/>
        </w:rPr>
        <w:t xml:space="preserve"> kan geen nieuwe rechtspersoon als onderdeel van de eerste schakel worden toegevoegd. </w:t>
      </w:r>
      <w:r w:rsidR="0087578D" w:rsidRPr="00794A4A">
        <w:rPr>
          <w:szCs w:val="18"/>
          <w:lang w:val="nl-NL"/>
        </w:rPr>
        <w:t>Vervanging van een onderaannemer</w:t>
      </w:r>
      <w:r w:rsidR="00591F3D" w:rsidRPr="00794A4A">
        <w:rPr>
          <w:szCs w:val="18"/>
          <w:lang w:val="nl-NL"/>
        </w:rPr>
        <w:t xml:space="preserve"> in de eerste schakel</w:t>
      </w:r>
      <w:r w:rsidR="0087578D" w:rsidRPr="00794A4A">
        <w:rPr>
          <w:szCs w:val="18"/>
          <w:lang w:val="nl-NL"/>
        </w:rPr>
        <w:t xml:space="preserve"> is in uitzonderingsgevallen mogelijk, mits </w:t>
      </w:r>
      <w:r w:rsidR="00591F3D" w:rsidRPr="00794A4A">
        <w:rPr>
          <w:szCs w:val="18"/>
          <w:lang w:val="nl-NL"/>
        </w:rPr>
        <w:t>Opdrachtgever (</w:t>
      </w:r>
      <w:r w:rsidR="0087578D" w:rsidRPr="00794A4A">
        <w:rPr>
          <w:szCs w:val="18"/>
          <w:lang w:val="nl-NL"/>
        </w:rPr>
        <w:t>CCM</w:t>
      </w:r>
      <w:r w:rsidR="00591F3D" w:rsidRPr="00794A4A">
        <w:rPr>
          <w:szCs w:val="18"/>
          <w:lang w:val="nl-NL"/>
        </w:rPr>
        <w:t>) schriftelijke</w:t>
      </w:r>
      <w:r w:rsidR="0087578D" w:rsidRPr="00794A4A">
        <w:rPr>
          <w:szCs w:val="18"/>
          <w:lang w:val="nl-NL"/>
        </w:rPr>
        <w:t xml:space="preserve"> goedkeuring verleent. CCM doet dit </w:t>
      </w:r>
      <w:r w:rsidR="00FE4DAD" w:rsidRPr="00794A4A">
        <w:rPr>
          <w:szCs w:val="18"/>
          <w:lang w:val="nl-NL"/>
        </w:rPr>
        <w:t>uitsluitend</w:t>
      </w:r>
      <w:r w:rsidR="0087578D" w:rsidRPr="00794A4A">
        <w:rPr>
          <w:szCs w:val="18"/>
          <w:lang w:val="nl-NL"/>
        </w:rPr>
        <w:t xml:space="preserve"> in die gevallen waarbij de </w:t>
      </w:r>
      <w:r w:rsidR="006227DF">
        <w:rPr>
          <w:szCs w:val="18"/>
          <w:lang w:val="nl-NL"/>
        </w:rPr>
        <w:t>Opdrachtnemer</w:t>
      </w:r>
      <w:r w:rsidR="0087578D" w:rsidRPr="00794A4A">
        <w:rPr>
          <w:szCs w:val="18"/>
          <w:lang w:val="nl-NL"/>
        </w:rPr>
        <w:t xml:space="preserve"> dreigt niet meer te kunnen voldoen aan zijn plichten, zoals die bestonden ten tijde van zijn inschrijving</w:t>
      </w:r>
      <w:r w:rsidR="00591F3D" w:rsidRPr="00794A4A">
        <w:rPr>
          <w:szCs w:val="18"/>
          <w:lang w:val="nl-NL"/>
        </w:rPr>
        <w:t xml:space="preserve"> en/of voortzetting van de situatie ten tijde van de inschrijving niet meer mogelijk is</w:t>
      </w:r>
      <w:r w:rsidR="0087578D" w:rsidRPr="00794A4A">
        <w:rPr>
          <w:szCs w:val="18"/>
          <w:lang w:val="nl-NL"/>
        </w:rPr>
        <w:t xml:space="preserve">. Hierbij kan gedacht worden </w:t>
      </w:r>
      <w:r w:rsidR="00591F3D" w:rsidRPr="00794A4A">
        <w:rPr>
          <w:szCs w:val="18"/>
          <w:lang w:val="nl-NL"/>
        </w:rPr>
        <w:t>gedacht aan een faillissement, fusie of overname van een</w:t>
      </w:r>
      <w:r w:rsidR="0087578D" w:rsidRPr="00794A4A">
        <w:rPr>
          <w:szCs w:val="18"/>
          <w:lang w:val="nl-NL"/>
        </w:rPr>
        <w:t xml:space="preserve"> onderaannemer </w:t>
      </w:r>
      <w:r w:rsidR="00591F3D" w:rsidRPr="00794A4A">
        <w:rPr>
          <w:szCs w:val="18"/>
          <w:lang w:val="nl-NL"/>
        </w:rPr>
        <w:t>in de eerste schakel</w:t>
      </w:r>
      <w:r w:rsidR="0087578D" w:rsidRPr="00794A4A">
        <w:rPr>
          <w:szCs w:val="18"/>
          <w:lang w:val="nl-NL"/>
        </w:rPr>
        <w:t xml:space="preserve">. </w:t>
      </w:r>
      <w:r w:rsidR="00A71C75" w:rsidRPr="00794A4A">
        <w:rPr>
          <w:szCs w:val="18"/>
          <w:lang w:val="nl-NL"/>
        </w:rPr>
        <w:t>Tot slot toetst CCM of de vervanging van de onderaannemer op grond van het aanbestedingsrecht is toegestaan.</w:t>
      </w:r>
    </w:p>
    <w:p w14:paraId="01A6A6B0" w14:textId="15B61629" w:rsidR="00672B90" w:rsidRPr="00794A4A" w:rsidRDefault="00672B90" w:rsidP="009713E1">
      <w:pPr>
        <w:pStyle w:val="Kop3"/>
        <w:ind w:left="709" w:hanging="709"/>
        <w:rPr>
          <w:lang w:val="nl-NL"/>
        </w:rPr>
      </w:pPr>
      <w:bookmarkStart w:id="104" w:name="_Toc174131192"/>
      <w:r w:rsidRPr="00794A4A">
        <w:rPr>
          <w:lang w:val="nl-NL"/>
        </w:rPr>
        <w:t>4.</w:t>
      </w:r>
      <w:r w:rsidR="00AF4076" w:rsidRPr="00794A4A">
        <w:rPr>
          <w:lang w:val="nl-NL"/>
        </w:rPr>
        <w:t>1.</w:t>
      </w:r>
      <w:r w:rsidR="00F668A7" w:rsidRPr="00794A4A">
        <w:rPr>
          <w:lang w:val="nl-NL"/>
        </w:rPr>
        <w:t>4</w:t>
      </w:r>
      <w:r w:rsidRPr="00794A4A">
        <w:rPr>
          <w:lang w:val="nl-NL"/>
        </w:rPr>
        <w:t xml:space="preserve"> </w:t>
      </w:r>
      <w:r w:rsidR="00911B37" w:rsidRPr="00794A4A">
        <w:rPr>
          <w:lang w:val="nl-NL"/>
        </w:rPr>
        <w:tab/>
      </w:r>
      <w:r w:rsidRPr="00794A4A">
        <w:rPr>
          <w:lang w:val="nl-NL"/>
        </w:rPr>
        <w:t>Varianten</w:t>
      </w:r>
      <w:bookmarkEnd w:id="104"/>
    </w:p>
    <w:p w14:paraId="71555173" w14:textId="25049AA0" w:rsidR="00672B90" w:rsidRPr="00794A4A" w:rsidRDefault="00672B90" w:rsidP="009713E1">
      <w:pPr>
        <w:rPr>
          <w:szCs w:val="18"/>
          <w:lang w:val="nl-NL"/>
        </w:rPr>
      </w:pPr>
      <w:r w:rsidRPr="00794A4A">
        <w:rPr>
          <w:szCs w:val="18"/>
          <w:lang w:val="nl-NL"/>
        </w:rPr>
        <w:t>Inschrijver is niet vrij om naast een inschrijving con</w:t>
      </w:r>
      <w:r w:rsidR="009C1888" w:rsidRPr="00794A4A">
        <w:rPr>
          <w:szCs w:val="18"/>
          <w:lang w:val="nl-NL"/>
        </w:rPr>
        <w:t xml:space="preserve">form </w:t>
      </w:r>
      <w:r w:rsidR="00E839FB" w:rsidRPr="00794A4A">
        <w:rPr>
          <w:szCs w:val="18"/>
          <w:lang w:val="nl-NL"/>
        </w:rPr>
        <w:t>di</w:t>
      </w:r>
      <w:r w:rsidR="009C1888" w:rsidRPr="00794A4A">
        <w:rPr>
          <w:szCs w:val="18"/>
          <w:lang w:val="nl-NL"/>
        </w:rPr>
        <w:t>t aanbestedingsdocument</w:t>
      </w:r>
      <w:r w:rsidRPr="00794A4A">
        <w:rPr>
          <w:szCs w:val="18"/>
          <w:lang w:val="nl-NL"/>
        </w:rPr>
        <w:t xml:space="preserve"> een variant aan te bieden.</w:t>
      </w:r>
    </w:p>
    <w:p w14:paraId="7122ACB9" w14:textId="525D15F7" w:rsidR="00F56241" w:rsidRPr="00794A4A" w:rsidRDefault="00F668A7" w:rsidP="009713E1">
      <w:pPr>
        <w:pStyle w:val="Kop3"/>
        <w:ind w:left="709" w:hanging="709"/>
        <w:rPr>
          <w:lang w:val="nl-NL"/>
        </w:rPr>
      </w:pPr>
      <w:bookmarkStart w:id="105" w:name="_Toc174131193"/>
      <w:r w:rsidRPr="00794A4A">
        <w:rPr>
          <w:lang w:val="nl-NL"/>
        </w:rPr>
        <w:lastRenderedPageBreak/>
        <w:t>4</w:t>
      </w:r>
      <w:r w:rsidR="00AF4076" w:rsidRPr="00794A4A">
        <w:rPr>
          <w:lang w:val="nl-NL"/>
        </w:rPr>
        <w:t>.1</w:t>
      </w:r>
      <w:r w:rsidRPr="00794A4A">
        <w:rPr>
          <w:lang w:val="nl-NL"/>
        </w:rPr>
        <w:t>.5</w:t>
      </w:r>
      <w:r w:rsidR="00F56241" w:rsidRPr="00794A4A">
        <w:rPr>
          <w:lang w:val="nl-NL"/>
        </w:rPr>
        <w:t xml:space="preserve"> </w:t>
      </w:r>
      <w:r w:rsidR="00911B37" w:rsidRPr="00794A4A">
        <w:rPr>
          <w:lang w:val="nl-NL"/>
        </w:rPr>
        <w:tab/>
      </w:r>
      <w:r w:rsidR="00F56241" w:rsidRPr="00794A4A">
        <w:rPr>
          <w:lang w:val="nl-NL"/>
        </w:rPr>
        <w:t>Gestanddoening</w:t>
      </w:r>
      <w:bookmarkEnd w:id="105"/>
    </w:p>
    <w:p w14:paraId="5A493C00" w14:textId="629011D0" w:rsidR="00672B90" w:rsidRPr="00794A4A" w:rsidRDefault="00022E3C" w:rsidP="009713E1">
      <w:pPr>
        <w:rPr>
          <w:szCs w:val="18"/>
          <w:lang w:val="nl-NL"/>
        </w:rPr>
      </w:pPr>
      <w:r w:rsidRPr="00794A4A">
        <w:rPr>
          <w:szCs w:val="18"/>
          <w:lang w:val="nl-NL"/>
        </w:rPr>
        <w:t xml:space="preserve">Uw </w:t>
      </w:r>
      <w:r w:rsidR="00F56241" w:rsidRPr="00794A4A">
        <w:rPr>
          <w:szCs w:val="18"/>
          <w:lang w:val="nl-NL"/>
        </w:rPr>
        <w:t xml:space="preserve">inschrijving </w:t>
      </w:r>
      <w:r w:rsidRPr="00794A4A">
        <w:rPr>
          <w:szCs w:val="18"/>
          <w:lang w:val="nl-NL"/>
        </w:rPr>
        <w:t>moet</w:t>
      </w:r>
      <w:r w:rsidR="00F56241" w:rsidRPr="00794A4A">
        <w:rPr>
          <w:szCs w:val="18"/>
          <w:lang w:val="nl-NL"/>
        </w:rPr>
        <w:t xml:space="preserve"> minimaal </w:t>
      </w:r>
      <w:r w:rsidR="00265068" w:rsidRPr="00794A4A">
        <w:rPr>
          <w:szCs w:val="18"/>
          <w:lang w:val="nl-NL"/>
        </w:rPr>
        <w:t xml:space="preserve">vier </w:t>
      </w:r>
      <w:r w:rsidR="00D557BF" w:rsidRPr="00794A4A">
        <w:rPr>
          <w:szCs w:val="18"/>
          <w:lang w:val="nl-NL"/>
        </w:rPr>
        <w:t>(</w:t>
      </w:r>
      <w:r w:rsidR="00265068" w:rsidRPr="00794A4A">
        <w:rPr>
          <w:szCs w:val="18"/>
          <w:lang w:val="nl-NL"/>
        </w:rPr>
        <w:t>4</w:t>
      </w:r>
      <w:r w:rsidR="00D557BF" w:rsidRPr="00794A4A">
        <w:rPr>
          <w:szCs w:val="18"/>
          <w:lang w:val="nl-NL"/>
        </w:rPr>
        <w:t xml:space="preserve">) </w:t>
      </w:r>
      <w:r w:rsidR="00F56241" w:rsidRPr="00794A4A">
        <w:rPr>
          <w:szCs w:val="18"/>
          <w:lang w:val="nl-NL"/>
        </w:rPr>
        <w:t xml:space="preserve">maanden vanaf de </w:t>
      </w:r>
      <w:r w:rsidR="00E839FB" w:rsidRPr="00794A4A">
        <w:rPr>
          <w:szCs w:val="18"/>
          <w:lang w:val="nl-NL"/>
        </w:rPr>
        <w:t xml:space="preserve">uiterste termijn voor het indienen </w:t>
      </w:r>
      <w:r w:rsidR="00F56241" w:rsidRPr="00794A4A">
        <w:rPr>
          <w:szCs w:val="18"/>
          <w:lang w:val="nl-NL"/>
        </w:rPr>
        <w:t>van inschrijving</w:t>
      </w:r>
      <w:r w:rsidR="00E839FB" w:rsidRPr="00794A4A">
        <w:rPr>
          <w:szCs w:val="18"/>
          <w:lang w:val="nl-NL"/>
        </w:rPr>
        <w:t>en</w:t>
      </w:r>
      <w:r w:rsidR="00F56241" w:rsidRPr="00794A4A">
        <w:rPr>
          <w:szCs w:val="18"/>
          <w:lang w:val="nl-NL"/>
        </w:rPr>
        <w:t xml:space="preserve"> geldig zijn. </w:t>
      </w:r>
      <w:r w:rsidRPr="00794A4A">
        <w:rPr>
          <w:szCs w:val="18"/>
          <w:lang w:val="nl-NL"/>
        </w:rPr>
        <w:t>Als tegen de voorlopige gunningbeslissing een voorlopige voorziening wordt gevraagd</w:t>
      </w:r>
      <w:r w:rsidR="00F56241" w:rsidRPr="00794A4A">
        <w:rPr>
          <w:szCs w:val="18"/>
          <w:lang w:val="nl-NL"/>
        </w:rPr>
        <w:t xml:space="preserve"> </w:t>
      </w:r>
      <w:r w:rsidRPr="00794A4A">
        <w:rPr>
          <w:szCs w:val="18"/>
          <w:lang w:val="nl-NL"/>
        </w:rPr>
        <w:t xml:space="preserve">bij </w:t>
      </w:r>
      <w:r w:rsidR="00F56241" w:rsidRPr="00794A4A">
        <w:rPr>
          <w:szCs w:val="18"/>
          <w:lang w:val="nl-NL"/>
        </w:rPr>
        <w:t xml:space="preserve">de daartoe bevoegde </w:t>
      </w:r>
      <w:r w:rsidR="000060BA" w:rsidRPr="00794A4A">
        <w:rPr>
          <w:szCs w:val="18"/>
          <w:lang w:val="nl-NL"/>
        </w:rPr>
        <w:t>rechter</w:t>
      </w:r>
      <w:r w:rsidR="00F56241" w:rsidRPr="00794A4A">
        <w:rPr>
          <w:szCs w:val="18"/>
          <w:lang w:val="nl-NL"/>
        </w:rPr>
        <w:t xml:space="preserve"> te Den Haag, </w:t>
      </w:r>
      <w:r w:rsidR="001F0785" w:rsidRPr="00794A4A">
        <w:rPr>
          <w:szCs w:val="18"/>
          <w:lang w:val="nl-NL"/>
        </w:rPr>
        <w:t>moet u uw</w:t>
      </w:r>
      <w:r w:rsidR="00F56241" w:rsidRPr="00794A4A">
        <w:rPr>
          <w:szCs w:val="18"/>
          <w:lang w:val="nl-NL"/>
        </w:rPr>
        <w:t xml:space="preserve"> inschrijving in ieder geval gestand</w:t>
      </w:r>
      <w:r w:rsidR="00F429D8" w:rsidRPr="00794A4A">
        <w:rPr>
          <w:szCs w:val="18"/>
          <w:lang w:val="nl-NL"/>
        </w:rPr>
        <w:t xml:space="preserve"> </w:t>
      </w:r>
      <w:r w:rsidR="00F56241" w:rsidRPr="00794A4A">
        <w:rPr>
          <w:szCs w:val="18"/>
          <w:lang w:val="nl-NL"/>
        </w:rPr>
        <w:t xml:space="preserve">doen tot vier weken na </w:t>
      </w:r>
      <w:r w:rsidR="00A94A3C" w:rsidRPr="00794A4A">
        <w:rPr>
          <w:szCs w:val="18"/>
          <w:lang w:val="nl-NL"/>
        </w:rPr>
        <w:t>het stopzetten of eindigen van d</w:t>
      </w:r>
      <w:r w:rsidR="00DA37C0" w:rsidRPr="00794A4A">
        <w:rPr>
          <w:szCs w:val="18"/>
          <w:lang w:val="nl-NL"/>
        </w:rPr>
        <w:t>i</w:t>
      </w:r>
      <w:r w:rsidR="00A94A3C" w:rsidRPr="00794A4A">
        <w:rPr>
          <w:szCs w:val="18"/>
          <w:lang w:val="nl-NL"/>
        </w:rPr>
        <w:t>e procedure (</w:t>
      </w:r>
      <w:r w:rsidR="00E839FB" w:rsidRPr="00794A4A">
        <w:rPr>
          <w:szCs w:val="18"/>
          <w:lang w:val="nl-NL"/>
        </w:rPr>
        <w:t>dat is</w:t>
      </w:r>
      <w:r w:rsidR="00A94A3C" w:rsidRPr="00794A4A">
        <w:rPr>
          <w:szCs w:val="18"/>
          <w:lang w:val="nl-NL"/>
        </w:rPr>
        <w:t xml:space="preserve">: </w:t>
      </w:r>
      <w:r w:rsidR="000060BA" w:rsidRPr="00794A4A">
        <w:rPr>
          <w:szCs w:val="18"/>
          <w:lang w:val="nl-NL"/>
        </w:rPr>
        <w:t xml:space="preserve">de rechtelijke </w:t>
      </w:r>
      <w:r w:rsidR="00F56241" w:rsidRPr="00794A4A">
        <w:rPr>
          <w:szCs w:val="18"/>
          <w:lang w:val="nl-NL"/>
        </w:rPr>
        <w:t>uitspraak in eerste instantie</w:t>
      </w:r>
      <w:r w:rsidR="00A94A3C" w:rsidRPr="00794A4A">
        <w:rPr>
          <w:szCs w:val="18"/>
          <w:lang w:val="nl-NL"/>
        </w:rPr>
        <w:t>)</w:t>
      </w:r>
      <w:r w:rsidR="00F56241" w:rsidRPr="00794A4A">
        <w:rPr>
          <w:szCs w:val="18"/>
          <w:lang w:val="nl-NL"/>
        </w:rPr>
        <w:t>.</w:t>
      </w:r>
    </w:p>
    <w:p w14:paraId="33106F3F" w14:textId="23B100C3" w:rsidR="00D6745B" w:rsidRDefault="00D6745B" w:rsidP="009713E1">
      <w:pPr>
        <w:rPr>
          <w:szCs w:val="18"/>
          <w:lang w:val="nl-NL"/>
        </w:rPr>
      </w:pPr>
    </w:p>
    <w:p w14:paraId="3CA4D3DC" w14:textId="4C083699" w:rsidR="009F2624" w:rsidRPr="00794A4A" w:rsidRDefault="009F2624" w:rsidP="009713E1">
      <w:pPr>
        <w:rPr>
          <w:szCs w:val="18"/>
          <w:lang w:val="nl-NL"/>
        </w:rPr>
      </w:pPr>
      <w:r w:rsidRPr="009F2624">
        <w:rPr>
          <w:szCs w:val="18"/>
          <w:lang w:val="nl-NL"/>
        </w:rPr>
        <w:t>Ingeval de Commissie een onderzoek start met betrekking tot buitenlandse subsidies als bedoeld in § 4.1.6 ‘Buitenlandse subsidies die de interne markt verstoren’, wordt bovengenoemde termijn van vier maanden gewijzigd in acht maanden.</w:t>
      </w:r>
      <w:r>
        <w:rPr>
          <w:szCs w:val="18"/>
          <w:lang w:val="nl-NL"/>
        </w:rPr>
        <w:t xml:space="preserve"> Dit kan ook gevolgen hebben voor de ingangsdatum van de Raamovereenkomst.</w:t>
      </w:r>
    </w:p>
    <w:p w14:paraId="7A10C2A5" w14:textId="65F5DD6D" w:rsidR="008940E0" w:rsidRPr="00794A4A" w:rsidRDefault="008940E0" w:rsidP="009713E1">
      <w:pPr>
        <w:pStyle w:val="Kop3"/>
        <w:ind w:left="709" w:hanging="709"/>
        <w:rPr>
          <w:lang w:val="nl-NL"/>
        </w:rPr>
      </w:pPr>
      <w:bookmarkStart w:id="106" w:name="_Toc174131194"/>
      <w:r w:rsidRPr="00794A4A">
        <w:rPr>
          <w:lang w:val="nl-NL"/>
        </w:rPr>
        <w:t>4.1.6</w:t>
      </w:r>
      <w:r w:rsidRPr="00794A4A">
        <w:rPr>
          <w:lang w:val="nl-NL"/>
        </w:rPr>
        <w:tab/>
        <w:t>Buitenlandse subsidies die de interne markt verstoren</w:t>
      </w:r>
      <w:bookmarkEnd w:id="106"/>
    </w:p>
    <w:p w14:paraId="4D4EEF8D" w14:textId="34D4E48E" w:rsidR="007E04B9" w:rsidRPr="00794A4A" w:rsidRDefault="007E04B9" w:rsidP="009713E1">
      <w:pPr>
        <w:rPr>
          <w:szCs w:val="18"/>
          <w:lang w:val="nl-NL"/>
        </w:rPr>
      </w:pPr>
      <w:r w:rsidRPr="00794A4A">
        <w:rPr>
          <w:szCs w:val="18"/>
          <w:lang w:val="nl-NL"/>
        </w:rPr>
        <w:t xml:space="preserve">In het kader van onderhavige aanbesteding zijn Inschrijvers gelet op de Verordening 2022/2560 onderworpen aan de in artikel 29 van de Verordening bedoelde aanmeldingsverplichting. </w:t>
      </w:r>
    </w:p>
    <w:p w14:paraId="1A0A62EE" w14:textId="77777777" w:rsidR="006A6EC3" w:rsidRPr="00794A4A" w:rsidRDefault="006A6EC3" w:rsidP="009713E1">
      <w:pPr>
        <w:rPr>
          <w:szCs w:val="18"/>
          <w:lang w:val="nl-NL"/>
        </w:rPr>
      </w:pPr>
    </w:p>
    <w:p w14:paraId="6848C30C" w14:textId="77777777" w:rsidR="007E04B9" w:rsidRPr="00794A4A" w:rsidRDefault="007E04B9" w:rsidP="009713E1">
      <w:pPr>
        <w:rPr>
          <w:szCs w:val="18"/>
          <w:lang w:val="nl-NL"/>
        </w:rPr>
      </w:pPr>
      <w:r w:rsidRPr="00794A4A">
        <w:rPr>
          <w:szCs w:val="18"/>
          <w:lang w:val="nl-NL"/>
        </w:rPr>
        <w:t>Deze aanmeldingsverplichting houdt in:</w:t>
      </w:r>
    </w:p>
    <w:p w14:paraId="4A6F807F" w14:textId="77777777" w:rsidR="007E04B9" w:rsidRPr="00794A4A" w:rsidRDefault="007E04B9" w:rsidP="009713E1">
      <w:pPr>
        <w:rPr>
          <w:szCs w:val="18"/>
          <w:lang w:val="nl-NL"/>
        </w:rPr>
      </w:pPr>
      <w:r w:rsidRPr="00794A4A">
        <w:rPr>
          <w:szCs w:val="18"/>
          <w:lang w:val="nl-NL"/>
        </w:rPr>
        <w:t xml:space="preserve">Indien aan Inschrijver in de drie jaren voorafgaand aan de aanmelding een of meer financiële bijdragen zijn toegekend waarvan de totale waarde gelijk is aan of groter is dan € 4 miljoen per derde land (artikel 28 lid 1 onder b Verordening), dan dient Inschrijver al die betreffende buitenlandse financiële bijdragen aan de Aanbestedende dienst te melden (aanmelding).  </w:t>
      </w:r>
    </w:p>
    <w:p w14:paraId="32A15983" w14:textId="77777777" w:rsidR="007E04B9" w:rsidRPr="00794A4A" w:rsidRDefault="007E04B9" w:rsidP="009713E1">
      <w:pPr>
        <w:rPr>
          <w:szCs w:val="18"/>
          <w:lang w:val="nl-NL"/>
        </w:rPr>
      </w:pPr>
      <w:r w:rsidRPr="00794A4A">
        <w:rPr>
          <w:szCs w:val="18"/>
          <w:lang w:val="nl-NL"/>
        </w:rPr>
        <w:t xml:space="preserve">In alle andere gevallen somt Inschrijver alle ontvangen buitenlandse financiële bijdragen op in een verklaring en dient hij aan de Aanbestedende dienst te bevestigen dat deze ontvangen buitenlandse financiële bijdragen overeenkomstig artikel 28, lid 1, punt b Verordening, niet hoefden te worden aangemeld (verklaring). </w:t>
      </w:r>
    </w:p>
    <w:p w14:paraId="18FC366B" w14:textId="77777777" w:rsidR="00222268" w:rsidRPr="00794A4A" w:rsidRDefault="007E04B9" w:rsidP="009713E1">
      <w:pPr>
        <w:rPr>
          <w:rFonts w:eastAsia="Times New Roman" w:cs="Times New Roman"/>
          <w:szCs w:val="24"/>
          <w:lang w:val="nl-NL" w:eastAsia="nl-NL"/>
        </w:rPr>
      </w:pPr>
      <w:r w:rsidRPr="00794A4A">
        <w:rPr>
          <w:szCs w:val="18"/>
          <w:lang w:val="nl-NL"/>
        </w:rPr>
        <w:t xml:space="preserve">Inschrijver moet hier worden gelezen als met inbegrip van zijn dochterondernemingen zonder commerciële autonomie, zijn participatieondernemingen en, in voorkomend geval, zijn hoofdonderaannemers en -leveranciers die betrokken zijn bij de Inschrijving. </w:t>
      </w:r>
    </w:p>
    <w:p w14:paraId="0A514E86" w14:textId="6650DDAC" w:rsidR="007E04B9" w:rsidRPr="00794A4A" w:rsidRDefault="00222268" w:rsidP="009713E1">
      <w:pPr>
        <w:rPr>
          <w:szCs w:val="18"/>
          <w:lang w:val="nl-NL"/>
        </w:rPr>
      </w:pPr>
      <w:r w:rsidRPr="00794A4A">
        <w:rPr>
          <w:rFonts w:eastAsia="Times New Roman" w:cs="Times New Roman"/>
          <w:szCs w:val="18"/>
          <w:lang w:val="nl-NL" w:eastAsia="nl-NL"/>
        </w:rPr>
        <w:t xml:space="preserve">De </w:t>
      </w:r>
      <w:r w:rsidR="007E04B9" w:rsidRPr="00794A4A">
        <w:rPr>
          <w:szCs w:val="18"/>
          <w:lang w:val="nl-NL"/>
        </w:rPr>
        <w:t xml:space="preserve">aanmelding of verklaring dient Inschrijver aan zijn Inschrijving toe te voegen. Inschrijver dient hiervoor bijlage </w:t>
      </w:r>
      <w:r w:rsidR="0017671F" w:rsidRPr="00794A4A">
        <w:rPr>
          <w:szCs w:val="18"/>
          <w:lang w:val="nl-NL"/>
        </w:rPr>
        <w:t>22</w:t>
      </w:r>
      <w:r w:rsidR="007E04B9" w:rsidRPr="00794A4A">
        <w:rPr>
          <w:szCs w:val="18"/>
          <w:lang w:val="nl-NL"/>
        </w:rPr>
        <w:t xml:space="preserve"> ‘Formulier aanmelding c.q. verklaring financiële bijdragen’ te gebruiken. Bij het formulier zit een invulhulp waarin is aangegeven welke rubrieken bij een aanmelding en welke rubrieken bij een verklaring door Inschrijver moeten worden ingevuld.</w:t>
      </w:r>
    </w:p>
    <w:p w14:paraId="23C1D11B" w14:textId="77777777" w:rsidR="007E04B9" w:rsidRPr="00794A4A" w:rsidRDefault="007E04B9" w:rsidP="009713E1">
      <w:pPr>
        <w:rPr>
          <w:szCs w:val="18"/>
          <w:lang w:val="nl-NL"/>
        </w:rPr>
      </w:pPr>
    </w:p>
    <w:p w14:paraId="5D7FB92C" w14:textId="77777777" w:rsidR="007E04B9" w:rsidRPr="00794A4A" w:rsidRDefault="007E04B9" w:rsidP="009713E1">
      <w:pPr>
        <w:rPr>
          <w:szCs w:val="18"/>
          <w:lang w:val="nl-NL"/>
        </w:rPr>
      </w:pPr>
      <w:r w:rsidRPr="00794A4A">
        <w:rPr>
          <w:szCs w:val="18"/>
          <w:lang w:val="nl-NL"/>
        </w:rPr>
        <w:t>Geen aanmelding of verklaring ingediend</w:t>
      </w:r>
    </w:p>
    <w:p w14:paraId="07EFA7F3" w14:textId="77777777" w:rsidR="007E04B9" w:rsidRPr="00794A4A" w:rsidRDefault="007E04B9" w:rsidP="009713E1">
      <w:pPr>
        <w:rPr>
          <w:szCs w:val="18"/>
          <w:lang w:val="nl-NL"/>
        </w:rPr>
      </w:pPr>
      <w:r w:rsidRPr="00794A4A">
        <w:rPr>
          <w:szCs w:val="18"/>
          <w:lang w:val="nl-NL"/>
        </w:rPr>
        <w:t>Indien de Inschrijving geen aanmelding of verklaring bevat, zal de Aanbestedende dienst de betrokken Inschrijver(s) verzoeken deze alsnog binnen tien werkdagen in te dienen.</w:t>
      </w:r>
    </w:p>
    <w:p w14:paraId="100ADC63" w14:textId="77777777" w:rsidR="007E04B9" w:rsidRPr="00794A4A" w:rsidRDefault="007E04B9" w:rsidP="009713E1">
      <w:pPr>
        <w:rPr>
          <w:szCs w:val="18"/>
          <w:lang w:val="nl-NL"/>
        </w:rPr>
      </w:pPr>
    </w:p>
    <w:p w14:paraId="0BB583E8" w14:textId="4754F144" w:rsidR="007E04B9" w:rsidRPr="00794A4A" w:rsidRDefault="007E04B9" w:rsidP="009713E1">
      <w:pPr>
        <w:rPr>
          <w:szCs w:val="18"/>
          <w:lang w:val="nl-NL"/>
        </w:rPr>
      </w:pPr>
      <w:r w:rsidRPr="00794A4A">
        <w:rPr>
          <w:szCs w:val="18"/>
          <w:lang w:val="nl-NL"/>
        </w:rPr>
        <w:t xml:space="preserve">Inschrijvingen die, ook niet binnen de termijn van de herstelmogelijkheid, niet vergezeld zijn van de aanmelding of verklaring, worden door de Aanbestedende dienst </w:t>
      </w:r>
      <w:r w:rsidR="004239DF" w:rsidRPr="00794A4A">
        <w:rPr>
          <w:szCs w:val="18"/>
          <w:lang w:val="nl-NL"/>
        </w:rPr>
        <w:t>van verdere deelname aan de aanbesteding uitgesloten en niet verder beoordeeld</w:t>
      </w:r>
      <w:r w:rsidRPr="00794A4A">
        <w:rPr>
          <w:szCs w:val="18"/>
          <w:lang w:val="nl-NL"/>
        </w:rPr>
        <w:t xml:space="preserve">, conform artikel 29 lid 3 Verordening. De Aanbestedende dienst zal de Commissie informeren over die afwijzing.  </w:t>
      </w:r>
    </w:p>
    <w:p w14:paraId="4D9208C3" w14:textId="77777777" w:rsidR="007E04B9" w:rsidRPr="00794A4A" w:rsidRDefault="007E04B9" w:rsidP="009713E1">
      <w:pPr>
        <w:rPr>
          <w:szCs w:val="18"/>
          <w:lang w:val="nl-NL"/>
        </w:rPr>
      </w:pPr>
    </w:p>
    <w:p w14:paraId="7667047E" w14:textId="77777777" w:rsidR="007E04B9" w:rsidRPr="00794A4A" w:rsidRDefault="007E04B9" w:rsidP="009713E1">
      <w:pPr>
        <w:rPr>
          <w:szCs w:val="18"/>
          <w:lang w:val="nl-NL"/>
        </w:rPr>
      </w:pPr>
      <w:r w:rsidRPr="00794A4A">
        <w:rPr>
          <w:szCs w:val="18"/>
          <w:lang w:val="nl-NL"/>
        </w:rPr>
        <w:t>Wel aanmelding of verklaring ingediend</w:t>
      </w:r>
    </w:p>
    <w:p w14:paraId="692445F0" w14:textId="77777777" w:rsidR="007E04B9" w:rsidRPr="00794A4A" w:rsidRDefault="007E04B9" w:rsidP="009713E1">
      <w:pPr>
        <w:rPr>
          <w:szCs w:val="18"/>
          <w:lang w:val="nl-NL"/>
        </w:rPr>
      </w:pPr>
      <w:r w:rsidRPr="00794A4A">
        <w:rPr>
          <w:szCs w:val="18"/>
          <w:lang w:val="nl-NL"/>
        </w:rPr>
        <w:t xml:space="preserve">Zodra de Aanbestedende dienst de betreffende aanmelding of verklaring heeft ontvangen, stuurt hij deze naar de Commissie. </w:t>
      </w:r>
    </w:p>
    <w:p w14:paraId="2F9C053F" w14:textId="77777777" w:rsidR="007E04B9" w:rsidRPr="00794A4A" w:rsidRDefault="007E04B9" w:rsidP="009713E1">
      <w:pPr>
        <w:rPr>
          <w:szCs w:val="18"/>
          <w:lang w:val="nl-NL"/>
        </w:rPr>
      </w:pPr>
      <w:r w:rsidRPr="00794A4A">
        <w:rPr>
          <w:szCs w:val="18"/>
          <w:lang w:val="nl-NL"/>
        </w:rPr>
        <w:t>Wanneer de Aanbestedende dienst bij bestudering van de Inschrijving vermoedt dat er sprake is van buitenlandse subsidies, hoewel er een verklaring is ingediend, brengt de Aanbestedende dienst de Commissie op de hoogte van die vermoedens. Dit conform artikel 29 lid 7 Verordening.</w:t>
      </w:r>
    </w:p>
    <w:p w14:paraId="0F81FB6F" w14:textId="77777777" w:rsidR="007E04B9" w:rsidRPr="00794A4A" w:rsidRDefault="007E04B9" w:rsidP="009713E1">
      <w:pPr>
        <w:rPr>
          <w:szCs w:val="18"/>
          <w:lang w:val="nl-NL"/>
        </w:rPr>
      </w:pPr>
    </w:p>
    <w:p w14:paraId="089797FC" w14:textId="77777777" w:rsidR="007E04B9" w:rsidRDefault="007E04B9" w:rsidP="009713E1">
      <w:pPr>
        <w:rPr>
          <w:szCs w:val="18"/>
          <w:lang w:val="nl-NL"/>
        </w:rPr>
      </w:pPr>
      <w:r w:rsidRPr="00794A4A">
        <w:rPr>
          <w:szCs w:val="18"/>
          <w:lang w:val="nl-NL"/>
        </w:rPr>
        <w:t>Inschrijver dient er rekening mee te houden dat de Commissie zelf ook een aanmelding van Inschrijver kan eisen (artikel 29 lid 8 Verordening).</w:t>
      </w:r>
    </w:p>
    <w:p w14:paraId="55DD02A0" w14:textId="77777777" w:rsidR="0013734B" w:rsidRPr="00794A4A" w:rsidRDefault="0013734B" w:rsidP="009713E1">
      <w:pPr>
        <w:rPr>
          <w:szCs w:val="18"/>
          <w:lang w:val="nl-NL"/>
        </w:rPr>
      </w:pPr>
    </w:p>
    <w:p w14:paraId="3AAE5D0A" w14:textId="77777777" w:rsidR="007E04B9" w:rsidRPr="00794A4A" w:rsidRDefault="007E04B9" w:rsidP="009713E1">
      <w:pPr>
        <w:rPr>
          <w:szCs w:val="18"/>
          <w:lang w:val="nl-NL"/>
        </w:rPr>
      </w:pPr>
    </w:p>
    <w:p w14:paraId="4E340ED7" w14:textId="77777777" w:rsidR="007E04B9" w:rsidRPr="00794A4A" w:rsidRDefault="007E04B9" w:rsidP="009713E1">
      <w:pPr>
        <w:rPr>
          <w:szCs w:val="18"/>
          <w:lang w:val="nl-NL"/>
        </w:rPr>
      </w:pPr>
      <w:r w:rsidRPr="00794A4A">
        <w:rPr>
          <w:szCs w:val="18"/>
          <w:lang w:val="nl-NL"/>
        </w:rPr>
        <w:lastRenderedPageBreak/>
        <w:t>De Commissie</w:t>
      </w:r>
    </w:p>
    <w:p w14:paraId="3E2A2F83" w14:textId="77777777" w:rsidR="007E04B9" w:rsidRPr="00794A4A" w:rsidRDefault="007E04B9" w:rsidP="009713E1">
      <w:pPr>
        <w:rPr>
          <w:szCs w:val="18"/>
          <w:lang w:val="nl-NL"/>
        </w:rPr>
      </w:pPr>
      <w:r w:rsidRPr="00794A4A">
        <w:rPr>
          <w:szCs w:val="18"/>
          <w:lang w:val="nl-NL"/>
        </w:rPr>
        <w:t xml:space="preserve">Het is vervolgens aan de Commissie om de aangemelde financiële bijdragen te toetsen en eventueel te onderzoeken en besluiten te nemen. In hoofdstuk 4 Verordening wordt o.a. ingegaan op de procedurevoorschriften voor de voorlopige toetsing en het diepgaande onderzoek van aangemelde financiële bijdragen in aanbestedingsprocedures, op de termijnen en op de besluiten die de Commissie kan nemen en sancties die de Commissie kan opleggen. </w:t>
      </w:r>
    </w:p>
    <w:p w14:paraId="2ED2F8EE" w14:textId="77777777" w:rsidR="0087578D" w:rsidRPr="00794A4A" w:rsidRDefault="0087578D" w:rsidP="009713E1">
      <w:pPr>
        <w:rPr>
          <w:szCs w:val="18"/>
          <w:lang w:val="nl-NL"/>
        </w:rPr>
      </w:pPr>
    </w:p>
    <w:p w14:paraId="1EC05840" w14:textId="59F533D9" w:rsidR="007B2EC2" w:rsidRPr="00794A4A" w:rsidRDefault="007E04B9" w:rsidP="009713E1">
      <w:pPr>
        <w:rPr>
          <w:szCs w:val="18"/>
          <w:lang w:val="nl-NL"/>
        </w:rPr>
      </w:pPr>
      <w:r w:rsidRPr="00794A4A">
        <w:rPr>
          <w:szCs w:val="18"/>
          <w:lang w:val="nl-NL"/>
        </w:rPr>
        <w:t xml:space="preserve">Gevolgen </w:t>
      </w:r>
    </w:p>
    <w:p w14:paraId="4DC15AD7" w14:textId="20B8991E" w:rsidR="007E04B9" w:rsidRPr="00794A4A" w:rsidRDefault="0087578D" w:rsidP="009713E1">
      <w:pPr>
        <w:rPr>
          <w:szCs w:val="18"/>
          <w:lang w:val="nl-NL"/>
        </w:rPr>
      </w:pPr>
      <w:r w:rsidRPr="00794A4A">
        <w:rPr>
          <w:szCs w:val="18"/>
          <w:lang w:val="nl-NL"/>
        </w:rPr>
        <w:t>T</w:t>
      </w:r>
      <w:r w:rsidR="007E04B9" w:rsidRPr="00794A4A">
        <w:rPr>
          <w:szCs w:val="18"/>
          <w:lang w:val="nl-NL"/>
        </w:rPr>
        <w:t>oetsing en het onderzoek door de Commissie en de besluiten die de Commissie neemt, kan zijn weerslag hebben op onderhavige aanbesteding wat betreft:</w:t>
      </w:r>
    </w:p>
    <w:p w14:paraId="0DC6B7F6" w14:textId="64D6DE73" w:rsidR="007E04B9" w:rsidRPr="00794A4A" w:rsidRDefault="007E04B9" w:rsidP="009713E1">
      <w:pPr>
        <w:rPr>
          <w:szCs w:val="18"/>
          <w:lang w:val="nl-NL"/>
        </w:rPr>
      </w:pPr>
      <w:r w:rsidRPr="00794A4A">
        <w:rPr>
          <w:szCs w:val="18"/>
          <w:lang w:val="nl-NL"/>
        </w:rPr>
        <w:t>- de duur van de aanbestedingsprocedure;</w:t>
      </w:r>
    </w:p>
    <w:p w14:paraId="1B8C0148" w14:textId="77777777" w:rsidR="007E04B9" w:rsidRPr="00794A4A" w:rsidRDefault="007E04B9" w:rsidP="009713E1">
      <w:pPr>
        <w:rPr>
          <w:szCs w:val="18"/>
          <w:lang w:val="nl-NL"/>
        </w:rPr>
      </w:pPr>
      <w:r w:rsidRPr="00794A4A">
        <w:rPr>
          <w:szCs w:val="18"/>
          <w:lang w:val="nl-NL"/>
        </w:rPr>
        <w:t>Zo is bijv. de maximale termijn voor de voorlopige toetsing door de Commissie 20 werkdagen, die met tien werkdagen kan worden verlengd (artikel 30 lid 2 van de Verordening). Voor het diepgaande onderzoek is de maximale termijn 110 werkdagen, die met 20 werkdagen kan worden verlengd (artikel 30 lid 5 van de Verordening).</w:t>
      </w:r>
    </w:p>
    <w:p w14:paraId="2CE7FEE3" w14:textId="77777777" w:rsidR="007E04B9" w:rsidRPr="00794A4A" w:rsidRDefault="007E04B9" w:rsidP="009713E1">
      <w:pPr>
        <w:rPr>
          <w:szCs w:val="18"/>
          <w:lang w:val="nl-NL"/>
        </w:rPr>
      </w:pPr>
      <w:r w:rsidRPr="00794A4A">
        <w:rPr>
          <w:szCs w:val="18"/>
          <w:lang w:val="nl-NL"/>
        </w:rPr>
        <w:t xml:space="preserve">Zo blijkt bijv. uit artikel 32 Verordening dat tijdens de voorlopige toetsing en het diepgaande onderzoek er geen gunning van de opdracht mag plaatsvinden en blijkt bijv. uit artikel 31 lid 2 Verordening dat de Aanbestedende dienst een Inschrijving moet afwijzen als de in dat lid beschreven situatie zich voordoet. </w:t>
      </w:r>
    </w:p>
    <w:p w14:paraId="5B2A0A3A" w14:textId="77777777" w:rsidR="007E04B9" w:rsidRPr="00794A4A" w:rsidRDefault="007E04B9" w:rsidP="009713E1">
      <w:pPr>
        <w:rPr>
          <w:szCs w:val="18"/>
          <w:lang w:val="nl-NL"/>
        </w:rPr>
      </w:pPr>
    </w:p>
    <w:p w14:paraId="76D74303" w14:textId="183EA8CB" w:rsidR="007E04B9" w:rsidRPr="00794A4A" w:rsidRDefault="007E04B9" w:rsidP="009713E1">
      <w:pPr>
        <w:rPr>
          <w:szCs w:val="18"/>
          <w:lang w:val="nl-NL"/>
        </w:rPr>
      </w:pPr>
      <w:r w:rsidRPr="00794A4A">
        <w:rPr>
          <w:szCs w:val="18"/>
          <w:lang w:val="nl-NL"/>
        </w:rPr>
        <w:t>Zie voor meer informatie de Verordening, met name de artikelen 29 t/m 32 en de Uitvoeringsverordening.</w:t>
      </w:r>
      <w:r w:rsidR="0013734B">
        <w:rPr>
          <w:szCs w:val="18"/>
          <w:lang w:val="nl-NL"/>
        </w:rPr>
        <w:br/>
      </w:r>
    </w:p>
    <w:p w14:paraId="3B32B22A" w14:textId="77777777" w:rsidR="007E04B9" w:rsidRPr="00794A4A" w:rsidRDefault="007E04B9" w:rsidP="009713E1">
      <w:pPr>
        <w:rPr>
          <w:szCs w:val="18"/>
          <w:lang w:val="nl-NL"/>
        </w:rPr>
      </w:pPr>
      <w:r w:rsidRPr="00794A4A">
        <w:rPr>
          <w:szCs w:val="18"/>
          <w:lang w:val="nl-NL"/>
        </w:rPr>
        <w:t xml:space="preserve">De Verordening: </w:t>
      </w:r>
    </w:p>
    <w:p w14:paraId="22E9DAA3" w14:textId="1A7A66E4" w:rsidR="007E04B9" w:rsidRPr="00794A4A" w:rsidRDefault="00AA653D" w:rsidP="009713E1">
      <w:pPr>
        <w:rPr>
          <w:szCs w:val="18"/>
          <w:lang w:val="nl-NL"/>
        </w:rPr>
      </w:pPr>
      <w:hyperlink r:id="rId34" w:history="1">
        <w:r w:rsidR="004D70C4" w:rsidRPr="00794A4A">
          <w:rPr>
            <w:rStyle w:val="Hyperlink"/>
            <w:szCs w:val="18"/>
            <w:lang w:val="nl-NL"/>
          </w:rPr>
          <w:t>https://eur-lex.europa.eu/legal-content/NL/TXT/PDF/?uri=CELEX:32022R2560&amp;from=EN</w:t>
        </w:r>
      </w:hyperlink>
      <w:r w:rsidR="004D70C4" w:rsidRPr="00794A4A">
        <w:rPr>
          <w:szCs w:val="18"/>
          <w:lang w:val="nl-NL"/>
        </w:rPr>
        <w:t xml:space="preserve"> </w:t>
      </w:r>
      <w:r w:rsidR="0013734B">
        <w:rPr>
          <w:szCs w:val="18"/>
          <w:lang w:val="nl-NL"/>
        </w:rPr>
        <w:br/>
      </w:r>
    </w:p>
    <w:p w14:paraId="00756FD8" w14:textId="77777777" w:rsidR="007E04B9" w:rsidRPr="00794A4A" w:rsidRDefault="007E04B9" w:rsidP="009713E1">
      <w:pPr>
        <w:rPr>
          <w:szCs w:val="18"/>
          <w:lang w:val="nl-NL"/>
        </w:rPr>
      </w:pPr>
      <w:r w:rsidRPr="00794A4A">
        <w:rPr>
          <w:szCs w:val="18"/>
          <w:lang w:val="nl-NL"/>
        </w:rPr>
        <w:t xml:space="preserve">De Uitvoeringsverordening: </w:t>
      </w:r>
    </w:p>
    <w:p w14:paraId="0826835B" w14:textId="36D15243" w:rsidR="008940E0" w:rsidRPr="00794A4A" w:rsidRDefault="00AA653D" w:rsidP="009713E1">
      <w:pPr>
        <w:rPr>
          <w:szCs w:val="18"/>
          <w:lang w:val="nl-NL"/>
        </w:rPr>
      </w:pPr>
      <w:hyperlink r:id="rId35" w:history="1">
        <w:r w:rsidR="004D70C4" w:rsidRPr="00794A4A">
          <w:rPr>
            <w:rStyle w:val="Hyperlink"/>
            <w:szCs w:val="18"/>
            <w:lang w:val="nl-NL"/>
          </w:rPr>
          <w:t>https://eur-lex.europa.eu/legal-content/NL/TXT/PDF/?uri=CELEX:32023R1441</w:t>
        </w:r>
      </w:hyperlink>
      <w:r w:rsidR="004D70C4" w:rsidRPr="00794A4A">
        <w:rPr>
          <w:szCs w:val="18"/>
          <w:lang w:val="nl-NL"/>
        </w:rPr>
        <w:t xml:space="preserve"> </w:t>
      </w:r>
      <w:r w:rsidR="0013734B">
        <w:rPr>
          <w:szCs w:val="18"/>
          <w:lang w:val="nl-NL"/>
        </w:rPr>
        <w:br/>
      </w:r>
    </w:p>
    <w:p w14:paraId="468FC383" w14:textId="760C8942" w:rsidR="002A22F2" w:rsidRPr="00794A4A" w:rsidRDefault="007F16D4" w:rsidP="002513AA">
      <w:pPr>
        <w:pStyle w:val="Kop2"/>
        <w:rPr>
          <w:lang w:val="nl-NL"/>
        </w:rPr>
      </w:pPr>
      <w:bookmarkStart w:id="107" w:name="_Toc174131195"/>
      <w:r w:rsidRPr="00794A4A">
        <w:rPr>
          <w:lang w:val="nl-NL"/>
        </w:rPr>
        <w:t xml:space="preserve">4.2 </w:t>
      </w:r>
      <w:r w:rsidR="00911B37" w:rsidRPr="00794A4A">
        <w:rPr>
          <w:lang w:val="nl-NL"/>
        </w:rPr>
        <w:tab/>
      </w:r>
      <w:r w:rsidRPr="00794A4A">
        <w:rPr>
          <w:lang w:val="nl-NL"/>
        </w:rPr>
        <w:t>Indienen</w:t>
      </w:r>
      <w:bookmarkEnd w:id="107"/>
    </w:p>
    <w:p w14:paraId="144C4791" w14:textId="68458C5E" w:rsidR="00C66A48" w:rsidRPr="00794A4A" w:rsidRDefault="00DF6B69" w:rsidP="009713E1">
      <w:pPr>
        <w:rPr>
          <w:szCs w:val="18"/>
          <w:lang w:val="nl-NL"/>
        </w:rPr>
      </w:pPr>
      <w:r w:rsidRPr="00794A4A">
        <w:rPr>
          <w:szCs w:val="18"/>
          <w:lang w:val="nl-NL"/>
        </w:rPr>
        <w:t xml:space="preserve">U kunt </w:t>
      </w:r>
      <w:r w:rsidR="00E30791" w:rsidRPr="00794A4A">
        <w:rPr>
          <w:szCs w:val="18"/>
          <w:lang w:val="nl-NL"/>
        </w:rPr>
        <w:t xml:space="preserve">op deze aanbesteding </w:t>
      </w:r>
      <w:r w:rsidRPr="00794A4A">
        <w:rPr>
          <w:szCs w:val="18"/>
          <w:lang w:val="nl-NL"/>
        </w:rPr>
        <w:t>alleen</w:t>
      </w:r>
      <w:r w:rsidR="00E30791" w:rsidRPr="00794A4A">
        <w:rPr>
          <w:szCs w:val="18"/>
          <w:lang w:val="nl-NL"/>
        </w:rPr>
        <w:t xml:space="preserve"> </w:t>
      </w:r>
      <w:r w:rsidR="003F61AD" w:rsidRPr="00794A4A">
        <w:rPr>
          <w:szCs w:val="18"/>
          <w:lang w:val="nl-NL"/>
        </w:rPr>
        <w:t>elektronisch</w:t>
      </w:r>
      <w:r w:rsidR="00E30791" w:rsidRPr="00794A4A">
        <w:rPr>
          <w:szCs w:val="18"/>
          <w:lang w:val="nl-NL"/>
        </w:rPr>
        <w:t xml:space="preserve"> </w:t>
      </w:r>
      <w:r w:rsidRPr="00794A4A">
        <w:rPr>
          <w:szCs w:val="18"/>
          <w:lang w:val="nl-NL"/>
        </w:rPr>
        <w:t xml:space="preserve">inschrijven </w:t>
      </w:r>
      <w:r w:rsidR="00E30791" w:rsidRPr="00794A4A">
        <w:rPr>
          <w:szCs w:val="18"/>
          <w:lang w:val="nl-NL"/>
        </w:rPr>
        <w:t>via TenderNed</w:t>
      </w:r>
      <w:r w:rsidR="000F2803" w:rsidRPr="00794A4A">
        <w:rPr>
          <w:szCs w:val="18"/>
          <w:lang w:val="nl-NL"/>
        </w:rPr>
        <w:t>, onverlet andere vooraf en uitdrukkelijk in dit aanbestedingsdocument omschreven wijze</w:t>
      </w:r>
      <w:r w:rsidR="004033B2" w:rsidRPr="00794A4A">
        <w:rPr>
          <w:szCs w:val="18"/>
          <w:lang w:val="nl-NL"/>
        </w:rPr>
        <w:t>n</w:t>
      </w:r>
      <w:r w:rsidR="000F2803" w:rsidRPr="00794A4A">
        <w:rPr>
          <w:szCs w:val="18"/>
          <w:lang w:val="nl-NL"/>
        </w:rPr>
        <w:t xml:space="preserve"> voor bepaalde delen van de </w:t>
      </w:r>
      <w:r w:rsidR="009F2FBA" w:rsidRPr="00794A4A">
        <w:rPr>
          <w:szCs w:val="18"/>
          <w:lang w:val="nl-NL"/>
        </w:rPr>
        <w:t>i</w:t>
      </w:r>
      <w:r w:rsidR="000F2803" w:rsidRPr="00794A4A">
        <w:rPr>
          <w:szCs w:val="18"/>
          <w:lang w:val="nl-NL"/>
        </w:rPr>
        <w:t>nschrijving</w:t>
      </w:r>
      <w:r w:rsidR="00E30791" w:rsidRPr="00794A4A">
        <w:rPr>
          <w:szCs w:val="18"/>
          <w:lang w:val="nl-NL"/>
        </w:rPr>
        <w:t xml:space="preserve">. </w:t>
      </w:r>
      <w:r w:rsidRPr="00794A4A">
        <w:rPr>
          <w:szCs w:val="18"/>
          <w:lang w:val="nl-NL"/>
        </w:rPr>
        <w:t>T</w:t>
      </w:r>
      <w:r w:rsidR="00E30791" w:rsidRPr="00794A4A">
        <w:rPr>
          <w:szCs w:val="18"/>
          <w:lang w:val="nl-NL"/>
        </w:rPr>
        <w:t>ot het moment dat de</w:t>
      </w:r>
      <w:r w:rsidRPr="00794A4A">
        <w:rPr>
          <w:szCs w:val="18"/>
          <w:lang w:val="nl-NL"/>
        </w:rPr>
        <w:t xml:space="preserve"> kluis met inschrijvingen </w:t>
      </w:r>
      <w:r w:rsidR="004033B2" w:rsidRPr="00794A4A">
        <w:rPr>
          <w:szCs w:val="18"/>
          <w:lang w:val="nl-NL"/>
        </w:rPr>
        <w:t xml:space="preserve">in TenderNed </w:t>
      </w:r>
      <w:r w:rsidRPr="00794A4A">
        <w:rPr>
          <w:szCs w:val="18"/>
          <w:lang w:val="nl-NL"/>
        </w:rPr>
        <w:t>sluit, kunt u</w:t>
      </w:r>
      <w:r w:rsidR="00E30791" w:rsidRPr="00794A4A">
        <w:rPr>
          <w:szCs w:val="18"/>
          <w:lang w:val="nl-NL"/>
        </w:rPr>
        <w:t xml:space="preserve"> uw inschrijving </w:t>
      </w:r>
      <w:r w:rsidR="000F2803" w:rsidRPr="00794A4A">
        <w:rPr>
          <w:szCs w:val="18"/>
          <w:lang w:val="nl-NL"/>
        </w:rPr>
        <w:t xml:space="preserve">daarin </w:t>
      </w:r>
      <w:r w:rsidR="00E30791" w:rsidRPr="00794A4A">
        <w:rPr>
          <w:szCs w:val="18"/>
          <w:lang w:val="nl-NL"/>
        </w:rPr>
        <w:t xml:space="preserve">terugtrekken en eventueel wijzigen. Alleen de laatst ingediende versie is vanaf het moment van het openen van de kluis </w:t>
      </w:r>
      <w:r w:rsidR="004606C9" w:rsidRPr="00794A4A">
        <w:rPr>
          <w:szCs w:val="18"/>
          <w:lang w:val="nl-NL"/>
        </w:rPr>
        <w:t xml:space="preserve">voor ons </w:t>
      </w:r>
      <w:r w:rsidR="00E30791" w:rsidRPr="00794A4A">
        <w:rPr>
          <w:szCs w:val="18"/>
          <w:lang w:val="nl-NL"/>
        </w:rPr>
        <w:t>zichtbaar en wordt in behandeling genomen</w:t>
      </w:r>
      <w:r w:rsidR="00BF08BB" w:rsidRPr="00794A4A">
        <w:rPr>
          <w:szCs w:val="18"/>
          <w:lang w:val="nl-NL"/>
        </w:rPr>
        <w:t>.</w:t>
      </w:r>
      <w:r w:rsidR="00F429D8" w:rsidRPr="00794A4A">
        <w:rPr>
          <w:szCs w:val="18"/>
          <w:lang w:val="nl-NL"/>
        </w:rPr>
        <w:t xml:space="preserve"> </w:t>
      </w:r>
      <w:r w:rsidR="00C66A48" w:rsidRPr="00794A4A">
        <w:rPr>
          <w:szCs w:val="18"/>
          <w:lang w:val="nl-NL"/>
        </w:rPr>
        <w:t xml:space="preserve">Inschrijvingen die op andere wijze </w:t>
      </w:r>
      <w:r w:rsidR="000F2803" w:rsidRPr="00794A4A">
        <w:rPr>
          <w:szCs w:val="18"/>
          <w:lang w:val="nl-NL"/>
        </w:rPr>
        <w:t xml:space="preserve">dan de </w:t>
      </w:r>
      <w:r w:rsidR="004033B2" w:rsidRPr="00794A4A">
        <w:rPr>
          <w:szCs w:val="18"/>
          <w:lang w:val="nl-NL"/>
        </w:rPr>
        <w:t>in dit aanbestedingsdocument</w:t>
      </w:r>
      <w:r w:rsidR="000F2803" w:rsidRPr="00794A4A">
        <w:rPr>
          <w:szCs w:val="18"/>
          <w:lang w:val="nl-NL"/>
        </w:rPr>
        <w:t xml:space="preserve"> uitdrukkelijk voorgeschreven wijze </w:t>
      </w:r>
      <w:r w:rsidR="00C66A48" w:rsidRPr="00794A4A">
        <w:rPr>
          <w:szCs w:val="18"/>
          <w:lang w:val="nl-NL"/>
        </w:rPr>
        <w:t>aan ons worden gezonden of door ons worden ontvangen</w:t>
      </w:r>
      <w:r w:rsidR="00F429D8" w:rsidRPr="00794A4A">
        <w:rPr>
          <w:szCs w:val="18"/>
          <w:lang w:val="nl-NL"/>
        </w:rPr>
        <w:t>,</w:t>
      </w:r>
      <w:r w:rsidR="00C66A48" w:rsidRPr="00794A4A">
        <w:rPr>
          <w:szCs w:val="18"/>
          <w:lang w:val="nl-NL"/>
        </w:rPr>
        <w:t xml:space="preserve"> worden ongezien terzijde gelegd. </w:t>
      </w:r>
    </w:p>
    <w:p w14:paraId="4D624A62" w14:textId="4DB7E8A6" w:rsidR="009F14F9" w:rsidRPr="00794A4A" w:rsidRDefault="00112F1B" w:rsidP="002513AA">
      <w:pPr>
        <w:pStyle w:val="Kop2"/>
        <w:rPr>
          <w:lang w:val="nl-NL"/>
        </w:rPr>
      </w:pPr>
      <w:bookmarkStart w:id="108" w:name="_Toc174131196"/>
      <w:r w:rsidRPr="00794A4A">
        <w:rPr>
          <w:lang w:val="nl-NL"/>
        </w:rPr>
        <w:t>4.3</w:t>
      </w:r>
      <w:r w:rsidR="000D06A7" w:rsidRPr="00794A4A">
        <w:rPr>
          <w:lang w:val="nl-NL"/>
        </w:rPr>
        <w:t xml:space="preserve"> </w:t>
      </w:r>
      <w:r w:rsidR="00740B2E" w:rsidRPr="00794A4A">
        <w:rPr>
          <w:lang w:val="nl-NL"/>
        </w:rPr>
        <w:tab/>
      </w:r>
      <w:r w:rsidR="009F14F9" w:rsidRPr="00794A4A">
        <w:rPr>
          <w:lang w:val="nl-NL"/>
        </w:rPr>
        <w:t xml:space="preserve">Vorm en inhoud van de </w:t>
      </w:r>
      <w:r w:rsidR="00B14310" w:rsidRPr="00794A4A">
        <w:rPr>
          <w:lang w:val="nl-NL"/>
        </w:rPr>
        <w:t>inschrijving</w:t>
      </w:r>
      <w:bookmarkEnd w:id="108"/>
    </w:p>
    <w:p w14:paraId="4ECC8118" w14:textId="1CB30FF0" w:rsidR="009F14F9" w:rsidRPr="00794A4A" w:rsidRDefault="006208D5" w:rsidP="009713E1">
      <w:pPr>
        <w:pStyle w:val="Kop3"/>
        <w:ind w:left="709" w:hanging="709"/>
        <w:rPr>
          <w:lang w:val="nl-NL"/>
        </w:rPr>
      </w:pPr>
      <w:bookmarkStart w:id="109" w:name="_Toc174131197"/>
      <w:r w:rsidRPr="00794A4A">
        <w:rPr>
          <w:lang w:val="nl-NL"/>
        </w:rPr>
        <w:t>4.3.1</w:t>
      </w:r>
      <w:r w:rsidR="00503238" w:rsidRPr="00794A4A">
        <w:rPr>
          <w:lang w:val="nl-NL"/>
        </w:rPr>
        <w:t xml:space="preserve"> </w:t>
      </w:r>
      <w:r w:rsidR="00911B37" w:rsidRPr="00794A4A">
        <w:rPr>
          <w:lang w:val="nl-NL"/>
        </w:rPr>
        <w:tab/>
      </w:r>
      <w:r w:rsidR="009F14F9" w:rsidRPr="00794A4A">
        <w:rPr>
          <w:lang w:val="nl-NL"/>
        </w:rPr>
        <w:t>Rechtsgeldige ondertekening</w:t>
      </w:r>
      <w:bookmarkEnd w:id="109"/>
    </w:p>
    <w:p w14:paraId="16815A5A" w14:textId="77777777" w:rsidR="001C3AB1" w:rsidRPr="00794A4A" w:rsidRDefault="003F61AD" w:rsidP="009713E1">
      <w:pPr>
        <w:rPr>
          <w:szCs w:val="18"/>
          <w:lang w:val="nl-NL"/>
        </w:rPr>
      </w:pPr>
      <w:r w:rsidRPr="00794A4A">
        <w:rPr>
          <w:szCs w:val="18"/>
          <w:lang w:val="nl-NL"/>
        </w:rPr>
        <w:t>Elektronisch</w:t>
      </w:r>
      <w:r w:rsidR="000F62A6" w:rsidRPr="00794A4A">
        <w:rPr>
          <w:szCs w:val="18"/>
          <w:lang w:val="nl-NL"/>
        </w:rPr>
        <w:t xml:space="preserve"> indienen</w:t>
      </w:r>
      <w:r w:rsidR="006E564A" w:rsidRPr="00794A4A">
        <w:rPr>
          <w:szCs w:val="18"/>
          <w:lang w:val="nl-NL"/>
        </w:rPr>
        <w:t xml:space="preserve"> via TenderNed </w:t>
      </w:r>
      <w:r w:rsidR="000F62A6" w:rsidRPr="00794A4A">
        <w:rPr>
          <w:szCs w:val="18"/>
          <w:lang w:val="nl-NL"/>
        </w:rPr>
        <w:t xml:space="preserve">wordt </w:t>
      </w:r>
      <w:r w:rsidR="006E564A" w:rsidRPr="00794A4A">
        <w:rPr>
          <w:szCs w:val="18"/>
          <w:lang w:val="nl-NL"/>
        </w:rPr>
        <w:t xml:space="preserve">in deze aanbesteding </w:t>
      </w:r>
      <w:r w:rsidR="000F62A6" w:rsidRPr="00794A4A">
        <w:rPr>
          <w:szCs w:val="18"/>
          <w:u w:val="single"/>
          <w:lang w:val="nl-NL"/>
        </w:rPr>
        <w:t>niet</w:t>
      </w:r>
      <w:r w:rsidR="000F62A6" w:rsidRPr="00794A4A">
        <w:rPr>
          <w:szCs w:val="18"/>
          <w:lang w:val="nl-NL"/>
        </w:rPr>
        <w:t xml:space="preserve"> gelijkgesteld aan een rechtsgeldige ondertekening. </w:t>
      </w:r>
    </w:p>
    <w:p w14:paraId="06D267E1" w14:textId="77777777" w:rsidR="004B22D4" w:rsidRPr="00794A4A" w:rsidRDefault="004B22D4" w:rsidP="009713E1">
      <w:pPr>
        <w:rPr>
          <w:szCs w:val="18"/>
          <w:lang w:val="nl-NL"/>
        </w:rPr>
      </w:pPr>
    </w:p>
    <w:p w14:paraId="79A1218E" w14:textId="6BF76C49" w:rsidR="004B22D4" w:rsidRPr="00794A4A" w:rsidRDefault="004B22D4" w:rsidP="009713E1">
      <w:pPr>
        <w:rPr>
          <w:szCs w:val="18"/>
          <w:lang w:val="nl-NL"/>
        </w:rPr>
      </w:pPr>
      <w:r w:rsidRPr="00794A4A">
        <w:rPr>
          <w:szCs w:val="18"/>
          <w:lang w:val="nl-NL"/>
        </w:rPr>
        <w:t>Waar in deze aanbesteding wordt gevraagd om rechtsgeldige ondertekening, heeft inschrijver de keuze uit twee vormen van ondertekening van documenten, te weten:</w:t>
      </w:r>
    </w:p>
    <w:p w14:paraId="35913667" w14:textId="10ABD089" w:rsidR="004B22D4" w:rsidRPr="00794A4A" w:rsidRDefault="004B22D4" w:rsidP="009713E1">
      <w:pPr>
        <w:pStyle w:val="Lijstalinea"/>
        <w:numPr>
          <w:ilvl w:val="0"/>
          <w:numId w:val="22"/>
        </w:numPr>
        <w:spacing w:after="160" w:line="259" w:lineRule="auto"/>
        <w:ind w:left="284" w:hanging="284"/>
      </w:pPr>
      <w:r w:rsidRPr="00794A4A">
        <w:rPr>
          <w:szCs w:val="18"/>
        </w:rPr>
        <w:t>De traditionele handgeschreven 'natte' handtekening; of</w:t>
      </w:r>
    </w:p>
    <w:p w14:paraId="1EE0E3F6" w14:textId="59253C81" w:rsidR="004B22D4" w:rsidRPr="00794A4A" w:rsidRDefault="004B22D4" w:rsidP="009713E1">
      <w:pPr>
        <w:pStyle w:val="Lijstalinea"/>
        <w:numPr>
          <w:ilvl w:val="0"/>
          <w:numId w:val="22"/>
        </w:numPr>
        <w:spacing w:after="160" w:line="259" w:lineRule="auto"/>
        <w:ind w:left="284" w:hanging="284"/>
      </w:pPr>
      <w:r w:rsidRPr="00794A4A">
        <w:rPr>
          <w:szCs w:val="18"/>
        </w:rPr>
        <w:t>De gekwalificeerde elektronische handtekening.</w:t>
      </w:r>
    </w:p>
    <w:p w14:paraId="34962657" w14:textId="43033179" w:rsidR="004B22D4" w:rsidRPr="00794A4A" w:rsidRDefault="004B22D4" w:rsidP="009713E1">
      <w:pPr>
        <w:rPr>
          <w:szCs w:val="18"/>
          <w:lang w:val="nl-NL"/>
        </w:rPr>
      </w:pPr>
      <w:r w:rsidRPr="00794A4A">
        <w:rPr>
          <w:szCs w:val="18"/>
          <w:lang w:val="nl-NL"/>
        </w:rPr>
        <w:lastRenderedPageBreak/>
        <w:t>Bij beide vormen gaat het om ondertekening door de bevoegde functionaris(sen)/</w:t>
      </w:r>
      <w:r w:rsidR="00E83A5A" w:rsidRPr="00794A4A">
        <w:rPr>
          <w:szCs w:val="18"/>
          <w:lang w:val="nl-NL"/>
        </w:rPr>
        <w:t xml:space="preserve"> </w:t>
      </w:r>
      <w:r w:rsidRPr="00794A4A">
        <w:rPr>
          <w:szCs w:val="18"/>
          <w:lang w:val="nl-NL"/>
        </w:rPr>
        <w:t>vertegenwoordiger(s) van de betreffende rechtspersoon (inschrijver, consortiumleden in geval van een samenwerkingsverband en/of de derde</w:t>
      </w:r>
      <w:r w:rsidR="0058106F" w:rsidRPr="00794A4A">
        <w:rPr>
          <w:szCs w:val="18"/>
          <w:lang w:val="nl-NL"/>
        </w:rPr>
        <w:t>(n)</w:t>
      </w:r>
      <w:r w:rsidRPr="00794A4A">
        <w:rPr>
          <w:szCs w:val="18"/>
          <w:lang w:val="nl-NL"/>
        </w:rPr>
        <w:t xml:space="preserve"> waar een beroep op wordt gedaan). </w:t>
      </w:r>
    </w:p>
    <w:p w14:paraId="7F49A680" w14:textId="77777777" w:rsidR="004B22D4" w:rsidRPr="00794A4A" w:rsidRDefault="004B22D4" w:rsidP="009713E1">
      <w:pPr>
        <w:rPr>
          <w:lang w:val="nl-NL"/>
        </w:rPr>
      </w:pPr>
      <w:r w:rsidRPr="00794A4A">
        <w:rPr>
          <w:szCs w:val="18"/>
          <w:lang w:val="nl-NL"/>
        </w:rPr>
        <w:t xml:space="preserve">Bij de handgeschreven 'natte' handtekening dient de bevoegde functionaris/vertegenwoordiger de papieren versie van het betreffende document te ondertekenen, welk document vervolgens wordt gescand en in elektronische vorm bij de inschrijving wordt gevoegd.  </w:t>
      </w:r>
      <w:r w:rsidRPr="00794A4A">
        <w:rPr>
          <w:lang w:val="nl-NL"/>
        </w:rPr>
        <w:t xml:space="preserve"> </w:t>
      </w:r>
    </w:p>
    <w:p w14:paraId="478586F8" w14:textId="006E0880" w:rsidR="004B22D4" w:rsidRPr="00794A4A" w:rsidRDefault="004B22D4" w:rsidP="009713E1">
      <w:pPr>
        <w:rPr>
          <w:szCs w:val="18"/>
          <w:lang w:val="nl-NL"/>
        </w:rPr>
      </w:pPr>
      <w:r w:rsidRPr="00794A4A">
        <w:rPr>
          <w:lang w:val="nl-NL"/>
        </w:rPr>
        <w:t xml:space="preserve">Bij de gekwalificeerde elektronische handtekening dient </w:t>
      </w:r>
      <w:r w:rsidRPr="00794A4A">
        <w:rPr>
          <w:szCs w:val="18"/>
          <w:lang w:val="nl-NL"/>
        </w:rPr>
        <w:t>het betreffende document door de bevoegde functionaris/vertegenwoordiger te worden ondertekend op basis van een gekwalificeerd certificaat waarbij de ondertekening voldoet aan de voorwaarden die aan een gekwalificeerde elektronische handtekening worden gesteld conform Verordening nr. 910/2014 van het Europese Parlement en de Raad van 23 juli 2014 betreffende elektronische identificatie en vertrouwensdiensten voor elektronische transacties in de interne markt en tot intrekking van richtlijn 1999/93/EG</w:t>
      </w:r>
      <w:r w:rsidRPr="00794A4A">
        <w:rPr>
          <w:lang w:val="nl-NL"/>
        </w:rPr>
        <w:t xml:space="preserve"> </w:t>
      </w:r>
      <w:r w:rsidRPr="00794A4A">
        <w:rPr>
          <w:szCs w:val="18"/>
          <w:lang w:val="nl-NL"/>
        </w:rPr>
        <w:t xml:space="preserve">(PbEU 2014, L 257), hierna te noemen eIDAS. </w:t>
      </w:r>
      <w:r w:rsidR="0013734B">
        <w:rPr>
          <w:szCs w:val="18"/>
          <w:lang w:val="nl-NL"/>
        </w:rPr>
        <w:br/>
      </w:r>
    </w:p>
    <w:p w14:paraId="6897A558" w14:textId="77777777" w:rsidR="004B22D4" w:rsidRPr="00794A4A" w:rsidRDefault="004B22D4" w:rsidP="009713E1">
      <w:pPr>
        <w:rPr>
          <w:szCs w:val="18"/>
          <w:lang w:val="nl-NL"/>
        </w:rPr>
      </w:pPr>
      <w:r w:rsidRPr="00794A4A">
        <w:rPr>
          <w:szCs w:val="18"/>
          <w:lang w:val="nl-NL"/>
        </w:rPr>
        <w:t xml:space="preserve">Een gekwalificeerde elektronische handtekening is een geavanceerde elektronische handtekening op basis van een geldig gekwalificeerd certificaat. Een gekwalificeerd certificaat moet zijn afgegeven door een bevoegde certificatiedienstverlener (zie  </w:t>
      </w:r>
      <w:hyperlink r:id="rId36" w:anchor="/" w:history="1">
        <w:r w:rsidRPr="00794A4A">
          <w:rPr>
            <w:rStyle w:val="Hyperlink"/>
            <w:szCs w:val="18"/>
            <w:lang w:val="nl-NL"/>
          </w:rPr>
          <w:t>https://webgate.ec.europa.eu/tl-browser/#/</w:t>
        </w:r>
      </w:hyperlink>
      <w:r w:rsidRPr="00794A4A">
        <w:rPr>
          <w:szCs w:val="18"/>
          <w:lang w:val="nl-NL"/>
        </w:rPr>
        <w:t>).</w:t>
      </w:r>
    </w:p>
    <w:p w14:paraId="1CAF053A" w14:textId="77777777" w:rsidR="004B22D4" w:rsidRPr="00794A4A" w:rsidRDefault="004B22D4" w:rsidP="009713E1">
      <w:pPr>
        <w:rPr>
          <w:szCs w:val="18"/>
          <w:lang w:val="nl-NL"/>
        </w:rPr>
      </w:pPr>
      <w:r w:rsidRPr="00794A4A">
        <w:rPr>
          <w:szCs w:val="18"/>
          <w:lang w:val="nl-NL"/>
        </w:rPr>
        <w:t>Het Uniform Europees Aanbestedingsdocument kan niet rechtstreeks worden voorzien van een gekwalificeerde elektronische handtekening. U kunt het UEA van een handgeschreven handtekening voorzien of  u dient een digitale pdf-afdruk van het pdf-formulier te maken, waarmee vervolgens op deze digitale pdf-afdruk de gekwalificeerde elektronische handtekening kan worden geplaatst.</w:t>
      </w:r>
    </w:p>
    <w:p w14:paraId="390E8518" w14:textId="401C811F" w:rsidR="00E83A5A" w:rsidRPr="00794A4A" w:rsidRDefault="004B22D4" w:rsidP="009713E1">
      <w:pPr>
        <w:rPr>
          <w:szCs w:val="18"/>
          <w:lang w:val="nl-NL"/>
        </w:rPr>
      </w:pPr>
      <w:r w:rsidRPr="00794A4A">
        <w:rPr>
          <w:szCs w:val="18"/>
          <w:lang w:val="nl-NL"/>
        </w:rPr>
        <w:t>Meer informatie over eIDAS en elektronische handtekeningen is te vinden via de website:</w:t>
      </w:r>
    </w:p>
    <w:p w14:paraId="016836E6" w14:textId="4CF8B749" w:rsidR="004B22D4" w:rsidRPr="00794A4A" w:rsidRDefault="00AA653D" w:rsidP="009713E1">
      <w:pPr>
        <w:rPr>
          <w:szCs w:val="18"/>
          <w:lang w:val="nl-NL"/>
        </w:rPr>
      </w:pPr>
      <w:hyperlink r:id="rId37" w:history="1">
        <w:r w:rsidR="00EF5BF2" w:rsidRPr="00794A4A">
          <w:rPr>
            <w:rStyle w:val="Hyperlink"/>
            <w:szCs w:val="18"/>
            <w:lang w:val="nl-NL"/>
          </w:rPr>
          <w:t>https://www.digitaleoverheid.nl/overzicht-van-alle-onderwerpen/identiteit/eidas/</w:t>
        </w:r>
      </w:hyperlink>
      <w:r w:rsidR="004B22D4" w:rsidRPr="00794A4A">
        <w:rPr>
          <w:szCs w:val="18"/>
          <w:lang w:val="nl-NL"/>
        </w:rPr>
        <w:t>.</w:t>
      </w:r>
    </w:p>
    <w:p w14:paraId="160ECB35" w14:textId="77777777" w:rsidR="004B22D4" w:rsidRPr="00794A4A" w:rsidRDefault="004B22D4" w:rsidP="009713E1">
      <w:pPr>
        <w:rPr>
          <w:szCs w:val="18"/>
          <w:lang w:val="nl-NL"/>
        </w:rPr>
      </w:pPr>
    </w:p>
    <w:p w14:paraId="7B73DFFF" w14:textId="4ED0C2A7" w:rsidR="001C3AB1" w:rsidRPr="00794A4A" w:rsidRDefault="004B22D4" w:rsidP="009713E1">
      <w:pPr>
        <w:rPr>
          <w:szCs w:val="18"/>
          <w:lang w:val="nl-NL"/>
        </w:rPr>
      </w:pPr>
      <w:r w:rsidRPr="00794A4A">
        <w:rPr>
          <w:szCs w:val="18"/>
          <w:lang w:val="nl-NL"/>
        </w:rPr>
        <w:t>Als iemand anders, dan de in het handelsregister als bevoegde vertegenwoordiger vermeld, de documenten ondertekent, geldt de verplichting om Deel IIB van het UEA volledig in te vullen. Daarbij geldt tevens de verplichting om een separate volmacht/machtiging aan uw inschrijving bij te voegen, die de rechtsgeldigheid van de ondertekenaar bevestigt.</w:t>
      </w:r>
    </w:p>
    <w:p w14:paraId="337DACD0" w14:textId="77777777" w:rsidR="0083786B" w:rsidRPr="00794A4A" w:rsidRDefault="0083786B" w:rsidP="009713E1">
      <w:pPr>
        <w:rPr>
          <w:szCs w:val="18"/>
          <w:lang w:val="nl-NL"/>
        </w:rPr>
      </w:pPr>
    </w:p>
    <w:p w14:paraId="7508E0CB" w14:textId="54569524" w:rsidR="008940E0" w:rsidRPr="00794A4A" w:rsidRDefault="0083786B" w:rsidP="009713E1">
      <w:pPr>
        <w:rPr>
          <w:szCs w:val="18"/>
          <w:lang w:val="nl-NL"/>
        </w:rPr>
      </w:pPr>
      <w:r w:rsidRPr="00794A4A">
        <w:rPr>
          <w:szCs w:val="18"/>
          <w:lang w:val="nl-NL"/>
        </w:rPr>
        <w:t xml:space="preserve">Zijn </w:t>
      </w:r>
      <w:r w:rsidR="009F14F9" w:rsidRPr="00794A4A">
        <w:rPr>
          <w:szCs w:val="18"/>
          <w:lang w:val="nl-NL"/>
        </w:rPr>
        <w:t xml:space="preserve">twee of meer personen </w:t>
      </w:r>
      <w:r w:rsidR="00373407" w:rsidRPr="00794A4A">
        <w:rPr>
          <w:szCs w:val="18"/>
          <w:lang w:val="nl-NL"/>
        </w:rPr>
        <w:t xml:space="preserve">enkel </w:t>
      </w:r>
      <w:r w:rsidRPr="00794A4A">
        <w:rPr>
          <w:szCs w:val="18"/>
          <w:lang w:val="nl-NL"/>
        </w:rPr>
        <w:t>g</w:t>
      </w:r>
      <w:r w:rsidR="009F14F9" w:rsidRPr="00794A4A">
        <w:rPr>
          <w:szCs w:val="18"/>
          <w:lang w:val="nl-NL"/>
        </w:rPr>
        <w:t>ezamenlijk vertegenwoordigingsbevoegd,</w:t>
      </w:r>
      <w:r w:rsidR="004B22D4" w:rsidRPr="00794A4A">
        <w:rPr>
          <w:szCs w:val="18"/>
          <w:lang w:val="nl-NL"/>
        </w:rPr>
        <w:t xml:space="preserve"> </w:t>
      </w:r>
      <w:r w:rsidRPr="00794A4A">
        <w:rPr>
          <w:szCs w:val="18"/>
          <w:lang w:val="nl-NL"/>
        </w:rPr>
        <w:t xml:space="preserve">dan </w:t>
      </w:r>
      <w:r w:rsidR="009F14F9" w:rsidRPr="00794A4A">
        <w:rPr>
          <w:szCs w:val="18"/>
          <w:lang w:val="nl-NL"/>
        </w:rPr>
        <w:t xml:space="preserve">moeten de </w:t>
      </w:r>
      <w:r w:rsidR="001C3AB1" w:rsidRPr="00794A4A">
        <w:rPr>
          <w:szCs w:val="18"/>
          <w:lang w:val="nl-NL"/>
        </w:rPr>
        <w:t xml:space="preserve">betreffende </w:t>
      </w:r>
      <w:r w:rsidR="009F14F9" w:rsidRPr="00794A4A">
        <w:rPr>
          <w:szCs w:val="18"/>
          <w:lang w:val="nl-NL"/>
        </w:rPr>
        <w:t xml:space="preserve">documenten </w:t>
      </w:r>
      <w:r w:rsidR="001C3AB1" w:rsidRPr="00794A4A">
        <w:rPr>
          <w:szCs w:val="18"/>
          <w:lang w:val="nl-NL"/>
        </w:rPr>
        <w:t>door hen allen</w:t>
      </w:r>
      <w:r w:rsidR="009F14F9" w:rsidRPr="00794A4A">
        <w:rPr>
          <w:szCs w:val="18"/>
          <w:lang w:val="nl-NL"/>
        </w:rPr>
        <w:t xml:space="preserve"> </w:t>
      </w:r>
      <w:r w:rsidR="001C3AB1" w:rsidRPr="00794A4A">
        <w:rPr>
          <w:szCs w:val="18"/>
          <w:lang w:val="nl-NL"/>
        </w:rPr>
        <w:t xml:space="preserve">zijn </w:t>
      </w:r>
      <w:r w:rsidR="009F14F9" w:rsidRPr="00794A4A">
        <w:rPr>
          <w:szCs w:val="18"/>
          <w:lang w:val="nl-NL"/>
        </w:rPr>
        <w:t xml:space="preserve">ondertekend. </w:t>
      </w:r>
    </w:p>
    <w:p w14:paraId="080AF170" w14:textId="4FBA6D09" w:rsidR="006208D5" w:rsidRPr="00794A4A" w:rsidRDefault="006208D5" w:rsidP="009713E1">
      <w:pPr>
        <w:pStyle w:val="Kop3"/>
        <w:ind w:left="709" w:hanging="709"/>
        <w:rPr>
          <w:lang w:val="nl-NL"/>
        </w:rPr>
      </w:pPr>
      <w:bookmarkStart w:id="110" w:name="_Toc174131198"/>
      <w:r w:rsidRPr="00794A4A">
        <w:rPr>
          <w:lang w:val="nl-NL"/>
        </w:rPr>
        <w:t>4.3.2</w:t>
      </w:r>
      <w:r w:rsidR="00503238" w:rsidRPr="00794A4A">
        <w:rPr>
          <w:lang w:val="nl-NL"/>
        </w:rPr>
        <w:t xml:space="preserve"> </w:t>
      </w:r>
      <w:r w:rsidR="00911B37" w:rsidRPr="00794A4A">
        <w:rPr>
          <w:lang w:val="nl-NL"/>
        </w:rPr>
        <w:tab/>
      </w:r>
      <w:r w:rsidRPr="00794A4A">
        <w:rPr>
          <w:lang w:val="nl-NL"/>
        </w:rPr>
        <w:t>Rangorde documenten</w:t>
      </w:r>
      <w:bookmarkEnd w:id="110"/>
    </w:p>
    <w:p w14:paraId="26DCFB3A" w14:textId="77777777" w:rsidR="006208D5" w:rsidRPr="00794A4A" w:rsidRDefault="006208D5" w:rsidP="009713E1">
      <w:pPr>
        <w:rPr>
          <w:szCs w:val="18"/>
          <w:lang w:val="nl-NL"/>
        </w:rPr>
      </w:pPr>
      <w:r w:rsidRPr="00794A4A">
        <w:rPr>
          <w:szCs w:val="18"/>
          <w:lang w:val="nl-NL"/>
        </w:rPr>
        <w:t xml:space="preserve">In geval van tegenstrijdigheden tussen het aanbestedingsdocument en een nota van inlichtingen, prevaleert de nota van inlichtingen. In geval van tegenstrijdigheden tussen de </w:t>
      </w:r>
      <w:r w:rsidR="00C47875" w:rsidRPr="00794A4A">
        <w:rPr>
          <w:szCs w:val="18"/>
          <w:lang w:val="nl-NL"/>
        </w:rPr>
        <w:t xml:space="preserve">versies van de </w:t>
      </w:r>
      <w:r w:rsidRPr="00794A4A">
        <w:rPr>
          <w:szCs w:val="18"/>
          <w:lang w:val="nl-NL"/>
        </w:rPr>
        <w:t xml:space="preserve">nota van inlichtingen </w:t>
      </w:r>
      <w:r w:rsidR="00D74A74" w:rsidRPr="00794A4A">
        <w:rPr>
          <w:szCs w:val="18"/>
          <w:lang w:val="nl-NL"/>
        </w:rPr>
        <w:t>prevaleert de</w:t>
      </w:r>
      <w:r w:rsidRPr="00794A4A">
        <w:rPr>
          <w:szCs w:val="18"/>
          <w:lang w:val="nl-NL"/>
        </w:rPr>
        <w:t xml:space="preserve"> </w:t>
      </w:r>
      <w:r w:rsidR="00D061E0" w:rsidRPr="00794A4A">
        <w:rPr>
          <w:szCs w:val="18"/>
          <w:lang w:val="nl-NL"/>
        </w:rPr>
        <w:t xml:space="preserve">meest recente </w:t>
      </w:r>
      <w:r w:rsidR="00C47875" w:rsidRPr="00794A4A">
        <w:rPr>
          <w:szCs w:val="18"/>
          <w:lang w:val="nl-NL"/>
        </w:rPr>
        <w:t xml:space="preserve">versie van de </w:t>
      </w:r>
      <w:r w:rsidR="00D74A74" w:rsidRPr="00794A4A">
        <w:rPr>
          <w:szCs w:val="18"/>
          <w:lang w:val="nl-NL"/>
        </w:rPr>
        <w:t>nota van inlichtingen</w:t>
      </w:r>
      <w:r w:rsidR="00D061E0" w:rsidRPr="00794A4A">
        <w:rPr>
          <w:szCs w:val="18"/>
          <w:lang w:val="nl-NL"/>
        </w:rPr>
        <w:t>.</w:t>
      </w:r>
    </w:p>
    <w:p w14:paraId="069EB9FD" w14:textId="2CFCB88F" w:rsidR="006208D5" w:rsidRPr="00794A4A" w:rsidRDefault="006208D5" w:rsidP="009713E1">
      <w:pPr>
        <w:pStyle w:val="Kop3"/>
        <w:ind w:left="709" w:hanging="709"/>
        <w:rPr>
          <w:lang w:val="nl-NL"/>
        </w:rPr>
      </w:pPr>
      <w:bookmarkStart w:id="111" w:name="_Toc174131199"/>
      <w:r w:rsidRPr="00794A4A">
        <w:rPr>
          <w:lang w:val="nl-NL"/>
        </w:rPr>
        <w:t>4.3.</w:t>
      </w:r>
      <w:r w:rsidR="003D579A" w:rsidRPr="00794A4A">
        <w:rPr>
          <w:lang w:val="nl-NL"/>
        </w:rPr>
        <w:t>3</w:t>
      </w:r>
      <w:r w:rsidR="00503238" w:rsidRPr="00794A4A">
        <w:rPr>
          <w:lang w:val="nl-NL"/>
        </w:rPr>
        <w:t xml:space="preserve"> </w:t>
      </w:r>
      <w:r w:rsidR="00911B37" w:rsidRPr="00794A4A">
        <w:rPr>
          <w:lang w:val="nl-NL"/>
        </w:rPr>
        <w:tab/>
      </w:r>
      <w:r w:rsidRPr="00794A4A">
        <w:rPr>
          <w:lang w:val="nl-NL"/>
        </w:rPr>
        <w:t>Algemene voorwaarden</w:t>
      </w:r>
      <w:bookmarkEnd w:id="111"/>
    </w:p>
    <w:p w14:paraId="1251D131" w14:textId="78CE11BC" w:rsidR="006208D5" w:rsidRPr="00794A4A" w:rsidRDefault="006208D5" w:rsidP="002F1BF5">
      <w:pPr>
        <w:rPr>
          <w:szCs w:val="18"/>
          <w:lang w:val="nl-NL"/>
        </w:rPr>
      </w:pPr>
      <w:r w:rsidRPr="00794A4A">
        <w:rPr>
          <w:szCs w:val="18"/>
          <w:lang w:val="nl-NL"/>
        </w:rPr>
        <w:t xml:space="preserve">Leverings-, betalings- en/of andere algemene voorwaarden </w:t>
      </w:r>
      <w:r w:rsidR="00EC04C0" w:rsidRPr="00794A4A">
        <w:rPr>
          <w:szCs w:val="18"/>
          <w:lang w:val="nl-NL"/>
        </w:rPr>
        <w:t>-</w:t>
      </w:r>
      <w:r w:rsidRPr="00794A4A">
        <w:rPr>
          <w:szCs w:val="18"/>
          <w:lang w:val="nl-NL"/>
        </w:rPr>
        <w:t>hoe dan ook genaamd- van inschrijver worden</w:t>
      </w:r>
      <w:r w:rsidR="005A6F4F" w:rsidRPr="00794A4A">
        <w:rPr>
          <w:szCs w:val="18"/>
          <w:lang w:val="nl-NL"/>
        </w:rPr>
        <w:t xml:space="preserve"> uitdrukkelijk van de hand gewezen</w:t>
      </w:r>
      <w:r w:rsidRPr="00794A4A">
        <w:rPr>
          <w:szCs w:val="18"/>
          <w:lang w:val="nl-NL"/>
        </w:rPr>
        <w:t xml:space="preserve">. Op de </w:t>
      </w:r>
      <w:r w:rsidR="00A91F6B" w:rsidRPr="00794A4A">
        <w:rPr>
          <w:szCs w:val="18"/>
          <w:lang w:val="nl-NL"/>
        </w:rPr>
        <w:t>Raamovereenkomst</w:t>
      </w:r>
      <w:r w:rsidRPr="00794A4A">
        <w:rPr>
          <w:szCs w:val="18"/>
          <w:lang w:val="nl-NL"/>
        </w:rPr>
        <w:t xml:space="preserve"> zijn de Algemene Rijksvoorwaarden bij IT-overeenkomsten (ARBIT), versie 20</w:t>
      </w:r>
      <w:r w:rsidR="00CD5701" w:rsidRPr="00794A4A">
        <w:rPr>
          <w:szCs w:val="18"/>
          <w:lang w:val="nl-NL"/>
        </w:rPr>
        <w:t>22</w:t>
      </w:r>
      <w:r w:rsidRPr="00794A4A">
        <w:rPr>
          <w:szCs w:val="18"/>
          <w:lang w:val="nl-NL"/>
        </w:rPr>
        <w:t>, van toepassing. Ind</w:t>
      </w:r>
      <w:r w:rsidR="00CE370E" w:rsidRPr="00794A4A">
        <w:rPr>
          <w:szCs w:val="18"/>
          <w:lang w:val="nl-NL"/>
        </w:rPr>
        <w:t>ien bepalingen van de ARBIT-20</w:t>
      </w:r>
      <w:r w:rsidR="00CD5701" w:rsidRPr="00794A4A">
        <w:rPr>
          <w:szCs w:val="18"/>
          <w:lang w:val="nl-NL"/>
        </w:rPr>
        <w:t>22</w:t>
      </w:r>
      <w:r w:rsidRPr="00794A4A">
        <w:rPr>
          <w:szCs w:val="18"/>
          <w:lang w:val="nl-NL"/>
        </w:rPr>
        <w:t xml:space="preserve"> niet van toepassing zijn voor deze aanbesteding dan </w:t>
      </w:r>
      <w:r w:rsidR="004A3C17" w:rsidRPr="00794A4A">
        <w:rPr>
          <w:szCs w:val="18"/>
          <w:lang w:val="nl-NL"/>
        </w:rPr>
        <w:t xml:space="preserve">(is) </w:t>
      </w:r>
      <w:r w:rsidRPr="00794A4A">
        <w:rPr>
          <w:szCs w:val="18"/>
          <w:lang w:val="nl-NL"/>
        </w:rPr>
        <w:t>wordt dit verwerkt in de (concept)</w:t>
      </w:r>
      <w:r w:rsidR="00A91F6B" w:rsidRPr="00794A4A">
        <w:rPr>
          <w:szCs w:val="18"/>
          <w:lang w:val="nl-NL"/>
        </w:rPr>
        <w:t>Raamovereenkomst</w:t>
      </w:r>
      <w:r w:rsidRPr="00794A4A">
        <w:rPr>
          <w:szCs w:val="18"/>
          <w:lang w:val="nl-NL"/>
        </w:rPr>
        <w:t>.</w:t>
      </w:r>
    </w:p>
    <w:p w14:paraId="67D2F3B4" w14:textId="3DD07975" w:rsidR="006208D5" w:rsidRPr="00794A4A" w:rsidRDefault="003D579A" w:rsidP="009713E1">
      <w:pPr>
        <w:pStyle w:val="Kop3"/>
        <w:ind w:left="709" w:hanging="709"/>
        <w:rPr>
          <w:lang w:val="nl-NL"/>
        </w:rPr>
      </w:pPr>
      <w:bookmarkStart w:id="112" w:name="_Toc174131200"/>
      <w:r w:rsidRPr="00794A4A">
        <w:rPr>
          <w:lang w:val="nl-NL"/>
        </w:rPr>
        <w:t>4.3.4</w:t>
      </w:r>
      <w:r w:rsidR="00503238" w:rsidRPr="00794A4A">
        <w:rPr>
          <w:lang w:val="nl-NL"/>
        </w:rPr>
        <w:t xml:space="preserve"> </w:t>
      </w:r>
      <w:r w:rsidR="00911B37" w:rsidRPr="00794A4A">
        <w:rPr>
          <w:lang w:val="nl-NL"/>
        </w:rPr>
        <w:tab/>
      </w:r>
      <w:r w:rsidR="006208D5" w:rsidRPr="00794A4A">
        <w:rPr>
          <w:lang w:val="nl-NL"/>
        </w:rPr>
        <w:t xml:space="preserve">Voorwaarden </w:t>
      </w:r>
      <w:r w:rsidR="00A91F6B" w:rsidRPr="00794A4A">
        <w:rPr>
          <w:lang w:val="nl-NL"/>
        </w:rPr>
        <w:t>Raamovereenkomst</w:t>
      </w:r>
      <w:r w:rsidR="00DF5C78" w:rsidRPr="00794A4A">
        <w:rPr>
          <w:lang w:val="nl-NL"/>
        </w:rPr>
        <w:t xml:space="preserve"> en verwerkersovereenkomst</w:t>
      </w:r>
      <w:bookmarkEnd w:id="112"/>
    </w:p>
    <w:p w14:paraId="22DC355B" w14:textId="55257D70" w:rsidR="006208D5" w:rsidRPr="00794A4A" w:rsidRDefault="00B00204" w:rsidP="002F1BF5">
      <w:pPr>
        <w:rPr>
          <w:lang w:val="nl-NL"/>
        </w:rPr>
      </w:pPr>
      <w:r w:rsidRPr="00794A4A">
        <w:rPr>
          <w:lang w:val="nl-NL"/>
        </w:rPr>
        <w:t>Een model van d</w:t>
      </w:r>
      <w:r w:rsidR="005256B1" w:rsidRPr="00794A4A">
        <w:rPr>
          <w:lang w:val="nl-NL"/>
        </w:rPr>
        <w:t>e</w:t>
      </w:r>
      <w:r w:rsidR="006208D5" w:rsidRPr="00794A4A">
        <w:rPr>
          <w:lang w:val="nl-NL"/>
        </w:rPr>
        <w:t xml:space="preserve"> te sluiten </w:t>
      </w:r>
      <w:r w:rsidR="00A91F6B" w:rsidRPr="00794A4A">
        <w:rPr>
          <w:lang w:val="nl-NL"/>
        </w:rPr>
        <w:t>Raamovereenkomst</w:t>
      </w:r>
      <w:r w:rsidR="006208D5" w:rsidRPr="00794A4A">
        <w:rPr>
          <w:lang w:val="nl-NL"/>
        </w:rPr>
        <w:t xml:space="preserve"> </w:t>
      </w:r>
      <w:r w:rsidR="005256B1" w:rsidRPr="00794A4A">
        <w:rPr>
          <w:lang w:val="nl-NL"/>
        </w:rPr>
        <w:t xml:space="preserve">is </w:t>
      </w:r>
      <w:r w:rsidR="00F65198" w:rsidRPr="00794A4A">
        <w:rPr>
          <w:lang w:val="nl-NL"/>
        </w:rPr>
        <w:t>als b</w:t>
      </w:r>
      <w:r w:rsidR="00546163" w:rsidRPr="00794A4A">
        <w:rPr>
          <w:lang w:val="nl-NL"/>
        </w:rPr>
        <w:t>ijlage</w:t>
      </w:r>
      <w:r w:rsidRPr="00794A4A">
        <w:rPr>
          <w:lang w:val="nl-NL"/>
        </w:rPr>
        <w:t xml:space="preserve"> </w:t>
      </w:r>
      <w:r w:rsidR="009112B7" w:rsidRPr="00794A4A">
        <w:rPr>
          <w:lang w:val="nl-NL"/>
        </w:rPr>
        <w:t>8</w:t>
      </w:r>
      <w:r w:rsidR="00CF25A9" w:rsidRPr="00794A4A">
        <w:rPr>
          <w:lang w:val="nl-NL"/>
        </w:rPr>
        <w:t>.1</w:t>
      </w:r>
      <w:r w:rsidR="001665EC" w:rsidRPr="00794A4A">
        <w:rPr>
          <w:lang w:val="nl-NL"/>
        </w:rPr>
        <w:t xml:space="preserve"> </w:t>
      </w:r>
      <w:r w:rsidRPr="00794A4A">
        <w:rPr>
          <w:lang w:val="nl-NL"/>
        </w:rPr>
        <w:t xml:space="preserve">'Model </w:t>
      </w:r>
      <w:r w:rsidR="00A91F6B" w:rsidRPr="00794A4A">
        <w:rPr>
          <w:lang w:val="nl-NL"/>
        </w:rPr>
        <w:t>Raamovereenkomst</w:t>
      </w:r>
      <w:r w:rsidR="006208D5" w:rsidRPr="00794A4A">
        <w:rPr>
          <w:lang w:val="nl-NL"/>
        </w:rPr>
        <w:t xml:space="preserve"> </w:t>
      </w:r>
      <w:r w:rsidR="00F353AB" w:rsidRPr="00794A4A">
        <w:rPr>
          <w:lang w:val="nl-NL"/>
        </w:rPr>
        <w:t xml:space="preserve">Inhuur </w:t>
      </w:r>
      <w:r w:rsidR="006208D5" w:rsidRPr="00794A4A">
        <w:rPr>
          <w:lang w:val="nl-NL"/>
        </w:rPr>
        <w:t>ICT</w:t>
      </w:r>
      <w:r w:rsidR="00F353AB" w:rsidRPr="00794A4A">
        <w:rPr>
          <w:lang w:val="nl-NL"/>
        </w:rPr>
        <w:t>-Professionals</w:t>
      </w:r>
      <w:r w:rsidR="001665EC" w:rsidRPr="00794A4A">
        <w:rPr>
          <w:lang w:val="nl-NL"/>
        </w:rPr>
        <w:t>'</w:t>
      </w:r>
      <w:r w:rsidR="006208D5" w:rsidRPr="00794A4A">
        <w:rPr>
          <w:lang w:val="nl-NL"/>
        </w:rPr>
        <w:t xml:space="preserve"> </w:t>
      </w:r>
      <w:r w:rsidR="005256B1" w:rsidRPr="00794A4A">
        <w:rPr>
          <w:lang w:val="nl-NL"/>
        </w:rPr>
        <w:t xml:space="preserve">bij dit aanbestedingsdocument gevoegd, alsook de bijbehorende </w:t>
      </w:r>
      <w:r w:rsidR="006208D5" w:rsidRPr="00794A4A">
        <w:rPr>
          <w:lang w:val="nl-NL"/>
        </w:rPr>
        <w:t>ARBIT</w:t>
      </w:r>
      <w:r w:rsidR="004A3C17" w:rsidRPr="00794A4A">
        <w:rPr>
          <w:lang w:val="nl-NL"/>
        </w:rPr>
        <w:t>-</w:t>
      </w:r>
      <w:r w:rsidR="005256B1" w:rsidRPr="00794A4A">
        <w:rPr>
          <w:lang w:val="nl-NL"/>
        </w:rPr>
        <w:t>20</w:t>
      </w:r>
      <w:r w:rsidR="00CD5701" w:rsidRPr="00794A4A">
        <w:rPr>
          <w:lang w:val="nl-NL"/>
        </w:rPr>
        <w:t>22</w:t>
      </w:r>
      <w:r w:rsidRPr="00794A4A">
        <w:rPr>
          <w:lang w:val="nl-NL"/>
        </w:rPr>
        <w:t xml:space="preserve"> (bijlage </w:t>
      </w:r>
      <w:r w:rsidR="009112B7" w:rsidRPr="00794A4A">
        <w:rPr>
          <w:lang w:val="nl-NL"/>
        </w:rPr>
        <w:t>10</w:t>
      </w:r>
      <w:r w:rsidRPr="00794A4A">
        <w:rPr>
          <w:lang w:val="nl-NL"/>
        </w:rPr>
        <w:t>)</w:t>
      </w:r>
      <w:r w:rsidR="00DF5C78" w:rsidRPr="00794A4A">
        <w:rPr>
          <w:lang w:val="nl-NL"/>
        </w:rPr>
        <w:t>, alsook een ‘Model Verwerkersovereenkomst ARBIT-2022’ (bijlage 19)</w:t>
      </w:r>
      <w:r w:rsidR="005256B1" w:rsidRPr="00794A4A">
        <w:rPr>
          <w:lang w:val="nl-NL"/>
        </w:rPr>
        <w:t>.</w:t>
      </w:r>
      <w:r w:rsidR="006208D5" w:rsidRPr="00794A4A">
        <w:rPr>
          <w:lang w:val="nl-NL"/>
        </w:rPr>
        <w:t xml:space="preserve"> </w:t>
      </w:r>
    </w:p>
    <w:p w14:paraId="273EE1DB" w14:textId="292CC33D" w:rsidR="0058106F" w:rsidRPr="00794A4A" w:rsidRDefault="005256B1" w:rsidP="002F1BF5">
      <w:pPr>
        <w:pStyle w:val="Normaalweb"/>
        <w:spacing w:line="240" w:lineRule="atLeast"/>
      </w:pPr>
      <w:r w:rsidRPr="00794A4A">
        <w:rPr>
          <w:rFonts w:ascii="Verdana" w:eastAsiaTheme="minorHAnsi" w:hAnsi="Verdana"/>
          <w:sz w:val="18"/>
        </w:rPr>
        <w:lastRenderedPageBreak/>
        <w:t xml:space="preserve">Met uw inschrijving gaat u </w:t>
      </w:r>
      <w:r w:rsidR="006208D5" w:rsidRPr="00794A4A">
        <w:rPr>
          <w:rFonts w:ascii="Verdana" w:eastAsiaTheme="minorHAnsi" w:hAnsi="Verdana"/>
          <w:sz w:val="18"/>
        </w:rPr>
        <w:t xml:space="preserve">akkoord met </w:t>
      </w:r>
      <w:r w:rsidR="00B00204" w:rsidRPr="00794A4A">
        <w:rPr>
          <w:rFonts w:ascii="Verdana" w:eastAsiaTheme="minorHAnsi" w:hAnsi="Verdana"/>
          <w:sz w:val="18"/>
        </w:rPr>
        <w:t xml:space="preserve">het model van de </w:t>
      </w:r>
      <w:r w:rsidR="00A91F6B" w:rsidRPr="00794A4A">
        <w:rPr>
          <w:rFonts w:ascii="Verdana" w:eastAsiaTheme="minorHAnsi" w:hAnsi="Verdana"/>
          <w:sz w:val="18"/>
        </w:rPr>
        <w:t>Raamovereenkomst</w:t>
      </w:r>
      <w:r w:rsidR="006208D5" w:rsidRPr="00794A4A">
        <w:rPr>
          <w:rFonts w:ascii="Verdana" w:eastAsiaTheme="minorHAnsi" w:hAnsi="Verdana"/>
          <w:sz w:val="18"/>
        </w:rPr>
        <w:t xml:space="preserve">, inclusief bijlagen die bij </w:t>
      </w:r>
      <w:r w:rsidRPr="00794A4A">
        <w:rPr>
          <w:rFonts w:ascii="Verdana" w:eastAsiaTheme="minorHAnsi" w:hAnsi="Verdana"/>
          <w:sz w:val="18"/>
        </w:rPr>
        <w:t>dit</w:t>
      </w:r>
      <w:r w:rsidR="00C4636C" w:rsidRPr="00794A4A">
        <w:rPr>
          <w:rFonts w:ascii="Verdana" w:eastAsiaTheme="minorHAnsi" w:hAnsi="Verdana"/>
          <w:sz w:val="18"/>
        </w:rPr>
        <w:t xml:space="preserve"> aanbestedingsdocument </w:t>
      </w:r>
      <w:r w:rsidRPr="00794A4A">
        <w:rPr>
          <w:rFonts w:ascii="Verdana" w:eastAsiaTheme="minorHAnsi" w:hAnsi="Verdana"/>
          <w:sz w:val="18"/>
        </w:rPr>
        <w:t xml:space="preserve">zijn gevoegd, dan </w:t>
      </w:r>
      <w:r w:rsidR="00AB144A" w:rsidRPr="00794A4A">
        <w:rPr>
          <w:rFonts w:ascii="Verdana" w:eastAsiaTheme="minorHAnsi" w:hAnsi="Verdana"/>
          <w:sz w:val="18"/>
        </w:rPr>
        <w:t xml:space="preserve">wel </w:t>
      </w:r>
      <w:r w:rsidRPr="00794A4A">
        <w:rPr>
          <w:rFonts w:ascii="Verdana" w:eastAsiaTheme="minorHAnsi" w:hAnsi="Verdana"/>
          <w:sz w:val="18"/>
        </w:rPr>
        <w:t>de recente versies daarvan zoals deze bij d</w:t>
      </w:r>
      <w:r w:rsidR="006208D5" w:rsidRPr="00794A4A">
        <w:rPr>
          <w:rFonts w:ascii="Verdana" w:eastAsiaTheme="minorHAnsi" w:hAnsi="Verdana"/>
          <w:sz w:val="18"/>
        </w:rPr>
        <w:t xml:space="preserve">e nota van inlichtingen </w:t>
      </w:r>
      <w:r w:rsidR="004A3C17" w:rsidRPr="00794A4A">
        <w:rPr>
          <w:rFonts w:ascii="Verdana" w:eastAsiaTheme="minorHAnsi" w:hAnsi="Verdana"/>
          <w:sz w:val="18"/>
        </w:rPr>
        <w:t>worden</w:t>
      </w:r>
      <w:r w:rsidR="00C4636C" w:rsidRPr="00794A4A">
        <w:rPr>
          <w:rFonts w:ascii="Verdana" w:eastAsiaTheme="minorHAnsi" w:hAnsi="Verdana"/>
          <w:sz w:val="18"/>
        </w:rPr>
        <w:t xml:space="preserve"> gevoegd</w:t>
      </w:r>
      <w:r w:rsidRPr="00794A4A">
        <w:rPr>
          <w:rFonts w:ascii="Verdana" w:eastAsiaTheme="minorHAnsi" w:hAnsi="Verdana"/>
          <w:sz w:val="18"/>
        </w:rPr>
        <w:t>.</w:t>
      </w:r>
    </w:p>
    <w:p w14:paraId="0582403C" w14:textId="4F0A8203" w:rsidR="000D06A7" w:rsidRPr="00794A4A" w:rsidRDefault="006208D5" w:rsidP="009713E1">
      <w:pPr>
        <w:pStyle w:val="Kop3"/>
        <w:ind w:left="709" w:hanging="709"/>
        <w:rPr>
          <w:lang w:val="nl-NL"/>
        </w:rPr>
      </w:pPr>
      <w:bookmarkStart w:id="113" w:name="_Toc174131201"/>
      <w:r w:rsidRPr="00794A4A">
        <w:rPr>
          <w:lang w:val="nl-NL"/>
        </w:rPr>
        <w:t>4.3.</w:t>
      </w:r>
      <w:r w:rsidR="007F05D1" w:rsidRPr="00794A4A">
        <w:rPr>
          <w:lang w:val="nl-NL"/>
        </w:rPr>
        <w:t>5</w:t>
      </w:r>
      <w:r w:rsidR="001A7E78" w:rsidRPr="00794A4A">
        <w:rPr>
          <w:lang w:val="nl-NL"/>
        </w:rPr>
        <w:t xml:space="preserve"> </w:t>
      </w:r>
      <w:r w:rsidR="00911B37" w:rsidRPr="00794A4A">
        <w:rPr>
          <w:lang w:val="nl-NL"/>
        </w:rPr>
        <w:tab/>
      </w:r>
      <w:r w:rsidR="000D06A7" w:rsidRPr="00794A4A">
        <w:rPr>
          <w:lang w:val="nl-NL"/>
        </w:rPr>
        <w:t>Uniform Europees Aanbestedingsdocument</w:t>
      </w:r>
      <w:bookmarkEnd w:id="113"/>
    </w:p>
    <w:p w14:paraId="3A0DDD3C" w14:textId="750B3CA3" w:rsidR="00E83A5A" w:rsidRPr="00794A4A" w:rsidRDefault="00897792" w:rsidP="002F1BF5">
      <w:pPr>
        <w:rPr>
          <w:szCs w:val="18"/>
          <w:lang w:val="nl-NL"/>
        </w:rPr>
      </w:pPr>
      <w:r w:rsidRPr="00794A4A">
        <w:rPr>
          <w:szCs w:val="18"/>
          <w:lang w:val="nl-NL"/>
        </w:rPr>
        <w:t xml:space="preserve">Uw inschrijving moet uw </w:t>
      </w:r>
      <w:r w:rsidR="004C1F42" w:rsidRPr="00794A4A">
        <w:rPr>
          <w:szCs w:val="18"/>
          <w:lang w:val="nl-NL"/>
        </w:rPr>
        <w:t>volledig ingevuld</w:t>
      </w:r>
      <w:r w:rsidR="00C503A6" w:rsidRPr="00794A4A">
        <w:rPr>
          <w:szCs w:val="18"/>
          <w:lang w:val="nl-NL"/>
        </w:rPr>
        <w:t>e</w:t>
      </w:r>
      <w:r w:rsidR="004C1F42" w:rsidRPr="00794A4A">
        <w:rPr>
          <w:szCs w:val="18"/>
          <w:lang w:val="nl-NL"/>
        </w:rPr>
        <w:t xml:space="preserve"> en </w:t>
      </w:r>
      <w:r w:rsidRPr="00794A4A">
        <w:rPr>
          <w:szCs w:val="18"/>
          <w:lang w:val="nl-NL"/>
        </w:rPr>
        <w:t>rechtsgeldig ondertekend</w:t>
      </w:r>
      <w:r w:rsidR="00C503A6" w:rsidRPr="00794A4A">
        <w:rPr>
          <w:szCs w:val="18"/>
          <w:lang w:val="nl-NL"/>
        </w:rPr>
        <w:t>e</w:t>
      </w:r>
      <w:r w:rsidRPr="00794A4A">
        <w:rPr>
          <w:szCs w:val="18"/>
          <w:lang w:val="nl-NL"/>
        </w:rPr>
        <w:t xml:space="preserve"> UEA bevatten. Als </w:t>
      </w:r>
      <w:r w:rsidR="004070AA" w:rsidRPr="00794A4A">
        <w:rPr>
          <w:szCs w:val="18"/>
          <w:lang w:val="nl-NL"/>
        </w:rPr>
        <w:t>het</w:t>
      </w:r>
      <w:r w:rsidR="004C1F42" w:rsidRPr="00794A4A">
        <w:rPr>
          <w:szCs w:val="18"/>
          <w:lang w:val="nl-NL"/>
        </w:rPr>
        <w:t xml:space="preserve"> UEA ontbreekt</w:t>
      </w:r>
      <w:r w:rsidRPr="00794A4A">
        <w:rPr>
          <w:szCs w:val="18"/>
          <w:lang w:val="nl-NL"/>
        </w:rPr>
        <w:t>, wordt u uitgesloten van verdere deelname. Dit geldt evenzeer voor overige benodigde UEA</w:t>
      </w:r>
      <w:r w:rsidR="00C13EDD" w:rsidRPr="00794A4A">
        <w:rPr>
          <w:szCs w:val="18"/>
          <w:lang w:val="nl-NL"/>
        </w:rPr>
        <w:t>'</w:t>
      </w:r>
      <w:r w:rsidR="001351BF" w:rsidRPr="00794A4A">
        <w:rPr>
          <w:szCs w:val="18"/>
          <w:lang w:val="nl-NL"/>
        </w:rPr>
        <w:t>s</w:t>
      </w:r>
      <w:r w:rsidRPr="00794A4A">
        <w:rPr>
          <w:szCs w:val="18"/>
          <w:lang w:val="nl-NL"/>
        </w:rPr>
        <w:t xml:space="preserve"> (</w:t>
      </w:r>
      <w:r w:rsidR="00C76B10" w:rsidRPr="00794A4A">
        <w:rPr>
          <w:szCs w:val="18"/>
          <w:lang w:val="nl-NL"/>
        </w:rPr>
        <w:t xml:space="preserve">zoals bij </w:t>
      </w:r>
      <w:r w:rsidRPr="00794A4A">
        <w:rPr>
          <w:szCs w:val="18"/>
          <w:lang w:val="nl-NL"/>
        </w:rPr>
        <w:t>het inschrijven als combinatie en een beroep op derden).</w:t>
      </w:r>
      <w:r w:rsidR="00C503A6" w:rsidRPr="00794A4A">
        <w:rPr>
          <w:szCs w:val="18"/>
          <w:lang w:val="nl-NL"/>
        </w:rPr>
        <w:t xml:space="preserve"> Het ontbreken van benodigde informatie en/of vermelding van onjuiste/onduidelijke informatie, al dan niet </w:t>
      </w:r>
      <w:r w:rsidR="001351BF" w:rsidRPr="00794A4A">
        <w:rPr>
          <w:szCs w:val="18"/>
          <w:lang w:val="nl-NL"/>
        </w:rPr>
        <w:t xml:space="preserve">ontstaan </w:t>
      </w:r>
      <w:r w:rsidR="00C503A6" w:rsidRPr="00794A4A">
        <w:rPr>
          <w:szCs w:val="18"/>
          <w:lang w:val="nl-NL"/>
        </w:rPr>
        <w:t>in</w:t>
      </w:r>
      <w:r w:rsidR="001351BF" w:rsidRPr="00794A4A">
        <w:rPr>
          <w:szCs w:val="18"/>
          <w:lang w:val="nl-NL"/>
        </w:rPr>
        <w:t>/door</w:t>
      </w:r>
      <w:r w:rsidR="00C503A6" w:rsidRPr="00794A4A">
        <w:rPr>
          <w:szCs w:val="18"/>
          <w:lang w:val="nl-NL"/>
        </w:rPr>
        <w:t xml:space="preserve"> samenhang met (een) andere UEA(</w:t>
      </w:r>
      <w:r w:rsidR="00935FFD" w:rsidRPr="00794A4A">
        <w:rPr>
          <w:szCs w:val="18"/>
          <w:lang w:val="nl-NL"/>
        </w:rPr>
        <w:t>'</w:t>
      </w:r>
      <w:r w:rsidR="00C503A6" w:rsidRPr="00794A4A">
        <w:rPr>
          <w:szCs w:val="18"/>
          <w:lang w:val="nl-NL"/>
        </w:rPr>
        <w:t>s)</w:t>
      </w:r>
      <w:r w:rsidR="00E83A5A" w:rsidRPr="00794A4A">
        <w:rPr>
          <w:szCs w:val="18"/>
          <w:lang w:val="nl-NL"/>
        </w:rPr>
        <w:t>, kan leiden tot uitsluiting van verdere deelname.</w:t>
      </w:r>
    </w:p>
    <w:p w14:paraId="5A2AF076" w14:textId="4C2C0EA5" w:rsidR="00E83A5A" w:rsidRPr="00794A4A" w:rsidRDefault="00E83A5A" w:rsidP="009713E1">
      <w:pPr>
        <w:rPr>
          <w:szCs w:val="18"/>
          <w:lang w:val="nl-NL"/>
        </w:rPr>
      </w:pPr>
    </w:p>
    <w:p w14:paraId="3C57B4BD" w14:textId="05894440" w:rsidR="00E83A5A" w:rsidRDefault="00D8252D" w:rsidP="002F1BF5">
      <w:pPr>
        <w:rPr>
          <w:szCs w:val="18"/>
          <w:lang w:val="nl-NL"/>
        </w:rPr>
      </w:pPr>
      <w:r w:rsidRPr="00794A4A">
        <w:rPr>
          <w:b/>
          <w:bCs/>
          <w:szCs w:val="18"/>
          <w:lang w:val="nl-NL"/>
        </w:rPr>
        <w:t>Let op:</w:t>
      </w:r>
      <w:r w:rsidRPr="00794A4A">
        <w:rPr>
          <w:szCs w:val="18"/>
          <w:lang w:val="nl-NL"/>
        </w:rPr>
        <w:t xml:space="preserve"> i</w:t>
      </w:r>
      <w:r w:rsidR="00E83A5A" w:rsidRPr="00794A4A">
        <w:rPr>
          <w:szCs w:val="18"/>
          <w:lang w:val="nl-NL"/>
        </w:rPr>
        <w:t xml:space="preserve">ndien er gebreken kleven aan de rechtsgeldige ondertekening (waaronder, maar niet uitsluitend: het ontbreken van de ondertekening, onvolledige ondertekening, niet bevoegde ondertekenaar), dan wordt eenmalig de mogelijkheid gegeven dit gebrek te herstellen, waarvoor een hersteltermijn geldt van </w:t>
      </w:r>
      <w:r w:rsidR="00BB377F" w:rsidRPr="00794A4A">
        <w:rPr>
          <w:szCs w:val="18"/>
          <w:lang w:val="nl-NL"/>
        </w:rPr>
        <w:t>twee werkdagen</w:t>
      </w:r>
      <w:r w:rsidR="00E83A5A" w:rsidRPr="00794A4A">
        <w:rPr>
          <w:szCs w:val="18"/>
          <w:lang w:val="nl-NL"/>
        </w:rPr>
        <w:t>.</w:t>
      </w:r>
    </w:p>
    <w:p w14:paraId="56B470A4" w14:textId="77777777" w:rsidR="002F1BF5" w:rsidRPr="00794A4A" w:rsidRDefault="002F1BF5" w:rsidP="009713E1">
      <w:pPr>
        <w:spacing w:line="276" w:lineRule="auto"/>
        <w:rPr>
          <w:lang w:val="nl-NL"/>
        </w:rPr>
      </w:pPr>
    </w:p>
    <w:p w14:paraId="645E97A5" w14:textId="01989261" w:rsidR="003F6C16" w:rsidRPr="00794A4A" w:rsidRDefault="007F05D1" w:rsidP="009713E1">
      <w:pPr>
        <w:pStyle w:val="Kop3"/>
        <w:ind w:left="709" w:hanging="709"/>
        <w:rPr>
          <w:lang w:val="nl-NL"/>
        </w:rPr>
      </w:pPr>
      <w:bookmarkStart w:id="114" w:name="_Toc174131202"/>
      <w:r w:rsidRPr="00794A4A">
        <w:rPr>
          <w:lang w:val="nl-NL"/>
        </w:rPr>
        <w:t>4.3.6</w:t>
      </w:r>
      <w:r w:rsidR="001A7E78" w:rsidRPr="00794A4A">
        <w:rPr>
          <w:lang w:val="nl-NL"/>
        </w:rPr>
        <w:t xml:space="preserve"> </w:t>
      </w:r>
      <w:r w:rsidR="00911B37" w:rsidRPr="00794A4A">
        <w:rPr>
          <w:lang w:val="nl-NL"/>
        </w:rPr>
        <w:tab/>
      </w:r>
      <w:r w:rsidR="003F6C16" w:rsidRPr="00794A4A">
        <w:rPr>
          <w:lang w:val="nl-NL"/>
        </w:rPr>
        <w:t>Beantwoording wens</w:t>
      </w:r>
      <w:r w:rsidR="0002778B" w:rsidRPr="00794A4A">
        <w:rPr>
          <w:lang w:val="nl-NL"/>
        </w:rPr>
        <w:t>e</w:t>
      </w:r>
      <w:r w:rsidR="009A6C12" w:rsidRPr="00794A4A">
        <w:rPr>
          <w:lang w:val="nl-NL"/>
        </w:rPr>
        <w:t>n</w:t>
      </w:r>
      <w:r w:rsidR="00B62A81">
        <w:rPr>
          <w:lang w:val="nl-NL"/>
        </w:rPr>
        <w:t>/proeves van bekwaamheid</w:t>
      </w:r>
      <w:bookmarkEnd w:id="114"/>
    </w:p>
    <w:p w14:paraId="7A08B88C" w14:textId="77777777" w:rsidR="00A83BD7" w:rsidRDefault="00A83BD7" w:rsidP="002C60F8">
      <w:pPr>
        <w:rPr>
          <w:szCs w:val="18"/>
          <w:lang w:val="nl-NL"/>
        </w:rPr>
      </w:pPr>
    </w:p>
    <w:p w14:paraId="190058FC" w14:textId="77777777" w:rsidR="002F1BF5" w:rsidRPr="00794A4A" w:rsidRDefault="002F1BF5" w:rsidP="002F1BF5">
      <w:pPr>
        <w:rPr>
          <w:szCs w:val="18"/>
          <w:lang w:val="nl-NL"/>
        </w:rPr>
      </w:pPr>
      <w:r w:rsidRPr="00794A4A">
        <w:rPr>
          <w:szCs w:val="18"/>
          <w:lang w:val="nl-NL"/>
        </w:rPr>
        <w:t xml:space="preserve">Uw antwoorden dienen </w:t>
      </w:r>
      <w:r w:rsidRPr="00794A4A">
        <w:rPr>
          <w:szCs w:val="18"/>
          <w:u w:val="single"/>
          <w:lang w:val="nl-NL"/>
        </w:rPr>
        <w:t xml:space="preserve">per </w:t>
      </w:r>
      <w:r>
        <w:rPr>
          <w:szCs w:val="18"/>
          <w:u w:val="single"/>
          <w:lang w:val="nl-NL"/>
        </w:rPr>
        <w:t>K</w:t>
      </w:r>
      <w:r w:rsidRPr="00794A4A">
        <w:rPr>
          <w:szCs w:val="18"/>
          <w:u w:val="single"/>
          <w:lang w:val="nl-NL"/>
        </w:rPr>
        <w:t>waliteitswens</w:t>
      </w:r>
      <w:r>
        <w:rPr>
          <w:szCs w:val="18"/>
          <w:u w:val="single"/>
          <w:lang w:val="nl-NL"/>
        </w:rPr>
        <w:t xml:space="preserve"> </w:t>
      </w:r>
      <w:r w:rsidRPr="00794A4A">
        <w:rPr>
          <w:szCs w:val="18"/>
          <w:u w:val="single"/>
          <w:lang w:val="nl-NL"/>
        </w:rPr>
        <w:t xml:space="preserve">in een afzonderlijk </w:t>
      </w:r>
      <w:r w:rsidRPr="00A83BD7">
        <w:rPr>
          <w:szCs w:val="18"/>
          <w:u w:val="single"/>
          <w:lang w:val="nl-NL"/>
        </w:rPr>
        <w:t>Word-</w:t>
      </w:r>
      <w:r w:rsidRPr="00794A4A">
        <w:rPr>
          <w:szCs w:val="18"/>
          <w:u w:val="single"/>
          <w:lang w:val="nl-NL"/>
        </w:rPr>
        <w:t>document</w:t>
      </w:r>
      <w:r w:rsidRPr="00794A4A">
        <w:rPr>
          <w:szCs w:val="18"/>
          <w:lang w:val="nl-NL"/>
        </w:rPr>
        <w:t xml:space="preserve"> te worden aangeleverd, bij voorkeur onder de bestandsnaam 'Antwoordformulier Kwaliteitswens X.doc', waarbij 'X' = 1 voor uw antwoord op kwaliteitswens 1, ‘X’ = 2 voor het antwoord op kwaliteitswens 2, etc. althans, zodanig dat wij zonder bewerking hieruit kunnen opmaken welke kwaliteitswens het betreft. </w:t>
      </w:r>
    </w:p>
    <w:p w14:paraId="5E958901" w14:textId="77777777" w:rsidR="002F1BF5" w:rsidRDefault="002F1BF5" w:rsidP="002C60F8">
      <w:pPr>
        <w:rPr>
          <w:szCs w:val="18"/>
          <w:lang w:val="nl-NL"/>
        </w:rPr>
      </w:pPr>
    </w:p>
    <w:p w14:paraId="7E494BA8" w14:textId="1511A83D" w:rsidR="00A83BD7" w:rsidRPr="00A83BD7" w:rsidRDefault="00A83BD7" w:rsidP="002C60F8">
      <w:pPr>
        <w:rPr>
          <w:b/>
          <w:bCs/>
          <w:szCs w:val="18"/>
          <w:u w:val="single"/>
          <w:lang w:val="nl-NL"/>
        </w:rPr>
      </w:pPr>
      <w:r>
        <w:rPr>
          <w:b/>
          <w:bCs/>
          <w:szCs w:val="18"/>
          <w:u w:val="single"/>
          <w:lang w:val="nl-NL"/>
        </w:rPr>
        <w:t>B</w:t>
      </w:r>
      <w:r w:rsidRPr="00A83BD7">
        <w:rPr>
          <w:b/>
          <w:bCs/>
          <w:szCs w:val="18"/>
          <w:u w:val="single"/>
          <w:lang w:val="nl-NL"/>
        </w:rPr>
        <w:t>ij Inschrijving:</w:t>
      </w:r>
    </w:p>
    <w:p w14:paraId="73B651C5" w14:textId="384DAB01" w:rsidR="00A83BD7" w:rsidRDefault="007E7698" w:rsidP="002C60F8">
      <w:pPr>
        <w:rPr>
          <w:szCs w:val="18"/>
          <w:lang w:val="nl-NL"/>
        </w:rPr>
      </w:pPr>
      <w:r w:rsidRPr="00B62A81">
        <w:rPr>
          <w:szCs w:val="18"/>
          <w:lang w:val="nl-NL"/>
        </w:rPr>
        <w:t xml:space="preserve">Voor het </w:t>
      </w:r>
      <w:r w:rsidR="00A83BD7">
        <w:rPr>
          <w:szCs w:val="18"/>
          <w:lang w:val="nl-NL"/>
        </w:rPr>
        <w:t xml:space="preserve">indienen </w:t>
      </w:r>
      <w:r w:rsidRPr="00B62A81">
        <w:rPr>
          <w:szCs w:val="18"/>
          <w:lang w:val="nl-NL"/>
        </w:rPr>
        <w:t xml:space="preserve">van </w:t>
      </w:r>
      <w:r w:rsidR="00A83BD7">
        <w:rPr>
          <w:szCs w:val="18"/>
          <w:lang w:val="nl-NL"/>
        </w:rPr>
        <w:t xml:space="preserve">uw </w:t>
      </w:r>
      <w:r w:rsidRPr="00B62A81">
        <w:rPr>
          <w:szCs w:val="18"/>
          <w:lang w:val="nl-NL"/>
        </w:rPr>
        <w:t xml:space="preserve">antwoord op </w:t>
      </w:r>
      <w:r w:rsidR="00A83BD7" w:rsidRPr="00357E0C">
        <w:rPr>
          <w:szCs w:val="18"/>
          <w:u w:val="single"/>
          <w:lang w:val="nl-NL"/>
        </w:rPr>
        <w:t>K</w:t>
      </w:r>
      <w:r w:rsidRPr="00357E0C">
        <w:rPr>
          <w:szCs w:val="18"/>
          <w:u w:val="single"/>
          <w:lang w:val="nl-NL"/>
        </w:rPr>
        <w:t>waliteitswens 1</w:t>
      </w:r>
      <w:r w:rsidRPr="00B62A81">
        <w:rPr>
          <w:szCs w:val="18"/>
          <w:lang w:val="nl-NL"/>
        </w:rPr>
        <w:t xml:space="preserve"> </w:t>
      </w:r>
      <w:r w:rsidR="00A83BD7">
        <w:rPr>
          <w:szCs w:val="18"/>
          <w:lang w:val="nl-NL"/>
        </w:rPr>
        <w:t xml:space="preserve">maakt </w:t>
      </w:r>
      <w:r w:rsidR="00A83BD7" w:rsidRPr="00B62A81">
        <w:rPr>
          <w:szCs w:val="18"/>
          <w:lang w:val="nl-NL"/>
        </w:rPr>
        <w:t>u gebruik van bijlage 6.1 'Antwoordformulier Kwaliteitswens 1'</w:t>
      </w:r>
      <w:r w:rsidR="00A83BD7">
        <w:rPr>
          <w:szCs w:val="18"/>
          <w:lang w:val="nl-NL"/>
        </w:rPr>
        <w:t>.</w:t>
      </w:r>
    </w:p>
    <w:p w14:paraId="3362265C" w14:textId="77777777" w:rsidR="00A83BD7" w:rsidRDefault="00A83BD7" w:rsidP="002C60F8">
      <w:pPr>
        <w:rPr>
          <w:szCs w:val="18"/>
          <w:lang w:val="nl-NL"/>
        </w:rPr>
      </w:pPr>
    </w:p>
    <w:p w14:paraId="7AF0BC3E" w14:textId="6336A655" w:rsidR="002F1BF5" w:rsidRDefault="00A83BD7" w:rsidP="002C60F8">
      <w:pPr>
        <w:rPr>
          <w:szCs w:val="18"/>
          <w:lang w:val="nl-NL"/>
        </w:rPr>
      </w:pPr>
      <w:r>
        <w:rPr>
          <w:szCs w:val="18"/>
          <w:lang w:val="nl-NL"/>
        </w:rPr>
        <w:t xml:space="preserve">Voor het indienen van uw antwoord op </w:t>
      </w:r>
      <w:r w:rsidRPr="00357E0C">
        <w:rPr>
          <w:szCs w:val="18"/>
          <w:u w:val="single"/>
          <w:lang w:val="nl-NL"/>
        </w:rPr>
        <w:t>Kwaliteitswens 2</w:t>
      </w:r>
      <w:r>
        <w:rPr>
          <w:szCs w:val="18"/>
          <w:lang w:val="nl-NL"/>
        </w:rPr>
        <w:t xml:space="preserve">, Proeve van bekwaamheid Kennis en Advies maakt u gebruik van </w:t>
      </w:r>
      <w:r w:rsidR="007E7698" w:rsidRPr="00B62A81">
        <w:rPr>
          <w:szCs w:val="18"/>
          <w:lang w:val="nl-NL"/>
        </w:rPr>
        <w:t>bijlage 6.</w:t>
      </w:r>
      <w:r>
        <w:rPr>
          <w:szCs w:val="18"/>
          <w:lang w:val="nl-NL"/>
        </w:rPr>
        <w:t>2</w:t>
      </w:r>
      <w:r w:rsidR="007E7698" w:rsidRPr="00B62A81">
        <w:rPr>
          <w:szCs w:val="18"/>
          <w:lang w:val="nl-NL"/>
        </w:rPr>
        <w:t xml:space="preserve"> ‘Antwoordformulier </w:t>
      </w:r>
      <w:r>
        <w:rPr>
          <w:szCs w:val="18"/>
          <w:lang w:val="nl-NL"/>
        </w:rPr>
        <w:t>PvB</w:t>
      </w:r>
      <w:r w:rsidR="00B11394">
        <w:rPr>
          <w:szCs w:val="18"/>
          <w:lang w:val="nl-NL"/>
        </w:rPr>
        <w:t xml:space="preserve"> 2-</w:t>
      </w:r>
      <w:r>
        <w:rPr>
          <w:szCs w:val="18"/>
          <w:lang w:val="nl-NL"/>
        </w:rPr>
        <w:t xml:space="preserve"> Kennis en Advies</w:t>
      </w:r>
      <w:r w:rsidR="007E7698" w:rsidRPr="00B62A81">
        <w:rPr>
          <w:szCs w:val="18"/>
          <w:lang w:val="nl-NL"/>
        </w:rPr>
        <w:t xml:space="preserve">. </w:t>
      </w:r>
    </w:p>
    <w:p w14:paraId="5C27CABC" w14:textId="77777777" w:rsidR="00367233" w:rsidRDefault="00367233" w:rsidP="002C60F8">
      <w:pPr>
        <w:rPr>
          <w:szCs w:val="18"/>
          <w:lang w:val="nl-NL"/>
        </w:rPr>
      </w:pPr>
    </w:p>
    <w:p w14:paraId="42A030A1" w14:textId="2A487F88" w:rsidR="007566E6" w:rsidRDefault="007E7698" w:rsidP="002C60F8">
      <w:pPr>
        <w:rPr>
          <w:szCs w:val="18"/>
          <w:lang w:val="nl-NL"/>
        </w:rPr>
      </w:pPr>
      <w:r w:rsidRPr="00B62A81">
        <w:rPr>
          <w:szCs w:val="18"/>
          <w:lang w:val="nl-NL"/>
        </w:rPr>
        <w:t xml:space="preserve">Met betrekking tot </w:t>
      </w:r>
      <w:r w:rsidR="00806537" w:rsidRPr="00B62A81">
        <w:rPr>
          <w:szCs w:val="18"/>
          <w:lang w:val="nl-NL"/>
        </w:rPr>
        <w:t>de</w:t>
      </w:r>
      <w:r w:rsidR="00A83BD7">
        <w:rPr>
          <w:szCs w:val="18"/>
          <w:lang w:val="nl-NL"/>
        </w:rPr>
        <w:t>ze</w:t>
      </w:r>
      <w:r w:rsidR="00806537" w:rsidRPr="00B62A81">
        <w:rPr>
          <w:szCs w:val="18"/>
          <w:lang w:val="nl-NL"/>
        </w:rPr>
        <w:t xml:space="preserve"> PvB</w:t>
      </w:r>
      <w:r w:rsidR="00A83BD7">
        <w:rPr>
          <w:szCs w:val="18"/>
          <w:lang w:val="nl-NL"/>
        </w:rPr>
        <w:t>-</w:t>
      </w:r>
      <w:r w:rsidRPr="00B62A81">
        <w:rPr>
          <w:szCs w:val="18"/>
          <w:lang w:val="nl-NL"/>
        </w:rPr>
        <w:t>2 wordt de casus 5 dagen v</w:t>
      </w:r>
      <w:r w:rsidR="007566E6">
        <w:rPr>
          <w:szCs w:val="18"/>
          <w:lang w:val="nl-NL"/>
        </w:rPr>
        <w:t>óó</w:t>
      </w:r>
      <w:r w:rsidRPr="00B62A81">
        <w:rPr>
          <w:szCs w:val="18"/>
          <w:lang w:val="nl-NL"/>
        </w:rPr>
        <w:t xml:space="preserve">r de indieningstermijn </w:t>
      </w:r>
      <w:r w:rsidR="007566E6">
        <w:rPr>
          <w:szCs w:val="18"/>
          <w:lang w:val="nl-NL"/>
        </w:rPr>
        <w:t xml:space="preserve">van de </w:t>
      </w:r>
      <w:r w:rsidRPr="00B62A81">
        <w:rPr>
          <w:szCs w:val="18"/>
          <w:lang w:val="nl-NL"/>
        </w:rPr>
        <w:t>Inschrijving</w:t>
      </w:r>
      <w:r w:rsidR="007566E6">
        <w:rPr>
          <w:szCs w:val="18"/>
          <w:lang w:val="nl-NL"/>
        </w:rPr>
        <w:t>en</w:t>
      </w:r>
      <w:r w:rsidRPr="00B62A81">
        <w:rPr>
          <w:szCs w:val="18"/>
          <w:lang w:val="nl-NL"/>
        </w:rPr>
        <w:t xml:space="preserve"> </w:t>
      </w:r>
      <w:r w:rsidR="0013734B" w:rsidRPr="00B62A81">
        <w:rPr>
          <w:szCs w:val="18"/>
          <w:lang w:val="nl-NL"/>
        </w:rPr>
        <w:t xml:space="preserve">door IUC-EZ </w:t>
      </w:r>
      <w:r w:rsidRPr="00B62A81">
        <w:rPr>
          <w:szCs w:val="18"/>
          <w:lang w:val="nl-NL"/>
        </w:rPr>
        <w:t>als document in TenderNed geüpload</w:t>
      </w:r>
      <w:r w:rsidR="007566E6">
        <w:rPr>
          <w:szCs w:val="18"/>
          <w:lang w:val="nl-NL"/>
        </w:rPr>
        <w:t>,</w:t>
      </w:r>
      <w:r w:rsidRPr="00B62A81">
        <w:rPr>
          <w:szCs w:val="18"/>
          <w:lang w:val="nl-NL"/>
        </w:rPr>
        <w:t xml:space="preserve"> inclusief </w:t>
      </w:r>
      <w:r w:rsidR="007566E6">
        <w:rPr>
          <w:szCs w:val="18"/>
          <w:lang w:val="nl-NL"/>
        </w:rPr>
        <w:t xml:space="preserve">de bijbehorende bijlage 6.2.a </w:t>
      </w:r>
      <w:r w:rsidR="00367233">
        <w:rPr>
          <w:szCs w:val="18"/>
          <w:lang w:val="nl-NL"/>
        </w:rPr>
        <w:t>Op</w:t>
      </w:r>
      <w:r w:rsidRPr="00B62A81">
        <w:rPr>
          <w:szCs w:val="18"/>
          <w:lang w:val="nl-NL"/>
        </w:rPr>
        <w:t>gaveformulier uitvoerders</w:t>
      </w:r>
      <w:r w:rsidR="007566E6">
        <w:rPr>
          <w:szCs w:val="18"/>
          <w:lang w:val="nl-NL"/>
        </w:rPr>
        <w:t xml:space="preserve"> </w:t>
      </w:r>
      <w:r w:rsidR="00367233">
        <w:rPr>
          <w:szCs w:val="18"/>
          <w:lang w:val="nl-NL"/>
        </w:rPr>
        <w:t>PvB</w:t>
      </w:r>
      <w:r w:rsidR="007566E6">
        <w:rPr>
          <w:szCs w:val="18"/>
          <w:lang w:val="nl-NL"/>
        </w:rPr>
        <w:t xml:space="preserve"> 2</w:t>
      </w:r>
      <w:r w:rsidR="00367233">
        <w:rPr>
          <w:szCs w:val="18"/>
          <w:lang w:val="nl-NL"/>
        </w:rPr>
        <w:t>-Kennis en Advies</w:t>
      </w:r>
      <w:r w:rsidRPr="00B62A81">
        <w:rPr>
          <w:szCs w:val="18"/>
          <w:lang w:val="nl-NL"/>
        </w:rPr>
        <w:t xml:space="preserve">. </w:t>
      </w:r>
      <w:r w:rsidR="00357E0C">
        <w:rPr>
          <w:szCs w:val="18"/>
          <w:lang w:val="nl-NL"/>
        </w:rPr>
        <w:t xml:space="preserve"> </w:t>
      </w:r>
    </w:p>
    <w:p w14:paraId="38DD7383" w14:textId="77777777" w:rsidR="002F1BF5" w:rsidRDefault="002F1BF5" w:rsidP="002C60F8">
      <w:pPr>
        <w:rPr>
          <w:szCs w:val="18"/>
          <w:lang w:val="nl-NL"/>
        </w:rPr>
      </w:pPr>
    </w:p>
    <w:p w14:paraId="0B7DD15C" w14:textId="79AE86B2" w:rsidR="00A83BD7" w:rsidRPr="00A83BD7" w:rsidRDefault="00A83BD7" w:rsidP="002C60F8">
      <w:pPr>
        <w:rPr>
          <w:b/>
          <w:bCs/>
          <w:szCs w:val="18"/>
          <w:lang w:val="nl-NL"/>
        </w:rPr>
      </w:pPr>
      <w:r w:rsidRPr="00A83BD7">
        <w:rPr>
          <w:b/>
          <w:bCs/>
          <w:szCs w:val="18"/>
          <w:lang w:val="nl-NL"/>
        </w:rPr>
        <w:t>Uitvoering van Proeve van Bekwaamheid 3:</w:t>
      </w:r>
    </w:p>
    <w:p w14:paraId="791F8564" w14:textId="06B59B10" w:rsidR="00357E0C" w:rsidRDefault="00357E0C" w:rsidP="009713E1">
      <w:pPr>
        <w:rPr>
          <w:b/>
          <w:bCs/>
          <w:szCs w:val="18"/>
          <w:lang w:val="nl-NL"/>
        </w:rPr>
      </w:pPr>
      <w:r>
        <w:rPr>
          <w:szCs w:val="18"/>
          <w:lang w:val="nl-NL"/>
        </w:rPr>
        <w:t xml:space="preserve">Voor het indienen van uw antwoord op Kwaliteitswens 3, Proeve van bekwaamheid Werving en Selectie maakt u gebruik van </w:t>
      </w:r>
      <w:r w:rsidRPr="00B62A81">
        <w:rPr>
          <w:szCs w:val="18"/>
          <w:lang w:val="nl-NL"/>
        </w:rPr>
        <w:t>bijlage 6.</w:t>
      </w:r>
      <w:r>
        <w:rPr>
          <w:szCs w:val="18"/>
          <w:lang w:val="nl-NL"/>
        </w:rPr>
        <w:t>3</w:t>
      </w:r>
      <w:r w:rsidRPr="00B62A81">
        <w:rPr>
          <w:szCs w:val="18"/>
          <w:lang w:val="nl-NL"/>
        </w:rPr>
        <w:t xml:space="preserve"> ‘Antwoordformulier</w:t>
      </w:r>
      <w:r w:rsidR="00367233">
        <w:rPr>
          <w:szCs w:val="18"/>
          <w:lang w:val="nl-NL"/>
        </w:rPr>
        <w:t xml:space="preserve"> </w:t>
      </w:r>
      <w:r>
        <w:rPr>
          <w:szCs w:val="18"/>
          <w:lang w:val="nl-NL"/>
        </w:rPr>
        <w:t>PvB</w:t>
      </w:r>
      <w:r w:rsidR="00367233">
        <w:rPr>
          <w:szCs w:val="18"/>
          <w:lang w:val="nl-NL"/>
        </w:rPr>
        <w:t xml:space="preserve"> 3-</w:t>
      </w:r>
      <w:r>
        <w:rPr>
          <w:szCs w:val="18"/>
          <w:lang w:val="nl-NL"/>
        </w:rPr>
        <w:t xml:space="preserve"> Werving en Selectie)</w:t>
      </w:r>
      <w:r w:rsidRPr="00B62A81">
        <w:rPr>
          <w:szCs w:val="18"/>
          <w:lang w:val="nl-NL"/>
        </w:rPr>
        <w:t xml:space="preserve">. Voor het opgeven van de gegevens van uw </w:t>
      </w:r>
      <w:r>
        <w:rPr>
          <w:szCs w:val="18"/>
          <w:lang w:val="nl-NL"/>
        </w:rPr>
        <w:t xml:space="preserve">uitvoerders van deze Proeve </w:t>
      </w:r>
      <w:r w:rsidRPr="00B62A81">
        <w:rPr>
          <w:szCs w:val="18"/>
          <w:lang w:val="nl-NL"/>
        </w:rPr>
        <w:t>moet u gebruik maken van bijlage 6.</w:t>
      </w:r>
      <w:r>
        <w:rPr>
          <w:szCs w:val="18"/>
          <w:lang w:val="nl-NL"/>
        </w:rPr>
        <w:t>3.</w:t>
      </w:r>
      <w:r w:rsidRPr="00B62A81">
        <w:rPr>
          <w:szCs w:val="18"/>
          <w:lang w:val="nl-NL"/>
        </w:rPr>
        <w:t xml:space="preserve">a Opgaveformulier </w:t>
      </w:r>
      <w:r w:rsidR="00367233">
        <w:rPr>
          <w:szCs w:val="18"/>
          <w:lang w:val="nl-NL"/>
        </w:rPr>
        <w:t>u</w:t>
      </w:r>
      <w:r w:rsidRPr="00B62A81">
        <w:rPr>
          <w:szCs w:val="18"/>
          <w:lang w:val="nl-NL"/>
        </w:rPr>
        <w:t xml:space="preserve">itvoerders </w:t>
      </w:r>
      <w:r w:rsidR="00367233">
        <w:rPr>
          <w:szCs w:val="18"/>
          <w:lang w:val="nl-NL"/>
        </w:rPr>
        <w:t>PvB</w:t>
      </w:r>
      <w:r w:rsidRPr="00B62A81">
        <w:rPr>
          <w:szCs w:val="18"/>
          <w:lang w:val="nl-NL"/>
        </w:rPr>
        <w:t xml:space="preserve"> </w:t>
      </w:r>
      <w:r>
        <w:rPr>
          <w:szCs w:val="18"/>
          <w:lang w:val="nl-NL"/>
        </w:rPr>
        <w:t>3</w:t>
      </w:r>
      <w:r w:rsidR="00367233">
        <w:rPr>
          <w:szCs w:val="18"/>
          <w:lang w:val="nl-NL"/>
        </w:rPr>
        <w:t>-Werving en Selectie</w:t>
      </w:r>
      <w:r>
        <w:rPr>
          <w:szCs w:val="18"/>
          <w:lang w:val="nl-NL"/>
        </w:rPr>
        <w:t xml:space="preserve">. </w:t>
      </w:r>
    </w:p>
    <w:p w14:paraId="603D2B99" w14:textId="77777777" w:rsidR="002F1BF5" w:rsidRPr="002F1BF5" w:rsidRDefault="002F1BF5" w:rsidP="009713E1">
      <w:pPr>
        <w:rPr>
          <w:b/>
          <w:bCs/>
          <w:szCs w:val="18"/>
          <w:lang w:val="nl-NL"/>
        </w:rPr>
      </w:pPr>
    </w:p>
    <w:p w14:paraId="64135EC0" w14:textId="54965869" w:rsidR="00D94171" w:rsidRPr="00794A4A" w:rsidRDefault="002F1BF5" w:rsidP="009713E1">
      <w:pPr>
        <w:rPr>
          <w:szCs w:val="18"/>
          <w:lang w:val="nl-NL"/>
        </w:rPr>
      </w:pPr>
      <w:r w:rsidRPr="002F1BF5">
        <w:rPr>
          <w:b/>
          <w:bCs/>
          <w:szCs w:val="18"/>
          <w:lang w:val="nl-NL"/>
        </w:rPr>
        <w:t>Anonimiteit</w:t>
      </w:r>
    </w:p>
    <w:p w14:paraId="5626D03A" w14:textId="581DF1AC" w:rsidR="00D94171" w:rsidRPr="00794A4A" w:rsidRDefault="00D94171" w:rsidP="009713E1">
      <w:pPr>
        <w:rPr>
          <w:szCs w:val="18"/>
          <w:lang w:val="nl-NL"/>
        </w:rPr>
      </w:pPr>
      <w:r w:rsidRPr="00794A4A">
        <w:rPr>
          <w:szCs w:val="18"/>
          <w:lang w:val="nl-NL"/>
        </w:rPr>
        <w:t xml:space="preserve">Om de gelijkheid van beoordeling te kunnen garanderen worden uw antwoorden en die van de andere inschrijvers </w:t>
      </w:r>
      <w:r w:rsidR="00BC2187" w:rsidRPr="00794A4A">
        <w:rPr>
          <w:szCs w:val="18"/>
          <w:lang w:val="nl-NL"/>
        </w:rPr>
        <w:t xml:space="preserve">op de kwaliteitswensen </w:t>
      </w:r>
      <w:r w:rsidRPr="00794A4A">
        <w:rPr>
          <w:szCs w:val="18"/>
          <w:lang w:val="nl-NL"/>
        </w:rPr>
        <w:t xml:space="preserve">anoniem beoordeeld. Het is in dat kader essentieel dat alle ingeleverde documenten hetzelfde eruitzien, waarvoor hier de opmaakregels zijn gegeven en geen herkenbare verwijzingen of elementen zijn toegestaan die uw identiteit, die van een of meer leden in uw combinatie of onderaannemers kunnen prijsgeven. Let in dit verband, naast de tekst zelf, ook op huisstijl in illustraties, (verborgen/'mouse over') URL-links, foto's, gebruikte namen en/of voorbeelden. Houd er hierbij rekening mee dat uw beantwoording geprint en vervolgens opnieuw in zwart-wit gescand </w:t>
      </w:r>
      <w:r w:rsidR="0013734B">
        <w:rPr>
          <w:szCs w:val="18"/>
          <w:lang w:val="nl-NL"/>
        </w:rPr>
        <w:t xml:space="preserve">kan worden </w:t>
      </w:r>
      <w:r w:rsidRPr="00794A4A">
        <w:rPr>
          <w:szCs w:val="18"/>
          <w:lang w:val="nl-NL"/>
        </w:rPr>
        <w:t xml:space="preserve">en wellicht weer </w:t>
      </w:r>
      <w:r w:rsidR="0013734B">
        <w:rPr>
          <w:szCs w:val="18"/>
          <w:lang w:val="nl-NL"/>
        </w:rPr>
        <w:t xml:space="preserve">kan worden </w:t>
      </w:r>
      <w:r w:rsidRPr="00794A4A">
        <w:rPr>
          <w:szCs w:val="18"/>
          <w:lang w:val="nl-NL"/>
        </w:rPr>
        <w:t xml:space="preserve">geprint. </w:t>
      </w:r>
      <w:r w:rsidR="0013734B">
        <w:rPr>
          <w:szCs w:val="18"/>
          <w:lang w:val="nl-NL"/>
        </w:rPr>
        <w:br/>
      </w:r>
      <w:r w:rsidR="0013734B">
        <w:rPr>
          <w:szCs w:val="18"/>
          <w:lang w:val="nl-NL"/>
        </w:rPr>
        <w:br/>
      </w:r>
      <w:r w:rsidRPr="00794A4A">
        <w:rPr>
          <w:szCs w:val="18"/>
          <w:lang w:val="nl-NL"/>
        </w:rPr>
        <w:lastRenderedPageBreak/>
        <w:t xml:space="preserve">De antwoorden op de </w:t>
      </w:r>
      <w:r w:rsidR="00BC2187" w:rsidRPr="00794A4A">
        <w:rPr>
          <w:szCs w:val="18"/>
          <w:lang w:val="nl-NL"/>
        </w:rPr>
        <w:t>kwaliteitswensen</w:t>
      </w:r>
      <w:r w:rsidRPr="00794A4A">
        <w:rPr>
          <w:szCs w:val="18"/>
          <w:lang w:val="nl-NL"/>
        </w:rPr>
        <w:t xml:space="preserve"> dienen voor de beoordelaars goed leesbaar te zijn, zonder dat daar specifieke acties en/of hulpmiddelen voor nodig zijn. Dit brengt onvermijdelijk beperkingen mee ten aanzien van mogelijk door u gewenst(e) kleurgebruik, grijstinten of grootte van letters en/of cijfers in afbeeldingen, tabellen e.d. Wat niet eenduidig gelezen kan worden, wordt niet in de beoordeling betrokken en is informatie die verloren gaat.</w:t>
      </w:r>
    </w:p>
    <w:p w14:paraId="2A0F312A" w14:textId="77777777" w:rsidR="00D94171" w:rsidRPr="00794A4A" w:rsidRDefault="00D94171" w:rsidP="009713E1">
      <w:pPr>
        <w:rPr>
          <w:szCs w:val="18"/>
          <w:lang w:val="nl-NL"/>
        </w:rPr>
      </w:pPr>
    </w:p>
    <w:p w14:paraId="23DDE7E9" w14:textId="1027791A" w:rsidR="00D94171" w:rsidRPr="00794A4A" w:rsidRDefault="00B32844" w:rsidP="009713E1">
      <w:pPr>
        <w:rPr>
          <w:szCs w:val="18"/>
          <w:lang w:val="nl-NL"/>
        </w:rPr>
      </w:pPr>
      <w:r w:rsidRPr="00794A4A">
        <w:rPr>
          <w:szCs w:val="18"/>
          <w:lang w:val="nl-NL"/>
        </w:rPr>
        <w:t>U</w:t>
      </w:r>
      <w:r w:rsidR="0088006B" w:rsidRPr="00794A4A">
        <w:rPr>
          <w:szCs w:val="18"/>
          <w:lang w:val="nl-NL"/>
        </w:rPr>
        <w:t xml:space="preserve"> wordt bij a</w:t>
      </w:r>
      <w:r w:rsidR="00D94171" w:rsidRPr="00794A4A">
        <w:rPr>
          <w:szCs w:val="18"/>
          <w:lang w:val="nl-NL"/>
        </w:rPr>
        <w:t>ntwoorden die niet of onvoldoende anoniem zijn opgesteld</w:t>
      </w:r>
      <w:r w:rsidR="0088006B" w:rsidRPr="00794A4A">
        <w:rPr>
          <w:szCs w:val="18"/>
          <w:lang w:val="nl-NL"/>
        </w:rPr>
        <w:t xml:space="preserve"> éénmalig in de gelegenheid gesteld</w:t>
      </w:r>
      <w:r w:rsidRPr="00794A4A">
        <w:rPr>
          <w:szCs w:val="18"/>
          <w:lang w:val="nl-NL"/>
        </w:rPr>
        <w:t xml:space="preserve"> </w:t>
      </w:r>
      <w:r w:rsidR="0088006B" w:rsidRPr="00794A4A">
        <w:rPr>
          <w:szCs w:val="18"/>
          <w:lang w:val="nl-NL"/>
        </w:rPr>
        <w:t xml:space="preserve">om bedrijfs-/persoonsnamen alsnog te anonimiseren zonder de </w:t>
      </w:r>
      <w:r w:rsidR="005E12EC">
        <w:rPr>
          <w:szCs w:val="18"/>
          <w:lang w:val="nl-NL"/>
        </w:rPr>
        <w:t xml:space="preserve">verdere </w:t>
      </w:r>
      <w:r w:rsidR="0088006B" w:rsidRPr="00794A4A">
        <w:rPr>
          <w:szCs w:val="18"/>
          <w:lang w:val="nl-NL"/>
        </w:rPr>
        <w:t xml:space="preserve">inhoud van </w:t>
      </w:r>
      <w:r w:rsidR="005E12EC">
        <w:rPr>
          <w:szCs w:val="18"/>
          <w:lang w:val="nl-NL"/>
        </w:rPr>
        <w:t xml:space="preserve">uw </w:t>
      </w:r>
      <w:r w:rsidR="0088006B" w:rsidRPr="00794A4A">
        <w:rPr>
          <w:szCs w:val="18"/>
          <w:lang w:val="nl-NL"/>
        </w:rPr>
        <w:t xml:space="preserve">antwoorden aan te passen. Indien </w:t>
      </w:r>
      <w:r w:rsidRPr="00794A4A">
        <w:rPr>
          <w:szCs w:val="18"/>
          <w:lang w:val="nl-NL"/>
        </w:rPr>
        <w:t xml:space="preserve">u </w:t>
      </w:r>
      <w:r w:rsidR="0088006B" w:rsidRPr="00794A4A">
        <w:rPr>
          <w:szCs w:val="18"/>
          <w:lang w:val="nl-NL"/>
        </w:rPr>
        <w:t xml:space="preserve">binnen </w:t>
      </w:r>
      <w:r w:rsidR="001E72E7" w:rsidRPr="00794A4A">
        <w:rPr>
          <w:szCs w:val="18"/>
          <w:lang w:val="nl-NL"/>
        </w:rPr>
        <w:t>de</w:t>
      </w:r>
      <w:r w:rsidR="005E12EC">
        <w:rPr>
          <w:szCs w:val="18"/>
          <w:lang w:val="nl-NL"/>
        </w:rPr>
        <w:t>ze</w:t>
      </w:r>
      <w:r w:rsidR="0088006B" w:rsidRPr="00794A4A">
        <w:rPr>
          <w:szCs w:val="18"/>
          <w:lang w:val="nl-NL"/>
        </w:rPr>
        <w:t xml:space="preserve"> gestelde termijn </w:t>
      </w:r>
      <w:r w:rsidR="005E12EC">
        <w:rPr>
          <w:szCs w:val="18"/>
          <w:lang w:val="nl-NL"/>
        </w:rPr>
        <w:t xml:space="preserve">de anonimiteit van uw </w:t>
      </w:r>
      <w:r w:rsidR="0088006B" w:rsidRPr="00794A4A">
        <w:rPr>
          <w:szCs w:val="18"/>
          <w:lang w:val="nl-NL"/>
        </w:rPr>
        <w:t>antwoorden</w:t>
      </w:r>
      <w:r w:rsidR="005E12EC">
        <w:rPr>
          <w:szCs w:val="18"/>
          <w:lang w:val="nl-NL"/>
        </w:rPr>
        <w:t xml:space="preserve"> niet herstelt</w:t>
      </w:r>
      <w:r w:rsidR="0088006B" w:rsidRPr="00794A4A">
        <w:rPr>
          <w:szCs w:val="18"/>
          <w:lang w:val="nl-NL"/>
        </w:rPr>
        <w:t>,</w:t>
      </w:r>
      <w:r w:rsidR="00D94171" w:rsidRPr="00794A4A">
        <w:rPr>
          <w:szCs w:val="18"/>
          <w:lang w:val="nl-NL"/>
        </w:rPr>
        <w:t xml:space="preserve"> word</w:t>
      </w:r>
      <w:r w:rsidRPr="00794A4A">
        <w:rPr>
          <w:szCs w:val="18"/>
          <w:lang w:val="nl-NL"/>
        </w:rPr>
        <w:t>t</w:t>
      </w:r>
      <w:r w:rsidR="0088006B" w:rsidRPr="00794A4A">
        <w:rPr>
          <w:szCs w:val="18"/>
          <w:lang w:val="nl-NL"/>
        </w:rPr>
        <w:t xml:space="preserve"> </w:t>
      </w:r>
      <w:r w:rsidRPr="00794A4A">
        <w:rPr>
          <w:szCs w:val="18"/>
          <w:lang w:val="nl-NL"/>
        </w:rPr>
        <w:t>uw</w:t>
      </w:r>
      <w:r w:rsidR="0088006B" w:rsidRPr="00794A4A">
        <w:rPr>
          <w:szCs w:val="18"/>
          <w:lang w:val="nl-NL"/>
        </w:rPr>
        <w:t xml:space="preserve"> </w:t>
      </w:r>
      <w:r w:rsidR="001E72E7" w:rsidRPr="00794A4A">
        <w:rPr>
          <w:szCs w:val="18"/>
          <w:lang w:val="nl-NL"/>
        </w:rPr>
        <w:t>inschrijving</w:t>
      </w:r>
      <w:r w:rsidR="0088006B" w:rsidRPr="00794A4A">
        <w:rPr>
          <w:szCs w:val="18"/>
          <w:lang w:val="nl-NL"/>
        </w:rPr>
        <w:t xml:space="preserve"> alsnog </w:t>
      </w:r>
      <w:r w:rsidR="00D94171" w:rsidRPr="00794A4A">
        <w:rPr>
          <w:szCs w:val="18"/>
          <w:lang w:val="nl-NL"/>
        </w:rPr>
        <w:t xml:space="preserve">terzijde gelegd en niet (verder) beoordeeld. In </w:t>
      </w:r>
      <w:r w:rsidR="0088006B" w:rsidRPr="00794A4A">
        <w:rPr>
          <w:szCs w:val="18"/>
          <w:lang w:val="nl-NL"/>
        </w:rPr>
        <w:t xml:space="preserve">het laatste </w:t>
      </w:r>
      <w:r w:rsidR="00D94171" w:rsidRPr="00794A4A">
        <w:rPr>
          <w:szCs w:val="18"/>
          <w:lang w:val="nl-NL"/>
        </w:rPr>
        <w:t>geval wordt u uitgesloten van verdere deelname aan de procedure.</w:t>
      </w:r>
    </w:p>
    <w:p w14:paraId="13168C58" w14:textId="77777777" w:rsidR="00D94171" w:rsidRPr="00794A4A" w:rsidRDefault="00D94171" w:rsidP="009713E1">
      <w:pPr>
        <w:rPr>
          <w:szCs w:val="18"/>
          <w:lang w:val="nl-NL"/>
        </w:rPr>
      </w:pPr>
    </w:p>
    <w:p w14:paraId="71806D63" w14:textId="7CC651A8" w:rsidR="004D70C4" w:rsidRDefault="004D70C4" w:rsidP="009713E1">
      <w:pPr>
        <w:rPr>
          <w:szCs w:val="18"/>
          <w:lang w:val="nl-NL"/>
        </w:rPr>
      </w:pPr>
      <w:r w:rsidRPr="00794A4A">
        <w:rPr>
          <w:szCs w:val="18"/>
          <w:lang w:val="nl-NL"/>
        </w:rPr>
        <w:t xml:space="preserve">Uw beantwoording van een </w:t>
      </w:r>
      <w:r w:rsidR="00A65780" w:rsidRPr="00794A4A">
        <w:rPr>
          <w:szCs w:val="18"/>
          <w:lang w:val="nl-NL"/>
        </w:rPr>
        <w:t>kwalite</w:t>
      </w:r>
      <w:r w:rsidR="00DA7348" w:rsidRPr="00794A4A">
        <w:rPr>
          <w:szCs w:val="18"/>
          <w:lang w:val="nl-NL"/>
        </w:rPr>
        <w:t>i</w:t>
      </w:r>
      <w:r w:rsidR="00A65780" w:rsidRPr="00794A4A">
        <w:rPr>
          <w:szCs w:val="18"/>
          <w:lang w:val="nl-NL"/>
        </w:rPr>
        <w:t>ts</w:t>
      </w:r>
      <w:r w:rsidRPr="00794A4A">
        <w:rPr>
          <w:szCs w:val="18"/>
          <w:lang w:val="nl-NL"/>
        </w:rPr>
        <w:t>wens bevat geen verwijzingen naar beantwoording van andere wensvragen noch naar documenten en/of informatie buiten de inschrijving.</w:t>
      </w:r>
    </w:p>
    <w:p w14:paraId="4E38861F" w14:textId="77777777" w:rsidR="002F1BF5" w:rsidRPr="00794A4A" w:rsidRDefault="002F1BF5" w:rsidP="009713E1">
      <w:pPr>
        <w:rPr>
          <w:szCs w:val="18"/>
          <w:lang w:val="nl-NL"/>
        </w:rPr>
      </w:pPr>
    </w:p>
    <w:p w14:paraId="23FCC0CD" w14:textId="79043D53" w:rsidR="004D70C4" w:rsidRPr="00794A4A" w:rsidRDefault="004D70C4" w:rsidP="009713E1">
      <w:pPr>
        <w:pStyle w:val="Lijstalinea"/>
        <w:ind w:left="0"/>
        <w:rPr>
          <w:b/>
          <w:bCs/>
          <w:szCs w:val="18"/>
        </w:rPr>
      </w:pPr>
      <w:r w:rsidRPr="00794A4A">
        <w:rPr>
          <w:b/>
          <w:bCs/>
          <w:szCs w:val="18"/>
        </w:rPr>
        <w:t xml:space="preserve">Beperking omvang </w:t>
      </w:r>
      <w:r w:rsidR="00956CFC" w:rsidRPr="00794A4A">
        <w:rPr>
          <w:b/>
          <w:bCs/>
          <w:szCs w:val="18"/>
        </w:rPr>
        <w:t xml:space="preserve">beantwoording </w:t>
      </w:r>
      <w:r w:rsidR="002F1BF5">
        <w:rPr>
          <w:b/>
          <w:bCs/>
          <w:szCs w:val="18"/>
        </w:rPr>
        <w:t>K</w:t>
      </w:r>
      <w:r w:rsidRPr="00794A4A">
        <w:rPr>
          <w:b/>
          <w:bCs/>
          <w:szCs w:val="18"/>
        </w:rPr>
        <w:t xml:space="preserve">waliteitswensen 1 tot en met </w:t>
      </w:r>
      <w:r w:rsidR="00DA7348" w:rsidRPr="00794A4A">
        <w:rPr>
          <w:b/>
          <w:bCs/>
          <w:szCs w:val="18"/>
        </w:rPr>
        <w:t>3</w:t>
      </w:r>
    </w:p>
    <w:p w14:paraId="327D4F9E" w14:textId="32B182E1" w:rsidR="004D70C4" w:rsidRPr="00794A4A" w:rsidRDefault="004D70C4" w:rsidP="009713E1">
      <w:pPr>
        <w:rPr>
          <w:szCs w:val="18"/>
          <w:lang w:val="nl-NL"/>
        </w:rPr>
      </w:pPr>
      <w:r w:rsidRPr="00794A4A">
        <w:rPr>
          <w:szCs w:val="18"/>
          <w:lang w:val="nl-NL"/>
        </w:rPr>
        <w:t xml:space="preserve">Per </w:t>
      </w:r>
      <w:r w:rsidR="002F1BF5">
        <w:rPr>
          <w:szCs w:val="18"/>
          <w:lang w:val="nl-NL"/>
        </w:rPr>
        <w:t>K</w:t>
      </w:r>
      <w:r w:rsidR="00A4584A" w:rsidRPr="00794A4A">
        <w:rPr>
          <w:szCs w:val="18"/>
          <w:lang w:val="nl-NL"/>
        </w:rPr>
        <w:t>waliteitswens</w:t>
      </w:r>
      <w:r w:rsidRPr="00794A4A">
        <w:rPr>
          <w:szCs w:val="18"/>
          <w:lang w:val="nl-NL"/>
        </w:rPr>
        <w:t xml:space="preserve"> gebruikt u maximaal het volgende aantal </w:t>
      </w:r>
      <w:r w:rsidR="005E12EC">
        <w:rPr>
          <w:szCs w:val="18"/>
          <w:lang w:val="nl-NL"/>
        </w:rPr>
        <w:t xml:space="preserve">pagina’s </w:t>
      </w:r>
      <w:r w:rsidRPr="00794A4A">
        <w:rPr>
          <w:szCs w:val="18"/>
          <w:lang w:val="nl-NL"/>
        </w:rPr>
        <w:t>A4</w:t>
      </w:r>
      <w:r w:rsidR="00A4584A" w:rsidRPr="00794A4A">
        <w:rPr>
          <w:szCs w:val="18"/>
          <w:lang w:val="nl-NL"/>
        </w:rPr>
        <w:t xml:space="preserve"> voor </w:t>
      </w:r>
      <w:r w:rsidR="005E12EC">
        <w:rPr>
          <w:szCs w:val="18"/>
          <w:lang w:val="nl-NL"/>
        </w:rPr>
        <w:t xml:space="preserve">uw </w:t>
      </w:r>
      <w:r w:rsidR="00A4584A" w:rsidRPr="00794A4A">
        <w:rPr>
          <w:szCs w:val="18"/>
          <w:lang w:val="nl-NL"/>
        </w:rPr>
        <w:t>beantwoording</w:t>
      </w:r>
      <w:r w:rsidRPr="00794A4A">
        <w:rPr>
          <w:szCs w:val="18"/>
          <w:lang w:val="nl-NL"/>
        </w:rPr>
        <w:t>:</w:t>
      </w:r>
    </w:p>
    <w:p w14:paraId="79E57FA0" w14:textId="77777777" w:rsidR="00FC33F2" w:rsidRPr="00794A4A" w:rsidRDefault="00FC33F2" w:rsidP="009713E1">
      <w:pPr>
        <w:rPr>
          <w:szCs w:val="18"/>
          <w:lang w:val="nl-NL"/>
        </w:rPr>
      </w:pPr>
    </w:p>
    <w:tbl>
      <w:tblPr>
        <w:tblStyle w:val="Tabelraster"/>
        <w:tblW w:w="0" w:type="auto"/>
        <w:tblInd w:w="-5" w:type="dxa"/>
        <w:tblLook w:val="04A0" w:firstRow="1" w:lastRow="0" w:firstColumn="1" w:lastColumn="0" w:noHBand="0" w:noVBand="1"/>
      </w:tblPr>
      <w:tblGrid>
        <w:gridCol w:w="6379"/>
        <w:gridCol w:w="2643"/>
      </w:tblGrid>
      <w:tr w:rsidR="00FC33F2" w:rsidRPr="00794A4A" w14:paraId="38F745A6" w14:textId="77777777" w:rsidTr="008E39A7">
        <w:tc>
          <w:tcPr>
            <w:tcW w:w="6379" w:type="dxa"/>
            <w:shd w:val="clear" w:color="auto" w:fill="B8CCE4" w:themeFill="accent1" w:themeFillTint="66"/>
          </w:tcPr>
          <w:p w14:paraId="7CB14869" w14:textId="77777777" w:rsidR="00FC33F2" w:rsidRPr="00794A4A" w:rsidRDefault="00FC33F2" w:rsidP="009713E1">
            <w:pPr>
              <w:rPr>
                <w:b/>
                <w:bCs/>
                <w:szCs w:val="18"/>
              </w:rPr>
            </w:pPr>
            <w:r w:rsidRPr="00794A4A">
              <w:rPr>
                <w:b/>
                <w:bCs/>
                <w:szCs w:val="18"/>
              </w:rPr>
              <w:t>Kwaliteitswens</w:t>
            </w:r>
          </w:p>
        </w:tc>
        <w:tc>
          <w:tcPr>
            <w:tcW w:w="2643" w:type="dxa"/>
            <w:shd w:val="clear" w:color="auto" w:fill="B8CCE4" w:themeFill="accent1" w:themeFillTint="66"/>
          </w:tcPr>
          <w:p w14:paraId="3833DECE" w14:textId="77777777" w:rsidR="00FC33F2" w:rsidRPr="00794A4A" w:rsidRDefault="00FC33F2" w:rsidP="009713E1">
            <w:pPr>
              <w:rPr>
                <w:b/>
                <w:bCs/>
                <w:szCs w:val="18"/>
              </w:rPr>
            </w:pPr>
            <w:r w:rsidRPr="00794A4A">
              <w:rPr>
                <w:b/>
                <w:bCs/>
                <w:szCs w:val="18"/>
              </w:rPr>
              <w:t>Maximale omvang in A4</w:t>
            </w:r>
          </w:p>
        </w:tc>
      </w:tr>
      <w:tr w:rsidR="00FC33F2" w:rsidRPr="00794A4A" w14:paraId="0BFF9942" w14:textId="77777777" w:rsidTr="008E39A7">
        <w:tc>
          <w:tcPr>
            <w:tcW w:w="6379" w:type="dxa"/>
          </w:tcPr>
          <w:p w14:paraId="0137CFB8" w14:textId="6412C737" w:rsidR="00FC33F2" w:rsidRPr="00D21377" w:rsidRDefault="00FC33F2" w:rsidP="009713E1">
            <w:pPr>
              <w:rPr>
                <w:szCs w:val="18"/>
              </w:rPr>
            </w:pPr>
            <w:r w:rsidRPr="00D21377">
              <w:rPr>
                <w:szCs w:val="18"/>
              </w:rPr>
              <w:t>1.Reguliere aanvraag zonder maximum tarief</w:t>
            </w:r>
          </w:p>
        </w:tc>
        <w:tc>
          <w:tcPr>
            <w:tcW w:w="2643" w:type="dxa"/>
          </w:tcPr>
          <w:p w14:paraId="55287439" w14:textId="77777777" w:rsidR="00FC33F2" w:rsidRPr="00D21377" w:rsidRDefault="00FC33F2" w:rsidP="009713E1">
            <w:pPr>
              <w:rPr>
                <w:szCs w:val="18"/>
              </w:rPr>
            </w:pPr>
            <w:r w:rsidRPr="00D21377">
              <w:rPr>
                <w:szCs w:val="18"/>
              </w:rPr>
              <w:t>2</w:t>
            </w:r>
          </w:p>
        </w:tc>
      </w:tr>
      <w:tr w:rsidR="00FC33F2" w:rsidRPr="00794A4A" w14:paraId="17CB6CD3" w14:textId="77777777" w:rsidTr="008E39A7">
        <w:tc>
          <w:tcPr>
            <w:tcW w:w="6379" w:type="dxa"/>
          </w:tcPr>
          <w:p w14:paraId="67A74327" w14:textId="5C44F8B8" w:rsidR="00FC33F2" w:rsidRPr="00D21377" w:rsidRDefault="00FC33F2" w:rsidP="009713E1">
            <w:pPr>
              <w:rPr>
                <w:szCs w:val="18"/>
              </w:rPr>
            </w:pPr>
            <w:r w:rsidRPr="00D21377">
              <w:rPr>
                <w:szCs w:val="18"/>
              </w:rPr>
              <w:t>2.Proeve van Bekwaamheid</w:t>
            </w:r>
            <w:r w:rsidR="002F1BF5">
              <w:rPr>
                <w:szCs w:val="18"/>
              </w:rPr>
              <w:t xml:space="preserve"> </w:t>
            </w:r>
            <w:r w:rsidR="00B62A81">
              <w:rPr>
                <w:szCs w:val="18"/>
              </w:rPr>
              <w:t>(PvB2)</w:t>
            </w:r>
            <w:r w:rsidRPr="00D21377">
              <w:rPr>
                <w:szCs w:val="18"/>
              </w:rPr>
              <w:t xml:space="preserve"> – Kennis en Advies</w:t>
            </w:r>
          </w:p>
        </w:tc>
        <w:tc>
          <w:tcPr>
            <w:tcW w:w="2643" w:type="dxa"/>
          </w:tcPr>
          <w:p w14:paraId="16C828A1" w14:textId="735A2751" w:rsidR="00FC33F2" w:rsidRPr="00D21377" w:rsidRDefault="00234528" w:rsidP="009713E1">
            <w:pPr>
              <w:rPr>
                <w:szCs w:val="18"/>
              </w:rPr>
            </w:pPr>
            <w:r w:rsidRPr="00D21377">
              <w:rPr>
                <w:szCs w:val="18"/>
              </w:rPr>
              <w:t>3</w:t>
            </w:r>
          </w:p>
        </w:tc>
      </w:tr>
      <w:tr w:rsidR="00FC33F2" w:rsidRPr="00794A4A" w14:paraId="73A67D32" w14:textId="77777777" w:rsidTr="008E39A7">
        <w:tc>
          <w:tcPr>
            <w:tcW w:w="6379" w:type="dxa"/>
          </w:tcPr>
          <w:p w14:paraId="721AA74D" w14:textId="04D3D0DD" w:rsidR="00FC33F2" w:rsidRPr="00D21377" w:rsidRDefault="00FC33F2" w:rsidP="009713E1">
            <w:pPr>
              <w:rPr>
                <w:szCs w:val="18"/>
              </w:rPr>
            </w:pPr>
            <w:r w:rsidRPr="00D21377">
              <w:rPr>
                <w:szCs w:val="18"/>
              </w:rPr>
              <w:t>3.Proeve van Bekwaamheid</w:t>
            </w:r>
            <w:r w:rsidR="002F1BF5">
              <w:rPr>
                <w:szCs w:val="18"/>
              </w:rPr>
              <w:t xml:space="preserve"> </w:t>
            </w:r>
            <w:r w:rsidR="00B62A81">
              <w:rPr>
                <w:szCs w:val="18"/>
              </w:rPr>
              <w:t>(PvB3)</w:t>
            </w:r>
            <w:r w:rsidRPr="00D21377">
              <w:rPr>
                <w:szCs w:val="18"/>
              </w:rPr>
              <w:t xml:space="preserve"> – Werving en Selectie</w:t>
            </w:r>
          </w:p>
        </w:tc>
        <w:tc>
          <w:tcPr>
            <w:tcW w:w="2643" w:type="dxa"/>
          </w:tcPr>
          <w:p w14:paraId="03912E36" w14:textId="3F7184D6" w:rsidR="00FC33F2" w:rsidRPr="00D21377" w:rsidRDefault="00F50CFA" w:rsidP="009713E1">
            <w:pPr>
              <w:rPr>
                <w:szCs w:val="18"/>
              </w:rPr>
            </w:pPr>
            <w:r w:rsidRPr="00D21377">
              <w:rPr>
                <w:szCs w:val="18"/>
              </w:rPr>
              <w:t>2</w:t>
            </w:r>
          </w:p>
        </w:tc>
      </w:tr>
      <w:tr w:rsidR="00234528" w14:paraId="5850EA96" w14:textId="77777777" w:rsidTr="008E39A7">
        <w:tc>
          <w:tcPr>
            <w:tcW w:w="6379" w:type="dxa"/>
          </w:tcPr>
          <w:p w14:paraId="3C6E00D8" w14:textId="6BEC22C8" w:rsidR="00234528" w:rsidRPr="00D21377" w:rsidRDefault="00234528" w:rsidP="00CC3CE1">
            <w:pPr>
              <w:rPr>
                <w:szCs w:val="18"/>
              </w:rPr>
            </w:pPr>
            <w:r w:rsidRPr="00D21377">
              <w:rPr>
                <w:szCs w:val="18"/>
              </w:rPr>
              <w:t>CV’s bij Proeve van Bekwaamheid</w:t>
            </w:r>
            <w:r w:rsidR="002F1BF5">
              <w:rPr>
                <w:szCs w:val="18"/>
              </w:rPr>
              <w:t xml:space="preserve"> </w:t>
            </w:r>
            <w:r w:rsidR="00B62A81">
              <w:rPr>
                <w:szCs w:val="18"/>
              </w:rPr>
              <w:t>(PvB3)</w:t>
            </w:r>
            <w:r w:rsidR="008E39A7" w:rsidRPr="00D21377">
              <w:rPr>
                <w:szCs w:val="18"/>
              </w:rPr>
              <w:t xml:space="preserve"> -</w:t>
            </w:r>
            <w:r w:rsidRPr="00D21377">
              <w:rPr>
                <w:szCs w:val="18"/>
              </w:rPr>
              <w:t xml:space="preserve"> Werving en Selectie</w:t>
            </w:r>
          </w:p>
        </w:tc>
        <w:tc>
          <w:tcPr>
            <w:tcW w:w="2643" w:type="dxa"/>
          </w:tcPr>
          <w:p w14:paraId="63233263" w14:textId="77777777" w:rsidR="00234528" w:rsidRPr="00D21377" w:rsidRDefault="00234528" w:rsidP="00CC3CE1">
            <w:pPr>
              <w:rPr>
                <w:szCs w:val="18"/>
              </w:rPr>
            </w:pPr>
            <w:r w:rsidRPr="00D21377">
              <w:rPr>
                <w:szCs w:val="18"/>
              </w:rPr>
              <w:t>3 pagina’s per CV</w:t>
            </w:r>
          </w:p>
        </w:tc>
      </w:tr>
    </w:tbl>
    <w:p w14:paraId="50462C99" w14:textId="77777777" w:rsidR="004D70C4" w:rsidRPr="00794A4A" w:rsidRDefault="004D70C4" w:rsidP="009713E1">
      <w:pPr>
        <w:pStyle w:val="Lijstalinea"/>
        <w:ind w:left="0" w:firstLine="720"/>
        <w:rPr>
          <w:szCs w:val="18"/>
        </w:rPr>
      </w:pPr>
    </w:p>
    <w:p w14:paraId="2F29BD47" w14:textId="77777777" w:rsidR="004D70C4" w:rsidRPr="00794A4A" w:rsidRDefault="004D70C4" w:rsidP="009713E1">
      <w:pPr>
        <w:rPr>
          <w:i/>
          <w:iCs/>
          <w:szCs w:val="18"/>
          <w:u w:val="single"/>
          <w:lang w:val="nl-NL"/>
        </w:rPr>
      </w:pPr>
      <w:r w:rsidRPr="00794A4A">
        <w:rPr>
          <w:i/>
          <w:iCs/>
          <w:szCs w:val="18"/>
          <w:u w:val="single"/>
          <w:lang w:val="nl-NL"/>
        </w:rPr>
        <w:t>Vormvereisten met betrekking tot beantwoording van wensvragen</w:t>
      </w:r>
    </w:p>
    <w:p w14:paraId="6F4F2282" w14:textId="11FFEE3E" w:rsidR="004D70C4" w:rsidRPr="00794A4A" w:rsidRDefault="004D70C4" w:rsidP="009713E1">
      <w:pPr>
        <w:rPr>
          <w:szCs w:val="18"/>
          <w:lang w:val="nl-NL"/>
        </w:rPr>
      </w:pPr>
      <w:r w:rsidRPr="00794A4A">
        <w:rPr>
          <w:szCs w:val="18"/>
          <w:lang w:val="nl-NL"/>
        </w:rPr>
        <w:t>Bij de beantwoording van de wensvragen gebruikt u de volgende opmaak</w:t>
      </w:r>
      <w:r w:rsidR="00A4584A" w:rsidRPr="00794A4A">
        <w:rPr>
          <w:szCs w:val="18"/>
          <w:lang w:val="nl-NL"/>
        </w:rPr>
        <w:t>-</w:t>
      </w:r>
      <w:r w:rsidR="00A4584A" w:rsidRPr="00234528">
        <w:rPr>
          <w:szCs w:val="18"/>
          <w:lang w:val="nl-NL"/>
        </w:rPr>
        <w:t>instellingen in MS Word</w:t>
      </w:r>
      <w:r w:rsidRPr="00234528">
        <w:rPr>
          <w:szCs w:val="18"/>
          <w:lang w:val="nl-NL"/>
        </w:rPr>
        <w:t>:</w:t>
      </w:r>
    </w:p>
    <w:p w14:paraId="49EBCDA3" w14:textId="77777777" w:rsidR="004D70C4" w:rsidRPr="00794A4A" w:rsidRDefault="004D70C4" w:rsidP="009713E1">
      <w:pPr>
        <w:rPr>
          <w:szCs w:val="18"/>
          <w:lang w:val="nl-NL"/>
        </w:rPr>
      </w:pPr>
    </w:p>
    <w:p w14:paraId="763CBC28" w14:textId="77777777" w:rsidR="004D70C4" w:rsidRPr="00794A4A" w:rsidRDefault="004D70C4" w:rsidP="009713E1">
      <w:pPr>
        <w:pStyle w:val="Lijstalinea"/>
        <w:numPr>
          <w:ilvl w:val="0"/>
          <w:numId w:val="18"/>
        </w:numPr>
        <w:rPr>
          <w:szCs w:val="18"/>
        </w:rPr>
      </w:pPr>
      <w:r w:rsidRPr="00794A4A">
        <w:rPr>
          <w:szCs w:val="18"/>
        </w:rPr>
        <w:t>Font: Verdana 9 punten;</w:t>
      </w:r>
    </w:p>
    <w:p w14:paraId="130B317C" w14:textId="77777777" w:rsidR="004D70C4" w:rsidRPr="00794A4A" w:rsidRDefault="004D70C4" w:rsidP="009713E1">
      <w:pPr>
        <w:pStyle w:val="Lijstalinea"/>
        <w:numPr>
          <w:ilvl w:val="0"/>
          <w:numId w:val="18"/>
        </w:numPr>
        <w:rPr>
          <w:szCs w:val="18"/>
        </w:rPr>
      </w:pPr>
      <w:r w:rsidRPr="00794A4A">
        <w:rPr>
          <w:szCs w:val="18"/>
        </w:rPr>
        <w:t>Tekenafstand: standaard;</w:t>
      </w:r>
    </w:p>
    <w:p w14:paraId="2F762BB4" w14:textId="77777777" w:rsidR="004D70C4" w:rsidRPr="00794A4A" w:rsidRDefault="004D70C4" w:rsidP="009713E1">
      <w:pPr>
        <w:pStyle w:val="Lijstalinea"/>
        <w:numPr>
          <w:ilvl w:val="0"/>
          <w:numId w:val="18"/>
        </w:numPr>
        <w:rPr>
          <w:szCs w:val="18"/>
        </w:rPr>
      </w:pPr>
      <w:r w:rsidRPr="00794A4A">
        <w:rPr>
          <w:szCs w:val="18"/>
        </w:rPr>
        <w:t>Regelafstand: ten minste 12 punten;</w:t>
      </w:r>
    </w:p>
    <w:p w14:paraId="63776112" w14:textId="77777777" w:rsidR="004D70C4" w:rsidRPr="00794A4A" w:rsidRDefault="004D70C4" w:rsidP="009713E1">
      <w:pPr>
        <w:pStyle w:val="Lijstalinea"/>
        <w:numPr>
          <w:ilvl w:val="0"/>
          <w:numId w:val="18"/>
        </w:numPr>
        <w:rPr>
          <w:szCs w:val="18"/>
        </w:rPr>
      </w:pPr>
      <w:r w:rsidRPr="00794A4A">
        <w:rPr>
          <w:szCs w:val="18"/>
        </w:rPr>
        <w:t>Marges: boven, onder, links en rechts: 2,5 cm;</w:t>
      </w:r>
    </w:p>
    <w:p w14:paraId="75D3D0B8" w14:textId="77777777" w:rsidR="004D70C4" w:rsidRPr="00794A4A" w:rsidRDefault="004D70C4" w:rsidP="009713E1">
      <w:pPr>
        <w:pStyle w:val="Lijstalinea"/>
        <w:numPr>
          <w:ilvl w:val="0"/>
          <w:numId w:val="18"/>
        </w:numPr>
        <w:rPr>
          <w:szCs w:val="18"/>
        </w:rPr>
      </w:pPr>
      <w:r w:rsidRPr="00794A4A">
        <w:rPr>
          <w:szCs w:val="18"/>
        </w:rPr>
        <w:t>Schaling 100%.</w:t>
      </w:r>
    </w:p>
    <w:p w14:paraId="59FB133C" w14:textId="77777777" w:rsidR="004D70C4" w:rsidRPr="00794A4A" w:rsidRDefault="004D70C4" w:rsidP="009713E1">
      <w:pPr>
        <w:pStyle w:val="Lijstalinea"/>
        <w:rPr>
          <w:szCs w:val="18"/>
        </w:rPr>
      </w:pPr>
    </w:p>
    <w:p w14:paraId="5837C8FB" w14:textId="25829098" w:rsidR="004D70C4" w:rsidRPr="00794A4A" w:rsidRDefault="004D70C4" w:rsidP="009713E1">
      <w:pPr>
        <w:pStyle w:val="Lijstalinea"/>
        <w:ind w:left="0"/>
        <w:rPr>
          <w:szCs w:val="18"/>
        </w:rPr>
      </w:pPr>
      <w:r w:rsidRPr="00794A4A">
        <w:rPr>
          <w:szCs w:val="18"/>
        </w:rPr>
        <w:t>Deze instellingen gelden voor alle antwoorden</w:t>
      </w:r>
      <w:r w:rsidR="00234528">
        <w:rPr>
          <w:szCs w:val="18"/>
        </w:rPr>
        <w:t xml:space="preserve"> op de Wensvragen</w:t>
      </w:r>
      <w:r w:rsidRPr="00794A4A">
        <w:rPr>
          <w:szCs w:val="18"/>
        </w:rPr>
        <w:t>, eventueel daarbij te voegen bijlagen, gebruikte afbeeldingen, grafieken, tabellen e.d.</w:t>
      </w:r>
    </w:p>
    <w:p w14:paraId="2E0BC017" w14:textId="77777777" w:rsidR="004D70C4" w:rsidRPr="00794A4A" w:rsidRDefault="004D70C4" w:rsidP="009713E1">
      <w:pPr>
        <w:pStyle w:val="Lijstalinea"/>
        <w:ind w:left="0"/>
        <w:rPr>
          <w:szCs w:val="18"/>
        </w:rPr>
      </w:pPr>
    </w:p>
    <w:p w14:paraId="13D50980" w14:textId="5EF6B09A" w:rsidR="004D70C4" w:rsidRPr="00794A4A" w:rsidRDefault="00A83BD7" w:rsidP="009713E1">
      <w:pPr>
        <w:rPr>
          <w:i/>
          <w:iCs/>
          <w:szCs w:val="18"/>
          <w:u w:val="single"/>
          <w:lang w:val="nl-NL"/>
        </w:rPr>
      </w:pPr>
      <w:r>
        <w:rPr>
          <w:i/>
          <w:iCs/>
          <w:szCs w:val="18"/>
          <w:u w:val="single"/>
          <w:lang w:val="nl-NL"/>
        </w:rPr>
        <w:t>Onze w</w:t>
      </w:r>
      <w:r w:rsidR="004D70C4" w:rsidRPr="00794A4A">
        <w:rPr>
          <w:i/>
          <w:iCs/>
          <w:szCs w:val="18"/>
          <w:u w:val="single"/>
          <w:lang w:val="nl-NL"/>
        </w:rPr>
        <w:t>erkwijze</w:t>
      </w:r>
      <w:r>
        <w:rPr>
          <w:i/>
          <w:iCs/>
          <w:szCs w:val="18"/>
          <w:u w:val="single"/>
          <w:lang w:val="nl-NL"/>
        </w:rPr>
        <w:t xml:space="preserve"> bij toetsing van de omvang</w:t>
      </w:r>
    </w:p>
    <w:p w14:paraId="43832611" w14:textId="7A05E3F2" w:rsidR="004D70C4" w:rsidRPr="00794A4A" w:rsidRDefault="004D70C4" w:rsidP="009713E1">
      <w:pPr>
        <w:pStyle w:val="Lijstalinea"/>
        <w:numPr>
          <w:ilvl w:val="0"/>
          <w:numId w:val="18"/>
        </w:numPr>
        <w:rPr>
          <w:szCs w:val="18"/>
        </w:rPr>
      </w:pPr>
      <w:r w:rsidRPr="00794A4A">
        <w:rPr>
          <w:szCs w:val="18"/>
        </w:rPr>
        <w:t xml:space="preserve">Bij overschrijding van de maximale omvang verwijderen wij het meerdere aan het eind van de beantwoording voor de beoordelaars. Het verwijderde gedeelte wordt aldus niet meegenomen in de beoordeling. Het verwijderde gedeelte maakt geen deel meer uit van uw Inschrijving en wordt geen onderdeel van de (Raam)overeenkomst. </w:t>
      </w:r>
    </w:p>
    <w:p w14:paraId="69CFF81A" w14:textId="218A2A4A" w:rsidR="004D70C4" w:rsidRPr="00794A4A" w:rsidRDefault="00A4584A" w:rsidP="009713E1">
      <w:pPr>
        <w:pStyle w:val="Lijstalinea"/>
        <w:numPr>
          <w:ilvl w:val="0"/>
          <w:numId w:val="18"/>
        </w:numPr>
        <w:rPr>
          <w:szCs w:val="18"/>
        </w:rPr>
      </w:pPr>
      <w:r w:rsidRPr="00794A4A">
        <w:rPr>
          <w:szCs w:val="18"/>
        </w:rPr>
        <w:t>Als</w:t>
      </w:r>
      <w:r w:rsidR="004D70C4" w:rsidRPr="00794A4A">
        <w:rPr>
          <w:szCs w:val="18"/>
        </w:rPr>
        <w:t xml:space="preserve"> de overschrijding van de maximale omvang een tabel en/of een afbeelding bevat, zal de gehele tabel en/of afbeelding worden verwijderd voor de beoordelaars en aldus niet meegenomen in de beoordeling. Het verwijderde gedeelte maakt geen deel meer uit van uw Inschrijving en wordt geen onderdeel van de (Raam)overeenkomst.  </w:t>
      </w:r>
    </w:p>
    <w:p w14:paraId="17E523C6" w14:textId="4B6DFB2C" w:rsidR="004D70C4" w:rsidRPr="00794A4A" w:rsidRDefault="004D70C4" w:rsidP="009713E1">
      <w:pPr>
        <w:pStyle w:val="Lijstalinea"/>
        <w:numPr>
          <w:ilvl w:val="0"/>
          <w:numId w:val="18"/>
        </w:numPr>
        <w:rPr>
          <w:szCs w:val="18"/>
        </w:rPr>
      </w:pPr>
      <w:r w:rsidRPr="00794A4A">
        <w:rPr>
          <w:szCs w:val="18"/>
        </w:rPr>
        <w:t xml:space="preserve">De maximale omvang is inclusief afbeeldingen, </w:t>
      </w:r>
      <w:r w:rsidR="0019553B" w:rsidRPr="00794A4A">
        <w:rPr>
          <w:szCs w:val="18"/>
        </w:rPr>
        <w:t xml:space="preserve">grafieken, tabellen, </w:t>
      </w:r>
      <w:r w:rsidRPr="00794A4A">
        <w:rPr>
          <w:szCs w:val="18"/>
        </w:rPr>
        <w:t xml:space="preserve">witruimte, eventuele bijlage(n), etc. </w:t>
      </w:r>
    </w:p>
    <w:p w14:paraId="5009920E" w14:textId="03C0C9E4" w:rsidR="004D70C4" w:rsidRPr="00794A4A" w:rsidRDefault="004D70C4" w:rsidP="009713E1">
      <w:pPr>
        <w:pStyle w:val="Lijstalinea"/>
        <w:numPr>
          <w:ilvl w:val="0"/>
          <w:numId w:val="18"/>
        </w:numPr>
        <w:rPr>
          <w:szCs w:val="18"/>
        </w:rPr>
      </w:pPr>
      <w:r w:rsidRPr="00794A4A">
        <w:rPr>
          <w:szCs w:val="18"/>
        </w:rPr>
        <w:t xml:space="preserve">De in </w:t>
      </w:r>
      <w:r w:rsidR="005E12EC">
        <w:rPr>
          <w:szCs w:val="18"/>
        </w:rPr>
        <w:t xml:space="preserve">de </w:t>
      </w:r>
      <w:r w:rsidRPr="00794A4A">
        <w:rPr>
          <w:szCs w:val="18"/>
        </w:rPr>
        <w:t>bijlage</w:t>
      </w:r>
      <w:r w:rsidR="005E12EC">
        <w:rPr>
          <w:szCs w:val="18"/>
        </w:rPr>
        <w:t>n</w:t>
      </w:r>
      <w:r w:rsidRPr="00794A4A">
        <w:rPr>
          <w:szCs w:val="18"/>
        </w:rPr>
        <w:t xml:space="preserve"> 6 'Antwoordformulier Kwaliteitswens</w:t>
      </w:r>
      <w:r w:rsidR="00A4584A" w:rsidRPr="00794A4A">
        <w:rPr>
          <w:szCs w:val="18"/>
        </w:rPr>
        <w:t>en</w:t>
      </w:r>
      <w:r w:rsidRPr="00794A4A">
        <w:rPr>
          <w:szCs w:val="18"/>
        </w:rPr>
        <w:t xml:space="preserve">' opgenomen vraagtekst wordt niet meegenomen bij het bepalen van de omvang van </w:t>
      </w:r>
      <w:r w:rsidR="005E12EC">
        <w:rPr>
          <w:szCs w:val="18"/>
        </w:rPr>
        <w:t xml:space="preserve">uw </w:t>
      </w:r>
      <w:r w:rsidRPr="00794A4A">
        <w:rPr>
          <w:szCs w:val="18"/>
        </w:rPr>
        <w:t xml:space="preserve">beantwoording. </w:t>
      </w:r>
    </w:p>
    <w:p w14:paraId="1A34F822" w14:textId="1DFC853C" w:rsidR="004D70C4" w:rsidRPr="00794A4A" w:rsidRDefault="004D70C4" w:rsidP="009713E1">
      <w:pPr>
        <w:pStyle w:val="Lijstalinea"/>
        <w:numPr>
          <w:ilvl w:val="0"/>
          <w:numId w:val="18"/>
        </w:numPr>
        <w:rPr>
          <w:szCs w:val="18"/>
        </w:rPr>
      </w:pPr>
      <w:r w:rsidRPr="00794A4A">
        <w:rPr>
          <w:szCs w:val="18"/>
        </w:rPr>
        <w:t xml:space="preserve">De omvang van de beantwoording van de </w:t>
      </w:r>
      <w:r w:rsidR="00A4584A" w:rsidRPr="00794A4A">
        <w:rPr>
          <w:szCs w:val="18"/>
        </w:rPr>
        <w:t>kwaliteitswensen</w:t>
      </w:r>
      <w:r w:rsidRPr="00794A4A">
        <w:rPr>
          <w:szCs w:val="18"/>
        </w:rPr>
        <w:t xml:space="preserve"> kan elkaar </w:t>
      </w:r>
      <w:r w:rsidR="00A4584A" w:rsidRPr="00794A4A">
        <w:rPr>
          <w:szCs w:val="18"/>
        </w:rPr>
        <w:t xml:space="preserve">onderling </w:t>
      </w:r>
      <w:r w:rsidRPr="00794A4A">
        <w:rPr>
          <w:szCs w:val="18"/>
        </w:rPr>
        <w:t>niet compenseren.</w:t>
      </w:r>
    </w:p>
    <w:p w14:paraId="7B472F70" w14:textId="77777777" w:rsidR="004D70C4" w:rsidRPr="00794A4A" w:rsidRDefault="004D70C4" w:rsidP="009713E1">
      <w:pPr>
        <w:rPr>
          <w:szCs w:val="18"/>
          <w:lang w:val="nl-NL"/>
        </w:rPr>
      </w:pPr>
    </w:p>
    <w:p w14:paraId="74F3D84A" w14:textId="0C8738D4" w:rsidR="004D70C4" w:rsidRPr="00794A4A" w:rsidRDefault="004D70C4" w:rsidP="009713E1">
      <w:pPr>
        <w:rPr>
          <w:szCs w:val="18"/>
          <w:lang w:val="nl-NL"/>
        </w:rPr>
      </w:pPr>
      <w:r w:rsidRPr="00794A4A">
        <w:rPr>
          <w:szCs w:val="18"/>
          <w:lang w:val="nl-NL"/>
        </w:rPr>
        <w:lastRenderedPageBreak/>
        <w:t>Wij raden u met klem af om de instellingen van de door ons verstrekte antwoordformulieren en de in te vullen documenten aan te passen.</w:t>
      </w:r>
    </w:p>
    <w:p w14:paraId="49BD91C8" w14:textId="77777777" w:rsidR="004D70C4" w:rsidRPr="00794A4A" w:rsidRDefault="004D70C4" w:rsidP="009713E1">
      <w:pPr>
        <w:pStyle w:val="Lijstalinea"/>
        <w:ind w:left="0"/>
        <w:rPr>
          <w:szCs w:val="18"/>
        </w:rPr>
      </w:pPr>
    </w:p>
    <w:p w14:paraId="088E8C16" w14:textId="21423BCD" w:rsidR="004D70C4" w:rsidRPr="00D21377" w:rsidRDefault="004D70C4" w:rsidP="009713E1">
      <w:pPr>
        <w:pStyle w:val="Lijstalinea"/>
        <w:ind w:left="0"/>
        <w:rPr>
          <w:i/>
          <w:iCs/>
          <w:szCs w:val="18"/>
        </w:rPr>
      </w:pPr>
      <w:r w:rsidRPr="00D21377">
        <w:rPr>
          <w:i/>
          <w:iCs/>
          <w:szCs w:val="18"/>
        </w:rPr>
        <w:t xml:space="preserve">Let op: Uw beantwoording </w:t>
      </w:r>
      <w:r w:rsidR="00234528" w:rsidRPr="00D21377">
        <w:rPr>
          <w:i/>
          <w:iCs/>
          <w:szCs w:val="18"/>
        </w:rPr>
        <w:t xml:space="preserve">van de Wensvragen/Proeves </w:t>
      </w:r>
      <w:r w:rsidRPr="00D21377">
        <w:rPr>
          <w:i/>
          <w:iCs/>
          <w:szCs w:val="18"/>
        </w:rPr>
        <w:t>dient in MS Word te worden aangeleverd.</w:t>
      </w:r>
    </w:p>
    <w:p w14:paraId="5FA0E715" w14:textId="77777777" w:rsidR="004D70C4" w:rsidRDefault="004D70C4" w:rsidP="009713E1">
      <w:pPr>
        <w:pStyle w:val="Lijstalinea"/>
        <w:ind w:left="0"/>
        <w:rPr>
          <w:szCs w:val="18"/>
        </w:rPr>
      </w:pPr>
    </w:p>
    <w:p w14:paraId="5CD1542D" w14:textId="77777777" w:rsidR="007458CC" w:rsidRDefault="007458CC" w:rsidP="009713E1">
      <w:pPr>
        <w:pStyle w:val="Lijstalinea"/>
        <w:ind w:left="0"/>
        <w:rPr>
          <w:szCs w:val="18"/>
        </w:rPr>
      </w:pPr>
    </w:p>
    <w:p w14:paraId="3ACDE839" w14:textId="1CE928A6" w:rsidR="004D70C4" w:rsidRPr="00794A4A" w:rsidRDefault="004D70C4" w:rsidP="009713E1">
      <w:pPr>
        <w:rPr>
          <w:i/>
          <w:iCs/>
          <w:szCs w:val="18"/>
          <w:u w:val="single"/>
          <w:lang w:val="nl-NL"/>
        </w:rPr>
      </w:pPr>
      <w:r w:rsidRPr="00794A4A">
        <w:rPr>
          <w:i/>
          <w:iCs/>
          <w:szCs w:val="18"/>
          <w:u w:val="single"/>
          <w:lang w:val="nl-NL"/>
        </w:rPr>
        <w:t xml:space="preserve">Vragen en antwoorden </w:t>
      </w:r>
      <w:r w:rsidR="00A4584A" w:rsidRPr="00794A4A">
        <w:rPr>
          <w:i/>
          <w:iCs/>
          <w:szCs w:val="18"/>
          <w:u w:val="single"/>
          <w:lang w:val="nl-NL"/>
        </w:rPr>
        <w:t>over d</w:t>
      </w:r>
      <w:r w:rsidR="00956CFC" w:rsidRPr="00794A4A">
        <w:rPr>
          <w:i/>
          <w:iCs/>
          <w:szCs w:val="18"/>
          <w:u w:val="single"/>
          <w:lang w:val="nl-NL"/>
        </w:rPr>
        <w:t xml:space="preserve">e beperking van de omvang </w:t>
      </w:r>
    </w:p>
    <w:p w14:paraId="28B2FEAC" w14:textId="77777777" w:rsidR="00A4584A" w:rsidRPr="00794A4A" w:rsidRDefault="00A4584A" w:rsidP="009713E1">
      <w:pPr>
        <w:rPr>
          <w:i/>
          <w:iCs/>
          <w:szCs w:val="18"/>
          <w:lang w:val="nl-NL"/>
        </w:rPr>
      </w:pPr>
    </w:p>
    <w:p w14:paraId="08529326" w14:textId="77777777" w:rsidR="004D70C4" w:rsidRPr="00794A4A" w:rsidRDefault="004D70C4" w:rsidP="009713E1">
      <w:pPr>
        <w:rPr>
          <w:i/>
          <w:iCs/>
          <w:szCs w:val="18"/>
          <w:lang w:val="nl-NL"/>
        </w:rPr>
      </w:pPr>
      <w:r w:rsidRPr="00794A4A">
        <w:rPr>
          <w:i/>
          <w:iCs/>
          <w:szCs w:val="18"/>
          <w:lang w:val="nl-NL"/>
        </w:rPr>
        <w:t xml:space="preserve">Hoe maakt u de overschrijding onzichtbaar voor beoordelaars? </w:t>
      </w:r>
    </w:p>
    <w:p w14:paraId="62E3D45F" w14:textId="35CF8743" w:rsidR="004D70C4" w:rsidRPr="00794A4A" w:rsidRDefault="004D70C4" w:rsidP="009713E1">
      <w:pPr>
        <w:rPr>
          <w:szCs w:val="18"/>
          <w:lang w:val="nl-NL"/>
        </w:rPr>
      </w:pPr>
      <w:r w:rsidRPr="00794A4A">
        <w:rPr>
          <w:szCs w:val="18"/>
          <w:lang w:val="nl-NL"/>
        </w:rPr>
        <w:t xml:space="preserve">Indien overschrijding van het maximaal aantal </w:t>
      </w:r>
      <w:r w:rsidR="005E12EC">
        <w:rPr>
          <w:szCs w:val="18"/>
          <w:lang w:val="nl-NL"/>
        </w:rPr>
        <w:t xml:space="preserve">pagina’s </w:t>
      </w:r>
      <w:r w:rsidRPr="00794A4A">
        <w:rPr>
          <w:szCs w:val="18"/>
          <w:lang w:val="nl-NL"/>
        </w:rPr>
        <w:t xml:space="preserve">A4 in de beantwoording wordt geconstateerd, wordt het betreffende deel verwijderd. Indien het een afbeelding betreft wordt de gehele afbeelding verwijderd (ook als slechts een deel van de afbeelding het teveel vormt). </w:t>
      </w:r>
    </w:p>
    <w:p w14:paraId="595729DC" w14:textId="77777777" w:rsidR="004D70C4" w:rsidRPr="00794A4A" w:rsidRDefault="004D70C4" w:rsidP="009713E1">
      <w:pPr>
        <w:pStyle w:val="Lijstalinea"/>
        <w:rPr>
          <w:szCs w:val="18"/>
        </w:rPr>
      </w:pPr>
    </w:p>
    <w:p w14:paraId="7FEDC598" w14:textId="77777777" w:rsidR="004D70C4" w:rsidRPr="00794A4A" w:rsidRDefault="004D70C4" w:rsidP="009713E1">
      <w:pPr>
        <w:rPr>
          <w:i/>
          <w:iCs/>
          <w:szCs w:val="18"/>
          <w:lang w:val="nl-NL"/>
        </w:rPr>
      </w:pPr>
      <w:r w:rsidRPr="00794A4A">
        <w:rPr>
          <w:i/>
          <w:iCs/>
          <w:szCs w:val="18"/>
          <w:lang w:val="nl-NL"/>
        </w:rPr>
        <w:t xml:space="preserve">Ben ik als inschrijver beperkt in een aantal woorden voor de beantwoording? </w:t>
      </w:r>
    </w:p>
    <w:p w14:paraId="5FC24EE7" w14:textId="77777777" w:rsidR="004D70C4" w:rsidRPr="00794A4A" w:rsidRDefault="004D70C4" w:rsidP="009713E1">
      <w:pPr>
        <w:rPr>
          <w:szCs w:val="18"/>
          <w:lang w:val="nl-NL"/>
        </w:rPr>
      </w:pPr>
      <w:r w:rsidRPr="00794A4A">
        <w:rPr>
          <w:szCs w:val="18"/>
          <w:lang w:val="nl-NL"/>
        </w:rPr>
        <w:t xml:space="preserve">Nee, u zolang u maar niet over het maximaal aantal A4 gaat. </w:t>
      </w:r>
    </w:p>
    <w:p w14:paraId="3C59E955" w14:textId="77777777" w:rsidR="004D70C4" w:rsidRPr="00794A4A" w:rsidRDefault="004D70C4" w:rsidP="009713E1">
      <w:pPr>
        <w:pStyle w:val="Lijstalinea"/>
        <w:rPr>
          <w:szCs w:val="18"/>
        </w:rPr>
      </w:pPr>
    </w:p>
    <w:p w14:paraId="60592D8E" w14:textId="77777777" w:rsidR="004D70C4" w:rsidRPr="00794A4A" w:rsidRDefault="004D70C4" w:rsidP="009713E1">
      <w:pPr>
        <w:rPr>
          <w:i/>
          <w:iCs/>
          <w:szCs w:val="18"/>
          <w:lang w:val="nl-NL"/>
        </w:rPr>
      </w:pPr>
      <w:r w:rsidRPr="00794A4A">
        <w:rPr>
          <w:i/>
          <w:iCs/>
          <w:szCs w:val="18"/>
          <w:lang w:val="nl-NL"/>
        </w:rPr>
        <w:t>Hoe controleert u de maximale omvang?</w:t>
      </w:r>
    </w:p>
    <w:p w14:paraId="58358BF5" w14:textId="160DD55F" w:rsidR="004D70C4" w:rsidRPr="00794A4A" w:rsidRDefault="004D70C4" w:rsidP="009713E1">
      <w:pPr>
        <w:rPr>
          <w:szCs w:val="18"/>
          <w:lang w:val="nl-NL"/>
        </w:rPr>
      </w:pPr>
      <w:r w:rsidRPr="00794A4A">
        <w:rPr>
          <w:szCs w:val="18"/>
          <w:lang w:val="nl-NL"/>
        </w:rPr>
        <w:t xml:space="preserve">Als eerste zal gecontroleerd worden of de voorgeschreven vormvereisten zijn gebruikt. Indien dit niet het geval is zal Aanbestedende dienst deze </w:t>
      </w:r>
      <w:r w:rsidR="005E12EC">
        <w:rPr>
          <w:szCs w:val="18"/>
          <w:lang w:val="nl-NL"/>
        </w:rPr>
        <w:t xml:space="preserve">opnieuw </w:t>
      </w:r>
      <w:r w:rsidRPr="00794A4A">
        <w:rPr>
          <w:szCs w:val="18"/>
          <w:lang w:val="nl-NL"/>
        </w:rPr>
        <w:t xml:space="preserve">instellen zoals </w:t>
      </w:r>
      <w:r w:rsidR="005E12EC">
        <w:rPr>
          <w:szCs w:val="18"/>
          <w:lang w:val="nl-NL"/>
        </w:rPr>
        <w:t xml:space="preserve">in deze paragraaf </w:t>
      </w:r>
      <w:r w:rsidRPr="00794A4A">
        <w:rPr>
          <w:szCs w:val="18"/>
          <w:lang w:val="nl-NL"/>
        </w:rPr>
        <w:t xml:space="preserve">is voorgeschreven. Het risico is dat </w:t>
      </w:r>
      <w:r w:rsidR="005E12EC">
        <w:rPr>
          <w:szCs w:val="18"/>
          <w:lang w:val="nl-NL"/>
        </w:rPr>
        <w:t>uw</w:t>
      </w:r>
      <w:r w:rsidRPr="00794A4A">
        <w:rPr>
          <w:szCs w:val="18"/>
          <w:lang w:val="nl-NL"/>
        </w:rPr>
        <w:t xml:space="preserve"> oorspronkelijke indeling hiermee wordt gewijzigd. Dit is voor risico van Inschrijver. </w:t>
      </w:r>
      <w:r w:rsidR="005E12EC">
        <w:rPr>
          <w:szCs w:val="18"/>
          <w:lang w:val="nl-NL"/>
        </w:rPr>
        <w:br/>
      </w:r>
      <w:r w:rsidR="005E12EC">
        <w:rPr>
          <w:szCs w:val="18"/>
          <w:lang w:val="nl-NL"/>
        </w:rPr>
        <w:br/>
      </w:r>
      <w:r w:rsidRPr="00794A4A">
        <w:rPr>
          <w:szCs w:val="18"/>
          <w:lang w:val="nl-NL"/>
        </w:rPr>
        <w:t>Hierna kan worden geconstateerd of de maximaal gestelde omvang is overschreden. De beoordelaars krijgen de versie met de voorgeschreven vormvereisten ter beoordeling waarbij de tekst/tabel/afbeelding welke leidt tot een eventuele overschrijding, is verwijderd.</w:t>
      </w:r>
    </w:p>
    <w:p w14:paraId="19471B03" w14:textId="77777777" w:rsidR="004D70C4" w:rsidRPr="00794A4A" w:rsidRDefault="004D70C4" w:rsidP="009713E1">
      <w:pPr>
        <w:pStyle w:val="Lijstalinea"/>
        <w:rPr>
          <w:szCs w:val="18"/>
        </w:rPr>
      </w:pPr>
    </w:p>
    <w:p w14:paraId="57E3EFDF" w14:textId="77777777" w:rsidR="004D70C4" w:rsidRPr="00794A4A" w:rsidRDefault="004D70C4" w:rsidP="009713E1">
      <w:pPr>
        <w:rPr>
          <w:i/>
          <w:iCs/>
          <w:szCs w:val="18"/>
          <w:lang w:val="nl-NL"/>
        </w:rPr>
      </w:pPr>
      <w:r w:rsidRPr="00794A4A">
        <w:rPr>
          <w:i/>
          <w:iCs/>
          <w:szCs w:val="18"/>
          <w:lang w:val="nl-NL"/>
        </w:rPr>
        <w:t>Wat doet u indien u constateert dat niet de voorgeschreven vormvereisten zijn gebruikt?</w:t>
      </w:r>
    </w:p>
    <w:p w14:paraId="5E76172D" w14:textId="3B62BEA3" w:rsidR="004D70C4" w:rsidRPr="00794A4A" w:rsidRDefault="004D70C4" w:rsidP="009713E1">
      <w:pPr>
        <w:rPr>
          <w:szCs w:val="18"/>
          <w:lang w:val="nl-NL"/>
        </w:rPr>
      </w:pPr>
      <w:r w:rsidRPr="00794A4A">
        <w:rPr>
          <w:szCs w:val="18"/>
          <w:lang w:val="nl-NL"/>
        </w:rPr>
        <w:t>Aanbestedende dienst wijzigt de instellingen naar de voorgeschreven vormvereisten. Het risico is dat de oorspronkelijke indeling hiermee word</w:t>
      </w:r>
      <w:r w:rsidR="00956CFC" w:rsidRPr="00794A4A">
        <w:rPr>
          <w:szCs w:val="18"/>
          <w:lang w:val="nl-NL"/>
        </w:rPr>
        <w:t>t</w:t>
      </w:r>
      <w:r w:rsidRPr="00794A4A">
        <w:rPr>
          <w:szCs w:val="18"/>
          <w:lang w:val="nl-NL"/>
        </w:rPr>
        <w:t xml:space="preserve"> gewijzigd. Dit is voor risico van Inschrijver. </w:t>
      </w:r>
      <w:r w:rsidR="005E12EC">
        <w:rPr>
          <w:szCs w:val="18"/>
          <w:lang w:val="nl-NL"/>
        </w:rPr>
        <w:br/>
      </w:r>
      <w:r w:rsidRPr="00794A4A">
        <w:rPr>
          <w:szCs w:val="18"/>
          <w:lang w:val="nl-NL"/>
        </w:rPr>
        <w:t>De beoordelaars krijgen de versie met de voorgeschreven vormvereisten ter beoordeling.</w:t>
      </w:r>
    </w:p>
    <w:p w14:paraId="7363F907" w14:textId="77777777" w:rsidR="004D70C4" w:rsidRPr="00794A4A" w:rsidRDefault="004D70C4" w:rsidP="009713E1">
      <w:pPr>
        <w:pStyle w:val="Lijstalinea"/>
        <w:rPr>
          <w:szCs w:val="18"/>
        </w:rPr>
      </w:pPr>
    </w:p>
    <w:p w14:paraId="5D558005" w14:textId="77777777" w:rsidR="004D70C4" w:rsidRPr="00794A4A" w:rsidRDefault="004D70C4" w:rsidP="009713E1">
      <w:pPr>
        <w:rPr>
          <w:i/>
          <w:iCs/>
          <w:szCs w:val="18"/>
          <w:lang w:val="nl-NL"/>
        </w:rPr>
      </w:pPr>
      <w:r w:rsidRPr="00794A4A">
        <w:rPr>
          <w:i/>
          <w:iCs/>
          <w:szCs w:val="18"/>
          <w:lang w:val="nl-NL"/>
        </w:rPr>
        <w:t>Telt anonimiteit in eigenschappen van een document ook mee?</w:t>
      </w:r>
    </w:p>
    <w:p w14:paraId="5781D386" w14:textId="19E0EDFF" w:rsidR="004D70C4" w:rsidRDefault="004D70C4" w:rsidP="009713E1">
      <w:pPr>
        <w:rPr>
          <w:szCs w:val="18"/>
          <w:lang w:val="nl-NL"/>
        </w:rPr>
      </w:pPr>
      <w:r w:rsidRPr="00794A4A">
        <w:rPr>
          <w:szCs w:val="18"/>
          <w:lang w:val="nl-NL"/>
        </w:rPr>
        <w:t>Ja, anonimiteit in eigenschappen tellen mee. Let dus op: u dient uw inschrijving volledig anoniem te maken, dus inclusief de eigenschappen. Daarnaast zullen eigenschappen van documenten geen onderdeel vormen voor de beoordeling door de beoordelaars.</w:t>
      </w:r>
      <w:r w:rsidR="005E12EC">
        <w:rPr>
          <w:szCs w:val="18"/>
          <w:lang w:val="nl-NL"/>
        </w:rPr>
        <w:br/>
      </w:r>
    </w:p>
    <w:p w14:paraId="62ED7083" w14:textId="77777777" w:rsidR="00357E0C" w:rsidRPr="00794A4A" w:rsidRDefault="00357E0C" w:rsidP="009713E1">
      <w:pPr>
        <w:rPr>
          <w:szCs w:val="18"/>
          <w:lang w:val="nl-NL"/>
        </w:rPr>
      </w:pPr>
    </w:p>
    <w:p w14:paraId="7AB8E20C" w14:textId="5AA27508" w:rsidR="00423432" w:rsidRPr="00234528" w:rsidRDefault="00423432" w:rsidP="009713E1">
      <w:pPr>
        <w:pStyle w:val="Kop3"/>
        <w:ind w:left="709" w:hanging="709"/>
        <w:rPr>
          <w:lang w:val="nl-NL"/>
        </w:rPr>
      </w:pPr>
      <w:bookmarkStart w:id="115" w:name="_Toc174131203"/>
      <w:r w:rsidRPr="00794A4A">
        <w:rPr>
          <w:lang w:val="nl-NL"/>
        </w:rPr>
        <w:t xml:space="preserve">4.3.7 </w:t>
      </w:r>
      <w:r w:rsidR="00911B37" w:rsidRPr="00794A4A">
        <w:rPr>
          <w:lang w:val="nl-NL"/>
        </w:rPr>
        <w:tab/>
      </w:r>
      <w:r w:rsidRPr="00234528">
        <w:rPr>
          <w:lang w:val="nl-NL"/>
        </w:rPr>
        <w:t>Proeve</w:t>
      </w:r>
      <w:r w:rsidR="0093563C" w:rsidRPr="00234528">
        <w:rPr>
          <w:lang w:val="nl-NL"/>
        </w:rPr>
        <w:t>n</w:t>
      </w:r>
      <w:r w:rsidRPr="00234528">
        <w:rPr>
          <w:lang w:val="nl-NL"/>
        </w:rPr>
        <w:t xml:space="preserve"> van </w:t>
      </w:r>
      <w:r w:rsidR="00FB262D" w:rsidRPr="00234528">
        <w:rPr>
          <w:lang w:val="nl-NL"/>
        </w:rPr>
        <w:t>b</w:t>
      </w:r>
      <w:r w:rsidRPr="00234528">
        <w:rPr>
          <w:lang w:val="nl-NL"/>
        </w:rPr>
        <w:t>ekwaamheid</w:t>
      </w:r>
      <w:bookmarkEnd w:id="115"/>
    </w:p>
    <w:p w14:paraId="15975D8A" w14:textId="43FFC4FC" w:rsidR="00487D18" w:rsidRPr="00234528" w:rsidRDefault="00487D18" w:rsidP="009713E1">
      <w:pPr>
        <w:rPr>
          <w:lang w:val="nl-NL"/>
        </w:rPr>
      </w:pPr>
      <w:r w:rsidRPr="00234528">
        <w:rPr>
          <w:lang w:val="nl-NL"/>
        </w:rPr>
        <w:t>In deze procedure past Aanbestedende dienst twee verschillende Proeve</w:t>
      </w:r>
      <w:r w:rsidR="00D571C7" w:rsidRPr="00234528">
        <w:rPr>
          <w:lang w:val="nl-NL"/>
        </w:rPr>
        <w:t>n</w:t>
      </w:r>
      <w:r w:rsidRPr="00234528">
        <w:rPr>
          <w:lang w:val="nl-NL"/>
        </w:rPr>
        <w:t xml:space="preserve"> toe:</w:t>
      </w:r>
    </w:p>
    <w:p w14:paraId="6AEC44FB" w14:textId="77777777" w:rsidR="00487D18" w:rsidRPr="00234528" w:rsidRDefault="00487D18" w:rsidP="009713E1">
      <w:pPr>
        <w:rPr>
          <w:lang w:val="nl-NL"/>
        </w:rPr>
      </w:pPr>
    </w:p>
    <w:p w14:paraId="051F46D3" w14:textId="38E1ECFF" w:rsidR="00487D18" w:rsidRPr="00234528" w:rsidRDefault="00487D18" w:rsidP="009713E1">
      <w:pPr>
        <w:pStyle w:val="Lijstalinea"/>
        <w:numPr>
          <w:ilvl w:val="0"/>
          <w:numId w:val="31"/>
        </w:numPr>
        <w:rPr>
          <w:b/>
          <w:bCs/>
          <w:szCs w:val="18"/>
          <w:u w:val="single"/>
        </w:rPr>
      </w:pPr>
      <w:r w:rsidRPr="00234528">
        <w:rPr>
          <w:b/>
          <w:bCs/>
          <w:szCs w:val="18"/>
          <w:u w:val="single"/>
        </w:rPr>
        <w:t xml:space="preserve"> Proeve</w:t>
      </w:r>
      <w:r w:rsidR="00357E0C">
        <w:rPr>
          <w:b/>
          <w:bCs/>
          <w:szCs w:val="18"/>
          <w:u w:val="single"/>
        </w:rPr>
        <w:t xml:space="preserve"> van bekwaamheid </w:t>
      </w:r>
      <w:r w:rsidRPr="00234528">
        <w:rPr>
          <w:b/>
          <w:bCs/>
          <w:szCs w:val="18"/>
          <w:u w:val="single"/>
        </w:rPr>
        <w:t>Kennis en Advies</w:t>
      </w:r>
    </w:p>
    <w:p w14:paraId="1BECC706" w14:textId="170564F6" w:rsidR="00487D18" w:rsidRPr="00794A4A" w:rsidRDefault="006F3F26" w:rsidP="009713E1">
      <w:pPr>
        <w:rPr>
          <w:szCs w:val="18"/>
          <w:lang w:val="nl-NL"/>
        </w:rPr>
      </w:pPr>
      <w:r w:rsidRPr="00234528">
        <w:rPr>
          <w:b/>
          <w:bCs/>
          <w:szCs w:val="18"/>
          <w:lang w:val="nl-NL"/>
        </w:rPr>
        <w:t>Kwaliteitswens</w:t>
      </w:r>
      <w:r w:rsidR="00487D18" w:rsidRPr="00234528">
        <w:rPr>
          <w:b/>
          <w:bCs/>
          <w:szCs w:val="18"/>
          <w:lang w:val="nl-NL"/>
        </w:rPr>
        <w:t xml:space="preserve"> 2</w:t>
      </w:r>
      <w:r w:rsidR="00487D18" w:rsidRPr="00234528">
        <w:rPr>
          <w:szCs w:val="18"/>
          <w:lang w:val="nl-NL"/>
        </w:rPr>
        <w:t xml:space="preserve"> betreft een </w:t>
      </w:r>
      <w:r w:rsidR="00357E0C">
        <w:rPr>
          <w:szCs w:val="18"/>
          <w:lang w:val="nl-NL"/>
        </w:rPr>
        <w:t>P</w:t>
      </w:r>
      <w:r w:rsidR="00487D18" w:rsidRPr="00234528">
        <w:rPr>
          <w:szCs w:val="18"/>
          <w:lang w:val="nl-NL"/>
        </w:rPr>
        <w:t xml:space="preserve">roeve van bekwaamheid Kennis &amp; Advies. De </w:t>
      </w:r>
      <w:r w:rsidR="00357E0C">
        <w:rPr>
          <w:szCs w:val="18"/>
          <w:lang w:val="nl-NL"/>
        </w:rPr>
        <w:t>detail</w:t>
      </w:r>
      <w:r w:rsidR="00487D18" w:rsidRPr="00234528">
        <w:rPr>
          <w:szCs w:val="18"/>
          <w:lang w:val="nl-NL"/>
        </w:rPr>
        <w:t>planning van de proeve is opgenomen</w:t>
      </w:r>
      <w:r w:rsidR="00487D18" w:rsidRPr="00794A4A">
        <w:rPr>
          <w:szCs w:val="18"/>
          <w:lang w:val="nl-NL"/>
        </w:rPr>
        <w:t xml:space="preserve"> in </w:t>
      </w:r>
      <w:r w:rsidR="00357E0C">
        <w:rPr>
          <w:szCs w:val="18"/>
          <w:lang w:val="nl-NL"/>
        </w:rPr>
        <w:t xml:space="preserve">wens 2 in </w:t>
      </w:r>
      <w:r w:rsidR="00487D18" w:rsidRPr="00794A4A">
        <w:rPr>
          <w:szCs w:val="18"/>
          <w:lang w:val="nl-NL"/>
        </w:rPr>
        <w:t>paragraaf 2.11.</w:t>
      </w:r>
    </w:p>
    <w:p w14:paraId="659BF7C3" w14:textId="77777777" w:rsidR="00487D18" w:rsidRPr="00794A4A" w:rsidRDefault="00487D18" w:rsidP="009713E1">
      <w:pPr>
        <w:rPr>
          <w:szCs w:val="18"/>
          <w:lang w:val="nl-NL"/>
        </w:rPr>
      </w:pPr>
    </w:p>
    <w:p w14:paraId="2B7CD1BA" w14:textId="77777777" w:rsidR="00487D18" w:rsidRPr="00794A4A" w:rsidRDefault="00487D18" w:rsidP="009713E1">
      <w:pPr>
        <w:rPr>
          <w:szCs w:val="18"/>
          <w:lang w:val="nl-NL"/>
        </w:rPr>
      </w:pPr>
      <w:r w:rsidRPr="00794A4A">
        <w:rPr>
          <w:szCs w:val="18"/>
          <w:lang w:val="nl-NL"/>
        </w:rPr>
        <w:t>Door vertragingen in de voortgang van de aanbesteding kunnen wij besluiten om de</w:t>
      </w:r>
    </w:p>
    <w:p w14:paraId="6E8696E6" w14:textId="77777777" w:rsidR="00487D18" w:rsidRPr="00794A4A" w:rsidRDefault="00487D18" w:rsidP="009713E1">
      <w:pPr>
        <w:rPr>
          <w:szCs w:val="18"/>
          <w:lang w:val="nl-NL"/>
        </w:rPr>
      </w:pPr>
      <w:r w:rsidRPr="00794A4A">
        <w:rPr>
          <w:szCs w:val="18"/>
          <w:lang w:val="nl-NL"/>
        </w:rPr>
        <w:t>casus op een andere datum toe te sturen.</w:t>
      </w:r>
    </w:p>
    <w:p w14:paraId="3C57D696" w14:textId="77777777" w:rsidR="00487D18" w:rsidRPr="00794A4A" w:rsidRDefault="00487D18" w:rsidP="009713E1">
      <w:pPr>
        <w:rPr>
          <w:szCs w:val="18"/>
          <w:lang w:val="nl-NL"/>
        </w:rPr>
      </w:pPr>
    </w:p>
    <w:p w14:paraId="10D01B07" w14:textId="77777777" w:rsidR="00487D18" w:rsidRPr="00794A4A" w:rsidRDefault="00487D18" w:rsidP="009713E1">
      <w:pPr>
        <w:rPr>
          <w:szCs w:val="18"/>
          <w:lang w:val="nl-NL"/>
        </w:rPr>
      </w:pPr>
      <w:r w:rsidRPr="00794A4A">
        <w:rPr>
          <w:szCs w:val="18"/>
          <w:lang w:val="nl-NL"/>
        </w:rPr>
        <w:t>De vormvereisten genoemd in paragraaf 4.3.6 zijn ook op de Proeve van Bekwaamheid</w:t>
      </w:r>
    </w:p>
    <w:p w14:paraId="2AF85DB4" w14:textId="17B60C7F" w:rsidR="005E12EC" w:rsidRPr="00794A4A" w:rsidRDefault="00487D18" w:rsidP="005E12EC">
      <w:pPr>
        <w:rPr>
          <w:szCs w:val="18"/>
          <w:lang w:val="nl-NL"/>
        </w:rPr>
      </w:pPr>
      <w:r w:rsidRPr="00794A4A">
        <w:rPr>
          <w:szCs w:val="18"/>
          <w:lang w:val="nl-NL"/>
        </w:rPr>
        <w:t>van toepassing</w:t>
      </w:r>
      <w:r w:rsidR="005E12EC">
        <w:rPr>
          <w:szCs w:val="18"/>
          <w:lang w:val="nl-NL"/>
        </w:rPr>
        <w:t>,</w:t>
      </w:r>
      <w:r w:rsidRPr="00794A4A">
        <w:rPr>
          <w:szCs w:val="18"/>
          <w:lang w:val="nl-NL"/>
        </w:rPr>
        <w:t xml:space="preserve"> </w:t>
      </w:r>
      <w:r w:rsidR="005E12EC" w:rsidRPr="00794A4A">
        <w:rPr>
          <w:szCs w:val="18"/>
          <w:lang w:val="nl-NL"/>
        </w:rPr>
        <w:t xml:space="preserve">waaronder met name </w:t>
      </w:r>
      <w:r w:rsidR="005E12EC">
        <w:rPr>
          <w:szCs w:val="18"/>
          <w:lang w:val="nl-NL"/>
        </w:rPr>
        <w:t xml:space="preserve">ook </w:t>
      </w:r>
      <w:r w:rsidR="005E12EC" w:rsidRPr="00794A4A">
        <w:rPr>
          <w:szCs w:val="18"/>
          <w:lang w:val="nl-NL"/>
        </w:rPr>
        <w:t>de eis van anonimiteit.</w:t>
      </w:r>
      <w:r w:rsidR="005E12EC" w:rsidRPr="005E12EC">
        <w:rPr>
          <w:szCs w:val="18"/>
          <w:lang w:val="nl-NL"/>
        </w:rPr>
        <w:t xml:space="preserve"> </w:t>
      </w:r>
      <w:r w:rsidR="005E12EC" w:rsidRPr="00794A4A">
        <w:rPr>
          <w:szCs w:val="18"/>
          <w:lang w:val="nl-NL"/>
        </w:rPr>
        <w:t xml:space="preserve">Op de </w:t>
      </w:r>
      <w:r w:rsidR="00357E0C">
        <w:rPr>
          <w:szCs w:val="18"/>
          <w:lang w:val="nl-NL"/>
        </w:rPr>
        <w:t>P</w:t>
      </w:r>
      <w:r w:rsidR="005E12EC" w:rsidRPr="00794A4A">
        <w:rPr>
          <w:szCs w:val="18"/>
          <w:lang w:val="nl-NL"/>
        </w:rPr>
        <w:t>roeve is een reglement van toepassing</w:t>
      </w:r>
      <w:r w:rsidR="005E12EC">
        <w:rPr>
          <w:szCs w:val="18"/>
          <w:lang w:val="nl-NL"/>
        </w:rPr>
        <w:t xml:space="preserve">: </w:t>
      </w:r>
      <w:r w:rsidR="005E12EC" w:rsidRPr="00794A4A">
        <w:rPr>
          <w:szCs w:val="18"/>
          <w:lang w:val="nl-NL"/>
        </w:rPr>
        <w:t xml:space="preserve"> Zie bijlage 21a 'Reglement</w:t>
      </w:r>
      <w:r w:rsidR="005E12EC">
        <w:rPr>
          <w:szCs w:val="18"/>
          <w:lang w:val="nl-NL"/>
        </w:rPr>
        <w:t xml:space="preserve"> </w:t>
      </w:r>
      <w:r w:rsidR="005E12EC" w:rsidRPr="00794A4A">
        <w:rPr>
          <w:szCs w:val="18"/>
          <w:lang w:val="nl-NL"/>
        </w:rPr>
        <w:t>Proeve van Bekwaamheid – Kennis en Advies.</w:t>
      </w:r>
    </w:p>
    <w:p w14:paraId="750EADED" w14:textId="77777777" w:rsidR="00487D18" w:rsidRPr="00794A4A" w:rsidRDefault="00487D18" w:rsidP="009713E1">
      <w:pPr>
        <w:rPr>
          <w:szCs w:val="18"/>
          <w:lang w:val="nl-NL"/>
        </w:rPr>
      </w:pPr>
    </w:p>
    <w:p w14:paraId="4F3356C8" w14:textId="4802C8BF" w:rsidR="00487D18" w:rsidRPr="00794A4A" w:rsidRDefault="00487D18" w:rsidP="009713E1">
      <w:pPr>
        <w:rPr>
          <w:szCs w:val="18"/>
          <w:lang w:val="nl-NL"/>
        </w:rPr>
      </w:pPr>
      <w:r w:rsidRPr="00794A4A">
        <w:rPr>
          <w:szCs w:val="18"/>
          <w:lang w:val="nl-NL"/>
        </w:rPr>
        <w:t xml:space="preserve">De daadwerkelijke Proeve van Bekwaamheid dient </w:t>
      </w:r>
      <w:r w:rsidR="005E12EC">
        <w:rPr>
          <w:szCs w:val="18"/>
          <w:lang w:val="nl-NL"/>
        </w:rPr>
        <w:t xml:space="preserve">uiterlijk op </w:t>
      </w:r>
      <w:r w:rsidRPr="00794A4A">
        <w:rPr>
          <w:szCs w:val="18"/>
          <w:lang w:val="nl-NL"/>
        </w:rPr>
        <w:t>de sluitingsdatum van de</w:t>
      </w:r>
    </w:p>
    <w:p w14:paraId="6FC31723" w14:textId="2DDC0F9E" w:rsidR="005E12EC" w:rsidRDefault="00487D18" w:rsidP="009713E1">
      <w:pPr>
        <w:rPr>
          <w:szCs w:val="18"/>
          <w:lang w:val="nl-NL"/>
        </w:rPr>
      </w:pPr>
      <w:r w:rsidRPr="00794A4A">
        <w:rPr>
          <w:szCs w:val="18"/>
          <w:lang w:val="nl-NL"/>
        </w:rPr>
        <w:lastRenderedPageBreak/>
        <w:t>Inschrijving</w:t>
      </w:r>
      <w:r w:rsidR="005E12EC">
        <w:rPr>
          <w:szCs w:val="18"/>
          <w:lang w:val="nl-NL"/>
        </w:rPr>
        <w:t>stermijn</w:t>
      </w:r>
      <w:r w:rsidRPr="00794A4A">
        <w:rPr>
          <w:szCs w:val="18"/>
          <w:lang w:val="nl-NL"/>
        </w:rPr>
        <w:t xml:space="preserve"> te worden toegevoegd aan </w:t>
      </w:r>
      <w:r w:rsidR="005E12EC">
        <w:rPr>
          <w:szCs w:val="18"/>
          <w:lang w:val="nl-NL"/>
        </w:rPr>
        <w:t xml:space="preserve">uw </w:t>
      </w:r>
      <w:r w:rsidRPr="00794A4A">
        <w:rPr>
          <w:szCs w:val="18"/>
          <w:lang w:val="nl-NL"/>
        </w:rPr>
        <w:t xml:space="preserve">Inschrijving. </w:t>
      </w:r>
    </w:p>
    <w:p w14:paraId="6699F49C" w14:textId="77777777" w:rsidR="00487D18" w:rsidRPr="00794A4A" w:rsidRDefault="00487D18" w:rsidP="009713E1">
      <w:pPr>
        <w:rPr>
          <w:szCs w:val="18"/>
          <w:lang w:val="nl-NL"/>
        </w:rPr>
      </w:pPr>
    </w:p>
    <w:p w14:paraId="218FF837" w14:textId="44FEEF42" w:rsidR="00487D18" w:rsidRDefault="00F878DF" w:rsidP="009713E1">
      <w:pPr>
        <w:rPr>
          <w:szCs w:val="18"/>
          <w:lang w:val="nl-NL"/>
        </w:rPr>
      </w:pPr>
      <w:r w:rsidRPr="00794A4A">
        <w:rPr>
          <w:szCs w:val="18"/>
          <w:lang w:val="nl-NL"/>
        </w:rPr>
        <w:t xml:space="preserve">Bij uw inschrijving dienen de namen van de personen die het team vormen dat de proeve van bekwaamheid gaat uitvoeren te worden gevoegd. De afgevaardigden moeten een substantiële rol vervullen in de dienstverlening aan de </w:t>
      </w:r>
      <w:r w:rsidR="00A55B71">
        <w:rPr>
          <w:szCs w:val="18"/>
          <w:lang w:val="nl-NL"/>
        </w:rPr>
        <w:t>Deelnemer</w:t>
      </w:r>
      <w:r w:rsidRPr="00794A4A">
        <w:rPr>
          <w:szCs w:val="18"/>
          <w:lang w:val="nl-NL"/>
        </w:rPr>
        <w:t>s tijdens de uitvoering van de Raamovereenkomst bij gunning.</w:t>
      </w:r>
    </w:p>
    <w:p w14:paraId="77CF3B40" w14:textId="77777777" w:rsidR="00234528" w:rsidRPr="00794A4A" w:rsidRDefault="00234528" w:rsidP="009713E1">
      <w:pPr>
        <w:rPr>
          <w:szCs w:val="18"/>
          <w:lang w:val="nl-NL"/>
        </w:rPr>
      </w:pPr>
    </w:p>
    <w:p w14:paraId="2B3207BC" w14:textId="3A86609C" w:rsidR="00487D18" w:rsidRPr="00794A4A" w:rsidRDefault="00487D18" w:rsidP="009713E1">
      <w:pPr>
        <w:pStyle w:val="Lijstalinea"/>
        <w:numPr>
          <w:ilvl w:val="0"/>
          <w:numId w:val="31"/>
        </w:numPr>
        <w:rPr>
          <w:b/>
          <w:bCs/>
          <w:szCs w:val="18"/>
          <w:u w:val="single"/>
        </w:rPr>
      </w:pPr>
      <w:r w:rsidRPr="00794A4A">
        <w:rPr>
          <w:b/>
          <w:bCs/>
          <w:szCs w:val="18"/>
          <w:u w:val="single"/>
        </w:rPr>
        <w:t>Proeve</w:t>
      </w:r>
      <w:r w:rsidR="00357E0C">
        <w:rPr>
          <w:b/>
          <w:bCs/>
          <w:szCs w:val="18"/>
          <w:u w:val="single"/>
        </w:rPr>
        <w:t xml:space="preserve"> van bekwaamheid</w:t>
      </w:r>
      <w:r w:rsidRPr="00794A4A">
        <w:rPr>
          <w:b/>
          <w:bCs/>
          <w:szCs w:val="18"/>
          <w:u w:val="single"/>
        </w:rPr>
        <w:t xml:space="preserve"> Werving en selectie:</w:t>
      </w:r>
    </w:p>
    <w:p w14:paraId="395F8227" w14:textId="282106B4" w:rsidR="00487D18" w:rsidRPr="00794A4A" w:rsidRDefault="006F3F26" w:rsidP="009713E1">
      <w:pPr>
        <w:rPr>
          <w:szCs w:val="18"/>
          <w:lang w:val="nl-NL"/>
        </w:rPr>
      </w:pPr>
      <w:r w:rsidRPr="00234528">
        <w:rPr>
          <w:b/>
          <w:bCs/>
          <w:szCs w:val="18"/>
          <w:lang w:val="nl-NL"/>
        </w:rPr>
        <w:t>Kwaliteitswens</w:t>
      </w:r>
      <w:r w:rsidR="00487D18" w:rsidRPr="00234528">
        <w:rPr>
          <w:b/>
          <w:bCs/>
          <w:szCs w:val="18"/>
          <w:lang w:val="nl-NL"/>
        </w:rPr>
        <w:t xml:space="preserve"> 3</w:t>
      </w:r>
      <w:r w:rsidR="00487D18" w:rsidRPr="00794A4A">
        <w:rPr>
          <w:szCs w:val="18"/>
          <w:lang w:val="nl-NL"/>
        </w:rPr>
        <w:t xml:space="preserve"> betreft een </w:t>
      </w:r>
      <w:r w:rsidR="00357E0C">
        <w:rPr>
          <w:szCs w:val="18"/>
          <w:lang w:val="nl-NL"/>
        </w:rPr>
        <w:t>P</w:t>
      </w:r>
      <w:r w:rsidR="00487D18" w:rsidRPr="00794A4A">
        <w:rPr>
          <w:szCs w:val="18"/>
          <w:lang w:val="nl-NL"/>
        </w:rPr>
        <w:t xml:space="preserve">roeve van bekwaamheid Werving &amp; Selectie. De </w:t>
      </w:r>
      <w:r w:rsidR="00357E0C">
        <w:rPr>
          <w:szCs w:val="18"/>
          <w:lang w:val="nl-NL"/>
        </w:rPr>
        <w:t>detail</w:t>
      </w:r>
      <w:r w:rsidR="00487D18" w:rsidRPr="00794A4A">
        <w:rPr>
          <w:szCs w:val="18"/>
          <w:lang w:val="nl-NL"/>
        </w:rPr>
        <w:t xml:space="preserve">planning van de </w:t>
      </w:r>
      <w:r w:rsidR="00357E0C">
        <w:rPr>
          <w:szCs w:val="18"/>
          <w:lang w:val="nl-NL"/>
        </w:rPr>
        <w:t>P</w:t>
      </w:r>
      <w:r w:rsidR="00487D18" w:rsidRPr="00794A4A">
        <w:rPr>
          <w:szCs w:val="18"/>
          <w:lang w:val="nl-NL"/>
        </w:rPr>
        <w:t>roeve is opgenomen in wens 3 in paragraaf 2.11. De daarin vermelde data en tijdstippen die betrekking hebben op het door inschrijvers inleveren van vragen c.q. het antwoord op wens 3, zijn fatale termijnen.</w:t>
      </w:r>
    </w:p>
    <w:p w14:paraId="2010D741" w14:textId="77777777" w:rsidR="00487D18" w:rsidRPr="00794A4A" w:rsidRDefault="00487D18" w:rsidP="009713E1">
      <w:pPr>
        <w:rPr>
          <w:szCs w:val="18"/>
          <w:lang w:val="nl-NL"/>
        </w:rPr>
      </w:pPr>
    </w:p>
    <w:p w14:paraId="411E9E39" w14:textId="77777777" w:rsidR="00487D18" w:rsidRPr="00794A4A" w:rsidRDefault="00487D18" w:rsidP="009713E1">
      <w:pPr>
        <w:rPr>
          <w:szCs w:val="18"/>
          <w:lang w:val="nl-NL"/>
        </w:rPr>
      </w:pPr>
      <w:r w:rsidRPr="00794A4A">
        <w:rPr>
          <w:szCs w:val="18"/>
          <w:lang w:val="nl-NL"/>
        </w:rPr>
        <w:t>Door vertragingen in de voortgang van de aanbesteding kunnen wij besluiten om de proeve van bekwaamheid op een andere datum te laten plaatsvinden.</w:t>
      </w:r>
    </w:p>
    <w:p w14:paraId="4EA8C0BB" w14:textId="77777777" w:rsidR="00487D18" w:rsidRPr="00794A4A" w:rsidRDefault="00487D18" w:rsidP="009713E1">
      <w:pPr>
        <w:rPr>
          <w:szCs w:val="18"/>
          <w:lang w:val="nl-NL"/>
        </w:rPr>
      </w:pPr>
    </w:p>
    <w:p w14:paraId="3AF69F79" w14:textId="160AF219" w:rsidR="00487D18" w:rsidRPr="00794A4A" w:rsidRDefault="00487D18" w:rsidP="009713E1">
      <w:pPr>
        <w:rPr>
          <w:szCs w:val="18"/>
          <w:lang w:val="nl-NL"/>
        </w:rPr>
      </w:pPr>
      <w:r w:rsidRPr="00794A4A">
        <w:rPr>
          <w:szCs w:val="18"/>
          <w:lang w:val="nl-NL"/>
        </w:rPr>
        <w:t xml:space="preserve">Deze </w:t>
      </w:r>
      <w:r w:rsidR="00357E0C">
        <w:rPr>
          <w:szCs w:val="18"/>
          <w:lang w:val="nl-NL"/>
        </w:rPr>
        <w:t>P</w:t>
      </w:r>
      <w:r w:rsidRPr="00794A4A">
        <w:rPr>
          <w:szCs w:val="18"/>
          <w:lang w:val="nl-NL"/>
        </w:rPr>
        <w:t>roeve van bekwaamheid wordt afgelegd op een plek naar keuze van inschrijver.</w:t>
      </w:r>
    </w:p>
    <w:p w14:paraId="2250C11F" w14:textId="5C58B4C5" w:rsidR="00487D18" w:rsidRPr="00794A4A" w:rsidRDefault="00487D18" w:rsidP="009713E1">
      <w:pPr>
        <w:rPr>
          <w:szCs w:val="18"/>
          <w:lang w:val="nl-NL"/>
        </w:rPr>
      </w:pPr>
      <w:r w:rsidRPr="00794A4A">
        <w:rPr>
          <w:szCs w:val="18"/>
          <w:lang w:val="nl-NL"/>
        </w:rPr>
        <w:t xml:space="preserve">De vormvereisten genoemd in paragraaf 4.3.6 zijn ook op de proeve van bekwaamheid van toepassing. </w:t>
      </w:r>
    </w:p>
    <w:p w14:paraId="0F0D85C7" w14:textId="77777777" w:rsidR="00487D18" w:rsidRPr="00794A4A" w:rsidRDefault="00487D18" w:rsidP="009713E1">
      <w:pPr>
        <w:rPr>
          <w:szCs w:val="18"/>
          <w:u w:val="single"/>
          <w:lang w:val="nl-NL"/>
        </w:rPr>
      </w:pPr>
    </w:p>
    <w:p w14:paraId="14D1C9A9" w14:textId="275C7824" w:rsidR="00487D18" w:rsidRPr="00794A4A" w:rsidRDefault="00487D18" w:rsidP="009713E1">
      <w:pPr>
        <w:rPr>
          <w:szCs w:val="18"/>
          <w:lang w:val="nl-NL"/>
        </w:rPr>
      </w:pPr>
      <w:r w:rsidRPr="00794A4A">
        <w:rPr>
          <w:szCs w:val="18"/>
          <w:lang w:val="nl-NL"/>
        </w:rPr>
        <w:t xml:space="preserve">Bij uw inschrijving dienen de namen van de personen die het team vormen dat de proeve van bekwaamheid gaat uitvoeren te worden gevoegd. De afgevaardigden moeten een substantiële rol vervullen in de dienstverlening aan de </w:t>
      </w:r>
      <w:r w:rsidR="00A55B71">
        <w:rPr>
          <w:szCs w:val="18"/>
          <w:lang w:val="nl-NL"/>
        </w:rPr>
        <w:t>Deelnemer</w:t>
      </w:r>
      <w:r w:rsidRPr="00794A4A">
        <w:rPr>
          <w:szCs w:val="18"/>
          <w:lang w:val="nl-NL"/>
        </w:rPr>
        <w:t>s tijdens de uitvoering van de Raamovereenkomst bij gunning.</w:t>
      </w:r>
    </w:p>
    <w:p w14:paraId="4F320BDF" w14:textId="77777777" w:rsidR="00487D18" w:rsidRPr="00794A4A" w:rsidRDefault="00487D18" w:rsidP="009713E1">
      <w:pPr>
        <w:rPr>
          <w:szCs w:val="18"/>
          <w:lang w:val="nl-NL"/>
        </w:rPr>
      </w:pPr>
    </w:p>
    <w:p w14:paraId="18B6E1C1" w14:textId="106BC434" w:rsidR="006F0EC3" w:rsidRPr="00794A4A" w:rsidRDefault="00487D18" w:rsidP="009713E1">
      <w:pPr>
        <w:rPr>
          <w:szCs w:val="18"/>
          <w:u w:val="single"/>
          <w:lang w:val="nl-NL"/>
        </w:rPr>
      </w:pPr>
      <w:r w:rsidRPr="00794A4A">
        <w:rPr>
          <w:szCs w:val="18"/>
          <w:lang w:val="nl-NL"/>
        </w:rPr>
        <w:t>De daadwerkelijke proeve van bekwaamheid hoeft uiteraard niet voor de sluitingsdatum van de inschrijving</w:t>
      </w:r>
      <w:r w:rsidR="005871CA">
        <w:rPr>
          <w:szCs w:val="18"/>
          <w:lang w:val="nl-NL"/>
        </w:rPr>
        <w:t>stermijn</w:t>
      </w:r>
      <w:r w:rsidRPr="00794A4A">
        <w:rPr>
          <w:szCs w:val="18"/>
          <w:lang w:val="nl-NL"/>
        </w:rPr>
        <w:t xml:space="preserve"> te worden toegevoegd. </w:t>
      </w:r>
      <w:r w:rsidR="005871CA" w:rsidRPr="00794A4A">
        <w:rPr>
          <w:szCs w:val="18"/>
          <w:lang w:val="nl-NL"/>
        </w:rPr>
        <w:t>Op de proeve is een reglement van toepassing</w:t>
      </w:r>
      <w:r w:rsidR="005871CA">
        <w:rPr>
          <w:szCs w:val="18"/>
          <w:lang w:val="nl-NL"/>
        </w:rPr>
        <w:t>:</w:t>
      </w:r>
      <w:r w:rsidR="005871CA" w:rsidRPr="00794A4A">
        <w:rPr>
          <w:szCs w:val="18"/>
          <w:lang w:val="nl-NL"/>
        </w:rPr>
        <w:t xml:space="preserve"> </w:t>
      </w:r>
      <w:r w:rsidRPr="00794A4A">
        <w:rPr>
          <w:szCs w:val="18"/>
          <w:lang w:val="nl-NL"/>
        </w:rPr>
        <w:t>Zie bijlage 21b 'Reglement Proeve van Bekwaamheid – Werving en Selectie’.</w:t>
      </w:r>
    </w:p>
    <w:p w14:paraId="70757570" w14:textId="77777777" w:rsidR="00EA2B74" w:rsidRPr="00794A4A" w:rsidRDefault="00EA2B74" w:rsidP="009713E1">
      <w:pPr>
        <w:rPr>
          <w:szCs w:val="18"/>
          <w:lang w:val="nl-NL"/>
        </w:rPr>
      </w:pPr>
    </w:p>
    <w:p w14:paraId="4DCB974F" w14:textId="26F34B7A" w:rsidR="00456F36" w:rsidRPr="00794A4A" w:rsidRDefault="00423432" w:rsidP="009713E1">
      <w:pPr>
        <w:pStyle w:val="Kop3"/>
        <w:ind w:left="709" w:hanging="709"/>
        <w:rPr>
          <w:lang w:val="nl-NL"/>
        </w:rPr>
      </w:pPr>
      <w:bookmarkStart w:id="116" w:name="_Toc174131204"/>
      <w:r w:rsidRPr="00794A4A">
        <w:rPr>
          <w:lang w:val="nl-NL"/>
        </w:rPr>
        <w:t>4.3.8</w:t>
      </w:r>
      <w:r w:rsidR="001A7E78" w:rsidRPr="00794A4A">
        <w:rPr>
          <w:lang w:val="nl-NL"/>
        </w:rPr>
        <w:t xml:space="preserve"> </w:t>
      </w:r>
      <w:r w:rsidR="00911B37" w:rsidRPr="00794A4A">
        <w:rPr>
          <w:lang w:val="nl-NL"/>
        </w:rPr>
        <w:tab/>
      </w:r>
      <w:r w:rsidR="003F6C16" w:rsidRPr="00794A4A">
        <w:rPr>
          <w:lang w:val="nl-NL"/>
        </w:rPr>
        <w:t xml:space="preserve">Opgave </w:t>
      </w:r>
      <w:r w:rsidR="00CB2C3A" w:rsidRPr="00794A4A">
        <w:rPr>
          <w:lang w:val="nl-NL"/>
        </w:rPr>
        <w:t>rekenfactor</w:t>
      </w:r>
      <w:bookmarkEnd w:id="116"/>
    </w:p>
    <w:p w14:paraId="167889E5" w14:textId="2FFE59B7" w:rsidR="00C4636C" w:rsidRDefault="00C76711" w:rsidP="009713E1">
      <w:pPr>
        <w:rPr>
          <w:szCs w:val="18"/>
          <w:lang w:val="nl-NL"/>
        </w:rPr>
      </w:pPr>
      <w:r w:rsidRPr="00794A4A">
        <w:rPr>
          <w:szCs w:val="18"/>
          <w:lang w:val="nl-NL"/>
        </w:rPr>
        <w:t xml:space="preserve">Voor het opgeven van de rekenfactor moet u gebruik maken van bijlage </w:t>
      </w:r>
      <w:r w:rsidR="009112B7" w:rsidRPr="00794A4A">
        <w:rPr>
          <w:szCs w:val="18"/>
          <w:lang w:val="nl-NL"/>
        </w:rPr>
        <w:t>7</w:t>
      </w:r>
      <w:r w:rsidRPr="00794A4A">
        <w:rPr>
          <w:szCs w:val="18"/>
          <w:lang w:val="nl-NL"/>
        </w:rPr>
        <w:t xml:space="preserve"> 'Antwoordformulier Rekenfactor'. </w:t>
      </w:r>
      <w:r w:rsidR="00833587" w:rsidRPr="00794A4A">
        <w:rPr>
          <w:szCs w:val="18"/>
          <w:lang w:val="nl-NL"/>
        </w:rPr>
        <w:t>De</w:t>
      </w:r>
      <w:r w:rsidR="00981CB2" w:rsidRPr="00794A4A">
        <w:rPr>
          <w:szCs w:val="18"/>
          <w:lang w:val="nl-NL"/>
        </w:rPr>
        <w:t xml:space="preserve"> </w:t>
      </w:r>
      <w:r w:rsidR="006E6171" w:rsidRPr="00794A4A">
        <w:rPr>
          <w:szCs w:val="18"/>
          <w:lang w:val="nl-NL"/>
        </w:rPr>
        <w:t xml:space="preserve">rekenfactor </w:t>
      </w:r>
      <w:r w:rsidR="00981CB2" w:rsidRPr="00794A4A">
        <w:rPr>
          <w:szCs w:val="18"/>
          <w:lang w:val="nl-NL"/>
        </w:rPr>
        <w:t xml:space="preserve">moet </w:t>
      </w:r>
      <w:r w:rsidR="006E6171" w:rsidRPr="00794A4A">
        <w:rPr>
          <w:szCs w:val="18"/>
          <w:lang w:val="nl-NL"/>
        </w:rPr>
        <w:t xml:space="preserve">een </w:t>
      </w:r>
      <w:r w:rsidR="00833587" w:rsidRPr="00794A4A">
        <w:rPr>
          <w:szCs w:val="18"/>
          <w:lang w:val="nl-NL"/>
        </w:rPr>
        <w:t>rationaal</w:t>
      </w:r>
      <w:r w:rsidR="006E6171" w:rsidRPr="00794A4A">
        <w:rPr>
          <w:szCs w:val="18"/>
          <w:lang w:val="nl-NL"/>
        </w:rPr>
        <w:t xml:space="preserve"> getal</w:t>
      </w:r>
      <w:r w:rsidR="00833587" w:rsidRPr="00794A4A">
        <w:rPr>
          <w:szCs w:val="18"/>
          <w:lang w:val="nl-NL"/>
        </w:rPr>
        <w:t xml:space="preserve"> zijn</w:t>
      </w:r>
      <w:r w:rsidR="006E6171" w:rsidRPr="00794A4A">
        <w:rPr>
          <w:szCs w:val="18"/>
          <w:lang w:val="nl-NL"/>
        </w:rPr>
        <w:t>,</w:t>
      </w:r>
      <w:r w:rsidR="00833587" w:rsidRPr="00794A4A">
        <w:rPr>
          <w:szCs w:val="18"/>
          <w:lang w:val="nl-NL"/>
        </w:rPr>
        <w:t xml:space="preserve"> groter dan nul</w:t>
      </w:r>
      <w:r w:rsidR="0002747F" w:rsidRPr="00794A4A">
        <w:rPr>
          <w:szCs w:val="18"/>
          <w:lang w:val="nl-NL"/>
        </w:rPr>
        <w:t xml:space="preserve"> en</w:t>
      </w:r>
      <w:r w:rsidR="00833587" w:rsidRPr="00794A4A">
        <w:rPr>
          <w:szCs w:val="18"/>
          <w:lang w:val="nl-NL"/>
        </w:rPr>
        <w:t xml:space="preserve"> in twee decimalen nauwkeuring gespecificeerd</w:t>
      </w:r>
      <w:r w:rsidR="006013C3" w:rsidRPr="00794A4A">
        <w:rPr>
          <w:szCs w:val="18"/>
          <w:lang w:val="nl-NL"/>
        </w:rPr>
        <w:t>.</w:t>
      </w:r>
    </w:p>
    <w:p w14:paraId="38BB5A40" w14:textId="77777777" w:rsidR="00D21377" w:rsidRPr="00794A4A" w:rsidRDefault="00D21377" w:rsidP="009713E1">
      <w:pPr>
        <w:rPr>
          <w:szCs w:val="18"/>
          <w:lang w:val="nl-NL"/>
        </w:rPr>
      </w:pPr>
    </w:p>
    <w:p w14:paraId="294EC1A7" w14:textId="0FA9E127" w:rsidR="00C4636C" w:rsidRPr="00794A4A" w:rsidRDefault="00423432" w:rsidP="009713E1">
      <w:pPr>
        <w:pStyle w:val="Kop3"/>
        <w:ind w:left="709" w:hanging="709"/>
        <w:rPr>
          <w:lang w:val="nl-NL"/>
        </w:rPr>
      </w:pPr>
      <w:bookmarkStart w:id="117" w:name="_Toc174131205"/>
      <w:r w:rsidRPr="00794A4A">
        <w:rPr>
          <w:lang w:val="nl-NL"/>
        </w:rPr>
        <w:t>4.3.9</w:t>
      </w:r>
      <w:r w:rsidR="00C4636C" w:rsidRPr="00794A4A">
        <w:rPr>
          <w:lang w:val="nl-NL"/>
        </w:rPr>
        <w:t xml:space="preserve"> </w:t>
      </w:r>
      <w:r w:rsidR="00911B37" w:rsidRPr="00794A4A">
        <w:rPr>
          <w:lang w:val="nl-NL"/>
        </w:rPr>
        <w:tab/>
      </w:r>
      <w:r w:rsidR="00C4636C" w:rsidRPr="00794A4A">
        <w:rPr>
          <w:lang w:val="nl-NL"/>
        </w:rPr>
        <w:t>Voorbehouden</w:t>
      </w:r>
      <w:bookmarkEnd w:id="117"/>
    </w:p>
    <w:p w14:paraId="53D3B97A" w14:textId="5669F865" w:rsidR="00D35D8B" w:rsidRPr="00794A4A" w:rsidRDefault="00D34EF2" w:rsidP="009713E1">
      <w:pPr>
        <w:rPr>
          <w:rFonts w:eastAsiaTheme="majorEastAsia" w:cstheme="majorBidi"/>
          <w:b/>
          <w:bCs/>
          <w:color w:val="365F91" w:themeColor="accent1" w:themeShade="BF"/>
          <w:sz w:val="20"/>
          <w:szCs w:val="18"/>
          <w:lang w:val="nl-NL"/>
        </w:rPr>
      </w:pPr>
      <w:r w:rsidRPr="00794A4A">
        <w:rPr>
          <w:szCs w:val="18"/>
          <w:lang w:val="nl-NL"/>
        </w:rPr>
        <w:t>Uw</w:t>
      </w:r>
      <w:r w:rsidR="00C4636C" w:rsidRPr="00794A4A">
        <w:rPr>
          <w:szCs w:val="18"/>
          <w:lang w:val="nl-NL"/>
        </w:rPr>
        <w:t xml:space="preserve"> inschrijving mag geen </w:t>
      </w:r>
      <w:r w:rsidRPr="00794A4A">
        <w:rPr>
          <w:szCs w:val="18"/>
          <w:lang w:val="nl-NL"/>
        </w:rPr>
        <w:t>expliciet of impliciet voorbehoud(en) bevatten. Met</w:t>
      </w:r>
      <w:r w:rsidR="00C4636C" w:rsidRPr="00794A4A">
        <w:rPr>
          <w:szCs w:val="18"/>
          <w:lang w:val="nl-NL"/>
        </w:rPr>
        <w:t xml:space="preserve"> het uitbrengen van </w:t>
      </w:r>
      <w:r w:rsidRPr="00794A4A">
        <w:rPr>
          <w:szCs w:val="18"/>
          <w:lang w:val="nl-NL"/>
        </w:rPr>
        <w:t xml:space="preserve">uw </w:t>
      </w:r>
      <w:r w:rsidR="00C4636C" w:rsidRPr="00794A4A">
        <w:rPr>
          <w:szCs w:val="18"/>
          <w:lang w:val="nl-NL"/>
        </w:rPr>
        <w:t xml:space="preserve">inschrijving verklaart </w:t>
      </w:r>
      <w:r w:rsidRPr="00794A4A">
        <w:rPr>
          <w:szCs w:val="18"/>
          <w:lang w:val="nl-NL"/>
        </w:rPr>
        <w:t>u uw</w:t>
      </w:r>
      <w:r w:rsidR="00C4636C" w:rsidRPr="00794A4A">
        <w:rPr>
          <w:szCs w:val="18"/>
          <w:lang w:val="nl-NL"/>
        </w:rPr>
        <w:t xml:space="preserve"> inschrijving stellig en zonder enig voorbehoud te hebben gedaan en verklaart </w:t>
      </w:r>
      <w:r w:rsidRPr="00794A4A">
        <w:rPr>
          <w:szCs w:val="18"/>
          <w:lang w:val="nl-NL"/>
        </w:rPr>
        <w:t xml:space="preserve">u </w:t>
      </w:r>
      <w:r w:rsidR="00C4636C" w:rsidRPr="00794A4A">
        <w:rPr>
          <w:szCs w:val="18"/>
          <w:lang w:val="nl-NL"/>
        </w:rPr>
        <w:t xml:space="preserve">zich akkoord met alle in deze fase van de aanbesteding door </w:t>
      </w:r>
      <w:r w:rsidR="00E425CD" w:rsidRPr="00794A4A">
        <w:rPr>
          <w:szCs w:val="18"/>
          <w:lang w:val="nl-NL"/>
        </w:rPr>
        <w:t>ons</w:t>
      </w:r>
      <w:r w:rsidR="008A5828" w:rsidRPr="00794A4A">
        <w:rPr>
          <w:szCs w:val="18"/>
          <w:lang w:val="nl-NL"/>
        </w:rPr>
        <w:t xml:space="preserve"> </w:t>
      </w:r>
      <w:r w:rsidR="00C4636C" w:rsidRPr="00794A4A">
        <w:rPr>
          <w:szCs w:val="18"/>
          <w:lang w:val="nl-NL"/>
        </w:rPr>
        <w:t>verstrekte documenten</w:t>
      </w:r>
      <w:r w:rsidR="00B43568" w:rsidRPr="00794A4A">
        <w:rPr>
          <w:szCs w:val="18"/>
          <w:lang w:val="nl-NL"/>
        </w:rPr>
        <w:t>, gestelde eisen</w:t>
      </w:r>
      <w:r w:rsidR="00C4636C" w:rsidRPr="00794A4A">
        <w:rPr>
          <w:szCs w:val="18"/>
          <w:lang w:val="nl-NL"/>
        </w:rPr>
        <w:t xml:space="preserve"> en vermelde voorsc</w:t>
      </w:r>
      <w:r w:rsidR="008C7033" w:rsidRPr="00794A4A">
        <w:rPr>
          <w:szCs w:val="18"/>
          <w:lang w:val="nl-NL"/>
        </w:rPr>
        <w:t xml:space="preserve">hriften. </w:t>
      </w:r>
    </w:p>
    <w:p w14:paraId="78D8EEAE" w14:textId="77777777" w:rsidR="00D01A5A" w:rsidRPr="00794A4A" w:rsidRDefault="00D01A5A" w:rsidP="009713E1">
      <w:pPr>
        <w:rPr>
          <w:rFonts w:eastAsiaTheme="majorEastAsia" w:cstheme="majorBidi"/>
          <w:b/>
          <w:bCs/>
          <w:color w:val="365F91" w:themeColor="accent1" w:themeShade="BF"/>
          <w:sz w:val="24"/>
          <w:szCs w:val="28"/>
          <w:lang w:val="nl-NL"/>
        </w:rPr>
      </w:pPr>
      <w:r w:rsidRPr="00794A4A">
        <w:rPr>
          <w:lang w:val="nl-NL"/>
        </w:rPr>
        <w:br w:type="page"/>
      </w:r>
    </w:p>
    <w:p w14:paraId="5A70BBD2" w14:textId="507D7AB2" w:rsidR="009E73C7" w:rsidRPr="00794A4A" w:rsidRDefault="009E73C7" w:rsidP="009713E1">
      <w:pPr>
        <w:pStyle w:val="Kop1"/>
        <w:rPr>
          <w:lang w:val="nl-NL"/>
        </w:rPr>
      </w:pPr>
      <w:bookmarkStart w:id="118" w:name="_Toc174131206"/>
      <w:r w:rsidRPr="00794A4A">
        <w:rPr>
          <w:lang w:val="nl-NL"/>
        </w:rPr>
        <w:lastRenderedPageBreak/>
        <w:t>Hoofdstuk 5 Beoordeling</w:t>
      </w:r>
      <w:bookmarkEnd w:id="118"/>
    </w:p>
    <w:p w14:paraId="31E24553" w14:textId="635B513B" w:rsidR="009279BF" w:rsidRPr="00794A4A" w:rsidRDefault="009279BF" w:rsidP="002513AA">
      <w:pPr>
        <w:pStyle w:val="Kop2"/>
        <w:rPr>
          <w:lang w:val="nl-NL"/>
        </w:rPr>
      </w:pPr>
      <w:bookmarkStart w:id="119" w:name="_Toc508805101"/>
      <w:bookmarkStart w:id="120" w:name="_Toc174131207"/>
      <w:r w:rsidRPr="00794A4A">
        <w:rPr>
          <w:lang w:val="nl-NL"/>
        </w:rPr>
        <w:t xml:space="preserve">5.1 </w:t>
      </w:r>
      <w:r w:rsidR="00740B2E" w:rsidRPr="00794A4A">
        <w:rPr>
          <w:lang w:val="nl-NL"/>
        </w:rPr>
        <w:tab/>
      </w:r>
      <w:r w:rsidRPr="00794A4A">
        <w:rPr>
          <w:lang w:val="nl-NL"/>
        </w:rPr>
        <w:t>Beoordelingsproces</w:t>
      </w:r>
      <w:bookmarkEnd w:id="119"/>
      <w:bookmarkEnd w:id="120"/>
    </w:p>
    <w:p w14:paraId="315B5230" w14:textId="124479C9" w:rsidR="00544A91" w:rsidRPr="00794A4A" w:rsidRDefault="009279BF" w:rsidP="009713E1">
      <w:pPr>
        <w:rPr>
          <w:szCs w:val="18"/>
          <w:lang w:val="nl-NL"/>
        </w:rPr>
      </w:pPr>
      <w:r w:rsidRPr="00794A4A">
        <w:rPr>
          <w:szCs w:val="18"/>
          <w:lang w:val="nl-NL"/>
        </w:rPr>
        <w:t xml:space="preserve">Na ontvangst van de inschrijvingen </w:t>
      </w:r>
      <w:r w:rsidR="00862324" w:rsidRPr="00794A4A">
        <w:rPr>
          <w:szCs w:val="18"/>
          <w:lang w:val="nl-NL"/>
        </w:rPr>
        <w:t xml:space="preserve">toetsen wij of deze </w:t>
      </w:r>
      <w:r w:rsidRPr="00794A4A">
        <w:rPr>
          <w:szCs w:val="18"/>
          <w:lang w:val="nl-NL"/>
        </w:rPr>
        <w:t>vold</w:t>
      </w:r>
      <w:r w:rsidR="00E51F6A" w:rsidRPr="00794A4A">
        <w:rPr>
          <w:szCs w:val="18"/>
          <w:lang w:val="nl-NL"/>
        </w:rPr>
        <w:t>oen</w:t>
      </w:r>
      <w:r w:rsidRPr="00794A4A">
        <w:rPr>
          <w:szCs w:val="18"/>
          <w:lang w:val="nl-NL"/>
        </w:rPr>
        <w:t xml:space="preserve"> </w:t>
      </w:r>
      <w:r w:rsidR="00862324" w:rsidRPr="00794A4A">
        <w:rPr>
          <w:szCs w:val="18"/>
          <w:lang w:val="nl-NL"/>
        </w:rPr>
        <w:t xml:space="preserve">aan </w:t>
      </w:r>
      <w:r w:rsidRPr="00794A4A">
        <w:rPr>
          <w:szCs w:val="18"/>
          <w:lang w:val="nl-NL"/>
        </w:rPr>
        <w:t>de bepalingen</w:t>
      </w:r>
      <w:r w:rsidR="00862324" w:rsidRPr="00794A4A">
        <w:rPr>
          <w:szCs w:val="18"/>
          <w:lang w:val="nl-NL"/>
        </w:rPr>
        <w:t xml:space="preserve"> en </w:t>
      </w:r>
      <w:r w:rsidRPr="00794A4A">
        <w:rPr>
          <w:szCs w:val="18"/>
          <w:lang w:val="nl-NL"/>
        </w:rPr>
        <w:t>voorschriften die gesteld zijn</w:t>
      </w:r>
      <w:r w:rsidR="00862324" w:rsidRPr="00794A4A">
        <w:rPr>
          <w:szCs w:val="18"/>
          <w:lang w:val="nl-NL"/>
        </w:rPr>
        <w:t xml:space="preserve"> in </w:t>
      </w:r>
      <w:r w:rsidRPr="00794A4A">
        <w:rPr>
          <w:szCs w:val="18"/>
          <w:lang w:val="nl-NL"/>
        </w:rPr>
        <w:t xml:space="preserve">dit aanbestedingsdocument. </w:t>
      </w:r>
      <w:r w:rsidR="00203021" w:rsidRPr="00794A4A">
        <w:rPr>
          <w:szCs w:val="18"/>
          <w:lang w:val="nl-NL"/>
        </w:rPr>
        <w:t>Een i</w:t>
      </w:r>
      <w:r w:rsidRPr="00794A4A">
        <w:rPr>
          <w:szCs w:val="18"/>
          <w:lang w:val="nl-NL"/>
        </w:rPr>
        <w:t>nschrijving</w:t>
      </w:r>
      <w:r w:rsidR="00203021" w:rsidRPr="00794A4A">
        <w:rPr>
          <w:szCs w:val="18"/>
          <w:lang w:val="nl-NL"/>
        </w:rPr>
        <w:t xml:space="preserve"> of inschrijver</w:t>
      </w:r>
      <w:r w:rsidRPr="00794A4A">
        <w:rPr>
          <w:szCs w:val="18"/>
          <w:lang w:val="nl-NL"/>
        </w:rPr>
        <w:t xml:space="preserve"> die niet aan de gestelde eisen voldoe</w:t>
      </w:r>
      <w:r w:rsidR="00203021" w:rsidRPr="00794A4A">
        <w:rPr>
          <w:szCs w:val="18"/>
          <w:lang w:val="nl-NL"/>
        </w:rPr>
        <w:t>t</w:t>
      </w:r>
      <w:r w:rsidRPr="00794A4A">
        <w:rPr>
          <w:szCs w:val="18"/>
          <w:lang w:val="nl-NL"/>
        </w:rPr>
        <w:t>,</w:t>
      </w:r>
      <w:r w:rsidR="009510EA" w:rsidRPr="00794A4A">
        <w:rPr>
          <w:szCs w:val="18"/>
          <w:lang w:val="nl-NL"/>
        </w:rPr>
        <w:t xml:space="preserve"> wordt of </w:t>
      </w:r>
      <w:r w:rsidR="00203021" w:rsidRPr="00794A4A">
        <w:rPr>
          <w:szCs w:val="18"/>
          <w:lang w:val="nl-NL"/>
        </w:rPr>
        <w:t>k</w:t>
      </w:r>
      <w:r w:rsidR="009510EA" w:rsidRPr="00794A4A">
        <w:rPr>
          <w:szCs w:val="18"/>
          <w:lang w:val="nl-NL"/>
        </w:rPr>
        <w:t>a</w:t>
      </w:r>
      <w:r w:rsidR="00203021" w:rsidRPr="00794A4A">
        <w:rPr>
          <w:szCs w:val="18"/>
          <w:lang w:val="nl-NL"/>
        </w:rPr>
        <w:t>n</w:t>
      </w:r>
      <w:r w:rsidR="009510EA" w:rsidRPr="00794A4A">
        <w:rPr>
          <w:szCs w:val="18"/>
          <w:lang w:val="nl-NL"/>
        </w:rPr>
        <w:t xml:space="preserve"> </w:t>
      </w:r>
      <w:r w:rsidRPr="00794A4A">
        <w:rPr>
          <w:szCs w:val="18"/>
          <w:lang w:val="nl-NL"/>
        </w:rPr>
        <w:t>worden uitgesloten van verdere deelname aan de aanbesteding.</w:t>
      </w:r>
      <w:bookmarkStart w:id="121" w:name="_Toc508805102"/>
    </w:p>
    <w:p w14:paraId="669536A9" w14:textId="176CDB46" w:rsidR="009279BF" w:rsidRPr="00794A4A" w:rsidRDefault="009279BF" w:rsidP="002513AA">
      <w:pPr>
        <w:pStyle w:val="Kop2"/>
        <w:rPr>
          <w:lang w:val="nl-NL"/>
        </w:rPr>
      </w:pPr>
      <w:bookmarkStart w:id="122" w:name="_Toc174131208"/>
      <w:r w:rsidRPr="00794A4A">
        <w:rPr>
          <w:lang w:val="nl-NL"/>
        </w:rPr>
        <w:t xml:space="preserve">5.2 </w:t>
      </w:r>
      <w:r w:rsidR="00740B2E" w:rsidRPr="00794A4A">
        <w:rPr>
          <w:lang w:val="nl-NL"/>
        </w:rPr>
        <w:tab/>
      </w:r>
      <w:r w:rsidRPr="00794A4A">
        <w:rPr>
          <w:lang w:val="nl-NL"/>
        </w:rPr>
        <w:t>Formele vereisten</w:t>
      </w:r>
      <w:bookmarkEnd w:id="121"/>
      <w:bookmarkEnd w:id="122"/>
    </w:p>
    <w:p w14:paraId="055ED49A" w14:textId="18F53238" w:rsidR="009279BF" w:rsidRPr="00794A4A" w:rsidRDefault="009279BF" w:rsidP="009713E1">
      <w:pPr>
        <w:pStyle w:val="Kop3"/>
        <w:ind w:left="709" w:hanging="709"/>
        <w:rPr>
          <w:lang w:val="nl-NL"/>
        </w:rPr>
      </w:pPr>
      <w:bookmarkStart w:id="123" w:name="_Toc508805103"/>
      <w:bookmarkStart w:id="124" w:name="_Toc174131209"/>
      <w:r w:rsidRPr="00794A4A">
        <w:rPr>
          <w:lang w:val="nl-NL"/>
        </w:rPr>
        <w:t xml:space="preserve">5.2.1 </w:t>
      </w:r>
      <w:r w:rsidR="00911B37" w:rsidRPr="00794A4A">
        <w:rPr>
          <w:lang w:val="nl-NL"/>
        </w:rPr>
        <w:tab/>
      </w:r>
      <w:r w:rsidRPr="00794A4A">
        <w:rPr>
          <w:lang w:val="nl-NL"/>
        </w:rPr>
        <w:t>Volledigheid</w:t>
      </w:r>
      <w:bookmarkEnd w:id="123"/>
      <w:bookmarkEnd w:id="124"/>
    </w:p>
    <w:p w14:paraId="220EDE4E" w14:textId="06D20CE6" w:rsidR="009279BF" w:rsidRPr="00794A4A" w:rsidRDefault="009279BF" w:rsidP="009713E1">
      <w:pPr>
        <w:rPr>
          <w:szCs w:val="18"/>
          <w:lang w:val="nl-NL"/>
        </w:rPr>
      </w:pPr>
      <w:r w:rsidRPr="00794A4A">
        <w:rPr>
          <w:szCs w:val="18"/>
          <w:lang w:val="nl-NL"/>
        </w:rPr>
        <w:t xml:space="preserve">De inschrijving dient volledig te zijn, hetgeen wil zeggen dat alle gevraagde bijlagen én de gevraagde informatie bij de inschrijving </w:t>
      </w:r>
      <w:r w:rsidR="00032D3B" w:rsidRPr="00794A4A">
        <w:rPr>
          <w:szCs w:val="18"/>
          <w:lang w:val="nl-NL"/>
        </w:rPr>
        <w:t>toegevoegd</w:t>
      </w:r>
      <w:r w:rsidRPr="00794A4A">
        <w:rPr>
          <w:szCs w:val="18"/>
          <w:lang w:val="nl-NL"/>
        </w:rPr>
        <w:t xml:space="preserve"> dien</w:t>
      </w:r>
      <w:r w:rsidR="0002747F" w:rsidRPr="00794A4A">
        <w:rPr>
          <w:szCs w:val="18"/>
          <w:lang w:val="nl-NL"/>
        </w:rPr>
        <w:t>en</w:t>
      </w:r>
      <w:r w:rsidR="00981C7A" w:rsidRPr="00794A4A">
        <w:rPr>
          <w:szCs w:val="18"/>
          <w:lang w:val="nl-NL"/>
        </w:rPr>
        <w:t xml:space="preserve"> te zijn. </w:t>
      </w:r>
      <w:r w:rsidRPr="00794A4A">
        <w:rPr>
          <w:szCs w:val="18"/>
          <w:lang w:val="nl-NL"/>
        </w:rPr>
        <w:t>Indien u een vraag niet kunt beantwoorden, dient u dit expliciet en met reden aan te geven. Als er volgens u nog andere zaken van belang zijn, kunt u die in een afzonderlijke bijlage vermelden.</w:t>
      </w:r>
    </w:p>
    <w:p w14:paraId="2F731F51" w14:textId="724D9C88" w:rsidR="009279BF" w:rsidRPr="00794A4A" w:rsidRDefault="009279BF" w:rsidP="009713E1">
      <w:pPr>
        <w:pStyle w:val="Kop3"/>
        <w:ind w:left="709" w:hanging="709"/>
        <w:rPr>
          <w:lang w:val="nl-NL"/>
        </w:rPr>
      </w:pPr>
      <w:bookmarkStart w:id="125" w:name="_Toc508805104"/>
      <w:bookmarkStart w:id="126" w:name="_Toc174131210"/>
      <w:r w:rsidRPr="00794A4A">
        <w:rPr>
          <w:lang w:val="nl-NL"/>
        </w:rPr>
        <w:t xml:space="preserve">5.2.2 </w:t>
      </w:r>
      <w:r w:rsidR="00911B37" w:rsidRPr="00794A4A">
        <w:rPr>
          <w:lang w:val="nl-NL"/>
        </w:rPr>
        <w:tab/>
      </w:r>
      <w:r w:rsidRPr="00794A4A">
        <w:rPr>
          <w:lang w:val="nl-NL"/>
        </w:rPr>
        <w:t>Conformiteit</w:t>
      </w:r>
      <w:bookmarkEnd w:id="125"/>
      <w:bookmarkEnd w:id="126"/>
      <w:r w:rsidR="00756F0D" w:rsidRPr="00794A4A">
        <w:rPr>
          <w:lang w:val="nl-NL"/>
        </w:rPr>
        <w:t xml:space="preserve"> </w:t>
      </w:r>
    </w:p>
    <w:p w14:paraId="6E853D1E" w14:textId="4F82F7EC" w:rsidR="009279BF" w:rsidRPr="00794A4A" w:rsidRDefault="009279BF" w:rsidP="009713E1">
      <w:pPr>
        <w:rPr>
          <w:szCs w:val="18"/>
          <w:lang w:val="nl-NL"/>
        </w:rPr>
      </w:pPr>
      <w:r w:rsidRPr="00794A4A">
        <w:rPr>
          <w:szCs w:val="18"/>
          <w:lang w:val="nl-NL"/>
        </w:rPr>
        <w:t xml:space="preserve">Tenzij in dit aanbestedingsdocument anders is gesteld, levert het niet voldoen aan een enkele eis of voorschrift een grond voor uitsluiting van deelname aan de procedure op, </w:t>
      </w:r>
      <w:r w:rsidR="00C628A1" w:rsidRPr="00794A4A">
        <w:rPr>
          <w:szCs w:val="18"/>
          <w:lang w:val="nl-NL"/>
        </w:rPr>
        <w:t>tenzij (binnen de grenzen van het aanbestedingsrecht</w:t>
      </w:r>
      <w:r w:rsidR="00862324" w:rsidRPr="00794A4A">
        <w:rPr>
          <w:szCs w:val="18"/>
          <w:lang w:val="nl-NL"/>
        </w:rPr>
        <w:t>)</w:t>
      </w:r>
      <w:r w:rsidR="00C628A1" w:rsidRPr="00794A4A">
        <w:rPr>
          <w:szCs w:val="18"/>
          <w:lang w:val="nl-NL"/>
        </w:rPr>
        <w:t xml:space="preserve"> correctie is toegestaan.</w:t>
      </w:r>
      <w:r w:rsidR="00544A91" w:rsidRPr="00794A4A">
        <w:rPr>
          <w:szCs w:val="18"/>
          <w:lang w:val="nl-NL"/>
        </w:rPr>
        <w:t xml:space="preserve"> Z</w:t>
      </w:r>
      <w:r w:rsidRPr="00794A4A">
        <w:rPr>
          <w:szCs w:val="18"/>
          <w:lang w:val="nl-NL"/>
        </w:rPr>
        <w:t xml:space="preserve">ulks ter beoordeling </w:t>
      </w:r>
      <w:r w:rsidR="00862324" w:rsidRPr="00794A4A">
        <w:rPr>
          <w:szCs w:val="18"/>
          <w:lang w:val="nl-NL"/>
        </w:rPr>
        <w:t>van</w:t>
      </w:r>
      <w:r w:rsidR="00713978" w:rsidRPr="00794A4A">
        <w:rPr>
          <w:szCs w:val="18"/>
          <w:lang w:val="nl-NL"/>
        </w:rPr>
        <w:t xml:space="preserve"> </w:t>
      </w:r>
      <w:r w:rsidR="00D90665" w:rsidRPr="00794A4A">
        <w:rPr>
          <w:szCs w:val="18"/>
          <w:lang w:val="nl-NL"/>
        </w:rPr>
        <w:t>ons</w:t>
      </w:r>
      <w:r w:rsidRPr="00794A4A">
        <w:rPr>
          <w:szCs w:val="18"/>
          <w:lang w:val="nl-NL"/>
        </w:rPr>
        <w:t>.</w:t>
      </w:r>
    </w:p>
    <w:p w14:paraId="088687CF" w14:textId="1752E64B" w:rsidR="009279BF" w:rsidRPr="00794A4A" w:rsidRDefault="009279BF" w:rsidP="009713E1">
      <w:pPr>
        <w:rPr>
          <w:szCs w:val="18"/>
          <w:lang w:val="nl-NL"/>
        </w:rPr>
      </w:pPr>
    </w:p>
    <w:p w14:paraId="2C14D6DC" w14:textId="4A99A8C3" w:rsidR="009279BF" w:rsidRPr="00794A4A" w:rsidRDefault="009279BF" w:rsidP="009713E1">
      <w:pPr>
        <w:rPr>
          <w:szCs w:val="18"/>
          <w:lang w:val="nl-NL"/>
        </w:rPr>
      </w:pPr>
      <w:r w:rsidRPr="00794A4A">
        <w:rPr>
          <w:szCs w:val="18"/>
          <w:lang w:val="nl-NL"/>
        </w:rPr>
        <w:t xml:space="preserve">Non-conformiteit die </w:t>
      </w:r>
      <w:r w:rsidR="00012815" w:rsidRPr="00794A4A">
        <w:rPr>
          <w:szCs w:val="18"/>
          <w:lang w:val="nl-NL"/>
        </w:rPr>
        <w:t xml:space="preserve">grond </w:t>
      </w:r>
      <w:r w:rsidRPr="00794A4A">
        <w:rPr>
          <w:szCs w:val="18"/>
          <w:lang w:val="nl-NL"/>
        </w:rPr>
        <w:t xml:space="preserve">tot uitsluiting van deelname aan deze aanbestedingsprocedure </w:t>
      </w:r>
      <w:r w:rsidR="00012815" w:rsidRPr="00794A4A">
        <w:rPr>
          <w:szCs w:val="18"/>
          <w:lang w:val="nl-NL"/>
        </w:rPr>
        <w:t xml:space="preserve">geeft </w:t>
      </w:r>
      <w:r w:rsidR="00862324" w:rsidRPr="00794A4A">
        <w:rPr>
          <w:szCs w:val="18"/>
          <w:lang w:val="nl-NL"/>
        </w:rPr>
        <w:t xml:space="preserve">betreft in </w:t>
      </w:r>
      <w:r w:rsidR="00012815" w:rsidRPr="00794A4A">
        <w:rPr>
          <w:szCs w:val="18"/>
          <w:lang w:val="nl-NL"/>
        </w:rPr>
        <w:t>ieder geval</w:t>
      </w:r>
      <w:r w:rsidR="0019553B" w:rsidRPr="00794A4A">
        <w:rPr>
          <w:szCs w:val="18"/>
          <w:lang w:val="nl-NL"/>
        </w:rPr>
        <w:t xml:space="preserve"> inschrijvingen die</w:t>
      </w:r>
      <w:r w:rsidRPr="00794A4A">
        <w:rPr>
          <w:szCs w:val="18"/>
          <w:lang w:val="nl-NL"/>
        </w:rPr>
        <w:t>:</w:t>
      </w:r>
    </w:p>
    <w:p w14:paraId="3683746A" w14:textId="61466441" w:rsidR="009279BF" w:rsidRPr="00794A4A" w:rsidRDefault="007F2CBD" w:rsidP="009713E1">
      <w:pPr>
        <w:pStyle w:val="Lijstalinea"/>
        <w:numPr>
          <w:ilvl w:val="0"/>
          <w:numId w:val="3"/>
        </w:numPr>
        <w:ind w:left="284" w:hanging="284"/>
        <w:rPr>
          <w:szCs w:val="18"/>
        </w:rPr>
      </w:pPr>
      <w:bookmarkStart w:id="127" w:name="_Hlk30669719"/>
      <w:r w:rsidRPr="00794A4A">
        <w:rPr>
          <w:szCs w:val="18"/>
        </w:rPr>
        <w:t>N</w:t>
      </w:r>
      <w:r w:rsidR="009279BF" w:rsidRPr="00794A4A">
        <w:rPr>
          <w:szCs w:val="18"/>
        </w:rPr>
        <w:t>iet rechtsgeldig bevoegd zijn gedaan c.q. niet rechtsgeldig zijn ondertekend</w:t>
      </w:r>
      <w:r w:rsidR="00E83A5A" w:rsidRPr="00794A4A">
        <w:rPr>
          <w:szCs w:val="18"/>
        </w:rPr>
        <w:t xml:space="preserve"> (na eventueel eenmalig herstel van het gebrek bij ondertekening van documenten als bedoeld in § 4.3.5);</w:t>
      </w:r>
    </w:p>
    <w:p w14:paraId="6C15CCB7" w14:textId="4F3187D3" w:rsidR="009279BF" w:rsidRPr="00794A4A" w:rsidRDefault="007F2CBD" w:rsidP="009713E1">
      <w:pPr>
        <w:pStyle w:val="Lijstalinea"/>
        <w:numPr>
          <w:ilvl w:val="0"/>
          <w:numId w:val="3"/>
        </w:numPr>
        <w:ind w:left="284" w:hanging="284"/>
        <w:rPr>
          <w:szCs w:val="18"/>
        </w:rPr>
      </w:pPr>
      <w:r w:rsidRPr="00794A4A">
        <w:rPr>
          <w:szCs w:val="18"/>
        </w:rPr>
        <w:t>E</w:t>
      </w:r>
      <w:r w:rsidR="009279BF" w:rsidRPr="00794A4A">
        <w:rPr>
          <w:szCs w:val="18"/>
        </w:rPr>
        <w:t>nig voorbehoud bevat</w:t>
      </w:r>
      <w:r w:rsidR="007950FB" w:rsidRPr="00794A4A">
        <w:rPr>
          <w:szCs w:val="18"/>
        </w:rPr>
        <w:t>ten</w:t>
      </w:r>
      <w:r w:rsidR="009279BF" w:rsidRPr="00794A4A">
        <w:rPr>
          <w:szCs w:val="18"/>
        </w:rPr>
        <w:t xml:space="preserve"> c.q. onder enig voorbehoud </w:t>
      </w:r>
      <w:r w:rsidR="007950FB" w:rsidRPr="00794A4A">
        <w:rPr>
          <w:szCs w:val="18"/>
        </w:rPr>
        <w:t>zijn</w:t>
      </w:r>
      <w:r w:rsidR="009279BF" w:rsidRPr="00794A4A">
        <w:rPr>
          <w:szCs w:val="18"/>
        </w:rPr>
        <w:t xml:space="preserve"> ondertekend;</w:t>
      </w:r>
    </w:p>
    <w:p w14:paraId="1B5B69E4" w14:textId="46B526B1" w:rsidR="009279BF" w:rsidRPr="00794A4A" w:rsidRDefault="007F2CBD" w:rsidP="009713E1">
      <w:pPr>
        <w:pStyle w:val="Lijstalinea"/>
        <w:numPr>
          <w:ilvl w:val="0"/>
          <w:numId w:val="3"/>
        </w:numPr>
        <w:ind w:left="284" w:hanging="284"/>
        <w:rPr>
          <w:szCs w:val="18"/>
        </w:rPr>
      </w:pPr>
      <w:r w:rsidRPr="00794A4A">
        <w:rPr>
          <w:szCs w:val="18"/>
        </w:rPr>
        <w:t>W</w:t>
      </w:r>
      <w:r w:rsidR="009279BF" w:rsidRPr="00794A4A">
        <w:rPr>
          <w:szCs w:val="18"/>
        </w:rPr>
        <w:t>ijzigingen bevat</w:t>
      </w:r>
      <w:r w:rsidR="007950FB" w:rsidRPr="00794A4A">
        <w:rPr>
          <w:szCs w:val="18"/>
        </w:rPr>
        <w:t>ten</w:t>
      </w:r>
      <w:r w:rsidR="009279BF" w:rsidRPr="00794A4A">
        <w:rPr>
          <w:szCs w:val="18"/>
        </w:rPr>
        <w:t xml:space="preserve"> op een voorgeschreven c.q. vastgesteld deel van de betreffende verklaring;</w:t>
      </w:r>
    </w:p>
    <w:p w14:paraId="1CFA0867" w14:textId="025748DF" w:rsidR="00D03C71" w:rsidRPr="00794A4A" w:rsidRDefault="007F2CBD" w:rsidP="009713E1">
      <w:pPr>
        <w:pStyle w:val="Lijstalinea"/>
        <w:numPr>
          <w:ilvl w:val="0"/>
          <w:numId w:val="3"/>
        </w:numPr>
        <w:ind w:left="284" w:hanging="284"/>
        <w:rPr>
          <w:szCs w:val="18"/>
        </w:rPr>
      </w:pPr>
      <w:bookmarkStart w:id="128" w:name="_Hlk165665281"/>
      <w:r w:rsidRPr="00794A4A">
        <w:rPr>
          <w:szCs w:val="18"/>
        </w:rPr>
        <w:t>N</w:t>
      </w:r>
      <w:r w:rsidR="00D03C71" w:rsidRPr="00794A4A">
        <w:rPr>
          <w:szCs w:val="18"/>
        </w:rPr>
        <w:t xml:space="preserve">iet voldoen </w:t>
      </w:r>
      <w:r w:rsidR="008A090E" w:rsidRPr="00794A4A">
        <w:rPr>
          <w:szCs w:val="18"/>
        </w:rPr>
        <w:t xml:space="preserve">aan </w:t>
      </w:r>
      <w:r w:rsidR="00956CFC" w:rsidRPr="00794A4A">
        <w:rPr>
          <w:szCs w:val="18"/>
        </w:rPr>
        <w:t>anonimiteits</w:t>
      </w:r>
      <w:r w:rsidR="00D03C71" w:rsidRPr="00794A4A">
        <w:rPr>
          <w:szCs w:val="18"/>
        </w:rPr>
        <w:t>vereiste</w:t>
      </w:r>
      <w:r w:rsidR="00956CFC" w:rsidRPr="00794A4A">
        <w:rPr>
          <w:szCs w:val="18"/>
        </w:rPr>
        <w:t xml:space="preserve"> ten aanzien van de beantwoording van de kwalitatieve wensen</w:t>
      </w:r>
      <w:r w:rsidR="004B4761" w:rsidRPr="00794A4A">
        <w:rPr>
          <w:szCs w:val="18"/>
        </w:rPr>
        <w:t xml:space="preserve"> (na eventueel eenmalig herstel als bedoeld in § 4.3.6)</w:t>
      </w:r>
      <w:r w:rsidR="00D03C71" w:rsidRPr="00794A4A">
        <w:rPr>
          <w:szCs w:val="18"/>
        </w:rPr>
        <w:t>;</w:t>
      </w:r>
      <w:bookmarkEnd w:id="128"/>
    </w:p>
    <w:p w14:paraId="3F211037" w14:textId="2ACCD6F3" w:rsidR="009279BF" w:rsidRPr="00794A4A" w:rsidRDefault="007F2CBD" w:rsidP="009713E1">
      <w:pPr>
        <w:pStyle w:val="Lijstalinea"/>
        <w:numPr>
          <w:ilvl w:val="0"/>
          <w:numId w:val="3"/>
        </w:numPr>
        <w:ind w:left="284" w:hanging="284"/>
        <w:rPr>
          <w:szCs w:val="18"/>
        </w:rPr>
      </w:pPr>
      <w:r w:rsidRPr="00794A4A">
        <w:rPr>
          <w:szCs w:val="18"/>
        </w:rPr>
        <w:t>O</w:t>
      </w:r>
      <w:r w:rsidR="009279BF" w:rsidRPr="00794A4A">
        <w:rPr>
          <w:szCs w:val="18"/>
        </w:rPr>
        <w:t>njuistheden bevat</w:t>
      </w:r>
      <w:r w:rsidR="007950FB" w:rsidRPr="00794A4A">
        <w:rPr>
          <w:szCs w:val="18"/>
        </w:rPr>
        <w:t>ten, of</w:t>
      </w:r>
    </w:p>
    <w:p w14:paraId="7277DBAE" w14:textId="268CAA63" w:rsidR="009279BF" w:rsidRPr="00794A4A" w:rsidRDefault="007F2CBD" w:rsidP="009713E1">
      <w:pPr>
        <w:pStyle w:val="Lijstalinea"/>
        <w:numPr>
          <w:ilvl w:val="0"/>
          <w:numId w:val="3"/>
        </w:numPr>
        <w:ind w:left="284" w:hanging="284"/>
        <w:rPr>
          <w:szCs w:val="18"/>
        </w:rPr>
      </w:pPr>
      <w:r w:rsidRPr="00794A4A">
        <w:rPr>
          <w:szCs w:val="18"/>
        </w:rPr>
        <w:t>O</w:t>
      </w:r>
      <w:r w:rsidR="009279BF" w:rsidRPr="00794A4A">
        <w:rPr>
          <w:szCs w:val="18"/>
        </w:rPr>
        <w:t xml:space="preserve">nvolledig en/of tegenstrijdig zijn ten aanzien van gestelde eisen. </w:t>
      </w:r>
    </w:p>
    <w:p w14:paraId="136C11EE" w14:textId="17FABA2A" w:rsidR="009279BF" w:rsidRPr="00794A4A" w:rsidRDefault="00026032" w:rsidP="009713E1">
      <w:pPr>
        <w:pStyle w:val="Kop3"/>
        <w:ind w:left="709" w:hanging="709"/>
        <w:rPr>
          <w:lang w:val="nl-NL"/>
        </w:rPr>
      </w:pPr>
      <w:bookmarkStart w:id="129" w:name="_Toc508805105"/>
      <w:bookmarkStart w:id="130" w:name="_Toc174131211"/>
      <w:bookmarkEnd w:id="127"/>
      <w:r w:rsidRPr="00794A4A">
        <w:rPr>
          <w:lang w:val="nl-NL"/>
        </w:rPr>
        <w:t xml:space="preserve">5.2.3 </w:t>
      </w:r>
      <w:r w:rsidR="00911B37" w:rsidRPr="00794A4A">
        <w:rPr>
          <w:lang w:val="nl-NL"/>
        </w:rPr>
        <w:tab/>
      </w:r>
      <w:r w:rsidRPr="00794A4A">
        <w:rPr>
          <w:lang w:val="nl-NL"/>
        </w:rPr>
        <w:t>R</w:t>
      </w:r>
      <w:r w:rsidR="009279BF" w:rsidRPr="00794A4A">
        <w:rPr>
          <w:lang w:val="nl-NL"/>
        </w:rPr>
        <w:t>eferenties</w:t>
      </w:r>
      <w:bookmarkEnd w:id="129"/>
      <w:bookmarkEnd w:id="130"/>
    </w:p>
    <w:p w14:paraId="33F8A53D" w14:textId="77777777" w:rsidR="009279BF" w:rsidRPr="00794A4A" w:rsidRDefault="00026032" w:rsidP="009713E1">
      <w:pPr>
        <w:rPr>
          <w:szCs w:val="18"/>
          <w:lang w:val="nl-NL"/>
        </w:rPr>
      </w:pPr>
      <w:r w:rsidRPr="00794A4A">
        <w:rPr>
          <w:szCs w:val="18"/>
          <w:lang w:val="nl-NL"/>
        </w:rPr>
        <w:t xml:space="preserve">De </w:t>
      </w:r>
      <w:r w:rsidR="009279BF" w:rsidRPr="00794A4A">
        <w:rPr>
          <w:szCs w:val="18"/>
          <w:lang w:val="nl-NL"/>
        </w:rPr>
        <w:t xml:space="preserve">referentiegegevens worden op </w:t>
      </w:r>
      <w:r w:rsidRPr="00794A4A">
        <w:rPr>
          <w:szCs w:val="18"/>
          <w:lang w:val="nl-NL"/>
        </w:rPr>
        <w:t>het voldoen aan de inhoudelijk gestelde eisen gecontroleerd.</w:t>
      </w:r>
      <w:r w:rsidR="009279BF" w:rsidRPr="00794A4A">
        <w:rPr>
          <w:szCs w:val="18"/>
          <w:lang w:val="nl-NL"/>
        </w:rPr>
        <w:t xml:space="preserve"> </w:t>
      </w:r>
    </w:p>
    <w:p w14:paraId="64E7F478" w14:textId="5866AA7E" w:rsidR="009279BF" w:rsidRPr="00794A4A" w:rsidRDefault="009279BF" w:rsidP="009713E1">
      <w:pPr>
        <w:pStyle w:val="Kop3"/>
        <w:ind w:left="709" w:hanging="709"/>
        <w:rPr>
          <w:lang w:val="nl-NL"/>
        </w:rPr>
      </w:pPr>
      <w:bookmarkStart w:id="131" w:name="_Toc508805106"/>
      <w:bookmarkStart w:id="132" w:name="_Toc174131212"/>
      <w:r w:rsidRPr="00794A4A">
        <w:rPr>
          <w:lang w:val="nl-NL"/>
        </w:rPr>
        <w:t>5.</w:t>
      </w:r>
      <w:r w:rsidR="00026032" w:rsidRPr="00794A4A">
        <w:rPr>
          <w:lang w:val="nl-NL"/>
        </w:rPr>
        <w:t>2</w:t>
      </w:r>
      <w:r w:rsidRPr="00794A4A">
        <w:rPr>
          <w:lang w:val="nl-NL"/>
        </w:rPr>
        <w:t>.</w:t>
      </w:r>
      <w:r w:rsidR="00026032" w:rsidRPr="00794A4A">
        <w:rPr>
          <w:lang w:val="nl-NL"/>
        </w:rPr>
        <w:t>4</w:t>
      </w:r>
      <w:r w:rsidRPr="00794A4A">
        <w:rPr>
          <w:lang w:val="nl-NL"/>
        </w:rPr>
        <w:t xml:space="preserve"> </w:t>
      </w:r>
      <w:r w:rsidR="00911B37" w:rsidRPr="00794A4A">
        <w:rPr>
          <w:lang w:val="nl-NL"/>
        </w:rPr>
        <w:tab/>
      </w:r>
      <w:r w:rsidR="00ED15F2" w:rsidRPr="00794A4A">
        <w:rPr>
          <w:lang w:val="nl-NL"/>
        </w:rPr>
        <w:t>Verduidelijken</w:t>
      </w:r>
      <w:r w:rsidRPr="00794A4A">
        <w:rPr>
          <w:lang w:val="nl-NL"/>
        </w:rPr>
        <w:t xml:space="preserve"> inschrijving</w:t>
      </w:r>
      <w:bookmarkEnd w:id="131"/>
      <w:bookmarkEnd w:id="132"/>
    </w:p>
    <w:p w14:paraId="5E2921B7" w14:textId="20DC31B0" w:rsidR="00D6745B" w:rsidRPr="00794A4A" w:rsidRDefault="009279BF" w:rsidP="009713E1">
      <w:pPr>
        <w:rPr>
          <w:szCs w:val="18"/>
          <w:lang w:val="nl-NL"/>
        </w:rPr>
      </w:pPr>
      <w:r w:rsidRPr="00794A4A">
        <w:rPr>
          <w:szCs w:val="18"/>
          <w:lang w:val="nl-NL"/>
        </w:rPr>
        <w:t xml:space="preserve">Inschrijver mag zijn inschrijving </w:t>
      </w:r>
      <w:r w:rsidR="00ED15F2" w:rsidRPr="00794A4A">
        <w:rPr>
          <w:szCs w:val="18"/>
          <w:lang w:val="nl-NL"/>
        </w:rPr>
        <w:t xml:space="preserve">op </w:t>
      </w:r>
      <w:r w:rsidR="00D90665" w:rsidRPr="00794A4A">
        <w:rPr>
          <w:szCs w:val="18"/>
          <w:lang w:val="nl-NL"/>
        </w:rPr>
        <w:t xml:space="preserve">ons </w:t>
      </w:r>
      <w:r w:rsidR="00ED15F2" w:rsidRPr="00794A4A">
        <w:rPr>
          <w:szCs w:val="18"/>
          <w:lang w:val="nl-NL"/>
        </w:rPr>
        <w:t>verzoek verduidelijken, all</w:t>
      </w:r>
      <w:r w:rsidR="0002747F" w:rsidRPr="00794A4A">
        <w:rPr>
          <w:szCs w:val="18"/>
          <w:lang w:val="nl-NL"/>
        </w:rPr>
        <w:t>éé</w:t>
      </w:r>
      <w:r w:rsidR="00ED15F2" w:rsidRPr="00794A4A">
        <w:rPr>
          <w:szCs w:val="18"/>
          <w:lang w:val="nl-NL"/>
        </w:rPr>
        <w:t>n op d</w:t>
      </w:r>
      <w:r w:rsidR="008A090E" w:rsidRPr="00794A4A">
        <w:rPr>
          <w:szCs w:val="18"/>
          <w:lang w:val="nl-NL"/>
        </w:rPr>
        <w:t>e expliciet gevraagde punten</w:t>
      </w:r>
      <w:r w:rsidR="00ED15F2" w:rsidRPr="00794A4A">
        <w:rPr>
          <w:szCs w:val="18"/>
          <w:lang w:val="nl-NL"/>
        </w:rPr>
        <w:t>/aspecten.</w:t>
      </w:r>
      <w:r w:rsidR="00604BBA" w:rsidRPr="00794A4A">
        <w:rPr>
          <w:szCs w:val="18"/>
          <w:lang w:val="nl-NL"/>
        </w:rPr>
        <w:t xml:space="preserve"> Andere aanvullingen blijven buiten beschouwing.</w:t>
      </w:r>
    </w:p>
    <w:p w14:paraId="66DA5620" w14:textId="0E6E1021" w:rsidR="00D6745B" w:rsidRPr="00794A4A" w:rsidRDefault="00D6745B" w:rsidP="009713E1">
      <w:pPr>
        <w:pStyle w:val="Kop3"/>
        <w:ind w:left="709" w:hanging="709"/>
        <w:rPr>
          <w:lang w:val="nl-NL"/>
        </w:rPr>
      </w:pPr>
      <w:bookmarkStart w:id="133" w:name="_Toc174131213"/>
      <w:r w:rsidRPr="00794A4A">
        <w:rPr>
          <w:lang w:val="nl-NL"/>
        </w:rPr>
        <w:t>5.2.5</w:t>
      </w:r>
      <w:r w:rsidRPr="00794A4A">
        <w:rPr>
          <w:lang w:val="nl-NL"/>
        </w:rPr>
        <w:tab/>
        <w:t>Verordening</w:t>
      </w:r>
      <w:bookmarkEnd w:id="133"/>
    </w:p>
    <w:p w14:paraId="546FE1DE" w14:textId="39E63798" w:rsidR="00D6745B" w:rsidRPr="00794A4A" w:rsidRDefault="00D6745B" w:rsidP="005371C4">
      <w:pPr>
        <w:rPr>
          <w:szCs w:val="18"/>
          <w:lang w:val="nl-NL"/>
        </w:rPr>
      </w:pPr>
      <w:r w:rsidRPr="00794A4A">
        <w:rPr>
          <w:szCs w:val="18"/>
          <w:lang w:val="nl-NL"/>
        </w:rPr>
        <w:t xml:space="preserve">In § </w:t>
      </w:r>
      <w:r w:rsidR="0017671F" w:rsidRPr="00794A4A">
        <w:rPr>
          <w:szCs w:val="18"/>
          <w:lang w:val="nl-NL"/>
        </w:rPr>
        <w:t>4.1.6</w:t>
      </w:r>
      <w:r w:rsidRPr="00794A4A">
        <w:rPr>
          <w:szCs w:val="18"/>
          <w:lang w:val="nl-NL"/>
        </w:rPr>
        <w:t xml:space="preserve"> wordt ingegaan op de Verordening ‘Buitenlandse subsidies die de interne markt verstoren’. Inschrijver dient zich ervan bewust te zijn dat de toetsing, het onderzoek en (het afzien van) besluiten van de Commissie in het kader van deze Verordening, gevolgen kan hebben voor onderhavige aanbesteding en de gunning. In het uiterste geval kan het zijn dat de Aanbestedende dienst niet mag overgaan/overgaat tot gunning aan de </w:t>
      </w:r>
      <w:r w:rsidR="00E37543" w:rsidRPr="00794A4A">
        <w:rPr>
          <w:szCs w:val="18"/>
          <w:lang w:val="nl-NL"/>
        </w:rPr>
        <w:t xml:space="preserve">Inschrijver met de </w:t>
      </w:r>
      <w:r w:rsidRPr="00794A4A">
        <w:rPr>
          <w:szCs w:val="18"/>
          <w:lang w:val="nl-NL"/>
        </w:rPr>
        <w:t>Economisch meest voordelige Inschrijving en de betreffende Inschrijv</w:t>
      </w:r>
      <w:r w:rsidR="00E37543" w:rsidRPr="00794A4A">
        <w:rPr>
          <w:szCs w:val="18"/>
          <w:lang w:val="nl-NL"/>
        </w:rPr>
        <w:t>er van verdere deelname aan de aanbesteding wordt uitgesloten</w:t>
      </w:r>
      <w:r w:rsidRPr="00794A4A">
        <w:rPr>
          <w:szCs w:val="18"/>
          <w:lang w:val="nl-NL"/>
        </w:rPr>
        <w:t>.</w:t>
      </w:r>
    </w:p>
    <w:p w14:paraId="0E7665E5" w14:textId="6878E677" w:rsidR="009279BF" w:rsidRPr="00794A4A" w:rsidRDefault="009279BF" w:rsidP="002513AA">
      <w:pPr>
        <w:pStyle w:val="Kop2"/>
        <w:rPr>
          <w:lang w:val="nl-NL"/>
        </w:rPr>
      </w:pPr>
      <w:bookmarkStart w:id="134" w:name="_Toc508805107"/>
      <w:bookmarkStart w:id="135" w:name="_Toc174131214"/>
      <w:r w:rsidRPr="00794A4A">
        <w:rPr>
          <w:lang w:val="nl-NL"/>
        </w:rPr>
        <w:t xml:space="preserve">5.3 </w:t>
      </w:r>
      <w:bookmarkEnd w:id="134"/>
      <w:r w:rsidR="00740B2E" w:rsidRPr="00794A4A">
        <w:rPr>
          <w:lang w:val="nl-NL"/>
        </w:rPr>
        <w:tab/>
      </w:r>
      <w:r w:rsidRPr="00794A4A">
        <w:rPr>
          <w:lang w:val="nl-NL"/>
        </w:rPr>
        <w:t>Gunningsmodel</w:t>
      </w:r>
      <w:bookmarkEnd w:id="135"/>
    </w:p>
    <w:p w14:paraId="6F75358B" w14:textId="77777777" w:rsidR="00DA7348" w:rsidRPr="00794A4A" w:rsidRDefault="00DA7348" w:rsidP="005371C4">
      <w:pPr>
        <w:spacing w:after="120"/>
        <w:rPr>
          <w:szCs w:val="18"/>
          <w:lang w:val="nl-NL"/>
        </w:rPr>
      </w:pPr>
      <w:r w:rsidRPr="00794A4A">
        <w:rPr>
          <w:szCs w:val="18"/>
          <w:lang w:val="nl-NL"/>
        </w:rPr>
        <w:t>In onderstaande tabel zijn de wensen op hoofdlijnen weergegeven. Tevens is aangegeven hoeveel punten maximaal te behalen zijn per sub-gunningscriterium.</w:t>
      </w:r>
    </w:p>
    <w:tbl>
      <w:tblPr>
        <w:tblStyle w:val="Tabelraster"/>
        <w:tblW w:w="4952" w:type="pct"/>
        <w:tblInd w:w="-5" w:type="dxa"/>
        <w:tblLayout w:type="fixed"/>
        <w:tblLook w:val="04A0" w:firstRow="1" w:lastRow="0" w:firstColumn="1" w:lastColumn="0" w:noHBand="0" w:noVBand="1"/>
      </w:tblPr>
      <w:tblGrid>
        <w:gridCol w:w="3402"/>
        <w:gridCol w:w="1538"/>
        <w:gridCol w:w="1866"/>
        <w:gridCol w:w="2124"/>
      </w:tblGrid>
      <w:tr w:rsidR="00DA7348" w:rsidRPr="00794A4A" w14:paraId="6F7A5700" w14:textId="77777777" w:rsidTr="007C2410">
        <w:trPr>
          <w:tblHeader/>
        </w:trPr>
        <w:tc>
          <w:tcPr>
            <w:tcW w:w="1905"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E9411A6" w14:textId="77777777" w:rsidR="00DA7348" w:rsidRPr="00794A4A" w:rsidRDefault="00DA7348" w:rsidP="009713E1">
            <w:pPr>
              <w:rPr>
                <w:b/>
                <w:szCs w:val="18"/>
              </w:rPr>
            </w:pPr>
            <w:r w:rsidRPr="00794A4A">
              <w:rPr>
                <w:b/>
                <w:szCs w:val="18"/>
              </w:rPr>
              <w:lastRenderedPageBreak/>
              <w:t>Wens</w:t>
            </w:r>
          </w:p>
        </w:tc>
        <w:tc>
          <w:tcPr>
            <w:tcW w:w="861"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1760CC3" w14:textId="77777777" w:rsidR="00DA7348" w:rsidRPr="00794A4A" w:rsidRDefault="00DA7348" w:rsidP="009713E1">
            <w:pPr>
              <w:rPr>
                <w:b/>
                <w:szCs w:val="18"/>
              </w:rPr>
            </w:pPr>
            <w:r w:rsidRPr="00794A4A">
              <w:rPr>
                <w:b/>
                <w:szCs w:val="18"/>
              </w:rPr>
              <w:t>Waardering</w:t>
            </w:r>
          </w:p>
        </w:tc>
        <w:tc>
          <w:tcPr>
            <w:tcW w:w="1045"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8D44743" w14:textId="77777777" w:rsidR="00DA7348" w:rsidRPr="00794A4A" w:rsidRDefault="00DA7348" w:rsidP="009713E1">
            <w:pPr>
              <w:rPr>
                <w:b/>
                <w:szCs w:val="18"/>
              </w:rPr>
            </w:pPr>
            <w:r w:rsidRPr="00794A4A">
              <w:rPr>
                <w:b/>
                <w:szCs w:val="18"/>
              </w:rPr>
              <w:t>Wegingsfactor</w:t>
            </w:r>
          </w:p>
        </w:tc>
        <w:tc>
          <w:tcPr>
            <w:tcW w:w="1189"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2BEDEEA" w14:textId="77777777" w:rsidR="00DA7348" w:rsidRPr="00794A4A" w:rsidRDefault="00DA7348" w:rsidP="009713E1">
            <w:pPr>
              <w:rPr>
                <w:b/>
                <w:szCs w:val="18"/>
              </w:rPr>
            </w:pPr>
            <w:r w:rsidRPr="00794A4A">
              <w:rPr>
                <w:b/>
                <w:szCs w:val="18"/>
              </w:rPr>
              <w:t>Maximale (gewogen) score</w:t>
            </w:r>
          </w:p>
        </w:tc>
      </w:tr>
      <w:tr w:rsidR="00DA7348" w:rsidRPr="00794A4A" w14:paraId="1C903FBE" w14:textId="77777777" w:rsidTr="007C2410">
        <w:tc>
          <w:tcPr>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3688A59" w14:textId="77777777" w:rsidR="00DA7348" w:rsidRPr="00794A4A" w:rsidRDefault="00DA7348" w:rsidP="009713E1">
            <w:pPr>
              <w:rPr>
                <w:i/>
                <w:szCs w:val="18"/>
              </w:rPr>
            </w:pPr>
            <w:r w:rsidRPr="00794A4A">
              <w:rPr>
                <w:i/>
                <w:szCs w:val="18"/>
              </w:rPr>
              <w:t>Kwaliteit</w:t>
            </w:r>
          </w:p>
        </w:tc>
      </w:tr>
      <w:tr w:rsidR="00DA7348" w:rsidRPr="00794A4A" w14:paraId="3EF423C2" w14:textId="77777777" w:rsidTr="007C2410">
        <w:tc>
          <w:tcPr>
            <w:tcW w:w="1905" w:type="pct"/>
            <w:tcBorders>
              <w:top w:val="single" w:sz="4" w:space="0" w:color="auto"/>
              <w:left w:val="single" w:sz="4" w:space="0" w:color="auto"/>
              <w:bottom w:val="single" w:sz="4" w:space="0" w:color="auto"/>
              <w:right w:val="single" w:sz="4" w:space="0" w:color="auto"/>
            </w:tcBorders>
            <w:hideMark/>
          </w:tcPr>
          <w:p w14:paraId="64EA1378" w14:textId="77777777" w:rsidR="00DA7348" w:rsidRPr="00794A4A" w:rsidRDefault="00DA7348" w:rsidP="009713E1">
            <w:pPr>
              <w:rPr>
                <w:szCs w:val="18"/>
              </w:rPr>
            </w:pPr>
            <w:r w:rsidRPr="00794A4A">
              <w:rPr>
                <w:szCs w:val="18"/>
              </w:rPr>
              <w:t>Wens 1</w:t>
            </w:r>
          </w:p>
        </w:tc>
        <w:tc>
          <w:tcPr>
            <w:tcW w:w="861" w:type="pct"/>
            <w:tcBorders>
              <w:top w:val="single" w:sz="4" w:space="0" w:color="auto"/>
              <w:left w:val="single" w:sz="4" w:space="0" w:color="auto"/>
              <w:bottom w:val="single" w:sz="4" w:space="0" w:color="auto"/>
              <w:right w:val="single" w:sz="4" w:space="0" w:color="auto"/>
            </w:tcBorders>
            <w:hideMark/>
          </w:tcPr>
          <w:p w14:paraId="02F9CC52" w14:textId="77777777" w:rsidR="00DA7348" w:rsidRPr="00794A4A" w:rsidRDefault="00DA7348" w:rsidP="009713E1">
            <w:pPr>
              <w:rPr>
                <w:szCs w:val="18"/>
              </w:rPr>
            </w:pPr>
            <w:r w:rsidRPr="00794A4A">
              <w:rPr>
                <w:szCs w:val="18"/>
              </w:rPr>
              <w:t>1 – 10</w:t>
            </w:r>
          </w:p>
        </w:tc>
        <w:tc>
          <w:tcPr>
            <w:tcW w:w="1045" w:type="pct"/>
            <w:tcBorders>
              <w:top w:val="single" w:sz="4" w:space="0" w:color="auto"/>
              <w:left w:val="single" w:sz="4" w:space="0" w:color="auto"/>
              <w:bottom w:val="single" w:sz="4" w:space="0" w:color="auto"/>
              <w:right w:val="single" w:sz="4" w:space="0" w:color="auto"/>
            </w:tcBorders>
            <w:hideMark/>
          </w:tcPr>
          <w:p w14:paraId="44202494" w14:textId="77777777" w:rsidR="00DA7348" w:rsidRPr="005D175B" w:rsidRDefault="00DA7348" w:rsidP="009713E1">
            <w:pPr>
              <w:rPr>
                <w:szCs w:val="18"/>
              </w:rPr>
            </w:pPr>
            <w:r w:rsidRPr="005D175B">
              <w:rPr>
                <w:szCs w:val="18"/>
              </w:rPr>
              <w:t>25</w:t>
            </w:r>
          </w:p>
        </w:tc>
        <w:tc>
          <w:tcPr>
            <w:tcW w:w="1189" w:type="pct"/>
            <w:tcBorders>
              <w:top w:val="single" w:sz="4" w:space="0" w:color="auto"/>
              <w:left w:val="single" w:sz="4" w:space="0" w:color="auto"/>
              <w:bottom w:val="single" w:sz="4" w:space="0" w:color="auto"/>
              <w:right w:val="single" w:sz="4" w:space="0" w:color="auto"/>
            </w:tcBorders>
          </w:tcPr>
          <w:p w14:paraId="202823DA" w14:textId="77777777" w:rsidR="00DA7348" w:rsidRPr="005D175B" w:rsidRDefault="00DA7348" w:rsidP="009713E1">
            <w:pPr>
              <w:rPr>
                <w:szCs w:val="18"/>
              </w:rPr>
            </w:pPr>
            <w:r w:rsidRPr="005D175B">
              <w:rPr>
                <w:szCs w:val="18"/>
              </w:rPr>
              <w:t>250</w:t>
            </w:r>
          </w:p>
        </w:tc>
      </w:tr>
      <w:tr w:rsidR="00DA7348" w:rsidRPr="00794A4A" w14:paraId="773F77A6" w14:textId="77777777" w:rsidTr="007C2410">
        <w:tc>
          <w:tcPr>
            <w:tcW w:w="1905" w:type="pct"/>
            <w:tcBorders>
              <w:top w:val="single" w:sz="4" w:space="0" w:color="auto"/>
              <w:left w:val="single" w:sz="4" w:space="0" w:color="auto"/>
              <w:bottom w:val="single" w:sz="4" w:space="0" w:color="auto"/>
              <w:right w:val="single" w:sz="4" w:space="0" w:color="auto"/>
            </w:tcBorders>
            <w:hideMark/>
          </w:tcPr>
          <w:p w14:paraId="370CA0D8" w14:textId="77777777" w:rsidR="00DA7348" w:rsidRPr="00794A4A" w:rsidRDefault="00DA7348" w:rsidP="009713E1">
            <w:pPr>
              <w:rPr>
                <w:szCs w:val="18"/>
              </w:rPr>
            </w:pPr>
            <w:r w:rsidRPr="00794A4A">
              <w:rPr>
                <w:szCs w:val="18"/>
              </w:rPr>
              <w:t>Wens 2</w:t>
            </w:r>
          </w:p>
        </w:tc>
        <w:tc>
          <w:tcPr>
            <w:tcW w:w="861" w:type="pct"/>
            <w:tcBorders>
              <w:top w:val="single" w:sz="4" w:space="0" w:color="auto"/>
              <w:left w:val="single" w:sz="4" w:space="0" w:color="auto"/>
              <w:bottom w:val="single" w:sz="4" w:space="0" w:color="auto"/>
              <w:right w:val="single" w:sz="4" w:space="0" w:color="auto"/>
            </w:tcBorders>
            <w:hideMark/>
          </w:tcPr>
          <w:p w14:paraId="7A83505D" w14:textId="77777777" w:rsidR="00DA7348" w:rsidRPr="00794A4A" w:rsidRDefault="00DA7348" w:rsidP="009713E1">
            <w:pPr>
              <w:rPr>
                <w:szCs w:val="18"/>
              </w:rPr>
            </w:pPr>
            <w:r w:rsidRPr="00794A4A">
              <w:rPr>
                <w:szCs w:val="18"/>
              </w:rPr>
              <w:t>1 – 10</w:t>
            </w:r>
          </w:p>
        </w:tc>
        <w:tc>
          <w:tcPr>
            <w:tcW w:w="1045" w:type="pct"/>
            <w:tcBorders>
              <w:top w:val="single" w:sz="4" w:space="0" w:color="auto"/>
              <w:left w:val="single" w:sz="4" w:space="0" w:color="auto"/>
              <w:bottom w:val="single" w:sz="4" w:space="0" w:color="auto"/>
              <w:right w:val="single" w:sz="4" w:space="0" w:color="auto"/>
            </w:tcBorders>
            <w:hideMark/>
          </w:tcPr>
          <w:p w14:paraId="1AAEEE15" w14:textId="77777777" w:rsidR="00DA7348" w:rsidRPr="005D175B" w:rsidRDefault="00DA7348" w:rsidP="009713E1">
            <w:pPr>
              <w:rPr>
                <w:szCs w:val="18"/>
              </w:rPr>
            </w:pPr>
            <w:r w:rsidRPr="005D175B">
              <w:rPr>
                <w:szCs w:val="18"/>
              </w:rPr>
              <w:t>35</w:t>
            </w:r>
          </w:p>
        </w:tc>
        <w:tc>
          <w:tcPr>
            <w:tcW w:w="1189" w:type="pct"/>
            <w:tcBorders>
              <w:top w:val="single" w:sz="4" w:space="0" w:color="auto"/>
              <w:left w:val="single" w:sz="4" w:space="0" w:color="auto"/>
              <w:bottom w:val="single" w:sz="4" w:space="0" w:color="auto"/>
              <w:right w:val="single" w:sz="4" w:space="0" w:color="auto"/>
            </w:tcBorders>
          </w:tcPr>
          <w:p w14:paraId="43F05D7E" w14:textId="77777777" w:rsidR="00DA7348" w:rsidRPr="005D175B" w:rsidRDefault="00DA7348" w:rsidP="009713E1">
            <w:pPr>
              <w:rPr>
                <w:szCs w:val="18"/>
              </w:rPr>
            </w:pPr>
            <w:r w:rsidRPr="005D175B">
              <w:rPr>
                <w:szCs w:val="18"/>
              </w:rPr>
              <w:t>350</w:t>
            </w:r>
          </w:p>
        </w:tc>
      </w:tr>
      <w:tr w:rsidR="00DA7348" w:rsidRPr="00794A4A" w14:paraId="7E741FBD" w14:textId="77777777" w:rsidTr="007C2410">
        <w:tc>
          <w:tcPr>
            <w:tcW w:w="1905" w:type="pct"/>
            <w:tcBorders>
              <w:top w:val="single" w:sz="4" w:space="0" w:color="auto"/>
              <w:left w:val="single" w:sz="4" w:space="0" w:color="auto"/>
              <w:bottom w:val="single" w:sz="4" w:space="0" w:color="auto"/>
              <w:right w:val="single" w:sz="4" w:space="0" w:color="auto"/>
            </w:tcBorders>
            <w:hideMark/>
          </w:tcPr>
          <w:p w14:paraId="58DE0314" w14:textId="77777777" w:rsidR="00DA7348" w:rsidRPr="00794A4A" w:rsidRDefault="00DA7348" w:rsidP="009713E1">
            <w:pPr>
              <w:rPr>
                <w:szCs w:val="18"/>
              </w:rPr>
            </w:pPr>
            <w:r w:rsidRPr="00794A4A">
              <w:rPr>
                <w:szCs w:val="18"/>
              </w:rPr>
              <w:t>Wens 3</w:t>
            </w:r>
          </w:p>
        </w:tc>
        <w:tc>
          <w:tcPr>
            <w:tcW w:w="861" w:type="pct"/>
            <w:tcBorders>
              <w:top w:val="single" w:sz="4" w:space="0" w:color="auto"/>
              <w:left w:val="single" w:sz="4" w:space="0" w:color="auto"/>
              <w:bottom w:val="single" w:sz="4" w:space="0" w:color="auto"/>
              <w:right w:val="single" w:sz="4" w:space="0" w:color="auto"/>
            </w:tcBorders>
            <w:hideMark/>
          </w:tcPr>
          <w:p w14:paraId="58290622" w14:textId="77777777" w:rsidR="00DA7348" w:rsidRPr="00794A4A" w:rsidRDefault="00DA7348" w:rsidP="009713E1">
            <w:pPr>
              <w:rPr>
                <w:szCs w:val="18"/>
              </w:rPr>
            </w:pPr>
            <w:r w:rsidRPr="00794A4A">
              <w:rPr>
                <w:szCs w:val="18"/>
              </w:rPr>
              <w:t>1 – 10</w:t>
            </w:r>
          </w:p>
        </w:tc>
        <w:tc>
          <w:tcPr>
            <w:tcW w:w="1045" w:type="pct"/>
            <w:tcBorders>
              <w:top w:val="single" w:sz="4" w:space="0" w:color="auto"/>
              <w:left w:val="single" w:sz="4" w:space="0" w:color="auto"/>
              <w:bottom w:val="single" w:sz="4" w:space="0" w:color="auto"/>
              <w:right w:val="single" w:sz="4" w:space="0" w:color="auto"/>
            </w:tcBorders>
            <w:hideMark/>
          </w:tcPr>
          <w:p w14:paraId="38DD2776" w14:textId="77777777" w:rsidR="00DA7348" w:rsidRPr="005D175B" w:rsidRDefault="00DA7348" w:rsidP="009713E1">
            <w:pPr>
              <w:rPr>
                <w:szCs w:val="18"/>
              </w:rPr>
            </w:pPr>
            <w:r w:rsidRPr="005D175B">
              <w:rPr>
                <w:szCs w:val="18"/>
              </w:rPr>
              <w:t>30</w:t>
            </w:r>
          </w:p>
        </w:tc>
        <w:tc>
          <w:tcPr>
            <w:tcW w:w="1189" w:type="pct"/>
            <w:tcBorders>
              <w:top w:val="single" w:sz="4" w:space="0" w:color="auto"/>
              <w:left w:val="single" w:sz="4" w:space="0" w:color="auto"/>
              <w:bottom w:val="single" w:sz="4" w:space="0" w:color="auto"/>
              <w:right w:val="single" w:sz="4" w:space="0" w:color="auto"/>
            </w:tcBorders>
          </w:tcPr>
          <w:p w14:paraId="173F9CEE" w14:textId="77777777" w:rsidR="00DA7348" w:rsidRPr="005D175B" w:rsidRDefault="00DA7348" w:rsidP="009713E1">
            <w:pPr>
              <w:rPr>
                <w:szCs w:val="18"/>
              </w:rPr>
            </w:pPr>
            <w:r w:rsidRPr="005D175B">
              <w:rPr>
                <w:szCs w:val="18"/>
              </w:rPr>
              <w:t>300</w:t>
            </w:r>
          </w:p>
        </w:tc>
      </w:tr>
      <w:tr w:rsidR="00DA7348" w:rsidRPr="00794A4A" w14:paraId="26C6F82A" w14:textId="77777777" w:rsidTr="007C2410">
        <w:tc>
          <w:tcPr>
            <w:tcW w:w="3811" w:type="pct"/>
            <w:gridSpan w:val="3"/>
            <w:tcBorders>
              <w:top w:val="single" w:sz="4" w:space="0" w:color="auto"/>
              <w:left w:val="single" w:sz="4" w:space="0" w:color="auto"/>
              <w:bottom w:val="single" w:sz="4" w:space="0" w:color="auto"/>
              <w:right w:val="single" w:sz="4" w:space="0" w:color="auto"/>
            </w:tcBorders>
            <w:shd w:val="clear" w:color="auto" w:fill="auto"/>
          </w:tcPr>
          <w:p w14:paraId="47F2883A" w14:textId="77777777" w:rsidR="00DA7348" w:rsidRPr="005D175B" w:rsidRDefault="00DA7348" w:rsidP="009713E1">
            <w:pPr>
              <w:rPr>
                <w:i/>
                <w:szCs w:val="18"/>
              </w:rPr>
            </w:pPr>
            <w:r w:rsidRPr="005D175B">
              <w:rPr>
                <w:i/>
                <w:szCs w:val="18"/>
              </w:rPr>
              <w:t>Subtotaal kwaliteit</w:t>
            </w:r>
          </w:p>
        </w:tc>
        <w:tc>
          <w:tcPr>
            <w:tcW w:w="1189" w:type="pct"/>
            <w:tcBorders>
              <w:top w:val="single" w:sz="4" w:space="0" w:color="auto"/>
              <w:left w:val="single" w:sz="4" w:space="0" w:color="auto"/>
              <w:bottom w:val="single" w:sz="4" w:space="0" w:color="auto"/>
              <w:right w:val="single" w:sz="4" w:space="0" w:color="auto"/>
            </w:tcBorders>
            <w:shd w:val="clear" w:color="auto" w:fill="auto"/>
          </w:tcPr>
          <w:p w14:paraId="3E60E892" w14:textId="77777777" w:rsidR="00DA7348" w:rsidRPr="005D175B" w:rsidRDefault="00DA7348" w:rsidP="009713E1">
            <w:pPr>
              <w:rPr>
                <w:i/>
                <w:szCs w:val="18"/>
              </w:rPr>
            </w:pPr>
            <w:r w:rsidRPr="005D175B">
              <w:rPr>
                <w:i/>
                <w:szCs w:val="18"/>
              </w:rPr>
              <w:t>900 punten</w:t>
            </w:r>
          </w:p>
        </w:tc>
      </w:tr>
      <w:tr w:rsidR="00DA7348" w:rsidRPr="00794A4A" w14:paraId="26BFC62C" w14:textId="77777777" w:rsidTr="007C2410">
        <w:tc>
          <w:tcPr>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A2B35E8" w14:textId="77777777" w:rsidR="00DA7348" w:rsidRPr="00794A4A" w:rsidRDefault="00DA7348" w:rsidP="009713E1">
            <w:pPr>
              <w:rPr>
                <w:i/>
                <w:szCs w:val="18"/>
                <w:highlight w:val="yellow"/>
              </w:rPr>
            </w:pPr>
            <w:r w:rsidRPr="00794A4A">
              <w:rPr>
                <w:i/>
                <w:szCs w:val="18"/>
              </w:rPr>
              <w:t>Prijs</w:t>
            </w:r>
          </w:p>
        </w:tc>
      </w:tr>
      <w:tr w:rsidR="00DA7348" w:rsidRPr="00794A4A" w14:paraId="7DE540DB" w14:textId="77777777" w:rsidTr="007C2410">
        <w:tc>
          <w:tcPr>
            <w:tcW w:w="1905" w:type="pct"/>
            <w:tcBorders>
              <w:top w:val="single" w:sz="4" w:space="0" w:color="auto"/>
              <w:left w:val="single" w:sz="4" w:space="0" w:color="auto"/>
              <w:bottom w:val="single" w:sz="4" w:space="0" w:color="auto"/>
              <w:right w:val="single" w:sz="4" w:space="0" w:color="auto"/>
            </w:tcBorders>
          </w:tcPr>
          <w:p w14:paraId="26224500" w14:textId="77777777" w:rsidR="00DA7348" w:rsidRPr="00794A4A" w:rsidRDefault="00DA7348" w:rsidP="009713E1">
            <w:pPr>
              <w:rPr>
                <w:szCs w:val="18"/>
              </w:rPr>
            </w:pPr>
            <w:r w:rsidRPr="00794A4A">
              <w:rPr>
                <w:szCs w:val="18"/>
              </w:rPr>
              <w:t>Rekenfactor gemiddeld tarief</w:t>
            </w:r>
          </w:p>
        </w:tc>
        <w:tc>
          <w:tcPr>
            <w:tcW w:w="861" w:type="pct"/>
            <w:tcBorders>
              <w:top w:val="single" w:sz="4" w:space="0" w:color="auto"/>
              <w:left w:val="single" w:sz="4" w:space="0" w:color="auto"/>
              <w:bottom w:val="single" w:sz="4" w:space="0" w:color="auto"/>
              <w:right w:val="single" w:sz="4" w:space="0" w:color="auto"/>
            </w:tcBorders>
          </w:tcPr>
          <w:p w14:paraId="0BBDE1A0" w14:textId="77777777" w:rsidR="00DA7348" w:rsidRPr="00794A4A" w:rsidRDefault="00DA7348" w:rsidP="009713E1">
            <w:pPr>
              <w:rPr>
                <w:szCs w:val="18"/>
                <w:highlight w:val="yellow"/>
              </w:rPr>
            </w:pPr>
            <w:r w:rsidRPr="00794A4A">
              <w:rPr>
                <w:szCs w:val="18"/>
              </w:rPr>
              <w:t>0 - 10</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E857BB0" w14:textId="77777777" w:rsidR="00DA7348" w:rsidRPr="00794A4A" w:rsidRDefault="00DA7348" w:rsidP="009713E1">
            <w:pPr>
              <w:rPr>
                <w:szCs w:val="18"/>
              </w:rPr>
            </w:pPr>
            <w:r w:rsidRPr="00794A4A">
              <w:rPr>
                <w:szCs w:val="18"/>
              </w:rPr>
              <w:t>10</w:t>
            </w:r>
          </w:p>
        </w:tc>
        <w:tc>
          <w:tcPr>
            <w:tcW w:w="1189" w:type="pct"/>
            <w:tcBorders>
              <w:top w:val="single" w:sz="4" w:space="0" w:color="auto"/>
              <w:left w:val="single" w:sz="4" w:space="0" w:color="auto"/>
              <w:bottom w:val="single" w:sz="4" w:space="0" w:color="auto"/>
              <w:right w:val="single" w:sz="4" w:space="0" w:color="auto"/>
            </w:tcBorders>
            <w:shd w:val="clear" w:color="auto" w:fill="auto"/>
          </w:tcPr>
          <w:p w14:paraId="31E6CA22" w14:textId="77777777" w:rsidR="00DA7348" w:rsidRPr="00794A4A" w:rsidRDefault="00DA7348" w:rsidP="009713E1">
            <w:pPr>
              <w:rPr>
                <w:szCs w:val="18"/>
              </w:rPr>
            </w:pPr>
            <w:r w:rsidRPr="00794A4A">
              <w:rPr>
                <w:szCs w:val="18"/>
              </w:rPr>
              <w:t>100</w:t>
            </w:r>
          </w:p>
        </w:tc>
      </w:tr>
      <w:tr w:rsidR="00DA7348" w:rsidRPr="00794A4A" w14:paraId="52E8543E" w14:textId="77777777" w:rsidTr="007C2410">
        <w:tc>
          <w:tcPr>
            <w:tcW w:w="3811" w:type="pct"/>
            <w:gridSpan w:val="3"/>
            <w:tcBorders>
              <w:top w:val="single" w:sz="4" w:space="0" w:color="auto"/>
              <w:left w:val="single" w:sz="4" w:space="0" w:color="auto"/>
              <w:bottom w:val="single" w:sz="4" w:space="0" w:color="auto"/>
              <w:right w:val="single" w:sz="4" w:space="0" w:color="auto"/>
            </w:tcBorders>
            <w:shd w:val="clear" w:color="auto" w:fill="auto"/>
          </w:tcPr>
          <w:p w14:paraId="5EF60ED6" w14:textId="77777777" w:rsidR="00DA7348" w:rsidRPr="00794A4A" w:rsidRDefault="00DA7348" w:rsidP="009713E1">
            <w:pPr>
              <w:rPr>
                <w:i/>
                <w:szCs w:val="18"/>
              </w:rPr>
            </w:pPr>
            <w:r w:rsidRPr="00794A4A">
              <w:rPr>
                <w:i/>
                <w:szCs w:val="18"/>
              </w:rPr>
              <w:t>Subtotaal prijs</w:t>
            </w:r>
          </w:p>
        </w:tc>
        <w:tc>
          <w:tcPr>
            <w:tcW w:w="1189" w:type="pct"/>
            <w:tcBorders>
              <w:top w:val="single" w:sz="4" w:space="0" w:color="auto"/>
              <w:left w:val="single" w:sz="4" w:space="0" w:color="auto"/>
              <w:bottom w:val="single" w:sz="4" w:space="0" w:color="auto"/>
              <w:right w:val="single" w:sz="4" w:space="0" w:color="auto"/>
            </w:tcBorders>
            <w:shd w:val="clear" w:color="auto" w:fill="auto"/>
          </w:tcPr>
          <w:p w14:paraId="20A41C8F" w14:textId="77777777" w:rsidR="00DA7348" w:rsidRPr="00794A4A" w:rsidRDefault="00DA7348" w:rsidP="009713E1">
            <w:pPr>
              <w:rPr>
                <w:i/>
                <w:szCs w:val="18"/>
                <w:highlight w:val="yellow"/>
              </w:rPr>
            </w:pPr>
            <w:r w:rsidRPr="00794A4A">
              <w:rPr>
                <w:i/>
                <w:szCs w:val="18"/>
              </w:rPr>
              <w:t>100 punten</w:t>
            </w:r>
          </w:p>
        </w:tc>
      </w:tr>
      <w:tr w:rsidR="00DA7348" w:rsidRPr="00794A4A" w14:paraId="3E6EEE44" w14:textId="77777777" w:rsidTr="007C2410">
        <w:tc>
          <w:tcPr>
            <w:tcW w:w="276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F4B480" w14:textId="77777777" w:rsidR="00DA7348" w:rsidRPr="00794A4A" w:rsidRDefault="00DA7348" w:rsidP="009713E1">
            <w:pPr>
              <w:rPr>
                <w:szCs w:val="18"/>
              </w:rPr>
            </w:pPr>
            <w:r w:rsidRPr="00794A4A">
              <w:rPr>
                <w:b/>
                <w:szCs w:val="18"/>
              </w:rPr>
              <w:t>Totaal</w:t>
            </w:r>
          </w:p>
        </w:tc>
        <w:tc>
          <w:tcPr>
            <w:tcW w:w="1045" w:type="pct"/>
            <w:tcBorders>
              <w:top w:val="single" w:sz="4" w:space="0" w:color="auto"/>
              <w:left w:val="single" w:sz="4" w:space="0" w:color="auto"/>
              <w:bottom w:val="single" w:sz="4" w:space="0" w:color="auto"/>
              <w:right w:val="single" w:sz="4" w:space="0" w:color="auto"/>
            </w:tcBorders>
            <w:shd w:val="clear" w:color="auto" w:fill="FFFFFF" w:themeFill="background1"/>
          </w:tcPr>
          <w:p w14:paraId="07BD7483" w14:textId="77777777" w:rsidR="00DA7348" w:rsidRPr="00794A4A" w:rsidRDefault="00DA7348" w:rsidP="009713E1">
            <w:pPr>
              <w:rPr>
                <w:b/>
                <w:szCs w:val="18"/>
              </w:rPr>
            </w:pPr>
            <w:r w:rsidRPr="00794A4A">
              <w:rPr>
                <w:b/>
                <w:szCs w:val="18"/>
              </w:rPr>
              <w:t>100</w:t>
            </w:r>
          </w:p>
        </w:tc>
        <w:tc>
          <w:tcPr>
            <w:tcW w:w="1189" w:type="pct"/>
            <w:tcBorders>
              <w:top w:val="single" w:sz="4" w:space="0" w:color="auto"/>
              <w:left w:val="single" w:sz="4" w:space="0" w:color="auto"/>
              <w:bottom w:val="single" w:sz="4" w:space="0" w:color="auto"/>
              <w:right w:val="single" w:sz="4" w:space="0" w:color="auto"/>
            </w:tcBorders>
            <w:shd w:val="clear" w:color="auto" w:fill="FFFFFF" w:themeFill="background1"/>
          </w:tcPr>
          <w:p w14:paraId="0A2B692F" w14:textId="77777777" w:rsidR="00DA7348" w:rsidRPr="00794A4A" w:rsidRDefault="00DA7348" w:rsidP="009713E1">
            <w:pPr>
              <w:rPr>
                <w:b/>
                <w:szCs w:val="18"/>
              </w:rPr>
            </w:pPr>
            <w:r w:rsidRPr="00794A4A">
              <w:rPr>
                <w:b/>
                <w:szCs w:val="18"/>
              </w:rPr>
              <w:t>1.000,00 punten</w:t>
            </w:r>
          </w:p>
        </w:tc>
      </w:tr>
    </w:tbl>
    <w:p w14:paraId="596C75F2" w14:textId="77777777" w:rsidR="00DA7348" w:rsidRPr="00794A4A" w:rsidRDefault="00DA7348" w:rsidP="00357E0C">
      <w:pPr>
        <w:spacing w:before="240"/>
        <w:rPr>
          <w:szCs w:val="18"/>
          <w:lang w:val="nl-NL"/>
        </w:rPr>
      </w:pPr>
      <w:r w:rsidRPr="00794A4A">
        <w:rPr>
          <w:szCs w:val="18"/>
          <w:lang w:val="nl-NL"/>
        </w:rPr>
        <w:t>U moet voor de kwaliteitswensen in totaal minimaal 495 (niet afgerond) punten behalen, oftewel 55% van de maximum te behalen score op de kwaliteitswensen tezamen, afgerond naar boven (in bovenstaande tabel: 'Subtotaal kwaliteit'. Dit gaat vooraf aan enige rekenkundige berekening met betrekking tot het element 'Prijs'. Inschrijvingen met een lagere score dan het minimaal benodigde aantal punten voor kwaliteit worden terzijde gelegd, niet verder beoordeeld, uitgesloten van verdere deelname aan de procedure en dus niet opgenomen in de rangorde.</w:t>
      </w:r>
    </w:p>
    <w:p w14:paraId="30F5A25A" w14:textId="77777777" w:rsidR="00DA7348" w:rsidRPr="00794A4A" w:rsidRDefault="00DA7348" w:rsidP="00357E0C">
      <w:pPr>
        <w:spacing w:before="240"/>
        <w:rPr>
          <w:szCs w:val="18"/>
          <w:lang w:val="nl-NL"/>
        </w:rPr>
      </w:pPr>
      <w:r w:rsidRPr="00794A4A">
        <w:rPr>
          <w:szCs w:val="18"/>
          <w:lang w:val="nl-NL"/>
        </w:rPr>
        <w:t>De totaalscore van de kwaliteitswensen tezamen met de score op het criterium Prijs vormt de eindscore van de Inschrijving. De eindscore wordt afgerond op twee decimalen achter de komma.</w:t>
      </w:r>
    </w:p>
    <w:p w14:paraId="5A621D94" w14:textId="77777777" w:rsidR="00DA7348" w:rsidRPr="00794A4A" w:rsidRDefault="00DA7348" w:rsidP="009713E1">
      <w:pPr>
        <w:spacing w:line="240" w:lineRule="auto"/>
        <w:rPr>
          <w:szCs w:val="18"/>
          <w:lang w:val="nl-NL"/>
        </w:rPr>
      </w:pPr>
    </w:p>
    <w:p w14:paraId="24E1A93A" w14:textId="36B271B5" w:rsidR="002E4085" w:rsidRPr="00794A4A" w:rsidRDefault="00F517E5" w:rsidP="002513AA">
      <w:pPr>
        <w:pStyle w:val="Kop2"/>
        <w:rPr>
          <w:lang w:val="nl-NL"/>
        </w:rPr>
      </w:pPr>
      <w:bookmarkStart w:id="136" w:name="_Toc174131215"/>
      <w:r w:rsidRPr="00794A4A">
        <w:rPr>
          <w:lang w:val="nl-NL"/>
        </w:rPr>
        <w:t>5.4</w:t>
      </w:r>
      <w:r w:rsidRPr="00794A4A">
        <w:rPr>
          <w:lang w:val="nl-NL"/>
        </w:rPr>
        <w:tab/>
      </w:r>
      <w:r w:rsidR="002E4085" w:rsidRPr="00794A4A">
        <w:rPr>
          <w:lang w:val="nl-NL"/>
        </w:rPr>
        <w:t>Beoordelingscommissie</w:t>
      </w:r>
      <w:bookmarkEnd w:id="136"/>
    </w:p>
    <w:p w14:paraId="56CEF3E8" w14:textId="5759C805" w:rsidR="002E4085" w:rsidRPr="00794A4A" w:rsidRDefault="009D285A" w:rsidP="00357E0C">
      <w:pPr>
        <w:rPr>
          <w:szCs w:val="18"/>
          <w:lang w:val="nl-NL"/>
        </w:rPr>
      </w:pPr>
      <w:r w:rsidRPr="00794A4A">
        <w:rPr>
          <w:szCs w:val="18"/>
          <w:lang w:val="nl-NL"/>
        </w:rPr>
        <w:t>De beoordelingscommissie</w:t>
      </w:r>
      <w:r w:rsidR="00DA7348" w:rsidRPr="00794A4A">
        <w:rPr>
          <w:szCs w:val="18"/>
          <w:lang w:val="nl-NL"/>
        </w:rPr>
        <w:t xml:space="preserve"> </w:t>
      </w:r>
      <w:r w:rsidRPr="00794A4A">
        <w:rPr>
          <w:szCs w:val="18"/>
          <w:lang w:val="nl-NL"/>
        </w:rPr>
        <w:t xml:space="preserve">bestaat </w:t>
      </w:r>
      <w:r w:rsidR="002E4085" w:rsidRPr="00794A4A">
        <w:rPr>
          <w:szCs w:val="18"/>
          <w:lang w:val="nl-NL"/>
        </w:rPr>
        <w:t xml:space="preserve">per kwaliteitswens </w:t>
      </w:r>
      <w:r w:rsidRPr="00794A4A">
        <w:rPr>
          <w:szCs w:val="18"/>
          <w:lang w:val="nl-NL"/>
        </w:rPr>
        <w:t xml:space="preserve">uit </w:t>
      </w:r>
      <w:r w:rsidR="00DA7348" w:rsidRPr="00794A4A">
        <w:rPr>
          <w:szCs w:val="18"/>
          <w:lang w:val="nl-NL"/>
        </w:rPr>
        <w:t>drie</w:t>
      </w:r>
      <w:r w:rsidR="00570F76">
        <w:rPr>
          <w:szCs w:val="18"/>
          <w:lang w:val="nl-NL"/>
        </w:rPr>
        <w:t xml:space="preserve"> </w:t>
      </w:r>
      <w:r w:rsidR="00DA7348" w:rsidRPr="00794A4A">
        <w:rPr>
          <w:szCs w:val="18"/>
          <w:lang w:val="nl-NL"/>
        </w:rPr>
        <w:t xml:space="preserve">(3) </w:t>
      </w:r>
      <w:r w:rsidRPr="00794A4A">
        <w:rPr>
          <w:szCs w:val="18"/>
          <w:lang w:val="nl-NL"/>
        </w:rPr>
        <w:t xml:space="preserve">personen, allen </w:t>
      </w:r>
      <w:r w:rsidR="00333D7A" w:rsidRPr="00794A4A">
        <w:rPr>
          <w:szCs w:val="18"/>
          <w:lang w:val="nl-NL"/>
        </w:rPr>
        <w:t>medewerkers</w:t>
      </w:r>
      <w:r w:rsidRPr="00794A4A">
        <w:rPr>
          <w:szCs w:val="18"/>
          <w:lang w:val="nl-NL"/>
        </w:rPr>
        <w:t xml:space="preserve"> van de </w:t>
      </w:r>
      <w:r w:rsidR="00A55B71">
        <w:rPr>
          <w:szCs w:val="18"/>
          <w:lang w:val="nl-NL"/>
        </w:rPr>
        <w:t>Deelnemer</w:t>
      </w:r>
      <w:r w:rsidRPr="00794A4A">
        <w:rPr>
          <w:szCs w:val="18"/>
          <w:lang w:val="nl-NL"/>
        </w:rPr>
        <w:t xml:space="preserve">s, die beschikken over de </w:t>
      </w:r>
      <w:r w:rsidR="00D74B83" w:rsidRPr="00794A4A">
        <w:rPr>
          <w:szCs w:val="18"/>
          <w:lang w:val="nl-NL"/>
        </w:rPr>
        <w:t>deskundigheid</w:t>
      </w:r>
      <w:r w:rsidRPr="00794A4A">
        <w:rPr>
          <w:szCs w:val="18"/>
          <w:lang w:val="nl-NL"/>
        </w:rPr>
        <w:t xml:space="preserve"> die nodig is om uw inschrijving te kunnen beoordelen</w:t>
      </w:r>
      <w:r w:rsidR="00DA7348" w:rsidRPr="00794A4A">
        <w:rPr>
          <w:szCs w:val="18"/>
          <w:lang w:val="nl-NL"/>
        </w:rPr>
        <w:t xml:space="preserve">. De samenstelling van de beoordelingscommissie wordt bij de tweede nota van inlichtingen bekend gemaakt. </w:t>
      </w:r>
      <w:r w:rsidRPr="00794A4A">
        <w:rPr>
          <w:szCs w:val="18"/>
          <w:lang w:val="nl-NL"/>
        </w:rPr>
        <w:t xml:space="preserve">De </w:t>
      </w:r>
      <w:r w:rsidR="00D74B83" w:rsidRPr="00794A4A">
        <w:rPr>
          <w:szCs w:val="18"/>
          <w:lang w:val="nl-NL"/>
        </w:rPr>
        <w:t>beoordelingscommissie</w:t>
      </w:r>
      <w:r w:rsidRPr="00794A4A">
        <w:rPr>
          <w:szCs w:val="18"/>
          <w:lang w:val="nl-NL"/>
        </w:rPr>
        <w:t>s</w:t>
      </w:r>
      <w:r w:rsidR="00D74B83" w:rsidRPr="00794A4A">
        <w:rPr>
          <w:szCs w:val="18"/>
          <w:lang w:val="nl-NL"/>
        </w:rPr>
        <w:t xml:space="preserve"> beoordelen </w:t>
      </w:r>
      <w:r w:rsidR="00333D7A" w:rsidRPr="00794A4A">
        <w:rPr>
          <w:szCs w:val="18"/>
          <w:lang w:val="nl-NL"/>
        </w:rPr>
        <w:t>elk</w:t>
      </w:r>
      <w:r w:rsidR="00D74B83" w:rsidRPr="00794A4A">
        <w:rPr>
          <w:szCs w:val="18"/>
          <w:lang w:val="nl-NL"/>
        </w:rPr>
        <w:t xml:space="preserve"> </w:t>
      </w:r>
      <w:r w:rsidR="00333D7A" w:rsidRPr="00794A4A">
        <w:rPr>
          <w:szCs w:val="18"/>
          <w:lang w:val="nl-NL"/>
        </w:rPr>
        <w:t>antwoord op een kwaliteits</w:t>
      </w:r>
      <w:r w:rsidR="00D74B83" w:rsidRPr="00794A4A">
        <w:rPr>
          <w:szCs w:val="18"/>
          <w:lang w:val="nl-NL"/>
        </w:rPr>
        <w:t>wens separaat</w:t>
      </w:r>
      <w:r w:rsidR="00F517E5" w:rsidRPr="00794A4A">
        <w:rPr>
          <w:szCs w:val="18"/>
          <w:lang w:val="nl-NL"/>
        </w:rPr>
        <w:t xml:space="preserve"> en zelfstandig</w:t>
      </w:r>
      <w:r w:rsidR="002E4085" w:rsidRPr="00794A4A">
        <w:rPr>
          <w:szCs w:val="18"/>
          <w:lang w:val="nl-NL"/>
        </w:rPr>
        <w:t>.</w:t>
      </w:r>
      <w:r w:rsidR="00333D7A" w:rsidRPr="00794A4A">
        <w:rPr>
          <w:szCs w:val="18"/>
          <w:lang w:val="nl-NL"/>
        </w:rPr>
        <w:t xml:space="preserve"> </w:t>
      </w:r>
      <w:r w:rsidR="002E4085" w:rsidRPr="00794A4A">
        <w:rPr>
          <w:szCs w:val="18"/>
          <w:lang w:val="nl-NL"/>
        </w:rPr>
        <w:t>E</w:t>
      </w:r>
      <w:r w:rsidR="00333D7A" w:rsidRPr="00794A4A">
        <w:rPr>
          <w:szCs w:val="18"/>
          <w:lang w:val="nl-NL"/>
        </w:rPr>
        <w:t>r wordt dus géén rekening gehouden met de antwoorden</w:t>
      </w:r>
      <w:r w:rsidR="00F517E5" w:rsidRPr="00794A4A">
        <w:rPr>
          <w:szCs w:val="18"/>
          <w:lang w:val="nl-NL"/>
        </w:rPr>
        <w:t xml:space="preserve"> </w:t>
      </w:r>
      <w:r w:rsidR="00333D7A" w:rsidRPr="00794A4A">
        <w:rPr>
          <w:szCs w:val="18"/>
          <w:lang w:val="nl-NL"/>
        </w:rPr>
        <w:t xml:space="preserve">op andere </w:t>
      </w:r>
      <w:r w:rsidR="002E4085" w:rsidRPr="00794A4A">
        <w:rPr>
          <w:szCs w:val="18"/>
          <w:lang w:val="nl-NL"/>
        </w:rPr>
        <w:t>wensen</w:t>
      </w:r>
      <w:r w:rsidR="00F517E5" w:rsidRPr="00794A4A">
        <w:rPr>
          <w:szCs w:val="18"/>
          <w:lang w:val="nl-NL"/>
        </w:rPr>
        <w:t xml:space="preserve"> en de beoordelingen daarvan</w:t>
      </w:r>
      <w:r w:rsidR="00333D7A" w:rsidRPr="00794A4A">
        <w:rPr>
          <w:szCs w:val="18"/>
          <w:lang w:val="nl-NL"/>
        </w:rPr>
        <w:t xml:space="preserve">. </w:t>
      </w:r>
      <w:r w:rsidR="00F517E5" w:rsidRPr="00794A4A">
        <w:rPr>
          <w:szCs w:val="18"/>
          <w:lang w:val="nl-NL"/>
        </w:rPr>
        <w:t>Een beoordelaar beoordeelt uw inschrijving op een kwaliteitswens eerst</w:t>
      </w:r>
      <w:r w:rsidR="002E4085" w:rsidRPr="00794A4A">
        <w:rPr>
          <w:szCs w:val="18"/>
          <w:lang w:val="nl-NL"/>
        </w:rPr>
        <w:t xml:space="preserve"> individueel op basis van de in het Aanbestedingsdocument opgenomen beoordelingscriteria. Vervolgens </w:t>
      </w:r>
      <w:r w:rsidR="00F517E5" w:rsidRPr="00794A4A">
        <w:rPr>
          <w:szCs w:val="18"/>
          <w:lang w:val="nl-NL"/>
        </w:rPr>
        <w:t>komen</w:t>
      </w:r>
      <w:r w:rsidR="002E4085" w:rsidRPr="00794A4A">
        <w:rPr>
          <w:szCs w:val="18"/>
          <w:lang w:val="nl-NL"/>
        </w:rPr>
        <w:t xml:space="preserve"> de beoordelaars per kwaliteitswens plenair in consensus tot een eindoordeel. </w:t>
      </w:r>
      <w:r w:rsidR="00333D7A" w:rsidRPr="00794A4A">
        <w:rPr>
          <w:szCs w:val="18"/>
          <w:lang w:val="nl-NL"/>
        </w:rPr>
        <w:t xml:space="preserve">Het toekennen van scores </w:t>
      </w:r>
      <w:r w:rsidR="002E4085" w:rsidRPr="00794A4A">
        <w:rPr>
          <w:szCs w:val="18"/>
          <w:lang w:val="nl-NL"/>
        </w:rPr>
        <w:t xml:space="preserve">op de kwaliteitswensen </w:t>
      </w:r>
      <w:r w:rsidR="00333D7A" w:rsidRPr="00794A4A">
        <w:rPr>
          <w:szCs w:val="18"/>
          <w:lang w:val="nl-NL"/>
        </w:rPr>
        <w:t>vindt</w:t>
      </w:r>
      <w:r w:rsidR="002E4085" w:rsidRPr="00794A4A">
        <w:rPr>
          <w:szCs w:val="18"/>
          <w:lang w:val="nl-NL"/>
        </w:rPr>
        <w:t xml:space="preserve"> </w:t>
      </w:r>
      <w:r w:rsidR="00F517E5" w:rsidRPr="00794A4A">
        <w:rPr>
          <w:szCs w:val="18"/>
          <w:lang w:val="nl-NL"/>
        </w:rPr>
        <w:t xml:space="preserve">dus </w:t>
      </w:r>
      <w:r w:rsidR="00333D7A" w:rsidRPr="00794A4A">
        <w:rPr>
          <w:szCs w:val="18"/>
          <w:lang w:val="nl-NL"/>
        </w:rPr>
        <w:t xml:space="preserve">plaats </w:t>
      </w:r>
      <w:r w:rsidR="00D74B83" w:rsidRPr="00794A4A">
        <w:rPr>
          <w:szCs w:val="18"/>
          <w:lang w:val="nl-NL"/>
        </w:rPr>
        <w:t>op basis van consensus.</w:t>
      </w:r>
      <w:r w:rsidRPr="00794A4A">
        <w:rPr>
          <w:szCs w:val="18"/>
          <w:lang w:val="nl-NL"/>
        </w:rPr>
        <w:t xml:space="preserve"> </w:t>
      </w:r>
      <w:r w:rsidR="00F517E5" w:rsidRPr="00794A4A">
        <w:rPr>
          <w:szCs w:val="18"/>
          <w:lang w:val="nl-NL"/>
        </w:rPr>
        <w:t xml:space="preserve">De totaalscore van alle kwaliteitswensen zal op een rekenkundige wijze worden vastgesteld zoals vermeld in paragraaf 5.3. De totaalscore van de kwaliteitswensen tezamen met de score op het criterium Prijs vormt de eindscore van de Inschrijving. </w:t>
      </w:r>
    </w:p>
    <w:p w14:paraId="4AFDC3DA" w14:textId="69C375B4" w:rsidR="009279BF" w:rsidRPr="00794A4A" w:rsidRDefault="009279BF" w:rsidP="002513AA">
      <w:pPr>
        <w:pStyle w:val="Kop2"/>
        <w:rPr>
          <w:lang w:val="nl-NL"/>
        </w:rPr>
      </w:pPr>
      <w:bookmarkStart w:id="137" w:name="_Toc445899112"/>
      <w:bookmarkStart w:id="138" w:name="_Toc445899113"/>
      <w:bookmarkStart w:id="139" w:name="_Toc441069333"/>
      <w:bookmarkStart w:id="140" w:name="_Toc441069550"/>
      <w:bookmarkStart w:id="141" w:name="_Toc440890894"/>
      <w:bookmarkStart w:id="142" w:name="_Toc440891566"/>
      <w:bookmarkStart w:id="143" w:name="_Toc440892624"/>
      <w:bookmarkStart w:id="144" w:name="_Toc440893367"/>
      <w:bookmarkStart w:id="145" w:name="_Toc440893402"/>
      <w:bookmarkStart w:id="146" w:name="_Toc440893437"/>
      <w:bookmarkStart w:id="147" w:name="_Toc440897694"/>
      <w:bookmarkStart w:id="148" w:name="_Toc440898230"/>
      <w:bookmarkStart w:id="149" w:name="_Toc440954972"/>
      <w:bookmarkStart w:id="150" w:name="_Toc440984285"/>
      <w:bookmarkStart w:id="151" w:name="_Toc17413121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794A4A">
        <w:rPr>
          <w:lang w:val="nl-NL"/>
        </w:rPr>
        <w:t>5.</w:t>
      </w:r>
      <w:r w:rsidR="00CF676B" w:rsidRPr="00794A4A">
        <w:rPr>
          <w:lang w:val="nl-NL"/>
        </w:rPr>
        <w:t>5</w:t>
      </w:r>
      <w:r w:rsidRPr="00794A4A">
        <w:rPr>
          <w:lang w:val="nl-NL"/>
        </w:rPr>
        <w:t xml:space="preserve"> </w:t>
      </w:r>
      <w:r w:rsidR="00740B2E" w:rsidRPr="00794A4A">
        <w:rPr>
          <w:lang w:val="nl-NL"/>
        </w:rPr>
        <w:tab/>
      </w:r>
      <w:r w:rsidR="00F517E5" w:rsidRPr="00794A4A">
        <w:rPr>
          <w:lang w:val="nl-NL"/>
        </w:rPr>
        <w:t>Beoordeling van de k</w:t>
      </w:r>
      <w:r w:rsidRPr="00794A4A">
        <w:rPr>
          <w:lang w:val="nl-NL"/>
        </w:rPr>
        <w:t>waliteit</w:t>
      </w:r>
      <w:r w:rsidR="00F517E5" w:rsidRPr="00794A4A">
        <w:rPr>
          <w:lang w:val="nl-NL"/>
        </w:rPr>
        <w:t>swensen</w:t>
      </w:r>
      <w:bookmarkEnd w:id="151"/>
    </w:p>
    <w:p w14:paraId="044F59B7" w14:textId="33FE24AA" w:rsidR="009279BF" w:rsidRDefault="00D90665" w:rsidP="009713E1">
      <w:pPr>
        <w:tabs>
          <w:tab w:val="left" w:pos="4536"/>
        </w:tabs>
        <w:rPr>
          <w:szCs w:val="18"/>
          <w:lang w:val="nl-NL"/>
        </w:rPr>
      </w:pPr>
      <w:r w:rsidRPr="00794A4A">
        <w:rPr>
          <w:szCs w:val="18"/>
          <w:lang w:val="nl-NL"/>
        </w:rPr>
        <w:t>Wij</w:t>
      </w:r>
      <w:r w:rsidR="008A5828" w:rsidRPr="00794A4A">
        <w:rPr>
          <w:szCs w:val="18"/>
          <w:lang w:val="nl-NL"/>
        </w:rPr>
        <w:t xml:space="preserve"> </w:t>
      </w:r>
      <w:r w:rsidR="009279BF" w:rsidRPr="00794A4A">
        <w:rPr>
          <w:szCs w:val="18"/>
          <w:lang w:val="nl-NL"/>
        </w:rPr>
        <w:t>hante</w:t>
      </w:r>
      <w:r w:rsidRPr="00794A4A">
        <w:rPr>
          <w:szCs w:val="18"/>
          <w:lang w:val="nl-NL"/>
        </w:rPr>
        <w:t>ren</w:t>
      </w:r>
      <w:r w:rsidR="009279BF" w:rsidRPr="00794A4A">
        <w:rPr>
          <w:szCs w:val="18"/>
          <w:lang w:val="nl-NL"/>
        </w:rPr>
        <w:t xml:space="preserve"> onderstaande generieke beoordelings- en waarderingsmaatstaf</w:t>
      </w:r>
      <w:r w:rsidR="00756F0D" w:rsidRPr="00794A4A">
        <w:rPr>
          <w:szCs w:val="18"/>
          <w:lang w:val="nl-NL"/>
        </w:rPr>
        <w:t xml:space="preserve"> </w:t>
      </w:r>
      <w:r w:rsidR="009279BF" w:rsidRPr="00794A4A">
        <w:rPr>
          <w:szCs w:val="18"/>
          <w:lang w:val="nl-NL"/>
        </w:rPr>
        <w:t xml:space="preserve">voor de beoordeling van de antwoorden van de inschrijvers op de </w:t>
      </w:r>
      <w:r w:rsidR="00F517E5" w:rsidRPr="00794A4A">
        <w:rPr>
          <w:szCs w:val="18"/>
          <w:lang w:val="nl-NL"/>
        </w:rPr>
        <w:t>kwaliteits</w:t>
      </w:r>
      <w:r w:rsidR="009279BF" w:rsidRPr="00794A4A">
        <w:rPr>
          <w:szCs w:val="18"/>
          <w:lang w:val="nl-NL"/>
        </w:rPr>
        <w:t>wensen</w:t>
      </w:r>
      <w:r w:rsidR="00B5131B" w:rsidRPr="00794A4A">
        <w:rPr>
          <w:szCs w:val="18"/>
          <w:lang w:val="nl-NL"/>
        </w:rPr>
        <w:t>.</w:t>
      </w:r>
    </w:p>
    <w:p w14:paraId="0E78F6E2" w14:textId="77777777" w:rsidR="00BE23B1" w:rsidRPr="00794A4A" w:rsidRDefault="00BE23B1" w:rsidP="009713E1">
      <w:pPr>
        <w:tabs>
          <w:tab w:val="left" w:pos="4536"/>
        </w:tabs>
        <w:rPr>
          <w:szCs w:val="18"/>
          <w:lang w:val="nl-NL"/>
        </w:rPr>
      </w:pPr>
    </w:p>
    <w:p w14:paraId="7618C983" w14:textId="77777777" w:rsidR="00B5131B" w:rsidRPr="00794A4A" w:rsidRDefault="00B5131B" w:rsidP="009713E1">
      <w:pPr>
        <w:tabs>
          <w:tab w:val="left" w:pos="4536"/>
        </w:tabs>
        <w:rPr>
          <w:szCs w:val="18"/>
          <w:lang w:val="nl-NL"/>
        </w:rPr>
      </w:pPr>
    </w:p>
    <w:tbl>
      <w:tblPr>
        <w:tblStyle w:val="Tabelraster"/>
        <w:tblW w:w="9351" w:type="dxa"/>
        <w:tblLook w:val="04A0" w:firstRow="1" w:lastRow="0" w:firstColumn="1" w:lastColumn="0" w:noHBand="0" w:noVBand="1"/>
      </w:tblPr>
      <w:tblGrid>
        <w:gridCol w:w="1488"/>
        <w:gridCol w:w="7863"/>
      </w:tblGrid>
      <w:tr w:rsidR="009279BF" w:rsidRPr="00794A4A" w14:paraId="4CCE59A4" w14:textId="77777777" w:rsidTr="00982FD2">
        <w:trPr>
          <w:trHeight w:val="284"/>
          <w:tblHeader/>
        </w:trPr>
        <w:tc>
          <w:tcPr>
            <w:tcW w:w="935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C46A254" w14:textId="77777777" w:rsidR="009279BF" w:rsidRPr="00794A4A" w:rsidRDefault="009279BF" w:rsidP="009713E1">
            <w:pPr>
              <w:rPr>
                <w:b/>
                <w:szCs w:val="18"/>
              </w:rPr>
            </w:pPr>
            <w:r w:rsidRPr="00794A4A">
              <w:rPr>
                <w:b/>
                <w:szCs w:val="18"/>
              </w:rPr>
              <w:t>Beoordelings- en waarderingsmaatstaf</w:t>
            </w:r>
          </w:p>
        </w:tc>
      </w:tr>
      <w:tr w:rsidR="009279BF" w:rsidRPr="006F0EAE" w14:paraId="11B37F05" w14:textId="77777777" w:rsidTr="006F302B">
        <w:tc>
          <w:tcPr>
            <w:tcW w:w="9351" w:type="dxa"/>
            <w:gridSpan w:val="2"/>
            <w:tcBorders>
              <w:top w:val="single" w:sz="4" w:space="0" w:color="auto"/>
              <w:left w:val="single" w:sz="4" w:space="0" w:color="auto"/>
              <w:bottom w:val="single" w:sz="4" w:space="0" w:color="auto"/>
              <w:right w:val="single" w:sz="4" w:space="0" w:color="auto"/>
            </w:tcBorders>
          </w:tcPr>
          <w:p w14:paraId="2351BC5A" w14:textId="3CF6603B" w:rsidR="00BE23B1" w:rsidRPr="00794A4A" w:rsidRDefault="009279BF" w:rsidP="005371C4">
            <w:pPr>
              <w:spacing w:after="120" w:line="240" w:lineRule="atLeast"/>
              <w:rPr>
                <w:szCs w:val="18"/>
              </w:rPr>
            </w:pPr>
            <w:r w:rsidRPr="00794A4A">
              <w:rPr>
                <w:szCs w:val="18"/>
              </w:rPr>
              <w:t xml:space="preserve">Deze tabel benoemt de aspecten waarop uw antwoorden op de gestelde </w:t>
            </w:r>
            <w:r w:rsidR="00BC2187" w:rsidRPr="00794A4A">
              <w:rPr>
                <w:szCs w:val="18"/>
              </w:rPr>
              <w:t>kwaliteitswensen</w:t>
            </w:r>
            <w:r w:rsidRPr="00794A4A">
              <w:rPr>
                <w:szCs w:val="18"/>
              </w:rPr>
              <w:t xml:space="preserve"> beoordeeld en gewaardeerd worden. De waardering van uw antwoord </w:t>
            </w:r>
            <w:r w:rsidR="00725773" w:rsidRPr="00794A4A">
              <w:rPr>
                <w:szCs w:val="18"/>
              </w:rPr>
              <w:t>is</w:t>
            </w:r>
            <w:r w:rsidRPr="00794A4A">
              <w:rPr>
                <w:szCs w:val="18"/>
              </w:rPr>
              <w:t xml:space="preserve"> gebaseerd </w:t>
            </w:r>
            <w:r w:rsidR="00D05834" w:rsidRPr="00794A4A">
              <w:rPr>
                <w:szCs w:val="18"/>
              </w:rPr>
              <w:t xml:space="preserve">op </w:t>
            </w:r>
            <w:r w:rsidRPr="00794A4A">
              <w:rPr>
                <w:szCs w:val="18"/>
              </w:rPr>
              <w:t>het samenstel van deze aspecten.</w:t>
            </w:r>
            <w:r w:rsidR="00725773" w:rsidRPr="00794A4A">
              <w:rPr>
                <w:szCs w:val="18"/>
              </w:rPr>
              <w:t xml:space="preserve"> In de kern gaat het erom dat helder is wat wordt aangeboden, hoe een en ander werkt of welk resultaat daaruit kan worden verwacht, hoe de werking te volgen of te zien is, welke zekerheid (geloof/vertrouwen/ervaring) bestaat dat het beoogde resultaat bereikt wordt én in welke mate dit alles voor </w:t>
            </w:r>
            <w:r w:rsidR="00C62A4A" w:rsidRPr="00794A4A">
              <w:rPr>
                <w:szCs w:val="18"/>
              </w:rPr>
              <w:t xml:space="preserve">de </w:t>
            </w:r>
            <w:r w:rsidR="00A55B71">
              <w:rPr>
                <w:szCs w:val="18"/>
              </w:rPr>
              <w:t>Deelnemer</w:t>
            </w:r>
            <w:r w:rsidR="00C62A4A" w:rsidRPr="00794A4A">
              <w:rPr>
                <w:szCs w:val="18"/>
              </w:rPr>
              <w:t>s</w:t>
            </w:r>
            <w:r w:rsidR="00725773" w:rsidRPr="00794A4A">
              <w:rPr>
                <w:szCs w:val="18"/>
              </w:rPr>
              <w:t xml:space="preserve"> van toegevoegde waarde is. Deze redenering kan op andere manieren en in andere volgordes worden opgebouwd en in diverse andere bewoordingen worden geduid. </w:t>
            </w:r>
            <w:r w:rsidR="00742417" w:rsidRPr="00794A4A">
              <w:rPr>
                <w:szCs w:val="18"/>
              </w:rPr>
              <w:t>O</w:t>
            </w:r>
            <w:r w:rsidR="00725773" w:rsidRPr="00794A4A">
              <w:rPr>
                <w:szCs w:val="18"/>
              </w:rPr>
              <w:t xml:space="preserve">nderstaand de losse beoordelingsaspecten </w:t>
            </w:r>
            <w:r w:rsidR="00742417" w:rsidRPr="00794A4A">
              <w:rPr>
                <w:szCs w:val="18"/>
              </w:rPr>
              <w:t xml:space="preserve">die </w:t>
            </w:r>
            <w:r w:rsidR="00D05834" w:rsidRPr="00794A4A">
              <w:rPr>
                <w:szCs w:val="18"/>
              </w:rPr>
              <w:t>e</w:t>
            </w:r>
            <w:r w:rsidR="00742417" w:rsidRPr="00794A4A">
              <w:rPr>
                <w:szCs w:val="18"/>
              </w:rPr>
              <w:t xml:space="preserve">en rol spelen in </w:t>
            </w:r>
            <w:r w:rsidR="00725773" w:rsidRPr="00794A4A">
              <w:rPr>
                <w:szCs w:val="18"/>
              </w:rPr>
              <w:t>de waardering van u</w:t>
            </w:r>
            <w:r w:rsidRPr="00794A4A">
              <w:rPr>
                <w:szCs w:val="18"/>
              </w:rPr>
              <w:t xml:space="preserve">w </w:t>
            </w:r>
            <w:r w:rsidR="00742417" w:rsidRPr="00794A4A">
              <w:rPr>
                <w:szCs w:val="18"/>
              </w:rPr>
              <w:t xml:space="preserve">ingediende </w:t>
            </w:r>
            <w:r w:rsidRPr="00794A4A">
              <w:rPr>
                <w:szCs w:val="18"/>
              </w:rPr>
              <w:t>antwoord</w:t>
            </w:r>
            <w:r w:rsidR="00742417" w:rsidRPr="00794A4A">
              <w:rPr>
                <w:szCs w:val="18"/>
              </w:rPr>
              <w:t>(en)</w:t>
            </w:r>
            <w:r w:rsidR="0002747F" w:rsidRPr="00794A4A">
              <w:rPr>
                <w:szCs w:val="18"/>
              </w:rPr>
              <w:t>.</w:t>
            </w:r>
          </w:p>
        </w:tc>
      </w:tr>
      <w:tr w:rsidR="009279BF" w:rsidRPr="00794A4A" w14:paraId="4D48F02A" w14:textId="77777777" w:rsidTr="00982FD2">
        <w:tc>
          <w:tcPr>
            <w:tcW w:w="148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E1CB0BE" w14:textId="77777777" w:rsidR="009279BF" w:rsidRPr="00794A4A" w:rsidDel="009E632E" w:rsidRDefault="009279BF" w:rsidP="009713E1">
            <w:pPr>
              <w:rPr>
                <w:b/>
                <w:szCs w:val="18"/>
              </w:rPr>
            </w:pPr>
            <w:r w:rsidRPr="00794A4A">
              <w:rPr>
                <w:b/>
                <w:szCs w:val="18"/>
              </w:rPr>
              <w:lastRenderedPageBreak/>
              <w:t>Volledig/ compleet</w:t>
            </w:r>
          </w:p>
        </w:tc>
        <w:tc>
          <w:tcPr>
            <w:tcW w:w="7863" w:type="dxa"/>
            <w:tcBorders>
              <w:top w:val="single" w:sz="4" w:space="0" w:color="auto"/>
              <w:left w:val="single" w:sz="4" w:space="0" w:color="auto"/>
              <w:bottom w:val="single" w:sz="4" w:space="0" w:color="auto"/>
              <w:right w:val="single" w:sz="4" w:space="0" w:color="auto"/>
            </w:tcBorders>
          </w:tcPr>
          <w:p w14:paraId="1DB53F45" w14:textId="77777777" w:rsidR="009279BF" w:rsidRPr="00794A4A" w:rsidDel="009E632E" w:rsidRDefault="009279BF" w:rsidP="009713E1">
            <w:pPr>
              <w:spacing w:after="120"/>
              <w:rPr>
                <w:szCs w:val="18"/>
              </w:rPr>
            </w:pPr>
            <w:r w:rsidRPr="00794A4A">
              <w:rPr>
                <w:szCs w:val="18"/>
              </w:rPr>
              <w:t>Alle in de vraag benoemde elementen worden in het antwoord geadresseerd. Er zijn geen delen van de vraag onbeantwoord gebleven.</w:t>
            </w:r>
          </w:p>
        </w:tc>
      </w:tr>
      <w:tr w:rsidR="009279BF" w:rsidRPr="00794A4A" w14:paraId="132E6E6B" w14:textId="77777777" w:rsidTr="00982FD2">
        <w:tc>
          <w:tcPr>
            <w:tcW w:w="148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2325AA5" w14:textId="77777777" w:rsidR="009279BF" w:rsidRPr="00794A4A" w:rsidDel="009E632E" w:rsidRDefault="009279BF" w:rsidP="009713E1">
            <w:pPr>
              <w:rPr>
                <w:b/>
                <w:szCs w:val="18"/>
              </w:rPr>
            </w:pPr>
            <w:r w:rsidRPr="00794A4A">
              <w:rPr>
                <w:b/>
                <w:szCs w:val="18"/>
              </w:rPr>
              <w:t>Relevant</w:t>
            </w:r>
          </w:p>
        </w:tc>
        <w:tc>
          <w:tcPr>
            <w:tcW w:w="7863" w:type="dxa"/>
            <w:tcBorders>
              <w:top w:val="single" w:sz="4" w:space="0" w:color="auto"/>
              <w:left w:val="single" w:sz="4" w:space="0" w:color="auto"/>
              <w:bottom w:val="single" w:sz="4" w:space="0" w:color="auto"/>
              <w:right w:val="single" w:sz="4" w:space="0" w:color="auto"/>
            </w:tcBorders>
          </w:tcPr>
          <w:p w14:paraId="60CC282F" w14:textId="75D9DB6B" w:rsidR="009279BF" w:rsidRPr="00794A4A" w:rsidDel="009E632E" w:rsidRDefault="009279BF" w:rsidP="009713E1">
            <w:pPr>
              <w:spacing w:after="120"/>
              <w:rPr>
                <w:szCs w:val="18"/>
              </w:rPr>
            </w:pPr>
            <w:r w:rsidRPr="00794A4A">
              <w:rPr>
                <w:szCs w:val="18"/>
              </w:rPr>
              <w:t>U geeft een gericht antwoord op de gestelde vraag. Het antwoord bevat zo min mogelijk informatie die er</w:t>
            </w:r>
            <w:r w:rsidR="00C13EDD" w:rsidRPr="00794A4A">
              <w:rPr>
                <w:szCs w:val="18"/>
              </w:rPr>
              <w:t xml:space="preserve">, </w:t>
            </w:r>
            <w:r w:rsidRPr="00794A4A">
              <w:rPr>
                <w:szCs w:val="18"/>
              </w:rPr>
              <w:t>voor de gestelde vraag</w:t>
            </w:r>
            <w:r w:rsidR="00C13EDD" w:rsidRPr="00794A4A">
              <w:rPr>
                <w:szCs w:val="18"/>
              </w:rPr>
              <w:t xml:space="preserve">, </w:t>
            </w:r>
            <w:r w:rsidRPr="00794A4A">
              <w:rPr>
                <w:szCs w:val="18"/>
              </w:rPr>
              <w:t xml:space="preserve">eigenlijk niet toe doet. Het antwoord is voor de </w:t>
            </w:r>
            <w:r w:rsidR="00A55B71">
              <w:rPr>
                <w:szCs w:val="18"/>
              </w:rPr>
              <w:t>Deelnemer</w:t>
            </w:r>
            <w:r w:rsidR="00C62A4A" w:rsidRPr="00794A4A">
              <w:rPr>
                <w:szCs w:val="18"/>
              </w:rPr>
              <w:t>s</w:t>
            </w:r>
            <w:r w:rsidRPr="00794A4A">
              <w:rPr>
                <w:szCs w:val="18"/>
              </w:rPr>
              <w:t xml:space="preserve"> van toegevoegde waarde.</w:t>
            </w:r>
          </w:p>
        </w:tc>
      </w:tr>
      <w:tr w:rsidR="009279BF" w:rsidRPr="00794A4A" w14:paraId="38716CA9" w14:textId="77777777" w:rsidTr="00982FD2">
        <w:tc>
          <w:tcPr>
            <w:tcW w:w="148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74EB318" w14:textId="77777777" w:rsidR="009279BF" w:rsidRPr="00794A4A" w:rsidRDefault="009279BF" w:rsidP="009713E1">
            <w:pPr>
              <w:rPr>
                <w:b/>
                <w:szCs w:val="18"/>
              </w:rPr>
            </w:pPr>
            <w:r w:rsidRPr="00794A4A">
              <w:rPr>
                <w:b/>
                <w:szCs w:val="18"/>
              </w:rPr>
              <w:t>Concreet</w:t>
            </w:r>
          </w:p>
        </w:tc>
        <w:tc>
          <w:tcPr>
            <w:tcW w:w="7863" w:type="dxa"/>
            <w:tcBorders>
              <w:top w:val="single" w:sz="4" w:space="0" w:color="auto"/>
              <w:left w:val="single" w:sz="4" w:space="0" w:color="auto"/>
              <w:bottom w:val="single" w:sz="4" w:space="0" w:color="auto"/>
              <w:right w:val="single" w:sz="4" w:space="0" w:color="auto"/>
            </w:tcBorders>
          </w:tcPr>
          <w:p w14:paraId="213990B6" w14:textId="0A1088A4" w:rsidR="009279BF" w:rsidRPr="00794A4A" w:rsidRDefault="009279BF" w:rsidP="009713E1">
            <w:pPr>
              <w:spacing w:after="120"/>
              <w:rPr>
                <w:szCs w:val="18"/>
              </w:rPr>
            </w:pPr>
            <w:r w:rsidRPr="00794A4A">
              <w:rPr>
                <w:szCs w:val="18"/>
              </w:rPr>
              <w:t xml:space="preserve">Het antwoord is eenduidig, niet voor meerdere uitleg vatbaar en niet afhankelijk van aannames of interpretaties van de lezer: de lezer behoeft geen betekenis </w:t>
            </w:r>
            <w:r w:rsidR="00935FFD" w:rsidRPr="00794A4A">
              <w:rPr>
                <w:szCs w:val="18"/>
              </w:rPr>
              <w:t>'</w:t>
            </w:r>
            <w:r w:rsidRPr="00794A4A">
              <w:rPr>
                <w:szCs w:val="18"/>
              </w:rPr>
              <w:t>in te lezen</w:t>
            </w:r>
            <w:r w:rsidR="00935FFD" w:rsidRPr="00794A4A">
              <w:rPr>
                <w:szCs w:val="18"/>
              </w:rPr>
              <w:t>'</w:t>
            </w:r>
            <w:r w:rsidRPr="00794A4A">
              <w:rPr>
                <w:szCs w:val="18"/>
              </w:rPr>
              <w:t xml:space="preserve"> om zeker te weten wat hij/zij uit het antwoord mag begrijpen. Alle elementen van het antwoord sluiten logisch op elkaar aan. Er zijn geen </w:t>
            </w:r>
            <w:r w:rsidR="00935FFD" w:rsidRPr="00794A4A">
              <w:rPr>
                <w:szCs w:val="18"/>
              </w:rPr>
              <w:t>'</w:t>
            </w:r>
            <w:r w:rsidRPr="00794A4A">
              <w:rPr>
                <w:szCs w:val="18"/>
              </w:rPr>
              <w:t>open gaten</w:t>
            </w:r>
            <w:r w:rsidR="00935FFD" w:rsidRPr="00794A4A">
              <w:rPr>
                <w:szCs w:val="18"/>
              </w:rPr>
              <w:t>'</w:t>
            </w:r>
            <w:r w:rsidRPr="00794A4A">
              <w:rPr>
                <w:szCs w:val="18"/>
              </w:rPr>
              <w:t xml:space="preserve"> in redeneringen of in de presentatie van cijfers. Het antwoord beschrijft de huidige staat van dienstverlening.</w:t>
            </w:r>
          </w:p>
        </w:tc>
      </w:tr>
      <w:tr w:rsidR="009279BF" w:rsidRPr="006F0EAE" w14:paraId="41AD0A8A" w14:textId="77777777" w:rsidTr="00982FD2">
        <w:tc>
          <w:tcPr>
            <w:tcW w:w="148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62615D" w14:textId="77777777" w:rsidR="009279BF" w:rsidRPr="00794A4A" w:rsidRDefault="009279BF" w:rsidP="009713E1">
            <w:pPr>
              <w:rPr>
                <w:b/>
                <w:szCs w:val="18"/>
              </w:rPr>
            </w:pPr>
            <w:r w:rsidRPr="00794A4A">
              <w:rPr>
                <w:b/>
                <w:szCs w:val="18"/>
              </w:rPr>
              <w:t>Effectief</w:t>
            </w:r>
          </w:p>
        </w:tc>
        <w:tc>
          <w:tcPr>
            <w:tcW w:w="7863" w:type="dxa"/>
            <w:tcBorders>
              <w:top w:val="single" w:sz="4" w:space="0" w:color="auto"/>
              <w:left w:val="single" w:sz="4" w:space="0" w:color="auto"/>
              <w:bottom w:val="single" w:sz="4" w:space="0" w:color="auto"/>
              <w:right w:val="single" w:sz="4" w:space="0" w:color="auto"/>
            </w:tcBorders>
          </w:tcPr>
          <w:p w14:paraId="433E220C" w14:textId="77777777" w:rsidR="009279BF" w:rsidRPr="00794A4A" w:rsidRDefault="009279BF" w:rsidP="009713E1">
            <w:pPr>
              <w:spacing w:after="120"/>
              <w:rPr>
                <w:szCs w:val="18"/>
              </w:rPr>
            </w:pPr>
            <w:r w:rsidRPr="00794A4A">
              <w:rPr>
                <w:szCs w:val="18"/>
              </w:rPr>
              <w:t>Het antwoord maakt door onderbouwing inzichtelijk en begrijpelijk dat gepresenteerde resultaten van de bestaande dienstverlening daadwerkelijk het gevolg zijn van de door inschrijver in zijn antwoord benoemde bestaande activiteiten, voorzieningen en/of maatregelen en deze resultaten kenbaar bijdragen aan de doelstelling van de wens.</w:t>
            </w:r>
          </w:p>
        </w:tc>
      </w:tr>
      <w:tr w:rsidR="009279BF" w:rsidRPr="006F0EAE" w14:paraId="1BE25095" w14:textId="77777777" w:rsidTr="00982FD2">
        <w:tc>
          <w:tcPr>
            <w:tcW w:w="148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67A245B" w14:textId="77777777" w:rsidR="009279BF" w:rsidRPr="00794A4A" w:rsidDel="009E632E" w:rsidRDefault="009279BF" w:rsidP="009713E1">
            <w:pPr>
              <w:rPr>
                <w:szCs w:val="18"/>
              </w:rPr>
            </w:pPr>
            <w:r w:rsidRPr="00794A4A">
              <w:rPr>
                <w:b/>
                <w:szCs w:val="18"/>
              </w:rPr>
              <w:t>Toetsbaar</w:t>
            </w:r>
          </w:p>
        </w:tc>
        <w:tc>
          <w:tcPr>
            <w:tcW w:w="7863" w:type="dxa"/>
            <w:tcBorders>
              <w:top w:val="single" w:sz="4" w:space="0" w:color="auto"/>
              <w:left w:val="single" w:sz="4" w:space="0" w:color="auto"/>
              <w:bottom w:val="single" w:sz="4" w:space="0" w:color="auto"/>
              <w:right w:val="single" w:sz="4" w:space="0" w:color="auto"/>
            </w:tcBorders>
          </w:tcPr>
          <w:p w14:paraId="36D170D4" w14:textId="06241472" w:rsidR="009279BF" w:rsidRPr="00794A4A" w:rsidRDefault="009279BF" w:rsidP="009713E1">
            <w:pPr>
              <w:spacing w:after="120"/>
              <w:rPr>
                <w:szCs w:val="18"/>
              </w:rPr>
            </w:pPr>
            <w:r w:rsidRPr="00794A4A">
              <w:rPr>
                <w:szCs w:val="18"/>
              </w:rPr>
              <w:t xml:space="preserve">Het antwoord is in werking en resultaat/effect voor de </w:t>
            </w:r>
            <w:r w:rsidR="00A55B71">
              <w:rPr>
                <w:szCs w:val="18"/>
              </w:rPr>
              <w:t>Deelnemer</w:t>
            </w:r>
            <w:r w:rsidR="00C62A4A" w:rsidRPr="00794A4A">
              <w:rPr>
                <w:szCs w:val="18"/>
              </w:rPr>
              <w:t>s</w:t>
            </w:r>
            <w:r w:rsidRPr="00794A4A">
              <w:rPr>
                <w:szCs w:val="18"/>
              </w:rPr>
              <w:t xml:space="preserve"> toetsbaar, overtuigend, dan wel heeft zich op overtuigende wijze in het verleden bewezen in relatie met gestelde waarborgen en garanties.</w:t>
            </w:r>
          </w:p>
        </w:tc>
      </w:tr>
    </w:tbl>
    <w:p w14:paraId="543A1641" w14:textId="77777777" w:rsidR="009279BF" w:rsidRPr="00794A4A" w:rsidRDefault="009279BF" w:rsidP="009713E1">
      <w:pPr>
        <w:rPr>
          <w:szCs w:val="18"/>
          <w:lang w:val="nl-NL"/>
        </w:rPr>
      </w:pPr>
    </w:p>
    <w:tbl>
      <w:tblPr>
        <w:tblStyle w:val="Tabelraster"/>
        <w:tblW w:w="4503" w:type="dxa"/>
        <w:tblBorders>
          <w:insideV w:val="none" w:sz="0" w:space="0" w:color="auto"/>
        </w:tblBorders>
        <w:tblLayout w:type="fixed"/>
        <w:tblLook w:val="04A0" w:firstRow="1" w:lastRow="0" w:firstColumn="1" w:lastColumn="0" w:noHBand="0" w:noVBand="1"/>
      </w:tblPr>
      <w:tblGrid>
        <w:gridCol w:w="1539"/>
        <w:gridCol w:w="270"/>
        <w:gridCol w:w="2694"/>
      </w:tblGrid>
      <w:tr w:rsidR="009279BF" w:rsidRPr="00794A4A" w14:paraId="14D1CC9A" w14:textId="77777777" w:rsidTr="009378B5">
        <w:tc>
          <w:tcPr>
            <w:tcW w:w="1539" w:type="dxa"/>
          </w:tcPr>
          <w:p w14:paraId="5374A94F" w14:textId="77777777" w:rsidR="009279BF" w:rsidRPr="00794A4A" w:rsidRDefault="009279BF" w:rsidP="009713E1">
            <w:pPr>
              <w:rPr>
                <w:szCs w:val="18"/>
              </w:rPr>
            </w:pPr>
            <w:r w:rsidRPr="00794A4A">
              <w:rPr>
                <w:szCs w:val="18"/>
              </w:rPr>
              <w:t>Uitstekend</w:t>
            </w:r>
          </w:p>
        </w:tc>
        <w:tc>
          <w:tcPr>
            <w:tcW w:w="270" w:type="dxa"/>
          </w:tcPr>
          <w:p w14:paraId="3D90128B" w14:textId="77777777" w:rsidR="009279BF" w:rsidRPr="00794A4A" w:rsidRDefault="009279BF" w:rsidP="009713E1">
            <w:pPr>
              <w:rPr>
                <w:szCs w:val="18"/>
              </w:rPr>
            </w:pPr>
            <w:r w:rsidRPr="00794A4A">
              <w:rPr>
                <w:szCs w:val="18"/>
              </w:rPr>
              <w:t>=</w:t>
            </w:r>
          </w:p>
        </w:tc>
        <w:tc>
          <w:tcPr>
            <w:tcW w:w="2694" w:type="dxa"/>
          </w:tcPr>
          <w:p w14:paraId="5B2425FA" w14:textId="77777777" w:rsidR="009279BF" w:rsidRPr="00794A4A" w:rsidRDefault="009279BF" w:rsidP="009713E1">
            <w:pPr>
              <w:rPr>
                <w:szCs w:val="18"/>
              </w:rPr>
            </w:pPr>
            <w:r w:rsidRPr="00794A4A">
              <w:rPr>
                <w:szCs w:val="18"/>
              </w:rPr>
              <w:t>10 punten</w:t>
            </w:r>
          </w:p>
        </w:tc>
      </w:tr>
      <w:tr w:rsidR="009279BF" w:rsidRPr="00794A4A" w14:paraId="2DD93C8C" w14:textId="77777777" w:rsidTr="009378B5">
        <w:tc>
          <w:tcPr>
            <w:tcW w:w="1539" w:type="dxa"/>
          </w:tcPr>
          <w:p w14:paraId="4FA2EF2F" w14:textId="77777777" w:rsidR="009279BF" w:rsidRPr="00794A4A" w:rsidRDefault="009279BF" w:rsidP="009713E1">
            <w:pPr>
              <w:rPr>
                <w:szCs w:val="18"/>
              </w:rPr>
            </w:pPr>
            <w:r w:rsidRPr="00794A4A">
              <w:rPr>
                <w:szCs w:val="18"/>
              </w:rPr>
              <w:t>Goed</w:t>
            </w:r>
          </w:p>
        </w:tc>
        <w:tc>
          <w:tcPr>
            <w:tcW w:w="270" w:type="dxa"/>
          </w:tcPr>
          <w:p w14:paraId="38BEC39A" w14:textId="77777777" w:rsidR="009279BF" w:rsidRPr="00794A4A" w:rsidRDefault="009279BF" w:rsidP="009713E1">
            <w:pPr>
              <w:rPr>
                <w:szCs w:val="18"/>
              </w:rPr>
            </w:pPr>
            <w:r w:rsidRPr="00794A4A">
              <w:rPr>
                <w:szCs w:val="18"/>
              </w:rPr>
              <w:t>=</w:t>
            </w:r>
          </w:p>
        </w:tc>
        <w:tc>
          <w:tcPr>
            <w:tcW w:w="2694" w:type="dxa"/>
          </w:tcPr>
          <w:p w14:paraId="0962C982" w14:textId="5FEAA77B" w:rsidR="009279BF" w:rsidRPr="00794A4A" w:rsidRDefault="009279BF" w:rsidP="009713E1">
            <w:pPr>
              <w:rPr>
                <w:szCs w:val="18"/>
              </w:rPr>
            </w:pPr>
            <w:r w:rsidRPr="00794A4A">
              <w:rPr>
                <w:szCs w:val="18"/>
              </w:rPr>
              <w:t>8 punten</w:t>
            </w:r>
          </w:p>
        </w:tc>
      </w:tr>
      <w:tr w:rsidR="009279BF" w:rsidRPr="00794A4A" w14:paraId="31184D32" w14:textId="77777777" w:rsidTr="009378B5">
        <w:tc>
          <w:tcPr>
            <w:tcW w:w="1539" w:type="dxa"/>
          </w:tcPr>
          <w:p w14:paraId="01F482CE" w14:textId="77777777" w:rsidR="009279BF" w:rsidRPr="00794A4A" w:rsidRDefault="009279BF" w:rsidP="009713E1">
            <w:pPr>
              <w:rPr>
                <w:szCs w:val="18"/>
              </w:rPr>
            </w:pPr>
            <w:r w:rsidRPr="00794A4A">
              <w:rPr>
                <w:szCs w:val="18"/>
              </w:rPr>
              <w:t>Voldoende</w:t>
            </w:r>
          </w:p>
        </w:tc>
        <w:tc>
          <w:tcPr>
            <w:tcW w:w="270" w:type="dxa"/>
          </w:tcPr>
          <w:p w14:paraId="1C4AD84D" w14:textId="77777777" w:rsidR="009279BF" w:rsidRPr="00794A4A" w:rsidRDefault="009279BF" w:rsidP="009713E1">
            <w:pPr>
              <w:rPr>
                <w:szCs w:val="18"/>
              </w:rPr>
            </w:pPr>
            <w:r w:rsidRPr="00794A4A">
              <w:rPr>
                <w:szCs w:val="18"/>
              </w:rPr>
              <w:t>=</w:t>
            </w:r>
          </w:p>
        </w:tc>
        <w:tc>
          <w:tcPr>
            <w:tcW w:w="2694" w:type="dxa"/>
          </w:tcPr>
          <w:p w14:paraId="7E58D60B" w14:textId="482808CD" w:rsidR="009279BF" w:rsidRPr="00794A4A" w:rsidRDefault="009279BF" w:rsidP="009713E1">
            <w:pPr>
              <w:rPr>
                <w:szCs w:val="18"/>
              </w:rPr>
            </w:pPr>
            <w:r w:rsidRPr="00794A4A">
              <w:rPr>
                <w:szCs w:val="18"/>
              </w:rPr>
              <w:t>6 punten</w:t>
            </w:r>
          </w:p>
        </w:tc>
      </w:tr>
      <w:tr w:rsidR="009279BF" w:rsidRPr="00794A4A" w14:paraId="7A8C5B0D" w14:textId="77777777" w:rsidTr="00745D9B">
        <w:trPr>
          <w:trHeight w:val="151"/>
        </w:trPr>
        <w:tc>
          <w:tcPr>
            <w:tcW w:w="1539" w:type="dxa"/>
          </w:tcPr>
          <w:p w14:paraId="0C5651E8" w14:textId="77777777" w:rsidR="009279BF" w:rsidRPr="00794A4A" w:rsidRDefault="00745D9B" w:rsidP="009713E1">
            <w:pPr>
              <w:rPr>
                <w:szCs w:val="18"/>
              </w:rPr>
            </w:pPr>
            <w:r w:rsidRPr="00794A4A">
              <w:rPr>
                <w:szCs w:val="18"/>
              </w:rPr>
              <w:t xml:space="preserve">Matig </w:t>
            </w:r>
            <w:r w:rsidRPr="00794A4A">
              <w:rPr>
                <w:szCs w:val="18"/>
              </w:rPr>
              <w:tab/>
            </w:r>
          </w:p>
        </w:tc>
        <w:tc>
          <w:tcPr>
            <w:tcW w:w="270" w:type="dxa"/>
          </w:tcPr>
          <w:p w14:paraId="6690E37B" w14:textId="77777777" w:rsidR="009279BF" w:rsidRPr="00794A4A" w:rsidRDefault="009279BF" w:rsidP="009713E1">
            <w:pPr>
              <w:rPr>
                <w:szCs w:val="18"/>
              </w:rPr>
            </w:pPr>
            <w:r w:rsidRPr="00794A4A">
              <w:rPr>
                <w:szCs w:val="18"/>
              </w:rPr>
              <w:t>=</w:t>
            </w:r>
          </w:p>
        </w:tc>
        <w:tc>
          <w:tcPr>
            <w:tcW w:w="2694" w:type="dxa"/>
          </w:tcPr>
          <w:p w14:paraId="5F73DA58" w14:textId="42E688A0" w:rsidR="009279BF" w:rsidRPr="00794A4A" w:rsidRDefault="009279BF" w:rsidP="009713E1">
            <w:pPr>
              <w:rPr>
                <w:szCs w:val="18"/>
              </w:rPr>
            </w:pPr>
            <w:r w:rsidRPr="00794A4A">
              <w:rPr>
                <w:szCs w:val="18"/>
              </w:rPr>
              <w:t>4 punten</w:t>
            </w:r>
          </w:p>
        </w:tc>
      </w:tr>
      <w:tr w:rsidR="009279BF" w:rsidRPr="00794A4A" w14:paraId="1C898654" w14:textId="77777777" w:rsidTr="009378B5">
        <w:tc>
          <w:tcPr>
            <w:tcW w:w="1539" w:type="dxa"/>
          </w:tcPr>
          <w:p w14:paraId="758DEFF0" w14:textId="77777777" w:rsidR="009279BF" w:rsidRPr="00794A4A" w:rsidRDefault="009279BF" w:rsidP="009713E1">
            <w:pPr>
              <w:rPr>
                <w:szCs w:val="18"/>
              </w:rPr>
            </w:pPr>
            <w:r w:rsidRPr="00794A4A">
              <w:rPr>
                <w:szCs w:val="18"/>
              </w:rPr>
              <w:t>Slecht</w:t>
            </w:r>
          </w:p>
        </w:tc>
        <w:tc>
          <w:tcPr>
            <w:tcW w:w="270" w:type="dxa"/>
          </w:tcPr>
          <w:p w14:paraId="613AD1E2" w14:textId="77777777" w:rsidR="009279BF" w:rsidRPr="00794A4A" w:rsidRDefault="009279BF" w:rsidP="009713E1">
            <w:pPr>
              <w:rPr>
                <w:szCs w:val="18"/>
              </w:rPr>
            </w:pPr>
            <w:r w:rsidRPr="00794A4A">
              <w:rPr>
                <w:szCs w:val="18"/>
              </w:rPr>
              <w:t>=</w:t>
            </w:r>
          </w:p>
        </w:tc>
        <w:tc>
          <w:tcPr>
            <w:tcW w:w="2694" w:type="dxa"/>
          </w:tcPr>
          <w:p w14:paraId="2892A325" w14:textId="56BD4915" w:rsidR="009279BF" w:rsidRPr="00794A4A" w:rsidRDefault="00745D9B" w:rsidP="009713E1">
            <w:pPr>
              <w:rPr>
                <w:szCs w:val="18"/>
              </w:rPr>
            </w:pPr>
            <w:r w:rsidRPr="005D175B">
              <w:rPr>
                <w:szCs w:val="18"/>
              </w:rPr>
              <w:t>1</w:t>
            </w:r>
            <w:r w:rsidR="009279BF" w:rsidRPr="005D175B">
              <w:rPr>
                <w:szCs w:val="18"/>
              </w:rPr>
              <w:t xml:space="preserve"> punt</w:t>
            </w:r>
          </w:p>
        </w:tc>
      </w:tr>
      <w:tr w:rsidR="009279BF" w:rsidRPr="00794A4A" w14:paraId="21775E5E" w14:textId="77777777" w:rsidTr="009378B5">
        <w:tc>
          <w:tcPr>
            <w:tcW w:w="1539" w:type="dxa"/>
          </w:tcPr>
          <w:p w14:paraId="62F30DB8" w14:textId="77777777" w:rsidR="009279BF" w:rsidRPr="00794A4A" w:rsidRDefault="009279BF" w:rsidP="009713E1">
            <w:pPr>
              <w:rPr>
                <w:szCs w:val="18"/>
              </w:rPr>
            </w:pPr>
            <w:r w:rsidRPr="00794A4A">
              <w:rPr>
                <w:szCs w:val="18"/>
              </w:rPr>
              <w:t>Onbeantwoord</w:t>
            </w:r>
          </w:p>
        </w:tc>
        <w:tc>
          <w:tcPr>
            <w:tcW w:w="270" w:type="dxa"/>
          </w:tcPr>
          <w:p w14:paraId="21623771" w14:textId="77777777" w:rsidR="009279BF" w:rsidRPr="00794A4A" w:rsidRDefault="009279BF" w:rsidP="009713E1">
            <w:pPr>
              <w:rPr>
                <w:szCs w:val="18"/>
              </w:rPr>
            </w:pPr>
            <w:r w:rsidRPr="00794A4A">
              <w:rPr>
                <w:szCs w:val="18"/>
              </w:rPr>
              <w:t>=</w:t>
            </w:r>
          </w:p>
        </w:tc>
        <w:tc>
          <w:tcPr>
            <w:tcW w:w="2694" w:type="dxa"/>
          </w:tcPr>
          <w:p w14:paraId="4FF5BD98" w14:textId="77777777" w:rsidR="009279BF" w:rsidRPr="00794A4A" w:rsidRDefault="009279BF" w:rsidP="009713E1">
            <w:pPr>
              <w:rPr>
                <w:szCs w:val="18"/>
              </w:rPr>
            </w:pPr>
            <w:r w:rsidRPr="00794A4A">
              <w:rPr>
                <w:szCs w:val="18"/>
              </w:rPr>
              <w:t>Onvolledige inschrijving</w:t>
            </w:r>
          </w:p>
        </w:tc>
      </w:tr>
    </w:tbl>
    <w:p w14:paraId="7B6BF012" w14:textId="77777777" w:rsidR="009279BF" w:rsidRPr="00794A4A" w:rsidRDefault="009279BF" w:rsidP="009713E1">
      <w:pPr>
        <w:rPr>
          <w:szCs w:val="18"/>
          <w:lang w:val="nl-NL"/>
        </w:rPr>
      </w:pPr>
    </w:p>
    <w:p w14:paraId="76E5DE05" w14:textId="010E6726" w:rsidR="009279BF" w:rsidRPr="00794A4A" w:rsidRDefault="009279BF" w:rsidP="009713E1">
      <w:pPr>
        <w:rPr>
          <w:szCs w:val="18"/>
          <w:lang w:val="nl-NL"/>
        </w:rPr>
      </w:pPr>
      <w:r w:rsidRPr="00794A4A">
        <w:rPr>
          <w:szCs w:val="18"/>
          <w:lang w:val="nl-NL"/>
        </w:rPr>
        <w:t xml:space="preserve">Deze beoordelingsmaatstaf wordt bij iedere </w:t>
      </w:r>
      <w:r w:rsidR="00887C40" w:rsidRPr="00794A4A">
        <w:rPr>
          <w:szCs w:val="18"/>
          <w:lang w:val="nl-NL"/>
        </w:rPr>
        <w:t>kwaliteits</w:t>
      </w:r>
      <w:r w:rsidRPr="00794A4A">
        <w:rPr>
          <w:szCs w:val="18"/>
          <w:lang w:val="nl-NL"/>
        </w:rPr>
        <w:t xml:space="preserve">wens toegepast. </w:t>
      </w:r>
    </w:p>
    <w:p w14:paraId="3A58478B" w14:textId="77777777" w:rsidR="00B774ED" w:rsidRPr="00794A4A" w:rsidRDefault="00B774ED" w:rsidP="009713E1">
      <w:pPr>
        <w:rPr>
          <w:szCs w:val="18"/>
          <w:lang w:val="nl-NL"/>
        </w:rPr>
      </w:pPr>
    </w:p>
    <w:p w14:paraId="2727CB05" w14:textId="77777777" w:rsidR="009279BF" w:rsidRPr="00794A4A" w:rsidRDefault="009279BF" w:rsidP="009713E1">
      <w:pPr>
        <w:rPr>
          <w:szCs w:val="18"/>
          <w:u w:val="single"/>
          <w:lang w:val="nl-NL"/>
        </w:rPr>
      </w:pPr>
      <w:r w:rsidRPr="00794A4A">
        <w:rPr>
          <w:szCs w:val="18"/>
          <w:u w:val="single"/>
          <w:lang w:val="nl-NL"/>
        </w:rPr>
        <w:t>Waardering</w:t>
      </w:r>
    </w:p>
    <w:p w14:paraId="3CA43C7C" w14:textId="32BD616E" w:rsidR="009279BF" w:rsidRPr="00794A4A" w:rsidRDefault="009279BF" w:rsidP="005371C4">
      <w:pPr>
        <w:rPr>
          <w:szCs w:val="18"/>
          <w:lang w:val="nl-NL"/>
        </w:rPr>
      </w:pPr>
      <w:r w:rsidRPr="00794A4A">
        <w:rPr>
          <w:szCs w:val="18"/>
          <w:lang w:val="nl-NL"/>
        </w:rPr>
        <w:t xml:space="preserve">De </w:t>
      </w:r>
      <w:r w:rsidRPr="005D175B">
        <w:rPr>
          <w:szCs w:val="18"/>
          <w:lang w:val="nl-NL"/>
        </w:rPr>
        <w:t xml:space="preserve">waarderingen </w:t>
      </w:r>
      <w:r w:rsidR="00745D9B" w:rsidRPr="005D175B">
        <w:rPr>
          <w:szCs w:val="18"/>
          <w:lang w:val="nl-NL"/>
        </w:rPr>
        <w:t>1</w:t>
      </w:r>
      <w:r w:rsidRPr="005D175B">
        <w:rPr>
          <w:szCs w:val="18"/>
          <w:lang w:val="nl-NL"/>
        </w:rPr>
        <w:t>, 4, 6,</w:t>
      </w:r>
      <w:r w:rsidRPr="00794A4A">
        <w:rPr>
          <w:szCs w:val="18"/>
          <w:lang w:val="nl-NL"/>
        </w:rPr>
        <w:t xml:space="preserve"> 8, 10 word</w:t>
      </w:r>
      <w:r w:rsidR="00E11E33" w:rsidRPr="00794A4A">
        <w:rPr>
          <w:szCs w:val="18"/>
          <w:lang w:val="nl-NL"/>
        </w:rPr>
        <w:t>en</w:t>
      </w:r>
      <w:r w:rsidRPr="00794A4A">
        <w:rPr>
          <w:szCs w:val="18"/>
          <w:lang w:val="nl-NL"/>
        </w:rPr>
        <w:t xml:space="preserve"> gegeven op de beoordeling van het samenstel van de aspecten </w:t>
      </w:r>
      <w:r w:rsidR="00CB2C3A" w:rsidRPr="00794A4A">
        <w:rPr>
          <w:szCs w:val="18"/>
          <w:lang w:val="nl-NL"/>
        </w:rPr>
        <w:t>v</w:t>
      </w:r>
      <w:r w:rsidRPr="00794A4A">
        <w:rPr>
          <w:szCs w:val="18"/>
          <w:lang w:val="nl-NL"/>
        </w:rPr>
        <w:t>olledig/</w:t>
      </w:r>
      <w:r w:rsidR="00CB2C3A" w:rsidRPr="00794A4A">
        <w:rPr>
          <w:szCs w:val="18"/>
          <w:lang w:val="nl-NL"/>
        </w:rPr>
        <w:t>c</w:t>
      </w:r>
      <w:r w:rsidRPr="00794A4A">
        <w:rPr>
          <w:szCs w:val="18"/>
          <w:lang w:val="nl-NL"/>
        </w:rPr>
        <w:t xml:space="preserve">ompleet, </w:t>
      </w:r>
      <w:r w:rsidR="00CB2C3A" w:rsidRPr="00794A4A">
        <w:rPr>
          <w:szCs w:val="18"/>
          <w:lang w:val="nl-NL"/>
        </w:rPr>
        <w:t>r</w:t>
      </w:r>
      <w:r w:rsidRPr="00794A4A">
        <w:rPr>
          <w:szCs w:val="18"/>
          <w:lang w:val="nl-NL"/>
        </w:rPr>
        <w:t xml:space="preserve">elevant, </w:t>
      </w:r>
      <w:r w:rsidR="00CB2C3A" w:rsidRPr="00794A4A">
        <w:rPr>
          <w:szCs w:val="18"/>
          <w:lang w:val="nl-NL"/>
        </w:rPr>
        <w:t>c</w:t>
      </w:r>
      <w:r w:rsidRPr="00794A4A">
        <w:rPr>
          <w:szCs w:val="18"/>
          <w:lang w:val="nl-NL"/>
        </w:rPr>
        <w:t xml:space="preserve">oncreet, </w:t>
      </w:r>
      <w:r w:rsidR="00CB2C3A" w:rsidRPr="00794A4A">
        <w:rPr>
          <w:szCs w:val="18"/>
          <w:lang w:val="nl-NL"/>
        </w:rPr>
        <w:t>e</w:t>
      </w:r>
      <w:r w:rsidRPr="00794A4A">
        <w:rPr>
          <w:szCs w:val="18"/>
          <w:lang w:val="nl-NL"/>
        </w:rPr>
        <w:t xml:space="preserve">ffectief en </w:t>
      </w:r>
      <w:r w:rsidR="00CB2C3A" w:rsidRPr="00794A4A">
        <w:rPr>
          <w:szCs w:val="18"/>
          <w:lang w:val="nl-NL"/>
        </w:rPr>
        <w:t>t</w:t>
      </w:r>
      <w:r w:rsidRPr="00794A4A">
        <w:rPr>
          <w:szCs w:val="18"/>
          <w:lang w:val="nl-NL"/>
        </w:rPr>
        <w:t>oetsbaar. Deze aspecten beïnvloeden elkaar en hebben direct effect op elkaars beoordeling. Omdat de mogelijke verbanden tussen twee of meer aspecten onmogelijk tevoren te duiden is, is geen sprake van geïsoleerde beoordeling per aspect en is ook geen onderlinge al dan niet rekenkundige verhouding te geven. De beoordeling loopt langs de lijn van de logische redenering.</w:t>
      </w:r>
    </w:p>
    <w:p w14:paraId="03B12755" w14:textId="0612FD76" w:rsidR="009279BF" w:rsidRPr="00794A4A" w:rsidRDefault="009279BF" w:rsidP="002513AA">
      <w:pPr>
        <w:pStyle w:val="Kop2"/>
        <w:rPr>
          <w:lang w:val="nl-NL"/>
        </w:rPr>
      </w:pPr>
      <w:bookmarkStart w:id="152" w:name="_Toc174131217"/>
      <w:r w:rsidRPr="00794A4A">
        <w:rPr>
          <w:lang w:val="nl-NL"/>
        </w:rPr>
        <w:t>5.</w:t>
      </w:r>
      <w:r w:rsidR="00CF676B" w:rsidRPr="00794A4A">
        <w:rPr>
          <w:lang w:val="nl-NL"/>
        </w:rPr>
        <w:t>6</w:t>
      </w:r>
      <w:r w:rsidRPr="00794A4A">
        <w:rPr>
          <w:lang w:val="nl-NL"/>
        </w:rPr>
        <w:t xml:space="preserve"> </w:t>
      </w:r>
      <w:r w:rsidR="00740B2E" w:rsidRPr="00794A4A">
        <w:rPr>
          <w:lang w:val="nl-NL"/>
        </w:rPr>
        <w:tab/>
      </w:r>
      <w:r w:rsidR="0034559D" w:rsidRPr="00794A4A">
        <w:rPr>
          <w:lang w:val="nl-NL"/>
        </w:rPr>
        <w:t xml:space="preserve">Beoordeling van de </w:t>
      </w:r>
      <w:r w:rsidRPr="00794A4A">
        <w:rPr>
          <w:lang w:val="nl-NL"/>
        </w:rPr>
        <w:t>Prijs</w:t>
      </w:r>
      <w:bookmarkEnd w:id="152"/>
    </w:p>
    <w:p w14:paraId="3E3EA9E4" w14:textId="013EE511" w:rsidR="00A50729" w:rsidRPr="00794A4A" w:rsidRDefault="00A50729" w:rsidP="009713E1">
      <w:pPr>
        <w:rPr>
          <w:szCs w:val="18"/>
          <w:lang w:val="nl-NL"/>
        </w:rPr>
      </w:pPr>
      <w:r w:rsidRPr="00794A4A">
        <w:rPr>
          <w:szCs w:val="18"/>
          <w:lang w:val="nl-NL"/>
        </w:rPr>
        <w:t xml:space="preserve">De inschrijver die </w:t>
      </w:r>
      <w:r w:rsidR="0072580F" w:rsidRPr="00794A4A">
        <w:rPr>
          <w:szCs w:val="18"/>
          <w:lang w:val="nl-NL"/>
        </w:rPr>
        <w:t>een rekenfactor gemiddeld tarief met een waarde van 1,0</w:t>
      </w:r>
      <w:r w:rsidR="000D3F1D" w:rsidRPr="00794A4A">
        <w:rPr>
          <w:szCs w:val="18"/>
          <w:lang w:val="nl-NL"/>
        </w:rPr>
        <w:t>5</w:t>
      </w:r>
      <w:r w:rsidR="0072580F" w:rsidRPr="00794A4A">
        <w:rPr>
          <w:szCs w:val="18"/>
          <w:lang w:val="nl-NL"/>
        </w:rPr>
        <w:t xml:space="preserve"> of lager heeft geoffreerd </w:t>
      </w:r>
      <w:r w:rsidRPr="00794A4A">
        <w:rPr>
          <w:szCs w:val="18"/>
          <w:lang w:val="nl-NL"/>
        </w:rPr>
        <w:t xml:space="preserve">krijgt het maximaal aantal punten </w:t>
      </w:r>
      <w:r w:rsidR="007C7EB0" w:rsidRPr="00794A4A">
        <w:rPr>
          <w:szCs w:val="18"/>
          <w:lang w:val="nl-NL"/>
        </w:rPr>
        <w:t>10</w:t>
      </w:r>
      <w:r w:rsidRPr="00794A4A">
        <w:rPr>
          <w:szCs w:val="18"/>
          <w:lang w:val="nl-NL"/>
        </w:rPr>
        <w:t xml:space="preserve">, gewogen is dit </w:t>
      </w:r>
      <w:r w:rsidR="007C7EB0" w:rsidRPr="00794A4A">
        <w:rPr>
          <w:szCs w:val="18"/>
          <w:lang w:val="nl-NL"/>
        </w:rPr>
        <w:t>100</w:t>
      </w:r>
      <w:r w:rsidRPr="00794A4A">
        <w:rPr>
          <w:szCs w:val="18"/>
          <w:lang w:val="nl-NL"/>
        </w:rPr>
        <w:t xml:space="preserve">. De </w:t>
      </w:r>
      <w:r w:rsidR="00A01C8D" w:rsidRPr="00794A4A">
        <w:rPr>
          <w:szCs w:val="18"/>
          <w:lang w:val="nl-NL"/>
        </w:rPr>
        <w:t>r</w:t>
      </w:r>
      <w:r w:rsidRPr="00794A4A">
        <w:rPr>
          <w:szCs w:val="18"/>
          <w:lang w:val="nl-NL"/>
        </w:rPr>
        <w:t xml:space="preserve">ekenfactor </w:t>
      </w:r>
      <w:r w:rsidR="00A01C8D" w:rsidRPr="00794A4A">
        <w:rPr>
          <w:szCs w:val="18"/>
          <w:lang w:val="nl-NL"/>
        </w:rPr>
        <w:t>g</w:t>
      </w:r>
      <w:r w:rsidRPr="00794A4A">
        <w:rPr>
          <w:szCs w:val="18"/>
          <w:lang w:val="nl-NL"/>
        </w:rPr>
        <w:t xml:space="preserve">emiddeld </w:t>
      </w:r>
      <w:r w:rsidR="00A01C8D" w:rsidRPr="00794A4A">
        <w:rPr>
          <w:szCs w:val="18"/>
          <w:lang w:val="nl-NL"/>
        </w:rPr>
        <w:t>t</w:t>
      </w:r>
      <w:r w:rsidRPr="00794A4A">
        <w:rPr>
          <w:szCs w:val="18"/>
          <w:lang w:val="nl-NL"/>
        </w:rPr>
        <w:t>arief van de andere inschrijvers is RF(ON)</w:t>
      </w:r>
      <w:r w:rsidR="00E75B6A" w:rsidRPr="00794A4A">
        <w:rPr>
          <w:szCs w:val="18"/>
          <w:lang w:val="nl-NL"/>
        </w:rPr>
        <w:t>i</w:t>
      </w:r>
      <w:r w:rsidRPr="00794A4A">
        <w:rPr>
          <w:szCs w:val="18"/>
          <w:lang w:val="nl-NL"/>
        </w:rPr>
        <w:t>nschrijver. Zij krijgen een score die als volgt berekend wordt:</w:t>
      </w:r>
    </w:p>
    <w:p w14:paraId="2EEFF51D" w14:textId="75B9FEAF" w:rsidR="00A50729" w:rsidRPr="00794A4A" w:rsidRDefault="00D250A6" w:rsidP="009713E1">
      <w:pPr>
        <w:rPr>
          <w:szCs w:val="18"/>
          <w:lang w:val="nl-NL"/>
        </w:rPr>
      </w:pPr>
      <w:r w:rsidRPr="00794A4A">
        <w:rPr>
          <w:szCs w:val="18"/>
          <w:lang w:val="nl-NL"/>
        </w:rPr>
        <w:t xml:space="preserve"> </w:t>
      </w:r>
      <w:r w:rsidR="000D3F1D" w:rsidRPr="00794A4A">
        <w:rPr>
          <w:noProof/>
          <w:szCs w:val="18"/>
          <w:lang w:val="nl-NL"/>
        </w:rPr>
        <w:drawing>
          <wp:inline distT="0" distB="0" distL="0" distR="0" wp14:anchorId="132A3035" wp14:editId="54882092">
            <wp:extent cx="2962910" cy="372110"/>
            <wp:effectExtent l="0" t="0" r="8890" b="889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62910" cy="372110"/>
                    </a:xfrm>
                    <a:prstGeom prst="rect">
                      <a:avLst/>
                    </a:prstGeom>
                    <a:noFill/>
                  </pic:spPr>
                </pic:pic>
              </a:graphicData>
            </a:graphic>
          </wp:inline>
        </w:drawing>
      </w:r>
    </w:p>
    <w:p w14:paraId="190821A3" w14:textId="77777777" w:rsidR="00AA387D" w:rsidRPr="00794A4A" w:rsidRDefault="00AA387D" w:rsidP="009713E1">
      <w:pPr>
        <w:rPr>
          <w:szCs w:val="18"/>
          <w:lang w:val="nl-NL"/>
        </w:rPr>
      </w:pPr>
    </w:p>
    <w:p w14:paraId="469B23B7" w14:textId="16EAD6FE" w:rsidR="00A50729" w:rsidRPr="00794A4A" w:rsidRDefault="00A50729" w:rsidP="005371C4">
      <w:pPr>
        <w:rPr>
          <w:szCs w:val="18"/>
          <w:lang w:val="nl-NL"/>
        </w:rPr>
      </w:pPr>
      <w:r w:rsidRPr="00794A4A">
        <w:rPr>
          <w:szCs w:val="18"/>
          <w:lang w:val="nl-NL"/>
        </w:rPr>
        <w:t xml:space="preserve">De score mag niet negatief zijn. </w:t>
      </w:r>
      <w:r w:rsidR="00AA387D" w:rsidRPr="00794A4A">
        <w:rPr>
          <w:szCs w:val="18"/>
          <w:lang w:val="nl-NL"/>
        </w:rPr>
        <w:t>Als</w:t>
      </w:r>
      <w:r w:rsidRPr="00794A4A">
        <w:rPr>
          <w:szCs w:val="18"/>
          <w:lang w:val="nl-NL"/>
        </w:rPr>
        <w:t xml:space="preserve"> de berekening leidt tot een getal lager dan nul, dan wordt de score vastgesteld op nul.</w:t>
      </w:r>
    </w:p>
    <w:p w14:paraId="0D095EA4" w14:textId="77777777" w:rsidR="00AA387D" w:rsidRPr="00794A4A" w:rsidRDefault="00AA387D" w:rsidP="009713E1">
      <w:pPr>
        <w:rPr>
          <w:szCs w:val="18"/>
          <w:lang w:val="nl-NL"/>
        </w:rPr>
      </w:pPr>
    </w:p>
    <w:p w14:paraId="7925F533" w14:textId="77777777" w:rsidR="007C7EB0" w:rsidRPr="00794A4A" w:rsidRDefault="007C7EB0" w:rsidP="009713E1">
      <w:pPr>
        <w:spacing w:after="120" w:line="240" w:lineRule="auto"/>
        <w:rPr>
          <w:szCs w:val="18"/>
          <w:lang w:val="nl-NL"/>
        </w:rPr>
      </w:pPr>
    </w:p>
    <w:p w14:paraId="6E2B113B" w14:textId="77777777" w:rsidR="007C7EB0" w:rsidRPr="00794A4A" w:rsidRDefault="007C7EB0" w:rsidP="009713E1">
      <w:pPr>
        <w:spacing w:after="120" w:line="240" w:lineRule="auto"/>
        <w:rPr>
          <w:szCs w:val="18"/>
          <w:lang w:val="nl-NL"/>
        </w:rPr>
      </w:pPr>
    </w:p>
    <w:p w14:paraId="2A3654B8" w14:textId="77777777" w:rsidR="007C7EB0" w:rsidRPr="00794A4A" w:rsidRDefault="007C7EB0" w:rsidP="009713E1">
      <w:pPr>
        <w:spacing w:after="120" w:line="240" w:lineRule="auto"/>
        <w:rPr>
          <w:szCs w:val="18"/>
          <w:lang w:val="nl-NL"/>
        </w:rPr>
      </w:pPr>
    </w:p>
    <w:p w14:paraId="64176BED" w14:textId="77777777" w:rsidR="007C7EB0" w:rsidRPr="00794A4A" w:rsidRDefault="007C7EB0" w:rsidP="009713E1">
      <w:pPr>
        <w:spacing w:after="120" w:line="240" w:lineRule="auto"/>
        <w:rPr>
          <w:szCs w:val="18"/>
          <w:lang w:val="nl-NL"/>
        </w:rPr>
      </w:pPr>
    </w:p>
    <w:p w14:paraId="48B5F693" w14:textId="22167C2F" w:rsidR="000433DA" w:rsidRPr="00794A4A" w:rsidRDefault="000433DA" w:rsidP="009713E1">
      <w:pPr>
        <w:spacing w:after="120" w:line="240" w:lineRule="auto"/>
        <w:rPr>
          <w:szCs w:val="18"/>
          <w:lang w:val="nl-NL"/>
        </w:rPr>
      </w:pPr>
      <w:r w:rsidRPr="00794A4A">
        <w:rPr>
          <w:szCs w:val="18"/>
          <w:lang w:val="nl-NL"/>
        </w:rPr>
        <w:t>Een (fictief) voorbeeld van de toepassing van deze formule op verschillende geboden rekenfactoren:</w:t>
      </w:r>
    </w:p>
    <w:tbl>
      <w:tblPr>
        <w:tblW w:w="4425" w:type="dxa"/>
        <w:tblInd w:w="-5" w:type="dxa"/>
        <w:tblCellMar>
          <w:left w:w="70" w:type="dxa"/>
          <w:right w:w="70" w:type="dxa"/>
        </w:tblCellMar>
        <w:tblLook w:val="04A0" w:firstRow="1" w:lastRow="0" w:firstColumn="1" w:lastColumn="0" w:noHBand="0" w:noVBand="1"/>
      </w:tblPr>
      <w:tblGrid>
        <w:gridCol w:w="1300"/>
        <w:gridCol w:w="1834"/>
        <w:gridCol w:w="1291"/>
      </w:tblGrid>
      <w:tr w:rsidR="000433DA" w:rsidRPr="00794A4A" w14:paraId="5FA82C56" w14:textId="77777777" w:rsidTr="00B774ED">
        <w:trPr>
          <w:trHeight w:val="525"/>
        </w:trPr>
        <w:tc>
          <w:tcPr>
            <w:tcW w:w="1300" w:type="dxa"/>
            <w:tcBorders>
              <w:top w:val="single" w:sz="4" w:space="0" w:color="auto"/>
              <w:left w:val="single" w:sz="4" w:space="0" w:color="auto"/>
              <w:bottom w:val="single" w:sz="4" w:space="0" w:color="auto"/>
              <w:right w:val="single" w:sz="4" w:space="0" w:color="auto"/>
            </w:tcBorders>
            <w:shd w:val="clear" w:color="auto" w:fill="B8CCE4" w:themeFill="accent1" w:themeFillTint="66"/>
            <w:tcMar>
              <w:left w:w="85" w:type="dxa"/>
            </w:tcMar>
            <w:hideMark/>
          </w:tcPr>
          <w:p w14:paraId="1E2AC219" w14:textId="77777777" w:rsidR="000433DA" w:rsidRPr="00794A4A" w:rsidRDefault="000433DA" w:rsidP="009713E1">
            <w:pPr>
              <w:spacing w:line="240" w:lineRule="auto"/>
              <w:rPr>
                <w:b/>
                <w:color w:val="000000"/>
                <w:szCs w:val="18"/>
                <w:lang w:val="nl-NL"/>
              </w:rPr>
            </w:pPr>
            <w:bookmarkStart w:id="153" w:name="_Hlk21345324"/>
            <w:r w:rsidRPr="00794A4A">
              <w:rPr>
                <w:b/>
                <w:color w:val="000000"/>
                <w:szCs w:val="18"/>
                <w:lang w:val="nl-NL"/>
              </w:rPr>
              <w:t>Inschrijver</w:t>
            </w:r>
          </w:p>
        </w:tc>
        <w:tc>
          <w:tcPr>
            <w:tcW w:w="1834" w:type="dxa"/>
            <w:tcBorders>
              <w:top w:val="single" w:sz="4" w:space="0" w:color="auto"/>
              <w:left w:val="nil"/>
              <w:bottom w:val="single" w:sz="4" w:space="0" w:color="auto"/>
              <w:right w:val="single" w:sz="4" w:space="0" w:color="auto"/>
            </w:tcBorders>
            <w:shd w:val="clear" w:color="auto" w:fill="B8CCE4" w:themeFill="accent1" w:themeFillTint="66"/>
            <w:tcMar>
              <w:left w:w="85" w:type="dxa"/>
            </w:tcMar>
            <w:hideMark/>
          </w:tcPr>
          <w:p w14:paraId="69650BF3" w14:textId="7AA91D81" w:rsidR="000433DA" w:rsidRPr="00794A4A" w:rsidRDefault="000433DA" w:rsidP="009713E1">
            <w:pPr>
              <w:spacing w:line="240" w:lineRule="auto"/>
              <w:rPr>
                <w:b/>
                <w:color w:val="000000"/>
                <w:szCs w:val="18"/>
                <w:lang w:val="nl-NL"/>
              </w:rPr>
            </w:pPr>
            <w:r w:rsidRPr="00794A4A">
              <w:rPr>
                <w:b/>
                <w:color w:val="000000"/>
                <w:szCs w:val="18"/>
                <w:lang w:val="nl-NL"/>
              </w:rPr>
              <w:t xml:space="preserve">Rekenfactor </w:t>
            </w:r>
            <w:r w:rsidR="00CB2C3A" w:rsidRPr="00794A4A">
              <w:rPr>
                <w:b/>
                <w:color w:val="000000"/>
                <w:szCs w:val="18"/>
                <w:lang w:val="nl-NL"/>
              </w:rPr>
              <w:t>g</w:t>
            </w:r>
            <w:r w:rsidRPr="00794A4A">
              <w:rPr>
                <w:b/>
                <w:color w:val="000000"/>
                <w:szCs w:val="18"/>
                <w:lang w:val="nl-NL"/>
              </w:rPr>
              <w:t xml:space="preserve">emiddeld </w:t>
            </w:r>
            <w:r w:rsidR="00CB2C3A" w:rsidRPr="00794A4A">
              <w:rPr>
                <w:b/>
                <w:color w:val="000000"/>
                <w:szCs w:val="18"/>
                <w:lang w:val="nl-NL"/>
              </w:rPr>
              <w:t>t</w:t>
            </w:r>
            <w:r w:rsidRPr="00794A4A">
              <w:rPr>
                <w:b/>
                <w:color w:val="000000"/>
                <w:szCs w:val="18"/>
                <w:lang w:val="nl-NL"/>
              </w:rPr>
              <w:t>arief</w:t>
            </w:r>
          </w:p>
        </w:tc>
        <w:tc>
          <w:tcPr>
            <w:tcW w:w="1291" w:type="dxa"/>
            <w:tcBorders>
              <w:top w:val="single" w:sz="4" w:space="0" w:color="auto"/>
              <w:left w:val="nil"/>
              <w:bottom w:val="single" w:sz="4" w:space="0" w:color="auto"/>
              <w:right w:val="single" w:sz="4" w:space="0" w:color="auto"/>
            </w:tcBorders>
            <w:shd w:val="clear" w:color="auto" w:fill="B8CCE4" w:themeFill="accent1" w:themeFillTint="66"/>
            <w:tcMar>
              <w:left w:w="85" w:type="dxa"/>
            </w:tcMar>
            <w:hideMark/>
          </w:tcPr>
          <w:p w14:paraId="6488656E" w14:textId="77777777" w:rsidR="000433DA" w:rsidRPr="00794A4A" w:rsidRDefault="000433DA" w:rsidP="009713E1">
            <w:pPr>
              <w:spacing w:line="240" w:lineRule="auto"/>
              <w:rPr>
                <w:b/>
                <w:color w:val="000000"/>
                <w:szCs w:val="18"/>
                <w:lang w:val="nl-NL"/>
              </w:rPr>
            </w:pPr>
            <w:r w:rsidRPr="00794A4A">
              <w:rPr>
                <w:b/>
                <w:color w:val="000000"/>
                <w:szCs w:val="18"/>
                <w:lang w:val="nl-NL"/>
              </w:rPr>
              <w:t>Punten (max. 10)</w:t>
            </w:r>
          </w:p>
        </w:tc>
      </w:tr>
      <w:tr w:rsidR="000D3F1D" w:rsidRPr="00794A4A" w14:paraId="4423D2EE" w14:textId="77777777" w:rsidTr="00B875EE">
        <w:trPr>
          <w:cantSplit/>
          <w:trHeight w:val="227"/>
        </w:trPr>
        <w:tc>
          <w:tcPr>
            <w:tcW w:w="1300" w:type="dxa"/>
            <w:tcBorders>
              <w:top w:val="nil"/>
              <w:left w:val="single" w:sz="4" w:space="0" w:color="auto"/>
              <w:bottom w:val="single" w:sz="4" w:space="0" w:color="auto"/>
              <w:right w:val="single" w:sz="4" w:space="0" w:color="auto"/>
            </w:tcBorders>
            <w:shd w:val="clear" w:color="auto" w:fill="auto"/>
            <w:noWrap/>
            <w:tcMar>
              <w:left w:w="85" w:type="dxa"/>
            </w:tcMar>
            <w:vAlign w:val="bottom"/>
            <w:hideMark/>
          </w:tcPr>
          <w:p w14:paraId="51B9D75A" w14:textId="77777777" w:rsidR="000D3F1D" w:rsidRPr="00794A4A" w:rsidRDefault="000D3F1D" w:rsidP="009713E1">
            <w:pPr>
              <w:spacing w:line="240" w:lineRule="auto"/>
              <w:rPr>
                <w:color w:val="000000"/>
                <w:szCs w:val="18"/>
                <w:lang w:val="nl-NL"/>
              </w:rPr>
            </w:pPr>
            <w:r w:rsidRPr="00794A4A">
              <w:rPr>
                <w:color w:val="000000"/>
                <w:szCs w:val="18"/>
                <w:lang w:val="nl-NL"/>
              </w:rPr>
              <w:t>A</w:t>
            </w:r>
          </w:p>
        </w:tc>
        <w:tc>
          <w:tcPr>
            <w:tcW w:w="1834" w:type="dxa"/>
            <w:tcBorders>
              <w:top w:val="nil"/>
              <w:left w:val="nil"/>
              <w:bottom w:val="single" w:sz="4" w:space="0" w:color="auto"/>
              <w:right w:val="single" w:sz="4" w:space="0" w:color="auto"/>
            </w:tcBorders>
            <w:shd w:val="clear" w:color="auto" w:fill="auto"/>
            <w:noWrap/>
            <w:tcMar>
              <w:left w:w="85" w:type="dxa"/>
            </w:tcMar>
            <w:vAlign w:val="bottom"/>
            <w:hideMark/>
          </w:tcPr>
          <w:p w14:paraId="6187780D" w14:textId="7B6C7E46" w:rsidR="000D3F1D" w:rsidRPr="00794A4A" w:rsidRDefault="000D3F1D" w:rsidP="009713E1">
            <w:pPr>
              <w:spacing w:line="240" w:lineRule="auto"/>
              <w:rPr>
                <w:color w:val="000000"/>
                <w:szCs w:val="18"/>
                <w:lang w:val="nl-NL"/>
              </w:rPr>
            </w:pPr>
            <w:r w:rsidRPr="00794A4A">
              <w:rPr>
                <w:color w:val="000000"/>
                <w:szCs w:val="18"/>
                <w:lang w:val="nl-NL"/>
              </w:rPr>
              <w:t>1,00</w:t>
            </w:r>
          </w:p>
        </w:tc>
        <w:tc>
          <w:tcPr>
            <w:tcW w:w="1291" w:type="dxa"/>
            <w:tcBorders>
              <w:top w:val="single" w:sz="4" w:space="0" w:color="auto"/>
              <w:left w:val="nil"/>
              <w:bottom w:val="single" w:sz="4" w:space="0" w:color="auto"/>
              <w:right w:val="single" w:sz="4" w:space="0" w:color="auto"/>
            </w:tcBorders>
            <w:shd w:val="clear" w:color="auto" w:fill="auto"/>
            <w:noWrap/>
            <w:tcMar>
              <w:left w:w="85" w:type="dxa"/>
            </w:tcMar>
            <w:vAlign w:val="bottom"/>
            <w:hideMark/>
          </w:tcPr>
          <w:p w14:paraId="25157B31" w14:textId="0C3549A1" w:rsidR="000D3F1D" w:rsidRPr="00794A4A" w:rsidRDefault="000D3F1D" w:rsidP="009713E1">
            <w:pPr>
              <w:spacing w:line="240" w:lineRule="auto"/>
              <w:rPr>
                <w:color w:val="000000"/>
                <w:szCs w:val="18"/>
                <w:lang w:val="nl-NL"/>
              </w:rPr>
            </w:pPr>
            <w:r w:rsidRPr="00794A4A">
              <w:rPr>
                <w:color w:val="000000"/>
                <w:szCs w:val="18"/>
                <w:lang w:val="nl-NL"/>
              </w:rPr>
              <w:t>10,00</w:t>
            </w:r>
          </w:p>
        </w:tc>
      </w:tr>
      <w:tr w:rsidR="000D3F1D" w:rsidRPr="00794A4A" w14:paraId="3A86BC10" w14:textId="77777777" w:rsidTr="00B774ED">
        <w:trPr>
          <w:cantSplit/>
          <w:trHeight w:val="227"/>
        </w:trPr>
        <w:tc>
          <w:tcPr>
            <w:tcW w:w="1300" w:type="dxa"/>
            <w:tcBorders>
              <w:top w:val="nil"/>
              <w:left w:val="single" w:sz="4" w:space="0" w:color="auto"/>
              <w:bottom w:val="single" w:sz="4" w:space="0" w:color="auto"/>
              <w:right w:val="single" w:sz="4" w:space="0" w:color="auto"/>
            </w:tcBorders>
            <w:shd w:val="clear" w:color="auto" w:fill="auto"/>
            <w:noWrap/>
            <w:tcMar>
              <w:left w:w="85" w:type="dxa"/>
            </w:tcMar>
            <w:vAlign w:val="bottom"/>
            <w:hideMark/>
          </w:tcPr>
          <w:p w14:paraId="2D5FBCEB" w14:textId="77777777" w:rsidR="000D3F1D" w:rsidRPr="00794A4A" w:rsidRDefault="000D3F1D" w:rsidP="009713E1">
            <w:pPr>
              <w:spacing w:line="240" w:lineRule="auto"/>
              <w:rPr>
                <w:color w:val="000000"/>
                <w:szCs w:val="18"/>
                <w:lang w:val="nl-NL"/>
              </w:rPr>
            </w:pPr>
            <w:r w:rsidRPr="00794A4A">
              <w:rPr>
                <w:color w:val="000000"/>
                <w:szCs w:val="18"/>
                <w:lang w:val="nl-NL"/>
              </w:rPr>
              <w:t>B</w:t>
            </w:r>
          </w:p>
        </w:tc>
        <w:tc>
          <w:tcPr>
            <w:tcW w:w="1834" w:type="dxa"/>
            <w:tcBorders>
              <w:top w:val="nil"/>
              <w:left w:val="nil"/>
              <w:bottom w:val="single" w:sz="4" w:space="0" w:color="auto"/>
              <w:right w:val="single" w:sz="4" w:space="0" w:color="auto"/>
            </w:tcBorders>
            <w:shd w:val="clear" w:color="auto" w:fill="auto"/>
            <w:noWrap/>
            <w:tcMar>
              <w:left w:w="85" w:type="dxa"/>
            </w:tcMar>
            <w:vAlign w:val="bottom"/>
            <w:hideMark/>
          </w:tcPr>
          <w:p w14:paraId="4CDF4FA6" w14:textId="73566540" w:rsidR="000D3F1D" w:rsidRPr="00794A4A" w:rsidRDefault="000D3F1D" w:rsidP="009713E1">
            <w:pPr>
              <w:spacing w:line="240" w:lineRule="auto"/>
              <w:rPr>
                <w:color w:val="000000"/>
                <w:szCs w:val="18"/>
                <w:lang w:val="nl-NL"/>
              </w:rPr>
            </w:pPr>
            <w:r w:rsidRPr="00794A4A">
              <w:rPr>
                <w:color w:val="000000"/>
                <w:szCs w:val="18"/>
                <w:lang w:val="nl-NL"/>
              </w:rPr>
              <w:t>1,05</w:t>
            </w:r>
          </w:p>
        </w:tc>
        <w:tc>
          <w:tcPr>
            <w:tcW w:w="1291" w:type="dxa"/>
            <w:tcBorders>
              <w:top w:val="nil"/>
              <w:left w:val="nil"/>
              <w:bottom w:val="single" w:sz="4" w:space="0" w:color="auto"/>
              <w:right w:val="single" w:sz="4" w:space="0" w:color="auto"/>
            </w:tcBorders>
            <w:shd w:val="clear" w:color="auto" w:fill="auto"/>
            <w:noWrap/>
            <w:tcMar>
              <w:left w:w="85" w:type="dxa"/>
            </w:tcMar>
            <w:vAlign w:val="bottom"/>
            <w:hideMark/>
          </w:tcPr>
          <w:p w14:paraId="2DFF69B3" w14:textId="54773831" w:rsidR="000D3F1D" w:rsidRPr="00794A4A" w:rsidRDefault="000D3F1D" w:rsidP="009713E1">
            <w:pPr>
              <w:spacing w:line="240" w:lineRule="auto"/>
              <w:rPr>
                <w:color w:val="000000"/>
                <w:szCs w:val="18"/>
                <w:lang w:val="nl-NL"/>
              </w:rPr>
            </w:pPr>
            <w:r w:rsidRPr="00794A4A">
              <w:rPr>
                <w:color w:val="000000"/>
                <w:szCs w:val="18"/>
                <w:lang w:val="nl-NL"/>
              </w:rPr>
              <w:t>10,00</w:t>
            </w:r>
          </w:p>
        </w:tc>
      </w:tr>
      <w:tr w:rsidR="000D3F1D" w:rsidRPr="00794A4A" w14:paraId="18C12691" w14:textId="77777777" w:rsidTr="00B774ED">
        <w:trPr>
          <w:cantSplit/>
          <w:trHeight w:val="227"/>
        </w:trPr>
        <w:tc>
          <w:tcPr>
            <w:tcW w:w="1300" w:type="dxa"/>
            <w:tcBorders>
              <w:top w:val="nil"/>
              <w:left w:val="single" w:sz="4" w:space="0" w:color="auto"/>
              <w:bottom w:val="single" w:sz="4" w:space="0" w:color="auto"/>
              <w:right w:val="single" w:sz="4" w:space="0" w:color="auto"/>
            </w:tcBorders>
            <w:shd w:val="clear" w:color="auto" w:fill="auto"/>
            <w:noWrap/>
            <w:tcMar>
              <w:left w:w="85" w:type="dxa"/>
            </w:tcMar>
            <w:vAlign w:val="bottom"/>
            <w:hideMark/>
          </w:tcPr>
          <w:p w14:paraId="5DE988F4" w14:textId="77777777" w:rsidR="000D3F1D" w:rsidRPr="00794A4A" w:rsidRDefault="000D3F1D" w:rsidP="009713E1">
            <w:pPr>
              <w:spacing w:line="240" w:lineRule="auto"/>
              <w:rPr>
                <w:color w:val="000000"/>
                <w:szCs w:val="18"/>
                <w:lang w:val="nl-NL"/>
              </w:rPr>
            </w:pPr>
            <w:r w:rsidRPr="00794A4A">
              <w:rPr>
                <w:color w:val="000000"/>
                <w:szCs w:val="18"/>
                <w:lang w:val="nl-NL"/>
              </w:rPr>
              <w:t>C</w:t>
            </w:r>
          </w:p>
        </w:tc>
        <w:tc>
          <w:tcPr>
            <w:tcW w:w="1834" w:type="dxa"/>
            <w:tcBorders>
              <w:top w:val="nil"/>
              <w:left w:val="nil"/>
              <w:bottom w:val="single" w:sz="4" w:space="0" w:color="auto"/>
              <w:right w:val="single" w:sz="4" w:space="0" w:color="auto"/>
            </w:tcBorders>
            <w:shd w:val="clear" w:color="auto" w:fill="auto"/>
            <w:noWrap/>
            <w:tcMar>
              <w:left w:w="85" w:type="dxa"/>
            </w:tcMar>
            <w:vAlign w:val="bottom"/>
            <w:hideMark/>
          </w:tcPr>
          <w:p w14:paraId="6337DBFE" w14:textId="10DC116C" w:rsidR="000D3F1D" w:rsidRPr="00794A4A" w:rsidRDefault="000D3F1D" w:rsidP="009713E1">
            <w:pPr>
              <w:spacing w:line="240" w:lineRule="auto"/>
              <w:rPr>
                <w:color w:val="000000"/>
                <w:szCs w:val="18"/>
                <w:lang w:val="nl-NL"/>
              </w:rPr>
            </w:pPr>
            <w:r w:rsidRPr="00794A4A">
              <w:rPr>
                <w:color w:val="000000"/>
                <w:szCs w:val="18"/>
                <w:lang w:val="nl-NL"/>
              </w:rPr>
              <w:t>1,10</w:t>
            </w:r>
          </w:p>
        </w:tc>
        <w:tc>
          <w:tcPr>
            <w:tcW w:w="1291" w:type="dxa"/>
            <w:tcBorders>
              <w:top w:val="nil"/>
              <w:left w:val="nil"/>
              <w:bottom w:val="single" w:sz="4" w:space="0" w:color="auto"/>
              <w:right w:val="single" w:sz="4" w:space="0" w:color="auto"/>
            </w:tcBorders>
            <w:shd w:val="clear" w:color="auto" w:fill="auto"/>
            <w:noWrap/>
            <w:tcMar>
              <w:left w:w="85" w:type="dxa"/>
            </w:tcMar>
            <w:vAlign w:val="bottom"/>
            <w:hideMark/>
          </w:tcPr>
          <w:p w14:paraId="70FF99EE" w14:textId="65951DCB" w:rsidR="000D3F1D" w:rsidRPr="00794A4A" w:rsidRDefault="000D3F1D" w:rsidP="009713E1">
            <w:pPr>
              <w:spacing w:line="240" w:lineRule="auto"/>
              <w:rPr>
                <w:color w:val="000000"/>
                <w:szCs w:val="18"/>
                <w:lang w:val="nl-NL"/>
              </w:rPr>
            </w:pPr>
            <w:r w:rsidRPr="00794A4A">
              <w:rPr>
                <w:color w:val="000000"/>
                <w:szCs w:val="18"/>
                <w:lang w:val="nl-NL"/>
              </w:rPr>
              <w:t>8,853</w:t>
            </w:r>
          </w:p>
        </w:tc>
      </w:tr>
      <w:tr w:rsidR="000D3F1D" w:rsidRPr="00794A4A" w14:paraId="247CD9F3" w14:textId="77777777" w:rsidTr="00B774ED">
        <w:trPr>
          <w:cantSplit/>
          <w:trHeight w:val="227"/>
        </w:trPr>
        <w:tc>
          <w:tcPr>
            <w:tcW w:w="1300" w:type="dxa"/>
            <w:tcBorders>
              <w:top w:val="nil"/>
              <w:left w:val="single" w:sz="4" w:space="0" w:color="auto"/>
              <w:bottom w:val="single" w:sz="4" w:space="0" w:color="auto"/>
              <w:right w:val="single" w:sz="4" w:space="0" w:color="auto"/>
            </w:tcBorders>
            <w:shd w:val="clear" w:color="auto" w:fill="auto"/>
            <w:noWrap/>
            <w:tcMar>
              <w:left w:w="85" w:type="dxa"/>
            </w:tcMar>
            <w:vAlign w:val="bottom"/>
            <w:hideMark/>
          </w:tcPr>
          <w:p w14:paraId="44F139C1" w14:textId="77777777" w:rsidR="000D3F1D" w:rsidRPr="00794A4A" w:rsidRDefault="000D3F1D" w:rsidP="009713E1">
            <w:pPr>
              <w:spacing w:line="240" w:lineRule="auto"/>
              <w:rPr>
                <w:color w:val="000000"/>
                <w:szCs w:val="18"/>
                <w:lang w:val="nl-NL"/>
              </w:rPr>
            </w:pPr>
            <w:r w:rsidRPr="00794A4A">
              <w:rPr>
                <w:color w:val="000000"/>
                <w:szCs w:val="18"/>
                <w:lang w:val="nl-NL"/>
              </w:rPr>
              <w:t>D</w:t>
            </w:r>
          </w:p>
        </w:tc>
        <w:tc>
          <w:tcPr>
            <w:tcW w:w="1834" w:type="dxa"/>
            <w:tcBorders>
              <w:top w:val="nil"/>
              <w:left w:val="nil"/>
              <w:bottom w:val="single" w:sz="4" w:space="0" w:color="auto"/>
              <w:right w:val="single" w:sz="4" w:space="0" w:color="auto"/>
            </w:tcBorders>
            <w:shd w:val="clear" w:color="auto" w:fill="auto"/>
            <w:noWrap/>
            <w:tcMar>
              <w:left w:w="85" w:type="dxa"/>
            </w:tcMar>
            <w:vAlign w:val="bottom"/>
            <w:hideMark/>
          </w:tcPr>
          <w:p w14:paraId="754179FA" w14:textId="66F70437" w:rsidR="000D3F1D" w:rsidRPr="00794A4A" w:rsidRDefault="000D3F1D" w:rsidP="009713E1">
            <w:pPr>
              <w:spacing w:line="240" w:lineRule="auto"/>
              <w:rPr>
                <w:color w:val="000000"/>
                <w:szCs w:val="18"/>
                <w:lang w:val="nl-NL"/>
              </w:rPr>
            </w:pPr>
            <w:r w:rsidRPr="00794A4A">
              <w:rPr>
                <w:color w:val="000000"/>
                <w:szCs w:val="18"/>
                <w:lang w:val="nl-NL"/>
              </w:rPr>
              <w:t>1,20</w:t>
            </w:r>
          </w:p>
        </w:tc>
        <w:tc>
          <w:tcPr>
            <w:tcW w:w="1291" w:type="dxa"/>
            <w:tcBorders>
              <w:top w:val="nil"/>
              <w:left w:val="nil"/>
              <w:bottom w:val="single" w:sz="4" w:space="0" w:color="auto"/>
              <w:right w:val="single" w:sz="4" w:space="0" w:color="auto"/>
            </w:tcBorders>
            <w:shd w:val="clear" w:color="auto" w:fill="auto"/>
            <w:noWrap/>
            <w:tcMar>
              <w:left w:w="85" w:type="dxa"/>
            </w:tcMar>
            <w:vAlign w:val="bottom"/>
            <w:hideMark/>
          </w:tcPr>
          <w:p w14:paraId="6BF155FE" w14:textId="2D69A047" w:rsidR="000D3F1D" w:rsidRPr="00794A4A" w:rsidRDefault="000D3F1D" w:rsidP="009713E1">
            <w:pPr>
              <w:spacing w:line="240" w:lineRule="auto"/>
              <w:rPr>
                <w:color w:val="000000"/>
                <w:szCs w:val="18"/>
                <w:lang w:val="nl-NL"/>
              </w:rPr>
            </w:pPr>
            <w:r w:rsidRPr="00794A4A">
              <w:rPr>
                <w:color w:val="000000"/>
                <w:szCs w:val="18"/>
                <w:lang w:val="nl-NL"/>
              </w:rPr>
              <w:t>6,707</w:t>
            </w:r>
          </w:p>
        </w:tc>
      </w:tr>
      <w:tr w:rsidR="000D3F1D" w:rsidRPr="00794A4A" w14:paraId="6DC1AFA3" w14:textId="77777777" w:rsidTr="00B875EE">
        <w:trPr>
          <w:cantSplit/>
          <w:trHeight w:val="227"/>
        </w:trPr>
        <w:tc>
          <w:tcPr>
            <w:tcW w:w="1300" w:type="dxa"/>
            <w:tcBorders>
              <w:top w:val="nil"/>
              <w:left w:val="single" w:sz="4" w:space="0" w:color="auto"/>
              <w:bottom w:val="single" w:sz="4" w:space="0" w:color="auto"/>
              <w:right w:val="single" w:sz="4" w:space="0" w:color="auto"/>
            </w:tcBorders>
            <w:shd w:val="clear" w:color="auto" w:fill="auto"/>
            <w:noWrap/>
            <w:tcMar>
              <w:left w:w="85" w:type="dxa"/>
            </w:tcMar>
            <w:vAlign w:val="bottom"/>
            <w:hideMark/>
          </w:tcPr>
          <w:p w14:paraId="64C20FAC" w14:textId="77777777" w:rsidR="000D3F1D" w:rsidRPr="00794A4A" w:rsidRDefault="000D3F1D" w:rsidP="009713E1">
            <w:pPr>
              <w:spacing w:line="240" w:lineRule="auto"/>
              <w:rPr>
                <w:color w:val="000000"/>
                <w:szCs w:val="18"/>
                <w:lang w:val="nl-NL"/>
              </w:rPr>
            </w:pPr>
            <w:r w:rsidRPr="00794A4A">
              <w:rPr>
                <w:color w:val="000000"/>
                <w:szCs w:val="18"/>
                <w:lang w:val="nl-NL"/>
              </w:rPr>
              <w:t>E</w:t>
            </w:r>
          </w:p>
        </w:tc>
        <w:tc>
          <w:tcPr>
            <w:tcW w:w="1834" w:type="dxa"/>
            <w:tcBorders>
              <w:top w:val="nil"/>
              <w:left w:val="nil"/>
              <w:bottom w:val="single" w:sz="4" w:space="0" w:color="auto"/>
              <w:right w:val="single" w:sz="4" w:space="0" w:color="auto"/>
            </w:tcBorders>
            <w:shd w:val="clear" w:color="auto" w:fill="auto"/>
            <w:noWrap/>
            <w:tcMar>
              <w:left w:w="85" w:type="dxa"/>
            </w:tcMar>
            <w:vAlign w:val="bottom"/>
            <w:hideMark/>
          </w:tcPr>
          <w:p w14:paraId="03E035DF" w14:textId="6EB24AE8" w:rsidR="000D3F1D" w:rsidRPr="00794A4A" w:rsidRDefault="000D3F1D" w:rsidP="009713E1">
            <w:pPr>
              <w:spacing w:line="240" w:lineRule="auto"/>
              <w:rPr>
                <w:color w:val="000000"/>
                <w:szCs w:val="18"/>
                <w:lang w:val="nl-NL"/>
              </w:rPr>
            </w:pPr>
            <w:r w:rsidRPr="00794A4A">
              <w:rPr>
                <w:color w:val="000000"/>
                <w:szCs w:val="18"/>
                <w:lang w:val="nl-NL"/>
              </w:rPr>
              <w:t>1,30</w:t>
            </w:r>
          </w:p>
        </w:tc>
        <w:tc>
          <w:tcPr>
            <w:tcW w:w="1291" w:type="dxa"/>
            <w:tcBorders>
              <w:top w:val="nil"/>
              <w:left w:val="nil"/>
              <w:bottom w:val="single" w:sz="4" w:space="0" w:color="auto"/>
              <w:right w:val="single" w:sz="4" w:space="0" w:color="auto"/>
            </w:tcBorders>
            <w:shd w:val="clear" w:color="auto" w:fill="auto"/>
            <w:noWrap/>
            <w:tcMar>
              <w:left w:w="85" w:type="dxa"/>
            </w:tcMar>
            <w:vAlign w:val="bottom"/>
            <w:hideMark/>
          </w:tcPr>
          <w:p w14:paraId="4B7F4D34" w14:textId="48F08E0F" w:rsidR="000D3F1D" w:rsidRPr="00794A4A" w:rsidRDefault="000D3F1D" w:rsidP="009713E1">
            <w:pPr>
              <w:spacing w:line="240" w:lineRule="auto"/>
              <w:rPr>
                <w:color w:val="000000"/>
                <w:szCs w:val="18"/>
                <w:lang w:val="nl-NL"/>
              </w:rPr>
            </w:pPr>
            <w:r w:rsidRPr="00794A4A">
              <w:rPr>
                <w:color w:val="000000"/>
                <w:szCs w:val="18"/>
                <w:lang w:val="nl-NL"/>
              </w:rPr>
              <w:t>4,733</w:t>
            </w:r>
          </w:p>
        </w:tc>
      </w:tr>
      <w:tr w:rsidR="000D3F1D" w:rsidRPr="00794A4A" w14:paraId="07E1CB02" w14:textId="77777777" w:rsidTr="00B875EE">
        <w:trPr>
          <w:cantSplit/>
          <w:trHeight w:val="227"/>
        </w:trPr>
        <w:tc>
          <w:tcPr>
            <w:tcW w:w="1300" w:type="dxa"/>
            <w:tcBorders>
              <w:top w:val="single" w:sz="4" w:space="0" w:color="auto"/>
              <w:left w:val="single" w:sz="4" w:space="0" w:color="auto"/>
              <w:bottom w:val="single" w:sz="4" w:space="0" w:color="auto"/>
              <w:right w:val="single" w:sz="4" w:space="0" w:color="auto"/>
            </w:tcBorders>
            <w:shd w:val="clear" w:color="auto" w:fill="auto"/>
            <w:noWrap/>
            <w:tcMar>
              <w:left w:w="85" w:type="dxa"/>
            </w:tcMar>
            <w:vAlign w:val="bottom"/>
          </w:tcPr>
          <w:p w14:paraId="15488409" w14:textId="7C35D082" w:rsidR="000D3F1D" w:rsidRPr="00794A4A" w:rsidRDefault="000D3F1D" w:rsidP="009713E1">
            <w:pPr>
              <w:spacing w:line="240" w:lineRule="auto"/>
              <w:rPr>
                <w:color w:val="000000"/>
                <w:szCs w:val="18"/>
                <w:lang w:val="nl-NL"/>
              </w:rPr>
            </w:pPr>
            <w:r w:rsidRPr="00794A4A">
              <w:rPr>
                <w:color w:val="000000"/>
                <w:szCs w:val="18"/>
                <w:lang w:val="nl-NL"/>
              </w:rPr>
              <w:t>F</w:t>
            </w:r>
          </w:p>
        </w:tc>
        <w:tc>
          <w:tcPr>
            <w:tcW w:w="1834" w:type="dxa"/>
            <w:tcBorders>
              <w:top w:val="single" w:sz="4" w:space="0" w:color="auto"/>
              <w:left w:val="nil"/>
              <w:bottom w:val="single" w:sz="4" w:space="0" w:color="auto"/>
              <w:right w:val="single" w:sz="4" w:space="0" w:color="auto"/>
            </w:tcBorders>
            <w:shd w:val="clear" w:color="auto" w:fill="auto"/>
            <w:noWrap/>
            <w:tcMar>
              <w:left w:w="85" w:type="dxa"/>
            </w:tcMar>
            <w:vAlign w:val="bottom"/>
          </w:tcPr>
          <w:p w14:paraId="19FE15E1" w14:textId="4F869EF4" w:rsidR="000D3F1D" w:rsidRPr="00794A4A" w:rsidRDefault="000D3F1D" w:rsidP="009713E1">
            <w:pPr>
              <w:spacing w:line="240" w:lineRule="auto"/>
              <w:rPr>
                <w:color w:val="000000"/>
                <w:szCs w:val="18"/>
                <w:lang w:val="nl-NL"/>
              </w:rPr>
            </w:pPr>
            <w:r w:rsidRPr="00794A4A">
              <w:rPr>
                <w:color w:val="000000"/>
                <w:szCs w:val="18"/>
                <w:lang w:val="nl-NL"/>
              </w:rPr>
              <w:t>1,40</w:t>
            </w:r>
          </w:p>
        </w:tc>
        <w:tc>
          <w:tcPr>
            <w:tcW w:w="1291" w:type="dxa"/>
            <w:tcBorders>
              <w:top w:val="single" w:sz="4" w:space="0" w:color="auto"/>
              <w:left w:val="nil"/>
              <w:bottom w:val="single" w:sz="4" w:space="0" w:color="auto"/>
              <w:right w:val="single" w:sz="4" w:space="0" w:color="auto"/>
            </w:tcBorders>
            <w:shd w:val="clear" w:color="auto" w:fill="auto"/>
            <w:noWrap/>
            <w:tcMar>
              <w:left w:w="85" w:type="dxa"/>
            </w:tcMar>
            <w:vAlign w:val="bottom"/>
          </w:tcPr>
          <w:p w14:paraId="439A0C97" w14:textId="7A8CD7BF" w:rsidR="000D3F1D" w:rsidRPr="00794A4A" w:rsidDel="00B875EE" w:rsidRDefault="000D3F1D" w:rsidP="009713E1">
            <w:pPr>
              <w:spacing w:line="240" w:lineRule="auto"/>
              <w:rPr>
                <w:color w:val="000000"/>
                <w:szCs w:val="18"/>
                <w:lang w:val="nl-NL"/>
              </w:rPr>
            </w:pPr>
            <w:r w:rsidRPr="00794A4A">
              <w:rPr>
                <w:color w:val="000000"/>
                <w:szCs w:val="18"/>
                <w:lang w:val="nl-NL"/>
              </w:rPr>
              <w:t>2,905</w:t>
            </w:r>
          </w:p>
        </w:tc>
      </w:tr>
      <w:tr w:rsidR="000D3F1D" w:rsidRPr="00794A4A" w14:paraId="33036D37" w14:textId="77777777" w:rsidTr="00B875EE">
        <w:trPr>
          <w:cantSplit/>
          <w:trHeight w:val="227"/>
        </w:trPr>
        <w:tc>
          <w:tcPr>
            <w:tcW w:w="1300" w:type="dxa"/>
            <w:tcBorders>
              <w:top w:val="single" w:sz="4" w:space="0" w:color="auto"/>
              <w:left w:val="single" w:sz="4" w:space="0" w:color="auto"/>
              <w:bottom w:val="single" w:sz="4" w:space="0" w:color="auto"/>
              <w:right w:val="single" w:sz="4" w:space="0" w:color="auto"/>
            </w:tcBorders>
            <w:shd w:val="clear" w:color="auto" w:fill="auto"/>
            <w:noWrap/>
            <w:tcMar>
              <w:left w:w="85" w:type="dxa"/>
            </w:tcMar>
            <w:vAlign w:val="bottom"/>
          </w:tcPr>
          <w:p w14:paraId="2D977C9F" w14:textId="2581B6E4" w:rsidR="000D3F1D" w:rsidRPr="00794A4A" w:rsidRDefault="000D3F1D" w:rsidP="009713E1">
            <w:pPr>
              <w:spacing w:line="240" w:lineRule="auto"/>
              <w:rPr>
                <w:color w:val="000000"/>
                <w:szCs w:val="18"/>
                <w:lang w:val="nl-NL"/>
              </w:rPr>
            </w:pPr>
            <w:r w:rsidRPr="00794A4A">
              <w:rPr>
                <w:color w:val="000000"/>
                <w:szCs w:val="18"/>
                <w:lang w:val="nl-NL"/>
              </w:rPr>
              <w:t>G</w:t>
            </w:r>
          </w:p>
        </w:tc>
        <w:tc>
          <w:tcPr>
            <w:tcW w:w="1834" w:type="dxa"/>
            <w:tcBorders>
              <w:top w:val="single" w:sz="4" w:space="0" w:color="auto"/>
              <w:left w:val="nil"/>
              <w:bottom w:val="single" w:sz="4" w:space="0" w:color="auto"/>
              <w:right w:val="single" w:sz="4" w:space="0" w:color="auto"/>
            </w:tcBorders>
            <w:shd w:val="clear" w:color="auto" w:fill="auto"/>
            <w:noWrap/>
            <w:tcMar>
              <w:left w:w="85" w:type="dxa"/>
            </w:tcMar>
            <w:vAlign w:val="bottom"/>
          </w:tcPr>
          <w:p w14:paraId="2794A61F" w14:textId="083DA3D1" w:rsidR="000D3F1D" w:rsidRPr="00794A4A" w:rsidRDefault="000D3F1D" w:rsidP="009713E1">
            <w:pPr>
              <w:spacing w:line="240" w:lineRule="auto"/>
              <w:rPr>
                <w:color w:val="000000"/>
                <w:szCs w:val="18"/>
                <w:lang w:val="nl-NL"/>
              </w:rPr>
            </w:pPr>
            <w:r w:rsidRPr="00794A4A">
              <w:rPr>
                <w:color w:val="000000"/>
                <w:szCs w:val="18"/>
                <w:lang w:val="nl-NL"/>
              </w:rPr>
              <w:t>1,50</w:t>
            </w:r>
          </w:p>
        </w:tc>
        <w:tc>
          <w:tcPr>
            <w:tcW w:w="1291" w:type="dxa"/>
            <w:tcBorders>
              <w:top w:val="single" w:sz="4" w:space="0" w:color="auto"/>
              <w:left w:val="nil"/>
              <w:bottom w:val="single" w:sz="4" w:space="0" w:color="auto"/>
              <w:right w:val="single" w:sz="4" w:space="0" w:color="auto"/>
            </w:tcBorders>
            <w:shd w:val="clear" w:color="auto" w:fill="auto"/>
            <w:noWrap/>
            <w:tcMar>
              <w:left w:w="85" w:type="dxa"/>
            </w:tcMar>
            <w:vAlign w:val="bottom"/>
          </w:tcPr>
          <w:p w14:paraId="0CB5BC3F" w14:textId="3FC22BEB" w:rsidR="000D3F1D" w:rsidRPr="00794A4A" w:rsidRDefault="000D3F1D" w:rsidP="009713E1">
            <w:pPr>
              <w:spacing w:line="240" w:lineRule="auto"/>
              <w:rPr>
                <w:color w:val="000000"/>
                <w:szCs w:val="18"/>
                <w:lang w:val="nl-NL"/>
              </w:rPr>
            </w:pPr>
            <w:r w:rsidRPr="00794A4A">
              <w:rPr>
                <w:color w:val="000000"/>
                <w:szCs w:val="18"/>
                <w:lang w:val="nl-NL"/>
              </w:rPr>
              <w:t>1,203</w:t>
            </w:r>
          </w:p>
        </w:tc>
      </w:tr>
    </w:tbl>
    <w:bookmarkEnd w:id="153"/>
    <w:p w14:paraId="3A7BE1B2" w14:textId="77777777" w:rsidR="000433DA" w:rsidRPr="00794A4A" w:rsidRDefault="000433DA" w:rsidP="009713E1">
      <w:pPr>
        <w:spacing w:line="240" w:lineRule="auto"/>
        <w:rPr>
          <w:szCs w:val="18"/>
          <w:lang w:val="nl-NL"/>
        </w:rPr>
      </w:pPr>
      <w:r w:rsidRPr="00794A4A">
        <w:rPr>
          <w:szCs w:val="18"/>
          <w:lang w:val="nl-NL"/>
        </w:rPr>
        <w:br/>
        <w:t xml:space="preserve">Bovenstaande punten (waardering) worden hierna per inschrijving vermenigvuldigd met een wegingsfactor (zie § </w:t>
      </w:r>
      <w:r w:rsidR="004B5030" w:rsidRPr="00794A4A">
        <w:rPr>
          <w:szCs w:val="18"/>
          <w:lang w:val="nl-NL"/>
        </w:rPr>
        <w:t>5.3</w:t>
      </w:r>
      <w:r w:rsidRPr="00794A4A">
        <w:rPr>
          <w:szCs w:val="18"/>
          <w:lang w:val="nl-NL"/>
        </w:rPr>
        <w:t>) om te komen tot een gewogen score.</w:t>
      </w:r>
    </w:p>
    <w:p w14:paraId="3D8E4FA4" w14:textId="77777777" w:rsidR="009279BF" w:rsidRPr="00794A4A" w:rsidRDefault="009279BF" w:rsidP="009713E1">
      <w:pPr>
        <w:rPr>
          <w:szCs w:val="18"/>
          <w:lang w:val="nl-NL"/>
        </w:rPr>
      </w:pPr>
    </w:p>
    <w:p w14:paraId="5D2BCC72" w14:textId="1C09B628" w:rsidR="004B5030" w:rsidRPr="00794A4A" w:rsidRDefault="004B5030" w:rsidP="009713E1">
      <w:pPr>
        <w:spacing w:line="240" w:lineRule="auto"/>
        <w:rPr>
          <w:szCs w:val="18"/>
          <w:lang w:val="nl-NL"/>
        </w:rPr>
      </w:pPr>
      <w:r w:rsidRPr="00234528">
        <w:rPr>
          <w:szCs w:val="18"/>
          <w:lang w:val="nl-NL"/>
        </w:rPr>
        <w:t xml:space="preserve">Met behulp van bijlage </w:t>
      </w:r>
      <w:r w:rsidR="00EE7187" w:rsidRPr="00234528">
        <w:rPr>
          <w:szCs w:val="18"/>
          <w:lang w:val="nl-NL"/>
        </w:rPr>
        <w:t>15</w:t>
      </w:r>
      <w:r w:rsidRPr="00234528">
        <w:rPr>
          <w:szCs w:val="18"/>
          <w:lang w:val="nl-NL"/>
        </w:rPr>
        <w:t xml:space="preserve"> </w:t>
      </w:r>
      <w:r w:rsidR="00E75B6A" w:rsidRPr="00234528">
        <w:rPr>
          <w:szCs w:val="18"/>
          <w:lang w:val="nl-NL"/>
        </w:rPr>
        <w:t>'</w:t>
      </w:r>
      <w:r w:rsidR="00F4638D" w:rsidRPr="00234528">
        <w:rPr>
          <w:szCs w:val="18"/>
          <w:lang w:val="nl-NL"/>
        </w:rPr>
        <w:t xml:space="preserve">Hulpmiddel </w:t>
      </w:r>
      <w:r w:rsidR="00761CFB" w:rsidRPr="00234528">
        <w:rPr>
          <w:szCs w:val="18"/>
          <w:lang w:val="nl-NL"/>
        </w:rPr>
        <w:t>S</w:t>
      </w:r>
      <w:r w:rsidR="00F4638D" w:rsidRPr="00234528">
        <w:rPr>
          <w:szCs w:val="18"/>
          <w:lang w:val="nl-NL"/>
        </w:rPr>
        <w:t>coreberekening</w:t>
      </w:r>
      <w:r w:rsidR="00E75B6A" w:rsidRPr="00234528">
        <w:rPr>
          <w:szCs w:val="18"/>
          <w:lang w:val="nl-NL"/>
        </w:rPr>
        <w:t>'</w:t>
      </w:r>
      <w:r w:rsidR="00F4638D" w:rsidRPr="00234528">
        <w:rPr>
          <w:szCs w:val="18"/>
          <w:lang w:val="nl-NL"/>
        </w:rPr>
        <w:t xml:space="preserve"> </w:t>
      </w:r>
      <w:r w:rsidRPr="00234528">
        <w:rPr>
          <w:szCs w:val="18"/>
          <w:lang w:val="nl-NL"/>
        </w:rPr>
        <w:t>kan inschrijver de berekening van de punten simuleren.</w:t>
      </w:r>
    </w:p>
    <w:p w14:paraId="3B9DE07E" w14:textId="32BA11F3" w:rsidR="00E33B28" w:rsidRPr="00794A4A" w:rsidRDefault="00E33B28" w:rsidP="009713E1">
      <w:pPr>
        <w:spacing w:line="240" w:lineRule="auto"/>
        <w:rPr>
          <w:szCs w:val="18"/>
          <w:lang w:val="nl-NL"/>
        </w:rPr>
      </w:pPr>
    </w:p>
    <w:p w14:paraId="190A9BCB" w14:textId="0452E14B" w:rsidR="009279BF" w:rsidRPr="00794A4A" w:rsidRDefault="009279BF" w:rsidP="002513AA">
      <w:pPr>
        <w:pStyle w:val="Kop2"/>
        <w:rPr>
          <w:lang w:val="nl-NL"/>
        </w:rPr>
      </w:pPr>
      <w:bookmarkStart w:id="154" w:name="_Toc174131218"/>
      <w:r w:rsidRPr="00794A4A">
        <w:rPr>
          <w:lang w:val="nl-NL"/>
        </w:rPr>
        <w:t>5.</w:t>
      </w:r>
      <w:r w:rsidR="00CF676B" w:rsidRPr="00794A4A">
        <w:rPr>
          <w:lang w:val="nl-NL"/>
        </w:rPr>
        <w:t>7</w:t>
      </w:r>
      <w:r w:rsidRPr="00794A4A">
        <w:rPr>
          <w:lang w:val="nl-NL"/>
        </w:rPr>
        <w:t xml:space="preserve"> </w:t>
      </w:r>
      <w:r w:rsidR="00740B2E" w:rsidRPr="00794A4A">
        <w:rPr>
          <w:lang w:val="nl-NL"/>
        </w:rPr>
        <w:tab/>
      </w:r>
      <w:r w:rsidRPr="00794A4A">
        <w:rPr>
          <w:lang w:val="nl-NL"/>
        </w:rPr>
        <w:t>Bepaling eindscore en rangorde</w:t>
      </w:r>
      <w:bookmarkEnd w:id="154"/>
    </w:p>
    <w:p w14:paraId="7AE7EB9F" w14:textId="0EDC39F9" w:rsidR="00D66222" w:rsidRPr="00794A4A" w:rsidRDefault="00D90665" w:rsidP="009713E1">
      <w:pPr>
        <w:rPr>
          <w:szCs w:val="18"/>
          <w:lang w:val="nl-NL"/>
        </w:rPr>
      </w:pPr>
      <w:r w:rsidRPr="00794A4A">
        <w:rPr>
          <w:szCs w:val="18"/>
          <w:lang w:val="nl-NL"/>
        </w:rPr>
        <w:t>D</w:t>
      </w:r>
      <w:r w:rsidR="009279BF" w:rsidRPr="00794A4A">
        <w:rPr>
          <w:szCs w:val="18"/>
          <w:lang w:val="nl-NL"/>
        </w:rPr>
        <w:t xml:space="preserve">e totale eindscore van inschrijvers </w:t>
      </w:r>
      <w:r w:rsidRPr="00794A4A">
        <w:rPr>
          <w:szCs w:val="18"/>
          <w:lang w:val="nl-NL"/>
        </w:rPr>
        <w:t xml:space="preserve">wordt </w:t>
      </w:r>
      <w:r w:rsidR="009279BF" w:rsidRPr="00794A4A">
        <w:rPr>
          <w:szCs w:val="18"/>
          <w:lang w:val="nl-NL"/>
        </w:rPr>
        <w:t>tot twee cijfers achter de komma</w:t>
      </w:r>
      <w:r w:rsidRPr="00794A4A">
        <w:rPr>
          <w:szCs w:val="18"/>
          <w:lang w:val="nl-NL"/>
        </w:rPr>
        <w:t xml:space="preserve"> afgerond</w:t>
      </w:r>
      <w:r w:rsidR="009279BF" w:rsidRPr="00794A4A">
        <w:rPr>
          <w:szCs w:val="18"/>
          <w:lang w:val="nl-NL"/>
        </w:rPr>
        <w:t xml:space="preserve">. Tot het bepalen van deze definitieve totale eindscore worden cijfers niet afgerond. De totale eindscore van een inschrijver bepaalt de positie van de inschrijver in de rangorde. </w:t>
      </w:r>
    </w:p>
    <w:p w14:paraId="7EEBD784" w14:textId="77777777" w:rsidR="007C7EB0" w:rsidRPr="00794A4A" w:rsidRDefault="007C7EB0" w:rsidP="009713E1">
      <w:pPr>
        <w:rPr>
          <w:szCs w:val="18"/>
          <w:lang w:val="nl-NL"/>
        </w:rPr>
      </w:pPr>
    </w:p>
    <w:p w14:paraId="217E7AEB" w14:textId="55281CF5" w:rsidR="007C7EB0" w:rsidRPr="00794A4A" w:rsidRDefault="007C7EB0" w:rsidP="009713E1">
      <w:pPr>
        <w:rPr>
          <w:szCs w:val="18"/>
          <w:lang w:val="nl-NL"/>
        </w:rPr>
      </w:pPr>
      <w:r w:rsidRPr="00794A4A">
        <w:rPr>
          <w:szCs w:val="18"/>
          <w:lang w:val="nl-NL"/>
        </w:rPr>
        <w:t xml:space="preserve">Indien twee of meer Inschrijvers een gelijke totale eindscore hebben behaald, dan wordt voor die Inschrijvers de onderlinge rangorde bepaald door de (gewogen) score op het sub-gunningscriterium kwaliteit. Indien de dan resulterende rangorde tot gevolg heeft dat aan meer dan het gewenste aantal Inschrijvers moet worden gegund, dan bepalen wij de rangorde op basis van de scores op de antwoorden op de PvB/kwaliteitswens 2. Als dat ook niet tot uitsluitsel leidt dan geeft de score op PvB/ kwaliteitswens 3 de rangorde weer. </w:t>
      </w:r>
    </w:p>
    <w:p w14:paraId="0C3E5461" w14:textId="77777777" w:rsidR="007C7EB0" w:rsidRPr="00794A4A" w:rsidRDefault="007C7EB0" w:rsidP="009713E1">
      <w:pPr>
        <w:pStyle w:val="Lijstalinea"/>
        <w:ind w:left="0"/>
        <w:rPr>
          <w:szCs w:val="18"/>
        </w:rPr>
      </w:pPr>
    </w:p>
    <w:p w14:paraId="3266CC01" w14:textId="4E37B9E5" w:rsidR="003160B7" w:rsidRPr="00794A4A" w:rsidRDefault="007C7EB0" w:rsidP="009713E1">
      <w:pPr>
        <w:rPr>
          <w:szCs w:val="18"/>
          <w:lang w:val="nl-NL"/>
        </w:rPr>
      </w:pPr>
      <w:r w:rsidRPr="00794A4A">
        <w:rPr>
          <w:szCs w:val="18"/>
          <w:lang w:val="nl-NL"/>
        </w:rPr>
        <w:t>Voor zover partijen dan nog gelijk in de rangorde zijn geëindigd en op basis daarvan al dan niet voor gunning in aanmerking kunnen komen, wordt door ons middels loting vastgesteld aan welk van die Inschrijvers de opdracht gegund wordt. De loting zal, buiten aanwezigheid van Inschrijvers, bij een notaris plaatsvinden. De lotingsprocedure zal op voorhand voorzien in reserveposities opdat eventueel vrijvallende posities (doordat partijen afvallen bij de nadere toetsing van bewijsmiddelen) zonder nieuwe loting kunnen worden ingevuld.</w:t>
      </w:r>
    </w:p>
    <w:p w14:paraId="2CAD1F0D" w14:textId="77777777" w:rsidR="00195D7D" w:rsidRPr="00794A4A" w:rsidRDefault="00195D7D" w:rsidP="009713E1">
      <w:pPr>
        <w:rPr>
          <w:rFonts w:eastAsiaTheme="majorEastAsia" w:cstheme="majorBidi"/>
          <w:b/>
          <w:bCs/>
          <w:color w:val="365F91" w:themeColor="accent1" w:themeShade="BF"/>
          <w:szCs w:val="18"/>
          <w:lang w:val="nl-NL"/>
        </w:rPr>
      </w:pPr>
      <w:r w:rsidRPr="00794A4A">
        <w:rPr>
          <w:szCs w:val="18"/>
          <w:lang w:val="nl-NL"/>
        </w:rPr>
        <w:br w:type="page"/>
      </w:r>
    </w:p>
    <w:p w14:paraId="088D03A7" w14:textId="0A1BC90A" w:rsidR="00552C1B" w:rsidRPr="00794A4A" w:rsidRDefault="009E73C7" w:rsidP="009713E1">
      <w:pPr>
        <w:pStyle w:val="Kop1"/>
        <w:rPr>
          <w:lang w:val="nl-NL"/>
        </w:rPr>
      </w:pPr>
      <w:bookmarkStart w:id="155" w:name="_Toc174131219"/>
      <w:r w:rsidRPr="00794A4A">
        <w:rPr>
          <w:lang w:val="nl-NL"/>
        </w:rPr>
        <w:lastRenderedPageBreak/>
        <w:t>Hoofstuk 6 Gunning</w:t>
      </w:r>
      <w:bookmarkEnd w:id="155"/>
    </w:p>
    <w:p w14:paraId="24D1CD8D" w14:textId="32153716" w:rsidR="00552C1B" w:rsidRPr="00794A4A" w:rsidRDefault="00552C1B" w:rsidP="002513AA">
      <w:pPr>
        <w:pStyle w:val="Kop2"/>
        <w:rPr>
          <w:lang w:val="nl-NL"/>
        </w:rPr>
      </w:pPr>
      <w:bookmarkStart w:id="156" w:name="_Toc174131220"/>
      <w:r w:rsidRPr="00794A4A">
        <w:rPr>
          <w:lang w:val="nl-NL"/>
        </w:rPr>
        <w:t xml:space="preserve">6.1 </w:t>
      </w:r>
      <w:r w:rsidR="00740B2E" w:rsidRPr="00794A4A">
        <w:rPr>
          <w:lang w:val="nl-NL"/>
        </w:rPr>
        <w:tab/>
      </w:r>
      <w:r w:rsidRPr="00794A4A">
        <w:rPr>
          <w:lang w:val="nl-NL"/>
        </w:rPr>
        <w:t>Economisch meest voordelige inschrijving</w:t>
      </w:r>
      <w:bookmarkEnd w:id="156"/>
      <w:r w:rsidRPr="00794A4A">
        <w:rPr>
          <w:lang w:val="nl-NL"/>
        </w:rPr>
        <w:t xml:space="preserve"> </w:t>
      </w:r>
    </w:p>
    <w:p w14:paraId="1FC75053" w14:textId="479DBD4C" w:rsidR="00552C1B" w:rsidRPr="00794A4A" w:rsidRDefault="00114458" w:rsidP="005371C4">
      <w:pPr>
        <w:rPr>
          <w:szCs w:val="18"/>
          <w:lang w:val="nl-NL"/>
        </w:rPr>
      </w:pPr>
      <w:r w:rsidRPr="00794A4A">
        <w:rPr>
          <w:szCs w:val="18"/>
          <w:lang w:val="nl-NL"/>
        </w:rPr>
        <w:t xml:space="preserve">Als er wordt gegund, </w:t>
      </w:r>
      <w:r w:rsidR="00E75B6A" w:rsidRPr="00794A4A">
        <w:rPr>
          <w:szCs w:val="18"/>
          <w:lang w:val="nl-NL"/>
        </w:rPr>
        <w:t>dan worden</w:t>
      </w:r>
      <w:r w:rsidR="00F4638D" w:rsidRPr="00794A4A">
        <w:rPr>
          <w:szCs w:val="18"/>
          <w:lang w:val="nl-NL"/>
        </w:rPr>
        <w:t xml:space="preserve"> </w:t>
      </w:r>
      <w:r w:rsidR="0043326A" w:rsidRPr="00794A4A">
        <w:rPr>
          <w:szCs w:val="18"/>
          <w:lang w:val="nl-NL"/>
        </w:rPr>
        <w:t>d</w:t>
      </w:r>
      <w:r w:rsidR="00C3204A" w:rsidRPr="00794A4A">
        <w:rPr>
          <w:szCs w:val="18"/>
          <w:lang w:val="nl-NL"/>
        </w:rPr>
        <w:t xml:space="preserve">e </w:t>
      </w:r>
      <w:r w:rsidR="00A91F6B" w:rsidRPr="00794A4A">
        <w:rPr>
          <w:szCs w:val="18"/>
          <w:lang w:val="nl-NL"/>
        </w:rPr>
        <w:t>Raamovereenkomst</w:t>
      </w:r>
      <w:r w:rsidR="00F4638D" w:rsidRPr="00794A4A">
        <w:rPr>
          <w:szCs w:val="18"/>
          <w:lang w:val="nl-NL"/>
        </w:rPr>
        <w:t>en</w:t>
      </w:r>
      <w:r w:rsidR="00C3204A" w:rsidRPr="00794A4A">
        <w:rPr>
          <w:szCs w:val="18"/>
          <w:lang w:val="nl-NL"/>
        </w:rPr>
        <w:t xml:space="preserve"> </w:t>
      </w:r>
      <w:r w:rsidR="00E75B6A" w:rsidRPr="00794A4A">
        <w:rPr>
          <w:szCs w:val="18"/>
          <w:lang w:val="nl-NL"/>
        </w:rPr>
        <w:t xml:space="preserve">gegund </w:t>
      </w:r>
      <w:r w:rsidR="00C3204A" w:rsidRPr="00794A4A">
        <w:rPr>
          <w:szCs w:val="18"/>
          <w:lang w:val="nl-NL"/>
        </w:rPr>
        <w:t>aan de economisch meest voordelige inschrijvingen op basis van de beste prijs-kwaliteitverhouding (hierna te noemen de economisch meest voordelige inschrijving). De economisch meest voordelige inschrijvingen zijn de inschrijvingen met de hoogste totale eindscores</w:t>
      </w:r>
      <w:r w:rsidR="00375EDD" w:rsidRPr="00794A4A">
        <w:rPr>
          <w:szCs w:val="18"/>
          <w:lang w:val="nl-NL"/>
        </w:rPr>
        <w:t xml:space="preserve"> (zie Hoofdstuk 5)</w:t>
      </w:r>
      <w:r w:rsidR="00C3204A" w:rsidRPr="00794A4A">
        <w:rPr>
          <w:szCs w:val="18"/>
          <w:lang w:val="nl-NL"/>
        </w:rPr>
        <w:t xml:space="preserve">. </w:t>
      </w:r>
    </w:p>
    <w:p w14:paraId="3C61392C" w14:textId="72EF0A5A" w:rsidR="006B6363" w:rsidRPr="00794A4A" w:rsidRDefault="00E157B4" w:rsidP="002513AA">
      <w:pPr>
        <w:pStyle w:val="Kop2"/>
        <w:rPr>
          <w:lang w:val="nl-NL"/>
        </w:rPr>
      </w:pPr>
      <w:bookmarkStart w:id="157" w:name="_Toc174131221"/>
      <w:r w:rsidRPr="00794A4A">
        <w:rPr>
          <w:lang w:val="nl-NL"/>
        </w:rPr>
        <w:t>6.</w:t>
      </w:r>
      <w:r w:rsidR="00552C1B" w:rsidRPr="00794A4A">
        <w:rPr>
          <w:lang w:val="nl-NL"/>
        </w:rPr>
        <w:t>2</w:t>
      </w:r>
      <w:r w:rsidRPr="00794A4A">
        <w:rPr>
          <w:lang w:val="nl-NL"/>
        </w:rPr>
        <w:t xml:space="preserve"> </w:t>
      </w:r>
      <w:r w:rsidR="00740B2E" w:rsidRPr="00794A4A">
        <w:rPr>
          <w:lang w:val="nl-NL"/>
        </w:rPr>
        <w:tab/>
      </w:r>
      <w:r w:rsidR="00642394" w:rsidRPr="00794A4A">
        <w:rPr>
          <w:lang w:val="nl-NL"/>
        </w:rPr>
        <w:t>Mededeling van de</w:t>
      </w:r>
      <w:r w:rsidR="006B6363" w:rsidRPr="00794A4A">
        <w:rPr>
          <w:lang w:val="nl-NL"/>
        </w:rPr>
        <w:t xml:space="preserve"> gunning</w:t>
      </w:r>
      <w:r w:rsidR="00642394" w:rsidRPr="00794A4A">
        <w:rPr>
          <w:lang w:val="nl-NL"/>
        </w:rPr>
        <w:t>s</w:t>
      </w:r>
      <w:r w:rsidR="006B6363" w:rsidRPr="00794A4A">
        <w:rPr>
          <w:lang w:val="nl-NL"/>
        </w:rPr>
        <w:t>besl</w:t>
      </w:r>
      <w:r w:rsidR="00642394" w:rsidRPr="00794A4A">
        <w:rPr>
          <w:lang w:val="nl-NL"/>
        </w:rPr>
        <w:t>issing</w:t>
      </w:r>
      <w:bookmarkEnd w:id="157"/>
    </w:p>
    <w:p w14:paraId="778ACED1" w14:textId="3CA175D7" w:rsidR="00BD0583" w:rsidRPr="00794A4A" w:rsidRDefault="00BD0583" w:rsidP="009713E1">
      <w:pPr>
        <w:rPr>
          <w:szCs w:val="18"/>
          <w:lang w:val="nl-NL"/>
        </w:rPr>
      </w:pPr>
      <w:r w:rsidRPr="00794A4A">
        <w:rPr>
          <w:szCs w:val="18"/>
          <w:lang w:val="nl-NL"/>
        </w:rPr>
        <w:t>Alle Inschrijvers krijgen gelijktijdig digitaal een gemotiveerd bericht van de mededeling van de gunningsbeslissing. Iedere Inschrijver kan over deze beslissing informatie inwinnen bij de Aanbestedende dienst.</w:t>
      </w:r>
    </w:p>
    <w:p w14:paraId="5E9064DE" w14:textId="77777777" w:rsidR="00BD0583" w:rsidRPr="00794A4A" w:rsidRDefault="00BD0583" w:rsidP="009713E1">
      <w:pPr>
        <w:rPr>
          <w:szCs w:val="18"/>
          <w:lang w:val="nl-NL"/>
        </w:rPr>
      </w:pPr>
    </w:p>
    <w:p w14:paraId="126AAA06" w14:textId="38E6AAA7" w:rsidR="00BD0583" w:rsidRPr="00794A4A" w:rsidRDefault="00BD0583" w:rsidP="009713E1">
      <w:pPr>
        <w:rPr>
          <w:i/>
          <w:iCs/>
          <w:szCs w:val="18"/>
          <w:lang w:val="nl-NL"/>
        </w:rPr>
      </w:pPr>
      <w:r w:rsidRPr="00794A4A">
        <w:rPr>
          <w:i/>
          <w:iCs/>
          <w:szCs w:val="18"/>
          <w:lang w:val="nl-NL"/>
        </w:rPr>
        <w:t>Opschortende termijn</w:t>
      </w:r>
    </w:p>
    <w:p w14:paraId="0D03F73D" w14:textId="77777777" w:rsidR="00234528" w:rsidRPr="00794A4A" w:rsidRDefault="00BD0583" w:rsidP="00234528">
      <w:pPr>
        <w:rPr>
          <w:szCs w:val="18"/>
          <w:lang w:val="nl-NL"/>
        </w:rPr>
      </w:pPr>
      <w:r w:rsidRPr="00794A4A">
        <w:rPr>
          <w:szCs w:val="18"/>
          <w:lang w:val="nl-NL"/>
        </w:rPr>
        <w:t>Iedere Inschrijver c.q. belanghebbende die het met de gunningsbeslissing en (mondelinge) toelichting niet eens is, kan hierover een voorlopige voorziening vragen bij de bevoegde civiele rechter te Den Haag. De dagvaarding dient te zijn betekend binnen 20 kalenderdagen na elektronische verzending van de gunningsbeslissing. Deze opschortende termijn is tevens een vervaltermijn. Ingeval Inschrijver een voorlopige voorziening vraagt, wordt Inschrijver verzocht een kopie van de dagvaarding aan de Aanbestedende dienst op te sturen</w:t>
      </w:r>
      <w:r w:rsidR="00F878DF">
        <w:rPr>
          <w:szCs w:val="18"/>
          <w:lang w:val="nl-NL"/>
        </w:rPr>
        <w:t xml:space="preserve"> aan iucezteam4@rvo</w:t>
      </w:r>
      <w:r w:rsidR="00014119">
        <w:rPr>
          <w:szCs w:val="18"/>
          <w:lang w:val="nl-NL"/>
        </w:rPr>
        <w:t xml:space="preserve">, </w:t>
      </w:r>
      <w:r w:rsidR="00234528">
        <w:rPr>
          <w:szCs w:val="18"/>
          <w:lang w:val="nl-NL"/>
        </w:rPr>
        <w:t>met vermelding van het TenderNed-kenmerk voor deze procedure</w:t>
      </w:r>
      <w:r w:rsidR="00234528" w:rsidRPr="00794A4A">
        <w:rPr>
          <w:szCs w:val="18"/>
          <w:lang w:val="nl-NL"/>
        </w:rPr>
        <w:t>.</w:t>
      </w:r>
    </w:p>
    <w:p w14:paraId="52B0E107" w14:textId="77777777" w:rsidR="00BD0583" w:rsidRPr="00794A4A" w:rsidRDefault="00BD0583" w:rsidP="009713E1">
      <w:pPr>
        <w:rPr>
          <w:szCs w:val="18"/>
          <w:lang w:val="nl-NL"/>
        </w:rPr>
      </w:pPr>
    </w:p>
    <w:p w14:paraId="4C966EC1" w14:textId="77777777" w:rsidR="00BD0583" w:rsidRPr="00794A4A" w:rsidRDefault="00BD0583" w:rsidP="009713E1">
      <w:pPr>
        <w:rPr>
          <w:szCs w:val="18"/>
          <w:lang w:val="nl-NL"/>
        </w:rPr>
      </w:pPr>
      <w:r w:rsidRPr="00794A4A">
        <w:rPr>
          <w:szCs w:val="18"/>
          <w:lang w:val="nl-NL"/>
        </w:rPr>
        <w:t>De gunningsbeslissing is op grond van artikel 2.129 van de Aanbestedingswet nog geen aanvaarding van het aanbod van de Inschrijver. Gedurende 20 kalenderdagen na elektronische verzending van de gunningsbeslissing, is het de Aanbestedende dienst niet toegestaan de opdracht definitief te gunnen door het aangaan van de Overeenkomst.</w:t>
      </w:r>
    </w:p>
    <w:p w14:paraId="48221879" w14:textId="77777777" w:rsidR="00BD0583" w:rsidRPr="00794A4A" w:rsidRDefault="00BD0583" w:rsidP="009713E1">
      <w:pPr>
        <w:rPr>
          <w:szCs w:val="18"/>
          <w:lang w:val="nl-NL"/>
        </w:rPr>
      </w:pPr>
    </w:p>
    <w:p w14:paraId="4223CA57" w14:textId="77777777" w:rsidR="00BD0583" w:rsidRPr="00794A4A" w:rsidRDefault="00BD0583" w:rsidP="009713E1">
      <w:pPr>
        <w:rPr>
          <w:szCs w:val="18"/>
          <w:lang w:val="nl-NL"/>
        </w:rPr>
      </w:pPr>
      <w:r w:rsidRPr="00794A4A">
        <w:rPr>
          <w:szCs w:val="18"/>
          <w:lang w:val="nl-NL"/>
        </w:rPr>
        <w:t>Als gedurende deze 20 kalenderdagen een voorlopige voorziening is gevraagd, zal de uitspraak in kort geding in eerste instantie worden afgewacht. De uitspraak vormt de basis voor de verdere besluitvorming van de Aanbestedende dienst.</w:t>
      </w:r>
    </w:p>
    <w:p w14:paraId="4C7FEE85" w14:textId="77777777" w:rsidR="00BD0583" w:rsidRPr="00794A4A" w:rsidRDefault="00BD0583" w:rsidP="009713E1">
      <w:pPr>
        <w:rPr>
          <w:szCs w:val="18"/>
          <w:lang w:val="nl-NL"/>
        </w:rPr>
      </w:pPr>
    </w:p>
    <w:p w14:paraId="7216387B" w14:textId="77777777" w:rsidR="00BD0583" w:rsidRPr="00794A4A" w:rsidRDefault="00BD0583" w:rsidP="009713E1">
      <w:pPr>
        <w:rPr>
          <w:szCs w:val="18"/>
          <w:lang w:val="nl-NL"/>
        </w:rPr>
      </w:pPr>
      <w:r w:rsidRPr="00794A4A">
        <w:rPr>
          <w:szCs w:val="18"/>
          <w:lang w:val="nl-NL"/>
        </w:rPr>
        <w:t>Indien tegen de gunningsbeslissing een kort geding aanhangig wordt gemaakt, zal de Aanbestedende dienst de Inschrijver hiervan op de hoogte brengen. De Inschrijver dient zijn Inschrijving in ieder geval gestand te doen tot vier weken na uitspraak in kort geding.</w:t>
      </w:r>
    </w:p>
    <w:p w14:paraId="01847498" w14:textId="77777777" w:rsidR="00BD0583" w:rsidRPr="00794A4A" w:rsidRDefault="00BD0583" w:rsidP="009713E1">
      <w:pPr>
        <w:rPr>
          <w:szCs w:val="18"/>
          <w:lang w:val="nl-NL"/>
        </w:rPr>
      </w:pPr>
    </w:p>
    <w:p w14:paraId="5981AE75" w14:textId="77777777" w:rsidR="00BD0583" w:rsidRPr="00794A4A" w:rsidRDefault="00BD0583" w:rsidP="009713E1">
      <w:pPr>
        <w:rPr>
          <w:i/>
          <w:iCs/>
          <w:szCs w:val="18"/>
          <w:lang w:val="nl-NL"/>
        </w:rPr>
      </w:pPr>
      <w:r w:rsidRPr="00794A4A">
        <w:rPr>
          <w:i/>
          <w:iCs/>
          <w:szCs w:val="18"/>
          <w:lang w:val="nl-NL"/>
        </w:rPr>
        <w:t>Belang bij uitspraak</w:t>
      </w:r>
    </w:p>
    <w:p w14:paraId="35A3D9F7" w14:textId="21DC0A6E" w:rsidR="00BD0583" w:rsidRPr="00794A4A" w:rsidRDefault="00BD0583" w:rsidP="009713E1">
      <w:pPr>
        <w:rPr>
          <w:szCs w:val="18"/>
          <w:lang w:val="nl-NL"/>
        </w:rPr>
      </w:pPr>
      <w:r w:rsidRPr="00794A4A">
        <w:rPr>
          <w:szCs w:val="18"/>
          <w:lang w:val="nl-NL"/>
        </w:rPr>
        <w:t>Een Inschrijver die een belang heeft bij de uitspraak van dit kort geding kan alleen procederen door middel van tussenkomst of voeging. Inschrijver kan niet separaat een kort geding of een andere gerechtelijke procedure aanhangig maken.</w:t>
      </w:r>
    </w:p>
    <w:p w14:paraId="6E69A0ED" w14:textId="576D03D9" w:rsidR="009E73C7" w:rsidRPr="00794A4A" w:rsidRDefault="00E10F4A" w:rsidP="002513AA">
      <w:pPr>
        <w:pStyle w:val="Kop2"/>
        <w:rPr>
          <w:lang w:val="nl-NL"/>
        </w:rPr>
      </w:pPr>
      <w:bookmarkStart w:id="158" w:name="_Toc174131222"/>
      <w:r w:rsidRPr="00794A4A">
        <w:rPr>
          <w:lang w:val="nl-NL"/>
        </w:rPr>
        <w:t>6.3</w:t>
      </w:r>
      <w:r w:rsidR="00E157B4" w:rsidRPr="00794A4A">
        <w:rPr>
          <w:lang w:val="nl-NL"/>
        </w:rPr>
        <w:t xml:space="preserve"> </w:t>
      </w:r>
      <w:r w:rsidR="00740B2E" w:rsidRPr="00794A4A">
        <w:rPr>
          <w:lang w:val="nl-NL"/>
        </w:rPr>
        <w:tab/>
      </w:r>
      <w:r w:rsidR="006B6363" w:rsidRPr="00794A4A">
        <w:rPr>
          <w:lang w:val="nl-NL"/>
        </w:rPr>
        <w:t>Verificatie</w:t>
      </w:r>
      <w:bookmarkEnd w:id="158"/>
    </w:p>
    <w:p w14:paraId="654F95C3" w14:textId="1152B956" w:rsidR="006B6363" w:rsidRPr="00794A4A" w:rsidRDefault="00D90665" w:rsidP="009713E1">
      <w:pPr>
        <w:rPr>
          <w:szCs w:val="18"/>
          <w:lang w:val="nl-NL"/>
        </w:rPr>
      </w:pPr>
      <w:r w:rsidRPr="00794A4A">
        <w:rPr>
          <w:szCs w:val="18"/>
          <w:lang w:val="nl-NL"/>
        </w:rPr>
        <w:t xml:space="preserve">Wij </w:t>
      </w:r>
      <w:r w:rsidR="00BD556D" w:rsidRPr="00794A4A">
        <w:rPr>
          <w:szCs w:val="18"/>
          <w:lang w:val="nl-NL"/>
        </w:rPr>
        <w:t>k</w:t>
      </w:r>
      <w:r w:rsidR="008A5828" w:rsidRPr="00794A4A">
        <w:rPr>
          <w:szCs w:val="18"/>
          <w:lang w:val="nl-NL"/>
        </w:rPr>
        <w:t>un</w:t>
      </w:r>
      <w:r w:rsidR="001F43D1" w:rsidRPr="00794A4A">
        <w:rPr>
          <w:szCs w:val="18"/>
          <w:lang w:val="nl-NL"/>
        </w:rPr>
        <w:t>n</w:t>
      </w:r>
      <w:r w:rsidR="008A5828" w:rsidRPr="00794A4A">
        <w:rPr>
          <w:szCs w:val="18"/>
          <w:lang w:val="nl-NL"/>
        </w:rPr>
        <w:t>en</w:t>
      </w:r>
      <w:r w:rsidR="00BD556D" w:rsidRPr="00794A4A">
        <w:rPr>
          <w:szCs w:val="18"/>
          <w:lang w:val="nl-NL"/>
        </w:rPr>
        <w:t xml:space="preserve"> </w:t>
      </w:r>
      <w:r w:rsidR="006B6363" w:rsidRPr="00794A4A">
        <w:rPr>
          <w:szCs w:val="18"/>
          <w:lang w:val="nl-NL"/>
        </w:rPr>
        <w:t xml:space="preserve">verlangen dat </w:t>
      </w:r>
      <w:r w:rsidR="00BD556D" w:rsidRPr="00794A4A">
        <w:rPr>
          <w:szCs w:val="18"/>
          <w:lang w:val="nl-NL"/>
        </w:rPr>
        <w:t xml:space="preserve">u uw </w:t>
      </w:r>
      <w:r w:rsidR="006B6363" w:rsidRPr="00794A4A">
        <w:rPr>
          <w:szCs w:val="18"/>
          <w:lang w:val="nl-NL"/>
        </w:rPr>
        <w:t>inschrijving nader toelicht en/of voorziet van ondersteunende bescheiden</w:t>
      </w:r>
      <w:r w:rsidR="001F43D1" w:rsidRPr="00794A4A">
        <w:rPr>
          <w:szCs w:val="18"/>
          <w:lang w:val="nl-NL"/>
        </w:rPr>
        <w:t xml:space="preserve"> en </w:t>
      </w:r>
      <w:r w:rsidR="00BE23B1">
        <w:rPr>
          <w:szCs w:val="18"/>
          <w:lang w:val="nl-NL"/>
        </w:rPr>
        <w:t>zijn</w:t>
      </w:r>
      <w:r w:rsidR="006B6363" w:rsidRPr="00794A4A">
        <w:rPr>
          <w:szCs w:val="18"/>
          <w:lang w:val="nl-NL"/>
        </w:rPr>
        <w:t xml:space="preserve"> gerechtigd, doch niet gehouden</w:t>
      </w:r>
      <w:r w:rsidR="00BD556D" w:rsidRPr="00794A4A">
        <w:rPr>
          <w:szCs w:val="18"/>
          <w:lang w:val="nl-NL"/>
        </w:rPr>
        <w:t>,</w:t>
      </w:r>
      <w:r w:rsidR="006B6363" w:rsidRPr="00794A4A">
        <w:rPr>
          <w:szCs w:val="18"/>
          <w:lang w:val="nl-NL"/>
        </w:rPr>
        <w:t xml:space="preserve"> om alle op basis van </w:t>
      </w:r>
      <w:r w:rsidR="00BD556D" w:rsidRPr="00794A4A">
        <w:rPr>
          <w:szCs w:val="18"/>
          <w:lang w:val="nl-NL"/>
        </w:rPr>
        <w:t>uw</w:t>
      </w:r>
      <w:r w:rsidR="006B6363" w:rsidRPr="00794A4A">
        <w:rPr>
          <w:szCs w:val="18"/>
          <w:lang w:val="nl-NL"/>
        </w:rPr>
        <w:t xml:space="preserve"> inschrijving in</w:t>
      </w:r>
      <w:r w:rsidR="00BD556D" w:rsidRPr="00794A4A">
        <w:rPr>
          <w:szCs w:val="18"/>
          <w:lang w:val="nl-NL"/>
        </w:rPr>
        <w:t>gediende</w:t>
      </w:r>
      <w:r w:rsidR="006B6363" w:rsidRPr="00794A4A">
        <w:rPr>
          <w:szCs w:val="18"/>
          <w:lang w:val="nl-NL"/>
        </w:rPr>
        <w:t xml:space="preserve"> </w:t>
      </w:r>
      <w:r w:rsidR="00BD556D" w:rsidRPr="00794A4A">
        <w:rPr>
          <w:szCs w:val="18"/>
          <w:lang w:val="nl-NL"/>
        </w:rPr>
        <w:t xml:space="preserve">informatie </w:t>
      </w:r>
      <w:r w:rsidR="006B6363" w:rsidRPr="00794A4A">
        <w:rPr>
          <w:szCs w:val="18"/>
          <w:lang w:val="nl-NL"/>
        </w:rPr>
        <w:t xml:space="preserve">en verklaringen op juistheid te controleren. </w:t>
      </w:r>
    </w:p>
    <w:p w14:paraId="393148CF" w14:textId="7DB609A9" w:rsidR="00A904F7" w:rsidRPr="00794A4A" w:rsidRDefault="00E10F4A" w:rsidP="009713E1">
      <w:pPr>
        <w:pStyle w:val="Kop3"/>
        <w:ind w:left="709" w:hanging="709"/>
        <w:rPr>
          <w:lang w:val="nl-NL"/>
        </w:rPr>
      </w:pPr>
      <w:bookmarkStart w:id="159" w:name="_Toc174131223"/>
      <w:r w:rsidRPr="00794A4A">
        <w:rPr>
          <w:lang w:val="nl-NL"/>
        </w:rPr>
        <w:t>6.3</w:t>
      </w:r>
      <w:r w:rsidR="00174427" w:rsidRPr="00794A4A">
        <w:rPr>
          <w:lang w:val="nl-NL"/>
        </w:rPr>
        <w:t xml:space="preserve">.1 </w:t>
      </w:r>
      <w:r w:rsidR="00911B37" w:rsidRPr="00794A4A">
        <w:rPr>
          <w:lang w:val="nl-NL"/>
        </w:rPr>
        <w:tab/>
      </w:r>
      <w:r w:rsidR="00A904F7" w:rsidRPr="00794A4A">
        <w:rPr>
          <w:lang w:val="nl-NL"/>
        </w:rPr>
        <w:t>Overleggen bewijsmiddelen</w:t>
      </w:r>
      <w:bookmarkEnd w:id="159"/>
    </w:p>
    <w:p w14:paraId="690C87A6" w14:textId="77777777" w:rsidR="005D5CAE" w:rsidRPr="00794A4A" w:rsidRDefault="00327705" w:rsidP="009713E1">
      <w:pPr>
        <w:rPr>
          <w:szCs w:val="18"/>
          <w:lang w:val="nl-NL"/>
        </w:rPr>
      </w:pPr>
      <w:r w:rsidRPr="00794A4A">
        <w:rPr>
          <w:szCs w:val="18"/>
          <w:lang w:val="nl-NL"/>
        </w:rPr>
        <w:t xml:space="preserve">Tot en met de bekendmaking van de voorlopige gunningbeslissing volstaan gedane verklaringen, tenzij in dit aanbestedingsdocument anders is aangegeven. </w:t>
      </w:r>
    </w:p>
    <w:p w14:paraId="07C3CD02" w14:textId="38422E8E" w:rsidR="005D5CAE" w:rsidRPr="00794A4A" w:rsidRDefault="005D5CAE" w:rsidP="009713E1">
      <w:pPr>
        <w:rPr>
          <w:szCs w:val="18"/>
          <w:lang w:val="nl-NL"/>
        </w:rPr>
      </w:pPr>
      <w:r w:rsidRPr="00794A4A">
        <w:rPr>
          <w:szCs w:val="18"/>
          <w:lang w:val="nl-NL"/>
        </w:rPr>
        <w:t>Uitsluitend de winnende inschrijvers wordt verzocht om bewijsmiddelen in te dienen. Bewijsmiddelen moeten aantonen dat u daadwerkelijk voldoet aan het gestelde in het Uniform Europees Aanbestedingsdocument.</w:t>
      </w:r>
    </w:p>
    <w:p w14:paraId="32C3076A" w14:textId="392DF77D" w:rsidR="00327705" w:rsidRPr="00794A4A" w:rsidRDefault="00327705" w:rsidP="009713E1">
      <w:pPr>
        <w:rPr>
          <w:szCs w:val="18"/>
          <w:lang w:val="nl-NL"/>
        </w:rPr>
      </w:pPr>
      <w:r w:rsidRPr="00794A4A">
        <w:rPr>
          <w:szCs w:val="18"/>
          <w:lang w:val="nl-NL"/>
        </w:rPr>
        <w:t xml:space="preserve">Het kan niettemin voorkomen dat </w:t>
      </w:r>
      <w:r w:rsidR="00D90665" w:rsidRPr="00794A4A">
        <w:rPr>
          <w:szCs w:val="18"/>
          <w:lang w:val="nl-NL"/>
        </w:rPr>
        <w:t>wij</w:t>
      </w:r>
      <w:r w:rsidR="00113F54" w:rsidRPr="00794A4A">
        <w:rPr>
          <w:szCs w:val="18"/>
          <w:lang w:val="nl-NL"/>
        </w:rPr>
        <w:t>,</w:t>
      </w:r>
      <w:r w:rsidRPr="00794A4A">
        <w:rPr>
          <w:szCs w:val="18"/>
          <w:lang w:val="nl-NL"/>
        </w:rPr>
        <w:t xml:space="preserve"> omwille van de omstandigheden van het geval</w:t>
      </w:r>
      <w:r w:rsidR="00BD556D" w:rsidRPr="00794A4A">
        <w:rPr>
          <w:szCs w:val="18"/>
          <w:lang w:val="nl-NL"/>
        </w:rPr>
        <w:t xml:space="preserve">, aan bepaalde bewijsmiddelen </w:t>
      </w:r>
      <w:r w:rsidRPr="00794A4A">
        <w:rPr>
          <w:szCs w:val="18"/>
          <w:lang w:val="nl-NL"/>
        </w:rPr>
        <w:t>eerder behoefte he</w:t>
      </w:r>
      <w:r w:rsidR="00D90665" w:rsidRPr="00794A4A">
        <w:rPr>
          <w:szCs w:val="18"/>
          <w:lang w:val="nl-NL"/>
        </w:rPr>
        <w:t>bben</w:t>
      </w:r>
      <w:r w:rsidRPr="00794A4A">
        <w:rPr>
          <w:szCs w:val="18"/>
          <w:lang w:val="nl-NL"/>
        </w:rPr>
        <w:t xml:space="preserve">. Deze kunnen </w:t>
      </w:r>
      <w:r w:rsidR="00FF715A" w:rsidRPr="00794A4A">
        <w:rPr>
          <w:szCs w:val="18"/>
          <w:lang w:val="nl-NL"/>
        </w:rPr>
        <w:t xml:space="preserve">u </w:t>
      </w:r>
      <w:r w:rsidRPr="00794A4A">
        <w:rPr>
          <w:szCs w:val="18"/>
          <w:lang w:val="nl-NL"/>
        </w:rPr>
        <w:t xml:space="preserve">derhalve eerder worden </w:t>
      </w:r>
      <w:r w:rsidRPr="00794A4A">
        <w:rPr>
          <w:szCs w:val="18"/>
          <w:lang w:val="nl-NL"/>
        </w:rPr>
        <w:lastRenderedPageBreak/>
        <w:t xml:space="preserve">verzocht, waaraan </w:t>
      </w:r>
      <w:r w:rsidR="00BD556D" w:rsidRPr="00794A4A">
        <w:rPr>
          <w:szCs w:val="18"/>
          <w:lang w:val="nl-NL"/>
        </w:rPr>
        <w:t>u uw</w:t>
      </w:r>
      <w:r w:rsidRPr="00794A4A">
        <w:rPr>
          <w:szCs w:val="18"/>
          <w:lang w:val="nl-NL"/>
        </w:rPr>
        <w:t xml:space="preserve"> medewerking </w:t>
      </w:r>
      <w:r w:rsidR="001F43D1" w:rsidRPr="00794A4A">
        <w:rPr>
          <w:szCs w:val="18"/>
          <w:lang w:val="nl-NL"/>
        </w:rPr>
        <w:t>dient te</w:t>
      </w:r>
      <w:r w:rsidR="008A3189" w:rsidRPr="00794A4A">
        <w:rPr>
          <w:szCs w:val="18"/>
          <w:lang w:val="nl-NL"/>
        </w:rPr>
        <w:t xml:space="preserve"> </w:t>
      </w:r>
      <w:r w:rsidRPr="00794A4A">
        <w:rPr>
          <w:szCs w:val="18"/>
          <w:lang w:val="nl-NL"/>
        </w:rPr>
        <w:t>verlenen door de gevraagde bewijsmiddelen</w:t>
      </w:r>
      <w:r w:rsidR="001F43D1" w:rsidRPr="00794A4A">
        <w:rPr>
          <w:szCs w:val="18"/>
          <w:lang w:val="nl-NL"/>
        </w:rPr>
        <w:t xml:space="preserve"> tijdig in te dienen</w:t>
      </w:r>
      <w:r w:rsidRPr="00794A4A">
        <w:rPr>
          <w:szCs w:val="18"/>
          <w:lang w:val="nl-NL"/>
        </w:rPr>
        <w:t>.</w:t>
      </w:r>
    </w:p>
    <w:p w14:paraId="0737BFF7" w14:textId="77777777" w:rsidR="00881420" w:rsidRPr="00794A4A" w:rsidRDefault="00881420" w:rsidP="009713E1">
      <w:pPr>
        <w:rPr>
          <w:szCs w:val="18"/>
          <w:lang w:val="nl-NL"/>
        </w:rPr>
      </w:pPr>
    </w:p>
    <w:p w14:paraId="00CC0874" w14:textId="42597E8D" w:rsidR="00A904F7" w:rsidRPr="00794A4A" w:rsidRDefault="00881420" w:rsidP="009713E1">
      <w:pPr>
        <w:rPr>
          <w:szCs w:val="18"/>
          <w:lang w:val="nl-NL"/>
        </w:rPr>
      </w:pPr>
      <w:r w:rsidRPr="00794A4A">
        <w:rPr>
          <w:szCs w:val="18"/>
          <w:lang w:val="nl-NL"/>
        </w:rPr>
        <w:t xml:space="preserve">Bewijsmiddelen moeten </w:t>
      </w:r>
      <w:r w:rsidR="000A079C" w:rsidRPr="00794A4A">
        <w:rPr>
          <w:szCs w:val="18"/>
          <w:lang w:val="nl-NL"/>
        </w:rPr>
        <w:t xml:space="preserve">binnen vijftien </w:t>
      </w:r>
      <w:r w:rsidR="00DF6068" w:rsidRPr="00794A4A">
        <w:rPr>
          <w:szCs w:val="18"/>
          <w:lang w:val="nl-NL"/>
        </w:rPr>
        <w:t xml:space="preserve">(15) </w:t>
      </w:r>
      <w:r w:rsidR="000A079C" w:rsidRPr="00794A4A">
        <w:rPr>
          <w:szCs w:val="18"/>
          <w:lang w:val="nl-NL"/>
        </w:rPr>
        <w:t xml:space="preserve">kalenderdagen na </w:t>
      </w:r>
      <w:r w:rsidRPr="00794A4A">
        <w:rPr>
          <w:szCs w:val="18"/>
          <w:lang w:val="nl-NL"/>
        </w:rPr>
        <w:t xml:space="preserve">ter zake </w:t>
      </w:r>
      <w:r w:rsidR="00234528">
        <w:rPr>
          <w:szCs w:val="18"/>
          <w:lang w:val="nl-NL"/>
        </w:rPr>
        <w:t xml:space="preserve">door ons gedaan schriftelijk </w:t>
      </w:r>
      <w:r w:rsidR="000A079C" w:rsidRPr="00794A4A">
        <w:rPr>
          <w:szCs w:val="18"/>
          <w:lang w:val="nl-NL"/>
        </w:rPr>
        <w:t>verzoek worden overgelegd</w:t>
      </w:r>
      <w:r w:rsidR="00DF6068" w:rsidRPr="00794A4A">
        <w:rPr>
          <w:szCs w:val="18"/>
          <w:lang w:val="nl-NL"/>
        </w:rPr>
        <w:t xml:space="preserve"> op de </w:t>
      </w:r>
      <w:r w:rsidR="004E1C08" w:rsidRPr="00794A4A">
        <w:rPr>
          <w:szCs w:val="18"/>
          <w:lang w:val="nl-NL"/>
        </w:rPr>
        <w:t>aangegeven wijze</w:t>
      </w:r>
      <w:r w:rsidR="00A904F7" w:rsidRPr="00794A4A">
        <w:rPr>
          <w:szCs w:val="18"/>
          <w:lang w:val="nl-NL"/>
        </w:rPr>
        <w:t>.</w:t>
      </w:r>
      <w:r w:rsidRPr="00794A4A">
        <w:rPr>
          <w:szCs w:val="18"/>
          <w:lang w:val="nl-NL"/>
        </w:rPr>
        <w:t xml:space="preserve"> </w:t>
      </w:r>
      <w:r w:rsidR="00DF6068" w:rsidRPr="00794A4A">
        <w:rPr>
          <w:szCs w:val="18"/>
          <w:lang w:val="nl-NL"/>
        </w:rPr>
        <w:t xml:space="preserve">Als u niet binnen deze </w:t>
      </w:r>
      <w:r w:rsidR="00A904F7" w:rsidRPr="00794A4A">
        <w:rPr>
          <w:szCs w:val="18"/>
          <w:lang w:val="nl-NL"/>
        </w:rPr>
        <w:t xml:space="preserve">termijn de gevraagde bewijsmiddelen overlegt of </w:t>
      </w:r>
      <w:r w:rsidR="00D90665" w:rsidRPr="00794A4A">
        <w:rPr>
          <w:szCs w:val="18"/>
          <w:lang w:val="nl-NL"/>
        </w:rPr>
        <w:t>wij</w:t>
      </w:r>
      <w:r w:rsidR="008A3189" w:rsidRPr="00794A4A">
        <w:rPr>
          <w:szCs w:val="18"/>
          <w:lang w:val="nl-NL"/>
        </w:rPr>
        <w:t xml:space="preserve"> </w:t>
      </w:r>
      <w:r w:rsidR="00A904F7" w:rsidRPr="00794A4A">
        <w:rPr>
          <w:szCs w:val="18"/>
          <w:lang w:val="nl-NL"/>
        </w:rPr>
        <w:t xml:space="preserve">niet akkoord </w:t>
      </w:r>
      <w:r w:rsidR="00D90665" w:rsidRPr="00794A4A">
        <w:rPr>
          <w:szCs w:val="18"/>
          <w:lang w:val="nl-NL"/>
        </w:rPr>
        <w:t>zijn</w:t>
      </w:r>
      <w:r w:rsidR="00A904F7" w:rsidRPr="00794A4A">
        <w:rPr>
          <w:szCs w:val="18"/>
          <w:lang w:val="nl-NL"/>
        </w:rPr>
        <w:t xml:space="preserve"> met de inhoud of geldigheid van een of meer van de door </w:t>
      </w:r>
      <w:r w:rsidRPr="00794A4A">
        <w:rPr>
          <w:szCs w:val="18"/>
          <w:lang w:val="nl-NL"/>
        </w:rPr>
        <w:t>u</w:t>
      </w:r>
      <w:r w:rsidR="00A904F7" w:rsidRPr="00794A4A">
        <w:rPr>
          <w:szCs w:val="18"/>
          <w:lang w:val="nl-NL"/>
        </w:rPr>
        <w:t xml:space="preserve"> overgelegde bewijsmiddelen, kan d</w:t>
      </w:r>
      <w:r w:rsidRPr="00794A4A">
        <w:rPr>
          <w:szCs w:val="18"/>
          <w:lang w:val="nl-NL"/>
        </w:rPr>
        <w:t xml:space="preserve">it </w:t>
      </w:r>
      <w:r w:rsidR="00A904F7" w:rsidRPr="00794A4A">
        <w:rPr>
          <w:szCs w:val="18"/>
          <w:lang w:val="nl-NL"/>
        </w:rPr>
        <w:t xml:space="preserve">er alsnog toe leiden dat de </w:t>
      </w:r>
      <w:r w:rsidR="00A91F6B" w:rsidRPr="00794A4A">
        <w:rPr>
          <w:szCs w:val="18"/>
          <w:lang w:val="nl-NL"/>
        </w:rPr>
        <w:t>Raamovereenkomst</w:t>
      </w:r>
      <w:r w:rsidR="00A904F7" w:rsidRPr="00794A4A">
        <w:rPr>
          <w:szCs w:val="18"/>
          <w:lang w:val="nl-NL"/>
        </w:rPr>
        <w:t xml:space="preserve"> niet </w:t>
      </w:r>
      <w:r w:rsidR="00D7747F" w:rsidRPr="00794A4A">
        <w:rPr>
          <w:szCs w:val="18"/>
          <w:lang w:val="nl-NL"/>
        </w:rPr>
        <w:t xml:space="preserve">aan </w:t>
      </w:r>
      <w:r w:rsidRPr="00794A4A">
        <w:rPr>
          <w:szCs w:val="18"/>
          <w:lang w:val="nl-NL"/>
        </w:rPr>
        <w:t xml:space="preserve">u wordt </w:t>
      </w:r>
      <w:r w:rsidR="00D7747F" w:rsidRPr="00794A4A">
        <w:rPr>
          <w:szCs w:val="18"/>
          <w:lang w:val="nl-NL"/>
        </w:rPr>
        <w:t>gegund wordt</w:t>
      </w:r>
      <w:r w:rsidR="00A904F7" w:rsidRPr="00794A4A">
        <w:rPr>
          <w:szCs w:val="18"/>
          <w:lang w:val="nl-NL"/>
        </w:rPr>
        <w:t xml:space="preserve"> en </w:t>
      </w:r>
      <w:r w:rsidR="00842B20" w:rsidRPr="00794A4A">
        <w:rPr>
          <w:szCs w:val="18"/>
          <w:lang w:val="nl-NL"/>
        </w:rPr>
        <w:t xml:space="preserve">dat </w:t>
      </w:r>
      <w:r w:rsidRPr="00794A4A">
        <w:rPr>
          <w:szCs w:val="18"/>
          <w:lang w:val="nl-NL"/>
        </w:rPr>
        <w:t>u</w:t>
      </w:r>
      <w:r w:rsidR="00842B20" w:rsidRPr="00794A4A">
        <w:rPr>
          <w:szCs w:val="18"/>
          <w:lang w:val="nl-NL"/>
        </w:rPr>
        <w:t xml:space="preserve"> </w:t>
      </w:r>
      <w:r w:rsidR="00A904F7" w:rsidRPr="00794A4A">
        <w:rPr>
          <w:szCs w:val="18"/>
          <w:lang w:val="nl-NL"/>
        </w:rPr>
        <w:t xml:space="preserve">alsnog wordt uitgesloten. </w:t>
      </w:r>
      <w:r w:rsidR="00D92076" w:rsidRPr="00794A4A">
        <w:rPr>
          <w:szCs w:val="18"/>
          <w:lang w:val="nl-NL"/>
        </w:rPr>
        <w:t>A</w:t>
      </w:r>
      <w:r w:rsidRPr="00794A4A">
        <w:rPr>
          <w:szCs w:val="18"/>
          <w:lang w:val="nl-NL"/>
        </w:rPr>
        <w:t xml:space="preserve">lle inschrijvers </w:t>
      </w:r>
      <w:r w:rsidR="00D92076" w:rsidRPr="00794A4A">
        <w:rPr>
          <w:szCs w:val="18"/>
          <w:lang w:val="nl-NL"/>
        </w:rPr>
        <w:t xml:space="preserve">worden dan geïnformeerd </w:t>
      </w:r>
      <w:r w:rsidRPr="00794A4A">
        <w:rPr>
          <w:szCs w:val="18"/>
          <w:lang w:val="nl-NL"/>
        </w:rPr>
        <w:t>over de dientengevolge wijziging van de eerder door hen ontvangen mededeling van de gunningsbeslissing.</w:t>
      </w:r>
      <w:r w:rsidR="00A904F7" w:rsidRPr="00794A4A">
        <w:rPr>
          <w:szCs w:val="18"/>
          <w:lang w:val="nl-NL"/>
        </w:rPr>
        <w:t xml:space="preserve"> </w:t>
      </w:r>
      <w:r w:rsidR="001B3AD3" w:rsidRPr="00794A4A">
        <w:rPr>
          <w:szCs w:val="18"/>
          <w:lang w:val="nl-NL"/>
        </w:rPr>
        <w:t>D</w:t>
      </w:r>
      <w:r w:rsidRPr="00794A4A">
        <w:rPr>
          <w:szCs w:val="18"/>
          <w:lang w:val="nl-NL"/>
        </w:rPr>
        <w:t>e ranking</w:t>
      </w:r>
      <w:r w:rsidR="001B3AD3" w:rsidRPr="00794A4A">
        <w:rPr>
          <w:szCs w:val="18"/>
          <w:lang w:val="nl-NL"/>
        </w:rPr>
        <w:t xml:space="preserve"> wordt dan opnieuw bepaald</w:t>
      </w:r>
      <w:r w:rsidRPr="00794A4A">
        <w:rPr>
          <w:szCs w:val="18"/>
          <w:lang w:val="nl-NL"/>
        </w:rPr>
        <w:t>, waarbij uw</w:t>
      </w:r>
      <w:r w:rsidR="00A904F7" w:rsidRPr="00794A4A">
        <w:rPr>
          <w:szCs w:val="18"/>
          <w:lang w:val="nl-NL"/>
        </w:rPr>
        <w:t xml:space="preserve"> </w:t>
      </w:r>
      <w:r w:rsidR="002244C5" w:rsidRPr="00794A4A">
        <w:rPr>
          <w:szCs w:val="18"/>
          <w:lang w:val="nl-NL"/>
        </w:rPr>
        <w:t>inschrijving</w:t>
      </w:r>
      <w:r w:rsidR="00A904F7" w:rsidRPr="00794A4A">
        <w:rPr>
          <w:szCs w:val="18"/>
          <w:lang w:val="nl-NL"/>
        </w:rPr>
        <w:t xml:space="preserve">/resultaten van de scores </w:t>
      </w:r>
      <w:r w:rsidRPr="00794A4A">
        <w:rPr>
          <w:szCs w:val="18"/>
          <w:lang w:val="nl-NL"/>
        </w:rPr>
        <w:t xml:space="preserve">als gevolg van uw terzijdelegging </w:t>
      </w:r>
      <w:r w:rsidR="00A904F7" w:rsidRPr="00794A4A">
        <w:rPr>
          <w:szCs w:val="18"/>
          <w:lang w:val="nl-NL"/>
        </w:rPr>
        <w:t>uit de beoordeling worden gehaald. Het gunningsproces wordt vervolgens opnieuw uitgevo</w:t>
      </w:r>
      <w:r w:rsidRPr="00794A4A">
        <w:rPr>
          <w:szCs w:val="18"/>
          <w:lang w:val="nl-NL"/>
        </w:rPr>
        <w:t>erd</w:t>
      </w:r>
      <w:r w:rsidR="0010085B">
        <w:rPr>
          <w:szCs w:val="18"/>
          <w:lang w:val="nl-NL"/>
        </w:rPr>
        <w:t>.</w:t>
      </w:r>
      <w:r w:rsidRPr="00794A4A">
        <w:rPr>
          <w:szCs w:val="18"/>
          <w:lang w:val="nl-NL"/>
        </w:rPr>
        <w:t xml:space="preserve">, waarbij de resultaten van </w:t>
      </w:r>
      <w:r w:rsidR="00A904F7" w:rsidRPr="00794A4A">
        <w:rPr>
          <w:szCs w:val="18"/>
          <w:lang w:val="nl-NL"/>
        </w:rPr>
        <w:t>e</w:t>
      </w:r>
      <w:r w:rsidRPr="00794A4A">
        <w:rPr>
          <w:szCs w:val="18"/>
          <w:lang w:val="nl-NL"/>
        </w:rPr>
        <w:t>en</w:t>
      </w:r>
      <w:r w:rsidR="00A904F7" w:rsidRPr="00794A4A">
        <w:rPr>
          <w:szCs w:val="18"/>
          <w:lang w:val="nl-NL"/>
        </w:rPr>
        <w:t xml:space="preserve"> eventueel eerder uitgevoerde loting in stand blijven.</w:t>
      </w:r>
    </w:p>
    <w:p w14:paraId="524DA80B" w14:textId="7F741F67" w:rsidR="00A06763" w:rsidRPr="00794A4A" w:rsidRDefault="00E10F4A" w:rsidP="009713E1">
      <w:pPr>
        <w:pStyle w:val="Kop3"/>
        <w:ind w:left="709" w:hanging="709"/>
        <w:rPr>
          <w:lang w:val="nl-NL"/>
        </w:rPr>
      </w:pPr>
      <w:bookmarkStart w:id="160" w:name="_Toc174131224"/>
      <w:r w:rsidRPr="00794A4A">
        <w:rPr>
          <w:lang w:val="nl-NL"/>
        </w:rPr>
        <w:t>6.3</w:t>
      </w:r>
      <w:r w:rsidR="00174427" w:rsidRPr="00794A4A">
        <w:rPr>
          <w:lang w:val="nl-NL"/>
        </w:rPr>
        <w:t xml:space="preserve">.2 </w:t>
      </w:r>
      <w:r w:rsidR="00911B37" w:rsidRPr="00794A4A">
        <w:rPr>
          <w:lang w:val="nl-NL"/>
        </w:rPr>
        <w:tab/>
      </w:r>
      <w:r w:rsidR="0089635F" w:rsidRPr="00794A4A">
        <w:rPr>
          <w:lang w:val="nl-NL"/>
        </w:rPr>
        <w:t>Bewijsmiddelen van s</w:t>
      </w:r>
      <w:r w:rsidR="00174427" w:rsidRPr="00794A4A">
        <w:rPr>
          <w:lang w:val="nl-NL"/>
        </w:rPr>
        <w:t>amenwerkingsverbanden</w:t>
      </w:r>
      <w:bookmarkEnd w:id="160"/>
    </w:p>
    <w:p w14:paraId="54375532" w14:textId="77777777" w:rsidR="006B45B7" w:rsidRPr="00794A4A" w:rsidRDefault="006B45B7" w:rsidP="009713E1">
      <w:pPr>
        <w:rPr>
          <w:szCs w:val="18"/>
          <w:u w:val="single"/>
          <w:lang w:val="nl-NL"/>
        </w:rPr>
      </w:pPr>
      <w:r w:rsidRPr="00794A4A">
        <w:rPr>
          <w:szCs w:val="18"/>
          <w:u w:val="single"/>
          <w:lang w:val="nl-NL"/>
        </w:rPr>
        <w:t>Combinatie</w:t>
      </w:r>
    </w:p>
    <w:p w14:paraId="5A38309E" w14:textId="09188444" w:rsidR="00A06763" w:rsidRPr="00794A4A" w:rsidRDefault="00240F09" w:rsidP="009713E1">
      <w:pPr>
        <w:rPr>
          <w:szCs w:val="18"/>
          <w:lang w:val="nl-NL"/>
        </w:rPr>
      </w:pPr>
      <w:r w:rsidRPr="00794A4A">
        <w:rPr>
          <w:szCs w:val="18"/>
          <w:lang w:val="nl-NL"/>
        </w:rPr>
        <w:t xml:space="preserve">Als u wilt inschrijven </w:t>
      </w:r>
      <w:r w:rsidR="003F532D" w:rsidRPr="00794A4A">
        <w:rPr>
          <w:szCs w:val="18"/>
          <w:lang w:val="nl-NL"/>
        </w:rPr>
        <w:t>als</w:t>
      </w:r>
      <w:r w:rsidRPr="00794A4A">
        <w:rPr>
          <w:szCs w:val="18"/>
          <w:lang w:val="nl-NL"/>
        </w:rPr>
        <w:t xml:space="preserve"> </w:t>
      </w:r>
      <w:r w:rsidR="009D04CB" w:rsidRPr="00794A4A">
        <w:rPr>
          <w:szCs w:val="18"/>
          <w:lang w:val="nl-NL"/>
        </w:rPr>
        <w:t xml:space="preserve">combinatie, </w:t>
      </w:r>
      <w:r w:rsidRPr="00794A4A">
        <w:rPr>
          <w:szCs w:val="18"/>
          <w:lang w:val="nl-NL"/>
        </w:rPr>
        <w:t>dan moeten</w:t>
      </w:r>
      <w:r w:rsidR="009D04CB" w:rsidRPr="00794A4A">
        <w:rPr>
          <w:szCs w:val="18"/>
          <w:lang w:val="nl-NL"/>
        </w:rPr>
        <w:t xml:space="preserve"> </w:t>
      </w:r>
      <w:r w:rsidR="00C63E6B" w:rsidRPr="00794A4A">
        <w:rPr>
          <w:szCs w:val="18"/>
          <w:lang w:val="nl-NL"/>
        </w:rPr>
        <w:t xml:space="preserve">ook </w:t>
      </w:r>
      <w:r w:rsidR="009D04CB" w:rsidRPr="00794A4A">
        <w:rPr>
          <w:szCs w:val="18"/>
          <w:lang w:val="nl-NL"/>
        </w:rPr>
        <w:t>alle</w:t>
      </w:r>
      <w:r w:rsidR="001A7E78" w:rsidRPr="00794A4A">
        <w:rPr>
          <w:szCs w:val="18"/>
          <w:lang w:val="nl-NL"/>
        </w:rPr>
        <w:t xml:space="preserve"> </w:t>
      </w:r>
      <w:r w:rsidR="00C63E6B" w:rsidRPr="00794A4A">
        <w:rPr>
          <w:szCs w:val="18"/>
          <w:lang w:val="nl-NL"/>
        </w:rPr>
        <w:t xml:space="preserve">andere </w:t>
      </w:r>
      <w:r w:rsidR="009D04CB" w:rsidRPr="00794A4A">
        <w:rPr>
          <w:szCs w:val="18"/>
          <w:lang w:val="nl-NL"/>
        </w:rPr>
        <w:t xml:space="preserve">leden van </w:t>
      </w:r>
      <w:r w:rsidR="00C63E6B" w:rsidRPr="00794A4A">
        <w:rPr>
          <w:szCs w:val="18"/>
          <w:lang w:val="nl-NL"/>
        </w:rPr>
        <w:t>uw</w:t>
      </w:r>
      <w:r w:rsidR="009D04CB" w:rsidRPr="00794A4A">
        <w:rPr>
          <w:szCs w:val="18"/>
          <w:lang w:val="nl-NL"/>
        </w:rPr>
        <w:t xml:space="preserve"> combinatie</w:t>
      </w:r>
      <w:r w:rsidR="003F532D" w:rsidRPr="00794A4A">
        <w:rPr>
          <w:szCs w:val="18"/>
          <w:lang w:val="nl-NL"/>
        </w:rPr>
        <w:t xml:space="preserve"> de verzochte bewijsmiddelen </w:t>
      </w:r>
      <w:r w:rsidR="009D04CB" w:rsidRPr="00794A4A">
        <w:rPr>
          <w:szCs w:val="18"/>
          <w:lang w:val="nl-NL"/>
        </w:rPr>
        <w:t>overleggen.</w:t>
      </w:r>
    </w:p>
    <w:p w14:paraId="0C96CEE4" w14:textId="77777777" w:rsidR="00311073" w:rsidRPr="00794A4A" w:rsidRDefault="00311073" w:rsidP="009713E1">
      <w:pPr>
        <w:rPr>
          <w:szCs w:val="18"/>
          <w:lang w:val="nl-NL"/>
        </w:rPr>
      </w:pPr>
    </w:p>
    <w:p w14:paraId="5FC80F8B" w14:textId="77777777" w:rsidR="006B45B7" w:rsidRPr="00794A4A" w:rsidRDefault="006B45B7" w:rsidP="009713E1">
      <w:pPr>
        <w:rPr>
          <w:szCs w:val="18"/>
          <w:u w:val="single"/>
          <w:lang w:val="nl-NL"/>
        </w:rPr>
      </w:pPr>
      <w:r w:rsidRPr="00794A4A">
        <w:rPr>
          <w:szCs w:val="18"/>
          <w:u w:val="single"/>
          <w:lang w:val="nl-NL"/>
        </w:rPr>
        <w:t>Hoofd-/onderaannemerconstructie</w:t>
      </w:r>
    </w:p>
    <w:p w14:paraId="5B21B16C" w14:textId="22416F68" w:rsidR="00174427" w:rsidRPr="00794A4A" w:rsidRDefault="00601D38" w:rsidP="009713E1">
      <w:pPr>
        <w:rPr>
          <w:szCs w:val="18"/>
          <w:lang w:val="nl-NL"/>
        </w:rPr>
      </w:pPr>
      <w:r w:rsidRPr="00794A4A">
        <w:rPr>
          <w:szCs w:val="18"/>
          <w:lang w:val="nl-NL"/>
        </w:rPr>
        <w:t>Als u tot de winnende inschrijvers behoort en u</w:t>
      </w:r>
      <w:r w:rsidR="00797408" w:rsidRPr="00794A4A">
        <w:rPr>
          <w:szCs w:val="18"/>
          <w:lang w:val="nl-NL"/>
        </w:rPr>
        <w:t xml:space="preserve"> doet</w:t>
      </w:r>
      <w:r w:rsidR="0087578D" w:rsidRPr="00794A4A">
        <w:rPr>
          <w:szCs w:val="18"/>
          <w:lang w:val="nl-NL"/>
        </w:rPr>
        <w:t xml:space="preserve"> </w:t>
      </w:r>
      <w:r w:rsidR="00797408" w:rsidRPr="00794A4A">
        <w:rPr>
          <w:szCs w:val="18"/>
          <w:lang w:val="nl-NL"/>
        </w:rPr>
        <w:t xml:space="preserve">een beroep op de draagkracht en/of bekwaamheid </w:t>
      </w:r>
      <w:r w:rsidR="00174427" w:rsidRPr="00794A4A">
        <w:rPr>
          <w:szCs w:val="18"/>
          <w:lang w:val="nl-NL"/>
        </w:rPr>
        <w:t xml:space="preserve">van een of meer onderaannemers om </w:t>
      </w:r>
      <w:r w:rsidR="009F30B1" w:rsidRPr="00794A4A">
        <w:rPr>
          <w:szCs w:val="18"/>
          <w:lang w:val="nl-NL"/>
        </w:rPr>
        <w:t>u</w:t>
      </w:r>
      <w:r w:rsidR="00174427" w:rsidRPr="00794A4A">
        <w:rPr>
          <w:szCs w:val="18"/>
          <w:lang w:val="nl-NL"/>
        </w:rPr>
        <w:t xml:space="preserve"> te kwalificeren voor </w:t>
      </w:r>
      <w:r w:rsidR="0089635F" w:rsidRPr="00794A4A">
        <w:rPr>
          <w:szCs w:val="18"/>
          <w:lang w:val="nl-NL"/>
        </w:rPr>
        <w:t xml:space="preserve">het gegund krijgen van </w:t>
      </w:r>
      <w:r w:rsidR="00174427" w:rsidRPr="00794A4A">
        <w:rPr>
          <w:szCs w:val="18"/>
          <w:lang w:val="nl-NL"/>
        </w:rPr>
        <w:t xml:space="preserve">de overeenkomst, </w:t>
      </w:r>
      <w:r w:rsidR="001B3AD3" w:rsidRPr="00794A4A">
        <w:rPr>
          <w:szCs w:val="18"/>
          <w:lang w:val="nl-NL"/>
        </w:rPr>
        <w:t xml:space="preserve">dan </w:t>
      </w:r>
      <w:r w:rsidR="00D90665" w:rsidRPr="00794A4A">
        <w:rPr>
          <w:szCs w:val="18"/>
          <w:lang w:val="nl-NL"/>
        </w:rPr>
        <w:t>kunnen wij</w:t>
      </w:r>
      <w:r w:rsidR="008A5828" w:rsidRPr="00794A4A">
        <w:rPr>
          <w:szCs w:val="18"/>
          <w:lang w:val="nl-NL"/>
        </w:rPr>
        <w:t xml:space="preserve"> </w:t>
      </w:r>
      <w:r w:rsidR="009F30B1" w:rsidRPr="00794A4A">
        <w:rPr>
          <w:szCs w:val="18"/>
          <w:lang w:val="nl-NL"/>
        </w:rPr>
        <w:t xml:space="preserve">van u verlangen dat u </w:t>
      </w:r>
      <w:r w:rsidR="00174427" w:rsidRPr="00794A4A">
        <w:rPr>
          <w:szCs w:val="18"/>
          <w:lang w:val="nl-NL"/>
        </w:rPr>
        <w:t>de bewijsstukken overleg</w:t>
      </w:r>
      <w:r w:rsidR="009F30B1" w:rsidRPr="00794A4A">
        <w:rPr>
          <w:szCs w:val="18"/>
          <w:lang w:val="nl-NL"/>
        </w:rPr>
        <w:t>t</w:t>
      </w:r>
      <w:r w:rsidR="00174427" w:rsidRPr="00794A4A">
        <w:rPr>
          <w:szCs w:val="18"/>
          <w:lang w:val="nl-NL"/>
        </w:rPr>
        <w:t xml:space="preserve"> waaruit blijkt dat </w:t>
      </w:r>
      <w:r w:rsidR="009F30B1" w:rsidRPr="00794A4A">
        <w:rPr>
          <w:szCs w:val="18"/>
          <w:lang w:val="nl-NL"/>
        </w:rPr>
        <w:t xml:space="preserve">u </w:t>
      </w:r>
      <w:r w:rsidR="00174427" w:rsidRPr="00794A4A">
        <w:rPr>
          <w:szCs w:val="18"/>
          <w:lang w:val="nl-NL"/>
        </w:rPr>
        <w:t xml:space="preserve">bij de uitvoering van de </w:t>
      </w:r>
      <w:r w:rsidR="00A91F6B" w:rsidRPr="00794A4A">
        <w:rPr>
          <w:szCs w:val="18"/>
          <w:lang w:val="nl-NL"/>
        </w:rPr>
        <w:t>Raamovereenkomst</w:t>
      </w:r>
      <w:r w:rsidR="0089635F" w:rsidRPr="00794A4A">
        <w:rPr>
          <w:szCs w:val="18"/>
          <w:lang w:val="nl-NL"/>
        </w:rPr>
        <w:t xml:space="preserve"> </w:t>
      </w:r>
      <w:r w:rsidR="00174427" w:rsidRPr="00794A4A">
        <w:rPr>
          <w:szCs w:val="18"/>
          <w:lang w:val="nl-NL"/>
        </w:rPr>
        <w:t xml:space="preserve">ook </w:t>
      </w:r>
      <w:r w:rsidR="009F30B1" w:rsidRPr="00794A4A">
        <w:rPr>
          <w:szCs w:val="18"/>
          <w:lang w:val="nl-NL"/>
        </w:rPr>
        <w:t>daad</w:t>
      </w:r>
      <w:r w:rsidR="00174427" w:rsidRPr="00794A4A">
        <w:rPr>
          <w:szCs w:val="18"/>
          <w:lang w:val="nl-NL"/>
        </w:rPr>
        <w:t>werkelijk gebruik k</w:t>
      </w:r>
      <w:r w:rsidR="003126AB" w:rsidRPr="00794A4A">
        <w:rPr>
          <w:szCs w:val="18"/>
          <w:lang w:val="nl-NL"/>
        </w:rPr>
        <w:t>u</w:t>
      </w:r>
      <w:r w:rsidR="00174427" w:rsidRPr="00794A4A">
        <w:rPr>
          <w:szCs w:val="18"/>
          <w:lang w:val="nl-NL"/>
        </w:rPr>
        <w:t>n</w:t>
      </w:r>
      <w:r w:rsidR="009F30B1" w:rsidRPr="00794A4A">
        <w:rPr>
          <w:szCs w:val="18"/>
          <w:lang w:val="nl-NL"/>
        </w:rPr>
        <w:t>t</w:t>
      </w:r>
      <w:r w:rsidR="00174427" w:rsidRPr="00794A4A">
        <w:rPr>
          <w:szCs w:val="18"/>
          <w:lang w:val="nl-NL"/>
        </w:rPr>
        <w:t xml:space="preserve"> maken van de betreffende onderaannemer(s) en welk gedeelte van de onderhavige </w:t>
      </w:r>
      <w:r w:rsidR="0089635F" w:rsidRPr="00794A4A">
        <w:rPr>
          <w:szCs w:val="18"/>
          <w:lang w:val="nl-NL"/>
        </w:rPr>
        <w:t xml:space="preserve">werkzaamheden </w:t>
      </w:r>
      <w:r w:rsidR="009F30B1" w:rsidRPr="00794A4A">
        <w:rPr>
          <w:szCs w:val="18"/>
          <w:lang w:val="nl-NL"/>
        </w:rPr>
        <w:t>u</w:t>
      </w:r>
      <w:r w:rsidR="00174427" w:rsidRPr="00794A4A">
        <w:rPr>
          <w:szCs w:val="18"/>
          <w:lang w:val="nl-NL"/>
        </w:rPr>
        <w:t xml:space="preserve"> (eventueel) </w:t>
      </w:r>
      <w:r w:rsidR="009F30B1" w:rsidRPr="00794A4A">
        <w:rPr>
          <w:szCs w:val="18"/>
          <w:lang w:val="nl-NL"/>
        </w:rPr>
        <w:t>v</w:t>
      </w:r>
      <w:r w:rsidR="00174427" w:rsidRPr="00794A4A">
        <w:rPr>
          <w:szCs w:val="18"/>
          <w:lang w:val="nl-NL"/>
        </w:rPr>
        <w:t>i</w:t>
      </w:r>
      <w:r w:rsidR="009F30B1" w:rsidRPr="00794A4A">
        <w:rPr>
          <w:szCs w:val="18"/>
          <w:lang w:val="nl-NL"/>
        </w:rPr>
        <w:t>a</w:t>
      </w:r>
      <w:r w:rsidR="00174427" w:rsidRPr="00794A4A">
        <w:rPr>
          <w:szCs w:val="18"/>
          <w:lang w:val="nl-NL"/>
        </w:rPr>
        <w:t xml:space="preserve"> onderaanneming wil</w:t>
      </w:r>
      <w:r w:rsidR="009F30B1" w:rsidRPr="00794A4A">
        <w:rPr>
          <w:szCs w:val="18"/>
          <w:lang w:val="nl-NL"/>
        </w:rPr>
        <w:t>t</w:t>
      </w:r>
      <w:r w:rsidR="00174427" w:rsidRPr="00794A4A">
        <w:rPr>
          <w:szCs w:val="18"/>
          <w:lang w:val="nl-NL"/>
        </w:rPr>
        <w:t xml:space="preserve"> </w:t>
      </w:r>
      <w:r w:rsidR="009F30B1" w:rsidRPr="00794A4A">
        <w:rPr>
          <w:szCs w:val="18"/>
          <w:lang w:val="nl-NL"/>
        </w:rPr>
        <w:t>laten uitvoeren</w:t>
      </w:r>
      <w:r w:rsidR="00174427" w:rsidRPr="00794A4A">
        <w:rPr>
          <w:szCs w:val="18"/>
          <w:lang w:val="nl-NL"/>
        </w:rPr>
        <w:t xml:space="preserve">. </w:t>
      </w:r>
    </w:p>
    <w:p w14:paraId="36A06A01" w14:textId="7BB9F3C9" w:rsidR="00174427" w:rsidRPr="00794A4A" w:rsidRDefault="00174427" w:rsidP="009713E1">
      <w:pPr>
        <w:rPr>
          <w:szCs w:val="18"/>
          <w:lang w:val="nl-NL"/>
        </w:rPr>
      </w:pPr>
      <w:r w:rsidRPr="00794A4A">
        <w:rPr>
          <w:szCs w:val="18"/>
          <w:lang w:val="nl-NL"/>
        </w:rPr>
        <w:t xml:space="preserve">Tevens </w:t>
      </w:r>
      <w:r w:rsidR="00AB5822" w:rsidRPr="00794A4A">
        <w:rPr>
          <w:szCs w:val="18"/>
          <w:lang w:val="nl-NL"/>
        </w:rPr>
        <w:t>k</w:t>
      </w:r>
      <w:r w:rsidR="001B3AD3" w:rsidRPr="00794A4A">
        <w:rPr>
          <w:szCs w:val="18"/>
          <w:lang w:val="nl-NL"/>
        </w:rPr>
        <w:t>an worden</w:t>
      </w:r>
      <w:r w:rsidR="008A3189" w:rsidRPr="00794A4A">
        <w:rPr>
          <w:szCs w:val="18"/>
          <w:lang w:val="nl-NL"/>
        </w:rPr>
        <w:t xml:space="preserve"> </w:t>
      </w:r>
      <w:r w:rsidRPr="00794A4A">
        <w:rPr>
          <w:szCs w:val="18"/>
          <w:lang w:val="nl-NL"/>
        </w:rPr>
        <w:t>verlang</w:t>
      </w:r>
      <w:r w:rsidR="001B3AD3" w:rsidRPr="00794A4A">
        <w:rPr>
          <w:szCs w:val="18"/>
          <w:lang w:val="nl-NL"/>
        </w:rPr>
        <w:t>d</w:t>
      </w:r>
      <w:r w:rsidRPr="00794A4A">
        <w:rPr>
          <w:szCs w:val="18"/>
          <w:lang w:val="nl-NL"/>
        </w:rPr>
        <w:t xml:space="preserve"> dat </w:t>
      </w:r>
      <w:r w:rsidR="00AB5822" w:rsidRPr="00794A4A">
        <w:rPr>
          <w:szCs w:val="18"/>
          <w:lang w:val="nl-NL"/>
        </w:rPr>
        <w:t>u, als</w:t>
      </w:r>
      <w:r w:rsidRPr="00794A4A">
        <w:rPr>
          <w:szCs w:val="18"/>
          <w:lang w:val="nl-NL"/>
        </w:rPr>
        <w:t xml:space="preserve"> winnende inschrijver, per onderaannemer een verklaring van d</w:t>
      </w:r>
      <w:r w:rsidR="00AB5822" w:rsidRPr="00794A4A">
        <w:rPr>
          <w:szCs w:val="18"/>
          <w:lang w:val="nl-NL"/>
        </w:rPr>
        <w:t>i</w:t>
      </w:r>
      <w:r w:rsidRPr="00794A4A">
        <w:rPr>
          <w:szCs w:val="18"/>
          <w:lang w:val="nl-NL"/>
        </w:rPr>
        <w:t>e betreffende onderaannemer overleg</w:t>
      </w:r>
      <w:r w:rsidR="00AB5822" w:rsidRPr="00794A4A">
        <w:rPr>
          <w:szCs w:val="18"/>
          <w:lang w:val="nl-NL"/>
        </w:rPr>
        <w:t>t</w:t>
      </w:r>
      <w:r w:rsidRPr="00794A4A">
        <w:rPr>
          <w:szCs w:val="18"/>
          <w:lang w:val="nl-NL"/>
        </w:rPr>
        <w:t xml:space="preserve"> waarin </w:t>
      </w:r>
      <w:r w:rsidR="001B3AD3" w:rsidRPr="00794A4A">
        <w:rPr>
          <w:szCs w:val="18"/>
          <w:lang w:val="nl-NL"/>
        </w:rPr>
        <w:t>deze</w:t>
      </w:r>
      <w:r w:rsidRPr="00794A4A">
        <w:rPr>
          <w:szCs w:val="18"/>
          <w:lang w:val="nl-NL"/>
        </w:rPr>
        <w:t xml:space="preserve"> aangeeft bereid te zijn de genoemde werkzaamheden uit te voeren. </w:t>
      </w:r>
    </w:p>
    <w:p w14:paraId="430F862C" w14:textId="77777777" w:rsidR="00D37F59" w:rsidRPr="00794A4A" w:rsidRDefault="00D37F59" w:rsidP="009713E1">
      <w:pPr>
        <w:rPr>
          <w:szCs w:val="18"/>
          <w:lang w:val="nl-NL"/>
        </w:rPr>
      </w:pPr>
    </w:p>
    <w:p w14:paraId="459B2FB5" w14:textId="2ED3A723" w:rsidR="0003444D" w:rsidRPr="00794A4A" w:rsidRDefault="003635DE" w:rsidP="009713E1">
      <w:pPr>
        <w:rPr>
          <w:szCs w:val="18"/>
          <w:lang w:val="nl-NL"/>
        </w:rPr>
      </w:pPr>
      <w:bookmarkStart w:id="161" w:name="_Toc445899102"/>
      <w:bookmarkStart w:id="162" w:name="_Toc446231755"/>
      <w:r w:rsidRPr="00794A4A">
        <w:rPr>
          <w:szCs w:val="18"/>
          <w:lang w:val="nl-NL"/>
        </w:rPr>
        <w:t xml:space="preserve">Als u voor uw </w:t>
      </w:r>
      <w:r w:rsidR="0003444D" w:rsidRPr="00794A4A">
        <w:rPr>
          <w:szCs w:val="18"/>
          <w:lang w:val="nl-NL"/>
        </w:rPr>
        <w:t xml:space="preserve">financieel-economische draagkracht gebruik </w:t>
      </w:r>
      <w:r w:rsidRPr="00794A4A">
        <w:rPr>
          <w:szCs w:val="18"/>
          <w:lang w:val="nl-NL"/>
        </w:rPr>
        <w:t>maakt van de gegevens van uw</w:t>
      </w:r>
      <w:r w:rsidR="0003444D" w:rsidRPr="00794A4A">
        <w:rPr>
          <w:szCs w:val="18"/>
          <w:lang w:val="nl-NL"/>
        </w:rPr>
        <w:t xml:space="preserve"> moedermaatschappij/holding, d</w:t>
      </w:r>
      <w:r w:rsidRPr="00794A4A">
        <w:rPr>
          <w:szCs w:val="18"/>
          <w:lang w:val="nl-NL"/>
        </w:rPr>
        <w:t xml:space="preserve">an moet u </w:t>
      </w:r>
      <w:r w:rsidR="0003444D" w:rsidRPr="00794A4A">
        <w:rPr>
          <w:szCs w:val="18"/>
          <w:lang w:val="nl-NL"/>
        </w:rPr>
        <w:t xml:space="preserve">een verklaring van </w:t>
      </w:r>
      <w:r w:rsidRPr="00794A4A">
        <w:rPr>
          <w:szCs w:val="18"/>
          <w:lang w:val="nl-NL"/>
        </w:rPr>
        <w:t>uw</w:t>
      </w:r>
      <w:r w:rsidR="0003444D" w:rsidRPr="00794A4A">
        <w:rPr>
          <w:szCs w:val="18"/>
          <w:lang w:val="nl-NL"/>
        </w:rPr>
        <w:t xml:space="preserve"> moedermaatschappij/holding verstrekken</w:t>
      </w:r>
      <w:r w:rsidRPr="00794A4A">
        <w:rPr>
          <w:szCs w:val="18"/>
          <w:lang w:val="nl-NL"/>
        </w:rPr>
        <w:t>,</w:t>
      </w:r>
      <w:r w:rsidR="0003444D" w:rsidRPr="00794A4A">
        <w:rPr>
          <w:szCs w:val="18"/>
          <w:lang w:val="nl-NL"/>
        </w:rPr>
        <w:t xml:space="preserve"> waarin de moedermaatschappij/holding zich onvoorwaardelijk garant stelt voor de </w:t>
      </w:r>
      <w:r w:rsidR="00690579" w:rsidRPr="00794A4A">
        <w:rPr>
          <w:szCs w:val="18"/>
          <w:lang w:val="nl-NL"/>
        </w:rPr>
        <w:t xml:space="preserve">door </w:t>
      </w:r>
      <w:r w:rsidRPr="00794A4A">
        <w:rPr>
          <w:szCs w:val="18"/>
          <w:lang w:val="nl-NL"/>
        </w:rPr>
        <w:t>u</w:t>
      </w:r>
      <w:r w:rsidR="0003444D" w:rsidRPr="00794A4A">
        <w:rPr>
          <w:szCs w:val="18"/>
          <w:lang w:val="nl-NL"/>
        </w:rPr>
        <w:t xml:space="preserve"> op te nemen verplichtingen en de eventuele schulden die uit de </w:t>
      </w:r>
      <w:r w:rsidR="00A91F6B" w:rsidRPr="00794A4A">
        <w:rPr>
          <w:szCs w:val="18"/>
          <w:lang w:val="nl-NL"/>
        </w:rPr>
        <w:t>Raamovereenkomst</w:t>
      </w:r>
      <w:r w:rsidR="0003444D" w:rsidRPr="00794A4A">
        <w:rPr>
          <w:szCs w:val="18"/>
          <w:lang w:val="nl-NL"/>
        </w:rPr>
        <w:t xml:space="preserve"> voortvloeien. De verklaring van </w:t>
      </w:r>
      <w:r w:rsidRPr="00794A4A">
        <w:rPr>
          <w:szCs w:val="18"/>
          <w:lang w:val="nl-NL"/>
        </w:rPr>
        <w:t>uw</w:t>
      </w:r>
      <w:r w:rsidR="0003444D" w:rsidRPr="00794A4A">
        <w:rPr>
          <w:szCs w:val="18"/>
          <w:lang w:val="nl-NL"/>
        </w:rPr>
        <w:t xml:space="preserve"> moederma</w:t>
      </w:r>
      <w:r w:rsidR="00DE21DB" w:rsidRPr="00794A4A">
        <w:rPr>
          <w:szCs w:val="18"/>
          <w:lang w:val="nl-NL"/>
        </w:rPr>
        <w:t>atschappij/holding moet</w:t>
      </w:r>
      <w:r w:rsidR="0003444D" w:rsidRPr="00794A4A">
        <w:rPr>
          <w:szCs w:val="18"/>
          <w:lang w:val="nl-NL"/>
        </w:rPr>
        <w:t xml:space="preserve"> ondertekend </w:t>
      </w:r>
      <w:r w:rsidR="00DE21DB" w:rsidRPr="00794A4A">
        <w:rPr>
          <w:szCs w:val="18"/>
          <w:lang w:val="nl-NL"/>
        </w:rPr>
        <w:t xml:space="preserve">zijn </w:t>
      </w:r>
      <w:r w:rsidR="0003444D" w:rsidRPr="00794A4A">
        <w:rPr>
          <w:szCs w:val="18"/>
          <w:lang w:val="nl-NL"/>
        </w:rPr>
        <w:t xml:space="preserve">door een </w:t>
      </w:r>
      <w:r w:rsidR="00C269AD" w:rsidRPr="00794A4A">
        <w:rPr>
          <w:szCs w:val="18"/>
          <w:lang w:val="nl-NL"/>
        </w:rPr>
        <w:t>rechtsgeldig daartoe bevoegde vertegenwoordiger</w:t>
      </w:r>
      <w:r w:rsidR="0003444D" w:rsidRPr="00794A4A">
        <w:rPr>
          <w:szCs w:val="18"/>
          <w:lang w:val="nl-NL"/>
        </w:rPr>
        <w:t>.</w:t>
      </w:r>
    </w:p>
    <w:p w14:paraId="534D4749" w14:textId="0BA41521" w:rsidR="007F2CBD" w:rsidRPr="00794A4A" w:rsidRDefault="00E10F4A" w:rsidP="009713E1">
      <w:pPr>
        <w:pStyle w:val="Kop3"/>
        <w:ind w:left="709" w:hanging="709"/>
        <w:rPr>
          <w:lang w:val="nl-NL"/>
        </w:rPr>
      </w:pPr>
      <w:bookmarkStart w:id="163" w:name="_Toc174131225"/>
      <w:r w:rsidRPr="00794A4A">
        <w:rPr>
          <w:lang w:val="nl-NL"/>
        </w:rPr>
        <w:t>6.3.</w:t>
      </w:r>
      <w:r w:rsidR="004B5030" w:rsidRPr="00794A4A">
        <w:rPr>
          <w:lang w:val="nl-NL"/>
        </w:rPr>
        <w:t>3</w:t>
      </w:r>
      <w:r w:rsidR="001C5DF8" w:rsidRPr="00794A4A">
        <w:rPr>
          <w:lang w:val="nl-NL"/>
        </w:rPr>
        <w:t xml:space="preserve"> </w:t>
      </w:r>
      <w:r w:rsidR="00911B37" w:rsidRPr="00794A4A">
        <w:rPr>
          <w:lang w:val="nl-NL"/>
        </w:rPr>
        <w:tab/>
      </w:r>
      <w:r w:rsidR="0003444D" w:rsidRPr="00794A4A">
        <w:rPr>
          <w:lang w:val="nl-NL"/>
        </w:rPr>
        <w:t>Technische bekwaamheid</w:t>
      </w:r>
      <w:bookmarkEnd w:id="163"/>
    </w:p>
    <w:p w14:paraId="2DE0AD94" w14:textId="77777777" w:rsidR="006B45B7" w:rsidRPr="00794A4A" w:rsidRDefault="007F2CBD" w:rsidP="009713E1">
      <w:pPr>
        <w:rPr>
          <w:szCs w:val="18"/>
          <w:u w:val="single"/>
          <w:lang w:val="nl-NL"/>
        </w:rPr>
      </w:pPr>
      <w:r w:rsidRPr="00794A4A">
        <w:rPr>
          <w:szCs w:val="18"/>
          <w:u w:val="single"/>
          <w:lang w:val="nl-NL"/>
        </w:rPr>
        <w:t>Referenties</w:t>
      </w:r>
    </w:p>
    <w:p w14:paraId="3D2D1DC8" w14:textId="6A37E8DF" w:rsidR="004B5030" w:rsidRPr="00794A4A" w:rsidRDefault="00D90665" w:rsidP="009713E1">
      <w:pPr>
        <w:rPr>
          <w:szCs w:val="18"/>
          <w:lang w:val="nl-NL"/>
        </w:rPr>
      </w:pPr>
      <w:r w:rsidRPr="00794A4A">
        <w:rPr>
          <w:szCs w:val="18"/>
          <w:lang w:val="nl-NL"/>
        </w:rPr>
        <w:t>Wij</w:t>
      </w:r>
      <w:r w:rsidR="001B3AD3" w:rsidRPr="00794A4A">
        <w:rPr>
          <w:szCs w:val="18"/>
          <w:lang w:val="nl-NL"/>
        </w:rPr>
        <w:t xml:space="preserve"> k</w:t>
      </w:r>
      <w:r w:rsidRPr="00794A4A">
        <w:rPr>
          <w:szCs w:val="18"/>
          <w:lang w:val="nl-NL"/>
        </w:rPr>
        <w:t>u</w:t>
      </w:r>
      <w:r w:rsidR="001B3AD3" w:rsidRPr="00794A4A">
        <w:rPr>
          <w:szCs w:val="18"/>
          <w:lang w:val="nl-NL"/>
        </w:rPr>
        <w:t>n</w:t>
      </w:r>
      <w:r w:rsidRPr="00794A4A">
        <w:rPr>
          <w:szCs w:val="18"/>
          <w:lang w:val="nl-NL"/>
        </w:rPr>
        <w:t>nen</w:t>
      </w:r>
      <w:r w:rsidR="00B545B2" w:rsidRPr="00794A4A">
        <w:rPr>
          <w:szCs w:val="18"/>
          <w:lang w:val="nl-NL"/>
        </w:rPr>
        <w:t xml:space="preserve"> </w:t>
      </w:r>
      <w:r w:rsidR="001B3AD3" w:rsidRPr="00794A4A">
        <w:rPr>
          <w:szCs w:val="18"/>
          <w:lang w:val="nl-NL"/>
        </w:rPr>
        <w:t>elk</w:t>
      </w:r>
      <w:r w:rsidR="00465CC1" w:rsidRPr="00794A4A">
        <w:rPr>
          <w:szCs w:val="18"/>
          <w:lang w:val="nl-NL"/>
        </w:rPr>
        <w:t xml:space="preserve"> </w:t>
      </w:r>
      <w:r w:rsidR="00C3204A" w:rsidRPr="00794A4A">
        <w:rPr>
          <w:szCs w:val="18"/>
          <w:lang w:val="nl-NL"/>
        </w:rPr>
        <w:t>referentieformulier</w:t>
      </w:r>
      <w:r w:rsidR="00465CC1" w:rsidRPr="00794A4A">
        <w:rPr>
          <w:szCs w:val="18"/>
          <w:lang w:val="nl-NL"/>
        </w:rPr>
        <w:t xml:space="preserve"> op juistheid controleren </w:t>
      </w:r>
      <w:r w:rsidR="00C3204A" w:rsidRPr="00794A4A">
        <w:rPr>
          <w:szCs w:val="18"/>
          <w:lang w:val="nl-NL"/>
        </w:rPr>
        <w:t xml:space="preserve">door </w:t>
      </w:r>
      <w:r w:rsidR="00465CC1" w:rsidRPr="00794A4A">
        <w:rPr>
          <w:szCs w:val="18"/>
          <w:lang w:val="nl-NL"/>
        </w:rPr>
        <w:t xml:space="preserve">zonder </w:t>
      </w:r>
      <w:r w:rsidR="00C3204A" w:rsidRPr="00794A4A">
        <w:rPr>
          <w:szCs w:val="18"/>
          <w:lang w:val="nl-NL"/>
        </w:rPr>
        <w:t xml:space="preserve">uw </w:t>
      </w:r>
      <w:r w:rsidR="00465CC1" w:rsidRPr="00794A4A">
        <w:rPr>
          <w:szCs w:val="18"/>
          <w:lang w:val="nl-NL"/>
        </w:rPr>
        <w:t xml:space="preserve">tussenkomst en/of toestemming contact op te nemen met de </w:t>
      </w:r>
      <w:r w:rsidR="00C3204A" w:rsidRPr="00794A4A">
        <w:rPr>
          <w:szCs w:val="18"/>
          <w:lang w:val="nl-NL"/>
        </w:rPr>
        <w:t xml:space="preserve">op het formulier </w:t>
      </w:r>
      <w:r w:rsidR="001B3AD3" w:rsidRPr="00794A4A">
        <w:rPr>
          <w:szCs w:val="18"/>
          <w:lang w:val="nl-NL"/>
        </w:rPr>
        <w:t>vermelde</w:t>
      </w:r>
      <w:r w:rsidR="00C3204A" w:rsidRPr="00794A4A">
        <w:rPr>
          <w:szCs w:val="18"/>
          <w:lang w:val="nl-NL"/>
        </w:rPr>
        <w:t xml:space="preserve"> </w:t>
      </w:r>
      <w:r w:rsidR="00465CC1" w:rsidRPr="00794A4A">
        <w:rPr>
          <w:szCs w:val="18"/>
          <w:lang w:val="nl-NL"/>
        </w:rPr>
        <w:t>contactperso</w:t>
      </w:r>
      <w:r w:rsidR="00C3204A" w:rsidRPr="00794A4A">
        <w:rPr>
          <w:szCs w:val="18"/>
          <w:lang w:val="nl-NL"/>
        </w:rPr>
        <w:t>on</w:t>
      </w:r>
      <w:r w:rsidR="008A3189" w:rsidRPr="00794A4A">
        <w:rPr>
          <w:szCs w:val="18"/>
          <w:lang w:val="nl-NL"/>
        </w:rPr>
        <w:t xml:space="preserve"> </w:t>
      </w:r>
      <w:r w:rsidR="00C3204A" w:rsidRPr="00794A4A">
        <w:rPr>
          <w:szCs w:val="18"/>
          <w:lang w:val="nl-NL"/>
        </w:rPr>
        <w:t>van referent</w:t>
      </w:r>
      <w:r w:rsidR="00465CC1" w:rsidRPr="00794A4A">
        <w:rPr>
          <w:szCs w:val="18"/>
          <w:lang w:val="nl-NL"/>
        </w:rPr>
        <w:t>.</w:t>
      </w:r>
      <w:r w:rsidR="00D37F59" w:rsidRPr="00794A4A">
        <w:rPr>
          <w:szCs w:val="18"/>
          <w:lang w:val="nl-NL"/>
        </w:rPr>
        <w:t xml:space="preserve"> </w:t>
      </w:r>
    </w:p>
    <w:p w14:paraId="06DC6910" w14:textId="11A11083" w:rsidR="00C3204A" w:rsidRPr="00794A4A" w:rsidRDefault="00C3204A" w:rsidP="009713E1">
      <w:pPr>
        <w:rPr>
          <w:szCs w:val="18"/>
          <w:lang w:val="nl-NL"/>
        </w:rPr>
      </w:pPr>
      <w:bookmarkStart w:id="164" w:name="_Hlk140234888"/>
      <w:r w:rsidRPr="00794A4A">
        <w:rPr>
          <w:szCs w:val="18"/>
          <w:lang w:val="nl-NL"/>
        </w:rPr>
        <w:t xml:space="preserve">Bij </w:t>
      </w:r>
      <w:r w:rsidR="00A843CC" w:rsidRPr="00794A4A">
        <w:rPr>
          <w:szCs w:val="18"/>
          <w:lang w:val="nl-NL"/>
        </w:rPr>
        <w:t xml:space="preserve">uw </w:t>
      </w:r>
      <w:r w:rsidRPr="00794A4A">
        <w:rPr>
          <w:szCs w:val="18"/>
          <w:lang w:val="nl-NL"/>
        </w:rPr>
        <w:t xml:space="preserve">inschrijving hoeft het ingediende referentieformulier nog </w:t>
      </w:r>
      <w:r w:rsidR="004B5030" w:rsidRPr="00794A4A">
        <w:rPr>
          <w:szCs w:val="18"/>
          <w:u w:val="single"/>
          <w:lang w:val="nl-NL"/>
        </w:rPr>
        <w:t>niet</w:t>
      </w:r>
      <w:r w:rsidR="004B5030" w:rsidRPr="00794A4A">
        <w:rPr>
          <w:szCs w:val="18"/>
          <w:lang w:val="nl-NL"/>
        </w:rPr>
        <w:t xml:space="preserve"> </w:t>
      </w:r>
      <w:r w:rsidR="00A843CC" w:rsidRPr="00794A4A">
        <w:rPr>
          <w:szCs w:val="18"/>
          <w:lang w:val="nl-NL"/>
        </w:rPr>
        <w:t xml:space="preserve">door </w:t>
      </w:r>
      <w:r w:rsidRPr="00794A4A">
        <w:rPr>
          <w:szCs w:val="18"/>
          <w:lang w:val="nl-NL"/>
        </w:rPr>
        <w:t xml:space="preserve">de </w:t>
      </w:r>
      <w:r w:rsidR="00A843CC" w:rsidRPr="00794A4A">
        <w:rPr>
          <w:szCs w:val="18"/>
          <w:lang w:val="nl-NL"/>
        </w:rPr>
        <w:t xml:space="preserve">betreffende </w:t>
      </w:r>
      <w:r w:rsidRPr="00794A4A">
        <w:rPr>
          <w:szCs w:val="18"/>
          <w:lang w:val="nl-NL"/>
        </w:rPr>
        <w:t xml:space="preserve">referent </w:t>
      </w:r>
      <w:r w:rsidR="00A843CC" w:rsidRPr="00794A4A">
        <w:rPr>
          <w:szCs w:val="18"/>
          <w:lang w:val="nl-NL"/>
        </w:rPr>
        <w:t>ondertekend te zijn</w:t>
      </w:r>
      <w:r w:rsidRPr="00794A4A">
        <w:rPr>
          <w:szCs w:val="18"/>
          <w:lang w:val="nl-NL"/>
        </w:rPr>
        <w:t xml:space="preserve">. </w:t>
      </w:r>
      <w:r w:rsidR="00A90185" w:rsidRPr="00794A4A">
        <w:rPr>
          <w:szCs w:val="18"/>
          <w:lang w:val="nl-NL"/>
        </w:rPr>
        <w:t>Een akkoord van de referent (handtekening op referentieformulier of separate e-mail)</w:t>
      </w:r>
      <w:r w:rsidR="00A843CC" w:rsidRPr="00794A4A">
        <w:rPr>
          <w:szCs w:val="18"/>
          <w:lang w:val="nl-NL"/>
        </w:rPr>
        <w:t xml:space="preserve"> </w:t>
      </w:r>
      <w:r w:rsidRPr="00794A4A">
        <w:rPr>
          <w:szCs w:val="18"/>
          <w:lang w:val="nl-NL"/>
        </w:rPr>
        <w:t>moet wel tijdig worden aangeleverd</w:t>
      </w:r>
      <w:r w:rsidR="00B545B2" w:rsidRPr="00794A4A">
        <w:rPr>
          <w:szCs w:val="18"/>
          <w:lang w:val="nl-NL"/>
        </w:rPr>
        <w:t xml:space="preserve"> als u daar</w:t>
      </w:r>
      <w:r w:rsidR="001B3AD3" w:rsidRPr="00794A4A">
        <w:rPr>
          <w:szCs w:val="18"/>
          <w:lang w:val="nl-NL"/>
        </w:rPr>
        <w:t xml:space="preserve"> naar wordt gevraagd</w:t>
      </w:r>
      <w:r w:rsidRPr="00794A4A">
        <w:rPr>
          <w:szCs w:val="18"/>
          <w:lang w:val="nl-NL"/>
        </w:rPr>
        <w:t>.</w:t>
      </w:r>
    </w:p>
    <w:p w14:paraId="50B73166" w14:textId="04229E85" w:rsidR="009E73C7" w:rsidRPr="00794A4A" w:rsidRDefault="00E10F4A" w:rsidP="009713E1">
      <w:pPr>
        <w:pStyle w:val="Kop3"/>
        <w:ind w:left="709" w:hanging="709"/>
        <w:rPr>
          <w:lang w:val="nl-NL"/>
        </w:rPr>
      </w:pPr>
      <w:bookmarkStart w:id="165" w:name="_Toc174131226"/>
      <w:bookmarkEnd w:id="161"/>
      <w:bookmarkEnd w:id="162"/>
      <w:bookmarkEnd w:id="164"/>
      <w:r w:rsidRPr="00794A4A">
        <w:rPr>
          <w:lang w:val="nl-NL"/>
        </w:rPr>
        <w:t>6.3</w:t>
      </w:r>
      <w:r w:rsidR="001C5DF8" w:rsidRPr="00794A4A">
        <w:rPr>
          <w:lang w:val="nl-NL"/>
        </w:rPr>
        <w:t>.</w:t>
      </w:r>
      <w:r w:rsidR="004B5030" w:rsidRPr="00794A4A">
        <w:rPr>
          <w:lang w:val="nl-NL"/>
        </w:rPr>
        <w:t>4</w:t>
      </w:r>
      <w:r w:rsidR="001C5DF8" w:rsidRPr="00794A4A">
        <w:rPr>
          <w:lang w:val="nl-NL"/>
        </w:rPr>
        <w:t xml:space="preserve"> </w:t>
      </w:r>
      <w:r w:rsidR="00911B37" w:rsidRPr="00794A4A">
        <w:rPr>
          <w:lang w:val="nl-NL"/>
        </w:rPr>
        <w:tab/>
      </w:r>
      <w:r w:rsidR="00F72CFB" w:rsidRPr="00794A4A">
        <w:rPr>
          <w:lang w:val="nl-NL"/>
        </w:rPr>
        <w:t>K</w:t>
      </w:r>
      <w:r w:rsidR="00E56AB6" w:rsidRPr="00794A4A">
        <w:rPr>
          <w:lang w:val="nl-NL"/>
        </w:rPr>
        <w:t>waliteitszorg</w:t>
      </w:r>
      <w:bookmarkEnd w:id="165"/>
    </w:p>
    <w:p w14:paraId="1EEF04CD" w14:textId="614BE0FB" w:rsidR="00827D72" w:rsidRPr="00794A4A" w:rsidRDefault="00C136A4" w:rsidP="009713E1">
      <w:pPr>
        <w:rPr>
          <w:szCs w:val="18"/>
          <w:lang w:val="nl-NL"/>
        </w:rPr>
      </w:pPr>
      <w:r w:rsidRPr="00794A4A">
        <w:rPr>
          <w:szCs w:val="18"/>
          <w:lang w:val="nl-NL"/>
        </w:rPr>
        <w:t xml:space="preserve">Bewijsmiddelen </w:t>
      </w:r>
      <w:r w:rsidR="00452D11" w:rsidRPr="00794A4A">
        <w:rPr>
          <w:szCs w:val="18"/>
          <w:lang w:val="nl-NL"/>
        </w:rPr>
        <w:t xml:space="preserve">van uw kwaliteitszorg </w:t>
      </w:r>
      <w:r w:rsidR="00C3204A" w:rsidRPr="00794A4A">
        <w:rPr>
          <w:szCs w:val="18"/>
          <w:lang w:val="nl-NL"/>
        </w:rPr>
        <w:t xml:space="preserve">hoeft u </w:t>
      </w:r>
      <w:r w:rsidRPr="00794A4A">
        <w:rPr>
          <w:szCs w:val="18"/>
          <w:lang w:val="nl-NL"/>
        </w:rPr>
        <w:t>niet in</w:t>
      </w:r>
      <w:r w:rsidR="00C3204A" w:rsidRPr="00794A4A">
        <w:rPr>
          <w:szCs w:val="18"/>
          <w:lang w:val="nl-NL"/>
        </w:rPr>
        <w:t xml:space="preserve"> te </w:t>
      </w:r>
      <w:r w:rsidRPr="00794A4A">
        <w:rPr>
          <w:szCs w:val="18"/>
          <w:lang w:val="nl-NL"/>
        </w:rPr>
        <w:t xml:space="preserve">dienen bij </w:t>
      </w:r>
      <w:r w:rsidR="00C3204A" w:rsidRPr="00794A4A">
        <w:rPr>
          <w:szCs w:val="18"/>
          <w:lang w:val="nl-NL"/>
        </w:rPr>
        <w:t xml:space="preserve">de </w:t>
      </w:r>
      <w:r w:rsidRPr="00794A4A">
        <w:rPr>
          <w:szCs w:val="18"/>
          <w:lang w:val="nl-NL"/>
        </w:rPr>
        <w:t xml:space="preserve">inschrijving. </w:t>
      </w:r>
      <w:r w:rsidR="00C3204A" w:rsidRPr="00794A4A">
        <w:rPr>
          <w:szCs w:val="18"/>
          <w:lang w:val="nl-NL"/>
        </w:rPr>
        <w:t xml:space="preserve">Deze moet u op </w:t>
      </w:r>
      <w:r w:rsidR="00D90665" w:rsidRPr="00794A4A">
        <w:rPr>
          <w:szCs w:val="18"/>
          <w:lang w:val="nl-NL"/>
        </w:rPr>
        <w:t xml:space="preserve">ons </w:t>
      </w:r>
      <w:r w:rsidR="00C3204A" w:rsidRPr="00794A4A">
        <w:rPr>
          <w:szCs w:val="18"/>
          <w:lang w:val="nl-NL"/>
        </w:rPr>
        <w:t xml:space="preserve">verzoek tijdig </w:t>
      </w:r>
      <w:r w:rsidRPr="00794A4A">
        <w:rPr>
          <w:szCs w:val="18"/>
          <w:lang w:val="nl-NL"/>
        </w:rPr>
        <w:t>verstrekken</w:t>
      </w:r>
      <w:r w:rsidR="00C3204A" w:rsidRPr="00794A4A">
        <w:rPr>
          <w:szCs w:val="18"/>
          <w:lang w:val="nl-NL"/>
        </w:rPr>
        <w:t>.</w:t>
      </w:r>
    </w:p>
    <w:p w14:paraId="5297F1C8" w14:textId="0E92CB19" w:rsidR="00AC0CC3" w:rsidRPr="00794A4A" w:rsidRDefault="00E10F4A" w:rsidP="002513AA">
      <w:pPr>
        <w:pStyle w:val="Kop2"/>
        <w:rPr>
          <w:lang w:val="nl-NL"/>
        </w:rPr>
      </w:pPr>
      <w:bookmarkStart w:id="166" w:name="_Toc174131227"/>
      <w:r w:rsidRPr="00794A4A">
        <w:rPr>
          <w:lang w:val="nl-NL"/>
        </w:rPr>
        <w:t>6.4</w:t>
      </w:r>
      <w:r w:rsidR="00E157B4" w:rsidRPr="00794A4A">
        <w:rPr>
          <w:lang w:val="nl-NL"/>
        </w:rPr>
        <w:t xml:space="preserve"> </w:t>
      </w:r>
      <w:r w:rsidR="00740B2E" w:rsidRPr="00794A4A">
        <w:rPr>
          <w:lang w:val="nl-NL"/>
        </w:rPr>
        <w:tab/>
      </w:r>
      <w:r w:rsidR="00AC0CC3" w:rsidRPr="00794A4A">
        <w:rPr>
          <w:lang w:val="nl-NL"/>
        </w:rPr>
        <w:t>Definitieve gunning</w:t>
      </w:r>
      <w:bookmarkEnd w:id="166"/>
    </w:p>
    <w:p w14:paraId="463B87BB" w14:textId="422CF3F9" w:rsidR="00095A86" w:rsidRPr="00794A4A" w:rsidRDefault="00BA21E0" w:rsidP="009713E1">
      <w:pPr>
        <w:rPr>
          <w:szCs w:val="18"/>
          <w:lang w:val="nl-NL"/>
        </w:rPr>
      </w:pPr>
      <w:r w:rsidRPr="00794A4A">
        <w:rPr>
          <w:szCs w:val="18"/>
          <w:lang w:val="nl-NL"/>
        </w:rPr>
        <w:t>Als er geen (verdere) beletselen zijn wordt in beginsel aan de winnende inschrijvers gegund en word</w:t>
      </w:r>
      <w:r w:rsidR="00ED3F08" w:rsidRPr="00794A4A">
        <w:rPr>
          <w:szCs w:val="18"/>
          <w:lang w:val="nl-NL"/>
        </w:rPr>
        <w:t xml:space="preserve">t er een </w:t>
      </w:r>
      <w:r w:rsidR="00A91F6B" w:rsidRPr="00794A4A">
        <w:rPr>
          <w:szCs w:val="18"/>
          <w:lang w:val="nl-NL"/>
        </w:rPr>
        <w:t>Raamovereenkomst</w:t>
      </w:r>
      <w:r w:rsidR="00ED3F08" w:rsidRPr="00794A4A">
        <w:rPr>
          <w:szCs w:val="18"/>
          <w:lang w:val="nl-NL"/>
        </w:rPr>
        <w:t xml:space="preserve"> met d</w:t>
      </w:r>
      <w:r w:rsidRPr="00794A4A">
        <w:rPr>
          <w:szCs w:val="18"/>
          <w:lang w:val="nl-NL"/>
        </w:rPr>
        <w:t>e</w:t>
      </w:r>
      <w:r w:rsidR="00ED3F08" w:rsidRPr="00794A4A">
        <w:rPr>
          <w:szCs w:val="18"/>
          <w:lang w:val="nl-NL"/>
        </w:rPr>
        <w:t>ze</w:t>
      </w:r>
      <w:r w:rsidRPr="00794A4A">
        <w:rPr>
          <w:szCs w:val="18"/>
          <w:lang w:val="nl-NL"/>
        </w:rPr>
        <w:t xml:space="preserve"> inschrijvers gesloten.</w:t>
      </w:r>
      <w:r w:rsidR="00D37F59" w:rsidRPr="00794A4A">
        <w:rPr>
          <w:szCs w:val="18"/>
          <w:lang w:val="nl-NL"/>
        </w:rPr>
        <w:t xml:space="preserve"> </w:t>
      </w:r>
      <w:r w:rsidR="00B23E61" w:rsidRPr="00794A4A">
        <w:rPr>
          <w:szCs w:val="18"/>
          <w:lang w:val="nl-NL"/>
        </w:rPr>
        <w:t xml:space="preserve">De </w:t>
      </w:r>
      <w:r w:rsidR="00A55B71">
        <w:rPr>
          <w:szCs w:val="18"/>
          <w:lang w:val="nl-NL"/>
        </w:rPr>
        <w:t>Deelnemer</w:t>
      </w:r>
      <w:r w:rsidR="00293008" w:rsidRPr="00794A4A">
        <w:rPr>
          <w:szCs w:val="18"/>
          <w:lang w:val="nl-NL"/>
        </w:rPr>
        <w:t>s</w:t>
      </w:r>
      <w:r w:rsidR="00B23E61" w:rsidRPr="00794A4A">
        <w:rPr>
          <w:szCs w:val="18"/>
          <w:lang w:val="nl-NL"/>
        </w:rPr>
        <w:t xml:space="preserve"> komen direct na het sluiten van de </w:t>
      </w:r>
      <w:r w:rsidR="00A91F6B" w:rsidRPr="00794A4A">
        <w:rPr>
          <w:szCs w:val="18"/>
          <w:lang w:val="nl-NL"/>
        </w:rPr>
        <w:t>Raamovereenkomst</w:t>
      </w:r>
      <w:r w:rsidR="0023266C" w:rsidRPr="00794A4A">
        <w:rPr>
          <w:szCs w:val="18"/>
          <w:lang w:val="nl-NL"/>
        </w:rPr>
        <w:t>en</w:t>
      </w:r>
      <w:r w:rsidR="00B23E61" w:rsidRPr="00794A4A">
        <w:rPr>
          <w:szCs w:val="18"/>
          <w:lang w:val="nl-NL"/>
        </w:rPr>
        <w:t xml:space="preserve"> </w:t>
      </w:r>
      <w:r w:rsidR="002E6D40" w:rsidRPr="00794A4A">
        <w:rPr>
          <w:szCs w:val="18"/>
          <w:lang w:val="nl-NL"/>
        </w:rPr>
        <w:t>een</w:t>
      </w:r>
      <w:r w:rsidR="00B23E61" w:rsidRPr="00794A4A">
        <w:rPr>
          <w:szCs w:val="18"/>
          <w:lang w:val="nl-NL"/>
        </w:rPr>
        <w:t xml:space="preserve"> document </w:t>
      </w:r>
      <w:r w:rsidR="00C25157" w:rsidRPr="00794A4A">
        <w:rPr>
          <w:szCs w:val="18"/>
          <w:lang w:val="nl-NL"/>
        </w:rPr>
        <w:t>‘</w:t>
      </w:r>
      <w:r w:rsidR="00B23E61" w:rsidRPr="00794A4A">
        <w:rPr>
          <w:szCs w:val="18"/>
          <w:lang w:val="nl-NL"/>
        </w:rPr>
        <w:t>Dossier Afspraken en Procedures</w:t>
      </w:r>
      <w:r w:rsidR="00C25157" w:rsidRPr="00794A4A">
        <w:rPr>
          <w:szCs w:val="18"/>
          <w:lang w:val="nl-NL"/>
        </w:rPr>
        <w:t>’</w:t>
      </w:r>
      <w:r w:rsidR="00B23E61" w:rsidRPr="00794A4A">
        <w:rPr>
          <w:szCs w:val="18"/>
          <w:lang w:val="nl-NL"/>
        </w:rPr>
        <w:t xml:space="preserve"> (DAP) </w:t>
      </w:r>
      <w:r w:rsidR="00B23E61" w:rsidRPr="00794A4A">
        <w:rPr>
          <w:szCs w:val="18"/>
          <w:lang w:val="nl-NL"/>
        </w:rPr>
        <w:lastRenderedPageBreak/>
        <w:t xml:space="preserve">met de </w:t>
      </w:r>
      <w:r w:rsidR="006227DF">
        <w:rPr>
          <w:szCs w:val="18"/>
          <w:lang w:val="nl-NL"/>
        </w:rPr>
        <w:t>Opdrachtnemer</w:t>
      </w:r>
      <w:r w:rsidR="00B23E61" w:rsidRPr="00794A4A">
        <w:rPr>
          <w:szCs w:val="18"/>
          <w:lang w:val="nl-NL"/>
        </w:rPr>
        <w:t xml:space="preserve">s overeen op basis van </w:t>
      </w:r>
      <w:r w:rsidR="002E6D40" w:rsidRPr="00794A4A">
        <w:rPr>
          <w:szCs w:val="18"/>
          <w:lang w:val="nl-NL"/>
        </w:rPr>
        <w:t xml:space="preserve">bijlage 12 </w:t>
      </w:r>
      <w:r w:rsidR="00C25157" w:rsidRPr="00794A4A">
        <w:rPr>
          <w:szCs w:val="18"/>
          <w:lang w:val="nl-NL"/>
        </w:rPr>
        <w:t>‘</w:t>
      </w:r>
      <w:r w:rsidR="000D5E47" w:rsidRPr="00794A4A">
        <w:rPr>
          <w:szCs w:val="18"/>
          <w:lang w:val="nl-NL"/>
        </w:rPr>
        <w:t>Model</w:t>
      </w:r>
      <w:r w:rsidR="002E6D40" w:rsidRPr="00794A4A">
        <w:rPr>
          <w:szCs w:val="18"/>
          <w:lang w:val="nl-NL"/>
        </w:rPr>
        <w:t xml:space="preserve"> DAP</w:t>
      </w:r>
      <w:r w:rsidR="00C25157" w:rsidRPr="00794A4A">
        <w:rPr>
          <w:szCs w:val="18"/>
          <w:lang w:val="nl-NL"/>
        </w:rPr>
        <w:t>’</w:t>
      </w:r>
      <w:r w:rsidR="00B23E61" w:rsidRPr="00794A4A">
        <w:rPr>
          <w:szCs w:val="18"/>
          <w:lang w:val="nl-NL"/>
        </w:rPr>
        <w:t xml:space="preserve">. In het DAP worden nadere afspraken geoperationaliseerd die gebaseerd zijn op, en niet strijdig mogen zijn met, de in de </w:t>
      </w:r>
      <w:r w:rsidR="00A91F6B" w:rsidRPr="00794A4A">
        <w:rPr>
          <w:szCs w:val="18"/>
          <w:lang w:val="nl-NL"/>
        </w:rPr>
        <w:t>Raamovereenkomst</w:t>
      </w:r>
      <w:r w:rsidR="00B23E61" w:rsidRPr="00794A4A">
        <w:rPr>
          <w:szCs w:val="18"/>
          <w:lang w:val="nl-NL"/>
        </w:rPr>
        <w:t xml:space="preserve"> gestelde voorwaarden. </w:t>
      </w:r>
    </w:p>
    <w:p w14:paraId="2456039B" w14:textId="6206F527" w:rsidR="004B5030" w:rsidRPr="00794A4A" w:rsidRDefault="00095A86" w:rsidP="002513AA">
      <w:pPr>
        <w:pStyle w:val="Kop2"/>
        <w:rPr>
          <w:lang w:val="nl-NL"/>
        </w:rPr>
      </w:pPr>
      <w:bookmarkStart w:id="167" w:name="_Toc345687461"/>
      <w:bookmarkStart w:id="168" w:name="_Toc497726259"/>
      <w:bookmarkStart w:id="169" w:name="_Toc14798558"/>
      <w:bookmarkStart w:id="170" w:name="_Toc174131228"/>
      <w:r w:rsidRPr="00794A4A">
        <w:rPr>
          <w:lang w:val="nl-NL"/>
        </w:rPr>
        <w:t>6.5</w:t>
      </w:r>
      <w:r w:rsidRPr="00794A4A">
        <w:rPr>
          <w:lang w:val="nl-NL"/>
        </w:rPr>
        <w:tab/>
      </w:r>
      <w:r w:rsidR="004B5030" w:rsidRPr="00794A4A">
        <w:rPr>
          <w:lang w:val="nl-NL"/>
        </w:rPr>
        <w:t>Nadere gunning</w:t>
      </w:r>
      <w:bookmarkEnd w:id="167"/>
      <w:bookmarkEnd w:id="168"/>
      <w:bookmarkEnd w:id="169"/>
      <w:bookmarkEnd w:id="170"/>
    </w:p>
    <w:p w14:paraId="12D522E9" w14:textId="618F9326" w:rsidR="004B5030" w:rsidRPr="00794A4A" w:rsidRDefault="004B5030" w:rsidP="009713E1">
      <w:pPr>
        <w:rPr>
          <w:szCs w:val="18"/>
          <w:lang w:val="nl-NL"/>
        </w:rPr>
      </w:pPr>
      <w:r w:rsidRPr="00794A4A">
        <w:rPr>
          <w:szCs w:val="18"/>
          <w:lang w:val="nl-NL"/>
        </w:rPr>
        <w:t xml:space="preserve">Onder de </w:t>
      </w:r>
      <w:r w:rsidR="00A91F6B" w:rsidRPr="00794A4A">
        <w:rPr>
          <w:szCs w:val="18"/>
          <w:lang w:val="nl-NL"/>
        </w:rPr>
        <w:t>Raamovereenkomst</w:t>
      </w:r>
      <w:r w:rsidRPr="00794A4A">
        <w:rPr>
          <w:szCs w:val="18"/>
          <w:lang w:val="nl-NL"/>
        </w:rPr>
        <w:t xml:space="preserve"> kunnen Aanvragen worden uitgezet bij de </w:t>
      </w:r>
      <w:r w:rsidR="006227DF">
        <w:rPr>
          <w:szCs w:val="18"/>
          <w:lang w:val="nl-NL"/>
        </w:rPr>
        <w:t>Opdrachtnemer</w:t>
      </w:r>
      <w:r w:rsidRPr="00794A4A">
        <w:rPr>
          <w:szCs w:val="18"/>
          <w:lang w:val="nl-NL"/>
        </w:rPr>
        <w:t xml:space="preserve">s zoals beschreven in </w:t>
      </w:r>
      <w:r w:rsidR="007832DC" w:rsidRPr="00794A4A">
        <w:rPr>
          <w:szCs w:val="18"/>
          <w:lang w:val="nl-NL"/>
        </w:rPr>
        <w:t>bijlage</w:t>
      </w:r>
      <w:r w:rsidRPr="00794A4A">
        <w:rPr>
          <w:szCs w:val="18"/>
          <w:lang w:val="nl-NL"/>
        </w:rPr>
        <w:t xml:space="preserve"> </w:t>
      </w:r>
      <w:r w:rsidR="009112B7" w:rsidRPr="00794A4A">
        <w:rPr>
          <w:szCs w:val="18"/>
          <w:lang w:val="nl-NL"/>
        </w:rPr>
        <w:t>3</w:t>
      </w:r>
      <w:r w:rsidR="00491107" w:rsidRPr="00794A4A">
        <w:rPr>
          <w:szCs w:val="18"/>
          <w:lang w:val="nl-NL"/>
        </w:rPr>
        <w:t xml:space="preserve"> </w:t>
      </w:r>
      <w:r w:rsidR="00C25157" w:rsidRPr="00794A4A">
        <w:rPr>
          <w:szCs w:val="18"/>
          <w:lang w:val="nl-NL"/>
        </w:rPr>
        <w:t>‘</w:t>
      </w:r>
      <w:r w:rsidRPr="00794A4A">
        <w:rPr>
          <w:szCs w:val="18"/>
          <w:lang w:val="nl-NL"/>
        </w:rPr>
        <w:t>Programma van Eisen</w:t>
      </w:r>
      <w:r w:rsidR="00C25157" w:rsidRPr="00794A4A">
        <w:rPr>
          <w:szCs w:val="18"/>
          <w:lang w:val="nl-NL"/>
        </w:rPr>
        <w:t>’</w:t>
      </w:r>
      <w:r w:rsidRPr="00794A4A">
        <w:rPr>
          <w:szCs w:val="18"/>
          <w:lang w:val="nl-NL"/>
        </w:rPr>
        <w:t xml:space="preserve">, </w:t>
      </w:r>
      <w:r w:rsidR="002C5495" w:rsidRPr="00794A4A">
        <w:rPr>
          <w:szCs w:val="18"/>
          <w:lang w:val="nl-NL"/>
        </w:rPr>
        <w:t xml:space="preserve">onder </w:t>
      </w:r>
      <w:r w:rsidR="00C25157" w:rsidRPr="00794A4A">
        <w:rPr>
          <w:szCs w:val="18"/>
          <w:lang w:val="nl-NL"/>
        </w:rPr>
        <w:t>‘</w:t>
      </w:r>
      <w:r w:rsidRPr="00794A4A">
        <w:rPr>
          <w:szCs w:val="18"/>
          <w:lang w:val="nl-NL"/>
        </w:rPr>
        <w:t>Aanvraagproces</w:t>
      </w:r>
      <w:r w:rsidR="00C25157" w:rsidRPr="00794A4A">
        <w:rPr>
          <w:szCs w:val="18"/>
          <w:lang w:val="nl-NL"/>
        </w:rPr>
        <w:t>’</w:t>
      </w:r>
      <w:r w:rsidRPr="00794A4A">
        <w:rPr>
          <w:szCs w:val="18"/>
          <w:lang w:val="nl-NL"/>
        </w:rPr>
        <w:t xml:space="preserve">. </w:t>
      </w:r>
      <w:r w:rsidR="00C62A4A" w:rsidRPr="00794A4A">
        <w:rPr>
          <w:szCs w:val="18"/>
          <w:lang w:val="nl-NL"/>
        </w:rPr>
        <w:t xml:space="preserve">De </w:t>
      </w:r>
      <w:r w:rsidR="00A55B71">
        <w:rPr>
          <w:szCs w:val="18"/>
          <w:lang w:val="nl-NL"/>
        </w:rPr>
        <w:t>Deelnemer</w:t>
      </w:r>
      <w:r w:rsidR="00C62A4A" w:rsidRPr="00794A4A">
        <w:rPr>
          <w:szCs w:val="18"/>
          <w:lang w:val="nl-NL"/>
        </w:rPr>
        <w:t>s</w:t>
      </w:r>
      <w:r w:rsidRPr="00794A4A">
        <w:rPr>
          <w:szCs w:val="18"/>
          <w:lang w:val="nl-NL"/>
        </w:rPr>
        <w:t xml:space="preserve"> zet</w:t>
      </w:r>
      <w:r w:rsidR="00C62A4A" w:rsidRPr="00794A4A">
        <w:rPr>
          <w:szCs w:val="18"/>
          <w:lang w:val="nl-NL"/>
        </w:rPr>
        <w:t>ten</w:t>
      </w:r>
      <w:r w:rsidRPr="00794A4A">
        <w:rPr>
          <w:szCs w:val="18"/>
          <w:lang w:val="nl-NL"/>
        </w:rPr>
        <w:t xml:space="preserve"> deze Aanvrag</w:t>
      </w:r>
      <w:r w:rsidR="00EE7187" w:rsidRPr="00794A4A">
        <w:rPr>
          <w:szCs w:val="18"/>
          <w:lang w:val="nl-NL"/>
        </w:rPr>
        <w:t>en</w:t>
      </w:r>
      <w:r w:rsidRPr="00794A4A">
        <w:rPr>
          <w:szCs w:val="18"/>
          <w:lang w:val="nl-NL"/>
        </w:rPr>
        <w:t xml:space="preserve"> gelijktijdig uit bij alle </w:t>
      </w:r>
      <w:r w:rsidR="006227DF">
        <w:rPr>
          <w:szCs w:val="18"/>
          <w:lang w:val="nl-NL"/>
        </w:rPr>
        <w:t>Opdrachtnemer</w:t>
      </w:r>
      <w:r w:rsidRPr="00794A4A">
        <w:rPr>
          <w:szCs w:val="18"/>
          <w:lang w:val="nl-NL"/>
        </w:rPr>
        <w:t xml:space="preserve">s, tenzij anders aangegeven in </w:t>
      </w:r>
      <w:r w:rsidR="00C41F01" w:rsidRPr="00794A4A">
        <w:rPr>
          <w:szCs w:val="18"/>
          <w:lang w:val="nl-NL"/>
        </w:rPr>
        <w:t>het</w:t>
      </w:r>
      <w:r w:rsidR="00491107" w:rsidRPr="00794A4A">
        <w:rPr>
          <w:szCs w:val="18"/>
          <w:lang w:val="nl-NL"/>
        </w:rPr>
        <w:t xml:space="preserve"> </w:t>
      </w:r>
      <w:r w:rsidR="00C25157" w:rsidRPr="00794A4A">
        <w:rPr>
          <w:szCs w:val="18"/>
          <w:lang w:val="nl-NL"/>
        </w:rPr>
        <w:t>‘</w:t>
      </w:r>
      <w:r w:rsidRPr="00794A4A">
        <w:rPr>
          <w:szCs w:val="18"/>
          <w:lang w:val="nl-NL"/>
        </w:rPr>
        <w:t>Programma van Eise</w:t>
      </w:r>
      <w:r w:rsidR="0026769A" w:rsidRPr="00794A4A">
        <w:rPr>
          <w:szCs w:val="18"/>
          <w:lang w:val="nl-NL"/>
        </w:rPr>
        <w:t>n'</w:t>
      </w:r>
      <w:r w:rsidRPr="00794A4A">
        <w:rPr>
          <w:szCs w:val="18"/>
          <w:lang w:val="nl-NL"/>
        </w:rPr>
        <w:t xml:space="preserve">. </w:t>
      </w:r>
      <w:r w:rsidR="00BE23B1">
        <w:rPr>
          <w:szCs w:val="18"/>
          <w:lang w:val="nl-NL"/>
        </w:rPr>
        <w:br/>
      </w:r>
    </w:p>
    <w:p w14:paraId="0D26FBBE" w14:textId="7A2F79CE" w:rsidR="004B5030" w:rsidRPr="00794A4A" w:rsidRDefault="004B5030" w:rsidP="009713E1">
      <w:pPr>
        <w:rPr>
          <w:szCs w:val="18"/>
          <w:lang w:val="nl-NL"/>
        </w:rPr>
      </w:pPr>
      <w:r w:rsidRPr="00794A4A">
        <w:rPr>
          <w:szCs w:val="18"/>
          <w:lang w:val="nl-NL"/>
        </w:rPr>
        <w:t xml:space="preserve">Gunning door </w:t>
      </w:r>
      <w:r w:rsidR="00A55B71">
        <w:rPr>
          <w:szCs w:val="18"/>
          <w:lang w:val="nl-NL"/>
        </w:rPr>
        <w:t>Deelnemer</w:t>
      </w:r>
      <w:r w:rsidRPr="00794A4A">
        <w:rPr>
          <w:szCs w:val="18"/>
          <w:lang w:val="nl-NL"/>
        </w:rPr>
        <w:t xml:space="preserve">s van Nadere Overeenkomsten onder de </w:t>
      </w:r>
      <w:r w:rsidR="00A91F6B" w:rsidRPr="00794A4A">
        <w:rPr>
          <w:szCs w:val="18"/>
          <w:lang w:val="nl-NL"/>
        </w:rPr>
        <w:t>Raamovereenkomst</w:t>
      </w:r>
      <w:r w:rsidRPr="00794A4A">
        <w:rPr>
          <w:szCs w:val="18"/>
          <w:lang w:val="nl-NL"/>
        </w:rPr>
        <w:t xml:space="preserve">en geschiedt op basis van de criteria zoals aangegeven in </w:t>
      </w:r>
      <w:r w:rsidR="007832DC" w:rsidRPr="00794A4A">
        <w:rPr>
          <w:szCs w:val="18"/>
          <w:lang w:val="nl-NL"/>
        </w:rPr>
        <w:t>bijlage</w:t>
      </w:r>
      <w:r w:rsidRPr="00794A4A">
        <w:rPr>
          <w:szCs w:val="18"/>
          <w:lang w:val="nl-NL"/>
        </w:rPr>
        <w:t xml:space="preserve"> </w:t>
      </w:r>
      <w:r w:rsidR="009112B7" w:rsidRPr="00794A4A">
        <w:rPr>
          <w:szCs w:val="18"/>
          <w:lang w:val="nl-NL"/>
        </w:rPr>
        <w:t>3</w:t>
      </w:r>
      <w:r w:rsidR="00491107" w:rsidRPr="00794A4A">
        <w:rPr>
          <w:szCs w:val="18"/>
          <w:lang w:val="nl-NL"/>
        </w:rPr>
        <w:t xml:space="preserve"> </w:t>
      </w:r>
      <w:r w:rsidR="0026769A" w:rsidRPr="00794A4A">
        <w:rPr>
          <w:szCs w:val="18"/>
          <w:lang w:val="nl-NL"/>
        </w:rPr>
        <w:t>'</w:t>
      </w:r>
      <w:r w:rsidRPr="00794A4A">
        <w:rPr>
          <w:szCs w:val="18"/>
          <w:lang w:val="nl-NL"/>
        </w:rPr>
        <w:t>Programma van Eisen</w:t>
      </w:r>
      <w:r w:rsidR="0026769A" w:rsidRPr="00794A4A">
        <w:rPr>
          <w:szCs w:val="18"/>
          <w:lang w:val="nl-NL"/>
        </w:rPr>
        <w:t>'</w:t>
      </w:r>
      <w:r w:rsidRPr="00794A4A">
        <w:rPr>
          <w:szCs w:val="18"/>
          <w:lang w:val="nl-NL"/>
        </w:rPr>
        <w:t>, eis AP.5. Beoordeling van de criteria kan mede plaatsvinden op basis van een selectiegesprek (optioneel).</w:t>
      </w:r>
    </w:p>
    <w:p w14:paraId="2B944D0A" w14:textId="77777777" w:rsidR="004B5030" w:rsidRPr="00794A4A" w:rsidRDefault="004B5030" w:rsidP="009713E1">
      <w:pPr>
        <w:rPr>
          <w:szCs w:val="18"/>
          <w:lang w:val="nl-NL"/>
        </w:rPr>
      </w:pPr>
    </w:p>
    <w:p w14:paraId="735C4821" w14:textId="21E93830" w:rsidR="004B5030" w:rsidRPr="00794A4A" w:rsidRDefault="004B5030" w:rsidP="009713E1">
      <w:pPr>
        <w:rPr>
          <w:szCs w:val="18"/>
          <w:lang w:val="nl-NL"/>
        </w:rPr>
      </w:pPr>
      <w:r w:rsidRPr="00794A4A">
        <w:rPr>
          <w:szCs w:val="18"/>
          <w:lang w:val="nl-NL"/>
        </w:rPr>
        <w:t>De nadere uitwerking van de gunning</w:t>
      </w:r>
      <w:r w:rsidR="00C41F01" w:rsidRPr="00794A4A">
        <w:rPr>
          <w:szCs w:val="18"/>
          <w:lang w:val="nl-NL"/>
        </w:rPr>
        <w:t>s</w:t>
      </w:r>
      <w:r w:rsidRPr="00794A4A">
        <w:rPr>
          <w:szCs w:val="18"/>
          <w:lang w:val="nl-NL"/>
        </w:rPr>
        <w:t>criteria en de mate waarin genoemde criteria meewegen in de beoordeling wordt vooraf in de betreffende Aanvraag vermeld.</w:t>
      </w:r>
    </w:p>
    <w:p w14:paraId="36480F7A" w14:textId="77777777" w:rsidR="004B5030" w:rsidRPr="00794A4A" w:rsidRDefault="004B5030" w:rsidP="009713E1">
      <w:pPr>
        <w:rPr>
          <w:szCs w:val="18"/>
          <w:lang w:val="nl-NL"/>
        </w:rPr>
      </w:pPr>
    </w:p>
    <w:p w14:paraId="05868DF8" w14:textId="5E9A941B" w:rsidR="004B5030" w:rsidRPr="00794A4A" w:rsidRDefault="004B5030" w:rsidP="009713E1">
      <w:pPr>
        <w:rPr>
          <w:szCs w:val="18"/>
          <w:lang w:val="nl-NL"/>
        </w:rPr>
      </w:pPr>
      <w:r w:rsidRPr="00794A4A">
        <w:rPr>
          <w:szCs w:val="18"/>
          <w:lang w:val="nl-NL"/>
        </w:rPr>
        <w:t xml:space="preserve">Op basis van de Aanvraag dient de </w:t>
      </w:r>
      <w:r w:rsidR="006227DF">
        <w:rPr>
          <w:szCs w:val="18"/>
          <w:lang w:val="nl-NL"/>
        </w:rPr>
        <w:t>Opdrachtnemer</w:t>
      </w:r>
      <w:r w:rsidRPr="00794A4A">
        <w:rPr>
          <w:szCs w:val="18"/>
          <w:lang w:val="nl-NL"/>
        </w:rPr>
        <w:t xml:space="preserve"> conform de gestelde eisen en binnen de gestelde termijn, een Offerte in.</w:t>
      </w:r>
    </w:p>
    <w:p w14:paraId="160123FC" w14:textId="77777777" w:rsidR="004B5030" w:rsidRPr="00794A4A" w:rsidRDefault="004B5030" w:rsidP="009713E1">
      <w:pPr>
        <w:rPr>
          <w:szCs w:val="18"/>
          <w:lang w:val="nl-NL"/>
        </w:rPr>
      </w:pPr>
    </w:p>
    <w:p w14:paraId="44CE3990" w14:textId="3691F4A5" w:rsidR="004B5030" w:rsidRPr="00794A4A" w:rsidRDefault="004B5030" w:rsidP="009713E1">
      <w:pPr>
        <w:rPr>
          <w:szCs w:val="18"/>
          <w:lang w:val="nl-NL"/>
        </w:rPr>
      </w:pPr>
      <w:r w:rsidRPr="00794A4A">
        <w:rPr>
          <w:szCs w:val="18"/>
          <w:lang w:val="nl-NL"/>
        </w:rPr>
        <w:t xml:space="preserve">Opdrachtverstrekking voor het uitvoeren van werkzaamheden vindt plaats door het sluiten van een Nadere Overeenkomst tussen </w:t>
      </w:r>
      <w:r w:rsidR="00C41F01" w:rsidRPr="00794A4A">
        <w:rPr>
          <w:szCs w:val="18"/>
          <w:lang w:val="nl-NL"/>
        </w:rPr>
        <w:t>een</w:t>
      </w:r>
      <w:r w:rsidRPr="00794A4A">
        <w:rPr>
          <w:szCs w:val="18"/>
          <w:lang w:val="nl-NL"/>
        </w:rPr>
        <w:t xml:space="preserve"> </w:t>
      </w:r>
      <w:r w:rsidR="00A55B71">
        <w:rPr>
          <w:szCs w:val="18"/>
          <w:lang w:val="nl-NL"/>
        </w:rPr>
        <w:t>Deelnemer</w:t>
      </w:r>
      <w:r w:rsidRPr="00794A4A">
        <w:rPr>
          <w:szCs w:val="18"/>
          <w:lang w:val="nl-NL"/>
        </w:rPr>
        <w:t xml:space="preserve"> en </w:t>
      </w:r>
      <w:r w:rsidR="006227DF">
        <w:rPr>
          <w:szCs w:val="18"/>
          <w:lang w:val="nl-NL"/>
        </w:rPr>
        <w:t>Opdrachtnemer</w:t>
      </w:r>
      <w:r w:rsidRPr="00794A4A">
        <w:rPr>
          <w:szCs w:val="18"/>
          <w:lang w:val="nl-NL"/>
        </w:rPr>
        <w:t xml:space="preserve"> op basis van </w:t>
      </w:r>
      <w:r w:rsidR="00C41F01" w:rsidRPr="00794A4A">
        <w:rPr>
          <w:szCs w:val="18"/>
          <w:lang w:val="nl-NL"/>
        </w:rPr>
        <w:t>de</w:t>
      </w:r>
      <w:r w:rsidRPr="00794A4A">
        <w:rPr>
          <w:szCs w:val="18"/>
          <w:lang w:val="nl-NL"/>
        </w:rPr>
        <w:t xml:space="preserve"> Aanvraag van d</w:t>
      </w:r>
      <w:r w:rsidR="00C41F01" w:rsidRPr="00794A4A">
        <w:rPr>
          <w:szCs w:val="18"/>
          <w:lang w:val="nl-NL"/>
        </w:rPr>
        <w:t>i</w:t>
      </w:r>
      <w:r w:rsidRPr="00794A4A">
        <w:rPr>
          <w:szCs w:val="18"/>
          <w:lang w:val="nl-NL"/>
        </w:rPr>
        <w:t xml:space="preserve">e </w:t>
      </w:r>
      <w:r w:rsidR="00A55B71">
        <w:rPr>
          <w:szCs w:val="18"/>
          <w:lang w:val="nl-NL"/>
        </w:rPr>
        <w:t>Deelnemer</w:t>
      </w:r>
      <w:r w:rsidRPr="00794A4A">
        <w:rPr>
          <w:szCs w:val="18"/>
          <w:lang w:val="nl-NL"/>
        </w:rPr>
        <w:t xml:space="preserve"> en een Offerte van </w:t>
      </w:r>
      <w:r w:rsidR="006227DF">
        <w:rPr>
          <w:szCs w:val="18"/>
          <w:lang w:val="nl-NL"/>
        </w:rPr>
        <w:t>Opdrachtnemer</w:t>
      </w:r>
      <w:r w:rsidRPr="00794A4A">
        <w:rPr>
          <w:szCs w:val="18"/>
          <w:lang w:val="nl-NL"/>
        </w:rPr>
        <w:t>.</w:t>
      </w:r>
    </w:p>
    <w:p w14:paraId="15B96B72" w14:textId="7795B522" w:rsidR="003B44F5" w:rsidRPr="00794A4A" w:rsidRDefault="005469B2" w:rsidP="002513AA">
      <w:pPr>
        <w:pStyle w:val="Kop2"/>
        <w:rPr>
          <w:lang w:val="nl-NL"/>
        </w:rPr>
      </w:pPr>
      <w:bookmarkStart w:id="171" w:name="_Toc174131229"/>
      <w:r w:rsidRPr="00794A4A">
        <w:rPr>
          <w:lang w:val="nl-NL"/>
        </w:rPr>
        <w:t>6.6</w:t>
      </w:r>
      <w:r w:rsidRPr="00794A4A">
        <w:rPr>
          <w:lang w:val="nl-NL"/>
        </w:rPr>
        <w:tab/>
        <w:t>Nationale veiligheid</w:t>
      </w:r>
      <w:bookmarkEnd w:id="171"/>
    </w:p>
    <w:p w14:paraId="055BA259" w14:textId="13F28175" w:rsidR="003B44F5" w:rsidRPr="00794A4A" w:rsidRDefault="003B44F5" w:rsidP="005371C4">
      <w:pPr>
        <w:rPr>
          <w:szCs w:val="18"/>
          <w:lang w:val="nl-NL"/>
        </w:rPr>
      </w:pPr>
      <w:r w:rsidRPr="00794A4A">
        <w:rPr>
          <w:szCs w:val="18"/>
          <w:lang w:val="nl-NL"/>
        </w:rPr>
        <w:t xml:space="preserve">Aandacht voor nationale veiligheid bij inkoop en aanbesteding is ook in onderhavige aanbestedingsprocedure aan de orde. Nationale veiligheid is een onderwerp </w:t>
      </w:r>
      <w:r w:rsidR="00C25157" w:rsidRPr="00794A4A">
        <w:rPr>
          <w:szCs w:val="18"/>
          <w:lang w:val="nl-NL"/>
        </w:rPr>
        <w:t>d</w:t>
      </w:r>
      <w:r w:rsidRPr="00794A4A">
        <w:rPr>
          <w:szCs w:val="18"/>
          <w:lang w:val="nl-NL"/>
        </w:rPr>
        <w:t xml:space="preserve">at primair onder de verantwoordelijkheid valt van de </w:t>
      </w:r>
      <w:r w:rsidR="00A55B71">
        <w:rPr>
          <w:szCs w:val="18"/>
          <w:lang w:val="nl-NL"/>
        </w:rPr>
        <w:t>Deelnemer</w:t>
      </w:r>
      <w:r w:rsidR="0070089D" w:rsidRPr="00794A4A">
        <w:rPr>
          <w:szCs w:val="18"/>
          <w:lang w:val="nl-NL"/>
        </w:rPr>
        <w:t>s</w:t>
      </w:r>
      <w:r w:rsidRPr="00794A4A">
        <w:rPr>
          <w:szCs w:val="18"/>
          <w:lang w:val="nl-NL"/>
        </w:rPr>
        <w:t>. Op het moment dat er twijfel over of vermoedens bestaan van risico’s bij de uitvoering van een overheidsopdracht</w:t>
      </w:r>
      <w:r w:rsidR="0070089D" w:rsidRPr="00794A4A">
        <w:rPr>
          <w:szCs w:val="18"/>
          <w:lang w:val="nl-NL"/>
        </w:rPr>
        <w:t>,</w:t>
      </w:r>
      <w:r w:rsidRPr="00794A4A">
        <w:rPr>
          <w:szCs w:val="18"/>
          <w:lang w:val="nl-NL"/>
        </w:rPr>
        <w:t xml:space="preserve"> wordt een </w:t>
      </w:r>
      <w:r w:rsidR="007A60D3" w:rsidRPr="00794A4A">
        <w:rPr>
          <w:szCs w:val="18"/>
          <w:lang w:val="nl-NL"/>
        </w:rPr>
        <w:t>q</w:t>
      </w:r>
      <w:r w:rsidRPr="00794A4A">
        <w:rPr>
          <w:szCs w:val="18"/>
          <w:lang w:val="nl-NL"/>
        </w:rPr>
        <w:t xml:space="preserve">uickscan nationale veiligheid uitgevoerd door de betreffende </w:t>
      </w:r>
      <w:r w:rsidR="00A55B71">
        <w:rPr>
          <w:szCs w:val="18"/>
          <w:lang w:val="nl-NL"/>
        </w:rPr>
        <w:t>Deelnemer</w:t>
      </w:r>
      <w:r w:rsidRPr="00794A4A">
        <w:rPr>
          <w:szCs w:val="18"/>
          <w:lang w:val="nl-NL"/>
        </w:rPr>
        <w:t>. Indien een of meerdere risico</w:t>
      </w:r>
      <w:r w:rsidR="0070089D" w:rsidRPr="00794A4A">
        <w:rPr>
          <w:szCs w:val="18"/>
          <w:lang w:val="nl-NL"/>
        </w:rPr>
        <w:t>'</w:t>
      </w:r>
      <w:r w:rsidRPr="00794A4A">
        <w:rPr>
          <w:szCs w:val="18"/>
          <w:lang w:val="nl-NL"/>
        </w:rPr>
        <w:t>s bestaan</w:t>
      </w:r>
      <w:r w:rsidR="0070089D" w:rsidRPr="00794A4A">
        <w:rPr>
          <w:szCs w:val="18"/>
          <w:lang w:val="nl-NL"/>
        </w:rPr>
        <w:t>,</w:t>
      </w:r>
      <w:r w:rsidRPr="00794A4A">
        <w:rPr>
          <w:szCs w:val="18"/>
          <w:lang w:val="nl-NL"/>
        </w:rPr>
        <w:t xml:space="preserve"> dan volgt een </w:t>
      </w:r>
      <w:r w:rsidR="0037714B" w:rsidRPr="00794A4A">
        <w:rPr>
          <w:szCs w:val="18"/>
          <w:lang w:val="nl-NL"/>
        </w:rPr>
        <w:t>r</w:t>
      </w:r>
      <w:r w:rsidRPr="00794A4A">
        <w:rPr>
          <w:szCs w:val="18"/>
          <w:lang w:val="nl-NL"/>
        </w:rPr>
        <w:t xml:space="preserve">isicoanalyse nationale veiligheid. Op basis van deze analyse wordt bepaald welke mitigerende maatregelen nodig zijn in het kader van de nationale veiligheid. Dergelijke maatregelen kunnen gevolgen hebben voor de uitvoering van de </w:t>
      </w:r>
      <w:r w:rsidR="0070089D" w:rsidRPr="00794A4A">
        <w:rPr>
          <w:szCs w:val="18"/>
          <w:lang w:val="nl-NL"/>
        </w:rPr>
        <w:t>beoogde</w:t>
      </w:r>
      <w:r w:rsidRPr="00794A4A">
        <w:rPr>
          <w:szCs w:val="18"/>
          <w:lang w:val="nl-NL"/>
        </w:rPr>
        <w:t xml:space="preserve"> </w:t>
      </w:r>
      <w:r w:rsidR="00A91F6B" w:rsidRPr="00794A4A">
        <w:rPr>
          <w:szCs w:val="18"/>
          <w:lang w:val="nl-NL"/>
        </w:rPr>
        <w:t>Raamovereenkomst</w:t>
      </w:r>
      <w:r w:rsidRPr="00794A4A">
        <w:rPr>
          <w:szCs w:val="18"/>
          <w:lang w:val="nl-NL"/>
        </w:rPr>
        <w:t>, waaronder minicompetitie</w:t>
      </w:r>
      <w:r w:rsidR="008E2DCE" w:rsidRPr="00794A4A">
        <w:rPr>
          <w:szCs w:val="18"/>
          <w:lang w:val="nl-NL"/>
        </w:rPr>
        <w:t>s</w:t>
      </w:r>
      <w:r w:rsidRPr="00794A4A">
        <w:rPr>
          <w:szCs w:val="18"/>
          <w:lang w:val="nl-NL"/>
        </w:rPr>
        <w:t xml:space="preserve"> en de voordracht van Kandidat</w:t>
      </w:r>
      <w:r w:rsidR="008E2DCE" w:rsidRPr="00794A4A">
        <w:rPr>
          <w:szCs w:val="18"/>
          <w:lang w:val="nl-NL"/>
        </w:rPr>
        <w:t>en</w:t>
      </w:r>
      <w:r w:rsidRPr="00794A4A">
        <w:rPr>
          <w:szCs w:val="18"/>
          <w:lang w:val="nl-NL"/>
        </w:rPr>
        <w:t xml:space="preserve"> of de inzet van </w:t>
      </w:r>
      <w:r w:rsidR="0070089D" w:rsidRPr="00794A4A">
        <w:rPr>
          <w:szCs w:val="18"/>
          <w:lang w:val="nl-NL"/>
        </w:rPr>
        <w:t>ICT-Professional</w:t>
      </w:r>
      <w:r w:rsidR="008E2DCE" w:rsidRPr="00794A4A">
        <w:rPr>
          <w:szCs w:val="18"/>
          <w:lang w:val="nl-NL"/>
        </w:rPr>
        <w:t>s</w:t>
      </w:r>
      <w:r w:rsidRPr="00794A4A">
        <w:rPr>
          <w:szCs w:val="18"/>
          <w:lang w:val="nl-NL"/>
        </w:rPr>
        <w:t xml:space="preserve">. </w:t>
      </w:r>
    </w:p>
    <w:p w14:paraId="439E9881" w14:textId="77777777" w:rsidR="00ED488E" w:rsidRPr="00794A4A" w:rsidRDefault="00ED488E" w:rsidP="005371C4">
      <w:pPr>
        <w:rPr>
          <w:szCs w:val="18"/>
          <w:lang w:val="nl-NL"/>
        </w:rPr>
      </w:pPr>
    </w:p>
    <w:p w14:paraId="276FF112" w14:textId="194F5E59" w:rsidR="003B44F5" w:rsidRPr="00794A4A" w:rsidRDefault="00A55B71" w:rsidP="005371C4">
      <w:pPr>
        <w:rPr>
          <w:szCs w:val="18"/>
          <w:lang w:val="nl-NL"/>
        </w:rPr>
      </w:pPr>
      <w:r>
        <w:rPr>
          <w:szCs w:val="18"/>
          <w:lang w:val="nl-NL"/>
        </w:rPr>
        <w:t>Deelnemer</w:t>
      </w:r>
      <w:r w:rsidR="003B44F5" w:rsidRPr="00794A4A">
        <w:rPr>
          <w:szCs w:val="18"/>
          <w:lang w:val="nl-NL"/>
        </w:rPr>
        <w:t>s kunnen derhalve om redenen van nationale veiligheid besluiten om aanvullende voorwaarden te stellen aan de bij opdrachten te betrekken (externe) rechtspersonen (inclusief eventuele onderaannemers/derden), in te zetten natuurlijke personen (Weder), door hen uit te voeren werkzaamheden of omstandigheden waaronder d</w:t>
      </w:r>
      <w:r w:rsidR="0070089D" w:rsidRPr="00794A4A">
        <w:rPr>
          <w:szCs w:val="18"/>
          <w:lang w:val="nl-NL"/>
        </w:rPr>
        <w:t>i</w:t>
      </w:r>
      <w:r w:rsidR="003B44F5" w:rsidRPr="00794A4A">
        <w:rPr>
          <w:szCs w:val="18"/>
          <w:lang w:val="nl-NL"/>
        </w:rPr>
        <w:t>e person</w:t>
      </w:r>
      <w:r w:rsidR="0070089D" w:rsidRPr="00794A4A">
        <w:rPr>
          <w:szCs w:val="18"/>
          <w:lang w:val="nl-NL"/>
        </w:rPr>
        <w:t>en</w:t>
      </w:r>
      <w:r w:rsidR="003B44F5" w:rsidRPr="00794A4A">
        <w:rPr>
          <w:szCs w:val="18"/>
          <w:lang w:val="nl-NL"/>
        </w:rPr>
        <w:t xml:space="preserve"> de opdracht moet</w:t>
      </w:r>
      <w:r w:rsidR="0070089D" w:rsidRPr="00794A4A">
        <w:rPr>
          <w:szCs w:val="18"/>
          <w:lang w:val="nl-NL"/>
        </w:rPr>
        <w:t>en</w:t>
      </w:r>
      <w:r w:rsidR="003B44F5" w:rsidRPr="00794A4A">
        <w:rPr>
          <w:szCs w:val="18"/>
          <w:lang w:val="nl-NL"/>
        </w:rPr>
        <w:t xml:space="preserve"> uitvoeren. Dit zal per geval worden bepaald door de </w:t>
      </w:r>
      <w:r>
        <w:rPr>
          <w:szCs w:val="18"/>
          <w:lang w:val="nl-NL"/>
        </w:rPr>
        <w:t>Deelnemer</w:t>
      </w:r>
      <w:r w:rsidR="0070089D" w:rsidRPr="00794A4A">
        <w:rPr>
          <w:szCs w:val="18"/>
          <w:lang w:val="nl-NL"/>
        </w:rPr>
        <w:t>s</w:t>
      </w:r>
      <w:r w:rsidR="003B44F5" w:rsidRPr="00794A4A">
        <w:rPr>
          <w:szCs w:val="18"/>
          <w:lang w:val="nl-NL"/>
        </w:rPr>
        <w:t xml:space="preserve">. Het niet voldoen aan de betreffende voorwaarden, het weigeren van medewerking hieraan of het bestaan van een bezwaar ten aanzien van de inzet van een bepaalde rechtspersoon of natuurlijke persoon, gekoppeld aan risico’s voor nationale veiligheid, kan leiden tot de weigering of beperking van de inzet van deze rechts- of natuurlijke persoon. </w:t>
      </w:r>
    </w:p>
    <w:p w14:paraId="54B9FE6C" w14:textId="77777777" w:rsidR="00ED488E" w:rsidRPr="00794A4A" w:rsidRDefault="00ED488E" w:rsidP="005371C4">
      <w:pPr>
        <w:rPr>
          <w:szCs w:val="18"/>
          <w:lang w:val="nl-NL"/>
        </w:rPr>
      </w:pPr>
    </w:p>
    <w:p w14:paraId="2E7AD238" w14:textId="0775B4B2" w:rsidR="00BE3759" w:rsidRPr="00794A4A" w:rsidRDefault="003B44F5" w:rsidP="005371C4">
      <w:pPr>
        <w:rPr>
          <w:szCs w:val="18"/>
          <w:lang w:val="nl-NL"/>
        </w:rPr>
      </w:pPr>
      <w:r w:rsidRPr="00794A4A">
        <w:rPr>
          <w:szCs w:val="18"/>
          <w:lang w:val="nl-NL"/>
        </w:rPr>
        <w:t xml:space="preserve">Opdrachtgever en </w:t>
      </w:r>
      <w:r w:rsidR="00A55B71">
        <w:rPr>
          <w:szCs w:val="18"/>
          <w:lang w:val="nl-NL"/>
        </w:rPr>
        <w:t>Deelnemer</w:t>
      </w:r>
      <w:r w:rsidRPr="00794A4A">
        <w:rPr>
          <w:szCs w:val="18"/>
          <w:lang w:val="nl-NL"/>
        </w:rPr>
        <w:t xml:space="preserve">s kunnen met het oog op nationale veiligheid verlangen dat </w:t>
      </w:r>
      <w:r w:rsidR="006227DF">
        <w:rPr>
          <w:szCs w:val="18"/>
          <w:lang w:val="nl-NL"/>
        </w:rPr>
        <w:t>Opdrachtnemer</w:t>
      </w:r>
      <w:r w:rsidRPr="00794A4A">
        <w:rPr>
          <w:szCs w:val="18"/>
          <w:lang w:val="nl-NL"/>
        </w:rPr>
        <w:t xml:space="preserve">s op verzoek inzicht geven in de zeggenschap en bedrijfsstructuur van </w:t>
      </w:r>
      <w:r w:rsidR="006227DF">
        <w:rPr>
          <w:szCs w:val="18"/>
          <w:lang w:val="nl-NL"/>
        </w:rPr>
        <w:t>Opdrachtnemer</w:t>
      </w:r>
      <w:r w:rsidRPr="00794A4A">
        <w:rPr>
          <w:szCs w:val="18"/>
          <w:lang w:val="nl-NL"/>
        </w:rPr>
        <w:t xml:space="preserve">s en de door hen op opdrachten bij </w:t>
      </w:r>
      <w:r w:rsidR="00A55B71">
        <w:rPr>
          <w:szCs w:val="18"/>
          <w:lang w:val="nl-NL"/>
        </w:rPr>
        <w:t>Deelnemer</w:t>
      </w:r>
      <w:r w:rsidRPr="00794A4A">
        <w:rPr>
          <w:szCs w:val="18"/>
          <w:lang w:val="nl-NL"/>
        </w:rPr>
        <w:t xml:space="preserve">s ingezette onderaannemers/derden, alsmede eventuele wijzigingen in zeggenschap en bedrijfsstructuur. </w:t>
      </w:r>
    </w:p>
    <w:p w14:paraId="726FA522" w14:textId="0AA5BDEB" w:rsidR="00BE3759" w:rsidRPr="00794A4A" w:rsidRDefault="00BE3759" w:rsidP="009713E1">
      <w:pPr>
        <w:rPr>
          <w:szCs w:val="18"/>
          <w:lang w:val="nl-NL"/>
        </w:rPr>
      </w:pPr>
    </w:p>
    <w:p w14:paraId="368319F0" w14:textId="38DF87F5" w:rsidR="004B5030" w:rsidRPr="00794A4A" w:rsidRDefault="004B5030" w:rsidP="009713E1">
      <w:pPr>
        <w:rPr>
          <w:szCs w:val="18"/>
          <w:lang w:val="nl-NL"/>
        </w:rPr>
      </w:pPr>
      <w:r w:rsidRPr="00794A4A">
        <w:rPr>
          <w:szCs w:val="18"/>
          <w:lang w:val="nl-NL"/>
        </w:rPr>
        <w:br w:type="page"/>
      </w:r>
    </w:p>
    <w:p w14:paraId="5E86D0BF" w14:textId="77777777" w:rsidR="006718A2" w:rsidRPr="00794A4A" w:rsidRDefault="006718A2" w:rsidP="009713E1">
      <w:pPr>
        <w:pStyle w:val="Kop1"/>
        <w:rPr>
          <w:lang w:val="nl-NL"/>
        </w:rPr>
      </w:pPr>
      <w:bookmarkStart w:id="172" w:name="_Toc174131230"/>
      <w:r w:rsidRPr="00794A4A">
        <w:rPr>
          <w:lang w:val="nl-NL"/>
        </w:rPr>
        <w:lastRenderedPageBreak/>
        <w:t>Bijlagen</w:t>
      </w:r>
      <w:bookmarkEnd w:id="172"/>
    </w:p>
    <w:p w14:paraId="750310F1" w14:textId="77777777" w:rsidR="006718A2" w:rsidRPr="00794A4A" w:rsidRDefault="006718A2" w:rsidP="009713E1">
      <w:pPr>
        <w:rPr>
          <w:szCs w:val="18"/>
          <w:lang w:val="nl-NL"/>
        </w:rPr>
      </w:pPr>
    </w:p>
    <w:p w14:paraId="11ADDA6D" w14:textId="77777777" w:rsidR="00CA4688" w:rsidRPr="00794A4A" w:rsidRDefault="00CA4688" w:rsidP="009713E1">
      <w:pPr>
        <w:rPr>
          <w:szCs w:val="18"/>
          <w:lang w:val="nl-NL"/>
        </w:rPr>
      </w:pPr>
      <w:r w:rsidRPr="00794A4A">
        <w:rPr>
          <w:szCs w:val="18"/>
          <w:lang w:val="nl-NL"/>
        </w:rPr>
        <w:t>De volgende bijlagen maken integraal onderdeel uit van dit aanbestedingsdocument. Zij zijn gelijktijdig met het aanbestedingsdocument beschikbaar gesteld via TenderNed.</w:t>
      </w:r>
    </w:p>
    <w:p w14:paraId="55A1383A" w14:textId="77777777" w:rsidR="00CA4688" w:rsidRPr="00794A4A" w:rsidRDefault="00CA4688" w:rsidP="009713E1">
      <w:pPr>
        <w:rPr>
          <w:szCs w:val="18"/>
          <w:lang w:val="nl-NL"/>
        </w:rPr>
      </w:pPr>
    </w:p>
    <w:p w14:paraId="24F6DE7E" w14:textId="77777777" w:rsidR="00CA4688" w:rsidRPr="00794A4A" w:rsidRDefault="00CA4688" w:rsidP="009713E1">
      <w:pPr>
        <w:ind w:left="1134" w:hanging="1134"/>
        <w:rPr>
          <w:szCs w:val="18"/>
          <w:lang w:val="nl-NL"/>
        </w:rPr>
      </w:pPr>
      <w:r w:rsidRPr="00794A4A">
        <w:rPr>
          <w:szCs w:val="18"/>
          <w:lang w:val="nl-NL"/>
        </w:rPr>
        <w:t>bijlage 1</w:t>
      </w:r>
      <w:r w:rsidRPr="00794A4A">
        <w:rPr>
          <w:szCs w:val="18"/>
          <w:lang w:val="nl-NL"/>
        </w:rPr>
        <w:tab/>
        <w:t>Vragenformulier t.b.v. Nota van Inlichtingen</w:t>
      </w:r>
    </w:p>
    <w:p w14:paraId="2DC23DF3" w14:textId="77777777" w:rsidR="00CA4688" w:rsidRPr="00794A4A" w:rsidRDefault="00CA4688" w:rsidP="009713E1">
      <w:pPr>
        <w:ind w:left="1134" w:hanging="1134"/>
        <w:rPr>
          <w:szCs w:val="18"/>
          <w:lang w:val="nl-NL"/>
        </w:rPr>
      </w:pPr>
      <w:r w:rsidRPr="00794A4A">
        <w:rPr>
          <w:szCs w:val="18"/>
          <w:lang w:val="nl-NL"/>
        </w:rPr>
        <w:t>bijlage 2</w:t>
      </w:r>
      <w:r w:rsidRPr="00794A4A">
        <w:rPr>
          <w:szCs w:val="18"/>
          <w:lang w:val="nl-NL"/>
        </w:rPr>
        <w:tab/>
        <w:t>Uniform Europees Aanbestedingsdocument</w:t>
      </w:r>
    </w:p>
    <w:p w14:paraId="1FBA3631" w14:textId="79CE2230" w:rsidR="00CA4688" w:rsidRPr="00794A4A" w:rsidRDefault="00CA4688" w:rsidP="009713E1">
      <w:pPr>
        <w:ind w:left="1134" w:hanging="1134"/>
        <w:rPr>
          <w:szCs w:val="18"/>
          <w:lang w:val="nl-NL"/>
        </w:rPr>
      </w:pPr>
      <w:r w:rsidRPr="00794A4A">
        <w:rPr>
          <w:szCs w:val="18"/>
          <w:lang w:val="nl-NL"/>
        </w:rPr>
        <w:t>bijlage 3</w:t>
      </w:r>
      <w:r w:rsidRPr="00794A4A">
        <w:rPr>
          <w:szCs w:val="18"/>
          <w:lang w:val="nl-NL"/>
        </w:rPr>
        <w:tab/>
      </w:r>
      <w:r w:rsidR="005A01DB" w:rsidRPr="00794A4A">
        <w:rPr>
          <w:szCs w:val="18"/>
          <w:lang w:val="nl-NL"/>
        </w:rPr>
        <w:t>Programma van Eisen</w:t>
      </w:r>
    </w:p>
    <w:p w14:paraId="185BB73C" w14:textId="40AD6D1D" w:rsidR="00CA4688" w:rsidRPr="00794A4A" w:rsidRDefault="00CA4688" w:rsidP="009713E1">
      <w:pPr>
        <w:ind w:left="1134" w:hanging="1134"/>
        <w:rPr>
          <w:szCs w:val="18"/>
          <w:lang w:val="nl-NL"/>
        </w:rPr>
      </w:pPr>
      <w:r w:rsidRPr="00794A4A">
        <w:rPr>
          <w:szCs w:val="18"/>
          <w:lang w:val="nl-NL"/>
        </w:rPr>
        <w:t xml:space="preserve">bijlage </w:t>
      </w:r>
      <w:r w:rsidR="005A01DB" w:rsidRPr="00794A4A">
        <w:rPr>
          <w:szCs w:val="18"/>
          <w:lang w:val="nl-NL"/>
        </w:rPr>
        <w:t>4</w:t>
      </w:r>
      <w:r w:rsidRPr="00794A4A">
        <w:rPr>
          <w:szCs w:val="18"/>
          <w:lang w:val="nl-NL"/>
        </w:rPr>
        <w:tab/>
      </w:r>
      <w:r w:rsidR="000D3F1D" w:rsidRPr="00794A4A">
        <w:rPr>
          <w:szCs w:val="18"/>
          <w:lang w:val="nl-NL"/>
        </w:rPr>
        <w:t>[vervallen]</w:t>
      </w:r>
    </w:p>
    <w:p w14:paraId="6244F9C3" w14:textId="565C0EDF" w:rsidR="005A01DB" w:rsidRPr="00794A4A" w:rsidRDefault="005A01DB" w:rsidP="009713E1">
      <w:pPr>
        <w:ind w:left="1134" w:hanging="1134"/>
        <w:rPr>
          <w:szCs w:val="18"/>
          <w:lang w:val="nl-NL"/>
        </w:rPr>
      </w:pPr>
      <w:r w:rsidRPr="00794A4A">
        <w:rPr>
          <w:szCs w:val="18"/>
          <w:lang w:val="nl-NL"/>
        </w:rPr>
        <w:t>bijlage 5</w:t>
      </w:r>
      <w:r w:rsidRPr="00794A4A">
        <w:rPr>
          <w:szCs w:val="18"/>
          <w:lang w:val="nl-NL"/>
        </w:rPr>
        <w:tab/>
      </w:r>
      <w:r w:rsidR="00B62A81" w:rsidRPr="00B62A81">
        <w:rPr>
          <w:szCs w:val="18"/>
          <w:lang w:val="nl-NL"/>
        </w:rPr>
        <w:t>Antwoordformulier Referentie</w:t>
      </w:r>
    </w:p>
    <w:p w14:paraId="63A3DEA8" w14:textId="73C6ADAB" w:rsidR="007C7EB0" w:rsidRPr="00794A4A" w:rsidRDefault="007C7EB0" w:rsidP="009713E1">
      <w:pPr>
        <w:ind w:left="1134" w:hanging="1134"/>
        <w:rPr>
          <w:szCs w:val="18"/>
          <w:lang w:val="nl-NL"/>
        </w:rPr>
      </w:pPr>
      <w:r w:rsidRPr="00794A4A">
        <w:rPr>
          <w:szCs w:val="18"/>
          <w:lang w:val="nl-NL"/>
        </w:rPr>
        <w:t>bijlage 6.1</w:t>
      </w:r>
      <w:r w:rsidRPr="00794A4A">
        <w:rPr>
          <w:szCs w:val="18"/>
          <w:lang w:val="nl-NL"/>
        </w:rPr>
        <w:tab/>
        <w:t>Antwoordformulier Kwaliteitswens 1</w:t>
      </w:r>
      <w:r w:rsidR="00B67E88">
        <w:rPr>
          <w:szCs w:val="18"/>
          <w:lang w:val="nl-NL"/>
        </w:rPr>
        <w:t xml:space="preserve"> </w:t>
      </w:r>
    </w:p>
    <w:p w14:paraId="774363BB" w14:textId="7FB9615A" w:rsidR="007C7EB0" w:rsidRPr="00794A4A" w:rsidRDefault="007C7EB0" w:rsidP="00EE6B99">
      <w:pPr>
        <w:rPr>
          <w:szCs w:val="18"/>
          <w:lang w:val="nl-NL"/>
        </w:rPr>
      </w:pPr>
      <w:r w:rsidRPr="00794A4A">
        <w:rPr>
          <w:szCs w:val="18"/>
          <w:lang w:val="nl-NL"/>
        </w:rPr>
        <w:t xml:space="preserve">bijlage 6.2   </w:t>
      </w:r>
      <w:bookmarkStart w:id="173" w:name="_Hlk173918047"/>
      <w:r w:rsidRPr="00794A4A">
        <w:rPr>
          <w:szCs w:val="18"/>
          <w:lang w:val="nl-NL"/>
        </w:rPr>
        <w:t xml:space="preserve">Antwoordformulier </w:t>
      </w:r>
      <w:r w:rsidR="00491742">
        <w:rPr>
          <w:szCs w:val="18"/>
          <w:lang w:val="nl-NL"/>
        </w:rPr>
        <w:t>PvB</w:t>
      </w:r>
      <w:r w:rsidRPr="00794A4A">
        <w:rPr>
          <w:szCs w:val="18"/>
          <w:lang w:val="nl-NL"/>
        </w:rPr>
        <w:t xml:space="preserve"> 2</w:t>
      </w:r>
      <w:r w:rsidR="00491742">
        <w:rPr>
          <w:szCs w:val="18"/>
          <w:lang w:val="nl-NL"/>
        </w:rPr>
        <w:t>-</w:t>
      </w:r>
      <w:r w:rsidRPr="00794A4A">
        <w:rPr>
          <w:szCs w:val="18"/>
          <w:lang w:val="nl-NL"/>
        </w:rPr>
        <w:t xml:space="preserve"> Kennis en Advies</w:t>
      </w:r>
    </w:p>
    <w:bookmarkEnd w:id="173"/>
    <w:p w14:paraId="6F55ED40" w14:textId="76178795" w:rsidR="007C7EB0" w:rsidRDefault="007C7EB0" w:rsidP="009713E1">
      <w:pPr>
        <w:ind w:left="1134" w:hanging="1134"/>
        <w:rPr>
          <w:szCs w:val="18"/>
          <w:lang w:val="nl-NL"/>
        </w:rPr>
      </w:pPr>
      <w:r w:rsidRPr="00F878DF">
        <w:rPr>
          <w:szCs w:val="18"/>
          <w:lang w:val="nl-NL"/>
        </w:rPr>
        <w:t xml:space="preserve">bijlage 6.2a Opgaveformulier uitvoerders </w:t>
      </w:r>
      <w:r w:rsidR="00491742">
        <w:rPr>
          <w:szCs w:val="18"/>
          <w:lang w:val="nl-NL"/>
        </w:rPr>
        <w:t>PvB</w:t>
      </w:r>
      <w:r w:rsidR="00491742" w:rsidRPr="00794A4A">
        <w:rPr>
          <w:szCs w:val="18"/>
          <w:lang w:val="nl-NL"/>
        </w:rPr>
        <w:t xml:space="preserve"> 2</w:t>
      </w:r>
      <w:r w:rsidR="00491742">
        <w:rPr>
          <w:szCs w:val="18"/>
          <w:lang w:val="nl-NL"/>
        </w:rPr>
        <w:t>-</w:t>
      </w:r>
      <w:r w:rsidR="00491742" w:rsidRPr="00794A4A">
        <w:rPr>
          <w:szCs w:val="18"/>
          <w:lang w:val="nl-NL"/>
        </w:rPr>
        <w:t xml:space="preserve"> Kennis en Advies</w:t>
      </w:r>
    </w:p>
    <w:p w14:paraId="4E7B94E1" w14:textId="05A30532" w:rsidR="007C7EB0" w:rsidRPr="00F878DF" w:rsidRDefault="007C7EB0" w:rsidP="005C5807">
      <w:pPr>
        <w:rPr>
          <w:szCs w:val="18"/>
          <w:lang w:val="nl-NL"/>
        </w:rPr>
      </w:pPr>
      <w:r w:rsidRPr="00F878DF">
        <w:rPr>
          <w:szCs w:val="18"/>
          <w:lang w:val="nl-NL"/>
        </w:rPr>
        <w:t xml:space="preserve">bijlage 6.3   </w:t>
      </w:r>
      <w:bookmarkStart w:id="174" w:name="_Hlk173919156"/>
      <w:r w:rsidRPr="00F878DF">
        <w:rPr>
          <w:szCs w:val="18"/>
          <w:lang w:val="nl-NL"/>
        </w:rPr>
        <w:t xml:space="preserve">Antwoordformulier </w:t>
      </w:r>
      <w:bookmarkStart w:id="175" w:name="_Hlk174025978"/>
      <w:r w:rsidR="00491742">
        <w:rPr>
          <w:szCs w:val="18"/>
          <w:lang w:val="nl-NL"/>
        </w:rPr>
        <w:t xml:space="preserve">PvB </w:t>
      </w:r>
      <w:r w:rsidRPr="00F878DF">
        <w:rPr>
          <w:szCs w:val="18"/>
          <w:lang w:val="nl-NL"/>
        </w:rPr>
        <w:t>3</w:t>
      </w:r>
      <w:r w:rsidR="00491742">
        <w:rPr>
          <w:szCs w:val="18"/>
          <w:lang w:val="nl-NL"/>
        </w:rPr>
        <w:t>-</w:t>
      </w:r>
      <w:r w:rsidRPr="00F878DF">
        <w:rPr>
          <w:szCs w:val="18"/>
          <w:lang w:val="nl-NL"/>
        </w:rPr>
        <w:t xml:space="preserve"> Werving en Selectie</w:t>
      </w:r>
      <w:bookmarkEnd w:id="175"/>
    </w:p>
    <w:bookmarkEnd w:id="174"/>
    <w:p w14:paraId="040D7DF7" w14:textId="0C9CF343" w:rsidR="005D175B" w:rsidRDefault="005D175B" w:rsidP="009713E1">
      <w:pPr>
        <w:ind w:left="1134" w:hanging="1134"/>
        <w:rPr>
          <w:szCs w:val="18"/>
          <w:lang w:val="nl-NL"/>
        </w:rPr>
      </w:pPr>
      <w:r w:rsidRPr="00F878DF">
        <w:rPr>
          <w:szCs w:val="18"/>
          <w:lang w:val="nl-NL"/>
        </w:rPr>
        <w:t>bijlage 6.3</w:t>
      </w:r>
      <w:r w:rsidR="00EE6B99">
        <w:rPr>
          <w:szCs w:val="18"/>
          <w:lang w:val="nl-NL"/>
        </w:rPr>
        <w:t>a</w:t>
      </w:r>
      <w:r w:rsidRPr="00F878DF">
        <w:rPr>
          <w:rFonts w:eastAsia="Calibri" w:cs="Times New Roman"/>
          <w:szCs w:val="18"/>
          <w:lang w:val="nl-NL"/>
        </w:rPr>
        <w:t xml:space="preserve"> </w:t>
      </w:r>
      <w:r w:rsidRPr="00F878DF">
        <w:rPr>
          <w:szCs w:val="18"/>
          <w:lang w:val="nl-NL"/>
        </w:rPr>
        <w:t xml:space="preserve">Opgaveformulier </w:t>
      </w:r>
      <w:r w:rsidR="00B67E88">
        <w:rPr>
          <w:szCs w:val="18"/>
          <w:lang w:val="nl-NL"/>
        </w:rPr>
        <w:t>u</w:t>
      </w:r>
      <w:r w:rsidRPr="00F878DF">
        <w:rPr>
          <w:szCs w:val="18"/>
          <w:lang w:val="nl-NL"/>
        </w:rPr>
        <w:t xml:space="preserve">itvoerders </w:t>
      </w:r>
      <w:r w:rsidR="00491742">
        <w:rPr>
          <w:szCs w:val="18"/>
          <w:lang w:val="nl-NL"/>
        </w:rPr>
        <w:t xml:space="preserve">PvB </w:t>
      </w:r>
      <w:r w:rsidR="00491742" w:rsidRPr="00F878DF">
        <w:rPr>
          <w:szCs w:val="18"/>
          <w:lang w:val="nl-NL"/>
        </w:rPr>
        <w:t>3</w:t>
      </w:r>
      <w:r w:rsidR="00491742">
        <w:rPr>
          <w:szCs w:val="18"/>
          <w:lang w:val="nl-NL"/>
        </w:rPr>
        <w:t>-</w:t>
      </w:r>
      <w:r w:rsidR="00491742" w:rsidRPr="00F878DF">
        <w:rPr>
          <w:szCs w:val="18"/>
          <w:lang w:val="nl-NL"/>
        </w:rPr>
        <w:t xml:space="preserve"> Werving en Selectie</w:t>
      </w:r>
    </w:p>
    <w:p w14:paraId="3AEFB5B2" w14:textId="43BC2071" w:rsidR="00EE6B99" w:rsidRPr="00F878DF" w:rsidRDefault="00EE6B99" w:rsidP="00E276E3">
      <w:pPr>
        <w:rPr>
          <w:szCs w:val="18"/>
          <w:lang w:val="nl-NL"/>
        </w:rPr>
      </w:pPr>
      <w:r w:rsidRPr="00F878DF">
        <w:rPr>
          <w:szCs w:val="18"/>
          <w:lang w:val="nl-NL"/>
        </w:rPr>
        <w:t>bijlage 6.3</w:t>
      </w:r>
      <w:r w:rsidR="005371C4">
        <w:rPr>
          <w:szCs w:val="18"/>
          <w:lang w:val="nl-NL"/>
        </w:rPr>
        <w:t>b</w:t>
      </w:r>
      <w:r w:rsidRPr="00F878DF">
        <w:rPr>
          <w:szCs w:val="18"/>
          <w:lang w:val="nl-NL"/>
        </w:rPr>
        <w:t xml:space="preserve"> Contactgegevens </w:t>
      </w:r>
      <w:r w:rsidR="00FC21B8">
        <w:rPr>
          <w:szCs w:val="18"/>
          <w:lang w:val="nl-NL"/>
        </w:rPr>
        <w:t>k</w:t>
      </w:r>
      <w:r w:rsidR="005371C4">
        <w:rPr>
          <w:szCs w:val="18"/>
          <w:lang w:val="nl-NL"/>
        </w:rPr>
        <w:t xml:space="preserve">andidaten </w:t>
      </w:r>
      <w:r w:rsidR="00491742">
        <w:rPr>
          <w:szCs w:val="18"/>
          <w:lang w:val="nl-NL"/>
        </w:rPr>
        <w:t xml:space="preserve">PvB </w:t>
      </w:r>
      <w:r w:rsidR="00491742" w:rsidRPr="00F878DF">
        <w:rPr>
          <w:szCs w:val="18"/>
          <w:lang w:val="nl-NL"/>
        </w:rPr>
        <w:t>3</w:t>
      </w:r>
      <w:r w:rsidR="00491742">
        <w:rPr>
          <w:szCs w:val="18"/>
          <w:lang w:val="nl-NL"/>
        </w:rPr>
        <w:t>-</w:t>
      </w:r>
      <w:r w:rsidR="00491742" w:rsidRPr="00F878DF">
        <w:rPr>
          <w:szCs w:val="18"/>
          <w:lang w:val="nl-NL"/>
        </w:rPr>
        <w:t xml:space="preserve"> Werving en Selectie</w:t>
      </w:r>
    </w:p>
    <w:p w14:paraId="68156A59" w14:textId="2AC74377" w:rsidR="00D25BDB" w:rsidRDefault="00D25BDB" w:rsidP="009713E1">
      <w:pPr>
        <w:ind w:left="1134" w:hanging="1134"/>
        <w:rPr>
          <w:szCs w:val="18"/>
          <w:lang w:val="nl-NL"/>
        </w:rPr>
      </w:pPr>
      <w:r>
        <w:rPr>
          <w:szCs w:val="18"/>
          <w:lang w:val="nl-NL"/>
        </w:rPr>
        <w:t>bijlage 6.4</w:t>
      </w:r>
      <w:r w:rsidR="004A47D8">
        <w:rPr>
          <w:szCs w:val="18"/>
          <w:lang w:val="nl-NL"/>
        </w:rPr>
        <w:t xml:space="preserve">   </w:t>
      </w:r>
      <w:r w:rsidR="00DB3A54" w:rsidRPr="00807852">
        <w:rPr>
          <w:rFonts w:eastAsia="Calibri" w:cs="Times New Roman"/>
          <w:szCs w:val="18"/>
          <w:lang w:val="nl-NL"/>
        </w:rPr>
        <w:t xml:space="preserve">Vragenformulier </w:t>
      </w:r>
      <w:r w:rsidR="00491742">
        <w:rPr>
          <w:szCs w:val="18"/>
          <w:lang w:val="nl-NL"/>
        </w:rPr>
        <w:t xml:space="preserve">PvB </w:t>
      </w:r>
      <w:r w:rsidR="00491742" w:rsidRPr="00F878DF">
        <w:rPr>
          <w:szCs w:val="18"/>
          <w:lang w:val="nl-NL"/>
        </w:rPr>
        <w:t>3</w:t>
      </w:r>
      <w:r w:rsidR="00491742">
        <w:rPr>
          <w:szCs w:val="18"/>
          <w:lang w:val="nl-NL"/>
        </w:rPr>
        <w:t>-</w:t>
      </w:r>
      <w:r w:rsidR="00491742" w:rsidRPr="00F878DF">
        <w:rPr>
          <w:szCs w:val="18"/>
          <w:lang w:val="nl-NL"/>
        </w:rPr>
        <w:t xml:space="preserve"> Werving en Selectie</w:t>
      </w:r>
    </w:p>
    <w:p w14:paraId="406EDE98" w14:textId="606A463D" w:rsidR="005A01DB" w:rsidRPr="00794A4A" w:rsidRDefault="005A01DB" w:rsidP="009713E1">
      <w:pPr>
        <w:ind w:left="1134" w:hanging="1134"/>
        <w:rPr>
          <w:szCs w:val="18"/>
          <w:lang w:val="nl-NL"/>
        </w:rPr>
      </w:pPr>
      <w:r w:rsidRPr="00794A4A">
        <w:rPr>
          <w:szCs w:val="18"/>
          <w:lang w:val="nl-NL"/>
        </w:rPr>
        <w:t>bijlage 7</w:t>
      </w:r>
      <w:r w:rsidRPr="00794A4A">
        <w:rPr>
          <w:szCs w:val="18"/>
          <w:lang w:val="nl-NL"/>
        </w:rPr>
        <w:tab/>
        <w:t>Antwoordformulier Rekenfactor</w:t>
      </w:r>
    </w:p>
    <w:p w14:paraId="598291C2" w14:textId="01881320" w:rsidR="008D618F" w:rsidRPr="00794A4A" w:rsidRDefault="00CA4688" w:rsidP="009713E1">
      <w:pPr>
        <w:ind w:left="1134" w:hanging="1134"/>
        <w:rPr>
          <w:szCs w:val="18"/>
          <w:lang w:val="nl-NL"/>
        </w:rPr>
      </w:pPr>
      <w:r w:rsidRPr="00794A4A">
        <w:rPr>
          <w:szCs w:val="18"/>
          <w:lang w:val="nl-NL"/>
        </w:rPr>
        <w:t xml:space="preserve">bijlage </w:t>
      </w:r>
      <w:r w:rsidR="005A01DB" w:rsidRPr="00794A4A">
        <w:rPr>
          <w:szCs w:val="18"/>
          <w:lang w:val="nl-NL"/>
        </w:rPr>
        <w:t>8</w:t>
      </w:r>
      <w:r w:rsidR="008D618F" w:rsidRPr="00794A4A">
        <w:rPr>
          <w:szCs w:val="18"/>
          <w:lang w:val="nl-NL"/>
        </w:rPr>
        <w:t>.1</w:t>
      </w:r>
      <w:r w:rsidRPr="00794A4A">
        <w:rPr>
          <w:szCs w:val="18"/>
          <w:lang w:val="nl-NL"/>
        </w:rPr>
        <w:tab/>
        <w:t xml:space="preserve">Model </w:t>
      </w:r>
      <w:r w:rsidR="00A91F6B" w:rsidRPr="00794A4A">
        <w:rPr>
          <w:szCs w:val="18"/>
          <w:lang w:val="nl-NL"/>
        </w:rPr>
        <w:t>Raamovereenkomst</w:t>
      </w:r>
      <w:r w:rsidR="00F353AB" w:rsidRPr="00794A4A">
        <w:rPr>
          <w:szCs w:val="18"/>
          <w:lang w:val="nl-NL"/>
        </w:rPr>
        <w:t xml:space="preserve"> I</w:t>
      </w:r>
      <w:r w:rsidRPr="00794A4A">
        <w:rPr>
          <w:szCs w:val="18"/>
          <w:lang w:val="nl-NL"/>
        </w:rPr>
        <w:t>nhuur</w:t>
      </w:r>
      <w:r w:rsidR="00F353AB" w:rsidRPr="00794A4A">
        <w:rPr>
          <w:szCs w:val="18"/>
          <w:lang w:val="nl-NL"/>
        </w:rPr>
        <w:t xml:space="preserve"> ICT-Professionals</w:t>
      </w:r>
      <w:r w:rsidR="00AB4D9B" w:rsidRPr="00794A4A">
        <w:rPr>
          <w:szCs w:val="18"/>
          <w:lang w:val="nl-NL"/>
        </w:rPr>
        <w:t xml:space="preserve"> </w:t>
      </w:r>
      <w:r w:rsidR="00FC21B8">
        <w:rPr>
          <w:szCs w:val="18"/>
          <w:lang w:val="nl-NL"/>
        </w:rPr>
        <w:t>VWS, SZW en NZa</w:t>
      </w:r>
    </w:p>
    <w:p w14:paraId="795C1AE2" w14:textId="0C2331F6" w:rsidR="00CA4688" w:rsidRPr="00794A4A" w:rsidRDefault="008D618F" w:rsidP="009713E1">
      <w:pPr>
        <w:ind w:left="1134" w:hanging="1134"/>
        <w:rPr>
          <w:szCs w:val="18"/>
          <w:lang w:val="nl-NL"/>
        </w:rPr>
      </w:pPr>
      <w:r w:rsidRPr="00794A4A">
        <w:rPr>
          <w:szCs w:val="18"/>
          <w:lang w:val="nl-NL"/>
        </w:rPr>
        <w:t>bijlage 8.2</w:t>
      </w:r>
      <w:r w:rsidRPr="00794A4A">
        <w:rPr>
          <w:szCs w:val="18"/>
          <w:lang w:val="nl-NL"/>
        </w:rPr>
        <w:tab/>
      </w:r>
      <w:r w:rsidR="00BD68A4" w:rsidRPr="00794A4A">
        <w:rPr>
          <w:szCs w:val="18"/>
          <w:lang w:val="nl-NL"/>
        </w:rPr>
        <w:t xml:space="preserve">Model </w:t>
      </w:r>
      <w:r w:rsidRPr="00794A4A">
        <w:rPr>
          <w:szCs w:val="18"/>
          <w:lang w:val="nl-NL"/>
        </w:rPr>
        <w:t>Addendum Proeftuin Social Return</w:t>
      </w:r>
    </w:p>
    <w:p w14:paraId="5D805865" w14:textId="3BDF3E0B" w:rsidR="00CA4688" w:rsidRPr="00794A4A" w:rsidRDefault="00CA4688" w:rsidP="009713E1">
      <w:pPr>
        <w:ind w:left="1134" w:hanging="1134"/>
        <w:rPr>
          <w:szCs w:val="18"/>
          <w:lang w:val="nl-NL"/>
        </w:rPr>
      </w:pPr>
      <w:r w:rsidRPr="00794A4A">
        <w:rPr>
          <w:szCs w:val="18"/>
          <w:lang w:val="nl-NL"/>
        </w:rPr>
        <w:t xml:space="preserve">bijlage </w:t>
      </w:r>
      <w:r w:rsidR="005A01DB" w:rsidRPr="00794A4A">
        <w:rPr>
          <w:szCs w:val="18"/>
          <w:lang w:val="nl-NL"/>
        </w:rPr>
        <w:t>9</w:t>
      </w:r>
      <w:r w:rsidR="005C70CA" w:rsidRPr="00794A4A">
        <w:rPr>
          <w:szCs w:val="18"/>
          <w:lang w:val="nl-NL"/>
        </w:rPr>
        <w:t>.1</w:t>
      </w:r>
      <w:r w:rsidRPr="00794A4A">
        <w:rPr>
          <w:szCs w:val="18"/>
          <w:lang w:val="nl-NL"/>
        </w:rPr>
        <w:t xml:space="preserve"> </w:t>
      </w:r>
      <w:r w:rsidRPr="00794A4A">
        <w:rPr>
          <w:szCs w:val="18"/>
          <w:lang w:val="nl-NL"/>
        </w:rPr>
        <w:tab/>
        <w:t xml:space="preserve">Model Nadere </w:t>
      </w:r>
      <w:r w:rsidR="007832DC" w:rsidRPr="00794A4A">
        <w:rPr>
          <w:szCs w:val="18"/>
          <w:lang w:val="nl-NL"/>
        </w:rPr>
        <w:t>O</w:t>
      </w:r>
      <w:r w:rsidRPr="00794A4A">
        <w:rPr>
          <w:szCs w:val="18"/>
          <w:lang w:val="nl-NL"/>
        </w:rPr>
        <w:t xml:space="preserve">vereenkomst </w:t>
      </w:r>
      <w:r w:rsidR="00F353AB" w:rsidRPr="00794A4A">
        <w:rPr>
          <w:szCs w:val="18"/>
          <w:lang w:val="nl-NL"/>
        </w:rPr>
        <w:t>I</w:t>
      </w:r>
      <w:r w:rsidR="007832DC" w:rsidRPr="00794A4A">
        <w:rPr>
          <w:szCs w:val="18"/>
          <w:lang w:val="nl-NL"/>
        </w:rPr>
        <w:t>nhuur</w:t>
      </w:r>
      <w:r w:rsidR="00F353AB" w:rsidRPr="00794A4A">
        <w:rPr>
          <w:szCs w:val="18"/>
          <w:lang w:val="nl-NL"/>
        </w:rPr>
        <w:t xml:space="preserve"> ICT-Professionals</w:t>
      </w:r>
      <w:r w:rsidR="005C70CA" w:rsidRPr="00794A4A">
        <w:rPr>
          <w:szCs w:val="18"/>
          <w:lang w:val="nl-NL"/>
        </w:rPr>
        <w:t>[ Regulier]</w:t>
      </w:r>
    </w:p>
    <w:p w14:paraId="18C1BDE4" w14:textId="0B5C8499" w:rsidR="00836FDF" w:rsidRPr="00FC21B8" w:rsidRDefault="00836FDF" w:rsidP="009713E1">
      <w:pPr>
        <w:ind w:left="1134" w:hanging="1134"/>
        <w:rPr>
          <w:szCs w:val="18"/>
          <w:lang w:val="nl-NL"/>
        </w:rPr>
      </w:pPr>
      <w:r w:rsidRPr="00FC21B8">
        <w:rPr>
          <w:szCs w:val="18"/>
          <w:lang w:val="nl-NL"/>
        </w:rPr>
        <w:t>bijlage 9.2</w:t>
      </w:r>
      <w:r w:rsidRPr="00FC21B8">
        <w:rPr>
          <w:szCs w:val="18"/>
          <w:lang w:val="nl-NL"/>
        </w:rPr>
        <w:tab/>
        <w:t>Model Nadere Overeenkomst Proeftuin Innovatie</w:t>
      </w:r>
    </w:p>
    <w:p w14:paraId="1FCC041E" w14:textId="3DE735C3" w:rsidR="00CA4688" w:rsidRPr="00794A4A" w:rsidRDefault="00CA4688" w:rsidP="009713E1">
      <w:pPr>
        <w:ind w:left="1134" w:hanging="1134"/>
        <w:rPr>
          <w:szCs w:val="18"/>
          <w:lang w:val="nl-NL"/>
        </w:rPr>
      </w:pPr>
      <w:r w:rsidRPr="00794A4A">
        <w:rPr>
          <w:szCs w:val="18"/>
          <w:lang w:val="nl-NL"/>
        </w:rPr>
        <w:t xml:space="preserve">bijlage </w:t>
      </w:r>
      <w:r w:rsidR="005A01DB" w:rsidRPr="00794A4A">
        <w:rPr>
          <w:szCs w:val="18"/>
          <w:lang w:val="nl-NL"/>
        </w:rPr>
        <w:t>10</w:t>
      </w:r>
      <w:r w:rsidRPr="00794A4A">
        <w:rPr>
          <w:szCs w:val="18"/>
          <w:lang w:val="nl-NL"/>
        </w:rPr>
        <w:tab/>
        <w:t>ARBIT-20</w:t>
      </w:r>
      <w:r w:rsidR="00CD5701" w:rsidRPr="00794A4A">
        <w:rPr>
          <w:szCs w:val="18"/>
          <w:lang w:val="nl-NL"/>
        </w:rPr>
        <w:t>22</w:t>
      </w:r>
    </w:p>
    <w:p w14:paraId="37D34D47" w14:textId="2A1DA0A5" w:rsidR="005A01DB" w:rsidRPr="00794A4A" w:rsidRDefault="005A01DB" w:rsidP="009713E1">
      <w:pPr>
        <w:ind w:left="1134" w:hanging="1134"/>
        <w:rPr>
          <w:szCs w:val="18"/>
          <w:lang w:val="nl-NL"/>
        </w:rPr>
      </w:pPr>
      <w:r w:rsidRPr="00794A4A">
        <w:rPr>
          <w:szCs w:val="18"/>
          <w:lang w:val="nl-NL"/>
        </w:rPr>
        <w:t>bijlage 11</w:t>
      </w:r>
      <w:r w:rsidRPr="00794A4A">
        <w:rPr>
          <w:szCs w:val="18"/>
          <w:lang w:val="nl-NL"/>
        </w:rPr>
        <w:tab/>
      </w:r>
      <w:r w:rsidR="00FC21B8">
        <w:rPr>
          <w:szCs w:val="18"/>
          <w:lang w:val="nl-NL"/>
        </w:rPr>
        <w:t>Model Aanvraag inhuur ICT</w:t>
      </w:r>
    </w:p>
    <w:p w14:paraId="1CEB865A" w14:textId="49C67CBF" w:rsidR="00CA4688" w:rsidRPr="00794A4A" w:rsidRDefault="00CA4688" w:rsidP="009713E1">
      <w:pPr>
        <w:ind w:left="1134" w:hanging="1134"/>
        <w:rPr>
          <w:szCs w:val="18"/>
          <w:lang w:val="nl-NL"/>
        </w:rPr>
      </w:pPr>
      <w:r w:rsidRPr="00794A4A">
        <w:rPr>
          <w:szCs w:val="18"/>
          <w:lang w:val="nl-NL"/>
        </w:rPr>
        <w:t>bijlage 12</w:t>
      </w:r>
      <w:r w:rsidRPr="00794A4A">
        <w:rPr>
          <w:szCs w:val="18"/>
          <w:lang w:val="nl-NL"/>
        </w:rPr>
        <w:tab/>
      </w:r>
      <w:r w:rsidR="000D5E47" w:rsidRPr="00794A4A">
        <w:rPr>
          <w:szCs w:val="18"/>
          <w:lang w:val="nl-NL"/>
        </w:rPr>
        <w:t>Model</w:t>
      </w:r>
      <w:r w:rsidRPr="00794A4A">
        <w:rPr>
          <w:szCs w:val="18"/>
          <w:lang w:val="nl-NL"/>
        </w:rPr>
        <w:t xml:space="preserve"> DAP</w:t>
      </w:r>
    </w:p>
    <w:p w14:paraId="128DFD58" w14:textId="4A82282A" w:rsidR="00CA4688" w:rsidRPr="00794A4A" w:rsidRDefault="00CA4688" w:rsidP="009713E1">
      <w:pPr>
        <w:ind w:left="1134" w:hanging="1134"/>
        <w:rPr>
          <w:szCs w:val="18"/>
          <w:lang w:val="nl-NL"/>
        </w:rPr>
      </w:pPr>
      <w:r w:rsidRPr="00794A4A">
        <w:rPr>
          <w:szCs w:val="18"/>
          <w:lang w:val="nl-NL"/>
        </w:rPr>
        <w:t>bijlage 13</w:t>
      </w:r>
      <w:r w:rsidRPr="00794A4A">
        <w:rPr>
          <w:szCs w:val="18"/>
          <w:lang w:val="nl-NL"/>
        </w:rPr>
        <w:tab/>
      </w:r>
      <w:r w:rsidR="000D5E47" w:rsidRPr="00794A4A">
        <w:rPr>
          <w:szCs w:val="18"/>
          <w:lang w:val="nl-NL"/>
        </w:rPr>
        <w:t>Model</w:t>
      </w:r>
      <w:r w:rsidRPr="00794A4A">
        <w:rPr>
          <w:szCs w:val="18"/>
          <w:lang w:val="nl-NL"/>
        </w:rPr>
        <w:t xml:space="preserve"> Rapportage</w:t>
      </w:r>
      <w:r w:rsidR="00FC21B8" w:rsidRPr="00FC21B8">
        <w:rPr>
          <w:szCs w:val="18"/>
          <w:lang w:val="nl-NL"/>
        </w:rPr>
        <w:t>(ICT-Inhuur Regulier) 4.0</w:t>
      </w:r>
    </w:p>
    <w:p w14:paraId="0F9CAC82" w14:textId="77777777" w:rsidR="005A01DB" w:rsidRPr="00794A4A" w:rsidRDefault="00CA4688" w:rsidP="009713E1">
      <w:pPr>
        <w:ind w:left="1134" w:hanging="1134"/>
        <w:rPr>
          <w:szCs w:val="18"/>
          <w:lang w:val="nl-NL"/>
        </w:rPr>
      </w:pPr>
      <w:r w:rsidRPr="00794A4A">
        <w:rPr>
          <w:szCs w:val="18"/>
          <w:lang w:val="nl-NL"/>
        </w:rPr>
        <w:t>bijlage 1</w:t>
      </w:r>
      <w:r w:rsidR="005A01DB" w:rsidRPr="00794A4A">
        <w:rPr>
          <w:szCs w:val="18"/>
          <w:lang w:val="nl-NL"/>
        </w:rPr>
        <w:t>4.1</w:t>
      </w:r>
      <w:r w:rsidR="005A01DB" w:rsidRPr="00794A4A">
        <w:rPr>
          <w:szCs w:val="18"/>
          <w:lang w:val="nl-NL"/>
        </w:rPr>
        <w:tab/>
        <w:t>Toelichting KPI-model</w:t>
      </w:r>
    </w:p>
    <w:p w14:paraId="4D53C05C" w14:textId="77777777" w:rsidR="007C7EB0" w:rsidRPr="00794A4A" w:rsidRDefault="007C7EB0" w:rsidP="009713E1">
      <w:pPr>
        <w:ind w:left="1134" w:hanging="1134"/>
        <w:rPr>
          <w:szCs w:val="18"/>
          <w:lang w:val="nl-NL"/>
        </w:rPr>
      </w:pPr>
      <w:r w:rsidRPr="00794A4A">
        <w:rPr>
          <w:szCs w:val="18"/>
          <w:lang w:val="nl-NL"/>
        </w:rPr>
        <w:t>bijlage 14.2 Hulpmiddel KPI-1 Tevredenheid (NPS)</w:t>
      </w:r>
    </w:p>
    <w:p w14:paraId="68EFC857" w14:textId="475D1F52" w:rsidR="008F68AF" w:rsidRDefault="008F68AF" w:rsidP="009713E1">
      <w:pPr>
        <w:ind w:left="1134" w:hanging="1134"/>
        <w:rPr>
          <w:szCs w:val="18"/>
          <w:lang w:val="nl-NL"/>
        </w:rPr>
      </w:pPr>
      <w:r>
        <w:rPr>
          <w:szCs w:val="18"/>
          <w:lang w:val="nl-NL"/>
        </w:rPr>
        <w:t>b</w:t>
      </w:r>
      <w:r w:rsidRPr="008F68AF">
        <w:rPr>
          <w:szCs w:val="18"/>
          <w:lang w:val="nl-NL"/>
        </w:rPr>
        <w:t xml:space="preserve">ijlage 14.3 Model Herstelplan </w:t>
      </w:r>
    </w:p>
    <w:p w14:paraId="63AD91BC" w14:textId="3E65F834" w:rsidR="003B38D7" w:rsidRPr="00794A4A" w:rsidRDefault="003B38D7" w:rsidP="009713E1">
      <w:pPr>
        <w:ind w:left="1134" w:hanging="1134"/>
        <w:rPr>
          <w:szCs w:val="18"/>
          <w:lang w:val="nl-NL"/>
        </w:rPr>
      </w:pPr>
      <w:r w:rsidRPr="00794A4A">
        <w:rPr>
          <w:szCs w:val="18"/>
          <w:lang w:val="nl-NL"/>
        </w:rPr>
        <w:t>bijlage 15</w:t>
      </w:r>
      <w:r w:rsidRPr="00794A4A">
        <w:rPr>
          <w:szCs w:val="18"/>
          <w:lang w:val="nl-NL"/>
        </w:rPr>
        <w:tab/>
        <w:t>Hulpmiddel scoreberekening</w:t>
      </w:r>
    </w:p>
    <w:p w14:paraId="27ED9307" w14:textId="039B6D2D" w:rsidR="003B38D7" w:rsidRPr="00794A4A" w:rsidRDefault="005A01DB" w:rsidP="009713E1">
      <w:pPr>
        <w:ind w:left="1134" w:hanging="1134"/>
        <w:rPr>
          <w:szCs w:val="18"/>
          <w:lang w:val="nl-NL"/>
        </w:rPr>
      </w:pPr>
      <w:r w:rsidRPr="00794A4A">
        <w:rPr>
          <w:szCs w:val="18"/>
          <w:lang w:val="nl-NL"/>
        </w:rPr>
        <w:t xml:space="preserve">bijlage 16 </w:t>
      </w:r>
      <w:r w:rsidR="003B38D7" w:rsidRPr="00794A4A">
        <w:rPr>
          <w:szCs w:val="18"/>
          <w:lang w:val="nl-NL"/>
        </w:rPr>
        <w:tab/>
      </w:r>
      <w:r w:rsidRPr="00794A4A">
        <w:rPr>
          <w:szCs w:val="18"/>
          <w:lang w:val="nl-NL"/>
        </w:rPr>
        <w:t>Model Integriteitsverklaring Rijk voor externen</w:t>
      </w:r>
    </w:p>
    <w:p w14:paraId="3DFB99A3" w14:textId="354C1330" w:rsidR="00F016A6" w:rsidRPr="00794A4A" w:rsidRDefault="00CA4688" w:rsidP="009713E1">
      <w:pPr>
        <w:ind w:left="1134" w:hanging="1134"/>
        <w:rPr>
          <w:szCs w:val="18"/>
          <w:lang w:val="nl-NL"/>
        </w:rPr>
      </w:pPr>
      <w:r w:rsidRPr="00794A4A">
        <w:rPr>
          <w:szCs w:val="18"/>
          <w:lang w:val="nl-NL"/>
        </w:rPr>
        <w:t>bijlage 1</w:t>
      </w:r>
      <w:r w:rsidR="006D7F77" w:rsidRPr="00794A4A">
        <w:rPr>
          <w:szCs w:val="18"/>
          <w:lang w:val="nl-NL"/>
        </w:rPr>
        <w:t>7</w:t>
      </w:r>
      <w:r w:rsidRPr="00794A4A">
        <w:rPr>
          <w:szCs w:val="18"/>
          <w:lang w:val="nl-NL"/>
        </w:rPr>
        <w:tab/>
      </w:r>
      <w:r w:rsidR="00E4733F" w:rsidRPr="00794A4A">
        <w:rPr>
          <w:szCs w:val="18"/>
          <w:lang w:val="nl-NL"/>
        </w:rPr>
        <w:t>[vervallen]</w:t>
      </w:r>
    </w:p>
    <w:p w14:paraId="7DB88EB7" w14:textId="6A9DC2CE" w:rsidR="00CA4688" w:rsidRPr="00794A4A" w:rsidRDefault="003B38D7" w:rsidP="009713E1">
      <w:pPr>
        <w:ind w:left="1134" w:hanging="1134"/>
        <w:rPr>
          <w:szCs w:val="18"/>
          <w:lang w:val="nl-NL"/>
        </w:rPr>
      </w:pPr>
      <w:r w:rsidRPr="00794A4A">
        <w:rPr>
          <w:szCs w:val="18"/>
          <w:lang w:val="nl-NL"/>
        </w:rPr>
        <w:t>bijlage 18</w:t>
      </w:r>
      <w:r w:rsidRPr="00794A4A">
        <w:rPr>
          <w:szCs w:val="18"/>
          <w:lang w:val="nl-NL"/>
        </w:rPr>
        <w:tab/>
        <w:t>Klachtenprocedure</w:t>
      </w:r>
    </w:p>
    <w:p w14:paraId="2C4801C9" w14:textId="07D73FD5" w:rsidR="00CA4688" w:rsidRPr="00794A4A" w:rsidRDefault="00CA4688" w:rsidP="009713E1">
      <w:pPr>
        <w:ind w:left="1134" w:hanging="1134"/>
        <w:rPr>
          <w:szCs w:val="18"/>
          <w:lang w:val="nl-NL"/>
        </w:rPr>
      </w:pPr>
      <w:r w:rsidRPr="00794A4A">
        <w:rPr>
          <w:szCs w:val="18"/>
          <w:lang w:val="nl-NL"/>
        </w:rPr>
        <w:t xml:space="preserve">bijlage </w:t>
      </w:r>
      <w:r w:rsidR="003B38D7" w:rsidRPr="00794A4A">
        <w:rPr>
          <w:szCs w:val="18"/>
          <w:lang w:val="nl-NL"/>
        </w:rPr>
        <w:t>19</w:t>
      </w:r>
      <w:r w:rsidRPr="00794A4A">
        <w:rPr>
          <w:szCs w:val="18"/>
          <w:lang w:val="nl-NL"/>
        </w:rPr>
        <w:tab/>
      </w:r>
      <w:r w:rsidR="00F016A6" w:rsidRPr="00794A4A">
        <w:rPr>
          <w:szCs w:val="18"/>
          <w:lang w:val="nl-NL"/>
        </w:rPr>
        <w:t xml:space="preserve">Model </w:t>
      </w:r>
      <w:r w:rsidRPr="00794A4A">
        <w:rPr>
          <w:szCs w:val="18"/>
          <w:lang w:val="nl-NL"/>
        </w:rPr>
        <w:t>Verwerkersovereenkomst ARBIT-20</w:t>
      </w:r>
      <w:r w:rsidR="00CD5701" w:rsidRPr="00794A4A">
        <w:rPr>
          <w:szCs w:val="18"/>
          <w:lang w:val="nl-NL"/>
        </w:rPr>
        <w:t>22</w:t>
      </w:r>
    </w:p>
    <w:p w14:paraId="617946DF" w14:textId="2F360336" w:rsidR="00CA4688" w:rsidRPr="00794A4A" w:rsidRDefault="00CA4688" w:rsidP="009713E1">
      <w:pPr>
        <w:ind w:left="1134" w:hanging="1134"/>
        <w:rPr>
          <w:szCs w:val="18"/>
          <w:lang w:val="nl-NL"/>
        </w:rPr>
      </w:pPr>
      <w:r w:rsidRPr="00794A4A">
        <w:rPr>
          <w:szCs w:val="18"/>
          <w:lang w:val="nl-NL"/>
        </w:rPr>
        <w:t>bijlage 2</w:t>
      </w:r>
      <w:r w:rsidR="003B38D7" w:rsidRPr="00794A4A">
        <w:rPr>
          <w:szCs w:val="18"/>
          <w:lang w:val="nl-NL"/>
        </w:rPr>
        <w:t>0</w:t>
      </w:r>
      <w:r w:rsidR="003B38D7" w:rsidRPr="00794A4A">
        <w:rPr>
          <w:szCs w:val="18"/>
          <w:lang w:val="nl-NL"/>
        </w:rPr>
        <w:tab/>
      </w:r>
      <w:r w:rsidR="007C7EB0" w:rsidRPr="00794A4A">
        <w:rPr>
          <w:szCs w:val="18"/>
          <w:lang w:val="nl-NL"/>
        </w:rPr>
        <w:t>[vervallen]</w:t>
      </w:r>
    </w:p>
    <w:p w14:paraId="6128FF2F" w14:textId="77777777" w:rsidR="007C7EB0" w:rsidRPr="00290D73" w:rsidRDefault="007C7EB0" w:rsidP="009713E1">
      <w:pPr>
        <w:ind w:left="1134" w:hanging="1134"/>
        <w:rPr>
          <w:szCs w:val="18"/>
          <w:lang w:val="nl-NL"/>
        </w:rPr>
      </w:pPr>
      <w:r w:rsidRPr="00290D73">
        <w:rPr>
          <w:szCs w:val="18"/>
          <w:lang w:val="nl-NL"/>
        </w:rPr>
        <w:t>bijlage 21a  Reglement Proeve van Bekwaamheid -  Kennis en Advies</w:t>
      </w:r>
    </w:p>
    <w:p w14:paraId="7CD29DB7" w14:textId="77777777" w:rsidR="007C7EB0" w:rsidRPr="00794A4A" w:rsidRDefault="007C7EB0" w:rsidP="009713E1">
      <w:pPr>
        <w:ind w:left="1134" w:hanging="1134"/>
        <w:rPr>
          <w:szCs w:val="18"/>
          <w:lang w:val="nl-NL"/>
        </w:rPr>
      </w:pPr>
      <w:r w:rsidRPr="00290D73">
        <w:rPr>
          <w:szCs w:val="18"/>
          <w:lang w:val="nl-NL"/>
        </w:rPr>
        <w:t>bijlage 21b  Reglement Proeve van Bekwaamheid -  Werving en Selectie</w:t>
      </w:r>
    </w:p>
    <w:p w14:paraId="36F9680C" w14:textId="77777777" w:rsidR="007C7EB0" w:rsidRPr="00794A4A" w:rsidRDefault="007C7EB0" w:rsidP="009713E1">
      <w:pPr>
        <w:ind w:left="1134" w:hanging="1134"/>
        <w:rPr>
          <w:szCs w:val="18"/>
          <w:lang w:val="nl-NL"/>
        </w:rPr>
      </w:pPr>
      <w:r w:rsidRPr="00794A4A">
        <w:rPr>
          <w:szCs w:val="18"/>
          <w:lang w:val="nl-NL"/>
        </w:rPr>
        <w:t>bijlage 22    EU Verordening 2022-2560</w:t>
      </w:r>
    </w:p>
    <w:p w14:paraId="191963DC" w14:textId="77777777" w:rsidR="007C7EB0" w:rsidRDefault="007C7EB0" w:rsidP="009713E1">
      <w:pPr>
        <w:rPr>
          <w:szCs w:val="18"/>
          <w:lang w:val="nl-NL"/>
        </w:rPr>
      </w:pPr>
      <w:r w:rsidRPr="00794A4A">
        <w:rPr>
          <w:szCs w:val="18"/>
          <w:lang w:val="nl-NL"/>
        </w:rPr>
        <w:t>bijlage 23    Formulier aanmelding c.q. verklaring buitenlandse bijdragen</w:t>
      </w:r>
    </w:p>
    <w:p w14:paraId="6BC96F74" w14:textId="58B6535A" w:rsidR="00582BBC" w:rsidRDefault="008F68AF" w:rsidP="009713E1">
      <w:pPr>
        <w:rPr>
          <w:szCs w:val="18"/>
          <w:lang w:val="nl-NL"/>
        </w:rPr>
      </w:pPr>
      <w:r>
        <w:rPr>
          <w:szCs w:val="18"/>
          <w:lang w:val="nl-NL"/>
        </w:rPr>
        <w:t>B</w:t>
      </w:r>
      <w:r w:rsidRPr="008F68AF">
        <w:rPr>
          <w:szCs w:val="18"/>
          <w:lang w:val="nl-NL"/>
        </w:rPr>
        <w:t xml:space="preserve">ijlage 24 </w:t>
      </w:r>
      <w:r>
        <w:rPr>
          <w:szCs w:val="18"/>
          <w:lang w:val="nl-NL"/>
        </w:rPr>
        <w:t xml:space="preserve">   </w:t>
      </w:r>
      <w:r w:rsidRPr="008F68AF">
        <w:rPr>
          <w:szCs w:val="18"/>
          <w:lang w:val="nl-NL"/>
        </w:rPr>
        <w:t>NZa Geheimhoudingsverklaring externen</w:t>
      </w:r>
    </w:p>
    <w:p w14:paraId="6B7DD318" w14:textId="5EDD0004" w:rsidR="008F68AF" w:rsidRPr="00794A4A" w:rsidRDefault="008F68AF" w:rsidP="009713E1">
      <w:pPr>
        <w:rPr>
          <w:szCs w:val="18"/>
          <w:lang w:val="nl-NL"/>
        </w:rPr>
      </w:pPr>
      <w:r>
        <w:rPr>
          <w:szCs w:val="18"/>
          <w:lang w:val="nl-NL"/>
        </w:rPr>
        <w:t>B</w:t>
      </w:r>
      <w:r w:rsidRPr="008F68AF">
        <w:rPr>
          <w:szCs w:val="18"/>
          <w:lang w:val="nl-NL"/>
        </w:rPr>
        <w:t>ijlage 2</w:t>
      </w:r>
      <w:r>
        <w:rPr>
          <w:szCs w:val="18"/>
          <w:lang w:val="nl-NL"/>
        </w:rPr>
        <w:t>5</w:t>
      </w:r>
      <w:r w:rsidRPr="008F68AF">
        <w:rPr>
          <w:szCs w:val="18"/>
          <w:lang w:val="nl-NL"/>
        </w:rPr>
        <w:t xml:space="preserve"> </w:t>
      </w:r>
      <w:r>
        <w:rPr>
          <w:szCs w:val="18"/>
          <w:lang w:val="nl-NL"/>
        </w:rPr>
        <w:t xml:space="preserve">   </w:t>
      </w:r>
      <w:r w:rsidRPr="008F68AF">
        <w:rPr>
          <w:szCs w:val="18"/>
          <w:lang w:val="nl-NL"/>
        </w:rPr>
        <w:t xml:space="preserve">Beschrijving ICT landschap </w:t>
      </w:r>
      <w:r w:rsidR="00A55B71">
        <w:rPr>
          <w:szCs w:val="18"/>
          <w:lang w:val="nl-NL"/>
        </w:rPr>
        <w:t>Deelnemer</w:t>
      </w:r>
      <w:r w:rsidRPr="008F68AF">
        <w:rPr>
          <w:szCs w:val="18"/>
          <w:lang w:val="nl-NL"/>
        </w:rPr>
        <w:t>s</w:t>
      </w:r>
    </w:p>
    <w:p w14:paraId="1F69328D" w14:textId="21C5066B" w:rsidR="00582BBC" w:rsidRPr="00794A4A" w:rsidRDefault="00582BBC" w:rsidP="009713E1">
      <w:pPr>
        <w:rPr>
          <w:szCs w:val="18"/>
          <w:lang w:val="nl-NL"/>
        </w:rPr>
      </w:pPr>
    </w:p>
    <w:p w14:paraId="1E93FD62" w14:textId="2E6C4928" w:rsidR="00582BBC" w:rsidRPr="00794A4A" w:rsidRDefault="00582BBC" w:rsidP="009713E1">
      <w:pPr>
        <w:rPr>
          <w:szCs w:val="18"/>
          <w:lang w:val="nl-NL"/>
        </w:rPr>
      </w:pPr>
    </w:p>
    <w:p w14:paraId="0B3F51FC" w14:textId="1738EAD8" w:rsidR="00582BBC" w:rsidRPr="00794A4A" w:rsidRDefault="00582BBC" w:rsidP="009713E1">
      <w:pPr>
        <w:rPr>
          <w:szCs w:val="18"/>
          <w:lang w:val="nl-NL"/>
        </w:rPr>
      </w:pPr>
    </w:p>
    <w:p w14:paraId="62E93F0B" w14:textId="29247AE4" w:rsidR="00582BBC" w:rsidRPr="00794A4A" w:rsidRDefault="00582BBC" w:rsidP="009713E1">
      <w:pPr>
        <w:rPr>
          <w:szCs w:val="18"/>
          <w:lang w:val="nl-NL"/>
        </w:rPr>
      </w:pPr>
    </w:p>
    <w:p w14:paraId="778B33E6" w14:textId="3252EBCD" w:rsidR="00582BBC" w:rsidRPr="00794A4A" w:rsidRDefault="00582BBC" w:rsidP="009713E1">
      <w:pPr>
        <w:rPr>
          <w:szCs w:val="18"/>
          <w:lang w:val="nl-NL"/>
        </w:rPr>
      </w:pPr>
    </w:p>
    <w:p w14:paraId="4CBE60C5" w14:textId="3E934686" w:rsidR="00582BBC" w:rsidRPr="00794A4A" w:rsidRDefault="00582BBC" w:rsidP="009713E1">
      <w:pPr>
        <w:rPr>
          <w:szCs w:val="18"/>
          <w:lang w:val="nl-NL"/>
        </w:rPr>
      </w:pPr>
    </w:p>
    <w:sectPr w:rsidR="00582BBC" w:rsidRPr="00794A4A" w:rsidSect="00C044F9">
      <w:headerReference w:type="default" r:id="rId39"/>
      <w:footerReference w:type="default" r:id="rId40"/>
      <w:pgSz w:w="11907" w:h="16839" w:code="9"/>
      <w:pgMar w:top="1440" w:right="1440" w:bottom="1134"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2F745" w14:textId="77777777" w:rsidR="00E74D05" w:rsidRDefault="00E74D05" w:rsidP="00DD29D2">
      <w:pPr>
        <w:spacing w:line="240" w:lineRule="auto"/>
      </w:pPr>
      <w:r>
        <w:separator/>
      </w:r>
    </w:p>
  </w:endnote>
  <w:endnote w:type="continuationSeparator" w:id="0">
    <w:p w14:paraId="18801736" w14:textId="77777777" w:rsidR="00E74D05" w:rsidRDefault="00E74D05" w:rsidP="00DD29D2">
      <w:pPr>
        <w:spacing w:line="240" w:lineRule="auto"/>
      </w:pPr>
      <w:r>
        <w:continuationSeparator/>
      </w:r>
    </w:p>
  </w:endnote>
  <w:endnote w:type="continuationNotice" w:id="1">
    <w:p w14:paraId="7FEB25C4" w14:textId="77777777" w:rsidR="00E74D05" w:rsidRDefault="00E74D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5285121"/>
      <w:docPartObj>
        <w:docPartGallery w:val="Page Numbers (Bottom of Page)"/>
        <w:docPartUnique/>
      </w:docPartObj>
    </w:sdtPr>
    <w:sdtEndPr/>
    <w:sdtContent>
      <w:sdt>
        <w:sdtPr>
          <w:id w:val="1410885525"/>
          <w:docPartObj>
            <w:docPartGallery w:val="Page Numbers (Top of Page)"/>
            <w:docPartUnique/>
          </w:docPartObj>
        </w:sdtPr>
        <w:sdtEndPr/>
        <w:sdtContent>
          <w:p w14:paraId="00DD01DC" w14:textId="7403D4BB" w:rsidR="00B85AA1" w:rsidRPr="00EA0D7C" w:rsidRDefault="00B85AA1">
            <w:pPr>
              <w:pStyle w:val="Voettekst"/>
              <w:rPr>
                <w:b/>
                <w:bCs/>
                <w:szCs w:val="18"/>
              </w:rPr>
            </w:pPr>
            <w:r>
              <w:rPr>
                <w:lang w:val="nl-NL"/>
              </w:rPr>
              <w:tab/>
            </w:r>
            <w:r w:rsidRPr="00EA0D7C">
              <w:rPr>
                <w:lang w:val="nl-NL"/>
              </w:rPr>
              <w:tab/>
            </w:r>
            <w:r w:rsidRPr="001D7111">
              <w:rPr>
                <w:szCs w:val="18"/>
                <w:lang w:val="nl-NL"/>
              </w:rPr>
              <w:t xml:space="preserve">Pagina </w:t>
            </w:r>
            <w:r w:rsidRPr="001D7111">
              <w:rPr>
                <w:b/>
                <w:bCs/>
                <w:szCs w:val="18"/>
              </w:rPr>
              <w:fldChar w:fldCharType="begin"/>
            </w:r>
            <w:r w:rsidRPr="001D7111">
              <w:rPr>
                <w:b/>
                <w:bCs/>
                <w:szCs w:val="18"/>
                <w:lang w:val="nl-NL"/>
              </w:rPr>
              <w:instrText>PAGE</w:instrText>
            </w:r>
            <w:r w:rsidRPr="001D7111">
              <w:rPr>
                <w:b/>
                <w:bCs/>
                <w:szCs w:val="18"/>
              </w:rPr>
              <w:fldChar w:fldCharType="separate"/>
            </w:r>
            <w:r w:rsidRPr="001D7111">
              <w:rPr>
                <w:b/>
                <w:bCs/>
                <w:noProof/>
                <w:szCs w:val="18"/>
                <w:lang w:val="nl-NL"/>
              </w:rPr>
              <w:t>12</w:t>
            </w:r>
            <w:r w:rsidRPr="001D7111">
              <w:rPr>
                <w:b/>
                <w:bCs/>
                <w:szCs w:val="18"/>
              </w:rPr>
              <w:fldChar w:fldCharType="end"/>
            </w:r>
            <w:r w:rsidRPr="001D7111">
              <w:rPr>
                <w:szCs w:val="18"/>
                <w:lang w:val="nl-NL"/>
              </w:rPr>
              <w:t xml:space="preserve"> van </w:t>
            </w:r>
            <w:r w:rsidRPr="001D7111">
              <w:rPr>
                <w:b/>
                <w:bCs/>
                <w:szCs w:val="18"/>
              </w:rPr>
              <w:fldChar w:fldCharType="begin"/>
            </w:r>
            <w:r w:rsidRPr="001D7111">
              <w:rPr>
                <w:b/>
                <w:bCs/>
                <w:szCs w:val="18"/>
                <w:lang w:val="nl-NL"/>
              </w:rPr>
              <w:instrText>NUMPAGES</w:instrText>
            </w:r>
            <w:r w:rsidRPr="001D7111">
              <w:rPr>
                <w:b/>
                <w:bCs/>
                <w:szCs w:val="18"/>
              </w:rPr>
              <w:fldChar w:fldCharType="separate"/>
            </w:r>
            <w:r w:rsidRPr="001D7111">
              <w:rPr>
                <w:b/>
                <w:bCs/>
                <w:noProof/>
                <w:szCs w:val="18"/>
                <w:lang w:val="nl-NL"/>
              </w:rPr>
              <w:t>38</w:t>
            </w:r>
            <w:r w:rsidRPr="001D7111">
              <w:rPr>
                <w:b/>
                <w:bCs/>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1172380"/>
      <w:docPartObj>
        <w:docPartGallery w:val="Page Numbers (Bottom of Page)"/>
        <w:docPartUnique/>
      </w:docPartObj>
    </w:sdtPr>
    <w:sdtEndPr/>
    <w:sdtContent>
      <w:sdt>
        <w:sdtPr>
          <w:id w:val="2000072133"/>
          <w:docPartObj>
            <w:docPartGallery w:val="Page Numbers (Top of Page)"/>
            <w:docPartUnique/>
          </w:docPartObj>
        </w:sdtPr>
        <w:sdtEndPr/>
        <w:sdtContent>
          <w:p w14:paraId="5F36A407" w14:textId="6518F016" w:rsidR="00B85AA1" w:rsidRPr="00EA0D7C" w:rsidRDefault="00B85AA1">
            <w:pPr>
              <w:pStyle w:val="Voettekst"/>
              <w:rPr>
                <w:b/>
                <w:bCs/>
                <w:szCs w:val="18"/>
                <w:lang w:val="nl-NL"/>
              </w:rPr>
            </w:pPr>
            <w:r w:rsidRPr="00EA0D7C">
              <w:rPr>
                <w:lang w:val="nl-NL"/>
              </w:rPr>
              <w:t>AD Inhuur ICT-Professio</w:t>
            </w:r>
            <w:r w:rsidR="00FC33F2">
              <w:rPr>
                <w:lang w:val="nl-NL"/>
              </w:rPr>
              <w:t>nals VWS, SZW en NZa</w:t>
            </w:r>
            <w:r>
              <w:rPr>
                <w:lang w:val="nl-NL"/>
              </w:rPr>
              <w:tab/>
            </w:r>
            <w:r w:rsidRPr="00EA0D7C">
              <w:rPr>
                <w:lang w:val="nl-NL"/>
              </w:rPr>
              <w:tab/>
            </w:r>
            <w:r w:rsidRPr="001D7111">
              <w:rPr>
                <w:szCs w:val="18"/>
                <w:lang w:val="nl-NL"/>
              </w:rPr>
              <w:t xml:space="preserve">Pagina </w:t>
            </w:r>
            <w:r w:rsidRPr="001D7111">
              <w:rPr>
                <w:b/>
                <w:bCs/>
                <w:szCs w:val="18"/>
              </w:rPr>
              <w:fldChar w:fldCharType="begin"/>
            </w:r>
            <w:r w:rsidRPr="001D7111">
              <w:rPr>
                <w:b/>
                <w:bCs/>
                <w:szCs w:val="18"/>
                <w:lang w:val="nl-NL"/>
              </w:rPr>
              <w:instrText>PAGE</w:instrText>
            </w:r>
            <w:r w:rsidRPr="001D7111">
              <w:rPr>
                <w:b/>
                <w:bCs/>
                <w:szCs w:val="18"/>
              </w:rPr>
              <w:fldChar w:fldCharType="separate"/>
            </w:r>
            <w:r w:rsidRPr="001D7111">
              <w:rPr>
                <w:b/>
                <w:bCs/>
                <w:noProof/>
                <w:szCs w:val="18"/>
                <w:lang w:val="nl-NL"/>
              </w:rPr>
              <w:t>12</w:t>
            </w:r>
            <w:r w:rsidRPr="001D7111">
              <w:rPr>
                <w:b/>
                <w:bCs/>
                <w:szCs w:val="18"/>
              </w:rPr>
              <w:fldChar w:fldCharType="end"/>
            </w:r>
            <w:r w:rsidRPr="001D7111">
              <w:rPr>
                <w:szCs w:val="18"/>
                <w:lang w:val="nl-NL"/>
              </w:rPr>
              <w:t xml:space="preserve"> van </w:t>
            </w:r>
            <w:r w:rsidRPr="001D7111">
              <w:rPr>
                <w:b/>
                <w:bCs/>
                <w:szCs w:val="18"/>
              </w:rPr>
              <w:fldChar w:fldCharType="begin"/>
            </w:r>
            <w:r w:rsidRPr="001D7111">
              <w:rPr>
                <w:b/>
                <w:bCs/>
                <w:szCs w:val="18"/>
                <w:lang w:val="nl-NL"/>
              </w:rPr>
              <w:instrText>NUMPAGES</w:instrText>
            </w:r>
            <w:r w:rsidRPr="001D7111">
              <w:rPr>
                <w:b/>
                <w:bCs/>
                <w:szCs w:val="18"/>
              </w:rPr>
              <w:fldChar w:fldCharType="separate"/>
            </w:r>
            <w:r w:rsidRPr="001D7111">
              <w:rPr>
                <w:b/>
                <w:bCs/>
                <w:noProof/>
                <w:szCs w:val="18"/>
                <w:lang w:val="nl-NL"/>
              </w:rPr>
              <w:t>38</w:t>
            </w:r>
            <w:r w:rsidRPr="001D7111">
              <w:rPr>
                <w:b/>
                <w:bCs/>
                <w:szCs w:val="18"/>
              </w:rPr>
              <w:fldChar w:fldCharType="end"/>
            </w:r>
          </w:p>
          <w:p w14:paraId="4E3F8CD0" w14:textId="634390AD" w:rsidR="00B85AA1" w:rsidRPr="001D7111" w:rsidRDefault="00B85AA1">
            <w:pPr>
              <w:pStyle w:val="Voettekst"/>
              <w:rPr>
                <w:lang w:val="nl-NL"/>
              </w:rPr>
            </w:pPr>
            <w:r w:rsidRPr="00FC33F2">
              <w:rPr>
                <w:szCs w:val="18"/>
                <w:lang w:val="nl-NL"/>
              </w:rPr>
              <w:t>TenderNed-kenmerk:</w:t>
            </w:r>
            <w:r w:rsidRPr="00FC33F2">
              <w:rPr>
                <w:b/>
                <w:bCs/>
                <w:szCs w:val="18"/>
                <w:lang w:val="nl-NL"/>
              </w:rPr>
              <w:t xml:space="preserve"> </w:t>
            </w:r>
            <w:r w:rsidR="002D4E4E">
              <w:rPr>
                <w:b/>
                <w:bCs/>
                <w:szCs w:val="18"/>
                <w:lang w:val="nl-NL"/>
              </w:rPr>
              <w:t>TN 480318</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6B9C4" w14:textId="77777777" w:rsidR="00E74D05" w:rsidRDefault="00E74D05" w:rsidP="00DD29D2">
      <w:pPr>
        <w:spacing w:line="240" w:lineRule="auto"/>
      </w:pPr>
      <w:r>
        <w:separator/>
      </w:r>
    </w:p>
  </w:footnote>
  <w:footnote w:type="continuationSeparator" w:id="0">
    <w:p w14:paraId="25E918CB" w14:textId="77777777" w:rsidR="00E74D05" w:rsidRDefault="00E74D05" w:rsidP="00DD29D2">
      <w:pPr>
        <w:spacing w:line="240" w:lineRule="auto"/>
      </w:pPr>
      <w:r>
        <w:continuationSeparator/>
      </w:r>
    </w:p>
  </w:footnote>
  <w:footnote w:type="continuationNotice" w:id="1">
    <w:p w14:paraId="277F248E" w14:textId="77777777" w:rsidR="00E74D05" w:rsidRDefault="00E74D05">
      <w:pPr>
        <w:spacing w:line="240" w:lineRule="auto"/>
      </w:pPr>
    </w:p>
  </w:footnote>
  <w:footnote w:id="2">
    <w:p w14:paraId="23D04F20" w14:textId="1BE5A10B" w:rsidR="000D3F1D" w:rsidRDefault="000D3F1D">
      <w:pPr>
        <w:pStyle w:val="Voetnoottekst"/>
      </w:pPr>
      <w:r>
        <w:rPr>
          <w:rStyle w:val="Voetnootmarkering"/>
        </w:rPr>
        <w:footnoteRef/>
      </w:r>
      <w:r>
        <w:t xml:space="preserve"> </w:t>
      </w:r>
      <w:hyperlink r:id="rId1" w:history="1">
        <w:r w:rsidR="00A55B71" w:rsidRPr="00A0476C">
          <w:rPr>
            <w:rStyle w:val="Hyperlink"/>
            <w:sz w:val="18"/>
            <w:szCs w:val="18"/>
          </w:rPr>
          <w:t>https://itprofessionalism.org</w:t>
        </w:r>
      </w:hyperlink>
      <w:r w:rsidR="00A55B71">
        <w:rPr>
          <w:sz w:val="18"/>
          <w:szCs w:val="18"/>
        </w:rPr>
        <w:t xml:space="preserve"> </w:t>
      </w:r>
    </w:p>
  </w:footnote>
  <w:footnote w:id="3">
    <w:p w14:paraId="731CAEF5" w14:textId="254E642A" w:rsidR="00B85AA1" w:rsidRPr="00A55B71" w:rsidRDefault="00B85AA1" w:rsidP="0082222E">
      <w:pPr>
        <w:pStyle w:val="Voetnoottekst"/>
        <w:rPr>
          <w:sz w:val="18"/>
          <w:szCs w:val="18"/>
        </w:rPr>
      </w:pPr>
      <w:r>
        <w:rPr>
          <w:rStyle w:val="Voetnootmarkering"/>
        </w:rPr>
        <w:footnoteRef/>
      </w:r>
      <w:r w:rsidRPr="00A55B71">
        <w:t xml:space="preserve"> </w:t>
      </w:r>
      <w:hyperlink r:id="rId2" w:history="1">
        <w:r w:rsidRPr="00A55B71">
          <w:rPr>
            <w:rStyle w:val="Hyperlink"/>
            <w:sz w:val="18"/>
            <w:szCs w:val="18"/>
          </w:rPr>
          <w:t>https://www.rijksoverheid.nl/documenten/kamerstukken/2019/10/28/kamerbrief-over-inkoopstrategie-rijksoverheid</w:t>
        </w:r>
      </w:hyperlink>
    </w:p>
  </w:footnote>
  <w:footnote w:id="4">
    <w:p w14:paraId="32A66D6C" w14:textId="0897095A" w:rsidR="00B85AA1" w:rsidRPr="002E7F93" w:rsidRDefault="00B85AA1" w:rsidP="0082222E">
      <w:pPr>
        <w:pStyle w:val="Voetnoottekst"/>
        <w:rPr>
          <w:sz w:val="18"/>
          <w:szCs w:val="18"/>
        </w:rPr>
      </w:pPr>
      <w:r>
        <w:rPr>
          <w:rStyle w:val="Voetnootmarkering"/>
        </w:rPr>
        <w:footnoteRef/>
      </w:r>
      <w:r w:rsidRPr="002E7F93">
        <w:t xml:space="preserve"> </w:t>
      </w:r>
      <w:hyperlink r:id="rId3" w:history="1">
        <w:r w:rsidRPr="002E7F93">
          <w:rPr>
            <w:rStyle w:val="Hyperlink"/>
            <w:sz w:val="18"/>
            <w:szCs w:val="18"/>
          </w:rPr>
          <w:t>https://www.rijksoverheid.nl/documenten/kamerstukken/2021/01/22/kamerbrief-nationaal-plan-maatschappelijk-verantwoord-inkopen-2021-2025</w:t>
        </w:r>
      </w:hyperlink>
    </w:p>
  </w:footnote>
  <w:footnote w:id="5">
    <w:p w14:paraId="7BB3EC96" w14:textId="77777777" w:rsidR="00B85AA1" w:rsidRPr="00D30873" w:rsidRDefault="00B85AA1" w:rsidP="0082222E">
      <w:pPr>
        <w:pStyle w:val="Voetnoottekst"/>
        <w:rPr>
          <w:lang w:val="nl-NL"/>
        </w:rPr>
      </w:pPr>
      <w:r>
        <w:rPr>
          <w:rStyle w:val="Voetnootmarkering"/>
        </w:rPr>
        <w:footnoteRef/>
      </w:r>
      <w:r w:rsidRPr="00D30873">
        <w:rPr>
          <w:lang w:val="nl-NL"/>
        </w:rPr>
        <w:t xml:space="preserve"> </w:t>
      </w:r>
      <w:r w:rsidRPr="005E049C">
        <w:rPr>
          <w:sz w:val="18"/>
          <w:szCs w:val="18"/>
          <w:lang w:val="nl-NL"/>
        </w:rPr>
        <w:t>Zie o.a.</w:t>
      </w:r>
      <w:r>
        <w:rPr>
          <w:sz w:val="18"/>
          <w:szCs w:val="18"/>
          <w:lang w:val="nl-NL"/>
        </w:rPr>
        <w:t>:</w:t>
      </w:r>
      <w:r w:rsidRPr="005E049C">
        <w:rPr>
          <w:sz w:val="18"/>
          <w:szCs w:val="18"/>
          <w:lang w:val="nl-NL"/>
        </w:rPr>
        <w:t xml:space="preserve"> </w:t>
      </w:r>
      <w:r w:rsidR="00AA653D">
        <w:fldChar w:fldCharType="begin"/>
      </w:r>
      <w:r w:rsidR="00AA653D" w:rsidRPr="006F0EAE">
        <w:rPr>
          <w:lang w:val="nl-NL"/>
        </w:rPr>
        <w:instrText>HYPERLINK "https://ec.europa.eu/research/participants/data/ref/h2020/wp/2014_2015/annexes/h2020-wp1415-annex-g-trl_en.pdf"</w:instrText>
      </w:r>
      <w:r w:rsidR="00AA653D">
        <w:fldChar w:fldCharType="separate"/>
      </w:r>
      <w:r w:rsidRPr="005E049C">
        <w:rPr>
          <w:rStyle w:val="Hyperlink"/>
          <w:sz w:val="18"/>
          <w:szCs w:val="18"/>
          <w:lang w:val="nl-NL"/>
        </w:rPr>
        <w:t>https://ec.europa.eu/research/participants/data/ref/h2020/wp/2014_2015/annexes/h2020-wp1415-annex-g-trl_en.pdf</w:t>
      </w:r>
      <w:r w:rsidR="00AA653D">
        <w:rPr>
          <w:rStyle w:val="Hyperlink"/>
          <w:sz w:val="18"/>
          <w:szCs w:val="18"/>
          <w:lang w:val="nl-NL"/>
        </w:rPr>
        <w:fldChar w:fldCharType="end"/>
      </w:r>
      <w:r w:rsidRPr="005E049C">
        <w:rPr>
          <w:sz w:val="18"/>
          <w:szCs w:val="18"/>
          <w:lang w:val="nl-NL"/>
        </w:rPr>
        <w:t xml:space="preserve"> </w:t>
      </w:r>
    </w:p>
  </w:footnote>
  <w:footnote w:id="6">
    <w:p w14:paraId="30B2D4E2" w14:textId="3CD67BD7" w:rsidR="009D5C9E" w:rsidRPr="006227DF" w:rsidRDefault="009D5C9E" w:rsidP="009D5C9E">
      <w:pPr>
        <w:pStyle w:val="Voetnoottekst"/>
        <w:rPr>
          <w:lang w:val="nl-NL"/>
        </w:rPr>
      </w:pPr>
      <w:r>
        <w:rPr>
          <w:rStyle w:val="Voetnootmarkering"/>
        </w:rPr>
        <w:footnoteRef/>
      </w:r>
      <w:r w:rsidRPr="006227DF">
        <w:rPr>
          <w:lang w:val="nl-NL"/>
        </w:rPr>
        <w:t xml:space="preserve"> </w:t>
      </w:r>
      <w:r w:rsidRPr="006227DF">
        <w:rPr>
          <w:sz w:val="16"/>
          <w:szCs w:val="16"/>
          <w:lang w:val="nl-NL"/>
        </w:rPr>
        <w:t>vanaf mei 2025 Utrecht (Science Park).</w:t>
      </w:r>
    </w:p>
  </w:footnote>
  <w:footnote w:id="7">
    <w:p w14:paraId="4CA8C463" w14:textId="77777777" w:rsidR="009C7B59" w:rsidRPr="009C7B59" w:rsidRDefault="009C7B59" w:rsidP="009C7B59">
      <w:pPr>
        <w:pStyle w:val="Voetnoottekst"/>
        <w:rPr>
          <w:sz w:val="16"/>
          <w:szCs w:val="16"/>
          <w:lang w:val="nl-NL"/>
        </w:rPr>
      </w:pPr>
      <w:r>
        <w:rPr>
          <w:rStyle w:val="Voetnootmarkering"/>
        </w:rPr>
        <w:footnoteRef/>
      </w:r>
      <w:r w:rsidRPr="009C7B59">
        <w:rPr>
          <w:lang w:val="nl-NL"/>
        </w:rPr>
        <w:t xml:space="preserve"> </w:t>
      </w:r>
      <w:r w:rsidRPr="009C7B59">
        <w:rPr>
          <w:sz w:val="16"/>
          <w:szCs w:val="16"/>
          <w:lang w:val="nl-NL"/>
        </w:rPr>
        <w:t>Er is sprake van een wezenlijke wijzing van een reeds gesloten opdracht/overeenkomst als de wijziging:</w:t>
      </w:r>
    </w:p>
    <w:p w14:paraId="0182E5D5" w14:textId="77777777" w:rsidR="009C7B59" w:rsidRPr="009C7B59" w:rsidRDefault="009C7B59" w:rsidP="009C7B59">
      <w:pPr>
        <w:pStyle w:val="Voetnoottekst"/>
        <w:numPr>
          <w:ilvl w:val="0"/>
          <w:numId w:val="35"/>
        </w:numPr>
        <w:rPr>
          <w:sz w:val="16"/>
          <w:szCs w:val="16"/>
          <w:lang w:val="nl-NL"/>
        </w:rPr>
      </w:pPr>
      <w:r w:rsidRPr="009C7B59">
        <w:rPr>
          <w:sz w:val="16"/>
          <w:szCs w:val="16"/>
          <w:lang w:val="nl-NL"/>
        </w:rPr>
        <w:t>zou hebben geleid tot toelating van andere inschrijvers of tot de keuze voor een andere offerte of</w:t>
      </w:r>
    </w:p>
    <w:p w14:paraId="15B7C405" w14:textId="77777777" w:rsidR="009C7B59" w:rsidRPr="009C7B59" w:rsidRDefault="009C7B59" w:rsidP="009C7B59">
      <w:pPr>
        <w:pStyle w:val="Voetnoottekst"/>
        <w:numPr>
          <w:ilvl w:val="0"/>
          <w:numId w:val="35"/>
        </w:numPr>
        <w:rPr>
          <w:sz w:val="16"/>
          <w:szCs w:val="16"/>
          <w:lang w:val="nl-NL"/>
        </w:rPr>
      </w:pPr>
      <w:r w:rsidRPr="009C7B59">
        <w:rPr>
          <w:sz w:val="16"/>
          <w:szCs w:val="16"/>
          <w:lang w:val="nl-NL"/>
        </w:rPr>
        <w:t>de markt in belangrijke mate uitbreidt tot (werken, leveringen en) diensten die in de oorspronkelijke opdracht niet waren opgenomen of</w:t>
      </w:r>
    </w:p>
    <w:p w14:paraId="5B01536A" w14:textId="5C688AAC" w:rsidR="009C7B59" w:rsidRPr="009C7B59" w:rsidRDefault="009C7B59" w:rsidP="009C7B59">
      <w:pPr>
        <w:pStyle w:val="Voetnoottekst"/>
        <w:numPr>
          <w:ilvl w:val="0"/>
          <w:numId w:val="35"/>
        </w:numPr>
        <w:rPr>
          <w:sz w:val="16"/>
          <w:szCs w:val="16"/>
          <w:lang w:val="nl-NL"/>
        </w:rPr>
      </w:pPr>
      <w:r w:rsidRPr="009C7B59">
        <w:rPr>
          <w:sz w:val="16"/>
          <w:szCs w:val="16"/>
          <w:lang w:val="nl-NL"/>
        </w:rPr>
        <w:t xml:space="preserve">het economisch evenwicht van de overeenkomst op niet-voorziene wijze wijzigt in het voordeel van de </w:t>
      </w:r>
      <w:r w:rsidR="006227DF">
        <w:rPr>
          <w:sz w:val="16"/>
          <w:szCs w:val="16"/>
          <w:lang w:val="nl-NL"/>
        </w:rPr>
        <w:t>Opdrachtnemer</w:t>
      </w:r>
      <w:r w:rsidR="005840F9">
        <w:rPr>
          <w:sz w:val="16"/>
          <w:szCs w:val="16"/>
          <w:lang w:val="nl-NL"/>
        </w:rPr>
        <w:t>.</w:t>
      </w:r>
      <w:r w:rsidRPr="009C7B59">
        <w:rPr>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449" w:type="dxa"/>
      <w:tblLayout w:type="fixed"/>
      <w:tblCellMar>
        <w:left w:w="0" w:type="dxa"/>
        <w:right w:w="0" w:type="dxa"/>
      </w:tblCellMar>
      <w:tblLook w:val="0000" w:firstRow="0" w:lastRow="0" w:firstColumn="0" w:lastColumn="0" w:noHBand="0" w:noVBand="0"/>
    </w:tblPr>
    <w:tblGrid>
      <w:gridCol w:w="1276"/>
      <w:gridCol w:w="5173"/>
    </w:tblGrid>
    <w:tr w:rsidR="00B85AA1" w14:paraId="5E84859B" w14:textId="77777777" w:rsidTr="008C1AE3">
      <w:trPr>
        <w:trHeight w:val="2636"/>
      </w:trPr>
      <w:tc>
        <w:tcPr>
          <w:tcW w:w="1276" w:type="dxa"/>
          <w:shd w:val="clear" w:color="auto" w:fill="auto"/>
        </w:tcPr>
        <w:p w14:paraId="102E97D5" w14:textId="4ED52E07" w:rsidR="00B85AA1" w:rsidRDefault="00B85AA1" w:rsidP="008076BE">
          <w:pPr>
            <w:framePr w:w="4897" w:h="2317" w:hRule="exact" w:hSpace="180" w:wrap="around" w:vAnchor="page" w:hAnchor="text" w:x="3873" w:y="-70"/>
            <w:spacing w:line="240" w:lineRule="auto"/>
            <w:jc w:val="center"/>
          </w:pPr>
          <w:r w:rsidRPr="008C1AE3">
            <w:rPr>
              <w:rFonts w:eastAsia="Times New Roman" w:cs="Times New Roman"/>
              <w:noProof/>
              <w:szCs w:val="24"/>
              <w:lang w:val="nl-NL" w:eastAsia="nl-NL"/>
            </w:rPr>
            <w:drawing>
              <wp:inline distT="0" distB="0" distL="0" distR="0" wp14:anchorId="63539CC1" wp14:editId="215282C1">
                <wp:extent cx="471487" cy="1333500"/>
                <wp:effectExtent l="0" t="0" r="5080" b="0"/>
                <wp:docPr id="2" name="Afbeelding 2"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3436" cy="1339013"/>
                        </a:xfrm>
                        <a:prstGeom prst="rect">
                          <a:avLst/>
                        </a:prstGeom>
                        <a:noFill/>
                        <a:ln w="9525">
                          <a:noFill/>
                          <a:miter lim="800000"/>
                          <a:headEnd/>
                          <a:tailEnd/>
                        </a:ln>
                      </pic:spPr>
                    </pic:pic>
                  </a:graphicData>
                </a:graphic>
              </wp:inline>
            </w:drawing>
          </w:r>
        </w:p>
      </w:tc>
      <w:tc>
        <w:tcPr>
          <w:tcW w:w="5173" w:type="dxa"/>
          <w:shd w:val="clear" w:color="auto" w:fill="auto"/>
        </w:tcPr>
        <w:p w14:paraId="668384A4" w14:textId="2C3FF261" w:rsidR="00B85AA1" w:rsidRDefault="00D40881" w:rsidP="008076BE">
          <w:pPr>
            <w:framePr w:w="4897" w:h="2317" w:hRule="exact" w:hSpace="180" w:wrap="around" w:vAnchor="page" w:hAnchor="text" w:x="3873" w:y="-70"/>
            <w:spacing w:line="240" w:lineRule="auto"/>
          </w:pPr>
          <w:r>
            <w:rPr>
              <w:noProof/>
            </w:rPr>
            <w:drawing>
              <wp:anchor distT="0" distB="0" distL="114300" distR="114300" simplePos="0" relativeHeight="251661312" behindDoc="0" locked="0" layoutInCell="1" allowOverlap="1" wp14:anchorId="5297B575" wp14:editId="21191ACE">
                <wp:simplePos x="0" y="0"/>
                <wp:positionH relativeFrom="column">
                  <wp:posOffset>-635</wp:posOffset>
                </wp:positionH>
                <wp:positionV relativeFrom="paragraph">
                  <wp:posOffset>4445</wp:posOffset>
                </wp:positionV>
                <wp:extent cx="2182495" cy="733425"/>
                <wp:effectExtent l="0" t="0" r="8255" b="9525"/>
                <wp:wrapNone/>
                <wp:docPr id="966765561" name="Afbeelding 966765561"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Automatisch gegenereerde beschrijving"/>
                        <pic:cNvPicPr>
                          <a:picLocks noChangeAspect="1" noChangeArrowheads="1"/>
                        </pic:cNvPicPr>
                      </pic:nvPicPr>
                      <pic:blipFill rotWithShape="1">
                        <a:blip r:embed="rId2">
                          <a:extLst>
                            <a:ext uri="{28A0092B-C50C-407E-A947-70E740481C1C}">
                              <a14:useLocalDpi xmlns:a14="http://schemas.microsoft.com/office/drawing/2010/main" val="0"/>
                            </a:ext>
                          </a:extLst>
                        </a:blip>
                        <a:srcRect l="-1076" t="2221" r="1076" b="40770"/>
                        <a:stretch/>
                      </pic:blipFill>
                      <pic:spPr bwMode="auto">
                        <a:xfrm>
                          <a:off x="0" y="0"/>
                          <a:ext cx="2182495" cy="733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1D067915" w14:textId="77777777" w:rsidR="00B85AA1" w:rsidRDefault="00B85AA1" w:rsidP="008076BE">
    <w:pPr>
      <w:framePr w:w="4897" w:h="2317" w:hRule="exact" w:hSpace="180" w:wrap="around" w:vAnchor="page" w:hAnchor="text" w:x="3873" w:y="-70"/>
    </w:pPr>
  </w:p>
  <w:p w14:paraId="1C5FD214" w14:textId="3E5F2616" w:rsidR="00B85AA1" w:rsidRDefault="00B85AA1" w:rsidP="008C1AE3">
    <w:pPr>
      <w:pStyle w:val="Koptekst"/>
    </w:pPr>
    <w:r>
      <w:tab/>
    </w:r>
  </w:p>
  <w:p w14:paraId="230B0CA1" w14:textId="016C4C5A" w:rsidR="00B85AA1" w:rsidRPr="00BC4AE3" w:rsidRDefault="00B85AA1" w:rsidP="00976DC9">
    <w:pPr>
      <w:pStyle w:val="Koptekst"/>
    </w:pPr>
    <w:r>
      <w:t xml:space="preserve">  </w:t>
    </w:r>
  </w:p>
  <w:p w14:paraId="79F03B46" w14:textId="77777777" w:rsidR="00B85AA1" w:rsidRDefault="00B85AA1" w:rsidP="00976DC9"/>
  <w:p w14:paraId="101EF4E1" w14:textId="77777777" w:rsidR="00B85AA1" w:rsidRDefault="00B85AA1" w:rsidP="00976DC9">
    <w:pPr>
      <w:pStyle w:val="Koptekst"/>
    </w:pPr>
  </w:p>
  <w:p w14:paraId="0EA50660" w14:textId="77777777" w:rsidR="00B85AA1" w:rsidRDefault="00B85AA1" w:rsidP="00976DC9">
    <w:pPr>
      <w:pStyle w:val="Koptekst"/>
    </w:pPr>
  </w:p>
  <w:p w14:paraId="6BF251E9" w14:textId="00C1B6FF" w:rsidR="00B85AA1" w:rsidRDefault="00B85AA1" w:rsidP="00976DC9">
    <w:pPr>
      <w:pStyle w:val="Koptekst"/>
    </w:pPr>
  </w:p>
  <w:p w14:paraId="2296154D" w14:textId="77777777" w:rsidR="00B85AA1" w:rsidRDefault="00B85AA1" w:rsidP="00976DC9">
    <w:pPr>
      <w:pStyle w:val="Koptekst"/>
    </w:pPr>
  </w:p>
  <w:p w14:paraId="4A3D4AF5" w14:textId="37D11CA8" w:rsidR="00B85AA1" w:rsidRDefault="00B85AA1" w:rsidP="00976DC9">
    <w:pPr>
      <w:pStyle w:val="Koptekst"/>
    </w:pPr>
  </w:p>
  <w:p w14:paraId="6C452D06" w14:textId="34DD30C6" w:rsidR="00B85AA1" w:rsidRDefault="00B85AA1" w:rsidP="00976DC9">
    <w:pPr>
      <w:pStyle w:val="Koptekst"/>
    </w:pPr>
  </w:p>
  <w:p w14:paraId="24A4DD7E" w14:textId="77777777" w:rsidR="00B85AA1" w:rsidRPr="00976DC9" w:rsidRDefault="00B85AA1" w:rsidP="00976D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449" w:type="dxa"/>
      <w:tblLayout w:type="fixed"/>
      <w:tblCellMar>
        <w:left w:w="0" w:type="dxa"/>
        <w:right w:w="0" w:type="dxa"/>
      </w:tblCellMar>
      <w:tblLook w:val="0000" w:firstRow="0" w:lastRow="0" w:firstColumn="0" w:lastColumn="0" w:noHBand="0" w:noVBand="0"/>
    </w:tblPr>
    <w:tblGrid>
      <w:gridCol w:w="1276"/>
      <w:gridCol w:w="5173"/>
    </w:tblGrid>
    <w:tr w:rsidR="00B85AA1" w14:paraId="030B72A2" w14:textId="77777777" w:rsidTr="008C1AE3">
      <w:trPr>
        <w:trHeight w:val="2636"/>
      </w:trPr>
      <w:tc>
        <w:tcPr>
          <w:tcW w:w="1276" w:type="dxa"/>
          <w:shd w:val="clear" w:color="auto" w:fill="auto"/>
        </w:tcPr>
        <w:p w14:paraId="5CE8F0D0" w14:textId="77777777" w:rsidR="00B85AA1" w:rsidRDefault="00B85AA1" w:rsidP="008076BE">
          <w:pPr>
            <w:framePr w:w="4897" w:h="2317" w:hRule="exact" w:hSpace="180" w:wrap="around" w:vAnchor="page" w:hAnchor="text" w:x="3873" w:y="-70"/>
            <w:spacing w:line="240" w:lineRule="auto"/>
            <w:jc w:val="center"/>
          </w:pPr>
          <w:r w:rsidRPr="008C1AE3">
            <w:rPr>
              <w:rFonts w:eastAsia="Times New Roman" w:cs="Times New Roman"/>
              <w:noProof/>
              <w:szCs w:val="24"/>
              <w:lang w:val="nl-NL" w:eastAsia="nl-NL"/>
            </w:rPr>
            <w:drawing>
              <wp:inline distT="0" distB="0" distL="0" distR="0" wp14:anchorId="666FBD49" wp14:editId="67BD7C0C">
                <wp:extent cx="471487" cy="1333500"/>
                <wp:effectExtent l="0" t="0" r="5080" b="0"/>
                <wp:docPr id="6" name="Afbeelding 6"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3436" cy="1339013"/>
                        </a:xfrm>
                        <a:prstGeom prst="rect">
                          <a:avLst/>
                        </a:prstGeom>
                        <a:noFill/>
                        <a:ln w="9525">
                          <a:noFill/>
                          <a:miter lim="800000"/>
                          <a:headEnd/>
                          <a:tailEnd/>
                        </a:ln>
                      </pic:spPr>
                    </pic:pic>
                  </a:graphicData>
                </a:graphic>
              </wp:inline>
            </w:drawing>
          </w:r>
        </w:p>
      </w:tc>
      <w:tc>
        <w:tcPr>
          <w:tcW w:w="5173" w:type="dxa"/>
          <w:shd w:val="clear" w:color="auto" w:fill="auto"/>
        </w:tcPr>
        <w:p w14:paraId="6F6B50E6" w14:textId="0C00FF2D" w:rsidR="00B85AA1" w:rsidRDefault="00B85AA1" w:rsidP="008076BE">
          <w:pPr>
            <w:framePr w:w="4897" w:h="2317" w:hRule="exact" w:hSpace="180" w:wrap="around" w:vAnchor="page" w:hAnchor="text" w:x="3873" w:y="-70"/>
            <w:spacing w:line="240" w:lineRule="auto"/>
          </w:pPr>
        </w:p>
      </w:tc>
    </w:tr>
  </w:tbl>
  <w:p w14:paraId="693953B1" w14:textId="77777777" w:rsidR="00B85AA1" w:rsidRDefault="00B85AA1" w:rsidP="008076BE">
    <w:pPr>
      <w:framePr w:w="4897" w:h="2317" w:hRule="exact" w:hSpace="180" w:wrap="around" w:vAnchor="page" w:hAnchor="text" w:x="3873" w:y="-70"/>
    </w:pPr>
  </w:p>
  <w:p w14:paraId="574C98E6" w14:textId="77777777" w:rsidR="00B85AA1" w:rsidRDefault="00B85AA1" w:rsidP="008C1AE3">
    <w:pPr>
      <w:pStyle w:val="Koptekst"/>
    </w:pPr>
    <w:r>
      <w:tab/>
    </w:r>
  </w:p>
  <w:p w14:paraId="30929A1B" w14:textId="77777777" w:rsidR="00B85AA1" w:rsidRPr="00BC4AE3" w:rsidRDefault="00B85AA1" w:rsidP="00976DC9">
    <w:pPr>
      <w:pStyle w:val="Koptekst"/>
    </w:pPr>
    <w:r>
      <w:t xml:space="preserve">  </w:t>
    </w:r>
  </w:p>
  <w:p w14:paraId="032EBC87" w14:textId="77777777" w:rsidR="00B85AA1" w:rsidRDefault="00B85AA1" w:rsidP="00976DC9"/>
  <w:p w14:paraId="33033BCB" w14:textId="77777777" w:rsidR="00B85AA1" w:rsidRDefault="00B85AA1" w:rsidP="00976DC9">
    <w:pPr>
      <w:pStyle w:val="Koptekst"/>
    </w:pPr>
  </w:p>
  <w:p w14:paraId="1E19AFCB" w14:textId="77777777" w:rsidR="00B85AA1" w:rsidRDefault="00B85AA1" w:rsidP="00976DC9">
    <w:pPr>
      <w:pStyle w:val="Koptekst"/>
    </w:pPr>
  </w:p>
  <w:p w14:paraId="5A79CF71" w14:textId="77777777" w:rsidR="00B85AA1" w:rsidRDefault="00B85AA1" w:rsidP="00976DC9">
    <w:pPr>
      <w:pStyle w:val="Koptekst"/>
    </w:pPr>
  </w:p>
  <w:p w14:paraId="0E1813F2" w14:textId="77777777" w:rsidR="00B85AA1" w:rsidRDefault="00B85AA1" w:rsidP="00976DC9">
    <w:pPr>
      <w:pStyle w:val="Koptekst"/>
    </w:pPr>
  </w:p>
  <w:p w14:paraId="4CC1E1FC" w14:textId="77777777" w:rsidR="00B85AA1" w:rsidRDefault="00B85AA1" w:rsidP="00976DC9">
    <w:pPr>
      <w:pStyle w:val="Koptekst"/>
    </w:pPr>
  </w:p>
  <w:p w14:paraId="45076DCB" w14:textId="77777777" w:rsidR="00B85AA1" w:rsidRDefault="00B85AA1" w:rsidP="00976DC9">
    <w:pPr>
      <w:pStyle w:val="Koptekst"/>
    </w:pPr>
  </w:p>
  <w:p w14:paraId="490BD824" w14:textId="77777777" w:rsidR="00B85AA1" w:rsidRPr="00976DC9" w:rsidRDefault="00B85AA1" w:rsidP="00976D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8B1074D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9173D"/>
    <w:multiLevelType w:val="hybridMultilevel"/>
    <w:tmpl w:val="70C229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7D190A"/>
    <w:multiLevelType w:val="hybridMultilevel"/>
    <w:tmpl w:val="0D20CF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4433212"/>
    <w:multiLevelType w:val="hybridMultilevel"/>
    <w:tmpl w:val="58727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6835FE"/>
    <w:multiLevelType w:val="hybridMultilevel"/>
    <w:tmpl w:val="2D30F9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992"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C2C1B41"/>
    <w:multiLevelType w:val="multilevel"/>
    <w:tmpl w:val="FD880F66"/>
    <w:lvl w:ilvl="0">
      <w:start w:val="1"/>
      <w:numFmt w:val="decimal"/>
      <w:lvlText w:val="%1."/>
      <w:lvlJc w:val="left"/>
      <w:pPr>
        <w:ind w:left="1080" w:hanging="360"/>
      </w:pPr>
    </w:lvl>
    <w:lvl w:ilvl="1">
      <w:start w:val="5"/>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0E40572F"/>
    <w:multiLevelType w:val="hybridMultilevel"/>
    <w:tmpl w:val="17E0712E"/>
    <w:lvl w:ilvl="0" w:tplc="8DDEF80A">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0AB1DDE"/>
    <w:multiLevelType w:val="hybridMultilevel"/>
    <w:tmpl w:val="F9920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854B7B"/>
    <w:multiLevelType w:val="hybridMultilevel"/>
    <w:tmpl w:val="E8BC319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C022C7"/>
    <w:multiLevelType w:val="hybridMultilevel"/>
    <w:tmpl w:val="DC4CE96E"/>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0" w15:restartNumberingAfterBreak="0">
    <w:nsid w:val="1A0449E5"/>
    <w:multiLevelType w:val="hybridMultilevel"/>
    <w:tmpl w:val="D258227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373D39"/>
    <w:multiLevelType w:val="hybridMultilevel"/>
    <w:tmpl w:val="F42A7326"/>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B3B4D38"/>
    <w:multiLevelType w:val="hybridMultilevel"/>
    <w:tmpl w:val="975C4DDA"/>
    <w:lvl w:ilvl="0" w:tplc="2F3C78FA">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3965E1"/>
    <w:multiLevelType w:val="hybridMultilevel"/>
    <w:tmpl w:val="51ACC390"/>
    <w:lvl w:ilvl="0" w:tplc="0413000F">
      <w:start w:val="1"/>
      <w:numFmt w:val="decimal"/>
      <w:lvlText w:val="%1."/>
      <w:lvlJc w:val="left"/>
      <w:pPr>
        <w:ind w:left="1080" w:hanging="360"/>
      </w:pPr>
      <w:rPr>
        <w:rFonts w:hint="default"/>
      </w:rPr>
    </w:lvl>
    <w:lvl w:ilvl="1" w:tplc="2BE08156">
      <w:start w:val="1"/>
      <w:numFmt w:val="decimal"/>
      <w:lvlText w:val="%2."/>
      <w:lvlJc w:val="left"/>
      <w:pPr>
        <w:ind w:left="2160" w:hanging="720"/>
      </w:pPr>
      <w:rPr>
        <w:rFonts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1C6C01BE"/>
    <w:multiLevelType w:val="multilevel"/>
    <w:tmpl w:val="B98480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47E3BC6"/>
    <w:multiLevelType w:val="hybridMultilevel"/>
    <w:tmpl w:val="D57EF902"/>
    <w:lvl w:ilvl="0" w:tplc="04130001">
      <w:start w:val="1"/>
      <w:numFmt w:val="bullet"/>
      <w:lvlText w:val=""/>
      <w:lvlJc w:val="left"/>
      <w:pPr>
        <w:tabs>
          <w:tab w:val="num" w:pos="420"/>
        </w:tabs>
        <w:ind w:left="420" w:hanging="360"/>
      </w:pPr>
      <w:rPr>
        <w:rFonts w:ascii="Symbol" w:hAnsi="Symbol" w:hint="default"/>
        <w:color w:val="auto"/>
        <w:sz w:val="16"/>
        <w:szCs w:val="16"/>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2AAA05F9"/>
    <w:multiLevelType w:val="hybridMultilevel"/>
    <w:tmpl w:val="902A13B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C806974"/>
    <w:multiLevelType w:val="hybridMultilevel"/>
    <w:tmpl w:val="4F168DB4"/>
    <w:lvl w:ilvl="0" w:tplc="6330B85C">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8F7D8C"/>
    <w:multiLevelType w:val="hybridMultilevel"/>
    <w:tmpl w:val="2578C864"/>
    <w:lvl w:ilvl="0" w:tplc="04130001">
      <w:start w:val="1"/>
      <w:numFmt w:val="bullet"/>
      <w:lvlText w:val=""/>
      <w:lvlJc w:val="left"/>
      <w:pPr>
        <w:ind w:left="720" w:hanging="360"/>
      </w:pPr>
      <w:rPr>
        <w:rFonts w:ascii="Symbol" w:hAnsi="Symbol" w:hint="default"/>
      </w:rPr>
    </w:lvl>
    <w:lvl w:ilvl="1" w:tplc="C9AC3EB8">
      <w:numFmt w:val="bullet"/>
      <w:lvlText w:val="-"/>
      <w:lvlJc w:val="left"/>
      <w:pPr>
        <w:ind w:left="1440" w:hanging="360"/>
      </w:pPr>
      <w:rPr>
        <w:rFonts w:ascii="Calibri" w:eastAsia="Calibri" w:hAnsi="Calibri" w:cs="Times New Roman" w:hint="default"/>
      </w:rPr>
    </w:lvl>
    <w:lvl w:ilvl="2" w:tplc="EFA2C92E">
      <w:numFmt w:val="bullet"/>
      <w:lvlText w:val="-"/>
      <w:lvlJc w:val="left"/>
      <w:pPr>
        <w:ind w:left="2340" w:hanging="360"/>
      </w:pPr>
      <w:rPr>
        <w:rFonts w:ascii="Verdana" w:eastAsia="Times New Roman" w:hAnsi="Verdana"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6E52F5A"/>
    <w:multiLevelType w:val="hybridMultilevel"/>
    <w:tmpl w:val="9F7AA3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BF6A1D"/>
    <w:multiLevelType w:val="hybridMultilevel"/>
    <w:tmpl w:val="6316B22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2" w15:restartNumberingAfterBreak="0">
    <w:nsid w:val="38E61A32"/>
    <w:multiLevelType w:val="hybridMultilevel"/>
    <w:tmpl w:val="3192F3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365311F"/>
    <w:multiLevelType w:val="hybridMultilevel"/>
    <w:tmpl w:val="6FEAD0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B03036"/>
    <w:multiLevelType w:val="hybridMultilevel"/>
    <w:tmpl w:val="89449C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E8371A"/>
    <w:multiLevelType w:val="hybridMultilevel"/>
    <w:tmpl w:val="443C28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5BA15CD"/>
    <w:multiLevelType w:val="hybridMultilevel"/>
    <w:tmpl w:val="0BE6D1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563D200B"/>
    <w:multiLevelType w:val="hybridMultilevel"/>
    <w:tmpl w:val="09C2B7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AF65422"/>
    <w:multiLevelType w:val="hybridMultilevel"/>
    <w:tmpl w:val="A956F0E2"/>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30" w15:restartNumberingAfterBreak="0">
    <w:nsid w:val="5EE41E5A"/>
    <w:multiLevelType w:val="hybridMultilevel"/>
    <w:tmpl w:val="6A98CCC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555329D"/>
    <w:multiLevelType w:val="hybridMultilevel"/>
    <w:tmpl w:val="40E85148"/>
    <w:lvl w:ilvl="0" w:tplc="002C0D7A">
      <w:start w:val="2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656C2CFF"/>
    <w:multiLevelType w:val="hybridMultilevel"/>
    <w:tmpl w:val="9F7AA36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A5E760D"/>
    <w:multiLevelType w:val="hybridMultilevel"/>
    <w:tmpl w:val="695696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BF247D4"/>
    <w:multiLevelType w:val="multilevel"/>
    <w:tmpl w:val="69BA6156"/>
    <w:lvl w:ilvl="0">
      <w:start w:val="1"/>
      <w:numFmt w:val="upperRoman"/>
      <w:lvlText w:val="%1."/>
      <w:lvlJc w:val="right"/>
      <w:pPr>
        <w:ind w:left="782" w:hanging="360"/>
      </w:pPr>
      <w:rPr>
        <w:rFonts w:hint="default"/>
      </w:rPr>
    </w:lvl>
    <w:lvl w:ilvl="1">
      <w:start w:val="7"/>
      <w:numFmt w:val="decimal"/>
      <w:isLgl/>
      <w:lvlText w:val="%1.%2"/>
      <w:lvlJc w:val="left"/>
      <w:pPr>
        <w:ind w:left="962" w:hanging="540"/>
      </w:pPr>
      <w:rPr>
        <w:rFonts w:hint="default"/>
      </w:rPr>
    </w:lvl>
    <w:lvl w:ilvl="2">
      <w:start w:val="1"/>
      <w:numFmt w:val="decimal"/>
      <w:isLgl/>
      <w:lvlText w:val="%1.%2.%3"/>
      <w:lvlJc w:val="left"/>
      <w:pPr>
        <w:ind w:left="1142" w:hanging="720"/>
      </w:pPr>
      <w:rPr>
        <w:rFonts w:hint="default"/>
      </w:rPr>
    </w:lvl>
    <w:lvl w:ilvl="3">
      <w:start w:val="1"/>
      <w:numFmt w:val="decimal"/>
      <w:isLgl/>
      <w:lvlText w:val="%1.%2.%3.%4"/>
      <w:lvlJc w:val="left"/>
      <w:pPr>
        <w:ind w:left="1502" w:hanging="1080"/>
      </w:pPr>
      <w:rPr>
        <w:rFonts w:hint="default"/>
      </w:rPr>
    </w:lvl>
    <w:lvl w:ilvl="4">
      <w:start w:val="1"/>
      <w:numFmt w:val="decimal"/>
      <w:isLgl/>
      <w:lvlText w:val="%1.%2.%3.%4.%5"/>
      <w:lvlJc w:val="left"/>
      <w:pPr>
        <w:ind w:left="1502" w:hanging="1080"/>
      </w:pPr>
      <w:rPr>
        <w:rFonts w:hint="default"/>
      </w:rPr>
    </w:lvl>
    <w:lvl w:ilvl="5">
      <w:start w:val="1"/>
      <w:numFmt w:val="decimal"/>
      <w:isLgl/>
      <w:lvlText w:val="%1.%2.%3.%4.%5.%6"/>
      <w:lvlJc w:val="left"/>
      <w:pPr>
        <w:ind w:left="1862" w:hanging="1440"/>
      </w:pPr>
      <w:rPr>
        <w:rFonts w:hint="default"/>
      </w:rPr>
    </w:lvl>
    <w:lvl w:ilvl="6">
      <w:start w:val="1"/>
      <w:numFmt w:val="decimal"/>
      <w:isLgl/>
      <w:lvlText w:val="%1.%2.%3.%4.%5.%6.%7"/>
      <w:lvlJc w:val="left"/>
      <w:pPr>
        <w:ind w:left="1862" w:hanging="1440"/>
      </w:pPr>
      <w:rPr>
        <w:rFonts w:hint="default"/>
      </w:rPr>
    </w:lvl>
    <w:lvl w:ilvl="7">
      <w:start w:val="1"/>
      <w:numFmt w:val="decimal"/>
      <w:isLgl/>
      <w:lvlText w:val="%1.%2.%3.%4.%5.%6.%7.%8"/>
      <w:lvlJc w:val="left"/>
      <w:pPr>
        <w:ind w:left="2222" w:hanging="1800"/>
      </w:pPr>
      <w:rPr>
        <w:rFonts w:hint="default"/>
      </w:rPr>
    </w:lvl>
    <w:lvl w:ilvl="8">
      <w:start w:val="1"/>
      <w:numFmt w:val="decimal"/>
      <w:isLgl/>
      <w:lvlText w:val="%1.%2.%3.%4.%5.%6.%7.%8.%9"/>
      <w:lvlJc w:val="left"/>
      <w:pPr>
        <w:ind w:left="2582" w:hanging="2160"/>
      </w:pPr>
      <w:rPr>
        <w:rFonts w:hint="default"/>
      </w:rPr>
    </w:lvl>
  </w:abstractNum>
  <w:abstractNum w:abstractNumId="35" w15:restartNumberingAfterBreak="0">
    <w:nsid w:val="7C3D762C"/>
    <w:multiLevelType w:val="hybridMultilevel"/>
    <w:tmpl w:val="7E564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2C507C"/>
    <w:multiLevelType w:val="multilevel"/>
    <w:tmpl w:val="6E94C78C"/>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86293003">
    <w:abstractNumId w:val="18"/>
  </w:num>
  <w:num w:numId="2" w16cid:durableId="820849009">
    <w:abstractNumId w:val="15"/>
  </w:num>
  <w:num w:numId="3" w16cid:durableId="1181971832">
    <w:abstractNumId w:val="26"/>
  </w:num>
  <w:num w:numId="4" w16cid:durableId="192619240">
    <w:abstractNumId w:val="8"/>
  </w:num>
  <w:num w:numId="5" w16cid:durableId="390808109">
    <w:abstractNumId w:val="11"/>
  </w:num>
  <w:num w:numId="6" w16cid:durableId="846361671">
    <w:abstractNumId w:val="13"/>
  </w:num>
  <w:num w:numId="7" w16cid:durableId="419372230">
    <w:abstractNumId w:val="3"/>
  </w:num>
  <w:num w:numId="8" w16cid:durableId="1832523630">
    <w:abstractNumId w:val="27"/>
  </w:num>
  <w:num w:numId="9" w16cid:durableId="644891127">
    <w:abstractNumId w:val="5"/>
  </w:num>
  <w:num w:numId="10" w16cid:durableId="888341010">
    <w:abstractNumId w:val="25"/>
  </w:num>
  <w:num w:numId="11" w16cid:durableId="1719744232">
    <w:abstractNumId w:val="35"/>
  </w:num>
  <w:num w:numId="12" w16cid:durableId="193856832">
    <w:abstractNumId w:val="22"/>
  </w:num>
  <w:num w:numId="13" w16cid:durableId="1970894031">
    <w:abstractNumId w:val="23"/>
  </w:num>
  <w:num w:numId="14" w16cid:durableId="1138449504">
    <w:abstractNumId w:val="16"/>
  </w:num>
  <w:num w:numId="15" w16cid:durableId="1414007187">
    <w:abstractNumId w:val="6"/>
  </w:num>
  <w:num w:numId="16" w16cid:durableId="642003999">
    <w:abstractNumId w:val="1"/>
  </w:num>
  <w:num w:numId="17" w16cid:durableId="297997615">
    <w:abstractNumId w:val="29"/>
  </w:num>
  <w:num w:numId="18" w16cid:durableId="867959060">
    <w:abstractNumId w:val="21"/>
  </w:num>
  <w:num w:numId="19" w16cid:durableId="519441253">
    <w:abstractNumId w:val="9"/>
  </w:num>
  <w:num w:numId="20" w16cid:durableId="2006744433">
    <w:abstractNumId w:val="12"/>
  </w:num>
  <w:num w:numId="21" w16cid:durableId="1955088316">
    <w:abstractNumId w:val="24"/>
  </w:num>
  <w:num w:numId="22" w16cid:durableId="1971592160">
    <w:abstractNumId w:val="17"/>
  </w:num>
  <w:num w:numId="23" w16cid:durableId="1121925412">
    <w:abstractNumId w:val="33"/>
  </w:num>
  <w:num w:numId="24" w16cid:durableId="139883074">
    <w:abstractNumId w:val="7"/>
  </w:num>
  <w:num w:numId="25" w16cid:durableId="493879581">
    <w:abstractNumId w:val="4"/>
  </w:num>
  <w:num w:numId="26" w16cid:durableId="592739029">
    <w:abstractNumId w:val="19"/>
  </w:num>
  <w:num w:numId="27" w16cid:durableId="538275698">
    <w:abstractNumId w:val="34"/>
  </w:num>
  <w:num w:numId="28" w16cid:durableId="953554439">
    <w:abstractNumId w:val="28"/>
  </w:num>
  <w:num w:numId="29" w16cid:durableId="1651252428">
    <w:abstractNumId w:val="32"/>
  </w:num>
  <w:num w:numId="30" w16cid:durableId="1422994016">
    <w:abstractNumId w:val="10"/>
  </w:num>
  <w:num w:numId="31" w16cid:durableId="1112750457">
    <w:abstractNumId w:val="30"/>
  </w:num>
  <w:num w:numId="32" w16cid:durableId="31421884">
    <w:abstractNumId w:val="36"/>
  </w:num>
  <w:num w:numId="33" w16cid:durableId="1357272239">
    <w:abstractNumId w:val="36"/>
  </w:num>
  <w:num w:numId="34" w16cid:durableId="1733119607">
    <w:abstractNumId w:val="2"/>
  </w:num>
  <w:num w:numId="35" w16cid:durableId="1804107191">
    <w:abstractNumId w:val="0"/>
  </w:num>
  <w:num w:numId="36" w16cid:durableId="2110005138">
    <w:abstractNumId w:val="14"/>
  </w:num>
  <w:num w:numId="37" w16cid:durableId="1116944306">
    <w:abstractNumId w:val="20"/>
  </w:num>
  <w:num w:numId="38" w16cid:durableId="1373379426">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D2"/>
    <w:rsid w:val="000000EE"/>
    <w:rsid w:val="0000109E"/>
    <w:rsid w:val="000010CC"/>
    <w:rsid w:val="00002196"/>
    <w:rsid w:val="00003789"/>
    <w:rsid w:val="00003DC1"/>
    <w:rsid w:val="000054F6"/>
    <w:rsid w:val="00005C33"/>
    <w:rsid w:val="000060BA"/>
    <w:rsid w:val="000110C6"/>
    <w:rsid w:val="00011271"/>
    <w:rsid w:val="000114EE"/>
    <w:rsid w:val="00012815"/>
    <w:rsid w:val="000135E7"/>
    <w:rsid w:val="000138A4"/>
    <w:rsid w:val="00014119"/>
    <w:rsid w:val="000142F8"/>
    <w:rsid w:val="00014584"/>
    <w:rsid w:val="00014CF5"/>
    <w:rsid w:val="0001569A"/>
    <w:rsid w:val="0001587F"/>
    <w:rsid w:val="00015CD6"/>
    <w:rsid w:val="0001683F"/>
    <w:rsid w:val="00017051"/>
    <w:rsid w:val="00017154"/>
    <w:rsid w:val="000215DA"/>
    <w:rsid w:val="00021634"/>
    <w:rsid w:val="000223F0"/>
    <w:rsid w:val="00022692"/>
    <w:rsid w:val="00022E3C"/>
    <w:rsid w:val="00023C50"/>
    <w:rsid w:val="00025B67"/>
    <w:rsid w:val="00026032"/>
    <w:rsid w:val="000262B3"/>
    <w:rsid w:val="0002741A"/>
    <w:rsid w:val="0002747F"/>
    <w:rsid w:val="0002778B"/>
    <w:rsid w:val="00027790"/>
    <w:rsid w:val="00027BB3"/>
    <w:rsid w:val="00027E91"/>
    <w:rsid w:val="00032D3B"/>
    <w:rsid w:val="00033958"/>
    <w:rsid w:val="00033A68"/>
    <w:rsid w:val="00034293"/>
    <w:rsid w:val="0003444D"/>
    <w:rsid w:val="00036A9A"/>
    <w:rsid w:val="000406A5"/>
    <w:rsid w:val="00041126"/>
    <w:rsid w:val="000411BB"/>
    <w:rsid w:val="000426D8"/>
    <w:rsid w:val="0004280A"/>
    <w:rsid w:val="00042D1A"/>
    <w:rsid w:val="000433DA"/>
    <w:rsid w:val="00044744"/>
    <w:rsid w:val="00044D9C"/>
    <w:rsid w:val="0004520F"/>
    <w:rsid w:val="00045ACC"/>
    <w:rsid w:val="000479C6"/>
    <w:rsid w:val="00047E3A"/>
    <w:rsid w:val="000504AD"/>
    <w:rsid w:val="0005066F"/>
    <w:rsid w:val="00050CC5"/>
    <w:rsid w:val="0005188D"/>
    <w:rsid w:val="0005200D"/>
    <w:rsid w:val="0005274B"/>
    <w:rsid w:val="00052E1B"/>
    <w:rsid w:val="0005387B"/>
    <w:rsid w:val="00054534"/>
    <w:rsid w:val="00054D4F"/>
    <w:rsid w:val="0005613B"/>
    <w:rsid w:val="0005640F"/>
    <w:rsid w:val="000567AF"/>
    <w:rsid w:val="00056DD2"/>
    <w:rsid w:val="00060D39"/>
    <w:rsid w:val="00060ECA"/>
    <w:rsid w:val="00061DC5"/>
    <w:rsid w:val="000626FE"/>
    <w:rsid w:val="00063D1B"/>
    <w:rsid w:val="00064546"/>
    <w:rsid w:val="00064B62"/>
    <w:rsid w:val="00064FEB"/>
    <w:rsid w:val="00065330"/>
    <w:rsid w:val="0006718E"/>
    <w:rsid w:val="000707D3"/>
    <w:rsid w:val="00071020"/>
    <w:rsid w:val="0007117F"/>
    <w:rsid w:val="00071197"/>
    <w:rsid w:val="00071E89"/>
    <w:rsid w:val="000723DE"/>
    <w:rsid w:val="00072B7E"/>
    <w:rsid w:val="00073444"/>
    <w:rsid w:val="00073ED1"/>
    <w:rsid w:val="00074122"/>
    <w:rsid w:val="00074529"/>
    <w:rsid w:val="00075C6B"/>
    <w:rsid w:val="00075E92"/>
    <w:rsid w:val="00075F87"/>
    <w:rsid w:val="00075FFE"/>
    <w:rsid w:val="000766D7"/>
    <w:rsid w:val="00076A10"/>
    <w:rsid w:val="00077C02"/>
    <w:rsid w:val="000801AC"/>
    <w:rsid w:val="00080454"/>
    <w:rsid w:val="000814A4"/>
    <w:rsid w:val="000820E7"/>
    <w:rsid w:val="00082AD2"/>
    <w:rsid w:val="00083104"/>
    <w:rsid w:val="00083897"/>
    <w:rsid w:val="00083BD4"/>
    <w:rsid w:val="00083FA7"/>
    <w:rsid w:val="000859CD"/>
    <w:rsid w:val="00085B67"/>
    <w:rsid w:val="00086575"/>
    <w:rsid w:val="00086578"/>
    <w:rsid w:val="000879E9"/>
    <w:rsid w:val="00087B10"/>
    <w:rsid w:val="00087C12"/>
    <w:rsid w:val="00087E5A"/>
    <w:rsid w:val="000901F9"/>
    <w:rsid w:val="0009107C"/>
    <w:rsid w:val="00092065"/>
    <w:rsid w:val="00093B1B"/>
    <w:rsid w:val="00093F29"/>
    <w:rsid w:val="0009409F"/>
    <w:rsid w:val="0009422C"/>
    <w:rsid w:val="0009511C"/>
    <w:rsid w:val="00095A86"/>
    <w:rsid w:val="00095AC9"/>
    <w:rsid w:val="00096D7E"/>
    <w:rsid w:val="00097E6A"/>
    <w:rsid w:val="000A079C"/>
    <w:rsid w:val="000A10C9"/>
    <w:rsid w:val="000A11DD"/>
    <w:rsid w:val="000A1AD6"/>
    <w:rsid w:val="000A2BA7"/>
    <w:rsid w:val="000A5340"/>
    <w:rsid w:val="000A56DE"/>
    <w:rsid w:val="000A5AAC"/>
    <w:rsid w:val="000A60A9"/>
    <w:rsid w:val="000A641D"/>
    <w:rsid w:val="000A7B82"/>
    <w:rsid w:val="000B0594"/>
    <w:rsid w:val="000B05B8"/>
    <w:rsid w:val="000B126E"/>
    <w:rsid w:val="000B228E"/>
    <w:rsid w:val="000B25FC"/>
    <w:rsid w:val="000B291F"/>
    <w:rsid w:val="000B4824"/>
    <w:rsid w:val="000B4A17"/>
    <w:rsid w:val="000B5E06"/>
    <w:rsid w:val="000C0144"/>
    <w:rsid w:val="000C1089"/>
    <w:rsid w:val="000C11F2"/>
    <w:rsid w:val="000C1CC6"/>
    <w:rsid w:val="000C2538"/>
    <w:rsid w:val="000C2C9B"/>
    <w:rsid w:val="000C394B"/>
    <w:rsid w:val="000C3ECB"/>
    <w:rsid w:val="000C40DC"/>
    <w:rsid w:val="000C41AF"/>
    <w:rsid w:val="000C4435"/>
    <w:rsid w:val="000C561A"/>
    <w:rsid w:val="000C56A8"/>
    <w:rsid w:val="000C5890"/>
    <w:rsid w:val="000C5DD0"/>
    <w:rsid w:val="000C5E06"/>
    <w:rsid w:val="000C6285"/>
    <w:rsid w:val="000C662B"/>
    <w:rsid w:val="000C72FD"/>
    <w:rsid w:val="000D014F"/>
    <w:rsid w:val="000D06A7"/>
    <w:rsid w:val="000D2018"/>
    <w:rsid w:val="000D28C1"/>
    <w:rsid w:val="000D32E8"/>
    <w:rsid w:val="000D3F1D"/>
    <w:rsid w:val="000D4810"/>
    <w:rsid w:val="000D5354"/>
    <w:rsid w:val="000D5BFA"/>
    <w:rsid w:val="000D5D83"/>
    <w:rsid w:val="000D5E47"/>
    <w:rsid w:val="000D691A"/>
    <w:rsid w:val="000D6C35"/>
    <w:rsid w:val="000D6FAD"/>
    <w:rsid w:val="000D7324"/>
    <w:rsid w:val="000D752A"/>
    <w:rsid w:val="000D77B0"/>
    <w:rsid w:val="000E09A8"/>
    <w:rsid w:val="000E1262"/>
    <w:rsid w:val="000E180A"/>
    <w:rsid w:val="000E19B3"/>
    <w:rsid w:val="000E1C0D"/>
    <w:rsid w:val="000E2921"/>
    <w:rsid w:val="000E2B13"/>
    <w:rsid w:val="000E3709"/>
    <w:rsid w:val="000E4058"/>
    <w:rsid w:val="000E5C12"/>
    <w:rsid w:val="000E6523"/>
    <w:rsid w:val="000E7E87"/>
    <w:rsid w:val="000E7EF0"/>
    <w:rsid w:val="000F02CA"/>
    <w:rsid w:val="000F0D07"/>
    <w:rsid w:val="000F1BAE"/>
    <w:rsid w:val="000F26C2"/>
    <w:rsid w:val="000F2803"/>
    <w:rsid w:val="000F3734"/>
    <w:rsid w:val="000F3A41"/>
    <w:rsid w:val="000F3A48"/>
    <w:rsid w:val="000F3DA5"/>
    <w:rsid w:val="000F40C4"/>
    <w:rsid w:val="000F5892"/>
    <w:rsid w:val="000F62A6"/>
    <w:rsid w:val="000F6918"/>
    <w:rsid w:val="000F7165"/>
    <w:rsid w:val="000F763E"/>
    <w:rsid w:val="000F7B55"/>
    <w:rsid w:val="0010085B"/>
    <w:rsid w:val="00100F51"/>
    <w:rsid w:val="0010182C"/>
    <w:rsid w:val="00102ACF"/>
    <w:rsid w:val="0010342B"/>
    <w:rsid w:val="0010391C"/>
    <w:rsid w:val="0010414E"/>
    <w:rsid w:val="001048C1"/>
    <w:rsid w:val="00105BB7"/>
    <w:rsid w:val="00105C16"/>
    <w:rsid w:val="00105D38"/>
    <w:rsid w:val="001060D2"/>
    <w:rsid w:val="0010646B"/>
    <w:rsid w:val="00106C4F"/>
    <w:rsid w:val="00107230"/>
    <w:rsid w:val="00107CAE"/>
    <w:rsid w:val="00110877"/>
    <w:rsid w:val="001114EE"/>
    <w:rsid w:val="00111E23"/>
    <w:rsid w:val="0011247F"/>
    <w:rsid w:val="00112F1B"/>
    <w:rsid w:val="00113BBF"/>
    <w:rsid w:val="00113C8F"/>
    <w:rsid w:val="00113F54"/>
    <w:rsid w:val="00114458"/>
    <w:rsid w:val="00114460"/>
    <w:rsid w:val="00114748"/>
    <w:rsid w:val="00114DB6"/>
    <w:rsid w:val="00114E9B"/>
    <w:rsid w:val="00115262"/>
    <w:rsid w:val="00115A1A"/>
    <w:rsid w:val="00115F8E"/>
    <w:rsid w:val="001166A8"/>
    <w:rsid w:val="0012027E"/>
    <w:rsid w:val="001204DD"/>
    <w:rsid w:val="00120AFA"/>
    <w:rsid w:val="00120B2C"/>
    <w:rsid w:val="00120FB7"/>
    <w:rsid w:val="00121983"/>
    <w:rsid w:val="00121D35"/>
    <w:rsid w:val="00121E1C"/>
    <w:rsid w:val="0012210E"/>
    <w:rsid w:val="0012304F"/>
    <w:rsid w:val="001230EE"/>
    <w:rsid w:val="001233F7"/>
    <w:rsid w:val="00123FFA"/>
    <w:rsid w:val="001244A1"/>
    <w:rsid w:val="0012459F"/>
    <w:rsid w:val="0012479B"/>
    <w:rsid w:val="001247F4"/>
    <w:rsid w:val="00124D6C"/>
    <w:rsid w:val="00124DB7"/>
    <w:rsid w:val="001256A7"/>
    <w:rsid w:val="001258E5"/>
    <w:rsid w:val="00125C24"/>
    <w:rsid w:val="0013138A"/>
    <w:rsid w:val="001316C0"/>
    <w:rsid w:val="00131BBC"/>
    <w:rsid w:val="00131E21"/>
    <w:rsid w:val="00132963"/>
    <w:rsid w:val="00132C23"/>
    <w:rsid w:val="00133D9F"/>
    <w:rsid w:val="00134A8F"/>
    <w:rsid w:val="00134EF9"/>
    <w:rsid w:val="001351BF"/>
    <w:rsid w:val="0013634F"/>
    <w:rsid w:val="001372A1"/>
    <w:rsid w:val="0013734B"/>
    <w:rsid w:val="00137805"/>
    <w:rsid w:val="00140072"/>
    <w:rsid w:val="0014034C"/>
    <w:rsid w:val="001407B9"/>
    <w:rsid w:val="00141305"/>
    <w:rsid w:val="001418EF"/>
    <w:rsid w:val="0014253A"/>
    <w:rsid w:val="00142E01"/>
    <w:rsid w:val="00143C59"/>
    <w:rsid w:val="00144C2A"/>
    <w:rsid w:val="00145488"/>
    <w:rsid w:val="00145CC5"/>
    <w:rsid w:val="001474A9"/>
    <w:rsid w:val="00147AB9"/>
    <w:rsid w:val="00150B01"/>
    <w:rsid w:val="00150EDD"/>
    <w:rsid w:val="00151D5A"/>
    <w:rsid w:val="001528E3"/>
    <w:rsid w:val="001535CE"/>
    <w:rsid w:val="00153C1E"/>
    <w:rsid w:val="00155B16"/>
    <w:rsid w:val="00156264"/>
    <w:rsid w:val="00160025"/>
    <w:rsid w:val="0016003F"/>
    <w:rsid w:val="00160060"/>
    <w:rsid w:val="00161B34"/>
    <w:rsid w:val="0016250C"/>
    <w:rsid w:val="00162B0A"/>
    <w:rsid w:val="00162F09"/>
    <w:rsid w:val="001631CD"/>
    <w:rsid w:val="00163432"/>
    <w:rsid w:val="00163636"/>
    <w:rsid w:val="0016437B"/>
    <w:rsid w:val="00164580"/>
    <w:rsid w:val="00164846"/>
    <w:rsid w:val="001651BE"/>
    <w:rsid w:val="001654CE"/>
    <w:rsid w:val="00165FDF"/>
    <w:rsid w:val="001665EC"/>
    <w:rsid w:val="00166D88"/>
    <w:rsid w:val="001672E3"/>
    <w:rsid w:val="00167C8F"/>
    <w:rsid w:val="00167C9E"/>
    <w:rsid w:val="00167FF0"/>
    <w:rsid w:val="0017058D"/>
    <w:rsid w:val="0017084E"/>
    <w:rsid w:val="0017112E"/>
    <w:rsid w:val="00171267"/>
    <w:rsid w:val="00171938"/>
    <w:rsid w:val="0017228D"/>
    <w:rsid w:val="00174427"/>
    <w:rsid w:val="00175941"/>
    <w:rsid w:val="00175D73"/>
    <w:rsid w:val="00175F7C"/>
    <w:rsid w:val="00176182"/>
    <w:rsid w:val="0017671F"/>
    <w:rsid w:val="00176B56"/>
    <w:rsid w:val="00176C71"/>
    <w:rsid w:val="0017716A"/>
    <w:rsid w:val="00181215"/>
    <w:rsid w:val="00182850"/>
    <w:rsid w:val="0018301A"/>
    <w:rsid w:val="001835A2"/>
    <w:rsid w:val="0018367D"/>
    <w:rsid w:val="00186451"/>
    <w:rsid w:val="001865B2"/>
    <w:rsid w:val="001869BC"/>
    <w:rsid w:val="001870DE"/>
    <w:rsid w:val="0019055C"/>
    <w:rsid w:val="00190845"/>
    <w:rsid w:val="001908FE"/>
    <w:rsid w:val="00190B5A"/>
    <w:rsid w:val="001912EC"/>
    <w:rsid w:val="00194A52"/>
    <w:rsid w:val="0019539B"/>
    <w:rsid w:val="001954F1"/>
    <w:rsid w:val="0019553B"/>
    <w:rsid w:val="0019560A"/>
    <w:rsid w:val="00195B84"/>
    <w:rsid w:val="00195D7D"/>
    <w:rsid w:val="00196041"/>
    <w:rsid w:val="001960B6"/>
    <w:rsid w:val="00196185"/>
    <w:rsid w:val="001971BF"/>
    <w:rsid w:val="001A2F17"/>
    <w:rsid w:val="001A4444"/>
    <w:rsid w:val="001A4A07"/>
    <w:rsid w:val="001A4E00"/>
    <w:rsid w:val="001A4EFE"/>
    <w:rsid w:val="001A620D"/>
    <w:rsid w:val="001A7507"/>
    <w:rsid w:val="001A7D3F"/>
    <w:rsid w:val="001A7E78"/>
    <w:rsid w:val="001B023B"/>
    <w:rsid w:val="001B11B4"/>
    <w:rsid w:val="001B1CE0"/>
    <w:rsid w:val="001B2563"/>
    <w:rsid w:val="001B3AD3"/>
    <w:rsid w:val="001B44FB"/>
    <w:rsid w:val="001B5577"/>
    <w:rsid w:val="001B799F"/>
    <w:rsid w:val="001B7BDB"/>
    <w:rsid w:val="001C0060"/>
    <w:rsid w:val="001C0815"/>
    <w:rsid w:val="001C0DA3"/>
    <w:rsid w:val="001C19FC"/>
    <w:rsid w:val="001C3174"/>
    <w:rsid w:val="001C331E"/>
    <w:rsid w:val="001C3895"/>
    <w:rsid w:val="001C3AB1"/>
    <w:rsid w:val="001C5DF8"/>
    <w:rsid w:val="001C64D6"/>
    <w:rsid w:val="001C679C"/>
    <w:rsid w:val="001C6DDE"/>
    <w:rsid w:val="001C7284"/>
    <w:rsid w:val="001C767A"/>
    <w:rsid w:val="001D08D0"/>
    <w:rsid w:val="001D0FAE"/>
    <w:rsid w:val="001D10FF"/>
    <w:rsid w:val="001D1B64"/>
    <w:rsid w:val="001D1C0E"/>
    <w:rsid w:val="001D2E57"/>
    <w:rsid w:val="001D3C62"/>
    <w:rsid w:val="001D4021"/>
    <w:rsid w:val="001D406E"/>
    <w:rsid w:val="001D45F9"/>
    <w:rsid w:val="001D5EDC"/>
    <w:rsid w:val="001D70DC"/>
    <w:rsid w:val="001D7111"/>
    <w:rsid w:val="001E1C0A"/>
    <w:rsid w:val="001E1DF9"/>
    <w:rsid w:val="001E2686"/>
    <w:rsid w:val="001E40D0"/>
    <w:rsid w:val="001E49B8"/>
    <w:rsid w:val="001E4DEB"/>
    <w:rsid w:val="001E52A8"/>
    <w:rsid w:val="001E5EB0"/>
    <w:rsid w:val="001E72E7"/>
    <w:rsid w:val="001F0013"/>
    <w:rsid w:val="001F0785"/>
    <w:rsid w:val="001F0B0C"/>
    <w:rsid w:val="001F141D"/>
    <w:rsid w:val="001F174E"/>
    <w:rsid w:val="001F184C"/>
    <w:rsid w:val="001F19F2"/>
    <w:rsid w:val="001F1ABC"/>
    <w:rsid w:val="001F2044"/>
    <w:rsid w:val="001F2730"/>
    <w:rsid w:val="001F2A4F"/>
    <w:rsid w:val="001F2ADD"/>
    <w:rsid w:val="001F41D1"/>
    <w:rsid w:val="001F4351"/>
    <w:rsid w:val="001F43D1"/>
    <w:rsid w:val="001F5FF1"/>
    <w:rsid w:val="001F6496"/>
    <w:rsid w:val="00201946"/>
    <w:rsid w:val="00201A22"/>
    <w:rsid w:val="00201EF6"/>
    <w:rsid w:val="00203021"/>
    <w:rsid w:val="00205A2E"/>
    <w:rsid w:val="00206106"/>
    <w:rsid w:val="0020688B"/>
    <w:rsid w:val="00212B0A"/>
    <w:rsid w:val="00213448"/>
    <w:rsid w:val="00213D5D"/>
    <w:rsid w:val="0021521A"/>
    <w:rsid w:val="00215B21"/>
    <w:rsid w:val="00215EFC"/>
    <w:rsid w:val="00216121"/>
    <w:rsid w:val="00216470"/>
    <w:rsid w:val="002167C1"/>
    <w:rsid w:val="0021736A"/>
    <w:rsid w:val="00217B78"/>
    <w:rsid w:val="00217F08"/>
    <w:rsid w:val="00220889"/>
    <w:rsid w:val="00222268"/>
    <w:rsid w:val="00222922"/>
    <w:rsid w:val="00223095"/>
    <w:rsid w:val="00223B42"/>
    <w:rsid w:val="00223E5D"/>
    <w:rsid w:val="002244C5"/>
    <w:rsid w:val="0022450C"/>
    <w:rsid w:val="002245EE"/>
    <w:rsid w:val="00224D0B"/>
    <w:rsid w:val="0022525A"/>
    <w:rsid w:val="00225727"/>
    <w:rsid w:val="002260D5"/>
    <w:rsid w:val="002277D1"/>
    <w:rsid w:val="00230638"/>
    <w:rsid w:val="002309A6"/>
    <w:rsid w:val="00230DDE"/>
    <w:rsid w:val="0023129D"/>
    <w:rsid w:val="00232609"/>
    <w:rsid w:val="0023265A"/>
    <w:rsid w:val="0023266C"/>
    <w:rsid w:val="00232C3C"/>
    <w:rsid w:val="0023341B"/>
    <w:rsid w:val="00233FB8"/>
    <w:rsid w:val="00234528"/>
    <w:rsid w:val="00234D3B"/>
    <w:rsid w:val="00236132"/>
    <w:rsid w:val="00236245"/>
    <w:rsid w:val="0023697B"/>
    <w:rsid w:val="002374B4"/>
    <w:rsid w:val="00237CE3"/>
    <w:rsid w:val="00240207"/>
    <w:rsid w:val="0024068C"/>
    <w:rsid w:val="00240E8D"/>
    <w:rsid w:val="00240F09"/>
    <w:rsid w:val="00241008"/>
    <w:rsid w:val="002412E3"/>
    <w:rsid w:val="00241AEB"/>
    <w:rsid w:val="00242909"/>
    <w:rsid w:val="0024332B"/>
    <w:rsid w:val="00245AB8"/>
    <w:rsid w:val="00246506"/>
    <w:rsid w:val="0024749E"/>
    <w:rsid w:val="002478D4"/>
    <w:rsid w:val="002502B1"/>
    <w:rsid w:val="0025038A"/>
    <w:rsid w:val="002503B5"/>
    <w:rsid w:val="00250604"/>
    <w:rsid w:val="00250E27"/>
    <w:rsid w:val="002513AA"/>
    <w:rsid w:val="00251623"/>
    <w:rsid w:val="00253111"/>
    <w:rsid w:val="00253D71"/>
    <w:rsid w:val="00253EA5"/>
    <w:rsid w:val="00254E8B"/>
    <w:rsid w:val="0025539F"/>
    <w:rsid w:val="00255A75"/>
    <w:rsid w:val="00256EBF"/>
    <w:rsid w:val="00257115"/>
    <w:rsid w:val="00257699"/>
    <w:rsid w:val="0025797C"/>
    <w:rsid w:val="00257BB1"/>
    <w:rsid w:val="0026144F"/>
    <w:rsid w:val="00261B1C"/>
    <w:rsid w:val="00262E6B"/>
    <w:rsid w:val="00264098"/>
    <w:rsid w:val="002642CF"/>
    <w:rsid w:val="00264743"/>
    <w:rsid w:val="00264D45"/>
    <w:rsid w:val="00265068"/>
    <w:rsid w:val="00265AE1"/>
    <w:rsid w:val="00265D10"/>
    <w:rsid w:val="0026769A"/>
    <w:rsid w:val="002676AB"/>
    <w:rsid w:val="00267AAB"/>
    <w:rsid w:val="00271117"/>
    <w:rsid w:val="002714DF"/>
    <w:rsid w:val="0027153F"/>
    <w:rsid w:val="00272155"/>
    <w:rsid w:val="002725DF"/>
    <w:rsid w:val="00272B28"/>
    <w:rsid w:val="00274159"/>
    <w:rsid w:val="002768E9"/>
    <w:rsid w:val="002771C0"/>
    <w:rsid w:val="00277640"/>
    <w:rsid w:val="00280054"/>
    <w:rsid w:val="002800B1"/>
    <w:rsid w:val="002807CD"/>
    <w:rsid w:val="0028170E"/>
    <w:rsid w:val="00282233"/>
    <w:rsid w:val="00282916"/>
    <w:rsid w:val="00282EEC"/>
    <w:rsid w:val="00283221"/>
    <w:rsid w:val="00283D92"/>
    <w:rsid w:val="00284FC9"/>
    <w:rsid w:val="00285137"/>
    <w:rsid w:val="002853A4"/>
    <w:rsid w:val="002859B1"/>
    <w:rsid w:val="002904D0"/>
    <w:rsid w:val="00290D73"/>
    <w:rsid w:val="00292014"/>
    <w:rsid w:val="00292D6A"/>
    <w:rsid w:val="00293008"/>
    <w:rsid w:val="00293499"/>
    <w:rsid w:val="002945D4"/>
    <w:rsid w:val="00296500"/>
    <w:rsid w:val="002A028A"/>
    <w:rsid w:val="002A15BC"/>
    <w:rsid w:val="002A22F2"/>
    <w:rsid w:val="002A25A4"/>
    <w:rsid w:val="002A497E"/>
    <w:rsid w:val="002A4987"/>
    <w:rsid w:val="002A6259"/>
    <w:rsid w:val="002A6D9C"/>
    <w:rsid w:val="002A7D45"/>
    <w:rsid w:val="002B0BF5"/>
    <w:rsid w:val="002B1183"/>
    <w:rsid w:val="002B258A"/>
    <w:rsid w:val="002B33DE"/>
    <w:rsid w:val="002B4129"/>
    <w:rsid w:val="002B6212"/>
    <w:rsid w:val="002C00C3"/>
    <w:rsid w:val="002C0FF2"/>
    <w:rsid w:val="002C32FC"/>
    <w:rsid w:val="002C40F9"/>
    <w:rsid w:val="002C4256"/>
    <w:rsid w:val="002C5495"/>
    <w:rsid w:val="002C5F34"/>
    <w:rsid w:val="002C60F8"/>
    <w:rsid w:val="002C7564"/>
    <w:rsid w:val="002C7D64"/>
    <w:rsid w:val="002D0AEF"/>
    <w:rsid w:val="002D10CF"/>
    <w:rsid w:val="002D2494"/>
    <w:rsid w:val="002D2DF0"/>
    <w:rsid w:val="002D3FF6"/>
    <w:rsid w:val="002D4E4E"/>
    <w:rsid w:val="002D518A"/>
    <w:rsid w:val="002D51F6"/>
    <w:rsid w:val="002D5A07"/>
    <w:rsid w:val="002D672C"/>
    <w:rsid w:val="002D7E32"/>
    <w:rsid w:val="002E22DF"/>
    <w:rsid w:val="002E2851"/>
    <w:rsid w:val="002E39E5"/>
    <w:rsid w:val="002E4085"/>
    <w:rsid w:val="002E42B8"/>
    <w:rsid w:val="002E4473"/>
    <w:rsid w:val="002E4563"/>
    <w:rsid w:val="002E57EE"/>
    <w:rsid w:val="002E584C"/>
    <w:rsid w:val="002E6D40"/>
    <w:rsid w:val="002E6D51"/>
    <w:rsid w:val="002E7831"/>
    <w:rsid w:val="002E7A2A"/>
    <w:rsid w:val="002E7F93"/>
    <w:rsid w:val="002F1735"/>
    <w:rsid w:val="002F1BF5"/>
    <w:rsid w:val="002F2EA4"/>
    <w:rsid w:val="002F3CF6"/>
    <w:rsid w:val="002F4D87"/>
    <w:rsid w:val="002F59A8"/>
    <w:rsid w:val="002F7C62"/>
    <w:rsid w:val="00300E35"/>
    <w:rsid w:val="003034AA"/>
    <w:rsid w:val="003046B3"/>
    <w:rsid w:val="00304912"/>
    <w:rsid w:val="0030556C"/>
    <w:rsid w:val="0030597C"/>
    <w:rsid w:val="00305B56"/>
    <w:rsid w:val="00305B6D"/>
    <w:rsid w:val="00305BE3"/>
    <w:rsid w:val="00307791"/>
    <w:rsid w:val="00307C34"/>
    <w:rsid w:val="00310885"/>
    <w:rsid w:val="00311073"/>
    <w:rsid w:val="00311B84"/>
    <w:rsid w:val="00311F86"/>
    <w:rsid w:val="003126AB"/>
    <w:rsid w:val="0031329D"/>
    <w:rsid w:val="00313974"/>
    <w:rsid w:val="0031453B"/>
    <w:rsid w:val="00315DB3"/>
    <w:rsid w:val="00315FCC"/>
    <w:rsid w:val="003160B7"/>
    <w:rsid w:val="0031693D"/>
    <w:rsid w:val="003178C2"/>
    <w:rsid w:val="00317AB5"/>
    <w:rsid w:val="00317C46"/>
    <w:rsid w:val="00320A42"/>
    <w:rsid w:val="003220F6"/>
    <w:rsid w:val="003232B4"/>
    <w:rsid w:val="00323403"/>
    <w:rsid w:val="0032361E"/>
    <w:rsid w:val="00323EA4"/>
    <w:rsid w:val="00325C11"/>
    <w:rsid w:val="00325EC1"/>
    <w:rsid w:val="00327292"/>
    <w:rsid w:val="0032738D"/>
    <w:rsid w:val="00327705"/>
    <w:rsid w:val="00331242"/>
    <w:rsid w:val="003316C6"/>
    <w:rsid w:val="00331B8D"/>
    <w:rsid w:val="00331D08"/>
    <w:rsid w:val="00332A00"/>
    <w:rsid w:val="00332F00"/>
    <w:rsid w:val="003332DF"/>
    <w:rsid w:val="003337E5"/>
    <w:rsid w:val="00333D7A"/>
    <w:rsid w:val="00334C73"/>
    <w:rsid w:val="003358CD"/>
    <w:rsid w:val="00335964"/>
    <w:rsid w:val="0033731A"/>
    <w:rsid w:val="00340040"/>
    <w:rsid w:val="003401F8"/>
    <w:rsid w:val="0034020B"/>
    <w:rsid w:val="00340D4A"/>
    <w:rsid w:val="00344239"/>
    <w:rsid w:val="0034466C"/>
    <w:rsid w:val="00344F95"/>
    <w:rsid w:val="0034559D"/>
    <w:rsid w:val="00345950"/>
    <w:rsid w:val="00345D57"/>
    <w:rsid w:val="00350319"/>
    <w:rsid w:val="003508C7"/>
    <w:rsid w:val="00350D7A"/>
    <w:rsid w:val="00350F18"/>
    <w:rsid w:val="00351394"/>
    <w:rsid w:val="00352915"/>
    <w:rsid w:val="0035296F"/>
    <w:rsid w:val="00352C2D"/>
    <w:rsid w:val="00355068"/>
    <w:rsid w:val="00355266"/>
    <w:rsid w:val="00356389"/>
    <w:rsid w:val="00356685"/>
    <w:rsid w:val="00356B2B"/>
    <w:rsid w:val="00357E0C"/>
    <w:rsid w:val="003618C2"/>
    <w:rsid w:val="00361A41"/>
    <w:rsid w:val="003635DE"/>
    <w:rsid w:val="00364FB6"/>
    <w:rsid w:val="003662A4"/>
    <w:rsid w:val="00367233"/>
    <w:rsid w:val="00367922"/>
    <w:rsid w:val="00367C95"/>
    <w:rsid w:val="00370F1A"/>
    <w:rsid w:val="00370F54"/>
    <w:rsid w:val="00371BC7"/>
    <w:rsid w:val="00372347"/>
    <w:rsid w:val="00372436"/>
    <w:rsid w:val="00372671"/>
    <w:rsid w:val="00373407"/>
    <w:rsid w:val="003744EA"/>
    <w:rsid w:val="00375565"/>
    <w:rsid w:val="003755B4"/>
    <w:rsid w:val="003759B7"/>
    <w:rsid w:val="00375CDF"/>
    <w:rsid w:val="00375EDD"/>
    <w:rsid w:val="00376691"/>
    <w:rsid w:val="0037714B"/>
    <w:rsid w:val="00381EDE"/>
    <w:rsid w:val="00381F18"/>
    <w:rsid w:val="00382C69"/>
    <w:rsid w:val="00382FD5"/>
    <w:rsid w:val="00383AAD"/>
    <w:rsid w:val="00384B73"/>
    <w:rsid w:val="00384FE4"/>
    <w:rsid w:val="0038505E"/>
    <w:rsid w:val="00385322"/>
    <w:rsid w:val="00385A70"/>
    <w:rsid w:val="00386738"/>
    <w:rsid w:val="00386B54"/>
    <w:rsid w:val="0038737F"/>
    <w:rsid w:val="00390299"/>
    <w:rsid w:val="00390913"/>
    <w:rsid w:val="00392242"/>
    <w:rsid w:val="00392977"/>
    <w:rsid w:val="00393653"/>
    <w:rsid w:val="00394005"/>
    <w:rsid w:val="003940FC"/>
    <w:rsid w:val="0039493C"/>
    <w:rsid w:val="00395491"/>
    <w:rsid w:val="00395B27"/>
    <w:rsid w:val="00395E28"/>
    <w:rsid w:val="00396352"/>
    <w:rsid w:val="00396667"/>
    <w:rsid w:val="00396A4D"/>
    <w:rsid w:val="00396B23"/>
    <w:rsid w:val="00396E2E"/>
    <w:rsid w:val="003971B0"/>
    <w:rsid w:val="003973A8"/>
    <w:rsid w:val="003979EB"/>
    <w:rsid w:val="00397AFB"/>
    <w:rsid w:val="003A25E4"/>
    <w:rsid w:val="003A2BE8"/>
    <w:rsid w:val="003A2FCE"/>
    <w:rsid w:val="003A4ED9"/>
    <w:rsid w:val="003A67C8"/>
    <w:rsid w:val="003A68CD"/>
    <w:rsid w:val="003A7AEB"/>
    <w:rsid w:val="003B0119"/>
    <w:rsid w:val="003B03B6"/>
    <w:rsid w:val="003B0C5E"/>
    <w:rsid w:val="003B0E16"/>
    <w:rsid w:val="003B15CF"/>
    <w:rsid w:val="003B1A92"/>
    <w:rsid w:val="003B1B64"/>
    <w:rsid w:val="003B2033"/>
    <w:rsid w:val="003B38D7"/>
    <w:rsid w:val="003B44F5"/>
    <w:rsid w:val="003B4958"/>
    <w:rsid w:val="003B4A1D"/>
    <w:rsid w:val="003B57BF"/>
    <w:rsid w:val="003B6034"/>
    <w:rsid w:val="003C037B"/>
    <w:rsid w:val="003C19AF"/>
    <w:rsid w:val="003C232B"/>
    <w:rsid w:val="003C302C"/>
    <w:rsid w:val="003C37A6"/>
    <w:rsid w:val="003C3A5B"/>
    <w:rsid w:val="003C43B1"/>
    <w:rsid w:val="003C5881"/>
    <w:rsid w:val="003C5937"/>
    <w:rsid w:val="003C5A24"/>
    <w:rsid w:val="003C5AA9"/>
    <w:rsid w:val="003C7284"/>
    <w:rsid w:val="003C753E"/>
    <w:rsid w:val="003C75FF"/>
    <w:rsid w:val="003C7837"/>
    <w:rsid w:val="003D0D94"/>
    <w:rsid w:val="003D2D93"/>
    <w:rsid w:val="003D3D79"/>
    <w:rsid w:val="003D5216"/>
    <w:rsid w:val="003D579A"/>
    <w:rsid w:val="003D5E52"/>
    <w:rsid w:val="003D6B23"/>
    <w:rsid w:val="003D707C"/>
    <w:rsid w:val="003D70E9"/>
    <w:rsid w:val="003D7628"/>
    <w:rsid w:val="003D7673"/>
    <w:rsid w:val="003E14AC"/>
    <w:rsid w:val="003E1BCC"/>
    <w:rsid w:val="003E2937"/>
    <w:rsid w:val="003E4FA5"/>
    <w:rsid w:val="003E502A"/>
    <w:rsid w:val="003E539E"/>
    <w:rsid w:val="003E63AE"/>
    <w:rsid w:val="003E648D"/>
    <w:rsid w:val="003E76AA"/>
    <w:rsid w:val="003F0355"/>
    <w:rsid w:val="003F0677"/>
    <w:rsid w:val="003F0A2E"/>
    <w:rsid w:val="003F232F"/>
    <w:rsid w:val="003F31ED"/>
    <w:rsid w:val="003F49A3"/>
    <w:rsid w:val="003F532D"/>
    <w:rsid w:val="003F5587"/>
    <w:rsid w:val="003F5FF2"/>
    <w:rsid w:val="003F61AD"/>
    <w:rsid w:val="003F6C16"/>
    <w:rsid w:val="003F7B4D"/>
    <w:rsid w:val="004019CA"/>
    <w:rsid w:val="00401E59"/>
    <w:rsid w:val="00402DE3"/>
    <w:rsid w:val="004030FD"/>
    <w:rsid w:val="00403110"/>
    <w:rsid w:val="004033B2"/>
    <w:rsid w:val="00403913"/>
    <w:rsid w:val="00403D72"/>
    <w:rsid w:val="00404EAC"/>
    <w:rsid w:val="00405F26"/>
    <w:rsid w:val="00406C08"/>
    <w:rsid w:val="004070AA"/>
    <w:rsid w:val="0040785A"/>
    <w:rsid w:val="004078FA"/>
    <w:rsid w:val="00410217"/>
    <w:rsid w:val="004108A0"/>
    <w:rsid w:val="00410CEB"/>
    <w:rsid w:val="00411A24"/>
    <w:rsid w:val="00411FE6"/>
    <w:rsid w:val="004120CD"/>
    <w:rsid w:val="004121B6"/>
    <w:rsid w:val="00412EC2"/>
    <w:rsid w:val="00414781"/>
    <w:rsid w:val="00414989"/>
    <w:rsid w:val="0041509B"/>
    <w:rsid w:val="00416B13"/>
    <w:rsid w:val="00417DD2"/>
    <w:rsid w:val="00420604"/>
    <w:rsid w:val="00420AC5"/>
    <w:rsid w:val="00420EE2"/>
    <w:rsid w:val="004225AB"/>
    <w:rsid w:val="00422D47"/>
    <w:rsid w:val="00423432"/>
    <w:rsid w:val="004239DF"/>
    <w:rsid w:val="00423CDD"/>
    <w:rsid w:val="00424057"/>
    <w:rsid w:val="00424623"/>
    <w:rsid w:val="004254A1"/>
    <w:rsid w:val="00425BD8"/>
    <w:rsid w:val="004260C5"/>
    <w:rsid w:val="00427516"/>
    <w:rsid w:val="00427AB4"/>
    <w:rsid w:val="00427CF7"/>
    <w:rsid w:val="004301B3"/>
    <w:rsid w:val="00430CA6"/>
    <w:rsid w:val="00431BD5"/>
    <w:rsid w:val="00431FF6"/>
    <w:rsid w:val="00432546"/>
    <w:rsid w:val="00432A22"/>
    <w:rsid w:val="00432D38"/>
    <w:rsid w:val="00432FFF"/>
    <w:rsid w:val="0043326A"/>
    <w:rsid w:val="004333D8"/>
    <w:rsid w:val="004359C3"/>
    <w:rsid w:val="00436945"/>
    <w:rsid w:val="00440AFC"/>
    <w:rsid w:val="004410B4"/>
    <w:rsid w:val="004434E0"/>
    <w:rsid w:val="00443A66"/>
    <w:rsid w:val="00443CB8"/>
    <w:rsid w:val="0044438E"/>
    <w:rsid w:val="00444DAE"/>
    <w:rsid w:val="00445439"/>
    <w:rsid w:val="00445904"/>
    <w:rsid w:val="00445D57"/>
    <w:rsid w:val="00445FE2"/>
    <w:rsid w:val="00446692"/>
    <w:rsid w:val="00446C3F"/>
    <w:rsid w:val="004470A3"/>
    <w:rsid w:val="004470EF"/>
    <w:rsid w:val="00447DE0"/>
    <w:rsid w:val="00451B09"/>
    <w:rsid w:val="004522F3"/>
    <w:rsid w:val="00452D11"/>
    <w:rsid w:val="004543AA"/>
    <w:rsid w:val="00455E87"/>
    <w:rsid w:val="004564D1"/>
    <w:rsid w:val="004568A4"/>
    <w:rsid w:val="00456D52"/>
    <w:rsid w:val="00456F36"/>
    <w:rsid w:val="00457183"/>
    <w:rsid w:val="004576B6"/>
    <w:rsid w:val="00457B3F"/>
    <w:rsid w:val="004606C9"/>
    <w:rsid w:val="00460B9E"/>
    <w:rsid w:val="004612E9"/>
    <w:rsid w:val="00461765"/>
    <w:rsid w:val="004617A1"/>
    <w:rsid w:val="00461D2D"/>
    <w:rsid w:val="00462A73"/>
    <w:rsid w:val="00463FF8"/>
    <w:rsid w:val="00464C73"/>
    <w:rsid w:val="00464E66"/>
    <w:rsid w:val="004652F9"/>
    <w:rsid w:val="00465AD9"/>
    <w:rsid w:val="00465CC1"/>
    <w:rsid w:val="00465DB2"/>
    <w:rsid w:val="00465FD1"/>
    <w:rsid w:val="0046622E"/>
    <w:rsid w:val="00470B99"/>
    <w:rsid w:val="00472551"/>
    <w:rsid w:val="00473492"/>
    <w:rsid w:val="004738B1"/>
    <w:rsid w:val="00473B45"/>
    <w:rsid w:val="0047428E"/>
    <w:rsid w:val="00474391"/>
    <w:rsid w:val="004744A7"/>
    <w:rsid w:val="00475281"/>
    <w:rsid w:val="00477652"/>
    <w:rsid w:val="00480072"/>
    <w:rsid w:val="004802D8"/>
    <w:rsid w:val="00480810"/>
    <w:rsid w:val="00481138"/>
    <w:rsid w:val="004823EB"/>
    <w:rsid w:val="004824E6"/>
    <w:rsid w:val="00482611"/>
    <w:rsid w:val="004833AC"/>
    <w:rsid w:val="00483751"/>
    <w:rsid w:val="00484963"/>
    <w:rsid w:val="004857E8"/>
    <w:rsid w:val="00485B4F"/>
    <w:rsid w:val="00486663"/>
    <w:rsid w:val="00486E53"/>
    <w:rsid w:val="00487347"/>
    <w:rsid w:val="00487D18"/>
    <w:rsid w:val="00487DD1"/>
    <w:rsid w:val="004905B1"/>
    <w:rsid w:val="004909EC"/>
    <w:rsid w:val="00490DCF"/>
    <w:rsid w:val="00491107"/>
    <w:rsid w:val="00491686"/>
    <w:rsid w:val="00491742"/>
    <w:rsid w:val="0049254F"/>
    <w:rsid w:val="00493102"/>
    <w:rsid w:val="0049359C"/>
    <w:rsid w:val="004940FD"/>
    <w:rsid w:val="004949B6"/>
    <w:rsid w:val="00494F03"/>
    <w:rsid w:val="00495963"/>
    <w:rsid w:val="00496B4A"/>
    <w:rsid w:val="0049795D"/>
    <w:rsid w:val="00497D4F"/>
    <w:rsid w:val="004A00EE"/>
    <w:rsid w:val="004A0C08"/>
    <w:rsid w:val="004A118E"/>
    <w:rsid w:val="004A3C17"/>
    <w:rsid w:val="004A44AF"/>
    <w:rsid w:val="004A47D8"/>
    <w:rsid w:val="004A5DFE"/>
    <w:rsid w:val="004A61B8"/>
    <w:rsid w:val="004A7FBD"/>
    <w:rsid w:val="004B018E"/>
    <w:rsid w:val="004B1091"/>
    <w:rsid w:val="004B22D4"/>
    <w:rsid w:val="004B3AAF"/>
    <w:rsid w:val="004B3C2A"/>
    <w:rsid w:val="004B4761"/>
    <w:rsid w:val="004B4998"/>
    <w:rsid w:val="004B4D2E"/>
    <w:rsid w:val="004B5023"/>
    <w:rsid w:val="004B5030"/>
    <w:rsid w:val="004B52E2"/>
    <w:rsid w:val="004B5D5B"/>
    <w:rsid w:val="004B6E50"/>
    <w:rsid w:val="004B7076"/>
    <w:rsid w:val="004B7396"/>
    <w:rsid w:val="004B7861"/>
    <w:rsid w:val="004C0AD9"/>
    <w:rsid w:val="004C1F42"/>
    <w:rsid w:val="004C2193"/>
    <w:rsid w:val="004C297E"/>
    <w:rsid w:val="004C2B2C"/>
    <w:rsid w:val="004C403A"/>
    <w:rsid w:val="004C489A"/>
    <w:rsid w:val="004C55E0"/>
    <w:rsid w:val="004C76AC"/>
    <w:rsid w:val="004D01DC"/>
    <w:rsid w:val="004D17F2"/>
    <w:rsid w:val="004D2A36"/>
    <w:rsid w:val="004D3E97"/>
    <w:rsid w:val="004D40EC"/>
    <w:rsid w:val="004D432A"/>
    <w:rsid w:val="004D4484"/>
    <w:rsid w:val="004D47EB"/>
    <w:rsid w:val="004D545E"/>
    <w:rsid w:val="004D560A"/>
    <w:rsid w:val="004D5F68"/>
    <w:rsid w:val="004D70C4"/>
    <w:rsid w:val="004D76D5"/>
    <w:rsid w:val="004D78FE"/>
    <w:rsid w:val="004E032C"/>
    <w:rsid w:val="004E1100"/>
    <w:rsid w:val="004E11C9"/>
    <w:rsid w:val="004E1BB0"/>
    <w:rsid w:val="004E1C08"/>
    <w:rsid w:val="004E3342"/>
    <w:rsid w:val="004E3557"/>
    <w:rsid w:val="004E3F90"/>
    <w:rsid w:val="004E5AB1"/>
    <w:rsid w:val="004E5B76"/>
    <w:rsid w:val="004E6F4D"/>
    <w:rsid w:val="004F05CB"/>
    <w:rsid w:val="004F0EB3"/>
    <w:rsid w:val="004F0F2D"/>
    <w:rsid w:val="004F27F2"/>
    <w:rsid w:val="004F3DDA"/>
    <w:rsid w:val="004F3F44"/>
    <w:rsid w:val="004F539A"/>
    <w:rsid w:val="004F6FC9"/>
    <w:rsid w:val="004F730A"/>
    <w:rsid w:val="004F785C"/>
    <w:rsid w:val="00500115"/>
    <w:rsid w:val="005004A7"/>
    <w:rsid w:val="00500E58"/>
    <w:rsid w:val="0050190F"/>
    <w:rsid w:val="00502209"/>
    <w:rsid w:val="00502334"/>
    <w:rsid w:val="005030F1"/>
    <w:rsid w:val="00503238"/>
    <w:rsid w:val="0050477A"/>
    <w:rsid w:val="005064DB"/>
    <w:rsid w:val="00510160"/>
    <w:rsid w:val="00510A1D"/>
    <w:rsid w:val="005114FA"/>
    <w:rsid w:val="00511950"/>
    <w:rsid w:val="005127EC"/>
    <w:rsid w:val="00513614"/>
    <w:rsid w:val="005138BE"/>
    <w:rsid w:val="00513E1B"/>
    <w:rsid w:val="0051511E"/>
    <w:rsid w:val="00515C53"/>
    <w:rsid w:val="00515CD0"/>
    <w:rsid w:val="00515EE1"/>
    <w:rsid w:val="00516474"/>
    <w:rsid w:val="005167A6"/>
    <w:rsid w:val="0051684C"/>
    <w:rsid w:val="00516B16"/>
    <w:rsid w:val="00516DE7"/>
    <w:rsid w:val="005206AB"/>
    <w:rsid w:val="00521625"/>
    <w:rsid w:val="005219F3"/>
    <w:rsid w:val="00521BD7"/>
    <w:rsid w:val="00521EE7"/>
    <w:rsid w:val="00522FBA"/>
    <w:rsid w:val="0052319A"/>
    <w:rsid w:val="005233AE"/>
    <w:rsid w:val="00523477"/>
    <w:rsid w:val="0052379E"/>
    <w:rsid w:val="005237FF"/>
    <w:rsid w:val="0052417A"/>
    <w:rsid w:val="005241C0"/>
    <w:rsid w:val="005248D3"/>
    <w:rsid w:val="005256B1"/>
    <w:rsid w:val="00525D0B"/>
    <w:rsid w:val="005260B1"/>
    <w:rsid w:val="005261CC"/>
    <w:rsid w:val="005264AE"/>
    <w:rsid w:val="005313D2"/>
    <w:rsid w:val="00531844"/>
    <w:rsid w:val="00531C3B"/>
    <w:rsid w:val="00532543"/>
    <w:rsid w:val="005327A5"/>
    <w:rsid w:val="00532AED"/>
    <w:rsid w:val="00532C2C"/>
    <w:rsid w:val="005331E7"/>
    <w:rsid w:val="00533496"/>
    <w:rsid w:val="0053466C"/>
    <w:rsid w:val="0053510C"/>
    <w:rsid w:val="00535459"/>
    <w:rsid w:val="005361A0"/>
    <w:rsid w:val="00536428"/>
    <w:rsid w:val="00536FFC"/>
    <w:rsid w:val="005371C4"/>
    <w:rsid w:val="00537584"/>
    <w:rsid w:val="00537E2D"/>
    <w:rsid w:val="00540EE0"/>
    <w:rsid w:val="0054102E"/>
    <w:rsid w:val="005414C6"/>
    <w:rsid w:val="005415CC"/>
    <w:rsid w:val="0054302C"/>
    <w:rsid w:val="00544A91"/>
    <w:rsid w:val="00544B0E"/>
    <w:rsid w:val="00545084"/>
    <w:rsid w:val="0054609B"/>
    <w:rsid w:val="00546163"/>
    <w:rsid w:val="0054638A"/>
    <w:rsid w:val="005469B2"/>
    <w:rsid w:val="00546AE4"/>
    <w:rsid w:val="005510A8"/>
    <w:rsid w:val="00551EB2"/>
    <w:rsid w:val="005521A7"/>
    <w:rsid w:val="0055223C"/>
    <w:rsid w:val="00552C1B"/>
    <w:rsid w:val="00552DE2"/>
    <w:rsid w:val="00554917"/>
    <w:rsid w:val="005550FC"/>
    <w:rsid w:val="0055711B"/>
    <w:rsid w:val="00557891"/>
    <w:rsid w:val="00560206"/>
    <w:rsid w:val="00560C5E"/>
    <w:rsid w:val="00561CC7"/>
    <w:rsid w:val="0056238F"/>
    <w:rsid w:val="00562876"/>
    <w:rsid w:val="00563655"/>
    <w:rsid w:val="00563D57"/>
    <w:rsid w:val="00566823"/>
    <w:rsid w:val="00566C29"/>
    <w:rsid w:val="0056749D"/>
    <w:rsid w:val="00567680"/>
    <w:rsid w:val="00567A4A"/>
    <w:rsid w:val="005703AE"/>
    <w:rsid w:val="00570C3A"/>
    <w:rsid w:val="00570F76"/>
    <w:rsid w:val="00571667"/>
    <w:rsid w:val="00571869"/>
    <w:rsid w:val="00571A8F"/>
    <w:rsid w:val="005725B9"/>
    <w:rsid w:val="005726F0"/>
    <w:rsid w:val="005732DD"/>
    <w:rsid w:val="00574679"/>
    <w:rsid w:val="005746ED"/>
    <w:rsid w:val="00575177"/>
    <w:rsid w:val="00575488"/>
    <w:rsid w:val="00577524"/>
    <w:rsid w:val="005807E2"/>
    <w:rsid w:val="0058106F"/>
    <w:rsid w:val="0058257C"/>
    <w:rsid w:val="00582A5F"/>
    <w:rsid w:val="00582BBC"/>
    <w:rsid w:val="005835A2"/>
    <w:rsid w:val="005840F9"/>
    <w:rsid w:val="005844BA"/>
    <w:rsid w:val="00584BBC"/>
    <w:rsid w:val="00585D42"/>
    <w:rsid w:val="00585DCB"/>
    <w:rsid w:val="005863B0"/>
    <w:rsid w:val="005867ED"/>
    <w:rsid w:val="00586C4E"/>
    <w:rsid w:val="005871CA"/>
    <w:rsid w:val="00587E9F"/>
    <w:rsid w:val="0059078D"/>
    <w:rsid w:val="005919A6"/>
    <w:rsid w:val="00591F3D"/>
    <w:rsid w:val="00592B30"/>
    <w:rsid w:val="005933BC"/>
    <w:rsid w:val="005955D0"/>
    <w:rsid w:val="00596320"/>
    <w:rsid w:val="0059767D"/>
    <w:rsid w:val="00597884"/>
    <w:rsid w:val="005A01DB"/>
    <w:rsid w:val="005A12A8"/>
    <w:rsid w:val="005A16C3"/>
    <w:rsid w:val="005A1BC5"/>
    <w:rsid w:val="005A1BF0"/>
    <w:rsid w:val="005A1EC4"/>
    <w:rsid w:val="005A249E"/>
    <w:rsid w:val="005A3CA3"/>
    <w:rsid w:val="005A4335"/>
    <w:rsid w:val="005A6545"/>
    <w:rsid w:val="005A67D4"/>
    <w:rsid w:val="005A6F4F"/>
    <w:rsid w:val="005A75A2"/>
    <w:rsid w:val="005A75E2"/>
    <w:rsid w:val="005B56BD"/>
    <w:rsid w:val="005B6F2A"/>
    <w:rsid w:val="005B703F"/>
    <w:rsid w:val="005B7C25"/>
    <w:rsid w:val="005B7F27"/>
    <w:rsid w:val="005C0300"/>
    <w:rsid w:val="005C061D"/>
    <w:rsid w:val="005C1481"/>
    <w:rsid w:val="005C1659"/>
    <w:rsid w:val="005C1F08"/>
    <w:rsid w:val="005C2452"/>
    <w:rsid w:val="005C3010"/>
    <w:rsid w:val="005C3280"/>
    <w:rsid w:val="005C393A"/>
    <w:rsid w:val="005C5807"/>
    <w:rsid w:val="005C5E8E"/>
    <w:rsid w:val="005C5FAB"/>
    <w:rsid w:val="005C6FC9"/>
    <w:rsid w:val="005C70CA"/>
    <w:rsid w:val="005C7A15"/>
    <w:rsid w:val="005C7EA5"/>
    <w:rsid w:val="005D009E"/>
    <w:rsid w:val="005D02A3"/>
    <w:rsid w:val="005D04CC"/>
    <w:rsid w:val="005D175B"/>
    <w:rsid w:val="005D28A2"/>
    <w:rsid w:val="005D4D7F"/>
    <w:rsid w:val="005D5CAE"/>
    <w:rsid w:val="005D7DCF"/>
    <w:rsid w:val="005D7F7E"/>
    <w:rsid w:val="005E049C"/>
    <w:rsid w:val="005E08D8"/>
    <w:rsid w:val="005E08EC"/>
    <w:rsid w:val="005E0F1E"/>
    <w:rsid w:val="005E12EC"/>
    <w:rsid w:val="005E1DA8"/>
    <w:rsid w:val="005E309D"/>
    <w:rsid w:val="005E350F"/>
    <w:rsid w:val="005E3B21"/>
    <w:rsid w:val="005E3BB0"/>
    <w:rsid w:val="005E516D"/>
    <w:rsid w:val="005E5188"/>
    <w:rsid w:val="005E52AD"/>
    <w:rsid w:val="005E56AE"/>
    <w:rsid w:val="005E6137"/>
    <w:rsid w:val="005E66FE"/>
    <w:rsid w:val="005E699A"/>
    <w:rsid w:val="005E6ED1"/>
    <w:rsid w:val="005F2577"/>
    <w:rsid w:val="005F2DC2"/>
    <w:rsid w:val="005F3363"/>
    <w:rsid w:val="005F3D65"/>
    <w:rsid w:val="005F3EEF"/>
    <w:rsid w:val="005F456E"/>
    <w:rsid w:val="005F4C69"/>
    <w:rsid w:val="005F4F90"/>
    <w:rsid w:val="005F5254"/>
    <w:rsid w:val="005F5C67"/>
    <w:rsid w:val="005F742A"/>
    <w:rsid w:val="005F79CD"/>
    <w:rsid w:val="006013C3"/>
    <w:rsid w:val="00601AA5"/>
    <w:rsid w:val="00601D38"/>
    <w:rsid w:val="0060291F"/>
    <w:rsid w:val="006037E6"/>
    <w:rsid w:val="00603858"/>
    <w:rsid w:val="00603CD6"/>
    <w:rsid w:val="00604BBA"/>
    <w:rsid w:val="0060745D"/>
    <w:rsid w:val="00607478"/>
    <w:rsid w:val="00607E6D"/>
    <w:rsid w:val="00610BDB"/>
    <w:rsid w:val="0061190F"/>
    <w:rsid w:val="00612082"/>
    <w:rsid w:val="00613C84"/>
    <w:rsid w:val="00614342"/>
    <w:rsid w:val="00614767"/>
    <w:rsid w:val="006147A4"/>
    <w:rsid w:val="00614A30"/>
    <w:rsid w:val="00616EF8"/>
    <w:rsid w:val="00617E79"/>
    <w:rsid w:val="006208D5"/>
    <w:rsid w:val="006227DF"/>
    <w:rsid w:val="00622ED0"/>
    <w:rsid w:val="006230A1"/>
    <w:rsid w:val="006232E2"/>
    <w:rsid w:val="00623977"/>
    <w:rsid w:val="00623B79"/>
    <w:rsid w:val="00625ABD"/>
    <w:rsid w:val="00625CDB"/>
    <w:rsid w:val="00626472"/>
    <w:rsid w:val="00626750"/>
    <w:rsid w:val="00626C06"/>
    <w:rsid w:val="00626F62"/>
    <w:rsid w:val="0063168E"/>
    <w:rsid w:val="006321DB"/>
    <w:rsid w:val="0063247C"/>
    <w:rsid w:val="00632AF9"/>
    <w:rsid w:val="00632EFE"/>
    <w:rsid w:val="00633250"/>
    <w:rsid w:val="00633546"/>
    <w:rsid w:val="006335B7"/>
    <w:rsid w:val="00634BD1"/>
    <w:rsid w:val="00635A19"/>
    <w:rsid w:val="006367A6"/>
    <w:rsid w:val="00636C95"/>
    <w:rsid w:val="00636FE1"/>
    <w:rsid w:val="00637368"/>
    <w:rsid w:val="00637D89"/>
    <w:rsid w:val="00641952"/>
    <w:rsid w:val="00641DA7"/>
    <w:rsid w:val="00642394"/>
    <w:rsid w:val="006426F1"/>
    <w:rsid w:val="00642E13"/>
    <w:rsid w:val="0064518B"/>
    <w:rsid w:val="0064678E"/>
    <w:rsid w:val="00646962"/>
    <w:rsid w:val="00647330"/>
    <w:rsid w:val="00647ABE"/>
    <w:rsid w:val="00647CEA"/>
    <w:rsid w:val="006519F8"/>
    <w:rsid w:val="0065354B"/>
    <w:rsid w:val="00653B9F"/>
    <w:rsid w:val="0065563D"/>
    <w:rsid w:val="00655DDD"/>
    <w:rsid w:val="006574B2"/>
    <w:rsid w:val="00657F24"/>
    <w:rsid w:val="006612C6"/>
    <w:rsid w:val="00661C22"/>
    <w:rsid w:val="00661CCA"/>
    <w:rsid w:val="00663133"/>
    <w:rsid w:val="00663606"/>
    <w:rsid w:val="00664ADE"/>
    <w:rsid w:val="00664C39"/>
    <w:rsid w:val="00666BB6"/>
    <w:rsid w:val="00667947"/>
    <w:rsid w:val="00670222"/>
    <w:rsid w:val="006704F6"/>
    <w:rsid w:val="00670605"/>
    <w:rsid w:val="00670EF5"/>
    <w:rsid w:val="0067131B"/>
    <w:rsid w:val="006718A2"/>
    <w:rsid w:val="00672867"/>
    <w:rsid w:val="00672B90"/>
    <w:rsid w:val="00672CC1"/>
    <w:rsid w:val="00672E1D"/>
    <w:rsid w:val="006731EB"/>
    <w:rsid w:val="00673388"/>
    <w:rsid w:val="00673610"/>
    <w:rsid w:val="00673A50"/>
    <w:rsid w:val="00673E1E"/>
    <w:rsid w:val="006750E6"/>
    <w:rsid w:val="00675440"/>
    <w:rsid w:val="00675763"/>
    <w:rsid w:val="00675C1B"/>
    <w:rsid w:val="006762C4"/>
    <w:rsid w:val="00676880"/>
    <w:rsid w:val="00676E44"/>
    <w:rsid w:val="00680017"/>
    <w:rsid w:val="0068064A"/>
    <w:rsid w:val="00680904"/>
    <w:rsid w:val="0068226E"/>
    <w:rsid w:val="00682FAF"/>
    <w:rsid w:val="00683593"/>
    <w:rsid w:val="006835CE"/>
    <w:rsid w:val="00683C6B"/>
    <w:rsid w:val="00684952"/>
    <w:rsid w:val="00684C1D"/>
    <w:rsid w:val="00684EC3"/>
    <w:rsid w:val="00685A7C"/>
    <w:rsid w:val="00685FCA"/>
    <w:rsid w:val="00690579"/>
    <w:rsid w:val="00691186"/>
    <w:rsid w:val="00691DBB"/>
    <w:rsid w:val="00692494"/>
    <w:rsid w:val="00692E53"/>
    <w:rsid w:val="00693903"/>
    <w:rsid w:val="006939B6"/>
    <w:rsid w:val="00694A1C"/>
    <w:rsid w:val="0069506B"/>
    <w:rsid w:val="00697588"/>
    <w:rsid w:val="00697D98"/>
    <w:rsid w:val="00697F72"/>
    <w:rsid w:val="006A007A"/>
    <w:rsid w:val="006A1423"/>
    <w:rsid w:val="006A1B3C"/>
    <w:rsid w:val="006A1DBD"/>
    <w:rsid w:val="006A2515"/>
    <w:rsid w:val="006A2AA8"/>
    <w:rsid w:val="006A3C39"/>
    <w:rsid w:val="006A4BA6"/>
    <w:rsid w:val="006A5403"/>
    <w:rsid w:val="006A6E1C"/>
    <w:rsid w:val="006A6EC3"/>
    <w:rsid w:val="006A70C0"/>
    <w:rsid w:val="006A7153"/>
    <w:rsid w:val="006A7225"/>
    <w:rsid w:val="006A7483"/>
    <w:rsid w:val="006B0A70"/>
    <w:rsid w:val="006B111F"/>
    <w:rsid w:val="006B1289"/>
    <w:rsid w:val="006B1912"/>
    <w:rsid w:val="006B1EF9"/>
    <w:rsid w:val="006B2197"/>
    <w:rsid w:val="006B3454"/>
    <w:rsid w:val="006B3821"/>
    <w:rsid w:val="006B38E4"/>
    <w:rsid w:val="006B3F78"/>
    <w:rsid w:val="006B412F"/>
    <w:rsid w:val="006B45B7"/>
    <w:rsid w:val="006B4E2A"/>
    <w:rsid w:val="006B5546"/>
    <w:rsid w:val="006B6363"/>
    <w:rsid w:val="006B6B9A"/>
    <w:rsid w:val="006C02BB"/>
    <w:rsid w:val="006C1581"/>
    <w:rsid w:val="006C4E35"/>
    <w:rsid w:val="006C568F"/>
    <w:rsid w:val="006C5D3A"/>
    <w:rsid w:val="006D0747"/>
    <w:rsid w:val="006D0FB5"/>
    <w:rsid w:val="006D1246"/>
    <w:rsid w:val="006D17FD"/>
    <w:rsid w:val="006D19A0"/>
    <w:rsid w:val="006D240F"/>
    <w:rsid w:val="006D3218"/>
    <w:rsid w:val="006D3606"/>
    <w:rsid w:val="006D3C19"/>
    <w:rsid w:val="006D3EB1"/>
    <w:rsid w:val="006D5F2F"/>
    <w:rsid w:val="006D66F2"/>
    <w:rsid w:val="006D744C"/>
    <w:rsid w:val="006D7F77"/>
    <w:rsid w:val="006E0926"/>
    <w:rsid w:val="006E2033"/>
    <w:rsid w:val="006E2550"/>
    <w:rsid w:val="006E3380"/>
    <w:rsid w:val="006E3CAE"/>
    <w:rsid w:val="006E43F6"/>
    <w:rsid w:val="006E516C"/>
    <w:rsid w:val="006E564A"/>
    <w:rsid w:val="006E5FD0"/>
    <w:rsid w:val="006E610F"/>
    <w:rsid w:val="006E6171"/>
    <w:rsid w:val="006E686C"/>
    <w:rsid w:val="006E6A27"/>
    <w:rsid w:val="006E7054"/>
    <w:rsid w:val="006E79B6"/>
    <w:rsid w:val="006E7A39"/>
    <w:rsid w:val="006E7AF7"/>
    <w:rsid w:val="006F0C6F"/>
    <w:rsid w:val="006F0EAE"/>
    <w:rsid w:val="006F0EC3"/>
    <w:rsid w:val="006F100F"/>
    <w:rsid w:val="006F2B42"/>
    <w:rsid w:val="006F302B"/>
    <w:rsid w:val="006F3BAC"/>
    <w:rsid w:val="006F3F26"/>
    <w:rsid w:val="006F4614"/>
    <w:rsid w:val="006F50A2"/>
    <w:rsid w:val="006F595E"/>
    <w:rsid w:val="006F5BEE"/>
    <w:rsid w:val="006F6269"/>
    <w:rsid w:val="006F64C7"/>
    <w:rsid w:val="006F69F3"/>
    <w:rsid w:val="007001AD"/>
    <w:rsid w:val="0070089D"/>
    <w:rsid w:val="00700B66"/>
    <w:rsid w:val="00701FEC"/>
    <w:rsid w:val="007022ED"/>
    <w:rsid w:val="007025CE"/>
    <w:rsid w:val="00703A10"/>
    <w:rsid w:val="0070437F"/>
    <w:rsid w:val="007053B9"/>
    <w:rsid w:val="00706396"/>
    <w:rsid w:val="007075C7"/>
    <w:rsid w:val="007079A4"/>
    <w:rsid w:val="00707B9B"/>
    <w:rsid w:val="00710444"/>
    <w:rsid w:val="00711736"/>
    <w:rsid w:val="00711BDB"/>
    <w:rsid w:val="00711EB4"/>
    <w:rsid w:val="00712772"/>
    <w:rsid w:val="007134C8"/>
    <w:rsid w:val="00713810"/>
    <w:rsid w:val="00713978"/>
    <w:rsid w:val="00714C2B"/>
    <w:rsid w:val="00715472"/>
    <w:rsid w:val="007155A2"/>
    <w:rsid w:val="0071612F"/>
    <w:rsid w:val="007166AA"/>
    <w:rsid w:val="00720142"/>
    <w:rsid w:val="00721539"/>
    <w:rsid w:val="00721709"/>
    <w:rsid w:val="00722EC2"/>
    <w:rsid w:val="00723A2E"/>
    <w:rsid w:val="00725773"/>
    <w:rsid w:val="0072580F"/>
    <w:rsid w:val="00725B0B"/>
    <w:rsid w:val="00726478"/>
    <w:rsid w:val="00726EFA"/>
    <w:rsid w:val="007274FA"/>
    <w:rsid w:val="007305AC"/>
    <w:rsid w:val="00730C5A"/>
    <w:rsid w:val="00731D79"/>
    <w:rsid w:val="00732933"/>
    <w:rsid w:val="00733132"/>
    <w:rsid w:val="00734813"/>
    <w:rsid w:val="00734A57"/>
    <w:rsid w:val="00735CA5"/>
    <w:rsid w:val="007362BF"/>
    <w:rsid w:val="00737938"/>
    <w:rsid w:val="00737CF1"/>
    <w:rsid w:val="00740170"/>
    <w:rsid w:val="00740485"/>
    <w:rsid w:val="00740B2E"/>
    <w:rsid w:val="00742417"/>
    <w:rsid w:val="007427D8"/>
    <w:rsid w:val="00742C56"/>
    <w:rsid w:val="00743E6A"/>
    <w:rsid w:val="00745014"/>
    <w:rsid w:val="007458CC"/>
    <w:rsid w:val="00745D9B"/>
    <w:rsid w:val="007465F3"/>
    <w:rsid w:val="00746F18"/>
    <w:rsid w:val="00747BDA"/>
    <w:rsid w:val="007513C5"/>
    <w:rsid w:val="00751B71"/>
    <w:rsid w:val="00753603"/>
    <w:rsid w:val="00753C64"/>
    <w:rsid w:val="00753CA4"/>
    <w:rsid w:val="00754172"/>
    <w:rsid w:val="00755108"/>
    <w:rsid w:val="007566E6"/>
    <w:rsid w:val="00756898"/>
    <w:rsid w:val="007569AA"/>
    <w:rsid w:val="00756C15"/>
    <w:rsid w:val="00756C7B"/>
    <w:rsid w:val="00756F0D"/>
    <w:rsid w:val="007600B6"/>
    <w:rsid w:val="00760DC9"/>
    <w:rsid w:val="00761556"/>
    <w:rsid w:val="007617E7"/>
    <w:rsid w:val="00761CFB"/>
    <w:rsid w:val="00761E58"/>
    <w:rsid w:val="00763186"/>
    <w:rsid w:val="0076319A"/>
    <w:rsid w:val="00763574"/>
    <w:rsid w:val="00764C71"/>
    <w:rsid w:val="0076545B"/>
    <w:rsid w:val="00765797"/>
    <w:rsid w:val="00766145"/>
    <w:rsid w:val="007661E2"/>
    <w:rsid w:val="00766288"/>
    <w:rsid w:val="007677F4"/>
    <w:rsid w:val="00770348"/>
    <w:rsid w:val="00770612"/>
    <w:rsid w:val="00770D63"/>
    <w:rsid w:val="00772015"/>
    <w:rsid w:val="007720DD"/>
    <w:rsid w:val="00772D08"/>
    <w:rsid w:val="00774062"/>
    <w:rsid w:val="00774BAB"/>
    <w:rsid w:val="0077520B"/>
    <w:rsid w:val="007756F0"/>
    <w:rsid w:val="007767C0"/>
    <w:rsid w:val="00776EA8"/>
    <w:rsid w:val="00780B76"/>
    <w:rsid w:val="007813C1"/>
    <w:rsid w:val="00781642"/>
    <w:rsid w:val="00781C71"/>
    <w:rsid w:val="007829AA"/>
    <w:rsid w:val="00782B02"/>
    <w:rsid w:val="007832DC"/>
    <w:rsid w:val="00783EC1"/>
    <w:rsid w:val="0078579D"/>
    <w:rsid w:val="0078587E"/>
    <w:rsid w:val="00785994"/>
    <w:rsid w:val="0078734B"/>
    <w:rsid w:val="00787EC2"/>
    <w:rsid w:val="00791589"/>
    <w:rsid w:val="0079237E"/>
    <w:rsid w:val="00792E6A"/>
    <w:rsid w:val="00794A4A"/>
    <w:rsid w:val="00794C36"/>
    <w:rsid w:val="007950FB"/>
    <w:rsid w:val="00795245"/>
    <w:rsid w:val="0079561D"/>
    <w:rsid w:val="00795C8F"/>
    <w:rsid w:val="00797269"/>
    <w:rsid w:val="00797408"/>
    <w:rsid w:val="0079780C"/>
    <w:rsid w:val="007A2FB9"/>
    <w:rsid w:val="007A315B"/>
    <w:rsid w:val="007A3497"/>
    <w:rsid w:val="007A363E"/>
    <w:rsid w:val="007A4013"/>
    <w:rsid w:val="007A5551"/>
    <w:rsid w:val="007A5AED"/>
    <w:rsid w:val="007A5E5F"/>
    <w:rsid w:val="007A600B"/>
    <w:rsid w:val="007A60D3"/>
    <w:rsid w:val="007A671B"/>
    <w:rsid w:val="007B03DF"/>
    <w:rsid w:val="007B0400"/>
    <w:rsid w:val="007B0E02"/>
    <w:rsid w:val="007B158C"/>
    <w:rsid w:val="007B17A4"/>
    <w:rsid w:val="007B1BA5"/>
    <w:rsid w:val="007B1E4A"/>
    <w:rsid w:val="007B2654"/>
    <w:rsid w:val="007B2EC2"/>
    <w:rsid w:val="007B3C63"/>
    <w:rsid w:val="007B410F"/>
    <w:rsid w:val="007B4908"/>
    <w:rsid w:val="007B491B"/>
    <w:rsid w:val="007B4D65"/>
    <w:rsid w:val="007B50C3"/>
    <w:rsid w:val="007B6B3A"/>
    <w:rsid w:val="007B6C4C"/>
    <w:rsid w:val="007B70E2"/>
    <w:rsid w:val="007C0678"/>
    <w:rsid w:val="007C0880"/>
    <w:rsid w:val="007C11C2"/>
    <w:rsid w:val="007C1467"/>
    <w:rsid w:val="007C1D23"/>
    <w:rsid w:val="007C1D92"/>
    <w:rsid w:val="007C2450"/>
    <w:rsid w:val="007C2B38"/>
    <w:rsid w:val="007C2DCE"/>
    <w:rsid w:val="007C3CE4"/>
    <w:rsid w:val="007C40B5"/>
    <w:rsid w:val="007C49A1"/>
    <w:rsid w:val="007C49DE"/>
    <w:rsid w:val="007C4C6A"/>
    <w:rsid w:val="007C61F5"/>
    <w:rsid w:val="007C674A"/>
    <w:rsid w:val="007C6857"/>
    <w:rsid w:val="007C78A1"/>
    <w:rsid w:val="007C7EB0"/>
    <w:rsid w:val="007D0340"/>
    <w:rsid w:val="007D1FE6"/>
    <w:rsid w:val="007D2513"/>
    <w:rsid w:val="007D30CC"/>
    <w:rsid w:val="007D3DB3"/>
    <w:rsid w:val="007D446F"/>
    <w:rsid w:val="007D4888"/>
    <w:rsid w:val="007D6E7A"/>
    <w:rsid w:val="007D7685"/>
    <w:rsid w:val="007E01BA"/>
    <w:rsid w:val="007E0342"/>
    <w:rsid w:val="007E04B9"/>
    <w:rsid w:val="007E17C0"/>
    <w:rsid w:val="007E1DF0"/>
    <w:rsid w:val="007E533C"/>
    <w:rsid w:val="007E5B72"/>
    <w:rsid w:val="007E666C"/>
    <w:rsid w:val="007E674E"/>
    <w:rsid w:val="007E6F8D"/>
    <w:rsid w:val="007E74AE"/>
    <w:rsid w:val="007E7516"/>
    <w:rsid w:val="007E7698"/>
    <w:rsid w:val="007F05D1"/>
    <w:rsid w:val="007F16D4"/>
    <w:rsid w:val="007F1F15"/>
    <w:rsid w:val="007F22EC"/>
    <w:rsid w:val="007F2381"/>
    <w:rsid w:val="007F2CBD"/>
    <w:rsid w:val="007F34F0"/>
    <w:rsid w:val="007F481B"/>
    <w:rsid w:val="007F587A"/>
    <w:rsid w:val="007F5F89"/>
    <w:rsid w:val="007F60C2"/>
    <w:rsid w:val="007F74B8"/>
    <w:rsid w:val="007F763C"/>
    <w:rsid w:val="008003E1"/>
    <w:rsid w:val="0080114A"/>
    <w:rsid w:val="00801463"/>
    <w:rsid w:val="008015CA"/>
    <w:rsid w:val="008015DD"/>
    <w:rsid w:val="008025F6"/>
    <w:rsid w:val="008026E9"/>
    <w:rsid w:val="0080273F"/>
    <w:rsid w:val="00803948"/>
    <w:rsid w:val="008049F9"/>
    <w:rsid w:val="008051C4"/>
    <w:rsid w:val="0080596B"/>
    <w:rsid w:val="00806537"/>
    <w:rsid w:val="008076BE"/>
    <w:rsid w:val="00807852"/>
    <w:rsid w:val="00807A2E"/>
    <w:rsid w:val="008109A8"/>
    <w:rsid w:val="0081199F"/>
    <w:rsid w:val="00811C3D"/>
    <w:rsid w:val="00811C6D"/>
    <w:rsid w:val="008124EE"/>
    <w:rsid w:val="008125B5"/>
    <w:rsid w:val="0081386C"/>
    <w:rsid w:val="00815D75"/>
    <w:rsid w:val="008161F5"/>
    <w:rsid w:val="00816EC0"/>
    <w:rsid w:val="00817849"/>
    <w:rsid w:val="00817D5E"/>
    <w:rsid w:val="0082066E"/>
    <w:rsid w:val="00820AB2"/>
    <w:rsid w:val="00820E19"/>
    <w:rsid w:val="00821011"/>
    <w:rsid w:val="0082153A"/>
    <w:rsid w:val="0082222E"/>
    <w:rsid w:val="00823918"/>
    <w:rsid w:val="008254B3"/>
    <w:rsid w:val="00827D72"/>
    <w:rsid w:val="00827EC4"/>
    <w:rsid w:val="00832082"/>
    <w:rsid w:val="008329DA"/>
    <w:rsid w:val="0083303F"/>
    <w:rsid w:val="00833587"/>
    <w:rsid w:val="00833BF5"/>
    <w:rsid w:val="00835221"/>
    <w:rsid w:val="00835746"/>
    <w:rsid w:val="00835C3A"/>
    <w:rsid w:val="008363B4"/>
    <w:rsid w:val="008363ED"/>
    <w:rsid w:val="00836FDF"/>
    <w:rsid w:val="0083786B"/>
    <w:rsid w:val="008403FE"/>
    <w:rsid w:val="008405C0"/>
    <w:rsid w:val="0084196D"/>
    <w:rsid w:val="00842A80"/>
    <w:rsid w:val="00842B20"/>
    <w:rsid w:val="00843DE5"/>
    <w:rsid w:val="008473CA"/>
    <w:rsid w:val="0084794C"/>
    <w:rsid w:val="00847A98"/>
    <w:rsid w:val="00847AD9"/>
    <w:rsid w:val="00847C80"/>
    <w:rsid w:val="00850801"/>
    <w:rsid w:val="008511B0"/>
    <w:rsid w:val="008512B1"/>
    <w:rsid w:val="008514E6"/>
    <w:rsid w:val="0085167C"/>
    <w:rsid w:val="00851A70"/>
    <w:rsid w:val="008548C6"/>
    <w:rsid w:val="00854C63"/>
    <w:rsid w:val="00856324"/>
    <w:rsid w:val="0085701D"/>
    <w:rsid w:val="008603D2"/>
    <w:rsid w:val="0086142C"/>
    <w:rsid w:val="00862324"/>
    <w:rsid w:val="008627EB"/>
    <w:rsid w:val="00862BC1"/>
    <w:rsid w:val="00862D0B"/>
    <w:rsid w:val="00862F5A"/>
    <w:rsid w:val="008630FE"/>
    <w:rsid w:val="00863657"/>
    <w:rsid w:val="00863B51"/>
    <w:rsid w:val="008641A4"/>
    <w:rsid w:val="00866EF1"/>
    <w:rsid w:val="00870538"/>
    <w:rsid w:val="008723F9"/>
    <w:rsid w:val="00872CAA"/>
    <w:rsid w:val="00872F7D"/>
    <w:rsid w:val="008731DD"/>
    <w:rsid w:val="00874D96"/>
    <w:rsid w:val="0087505D"/>
    <w:rsid w:val="0087578D"/>
    <w:rsid w:val="00875C05"/>
    <w:rsid w:val="00875E3E"/>
    <w:rsid w:val="00876140"/>
    <w:rsid w:val="00876F2F"/>
    <w:rsid w:val="00877479"/>
    <w:rsid w:val="0088006B"/>
    <w:rsid w:val="008809A3"/>
    <w:rsid w:val="0088141A"/>
    <w:rsid w:val="00881420"/>
    <w:rsid w:val="008829D3"/>
    <w:rsid w:val="00882E71"/>
    <w:rsid w:val="00883112"/>
    <w:rsid w:val="008837B5"/>
    <w:rsid w:val="0088387E"/>
    <w:rsid w:val="00886F3D"/>
    <w:rsid w:val="00886FAD"/>
    <w:rsid w:val="00887301"/>
    <w:rsid w:val="00887C40"/>
    <w:rsid w:val="00887E9D"/>
    <w:rsid w:val="00892690"/>
    <w:rsid w:val="00892A33"/>
    <w:rsid w:val="00893C0C"/>
    <w:rsid w:val="008940E0"/>
    <w:rsid w:val="0089635F"/>
    <w:rsid w:val="00896F36"/>
    <w:rsid w:val="0089736D"/>
    <w:rsid w:val="00897792"/>
    <w:rsid w:val="008A090E"/>
    <w:rsid w:val="008A2EDB"/>
    <w:rsid w:val="008A2F4F"/>
    <w:rsid w:val="008A30F6"/>
    <w:rsid w:val="008A3189"/>
    <w:rsid w:val="008A439A"/>
    <w:rsid w:val="008A4498"/>
    <w:rsid w:val="008A4ABF"/>
    <w:rsid w:val="008A54A3"/>
    <w:rsid w:val="008A5828"/>
    <w:rsid w:val="008B210B"/>
    <w:rsid w:val="008B2A1B"/>
    <w:rsid w:val="008B3BAD"/>
    <w:rsid w:val="008B3F12"/>
    <w:rsid w:val="008B454C"/>
    <w:rsid w:val="008B4D8B"/>
    <w:rsid w:val="008B6197"/>
    <w:rsid w:val="008B6226"/>
    <w:rsid w:val="008C08D2"/>
    <w:rsid w:val="008C0BDB"/>
    <w:rsid w:val="008C0D8B"/>
    <w:rsid w:val="008C0E4B"/>
    <w:rsid w:val="008C1AE3"/>
    <w:rsid w:val="008C24C2"/>
    <w:rsid w:val="008C266C"/>
    <w:rsid w:val="008C2E89"/>
    <w:rsid w:val="008C357A"/>
    <w:rsid w:val="008C3FA7"/>
    <w:rsid w:val="008C4F75"/>
    <w:rsid w:val="008C6235"/>
    <w:rsid w:val="008C64CB"/>
    <w:rsid w:val="008C7033"/>
    <w:rsid w:val="008C75A2"/>
    <w:rsid w:val="008C76F7"/>
    <w:rsid w:val="008C7AD4"/>
    <w:rsid w:val="008D013D"/>
    <w:rsid w:val="008D0EFA"/>
    <w:rsid w:val="008D14C7"/>
    <w:rsid w:val="008D1FAE"/>
    <w:rsid w:val="008D2A51"/>
    <w:rsid w:val="008D2BCC"/>
    <w:rsid w:val="008D3614"/>
    <w:rsid w:val="008D377A"/>
    <w:rsid w:val="008D3809"/>
    <w:rsid w:val="008D5359"/>
    <w:rsid w:val="008D618F"/>
    <w:rsid w:val="008D67D6"/>
    <w:rsid w:val="008E1004"/>
    <w:rsid w:val="008E1E87"/>
    <w:rsid w:val="008E2D09"/>
    <w:rsid w:val="008E2DCE"/>
    <w:rsid w:val="008E39A7"/>
    <w:rsid w:val="008E58B8"/>
    <w:rsid w:val="008E58FA"/>
    <w:rsid w:val="008E5A87"/>
    <w:rsid w:val="008E5A9D"/>
    <w:rsid w:val="008E5DC8"/>
    <w:rsid w:val="008E68E3"/>
    <w:rsid w:val="008E6C96"/>
    <w:rsid w:val="008E6ECE"/>
    <w:rsid w:val="008E70AF"/>
    <w:rsid w:val="008E76F5"/>
    <w:rsid w:val="008E7E1C"/>
    <w:rsid w:val="008F2426"/>
    <w:rsid w:val="008F4288"/>
    <w:rsid w:val="008F453D"/>
    <w:rsid w:val="008F490E"/>
    <w:rsid w:val="008F4AC1"/>
    <w:rsid w:val="008F4D68"/>
    <w:rsid w:val="008F68AF"/>
    <w:rsid w:val="008F76A8"/>
    <w:rsid w:val="008F7D37"/>
    <w:rsid w:val="00901573"/>
    <w:rsid w:val="009036E3"/>
    <w:rsid w:val="0090438B"/>
    <w:rsid w:val="00904E30"/>
    <w:rsid w:val="00905D58"/>
    <w:rsid w:val="00906E79"/>
    <w:rsid w:val="00907067"/>
    <w:rsid w:val="00907914"/>
    <w:rsid w:val="009112B7"/>
    <w:rsid w:val="00911B37"/>
    <w:rsid w:val="009120EE"/>
    <w:rsid w:val="0091231E"/>
    <w:rsid w:val="009132CD"/>
    <w:rsid w:val="009138BD"/>
    <w:rsid w:val="00913F86"/>
    <w:rsid w:val="009146D4"/>
    <w:rsid w:val="00915A20"/>
    <w:rsid w:val="009162B2"/>
    <w:rsid w:val="009164F1"/>
    <w:rsid w:val="00916929"/>
    <w:rsid w:val="009171E4"/>
    <w:rsid w:val="00917888"/>
    <w:rsid w:val="00920AAC"/>
    <w:rsid w:val="00921037"/>
    <w:rsid w:val="00922153"/>
    <w:rsid w:val="00922193"/>
    <w:rsid w:val="00922CF8"/>
    <w:rsid w:val="00923974"/>
    <w:rsid w:val="00925706"/>
    <w:rsid w:val="00926989"/>
    <w:rsid w:val="00926ED7"/>
    <w:rsid w:val="009279BF"/>
    <w:rsid w:val="00931443"/>
    <w:rsid w:val="009320F2"/>
    <w:rsid w:val="0093251C"/>
    <w:rsid w:val="009333F1"/>
    <w:rsid w:val="009339B4"/>
    <w:rsid w:val="00933F15"/>
    <w:rsid w:val="0093402D"/>
    <w:rsid w:val="00935318"/>
    <w:rsid w:val="0093563C"/>
    <w:rsid w:val="0093568D"/>
    <w:rsid w:val="00935FFD"/>
    <w:rsid w:val="0093626B"/>
    <w:rsid w:val="00937386"/>
    <w:rsid w:val="009378B5"/>
    <w:rsid w:val="00940795"/>
    <w:rsid w:val="00940D35"/>
    <w:rsid w:val="00942223"/>
    <w:rsid w:val="009425A6"/>
    <w:rsid w:val="00942CE9"/>
    <w:rsid w:val="00942FB6"/>
    <w:rsid w:val="0094337C"/>
    <w:rsid w:val="00944275"/>
    <w:rsid w:val="00944D41"/>
    <w:rsid w:val="00945539"/>
    <w:rsid w:val="00945BB7"/>
    <w:rsid w:val="00945C8F"/>
    <w:rsid w:val="00945F50"/>
    <w:rsid w:val="0094676E"/>
    <w:rsid w:val="00947475"/>
    <w:rsid w:val="0094759C"/>
    <w:rsid w:val="00950C8F"/>
    <w:rsid w:val="00950DE9"/>
    <w:rsid w:val="009510EA"/>
    <w:rsid w:val="00951101"/>
    <w:rsid w:val="009523BF"/>
    <w:rsid w:val="0095283F"/>
    <w:rsid w:val="00952F67"/>
    <w:rsid w:val="00953A7F"/>
    <w:rsid w:val="00953D26"/>
    <w:rsid w:val="00954B30"/>
    <w:rsid w:val="00954D23"/>
    <w:rsid w:val="0095559A"/>
    <w:rsid w:val="00956618"/>
    <w:rsid w:val="00956CFC"/>
    <w:rsid w:val="00957329"/>
    <w:rsid w:val="00957CF9"/>
    <w:rsid w:val="00960095"/>
    <w:rsid w:val="0096009F"/>
    <w:rsid w:val="00960147"/>
    <w:rsid w:val="00960CB9"/>
    <w:rsid w:val="009617CE"/>
    <w:rsid w:val="009623A6"/>
    <w:rsid w:val="00963528"/>
    <w:rsid w:val="00963C57"/>
    <w:rsid w:val="00964820"/>
    <w:rsid w:val="009648E4"/>
    <w:rsid w:val="0096498A"/>
    <w:rsid w:val="00964B8A"/>
    <w:rsid w:val="0096590C"/>
    <w:rsid w:val="009660AC"/>
    <w:rsid w:val="00970045"/>
    <w:rsid w:val="00970FB9"/>
    <w:rsid w:val="009713E1"/>
    <w:rsid w:val="00971E57"/>
    <w:rsid w:val="00972051"/>
    <w:rsid w:val="00972197"/>
    <w:rsid w:val="00973337"/>
    <w:rsid w:val="00973576"/>
    <w:rsid w:val="009738A6"/>
    <w:rsid w:val="009759A0"/>
    <w:rsid w:val="00976DC9"/>
    <w:rsid w:val="009776FF"/>
    <w:rsid w:val="00981136"/>
    <w:rsid w:val="00981C7A"/>
    <w:rsid w:val="00981CB2"/>
    <w:rsid w:val="00981EDE"/>
    <w:rsid w:val="00982C96"/>
    <w:rsid w:val="00982FD2"/>
    <w:rsid w:val="009836D9"/>
    <w:rsid w:val="00985571"/>
    <w:rsid w:val="009855E6"/>
    <w:rsid w:val="009856ED"/>
    <w:rsid w:val="00985A0F"/>
    <w:rsid w:val="00987FF6"/>
    <w:rsid w:val="00990519"/>
    <w:rsid w:val="0099135D"/>
    <w:rsid w:val="0099196B"/>
    <w:rsid w:val="00992C6A"/>
    <w:rsid w:val="00993123"/>
    <w:rsid w:val="00993609"/>
    <w:rsid w:val="00993B54"/>
    <w:rsid w:val="00995372"/>
    <w:rsid w:val="0099614B"/>
    <w:rsid w:val="00996C50"/>
    <w:rsid w:val="009975E6"/>
    <w:rsid w:val="00997629"/>
    <w:rsid w:val="009A159D"/>
    <w:rsid w:val="009A15C3"/>
    <w:rsid w:val="009A1E84"/>
    <w:rsid w:val="009A292B"/>
    <w:rsid w:val="009A385C"/>
    <w:rsid w:val="009A423B"/>
    <w:rsid w:val="009A6C12"/>
    <w:rsid w:val="009B0F49"/>
    <w:rsid w:val="009B22CD"/>
    <w:rsid w:val="009B287B"/>
    <w:rsid w:val="009B350E"/>
    <w:rsid w:val="009B3CCD"/>
    <w:rsid w:val="009B43F6"/>
    <w:rsid w:val="009B5992"/>
    <w:rsid w:val="009B62AA"/>
    <w:rsid w:val="009B6370"/>
    <w:rsid w:val="009B73DA"/>
    <w:rsid w:val="009C0DC7"/>
    <w:rsid w:val="009C112D"/>
    <w:rsid w:val="009C17FD"/>
    <w:rsid w:val="009C1888"/>
    <w:rsid w:val="009C18CC"/>
    <w:rsid w:val="009C211E"/>
    <w:rsid w:val="009C3D66"/>
    <w:rsid w:val="009C3DAB"/>
    <w:rsid w:val="009C528A"/>
    <w:rsid w:val="009C5982"/>
    <w:rsid w:val="009C6686"/>
    <w:rsid w:val="009C6F2A"/>
    <w:rsid w:val="009C7B59"/>
    <w:rsid w:val="009D04CB"/>
    <w:rsid w:val="009D092A"/>
    <w:rsid w:val="009D285A"/>
    <w:rsid w:val="009D2DB5"/>
    <w:rsid w:val="009D2E21"/>
    <w:rsid w:val="009D3E2A"/>
    <w:rsid w:val="009D457C"/>
    <w:rsid w:val="009D52CD"/>
    <w:rsid w:val="009D5721"/>
    <w:rsid w:val="009D5A3A"/>
    <w:rsid w:val="009D5C9E"/>
    <w:rsid w:val="009D5CEE"/>
    <w:rsid w:val="009D655F"/>
    <w:rsid w:val="009D73ED"/>
    <w:rsid w:val="009E0E0F"/>
    <w:rsid w:val="009E150F"/>
    <w:rsid w:val="009E1EC6"/>
    <w:rsid w:val="009E25E0"/>
    <w:rsid w:val="009E27FA"/>
    <w:rsid w:val="009E45D1"/>
    <w:rsid w:val="009E57D7"/>
    <w:rsid w:val="009E5930"/>
    <w:rsid w:val="009E670C"/>
    <w:rsid w:val="009E73C7"/>
    <w:rsid w:val="009E758B"/>
    <w:rsid w:val="009E785F"/>
    <w:rsid w:val="009F0580"/>
    <w:rsid w:val="009F0C9B"/>
    <w:rsid w:val="009F14F9"/>
    <w:rsid w:val="009F1537"/>
    <w:rsid w:val="009F1899"/>
    <w:rsid w:val="009F23BE"/>
    <w:rsid w:val="009F253B"/>
    <w:rsid w:val="009F2624"/>
    <w:rsid w:val="009F2FBA"/>
    <w:rsid w:val="009F30B1"/>
    <w:rsid w:val="009F3885"/>
    <w:rsid w:val="009F3B60"/>
    <w:rsid w:val="009F47E8"/>
    <w:rsid w:val="009F5870"/>
    <w:rsid w:val="009F7966"/>
    <w:rsid w:val="00A00D8C"/>
    <w:rsid w:val="00A01C8D"/>
    <w:rsid w:val="00A01D13"/>
    <w:rsid w:val="00A02B7C"/>
    <w:rsid w:val="00A02C01"/>
    <w:rsid w:val="00A02FA6"/>
    <w:rsid w:val="00A03E76"/>
    <w:rsid w:val="00A0504B"/>
    <w:rsid w:val="00A066DF"/>
    <w:rsid w:val="00A06763"/>
    <w:rsid w:val="00A0725F"/>
    <w:rsid w:val="00A07ED7"/>
    <w:rsid w:val="00A106D4"/>
    <w:rsid w:val="00A113BA"/>
    <w:rsid w:val="00A115AD"/>
    <w:rsid w:val="00A12107"/>
    <w:rsid w:val="00A121B9"/>
    <w:rsid w:val="00A12665"/>
    <w:rsid w:val="00A126C8"/>
    <w:rsid w:val="00A149C9"/>
    <w:rsid w:val="00A1548C"/>
    <w:rsid w:val="00A15C7A"/>
    <w:rsid w:val="00A16B9A"/>
    <w:rsid w:val="00A16E9B"/>
    <w:rsid w:val="00A174F4"/>
    <w:rsid w:val="00A176EE"/>
    <w:rsid w:val="00A204C4"/>
    <w:rsid w:val="00A20980"/>
    <w:rsid w:val="00A21168"/>
    <w:rsid w:val="00A21C36"/>
    <w:rsid w:val="00A2277F"/>
    <w:rsid w:val="00A23A04"/>
    <w:rsid w:val="00A25127"/>
    <w:rsid w:val="00A256DE"/>
    <w:rsid w:val="00A25D5B"/>
    <w:rsid w:val="00A30E75"/>
    <w:rsid w:val="00A30ED6"/>
    <w:rsid w:val="00A3415F"/>
    <w:rsid w:val="00A34F90"/>
    <w:rsid w:val="00A3522F"/>
    <w:rsid w:val="00A35FEA"/>
    <w:rsid w:val="00A366D7"/>
    <w:rsid w:val="00A37C4A"/>
    <w:rsid w:val="00A410A3"/>
    <w:rsid w:val="00A42845"/>
    <w:rsid w:val="00A42946"/>
    <w:rsid w:val="00A42A63"/>
    <w:rsid w:val="00A42B8B"/>
    <w:rsid w:val="00A42C6E"/>
    <w:rsid w:val="00A43106"/>
    <w:rsid w:val="00A43139"/>
    <w:rsid w:val="00A44D9C"/>
    <w:rsid w:val="00A451E0"/>
    <w:rsid w:val="00A4584A"/>
    <w:rsid w:val="00A45CDC"/>
    <w:rsid w:val="00A45E7A"/>
    <w:rsid w:val="00A45F8B"/>
    <w:rsid w:val="00A46074"/>
    <w:rsid w:val="00A4607C"/>
    <w:rsid w:val="00A465FE"/>
    <w:rsid w:val="00A46E18"/>
    <w:rsid w:val="00A47488"/>
    <w:rsid w:val="00A50729"/>
    <w:rsid w:val="00A513BC"/>
    <w:rsid w:val="00A513DC"/>
    <w:rsid w:val="00A518B4"/>
    <w:rsid w:val="00A53505"/>
    <w:rsid w:val="00A53970"/>
    <w:rsid w:val="00A53EBF"/>
    <w:rsid w:val="00A55328"/>
    <w:rsid w:val="00A55823"/>
    <w:rsid w:val="00A55B71"/>
    <w:rsid w:val="00A55E12"/>
    <w:rsid w:val="00A563CD"/>
    <w:rsid w:val="00A567F1"/>
    <w:rsid w:val="00A579DE"/>
    <w:rsid w:val="00A60144"/>
    <w:rsid w:val="00A60255"/>
    <w:rsid w:val="00A609D6"/>
    <w:rsid w:val="00A611CE"/>
    <w:rsid w:val="00A615BA"/>
    <w:rsid w:val="00A62DB3"/>
    <w:rsid w:val="00A63FAD"/>
    <w:rsid w:val="00A64C47"/>
    <w:rsid w:val="00A65780"/>
    <w:rsid w:val="00A659F0"/>
    <w:rsid w:val="00A65E2F"/>
    <w:rsid w:val="00A66088"/>
    <w:rsid w:val="00A67459"/>
    <w:rsid w:val="00A67D82"/>
    <w:rsid w:val="00A70C5B"/>
    <w:rsid w:val="00A70F9C"/>
    <w:rsid w:val="00A7136D"/>
    <w:rsid w:val="00A714A0"/>
    <w:rsid w:val="00A71977"/>
    <w:rsid w:val="00A71C75"/>
    <w:rsid w:val="00A71CA4"/>
    <w:rsid w:val="00A723FA"/>
    <w:rsid w:val="00A726E1"/>
    <w:rsid w:val="00A73020"/>
    <w:rsid w:val="00A73EFF"/>
    <w:rsid w:val="00A73FBB"/>
    <w:rsid w:val="00A74B02"/>
    <w:rsid w:val="00A75C0E"/>
    <w:rsid w:val="00A75D52"/>
    <w:rsid w:val="00A765B7"/>
    <w:rsid w:val="00A77C0E"/>
    <w:rsid w:val="00A8078C"/>
    <w:rsid w:val="00A80C48"/>
    <w:rsid w:val="00A821C4"/>
    <w:rsid w:val="00A83600"/>
    <w:rsid w:val="00A83BD7"/>
    <w:rsid w:val="00A8406A"/>
    <w:rsid w:val="00A843CC"/>
    <w:rsid w:val="00A84AAB"/>
    <w:rsid w:val="00A8507A"/>
    <w:rsid w:val="00A86556"/>
    <w:rsid w:val="00A86D9D"/>
    <w:rsid w:val="00A86DE1"/>
    <w:rsid w:val="00A87110"/>
    <w:rsid w:val="00A871EE"/>
    <w:rsid w:val="00A90185"/>
    <w:rsid w:val="00A904F7"/>
    <w:rsid w:val="00A910DF"/>
    <w:rsid w:val="00A913A9"/>
    <w:rsid w:val="00A91644"/>
    <w:rsid w:val="00A91F6B"/>
    <w:rsid w:val="00A91F70"/>
    <w:rsid w:val="00A92819"/>
    <w:rsid w:val="00A93C2B"/>
    <w:rsid w:val="00A94A3C"/>
    <w:rsid w:val="00A95A7C"/>
    <w:rsid w:val="00A95BCF"/>
    <w:rsid w:val="00A967FD"/>
    <w:rsid w:val="00A96A23"/>
    <w:rsid w:val="00A9764C"/>
    <w:rsid w:val="00AA02D8"/>
    <w:rsid w:val="00AA127B"/>
    <w:rsid w:val="00AA1962"/>
    <w:rsid w:val="00AA2349"/>
    <w:rsid w:val="00AA2395"/>
    <w:rsid w:val="00AA2819"/>
    <w:rsid w:val="00AA29A8"/>
    <w:rsid w:val="00AA29B8"/>
    <w:rsid w:val="00AA387D"/>
    <w:rsid w:val="00AA3B8D"/>
    <w:rsid w:val="00AA5620"/>
    <w:rsid w:val="00AA5F22"/>
    <w:rsid w:val="00AA6447"/>
    <w:rsid w:val="00AA653D"/>
    <w:rsid w:val="00AA6A1E"/>
    <w:rsid w:val="00AA6DE4"/>
    <w:rsid w:val="00AA73D3"/>
    <w:rsid w:val="00AA77B6"/>
    <w:rsid w:val="00AB0CDA"/>
    <w:rsid w:val="00AB144A"/>
    <w:rsid w:val="00AB1C60"/>
    <w:rsid w:val="00AB2029"/>
    <w:rsid w:val="00AB3095"/>
    <w:rsid w:val="00AB4571"/>
    <w:rsid w:val="00AB4BA5"/>
    <w:rsid w:val="00AB4D9B"/>
    <w:rsid w:val="00AB5822"/>
    <w:rsid w:val="00AB60EE"/>
    <w:rsid w:val="00AB6670"/>
    <w:rsid w:val="00AB7A1A"/>
    <w:rsid w:val="00AC0CC3"/>
    <w:rsid w:val="00AC2026"/>
    <w:rsid w:val="00AC4560"/>
    <w:rsid w:val="00AC4780"/>
    <w:rsid w:val="00AC5DE2"/>
    <w:rsid w:val="00AC65AD"/>
    <w:rsid w:val="00AD0544"/>
    <w:rsid w:val="00AD069A"/>
    <w:rsid w:val="00AD0D78"/>
    <w:rsid w:val="00AD15C6"/>
    <w:rsid w:val="00AD195F"/>
    <w:rsid w:val="00AD1A2B"/>
    <w:rsid w:val="00AD1B52"/>
    <w:rsid w:val="00AD1EFE"/>
    <w:rsid w:val="00AD25D1"/>
    <w:rsid w:val="00AD2815"/>
    <w:rsid w:val="00AD3ACF"/>
    <w:rsid w:val="00AD47E3"/>
    <w:rsid w:val="00AD4BFF"/>
    <w:rsid w:val="00AD5776"/>
    <w:rsid w:val="00AD7879"/>
    <w:rsid w:val="00AE0D15"/>
    <w:rsid w:val="00AE19C1"/>
    <w:rsid w:val="00AE22FE"/>
    <w:rsid w:val="00AE30F7"/>
    <w:rsid w:val="00AE5058"/>
    <w:rsid w:val="00AE6BE8"/>
    <w:rsid w:val="00AE6C80"/>
    <w:rsid w:val="00AF0301"/>
    <w:rsid w:val="00AF160B"/>
    <w:rsid w:val="00AF2457"/>
    <w:rsid w:val="00AF28B2"/>
    <w:rsid w:val="00AF2DB4"/>
    <w:rsid w:val="00AF2E31"/>
    <w:rsid w:val="00AF3526"/>
    <w:rsid w:val="00AF3DC7"/>
    <w:rsid w:val="00AF3EA2"/>
    <w:rsid w:val="00AF4076"/>
    <w:rsid w:val="00AF47DA"/>
    <w:rsid w:val="00AF4FD5"/>
    <w:rsid w:val="00AF58DE"/>
    <w:rsid w:val="00AF5C99"/>
    <w:rsid w:val="00AF60D2"/>
    <w:rsid w:val="00AF79B1"/>
    <w:rsid w:val="00B00204"/>
    <w:rsid w:val="00B0129E"/>
    <w:rsid w:val="00B030A0"/>
    <w:rsid w:val="00B03E18"/>
    <w:rsid w:val="00B04EA7"/>
    <w:rsid w:val="00B051F9"/>
    <w:rsid w:val="00B07168"/>
    <w:rsid w:val="00B07C87"/>
    <w:rsid w:val="00B11394"/>
    <w:rsid w:val="00B12237"/>
    <w:rsid w:val="00B125AA"/>
    <w:rsid w:val="00B128D7"/>
    <w:rsid w:val="00B13ED6"/>
    <w:rsid w:val="00B14310"/>
    <w:rsid w:val="00B14A6A"/>
    <w:rsid w:val="00B160D9"/>
    <w:rsid w:val="00B17A1E"/>
    <w:rsid w:val="00B17A92"/>
    <w:rsid w:val="00B17FF4"/>
    <w:rsid w:val="00B2013E"/>
    <w:rsid w:val="00B21FF6"/>
    <w:rsid w:val="00B220CC"/>
    <w:rsid w:val="00B2222F"/>
    <w:rsid w:val="00B23087"/>
    <w:rsid w:val="00B23490"/>
    <w:rsid w:val="00B23C31"/>
    <w:rsid w:val="00B23E61"/>
    <w:rsid w:val="00B248BD"/>
    <w:rsid w:val="00B25D7A"/>
    <w:rsid w:val="00B26791"/>
    <w:rsid w:val="00B26F80"/>
    <w:rsid w:val="00B273A8"/>
    <w:rsid w:val="00B27CC0"/>
    <w:rsid w:val="00B31FC0"/>
    <w:rsid w:val="00B32844"/>
    <w:rsid w:val="00B33259"/>
    <w:rsid w:val="00B33A95"/>
    <w:rsid w:val="00B3528E"/>
    <w:rsid w:val="00B36945"/>
    <w:rsid w:val="00B369AB"/>
    <w:rsid w:val="00B36F99"/>
    <w:rsid w:val="00B37DDD"/>
    <w:rsid w:val="00B41312"/>
    <w:rsid w:val="00B4132C"/>
    <w:rsid w:val="00B41980"/>
    <w:rsid w:val="00B41B7E"/>
    <w:rsid w:val="00B42564"/>
    <w:rsid w:val="00B42838"/>
    <w:rsid w:val="00B42BCC"/>
    <w:rsid w:val="00B42C98"/>
    <w:rsid w:val="00B42E80"/>
    <w:rsid w:val="00B431A4"/>
    <w:rsid w:val="00B43568"/>
    <w:rsid w:val="00B4390A"/>
    <w:rsid w:val="00B440EA"/>
    <w:rsid w:val="00B44352"/>
    <w:rsid w:val="00B448BB"/>
    <w:rsid w:val="00B44D29"/>
    <w:rsid w:val="00B45178"/>
    <w:rsid w:val="00B45374"/>
    <w:rsid w:val="00B458AA"/>
    <w:rsid w:val="00B45965"/>
    <w:rsid w:val="00B45A7E"/>
    <w:rsid w:val="00B45D5B"/>
    <w:rsid w:val="00B4618D"/>
    <w:rsid w:val="00B46961"/>
    <w:rsid w:val="00B47B35"/>
    <w:rsid w:val="00B5071D"/>
    <w:rsid w:val="00B5100C"/>
    <w:rsid w:val="00B5131B"/>
    <w:rsid w:val="00B51350"/>
    <w:rsid w:val="00B517AC"/>
    <w:rsid w:val="00B52A5C"/>
    <w:rsid w:val="00B53CB3"/>
    <w:rsid w:val="00B545B2"/>
    <w:rsid w:val="00B55113"/>
    <w:rsid w:val="00B5600F"/>
    <w:rsid w:val="00B567A3"/>
    <w:rsid w:val="00B5688D"/>
    <w:rsid w:val="00B56E41"/>
    <w:rsid w:val="00B57918"/>
    <w:rsid w:val="00B57BFC"/>
    <w:rsid w:val="00B60B0C"/>
    <w:rsid w:val="00B610F0"/>
    <w:rsid w:val="00B61246"/>
    <w:rsid w:val="00B619B3"/>
    <w:rsid w:val="00B61C23"/>
    <w:rsid w:val="00B62852"/>
    <w:rsid w:val="00B62A43"/>
    <w:rsid w:val="00B62A81"/>
    <w:rsid w:val="00B6390D"/>
    <w:rsid w:val="00B6436D"/>
    <w:rsid w:val="00B651C0"/>
    <w:rsid w:val="00B656C5"/>
    <w:rsid w:val="00B66154"/>
    <w:rsid w:val="00B6684B"/>
    <w:rsid w:val="00B67155"/>
    <w:rsid w:val="00B67E88"/>
    <w:rsid w:val="00B67EF4"/>
    <w:rsid w:val="00B7182D"/>
    <w:rsid w:val="00B72A21"/>
    <w:rsid w:val="00B7337D"/>
    <w:rsid w:val="00B74A5B"/>
    <w:rsid w:val="00B75085"/>
    <w:rsid w:val="00B75824"/>
    <w:rsid w:val="00B75A08"/>
    <w:rsid w:val="00B763BE"/>
    <w:rsid w:val="00B76BD7"/>
    <w:rsid w:val="00B774DA"/>
    <w:rsid w:val="00B774ED"/>
    <w:rsid w:val="00B77C4C"/>
    <w:rsid w:val="00B80324"/>
    <w:rsid w:val="00B80CE5"/>
    <w:rsid w:val="00B8185A"/>
    <w:rsid w:val="00B81D97"/>
    <w:rsid w:val="00B827A2"/>
    <w:rsid w:val="00B82A10"/>
    <w:rsid w:val="00B83082"/>
    <w:rsid w:val="00B835A3"/>
    <w:rsid w:val="00B84AC0"/>
    <w:rsid w:val="00B85100"/>
    <w:rsid w:val="00B85AA1"/>
    <w:rsid w:val="00B85EA0"/>
    <w:rsid w:val="00B85FB6"/>
    <w:rsid w:val="00B860A6"/>
    <w:rsid w:val="00B8753B"/>
    <w:rsid w:val="00B875EE"/>
    <w:rsid w:val="00B877E0"/>
    <w:rsid w:val="00B87AAA"/>
    <w:rsid w:val="00B907A5"/>
    <w:rsid w:val="00B91B3A"/>
    <w:rsid w:val="00B9237C"/>
    <w:rsid w:val="00B92EBA"/>
    <w:rsid w:val="00B931D9"/>
    <w:rsid w:val="00B94026"/>
    <w:rsid w:val="00B94052"/>
    <w:rsid w:val="00B950F5"/>
    <w:rsid w:val="00B95318"/>
    <w:rsid w:val="00B95A4E"/>
    <w:rsid w:val="00B96374"/>
    <w:rsid w:val="00B9658F"/>
    <w:rsid w:val="00B97AD2"/>
    <w:rsid w:val="00BA005D"/>
    <w:rsid w:val="00BA0583"/>
    <w:rsid w:val="00BA06A9"/>
    <w:rsid w:val="00BA1A42"/>
    <w:rsid w:val="00BA21E0"/>
    <w:rsid w:val="00BA528F"/>
    <w:rsid w:val="00BA5A77"/>
    <w:rsid w:val="00BA617A"/>
    <w:rsid w:val="00BA6510"/>
    <w:rsid w:val="00BA6520"/>
    <w:rsid w:val="00BA74EC"/>
    <w:rsid w:val="00BB1248"/>
    <w:rsid w:val="00BB1A00"/>
    <w:rsid w:val="00BB22B4"/>
    <w:rsid w:val="00BB2960"/>
    <w:rsid w:val="00BB2F9B"/>
    <w:rsid w:val="00BB33E3"/>
    <w:rsid w:val="00BB377F"/>
    <w:rsid w:val="00BB39D6"/>
    <w:rsid w:val="00BB3D24"/>
    <w:rsid w:val="00BB7083"/>
    <w:rsid w:val="00BC044B"/>
    <w:rsid w:val="00BC0CA8"/>
    <w:rsid w:val="00BC0CB3"/>
    <w:rsid w:val="00BC0ECD"/>
    <w:rsid w:val="00BC1D4C"/>
    <w:rsid w:val="00BC2187"/>
    <w:rsid w:val="00BC2BD1"/>
    <w:rsid w:val="00BC56C7"/>
    <w:rsid w:val="00BC5A56"/>
    <w:rsid w:val="00BC5A8F"/>
    <w:rsid w:val="00BC622A"/>
    <w:rsid w:val="00BC692F"/>
    <w:rsid w:val="00BC699E"/>
    <w:rsid w:val="00BC71E9"/>
    <w:rsid w:val="00BC7430"/>
    <w:rsid w:val="00BC7C59"/>
    <w:rsid w:val="00BD0280"/>
    <w:rsid w:val="00BD0583"/>
    <w:rsid w:val="00BD10DF"/>
    <w:rsid w:val="00BD1783"/>
    <w:rsid w:val="00BD2B4F"/>
    <w:rsid w:val="00BD3229"/>
    <w:rsid w:val="00BD456B"/>
    <w:rsid w:val="00BD457C"/>
    <w:rsid w:val="00BD5051"/>
    <w:rsid w:val="00BD520E"/>
    <w:rsid w:val="00BD5221"/>
    <w:rsid w:val="00BD54F8"/>
    <w:rsid w:val="00BD551B"/>
    <w:rsid w:val="00BD556D"/>
    <w:rsid w:val="00BD61AD"/>
    <w:rsid w:val="00BD68A4"/>
    <w:rsid w:val="00BD79A5"/>
    <w:rsid w:val="00BD7E6D"/>
    <w:rsid w:val="00BE1089"/>
    <w:rsid w:val="00BE1442"/>
    <w:rsid w:val="00BE23B1"/>
    <w:rsid w:val="00BE245E"/>
    <w:rsid w:val="00BE2D2B"/>
    <w:rsid w:val="00BE2D73"/>
    <w:rsid w:val="00BE2D84"/>
    <w:rsid w:val="00BE3759"/>
    <w:rsid w:val="00BE459B"/>
    <w:rsid w:val="00BE50F2"/>
    <w:rsid w:val="00BE6AD9"/>
    <w:rsid w:val="00BE6BDC"/>
    <w:rsid w:val="00BE6FAF"/>
    <w:rsid w:val="00BE7B0F"/>
    <w:rsid w:val="00BF08BB"/>
    <w:rsid w:val="00BF0B3C"/>
    <w:rsid w:val="00BF0CE7"/>
    <w:rsid w:val="00BF1019"/>
    <w:rsid w:val="00BF1531"/>
    <w:rsid w:val="00BF20B3"/>
    <w:rsid w:val="00BF2566"/>
    <w:rsid w:val="00BF2D1C"/>
    <w:rsid w:val="00BF2D67"/>
    <w:rsid w:val="00BF304A"/>
    <w:rsid w:val="00BF5301"/>
    <w:rsid w:val="00BF71D1"/>
    <w:rsid w:val="00BF747B"/>
    <w:rsid w:val="00C00987"/>
    <w:rsid w:val="00C017FA"/>
    <w:rsid w:val="00C03408"/>
    <w:rsid w:val="00C044F9"/>
    <w:rsid w:val="00C04D95"/>
    <w:rsid w:val="00C05EAA"/>
    <w:rsid w:val="00C078D9"/>
    <w:rsid w:val="00C101EB"/>
    <w:rsid w:val="00C10364"/>
    <w:rsid w:val="00C103E2"/>
    <w:rsid w:val="00C10FC3"/>
    <w:rsid w:val="00C11B88"/>
    <w:rsid w:val="00C136A4"/>
    <w:rsid w:val="00C13EDD"/>
    <w:rsid w:val="00C141A4"/>
    <w:rsid w:val="00C14BC8"/>
    <w:rsid w:val="00C14E64"/>
    <w:rsid w:val="00C151EE"/>
    <w:rsid w:val="00C15488"/>
    <w:rsid w:val="00C159A2"/>
    <w:rsid w:val="00C17539"/>
    <w:rsid w:val="00C17EA4"/>
    <w:rsid w:val="00C17F91"/>
    <w:rsid w:val="00C17FFC"/>
    <w:rsid w:val="00C21681"/>
    <w:rsid w:val="00C21C8B"/>
    <w:rsid w:val="00C2262D"/>
    <w:rsid w:val="00C237AC"/>
    <w:rsid w:val="00C2402C"/>
    <w:rsid w:val="00C25157"/>
    <w:rsid w:val="00C256EC"/>
    <w:rsid w:val="00C269AD"/>
    <w:rsid w:val="00C269BC"/>
    <w:rsid w:val="00C26A37"/>
    <w:rsid w:val="00C26C21"/>
    <w:rsid w:val="00C2768B"/>
    <w:rsid w:val="00C27CE7"/>
    <w:rsid w:val="00C302C9"/>
    <w:rsid w:val="00C3061B"/>
    <w:rsid w:val="00C30EB3"/>
    <w:rsid w:val="00C31C84"/>
    <w:rsid w:val="00C3204A"/>
    <w:rsid w:val="00C33B7A"/>
    <w:rsid w:val="00C36004"/>
    <w:rsid w:val="00C3613D"/>
    <w:rsid w:val="00C37421"/>
    <w:rsid w:val="00C37D43"/>
    <w:rsid w:val="00C40973"/>
    <w:rsid w:val="00C414D2"/>
    <w:rsid w:val="00C41DE4"/>
    <w:rsid w:val="00C41F01"/>
    <w:rsid w:val="00C42153"/>
    <w:rsid w:val="00C44589"/>
    <w:rsid w:val="00C445CB"/>
    <w:rsid w:val="00C45D15"/>
    <w:rsid w:val="00C4636C"/>
    <w:rsid w:val="00C46725"/>
    <w:rsid w:val="00C46BB2"/>
    <w:rsid w:val="00C47875"/>
    <w:rsid w:val="00C47F58"/>
    <w:rsid w:val="00C503A6"/>
    <w:rsid w:val="00C50C91"/>
    <w:rsid w:val="00C50D90"/>
    <w:rsid w:val="00C51F99"/>
    <w:rsid w:val="00C53272"/>
    <w:rsid w:val="00C5382E"/>
    <w:rsid w:val="00C53B21"/>
    <w:rsid w:val="00C543BA"/>
    <w:rsid w:val="00C545E0"/>
    <w:rsid w:val="00C549BD"/>
    <w:rsid w:val="00C60546"/>
    <w:rsid w:val="00C60815"/>
    <w:rsid w:val="00C60972"/>
    <w:rsid w:val="00C60C77"/>
    <w:rsid w:val="00C6179F"/>
    <w:rsid w:val="00C61C48"/>
    <w:rsid w:val="00C62307"/>
    <w:rsid w:val="00C62535"/>
    <w:rsid w:val="00C628A1"/>
    <w:rsid w:val="00C62A4A"/>
    <w:rsid w:val="00C63E6B"/>
    <w:rsid w:val="00C647C8"/>
    <w:rsid w:val="00C6488F"/>
    <w:rsid w:val="00C64D3D"/>
    <w:rsid w:val="00C64F18"/>
    <w:rsid w:val="00C64FFA"/>
    <w:rsid w:val="00C66A48"/>
    <w:rsid w:val="00C66B56"/>
    <w:rsid w:val="00C66FF3"/>
    <w:rsid w:val="00C67048"/>
    <w:rsid w:val="00C678F9"/>
    <w:rsid w:val="00C67A7F"/>
    <w:rsid w:val="00C67EFC"/>
    <w:rsid w:val="00C70909"/>
    <w:rsid w:val="00C7112C"/>
    <w:rsid w:val="00C71CD8"/>
    <w:rsid w:val="00C72A1D"/>
    <w:rsid w:val="00C75F5E"/>
    <w:rsid w:val="00C76711"/>
    <w:rsid w:val="00C769D0"/>
    <w:rsid w:val="00C76B10"/>
    <w:rsid w:val="00C770FF"/>
    <w:rsid w:val="00C777B1"/>
    <w:rsid w:val="00C77D27"/>
    <w:rsid w:val="00C805D7"/>
    <w:rsid w:val="00C81EB3"/>
    <w:rsid w:val="00C84D28"/>
    <w:rsid w:val="00C85783"/>
    <w:rsid w:val="00C869E1"/>
    <w:rsid w:val="00C87CFD"/>
    <w:rsid w:val="00C90784"/>
    <w:rsid w:val="00C90CD1"/>
    <w:rsid w:val="00C918FF"/>
    <w:rsid w:val="00C91A0B"/>
    <w:rsid w:val="00C91F9E"/>
    <w:rsid w:val="00C92380"/>
    <w:rsid w:val="00C92881"/>
    <w:rsid w:val="00C92B45"/>
    <w:rsid w:val="00C92BBA"/>
    <w:rsid w:val="00C92BF0"/>
    <w:rsid w:val="00C93CDA"/>
    <w:rsid w:val="00C94309"/>
    <w:rsid w:val="00C94CCF"/>
    <w:rsid w:val="00C953EA"/>
    <w:rsid w:val="00C95614"/>
    <w:rsid w:val="00C96BB5"/>
    <w:rsid w:val="00C971CB"/>
    <w:rsid w:val="00C97693"/>
    <w:rsid w:val="00CA0AF7"/>
    <w:rsid w:val="00CA100F"/>
    <w:rsid w:val="00CA1588"/>
    <w:rsid w:val="00CA18EC"/>
    <w:rsid w:val="00CA24FE"/>
    <w:rsid w:val="00CA2DE4"/>
    <w:rsid w:val="00CA441C"/>
    <w:rsid w:val="00CA4563"/>
    <w:rsid w:val="00CA4569"/>
    <w:rsid w:val="00CA4688"/>
    <w:rsid w:val="00CA5288"/>
    <w:rsid w:val="00CA5E10"/>
    <w:rsid w:val="00CA694C"/>
    <w:rsid w:val="00CB0127"/>
    <w:rsid w:val="00CB0974"/>
    <w:rsid w:val="00CB0DDB"/>
    <w:rsid w:val="00CB1641"/>
    <w:rsid w:val="00CB18C1"/>
    <w:rsid w:val="00CB28E1"/>
    <w:rsid w:val="00CB2C3A"/>
    <w:rsid w:val="00CB3FD0"/>
    <w:rsid w:val="00CB7712"/>
    <w:rsid w:val="00CB7C70"/>
    <w:rsid w:val="00CC0A3C"/>
    <w:rsid w:val="00CC197F"/>
    <w:rsid w:val="00CC2C59"/>
    <w:rsid w:val="00CC30AF"/>
    <w:rsid w:val="00CC45CA"/>
    <w:rsid w:val="00CC471B"/>
    <w:rsid w:val="00CC623D"/>
    <w:rsid w:val="00CC6C96"/>
    <w:rsid w:val="00CC6EB3"/>
    <w:rsid w:val="00CD08C5"/>
    <w:rsid w:val="00CD09FB"/>
    <w:rsid w:val="00CD0B86"/>
    <w:rsid w:val="00CD0F3A"/>
    <w:rsid w:val="00CD0F44"/>
    <w:rsid w:val="00CD20E4"/>
    <w:rsid w:val="00CD3528"/>
    <w:rsid w:val="00CD353C"/>
    <w:rsid w:val="00CD3907"/>
    <w:rsid w:val="00CD4550"/>
    <w:rsid w:val="00CD5701"/>
    <w:rsid w:val="00CD5B31"/>
    <w:rsid w:val="00CD61FB"/>
    <w:rsid w:val="00CD6DE5"/>
    <w:rsid w:val="00CD70A1"/>
    <w:rsid w:val="00CE0391"/>
    <w:rsid w:val="00CE1035"/>
    <w:rsid w:val="00CE1115"/>
    <w:rsid w:val="00CE1186"/>
    <w:rsid w:val="00CE370E"/>
    <w:rsid w:val="00CE44B7"/>
    <w:rsid w:val="00CE4754"/>
    <w:rsid w:val="00CE5BE8"/>
    <w:rsid w:val="00CE63F0"/>
    <w:rsid w:val="00CF0184"/>
    <w:rsid w:val="00CF02EB"/>
    <w:rsid w:val="00CF0AB2"/>
    <w:rsid w:val="00CF146E"/>
    <w:rsid w:val="00CF2211"/>
    <w:rsid w:val="00CF25A9"/>
    <w:rsid w:val="00CF3E32"/>
    <w:rsid w:val="00CF50BB"/>
    <w:rsid w:val="00CF55E7"/>
    <w:rsid w:val="00CF5744"/>
    <w:rsid w:val="00CF5C3B"/>
    <w:rsid w:val="00CF676B"/>
    <w:rsid w:val="00CF7290"/>
    <w:rsid w:val="00CF75BC"/>
    <w:rsid w:val="00D00F7D"/>
    <w:rsid w:val="00D0101B"/>
    <w:rsid w:val="00D01A5A"/>
    <w:rsid w:val="00D01C44"/>
    <w:rsid w:val="00D027EE"/>
    <w:rsid w:val="00D03C71"/>
    <w:rsid w:val="00D03CF7"/>
    <w:rsid w:val="00D0412C"/>
    <w:rsid w:val="00D046E5"/>
    <w:rsid w:val="00D05761"/>
    <w:rsid w:val="00D05834"/>
    <w:rsid w:val="00D061E0"/>
    <w:rsid w:val="00D07407"/>
    <w:rsid w:val="00D0771F"/>
    <w:rsid w:val="00D07F72"/>
    <w:rsid w:val="00D108E2"/>
    <w:rsid w:val="00D112DD"/>
    <w:rsid w:val="00D121D9"/>
    <w:rsid w:val="00D12671"/>
    <w:rsid w:val="00D13DAC"/>
    <w:rsid w:val="00D161AE"/>
    <w:rsid w:val="00D170EE"/>
    <w:rsid w:val="00D17AD8"/>
    <w:rsid w:val="00D2034F"/>
    <w:rsid w:val="00D203A6"/>
    <w:rsid w:val="00D20C79"/>
    <w:rsid w:val="00D2131F"/>
    <w:rsid w:val="00D21377"/>
    <w:rsid w:val="00D21601"/>
    <w:rsid w:val="00D2253C"/>
    <w:rsid w:val="00D22BB5"/>
    <w:rsid w:val="00D22C3F"/>
    <w:rsid w:val="00D22E4D"/>
    <w:rsid w:val="00D23C39"/>
    <w:rsid w:val="00D23E87"/>
    <w:rsid w:val="00D24398"/>
    <w:rsid w:val="00D250A6"/>
    <w:rsid w:val="00D2533D"/>
    <w:rsid w:val="00D25B4F"/>
    <w:rsid w:val="00D25BDB"/>
    <w:rsid w:val="00D2699A"/>
    <w:rsid w:val="00D27CC9"/>
    <w:rsid w:val="00D27D73"/>
    <w:rsid w:val="00D30500"/>
    <w:rsid w:val="00D30636"/>
    <w:rsid w:val="00D30873"/>
    <w:rsid w:val="00D31045"/>
    <w:rsid w:val="00D32057"/>
    <w:rsid w:val="00D32B11"/>
    <w:rsid w:val="00D3352B"/>
    <w:rsid w:val="00D34250"/>
    <w:rsid w:val="00D34415"/>
    <w:rsid w:val="00D34EF2"/>
    <w:rsid w:val="00D3508F"/>
    <w:rsid w:val="00D357E4"/>
    <w:rsid w:val="00D35D8B"/>
    <w:rsid w:val="00D3681B"/>
    <w:rsid w:val="00D37830"/>
    <w:rsid w:val="00D37F59"/>
    <w:rsid w:val="00D40881"/>
    <w:rsid w:val="00D43200"/>
    <w:rsid w:val="00D4345A"/>
    <w:rsid w:val="00D43E11"/>
    <w:rsid w:val="00D47514"/>
    <w:rsid w:val="00D502A9"/>
    <w:rsid w:val="00D50E73"/>
    <w:rsid w:val="00D52070"/>
    <w:rsid w:val="00D525F0"/>
    <w:rsid w:val="00D53BB8"/>
    <w:rsid w:val="00D546F6"/>
    <w:rsid w:val="00D55374"/>
    <w:rsid w:val="00D553D5"/>
    <w:rsid w:val="00D5557D"/>
    <w:rsid w:val="00D557BF"/>
    <w:rsid w:val="00D56BB1"/>
    <w:rsid w:val="00D56ECD"/>
    <w:rsid w:val="00D5700A"/>
    <w:rsid w:val="00D570EF"/>
    <w:rsid w:val="00D5717C"/>
    <w:rsid w:val="00D571C7"/>
    <w:rsid w:val="00D6008F"/>
    <w:rsid w:val="00D62295"/>
    <w:rsid w:val="00D622FD"/>
    <w:rsid w:val="00D64A9F"/>
    <w:rsid w:val="00D65E67"/>
    <w:rsid w:val="00D65F41"/>
    <w:rsid w:val="00D65F5C"/>
    <w:rsid w:val="00D66222"/>
    <w:rsid w:val="00D67009"/>
    <w:rsid w:val="00D6745B"/>
    <w:rsid w:val="00D6791A"/>
    <w:rsid w:val="00D67B9B"/>
    <w:rsid w:val="00D67ECA"/>
    <w:rsid w:val="00D712FB"/>
    <w:rsid w:val="00D74A74"/>
    <w:rsid w:val="00D74B83"/>
    <w:rsid w:val="00D7747F"/>
    <w:rsid w:val="00D77D86"/>
    <w:rsid w:val="00D80437"/>
    <w:rsid w:val="00D804E6"/>
    <w:rsid w:val="00D809E5"/>
    <w:rsid w:val="00D813C3"/>
    <w:rsid w:val="00D820A5"/>
    <w:rsid w:val="00D8252D"/>
    <w:rsid w:val="00D85C14"/>
    <w:rsid w:val="00D863D9"/>
    <w:rsid w:val="00D866B5"/>
    <w:rsid w:val="00D87F7A"/>
    <w:rsid w:val="00D90665"/>
    <w:rsid w:val="00D91C3A"/>
    <w:rsid w:val="00D91F50"/>
    <w:rsid w:val="00D92076"/>
    <w:rsid w:val="00D92623"/>
    <w:rsid w:val="00D92699"/>
    <w:rsid w:val="00D93892"/>
    <w:rsid w:val="00D93CC8"/>
    <w:rsid w:val="00D94171"/>
    <w:rsid w:val="00D944B6"/>
    <w:rsid w:val="00D9556B"/>
    <w:rsid w:val="00DA1777"/>
    <w:rsid w:val="00DA1D1B"/>
    <w:rsid w:val="00DA37C0"/>
    <w:rsid w:val="00DA4199"/>
    <w:rsid w:val="00DA4293"/>
    <w:rsid w:val="00DA6937"/>
    <w:rsid w:val="00DA7348"/>
    <w:rsid w:val="00DB14C1"/>
    <w:rsid w:val="00DB1BA8"/>
    <w:rsid w:val="00DB2129"/>
    <w:rsid w:val="00DB2B1F"/>
    <w:rsid w:val="00DB31BF"/>
    <w:rsid w:val="00DB3A54"/>
    <w:rsid w:val="00DB5B8B"/>
    <w:rsid w:val="00DB5EEB"/>
    <w:rsid w:val="00DB6A73"/>
    <w:rsid w:val="00DB6BA9"/>
    <w:rsid w:val="00DB7626"/>
    <w:rsid w:val="00DB777F"/>
    <w:rsid w:val="00DB7DC7"/>
    <w:rsid w:val="00DC0E21"/>
    <w:rsid w:val="00DC134B"/>
    <w:rsid w:val="00DC3B97"/>
    <w:rsid w:val="00DC4257"/>
    <w:rsid w:val="00DC460D"/>
    <w:rsid w:val="00DC5408"/>
    <w:rsid w:val="00DC5D59"/>
    <w:rsid w:val="00DC6527"/>
    <w:rsid w:val="00DC7FED"/>
    <w:rsid w:val="00DD1F92"/>
    <w:rsid w:val="00DD1FC3"/>
    <w:rsid w:val="00DD29D2"/>
    <w:rsid w:val="00DD4D18"/>
    <w:rsid w:val="00DD5774"/>
    <w:rsid w:val="00DD73B0"/>
    <w:rsid w:val="00DD74AD"/>
    <w:rsid w:val="00DD7A12"/>
    <w:rsid w:val="00DE060D"/>
    <w:rsid w:val="00DE1190"/>
    <w:rsid w:val="00DE11F8"/>
    <w:rsid w:val="00DE1945"/>
    <w:rsid w:val="00DE1C90"/>
    <w:rsid w:val="00DE21DB"/>
    <w:rsid w:val="00DE305B"/>
    <w:rsid w:val="00DE31A8"/>
    <w:rsid w:val="00DE3392"/>
    <w:rsid w:val="00DE52C8"/>
    <w:rsid w:val="00DE5526"/>
    <w:rsid w:val="00DE7702"/>
    <w:rsid w:val="00DE7DA9"/>
    <w:rsid w:val="00DF0443"/>
    <w:rsid w:val="00DF09B1"/>
    <w:rsid w:val="00DF172C"/>
    <w:rsid w:val="00DF19FD"/>
    <w:rsid w:val="00DF2AE3"/>
    <w:rsid w:val="00DF339C"/>
    <w:rsid w:val="00DF4D4B"/>
    <w:rsid w:val="00DF5C78"/>
    <w:rsid w:val="00DF6068"/>
    <w:rsid w:val="00DF63C4"/>
    <w:rsid w:val="00DF6451"/>
    <w:rsid w:val="00DF6B69"/>
    <w:rsid w:val="00DF7CD9"/>
    <w:rsid w:val="00E004A1"/>
    <w:rsid w:val="00E004B6"/>
    <w:rsid w:val="00E007BC"/>
    <w:rsid w:val="00E007FF"/>
    <w:rsid w:val="00E01681"/>
    <w:rsid w:val="00E02158"/>
    <w:rsid w:val="00E0335B"/>
    <w:rsid w:val="00E035E8"/>
    <w:rsid w:val="00E03ADE"/>
    <w:rsid w:val="00E0458C"/>
    <w:rsid w:val="00E046A6"/>
    <w:rsid w:val="00E060CA"/>
    <w:rsid w:val="00E063B9"/>
    <w:rsid w:val="00E07FD2"/>
    <w:rsid w:val="00E10229"/>
    <w:rsid w:val="00E10A5F"/>
    <w:rsid w:val="00E10D25"/>
    <w:rsid w:val="00E10F4A"/>
    <w:rsid w:val="00E11E33"/>
    <w:rsid w:val="00E12CC8"/>
    <w:rsid w:val="00E13A39"/>
    <w:rsid w:val="00E15753"/>
    <w:rsid w:val="00E157B4"/>
    <w:rsid w:val="00E15EFC"/>
    <w:rsid w:val="00E1776D"/>
    <w:rsid w:val="00E20220"/>
    <w:rsid w:val="00E21207"/>
    <w:rsid w:val="00E22D0F"/>
    <w:rsid w:val="00E236E1"/>
    <w:rsid w:val="00E25218"/>
    <w:rsid w:val="00E2636B"/>
    <w:rsid w:val="00E276E3"/>
    <w:rsid w:val="00E30791"/>
    <w:rsid w:val="00E30A4E"/>
    <w:rsid w:val="00E316D1"/>
    <w:rsid w:val="00E31BD5"/>
    <w:rsid w:val="00E31F3F"/>
    <w:rsid w:val="00E33B28"/>
    <w:rsid w:val="00E34F63"/>
    <w:rsid w:val="00E36022"/>
    <w:rsid w:val="00E3626A"/>
    <w:rsid w:val="00E36EFD"/>
    <w:rsid w:val="00E37543"/>
    <w:rsid w:val="00E37BBF"/>
    <w:rsid w:val="00E4124D"/>
    <w:rsid w:val="00E41D38"/>
    <w:rsid w:val="00E420F3"/>
    <w:rsid w:val="00E425CD"/>
    <w:rsid w:val="00E4440B"/>
    <w:rsid w:val="00E45F6D"/>
    <w:rsid w:val="00E4720E"/>
    <w:rsid w:val="00E4733F"/>
    <w:rsid w:val="00E4744C"/>
    <w:rsid w:val="00E476DE"/>
    <w:rsid w:val="00E50221"/>
    <w:rsid w:val="00E505C4"/>
    <w:rsid w:val="00E5066D"/>
    <w:rsid w:val="00E506F6"/>
    <w:rsid w:val="00E514F2"/>
    <w:rsid w:val="00E51610"/>
    <w:rsid w:val="00E518C8"/>
    <w:rsid w:val="00E51CC9"/>
    <w:rsid w:val="00E51F6A"/>
    <w:rsid w:val="00E5250C"/>
    <w:rsid w:val="00E539F0"/>
    <w:rsid w:val="00E542EB"/>
    <w:rsid w:val="00E54F0B"/>
    <w:rsid w:val="00E56154"/>
    <w:rsid w:val="00E56AB6"/>
    <w:rsid w:val="00E56C3A"/>
    <w:rsid w:val="00E60952"/>
    <w:rsid w:val="00E61BBF"/>
    <w:rsid w:val="00E61CCB"/>
    <w:rsid w:val="00E627CF"/>
    <w:rsid w:val="00E64E93"/>
    <w:rsid w:val="00E653DA"/>
    <w:rsid w:val="00E6623F"/>
    <w:rsid w:val="00E667AC"/>
    <w:rsid w:val="00E70533"/>
    <w:rsid w:val="00E73006"/>
    <w:rsid w:val="00E73FC8"/>
    <w:rsid w:val="00E74127"/>
    <w:rsid w:val="00E7499A"/>
    <w:rsid w:val="00E74D05"/>
    <w:rsid w:val="00E75028"/>
    <w:rsid w:val="00E75B6A"/>
    <w:rsid w:val="00E76983"/>
    <w:rsid w:val="00E802CA"/>
    <w:rsid w:val="00E80390"/>
    <w:rsid w:val="00E807A5"/>
    <w:rsid w:val="00E809C7"/>
    <w:rsid w:val="00E80E60"/>
    <w:rsid w:val="00E82000"/>
    <w:rsid w:val="00E839FB"/>
    <w:rsid w:val="00E83A5A"/>
    <w:rsid w:val="00E84CE1"/>
    <w:rsid w:val="00E85032"/>
    <w:rsid w:val="00E860A8"/>
    <w:rsid w:val="00E86A6B"/>
    <w:rsid w:val="00E87453"/>
    <w:rsid w:val="00E87808"/>
    <w:rsid w:val="00E87ADE"/>
    <w:rsid w:val="00E87D69"/>
    <w:rsid w:val="00E902A8"/>
    <w:rsid w:val="00E904F9"/>
    <w:rsid w:val="00E9175A"/>
    <w:rsid w:val="00E92D69"/>
    <w:rsid w:val="00E92EED"/>
    <w:rsid w:val="00E93003"/>
    <w:rsid w:val="00E93221"/>
    <w:rsid w:val="00E94205"/>
    <w:rsid w:val="00E9439A"/>
    <w:rsid w:val="00E960FE"/>
    <w:rsid w:val="00E965EE"/>
    <w:rsid w:val="00E97223"/>
    <w:rsid w:val="00E97DB1"/>
    <w:rsid w:val="00E97E4A"/>
    <w:rsid w:val="00EA015B"/>
    <w:rsid w:val="00EA0BC0"/>
    <w:rsid w:val="00EA0D7C"/>
    <w:rsid w:val="00EA0F32"/>
    <w:rsid w:val="00EA19CA"/>
    <w:rsid w:val="00EA1C90"/>
    <w:rsid w:val="00EA1DD8"/>
    <w:rsid w:val="00EA2410"/>
    <w:rsid w:val="00EA2B74"/>
    <w:rsid w:val="00EA4C57"/>
    <w:rsid w:val="00EA4DBE"/>
    <w:rsid w:val="00EA4E6B"/>
    <w:rsid w:val="00EA62C3"/>
    <w:rsid w:val="00EA6A21"/>
    <w:rsid w:val="00EB08DB"/>
    <w:rsid w:val="00EB1AC1"/>
    <w:rsid w:val="00EB1BFC"/>
    <w:rsid w:val="00EB23CB"/>
    <w:rsid w:val="00EB4967"/>
    <w:rsid w:val="00EB499D"/>
    <w:rsid w:val="00EB6166"/>
    <w:rsid w:val="00EC04C0"/>
    <w:rsid w:val="00EC0A37"/>
    <w:rsid w:val="00EC536D"/>
    <w:rsid w:val="00EC6289"/>
    <w:rsid w:val="00EC741E"/>
    <w:rsid w:val="00EC7EB6"/>
    <w:rsid w:val="00ED0EB5"/>
    <w:rsid w:val="00ED14B1"/>
    <w:rsid w:val="00ED15F2"/>
    <w:rsid w:val="00ED1691"/>
    <w:rsid w:val="00ED2B20"/>
    <w:rsid w:val="00ED3C04"/>
    <w:rsid w:val="00ED3F08"/>
    <w:rsid w:val="00ED45B9"/>
    <w:rsid w:val="00ED488E"/>
    <w:rsid w:val="00ED54AF"/>
    <w:rsid w:val="00ED5B26"/>
    <w:rsid w:val="00ED6253"/>
    <w:rsid w:val="00ED6D0D"/>
    <w:rsid w:val="00ED7675"/>
    <w:rsid w:val="00EE017F"/>
    <w:rsid w:val="00EE3944"/>
    <w:rsid w:val="00EE4FFA"/>
    <w:rsid w:val="00EE50CC"/>
    <w:rsid w:val="00EE6387"/>
    <w:rsid w:val="00EE66D7"/>
    <w:rsid w:val="00EE6764"/>
    <w:rsid w:val="00EE6B99"/>
    <w:rsid w:val="00EE6DFF"/>
    <w:rsid w:val="00EE6F5B"/>
    <w:rsid w:val="00EE710D"/>
    <w:rsid w:val="00EE7187"/>
    <w:rsid w:val="00EE75EF"/>
    <w:rsid w:val="00EF012E"/>
    <w:rsid w:val="00EF0EF3"/>
    <w:rsid w:val="00EF15E2"/>
    <w:rsid w:val="00EF3428"/>
    <w:rsid w:val="00EF37E0"/>
    <w:rsid w:val="00EF4646"/>
    <w:rsid w:val="00EF4690"/>
    <w:rsid w:val="00EF4A91"/>
    <w:rsid w:val="00EF4E40"/>
    <w:rsid w:val="00EF57C9"/>
    <w:rsid w:val="00EF5BF2"/>
    <w:rsid w:val="00EF6DA4"/>
    <w:rsid w:val="00EF7A78"/>
    <w:rsid w:val="00F00178"/>
    <w:rsid w:val="00F00C31"/>
    <w:rsid w:val="00F01198"/>
    <w:rsid w:val="00F014DA"/>
    <w:rsid w:val="00F016A6"/>
    <w:rsid w:val="00F01C8E"/>
    <w:rsid w:val="00F03ECB"/>
    <w:rsid w:val="00F058BC"/>
    <w:rsid w:val="00F0746C"/>
    <w:rsid w:val="00F075A8"/>
    <w:rsid w:val="00F07EBE"/>
    <w:rsid w:val="00F102D1"/>
    <w:rsid w:val="00F11FDF"/>
    <w:rsid w:val="00F12A6E"/>
    <w:rsid w:val="00F152AB"/>
    <w:rsid w:val="00F152B7"/>
    <w:rsid w:val="00F16460"/>
    <w:rsid w:val="00F202A0"/>
    <w:rsid w:val="00F202A6"/>
    <w:rsid w:val="00F21AB7"/>
    <w:rsid w:val="00F22868"/>
    <w:rsid w:val="00F22B80"/>
    <w:rsid w:val="00F23D15"/>
    <w:rsid w:val="00F23F43"/>
    <w:rsid w:val="00F24B8C"/>
    <w:rsid w:val="00F254A1"/>
    <w:rsid w:val="00F25767"/>
    <w:rsid w:val="00F25A67"/>
    <w:rsid w:val="00F26865"/>
    <w:rsid w:val="00F30830"/>
    <w:rsid w:val="00F30E0B"/>
    <w:rsid w:val="00F333E2"/>
    <w:rsid w:val="00F34D5B"/>
    <w:rsid w:val="00F34EAC"/>
    <w:rsid w:val="00F34F75"/>
    <w:rsid w:val="00F353AB"/>
    <w:rsid w:val="00F3620D"/>
    <w:rsid w:val="00F36F3D"/>
    <w:rsid w:val="00F37E3F"/>
    <w:rsid w:val="00F40351"/>
    <w:rsid w:val="00F407D6"/>
    <w:rsid w:val="00F409A4"/>
    <w:rsid w:val="00F416BF"/>
    <w:rsid w:val="00F418B2"/>
    <w:rsid w:val="00F41A93"/>
    <w:rsid w:val="00F41CC7"/>
    <w:rsid w:val="00F41E98"/>
    <w:rsid w:val="00F428AF"/>
    <w:rsid w:val="00F429D8"/>
    <w:rsid w:val="00F43277"/>
    <w:rsid w:val="00F43D15"/>
    <w:rsid w:val="00F44D06"/>
    <w:rsid w:val="00F44F00"/>
    <w:rsid w:val="00F4638D"/>
    <w:rsid w:val="00F4691B"/>
    <w:rsid w:val="00F46A0C"/>
    <w:rsid w:val="00F4713E"/>
    <w:rsid w:val="00F47643"/>
    <w:rsid w:val="00F47D05"/>
    <w:rsid w:val="00F47FC0"/>
    <w:rsid w:val="00F5061E"/>
    <w:rsid w:val="00F50B3D"/>
    <w:rsid w:val="00F50CFA"/>
    <w:rsid w:val="00F50ED2"/>
    <w:rsid w:val="00F511D1"/>
    <w:rsid w:val="00F513DB"/>
    <w:rsid w:val="00F517E5"/>
    <w:rsid w:val="00F51871"/>
    <w:rsid w:val="00F522E8"/>
    <w:rsid w:val="00F5268D"/>
    <w:rsid w:val="00F528AF"/>
    <w:rsid w:val="00F53B16"/>
    <w:rsid w:val="00F53C3C"/>
    <w:rsid w:val="00F5428D"/>
    <w:rsid w:val="00F55EBC"/>
    <w:rsid w:val="00F56241"/>
    <w:rsid w:val="00F57E8A"/>
    <w:rsid w:val="00F60F2F"/>
    <w:rsid w:val="00F61389"/>
    <w:rsid w:val="00F61ABF"/>
    <w:rsid w:val="00F63351"/>
    <w:rsid w:val="00F63652"/>
    <w:rsid w:val="00F65198"/>
    <w:rsid w:val="00F668A7"/>
    <w:rsid w:val="00F670AC"/>
    <w:rsid w:val="00F67336"/>
    <w:rsid w:val="00F673EE"/>
    <w:rsid w:val="00F6749D"/>
    <w:rsid w:val="00F72CFB"/>
    <w:rsid w:val="00F72F44"/>
    <w:rsid w:val="00F7392C"/>
    <w:rsid w:val="00F7441F"/>
    <w:rsid w:val="00F74786"/>
    <w:rsid w:val="00F74F95"/>
    <w:rsid w:val="00F75382"/>
    <w:rsid w:val="00F76E74"/>
    <w:rsid w:val="00F76F23"/>
    <w:rsid w:val="00F777C2"/>
    <w:rsid w:val="00F77904"/>
    <w:rsid w:val="00F83318"/>
    <w:rsid w:val="00F858F7"/>
    <w:rsid w:val="00F87725"/>
    <w:rsid w:val="00F878DF"/>
    <w:rsid w:val="00F90EDE"/>
    <w:rsid w:val="00F91A07"/>
    <w:rsid w:val="00F9224D"/>
    <w:rsid w:val="00F922CD"/>
    <w:rsid w:val="00F9337E"/>
    <w:rsid w:val="00F9344E"/>
    <w:rsid w:val="00F93FFE"/>
    <w:rsid w:val="00F944CA"/>
    <w:rsid w:val="00F9528F"/>
    <w:rsid w:val="00F972F9"/>
    <w:rsid w:val="00FA09CC"/>
    <w:rsid w:val="00FA0C09"/>
    <w:rsid w:val="00FA1082"/>
    <w:rsid w:val="00FA2A12"/>
    <w:rsid w:val="00FA40F9"/>
    <w:rsid w:val="00FA47F5"/>
    <w:rsid w:val="00FA5157"/>
    <w:rsid w:val="00FA5DD7"/>
    <w:rsid w:val="00FB01BF"/>
    <w:rsid w:val="00FB0BF3"/>
    <w:rsid w:val="00FB1151"/>
    <w:rsid w:val="00FB1479"/>
    <w:rsid w:val="00FB1F09"/>
    <w:rsid w:val="00FB2030"/>
    <w:rsid w:val="00FB262D"/>
    <w:rsid w:val="00FB2719"/>
    <w:rsid w:val="00FB3A76"/>
    <w:rsid w:val="00FB4AA3"/>
    <w:rsid w:val="00FB631B"/>
    <w:rsid w:val="00FB64B6"/>
    <w:rsid w:val="00FB6589"/>
    <w:rsid w:val="00FB6D31"/>
    <w:rsid w:val="00FB719A"/>
    <w:rsid w:val="00FB7750"/>
    <w:rsid w:val="00FC0321"/>
    <w:rsid w:val="00FC0DEB"/>
    <w:rsid w:val="00FC1195"/>
    <w:rsid w:val="00FC1FCD"/>
    <w:rsid w:val="00FC21B8"/>
    <w:rsid w:val="00FC2506"/>
    <w:rsid w:val="00FC33F2"/>
    <w:rsid w:val="00FC3CDB"/>
    <w:rsid w:val="00FC3D08"/>
    <w:rsid w:val="00FC555B"/>
    <w:rsid w:val="00FC575A"/>
    <w:rsid w:val="00FC609C"/>
    <w:rsid w:val="00FD10D7"/>
    <w:rsid w:val="00FD1423"/>
    <w:rsid w:val="00FD2BA5"/>
    <w:rsid w:val="00FD3A1C"/>
    <w:rsid w:val="00FD41B4"/>
    <w:rsid w:val="00FD41BF"/>
    <w:rsid w:val="00FD4753"/>
    <w:rsid w:val="00FD709A"/>
    <w:rsid w:val="00FD7246"/>
    <w:rsid w:val="00FE25FC"/>
    <w:rsid w:val="00FE4B82"/>
    <w:rsid w:val="00FE4DAD"/>
    <w:rsid w:val="00FE5021"/>
    <w:rsid w:val="00FE563A"/>
    <w:rsid w:val="00FE648C"/>
    <w:rsid w:val="00FE650A"/>
    <w:rsid w:val="00FE6DDF"/>
    <w:rsid w:val="00FE734E"/>
    <w:rsid w:val="00FF0479"/>
    <w:rsid w:val="00FF0CE5"/>
    <w:rsid w:val="00FF13D5"/>
    <w:rsid w:val="00FF2920"/>
    <w:rsid w:val="00FF29F5"/>
    <w:rsid w:val="00FF6EA9"/>
    <w:rsid w:val="00FF715A"/>
    <w:rsid w:val="00FF7687"/>
    <w:rsid w:val="00FF79A2"/>
    <w:rsid w:val="00FF7B03"/>
    <w:rsid w:val="00FF7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FED9B"/>
  <w15:docId w15:val="{1B6EB53D-4147-4A0D-A656-49B71D2B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5BDB"/>
    <w:rPr>
      <w:rFonts w:ascii="Verdana" w:hAnsi="Verdana"/>
      <w:sz w:val="18"/>
    </w:rPr>
  </w:style>
  <w:style w:type="paragraph" w:styleId="Kop1">
    <w:name w:val="heading 1"/>
    <w:basedOn w:val="Standaard"/>
    <w:next w:val="Standaard"/>
    <w:link w:val="Kop1Char"/>
    <w:uiPriority w:val="9"/>
    <w:qFormat/>
    <w:rsid w:val="00212B0A"/>
    <w:pPr>
      <w:keepNext/>
      <w:keepLines/>
      <w:spacing w:before="480"/>
      <w:outlineLvl w:val="0"/>
    </w:pPr>
    <w:rPr>
      <w:rFonts w:eastAsiaTheme="majorEastAsia" w:cstheme="majorBidi"/>
      <w:b/>
      <w:bCs/>
      <w:color w:val="365F91" w:themeColor="accent1" w:themeShade="BF"/>
      <w:sz w:val="24"/>
      <w:szCs w:val="28"/>
    </w:rPr>
  </w:style>
  <w:style w:type="paragraph" w:styleId="Kop2">
    <w:name w:val="heading 2"/>
    <w:basedOn w:val="Standaard"/>
    <w:next w:val="Standaard"/>
    <w:link w:val="Kop2Char"/>
    <w:autoRedefine/>
    <w:uiPriority w:val="9"/>
    <w:unhideWhenUsed/>
    <w:qFormat/>
    <w:rsid w:val="002513AA"/>
    <w:pPr>
      <w:keepNext/>
      <w:keepLines/>
      <w:spacing w:before="200"/>
      <w:ind w:left="567" w:hanging="567"/>
      <w:outlineLvl w:val="1"/>
    </w:pPr>
    <w:rPr>
      <w:rFonts w:eastAsiaTheme="majorEastAsia" w:cstheme="majorBidi"/>
      <w:b/>
      <w:bCs/>
      <w:color w:val="365F91" w:themeColor="accent1" w:themeShade="BF"/>
      <w:sz w:val="22"/>
      <w:szCs w:val="26"/>
    </w:rPr>
  </w:style>
  <w:style w:type="paragraph" w:styleId="Kop3">
    <w:name w:val="heading 3"/>
    <w:basedOn w:val="Standaard"/>
    <w:next w:val="Standaard"/>
    <w:link w:val="Kop3Char"/>
    <w:uiPriority w:val="9"/>
    <w:unhideWhenUsed/>
    <w:qFormat/>
    <w:rsid w:val="006B45B7"/>
    <w:pPr>
      <w:keepNext/>
      <w:keepLines/>
      <w:spacing w:before="200"/>
      <w:outlineLvl w:val="2"/>
    </w:pPr>
    <w:rPr>
      <w:rFonts w:eastAsiaTheme="majorEastAsia" w:cstheme="majorBidi"/>
      <w:b/>
      <w:bCs/>
      <w:color w:val="365F91" w:themeColor="accent1" w:themeShade="BF"/>
      <w:sz w:val="20"/>
    </w:rPr>
  </w:style>
  <w:style w:type="paragraph" w:styleId="Kop4">
    <w:name w:val="heading 4"/>
    <w:basedOn w:val="Standaard"/>
    <w:next w:val="Standaard"/>
    <w:link w:val="Kop4Char"/>
    <w:uiPriority w:val="9"/>
    <w:unhideWhenUsed/>
    <w:qFormat/>
    <w:rsid w:val="00BA21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29D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D29D2"/>
  </w:style>
  <w:style w:type="paragraph" w:styleId="Voettekst">
    <w:name w:val="footer"/>
    <w:basedOn w:val="Standaard"/>
    <w:link w:val="VoettekstChar"/>
    <w:uiPriority w:val="99"/>
    <w:unhideWhenUsed/>
    <w:rsid w:val="00DD29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D29D2"/>
  </w:style>
  <w:style w:type="character" w:customStyle="1" w:styleId="Kop1Char">
    <w:name w:val="Kop 1 Char"/>
    <w:basedOn w:val="Standaardalinea-lettertype"/>
    <w:link w:val="Kop1"/>
    <w:uiPriority w:val="9"/>
    <w:rsid w:val="00212B0A"/>
    <w:rPr>
      <w:rFonts w:ascii="Verdana" w:eastAsiaTheme="majorEastAsia" w:hAnsi="Verdana" w:cstheme="majorBidi"/>
      <w:b/>
      <w:bCs/>
      <w:color w:val="365F91" w:themeColor="accent1" w:themeShade="BF"/>
      <w:sz w:val="24"/>
      <w:szCs w:val="28"/>
    </w:rPr>
  </w:style>
  <w:style w:type="character" w:customStyle="1" w:styleId="Kop2Char">
    <w:name w:val="Kop 2 Char"/>
    <w:basedOn w:val="Standaardalinea-lettertype"/>
    <w:link w:val="Kop2"/>
    <w:uiPriority w:val="9"/>
    <w:rsid w:val="002513AA"/>
    <w:rPr>
      <w:rFonts w:ascii="Verdana" w:eastAsiaTheme="majorEastAsia" w:hAnsi="Verdana" w:cstheme="majorBidi"/>
      <w:b/>
      <w:bCs/>
      <w:color w:val="365F91" w:themeColor="accent1" w:themeShade="BF"/>
      <w:szCs w:val="26"/>
    </w:rPr>
  </w:style>
  <w:style w:type="character" w:customStyle="1" w:styleId="Kop3Char">
    <w:name w:val="Kop 3 Char"/>
    <w:basedOn w:val="Standaardalinea-lettertype"/>
    <w:link w:val="Kop3"/>
    <w:uiPriority w:val="9"/>
    <w:rsid w:val="006B45B7"/>
    <w:rPr>
      <w:rFonts w:ascii="Verdana" w:eastAsiaTheme="majorEastAsia" w:hAnsi="Verdana" w:cstheme="majorBidi"/>
      <w:b/>
      <w:bCs/>
      <w:color w:val="365F91" w:themeColor="accent1" w:themeShade="BF"/>
      <w:sz w:val="20"/>
    </w:rPr>
  </w:style>
  <w:style w:type="table" w:styleId="Tabelraster">
    <w:name w:val="Table Grid"/>
    <w:basedOn w:val="Standaardtabel"/>
    <w:uiPriority w:val="39"/>
    <w:rsid w:val="009E670C"/>
    <w:pPr>
      <w:spacing w:line="240" w:lineRule="auto"/>
    </w:pPr>
    <w:rPr>
      <w:rFonts w:ascii="Verdana" w:eastAsia="Times New Roman" w:hAnsi="Verdana"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rsid w:val="009E670C"/>
    <w:rPr>
      <w:sz w:val="16"/>
    </w:rPr>
  </w:style>
  <w:style w:type="paragraph" w:styleId="Tekstopmerking">
    <w:name w:val="annotation text"/>
    <w:basedOn w:val="Standaard"/>
    <w:link w:val="TekstopmerkingChar"/>
    <w:autoRedefine/>
    <w:uiPriority w:val="99"/>
    <w:rsid w:val="00A9764C"/>
    <w:pPr>
      <w:spacing w:line="260" w:lineRule="atLeast"/>
    </w:pPr>
    <w:rPr>
      <w:rFonts w:eastAsia="Times New Roman" w:cs="Times New Roman"/>
      <w:kern w:val="14"/>
      <w:szCs w:val="18"/>
      <w:lang w:val="nl-NL"/>
    </w:rPr>
  </w:style>
  <w:style w:type="character" w:customStyle="1" w:styleId="TekstopmerkingChar">
    <w:name w:val="Tekst opmerking Char"/>
    <w:basedOn w:val="Standaardalinea-lettertype"/>
    <w:link w:val="Tekstopmerking"/>
    <w:uiPriority w:val="99"/>
    <w:rsid w:val="00A9764C"/>
    <w:rPr>
      <w:rFonts w:ascii="Verdana" w:eastAsia="Times New Roman" w:hAnsi="Verdana" w:cs="Times New Roman"/>
      <w:kern w:val="14"/>
      <w:sz w:val="18"/>
      <w:szCs w:val="18"/>
      <w:lang w:val="nl-NL"/>
    </w:rPr>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
    <w:basedOn w:val="Standaard"/>
    <w:link w:val="LijstalineaChar"/>
    <w:uiPriority w:val="34"/>
    <w:qFormat/>
    <w:rsid w:val="009E670C"/>
    <w:pPr>
      <w:ind w:left="720"/>
      <w:contextualSpacing/>
    </w:pPr>
    <w:rPr>
      <w:rFonts w:eastAsia="Times New Roman" w:cs="Times New Roman"/>
      <w:szCs w:val="24"/>
      <w:lang w:val="nl-NL" w:eastAsia="nl-NL"/>
    </w:rPr>
  </w:style>
  <w:style w:type="paragraph" w:styleId="Ballontekst">
    <w:name w:val="Balloon Text"/>
    <w:basedOn w:val="Standaard"/>
    <w:link w:val="BallontekstChar"/>
    <w:uiPriority w:val="99"/>
    <w:semiHidden/>
    <w:unhideWhenUsed/>
    <w:rsid w:val="009E670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E670C"/>
    <w:rPr>
      <w:rFonts w:ascii="Tahoma" w:hAnsi="Tahoma" w:cs="Tahoma"/>
      <w:sz w:val="16"/>
      <w:szCs w:val="16"/>
    </w:rPr>
  </w:style>
  <w:style w:type="character" w:styleId="Hyperlink">
    <w:name w:val="Hyperlink"/>
    <w:uiPriority w:val="99"/>
    <w:rsid w:val="00E85032"/>
    <w:rPr>
      <w:color w:val="0000FF"/>
      <w:u w:val="single"/>
    </w:rPr>
  </w:style>
  <w:style w:type="character" w:customStyle="1" w:styleId="Kop4Char">
    <w:name w:val="Kop 4 Char"/>
    <w:basedOn w:val="Standaardalinea-lettertype"/>
    <w:link w:val="Kop4"/>
    <w:uiPriority w:val="9"/>
    <w:rsid w:val="00BA21E0"/>
    <w:rPr>
      <w:rFonts w:asciiTheme="majorHAnsi" w:eastAsiaTheme="majorEastAsia" w:hAnsiTheme="majorHAnsi" w:cstheme="majorBidi"/>
      <w:b/>
      <w:bCs/>
      <w:i/>
      <w:iCs/>
      <w:color w:val="4F81BD" w:themeColor="accent1"/>
    </w:rPr>
  </w:style>
  <w:style w:type="paragraph" w:styleId="Kopvaninhoudsopgave">
    <w:name w:val="TOC Heading"/>
    <w:basedOn w:val="Kop1"/>
    <w:next w:val="Standaard"/>
    <w:uiPriority w:val="39"/>
    <w:unhideWhenUsed/>
    <w:qFormat/>
    <w:rsid w:val="00D12671"/>
    <w:pPr>
      <w:spacing w:line="276" w:lineRule="auto"/>
      <w:outlineLvl w:val="9"/>
    </w:pPr>
    <w:rPr>
      <w:lang w:val="nl-NL" w:eastAsia="nl-NL"/>
    </w:rPr>
  </w:style>
  <w:style w:type="paragraph" w:styleId="Inhopg1">
    <w:name w:val="toc 1"/>
    <w:basedOn w:val="Standaard"/>
    <w:next w:val="Standaard"/>
    <w:autoRedefine/>
    <w:uiPriority w:val="39"/>
    <w:unhideWhenUsed/>
    <w:rsid w:val="00095A86"/>
    <w:pPr>
      <w:tabs>
        <w:tab w:val="right" w:leader="dot" w:pos="9017"/>
      </w:tabs>
      <w:spacing w:after="100"/>
    </w:pPr>
  </w:style>
  <w:style w:type="paragraph" w:styleId="Inhopg2">
    <w:name w:val="toc 2"/>
    <w:basedOn w:val="Standaard"/>
    <w:next w:val="Standaard"/>
    <w:autoRedefine/>
    <w:uiPriority w:val="39"/>
    <w:unhideWhenUsed/>
    <w:rsid w:val="00B52A5C"/>
    <w:pPr>
      <w:tabs>
        <w:tab w:val="left" w:pos="880"/>
        <w:tab w:val="right" w:leader="dot" w:pos="9017"/>
      </w:tabs>
      <w:spacing w:after="100"/>
      <w:ind w:left="220"/>
    </w:pPr>
  </w:style>
  <w:style w:type="paragraph" w:styleId="Inhopg3">
    <w:name w:val="toc 3"/>
    <w:basedOn w:val="Standaard"/>
    <w:next w:val="Standaard"/>
    <w:autoRedefine/>
    <w:uiPriority w:val="39"/>
    <w:unhideWhenUsed/>
    <w:rsid w:val="00411A24"/>
    <w:pPr>
      <w:tabs>
        <w:tab w:val="left" w:pos="1320"/>
        <w:tab w:val="right" w:leader="dot" w:pos="9017"/>
      </w:tabs>
      <w:spacing w:after="100"/>
      <w:ind w:left="709" w:hanging="269"/>
      <w:jc w:val="center"/>
    </w:pPr>
  </w:style>
  <w:style w:type="paragraph" w:styleId="Voetnoottekst">
    <w:name w:val="footnote text"/>
    <w:basedOn w:val="Standaard"/>
    <w:link w:val="VoetnoottekstChar"/>
    <w:uiPriority w:val="99"/>
    <w:semiHidden/>
    <w:unhideWhenUsed/>
    <w:rsid w:val="00E86A6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86A6B"/>
    <w:rPr>
      <w:sz w:val="20"/>
      <w:szCs w:val="20"/>
    </w:rPr>
  </w:style>
  <w:style w:type="character" w:styleId="Voetnootmarkering">
    <w:name w:val="footnote reference"/>
    <w:uiPriority w:val="99"/>
    <w:semiHidden/>
    <w:rsid w:val="00E86A6B"/>
    <w:rPr>
      <w:vertAlign w:val="superscript"/>
    </w:rPr>
  </w:style>
  <w:style w:type="table" w:customStyle="1" w:styleId="Tabelraster1">
    <w:name w:val="Tabelraster1"/>
    <w:basedOn w:val="Standaardtabel"/>
    <w:next w:val="Tabelraster"/>
    <w:uiPriority w:val="59"/>
    <w:rsid w:val="00F41A93"/>
    <w:pPr>
      <w:spacing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19055C"/>
    <w:pPr>
      <w:spacing w:after="100" w:line="276" w:lineRule="auto"/>
      <w:ind w:left="660"/>
    </w:pPr>
    <w:rPr>
      <w:rFonts w:eastAsiaTheme="minorEastAsia"/>
      <w:lang w:val="nl-NL" w:eastAsia="nl-NL"/>
    </w:rPr>
  </w:style>
  <w:style w:type="paragraph" w:styleId="Inhopg5">
    <w:name w:val="toc 5"/>
    <w:basedOn w:val="Standaard"/>
    <w:next w:val="Standaard"/>
    <w:autoRedefine/>
    <w:uiPriority w:val="39"/>
    <w:unhideWhenUsed/>
    <w:rsid w:val="0019055C"/>
    <w:pPr>
      <w:spacing w:after="100" w:line="276" w:lineRule="auto"/>
      <w:ind w:left="880"/>
    </w:pPr>
    <w:rPr>
      <w:rFonts w:eastAsiaTheme="minorEastAsia"/>
      <w:lang w:val="nl-NL" w:eastAsia="nl-NL"/>
    </w:rPr>
  </w:style>
  <w:style w:type="paragraph" w:styleId="Inhopg6">
    <w:name w:val="toc 6"/>
    <w:basedOn w:val="Standaard"/>
    <w:next w:val="Standaard"/>
    <w:autoRedefine/>
    <w:uiPriority w:val="39"/>
    <w:unhideWhenUsed/>
    <w:rsid w:val="0019055C"/>
    <w:pPr>
      <w:spacing w:after="100" w:line="276" w:lineRule="auto"/>
      <w:ind w:left="1100"/>
    </w:pPr>
    <w:rPr>
      <w:rFonts w:eastAsiaTheme="minorEastAsia"/>
      <w:lang w:val="nl-NL" w:eastAsia="nl-NL"/>
    </w:rPr>
  </w:style>
  <w:style w:type="paragraph" w:styleId="Inhopg7">
    <w:name w:val="toc 7"/>
    <w:basedOn w:val="Standaard"/>
    <w:next w:val="Standaard"/>
    <w:autoRedefine/>
    <w:uiPriority w:val="39"/>
    <w:unhideWhenUsed/>
    <w:rsid w:val="0019055C"/>
    <w:pPr>
      <w:spacing w:after="100" w:line="276" w:lineRule="auto"/>
      <w:ind w:left="1320"/>
    </w:pPr>
    <w:rPr>
      <w:rFonts w:eastAsiaTheme="minorEastAsia"/>
      <w:lang w:val="nl-NL" w:eastAsia="nl-NL"/>
    </w:rPr>
  </w:style>
  <w:style w:type="paragraph" w:styleId="Inhopg8">
    <w:name w:val="toc 8"/>
    <w:basedOn w:val="Standaard"/>
    <w:next w:val="Standaard"/>
    <w:autoRedefine/>
    <w:uiPriority w:val="39"/>
    <w:unhideWhenUsed/>
    <w:rsid w:val="0019055C"/>
    <w:pPr>
      <w:spacing w:after="100" w:line="276" w:lineRule="auto"/>
      <w:ind w:left="1540"/>
    </w:pPr>
    <w:rPr>
      <w:rFonts w:eastAsiaTheme="minorEastAsia"/>
      <w:lang w:val="nl-NL" w:eastAsia="nl-NL"/>
    </w:rPr>
  </w:style>
  <w:style w:type="paragraph" w:styleId="Inhopg9">
    <w:name w:val="toc 9"/>
    <w:basedOn w:val="Standaard"/>
    <w:next w:val="Standaard"/>
    <w:autoRedefine/>
    <w:uiPriority w:val="39"/>
    <w:unhideWhenUsed/>
    <w:rsid w:val="0019055C"/>
    <w:pPr>
      <w:spacing w:after="100" w:line="276" w:lineRule="auto"/>
      <w:ind w:left="1760"/>
    </w:pPr>
    <w:rPr>
      <w:rFonts w:eastAsiaTheme="minorEastAsia"/>
      <w:lang w:val="nl-NL" w:eastAsia="nl-NL"/>
    </w:rPr>
  </w:style>
  <w:style w:type="paragraph" w:styleId="Onderwerpvanopmerking">
    <w:name w:val="annotation subject"/>
    <w:basedOn w:val="Tekstopmerking"/>
    <w:next w:val="Tekstopmerking"/>
    <w:link w:val="OnderwerpvanopmerkingChar"/>
    <w:uiPriority w:val="99"/>
    <w:semiHidden/>
    <w:unhideWhenUsed/>
    <w:rsid w:val="001A7E78"/>
    <w:pPr>
      <w:spacing w:line="240" w:lineRule="auto"/>
    </w:pPr>
    <w:rPr>
      <w:rFonts w:asciiTheme="minorHAnsi" w:eastAsiaTheme="minorHAnsi" w:hAnsiTheme="minorHAnsi" w:cstheme="minorBidi"/>
      <w:b/>
      <w:bCs/>
      <w:kern w:val="0"/>
      <w:sz w:val="20"/>
      <w:szCs w:val="20"/>
      <w:lang w:val="en-US"/>
    </w:rPr>
  </w:style>
  <w:style w:type="character" w:customStyle="1" w:styleId="OnderwerpvanopmerkingChar">
    <w:name w:val="Onderwerp van opmerking Char"/>
    <w:basedOn w:val="TekstopmerkingChar"/>
    <w:link w:val="Onderwerpvanopmerking"/>
    <w:uiPriority w:val="99"/>
    <w:semiHidden/>
    <w:rsid w:val="001A7E78"/>
    <w:rPr>
      <w:rFonts w:ascii="Verdana" w:eastAsia="Times New Roman" w:hAnsi="Verdana" w:cs="Times New Roman"/>
      <w:b/>
      <w:bCs/>
      <w:i w:val="0"/>
      <w:color w:val="FFC000"/>
      <w:kern w:val="14"/>
      <w:sz w:val="20"/>
      <w:szCs w:val="20"/>
      <w:lang w:val="nl-NL"/>
    </w:rPr>
  </w:style>
  <w:style w:type="paragraph" w:customStyle="1" w:styleId="Datumstatusvoorblad">
    <w:name w:val="Datum/status voorblad"/>
    <w:basedOn w:val="Standaard"/>
    <w:rsid w:val="00976DC9"/>
    <w:pPr>
      <w:ind w:left="3232"/>
    </w:pPr>
    <w:rPr>
      <w:rFonts w:eastAsia="Times New Roman" w:cs="Times New Roman"/>
      <w:szCs w:val="24"/>
      <w:lang w:val="nl-NL" w:eastAsia="nl-NL"/>
    </w:rPr>
  </w:style>
  <w:style w:type="paragraph" w:customStyle="1" w:styleId="Titel12pt">
    <w:name w:val="Titel + 12 pt"/>
    <w:basedOn w:val="Standaard"/>
    <w:rsid w:val="00976DC9"/>
    <w:pPr>
      <w:ind w:left="3232"/>
    </w:pPr>
    <w:rPr>
      <w:rFonts w:eastAsia="Times New Roman" w:cs="Times New Roman"/>
      <w:b/>
      <w:bCs/>
      <w:sz w:val="24"/>
      <w:szCs w:val="24"/>
      <w:lang w:val="nl-NL" w:eastAsia="nl-NL"/>
    </w:rPr>
  </w:style>
  <w:style w:type="character" w:styleId="GevolgdeHyperlink">
    <w:name w:val="FollowedHyperlink"/>
    <w:basedOn w:val="Standaardalinea-lettertype"/>
    <w:uiPriority w:val="99"/>
    <w:semiHidden/>
    <w:unhideWhenUsed/>
    <w:rsid w:val="00DB7626"/>
    <w:rPr>
      <w:color w:val="800080" w:themeColor="followedHyperlink"/>
      <w:u w:val="single"/>
    </w:rPr>
  </w:style>
  <w:style w:type="paragraph" w:styleId="Revisie">
    <w:name w:val="Revision"/>
    <w:hidden/>
    <w:uiPriority w:val="99"/>
    <w:semiHidden/>
    <w:rsid w:val="00A513BC"/>
    <w:pPr>
      <w:spacing w:line="240" w:lineRule="auto"/>
    </w:pPr>
  </w:style>
  <w:style w:type="table" w:customStyle="1" w:styleId="Lichtelijst-accent52">
    <w:name w:val="Lichte lijst - accent 52"/>
    <w:basedOn w:val="Standaardtabel"/>
    <w:next w:val="Lichtelijst-accent5"/>
    <w:uiPriority w:val="61"/>
    <w:rsid w:val="00FF0CE5"/>
    <w:pPr>
      <w:spacing w:line="240" w:lineRule="auto"/>
    </w:p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100" w:beforeAutospacing="1" w:afterLines="0" w:after="100" w:afterAutospacing="1" w:line="240" w:lineRule="auto"/>
      </w:pPr>
      <w:rPr>
        <w:b/>
        <w:bCs/>
        <w:color w:val="FFFFFF" w:themeColor="background1"/>
      </w:rPr>
      <w:tblPr/>
      <w:tcPr>
        <w:shd w:val="clear" w:color="auto" w:fill="4BACC6" w:themeFill="accent5"/>
      </w:tcPr>
    </w:tblStylePr>
    <w:tblStylePr w:type="lastRow">
      <w:pPr>
        <w:spacing w:beforeLines="0" w:before="100" w:beforeAutospacing="1" w:afterLines="0" w:after="100" w:afterAutospacing="1"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5">
    <w:name w:val="Light List Accent 5"/>
    <w:basedOn w:val="Standaardtabel"/>
    <w:uiPriority w:val="61"/>
    <w:semiHidden/>
    <w:unhideWhenUsed/>
    <w:rsid w:val="00FF0CE5"/>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Onopgelostemelding">
    <w:name w:val="Unresolved Mention"/>
    <w:basedOn w:val="Standaardalinea-lettertype"/>
    <w:uiPriority w:val="99"/>
    <w:semiHidden/>
    <w:unhideWhenUsed/>
    <w:rsid w:val="0096590C"/>
    <w:rPr>
      <w:color w:val="605E5C"/>
      <w:shd w:val="clear" w:color="auto" w:fill="E1DFDD"/>
    </w:rPr>
  </w:style>
  <w:style w:type="paragraph" w:styleId="Normaalweb">
    <w:name w:val="Normal (Web)"/>
    <w:basedOn w:val="Standaard"/>
    <w:uiPriority w:val="99"/>
    <w:unhideWhenUsed/>
    <w:rsid w:val="0058106F"/>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Geenafstand">
    <w:name w:val="No Spacing"/>
    <w:uiPriority w:val="1"/>
    <w:qFormat/>
    <w:rsid w:val="008E1004"/>
    <w:pPr>
      <w:spacing w:line="240" w:lineRule="auto"/>
    </w:pPr>
    <w:rPr>
      <w:rFonts w:ascii="Verdana" w:hAnsi="Verdana"/>
      <w:sz w:val="18"/>
    </w:rPr>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rsid w:val="008E1004"/>
    <w:rPr>
      <w:rFonts w:ascii="Verdana" w:eastAsia="Times New Roman" w:hAnsi="Verdana" w:cs="Times New Roman"/>
      <w:sz w:val="18"/>
      <w:szCs w:val="24"/>
      <w:lang w:val="nl-NL" w:eastAsia="nl-NL"/>
    </w:rPr>
  </w:style>
  <w:style w:type="paragraph" w:customStyle="1" w:styleId="BasistekstzonderafstandNZa">
    <w:name w:val="Basistekst zonder afstand NZa"/>
    <w:basedOn w:val="Standaard"/>
    <w:uiPriority w:val="1"/>
    <w:qFormat/>
    <w:rsid w:val="008E1004"/>
    <w:pPr>
      <w:spacing w:line="280" w:lineRule="atLeast"/>
    </w:pPr>
    <w:rPr>
      <w:rFonts w:ascii="Arial" w:eastAsia="Times New Roman" w:hAnsi="Arial" w:cs="Arial"/>
      <w:sz w:val="20"/>
      <w:szCs w:val="20"/>
      <w:lang w:val="nl-NL" w:eastAsia="nl-NL"/>
    </w:rPr>
  </w:style>
  <w:style w:type="paragraph" w:customStyle="1" w:styleId="Default">
    <w:name w:val="Default"/>
    <w:rsid w:val="00CD20E4"/>
    <w:pPr>
      <w:autoSpaceDE w:val="0"/>
      <w:autoSpaceDN w:val="0"/>
      <w:adjustRightInd w:val="0"/>
      <w:spacing w:line="240" w:lineRule="auto"/>
    </w:pPr>
    <w:rPr>
      <w:rFonts w:ascii="Verdana" w:hAnsi="Verdana" w:cs="Verdana"/>
      <w:color w:val="000000"/>
      <w:sz w:val="24"/>
      <w:szCs w:val="24"/>
      <w:lang w:val="nl-NL"/>
    </w:rPr>
  </w:style>
  <w:style w:type="character" w:customStyle="1" w:styleId="cf01">
    <w:name w:val="cf01"/>
    <w:basedOn w:val="Standaardalinea-lettertype"/>
    <w:rsid w:val="00993B5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4518">
      <w:bodyDiv w:val="1"/>
      <w:marLeft w:val="0"/>
      <w:marRight w:val="0"/>
      <w:marTop w:val="0"/>
      <w:marBottom w:val="0"/>
      <w:divBdr>
        <w:top w:val="none" w:sz="0" w:space="0" w:color="auto"/>
        <w:left w:val="none" w:sz="0" w:space="0" w:color="auto"/>
        <w:bottom w:val="none" w:sz="0" w:space="0" w:color="auto"/>
        <w:right w:val="none" w:sz="0" w:space="0" w:color="auto"/>
      </w:divBdr>
    </w:div>
    <w:div w:id="74860335">
      <w:bodyDiv w:val="1"/>
      <w:marLeft w:val="0"/>
      <w:marRight w:val="0"/>
      <w:marTop w:val="0"/>
      <w:marBottom w:val="0"/>
      <w:divBdr>
        <w:top w:val="none" w:sz="0" w:space="0" w:color="auto"/>
        <w:left w:val="none" w:sz="0" w:space="0" w:color="auto"/>
        <w:bottom w:val="none" w:sz="0" w:space="0" w:color="auto"/>
        <w:right w:val="none" w:sz="0" w:space="0" w:color="auto"/>
      </w:divBdr>
    </w:div>
    <w:div w:id="379860182">
      <w:bodyDiv w:val="1"/>
      <w:marLeft w:val="0"/>
      <w:marRight w:val="0"/>
      <w:marTop w:val="0"/>
      <w:marBottom w:val="0"/>
      <w:divBdr>
        <w:top w:val="none" w:sz="0" w:space="0" w:color="auto"/>
        <w:left w:val="none" w:sz="0" w:space="0" w:color="auto"/>
        <w:bottom w:val="none" w:sz="0" w:space="0" w:color="auto"/>
        <w:right w:val="none" w:sz="0" w:space="0" w:color="auto"/>
      </w:divBdr>
    </w:div>
    <w:div w:id="387219116">
      <w:bodyDiv w:val="1"/>
      <w:marLeft w:val="0"/>
      <w:marRight w:val="0"/>
      <w:marTop w:val="0"/>
      <w:marBottom w:val="0"/>
      <w:divBdr>
        <w:top w:val="none" w:sz="0" w:space="0" w:color="auto"/>
        <w:left w:val="none" w:sz="0" w:space="0" w:color="auto"/>
        <w:bottom w:val="none" w:sz="0" w:space="0" w:color="auto"/>
        <w:right w:val="none" w:sz="0" w:space="0" w:color="auto"/>
      </w:divBdr>
    </w:div>
    <w:div w:id="559095177">
      <w:bodyDiv w:val="1"/>
      <w:marLeft w:val="0"/>
      <w:marRight w:val="0"/>
      <w:marTop w:val="0"/>
      <w:marBottom w:val="0"/>
      <w:divBdr>
        <w:top w:val="none" w:sz="0" w:space="0" w:color="auto"/>
        <w:left w:val="none" w:sz="0" w:space="0" w:color="auto"/>
        <w:bottom w:val="none" w:sz="0" w:space="0" w:color="auto"/>
        <w:right w:val="none" w:sz="0" w:space="0" w:color="auto"/>
      </w:divBdr>
    </w:div>
    <w:div w:id="593514014">
      <w:bodyDiv w:val="1"/>
      <w:marLeft w:val="0"/>
      <w:marRight w:val="0"/>
      <w:marTop w:val="0"/>
      <w:marBottom w:val="0"/>
      <w:divBdr>
        <w:top w:val="none" w:sz="0" w:space="0" w:color="auto"/>
        <w:left w:val="none" w:sz="0" w:space="0" w:color="auto"/>
        <w:bottom w:val="none" w:sz="0" w:space="0" w:color="auto"/>
        <w:right w:val="none" w:sz="0" w:space="0" w:color="auto"/>
      </w:divBdr>
    </w:div>
    <w:div w:id="766343798">
      <w:bodyDiv w:val="1"/>
      <w:marLeft w:val="0"/>
      <w:marRight w:val="0"/>
      <w:marTop w:val="0"/>
      <w:marBottom w:val="0"/>
      <w:divBdr>
        <w:top w:val="none" w:sz="0" w:space="0" w:color="auto"/>
        <w:left w:val="none" w:sz="0" w:space="0" w:color="auto"/>
        <w:bottom w:val="none" w:sz="0" w:space="0" w:color="auto"/>
        <w:right w:val="none" w:sz="0" w:space="0" w:color="auto"/>
      </w:divBdr>
    </w:div>
    <w:div w:id="895119106">
      <w:bodyDiv w:val="1"/>
      <w:marLeft w:val="0"/>
      <w:marRight w:val="0"/>
      <w:marTop w:val="0"/>
      <w:marBottom w:val="0"/>
      <w:divBdr>
        <w:top w:val="none" w:sz="0" w:space="0" w:color="auto"/>
        <w:left w:val="none" w:sz="0" w:space="0" w:color="auto"/>
        <w:bottom w:val="none" w:sz="0" w:space="0" w:color="auto"/>
        <w:right w:val="none" w:sz="0" w:space="0" w:color="auto"/>
      </w:divBdr>
    </w:div>
    <w:div w:id="930890137">
      <w:bodyDiv w:val="1"/>
      <w:marLeft w:val="0"/>
      <w:marRight w:val="0"/>
      <w:marTop w:val="0"/>
      <w:marBottom w:val="0"/>
      <w:divBdr>
        <w:top w:val="none" w:sz="0" w:space="0" w:color="auto"/>
        <w:left w:val="none" w:sz="0" w:space="0" w:color="auto"/>
        <w:bottom w:val="none" w:sz="0" w:space="0" w:color="auto"/>
        <w:right w:val="none" w:sz="0" w:space="0" w:color="auto"/>
      </w:divBdr>
    </w:div>
    <w:div w:id="935750817">
      <w:bodyDiv w:val="1"/>
      <w:marLeft w:val="0"/>
      <w:marRight w:val="0"/>
      <w:marTop w:val="0"/>
      <w:marBottom w:val="0"/>
      <w:divBdr>
        <w:top w:val="none" w:sz="0" w:space="0" w:color="auto"/>
        <w:left w:val="none" w:sz="0" w:space="0" w:color="auto"/>
        <w:bottom w:val="none" w:sz="0" w:space="0" w:color="auto"/>
        <w:right w:val="none" w:sz="0" w:space="0" w:color="auto"/>
      </w:divBdr>
    </w:div>
    <w:div w:id="1000039318">
      <w:bodyDiv w:val="1"/>
      <w:marLeft w:val="0"/>
      <w:marRight w:val="0"/>
      <w:marTop w:val="0"/>
      <w:marBottom w:val="0"/>
      <w:divBdr>
        <w:top w:val="none" w:sz="0" w:space="0" w:color="auto"/>
        <w:left w:val="none" w:sz="0" w:space="0" w:color="auto"/>
        <w:bottom w:val="none" w:sz="0" w:space="0" w:color="auto"/>
        <w:right w:val="none" w:sz="0" w:space="0" w:color="auto"/>
      </w:divBdr>
    </w:div>
    <w:div w:id="1064186509">
      <w:bodyDiv w:val="1"/>
      <w:marLeft w:val="0"/>
      <w:marRight w:val="0"/>
      <w:marTop w:val="0"/>
      <w:marBottom w:val="0"/>
      <w:divBdr>
        <w:top w:val="none" w:sz="0" w:space="0" w:color="auto"/>
        <w:left w:val="none" w:sz="0" w:space="0" w:color="auto"/>
        <w:bottom w:val="none" w:sz="0" w:space="0" w:color="auto"/>
        <w:right w:val="none" w:sz="0" w:space="0" w:color="auto"/>
      </w:divBdr>
    </w:div>
    <w:div w:id="1187720172">
      <w:bodyDiv w:val="1"/>
      <w:marLeft w:val="0"/>
      <w:marRight w:val="0"/>
      <w:marTop w:val="0"/>
      <w:marBottom w:val="0"/>
      <w:divBdr>
        <w:top w:val="none" w:sz="0" w:space="0" w:color="auto"/>
        <w:left w:val="none" w:sz="0" w:space="0" w:color="auto"/>
        <w:bottom w:val="none" w:sz="0" w:space="0" w:color="auto"/>
        <w:right w:val="none" w:sz="0" w:space="0" w:color="auto"/>
      </w:divBdr>
    </w:div>
    <w:div w:id="1211303556">
      <w:bodyDiv w:val="1"/>
      <w:marLeft w:val="0"/>
      <w:marRight w:val="0"/>
      <w:marTop w:val="0"/>
      <w:marBottom w:val="0"/>
      <w:divBdr>
        <w:top w:val="none" w:sz="0" w:space="0" w:color="auto"/>
        <w:left w:val="none" w:sz="0" w:space="0" w:color="auto"/>
        <w:bottom w:val="none" w:sz="0" w:space="0" w:color="auto"/>
        <w:right w:val="none" w:sz="0" w:space="0" w:color="auto"/>
      </w:divBdr>
    </w:div>
    <w:div w:id="1233083647">
      <w:bodyDiv w:val="1"/>
      <w:marLeft w:val="0"/>
      <w:marRight w:val="0"/>
      <w:marTop w:val="0"/>
      <w:marBottom w:val="0"/>
      <w:divBdr>
        <w:top w:val="none" w:sz="0" w:space="0" w:color="auto"/>
        <w:left w:val="none" w:sz="0" w:space="0" w:color="auto"/>
        <w:bottom w:val="none" w:sz="0" w:space="0" w:color="auto"/>
        <w:right w:val="none" w:sz="0" w:space="0" w:color="auto"/>
      </w:divBdr>
    </w:div>
    <w:div w:id="1237517470">
      <w:bodyDiv w:val="1"/>
      <w:marLeft w:val="0"/>
      <w:marRight w:val="0"/>
      <w:marTop w:val="0"/>
      <w:marBottom w:val="0"/>
      <w:divBdr>
        <w:top w:val="none" w:sz="0" w:space="0" w:color="auto"/>
        <w:left w:val="none" w:sz="0" w:space="0" w:color="auto"/>
        <w:bottom w:val="none" w:sz="0" w:space="0" w:color="auto"/>
        <w:right w:val="none" w:sz="0" w:space="0" w:color="auto"/>
      </w:divBdr>
    </w:div>
    <w:div w:id="1252667552">
      <w:bodyDiv w:val="1"/>
      <w:marLeft w:val="0"/>
      <w:marRight w:val="0"/>
      <w:marTop w:val="0"/>
      <w:marBottom w:val="0"/>
      <w:divBdr>
        <w:top w:val="none" w:sz="0" w:space="0" w:color="auto"/>
        <w:left w:val="none" w:sz="0" w:space="0" w:color="auto"/>
        <w:bottom w:val="none" w:sz="0" w:space="0" w:color="auto"/>
        <w:right w:val="none" w:sz="0" w:space="0" w:color="auto"/>
      </w:divBdr>
    </w:div>
    <w:div w:id="1427071468">
      <w:bodyDiv w:val="1"/>
      <w:marLeft w:val="0"/>
      <w:marRight w:val="0"/>
      <w:marTop w:val="0"/>
      <w:marBottom w:val="0"/>
      <w:divBdr>
        <w:top w:val="none" w:sz="0" w:space="0" w:color="auto"/>
        <w:left w:val="none" w:sz="0" w:space="0" w:color="auto"/>
        <w:bottom w:val="none" w:sz="0" w:space="0" w:color="auto"/>
        <w:right w:val="none" w:sz="0" w:space="0" w:color="auto"/>
      </w:divBdr>
    </w:div>
    <w:div w:id="1594588938">
      <w:bodyDiv w:val="1"/>
      <w:marLeft w:val="0"/>
      <w:marRight w:val="0"/>
      <w:marTop w:val="0"/>
      <w:marBottom w:val="0"/>
      <w:divBdr>
        <w:top w:val="none" w:sz="0" w:space="0" w:color="auto"/>
        <w:left w:val="none" w:sz="0" w:space="0" w:color="auto"/>
        <w:bottom w:val="none" w:sz="0" w:space="0" w:color="auto"/>
        <w:right w:val="none" w:sz="0" w:space="0" w:color="auto"/>
      </w:divBdr>
    </w:div>
    <w:div w:id="1677419760">
      <w:bodyDiv w:val="1"/>
      <w:marLeft w:val="0"/>
      <w:marRight w:val="0"/>
      <w:marTop w:val="0"/>
      <w:marBottom w:val="0"/>
      <w:divBdr>
        <w:top w:val="none" w:sz="0" w:space="0" w:color="auto"/>
        <w:left w:val="none" w:sz="0" w:space="0" w:color="auto"/>
        <w:bottom w:val="none" w:sz="0" w:space="0" w:color="auto"/>
        <w:right w:val="none" w:sz="0" w:space="0" w:color="auto"/>
      </w:divBdr>
    </w:div>
    <w:div w:id="181582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LNV.INTERN\Home\S\SchmitzJ1\Mijn%20Documenten\7.%20CAB\Aanbestedingsdocument\'" TargetMode="External"/><Relationship Id="rId18" Type="http://schemas.openxmlformats.org/officeDocument/2006/relationships/hyperlink" Target="https://kwiv.rijksapplicaties.nl" TargetMode="External"/><Relationship Id="rId26" Type="http://schemas.openxmlformats.org/officeDocument/2006/relationships/hyperlink" Target="https://www.ser.nl/nl/thema/diversiteitinbedrijf/charter-diversiteit"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diagramData" Target="diagrams/data1.xml"/><Relationship Id="rId34" Type="http://schemas.openxmlformats.org/officeDocument/2006/relationships/hyperlink" Target="https://eur-lex.europa.eu/legal-content/NL/TXT/PDF/?uri=CELEX:32022R2560&amp;from=EN"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enderned.nl/cms/handleidingen/handleiding-tenderned-voor-ondernemingen" TargetMode="External"/><Relationship Id="rId17" Type="http://schemas.openxmlformats.org/officeDocument/2006/relationships/hyperlink" Target="https://www.pianoo.nl/nl/inkoopproces/fase-0-organisatie-van-inkoop/categoriemanagement" TargetMode="External"/><Relationship Id="rId25" Type="http://schemas.microsoft.com/office/2007/relationships/diagramDrawing" Target="diagrams/drawing1.xml"/><Relationship Id="rId33" Type="http://schemas.openxmlformats.org/officeDocument/2006/relationships/hyperlink" Target="https://www.rijksoverheid.nl/ministeries/ministerie-van-sociale-zaken-en-werkgelegenheid" TargetMode="External"/><Relationship Id="rId38"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s://www.commissievanaanbestedingsexperts.nl" TargetMode="External"/><Relationship Id="rId20" Type="http://schemas.openxmlformats.org/officeDocument/2006/relationships/hyperlink" Target="http://www.maatwerkvoormensen.nl" TargetMode="External"/><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ucezteam4@rvo.nl" TargetMode="External"/><Relationship Id="rId24" Type="http://schemas.openxmlformats.org/officeDocument/2006/relationships/diagramColors" Target="diagrams/colors1.xml"/><Relationship Id="rId32" Type="http://schemas.openxmlformats.org/officeDocument/2006/relationships/hyperlink" Target="https://www.rijksoverheid.nl/ministeries/ministerie-van-infrastructuur-en-waterstaat" TargetMode="External"/><Relationship Id="rId37" Type="http://schemas.openxmlformats.org/officeDocument/2006/relationships/hyperlink" Target="https://www.digitaleoverheid.nl/overzicht-van-alle-onderwerpen/identiteit/eidas/"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ucezteam9@rvo.nl" TargetMode="External"/><Relationship Id="rId23" Type="http://schemas.openxmlformats.org/officeDocument/2006/relationships/diagramQuickStyle" Target="diagrams/quickStyle1.xml"/><Relationship Id="rId28" Type="http://schemas.openxmlformats.org/officeDocument/2006/relationships/image" Target="media/image11.emf"/><Relationship Id="rId36" Type="http://schemas.openxmlformats.org/officeDocument/2006/relationships/hyperlink" Target="https://webgate.ec.europa.eu/tl-browser/" TargetMode="External"/><Relationship Id="rId10" Type="http://schemas.openxmlformats.org/officeDocument/2006/relationships/hyperlink" Target="http://www.tenderned.nl" TargetMode="External"/><Relationship Id="rId19" Type="http://schemas.openxmlformats.org/officeDocument/2006/relationships/hyperlink" Target="https://www.functiegebouwrijksoverheid.nl/kwaliteitsraamwerken/kwaliteitsraamwerk-informatievoorziening" TargetMode="External"/><Relationship Id="rId31" Type="http://schemas.openxmlformats.org/officeDocument/2006/relationships/hyperlink" Target="http://www.belastingdienst.n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ervicedesk@tenderned.nl" TargetMode="External"/><Relationship Id="rId22" Type="http://schemas.openxmlformats.org/officeDocument/2006/relationships/diagramLayout" Target="diagrams/layout1.xml"/><Relationship Id="rId27" Type="http://schemas.openxmlformats.org/officeDocument/2006/relationships/hyperlink" Target="https://www.uwv.nl/particulieren/overige-onderwerpen/doelgroepregister" TargetMode="External"/><Relationship Id="rId30" Type="http://schemas.openxmlformats.org/officeDocument/2006/relationships/hyperlink" Target="https://www.kennisopenbaarbestuur.nl/documenten/rapporten/2023/12/14/handleiding-overheidstarieven-2024" TargetMode="External"/><Relationship Id="rId35" Type="http://schemas.openxmlformats.org/officeDocument/2006/relationships/hyperlink" Target="https://eur-lex.europa.eu/legal-content/NL/TXT/PDF/?uri=CELEX:32023R144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kamerstukken/2021/01/22/kamerbrief-nationaal-plan-maatschappelijk-verantwoord-inkopen-2021-2025" TargetMode="External"/><Relationship Id="rId2" Type="http://schemas.openxmlformats.org/officeDocument/2006/relationships/hyperlink" Target="https://www.rijksoverheid.nl/documenten/kamerstukken/2019/10/28/kamerbrief-over-inkoopstrategie-rijksoverheid" TargetMode="External"/><Relationship Id="rId1" Type="http://schemas.openxmlformats.org/officeDocument/2006/relationships/hyperlink" Target="https://itprofessionalism.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iagrams/_rels/data1.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s>
</file>

<file path=word/diagrams/_rels/drawing1.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B6064F-6915-4392-A7F8-47C2AA5D4D21}" type="doc">
      <dgm:prSet loTypeId="urn:microsoft.com/office/officeart/2005/8/layout/hProcess10" loCatId="process" qsTypeId="urn:microsoft.com/office/officeart/2005/8/quickstyle/simple1" qsCatId="simple" csTypeId="urn:microsoft.com/office/officeart/2005/8/colors/accent1_2" csCatId="accent1" phldr="1"/>
      <dgm:spPr/>
      <dgm:t>
        <a:bodyPr/>
        <a:lstStyle/>
        <a:p>
          <a:endParaRPr lang="nl-NL"/>
        </a:p>
      </dgm:t>
    </dgm:pt>
    <dgm:pt modelId="{47E4FD4A-EDBD-4660-9BCB-FA78AC321581}">
      <dgm:prSet phldrT="[Tekst]"/>
      <dgm:spPr>
        <a:xfrm>
          <a:off x="154306" y="1411513"/>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l-NL">
              <a:solidFill>
                <a:sysClr val="window" lastClr="FFFFFF"/>
              </a:solidFill>
              <a:latin typeface="Calibri" panose="020F0502020204030204"/>
              <a:ea typeface="+mn-ea"/>
              <a:cs typeface="+mn-cs"/>
            </a:rPr>
            <a:t>1. Mededingingsfase</a:t>
          </a:r>
        </a:p>
      </dgm:t>
    </dgm:pt>
    <dgm:pt modelId="{3EE0143B-861A-4BFE-9AF4-4F9545AC3FBB}" type="parTrans" cxnId="{7029C408-7637-4C56-BC82-96673588A9D3}">
      <dgm:prSet/>
      <dgm:spPr/>
      <dgm:t>
        <a:bodyPr/>
        <a:lstStyle/>
        <a:p>
          <a:endParaRPr lang="nl-NL"/>
        </a:p>
      </dgm:t>
    </dgm:pt>
    <dgm:pt modelId="{33BFA5E8-4C78-4EED-BCD3-1C6F745F9C72}" type="sibTrans" cxnId="{7029C408-7637-4C56-BC82-96673588A9D3}">
      <dgm:prSet/>
      <dgm:spPr>
        <a:xfrm rot="21585341">
          <a:off x="1174656" y="914347"/>
          <a:ext cx="135980" cy="226693"/>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nl-NL">
            <a:solidFill>
              <a:sysClr val="window" lastClr="FFFFFF"/>
            </a:solidFill>
            <a:latin typeface="Calibri" panose="020F0502020204030204"/>
            <a:ea typeface="+mn-ea"/>
            <a:cs typeface="+mn-cs"/>
          </a:endParaRPr>
        </a:p>
      </dgm:t>
    </dgm:pt>
    <dgm:pt modelId="{D270A4E6-6DC7-4173-8AB8-74A677B5A4F5}">
      <dgm:prSet phldrT="[Tekst]"/>
      <dgm:spPr>
        <a:xfrm>
          <a:off x="154306" y="1411513"/>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Char char="•"/>
          </a:pPr>
          <a:r>
            <a:rPr lang="nl-NL">
              <a:solidFill>
                <a:sysClr val="window" lastClr="FFFFFF"/>
              </a:solidFill>
              <a:latin typeface="Calibri" panose="020F0502020204030204"/>
              <a:ea typeface="+mn-ea"/>
              <a:cs typeface="+mn-cs"/>
            </a:rPr>
            <a:t>Aanvraag van Deelnemer</a:t>
          </a:r>
        </a:p>
      </dgm:t>
    </dgm:pt>
    <dgm:pt modelId="{80490476-5660-41B6-BB9F-0211BE3ED5BF}" type="parTrans" cxnId="{D3DDEE73-2848-4523-A4CD-9FA697BCC044}">
      <dgm:prSet/>
      <dgm:spPr/>
      <dgm:t>
        <a:bodyPr/>
        <a:lstStyle/>
        <a:p>
          <a:endParaRPr lang="nl-NL"/>
        </a:p>
      </dgm:t>
    </dgm:pt>
    <dgm:pt modelId="{443F6716-92F3-40DE-A6E6-193DFB773797}" type="sibTrans" cxnId="{D3DDEE73-2848-4523-A4CD-9FA697BCC044}">
      <dgm:prSet/>
      <dgm:spPr/>
      <dgm:t>
        <a:bodyPr/>
        <a:lstStyle/>
        <a:p>
          <a:endParaRPr lang="nl-NL"/>
        </a:p>
      </dgm:t>
    </dgm:pt>
    <dgm:pt modelId="{481FC894-BDC4-4682-ADB3-0AE3327B530F}">
      <dgm:prSet phldrT="[Tekst]"/>
      <dgm:spPr>
        <a:xfrm>
          <a:off x="154306" y="1411513"/>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Char char="•"/>
          </a:pPr>
          <a:r>
            <a:rPr lang="nl-NL">
              <a:solidFill>
                <a:sysClr val="window" lastClr="FFFFFF"/>
              </a:solidFill>
              <a:latin typeface="Calibri" panose="020F0502020204030204"/>
              <a:ea typeface="+mn-ea"/>
              <a:cs typeface="+mn-cs"/>
            </a:rPr>
            <a:t>Voorstel van Opdrachtnemer(s)</a:t>
          </a:r>
        </a:p>
      </dgm:t>
    </dgm:pt>
    <dgm:pt modelId="{AE1A474A-A4AC-49AE-8205-7A20DB0D9B44}" type="parTrans" cxnId="{A17F4421-5257-42C8-97CE-839CE67C7797}">
      <dgm:prSet/>
      <dgm:spPr/>
      <dgm:t>
        <a:bodyPr/>
        <a:lstStyle/>
        <a:p>
          <a:endParaRPr lang="nl-NL"/>
        </a:p>
      </dgm:t>
    </dgm:pt>
    <dgm:pt modelId="{6D590690-F6E4-45EB-894E-B595C8FAB653}" type="sibTrans" cxnId="{A17F4421-5257-42C8-97CE-839CE67C7797}">
      <dgm:prSet/>
      <dgm:spPr/>
      <dgm:t>
        <a:bodyPr/>
        <a:lstStyle/>
        <a:p>
          <a:endParaRPr lang="nl-NL"/>
        </a:p>
      </dgm:t>
    </dgm:pt>
    <dgm:pt modelId="{E15BEE44-602F-4261-8DE2-ADDB5D61DDDA}">
      <dgm:prSet phldrT="[Tekst]"/>
      <dgm:spPr>
        <a:xfrm>
          <a:off x="1453569" y="1421042"/>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l-NL">
              <a:solidFill>
                <a:sysClr val="window" lastClr="FFFFFF"/>
              </a:solidFill>
              <a:latin typeface="Calibri" panose="020F0502020204030204"/>
              <a:ea typeface="+mn-ea"/>
              <a:cs typeface="+mn-cs"/>
            </a:rPr>
            <a:t>2. Onderzoeks- en ontwikkelfase</a:t>
          </a:r>
        </a:p>
      </dgm:t>
    </dgm:pt>
    <dgm:pt modelId="{8AAED49E-3E3E-4554-93CB-25737FFC9199}" type="parTrans" cxnId="{FD6F49DD-64E1-49C8-A72E-EEAAA1CF7042}">
      <dgm:prSet/>
      <dgm:spPr/>
      <dgm:t>
        <a:bodyPr/>
        <a:lstStyle/>
        <a:p>
          <a:endParaRPr lang="nl-NL"/>
        </a:p>
      </dgm:t>
    </dgm:pt>
    <dgm:pt modelId="{41C53B46-8BFF-4A97-B10C-04FE7D67C1C1}" type="sibTrans" cxnId="{FD6F49DD-64E1-49C8-A72E-EEAAA1CF7042}">
      <dgm:prSet/>
      <dgm:spPr>
        <a:xfrm rot="18164">
          <a:off x="2544119" y="915417"/>
          <a:ext cx="173502" cy="226693"/>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nl-NL">
            <a:solidFill>
              <a:sysClr val="window" lastClr="FFFFFF"/>
            </a:solidFill>
            <a:latin typeface="Calibri" panose="020F0502020204030204"/>
            <a:ea typeface="+mn-ea"/>
            <a:cs typeface="+mn-cs"/>
          </a:endParaRPr>
        </a:p>
      </dgm:t>
    </dgm:pt>
    <dgm:pt modelId="{E75DE78F-B4C0-4AF0-9F30-E5B200949833}">
      <dgm:prSet phldrT="[Tekst]"/>
      <dgm:spPr>
        <a:xfrm>
          <a:off x="1453569" y="1421042"/>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Char char="•"/>
          </a:pPr>
          <a:r>
            <a:rPr lang="nl-NL">
              <a:solidFill>
                <a:sysClr val="window" lastClr="FFFFFF"/>
              </a:solidFill>
              <a:latin typeface="Calibri" panose="020F0502020204030204"/>
              <a:ea typeface="+mn-ea"/>
              <a:cs typeface="+mn-cs"/>
            </a:rPr>
            <a:t>Businesscase</a:t>
          </a:r>
        </a:p>
      </dgm:t>
    </dgm:pt>
    <dgm:pt modelId="{19761C08-6F4C-4F29-BC79-42E1636152B5}" type="parTrans" cxnId="{4119A4C2-6FB9-4A5B-8099-B30F802901A5}">
      <dgm:prSet/>
      <dgm:spPr/>
      <dgm:t>
        <a:bodyPr/>
        <a:lstStyle/>
        <a:p>
          <a:endParaRPr lang="nl-NL"/>
        </a:p>
      </dgm:t>
    </dgm:pt>
    <dgm:pt modelId="{F4BF9F90-AC05-400E-BE8B-3A0EA2C40A3A}" type="sibTrans" cxnId="{4119A4C2-6FB9-4A5B-8099-B30F802901A5}">
      <dgm:prSet/>
      <dgm:spPr/>
      <dgm:t>
        <a:bodyPr/>
        <a:lstStyle/>
        <a:p>
          <a:endParaRPr lang="nl-NL"/>
        </a:p>
      </dgm:t>
    </dgm:pt>
    <dgm:pt modelId="{8337E373-C88E-4494-A0FA-895008BCDAEC}">
      <dgm:prSet phldrT="[Tekst]"/>
      <dgm:spPr>
        <a:xfrm>
          <a:off x="2888714" y="1430561"/>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l-NL">
              <a:solidFill>
                <a:sysClr val="window" lastClr="FFFFFF"/>
              </a:solidFill>
              <a:latin typeface="Calibri" panose="020F0502020204030204"/>
              <a:ea typeface="+mn-ea"/>
              <a:cs typeface="+mn-cs"/>
            </a:rPr>
            <a:t>3. Testfase</a:t>
          </a:r>
        </a:p>
      </dgm:t>
    </dgm:pt>
    <dgm:pt modelId="{EBCB40CB-F755-4D0E-9BF6-5D7ADE2DA213}" type="parTrans" cxnId="{D900398B-0545-48E6-B304-136F043C3A31}">
      <dgm:prSet/>
      <dgm:spPr/>
      <dgm:t>
        <a:bodyPr/>
        <a:lstStyle/>
        <a:p>
          <a:endParaRPr lang="nl-NL"/>
        </a:p>
      </dgm:t>
    </dgm:pt>
    <dgm:pt modelId="{6FBC8CD3-770F-49BA-AA85-4E6A6FEEA549}" type="sibTrans" cxnId="{D900398B-0545-48E6-B304-136F043C3A31}">
      <dgm:prSet/>
      <dgm:spPr>
        <a:xfrm rot="21466908">
          <a:off x="4005639" y="889497"/>
          <a:ext cx="196094" cy="226693"/>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nl-NL">
            <a:solidFill>
              <a:sysClr val="window" lastClr="FFFFFF"/>
            </a:solidFill>
            <a:latin typeface="Calibri" panose="020F0502020204030204"/>
            <a:ea typeface="+mn-ea"/>
            <a:cs typeface="+mn-cs"/>
          </a:endParaRPr>
        </a:p>
      </dgm:t>
    </dgm:pt>
    <dgm:pt modelId="{C4BEDD74-B8BD-44FC-ADD7-053F725EF18D}">
      <dgm:prSet phldrT="[Tekst]"/>
      <dgm:spPr>
        <a:xfrm>
          <a:off x="2888714" y="1430561"/>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Char char="•"/>
          </a:pPr>
          <a:r>
            <a:rPr lang="nl-NL">
              <a:solidFill>
                <a:sysClr val="window" lastClr="FFFFFF"/>
              </a:solidFill>
              <a:latin typeface="Calibri" panose="020F0502020204030204"/>
              <a:ea typeface="+mn-ea"/>
              <a:cs typeface="+mn-cs"/>
            </a:rPr>
            <a:t>Testrapport (incl. adviezen)</a:t>
          </a:r>
        </a:p>
      </dgm:t>
    </dgm:pt>
    <dgm:pt modelId="{F1569BDE-D116-42C3-A582-46BA0F7BAC17}" type="parTrans" cxnId="{BBFBCF82-9F92-4F8E-A283-E3538DCCA384}">
      <dgm:prSet/>
      <dgm:spPr/>
      <dgm:t>
        <a:bodyPr/>
        <a:lstStyle/>
        <a:p>
          <a:endParaRPr lang="nl-NL"/>
        </a:p>
      </dgm:t>
    </dgm:pt>
    <dgm:pt modelId="{AF2B177C-7319-4048-92EF-95750ECDFC51}" type="sibTrans" cxnId="{BBFBCF82-9F92-4F8E-A283-E3538DCCA384}">
      <dgm:prSet/>
      <dgm:spPr/>
      <dgm:t>
        <a:bodyPr/>
        <a:lstStyle/>
        <a:p>
          <a:endParaRPr lang="nl-NL"/>
        </a:p>
      </dgm:t>
    </dgm:pt>
    <dgm:pt modelId="{2D82E795-63DD-4447-BD99-1030A805CF84}">
      <dgm:prSet phldrT="[Tekst]"/>
      <dgm:spPr>
        <a:xfrm>
          <a:off x="154306" y="1411513"/>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Char char="•"/>
          </a:pPr>
          <a:r>
            <a:rPr lang="nl-NL">
              <a:solidFill>
                <a:sysClr val="window" lastClr="FFFFFF"/>
              </a:solidFill>
              <a:latin typeface="Calibri" panose="020F0502020204030204"/>
              <a:ea typeface="+mn-ea"/>
              <a:cs typeface="+mn-cs"/>
            </a:rPr>
            <a:t>Nadere Overeenkomst 'Proeftuin Innovatie'?</a:t>
          </a:r>
        </a:p>
      </dgm:t>
    </dgm:pt>
    <dgm:pt modelId="{CEAAC192-0F0F-4F65-A3DF-1B81FC3E1E79}" type="parTrans" cxnId="{072126F0-DD16-4C66-87ED-002CBEE5E505}">
      <dgm:prSet/>
      <dgm:spPr/>
      <dgm:t>
        <a:bodyPr/>
        <a:lstStyle/>
        <a:p>
          <a:endParaRPr lang="nl-NL"/>
        </a:p>
      </dgm:t>
    </dgm:pt>
    <dgm:pt modelId="{B7CDDAFD-A165-4F8F-9B66-ED7997F96190}" type="sibTrans" cxnId="{072126F0-DD16-4C66-87ED-002CBEE5E505}">
      <dgm:prSet/>
      <dgm:spPr/>
      <dgm:t>
        <a:bodyPr/>
        <a:lstStyle/>
        <a:p>
          <a:endParaRPr lang="nl-NL"/>
        </a:p>
      </dgm:t>
    </dgm:pt>
    <dgm:pt modelId="{6CC66D2D-0DDE-4499-81F4-8201EEEE4919}">
      <dgm:prSet phldrT="[Tekst]"/>
      <dgm:spPr>
        <a:xfrm>
          <a:off x="1453569" y="1421042"/>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Char char="•"/>
          </a:pPr>
          <a:r>
            <a:rPr lang="nl-NL">
              <a:solidFill>
                <a:sysClr val="window" lastClr="FFFFFF"/>
              </a:solidFill>
              <a:latin typeface="Calibri" panose="020F0502020204030204"/>
              <a:ea typeface="+mn-ea"/>
              <a:cs typeface="+mn-cs"/>
            </a:rPr>
            <a:t>Plan van aanpak (testfase)</a:t>
          </a:r>
        </a:p>
      </dgm:t>
    </dgm:pt>
    <dgm:pt modelId="{01F8743A-2CB9-4BD3-9BFC-8CA43A4AF0DF}" type="parTrans" cxnId="{2C74D8B8-90D3-4259-AC37-0F8063A35299}">
      <dgm:prSet/>
      <dgm:spPr/>
      <dgm:t>
        <a:bodyPr/>
        <a:lstStyle/>
        <a:p>
          <a:endParaRPr lang="nl-NL"/>
        </a:p>
      </dgm:t>
    </dgm:pt>
    <dgm:pt modelId="{92006EEC-F939-4EF8-B4BC-518930889CDB}" type="sibTrans" cxnId="{2C74D8B8-90D3-4259-AC37-0F8063A35299}">
      <dgm:prSet/>
      <dgm:spPr/>
      <dgm:t>
        <a:bodyPr/>
        <a:lstStyle/>
        <a:p>
          <a:endParaRPr lang="nl-NL"/>
        </a:p>
      </dgm:t>
    </dgm:pt>
    <dgm:pt modelId="{7D1C151D-054D-4C1E-94C6-79291B2A3D1C}">
      <dgm:prSet phldrT="[Tekst]"/>
      <dgm:spPr>
        <a:xfrm>
          <a:off x="4361266" y="1392466"/>
          <a:ext cx="943430" cy="943430"/>
        </a:xfrm>
        <a:prstGeom prst="roundRect">
          <a:avLst>
            <a:gd name="adj" fmla="val 10000"/>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nl-NL">
              <a:solidFill>
                <a:sysClr val="window" lastClr="FFFFFF"/>
              </a:solidFill>
              <a:latin typeface="Calibri" panose="020F0502020204030204"/>
              <a:ea typeface="+mn-ea"/>
              <a:cs typeface="+mn-cs"/>
            </a:rPr>
            <a:t>4. Commerciële fase</a:t>
          </a:r>
        </a:p>
      </dgm:t>
    </dgm:pt>
    <dgm:pt modelId="{A6E65B30-AAFA-4886-8472-56E9A2C9C103}" type="parTrans" cxnId="{ABDFE470-24ED-4957-AA1A-65BBEFE2DA72}">
      <dgm:prSet/>
      <dgm:spPr/>
      <dgm:t>
        <a:bodyPr/>
        <a:lstStyle/>
        <a:p>
          <a:endParaRPr lang="nl-NL"/>
        </a:p>
      </dgm:t>
    </dgm:pt>
    <dgm:pt modelId="{A9E909F2-AEDC-4364-B202-0F7A530912A3}" type="sibTrans" cxnId="{ABDFE470-24ED-4957-AA1A-65BBEFE2DA72}">
      <dgm:prSet/>
      <dgm:spPr/>
      <dgm:t>
        <a:bodyPr/>
        <a:lstStyle/>
        <a:p>
          <a:endParaRPr lang="nl-NL"/>
        </a:p>
      </dgm:t>
    </dgm:pt>
    <dgm:pt modelId="{93799A06-B2DB-4CCB-AA5B-86F929580CAF}" type="pres">
      <dgm:prSet presAssocID="{8CB6064F-6915-4392-A7F8-47C2AA5D4D21}" presName="Name0" presStyleCnt="0">
        <dgm:presLayoutVars>
          <dgm:dir/>
          <dgm:resizeHandles val="exact"/>
        </dgm:presLayoutVars>
      </dgm:prSet>
      <dgm:spPr/>
    </dgm:pt>
    <dgm:pt modelId="{54D9F035-7ABF-41B3-8EEA-AF7DA5BB6CC7}" type="pres">
      <dgm:prSet presAssocID="{47E4FD4A-EDBD-4660-9BCB-FA78AC321581}" presName="composite" presStyleCnt="0"/>
      <dgm:spPr/>
    </dgm:pt>
    <dgm:pt modelId="{D79355BE-F2AD-4560-A2F5-4D6DE15E7673}" type="pres">
      <dgm:prSet presAssocID="{47E4FD4A-EDBD-4660-9BCB-FA78AC321581}" presName="imagSh" presStyleLbl="bgImgPlace1" presStyleIdx="0" presStyleCnt="4" custLinFactNeighborX="10019" custLinFactNeighborY="-30378"/>
      <dgm:spPr>
        <a:xfrm>
          <a:off x="95246" y="558860"/>
          <a:ext cx="943430" cy="943430"/>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Denkwolkje"/>
        </a:ext>
      </dgm:extLst>
    </dgm:pt>
    <dgm:pt modelId="{2A89AB51-41ED-4061-8A5D-5921BC42DBC9}" type="pres">
      <dgm:prSet presAssocID="{47E4FD4A-EDBD-4660-9BCB-FA78AC321581}" presName="txNode" presStyleLbl="node1" presStyleIdx="0" presStyleCnt="4">
        <dgm:presLayoutVars>
          <dgm:bulletEnabled val="1"/>
        </dgm:presLayoutVars>
      </dgm:prSet>
      <dgm:spPr/>
    </dgm:pt>
    <dgm:pt modelId="{104B6D40-F15F-4D65-B8A4-1A3811EE0AD1}" type="pres">
      <dgm:prSet presAssocID="{33BFA5E8-4C78-4EED-BCD3-1C6F745F9C72}" presName="sibTrans" presStyleLbl="sibTrans2D1" presStyleIdx="0" presStyleCnt="3"/>
      <dgm:spPr/>
    </dgm:pt>
    <dgm:pt modelId="{8362F35D-34FE-4F40-A957-4E4B1FFD250C}" type="pres">
      <dgm:prSet presAssocID="{33BFA5E8-4C78-4EED-BCD3-1C6F745F9C72}" presName="connTx" presStyleLbl="sibTrans2D1" presStyleIdx="0" presStyleCnt="3"/>
      <dgm:spPr/>
    </dgm:pt>
    <dgm:pt modelId="{52DC2E03-6059-49C3-B7A9-60917CE67074}" type="pres">
      <dgm:prSet presAssocID="{E15BEE44-602F-4261-8DE2-ADDB5D61DDDA}" presName="composite" presStyleCnt="0"/>
      <dgm:spPr/>
    </dgm:pt>
    <dgm:pt modelId="{CBEDF1E1-43E4-4543-BF69-0100CC2B8182}" type="pres">
      <dgm:prSet presAssocID="{E15BEE44-602F-4261-8DE2-ADDB5D61DDDA}" presName="imagSh" presStyleLbl="bgImgPlace1" presStyleIdx="1" presStyleCnt="4" custLinFactNeighborX="-3835" custLinFactNeighborY="-30980"/>
      <dgm:spPr>
        <a:xfrm>
          <a:off x="1427190" y="553180"/>
          <a:ext cx="943430" cy="943430"/>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Onderzoek"/>
        </a:ext>
      </dgm:extLst>
    </dgm:pt>
    <dgm:pt modelId="{8F16CE8D-65B6-4074-99BC-625A93D5724B}" type="pres">
      <dgm:prSet presAssocID="{E15BEE44-602F-4261-8DE2-ADDB5D61DDDA}" presName="txNode" presStyleLbl="node1" presStyleIdx="1" presStyleCnt="4" custLinFactNeighborX="-17318" custLinFactNeighborY="1010">
        <dgm:presLayoutVars>
          <dgm:bulletEnabled val="1"/>
        </dgm:presLayoutVars>
      </dgm:prSet>
      <dgm:spPr/>
    </dgm:pt>
    <dgm:pt modelId="{E919872B-AAA6-4733-AEF1-6D36DF1AB052}" type="pres">
      <dgm:prSet presAssocID="{41C53B46-8BFF-4A97-B10C-04FE7D67C1C1}" presName="sibTrans" presStyleLbl="sibTrans2D1" presStyleIdx="1" presStyleCnt="3"/>
      <dgm:spPr/>
    </dgm:pt>
    <dgm:pt modelId="{D08A0A16-7FEC-40A0-8337-A8BF057B6E2A}" type="pres">
      <dgm:prSet presAssocID="{41C53B46-8BFF-4A97-B10C-04FE7D67C1C1}" presName="connTx" presStyleLbl="sibTrans2D1" presStyleIdx="1" presStyleCnt="3"/>
      <dgm:spPr/>
    </dgm:pt>
    <dgm:pt modelId="{A8E8E0FF-D0D9-414D-9ADD-68F1C1021ED4}" type="pres">
      <dgm:prSet presAssocID="{8337E373-C88E-4494-A0FA-895008BCDAEC}" presName="composite" presStyleCnt="0"/>
      <dgm:spPr/>
    </dgm:pt>
    <dgm:pt modelId="{D09103F2-30D2-4DC2-9DFD-6E5C1A8364E5}" type="pres">
      <dgm:prSet presAssocID="{8337E373-C88E-4494-A0FA-895008BCDAEC}" presName="imagSh" presStyleLbl="bgImgPlace1" presStyleIdx="2" presStyleCnt="4" custLinFactNeighborX="-6326" custLinFactNeighborY="-30174"/>
      <dgm:spPr>
        <a:xfrm>
          <a:off x="2866335" y="560784"/>
          <a:ext cx="943430" cy="943430"/>
        </a:xfrm>
        <a:prstGeom prst="roundRect">
          <a:avLst>
            <a:gd name="adj" fmla="val 10000"/>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Speltactiekboekje"/>
        </a:ext>
      </dgm:extLst>
    </dgm:pt>
    <dgm:pt modelId="{8EA70F76-FB06-400E-B8FE-C9A95F5AFD25}" type="pres">
      <dgm:prSet presAssocID="{8337E373-C88E-4494-A0FA-895008BCDAEC}" presName="txNode" presStyleLbl="node1" presStyleIdx="2" presStyleCnt="4" custLinFactNeighborX="-20233" custLinFactNeighborY="2019">
        <dgm:presLayoutVars>
          <dgm:bulletEnabled val="1"/>
        </dgm:presLayoutVars>
      </dgm:prSet>
      <dgm:spPr/>
    </dgm:pt>
    <dgm:pt modelId="{8D0888E9-8337-4D4A-9595-2588DEDCC3F3}" type="pres">
      <dgm:prSet presAssocID="{6FBC8CD3-770F-49BA-AA85-4E6A6FEEA549}" presName="sibTrans" presStyleLbl="sibTrans2D1" presStyleIdx="2" presStyleCnt="3"/>
      <dgm:spPr/>
    </dgm:pt>
    <dgm:pt modelId="{A21A7A47-6594-407A-A97E-FD3EE9E7FC46}" type="pres">
      <dgm:prSet presAssocID="{6FBC8CD3-770F-49BA-AA85-4E6A6FEEA549}" presName="connTx" presStyleLbl="sibTrans2D1" presStyleIdx="2" presStyleCnt="3"/>
      <dgm:spPr/>
    </dgm:pt>
    <dgm:pt modelId="{5E93C06A-AF02-44AA-B489-9E8853132909}" type="pres">
      <dgm:prSet presAssocID="{7D1C151D-054D-4C1E-94C6-79291B2A3D1C}" presName="composite" presStyleCnt="0"/>
      <dgm:spPr/>
    </dgm:pt>
    <dgm:pt modelId="{4B9BF6E3-0274-4B7E-941E-B00CF9174E8A}" type="pres">
      <dgm:prSet presAssocID="{7D1C151D-054D-4C1E-94C6-79291B2A3D1C}" presName="imagSh" presStyleLbl="bgImgPlace1" presStyleIdx="3" presStyleCnt="4" custLinFactNeighborX="-2019" custLinFactNeighborY="-36346"/>
      <dgm:spPr>
        <a:xfrm>
          <a:off x="4369615" y="502556"/>
          <a:ext cx="943430" cy="943430"/>
        </a:xfrm>
        <a:prstGeom prst="roundRect">
          <a:avLst>
            <a:gd name="adj" fmla="val 10000"/>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Robot"/>
        </a:ext>
      </dgm:extLst>
    </dgm:pt>
    <dgm:pt modelId="{479D8C88-8070-4409-A226-856DC9BA85E8}" type="pres">
      <dgm:prSet presAssocID="{7D1C151D-054D-4C1E-94C6-79291B2A3D1C}" presName="txNode" presStyleLbl="node1" presStyleIdx="3" presStyleCnt="4" custLinFactNeighborX="-19183" custLinFactNeighborY="-2019">
        <dgm:presLayoutVars>
          <dgm:bulletEnabled val="1"/>
        </dgm:presLayoutVars>
      </dgm:prSet>
      <dgm:spPr/>
    </dgm:pt>
  </dgm:ptLst>
  <dgm:cxnLst>
    <dgm:cxn modelId="{7029C408-7637-4C56-BC82-96673588A9D3}" srcId="{8CB6064F-6915-4392-A7F8-47C2AA5D4D21}" destId="{47E4FD4A-EDBD-4660-9BCB-FA78AC321581}" srcOrd="0" destOrd="0" parTransId="{3EE0143B-861A-4BFE-9AF4-4F9545AC3FBB}" sibTransId="{33BFA5E8-4C78-4EED-BCD3-1C6F745F9C72}"/>
    <dgm:cxn modelId="{54B5F312-3CE0-4A2A-B138-98AE19F06A69}" type="presOf" srcId="{47E4FD4A-EDBD-4660-9BCB-FA78AC321581}" destId="{2A89AB51-41ED-4061-8A5D-5921BC42DBC9}" srcOrd="0" destOrd="0" presId="urn:microsoft.com/office/officeart/2005/8/layout/hProcess10"/>
    <dgm:cxn modelId="{FF28A820-F686-463F-854F-9455910E1C36}" type="presOf" srcId="{41C53B46-8BFF-4A97-B10C-04FE7D67C1C1}" destId="{E919872B-AAA6-4733-AEF1-6D36DF1AB052}" srcOrd="0" destOrd="0" presId="urn:microsoft.com/office/officeart/2005/8/layout/hProcess10"/>
    <dgm:cxn modelId="{A17F4421-5257-42C8-97CE-839CE67C7797}" srcId="{47E4FD4A-EDBD-4660-9BCB-FA78AC321581}" destId="{481FC894-BDC4-4682-ADB3-0AE3327B530F}" srcOrd="1" destOrd="0" parTransId="{AE1A474A-A4AC-49AE-8205-7A20DB0D9B44}" sibTransId="{6D590690-F6E4-45EB-894E-B595C8FAB653}"/>
    <dgm:cxn modelId="{C81EE32B-F43D-4398-B21E-A6E642AB133A}" type="presOf" srcId="{7D1C151D-054D-4C1E-94C6-79291B2A3D1C}" destId="{479D8C88-8070-4409-A226-856DC9BA85E8}" srcOrd="0" destOrd="0" presId="urn:microsoft.com/office/officeart/2005/8/layout/hProcess10"/>
    <dgm:cxn modelId="{25665034-AE98-4252-A944-8724D0CCB6EB}" type="presOf" srcId="{6FBC8CD3-770F-49BA-AA85-4E6A6FEEA549}" destId="{8D0888E9-8337-4D4A-9595-2588DEDCC3F3}" srcOrd="0" destOrd="0" presId="urn:microsoft.com/office/officeart/2005/8/layout/hProcess10"/>
    <dgm:cxn modelId="{06EF7362-321D-46B1-BB13-9127DEA3D19C}" type="presOf" srcId="{8CB6064F-6915-4392-A7F8-47C2AA5D4D21}" destId="{93799A06-B2DB-4CCB-AA5B-86F929580CAF}" srcOrd="0" destOrd="0" presId="urn:microsoft.com/office/officeart/2005/8/layout/hProcess10"/>
    <dgm:cxn modelId="{5EA0BF43-0C2B-4678-9A9B-0A3127EB2F07}" type="presOf" srcId="{6CC66D2D-0DDE-4499-81F4-8201EEEE4919}" destId="{8F16CE8D-65B6-4074-99BC-625A93D5724B}" srcOrd="0" destOrd="2" presId="urn:microsoft.com/office/officeart/2005/8/layout/hProcess10"/>
    <dgm:cxn modelId="{BE26A96D-31EC-4FF5-9864-CBFDD8273D3A}" type="presOf" srcId="{D270A4E6-6DC7-4173-8AB8-74A677B5A4F5}" destId="{2A89AB51-41ED-4061-8A5D-5921BC42DBC9}" srcOrd="0" destOrd="1" presId="urn:microsoft.com/office/officeart/2005/8/layout/hProcess10"/>
    <dgm:cxn modelId="{ABDFE470-24ED-4957-AA1A-65BBEFE2DA72}" srcId="{8CB6064F-6915-4392-A7F8-47C2AA5D4D21}" destId="{7D1C151D-054D-4C1E-94C6-79291B2A3D1C}" srcOrd="3" destOrd="0" parTransId="{A6E65B30-AAFA-4886-8472-56E9A2C9C103}" sibTransId="{A9E909F2-AEDC-4364-B202-0F7A530912A3}"/>
    <dgm:cxn modelId="{96CFAF72-34FC-435A-A2A7-708AFA9C3154}" type="presOf" srcId="{33BFA5E8-4C78-4EED-BCD3-1C6F745F9C72}" destId="{104B6D40-F15F-4D65-B8A4-1A3811EE0AD1}" srcOrd="0" destOrd="0" presId="urn:microsoft.com/office/officeart/2005/8/layout/hProcess10"/>
    <dgm:cxn modelId="{D3DDEE73-2848-4523-A4CD-9FA697BCC044}" srcId="{47E4FD4A-EDBD-4660-9BCB-FA78AC321581}" destId="{D270A4E6-6DC7-4173-8AB8-74A677B5A4F5}" srcOrd="0" destOrd="0" parTransId="{80490476-5660-41B6-BB9F-0211BE3ED5BF}" sibTransId="{443F6716-92F3-40DE-A6E6-193DFB773797}"/>
    <dgm:cxn modelId="{23665875-A72F-4698-AB52-167E3F2AE29C}" type="presOf" srcId="{6FBC8CD3-770F-49BA-AA85-4E6A6FEEA549}" destId="{A21A7A47-6594-407A-A97E-FD3EE9E7FC46}" srcOrd="1" destOrd="0" presId="urn:microsoft.com/office/officeart/2005/8/layout/hProcess10"/>
    <dgm:cxn modelId="{414D3B57-F3A2-4CB0-A919-E078CDE9212E}" type="presOf" srcId="{481FC894-BDC4-4682-ADB3-0AE3327B530F}" destId="{2A89AB51-41ED-4061-8A5D-5921BC42DBC9}" srcOrd="0" destOrd="2" presId="urn:microsoft.com/office/officeart/2005/8/layout/hProcess10"/>
    <dgm:cxn modelId="{47D41D7C-1D85-4025-AD3B-78B7A2974669}" type="presOf" srcId="{2D82E795-63DD-4447-BD99-1030A805CF84}" destId="{2A89AB51-41ED-4061-8A5D-5921BC42DBC9}" srcOrd="0" destOrd="3" presId="urn:microsoft.com/office/officeart/2005/8/layout/hProcess10"/>
    <dgm:cxn modelId="{C8DD697E-BA74-4A0F-A3A2-76630D8327BE}" type="presOf" srcId="{33BFA5E8-4C78-4EED-BCD3-1C6F745F9C72}" destId="{8362F35D-34FE-4F40-A957-4E4B1FFD250C}" srcOrd="1" destOrd="0" presId="urn:microsoft.com/office/officeart/2005/8/layout/hProcess10"/>
    <dgm:cxn modelId="{BBFBCF82-9F92-4F8E-A283-E3538DCCA384}" srcId="{8337E373-C88E-4494-A0FA-895008BCDAEC}" destId="{C4BEDD74-B8BD-44FC-ADD7-053F725EF18D}" srcOrd="0" destOrd="0" parTransId="{F1569BDE-D116-42C3-A582-46BA0F7BAC17}" sibTransId="{AF2B177C-7319-4048-92EF-95750ECDFC51}"/>
    <dgm:cxn modelId="{D900398B-0545-48E6-B304-136F043C3A31}" srcId="{8CB6064F-6915-4392-A7F8-47C2AA5D4D21}" destId="{8337E373-C88E-4494-A0FA-895008BCDAEC}" srcOrd="2" destOrd="0" parTransId="{EBCB40CB-F755-4D0E-9BF6-5D7ADE2DA213}" sibTransId="{6FBC8CD3-770F-49BA-AA85-4E6A6FEEA549}"/>
    <dgm:cxn modelId="{D5E14298-B541-4168-9FD8-627CBA837897}" type="presOf" srcId="{E75DE78F-B4C0-4AF0-9F30-E5B200949833}" destId="{8F16CE8D-65B6-4074-99BC-625A93D5724B}" srcOrd="0" destOrd="1" presId="urn:microsoft.com/office/officeart/2005/8/layout/hProcess10"/>
    <dgm:cxn modelId="{653F9EA0-72E2-4186-B345-36AA07A9DC49}" type="presOf" srcId="{8337E373-C88E-4494-A0FA-895008BCDAEC}" destId="{8EA70F76-FB06-400E-B8FE-C9A95F5AFD25}" srcOrd="0" destOrd="0" presId="urn:microsoft.com/office/officeart/2005/8/layout/hProcess10"/>
    <dgm:cxn modelId="{24CC64A7-F6BE-4622-96CB-9A519591442A}" type="presOf" srcId="{41C53B46-8BFF-4A97-B10C-04FE7D67C1C1}" destId="{D08A0A16-7FEC-40A0-8337-A8BF057B6E2A}" srcOrd="1" destOrd="0" presId="urn:microsoft.com/office/officeart/2005/8/layout/hProcess10"/>
    <dgm:cxn modelId="{2C74D8B8-90D3-4259-AC37-0F8063A35299}" srcId="{E15BEE44-602F-4261-8DE2-ADDB5D61DDDA}" destId="{6CC66D2D-0DDE-4499-81F4-8201EEEE4919}" srcOrd="1" destOrd="0" parTransId="{01F8743A-2CB9-4BD3-9BFC-8CA43A4AF0DF}" sibTransId="{92006EEC-F939-4EF8-B4BC-518930889CDB}"/>
    <dgm:cxn modelId="{4119A4C2-6FB9-4A5B-8099-B30F802901A5}" srcId="{E15BEE44-602F-4261-8DE2-ADDB5D61DDDA}" destId="{E75DE78F-B4C0-4AF0-9F30-E5B200949833}" srcOrd="0" destOrd="0" parTransId="{19761C08-6F4C-4F29-BC79-42E1636152B5}" sibTransId="{F4BF9F90-AC05-400E-BE8B-3A0EA2C40A3A}"/>
    <dgm:cxn modelId="{0B92BCCF-E04B-444D-ADF1-2EA8E3934683}" type="presOf" srcId="{C4BEDD74-B8BD-44FC-ADD7-053F725EF18D}" destId="{8EA70F76-FB06-400E-B8FE-C9A95F5AFD25}" srcOrd="0" destOrd="1" presId="urn:microsoft.com/office/officeart/2005/8/layout/hProcess10"/>
    <dgm:cxn modelId="{FD6F49DD-64E1-49C8-A72E-EEAAA1CF7042}" srcId="{8CB6064F-6915-4392-A7F8-47C2AA5D4D21}" destId="{E15BEE44-602F-4261-8DE2-ADDB5D61DDDA}" srcOrd="1" destOrd="0" parTransId="{8AAED49E-3E3E-4554-93CB-25737FFC9199}" sibTransId="{41C53B46-8BFF-4A97-B10C-04FE7D67C1C1}"/>
    <dgm:cxn modelId="{4FE908DF-4DAA-4CB3-AC0F-EEB745F5BE8C}" type="presOf" srcId="{E15BEE44-602F-4261-8DE2-ADDB5D61DDDA}" destId="{8F16CE8D-65B6-4074-99BC-625A93D5724B}" srcOrd="0" destOrd="0" presId="urn:microsoft.com/office/officeart/2005/8/layout/hProcess10"/>
    <dgm:cxn modelId="{072126F0-DD16-4C66-87ED-002CBEE5E505}" srcId="{47E4FD4A-EDBD-4660-9BCB-FA78AC321581}" destId="{2D82E795-63DD-4447-BD99-1030A805CF84}" srcOrd="2" destOrd="0" parTransId="{CEAAC192-0F0F-4F65-A3DF-1B81FC3E1E79}" sibTransId="{B7CDDAFD-A165-4F8F-9B66-ED7997F96190}"/>
    <dgm:cxn modelId="{C3191A24-673D-4162-BF11-D1503DAF4003}" type="presParOf" srcId="{93799A06-B2DB-4CCB-AA5B-86F929580CAF}" destId="{54D9F035-7ABF-41B3-8EEA-AF7DA5BB6CC7}" srcOrd="0" destOrd="0" presId="urn:microsoft.com/office/officeart/2005/8/layout/hProcess10"/>
    <dgm:cxn modelId="{64B1A3F6-CFFB-405B-816B-EA2F81700933}" type="presParOf" srcId="{54D9F035-7ABF-41B3-8EEA-AF7DA5BB6CC7}" destId="{D79355BE-F2AD-4560-A2F5-4D6DE15E7673}" srcOrd="0" destOrd="0" presId="urn:microsoft.com/office/officeart/2005/8/layout/hProcess10"/>
    <dgm:cxn modelId="{0A32E569-D606-4ECF-BF40-A247D0D8468D}" type="presParOf" srcId="{54D9F035-7ABF-41B3-8EEA-AF7DA5BB6CC7}" destId="{2A89AB51-41ED-4061-8A5D-5921BC42DBC9}" srcOrd="1" destOrd="0" presId="urn:microsoft.com/office/officeart/2005/8/layout/hProcess10"/>
    <dgm:cxn modelId="{A4027A14-3499-4D00-AF39-2E2F58C9DCEA}" type="presParOf" srcId="{93799A06-B2DB-4CCB-AA5B-86F929580CAF}" destId="{104B6D40-F15F-4D65-B8A4-1A3811EE0AD1}" srcOrd="1" destOrd="0" presId="urn:microsoft.com/office/officeart/2005/8/layout/hProcess10"/>
    <dgm:cxn modelId="{9C4DD43C-FC93-4A7F-9C42-6C3EBBB8F99A}" type="presParOf" srcId="{104B6D40-F15F-4D65-B8A4-1A3811EE0AD1}" destId="{8362F35D-34FE-4F40-A957-4E4B1FFD250C}" srcOrd="0" destOrd="0" presId="urn:microsoft.com/office/officeart/2005/8/layout/hProcess10"/>
    <dgm:cxn modelId="{E205D443-F137-4059-A1DA-1321D42849FE}" type="presParOf" srcId="{93799A06-B2DB-4CCB-AA5B-86F929580CAF}" destId="{52DC2E03-6059-49C3-B7A9-60917CE67074}" srcOrd="2" destOrd="0" presId="urn:microsoft.com/office/officeart/2005/8/layout/hProcess10"/>
    <dgm:cxn modelId="{342F0E7A-FE99-4868-8619-EEB3FFC3638A}" type="presParOf" srcId="{52DC2E03-6059-49C3-B7A9-60917CE67074}" destId="{CBEDF1E1-43E4-4543-BF69-0100CC2B8182}" srcOrd="0" destOrd="0" presId="urn:microsoft.com/office/officeart/2005/8/layout/hProcess10"/>
    <dgm:cxn modelId="{3C68CBDA-3C84-43B4-A320-A9CEE85EF5D8}" type="presParOf" srcId="{52DC2E03-6059-49C3-B7A9-60917CE67074}" destId="{8F16CE8D-65B6-4074-99BC-625A93D5724B}" srcOrd="1" destOrd="0" presId="urn:microsoft.com/office/officeart/2005/8/layout/hProcess10"/>
    <dgm:cxn modelId="{EBC217CF-A449-4EEC-9D68-AF84B4D2C510}" type="presParOf" srcId="{93799A06-B2DB-4CCB-AA5B-86F929580CAF}" destId="{E919872B-AAA6-4733-AEF1-6D36DF1AB052}" srcOrd="3" destOrd="0" presId="urn:microsoft.com/office/officeart/2005/8/layout/hProcess10"/>
    <dgm:cxn modelId="{6F55F0F5-2F3D-497D-B5AC-AE64976D4EE2}" type="presParOf" srcId="{E919872B-AAA6-4733-AEF1-6D36DF1AB052}" destId="{D08A0A16-7FEC-40A0-8337-A8BF057B6E2A}" srcOrd="0" destOrd="0" presId="urn:microsoft.com/office/officeart/2005/8/layout/hProcess10"/>
    <dgm:cxn modelId="{F7E37575-AF45-4055-B055-61AE6AFC2525}" type="presParOf" srcId="{93799A06-B2DB-4CCB-AA5B-86F929580CAF}" destId="{A8E8E0FF-D0D9-414D-9ADD-68F1C1021ED4}" srcOrd="4" destOrd="0" presId="urn:microsoft.com/office/officeart/2005/8/layout/hProcess10"/>
    <dgm:cxn modelId="{DC1DDE0B-E9E4-43DE-8F2B-B41866A9C216}" type="presParOf" srcId="{A8E8E0FF-D0D9-414D-9ADD-68F1C1021ED4}" destId="{D09103F2-30D2-4DC2-9DFD-6E5C1A8364E5}" srcOrd="0" destOrd="0" presId="urn:microsoft.com/office/officeart/2005/8/layout/hProcess10"/>
    <dgm:cxn modelId="{89A1102B-E553-4E86-9B8F-C3783C722428}" type="presParOf" srcId="{A8E8E0FF-D0D9-414D-9ADD-68F1C1021ED4}" destId="{8EA70F76-FB06-400E-B8FE-C9A95F5AFD25}" srcOrd="1" destOrd="0" presId="urn:microsoft.com/office/officeart/2005/8/layout/hProcess10"/>
    <dgm:cxn modelId="{2F97BC15-6942-4A64-9F37-6CDA57D9F256}" type="presParOf" srcId="{93799A06-B2DB-4CCB-AA5B-86F929580CAF}" destId="{8D0888E9-8337-4D4A-9595-2588DEDCC3F3}" srcOrd="5" destOrd="0" presId="urn:microsoft.com/office/officeart/2005/8/layout/hProcess10"/>
    <dgm:cxn modelId="{D405AA17-258E-456D-9B57-7D81FD347E67}" type="presParOf" srcId="{8D0888E9-8337-4D4A-9595-2588DEDCC3F3}" destId="{A21A7A47-6594-407A-A97E-FD3EE9E7FC46}" srcOrd="0" destOrd="0" presId="urn:microsoft.com/office/officeart/2005/8/layout/hProcess10"/>
    <dgm:cxn modelId="{216125EE-6F92-43B6-9FD4-5A430A747142}" type="presParOf" srcId="{93799A06-B2DB-4CCB-AA5B-86F929580CAF}" destId="{5E93C06A-AF02-44AA-B489-9E8853132909}" srcOrd="6" destOrd="0" presId="urn:microsoft.com/office/officeart/2005/8/layout/hProcess10"/>
    <dgm:cxn modelId="{0DC1A2D3-8D4B-4673-A7CD-42CA946E016B}" type="presParOf" srcId="{5E93C06A-AF02-44AA-B489-9E8853132909}" destId="{4B9BF6E3-0274-4B7E-941E-B00CF9174E8A}" srcOrd="0" destOrd="0" presId="urn:microsoft.com/office/officeart/2005/8/layout/hProcess10"/>
    <dgm:cxn modelId="{A6528E54-675F-4597-9C7B-8D17875E0D05}" type="presParOf" srcId="{5E93C06A-AF02-44AA-B489-9E8853132909}" destId="{479D8C88-8070-4409-A226-856DC9BA85E8}" srcOrd="1" destOrd="0" presId="urn:microsoft.com/office/officeart/2005/8/layout/hProcess10"/>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9355BE-F2AD-4560-A2F5-4D6DE15E7673}">
      <dsp:nvSpPr>
        <dsp:cNvPr id="0" name=""/>
        <dsp:cNvSpPr/>
      </dsp:nvSpPr>
      <dsp:spPr>
        <a:xfrm>
          <a:off x="95246" y="705509"/>
          <a:ext cx="943430" cy="943430"/>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2A89AB51-41ED-4061-8A5D-5921BC42DBC9}">
      <dsp:nvSpPr>
        <dsp:cNvPr id="0" name=""/>
        <dsp:cNvSpPr/>
      </dsp:nvSpPr>
      <dsp:spPr>
        <a:xfrm>
          <a:off x="154306" y="1558162"/>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nl-NL" sz="800" kern="1200">
              <a:solidFill>
                <a:sysClr val="window" lastClr="FFFFFF"/>
              </a:solidFill>
              <a:latin typeface="Calibri" panose="020F0502020204030204"/>
              <a:ea typeface="+mn-ea"/>
              <a:cs typeface="+mn-cs"/>
            </a:rPr>
            <a:t>1. Mededingingsfase</a:t>
          </a:r>
        </a:p>
        <a:p>
          <a:pPr marL="57150" lvl="1" indent="-57150" algn="l" defTabSz="266700">
            <a:lnSpc>
              <a:spcPct val="90000"/>
            </a:lnSpc>
            <a:spcBef>
              <a:spcPct val="0"/>
            </a:spcBef>
            <a:spcAft>
              <a:spcPct val="15000"/>
            </a:spcAft>
            <a:buChar char="•"/>
          </a:pPr>
          <a:r>
            <a:rPr lang="nl-NL" sz="600" kern="1200">
              <a:solidFill>
                <a:sysClr val="window" lastClr="FFFFFF"/>
              </a:solidFill>
              <a:latin typeface="Calibri" panose="020F0502020204030204"/>
              <a:ea typeface="+mn-ea"/>
              <a:cs typeface="+mn-cs"/>
            </a:rPr>
            <a:t>Aanvraag van Deelnemer</a:t>
          </a:r>
        </a:p>
        <a:p>
          <a:pPr marL="57150" lvl="1" indent="-57150" algn="l" defTabSz="266700">
            <a:lnSpc>
              <a:spcPct val="90000"/>
            </a:lnSpc>
            <a:spcBef>
              <a:spcPct val="0"/>
            </a:spcBef>
            <a:spcAft>
              <a:spcPct val="15000"/>
            </a:spcAft>
            <a:buChar char="•"/>
          </a:pPr>
          <a:r>
            <a:rPr lang="nl-NL" sz="600" kern="1200">
              <a:solidFill>
                <a:sysClr val="window" lastClr="FFFFFF"/>
              </a:solidFill>
              <a:latin typeface="Calibri" panose="020F0502020204030204"/>
              <a:ea typeface="+mn-ea"/>
              <a:cs typeface="+mn-cs"/>
            </a:rPr>
            <a:t>Voorstel van Opdrachtnemer(s)</a:t>
          </a:r>
        </a:p>
        <a:p>
          <a:pPr marL="57150" lvl="1" indent="-57150" algn="l" defTabSz="266700">
            <a:lnSpc>
              <a:spcPct val="90000"/>
            </a:lnSpc>
            <a:spcBef>
              <a:spcPct val="0"/>
            </a:spcBef>
            <a:spcAft>
              <a:spcPct val="15000"/>
            </a:spcAft>
            <a:buChar char="•"/>
          </a:pPr>
          <a:r>
            <a:rPr lang="nl-NL" sz="600" kern="1200">
              <a:solidFill>
                <a:sysClr val="window" lastClr="FFFFFF"/>
              </a:solidFill>
              <a:latin typeface="Calibri" panose="020F0502020204030204"/>
              <a:ea typeface="+mn-ea"/>
              <a:cs typeface="+mn-cs"/>
            </a:rPr>
            <a:t>Nadere Overeenkomst 'Proeftuin Innovatie'?</a:t>
          </a:r>
        </a:p>
      </dsp:txBody>
      <dsp:txXfrm>
        <a:off x="181938" y="1585794"/>
        <a:ext cx="888166" cy="888166"/>
      </dsp:txXfrm>
    </dsp:sp>
    <dsp:sp modelId="{104B6D40-F15F-4D65-B8A4-1A3811EE0AD1}">
      <dsp:nvSpPr>
        <dsp:cNvPr id="0" name=""/>
        <dsp:cNvSpPr/>
      </dsp:nvSpPr>
      <dsp:spPr>
        <a:xfrm rot="21585341">
          <a:off x="1174656" y="1060996"/>
          <a:ext cx="135980" cy="226693"/>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l-NL" sz="700" kern="1200">
            <a:solidFill>
              <a:sysClr val="window" lastClr="FFFFFF"/>
            </a:solidFill>
            <a:latin typeface="Calibri" panose="020F0502020204030204"/>
            <a:ea typeface="+mn-ea"/>
            <a:cs typeface="+mn-cs"/>
          </a:endParaRPr>
        </a:p>
      </dsp:txBody>
      <dsp:txXfrm>
        <a:off x="1174656" y="1106422"/>
        <a:ext cx="95186" cy="136015"/>
      </dsp:txXfrm>
    </dsp:sp>
    <dsp:sp modelId="{CBEDF1E1-43E4-4543-BF69-0100CC2B8182}">
      <dsp:nvSpPr>
        <dsp:cNvPr id="0" name=""/>
        <dsp:cNvSpPr/>
      </dsp:nvSpPr>
      <dsp:spPr>
        <a:xfrm>
          <a:off x="1427190" y="699829"/>
          <a:ext cx="943430" cy="943430"/>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8F16CE8D-65B6-4074-99BC-625A93D5724B}">
      <dsp:nvSpPr>
        <dsp:cNvPr id="0" name=""/>
        <dsp:cNvSpPr/>
      </dsp:nvSpPr>
      <dsp:spPr>
        <a:xfrm>
          <a:off x="1453569" y="1567691"/>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nl-NL" sz="800" kern="1200">
              <a:solidFill>
                <a:sysClr val="window" lastClr="FFFFFF"/>
              </a:solidFill>
              <a:latin typeface="Calibri" panose="020F0502020204030204"/>
              <a:ea typeface="+mn-ea"/>
              <a:cs typeface="+mn-cs"/>
            </a:rPr>
            <a:t>2. Onderzoeks- en ontwikkelfase</a:t>
          </a:r>
        </a:p>
        <a:p>
          <a:pPr marL="57150" lvl="1" indent="-57150" algn="l" defTabSz="266700">
            <a:lnSpc>
              <a:spcPct val="90000"/>
            </a:lnSpc>
            <a:spcBef>
              <a:spcPct val="0"/>
            </a:spcBef>
            <a:spcAft>
              <a:spcPct val="15000"/>
            </a:spcAft>
            <a:buChar char="•"/>
          </a:pPr>
          <a:r>
            <a:rPr lang="nl-NL" sz="600" kern="1200">
              <a:solidFill>
                <a:sysClr val="window" lastClr="FFFFFF"/>
              </a:solidFill>
              <a:latin typeface="Calibri" panose="020F0502020204030204"/>
              <a:ea typeface="+mn-ea"/>
              <a:cs typeface="+mn-cs"/>
            </a:rPr>
            <a:t>Businesscase</a:t>
          </a:r>
        </a:p>
        <a:p>
          <a:pPr marL="57150" lvl="1" indent="-57150" algn="l" defTabSz="266700">
            <a:lnSpc>
              <a:spcPct val="90000"/>
            </a:lnSpc>
            <a:spcBef>
              <a:spcPct val="0"/>
            </a:spcBef>
            <a:spcAft>
              <a:spcPct val="15000"/>
            </a:spcAft>
            <a:buChar char="•"/>
          </a:pPr>
          <a:r>
            <a:rPr lang="nl-NL" sz="600" kern="1200">
              <a:solidFill>
                <a:sysClr val="window" lastClr="FFFFFF"/>
              </a:solidFill>
              <a:latin typeface="Calibri" panose="020F0502020204030204"/>
              <a:ea typeface="+mn-ea"/>
              <a:cs typeface="+mn-cs"/>
            </a:rPr>
            <a:t>Plan van aanpak (testfase)</a:t>
          </a:r>
        </a:p>
      </dsp:txBody>
      <dsp:txXfrm>
        <a:off x="1481201" y="1595323"/>
        <a:ext cx="888166" cy="888166"/>
      </dsp:txXfrm>
    </dsp:sp>
    <dsp:sp modelId="{E919872B-AAA6-4733-AEF1-6D36DF1AB052}">
      <dsp:nvSpPr>
        <dsp:cNvPr id="0" name=""/>
        <dsp:cNvSpPr/>
      </dsp:nvSpPr>
      <dsp:spPr>
        <a:xfrm rot="18164">
          <a:off x="2544119" y="1062066"/>
          <a:ext cx="173502" cy="226693"/>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l-NL" sz="700" kern="1200">
            <a:solidFill>
              <a:sysClr val="window" lastClr="FFFFFF"/>
            </a:solidFill>
            <a:latin typeface="Calibri" panose="020F0502020204030204"/>
            <a:ea typeface="+mn-ea"/>
            <a:cs typeface="+mn-cs"/>
          </a:endParaRPr>
        </a:p>
      </dsp:txBody>
      <dsp:txXfrm>
        <a:off x="2544119" y="1107267"/>
        <a:ext cx="121451" cy="136015"/>
      </dsp:txXfrm>
    </dsp:sp>
    <dsp:sp modelId="{D09103F2-30D2-4DC2-9DFD-6E5C1A8364E5}">
      <dsp:nvSpPr>
        <dsp:cNvPr id="0" name=""/>
        <dsp:cNvSpPr/>
      </dsp:nvSpPr>
      <dsp:spPr>
        <a:xfrm>
          <a:off x="2866335" y="707433"/>
          <a:ext cx="943430" cy="943430"/>
        </a:xfrm>
        <a:prstGeom prst="roundRect">
          <a:avLst>
            <a:gd name="adj" fmla="val 10000"/>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8EA70F76-FB06-400E-B8FE-C9A95F5AFD25}">
      <dsp:nvSpPr>
        <dsp:cNvPr id="0" name=""/>
        <dsp:cNvSpPr/>
      </dsp:nvSpPr>
      <dsp:spPr>
        <a:xfrm>
          <a:off x="2888714" y="1577210"/>
          <a:ext cx="943430" cy="94343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nl-NL" sz="800" kern="1200">
              <a:solidFill>
                <a:sysClr val="window" lastClr="FFFFFF"/>
              </a:solidFill>
              <a:latin typeface="Calibri" panose="020F0502020204030204"/>
              <a:ea typeface="+mn-ea"/>
              <a:cs typeface="+mn-cs"/>
            </a:rPr>
            <a:t>3. Testfase</a:t>
          </a:r>
        </a:p>
        <a:p>
          <a:pPr marL="57150" lvl="1" indent="-57150" algn="l" defTabSz="266700">
            <a:lnSpc>
              <a:spcPct val="90000"/>
            </a:lnSpc>
            <a:spcBef>
              <a:spcPct val="0"/>
            </a:spcBef>
            <a:spcAft>
              <a:spcPct val="15000"/>
            </a:spcAft>
            <a:buChar char="•"/>
          </a:pPr>
          <a:r>
            <a:rPr lang="nl-NL" sz="600" kern="1200">
              <a:solidFill>
                <a:sysClr val="window" lastClr="FFFFFF"/>
              </a:solidFill>
              <a:latin typeface="Calibri" panose="020F0502020204030204"/>
              <a:ea typeface="+mn-ea"/>
              <a:cs typeface="+mn-cs"/>
            </a:rPr>
            <a:t>Testrapport (incl. adviezen)</a:t>
          </a:r>
        </a:p>
      </dsp:txBody>
      <dsp:txXfrm>
        <a:off x="2916346" y="1604842"/>
        <a:ext cx="888166" cy="888166"/>
      </dsp:txXfrm>
    </dsp:sp>
    <dsp:sp modelId="{8D0888E9-8337-4D4A-9595-2588DEDCC3F3}">
      <dsp:nvSpPr>
        <dsp:cNvPr id="0" name=""/>
        <dsp:cNvSpPr/>
      </dsp:nvSpPr>
      <dsp:spPr>
        <a:xfrm rot="21466908">
          <a:off x="4005639" y="1036146"/>
          <a:ext cx="196094" cy="226693"/>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l-NL" sz="700" kern="1200">
            <a:solidFill>
              <a:sysClr val="window" lastClr="FFFFFF"/>
            </a:solidFill>
            <a:latin typeface="Calibri" panose="020F0502020204030204"/>
            <a:ea typeface="+mn-ea"/>
            <a:cs typeface="+mn-cs"/>
          </a:endParaRPr>
        </a:p>
      </dsp:txBody>
      <dsp:txXfrm>
        <a:off x="4005661" y="1082623"/>
        <a:ext cx="137266" cy="136015"/>
      </dsp:txXfrm>
    </dsp:sp>
    <dsp:sp modelId="{4B9BF6E3-0274-4B7E-941E-B00CF9174E8A}">
      <dsp:nvSpPr>
        <dsp:cNvPr id="0" name=""/>
        <dsp:cNvSpPr/>
      </dsp:nvSpPr>
      <dsp:spPr>
        <a:xfrm>
          <a:off x="4369615" y="649205"/>
          <a:ext cx="943430" cy="943430"/>
        </a:xfrm>
        <a:prstGeom prst="roundRect">
          <a:avLst>
            <a:gd name="adj" fmla="val 10000"/>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479D8C88-8070-4409-A226-856DC9BA85E8}">
      <dsp:nvSpPr>
        <dsp:cNvPr id="0" name=""/>
        <dsp:cNvSpPr/>
      </dsp:nvSpPr>
      <dsp:spPr>
        <a:xfrm>
          <a:off x="4361266" y="1539115"/>
          <a:ext cx="943430" cy="943430"/>
        </a:xfrm>
        <a:prstGeom prst="roundRect">
          <a:avLst>
            <a:gd name="adj" fmla="val 10000"/>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solidFill>
                <a:sysClr val="window" lastClr="FFFFFF"/>
              </a:solidFill>
              <a:latin typeface="Calibri" panose="020F0502020204030204"/>
              <a:ea typeface="+mn-ea"/>
              <a:cs typeface="+mn-cs"/>
            </a:rPr>
            <a:t>4. Commerciële fase</a:t>
          </a:r>
        </a:p>
      </dsp:txBody>
      <dsp:txXfrm>
        <a:off x="4388898" y="1566747"/>
        <a:ext cx="888166" cy="88816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2E8CB-0BA0-47B0-AF92-9E7AE88A569C}">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64</Pages>
  <Words>27303</Words>
  <Characters>150167</Characters>
  <Application>Microsoft Office Word</Application>
  <DocSecurity>0</DocSecurity>
  <Lines>1251</Lines>
  <Paragraphs>354</Paragraphs>
  <ScaleCrop>false</ScaleCrop>
  <HeadingPairs>
    <vt:vector size="2" baseType="variant">
      <vt:variant>
        <vt:lpstr>Titel</vt:lpstr>
      </vt:variant>
      <vt:variant>
        <vt:i4>1</vt:i4>
      </vt:variant>
    </vt:vector>
  </HeadingPairs>
  <TitlesOfParts>
    <vt:vector size="1" baseType="lpstr">
      <vt:lpstr/>
    </vt:vector>
  </TitlesOfParts>
  <Company>LNV</Company>
  <LinksUpToDate>false</LinksUpToDate>
  <CharactersWithSpaces>177116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Duijnisveld, mr. A.P. (Anne)</dc:creator>
  <cp:lastModifiedBy>Barten, E.S. (Ernst)</cp:lastModifiedBy>
  <cp:revision>2</cp:revision>
  <cp:lastPrinted>2024-07-29T09:44:00Z</cp:lastPrinted>
  <dcterms:created xsi:type="dcterms:W3CDTF">2024-08-09T19:53:00Z</dcterms:created>
  <dcterms:modified xsi:type="dcterms:W3CDTF">2024-08-09T19:53:00Z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493326374</vt:i4>
  </property>
  <property fmtid="{D5CDD505-2E9C-101B-9397-08002B2CF9AE}" pid="3" name="MSIP_Label_4bde8109-f994-4a60-a1d3-5c95e2ff3620_Enabled">
    <vt:lpwstr>true</vt:lpwstr>
  </property>
  <property fmtid="{D5CDD505-2E9C-101B-9397-08002B2CF9AE}" pid="4" name="MSIP_Label_4bde8109-f994-4a60-a1d3-5c95e2ff3620_SetDate">
    <vt:lpwstr>2022-10-17T08:10:55Z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ca53a1a5-f92f-489e-86c7-102d10ab1d3e</vt:lpwstr>
  </property>
  <property fmtid="{D5CDD505-2E9C-101B-9397-08002B2CF9AE}" pid="9" name="MSIP_Label_4bde8109-f994-4a60-a1d3-5c95e2ff3620_ContentBits">
    <vt:lpwstr>0</vt:lpwstr>
  </property>
</Properties>
</file>