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0833" w14:textId="77777777" w:rsidR="00C32BBF" w:rsidRDefault="00C32BBF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</w:p>
    <w:p w14:paraId="6B5342C6" w14:textId="5931EF83" w:rsidR="006062F4" w:rsidRPr="006062F4" w:rsidRDefault="006062F4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  <w:r w:rsidRPr="006062F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C8AE52A" wp14:editId="37865C8B">
            <wp:simplePos x="0" y="0"/>
            <wp:positionH relativeFrom="column">
              <wp:posOffset>7581900</wp:posOffset>
            </wp:positionH>
            <wp:positionV relativeFrom="paragraph">
              <wp:posOffset>-495300</wp:posOffset>
            </wp:positionV>
            <wp:extent cx="1737360" cy="592455"/>
            <wp:effectExtent l="0" t="0" r="0" b="0"/>
            <wp:wrapNone/>
            <wp:docPr id="2" name="Picture 1" descr="logo e-mail Steenwijk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 e-mail Steenwijker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E5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t>Referentie opdracht(en) / Kerncompet</w:t>
      </w:r>
      <w:r w:rsidR="00C55AC8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t>e</w:t>
      </w:r>
      <w:r w:rsidR="00D94E5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t>nties</w:t>
      </w:r>
    </w:p>
    <w:p w14:paraId="743594BF" w14:textId="77777777" w:rsidR="006062F4" w:rsidRPr="006062F4" w:rsidRDefault="006062F4" w:rsidP="006062F4"/>
    <w:p w14:paraId="239ACE9D" w14:textId="77777777" w:rsidR="005140AD" w:rsidRPr="00FF0B58" w:rsidRDefault="005140AD" w:rsidP="005140AD">
      <w:pPr>
        <w:tabs>
          <w:tab w:val="left" w:pos="0"/>
          <w:tab w:val="left" w:pos="720"/>
          <w:tab w:val="left" w:pos="1440"/>
          <w:tab w:val="left" w:pos="2160"/>
        </w:tabs>
        <w:rPr>
          <w:rFonts w:cs="Arial"/>
          <w:color w:val="000000" w:themeColor="text1"/>
        </w:rPr>
      </w:pPr>
      <w:r w:rsidRPr="00C66672">
        <w:rPr>
          <w:rFonts w:eastAsiaTheme="minorEastAsia"/>
          <w:b/>
        </w:rPr>
        <w:t>Referentie voor kerncompetentie</w:t>
      </w:r>
      <w:r>
        <w:rPr>
          <w:rFonts w:eastAsiaTheme="minorEastAsia"/>
          <w:b/>
        </w:rPr>
        <w:t xml:space="preserve"> 1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 xml:space="preserve"> </w:t>
      </w:r>
      <w:r>
        <w:rPr>
          <w:rFonts w:cs="Arial"/>
        </w:rPr>
        <w:t xml:space="preserve">Inschrijver </w:t>
      </w:r>
      <w:r w:rsidRPr="00FF0B58">
        <w:rPr>
          <w:rFonts w:cs="Arial"/>
          <w:color w:val="000000" w:themeColor="text1"/>
        </w:rPr>
        <w:t>heeft in de afgelopen drie jaar (sinds januari 202</w:t>
      </w:r>
      <w:r>
        <w:rPr>
          <w:rFonts w:cs="Arial"/>
          <w:color w:val="000000" w:themeColor="text1"/>
        </w:rPr>
        <w:t>1</w:t>
      </w:r>
      <w:r w:rsidRPr="00FF0B58">
        <w:rPr>
          <w:rFonts w:cs="Arial"/>
          <w:color w:val="000000" w:themeColor="text1"/>
        </w:rPr>
        <w:t>) aantoonbare ervaring</w:t>
      </w:r>
      <w:r w:rsidRPr="00FF0B58">
        <w:rPr>
          <w:color w:val="000000" w:themeColor="text1"/>
        </w:rPr>
        <w:t xml:space="preserve"> met een </w:t>
      </w:r>
      <w:r>
        <w:rPr>
          <w:color w:val="000000" w:themeColor="text1"/>
        </w:rPr>
        <w:t>overeenkomst</w:t>
      </w:r>
      <w:r w:rsidRPr="00FF0B58">
        <w:rPr>
          <w:color w:val="000000" w:themeColor="text1"/>
        </w:rPr>
        <w:t xml:space="preserve"> voor het leveren en installeren van een handhaafsysteem </w:t>
      </w:r>
      <w:r>
        <w:rPr>
          <w:color w:val="000000" w:themeColor="text1"/>
        </w:rPr>
        <w:t>met ANPR-</w:t>
      </w:r>
      <w:r w:rsidRPr="00FF0B58">
        <w:rPr>
          <w:color w:val="000000" w:themeColor="text1"/>
        </w:rPr>
        <w:t xml:space="preserve">camera’s </w:t>
      </w:r>
      <w:r>
        <w:rPr>
          <w:color w:val="000000" w:themeColor="text1"/>
        </w:rPr>
        <w:t>en</w:t>
      </w:r>
      <w:r w:rsidRPr="00FF0B58">
        <w:rPr>
          <w:color w:val="000000" w:themeColor="text1"/>
        </w:rPr>
        <w:t xml:space="preserve"> bijbehorende backoffice-en beheerssysteem op minimaal 6 verschillende locaties voor één opdrachtgever.</w:t>
      </w:r>
    </w:p>
    <w:p w14:paraId="04F51F33" w14:textId="77777777" w:rsidR="005140AD" w:rsidRPr="00C66672" w:rsidRDefault="005140AD" w:rsidP="005140AD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5140AD" w:rsidRPr="00C66672" w14:paraId="76154D4C" w14:textId="77777777" w:rsidTr="00821F04">
        <w:tc>
          <w:tcPr>
            <w:tcW w:w="8927" w:type="dxa"/>
            <w:gridSpan w:val="2"/>
            <w:shd w:val="pct10" w:color="auto" w:fill="auto"/>
          </w:tcPr>
          <w:p w14:paraId="4ABAA9EA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bookmarkStart w:id="0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0"/>
          </w:p>
        </w:tc>
      </w:tr>
      <w:tr w:rsidR="005140AD" w:rsidRPr="00C66672" w14:paraId="56B1ABF1" w14:textId="77777777" w:rsidTr="00821F04">
        <w:tc>
          <w:tcPr>
            <w:tcW w:w="3227" w:type="dxa"/>
          </w:tcPr>
          <w:p w14:paraId="2A434DE7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731062F8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050731D" w14:textId="77777777" w:rsidTr="00821F04">
        <w:tc>
          <w:tcPr>
            <w:tcW w:w="3227" w:type="dxa"/>
          </w:tcPr>
          <w:p w14:paraId="791E337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16A919D3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43BE76D" w14:textId="77777777" w:rsidTr="00821F04">
        <w:tc>
          <w:tcPr>
            <w:tcW w:w="3227" w:type="dxa"/>
          </w:tcPr>
          <w:p w14:paraId="595D19F7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63BA117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51D991CA" w14:textId="77777777" w:rsidTr="00821F04">
        <w:tc>
          <w:tcPr>
            <w:tcW w:w="3227" w:type="dxa"/>
          </w:tcPr>
          <w:p w14:paraId="392A3676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23781C12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8E74511" w14:textId="77777777" w:rsidTr="00821F04">
        <w:tc>
          <w:tcPr>
            <w:tcW w:w="3227" w:type="dxa"/>
          </w:tcPr>
          <w:p w14:paraId="22BAD584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749DE857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9D1B40F" w14:textId="77777777" w:rsidTr="00821F04">
        <w:tc>
          <w:tcPr>
            <w:tcW w:w="3227" w:type="dxa"/>
          </w:tcPr>
          <w:p w14:paraId="0B5199EF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548B29DC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5E119DED" w14:textId="77777777" w:rsidTr="00821F04">
        <w:tc>
          <w:tcPr>
            <w:tcW w:w="3227" w:type="dxa"/>
          </w:tcPr>
          <w:p w14:paraId="7CF5AD2A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78011F1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D04B48E" w14:textId="77777777" w:rsidTr="00821F04">
        <w:tc>
          <w:tcPr>
            <w:tcW w:w="3227" w:type="dxa"/>
          </w:tcPr>
          <w:p w14:paraId="64E46357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28C3DD12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545AF5AF" w14:textId="77777777" w:rsidTr="00821F04">
        <w:tc>
          <w:tcPr>
            <w:tcW w:w="3227" w:type="dxa"/>
          </w:tcPr>
          <w:p w14:paraId="388FB48E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7C0E86EC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1860286" w14:textId="77777777" w:rsidTr="00821F04">
        <w:tc>
          <w:tcPr>
            <w:tcW w:w="8927" w:type="dxa"/>
            <w:gridSpan w:val="2"/>
            <w:shd w:val="pct10" w:color="auto" w:fill="auto"/>
          </w:tcPr>
          <w:p w14:paraId="40900E6B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"/>
          </w:p>
        </w:tc>
      </w:tr>
      <w:tr w:rsidR="005140AD" w:rsidRPr="00C66672" w14:paraId="6C756186" w14:textId="77777777" w:rsidTr="00821F04">
        <w:tc>
          <w:tcPr>
            <w:tcW w:w="8927" w:type="dxa"/>
            <w:gridSpan w:val="2"/>
          </w:tcPr>
          <w:p w14:paraId="3D1BBED9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5140AD" w:rsidRPr="00C66672" w14:paraId="2A5D6A85" w14:textId="77777777" w:rsidTr="00821F04">
        <w:tc>
          <w:tcPr>
            <w:tcW w:w="3227" w:type="dxa"/>
          </w:tcPr>
          <w:p w14:paraId="6E2B3196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0A1A3484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109FD0DA" w14:textId="77777777" w:rsidTr="00821F04">
        <w:tc>
          <w:tcPr>
            <w:tcW w:w="3227" w:type="dxa"/>
          </w:tcPr>
          <w:p w14:paraId="5CCC3D7E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225FE81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545666C2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11B0FC1E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4DC4C3FE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</w:tbl>
    <w:p w14:paraId="5E1BEC0C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  <w:bookmarkStart w:id="2" w:name="_Toc235353214"/>
      <w:bookmarkEnd w:id="2"/>
    </w:p>
    <w:p w14:paraId="703B72AE" w14:textId="77777777" w:rsidR="005140AD" w:rsidRDefault="005140AD" w:rsidP="005140AD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33AB73C0" w14:textId="77777777" w:rsidR="005140AD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53844E03" w14:textId="77777777" w:rsidR="005140AD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15B1AAF3" w14:textId="77777777" w:rsidR="005140AD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5BF7E84B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br w:type="page"/>
      </w:r>
    </w:p>
    <w:p w14:paraId="5097720B" w14:textId="77777777" w:rsidR="005140AD" w:rsidRPr="00FF0B58" w:rsidRDefault="005140AD" w:rsidP="005140AD">
      <w:pPr>
        <w:tabs>
          <w:tab w:val="left" w:pos="0"/>
          <w:tab w:val="left" w:pos="720"/>
          <w:tab w:val="left" w:pos="1440"/>
          <w:tab w:val="left" w:pos="2160"/>
        </w:tabs>
        <w:rPr>
          <w:rFonts w:cs="Arial"/>
          <w:color w:val="000000" w:themeColor="text1"/>
        </w:rPr>
      </w:pPr>
      <w:r w:rsidRPr="00C66672">
        <w:rPr>
          <w:rFonts w:eastAsiaTheme="minorEastAsia"/>
          <w:b/>
        </w:rPr>
        <w:lastRenderedPageBreak/>
        <w:t>Referentie voor kerncompetentie</w:t>
      </w:r>
      <w:r>
        <w:rPr>
          <w:rFonts w:eastAsiaTheme="minorEastAsia"/>
          <w:b/>
        </w:rPr>
        <w:t xml:space="preserve"> 2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 xml:space="preserve"> </w:t>
      </w:r>
      <w:r w:rsidRPr="00FF0B58">
        <w:rPr>
          <w:rFonts w:cs="Arial"/>
          <w:color w:val="000000" w:themeColor="text1"/>
        </w:rPr>
        <w:t>Inschrijver heeft in de afgelopen drie jaar (sinds januari 202</w:t>
      </w:r>
      <w:r>
        <w:rPr>
          <w:rFonts w:cs="Arial"/>
          <w:color w:val="000000" w:themeColor="text1"/>
        </w:rPr>
        <w:t>1</w:t>
      </w:r>
      <w:r w:rsidRPr="00FF0B58">
        <w:rPr>
          <w:rFonts w:cs="Arial"/>
          <w:color w:val="000000" w:themeColor="text1"/>
        </w:rPr>
        <w:t xml:space="preserve">) aantoonbare ervaring met </w:t>
      </w:r>
      <w:r w:rsidRPr="00FF0B58">
        <w:rPr>
          <w:color w:val="000000" w:themeColor="text1"/>
        </w:rPr>
        <w:t xml:space="preserve">het koppelen van een handhaafsysteem aan twee of meerdere relevante systemen, zoals </w:t>
      </w:r>
      <w:r>
        <w:rPr>
          <w:color w:val="000000" w:themeColor="text1"/>
        </w:rPr>
        <w:t xml:space="preserve">bijvoorbeeld </w:t>
      </w:r>
      <w:r w:rsidRPr="00FF0B58">
        <w:rPr>
          <w:color w:val="000000" w:themeColor="text1"/>
        </w:rPr>
        <w:t>aan de RDW (OVI) en een parkeerrechtendatabase (zoals NPR of Blo</w:t>
      </w:r>
      <w:r>
        <w:rPr>
          <w:color w:val="000000" w:themeColor="text1"/>
        </w:rPr>
        <w:t>cks</w:t>
      </w:r>
      <w:r w:rsidRPr="00FF0B58">
        <w:rPr>
          <w:color w:val="000000" w:themeColor="text1"/>
        </w:rPr>
        <w:t>).</w:t>
      </w:r>
    </w:p>
    <w:p w14:paraId="5CFEDFF1" w14:textId="77777777" w:rsidR="005140AD" w:rsidRPr="00C66672" w:rsidRDefault="005140AD" w:rsidP="005140AD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5140AD" w:rsidRPr="00C66672" w14:paraId="54F88A54" w14:textId="77777777" w:rsidTr="00821F04">
        <w:tc>
          <w:tcPr>
            <w:tcW w:w="8927" w:type="dxa"/>
            <w:gridSpan w:val="2"/>
            <w:shd w:val="pct10" w:color="auto" w:fill="auto"/>
          </w:tcPr>
          <w:p w14:paraId="38E2197C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5140AD" w:rsidRPr="00C66672" w14:paraId="19CD1879" w14:textId="77777777" w:rsidTr="00821F04">
        <w:tc>
          <w:tcPr>
            <w:tcW w:w="3227" w:type="dxa"/>
          </w:tcPr>
          <w:p w14:paraId="5DDFA203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675743B3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2527E6B3" w14:textId="77777777" w:rsidTr="00821F04">
        <w:tc>
          <w:tcPr>
            <w:tcW w:w="3227" w:type="dxa"/>
          </w:tcPr>
          <w:p w14:paraId="6C30A9C1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1ED3C1D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59D3366" w14:textId="77777777" w:rsidTr="00821F04">
        <w:tc>
          <w:tcPr>
            <w:tcW w:w="3227" w:type="dxa"/>
          </w:tcPr>
          <w:p w14:paraId="06CA236B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13BD70CD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05ABAED1" w14:textId="77777777" w:rsidTr="00821F04">
        <w:tc>
          <w:tcPr>
            <w:tcW w:w="3227" w:type="dxa"/>
          </w:tcPr>
          <w:p w14:paraId="5AC9C278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09365D73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47E2352" w14:textId="77777777" w:rsidTr="00821F04">
        <w:tc>
          <w:tcPr>
            <w:tcW w:w="3227" w:type="dxa"/>
          </w:tcPr>
          <w:p w14:paraId="265E379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078716B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30DB4322" w14:textId="77777777" w:rsidTr="00821F04">
        <w:tc>
          <w:tcPr>
            <w:tcW w:w="3227" w:type="dxa"/>
          </w:tcPr>
          <w:p w14:paraId="561DE24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537E56F8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56BA4083" w14:textId="77777777" w:rsidTr="00821F04">
        <w:tc>
          <w:tcPr>
            <w:tcW w:w="3227" w:type="dxa"/>
          </w:tcPr>
          <w:p w14:paraId="66AB3D6D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526062C7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D45AB0E" w14:textId="77777777" w:rsidTr="00821F04">
        <w:tc>
          <w:tcPr>
            <w:tcW w:w="3227" w:type="dxa"/>
          </w:tcPr>
          <w:p w14:paraId="4249C1B9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2299B1C6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595360E" w14:textId="77777777" w:rsidTr="00821F04">
        <w:tc>
          <w:tcPr>
            <w:tcW w:w="3227" w:type="dxa"/>
          </w:tcPr>
          <w:p w14:paraId="74C025C7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0A76408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F3EA702" w14:textId="77777777" w:rsidTr="00821F04">
        <w:tc>
          <w:tcPr>
            <w:tcW w:w="8927" w:type="dxa"/>
            <w:gridSpan w:val="2"/>
            <w:shd w:val="pct10" w:color="auto" w:fill="auto"/>
          </w:tcPr>
          <w:p w14:paraId="7847A2D4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5140AD" w:rsidRPr="00C66672" w14:paraId="18F1CC6B" w14:textId="77777777" w:rsidTr="00821F04">
        <w:tc>
          <w:tcPr>
            <w:tcW w:w="8927" w:type="dxa"/>
            <w:gridSpan w:val="2"/>
          </w:tcPr>
          <w:p w14:paraId="5199EBA4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5140AD" w:rsidRPr="00C66672" w14:paraId="3ACAD1B1" w14:textId="77777777" w:rsidTr="00821F04">
        <w:tc>
          <w:tcPr>
            <w:tcW w:w="3227" w:type="dxa"/>
          </w:tcPr>
          <w:p w14:paraId="0F3BF68C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0A6E0BE4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5967ACEC" w14:textId="77777777" w:rsidTr="00821F04">
        <w:tc>
          <w:tcPr>
            <w:tcW w:w="3227" w:type="dxa"/>
          </w:tcPr>
          <w:p w14:paraId="11DB3F0E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230EC811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091DEEB3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5C5AF72F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28C99BB8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</w:tbl>
    <w:p w14:paraId="7961B3B8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34389FD1" w14:textId="77777777" w:rsidR="005140AD" w:rsidRDefault="005140AD" w:rsidP="005140AD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7B57E612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762235E0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1979BD9A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6E6B6DB9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2A5D3590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54DCA9C1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</w:p>
    <w:p w14:paraId="30694627" w14:textId="77777777" w:rsidR="005140AD" w:rsidRDefault="005140AD" w:rsidP="005140AD">
      <w:pPr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br w:type="page"/>
      </w:r>
    </w:p>
    <w:p w14:paraId="51B5155E" w14:textId="77777777" w:rsidR="005140AD" w:rsidRDefault="005140AD" w:rsidP="005140AD">
      <w:pPr>
        <w:tabs>
          <w:tab w:val="left" w:pos="0"/>
          <w:tab w:val="left" w:pos="720"/>
          <w:tab w:val="left" w:pos="1440"/>
          <w:tab w:val="left" w:pos="2160"/>
        </w:tabs>
      </w:pPr>
      <w:r w:rsidRPr="00C66672">
        <w:rPr>
          <w:rFonts w:eastAsiaTheme="minorEastAsia"/>
          <w:b/>
        </w:rPr>
        <w:lastRenderedPageBreak/>
        <w:t>Referentie voor kerncompetentie</w:t>
      </w:r>
      <w:r>
        <w:rPr>
          <w:rFonts w:eastAsiaTheme="minorEastAsia"/>
          <w:b/>
        </w:rPr>
        <w:t xml:space="preserve"> 3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 xml:space="preserve"> </w:t>
      </w:r>
      <w:r>
        <w:rPr>
          <w:rFonts w:cs="Arial"/>
          <w:color w:val="000000" w:themeColor="text1"/>
        </w:rPr>
        <w:t xml:space="preserve">Inschrijver heeft in de afgelopen drie jaar (sinds januari 2021) aantoonbare </w:t>
      </w:r>
      <w:r>
        <w:rPr>
          <w:rFonts w:cs="Arial"/>
        </w:rPr>
        <w:t xml:space="preserve">ervaring met </w:t>
      </w:r>
      <w:r>
        <w:t xml:space="preserve">een overeenkomst voor het uitvoeren van het preventief en correctief onderhoud aan in werking zijnde </w:t>
      </w:r>
      <w:r>
        <w:rPr>
          <w:color w:val="000000" w:themeColor="text1"/>
        </w:rPr>
        <w:t xml:space="preserve">Automatic </w:t>
      </w:r>
      <w:proofErr w:type="spellStart"/>
      <w:r>
        <w:rPr>
          <w:color w:val="000000" w:themeColor="text1"/>
        </w:rPr>
        <w:t>Number</w:t>
      </w:r>
      <w:proofErr w:type="spellEnd"/>
      <w:r>
        <w:rPr>
          <w:color w:val="000000" w:themeColor="text1"/>
        </w:rPr>
        <w:t xml:space="preserve"> Plate </w:t>
      </w:r>
      <w:proofErr w:type="spellStart"/>
      <w:r>
        <w:rPr>
          <w:color w:val="000000" w:themeColor="text1"/>
        </w:rPr>
        <w:t>Recognition</w:t>
      </w:r>
      <w:proofErr w:type="spellEnd"/>
      <w:r>
        <w:rPr>
          <w:color w:val="000000" w:themeColor="text1"/>
        </w:rPr>
        <w:t>,</w:t>
      </w:r>
      <w:r>
        <w:t xml:space="preserve"> (ANPR-systeem voor hardware en software), voor een aaneengesloten periode van minimaal 3 jaar, waarbij het contract al eerder dan januari 2021 gestart mag zijn.</w:t>
      </w:r>
    </w:p>
    <w:p w14:paraId="2B0190C4" w14:textId="77777777" w:rsidR="005140AD" w:rsidRPr="00C66672" w:rsidRDefault="005140AD" w:rsidP="005140AD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5140AD" w:rsidRPr="00C66672" w14:paraId="1509EED9" w14:textId="77777777" w:rsidTr="00821F04">
        <w:tc>
          <w:tcPr>
            <w:tcW w:w="8927" w:type="dxa"/>
            <w:gridSpan w:val="2"/>
            <w:shd w:val="pct10" w:color="auto" w:fill="auto"/>
          </w:tcPr>
          <w:p w14:paraId="761B6BF8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5140AD" w:rsidRPr="00C66672" w14:paraId="2099064B" w14:textId="77777777" w:rsidTr="00821F04">
        <w:tc>
          <w:tcPr>
            <w:tcW w:w="3227" w:type="dxa"/>
          </w:tcPr>
          <w:p w14:paraId="391CC81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2034B1E3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1F073FF6" w14:textId="77777777" w:rsidTr="00821F04">
        <w:tc>
          <w:tcPr>
            <w:tcW w:w="3227" w:type="dxa"/>
          </w:tcPr>
          <w:p w14:paraId="299320E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0C61CD22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372D68F" w14:textId="77777777" w:rsidTr="00821F04">
        <w:tc>
          <w:tcPr>
            <w:tcW w:w="3227" w:type="dxa"/>
          </w:tcPr>
          <w:p w14:paraId="742D7317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0EA53870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0D59F6A7" w14:textId="77777777" w:rsidTr="00821F04">
        <w:tc>
          <w:tcPr>
            <w:tcW w:w="3227" w:type="dxa"/>
          </w:tcPr>
          <w:p w14:paraId="179E1CCB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27C36081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0179407" w14:textId="77777777" w:rsidTr="00821F04">
        <w:tc>
          <w:tcPr>
            <w:tcW w:w="3227" w:type="dxa"/>
          </w:tcPr>
          <w:p w14:paraId="4F582A93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0466354E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640FC63E" w14:textId="77777777" w:rsidTr="00821F04">
        <w:tc>
          <w:tcPr>
            <w:tcW w:w="3227" w:type="dxa"/>
          </w:tcPr>
          <w:p w14:paraId="0396AE3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46A5DCAD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71F2FDF5" w14:textId="77777777" w:rsidTr="00821F04">
        <w:tc>
          <w:tcPr>
            <w:tcW w:w="3227" w:type="dxa"/>
          </w:tcPr>
          <w:p w14:paraId="4C3519DB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2C2DBE87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442263BF" w14:textId="77777777" w:rsidTr="00821F04">
        <w:tc>
          <w:tcPr>
            <w:tcW w:w="3227" w:type="dxa"/>
          </w:tcPr>
          <w:p w14:paraId="120593B2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7AFFD885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291560A1" w14:textId="77777777" w:rsidTr="00821F04">
        <w:tc>
          <w:tcPr>
            <w:tcW w:w="3227" w:type="dxa"/>
          </w:tcPr>
          <w:p w14:paraId="765972EC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609AAE16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1AEB611E" w14:textId="77777777" w:rsidTr="00821F04">
        <w:tc>
          <w:tcPr>
            <w:tcW w:w="8927" w:type="dxa"/>
            <w:gridSpan w:val="2"/>
            <w:shd w:val="pct10" w:color="auto" w:fill="auto"/>
          </w:tcPr>
          <w:p w14:paraId="3428C3C6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5140AD" w:rsidRPr="00C66672" w14:paraId="480CD235" w14:textId="77777777" w:rsidTr="00821F04">
        <w:tc>
          <w:tcPr>
            <w:tcW w:w="8927" w:type="dxa"/>
            <w:gridSpan w:val="2"/>
          </w:tcPr>
          <w:p w14:paraId="52F97BBD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5140AD" w:rsidRPr="00C66672" w14:paraId="1B72ABF6" w14:textId="77777777" w:rsidTr="00821F04">
        <w:tc>
          <w:tcPr>
            <w:tcW w:w="3227" w:type="dxa"/>
          </w:tcPr>
          <w:p w14:paraId="2EE91F36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405F19EF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2EC2773A" w14:textId="77777777" w:rsidTr="00821F04">
        <w:tc>
          <w:tcPr>
            <w:tcW w:w="3227" w:type="dxa"/>
          </w:tcPr>
          <w:p w14:paraId="193BB072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21ECC21C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12DF6499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1F22EC71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19D580FF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</w:tbl>
    <w:p w14:paraId="7564B592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3396A983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35F1C9A7" w14:textId="77777777" w:rsidR="005140AD" w:rsidRPr="00C66672" w:rsidRDefault="005140AD" w:rsidP="005140AD">
      <w:pPr>
        <w:rPr>
          <w:rFonts w:eastAsiaTheme="minorEastAsia"/>
          <w:b/>
          <w:sz w:val="22"/>
          <w:szCs w:val="22"/>
        </w:rPr>
      </w:pPr>
    </w:p>
    <w:p w14:paraId="17D1D4F3" w14:textId="77777777" w:rsidR="005140AD" w:rsidRDefault="005140AD" w:rsidP="005140AD">
      <w:pPr>
        <w:spacing w:line="240" w:lineRule="auto"/>
        <w:rPr>
          <w:rFonts w:eastAsiaTheme="minorEastAsia"/>
          <w:b/>
        </w:rPr>
      </w:pPr>
      <w:r>
        <w:rPr>
          <w:rFonts w:eastAsiaTheme="minorEastAsia"/>
          <w:b/>
        </w:rPr>
        <w:br w:type="page"/>
      </w:r>
    </w:p>
    <w:p w14:paraId="67E33A7A" w14:textId="77777777" w:rsidR="005140AD" w:rsidRDefault="005140AD" w:rsidP="005140AD">
      <w:pPr>
        <w:tabs>
          <w:tab w:val="left" w:pos="0"/>
          <w:tab w:val="left" w:pos="720"/>
          <w:tab w:val="left" w:pos="1440"/>
          <w:tab w:val="left" w:pos="2160"/>
        </w:tabs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K</w:t>
      </w:r>
      <w:r w:rsidRPr="00C66672">
        <w:rPr>
          <w:rFonts w:eastAsiaTheme="minorEastAsia"/>
          <w:b/>
        </w:rPr>
        <w:t>erncompetentie</w:t>
      </w:r>
      <w:r>
        <w:rPr>
          <w:rFonts w:eastAsiaTheme="minorEastAsia"/>
          <w:b/>
        </w:rPr>
        <w:t xml:space="preserve"> 4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 xml:space="preserve"> </w:t>
      </w:r>
    </w:p>
    <w:p w14:paraId="1347501C" w14:textId="77777777" w:rsidR="005140AD" w:rsidRDefault="005140AD" w:rsidP="005140AD">
      <w:pPr>
        <w:tabs>
          <w:tab w:val="left" w:pos="0"/>
          <w:tab w:val="left" w:pos="720"/>
          <w:tab w:val="left" w:pos="1440"/>
          <w:tab w:val="left" w:pos="2160"/>
        </w:tabs>
        <w:rPr>
          <w:rFonts w:eastAsiaTheme="minorEastAsia"/>
          <w:b/>
        </w:rPr>
      </w:pPr>
    </w:p>
    <w:p w14:paraId="31D90A54" w14:textId="77777777" w:rsidR="005140AD" w:rsidRPr="00FE57EC" w:rsidRDefault="005140AD" w:rsidP="005140AD">
      <w:pPr>
        <w:tabs>
          <w:tab w:val="left" w:pos="0"/>
          <w:tab w:val="left" w:pos="720"/>
          <w:tab w:val="left" w:pos="1440"/>
          <w:tab w:val="left" w:pos="2160"/>
        </w:tabs>
        <w:rPr>
          <w:u w:val="single"/>
        </w:rPr>
      </w:pPr>
      <w:r w:rsidRPr="00FE57EC">
        <w:rPr>
          <w:u w:val="single"/>
        </w:rPr>
        <w:t>Kerncompetentie 4: Kwaliteitsborging van processen m.b.t. informatiebeveiliging</w:t>
      </w:r>
    </w:p>
    <w:p w14:paraId="6E6E0F48" w14:textId="77777777" w:rsidR="005140AD" w:rsidRDefault="005140AD" w:rsidP="005140AD">
      <w:pPr>
        <w:tabs>
          <w:tab w:val="left" w:pos="0"/>
          <w:tab w:val="left" w:pos="720"/>
          <w:tab w:val="left" w:pos="1440"/>
          <w:tab w:val="left" w:pos="2160"/>
        </w:tabs>
      </w:pPr>
      <w:r w:rsidRPr="00FE57EC">
        <w:t>Inschrijver beschikt over een ISO 27001 certificaat of gelijkwaardig en voert conform wettelijke vereisten een WPG-audit uit.</w:t>
      </w:r>
    </w:p>
    <w:p w14:paraId="0F4D2409" w14:textId="77777777" w:rsidR="005140AD" w:rsidRPr="00C66672" w:rsidRDefault="005140AD" w:rsidP="005140AD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5140AD" w:rsidRPr="00C66672" w14:paraId="5A75B6EF" w14:textId="77777777" w:rsidTr="00821F04">
        <w:tc>
          <w:tcPr>
            <w:tcW w:w="8927" w:type="dxa"/>
            <w:gridSpan w:val="2"/>
            <w:shd w:val="pct10" w:color="auto" w:fill="auto"/>
          </w:tcPr>
          <w:p w14:paraId="1D6C2FE2" w14:textId="77777777" w:rsidR="005140AD" w:rsidRPr="00C66672" w:rsidRDefault="005140AD" w:rsidP="00821F04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 xml:space="preserve">In te vullen door </w:t>
            </w:r>
            <w:r>
              <w:rPr>
                <w:rFonts w:eastAsiaTheme="minorEastAsia"/>
                <w:b/>
                <w:sz w:val="26"/>
                <w:szCs w:val="26"/>
              </w:rPr>
              <w:t>inschrijver</w:t>
            </w:r>
          </w:p>
        </w:tc>
      </w:tr>
      <w:tr w:rsidR="005140AD" w:rsidRPr="00C66672" w14:paraId="4111D452" w14:textId="77777777" w:rsidTr="00821F04">
        <w:tc>
          <w:tcPr>
            <w:tcW w:w="8927" w:type="dxa"/>
            <w:gridSpan w:val="2"/>
          </w:tcPr>
          <w:p w14:paraId="70F7D3C0" w14:textId="77777777" w:rsidR="005140AD" w:rsidRDefault="005140AD" w:rsidP="00821F0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Inschrijver</w:t>
            </w:r>
            <w:r w:rsidRPr="00C66672">
              <w:rPr>
                <w:rFonts w:eastAsiaTheme="minorEastAsia"/>
              </w:rPr>
              <w:t xml:space="preserve"> verklaart </w:t>
            </w:r>
            <w:r>
              <w:rPr>
                <w:rFonts w:eastAsiaTheme="minorEastAsia"/>
              </w:rPr>
              <w:t>te beschikken over een ISO 27001 certificaat of gelijkwaardig, waarmee  Informatiebeveiliging, cybersecurity en bescherming van privacy – Managementsysteem voor informatiebeveiliging, voldoet aan gestelde eisen.</w:t>
            </w:r>
          </w:p>
          <w:p w14:paraId="6E836049" w14:textId="77777777" w:rsidR="005140AD" w:rsidRPr="00C66672" w:rsidRDefault="005140AD" w:rsidP="00821F0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Inschrijver verklaart hiermee tevens dat zij een externe audit heeft laten uitvoeren en de resultaten hiervan te hebben gedeeld in een </w:t>
            </w:r>
            <w:proofErr w:type="spellStart"/>
            <w:r>
              <w:rPr>
                <w:rFonts w:eastAsiaTheme="minorEastAsia"/>
              </w:rPr>
              <w:t>Wpg</w:t>
            </w:r>
            <w:proofErr w:type="spellEnd"/>
            <w:r>
              <w:rPr>
                <w:rFonts w:eastAsiaTheme="minorEastAsia"/>
              </w:rPr>
              <w:t xml:space="preserve">-auditrapport met de Autoriteit Persoonsgegevens (AP). Deze audit wordt iedere 4 jaar uitgevoerd. </w:t>
            </w:r>
          </w:p>
        </w:tc>
      </w:tr>
      <w:tr w:rsidR="005140AD" w:rsidRPr="00C66672" w14:paraId="47A74AD6" w14:textId="77777777" w:rsidTr="00821F04">
        <w:tc>
          <w:tcPr>
            <w:tcW w:w="3227" w:type="dxa"/>
          </w:tcPr>
          <w:p w14:paraId="640B14BF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1827BDC1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  <w:tr w:rsidR="005140AD" w:rsidRPr="00C66672" w14:paraId="1051A3D5" w14:textId="77777777" w:rsidTr="00821F04">
        <w:tc>
          <w:tcPr>
            <w:tcW w:w="3227" w:type="dxa"/>
          </w:tcPr>
          <w:p w14:paraId="77EED6A5" w14:textId="77777777" w:rsidR="005140AD" w:rsidRPr="00C66672" w:rsidRDefault="005140AD" w:rsidP="00821F04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20AD6F28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388E04B5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3B576FEB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  <w:p w14:paraId="246D4DE2" w14:textId="77777777" w:rsidR="005140AD" w:rsidRPr="00C66672" w:rsidRDefault="005140AD" w:rsidP="00821F04">
            <w:pPr>
              <w:rPr>
                <w:rFonts w:eastAsiaTheme="minorEastAsia"/>
              </w:rPr>
            </w:pPr>
          </w:p>
        </w:tc>
      </w:tr>
    </w:tbl>
    <w:p w14:paraId="2706D5DB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4C47043B" w14:textId="77777777" w:rsidR="005140AD" w:rsidRPr="00C66672" w:rsidRDefault="005140AD" w:rsidP="005140AD">
      <w:pPr>
        <w:jc w:val="center"/>
        <w:rPr>
          <w:rFonts w:eastAsiaTheme="minorEastAsia"/>
          <w:b/>
          <w:sz w:val="22"/>
          <w:szCs w:val="22"/>
        </w:rPr>
      </w:pPr>
    </w:p>
    <w:p w14:paraId="5B7A24D2" w14:textId="77777777" w:rsidR="005140AD" w:rsidRDefault="005140AD" w:rsidP="005140AD">
      <w:pPr>
        <w:rPr>
          <w:rFonts w:eastAsiaTheme="minorEastAsia"/>
        </w:rPr>
      </w:pPr>
    </w:p>
    <w:p w14:paraId="77E380E0" w14:textId="77777777" w:rsidR="005140AD" w:rsidRDefault="005140AD" w:rsidP="005140AD">
      <w:pPr>
        <w:rPr>
          <w:rFonts w:eastAsiaTheme="minorEastAsia"/>
        </w:rPr>
      </w:pPr>
    </w:p>
    <w:p w14:paraId="6DD4037D" w14:textId="77777777" w:rsidR="005140AD" w:rsidRDefault="005140AD" w:rsidP="005140AD">
      <w:pPr>
        <w:rPr>
          <w:rFonts w:eastAsiaTheme="minorEastAsia"/>
        </w:rPr>
      </w:pPr>
    </w:p>
    <w:p w14:paraId="7996C4D3" w14:textId="77777777" w:rsidR="005140AD" w:rsidRDefault="005140AD" w:rsidP="005140AD">
      <w:pPr>
        <w:rPr>
          <w:rFonts w:eastAsiaTheme="minorEastAsia"/>
        </w:rPr>
      </w:pPr>
    </w:p>
    <w:p w14:paraId="2809BA94" w14:textId="77777777" w:rsidR="005140AD" w:rsidRDefault="005140AD" w:rsidP="005140AD">
      <w:pPr>
        <w:rPr>
          <w:rFonts w:eastAsiaTheme="minorEastAsia"/>
        </w:rPr>
      </w:pPr>
    </w:p>
    <w:p w14:paraId="18479736" w14:textId="77777777" w:rsidR="005140AD" w:rsidRDefault="005140AD" w:rsidP="005140AD">
      <w:pPr>
        <w:rPr>
          <w:rFonts w:eastAsiaTheme="minorEastAsia"/>
        </w:rPr>
      </w:pPr>
    </w:p>
    <w:p w14:paraId="0D80A51F" w14:textId="77777777" w:rsidR="005140AD" w:rsidRDefault="005140AD" w:rsidP="005140AD">
      <w:pPr>
        <w:rPr>
          <w:rFonts w:eastAsiaTheme="minorEastAsia"/>
        </w:rPr>
      </w:pPr>
    </w:p>
    <w:p w14:paraId="1B4B5A13" w14:textId="77777777" w:rsidR="005140AD" w:rsidRDefault="005140AD" w:rsidP="005140AD">
      <w:pPr>
        <w:rPr>
          <w:rFonts w:eastAsiaTheme="minorEastAsia"/>
        </w:rPr>
      </w:pPr>
    </w:p>
    <w:p w14:paraId="34CB4D24" w14:textId="77777777" w:rsidR="005140AD" w:rsidRDefault="005140AD" w:rsidP="005140AD">
      <w:pPr>
        <w:rPr>
          <w:rFonts w:eastAsiaTheme="minorEastAsia"/>
        </w:rPr>
      </w:pPr>
    </w:p>
    <w:p w14:paraId="45423AA1" w14:textId="77777777" w:rsidR="006062F4" w:rsidRPr="006062F4" w:rsidRDefault="006062F4" w:rsidP="005140AD"/>
    <w:sectPr w:rsidR="006062F4" w:rsidRPr="006062F4" w:rsidSect="004F0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8F012" w14:textId="77777777" w:rsidR="00DD7513" w:rsidRDefault="00DD7513">
      <w:r>
        <w:separator/>
      </w:r>
    </w:p>
  </w:endnote>
  <w:endnote w:type="continuationSeparator" w:id="0">
    <w:p w14:paraId="0076764A" w14:textId="77777777" w:rsidR="00DD7513" w:rsidRDefault="00DD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E2829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voettekst" w:displacedByCustomXml="next"/>
  <w:sdt>
    <w:sdtPr>
      <w:rPr>
        <w:b/>
        <w:bCs/>
        <w:lang w:val="en-US"/>
      </w:rPr>
      <w:alias w:val="textElement"/>
      <w:tag w:val="{&quot;templafy&quot;:{&quot;id&quot;:&quot;a3f92813-d7cf-4645-b410-4aa4862c3aab&quot;}}"/>
      <w:id w:val="1921510847"/>
      <w:placeholder>
        <w:docPart w:val="A9E5CE6F5DFF4C68BF266FDEEBD4AFB6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3E737828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974D97E" w14:textId="77777777" w:rsidR="00CB56CA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22C8891F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024135A5" w14:textId="77777777" w:rsidR="00CB56CA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1AB3A41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78AA626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3B8D7FFA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6ED5644E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3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A3CB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B14A5" w14:textId="77777777" w:rsidR="00DD7513" w:rsidRDefault="00DD7513">
      <w:r>
        <w:separator/>
      </w:r>
    </w:p>
  </w:footnote>
  <w:footnote w:type="continuationSeparator" w:id="0">
    <w:p w14:paraId="5B4766E1" w14:textId="77777777" w:rsidR="00DD7513" w:rsidRDefault="00DD7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E609B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FD584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85224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492A387C" wp14:editId="73C5D2DF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3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58716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195761">
    <w:abstractNumId w:val="1"/>
  </w:num>
  <w:num w:numId="2" w16cid:durableId="141651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8032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609B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7C1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7096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010D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40AD"/>
    <w:rsid w:val="005174E3"/>
    <w:rsid w:val="005178CE"/>
    <w:rsid w:val="00523571"/>
    <w:rsid w:val="00526CA4"/>
    <w:rsid w:val="00534127"/>
    <w:rsid w:val="00534ADD"/>
    <w:rsid w:val="00535851"/>
    <w:rsid w:val="00536BBC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2C04"/>
    <w:rsid w:val="005B4199"/>
    <w:rsid w:val="005C6BC0"/>
    <w:rsid w:val="005C74C7"/>
    <w:rsid w:val="005D184F"/>
    <w:rsid w:val="005D2579"/>
    <w:rsid w:val="005E3602"/>
    <w:rsid w:val="005F46E1"/>
    <w:rsid w:val="005F7E3D"/>
    <w:rsid w:val="00604A0D"/>
    <w:rsid w:val="006062F4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67322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80327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0DCB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CDF"/>
    <w:rsid w:val="00BA2F57"/>
    <w:rsid w:val="00BA31CD"/>
    <w:rsid w:val="00BA43F1"/>
    <w:rsid w:val="00BA558C"/>
    <w:rsid w:val="00BA70AC"/>
    <w:rsid w:val="00BB0535"/>
    <w:rsid w:val="00BB6A3E"/>
    <w:rsid w:val="00BB780A"/>
    <w:rsid w:val="00BB7A0C"/>
    <w:rsid w:val="00BC2586"/>
    <w:rsid w:val="00BC407B"/>
    <w:rsid w:val="00BD4D15"/>
    <w:rsid w:val="00BD7813"/>
    <w:rsid w:val="00BE589D"/>
    <w:rsid w:val="00BF46A6"/>
    <w:rsid w:val="00BF52FE"/>
    <w:rsid w:val="00C02C7C"/>
    <w:rsid w:val="00C037A4"/>
    <w:rsid w:val="00C0536C"/>
    <w:rsid w:val="00C10A20"/>
    <w:rsid w:val="00C23A79"/>
    <w:rsid w:val="00C32BBF"/>
    <w:rsid w:val="00C34AE6"/>
    <w:rsid w:val="00C36A1F"/>
    <w:rsid w:val="00C43E30"/>
    <w:rsid w:val="00C44FD4"/>
    <w:rsid w:val="00C45AEF"/>
    <w:rsid w:val="00C540DD"/>
    <w:rsid w:val="00C55AC8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56CA"/>
    <w:rsid w:val="00CB73B6"/>
    <w:rsid w:val="00CB7E72"/>
    <w:rsid w:val="00CC07F3"/>
    <w:rsid w:val="00CC08AE"/>
    <w:rsid w:val="00CC129B"/>
    <w:rsid w:val="00CC26E3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94E54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D7513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47B8A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77746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17FA6"/>
  <w15:chartTrackingRefBased/>
  <w15:docId w15:val="{F62438F0-0FE1-4AC4-9259-5C2E6FA0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6062F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6062F4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6062F4"/>
    <w:rPr>
      <w:rFonts w:cs="Times New Roman"/>
      <w:b/>
      <w:bCs/>
    </w:rPr>
  </w:style>
  <w:style w:type="paragraph" w:styleId="Lijstalinea">
    <w:name w:val="List Paragraph"/>
    <w:basedOn w:val="Standaard"/>
    <w:uiPriority w:val="34"/>
    <w:qFormat/>
    <w:rsid w:val="00606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bin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customXml" Target="../customXml/item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n\AppData\Local\Temp\Templafy\WordVsto\Verzend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E5CE6F5DFF4C68BF266FDEEBD4AF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C77C1-79FE-4B84-A032-6E6D69F25FFF}"/>
      </w:docPartPr>
      <w:docPartBody>
        <w:p w:rsidR="00422E88" w:rsidRDefault="00000000">
          <w:pPr>
            <w:pStyle w:val="A9E5CE6F5DFF4C68BF266FDEEBD4AFB6"/>
          </w:pPr>
          <w:r w:rsidRPr="004E358B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69"/>
    <w:rsid w:val="001927C1"/>
    <w:rsid w:val="00422E88"/>
    <w:rsid w:val="004C010D"/>
    <w:rsid w:val="006A7169"/>
    <w:rsid w:val="008A0663"/>
    <w:rsid w:val="00911921"/>
    <w:rsid w:val="00BA2CDF"/>
    <w:rsid w:val="00BD1444"/>
    <w:rsid w:val="00D126EA"/>
    <w:rsid w:val="00F4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9E5CE6F5DFF4C68BF266FDEEBD4AFB6">
    <w:name w:val="A9E5CE6F5DFF4C68BF266FDEEBD4A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xtElementConfigurations xmlns:xsi="http://www.w3.org/2001/XMLSchema-instance" xmlns:xsd="http://www.w3.org/2001/XMLSchema">
  <TextElement ElementMetadataLinkId="a3f92813-d7cf-4645-b410-4aa4862c3aab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3.xml><?xml version="1.0" encoding="utf-8"?>
<TemplafyTemplateConfiguration><![CDATA[{"elementsMetadata":[{"elementConfiguration":{"assetId":"{{DataSources.DocumentSettings[\"Basisbrief\"].VoettekstVervolgPagina}}","textElementPlaceholderName":"TextElement3","replaceOnUpdate":false,"type":"textElement"},"type":"richTextContentControl","id":"a3f92813-d7cf-4645-b410-4aa4862c3aab"}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1417,"rightMargin":1417,"bottomMargin":1417,"leftMargin":1417,"gutter":0,"gutterPosition":"left","orientation":"portrait","paperWidth":11906,"paperHeight":16838,"headerFromEdge":567,"footerFromEdge":0},"disableUpdates":false,"type":"pageSetup"},{"image":"{{UserProfile.Organisatie.Logo.Logo}}","shapeName":"Logo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],"templateName":"Standaard format voor stellen vragen","templateDescription":"","enableDocumentContentUpdater":tru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4" ma:contentTypeDescription="Create a new document." ma:contentTypeScope="" ma:versionID="1749d4ed1044cc38aecce1195a94a7fe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eeef56f2b1685eb68fb30d1d06a6d283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  <SharedWithUsers xmlns="0af0fcbd-f9d7-4969-abed-c0775d3ac4c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4CAE4D81-D3AA-449A-8F7B-5FF71F9CFE7A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ADC8E151-5C99-4881-95C8-67BB2AB32B02}"/>
</file>

<file path=customXml/itemProps5.xml><?xml version="1.0" encoding="utf-8"?>
<ds:datastoreItem xmlns:ds="http://schemas.openxmlformats.org/officeDocument/2006/customXml" ds:itemID="{F6356269-011E-4179-A4A1-10E9A1BB632F}"/>
</file>

<file path=customXml/itemProps6.xml><?xml version="1.0" encoding="utf-8"?>
<ds:datastoreItem xmlns:ds="http://schemas.openxmlformats.org/officeDocument/2006/customXml" ds:itemID="{88A7B441-9B3E-4957-8D91-C77633F3BC05}"/>
</file>

<file path=docProps/app.xml><?xml version="1.0" encoding="utf-8"?>
<Properties xmlns="http://schemas.openxmlformats.org/officeDocument/2006/extended-properties" xmlns:vt="http://schemas.openxmlformats.org/officeDocument/2006/docPropsVTypes">
  <Template>Verzending</Template>
  <TotalTime>1</TotalTime>
  <Pages>4</Pages>
  <Words>568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Verzending</vt:lpstr>
      <vt:lpstr>Verzending</vt:lpstr>
    </vt:vector>
  </TitlesOfParts>
  <Company>Gemeente Steenwijkerland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Verzending</dc:title>
  <dc:subject/>
  <dc:creator>Claudia Langejans</dc:creator>
  <cp:keywords/>
  <dc:description/>
  <cp:lastModifiedBy>Rogier Kuypers</cp:lastModifiedBy>
  <cp:revision>5</cp:revision>
  <dcterms:created xsi:type="dcterms:W3CDTF">2024-07-24T13:52:00Z</dcterms:created>
  <dcterms:modified xsi:type="dcterms:W3CDTF">2024-07-24T13:53:00Z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637764617360567695</vt:lpwstr>
  </property>
  <property fmtid="{D5CDD505-2E9C-101B-9397-08002B2CF9AE}" pid="11" name="TemplafyUserProfileId">
    <vt:lpwstr>638003886726488924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Order">
    <vt:r8>10200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