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BEB72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56E47690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15A55FC9" w14:textId="77777777" w:rsidR="00F72FBE" w:rsidRPr="00675229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Veiligheids- en gezondheidsplan</w:t>
      </w:r>
    </w:p>
    <w:p w14:paraId="045863F6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4DFF81D9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5E25457C" w14:textId="77777777" w:rsidR="00F72FBE" w:rsidRPr="00675229" w:rsidRDefault="00AE0098" w:rsidP="00F72FBE">
      <w:pPr>
        <w:jc w:val="both"/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Ontwerpfase</w:t>
      </w:r>
    </w:p>
    <w:p w14:paraId="56E79637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0D7A929A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3256D08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478A6F7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24E2BFFC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29EBF047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B6DA371" w14:textId="30938ADD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9B31DF">
        <w:rPr>
          <w:rFonts w:ascii="Avenir Next LT Pro" w:hAnsi="Avenir Next LT Pro" w:cs="Arial"/>
          <w:b/>
          <w:sz w:val="22"/>
          <w:szCs w:val="22"/>
        </w:rPr>
        <w:t>BOMEN-001-VAL</w:t>
      </w:r>
    </w:p>
    <w:p w14:paraId="1824031D" w14:textId="221EC7C5" w:rsidR="008E5BB4" w:rsidRPr="008E5BB4" w:rsidRDefault="00DA467D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proofErr w:type="spellStart"/>
      <w:r>
        <w:rPr>
          <w:rFonts w:ascii="Avenir Next LT Pro" w:hAnsi="Avenir Next LT Pro" w:cs="Arial"/>
          <w:b/>
          <w:sz w:val="22"/>
          <w:szCs w:val="22"/>
        </w:rPr>
        <w:t>Ontzorgingscontract</w:t>
      </w:r>
      <w:proofErr w:type="spellEnd"/>
      <w:r>
        <w:rPr>
          <w:rFonts w:ascii="Avenir Next LT Pro" w:hAnsi="Avenir Next LT Pro" w:cs="Arial"/>
          <w:b/>
          <w:sz w:val="22"/>
          <w:szCs w:val="22"/>
        </w:rPr>
        <w:t xml:space="preserve"> onderhoud openbare </w:t>
      </w:r>
      <w:r w:rsidR="007A0DA3">
        <w:rPr>
          <w:rFonts w:ascii="Avenir Next LT Pro" w:hAnsi="Avenir Next LT Pro" w:cs="Arial"/>
          <w:b/>
          <w:sz w:val="22"/>
          <w:szCs w:val="22"/>
        </w:rPr>
        <w:t>bomen gemeente Valkenburg aan de Geul</w:t>
      </w:r>
    </w:p>
    <w:p w14:paraId="389839F1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42F3943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588D3C6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3120B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0C0881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5308C2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27D92C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675AC2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B58FF7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04CB59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9E05C3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F3F9B7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63B7E5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369C6B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BF9136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D6B183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08D955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2A6A80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E8A1A8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329313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E5117D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80B7FC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C328AE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A0798E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082DA9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707F366" w14:textId="19060847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7A0DA3">
        <w:rPr>
          <w:rFonts w:ascii="Avenir Next LT Pro" w:hAnsi="Avenir Next LT Pro" w:cs="Arial"/>
          <w:bCs/>
        </w:rPr>
        <w:t>Gemeente Valkenburg aan de Geul</w:t>
      </w:r>
    </w:p>
    <w:p w14:paraId="17115A29" w14:textId="003E122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AF6BD7">
        <w:rPr>
          <w:rFonts w:ascii="Avenir Next LT Pro" w:hAnsi="Avenir Next LT Pro" w:cs="Arial"/>
          <w:bCs/>
        </w:rPr>
        <w:t xml:space="preserve">Postbus 998 </w:t>
      </w:r>
    </w:p>
    <w:p w14:paraId="0FBCA306" w14:textId="1EFB2120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762300">
        <w:rPr>
          <w:rFonts w:ascii="Avenir Next LT Pro" w:hAnsi="Avenir Next LT Pro" w:cs="Arial"/>
          <w:bCs/>
        </w:rPr>
        <w:t>6300 AZ  Valkenburg</w:t>
      </w:r>
    </w:p>
    <w:p w14:paraId="52C6E5A2" w14:textId="150C2247" w:rsidR="00105DFA" w:rsidRPr="00105DFA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 xml:space="preserve">Bezoekadres: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proofErr w:type="spellStart"/>
      <w:r w:rsidR="00762300">
        <w:rPr>
          <w:rFonts w:ascii="Avenir Next LT Pro" w:hAnsi="Avenir Next LT Pro" w:cs="Arial"/>
          <w:bCs/>
        </w:rPr>
        <w:t>Geneindestraat</w:t>
      </w:r>
      <w:proofErr w:type="spellEnd"/>
      <w:r w:rsidR="00762300">
        <w:rPr>
          <w:rFonts w:ascii="Avenir Next LT Pro" w:hAnsi="Avenir Next LT Pro" w:cs="Arial"/>
          <w:bCs/>
        </w:rPr>
        <w:t xml:space="preserve"> 4, 6301 HC  Valkenburg</w:t>
      </w:r>
    </w:p>
    <w:p w14:paraId="33646A7E" w14:textId="4B5DB8B9" w:rsidR="00105DFA" w:rsidRPr="00762300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</w:rPr>
      </w:pPr>
      <w:r w:rsidRPr="00762300">
        <w:rPr>
          <w:rFonts w:ascii="Avenir Next LT Pro" w:hAnsi="Avenir Next LT Pro" w:cs="Arial"/>
          <w:color w:val="000000"/>
        </w:rPr>
        <w:t xml:space="preserve">Datum: </w:t>
      </w:r>
      <w:r w:rsidRPr="00762300">
        <w:rPr>
          <w:rFonts w:ascii="Avenir Next LT Pro" w:hAnsi="Avenir Next LT Pro" w:cs="Arial"/>
          <w:color w:val="000000"/>
        </w:rPr>
        <w:tab/>
      </w:r>
      <w:r w:rsidR="00E505A4">
        <w:rPr>
          <w:rFonts w:ascii="Avenir Next LT Pro" w:hAnsi="Avenir Next LT Pro" w:cs="Arial"/>
          <w:bCs/>
        </w:rPr>
        <w:t>18 april 2024</w:t>
      </w:r>
    </w:p>
    <w:p w14:paraId="2E563A2B" w14:textId="77777777" w:rsidR="00673B49" w:rsidRPr="008A735C" w:rsidRDefault="00673B49" w:rsidP="007D056C">
      <w:pPr>
        <w:rPr>
          <w:rFonts w:ascii="Avenir Next LT Pro" w:hAnsi="Avenir Next LT Pro" w:cs="Arial"/>
        </w:rPr>
      </w:pPr>
    </w:p>
    <w:p w14:paraId="3D0247A8" w14:textId="77777777" w:rsidR="00673B49" w:rsidRDefault="00673B49" w:rsidP="007D056C">
      <w:pPr>
        <w:rPr>
          <w:rFonts w:ascii="Arial" w:hAnsi="Arial" w:cs="Arial"/>
        </w:rPr>
      </w:pPr>
    </w:p>
    <w:p w14:paraId="1B83CF2D" w14:textId="77777777" w:rsidR="00673B49" w:rsidRDefault="00673B49" w:rsidP="007D056C">
      <w:pPr>
        <w:rPr>
          <w:rFonts w:ascii="Arial" w:hAnsi="Arial" w:cs="Arial"/>
        </w:rPr>
        <w:sectPr w:rsidR="00673B49" w:rsidSect="00D11CAF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2AAFAE57" w14:textId="77777777" w:rsidR="00003FEB" w:rsidRPr="00675229" w:rsidRDefault="00003FEB" w:rsidP="00673B49">
      <w:pPr>
        <w:rPr>
          <w:rFonts w:ascii="Avenir Next LT Pro" w:hAnsi="Avenir Next LT Pro" w:cs="Arial"/>
          <w:b/>
          <w:bCs/>
          <w:color w:val="527E7C"/>
          <w:sz w:val="28"/>
          <w:szCs w:val="28"/>
        </w:rPr>
      </w:pPr>
      <w:bookmarkStart w:id="2" w:name="_Toc470172775"/>
      <w:r w:rsidRPr="00675229">
        <w:rPr>
          <w:rFonts w:ascii="Avenir Next LT Pro" w:hAnsi="Avenir Next LT Pro" w:cs="Arial"/>
          <w:b/>
          <w:bCs/>
          <w:color w:val="527E7C"/>
          <w:sz w:val="28"/>
          <w:szCs w:val="28"/>
        </w:rPr>
        <w:lastRenderedPageBreak/>
        <w:t>Inhoud</w:t>
      </w:r>
      <w:bookmarkEnd w:id="1"/>
      <w:bookmarkEnd w:id="2"/>
    </w:p>
    <w:p w14:paraId="30C013E7" w14:textId="77777777" w:rsidR="00003FEB" w:rsidRDefault="00003FEB">
      <w:pPr>
        <w:rPr>
          <w:rFonts w:ascii="Gill Sans MT" w:hAnsi="Gill Sans MT" w:cs="Tahoma"/>
          <w:sz w:val="22"/>
        </w:rPr>
      </w:pPr>
    </w:p>
    <w:p w14:paraId="5E986840" w14:textId="04DA0D66" w:rsidR="00971332" w:rsidRDefault="0097133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rPr>
          <w:rFonts w:ascii="Gill Sans MT" w:hAnsi="Gill Sans MT" w:cs="Tahoma"/>
          <w:sz w:val="22"/>
        </w:rPr>
        <w:fldChar w:fldCharType="begin"/>
      </w:r>
      <w:r>
        <w:rPr>
          <w:rFonts w:ascii="Gill Sans MT" w:hAnsi="Gill Sans MT" w:cs="Tahoma"/>
          <w:sz w:val="22"/>
        </w:rPr>
        <w:instrText xml:space="preserve"> TOC \h \z \t "BC Kop 1;1" </w:instrText>
      </w:r>
      <w:r>
        <w:rPr>
          <w:rFonts w:ascii="Gill Sans MT" w:hAnsi="Gill Sans MT" w:cs="Tahoma"/>
          <w:sz w:val="22"/>
        </w:rPr>
        <w:fldChar w:fldCharType="separate"/>
      </w:r>
      <w:hyperlink w:anchor="_Toc164335084" w:history="1">
        <w:r w:rsidRPr="00FB676B">
          <w:rPr>
            <w:rStyle w:val="Hyperlink"/>
            <w:noProof/>
          </w:rPr>
          <w:t>1. Inleiding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_Toc164335084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7E45531" w14:textId="34413CA5" w:rsidR="00971332" w:rsidRDefault="00DA467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5" w:history="1">
        <w:r w:rsidR="00971332" w:rsidRPr="00FB676B">
          <w:rPr>
            <w:rStyle w:val="Hyperlink"/>
            <w:noProof/>
          </w:rPr>
          <w:t>2. Beschrijving van het tot stand te brengen werk</w:t>
        </w:r>
        <w:r w:rsidR="00971332">
          <w:rPr>
            <w:noProof/>
            <w:webHidden/>
          </w:rPr>
          <w:tab/>
        </w:r>
        <w:r w:rsidR="00971332">
          <w:rPr>
            <w:noProof/>
            <w:webHidden/>
          </w:rPr>
          <w:fldChar w:fldCharType="begin"/>
        </w:r>
        <w:r w:rsidR="00971332">
          <w:rPr>
            <w:noProof/>
            <w:webHidden/>
          </w:rPr>
          <w:instrText xml:space="preserve"> PAGEREF _Toc164335085 \h </w:instrText>
        </w:r>
        <w:r w:rsidR="00971332">
          <w:rPr>
            <w:noProof/>
            <w:webHidden/>
          </w:rPr>
        </w:r>
        <w:r w:rsidR="00971332">
          <w:rPr>
            <w:noProof/>
            <w:webHidden/>
          </w:rPr>
          <w:fldChar w:fldCharType="separate"/>
        </w:r>
        <w:r w:rsidR="00971332">
          <w:rPr>
            <w:noProof/>
            <w:webHidden/>
          </w:rPr>
          <w:t>2</w:t>
        </w:r>
        <w:r w:rsidR="00971332">
          <w:rPr>
            <w:noProof/>
            <w:webHidden/>
          </w:rPr>
          <w:fldChar w:fldCharType="end"/>
        </w:r>
      </w:hyperlink>
    </w:p>
    <w:p w14:paraId="2DA4E888" w14:textId="22FC43C4" w:rsidR="00971332" w:rsidRDefault="00DA467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6" w:history="1">
        <w:r w:rsidR="00971332" w:rsidRPr="00FB676B">
          <w:rPr>
            <w:rStyle w:val="Hyperlink"/>
            <w:noProof/>
          </w:rPr>
          <w:t>3. Bij het werk betrokken partijen</w:t>
        </w:r>
        <w:r w:rsidR="00971332">
          <w:rPr>
            <w:noProof/>
            <w:webHidden/>
          </w:rPr>
          <w:tab/>
        </w:r>
        <w:r w:rsidR="00971332">
          <w:rPr>
            <w:noProof/>
            <w:webHidden/>
          </w:rPr>
          <w:fldChar w:fldCharType="begin"/>
        </w:r>
        <w:r w:rsidR="00971332">
          <w:rPr>
            <w:noProof/>
            <w:webHidden/>
          </w:rPr>
          <w:instrText xml:space="preserve"> PAGEREF _Toc164335086 \h </w:instrText>
        </w:r>
        <w:r w:rsidR="00971332">
          <w:rPr>
            <w:noProof/>
            <w:webHidden/>
          </w:rPr>
        </w:r>
        <w:r w:rsidR="00971332">
          <w:rPr>
            <w:noProof/>
            <w:webHidden/>
          </w:rPr>
          <w:fldChar w:fldCharType="separate"/>
        </w:r>
        <w:r w:rsidR="00971332">
          <w:rPr>
            <w:noProof/>
            <w:webHidden/>
          </w:rPr>
          <w:t>3</w:t>
        </w:r>
        <w:r w:rsidR="00971332">
          <w:rPr>
            <w:noProof/>
            <w:webHidden/>
          </w:rPr>
          <w:fldChar w:fldCharType="end"/>
        </w:r>
      </w:hyperlink>
    </w:p>
    <w:p w14:paraId="2A7977EF" w14:textId="2A6B77BA" w:rsidR="00971332" w:rsidRDefault="00DA467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7" w:history="1">
        <w:r w:rsidR="00971332" w:rsidRPr="00FB676B">
          <w:rPr>
            <w:rStyle w:val="Hyperlink"/>
            <w:noProof/>
          </w:rPr>
          <w:t>4. Coördinatie voor de ontwerpfase</w:t>
        </w:r>
        <w:r w:rsidR="00971332">
          <w:rPr>
            <w:noProof/>
            <w:webHidden/>
          </w:rPr>
          <w:tab/>
        </w:r>
        <w:r w:rsidR="00971332">
          <w:rPr>
            <w:noProof/>
            <w:webHidden/>
          </w:rPr>
          <w:fldChar w:fldCharType="begin"/>
        </w:r>
        <w:r w:rsidR="00971332">
          <w:rPr>
            <w:noProof/>
            <w:webHidden/>
          </w:rPr>
          <w:instrText xml:space="preserve"> PAGEREF _Toc164335087 \h </w:instrText>
        </w:r>
        <w:r w:rsidR="00971332">
          <w:rPr>
            <w:noProof/>
            <w:webHidden/>
          </w:rPr>
        </w:r>
        <w:r w:rsidR="00971332">
          <w:rPr>
            <w:noProof/>
            <w:webHidden/>
          </w:rPr>
          <w:fldChar w:fldCharType="separate"/>
        </w:r>
        <w:r w:rsidR="00971332">
          <w:rPr>
            <w:noProof/>
            <w:webHidden/>
          </w:rPr>
          <w:t>4</w:t>
        </w:r>
        <w:r w:rsidR="00971332">
          <w:rPr>
            <w:noProof/>
            <w:webHidden/>
          </w:rPr>
          <w:fldChar w:fldCharType="end"/>
        </w:r>
      </w:hyperlink>
    </w:p>
    <w:p w14:paraId="10FACD17" w14:textId="09CC8D68" w:rsidR="00971332" w:rsidRDefault="00DA467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8" w:history="1">
        <w:r w:rsidR="00971332" w:rsidRPr="00FB676B">
          <w:rPr>
            <w:rStyle w:val="Hyperlink"/>
            <w:noProof/>
          </w:rPr>
          <w:t>5. Coördinatie voor de uitvoering</w:t>
        </w:r>
        <w:r w:rsidR="00971332">
          <w:rPr>
            <w:noProof/>
            <w:webHidden/>
          </w:rPr>
          <w:tab/>
        </w:r>
        <w:r w:rsidR="00971332">
          <w:rPr>
            <w:noProof/>
            <w:webHidden/>
          </w:rPr>
          <w:fldChar w:fldCharType="begin"/>
        </w:r>
        <w:r w:rsidR="00971332">
          <w:rPr>
            <w:noProof/>
            <w:webHidden/>
          </w:rPr>
          <w:instrText xml:space="preserve"> PAGEREF _Toc164335088 \h </w:instrText>
        </w:r>
        <w:r w:rsidR="00971332">
          <w:rPr>
            <w:noProof/>
            <w:webHidden/>
          </w:rPr>
        </w:r>
        <w:r w:rsidR="00971332">
          <w:rPr>
            <w:noProof/>
            <w:webHidden/>
          </w:rPr>
          <w:fldChar w:fldCharType="separate"/>
        </w:r>
        <w:r w:rsidR="00971332">
          <w:rPr>
            <w:noProof/>
            <w:webHidden/>
          </w:rPr>
          <w:t>5</w:t>
        </w:r>
        <w:r w:rsidR="00971332">
          <w:rPr>
            <w:noProof/>
            <w:webHidden/>
          </w:rPr>
          <w:fldChar w:fldCharType="end"/>
        </w:r>
      </w:hyperlink>
    </w:p>
    <w:p w14:paraId="009AA6DA" w14:textId="40D3B1E3" w:rsidR="00971332" w:rsidRDefault="00DA467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9" w:history="1">
        <w:r w:rsidR="00971332" w:rsidRPr="00FB676B">
          <w:rPr>
            <w:rStyle w:val="Hyperlink"/>
            <w:noProof/>
          </w:rPr>
          <w:t>6. Inventarisatie van (bijzondere) risico’s</w:t>
        </w:r>
        <w:r w:rsidR="00971332">
          <w:rPr>
            <w:noProof/>
            <w:webHidden/>
          </w:rPr>
          <w:tab/>
        </w:r>
        <w:r w:rsidR="00971332">
          <w:rPr>
            <w:noProof/>
            <w:webHidden/>
          </w:rPr>
          <w:fldChar w:fldCharType="begin"/>
        </w:r>
        <w:r w:rsidR="00971332">
          <w:rPr>
            <w:noProof/>
            <w:webHidden/>
          </w:rPr>
          <w:instrText xml:space="preserve"> PAGEREF _Toc164335089 \h </w:instrText>
        </w:r>
        <w:r w:rsidR="00971332">
          <w:rPr>
            <w:noProof/>
            <w:webHidden/>
          </w:rPr>
        </w:r>
        <w:r w:rsidR="00971332">
          <w:rPr>
            <w:noProof/>
            <w:webHidden/>
          </w:rPr>
          <w:fldChar w:fldCharType="separate"/>
        </w:r>
        <w:r w:rsidR="00971332">
          <w:rPr>
            <w:noProof/>
            <w:webHidden/>
          </w:rPr>
          <w:t>6</w:t>
        </w:r>
        <w:r w:rsidR="00971332">
          <w:rPr>
            <w:noProof/>
            <w:webHidden/>
          </w:rPr>
          <w:fldChar w:fldCharType="end"/>
        </w:r>
      </w:hyperlink>
    </w:p>
    <w:p w14:paraId="47FFB536" w14:textId="5672F803" w:rsidR="00971332" w:rsidRDefault="00DA467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90" w:history="1">
        <w:r w:rsidR="00971332" w:rsidRPr="00FB676B">
          <w:rPr>
            <w:rStyle w:val="Hyperlink"/>
            <w:noProof/>
          </w:rPr>
          <w:t>7. Uitwerking van het V&amp;G plan</w:t>
        </w:r>
        <w:r w:rsidR="00971332">
          <w:rPr>
            <w:noProof/>
            <w:webHidden/>
          </w:rPr>
          <w:tab/>
        </w:r>
        <w:r w:rsidR="00971332">
          <w:rPr>
            <w:noProof/>
            <w:webHidden/>
          </w:rPr>
          <w:fldChar w:fldCharType="begin"/>
        </w:r>
        <w:r w:rsidR="00971332">
          <w:rPr>
            <w:noProof/>
            <w:webHidden/>
          </w:rPr>
          <w:instrText xml:space="preserve"> PAGEREF _Toc164335090 \h </w:instrText>
        </w:r>
        <w:r w:rsidR="00971332">
          <w:rPr>
            <w:noProof/>
            <w:webHidden/>
          </w:rPr>
        </w:r>
        <w:r w:rsidR="00971332">
          <w:rPr>
            <w:noProof/>
            <w:webHidden/>
          </w:rPr>
          <w:fldChar w:fldCharType="separate"/>
        </w:r>
        <w:r w:rsidR="00971332">
          <w:rPr>
            <w:noProof/>
            <w:webHidden/>
          </w:rPr>
          <w:t>10</w:t>
        </w:r>
        <w:r w:rsidR="00971332">
          <w:rPr>
            <w:noProof/>
            <w:webHidden/>
          </w:rPr>
          <w:fldChar w:fldCharType="end"/>
        </w:r>
      </w:hyperlink>
    </w:p>
    <w:p w14:paraId="481A883B" w14:textId="37D7C56A" w:rsidR="00173A8E" w:rsidRPr="00826647" w:rsidRDefault="00971332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fldChar w:fldCharType="end"/>
      </w:r>
    </w:p>
    <w:p w14:paraId="3CE915E7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54FA09EC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D11CAF">
          <w:footerReference w:type="first" r:id="rId13"/>
          <w:pgSz w:w="11907" w:h="16840" w:code="9"/>
          <w:pgMar w:top="2552" w:right="1871" w:bottom="1871" w:left="1871" w:header="397" w:footer="709" w:gutter="0"/>
          <w:cols w:space="708"/>
          <w:titlePg/>
          <w:docGrid w:linePitch="272"/>
        </w:sectPr>
      </w:pPr>
    </w:p>
    <w:p w14:paraId="175B75C2" w14:textId="77777777" w:rsidR="00003FEB" w:rsidRPr="00675229" w:rsidRDefault="00173A8E" w:rsidP="00675229">
      <w:pPr>
        <w:pStyle w:val="BCKop1"/>
      </w:pPr>
      <w:bookmarkStart w:id="3" w:name="_Toc164335084"/>
      <w:r w:rsidRPr="00675229">
        <w:lastRenderedPageBreak/>
        <w:t xml:space="preserve">1. </w:t>
      </w:r>
      <w:r w:rsidR="00A14FE1" w:rsidRPr="00675229">
        <w:t>Inleiding</w:t>
      </w:r>
      <w:bookmarkEnd w:id="3"/>
    </w:p>
    <w:p w14:paraId="2AC150D8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55473F3E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29520005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49D79921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6F1A749B" w14:textId="77777777" w:rsidR="00003FEB" w:rsidRPr="00675229" w:rsidRDefault="00003FEB" w:rsidP="00675229">
      <w:pPr>
        <w:pStyle w:val="BCKop1"/>
      </w:pPr>
      <w:bookmarkStart w:id="4" w:name="_Toc448297929"/>
      <w:bookmarkStart w:id="5" w:name="_Toc470172777"/>
      <w:bookmarkStart w:id="6" w:name="_Toc164335085"/>
      <w:r w:rsidRPr="00675229">
        <w:lastRenderedPageBreak/>
        <w:t>2. Beschrijving van het tot stand te brengen werk</w:t>
      </w:r>
      <w:bookmarkEnd w:id="4"/>
      <w:bookmarkEnd w:id="5"/>
      <w:bookmarkEnd w:id="6"/>
    </w:p>
    <w:p w14:paraId="64F8548B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25D04A9D" w14:textId="00B45A51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72188A">
        <w:rPr>
          <w:rFonts w:ascii="Avenir Next LT Pro" w:hAnsi="Avenir Next LT Pro" w:cs="Arial"/>
        </w:rPr>
        <w:t>BOMEN</w:t>
      </w:r>
      <w:r w:rsidR="0072188A">
        <w:rPr>
          <w:rFonts w:ascii="Avenir Next LT Pro" w:hAnsi="Avenir Next LT Pro" w:cs="Arial"/>
        </w:rPr>
        <w:noBreakHyphen/>
      </w:r>
      <w:r w:rsidR="00E505A4">
        <w:rPr>
          <w:rFonts w:ascii="Avenir Next LT Pro" w:hAnsi="Avenir Next LT Pro" w:cs="Arial"/>
          <w:bCs/>
        </w:rPr>
        <w:t>001</w:t>
      </w:r>
      <w:r w:rsidR="00E505A4">
        <w:rPr>
          <w:rFonts w:ascii="Avenir Next LT Pro" w:hAnsi="Avenir Next LT Pro" w:cs="Arial"/>
          <w:bCs/>
        </w:rPr>
        <w:noBreakHyphen/>
      </w:r>
      <w:r w:rsidR="0072188A">
        <w:rPr>
          <w:rFonts w:ascii="Avenir Next LT Pro" w:hAnsi="Avenir Next LT Pro" w:cs="Arial"/>
          <w:bCs/>
        </w:rPr>
        <w:t>VAL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42CB3503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08BD94FA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6C08E8F9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2CDE9477" w14:textId="77777777" w:rsidR="00042EAD" w:rsidRPr="0072188A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72188A">
        <w:rPr>
          <w:rFonts w:ascii="Avenir Next LT Pro" w:hAnsi="Avenir Next LT Pro" w:cs="Arial"/>
        </w:rPr>
        <w:t>Snoeiwerkzaamheden aan bomen</w:t>
      </w:r>
    </w:p>
    <w:p w14:paraId="71F26461" w14:textId="77777777" w:rsidR="00042EAD" w:rsidRPr="0072188A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72188A">
        <w:rPr>
          <w:rFonts w:ascii="Avenir Next LT Pro" w:hAnsi="Avenir Next LT Pro" w:cs="Arial"/>
        </w:rPr>
        <w:t>Verwijderen bomen</w:t>
      </w:r>
    </w:p>
    <w:p w14:paraId="7B01E48E" w14:textId="77777777" w:rsidR="00042EAD" w:rsidRPr="0072188A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72188A">
        <w:rPr>
          <w:rFonts w:ascii="Avenir Next LT Pro" w:hAnsi="Avenir Next LT Pro" w:cs="Arial"/>
        </w:rPr>
        <w:t>Verwijderen stobben</w:t>
      </w:r>
    </w:p>
    <w:p w14:paraId="12AA1D97" w14:textId="77777777" w:rsidR="00042EAD" w:rsidRPr="0072188A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72188A">
        <w:rPr>
          <w:rFonts w:ascii="Avenir Next LT Pro" w:hAnsi="Avenir Next LT Pro" w:cs="Arial"/>
        </w:rPr>
        <w:t>Digitaal registreren van uitgevoerde werkzaamheden</w:t>
      </w:r>
    </w:p>
    <w:p w14:paraId="233DE307" w14:textId="36158F60" w:rsidR="005F1ABA" w:rsidRPr="008A735C" w:rsidRDefault="0072188A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Uitvoeren van bijkomende werkzaamheden</w:t>
      </w:r>
    </w:p>
    <w:p w14:paraId="183B4DBA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3621854E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3F03C5AC" w14:textId="7CEEBC2D" w:rsidR="00003FEB" w:rsidRPr="008A735C" w:rsidRDefault="0072188A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0EC32424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6F4E2595" w14:textId="77777777" w:rsidR="00003FEB" w:rsidRPr="00675229" w:rsidRDefault="00003FEB" w:rsidP="00675229">
      <w:pPr>
        <w:pStyle w:val="BCKop1"/>
      </w:pPr>
      <w:bookmarkStart w:id="7" w:name="_Toc448297930"/>
      <w:bookmarkStart w:id="8" w:name="_Toc470172778"/>
      <w:bookmarkStart w:id="9" w:name="_Toc164335086"/>
      <w:r w:rsidRPr="00675229">
        <w:lastRenderedPageBreak/>
        <w:t>3. Bij het werk betrokken partijen</w:t>
      </w:r>
      <w:bookmarkEnd w:id="7"/>
      <w:bookmarkEnd w:id="8"/>
      <w:bookmarkEnd w:id="9"/>
    </w:p>
    <w:p w14:paraId="2404C14A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577E69B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43D6C763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21ABFD34" w14:textId="16871870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72188A">
        <w:rPr>
          <w:rFonts w:ascii="Avenir Next LT Pro" w:hAnsi="Avenir Next LT Pro" w:cs="Arial"/>
          <w:bCs/>
        </w:rPr>
        <w:t>Gemeente Valkenburg</w:t>
      </w:r>
    </w:p>
    <w:p w14:paraId="5E1D7E5E" w14:textId="45BC56B2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proofErr w:type="spellStart"/>
      <w:r w:rsidR="00125D7C">
        <w:rPr>
          <w:rFonts w:ascii="Avenir Next LT Pro" w:hAnsi="Avenir Next LT Pro" w:cs="Arial"/>
          <w:bCs/>
        </w:rPr>
        <w:t>Geneindestraat</w:t>
      </w:r>
      <w:proofErr w:type="spellEnd"/>
      <w:r w:rsidR="00125D7C">
        <w:rPr>
          <w:rFonts w:ascii="Avenir Next LT Pro" w:hAnsi="Avenir Next LT Pro" w:cs="Arial"/>
          <w:bCs/>
        </w:rPr>
        <w:t xml:space="preserve"> 4</w:t>
      </w:r>
    </w:p>
    <w:p w14:paraId="2C85CB1E" w14:textId="79A36D91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125D7C">
        <w:rPr>
          <w:rFonts w:ascii="Avenir Next LT Pro" w:hAnsi="Avenir Next LT Pro" w:cs="Arial"/>
          <w:bCs/>
        </w:rPr>
        <w:t>6301 HC</w:t>
      </w:r>
      <w:r w:rsidR="000D4D4B">
        <w:rPr>
          <w:rFonts w:ascii="Avenir Next LT Pro" w:hAnsi="Avenir Next LT Pro" w:cs="Arial"/>
          <w:bCs/>
        </w:rPr>
        <w:t xml:space="preserve">  Valkenburg</w:t>
      </w:r>
    </w:p>
    <w:p w14:paraId="23CE181D" w14:textId="109E46BB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FE01EA">
        <w:rPr>
          <w:rFonts w:ascii="Avenir Next LT Pro" w:hAnsi="Avenir Next LT Pro" w:cs="Arial"/>
          <w:bCs/>
        </w:rPr>
        <w:t>14 043</w:t>
      </w:r>
    </w:p>
    <w:p w14:paraId="347FDEB0" w14:textId="63247A9E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AA2A14">
        <w:rPr>
          <w:rFonts w:ascii="Avenir Next LT Pro" w:hAnsi="Avenir Next LT Pro" w:cs="Arial"/>
          <w:bCs/>
        </w:rPr>
        <w:t>M. Jacobs</w:t>
      </w:r>
    </w:p>
    <w:p w14:paraId="288ECAB9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0903EB4F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7666EFD7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660C0982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Boomcontract</w:t>
      </w:r>
    </w:p>
    <w:p w14:paraId="76D5AA8C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Markeweg 48</w:t>
      </w:r>
    </w:p>
    <w:p w14:paraId="7DFCB364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8398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>GP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 Blesdijke</w:t>
      </w:r>
    </w:p>
    <w:p w14:paraId="627B1151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06 1229 5680</w:t>
      </w:r>
    </w:p>
    <w:p w14:paraId="2654325C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W. Schokker</w:t>
      </w:r>
    </w:p>
    <w:p w14:paraId="071CB669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738E9C7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411504D4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4322C92" w14:textId="77777777" w:rsidR="00AA2A1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Valkenburg</w:t>
      </w:r>
    </w:p>
    <w:p w14:paraId="73E4BA06" w14:textId="77777777" w:rsidR="00AA2A1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proofErr w:type="spellStart"/>
      <w:r>
        <w:rPr>
          <w:rFonts w:ascii="Avenir Next LT Pro" w:hAnsi="Avenir Next LT Pro" w:cs="Arial"/>
          <w:bCs/>
        </w:rPr>
        <w:t>Geneindestraat</w:t>
      </w:r>
      <w:proofErr w:type="spellEnd"/>
      <w:r>
        <w:rPr>
          <w:rFonts w:ascii="Avenir Next LT Pro" w:hAnsi="Avenir Next LT Pro" w:cs="Arial"/>
          <w:bCs/>
        </w:rPr>
        <w:t xml:space="preserve"> 4</w:t>
      </w:r>
    </w:p>
    <w:p w14:paraId="28C161FB" w14:textId="77777777" w:rsidR="00AA2A1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6301 HC  Valkenburg</w:t>
      </w:r>
    </w:p>
    <w:p w14:paraId="1DD89FF2" w14:textId="77777777" w:rsidR="00AA2A1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14 043</w:t>
      </w:r>
    </w:p>
    <w:p w14:paraId="4177AB5B" w14:textId="1A7CBE83" w:rsidR="00861DF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M. Jacobs</w:t>
      </w:r>
    </w:p>
    <w:p w14:paraId="26F59B3A" w14:textId="77777777" w:rsidR="002325B3" w:rsidRPr="008A735C" w:rsidRDefault="002325B3" w:rsidP="00042EAD">
      <w:pPr>
        <w:widowControl w:val="0"/>
        <w:tabs>
          <w:tab w:val="center" w:pos="4536"/>
          <w:tab w:val="right" w:pos="9072"/>
        </w:tabs>
        <w:ind w:left="705"/>
        <w:jc w:val="both"/>
        <w:rPr>
          <w:rFonts w:ascii="Avenir Next LT Pro" w:hAnsi="Avenir Next LT Pro" w:cs="Arial"/>
        </w:rPr>
      </w:pPr>
    </w:p>
    <w:p w14:paraId="3750B96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2EE50972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23A82545" w14:textId="6296CA9D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A2A14">
        <w:rPr>
          <w:rFonts w:ascii="Avenir Next LT Pro" w:hAnsi="Avenir Next LT Pro" w:cs="Arial"/>
          <w:bCs/>
        </w:rPr>
        <w:t>BOMEN-001-VAL</w:t>
      </w:r>
    </w:p>
    <w:p w14:paraId="04AA8D2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DF5D6C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7B3D6050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7CA4DCF6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5BBDCBF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B46B3A6" w14:textId="77777777" w:rsidR="00861DF4" w:rsidRPr="008A735C" w:rsidRDefault="00861DF4">
      <w:pPr>
        <w:rPr>
          <w:rFonts w:ascii="Avenir Next LT Pro" w:hAnsi="Avenir Next LT Pro" w:cs="Arial"/>
        </w:rPr>
      </w:pPr>
    </w:p>
    <w:p w14:paraId="0266B6E2" w14:textId="77777777" w:rsidR="00861DF4" w:rsidRPr="008A735C" w:rsidRDefault="00861DF4">
      <w:pPr>
        <w:rPr>
          <w:rFonts w:ascii="Avenir Next LT Pro" w:hAnsi="Avenir Next LT Pro" w:cs="Arial"/>
        </w:rPr>
      </w:pPr>
    </w:p>
    <w:p w14:paraId="3982ABD5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6506D8E7" w14:textId="77777777" w:rsidR="00003FEB" w:rsidRPr="00675229" w:rsidRDefault="00003FEB" w:rsidP="00675229">
      <w:pPr>
        <w:pStyle w:val="BCKop1"/>
      </w:pPr>
      <w:bookmarkStart w:id="10" w:name="_Toc448297931"/>
      <w:bookmarkStart w:id="11" w:name="_Toc470172779"/>
      <w:bookmarkStart w:id="12" w:name="_Toc164335087"/>
      <w:r w:rsidRPr="00675229">
        <w:lastRenderedPageBreak/>
        <w:t xml:space="preserve">4. </w:t>
      </w:r>
      <w:r w:rsidR="006A0711" w:rsidRPr="00675229">
        <w:t>Coördinatie</w:t>
      </w:r>
      <w:r w:rsidRPr="00675229">
        <w:t xml:space="preserve"> voor de ontwerpfase</w:t>
      </w:r>
      <w:bookmarkEnd w:id="10"/>
      <w:bookmarkEnd w:id="11"/>
      <w:bookmarkEnd w:id="12"/>
    </w:p>
    <w:p w14:paraId="52BC148C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146D17A7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38311E83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4F6C4DF2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5879AA0B" w14:textId="77777777" w:rsidR="008A2BF8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Valkenburg</w:t>
      </w:r>
    </w:p>
    <w:p w14:paraId="4E7D3F36" w14:textId="77777777" w:rsidR="008A2BF8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proofErr w:type="spellStart"/>
      <w:r>
        <w:rPr>
          <w:rFonts w:ascii="Avenir Next LT Pro" w:hAnsi="Avenir Next LT Pro" w:cs="Arial"/>
          <w:bCs/>
        </w:rPr>
        <w:t>Geneindestraat</w:t>
      </w:r>
      <w:proofErr w:type="spellEnd"/>
      <w:r>
        <w:rPr>
          <w:rFonts w:ascii="Avenir Next LT Pro" w:hAnsi="Avenir Next LT Pro" w:cs="Arial"/>
          <w:bCs/>
        </w:rPr>
        <w:t xml:space="preserve"> 4</w:t>
      </w:r>
    </w:p>
    <w:p w14:paraId="35EEE4F1" w14:textId="77777777" w:rsidR="008A2BF8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6301 HC  Valkenburg</w:t>
      </w:r>
    </w:p>
    <w:p w14:paraId="28D1C1BA" w14:textId="177FAE9A" w:rsidR="008A2BF8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14 043</w:t>
      </w:r>
    </w:p>
    <w:p w14:paraId="41A4C3D4" w14:textId="185A03F1" w:rsidR="00537801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M. Jacobs</w:t>
      </w:r>
    </w:p>
    <w:p w14:paraId="68F97D6C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464D772B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24E18BC8" w14:textId="77777777" w:rsidR="00003FEB" w:rsidRPr="00675229" w:rsidRDefault="00003FEB" w:rsidP="00675229">
      <w:pPr>
        <w:pStyle w:val="BCKop1"/>
      </w:pPr>
      <w:bookmarkStart w:id="14" w:name="_Toc470172780"/>
      <w:bookmarkStart w:id="15" w:name="_Toc164335088"/>
      <w:r w:rsidRPr="00675229">
        <w:lastRenderedPageBreak/>
        <w:t>5. Coördinatie voor de uitvoering</w:t>
      </w:r>
      <w:bookmarkEnd w:id="13"/>
      <w:bookmarkEnd w:id="14"/>
      <w:bookmarkEnd w:id="15"/>
    </w:p>
    <w:p w14:paraId="7BBC455B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0BD9BC3" w14:textId="5D3F68BF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8A2BF8">
        <w:rPr>
          <w:rFonts w:ascii="Avenir Next LT Pro" w:hAnsi="Avenir Next LT Pro" w:cs="Arial"/>
          <w:bCs/>
        </w:rPr>
        <w:t>BOMEN</w:t>
      </w:r>
      <w:r w:rsidR="008A2BF8">
        <w:rPr>
          <w:rFonts w:ascii="Avenir Next LT Pro" w:hAnsi="Avenir Next LT Pro" w:cs="Arial"/>
          <w:bCs/>
        </w:rPr>
        <w:noBreakHyphen/>
        <w:t>001</w:t>
      </w:r>
      <w:r w:rsidR="008A2BF8">
        <w:rPr>
          <w:rFonts w:ascii="Avenir Next LT Pro" w:hAnsi="Avenir Next LT Pro" w:cs="Arial"/>
          <w:bCs/>
        </w:rPr>
        <w:noBreakHyphen/>
        <w:t>VAL</w:t>
      </w:r>
      <w:r w:rsidR="00CF57AF" w:rsidRPr="008A735C">
        <w:rPr>
          <w:rFonts w:ascii="Avenir Next LT Pro" w:hAnsi="Avenir Next LT Pro" w:cs="Arial"/>
        </w:rPr>
        <w:t>.</w:t>
      </w:r>
    </w:p>
    <w:p w14:paraId="050D4A4E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69E84A3B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0F74B21B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0AE162EB" w14:textId="77777777" w:rsidR="004064DB" w:rsidRPr="004064DB" w:rsidRDefault="004064DB" w:rsidP="004064DB">
      <w:pPr>
        <w:rPr>
          <w:rFonts w:ascii="Arial" w:hAnsi="Arial" w:cs="Arial"/>
        </w:rPr>
      </w:pPr>
    </w:p>
    <w:p w14:paraId="039C9230" w14:textId="77777777" w:rsidR="00003FEB" w:rsidRPr="004064DB" w:rsidRDefault="00003FEB" w:rsidP="00675229">
      <w:pPr>
        <w:pStyle w:val="Kop2"/>
        <w:sectPr w:rsidR="00003FEB" w:rsidRPr="004064DB" w:rsidSect="00D11CAF">
          <w:footerReference w:type="default" r:id="rId14"/>
          <w:footerReference w:type="first" r:id="rId15"/>
          <w:pgSz w:w="11907" w:h="16840" w:code="9"/>
          <w:pgMar w:top="2552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28A0F37C" w14:textId="77777777" w:rsidR="00003FEB" w:rsidRPr="00675229" w:rsidRDefault="00003FEB" w:rsidP="00675229">
      <w:pPr>
        <w:pStyle w:val="BCKop1"/>
      </w:pPr>
      <w:bookmarkStart w:id="16" w:name="_Toc448297933"/>
      <w:bookmarkStart w:id="17" w:name="_Toc470172781"/>
      <w:bookmarkStart w:id="18" w:name="_Toc164335089"/>
      <w:r w:rsidRPr="00675229">
        <w:lastRenderedPageBreak/>
        <w:t>6. Inventarisatie van (bijzondere) risico’s</w:t>
      </w:r>
      <w:bookmarkEnd w:id="16"/>
      <w:bookmarkEnd w:id="17"/>
      <w:bookmarkEnd w:id="18"/>
    </w:p>
    <w:p w14:paraId="41A9B0CA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2A9A30E9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25F01FEF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0805D28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626AD33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3736ECE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512C468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2B7BA5EF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8533741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5D25D222" w14:textId="77777777" w:rsidTr="007058D2">
        <w:trPr>
          <w:cantSplit/>
          <w:trHeight w:val="280"/>
        </w:trPr>
        <w:tc>
          <w:tcPr>
            <w:tcW w:w="1126" w:type="dxa"/>
          </w:tcPr>
          <w:p w14:paraId="41999C4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D0C9965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765967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7F4A978A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6BA4857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21A000B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12483D0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785A197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339102D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C80BF86" w14:textId="77777777" w:rsidTr="007058D2">
        <w:trPr>
          <w:cantSplit/>
          <w:trHeight w:val="280"/>
        </w:trPr>
        <w:tc>
          <w:tcPr>
            <w:tcW w:w="1126" w:type="dxa"/>
          </w:tcPr>
          <w:p w14:paraId="0EFB43C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8634869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3DDC34D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D9A550A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44BD220C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6CFEFCA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122EF286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2E1AC5DD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4257831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2388599" w14:textId="77777777" w:rsidTr="007058D2">
        <w:trPr>
          <w:cantSplit/>
          <w:trHeight w:val="280"/>
        </w:trPr>
        <w:tc>
          <w:tcPr>
            <w:tcW w:w="1126" w:type="dxa"/>
          </w:tcPr>
          <w:p w14:paraId="32405BB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A0B1B6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727006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3E4856C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835C97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427EA4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0F76236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4BA98A83" w14:textId="77777777" w:rsidTr="007058D2">
        <w:trPr>
          <w:cantSplit/>
          <w:trHeight w:val="280"/>
        </w:trPr>
        <w:tc>
          <w:tcPr>
            <w:tcW w:w="1126" w:type="dxa"/>
          </w:tcPr>
          <w:p w14:paraId="0D6A29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CC15BA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0E6F0F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6B6E38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143D44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232F1D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774CDB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704366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77A75AC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Aanbrengen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draagkrachtverbeterende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53632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10CD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52E02968" w14:textId="77777777" w:rsidTr="007058D2">
        <w:trPr>
          <w:cantSplit/>
          <w:trHeight w:val="280"/>
        </w:trPr>
        <w:tc>
          <w:tcPr>
            <w:tcW w:w="1126" w:type="dxa"/>
          </w:tcPr>
          <w:p w14:paraId="42338E9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EF2303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C3177E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0D1369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52884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E6DBC5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0171276C" w14:textId="77777777" w:rsidTr="007058D2">
        <w:trPr>
          <w:cantSplit/>
          <w:trHeight w:val="280"/>
        </w:trPr>
        <w:tc>
          <w:tcPr>
            <w:tcW w:w="1126" w:type="dxa"/>
          </w:tcPr>
          <w:p w14:paraId="7CA14AB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2BCBA8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D4BC74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297FA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614249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DCC30F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D7F16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808B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05F46D2" w14:textId="77777777" w:rsidTr="007058D2">
        <w:trPr>
          <w:cantSplit/>
          <w:trHeight w:val="280"/>
        </w:trPr>
        <w:tc>
          <w:tcPr>
            <w:tcW w:w="1126" w:type="dxa"/>
          </w:tcPr>
          <w:p w14:paraId="6D01F97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FCCB3B4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B170BD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E2DC590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D0127C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B561774" w14:textId="77777777" w:rsidTr="007058D2">
        <w:trPr>
          <w:cantSplit/>
          <w:trHeight w:val="280"/>
        </w:trPr>
        <w:tc>
          <w:tcPr>
            <w:tcW w:w="1126" w:type="dxa"/>
          </w:tcPr>
          <w:p w14:paraId="422CBE2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988C70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F4802A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8999EF9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2874910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AED43F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50CE8F1D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1F551A70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EE3F86E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73843F81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2ABE613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64A438D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0B269E34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638FE68A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228C1812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8A7F738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33853751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159409E6" w14:textId="77777777" w:rsidTr="00D44A98">
        <w:trPr>
          <w:cantSplit/>
          <w:trHeight w:val="280"/>
        </w:trPr>
        <w:tc>
          <w:tcPr>
            <w:tcW w:w="1126" w:type="dxa"/>
          </w:tcPr>
          <w:p w14:paraId="7EC3DC2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AE2E3C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D49D22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041072E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6157D2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016F54EE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2719E96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281CF8E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A868AE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168AB5B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269F2C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65F6696B" w14:textId="77777777" w:rsidTr="00D44A98">
        <w:trPr>
          <w:cantSplit/>
          <w:trHeight w:val="280"/>
        </w:trPr>
        <w:tc>
          <w:tcPr>
            <w:tcW w:w="1126" w:type="dxa"/>
          </w:tcPr>
          <w:p w14:paraId="6B4C803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0DF98A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CEFC3B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533175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414689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DFD0A8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F8899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66F1AA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F5DA10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3361798F" w14:textId="77777777" w:rsidTr="00D44A98">
        <w:trPr>
          <w:cantSplit/>
          <w:trHeight w:val="280"/>
        </w:trPr>
        <w:tc>
          <w:tcPr>
            <w:tcW w:w="1126" w:type="dxa"/>
          </w:tcPr>
          <w:p w14:paraId="393727B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3FB0B9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0F7981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59258B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A630ED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3D598B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DA12AF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AFA678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0003375D" w14:textId="77777777" w:rsidTr="00D44A98">
        <w:trPr>
          <w:cantSplit/>
          <w:trHeight w:val="280"/>
        </w:trPr>
        <w:tc>
          <w:tcPr>
            <w:tcW w:w="1126" w:type="dxa"/>
          </w:tcPr>
          <w:p w14:paraId="3D81378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13CAC1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FA3752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CD14D5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49151C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5FB48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41B8D2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166F999E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52650A08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093EAF16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605F5BEB" w14:textId="77777777" w:rsidTr="00675229">
        <w:trPr>
          <w:cantSplit/>
          <w:trHeight w:val="280"/>
        </w:trPr>
        <w:tc>
          <w:tcPr>
            <w:tcW w:w="1410" w:type="dxa"/>
            <w:shd w:val="pct60" w:color="000000" w:fill="527E7C"/>
          </w:tcPr>
          <w:p w14:paraId="44CF967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527E7C"/>
          </w:tcPr>
          <w:p w14:paraId="6ACB306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527E7C"/>
          </w:tcPr>
          <w:p w14:paraId="100D114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527E7C"/>
          </w:tcPr>
          <w:p w14:paraId="605D72D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527E7C"/>
          </w:tcPr>
          <w:p w14:paraId="7C0B80F6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8AD94C9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45563EA2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1BB46810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5631A4E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498F3EF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176FE49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3AA18B0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625ECC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69CDBA9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47D084F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6F784799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308EB7A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3E93F8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53BF534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Diverse ongelukken ten gevolge van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wegspattend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materiaal;</w:t>
            </w:r>
          </w:p>
          <w:p w14:paraId="6DE9CD5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3D784014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493F0A45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1279CC17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65974BB8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840C8FA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686B17AD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2D65515D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745FAD2B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15833CB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66BDEAB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1EE22FF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66570D7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34AD70C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7CCCE34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5B38ECB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31DE307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33F685CC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1377B5E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(gehoorbescherming);</w:t>
            </w:r>
          </w:p>
          <w:p w14:paraId="728A541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3FC96CF2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0168220B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22EF214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ADC2EA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7BF6ADA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417102F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278A833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07D96AA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3ADDDBB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6C43D5A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5C02AE51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2EEA04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881BB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Werken binnen verticale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grondkerende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constructies.</w:t>
            </w:r>
          </w:p>
        </w:tc>
        <w:tc>
          <w:tcPr>
            <w:tcW w:w="3827" w:type="dxa"/>
          </w:tcPr>
          <w:p w14:paraId="6B9CF35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7F314D3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216D132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70855C1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472BE2A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79A244E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6139586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7000902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60A6046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70A04AC0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6DE6324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242B0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0D94A0C4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19E8292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7A7FFF4E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1B72456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09DC5F67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664498A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5060A807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71AED2F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4F09F958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142DA2FA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4CAF73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527E7C"/>
          </w:tcPr>
          <w:p w14:paraId="01F1704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527E7C"/>
          </w:tcPr>
          <w:p w14:paraId="266CE4C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527E7C"/>
          </w:tcPr>
          <w:p w14:paraId="3A926F3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527E7C"/>
          </w:tcPr>
          <w:p w14:paraId="1EC2045A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02C1C756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35D1FFBA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544C512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ED2CD38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481794B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B1133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33BCE1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5D6A4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77A9F36A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5F08D68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11BD4C9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3BF13A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612E5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3C203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0ADB36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62C952C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078C77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489557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3A1386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0AFED19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CBC656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28AF371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C2CA78C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4DEC20A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6AD2C9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C945DB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12DD278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49432AD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30CFFD3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3631B87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2C7D86E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6ACA96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EAABD5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CEC9B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11C77C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39FED1D1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082488F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CA837B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C6F21B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E6DD54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9BF68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84DB54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082FE73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C5157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3D49DA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EB1682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6F4D75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9F5E92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2961743" w14:textId="77777777" w:rsidTr="006E7A96">
        <w:trPr>
          <w:cantSplit/>
          <w:trHeight w:val="280"/>
        </w:trPr>
        <w:tc>
          <w:tcPr>
            <w:tcW w:w="1126" w:type="dxa"/>
          </w:tcPr>
          <w:p w14:paraId="7FC4056E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1E114A3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859FAF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EFE031D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1CA558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A3F649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D030B8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8DE825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B3A983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EE961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90143A8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08D403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5E4B8E6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30738A9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D11CAF">
          <w:footerReference w:type="default" r:id="rId16"/>
          <w:pgSz w:w="16840" w:h="11907" w:orient="landscape" w:code="9"/>
          <w:pgMar w:top="2552" w:right="1871" w:bottom="1871" w:left="1871" w:header="709" w:footer="709" w:gutter="0"/>
          <w:cols w:space="708"/>
        </w:sectPr>
      </w:pPr>
    </w:p>
    <w:p w14:paraId="271584A3" w14:textId="77777777" w:rsidR="00003FEB" w:rsidRPr="008A735C" w:rsidRDefault="00003FEB" w:rsidP="00675229">
      <w:pPr>
        <w:pStyle w:val="BCKop1"/>
      </w:pPr>
      <w:bookmarkStart w:id="19" w:name="_Toc448297934"/>
      <w:bookmarkStart w:id="20" w:name="_Toc470172782"/>
      <w:bookmarkStart w:id="21" w:name="_Toc164335090"/>
      <w:r w:rsidRPr="008A735C">
        <w:lastRenderedPageBreak/>
        <w:t>7. Uitwerking van het V&amp;G plan</w:t>
      </w:r>
      <w:bookmarkEnd w:id="19"/>
      <w:bookmarkEnd w:id="20"/>
      <w:bookmarkEnd w:id="21"/>
    </w:p>
    <w:p w14:paraId="7F8E2180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AA825DD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6FC13439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61FD5D99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D11CAF">
      <w:footerReference w:type="default" r:id="rId17"/>
      <w:pgSz w:w="11906" w:h="16838"/>
      <w:pgMar w:top="2552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8AA93" w14:textId="77777777" w:rsidR="00D11CAF" w:rsidRDefault="00D11CAF">
      <w:r>
        <w:separator/>
      </w:r>
    </w:p>
  </w:endnote>
  <w:endnote w:type="continuationSeparator" w:id="0">
    <w:p w14:paraId="0BE67566" w14:textId="77777777" w:rsidR="00D11CAF" w:rsidRDefault="00D1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3A47A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1449C825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B1DD3" w14:textId="77777777" w:rsidR="00675229" w:rsidRPr="0078013E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78013E">
      <w:rPr>
        <w:rFonts w:ascii="Avenir Next LT Pro Demi" w:hAnsi="Avenir Next LT Pro Demi"/>
        <w:b/>
        <w:bCs/>
        <w:color w:val="93C48B"/>
      </w:rPr>
      <w:fldChar w:fldCharType="begin"/>
    </w:r>
    <w:r w:rsidRPr="0078013E">
      <w:rPr>
        <w:rFonts w:ascii="Avenir Next LT Pro Demi" w:hAnsi="Avenir Next LT Pro Demi"/>
        <w:b/>
        <w:bCs/>
        <w:color w:val="93C48B"/>
      </w:rPr>
      <w:instrText>PAGE</w:instrText>
    </w:r>
    <w:r w:rsidRPr="0078013E">
      <w:rPr>
        <w:rFonts w:ascii="Avenir Next LT Pro Demi" w:hAnsi="Avenir Next LT Pro Demi"/>
        <w:b/>
        <w:bCs/>
        <w:color w:val="93C48B"/>
      </w:rPr>
      <w:fldChar w:fldCharType="separate"/>
    </w:r>
    <w:r w:rsidRPr="0078013E">
      <w:rPr>
        <w:rFonts w:ascii="Avenir Next LT Pro Demi" w:hAnsi="Avenir Next LT Pro Demi"/>
        <w:b/>
        <w:bCs/>
        <w:color w:val="93C48B"/>
      </w:rPr>
      <w:t>1</w:t>
    </w:r>
    <w:r w:rsidRPr="0078013E">
      <w:rPr>
        <w:rFonts w:ascii="Avenir Next LT Pro Demi" w:hAnsi="Avenir Next LT Pro Demi"/>
        <w:b/>
        <w:bCs/>
        <w:color w:val="93C48B"/>
      </w:rPr>
      <w:fldChar w:fldCharType="end"/>
    </w:r>
    <w:r w:rsidRPr="0078013E">
      <w:rPr>
        <w:rFonts w:ascii="Avenir Next LT Pro Demi" w:hAnsi="Avenir Next LT Pro Demi"/>
        <w:color w:val="93C48B"/>
      </w:rPr>
      <w:t xml:space="preserve"> van </w:t>
    </w:r>
    <w:r w:rsidRPr="0078013E">
      <w:rPr>
        <w:rFonts w:ascii="Avenir Next LT Pro Demi" w:hAnsi="Avenir Next LT Pro Demi"/>
        <w:b/>
        <w:bCs/>
        <w:color w:val="93C48B"/>
      </w:rPr>
      <w:fldChar w:fldCharType="begin"/>
    </w:r>
    <w:r w:rsidRPr="0078013E">
      <w:rPr>
        <w:rFonts w:ascii="Avenir Next LT Pro Demi" w:hAnsi="Avenir Next LT Pro Demi"/>
        <w:b/>
        <w:bCs/>
        <w:color w:val="93C48B"/>
      </w:rPr>
      <w:instrText>NUMPAGES</w:instrText>
    </w:r>
    <w:r w:rsidRPr="0078013E">
      <w:rPr>
        <w:rFonts w:ascii="Avenir Next LT Pro Demi" w:hAnsi="Avenir Next LT Pro Demi"/>
        <w:b/>
        <w:bCs/>
        <w:color w:val="93C48B"/>
      </w:rPr>
      <w:fldChar w:fldCharType="separate"/>
    </w:r>
    <w:r w:rsidRPr="0078013E">
      <w:rPr>
        <w:rFonts w:ascii="Avenir Next LT Pro Demi" w:hAnsi="Avenir Next LT Pro Demi"/>
        <w:b/>
        <w:bCs/>
        <w:color w:val="93C48B"/>
      </w:rPr>
      <w:t>12</w:t>
    </w:r>
    <w:r w:rsidRPr="0078013E">
      <w:rPr>
        <w:rFonts w:ascii="Avenir Next LT Pro Demi" w:hAnsi="Avenir Next LT Pro Demi"/>
        <w:b/>
        <w:bCs/>
        <w:color w:val="93C48B"/>
      </w:rPr>
      <w:fldChar w:fldCharType="end"/>
    </w:r>
  </w:p>
  <w:p w14:paraId="79440323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7F368772" wp14:editId="69F72483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2259558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629A60" id="Rechthoek 2" o:spid="_x0000_s1026" style="position:absolute;margin-left:-94.2pt;margin-top:12.15pt;width:626.4pt;height:50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41394D9A" w14:textId="77777777" w:rsidR="00675229" w:rsidRPr="00675229" w:rsidRDefault="00675229" w:rsidP="006752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49786" w14:textId="77777777" w:rsidR="00675229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  <w:sz w:val="24"/>
        <w:szCs w:val="24"/>
      </w:rPr>
    </w:pP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PAGE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1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  <w:r w:rsidRPr="006212FD">
      <w:rPr>
        <w:rFonts w:ascii="Avenir Next LT Pro Demi" w:hAnsi="Avenir Next LT Pro Demi"/>
        <w:color w:val="93C48B"/>
      </w:rPr>
      <w:t xml:space="preserve"> van 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NUMPAGES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3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</w:p>
  <w:p w14:paraId="4E05BAAF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940986C" wp14:editId="4E24311D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91616460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5E42B0" id="Rechthoek 2" o:spid="_x0000_s1026" style="position:absolute;margin-left:-94.2pt;margin-top:12.15pt;width:626.4pt;height:50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4CD79E98" w14:textId="77777777" w:rsidR="004D35AC" w:rsidRPr="00675229" w:rsidRDefault="004D35AC" w:rsidP="0067522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30B0D" w14:textId="77777777" w:rsidR="00675229" w:rsidRPr="0078013E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78013E">
      <w:rPr>
        <w:rFonts w:ascii="Avenir Next LT Pro Demi" w:hAnsi="Avenir Next LT Pro Demi"/>
        <w:b/>
        <w:bCs/>
        <w:color w:val="93C48B"/>
      </w:rPr>
      <w:fldChar w:fldCharType="begin"/>
    </w:r>
    <w:r w:rsidRPr="0078013E">
      <w:rPr>
        <w:rFonts w:ascii="Avenir Next LT Pro Demi" w:hAnsi="Avenir Next LT Pro Demi"/>
        <w:b/>
        <w:bCs/>
        <w:color w:val="93C48B"/>
      </w:rPr>
      <w:instrText>PAGE</w:instrText>
    </w:r>
    <w:r w:rsidRPr="0078013E">
      <w:rPr>
        <w:rFonts w:ascii="Avenir Next LT Pro Demi" w:hAnsi="Avenir Next LT Pro Demi"/>
        <w:b/>
        <w:bCs/>
        <w:color w:val="93C48B"/>
      </w:rPr>
      <w:fldChar w:fldCharType="separate"/>
    </w:r>
    <w:r w:rsidRPr="0078013E">
      <w:rPr>
        <w:rFonts w:ascii="Avenir Next LT Pro Demi" w:hAnsi="Avenir Next LT Pro Demi"/>
        <w:b/>
        <w:bCs/>
        <w:color w:val="93C48B"/>
      </w:rPr>
      <w:t>1</w:t>
    </w:r>
    <w:r w:rsidRPr="0078013E">
      <w:rPr>
        <w:rFonts w:ascii="Avenir Next LT Pro Demi" w:hAnsi="Avenir Next LT Pro Demi"/>
        <w:b/>
        <w:bCs/>
        <w:color w:val="93C48B"/>
      </w:rPr>
      <w:fldChar w:fldCharType="end"/>
    </w:r>
    <w:r w:rsidRPr="0078013E">
      <w:rPr>
        <w:rFonts w:ascii="Avenir Next LT Pro Demi" w:hAnsi="Avenir Next LT Pro Demi"/>
        <w:color w:val="93C48B"/>
      </w:rPr>
      <w:t xml:space="preserve"> van </w:t>
    </w:r>
    <w:r w:rsidRPr="0078013E">
      <w:rPr>
        <w:rFonts w:ascii="Avenir Next LT Pro Demi" w:hAnsi="Avenir Next LT Pro Demi"/>
        <w:b/>
        <w:bCs/>
        <w:color w:val="93C48B"/>
      </w:rPr>
      <w:t>10</w:t>
    </w:r>
  </w:p>
  <w:p w14:paraId="71DBC437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D7D031E" wp14:editId="1FED9115">
              <wp:simplePos x="0" y="0"/>
              <wp:positionH relativeFrom="page">
                <wp:align>right</wp:align>
              </wp:positionH>
              <wp:positionV relativeFrom="paragraph">
                <wp:posOffset>154305</wp:posOffset>
              </wp:positionV>
              <wp:extent cx="10683240" cy="640080"/>
              <wp:effectExtent l="0" t="0" r="22860" b="26670"/>
              <wp:wrapNone/>
              <wp:docPr id="62549722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324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1B397E" id="Rechthoek 2" o:spid="_x0000_s1026" style="position:absolute;margin-left:790pt;margin-top:12.15pt;width:841.2pt;height:50.4pt;z-index:-251630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" fillcolor="#527e7c" strokecolor="#527e7c">
              <w10:wrap anchorx="page"/>
            </v:rect>
          </w:pict>
        </mc:Fallback>
      </mc:AlternateContent>
    </w:r>
  </w:p>
  <w:p w14:paraId="170371A9" w14:textId="77777777" w:rsidR="00781B02" w:rsidRPr="00675229" w:rsidRDefault="00781B02" w:rsidP="00675229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A018C" w14:textId="77777777" w:rsidR="00675229" w:rsidRPr="008A2BF8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8A2BF8">
      <w:rPr>
        <w:rFonts w:ascii="Avenir Next LT Pro Demi" w:hAnsi="Avenir Next LT Pro Demi"/>
        <w:b/>
        <w:bCs/>
        <w:color w:val="93C48B"/>
      </w:rPr>
      <w:fldChar w:fldCharType="begin"/>
    </w:r>
    <w:r w:rsidRPr="008A2BF8">
      <w:rPr>
        <w:rFonts w:ascii="Avenir Next LT Pro Demi" w:hAnsi="Avenir Next LT Pro Demi"/>
        <w:b/>
        <w:bCs/>
        <w:color w:val="93C48B"/>
      </w:rPr>
      <w:instrText>PAGE</w:instrText>
    </w:r>
    <w:r w:rsidRPr="008A2BF8">
      <w:rPr>
        <w:rFonts w:ascii="Avenir Next LT Pro Demi" w:hAnsi="Avenir Next LT Pro Demi"/>
        <w:b/>
        <w:bCs/>
        <w:color w:val="93C48B"/>
      </w:rPr>
      <w:fldChar w:fldCharType="separate"/>
    </w:r>
    <w:r w:rsidRPr="008A2BF8">
      <w:rPr>
        <w:rFonts w:ascii="Avenir Next LT Pro Demi" w:hAnsi="Avenir Next LT Pro Demi"/>
        <w:b/>
        <w:bCs/>
        <w:color w:val="93C48B"/>
      </w:rPr>
      <w:t>1</w:t>
    </w:r>
    <w:r w:rsidRPr="008A2BF8">
      <w:rPr>
        <w:rFonts w:ascii="Avenir Next LT Pro Demi" w:hAnsi="Avenir Next LT Pro Demi"/>
        <w:b/>
        <w:bCs/>
        <w:color w:val="93C48B"/>
      </w:rPr>
      <w:fldChar w:fldCharType="end"/>
    </w:r>
    <w:r w:rsidRPr="008A2BF8">
      <w:rPr>
        <w:rFonts w:ascii="Avenir Next LT Pro Demi" w:hAnsi="Avenir Next LT Pro Demi"/>
        <w:color w:val="93C48B"/>
      </w:rPr>
      <w:t xml:space="preserve"> van </w:t>
    </w:r>
    <w:r w:rsidRPr="008A2BF8">
      <w:rPr>
        <w:rFonts w:ascii="Avenir Next LT Pro Demi" w:hAnsi="Avenir Next LT Pro Demi"/>
        <w:b/>
        <w:bCs/>
        <w:color w:val="93C48B"/>
      </w:rPr>
      <w:t>10</w:t>
    </w:r>
  </w:p>
  <w:p w14:paraId="3419FD40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77E39DC7" wp14:editId="7228E29C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3516242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F55CD" id="Rechthoek 2" o:spid="_x0000_s1026" style="position:absolute;margin-left:-94.2pt;margin-top:12.15pt;width:626.4pt;height:50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64154C3A" w14:textId="77777777" w:rsidR="00B24984" w:rsidRPr="00675229" w:rsidRDefault="00B24984" w:rsidP="00675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E6BA2" w14:textId="77777777" w:rsidR="00D11CAF" w:rsidRDefault="00D11CAF">
      <w:r>
        <w:separator/>
      </w:r>
    </w:p>
  </w:footnote>
  <w:footnote w:type="continuationSeparator" w:id="0">
    <w:p w14:paraId="7D515E68" w14:textId="77777777" w:rsidR="00D11CAF" w:rsidRDefault="00D11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FA2FC" w14:textId="77777777" w:rsidR="004D35AC" w:rsidRPr="00675229" w:rsidRDefault="00675229" w:rsidP="00675229">
    <w:pPr>
      <w:pStyle w:val="Koptekst"/>
    </w:pPr>
    <w:r>
      <w:rPr>
        <w:noProof/>
      </w:rPr>
      <w:drawing>
        <wp:inline distT="0" distB="0" distL="0" distR="0" wp14:anchorId="6BC90089" wp14:editId="19267937">
          <wp:extent cx="1592580" cy="975311"/>
          <wp:effectExtent l="0" t="0" r="7620" b="0"/>
          <wp:docPr id="312718047" name="Afbeelding 312718047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6539" w14:textId="77777777" w:rsidR="004D35AC" w:rsidRDefault="00675229">
    <w:pPr>
      <w:pStyle w:val="Koptekst"/>
    </w:pPr>
    <w:r>
      <w:rPr>
        <w:noProof/>
      </w:rPr>
      <w:drawing>
        <wp:inline distT="0" distB="0" distL="0" distR="0" wp14:anchorId="7404E6C1" wp14:editId="7B1567A8">
          <wp:extent cx="1592580" cy="975311"/>
          <wp:effectExtent l="0" t="0" r="7620" b="0"/>
          <wp:docPr id="730710303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8471024">
    <w:abstractNumId w:val="26"/>
  </w:num>
  <w:num w:numId="2" w16cid:durableId="1255438013">
    <w:abstractNumId w:val="20"/>
  </w:num>
  <w:num w:numId="3" w16cid:durableId="1067996405">
    <w:abstractNumId w:val="10"/>
  </w:num>
  <w:num w:numId="4" w16cid:durableId="891505639">
    <w:abstractNumId w:val="25"/>
  </w:num>
  <w:num w:numId="5" w16cid:durableId="1561096608">
    <w:abstractNumId w:val="13"/>
  </w:num>
  <w:num w:numId="6" w16cid:durableId="1276601914">
    <w:abstractNumId w:val="11"/>
  </w:num>
  <w:num w:numId="7" w16cid:durableId="2116365016">
    <w:abstractNumId w:val="8"/>
  </w:num>
  <w:num w:numId="8" w16cid:durableId="1414543484">
    <w:abstractNumId w:val="4"/>
  </w:num>
  <w:num w:numId="9" w16cid:durableId="1797063375">
    <w:abstractNumId w:val="9"/>
  </w:num>
  <w:num w:numId="10" w16cid:durableId="1506246496">
    <w:abstractNumId w:val="22"/>
  </w:num>
  <w:num w:numId="11" w16cid:durableId="1767073904">
    <w:abstractNumId w:val="2"/>
  </w:num>
  <w:num w:numId="12" w16cid:durableId="1331180065">
    <w:abstractNumId w:val="5"/>
  </w:num>
  <w:num w:numId="13" w16cid:durableId="2093811387">
    <w:abstractNumId w:val="14"/>
  </w:num>
  <w:num w:numId="14" w16cid:durableId="1260259330">
    <w:abstractNumId w:val="15"/>
  </w:num>
  <w:num w:numId="15" w16cid:durableId="2026399659">
    <w:abstractNumId w:val="24"/>
  </w:num>
  <w:num w:numId="16" w16cid:durableId="1878466480">
    <w:abstractNumId w:val="28"/>
  </w:num>
  <w:num w:numId="17" w16cid:durableId="1230732892">
    <w:abstractNumId w:val="23"/>
  </w:num>
  <w:num w:numId="18" w16cid:durableId="496962591">
    <w:abstractNumId w:val="0"/>
  </w:num>
  <w:num w:numId="19" w16cid:durableId="1971937127">
    <w:abstractNumId w:val="6"/>
  </w:num>
  <w:num w:numId="20" w16cid:durableId="771903584">
    <w:abstractNumId w:val="27"/>
  </w:num>
  <w:num w:numId="21" w16cid:durableId="2083793956">
    <w:abstractNumId w:val="21"/>
  </w:num>
  <w:num w:numId="22" w16cid:durableId="310524033">
    <w:abstractNumId w:val="12"/>
  </w:num>
  <w:num w:numId="23" w16cid:durableId="1220437734">
    <w:abstractNumId w:val="1"/>
  </w:num>
  <w:num w:numId="24" w16cid:durableId="1274901733">
    <w:abstractNumId w:val="16"/>
  </w:num>
  <w:num w:numId="25" w16cid:durableId="1866096947">
    <w:abstractNumId w:val="7"/>
  </w:num>
  <w:num w:numId="26" w16cid:durableId="1518500912">
    <w:abstractNumId w:val="18"/>
  </w:num>
  <w:num w:numId="27" w16cid:durableId="2060543856">
    <w:abstractNumId w:val="17"/>
  </w:num>
  <w:num w:numId="28" w16cid:durableId="403601977">
    <w:abstractNumId w:val="3"/>
  </w:num>
  <w:num w:numId="29" w16cid:durableId="1851992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FE3"/>
    <w:rsid w:val="00002F8A"/>
    <w:rsid w:val="00003FEB"/>
    <w:rsid w:val="000110AF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D4D4B"/>
    <w:rsid w:val="000E0BA5"/>
    <w:rsid w:val="001023E0"/>
    <w:rsid w:val="00105DFA"/>
    <w:rsid w:val="00120210"/>
    <w:rsid w:val="0012329A"/>
    <w:rsid w:val="00123CBB"/>
    <w:rsid w:val="00125D7C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E7871"/>
    <w:rsid w:val="001F54A6"/>
    <w:rsid w:val="001F7FE3"/>
    <w:rsid w:val="0021471F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32E88"/>
    <w:rsid w:val="0033450F"/>
    <w:rsid w:val="003405D1"/>
    <w:rsid w:val="00346F88"/>
    <w:rsid w:val="00356E23"/>
    <w:rsid w:val="0036693F"/>
    <w:rsid w:val="0038141A"/>
    <w:rsid w:val="00397B0A"/>
    <w:rsid w:val="003B3185"/>
    <w:rsid w:val="003B7E83"/>
    <w:rsid w:val="003E5922"/>
    <w:rsid w:val="00403CA9"/>
    <w:rsid w:val="0040606C"/>
    <w:rsid w:val="004064DB"/>
    <w:rsid w:val="00410A5D"/>
    <w:rsid w:val="00425D27"/>
    <w:rsid w:val="00442F5D"/>
    <w:rsid w:val="00445E3B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16D72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5229"/>
    <w:rsid w:val="00693347"/>
    <w:rsid w:val="00695CD5"/>
    <w:rsid w:val="006A0711"/>
    <w:rsid w:val="006C14ED"/>
    <w:rsid w:val="006C36C9"/>
    <w:rsid w:val="006C6FAD"/>
    <w:rsid w:val="006C7F61"/>
    <w:rsid w:val="006E7A96"/>
    <w:rsid w:val="006F3EFA"/>
    <w:rsid w:val="007058D2"/>
    <w:rsid w:val="0072188A"/>
    <w:rsid w:val="00731EC9"/>
    <w:rsid w:val="00742DD8"/>
    <w:rsid w:val="00762300"/>
    <w:rsid w:val="0077083C"/>
    <w:rsid w:val="00773A6F"/>
    <w:rsid w:val="0078013E"/>
    <w:rsid w:val="00781B02"/>
    <w:rsid w:val="0079727E"/>
    <w:rsid w:val="007A0DA3"/>
    <w:rsid w:val="007A1280"/>
    <w:rsid w:val="007A392C"/>
    <w:rsid w:val="007A56C6"/>
    <w:rsid w:val="007B7A3F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16CBA"/>
    <w:rsid w:val="00826647"/>
    <w:rsid w:val="008402C9"/>
    <w:rsid w:val="008504BD"/>
    <w:rsid w:val="00853E18"/>
    <w:rsid w:val="00857396"/>
    <w:rsid w:val="00861DF4"/>
    <w:rsid w:val="008814D1"/>
    <w:rsid w:val="008856C0"/>
    <w:rsid w:val="00886667"/>
    <w:rsid w:val="0089671B"/>
    <w:rsid w:val="008A2BF8"/>
    <w:rsid w:val="008A735C"/>
    <w:rsid w:val="008C0BBF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160F"/>
    <w:rsid w:val="00943E71"/>
    <w:rsid w:val="0095513E"/>
    <w:rsid w:val="00971332"/>
    <w:rsid w:val="009B31DF"/>
    <w:rsid w:val="009D5EB9"/>
    <w:rsid w:val="009D72BC"/>
    <w:rsid w:val="009E3360"/>
    <w:rsid w:val="009E74BC"/>
    <w:rsid w:val="009F60D5"/>
    <w:rsid w:val="00A04434"/>
    <w:rsid w:val="00A14FE1"/>
    <w:rsid w:val="00A279A9"/>
    <w:rsid w:val="00A318E5"/>
    <w:rsid w:val="00A61B62"/>
    <w:rsid w:val="00A62F4E"/>
    <w:rsid w:val="00A633AE"/>
    <w:rsid w:val="00A87066"/>
    <w:rsid w:val="00A901F5"/>
    <w:rsid w:val="00AA2A14"/>
    <w:rsid w:val="00AB1AF8"/>
    <w:rsid w:val="00AD02D1"/>
    <w:rsid w:val="00AD594E"/>
    <w:rsid w:val="00AE0098"/>
    <w:rsid w:val="00AE5081"/>
    <w:rsid w:val="00AF6BD7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23F1"/>
    <w:rsid w:val="00BD594E"/>
    <w:rsid w:val="00C013BB"/>
    <w:rsid w:val="00C253AB"/>
    <w:rsid w:val="00C2595F"/>
    <w:rsid w:val="00C41417"/>
    <w:rsid w:val="00C4279A"/>
    <w:rsid w:val="00C503BB"/>
    <w:rsid w:val="00C65BF5"/>
    <w:rsid w:val="00C76E6A"/>
    <w:rsid w:val="00C925AE"/>
    <w:rsid w:val="00C97AED"/>
    <w:rsid w:val="00CB2C20"/>
    <w:rsid w:val="00CD34AB"/>
    <w:rsid w:val="00CF039F"/>
    <w:rsid w:val="00CF57AF"/>
    <w:rsid w:val="00D11CAF"/>
    <w:rsid w:val="00D15F9D"/>
    <w:rsid w:val="00D163E6"/>
    <w:rsid w:val="00D16C73"/>
    <w:rsid w:val="00D220C9"/>
    <w:rsid w:val="00D2695C"/>
    <w:rsid w:val="00D3654B"/>
    <w:rsid w:val="00D44A98"/>
    <w:rsid w:val="00D519EA"/>
    <w:rsid w:val="00D64CB0"/>
    <w:rsid w:val="00D66F30"/>
    <w:rsid w:val="00DA467D"/>
    <w:rsid w:val="00DB2FBC"/>
    <w:rsid w:val="00DB6044"/>
    <w:rsid w:val="00DE0517"/>
    <w:rsid w:val="00DF0581"/>
    <w:rsid w:val="00E13163"/>
    <w:rsid w:val="00E2613D"/>
    <w:rsid w:val="00E33EC6"/>
    <w:rsid w:val="00E40F06"/>
    <w:rsid w:val="00E505A4"/>
    <w:rsid w:val="00E74AC5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61FE"/>
    <w:rsid w:val="00FE01EA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4CDDB204"/>
  <w15:chartTrackingRefBased/>
  <w15:docId w15:val="{FBE07F2E-8E5F-415E-AC98-78182395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aliases w:val="BC Kop 2"/>
    <w:basedOn w:val="Standaard"/>
    <w:next w:val="Standaard"/>
    <w:link w:val="Kop2Char"/>
    <w:autoRedefine/>
    <w:rsid w:val="00675229"/>
    <w:pPr>
      <w:keepNext/>
      <w:widowControl w:val="0"/>
      <w:outlineLvl w:val="1"/>
    </w:pPr>
    <w:rPr>
      <w:rFonts w:ascii="Avenir Next LT Pro" w:hAnsi="Avenir Next LT Pro"/>
      <w:b/>
      <w:snapToGrid w:val="0"/>
      <w:color w:val="A73A21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971332"/>
    <w:pPr>
      <w:spacing w:before="120" w:after="360"/>
    </w:pPr>
    <w:rPr>
      <w:rFonts w:ascii="Avenir Next LT Pro" w:hAnsi="Avenir Next LT Pro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  <w:style w:type="paragraph" w:customStyle="1" w:styleId="BCKop1">
    <w:name w:val="BC Kop 1"/>
    <w:basedOn w:val="Kop2"/>
    <w:link w:val="BCKop1Char"/>
    <w:qFormat/>
    <w:rsid w:val="00675229"/>
    <w:rPr>
      <w:color w:val="527E7C"/>
    </w:rPr>
  </w:style>
  <w:style w:type="character" w:customStyle="1" w:styleId="Kop2Char">
    <w:name w:val="Kop 2 Char"/>
    <w:aliases w:val="BC Kop 2 Char"/>
    <w:basedOn w:val="Standaardalinea-lettertype"/>
    <w:link w:val="Kop2"/>
    <w:rsid w:val="00675229"/>
    <w:rPr>
      <w:rFonts w:ascii="Avenir Next LT Pro" w:hAnsi="Avenir Next LT Pro"/>
      <w:b/>
      <w:snapToGrid w:val="0"/>
      <w:color w:val="A73A21"/>
      <w:sz w:val="28"/>
    </w:rPr>
  </w:style>
  <w:style w:type="character" w:customStyle="1" w:styleId="BCKop1Char">
    <w:name w:val="BC Kop 1 Char"/>
    <w:basedOn w:val="Kop2Char"/>
    <w:link w:val="BCKop1"/>
    <w:rsid w:val="00675229"/>
    <w:rPr>
      <w:rFonts w:ascii="Avenir Next LT Pro" w:hAnsi="Avenir Next LT Pro"/>
      <w:b/>
      <w:snapToGrid w:val="0"/>
      <w:color w:val="527E7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4_Sjablonen\2_Bestek%20en%20aanbesteding\bestek\bijlagen\BC_V&amp;G%20plan_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60D71D672534CA3B8416440FF78CC" ma:contentTypeVersion="4" ma:contentTypeDescription="Een nieuw document maken." ma:contentTypeScope="" ma:versionID="bc18074a140b358f0bed9c65f0671955">
  <xsd:schema xmlns:xsd="http://www.w3.org/2001/XMLSchema" xmlns:xs="http://www.w3.org/2001/XMLSchema" xmlns:p="http://schemas.microsoft.com/office/2006/metadata/properties" xmlns:ns2="655e7319-75fc-4b62-a014-e986db6f5cf9" targetNamespace="http://schemas.microsoft.com/office/2006/metadata/properties" ma:root="true" ma:fieldsID="d1550f50c0f0c495cd95554948225607" ns2:_="">
    <xsd:import namespace="655e7319-75fc-4b62-a014-e986db6f5c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7319-75fc-4b62-a014-e986db6f5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7D9FEE-A76B-489C-AAD7-1DBDE2472AF5}"/>
</file>

<file path=customXml/itemProps3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customXml/itemProps4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BC_V&amp;G plan_sjabloon</Template>
  <TotalTime>19</TotalTime>
  <Pages>12</Pages>
  <Words>1016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9043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Martijn Tetteroo</cp:lastModifiedBy>
  <cp:revision>15</cp:revision>
  <cp:lastPrinted>2016-12-02T11:43:00Z</cp:lastPrinted>
  <dcterms:created xsi:type="dcterms:W3CDTF">2024-04-18T10:00:00Z</dcterms:created>
  <dcterms:modified xsi:type="dcterms:W3CDTF">2024-07-08T10:29:00Z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  <property fmtid="{D5CDD505-2E9C-101B-9397-08002B2CF9AE}" pid="3" name="MediaServiceImageTags">
    <vt:lpwstr/>
  </property>
</Properties>
</file>