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69AB756E"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A965F1">
        <w:rPr>
          <w:rStyle w:val="Nafasekop1"/>
          <w:rFonts w:asciiTheme="minorHAnsi" w:hAnsiTheme="minorHAnsi"/>
          <w:color w:val="2F5496" w:themeColor="accent1" w:themeShade="BF"/>
          <w:sz w:val="28"/>
        </w:rPr>
        <w:t>1</w:t>
      </w:r>
      <w:r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ab/>
      </w:r>
      <w:r w:rsidR="00462BC7" w:rsidRPr="00D978D6">
        <w:rPr>
          <w:rStyle w:val="Nafasekop1"/>
          <w:rFonts w:asciiTheme="minorHAnsi" w:hAnsiTheme="minorHAnsi"/>
          <w:color w:val="2F5496" w:themeColor="accent1" w:themeShade="BF"/>
          <w:sz w:val="28"/>
        </w:rPr>
        <w:t>V</w:t>
      </w:r>
      <w:r w:rsidR="006118F9" w:rsidRPr="00D978D6">
        <w:rPr>
          <w:rStyle w:val="Nafasekop1"/>
          <w:rFonts w:asciiTheme="minorHAnsi" w:hAnsiTheme="minorHAnsi"/>
          <w:color w:val="2F5496" w:themeColor="accent1" w:themeShade="BF"/>
          <w:sz w:val="28"/>
        </w:rPr>
        <w:t>erklaring</w:t>
      </w:r>
      <w:r w:rsidR="006118F9" w:rsidRPr="006C2124">
        <w:rPr>
          <w:rStyle w:val="Nafasekop1"/>
          <w:rFonts w:asciiTheme="minorHAnsi" w:hAnsiTheme="minorHAnsi"/>
          <w:color w:val="2F5496" w:themeColor="accent1" w:themeShade="BF"/>
          <w:sz w:val="28"/>
        </w:rPr>
        <w:t xml:space="preserve"> </w:t>
      </w:r>
      <w:r w:rsidR="00A965F1">
        <w:rPr>
          <w:rStyle w:val="Nafasekop1"/>
          <w:rFonts w:asciiTheme="minorHAnsi" w:hAnsiTheme="minorHAnsi"/>
          <w:color w:val="2F5496" w:themeColor="accent1" w:themeShade="BF"/>
          <w:sz w:val="28"/>
        </w:rPr>
        <w:t>omtrent offerte</w:t>
      </w:r>
    </w:p>
    <w:p w14:paraId="7DE00578" w14:textId="77777777" w:rsidR="00C759FE" w:rsidRDefault="00C759FE" w:rsidP="00CF0570">
      <w:pPr>
        <w:spacing w:line="300" w:lineRule="exact"/>
        <w:rPr>
          <w:rFonts w:ascii="Trebuchet MS" w:hAnsi="Trebuchet MS" w:cstheme="minorHAnsi"/>
          <w:szCs w:val="20"/>
        </w:rPr>
      </w:pPr>
    </w:p>
    <w:p w14:paraId="27069452" w14:textId="77777777" w:rsidR="00A965F1" w:rsidRPr="00A965F1" w:rsidRDefault="00A965F1" w:rsidP="00A965F1">
      <w:pPr>
        <w:spacing w:after="0" w:line="300" w:lineRule="exact"/>
        <w:jc w:val="both"/>
        <w:rPr>
          <w:rFonts w:ascii="Calibri" w:eastAsia="Times New Roman" w:hAnsi="Calibri" w:cs="Calibri"/>
          <w:sz w:val="20"/>
          <w:szCs w:val="20"/>
          <w:lang w:eastAsia="nl-NL"/>
        </w:rPr>
      </w:pPr>
      <w:bookmarkStart w:id="0" w:name="_Hlk138433212"/>
      <w:r w:rsidRPr="00A965F1">
        <w:rPr>
          <w:rFonts w:ascii="Calibri" w:eastAsia="Times New Roman" w:hAnsi="Calibri" w:cs="Calibri"/>
          <w:sz w:val="20"/>
          <w:szCs w:val="20"/>
          <w:lang w:eastAsia="nl-NL"/>
        </w:rPr>
        <w:t xml:space="preserve">Hierbij verklaart ondergetekende </w:t>
      </w:r>
    </w:p>
    <w:p w14:paraId="4274E3F5" w14:textId="1A16A234"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in te stemmen met de bepalingen in deze offerteaanvraag met het kenmerk van dit document; </w:t>
      </w:r>
    </w:p>
    <w:p w14:paraId="195A0380" w14:textId="40BA161F"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zijn offerte volledig voldoet aan de in deze offerteaanvraag, met het kenmerk van dit document,</w:t>
      </w:r>
      <w:r>
        <w:rPr>
          <w:rFonts w:ascii="Calibri" w:hAnsi="Calibri" w:cs="Calibri"/>
          <w:szCs w:val="20"/>
          <w:lang w:val="nl-NL" w:eastAsia="nl-NL"/>
        </w:rPr>
        <w:t xml:space="preserve"> </w:t>
      </w:r>
      <w:r w:rsidRPr="00A965F1">
        <w:rPr>
          <w:rFonts w:ascii="Calibri" w:hAnsi="Calibri" w:cs="Calibri"/>
          <w:szCs w:val="20"/>
          <w:lang w:eastAsia="nl-NL"/>
        </w:rPr>
        <w:t>gestelde eisen;</w:t>
      </w:r>
    </w:p>
    <w:p w14:paraId="2D4502A5" w14:textId="6A8AC73D" w:rsidR="00A965F1" w:rsidRPr="00A965F1" w:rsidRDefault="00A965F1" w:rsidP="00A965F1">
      <w:pPr>
        <w:pStyle w:val="Lijstalinea"/>
        <w:numPr>
          <w:ilvl w:val="0"/>
          <w:numId w:val="28"/>
        </w:numPr>
        <w:spacing w:line="300" w:lineRule="exact"/>
        <w:ind w:left="567" w:hanging="567"/>
        <w:rPr>
          <w:rFonts w:ascii="Calibri" w:hAnsi="Calibri" w:cs="Calibri"/>
          <w:szCs w:val="20"/>
          <w:lang w:eastAsia="nl-NL"/>
        </w:rPr>
      </w:pPr>
      <w:r w:rsidRPr="00A965F1">
        <w:rPr>
          <w:rFonts w:ascii="Calibri" w:hAnsi="Calibri" w:cs="Calibri"/>
          <w:szCs w:val="20"/>
          <w:lang w:eastAsia="nl-NL"/>
        </w:rPr>
        <w:t>dat alle aangeleverde gegevens en antwoorden in zijn offerte, met kenmerk van dit document, juist en volledig zijn ingevuld;</w:t>
      </w:r>
    </w:p>
    <w:p w14:paraId="4B832FCF" w14:textId="36F8C684"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bij het opstellen van zijn inschrijving rekening gehouden te hebben met de verplichtingen ingevolge de regelingen inzake arbeidsbescherming en arbeidsvoorwaarden, die gelden op de plaats waar de opdracht wordt uitgevoerd;</w:t>
      </w:r>
    </w:p>
    <w:p w14:paraId="02CDF710" w14:textId="6872FA1A" w:rsidR="00A965F1" w:rsidRPr="00A965F1" w:rsidRDefault="00A965F1" w:rsidP="00A965F1">
      <w:pPr>
        <w:pStyle w:val="Lijstalinea"/>
        <w:numPr>
          <w:ilvl w:val="0"/>
          <w:numId w:val="28"/>
        </w:numPr>
        <w:spacing w:line="300" w:lineRule="exact"/>
        <w:ind w:left="567"/>
        <w:rPr>
          <w:rFonts w:ascii="Calibri" w:hAnsi="Calibri" w:cs="Calibri"/>
          <w:szCs w:val="20"/>
          <w:lang w:eastAsia="nl-NL"/>
        </w:rPr>
      </w:pPr>
      <w:r w:rsidRPr="00A965F1">
        <w:rPr>
          <w:rFonts w:ascii="Calibri" w:hAnsi="Calibri" w:cs="Calibri"/>
          <w:szCs w:val="20"/>
          <w:lang w:eastAsia="nl-NL"/>
        </w:rPr>
        <w:t>dat de onderhavige inschrijving niet tot stand is gekomen onder invloed van een overeenkomst, besluit of gedraging in strijd met het Nederlandse of Europese mededingingsrecht (zoals model K, ARW 2016);</w:t>
      </w:r>
    </w:p>
    <w:p w14:paraId="328BD2A4" w14:textId="605790C5" w:rsidR="00A965F1" w:rsidRPr="00A965F1" w:rsidRDefault="00A965F1" w:rsidP="00A965F1">
      <w:pPr>
        <w:pStyle w:val="Lijstalinea"/>
        <w:numPr>
          <w:ilvl w:val="0"/>
          <w:numId w:val="28"/>
        </w:numPr>
        <w:spacing w:line="300" w:lineRule="exact"/>
        <w:rPr>
          <w:rFonts w:ascii="Calibri" w:hAnsi="Calibri" w:cs="Calibri"/>
          <w:szCs w:val="20"/>
          <w:lang w:eastAsia="nl-NL"/>
        </w:rPr>
      </w:pPr>
      <w:r w:rsidRPr="00A965F1">
        <w:rPr>
          <w:rFonts w:ascii="Calibri" w:hAnsi="Calibri" w:cs="Calibri"/>
          <w:szCs w:val="20"/>
          <w:lang w:eastAsia="nl-NL"/>
        </w:rPr>
        <w:t xml:space="preserve">zonder voorbehoud akkoord te gaan met de Contractuele bepalingen als vermeld in: </w:t>
      </w:r>
    </w:p>
    <w:p w14:paraId="391CAF67" w14:textId="787FC719" w:rsidR="00A965F1" w:rsidRPr="00A965F1" w:rsidRDefault="00A965F1" w:rsidP="00A965F1">
      <w:pPr>
        <w:pStyle w:val="Lijstalinea"/>
        <w:numPr>
          <w:ilvl w:val="1"/>
          <w:numId w:val="28"/>
        </w:numPr>
        <w:spacing w:line="300" w:lineRule="exact"/>
        <w:rPr>
          <w:rFonts w:ascii="Calibri" w:hAnsi="Calibri" w:cs="Calibri"/>
          <w:szCs w:val="20"/>
          <w:lang w:eastAsia="nl-NL"/>
        </w:rPr>
      </w:pPr>
      <w:r w:rsidRPr="00A965F1">
        <w:rPr>
          <w:rFonts w:ascii="Calibri" w:hAnsi="Calibri" w:cs="Calibri"/>
          <w:szCs w:val="20"/>
          <w:lang w:eastAsia="nl-NL"/>
        </w:rPr>
        <w:t xml:space="preserve">bijlage C </w:t>
      </w:r>
      <w:r>
        <w:rPr>
          <w:rFonts w:ascii="Calibri" w:hAnsi="Calibri" w:cs="Calibri"/>
          <w:szCs w:val="20"/>
          <w:lang w:val="nl-NL" w:eastAsia="nl-NL"/>
        </w:rPr>
        <w:t>(</w:t>
      </w:r>
      <w:r w:rsidRPr="00A965F1">
        <w:rPr>
          <w:rFonts w:ascii="Calibri" w:hAnsi="Calibri" w:cs="Calibri"/>
          <w:szCs w:val="20"/>
          <w:lang w:eastAsia="nl-NL"/>
        </w:rPr>
        <w:t>Concept</w:t>
      </w:r>
      <w:r>
        <w:rPr>
          <w:rFonts w:ascii="Calibri" w:hAnsi="Calibri" w:cs="Calibri"/>
          <w:szCs w:val="20"/>
          <w:lang w:val="nl-NL" w:eastAsia="nl-NL"/>
        </w:rPr>
        <w:t>)</w:t>
      </w:r>
      <w:r w:rsidRPr="00A965F1">
        <w:rPr>
          <w:rFonts w:ascii="Calibri" w:hAnsi="Calibri" w:cs="Calibri"/>
          <w:szCs w:val="20"/>
          <w:lang w:eastAsia="nl-NL"/>
        </w:rPr>
        <w:t xml:space="preserve"> (basis)overeenkomst</w:t>
      </w:r>
      <w:r>
        <w:rPr>
          <w:rFonts w:ascii="Calibri" w:hAnsi="Calibri" w:cs="Calibri"/>
          <w:szCs w:val="20"/>
          <w:lang w:val="nl-NL" w:eastAsia="nl-NL"/>
        </w:rPr>
        <w:t>;</w:t>
      </w:r>
    </w:p>
    <w:p w14:paraId="1C81DA63" w14:textId="54F104DB"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b</w:t>
      </w:r>
      <w:proofErr w:type="spellStart"/>
      <w:r w:rsidRPr="00A965F1">
        <w:rPr>
          <w:rFonts w:ascii="Calibri" w:hAnsi="Calibri" w:cs="Calibri"/>
          <w:szCs w:val="20"/>
          <w:lang w:eastAsia="nl-NL"/>
        </w:rPr>
        <w:t>ijlage</w:t>
      </w:r>
      <w:proofErr w:type="spellEnd"/>
      <w:r w:rsidRPr="00A965F1">
        <w:rPr>
          <w:rFonts w:ascii="Calibri" w:hAnsi="Calibri" w:cs="Calibri"/>
          <w:szCs w:val="20"/>
          <w:lang w:eastAsia="nl-NL"/>
        </w:rPr>
        <w:t xml:space="preserve"> D Algemene inkoopvoorwaarden voor leveringen en diensten</w:t>
      </w:r>
      <w:r>
        <w:rPr>
          <w:rFonts w:ascii="Calibri" w:hAnsi="Calibri" w:cs="Calibri"/>
          <w:szCs w:val="20"/>
          <w:lang w:val="nl-NL" w:eastAsia="nl-NL"/>
        </w:rPr>
        <w:t>;</w:t>
      </w:r>
    </w:p>
    <w:p w14:paraId="28BC43D2" w14:textId="60A6EDD1" w:rsidR="00A965F1" w:rsidRPr="00A965F1" w:rsidRDefault="00A965F1" w:rsidP="00A965F1">
      <w:pPr>
        <w:pStyle w:val="Lijstalinea"/>
        <w:numPr>
          <w:ilvl w:val="1"/>
          <w:numId w:val="28"/>
        </w:numPr>
        <w:spacing w:line="300" w:lineRule="exact"/>
        <w:rPr>
          <w:rFonts w:ascii="Calibri" w:hAnsi="Calibri" w:cs="Calibri"/>
          <w:szCs w:val="20"/>
          <w:lang w:eastAsia="nl-NL"/>
        </w:rPr>
      </w:pPr>
      <w:r>
        <w:rPr>
          <w:rFonts w:ascii="Calibri" w:hAnsi="Calibri" w:cs="Calibri"/>
          <w:szCs w:val="20"/>
          <w:lang w:val="nl-NL" w:eastAsia="nl-NL"/>
        </w:rPr>
        <w:t>d</w:t>
      </w:r>
      <w:r w:rsidRPr="00A965F1">
        <w:rPr>
          <w:rFonts w:ascii="Calibri" w:hAnsi="Calibri" w:cs="Calibri"/>
          <w:szCs w:val="20"/>
          <w:lang w:eastAsia="nl-NL"/>
        </w:rPr>
        <w:t>e aanbestedingsdocumenten en de genoemde aanpassingen als vermeld in de Nota van Inlichtingen verwijzende naar het referentienummer van dit  document.</w:t>
      </w:r>
    </w:p>
    <w:p w14:paraId="240E605B" w14:textId="77777777" w:rsidR="00A965F1" w:rsidRDefault="00A965F1" w:rsidP="006C2124">
      <w:pPr>
        <w:spacing w:after="0" w:line="300" w:lineRule="exact"/>
        <w:jc w:val="both"/>
        <w:rPr>
          <w:rFonts w:ascii="Calibri" w:eastAsia="Times New Roman" w:hAnsi="Calibri" w:cs="Calibri"/>
          <w:sz w:val="20"/>
          <w:szCs w:val="20"/>
          <w:lang w:eastAsia="nl-NL"/>
        </w:rPr>
      </w:pPr>
    </w:p>
    <w:p w14:paraId="356A41D6" w14:textId="255409F2"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70E88933" w:rsidR="00251F5C" w:rsidRPr="006C2124" w:rsidRDefault="00A965F1" w:rsidP="006C2124">
            <w:pPr>
              <w:spacing w:line="300" w:lineRule="exact"/>
              <w:jc w:val="both"/>
              <w:rPr>
                <w:rFonts w:ascii="Calibri" w:eastAsia="Times New Roman" w:hAnsi="Calibri" w:cs="Calibri"/>
                <w:b/>
                <w:bCs/>
                <w:color w:val="FFFFFF" w:themeColor="background1"/>
                <w:sz w:val="18"/>
                <w:szCs w:val="18"/>
                <w:lang w:eastAsia="nl-NL"/>
              </w:rPr>
            </w:pPr>
            <w:r>
              <w:rPr>
                <w:rFonts w:ascii="Calibri" w:eastAsia="Times New Roman" w:hAnsi="Calibri" w:cs="Calibri"/>
                <w:b/>
                <w:bCs/>
                <w:color w:val="FFFFFF" w:themeColor="background1"/>
                <w:sz w:val="18"/>
                <w:szCs w:val="18"/>
                <w:lang w:eastAsia="nl-NL"/>
              </w:rPr>
              <w:t>INSCHRIJVER</w:t>
            </w: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A965F1" w14:paraId="1FF97670" w14:textId="77777777" w:rsidTr="009975D5">
        <w:tc>
          <w:tcPr>
            <w:tcW w:w="2689" w:type="dxa"/>
          </w:tcPr>
          <w:p w14:paraId="6B014568" w14:textId="2C7A3787" w:rsidR="00A965F1" w:rsidRPr="006C2124" w:rsidRDefault="00A965F1" w:rsidP="006C2124">
            <w:pPr>
              <w:spacing w:line="300" w:lineRule="exact"/>
              <w:jc w:val="both"/>
              <w:rPr>
                <w:rFonts w:ascii="Calibri" w:eastAsia="Times New Roman" w:hAnsi="Calibri" w:cs="Calibri"/>
                <w:sz w:val="18"/>
                <w:szCs w:val="18"/>
                <w:lang w:eastAsia="nl-NL"/>
              </w:rPr>
            </w:pPr>
            <w:r>
              <w:rPr>
                <w:rFonts w:ascii="Calibri" w:eastAsia="Times New Roman" w:hAnsi="Calibri" w:cs="Calibri"/>
                <w:sz w:val="18"/>
                <w:szCs w:val="18"/>
                <w:lang w:eastAsia="nl-NL"/>
              </w:rPr>
              <w:t>Onderneming:</w:t>
            </w:r>
          </w:p>
        </w:tc>
        <w:tc>
          <w:tcPr>
            <w:tcW w:w="6327" w:type="dxa"/>
          </w:tcPr>
          <w:p w14:paraId="2AD09BE5" w14:textId="77777777" w:rsidR="00A965F1" w:rsidRPr="006C2124" w:rsidRDefault="00A965F1"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p w14:paraId="3ECAC92F" w14:textId="6E3A56E8" w:rsidR="00EC27DD" w:rsidRDefault="00EC27DD" w:rsidP="006C2124">
      <w:pPr>
        <w:spacing w:after="0" w:line="300" w:lineRule="exact"/>
        <w:jc w:val="both"/>
        <w:rPr>
          <w:rFonts w:ascii="Trebuchet MS" w:eastAsia="Times New Roman" w:hAnsi="Trebuchet MS" w:cs="Times New Roman"/>
          <w:sz w:val="20"/>
          <w:szCs w:val="24"/>
          <w:lang w:eastAsia="nl-NL"/>
        </w:rPr>
      </w:pP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510F75D4"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 xml:space="preserve">Beschrijvend document Europese aanbesteding </w:t>
    </w:r>
    <w:r>
      <w:rPr>
        <w:rFonts w:ascii="Calibri" w:hAnsi="Calibri"/>
        <w:sz w:val="16"/>
        <w:szCs w:val="16"/>
      </w:rPr>
      <w:t xml:space="preserve">Ontzorgingscontract </w:t>
    </w:r>
    <w:r w:rsidR="001702C1">
      <w:rPr>
        <w:rFonts w:ascii="Calibri" w:hAnsi="Calibri"/>
        <w:sz w:val="16"/>
        <w:szCs w:val="16"/>
      </w:rPr>
      <w:t xml:space="preserve">Onderhoud </w:t>
    </w:r>
    <w:r w:rsidR="00386A3D">
      <w:rPr>
        <w:rFonts w:ascii="Calibri" w:hAnsi="Calibri"/>
        <w:sz w:val="16"/>
        <w:szCs w:val="16"/>
      </w:rPr>
      <w:t>Openbare Bomen</w:t>
    </w:r>
    <w:r>
      <w:rPr>
        <w:rFonts w:ascii="Calibri" w:hAnsi="Calibri"/>
        <w:sz w:val="16"/>
        <w:szCs w:val="16"/>
      </w:rPr>
      <w:t>, zaaknummer Z.</w:t>
    </w:r>
    <w:r w:rsidR="00386A3D">
      <w:rPr>
        <w:rFonts w:ascii="Calibri" w:hAnsi="Calibri"/>
        <w:sz w:val="16"/>
        <w:szCs w:val="16"/>
      </w:rPr>
      <w:t>1234792</w:t>
    </w:r>
    <w:r w:rsidRPr="009601F0">
      <w:rPr>
        <w:rFonts w:ascii="Calibri" w:hAnsi="Calibri"/>
        <w:sz w:val="16"/>
        <w:szCs w:val="16"/>
      </w:rPr>
      <w:t xml:space="preserve"> </w:t>
    </w:r>
    <w:r>
      <w:rPr>
        <w:rFonts w:ascii="Calibri" w:hAnsi="Calibri"/>
        <w:sz w:val="16"/>
        <w:szCs w:val="16"/>
      </w:rPr>
      <w:t xml:space="preserve">- </w:t>
    </w:r>
    <w:r w:rsidR="005174BC" w:rsidRPr="006C2124">
      <w:rPr>
        <w:rFonts w:ascii="Calibri" w:hAnsi="Calibri"/>
        <w:sz w:val="16"/>
        <w:szCs w:val="16"/>
      </w:rPr>
      <w:t>BIJLAGE</w:t>
    </w:r>
    <w:r w:rsidR="00CF0570" w:rsidRPr="006C2124">
      <w:rPr>
        <w:rFonts w:ascii="Calibri" w:hAnsi="Calibri"/>
        <w:sz w:val="16"/>
        <w:szCs w:val="16"/>
      </w:rPr>
      <w:t xml:space="preserve"> </w:t>
    </w:r>
    <w:r w:rsidR="00A965F1">
      <w:rPr>
        <w:rFonts w:ascii="Calibri" w:hAnsi="Calibri"/>
        <w:sz w:val="16"/>
        <w:szCs w:val="16"/>
      </w:rPr>
      <w:t>1</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6D0DD7"/>
    <w:multiLevelType w:val="hybridMultilevel"/>
    <w:tmpl w:val="FC8C46CA"/>
    <w:lvl w:ilvl="0" w:tplc="04130001">
      <w:start w:val="1"/>
      <w:numFmt w:val="bullet"/>
      <w:lvlText w:val=""/>
      <w:lvlJc w:val="left"/>
      <w:pPr>
        <w:ind w:left="705" w:hanging="705"/>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A6F0D83"/>
    <w:multiLevelType w:val="hybridMultilevel"/>
    <w:tmpl w:val="3DE6EA00"/>
    <w:lvl w:ilvl="0" w:tplc="EAAA3E3C">
      <w:start w:val="9"/>
      <w:numFmt w:val="bullet"/>
      <w:lvlText w:val="-"/>
      <w:lvlJc w:val="left"/>
      <w:pPr>
        <w:ind w:left="1425" w:hanging="705"/>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2"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4914E9"/>
    <w:multiLevelType w:val="hybridMultilevel"/>
    <w:tmpl w:val="A0DC8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7"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F2087"/>
    <w:multiLevelType w:val="hybridMultilevel"/>
    <w:tmpl w:val="049ADABE"/>
    <w:lvl w:ilvl="0" w:tplc="EAAA3E3C">
      <w:start w:val="9"/>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4"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3"/>
  </w:num>
  <w:num w:numId="2" w16cid:durableId="1940721988">
    <w:abstractNumId w:val="22"/>
  </w:num>
  <w:num w:numId="3" w16cid:durableId="268856238">
    <w:abstractNumId w:val="26"/>
  </w:num>
  <w:num w:numId="4" w16cid:durableId="578637481">
    <w:abstractNumId w:val="19"/>
  </w:num>
  <w:num w:numId="5" w16cid:durableId="689112160">
    <w:abstractNumId w:val="25"/>
  </w:num>
  <w:num w:numId="6" w16cid:durableId="833646449">
    <w:abstractNumId w:val="17"/>
  </w:num>
  <w:num w:numId="7" w16cid:durableId="1151675498">
    <w:abstractNumId w:val="5"/>
  </w:num>
  <w:num w:numId="8" w16cid:durableId="178858358">
    <w:abstractNumId w:val="20"/>
  </w:num>
  <w:num w:numId="9" w16cid:durableId="776871558">
    <w:abstractNumId w:val="4"/>
  </w:num>
  <w:num w:numId="10" w16cid:durableId="1328706903">
    <w:abstractNumId w:val="2"/>
  </w:num>
  <w:num w:numId="11" w16cid:durableId="432239075">
    <w:abstractNumId w:val="0"/>
  </w:num>
  <w:num w:numId="12" w16cid:durableId="773600838">
    <w:abstractNumId w:val="9"/>
  </w:num>
  <w:num w:numId="13" w16cid:durableId="1482230188">
    <w:abstractNumId w:val="14"/>
  </w:num>
  <w:num w:numId="14" w16cid:durableId="1435783841">
    <w:abstractNumId w:val="11"/>
  </w:num>
  <w:num w:numId="15" w16cid:durableId="694037721">
    <w:abstractNumId w:val="16"/>
  </w:num>
  <w:num w:numId="16" w16cid:durableId="97796058">
    <w:abstractNumId w:val="27"/>
  </w:num>
  <w:num w:numId="17" w16cid:durableId="1989894671">
    <w:abstractNumId w:val="10"/>
  </w:num>
  <w:num w:numId="18" w16cid:durableId="1035304619">
    <w:abstractNumId w:val="23"/>
  </w:num>
  <w:num w:numId="19" w16cid:durableId="746421504">
    <w:abstractNumId w:val="18"/>
  </w:num>
  <w:num w:numId="20" w16cid:durableId="1013145296">
    <w:abstractNumId w:val="1"/>
  </w:num>
  <w:num w:numId="21" w16cid:durableId="1279677755">
    <w:abstractNumId w:val="24"/>
  </w:num>
  <w:num w:numId="22" w16cid:durableId="640766581">
    <w:abstractNumId w:val="12"/>
  </w:num>
  <w:num w:numId="23" w16cid:durableId="811411880">
    <w:abstractNumId w:val="6"/>
  </w:num>
  <w:num w:numId="24" w16cid:durableId="2019840993">
    <w:abstractNumId w:val="3"/>
  </w:num>
  <w:num w:numId="25" w16cid:durableId="478303545">
    <w:abstractNumId w:val="15"/>
  </w:num>
  <w:num w:numId="26" w16cid:durableId="731000030">
    <w:abstractNumId w:val="21"/>
  </w:num>
  <w:num w:numId="27" w16cid:durableId="1062288415">
    <w:abstractNumId w:val="8"/>
  </w:num>
  <w:num w:numId="28" w16cid:durableId="814029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02C1"/>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86A3D"/>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965F1"/>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978D6"/>
    <w:rsid w:val="00DA7C66"/>
    <w:rsid w:val="00DB5D2E"/>
    <w:rsid w:val="00DC3C42"/>
    <w:rsid w:val="00DD041A"/>
    <w:rsid w:val="00DD2691"/>
    <w:rsid w:val="00DD2B48"/>
    <w:rsid w:val="00DD7FCC"/>
    <w:rsid w:val="00DE0482"/>
    <w:rsid w:val="00DE0CD5"/>
    <w:rsid w:val="00DE128F"/>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60D71D672534CA3B8416440FF78CC" ma:contentTypeVersion="4" ma:contentTypeDescription="Een nieuw document maken." ma:contentTypeScope="" ma:versionID="bc18074a140b358f0bed9c65f0671955">
  <xsd:schema xmlns:xsd="http://www.w3.org/2001/XMLSchema" xmlns:xs="http://www.w3.org/2001/XMLSchema" xmlns:p="http://schemas.microsoft.com/office/2006/metadata/properties" xmlns:ns2="655e7319-75fc-4b62-a014-e986db6f5cf9" targetNamespace="http://schemas.microsoft.com/office/2006/metadata/properties" ma:root="true" ma:fieldsID="d1550f50c0f0c495cd95554948225607" ns2:_="">
    <xsd:import namespace="655e7319-75fc-4b62-a014-e986db6f5c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e7319-75fc-4b62-a014-e986db6f5c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4AFF9-75EF-47CE-8CE4-B587478D6B13}"/>
</file>

<file path=customXml/itemProps2.xml><?xml version="1.0" encoding="utf-8"?>
<ds:datastoreItem xmlns:ds="http://schemas.openxmlformats.org/officeDocument/2006/customXml" ds:itemID="{C382D6EF-06AB-41E8-9599-4C38DF80BF03}">
  <ds:schemaRefs>
    <ds:schemaRef ds:uri="http://schemas.microsoft.com/sharepoint/v3/contenttype/forms"/>
  </ds:schemaRefs>
</ds:datastoreItem>
</file>

<file path=customXml/itemProps3.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4.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201</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Martijn Jacobs</cp:lastModifiedBy>
  <cp:revision>11</cp:revision>
  <cp:lastPrinted>2022-06-01T10:45:00Z</cp:lastPrinted>
  <dcterms:created xsi:type="dcterms:W3CDTF">2023-06-15T18:57:00Z</dcterms:created>
  <dcterms:modified xsi:type="dcterms:W3CDTF">2024-07-02T11:52:00Z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