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47009" w14:textId="77777777" w:rsidR="00733A14" w:rsidRPr="00733A14" w:rsidRDefault="00733A14" w:rsidP="00733A14">
      <w:pPr>
        <w:pStyle w:val="Kop1"/>
        <w:spacing w:line="240" w:lineRule="auto"/>
        <w:rPr>
          <w:rFonts w:ascii="Raleway Medium" w:hAnsi="Raleway Medium"/>
          <w:color w:val="07004D"/>
        </w:rPr>
      </w:pPr>
      <w:r w:rsidRPr="00733A14">
        <w:rPr>
          <w:rFonts w:ascii="Raleway Medium" w:hAnsi="Raleway Medium"/>
          <w:color w:val="07004D"/>
        </w:rPr>
        <w:t>Bijlage 3: Modelformulier referentieprojecte</w:t>
      </w:r>
      <w:r>
        <w:rPr>
          <w:rFonts w:ascii="Raleway Medium" w:hAnsi="Raleway Medium"/>
          <w:color w:val="07004D"/>
        </w:rPr>
        <w:t>n</w:t>
      </w:r>
    </w:p>
    <w:p w14:paraId="3367183E" w14:textId="1FF8DCCE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  <w:r w:rsidRPr="00563898">
        <w:rPr>
          <w:rFonts w:ascii="Raleway Medium" w:hAnsi="Raleway Medium" w:cstheme="minorHAnsi"/>
          <w:sz w:val="22"/>
          <w:szCs w:val="22"/>
        </w:rPr>
        <w:t xml:space="preserve">De Gegadigde verleent door het indienen van de referentie toestemming aan Aanbesteder om, zonder tussenkomst van de </w:t>
      </w:r>
      <w:r w:rsidR="00F3322E" w:rsidRPr="0079571D">
        <w:rPr>
          <w:rFonts w:ascii="Raleway Medium" w:hAnsi="Raleway Medium" w:cstheme="minorHAnsi"/>
          <w:sz w:val="22"/>
          <w:szCs w:val="22"/>
        </w:rPr>
        <w:t>Gegadigde</w:t>
      </w:r>
      <w:r w:rsidRPr="00563898">
        <w:rPr>
          <w:rFonts w:ascii="Raleway Medium" w:hAnsi="Raleway Medium" w:cstheme="minorHAnsi"/>
          <w:sz w:val="22"/>
          <w:szCs w:val="22"/>
        </w:rPr>
        <w:t>, bij de opdrachtgever van de referentie nadere informatie in te winnen dan wel de juistheid van gegevens te verifiëren.</w:t>
      </w:r>
    </w:p>
    <w:p w14:paraId="7979E378" w14:textId="54187BC9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</w:p>
    <w:p w14:paraId="4A51BE56" w14:textId="39DAF716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  <w:r w:rsidRPr="00563898">
        <w:rPr>
          <w:rFonts w:ascii="Raleway Medium" w:hAnsi="Raleway Medium" w:cstheme="minorHAnsi"/>
          <w:sz w:val="22"/>
          <w:szCs w:val="22"/>
        </w:rPr>
        <w:t xml:space="preserve">Kopieer onderstaande tabel in dit format om meerdere referentieprojecten op te geven, of vul voor ieder referentieproject opnieuw dit formulier in.  </w:t>
      </w:r>
    </w:p>
    <w:p w14:paraId="590191A9" w14:textId="77777777" w:rsidR="0011274C" w:rsidRPr="00563898" w:rsidRDefault="0011274C" w:rsidP="0066761B">
      <w:pPr>
        <w:rPr>
          <w:rFonts w:ascii="Raleway Medium" w:hAnsi="Raleway Medium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563898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563898" w:rsidRDefault="002341D4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 xml:space="preserve">Algemene informatie referentieproject </w:t>
            </w:r>
            <w:r w:rsidR="006A44F2"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563898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Referentieproject (naam</w:t>
            </w:r>
            <w:r w:rsidR="0011274C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organisatie, locatie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)</w:t>
            </w:r>
            <w:r w:rsidR="005A2EAD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Naam </w:t>
            </w:r>
            <w:r w:rsidR="0011274C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organisatie referentie</w:t>
            </w: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563898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Referentie heeft betrekking op</w:t>
            </w:r>
            <w:r w:rsidR="00CE5063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(aankruisen wat van toepassing is)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  <w:p w14:paraId="14415EEF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141F3AF9" w:rsidR="001A4940" w:rsidRPr="00563898" w:rsidRDefault="009D3E11" w:rsidP="001A494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40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1</w:t>
            </w:r>
          </w:p>
          <w:p w14:paraId="395D9556" w14:textId="338F5A4F" w:rsidR="002341D4" w:rsidRPr="00563898" w:rsidRDefault="009D3E11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430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1D4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341D4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C8205B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Geschiktheidseis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2</w:t>
            </w:r>
          </w:p>
          <w:p w14:paraId="0FEE23B3" w14:textId="66EAB50A" w:rsidR="006D3291" w:rsidRPr="00563898" w:rsidRDefault="009D3E11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1</w:t>
            </w:r>
          </w:p>
          <w:p w14:paraId="572580F2" w14:textId="17FBC46C" w:rsidR="006D3291" w:rsidRDefault="009D3E11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2</w:t>
            </w:r>
          </w:p>
          <w:p w14:paraId="4F54F0AF" w14:textId="4C80B4F2" w:rsidR="0079571D" w:rsidRPr="00563898" w:rsidRDefault="009D3E11" w:rsidP="0079571D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85696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1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79571D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3</w:t>
            </w:r>
          </w:p>
          <w:p w14:paraId="2EEC31C8" w14:textId="2A65A216" w:rsidR="0079571D" w:rsidRDefault="009D3E11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38603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1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79571D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4</w:t>
            </w:r>
          </w:p>
          <w:p w14:paraId="0E100A0D" w14:textId="4C89CF86" w:rsidR="002341D4" w:rsidRPr="00563898" w:rsidRDefault="002341D4" w:rsidP="009D3E11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</w:tr>
      <w:tr w:rsidR="002341D4" w:rsidRPr="00563898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563898" w:rsidRDefault="00AC5441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563898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Opdrachtgever</w:t>
            </w:r>
            <w:r w:rsidR="005A2EAD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563898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563898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E-mail adres:</w:t>
            </w:r>
          </w:p>
        </w:tc>
      </w:tr>
      <w:tr w:rsidR="002341D4" w:rsidRPr="00563898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563898" w:rsidRDefault="002341D4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Nadere informatie referentieproject</w:t>
            </w:r>
          </w:p>
        </w:tc>
      </w:tr>
      <w:tr w:rsidR="00036EE8" w:rsidRPr="00563898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Startd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atum </w:t>
            </w:r>
            <w:r w:rsidR="00054F16" w:rsidRPr="00563898">
              <w:rPr>
                <w:rFonts w:ascii="Raleway Medium" w:hAnsi="Raleway Medium" w:cstheme="minorHAnsi"/>
                <w:sz w:val="20"/>
                <w:szCs w:val="20"/>
              </w:rPr>
              <w:t>opdracht</w:t>
            </w:r>
            <w:r w:rsidR="00E957FC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563898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Einde opdracht</w:t>
            </w:r>
            <w:r w:rsidR="00054F16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563898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01FC3269" w:rsidR="00DD26A5" w:rsidRPr="00563898" w:rsidRDefault="00DD26A5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Opleverdatum: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563898" w:rsidRDefault="00DD26A5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563898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563898" w:rsidRDefault="00E957F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Omvang van het project in </w:t>
            </w:r>
            <w:r w:rsidR="00910E1C" w:rsidRPr="00563898">
              <w:rPr>
                <w:rFonts w:ascii="Raleway Medium" w:hAnsi="Raleway Medium" w:cstheme="minorHAnsi"/>
                <w:sz w:val="20"/>
                <w:szCs w:val="20"/>
              </w:rPr>
              <w:t>bruto vloeroppervlak (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BVO</w:t>
            </w:r>
            <w:r w:rsidR="00910E1C" w:rsidRPr="00563898">
              <w:rPr>
                <w:rFonts w:ascii="Raleway Medium" w:hAnsi="Raleway Medium" w:cstheme="minorHAnsi"/>
                <w:sz w:val="20"/>
                <w:szCs w:val="20"/>
              </w:rPr>
              <w:t>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….  m</w:t>
            </w: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563898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6A3887FB" w:rsidR="00E47925" w:rsidRPr="00563898" w:rsidRDefault="00E47925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Referentieproject uitgevoerd als </w:t>
            </w:r>
            <w:r w:rsidR="0054142E" w:rsidRPr="00563898">
              <w:rPr>
                <w:rFonts w:ascii="Raleway Medium" w:hAnsi="Raleway Medium" w:cstheme="minorHAnsi"/>
                <w:sz w:val="20"/>
                <w:szCs w:val="20"/>
              </w:rPr>
              <w:t>hoofdaannemer</w:t>
            </w:r>
            <w:r w:rsidR="00E71544" w:rsidRPr="00563898">
              <w:rPr>
                <w:rFonts w:ascii="Raleway Medium" w:hAnsi="Raleway Medium" w:cstheme="minorHAnsi"/>
                <w:sz w:val="20"/>
                <w:szCs w:val="20"/>
              </w:rPr>
              <w:t>/-verantwoordelijke</w:t>
            </w:r>
            <w:r w:rsidR="0054142E" w:rsidRPr="00563898">
              <w:rPr>
                <w:rFonts w:ascii="Raleway Medium" w:hAnsi="Raleway Medium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563898" w:rsidRDefault="009D3E11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 Ja / </w:t>
            </w: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563898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563898" w:rsidRDefault="00D24542" w:rsidP="00BE6A6A">
            <w:pPr>
              <w:rPr>
                <w:rFonts w:ascii="Raleway Medium" w:hAnsi="Raleway Medium" w:cstheme="minorHAnsi"/>
                <w:sz w:val="20"/>
                <w:szCs w:val="20"/>
                <w:highlight w:val="yellow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Uit</w:t>
            </w:r>
            <w:r w:rsidR="009A089D" w:rsidRPr="00563898">
              <w:rPr>
                <w:rFonts w:ascii="Raleway Medium" w:hAnsi="Raleway Medium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Pr="00563898" w:rsidRDefault="009D3E11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 Ja / </w:t>
            </w: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Pr="00563898" w:rsidRDefault="009A089D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Pr="00563898" w:rsidRDefault="009A089D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563898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Participant A</w:t>
            </w:r>
            <w:r w:rsidR="006A44F2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563898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Participant B</w:t>
            </w:r>
            <w:r w:rsidR="006A44F2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563898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563898" w:rsidRDefault="002165D0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lastRenderedPageBreak/>
              <w:t>Omvang va</w:t>
            </w:r>
            <w:r w:rsidR="00A41AA2" w:rsidRPr="00563898">
              <w:rPr>
                <w:rFonts w:ascii="Raleway Medium" w:hAnsi="Raleway Medium" w:cstheme="minorHAnsi"/>
                <w:sz w:val="20"/>
                <w:szCs w:val="20"/>
              </w:rPr>
              <w:t>n de werkzaamheden die door de G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egadigde en</w:t>
            </w:r>
            <w:r w:rsidR="007E6439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(indien van toep</w:t>
            </w:r>
            <w:r w:rsidR="00AC5441" w:rsidRPr="00563898">
              <w:rPr>
                <w:rFonts w:ascii="Raleway Medium" w:hAnsi="Raleway Medium" w:cstheme="minorHAnsi"/>
                <w:sz w:val="20"/>
                <w:szCs w:val="20"/>
              </w:rPr>
              <w:t>a</w:t>
            </w:r>
            <w:r w:rsidR="007E6439" w:rsidRPr="00563898">
              <w:rPr>
                <w:rFonts w:ascii="Raleway Medium" w:hAnsi="Raleway Medium" w:cstheme="minorHAnsi"/>
                <w:sz w:val="20"/>
                <w:szCs w:val="20"/>
              </w:rPr>
              <w:t>s</w:t>
            </w:r>
            <w:r w:rsidR="00AC5441" w:rsidRPr="00563898">
              <w:rPr>
                <w:rFonts w:ascii="Raleway Medium" w:hAnsi="Raleway Medium" w:cstheme="minorHAnsi"/>
                <w:sz w:val="20"/>
                <w:szCs w:val="20"/>
              </w:rPr>
              <w:t>sing)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de andere deelnemers in het samenwerkingsverband zijn verricht: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€    (excl. BTW) van de werkzaamheden uitgevoerd door gegadigde</w:t>
            </w:r>
          </w:p>
          <w:p w14:paraId="747865D7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€    (excl. BTW) + omschrijving werkzaamheden uitgevoerd door </w:t>
            </w:r>
            <w:proofErr w:type="spell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combinant</w:t>
            </w:r>
            <w:proofErr w:type="spell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(en)</w:t>
            </w:r>
          </w:p>
          <w:p w14:paraId="5E6A6A6A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€  (excl. BTW)  + omschrijving uitgevoerd door onderaannemers</w:t>
            </w:r>
          </w:p>
        </w:tc>
      </w:tr>
      <w:tr w:rsidR="00036EE8" w:rsidRPr="00563898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Pr="00563898" w:rsidRDefault="00B4027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Korte </w:t>
            </w:r>
            <w:r w:rsidR="00036EE8" w:rsidRPr="00563898">
              <w:rPr>
                <w:rFonts w:ascii="Raleway Medium" w:hAnsi="Raleway Medium" w:cstheme="minorHAnsi"/>
                <w:sz w:val="20"/>
                <w:szCs w:val="20"/>
              </w:rPr>
              <w:t>b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</w:rPr>
              <w:t>eschrijving van de referentieopdracht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en uw werkzaamheden daarin</w:t>
            </w:r>
            <w:r w:rsidR="00036EE8" w:rsidRPr="00563898">
              <w:rPr>
                <w:rFonts w:ascii="Raleway Medium" w:hAnsi="Raleway Medium" w:cstheme="minorHAnsi"/>
                <w:sz w:val="20"/>
                <w:szCs w:val="20"/>
              </w:rPr>
              <w:t>*:</w:t>
            </w:r>
          </w:p>
          <w:p w14:paraId="47264628" w14:textId="77777777" w:rsidR="00036EE8" w:rsidRPr="00563898" w:rsidRDefault="00036EE8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  <w:p w14:paraId="106842CE" w14:textId="1BB4C47D" w:rsidR="00297297" w:rsidRPr="00563898" w:rsidRDefault="00036EE8" w:rsidP="00297297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*) </w:t>
            </w:r>
            <w:r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I</w:t>
            </w:r>
            <w:r w:rsidR="002341D4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gezet voor deze referentie-eis.</w:t>
            </w:r>
            <w:r w:rsidR="00AD60F3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 xml:space="preserve"> </w:t>
            </w:r>
            <w:r w:rsidR="00297297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563898" w:rsidRDefault="00B4027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Beschrijving</w:t>
            </w:r>
            <w:r w:rsidR="00DD26A5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de geschiktheidseis en/of het selectiecriterium</w:t>
            </w:r>
          </w:p>
        </w:tc>
      </w:tr>
    </w:tbl>
    <w:p w14:paraId="5C9FBA0B" w14:textId="7315BE84" w:rsidR="0088063D" w:rsidRPr="00563898" w:rsidRDefault="00B40274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  <w:bookmarkStart w:id="0" w:name="_Toc417245488"/>
      <w:bookmarkEnd w:id="0"/>
      <w:r w:rsidRPr="00563898">
        <w:rPr>
          <w:rFonts w:ascii="Raleway Medium" w:hAnsi="Raleway Medium" w:cstheme="minorHAnsi"/>
          <w:b/>
          <w:sz w:val="20"/>
          <w:szCs w:val="20"/>
        </w:rPr>
        <w:br/>
      </w:r>
    </w:p>
    <w:p w14:paraId="6FD2EB95" w14:textId="730A7FA9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74D06775" w14:textId="77777777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4FA1C013" w14:textId="77777777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64463A33" w14:textId="0DE94CD8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  <w:r w:rsidRPr="00563898">
        <w:rPr>
          <w:rFonts w:ascii="Raleway Medium" w:hAnsi="Raleway Medium" w:cstheme="minorHAnsi"/>
          <w:b/>
          <w:sz w:val="20"/>
          <w:szCs w:val="20"/>
        </w:rPr>
        <w:t xml:space="preserve">Ondergetekende verklaart </w:t>
      </w:r>
      <w:r w:rsidR="00182F39" w:rsidRPr="00563898">
        <w:rPr>
          <w:rFonts w:ascii="Raleway Medium" w:hAnsi="Raleway Medium" w:cstheme="minorHAnsi"/>
          <w:b/>
          <w:sz w:val="20"/>
          <w:szCs w:val="20"/>
        </w:rPr>
        <w:t>het ingediende referentieproject</w:t>
      </w:r>
      <w:r w:rsidRPr="00563898">
        <w:rPr>
          <w:rFonts w:ascii="Raleway Medium" w:hAnsi="Raleway Medium" w:cstheme="minorHAnsi"/>
          <w:b/>
          <w:sz w:val="20"/>
          <w:szCs w:val="20"/>
        </w:rPr>
        <w:t xml:space="preserve"> naar tevredenheid</w:t>
      </w:r>
      <w:r w:rsidR="00182F39" w:rsidRPr="00563898">
        <w:rPr>
          <w:rFonts w:ascii="Raleway Medium" w:hAnsi="Raleway Medium" w:cstheme="minorHAnsi"/>
          <w:b/>
          <w:sz w:val="20"/>
          <w:szCs w:val="20"/>
        </w:rPr>
        <w:t xml:space="preserve"> van genoemde Opdrachtgever</w:t>
      </w:r>
      <w:r w:rsidRPr="00563898">
        <w:rPr>
          <w:rFonts w:ascii="Raleway Medium" w:hAnsi="Raleway Medium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</w:p>
    <w:p w14:paraId="59FC0C5E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t>Datum: ...............................................................  Plaats: ...........................................................................</w:t>
      </w:r>
    </w:p>
    <w:p w14:paraId="35734818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br/>
        <w:t>Naam:  ...............................................................   Functie:.........................................................................</w:t>
      </w:r>
    </w:p>
    <w:p w14:paraId="22A1814F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br/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63898" w:rsidRDefault="0088063D" w:rsidP="0088063D">
      <w:pPr>
        <w:pStyle w:val="Voettekst"/>
        <w:rPr>
          <w:rFonts w:ascii="Raleway Medium" w:hAnsi="Raleway Medium" w:cstheme="minorHAnsi"/>
          <w:sz w:val="20"/>
          <w:szCs w:val="20"/>
        </w:rPr>
      </w:pPr>
    </w:p>
    <w:p w14:paraId="46D214FF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</w:p>
    <w:p w14:paraId="047C6411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t>Handtekening</w:t>
      </w:r>
      <w:r w:rsidRPr="00563898">
        <w:rPr>
          <w:rFonts w:ascii="Raleway Medium" w:hAnsi="Raleway Medium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563898" w:rsidRDefault="0088063D" w:rsidP="00C01BE8">
      <w:pPr>
        <w:spacing w:line="360" w:lineRule="auto"/>
        <w:rPr>
          <w:rFonts w:ascii="Raleway Medium" w:eastAsia="Times New Roman" w:hAnsi="Raleway Medium" w:cstheme="minorHAnsi"/>
          <w:sz w:val="20"/>
          <w:szCs w:val="20"/>
          <w:lang w:eastAsia="nl-NL"/>
        </w:rPr>
      </w:pPr>
    </w:p>
    <w:sectPr w:rsidR="0088063D" w:rsidRPr="00563898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14152" w14:textId="77777777" w:rsidR="00CC1EE5" w:rsidRDefault="00CC1EE5" w:rsidP="00640BD8">
      <w:pPr>
        <w:spacing w:line="240" w:lineRule="auto"/>
      </w:pPr>
      <w:r>
        <w:separator/>
      </w:r>
    </w:p>
  </w:endnote>
  <w:endnote w:type="continuationSeparator" w:id="0">
    <w:p w14:paraId="20BE34CE" w14:textId="77777777" w:rsidR="00CC1EE5" w:rsidRDefault="00CC1EE5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2607" w14:textId="1B8939F2" w:rsidR="0066761B" w:rsidRPr="00085FAA" w:rsidRDefault="006D3291" w:rsidP="0066761B">
    <w:pPr>
      <w:pStyle w:val="Voettekst"/>
      <w:jc w:val="left"/>
      <w:rPr>
        <w:rFonts w:cstheme="minorHAnsi"/>
        <w:sz w:val="16"/>
        <w:szCs w:val="18"/>
      </w:rPr>
    </w:pP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 w:rsidRPr="003255E4">
      <w:rPr>
        <w:rFonts w:cstheme="minorHAnsi"/>
        <w:sz w:val="16"/>
      </w:rPr>
      <w:t xml:space="preserve">Pagina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PAGE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  <w:r w:rsidR="0066761B" w:rsidRPr="003255E4">
      <w:rPr>
        <w:rFonts w:cstheme="minorHAnsi"/>
        <w:sz w:val="16"/>
      </w:rPr>
      <w:t xml:space="preserve"> van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NUMPAGES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63810" w14:textId="77777777" w:rsidR="00CC1EE5" w:rsidRDefault="00CC1EE5" w:rsidP="00640BD8">
      <w:pPr>
        <w:spacing w:line="240" w:lineRule="auto"/>
      </w:pPr>
      <w:r>
        <w:separator/>
      </w:r>
    </w:p>
  </w:footnote>
  <w:footnote w:type="continuationSeparator" w:id="0">
    <w:p w14:paraId="7C079671" w14:textId="77777777" w:rsidR="00CC1EE5" w:rsidRDefault="00CC1EE5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B0CE" w14:textId="5EF2D78A" w:rsidR="00733A14" w:rsidRDefault="00733A14" w:rsidP="00733A14">
    <w:pPr>
      <w:pStyle w:val="Kop1"/>
      <w:spacing w:line="240" w:lineRule="auto"/>
      <w:rPr>
        <w:rFonts w:ascii="Raleway Medium" w:hAnsi="Raleway Medium"/>
        <w:color w:val="07004D"/>
      </w:rPr>
    </w:pPr>
    <w:bookmarkStart w:id="1" w:name="_Toc417245487"/>
    <w:bookmarkStart w:id="2" w:name="_Toc417311097"/>
    <w:bookmarkStart w:id="3" w:name="_Toc428742903"/>
    <w:bookmarkStart w:id="4" w:name="_Toc440039606"/>
    <w:bookmarkStart w:id="5" w:name="_Toc456857221"/>
    <w:bookmarkStart w:id="6" w:name="_Toc457480017"/>
    <w:bookmarkStart w:id="7" w:name="_Toc457495527"/>
    <w:bookmarkStart w:id="8" w:name="_Toc457922920"/>
    <w:bookmarkStart w:id="9" w:name="_Toc457922946"/>
    <w:bookmarkStart w:id="10" w:name="_Toc462319390"/>
    <w:r>
      <w:rPr>
        <w:noProof/>
      </w:rPr>
      <w:drawing>
        <wp:anchor distT="0" distB="0" distL="114300" distR="114300" simplePos="0" relativeHeight="251659264" behindDoc="0" locked="0" layoutInCell="1" allowOverlap="1" wp14:anchorId="45FBE596" wp14:editId="01A23494">
          <wp:simplePos x="0" y="0"/>
          <wp:positionH relativeFrom="column">
            <wp:posOffset>5191125</wp:posOffset>
          </wp:positionH>
          <wp:positionV relativeFrom="paragraph">
            <wp:posOffset>112395</wp:posOffset>
          </wp:positionV>
          <wp:extent cx="1200150" cy="565150"/>
          <wp:effectExtent l="0" t="0" r="0" b="6350"/>
          <wp:wrapNone/>
          <wp:docPr id="1357615765" name="Afbeelding 4" descr="IJmare: gedreven in openbaar basisonderwijs - IJm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Jmare: gedreven in openbaar basisonderwijs - IJm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0772BC49" w14:textId="70F48EFD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2872">
    <w:abstractNumId w:val="1"/>
  </w:num>
  <w:num w:numId="2" w16cid:durableId="1928805321">
    <w:abstractNumId w:val="5"/>
  </w:num>
  <w:num w:numId="3" w16cid:durableId="359084872">
    <w:abstractNumId w:val="2"/>
  </w:num>
  <w:num w:numId="4" w16cid:durableId="311520830">
    <w:abstractNumId w:val="0"/>
  </w:num>
  <w:num w:numId="5" w16cid:durableId="84110244">
    <w:abstractNumId w:val="7"/>
  </w:num>
  <w:num w:numId="6" w16cid:durableId="1493712431">
    <w:abstractNumId w:val="4"/>
  </w:num>
  <w:num w:numId="7" w16cid:durableId="1301880713">
    <w:abstractNumId w:val="3"/>
  </w:num>
  <w:num w:numId="8" w16cid:durableId="1166634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82F39"/>
    <w:rsid w:val="00195A6B"/>
    <w:rsid w:val="001971E4"/>
    <w:rsid w:val="001A4940"/>
    <w:rsid w:val="001C684D"/>
    <w:rsid w:val="001E167B"/>
    <w:rsid w:val="002165D0"/>
    <w:rsid w:val="00216E5D"/>
    <w:rsid w:val="00221F86"/>
    <w:rsid w:val="002341D4"/>
    <w:rsid w:val="00297297"/>
    <w:rsid w:val="002E3D1E"/>
    <w:rsid w:val="003058B9"/>
    <w:rsid w:val="00327515"/>
    <w:rsid w:val="00352021"/>
    <w:rsid w:val="003869FF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22D39"/>
    <w:rsid w:val="00533A32"/>
    <w:rsid w:val="0054142E"/>
    <w:rsid w:val="005546B9"/>
    <w:rsid w:val="00563898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33A14"/>
    <w:rsid w:val="00751E0F"/>
    <w:rsid w:val="0079571D"/>
    <w:rsid w:val="007D4DEA"/>
    <w:rsid w:val="007E1C43"/>
    <w:rsid w:val="007E6439"/>
    <w:rsid w:val="007F3249"/>
    <w:rsid w:val="0082544F"/>
    <w:rsid w:val="008311A9"/>
    <w:rsid w:val="00851D76"/>
    <w:rsid w:val="00862815"/>
    <w:rsid w:val="0087376B"/>
    <w:rsid w:val="0088063D"/>
    <w:rsid w:val="00910E1C"/>
    <w:rsid w:val="00932E96"/>
    <w:rsid w:val="00957266"/>
    <w:rsid w:val="00970A01"/>
    <w:rsid w:val="00974055"/>
    <w:rsid w:val="00983C57"/>
    <w:rsid w:val="009A089D"/>
    <w:rsid w:val="009D3E11"/>
    <w:rsid w:val="009D7AFF"/>
    <w:rsid w:val="009F1A98"/>
    <w:rsid w:val="00A0261E"/>
    <w:rsid w:val="00A041F3"/>
    <w:rsid w:val="00A23D77"/>
    <w:rsid w:val="00A41AA2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74331"/>
    <w:rsid w:val="00BC14B0"/>
    <w:rsid w:val="00BF19D7"/>
    <w:rsid w:val="00C01BE8"/>
    <w:rsid w:val="00C622AC"/>
    <w:rsid w:val="00C6791D"/>
    <w:rsid w:val="00C7074B"/>
    <w:rsid w:val="00C8205B"/>
    <w:rsid w:val="00CC1EE5"/>
    <w:rsid w:val="00CE5063"/>
    <w:rsid w:val="00D103CB"/>
    <w:rsid w:val="00D24542"/>
    <w:rsid w:val="00DB3F86"/>
    <w:rsid w:val="00DB6E86"/>
    <w:rsid w:val="00DD26A5"/>
    <w:rsid w:val="00DE1D43"/>
    <w:rsid w:val="00DF111B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322E"/>
    <w:rsid w:val="00F33F53"/>
    <w:rsid w:val="00F82203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5F69644F36E4C92B7E39253EE48C5" ma:contentTypeVersion="12" ma:contentTypeDescription="Een nieuw document maken." ma:contentTypeScope="" ma:versionID="1d89a0903387aa95966ee655490aff74">
  <xsd:schema xmlns:xsd="http://www.w3.org/2001/XMLSchema" xmlns:xs="http://www.w3.org/2001/XMLSchema" xmlns:p="http://schemas.microsoft.com/office/2006/metadata/properties" xmlns:ns2="7b8e2560-c1dc-4fd5-8e19-167cab1167de" xmlns:ns3="dd2e3e5d-be0d-4250-a139-28d068e63bed" targetNamespace="http://schemas.microsoft.com/office/2006/metadata/properties" ma:root="true" ma:fieldsID="f3b82df5d8bea19b4cb21a38d0c3cbec" ns2:_="" ns3:_="">
    <xsd:import namespace="7b8e2560-c1dc-4fd5-8e19-167cab1167de"/>
    <xsd:import namespace="dd2e3e5d-be0d-4250-a139-28d068e63bed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1ff37b-4e08-46ab-9269-a95cea5b17c6}" ma:internalName="TaxCatchAll" ma:showField="CatchAllData" ma:web="3ea6dd51-515d-4b57-af3a-2cf8a8bc1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1ff37b-4e08-46ab-9269-a95cea5b17c6}" ma:internalName="TaxCatchAllLabel" ma:readOnly="true" ma:showField="CatchAllDataLabel" ma:web="3ea6dd51-515d-4b57-af3a-2cf8a8bc1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3e5d-be0d-4250-a139-28d068e6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de7a28d-0e51-47b3-a88f-26eaea3d2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de7a28d-0e51-47b3-a88f-26eaea3d239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  <lcf76f155ced4ddcb4097134ff3c332f xmlns="dd2e3e5d-be0d-4250-a139-28d068e63b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C8A70-491E-4EA2-B52B-A7DE33764DAF}"/>
</file>

<file path=customXml/itemProps2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B5867-79FC-46A8-8C38-57450953A02F}">
  <ds:schemaRefs>
    <ds:schemaRef ds:uri="http://schemas.openxmlformats.org/package/2006/metadata/core-properties"/>
    <ds:schemaRef ds:uri="c5043365-ed66-41f6-9560-6148827543ba"/>
    <ds:schemaRef ds:uri="http://www.w3.org/XML/1998/namespace"/>
    <ds:schemaRef ds:uri="cb511deb-5009-4795-8c07-fe8e82fe152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7b8e2560-c1dc-4fd5-8e19-167cab1167d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Annieta Alblas</cp:lastModifiedBy>
  <cp:revision>6</cp:revision>
  <dcterms:created xsi:type="dcterms:W3CDTF">2019-10-18T09:34:00Z</dcterms:created>
  <dcterms:modified xsi:type="dcterms:W3CDTF">2024-09-09T11:05:00Z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0x0101008BE5F69644F36E4C92B7E39253EE48C5</vt:lpwstr>
  </property>
  <property fmtid="{D5CDD505-2E9C-101B-9397-08002B2CF9AE}" pid="3" name="OPPS Trefwoorden">
    <vt:lpwstr/>
  </property>
  <property fmtid="{D5CDD505-2E9C-101B-9397-08002B2CF9AE}" pid="4" name="OPPS_x0020_Trefwoorden">
    <vt:lpwstr/>
  </property>
  <property fmtid="{D5CDD505-2E9C-101B-9397-08002B2CF9AE}" pid="5" name="MediaServiceImageTags">
    <vt:lpwstr/>
  </property>
</Properties>
</file>