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4ABABB0D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C81DD0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D018D1">
        <w:rPr>
          <w:rFonts w:ascii="Calibri Light" w:hAnsi="Calibri Light" w:cs="Calibri Light"/>
          <w:color w:val="244061" w:themeColor="accent1" w:themeShade="80"/>
          <w:sz w:val="36"/>
        </w:rPr>
        <w:t>2</w:t>
      </w:r>
      <w:r w:rsidR="00C81DD0">
        <w:rPr>
          <w:rFonts w:ascii="Calibri Light" w:hAnsi="Calibri Light" w:cs="Calibri Light"/>
          <w:color w:val="244061" w:themeColor="accent1" w:themeShade="80"/>
          <w:sz w:val="36"/>
        </w:rPr>
        <w:t>: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C81DD0">
        <w:rPr>
          <w:rFonts w:ascii="Calibri Light" w:hAnsi="Calibri Light" w:cs="Calibri Light"/>
          <w:color w:val="244061" w:themeColor="accent1" w:themeShade="80"/>
          <w:sz w:val="36"/>
        </w:rPr>
        <w:t xml:space="preserve">Format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C81DD0">
        <w:rPr>
          <w:rFonts w:ascii="Calibri Light" w:hAnsi="Calibri Light" w:cs="Calibri Light"/>
          <w:color w:val="244061" w:themeColor="accent1" w:themeShade="80"/>
          <w:sz w:val="36"/>
        </w:rPr>
        <w:t>projecten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265AE6FF" w:rsidR="001939F6" w:rsidRDefault="001939F6" w:rsidP="001939F6">
      <w:pPr>
        <w:spacing w:after="0" w:line="240" w:lineRule="auto"/>
      </w:pPr>
      <w:r w:rsidRPr="006F2E12">
        <w:t xml:space="preserve">Europese aanbesteding </w:t>
      </w:r>
      <w:r w:rsidR="00C740F8">
        <w:t>Raamovereenkomst Stedenbouw en Landschapsarchitectuur – Stadskwartier Assen</w:t>
      </w: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77777777" w:rsidR="00C80ACB" w:rsidRDefault="009D22C3" w:rsidP="00FE0E64">
      <w:pPr>
        <w:rPr>
          <w:b/>
          <w:bCs/>
          <w:i/>
          <w:i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p w14:paraId="2D677EF1" w14:textId="33CC9B52" w:rsidR="00622F63" w:rsidRPr="006F2E12" w:rsidRDefault="006F2BC0" w:rsidP="006F2BC0">
      <w:pPr>
        <w:ind w:right="-142"/>
        <w:rPr>
          <w:b/>
          <w:bCs/>
          <w:color w:val="000000"/>
        </w:rPr>
      </w:pPr>
      <w:r>
        <w:rPr>
          <w:b/>
          <w:bCs/>
          <w:color w:val="000000"/>
        </w:rPr>
        <w:t>Kerncompetentie: …………………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E05151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D018D1" w:rsidRPr="006F2E12" w14:paraId="1A03EFAF" w14:textId="77777777" w:rsidTr="00E0515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D018D1" w:rsidRPr="006F2E12" w:rsidRDefault="00D018D1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D018D1" w:rsidRPr="006F2E12" w14:paraId="5F7AF5BA" w14:textId="77777777" w:rsidTr="00E0515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D018D1" w:rsidRPr="006F2E12" w:rsidRDefault="00D018D1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D018D1" w:rsidRPr="006F2E12" w14:paraId="2D04AEAC" w14:textId="77777777" w:rsidTr="00E0515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D018D1" w:rsidRPr="006F2E12" w:rsidRDefault="00D018D1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D018D1" w:rsidRPr="006F2E12" w14:paraId="36240865" w14:textId="77777777" w:rsidTr="00E0515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D018D1" w:rsidRPr="006F2E12" w:rsidRDefault="00D018D1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D018D1" w:rsidRPr="006F2E12" w14:paraId="4A14978E" w14:textId="77777777" w:rsidTr="00E0515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1DCAD20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9EA5960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E738CEC" w14:textId="2C478D4D" w:rsidR="00D018D1" w:rsidRPr="006F2E12" w:rsidRDefault="00D018D1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Inwonersaantal gemeente referentieopdracht:</w:t>
            </w:r>
          </w:p>
        </w:tc>
        <w:tc>
          <w:tcPr>
            <w:tcW w:w="4709" w:type="dxa"/>
            <w:shd w:val="clear" w:color="auto" w:fill="auto"/>
          </w:tcPr>
          <w:p w14:paraId="51F1F36E" w14:textId="77777777" w:rsidR="00D018D1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562AD7" w:rsidRPr="006F2E12" w14:paraId="7F17C6FD" w14:textId="77777777" w:rsidTr="005F5594">
        <w:trPr>
          <w:trHeight w:val="1104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562AD7" w:rsidRPr="006F2E12" w:rsidRDefault="00562AD7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562AD7" w:rsidRPr="006F2E12" w:rsidRDefault="00562AD7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5F859EC" w14:textId="429C9A05" w:rsidR="00562AD7" w:rsidRPr="006F2E12" w:rsidRDefault="00562AD7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In Euro:</w:t>
            </w:r>
          </w:p>
          <w:p w14:paraId="1563420E" w14:textId="77777777" w:rsidR="00562AD7" w:rsidRPr="006F2E12" w:rsidRDefault="00562AD7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562AD7" w:rsidRPr="006F2E12" w:rsidRDefault="00562AD7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562AD7" w:rsidRPr="006F2E12" w:rsidRDefault="00562AD7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E0515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E0515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E0515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E0515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59182ABB" w:rsidR="00B87FAE" w:rsidRPr="006F2E12" w:rsidRDefault="00D018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5E51F40F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  <w:r w:rsidR="00D018D1">
              <w:rPr>
                <w:rFonts w:eastAsia="Calibri" w:cstheme="minorHAnsi"/>
                <w:lang w:eastAsia="nl-NL"/>
              </w:rPr>
              <w:t xml:space="preserve"> i.r.t. de kerncompetentie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E0515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43269644" w14:textId="77777777" w:rsidR="00562AD7" w:rsidRDefault="00562AD7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2"/>
        <w:gridCol w:w="8009"/>
      </w:tblGrid>
      <w:tr w:rsidR="00B87FAE" w:rsidRPr="006F2E12" w14:paraId="189E9AC4" w14:textId="77777777" w:rsidTr="00562AD7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562AD7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562AD7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562AD7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lastRenderedPageBreak/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562AD7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86C4B"/>
    <w:rsid w:val="000D7E7B"/>
    <w:rsid w:val="000E2A2C"/>
    <w:rsid w:val="00131B04"/>
    <w:rsid w:val="001558D3"/>
    <w:rsid w:val="001939F6"/>
    <w:rsid w:val="001D6CB4"/>
    <w:rsid w:val="002D23D2"/>
    <w:rsid w:val="003549D1"/>
    <w:rsid w:val="003E08E4"/>
    <w:rsid w:val="00562AD7"/>
    <w:rsid w:val="00622F63"/>
    <w:rsid w:val="006C22BF"/>
    <w:rsid w:val="006F2BC0"/>
    <w:rsid w:val="006F2E12"/>
    <w:rsid w:val="007E317A"/>
    <w:rsid w:val="0092155B"/>
    <w:rsid w:val="009D22C3"/>
    <w:rsid w:val="00A17681"/>
    <w:rsid w:val="00A94D2A"/>
    <w:rsid w:val="00AA7D4F"/>
    <w:rsid w:val="00B86852"/>
    <w:rsid w:val="00B87FAE"/>
    <w:rsid w:val="00C740F8"/>
    <w:rsid w:val="00C80ACB"/>
    <w:rsid w:val="00C81DD0"/>
    <w:rsid w:val="00D018D1"/>
    <w:rsid w:val="00D13610"/>
    <w:rsid w:val="00D6171E"/>
    <w:rsid w:val="00E0515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5" ma:contentTypeDescription="Een nieuw document maken." ma:contentTypeScope="" ma:versionID="7142603dc41d6bdb9ce03f903bb81202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d7ced26a3c2686f0523d4bf4cdd8b5fa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74887d9c-c043-4b96-ae60-af274171b736"/>
    <ds:schemaRef ds:uri="433175f9-c5c7-4446-bda4-232dc4103c3c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340262-A987-493D-97A6-35E7DBB25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Jurre Thijssen</cp:lastModifiedBy>
  <cp:revision>2</cp:revision>
  <dcterms:created xsi:type="dcterms:W3CDTF">2024-10-02T19:50:00Z</dcterms:created>
  <dcterms:modified xsi:type="dcterms:W3CDTF">2024-10-02T19:50:00Z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</Properties>
</file>