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7B3B36" w14:textId="77777777" w:rsidR="00283FCF" w:rsidRDefault="00283FCF">
      <w:pPr>
        <w:ind w:right="-1134"/>
        <w:jc w:val="center"/>
        <w:rPr>
          <w:rFonts w:ascii="Frutiger Bd" w:hAnsi="Frutiger Bd"/>
          <w:b/>
          <w:sz w:val="24"/>
        </w:rPr>
      </w:pPr>
      <w:r>
        <w:rPr>
          <w:rFonts w:ascii="Frutiger Bd" w:hAnsi="Frutiger Bd"/>
          <w:b/>
          <w:sz w:val="24"/>
        </w:rPr>
        <w:t xml:space="preserve">Prestatieverklaring </w:t>
      </w:r>
    </w:p>
    <w:p w14:paraId="4B9B4AA7" w14:textId="77777777" w:rsidR="00283FCF" w:rsidRDefault="00283FCF">
      <w:pPr>
        <w:ind w:right="-1134"/>
        <w:jc w:val="center"/>
        <w:rPr>
          <w:rFonts w:ascii="Frutiger Bd" w:hAnsi="Frutiger Bd"/>
          <w:b/>
          <w:sz w:val="24"/>
        </w:rPr>
      </w:pPr>
      <w:r>
        <w:rPr>
          <w:rFonts w:ascii="Frutiger Bd" w:hAnsi="Frutiger Bd"/>
          <w:sz w:val="16"/>
        </w:rPr>
        <w:t>(interne directievoerder)</w:t>
      </w:r>
    </w:p>
    <w:p w14:paraId="1F8BBFD0" w14:textId="4FC35DEA" w:rsidR="00283FCF" w:rsidRDefault="00283FCF">
      <w:pPr>
        <w:ind w:right="-1134"/>
        <w:rPr>
          <w:rFonts w:ascii="Arial" w:hAnsi="Arial"/>
        </w:rPr>
      </w:pPr>
      <w:r>
        <w:rPr>
          <w:rFonts w:ascii="Arial" w:hAnsi="Arial"/>
        </w:rPr>
        <w:t xml:space="preserve">Naam aannemer: </w:t>
      </w:r>
      <w:r w:rsidR="00AE3D06">
        <w:rPr>
          <w:rFonts w:ascii="Arial" w:hAnsi="Arial"/>
        </w:rPr>
        <w:t>……………..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</w:p>
    <w:p w14:paraId="4F4A4B8E" w14:textId="77777777" w:rsidR="00283FCF" w:rsidRDefault="00283FCF">
      <w:pPr>
        <w:ind w:right="-1134"/>
        <w:rPr>
          <w:rFonts w:ascii="Arial" w:hAnsi="Arial"/>
        </w:rPr>
      </w:pPr>
    </w:p>
    <w:p w14:paraId="70415AE1" w14:textId="4EF5D8A0" w:rsidR="00283FCF" w:rsidRDefault="00283FCF">
      <w:pPr>
        <w:ind w:right="-1134"/>
        <w:rPr>
          <w:rFonts w:ascii="Arial" w:hAnsi="Arial"/>
        </w:rPr>
      </w:pPr>
      <w:r>
        <w:rPr>
          <w:rFonts w:ascii="Arial" w:hAnsi="Arial"/>
        </w:rPr>
        <w:t xml:space="preserve">Crediteurennummer: </w:t>
      </w:r>
      <w:r w:rsidR="00AE3D06">
        <w:rPr>
          <w:rFonts w:ascii="Arial" w:hAnsi="Arial"/>
        </w:rPr>
        <w:t>…………..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</w:p>
    <w:p w14:paraId="164850D8" w14:textId="77777777" w:rsidR="00283FCF" w:rsidRDefault="00283FCF">
      <w:pPr>
        <w:ind w:right="-1134"/>
        <w:rPr>
          <w:rFonts w:ascii="Arial" w:hAnsi="Arial"/>
        </w:rPr>
      </w:pPr>
    </w:p>
    <w:p w14:paraId="6F521F8B" w14:textId="76D94B86" w:rsidR="00283FCF" w:rsidRDefault="00283FCF">
      <w:pPr>
        <w:ind w:right="-1134"/>
        <w:rPr>
          <w:rFonts w:ascii="Arial" w:hAnsi="Arial"/>
        </w:rPr>
      </w:pPr>
      <w:r>
        <w:rPr>
          <w:rFonts w:ascii="Arial" w:hAnsi="Arial"/>
        </w:rPr>
        <w:t>RIB-Projectnummer</w:t>
      </w:r>
      <w:r w:rsidR="001B2F5A">
        <w:rPr>
          <w:rFonts w:ascii="Arial" w:hAnsi="Arial"/>
        </w:rPr>
        <w:t xml:space="preserve">: </w:t>
      </w:r>
      <w:r w:rsidR="00AE3D06">
        <w:rPr>
          <w:rFonts w:ascii="Arial" w:hAnsi="Arial"/>
        </w:rPr>
        <w:t>…………..</w:t>
      </w:r>
    </w:p>
    <w:p w14:paraId="3C9116BA" w14:textId="77777777" w:rsidR="00283FCF" w:rsidRDefault="00283FCF">
      <w:pPr>
        <w:ind w:right="-1134"/>
        <w:rPr>
          <w:rFonts w:ascii="Arial" w:hAnsi="Arial"/>
        </w:rPr>
      </w:pPr>
    </w:p>
    <w:p w14:paraId="2521A188" w14:textId="13F84938" w:rsidR="00283FCF" w:rsidRDefault="001B2F5A">
      <w:pPr>
        <w:ind w:left="2040" w:right="-1134" w:hanging="2040"/>
        <w:rPr>
          <w:rFonts w:ascii="Arial" w:hAnsi="Arial"/>
        </w:rPr>
      </w:pPr>
      <w:r>
        <w:rPr>
          <w:rFonts w:ascii="Arial" w:hAnsi="Arial"/>
        </w:rPr>
        <w:t xml:space="preserve">Omschrijving: </w:t>
      </w:r>
      <w:r w:rsidR="00AE3D06">
        <w:rPr>
          <w:rFonts w:ascii="Arial" w:hAnsi="Arial"/>
        </w:rPr>
        <w:t>………………</w:t>
      </w:r>
    </w:p>
    <w:p w14:paraId="163EAE95" w14:textId="77777777" w:rsidR="00283FCF" w:rsidRDefault="00283FCF">
      <w:pPr>
        <w:ind w:left="2040" w:right="-1134" w:hanging="2040"/>
        <w:rPr>
          <w:rFonts w:ascii="Arial" w:hAnsi="Arial"/>
        </w:rPr>
      </w:pPr>
    </w:p>
    <w:p w14:paraId="7DBC4B3D" w14:textId="68FD7972" w:rsidR="00283FCF" w:rsidRDefault="00283FCF">
      <w:pPr>
        <w:ind w:right="-1134"/>
        <w:rPr>
          <w:rFonts w:ascii="Arial" w:hAnsi="Arial"/>
        </w:rPr>
      </w:pPr>
      <w:r>
        <w:rPr>
          <w:rFonts w:ascii="Arial" w:hAnsi="Arial"/>
        </w:rPr>
        <w:t>RIB-Opdrachtnummer</w:t>
      </w:r>
      <w:r w:rsidRPr="00AC4F7C">
        <w:rPr>
          <w:rFonts w:ascii="Arial" w:hAnsi="Arial"/>
        </w:rPr>
        <w:t>:</w:t>
      </w:r>
      <w:r w:rsidR="001B2F5A" w:rsidRPr="00AC4F7C">
        <w:rPr>
          <w:rFonts w:ascii="Arial" w:hAnsi="Arial"/>
        </w:rPr>
        <w:t xml:space="preserve"> </w:t>
      </w:r>
      <w:r w:rsidR="00AE3D06">
        <w:rPr>
          <w:rFonts w:ascii="Arial" w:hAnsi="Arial"/>
        </w:rPr>
        <w:t>………….</w:t>
      </w:r>
    </w:p>
    <w:p w14:paraId="3B9F5D72" w14:textId="77777777" w:rsidR="00283FCF" w:rsidRDefault="00283FCF">
      <w:pPr>
        <w:ind w:right="-1134"/>
        <w:rPr>
          <w:rFonts w:ascii="Arial" w:hAnsi="Arial"/>
        </w:rPr>
      </w:pPr>
    </w:p>
    <w:p w14:paraId="6BD0A2AC" w14:textId="1040F7B3" w:rsidR="00283FCF" w:rsidRDefault="00283FCF">
      <w:pPr>
        <w:tabs>
          <w:tab w:val="left" w:pos="4820"/>
        </w:tabs>
        <w:ind w:right="-1134"/>
        <w:rPr>
          <w:rFonts w:ascii="Arial" w:hAnsi="Arial"/>
        </w:rPr>
      </w:pPr>
      <w:r>
        <w:rPr>
          <w:rFonts w:ascii="Arial" w:hAnsi="Arial"/>
        </w:rPr>
        <w:t xml:space="preserve">Opdrachtbedrag, excl. BTW: € </w:t>
      </w:r>
      <w:r w:rsidR="00AE3D06">
        <w:rPr>
          <w:rFonts w:ascii="Arial" w:hAnsi="Arial"/>
        </w:rPr>
        <w:t>………….</w:t>
      </w:r>
      <w:r>
        <w:rPr>
          <w:rFonts w:ascii="Arial" w:hAnsi="Arial"/>
        </w:rPr>
        <w:tab/>
      </w:r>
    </w:p>
    <w:p w14:paraId="3DFD8C88" w14:textId="77777777" w:rsidR="00283FCF" w:rsidRDefault="00283FCF">
      <w:pPr>
        <w:ind w:right="-1134"/>
        <w:rPr>
          <w:rFonts w:ascii="Arial" w:hAnsi="Arial"/>
        </w:rPr>
      </w:pPr>
    </w:p>
    <w:p w14:paraId="34F22237" w14:textId="5C6362B6" w:rsidR="00283FCF" w:rsidRDefault="00283FCF">
      <w:pPr>
        <w:pBdr>
          <w:bottom w:val="single" w:sz="6" w:space="1" w:color="auto"/>
        </w:pBdr>
        <w:ind w:right="-1134"/>
        <w:rPr>
          <w:rFonts w:ascii="Arial" w:hAnsi="Arial"/>
        </w:rPr>
      </w:pPr>
      <w:r>
        <w:rPr>
          <w:rFonts w:ascii="Arial" w:hAnsi="Arial"/>
        </w:rPr>
        <w:t>Aantal termijnen volgens bestek/opdracht: periode</w:t>
      </w:r>
      <w:r w:rsidR="001B2F5A">
        <w:rPr>
          <w:rFonts w:ascii="Arial" w:hAnsi="Arial"/>
        </w:rPr>
        <w:t xml:space="preserve"> </w:t>
      </w:r>
      <w:r w:rsidR="00AE3D06">
        <w:rPr>
          <w:rFonts w:ascii="Arial" w:hAnsi="Arial"/>
        </w:rPr>
        <w:t>……………………</w:t>
      </w:r>
    </w:p>
    <w:p w14:paraId="4F67866F" w14:textId="77777777" w:rsidR="00FD3D58" w:rsidRDefault="00FD3D58">
      <w:pPr>
        <w:pBdr>
          <w:bottom w:val="single" w:sz="6" w:space="1" w:color="auto"/>
        </w:pBdr>
        <w:ind w:right="-1134"/>
      </w:pPr>
    </w:p>
    <w:p w14:paraId="48176C46" w14:textId="77777777" w:rsidR="00283FCF" w:rsidRDefault="00283FCF">
      <w:pPr>
        <w:ind w:right="-1134"/>
        <w:rPr>
          <w:rFonts w:ascii="Arial" w:hAnsi="Arial"/>
        </w:rPr>
      </w:pPr>
      <w:r>
        <w:rPr>
          <w:rFonts w:ascii="Arial" w:hAnsi="Arial"/>
        </w:rPr>
        <w:t>VERKLARING</w:t>
      </w:r>
    </w:p>
    <w:p w14:paraId="45A1A088" w14:textId="77777777" w:rsidR="00283FCF" w:rsidRDefault="00283FCF">
      <w:pPr>
        <w:ind w:right="-1134"/>
        <w:rPr>
          <w:rFonts w:ascii="Arial" w:hAnsi="Arial"/>
        </w:rPr>
      </w:pPr>
    </w:p>
    <w:p w14:paraId="649858D8" w14:textId="77777777" w:rsidR="00283FCF" w:rsidRDefault="00283FCF">
      <w:pPr>
        <w:tabs>
          <w:tab w:val="left" w:pos="4820"/>
        </w:tabs>
        <w:ind w:right="-1134"/>
        <w:rPr>
          <w:rFonts w:ascii="Arial" w:hAnsi="Arial"/>
          <w:u w:val="single"/>
        </w:rPr>
      </w:pPr>
      <w:r>
        <w:rPr>
          <w:rFonts w:ascii="Arial" w:hAnsi="Arial"/>
          <w:u w:val="single"/>
        </w:rPr>
        <w:t>De contactpersoon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</w:p>
    <w:p w14:paraId="439555B2" w14:textId="77777777" w:rsidR="00283FCF" w:rsidRDefault="00283FCF">
      <w:pPr>
        <w:ind w:right="-1134"/>
        <w:rPr>
          <w:rFonts w:ascii="Arial" w:hAnsi="Arial"/>
          <w:u w:val="single"/>
        </w:rPr>
      </w:pPr>
    </w:p>
    <w:p w14:paraId="530577D6" w14:textId="77777777" w:rsidR="00283FCF" w:rsidRDefault="00283FCF">
      <w:pPr>
        <w:tabs>
          <w:tab w:val="left" w:pos="4820"/>
        </w:tabs>
        <w:ind w:right="-1134"/>
        <w:rPr>
          <w:rFonts w:ascii="Arial" w:hAnsi="Arial"/>
        </w:rPr>
      </w:pPr>
      <w:r>
        <w:rPr>
          <w:rFonts w:ascii="Arial" w:hAnsi="Arial"/>
        </w:rPr>
        <w:t>Bedrijf: ProRail B.V.</w:t>
      </w:r>
    </w:p>
    <w:p w14:paraId="13D33558" w14:textId="77777777" w:rsidR="00283FCF" w:rsidRDefault="00283FCF">
      <w:pPr>
        <w:ind w:right="-1134"/>
        <w:rPr>
          <w:rFonts w:ascii="Arial" w:hAnsi="Arial"/>
        </w:rPr>
      </w:pPr>
    </w:p>
    <w:p w14:paraId="28B23A53" w14:textId="36D4A2C4" w:rsidR="00283FCF" w:rsidRDefault="00283FCF">
      <w:pPr>
        <w:tabs>
          <w:tab w:val="left" w:pos="4820"/>
        </w:tabs>
        <w:ind w:right="-1134"/>
        <w:rPr>
          <w:rFonts w:ascii="Arial" w:hAnsi="Arial"/>
        </w:rPr>
      </w:pPr>
      <w:r>
        <w:rPr>
          <w:rFonts w:ascii="Arial" w:hAnsi="Arial"/>
        </w:rPr>
        <w:t xml:space="preserve">Naam: </w:t>
      </w:r>
      <w:r w:rsidR="00AE3D06">
        <w:rPr>
          <w:rFonts w:ascii="Arial" w:hAnsi="Arial"/>
        </w:rPr>
        <w:t>……..</w:t>
      </w:r>
    </w:p>
    <w:p w14:paraId="58745552" w14:textId="77777777" w:rsidR="00283FCF" w:rsidRDefault="00283FCF">
      <w:pPr>
        <w:ind w:right="-1134"/>
        <w:rPr>
          <w:rFonts w:ascii="Arial" w:hAnsi="Arial"/>
        </w:rPr>
      </w:pPr>
    </w:p>
    <w:p w14:paraId="01FA1C76" w14:textId="3C2571E2" w:rsidR="00283FCF" w:rsidRDefault="00283FCF">
      <w:pPr>
        <w:spacing w:line="400" w:lineRule="exact"/>
        <w:ind w:right="-1134"/>
        <w:jc w:val="both"/>
        <w:rPr>
          <w:rFonts w:ascii="Arial" w:hAnsi="Arial"/>
          <w:vertAlign w:val="superscript"/>
        </w:rPr>
      </w:pPr>
      <w:r>
        <w:rPr>
          <w:rFonts w:ascii="Arial" w:hAnsi="Arial"/>
        </w:rPr>
        <w:t xml:space="preserve">verklaart hierbij dat conform de aannemingsovereenkomst c.q. de leveringsovereenkomst de aannemer/leverancier recht heeft op betaling van de </w:t>
      </w:r>
      <w:r w:rsidR="00AE3D06">
        <w:rPr>
          <w:rFonts w:ascii="Arial" w:hAnsi="Arial"/>
        </w:rPr>
        <w:t>…..</w:t>
      </w:r>
      <w:r w:rsidR="003C7BC7">
        <w:rPr>
          <w:rFonts w:ascii="Arial" w:hAnsi="Arial"/>
          <w:vertAlign w:val="superscript"/>
        </w:rPr>
        <w:t>de</w:t>
      </w:r>
      <w:r w:rsidR="00B5276C">
        <w:rPr>
          <w:rFonts w:ascii="Arial" w:hAnsi="Arial"/>
          <w:vertAlign w:val="superscript"/>
        </w:rPr>
        <w:t xml:space="preserve"> </w:t>
      </w:r>
      <w:r w:rsidR="00E91F18" w:rsidRPr="00E91F18">
        <w:rPr>
          <w:rFonts w:ascii="Arial" w:hAnsi="Arial"/>
          <w:vertAlign w:val="superscript"/>
        </w:rPr>
        <w:t>1</w:t>
      </w:r>
      <w:r w:rsidR="00E91F18">
        <w:rPr>
          <w:rFonts w:ascii="Arial" w:hAnsi="Arial"/>
        </w:rPr>
        <w:t xml:space="preserve"> </w:t>
      </w:r>
      <w:r>
        <w:rPr>
          <w:rFonts w:ascii="Arial" w:hAnsi="Arial"/>
        </w:rPr>
        <w:t xml:space="preserve">factureringstermijn(en), zijnde een bedrag, de omzetbelasting daarin niet begrepen, </w:t>
      </w:r>
      <w:r w:rsidRPr="00B5276C">
        <w:rPr>
          <w:rFonts w:ascii="Arial" w:hAnsi="Arial"/>
        </w:rPr>
        <w:t xml:space="preserve">groot   :  € </w:t>
      </w:r>
      <w:r w:rsidR="00AE3D06">
        <w:rPr>
          <w:rFonts w:ascii="Arial" w:hAnsi="Arial"/>
        </w:rPr>
        <w:t>……….</w:t>
      </w:r>
      <w:r w:rsidRPr="00B5276C">
        <w:rPr>
          <w:rFonts w:ascii="Arial" w:hAnsi="Arial"/>
        </w:rPr>
        <w:t xml:space="preserve"> </w:t>
      </w:r>
      <w:r w:rsidRPr="00B5276C">
        <w:rPr>
          <w:rFonts w:ascii="Arial" w:hAnsi="Arial"/>
          <w:vertAlign w:val="superscript"/>
        </w:rPr>
        <w:t>2</w:t>
      </w:r>
    </w:p>
    <w:p w14:paraId="73227D08" w14:textId="77777777" w:rsidR="00283FCF" w:rsidRDefault="00283FCF">
      <w:pPr>
        <w:ind w:right="-1134"/>
        <w:rPr>
          <w:rFonts w:ascii="Arial" w:hAnsi="Arial"/>
          <w:vertAlign w:val="superscript"/>
        </w:rPr>
      </w:pPr>
    </w:p>
    <w:p w14:paraId="0D239585" w14:textId="77777777" w:rsidR="00283FCF" w:rsidRDefault="00283FCF">
      <w:pPr>
        <w:ind w:right="-1134"/>
        <w:rPr>
          <w:rFonts w:ascii="Arial" w:hAnsi="Arial"/>
          <w:vertAlign w:val="superscript"/>
        </w:rPr>
      </w:pPr>
    </w:p>
    <w:p w14:paraId="292BD23B" w14:textId="294D4D86" w:rsidR="00283FCF" w:rsidRDefault="00283FCF">
      <w:pPr>
        <w:ind w:right="-1134"/>
        <w:rPr>
          <w:rFonts w:ascii="Arial" w:hAnsi="Arial"/>
          <w:vertAlign w:val="superscript"/>
        </w:rPr>
      </w:pPr>
      <w:r>
        <w:rPr>
          <w:rFonts w:ascii="Arial" w:hAnsi="Arial"/>
        </w:rPr>
        <w:t>( zegge:</w:t>
      </w:r>
      <w:r w:rsidR="00B05A91">
        <w:rPr>
          <w:rFonts w:ascii="Arial" w:hAnsi="Arial"/>
        </w:rPr>
        <w:t xml:space="preserve"> </w:t>
      </w:r>
      <w:r w:rsidR="00FD1C67">
        <w:rPr>
          <w:rFonts w:ascii="Arial" w:hAnsi="Arial"/>
        </w:rPr>
        <w:t>………………………..</w:t>
      </w:r>
      <w:r>
        <w:rPr>
          <w:rFonts w:ascii="Arial" w:hAnsi="Arial"/>
        </w:rPr>
        <w:t xml:space="preserve"> )</w:t>
      </w:r>
      <w:r>
        <w:rPr>
          <w:rFonts w:ascii="Arial" w:hAnsi="Arial"/>
          <w:vertAlign w:val="superscript"/>
        </w:rPr>
        <w:t xml:space="preserve"> 3</w:t>
      </w:r>
    </w:p>
    <w:p w14:paraId="112CDCC8" w14:textId="77777777" w:rsidR="00283FCF" w:rsidRDefault="00283FCF">
      <w:pPr>
        <w:ind w:right="-1134"/>
        <w:rPr>
          <w:rFonts w:ascii="Arial" w:hAnsi="Arial"/>
        </w:rPr>
      </w:pPr>
    </w:p>
    <w:p w14:paraId="011E92BE" w14:textId="77777777" w:rsidR="00283FCF" w:rsidRDefault="00283FCF">
      <w:pPr>
        <w:ind w:right="-1134"/>
        <w:rPr>
          <w:rFonts w:ascii="Arial" w:hAnsi="Arial"/>
        </w:rPr>
      </w:pPr>
    </w:p>
    <w:p w14:paraId="0CF02B57" w14:textId="6E136338" w:rsidR="00283FCF" w:rsidRDefault="00DF5425">
      <w:pPr>
        <w:ind w:right="-1134"/>
        <w:rPr>
          <w:rFonts w:ascii="Arial" w:hAnsi="Arial"/>
        </w:rPr>
      </w:pPr>
      <w:r>
        <w:rPr>
          <w:rFonts w:ascii="Arial" w:hAnsi="Arial"/>
        </w:rPr>
        <w:t xml:space="preserve">Utrecht </w:t>
      </w:r>
      <w:r w:rsidR="00283FCF">
        <w:rPr>
          <w:rFonts w:ascii="Arial" w:hAnsi="Arial"/>
        </w:rPr>
        <w:t xml:space="preserve"> .................................................…..(datum)</w:t>
      </w:r>
    </w:p>
    <w:p w14:paraId="74BB5171" w14:textId="77777777" w:rsidR="00283FCF" w:rsidRDefault="00283FCF">
      <w:pPr>
        <w:ind w:right="-1134"/>
        <w:rPr>
          <w:rFonts w:ascii="Arial" w:hAnsi="Arial"/>
        </w:rPr>
      </w:pPr>
    </w:p>
    <w:p w14:paraId="5130412A" w14:textId="77777777" w:rsidR="00283FCF" w:rsidRDefault="00283FCF">
      <w:pPr>
        <w:ind w:right="-1134"/>
        <w:rPr>
          <w:rFonts w:ascii="Arial" w:hAnsi="Arial"/>
        </w:rPr>
      </w:pPr>
    </w:p>
    <w:p w14:paraId="4340DA13" w14:textId="15A3CA73" w:rsidR="00283FCF" w:rsidRDefault="00002965">
      <w:pPr>
        <w:tabs>
          <w:tab w:val="left" w:pos="4820"/>
        </w:tabs>
        <w:ind w:right="-1134"/>
        <w:rPr>
          <w:rFonts w:ascii="Arial" w:hAnsi="Arial"/>
        </w:rPr>
      </w:pPr>
      <w:r>
        <w:rPr>
          <w:rFonts w:ascii="Arial" w:hAnsi="Arial"/>
        </w:rPr>
        <w:t>……….</w:t>
      </w:r>
      <w:r w:rsidR="00283FCF">
        <w:rPr>
          <w:rFonts w:ascii="Arial" w:hAnsi="Arial"/>
        </w:rPr>
        <w:t>..............………………….(naam/handtekening)</w:t>
      </w:r>
      <w:r w:rsidR="00283FCF">
        <w:rPr>
          <w:rFonts w:ascii="Arial" w:hAnsi="Arial"/>
        </w:rPr>
        <w:tab/>
      </w:r>
      <w:r w:rsidR="00283FCF">
        <w:rPr>
          <w:rFonts w:ascii="Arial" w:hAnsi="Arial"/>
        </w:rPr>
        <w:tab/>
      </w:r>
      <w:r w:rsidR="00283FCF">
        <w:rPr>
          <w:rFonts w:ascii="Arial" w:hAnsi="Arial"/>
        </w:rPr>
        <w:tab/>
      </w:r>
      <w:r w:rsidR="00283FCF">
        <w:rPr>
          <w:rFonts w:ascii="Arial" w:hAnsi="Arial"/>
        </w:rPr>
        <w:tab/>
      </w:r>
    </w:p>
    <w:p w14:paraId="29FAE15F" w14:textId="77777777" w:rsidR="00283FCF" w:rsidRDefault="00283FCF">
      <w:pPr>
        <w:tabs>
          <w:tab w:val="left" w:pos="4820"/>
        </w:tabs>
        <w:ind w:right="-1134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</w:p>
    <w:p w14:paraId="18A4C485" w14:textId="77777777" w:rsidR="00283FCF" w:rsidRDefault="00283FCF">
      <w:pPr>
        <w:ind w:right="-1134"/>
        <w:rPr>
          <w:rFonts w:ascii="Arial" w:hAnsi="Arial"/>
        </w:rPr>
      </w:pPr>
    </w:p>
    <w:p w14:paraId="0413CEFA" w14:textId="79D1A355" w:rsidR="00283FCF" w:rsidRDefault="00283FCF">
      <w:pPr>
        <w:ind w:right="-1134"/>
        <w:jc w:val="both"/>
        <w:rPr>
          <w:rFonts w:ascii="Arial" w:hAnsi="Arial"/>
        </w:rPr>
      </w:pPr>
      <w:r>
        <w:rPr>
          <w:rFonts w:ascii="Arial" w:hAnsi="Arial"/>
        </w:rPr>
        <w:t xml:space="preserve">De aannemer/leverancier dient de gewaarmerkte kopie van deze door de bouwdirectie van het werk ondertekende prestatieverklaring bij zijn aan de opdrachtgever in te zenden (termijn)factuur te sluiten. </w:t>
      </w:r>
      <w:r w:rsidR="00FD1C67">
        <w:rPr>
          <w:rFonts w:ascii="Arial" w:hAnsi="Arial"/>
        </w:rPr>
        <w:t xml:space="preserve">Daarnaast dient de aannemer/leverancier de </w:t>
      </w:r>
      <w:r w:rsidR="005059E7">
        <w:rPr>
          <w:rFonts w:ascii="Arial" w:hAnsi="Arial"/>
        </w:rPr>
        <w:t xml:space="preserve">bijbehorende </w:t>
      </w:r>
      <w:r w:rsidR="00FD1C67">
        <w:rPr>
          <w:rFonts w:ascii="Arial" w:hAnsi="Arial"/>
        </w:rPr>
        <w:t xml:space="preserve">voortgangsrapportage </w:t>
      </w:r>
      <w:r w:rsidR="005059E7">
        <w:rPr>
          <w:rFonts w:ascii="Arial" w:hAnsi="Arial"/>
        </w:rPr>
        <w:t xml:space="preserve">van het desbetreffende kwartaal </w:t>
      </w:r>
      <w:r w:rsidR="00FD1C67">
        <w:rPr>
          <w:rFonts w:ascii="Arial" w:hAnsi="Arial"/>
        </w:rPr>
        <w:t xml:space="preserve">als onderdeel van annex </w:t>
      </w:r>
      <w:r w:rsidR="005059E7">
        <w:rPr>
          <w:rFonts w:ascii="Arial" w:hAnsi="Arial"/>
        </w:rPr>
        <w:t>‘</w:t>
      </w:r>
      <w:r w:rsidR="005059E7" w:rsidRPr="005059E7">
        <w:rPr>
          <w:rFonts w:ascii="Arial" w:hAnsi="Arial"/>
        </w:rPr>
        <w:t>TN315409 - Annex I Acceptatie en Toetsplan Zee Zevenaar</w:t>
      </w:r>
      <w:r w:rsidR="005059E7">
        <w:rPr>
          <w:rFonts w:ascii="Arial" w:hAnsi="Arial"/>
        </w:rPr>
        <w:t>’</w:t>
      </w:r>
      <w:r w:rsidR="00FD1C67" w:rsidRPr="00FD1C67">
        <w:rPr>
          <w:rFonts w:ascii="Arial" w:hAnsi="Arial"/>
        </w:rPr>
        <w:t xml:space="preserve"> </w:t>
      </w:r>
      <w:r w:rsidR="00FD1C67">
        <w:rPr>
          <w:rFonts w:ascii="Arial" w:hAnsi="Arial"/>
        </w:rPr>
        <w:t xml:space="preserve">ter onderbouwing aan de prestatieverklaring toe te voegen. </w:t>
      </w:r>
      <w:r>
        <w:rPr>
          <w:rFonts w:ascii="Arial" w:hAnsi="Arial"/>
        </w:rPr>
        <w:t>Op de (termijn)factuur dient, naast de in de opdracht verplicht gestelde gegevens, het volgnummer van de factureringstermijn te zijn vermeld.</w:t>
      </w:r>
    </w:p>
    <w:p w14:paraId="06F80A31" w14:textId="77777777" w:rsidR="00283FCF" w:rsidRDefault="00283FCF">
      <w:pPr>
        <w:pBdr>
          <w:bottom w:val="single" w:sz="6" w:space="1" w:color="auto"/>
        </w:pBdr>
        <w:ind w:right="-1134"/>
        <w:jc w:val="both"/>
        <w:rPr>
          <w:rFonts w:ascii="Arial" w:hAnsi="Arial"/>
        </w:rPr>
      </w:pPr>
    </w:p>
    <w:p w14:paraId="74ABA435" w14:textId="77777777" w:rsidR="00283FCF" w:rsidRDefault="00283FCF">
      <w:pPr>
        <w:ind w:right="-1134"/>
        <w:jc w:val="both"/>
        <w:rPr>
          <w:rFonts w:ascii="Arial" w:hAnsi="Arial"/>
          <w:sz w:val="16"/>
        </w:rPr>
      </w:pPr>
      <w:r>
        <w:rPr>
          <w:vertAlign w:val="superscript"/>
        </w:rPr>
        <w:t xml:space="preserve">1   </w:t>
      </w:r>
      <w:r>
        <w:rPr>
          <w:rFonts w:ascii="Arial" w:hAnsi="Arial"/>
          <w:sz w:val="16"/>
        </w:rPr>
        <w:t>Volgnummer van de betalingstermijn.</w:t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</w:r>
    </w:p>
    <w:p w14:paraId="77C77E1C" w14:textId="77777777" w:rsidR="00283FCF" w:rsidRDefault="00283FCF">
      <w:pPr>
        <w:ind w:right="-1134"/>
        <w:jc w:val="both"/>
        <w:rPr>
          <w:rFonts w:ascii="Arial" w:hAnsi="Arial"/>
          <w:sz w:val="16"/>
        </w:rPr>
      </w:pPr>
      <w:r>
        <w:rPr>
          <w:rFonts w:ascii="Arial" w:hAnsi="Arial"/>
          <w:vertAlign w:val="superscript"/>
        </w:rPr>
        <w:t xml:space="preserve">2   </w:t>
      </w:r>
      <w:r>
        <w:rPr>
          <w:rFonts w:ascii="Arial" w:hAnsi="Arial"/>
          <w:sz w:val="16"/>
        </w:rPr>
        <w:t>Bedrag van de termijn in cijfers.</w:t>
      </w:r>
    </w:p>
    <w:p w14:paraId="535D0D66" w14:textId="4DE0DE54" w:rsidR="00283FCF" w:rsidRPr="009D0E2B" w:rsidRDefault="00283FCF">
      <w:pPr>
        <w:ind w:right="-1134"/>
        <w:jc w:val="both"/>
      </w:pPr>
      <w:r>
        <w:rPr>
          <w:rFonts w:ascii="Arial" w:hAnsi="Arial"/>
          <w:vertAlign w:val="superscript"/>
        </w:rPr>
        <w:t xml:space="preserve">3   </w:t>
      </w:r>
      <w:r>
        <w:rPr>
          <w:rFonts w:ascii="Arial" w:hAnsi="Arial"/>
          <w:sz w:val="16"/>
        </w:rPr>
        <w:t>Bedrag van de termijn in letters.</w:t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</w:r>
    </w:p>
    <w:sectPr w:rsidR="00283FCF" w:rsidRPr="009D0E2B">
      <w:headerReference w:type="default" r:id="rId11"/>
      <w:footerReference w:type="default" r:id="rId12"/>
      <w:headerReference w:type="first" r:id="rId13"/>
      <w:footerReference w:type="first" r:id="rId14"/>
      <w:pgSz w:w="11907" w:h="16840" w:code="9"/>
      <w:pgMar w:top="1882" w:right="1559" w:bottom="1820" w:left="2410" w:header="510" w:footer="868" w:gutter="0"/>
      <w:paperSrc w:first="1" w:other="1"/>
      <w:cols w:space="708"/>
      <w:titlePg/>
      <w:docGrid w:linePitch="2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44AD9C" w14:textId="77777777" w:rsidR="004E09C2" w:rsidRDefault="004E09C2">
      <w:pPr>
        <w:pStyle w:val="Voettekst"/>
      </w:pPr>
    </w:p>
  </w:endnote>
  <w:endnote w:type="continuationSeparator" w:id="0">
    <w:p w14:paraId="5CF7C0DB" w14:textId="77777777" w:rsidR="004E09C2" w:rsidRDefault="004E09C2">
      <w:pPr>
        <w:pStyle w:val="Voettekst"/>
      </w:pPr>
    </w:p>
  </w:endnote>
  <w:endnote w:type="continuationNotice" w:id="1">
    <w:p w14:paraId="5F5B3F43" w14:textId="77777777" w:rsidR="00E65C04" w:rsidRDefault="00E65C04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S Sans">
    <w:panose1 w:val="02000400000000000000"/>
    <w:charset w:val="00"/>
    <w:family w:val="auto"/>
    <w:pitch w:val="variable"/>
    <w:sig w:usb0="800000A7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S Logos">
    <w:altName w:val="Symbol"/>
    <w:charset w:val="02"/>
    <w:family w:val="swiss"/>
    <w:pitch w:val="variable"/>
    <w:sig w:usb0="00000000" w:usb1="10000000" w:usb2="00000000" w:usb3="00000000" w:csb0="80000000" w:csb1="00000000"/>
  </w:font>
  <w:font w:name="Frutiger Bd">
    <w:altName w:val="Calibri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7DA9E2" w14:textId="4A0FBF1C" w:rsidR="00B05A91" w:rsidRDefault="000F119B">
    <w:pPr>
      <w:pStyle w:val="Voettekst"/>
    </w:pPr>
    <w:r>
      <w:fldChar w:fldCharType="begin"/>
    </w:r>
    <w:r>
      <w:instrText xml:space="preserve"> DOCPROPERTY sodocoClasLang \* MERGEFORMAT </w:instrText>
    </w:r>
    <w:r>
      <w:fldChar w:fldCharType="separate"/>
    </w:r>
    <w:proofErr w:type="spellStart"/>
    <w:r w:rsidR="00D7348D">
      <w:t>Confidential</w:t>
    </w:r>
    <w:proofErr w:type="spellEnd"/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4E399F" w14:textId="0C7A06F8" w:rsidR="00283FCF" w:rsidRDefault="00283FCF"/>
  <w:tbl>
    <w:tblPr>
      <w:tblW w:w="0" w:type="auto"/>
      <w:tblLayout w:type="fixed"/>
      <w:tblCellMar>
        <w:left w:w="54" w:type="dxa"/>
        <w:right w:w="54" w:type="dxa"/>
      </w:tblCellMar>
      <w:tblLook w:val="0000" w:firstRow="0" w:lastRow="0" w:firstColumn="0" w:lastColumn="0" w:noHBand="0" w:noVBand="0"/>
    </w:tblPr>
    <w:tblGrid>
      <w:gridCol w:w="2552"/>
      <w:gridCol w:w="794"/>
      <w:gridCol w:w="4491"/>
    </w:tblGrid>
    <w:tr w:rsidR="00283FCF" w14:paraId="50F44CD9" w14:textId="77777777">
      <w:trPr>
        <w:trHeight w:hRule="exact" w:val="240"/>
      </w:trPr>
      <w:tc>
        <w:tcPr>
          <w:tcW w:w="2552" w:type="dxa"/>
        </w:tcPr>
        <w:p w14:paraId="68055E41" w14:textId="77777777" w:rsidR="00283FCF" w:rsidRDefault="00283FCF">
          <w:pPr>
            <w:framePr w:hSpace="142" w:wrap="around" w:vAnchor="page" w:hAnchor="page" w:x="2405" w:y="15707" w:anchorLock="1"/>
            <w:spacing w:line="240" w:lineRule="exact"/>
            <w:rPr>
              <w:b/>
              <w:sz w:val="14"/>
            </w:rPr>
          </w:pPr>
          <w:bookmarkStart w:id="1" w:name="Ri_Rubricering"/>
          <w:bookmarkEnd w:id="1"/>
        </w:p>
      </w:tc>
      <w:tc>
        <w:tcPr>
          <w:tcW w:w="794" w:type="dxa"/>
        </w:tcPr>
        <w:p w14:paraId="30FDC71F" w14:textId="77777777" w:rsidR="00283FCF" w:rsidRDefault="00283FCF">
          <w:pPr>
            <w:framePr w:hSpace="142" w:wrap="around" w:vAnchor="page" w:hAnchor="page" w:x="2405" w:y="15707" w:anchorLock="1"/>
            <w:spacing w:line="240" w:lineRule="exact"/>
          </w:pPr>
        </w:p>
      </w:tc>
      <w:tc>
        <w:tcPr>
          <w:tcW w:w="4491" w:type="dxa"/>
        </w:tcPr>
        <w:p w14:paraId="12CCAC22" w14:textId="77777777" w:rsidR="00283FCF" w:rsidRDefault="00283FCF">
          <w:pPr>
            <w:framePr w:hSpace="142" w:wrap="around" w:vAnchor="page" w:hAnchor="page" w:x="2405" w:y="15707" w:anchorLock="1"/>
            <w:spacing w:line="240" w:lineRule="exact"/>
            <w:jc w:val="right"/>
            <w:rPr>
              <w:b/>
            </w:rPr>
          </w:pPr>
        </w:p>
      </w:tc>
    </w:tr>
  </w:tbl>
  <w:p w14:paraId="4734F906" w14:textId="77777777" w:rsidR="00283FCF" w:rsidRDefault="00283FC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86546F" w14:textId="77777777" w:rsidR="004E09C2" w:rsidRDefault="004E09C2">
      <w:pPr>
        <w:pStyle w:val="Voettekst"/>
        <w:spacing w:line="8" w:lineRule="exact"/>
      </w:pPr>
    </w:p>
  </w:footnote>
  <w:footnote w:type="continuationSeparator" w:id="0">
    <w:p w14:paraId="2D08C1D9" w14:textId="77777777" w:rsidR="004E09C2" w:rsidRDefault="004E09C2">
      <w:pPr>
        <w:pStyle w:val="Voettekst"/>
        <w:spacing w:line="8" w:lineRule="exact"/>
      </w:pPr>
    </w:p>
  </w:footnote>
  <w:footnote w:type="continuationNotice" w:id="1">
    <w:p w14:paraId="05B640E5" w14:textId="77777777" w:rsidR="004E09C2" w:rsidRDefault="004E09C2">
      <w:pPr>
        <w:spacing w:line="8" w:lineRule="exac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503"/>
    </w:tblGrid>
    <w:tr w:rsidR="00283FCF" w14:paraId="7EBA0B11" w14:textId="77777777">
      <w:tc>
        <w:tcPr>
          <w:tcW w:w="8503" w:type="dxa"/>
        </w:tcPr>
        <w:p w14:paraId="62FC28E7" w14:textId="77777777" w:rsidR="00283FCF" w:rsidRDefault="00283FCF">
          <w:pPr>
            <w:framePr w:wrap="around" w:vAnchor="page" w:hAnchor="page" w:x="1282" w:y="540"/>
            <w:spacing w:line="240" w:lineRule="auto"/>
            <w:rPr>
              <w:rFonts w:ascii="NS Logos" w:hAnsi="NS Logos"/>
              <w:b/>
              <w:sz w:val="32"/>
            </w:rPr>
          </w:pPr>
        </w:p>
      </w:tc>
    </w:tr>
  </w:tbl>
  <w:p w14:paraId="4247939F" w14:textId="77777777" w:rsidR="00283FCF" w:rsidRDefault="00283FCF">
    <w:pPr>
      <w:pStyle w:val="Koptekst"/>
    </w:pPr>
  </w:p>
  <w:p w14:paraId="4EF70BC2" w14:textId="77777777" w:rsidR="00283FCF" w:rsidRDefault="00283FCF">
    <w:pPr>
      <w:framePr w:w="2331" w:h="500" w:hRule="exact" w:hSpace="142" w:wrap="around" w:vAnchor="page" w:hAnchor="page" w:x="8345" w:y="1379" w:anchorLock="1"/>
      <w:spacing w:line="240" w:lineRule="exact"/>
      <w:rPr>
        <w:b/>
        <w:sz w:val="16"/>
      </w:rPr>
    </w:pPr>
    <w:r>
      <w:rPr>
        <w:b/>
        <w:sz w:val="16"/>
      </w:rPr>
      <w:t>Beheer en Instandhouding, Regio Noordoost</w:t>
    </w:r>
  </w:p>
  <w:p w14:paraId="768AF8E0" w14:textId="77777777" w:rsidR="00283FCF" w:rsidRDefault="00283FCF">
    <w:pPr>
      <w:framePr w:w="2331" w:h="500" w:hRule="exact" w:hSpace="142" w:wrap="around" w:vAnchor="page" w:hAnchor="page" w:x="8345" w:y="1379" w:anchorLock="1"/>
      <w:spacing w:line="240" w:lineRule="exact"/>
    </w:pPr>
    <w:r>
      <w:rPr>
        <w:b/>
        <w:sz w:val="16"/>
      </w:rPr>
      <w:t>Financiën, Control en Automatisering</w:t>
    </w:r>
  </w:p>
  <w:p w14:paraId="4C7A9CB0" w14:textId="77777777" w:rsidR="00283FCF" w:rsidRDefault="00283FCF">
    <w:pPr>
      <w:pStyle w:val="Koptekst"/>
    </w:pPr>
  </w:p>
  <w:p w14:paraId="16D9FAC2" w14:textId="77777777" w:rsidR="00283FCF" w:rsidRDefault="00283FC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503"/>
    </w:tblGrid>
    <w:tr w:rsidR="00283FCF" w14:paraId="566EE943" w14:textId="77777777">
      <w:tc>
        <w:tcPr>
          <w:tcW w:w="8503" w:type="dxa"/>
        </w:tcPr>
        <w:p w14:paraId="150AB282" w14:textId="77777777" w:rsidR="00283FCF" w:rsidRDefault="00283FCF">
          <w:pPr>
            <w:framePr w:wrap="around" w:vAnchor="page" w:hAnchor="page" w:x="1282" w:y="540"/>
            <w:spacing w:line="240" w:lineRule="auto"/>
            <w:rPr>
              <w:rFonts w:ascii="NS Logos" w:hAnsi="NS Logos"/>
              <w:b/>
              <w:sz w:val="32"/>
            </w:rPr>
          </w:pPr>
        </w:p>
      </w:tc>
    </w:tr>
  </w:tbl>
  <w:p w14:paraId="77F7867A" w14:textId="77777777" w:rsidR="00283FCF" w:rsidRDefault="00283FCF">
    <w:pPr>
      <w:framePr w:w="2331" w:h="500" w:hRule="exact" w:hSpace="142" w:wrap="around" w:vAnchor="page" w:hAnchor="page" w:x="8345" w:y="1379" w:anchorLock="1"/>
      <w:spacing w:line="240" w:lineRule="exact"/>
      <w:rPr>
        <w:b/>
        <w:sz w:val="16"/>
      </w:rPr>
    </w:pPr>
    <w:bookmarkStart w:id="0" w:name="Ri_BedrEenhNiv1Rgl1"/>
  </w:p>
  <w:bookmarkEnd w:id="0"/>
  <w:p w14:paraId="6DEF0009" w14:textId="77777777" w:rsidR="00283FCF" w:rsidRDefault="00283FCF">
    <w:pPr>
      <w:framePr w:w="2331" w:h="500" w:hRule="exact" w:hSpace="142" w:wrap="around" w:vAnchor="page" w:hAnchor="page" w:x="8345" w:y="1379" w:anchorLock="1"/>
      <w:spacing w:line="240" w:lineRule="exact"/>
    </w:pPr>
  </w:p>
  <w:p w14:paraId="04E15415" w14:textId="77777777" w:rsidR="00283FCF" w:rsidRDefault="00283FC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4A6EF49C"/>
    <w:lvl w:ilvl="0">
      <w:start w:val="1"/>
      <w:numFmt w:val="none"/>
      <w:pStyle w:val="Kop1"/>
      <w:suff w:val="nothing"/>
      <w:lvlText w:val=""/>
      <w:lvlJc w:val="left"/>
    </w:lvl>
    <w:lvl w:ilvl="1">
      <w:start w:val="1"/>
      <w:numFmt w:val="decimal"/>
      <w:pStyle w:val="Kop2"/>
      <w:lvlText w:val="%2"/>
      <w:legacy w:legacy="1" w:legacySpace="0" w:legacyIndent="0"/>
      <w:lvlJc w:val="left"/>
      <w:pPr>
        <w:ind w:left="907" w:firstLine="0"/>
      </w:pPr>
    </w:lvl>
    <w:lvl w:ilvl="2">
      <w:start w:val="1"/>
      <w:numFmt w:val="decimal"/>
      <w:pStyle w:val="Kop3"/>
      <w:lvlText w:val="%2.%3"/>
      <w:legacy w:legacy="1" w:legacySpace="0" w:legacyIndent="0"/>
      <w:lvlJc w:val="left"/>
      <w:pPr>
        <w:ind w:left="907" w:firstLine="0"/>
      </w:pPr>
    </w:lvl>
    <w:lvl w:ilvl="3">
      <w:start w:val="1"/>
      <w:numFmt w:val="decimal"/>
      <w:pStyle w:val="Kop4"/>
      <w:lvlText w:val="%2.%3.%4"/>
      <w:legacy w:legacy="1" w:legacySpace="0" w:legacyIndent="0"/>
      <w:lvlJc w:val="left"/>
      <w:pPr>
        <w:ind w:left="907" w:firstLine="0"/>
      </w:pPr>
    </w:lvl>
    <w:lvl w:ilvl="4">
      <w:start w:val="1"/>
      <w:numFmt w:val="decimal"/>
      <w:pStyle w:val="Kop5"/>
      <w:lvlText w:val="%5."/>
      <w:legacy w:legacy="1" w:legacySpace="0" w:legacyIndent="708"/>
      <w:lvlJc w:val="left"/>
      <w:pPr>
        <w:ind w:left="708" w:hanging="708"/>
      </w:pPr>
    </w:lvl>
    <w:lvl w:ilvl="5">
      <w:start w:val="1"/>
      <w:numFmt w:val="decimal"/>
      <w:pStyle w:val="Kop6"/>
      <w:lvlText w:val="%6."/>
      <w:legacy w:legacy="1" w:legacySpace="0" w:legacyIndent="708"/>
      <w:lvlJc w:val="left"/>
      <w:pPr>
        <w:ind w:left="1416" w:hanging="708"/>
      </w:pPr>
    </w:lvl>
    <w:lvl w:ilvl="6">
      <w:start w:val="1"/>
      <w:numFmt w:val="decimal"/>
      <w:pStyle w:val="Kop7"/>
      <w:lvlText w:val="%6.%7."/>
      <w:legacy w:legacy="1" w:legacySpace="0" w:legacyIndent="708"/>
      <w:lvlJc w:val="left"/>
      <w:pPr>
        <w:ind w:left="2124" w:hanging="708"/>
      </w:pPr>
    </w:lvl>
    <w:lvl w:ilvl="7">
      <w:start w:val="1"/>
      <w:numFmt w:val="decimal"/>
      <w:pStyle w:val="Kop8"/>
      <w:lvlText w:val="%6.%7.%8."/>
      <w:legacy w:legacy="1" w:legacySpace="0" w:legacyIndent="708"/>
      <w:lvlJc w:val="left"/>
      <w:pPr>
        <w:ind w:left="2832" w:hanging="708"/>
      </w:pPr>
    </w:lvl>
    <w:lvl w:ilvl="8">
      <w:start w:val="1"/>
      <w:numFmt w:val="decimal"/>
      <w:pStyle w:val="Kop9"/>
      <w:lvlText w:val="%6.%7.%8.%9"/>
      <w:legacy w:legacy="1" w:legacySpace="0" w:legacyIndent="708"/>
      <w:lvlJc w:val="left"/>
      <w:pPr>
        <w:ind w:left="3540" w:hanging="708"/>
      </w:pPr>
    </w:lvl>
  </w:abstractNum>
  <w:abstractNum w:abstractNumId="1" w15:restartNumberingAfterBreak="0">
    <w:nsid w:val="5C28239C"/>
    <w:multiLevelType w:val="hybridMultilevel"/>
    <w:tmpl w:val="0A1C2828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7305172">
    <w:abstractNumId w:val="0"/>
  </w:num>
  <w:num w:numId="2" w16cid:durableId="308107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9"/>
  <w:hyphenationZone w:val="425"/>
  <w:drawingGridHorizontalSpacing w:val="95"/>
  <w:drawingGridVerticalSpacing w:val="201"/>
  <w:displayHorizontalDrawingGridEvery w:val="2"/>
  <w:displayVerticalDrawingGridEvery w:val="0"/>
  <w:noPunctuationKerning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TrayWizard" w:val="Blanco|1|CD Labels|7|"/>
  </w:docVars>
  <w:rsids>
    <w:rsidRoot w:val="00C44232"/>
    <w:rsid w:val="00002965"/>
    <w:rsid w:val="000303FC"/>
    <w:rsid w:val="00066E1A"/>
    <w:rsid w:val="000F119B"/>
    <w:rsid w:val="00111C29"/>
    <w:rsid w:val="00113EA7"/>
    <w:rsid w:val="001B2F5A"/>
    <w:rsid w:val="00212B3D"/>
    <w:rsid w:val="002257CC"/>
    <w:rsid w:val="00283FCF"/>
    <w:rsid w:val="002946C3"/>
    <w:rsid w:val="00314D5F"/>
    <w:rsid w:val="003B3C91"/>
    <w:rsid w:val="003C7BC7"/>
    <w:rsid w:val="003F52B3"/>
    <w:rsid w:val="00417A83"/>
    <w:rsid w:val="00424545"/>
    <w:rsid w:val="004E09C2"/>
    <w:rsid w:val="004E12F8"/>
    <w:rsid w:val="005059E7"/>
    <w:rsid w:val="00576D5B"/>
    <w:rsid w:val="00597254"/>
    <w:rsid w:val="005F65A7"/>
    <w:rsid w:val="0061699C"/>
    <w:rsid w:val="0066140E"/>
    <w:rsid w:val="00672406"/>
    <w:rsid w:val="0069647C"/>
    <w:rsid w:val="006A3DDF"/>
    <w:rsid w:val="006B03FB"/>
    <w:rsid w:val="006F3066"/>
    <w:rsid w:val="007558F2"/>
    <w:rsid w:val="007C56D2"/>
    <w:rsid w:val="00805F9C"/>
    <w:rsid w:val="00926EF3"/>
    <w:rsid w:val="00927D2D"/>
    <w:rsid w:val="009370C0"/>
    <w:rsid w:val="00987B09"/>
    <w:rsid w:val="009C44DF"/>
    <w:rsid w:val="009D0E2B"/>
    <w:rsid w:val="009E7DF7"/>
    <w:rsid w:val="00A17EDA"/>
    <w:rsid w:val="00A910E0"/>
    <w:rsid w:val="00AC4F7C"/>
    <w:rsid w:val="00AE3D06"/>
    <w:rsid w:val="00AF72D6"/>
    <w:rsid w:val="00B05A91"/>
    <w:rsid w:val="00B24AA6"/>
    <w:rsid w:val="00B50BA9"/>
    <w:rsid w:val="00B5276C"/>
    <w:rsid w:val="00BA4D06"/>
    <w:rsid w:val="00C41B01"/>
    <w:rsid w:val="00C44232"/>
    <w:rsid w:val="00D7348D"/>
    <w:rsid w:val="00DF5425"/>
    <w:rsid w:val="00E4325A"/>
    <w:rsid w:val="00E55ABE"/>
    <w:rsid w:val="00E65C04"/>
    <w:rsid w:val="00E91F18"/>
    <w:rsid w:val="00F052E3"/>
    <w:rsid w:val="00F1564C"/>
    <w:rsid w:val="00F30748"/>
    <w:rsid w:val="00FB3E4F"/>
    <w:rsid w:val="00FD1C67"/>
    <w:rsid w:val="00FD3D58"/>
    <w:rsid w:val="00FE6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4D1DA700"/>
  <w15:chartTrackingRefBased/>
  <w15:docId w15:val="{C2BC51EB-D3A4-4507-B469-5CF3967AF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tabs>
        <w:tab w:val="left" w:pos="227"/>
        <w:tab w:val="left" w:pos="454"/>
        <w:tab w:val="left" w:pos="794"/>
        <w:tab w:val="left" w:pos="907"/>
        <w:tab w:val="left" w:pos="1134"/>
        <w:tab w:val="left" w:pos="1361"/>
        <w:tab w:val="left" w:pos="2041"/>
        <w:tab w:val="left" w:pos="3289"/>
        <w:tab w:val="left" w:pos="4309"/>
        <w:tab w:val="left" w:pos="5216"/>
        <w:tab w:val="left" w:pos="5443"/>
        <w:tab w:val="left" w:pos="5557"/>
        <w:tab w:val="left" w:pos="6577"/>
        <w:tab w:val="left" w:pos="6691"/>
        <w:tab w:val="left" w:pos="7711"/>
        <w:tab w:val="left" w:pos="8618"/>
        <w:tab w:val="left" w:pos="8845"/>
      </w:tabs>
      <w:overflowPunct w:val="0"/>
      <w:autoSpaceDE w:val="0"/>
      <w:autoSpaceDN w:val="0"/>
      <w:adjustRightInd w:val="0"/>
      <w:spacing w:line="260" w:lineRule="exact"/>
      <w:textAlignment w:val="baseline"/>
    </w:pPr>
    <w:rPr>
      <w:rFonts w:ascii="NS Sans" w:hAnsi="NS Sans"/>
      <w:sz w:val="19"/>
    </w:rPr>
  </w:style>
  <w:style w:type="paragraph" w:styleId="Kop1">
    <w:name w:val="heading 1"/>
    <w:basedOn w:val="Standaard"/>
    <w:next w:val="Standaard"/>
    <w:qFormat/>
    <w:pPr>
      <w:keepNext/>
      <w:numPr>
        <w:numId w:val="1"/>
      </w:numPr>
      <w:spacing w:after="520"/>
      <w:outlineLvl w:val="0"/>
    </w:pPr>
    <w:rPr>
      <w:b/>
      <w:kern w:val="28"/>
      <w:sz w:val="23"/>
    </w:rPr>
  </w:style>
  <w:style w:type="paragraph" w:styleId="Kop2">
    <w:name w:val="heading 2"/>
    <w:basedOn w:val="Standaard"/>
    <w:next w:val="Standaard"/>
    <w:qFormat/>
    <w:pPr>
      <w:keepNext/>
      <w:numPr>
        <w:ilvl w:val="1"/>
        <w:numId w:val="1"/>
      </w:numPr>
      <w:spacing w:after="520"/>
      <w:ind w:hanging="907"/>
      <w:outlineLvl w:val="1"/>
    </w:pPr>
    <w:rPr>
      <w:b/>
      <w:sz w:val="23"/>
    </w:rPr>
  </w:style>
  <w:style w:type="paragraph" w:styleId="Kop3">
    <w:name w:val="heading 3"/>
    <w:basedOn w:val="Standaard"/>
    <w:next w:val="Standaard"/>
    <w:qFormat/>
    <w:pPr>
      <w:keepNext/>
      <w:numPr>
        <w:ilvl w:val="2"/>
        <w:numId w:val="1"/>
      </w:numPr>
      <w:spacing w:after="260"/>
      <w:ind w:hanging="907"/>
      <w:outlineLvl w:val="2"/>
    </w:pPr>
    <w:rPr>
      <w:b/>
      <w:sz w:val="20"/>
    </w:rPr>
  </w:style>
  <w:style w:type="paragraph" w:styleId="Kop4">
    <w:name w:val="heading 4"/>
    <w:basedOn w:val="Standaard"/>
    <w:next w:val="Standaard"/>
    <w:qFormat/>
    <w:pPr>
      <w:keepNext/>
      <w:numPr>
        <w:ilvl w:val="3"/>
        <w:numId w:val="1"/>
      </w:numPr>
      <w:ind w:hanging="907"/>
      <w:outlineLvl w:val="3"/>
    </w:pPr>
    <w:rPr>
      <w:b/>
      <w:sz w:val="17"/>
    </w:rPr>
  </w:style>
  <w:style w:type="paragraph" w:styleId="Kop5">
    <w:name w:val="heading 5"/>
    <w:basedOn w:val="Standaard"/>
    <w:next w:val="Standaard"/>
    <w:qFormat/>
    <w:pPr>
      <w:pageBreakBefore/>
      <w:numPr>
        <w:ilvl w:val="4"/>
        <w:numId w:val="1"/>
      </w:numPr>
      <w:spacing w:before="480" w:line="240" w:lineRule="exact"/>
      <w:outlineLvl w:val="4"/>
    </w:pPr>
    <w:rPr>
      <w:b/>
      <w:sz w:val="23"/>
    </w:rPr>
  </w:style>
  <w:style w:type="paragraph" w:styleId="Kop6">
    <w:name w:val="heading 6"/>
    <w:basedOn w:val="Standaard"/>
    <w:next w:val="Standaard"/>
    <w:qFormat/>
    <w:pPr>
      <w:numPr>
        <w:ilvl w:val="5"/>
        <w:numId w:val="1"/>
      </w:numPr>
      <w:spacing w:before="240" w:after="60" w:line="240" w:lineRule="exact"/>
      <w:outlineLvl w:val="5"/>
    </w:pPr>
    <w:rPr>
      <w:rFonts w:ascii="Arial" w:hAnsi="Arial"/>
      <w:i/>
      <w:sz w:val="22"/>
    </w:rPr>
  </w:style>
  <w:style w:type="paragraph" w:styleId="Kop7">
    <w:name w:val="heading 7"/>
    <w:basedOn w:val="Standaard"/>
    <w:next w:val="Standaard"/>
    <w:qFormat/>
    <w:pPr>
      <w:numPr>
        <w:ilvl w:val="6"/>
        <w:numId w:val="1"/>
      </w:numPr>
      <w:spacing w:before="240" w:after="60" w:line="240" w:lineRule="exact"/>
      <w:outlineLvl w:val="6"/>
    </w:pPr>
    <w:rPr>
      <w:rFonts w:ascii="Arial" w:hAnsi="Arial"/>
      <w:sz w:val="20"/>
    </w:rPr>
  </w:style>
  <w:style w:type="paragraph" w:styleId="Kop8">
    <w:name w:val="heading 8"/>
    <w:basedOn w:val="Standaard"/>
    <w:next w:val="Standaard"/>
    <w:qFormat/>
    <w:pPr>
      <w:numPr>
        <w:ilvl w:val="7"/>
        <w:numId w:val="1"/>
      </w:numPr>
      <w:spacing w:before="240" w:after="60" w:line="240" w:lineRule="exact"/>
      <w:outlineLvl w:val="7"/>
    </w:pPr>
    <w:rPr>
      <w:rFonts w:ascii="Arial" w:hAnsi="Arial"/>
      <w:i/>
      <w:sz w:val="20"/>
    </w:rPr>
  </w:style>
  <w:style w:type="paragraph" w:styleId="Kop9">
    <w:name w:val="heading 9"/>
    <w:basedOn w:val="Standaard"/>
    <w:next w:val="Standaard"/>
    <w:qFormat/>
    <w:pPr>
      <w:numPr>
        <w:ilvl w:val="8"/>
        <w:numId w:val="1"/>
      </w:numPr>
      <w:spacing w:before="240" w:after="60" w:line="240" w:lineRule="exact"/>
      <w:outlineLvl w:val="8"/>
    </w:pPr>
    <w:rPr>
      <w:rFonts w:ascii="Arial" w:hAnsi="Arial"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semiHidden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semiHidden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semiHidden/>
  </w:style>
  <w:style w:type="paragraph" w:customStyle="1" w:styleId="NSnummlijst">
    <w:name w:val="NS numm.lijst"/>
    <w:basedOn w:val="Standaard"/>
    <w:pPr>
      <w:ind w:left="227" w:hanging="227"/>
    </w:pPr>
  </w:style>
  <w:style w:type="paragraph" w:customStyle="1" w:styleId="NSdubbelinspr">
    <w:name w:val="NS dubbel inspr."/>
    <w:basedOn w:val="Standaard"/>
    <w:pPr>
      <w:ind w:left="454" w:hanging="454"/>
    </w:pPr>
  </w:style>
  <w:style w:type="paragraph" w:customStyle="1" w:styleId="NSenkelinspr">
    <w:name w:val="NS enkel inspr."/>
    <w:basedOn w:val="Standaard"/>
    <w:pPr>
      <w:ind w:left="227" w:hanging="227"/>
    </w:pPr>
  </w:style>
  <w:style w:type="paragraph" w:customStyle="1" w:styleId="NSdatum">
    <w:name w:val="NS datum"/>
    <w:basedOn w:val="Standaard"/>
    <w:pPr>
      <w:tabs>
        <w:tab w:val="decimal" w:pos="5670"/>
        <w:tab w:val="left" w:pos="5783"/>
      </w:tabs>
    </w:pPr>
  </w:style>
  <w:style w:type="paragraph" w:customStyle="1" w:styleId="Bedrijfskenmerk">
    <w:name w:val="Bedrijfskenmerk"/>
    <w:basedOn w:val="Koptekst"/>
    <w:pPr>
      <w:tabs>
        <w:tab w:val="clear" w:pos="4536"/>
        <w:tab w:val="clear" w:pos="9072"/>
      </w:tabs>
      <w:spacing w:line="240" w:lineRule="auto"/>
    </w:pPr>
    <w:rPr>
      <w:rFonts w:ascii="NS Logos" w:hAnsi="NS Logos"/>
      <w:b/>
      <w:sz w:val="32"/>
    </w:rPr>
  </w:style>
  <w:style w:type="paragraph" w:styleId="Index1">
    <w:name w:val="index 1"/>
    <w:basedOn w:val="Standaard"/>
    <w:next w:val="Standaard"/>
    <w:semiHidden/>
    <w:pPr>
      <w:tabs>
        <w:tab w:val="clear" w:pos="227"/>
        <w:tab w:val="clear" w:pos="454"/>
        <w:tab w:val="clear" w:pos="1134"/>
        <w:tab w:val="right" w:leader="dot" w:pos="3679"/>
      </w:tabs>
    </w:pPr>
    <w:rPr>
      <w:b/>
      <w:sz w:val="17"/>
    </w:rPr>
  </w:style>
  <w:style w:type="paragraph" w:styleId="Inhopg2">
    <w:name w:val="toc 2"/>
    <w:basedOn w:val="Standaard"/>
    <w:next w:val="Standaard"/>
    <w:semiHidden/>
    <w:pPr>
      <w:tabs>
        <w:tab w:val="clear" w:pos="794"/>
        <w:tab w:val="clear" w:pos="907"/>
        <w:tab w:val="clear" w:pos="1134"/>
        <w:tab w:val="clear" w:pos="1361"/>
        <w:tab w:val="clear" w:pos="2041"/>
        <w:tab w:val="clear" w:pos="3289"/>
        <w:tab w:val="clear" w:pos="4309"/>
        <w:tab w:val="clear" w:pos="5216"/>
        <w:tab w:val="clear" w:pos="5443"/>
        <w:tab w:val="clear" w:pos="5557"/>
        <w:tab w:val="clear" w:pos="6577"/>
        <w:tab w:val="clear" w:pos="6691"/>
        <w:tab w:val="clear" w:pos="8618"/>
        <w:tab w:val="clear" w:pos="8845"/>
        <w:tab w:val="right" w:pos="7711"/>
      </w:tabs>
      <w:spacing w:before="260"/>
    </w:pPr>
    <w:rPr>
      <w:b/>
      <w:sz w:val="17"/>
    </w:rPr>
  </w:style>
  <w:style w:type="paragraph" w:styleId="Inhopg1">
    <w:name w:val="toc 1"/>
    <w:basedOn w:val="Standaard"/>
    <w:next w:val="Standaard"/>
    <w:semiHidden/>
    <w:pPr>
      <w:tabs>
        <w:tab w:val="clear" w:pos="794"/>
        <w:tab w:val="clear" w:pos="907"/>
        <w:tab w:val="clear" w:pos="1134"/>
        <w:tab w:val="clear" w:pos="1361"/>
        <w:tab w:val="clear" w:pos="2041"/>
        <w:tab w:val="clear" w:pos="3289"/>
        <w:tab w:val="clear" w:pos="4309"/>
        <w:tab w:val="clear" w:pos="5216"/>
        <w:tab w:val="clear" w:pos="5443"/>
        <w:tab w:val="clear" w:pos="5557"/>
        <w:tab w:val="clear" w:pos="6577"/>
        <w:tab w:val="clear" w:pos="6691"/>
        <w:tab w:val="clear" w:pos="8618"/>
        <w:tab w:val="clear" w:pos="8845"/>
        <w:tab w:val="right" w:pos="7711"/>
      </w:tabs>
      <w:spacing w:before="260"/>
    </w:pPr>
    <w:rPr>
      <w:b/>
      <w:sz w:val="17"/>
    </w:rPr>
  </w:style>
  <w:style w:type="paragraph" w:styleId="Inhopg3">
    <w:name w:val="toc 3"/>
    <w:basedOn w:val="Standaard"/>
    <w:next w:val="Standaard"/>
    <w:semiHidden/>
    <w:pPr>
      <w:tabs>
        <w:tab w:val="clear" w:pos="794"/>
        <w:tab w:val="clear" w:pos="907"/>
        <w:tab w:val="clear" w:pos="1134"/>
        <w:tab w:val="clear" w:pos="1361"/>
        <w:tab w:val="clear" w:pos="2041"/>
        <w:tab w:val="clear" w:pos="3289"/>
        <w:tab w:val="clear" w:pos="4309"/>
        <w:tab w:val="clear" w:pos="5216"/>
        <w:tab w:val="clear" w:pos="5443"/>
        <w:tab w:val="clear" w:pos="5557"/>
        <w:tab w:val="clear" w:pos="6577"/>
        <w:tab w:val="clear" w:pos="6691"/>
        <w:tab w:val="clear" w:pos="8618"/>
        <w:tab w:val="clear" w:pos="8845"/>
        <w:tab w:val="right" w:pos="7711"/>
      </w:tabs>
      <w:ind w:left="227"/>
    </w:pPr>
  </w:style>
  <w:style w:type="paragraph" w:styleId="Inhopg4">
    <w:name w:val="toc 4"/>
    <w:basedOn w:val="Standaard"/>
    <w:next w:val="Standaard"/>
    <w:semiHidden/>
    <w:pPr>
      <w:tabs>
        <w:tab w:val="clear" w:pos="794"/>
        <w:tab w:val="clear" w:pos="907"/>
        <w:tab w:val="clear" w:pos="1134"/>
        <w:tab w:val="clear" w:pos="1361"/>
        <w:tab w:val="clear" w:pos="2041"/>
        <w:tab w:val="clear" w:pos="3289"/>
        <w:tab w:val="clear" w:pos="4309"/>
        <w:tab w:val="clear" w:pos="5216"/>
        <w:tab w:val="clear" w:pos="5443"/>
        <w:tab w:val="clear" w:pos="5557"/>
        <w:tab w:val="clear" w:pos="6577"/>
        <w:tab w:val="clear" w:pos="6691"/>
        <w:tab w:val="clear" w:pos="8618"/>
        <w:tab w:val="clear" w:pos="8845"/>
        <w:tab w:val="right" w:pos="7711"/>
      </w:tabs>
      <w:ind w:left="454"/>
    </w:pPr>
  </w:style>
  <w:style w:type="paragraph" w:styleId="Inhopg5">
    <w:name w:val="toc 5"/>
    <w:basedOn w:val="Standaard"/>
    <w:next w:val="Standaard"/>
    <w:semiHidden/>
    <w:pPr>
      <w:tabs>
        <w:tab w:val="clear" w:pos="794"/>
        <w:tab w:val="clear" w:pos="907"/>
        <w:tab w:val="clear" w:pos="1134"/>
        <w:tab w:val="clear" w:pos="1361"/>
        <w:tab w:val="clear" w:pos="2041"/>
        <w:tab w:val="clear" w:pos="3289"/>
        <w:tab w:val="clear" w:pos="4309"/>
        <w:tab w:val="clear" w:pos="5216"/>
        <w:tab w:val="clear" w:pos="5443"/>
        <w:tab w:val="clear" w:pos="5557"/>
        <w:tab w:val="clear" w:pos="6577"/>
        <w:tab w:val="clear" w:pos="6691"/>
        <w:tab w:val="clear" w:pos="8618"/>
        <w:tab w:val="clear" w:pos="8845"/>
        <w:tab w:val="right" w:pos="7711"/>
      </w:tabs>
      <w:spacing w:line="240" w:lineRule="exact"/>
    </w:pPr>
  </w:style>
  <w:style w:type="paragraph" w:styleId="Inhopg6">
    <w:name w:val="toc 6"/>
    <w:basedOn w:val="Standaard"/>
    <w:next w:val="Standaard"/>
    <w:semiHidden/>
    <w:pPr>
      <w:tabs>
        <w:tab w:val="clear" w:pos="794"/>
        <w:tab w:val="clear" w:pos="907"/>
        <w:tab w:val="clear" w:pos="1134"/>
        <w:tab w:val="clear" w:pos="1361"/>
        <w:tab w:val="clear" w:pos="2041"/>
        <w:tab w:val="clear" w:pos="3289"/>
        <w:tab w:val="clear" w:pos="4309"/>
        <w:tab w:val="clear" w:pos="5216"/>
        <w:tab w:val="clear" w:pos="5443"/>
        <w:tab w:val="clear" w:pos="5557"/>
        <w:tab w:val="clear" w:pos="6577"/>
        <w:tab w:val="clear" w:pos="6691"/>
        <w:tab w:val="clear" w:pos="8618"/>
        <w:tab w:val="clear" w:pos="8845"/>
        <w:tab w:val="right" w:pos="7711"/>
      </w:tabs>
      <w:spacing w:line="240" w:lineRule="exact"/>
      <w:ind w:left="950"/>
    </w:pPr>
  </w:style>
  <w:style w:type="paragraph" w:styleId="Inhopg7">
    <w:name w:val="toc 7"/>
    <w:basedOn w:val="Standaard"/>
    <w:next w:val="Standaard"/>
    <w:semiHidden/>
    <w:pPr>
      <w:tabs>
        <w:tab w:val="clear" w:pos="794"/>
        <w:tab w:val="clear" w:pos="907"/>
        <w:tab w:val="clear" w:pos="1134"/>
        <w:tab w:val="clear" w:pos="1361"/>
        <w:tab w:val="clear" w:pos="2041"/>
        <w:tab w:val="clear" w:pos="3289"/>
        <w:tab w:val="clear" w:pos="4309"/>
        <w:tab w:val="clear" w:pos="5216"/>
        <w:tab w:val="clear" w:pos="5443"/>
        <w:tab w:val="clear" w:pos="5557"/>
        <w:tab w:val="clear" w:pos="6577"/>
        <w:tab w:val="clear" w:pos="6691"/>
        <w:tab w:val="clear" w:pos="8618"/>
        <w:tab w:val="clear" w:pos="8845"/>
        <w:tab w:val="right" w:pos="7711"/>
      </w:tabs>
      <w:spacing w:line="240" w:lineRule="exact"/>
      <w:ind w:left="1140"/>
    </w:pPr>
  </w:style>
  <w:style w:type="paragraph" w:styleId="Inhopg8">
    <w:name w:val="toc 8"/>
    <w:basedOn w:val="Standaard"/>
    <w:next w:val="Standaard"/>
    <w:semiHidden/>
    <w:pPr>
      <w:tabs>
        <w:tab w:val="clear" w:pos="794"/>
        <w:tab w:val="clear" w:pos="907"/>
        <w:tab w:val="clear" w:pos="1134"/>
        <w:tab w:val="clear" w:pos="1361"/>
        <w:tab w:val="clear" w:pos="2041"/>
        <w:tab w:val="clear" w:pos="3289"/>
        <w:tab w:val="clear" w:pos="4309"/>
        <w:tab w:val="clear" w:pos="5216"/>
        <w:tab w:val="clear" w:pos="5443"/>
        <w:tab w:val="clear" w:pos="5557"/>
        <w:tab w:val="clear" w:pos="6577"/>
        <w:tab w:val="clear" w:pos="6691"/>
        <w:tab w:val="clear" w:pos="8618"/>
        <w:tab w:val="clear" w:pos="8845"/>
        <w:tab w:val="right" w:pos="7711"/>
      </w:tabs>
      <w:spacing w:line="240" w:lineRule="exact"/>
      <w:ind w:left="1330"/>
    </w:pPr>
  </w:style>
  <w:style w:type="paragraph" w:styleId="Inhopg9">
    <w:name w:val="toc 9"/>
    <w:basedOn w:val="Standaard"/>
    <w:next w:val="Standaard"/>
    <w:semiHidden/>
    <w:pPr>
      <w:tabs>
        <w:tab w:val="clear" w:pos="227"/>
        <w:tab w:val="clear" w:pos="454"/>
        <w:tab w:val="clear" w:pos="1134"/>
        <w:tab w:val="clear" w:pos="3289"/>
        <w:tab w:val="left" w:pos="3147"/>
        <w:tab w:val="right" w:leader="dot" w:pos="3288"/>
        <w:tab w:val="left" w:pos="4281"/>
        <w:tab w:val="left" w:pos="5415"/>
        <w:tab w:val="left" w:pos="6549"/>
        <w:tab w:val="left" w:pos="7683"/>
      </w:tabs>
      <w:spacing w:line="240" w:lineRule="exact"/>
      <w:ind w:left="1520"/>
    </w:pPr>
  </w:style>
  <w:style w:type="paragraph" w:styleId="Ballontekst">
    <w:name w:val="Balloon Text"/>
    <w:basedOn w:val="Standaard"/>
    <w:link w:val="BallontekstChar"/>
    <w:uiPriority w:val="99"/>
    <w:semiHidden/>
    <w:unhideWhenUsed/>
    <w:pPr>
      <w:spacing w:line="240" w:lineRule="auto"/>
    </w:pPr>
    <w:rPr>
      <w:rFonts w:ascii="Arial" w:hAnsi="Arial" w:cs="Arial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Pr>
      <w:rFonts w:ascii="Arial" w:hAnsi="Arial" w:cs="Arial"/>
      <w:sz w:val="16"/>
      <w:szCs w:val="16"/>
    </w:rPr>
  </w:style>
  <w:style w:type="paragraph" w:customStyle="1" w:styleId="Bijschriftvolg">
    <w:name w:val="Bijschrift_volg"/>
    <w:basedOn w:val="Bijschrift"/>
    <w:next w:val="Standaard"/>
    <w:rPr>
      <w:b w:val="0"/>
      <w:i/>
    </w:rPr>
  </w:style>
  <w:style w:type="paragraph" w:styleId="Bijschrift">
    <w:name w:val="caption"/>
    <w:basedOn w:val="Standaard"/>
    <w:next w:val="Bijschriftvolg"/>
    <w:qFormat/>
    <w:pPr>
      <w:spacing w:line="220" w:lineRule="exact"/>
    </w:pPr>
    <w:rPr>
      <w:b/>
      <w:sz w:val="15"/>
    </w:rPr>
  </w:style>
  <w:style w:type="paragraph" w:customStyle="1" w:styleId="Standaardcursief">
    <w:name w:val="Standaard cursief"/>
    <w:basedOn w:val="Standaard"/>
    <w:pPr>
      <w:spacing w:line="240" w:lineRule="exact"/>
    </w:pPr>
    <w:rPr>
      <w:i/>
    </w:rPr>
  </w:style>
  <w:style w:type="paragraph" w:styleId="Voetnoottekst">
    <w:name w:val="footnote text"/>
    <w:basedOn w:val="Standaard"/>
    <w:semiHidden/>
    <w:pPr>
      <w:spacing w:before="220" w:line="220" w:lineRule="exact"/>
    </w:pPr>
    <w:rPr>
      <w:i/>
      <w:sz w:val="15"/>
    </w:rPr>
  </w:style>
  <w:style w:type="paragraph" w:customStyle="1" w:styleId="Tussenkop">
    <w:name w:val="Tussenkop"/>
    <w:basedOn w:val="Standaard"/>
    <w:next w:val="Standaard"/>
    <w:rPr>
      <w:b/>
      <w:sz w:val="17"/>
    </w:rPr>
  </w:style>
  <w:style w:type="paragraph" w:styleId="Index2">
    <w:name w:val="index 2"/>
    <w:basedOn w:val="Standaard"/>
    <w:next w:val="Standaard"/>
    <w:semiHidden/>
    <w:pPr>
      <w:tabs>
        <w:tab w:val="clear" w:pos="227"/>
        <w:tab w:val="clear" w:pos="454"/>
        <w:tab w:val="clear" w:pos="1134"/>
        <w:tab w:val="right" w:leader="dot" w:pos="3679"/>
      </w:tabs>
    </w:pPr>
    <w:rPr>
      <w:i/>
      <w:sz w:val="17"/>
    </w:rPr>
  </w:style>
  <w:style w:type="character" w:styleId="Voetnootmarkering">
    <w:name w:val="footnote reference"/>
    <w:semiHidden/>
    <w:rPr>
      <w:vertAlign w:val="superscript"/>
    </w:rPr>
  </w:style>
  <w:style w:type="paragraph" w:styleId="Eindnoottekst">
    <w:name w:val="endnote text"/>
    <w:basedOn w:val="Standaard"/>
    <w:semiHidden/>
    <w:rPr>
      <w:sz w:val="20"/>
    </w:rPr>
  </w:style>
  <w:style w:type="character" w:styleId="Eindnootmarkering">
    <w:name w:val="endnote reference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 (standaard)" ma:contentTypeID="0x01010087BE2328015641F89A3F39F9EAAF275F005B8AD925813B42D6B7CE6A62A16C16E4001DB41B014D79AD42BE3CE20B94338F63" ma:contentTypeVersion="21" ma:contentTypeDescription=" " ma:contentTypeScope="" ma:versionID="28f7d96853a731cf5a56f14076bcbcd3">
  <xsd:schema xmlns:xsd="http://www.w3.org/2001/XMLSchema" xmlns:xs="http://www.w3.org/2001/XMLSchema" xmlns:p="http://schemas.microsoft.com/office/2006/metadata/properties" xmlns:ns2="feef5865-a982-42aa-8640-9d4286765ef6" xmlns:ns3="91537164-2cc5-4157-8afa-032f7677114f" xmlns:ns4="f74d4d99-02fc-4a75-a00f-8f42e962fa62" targetNamespace="http://schemas.microsoft.com/office/2006/metadata/properties" ma:root="true" ma:fieldsID="13ac1fd17f79d8f5457f15ffad2e143b" ns2:_="" ns3:_="" ns4:_="">
    <xsd:import namespace="feef5865-a982-42aa-8640-9d4286765ef6"/>
    <xsd:import namespace="91537164-2cc5-4157-8afa-032f7677114f"/>
    <xsd:import namespace="f74d4d99-02fc-4a75-a00f-8f42e962fa62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TaxKeywordTaxHTField" minOccurs="0"/>
                <xsd:element ref="ns2:_dlc_DocId" minOccurs="0"/>
                <xsd:element ref="ns2:_dlc_DocIdUrl" minOccurs="0"/>
                <xsd:element ref="ns2:_dlc_DocIdPersistId" minOccurs="0"/>
                <xsd:element ref="ns3:k17aa872efd6477bbf979ad4adce6127" minOccurs="0"/>
                <xsd:element ref="ns4:MediaServiceMetadata" minOccurs="0"/>
                <xsd:element ref="ns4:MediaServiceFastMetadata" minOccurs="0"/>
                <xsd:element ref="ns3:SharedWithUsers" minOccurs="0"/>
                <xsd:element ref="ns3:SharedWithDetails" minOccurs="0"/>
                <xsd:element ref="ns4:MediaServiceEventHashCode" minOccurs="0"/>
                <xsd:element ref="ns4:MediaServiceGenerationTime" minOccurs="0"/>
                <xsd:element ref="ns4:MediaServiceAutoTags" minOccurs="0"/>
                <xsd:element ref="ns4:MediaServiceDateTaken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ObjectDetectorVersions" minOccurs="0"/>
                <xsd:element ref="ns4:MediaServiceSearchProperties" minOccurs="0"/>
                <xsd:element ref="ns4:lcf76f155ced4ddcb4097134ff3c332f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f5865-a982-42aa-8640-9d4286765ef6" elementFormDefault="qualified">
    <xsd:import namespace="http://schemas.microsoft.com/office/2006/documentManagement/types"/>
    <xsd:import namespace="http://schemas.microsoft.com/office/infopath/2007/PartnerControls"/>
    <xsd:element name="TaxCatchAll" ma:index="3" nillable="true" ma:displayName="Taxonomy Catch All Column" ma:description="" ma:hidden="true" ma:list="{4100ac7f-4777-46aa-856f-e7ab42ebf98e}" ma:internalName="TaxCatchAll" ma:showField="CatchAllData" ma:web="91537164-2cc5-4157-8afa-032f767711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4" nillable="true" ma:displayName="Taxonomy Catch All Column1" ma:description="" ma:hidden="true" ma:list="{4100ac7f-4777-46aa-856f-e7ab42ebf98e}" ma:internalName="TaxCatchAllLabel" ma:readOnly="true" ma:showField="CatchAllDataLabel" ma:web="91537164-2cc5-4157-8afa-032f767711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KeywordTaxHTField" ma:index="5" nillable="true" ma:taxonomy="true" ma:internalName="TaxKeywordTaxHTField" ma:taxonomyFieldName="TaxKeyword" ma:displayName="Ondernemingstrefwoorden" ma:fieldId="{23f27201-bee3-471e-b2e7-b64fd8b7ca38}" ma:taxonomyMulti="true" ma:sspId="c2a34957-f4c5-4396-b3a3-e9c9104dfe78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537164-2cc5-4157-8afa-032f7677114f" elementFormDefault="qualified">
    <xsd:import namespace="http://schemas.microsoft.com/office/2006/documentManagement/types"/>
    <xsd:import namespace="http://schemas.microsoft.com/office/infopath/2007/PartnerControls"/>
    <xsd:element name="k17aa872efd6477bbf979ad4adce6127" ma:index="16" nillable="true" ma:taxonomy="true" ma:internalName="k17aa872efd6477bbf979ad4adce6127" ma:taxonomyFieldName="Soort_x0020_document_x0020_of_x0020_categorie" ma:displayName="Soort document of categorie" ma:default="" ma:fieldId="{417aa872-efd6-477b-bf97-9ad4adce6127}" ma:sspId="c2a34957-f4c5-4396-b3a3-e9c9104dfe78" ma:termSetId="b5383ad9-2581-4d5a-9c72-bff8b7f4cdfa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4d4d99-02fc-4a75-a00f-8f42e962fa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Tags" ma:index="23" nillable="true" ma:displayName="Tags" ma:internalName="MediaServiceAutoTags" ma:readOnly="true">
      <xsd:simpleType>
        <xsd:restriction base="dms:Text"/>
      </xsd:simpleType>
    </xsd:element>
    <xsd:element name="MediaServiceDateTaken" ma:index="2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5" nillable="true" ma:displayName="Location" ma:internalName="MediaServiceLocation" ma:readOnly="true">
      <xsd:simpleType>
        <xsd:restriction base="dms:Text"/>
      </xsd:simpleType>
    </xsd:element>
    <xsd:element name="MediaServiceAutoKeyPoints" ma:index="2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32" nillable="true" ma:taxonomy="true" ma:internalName="lcf76f155ced4ddcb4097134ff3c332f" ma:taxonomyFieldName="MediaServiceImageTags" ma:displayName="Afbeeldingtags" ma:readOnly="false" ma:fieldId="{5cf76f15-5ced-4ddc-b409-7134ff3c332f}" ma:taxonomyMulti="true" ma:sspId="c2a34957-f4c5-4396-b3a3-e9c9104dfe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3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feef5865-a982-42aa-8640-9d4286765ef6">VPP20170015-2039643301-41561</_dlc_DocId>
    <_dlc_DocIdUrl xmlns="feef5865-a982-42aa-8640-9d4286765ef6">
      <Url>https://prorailbv.sharepoint.com/teams/VPP2017_0015/_layouts/15/DocIdRedir.aspx?ID=VPP20170015-2039643301-41561</Url>
      <Description>VPP20170015-2039643301-41561</Description>
    </_dlc_DocIdUrl>
    <TaxKeywordTaxHTField xmlns="feef5865-a982-42aa-8640-9d4286765ef6">
      <Terms xmlns="http://schemas.microsoft.com/office/infopath/2007/PartnerControls">
        <TermInfo xmlns="http://schemas.microsoft.com/office/infopath/2007/PartnerControls">
          <TermName xmlns="http://schemas.microsoft.com/office/infopath/2007/PartnerControls">C_Confidential</TermName>
          <TermId xmlns="http://schemas.microsoft.com/office/infopath/2007/PartnerControls">452cfd83-476f-40fa-9391-09bdfcd3cc87</TermId>
        </TermInfo>
      </Terms>
    </TaxKeywordTaxHTField>
    <TaxCatchAll xmlns="feef5865-a982-42aa-8640-9d4286765ef6">
      <Value>59</Value>
    </TaxCatchAll>
    <k17aa872efd6477bbf979ad4adce6127 xmlns="91537164-2cc5-4157-8afa-032f7677114f">
      <Terms xmlns="http://schemas.microsoft.com/office/infopath/2007/PartnerControls"/>
    </k17aa872efd6477bbf979ad4adce6127>
    <lcf76f155ced4ddcb4097134ff3c332f xmlns="f74d4d99-02fc-4a75-a00f-8f42e962fa6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C355CC8-37F9-4918-A588-8A92BCD143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ef5865-a982-42aa-8640-9d4286765ef6"/>
    <ds:schemaRef ds:uri="91537164-2cc5-4157-8afa-032f7677114f"/>
    <ds:schemaRef ds:uri="f74d4d99-02fc-4a75-a00f-8f42e962fa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B99EAE0-AE00-4725-A049-BC97811C564C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C348ED51-84F3-40D9-966B-C7B33E410F2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787F18D-EC20-4D62-B93B-70F458EFC08E}">
  <ds:schemaRefs>
    <ds:schemaRef ds:uri="http://purl.org/dc/elements/1.1/"/>
    <ds:schemaRef ds:uri="http://www.w3.org/XML/1998/namespace"/>
    <ds:schemaRef ds:uri="f74d4d99-02fc-4a75-a00f-8f42e962fa62"/>
    <ds:schemaRef ds:uri="http://schemas.openxmlformats.org/package/2006/metadata/core-properties"/>
    <ds:schemaRef ds:uri="http://purl.org/dc/dcmitype/"/>
    <ds:schemaRef ds:uri="http://schemas.microsoft.com/office/2006/metadata/properties"/>
    <ds:schemaRef ds:uri="http://purl.org/dc/terms/"/>
    <ds:schemaRef ds:uri="http://schemas.microsoft.com/office/2006/documentManagement/types"/>
    <ds:schemaRef ds:uri="feef5865-a982-42aa-8640-9d4286765ef6"/>
    <ds:schemaRef ds:uri="http://schemas.microsoft.com/office/infopath/2007/PartnerControls"/>
    <ds:schemaRef ds:uri="91537164-2cc5-4157-8afa-032f7677114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1302</Characters>
  <Application>Microsoft Office Word</Application>
  <DocSecurity>0</DocSecurity>
  <Lines>10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TN315409 -Verzoek_tot_afgifte_prestatieverklaring</vt:lpstr>
      <vt:lpstr>NS-Documentensysteem versie 3.1c, oktober 1996</vt:lpstr>
    </vt:vector>
  </TitlesOfParts>
  <Company>N.V. Nederlandse Spoorwegen</Company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Verzoek_tot_afgifte_prestatieverklaring</dc:title>
  <dc:subject>Huisstijlhulpmiddelen</dc:subject>
  <dc:creator>Onbekend</dc:creator>
  <cp:keywords>C_Confidential</cp:keywords>
  <dc:description/>
  <cp:lastModifiedBy>Leertouwer, S. (Simon)</cp:lastModifiedBy>
  <cp:revision>4</cp:revision>
  <cp:lastPrinted>2022-06-07T11:19:00Z</cp:lastPrinted>
  <dcterms:created xsi:type="dcterms:W3CDTF">2024-05-30T09:36:00Z</dcterms:created>
  <dcterms:modified xsi:type="dcterms:W3CDTF">2024-05-30T09:39:00Z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Confidentiality">
    <vt:lpwstr>Confidential</vt:lpwstr>
  </property>
  <property fmtid="{D5CDD505-2E9C-101B-9397-08002B2CF9AE}" pid="3" name="sodocoClasLang">
    <vt:lpwstr>Confidential</vt:lpwstr>
  </property>
  <property fmtid="{D5CDD505-2E9C-101B-9397-08002B2CF9AE}" pid="4" name="sodocoClasLangId">
    <vt:i4>0</vt:i4>
  </property>
  <property fmtid="{D5CDD505-2E9C-101B-9397-08002B2CF9AE}" pid="5" name="sodocoClasId">
    <vt:i4>2</vt:i4>
  </property>
  <property fmtid="{D5CDD505-2E9C-101B-9397-08002B2CF9AE}" pid="6" name="MSIP_Label_707c3c3c-9479-4e9e-ace6-d736970bf3b0_Enabled">
    <vt:lpwstr>true</vt:lpwstr>
  </property>
  <property fmtid="{D5CDD505-2E9C-101B-9397-08002B2CF9AE}" pid="7" name="MSIP_Label_707c3c3c-9479-4e9e-ace6-d736970bf3b0_SetDate">
    <vt:lpwstr>2021-05-28T13:29:14Z</vt:lpwstr>
  </property>
  <property fmtid="{D5CDD505-2E9C-101B-9397-08002B2CF9AE}" pid="8" name="MSIP_Label_707c3c3c-9479-4e9e-ace6-d736970bf3b0_Method">
    <vt:lpwstr>Standard</vt:lpwstr>
  </property>
  <property fmtid="{D5CDD505-2E9C-101B-9397-08002B2CF9AE}" pid="9" name="MSIP_Label_707c3c3c-9479-4e9e-ace6-d736970bf3b0_Name">
    <vt:lpwstr>confidential-default</vt:lpwstr>
  </property>
  <property fmtid="{D5CDD505-2E9C-101B-9397-08002B2CF9AE}" pid="10" name="MSIP_Label_707c3c3c-9479-4e9e-ace6-d736970bf3b0_SiteId">
    <vt:lpwstr>38ae3bcd-9579-4fd4-adda-b42e1495d55a</vt:lpwstr>
  </property>
  <property fmtid="{D5CDD505-2E9C-101B-9397-08002B2CF9AE}" pid="11" name="MSIP_Label_707c3c3c-9479-4e9e-ace6-d736970bf3b0_ActionId">
    <vt:lpwstr>cb3a20a7-edeb-467a-975e-be67581ba6df</vt:lpwstr>
  </property>
  <property fmtid="{D5CDD505-2E9C-101B-9397-08002B2CF9AE}" pid="12" name="MSIP_Label_707c3c3c-9479-4e9e-ace6-d736970bf3b0_ContentBits">
    <vt:lpwstr>0</vt:lpwstr>
  </property>
  <property fmtid="{D5CDD505-2E9C-101B-9397-08002B2CF9AE}" pid="13" name="Document_Confidentiality">
    <vt:lpwstr>Confidential</vt:lpwstr>
  </property>
  <property fmtid="{D5CDD505-2E9C-101B-9397-08002B2CF9AE}" pid="14" name="ContentTypeId">
    <vt:lpwstr>0x01010087BE2328015641F89A3F39F9EAAF275F005B8AD925813B42D6B7CE6A62A16C16E4001DB41B014D79AD42BE3CE20B94338F63</vt:lpwstr>
  </property>
  <property fmtid="{D5CDD505-2E9C-101B-9397-08002B2CF9AE}" pid="15" name="TaxKeyword">
    <vt:lpwstr>59;#C_Confidential|452cfd83-476f-40fa-9391-09bdfcd3cc87</vt:lpwstr>
  </property>
  <property fmtid="{D5CDD505-2E9C-101B-9397-08002B2CF9AE}" pid="16" name="MSIP_Label_24e57bac-d225-40fb-8a9e-62b5be587a96_Enabled">
    <vt:lpwstr>true</vt:lpwstr>
  </property>
  <property fmtid="{D5CDD505-2E9C-101B-9397-08002B2CF9AE}" pid="17" name="MSIP_Label_24e57bac-d225-40fb-8a9e-62b5be587a96_SetDate">
    <vt:lpwstr>2024-05-30T09:35:11Z</vt:lpwstr>
  </property>
  <property fmtid="{D5CDD505-2E9C-101B-9397-08002B2CF9AE}" pid="18" name="MSIP_Label_24e57bac-d225-40fb-8a9e-62b5be587a96_Method">
    <vt:lpwstr>Standard</vt:lpwstr>
  </property>
  <property fmtid="{D5CDD505-2E9C-101B-9397-08002B2CF9AE}" pid="19" name="MSIP_Label_24e57bac-d225-40fb-8a9e-62b5be587a96_Name">
    <vt:lpwstr>Internal</vt:lpwstr>
  </property>
  <property fmtid="{D5CDD505-2E9C-101B-9397-08002B2CF9AE}" pid="20" name="MSIP_Label_24e57bac-d225-40fb-8a9e-62b5be587a96_SiteId">
    <vt:lpwstr>a398fcff-8d2b-4930-a7f7-e1c99a108d77</vt:lpwstr>
  </property>
  <property fmtid="{D5CDD505-2E9C-101B-9397-08002B2CF9AE}" pid="21" name="MSIP_Label_24e57bac-d225-40fb-8a9e-62b5be587a96_ActionId">
    <vt:lpwstr>41c31e06-581e-4b4b-b4e8-0951fbb3d846</vt:lpwstr>
  </property>
  <property fmtid="{D5CDD505-2E9C-101B-9397-08002B2CF9AE}" pid="22" name="MSIP_Label_24e57bac-d225-40fb-8a9e-62b5be587a96_ContentBits">
    <vt:lpwstr>0</vt:lpwstr>
  </property>
  <property fmtid="{D5CDD505-2E9C-101B-9397-08002B2CF9AE}" pid="23" name="_dlc_DocIdItemGuid">
    <vt:lpwstr>5c548fe1-f63b-4f27-b29b-b7f5e260af77</vt:lpwstr>
  </property>
  <property fmtid="{D5CDD505-2E9C-101B-9397-08002B2CF9AE}" pid="24" name="Soort document of categorie">
    <vt:lpwstr/>
  </property>
  <property fmtid="{D5CDD505-2E9C-101B-9397-08002B2CF9AE}" pid="25" name="MediaServiceImageTags">
    <vt:lpwstr/>
  </property>
</Properties>
</file>