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57130" w14:textId="730EF618" w:rsidR="00A70606" w:rsidRPr="00EC50C1" w:rsidRDefault="00A70606" w:rsidP="00A70606">
      <w:pPr>
        <w:rPr>
          <w:rFonts w:ascii="Verdana" w:hAnsi="Verdana" w:cs="Arial"/>
          <w:b/>
          <w:color w:val="44546A" w:themeColor="text2"/>
          <w:sz w:val="28"/>
          <w:szCs w:val="28"/>
        </w:rPr>
      </w:pPr>
      <w:r w:rsidRPr="00EC50C1">
        <w:rPr>
          <w:rFonts w:ascii="Verdana" w:hAnsi="Verdana" w:cs="Arial"/>
          <w:b/>
          <w:color w:val="44546A" w:themeColor="text2"/>
          <w:sz w:val="28"/>
          <w:szCs w:val="28"/>
        </w:rPr>
        <w:t xml:space="preserve">Bijlage </w:t>
      </w:r>
      <w:r w:rsidR="001E49C6">
        <w:rPr>
          <w:rFonts w:ascii="Verdana" w:hAnsi="Verdana" w:cs="Arial"/>
          <w:b/>
          <w:color w:val="44546A" w:themeColor="text2"/>
          <w:sz w:val="28"/>
          <w:szCs w:val="28"/>
        </w:rPr>
        <w:t>2</w:t>
      </w:r>
      <w:r w:rsidR="00F234D7" w:rsidRPr="00EC50C1">
        <w:rPr>
          <w:rFonts w:ascii="Verdana" w:hAnsi="Verdana" w:cs="Arial"/>
          <w:b/>
          <w:color w:val="44546A" w:themeColor="text2"/>
          <w:sz w:val="28"/>
          <w:szCs w:val="28"/>
        </w:rPr>
        <w:t xml:space="preserve"> Verklaring onderaannemers</w:t>
      </w:r>
    </w:p>
    <w:p w14:paraId="14139D2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De ondergetekenden:</w:t>
      </w:r>
    </w:p>
    <w:p w14:paraId="4F81222F"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EBD9D9" w14:textId="4EB36091"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gevestigd te …… aan de …….., te dezen rechtsgeldig vertegenwoordigd door haar</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directeur, …………………………., hierna te noemen: “Dienstverlener”</w:t>
      </w:r>
    </w:p>
    <w:p w14:paraId="0C487007" w14:textId="249A9D9D"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en</w:t>
      </w:r>
    </w:p>
    <w:p w14:paraId="2B8645AF" w14:textId="6874113D"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de …………………………, gevestigd te ……… aan de …………., te dezen rechtsgeldig</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vertegenwoordigd door haar directeur, ………………………., hierna te noemen: “Onderaannemer”</w:t>
      </w:r>
    </w:p>
    <w:p w14:paraId="0CDFAF4C" w14:textId="18FF192D"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overwegende dat dienstverlener in het kader van voornoemde opdracht onderaannemer wenst in te schakelen en dienstverlener meedingt naar de gunning van de opdracht tot levering van …………………..</w:t>
      </w:r>
    </w:p>
    <w:p w14:paraId="7C54A61C" w14:textId="77777777"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op de hoogte zijn van de eis dat onderaannemer instemt met het bepaalde in deze verklaring;</w:t>
      </w:r>
    </w:p>
    <w:p w14:paraId="75B66A04" w14:textId="3A9300FB"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aldus het volgende wensen vast te leggen.</w:t>
      </w:r>
    </w:p>
    <w:p w14:paraId="1E9BD7FF" w14:textId="3ED4D29F"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Verklaren te zijn overeengekomen als volgt:</w:t>
      </w:r>
    </w:p>
    <w:p w14:paraId="5BBA099B" w14:textId="7362D52E"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Deze overeenkomst wordt gesloten onder opschortende voorwaarde van een overeenkomst tussen ………………………….. (verder te noemen ‘Opdrachtgever’) en Dienstverlener aangaande de levering van ……………………….</w:t>
      </w:r>
    </w:p>
    <w:p w14:paraId="0B0F7373" w14:textId="77777777" w:rsidR="005B0E65" w:rsidRPr="00EC50C1" w:rsidRDefault="005B0E65" w:rsidP="00EC50C1">
      <w:pPr>
        <w:widowControl w:val="0"/>
        <w:autoSpaceDE w:val="0"/>
        <w:autoSpaceDN w:val="0"/>
        <w:adjustRightInd w:val="0"/>
        <w:spacing w:after="0" w:line="240" w:lineRule="auto"/>
        <w:jc w:val="both"/>
        <w:rPr>
          <w:rFonts w:ascii="Verdana" w:eastAsia="Times New Roman" w:hAnsi="Verdana" w:cs="Arial"/>
          <w:sz w:val="20"/>
          <w:szCs w:val="20"/>
        </w:rPr>
      </w:pPr>
    </w:p>
    <w:p w14:paraId="7A5F3BEC" w14:textId="66C5E1E0" w:rsid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C69A630"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3301AB3D" w14:textId="209E4C57" w:rsidR="005B0E65"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zal onmiddellijk en om niet alle redelijke medewerking verlenen aan een dergelijk onderzoek, waaronder het toegang verlenen tot gebouwen en databases en het ter beschikking stellen van ter zake relevante informatie.</w:t>
      </w:r>
    </w:p>
    <w:p w14:paraId="785278F5"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62132158" w14:textId="12CE05DF"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verplicht zich tenminste dezelfde geheimhouding te betrachten welke Dienstverlener aan Opdrachtgever verschuldigd is.</w:t>
      </w:r>
    </w:p>
    <w:p w14:paraId="12F3132D" w14:textId="77777777" w:rsidR="005B0E65" w:rsidRPr="00EC50C1" w:rsidRDefault="005B0E65" w:rsidP="00EC50C1">
      <w:pPr>
        <w:widowControl w:val="0"/>
        <w:autoSpaceDE w:val="0"/>
        <w:autoSpaceDN w:val="0"/>
        <w:adjustRightInd w:val="0"/>
        <w:spacing w:after="0" w:line="240" w:lineRule="auto"/>
        <w:rPr>
          <w:rFonts w:ascii="Verdana" w:eastAsia="Times New Roman" w:hAnsi="Verdana" w:cs="Arial"/>
          <w:sz w:val="20"/>
          <w:szCs w:val="20"/>
        </w:rPr>
      </w:pPr>
    </w:p>
    <w:p w14:paraId="3AF46635" w14:textId="1E96BA02" w:rsidR="005B0E65" w:rsidRDefault="005B0E65" w:rsidP="00EC50C1">
      <w:pPr>
        <w:pStyle w:val="Lijstalinea"/>
        <w:widowControl w:val="0"/>
        <w:numPr>
          <w:ilvl w:val="0"/>
          <w:numId w:val="16"/>
        </w:numPr>
        <w:autoSpaceDE w:val="0"/>
        <w:autoSpaceDN w:val="0"/>
        <w:adjustRightInd w:val="0"/>
        <w:spacing w:after="0"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draagt zorg voor de zekerstelling van de intellectuele eigendomsrechten en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continuïteit van onderhoud en helpdesk voor zover van toepassing op de door hem geleverde</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prestaties. De zekerheidsstelling en continuïteitsmaatregelen gelden rechtstreeks ten behoeve van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Opdrachtgever.</w:t>
      </w:r>
    </w:p>
    <w:p w14:paraId="7026D329" w14:textId="77777777" w:rsidR="00EC50C1" w:rsidRPr="00EC50C1" w:rsidRDefault="00EC50C1" w:rsidP="00EC50C1">
      <w:pPr>
        <w:widowControl w:val="0"/>
        <w:autoSpaceDE w:val="0"/>
        <w:autoSpaceDN w:val="0"/>
        <w:adjustRightInd w:val="0"/>
        <w:spacing w:line="240" w:lineRule="auto"/>
        <w:jc w:val="both"/>
        <w:rPr>
          <w:rFonts w:ascii="Verdana" w:eastAsia="Times New Roman" w:hAnsi="Verdana" w:cs="Arial"/>
          <w:sz w:val="20"/>
          <w:szCs w:val="20"/>
        </w:rPr>
      </w:pPr>
    </w:p>
    <w:p w14:paraId="4D01D2F3" w14:textId="37A74D11" w:rsidR="005B0E65" w:rsidRPr="00EC50C1" w:rsidRDefault="005B0E65" w:rsidP="00EC50C1">
      <w:pPr>
        <w:pStyle w:val="Lijstalinea"/>
        <w:widowControl w:val="0"/>
        <w:numPr>
          <w:ilvl w:val="0"/>
          <w:numId w:val="16"/>
        </w:numPr>
        <w:autoSpaceDE w:val="0"/>
        <w:autoSpaceDN w:val="0"/>
        <w:adjustRightInd w:val="0"/>
        <w:spacing w:before="240" w:line="240" w:lineRule="auto"/>
        <w:jc w:val="both"/>
        <w:rPr>
          <w:rFonts w:ascii="Verdana" w:eastAsia="Times New Roman" w:hAnsi="Verdana" w:cs="Arial"/>
          <w:sz w:val="20"/>
          <w:szCs w:val="20"/>
        </w:rPr>
      </w:pPr>
      <w:r w:rsidRPr="00EC50C1">
        <w:rPr>
          <w:rFonts w:ascii="Verdana" w:eastAsia="Times New Roman" w:hAnsi="Verdana" w:cs="Arial"/>
          <w:sz w:val="20"/>
          <w:szCs w:val="20"/>
        </w:rPr>
        <w:t>Het gestelde in deze overeenkomst laat de eindverantwoordelijkheid van Dienstverlener als bedoeld in de overeenkomst tussen Dienstverlener en Opdrachtgever onverlet.</w:t>
      </w:r>
    </w:p>
    <w:p w14:paraId="5A0689FE"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47E8CDAF" w14:textId="7A43F012" w:rsidR="005B0E65" w:rsidRPr="00EC50C1" w:rsidRDefault="005B0E65" w:rsidP="00EC50C1">
      <w:pPr>
        <w:pStyle w:val="Lijstalinea"/>
        <w:widowControl w:val="0"/>
        <w:numPr>
          <w:ilvl w:val="0"/>
          <w:numId w:val="16"/>
        </w:numPr>
        <w:autoSpaceDE w:val="0"/>
        <w:autoSpaceDN w:val="0"/>
        <w:adjustRightInd w:val="0"/>
        <w:spacing w:before="240" w:after="0"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doen over en weer afstand van het recht ontbinding van de onderhavige overeenkomst te vorderen, zowel door middel van een buitengerechtelijke verklaring als door rechterlijke tussenkomst.</w:t>
      </w:r>
    </w:p>
    <w:p w14:paraId="4927887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90E21E4" w14:textId="5771A84F" w:rsidR="005B0E65" w:rsidRPr="00EC50C1" w:rsidRDefault="005B0E65" w:rsidP="00EC50C1">
      <w:pPr>
        <w:pStyle w:val="Lijstalinea"/>
        <w:widowControl w:val="0"/>
        <w:numPr>
          <w:ilvl w:val="0"/>
          <w:numId w:val="16"/>
        </w:numPr>
        <w:autoSpaceDE w:val="0"/>
        <w:autoSpaceDN w:val="0"/>
        <w:adjustRightInd w:val="0"/>
        <w:spacing w:after="0" w:line="240" w:lineRule="auto"/>
        <w:rPr>
          <w:rFonts w:ascii="Verdana" w:eastAsia="Times New Roman" w:hAnsi="Verdana" w:cs="Arial"/>
          <w:sz w:val="20"/>
          <w:szCs w:val="20"/>
        </w:rPr>
      </w:pPr>
      <w:r w:rsidRPr="00EC50C1">
        <w:rPr>
          <w:rFonts w:ascii="Verdana" w:eastAsia="Times New Roman" w:hAnsi="Verdana" w:cs="Arial"/>
          <w:sz w:val="20"/>
          <w:szCs w:val="20"/>
        </w:rPr>
        <w:t>Indien een bepaling van deze overeenkomst of van overeenkomsten die daarvan het gevolg zijn</w:t>
      </w:r>
      <w:r w:rsidR="00EC50C1" w:rsidRPr="00EC50C1">
        <w:rPr>
          <w:rFonts w:ascii="Verdana" w:eastAsia="Times New Roman" w:hAnsi="Verdana" w:cs="Arial"/>
          <w:sz w:val="20"/>
          <w:szCs w:val="20"/>
        </w:rPr>
        <w:t xml:space="preserve"> </w:t>
      </w:r>
      <w:r w:rsidRPr="00EC50C1">
        <w:rPr>
          <w:rFonts w:ascii="Verdana" w:eastAsia="Times New Roman" w:hAnsi="Verdana" w:cs="Arial"/>
          <w:sz w:val="20"/>
          <w:szCs w:val="20"/>
        </w:rPr>
        <w:t>nietig, niet-rechtsgeldig of niet uitvoerbaar blijken te zijn, laat dit de overige bepalingen onverlet.</w:t>
      </w:r>
    </w:p>
    <w:p w14:paraId="2E372EE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61000C2" w14:textId="3B3F0C73" w:rsidR="005B0E65" w:rsidRPr="00EC50C1" w:rsidRDefault="005B0E65" w:rsidP="00EC50C1">
      <w:pPr>
        <w:pStyle w:val="Lijstalinea"/>
        <w:widowControl w:val="0"/>
        <w:numPr>
          <w:ilvl w:val="0"/>
          <w:numId w:val="16"/>
        </w:numPr>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Op deze overeenkomst is Nederlands recht van toepassing.</w:t>
      </w:r>
    </w:p>
    <w:p w14:paraId="7EF9D0F7"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0D2804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690EB75"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0A5A70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E062C09"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D4236B"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E5FAB0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730AF11" w14:textId="77777777" w:rsidR="005B0E65" w:rsidRPr="00EC50C1" w:rsidRDefault="005B0E65" w:rsidP="005B0E65">
      <w:pPr>
        <w:rPr>
          <w:rFonts w:ascii="Verdana" w:eastAsia="Times New Roman" w:hAnsi="Verdana" w:cs="Arial"/>
          <w:sz w:val="20"/>
          <w:szCs w:val="20"/>
        </w:rPr>
      </w:pPr>
    </w:p>
    <w:p w14:paraId="61B8E75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Aldus overeengekomen, in tweevoud opgemaakt en ondertekend d.d. ……………………..:</w:t>
      </w:r>
    </w:p>
    <w:p w14:paraId="0D8F7EA6"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4FA66D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254748D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Dienstverlener:</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Onderaannemer:</w:t>
      </w:r>
    </w:p>
    <w:p w14:paraId="3AC1ABE2"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2EBBFC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929753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6816CE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Namens deze,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Namens deze,</w:t>
      </w:r>
    </w:p>
    <w:p w14:paraId="0E3AE7A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04D5CB7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8EA2C0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AA7E60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Naam: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Naam:</w:t>
      </w:r>
    </w:p>
    <w:p w14:paraId="634201E4" w14:textId="77777777" w:rsidR="00F234D7" w:rsidRPr="00EC50C1" w:rsidRDefault="00F234D7" w:rsidP="00A70606">
      <w:pPr>
        <w:rPr>
          <w:rFonts w:ascii="Verdana" w:hAnsi="Verdana" w:cs="Arial"/>
          <w:b/>
          <w:color w:val="44546A" w:themeColor="text2"/>
          <w:sz w:val="28"/>
          <w:szCs w:val="28"/>
        </w:rPr>
      </w:pPr>
    </w:p>
    <w:sectPr w:rsidR="00F234D7" w:rsidRPr="00EC50C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FF963" w14:textId="77777777" w:rsidR="00303991" w:rsidRDefault="00303991" w:rsidP="0011462B">
      <w:pPr>
        <w:spacing w:after="0" w:line="240" w:lineRule="auto"/>
      </w:pPr>
      <w:r>
        <w:separator/>
      </w:r>
    </w:p>
  </w:endnote>
  <w:endnote w:type="continuationSeparator" w:id="0">
    <w:p w14:paraId="59452317" w14:textId="77777777" w:rsidR="00303991" w:rsidRDefault="00303991" w:rsidP="0011462B">
      <w:pPr>
        <w:spacing w:after="0" w:line="240" w:lineRule="auto"/>
      </w:pPr>
      <w:r>
        <w:continuationSeparator/>
      </w:r>
    </w:p>
  </w:endnote>
  <w:endnote w:type="continuationNotice" w:id="1">
    <w:p w14:paraId="19C38E36" w14:textId="77777777" w:rsidR="00303991" w:rsidRDefault="00303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3CE58D2" w:rsidR="0011462B" w:rsidRDefault="0011462B" w:rsidP="0011462B">
    <w:r>
      <w:t xml:space="preserve">                                     </w:t>
    </w:r>
    <w:r w:rsidRPr="00084832">
      <w:rPr>
        <w:rFonts w:cs="Arial"/>
      </w:rPr>
      <w:t xml:space="preserve">        </w:t>
    </w:r>
  </w:p>
  <w:p w14:paraId="41A2002B" w14:textId="638E374D" w:rsidR="00395189" w:rsidRPr="00F619C1" w:rsidRDefault="00395189" w:rsidP="00395189">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sidR="00EC50C1">
      <w:rPr>
        <w:vertAlign w:val="superscript"/>
      </w:rPr>
      <w:t>/01052024</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6</w:t>
    </w:r>
    <w:r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E7BFD" w14:textId="77777777" w:rsidR="00303991" w:rsidRDefault="00303991" w:rsidP="0011462B">
      <w:pPr>
        <w:spacing w:after="0" w:line="240" w:lineRule="auto"/>
      </w:pPr>
      <w:r>
        <w:separator/>
      </w:r>
    </w:p>
  </w:footnote>
  <w:footnote w:type="continuationSeparator" w:id="0">
    <w:p w14:paraId="207F95A8" w14:textId="77777777" w:rsidR="00303991" w:rsidRDefault="00303991" w:rsidP="0011462B">
      <w:pPr>
        <w:spacing w:after="0" w:line="240" w:lineRule="auto"/>
      </w:pPr>
      <w:r>
        <w:continuationSeparator/>
      </w:r>
    </w:p>
  </w:footnote>
  <w:footnote w:type="continuationNotice" w:id="1">
    <w:p w14:paraId="7888FBCC" w14:textId="77777777" w:rsidR="00303991" w:rsidRDefault="003039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DA57" w14:textId="74988D1B" w:rsidR="000A2FF4" w:rsidRPr="00B0185B" w:rsidRDefault="00EC50C1" w:rsidP="000A2FF4">
    <w:pPr>
      <w:pStyle w:val="Koptekst"/>
      <w:rPr>
        <w:color w:val="000000" w:themeColor="text1"/>
      </w:rPr>
    </w:pPr>
    <w:r w:rsidRPr="005C7F20">
      <w:rPr>
        <w:rFonts w:cs="Arial"/>
        <w:noProof/>
      </w:rPr>
      <w:drawing>
        <wp:anchor distT="0" distB="0" distL="114300" distR="114300" simplePos="0" relativeHeight="251658241" behindDoc="0" locked="0" layoutInCell="1" allowOverlap="1" wp14:anchorId="2B0669EF" wp14:editId="726DFE3C">
          <wp:simplePos x="0" y="0"/>
          <wp:positionH relativeFrom="margin">
            <wp:align>left</wp:align>
          </wp:positionH>
          <wp:positionV relativeFrom="paragraph">
            <wp:posOffset>-252730</wp:posOffset>
          </wp:positionV>
          <wp:extent cx="1247775" cy="595630"/>
          <wp:effectExtent l="0" t="0" r="9525" b="0"/>
          <wp:wrapTopAndBottom/>
          <wp:docPr id="4" name="Afbeelding 1" descr="Afbeelding met Graphics, Lettertype, grafische vormgeving,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Graphics, Lettertype, grafische vormgeving, cirkel&#10;&#10;Automatisch gegenereerde beschrijving"/>
                  <pic:cNvPicPr>
                    <a:picLocks noChangeAspect="1" noChangeArrowheads="1"/>
                  </pic:cNvPicPr>
                </pic:nvPicPr>
                <pic:blipFill>
                  <a:blip r:embed="rId1"/>
                  <a:stretch>
                    <a:fillRect/>
                  </a:stretch>
                </pic:blipFill>
                <pic:spPr bwMode="auto">
                  <a:xfrm>
                    <a:off x="0" y="0"/>
                    <a:ext cx="1247775"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7F20">
      <w:rPr>
        <w:noProof/>
      </w:rPr>
      <w:drawing>
        <wp:anchor distT="0" distB="0" distL="114300" distR="114300" simplePos="0" relativeHeight="251658240" behindDoc="0" locked="0" layoutInCell="1" allowOverlap="1" wp14:anchorId="6C8508D4" wp14:editId="06865C61">
          <wp:simplePos x="0" y="0"/>
          <wp:positionH relativeFrom="margin">
            <wp:align>right</wp:align>
          </wp:positionH>
          <wp:positionV relativeFrom="paragraph">
            <wp:posOffset>-326390</wp:posOffset>
          </wp:positionV>
          <wp:extent cx="1209675" cy="606425"/>
          <wp:effectExtent l="0" t="0" r="9525" b="3175"/>
          <wp:wrapTopAndBottom/>
          <wp:docPr id="1798772171" name="Afbeelding 1" descr="Afbeelding met Graphics, tekst,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72171" name="Afbeelding 1" descr="Afbeelding met Graphics, tekst, logo, grafische vormgeving&#10;&#10;Automatisch gegenereerde beschrijving"/>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t="33850" b="14804"/>
                  <a:stretch/>
                </pic:blipFill>
                <pic:spPr bwMode="auto">
                  <a:xfrm>
                    <a:off x="0" y="0"/>
                    <a:ext cx="1209675" cy="60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2FF4">
      <w:rPr>
        <w:rFonts w:ascii="Arial" w:hAnsi="Arial" w:cs="Arial"/>
        <w:noProof/>
        <w:color w:val="FFFFFF" w:themeColor="background1"/>
        <w:sz w:val="28"/>
        <w:szCs w:val="28"/>
      </w:rPr>
      <w:t>Aanbestedingsleidraad</w:t>
    </w:r>
    <w:r w:rsidR="000A2FF4">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D059A"/>
    <w:multiLevelType w:val="hybridMultilevel"/>
    <w:tmpl w:val="1E121AAA"/>
    <w:lvl w:ilvl="0" w:tplc="3C9CAAAE">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BD1CF7"/>
    <w:multiLevelType w:val="hybridMultilevel"/>
    <w:tmpl w:val="D9E23D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3"/>
  </w:num>
  <w:num w:numId="3" w16cid:durableId="284166448">
    <w:abstractNumId w:val="6"/>
  </w:num>
  <w:num w:numId="4" w16cid:durableId="876314220">
    <w:abstractNumId w:val="12"/>
  </w:num>
  <w:num w:numId="5" w16cid:durableId="1659797444">
    <w:abstractNumId w:val="15"/>
  </w:num>
  <w:num w:numId="6" w16cid:durableId="465204162">
    <w:abstractNumId w:val="14"/>
  </w:num>
  <w:num w:numId="7" w16cid:durableId="1770079007">
    <w:abstractNumId w:val="11"/>
  </w:num>
  <w:num w:numId="8" w16cid:durableId="1190220905">
    <w:abstractNumId w:val="7"/>
  </w:num>
  <w:num w:numId="9" w16cid:durableId="775102812">
    <w:abstractNumId w:val="9"/>
  </w:num>
  <w:num w:numId="10" w16cid:durableId="981495481">
    <w:abstractNumId w:val="2"/>
  </w:num>
  <w:num w:numId="11" w16cid:durableId="831604669">
    <w:abstractNumId w:val="0"/>
  </w:num>
  <w:num w:numId="12" w16cid:durableId="338508940">
    <w:abstractNumId w:val="4"/>
  </w:num>
  <w:num w:numId="13" w16cid:durableId="1351639661">
    <w:abstractNumId w:val="10"/>
  </w:num>
  <w:num w:numId="14" w16cid:durableId="1166822385">
    <w:abstractNumId w:val="1"/>
  </w:num>
  <w:num w:numId="15" w16cid:durableId="1389769745">
    <w:abstractNumId w:val="8"/>
  </w:num>
  <w:num w:numId="16" w16cid:durableId="607859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13374"/>
    <w:rsid w:val="000664A6"/>
    <w:rsid w:val="000A2FF4"/>
    <w:rsid w:val="0011462B"/>
    <w:rsid w:val="00143C1A"/>
    <w:rsid w:val="00145A38"/>
    <w:rsid w:val="001968D9"/>
    <w:rsid w:val="0019763E"/>
    <w:rsid w:val="001D3982"/>
    <w:rsid w:val="001E49C6"/>
    <w:rsid w:val="00303991"/>
    <w:rsid w:val="00343924"/>
    <w:rsid w:val="00352E4E"/>
    <w:rsid w:val="00395189"/>
    <w:rsid w:val="003B779E"/>
    <w:rsid w:val="004A741E"/>
    <w:rsid w:val="004C6207"/>
    <w:rsid w:val="00554E32"/>
    <w:rsid w:val="00572FE1"/>
    <w:rsid w:val="005B0E65"/>
    <w:rsid w:val="00611FD6"/>
    <w:rsid w:val="006400D1"/>
    <w:rsid w:val="00644E32"/>
    <w:rsid w:val="006C1FE2"/>
    <w:rsid w:val="00713B16"/>
    <w:rsid w:val="007A006F"/>
    <w:rsid w:val="007B1B77"/>
    <w:rsid w:val="00875840"/>
    <w:rsid w:val="008F3E67"/>
    <w:rsid w:val="00913DBC"/>
    <w:rsid w:val="009374B7"/>
    <w:rsid w:val="009810F1"/>
    <w:rsid w:val="00A43719"/>
    <w:rsid w:val="00A70606"/>
    <w:rsid w:val="00B0071A"/>
    <w:rsid w:val="00B20848"/>
    <w:rsid w:val="00BC12BA"/>
    <w:rsid w:val="00BE1E16"/>
    <w:rsid w:val="00C17646"/>
    <w:rsid w:val="00C84942"/>
    <w:rsid w:val="00D04FEF"/>
    <w:rsid w:val="00D967EB"/>
    <w:rsid w:val="00E06338"/>
    <w:rsid w:val="00EC50C1"/>
    <w:rsid w:val="00EF5787"/>
    <w:rsid w:val="00F234D7"/>
    <w:rsid w:val="00FB2DA1"/>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uiPriority w:val="34"/>
    <w:qFormat/>
    <w:rsid w:val="00EC5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s://www.portaalnaargezondleven.nl/organisatie/1767/"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89EC020F-6091-4BC3-B636-85F8BD864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2275</Characters>
  <Application>Microsoft Office Word</Application>
  <DocSecurity>0</DocSecurity>
  <Lines>18</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4</cp:revision>
  <dcterms:created xsi:type="dcterms:W3CDTF">2024-06-12T08:05:00Z</dcterms:created>
  <dcterms:modified xsi:type="dcterms:W3CDTF">2024-06-14T12:43:00Z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0x01010082EFA72D553F0246BEEFE15CF93AC1FE</vt:lpwstr>
  </property>
  <property fmtid="{D5CDD505-2E9C-101B-9397-08002B2CF9AE}" pid="3" name="Order">
    <vt:r8>1764200</vt:r8>
  </property>
  <property fmtid="{D5CDD505-2E9C-101B-9397-08002B2CF9AE}" pid="4" name="MediaServiceImageTags">
    <vt:lpwstr/>
  </property>
</Properties>
</file>