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F03FF" w14:textId="77777777" w:rsidR="005D5D65" w:rsidRPr="002A3680" w:rsidRDefault="00000000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pict w14:anchorId="150B9B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19.85pt;width:159pt;height:18.5pt;z-index:1;mso-position-horizontal-relative:page;mso-position-vertical-relative:page">
            <v:imagedata r:id="rId10" o:title=""/>
            <w10:wrap anchorx="page" anchory="page"/>
          </v:shape>
        </w:pict>
      </w:r>
      <w:r w:rsidR="005D5D65">
        <w:t>Bijlage 2 Referentiegegevens</w:t>
      </w:r>
      <w:bookmarkEnd w:id="0"/>
      <w:r w:rsidR="005D5D65">
        <w:t xml:space="preserve"> kerncompetenties</w:t>
      </w:r>
    </w:p>
    <w:p w14:paraId="61E91438" w14:textId="2CC2360D" w:rsidR="005D5D65" w:rsidRDefault="005D5D65" w:rsidP="00DB17C9">
      <w:pPr>
        <w:pStyle w:val="Kop2"/>
        <w:numPr>
          <w:ilvl w:val="0"/>
          <w:numId w:val="0"/>
        </w:numPr>
      </w:pPr>
      <w:r w:rsidRPr="00E86EDB">
        <w:t>Kerncompetentie</w:t>
      </w:r>
      <w:r w:rsidR="00533FC5">
        <w:t>:</w:t>
      </w:r>
    </w:p>
    <w:p w14:paraId="31A04E17" w14:textId="5E658964" w:rsidR="007E32AF" w:rsidRPr="00241A16" w:rsidRDefault="00241A16" w:rsidP="00241A16">
      <w:pPr>
        <w:pStyle w:val="Lijstalinea"/>
        <w:ind w:left="0"/>
        <w:rPr>
          <w:rFonts w:ascii="Futura Book" w:hAnsi="Futura Book"/>
          <w:i/>
          <w:iCs/>
        </w:rPr>
      </w:pPr>
      <w:r w:rsidRPr="00D67320">
        <w:rPr>
          <w:rFonts w:ascii="Futura Book" w:hAnsi="Futura Book"/>
          <w:i/>
          <w:iCs/>
        </w:rPr>
        <w:t xml:space="preserve">Inschrijver heeft aantoonbaar ervaring met digitale monitoring van monumenten en datamining bij een publieke instelling (bijvoorbeeld provincie of gemeente), conform de kwaliteitsstandaarden van URL2006, voor minimaal 600 objecten. </w:t>
      </w:r>
    </w:p>
    <w:p w14:paraId="45B9863B" w14:textId="794E610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p w14:paraId="4EED41CD" w14:textId="65923540" w:rsidR="00486A00" w:rsidRDefault="00486A00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  <w:r>
        <w:rPr>
          <w:rFonts w:ascii="Futura Book" w:hAnsi="Futura Book"/>
          <w:szCs w:val="22"/>
        </w:rPr>
        <w:t xml:space="preserve">Inschrijver levert één referentie aan. 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5357698B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795F4FC2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5883CCD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4CEC761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B78CDDD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447E855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CB5AF74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BC3AD7A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2CE307F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7C0B645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118C05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2D98BE1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AF175D9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71D5278" w14:textId="362B17BB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 xml:space="preserve">Opmerking: U dient er mee akkoord te gaan dat de provincie, of daartoe door hen aangewezen derden, direct – zonder tussenkomst van </w:t>
            </w:r>
            <w:r w:rsidR="00241A16">
              <w:rPr>
                <w:rFonts w:cs="Arial"/>
                <w:b/>
                <w:szCs w:val="16"/>
              </w:rPr>
              <w:t>inschrijver</w:t>
            </w:r>
            <w:r w:rsidRPr="00D571D0">
              <w:rPr>
                <w:rFonts w:cs="Arial"/>
                <w:b/>
                <w:szCs w:val="16"/>
              </w:rPr>
              <w:t xml:space="preserve"> – bij de referent informatie inwint over de referentie.</w:t>
            </w:r>
          </w:p>
        </w:tc>
      </w:tr>
      <w:tr w:rsidR="005D5D65" w:rsidRPr="00D571D0" w14:paraId="577F306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C42DEC5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691CB6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83CD4C4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56FF745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6DD97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96D4A54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0BB4CEE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830541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7E32AF" w:rsidRPr="00D571D0" w14:paraId="6EE68426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2B0D0B15" w14:textId="421F4F89" w:rsidR="007E32AF" w:rsidRPr="00D571D0" w:rsidRDefault="007E32AF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 xml:space="preserve">Aantal monumenten 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6EE225" w14:textId="77777777" w:rsidR="007E32AF" w:rsidRPr="00D571D0" w:rsidRDefault="007E32AF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AD2EBE7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0C96FCE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54D82D18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B0F45B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79B0F36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2A387C0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69B916A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9265FFB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03CFD2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EC9446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A52A8F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029F63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9AAE8AB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446CEA2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2B71D952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12F6238F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CACC5B5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4B298593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4D2560FE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7BEDF8C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4092B2FC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6E93F11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76A3098F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E06C6BE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55033207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7B2BD0A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lastRenderedPageBreak/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3DE89F86" w14:textId="77777777" w:rsidTr="0037706C">
        <w:tc>
          <w:tcPr>
            <w:tcW w:w="3515" w:type="dxa"/>
            <w:shd w:val="pct10" w:color="000000" w:fill="FFFFFF"/>
          </w:tcPr>
          <w:p w14:paraId="4F0B1FD8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8D17AEE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765F805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05D822D1" w14:textId="77777777" w:rsidTr="0037706C">
        <w:tc>
          <w:tcPr>
            <w:tcW w:w="3515" w:type="dxa"/>
            <w:shd w:val="pct10" w:color="000000" w:fill="FFFFFF"/>
          </w:tcPr>
          <w:p w14:paraId="203CAB01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278F83D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FBC598E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217EB5A7" w14:textId="399E20CE" w:rsidR="005D5D65" w:rsidRDefault="007E32AF" w:rsidP="007E32AF">
      <w:r>
        <w:t xml:space="preserve"> </w:t>
      </w:r>
    </w:p>
    <w:sectPr w:rsidR="005D5D65" w:rsidSect="00B15166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1300E" w14:textId="77777777" w:rsidR="00A81E7C" w:rsidRDefault="00A81E7C">
      <w:r>
        <w:separator/>
      </w:r>
    </w:p>
  </w:endnote>
  <w:endnote w:type="continuationSeparator" w:id="0">
    <w:p w14:paraId="13D94B0B" w14:textId="77777777" w:rsidR="00A81E7C" w:rsidRDefault="00A81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62103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74DD65B9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5C441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5DA6F04A" w14:textId="685D1D59" w:rsidR="007E32AF" w:rsidRDefault="005D5D65" w:rsidP="00325AA3">
    <w:pPr>
      <w:pStyle w:val="Voettekst"/>
      <w:ind w:right="360"/>
    </w:pPr>
    <w:r>
      <w:t>Bijlage 2 referentiegegevens kerncompetenties</w:t>
    </w:r>
    <w:r w:rsidR="00D571D0">
      <w:t xml:space="preserve"> </w:t>
    </w:r>
    <w:r w:rsidR="007E32AF">
      <w:t xml:space="preserve">Europese openbare aanbesteding monumentenmonitor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FE9D5" w14:textId="77777777" w:rsidR="00A81E7C" w:rsidRDefault="00A81E7C">
      <w:r>
        <w:separator/>
      </w:r>
    </w:p>
  </w:footnote>
  <w:footnote w:type="continuationSeparator" w:id="0">
    <w:p w14:paraId="28AB1E80" w14:textId="77777777" w:rsidR="00A81E7C" w:rsidRDefault="00A81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5BA24AF"/>
    <w:multiLevelType w:val="hybridMultilevel"/>
    <w:tmpl w:val="01706C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921910339">
    <w:abstractNumId w:val="12"/>
  </w:num>
  <w:num w:numId="2" w16cid:durableId="1229223996">
    <w:abstractNumId w:val="10"/>
  </w:num>
  <w:num w:numId="3" w16cid:durableId="1616791326">
    <w:abstractNumId w:val="9"/>
  </w:num>
  <w:num w:numId="4" w16cid:durableId="170221216">
    <w:abstractNumId w:val="7"/>
  </w:num>
  <w:num w:numId="5" w16cid:durableId="707225215">
    <w:abstractNumId w:val="6"/>
  </w:num>
  <w:num w:numId="6" w16cid:durableId="445270114">
    <w:abstractNumId w:val="5"/>
  </w:num>
  <w:num w:numId="7" w16cid:durableId="564073879">
    <w:abstractNumId w:val="4"/>
  </w:num>
  <w:num w:numId="8" w16cid:durableId="741371203">
    <w:abstractNumId w:val="8"/>
  </w:num>
  <w:num w:numId="9" w16cid:durableId="228225224">
    <w:abstractNumId w:val="3"/>
  </w:num>
  <w:num w:numId="10" w16cid:durableId="456722095">
    <w:abstractNumId w:val="2"/>
  </w:num>
  <w:num w:numId="11" w16cid:durableId="1825314294">
    <w:abstractNumId w:val="1"/>
  </w:num>
  <w:num w:numId="12" w16cid:durableId="1811046243">
    <w:abstractNumId w:val="0"/>
  </w:num>
  <w:num w:numId="13" w16cid:durableId="16142884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023D"/>
    <w:rsid w:val="000B0105"/>
    <w:rsid w:val="00126C24"/>
    <w:rsid w:val="001B576C"/>
    <w:rsid w:val="00213DB6"/>
    <w:rsid w:val="00241A16"/>
    <w:rsid w:val="00296034"/>
    <w:rsid w:val="002A3680"/>
    <w:rsid w:val="00325AA3"/>
    <w:rsid w:val="00465E33"/>
    <w:rsid w:val="00486A00"/>
    <w:rsid w:val="00525FE1"/>
    <w:rsid w:val="00533FC5"/>
    <w:rsid w:val="00590492"/>
    <w:rsid w:val="005D5D65"/>
    <w:rsid w:val="005E7B0C"/>
    <w:rsid w:val="00637F13"/>
    <w:rsid w:val="00664832"/>
    <w:rsid w:val="00686A45"/>
    <w:rsid w:val="00695BB9"/>
    <w:rsid w:val="006D4867"/>
    <w:rsid w:val="007608E4"/>
    <w:rsid w:val="00775EB1"/>
    <w:rsid w:val="00776D66"/>
    <w:rsid w:val="007E32AF"/>
    <w:rsid w:val="00841680"/>
    <w:rsid w:val="00911451"/>
    <w:rsid w:val="00990C68"/>
    <w:rsid w:val="009A378E"/>
    <w:rsid w:val="009D025E"/>
    <w:rsid w:val="00A37C0B"/>
    <w:rsid w:val="00A81E7C"/>
    <w:rsid w:val="00AD7E68"/>
    <w:rsid w:val="00B15166"/>
    <w:rsid w:val="00C57DF8"/>
    <w:rsid w:val="00D10A0C"/>
    <w:rsid w:val="00D571D0"/>
    <w:rsid w:val="00D61994"/>
    <w:rsid w:val="00DA023D"/>
    <w:rsid w:val="00DA5F6E"/>
    <w:rsid w:val="00DB17C9"/>
    <w:rsid w:val="00DF291C"/>
    <w:rsid w:val="00E3759F"/>
    <w:rsid w:val="00E742C2"/>
    <w:rsid w:val="00E86EDB"/>
    <w:rsid w:val="00EE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082297E2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Lijstalinea">
    <w:name w:val="List Paragraph"/>
    <w:aliases w:val="Dot pt,F5 List Paragraph,List Paragraph1,No Spacing1,List Paragraph Char Char Char,Indicator Text,Numbered Para 1,Bullet 1,Bullet Points,Párrafo de lista,MAIN CONTENT,Recommendation,List Paragraph2,Normal numbere,Colorful List - Accent 11"/>
    <w:basedOn w:val="Standaard"/>
    <w:link w:val="LijstalineaChar"/>
    <w:uiPriority w:val="34"/>
    <w:qFormat/>
    <w:rsid w:val="00241A16"/>
    <w:pPr>
      <w:ind w:left="720"/>
      <w:contextualSpacing/>
    </w:pPr>
  </w:style>
  <w:style w:type="character" w:customStyle="1" w:styleId="LijstalineaChar">
    <w:name w:val="Lijstalinea Char"/>
    <w:aliases w:val="Dot pt Char,F5 List Paragraph Char,List Paragraph1 Char,No Spacing1 Char,List Paragraph Char Char Char Char,Indicator Text Char,Numbered Para 1 Char,Bullet 1 Char,Bullet Points Char,Párrafo de lista Char,MAIN CONTENT Char"/>
    <w:link w:val="Lijstalinea"/>
    <w:uiPriority w:val="34"/>
    <w:qFormat/>
    <w:locked/>
    <w:rsid w:val="00241A16"/>
    <w:rPr>
      <w:rFonts w:ascii="Baskerville MT" w:eastAsia="Times New Roman" w:hAnsi="Baskerville M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7D9BC0-653B-486D-849D-6B021CFEBD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156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Eveline Smeur | Cleverland</cp:lastModifiedBy>
  <cp:revision>10</cp:revision>
  <cp:lastPrinted>2013-09-13T13:10:00Z</cp:lastPrinted>
  <dcterms:created xsi:type="dcterms:W3CDTF">2013-09-17T09:50:00Z</dcterms:created>
  <dcterms:modified xsi:type="dcterms:W3CDTF">2023-08-15T11:34:00Z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