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654159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AB190B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654159">
        <w:rPr>
          <w:rFonts w:cstheme="minorHAnsi"/>
          <w:i/>
          <w:iCs/>
          <w:color w:val="767171" w:themeColor="background2" w:themeShade="80"/>
        </w:rPr>
        <w:t>Stichting Atlant Basisonderwijs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1001A784" w:rsidR="00171F79" w:rsidRPr="00AE4B15" w:rsidRDefault="00CB6D78" w:rsidP="00CB6D78">
            <w:pPr>
              <w:contextualSpacing/>
              <w:rPr>
                <w:rFonts w:asciiTheme="minorHAnsi" w:hAnsiTheme="minorHAnsi" w:cstheme="minorHAnsi"/>
              </w:rPr>
            </w:pPr>
            <w:r w:rsidRPr="00CB6D78">
              <w:rPr>
                <w:rFonts w:asciiTheme="minorHAnsi" w:hAnsiTheme="minorHAnsi" w:cstheme="minorHAnsi"/>
                <w:b w:val="0"/>
                <w:bCs w:val="0"/>
              </w:rPr>
              <w:t>Inschrijver beschikt over ervaring in het beheren van de financiële administratie voor een onderwijsinstelling in het PO met minimaal 200 medewerkers en 6 schoollocaties.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6DF8F556" w:rsidR="00171F79" w:rsidRPr="00AE4B15" w:rsidRDefault="0049517D" w:rsidP="00DC51BB">
            <w:pPr>
              <w:contextualSpacing/>
              <w:rPr>
                <w:rFonts w:asciiTheme="minorHAnsi" w:hAnsiTheme="minorHAnsi" w:cstheme="minorHAnsi"/>
              </w:rPr>
            </w:pPr>
            <w:r w:rsidRPr="0049517D">
              <w:rPr>
                <w:rFonts w:asciiTheme="minorHAnsi" w:hAnsiTheme="minorHAnsi" w:cstheme="minorHAnsi"/>
                <w:b w:val="0"/>
                <w:bCs w:val="0"/>
              </w:rPr>
              <w:t>Inschrijver beschikt over ervaring in het beheren van de personeels- en salarisadministratie voor een onderwijsinstelling in het PO met minimaal 200 medewerkers.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9517D"/>
    <w:rsid w:val="004C5C2B"/>
    <w:rsid w:val="005038DE"/>
    <w:rsid w:val="0059735E"/>
    <w:rsid w:val="00650BE0"/>
    <w:rsid w:val="00652D76"/>
    <w:rsid w:val="00654159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B6D78"/>
    <w:rsid w:val="00D03F21"/>
    <w:rsid w:val="00D45A03"/>
    <w:rsid w:val="00D62390"/>
    <w:rsid w:val="00DA2CE8"/>
    <w:rsid w:val="00DC51BB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10</cp:revision>
  <dcterms:created xsi:type="dcterms:W3CDTF">2022-08-05T09:26:00Z</dcterms:created>
  <dcterms:modified xsi:type="dcterms:W3CDTF">2024-07-23T12:22:00Z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