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75C" w:rsidRPr="00C12366" w:rsidRDefault="0045575C" w:rsidP="0045575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:rsidR="0045575C" w:rsidRPr="006B0089" w:rsidRDefault="0045575C" w:rsidP="0045575C">
      <w:pPr>
        <w:spacing w:line="280" w:lineRule="exact"/>
        <w:rPr>
          <w:rFonts w:ascii="Arial" w:hAnsi="Arial" w:cs="Arial"/>
          <w:sz w:val="20"/>
          <w:szCs w:val="20"/>
        </w:rPr>
      </w:pPr>
    </w:p>
    <w:p w:rsidR="0045575C" w:rsidRPr="00EE7545" w:rsidRDefault="0045575C" w:rsidP="0045575C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 xml:space="preserve">Uw offerte dient te worden ingediend via </w:t>
      </w:r>
      <w:proofErr w:type="spellStart"/>
      <w:r w:rsidRPr="00EE7545">
        <w:rPr>
          <w:rFonts w:ascii="Arial" w:hAnsi="Arial" w:cs="Arial"/>
          <w:color w:val="000000"/>
          <w:sz w:val="19"/>
          <w:szCs w:val="19"/>
        </w:rPr>
        <w:t>TenderNed</w:t>
      </w:r>
      <w:proofErr w:type="spellEnd"/>
      <w:r w:rsidRPr="00EE7545">
        <w:rPr>
          <w:rFonts w:ascii="Arial" w:hAnsi="Arial" w:cs="Arial"/>
          <w:color w:val="000000"/>
          <w:sz w:val="19"/>
          <w:szCs w:val="19"/>
        </w:rPr>
        <w:t>. Gelieve dit formulier ook te ondertekenen en in te dienen:</w:t>
      </w:r>
    </w:p>
    <w:p w:rsidR="0045575C" w:rsidRPr="00EE7545" w:rsidRDefault="0045575C" w:rsidP="0045575C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45575C" w:rsidRPr="00EE7545" w:rsidTr="00802C0F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:rsidR="0045575C" w:rsidRPr="00EE7545" w:rsidRDefault="0045575C" w:rsidP="00802C0F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:rsidR="0045575C" w:rsidRPr="00EE7545" w:rsidRDefault="0045575C" w:rsidP="00802C0F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45575C" w:rsidRPr="00EE7545" w:rsidTr="00802C0F">
        <w:trPr>
          <w:trHeight w:val="521"/>
        </w:trPr>
        <w:tc>
          <w:tcPr>
            <w:tcW w:w="817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45575C" w:rsidRPr="00EE7545" w:rsidTr="00802C0F">
        <w:trPr>
          <w:trHeight w:val="521"/>
        </w:trPr>
        <w:tc>
          <w:tcPr>
            <w:tcW w:w="817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E1</w:t>
            </w:r>
          </w:p>
        </w:tc>
      </w:tr>
      <w:tr w:rsidR="0045575C" w:rsidRPr="00EE7545" w:rsidTr="00802C0F">
        <w:trPr>
          <w:trHeight w:val="521"/>
        </w:trPr>
        <w:tc>
          <w:tcPr>
            <w:tcW w:w="817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E2</w:t>
            </w:r>
          </w:p>
        </w:tc>
      </w:tr>
      <w:tr w:rsidR="0045575C" w:rsidRPr="00EE7545" w:rsidTr="00802C0F">
        <w:trPr>
          <w:trHeight w:val="521"/>
        </w:trPr>
        <w:tc>
          <w:tcPr>
            <w:tcW w:w="817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F</w:t>
            </w:r>
          </w:p>
        </w:tc>
      </w:tr>
      <w:tr w:rsidR="0045575C" w:rsidRPr="00EE7545" w:rsidTr="00802C0F">
        <w:trPr>
          <w:trHeight w:val="521"/>
        </w:trPr>
        <w:tc>
          <w:tcPr>
            <w:tcW w:w="817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</w:tbl>
    <w:p w:rsidR="0045575C" w:rsidRDefault="0045575C" w:rsidP="0045575C">
      <w:pPr>
        <w:spacing w:line="280" w:lineRule="exact"/>
        <w:rPr>
          <w:rFonts w:ascii="Arial" w:hAnsi="Arial" w:cs="Arial"/>
          <w:sz w:val="18"/>
          <w:szCs w:val="18"/>
        </w:rPr>
      </w:pPr>
    </w:p>
    <w:p w:rsidR="0045575C" w:rsidRPr="005616B1" w:rsidRDefault="0045575C" w:rsidP="0045575C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5575C" w:rsidTr="00802C0F">
        <w:trPr>
          <w:trHeight w:val="615"/>
        </w:trPr>
        <w:tc>
          <w:tcPr>
            <w:tcW w:w="4531" w:type="dxa"/>
            <w:vAlign w:val="center"/>
          </w:tcPr>
          <w:p w:rsidR="0045575C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531" w:type="dxa"/>
          </w:tcPr>
          <w:p w:rsidR="0045575C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5575C" w:rsidRDefault="0045575C" w:rsidP="0045575C">
      <w:pPr>
        <w:spacing w:line="280" w:lineRule="exact"/>
        <w:rPr>
          <w:rFonts w:ascii="Arial" w:hAnsi="Arial" w:cs="Arial"/>
          <w:sz w:val="18"/>
          <w:szCs w:val="18"/>
        </w:rPr>
      </w:pPr>
    </w:p>
    <w:p w:rsidR="0045575C" w:rsidRDefault="0045575C" w:rsidP="0045575C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89"/>
      </w:tblGrid>
      <w:tr w:rsidR="0045575C" w:rsidRPr="00EE7545" w:rsidTr="00802C0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45575C" w:rsidRPr="00EE7545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:rsidR="0045575C" w:rsidRPr="00EE7545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5575C" w:rsidRPr="00EE7545" w:rsidTr="00802C0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45575C" w:rsidRPr="00EE7545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:rsidR="0045575C" w:rsidRPr="00EE7545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5575C" w:rsidRPr="00EE7545" w:rsidTr="00802C0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45575C" w:rsidRPr="00EE7545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:rsidR="0045575C" w:rsidRPr="00EE7545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5575C" w:rsidRPr="00EE7545" w:rsidTr="00802C0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45575C" w:rsidRPr="00EE7545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:rsidR="0045575C" w:rsidRPr="00EE7545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5575C" w:rsidRPr="00EE7545" w:rsidTr="00802C0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45575C" w:rsidRPr="00EE7545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:rsidR="0045575C" w:rsidRPr="00EE7545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:rsidR="0045575C" w:rsidRPr="00EE7545" w:rsidRDefault="0045575C" w:rsidP="00802C0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45575C" w:rsidRPr="00EE7545" w:rsidRDefault="0045575C" w:rsidP="0045575C">
      <w:pPr>
        <w:spacing w:line="280" w:lineRule="exact"/>
        <w:rPr>
          <w:rFonts w:ascii="Arial" w:hAnsi="Arial" w:cs="Arial"/>
          <w:sz w:val="19"/>
          <w:szCs w:val="19"/>
        </w:rPr>
      </w:pPr>
    </w:p>
    <w:p w:rsidR="0045575C" w:rsidRPr="00EE7545" w:rsidRDefault="0045575C" w:rsidP="0045575C">
      <w:pPr>
        <w:spacing w:line="280" w:lineRule="exact"/>
        <w:rPr>
          <w:rFonts w:ascii="Arial" w:hAnsi="Arial" w:cs="Arial"/>
          <w:sz w:val="19"/>
          <w:szCs w:val="19"/>
        </w:rPr>
      </w:pPr>
    </w:p>
    <w:p w:rsidR="0045575C" w:rsidRDefault="0045575C">
      <w:r>
        <w:br w:type="page"/>
      </w:r>
    </w:p>
    <w:p w:rsidR="0045575C" w:rsidRDefault="0045575C" w:rsidP="0045575C">
      <w:pPr>
        <w:rPr>
          <w:rFonts w:ascii="Arial" w:hAnsi="Arial" w:cs="Arial"/>
          <w:b/>
          <w:color w:val="0070C0"/>
          <w:sz w:val="19"/>
          <w:szCs w:val="19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O</w:t>
      </w:r>
      <w:r w:rsidRPr="009E16D4">
        <w:rPr>
          <w:rFonts w:ascii="Arial" w:hAnsi="Arial" w:cs="Arial"/>
          <w:b/>
          <w:color w:val="4472C4" w:themeColor="accent1"/>
          <w:szCs w:val="20"/>
        </w:rPr>
        <w:t>pen</w:t>
      </w:r>
      <w:r>
        <w:rPr>
          <w:rFonts w:ascii="Arial" w:hAnsi="Arial" w:cs="Arial"/>
          <w:b/>
          <w:color w:val="4472C4" w:themeColor="accent1"/>
          <w:szCs w:val="20"/>
        </w:rPr>
        <w:t xml:space="preserve"> Vragen</w:t>
      </w:r>
    </w:p>
    <w:p w:rsidR="0045575C" w:rsidRDefault="0045575C" w:rsidP="0045575C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5575C" w:rsidRPr="00F17F09" w:rsidTr="00802C0F">
        <w:tc>
          <w:tcPr>
            <w:tcW w:w="9062" w:type="dxa"/>
          </w:tcPr>
          <w:p w:rsidR="0045575C" w:rsidRPr="00F17F09" w:rsidRDefault="0045575C" w:rsidP="00802C0F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A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 Dienstverlening &amp; Webshop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ab/>
            </w:r>
            <w:r w:rsidRPr="00F17F09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45575C" w:rsidRPr="00F17F09" w:rsidTr="00802C0F">
        <w:tc>
          <w:tcPr>
            <w:tcW w:w="9062" w:type="dxa"/>
          </w:tcPr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5575C" w:rsidRPr="00F17F09" w:rsidTr="00802C0F">
        <w:tc>
          <w:tcPr>
            <w:tcW w:w="9062" w:type="dxa"/>
          </w:tcPr>
          <w:p w:rsidR="0045575C" w:rsidRPr="00F17F09" w:rsidRDefault="0045575C" w:rsidP="00802C0F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B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 Garantie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en continuïteit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45575C" w:rsidRPr="00F17F09" w:rsidTr="00802C0F">
        <w:tc>
          <w:tcPr>
            <w:tcW w:w="9062" w:type="dxa"/>
          </w:tcPr>
          <w:p w:rsidR="0045575C" w:rsidRPr="00F17F09" w:rsidRDefault="0045575C" w:rsidP="00802C0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5575C" w:rsidRDefault="0045575C" w:rsidP="00802C0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5575C" w:rsidRDefault="0045575C" w:rsidP="00802C0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5575C" w:rsidRPr="00F17F09" w:rsidRDefault="0045575C" w:rsidP="00802C0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45575C" w:rsidRDefault="0045575C" w:rsidP="0045575C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p w:rsidR="0045575C" w:rsidRDefault="0045575C" w:rsidP="0045575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</w:t>
      </w:r>
      <w:r>
        <w:rPr>
          <w:rFonts w:ascii="Arial" w:hAnsi="Arial" w:cs="Arial"/>
          <w:b/>
          <w:color w:val="4472C4" w:themeColor="accent1"/>
          <w:szCs w:val="20"/>
        </w:rPr>
        <w:t>Formulier Prijsaspect</w:t>
      </w:r>
    </w:p>
    <w:p w:rsidR="0045575C" w:rsidRPr="002B4B71" w:rsidRDefault="0045575C" w:rsidP="0045575C">
      <w:pPr>
        <w:pStyle w:val="Geenafstand"/>
        <w:spacing w:line="280" w:lineRule="exact"/>
        <w:rPr>
          <w:rFonts w:ascii="Arial" w:hAnsi="Arial" w:cs="Arial"/>
          <w:sz w:val="18"/>
          <w:szCs w:val="18"/>
        </w:rPr>
      </w:pPr>
      <w:r w:rsidRPr="002B4B71">
        <w:rPr>
          <w:rFonts w:ascii="Arial" w:hAnsi="Arial" w:cs="Arial"/>
          <w:sz w:val="18"/>
          <w:szCs w:val="18"/>
        </w:rPr>
        <w:t xml:space="preserve">Deze specificatie is </w:t>
      </w:r>
      <w:r w:rsidRPr="00CA2227">
        <w:rPr>
          <w:rFonts w:ascii="Arial" w:hAnsi="Arial" w:cs="Arial"/>
          <w:sz w:val="18"/>
          <w:szCs w:val="18"/>
        </w:rPr>
        <w:t>gebaseerd op de omschreven situatie in dit document (uitgaande van de huidige configuratie</w:t>
      </w:r>
      <w:r>
        <w:rPr>
          <w:rFonts w:ascii="Arial" w:hAnsi="Arial" w:cs="Arial"/>
          <w:sz w:val="18"/>
          <w:szCs w:val="18"/>
        </w:rPr>
        <w:t xml:space="preserve"> </w:t>
      </w:r>
      <w:r w:rsidRPr="00D229C0">
        <w:rPr>
          <w:rFonts w:ascii="Arial" w:hAnsi="Arial" w:cs="Arial"/>
          <w:sz w:val="18"/>
          <w:szCs w:val="18"/>
        </w:rPr>
        <w:t>HP Elite Mini 800 G9</w:t>
      </w:r>
      <w:r>
        <w:rPr>
          <w:rFonts w:ascii="Arial" w:hAnsi="Arial" w:cs="Arial"/>
          <w:sz w:val="18"/>
          <w:szCs w:val="18"/>
        </w:rPr>
        <w:t>)</w:t>
      </w:r>
      <w:r w:rsidRPr="00CA2227">
        <w:rPr>
          <w:rFonts w:ascii="Arial" w:hAnsi="Arial" w:cs="Arial"/>
          <w:sz w:val="18"/>
          <w:szCs w:val="18"/>
        </w:rPr>
        <w:t>.</w:t>
      </w:r>
      <w:r w:rsidRPr="002B4B71">
        <w:rPr>
          <w:rFonts w:ascii="Arial" w:hAnsi="Arial" w:cs="Arial"/>
          <w:sz w:val="18"/>
          <w:szCs w:val="18"/>
        </w:rPr>
        <w:t xml:space="preserve"> Overal waar merknamen zijn gebruikt dient u te lezen “of gelijkwaardig”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219"/>
        <w:gridCol w:w="3119"/>
        <w:gridCol w:w="1984"/>
      </w:tblGrid>
      <w:tr w:rsidR="0045575C" w:rsidRPr="00894D97" w:rsidTr="00802C0F">
        <w:tc>
          <w:tcPr>
            <w:tcW w:w="4219" w:type="dxa"/>
            <w:shd w:val="clear" w:color="auto" w:fill="BFBFBF" w:themeFill="background1" w:themeFillShade="BF"/>
          </w:tcPr>
          <w:p w:rsidR="0045575C" w:rsidRPr="00894D97" w:rsidRDefault="0045575C" w:rsidP="00802C0F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Omschrijving Specificatie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45575C" w:rsidRPr="00894D97" w:rsidRDefault="0045575C" w:rsidP="00802C0F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Initiële bestelling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5575C" w:rsidRPr="00894D97" w:rsidRDefault="0045575C" w:rsidP="00802C0F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575C" w:rsidRPr="00D04F37" w:rsidTr="00802C0F">
        <w:tc>
          <w:tcPr>
            <w:tcW w:w="9322" w:type="dxa"/>
            <w:gridSpan w:val="3"/>
          </w:tcPr>
          <w:p w:rsidR="0045575C" w:rsidRPr="00D229C0" w:rsidRDefault="0045575C" w:rsidP="00802C0F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229C0">
              <w:rPr>
                <w:rFonts w:ascii="Arial" w:hAnsi="Arial" w:cs="Arial"/>
                <w:i/>
                <w:sz w:val="16"/>
                <w:szCs w:val="16"/>
                <w:lang w:val="en-US"/>
              </w:rPr>
              <w:t>Mini PC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29C0">
              <w:rPr>
                <w:rFonts w:ascii="Arial" w:hAnsi="Arial" w:cs="Arial"/>
                <w:sz w:val="16"/>
                <w:szCs w:val="16"/>
                <w:lang w:val="en-US"/>
              </w:rPr>
              <w:t xml:space="preserve">Processor </w:t>
            </w:r>
            <w:r w:rsidRPr="00D229C0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Intel Core i7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Werkgeheugen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16 GB 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DDR5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 xml:space="preserve"> Videokaart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Intel UHD Graphics 770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 xml:space="preserve"> Opslagmedia 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>SSD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256-512 GB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 xml:space="preserve"> Netwerkkaart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Ethernet 10/100/1000 </w:t>
            </w:r>
            <w:proofErr w:type="spellStart"/>
            <w:r w:rsidRPr="00D229C0">
              <w:rPr>
                <w:rFonts w:ascii="Arial" w:hAnsi="Arial" w:cs="Arial"/>
                <w:sz w:val="16"/>
                <w:szCs w:val="16"/>
              </w:rPr>
              <w:t>Mbit</w:t>
            </w:r>
            <w:proofErr w:type="spellEnd"/>
            <w:r w:rsidRPr="00D229C0">
              <w:rPr>
                <w:rFonts w:ascii="Arial" w:hAnsi="Arial" w:cs="Arial"/>
                <w:sz w:val="16"/>
                <w:szCs w:val="16"/>
              </w:rPr>
              <w:t xml:space="preserve">/s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Aansluitingen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>1 x RJ45, 1 x microfoon/koptelefoon combo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  <w:lang w:val="en-US"/>
              </w:rPr>
              <w:t xml:space="preserve">1 x USB-C 3.2, 1 x HDMI, 3 x DisplayPort, 5 x USB-A 3.1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575C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45575C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45575C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  <w:lang w:val="en-US"/>
              </w:rPr>
              <w:t xml:space="preserve">Bluetooth, WLAN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229C0">
              <w:rPr>
                <w:rFonts w:ascii="Arial" w:hAnsi="Arial" w:cs="Arial"/>
                <w:sz w:val="16"/>
                <w:szCs w:val="16"/>
                <w:lang w:val="en-US"/>
              </w:rPr>
              <w:t>Besturingssysteem</w:t>
            </w:r>
            <w:proofErr w:type="spellEnd"/>
            <w:r w:rsidRPr="00D229C0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Windows 11 Pro 64-bit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Behuizingstype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Mini </w:t>
            </w:r>
            <w:proofErr w:type="spellStart"/>
            <w:r w:rsidRPr="00D229C0">
              <w:rPr>
                <w:rFonts w:ascii="Arial" w:hAnsi="Arial" w:cs="Arial"/>
                <w:sz w:val="16"/>
                <w:szCs w:val="16"/>
              </w:rPr>
              <w:t>housing</w:t>
            </w:r>
            <w:proofErr w:type="spellEnd"/>
            <w:r w:rsidRPr="00D229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 xml:space="preserve">Inbegrepen 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>Netvoeding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29C0">
              <w:rPr>
                <w:rFonts w:ascii="Arial" w:hAnsi="Arial" w:cs="Arial"/>
                <w:sz w:val="16"/>
                <w:szCs w:val="16"/>
              </w:rPr>
              <w:t xml:space="preserve">120 Watt Extern, USB 320K muis, USB 320K toetsenbord </w:t>
            </w:r>
          </w:p>
        </w:tc>
      </w:tr>
      <w:tr w:rsidR="0045575C" w:rsidRPr="00D04F37" w:rsidTr="00802C0F">
        <w:tc>
          <w:tcPr>
            <w:tcW w:w="9322" w:type="dxa"/>
            <w:gridSpan w:val="3"/>
          </w:tcPr>
          <w:p w:rsidR="0045575C" w:rsidRPr="00D229C0" w:rsidRDefault="0045575C" w:rsidP="00802C0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229C0">
              <w:rPr>
                <w:rFonts w:ascii="Arial" w:hAnsi="Arial" w:cs="Arial"/>
                <w:i/>
                <w:sz w:val="16"/>
                <w:szCs w:val="16"/>
              </w:rPr>
              <w:t xml:space="preserve">Desktopscherm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Schermgrootte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54,6 cm (21,5")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Fysieke resolutie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1.920 x 1.080 FHD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Beeldverhouding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16:9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Schermoppervlak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Ontspiegeld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Signaalingang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1 x </w:t>
            </w:r>
            <w:proofErr w:type="spellStart"/>
            <w:r w:rsidRPr="00D229C0">
              <w:rPr>
                <w:rFonts w:ascii="Arial" w:hAnsi="Arial" w:cs="Arial"/>
                <w:sz w:val="16"/>
                <w:szCs w:val="16"/>
              </w:rPr>
              <w:t>DisplayPort</w:t>
            </w:r>
            <w:proofErr w:type="spellEnd"/>
            <w:r w:rsidRPr="00D229C0">
              <w:rPr>
                <w:rFonts w:ascii="Arial" w:hAnsi="Arial" w:cs="Arial"/>
                <w:sz w:val="16"/>
                <w:szCs w:val="16"/>
              </w:rPr>
              <w:t xml:space="preserve"> (digitaal), 1 x HDMI (digitaal), 1 x VGA (analoog)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Luidspreker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Nee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 w:rsidRPr="00D229C0">
              <w:rPr>
                <w:rFonts w:ascii="Arial" w:hAnsi="Arial" w:cs="Arial"/>
                <w:sz w:val="16"/>
                <w:szCs w:val="16"/>
              </w:rPr>
              <w:t>Functies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Blauwlichtfilter, </w:t>
            </w:r>
            <w:proofErr w:type="spellStart"/>
            <w:r w:rsidRPr="00D229C0">
              <w:rPr>
                <w:rFonts w:ascii="Arial" w:hAnsi="Arial" w:cs="Arial"/>
                <w:sz w:val="16"/>
                <w:szCs w:val="16"/>
              </w:rPr>
              <w:t>Flicker</w:t>
            </w:r>
            <w:proofErr w:type="spellEnd"/>
            <w:r w:rsidRPr="00D229C0">
              <w:rPr>
                <w:rFonts w:ascii="Arial" w:hAnsi="Arial" w:cs="Arial"/>
                <w:sz w:val="16"/>
                <w:szCs w:val="16"/>
              </w:rPr>
              <w:t xml:space="preserve"> Free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29C0">
              <w:rPr>
                <w:rFonts w:ascii="Arial" w:hAnsi="Arial" w:cs="Arial"/>
                <w:sz w:val="16"/>
                <w:szCs w:val="16"/>
              </w:rPr>
              <w:t>Vesa</w:t>
            </w:r>
            <w:proofErr w:type="spellEnd"/>
            <w:r w:rsidRPr="00D229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 xml:space="preserve">100 x 100  </w:t>
            </w:r>
          </w:p>
          <w:p w:rsidR="0045575C" w:rsidRPr="00D229C0" w:rsidRDefault="0045575C" w:rsidP="00802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D229C0">
              <w:rPr>
                <w:rFonts w:ascii="Arial" w:hAnsi="Arial" w:cs="Arial"/>
                <w:sz w:val="16"/>
                <w:szCs w:val="16"/>
              </w:rPr>
              <w:t>nbegrepen</w:t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</w:r>
            <w:r w:rsidRPr="00D229C0">
              <w:rPr>
                <w:rFonts w:ascii="Arial" w:hAnsi="Arial" w:cs="Arial"/>
                <w:sz w:val="16"/>
                <w:szCs w:val="16"/>
              </w:rPr>
              <w:tab/>
              <w:t>HDMI-kabel, Stroomkabel</w:t>
            </w:r>
          </w:p>
        </w:tc>
      </w:tr>
    </w:tbl>
    <w:p w:rsidR="0045575C" w:rsidRDefault="0045575C" w:rsidP="0045575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45575C" w:rsidRPr="002F24F8" w:rsidRDefault="0045575C" w:rsidP="0045575C">
      <w:pPr>
        <w:tabs>
          <w:tab w:val="left" w:pos="4820"/>
        </w:tabs>
        <w:spacing w:line="280" w:lineRule="exact"/>
        <w:jc w:val="both"/>
        <w:rPr>
          <w:rFonts w:ascii="Arial" w:hAnsi="Arial"/>
          <w:color w:val="0070C1"/>
          <w:sz w:val="18"/>
          <w:szCs w:val="20"/>
          <w:lang w:eastAsia="nl-NL"/>
        </w:rPr>
      </w:pPr>
      <w:r>
        <w:rPr>
          <w:rFonts w:ascii="Arial" w:hAnsi="Arial"/>
          <w:color w:val="0070C1"/>
          <w:sz w:val="18"/>
          <w:szCs w:val="20"/>
          <w:lang w:eastAsia="nl-NL"/>
        </w:rPr>
        <w:t>Verwachte i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nitiële bestelling (</w:t>
      </w:r>
      <w:r>
        <w:rPr>
          <w:rFonts w:ascii="Arial" w:hAnsi="Arial"/>
          <w:color w:val="0070C1"/>
          <w:sz w:val="18"/>
          <w:szCs w:val="20"/>
          <w:lang w:eastAsia="nl-NL"/>
        </w:rPr>
        <w:t>aantallen kunnen bij definitieve bestelling nog worden aangepast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):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219"/>
        <w:gridCol w:w="3119"/>
        <w:gridCol w:w="312"/>
        <w:gridCol w:w="1672"/>
      </w:tblGrid>
      <w:tr w:rsidR="0045575C" w:rsidRPr="00031235" w:rsidTr="00802C0F">
        <w:tc>
          <w:tcPr>
            <w:tcW w:w="4219" w:type="dxa"/>
            <w:shd w:val="clear" w:color="auto" w:fill="BFBFBF" w:themeFill="background1" w:themeFillShade="BF"/>
          </w:tcPr>
          <w:p w:rsidR="0045575C" w:rsidRPr="00894D97" w:rsidRDefault="0045575C" w:rsidP="00802C0F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45575C" w:rsidRPr="00894D97" w:rsidRDefault="0045575C" w:rsidP="00802C0F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Stuksprijs (Excl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94D97">
              <w:rPr>
                <w:rFonts w:ascii="Arial" w:hAnsi="Arial" w:cs="Arial"/>
                <w:b/>
                <w:sz w:val="18"/>
                <w:szCs w:val="18"/>
              </w:rPr>
              <w:t xml:space="preserve"> BTW)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45575C" w:rsidRPr="00894D97" w:rsidRDefault="0045575C" w:rsidP="00802C0F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Weging (aantal)</w:t>
            </w:r>
          </w:p>
        </w:tc>
      </w:tr>
      <w:tr w:rsidR="0045575C" w:rsidRPr="00031235" w:rsidTr="00802C0F">
        <w:tc>
          <w:tcPr>
            <w:tcW w:w="4219" w:type="dxa"/>
            <w:vAlign w:val="center"/>
          </w:tcPr>
          <w:p w:rsidR="0045575C" w:rsidRPr="00D229C0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229C0">
              <w:rPr>
                <w:rFonts w:ascii="Arial" w:hAnsi="Arial" w:cs="Arial"/>
                <w:bCs/>
                <w:color w:val="000000" w:themeColor="text1"/>
              </w:rPr>
              <w:t>MiniPC</w:t>
            </w:r>
            <w:proofErr w:type="spellEnd"/>
          </w:p>
        </w:tc>
        <w:tc>
          <w:tcPr>
            <w:tcW w:w="3119" w:type="dxa"/>
          </w:tcPr>
          <w:p w:rsidR="0045575C" w:rsidRPr="00D229C0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229C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75C" w:rsidRPr="00D229C0" w:rsidRDefault="0045575C" w:rsidP="00802C0F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9C0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45575C" w:rsidRPr="00031235" w:rsidTr="00802C0F">
        <w:tc>
          <w:tcPr>
            <w:tcW w:w="4219" w:type="dxa"/>
            <w:vAlign w:val="center"/>
          </w:tcPr>
          <w:p w:rsidR="0045575C" w:rsidRPr="00D229C0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229C0">
              <w:rPr>
                <w:rFonts w:ascii="Arial" w:hAnsi="Arial" w:cs="Arial"/>
                <w:bCs/>
                <w:color w:val="000000" w:themeColor="text1"/>
              </w:rPr>
              <w:t>Desktopscherm</w:t>
            </w:r>
          </w:p>
        </w:tc>
        <w:tc>
          <w:tcPr>
            <w:tcW w:w="3119" w:type="dxa"/>
          </w:tcPr>
          <w:p w:rsidR="0045575C" w:rsidRPr="00D229C0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229C0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75C" w:rsidRPr="00D229C0" w:rsidRDefault="0045575C" w:rsidP="00802C0F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9C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5575C" w:rsidRPr="00031235" w:rsidTr="00802C0F">
        <w:tc>
          <w:tcPr>
            <w:tcW w:w="9322" w:type="dxa"/>
            <w:gridSpan w:val="4"/>
          </w:tcPr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D04F37">
              <w:rPr>
                <w:rFonts w:ascii="Arial" w:hAnsi="Arial" w:cs="Arial"/>
                <w:i/>
                <w:sz w:val="18"/>
                <w:szCs w:val="18"/>
              </w:rPr>
              <w:t>Volledige omschrijving van de aangeboden specificatie:</w:t>
            </w:r>
          </w:p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75C" w:rsidRPr="00031235" w:rsidTr="00802C0F">
        <w:tc>
          <w:tcPr>
            <w:tcW w:w="7650" w:type="dxa"/>
            <w:gridSpan w:val="3"/>
          </w:tcPr>
          <w:p w:rsidR="0045575C" w:rsidRPr="00D04F37" w:rsidRDefault="0045575C" w:rsidP="00802C0F">
            <w:pPr>
              <w:spacing w:line="280" w:lineRule="exac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Totaalprijs initiële bestelling (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excl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BTW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):   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</w:p>
        </w:tc>
        <w:tc>
          <w:tcPr>
            <w:tcW w:w="1672" w:type="dxa"/>
          </w:tcPr>
          <w:p w:rsidR="0045575C" w:rsidRPr="00D04F37" w:rsidRDefault="0045575C" w:rsidP="00802C0F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€</w:t>
            </w:r>
          </w:p>
        </w:tc>
      </w:tr>
    </w:tbl>
    <w:p w:rsidR="0045575C" w:rsidRPr="000E0343" w:rsidRDefault="0045575C" w:rsidP="0045575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45575C" w:rsidRPr="000E0343" w:rsidTr="00802C0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5575C" w:rsidRPr="000E0343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75C" w:rsidRPr="000E0343" w:rsidTr="00802C0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5575C" w:rsidRPr="000E0343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75C" w:rsidRPr="000E0343" w:rsidTr="00802C0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5575C" w:rsidRPr="000E0343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75C" w:rsidRPr="000E0343" w:rsidTr="00802C0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5575C" w:rsidRPr="000E0343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75C" w:rsidRPr="000E0343" w:rsidTr="00802C0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5575C" w:rsidRPr="000E0343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45575C" w:rsidRPr="000E0343" w:rsidRDefault="0045575C" w:rsidP="00802C0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45575C" w:rsidRPr="000E0343" w:rsidRDefault="0045575C" w:rsidP="00802C0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1029" w:rsidRPr="0045575C" w:rsidRDefault="00971029" w:rsidP="0045575C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bookmarkStart w:id="0" w:name="_GoBack"/>
      <w:bookmarkEnd w:id="0"/>
    </w:p>
    <w:sectPr w:rsidR="00971029" w:rsidRPr="0045575C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5C"/>
    <w:rsid w:val="0045575C"/>
    <w:rsid w:val="00607405"/>
    <w:rsid w:val="00971029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6A3BA"/>
  <w15:chartTrackingRefBased/>
  <w15:docId w15:val="{6D852430-E32E-1749-AA6D-9B47D5BB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5575C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5575C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45575C"/>
    <w:rPr>
      <w:rFonts w:ascii="Times New Roman" w:eastAsia="Times New Roman" w:hAnsi="Times New Roman" w:cs="Times New Roman"/>
    </w:rPr>
  </w:style>
  <w:style w:type="character" w:customStyle="1" w:styleId="GeenafstandChar">
    <w:name w:val="Geen afstand Char"/>
    <w:link w:val="Geenafstand"/>
    <w:uiPriority w:val="1"/>
    <w:rsid w:val="004557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2024-10-23T09:04:00Z</dcterms:created>
  <dcterms:modified xsi:type="dcterms:W3CDTF">2024-10-23T09:05:00Z</dcterms:modified>
</cp:coreProperties>
</file>