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74D75" w14:textId="7B00E461" w:rsidR="0058615E" w:rsidRPr="00664A40" w:rsidRDefault="008C4C7C" w:rsidP="0058615E">
      <w:pPr>
        <w:spacing w:line="360" w:lineRule="auto"/>
        <w:rPr>
          <w:b/>
          <w:color w:val="FF0000"/>
          <w:sz w:val="10"/>
          <w:szCs w:val="10"/>
        </w:rPr>
      </w:pPr>
      <w:r>
        <w:rPr>
          <w:b/>
          <w:sz w:val="28"/>
          <w:szCs w:val="28"/>
        </w:rPr>
        <w:t xml:space="preserve">Bijlage </w:t>
      </w:r>
      <w:r w:rsidR="00FA5732">
        <w:rPr>
          <w:b/>
          <w:sz w:val="28"/>
          <w:szCs w:val="28"/>
        </w:rPr>
        <w:t>6.1</w:t>
      </w:r>
      <w:r w:rsidR="005A643A" w:rsidRPr="00061FEB">
        <w:rPr>
          <w:b/>
          <w:sz w:val="28"/>
          <w:szCs w:val="28"/>
        </w:rPr>
        <w:t xml:space="preserve"> </w:t>
      </w:r>
      <w:r w:rsidR="005A643A" w:rsidRPr="00061FEB">
        <w:rPr>
          <w:b/>
          <w:sz w:val="28"/>
          <w:szCs w:val="28"/>
        </w:rPr>
        <w:tab/>
        <w:t xml:space="preserve"> </w:t>
      </w:r>
      <w:r w:rsidR="00856F10" w:rsidRPr="00856F10">
        <w:rPr>
          <w:b/>
          <w:sz w:val="28"/>
          <w:szCs w:val="28"/>
        </w:rPr>
        <w:t>Kwaliteitscriteria</w:t>
      </w:r>
      <w:r w:rsidR="00A96744">
        <w:rPr>
          <w:b/>
          <w:sz w:val="28"/>
          <w:szCs w:val="28"/>
        </w:rPr>
        <w:t xml:space="preserve"> </w:t>
      </w:r>
      <w:r w:rsidR="00A96744" w:rsidRPr="00A96744">
        <w:rPr>
          <w:b/>
          <w:color w:val="FF0000"/>
          <w:sz w:val="28"/>
          <w:szCs w:val="28"/>
        </w:rPr>
        <w:t>V2</w:t>
      </w:r>
      <w:r w:rsidR="00664A40" w:rsidRPr="00A96744">
        <w:rPr>
          <w:b/>
          <w:color w:val="FF0000"/>
          <w:sz w:val="28"/>
          <w:szCs w:val="28"/>
        </w:rPr>
        <w:t xml:space="preserve"> – </w:t>
      </w:r>
      <w:r w:rsidR="00664A40" w:rsidRPr="00664A40">
        <w:rPr>
          <w:b/>
          <w:color w:val="FF0000"/>
          <w:sz w:val="10"/>
          <w:szCs w:val="10"/>
        </w:rPr>
        <w:t>wijzigingen n.a.v. Nota van Inlichtingen 1 zijn in rood</w:t>
      </w:r>
      <w:r w:rsidR="00664A40">
        <w:rPr>
          <w:b/>
          <w:color w:val="FF0000"/>
          <w:sz w:val="10"/>
          <w:szCs w:val="10"/>
        </w:rPr>
        <w:t xml:space="preserve"> in dit document</w:t>
      </w:r>
      <w:r w:rsidR="00664A40" w:rsidRPr="00664A40">
        <w:rPr>
          <w:b/>
          <w:color w:val="FF0000"/>
          <w:sz w:val="10"/>
          <w:szCs w:val="10"/>
        </w:rPr>
        <w:t xml:space="preserve"> opgenomen</w:t>
      </w:r>
    </w:p>
    <w:p w14:paraId="71237437" w14:textId="77777777" w:rsidR="00F904B7" w:rsidRDefault="00F904B7" w:rsidP="00360136">
      <w:pPr>
        <w:spacing w:line="240" w:lineRule="auto"/>
        <w:rPr>
          <w:rFonts w:cs="Arial"/>
          <w:szCs w:val="20"/>
        </w:rPr>
      </w:pPr>
    </w:p>
    <w:p w14:paraId="782E65C7" w14:textId="590B1C34" w:rsidR="00F904B7" w:rsidRPr="00F904B7" w:rsidRDefault="00F904B7" w:rsidP="00F904B7">
      <w:pPr>
        <w:spacing w:line="240" w:lineRule="auto"/>
        <w:rPr>
          <w:szCs w:val="20"/>
        </w:rPr>
      </w:pPr>
      <w:r w:rsidRPr="00F904B7">
        <w:rPr>
          <w:szCs w:val="20"/>
        </w:rPr>
        <w:t xml:space="preserve">Behorende bij de Europese aanbesteding </w:t>
      </w:r>
      <w:proofErr w:type="gramStart"/>
      <w:r w:rsidRPr="00F904B7">
        <w:rPr>
          <w:szCs w:val="20"/>
        </w:rPr>
        <w:t>inzake</w:t>
      </w:r>
      <w:proofErr w:type="gramEnd"/>
      <w:r w:rsidR="00573799">
        <w:rPr>
          <w:szCs w:val="20"/>
        </w:rPr>
        <w:t xml:space="preserve"> revisie-knieprothesen van Amsterdam UMC</w:t>
      </w:r>
      <w:r w:rsidR="00317177">
        <w:rPr>
          <w:szCs w:val="20"/>
        </w:rPr>
        <w:t>.</w:t>
      </w:r>
    </w:p>
    <w:p w14:paraId="4A041179" w14:textId="77777777" w:rsidR="0058615E" w:rsidRDefault="0058615E" w:rsidP="0058615E">
      <w:pPr>
        <w:spacing w:line="240" w:lineRule="auto"/>
        <w:rPr>
          <w:sz w:val="28"/>
          <w:szCs w:val="28"/>
        </w:rPr>
      </w:pPr>
    </w:p>
    <w:p w14:paraId="191F3204" w14:textId="77777777" w:rsidR="00571DA5" w:rsidRPr="008C4C7C" w:rsidRDefault="008C4C7C" w:rsidP="008C4C7C">
      <w:pPr>
        <w:rPr>
          <w:b/>
          <w:sz w:val="28"/>
          <w:szCs w:val="28"/>
        </w:rPr>
      </w:pPr>
      <w:r w:rsidRPr="008C4C7C">
        <w:rPr>
          <w:b/>
        </w:rPr>
        <w:t>Instructie:</w:t>
      </w:r>
    </w:p>
    <w:p w14:paraId="5CCE7BDF" w14:textId="77777777" w:rsidR="00571DA5" w:rsidRPr="00A032D6" w:rsidRDefault="00571DA5" w:rsidP="00F53700">
      <w:pPr>
        <w:numPr>
          <w:ilvl w:val="0"/>
          <w:numId w:val="13"/>
        </w:numPr>
        <w:tabs>
          <w:tab w:val="clear" w:pos="502"/>
          <w:tab w:val="num" w:pos="360"/>
        </w:tabs>
        <w:spacing w:line="240" w:lineRule="auto"/>
        <w:ind w:left="360"/>
        <w:jc w:val="both"/>
        <w:rPr>
          <w:szCs w:val="20"/>
        </w:rPr>
      </w:pPr>
      <w:r>
        <w:rPr>
          <w:szCs w:val="20"/>
        </w:rPr>
        <w:t xml:space="preserve">Dit document </w:t>
      </w:r>
      <w:r w:rsidR="00856F10">
        <w:rPr>
          <w:szCs w:val="20"/>
        </w:rPr>
        <w:t>Kwaliteits</w:t>
      </w:r>
      <w:r w:rsidR="008C4C7C">
        <w:rPr>
          <w:szCs w:val="20"/>
        </w:rPr>
        <w:t>criteria</w:t>
      </w:r>
      <w:r w:rsidR="007178DA">
        <w:rPr>
          <w:szCs w:val="20"/>
        </w:rPr>
        <w:t xml:space="preserve"> </w:t>
      </w:r>
      <w:r w:rsidRPr="00A032D6">
        <w:rPr>
          <w:szCs w:val="20"/>
        </w:rPr>
        <w:t>(het origineel) dient volledig te worden ingevuld en bij de Inschrijving te worden gevoegd.</w:t>
      </w:r>
      <w:r w:rsidR="007B5203">
        <w:rPr>
          <w:szCs w:val="20"/>
        </w:rPr>
        <w:t xml:space="preserve"> </w:t>
      </w:r>
    </w:p>
    <w:p w14:paraId="78731198" w14:textId="42C356AF" w:rsidR="00571DA5" w:rsidRPr="00A032D6" w:rsidRDefault="00571DA5" w:rsidP="00F53700">
      <w:pPr>
        <w:numPr>
          <w:ilvl w:val="0"/>
          <w:numId w:val="13"/>
        </w:numPr>
        <w:tabs>
          <w:tab w:val="clear" w:pos="502"/>
          <w:tab w:val="num" w:pos="360"/>
        </w:tabs>
        <w:spacing w:line="240" w:lineRule="auto"/>
        <w:ind w:left="360"/>
        <w:jc w:val="both"/>
        <w:rPr>
          <w:szCs w:val="20"/>
        </w:rPr>
      </w:pPr>
      <w:r w:rsidRPr="00A032D6">
        <w:rPr>
          <w:szCs w:val="20"/>
        </w:rPr>
        <w:t xml:space="preserve">De tekst van </w:t>
      </w:r>
      <w:r>
        <w:rPr>
          <w:szCs w:val="20"/>
        </w:rPr>
        <w:t xml:space="preserve">dit document </w:t>
      </w:r>
      <w:r w:rsidR="00856F10">
        <w:rPr>
          <w:szCs w:val="20"/>
        </w:rPr>
        <w:t>Kwaliteitscriteria</w:t>
      </w:r>
      <w:r>
        <w:rPr>
          <w:szCs w:val="20"/>
        </w:rPr>
        <w:t xml:space="preserve"> </w:t>
      </w:r>
      <w:r w:rsidRPr="00A032D6">
        <w:rPr>
          <w:szCs w:val="20"/>
        </w:rPr>
        <w:t>mag niet worden overgetypt, aangevuld noch gewijzigd.</w:t>
      </w:r>
    </w:p>
    <w:p w14:paraId="7176F086" w14:textId="77777777" w:rsidR="00571DA5" w:rsidRPr="00A032D6" w:rsidRDefault="00571DA5" w:rsidP="00F53700">
      <w:pPr>
        <w:numPr>
          <w:ilvl w:val="0"/>
          <w:numId w:val="13"/>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7AF62BB4" w14:textId="77777777" w:rsidR="007D035A" w:rsidRDefault="00571DA5" w:rsidP="007D035A">
      <w:pPr>
        <w:numPr>
          <w:ilvl w:val="0"/>
          <w:numId w:val="13"/>
        </w:numPr>
        <w:tabs>
          <w:tab w:val="clear" w:pos="502"/>
          <w:tab w:val="num" w:pos="360"/>
        </w:tabs>
        <w:spacing w:line="240" w:lineRule="auto"/>
        <w:ind w:left="360"/>
        <w:jc w:val="both"/>
        <w:rPr>
          <w:szCs w:val="20"/>
        </w:rPr>
      </w:pPr>
      <w:r w:rsidRPr="00A032D6">
        <w:rPr>
          <w:szCs w:val="20"/>
        </w:rPr>
        <w:t xml:space="preserve">Indien Ondernemer 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p>
    <w:p w14:paraId="50F78F4D" w14:textId="77777777" w:rsidR="007D035A" w:rsidRDefault="00A71634" w:rsidP="007D035A">
      <w:pPr>
        <w:numPr>
          <w:ilvl w:val="0"/>
          <w:numId w:val="13"/>
        </w:numPr>
        <w:tabs>
          <w:tab w:val="clear" w:pos="502"/>
          <w:tab w:val="num" w:pos="360"/>
        </w:tabs>
        <w:spacing w:line="240" w:lineRule="auto"/>
        <w:ind w:left="360"/>
        <w:jc w:val="both"/>
        <w:rPr>
          <w:szCs w:val="20"/>
        </w:rPr>
      </w:pPr>
      <w:r w:rsidRPr="007D035A">
        <w:rPr>
          <w:szCs w:val="20"/>
        </w:rPr>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en in te diene</w:t>
      </w:r>
      <w:r w:rsidR="007D035A" w:rsidRPr="007D035A">
        <w:rPr>
          <w:szCs w:val="20"/>
        </w:rPr>
        <w:t>n.</w:t>
      </w:r>
    </w:p>
    <w:p w14:paraId="44416101" w14:textId="77777777" w:rsidR="007D035A" w:rsidRPr="00A032D6" w:rsidRDefault="007D035A" w:rsidP="007D035A">
      <w:pPr>
        <w:numPr>
          <w:ilvl w:val="0"/>
          <w:numId w:val="13"/>
        </w:numPr>
        <w:tabs>
          <w:tab w:val="clear" w:pos="502"/>
          <w:tab w:val="num" w:pos="360"/>
          <w:tab w:val="num" w:pos="1777"/>
        </w:tabs>
        <w:spacing w:line="240" w:lineRule="auto"/>
        <w:ind w:left="360"/>
        <w:jc w:val="both"/>
        <w:rPr>
          <w:szCs w:val="20"/>
        </w:rPr>
      </w:pPr>
      <w:r w:rsidRPr="00A032D6">
        <w:rPr>
          <w:szCs w:val="20"/>
        </w:rPr>
        <w:t xml:space="preserve">Ondernemer dient door middel van het ondertekenen van </w:t>
      </w:r>
      <w:r>
        <w:rPr>
          <w:szCs w:val="20"/>
        </w:rPr>
        <w:t>dit document, zelf te verklaren dat Prestatie</w:t>
      </w:r>
      <w:r w:rsidRPr="00A032D6">
        <w:rPr>
          <w:szCs w:val="20"/>
        </w:rPr>
        <w:t xml:space="preserve">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1B3329A6" w14:textId="77777777" w:rsidR="005A643A" w:rsidRDefault="005A643A" w:rsidP="00571DA5"/>
    <w:p w14:paraId="72FD3F82" w14:textId="77777777" w:rsidR="00E66B19" w:rsidRDefault="00E66B19" w:rsidP="00571DA5"/>
    <w:p w14:paraId="14D18752" w14:textId="77777777" w:rsidR="005A643A" w:rsidRPr="005A643A" w:rsidRDefault="005A643A" w:rsidP="005A643A"/>
    <w:p w14:paraId="4541093D" w14:textId="77777777" w:rsidR="005A643A" w:rsidRPr="005A643A" w:rsidRDefault="005A643A" w:rsidP="005A643A"/>
    <w:p w14:paraId="6B0C48B1" w14:textId="77777777" w:rsidR="005A643A" w:rsidRPr="005A643A" w:rsidRDefault="005A643A" w:rsidP="005A643A"/>
    <w:p w14:paraId="514D9ED8" w14:textId="77777777" w:rsidR="005A643A" w:rsidRPr="005A643A" w:rsidRDefault="005A643A" w:rsidP="005A643A"/>
    <w:p w14:paraId="29D397B7" w14:textId="77777777" w:rsidR="005A643A" w:rsidRPr="005A643A" w:rsidRDefault="005A643A" w:rsidP="005A643A"/>
    <w:p w14:paraId="357019C1" w14:textId="77777777" w:rsidR="005A643A" w:rsidRPr="005A643A" w:rsidRDefault="005A643A" w:rsidP="005A643A"/>
    <w:p w14:paraId="2898C586" w14:textId="77777777" w:rsidR="005A643A" w:rsidRPr="005A643A" w:rsidRDefault="005A643A" w:rsidP="005A643A"/>
    <w:p w14:paraId="44128860" w14:textId="6C615919" w:rsidR="0093222B" w:rsidRPr="008F4E19" w:rsidRDefault="00950FE5" w:rsidP="008F4E19">
      <w:pPr>
        <w:tabs>
          <w:tab w:val="left" w:pos="3600"/>
        </w:tabs>
      </w:pPr>
      <w:r w:rsidRPr="005A643A">
        <w:br w:type="page"/>
      </w:r>
      <w:r w:rsidR="0087233F" w:rsidRPr="00573799">
        <w:rPr>
          <w:b/>
          <w:bCs/>
          <w:sz w:val="22"/>
        </w:rPr>
        <w:lastRenderedPageBreak/>
        <w:t>K1 – Service en ondersteuning</w:t>
      </w:r>
    </w:p>
    <w:p w14:paraId="1606A085" w14:textId="77777777" w:rsidR="0087233F" w:rsidRDefault="0087233F" w:rsidP="0087233F">
      <w:pPr>
        <w:rPr>
          <w:szCs w:val="20"/>
        </w:rPr>
      </w:pPr>
    </w:p>
    <w:p w14:paraId="1748D966" w14:textId="77777777" w:rsidR="0087233F" w:rsidRDefault="0087233F" w:rsidP="0087233F">
      <w:pPr>
        <w:rPr>
          <w:b/>
          <w:bCs/>
          <w:szCs w:val="20"/>
        </w:rPr>
      </w:pPr>
      <w:r w:rsidRPr="0087233F">
        <w:rPr>
          <w:b/>
          <w:bCs/>
          <w:szCs w:val="20"/>
        </w:rPr>
        <w:t>Doelstelling</w:t>
      </w:r>
    </w:p>
    <w:p w14:paraId="1320DFD3" w14:textId="7090AE68" w:rsidR="00E54441" w:rsidRPr="0087233F" w:rsidRDefault="0087233F" w:rsidP="0087233F">
      <w:pPr>
        <w:rPr>
          <w:szCs w:val="20"/>
        </w:rPr>
      </w:pPr>
      <w:r w:rsidRPr="0087233F">
        <w:rPr>
          <w:szCs w:val="20"/>
        </w:rPr>
        <w:t>Gedurende de implementatieperiode en tijdens de contractperiode is er behoefte aan ondersteuning, service en flexibiliteit vanuit de inschrijver. Het Amsterdam UMC beoogt hierin een samenwerkingspartner te contracteren die de vraagstukken, dynamieken en complexiteit van zorg in een academisch ziekenhuis begrijpt en daarop kan anticiperen. Geplande operaties kunnen altijd doorgang vinden als het gaat om beschikbaarheid van de materialen en benodigde inhoudelijke ondersteuning.</w:t>
      </w:r>
    </w:p>
    <w:p w14:paraId="6F374C6F" w14:textId="77777777" w:rsidR="0087233F" w:rsidRPr="0087233F" w:rsidRDefault="0087233F" w:rsidP="0087233F">
      <w:pPr>
        <w:rPr>
          <w:b/>
          <w:bCs/>
          <w:szCs w:val="20"/>
        </w:rPr>
      </w:pPr>
    </w:p>
    <w:p w14:paraId="377C33AA" w14:textId="77777777" w:rsidR="0087233F" w:rsidRPr="0087233F" w:rsidRDefault="0087233F" w:rsidP="0087233F">
      <w:pPr>
        <w:rPr>
          <w:b/>
          <w:bCs/>
          <w:szCs w:val="20"/>
        </w:rPr>
      </w:pPr>
      <w:r w:rsidRPr="0087233F">
        <w:rPr>
          <w:b/>
          <w:bCs/>
          <w:szCs w:val="20"/>
        </w:rPr>
        <w:t>Wat verwachten we van u</w:t>
      </w:r>
    </w:p>
    <w:p w14:paraId="74681576" w14:textId="5532BFBA" w:rsidR="00BE1CC8" w:rsidRPr="00BE1CC8" w:rsidRDefault="00BE1CC8" w:rsidP="0087233F">
      <w:pPr>
        <w:rPr>
          <w:szCs w:val="20"/>
        </w:rPr>
      </w:pPr>
      <w:r>
        <w:rPr>
          <w:szCs w:val="20"/>
        </w:rPr>
        <w:t xml:space="preserve">Werk op maximaal 2 </w:t>
      </w:r>
      <w:r w:rsidR="00573799">
        <w:rPr>
          <w:szCs w:val="20"/>
        </w:rPr>
        <w:t xml:space="preserve">leesbare </w:t>
      </w:r>
      <w:r>
        <w:rPr>
          <w:szCs w:val="20"/>
        </w:rPr>
        <w:t xml:space="preserve">A4 uit op welke wijze u invulling geeft aan service en ondersteuning, zowel tijdens het implementeren van een nieuw systeem als in de daaropvolgende contractperiode. </w:t>
      </w:r>
    </w:p>
    <w:p w14:paraId="580C529E" w14:textId="77777777" w:rsidR="0087233F" w:rsidRDefault="0087233F" w:rsidP="0087233F">
      <w:pPr>
        <w:rPr>
          <w:b/>
          <w:bCs/>
          <w:szCs w:val="20"/>
        </w:rPr>
      </w:pPr>
    </w:p>
    <w:p w14:paraId="6BCA4FE3" w14:textId="77777777" w:rsidR="0087233F" w:rsidRPr="0087233F" w:rsidRDefault="0087233F" w:rsidP="0087233F">
      <w:pPr>
        <w:rPr>
          <w:b/>
          <w:bCs/>
          <w:szCs w:val="20"/>
        </w:rPr>
      </w:pPr>
      <w:r w:rsidRPr="0087233F">
        <w:rPr>
          <w:b/>
          <w:bCs/>
          <w:szCs w:val="20"/>
        </w:rPr>
        <w:t>Welke aspecten willen wij hierin terugzien</w:t>
      </w:r>
    </w:p>
    <w:p w14:paraId="4B67A529" w14:textId="30105C01" w:rsidR="0087233F" w:rsidRPr="003C0580" w:rsidRDefault="00BE1CC8" w:rsidP="00BE1CC8">
      <w:pPr>
        <w:numPr>
          <w:ilvl w:val="0"/>
          <w:numId w:val="13"/>
        </w:numPr>
      </w:pPr>
      <w:r>
        <w:t>Hoe wordt in de opstartfase ondersteuning</w:t>
      </w:r>
      <w:r w:rsidR="008327F7">
        <w:t xml:space="preserve"> en scholing</w:t>
      </w:r>
      <w:r>
        <w:t xml:space="preserve"> geboden</w:t>
      </w:r>
      <w:r w:rsidR="008327F7">
        <w:t xml:space="preserve"> aan alle beroepsgroepen</w:t>
      </w:r>
      <w:r>
        <w:t xml:space="preserve"> bij het implementeren van het nieuwe revisie-systeem en bij het in gebruik nemen van het bijbehorende instrumentarium?</w:t>
      </w:r>
    </w:p>
    <w:p w14:paraId="6237ECBC" w14:textId="39875108" w:rsidR="00BE1CC8" w:rsidRPr="003C0580" w:rsidRDefault="003C0580" w:rsidP="00BE1CC8">
      <w:pPr>
        <w:numPr>
          <w:ilvl w:val="0"/>
          <w:numId w:val="13"/>
        </w:numPr>
      </w:pPr>
      <w:r>
        <w:t>Hoelang duurt de implementatieperiode</w:t>
      </w:r>
      <w:r w:rsidR="00D36CBF">
        <w:t xml:space="preserve"> en hoe verloopt deze</w:t>
      </w:r>
      <w:r>
        <w:t>?</w:t>
      </w:r>
    </w:p>
    <w:p w14:paraId="1681D625" w14:textId="0A5F0049" w:rsidR="003C0580" w:rsidRDefault="003C0580" w:rsidP="00BE1CC8">
      <w:pPr>
        <w:numPr>
          <w:ilvl w:val="0"/>
          <w:numId w:val="13"/>
        </w:numPr>
      </w:pPr>
      <w:r>
        <w:t xml:space="preserve">Hoe ziet adequate service en </w:t>
      </w:r>
      <w:r w:rsidR="00D36CBF">
        <w:t xml:space="preserve">klinische </w:t>
      </w:r>
      <w:r>
        <w:t xml:space="preserve">assistentie tijdens klinische ingrepen eruit? </w:t>
      </w:r>
    </w:p>
    <w:p w14:paraId="0E0107DC" w14:textId="504E0CE8" w:rsidR="003C0580" w:rsidRPr="003C0580" w:rsidRDefault="003C0580" w:rsidP="00BE1CC8">
      <w:pPr>
        <w:numPr>
          <w:ilvl w:val="0"/>
          <w:numId w:val="13"/>
        </w:numPr>
        <w:rPr>
          <w:szCs w:val="20"/>
        </w:rPr>
      </w:pPr>
      <w:r>
        <w:rPr>
          <w:szCs w:val="20"/>
        </w:rPr>
        <w:t>Hoe is de klinische assistentie georganiseerd bij u als leverancier</w:t>
      </w:r>
      <w:r w:rsidR="005777C5">
        <w:rPr>
          <w:szCs w:val="20"/>
        </w:rPr>
        <w:t>?</w:t>
      </w:r>
      <w:r>
        <w:rPr>
          <w:szCs w:val="20"/>
        </w:rPr>
        <w:t xml:space="preserve"> </w:t>
      </w:r>
    </w:p>
    <w:p w14:paraId="58974229" w14:textId="77777777" w:rsidR="003C0580" w:rsidRPr="003C0580" w:rsidRDefault="003C0580" w:rsidP="00BE1CC8">
      <w:pPr>
        <w:numPr>
          <w:ilvl w:val="0"/>
          <w:numId w:val="13"/>
        </w:numPr>
        <w:rPr>
          <w:szCs w:val="20"/>
        </w:rPr>
      </w:pPr>
      <w:r w:rsidRPr="003C0580">
        <w:rPr>
          <w:szCs w:val="20"/>
        </w:rPr>
        <w:t>Hoe wordt gezorgd dat het Amsterdam UMC altijd beschikt over voldoende materialen, zowel instrumentarium als implantaten?</w:t>
      </w:r>
    </w:p>
    <w:p w14:paraId="3DD2046C" w14:textId="77777777" w:rsidR="0087233F" w:rsidRPr="003C0580" w:rsidRDefault="0087233F" w:rsidP="0087233F">
      <w:pPr>
        <w:rPr>
          <w:b/>
          <w:bCs/>
          <w:szCs w:val="20"/>
        </w:rPr>
      </w:pPr>
    </w:p>
    <w:p w14:paraId="3D0081CB" w14:textId="77777777" w:rsidR="0087233F" w:rsidRDefault="0087233F" w:rsidP="0087233F">
      <w:pPr>
        <w:rPr>
          <w:b/>
          <w:bCs/>
          <w:szCs w:val="20"/>
        </w:rPr>
      </w:pPr>
      <w:r w:rsidRPr="0087233F">
        <w:rPr>
          <w:b/>
          <w:bCs/>
          <w:szCs w:val="20"/>
        </w:rPr>
        <w:t>Hoe wordt uw uitwerking beoordeeld?</w:t>
      </w:r>
    </w:p>
    <w:p w14:paraId="39427A3B" w14:textId="5B05616B" w:rsidR="00317177" w:rsidRDefault="00432604" w:rsidP="2955A651">
      <w:r>
        <w:t xml:space="preserve">De uitwerking wordt </w:t>
      </w:r>
      <w:r w:rsidR="252E107F">
        <w:t>als</w:t>
      </w:r>
      <w:r w:rsidR="0524660E">
        <w:t xml:space="preserve"> </w:t>
      </w:r>
      <w:r w:rsidR="252E107F">
        <w:t>volgt beoordeeld</w:t>
      </w:r>
      <w:r w:rsidR="00317177">
        <w:t xml:space="preserve"> op de aspecten volledigheid, nauwkeurigheid, mate van aansluiting bij de doelstellingen en visie, relevantie en context</w:t>
      </w:r>
      <w:r w:rsidR="68DC16E0">
        <w:t>:</w:t>
      </w:r>
    </w:p>
    <w:p w14:paraId="38F58C70" w14:textId="77777777" w:rsidR="00317177" w:rsidRDefault="00317177" w:rsidP="2955A651"/>
    <w:p w14:paraId="2E07AD08" w14:textId="29380451" w:rsidR="0087233F" w:rsidRPr="0087233F" w:rsidRDefault="0087233F" w:rsidP="7BE5BA41"/>
    <w:tbl>
      <w:tblPr>
        <w:tblW w:w="10934"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8505"/>
        <w:gridCol w:w="1134"/>
      </w:tblGrid>
      <w:tr w:rsidR="00D52C84" w:rsidRPr="0019744E" w14:paraId="3FC866B5" w14:textId="56D386D9" w:rsidTr="00D52C84">
        <w:trPr>
          <w:trHeight w:val="150"/>
        </w:trPr>
        <w:tc>
          <w:tcPr>
            <w:tcW w:w="1295" w:type="dxa"/>
            <w:shd w:val="clear" w:color="auto" w:fill="auto"/>
          </w:tcPr>
          <w:p w14:paraId="20B867D4" w14:textId="09FDC037" w:rsidR="00D52C84" w:rsidRPr="0019744E" w:rsidRDefault="00D52C84" w:rsidP="2955A651">
            <w:pPr>
              <w:rPr>
                <w:sz w:val="13"/>
                <w:szCs w:val="16"/>
                <w:lang w:eastAsia="nl-NL"/>
              </w:rPr>
            </w:pPr>
            <w:r w:rsidRPr="0019744E">
              <w:rPr>
                <w:sz w:val="13"/>
                <w:szCs w:val="16"/>
                <w:lang w:eastAsia="nl-NL"/>
              </w:rPr>
              <w:t>U scoort:</w:t>
            </w:r>
          </w:p>
        </w:tc>
        <w:tc>
          <w:tcPr>
            <w:tcW w:w="8505" w:type="dxa"/>
            <w:shd w:val="clear" w:color="auto" w:fill="auto"/>
          </w:tcPr>
          <w:p w14:paraId="33104F06" w14:textId="77777777" w:rsidR="00D52C84" w:rsidRPr="0019744E" w:rsidRDefault="00D52C84" w:rsidP="2955A651">
            <w:pPr>
              <w:rPr>
                <w:sz w:val="13"/>
                <w:szCs w:val="16"/>
                <w:lang w:eastAsia="nl-NL"/>
              </w:rPr>
            </w:pPr>
            <w:r w:rsidRPr="0019744E">
              <w:rPr>
                <w:sz w:val="13"/>
                <w:szCs w:val="16"/>
                <w:lang w:eastAsia="nl-NL"/>
              </w:rPr>
              <w:t>Toelichting:</w:t>
            </w:r>
          </w:p>
          <w:p w14:paraId="643D3F10" w14:textId="77777777" w:rsidR="00D52C84" w:rsidRPr="0019744E" w:rsidRDefault="00D52C84" w:rsidP="2955A651">
            <w:pPr>
              <w:rPr>
                <w:b/>
                <w:bCs/>
                <w:sz w:val="13"/>
                <w:szCs w:val="16"/>
                <w:lang w:eastAsia="nl-NL"/>
              </w:rPr>
            </w:pPr>
          </w:p>
        </w:tc>
        <w:tc>
          <w:tcPr>
            <w:tcW w:w="1134" w:type="dxa"/>
          </w:tcPr>
          <w:p w14:paraId="0BE9155E" w14:textId="7D9A28E0" w:rsidR="00D52C84" w:rsidRPr="00D52C84" w:rsidRDefault="00D52C84" w:rsidP="2955A651">
            <w:pPr>
              <w:rPr>
                <w:b/>
                <w:bCs/>
                <w:sz w:val="13"/>
                <w:szCs w:val="16"/>
                <w:lang w:eastAsia="nl-NL"/>
              </w:rPr>
            </w:pPr>
            <w:r w:rsidRPr="00D52C84">
              <w:rPr>
                <w:b/>
                <w:bCs/>
                <w:sz w:val="13"/>
                <w:szCs w:val="16"/>
                <w:lang w:eastAsia="nl-NL"/>
              </w:rPr>
              <w:t>Aantal punten</w:t>
            </w:r>
          </w:p>
        </w:tc>
      </w:tr>
      <w:tr w:rsidR="00D52C84" w:rsidRPr="0019744E" w14:paraId="1AE041AA" w14:textId="07E56528" w:rsidTr="00D52C84">
        <w:trPr>
          <w:trHeight w:val="300"/>
        </w:trPr>
        <w:tc>
          <w:tcPr>
            <w:tcW w:w="1295" w:type="dxa"/>
            <w:shd w:val="clear" w:color="auto" w:fill="auto"/>
          </w:tcPr>
          <w:p w14:paraId="21F57349" w14:textId="54843DD8" w:rsidR="00D52C84" w:rsidRPr="0019744E" w:rsidRDefault="00EA6439" w:rsidP="2955A651">
            <w:pPr>
              <w:rPr>
                <w:b/>
                <w:bCs/>
                <w:sz w:val="13"/>
                <w:szCs w:val="16"/>
                <w:lang w:eastAsia="nl-NL"/>
              </w:rPr>
            </w:pPr>
            <w:r>
              <w:rPr>
                <w:b/>
                <w:bCs/>
                <w:sz w:val="13"/>
                <w:szCs w:val="16"/>
                <w:lang w:eastAsia="nl-NL"/>
              </w:rPr>
              <w:t>10</w:t>
            </w:r>
          </w:p>
        </w:tc>
        <w:tc>
          <w:tcPr>
            <w:tcW w:w="8505" w:type="dxa"/>
            <w:shd w:val="clear" w:color="auto" w:fill="auto"/>
          </w:tcPr>
          <w:p w14:paraId="27A62D82" w14:textId="22CF9EB0" w:rsidR="00D52C84" w:rsidRPr="0019744E" w:rsidRDefault="00D52C84" w:rsidP="00BE0384">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K1 – Service en ondersteuning</w:t>
            </w:r>
            <w:r w:rsidRPr="0019744E">
              <w:rPr>
                <w:sz w:val="13"/>
                <w:szCs w:val="16"/>
                <w:lang w:eastAsia="nl-NL"/>
              </w:rPr>
              <w:t xml:space="preserve"> </w:t>
            </w:r>
            <w:r w:rsidRPr="0019744E">
              <w:rPr>
                <w:b/>
                <w:bCs/>
                <w:sz w:val="13"/>
                <w:szCs w:val="16"/>
                <w:lang w:eastAsia="nl-NL"/>
              </w:rPr>
              <w:t>uitstekend</w:t>
            </w:r>
            <w:r w:rsidRPr="0019744E">
              <w:rPr>
                <w:sz w:val="13"/>
                <w:szCs w:val="16"/>
                <w:lang w:eastAsia="nl-NL"/>
              </w:rPr>
              <w:t xml:space="preserve"> inhoudelijk in op de gevraagde aspecten en sluit de uitwerking uitstekend aan bij de doelstellingen en visie die het Amsterdam UMC heeft op gebied van revisie-knieoperaties. Alle aspecten worden benoemd en concreet gemaakt en zijn relevant. De invulling biedt veel meerwaarde voor het Amsterdam UMC.   </w:t>
            </w:r>
          </w:p>
        </w:tc>
        <w:tc>
          <w:tcPr>
            <w:tcW w:w="1134" w:type="dxa"/>
          </w:tcPr>
          <w:p w14:paraId="0666773E" w14:textId="6784C39B" w:rsidR="00D52C84" w:rsidRPr="00D52C84" w:rsidRDefault="00D52C84" w:rsidP="00BE0384">
            <w:pPr>
              <w:rPr>
                <w:b/>
                <w:bCs/>
                <w:sz w:val="13"/>
                <w:szCs w:val="16"/>
                <w:lang w:eastAsia="nl-NL"/>
              </w:rPr>
            </w:pPr>
            <w:r w:rsidRPr="00D52C84">
              <w:rPr>
                <w:b/>
                <w:bCs/>
                <w:sz w:val="13"/>
                <w:szCs w:val="16"/>
                <w:lang w:eastAsia="nl-NL"/>
              </w:rPr>
              <w:t>150</w:t>
            </w:r>
          </w:p>
        </w:tc>
      </w:tr>
      <w:tr w:rsidR="00D52C84" w:rsidRPr="0019744E" w14:paraId="0F763B4A" w14:textId="23F9327C" w:rsidTr="00D52C84">
        <w:trPr>
          <w:trHeight w:val="300"/>
        </w:trPr>
        <w:tc>
          <w:tcPr>
            <w:tcW w:w="1295" w:type="dxa"/>
            <w:shd w:val="clear" w:color="auto" w:fill="auto"/>
          </w:tcPr>
          <w:p w14:paraId="4590CAE9" w14:textId="305F891F" w:rsidR="00D52C84" w:rsidRPr="0019744E" w:rsidRDefault="00EA6439" w:rsidP="2955A651">
            <w:pPr>
              <w:rPr>
                <w:b/>
                <w:bCs/>
                <w:sz w:val="13"/>
                <w:szCs w:val="16"/>
                <w:lang w:eastAsia="nl-NL"/>
              </w:rPr>
            </w:pPr>
            <w:r>
              <w:rPr>
                <w:b/>
                <w:bCs/>
                <w:sz w:val="13"/>
                <w:szCs w:val="16"/>
                <w:lang w:eastAsia="nl-NL"/>
              </w:rPr>
              <w:t>8</w:t>
            </w:r>
          </w:p>
        </w:tc>
        <w:tc>
          <w:tcPr>
            <w:tcW w:w="8505" w:type="dxa"/>
            <w:shd w:val="clear" w:color="auto" w:fill="auto"/>
          </w:tcPr>
          <w:p w14:paraId="519CB688" w14:textId="6D95AE9F" w:rsidR="00D52C84" w:rsidRPr="0019744E" w:rsidRDefault="00D52C84" w:rsidP="2955A651">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K1 – Service en ondersteuning</w:t>
            </w:r>
            <w:r w:rsidRPr="0019744E">
              <w:rPr>
                <w:sz w:val="13"/>
                <w:szCs w:val="16"/>
                <w:lang w:eastAsia="nl-NL"/>
              </w:rPr>
              <w:t xml:space="preserve"> </w:t>
            </w:r>
            <w:r w:rsidRPr="0019744E">
              <w:rPr>
                <w:b/>
                <w:bCs/>
                <w:sz w:val="13"/>
                <w:szCs w:val="16"/>
                <w:lang w:eastAsia="nl-NL"/>
              </w:rPr>
              <w:t>goed</w:t>
            </w:r>
            <w:r w:rsidRPr="0019744E">
              <w:rPr>
                <w:sz w:val="13"/>
                <w:szCs w:val="16"/>
                <w:lang w:eastAsia="nl-NL"/>
              </w:rPr>
              <w:t xml:space="preserve"> inhoudelijk in op de gevraagde aspecten en sluit de uitwerking goed aan bij de doelstellingen en visie die het Amsterdam UMC heeft op gebied van revisie-knieoperaties. De aspecten worden benoemd en concreet gemaakt en zijn relevant. De invulling biedt ruim voldoende tot aanzienlijke meerwaarde voor het Amsterdam UMC.   </w:t>
            </w:r>
          </w:p>
        </w:tc>
        <w:tc>
          <w:tcPr>
            <w:tcW w:w="1134" w:type="dxa"/>
          </w:tcPr>
          <w:p w14:paraId="2A1271ED" w14:textId="7B5352F6" w:rsidR="00D52C84" w:rsidRPr="00D52C84" w:rsidRDefault="00D52C84" w:rsidP="2955A651">
            <w:pPr>
              <w:rPr>
                <w:b/>
                <w:bCs/>
                <w:sz w:val="13"/>
                <w:szCs w:val="16"/>
                <w:lang w:eastAsia="nl-NL"/>
              </w:rPr>
            </w:pPr>
            <w:r w:rsidRPr="00D52C84">
              <w:rPr>
                <w:b/>
                <w:bCs/>
                <w:sz w:val="13"/>
                <w:szCs w:val="16"/>
                <w:lang w:eastAsia="nl-NL"/>
              </w:rPr>
              <w:t>120</w:t>
            </w:r>
          </w:p>
        </w:tc>
      </w:tr>
      <w:tr w:rsidR="00D52C84" w:rsidRPr="0019744E" w14:paraId="7D62715B" w14:textId="20A95163" w:rsidTr="00D52C84">
        <w:trPr>
          <w:trHeight w:val="300"/>
        </w:trPr>
        <w:tc>
          <w:tcPr>
            <w:tcW w:w="1295" w:type="dxa"/>
            <w:shd w:val="clear" w:color="auto" w:fill="auto"/>
          </w:tcPr>
          <w:p w14:paraId="497D5D12" w14:textId="4408A422" w:rsidR="00D52C84" w:rsidRPr="0019744E" w:rsidRDefault="00EA6439" w:rsidP="2955A651">
            <w:pPr>
              <w:rPr>
                <w:b/>
                <w:bCs/>
                <w:sz w:val="13"/>
                <w:szCs w:val="16"/>
                <w:lang w:eastAsia="nl-NL"/>
              </w:rPr>
            </w:pPr>
            <w:r>
              <w:rPr>
                <w:b/>
                <w:bCs/>
                <w:sz w:val="13"/>
                <w:szCs w:val="16"/>
                <w:lang w:eastAsia="nl-NL"/>
              </w:rPr>
              <w:t>6</w:t>
            </w:r>
          </w:p>
        </w:tc>
        <w:tc>
          <w:tcPr>
            <w:tcW w:w="8505" w:type="dxa"/>
            <w:shd w:val="clear" w:color="auto" w:fill="auto"/>
          </w:tcPr>
          <w:p w14:paraId="58368B91" w14:textId="078279D8" w:rsidR="00D52C84" w:rsidRPr="0019744E" w:rsidRDefault="00D52C84" w:rsidP="2955A651">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K1 – Service en ondersteuning</w:t>
            </w:r>
            <w:r w:rsidRPr="0019744E">
              <w:rPr>
                <w:sz w:val="13"/>
                <w:szCs w:val="16"/>
                <w:lang w:eastAsia="nl-NL"/>
              </w:rPr>
              <w:t xml:space="preserve"> </w:t>
            </w:r>
            <w:r w:rsidRPr="0019744E">
              <w:rPr>
                <w:b/>
                <w:bCs/>
                <w:sz w:val="13"/>
                <w:szCs w:val="16"/>
                <w:lang w:eastAsia="nl-NL"/>
              </w:rPr>
              <w:t>voldoende</w:t>
            </w:r>
            <w:r w:rsidRPr="0019744E">
              <w:rPr>
                <w:sz w:val="13"/>
                <w:szCs w:val="16"/>
                <w:lang w:eastAsia="nl-NL"/>
              </w:rPr>
              <w:t xml:space="preserve"> inhoudelijk in op de gevraagde aspecten en sluit de uitwerking voldoende aan bij de doelstellingen en visie die het Amsterdam UMC heeft op gebied van revisie-knieoperaties. Er wordt ingegaan op de vraag, maar niet in de gewenste mate van detail en/of niet alle aspecten worden benoemd en/of concreet gemaakt. </w:t>
            </w:r>
          </w:p>
          <w:p w14:paraId="71D0EB10" w14:textId="6F258097" w:rsidR="00D52C84" w:rsidRPr="0019744E" w:rsidRDefault="00D52C84" w:rsidP="2955A651">
            <w:pPr>
              <w:rPr>
                <w:sz w:val="13"/>
                <w:szCs w:val="16"/>
                <w:lang w:eastAsia="nl-NL"/>
              </w:rPr>
            </w:pPr>
            <w:r w:rsidRPr="0019744E">
              <w:rPr>
                <w:sz w:val="13"/>
                <w:szCs w:val="16"/>
                <w:lang w:eastAsia="nl-NL"/>
              </w:rPr>
              <w:t xml:space="preserve">De invulling biedt geen meerwaarde voor het Amsterdam UMC.   </w:t>
            </w:r>
          </w:p>
        </w:tc>
        <w:tc>
          <w:tcPr>
            <w:tcW w:w="1134" w:type="dxa"/>
          </w:tcPr>
          <w:p w14:paraId="1AA416F6" w14:textId="6603E03D" w:rsidR="00D52C84" w:rsidRPr="00D52C84" w:rsidRDefault="00D52C84" w:rsidP="2955A651">
            <w:pPr>
              <w:rPr>
                <w:b/>
                <w:bCs/>
                <w:sz w:val="13"/>
                <w:szCs w:val="16"/>
                <w:lang w:eastAsia="nl-NL"/>
              </w:rPr>
            </w:pPr>
            <w:r w:rsidRPr="00D52C84">
              <w:rPr>
                <w:b/>
                <w:bCs/>
                <w:sz w:val="13"/>
                <w:szCs w:val="16"/>
                <w:lang w:eastAsia="nl-NL"/>
              </w:rPr>
              <w:t>90</w:t>
            </w:r>
          </w:p>
        </w:tc>
      </w:tr>
      <w:tr w:rsidR="00D52C84" w:rsidRPr="0019744E" w14:paraId="4CCEB44A" w14:textId="2411A699" w:rsidTr="00D52C84">
        <w:trPr>
          <w:trHeight w:val="300"/>
        </w:trPr>
        <w:tc>
          <w:tcPr>
            <w:tcW w:w="1295" w:type="dxa"/>
            <w:shd w:val="clear" w:color="auto" w:fill="auto"/>
          </w:tcPr>
          <w:p w14:paraId="250C61E5" w14:textId="4375CB0F" w:rsidR="00D52C84" w:rsidRPr="0019744E" w:rsidRDefault="00EA6439" w:rsidP="2955A651">
            <w:pPr>
              <w:rPr>
                <w:b/>
                <w:bCs/>
                <w:sz w:val="13"/>
                <w:szCs w:val="16"/>
                <w:lang w:eastAsia="nl-NL"/>
              </w:rPr>
            </w:pPr>
            <w:r>
              <w:rPr>
                <w:b/>
                <w:bCs/>
                <w:sz w:val="13"/>
                <w:szCs w:val="16"/>
                <w:lang w:eastAsia="nl-NL"/>
              </w:rPr>
              <w:t>4</w:t>
            </w:r>
          </w:p>
        </w:tc>
        <w:tc>
          <w:tcPr>
            <w:tcW w:w="8505" w:type="dxa"/>
            <w:shd w:val="clear" w:color="auto" w:fill="auto"/>
          </w:tcPr>
          <w:p w14:paraId="1F0ACD79" w14:textId="1228F6BC" w:rsidR="00D52C84" w:rsidRPr="0019744E" w:rsidRDefault="00D52C84" w:rsidP="00D52C84">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K1 – Service en ondersteuning</w:t>
            </w:r>
            <w:r w:rsidRPr="0019744E">
              <w:rPr>
                <w:sz w:val="13"/>
                <w:szCs w:val="16"/>
                <w:lang w:eastAsia="nl-NL"/>
              </w:rPr>
              <w:t xml:space="preserve"> </w:t>
            </w:r>
            <w:r w:rsidRPr="0019744E">
              <w:rPr>
                <w:b/>
                <w:bCs/>
                <w:sz w:val="13"/>
                <w:szCs w:val="16"/>
                <w:lang w:eastAsia="nl-NL"/>
              </w:rPr>
              <w:t>onvoldoende</w:t>
            </w:r>
            <w:r w:rsidRPr="0019744E">
              <w:rPr>
                <w:sz w:val="13"/>
                <w:szCs w:val="16"/>
                <w:lang w:eastAsia="nl-NL"/>
              </w:rPr>
              <w:t xml:space="preserve"> inhoudelijk in op de gevraagde aspecten en sluit de uitwerking onvoldoende aan bij de doelstellingen en visie die het Amsterdam UMC heeft op gebied van revisie-knieoperaties. Er wordt niet ingegaan op de vraag, en/of niet voldoende in detail getreden en/of niet alle aspecten worden benoemd en/of concreet gemaakt. De invulling brengt nadelen of risico’s voor het Amsterdam UMC met zich mee.   </w:t>
            </w:r>
          </w:p>
        </w:tc>
        <w:tc>
          <w:tcPr>
            <w:tcW w:w="1134" w:type="dxa"/>
          </w:tcPr>
          <w:p w14:paraId="5430FD25" w14:textId="4F02EB50" w:rsidR="00D52C84" w:rsidRPr="00D52C84" w:rsidRDefault="00D52C84" w:rsidP="005B773D">
            <w:pPr>
              <w:rPr>
                <w:b/>
                <w:bCs/>
                <w:sz w:val="13"/>
                <w:szCs w:val="16"/>
                <w:lang w:eastAsia="nl-NL"/>
              </w:rPr>
            </w:pPr>
            <w:r w:rsidRPr="00D52C84">
              <w:rPr>
                <w:b/>
                <w:bCs/>
                <w:sz w:val="13"/>
                <w:szCs w:val="16"/>
                <w:lang w:eastAsia="nl-NL"/>
              </w:rPr>
              <w:t>60</w:t>
            </w:r>
          </w:p>
        </w:tc>
      </w:tr>
      <w:tr w:rsidR="00D52C84" w:rsidRPr="0019744E" w14:paraId="655FAFC9" w14:textId="766C4BCE" w:rsidTr="00D52C84">
        <w:trPr>
          <w:trHeight w:val="300"/>
        </w:trPr>
        <w:tc>
          <w:tcPr>
            <w:tcW w:w="1295" w:type="dxa"/>
            <w:shd w:val="clear" w:color="auto" w:fill="auto"/>
          </w:tcPr>
          <w:p w14:paraId="1E6B2817" w14:textId="2D944363" w:rsidR="00D52C84" w:rsidRPr="0019744E" w:rsidRDefault="00EA6439" w:rsidP="2955A651">
            <w:pPr>
              <w:rPr>
                <w:b/>
                <w:bCs/>
                <w:sz w:val="13"/>
                <w:szCs w:val="16"/>
                <w:lang w:eastAsia="nl-NL"/>
              </w:rPr>
            </w:pPr>
            <w:r>
              <w:rPr>
                <w:b/>
                <w:bCs/>
                <w:sz w:val="13"/>
                <w:szCs w:val="16"/>
                <w:lang w:eastAsia="nl-NL"/>
              </w:rPr>
              <w:t>2</w:t>
            </w:r>
          </w:p>
        </w:tc>
        <w:tc>
          <w:tcPr>
            <w:tcW w:w="8505" w:type="dxa"/>
            <w:shd w:val="clear" w:color="auto" w:fill="auto"/>
          </w:tcPr>
          <w:p w14:paraId="4105D525" w14:textId="2E87DA67" w:rsidR="00D52C84" w:rsidRPr="0019744E" w:rsidRDefault="00D52C84" w:rsidP="0019744E">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K1 – Service en ondersteuning</w:t>
            </w:r>
            <w:r w:rsidRPr="0019744E">
              <w:rPr>
                <w:sz w:val="13"/>
                <w:szCs w:val="16"/>
                <w:lang w:eastAsia="nl-NL"/>
              </w:rPr>
              <w:t xml:space="preserve"> </w:t>
            </w:r>
            <w:r w:rsidRPr="0019744E">
              <w:rPr>
                <w:b/>
                <w:bCs/>
                <w:sz w:val="13"/>
                <w:szCs w:val="16"/>
                <w:lang w:eastAsia="nl-NL"/>
              </w:rPr>
              <w:t>slecht</w:t>
            </w:r>
            <w:r w:rsidRPr="0019744E">
              <w:rPr>
                <w:sz w:val="13"/>
                <w:szCs w:val="16"/>
                <w:lang w:eastAsia="nl-NL"/>
              </w:rPr>
              <w:t xml:space="preserve"> inhoudelijk in op de gevraagde aspecten en sluit de uitwerking slecht aan bij de doelstellingen en visie die het Amsterdam UMC heeft op gebied van revisie-knieoperaties. Er wordt niet ingegaan op de vraag</w:t>
            </w:r>
            <w:r>
              <w:rPr>
                <w:sz w:val="13"/>
                <w:szCs w:val="16"/>
                <w:lang w:eastAsia="nl-NL"/>
              </w:rPr>
              <w:t xml:space="preserve">, het is niet helder en duidelijk. De invulling is ontoereikend en/of brengt grote nadelen of risico’s voor het </w:t>
            </w:r>
            <w:r w:rsidR="00F90963">
              <w:rPr>
                <w:sz w:val="13"/>
                <w:szCs w:val="16"/>
                <w:lang w:eastAsia="nl-NL"/>
              </w:rPr>
              <w:t>Amsterdam UMC</w:t>
            </w:r>
            <w:r>
              <w:rPr>
                <w:sz w:val="13"/>
                <w:szCs w:val="16"/>
                <w:lang w:eastAsia="nl-NL"/>
              </w:rPr>
              <w:t xml:space="preserve"> met zich mee. </w:t>
            </w:r>
          </w:p>
        </w:tc>
        <w:tc>
          <w:tcPr>
            <w:tcW w:w="1134" w:type="dxa"/>
          </w:tcPr>
          <w:p w14:paraId="33A51619" w14:textId="29948727" w:rsidR="00D52C84" w:rsidRPr="00D52C84" w:rsidRDefault="00D52C84" w:rsidP="0019744E">
            <w:pPr>
              <w:rPr>
                <w:b/>
                <w:bCs/>
                <w:sz w:val="13"/>
                <w:szCs w:val="16"/>
                <w:lang w:eastAsia="nl-NL"/>
              </w:rPr>
            </w:pPr>
            <w:r w:rsidRPr="00D52C84">
              <w:rPr>
                <w:b/>
                <w:bCs/>
                <w:sz w:val="13"/>
                <w:szCs w:val="16"/>
                <w:lang w:eastAsia="nl-NL"/>
              </w:rPr>
              <w:t>30</w:t>
            </w:r>
          </w:p>
        </w:tc>
      </w:tr>
      <w:tr w:rsidR="00D52C84" w:rsidRPr="0019744E" w14:paraId="08C6F804" w14:textId="5F4D8516" w:rsidTr="00D52C84">
        <w:trPr>
          <w:trHeight w:val="300"/>
        </w:trPr>
        <w:tc>
          <w:tcPr>
            <w:tcW w:w="1295" w:type="dxa"/>
            <w:shd w:val="clear" w:color="auto" w:fill="auto"/>
          </w:tcPr>
          <w:p w14:paraId="1B080E7E" w14:textId="4B56270B" w:rsidR="00D52C84" w:rsidRPr="0019744E" w:rsidRDefault="00EA6439" w:rsidP="2955A651">
            <w:pPr>
              <w:rPr>
                <w:b/>
                <w:bCs/>
                <w:sz w:val="13"/>
                <w:szCs w:val="16"/>
                <w:lang w:eastAsia="nl-NL"/>
              </w:rPr>
            </w:pPr>
            <w:r>
              <w:rPr>
                <w:b/>
                <w:bCs/>
                <w:sz w:val="13"/>
                <w:szCs w:val="16"/>
                <w:lang w:eastAsia="nl-NL"/>
              </w:rPr>
              <w:t>0</w:t>
            </w:r>
          </w:p>
        </w:tc>
        <w:tc>
          <w:tcPr>
            <w:tcW w:w="8505" w:type="dxa"/>
            <w:shd w:val="clear" w:color="auto" w:fill="auto"/>
          </w:tcPr>
          <w:p w14:paraId="4E433203" w14:textId="7E693885" w:rsidR="00D52C84" w:rsidRPr="0019744E" w:rsidRDefault="00D52C84" w:rsidP="2955A651">
            <w:pPr>
              <w:rPr>
                <w:sz w:val="13"/>
                <w:szCs w:val="16"/>
                <w:lang w:eastAsia="nl-NL"/>
              </w:rPr>
            </w:pPr>
            <w:r w:rsidRPr="0019744E">
              <w:rPr>
                <w:sz w:val="13"/>
                <w:szCs w:val="16"/>
                <w:lang w:eastAsia="nl-NL"/>
              </w:rPr>
              <w:t xml:space="preserve">Geen uitwerking of naar het oordeel van de beoordelingscommissie gaat de Inschrijver in zijn opgave op criterium </w:t>
            </w:r>
            <w:r w:rsidRPr="0019744E">
              <w:rPr>
                <w:i/>
                <w:iCs/>
                <w:sz w:val="13"/>
                <w:szCs w:val="16"/>
                <w:lang w:eastAsia="nl-NL"/>
              </w:rPr>
              <w:t>K1 – Service en ondersteuning</w:t>
            </w:r>
            <w:r w:rsidRPr="0019744E">
              <w:rPr>
                <w:sz w:val="13"/>
                <w:szCs w:val="16"/>
                <w:lang w:eastAsia="nl-NL"/>
              </w:rPr>
              <w:t xml:space="preserve"> in z</w:t>
            </w:r>
            <w:r w:rsidR="00EA6439">
              <w:rPr>
                <w:sz w:val="13"/>
                <w:szCs w:val="16"/>
                <w:lang w:eastAsia="nl-NL"/>
              </w:rPr>
              <w:t>ij</w:t>
            </w:r>
            <w:r w:rsidRPr="0019744E">
              <w:rPr>
                <w:sz w:val="13"/>
                <w:szCs w:val="16"/>
                <w:lang w:eastAsia="nl-NL"/>
              </w:rPr>
              <w:t xml:space="preserve">n geheel </w:t>
            </w:r>
            <w:r w:rsidRPr="0019744E">
              <w:rPr>
                <w:b/>
                <w:bCs/>
                <w:sz w:val="13"/>
                <w:szCs w:val="16"/>
                <w:lang w:eastAsia="nl-NL"/>
              </w:rPr>
              <w:t xml:space="preserve">niet </w:t>
            </w:r>
            <w:r w:rsidRPr="0019744E">
              <w:rPr>
                <w:sz w:val="13"/>
                <w:szCs w:val="16"/>
                <w:lang w:eastAsia="nl-NL"/>
              </w:rPr>
              <w:t>inhoudelijk-relevant in op de gevraagde aspecten.</w:t>
            </w:r>
          </w:p>
        </w:tc>
        <w:tc>
          <w:tcPr>
            <w:tcW w:w="1134" w:type="dxa"/>
          </w:tcPr>
          <w:p w14:paraId="3BF78C30" w14:textId="42119C43" w:rsidR="00D52C84" w:rsidRPr="00D52C84" w:rsidRDefault="00D52C84" w:rsidP="2955A651">
            <w:pPr>
              <w:rPr>
                <w:b/>
                <w:bCs/>
                <w:sz w:val="13"/>
                <w:szCs w:val="16"/>
                <w:lang w:eastAsia="nl-NL"/>
              </w:rPr>
            </w:pPr>
            <w:r w:rsidRPr="00D52C84">
              <w:rPr>
                <w:b/>
                <w:bCs/>
                <w:sz w:val="13"/>
                <w:szCs w:val="16"/>
                <w:lang w:eastAsia="nl-NL"/>
              </w:rPr>
              <w:t>0</w:t>
            </w:r>
          </w:p>
        </w:tc>
      </w:tr>
    </w:tbl>
    <w:p w14:paraId="7977B744" w14:textId="6CF185D2" w:rsidR="0087233F" w:rsidRPr="0087233F" w:rsidRDefault="0087233F" w:rsidP="7BE5BA41"/>
    <w:p w14:paraId="7A0AF2B7" w14:textId="0AB2831A" w:rsidR="0087233F" w:rsidRPr="0087233F" w:rsidRDefault="0087233F" w:rsidP="7BE5BA41">
      <w:pPr>
        <w:rPr>
          <w:b/>
          <w:bCs/>
        </w:rPr>
      </w:pPr>
    </w:p>
    <w:p w14:paraId="27C1B139" w14:textId="77777777" w:rsidR="00F20EF5" w:rsidRDefault="00F20EF5" w:rsidP="7C9D7B57">
      <w:pPr>
        <w:rPr>
          <w:b/>
          <w:bCs/>
          <w:sz w:val="22"/>
        </w:rPr>
      </w:pPr>
    </w:p>
    <w:p w14:paraId="61893BAC" w14:textId="77777777" w:rsidR="00F20EF5" w:rsidRDefault="00F20EF5" w:rsidP="7C9D7B57">
      <w:pPr>
        <w:rPr>
          <w:b/>
          <w:bCs/>
          <w:sz w:val="22"/>
        </w:rPr>
      </w:pPr>
    </w:p>
    <w:p w14:paraId="202F5DCE" w14:textId="77777777" w:rsidR="00F20EF5" w:rsidRDefault="00F20EF5" w:rsidP="7C9D7B57">
      <w:pPr>
        <w:rPr>
          <w:b/>
          <w:bCs/>
          <w:sz w:val="22"/>
        </w:rPr>
      </w:pPr>
    </w:p>
    <w:p w14:paraId="166E2451" w14:textId="77777777" w:rsidR="00F20EF5" w:rsidRDefault="00F20EF5" w:rsidP="7C9D7B57">
      <w:pPr>
        <w:rPr>
          <w:b/>
          <w:bCs/>
          <w:sz w:val="22"/>
        </w:rPr>
      </w:pPr>
    </w:p>
    <w:p w14:paraId="6DB69E30" w14:textId="77777777" w:rsidR="00F20EF5" w:rsidRDefault="00F20EF5" w:rsidP="7C9D7B57">
      <w:pPr>
        <w:rPr>
          <w:b/>
          <w:bCs/>
          <w:sz w:val="22"/>
        </w:rPr>
      </w:pPr>
    </w:p>
    <w:p w14:paraId="4911489A" w14:textId="77777777" w:rsidR="00F20EF5" w:rsidRDefault="00F20EF5" w:rsidP="7C9D7B57">
      <w:pPr>
        <w:rPr>
          <w:b/>
          <w:bCs/>
          <w:sz w:val="22"/>
        </w:rPr>
      </w:pPr>
    </w:p>
    <w:p w14:paraId="55723742" w14:textId="11DF92D9" w:rsidR="0087233F" w:rsidRPr="00E219BE" w:rsidRDefault="457A2F87" w:rsidP="7C9D7B57">
      <w:pPr>
        <w:rPr>
          <w:b/>
          <w:bCs/>
          <w:sz w:val="22"/>
        </w:rPr>
      </w:pPr>
      <w:r w:rsidRPr="00E219BE">
        <w:rPr>
          <w:b/>
          <w:bCs/>
          <w:sz w:val="22"/>
        </w:rPr>
        <w:t xml:space="preserve">K2 – </w:t>
      </w:r>
      <w:r w:rsidR="00B60362" w:rsidRPr="00E219BE">
        <w:rPr>
          <w:b/>
          <w:bCs/>
          <w:sz w:val="22"/>
        </w:rPr>
        <w:t>Werking revisiesysteem</w:t>
      </w:r>
      <w:r w:rsidR="00F16A55">
        <w:rPr>
          <w:b/>
          <w:bCs/>
          <w:sz w:val="22"/>
        </w:rPr>
        <w:t xml:space="preserve"> &amp; implantaten</w:t>
      </w:r>
    </w:p>
    <w:p w14:paraId="3DBF8088" w14:textId="16EE2F5E" w:rsidR="7C9D7B57" w:rsidRDefault="7C9D7B57" w:rsidP="7C9D7B57">
      <w:pPr>
        <w:rPr>
          <w:rFonts w:asciiTheme="minorHAnsi" w:eastAsiaTheme="minorEastAsia" w:hAnsiTheme="minorHAnsi" w:cstheme="minorBidi"/>
        </w:rPr>
      </w:pPr>
    </w:p>
    <w:p w14:paraId="335741BF" w14:textId="7932AFCF" w:rsidR="0087233F" w:rsidRPr="0087233F" w:rsidRDefault="0087233F" w:rsidP="7C9D7B57">
      <w:pPr>
        <w:rPr>
          <w:rFonts w:asciiTheme="minorHAnsi" w:eastAsiaTheme="minorEastAsia" w:hAnsiTheme="minorHAnsi" w:cstheme="minorBidi"/>
          <w:b/>
          <w:bCs/>
          <w:szCs w:val="20"/>
        </w:rPr>
      </w:pPr>
      <w:r w:rsidRPr="7C9D7B57">
        <w:rPr>
          <w:rFonts w:asciiTheme="minorHAnsi" w:eastAsiaTheme="minorEastAsia" w:hAnsiTheme="minorHAnsi" w:cstheme="minorBidi"/>
          <w:b/>
          <w:bCs/>
          <w:szCs w:val="20"/>
        </w:rPr>
        <w:t>Doelstelling</w:t>
      </w:r>
    </w:p>
    <w:p w14:paraId="41300D09" w14:textId="3479C5B3" w:rsidR="24017677" w:rsidRDefault="24017677" w:rsidP="7C9D7B57">
      <w:pPr>
        <w:shd w:val="clear" w:color="auto" w:fill="FFFFFF" w:themeFill="background1"/>
        <w:rPr>
          <w:rFonts w:asciiTheme="minorHAnsi" w:eastAsiaTheme="minorEastAsia" w:hAnsiTheme="minorHAnsi" w:cstheme="minorBidi"/>
          <w:color w:val="000000" w:themeColor="text1"/>
          <w:szCs w:val="20"/>
        </w:rPr>
      </w:pPr>
      <w:r w:rsidRPr="7C9D7B57">
        <w:rPr>
          <w:rFonts w:asciiTheme="minorHAnsi" w:eastAsiaTheme="minorEastAsia" w:hAnsiTheme="minorHAnsi" w:cstheme="minorBidi"/>
          <w:color w:val="000000" w:themeColor="text1"/>
          <w:szCs w:val="20"/>
        </w:rPr>
        <w:t>Amsterdam UMC streeft ernaar om een geavanceerd systeem te gebruiken voor</w:t>
      </w:r>
      <w:r w:rsidR="00B60362">
        <w:rPr>
          <w:rFonts w:asciiTheme="minorHAnsi" w:eastAsiaTheme="minorEastAsia" w:hAnsiTheme="minorHAnsi" w:cstheme="minorBidi"/>
          <w:color w:val="000000" w:themeColor="text1"/>
          <w:szCs w:val="20"/>
        </w:rPr>
        <w:t xml:space="preserve"> het plaatsen van</w:t>
      </w:r>
      <w:r w:rsidRPr="7C9D7B57">
        <w:rPr>
          <w:rFonts w:asciiTheme="minorHAnsi" w:eastAsiaTheme="minorEastAsia" w:hAnsiTheme="minorHAnsi" w:cstheme="minorBidi"/>
          <w:color w:val="000000" w:themeColor="text1"/>
          <w:szCs w:val="20"/>
        </w:rPr>
        <w:t xml:space="preserve"> revisie knie-implantaten</w:t>
      </w:r>
      <w:r w:rsidR="00493F33">
        <w:rPr>
          <w:rFonts w:asciiTheme="minorHAnsi" w:eastAsiaTheme="minorEastAsia" w:hAnsiTheme="minorHAnsi" w:cstheme="minorBidi"/>
          <w:color w:val="000000" w:themeColor="text1"/>
          <w:szCs w:val="20"/>
        </w:rPr>
        <w:t>. Daarbij spelen aspecten als minimaal botverlies, doorbouwmogelijkheden en minimale loslating een rol</w:t>
      </w:r>
      <w:r w:rsidR="00EA415E">
        <w:rPr>
          <w:rFonts w:asciiTheme="minorHAnsi" w:eastAsiaTheme="minorEastAsia" w:hAnsiTheme="minorHAnsi" w:cstheme="minorBidi"/>
          <w:color w:val="000000" w:themeColor="text1"/>
          <w:szCs w:val="20"/>
        </w:rPr>
        <w:t xml:space="preserve">. </w:t>
      </w:r>
    </w:p>
    <w:p w14:paraId="17DED835" w14:textId="32C3C71D" w:rsidR="24017677" w:rsidRDefault="24017677" w:rsidP="7C9D7B57">
      <w:pPr>
        <w:pStyle w:val="Lijstalinea"/>
        <w:numPr>
          <w:ilvl w:val="0"/>
          <w:numId w:val="5"/>
        </w:numPr>
        <w:shd w:val="clear" w:color="auto" w:fill="FFFFFF" w:themeFill="background1"/>
        <w:rPr>
          <w:rFonts w:asciiTheme="minorHAnsi" w:eastAsiaTheme="minorEastAsia" w:hAnsiTheme="minorHAnsi" w:cstheme="minorBidi"/>
          <w:color w:val="000000" w:themeColor="text1"/>
          <w:szCs w:val="20"/>
        </w:rPr>
      </w:pPr>
      <w:r w:rsidRPr="7C9D7B57">
        <w:rPr>
          <w:rFonts w:asciiTheme="minorHAnsi" w:eastAsiaTheme="minorEastAsia" w:hAnsiTheme="minorHAnsi" w:cstheme="minorBidi"/>
          <w:color w:val="000000" w:themeColor="text1"/>
          <w:szCs w:val="20"/>
        </w:rPr>
        <w:t>Minimaal botverlies: Het systeem moet zo ontworpen zijn dat het botverlies tijdens de revisieprocedure tot een minimum wordt beperkt. Dit draagt bij aan betere langetermijnresultaten voor de patiënt.</w:t>
      </w:r>
    </w:p>
    <w:p w14:paraId="27ACEAB2" w14:textId="261C906B" w:rsidR="24017677" w:rsidRDefault="24017677" w:rsidP="7C9D7B57">
      <w:pPr>
        <w:pStyle w:val="Lijstalinea"/>
        <w:numPr>
          <w:ilvl w:val="0"/>
          <w:numId w:val="5"/>
        </w:numPr>
        <w:shd w:val="clear" w:color="auto" w:fill="FFFFFF" w:themeFill="background1"/>
        <w:rPr>
          <w:rFonts w:asciiTheme="minorHAnsi" w:eastAsiaTheme="minorEastAsia" w:hAnsiTheme="minorHAnsi" w:cstheme="minorBidi"/>
          <w:color w:val="000000" w:themeColor="text1"/>
          <w:szCs w:val="20"/>
        </w:rPr>
      </w:pPr>
      <w:r w:rsidRPr="7C9D7B57">
        <w:rPr>
          <w:rFonts w:asciiTheme="minorHAnsi" w:eastAsiaTheme="minorEastAsia" w:hAnsiTheme="minorHAnsi" w:cstheme="minorBidi"/>
          <w:color w:val="000000" w:themeColor="text1"/>
          <w:szCs w:val="20"/>
        </w:rPr>
        <w:t>Goede doorbouwmogelijkheden: Revisieprocedures kunnen efficiënt en effectief worden uitgevoerd en wenselijk is om</w:t>
      </w:r>
      <w:r w:rsidR="00D52C84">
        <w:rPr>
          <w:rFonts w:asciiTheme="minorHAnsi" w:eastAsiaTheme="minorEastAsia" w:hAnsiTheme="minorHAnsi" w:cstheme="minorBidi"/>
          <w:color w:val="000000" w:themeColor="text1"/>
          <w:szCs w:val="20"/>
        </w:rPr>
        <w:t xml:space="preserve"> binnen hetzelfde systeem</w:t>
      </w:r>
      <w:r w:rsidRPr="7C9D7B57">
        <w:rPr>
          <w:rFonts w:asciiTheme="minorHAnsi" w:eastAsiaTheme="minorEastAsia" w:hAnsiTheme="minorHAnsi" w:cstheme="minorBidi"/>
          <w:color w:val="000000" w:themeColor="text1"/>
          <w:szCs w:val="20"/>
        </w:rPr>
        <w:t xml:space="preserve"> door te kunnen bouwen naar een </w:t>
      </w:r>
      <w:proofErr w:type="spellStart"/>
      <w:r w:rsidRPr="7C9D7B57">
        <w:rPr>
          <w:rFonts w:asciiTheme="minorHAnsi" w:eastAsiaTheme="minorEastAsia" w:hAnsiTheme="minorHAnsi" w:cstheme="minorBidi"/>
          <w:color w:val="000000" w:themeColor="text1"/>
          <w:szCs w:val="20"/>
        </w:rPr>
        <w:t>hinge</w:t>
      </w:r>
      <w:proofErr w:type="spellEnd"/>
      <w:r w:rsidRPr="7C9D7B57">
        <w:rPr>
          <w:rFonts w:asciiTheme="minorHAnsi" w:eastAsiaTheme="minorEastAsia" w:hAnsiTheme="minorHAnsi" w:cstheme="minorBidi"/>
          <w:color w:val="000000" w:themeColor="text1"/>
          <w:szCs w:val="20"/>
        </w:rPr>
        <w:t>-prothese.</w:t>
      </w:r>
    </w:p>
    <w:p w14:paraId="10313966" w14:textId="2D06ECE4" w:rsidR="24017677" w:rsidRDefault="24017677" w:rsidP="7C9D7B57">
      <w:pPr>
        <w:pStyle w:val="Lijstalinea"/>
        <w:numPr>
          <w:ilvl w:val="0"/>
          <w:numId w:val="5"/>
        </w:numPr>
        <w:shd w:val="clear" w:color="auto" w:fill="FFFFFF" w:themeFill="background1"/>
        <w:rPr>
          <w:rFonts w:asciiTheme="minorHAnsi" w:eastAsiaTheme="minorEastAsia" w:hAnsiTheme="minorHAnsi" w:cstheme="minorBidi"/>
          <w:color w:val="000000" w:themeColor="text1"/>
          <w:szCs w:val="20"/>
        </w:rPr>
      </w:pPr>
      <w:r w:rsidRPr="7C9D7B57">
        <w:rPr>
          <w:rFonts w:asciiTheme="minorHAnsi" w:eastAsiaTheme="minorEastAsia" w:hAnsiTheme="minorHAnsi" w:cstheme="minorBidi"/>
          <w:color w:val="000000" w:themeColor="text1"/>
          <w:szCs w:val="20"/>
        </w:rPr>
        <w:t>Minimale loslating: Het systeem moet zorgen voor een stabiele en duurzame hechting van het implantaat aan het bot, om loslating te minimaliseren en de levensduur van het implantaat te verlengen.</w:t>
      </w:r>
    </w:p>
    <w:p w14:paraId="7EB48AE8" w14:textId="07E2421B" w:rsidR="7BE5BA41" w:rsidRDefault="7BE5BA41" w:rsidP="7C9D7B57">
      <w:pPr>
        <w:rPr>
          <w:rFonts w:asciiTheme="minorHAnsi" w:eastAsiaTheme="minorEastAsia" w:hAnsiTheme="minorHAnsi" w:cstheme="minorBidi"/>
          <w:b/>
          <w:bCs/>
          <w:szCs w:val="20"/>
        </w:rPr>
      </w:pPr>
    </w:p>
    <w:p w14:paraId="35821088" w14:textId="77777777" w:rsidR="0087233F" w:rsidRPr="0087233F" w:rsidRDefault="0087233F" w:rsidP="7C9D7B57">
      <w:pPr>
        <w:rPr>
          <w:rFonts w:asciiTheme="minorHAnsi" w:eastAsiaTheme="minorEastAsia" w:hAnsiTheme="minorHAnsi" w:cstheme="minorBidi"/>
          <w:b/>
          <w:bCs/>
          <w:szCs w:val="20"/>
        </w:rPr>
      </w:pPr>
      <w:r w:rsidRPr="7C9D7B57">
        <w:rPr>
          <w:rFonts w:asciiTheme="minorHAnsi" w:eastAsiaTheme="minorEastAsia" w:hAnsiTheme="minorHAnsi" w:cstheme="minorBidi"/>
          <w:b/>
          <w:bCs/>
          <w:szCs w:val="20"/>
        </w:rPr>
        <w:t>Wat verwachten we van u</w:t>
      </w:r>
    </w:p>
    <w:p w14:paraId="24BA3492" w14:textId="3589F526" w:rsidR="2E8CB7BD" w:rsidRDefault="2E8CB7BD" w:rsidP="7C9D7B57">
      <w:pPr>
        <w:rPr>
          <w:rFonts w:asciiTheme="minorHAnsi" w:eastAsiaTheme="minorEastAsia" w:hAnsiTheme="minorHAnsi" w:cstheme="minorBidi"/>
          <w:szCs w:val="20"/>
        </w:rPr>
      </w:pPr>
      <w:r w:rsidRPr="7C9D7B57">
        <w:rPr>
          <w:rFonts w:asciiTheme="minorHAnsi" w:eastAsiaTheme="minorEastAsia" w:hAnsiTheme="minorHAnsi" w:cstheme="minorBidi"/>
          <w:szCs w:val="20"/>
        </w:rPr>
        <w:t xml:space="preserve">Werk op maximaal 2 A4 uit op welke wijze </w:t>
      </w:r>
      <w:r w:rsidR="02C29F4C" w:rsidRPr="7C9D7B57">
        <w:rPr>
          <w:rFonts w:asciiTheme="minorHAnsi" w:eastAsiaTheme="minorEastAsia" w:hAnsiTheme="minorHAnsi" w:cstheme="minorBidi"/>
          <w:szCs w:val="20"/>
        </w:rPr>
        <w:t xml:space="preserve">de werking van </w:t>
      </w:r>
      <w:r w:rsidRPr="7C9D7B57">
        <w:rPr>
          <w:rFonts w:asciiTheme="minorHAnsi" w:eastAsiaTheme="minorEastAsia" w:hAnsiTheme="minorHAnsi" w:cstheme="minorBidi"/>
          <w:szCs w:val="20"/>
        </w:rPr>
        <w:t xml:space="preserve">uw </w:t>
      </w:r>
      <w:r w:rsidR="00B60362">
        <w:rPr>
          <w:rFonts w:asciiTheme="minorHAnsi" w:eastAsiaTheme="minorEastAsia" w:hAnsiTheme="minorHAnsi" w:cstheme="minorBidi"/>
          <w:szCs w:val="20"/>
        </w:rPr>
        <w:t>revisie</w:t>
      </w:r>
      <w:r w:rsidRPr="7C9D7B57">
        <w:rPr>
          <w:rFonts w:asciiTheme="minorHAnsi" w:eastAsiaTheme="minorEastAsia" w:hAnsiTheme="minorHAnsi" w:cstheme="minorBidi"/>
          <w:szCs w:val="20"/>
        </w:rPr>
        <w:t>systeem aansluit bij onze doel</w:t>
      </w:r>
      <w:r w:rsidR="00D36CBF">
        <w:rPr>
          <w:rFonts w:asciiTheme="minorHAnsi" w:eastAsiaTheme="minorEastAsia" w:hAnsiTheme="minorHAnsi" w:cstheme="minorBidi"/>
          <w:szCs w:val="20"/>
        </w:rPr>
        <w:t>stellingen</w:t>
      </w:r>
      <w:r w:rsidR="76F3AC45" w:rsidRPr="7C9D7B57">
        <w:rPr>
          <w:rFonts w:asciiTheme="minorHAnsi" w:eastAsiaTheme="minorEastAsia" w:hAnsiTheme="minorHAnsi" w:cstheme="minorBidi"/>
          <w:szCs w:val="20"/>
        </w:rPr>
        <w:t>. Lever daarnaast</w:t>
      </w:r>
      <w:r w:rsidR="00181161">
        <w:rPr>
          <w:rFonts w:asciiTheme="minorHAnsi" w:eastAsiaTheme="minorEastAsia" w:hAnsiTheme="minorHAnsi" w:cstheme="minorBidi"/>
          <w:szCs w:val="20"/>
        </w:rPr>
        <w:t xml:space="preserve"> in een bijlage</w:t>
      </w:r>
      <w:r w:rsidR="76F3AC45" w:rsidRPr="7C9D7B57">
        <w:rPr>
          <w:rFonts w:asciiTheme="minorHAnsi" w:eastAsiaTheme="minorEastAsia" w:hAnsiTheme="minorHAnsi" w:cstheme="minorBidi"/>
          <w:szCs w:val="20"/>
        </w:rPr>
        <w:t xml:space="preserve"> een fotografische uiteenzetting van uw systeem aan waarin de verschillende implantaten duidelijk naar voren komen. </w:t>
      </w:r>
    </w:p>
    <w:p w14:paraId="09904C2E" w14:textId="596FC115" w:rsidR="7C9D7B57" w:rsidRDefault="7C9D7B57" w:rsidP="7C9D7B57">
      <w:pPr>
        <w:rPr>
          <w:rFonts w:asciiTheme="minorHAnsi" w:eastAsiaTheme="minorEastAsia" w:hAnsiTheme="minorHAnsi" w:cstheme="minorBidi"/>
          <w:b/>
          <w:bCs/>
          <w:szCs w:val="20"/>
        </w:rPr>
      </w:pPr>
    </w:p>
    <w:p w14:paraId="59C10A92" w14:textId="77777777" w:rsidR="0087233F" w:rsidRPr="0087233F" w:rsidRDefault="0087233F" w:rsidP="7C9D7B57">
      <w:pPr>
        <w:rPr>
          <w:rFonts w:asciiTheme="minorHAnsi" w:eastAsiaTheme="minorEastAsia" w:hAnsiTheme="minorHAnsi" w:cstheme="minorBidi"/>
          <w:b/>
          <w:bCs/>
          <w:szCs w:val="20"/>
        </w:rPr>
      </w:pPr>
      <w:r w:rsidRPr="7C9D7B57">
        <w:rPr>
          <w:rFonts w:asciiTheme="minorHAnsi" w:eastAsiaTheme="minorEastAsia" w:hAnsiTheme="minorHAnsi" w:cstheme="minorBidi"/>
          <w:b/>
          <w:bCs/>
          <w:szCs w:val="20"/>
        </w:rPr>
        <w:t>Welke aspecten willen wij hierin terugzien</w:t>
      </w:r>
    </w:p>
    <w:p w14:paraId="10BF6596" w14:textId="12D0934F" w:rsidR="7BE5BA41" w:rsidRPr="00181161" w:rsidRDefault="6EC999A6" w:rsidP="7C9D7B57">
      <w:pPr>
        <w:rPr>
          <w:rFonts w:asciiTheme="minorHAnsi" w:eastAsiaTheme="minorEastAsia" w:hAnsiTheme="minorHAnsi" w:cstheme="minorBidi"/>
          <w:szCs w:val="20"/>
        </w:rPr>
      </w:pPr>
      <w:r w:rsidRPr="00181161">
        <w:rPr>
          <w:rFonts w:asciiTheme="minorHAnsi" w:eastAsiaTheme="minorEastAsia" w:hAnsiTheme="minorHAnsi" w:cstheme="minorBidi"/>
          <w:szCs w:val="20"/>
        </w:rPr>
        <w:t>Omschrijf hoe uw revisie-kniesysteem werkt en hoe dit aansluit op het doel van het Amsterdam UMC</w:t>
      </w:r>
      <w:r w:rsidR="0FA1947B" w:rsidRPr="00181161">
        <w:rPr>
          <w:rFonts w:asciiTheme="minorHAnsi" w:eastAsiaTheme="minorEastAsia" w:hAnsiTheme="minorHAnsi" w:cstheme="minorBidi"/>
          <w:szCs w:val="20"/>
        </w:rPr>
        <w:t xml:space="preserve"> om</w:t>
      </w:r>
      <w:r w:rsidRPr="00181161">
        <w:rPr>
          <w:rFonts w:asciiTheme="minorHAnsi" w:eastAsiaTheme="minorEastAsia" w:hAnsiTheme="minorHAnsi" w:cstheme="minorBidi"/>
          <w:szCs w:val="20"/>
        </w:rPr>
        <w:t xml:space="preserve"> patiëntenzorg en patiënten</w:t>
      </w:r>
      <w:r w:rsidR="004266BA" w:rsidRPr="00181161">
        <w:rPr>
          <w:rFonts w:asciiTheme="minorHAnsi" w:eastAsiaTheme="minorEastAsia" w:hAnsiTheme="minorHAnsi" w:cstheme="minorBidi"/>
          <w:szCs w:val="20"/>
        </w:rPr>
        <w:t>-</w:t>
      </w:r>
      <w:r w:rsidRPr="00181161">
        <w:rPr>
          <w:rFonts w:asciiTheme="minorHAnsi" w:eastAsiaTheme="minorEastAsia" w:hAnsiTheme="minorHAnsi" w:cstheme="minorBidi"/>
          <w:szCs w:val="20"/>
        </w:rPr>
        <w:t xml:space="preserve">welzijn </w:t>
      </w:r>
      <w:r w:rsidR="779C1A66" w:rsidRPr="00181161">
        <w:rPr>
          <w:rFonts w:asciiTheme="minorHAnsi" w:eastAsiaTheme="minorEastAsia" w:hAnsiTheme="minorHAnsi" w:cstheme="minorBidi"/>
          <w:szCs w:val="20"/>
        </w:rPr>
        <w:t xml:space="preserve">te </w:t>
      </w:r>
      <w:r w:rsidRPr="00181161">
        <w:rPr>
          <w:rFonts w:asciiTheme="minorHAnsi" w:eastAsiaTheme="minorEastAsia" w:hAnsiTheme="minorHAnsi" w:cstheme="minorBidi"/>
          <w:szCs w:val="20"/>
        </w:rPr>
        <w:t>maximaliseren in complexe situaties.</w:t>
      </w:r>
    </w:p>
    <w:p w14:paraId="432FEC2C" w14:textId="31CA357E" w:rsidR="64EC2CE2" w:rsidRPr="00181161" w:rsidRDefault="64EC2CE2" w:rsidP="7C9D7B57">
      <w:pPr>
        <w:pStyle w:val="Lijstalinea"/>
        <w:numPr>
          <w:ilvl w:val="0"/>
          <w:numId w:val="3"/>
        </w:numPr>
        <w:rPr>
          <w:rFonts w:asciiTheme="minorHAnsi" w:eastAsiaTheme="minorEastAsia" w:hAnsiTheme="minorHAnsi" w:cstheme="minorBidi"/>
          <w:szCs w:val="20"/>
        </w:rPr>
      </w:pPr>
      <w:r w:rsidRPr="00181161">
        <w:rPr>
          <w:rFonts w:asciiTheme="minorHAnsi" w:eastAsiaTheme="minorEastAsia" w:hAnsiTheme="minorHAnsi" w:cstheme="minorBidi"/>
          <w:szCs w:val="20"/>
        </w:rPr>
        <w:t>Omschrijf hoe uw systeem botverlies bij een patiënt minimaliseert;</w:t>
      </w:r>
    </w:p>
    <w:p w14:paraId="4DCEE231" w14:textId="6E2E9993" w:rsidR="64EC2CE2" w:rsidRPr="00181161" w:rsidRDefault="64EC2CE2" w:rsidP="7C9D7B57">
      <w:pPr>
        <w:pStyle w:val="Lijstalinea"/>
        <w:numPr>
          <w:ilvl w:val="0"/>
          <w:numId w:val="3"/>
        </w:numPr>
        <w:rPr>
          <w:rFonts w:asciiTheme="minorHAnsi" w:eastAsiaTheme="minorEastAsia" w:hAnsiTheme="minorHAnsi" w:cstheme="minorBidi"/>
          <w:szCs w:val="20"/>
        </w:rPr>
      </w:pPr>
      <w:r w:rsidRPr="00181161">
        <w:rPr>
          <w:rFonts w:asciiTheme="minorHAnsi" w:eastAsiaTheme="minorEastAsia" w:hAnsiTheme="minorHAnsi" w:cstheme="minorBidi"/>
          <w:szCs w:val="20"/>
        </w:rPr>
        <w:t xml:space="preserve">Omschrijf hoe uw </w:t>
      </w:r>
      <w:proofErr w:type="spellStart"/>
      <w:r w:rsidRPr="00181161">
        <w:rPr>
          <w:rFonts w:asciiTheme="minorHAnsi" w:eastAsiaTheme="minorEastAsia" w:hAnsiTheme="minorHAnsi" w:cstheme="minorBidi"/>
          <w:szCs w:val="20"/>
        </w:rPr>
        <w:t>hinge</w:t>
      </w:r>
      <w:proofErr w:type="spellEnd"/>
      <w:r w:rsidRPr="00181161">
        <w:rPr>
          <w:rFonts w:asciiTheme="minorHAnsi" w:eastAsiaTheme="minorEastAsia" w:hAnsiTheme="minorHAnsi" w:cstheme="minorBidi"/>
          <w:szCs w:val="20"/>
        </w:rPr>
        <w:t>-prothese al dan niet in combinatie met de revisie-knie kan worden aangebracht;</w:t>
      </w:r>
    </w:p>
    <w:p w14:paraId="2A43D95A" w14:textId="22D882E6" w:rsidR="64EC2CE2" w:rsidRPr="00181161" w:rsidRDefault="64EC2CE2" w:rsidP="7C9D7B57">
      <w:pPr>
        <w:pStyle w:val="Lijstalinea"/>
        <w:numPr>
          <w:ilvl w:val="0"/>
          <w:numId w:val="3"/>
        </w:numPr>
        <w:rPr>
          <w:rFonts w:asciiTheme="minorHAnsi" w:eastAsiaTheme="minorEastAsia" w:hAnsiTheme="minorHAnsi" w:cstheme="minorBidi"/>
          <w:szCs w:val="20"/>
        </w:rPr>
      </w:pPr>
      <w:r w:rsidRPr="00181161">
        <w:rPr>
          <w:rFonts w:asciiTheme="minorHAnsi" w:eastAsiaTheme="minorEastAsia" w:hAnsiTheme="minorHAnsi" w:cstheme="minorBidi"/>
          <w:szCs w:val="20"/>
        </w:rPr>
        <w:t xml:space="preserve">Omschrijf de (dikte-)maten van de polytheen </w:t>
      </w:r>
      <w:proofErr w:type="spellStart"/>
      <w:r w:rsidRPr="00181161">
        <w:rPr>
          <w:rFonts w:asciiTheme="minorHAnsi" w:eastAsiaTheme="minorEastAsia" w:hAnsiTheme="minorHAnsi" w:cstheme="minorBidi"/>
          <w:szCs w:val="20"/>
        </w:rPr>
        <w:t>inserts</w:t>
      </w:r>
      <w:proofErr w:type="spellEnd"/>
      <w:r w:rsidRPr="00181161">
        <w:rPr>
          <w:rFonts w:asciiTheme="minorHAnsi" w:eastAsiaTheme="minorEastAsia" w:hAnsiTheme="minorHAnsi" w:cstheme="minorBidi"/>
          <w:szCs w:val="20"/>
        </w:rPr>
        <w:t xml:space="preserve"> van uw systeem: in welke range biedt u deze aan en hoeveel tussenmaten zijn er aanwezig?</w:t>
      </w:r>
    </w:p>
    <w:p w14:paraId="3EB4E141" w14:textId="5D8AB7BB" w:rsidR="7BE5BA41" w:rsidRDefault="7BE5BA41" w:rsidP="7C9D7B57">
      <w:pPr>
        <w:rPr>
          <w:rFonts w:asciiTheme="minorHAnsi" w:eastAsiaTheme="minorEastAsia" w:hAnsiTheme="minorHAnsi" w:cstheme="minorBidi"/>
          <w:b/>
          <w:bCs/>
        </w:rPr>
      </w:pPr>
    </w:p>
    <w:p w14:paraId="119B9970" w14:textId="77777777" w:rsidR="6A482A14" w:rsidRDefault="6A482A14" w:rsidP="08673E65">
      <w:pPr>
        <w:rPr>
          <w:b/>
          <w:bCs/>
        </w:rPr>
      </w:pPr>
      <w:r w:rsidRPr="08673E65">
        <w:rPr>
          <w:b/>
          <w:bCs/>
        </w:rPr>
        <w:t>Hoe wordt uw uitwerking beoordeeld?</w:t>
      </w:r>
    </w:p>
    <w:p w14:paraId="64F89D87" w14:textId="77777777" w:rsidR="00317177" w:rsidRDefault="00317177" w:rsidP="00317177">
      <w:r>
        <w:t>De uitwerking wordt als volgt beoordeeld op de aspecten volledigheid, nauwkeurigheid, mate van aansluiting bij de doelstellingen en visie, relevantie en context:</w:t>
      </w:r>
    </w:p>
    <w:p w14:paraId="21910330" w14:textId="77777777" w:rsidR="00D52C84" w:rsidRDefault="00D52C84"/>
    <w:tbl>
      <w:tblPr>
        <w:tblW w:w="10934"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8505"/>
        <w:gridCol w:w="1134"/>
      </w:tblGrid>
      <w:tr w:rsidR="00D52C84" w:rsidRPr="0019744E" w14:paraId="7331E6D2" w14:textId="77777777" w:rsidTr="001D4BA0">
        <w:trPr>
          <w:trHeight w:val="150"/>
        </w:trPr>
        <w:tc>
          <w:tcPr>
            <w:tcW w:w="1295" w:type="dxa"/>
            <w:shd w:val="clear" w:color="auto" w:fill="auto"/>
          </w:tcPr>
          <w:p w14:paraId="5EF0F21E" w14:textId="77777777" w:rsidR="00D52C84" w:rsidRPr="00D52C84" w:rsidRDefault="00D52C84" w:rsidP="001D4BA0">
            <w:pPr>
              <w:rPr>
                <w:b/>
                <w:bCs/>
                <w:sz w:val="13"/>
                <w:szCs w:val="16"/>
                <w:lang w:eastAsia="nl-NL"/>
              </w:rPr>
            </w:pPr>
            <w:r w:rsidRPr="00D52C84">
              <w:rPr>
                <w:b/>
                <w:bCs/>
                <w:sz w:val="13"/>
                <w:szCs w:val="16"/>
                <w:lang w:eastAsia="nl-NL"/>
              </w:rPr>
              <w:t>U scoort:</w:t>
            </w:r>
          </w:p>
        </w:tc>
        <w:tc>
          <w:tcPr>
            <w:tcW w:w="8505" w:type="dxa"/>
            <w:shd w:val="clear" w:color="auto" w:fill="auto"/>
          </w:tcPr>
          <w:p w14:paraId="7EC8A50E" w14:textId="6F68C2BF" w:rsidR="00D52C84" w:rsidRPr="00D52C84" w:rsidRDefault="00D52C84" w:rsidP="001D4BA0">
            <w:pPr>
              <w:rPr>
                <w:b/>
                <w:bCs/>
                <w:sz w:val="13"/>
                <w:szCs w:val="16"/>
                <w:lang w:eastAsia="nl-NL"/>
              </w:rPr>
            </w:pPr>
            <w:r w:rsidRPr="00D52C84">
              <w:rPr>
                <w:b/>
                <w:bCs/>
                <w:sz w:val="13"/>
                <w:szCs w:val="16"/>
                <w:lang w:eastAsia="nl-NL"/>
              </w:rPr>
              <w:t>Toelichting:</w:t>
            </w:r>
          </w:p>
        </w:tc>
        <w:tc>
          <w:tcPr>
            <w:tcW w:w="1134" w:type="dxa"/>
          </w:tcPr>
          <w:p w14:paraId="7270F9F3" w14:textId="77777777" w:rsidR="00D52C84" w:rsidRPr="00D52C84" w:rsidRDefault="00D52C84" w:rsidP="001D4BA0">
            <w:pPr>
              <w:rPr>
                <w:b/>
                <w:bCs/>
                <w:sz w:val="13"/>
                <w:szCs w:val="16"/>
                <w:lang w:eastAsia="nl-NL"/>
              </w:rPr>
            </w:pPr>
            <w:r w:rsidRPr="00D52C84">
              <w:rPr>
                <w:b/>
                <w:bCs/>
                <w:sz w:val="13"/>
                <w:szCs w:val="16"/>
                <w:lang w:eastAsia="nl-NL"/>
              </w:rPr>
              <w:t>Aantal punten</w:t>
            </w:r>
          </w:p>
        </w:tc>
      </w:tr>
      <w:tr w:rsidR="00D52C84" w:rsidRPr="0019744E" w14:paraId="6CFB6B5E" w14:textId="77777777" w:rsidTr="001D4BA0">
        <w:trPr>
          <w:trHeight w:val="300"/>
        </w:trPr>
        <w:tc>
          <w:tcPr>
            <w:tcW w:w="1295" w:type="dxa"/>
            <w:shd w:val="clear" w:color="auto" w:fill="auto"/>
          </w:tcPr>
          <w:p w14:paraId="5C70F6C1" w14:textId="1B9D7291" w:rsidR="00D52C84" w:rsidRPr="0019744E" w:rsidRDefault="00EA6439" w:rsidP="001D4BA0">
            <w:pPr>
              <w:rPr>
                <w:b/>
                <w:bCs/>
                <w:sz w:val="13"/>
                <w:szCs w:val="16"/>
                <w:lang w:eastAsia="nl-NL"/>
              </w:rPr>
            </w:pPr>
            <w:r>
              <w:rPr>
                <w:b/>
                <w:bCs/>
                <w:sz w:val="13"/>
                <w:szCs w:val="16"/>
                <w:lang w:eastAsia="nl-NL"/>
              </w:rPr>
              <w:t>10</w:t>
            </w:r>
          </w:p>
        </w:tc>
        <w:tc>
          <w:tcPr>
            <w:tcW w:w="8505" w:type="dxa"/>
            <w:shd w:val="clear" w:color="auto" w:fill="auto"/>
          </w:tcPr>
          <w:p w14:paraId="74B73CAD" w14:textId="0A569C7B" w:rsidR="00D52C84" w:rsidRPr="0019744E" w:rsidRDefault="00D52C84" w:rsidP="001D4BA0">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w:t>
            </w:r>
            <w:r>
              <w:rPr>
                <w:i/>
                <w:iCs/>
                <w:sz w:val="13"/>
                <w:szCs w:val="16"/>
                <w:lang w:eastAsia="nl-NL"/>
              </w:rPr>
              <w:t>2</w:t>
            </w:r>
            <w:r w:rsidRPr="0019744E">
              <w:rPr>
                <w:i/>
                <w:iCs/>
                <w:sz w:val="13"/>
                <w:szCs w:val="16"/>
                <w:lang w:eastAsia="nl-NL"/>
              </w:rPr>
              <w:t xml:space="preserve"> – </w:t>
            </w:r>
            <w:r>
              <w:rPr>
                <w:i/>
                <w:iCs/>
                <w:sz w:val="13"/>
                <w:szCs w:val="16"/>
                <w:lang w:eastAsia="nl-NL"/>
              </w:rPr>
              <w:t xml:space="preserve">Werking revisiesysteem &amp; implantaten </w:t>
            </w:r>
            <w:r w:rsidRPr="0019744E">
              <w:rPr>
                <w:b/>
                <w:bCs/>
                <w:sz w:val="13"/>
                <w:szCs w:val="16"/>
                <w:lang w:eastAsia="nl-NL"/>
              </w:rPr>
              <w:t>uitstekend</w:t>
            </w:r>
            <w:r w:rsidRPr="0019744E">
              <w:rPr>
                <w:sz w:val="13"/>
                <w:szCs w:val="16"/>
                <w:lang w:eastAsia="nl-NL"/>
              </w:rPr>
              <w:t xml:space="preserve"> inhoudelijk in op de gevraagde aspecten en sluit de uitwerking uitstekend aan bij de doelstellingen en visie die het Amsterdam UMC heeft op gebied van revisie-knieoperaties. Alle aspecten worden benoemd en concreet gemaakt en zijn relevant. De invulling biedt veel meerwaarde voor het Amsterdam UMC.   </w:t>
            </w:r>
          </w:p>
        </w:tc>
        <w:tc>
          <w:tcPr>
            <w:tcW w:w="1134" w:type="dxa"/>
          </w:tcPr>
          <w:p w14:paraId="349FAEA3" w14:textId="0FE9EAE6" w:rsidR="00D52C84" w:rsidRPr="00D52C84" w:rsidRDefault="00EF77DB" w:rsidP="001D4BA0">
            <w:pPr>
              <w:rPr>
                <w:b/>
                <w:bCs/>
                <w:sz w:val="13"/>
                <w:szCs w:val="16"/>
                <w:lang w:eastAsia="nl-NL"/>
              </w:rPr>
            </w:pPr>
            <w:r>
              <w:rPr>
                <w:b/>
                <w:bCs/>
                <w:sz w:val="13"/>
                <w:szCs w:val="16"/>
                <w:lang w:eastAsia="nl-NL"/>
              </w:rPr>
              <w:t>3</w:t>
            </w:r>
            <w:r w:rsidR="00D52C84" w:rsidRPr="00D52C84">
              <w:rPr>
                <w:b/>
                <w:bCs/>
                <w:sz w:val="13"/>
                <w:szCs w:val="16"/>
                <w:lang w:eastAsia="nl-NL"/>
              </w:rPr>
              <w:t>50</w:t>
            </w:r>
          </w:p>
        </w:tc>
      </w:tr>
      <w:tr w:rsidR="00D52C84" w:rsidRPr="0019744E" w14:paraId="256F7E0C" w14:textId="77777777" w:rsidTr="001D4BA0">
        <w:trPr>
          <w:trHeight w:val="300"/>
        </w:trPr>
        <w:tc>
          <w:tcPr>
            <w:tcW w:w="1295" w:type="dxa"/>
            <w:shd w:val="clear" w:color="auto" w:fill="auto"/>
          </w:tcPr>
          <w:p w14:paraId="0452F248" w14:textId="0D57DA58" w:rsidR="00D52C84" w:rsidRPr="0019744E" w:rsidRDefault="00EA6439" w:rsidP="001D4BA0">
            <w:pPr>
              <w:rPr>
                <w:b/>
                <w:bCs/>
                <w:sz w:val="13"/>
                <w:szCs w:val="16"/>
                <w:lang w:eastAsia="nl-NL"/>
              </w:rPr>
            </w:pPr>
            <w:r>
              <w:rPr>
                <w:b/>
                <w:bCs/>
                <w:sz w:val="13"/>
                <w:szCs w:val="16"/>
                <w:lang w:eastAsia="nl-NL"/>
              </w:rPr>
              <w:t>8</w:t>
            </w:r>
          </w:p>
        </w:tc>
        <w:tc>
          <w:tcPr>
            <w:tcW w:w="8505" w:type="dxa"/>
            <w:shd w:val="clear" w:color="auto" w:fill="auto"/>
          </w:tcPr>
          <w:p w14:paraId="7D2574AB" w14:textId="5E3C3F26" w:rsidR="00D52C84" w:rsidRPr="0019744E" w:rsidRDefault="00D52C84" w:rsidP="001D4BA0">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w:t>
            </w:r>
            <w:r>
              <w:rPr>
                <w:i/>
                <w:iCs/>
                <w:sz w:val="13"/>
                <w:szCs w:val="16"/>
                <w:lang w:eastAsia="nl-NL"/>
              </w:rPr>
              <w:t>2</w:t>
            </w:r>
            <w:r w:rsidRPr="0019744E">
              <w:rPr>
                <w:i/>
                <w:iCs/>
                <w:sz w:val="13"/>
                <w:szCs w:val="16"/>
                <w:lang w:eastAsia="nl-NL"/>
              </w:rPr>
              <w:t xml:space="preserve"> – </w:t>
            </w:r>
            <w:r>
              <w:rPr>
                <w:i/>
                <w:iCs/>
                <w:sz w:val="13"/>
                <w:szCs w:val="16"/>
                <w:lang w:eastAsia="nl-NL"/>
              </w:rPr>
              <w:t>Werking revisiesysteem &amp; implantaten</w:t>
            </w:r>
            <w:r w:rsidRPr="0019744E">
              <w:rPr>
                <w:sz w:val="13"/>
                <w:szCs w:val="16"/>
                <w:lang w:eastAsia="nl-NL"/>
              </w:rPr>
              <w:t xml:space="preserve"> </w:t>
            </w:r>
            <w:r w:rsidRPr="0019744E">
              <w:rPr>
                <w:b/>
                <w:bCs/>
                <w:sz w:val="13"/>
                <w:szCs w:val="16"/>
                <w:lang w:eastAsia="nl-NL"/>
              </w:rPr>
              <w:t>goed</w:t>
            </w:r>
            <w:r w:rsidRPr="0019744E">
              <w:rPr>
                <w:sz w:val="13"/>
                <w:szCs w:val="16"/>
                <w:lang w:eastAsia="nl-NL"/>
              </w:rPr>
              <w:t xml:space="preserve"> inhoudelijk in op de gevraagde aspecten en sluit de uitwerking goed aan bij de doelstellingen en visie die het Amsterdam UMC heeft op gebied van revisie-knieoperaties. De aspecten worden benoemd en concreet gemaakt en zijn relevant. De invulling biedt ruim voldoende tot aanzienlijke meerwaarde voor het Amsterdam UMC.   </w:t>
            </w:r>
          </w:p>
        </w:tc>
        <w:tc>
          <w:tcPr>
            <w:tcW w:w="1134" w:type="dxa"/>
          </w:tcPr>
          <w:p w14:paraId="20F9AD06" w14:textId="2A938C52" w:rsidR="00D52C84" w:rsidRPr="00D52C84" w:rsidRDefault="00EF77DB" w:rsidP="001D4BA0">
            <w:pPr>
              <w:rPr>
                <w:b/>
                <w:bCs/>
                <w:sz w:val="13"/>
                <w:szCs w:val="16"/>
                <w:lang w:eastAsia="nl-NL"/>
              </w:rPr>
            </w:pPr>
            <w:r>
              <w:rPr>
                <w:b/>
                <w:bCs/>
                <w:sz w:val="13"/>
                <w:szCs w:val="16"/>
                <w:lang w:eastAsia="nl-NL"/>
              </w:rPr>
              <w:t>280</w:t>
            </w:r>
          </w:p>
        </w:tc>
      </w:tr>
      <w:tr w:rsidR="00D52C84" w:rsidRPr="0019744E" w14:paraId="70A43463" w14:textId="77777777" w:rsidTr="001D4BA0">
        <w:trPr>
          <w:trHeight w:val="300"/>
        </w:trPr>
        <w:tc>
          <w:tcPr>
            <w:tcW w:w="1295" w:type="dxa"/>
            <w:shd w:val="clear" w:color="auto" w:fill="auto"/>
          </w:tcPr>
          <w:p w14:paraId="4143550C" w14:textId="45BF2F1E" w:rsidR="00D52C84" w:rsidRPr="0019744E" w:rsidRDefault="00EA6439" w:rsidP="001D4BA0">
            <w:pPr>
              <w:rPr>
                <w:b/>
                <w:bCs/>
                <w:sz w:val="13"/>
                <w:szCs w:val="16"/>
                <w:lang w:eastAsia="nl-NL"/>
              </w:rPr>
            </w:pPr>
            <w:r>
              <w:rPr>
                <w:b/>
                <w:bCs/>
                <w:sz w:val="13"/>
                <w:szCs w:val="16"/>
                <w:lang w:eastAsia="nl-NL"/>
              </w:rPr>
              <w:t>6</w:t>
            </w:r>
          </w:p>
        </w:tc>
        <w:tc>
          <w:tcPr>
            <w:tcW w:w="8505" w:type="dxa"/>
            <w:shd w:val="clear" w:color="auto" w:fill="auto"/>
          </w:tcPr>
          <w:p w14:paraId="78B557B3" w14:textId="72031182" w:rsidR="00D52C84" w:rsidRPr="0019744E" w:rsidRDefault="00D52C84" w:rsidP="00181161">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w:t>
            </w:r>
            <w:r>
              <w:rPr>
                <w:i/>
                <w:iCs/>
                <w:sz w:val="13"/>
                <w:szCs w:val="16"/>
                <w:lang w:eastAsia="nl-NL"/>
              </w:rPr>
              <w:t>2</w:t>
            </w:r>
            <w:r w:rsidRPr="0019744E">
              <w:rPr>
                <w:i/>
                <w:iCs/>
                <w:sz w:val="13"/>
                <w:szCs w:val="16"/>
                <w:lang w:eastAsia="nl-NL"/>
              </w:rPr>
              <w:t xml:space="preserve"> – </w:t>
            </w:r>
            <w:r>
              <w:rPr>
                <w:i/>
                <w:iCs/>
                <w:sz w:val="13"/>
                <w:szCs w:val="16"/>
                <w:lang w:eastAsia="nl-NL"/>
              </w:rPr>
              <w:t xml:space="preserve">Werking revisiesysteem &amp; implantaten </w:t>
            </w:r>
            <w:r w:rsidRPr="0019744E">
              <w:rPr>
                <w:b/>
                <w:bCs/>
                <w:sz w:val="13"/>
                <w:szCs w:val="16"/>
                <w:lang w:eastAsia="nl-NL"/>
              </w:rPr>
              <w:t>voldoende</w:t>
            </w:r>
            <w:r w:rsidRPr="0019744E">
              <w:rPr>
                <w:sz w:val="13"/>
                <w:szCs w:val="16"/>
                <w:lang w:eastAsia="nl-NL"/>
              </w:rPr>
              <w:t xml:space="preserve"> inhoudelijk in op de gevraagde aspecten en sluit de uitwerking voldoende aan bij de doelstellingen en visie die het Amsterdam UMC heeft op gebied van revisie-knieoperaties. Er wordt ingegaan op de vraag, maar niet in de gewenste mate van detail en/of niet alle aspecten worden benoemd en/of concreet gemaakt. De invulling biedt geen meerwaarde voor het Amsterdam UMC.   </w:t>
            </w:r>
          </w:p>
        </w:tc>
        <w:tc>
          <w:tcPr>
            <w:tcW w:w="1134" w:type="dxa"/>
          </w:tcPr>
          <w:p w14:paraId="5FF261F1" w14:textId="7B5D9B4F" w:rsidR="00D52C84" w:rsidRPr="00D52C84" w:rsidRDefault="00EF77DB" w:rsidP="001D4BA0">
            <w:pPr>
              <w:rPr>
                <w:b/>
                <w:bCs/>
                <w:sz w:val="13"/>
                <w:szCs w:val="16"/>
                <w:lang w:eastAsia="nl-NL"/>
              </w:rPr>
            </w:pPr>
            <w:r>
              <w:rPr>
                <w:b/>
                <w:bCs/>
                <w:sz w:val="13"/>
                <w:szCs w:val="16"/>
                <w:lang w:eastAsia="nl-NL"/>
              </w:rPr>
              <w:t>210</w:t>
            </w:r>
          </w:p>
        </w:tc>
      </w:tr>
      <w:tr w:rsidR="00D52C84" w:rsidRPr="0019744E" w14:paraId="45F75057" w14:textId="77777777" w:rsidTr="001D4BA0">
        <w:trPr>
          <w:trHeight w:val="300"/>
        </w:trPr>
        <w:tc>
          <w:tcPr>
            <w:tcW w:w="1295" w:type="dxa"/>
            <w:shd w:val="clear" w:color="auto" w:fill="auto"/>
          </w:tcPr>
          <w:p w14:paraId="667AB1FF" w14:textId="7B77D8CC" w:rsidR="00D52C84" w:rsidRPr="0019744E" w:rsidRDefault="00EA6439" w:rsidP="001D4BA0">
            <w:pPr>
              <w:rPr>
                <w:b/>
                <w:bCs/>
                <w:sz w:val="13"/>
                <w:szCs w:val="16"/>
                <w:lang w:eastAsia="nl-NL"/>
              </w:rPr>
            </w:pPr>
            <w:r>
              <w:rPr>
                <w:b/>
                <w:bCs/>
                <w:sz w:val="13"/>
                <w:szCs w:val="16"/>
                <w:lang w:eastAsia="nl-NL"/>
              </w:rPr>
              <w:t>4</w:t>
            </w:r>
          </w:p>
        </w:tc>
        <w:tc>
          <w:tcPr>
            <w:tcW w:w="8505" w:type="dxa"/>
            <w:shd w:val="clear" w:color="auto" w:fill="auto"/>
          </w:tcPr>
          <w:p w14:paraId="0C0B8365" w14:textId="493054F8" w:rsidR="00D52C84" w:rsidRPr="0019744E" w:rsidRDefault="00D52C84" w:rsidP="001D4BA0">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w:t>
            </w:r>
            <w:r>
              <w:rPr>
                <w:i/>
                <w:iCs/>
                <w:sz w:val="13"/>
                <w:szCs w:val="16"/>
                <w:lang w:eastAsia="nl-NL"/>
              </w:rPr>
              <w:t>2</w:t>
            </w:r>
            <w:r w:rsidRPr="0019744E">
              <w:rPr>
                <w:i/>
                <w:iCs/>
                <w:sz w:val="13"/>
                <w:szCs w:val="16"/>
                <w:lang w:eastAsia="nl-NL"/>
              </w:rPr>
              <w:t xml:space="preserve"> – </w:t>
            </w:r>
            <w:r>
              <w:rPr>
                <w:i/>
                <w:iCs/>
                <w:sz w:val="13"/>
                <w:szCs w:val="16"/>
                <w:lang w:eastAsia="nl-NL"/>
              </w:rPr>
              <w:t xml:space="preserve">Werking revisiesysteem &amp; implantaten </w:t>
            </w:r>
            <w:r w:rsidRPr="0019744E">
              <w:rPr>
                <w:b/>
                <w:bCs/>
                <w:sz w:val="13"/>
                <w:szCs w:val="16"/>
                <w:lang w:eastAsia="nl-NL"/>
              </w:rPr>
              <w:t>onvoldoende</w:t>
            </w:r>
            <w:r w:rsidRPr="0019744E">
              <w:rPr>
                <w:sz w:val="13"/>
                <w:szCs w:val="16"/>
                <w:lang w:eastAsia="nl-NL"/>
              </w:rPr>
              <w:t xml:space="preserve"> inhoudelijk in op de gevraagde aspecten en sluit de uitwerking onvoldoende aan bij de doelstellingen en visie die het Amsterdam UMC heeft op gebied van revisie-knieoperaties. Er wordt niet ingegaan op de vraag, en/of niet voldoende in detail getreden en/of niet alle aspecten worden benoemd en/of concreet gemaakt. De invulling brengt nadelen of risico’s voor het Amsterdam UMC met zich mee.   </w:t>
            </w:r>
          </w:p>
        </w:tc>
        <w:tc>
          <w:tcPr>
            <w:tcW w:w="1134" w:type="dxa"/>
          </w:tcPr>
          <w:p w14:paraId="30BC618E" w14:textId="4C1E79C0" w:rsidR="00D52C84" w:rsidRPr="00D52C84" w:rsidRDefault="00EF77DB" w:rsidP="001D4BA0">
            <w:pPr>
              <w:rPr>
                <w:b/>
                <w:bCs/>
                <w:sz w:val="13"/>
                <w:szCs w:val="16"/>
                <w:lang w:eastAsia="nl-NL"/>
              </w:rPr>
            </w:pPr>
            <w:r>
              <w:rPr>
                <w:b/>
                <w:bCs/>
                <w:sz w:val="13"/>
                <w:szCs w:val="16"/>
                <w:lang w:eastAsia="nl-NL"/>
              </w:rPr>
              <w:t>14</w:t>
            </w:r>
            <w:r w:rsidR="00D52C84">
              <w:rPr>
                <w:b/>
                <w:bCs/>
                <w:sz w:val="13"/>
                <w:szCs w:val="16"/>
                <w:lang w:eastAsia="nl-NL"/>
              </w:rPr>
              <w:t>0</w:t>
            </w:r>
          </w:p>
        </w:tc>
      </w:tr>
      <w:tr w:rsidR="00D52C84" w:rsidRPr="0019744E" w14:paraId="24481751" w14:textId="77777777" w:rsidTr="001D4BA0">
        <w:trPr>
          <w:trHeight w:val="300"/>
        </w:trPr>
        <w:tc>
          <w:tcPr>
            <w:tcW w:w="1295" w:type="dxa"/>
            <w:shd w:val="clear" w:color="auto" w:fill="auto"/>
          </w:tcPr>
          <w:p w14:paraId="3BD1E595" w14:textId="0420FCB6" w:rsidR="00D52C84" w:rsidRPr="0019744E" w:rsidRDefault="00EA6439" w:rsidP="001D4BA0">
            <w:pPr>
              <w:rPr>
                <w:b/>
                <w:bCs/>
                <w:sz w:val="13"/>
                <w:szCs w:val="16"/>
                <w:lang w:eastAsia="nl-NL"/>
              </w:rPr>
            </w:pPr>
            <w:r>
              <w:rPr>
                <w:b/>
                <w:bCs/>
                <w:sz w:val="13"/>
                <w:szCs w:val="16"/>
                <w:lang w:eastAsia="nl-NL"/>
              </w:rPr>
              <w:t>2</w:t>
            </w:r>
          </w:p>
        </w:tc>
        <w:tc>
          <w:tcPr>
            <w:tcW w:w="8505" w:type="dxa"/>
            <w:shd w:val="clear" w:color="auto" w:fill="auto"/>
          </w:tcPr>
          <w:p w14:paraId="7E616602" w14:textId="29E14C7F" w:rsidR="00D52C84" w:rsidRPr="0019744E" w:rsidRDefault="00D52C84" w:rsidP="001D4BA0">
            <w:pPr>
              <w:rPr>
                <w:sz w:val="13"/>
                <w:szCs w:val="16"/>
                <w:lang w:eastAsia="nl-NL"/>
              </w:rPr>
            </w:pPr>
            <w:r w:rsidRPr="0019744E">
              <w:rPr>
                <w:sz w:val="13"/>
                <w:szCs w:val="16"/>
                <w:lang w:eastAsia="nl-NL"/>
              </w:rPr>
              <w:t xml:space="preserve">Naar het oordeel van de beoordelingscommissie gaat Inschrijver in de uitwerking van criterium </w:t>
            </w:r>
            <w:r w:rsidRPr="0019744E">
              <w:rPr>
                <w:i/>
                <w:iCs/>
                <w:sz w:val="13"/>
                <w:szCs w:val="16"/>
                <w:lang w:eastAsia="nl-NL"/>
              </w:rPr>
              <w:t>K</w:t>
            </w:r>
            <w:r>
              <w:rPr>
                <w:i/>
                <w:iCs/>
                <w:sz w:val="13"/>
                <w:szCs w:val="16"/>
                <w:lang w:eastAsia="nl-NL"/>
              </w:rPr>
              <w:t>2</w:t>
            </w:r>
            <w:r w:rsidRPr="0019744E">
              <w:rPr>
                <w:i/>
                <w:iCs/>
                <w:sz w:val="13"/>
                <w:szCs w:val="16"/>
                <w:lang w:eastAsia="nl-NL"/>
              </w:rPr>
              <w:t xml:space="preserve"> – </w:t>
            </w:r>
            <w:r>
              <w:rPr>
                <w:i/>
                <w:iCs/>
                <w:sz w:val="13"/>
                <w:szCs w:val="16"/>
                <w:lang w:eastAsia="nl-NL"/>
              </w:rPr>
              <w:t xml:space="preserve">Werking revisiesysteem &amp; implantaten </w:t>
            </w:r>
            <w:r w:rsidRPr="0019744E">
              <w:rPr>
                <w:b/>
                <w:bCs/>
                <w:sz w:val="13"/>
                <w:szCs w:val="16"/>
                <w:lang w:eastAsia="nl-NL"/>
              </w:rPr>
              <w:t>slecht</w:t>
            </w:r>
            <w:r w:rsidRPr="0019744E">
              <w:rPr>
                <w:sz w:val="13"/>
                <w:szCs w:val="16"/>
                <w:lang w:eastAsia="nl-NL"/>
              </w:rPr>
              <w:t xml:space="preserve"> inhoudelijk in op de gevraagde aspecten en sluit de uitwerking slecht aan bij de doelstellingen en visie die het Amsterdam UMC heeft op gebied van revisie-knieoperaties. Er wordt niet ingegaan op de vraag</w:t>
            </w:r>
            <w:r>
              <w:rPr>
                <w:sz w:val="13"/>
                <w:szCs w:val="16"/>
                <w:lang w:eastAsia="nl-NL"/>
              </w:rPr>
              <w:t xml:space="preserve">, het is niet helder en duidelijk. De invulling is ontoereikend en/of brengt grote nadelen of risico’s voor het </w:t>
            </w:r>
            <w:r w:rsidR="00181161">
              <w:rPr>
                <w:sz w:val="13"/>
                <w:szCs w:val="16"/>
                <w:lang w:eastAsia="nl-NL"/>
              </w:rPr>
              <w:t>Amsterdam UMC</w:t>
            </w:r>
            <w:r>
              <w:rPr>
                <w:sz w:val="13"/>
                <w:szCs w:val="16"/>
                <w:lang w:eastAsia="nl-NL"/>
              </w:rPr>
              <w:t xml:space="preserve"> met zich mee. </w:t>
            </w:r>
          </w:p>
        </w:tc>
        <w:tc>
          <w:tcPr>
            <w:tcW w:w="1134" w:type="dxa"/>
          </w:tcPr>
          <w:p w14:paraId="7993559B" w14:textId="0BC7DB54" w:rsidR="00D52C84" w:rsidRPr="00D52C84" w:rsidRDefault="00EF77DB" w:rsidP="001D4BA0">
            <w:pPr>
              <w:rPr>
                <w:b/>
                <w:bCs/>
                <w:sz w:val="13"/>
                <w:szCs w:val="16"/>
                <w:lang w:eastAsia="nl-NL"/>
              </w:rPr>
            </w:pPr>
            <w:r>
              <w:rPr>
                <w:b/>
                <w:bCs/>
                <w:sz w:val="13"/>
                <w:szCs w:val="16"/>
                <w:lang w:eastAsia="nl-NL"/>
              </w:rPr>
              <w:t>70</w:t>
            </w:r>
          </w:p>
        </w:tc>
      </w:tr>
      <w:tr w:rsidR="00D52C84" w:rsidRPr="0019744E" w14:paraId="4C41AD30" w14:textId="77777777" w:rsidTr="001D4BA0">
        <w:trPr>
          <w:trHeight w:val="300"/>
        </w:trPr>
        <w:tc>
          <w:tcPr>
            <w:tcW w:w="1295" w:type="dxa"/>
            <w:shd w:val="clear" w:color="auto" w:fill="auto"/>
          </w:tcPr>
          <w:p w14:paraId="7CB34993" w14:textId="03DE8667" w:rsidR="00D52C84" w:rsidRPr="0019744E" w:rsidRDefault="00EA6439" w:rsidP="001D4BA0">
            <w:pPr>
              <w:rPr>
                <w:b/>
                <w:bCs/>
                <w:sz w:val="13"/>
                <w:szCs w:val="16"/>
                <w:lang w:eastAsia="nl-NL"/>
              </w:rPr>
            </w:pPr>
            <w:r>
              <w:rPr>
                <w:b/>
                <w:bCs/>
                <w:sz w:val="13"/>
                <w:szCs w:val="16"/>
                <w:lang w:eastAsia="nl-NL"/>
              </w:rPr>
              <w:t>0</w:t>
            </w:r>
          </w:p>
        </w:tc>
        <w:tc>
          <w:tcPr>
            <w:tcW w:w="8505" w:type="dxa"/>
            <w:shd w:val="clear" w:color="auto" w:fill="auto"/>
          </w:tcPr>
          <w:p w14:paraId="051A93BA" w14:textId="18A3833E" w:rsidR="00D52C84" w:rsidRPr="0019744E" w:rsidRDefault="00D52C84" w:rsidP="001D4BA0">
            <w:pPr>
              <w:rPr>
                <w:sz w:val="13"/>
                <w:szCs w:val="16"/>
                <w:lang w:eastAsia="nl-NL"/>
              </w:rPr>
            </w:pPr>
            <w:r w:rsidRPr="0019744E">
              <w:rPr>
                <w:sz w:val="13"/>
                <w:szCs w:val="16"/>
                <w:lang w:eastAsia="nl-NL"/>
              </w:rPr>
              <w:t xml:space="preserve">Geen uitwerking of naar het oordeel van de beoordelingscommissie gaat de Inschrijver in zijn opgave op criterium </w:t>
            </w:r>
            <w:r w:rsidRPr="0019744E">
              <w:rPr>
                <w:i/>
                <w:iCs/>
                <w:sz w:val="13"/>
                <w:szCs w:val="16"/>
                <w:lang w:eastAsia="nl-NL"/>
              </w:rPr>
              <w:t>K</w:t>
            </w:r>
            <w:r>
              <w:rPr>
                <w:i/>
                <w:iCs/>
                <w:sz w:val="13"/>
                <w:szCs w:val="16"/>
                <w:lang w:eastAsia="nl-NL"/>
              </w:rPr>
              <w:t>2</w:t>
            </w:r>
            <w:r w:rsidRPr="0019744E">
              <w:rPr>
                <w:i/>
                <w:iCs/>
                <w:sz w:val="13"/>
                <w:szCs w:val="16"/>
                <w:lang w:eastAsia="nl-NL"/>
              </w:rPr>
              <w:t xml:space="preserve"> – </w:t>
            </w:r>
            <w:r>
              <w:rPr>
                <w:i/>
                <w:iCs/>
                <w:sz w:val="13"/>
                <w:szCs w:val="16"/>
                <w:lang w:eastAsia="nl-NL"/>
              </w:rPr>
              <w:t xml:space="preserve">Werking revisiesysteem &amp; implantaten </w:t>
            </w:r>
            <w:r w:rsidRPr="0019744E">
              <w:rPr>
                <w:sz w:val="13"/>
                <w:szCs w:val="16"/>
                <w:lang w:eastAsia="nl-NL"/>
              </w:rPr>
              <w:t>in z</w:t>
            </w:r>
            <w:r w:rsidR="00181161">
              <w:rPr>
                <w:sz w:val="13"/>
                <w:szCs w:val="16"/>
                <w:lang w:eastAsia="nl-NL"/>
              </w:rPr>
              <w:t>ij</w:t>
            </w:r>
            <w:r w:rsidRPr="0019744E">
              <w:rPr>
                <w:sz w:val="13"/>
                <w:szCs w:val="16"/>
                <w:lang w:eastAsia="nl-NL"/>
              </w:rPr>
              <w:t xml:space="preserve">n geheel </w:t>
            </w:r>
            <w:r w:rsidRPr="0019744E">
              <w:rPr>
                <w:b/>
                <w:bCs/>
                <w:sz w:val="13"/>
                <w:szCs w:val="16"/>
                <w:lang w:eastAsia="nl-NL"/>
              </w:rPr>
              <w:t xml:space="preserve">niet </w:t>
            </w:r>
            <w:r w:rsidRPr="0019744E">
              <w:rPr>
                <w:sz w:val="13"/>
                <w:szCs w:val="16"/>
                <w:lang w:eastAsia="nl-NL"/>
              </w:rPr>
              <w:t>inhoudelijk-relevant in op de gevraagde aspecten.</w:t>
            </w:r>
          </w:p>
        </w:tc>
        <w:tc>
          <w:tcPr>
            <w:tcW w:w="1134" w:type="dxa"/>
          </w:tcPr>
          <w:p w14:paraId="67A1FBB1" w14:textId="77777777" w:rsidR="00D52C84" w:rsidRPr="00D52C84" w:rsidRDefault="00D52C84" w:rsidP="001D4BA0">
            <w:pPr>
              <w:rPr>
                <w:b/>
                <w:bCs/>
                <w:sz w:val="13"/>
                <w:szCs w:val="16"/>
                <w:lang w:eastAsia="nl-NL"/>
              </w:rPr>
            </w:pPr>
            <w:r w:rsidRPr="00D52C84">
              <w:rPr>
                <w:b/>
                <w:bCs/>
                <w:sz w:val="13"/>
                <w:szCs w:val="16"/>
                <w:lang w:eastAsia="nl-NL"/>
              </w:rPr>
              <w:t>0</w:t>
            </w:r>
          </w:p>
        </w:tc>
      </w:tr>
    </w:tbl>
    <w:p w14:paraId="0C8D8F19" w14:textId="77777777" w:rsidR="00D52C84" w:rsidRDefault="00D52C84"/>
    <w:p w14:paraId="6ED43B39" w14:textId="77777777" w:rsidR="00D52C84" w:rsidRDefault="00D52C84"/>
    <w:p w14:paraId="47610927" w14:textId="29380451" w:rsidR="08673E65" w:rsidRDefault="08673E65"/>
    <w:p w14:paraId="6194F97A" w14:textId="4A5D4691" w:rsidR="08673E65" w:rsidRDefault="08673E65" w:rsidP="08673E65">
      <w:pPr>
        <w:rPr>
          <w:highlight w:val="yellow"/>
        </w:rPr>
      </w:pPr>
    </w:p>
    <w:p w14:paraId="5F35119A" w14:textId="14267C3C" w:rsidR="7C9D7B57" w:rsidRDefault="7C9D7B57" w:rsidP="7C9D7B57">
      <w:pPr>
        <w:rPr>
          <w:rFonts w:asciiTheme="minorHAnsi" w:eastAsiaTheme="minorEastAsia" w:hAnsiTheme="minorHAnsi" w:cstheme="minorBidi"/>
          <w:b/>
          <w:bCs/>
        </w:rPr>
      </w:pPr>
    </w:p>
    <w:p w14:paraId="123B2B53" w14:textId="371B1782" w:rsidR="00A5775D" w:rsidRDefault="00A5775D">
      <w:pPr>
        <w:spacing w:line="240" w:lineRule="auto"/>
        <w:rPr>
          <w:b/>
          <w:bCs/>
          <w:lang w:eastAsia="nl-NL"/>
        </w:rPr>
      </w:pPr>
    </w:p>
    <w:p w14:paraId="467957CA" w14:textId="664B74EB" w:rsidR="37C1ABCF" w:rsidRPr="00670CE0" w:rsidRDefault="37C1ABCF" w:rsidP="4CFEA3AB">
      <w:pPr>
        <w:rPr>
          <w:b/>
          <w:bCs/>
          <w:sz w:val="22"/>
        </w:rPr>
      </w:pPr>
      <w:r w:rsidRPr="00670CE0">
        <w:rPr>
          <w:b/>
          <w:bCs/>
          <w:sz w:val="22"/>
        </w:rPr>
        <w:t xml:space="preserve">K3 – </w:t>
      </w:r>
      <w:r w:rsidR="40AA37DA" w:rsidRPr="00670CE0">
        <w:rPr>
          <w:b/>
          <w:bCs/>
          <w:sz w:val="22"/>
        </w:rPr>
        <w:t xml:space="preserve">Instrumentarium </w:t>
      </w:r>
    </w:p>
    <w:p w14:paraId="5DF9FF62" w14:textId="72100511" w:rsidR="2955A651" w:rsidRDefault="2955A651" w:rsidP="2955A651"/>
    <w:p w14:paraId="7E0547FB" w14:textId="77777777" w:rsidR="00A5775D" w:rsidRPr="0087233F" w:rsidRDefault="00A5775D" w:rsidP="00A5775D">
      <w:pPr>
        <w:rPr>
          <w:b/>
          <w:bCs/>
          <w:szCs w:val="20"/>
        </w:rPr>
      </w:pPr>
      <w:r w:rsidRPr="7C9D7B57">
        <w:rPr>
          <w:b/>
          <w:bCs/>
        </w:rPr>
        <w:t>Doelstelling</w:t>
      </w:r>
    </w:p>
    <w:p w14:paraId="158DA3E8" w14:textId="79F3D320" w:rsidR="004A4BBD" w:rsidRPr="004A4BBD" w:rsidRDefault="004A4BBD" w:rsidP="004A4BBD">
      <w:r>
        <w:t>Amsterdam UMC streeft ernaar om ergonomisch, functioneel en goed hanteerbaar instrumentarium te gebruiken dat bijdraagt aan zo efficiënt mogelijke operaties voor revisie knie-implantaten. De volgende aspecten zijn van belang:</w:t>
      </w:r>
    </w:p>
    <w:p w14:paraId="75D5BCB1" w14:textId="102DF83A" w:rsidR="004A4BBD" w:rsidRPr="004A4BBD" w:rsidRDefault="004A4BBD" w:rsidP="2955A651">
      <w:pPr>
        <w:pStyle w:val="Lijstalinea"/>
        <w:numPr>
          <w:ilvl w:val="0"/>
          <w:numId w:val="2"/>
        </w:numPr>
      </w:pPr>
      <w:r>
        <w:t>Ergonomie: Het instrumentarium moet ontworpen zijn met het oog op comfort en efficiëntie voor de chirurg. Ergonomische kenmerken, zoals handgrepen en grip, spelen hierbij een cruciale rol.</w:t>
      </w:r>
    </w:p>
    <w:p w14:paraId="37AADD73" w14:textId="144BC102" w:rsidR="7C9D7B57" w:rsidRDefault="000A31BD" w:rsidP="2955A651">
      <w:pPr>
        <w:pStyle w:val="Lijstalinea"/>
        <w:numPr>
          <w:ilvl w:val="0"/>
          <w:numId w:val="2"/>
        </w:numPr>
      </w:pPr>
      <w:r>
        <w:t>Functionaliteit: Het instrumentarium moet voldoen aan de specifieke eisen van revisie knieoperaties. Dit omvat nauwkeurigheid, veelzijdigheid en gebruiksgemak tijdens de ingreep.</w:t>
      </w:r>
    </w:p>
    <w:p w14:paraId="585DF5BD" w14:textId="3D6BDE2B" w:rsidR="7C9D7B57" w:rsidRDefault="000A31BD" w:rsidP="2955A651">
      <w:pPr>
        <w:pStyle w:val="Lijstalinea"/>
        <w:numPr>
          <w:ilvl w:val="0"/>
          <w:numId w:val="2"/>
        </w:numPr>
      </w:pPr>
      <w:r>
        <w:t>Goede hanteerbaarheid: Het instrumentarium moet intuïtief te gebruiken zijn, met minimale leercurve voor het medische personeel. Dit draagt bij aan een soepel verloop van de operaties. Deze doelstelling benadrukt het belang van hoogwaardig instrumentarium dat bijdraagt aan de kwaliteit van zorg en patiëntresultaten.</w:t>
      </w:r>
    </w:p>
    <w:p w14:paraId="3E8F5A4B" w14:textId="77777777" w:rsidR="004A4BBD" w:rsidRPr="004A4BBD" w:rsidRDefault="004A4BBD" w:rsidP="004A4BBD"/>
    <w:p w14:paraId="2BA75C8C" w14:textId="77777777" w:rsidR="00A5775D" w:rsidRPr="0087233F" w:rsidRDefault="00A5775D" w:rsidP="00A5775D">
      <w:pPr>
        <w:rPr>
          <w:b/>
          <w:bCs/>
          <w:szCs w:val="20"/>
        </w:rPr>
      </w:pPr>
      <w:r w:rsidRPr="2955A651">
        <w:rPr>
          <w:b/>
          <w:bCs/>
        </w:rPr>
        <w:t>Wat verwachten we van u</w:t>
      </w:r>
    </w:p>
    <w:p w14:paraId="5A9C3ED4" w14:textId="655BBAA0" w:rsidR="7C9D7B57" w:rsidRDefault="6159BADF" w:rsidP="2955A651">
      <w:pPr>
        <w:rPr>
          <w:rFonts w:asciiTheme="minorHAnsi" w:eastAsiaTheme="minorEastAsia" w:hAnsiTheme="minorHAnsi" w:cstheme="minorBidi"/>
        </w:rPr>
      </w:pPr>
      <w:r w:rsidRPr="2955A651">
        <w:rPr>
          <w:rFonts w:asciiTheme="minorHAnsi" w:eastAsiaTheme="minorEastAsia" w:hAnsiTheme="minorHAnsi" w:cstheme="minorBidi"/>
        </w:rPr>
        <w:t>Werk op maximaal 1,5 A4 uit op welke wijze de werking van uw revisiesysteem</w:t>
      </w:r>
      <w:r w:rsidR="00670CE0">
        <w:rPr>
          <w:rFonts w:asciiTheme="minorHAnsi" w:eastAsiaTheme="minorEastAsia" w:hAnsiTheme="minorHAnsi" w:cstheme="minorBidi"/>
        </w:rPr>
        <w:t xml:space="preserve"> en bijbehorend instrumentarium</w:t>
      </w:r>
      <w:r w:rsidRPr="2955A651">
        <w:rPr>
          <w:rFonts w:asciiTheme="minorHAnsi" w:eastAsiaTheme="minorEastAsia" w:hAnsiTheme="minorHAnsi" w:cstheme="minorBidi"/>
        </w:rPr>
        <w:t xml:space="preserve"> aansluit bij onze doelen. Lever daarnaast </w:t>
      </w:r>
      <w:r w:rsidR="00181161">
        <w:rPr>
          <w:rFonts w:asciiTheme="minorHAnsi" w:eastAsiaTheme="minorEastAsia" w:hAnsiTheme="minorHAnsi" w:cstheme="minorBidi"/>
        </w:rPr>
        <w:t xml:space="preserve">in een bijlage </w:t>
      </w:r>
      <w:r w:rsidRPr="2955A651">
        <w:rPr>
          <w:rFonts w:asciiTheme="minorHAnsi" w:eastAsiaTheme="minorEastAsia" w:hAnsiTheme="minorHAnsi" w:cstheme="minorBidi"/>
        </w:rPr>
        <w:t xml:space="preserve">een fotografische uiteenzetting van uw systeem aan waarin de verschillende </w:t>
      </w:r>
      <w:r w:rsidR="00181161">
        <w:rPr>
          <w:rFonts w:asciiTheme="minorHAnsi" w:eastAsiaTheme="minorEastAsia" w:hAnsiTheme="minorHAnsi" w:cstheme="minorBidi"/>
        </w:rPr>
        <w:t>instrumenten</w:t>
      </w:r>
      <w:r w:rsidRPr="2955A651">
        <w:rPr>
          <w:rFonts w:asciiTheme="minorHAnsi" w:eastAsiaTheme="minorEastAsia" w:hAnsiTheme="minorHAnsi" w:cstheme="minorBidi"/>
        </w:rPr>
        <w:t xml:space="preserve"> duidelijk naar voren komen</w:t>
      </w:r>
      <w:r w:rsidR="00181161">
        <w:rPr>
          <w:rFonts w:asciiTheme="minorHAnsi" w:eastAsiaTheme="minorEastAsia" w:hAnsiTheme="minorHAnsi" w:cstheme="minorBidi"/>
        </w:rPr>
        <w:t>.</w:t>
      </w:r>
      <w:r w:rsidR="00F90963">
        <w:rPr>
          <w:rFonts w:asciiTheme="minorHAnsi" w:eastAsiaTheme="minorEastAsia" w:hAnsiTheme="minorHAnsi" w:cstheme="minorBidi"/>
        </w:rPr>
        <w:t xml:space="preserve"> </w:t>
      </w:r>
      <w:r w:rsidR="00573799" w:rsidRPr="00573799">
        <w:rPr>
          <w:rFonts w:asciiTheme="minorHAnsi" w:eastAsiaTheme="minorEastAsia" w:hAnsiTheme="minorHAnsi" w:cstheme="minorBidi"/>
        </w:rPr>
        <w:t>Daarnaast levert</w:t>
      </w:r>
      <w:r w:rsidR="58D595EE" w:rsidRPr="00573799">
        <w:rPr>
          <w:rFonts w:asciiTheme="minorHAnsi" w:eastAsiaTheme="minorEastAsia" w:hAnsiTheme="minorHAnsi" w:cstheme="minorBidi"/>
        </w:rPr>
        <w:t xml:space="preserve"> u </w:t>
      </w:r>
      <w:r w:rsidR="00573799" w:rsidRPr="00573799">
        <w:rPr>
          <w:rFonts w:asciiTheme="minorHAnsi" w:eastAsiaTheme="minorEastAsia" w:hAnsiTheme="minorHAnsi" w:cstheme="minorBidi"/>
        </w:rPr>
        <w:t xml:space="preserve">het betreffende instrumentarium aan voor een periode van 10 dagen </w:t>
      </w:r>
      <w:proofErr w:type="gramStart"/>
      <w:r w:rsidR="00573799" w:rsidRPr="00573799">
        <w:rPr>
          <w:rFonts w:asciiTheme="minorHAnsi" w:eastAsiaTheme="minorEastAsia" w:hAnsiTheme="minorHAnsi" w:cstheme="minorBidi"/>
        </w:rPr>
        <w:t>conform</w:t>
      </w:r>
      <w:proofErr w:type="gramEnd"/>
      <w:r w:rsidR="00573799" w:rsidRPr="00573799">
        <w:rPr>
          <w:rFonts w:asciiTheme="minorHAnsi" w:eastAsiaTheme="minorEastAsia" w:hAnsiTheme="minorHAnsi" w:cstheme="minorBidi"/>
        </w:rPr>
        <w:t xml:space="preserve"> de opgenomen planning. Tijdens deze periode wordt het instrumentarium fysiek beoordeeld. </w:t>
      </w:r>
    </w:p>
    <w:p w14:paraId="6495F5A1" w14:textId="164E4FBC" w:rsidR="2955A651" w:rsidRDefault="2955A651" w:rsidP="2955A651">
      <w:pPr>
        <w:rPr>
          <w:rFonts w:asciiTheme="minorHAnsi" w:eastAsiaTheme="minorEastAsia" w:hAnsiTheme="minorHAnsi" w:cstheme="minorBidi"/>
        </w:rPr>
      </w:pPr>
    </w:p>
    <w:p w14:paraId="4E964425" w14:textId="77777777" w:rsidR="00A5775D" w:rsidRPr="0087233F" w:rsidRDefault="00A5775D" w:rsidP="00A5775D">
      <w:pPr>
        <w:rPr>
          <w:b/>
          <w:bCs/>
          <w:szCs w:val="20"/>
        </w:rPr>
      </w:pPr>
      <w:r w:rsidRPr="7C9D7B57">
        <w:rPr>
          <w:b/>
          <w:bCs/>
        </w:rPr>
        <w:t>Welke aspecten willen wij hierin terugzien</w:t>
      </w:r>
    </w:p>
    <w:p w14:paraId="38D2AB52" w14:textId="1298660C" w:rsidR="7C9D7B57" w:rsidRDefault="5BDA4845" w:rsidP="2955A651">
      <w:r>
        <w:t>Omschrijf hoe het instrumentarium behorend bij uw systeem bijdraagt aan het welzijn van de opererend arts. Denk hierbij aan ergonomie (comfort &amp; efficiëntie), functionaliteit, hanteerbaarheid (minimale leercurve, soepel verloop operaties). Vermeld hierbij ook hoe u verzorgt dat instrumentarium dat stuk/versleten of kwijt is tijdig wordt vervangen.</w:t>
      </w:r>
      <w:r w:rsidR="0067402A">
        <w:t xml:space="preserve"> </w:t>
      </w:r>
    </w:p>
    <w:p w14:paraId="3EBDE6F9" w14:textId="38ADCA3E" w:rsidR="2955A651" w:rsidRDefault="2955A651" w:rsidP="2955A651">
      <w:pPr>
        <w:rPr>
          <w:b/>
          <w:bCs/>
        </w:rPr>
      </w:pPr>
    </w:p>
    <w:p w14:paraId="75C11EBF" w14:textId="77777777" w:rsidR="00A5775D" w:rsidRPr="0087233F" w:rsidRDefault="00A5775D" w:rsidP="00A5775D">
      <w:pPr>
        <w:rPr>
          <w:b/>
          <w:bCs/>
          <w:lang w:eastAsia="nl-NL"/>
        </w:rPr>
      </w:pPr>
      <w:r w:rsidRPr="2955A651">
        <w:rPr>
          <w:b/>
          <w:bCs/>
        </w:rPr>
        <w:t>Hoe wordt uw uitwerking beoordeeld?</w:t>
      </w:r>
    </w:p>
    <w:p w14:paraId="5A137E6B" w14:textId="68EFF807" w:rsidR="0067402A" w:rsidRDefault="2C67FB13" w:rsidP="0087233F">
      <w:r>
        <w:t xml:space="preserve">Tijdens </w:t>
      </w:r>
      <w:r w:rsidR="00317177">
        <w:t>de</w:t>
      </w:r>
      <w:r>
        <w:t xml:space="preserve"> fysieke presentatie van het instrumentarium zullen 3 artsen</w:t>
      </w:r>
      <w:r w:rsidR="008A677A">
        <w:t xml:space="preserve"> en </w:t>
      </w:r>
      <w:r>
        <w:t>2 OK-assisten</w:t>
      </w:r>
      <w:r w:rsidR="008A677A">
        <w:t>ten</w:t>
      </w:r>
      <w:r>
        <w:t xml:space="preserve"> instrumentarium beoordelen. </w:t>
      </w:r>
    </w:p>
    <w:p w14:paraId="5FD08568" w14:textId="77777777" w:rsidR="0067402A" w:rsidRDefault="0067402A" w:rsidP="0087233F"/>
    <w:p w14:paraId="387823B6" w14:textId="7A12BC0E" w:rsidR="0087233F" w:rsidRPr="0087233F" w:rsidRDefault="00EF77DB" w:rsidP="0087233F">
      <w:r>
        <w:t>De volgende onderdelen zullen beoordeeld worden</w:t>
      </w:r>
      <w:r w:rsidR="2C67FB13">
        <w:t>:</w:t>
      </w:r>
    </w:p>
    <w:p w14:paraId="528FD1FB" w14:textId="676086C0" w:rsidR="0087233F" w:rsidRPr="0087233F" w:rsidRDefault="0087233F" w:rsidP="0087233F"/>
    <w:p w14:paraId="352C5DB4" w14:textId="1C9DB31E" w:rsidR="0087233F" w:rsidRPr="0087233F" w:rsidRDefault="2C67FB13" w:rsidP="2955A651">
      <w:pPr>
        <w:pStyle w:val="Lijstalinea"/>
        <w:numPr>
          <w:ilvl w:val="0"/>
          <w:numId w:val="1"/>
        </w:numPr>
      </w:pPr>
      <w:r>
        <w:t>Hanteerbaarheid instrumentarium</w:t>
      </w:r>
    </w:p>
    <w:p w14:paraId="292F0E22" w14:textId="251E022C" w:rsidR="0087233F" w:rsidRPr="0087233F" w:rsidRDefault="2C67FB13" w:rsidP="2955A651">
      <w:pPr>
        <w:pStyle w:val="Lijstalinea"/>
        <w:numPr>
          <w:ilvl w:val="0"/>
          <w:numId w:val="1"/>
        </w:numPr>
      </w:pPr>
      <w:r>
        <w:t>Handgrepen en mate van grip</w:t>
      </w:r>
    </w:p>
    <w:p w14:paraId="1D500B84" w14:textId="62C9FB17" w:rsidR="0087233F" w:rsidRPr="0087233F" w:rsidRDefault="2C67FB13" w:rsidP="2955A651">
      <w:pPr>
        <w:pStyle w:val="Lijstalinea"/>
        <w:numPr>
          <w:ilvl w:val="0"/>
          <w:numId w:val="1"/>
        </w:numPr>
      </w:pPr>
      <w:r>
        <w:t>Mate van robuustheid instrumentarium</w:t>
      </w:r>
    </w:p>
    <w:p w14:paraId="4C1687E4" w14:textId="3E6664EF" w:rsidR="0087233F" w:rsidRPr="00EF77DB" w:rsidRDefault="2C67FB13" w:rsidP="2955A651">
      <w:pPr>
        <w:pStyle w:val="Lijstalinea"/>
        <w:numPr>
          <w:ilvl w:val="0"/>
          <w:numId w:val="1"/>
        </w:numPr>
      </w:pPr>
      <w:r w:rsidRPr="00EF77DB">
        <w:t xml:space="preserve">Mate waarin het gebruik intuïtief is </w:t>
      </w:r>
      <w:r w:rsidR="00EF77DB" w:rsidRPr="00EF77DB">
        <w:t>voor zowel operateur als instrumenterende</w:t>
      </w:r>
    </w:p>
    <w:p w14:paraId="33BFCD93" w14:textId="6529AD17" w:rsidR="0087233F" w:rsidRPr="00EF77DB" w:rsidRDefault="00EF77DB" w:rsidP="2955A651">
      <w:pPr>
        <w:pStyle w:val="Lijstalinea"/>
        <w:numPr>
          <w:ilvl w:val="0"/>
          <w:numId w:val="1"/>
        </w:numPr>
      </w:pPr>
      <w:r w:rsidRPr="00EF77DB">
        <w:t>Mate van ergonomie</w:t>
      </w:r>
    </w:p>
    <w:p w14:paraId="326C1928" w14:textId="1EF8095B" w:rsidR="0087233F" w:rsidRPr="0087233F" w:rsidRDefault="2C67FB13" w:rsidP="2955A651">
      <w:pPr>
        <w:pStyle w:val="Lijstalinea"/>
        <w:numPr>
          <w:ilvl w:val="0"/>
          <w:numId w:val="1"/>
        </w:numPr>
      </w:pPr>
      <w:r w:rsidRPr="00EF77DB">
        <w:t>Overzichtelijkheid</w:t>
      </w:r>
      <w:r>
        <w:t xml:space="preserve"> van de netten in relatie tot het werkproces</w:t>
      </w:r>
    </w:p>
    <w:p w14:paraId="5931B476" w14:textId="64FFC630" w:rsidR="0087233F" w:rsidRPr="00664A40" w:rsidRDefault="2C67FB13" w:rsidP="2955A651">
      <w:pPr>
        <w:pStyle w:val="Lijstalinea"/>
        <w:numPr>
          <w:ilvl w:val="0"/>
          <w:numId w:val="1"/>
        </w:numPr>
        <w:rPr>
          <w:strike/>
          <w:color w:val="FF0000"/>
        </w:rPr>
      </w:pPr>
      <w:r w:rsidRPr="00664A40">
        <w:rPr>
          <w:strike/>
          <w:color w:val="FF0000"/>
        </w:rPr>
        <w:t>Omvang en positionering van de netten in het operatiegebied</w:t>
      </w:r>
    </w:p>
    <w:p w14:paraId="3546D1DE" w14:textId="77777777" w:rsidR="00EF77DB" w:rsidRDefault="00EF77DB" w:rsidP="00EF77DB"/>
    <w:tbl>
      <w:tblPr>
        <w:tblW w:w="10934"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8505"/>
        <w:gridCol w:w="1134"/>
      </w:tblGrid>
      <w:tr w:rsidR="00EF77DB" w:rsidRPr="0019744E" w14:paraId="0FE89C83" w14:textId="77777777" w:rsidTr="00213DB5">
        <w:trPr>
          <w:trHeight w:val="150"/>
        </w:trPr>
        <w:tc>
          <w:tcPr>
            <w:tcW w:w="1295" w:type="dxa"/>
            <w:shd w:val="clear" w:color="auto" w:fill="auto"/>
          </w:tcPr>
          <w:p w14:paraId="2E75D669" w14:textId="77777777" w:rsidR="00EF77DB" w:rsidRPr="00D52C84" w:rsidRDefault="00EF77DB" w:rsidP="00213DB5">
            <w:pPr>
              <w:rPr>
                <w:b/>
                <w:bCs/>
                <w:sz w:val="13"/>
                <w:szCs w:val="16"/>
                <w:lang w:eastAsia="nl-NL"/>
              </w:rPr>
            </w:pPr>
            <w:r w:rsidRPr="00D52C84">
              <w:rPr>
                <w:b/>
                <w:bCs/>
                <w:sz w:val="13"/>
                <w:szCs w:val="16"/>
                <w:lang w:eastAsia="nl-NL"/>
              </w:rPr>
              <w:t>U scoort:</w:t>
            </w:r>
          </w:p>
        </w:tc>
        <w:tc>
          <w:tcPr>
            <w:tcW w:w="8505" w:type="dxa"/>
            <w:shd w:val="clear" w:color="auto" w:fill="auto"/>
          </w:tcPr>
          <w:p w14:paraId="79AF522F" w14:textId="77777777" w:rsidR="00EF77DB" w:rsidRPr="00D52C84" w:rsidRDefault="00EF77DB" w:rsidP="00213DB5">
            <w:pPr>
              <w:rPr>
                <w:b/>
                <w:bCs/>
                <w:sz w:val="13"/>
                <w:szCs w:val="16"/>
                <w:lang w:eastAsia="nl-NL"/>
              </w:rPr>
            </w:pPr>
            <w:r w:rsidRPr="00D52C84">
              <w:rPr>
                <w:b/>
                <w:bCs/>
                <w:sz w:val="13"/>
                <w:szCs w:val="16"/>
                <w:lang w:eastAsia="nl-NL"/>
              </w:rPr>
              <w:t>Toelichting:</w:t>
            </w:r>
          </w:p>
        </w:tc>
        <w:tc>
          <w:tcPr>
            <w:tcW w:w="1134" w:type="dxa"/>
          </w:tcPr>
          <w:p w14:paraId="55F0BF52" w14:textId="77777777" w:rsidR="00EF77DB" w:rsidRPr="00D52C84" w:rsidRDefault="00EF77DB" w:rsidP="00213DB5">
            <w:pPr>
              <w:rPr>
                <w:b/>
                <w:bCs/>
                <w:sz w:val="13"/>
                <w:szCs w:val="16"/>
                <w:lang w:eastAsia="nl-NL"/>
              </w:rPr>
            </w:pPr>
            <w:r w:rsidRPr="00D52C84">
              <w:rPr>
                <w:b/>
                <w:bCs/>
                <w:sz w:val="13"/>
                <w:szCs w:val="16"/>
                <w:lang w:eastAsia="nl-NL"/>
              </w:rPr>
              <w:t>Aantal punten</w:t>
            </w:r>
          </w:p>
        </w:tc>
      </w:tr>
      <w:tr w:rsidR="00EF77DB" w:rsidRPr="0019744E" w14:paraId="776AA6E2" w14:textId="77777777" w:rsidTr="00213DB5">
        <w:trPr>
          <w:trHeight w:val="300"/>
        </w:trPr>
        <w:tc>
          <w:tcPr>
            <w:tcW w:w="1295" w:type="dxa"/>
            <w:shd w:val="clear" w:color="auto" w:fill="auto"/>
          </w:tcPr>
          <w:p w14:paraId="69C8FA65" w14:textId="28AC7AE8" w:rsidR="00EF77DB" w:rsidRPr="0019744E" w:rsidRDefault="00EA6439" w:rsidP="00213DB5">
            <w:pPr>
              <w:rPr>
                <w:b/>
                <w:bCs/>
                <w:sz w:val="13"/>
                <w:szCs w:val="16"/>
                <w:lang w:eastAsia="nl-NL"/>
              </w:rPr>
            </w:pPr>
            <w:r>
              <w:rPr>
                <w:b/>
                <w:bCs/>
                <w:sz w:val="13"/>
                <w:szCs w:val="16"/>
                <w:lang w:eastAsia="nl-NL"/>
              </w:rPr>
              <w:t>10</w:t>
            </w:r>
          </w:p>
        </w:tc>
        <w:tc>
          <w:tcPr>
            <w:tcW w:w="8505" w:type="dxa"/>
            <w:shd w:val="clear" w:color="auto" w:fill="auto"/>
          </w:tcPr>
          <w:p w14:paraId="5E3AE65B" w14:textId="16EE9868" w:rsidR="00EF77DB" w:rsidRPr="0019744E" w:rsidRDefault="00EF77DB" w:rsidP="00213DB5">
            <w:pPr>
              <w:rPr>
                <w:sz w:val="13"/>
                <w:szCs w:val="16"/>
                <w:lang w:eastAsia="nl-NL"/>
              </w:rPr>
            </w:pPr>
            <w:r w:rsidRPr="0019744E">
              <w:rPr>
                <w:sz w:val="13"/>
                <w:szCs w:val="16"/>
                <w:lang w:eastAsia="nl-NL"/>
              </w:rPr>
              <w:t xml:space="preserve">Naar het oordeel van de beoordelingscommissie </w:t>
            </w:r>
            <w:r>
              <w:rPr>
                <w:sz w:val="13"/>
                <w:szCs w:val="16"/>
                <w:lang w:eastAsia="nl-NL"/>
              </w:rPr>
              <w:t>kan met het instrument</w:t>
            </w:r>
            <w:r w:rsidR="004168F4" w:rsidRPr="004168F4">
              <w:rPr>
                <w:color w:val="FF0000"/>
                <w:sz w:val="13"/>
                <w:szCs w:val="16"/>
                <w:lang w:eastAsia="nl-NL"/>
              </w:rPr>
              <w:t>a</w:t>
            </w:r>
            <w:r>
              <w:rPr>
                <w:sz w:val="13"/>
                <w:szCs w:val="16"/>
                <w:lang w:eastAsia="nl-NL"/>
              </w:rPr>
              <w:t>rium</w:t>
            </w:r>
            <w:r>
              <w:rPr>
                <w:i/>
                <w:iCs/>
                <w:sz w:val="13"/>
                <w:szCs w:val="16"/>
                <w:lang w:eastAsia="nl-NL"/>
              </w:rPr>
              <w:t xml:space="preserve"> </w:t>
            </w:r>
            <w:r w:rsidRPr="0019744E">
              <w:rPr>
                <w:b/>
                <w:bCs/>
                <w:sz w:val="13"/>
                <w:szCs w:val="16"/>
                <w:lang w:eastAsia="nl-NL"/>
              </w:rPr>
              <w:t>uitstekend</w:t>
            </w:r>
            <w:r>
              <w:rPr>
                <w:b/>
                <w:bCs/>
                <w:sz w:val="13"/>
                <w:szCs w:val="16"/>
                <w:lang w:eastAsia="nl-NL"/>
              </w:rPr>
              <w:t xml:space="preserve"> </w:t>
            </w:r>
            <w:r w:rsidRPr="009D6A46">
              <w:rPr>
                <w:sz w:val="13"/>
                <w:szCs w:val="16"/>
                <w:lang w:eastAsia="nl-NL"/>
              </w:rPr>
              <w:t>worden gewerk</w:t>
            </w:r>
            <w:r>
              <w:rPr>
                <w:sz w:val="13"/>
                <w:szCs w:val="16"/>
                <w:lang w:eastAsia="nl-NL"/>
              </w:rPr>
              <w:t>t.</w:t>
            </w:r>
          </w:p>
        </w:tc>
        <w:tc>
          <w:tcPr>
            <w:tcW w:w="1134" w:type="dxa"/>
          </w:tcPr>
          <w:p w14:paraId="14A41FF5" w14:textId="77777777" w:rsidR="00EF77DB" w:rsidRPr="00D52C84" w:rsidRDefault="00EF77DB" w:rsidP="00213DB5">
            <w:pPr>
              <w:rPr>
                <w:b/>
                <w:bCs/>
                <w:sz w:val="13"/>
                <w:szCs w:val="16"/>
                <w:lang w:eastAsia="nl-NL"/>
              </w:rPr>
            </w:pPr>
            <w:r>
              <w:rPr>
                <w:b/>
                <w:bCs/>
                <w:sz w:val="13"/>
                <w:szCs w:val="16"/>
                <w:lang w:eastAsia="nl-NL"/>
              </w:rPr>
              <w:t>2</w:t>
            </w:r>
            <w:r w:rsidRPr="00D52C84">
              <w:rPr>
                <w:b/>
                <w:bCs/>
                <w:sz w:val="13"/>
                <w:szCs w:val="16"/>
                <w:lang w:eastAsia="nl-NL"/>
              </w:rPr>
              <w:t>50</w:t>
            </w:r>
          </w:p>
        </w:tc>
      </w:tr>
      <w:tr w:rsidR="00EF77DB" w:rsidRPr="0019744E" w14:paraId="145B386E" w14:textId="77777777" w:rsidTr="00213DB5">
        <w:trPr>
          <w:trHeight w:val="300"/>
        </w:trPr>
        <w:tc>
          <w:tcPr>
            <w:tcW w:w="1295" w:type="dxa"/>
            <w:shd w:val="clear" w:color="auto" w:fill="auto"/>
          </w:tcPr>
          <w:p w14:paraId="519124BC" w14:textId="536A5F52" w:rsidR="00EF77DB" w:rsidRPr="0019744E" w:rsidRDefault="00EA6439" w:rsidP="00213DB5">
            <w:pPr>
              <w:rPr>
                <w:b/>
                <w:bCs/>
                <w:sz w:val="13"/>
                <w:szCs w:val="16"/>
                <w:lang w:eastAsia="nl-NL"/>
              </w:rPr>
            </w:pPr>
            <w:r>
              <w:rPr>
                <w:b/>
                <w:bCs/>
                <w:sz w:val="13"/>
                <w:szCs w:val="16"/>
                <w:lang w:eastAsia="nl-NL"/>
              </w:rPr>
              <w:t>8</w:t>
            </w:r>
          </w:p>
        </w:tc>
        <w:tc>
          <w:tcPr>
            <w:tcW w:w="8505" w:type="dxa"/>
            <w:shd w:val="clear" w:color="auto" w:fill="auto"/>
          </w:tcPr>
          <w:p w14:paraId="483B2B38" w14:textId="22E090FB" w:rsidR="00EF77DB" w:rsidRPr="0019744E" w:rsidRDefault="00EF77DB" w:rsidP="00213DB5">
            <w:pPr>
              <w:rPr>
                <w:sz w:val="13"/>
                <w:szCs w:val="16"/>
                <w:lang w:eastAsia="nl-NL"/>
              </w:rPr>
            </w:pPr>
            <w:r w:rsidRPr="0019744E">
              <w:rPr>
                <w:sz w:val="13"/>
                <w:szCs w:val="16"/>
                <w:lang w:eastAsia="nl-NL"/>
              </w:rPr>
              <w:t xml:space="preserve">Naar het oordeel van de beoordelingscommissie </w:t>
            </w:r>
            <w:r>
              <w:rPr>
                <w:sz w:val="13"/>
                <w:szCs w:val="16"/>
                <w:lang w:eastAsia="nl-NL"/>
              </w:rPr>
              <w:t xml:space="preserve">kan met het </w:t>
            </w:r>
            <w:r w:rsidR="004168F4">
              <w:rPr>
                <w:sz w:val="13"/>
                <w:szCs w:val="16"/>
                <w:lang w:eastAsia="nl-NL"/>
              </w:rPr>
              <w:t>instrument</w:t>
            </w:r>
            <w:r w:rsidR="004168F4" w:rsidRPr="004168F4">
              <w:rPr>
                <w:color w:val="FF0000"/>
                <w:sz w:val="13"/>
                <w:szCs w:val="16"/>
                <w:lang w:eastAsia="nl-NL"/>
              </w:rPr>
              <w:t>a</w:t>
            </w:r>
            <w:r w:rsidR="004168F4">
              <w:rPr>
                <w:sz w:val="13"/>
                <w:szCs w:val="16"/>
                <w:lang w:eastAsia="nl-NL"/>
              </w:rPr>
              <w:t>rium</w:t>
            </w:r>
            <w:r>
              <w:rPr>
                <w:i/>
                <w:iCs/>
                <w:sz w:val="13"/>
                <w:szCs w:val="16"/>
                <w:lang w:eastAsia="nl-NL"/>
              </w:rPr>
              <w:t xml:space="preserve"> </w:t>
            </w:r>
            <w:r>
              <w:rPr>
                <w:b/>
                <w:bCs/>
                <w:sz w:val="13"/>
                <w:szCs w:val="16"/>
                <w:lang w:eastAsia="nl-NL"/>
              </w:rPr>
              <w:t xml:space="preserve">goed </w:t>
            </w:r>
            <w:r w:rsidRPr="009D6A46">
              <w:rPr>
                <w:sz w:val="13"/>
                <w:szCs w:val="16"/>
                <w:lang w:eastAsia="nl-NL"/>
              </w:rPr>
              <w:t>worden gewerk</w:t>
            </w:r>
            <w:r>
              <w:rPr>
                <w:sz w:val="13"/>
                <w:szCs w:val="16"/>
                <w:lang w:eastAsia="nl-NL"/>
              </w:rPr>
              <w:t>t.</w:t>
            </w:r>
          </w:p>
        </w:tc>
        <w:tc>
          <w:tcPr>
            <w:tcW w:w="1134" w:type="dxa"/>
          </w:tcPr>
          <w:p w14:paraId="20F5E4E7" w14:textId="77777777" w:rsidR="00EF77DB" w:rsidRPr="00D52C84" w:rsidRDefault="00EF77DB" w:rsidP="00213DB5">
            <w:pPr>
              <w:rPr>
                <w:b/>
                <w:bCs/>
                <w:sz w:val="13"/>
                <w:szCs w:val="16"/>
                <w:lang w:eastAsia="nl-NL"/>
              </w:rPr>
            </w:pPr>
            <w:r>
              <w:rPr>
                <w:b/>
                <w:bCs/>
                <w:sz w:val="13"/>
                <w:szCs w:val="16"/>
                <w:lang w:eastAsia="nl-NL"/>
              </w:rPr>
              <w:t>200</w:t>
            </w:r>
          </w:p>
        </w:tc>
      </w:tr>
      <w:tr w:rsidR="00EF77DB" w:rsidRPr="0019744E" w14:paraId="557F28E1" w14:textId="77777777" w:rsidTr="00213DB5">
        <w:trPr>
          <w:trHeight w:val="300"/>
        </w:trPr>
        <w:tc>
          <w:tcPr>
            <w:tcW w:w="1295" w:type="dxa"/>
            <w:shd w:val="clear" w:color="auto" w:fill="auto"/>
          </w:tcPr>
          <w:p w14:paraId="0A908485" w14:textId="151D8BCD" w:rsidR="00EF77DB" w:rsidRPr="0019744E" w:rsidRDefault="00EA6439" w:rsidP="00213DB5">
            <w:pPr>
              <w:rPr>
                <w:b/>
                <w:bCs/>
                <w:sz w:val="13"/>
                <w:szCs w:val="16"/>
                <w:lang w:eastAsia="nl-NL"/>
              </w:rPr>
            </w:pPr>
            <w:r>
              <w:rPr>
                <w:b/>
                <w:bCs/>
                <w:sz w:val="13"/>
                <w:szCs w:val="16"/>
                <w:lang w:eastAsia="nl-NL"/>
              </w:rPr>
              <w:t>6</w:t>
            </w:r>
          </w:p>
        </w:tc>
        <w:tc>
          <w:tcPr>
            <w:tcW w:w="8505" w:type="dxa"/>
            <w:shd w:val="clear" w:color="auto" w:fill="auto"/>
          </w:tcPr>
          <w:p w14:paraId="65388A67" w14:textId="16212931" w:rsidR="00EF77DB" w:rsidRPr="0019744E" w:rsidRDefault="00EF77DB" w:rsidP="00213DB5">
            <w:pPr>
              <w:rPr>
                <w:sz w:val="13"/>
                <w:szCs w:val="16"/>
                <w:lang w:eastAsia="nl-NL"/>
              </w:rPr>
            </w:pPr>
            <w:r w:rsidRPr="0019744E">
              <w:rPr>
                <w:sz w:val="13"/>
                <w:szCs w:val="16"/>
                <w:lang w:eastAsia="nl-NL"/>
              </w:rPr>
              <w:t xml:space="preserve">Naar het oordeel van de beoordelingscommissie </w:t>
            </w:r>
            <w:r>
              <w:rPr>
                <w:sz w:val="13"/>
                <w:szCs w:val="16"/>
                <w:lang w:eastAsia="nl-NL"/>
              </w:rPr>
              <w:t xml:space="preserve">kan met het </w:t>
            </w:r>
            <w:r w:rsidR="004168F4">
              <w:rPr>
                <w:sz w:val="13"/>
                <w:szCs w:val="16"/>
                <w:lang w:eastAsia="nl-NL"/>
              </w:rPr>
              <w:t>instrument</w:t>
            </w:r>
            <w:r w:rsidR="004168F4" w:rsidRPr="004168F4">
              <w:rPr>
                <w:color w:val="FF0000"/>
                <w:sz w:val="13"/>
                <w:szCs w:val="16"/>
                <w:lang w:eastAsia="nl-NL"/>
              </w:rPr>
              <w:t>a</w:t>
            </w:r>
            <w:r w:rsidR="004168F4">
              <w:rPr>
                <w:sz w:val="13"/>
                <w:szCs w:val="16"/>
                <w:lang w:eastAsia="nl-NL"/>
              </w:rPr>
              <w:t>rium</w:t>
            </w:r>
            <w:r>
              <w:rPr>
                <w:i/>
                <w:iCs/>
                <w:sz w:val="13"/>
                <w:szCs w:val="16"/>
                <w:lang w:eastAsia="nl-NL"/>
              </w:rPr>
              <w:t xml:space="preserve"> </w:t>
            </w:r>
            <w:r>
              <w:rPr>
                <w:b/>
                <w:bCs/>
                <w:sz w:val="13"/>
                <w:szCs w:val="16"/>
                <w:lang w:eastAsia="nl-NL"/>
              </w:rPr>
              <w:t xml:space="preserve">voldoende </w:t>
            </w:r>
            <w:r w:rsidRPr="009D6A46">
              <w:rPr>
                <w:sz w:val="13"/>
                <w:szCs w:val="16"/>
                <w:lang w:eastAsia="nl-NL"/>
              </w:rPr>
              <w:t>worden gewerk</w:t>
            </w:r>
            <w:r>
              <w:rPr>
                <w:sz w:val="13"/>
                <w:szCs w:val="16"/>
                <w:lang w:eastAsia="nl-NL"/>
              </w:rPr>
              <w:t>t.</w:t>
            </w:r>
          </w:p>
        </w:tc>
        <w:tc>
          <w:tcPr>
            <w:tcW w:w="1134" w:type="dxa"/>
          </w:tcPr>
          <w:p w14:paraId="45227213" w14:textId="77777777" w:rsidR="00EF77DB" w:rsidRPr="00D52C84" w:rsidRDefault="00EF77DB" w:rsidP="00213DB5">
            <w:pPr>
              <w:rPr>
                <w:b/>
                <w:bCs/>
                <w:sz w:val="13"/>
                <w:szCs w:val="16"/>
                <w:lang w:eastAsia="nl-NL"/>
              </w:rPr>
            </w:pPr>
            <w:r>
              <w:rPr>
                <w:b/>
                <w:bCs/>
                <w:sz w:val="13"/>
                <w:szCs w:val="16"/>
                <w:lang w:eastAsia="nl-NL"/>
              </w:rPr>
              <w:t>150</w:t>
            </w:r>
          </w:p>
        </w:tc>
      </w:tr>
      <w:tr w:rsidR="00EF77DB" w:rsidRPr="0019744E" w14:paraId="0A338199" w14:textId="77777777" w:rsidTr="00213DB5">
        <w:trPr>
          <w:trHeight w:val="300"/>
        </w:trPr>
        <w:tc>
          <w:tcPr>
            <w:tcW w:w="1295" w:type="dxa"/>
            <w:shd w:val="clear" w:color="auto" w:fill="auto"/>
          </w:tcPr>
          <w:p w14:paraId="0A5021C0" w14:textId="08701280" w:rsidR="00EF77DB" w:rsidRPr="0019744E" w:rsidRDefault="00EA6439" w:rsidP="00213DB5">
            <w:pPr>
              <w:rPr>
                <w:b/>
                <w:bCs/>
                <w:sz w:val="13"/>
                <w:szCs w:val="16"/>
                <w:lang w:eastAsia="nl-NL"/>
              </w:rPr>
            </w:pPr>
            <w:r>
              <w:rPr>
                <w:b/>
                <w:bCs/>
                <w:sz w:val="13"/>
                <w:szCs w:val="16"/>
                <w:lang w:eastAsia="nl-NL"/>
              </w:rPr>
              <w:t>4</w:t>
            </w:r>
          </w:p>
        </w:tc>
        <w:tc>
          <w:tcPr>
            <w:tcW w:w="8505" w:type="dxa"/>
            <w:shd w:val="clear" w:color="auto" w:fill="auto"/>
          </w:tcPr>
          <w:p w14:paraId="3F2B6657" w14:textId="6506FB83" w:rsidR="00EF77DB" w:rsidRPr="0019744E" w:rsidRDefault="00EF77DB" w:rsidP="00213DB5">
            <w:pPr>
              <w:rPr>
                <w:sz w:val="13"/>
                <w:szCs w:val="16"/>
                <w:lang w:eastAsia="nl-NL"/>
              </w:rPr>
            </w:pPr>
            <w:r w:rsidRPr="0019744E">
              <w:rPr>
                <w:sz w:val="13"/>
                <w:szCs w:val="16"/>
                <w:lang w:eastAsia="nl-NL"/>
              </w:rPr>
              <w:t xml:space="preserve">Naar het oordeel van de beoordelingscommissie </w:t>
            </w:r>
            <w:r>
              <w:rPr>
                <w:sz w:val="13"/>
                <w:szCs w:val="16"/>
                <w:lang w:eastAsia="nl-NL"/>
              </w:rPr>
              <w:t xml:space="preserve">kan met het </w:t>
            </w:r>
            <w:r w:rsidR="004168F4">
              <w:rPr>
                <w:sz w:val="13"/>
                <w:szCs w:val="16"/>
                <w:lang w:eastAsia="nl-NL"/>
              </w:rPr>
              <w:t>instrument</w:t>
            </w:r>
            <w:r w:rsidR="004168F4" w:rsidRPr="004168F4">
              <w:rPr>
                <w:color w:val="FF0000"/>
                <w:sz w:val="13"/>
                <w:szCs w:val="16"/>
                <w:lang w:eastAsia="nl-NL"/>
              </w:rPr>
              <w:t>a</w:t>
            </w:r>
            <w:r w:rsidR="004168F4">
              <w:rPr>
                <w:sz w:val="13"/>
                <w:szCs w:val="16"/>
                <w:lang w:eastAsia="nl-NL"/>
              </w:rPr>
              <w:t>rium</w:t>
            </w:r>
            <w:r>
              <w:rPr>
                <w:i/>
                <w:iCs/>
                <w:sz w:val="13"/>
                <w:szCs w:val="16"/>
                <w:lang w:eastAsia="nl-NL"/>
              </w:rPr>
              <w:t xml:space="preserve"> </w:t>
            </w:r>
            <w:r>
              <w:rPr>
                <w:b/>
                <w:bCs/>
                <w:sz w:val="13"/>
                <w:szCs w:val="16"/>
                <w:lang w:eastAsia="nl-NL"/>
              </w:rPr>
              <w:t>o</w:t>
            </w:r>
            <w:r w:rsidR="004168F4">
              <w:rPr>
                <w:b/>
                <w:bCs/>
                <w:sz w:val="13"/>
                <w:szCs w:val="16"/>
                <w:lang w:eastAsia="nl-NL"/>
              </w:rPr>
              <w:t>n</w:t>
            </w:r>
            <w:r>
              <w:rPr>
                <w:b/>
                <w:bCs/>
                <w:sz w:val="13"/>
                <w:szCs w:val="16"/>
                <w:lang w:eastAsia="nl-NL"/>
              </w:rPr>
              <w:t xml:space="preserve">voldoende </w:t>
            </w:r>
            <w:r w:rsidRPr="009D6A46">
              <w:rPr>
                <w:sz w:val="13"/>
                <w:szCs w:val="16"/>
                <w:lang w:eastAsia="nl-NL"/>
              </w:rPr>
              <w:t>worden gewerk</w:t>
            </w:r>
            <w:r>
              <w:rPr>
                <w:sz w:val="13"/>
                <w:szCs w:val="16"/>
                <w:lang w:eastAsia="nl-NL"/>
              </w:rPr>
              <w:t>t.</w:t>
            </w:r>
          </w:p>
        </w:tc>
        <w:tc>
          <w:tcPr>
            <w:tcW w:w="1134" w:type="dxa"/>
          </w:tcPr>
          <w:p w14:paraId="7F01FC28" w14:textId="77777777" w:rsidR="00EF77DB" w:rsidRPr="00D52C84" w:rsidRDefault="00EF77DB" w:rsidP="00213DB5">
            <w:pPr>
              <w:rPr>
                <w:b/>
                <w:bCs/>
                <w:sz w:val="13"/>
                <w:szCs w:val="16"/>
                <w:lang w:eastAsia="nl-NL"/>
              </w:rPr>
            </w:pPr>
            <w:r>
              <w:rPr>
                <w:b/>
                <w:bCs/>
                <w:sz w:val="13"/>
                <w:szCs w:val="16"/>
                <w:lang w:eastAsia="nl-NL"/>
              </w:rPr>
              <w:t>100</w:t>
            </w:r>
          </w:p>
        </w:tc>
      </w:tr>
      <w:tr w:rsidR="00EF77DB" w:rsidRPr="0019744E" w14:paraId="615FE35E" w14:textId="77777777" w:rsidTr="00213DB5">
        <w:trPr>
          <w:trHeight w:val="300"/>
        </w:trPr>
        <w:tc>
          <w:tcPr>
            <w:tcW w:w="1295" w:type="dxa"/>
            <w:shd w:val="clear" w:color="auto" w:fill="auto"/>
          </w:tcPr>
          <w:p w14:paraId="74FF6FD2" w14:textId="4809BC9C" w:rsidR="00EF77DB" w:rsidRPr="0019744E" w:rsidRDefault="00EA6439" w:rsidP="00213DB5">
            <w:pPr>
              <w:rPr>
                <w:b/>
                <w:bCs/>
                <w:sz w:val="13"/>
                <w:szCs w:val="16"/>
                <w:lang w:eastAsia="nl-NL"/>
              </w:rPr>
            </w:pPr>
            <w:r>
              <w:rPr>
                <w:b/>
                <w:bCs/>
                <w:sz w:val="13"/>
                <w:szCs w:val="16"/>
                <w:lang w:eastAsia="nl-NL"/>
              </w:rPr>
              <w:t>2</w:t>
            </w:r>
          </w:p>
        </w:tc>
        <w:tc>
          <w:tcPr>
            <w:tcW w:w="8505" w:type="dxa"/>
            <w:shd w:val="clear" w:color="auto" w:fill="auto"/>
          </w:tcPr>
          <w:p w14:paraId="0671AFB2" w14:textId="0C769044" w:rsidR="00EF77DB" w:rsidRPr="0019744E" w:rsidRDefault="00EF77DB" w:rsidP="00213DB5">
            <w:pPr>
              <w:rPr>
                <w:sz w:val="13"/>
                <w:szCs w:val="16"/>
                <w:lang w:eastAsia="nl-NL"/>
              </w:rPr>
            </w:pPr>
            <w:r w:rsidRPr="0019744E">
              <w:rPr>
                <w:sz w:val="13"/>
                <w:szCs w:val="16"/>
                <w:lang w:eastAsia="nl-NL"/>
              </w:rPr>
              <w:t xml:space="preserve">Naar het oordeel van de beoordelingscommissie </w:t>
            </w:r>
            <w:r>
              <w:rPr>
                <w:sz w:val="13"/>
                <w:szCs w:val="16"/>
                <w:lang w:eastAsia="nl-NL"/>
              </w:rPr>
              <w:t xml:space="preserve">kan met het </w:t>
            </w:r>
            <w:r w:rsidR="004168F4">
              <w:rPr>
                <w:sz w:val="13"/>
                <w:szCs w:val="16"/>
                <w:lang w:eastAsia="nl-NL"/>
              </w:rPr>
              <w:t>instrument</w:t>
            </w:r>
            <w:r w:rsidR="004168F4" w:rsidRPr="004168F4">
              <w:rPr>
                <w:color w:val="FF0000"/>
                <w:sz w:val="13"/>
                <w:szCs w:val="16"/>
                <w:lang w:eastAsia="nl-NL"/>
              </w:rPr>
              <w:t>a</w:t>
            </w:r>
            <w:r w:rsidR="004168F4">
              <w:rPr>
                <w:sz w:val="13"/>
                <w:szCs w:val="16"/>
                <w:lang w:eastAsia="nl-NL"/>
              </w:rPr>
              <w:t>rium</w:t>
            </w:r>
            <w:r>
              <w:rPr>
                <w:i/>
                <w:iCs/>
                <w:sz w:val="13"/>
                <w:szCs w:val="16"/>
                <w:lang w:eastAsia="nl-NL"/>
              </w:rPr>
              <w:t xml:space="preserve"> </w:t>
            </w:r>
            <w:r>
              <w:rPr>
                <w:b/>
                <w:bCs/>
                <w:sz w:val="13"/>
                <w:szCs w:val="16"/>
                <w:lang w:eastAsia="nl-NL"/>
              </w:rPr>
              <w:t xml:space="preserve">slecht </w:t>
            </w:r>
            <w:r w:rsidRPr="009D6A46">
              <w:rPr>
                <w:sz w:val="13"/>
                <w:szCs w:val="16"/>
                <w:lang w:eastAsia="nl-NL"/>
              </w:rPr>
              <w:t>worden gewerk</w:t>
            </w:r>
            <w:r>
              <w:rPr>
                <w:sz w:val="13"/>
                <w:szCs w:val="16"/>
                <w:lang w:eastAsia="nl-NL"/>
              </w:rPr>
              <w:t>t.</w:t>
            </w:r>
          </w:p>
        </w:tc>
        <w:tc>
          <w:tcPr>
            <w:tcW w:w="1134" w:type="dxa"/>
          </w:tcPr>
          <w:p w14:paraId="526E026D" w14:textId="77777777" w:rsidR="00EF77DB" w:rsidRPr="00D52C84" w:rsidRDefault="00EF77DB" w:rsidP="00213DB5">
            <w:pPr>
              <w:rPr>
                <w:b/>
                <w:bCs/>
                <w:sz w:val="13"/>
                <w:szCs w:val="16"/>
                <w:lang w:eastAsia="nl-NL"/>
              </w:rPr>
            </w:pPr>
            <w:r>
              <w:rPr>
                <w:b/>
                <w:bCs/>
                <w:sz w:val="13"/>
                <w:szCs w:val="16"/>
                <w:lang w:eastAsia="nl-NL"/>
              </w:rPr>
              <w:t>50</w:t>
            </w:r>
          </w:p>
        </w:tc>
      </w:tr>
      <w:tr w:rsidR="00EF77DB" w:rsidRPr="0019744E" w14:paraId="03A9CE40" w14:textId="77777777" w:rsidTr="00213DB5">
        <w:trPr>
          <w:trHeight w:val="300"/>
        </w:trPr>
        <w:tc>
          <w:tcPr>
            <w:tcW w:w="1295" w:type="dxa"/>
            <w:shd w:val="clear" w:color="auto" w:fill="auto"/>
          </w:tcPr>
          <w:p w14:paraId="36A269D6" w14:textId="5A08B043" w:rsidR="00EF77DB" w:rsidRPr="0019744E" w:rsidRDefault="00EA6439" w:rsidP="00213DB5">
            <w:pPr>
              <w:rPr>
                <w:b/>
                <w:bCs/>
                <w:sz w:val="13"/>
                <w:szCs w:val="16"/>
                <w:lang w:eastAsia="nl-NL"/>
              </w:rPr>
            </w:pPr>
            <w:r>
              <w:rPr>
                <w:b/>
                <w:bCs/>
                <w:sz w:val="13"/>
                <w:szCs w:val="16"/>
                <w:lang w:eastAsia="nl-NL"/>
              </w:rPr>
              <w:t>0</w:t>
            </w:r>
          </w:p>
        </w:tc>
        <w:tc>
          <w:tcPr>
            <w:tcW w:w="8505" w:type="dxa"/>
            <w:shd w:val="clear" w:color="auto" w:fill="auto"/>
          </w:tcPr>
          <w:p w14:paraId="0FC304AC" w14:textId="4F513D56" w:rsidR="00EF77DB" w:rsidRPr="0019744E" w:rsidRDefault="00EF77DB" w:rsidP="00213DB5">
            <w:pPr>
              <w:rPr>
                <w:sz w:val="13"/>
                <w:szCs w:val="16"/>
                <w:lang w:eastAsia="nl-NL"/>
              </w:rPr>
            </w:pPr>
            <w:r w:rsidRPr="0019744E">
              <w:rPr>
                <w:sz w:val="13"/>
                <w:szCs w:val="16"/>
                <w:lang w:eastAsia="nl-NL"/>
              </w:rPr>
              <w:t xml:space="preserve">Naar het oordeel van de beoordelingscommissie </w:t>
            </w:r>
            <w:r>
              <w:rPr>
                <w:sz w:val="13"/>
                <w:szCs w:val="16"/>
                <w:lang w:eastAsia="nl-NL"/>
              </w:rPr>
              <w:t>kan met het i</w:t>
            </w:r>
            <w:r w:rsidR="004168F4">
              <w:rPr>
                <w:sz w:val="13"/>
                <w:szCs w:val="16"/>
                <w:lang w:eastAsia="nl-NL"/>
              </w:rPr>
              <w:t>nstrument</w:t>
            </w:r>
            <w:r w:rsidR="004168F4" w:rsidRPr="004168F4">
              <w:rPr>
                <w:color w:val="FF0000"/>
                <w:sz w:val="13"/>
                <w:szCs w:val="16"/>
                <w:lang w:eastAsia="nl-NL"/>
              </w:rPr>
              <w:t>a</w:t>
            </w:r>
            <w:r w:rsidR="004168F4">
              <w:rPr>
                <w:sz w:val="13"/>
                <w:szCs w:val="16"/>
                <w:lang w:eastAsia="nl-NL"/>
              </w:rPr>
              <w:t>rium</w:t>
            </w:r>
            <w:r>
              <w:rPr>
                <w:i/>
                <w:iCs/>
                <w:sz w:val="13"/>
                <w:szCs w:val="16"/>
                <w:lang w:eastAsia="nl-NL"/>
              </w:rPr>
              <w:t xml:space="preserve"> </w:t>
            </w:r>
            <w:r>
              <w:rPr>
                <w:b/>
                <w:bCs/>
                <w:sz w:val="13"/>
                <w:szCs w:val="16"/>
                <w:lang w:eastAsia="nl-NL"/>
              </w:rPr>
              <w:t xml:space="preserve">zeer slecht </w:t>
            </w:r>
            <w:r w:rsidRPr="009D6A46">
              <w:rPr>
                <w:sz w:val="13"/>
                <w:szCs w:val="16"/>
                <w:lang w:eastAsia="nl-NL"/>
              </w:rPr>
              <w:t>worden gewerk</w:t>
            </w:r>
            <w:r>
              <w:rPr>
                <w:sz w:val="13"/>
                <w:szCs w:val="16"/>
                <w:lang w:eastAsia="nl-NL"/>
              </w:rPr>
              <w:t>t.</w:t>
            </w:r>
          </w:p>
        </w:tc>
        <w:tc>
          <w:tcPr>
            <w:tcW w:w="1134" w:type="dxa"/>
          </w:tcPr>
          <w:p w14:paraId="4796EA5D" w14:textId="77777777" w:rsidR="00EF77DB" w:rsidRPr="00D52C84" w:rsidRDefault="00EF77DB" w:rsidP="00213DB5">
            <w:pPr>
              <w:rPr>
                <w:b/>
                <w:bCs/>
                <w:sz w:val="13"/>
                <w:szCs w:val="16"/>
                <w:lang w:eastAsia="nl-NL"/>
              </w:rPr>
            </w:pPr>
            <w:r w:rsidRPr="00D52C84">
              <w:rPr>
                <w:b/>
                <w:bCs/>
                <w:sz w:val="13"/>
                <w:szCs w:val="16"/>
                <w:lang w:eastAsia="nl-NL"/>
              </w:rPr>
              <w:t>0</w:t>
            </w:r>
          </w:p>
        </w:tc>
      </w:tr>
    </w:tbl>
    <w:p w14:paraId="34C2C113" w14:textId="77777777" w:rsidR="00EF77DB" w:rsidRPr="0087233F" w:rsidRDefault="00EF77DB" w:rsidP="00EF77DB"/>
    <w:p w14:paraId="41553CAB" w14:textId="1F445384" w:rsidR="0087233F" w:rsidRPr="0087233F" w:rsidRDefault="0087233F" w:rsidP="0087233F">
      <w:pPr>
        <w:rPr>
          <w:b/>
          <w:bCs/>
          <w:lang w:eastAsia="nl-NL"/>
        </w:rPr>
      </w:pPr>
    </w:p>
    <w:p w14:paraId="02F9DA02" w14:textId="77777777" w:rsidR="0093222B" w:rsidRPr="0093222B" w:rsidRDefault="0093222B" w:rsidP="0093222B">
      <w:pPr>
        <w:rPr>
          <w:sz w:val="18"/>
          <w:szCs w:val="18"/>
          <w:lang w:eastAsia="nl-NL"/>
        </w:rPr>
      </w:pPr>
      <w:r>
        <w:rPr>
          <w:lang w:eastAsia="nl-NL"/>
        </w:rPr>
        <w:br w:type="page"/>
      </w:r>
      <w:r w:rsidRPr="00A032D6">
        <w:rPr>
          <w:b/>
          <w:szCs w:val="20"/>
        </w:rPr>
        <w:lastRenderedPageBreak/>
        <w:t xml:space="preserve">Ondertekening van </w:t>
      </w:r>
      <w:r>
        <w:rPr>
          <w:b/>
          <w:szCs w:val="20"/>
        </w:rPr>
        <w:t>dit document</w:t>
      </w:r>
    </w:p>
    <w:p w14:paraId="462D43CF" w14:textId="77777777" w:rsidR="0093222B" w:rsidRPr="00A032D6" w:rsidRDefault="0093222B" w:rsidP="0093222B">
      <w:pPr>
        <w:spacing w:line="240" w:lineRule="auto"/>
        <w:jc w:val="both"/>
        <w:rPr>
          <w:szCs w:val="20"/>
        </w:rPr>
      </w:pPr>
    </w:p>
    <w:p w14:paraId="518F482C" w14:textId="77777777" w:rsidR="0093222B" w:rsidRPr="00A032D6" w:rsidRDefault="0093222B" w:rsidP="0093222B">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00D0A704" w14:textId="77777777" w:rsidR="0093222B" w:rsidRPr="00A032D6" w:rsidRDefault="0093222B" w:rsidP="0093222B">
      <w:pPr>
        <w:spacing w:line="240" w:lineRule="auto"/>
        <w:jc w:val="both"/>
        <w:rPr>
          <w:szCs w:val="20"/>
        </w:rPr>
      </w:pPr>
    </w:p>
    <w:p w14:paraId="5FA3EE90" w14:textId="1A45D3CE" w:rsidR="0093222B" w:rsidRPr="0025082C" w:rsidRDefault="0093222B" w:rsidP="0093222B">
      <w:pPr>
        <w:jc w:val="both"/>
      </w:pPr>
      <w:r>
        <w:t>Onder</w:t>
      </w:r>
      <w:r w:rsidR="00856F10">
        <w:t>nemer</w:t>
      </w:r>
      <w:r>
        <w:t xml:space="preserve"> is ermee bekend en stemt daarmee in dat </w:t>
      </w:r>
      <w:r w:rsidR="00CA1551">
        <w:t>A</w:t>
      </w:r>
      <w:r>
        <w:t>anbestedende dienst</w:t>
      </w:r>
      <w:r w:rsidR="00180F6B">
        <w:t xml:space="preserve"> de beantwoording van de criteria</w:t>
      </w:r>
      <w:r>
        <w:t xml:space="preserve"> eventueel verifieert of zal laten verifiëren. Onder</w:t>
      </w:r>
      <w:r w:rsidR="00856F10">
        <w:t>nemer</w:t>
      </w:r>
      <w:r>
        <w:t xml:space="preserve"> zal, </w:t>
      </w:r>
      <w:proofErr w:type="gramStart"/>
      <w:r>
        <w:t>indien</w:t>
      </w:r>
      <w:proofErr w:type="gramEnd"/>
      <w:r>
        <w:t xml:space="preserve"> </w:t>
      </w:r>
      <w:r w:rsidR="00CA1551">
        <w:t>A</w:t>
      </w:r>
      <w:r>
        <w:t xml:space="preserve">anbestedende dienst tot verificatie van gegevens wenst over te gaan, daaraan zijn medewerking verlenen. </w:t>
      </w:r>
    </w:p>
    <w:p w14:paraId="2F03E74D" w14:textId="77777777" w:rsidR="0093222B" w:rsidRPr="00A032D6" w:rsidRDefault="0093222B" w:rsidP="0093222B">
      <w:pPr>
        <w:spacing w:line="240" w:lineRule="auto"/>
        <w:jc w:val="both"/>
        <w:rPr>
          <w:szCs w:val="20"/>
        </w:rPr>
      </w:pPr>
    </w:p>
    <w:p w14:paraId="43CD43DF" w14:textId="77777777" w:rsidR="0093222B" w:rsidRDefault="0093222B" w:rsidP="0093222B">
      <w:pPr>
        <w:spacing w:line="240" w:lineRule="auto"/>
        <w:jc w:val="both"/>
        <w:rPr>
          <w:szCs w:val="20"/>
        </w:rPr>
      </w:pPr>
      <w:r>
        <w:rPr>
          <w:szCs w:val="20"/>
        </w:rPr>
        <w:t>Aldu</w:t>
      </w:r>
      <w:r w:rsidRPr="00AA1BCA">
        <w:rPr>
          <w:szCs w:val="20"/>
        </w:rPr>
        <w:t>s, naar waarheid opgemaakt</w:t>
      </w:r>
      <w:r>
        <w:rPr>
          <w:szCs w:val="20"/>
        </w:rPr>
        <w:t xml:space="preserve"> en rechtsgeldig ondertekend door; </w:t>
      </w:r>
    </w:p>
    <w:p w14:paraId="34B1A61E" w14:textId="77777777" w:rsidR="0093222B" w:rsidRDefault="0093222B" w:rsidP="0093222B">
      <w:pPr>
        <w:spacing w:line="240" w:lineRule="auto"/>
        <w:jc w:val="both"/>
        <w:rPr>
          <w:szCs w:val="20"/>
        </w:rPr>
      </w:pPr>
    </w:p>
    <w:p w14:paraId="1E3E9A27" w14:textId="77777777" w:rsidR="0093222B" w:rsidRPr="00AA1BCA" w:rsidRDefault="0093222B" w:rsidP="0093222B">
      <w:pPr>
        <w:spacing w:line="240" w:lineRule="auto"/>
        <w:jc w:val="both"/>
        <w:rPr>
          <w:szCs w:val="20"/>
        </w:rPr>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93222B" w:rsidRPr="00AA1BCA" w14:paraId="1B232403"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2AC880F" w14:textId="5C1B3EB9" w:rsidR="0093222B" w:rsidRPr="00B64D9C" w:rsidRDefault="0093222B" w:rsidP="00A17D4F">
            <w:pPr>
              <w:spacing w:before="40" w:after="40"/>
              <w:rPr>
                <w:b/>
                <w:szCs w:val="20"/>
              </w:rPr>
            </w:pPr>
            <w:r w:rsidRPr="00B64D9C">
              <w:rPr>
                <w:b/>
                <w:szCs w:val="20"/>
              </w:rPr>
              <w:t>Naam ondernem</w:t>
            </w:r>
            <w:r w:rsidR="00D56234">
              <w:rPr>
                <w:b/>
                <w:szCs w:val="20"/>
              </w:rPr>
              <w:t>ing</w:t>
            </w:r>
          </w:p>
        </w:tc>
        <w:tc>
          <w:tcPr>
            <w:tcW w:w="6095" w:type="dxa"/>
            <w:tcBorders>
              <w:top w:val="single" w:sz="4" w:space="0" w:color="auto"/>
              <w:left w:val="single" w:sz="4" w:space="0" w:color="auto"/>
              <w:bottom w:val="single" w:sz="4" w:space="0" w:color="auto"/>
              <w:right w:val="single" w:sz="4" w:space="0" w:color="auto"/>
            </w:tcBorders>
            <w:hideMark/>
          </w:tcPr>
          <w:p w14:paraId="0FEC82A4" w14:textId="77777777" w:rsidR="0093222B" w:rsidRDefault="0093222B" w:rsidP="00A17D4F">
            <w:pPr>
              <w:spacing w:before="40" w:after="40"/>
              <w:rPr>
                <w:rFonts w:ascii="Times New Roman" w:hAnsi="Times New Roman"/>
                <w:szCs w:val="20"/>
              </w:rPr>
            </w:pPr>
          </w:p>
          <w:p w14:paraId="7F5C8339" w14:textId="77777777" w:rsidR="0093222B" w:rsidRPr="00AA1BCA" w:rsidRDefault="0093222B" w:rsidP="00A17D4F">
            <w:pPr>
              <w:spacing w:before="40" w:after="40"/>
              <w:rPr>
                <w:rFonts w:ascii="Times New Roman" w:hAnsi="Times New Roman"/>
                <w:szCs w:val="20"/>
              </w:rPr>
            </w:pPr>
          </w:p>
        </w:tc>
      </w:tr>
      <w:tr w:rsidR="0093222B" w:rsidRPr="00AA1BCA" w14:paraId="312B9B88"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2E2935C6" w14:textId="77777777" w:rsidR="0093222B" w:rsidRPr="00B64D9C" w:rsidRDefault="0093222B" w:rsidP="00A17D4F">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7E00A69F" w14:textId="77777777" w:rsidR="0093222B" w:rsidRDefault="0093222B" w:rsidP="00A17D4F">
            <w:pPr>
              <w:spacing w:before="40" w:after="40"/>
              <w:rPr>
                <w:rFonts w:ascii="Times New Roman" w:hAnsi="Times New Roman"/>
                <w:szCs w:val="20"/>
              </w:rPr>
            </w:pPr>
          </w:p>
          <w:p w14:paraId="7A051CB7" w14:textId="77777777" w:rsidR="0093222B" w:rsidRPr="00AA1BCA" w:rsidRDefault="0093222B" w:rsidP="00A17D4F">
            <w:pPr>
              <w:spacing w:before="40" w:after="40"/>
              <w:rPr>
                <w:rFonts w:ascii="Times New Roman" w:hAnsi="Times New Roman"/>
                <w:szCs w:val="20"/>
              </w:rPr>
            </w:pPr>
          </w:p>
        </w:tc>
      </w:tr>
      <w:tr w:rsidR="0093222B" w:rsidRPr="00AA1BCA" w14:paraId="23E6A6CC"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0FA7E67" w14:textId="77777777" w:rsidR="0093222B" w:rsidRPr="00B64D9C" w:rsidRDefault="0093222B" w:rsidP="00A17D4F">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54D038FE" w14:textId="77777777" w:rsidR="0093222B" w:rsidRDefault="0093222B" w:rsidP="00A17D4F">
            <w:pPr>
              <w:spacing w:before="40" w:after="40"/>
              <w:rPr>
                <w:rFonts w:ascii="Times New Roman" w:hAnsi="Times New Roman"/>
                <w:szCs w:val="20"/>
              </w:rPr>
            </w:pPr>
          </w:p>
          <w:p w14:paraId="5327409D" w14:textId="77777777" w:rsidR="0093222B" w:rsidRPr="00AA1BCA" w:rsidRDefault="0093222B" w:rsidP="00A17D4F">
            <w:pPr>
              <w:spacing w:before="40" w:after="40"/>
              <w:rPr>
                <w:rFonts w:ascii="Times New Roman" w:hAnsi="Times New Roman"/>
                <w:szCs w:val="20"/>
              </w:rPr>
            </w:pPr>
          </w:p>
        </w:tc>
      </w:tr>
      <w:tr w:rsidR="0093222B" w:rsidRPr="00AA1BCA" w14:paraId="07D209FE"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29998D4" w14:textId="77777777" w:rsidR="0093222B" w:rsidRPr="00B64D9C" w:rsidRDefault="0093222B" w:rsidP="00A17D4F">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3988EA1D"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548A1FFE"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51FA3BB9"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7792B549" w14:textId="4C07A6B3" w:rsidR="008261EC" w:rsidRDefault="008261EC" w:rsidP="00E66B19">
      <w:pPr>
        <w:rPr>
          <w:lang w:eastAsia="nl-NL"/>
        </w:rPr>
      </w:pPr>
    </w:p>
    <w:sectPr w:rsidR="008261EC" w:rsidSect="00F20EF5">
      <w:headerReference w:type="default" r:id="rId11"/>
      <w:footerReference w:type="even" r:id="rId12"/>
      <w:footerReference w:type="default" r:id="rId13"/>
      <w:headerReference w:type="first" r:id="rId14"/>
      <w:pgSz w:w="12240" w:h="15840" w:code="1"/>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8DCE2" w14:textId="77777777" w:rsidR="007419BE" w:rsidRDefault="007419BE" w:rsidP="00AD2D54">
      <w:pPr>
        <w:spacing w:line="240" w:lineRule="auto"/>
      </w:pPr>
      <w:r>
        <w:separator/>
      </w:r>
    </w:p>
  </w:endnote>
  <w:endnote w:type="continuationSeparator" w:id="0">
    <w:p w14:paraId="2B0ADEB9" w14:textId="77777777" w:rsidR="007419BE" w:rsidRDefault="007419BE" w:rsidP="00AD2D54">
      <w:pPr>
        <w:spacing w:line="240" w:lineRule="auto"/>
      </w:pPr>
      <w:r>
        <w:continuationSeparator/>
      </w:r>
    </w:p>
  </w:endnote>
  <w:endnote w:type="continuationNotice" w:id="1">
    <w:p w14:paraId="70A7E311" w14:textId="77777777" w:rsidR="007419BE" w:rsidRDefault="007419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3B353" w14:textId="77777777" w:rsidR="00F64EE6" w:rsidRDefault="00F64EE6">
    <w:pPr>
      <w:pStyle w:val="Voettekst"/>
    </w:pPr>
  </w:p>
  <w:p w14:paraId="37633139" w14:textId="77777777" w:rsidR="006C3766" w:rsidRDefault="006C37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8" w:type="dxa"/>
      <w:tblLayout w:type="fixed"/>
      <w:tblCellMar>
        <w:left w:w="0" w:type="dxa"/>
        <w:right w:w="0" w:type="dxa"/>
      </w:tblCellMar>
      <w:tblLook w:val="04A0" w:firstRow="1" w:lastRow="0" w:firstColumn="1" w:lastColumn="0" w:noHBand="0" w:noVBand="1"/>
    </w:tblPr>
    <w:tblGrid>
      <w:gridCol w:w="7371"/>
      <w:gridCol w:w="2127"/>
    </w:tblGrid>
    <w:tr w:rsidR="00FA5422" w:rsidRPr="00CA11E7" w14:paraId="425DCB7B" w14:textId="77777777" w:rsidTr="00F64EE6">
      <w:trPr>
        <w:trHeight w:val="360"/>
      </w:trPr>
      <w:tc>
        <w:tcPr>
          <w:tcW w:w="7371" w:type="dxa"/>
          <w:vAlign w:val="center"/>
        </w:tcPr>
        <w:p w14:paraId="647D48A9" w14:textId="47C37CA5" w:rsidR="00FA5422" w:rsidRPr="00A9029F" w:rsidRDefault="0093222B" w:rsidP="00F64EE6">
          <w:pPr>
            <w:pStyle w:val="stlPaginanummer"/>
            <w:tabs>
              <w:tab w:val="right" w:pos="3817"/>
            </w:tabs>
            <w:jc w:val="left"/>
            <w:rPr>
              <w:sz w:val="18"/>
              <w:szCs w:val="18"/>
            </w:rPr>
          </w:pPr>
          <w:r>
            <w:rPr>
              <w:sz w:val="18"/>
              <w:szCs w:val="18"/>
            </w:rPr>
            <w:t xml:space="preserve">Bijlage </w:t>
          </w:r>
          <w:r w:rsidR="0019744E">
            <w:rPr>
              <w:sz w:val="18"/>
              <w:szCs w:val="18"/>
            </w:rPr>
            <w:t>6.1</w:t>
          </w:r>
          <w:r>
            <w:rPr>
              <w:sz w:val="18"/>
              <w:szCs w:val="18"/>
            </w:rPr>
            <w:t xml:space="preserve">: </w:t>
          </w:r>
          <w:r w:rsidR="0019744E">
            <w:rPr>
              <w:sz w:val="18"/>
              <w:szCs w:val="18"/>
            </w:rPr>
            <w:t>Kwaliteitscriteria</w:t>
          </w:r>
        </w:p>
      </w:tc>
      <w:tc>
        <w:tcPr>
          <w:tcW w:w="2127" w:type="dxa"/>
          <w:vAlign w:val="center"/>
        </w:tcPr>
        <w:p w14:paraId="35596AAA"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A1322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A13223">
            <w:rPr>
              <w:rFonts w:cs="Arial"/>
              <w:noProof/>
              <w:sz w:val="18"/>
              <w:szCs w:val="18"/>
            </w:rPr>
            <w:t>23</w:t>
          </w:r>
          <w:r w:rsidRPr="00A9029F">
            <w:rPr>
              <w:rFonts w:cs="Arial"/>
              <w:sz w:val="18"/>
              <w:szCs w:val="18"/>
            </w:rPr>
            <w:fldChar w:fldCharType="end"/>
          </w:r>
        </w:p>
      </w:tc>
    </w:tr>
    <w:tr w:rsidR="00FA5422" w:rsidRPr="00CA11E7" w14:paraId="6CBEA436" w14:textId="77777777" w:rsidTr="00F64EE6">
      <w:trPr>
        <w:trHeight w:val="360"/>
      </w:trPr>
      <w:tc>
        <w:tcPr>
          <w:tcW w:w="7371" w:type="dxa"/>
          <w:vAlign w:val="center"/>
        </w:tcPr>
        <w:p w14:paraId="235411B7" w14:textId="77777777" w:rsidR="00FA5422" w:rsidRPr="00A9029F" w:rsidRDefault="00FA5422" w:rsidP="00D45983">
          <w:pPr>
            <w:pStyle w:val="stlPaginanummer"/>
            <w:tabs>
              <w:tab w:val="right" w:pos="3817"/>
            </w:tabs>
            <w:jc w:val="left"/>
            <w:rPr>
              <w:sz w:val="18"/>
              <w:szCs w:val="18"/>
            </w:rPr>
          </w:pPr>
        </w:p>
      </w:tc>
      <w:tc>
        <w:tcPr>
          <w:tcW w:w="2127" w:type="dxa"/>
          <w:vAlign w:val="center"/>
        </w:tcPr>
        <w:p w14:paraId="6B385FC3" w14:textId="77777777" w:rsidR="00FA5422" w:rsidRPr="00A9029F" w:rsidRDefault="00FA5422" w:rsidP="00A9029F">
          <w:pPr>
            <w:pStyle w:val="stlPaginanummer"/>
            <w:ind w:right="167"/>
            <w:rPr>
              <w:sz w:val="18"/>
              <w:szCs w:val="18"/>
            </w:rPr>
          </w:pPr>
        </w:p>
      </w:tc>
    </w:tr>
  </w:tbl>
  <w:p w14:paraId="68AEACDE" w14:textId="77777777" w:rsidR="00F64EE6" w:rsidRDefault="00F64E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C85C3" w14:textId="77777777" w:rsidR="007419BE" w:rsidRDefault="007419BE" w:rsidP="00AD2D54">
      <w:pPr>
        <w:spacing w:line="240" w:lineRule="auto"/>
      </w:pPr>
      <w:r>
        <w:separator/>
      </w:r>
    </w:p>
  </w:footnote>
  <w:footnote w:type="continuationSeparator" w:id="0">
    <w:p w14:paraId="27E09B92" w14:textId="77777777" w:rsidR="007419BE" w:rsidRDefault="007419BE" w:rsidP="00AD2D54">
      <w:pPr>
        <w:spacing w:line="240" w:lineRule="auto"/>
      </w:pPr>
      <w:r>
        <w:continuationSeparator/>
      </w:r>
    </w:p>
  </w:footnote>
  <w:footnote w:type="continuationNotice" w:id="1">
    <w:p w14:paraId="61345C52" w14:textId="77777777" w:rsidR="007419BE" w:rsidRDefault="007419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0417E" w14:textId="77777777" w:rsidR="00F64EE6" w:rsidRDefault="00F64EE6">
    <w:pPr>
      <w:pStyle w:val="Koptekst"/>
    </w:pPr>
  </w:p>
  <w:p w14:paraId="16AD8B1E" w14:textId="77777777" w:rsidR="006C3766" w:rsidRDefault="006C37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E2919"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13223">
      <w:rPr>
        <w:rStyle w:val="stlContactGegevensKop"/>
        <w:b w:val="0"/>
        <w:noProof/>
      </w:rPr>
      <w:t>1</w:t>
    </w:r>
    <w:r>
      <w:rPr>
        <w:rStyle w:val="stlContactGegevensKop"/>
        <w:b w:val="0"/>
      </w:rPr>
      <w:fldChar w:fldCharType="end"/>
    </w:r>
    <w:r>
      <w:rPr>
        <w:rStyle w:val="stlContactGegevensKop"/>
        <w:b w:val="0"/>
      </w:rPr>
      <w:t>/</w:t>
    </w:r>
    <w:fldSimple w:instr="NUMPAGES   \* MERGEFORMAT">
      <w:r w:rsidR="00A13223" w:rsidRPr="00A13223">
        <w:rPr>
          <w:rStyle w:val="stlContactGegevensKop"/>
          <w:b w:val="0"/>
          <w:noProof/>
        </w:rPr>
        <w:t>23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DB4C58"/>
    <w:multiLevelType w:val="hybridMultilevel"/>
    <w:tmpl w:val="0FB63D96"/>
    <w:lvl w:ilvl="0" w:tplc="819CAEF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1266081"/>
    <w:multiLevelType w:val="hybridMultilevel"/>
    <w:tmpl w:val="FFFFFFFF"/>
    <w:lvl w:ilvl="0" w:tplc="A784E6C6">
      <w:start w:val="1"/>
      <w:numFmt w:val="decimal"/>
      <w:lvlText w:val="%1)"/>
      <w:lvlJc w:val="left"/>
      <w:pPr>
        <w:ind w:left="720" w:hanging="360"/>
      </w:pPr>
    </w:lvl>
    <w:lvl w:ilvl="1" w:tplc="FA5425EC">
      <w:start w:val="1"/>
      <w:numFmt w:val="lowerLetter"/>
      <w:lvlText w:val="%2."/>
      <w:lvlJc w:val="left"/>
      <w:pPr>
        <w:ind w:left="1440" w:hanging="360"/>
      </w:pPr>
    </w:lvl>
    <w:lvl w:ilvl="2" w:tplc="3E640968">
      <w:start w:val="1"/>
      <w:numFmt w:val="lowerRoman"/>
      <w:lvlText w:val="%3."/>
      <w:lvlJc w:val="right"/>
      <w:pPr>
        <w:ind w:left="2160" w:hanging="180"/>
      </w:pPr>
    </w:lvl>
    <w:lvl w:ilvl="3" w:tplc="1B24A8BE">
      <w:start w:val="1"/>
      <w:numFmt w:val="decimal"/>
      <w:lvlText w:val="%4."/>
      <w:lvlJc w:val="left"/>
      <w:pPr>
        <w:ind w:left="2880" w:hanging="360"/>
      </w:pPr>
    </w:lvl>
    <w:lvl w:ilvl="4" w:tplc="282C76A2">
      <w:start w:val="1"/>
      <w:numFmt w:val="lowerLetter"/>
      <w:lvlText w:val="%5."/>
      <w:lvlJc w:val="left"/>
      <w:pPr>
        <w:ind w:left="3600" w:hanging="360"/>
      </w:pPr>
    </w:lvl>
    <w:lvl w:ilvl="5" w:tplc="A60234C8">
      <w:start w:val="1"/>
      <w:numFmt w:val="lowerRoman"/>
      <w:lvlText w:val="%6."/>
      <w:lvlJc w:val="right"/>
      <w:pPr>
        <w:ind w:left="4320" w:hanging="180"/>
      </w:pPr>
    </w:lvl>
    <w:lvl w:ilvl="6" w:tplc="4A8E8D9A">
      <w:start w:val="1"/>
      <w:numFmt w:val="decimal"/>
      <w:lvlText w:val="%7."/>
      <w:lvlJc w:val="left"/>
      <w:pPr>
        <w:ind w:left="5040" w:hanging="360"/>
      </w:pPr>
    </w:lvl>
    <w:lvl w:ilvl="7" w:tplc="E4948DBC">
      <w:start w:val="1"/>
      <w:numFmt w:val="lowerLetter"/>
      <w:lvlText w:val="%8."/>
      <w:lvlJc w:val="left"/>
      <w:pPr>
        <w:ind w:left="5760" w:hanging="360"/>
      </w:pPr>
    </w:lvl>
    <w:lvl w:ilvl="8" w:tplc="DD083FBC">
      <w:start w:val="1"/>
      <w:numFmt w:val="lowerRoman"/>
      <w:lvlText w:val="%9."/>
      <w:lvlJc w:val="right"/>
      <w:pPr>
        <w:ind w:left="6480" w:hanging="180"/>
      </w:pPr>
    </w:lvl>
  </w:abstractNum>
  <w:abstractNum w:abstractNumId="4" w15:restartNumberingAfterBreak="0">
    <w:nsid w:val="1E112974"/>
    <w:multiLevelType w:val="hybridMultilevel"/>
    <w:tmpl w:val="FFFFFFFF"/>
    <w:lvl w:ilvl="0" w:tplc="B358E998">
      <w:start w:val="1"/>
      <w:numFmt w:val="decimal"/>
      <w:lvlText w:val="%1)"/>
      <w:lvlJc w:val="left"/>
      <w:pPr>
        <w:ind w:left="720" w:hanging="360"/>
      </w:pPr>
    </w:lvl>
    <w:lvl w:ilvl="1" w:tplc="0616DE70">
      <w:start w:val="1"/>
      <w:numFmt w:val="lowerLetter"/>
      <w:lvlText w:val="%2."/>
      <w:lvlJc w:val="left"/>
      <w:pPr>
        <w:ind w:left="1440" w:hanging="360"/>
      </w:pPr>
    </w:lvl>
    <w:lvl w:ilvl="2" w:tplc="2054A494">
      <w:start w:val="1"/>
      <w:numFmt w:val="lowerRoman"/>
      <w:lvlText w:val="%3."/>
      <w:lvlJc w:val="right"/>
      <w:pPr>
        <w:ind w:left="2160" w:hanging="180"/>
      </w:pPr>
    </w:lvl>
    <w:lvl w:ilvl="3" w:tplc="63AAD772">
      <w:start w:val="1"/>
      <w:numFmt w:val="decimal"/>
      <w:lvlText w:val="%4."/>
      <w:lvlJc w:val="left"/>
      <w:pPr>
        <w:ind w:left="2880" w:hanging="360"/>
      </w:pPr>
    </w:lvl>
    <w:lvl w:ilvl="4" w:tplc="E222D154">
      <w:start w:val="1"/>
      <w:numFmt w:val="lowerLetter"/>
      <w:lvlText w:val="%5."/>
      <w:lvlJc w:val="left"/>
      <w:pPr>
        <w:ind w:left="3600" w:hanging="360"/>
      </w:pPr>
    </w:lvl>
    <w:lvl w:ilvl="5" w:tplc="02E8C3FA">
      <w:start w:val="1"/>
      <w:numFmt w:val="lowerRoman"/>
      <w:lvlText w:val="%6."/>
      <w:lvlJc w:val="right"/>
      <w:pPr>
        <w:ind w:left="4320" w:hanging="180"/>
      </w:pPr>
    </w:lvl>
    <w:lvl w:ilvl="6" w:tplc="DFF8DC70">
      <w:start w:val="1"/>
      <w:numFmt w:val="decimal"/>
      <w:lvlText w:val="%7."/>
      <w:lvlJc w:val="left"/>
      <w:pPr>
        <w:ind w:left="5040" w:hanging="360"/>
      </w:pPr>
    </w:lvl>
    <w:lvl w:ilvl="7" w:tplc="5E1E2B5A">
      <w:start w:val="1"/>
      <w:numFmt w:val="lowerLetter"/>
      <w:lvlText w:val="%8."/>
      <w:lvlJc w:val="left"/>
      <w:pPr>
        <w:ind w:left="5760" w:hanging="360"/>
      </w:pPr>
    </w:lvl>
    <w:lvl w:ilvl="8" w:tplc="97D083B2">
      <w:start w:val="1"/>
      <w:numFmt w:val="lowerRoman"/>
      <w:lvlText w:val="%9."/>
      <w:lvlJc w:val="right"/>
      <w:pPr>
        <w:ind w:left="6480" w:hanging="180"/>
      </w:pPr>
    </w:lvl>
  </w:abstractNum>
  <w:abstractNum w:abstractNumId="5" w15:restartNumberingAfterBreak="0">
    <w:nsid w:val="1F89144E"/>
    <w:multiLevelType w:val="hybridMultilevel"/>
    <w:tmpl w:val="609E159E"/>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2542F84"/>
    <w:multiLevelType w:val="hybridMultilevel"/>
    <w:tmpl w:val="018E0F28"/>
    <w:lvl w:ilvl="0" w:tplc="5D00462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26229"/>
    <w:multiLevelType w:val="hybridMultilevel"/>
    <w:tmpl w:val="EED04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9"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4B2BA6"/>
    <w:multiLevelType w:val="hybridMultilevel"/>
    <w:tmpl w:val="B7605D88"/>
    <w:lvl w:ilvl="0" w:tplc="53624BF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663890"/>
    <w:multiLevelType w:val="hybridMultilevel"/>
    <w:tmpl w:val="3A924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816886"/>
    <w:multiLevelType w:val="hybridMultilevel"/>
    <w:tmpl w:val="FFFFFFFF"/>
    <w:lvl w:ilvl="0" w:tplc="B2A84A8A">
      <w:start w:val="1"/>
      <w:numFmt w:val="decimal"/>
      <w:lvlText w:val="%1)"/>
      <w:lvlJc w:val="left"/>
      <w:pPr>
        <w:ind w:left="720" w:hanging="360"/>
      </w:pPr>
    </w:lvl>
    <w:lvl w:ilvl="1" w:tplc="EA44D0AE">
      <w:start w:val="1"/>
      <w:numFmt w:val="lowerLetter"/>
      <w:lvlText w:val="%2."/>
      <w:lvlJc w:val="left"/>
      <w:pPr>
        <w:ind w:left="1440" w:hanging="360"/>
      </w:pPr>
    </w:lvl>
    <w:lvl w:ilvl="2" w:tplc="24EE2A8A">
      <w:start w:val="1"/>
      <w:numFmt w:val="lowerRoman"/>
      <w:lvlText w:val="%3."/>
      <w:lvlJc w:val="right"/>
      <w:pPr>
        <w:ind w:left="2160" w:hanging="180"/>
      </w:pPr>
    </w:lvl>
    <w:lvl w:ilvl="3" w:tplc="722C8E9C">
      <w:start w:val="1"/>
      <w:numFmt w:val="decimal"/>
      <w:lvlText w:val="%4."/>
      <w:lvlJc w:val="left"/>
      <w:pPr>
        <w:ind w:left="2880" w:hanging="360"/>
      </w:pPr>
    </w:lvl>
    <w:lvl w:ilvl="4" w:tplc="8C0C2712">
      <w:start w:val="1"/>
      <w:numFmt w:val="lowerLetter"/>
      <w:lvlText w:val="%5."/>
      <w:lvlJc w:val="left"/>
      <w:pPr>
        <w:ind w:left="3600" w:hanging="360"/>
      </w:pPr>
    </w:lvl>
    <w:lvl w:ilvl="5" w:tplc="376EFC3E">
      <w:start w:val="1"/>
      <w:numFmt w:val="lowerRoman"/>
      <w:lvlText w:val="%6."/>
      <w:lvlJc w:val="right"/>
      <w:pPr>
        <w:ind w:left="4320" w:hanging="180"/>
      </w:pPr>
    </w:lvl>
    <w:lvl w:ilvl="6" w:tplc="967C900A">
      <w:start w:val="1"/>
      <w:numFmt w:val="decimal"/>
      <w:lvlText w:val="%7."/>
      <w:lvlJc w:val="left"/>
      <w:pPr>
        <w:ind w:left="5040" w:hanging="360"/>
      </w:pPr>
    </w:lvl>
    <w:lvl w:ilvl="7" w:tplc="34260FF8">
      <w:start w:val="1"/>
      <w:numFmt w:val="lowerLetter"/>
      <w:lvlText w:val="%8."/>
      <w:lvlJc w:val="left"/>
      <w:pPr>
        <w:ind w:left="5760" w:hanging="360"/>
      </w:pPr>
    </w:lvl>
    <w:lvl w:ilvl="8" w:tplc="FECECED2">
      <w:start w:val="1"/>
      <w:numFmt w:val="lowerRoman"/>
      <w:lvlText w:val="%9."/>
      <w:lvlJc w:val="right"/>
      <w:pPr>
        <w:ind w:left="6480" w:hanging="180"/>
      </w:pPr>
    </w:lvl>
  </w:abstractNum>
  <w:abstractNum w:abstractNumId="14" w15:restartNumberingAfterBreak="0">
    <w:nsid w:val="39A646F2"/>
    <w:multiLevelType w:val="hybridMultilevel"/>
    <w:tmpl w:val="C890EC62"/>
    <w:lvl w:ilvl="0" w:tplc="75D6F81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EC3A4E"/>
    <w:multiLevelType w:val="hybridMultilevel"/>
    <w:tmpl w:val="E0DCF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D3ECE"/>
    <w:multiLevelType w:val="hybridMultilevel"/>
    <w:tmpl w:val="A450F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5508C3"/>
    <w:multiLevelType w:val="hybridMultilevel"/>
    <w:tmpl w:val="C16838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BE637D"/>
    <w:multiLevelType w:val="hybridMultilevel"/>
    <w:tmpl w:val="E9F87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D0620D8"/>
    <w:multiLevelType w:val="hybridMultilevel"/>
    <w:tmpl w:val="5F70A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121384"/>
    <w:multiLevelType w:val="hybridMultilevel"/>
    <w:tmpl w:val="FFFFFFFF"/>
    <w:lvl w:ilvl="0" w:tplc="4FEC615A">
      <w:start w:val="1"/>
      <w:numFmt w:val="bullet"/>
      <w:lvlText w:val="-"/>
      <w:lvlJc w:val="left"/>
      <w:pPr>
        <w:ind w:left="720" w:hanging="360"/>
      </w:pPr>
      <w:rPr>
        <w:rFonts w:ascii="Aptos" w:hAnsi="Aptos" w:hint="default"/>
      </w:rPr>
    </w:lvl>
    <w:lvl w:ilvl="1" w:tplc="51A830AA">
      <w:start w:val="1"/>
      <w:numFmt w:val="bullet"/>
      <w:lvlText w:val="o"/>
      <w:lvlJc w:val="left"/>
      <w:pPr>
        <w:ind w:left="1440" w:hanging="360"/>
      </w:pPr>
      <w:rPr>
        <w:rFonts w:ascii="Courier New" w:hAnsi="Courier New" w:hint="default"/>
      </w:rPr>
    </w:lvl>
    <w:lvl w:ilvl="2" w:tplc="4FBA0332">
      <w:start w:val="1"/>
      <w:numFmt w:val="bullet"/>
      <w:lvlText w:val=""/>
      <w:lvlJc w:val="left"/>
      <w:pPr>
        <w:ind w:left="2160" w:hanging="360"/>
      </w:pPr>
      <w:rPr>
        <w:rFonts w:ascii="Wingdings" w:hAnsi="Wingdings" w:hint="default"/>
      </w:rPr>
    </w:lvl>
    <w:lvl w:ilvl="3" w:tplc="0E3C9A7A">
      <w:start w:val="1"/>
      <w:numFmt w:val="bullet"/>
      <w:lvlText w:val=""/>
      <w:lvlJc w:val="left"/>
      <w:pPr>
        <w:ind w:left="2880" w:hanging="360"/>
      </w:pPr>
      <w:rPr>
        <w:rFonts w:ascii="Symbol" w:hAnsi="Symbol" w:hint="default"/>
      </w:rPr>
    </w:lvl>
    <w:lvl w:ilvl="4" w:tplc="C260617E">
      <w:start w:val="1"/>
      <w:numFmt w:val="bullet"/>
      <w:lvlText w:val="o"/>
      <w:lvlJc w:val="left"/>
      <w:pPr>
        <w:ind w:left="3600" w:hanging="360"/>
      </w:pPr>
      <w:rPr>
        <w:rFonts w:ascii="Courier New" w:hAnsi="Courier New" w:hint="default"/>
      </w:rPr>
    </w:lvl>
    <w:lvl w:ilvl="5" w:tplc="8BFA9EA2">
      <w:start w:val="1"/>
      <w:numFmt w:val="bullet"/>
      <w:lvlText w:val=""/>
      <w:lvlJc w:val="left"/>
      <w:pPr>
        <w:ind w:left="4320" w:hanging="360"/>
      </w:pPr>
      <w:rPr>
        <w:rFonts w:ascii="Wingdings" w:hAnsi="Wingdings" w:hint="default"/>
      </w:rPr>
    </w:lvl>
    <w:lvl w:ilvl="6" w:tplc="365E3C80">
      <w:start w:val="1"/>
      <w:numFmt w:val="bullet"/>
      <w:lvlText w:val=""/>
      <w:lvlJc w:val="left"/>
      <w:pPr>
        <w:ind w:left="5040" w:hanging="360"/>
      </w:pPr>
      <w:rPr>
        <w:rFonts w:ascii="Symbol" w:hAnsi="Symbol" w:hint="default"/>
      </w:rPr>
    </w:lvl>
    <w:lvl w:ilvl="7" w:tplc="5B9AB84E">
      <w:start w:val="1"/>
      <w:numFmt w:val="bullet"/>
      <w:lvlText w:val="o"/>
      <w:lvlJc w:val="left"/>
      <w:pPr>
        <w:ind w:left="5760" w:hanging="360"/>
      </w:pPr>
      <w:rPr>
        <w:rFonts w:ascii="Courier New" w:hAnsi="Courier New" w:hint="default"/>
      </w:rPr>
    </w:lvl>
    <w:lvl w:ilvl="8" w:tplc="388CA9F2">
      <w:start w:val="1"/>
      <w:numFmt w:val="bullet"/>
      <w:lvlText w:val=""/>
      <w:lvlJc w:val="left"/>
      <w:pPr>
        <w:ind w:left="6480" w:hanging="360"/>
      </w:pPr>
      <w:rPr>
        <w:rFonts w:ascii="Wingdings" w:hAnsi="Wingdings" w:hint="default"/>
      </w:rPr>
    </w:lvl>
  </w:abstractNum>
  <w:abstractNum w:abstractNumId="23" w15:restartNumberingAfterBreak="0">
    <w:nsid w:val="51EF7B02"/>
    <w:multiLevelType w:val="hybridMultilevel"/>
    <w:tmpl w:val="92D229F0"/>
    <w:lvl w:ilvl="0" w:tplc="F5FEA546">
      <w:start w:val="22"/>
      <w:numFmt w:val="bullet"/>
      <w:lvlText w:val="-"/>
      <w:lvlJc w:val="left"/>
      <w:pPr>
        <w:ind w:left="720" w:hanging="360"/>
      </w:pPr>
      <w:rPr>
        <w:rFonts w:ascii="Calibri" w:eastAsia="Calibri" w:hAnsi="Calibri" w:cs="Calibr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1E9E3A"/>
    <w:multiLevelType w:val="hybridMultilevel"/>
    <w:tmpl w:val="F97A7E38"/>
    <w:lvl w:ilvl="0" w:tplc="A5506016">
      <w:start w:val="1"/>
      <w:numFmt w:val="bullet"/>
      <w:lvlText w:val=""/>
      <w:lvlJc w:val="left"/>
      <w:pPr>
        <w:ind w:left="720" w:hanging="360"/>
      </w:pPr>
      <w:rPr>
        <w:rFonts w:ascii="Symbol" w:hAnsi="Symbol" w:hint="default"/>
      </w:rPr>
    </w:lvl>
    <w:lvl w:ilvl="1" w:tplc="A488A6F4">
      <w:start w:val="1"/>
      <w:numFmt w:val="bullet"/>
      <w:lvlText w:val="o"/>
      <w:lvlJc w:val="left"/>
      <w:pPr>
        <w:ind w:left="1440" w:hanging="360"/>
      </w:pPr>
      <w:rPr>
        <w:rFonts w:ascii="Courier New" w:hAnsi="Courier New" w:hint="default"/>
      </w:rPr>
    </w:lvl>
    <w:lvl w:ilvl="2" w:tplc="5F48D854">
      <w:start w:val="1"/>
      <w:numFmt w:val="bullet"/>
      <w:lvlText w:val=""/>
      <w:lvlJc w:val="left"/>
      <w:pPr>
        <w:ind w:left="2160" w:hanging="360"/>
      </w:pPr>
      <w:rPr>
        <w:rFonts w:ascii="Wingdings" w:hAnsi="Wingdings" w:hint="default"/>
      </w:rPr>
    </w:lvl>
    <w:lvl w:ilvl="3" w:tplc="C928B7B2">
      <w:start w:val="1"/>
      <w:numFmt w:val="bullet"/>
      <w:lvlText w:val=""/>
      <w:lvlJc w:val="left"/>
      <w:pPr>
        <w:ind w:left="2880" w:hanging="360"/>
      </w:pPr>
      <w:rPr>
        <w:rFonts w:ascii="Symbol" w:hAnsi="Symbol" w:hint="default"/>
      </w:rPr>
    </w:lvl>
    <w:lvl w:ilvl="4" w:tplc="989618DE">
      <w:start w:val="1"/>
      <w:numFmt w:val="bullet"/>
      <w:lvlText w:val="o"/>
      <w:lvlJc w:val="left"/>
      <w:pPr>
        <w:ind w:left="3600" w:hanging="360"/>
      </w:pPr>
      <w:rPr>
        <w:rFonts w:ascii="Courier New" w:hAnsi="Courier New" w:hint="default"/>
      </w:rPr>
    </w:lvl>
    <w:lvl w:ilvl="5" w:tplc="3CF63C24">
      <w:start w:val="1"/>
      <w:numFmt w:val="bullet"/>
      <w:lvlText w:val=""/>
      <w:lvlJc w:val="left"/>
      <w:pPr>
        <w:ind w:left="4320" w:hanging="360"/>
      </w:pPr>
      <w:rPr>
        <w:rFonts w:ascii="Wingdings" w:hAnsi="Wingdings" w:hint="default"/>
      </w:rPr>
    </w:lvl>
    <w:lvl w:ilvl="6" w:tplc="B5FAE76A">
      <w:start w:val="1"/>
      <w:numFmt w:val="bullet"/>
      <w:lvlText w:val=""/>
      <w:lvlJc w:val="left"/>
      <w:pPr>
        <w:ind w:left="5040" w:hanging="360"/>
      </w:pPr>
      <w:rPr>
        <w:rFonts w:ascii="Symbol" w:hAnsi="Symbol" w:hint="default"/>
      </w:rPr>
    </w:lvl>
    <w:lvl w:ilvl="7" w:tplc="7F94DCDA">
      <w:start w:val="1"/>
      <w:numFmt w:val="bullet"/>
      <w:lvlText w:val="o"/>
      <w:lvlJc w:val="left"/>
      <w:pPr>
        <w:ind w:left="5760" w:hanging="360"/>
      </w:pPr>
      <w:rPr>
        <w:rFonts w:ascii="Courier New" w:hAnsi="Courier New" w:hint="default"/>
      </w:rPr>
    </w:lvl>
    <w:lvl w:ilvl="8" w:tplc="3D4AB284">
      <w:start w:val="1"/>
      <w:numFmt w:val="bullet"/>
      <w:lvlText w:val=""/>
      <w:lvlJc w:val="left"/>
      <w:pPr>
        <w:ind w:left="6480" w:hanging="360"/>
      </w:pPr>
      <w:rPr>
        <w:rFonts w:ascii="Wingdings" w:hAnsi="Wingdings" w:hint="default"/>
      </w:rPr>
    </w:lvl>
  </w:abstractNum>
  <w:abstractNum w:abstractNumId="25" w15:restartNumberingAfterBreak="0">
    <w:nsid w:val="605435CF"/>
    <w:multiLevelType w:val="hybridMultilevel"/>
    <w:tmpl w:val="1242B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24D90"/>
    <w:multiLevelType w:val="hybridMultilevel"/>
    <w:tmpl w:val="DB68AB1A"/>
    <w:lvl w:ilvl="0" w:tplc="6062190A">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C3163D"/>
    <w:multiLevelType w:val="hybridMultilevel"/>
    <w:tmpl w:val="E9B2E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7263A27"/>
    <w:multiLevelType w:val="multilevel"/>
    <w:tmpl w:val="05644218"/>
    <w:lvl w:ilvl="0">
      <w:start w:val="1"/>
      <w:numFmt w:val="bullet"/>
      <w:lvlText w:val=""/>
      <w:lvlJc w:val="left"/>
      <w:pPr>
        <w:tabs>
          <w:tab w:val="num" w:pos="566"/>
        </w:tabs>
        <w:ind w:left="566" w:hanging="283"/>
      </w:pPr>
      <w:rPr>
        <w:rFonts w:ascii="Wingdings" w:hAnsi="Wingdings" w:hint="default"/>
        <w:sz w:val="20"/>
      </w:rPr>
    </w:lvl>
    <w:lvl w:ilvl="1">
      <w:start w:val="1"/>
      <w:numFmt w:val="bullet"/>
      <w:lvlText w:val=""/>
      <w:lvlJc w:val="left"/>
      <w:pPr>
        <w:tabs>
          <w:tab w:val="num" w:pos="850"/>
        </w:tabs>
        <w:ind w:left="850" w:hanging="284"/>
      </w:pPr>
      <w:rPr>
        <w:rFonts w:ascii="Symbol" w:hAnsi="Symbol" w:hint="default"/>
        <w:sz w:val="16"/>
      </w:rPr>
    </w:lvl>
    <w:lvl w:ilvl="2">
      <w:start w:val="1"/>
      <w:numFmt w:val="bullet"/>
      <w:lvlText w:val=""/>
      <w:lvlJc w:val="left"/>
      <w:pPr>
        <w:tabs>
          <w:tab w:val="num" w:pos="1133"/>
        </w:tabs>
        <w:ind w:left="1133" w:hanging="283"/>
      </w:pPr>
      <w:rPr>
        <w:rFonts w:ascii="Wingdings" w:hAnsi="Wingdings" w:hint="default"/>
        <w:sz w:val="12"/>
      </w:rPr>
    </w:lvl>
    <w:lvl w:ilvl="3">
      <w:start w:val="1"/>
      <w:numFmt w:val="bullet"/>
      <w:lvlRestart w:val="2"/>
      <w:lvlText w:val=""/>
      <w:lvlJc w:val="left"/>
      <w:pPr>
        <w:tabs>
          <w:tab w:val="num" w:pos="1133"/>
        </w:tabs>
        <w:ind w:left="1133" w:hanging="283"/>
      </w:pPr>
      <w:rPr>
        <w:rFonts w:ascii="Wingdings" w:hAnsi="Wingdings" w:hint="default"/>
        <w:sz w:val="12"/>
      </w:rPr>
    </w:lvl>
    <w:lvl w:ilvl="4">
      <w:start w:val="1"/>
      <w:numFmt w:val="bullet"/>
      <w:lvlRestart w:val="2"/>
      <w:lvlText w:val=""/>
      <w:lvlJc w:val="left"/>
      <w:pPr>
        <w:tabs>
          <w:tab w:val="num" w:pos="1133"/>
        </w:tabs>
        <w:ind w:left="1133" w:hanging="283"/>
      </w:pPr>
      <w:rPr>
        <w:rFonts w:ascii="Wingdings" w:hAnsi="Wingdings" w:hint="default"/>
        <w:sz w:val="12"/>
      </w:rPr>
    </w:lvl>
    <w:lvl w:ilvl="5">
      <w:start w:val="1"/>
      <w:numFmt w:val="bullet"/>
      <w:lvlRestart w:val="2"/>
      <w:lvlText w:val=""/>
      <w:lvlJc w:val="left"/>
      <w:pPr>
        <w:tabs>
          <w:tab w:val="num" w:pos="1133"/>
        </w:tabs>
        <w:ind w:left="1133" w:hanging="283"/>
      </w:pPr>
      <w:rPr>
        <w:rFonts w:ascii="Wingdings" w:hAnsi="Wingdings" w:hint="default"/>
        <w:sz w:val="12"/>
      </w:rPr>
    </w:lvl>
    <w:lvl w:ilvl="6">
      <w:start w:val="1"/>
      <w:numFmt w:val="bullet"/>
      <w:lvlRestart w:val="2"/>
      <w:lvlText w:val=""/>
      <w:lvlJc w:val="left"/>
      <w:pPr>
        <w:tabs>
          <w:tab w:val="num" w:pos="1133"/>
        </w:tabs>
        <w:ind w:left="1133" w:hanging="283"/>
      </w:pPr>
      <w:rPr>
        <w:rFonts w:ascii="Wingdings" w:hAnsi="Wingdings" w:hint="default"/>
        <w:sz w:val="12"/>
      </w:rPr>
    </w:lvl>
    <w:lvl w:ilvl="7">
      <w:start w:val="1"/>
      <w:numFmt w:val="bullet"/>
      <w:lvlRestart w:val="2"/>
      <w:lvlText w:val=""/>
      <w:lvlJc w:val="left"/>
      <w:pPr>
        <w:tabs>
          <w:tab w:val="num" w:pos="1133"/>
        </w:tabs>
        <w:ind w:left="1133" w:hanging="283"/>
      </w:pPr>
      <w:rPr>
        <w:rFonts w:ascii="Wingdings" w:hAnsi="Wingdings" w:hint="default"/>
        <w:sz w:val="12"/>
      </w:rPr>
    </w:lvl>
    <w:lvl w:ilvl="8">
      <w:start w:val="1"/>
      <w:numFmt w:val="bullet"/>
      <w:lvlRestart w:val="2"/>
      <w:lvlText w:val=""/>
      <w:lvlJc w:val="left"/>
      <w:pPr>
        <w:tabs>
          <w:tab w:val="num" w:pos="1133"/>
        </w:tabs>
        <w:ind w:left="1133" w:hanging="283"/>
      </w:pPr>
      <w:rPr>
        <w:rFonts w:ascii="Wingdings" w:hAnsi="Wingdings" w:hint="default"/>
        <w:sz w:val="12"/>
      </w:rPr>
    </w:lvl>
  </w:abstractNum>
  <w:abstractNum w:abstractNumId="33"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abstractNum w:abstractNumId="36" w15:restartNumberingAfterBreak="0">
    <w:nsid w:val="7F192E0F"/>
    <w:multiLevelType w:val="hybridMultilevel"/>
    <w:tmpl w:val="4C2A5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14323169">
    <w:abstractNumId w:val="3"/>
  </w:num>
  <w:num w:numId="2" w16cid:durableId="1069577853">
    <w:abstractNumId w:val="4"/>
  </w:num>
  <w:num w:numId="3" w16cid:durableId="687021178">
    <w:abstractNumId w:val="24"/>
  </w:num>
  <w:num w:numId="4" w16cid:durableId="44763931">
    <w:abstractNumId w:val="22"/>
  </w:num>
  <w:num w:numId="5" w16cid:durableId="1387070796">
    <w:abstractNumId w:val="13"/>
  </w:num>
  <w:num w:numId="6" w16cid:durableId="1958877615">
    <w:abstractNumId w:val="31"/>
  </w:num>
  <w:num w:numId="7" w16cid:durableId="87241618">
    <w:abstractNumId w:val="30"/>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8" w16cid:durableId="848251750">
    <w:abstractNumId w:val="29"/>
  </w:num>
  <w:num w:numId="9" w16cid:durableId="1213226180">
    <w:abstractNumId w:val="8"/>
  </w:num>
  <w:num w:numId="10" w16cid:durableId="673842484">
    <w:abstractNumId w:val="35"/>
  </w:num>
  <w:num w:numId="11" w16cid:durableId="994994605">
    <w:abstractNumId w:val="30"/>
  </w:num>
  <w:num w:numId="12" w16cid:durableId="1749694939">
    <w:abstractNumId w:val="26"/>
  </w:num>
  <w:num w:numId="13" w16cid:durableId="856118680">
    <w:abstractNumId w:val="33"/>
  </w:num>
  <w:num w:numId="14" w16cid:durableId="1865438754">
    <w:abstractNumId w:val="18"/>
  </w:num>
  <w:num w:numId="15" w16cid:durableId="423692875">
    <w:abstractNumId w:val="20"/>
  </w:num>
  <w:num w:numId="16" w16cid:durableId="368065007">
    <w:abstractNumId w:val="34"/>
  </w:num>
  <w:num w:numId="17" w16cid:durableId="1142771641">
    <w:abstractNumId w:val="10"/>
  </w:num>
  <w:num w:numId="18" w16cid:durableId="831725238">
    <w:abstractNumId w:val="9"/>
  </w:num>
  <w:num w:numId="19" w16cid:durableId="1856384896">
    <w:abstractNumId w:val="16"/>
  </w:num>
  <w:num w:numId="20" w16cid:durableId="166093976">
    <w:abstractNumId w:val="7"/>
  </w:num>
  <w:num w:numId="21" w16cid:durableId="1842814501">
    <w:abstractNumId w:val="21"/>
  </w:num>
  <w:num w:numId="22" w16cid:durableId="598565057">
    <w:abstractNumId w:val="25"/>
  </w:num>
  <w:num w:numId="23" w16cid:durableId="424692490">
    <w:abstractNumId w:val="12"/>
  </w:num>
  <w:num w:numId="24" w16cid:durableId="1947761712">
    <w:abstractNumId w:val="2"/>
  </w:num>
  <w:num w:numId="25" w16cid:durableId="2140952877">
    <w:abstractNumId w:val="11"/>
  </w:num>
  <w:num w:numId="26" w16cid:durableId="1512141538">
    <w:abstractNumId w:val="14"/>
  </w:num>
  <w:num w:numId="27" w16cid:durableId="650405478">
    <w:abstractNumId w:val="0"/>
  </w:num>
  <w:num w:numId="28" w16cid:durableId="895555664">
    <w:abstractNumId w:val="28"/>
  </w:num>
  <w:num w:numId="29" w16cid:durableId="2052461540">
    <w:abstractNumId w:val="23"/>
  </w:num>
  <w:num w:numId="30" w16cid:durableId="1340547876">
    <w:abstractNumId w:val="27"/>
  </w:num>
  <w:num w:numId="31" w16cid:durableId="1636988734">
    <w:abstractNumId w:val="6"/>
  </w:num>
  <w:num w:numId="32" w16cid:durableId="1754626015">
    <w:abstractNumId w:val="32"/>
  </w:num>
  <w:num w:numId="33" w16cid:durableId="2027824017">
    <w:abstractNumId w:val="5"/>
  </w:num>
  <w:num w:numId="34" w16cid:durableId="821701204">
    <w:abstractNumId w:val="1"/>
  </w:num>
  <w:num w:numId="35" w16cid:durableId="471023089">
    <w:abstractNumId w:val="19"/>
  </w:num>
  <w:num w:numId="36" w16cid:durableId="96367681">
    <w:abstractNumId w:val="36"/>
  </w:num>
  <w:num w:numId="37" w16cid:durableId="601189804">
    <w:abstractNumId w:val="17"/>
  </w:num>
  <w:num w:numId="38" w16cid:durableId="96215360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6"/>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1DE3"/>
    <w:rsid w:val="000157B0"/>
    <w:rsid w:val="00017435"/>
    <w:rsid w:val="000218BF"/>
    <w:rsid w:val="00031D0D"/>
    <w:rsid w:val="0003369D"/>
    <w:rsid w:val="00042292"/>
    <w:rsid w:val="00045E02"/>
    <w:rsid w:val="00050AC6"/>
    <w:rsid w:val="00057EE1"/>
    <w:rsid w:val="00061FEB"/>
    <w:rsid w:val="00063134"/>
    <w:rsid w:val="00063BE1"/>
    <w:rsid w:val="00065B3D"/>
    <w:rsid w:val="00072F81"/>
    <w:rsid w:val="0008006F"/>
    <w:rsid w:val="000873B6"/>
    <w:rsid w:val="00091DAC"/>
    <w:rsid w:val="00095D0F"/>
    <w:rsid w:val="000A31BD"/>
    <w:rsid w:val="000B55E5"/>
    <w:rsid w:val="000B78CD"/>
    <w:rsid w:val="000D3397"/>
    <w:rsid w:val="000E2B12"/>
    <w:rsid w:val="000F5222"/>
    <w:rsid w:val="0010088B"/>
    <w:rsid w:val="00103F89"/>
    <w:rsid w:val="0010584A"/>
    <w:rsid w:val="00114B61"/>
    <w:rsid w:val="001165E5"/>
    <w:rsid w:val="00116C96"/>
    <w:rsid w:val="00117C46"/>
    <w:rsid w:val="00120EED"/>
    <w:rsid w:val="00140D9A"/>
    <w:rsid w:val="001423DC"/>
    <w:rsid w:val="00144715"/>
    <w:rsid w:val="00147A08"/>
    <w:rsid w:val="00153F94"/>
    <w:rsid w:val="001638A6"/>
    <w:rsid w:val="00180F6B"/>
    <w:rsid w:val="00181161"/>
    <w:rsid w:val="001852CC"/>
    <w:rsid w:val="001959B9"/>
    <w:rsid w:val="0019744E"/>
    <w:rsid w:val="001A1A83"/>
    <w:rsid w:val="001B000E"/>
    <w:rsid w:val="001B0E21"/>
    <w:rsid w:val="001B7154"/>
    <w:rsid w:val="001C6F25"/>
    <w:rsid w:val="001C72FC"/>
    <w:rsid w:val="001D313E"/>
    <w:rsid w:val="001E2EAB"/>
    <w:rsid w:val="001F2745"/>
    <w:rsid w:val="001F3B1B"/>
    <w:rsid w:val="001F4207"/>
    <w:rsid w:val="001F5C50"/>
    <w:rsid w:val="001F7ADB"/>
    <w:rsid w:val="00203262"/>
    <w:rsid w:val="00203A9B"/>
    <w:rsid w:val="00210100"/>
    <w:rsid w:val="00211E30"/>
    <w:rsid w:val="00217957"/>
    <w:rsid w:val="00226FB9"/>
    <w:rsid w:val="002305AC"/>
    <w:rsid w:val="002314B8"/>
    <w:rsid w:val="00232A97"/>
    <w:rsid w:val="00236833"/>
    <w:rsid w:val="00243BAD"/>
    <w:rsid w:val="00246E93"/>
    <w:rsid w:val="00247C98"/>
    <w:rsid w:val="0025082C"/>
    <w:rsid w:val="00251851"/>
    <w:rsid w:val="002531BC"/>
    <w:rsid w:val="00253812"/>
    <w:rsid w:val="002574D0"/>
    <w:rsid w:val="00262347"/>
    <w:rsid w:val="00280A6C"/>
    <w:rsid w:val="00283BC7"/>
    <w:rsid w:val="0028689D"/>
    <w:rsid w:val="00290B8A"/>
    <w:rsid w:val="00292564"/>
    <w:rsid w:val="00293B84"/>
    <w:rsid w:val="002952D6"/>
    <w:rsid w:val="002A42A8"/>
    <w:rsid w:val="002B0517"/>
    <w:rsid w:val="002B6375"/>
    <w:rsid w:val="002C1A7D"/>
    <w:rsid w:val="002C6F1C"/>
    <w:rsid w:val="002D394B"/>
    <w:rsid w:val="002E1E56"/>
    <w:rsid w:val="002E2265"/>
    <w:rsid w:val="002E4554"/>
    <w:rsid w:val="002E527A"/>
    <w:rsid w:val="002F1E9F"/>
    <w:rsid w:val="002F2686"/>
    <w:rsid w:val="00301577"/>
    <w:rsid w:val="0030424F"/>
    <w:rsid w:val="003042ED"/>
    <w:rsid w:val="00307033"/>
    <w:rsid w:val="00314FCB"/>
    <w:rsid w:val="00317177"/>
    <w:rsid w:val="003202DA"/>
    <w:rsid w:val="0033138D"/>
    <w:rsid w:val="0033156E"/>
    <w:rsid w:val="003316BC"/>
    <w:rsid w:val="00331E4F"/>
    <w:rsid w:val="00331EE8"/>
    <w:rsid w:val="003320F1"/>
    <w:rsid w:val="00335F3D"/>
    <w:rsid w:val="00343A93"/>
    <w:rsid w:val="00343DE2"/>
    <w:rsid w:val="00345A83"/>
    <w:rsid w:val="00345C7C"/>
    <w:rsid w:val="003530F3"/>
    <w:rsid w:val="003559B6"/>
    <w:rsid w:val="0035691F"/>
    <w:rsid w:val="00360136"/>
    <w:rsid w:val="00361E9C"/>
    <w:rsid w:val="0036425F"/>
    <w:rsid w:val="003654BD"/>
    <w:rsid w:val="0036797A"/>
    <w:rsid w:val="0037106B"/>
    <w:rsid w:val="00374766"/>
    <w:rsid w:val="003850BD"/>
    <w:rsid w:val="0039049B"/>
    <w:rsid w:val="003910DF"/>
    <w:rsid w:val="003935F1"/>
    <w:rsid w:val="00394B0D"/>
    <w:rsid w:val="00395BF4"/>
    <w:rsid w:val="0039BA4A"/>
    <w:rsid w:val="003A02DB"/>
    <w:rsid w:val="003A556F"/>
    <w:rsid w:val="003B0DEA"/>
    <w:rsid w:val="003C0580"/>
    <w:rsid w:val="003C0B02"/>
    <w:rsid w:val="003C5703"/>
    <w:rsid w:val="003D3DEA"/>
    <w:rsid w:val="003D5C2E"/>
    <w:rsid w:val="003E54D5"/>
    <w:rsid w:val="003F11FD"/>
    <w:rsid w:val="003F2F7C"/>
    <w:rsid w:val="003F5A0A"/>
    <w:rsid w:val="00401F1E"/>
    <w:rsid w:val="004029F4"/>
    <w:rsid w:val="00405331"/>
    <w:rsid w:val="00406D46"/>
    <w:rsid w:val="00412650"/>
    <w:rsid w:val="00414BCA"/>
    <w:rsid w:val="004168F4"/>
    <w:rsid w:val="00422704"/>
    <w:rsid w:val="00422F82"/>
    <w:rsid w:val="00425F5C"/>
    <w:rsid w:val="004266BA"/>
    <w:rsid w:val="004278CE"/>
    <w:rsid w:val="004305FA"/>
    <w:rsid w:val="00430772"/>
    <w:rsid w:val="00432604"/>
    <w:rsid w:val="00435ED5"/>
    <w:rsid w:val="00436BA1"/>
    <w:rsid w:val="00440913"/>
    <w:rsid w:val="00441DB3"/>
    <w:rsid w:val="00442720"/>
    <w:rsid w:val="004519F9"/>
    <w:rsid w:val="0046088A"/>
    <w:rsid w:val="004725C6"/>
    <w:rsid w:val="0047317F"/>
    <w:rsid w:val="0047C6DB"/>
    <w:rsid w:val="0049085D"/>
    <w:rsid w:val="0049231F"/>
    <w:rsid w:val="00493F33"/>
    <w:rsid w:val="00497046"/>
    <w:rsid w:val="004A119A"/>
    <w:rsid w:val="004A1802"/>
    <w:rsid w:val="004A4BBD"/>
    <w:rsid w:val="004A6533"/>
    <w:rsid w:val="004B519E"/>
    <w:rsid w:val="004B55EA"/>
    <w:rsid w:val="004C4B3E"/>
    <w:rsid w:val="004C52EA"/>
    <w:rsid w:val="004D2775"/>
    <w:rsid w:val="004E3629"/>
    <w:rsid w:val="004E38AF"/>
    <w:rsid w:val="004E3DFE"/>
    <w:rsid w:val="00534383"/>
    <w:rsid w:val="00534FFB"/>
    <w:rsid w:val="00541488"/>
    <w:rsid w:val="00545E14"/>
    <w:rsid w:val="00550656"/>
    <w:rsid w:val="005523F2"/>
    <w:rsid w:val="0055393A"/>
    <w:rsid w:val="0056737E"/>
    <w:rsid w:val="00571DA5"/>
    <w:rsid w:val="00573799"/>
    <w:rsid w:val="005777C5"/>
    <w:rsid w:val="00577E3A"/>
    <w:rsid w:val="00582D98"/>
    <w:rsid w:val="0058341E"/>
    <w:rsid w:val="00583AB7"/>
    <w:rsid w:val="0058615E"/>
    <w:rsid w:val="00587A09"/>
    <w:rsid w:val="00592E0E"/>
    <w:rsid w:val="005A1231"/>
    <w:rsid w:val="005A643A"/>
    <w:rsid w:val="005B1F49"/>
    <w:rsid w:val="005B3D1F"/>
    <w:rsid w:val="005B6D34"/>
    <w:rsid w:val="005B6F2D"/>
    <w:rsid w:val="005B773D"/>
    <w:rsid w:val="005C14FE"/>
    <w:rsid w:val="005C713F"/>
    <w:rsid w:val="005D45A1"/>
    <w:rsid w:val="005D78C4"/>
    <w:rsid w:val="005E10C2"/>
    <w:rsid w:val="005E3277"/>
    <w:rsid w:val="005F18D9"/>
    <w:rsid w:val="005F374C"/>
    <w:rsid w:val="00601606"/>
    <w:rsid w:val="00601C5D"/>
    <w:rsid w:val="006053A1"/>
    <w:rsid w:val="00606496"/>
    <w:rsid w:val="006064E5"/>
    <w:rsid w:val="0061367D"/>
    <w:rsid w:val="00622167"/>
    <w:rsid w:val="006276D7"/>
    <w:rsid w:val="00632915"/>
    <w:rsid w:val="006338A4"/>
    <w:rsid w:val="00635733"/>
    <w:rsid w:val="00635EB3"/>
    <w:rsid w:val="00637B57"/>
    <w:rsid w:val="006416A6"/>
    <w:rsid w:val="00651696"/>
    <w:rsid w:val="0065429B"/>
    <w:rsid w:val="00661385"/>
    <w:rsid w:val="00664453"/>
    <w:rsid w:val="00664A40"/>
    <w:rsid w:val="00664DDD"/>
    <w:rsid w:val="00665EF1"/>
    <w:rsid w:val="00666A23"/>
    <w:rsid w:val="00670CE0"/>
    <w:rsid w:val="0067163F"/>
    <w:rsid w:val="00671F4C"/>
    <w:rsid w:val="0067402A"/>
    <w:rsid w:val="006811BF"/>
    <w:rsid w:val="00687681"/>
    <w:rsid w:val="00690EA4"/>
    <w:rsid w:val="00692B82"/>
    <w:rsid w:val="00693990"/>
    <w:rsid w:val="00696110"/>
    <w:rsid w:val="006B1B1A"/>
    <w:rsid w:val="006B43A1"/>
    <w:rsid w:val="006B60FE"/>
    <w:rsid w:val="006C3766"/>
    <w:rsid w:val="006D13A5"/>
    <w:rsid w:val="006D6EE2"/>
    <w:rsid w:val="006E2752"/>
    <w:rsid w:val="006E4D4D"/>
    <w:rsid w:val="006F22C9"/>
    <w:rsid w:val="006F2AAB"/>
    <w:rsid w:val="00701974"/>
    <w:rsid w:val="007101EF"/>
    <w:rsid w:val="007164AC"/>
    <w:rsid w:val="007178DA"/>
    <w:rsid w:val="007212AD"/>
    <w:rsid w:val="007265D5"/>
    <w:rsid w:val="00730C58"/>
    <w:rsid w:val="007316D4"/>
    <w:rsid w:val="007331C1"/>
    <w:rsid w:val="00734E79"/>
    <w:rsid w:val="007419BE"/>
    <w:rsid w:val="007427A3"/>
    <w:rsid w:val="00744AD6"/>
    <w:rsid w:val="0075711C"/>
    <w:rsid w:val="007607F3"/>
    <w:rsid w:val="00763849"/>
    <w:rsid w:val="00763D37"/>
    <w:rsid w:val="00763D60"/>
    <w:rsid w:val="00764E85"/>
    <w:rsid w:val="007672DA"/>
    <w:rsid w:val="00773588"/>
    <w:rsid w:val="00774EC0"/>
    <w:rsid w:val="0077503B"/>
    <w:rsid w:val="007824F8"/>
    <w:rsid w:val="007900DE"/>
    <w:rsid w:val="00790CDC"/>
    <w:rsid w:val="00795C08"/>
    <w:rsid w:val="00795C9D"/>
    <w:rsid w:val="007979FF"/>
    <w:rsid w:val="007A0E99"/>
    <w:rsid w:val="007A2ABB"/>
    <w:rsid w:val="007A30CC"/>
    <w:rsid w:val="007B43D1"/>
    <w:rsid w:val="007B5203"/>
    <w:rsid w:val="007B7F4C"/>
    <w:rsid w:val="007D035A"/>
    <w:rsid w:val="007D469C"/>
    <w:rsid w:val="007D4E59"/>
    <w:rsid w:val="007D507F"/>
    <w:rsid w:val="007D6F34"/>
    <w:rsid w:val="007E0815"/>
    <w:rsid w:val="007E2C52"/>
    <w:rsid w:val="007E7111"/>
    <w:rsid w:val="007E7D37"/>
    <w:rsid w:val="007F4CB3"/>
    <w:rsid w:val="008014AE"/>
    <w:rsid w:val="008061FE"/>
    <w:rsid w:val="00812319"/>
    <w:rsid w:val="00812951"/>
    <w:rsid w:val="00820F1D"/>
    <w:rsid w:val="00824420"/>
    <w:rsid w:val="008261EC"/>
    <w:rsid w:val="008327F7"/>
    <w:rsid w:val="008335B0"/>
    <w:rsid w:val="00836E60"/>
    <w:rsid w:val="00841EDC"/>
    <w:rsid w:val="008513AA"/>
    <w:rsid w:val="00851696"/>
    <w:rsid w:val="00853561"/>
    <w:rsid w:val="00856F10"/>
    <w:rsid w:val="0085750B"/>
    <w:rsid w:val="00860FF2"/>
    <w:rsid w:val="00861F2D"/>
    <w:rsid w:val="00863DE5"/>
    <w:rsid w:val="0086483B"/>
    <w:rsid w:val="00864DBD"/>
    <w:rsid w:val="00870211"/>
    <w:rsid w:val="00870BB5"/>
    <w:rsid w:val="0087233F"/>
    <w:rsid w:val="00874245"/>
    <w:rsid w:val="0088111F"/>
    <w:rsid w:val="00886D08"/>
    <w:rsid w:val="008A186A"/>
    <w:rsid w:val="008A677A"/>
    <w:rsid w:val="008B0BB6"/>
    <w:rsid w:val="008C38B4"/>
    <w:rsid w:val="008C4C7C"/>
    <w:rsid w:val="008C53D0"/>
    <w:rsid w:val="008D017D"/>
    <w:rsid w:val="008D11E0"/>
    <w:rsid w:val="008D1EE4"/>
    <w:rsid w:val="008E27EA"/>
    <w:rsid w:val="008E3AF1"/>
    <w:rsid w:val="008E5495"/>
    <w:rsid w:val="008E7BDE"/>
    <w:rsid w:val="008F08A2"/>
    <w:rsid w:val="008F3384"/>
    <w:rsid w:val="008F44B2"/>
    <w:rsid w:val="008F4E19"/>
    <w:rsid w:val="008F506D"/>
    <w:rsid w:val="009030F8"/>
    <w:rsid w:val="0091037F"/>
    <w:rsid w:val="00913226"/>
    <w:rsid w:val="00923345"/>
    <w:rsid w:val="00923533"/>
    <w:rsid w:val="00923E10"/>
    <w:rsid w:val="009246D3"/>
    <w:rsid w:val="00926529"/>
    <w:rsid w:val="0093222B"/>
    <w:rsid w:val="009330FE"/>
    <w:rsid w:val="00933163"/>
    <w:rsid w:val="00934F42"/>
    <w:rsid w:val="00950FE5"/>
    <w:rsid w:val="00953780"/>
    <w:rsid w:val="009561FC"/>
    <w:rsid w:val="00957F5C"/>
    <w:rsid w:val="00973A12"/>
    <w:rsid w:val="009758D6"/>
    <w:rsid w:val="00984DFB"/>
    <w:rsid w:val="00990AC0"/>
    <w:rsid w:val="00994619"/>
    <w:rsid w:val="009A5148"/>
    <w:rsid w:val="009B256C"/>
    <w:rsid w:val="009B3349"/>
    <w:rsid w:val="009B33F7"/>
    <w:rsid w:val="009C6487"/>
    <w:rsid w:val="009E1267"/>
    <w:rsid w:val="009E2801"/>
    <w:rsid w:val="009E75F7"/>
    <w:rsid w:val="009F31B1"/>
    <w:rsid w:val="009F3BE7"/>
    <w:rsid w:val="00A13223"/>
    <w:rsid w:val="00A13D75"/>
    <w:rsid w:val="00A14EAF"/>
    <w:rsid w:val="00A17D4F"/>
    <w:rsid w:val="00A21AC8"/>
    <w:rsid w:val="00A30551"/>
    <w:rsid w:val="00A36BE5"/>
    <w:rsid w:val="00A37CF0"/>
    <w:rsid w:val="00A443DB"/>
    <w:rsid w:val="00A5775D"/>
    <w:rsid w:val="00A61A49"/>
    <w:rsid w:val="00A71634"/>
    <w:rsid w:val="00A7273C"/>
    <w:rsid w:val="00A775DA"/>
    <w:rsid w:val="00A85C06"/>
    <w:rsid w:val="00A9029F"/>
    <w:rsid w:val="00A908C5"/>
    <w:rsid w:val="00A96744"/>
    <w:rsid w:val="00AA53B3"/>
    <w:rsid w:val="00AA5D15"/>
    <w:rsid w:val="00AB45F5"/>
    <w:rsid w:val="00AB475D"/>
    <w:rsid w:val="00AC52B5"/>
    <w:rsid w:val="00AC7B6D"/>
    <w:rsid w:val="00AD08E3"/>
    <w:rsid w:val="00AD2D54"/>
    <w:rsid w:val="00AD7863"/>
    <w:rsid w:val="00AE5EB9"/>
    <w:rsid w:val="00AE6140"/>
    <w:rsid w:val="00AE6B1C"/>
    <w:rsid w:val="00AF163E"/>
    <w:rsid w:val="00AF26A9"/>
    <w:rsid w:val="00AF71A6"/>
    <w:rsid w:val="00B01916"/>
    <w:rsid w:val="00B070D9"/>
    <w:rsid w:val="00B13817"/>
    <w:rsid w:val="00B165E3"/>
    <w:rsid w:val="00B21F3D"/>
    <w:rsid w:val="00B30703"/>
    <w:rsid w:val="00B31D6B"/>
    <w:rsid w:val="00B33160"/>
    <w:rsid w:val="00B42119"/>
    <w:rsid w:val="00B4484A"/>
    <w:rsid w:val="00B47A8D"/>
    <w:rsid w:val="00B56AFE"/>
    <w:rsid w:val="00B5703E"/>
    <w:rsid w:val="00B5757A"/>
    <w:rsid w:val="00B60362"/>
    <w:rsid w:val="00B61DCD"/>
    <w:rsid w:val="00B632B7"/>
    <w:rsid w:val="00B64D9C"/>
    <w:rsid w:val="00B73B13"/>
    <w:rsid w:val="00B74404"/>
    <w:rsid w:val="00B7744B"/>
    <w:rsid w:val="00B85974"/>
    <w:rsid w:val="00BA2984"/>
    <w:rsid w:val="00BA317F"/>
    <w:rsid w:val="00BA44F6"/>
    <w:rsid w:val="00BA45BA"/>
    <w:rsid w:val="00BA5775"/>
    <w:rsid w:val="00BA5D6E"/>
    <w:rsid w:val="00BB4BE4"/>
    <w:rsid w:val="00BC0354"/>
    <w:rsid w:val="00BC3752"/>
    <w:rsid w:val="00BD3E7B"/>
    <w:rsid w:val="00BD7364"/>
    <w:rsid w:val="00BE0384"/>
    <w:rsid w:val="00BE0401"/>
    <w:rsid w:val="00BE1CC8"/>
    <w:rsid w:val="00BE1F84"/>
    <w:rsid w:val="00BF7887"/>
    <w:rsid w:val="00C00125"/>
    <w:rsid w:val="00C03091"/>
    <w:rsid w:val="00C04999"/>
    <w:rsid w:val="00C04D96"/>
    <w:rsid w:val="00C067DD"/>
    <w:rsid w:val="00C10E8C"/>
    <w:rsid w:val="00C17757"/>
    <w:rsid w:val="00C22BBF"/>
    <w:rsid w:val="00C368B2"/>
    <w:rsid w:val="00C37577"/>
    <w:rsid w:val="00C53BC8"/>
    <w:rsid w:val="00C5625C"/>
    <w:rsid w:val="00C63C7D"/>
    <w:rsid w:val="00C723D1"/>
    <w:rsid w:val="00C76344"/>
    <w:rsid w:val="00C80D83"/>
    <w:rsid w:val="00C82531"/>
    <w:rsid w:val="00C82D79"/>
    <w:rsid w:val="00C85903"/>
    <w:rsid w:val="00C86DF4"/>
    <w:rsid w:val="00C90863"/>
    <w:rsid w:val="00C92209"/>
    <w:rsid w:val="00C93C45"/>
    <w:rsid w:val="00C97017"/>
    <w:rsid w:val="00CA1551"/>
    <w:rsid w:val="00CA588E"/>
    <w:rsid w:val="00CA6BC4"/>
    <w:rsid w:val="00CC1152"/>
    <w:rsid w:val="00CC2172"/>
    <w:rsid w:val="00CC26FC"/>
    <w:rsid w:val="00CD2351"/>
    <w:rsid w:val="00CE0DA6"/>
    <w:rsid w:val="00CE10C2"/>
    <w:rsid w:val="00CE7021"/>
    <w:rsid w:val="00CE786D"/>
    <w:rsid w:val="00CF1A49"/>
    <w:rsid w:val="00CF2314"/>
    <w:rsid w:val="00CF2DF0"/>
    <w:rsid w:val="00CF2E68"/>
    <w:rsid w:val="00D00975"/>
    <w:rsid w:val="00D05E62"/>
    <w:rsid w:val="00D13E97"/>
    <w:rsid w:val="00D201FB"/>
    <w:rsid w:val="00D216D6"/>
    <w:rsid w:val="00D221E3"/>
    <w:rsid w:val="00D27435"/>
    <w:rsid w:val="00D2771B"/>
    <w:rsid w:val="00D31757"/>
    <w:rsid w:val="00D31DFC"/>
    <w:rsid w:val="00D32FBD"/>
    <w:rsid w:val="00D3561B"/>
    <w:rsid w:val="00D36CBF"/>
    <w:rsid w:val="00D409EB"/>
    <w:rsid w:val="00D43DA4"/>
    <w:rsid w:val="00D45983"/>
    <w:rsid w:val="00D5145C"/>
    <w:rsid w:val="00D52C84"/>
    <w:rsid w:val="00D5446C"/>
    <w:rsid w:val="00D56234"/>
    <w:rsid w:val="00D562F3"/>
    <w:rsid w:val="00D62A5B"/>
    <w:rsid w:val="00D65F3E"/>
    <w:rsid w:val="00D80574"/>
    <w:rsid w:val="00D82E2A"/>
    <w:rsid w:val="00D8352B"/>
    <w:rsid w:val="00D83D62"/>
    <w:rsid w:val="00D873B4"/>
    <w:rsid w:val="00D90543"/>
    <w:rsid w:val="00D91270"/>
    <w:rsid w:val="00D94FA5"/>
    <w:rsid w:val="00D9697D"/>
    <w:rsid w:val="00DA7BA2"/>
    <w:rsid w:val="00DB5C68"/>
    <w:rsid w:val="00DB7153"/>
    <w:rsid w:val="00DB7FEF"/>
    <w:rsid w:val="00DC17A6"/>
    <w:rsid w:val="00DC5B1A"/>
    <w:rsid w:val="00DC5FD5"/>
    <w:rsid w:val="00DC7EE4"/>
    <w:rsid w:val="00DD1100"/>
    <w:rsid w:val="00DD30A7"/>
    <w:rsid w:val="00DE1DD6"/>
    <w:rsid w:val="00DF0DC7"/>
    <w:rsid w:val="00DF2724"/>
    <w:rsid w:val="00E00C20"/>
    <w:rsid w:val="00E00F70"/>
    <w:rsid w:val="00E0188A"/>
    <w:rsid w:val="00E14280"/>
    <w:rsid w:val="00E14653"/>
    <w:rsid w:val="00E15BBB"/>
    <w:rsid w:val="00E219BE"/>
    <w:rsid w:val="00E54441"/>
    <w:rsid w:val="00E56954"/>
    <w:rsid w:val="00E57F69"/>
    <w:rsid w:val="00E60A43"/>
    <w:rsid w:val="00E64404"/>
    <w:rsid w:val="00E66B19"/>
    <w:rsid w:val="00E718E7"/>
    <w:rsid w:val="00E71E79"/>
    <w:rsid w:val="00E77586"/>
    <w:rsid w:val="00E80F51"/>
    <w:rsid w:val="00E8520C"/>
    <w:rsid w:val="00E85505"/>
    <w:rsid w:val="00E959B7"/>
    <w:rsid w:val="00E96870"/>
    <w:rsid w:val="00EA17E9"/>
    <w:rsid w:val="00EA2B5B"/>
    <w:rsid w:val="00EA3FE6"/>
    <w:rsid w:val="00EA415E"/>
    <w:rsid w:val="00EA6439"/>
    <w:rsid w:val="00EA6742"/>
    <w:rsid w:val="00EB3362"/>
    <w:rsid w:val="00EB6A60"/>
    <w:rsid w:val="00EC0AE0"/>
    <w:rsid w:val="00EC7CF3"/>
    <w:rsid w:val="00ED347B"/>
    <w:rsid w:val="00ED4FEE"/>
    <w:rsid w:val="00ED56AE"/>
    <w:rsid w:val="00EE1BEF"/>
    <w:rsid w:val="00EE2955"/>
    <w:rsid w:val="00EE3D93"/>
    <w:rsid w:val="00EE5D48"/>
    <w:rsid w:val="00EF77DB"/>
    <w:rsid w:val="00EF7821"/>
    <w:rsid w:val="00F03489"/>
    <w:rsid w:val="00F11149"/>
    <w:rsid w:val="00F16A55"/>
    <w:rsid w:val="00F20EF5"/>
    <w:rsid w:val="00F24132"/>
    <w:rsid w:val="00F24FE9"/>
    <w:rsid w:val="00F25F57"/>
    <w:rsid w:val="00F2689D"/>
    <w:rsid w:val="00F26F3C"/>
    <w:rsid w:val="00F43574"/>
    <w:rsid w:val="00F43BA3"/>
    <w:rsid w:val="00F468AC"/>
    <w:rsid w:val="00F53700"/>
    <w:rsid w:val="00F64EE6"/>
    <w:rsid w:val="00F73003"/>
    <w:rsid w:val="00F761E5"/>
    <w:rsid w:val="00F81468"/>
    <w:rsid w:val="00F81687"/>
    <w:rsid w:val="00F84EF7"/>
    <w:rsid w:val="00F85AA1"/>
    <w:rsid w:val="00F904B7"/>
    <w:rsid w:val="00F90963"/>
    <w:rsid w:val="00F926F5"/>
    <w:rsid w:val="00FA0449"/>
    <w:rsid w:val="00FA5422"/>
    <w:rsid w:val="00FA5732"/>
    <w:rsid w:val="00FC7395"/>
    <w:rsid w:val="00FD2FC2"/>
    <w:rsid w:val="00FD34E9"/>
    <w:rsid w:val="00FD3ACB"/>
    <w:rsid w:val="00FE0537"/>
    <w:rsid w:val="00FE2B46"/>
    <w:rsid w:val="00FE3F75"/>
    <w:rsid w:val="00FE4009"/>
    <w:rsid w:val="00FF4635"/>
    <w:rsid w:val="00FF61DF"/>
    <w:rsid w:val="02C29F4C"/>
    <w:rsid w:val="04D9BE26"/>
    <w:rsid w:val="0524660E"/>
    <w:rsid w:val="0712105B"/>
    <w:rsid w:val="07514325"/>
    <w:rsid w:val="0843CDCE"/>
    <w:rsid w:val="08673E65"/>
    <w:rsid w:val="09ECB466"/>
    <w:rsid w:val="0B067911"/>
    <w:rsid w:val="0D00FDDA"/>
    <w:rsid w:val="0E24EA9E"/>
    <w:rsid w:val="0E40774D"/>
    <w:rsid w:val="0FA1947B"/>
    <w:rsid w:val="147A2F3D"/>
    <w:rsid w:val="1546F64E"/>
    <w:rsid w:val="15740DBF"/>
    <w:rsid w:val="1A948D0E"/>
    <w:rsid w:val="1D0AB425"/>
    <w:rsid w:val="1D786F96"/>
    <w:rsid w:val="210A0A05"/>
    <w:rsid w:val="24017677"/>
    <w:rsid w:val="2527542D"/>
    <w:rsid w:val="252E107F"/>
    <w:rsid w:val="27FFA602"/>
    <w:rsid w:val="2955A651"/>
    <w:rsid w:val="295E0DDD"/>
    <w:rsid w:val="2A874EEC"/>
    <w:rsid w:val="2C67FB13"/>
    <w:rsid w:val="2E8CB7BD"/>
    <w:rsid w:val="2EF1FFF0"/>
    <w:rsid w:val="2F4313AD"/>
    <w:rsid w:val="31DC4597"/>
    <w:rsid w:val="34D4124B"/>
    <w:rsid w:val="35E1B55D"/>
    <w:rsid w:val="37089AEB"/>
    <w:rsid w:val="37C1ABCF"/>
    <w:rsid w:val="3810ACEB"/>
    <w:rsid w:val="382EDF86"/>
    <w:rsid w:val="38AF4E7B"/>
    <w:rsid w:val="3B99302A"/>
    <w:rsid w:val="3DF7E4FA"/>
    <w:rsid w:val="40AA37DA"/>
    <w:rsid w:val="41874BC1"/>
    <w:rsid w:val="4368DFB0"/>
    <w:rsid w:val="45188FA3"/>
    <w:rsid w:val="457A2F87"/>
    <w:rsid w:val="47DDACB5"/>
    <w:rsid w:val="48B92CB8"/>
    <w:rsid w:val="4B3AA515"/>
    <w:rsid w:val="4CFEA3AB"/>
    <w:rsid w:val="4D464E4F"/>
    <w:rsid w:val="50D36CAD"/>
    <w:rsid w:val="512A1687"/>
    <w:rsid w:val="514EB622"/>
    <w:rsid w:val="55125D07"/>
    <w:rsid w:val="5551BA3C"/>
    <w:rsid w:val="58D595EE"/>
    <w:rsid w:val="59440F98"/>
    <w:rsid w:val="5BDA4845"/>
    <w:rsid w:val="5D6E0F8E"/>
    <w:rsid w:val="5F2C73D0"/>
    <w:rsid w:val="6159BADF"/>
    <w:rsid w:val="6320AB88"/>
    <w:rsid w:val="63E10577"/>
    <w:rsid w:val="64EC2CE2"/>
    <w:rsid w:val="65864DB7"/>
    <w:rsid w:val="663635CE"/>
    <w:rsid w:val="66B6F9F7"/>
    <w:rsid w:val="67F26B37"/>
    <w:rsid w:val="68212CE9"/>
    <w:rsid w:val="68DC16E0"/>
    <w:rsid w:val="6A482A14"/>
    <w:rsid w:val="6EC999A6"/>
    <w:rsid w:val="7535F39D"/>
    <w:rsid w:val="76F3AC45"/>
    <w:rsid w:val="770E9C5B"/>
    <w:rsid w:val="779C1A66"/>
    <w:rsid w:val="796FC002"/>
    <w:rsid w:val="7BE5BA41"/>
    <w:rsid w:val="7C9D7B57"/>
    <w:rsid w:val="7F212A04"/>
    <w:rsid w:val="7FF342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34D2"/>
  <w15:chartTrackingRefBased/>
  <w15:docId w15:val="{60EDCDB7-8613-40A5-934F-745A2385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2531BC"/>
    <w:pPr>
      <w:keepNext/>
      <w:keepLines/>
      <w:numPr>
        <w:numId w:val="7"/>
      </w:numPr>
      <w:spacing w:after="30" w:line="360" w:lineRule="exact"/>
      <w:ind w:left="340"/>
      <w:outlineLvl w:val="0"/>
    </w:pPr>
    <w:rPr>
      <w:rFonts w:eastAsia="Times New Roman"/>
      <w:b/>
      <w:bCs/>
      <w:szCs w:val="28"/>
    </w:rPr>
  </w:style>
  <w:style w:type="paragraph" w:styleId="Kop2">
    <w:name w:val="heading 2"/>
    <w:basedOn w:val="Standaard"/>
    <w:next w:val="Standaard"/>
    <w:link w:val="Kop2Char"/>
    <w:unhideWhenUsed/>
    <w:qFormat/>
    <w:rsid w:val="00401F1E"/>
    <w:pPr>
      <w:keepNext/>
      <w:keepLines/>
      <w:numPr>
        <w:ilvl w:val="1"/>
        <w:numId w:val="7"/>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7"/>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9"/>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6"/>
      </w:numPr>
    </w:pPr>
  </w:style>
  <w:style w:type="character" w:customStyle="1" w:styleId="Kop1Char">
    <w:name w:val="Kop 1 Char"/>
    <w:link w:val="Kop1"/>
    <w:rsid w:val="002531BC"/>
    <w:rPr>
      <w:rFonts w:eastAsia="Times New Roman"/>
      <w:b/>
      <w:bCs/>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11"/>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CA1551"/>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8"/>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10"/>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rPr>
  </w:style>
  <w:style w:type="character" w:styleId="Intensievebenadrukking">
    <w:name w:val="Intense Emphasis"/>
    <w:uiPriority w:val="21"/>
    <w:qFormat/>
    <w:rsid w:val="003316BC"/>
    <w:rPr>
      <w:b/>
      <w:noProof w:val="0"/>
      <w:color w:val="013C4A"/>
      <w:lang w:val="nl-NL"/>
    </w:rPr>
  </w:style>
  <w:style w:type="paragraph" w:styleId="Revisie">
    <w:name w:val="Revision"/>
    <w:hidden/>
    <w:uiPriority w:val="99"/>
    <w:semiHidden/>
    <w:rsid w:val="00442720"/>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68005251">
      <w:bodyDiv w:val="1"/>
      <w:marLeft w:val="0"/>
      <w:marRight w:val="0"/>
      <w:marTop w:val="0"/>
      <w:marBottom w:val="0"/>
      <w:divBdr>
        <w:top w:val="none" w:sz="0" w:space="0" w:color="auto"/>
        <w:left w:val="none" w:sz="0" w:space="0" w:color="auto"/>
        <w:bottom w:val="none" w:sz="0" w:space="0" w:color="auto"/>
        <w:right w:val="none" w:sz="0" w:space="0" w:color="auto"/>
      </w:divBdr>
    </w:div>
    <w:div w:id="674578225">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756046804">
      <w:bodyDiv w:val="1"/>
      <w:marLeft w:val="0"/>
      <w:marRight w:val="0"/>
      <w:marTop w:val="0"/>
      <w:marBottom w:val="0"/>
      <w:divBdr>
        <w:top w:val="none" w:sz="0" w:space="0" w:color="auto"/>
        <w:left w:val="none" w:sz="0" w:space="0" w:color="auto"/>
        <w:bottom w:val="none" w:sz="0" w:space="0" w:color="auto"/>
        <w:right w:val="none" w:sz="0" w:space="0" w:color="auto"/>
      </w:divBdr>
    </w:div>
    <w:div w:id="1773550946">
      <w:bodyDiv w:val="1"/>
      <w:marLeft w:val="0"/>
      <w:marRight w:val="0"/>
      <w:marTop w:val="0"/>
      <w:marBottom w:val="0"/>
      <w:divBdr>
        <w:top w:val="none" w:sz="0" w:space="0" w:color="auto"/>
        <w:left w:val="none" w:sz="0" w:space="0" w:color="auto"/>
        <w:bottom w:val="none" w:sz="0" w:space="0" w:color="auto"/>
        <w:right w:val="none" w:sz="0" w:space="0" w:color="auto"/>
      </w:divBdr>
    </w:div>
    <w:div w:id="19141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7CD14917E517468CA2F090C17DACA7" ma:contentTypeVersion="4" ma:contentTypeDescription="Een nieuw document maken." ma:contentTypeScope="" ma:versionID="d42dd2795f76bbdd4e68c036f48f8842">
  <xsd:schema xmlns:xsd="http://www.w3.org/2001/XMLSchema" xmlns:xs="http://www.w3.org/2001/XMLSchema" xmlns:p="http://schemas.microsoft.com/office/2006/metadata/properties" xmlns:ns2="c5e934c5-06ae-4229-8fce-206c110e7a4e" targetNamespace="http://schemas.microsoft.com/office/2006/metadata/properties" ma:root="true" ma:fieldsID="b9decf572b66d5faab49f03c71ca1a7e" ns2:_="">
    <xsd:import namespace="c5e934c5-06ae-4229-8fce-206c110e7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934c5-06ae-4229-8fce-206c110e7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B8AAA-1F87-4264-98BD-0485C7BEA6C6}">
  <ds:schemaRefs>
    <ds:schemaRef ds:uri="http://schemas.openxmlformats.org/officeDocument/2006/bibliography"/>
  </ds:schemaRefs>
</ds:datastoreItem>
</file>

<file path=customXml/itemProps2.xml><?xml version="1.0" encoding="utf-8"?>
<ds:datastoreItem xmlns:ds="http://schemas.openxmlformats.org/officeDocument/2006/customXml" ds:itemID="{6D04F70D-3C79-4FB1-8300-8A6FC8597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934c5-06ae-4229-8fce-206c110e7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1CAF1C-2D10-4667-B3F9-471AAE13EF9B}">
  <ds:schemaRefs>
    <ds:schemaRef ds:uri="http://schemas.microsoft.com/sharepoint/v3/contenttype/forms"/>
  </ds:schemaRefs>
</ds:datastoreItem>
</file>

<file path=customXml/itemProps4.xml><?xml version="1.0" encoding="utf-8"?>
<ds:datastoreItem xmlns:ds="http://schemas.openxmlformats.org/officeDocument/2006/customXml" ds:itemID="{E1DCEB57-FF12-4D47-9FC0-89FE1AF36F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C:\Program Files\Huisstijl2007\Sjablonen\Uitgebreid rapport met inhoudsopgave.dotm</Template>
  <TotalTime>4</TotalTime>
  <Pages>5</Pages>
  <Words>2179</Words>
  <Characters>11988</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Anja Broekhuizen</cp:lastModifiedBy>
  <cp:revision>5</cp:revision>
  <dcterms:created xsi:type="dcterms:W3CDTF">2024-11-28T14:54:00Z</dcterms:created>
  <dcterms:modified xsi:type="dcterms:W3CDTF">2024-11-28T14:58:00Z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17368356</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ies>
</file>