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B37894" w:rsidRPr="00302FED" w14:paraId="20AA644D" w14:textId="77777777" w:rsidTr="005C7004">
        <w:trPr>
          <w:trHeight w:val="780"/>
        </w:trPr>
        <w:tc>
          <w:tcPr>
            <w:tcW w:w="10773" w:type="dxa"/>
          </w:tcPr>
          <w:p w14:paraId="7A40BD48" w14:textId="39845B17" w:rsidR="00B37894" w:rsidRPr="00302FED" w:rsidRDefault="00B37894" w:rsidP="00274609">
            <w:pPr>
              <w:pStyle w:val="VUeenheid"/>
              <w:spacing w:after="0" w:line="300" w:lineRule="exact"/>
            </w:pPr>
          </w:p>
        </w:tc>
      </w:tr>
      <w:bookmarkStart w:id="0" w:name="bmTitel"/>
      <w:tr w:rsidR="00B37894" w:rsidRPr="00302FED" w14:paraId="1B34A7D4" w14:textId="77777777" w:rsidTr="005C7004">
        <w:trPr>
          <w:trHeight w:val="922"/>
        </w:trPr>
        <w:tc>
          <w:tcPr>
            <w:tcW w:w="10773" w:type="dxa"/>
          </w:tcPr>
          <w:p w14:paraId="43D69C3D" w14:textId="502D0EB9" w:rsidR="00B37894" w:rsidRPr="004C64F4" w:rsidRDefault="00DF7160" w:rsidP="00274609">
            <w:pPr>
              <w:pStyle w:val="Titel"/>
              <w:spacing w:before="0" w:after="0" w:line="300" w:lineRule="exact"/>
              <w:rPr>
                <w:color w:val="000000"/>
              </w:rPr>
            </w:pPr>
            <w:sdt>
              <w:sdtPr>
                <w:rPr>
                  <w:color w:val="000000"/>
                </w:rPr>
                <w:tag w:val="titel-voorblad"/>
                <w:id w:val="-932043607"/>
                <w:placeholder>
                  <w:docPart w:val="C5CDE08E1F9645D5AB9F16411A8CACA8"/>
                </w:placeholder>
                <w:dataBinding w:prefixMappings="xmlns:ns0='http://www.keyscript.nl/huisstijl/UxDocumentForm' " w:xpath="/ns0:variabelen[1]/ns0:UxDocumentForm[1]/ns0:uxTitelField[1]" w:storeItemID="{CD052532-8A39-493D-9455-B85142B41A00}"/>
                <w:text w:multiLine="1"/>
              </w:sdtPr>
              <w:sdtContent>
                <w:r w:rsidR="00D57C02" w:rsidRPr="004C64F4">
                  <w:rPr>
                    <w:color w:val="000000"/>
                  </w:rPr>
                  <w:t xml:space="preserve">Offerteaanvraag Europese openbare Aanbesteding </w:t>
                </w:r>
              </w:sdtContent>
            </w:sdt>
            <w:bookmarkEnd w:id="0"/>
          </w:p>
        </w:tc>
      </w:tr>
      <w:bookmarkStart w:id="1" w:name="bmSubtitel"/>
      <w:tr w:rsidR="00B37894" w:rsidRPr="00302FED" w14:paraId="6BB6080B" w14:textId="77777777" w:rsidTr="005C7004">
        <w:trPr>
          <w:trHeight w:val="1680"/>
        </w:trPr>
        <w:tc>
          <w:tcPr>
            <w:tcW w:w="10773" w:type="dxa"/>
          </w:tcPr>
          <w:p w14:paraId="4E17376C" w14:textId="17C6048D" w:rsidR="00B37894" w:rsidRPr="004C64F4" w:rsidRDefault="00DF7160" w:rsidP="004C64F4">
            <w:pPr>
              <w:pStyle w:val="Subtitel"/>
            </w:pPr>
            <w:sdt>
              <w:sdtPr>
                <w:id w:val="1885828442"/>
                <w:placeholder>
                  <w:docPart w:val="9DDB3E2E34074DC098FBA7803B3AEE39"/>
                </w:placeholder>
                <w:dataBinding w:prefixMappings="xmlns:ns0='http://www.keyscript.nl/huisstijl/UxDocumentForm' " w:xpath="/ns0:variabelen[1]/ns0:UxDocumentForm[1]/ns0:uxSubtitelField[1]" w:storeItemID="{CD052532-8A39-493D-9455-B85142B41A00}"/>
                <w:text w:multiLine="1"/>
              </w:sdtPr>
              <w:sdtContent>
                <w:r w:rsidR="00305B8C" w:rsidRPr="004C64F4">
                  <w:t>Verhuizing van W&amp;N gebouw naar VU Onderzoeksgebouw</w:t>
                </w:r>
              </w:sdtContent>
            </w:sdt>
            <w:bookmarkEnd w:id="1"/>
          </w:p>
        </w:tc>
      </w:tr>
      <w:tr w:rsidR="00302FED" w:rsidRPr="00302FED" w14:paraId="0680B313" w14:textId="77777777" w:rsidTr="005C7004">
        <w:trPr>
          <w:hidden/>
        </w:trPr>
        <w:tc>
          <w:tcPr>
            <w:tcW w:w="10773" w:type="dxa"/>
          </w:tcPr>
          <w:p w14:paraId="415F77B8" w14:textId="030153D0" w:rsidR="00302FED" w:rsidRPr="00302FED" w:rsidRDefault="00C06EEE" w:rsidP="004C64F4">
            <w:pPr>
              <w:pStyle w:val="Status"/>
              <w:spacing w:line="20" w:lineRule="exact"/>
            </w:pPr>
            <w:bookmarkStart w:id="2" w:name="bmKopjeVertrouwelijk"/>
            <w:r w:rsidRPr="004C64F4">
              <w:rPr>
                <w:vanish/>
                <w:color w:val="FFFFFF"/>
              </w:rPr>
              <w:t>Vertrouwelijk</w:t>
            </w:r>
            <w:bookmarkEnd w:id="2"/>
          </w:p>
        </w:tc>
      </w:tr>
    </w:tbl>
    <w:p w14:paraId="1262A297" w14:textId="25355723" w:rsidR="00A95BB7" w:rsidRPr="00606C4F" w:rsidRDefault="00746115" w:rsidP="00274609">
      <w:pPr>
        <w:spacing w:line="300" w:lineRule="exact"/>
        <w:rPr>
          <w:rFonts w:cs="Arial"/>
        </w:rPr>
      </w:pPr>
      <w:r>
        <w:rPr>
          <w:noProof/>
        </w:rPr>
        <w:drawing>
          <wp:anchor distT="0" distB="0" distL="114300" distR="114300" simplePos="0" relativeHeight="251658240" behindDoc="0" locked="0" layoutInCell="1" allowOverlap="1" wp14:anchorId="0A5C8F4B" wp14:editId="1BF1DEDB">
            <wp:simplePos x="0" y="0"/>
            <wp:positionH relativeFrom="column">
              <wp:posOffset>0</wp:posOffset>
            </wp:positionH>
            <wp:positionV relativeFrom="paragraph">
              <wp:posOffset>190500</wp:posOffset>
            </wp:positionV>
            <wp:extent cx="5194300" cy="3895725"/>
            <wp:effectExtent l="0" t="0" r="635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3895725"/>
                    </a:xfrm>
                    <a:prstGeom prst="rect">
                      <a:avLst/>
                    </a:prstGeom>
                    <a:noFill/>
                  </pic:spPr>
                </pic:pic>
              </a:graphicData>
            </a:graphic>
            <wp14:sizeRelH relativeFrom="page">
              <wp14:pctWidth>0</wp14:pctWidth>
            </wp14:sizeRelH>
            <wp14:sizeRelV relativeFrom="page">
              <wp14:pctHeight>0</wp14:pctHeight>
            </wp14:sizeRelV>
          </wp:anchor>
        </w:drawing>
      </w:r>
    </w:p>
    <w:p w14:paraId="6D0447A8" w14:textId="05A588C9" w:rsidR="00B37894" w:rsidRDefault="00B37894" w:rsidP="00274609">
      <w:pPr>
        <w:spacing w:line="300" w:lineRule="exact"/>
      </w:pPr>
    </w:p>
    <w:p w14:paraId="583DD8D6" w14:textId="77777777" w:rsidR="00A95BB7" w:rsidRPr="00A95BB7" w:rsidRDefault="00FE6723" w:rsidP="00274609">
      <w:pPr>
        <w:spacing w:line="300" w:lineRule="exact"/>
      </w:pPr>
      <w:r>
        <w:br w:type="page"/>
      </w:r>
    </w:p>
    <w:tbl>
      <w:tblPr>
        <w:tblStyle w:val="TableGrid"/>
        <w:tblpPr w:leftFromText="142" w:rightFromText="142" w:vertAnchor="text" w:horzAnchor="page" w:tblpX="398" w:tblpY="-61"/>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80"/>
        <w:gridCol w:w="1188"/>
        <w:gridCol w:w="1418"/>
        <w:gridCol w:w="1134"/>
        <w:gridCol w:w="5078"/>
      </w:tblGrid>
      <w:tr w:rsidR="00FE6723" w:rsidRPr="0032250E" w14:paraId="7CDEAFCF" w14:textId="77777777" w:rsidTr="515F1940">
        <w:tc>
          <w:tcPr>
            <w:tcW w:w="1080" w:type="dxa"/>
          </w:tcPr>
          <w:p w14:paraId="57B47DA8" w14:textId="77777777" w:rsidR="00FE6723" w:rsidRPr="0032250E" w:rsidRDefault="004A5262" w:rsidP="00274609">
            <w:pPr>
              <w:pStyle w:val="Kopjes"/>
              <w:framePr w:hSpace="0" w:wrap="auto" w:vAnchor="margin" w:hAnchor="text" w:xAlign="left" w:yAlign="inline"/>
              <w:spacing w:line="300" w:lineRule="exact"/>
            </w:pPr>
            <w:r w:rsidRPr="0032250E">
              <w:br w:type="page"/>
            </w:r>
            <w:r w:rsidR="0032250E" w:rsidRPr="00F32A16">
              <w:t>STATUS</w:t>
            </w:r>
          </w:p>
        </w:tc>
        <w:tc>
          <w:tcPr>
            <w:tcW w:w="8818" w:type="dxa"/>
            <w:gridSpan w:val="4"/>
          </w:tcPr>
          <w:p w14:paraId="42456FCC" w14:textId="2E9D67C4" w:rsidR="00FE6723" w:rsidRPr="00C06EEE" w:rsidRDefault="388F6A4D" w:rsidP="515F1940">
            <w:pPr>
              <w:spacing w:line="259" w:lineRule="auto"/>
            </w:pPr>
            <w:r>
              <w:t>Definitief</w:t>
            </w:r>
          </w:p>
        </w:tc>
      </w:tr>
      <w:tr w:rsidR="00554E5E" w:rsidRPr="0032250E" w14:paraId="77C68562" w14:textId="77777777" w:rsidTr="515F1940">
        <w:tc>
          <w:tcPr>
            <w:tcW w:w="1080" w:type="dxa"/>
          </w:tcPr>
          <w:p w14:paraId="060B9C14" w14:textId="1D0AACA1" w:rsidR="00554E5E" w:rsidRPr="0032250E" w:rsidRDefault="004C64F4" w:rsidP="00274609">
            <w:pPr>
              <w:pStyle w:val="Kopjes"/>
              <w:framePr w:hSpace="0" w:wrap="auto" w:vAnchor="margin" w:hAnchor="text" w:xAlign="left" w:yAlign="inline"/>
              <w:spacing w:line="300" w:lineRule="exact"/>
            </w:pPr>
            <w:bookmarkStart w:id="3" w:name="bmKopjeVersie"/>
            <w:r>
              <w:t>Versie:</w:t>
            </w:r>
            <w:bookmarkEnd w:id="3"/>
          </w:p>
        </w:tc>
        <w:bookmarkStart w:id="4" w:name="bmVersie" w:displacedByCustomXml="next"/>
        <w:bookmarkEnd w:id="4" w:displacedByCustomXml="next"/>
        <w:sdt>
          <w:sdtPr>
            <w:rPr>
              <w:color w:val="FFFFFF"/>
            </w:rPr>
            <w:tag w:val="versie-tekst"/>
            <w:id w:val="1104000659"/>
            <w:placeholder>
              <w:docPart w:val="235CCEBBD8514083BF5927D24D11745D"/>
            </w:placeholder>
            <w:showingPlcHdr/>
            <w:dataBinding w:prefixMappings="xmlns:ns0='http://www.keyscript.nl/huisstijl/UxDocumentForm' " w:xpath="/ns0:variabelen[1]/ns0:UxDocumentForm[1]/ns0:uxVersieField[1]" w:storeItemID="{CD052532-8A39-493D-9455-B85142B41A00}"/>
            <w:text/>
          </w:sdtPr>
          <w:sdtContent>
            <w:tc>
              <w:tcPr>
                <w:tcW w:w="8818" w:type="dxa"/>
                <w:gridSpan w:val="4"/>
              </w:tcPr>
              <w:p w14:paraId="066F52C2" w14:textId="55FD2E2D" w:rsidR="00554E5E" w:rsidRPr="004C64F4" w:rsidRDefault="00305B8C" w:rsidP="004C64F4">
                <w:pPr>
                  <w:spacing w:line="20" w:lineRule="exact"/>
                  <w:rPr>
                    <w:color w:val="FFFFFF"/>
                  </w:rPr>
                </w:pPr>
                <w:r w:rsidRPr="004C64F4">
                  <w:rPr>
                    <w:rStyle w:val="PlaceholderText"/>
                    <w:color w:val="FFFFFF"/>
                  </w:rPr>
                  <w:t>Typ tekst</w:t>
                </w:r>
              </w:p>
            </w:tc>
          </w:sdtContent>
        </w:sdt>
      </w:tr>
      <w:tr w:rsidR="00D7602C" w:rsidRPr="0032250E" w14:paraId="129B5EA6" w14:textId="77777777" w:rsidTr="515F1940">
        <w:tc>
          <w:tcPr>
            <w:tcW w:w="1080" w:type="dxa"/>
          </w:tcPr>
          <w:p w14:paraId="15F8078D" w14:textId="77777777" w:rsidR="00D7602C" w:rsidRPr="0032250E" w:rsidRDefault="00D7602C" w:rsidP="00274609">
            <w:pPr>
              <w:pStyle w:val="Kopjes"/>
              <w:framePr w:hSpace="0" w:wrap="auto" w:vAnchor="margin" w:hAnchor="text" w:xAlign="left" w:yAlign="inline"/>
              <w:spacing w:line="300" w:lineRule="exact"/>
            </w:pPr>
          </w:p>
        </w:tc>
        <w:tc>
          <w:tcPr>
            <w:tcW w:w="8818" w:type="dxa"/>
            <w:gridSpan w:val="4"/>
          </w:tcPr>
          <w:p w14:paraId="674664F1" w14:textId="77777777" w:rsidR="00D7602C" w:rsidRPr="00AB5B3D" w:rsidRDefault="00D7602C" w:rsidP="00274609">
            <w:pPr>
              <w:spacing w:line="300" w:lineRule="exact"/>
              <w:ind w:left="11"/>
              <w:rPr>
                <w:rFonts w:cs="Arial"/>
              </w:rPr>
            </w:pPr>
          </w:p>
        </w:tc>
      </w:tr>
      <w:tr w:rsidR="00D7602C" w:rsidRPr="0032250E" w14:paraId="292458D1" w14:textId="77777777" w:rsidTr="515F1940">
        <w:tc>
          <w:tcPr>
            <w:tcW w:w="1080" w:type="dxa"/>
          </w:tcPr>
          <w:p w14:paraId="6D8ACBC3" w14:textId="09865D2B" w:rsidR="00D7602C" w:rsidRPr="0032250E" w:rsidRDefault="004C64F4" w:rsidP="00274609">
            <w:pPr>
              <w:pStyle w:val="Kopjes"/>
              <w:framePr w:hSpace="0" w:wrap="auto" w:vAnchor="margin" w:hAnchor="text" w:xAlign="left" w:yAlign="inline"/>
              <w:spacing w:line="300" w:lineRule="exact"/>
            </w:pPr>
            <w:bookmarkStart w:id="5" w:name="bmKopjeAuteur"/>
            <w:r>
              <w:t>auteur</w:t>
            </w:r>
            <w:bookmarkEnd w:id="5"/>
          </w:p>
        </w:tc>
        <w:bookmarkStart w:id="6" w:name="bmAuteur" w:displacedByCustomXml="next"/>
        <w:bookmarkEnd w:id="6" w:displacedByCustomXml="next"/>
        <w:sdt>
          <w:sdtPr>
            <w:rPr>
              <w:rFonts w:cs="Arial"/>
            </w:rPr>
            <w:id w:val="-1918006672"/>
            <w:placeholder>
              <w:docPart w:val="E79EB00A0B2C43D7BFFD7AFC2FF799CC"/>
            </w:placeholder>
            <w:dataBinding w:prefixMappings="xmlns:ns0='http://www.keyscript.nl/huisstijl/UxDocumentForm' " w:xpath="/ns0:variabelen[1]/ns0:UxDocumentForm[1]/ns0:uxAuteurField[1]" w:storeItemID="{CD052532-8A39-493D-9455-B85142B41A00}"/>
            <w:text w:multiLine="1"/>
          </w:sdtPr>
          <w:sdtContent>
            <w:tc>
              <w:tcPr>
                <w:tcW w:w="8818" w:type="dxa"/>
                <w:gridSpan w:val="4"/>
              </w:tcPr>
              <w:p w14:paraId="00B7E04B" w14:textId="4127D522" w:rsidR="00D7602C" w:rsidRPr="00AB5B3D" w:rsidRDefault="004C64F4" w:rsidP="00274609">
                <w:pPr>
                  <w:spacing w:line="300" w:lineRule="exact"/>
                  <w:rPr>
                    <w:rFonts w:cs="Arial"/>
                  </w:rPr>
                </w:pPr>
                <w:r>
                  <w:rPr>
                    <w:rFonts w:cs="Arial"/>
                  </w:rPr>
                  <w:t>VU, Facilitaire Campus Organisatie</w:t>
                </w:r>
              </w:p>
            </w:tc>
          </w:sdtContent>
        </w:sdt>
      </w:tr>
      <w:tr w:rsidR="00D7602C" w:rsidRPr="0032250E" w14:paraId="1D596960" w14:textId="77777777" w:rsidTr="515F1940">
        <w:tc>
          <w:tcPr>
            <w:tcW w:w="1080" w:type="dxa"/>
          </w:tcPr>
          <w:p w14:paraId="72700CE9" w14:textId="19205C84" w:rsidR="00D7602C" w:rsidRPr="0032250E" w:rsidRDefault="004C64F4" w:rsidP="00274609">
            <w:pPr>
              <w:pStyle w:val="Kopjes"/>
              <w:framePr w:hSpace="0" w:wrap="auto" w:vAnchor="margin" w:hAnchor="text" w:xAlign="left" w:yAlign="inline"/>
              <w:spacing w:line="300" w:lineRule="exact"/>
            </w:pPr>
            <w:bookmarkStart w:id="7" w:name="bmKopjeOpdrachtgever"/>
            <w:r>
              <w:t>opdrachtgever</w:t>
            </w:r>
            <w:bookmarkEnd w:id="7"/>
          </w:p>
        </w:tc>
        <w:bookmarkStart w:id="8" w:name="bmOpdrachtgever" w:displacedByCustomXml="next"/>
        <w:bookmarkEnd w:id="8" w:displacedByCustomXml="next"/>
        <w:sdt>
          <w:sdtPr>
            <w:rPr>
              <w:rFonts w:cs="Arial"/>
              <w:color w:val="FFFFFF"/>
            </w:rPr>
            <w:tag w:val="opdrachtgever-tekst"/>
            <w:id w:val="1000848616"/>
            <w:placeholder>
              <w:docPart w:val="FC21A5E44A9A4970A3C89A4461D7A8E1"/>
            </w:placeholder>
            <w:showingPlcHdr/>
            <w:dataBinding w:prefixMappings="xmlns:ns0='http://www.keyscript.nl/huisstijl/UxDocumentForm' " w:xpath="/ns0:variabelen[1]/ns0:UxDocumentForm[1]/ns0:uxOpdrachtgeverField[1]" w:storeItemID="{CD052532-8A39-493D-9455-B85142B41A00}"/>
            <w:text/>
          </w:sdtPr>
          <w:sdtContent>
            <w:tc>
              <w:tcPr>
                <w:tcW w:w="8818" w:type="dxa"/>
                <w:gridSpan w:val="4"/>
              </w:tcPr>
              <w:p w14:paraId="4FAC3AD2" w14:textId="645FA4C3" w:rsidR="00D7602C" w:rsidRPr="004C64F4" w:rsidRDefault="00755F94" w:rsidP="004C64F4">
                <w:pPr>
                  <w:spacing w:line="20" w:lineRule="exact"/>
                  <w:rPr>
                    <w:rFonts w:cs="Arial"/>
                    <w:color w:val="FFFFFF"/>
                  </w:rPr>
                </w:pPr>
                <w:r w:rsidRPr="004C64F4">
                  <w:rPr>
                    <w:rStyle w:val="PlaceholderText"/>
                    <w:color w:val="FFFFFF"/>
                  </w:rPr>
                  <w:t>Typ tekst</w:t>
                </w:r>
              </w:p>
            </w:tc>
          </w:sdtContent>
        </w:sdt>
      </w:tr>
      <w:tr w:rsidR="00D7602C" w:rsidRPr="0032250E" w14:paraId="3936E670" w14:textId="77777777" w:rsidTr="515F1940">
        <w:tc>
          <w:tcPr>
            <w:tcW w:w="1080" w:type="dxa"/>
          </w:tcPr>
          <w:p w14:paraId="0A2C4E9C" w14:textId="56B7C235" w:rsidR="00D7602C" w:rsidRPr="00114DA8" w:rsidRDefault="004C64F4" w:rsidP="00274609">
            <w:pPr>
              <w:pStyle w:val="Kopjes"/>
              <w:framePr w:hSpace="0" w:wrap="auto" w:vAnchor="margin" w:hAnchor="text" w:xAlign="left" w:yAlign="inline"/>
              <w:spacing w:line="300" w:lineRule="exact"/>
            </w:pPr>
            <w:bookmarkStart w:id="9" w:name="bmKopjeDatum"/>
            <w:r>
              <w:t>datum</w:t>
            </w:r>
            <w:bookmarkEnd w:id="9"/>
          </w:p>
        </w:tc>
        <w:bookmarkStart w:id="10" w:name="bmDatum" w:displacedByCustomXml="next"/>
        <w:bookmarkEnd w:id="10" w:displacedByCustomXml="next"/>
        <w:sdt>
          <w:sdtPr>
            <w:rPr>
              <w:color w:val="000000"/>
            </w:rPr>
            <w:tag w:val="datum-tekst"/>
            <w:id w:val="-2126377100"/>
            <w:placeholder>
              <w:docPart w:val="C9488D3F4E1B42BDA491197E82C09DCB"/>
            </w:placeholder>
            <w:dataBinding w:prefixMappings="xmlns:ns0='http://www.keyscript.nl/huisstijl/UxDocumentForm' " w:xpath="/ns0:variabelen[1]/ns0:UxDocumentForm[1]/ns0:uxDatumField[1]" w:storeItemID="{CD052532-8A39-493D-9455-B85142B41A00}"/>
            <w:text/>
          </w:sdtPr>
          <w:sdtContent>
            <w:tc>
              <w:tcPr>
                <w:tcW w:w="8818" w:type="dxa"/>
                <w:gridSpan w:val="4"/>
              </w:tcPr>
              <w:p w14:paraId="60D07C21" w14:textId="60E71849" w:rsidR="00D7602C" w:rsidRPr="004C64F4" w:rsidRDefault="004C64F4" w:rsidP="004C64F4">
                <w:pPr>
                  <w:rPr>
                    <w:color w:val="000000"/>
                  </w:rPr>
                </w:pPr>
                <w:r w:rsidRPr="004C64F4">
                  <w:rPr>
                    <w:color w:val="000000"/>
                  </w:rPr>
                  <w:t>01.03.2024</w:t>
                </w:r>
              </w:p>
            </w:tc>
          </w:sdtContent>
        </w:sdt>
      </w:tr>
      <w:tr w:rsidR="00D7602C" w:rsidRPr="0032250E" w14:paraId="23BA2A48" w14:textId="77777777" w:rsidTr="515F1940">
        <w:tc>
          <w:tcPr>
            <w:tcW w:w="1080" w:type="dxa"/>
          </w:tcPr>
          <w:p w14:paraId="0A333879" w14:textId="77777777" w:rsidR="00D7602C" w:rsidRPr="0032250E" w:rsidRDefault="00D7602C" w:rsidP="00274609">
            <w:pPr>
              <w:pStyle w:val="Kopjes"/>
              <w:framePr w:hSpace="0" w:wrap="auto" w:vAnchor="margin" w:hAnchor="text" w:xAlign="left" w:yAlign="inline"/>
              <w:spacing w:line="300" w:lineRule="exact"/>
            </w:pPr>
          </w:p>
        </w:tc>
        <w:tc>
          <w:tcPr>
            <w:tcW w:w="8818" w:type="dxa"/>
            <w:gridSpan w:val="4"/>
          </w:tcPr>
          <w:p w14:paraId="6A0A2F01" w14:textId="77777777" w:rsidR="00D7602C" w:rsidRPr="00AB5B3D" w:rsidRDefault="00D7602C" w:rsidP="00274609">
            <w:pPr>
              <w:spacing w:line="300" w:lineRule="exact"/>
              <w:ind w:left="11"/>
              <w:rPr>
                <w:rFonts w:cs="Arial"/>
              </w:rPr>
            </w:pPr>
          </w:p>
        </w:tc>
      </w:tr>
      <w:tr w:rsidR="00D7602C" w:rsidRPr="0032250E" w14:paraId="237CBA12" w14:textId="77777777" w:rsidTr="515F1940">
        <w:tc>
          <w:tcPr>
            <w:tcW w:w="1080" w:type="dxa"/>
          </w:tcPr>
          <w:p w14:paraId="37F4DBBB" w14:textId="6BACA2F5" w:rsidR="00D7602C" w:rsidRPr="00114DA8" w:rsidRDefault="004C64F4" w:rsidP="00274609">
            <w:pPr>
              <w:pStyle w:val="Kopjes"/>
              <w:framePr w:hSpace="0" w:wrap="auto" w:vAnchor="margin" w:hAnchor="text" w:xAlign="left" w:yAlign="inline"/>
              <w:spacing w:line="300" w:lineRule="exact"/>
            </w:pPr>
            <w:bookmarkStart w:id="11" w:name="bmKopjeVerspreiding"/>
            <w:r>
              <w:t>verspreiding</w:t>
            </w:r>
            <w:bookmarkEnd w:id="11"/>
          </w:p>
        </w:tc>
        <w:bookmarkStart w:id="12" w:name="bmVerspreiding" w:displacedByCustomXml="next"/>
        <w:bookmarkEnd w:id="12" w:displacedByCustomXml="next"/>
        <w:sdt>
          <w:sdtPr>
            <w:rPr>
              <w:rFonts w:cs="Arial"/>
              <w:color w:val="FFFFFF"/>
            </w:rPr>
            <w:tag w:val="verspreiding-tekst"/>
            <w:id w:val="302974858"/>
            <w:placeholder>
              <w:docPart w:val="32DB4ACC629E4F0FADA9E3C57C3D2434"/>
            </w:placeholder>
            <w:showingPlcHdr/>
            <w:dataBinding w:prefixMappings="xmlns:ns0='http://www.keyscript.nl/huisstijl/UxDocumentForm' " w:xpath="/ns0:variabelen[1]/ns0:UxDocumentForm[1]/ns0:uxVerspreidingField[1]" w:storeItemID="{CD052532-8A39-493D-9455-B85142B41A00}"/>
            <w:text w:multiLine="1"/>
          </w:sdtPr>
          <w:sdtContent>
            <w:tc>
              <w:tcPr>
                <w:tcW w:w="8818" w:type="dxa"/>
                <w:gridSpan w:val="4"/>
              </w:tcPr>
              <w:p w14:paraId="479E6B07" w14:textId="77777777" w:rsidR="00D7602C" w:rsidRPr="004C64F4" w:rsidRDefault="008D7344" w:rsidP="004C64F4">
                <w:pPr>
                  <w:spacing w:line="20" w:lineRule="exact"/>
                  <w:ind w:left="11"/>
                  <w:rPr>
                    <w:rFonts w:cs="Arial"/>
                    <w:color w:val="FFFFFF"/>
                  </w:rPr>
                </w:pPr>
                <w:r w:rsidRPr="004C64F4">
                  <w:rPr>
                    <w:rStyle w:val="PlaceholderText"/>
                    <w:color w:val="FFFFFF"/>
                  </w:rPr>
                  <w:t>Typ tekst</w:t>
                </w:r>
              </w:p>
            </w:tc>
          </w:sdtContent>
        </w:sdt>
      </w:tr>
      <w:tr w:rsidR="00D7602C" w14:paraId="579457E6" w14:textId="77777777" w:rsidTr="515F1940">
        <w:tc>
          <w:tcPr>
            <w:tcW w:w="1080" w:type="dxa"/>
          </w:tcPr>
          <w:p w14:paraId="02FB05CE" w14:textId="77777777" w:rsidR="00D7602C" w:rsidRDefault="00D7602C" w:rsidP="00274609">
            <w:pPr>
              <w:pStyle w:val="Kopjes"/>
              <w:framePr w:hSpace="0" w:wrap="auto" w:vAnchor="margin" w:hAnchor="text" w:xAlign="left" w:yAlign="inline"/>
              <w:spacing w:line="300" w:lineRule="exact"/>
            </w:pPr>
          </w:p>
        </w:tc>
        <w:tc>
          <w:tcPr>
            <w:tcW w:w="8818" w:type="dxa"/>
            <w:gridSpan w:val="4"/>
            <w:tcBorders>
              <w:bottom w:val="single" w:sz="4" w:space="0" w:color="auto"/>
            </w:tcBorders>
          </w:tcPr>
          <w:p w14:paraId="731A6B54" w14:textId="77777777" w:rsidR="00D7602C" w:rsidRPr="00AB5B3D" w:rsidRDefault="00D7602C" w:rsidP="00274609">
            <w:pPr>
              <w:spacing w:line="300" w:lineRule="exact"/>
              <w:ind w:left="11"/>
            </w:pPr>
          </w:p>
        </w:tc>
      </w:tr>
      <w:tr w:rsidR="00D7602C" w14:paraId="2088266D" w14:textId="77777777" w:rsidTr="515F1940">
        <w:tc>
          <w:tcPr>
            <w:tcW w:w="1080" w:type="dxa"/>
            <w:tcBorders>
              <w:right w:val="single" w:sz="4" w:space="0" w:color="auto"/>
            </w:tcBorders>
          </w:tcPr>
          <w:p w14:paraId="70FCEFFD" w14:textId="46E418BC" w:rsidR="00D7602C" w:rsidRPr="00114DA8" w:rsidRDefault="004C64F4" w:rsidP="00274609">
            <w:pPr>
              <w:pStyle w:val="Kopjes"/>
              <w:framePr w:hSpace="0" w:wrap="auto" w:vAnchor="margin" w:hAnchor="text" w:xAlign="left" w:yAlign="inline"/>
              <w:spacing w:line="300" w:lineRule="exact"/>
            </w:pPr>
            <w:bookmarkStart w:id="13" w:name="bmKopjeVersieHistorie"/>
            <w:r>
              <w:t>versie historie</w:t>
            </w:r>
            <w:bookmarkEnd w:id="13"/>
          </w:p>
        </w:tc>
        <w:tc>
          <w:tcPr>
            <w:tcW w:w="1188" w:type="dxa"/>
            <w:tcBorders>
              <w:top w:val="single" w:sz="4" w:space="0" w:color="auto"/>
              <w:left w:val="single" w:sz="4" w:space="0" w:color="auto"/>
              <w:bottom w:val="single" w:sz="4" w:space="0" w:color="auto"/>
              <w:right w:val="single" w:sz="4" w:space="0" w:color="auto"/>
            </w:tcBorders>
          </w:tcPr>
          <w:p w14:paraId="328FAA28" w14:textId="6600A938" w:rsidR="00D7602C" w:rsidRPr="00114DA8" w:rsidRDefault="004C64F4" w:rsidP="008342A9">
            <w:pPr>
              <w:pStyle w:val="Kopjes"/>
              <w:framePr w:hSpace="0" w:wrap="auto" w:vAnchor="margin" w:hAnchor="text" w:xAlign="left" w:yAlign="inline"/>
              <w:spacing w:line="300" w:lineRule="exact"/>
              <w:jc w:val="both"/>
            </w:pPr>
            <w:bookmarkStart w:id="14" w:name="bmKopjeVersieNummer"/>
            <w:r>
              <w:t>versienummer</w:t>
            </w:r>
            <w:bookmarkEnd w:id="14"/>
          </w:p>
        </w:tc>
        <w:tc>
          <w:tcPr>
            <w:tcW w:w="1418" w:type="dxa"/>
            <w:tcBorders>
              <w:top w:val="single" w:sz="4" w:space="0" w:color="auto"/>
              <w:left w:val="single" w:sz="4" w:space="0" w:color="auto"/>
              <w:bottom w:val="single" w:sz="4" w:space="0" w:color="auto"/>
              <w:right w:val="single" w:sz="4" w:space="0" w:color="auto"/>
            </w:tcBorders>
          </w:tcPr>
          <w:p w14:paraId="4C7F9413" w14:textId="40D6E6F9" w:rsidR="00D7602C" w:rsidRPr="00114DA8" w:rsidRDefault="004C64F4" w:rsidP="008342A9">
            <w:pPr>
              <w:pStyle w:val="Kopjes"/>
              <w:framePr w:hSpace="0" w:wrap="auto" w:vAnchor="margin" w:hAnchor="text" w:xAlign="left" w:yAlign="inline"/>
              <w:spacing w:line="300" w:lineRule="exact"/>
              <w:jc w:val="both"/>
            </w:pPr>
            <w:bookmarkStart w:id="15" w:name="bmKopjeDatum2"/>
            <w:r>
              <w:t>datum</w:t>
            </w:r>
            <w:bookmarkEnd w:id="15"/>
          </w:p>
        </w:tc>
        <w:tc>
          <w:tcPr>
            <w:tcW w:w="1134" w:type="dxa"/>
            <w:tcBorders>
              <w:top w:val="single" w:sz="4" w:space="0" w:color="auto"/>
              <w:left w:val="single" w:sz="4" w:space="0" w:color="auto"/>
              <w:bottom w:val="single" w:sz="4" w:space="0" w:color="auto"/>
              <w:right w:val="single" w:sz="4" w:space="0" w:color="auto"/>
            </w:tcBorders>
          </w:tcPr>
          <w:p w14:paraId="55608B0C" w14:textId="6E937D56" w:rsidR="00D7602C" w:rsidRPr="00114DA8" w:rsidRDefault="004C64F4" w:rsidP="008342A9">
            <w:pPr>
              <w:pStyle w:val="Kopjes"/>
              <w:framePr w:hSpace="0" w:wrap="auto" w:vAnchor="margin" w:hAnchor="text" w:xAlign="left" w:yAlign="inline"/>
              <w:spacing w:line="300" w:lineRule="exact"/>
              <w:jc w:val="both"/>
            </w:pPr>
            <w:bookmarkStart w:id="16" w:name="bmKopjeAuteur2"/>
            <w:r>
              <w:t>auteur</w:t>
            </w:r>
            <w:bookmarkEnd w:id="16"/>
          </w:p>
        </w:tc>
        <w:tc>
          <w:tcPr>
            <w:tcW w:w="5078" w:type="dxa"/>
            <w:tcBorders>
              <w:top w:val="single" w:sz="4" w:space="0" w:color="auto"/>
              <w:left w:val="single" w:sz="4" w:space="0" w:color="auto"/>
              <w:bottom w:val="single" w:sz="4" w:space="0" w:color="auto"/>
              <w:right w:val="single" w:sz="4" w:space="0" w:color="auto"/>
            </w:tcBorders>
          </w:tcPr>
          <w:p w14:paraId="73C325A5" w14:textId="4DC56562" w:rsidR="00D7602C" w:rsidRPr="00114DA8" w:rsidRDefault="004C64F4" w:rsidP="008342A9">
            <w:pPr>
              <w:pStyle w:val="Kopjes"/>
              <w:framePr w:hSpace="0" w:wrap="auto" w:vAnchor="margin" w:hAnchor="text" w:xAlign="left" w:yAlign="inline"/>
              <w:spacing w:line="300" w:lineRule="exact"/>
              <w:jc w:val="both"/>
            </w:pPr>
            <w:bookmarkStart w:id="17" w:name="bmKopjeOpmerking"/>
            <w:r>
              <w:t>opmerking</w:t>
            </w:r>
            <w:bookmarkEnd w:id="17"/>
          </w:p>
        </w:tc>
      </w:tr>
      <w:tr w:rsidR="00D7602C" w14:paraId="184B0521" w14:textId="77777777" w:rsidTr="515F1940">
        <w:tc>
          <w:tcPr>
            <w:tcW w:w="1080" w:type="dxa"/>
            <w:tcBorders>
              <w:right w:val="single" w:sz="4" w:space="0" w:color="auto"/>
            </w:tcBorders>
          </w:tcPr>
          <w:p w14:paraId="2236E443" w14:textId="77777777" w:rsidR="00D7602C" w:rsidRDefault="00D7602C" w:rsidP="00274609">
            <w:pPr>
              <w:pStyle w:val="Kopjes"/>
              <w:framePr w:hSpace="0" w:wrap="auto" w:vAnchor="margin" w:hAnchor="text" w:xAlign="left" w:yAlign="inline"/>
              <w:spacing w:line="300" w:lineRule="exact"/>
            </w:pPr>
          </w:p>
        </w:tc>
        <w:tc>
          <w:tcPr>
            <w:tcW w:w="1188" w:type="dxa"/>
            <w:tcBorders>
              <w:top w:val="single" w:sz="4" w:space="0" w:color="auto"/>
              <w:left w:val="single" w:sz="4" w:space="0" w:color="auto"/>
              <w:bottom w:val="single" w:sz="4" w:space="0" w:color="auto"/>
              <w:right w:val="single" w:sz="4" w:space="0" w:color="auto"/>
            </w:tcBorders>
          </w:tcPr>
          <w:p w14:paraId="2EDFAED0" w14:textId="34453E4B" w:rsidR="00D7602C" w:rsidRPr="00114DA8" w:rsidRDefault="00D7602C" w:rsidP="008342A9">
            <w:pPr>
              <w:spacing w:line="300" w:lineRule="exact"/>
              <w:jc w:val="both"/>
              <w:rPr>
                <w:rFonts w:cs="Arial"/>
                <w:color w:val="000000" w:themeColor="text1"/>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6423E8C" w14:textId="07AB61D5" w:rsidR="00D7602C" w:rsidRPr="00114DA8" w:rsidRDefault="00AF3EBB" w:rsidP="008342A9">
            <w:pPr>
              <w:spacing w:line="300" w:lineRule="exact"/>
              <w:jc w:val="both"/>
              <w:rPr>
                <w:rFonts w:cs="Arial"/>
                <w:color w:val="000000" w:themeColor="text1"/>
                <w:sz w:val="16"/>
                <w:szCs w:val="16"/>
              </w:rPr>
            </w:pPr>
            <w:r>
              <w:rPr>
                <w:rFonts w:cs="Arial"/>
                <w:color w:val="000000" w:themeColor="text1"/>
                <w:sz w:val="16"/>
                <w:szCs w:val="16"/>
              </w:rPr>
              <w:t>Maart 2024</w:t>
            </w:r>
          </w:p>
        </w:tc>
        <w:tc>
          <w:tcPr>
            <w:tcW w:w="1134" w:type="dxa"/>
            <w:tcBorders>
              <w:top w:val="single" w:sz="4" w:space="0" w:color="auto"/>
              <w:left w:val="single" w:sz="4" w:space="0" w:color="auto"/>
              <w:bottom w:val="single" w:sz="4" w:space="0" w:color="auto"/>
              <w:right w:val="single" w:sz="4" w:space="0" w:color="auto"/>
            </w:tcBorders>
          </w:tcPr>
          <w:p w14:paraId="46666AA8" w14:textId="784553D3" w:rsidR="00D7602C" w:rsidRPr="00114DA8" w:rsidRDefault="00AF3EBB" w:rsidP="008342A9">
            <w:pPr>
              <w:spacing w:line="300" w:lineRule="exact"/>
              <w:jc w:val="both"/>
              <w:rPr>
                <w:rFonts w:cs="Arial"/>
                <w:color w:val="000000" w:themeColor="text1"/>
                <w:sz w:val="16"/>
                <w:szCs w:val="16"/>
              </w:rPr>
            </w:pPr>
            <w:r>
              <w:rPr>
                <w:rFonts w:cs="Arial"/>
                <w:color w:val="000000" w:themeColor="text1"/>
                <w:sz w:val="16"/>
                <w:szCs w:val="16"/>
              </w:rPr>
              <w:t>VU</w:t>
            </w:r>
          </w:p>
        </w:tc>
        <w:tc>
          <w:tcPr>
            <w:tcW w:w="5078" w:type="dxa"/>
            <w:tcBorders>
              <w:top w:val="single" w:sz="4" w:space="0" w:color="auto"/>
              <w:left w:val="single" w:sz="4" w:space="0" w:color="auto"/>
              <w:bottom w:val="single" w:sz="4" w:space="0" w:color="auto"/>
              <w:right w:val="single" w:sz="4" w:space="0" w:color="auto"/>
            </w:tcBorders>
          </w:tcPr>
          <w:p w14:paraId="62169B27" w14:textId="07BF4DF0" w:rsidR="00D7602C" w:rsidRPr="00114DA8" w:rsidRDefault="00AF3EBB" w:rsidP="008342A9">
            <w:pPr>
              <w:spacing w:line="300" w:lineRule="exact"/>
              <w:jc w:val="both"/>
              <w:rPr>
                <w:rFonts w:cs="Arial"/>
                <w:color w:val="000000" w:themeColor="text1"/>
                <w:sz w:val="16"/>
                <w:szCs w:val="16"/>
              </w:rPr>
            </w:pPr>
            <w:r>
              <w:rPr>
                <w:rFonts w:cs="Arial"/>
                <w:color w:val="000000" w:themeColor="text1"/>
                <w:sz w:val="16"/>
                <w:szCs w:val="16"/>
              </w:rPr>
              <w:t>Definitief</w:t>
            </w:r>
          </w:p>
        </w:tc>
      </w:tr>
    </w:tbl>
    <w:p w14:paraId="1110944A" w14:textId="77777777" w:rsidR="00554E5E" w:rsidRDefault="00554E5E" w:rsidP="00274609">
      <w:pPr>
        <w:spacing w:line="300" w:lineRule="exact"/>
      </w:pPr>
    </w:p>
    <w:p w14:paraId="4415916E" w14:textId="77777777" w:rsidR="006C39C2" w:rsidRDefault="006C39C2" w:rsidP="00274609">
      <w:pPr>
        <w:spacing w:line="300" w:lineRule="exact"/>
      </w:pPr>
    </w:p>
    <w:p w14:paraId="4DCD2690" w14:textId="77777777" w:rsidR="00A33B47" w:rsidRDefault="00A33B47" w:rsidP="00274609">
      <w:pPr>
        <w:spacing w:line="300" w:lineRule="exact"/>
        <w:rPr>
          <w:sz w:val="24"/>
        </w:rPr>
      </w:pPr>
    </w:p>
    <w:p w14:paraId="797C4527" w14:textId="77777777" w:rsidR="00A33B47" w:rsidRDefault="00A33B47" w:rsidP="00274609">
      <w:pPr>
        <w:spacing w:line="300" w:lineRule="exact"/>
        <w:rPr>
          <w:sz w:val="24"/>
        </w:rPr>
      </w:pPr>
    </w:p>
    <w:p w14:paraId="689FD3D2" w14:textId="77777777" w:rsidR="00A33B47" w:rsidRDefault="00A33B47" w:rsidP="00274609">
      <w:pPr>
        <w:spacing w:line="300" w:lineRule="exact"/>
        <w:rPr>
          <w:sz w:val="24"/>
        </w:rPr>
      </w:pPr>
    </w:p>
    <w:p w14:paraId="0A790BCC" w14:textId="6F77B359" w:rsidR="00197D0D" w:rsidRPr="0002208D" w:rsidRDefault="006C39C2" w:rsidP="00274609">
      <w:pPr>
        <w:spacing w:line="300" w:lineRule="exact"/>
        <w:rPr>
          <w:rFonts w:asciiTheme="majorHAnsi" w:hAnsiTheme="majorHAnsi"/>
          <w:b/>
          <w:caps/>
          <w:sz w:val="28"/>
          <w:szCs w:val="28"/>
        </w:rPr>
      </w:pPr>
      <w:r w:rsidRPr="00A33B47">
        <w:rPr>
          <w:sz w:val="24"/>
        </w:rPr>
        <w:br w:type="page"/>
      </w:r>
      <w:bookmarkStart w:id="18" w:name="bmKopjeInhoudsopgave"/>
      <w:r w:rsidR="004C64F4">
        <w:rPr>
          <w:rFonts w:asciiTheme="majorHAnsi" w:hAnsiTheme="majorHAnsi"/>
          <w:b/>
          <w:caps/>
          <w:sz w:val="28"/>
          <w:szCs w:val="28"/>
        </w:rPr>
        <w:t>inhoudsopgave</w:t>
      </w:r>
      <w:bookmarkEnd w:id="18"/>
    </w:p>
    <w:p w14:paraId="60C634A0" w14:textId="77777777" w:rsidR="006C39C2" w:rsidRDefault="006C39C2" w:rsidP="00274609">
      <w:pPr>
        <w:spacing w:line="300" w:lineRule="exact"/>
      </w:pPr>
    </w:p>
    <w:p w14:paraId="2EDDBBB6" w14:textId="77777777" w:rsidR="00960EFE" w:rsidRDefault="00960EFE" w:rsidP="00274609">
      <w:pPr>
        <w:spacing w:line="300" w:lineRule="exact"/>
      </w:pPr>
    </w:p>
    <w:p w14:paraId="0B7709F1" w14:textId="77777777" w:rsidR="00960EFE" w:rsidRPr="006C39C2" w:rsidRDefault="00960EFE" w:rsidP="00274609">
      <w:pPr>
        <w:spacing w:line="300" w:lineRule="exact"/>
      </w:pPr>
    </w:p>
    <w:p w14:paraId="5C30A26E" w14:textId="52FA6A66" w:rsidR="00DF7160" w:rsidRDefault="00066302">
      <w:pPr>
        <w:pStyle w:val="TOC1"/>
        <w:rPr>
          <w:rFonts w:asciiTheme="minorHAnsi" w:eastAsiaTheme="minorEastAsia" w:hAnsiTheme="minorHAnsi" w:cstheme="minorBidi"/>
          <w:kern w:val="2"/>
          <w:sz w:val="22"/>
          <w:szCs w:val="22"/>
          <w:lang/>
          <w14:ligatures w14:val="standardContextual"/>
        </w:rPr>
      </w:pPr>
      <w:r>
        <w:rPr>
          <w:sz w:val="20"/>
        </w:rPr>
        <w:fldChar w:fldCharType="begin"/>
      </w:r>
      <w:r w:rsidR="0017579A">
        <w:instrText xml:space="preserve"> TOC \o "1-4" \h \z \u </w:instrText>
      </w:r>
      <w:r>
        <w:rPr>
          <w:sz w:val="20"/>
        </w:rPr>
        <w:fldChar w:fldCharType="separate"/>
      </w:r>
      <w:hyperlink w:anchor="_Toc160724162" w:history="1">
        <w:r w:rsidR="00DF7160" w:rsidRPr="008022A8">
          <w:rPr>
            <w:rStyle w:val="Hyperlink"/>
          </w:rPr>
          <w:t>1.</w:t>
        </w:r>
        <w:r w:rsidR="00DF7160">
          <w:rPr>
            <w:rFonts w:asciiTheme="minorHAnsi" w:eastAsiaTheme="minorEastAsia" w:hAnsiTheme="minorHAnsi" w:cstheme="minorBidi"/>
            <w:kern w:val="2"/>
            <w:sz w:val="22"/>
            <w:szCs w:val="22"/>
            <w:lang/>
            <w14:ligatures w14:val="standardContextual"/>
          </w:rPr>
          <w:tab/>
        </w:r>
        <w:r w:rsidR="00DF7160" w:rsidRPr="008022A8">
          <w:rPr>
            <w:rStyle w:val="Hyperlink"/>
          </w:rPr>
          <w:t>Inleiding</w:t>
        </w:r>
        <w:r w:rsidR="00DF7160">
          <w:rPr>
            <w:webHidden/>
          </w:rPr>
          <w:tab/>
        </w:r>
        <w:r w:rsidR="00DF7160">
          <w:rPr>
            <w:webHidden/>
          </w:rPr>
          <w:fldChar w:fldCharType="begin"/>
        </w:r>
        <w:r w:rsidR="00DF7160">
          <w:rPr>
            <w:webHidden/>
          </w:rPr>
          <w:instrText xml:space="preserve"> PAGEREF _Toc160724162 \h </w:instrText>
        </w:r>
        <w:r w:rsidR="00DF7160">
          <w:rPr>
            <w:webHidden/>
          </w:rPr>
        </w:r>
        <w:r w:rsidR="00DF7160">
          <w:rPr>
            <w:webHidden/>
          </w:rPr>
          <w:fldChar w:fldCharType="separate"/>
        </w:r>
        <w:r w:rsidR="00DF7160">
          <w:rPr>
            <w:webHidden/>
          </w:rPr>
          <w:t>5</w:t>
        </w:r>
        <w:r w:rsidR="00DF7160">
          <w:rPr>
            <w:webHidden/>
          </w:rPr>
          <w:fldChar w:fldCharType="end"/>
        </w:r>
      </w:hyperlink>
    </w:p>
    <w:p w14:paraId="50D441EF" w14:textId="689EB2D4"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63" w:history="1">
        <w:r w:rsidRPr="008022A8">
          <w:rPr>
            <w:rStyle w:val="Hyperlink"/>
          </w:rPr>
          <w:t>1.1.</w:t>
        </w:r>
        <w:r>
          <w:rPr>
            <w:rFonts w:asciiTheme="minorHAnsi" w:eastAsiaTheme="minorEastAsia" w:hAnsiTheme="minorHAnsi" w:cstheme="minorBidi"/>
            <w:kern w:val="2"/>
            <w:sz w:val="22"/>
            <w:szCs w:val="22"/>
            <w:lang/>
            <w14:ligatures w14:val="standardContextual"/>
          </w:rPr>
          <w:tab/>
        </w:r>
        <w:r w:rsidRPr="008022A8">
          <w:rPr>
            <w:rStyle w:val="Hyperlink"/>
          </w:rPr>
          <w:t>De opdracht</w:t>
        </w:r>
        <w:r>
          <w:rPr>
            <w:webHidden/>
          </w:rPr>
          <w:tab/>
        </w:r>
        <w:r>
          <w:rPr>
            <w:webHidden/>
          </w:rPr>
          <w:fldChar w:fldCharType="begin"/>
        </w:r>
        <w:r>
          <w:rPr>
            <w:webHidden/>
          </w:rPr>
          <w:instrText xml:space="preserve"> PAGEREF _Toc160724163 \h </w:instrText>
        </w:r>
        <w:r>
          <w:rPr>
            <w:webHidden/>
          </w:rPr>
        </w:r>
        <w:r>
          <w:rPr>
            <w:webHidden/>
          </w:rPr>
          <w:fldChar w:fldCharType="separate"/>
        </w:r>
        <w:r>
          <w:rPr>
            <w:webHidden/>
          </w:rPr>
          <w:t>5</w:t>
        </w:r>
        <w:r>
          <w:rPr>
            <w:webHidden/>
          </w:rPr>
          <w:fldChar w:fldCharType="end"/>
        </w:r>
      </w:hyperlink>
    </w:p>
    <w:p w14:paraId="79F23DD8" w14:textId="5C88DC00"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64" w:history="1">
        <w:r w:rsidRPr="008022A8">
          <w:rPr>
            <w:rStyle w:val="Hyperlink"/>
          </w:rPr>
          <w:t>1.1.1.</w:t>
        </w:r>
        <w:r>
          <w:rPr>
            <w:rFonts w:asciiTheme="minorHAnsi" w:eastAsiaTheme="minorEastAsia" w:hAnsiTheme="minorHAnsi" w:cstheme="minorBidi"/>
            <w:kern w:val="2"/>
            <w:sz w:val="22"/>
            <w:szCs w:val="22"/>
            <w:lang/>
            <w14:ligatures w14:val="standardContextual"/>
          </w:rPr>
          <w:tab/>
        </w:r>
        <w:r w:rsidRPr="008022A8">
          <w:rPr>
            <w:rStyle w:val="Hyperlink"/>
          </w:rPr>
          <w:t>Aanleiding</w:t>
        </w:r>
        <w:r>
          <w:rPr>
            <w:webHidden/>
          </w:rPr>
          <w:tab/>
        </w:r>
        <w:r>
          <w:rPr>
            <w:webHidden/>
          </w:rPr>
          <w:fldChar w:fldCharType="begin"/>
        </w:r>
        <w:r>
          <w:rPr>
            <w:webHidden/>
          </w:rPr>
          <w:instrText xml:space="preserve"> PAGEREF _Toc160724164 \h </w:instrText>
        </w:r>
        <w:r>
          <w:rPr>
            <w:webHidden/>
          </w:rPr>
        </w:r>
        <w:r>
          <w:rPr>
            <w:webHidden/>
          </w:rPr>
          <w:fldChar w:fldCharType="separate"/>
        </w:r>
        <w:r>
          <w:rPr>
            <w:webHidden/>
          </w:rPr>
          <w:t>5</w:t>
        </w:r>
        <w:r>
          <w:rPr>
            <w:webHidden/>
          </w:rPr>
          <w:fldChar w:fldCharType="end"/>
        </w:r>
      </w:hyperlink>
    </w:p>
    <w:p w14:paraId="5D3B875F" w14:textId="1969D581"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65" w:history="1">
        <w:r w:rsidRPr="008022A8">
          <w:rPr>
            <w:rStyle w:val="Hyperlink"/>
          </w:rPr>
          <w:t>1.1.2.</w:t>
        </w:r>
        <w:r>
          <w:rPr>
            <w:rFonts w:asciiTheme="minorHAnsi" w:eastAsiaTheme="minorEastAsia" w:hAnsiTheme="minorHAnsi" w:cstheme="minorBidi"/>
            <w:kern w:val="2"/>
            <w:sz w:val="22"/>
            <w:szCs w:val="22"/>
            <w:lang/>
            <w14:ligatures w14:val="standardContextual"/>
          </w:rPr>
          <w:tab/>
        </w:r>
        <w:r w:rsidRPr="008022A8">
          <w:rPr>
            <w:rStyle w:val="Hyperlink"/>
          </w:rPr>
          <w:t>Specificatie onderdelen</w:t>
        </w:r>
        <w:r>
          <w:rPr>
            <w:webHidden/>
          </w:rPr>
          <w:tab/>
        </w:r>
        <w:r>
          <w:rPr>
            <w:webHidden/>
          </w:rPr>
          <w:fldChar w:fldCharType="begin"/>
        </w:r>
        <w:r>
          <w:rPr>
            <w:webHidden/>
          </w:rPr>
          <w:instrText xml:space="preserve"> PAGEREF _Toc160724165 \h </w:instrText>
        </w:r>
        <w:r>
          <w:rPr>
            <w:webHidden/>
          </w:rPr>
        </w:r>
        <w:r>
          <w:rPr>
            <w:webHidden/>
          </w:rPr>
          <w:fldChar w:fldCharType="separate"/>
        </w:r>
        <w:r>
          <w:rPr>
            <w:webHidden/>
          </w:rPr>
          <w:t>7</w:t>
        </w:r>
        <w:r>
          <w:rPr>
            <w:webHidden/>
          </w:rPr>
          <w:fldChar w:fldCharType="end"/>
        </w:r>
      </w:hyperlink>
    </w:p>
    <w:p w14:paraId="4FC523BF" w14:textId="6299AF33"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66" w:history="1">
        <w:r w:rsidRPr="008022A8">
          <w:rPr>
            <w:rStyle w:val="Hyperlink"/>
          </w:rPr>
          <w:t>1.1.3.</w:t>
        </w:r>
        <w:r>
          <w:rPr>
            <w:rFonts w:asciiTheme="minorHAnsi" w:eastAsiaTheme="minorEastAsia" w:hAnsiTheme="minorHAnsi" w:cstheme="minorBidi"/>
            <w:kern w:val="2"/>
            <w:sz w:val="22"/>
            <w:szCs w:val="22"/>
            <w:lang/>
            <w14:ligatures w14:val="standardContextual"/>
          </w:rPr>
          <w:tab/>
        </w:r>
        <w:r w:rsidRPr="008022A8">
          <w:rPr>
            <w:rStyle w:val="Hyperlink"/>
          </w:rPr>
          <w:t>Omvang opdracht</w:t>
        </w:r>
        <w:r>
          <w:rPr>
            <w:webHidden/>
          </w:rPr>
          <w:tab/>
        </w:r>
        <w:r>
          <w:rPr>
            <w:webHidden/>
          </w:rPr>
          <w:fldChar w:fldCharType="begin"/>
        </w:r>
        <w:r>
          <w:rPr>
            <w:webHidden/>
          </w:rPr>
          <w:instrText xml:space="preserve"> PAGEREF _Toc160724166 \h </w:instrText>
        </w:r>
        <w:r>
          <w:rPr>
            <w:webHidden/>
          </w:rPr>
        </w:r>
        <w:r>
          <w:rPr>
            <w:webHidden/>
          </w:rPr>
          <w:fldChar w:fldCharType="separate"/>
        </w:r>
        <w:r>
          <w:rPr>
            <w:webHidden/>
          </w:rPr>
          <w:t>8</w:t>
        </w:r>
        <w:r>
          <w:rPr>
            <w:webHidden/>
          </w:rPr>
          <w:fldChar w:fldCharType="end"/>
        </w:r>
      </w:hyperlink>
    </w:p>
    <w:p w14:paraId="58F9473A" w14:textId="08D472B9"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67" w:history="1">
        <w:r w:rsidRPr="008022A8">
          <w:rPr>
            <w:rStyle w:val="Hyperlink"/>
          </w:rPr>
          <w:t>1.2.</w:t>
        </w:r>
        <w:r>
          <w:rPr>
            <w:rFonts w:asciiTheme="minorHAnsi" w:eastAsiaTheme="minorEastAsia" w:hAnsiTheme="minorHAnsi" w:cstheme="minorBidi"/>
            <w:kern w:val="2"/>
            <w:sz w:val="22"/>
            <w:szCs w:val="22"/>
            <w:lang/>
            <w14:ligatures w14:val="standardContextual"/>
          </w:rPr>
          <w:tab/>
        </w:r>
        <w:r w:rsidRPr="008022A8">
          <w:rPr>
            <w:rStyle w:val="Hyperlink"/>
          </w:rPr>
          <w:t>Vrije Universiteit</w:t>
        </w:r>
        <w:r>
          <w:rPr>
            <w:webHidden/>
          </w:rPr>
          <w:tab/>
        </w:r>
        <w:r>
          <w:rPr>
            <w:webHidden/>
          </w:rPr>
          <w:fldChar w:fldCharType="begin"/>
        </w:r>
        <w:r>
          <w:rPr>
            <w:webHidden/>
          </w:rPr>
          <w:instrText xml:space="preserve"> PAGEREF _Toc160724167 \h </w:instrText>
        </w:r>
        <w:r>
          <w:rPr>
            <w:webHidden/>
          </w:rPr>
        </w:r>
        <w:r>
          <w:rPr>
            <w:webHidden/>
          </w:rPr>
          <w:fldChar w:fldCharType="separate"/>
        </w:r>
        <w:r>
          <w:rPr>
            <w:webHidden/>
          </w:rPr>
          <w:t>9</w:t>
        </w:r>
        <w:r>
          <w:rPr>
            <w:webHidden/>
          </w:rPr>
          <w:fldChar w:fldCharType="end"/>
        </w:r>
      </w:hyperlink>
    </w:p>
    <w:p w14:paraId="6E2E6B09" w14:textId="7A615D45"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68" w:history="1">
        <w:r w:rsidRPr="008022A8">
          <w:rPr>
            <w:rStyle w:val="Hyperlink"/>
          </w:rPr>
          <w:t>1.3.</w:t>
        </w:r>
        <w:r>
          <w:rPr>
            <w:rFonts w:asciiTheme="minorHAnsi" w:eastAsiaTheme="minorEastAsia" w:hAnsiTheme="minorHAnsi" w:cstheme="minorBidi"/>
            <w:kern w:val="2"/>
            <w:sz w:val="22"/>
            <w:szCs w:val="22"/>
            <w:lang/>
            <w14:ligatures w14:val="standardContextual"/>
          </w:rPr>
          <w:tab/>
        </w:r>
        <w:r w:rsidRPr="008022A8">
          <w:rPr>
            <w:rStyle w:val="Hyperlink"/>
          </w:rPr>
          <w:t>Contact</w:t>
        </w:r>
        <w:r>
          <w:rPr>
            <w:webHidden/>
          </w:rPr>
          <w:tab/>
        </w:r>
        <w:r>
          <w:rPr>
            <w:webHidden/>
          </w:rPr>
          <w:fldChar w:fldCharType="begin"/>
        </w:r>
        <w:r>
          <w:rPr>
            <w:webHidden/>
          </w:rPr>
          <w:instrText xml:space="preserve"> PAGEREF _Toc160724168 \h </w:instrText>
        </w:r>
        <w:r>
          <w:rPr>
            <w:webHidden/>
          </w:rPr>
        </w:r>
        <w:r>
          <w:rPr>
            <w:webHidden/>
          </w:rPr>
          <w:fldChar w:fldCharType="separate"/>
        </w:r>
        <w:r>
          <w:rPr>
            <w:webHidden/>
          </w:rPr>
          <w:t>9</w:t>
        </w:r>
        <w:r>
          <w:rPr>
            <w:webHidden/>
          </w:rPr>
          <w:fldChar w:fldCharType="end"/>
        </w:r>
      </w:hyperlink>
    </w:p>
    <w:p w14:paraId="05CD38DA" w14:textId="7FC8C4FD"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69" w:history="1">
        <w:r w:rsidRPr="008022A8">
          <w:rPr>
            <w:rStyle w:val="Hyperlink"/>
          </w:rPr>
          <w:t>1.4.</w:t>
        </w:r>
        <w:r>
          <w:rPr>
            <w:rFonts w:asciiTheme="minorHAnsi" w:eastAsiaTheme="minorEastAsia" w:hAnsiTheme="minorHAnsi" w:cstheme="minorBidi"/>
            <w:kern w:val="2"/>
            <w:sz w:val="22"/>
            <w:szCs w:val="22"/>
            <w:lang/>
            <w14:ligatures w14:val="standardContextual"/>
          </w:rPr>
          <w:tab/>
        </w:r>
        <w:r w:rsidRPr="008022A8">
          <w:rPr>
            <w:rStyle w:val="Hyperlink"/>
          </w:rPr>
          <w:t>Verantwoordelijkheden</w:t>
        </w:r>
        <w:r>
          <w:rPr>
            <w:webHidden/>
          </w:rPr>
          <w:tab/>
        </w:r>
        <w:r>
          <w:rPr>
            <w:webHidden/>
          </w:rPr>
          <w:fldChar w:fldCharType="begin"/>
        </w:r>
        <w:r>
          <w:rPr>
            <w:webHidden/>
          </w:rPr>
          <w:instrText xml:space="preserve"> PAGEREF _Toc160724169 \h </w:instrText>
        </w:r>
        <w:r>
          <w:rPr>
            <w:webHidden/>
          </w:rPr>
        </w:r>
        <w:r>
          <w:rPr>
            <w:webHidden/>
          </w:rPr>
          <w:fldChar w:fldCharType="separate"/>
        </w:r>
        <w:r>
          <w:rPr>
            <w:webHidden/>
          </w:rPr>
          <w:t>9</w:t>
        </w:r>
        <w:r>
          <w:rPr>
            <w:webHidden/>
          </w:rPr>
          <w:fldChar w:fldCharType="end"/>
        </w:r>
      </w:hyperlink>
    </w:p>
    <w:p w14:paraId="2D0AAAFC" w14:textId="42FD6A3B"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0" w:history="1">
        <w:r w:rsidRPr="008022A8">
          <w:rPr>
            <w:rStyle w:val="Hyperlink"/>
          </w:rPr>
          <w:t>1.5.</w:t>
        </w:r>
        <w:r>
          <w:rPr>
            <w:rFonts w:asciiTheme="minorHAnsi" w:eastAsiaTheme="minorEastAsia" w:hAnsiTheme="minorHAnsi" w:cstheme="minorBidi"/>
            <w:kern w:val="2"/>
            <w:sz w:val="22"/>
            <w:szCs w:val="22"/>
            <w:lang/>
            <w14:ligatures w14:val="standardContextual"/>
          </w:rPr>
          <w:tab/>
        </w:r>
        <w:r w:rsidRPr="008022A8">
          <w:rPr>
            <w:rStyle w:val="Hyperlink"/>
          </w:rPr>
          <w:t>Verdeling in percelen</w:t>
        </w:r>
        <w:r>
          <w:rPr>
            <w:webHidden/>
          </w:rPr>
          <w:tab/>
        </w:r>
        <w:r>
          <w:rPr>
            <w:webHidden/>
          </w:rPr>
          <w:fldChar w:fldCharType="begin"/>
        </w:r>
        <w:r>
          <w:rPr>
            <w:webHidden/>
          </w:rPr>
          <w:instrText xml:space="preserve"> PAGEREF _Toc160724170 \h </w:instrText>
        </w:r>
        <w:r>
          <w:rPr>
            <w:webHidden/>
          </w:rPr>
        </w:r>
        <w:r>
          <w:rPr>
            <w:webHidden/>
          </w:rPr>
          <w:fldChar w:fldCharType="separate"/>
        </w:r>
        <w:r>
          <w:rPr>
            <w:webHidden/>
          </w:rPr>
          <w:t>10</w:t>
        </w:r>
        <w:r>
          <w:rPr>
            <w:webHidden/>
          </w:rPr>
          <w:fldChar w:fldCharType="end"/>
        </w:r>
      </w:hyperlink>
    </w:p>
    <w:p w14:paraId="0D4E4A56" w14:textId="43091667"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1" w:history="1">
        <w:r w:rsidRPr="008022A8">
          <w:rPr>
            <w:rStyle w:val="Hyperlink"/>
          </w:rPr>
          <w:t>1.6.</w:t>
        </w:r>
        <w:r>
          <w:rPr>
            <w:rFonts w:asciiTheme="minorHAnsi" w:eastAsiaTheme="minorEastAsia" w:hAnsiTheme="minorHAnsi" w:cstheme="minorBidi"/>
            <w:kern w:val="2"/>
            <w:sz w:val="22"/>
            <w:szCs w:val="22"/>
            <w:lang/>
            <w14:ligatures w14:val="standardContextual"/>
          </w:rPr>
          <w:tab/>
        </w:r>
        <w:r w:rsidRPr="008022A8">
          <w:rPr>
            <w:rStyle w:val="Hyperlink"/>
          </w:rPr>
          <w:t>Voorbehoud</w:t>
        </w:r>
        <w:r>
          <w:rPr>
            <w:webHidden/>
          </w:rPr>
          <w:tab/>
        </w:r>
        <w:r>
          <w:rPr>
            <w:webHidden/>
          </w:rPr>
          <w:fldChar w:fldCharType="begin"/>
        </w:r>
        <w:r>
          <w:rPr>
            <w:webHidden/>
          </w:rPr>
          <w:instrText xml:space="preserve"> PAGEREF _Toc160724171 \h </w:instrText>
        </w:r>
        <w:r>
          <w:rPr>
            <w:webHidden/>
          </w:rPr>
        </w:r>
        <w:r>
          <w:rPr>
            <w:webHidden/>
          </w:rPr>
          <w:fldChar w:fldCharType="separate"/>
        </w:r>
        <w:r>
          <w:rPr>
            <w:webHidden/>
          </w:rPr>
          <w:t>10</w:t>
        </w:r>
        <w:r>
          <w:rPr>
            <w:webHidden/>
          </w:rPr>
          <w:fldChar w:fldCharType="end"/>
        </w:r>
      </w:hyperlink>
    </w:p>
    <w:p w14:paraId="0F866EFB" w14:textId="6814BE59"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2" w:history="1">
        <w:r w:rsidRPr="008022A8">
          <w:rPr>
            <w:rStyle w:val="Hyperlink"/>
          </w:rPr>
          <w:t>1.7.</w:t>
        </w:r>
        <w:r>
          <w:rPr>
            <w:rFonts w:asciiTheme="minorHAnsi" w:eastAsiaTheme="minorEastAsia" w:hAnsiTheme="minorHAnsi" w:cstheme="minorBidi"/>
            <w:kern w:val="2"/>
            <w:sz w:val="22"/>
            <w:szCs w:val="22"/>
            <w:lang/>
            <w14:ligatures w14:val="standardContextual"/>
          </w:rPr>
          <w:tab/>
        </w:r>
        <w:r w:rsidRPr="008022A8">
          <w:rPr>
            <w:rStyle w:val="Hyperlink"/>
          </w:rPr>
          <w:t>Planning</w:t>
        </w:r>
        <w:r>
          <w:rPr>
            <w:webHidden/>
          </w:rPr>
          <w:tab/>
        </w:r>
        <w:r>
          <w:rPr>
            <w:webHidden/>
          </w:rPr>
          <w:fldChar w:fldCharType="begin"/>
        </w:r>
        <w:r>
          <w:rPr>
            <w:webHidden/>
          </w:rPr>
          <w:instrText xml:space="preserve"> PAGEREF _Toc160724172 \h </w:instrText>
        </w:r>
        <w:r>
          <w:rPr>
            <w:webHidden/>
          </w:rPr>
        </w:r>
        <w:r>
          <w:rPr>
            <w:webHidden/>
          </w:rPr>
          <w:fldChar w:fldCharType="separate"/>
        </w:r>
        <w:r>
          <w:rPr>
            <w:webHidden/>
          </w:rPr>
          <w:t>10</w:t>
        </w:r>
        <w:r>
          <w:rPr>
            <w:webHidden/>
          </w:rPr>
          <w:fldChar w:fldCharType="end"/>
        </w:r>
      </w:hyperlink>
    </w:p>
    <w:p w14:paraId="335C4D54" w14:textId="7291D3BD"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3" w:history="1">
        <w:r w:rsidRPr="008022A8">
          <w:rPr>
            <w:rStyle w:val="Hyperlink"/>
          </w:rPr>
          <w:t>1.8.</w:t>
        </w:r>
        <w:r>
          <w:rPr>
            <w:rFonts w:asciiTheme="minorHAnsi" w:eastAsiaTheme="minorEastAsia" w:hAnsiTheme="minorHAnsi" w:cstheme="minorBidi"/>
            <w:kern w:val="2"/>
            <w:sz w:val="22"/>
            <w:szCs w:val="22"/>
            <w:lang/>
            <w14:ligatures w14:val="standardContextual"/>
          </w:rPr>
          <w:tab/>
        </w:r>
        <w:r w:rsidRPr="008022A8">
          <w:rPr>
            <w:rStyle w:val="Hyperlink"/>
          </w:rPr>
          <w:t>Gunningscriterium</w:t>
        </w:r>
        <w:r>
          <w:rPr>
            <w:webHidden/>
          </w:rPr>
          <w:tab/>
        </w:r>
        <w:r>
          <w:rPr>
            <w:webHidden/>
          </w:rPr>
          <w:fldChar w:fldCharType="begin"/>
        </w:r>
        <w:r>
          <w:rPr>
            <w:webHidden/>
          </w:rPr>
          <w:instrText xml:space="preserve"> PAGEREF _Toc160724173 \h </w:instrText>
        </w:r>
        <w:r>
          <w:rPr>
            <w:webHidden/>
          </w:rPr>
        </w:r>
        <w:r>
          <w:rPr>
            <w:webHidden/>
          </w:rPr>
          <w:fldChar w:fldCharType="separate"/>
        </w:r>
        <w:r>
          <w:rPr>
            <w:webHidden/>
          </w:rPr>
          <w:t>11</w:t>
        </w:r>
        <w:r>
          <w:rPr>
            <w:webHidden/>
          </w:rPr>
          <w:fldChar w:fldCharType="end"/>
        </w:r>
      </w:hyperlink>
    </w:p>
    <w:p w14:paraId="770F678E" w14:textId="52353259"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4" w:history="1">
        <w:r w:rsidRPr="008022A8">
          <w:rPr>
            <w:rStyle w:val="Hyperlink"/>
          </w:rPr>
          <w:t>1.9.</w:t>
        </w:r>
        <w:r>
          <w:rPr>
            <w:rFonts w:asciiTheme="minorHAnsi" w:eastAsiaTheme="minorEastAsia" w:hAnsiTheme="minorHAnsi" w:cstheme="minorBidi"/>
            <w:kern w:val="2"/>
            <w:sz w:val="22"/>
            <w:szCs w:val="22"/>
            <w:lang/>
            <w14:ligatures w14:val="standardContextual"/>
          </w:rPr>
          <w:tab/>
        </w:r>
        <w:r w:rsidRPr="008022A8">
          <w:rPr>
            <w:rStyle w:val="Hyperlink"/>
          </w:rPr>
          <w:t>Inschrijfkosten</w:t>
        </w:r>
        <w:r>
          <w:rPr>
            <w:webHidden/>
          </w:rPr>
          <w:tab/>
        </w:r>
        <w:r>
          <w:rPr>
            <w:webHidden/>
          </w:rPr>
          <w:fldChar w:fldCharType="begin"/>
        </w:r>
        <w:r>
          <w:rPr>
            <w:webHidden/>
          </w:rPr>
          <w:instrText xml:space="preserve"> PAGEREF _Toc160724174 \h </w:instrText>
        </w:r>
        <w:r>
          <w:rPr>
            <w:webHidden/>
          </w:rPr>
        </w:r>
        <w:r>
          <w:rPr>
            <w:webHidden/>
          </w:rPr>
          <w:fldChar w:fldCharType="separate"/>
        </w:r>
        <w:r>
          <w:rPr>
            <w:webHidden/>
          </w:rPr>
          <w:t>11</w:t>
        </w:r>
        <w:r>
          <w:rPr>
            <w:webHidden/>
          </w:rPr>
          <w:fldChar w:fldCharType="end"/>
        </w:r>
      </w:hyperlink>
    </w:p>
    <w:p w14:paraId="25049CD6" w14:textId="0C233E25" w:rsidR="00DF7160" w:rsidRDefault="00DF7160">
      <w:pPr>
        <w:pStyle w:val="TOC1"/>
        <w:rPr>
          <w:rFonts w:asciiTheme="minorHAnsi" w:eastAsiaTheme="minorEastAsia" w:hAnsiTheme="minorHAnsi" w:cstheme="minorBidi"/>
          <w:kern w:val="2"/>
          <w:sz w:val="22"/>
          <w:szCs w:val="22"/>
          <w:lang/>
          <w14:ligatures w14:val="standardContextual"/>
        </w:rPr>
      </w:pPr>
      <w:hyperlink w:anchor="_Toc160724175" w:history="1">
        <w:r w:rsidRPr="008022A8">
          <w:rPr>
            <w:rStyle w:val="Hyperlink"/>
          </w:rPr>
          <w:t>2.</w:t>
        </w:r>
        <w:r>
          <w:rPr>
            <w:rFonts w:asciiTheme="minorHAnsi" w:eastAsiaTheme="minorEastAsia" w:hAnsiTheme="minorHAnsi" w:cstheme="minorBidi"/>
            <w:kern w:val="2"/>
            <w:sz w:val="22"/>
            <w:szCs w:val="22"/>
            <w:lang/>
            <w14:ligatures w14:val="standardContextual"/>
          </w:rPr>
          <w:tab/>
        </w:r>
        <w:r w:rsidRPr="008022A8">
          <w:rPr>
            <w:rStyle w:val="Hyperlink"/>
          </w:rPr>
          <w:t>Voorschriften</w:t>
        </w:r>
        <w:r>
          <w:rPr>
            <w:webHidden/>
          </w:rPr>
          <w:tab/>
        </w:r>
        <w:r>
          <w:rPr>
            <w:webHidden/>
          </w:rPr>
          <w:fldChar w:fldCharType="begin"/>
        </w:r>
        <w:r>
          <w:rPr>
            <w:webHidden/>
          </w:rPr>
          <w:instrText xml:space="preserve"> PAGEREF _Toc160724175 \h </w:instrText>
        </w:r>
        <w:r>
          <w:rPr>
            <w:webHidden/>
          </w:rPr>
        </w:r>
        <w:r>
          <w:rPr>
            <w:webHidden/>
          </w:rPr>
          <w:fldChar w:fldCharType="separate"/>
        </w:r>
        <w:r>
          <w:rPr>
            <w:webHidden/>
          </w:rPr>
          <w:t>12</w:t>
        </w:r>
        <w:r>
          <w:rPr>
            <w:webHidden/>
          </w:rPr>
          <w:fldChar w:fldCharType="end"/>
        </w:r>
      </w:hyperlink>
    </w:p>
    <w:p w14:paraId="3D018719" w14:textId="3DF700D3"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6" w:history="1">
        <w:r w:rsidRPr="008022A8">
          <w:rPr>
            <w:rStyle w:val="Hyperlink"/>
          </w:rPr>
          <w:t>2.1.</w:t>
        </w:r>
        <w:r>
          <w:rPr>
            <w:rFonts w:asciiTheme="minorHAnsi" w:eastAsiaTheme="minorEastAsia" w:hAnsiTheme="minorHAnsi" w:cstheme="minorBidi"/>
            <w:kern w:val="2"/>
            <w:sz w:val="22"/>
            <w:szCs w:val="22"/>
            <w:lang/>
            <w14:ligatures w14:val="standardContextual"/>
          </w:rPr>
          <w:tab/>
        </w:r>
        <w:r w:rsidRPr="008022A8">
          <w:rPr>
            <w:rStyle w:val="Hyperlink"/>
          </w:rPr>
          <w:t>Aanbestedingsvoorschriften</w:t>
        </w:r>
        <w:r>
          <w:rPr>
            <w:webHidden/>
          </w:rPr>
          <w:tab/>
        </w:r>
        <w:r>
          <w:rPr>
            <w:webHidden/>
          </w:rPr>
          <w:fldChar w:fldCharType="begin"/>
        </w:r>
        <w:r>
          <w:rPr>
            <w:webHidden/>
          </w:rPr>
          <w:instrText xml:space="preserve"> PAGEREF _Toc160724176 \h </w:instrText>
        </w:r>
        <w:r>
          <w:rPr>
            <w:webHidden/>
          </w:rPr>
        </w:r>
        <w:r>
          <w:rPr>
            <w:webHidden/>
          </w:rPr>
          <w:fldChar w:fldCharType="separate"/>
        </w:r>
        <w:r>
          <w:rPr>
            <w:webHidden/>
          </w:rPr>
          <w:t>12</w:t>
        </w:r>
        <w:r>
          <w:rPr>
            <w:webHidden/>
          </w:rPr>
          <w:fldChar w:fldCharType="end"/>
        </w:r>
      </w:hyperlink>
    </w:p>
    <w:p w14:paraId="7EA89D40" w14:textId="16AD34D5"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7" w:history="1">
        <w:r w:rsidRPr="008022A8">
          <w:rPr>
            <w:rStyle w:val="Hyperlink"/>
          </w:rPr>
          <w:t>2.2.</w:t>
        </w:r>
        <w:r>
          <w:rPr>
            <w:rFonts w:asciiTheme="minorHAnsi" w:eastAsiaTheme="minorEastAsia" w:hAnsiTheme="minorHAnsi" w:cstheme="minorBidi"/>
            <w:kern w:val="2"/>
            <w:sz w:val="22"/>
            <w:szCs w:val="22"/>
            <w:lang/>
            <w14:ligatures w14:val="standardContextual"/>
          </w:rPr>
          <w:tab/>
        </w:r>
        <w:r w:rsidRPr="008022A8">
          <w:rPr>
            <w:rStyle w:val="Hyperlink"/>
          </w:rPr>
          <w:t>Voorschriften voor het indienen van een Aanbieding</w:t>
        </w:r>
        <w:r>
          <w:rPr>
            <w:webHidden/>
          </w:rPr>
          <w:tab/>
        </w:r>
        <w:r>
          <w:rPr>
            <w:webHidden/>
          </w:rPr>
          <w:fldChar w:fldCharType="begin"/>
        </w:r>
        <w:r>
          <w:rPr>
            <w:webHidden/>
          </w:rPr>
          <w:instrText xml:space="preserve"> PAGEREF _Toc160724177 \h </w:instrText>
        </w:r>
        <w:r>
          <w:rPr>
            <w:webHidden/>
          </w:rPr>
        </w:r>
        <w:r>
          <w:rPr>
            <w:webHidden/>
          </w:rPr>
          <w:fldChar w:fldCharType="separate"/>
        </w:r>
        <w:r>
          <w:rPr>
            <w:webHidden/>
          </w:rPr>
          <w:t>13</w:t>
        </w:r>
        <w:r>
          <w:rPr>
            <w:webHidden/>
          </w:rPr>
          <w:fldChar w:fldCharType="end"/>
        </w:r>
      </w:hyperlink>
    </w:p>
    <w:p w14:paraId="25A591EB" w14:textId="19458FEF"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8" w:history="1">
        <w:r w:rsidRPr="008022A8">
          <w:rPr>
            <w:rStyle w:val="Hyperlink"/>
          </w:rPr>
          <w:t>2.3.</w:t>
        </w:r>
        <w:r>
          <w:rPr>
            <w:rFonts w:asciiTheme="minorHAnsi" w:eastAsiaTheme="minorEastAsia" w:hAnsiTheme="minorHAnsi" w:cstheme="minorBidi"/>
            <w:kern w:val="2"/>
            <w:sz w:val="22"/>
            <w:szCs w:val="22"/>
            <w:lang/>
            <w14:ligatures w14:val="standardContextual"/>
          </w:rPr>
          <w:tab/>
        </w:r>
        <w:r w:rsidRPr="008022A8">
          <w:rPr>
            <w:rStyle w:val="Hyperlink"/>
          </w:rPr>
          <w:t>Vragen over de aanbesteding</w:t>
        </w:r>
        <w:r>
          <w:rPr>
            <w:webHidden/>
          </w:rPr>
          <w:tab/>
        </w:r>
        <w:r>
          <w:rPr>
            <w:webHidden/>
          </w:rPr>
          <w:fldChar w:fldCharType="begin"/>
        </w:r>
        <w:r>
          <w:rPr>
            <w:webHidden/>
          </w:rPr>
          <w:instrText xml:space="preserve"> PAGEREF _Toc160724178 \h </w:instrText>
        </w:r>
        <w:r>
          <w:rPr>
            <w:webHidden/>
          </w:rPr>
        </w:r>
        <w:r>
          <w:rPr>
            <w:webHidden/>
          </w:rPr>
          <w:fldChar w:fldCharType="separate"/>
        </w:r>
        <w:r>
          <w:rPr>
            <w:webHidden/>
          </w:rPr>
          <w:t>13</w:t>
        </w:r>
        <w:r>
          <w:rPr>
            <w:webHidden/>
          </w:rPr>
          <w:fldChar w:fldCharType="end"/>
        </w:r>
      </w:hyperlink>
    </w:p>
    <w:p w14:paraId="5BDBACFA" w14:textId="0AF1AAD9"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79" w:history="1">
        <w:r w:rsidRPr="008022A8">
          <w:rPr>
            <w:rStyle w:val="Hyperlink"/>
          </w:rPr>
          <w:t>2.4.</w:t>
        </w:r>
        <w:r>
          <w:rPr>
            <w:rFonts w:asciiTheme="minorHAnsi" w:eastAsiaTheme="minorEastAsia" w:hAnsiTheme="minorHAnsi" w:cstheme="minorBidi"/>
            <w:kern w:val="2"/>
            <w:sz w:val="22"/>
            <w:szCs w:val="22"/>
            <w:lang/>
            <w14:ligatures w14:val="standardContextual"/>
          </w:rPr>
          <w:tab/>
        </w:r>
        <w:r w:rsidRPr="008022A8">
          <w:rPr>
            <w:rStyle w:val="Hyperlink"/>
          </w:rPr>
          <w:t>Schouw / locatiebezoek</w:t>
        </w:r>
        <w:r>
          <w:rPr>
            <w:webHidden/>
          </w:rPr>
          <w:tab/>
        </w:r>
        <w:r>
          <w:rPr>
            <w:webHidden/>
          </w:rPr>
          <w:fldChar w:fldCharType="begin"/>
        </w:r>
        <w:r>
          <w:rPr>
            <w:webHidden/>
          </w:rPr>
          <w:instrText xml:space="preserve"> PAGEREF _Toc160724179 \h </w:instrText>
        </w:r>
        <w:r>
          <w:rPr>
            <w:webHidden/>
          </w:rPr>
        </w:r>
        <w:r>
          <w:rPr>
            <w:webHidden/>
          </w:rPr>
          <w:fldChar w:fldCharType="separate"/>
        </w:r>
        <w:r>
          <w:rPr>
            <w:webHidden/>
          </w:rPr>
          <w:t>14</w:t>
        </w:r>
        <w:r>
          <w:rPr>
            <w:webHidden/>
          </w:rPr>
          <w:fldChar w:fldCharType="end"/>
        </w:r>
      </w:hyperlink>
    </w:p>
    <w:p w14:paraId="1587CD09" w14:textId="775BF26E"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80" w:history="1">
        <w:r w:rsidRPr="008022A8">
          <w:rPr>
            <w:rStyle w:val="Hyperlink"/>
          </w:rPr>
          <w:t>2.5.</w:t>
        </w:r>
        <w:r>
          <w:rPr>
            <w:rFonts w:asciiTheme="minorHAnsi" w:eastAsiaTheme="minorEastAsia" w:hAnsiTheme="minorHAnsi" w:cstheme="minorBidi"/>
            <w:kern w:val="2"/>
            <w:sz w:val="22"/>
            <w:szCs w:val="22"/>
            <w:lang/>
            <w14:ligatures w14:val="standardContextual"/>
          </w:rPr>
          <w:tab/>
        </w:r>
        <w:r w:rsidRPr="008022A8">
          <w:rPr>
            <w:rStyle w:val="Hyperlink"/>
          </w:rPr>
          <w:t>TenderNed</w:t>
        </w:r>
        <w:r>
          <w:rPr>
            <w:webHidden/>
          </w:rPr>
          <w:tab/>
        </w:r>
        <w:r>
          <w:rPr>
            <w:webHidden/>
          </w:rPr>
          <w:fldChar w:fldCharType="begin"/>
        </w:r>
        <w:r>
          <w:rPr>
            <w:webHidden/>
          </w:rPr>
          <w:instrText xml:space="preserve"> PAGEREF _Toc160724180 \h </w:instrText>
        </w:r>
        <w:r>
          <w:rPr>
            <w:webHidden/>
          </w:rPr>
        </w:r>
        <w:r>
          <w:rPr>
            <w:webHidden/>
          </w:rPr>
          <w:fldChar w:fldCharType="separate"/>
        </w:r>
        <w:r>
          <w:rPr>
            <w:webHidden/>
          </w:rPr>
          <w:t>14</w:t>
        </w:r>
        <w:r>
          <w:rPr>
            <w:webHidden/>
          </w:rPr>
          <w:fldChar w:fldCharType="end"/>
        </w:r>
      </w:hyperlink>
    </w:p>
    <w:p w14:paraId="15D1A06C" w14:textId="54E0CCA1"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81" w:history="1">
        <w:r w:rsidRPr="008022A8">
          <w:rPr>
            <w:rStyle w:val="Hyperlink"/>
          </w:rPr>
          <w:t>2.6.</w:t>
        </w:r>
        <w:r>
          <w:rPr>
            <w:rFonts w:asciiTheme="minorHAnsi" w:eastAsiaTheme="minorEastAsia" w:hAnsiTheme="minorHAnsi" w:cstheme="minorBidi"/>
            <w:kern w:val="2"/>
            <w:sz w:val="22"/>
            <w:szCs w:val="22"/>
            <w:lang/>
            <w14:ligatures w14:val="standardContextual"/>
          </w:rPr>
          <w:tab/>
        </w:r>
        <w:r w:rsidRPr="008022A8">
          <w:rPr>
            <w:rStyle w:val="Hyperlink"/>
          </w:rPr>
          <w:t>Vragen en klachtenafhandeling</w:t>
        </w:r>
        <w:r>
          <w:rPr>
            <w:webHidden/>
          </w:rPr>
          <w:tab/>
        </w:r>
        <w:r>
          <w:rPr>
            <w:webHidden/>
          </w:rPr>
          <w:fldChar w:fldCharType="begin"/>
        </w:r>
        <w:r>
          <w:rPr>
            <w:webHidden/>
          </w:rPr>
          <w:instrText xml:space="preserve"> PAGEREF _Toc160724181 \h </w:instrText>
        </w:r>
        <w:r>
          <w:rPr>
            <w:webHidden/>
          </w:rPr>
        </w:r>
        <w:r>
          <w:rPr>
            <w:webHidden/>
          </w:rPr>
          <w:fldChar w:fldCharType="separate"/>
        </w:r>
        <w:r>
          <w:rPr>
            <w:webHidden/>
          </w:rPr>
          <w:t>15</w:t>
        </w:r>
        <w:r>
          <w:rPr>
            <w:webHidden/>
          </w:rPr>
          <w:fldChar w:fldCharType="end"/>
        </w:r>
      </w:hyperlink>
    </w:p>
    <w:p w14:paraId="26041405" w14:textId="6A520AD4" w:rsidR="00DF7160" w:rsidRDefault="00DF7160">
      <w:pPr>
        <w:pStyle w:val="TOC1"/>
        <w:rPr>
          <w:rFonts w:asciiTheme="minorHAnsi" w:eastAsiaTheme="minorEastAsia" w:hAnsiTheme="minorHAnsi" w:cstheme="minorBidi"/>
          <w:kern w:val="2"/>
          <w:sz w:val="22"/>
          <w:szCs w:val="22"/>
          <w:lang/>
          <w14:ligatures w14:val="standardContextual"/>
        </w:rPr>
      </w:pPr>
      <w:hyperlink w:anchor="_Toc160724182" w:history="1">
        <w:r w:rsidRPr="008022A8">
          <w:rPr>
            <w:rStyle w:val="Hyperlink"/>
          </w:rPr>
          <w:t>3.</w:t>
        </w:r>
        <w:r>
          <w:rPr>
            <w:rFonts w:asciiTheme="minorHAnsi" w:eastAsiaTheme="minorEastAsia" w:hAnsiTheme="minorHAnsi" w:cstheme="minorBidi"/>
            <w:kern w:val="2"/>
            <w:sz w:val="22"/>
            <w:szCs w:val="22"/>
            <w:lang/>
            <w14:ligatures w14:val="standardContextual"/>
          </w:rPr>
          <w:tab/>
        </w:r>
        <w:r w:rsidRPr="008022A8">
          <w:rPr>
            <w:rStyle w:val="Hyperlink"/>
            <w:rFonts w:eastAsiaTheme="minorHAnsi"/>
          </w:rPr>
          <w:t>Selectieprocedure</w:t>
        </w:r>
        <w:r>
          <w:rPr>
            <w:webHidden/>
          </w:rPr>
          <w:tab/>
        </w:r>
        <w:r>
          <w:rPr>
            <w:webHidden/>
          </w:rPr>
          <w:fldChar w:fldCharType="begin"/>
        </w:r>
        <w:r>
          <w:rPr>
            <w:webHidden/>
          </w:rPr>
          <w:instrText xml:space="preserve"> PAGEREF _Toc160724182 \h </w:instrText>
        </w:r>
        <w:r>
          <w:rPr>
            <w:webHidden/>
          </w:rPr>
        </w:r>
        <w:r>
          <w:rPr>
            <w:webHidden/>
          </w:rPr>
          <w:fldChar w:fldCharType="separate"/>
        </w:r>
        <w:r>
          <w:rPr>
            <w:webHidden/>
          </w:rPr>
          <w:t>16</w:t>
        </w:r>
        <w:r>
          <w:rPr>
            <w:webHidden/>
          </w:rPr>
          <w:fldChar w:fldCharType="end"/>
        </w:r>
      </w:hyperlink>
    </w:p>
    <w:p w14:paraId="0580D3EB" w14:textId="3E5AC4CC"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83" w:history="1">
        <w:r w:rsidRPr="008022A8">
          <w:rPr>
            <w:rStyle w:val="Hyperlink"/>
          </w:rPr>
          <w:t>3.1.</w:t>
        </w:r>
        <w:r>
          <w:rPr>
            <w:rFonts w:asciiTheme="minorHAnsi" w:eastAsiaTheme="minorEastAsia" w:hAnsiTheme="minorHAnsi" w:cstheme="minorBidi"/>
            <w:kern w:val="2"/>
            <w:sz w:val="22"/>
            <w:szCs w:val="22"/>
            <w:lang/>
            <w14:ligatures w14:val="standardContextual"/>
          </w:rPr>
          <w:tab/>
        </w:r>
        <w:r w:rsidRPr="008022A8">
          <w:rPr>
            <w:rStyle w:val="Hyperlink"/>
          </w:rPr>
          <w:t>Aanmelding, wijze van beoordelen</w:t>
        </w:r>
        <w:r>
          <w:rPr>
            <w:webHidden/>
          </w:rPr>
          <w:tab/>
        </w:r>
        <w:r>
          <w:rPr>
            <w:webHidden/>
          </w:rPr>
          <w:fldChar w:fldCharType="begin"/>
        </w:r>
        <w:r>
          <w:rPr>
            <w:webHidden/>
          </w:rPr>
          <w:instrText xml:space="preserve"> PAGEREF _Toc160724183 \h </w:instrText>
        </w:r>
        <w:r>
          <w:rPr>
            <w:webHidden/>
          </w:rPr>
        </w:r>
        <w:r>
          <w:rPr>
            <w:webHidden/>
          </w:rPr>
          <w:fldChar w:fldCharType="separate"/>
        </w:r>
        <w:r>
          <w:rPr>
            <w:webHidden/>
          </w:rPr>
          <w:t>16</w:t>
        </w:r>
        <w:r>
          <w:rPr>
            <w:webHidden/>
          </w:rPr>
          <w:fldChar w:fldCharType="end"/>
        </w:r>
      </w:hyperlink>
    </w:p>
    <w:p w14:paraId="3A4E9884" w14:textId="440D9560"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84" w:history="1">
        <w:r w:rsidRPr="008022A8">
          <w:rPr>
            <w:rStyle w:val="Hyperlink"/>
          </w:rPr>
          <w:t>3.2.</w:t>
        </w:r>
        <w:r>
          <w:rPr>
            <w:rFonts w:asciiTheme="minorHAnsi" w:eastAsiaTheme="minorEastAsia" w:hAnsiTheme="minorHAnsi" w:cstheme="minorBidi"/>
            <w:kern w:val="2"/>
            <w:sz w:val="22"/>
            <w:szCs w:val="22"/>
            <w:lang/>
            <w14:ligatures w14:val="standardContextual"/>
          </w:rPr>
          <w:tab/>
        </w:r>
        <w:r w:rsidRPr="008022A8">
          <w:rPr>
            <w:rStyle w:val="Hyperlink"/>
          </w:rPr>
          <w:t>Beoordelingsaspecten Inschrijving</w:t>
        </w:r>
        <w:r>
          <w:rPr>
            <w:webHidden/>
          </w:rPr>
          <w:tab/>
        </w:r>
        <w:r>
          <w:rPr>
            <w:webHidden/>
          </w:rPr>
          <w:fldChar w:fldCharType="begin"/>
        </w:r>
        <w:r>
          <w:rPr>
            <w:webHidden/>
          </w:rPr>
          <w:instrText xml:space="preserve"> PAGEREF _Toc160724184 \h </w:instrText>
        </w:r>
        <w:r>
          <w:rPr>
            <w:webHidden/>
          </w:rPr>
        </w:r>
        <w:r>
          <w:rPr>
            <w:webHidden/>
          </w:rPr>
          <w:fldChar w:fldCharType="separate"/>
        </w:r>
        <w:r>
          <w:rPr>
            <w:webHidden/>
          </w:rPr>
          <w:t>17</w:t>
        </w:r>
        <w:r>
          <w:rPr>
            <w:webHidden/>
          </w:rPr>
          <w:fldChar w:fldCharType="end"/>
        </w:r>
      </w:hyperlink>
    </w:p>
    <w:p w14:paraId="743DD7FE" w14:textId="2044B21B"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85" w:history="1">
        <w:r w:rsidRPr="008022A8">
          <w:rPr>
            <w:rStyle w:val="Hyperlink"/>
          </w:rPr>
          <w:t>3.2.1.</w:t>
        </w:r>
        <w:r>
          <w:rPr>
            <w:rFonts w:asciiTheme="minorHAnsi" w:eastAsiaTheme="minorEastAsia" w:hAnsiTheme="minorHAnsi" w:cstheme="minorBidi"/>
            <w:kern w:val="2"/>
            <w:sz w:val="22"/>
            <w:szCs w:val="22"/>
            <w:lang/>
            <w14:ligatures w14:val="standardContextual"/>
          </w:rPr>
          <w:tab/>
        </w:r>
        <w:r w:rsidRPr="008022A8">
          <w:rPr>
            <w:rStyle w:val="Hyperlink"/>
          </w:rPr>
          <w:t>Toets van de juistheid en volledigheid</w:t>
        </w:r>
        <w:r>
          <w:rPr>
            <w:webHidden/>
          </w:rPr>
          <w:tab/>
        </w:r>
        <w:r>
          <w:rPr>
            <w:webHidden/>
          </w:rPr>
          <w:fldChar w:fldCharType="begin"/>
        </w:r>
        <w:r>
          <w:rPr>
            <w:webHidden/>
          </w:rPr>
          <w:instrText xml:space="preserve"> PAGEREF _Toc160724185 \h </w:instrText>
        </w:r>
        <w:r>
          <w:rPr>
            <w:webHidden/>
          </w:rPr>
        </w:r>
        <w:r>
          <w:rPr>
            <w:webHidden/>
          </w:rPr>
          <w:fldChar w:fldCharType="separate"/>
        </w:r>
        <w:r>
          <w:rPr>
            <w:webHidden/>
          </w:rPr>
          <w:t>17</w:t>
        </w:r>
        <w:r>
          <w:rPr>
            <w:webHidden/>
          </w:rPr>
          <w:fldChar w:fldCharType="end"/>
        </w:r>
      </w:hyperlink>
    </w:p>
    <w:p w14:paraId="03941587" w14:textId="455F12E1"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86" w:history="1">
        <w:r w:rsidRPr="008022A8">
          <w:rPr>
            <w:rStyle w:val="Hyperlink"/>
          </w:rPr>
          <w:t>3.2.2.</w:t>
        </w:r>
        <w:r>
          <w:rPr>
            <w:rFonts w:asciiTheme="minorHAnsi" w:eastAsiaTheme="minorEastAsia" w:hAnsiTheme="minorHAnsi" w:cstheme="minorBidi"/>
            <w:kern w:val="2"/>
            <w:sz w:val="22"/>
            <w:szCs w:val="22"/>
            <w:lang/>
            <w14:ligatures w14:val="standardContextual"/>
          </w:rPr>
          <w:tab/>
        </w:r>
        <w:r w:rsidRPr="008022A8">
          <w:rPr>
            <w:rStyle w:val="Hyperlink"/>
          </w:rPr>
          <w:t>Toets van de verplichte en facultatieve uitsluitingsgronden</w:t>
        </w:r>
        <w:r>
          <w:rPr>
            <w:webHidden/>
          </w:rPr>
          <w:tab/>
        </w:r>
        <w:r>
          <w:rPr>
            <w:webHidden/>
          </w:rPr>
          <w:fldChar w:fldCharType="begin"/>
        </w:r>
        <w:r>
          <w:rPr>
            <w:webHidden/>
          </w:rPr>
          <w:instrText xml:space="preserve"> PAGEREF _Toc160724186 \h </w:instrText>
        </w:r>
        <w:r>
          <w:rPr>
            <w:webHidden/>
          </w:rPr>
        </w:r>
        <w:r>
          <w:rPr>
            <w:webHidden/>
          </w:rPr>
          <w:fldChar w:fldCharType="separate"/>
        </w:r>
        <w:r>
          <w:rPr>
            <w:webHidden/>
          </w:rPr>
          <w:t>17</w:t>
        </w:r>
        <w:r>
          <w:rPr>
            <w:webHidden/>
          </w:rPr>
          <w:fldChar w:fldCharType="end"/>
        </w:r>
      </w:hyperlink>
    </w:p>
    <w:p w14:paraId="630A7F08" w14:textId="1B152C8B"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87" w:history="1">
        <w:r w:rsidRPr="008022A8">
          <w:rPr>
            <w:rStyle w:val="Hyperlink"/>
          </w:rPr>
          <w:t>3.2.3.</w:t>
        </w:r>
        <w:r>
          <w:rPr>
            <w:rFonts w:asciiTheme="minorHAnsi" w:eastAsiaTheme="minorEastAsia" w:hAnsiTheme="minorHAnsi" w:cstheme="minorBidi"/>
            <w:kern w:val="2"/>
            <w:sz w:val="22"/>
            <w:szCs w:val="22"/>
            <w:lang/>
            <w14:ligatures w14:val="standardContextual"/>
          </w:rPr>
          <w:tab/>
        </w:r>
        <w:r w:rsidRPr="008022A8">
          <w:rPr>
            <w:rStyle w:val="Hyperlink"/>
          </w:rPr>
          <w:t>Geschiktheidseisen</w:t>
        </w:r>
        <w:r>
          <w:rPr>
            <w:webHidden/>
          </w:rPr>
          <w:tab/>
        </w:r>
        <w:r>
          <w:rPr>
            <w:webHidden/>
          </w:rPr>
          <w:fldChar w:fldCharType="begin"/>
        </w:r>
        <w:r>
          <w:rPr>
            <w:webHidden/>
          </w:rPr>
          <w:instrText xml:space="preserve"> PAGEREF _Toc160724187 \h </w:instrText>
        </w:r>
        <w:r>
          <w:rPr>
            <w:webHidden/>
          </w:rPr>
        </w:r>
        <w:r>
          <w:rPr>
            <w:webHidden/>
          </w:rPr>
          <w:fldChar w:fldCharType="separate"/>
        </w:r>
        <w:r>
          <w:rPr>
            <w:webHidden/>
          </w:rPr>
          <w:t>17</w:t>
        </w:r>
        <w:r>
          <w:rPr>
            <w:webHidden/>
          </w:rPr>
          <w:fldChar w:fldCharType="end"/>
        </w:r>
      </w:hyperlink>
    </w:p>
    <w:p w14:paraId="24B84F71" w14:textId="33821301" w:rsidR="00DF7160" w:rsidRDefault="00DF7160">
      <w:pPr>
        <w:pStyle w:val="TOC4"/>
        <w:rPr>
          <w:kern w:val="2"/>
          <w:lang/>
          <w14:ligatures w14:val="standardContextual"/>
        </w:rPr>
      </w:pPr>
      <w:hyperlink w:anchor="_Toc160724188" w:history="1">
        <w:r w:rsidRPr="008022A8">
          <w:rPr>
            <w:rStyle w:val="Hyperlink"/>
          </w:rPr>
          <w:t>3.2.3.1.</w:t>
        </w:r>
        <w:r>
          <w:rPr>
            <w:kern w:val="2"/>
            <w:lang/>
            <w14:ligatures w14:val="standardContextual"/>
          </w:rPr>
          <w:tab/>
        </w:r>
        <w:r w:rsidRPr="008022A8">
          <w:rPr>
            <w:rStyle w:val="Hyperlink"/>
          </w:rPr>
          <w:t>Financiële en economische draagkracht</w:t>
        </w:r>
        <w:r>
          <w:rPr>
            <w:webHidden/>
          </w:rPr>
          <w:tab/>
        </w:r>
        <w:r>
          <w:rPr>
            <w:webHidden/>
          </w:rPr>
          <w:fldChar w:fldCharType="begin"/>
        </w:r>
        <w:r>
          <w:rPr>
            <w:webHidden/>
          </w:rPr>
          <w:instrText xml:space="preserve"> PAGEREF _Toc160724188 \h </w:instrText>
        </w:r>
        <w:r>
          <w:rPr>
            <w:webHidden/>
          </w:rPr>
        </w:r>
        <w:r>
          <w:rPr>
            <w:webHidden/>
          </w:rPr>
          <w:fldChar w:fldCharType="separate"/>
        </w:r>
        <w:r>
          <w:rPr>
            <w:webHidden/>
          </w:rPr>
          <w:t>18</w:t>
        </w:r>
        <w:r>
          <w:rPr>
            <w:webHidden/>
          </w:rPr>
          <w:fldChar w:fldCharType="end"/>
        </w:r>
      </w:hyperlink>
    </w:p>
    <w:p w14:paraId="4DCC6D5A" w14:textId="2ABAB8C5" w:rsidR="00DF7160" w:rsidRDefault="00DF7160">
      <w:pPr>
        <w:pStyle w:val="TOC4"/>
        <w:rPr>
          <w:kern w:val="2"/>
          <w:lang/>
          <w14:ligatures w14:val="standardContextual"/>
        </w:rPr>
      </w:pPr>
      <w:hyperlink w:anchor="_Toc160724189" w:history="1">
        <w:r w:rsidRPr="008022A8">
          <w:rPr>
            <w:rStyle w:val="Hyperlink"/>
          </w:rPr>
          <w:t>3.2.3.2.</w:t>
        </w:r>
        <w:r>
          <w:rPr>
            <w:kern w:val="2"/>
            <w:lang/>
            <w14:ligatures w14:val="standardContextual"/>
          </w:rPr>
          <w:tab/>
        </w:r>
        <w:r w:rsidRPr="008022A8">
          <w:rPr>
            <w:rStyle w:val="Hyperlink"/>
          </w:rPr>
          <w:t>Beroepsbevoegdheid</w:t>
        </w:r>
        <w:r>
          <w:rPr>
            <w:webHidden/>
          </w:rPr>
          <w:tab/>
        </w:r>
        <w:r>
          <w:rPr>
            <w:webHidden/>
          </w:rPr>
          <w:fldChar w:fldCharType="begin"/>
        </w:r>
        <w:r>
          <w:rPr>
            <w:webHidden/>
          </w:rPr>
          <w:instrText xml:space="preserve"> PAGEREF _Toc160724189 \h </w:instrText>
        </w:r>
        <w:r>
          <w:rPr>
            <w:webHidden/>
          </w:rPr>
        </w:r>
        <w:r>
          <w:rPr>
            <w:webHidden/>
          </w:rPr>
          <w:fldChar w:fldCharType="separate"/>
        </w:r>
        <w:r>
          <w:rPr>
            <w:webHidden/>
          </w:rPr>
          <w:t>19</w:t>
        </w:r>
        <w:r>
          <w:rPr>
            <w:webHidden/>
          </w:rPr>
          <w:fldChar w:fldCharType="end"/>
        </w:r>
      </w:hyperlink>
    </w:p>
    <w:p w14:paraId="368C0497" w14:textId="78BA24A7" w:rsidR="00DF7160" w:rsidRDefault="00DF7160">
      <w:pPr>
        <w:pStyle w:val="TOC4"/>
        <w:rPr>
          <w:kern w:val="2"/>
          <w:lang/>
          <w14:ligatures w14:val="standardContextual"/>
        </w:rPr>
      </w:pPr>
      <w:hyperlink w:anchor="_Toc160724190" w:history="1">
        <w:r w:rsidRPr="008022A8">
          <w:rPr>
            <w:rStyle w:val="Hyperlink"/>
          </w:rPr>
          <w:t>3.2.3.3.</w:t>
        </w:r>
        <w:r>
          <w:rPr>
            <w:kern w:val="2"/>
            <w:lang/>
            <w14:ligatures w14:val="standardContextual"/>
          </w:rPr>
          <w:tab/>
        </w:r>
        <w:r w:rsidRPr="008022A8">
          <w:rPr>
            <w:rStyle w:val="Hyperlink"/>
          </w:rPr>
          <w:t>Technische bekwaamheid of beroepsbekwaamheid</w:t>
        </w:r>
        <w:r>
          <w:rPr>
            <w:webHidden/>
          </w:rPr>
          <w:tab/>
        </w:r>
        <w:r>
          <w:rPr>
            <w:webHidden/>
          </w:rPr>
          <w:fldChar w:fldCharType="begin"/>
        </w:r>
        <w:r>
          <w:rPr>
            <w:webHidden/>
          </w:rPr>
          <w:instrText xml:space="preserve"> PAGEREF _Toc160724190 \h </w:instrText>
        </w:r>
        <w:r>
          <w:rPr>
            <w:webHidden/>
          </w:rPr>
        </w:r>
        <w:r>
          <w:rPr>
            <w:webHidden/>
          </w:rPr>
          <w:fldChar w:fldCharType="separate"/>
        </w:r>
        <w:r>
          <w:rPr>
            <w:webHidden/>
          </w:rPr>
          <w:t>19</w:t>
        </w:r>
        <w:r>
          <w:rPr>
            <w:webHidden/>
          </w:rPr>
          <w:fldChar w:fldCharType="end"/>
        </w:r>
      </w:hyperlink>
    </w:p>
    <w:p w14:paraId="3498E81A" w14:textId="0D8E014D"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1" w:history="1">
        <w:r w:rsidRPr="008022A8">
          <w:rPr>
            <w:rStyle w:val="Hyperlink"/>
          </w:rPr>
          <w:t>3.2.4.</w:t>
        </w:r>
        <w:r>
          <w:rPr>
            <w:rFonts w:asciiTheme="minorHAnsi" w:eastAsiaTheme="minorEastAsia" w:hAnsiTheme="minorHAnsi" w:cstheme="minorBidi"/>
            <w:kern w:val="2"/>
            <w:sz w:val="22"/>
            <w:szCs w:val="22"/>
            <w:lang/>
            <w14:ligatures w14:val="standardContextual"/>
          </w:rPr>
          <w:tab/>
        </w:r>
        <w:r w:rsidRPr="008022A8">
          <w:rPr>
            <w:rStyle w:val="Hyperlink"/>
          </w:rPr>
          <w:t>Geen Russische betrokkenheid</w:t>
        </w:r>
        <w:r>
          <w:rPr>
            <w:webHidden/>
          </w:rPr>
          <w:tab/>
        </w:r>
        <w:r>
          <w:rPr>
            <w:webHidden/>
          </w:rPr>
          <w:fldChar w:fldCharType="begin"/>
        </w:r>
        <w:r>
          <w:rPr>
            <w:webHidden/>
          </w:rPr>
          <w:instrText xml:space="preserve"> PAGEREF _Toc160724191 \h </w:instrText>
        </w:r>
        <w:r>
          <w:rPr>
            <w:webHidden/>
          </w:rPr>
        </w:r>
        <w:r>
          <w:rPr>
            <w:webHidden/>
          </w:rPr>
          <w:fldChar w:fldCharType="separate"/>
        </w:r>
        <w:r>
          <w:rPr>
            <w:webHidden/>
          </w:rPr>
          <w:t>21</w:t>
        </w:r>
        <w:r>
          <w:rPr>
            <w:webHidden/>
          </w:rPr>
          <w:fldChar w:fldCharType="end"/>
        </w:r>
      </w:hyperlink>
    </w:p>
    <w:p w14:paraId="690CFFB7" w14:textId="3BB2A57D" w:rsidR="00DF7160" w:rsidRDefault="00DF7160">
      <w:pPr>
        <w:pStyle w:val="TOC1"/>
        <w:rPr>
          <w:rFonts w:asciiTheme="minorHAnsi" w:eastAsiaTheme="minorEastAsia" w:hAnsiTheme="minorHAnsi" w:cstheme="minorBidi"/>
          <w:kern w:val="2"/>
          <w:sz w:val="22"/>
          <w:szCs w:val="22"/>
          <w:lang/>
          <w14:ligatures w14:val="standardContextual"/>
        </w:rPr>
      </w:pPr>
      <w:hyperlink w:anchor="_Toc160724192" w:history="1">
        <w:r w:rsidRPr="008022A8">
          <w:rPr>
            <w:rStyle w:val="Hyperlink"/>
          </w:rPr>
          <w:t>4.</w:t>
        </w:r>
        <w:r>
          <w:rPr>
            <w:rFonts w:asciiTheme="minorHAnsi" w:eastAsiaTheme="minorEastAsia" w:hAnsiTheme="minorHAnsi" w:cstheme="minorBidi"/>
            <w:kern w:val="2"/>
            <w:sz w:val="22"/>
            <w:szCs w:val="22"/>
            <w:lang/>
            <w14:ligatures w14:val="standardContextual"/>
          </w:rPr>
          <w:tab/>
        </w:r>
        <w:r w:rsidRPr="008022A8">
          <w:rPr>
            <w:rStyle w:val="Hyperlink"/>
          </w:rPr>
          <w:t>Programma van eisen</w:t>
        </w:r>
        <w:r>
          <w:rPr>
            <w:webHidden/>
          </w:rPr>
          <w:tab/>
        </w:r>
        <w:r>
          <w:rPr>
            <w:webHidden/>
          </w:rPr>
          <w:fldChar w:fldCharType="begin"/>
        </w:r>
        <w:r>
          <w:rPr>
            <w:webHidden/>
          </w:rPr>
          <w:instrText xml:space="preserve"> PAGEREF _Toc160724192 \h </w:instrText>
        </w:r>
        <w:r>
          <w:rPr>
            <w:webHidden/>
          </w:rPr>
        </w:r>
        <w:r>
          <w:rPr>
            <w:webHidden/>
          </w:rPr>
          <w:fldChar w:fldCharType="separate"/>
        </w:r>
        <w:r>
          <w:rPr>
            <w:webHidden/>
          </w:rPr>
          <w:t>22</w:t>
        </w:r>
        <w:r>
          <w:rPr>
            <w:webHidden/>
          </w:rPr>
          <w:fldChar w:fldCharType="end"/>
        </w:r>
      </w:hyperlink>
    </w:p>
    <w:p w14:paraId="32BAFA41" w14:textId="713D2AA3"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193" w:history="1">
        <w:r w:rsidRPr="008022A8">
          <w:rPr>
            <w:rStyle w:val="Hyperlink"/>
          </w:rPr>
          <w:t>4.1.</w:t>
        </w:r>
        <w:r>
          <w:rPr>
            <w:rFonts w:asciiTheme="minorHAnsi" w:eastAsiaTheme="minorEastAsia" w:hAnsiTheme="minorHAnsi" w:cstheme="minorBidi"/>
            <w:kern w:val="2"/>
            <w:sz w:val="22"/>
            <w:szCs w:val="22"/>
            <w:lang/>
            <w14:ligatures w14:val="standardContextual"/>
          </w:rPr>
          <w:tab/>
        </w:r>
        <w:r w:rsidRPr="008022A8">
          <w:rPr>
            <w:rStyle w:val="Hyperlink"/>
          </w:rPr>
          <w:t>Algemene eisen</w:t>
        </w:r>
        <w:r>
          <w:rPr>
            <w:webHidden/>
          </w:rPr>
          <w:tab/>
        </w:r>
        <w:r>
          <w:rPr>
            <w:webHidden/>
          </w:rPr>
          <w:fldChar w:fldCharType="begin"/>
        </w:r>
        <w:r>
          <w:rPr>
            <w:webHidden/>
          </w:rPr>
          <w:instrText xml:space="preserve"> PAGEREF _Toc160724193 \h </w:instrText>
        </w:r>
        <w:r>
          <w:rPr>
            <w:webHidden/>
          </w:rPr>
        </w:r>
        <w:r>
          <w:rPr>
            <w:webHidden/>
          </w:rPr>
          <w:fldChar w:fldCharType="separate"/>
        </w:r>
        <w:r>
          <w:rPr>
            <w:webHidden/>
          </w:rPr>
          <w:t>22</w:t>
        </w:r>
        <w:r>
          <w:rPr>
            <w:webHidden/>
          </w:rPr>
          <w:fldChar w:fldCharType="end"/>
        </w:r>
      </w:hyperlink>
    </w:p>
    <w:p w14:paraId="4A1F633C" w14:textId="2899D54B"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4" w:history="1">
        <w:r w:rsidRPr="008022A8">
          <w:rPr>
            <w:rStyle w:val="Hyperlink"/>
          </w:rPr>
          <w:t>4.1.1.</w:t>
        </w:r>
        <w:r>
          <w:rPr>
            <w:rFonts w:asciiTheme="minorHAnsi" w:eastAsiaTheme="minorEastAsia" w:hAnsiTheme="minorHAnsi" w:cstheme="minorBidi"/>
            <w:kern w:val="2"/>
            <w:sz w:val="22"/>
            <w:szCs w:val="22"/>
            <w:lang/>
            <w14:ligatures w14:val="standardContextual"/>
          </w:rPr>
          <w:tab/>
        </w:r>
        <w:r w:rsidRPr="008022A8">
          <w:rPr>
            <w:rStyle w:val="Hyperlink"/>
          </w:rPr>
          <w:t>Coordinatie en afstemming</w:t>
        </w:r>
        <w:r>
          <w:rPr>
            <w:webHidden/>
          </w:rPr>
          <w:tab/>
        </w:r>
        <w:r>
          <w:rPr>
            <w:webHidden/>
          </w:rPr>
          <w:fldChar w:fldCharType="begin"/>
        </w:r>
        <w:r>
          <w:rPr>
            <w:webHidden/>
          </w:rPr>
          <w:instrText xml:space="preserve"> PAGEREF _Toc160724194 \h </w:instrText>
        </w:r>
        <w:r>
          <w:rPr>
            <w:webHidden/>
          </w:rPr>
        </w:r>
        <w:r>
          <w:rPr>
            <w:webHidden/>
          </w:rPr>
          <w:fldChar w:fldCharType="separate"/>
        </w:r>
        <w:r>
          <w:rPr>
            <w:webHidden/>
          </w:rPr>
          <w:t>22</w:t>
        </w:r>
        <w:r>
          <w:rPr>
            <w:webHidden/>
          </w:rPr>
          <w:fldChar w:fldCharType="end"/>
        </w:r>
      </w:hyperlink>
    </w:p>
    <w:p w14:paraId="312EC38C" w14:textId="42C9D7C1"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5" w:history="1">
        <w:r w:rsidRPr="008022A8">
          <w:rPr>
            <w:rStyle w:val="Hyperlink"/>
          </w:rPr>
          <w:t>4.1.2.</w:t>
        </w:r>
        <w:r>
          <w:rPr>
            <w:rFonts w:asciiTheme="minorHAnsi" w:eastAsiaTheme="minorEastAsia" w:hAnsiTheme="minorHAnsi" w:cstheme="minorBidi"/>
            <w:kern w:val="2"/>
            <w:sz w:val="22"/>
            <w:szCs w:val="22"/>
            <w:lang/>
            <w14:ligatures w14:val="standardContextual"/>
          </w:rPr>
          <w:tab/>
        </w:r>
        <w:r w:rsidRPr="008022A8">
          <w:rPr>
            <w:rStyle w:val="Hyperlink"/>
          </w:rPr>
          <w:t>Aard en aantallen</w:t>
        </w:r>
        <w:r>
          <w:rPr>
            <w:webHidden/>
          </w:rPr>
          <w:tab/>
        </w:r>
        <w:r>
          <w:rPr>
            <w:webHidden/>
          </w:rPr>
          <w:fldChar w:fldCharType="begin"/>
        </w:r>
        <w:r>
          <w:rPr>
            <w:webHidden/>
          </w:rPr>
          <w:instrText xml:space="preserve"> PAGEREF _Toc160724195 \h </w:instrText>
        </w:r>
        <w:r>
          <w:rPr>
            <w:webHidden/>
          </w:rPr>
        </w:r>
        <w:r>
          <w:rPr>
            <w:webHidden/>
          </w:rPr>
          <w:fldChar w:fldCharType="separate"/>
        </w:r>
        <w:r>
          <w:rPr>
            <w:webHidden/>
          </w:rPr>
          <w:t>22</w:t>
        </w:r>
        <w:r>
          <w:rPr>
            <w:webHidden/>
          </w:rPr>
          <w:fldChar w:fldCharType="end"/>
        </w:r>
      </w:hyperlink>
    </w:p>
    <w:p w14:paraId="6A10A806" w14:textId="0B1BED89"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6" w:history="1">
        <w:r w:rsidRPr="008022A8">
          <w:rPr>
            <w:rStyle w:val="Hyperlink"/>
          </w:rPr>
          <w:t>4.1.3.</w:t>
        </w:r>
        <w:r>
          <w:rPr>
            <w:rFonts w:asciiTheme="minorHAnsi" w:eastAsiaTheme="minorEastAsia" w:hAnsiTheme="minorHAnsi" w:cstheme="minorBidi"/>
            <w:kern w:val="2"/>
            <w:sz w:val="22"/>
            <w:szCs w:val="22"/>
            <w:lang/>
            <w14:ligatures w14:val="standardContextual"/>
          </w:rPr>
          <w:tab/>
        </w:r>
        <w:r w:rsidRPr="008022A8">
          <w:rPr>
            <w:rStyle w:val="Hyperlink"/>
          </w:rPr>
          <w:t>Planning en voorbereiding</w:t>
        </w:r>
        <w:r>
          <w:rPr>
            <w:webHidden/>
          </w:rPr>
          <w:tab/>
        </w:r>
        <w:r>
          <w:rPr>
            <w:webHidden/>
          </w:rPr>
          <w:fldChar w:fldCharType="begin"/>
        </w:r>
        <w:r>
          <w:rPr>
            <w:webHidden/>
          </w:rPr>
          <w:instrText xml:space="preserve"> PAGEREF _Toc160724196 \h </w:instrText>
        </w:r>
        <w:r>
          <w:rPr>
            <w:webHidden/>
          </w:rPr>
        </w:r>
        <w:r>
          <w:rPr>
            <w:webHidden/>
          </w:rPr>
          <w:fldChar w:fldCharType="separate"/>
        </w:r>
        <w:r>
          <w:rPr>
            <w:webHidden/>
          </w:rPr>
          <w:t>22</w:t>
        </w:r>
        <w:r>
          <w:rPr>
            <w:webHidden/>
          </w:rPr>
          <w:fldChar w:fldCharType="end"/>
        </w:r>
      </w:hyperlink>
    </w:p>
    <w:p w14:paraId="1C0AEA0A" w14:textId="219F29B0"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7" w:history="1">
        <w:r w:rsidRPr="008022A8">
          <w:rPr>
            <w:rStyle w:val="Hyperlink"/>
          </w:rPr>
          <w:t>4.1.4.</w:t>
        </w:r>
        <w:r>
          <w:rPr>
            <w:rFonts w:asciiTheme="minorHAnsi" w:eastAsiaTheme="minorEastAsia" w:hAnsiTheme="minorHAnsi" w:cstheme="minorBidi"/>
            <w:kern w:val="2"/>
            <w:sz w:val="22"/>
            <w:szCs w:val="22"/>
            <w:lang/>
            <w14:ligatures w14:val="standardContextual"/>
          </w:rPr>
          <w:tab/>
        </w:r>
        <w:r w:rsidRPr="008022A8">
          <w:rPr>
            <w:rStyle w:val="Hyperlink"/>
          </w:rPr>
          <w:t>Verhuismiddelen en materialen</w:t>
        </w:r>
        <w:r>
          <w:rPr>
            <w:webHidden/>
          </w:rPr>
          <w:tab/>
        </w:r>
        <w:r>
          <w:rPr>
            <w:webHidden/>
          </w:rPr>
          <w:fldChar w:fldCharType="begin"/>
        </w:r>
        <w:r>
          <w:rPr>
            <w:webHidden/>
          </w:rPr>
          <w:instrText xml:space="preserve"> PAGEREF _Toc160724197 \h </w:instrText>
        </w:r>
        <w:r>
          <w:rPr>
            <w:webHidden/>
          </w:rPr>
        </w:r>
        <w:r>
          <w:rPr>
            <w:webHidden/>
          </w:rPr>
          <w:fldChar w:fldCharType="separate"/>
        </w:r>
        <w:r>
          <w:rPr>
            <w:webHidden/>
          </w:rPr>
          <w:t>23</w:t>
        </w:r>
        <w:r>
          <w:rPr>
            <w:webHidden/>
          </w:rPr>
          <w:fldChar w:fldCharType="end"/>
        </w:r>
      </w:hyperlink>
    </w:p>
    <w:p w14:paraId="69C13EC6" w14:textId="59B482DA"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8" w:history="1">
        <w:r w:rsidRPr="008022A8">
          <w:rPr>
            <w:rStyle w:val="Hyperlink"/>
          </w:rPr>
          <w:t>4.1.5.</w:t>
        </w:r>
        <w:r>
          <w:rPr>
            <w:rFonts w:asciiTheme="minorHAnsi" w:eastAsiaTheme="minorEastAsia" w:hAnsiTheme="minorHAnsi" w:cstheme="minorBidi"/>
            <w:kern w:val="2"/>
            <w:sz w:val="22"/>
            <w:szCs w:val="22"/>
            <w:lang/>
            <w14:ligatures w14:val="standardContextual"/>
          </w:rPr>
          <w:tab/>
        </w:r>
        <w:r w:rsidRPr="008022A8">
          <w:rPr>
            <w:rStyle w:val="Hyperlink"/>
          </w:rPr>
          <w:t>Levering en logistiek</w:t>
        </w:r>
        <w:r>
          <w:rPr>
            <w:webHidden/>
          </w:rPr>
          <w:tab/>
        </w:r>
        <w:r>
          <w:rPr>
            <w:webHidden/>
          </w:rPr>
          <w:fldChar w:fldCharType="begin"/>
        </w:r>
        <w:r>
          <w:rPr>
            <w:webHidden/>
          </w:rPr>
          <w:instrText xml:space="preserve"> PAGEREF _Toc160724198 \h </w:instrText>
        </w:r>
        <w:r>
          <w:rPr>
            <w:webHidden/>
          </w:rPr>
        </w:r>
        <w:r>
          <w:rPr>
            <w:webHidden/>
          </w:rPr>
          <w:fldChar w:fldCharType="separate"/>
        </w:r>
        <w:r>
          <w:rPr>
            <w:webHidden/>
          </w:rPr>
          <w:t>23</w:t>
        </w:r>
        <w:r>
          <w:rPr>
            <w:webHidden/>
          </w:rPr>
          <w:fldChar w:fldCharType="end"/>
        </w:r>
      </w:hyperlink>
    </w:p>
    <w:p w14:paraId="35921429" w14:textId="5EE30E2B"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199" w:history="1">
        <w:r w:rsidRPr="008022A8">
          <w:rPr>
            <w:rStyle w:val="Hyperlink"/>
          </w:rPr>
          <w:t>4.1.6.</w:t>
        </w:r>
        <w:r>
          <w:rPr>
            <w:rFonts w:asciiTheme="minorHAnsi" w:eastAsiaTheme="minorEastAsia" w:hAnsiTheme="minorHAnsi" w:cstheme="minorBidi"/>
            <w:kern w:val="2"/>
            <w:sz w:val="22"/>
            <w:szCs w:val="22"/>
            <w:lang/>
            <w14:ligatures w14:val="standardContextual"/>
          </w:rPr>
          <w:tab/>
        </w:r>
        <w:r w:rsidRPr="008022A8">
          <w:rPr>
            <w:rStyle w:val="Hyperlink"/>
          </w:rPr>
          <w:t>Personeel &amp; veiligheid</w:t>
        </w:r>
        <w:r>
          <w:rPr>
            <w:webHidden/>
          </w:rPr>
          <w:tab/>
        </w:r>
        <w:r>
          <w:rPr>
            <w:webHidden/>
          </w:rPr>
          <w:fldChar w:fldCharType="begin"/>
        </w:r>
        <w:r>
          <w:rPr>
            <w:webHidden/>
          </w:rPr>
          <w:instrText xml:space="preserve"> PAGEREF _Toc160724199 \h </w:instrText>
        </w:r>
        <w:r>
          <w:rPr>
            <w:webHidden/>
          </w:rPr>
        </w:r>
        <w:r>
          <w:rPr>
            <w:webHidden/>
          </w:rPr>
          <w:fldChar w:fldCharType="separate"/>
        </w:r>
        <w:r>
          <w:rPr>
            <w:webHidden/>
          </w:rPr>
          <w:t>24</w:t>
        </w:r>
        <w:r>
          <w:rPr>
            <w:webHidden/>
          </w:rPr>
          <w:fldChar w:fldCharType="end"/>
        </w:r>
      </w:hyperlink>
    </w:p>
    <w:p w14:paraId="401C47C1" w14:textId="7952F3E9"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0" w:history="1">
        <w:r w:rsidRPr="008022A8">
          <w:rPr>
            <w:rStyle w:val="Hyperlink"/>
          </w:rPr>
          <w:t>4.1.7.</w:t>
        </w:r>
        <w:r>
          <w:rPr>
            <w:rFonts w:asciiTheme="minorHAnsi" w:eastAsiaTheme="minorEastAsia" w:hAnsiTheme="minorHAnsi" w:cstheme="minorBidi"/>
            <w:kern w:val="2"/>
            <w:sz w:val="22"/>
            <w:szCs w:val="22"/>
            <w:lang/>
            <w14:ligatures w14:val="standardContextual"/>
          </w:rPr>
          <w:tab/>
        </w:r>
        <w:r w:rsidRPr="008022A8">
          <w:rPr>
            <w:rStyle w:val="Hyperlink"/>
          </w:rPr>
          <w:t>Onderaannemers</w:t>
        </w:r>
        <w:r>
          <w:rPr>
            <w:webHidden/>
          </w:rPr>
          <w:tab/>
        </w:r>
        <w:r>
          <w:rPr>
            <w:webHidden/>
          </w:rPr>
          <w:fldChar w:fldCharType="begin"/>
        </w:r>
        <w:r>
          <w:rPr>
            <w:webHidden/>
          </w:rPr>
          <w:instrText xml:space="preserve"> PAGEREF _Toc160724200 \h </w:instrText>
        </w:r>
        <w:r>
          <w:rPr>
            <w:webHidden/>
          </w:rPr>
        </w:r>
        <w:r>
          <w:rPr>
            <w:webHidden/>
          </w:rPr>
          <w:fldChar w:fldCharType="separate"/>
        </w:r>
        <w:r>
          <w:rPr>
            <w:webHidden/>
          </w:rPr>
          <w:t>25</w:t>
        </w:r>
        <w:r>
          <w:rPr>
            <w:webHidden/>
          </w:rPr>
          <w:fldChar w:fldCharType="end"/>
        </w:r>
      </w:hyperlink>
    </w:p>
    <w:p w14:paraId="17F98F4F" w14:textId="425E7926"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1" w:history="1">
        <w:r w:rsidRPr="008022A8">
          <w:rPr>
            <w:rStyle w:val="Hyperlink"/>
          </w:rPr>
          <w:t>4.1.8.</w:t>
        </w:r>
        <w:r>
          <w:rPr>
            <w:rFonts w:asciiTheme="minorHAnsi" w:eastAsiaTheme="minorEastAsia" w:hAnsiTheme="minorHAnsi" w:cstheme="minorBidi"/>
            <w:kern w:val="2"/>
            <w:sz w:val="22"/>
            <w:szCs w:val="22"/>
            <w:lang/>
            <w14:ligatures w14:val="standardContextual"/>
          </w:rPr>
          <w:tab/>
        </w:r>
        <w:r w:rsidRPr="008022A8">
          <w:rPr>
            <w:rStyle w:val="Hyperlink"/>
          </w:rPr>
          <w:t>Verzekering</w:t>
        </w:r>
        <w:r>
          <w:rPr>
            <w:webHidden/>
          </w:rPr>
          <w:tab/>
        </w:r>
        <w:r>
          <w:rPr>
            <w:webHidden/>
          </w:rPr>
          <w:fldChar w:fldCharType="begin"/>
        </w:r>
        <w:r>
          <w:rPr>
            <w:webHidden/>
          </w:rPr>
          <w:instrText xml:space="preserve"> PAGEREF _Toc160724201 \h </w:instrText>
        </w:r>
        <w:r>
          <w:rPr>
            <w:webHidden/>
          </w:rPr>
        </w:r>
        <w:r>
          <w:rPr>
            <w:webHidden/>
          </w:rPr>
          <w:fldChar w:fldCharType="separate"/>
        </w:r>
        <w:r>
          <w:rPr>
            <w:webHidden/>
          </w:rPr>
          <w:t>26</w:t>
        </w:r>
        <w:r>
          <w:rPr>
            <w:webHidden/>
          </w:rPr>
          <w:fldChar w:fldCharType="end"/>
        </w:r>
      </w:hyperlink>
    </w:p>
    <w:p w14:paraId="5BFB7528" w14:textId="59672D5A"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2" w:history="1">
        <w:r w:rsidRPr="008022A8">
          <w:rPr>
            <w:rStyle w:val="Hyperlink"/>
          </w:rPr>
          <w:t>4.1.9.</w:t>
        </w:r>
        <w:r>
          <w:rPr>
            <w:rFonts w:asciiTheme="minorHAnsi" w:eastAsiaTheme="minorEastAsia" w:hAnsiTheme="minorHAnsi" w:cstheme="minorBidi"/>
            <w:kern w:val="2"/>
            <w:sz w:val="22"/>
            <w:szCs w:val="22"/>
            <w:lang/>
            <w14:ligatures w14:val="standardContextual"/>
          </w:rPr>
          <w:tab/>
        </w:r>
        <w:r w:rsidRPr="008022A8">
          <w:rPr>
            <w:rStyle w:val="Hyperlink"/>
          </w:rPr>
          <w:t>Facturatie</w:t>
        </w:r>
        <w:r>
          <w:rPr>
            <w:webHidden/>
          </w:rPr>
          <w:tab/>
        </w:r>
        <w:r>
          <w:rPr>
            <w:webHidden/>
          </w:rPr>
          <w:fldChar w:fldCharType="begin"/>
        </w:r>
        <w:r>
          <w:rPr>
            <w:webHidden/>
          </w:rPr>
          <w:instrText xml:space="preserve"> PAGEREF _Toc160724202 \h </w:instrText>
        </w:r>
        <w:r>
          <w:rPr>
            <w:webHidden/>
          </w:rPr>
        </w:r>
        <w:r>
          <w:rPr>
            <w:webHidden/>
          </w:rPr>
          <w:fldChar w:fldCharType="separate"/>
        </w:r>
        <w:r>
          <w:rPr>
            <w:webHidden/>
          </w:rPr>
          <w:t>26</w:t>
        </w:r>
        <w:r>
          <w:rPr>
            <w:webHidden/>
          </w:rPr>
          <w:fldChar w:fldCharType="end"/>
        </w:r>
      </w:hyperlink>
    </w:p>
    <w:p w14:paraId="58CA66DB" w14:textId="087CA502"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03" w:history="1">
        <w:r w:rsidRPr="008022A8">
          <w:rPr>
            <w:rStyle w:val="Hyperlink"/>
            <w:rFonts w:cstheme="minorHAnsi"/>
          </w:rPr>
          <w:t>4.2.</w:t>
        </w:r>
        <w:r>
          <w:rPr>
            <w:rFonts w:asciiTheme="minorHAnsi" w:eastAsiaTheme="minorEastAsia" w:hAnsiTheme="minorHAnsi" w:cstheme="minorBidi"/>
            <w:kern w:val="2"/>
            <w:sz w:val="22"/>
            <w:szCs w:val="22"/>
            <w:lang/>
            <w14:ligatures w14:val="standardContextual"/>
          </w:rPr>
          <w:tab/>
        </w:r>
        <w:r w:rsidRPr="008022A8">
          <w:rPr>
            <w:rStyle w:val="Hyperlink"/>
            <w:rFonts w:cstheme="minorHAnsi"/>
          </w:rPr>
          <w:t>Aanvullende eisen per onderdeel</w:t>
        </w:r>
        <w:r>
          <w:rPr>
            <w:webHidden/>
          </w:rPr>
          <w:tab/>
        </w:r>
        <w:r>
          <w:rPr>
            <w:webHidden/>
          </w:rPr>
          <w:fldChar w:fldCharType="begin"/>
        </w:r>
        <w:r>
          <w:rPr>
            <w:webHidden/>
          </w:rPr>
          <w:instrText xml:space="preserve"> PAGEREF _Toc160724203 \h </w:instrText>
        </w:r>
        <w:r>
          <w:rPr>
            <w:webHidden/>
          </w:rPr>
        </w:r>
        <w:r>
          <w:rPr>
            <w:webHidden/>
          </w:rPr>
          <w:fldChar w:fldCharType="separate"/>
        </w:r>
        <w:r>
          <w:rPr>
            <w:webHidden/>
          </w:rPr>
          <w:t>27</w:t>
        </w:r>
        <w:r>
          <w:rPr>
            <w:webHidden/>
          </w:rPr>
          <w:fldChar w:fldCharType="end"/>
        </w:r>
      </w:hyperlink>
    </w:p>
    <w:p w14:paraId="67D8CBE7" w14:textId="1235D87A"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4" w:history="1">
        <w:r w:rsidRPr="008022A8">
          <w:rPr>
            <w:rStyle w:val="Hyperlink"/>
            <w:rFonts w:cstheme="minorHAnsi"/>
          </w:rPr>
          <w:t>4.2.1.</w:t>
        </w:r>
        <w:r>
          <w:rPr>
            <w:rFonts w:asciiTheme="minorHAnsi" w:eastAsiaTheme="minorEastAsia" w:hAnsiTheme="minorHAnsi" w:cstheme="minorBidi"/>
            <w:kern w:val="2"/>
            <w:sz w:val="22"/>
            <w:szCs w:val="22"/>
            <w:lang/>
            <w14:ligatures w14:val="standardContextual"/>
          </w:rPr>
          <w:tab/>
        </w:r>
        <w:r w:rsidRPr="008022A8">
          <w:rPr>
            <w:rStyle w:val="Hyperlink"/>
            <w:rFonts w:cstheme="minorHAnsi"/>
          </w:rPr>
          <w:t>Onderdeel 4 – Onderzoeksapparatuur/-opstellingen</w:t>
        </w:r>
        <w:r>
          <w:rPr>
            <w:webHidden/>
          </w:rPr>
          <w:tab/>
        </w:r>
        <w:r>
          <w:rPr>
            <w:webHidden/>
          </w:rPr>
          <w:fldChar w:fldCharType="begin"/>
        </w:r>
        <w:r>
          <w:rPr>
            <w:webHidden/>
          </w:rPr>
          <w:instrText xml:space="preserve"> PAGEREF _Toc160724204 \h </w:instrText>
        </w:r>
        <w:r>
          <w:rPr>
            <w:webHidden/>
          </w:rPr>
        </w:r>
        <w:r>
          <w:rPr>
            <w:webHidden/>
          </w:rPr>
          <w:fldChar w:fldCharType="separate"/>
        </w:r>
        <w:r>
          <w:rPr>
            <w:webHidden/>
          </w:rPr>
          <w:t>27</w:t>
        </w:r>
        <w:r>
          <w:rPr>
            <w:webHidden/>
          </w:rPr>
          <w:fldChar w:fldCharType="end"/>
        </w:r>
      </w:hyperlink>
    </w:p>
    <w:p w14:paraId="03134FC9" w14:textId="7105CBD6"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5" w:history="1">
        <w:r w:rsidRPr="008022A8">
          <w:rPr>
            <w:rStyle w:val="Hyperlink"/>
          </w:rPr>
          <w:t>4.2.2.</w:t>
        </w:r>
        <w:r>
          <w:rPr>
            <w:rFonts w:asciiTheme="minorHAnsi" w:eastAsiaTheme="minorEastAsia" w:hAnsiTheme="minorHAnsi" w:cstheme="minorBidi"/>
            <w:kern w:val="2"/>
            <w:sz w:val="22"/>
            <w:szCs w:val="22"/>
            <w:lang/>
            <w14:ligatures w14:val="standardContextual"/>
          </w:rPr>
          <w:tab/>
        </w:r>
        <w:r w:rsidRPr="008022A8">
          <w:rPr>
            <w:rStyle w:val="Hyperlink"/>
          </w:rPr>
          <w:t>Onderdeel 6 – Gevaarlijke stoffen</w:t>
        </w:r>
        <w:r>
          <w:rPr>
            <w:webHidden/>
          </w:rPr>
          <w:tab/>
        </w:r>
        <w:r>
          <w:rPr>
            <w:webHidden/>
          </w:rPr>
          <w:fldChar w:fldCharType="begin"/>
        </w:r>
        <w:r>
          <w:rPr>
            <w:webHidden/>
          </w:rPr>
          <w:instrText xml:space="preserve"> PAGEREF _Toc160724205 \h </w:instrText>
        </w:r>
        <w:r>
          <w:rPr>
            <w:webHidden/>
          </w:rPr>
        </w:r>
        <w:r>
          <w:rPr>
            <w:webHidden/>
          </w:rPr>
          <w:fldChar w:fldCharType="separate"/>
        </w:r>
        <w:r>
          <w:rPr>
            <w:webHidden/>
          </w:rPr>
          <w:t>27</w:t>
        </w:r>
        <w:r>
          <w:rPr>
            <w:webHidden/>
          </w:rPr>
          <w:fldChar w:fldCharType="end"/>
        </w:r>
      </w:hyperlink>
    </w:p>
    <w:p w14:paraId="16E896F5" w14:textId="60742677"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6" w:history="1">
        <w:r w:rsidRPr="008022A8">
          <w:rPr>
            <w:rStyle w:val="Hyperlink"/>
            <w:rFonts w:cstheme="minorHAnsi"/>
          </w:rPr>
          <w:t>4.2.3.</w:t>
        </w:r>
        <w:r>
          <w:rPr>
            <w:rFonts w:asciiTheme="minorHAnsi" w:eastAsiaTheme="minorEastAsia" w:hAnsiTheme="minorHAnsi" w:cstheme="minorBidi"/>
            <w:kern w:val="2"/>
            <w:sz w:val="22"/>
            <w:szCs w:val="22"/>
            <w:lang/>
            <w14:ligatures w14:val="standardContextual"/>
          </w:rPr>
          <w:tab/>
        </w:r>
        <w:r w:rsidRPr="008022A8">
          <w:rPr>
            <w:rStyle w:val="Hyperlink"/>
            <w:rFonts w:cstheme="minorHAnsi"/>
          </w:rPr>
          <w:t>Onderdeel 7 – Afvoer overige</w:t>
        </w:r>
        <w:r>
          <w:rPr>
            <w:webHidden/>
          </w:rPr>
          <w:tab/>
        </w:r>
        <w:r>
          <w:rPr>
            <w:webHidden/>
          </w:rPr>
          <w:fldChar w:fldCharType="begin"/>
        </w:r>
        <w:r>
          <w:rPr>
            <w:webHidden/>
          </w:rPr>
          <w:instrText xml:space="preserve"> PAGEREF _Toc160724206 \h </w:instrText>
        </w:r>
        <w:r>
          <w:rPr>
            <w:webHidden/>
          </w:rPr>
        </w:r>
        <w:r>
          <w:rPr>
            <w:webHidden/>
          </w:rPr>
          <w:fldChar w:fldCharType="separate"/>
        </w:r>
        <w:r>
          <w:rPr>
            <w:webHidden/>
          </w:rPr>
          <w:t>27</w:t>
        </w:r>
        <w:r>
          <w:rPr>
            <w:webHidden/>
          </w:rPr>
          <w:fldChar w:fldCharType="end"/>
        </w:r>
      </w:hyperlink>
    </w:p>
    <w:p w14:paraId="73F3ECAD" w14:textId="1E52FE4D" w:rsidR="00DF7160" w:rsidRDefault="00DF7160">
      <w:pPr>
        <w:pStyle w:val="TOC1"/>
        <w:rPr>
          <w:rFonts w:asciiTheme="minorHAnsi" w:eastAsiaTheme="minorEastAsia" w:hAnsiTheme="minorHAnsi" w:cstheme="minorBidi"/>
          <w:kern w:val="2"/>
          <w:sz w:val="22"/>
          <w:szCs w:val="22"/>
          <w:lang/>
          <w14:ligatures w14:val="standardContextual"/>
        </w:rPr>
      </w:pPr>
      <w:hyperlink w:anchor="_Toc160724207" w:history="1">
        <w:r w:rsidRPr="008022A8">
          <w:rPr>
            <w:rStyle w:val="Hyperlink"/>
          </w:rPr>
          <w:t>5.</w:t>
        </w:r>
        <w:r>
          <w:rPr>
            <w:rFonts w:asciiTheme="minorHAnsi" w:eastAsiaTheme="minorEastAsia" w:hAnsiTheme="minorHAnsi" w:cstheme="minorBidi"/>
            <w:kern w:val="2"/>
            <w:sz w:val="22"/>
            <w:szCs w:val="22"/>
            <w:lang/>
            <w14:ligatures w14:val="standardContextual"/>
          </w:rPr>
          <w:tab/>
        </w:r>
        <w:r w:rsidRPr="008022A8">
          <w:rPr>
            <w:rStyle w:val="Hyperlink"/>
          </w:rPr>
          <w:t>Gunningsprocedure</w:t>
        </w:r>
        <w:r>
          <w:rPr>
            <w:webHidden/>
          </w:rPr>
          <w:tab/>
        </w:r>
        <w:r>
          <w:rPr>
            <w:webHidden/>
          </w:rPr>
          <w:fldChar w:fldCharType="begin"/>
        </w:r>
        <w:r>
          <w:rPr>
            <w:webHidden/>
          </w:rPr>
          <w:instrText xml:space="preserve"> PAGEREF _Toc160724207 \h </w:instrText>
        </w:r>
        <w:r>
          <w:rPr>
            <w:webHidden/>
          </w:rPr>
        </w:r>
        <w:r>
          <w:rPr>
            <w:webHidden/>
          </w:rPr>
          <w:fldChar w:fldCharType="separate"/>
        </w:r>
        <w:r>
          <w:rPr>
            <w:webHidden/>
          </w:rPr>
          <w:t>28</w:t>
        </w:r>
        <w:r>
          <w:rPr>
            <w:webHidden/>
          </w:rPr>
          <w:fldChar w:fldCharType="end"/>
        </w:r>
      </w:hyperlink>
    </w:p>
    <w:p w14:paraId="6FCB981D" w14:textId="1DA0C19D"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08" w:history="1">
        <w:r w:rsidRPr="008022A8">
          <w:rPr>
            <w:rStyle w:val="Hyperlink"/>
          </w:rPr>
          <w:t>5.1.</w:t>
        </w:r>
        <w:r>
          <w:rPr>
            <w:rFonts w:asciiTheme="minorHAnsi" w:eastAsiaTheme="minorEastAsia" w:hAnsiTheme="minorHAnsi" w:cstheme="minorBidi"/>
            <w:kern w:val="2"/>
            <w:sz w:val="22"/>
            <w:szCs w:val="22"/>
            <w:lang/>
            <w14:ligatures w14:val="standardContextual"/>
          </w:rPr>
          <w:tab/>
        </w:r>
        <w:r w:rsidRPr="008022A8">
          <w:rPr>
            <w:rStyle w:val="Hyperlink"/>
          </w:rPr>
          <w:t>Minimumeisen</w:t>
        </w:r>
        <w:r>
          <w:rPr>
            <w:webHidden/>
          </w:rPr>
          <w:tab/>
        </w:r>
        <w:r>
          <w:rPr>
            <w:webHidden/>
          </w:rPr>
          <w:fldChar w:fldCharType="begin"/>
        </w:r>
        <w:r>
          <w:rPr>
            <w:webHidden/>
          </w:rPr>
          <w:instrText xml:space="preserve"> PAGEREF _Toc160724208 \h </w:instrText>
        </w:r>
        <w:r>
          <w:rPr>
            <w:webHidden/>
          </w:rPr>
        </w:r>
        <w:r>
          <w:rPr>
            <w:webHidden/>
          </w:rPr>
          <w:fldChar w:fldCharType="separate"/>
        </w:r>
        <w:r>
          <w:rPr>
            <w:webHidden/>
          </w:rPr>
          <w:t>28</w:t>
        </w:r>
        <w:r>
          <w:rPr>
            <w:webHidden/>
          </w:rPr>
          <w:fldChar w:fldCharType="end"/>
        </w:r>
      </w:hyperlink>
    </w:p>
    <w:p w14:paraId="709786B2" w14:textId="391F3E52"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09" w:history="1">
        <w:r w:rsidRPr="008022A8">
          <w:rPr>
            <w:rStyle w:val="Hyperlink"/>
          </w:rPr>
          <w:t>5.1.1.</w:t>
        </w:r>
        <w:r>
          <w:rPr>
            <w:rFonts w:asciiTheme="minorHAnsi" w:eastAsiaTheme="minorEastAsia" w:hAnsiTheme="minorHAnsi" w:cstheme="minorBidi"/>
            <w:kern w:val="2"/>
            <w:sz w:val="22"/>
            <w:szCs w:val="22"/>
            <w:lang/>
            <w14:ligatures w14:val="standardContextual"/>
          </w:rPr>
          <w:tab/>
        </w:r>
        <w:r w:rsidRPr="008022A8">
          <w:rPr>
            <w:rStyle w:val="Hyperlink"/>
          </w:rPr>
          <w:t>Algemeen</w:t>
        </w:r>
        <w:r>
          <w:rPr>
            <w:webHidden/>
          </w:rPr>
          <w:tab/>
        </w:r>
        <w:r>
          <w:rPr>
            <w:webHidden/>
          </w:rPr>
          <w:fldChar w:fldCharType="begin"/>
        </w:r>
        <w:r>
          <w:rPr>
            <w:webHidden/>
          </w:rPr>
          <w:instrText xml:space="preserve"> PAGEREF _Toc160724209 \h </w:instrText>
        </w:r>
        <w:r>
          <w:rPr>
            <w:webHidden/>
          </w:rPr>
        </w:r>
        <w:r>
          <w:rPr>
            <w:webHidden/>
          </w:rPr>
          <w:fldChar w:fldCharType="separate"/>
        </w:r>
        <w:r>
          <w:rPr>
            <w:webHidden/>
          </w:rPr>
          <w:t>28</w:t>
        </w:r>
        <w:r>
          <w:rPr>
            <w:webHidden/>
          </w:rPr>
          <w:fldChar w:fldCharType="end"/>
        </w:r>
      </w:hyperlink>
    </w:p>
    <w:p w14:paraId="001745BE" w14:textId="7ADF7B1C"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10" w:history="1">
        <w:r w:rsidRPr="008022A8">
          <w:rPr>
            <w:rStyle w:val="Hyperlink"/>
          </w:rPr>
          <w:t>5.1.2.</w:t>
        </w:r>
        <w:r>
          <w:rPr>
            <w:rFonts w:asciiTheme="minorHAnsi" w:eastAsiaTheme="minorEastAsia" w:hAnsiTheme="minorHAnsi" w:cstheme="minorBidi"/>
            <w:kern w:val="2"/>
            <w:sz w:val="22"/>
            <w:szCs w:val="22"/>
            <w:lang/>
            <w14:ligatures w14:val="standardContextual"/>
          </w:rPr>
          <w:tab/>
        </w:r>
        <w:r w:rsidRPr="008022A8">
          <w:rPr>
            <w:rStyle w:val="Hyperlink"/>
          </w:rPr>
          <w:t>Minimumeisen:  Algemene Inkoopvoorwaarden VU</w:t>
        </w:r>
        <w:r>
          <w:rPr>
            <w:webHidden/>
          </w:rPr>
          <w:tab/>
        </w:r>
        <w:r>
          <w:rPr>
            <w:webHidden/>
          </w:rPr>
          <w:fldChar w:fldCharType="begin"/>
        </w:r>
        <w:r>
          <w:rPr>
            <w:webHidden/>
          </w:rPr>
          <w:instrText xml:space="preserve"> PAGEREF _Toc160724210 \h </w:instrText>
        </w:r>
        <w:r>
          <w:rPr>
            <w:webHidden/>
          </w:rPr>
        </w:r>
        <w:r>
          <w:rPr>
            <w:webHidden/>
          </w:rPr>
          <w:fldChar w:fldCharType="separate"/>
        </w:r>
        <w:r>
          <w:rPr>
            <w:webHidden/>
          </w:rPr>
          <w:t>28</w:t>
        </w:r>
        <w:r>
          <w:rPr>
            <w:webHidden/>
          </w:rPr>
          <w:fldChar w:fldCharType="end"/>
        </w:r>
      </w:hyperlink>
    </w:p>
    <w:p w14:paraId="17DB2CDE" w14:textId="54768D2B"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11" w:history="1">
        <w:r w:rsidRPr="008022A8">
          <w:rPr>
            <w:rStyle w:val="Hyperlink"/>
          </w:rPr>
          <w:t>5.2.</w:t>
        </w:r>
        <w:r>
          <w:rPr>
            <w:rFonts w:asciiTheme="minorHAnsi" w:eastAsiaTheme="minorEastAsia" w:hAnsiTheme="minorHAnsi" w:cstheme="minorBidi"/>
            <w:kern w:val="2"/>
            <w:sz w:val="22"/>
            <w:szCs w:val="22"/>
            <w:lang/>
            <w14:ligatures w14:val="standardContextual"/>
          </w:rPr>
          <w:tab/>
        </w:r>
        <w:r w:rsidRPr="008022A8">
          <w:rPr>
            <w:rStyle w:val="Hyperlink"/>
          </w:rPr>
          <w:t>Gunningscriteria en weging</w:t>
        </w:r>
        <w:r>
          <w:rPr>
            <w:webHidden/>
          </w:rPr>
          <w:tab/>
        </w:r>
        <w:r>
          <w:rPr>
            <w:webHidden/>
          </w:rPr>
          <w:fldChar w:fldCharType="begin"/>
        </w:r>
        <w:r>
          <w:rPr>
            <w:webHidden/>
          </w:rPr>
          <w:instrText xml:space="preserve"> PAGEREF _Toc160724211 \h </w:instrText>
        </w:r>
        <w:r>
          <w:rPr>
            <w:webHidden/>
          </w:rPr>
        </w:r>
        <w:r>
          <w:rPr>
            <w:webHidden/>
          </w:rPr>
          <w:fldChar w:fldCharType="separate"/>
        </w:r>
        <w:r>
          <w:rPr>
            <w:webHidden/>
          </w:rPr>
          <w:t>28</w:t>
        </w:r>
        <w:r>
          <w:rPr>
            <w:webHidden/>
          </w:rPr>
          <w:fldChar w:fldCharType="end"/>
        </w:r>
      </w:hyperlink>
    </w:p>
    <w:p w14:paraId="4E5505E2" w14:textId="4BA7635E"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12" w:history="1">
        <w:r w:rsidRPr="008022A8">
          <w:rPr>
            <w:rStyle w:val="Hyperlink"/>
          </w:rPr>
          <w:t>5.3.</w:t>
        </w:r>
        <w:r>
          <w:rPr>
            <w:rFonts w:asciiTheme="minorHAnsi" w:eastAsiaTheme="minorEastAsia" w:hAnsiTheme="minorHAnsi" w:cstheme="minorBidi"/>
            <w:kern w:val="2"/>
            <w:sz w:val="22"/>
            <w:szCs w:val="22"/>
            <w:lang/>
            <w14:ligatures w14:val="standardContextual"/>
          </w:rPr>
          <w:tab/>
        </w:r>
        <w:r w:rsidRPr="008022A8">
          <w:rPr>
            <w:rStyle w:val="Hyperlink"/>
          </w:rPr>
          <w:t>Plan van aanpak (PvA)</w:t>
        </w:r>
        <w:r>
          <w:rPr>
            <w:webHidden/>
          </w:rPr>
          <w:tab/>
        </w:r>
        <w:r>
          <w:rPr>
            <w:webHidden/>
          </w:rPr>
          <w:fldChar w:fldCharType="begin"/>
        </w:r>
        <w:r>
          <w:rPr>
            <w:webHidden/>
          </w:rPr>
          <w:instrText xml:space="preserve"> PAGEREF _Toc160724212 \h </w:instrText>
        </w:r>
        <w:r>
          <w:rPr>
            <w:webHidden/>
          </w:rPr>
        </w:r>
        <w:r>
          <w:rPr>
            <w:webHidden/>
          </w:rPr>
          <w:fldChar w:fldCharType="separate"/>
        </w:r>
        <w:r>
          <w:rPr>
            <w:webHidden/>
          </w:rPr>
          <w:t>29</w:t>
        </w:r>
        <w:r>
          <w:rPr>
            <w:webHidden/>
          </w:rPr>
          <w:fldChar w:fldCharType="end"/>
        </w:r>
      </w:hyperlink>
    </w:p>
    <w:p w14:paraId="2ECF904E" w14:textId="6C292CC4"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13" w:history="1">
        <w:r w:rsidRPr="008022A8">
          <w:rPr>
            <w:rStyle w:val="Hyperlink"/>
          </w:rPr>
          <w:t>5.4.</w:t>
        </w:r>
        <w:r>
          <w:rPr>
            <w:rFonts w:asciiTheme="minorHAnsi" w:eastAsiaTheme="minorEastAsia" w:hAnsiTheme="minorHAnsi" w:cstheme="minorBidi"/>
            <w:kern w:val="2"/>
            <w:sz w:val="22"/>
            <w:szCs w:val="22"/>
            <w:lang/>
            <w14:ligatures w14:val="standardContextual"/>
          </w:rPr>
          <w:tab/>
        </w:r>
        <w:r w:rsidRPr="008022A8">
          <w:rPr>
            <w:rStyle w:val="Hyperlink"/>
          </w:rPr>
          <w:t>Beoordeling kwalitatieve gunningscriteria</w:t>
        </w:r>
        <w:r>
          <w:rPr>
            <w:webHidden/>
          </w:rPr>
          <w:tab/>
        </w:r>
        <w:r>
          <w:rPr>
            <w:webHidden/>
          </w:rPr>
          <w:fldChar w:fldCharType="begin"/>
        </w:r>
        <w:r>
          <w:rPr>
            <w:webHidden/>
          </w:rPr>
          <w:instrText xml:space="preserve"> PAGEREF _Toc160724213 \h </w:instrText>
        </w:r>
        <w:r>
          <w:rPr>
            <w:webHidden/>
          </w:rPr>
        </w:r>
        <w:r>
          <w:rPr>
            <w:webHidden/>
          </w:rPr>
          <w:fldChar w:fldCharType="separate"/>
        </w:r>
        <w:r>
          <w:rPr>
            <w:webHidden/>
          </w:rPr>
          <w:t>29</w:t>
        </w:r>
        <w:r>
          <w:rPr>
            <w:webHidden/>
          </w:rPr>
          <w:fldChar w:fldCharType="end"/>
        </w:r>
      </w:hyperlink>
    </w:p>
    <w:p w14:paraId="6BDFC27F" w14:textId="54900F28"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14" w:history="1">
        <w:r w:rsidRPr="008022A8">
          <w:rPr>
            <w:rStyle w:val="Hyperlink"/>
          </w:rPr>
          <w:t>5.5.</w:t>
        </w:r>
        <w:r>
          <w:rPr>
            <w:rFonts w:asciiTheme="minorHAnsi" w:eastAsiaTheme="minorEastAsia" w:hAnsiTheme="minorHAnsi" w:cstheme="minorBidi"/>
            <w:kern w:val="2"/>
            <w:sz w:val="22"/>
            <w:szCs w:val="22"/>
            <w:lang/>
            <w14:ligatures w14:val="standardContextual"/>
          </w:rPr>
          <w:tab/>
        </w:r>
        <w:r w:rsidRPr="008022A8">
          <w:rPr>
            <w:rStyle w:val="Hyperlink"/>
          </w:rPr>
          <w:t>Prijs</w:t>
        </w:r>
        <w:r>
          <w:rPr>
            <w:webHidden/>
          </w:rPr>
          <w:tab/>
        </w:r>
        <w:r>
          <w:rPr>
            <w:webHidden/>
          </w:rPr>
          <w:fldChar w:fldCharType="begin"/>
        </w:r>
        <w:r>
          <w:rPr>
            <w:webHidden/>
          </w:rPr>
          <w:instrText xml:space="preserve"> PAGEREF _Toc160724214 \h </w:instrText>
        </w:r>
        <w:r>
          <w:rPr>
            <w:webHidden/>
          </w:rPr>
        </w:r>
        <w:r>
          <w:rPr>
            <w:webHidden/>
          </w:rPr>
          <w:fldChar w:fldCharType="separate"/>
        </w:r>
        <w:r>
          <w:rPr>
            <w:webHidden/>
          </w:rPr>
          <w:t>31</w:t>
        </w:r>
        <w:r>
          <w:rPr>
            <w:webHidden/>
          </w:rPr>
          <w:fldChar w:fldCharType="end"/>
        </w:r>
      </w:hyperlink>
    </w:p>
    <w:p w14:paraId="02356AE4" w14:textId="292AA90D"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15" w:history="1">
        <w:r w:rsidRPr="008022A8">
          <w:rPr>
            <w:rStyle w:val="Hyperlink"/>
          </w:rPr>
          <w:t>5.6.</w:t>
        </w:r>
        <w:r>
          <w:rPr>
            <w:rFonts w:asciiTheme="minorHAnsi" w:eastAsiaTheme="minorEastAsia" w:hAnsiTheme="minorHAnsi" w:cstheme="minorBidi"/>
            <w:kern w:val="2"/>
            <w:sz w:val="22"/>
            <w:szCs w:val="22"/>
            <w:lang/>
            <w14:ligatures w14:val="standardContextual"/>
          </w:rPr>
          <w:tab/>
        </w:r>
        <w:r w:rsidRPr="008022A8">
          <w:rPr>
            <w:rStyle w:val="Hyperlink"/>
          </w:rPr>
          <w:t>Interview</w:t>
        </w:r>
        <w:r>
          <w:rPr>
            <w:webHidden/>
          </w:rPr>
          <w:tab/>
        </w:r>
        <w:r>
          <w:rPr>
            <w:webHidden/>
          </w:rPr>
          <w:fldChar w:fldCharType="begin"/>
        </w:r>
        <w:r>
          <w:rPr>
            <w:webHidden/>
          </w:rPr>
          <w:instrText xml:space="preserve"> PAGEREF _Toc160724215 \h </w:instrText>
        </w:r>
        <w:r>
          <w:rPr>
            <w:webHidden/>
          </w:rPr>
        </w:r>
        <w:r>
          <w:rPr>
            <w:webHidden/>
          </w:rPr>
          <w:fldChar w:fldCharType="separate"/>
        </w:r>
        <w:r>
          <w:rPr>
            <w:webHidden/>
          </w:rPr>
          <w:t>31</w:t>
        </w:r>
        <w:r>
          <w:rPr>
            <w:webHidden/>
          </w:rPr>
          <w:fldChar w:fldCharType="end"/>
        </w:r>
      </w:hyperlink>
    </w:p>
    <w:p w14:paraId="56525DE8" w14:textId="076B13C7"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16" w:history="1">
        <w:r w:rsidRPr="008022A8">
          <w:rPr>
            <w:rStyle w:val="Hyperlink"/>
          </w:rPr>
          <w:t>5.6.1.</w:t>
        </w:r>
        <w:r>
          <w:rPr>
            <w:rFonts w:asciiTheme="minorHAnsi" w:eastAsiaTheme="minorEastAsia" w:hAnsiTheme="minorHAnsi" w:cstheme="minorBidi"/>
            <w:kern w:val="2"/>
            <w:sz w:val="22"/>
            <w:szCs w:val="22"/>
            <w:lang/>
            <w14:ligatures w14:val="standardContextual"/>
          </w:rPr>
          <w:tab/>
        </w:r>
        <w:r w:rsidRPr="008022A8">
          <w:rPr>
            <w:rStyle w:val="Hyperlink"/>
          </w:rPr>
          <w:t>Case 1 - Optische tafel</w:t>
        </w:r>
        <w:r>
          <w:rPr>
            <w:webHidden/>
          </w:rPr>
          <w:tab/>
        </w:r>
        <w:r>
          <w:rPr>
            <w:webHidden/>
          </w:rPr>
          <w:fldChar w:fldCharType="begin"/>
        </w:r>
        <w:r>
          <w:rPr>
            <w:webHidden/>
          </w:rPr>
          <w:instrText xml:space="preserve"> PAGEREF _Toc160724216 \h </w:instrText>
        </w:r>
        <w:r>
          <w:rPr>
            <w:webHidden/>
          </w:rPr>
        </w:r>
        <w:r>
          <w:rPr>
            <w:webHidden/>
          </w:rPr>
          <w:fldChar w:fldCharType="separate"/>
        </w:r>
        <w:r>
          <w:rPr>
            <w:webHidden/>
          </w:rPr>
          <w:t>33</w:t>
        </w:r>
        <w:r>
          <w:rPr>
            <w:webHidden/>
          </w:rPr>
          <w:fldChar w:fldCharType="end"/>
        </w:r>
      </w:hyperlink>
    </w:p>
    <w:p w14:paraId="30E96626" w14:textId="501F57B9"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17" w:history="1">
        <w:r w:rsidRPr="008022A8">
          <w:rPr>
            <w:rStyle w:val="Hyperlink"/>
          </w:rPr>
          <w:t>5.6.2.</w:t>
        </w:r>
        <w:r>
          <w:rPr>
            <w:rFonts w:asciiTheme="minorHAnsi" w:eastAsiaTheme="minorEastAsia" w:hAnsiTheme="minorHAnsi" w:cstheme="minorBidi"/>
            <w:kern w:val="2"/>
            <w:sz w:val="22"/>
            <w:szCs w:val="22"/>
            <w:lang/>
            <w14:ligatures w14:val="standardContextual"/>
          </w:rPr>
          <w:tab/>
        </w:r>
        <w:r w:rsidRPr="008022A8">
          <w:rPr>
            <w:rStyle w:val="Hyperlink"/>
          </w:rPr>
          <w:t>Case 2 – Glovebox</w:t>
        </w:r>
        <w:r>
          <w:rPr>
            <w:webHidden/>
          </w:rPr>
          <w:tab/>
        </w:r>
        <w:r>
          <w:rPr>
            <w:webHidden/>
          </w:rPr>
          <w:fldChar w:fldCharType="begin"/>
        </w:r>
        <w:r>
          <w:rPr>
            <w:webHidden/>
          </w:rPr>
          <w:instrText xml:space="preserve"> PAGEREF _Toc160724217 \h </w:instrText>
        </w:r>
        <w:r>
          <w:rPr>
            <w:webHidden/>
          </w:rPr>
        </w:r>
        <w:r>
          <w:rPr>
            <w:webHidden/>
          </w:rPr>
          <w:fldChar w:fldCharType="separate"/>
        </w:r>
        <w:r>
          <w:rPr>
            <w:webHidden/>
          </w:rPr>
          <w:t>33</w:t>
        </w:r>
        <w:r>
          <w:rPr>
            <w:webHidden/>
          </w:rPr>
          <w:fldChar w:fldCharType="end"/>
        </w:r>
      </w:hyperlink>
    </w:p>
    <w:p w14:paraId="05009A9F" w14:textId="464D331F"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18" w:history="1">
        <w:r w:rsidRPr="008022A8">
          <w:rPr>
            <w:rStyle w:val="Hyperlink"/>
          </w:rPr>
          <w:t>5.6.3.</w:t>
        </w:r>
        <w:r>
          <w:rPr>
            <w:rFonts w:asciiTheme="minorHAnsi" w:eastAsiaTheme="minorEastAsia" w:hAnsiTheme="minorHAnsi" w:cstheme="minorBidi"/>
            <w:kern w:val="2"/>
            <w:sz w:val="22"/>
            <w:szCs w:val="22"/>
            <w:lang/>
            <w14:ligatures w14:val="standardContextual"/>
          </w:rPr>
          <w:tab/>
        </w:r>
        <w:r w:rsidRPr="008022A8">
          <w:rPr>
            <w:rStyle w:val="Hyperlink"/>
          </w:rPr>
          <w:t>Case 3 - Elektronenmicroscoop</w:t>
        </w:r>
        <w:r>
          <w:rPr>
            <w:webHidden/>
          </w:rPr>
          <w:tab/>
        </w:r>
        <w:r>
          <w:rPr>
            <w:webHidden/>
          </w:rPr>
          <w:fldChar w:fldCharType="begin"/>
        </w:r>
        <w:r>
          <w:rPr>
            <w:webHidden/>
          </w:rPr>
          <w:instrText xml:space="preserve"> PAGEREF _Toc160724218 \h </w:instrText>
        </w:r>
        <w:r>
          <w:rPr>
            <w:webHidden/>
          </w:rPr>
        </w:r>
        <w:r>
          <w:rPr>
            <w:webHidden/>
          </w:rPr>
          <w:fldChar w:fldCharType="separate"/>
        </w:r>
        <w:r>
          <w:rPr>
            <w:webHidden/>
          </w:rPr>
          <w:t>34</w:t>
        </w:r>
        <w:r>
          <w:rPr>
            <w:webHidden/>
          </w:rPr>
          <w:fldChar w:fldCharType="end"/>
        </w:r>
      </w:hyperlink>
    </w:p>
    <w:p w14:paraId="03387EF0" w14:textId="5EE7AC31" w:rsidR="00DF7160" w:rsidRDefault="00DF7160">
      <w:pPr>
        <w:pStyle w:val="TOC3"/>
        <w:rPr>
          <w:rFonts w:asciiTheme="minorHAnsi" w:eastAsiaTheme="minorEastAsia" w:hAnsiTheme="minorHAnsi" w:cstheme="minorBidi"/>
          <w:kern w:val="2"/>
          <w:sz w:val="22"/>
          <w:szCs w:val="22"/>
          <w:lang/>
          <w14:ligatures w14:val="standardContextual"/>
        </w:rPr>
      </w:pPr>
      <w:hyperlink w:anchor="_Toc160724219" w:history="1">
        <w:r w:rsidRPr="008022A8">
          <w:rPr>
            <w:rStyle w:val="Hyperlink"/>
            <w:lang w:eastAsia="zh-CN"/>
          </w:rPr>
          <w:t>5.6.4.</w:t>
        </w:r>
        <w:r>
          <w:rPr>
            <w:rFonts w:asciiTheme="minorHAnsi" w:eastAsiaTheme="minorEastAsia" w:hAnsiTheme="minorHAnsi" w:cstheme="minorBidi"/>
            <w:kern w:val="2"/>
            <w:sz w:val="22"/>
            <w:szCs w:val="22"/>
            <w:lang/>
            <w14:ligatures w14:val="standardContextual"/>
          </w:rPr>
          <w:tab/>
        </w:r>
        <w:r w:rsidRPr="008022A8">
          <w:rPr>
            <w:rStyle w:val="Hyperlink"/>
            <w:lang w:eastAsia="zh-CN"/>
          </w:rPr>
          <w:t>Case 4 - Sputtermachine</w:t>
        </w:r>
        <w:r>
          <w:rPr>
            <w:webHidden/>
          </w:rPr>
          <w:tab/>
        </w:r>
        <w:r>
          <w:rPr>
            <w:webHidden/>
          </w:rPr>
          <w:fldChar w:fldCharType="begin"/>
        </w:r>
        <w:r>
          <w:rPr>
            <w:webHidden/>
          </w:rPr>
          <w:instrText xml:space="preserve"> PAGEREF _Toc160724219 \h </w:instrText>
        </w:r>
        <w:r>
          <w:rPr>
            <w:webHidden/>
          </w:rPr>
        </w:r>
        <w:r>
          <w:rPr>
            <w:webHidden/>
          </w:rPr>
          <w:fldChar w:fldCharType="separate"/>
        </w:r>
        <w:r>
          <w:rPr>
            <w:webHidden/>
          </w:rPr>
          <w:t>34</w:t>
        </w:r>
        <w:r>
          <w:rPr>
            <w:webHidden/>
          </w:rPr>
          <w:fldChar w:fldCharType="end"/>
        </w:r>
      </w:hyperlink>
    </w:p>
    <w:p w14:paraId="296A6101" w14:textId="2D8A5037"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20" w:history="1">
        <w:r w:rsidRPr="008022A8">
          <w:rPr>
            <w:rStyle w:val="Hyperlink"/>
          </w:rPr>
          <w:t>5.7.</w:t>
        </w:r>
        <w:r>
          <w:rPr>
            <w:rFonts w:asciiTheme="minorHAnsi" w:eastAsiaTheme="minorEastAsia" w:hAnsiTheme="minorHAnsi" w:cstheme="minorBidi"/>
            <w:kern w:val="2"/>
            <w:sz w:val="22"/>
            <w:szCs w:val="22"/>
            <w:lang/>
            <w14:ligatures w14:val="standardContextual"/>
          </w:rPr>
          <w:tab/>
        </w:r>
        <w:r w:rsidRPr="008022A8">
          <w:rPr>
            <w:rStyle w:val="Hyperlink"/>
          </w:rPr>
          <w:t>Weging eindresultaat</w:t>
        </w:r>
        <w:r>
          <w:rPr>
            <w:webHidden/>
          </w:rPr>
          <w:tab/>
        </w:r>
        <w:r>
          <w:rPr>
            <w:webHidden/>
          </w:rPr>
          <w:fldChar w:fldCharType="begin"/>
        </w:r>
        <w:r>
          <w:rPr>
            <w:webHidden/>
          </w:rPr>
          <w:instrText xml:space="preserve"> PAGEREF _Toc160724220 \h </w:instrText>
        </w:r>
        <w:r>
          <w:rPr>
            <w:webHidden/>
          </w:rPr>
        </w:r>
        <w:r>
          <w:rPr>
            <w:webHidden/>
          </w:rPr>
          <w:fldChar w:fldCharType="separate"/>
        </w:r>
        <w:r>
          <w:rPr>
            <w:webHidden/>
          </w:rPr>
          <w:t>35</w:t>
        </w:r>
        <w:r>
          <w:rPr>
            <w:webHidden/>
          </w:rPr>
          <w:fldChar w:fldCharType="end"/>
        </w:r>
      </w:hyperlink>
    </w:p>
    <w:p w14:paraId="71183675" w14:textId="1F3AD4F6" w:rsidR="00DF7160" w:rsidRDefault="00DF7160">
      <w:pPr>
        <w:pStyle w:val="TOC2"/>
        <w:rPr>
          <w:rFonts w:asciiTheme="minorHAnsi" w:eastAsiaTheme="minorEastAsia" w:hAnsiTheme="minorHAnsi" w:cstheme="minorBidi"/>
          <w:kern w:val="2"/>
          <w:sz w:val="22"/>
          <w:szCs w:val="22"/>
          <w:lang/>
          <w14:ligatures w14:val="standardContextual"/>
        </w:rPr>
      </w:pPr>
      <w:hyperlink w:anchor="_Toc160724221" w:history="1">
        <w:r w:rsidRPr="008022A8">
          <w:rPr>
            <w:rStyle w:val="Hyperlink"/>
          </w:rPr>
          <w:t>5.8.</w:t>
        </w:r>
        <w:r>
          <w:rPr>
            <w:rFonts w:asciiTheme="minorHAnsi" w:eastAsiaTheme="minorEastAsia" w:hAnsiTheme="minorHAnsi" w:cstheme="minorBidi"/>
            <w:kern w:val="2"/>
            <w:sz w:val="22"/>
            <w:szCs w:val="22"/>
            <w:lang/>
            <w14:ligatures w14:val="standardContextual"/>
          </w:rPr>
          <w:tab/>
        </w:r>
        <w:r w:rsidRPr="008022A8">
          <w:rPr>
            <w:rStyle w:val="Hyperlink"/>
          </w:rPr>
          <w:t>Gunningsbeslissing</w:t>
        </w:r>
        <w:r>
          <w:rPr>
            <w:webHidden/>
          </w:rPr>
          <w:tab/>
        </w:r>
        <w:r>
          <w:rPr>
            <w:webHidden/>
          </w:rPr>
          <w:fldChar w:fldCharType="begin"/>
        </w:r>
        <w:r>
          <w:rPr>
            <w:webHidden/>
          </w:rPr>
          <w:instrText xml:space="preserve"> PAGEREF _Toc160724221 \h </w:instrText>
        </w:r>
        <w:r>
          <w:rPr>
            <w:webHidden/>
          </w:rPr>
        </w:r>
        <w:r>
          <w:rPr>
            <w:webHidden/>
          </w:rPr>
          <w:fldChar w:fldCharType="separate"/>
        </w:r>
        <w:r>
          <w:rPr>
            <w:webHidden/>
          </w:rPr>
          <w:t>35</w:t>
        </w:r>
        <w:r>
          <w:rPr>
            <w:webHidden/>
          </w:rPr>
          <w:fldChar w:fldCharType="end"/>
        </w:r>
      </w:hyperlink>
    </w:p>
    <w:p w14:paraId="48EE2834" w14:textId="1DA97070" w:rsidR="00DF7160" w:rsidRDefault="00DF7160">
      <w:pPr>
        <w:pStyle w:val="TOC1"/>
        <w:rPr>
          <w:rFonts w:asciiTheme="minorHAnsi" w:eastAsiaTheme="minorEastAsia" w:hAnsiTheme="minorHAnsi" w:cstheme="minorBidi"/>
          <w:kern w:val="2"/>
          <w:sz w:val="22"/>
          <w:szCs w:val="22"/>
          <w:lang/>
          <w14:ligatures w14:val="standardContextual"/>
        </w:rPr>
      </w:pPr>
      <w:hyperlink w:anchor="_Toc160724222" w:history="1">
        <w:r w:rsidRPr="008022A8">
          <w:rPr>
            <w:rStyle w:val="Hyperlink"/>
          </w:rPr>
          <w:t>6.</w:t>
        </w:r>
        <w:r>
          <w:rPr>
            <w:rFonts w:asciiTheme="minorHAnsi" w:eastAsiaTheme="minorEastAsia" w:hAnsiTheme="minorHAnsi" w:cstheme="minorBidi"/>
            <w:kern w:val="2"/>
            <w:sz w:val="22"/>
            <w:szCs w:val="22"/>
            <w:lang/>
            <w14:ligatures w14:val="standardContextual"/>
          </w:rPr>
          <w:tab/>
        </w:r>
        <w:r w:rsidRPr="008022A8">
          <w:rPr>
            <w:rStyle w:val="Hyperlink"/>
          </w:rPr>
          <w:t>Bijlagen</w:t>
        </w:r>
        <w:r>
          <w:rPr>
            <w:webHidden/>
          </w:rPr>
          <w:tab/>
        </w:r>
        <w:r>
          <w:rPr>
            <w:webHidden/>
          </w:rPr>
          <w:fldChar w:fldCharType="begin"/>
        </w:r>
        <w:r>
          <w:rPr>
            <w:webHidden/>
          </w:rPr>
          <w:instrText xml:space="preserve"> PAGEREF _Toc160724222 \h </w:instrText>
        </w:r>
        <w:r>
          <w:rPr>
            <w:webHidden/>
          </w:rPr>
        </w:r>
        <w:r>
          <w:rPr>
            <w:webHidden/>
          </w:rPr>
          <w:fldChar w:fldCharType="separate"/>
        </w:r>
        <w:r>
          <w:rPr>
            <w:webHidden/>
          </w:rPr>
          <w:t>36</w:t>
        </w:r>
        <w:r>
          <w:rPr>
            <w:webHidden/>
          </w:rPr>
          <w:fldChar w:fldCharType="end"/>
        </w:r>
      </w:hyperlink>
    </w:p>
    <w:p w14:paraId="51B77590" w14:textId="73893CE9" w:rsidR="006C39C2" w:rsidRDefault="00066302" w:rsidP="00274609">
      <w:pPr>
        <w:spacing w:line="300" w:lineRule="exact"/>
      </w:pPr>
      <w:r>
        <w:fldChar w:fldCharType="end"/>
      </w:r>
    </w:p>
    <w:p w14:paraId="0625F0F4" w14:textId="77777777" w:rsidR="006C39C2" w:rsidRPr="006C39C2" w:rsidRDefault="006C39C2" w:rsidP="00274609">
      <w:pPr>
        <w:spacing w:line="300" w:lineRule="exact"/>
      </w:pPr>
    </w:p>
    <w:p w14:paraId="789979BC" w14:textId="77777777" w:rsidR="006C39C2" w:rsidRDefault="006C39C2" w:rsidP="00274609">
      <w:pPr>
        <w:spacing w:line="300" w:lineRule="exact"/>
      </w:pPr>
    </w:p>
    <w:p w14:paraId="32E00ADF" w14:textId="255CE6B4" w:rsidR="00C415F9" w:rsidRDefault="006C39C2" w:rsidP="00AA51C4">
      <w:r w:rsidRPr="00E66C6B">
        <w:br w:type="page"/>
      </w:r>
    </w:p>
    <w:p w14:paraId="42A99CEF" w14:textId="1ECE134D" w:rsidR="007913BB" w:rsidRPr="00CD709F" w:rsidRDefault="007913BB" w:rsidP="00274609">
      <w:pPr>
        <w:pStyle w:val="Heading1"/>
        <w:spacing w:line="300" w:lineRule="exact"/>
      </w:pPr>
      <w:bookmarkStart w:id="19" w:name="_Toc378152405"/>
      <w:bookmarkStart w:id="20" w:name="_Toc528223775"/>
      <w:bookmarkStart w:id="21" w:name="_Toc528225687"/>
      <w:bookmarkStart w:id="22" w:name="_Toc528746284"/>
      <w:bookmarkStart w:id="23" w:name="_Toc529192580"/>
      <w:bookmarkStart w:id="24" w:name="_Toc160724162"/>
      <w:r w:rsidRPr="00CD709F">
        <w:t>Inleiding</w:t>
      </w:r>
      <w:bookmarkEnd w:id="19"/>
      <w:bookmarkEnd w:id="20"/>
      <w:bookmarkEnd w:id="21"/>
      <w:bookmarkEnd w:id="22"/>
      <w:bookmarkEnd w:id="23"/>
      <w:bookmarkEnd w:id="24"/>
    </w:p>
    <w:p w14:paraId="7FF64B45" w14:textId="0898AB77" w:rsidR="007913BB" w:rsidRDefault="007913BB" w:rsidP="00274609">
      <w:pPr>
        <w:tabs>
          <w:tab w:val="left" w:pos="567"/>
        </w:tabs>
        <w:autoSpaceDE w:val="0"/>
        <w:autoSpaceDN w:val="0"/>
        <w:adjustRightInd w:val="0"/>
        <w:spacing w:line="300" w:lineRule="exact"/>
        <w:jc w:val="both"/>
        <w:rPr>
          <w:rFonts w:cs="Arial"/>
        </w:rPr>
      </w:pPr>
      <w:r w:rsidRPr="002E7741">
        <w:rPr>
          <w:rFonts w:cs="Arial"/>
        </w:rPr>
        <w:t xml:space="preserve">Voor u ligt de offerteaanvraag </w:t>
      </w:r>
      <w:r w:rsidRPr="00B619E8">
        <w:rPr>
          <w:rFonts w:cs="Arial"/>
        </w:rPr>
        <w:t xml:space="preserve">behorende bij </w:t>
      </w:r>
      <w:r w:rsidRPr="00B619E8">
        <w:t>een Europese aanbesteding volgens de Openbare</w:t>
      </w:r>
      <w:r w:rsidRPr="00B619E8">
        <w:rPr>
          <w:rFonts w:cs="Arial"/>
        </w:rPr>
        <w:t xml:space="preserve"> aanbesteding</w:t>
      </w:r>
      <w:r>
        <w:rPr>
          <w:rFonts w:cs="Arial"/>
        </w:rPr>
        <w:t>s</w:t>
      </w:r>
      <w:r w:rsidRPr="00B619E8">
        <w:rPr>
          <w:rFonts w:cs="Arial"/>
        </w:rPr>
        <w:t xml:space="preserve">procedure voor </w:t>
      </w:r>
      <w:r w:rsidR="00162E31">
        <w:rPr>
          <w:rFonts w:cs="Arial"/>
        </w:rPr>
        <w:t xml:space="preserve">de </w:t>
      </w:r>
      <w:r w:rsidR="00162E31" w:rsidRPr="00EF3A36">
        <w:rPr>
          <w:rFonts w:cs="Arial"/>
        </w:rPr>
        <w:t xml:space="preserve">aanbesteding </w:t>
      </w:r>
      <w:r w:rsidRPr="00EF3A36">
        <w:rPr>
          <w:rFonts w:cs="Arial"/>
        </w:rPr>
        <w:t>‘</w:t>
      </w:r>
      <w:r w:rsidR="00CE58CB" w:rsidRPr="00EF3A36">
        <w:rPr>
          <w:rFonts w:cs="Arial"/>
        </w:rPr>
        <w:t xml:space="preserve">Verhuizing </w:t>
      </w:r>
      <w:r w:rsidR="00162E31" w:rsidRPr="00EF3A36">
        <w:rPr>
          <w:rFonts w:cs="Arial"/>
        </w:rPr>
        <w:t xml:space="preserve">van W&amp;N naar </w:t>
      </w:r>
      <w:r w:rsidR="00CE58CB" w:rsidRPr="00EF3A36">
        <w:rPr>
          <w:rFonts w:cs="Arial"/>
        </w:rPr>
        <w:t>VU Onderzoeksgebouw’</w:t>
      </w:r>
      <w:r w:rsidRPr="00EF3A36">
        <w:rPr>
          <w:rFonts w:cs="Arial"/>
        </w:rPr>
        <w:t>.</w:t>
      </w:r>
    </w:p>
    <w:p w14:paraId="160A5CDB" w14:textId="77777777" w:rsidR="00162E31" w:rsidRDefault="00162E31" w:rsidP="00274609">
      <w:pPr>
        <w:tabs>
          <w:tab w:val="left" w:pos="567"/>
        </w:tabs>
        <w:autoSpaceDE w:val="0"/>
        <w:autoSpaceDN w:val="0"/>
        <w:adjustRightInd w:val="0"/>
        <w:spacing w:line="300" w:lineRule="exact"/>
        <w:jc w:val="both"/>
        <w:rPr>
          <w:rFonts w:cs="Arial"/>
        </w:rPr>
      </w:pPr>
    </w:p>
    <w:p w14:paraId="7D725C43" w14:textId="076FC19E" w:rsidR="00867870" w:rsidRPr="00077CF5" w:rsidRDefault="00867870" w:rsidP="003B0F9C">
      <w:pPr>
        <w:tabs>
          <w:tab w:val="left" w:pos="993"/>
        </w:tabs>
        <w:spacing w:line="300" w:lineRule="exact"/>
        <w:jc w:val="both"/>
        <w:rPr>
          <w:rFonts w:cs="Arial"/>
        </w:rPr>
      </w:pPr>
      <w:r w:rsidRPr="00B619E8">
        <w:rPr>
          <w:rFonts w:cs="Arial"/>
        </w:rPr>
        <w:t xml:space="preserve">De aanbesteding betreft een </w:t>
      </w:r>
      <w:r w:rsidRPr="005C68B8">
        <w:rPr>
          <w:rFonts w:cs="Arial"/>
        </w:rPr>
        <w:t>Europese</w:t>
      </w:r>
      <w:r w:rsidRPr="00B619E8">
        <w:rPr>
          <w:rFonts w:cs="Arial"/>
        </w:rPr>
        <w:t xml:space="preserve"> aanbesteding volgens de Openbare Procedure, conform de </w:t>
      </w:r>
      <w:r w:rsidRPr="00FC5232">
        <w:rPr>
          <w:rFonts w:cs="Arial"/>
        </w:rPr>
        <w:t xml:space="preserve">Aanbestedingswet 2012. Het doel van deze aanbesteding is om te komen tot een opdracht met één (1) opdrachtnemer. </w:t>
      </w:r>
      <w:r w:rsidRPr="00CE58CB">
        <w:rPr>
          <w:rFonts w:cs="Arial"/>
        </w:rPr>
        <w:t xml:space="preserve">De overeenkomst wordt aangegaan voor de duur van de levering met beoogde ingangsdatum </w:t>
      </w:r>
      <w:r w:rsidRPr="00C12C62">
        <w:rPr>
          <w:rFonts w:cs="Arial"/>
        </w:rPr>
        <w:t xml:space="preserve">van </w:t>
      </w:r>
      <w:r w:rsidR="00631F7F" w:rsidRPr="00C12C62">
        <w:rPr>
          <w:rFonts w:cs="Arial"/>
        </w:rPr>
        <w:t xml:space="preserve">1 juli </w:t>
      </w:r>
      <w:r w:rsidR="007F6CBF" w:rsidRPr="00C12C62">
        <w:rPr>
          <w:rFonts w:cs="Arial"/>
        </w:rPr>
        <w:t>2</w:t>
      </w:r>
      <w:r w:rsidRPr="00C12C62">
        <w:rPr>
          <w:rFonts w:cs="Arial"/>
        </w:rPr>
        <w:t xml:space="preserve">024 en een verwachte einddatum van </w:t>
      </w:r>
      <w:r w:rsidR="00E67F7C" w:rsidRPr="00C12C62">
        <w:rPr>
          <w:rFonts w:cs="Arial"/>
        </w:rPr>
        <w:t>1 maart</w:t>
      </w:r>
      <w:r w:rsidR="00E67F7C">
        <w:rPr>
          <w:rFonts w:cs="Arial"/>
        </w:rPr>
        <w:t xml:space="preserve"> 2025</w:t>
      </w:r>
      <w:r w:rsidRPr="00CE58CB">
        <w:rPr>
          <w:rFonts w:cs="Arial"/>
        </w:rPr>
        <w:t xml:space="preserve">. </w:t>
      </w:r>
      <w:r w:rsidRPr="00077CF5">
        <w:rPr>
          <w:rFonts w:cs="Arial"/>
        </w:rPr>
        <w:t>De gunning vindt plaats op basis van het gunningscriterium beste prijs-kwaliteitverhouding.</w:t>
      </w:r>
    </w:p>
    <w:p w14:paraId="6EF78123" w14:textId="77777777" w:rsidR="00867870" w:rsidRPr="00077CF5" w:rsidRDefault="00867870" w:rsidP="00867870">
      <w:pPr>
        <w:tabs>
          <w:tab w:val="left" w:pos="993"/>
        </w:tabs>
        <w:spacing w:line="300" w:lineRule="exact"/>
        <w:jc w:val="both"/>
        <w:rPr>
          <w:rFonts w:cs="Arial"/>
        </w:rPr>
      </w:pPr>
    </w:p>
    <w:p w14:paraId="1612A17E" w14:textId="6045517C" w:rsidR="00867870" w:rsidRDefault="00867870" w:rsidP="00867870">
      <w:pPr>
        <w:autoSpaceDE w:val="0"/>
        <w:autoSpaceDN w:val="0"/>
        <w:adjustRightInd w:val="0"/>
        <w:spacing w:line="300" w:lineRule="exact"/>
        <w:jc w:val="both"/>
        <w:rPr>
          <w:rFonts w:cs="Arial"/>
        </w:rPr>
      </w:pPr>
      <w:r w:rsidRPr="002E7741">
        <w:rPr>
          <w:rFonts w:cs="Arial"/>
        </w:rPr>
        <w:t>Inschrijvers worden uitgenodigd om op basis van de verstrekte informatie een aanbieding te doen.</w:t>
      </w:r>
      <w:r w:rsidR="00E16CE9">
        <w:rPr>
          <w:rFonts w:cs="Arial"/>
        </w:rPr>
        <w:t xml:space="preserve"> </w:t>
      </w:r>
      <w:r w:rsidRPr="001C66D0">
        <w:rPr>
          <w:rFonts w:cs="Arial"/>
        </w:rPr>
        <w:t>Door het doen van een inschrijving gaat inschrijver akkoord met alle in deze offerteaanvraag vastgestelde (vorm)voorschriften en het Programma van Eisen.</w:t>
      </w:r>
    </w:p>
    <w:p w14:paraId="095E58CF" w14:textId="77777777" w:rsidR="00867870" w:rsidRDefault="00867870" w:rsidP="00274609">
      <w:pPr>
        <w:tabs>
          <w:tab w:val="left" w:pos="567"/>
        </w:tabs>
        <w:autoSpaceDE w:val="0"/>
        <w:autoSpaceDN w:val="0"/>
        <w:adjustRightInd w:val="0"/>
        <w:spacing w:line="300" w:lineRule="exact"/>
        <w:jc w:val="both"/>
        <w:rPr>
          <w:rFonts w:cs="Arial"/>
        </w:rPr>
      </w:pPr>
    </w:p>
    <w:p w14:paraId="26B29D17" w14:textId="1B883FEB" w:rsidR="007913BB" w:rsidRPr="00CD709F" w:rsidRDefault="007913BB" w:rsidP="00274609">
      <w:pPr>
        <w:pStyle w:val="Heading2"/>
        <w:spacing w:line="300" w:lineRule="exact"/>
      </w:pPr>
      <w:bookmarkStart w:id="25" w:name="_Toc378152406"/>
      <w:bookmarkStart w:id="26" w:name="_Toc528223776"/>
      <w:bookmarkStart w:id="27" w:name="_Toc528225688"/>
      <w:bookmarkStart w:id="28" w:name="_Toc528746285"/>
      <w:bookmarkStart w:id="29" w:name="_Toc529192581"/>
      <w:bookmarkStart w:id="30" w:name="_Toc160724163"/>
      <w:r w:rsidRPr="00CD709F">
        <w:t>De opdracht</w:t>
      </w:r>
      <w:bookmarkEnd w:id="25"/>
      <w:bookmarkEnd w:id="26"/>
      <w:bookmarkEnd w:id="27"/>
      <w:bookmarkEnd w:id="28"/>
      <w:bookmarkEnd w:id="29"/>
      <w:bookmarkEnd w:id="30"/>
    </w:p>
    <w:p w14:paraId="2DB86689" w14:textId="75CC0EC1" w:rsidR="001517C8" w:rsidRDefault="007913BB" w:rsidP="001517C8">
      <w:pPr>
        <w:tabs>
          <w:tab w:val="left" w:pos="993"/>
        </w:tabs>
        <w:spacing w:line="300" w:lineRule="exact"/>
        <w:jc w:val="both"/>
        <w:rPr>
          <w:rFonts w:cs="Arial"/>
        </w:rPr>
      </w:pPr>
      <w:r w:rsidRPr="00B619E8">
        <w:rPr>
          <w:rFonts w:cs="Arial"/>
        </w:rPr>
        <w:t>De opdracht betreft</w:t>
      </w:r>
      <w:r>
        <w:rPr>
          <w:rFonts w:cs="Arial"/>
        </w:rPr>
        <w:t xml:space="preserve"> de </w:t>
      </w:r>
      <w:r w:rsidR="00CE58CB">
        <w:rPr>
          <w:rFonts w:cs="Arial"/>
        </w:rPr>
        <w:t xml:space="preserve">verhuizing van </w:t>
      </w:r>
      <w:r w:rsidR="00E16CE9">
        <w:rPr>
          <w:rFonts w:cs="Arial"/>
        </w:rPr>
        <w:t>goederen</w:t>
      </w:r>
      <w:r w:rsidR="000D7966">
        <w:rPr>
          <w:rFonts w:cs="Arial"/>
        </w:rPr>
        <w:t>,</w:t>
      </w:r>
      <w:r w:rsidR="00E16CE9">
        <w:rPr>
          <w:rFonts w:cs="Arial"/>
        </w:rPr>
        <w:t xml:space="preserve"> </w:t>
      </w:r>
      <w:r w:rsidR="000B58D3">
        <w:rPr>
          <w:rFonts w:cs="Arial"/>
        </w:rPr>
        <w:t xml:space="preserve">materialen, </w:t>
      </w:r>
      <w:r w:rsidR="000B58D3" w:rsidRPr="0014556F">
        <w:rPr>
          <w:rFonts w:cs="Arial"/>
        </w:rPr>
        <w:t>werkplekken</w:t>
      </w:r>
      <w:r w:rsidR="000D7966">
        <w:rPr>
          <w:rFonts w:cs="Arial"/>
        </w:rPr>
        <w:t xml:space="preserve"> </w:t>
      </w:r>
      <w:r w:rsidR="000B58D3">
        <w:rPr>
          <w:rFonts w:cs="Arial"/>
        </w:rPr>
        <w:t>en onderzoeksapparatuur van het W</w:t>
      </w:r>
      <w:r w:rsidR="002D11E9">
        <w:rPr>
          <w:rFonts w:cs="Arial"/>
        </w:rPr>
        <w:t>is- &amp; Natuurkunde gebouw (</w:t>
      </w:r>
      <w:r w:rsidR="007A17F1">
        <w:rPr>
          <w:rFonts w:cs="Arial"/>
        </w:rPr>
        <w:t xml:space="preserve">verder: </w:t>
      </w:r>
      <w:r w:rsidR="00B754E8">
        <w:rPr>
          <w:rFonts w:cs="Arial"/>
        </w:rPr>
        <w:t xml:space="preserve">gebouw </w:t>
      </w:r>
      <w:r w:rsidR="002D11E9">
        <w:rPr>
          <w:rFonts w:cs="Arial"/>
        </w:rPr>
        <w:t>W&amp;N</w:t>
      </w:r>
      <w:r w:rsidR="00645F04">
        <w:rPr>
          <w:rFonts w:cs="Arial"/>
        </w:rPr>
        <w:t xml:space="preserve"> of bronlocatie</w:t>
      </w:r>
      <w:r w:rsidR="002D11E9">
        <w:rPr>
          <w:rFonts w:cs="Arial"/>
        </w:rPr>
        <w:t xml:space="preserve">) </w:t>
      </w:r>
      <w:r w:rsidR="00DE1A8E">
        <w:rPr>
          <w:rFonts w:cs="Arial"/>
        </w:rPr>
        <w:t xml:space="preserve">naar </w:t>
      </w:r>
      <w:r w:rsidR="002D11E9">
        <w:rPr>
          <w:rFonts w:cs="Arial"/>
        </w:rPr>
        <w:t xml:space="preserve">het VU </w:t>
      </w:r>
      <w:proofErr w:type="spellStart"/>
      <w:r w:rsidR="002D11E9">
        <w:rPr>
          <w:rFonts w:cs="Arial"/>
        </w:rPr>
        <w:t>Onderzoeks</w:t>
      </w:r>
      <w:r w:rsidR="00722722">
        <w:rPr>
          <w:rFonts w:cs="Arial"/>
        </w:rPr>
        <w:t>-</w:t>
      </w:r>
      <w:r w:rsidR="002D11E9">
        <w:rPr>
          <w:rFonts w:cs="Arial"/>
        </w:rPr>
        <w:t>gebouw</w:t>
      </w:r>
      <w:proofErr w:type="spellEnd"/>
      <w:r w:rsidR="00645F04">
        <w:rPr>
          <w:rFonts w:cs="Arial"/>
        </w:rPr>
        <w:t xml:space="preserve"> (verder: </w:t>
      </w:r>
      <w:r w:rsidR="00326B13">
        <w:rPr>
          <w:rFonts w:cs="Arial"/>
        </w:rPr>
        <w:t xml:space="preserve">VO of </w:t>
      </w:r>
      <w:r w:rsidR="00645F04">
        <w:rPr>
          <w:rFonts w:cs="Arial"/>
        </w:rPr>
        <w:t>doellocatie)</w:t>
      </w:r>
      <w:r>
        <w:rPr>
          <w:rFonts w:cs="Arial"/>
        </w:rPr>
        <w:t>.</w:t>
      </w:r>
      <w:r w:rsidR="009902BD">
        <w:rPr>
          <w:rFonts w:cs="Arial"/>
        </w:rPr>
        <w:t xml:space="preserve"> </w:t>
      </w:r>
    </w:p>
    <w:p w14:paraId="575CE8B4" w14:textId="4D410A26" w:rsidR="00835AC1" w:rsidRDefault="00835AC1" w:rsidP="001517C8">
      <w:pPr>
        <w:tabs>
          <w:tab w:val="left" w:pos="993"/>
        </w:tabs>
        <w:spacing w:line="300" w:lineRule="exact"/>
        <w:jc w:val="both"/>
        <w:rPr>
          <w:rFonts w:cs="Arial"/>
        </w:rPr>
      </w:pPr>
    </w:p>
    <w:p w14:paraId="4C717387" w14:textId="45511C26" w:rsidR="00835AC1" w:rsidRPr="00F10785" w:rsidRDefault="00026794" w:rsidP="00835AC1">
      <w:pPr>
        <w:pStyle w:val="Heading3"/>
      </w:pPr>
      <w:bookmarkStart w:id="31" w:name="_Toc160724164"/>
      <w:r w:rsidRPr="00F10785">
        <w:t>Aanleiding</w:t>
      </w:r>
      <w:bookmarkEnd w:id="31"/>
    </w:p>
    <w:p w14:paraId="3769F2A9" w14:textId="03A82990" w:rsidR="00835AC1" w:rsidRPr="001E10D1" w:rsidRDefault="00835AC1" w:rsidP="00835AC1">
      <w:pPr>
        <w:autoSpaceDE w:val="0"/>
        <w:autoSpaceDN w:val="0"/>
        <w:adjustRightInd w:val="0"/>
        <w:spacing w:line="300" w:lineRule="exact"/>
        <w:jc w:val="both"/>
        <w:rPr>
          <w:rFonts w:cs="Arial"/>
        </w:rPr>
      </w:pPr>
      <w:r w:rsidRPr="00F10785">
        <w:rPr>
          <w:rFonts w:cs="Arial"/>
        </w:rPr>
        <w:t xml:space="preserve">In 2024 wordt het nieuwe VU Onderzoeksgebouw in gebruik genomen. </w:t>
      </w:r>
      <w:r w:rsidR="006C4279" w:rsidRPr="00F10785">
        <w:rPr>
          <w:rFonts w:cs="Arial"/>
        </w:rPr>
        <w:t>Het gebouw bevindt zich aan de noordzijde van De Boelelaan</w:t>
      </w:r>
      <w:r w:rsidR="008C6E06">
        <w:rPr>
          <w:rFonts w:cs="Arial"/>
        </w:rPr>
        <w:t xml:space="preserve">, op de voormalige locatie </w:t>
      </w:r>
      <w:proofErr w:type="spellStart"/>
      <w:r w:rsidR="00246D2F">
        <w:rPr>
          <w:rFonts w:cs="Arial"/>
        </w:rPr>
        <w:t>SchoolwerkTuinen</w:t>
      </w:r>
      <w:proofErr w:type="spellEnd"/>
      <w:r w:rsidR="008C6E06">
        <w:rPr>
          <w:rFonts w:cs="Arial"/>
        </w:rPr>
        <w:t xml:space="preserve"> (SWT)</w:t>
      </w:r>
      <w:r w:rsidR="006C4279" w:rsidRPr="00F10785">
        <w:rPr>
          <w:rFonts w:cs="Arial"/>
        </w:rPr>
        <w:t xml:space="preserve">. </w:t>
      </w:r>
      <w:r w:rsidRPr="00F10785">
        <w:rPr>
          <w:rFonts w:cs="Arial"/>
        </w:rPr>
        <w:t xml:space="preserve">Het gebouw bestaat uit </w:t>
      </w:r>
      <w:r w:rsidR="00F14297" w:rsidRPr="00F10785">
        <w:rPr>
          <w:rFonts w:cs="Arial"/>
        </w:rPr>
        <w:t xml:space="preserve">2 bouwdelen, met een hoogbouw aan de voorzijde </w:t>
      </w:r>
      <w:r w:rsidR="00C164C4" w:rsidRPr="00F10785">
        <w:rPr>
          <w:rFonts w:cs="Arial"/>
        </w:rPr>
        <w:t xml:space="preserve">(bouwdeel B, </w:t>
      </w:r>
      <w:r w:rsidRPr="00F10785">
        <w:rPr>
          <w:rFonts w:cs="Arial"/>
        </w:rPr>
        <w:t xml:space="preserve">12 </w:t>
      </w:r>
      <w:r w:rsidR="00F14297" w:rsidRPr="00F10785">
        <w:rPr>
          <w:rFonts w:cs="Arial"/>
        </w:rPr>
        <w:t>verdiepingen</w:t>
      </w:r>
      <w:r w:rsidR="00C164C4" w:rsidRPr="00F10785">
        <w:rPr>
          <w:rFonts w:cs="Arial"/>
        </w:rPr>
        <w:t>)</w:t>
      </w:r>
      <w:r w:rsidR="00F14297" w:rsidRPr="00F10785">
        <w:rPr>
          <w:rFonts w:cs="Arial"/>
        </w:rPr>
        <w:t xml:space="preserve"> en een laagbouw aan de achterzijde </w:t>
      </w:r>
      <w:r w:rsidR="00C164C4" w:rsidRPr="00F10785">
        <w:rPr>
          <w:rFonts w:cs="Arial"/>
        </w:rPr>
        <w:t xml:space="preserve">(bouwdeel A, </w:t>
      </w:r>
      <w:r w:rsidRPr="00F10785">
        <w:rPr>
          <w:rFonts w:cs="Arial"/>
        </w:rPr>
        <w:t>6 verdiepingen</w:t>
      </w:r>
      <w:r w:rsidR="00F14297" w:rsidRPr="00F10785">
        <w:rPr>
          <w:rFonts w:cs="Arial"/>
        </w:rPr>
        <w:t>)</w:t>
      </w:r>
      <w:r w:rsidR="009F2ED5" w:rsidRPr="00F10785">
        <w:rPr>
          <w:rFonts w:cs="Arial"/>
        </w:rPr>
        <w:t xml:space="preserve">. </w:t>
      </w:r>
      <w:r w:rsidR="006C4279" w:rsidRPr="00F10785">
        <w:rPr>
          <w:rFonts w:cs="Arial"/>
        </w:rPr>
        <w:t xml:space="preserve">In totaal gaat het om ca. 27.000 m2 BVO. </w:t>
      </w:r>
      <w:r w:rsidRPr="00F10785">
        <w:rPr>
          <w:rFonts w:cs="Arial"/>
        </w:rPr>
        <w:t xml:space="preserve">Kantoorgebieden en algemene voorzieningen bevinden zich </w:t>
      </w:r>
      <w:r w:rsidR="006958EC" w:rsidRPr="00F10785">
        <w:rPr>
          <w:rFonts w:cs="Arial"/>
        </w:rPr>
        <w:t xml:space="preserve">veelal </w:t>
      </w:r>
      <w:r w:rsidRPr="00F10785">
        <w:rPr>
          <w:rFonts w:cs="Arial"/>
        </w:rPr>
        <w:t xml:space="preserve">in </w:t>
      </w:r>
      <w:r w:rsidR="004173A7" w:rsidRPr="00F10785">
        <w:rPr>
          <w:rFonts w:cs="Arial"/>
        </w:rPr>
        <w:t>de hoogbouw</w:t>
      </w:r>
      <w:r w:rsidRPr="00F10785">
        <w:rPr>
          <w:rFonts w:cs="Arial"/>
        </w:rPr>
        <w:t xml:space="preserve">. </w:t>
      </w:r>
      <w:r w:rsidR="00FD79FC" w:rsidRPr="00F10785">
        <w:rPr>
          <w:rFonts w:cs="Arial"/>
        </w:rPr>
        <w:t>De o</w:t>
      </w:r>
      <w:r w:rsidR="006958EC" w:rsidRPr="00F10785">
        <w:rPr>
          <w:rFonts w:cs="Arial"/>
        </w:rPr>
        <w:t xml:space="preserve">nderzoeksfaciliteiten en -voorzieningen bevinden zich veelal in de laagbouw. </w:t>
      </w:r>
      <w:r w:rsidR="00FD79FC" w:rsidRPr="00F10785">
        <w:rPr>
          <w:rFonts w:cs="Arial"/>
        </w:rPr>
        <w:t xml:space="preserve">Dit deel van het gebouw is </w:t>
      </w:r>
      <w:proofErr w:type="spellStart"/>
      <w:r w:rsidR="00FD79FC" w:rsidRPr="00F10785">
        <w:rPr>
          <w:rFonts w:cs="Arial"/>
        </w:rPr>
        <w:t>trillingsarm</w:t>
      </w:r>
      <w:proofErr w:type="spellEnd"/>
      <w:r w:rsidR="00FD79FC" w:rsidRPr="00F10785">
        <w:rPr>
          <w:rFonts w:cs="Arial"/>
        </w:rPr>
        <w:t>.</w:t>
      </w:r>
      <w:r w:rsidR="00FD79FC">
        <w:rPr>
          <w:rFonts w:cs="Arial"/>
        </w:rPr>
        <w:t xml:space="preserve"> </w:t>
      </w:r>
    </w:p>
    <w:p w14:paraId="768F1775" w14:textId="77777777" w:rsidR="00835AC1" w:rsidRDefault="00835AC1" w:rsidP="00835AC1">
      <w:pPr>
        <w:autoSpaceDE w:val="0"/>
        <w:autoSpaceDN w:val="0"/>
        <w:adjustRightInd w:val="0"/>
        <w:spacing w:line="300" w:lineRule="exact"/>
        <w:jc w:val="both"/>
        <w:rPr>
          <w:rFonts w:cs="Arial"/>
        </w:rPr>
      </w:pPr>
    </w:p>
    <w:p w14:paraId="3ABDD28F" w14:textId="77777777" w:rsidR="0018016C" w:rsidRPr="0018016C" w:rsidRDefault="0018016C" w:rsidP="0018016C">
      <w:pPr>
        <w:autoSpaceDE w:val="0"/>
        <w:autoSpaceDN w:val="0"/>
        <w:adjustRightInd w:val="0"/>
        <w:spacing w:line="300" w:lineRule="exact"/>
        <w:jc w:val="both"/>
        <w:rPr>
          <w:rFonts w:cs="Arial"/>
          <w:b/>
          <w:bCs/>
        </w:rPr>
      </w:pPr>
      <w:r w:rsidRPr="0018016C">
        <w:rPr>
          <w:rFonts w:cs="Arial"/>
          <w:b/>
          <w:bCs/>
        </w:rPr>
        <w:t>Coördinatie door Districon</w:t>
      </w:r>
    </w:p>
    <w:p w14:paraId="71FC0D02" w14:textId="211797F1" w:rsidR="009C1E88" w:rsidRDefault="0018016C" w:rsidP="009C1E88">
      <w:pPr>
        <w:autoSpaceDE w:val="0"/>
        <w:autoSpaceDN w:val="0"/>
        <w:adjustRightInd w:val="0"/>
        <w:spacing w:line="300" w:lineRule="exact"/>
        <w:jc w:val="both"/>
        <w:rPr>
          <w:rFonts w:cs="Arial"/>
          <w:strike/>
        </w:rPr>
      </w:pPr>
      <w:r w:rsidRPr="0018016C">
        <w:rPr>
          <w:rFonts w:cs="Arial"/>
        </w:rPr>
        <w:t>De coördinatie van de verhuizing is in handen van de VU en wordt namens de VU uitgevoerd door Districon</w:t>
      </w:r>
      <w:r w:rsidR="00521DCF">
        <w:rPr>
          <w:rFonts w:cs="Arial"/>
        </w:rPr>
        <w:t xml:space="preserve"> (verder: Verhuiscoördinator)</w:t>
      </w:r>
      <w:r w:rsidRPr="0018016C">
        <w:rPr>
          <w:rFonts w:cs="Arial"/>
        </w:rPr>
        <w:t xml:space="preserve">. Districon is verantwoordelijk voor </w:t>
      </w:r>
      <w:r w:rsidR="00521DCF">
        <w:rPr>
          <w:rFonts w:cs="Arial"/>
        </w:rPr>
        <w:t xml:space="preserve">het </w:t>
      </w:r>
      <w:r w:rsidRPr="0018016C">
        <w:rPr>
          <w:rFonts w:cs="Arial"/>
        </w:rPr>
        <w:t>overall draaiboek</w:t>
      </w:r>
      <w:r w:rsidR="00521DCF">
        <w:rPr>
          <w:rFonts w:cs="Arial"/>
        </w:rPr>
        <w:t xml:space="preserve">, </w:t>
      </w:r>
      <w:r w:rsidRPr="0018016C">
        <w:rPr>
          <w:rFonts w:cs="Arial"/>
        </w:rPr>
        <w:t xml:space="preserve">de algehele coördinatie en </w:t>
      </w:r>
      <w:r w:rsidR="00521DCF">
        <w:rPr>
          <w:rFonts w:cs="Arial"/>
        </w:rPr>
        <w:t xml:space="preserve">afstemming met alle betrokkenen. Districon is ook het operationele </w:t>
      </w:r>
      <w:r w:rsidRPr="0018016C">
        <w:rPr>
          <w:rFonts w:cs="Arial"/>
        </w:rPr>
        <w:t xml:space="preserve">aanspreekpunt voor </w:t>
      </w:r>
      <w:r w:rsidR="00521DCF">
        <w:rPr>
          <w:rFonts w:cs="Arial"/>
        </w:rPr>
        <w:t>het verhuisbedrijf tijdens voorbereiding en uitvoering van de werkzaamheden</w:t>
      </w:r>
      <w:r w:rsidRPr="0018016C">
        <w:rPr>
          <w:rFonts w:cs="Arial"/>
        </w:rPr>
        <w:t xml:space="preserve">. Input van </w:t>
      </w:r>
      <w:r w:rsidR="00521DCF">
        <w:rPr>
          <w:rFonts w:cs="Arial"/>
        </w:rPr>
        <w:t xml:space="preserve">het verhuisbedrijf wordt door Districon in het draaiboek verwerkt, evenals input van </w:t>
      </w:r>
      <w:r w:rsidRPr="0018016C">
        <w:rPr>
          <w:rFonts w:cs="Arial"/>
        </w:rPr>
        <w:t>de gebruikers</w:t>
      </w:r>
      <w:r w:rsidR="00521DCF">
        <w:rPr>
          <w:rFonts w:cs="Arial"/>
        </w:rPr>
        <w:t xml:space="preserve">, </w:t>
      </w:r>
      <w:r w:rsidRPr="0018016C">
        <w:rPr>
          <w:rFonts w:cs="Arial"/>
        </w:rPr>
        <w:t xml:space="preserve">externe specialisten en </w:t>
      </w:r>
      <w:r w:rsidR="00521DCF">
        <w:rPr>
          <w:rFonts w:cs="Arial"/>
        </w:rPr>
        <w:t xml:space="preserve">andere betrokkenen. </w:t>
      </w:r>
    </w:p>
    <w:p w14:paraId="70A12B03" w14:textId="77777777" w:rsidR="009C1E88" w:rsidRDefault="009C1E88" w:rsidP="0018016C">
      <w:pPr>
        <w:autoSpaceDE w:val="0"/>
        <w:autoSpaceDN w:val="0"/>
        <w:adjustRightInd w:val="0"/>
        <w:spacing w:line="300" w:lineRule="exact"/>
        <w:jc w:val="both"/>
        <w:rPr>
          <w:rFonts w:cs="Arial"/>
        </w:rPr>
      </w:pPr>
    </w:p>
    <w:p w14:paraId="0CDC2ED3" w14:textId="059D7AB4" w:rsidR="00C329F2" w:rsidRPr="00C329F2" w:rsidRDefault="009C1E88" w:rsidP="00835AC1">
      <w:pPr>
        <w:autoSpaceDE w:val="0"/>
        <w:autoSpaceDN w:val="0"/>
        <w:adjustRightInd w:val="0"/>
        <w:spacing w:line="300" w:lineRule="exact"/>
        <w:jc w:val="both"/>
        <w:rPr>
          <w:rFonts w:cs="Arial"/>
          <w:b/>
          <w:bCs/>
        </w:rPr>
      </w:pPr>
      <w:r>
        <w:rPr>
          <w:rFonts w:cs="Arial"/>
          <w:b/>
          <w:bCs/>
        </w:rPr>
        <w:t>T</w:t>
      </w:r>
      <w:r w:rsidR="0018016C">
        <w:rPr>
          <w:rFonts w:cs="Arial"/>
          <w:b/>
          <w:bCs/>
        </w:rPr>
        <w:t>e verhuizen af</w:t>
      </w:r>
      <w:r w:rsidR="00C329F2" w:rsidRPr="00C329F2">
        <w:rPr>
          <w:rFonts w:cs="Arial"/>
          <w:b/>
          <w:bCs/>
        </w:rPr>
        <w:t xml:space="preserve">delingen </w:t>
      </w:r>
      <w:r w:rsidR="00134025">
        <w:rPr>
          <w:rFonts w:cs="Arial"/>
          <w:b/>
          <w:bCs/>
        </w:rPr>
        <w:t>en planning</w:t>
      </w:r>
    </w:p>
    <w:p w14:paraId="604AEB81" w14:textId="6B0FEA75" w:rsidR="00CB0B56" w:rsidRDefault="00F10785" w:rsidP="00835AC1">
      <w:pPr>
        <w:autoSpaceDE w:val="0"/>
        <w:autoSpaceDN w:val="0"/>
        <w:adjustRightInd w:val="0"/>
        <w:spacing w:line="300" w:lineRule="exact"/>
        <w:jc w:val="both"/>
        <w:rPr>
          <w:rFonts w:cs="Arial"/>
        </w:rPr>
      </w:pPr>
      <w:r>
        <w:rPr>
          <w:rFonts w:cs="Arial"/>
        </w:rPr>
        <w:t>T</w:t>
      </w:r>
      <w:r w:rsidR="00835AC1" w:rsidRPr="001E10D1">
        <w:rPr>
          <w:rFonts w:cs="Arial"/>
        </w:rPr>
        <w:t xml:space="preserve">oekomstige gebruikers van het </w:t>
      </w:r>
      <w:r>
        <w:rPr>
          <w:rFonts w:cs="Arial"/>
        </w:rPr>
        <w:t xml:space="preserve">Onderzoeksgebouw </w:t>
      </w:r>
      <w:r w:rsidR="00835AC1" w:rsidRPr="001E10D1">
        <w:rPr>
          <w:rFonts w:cs="Arial"/>
        </w:rPr>
        <w:t xml:space="preserve">zijn </w:t>
      </w:r>
      <w:r w:rsidR="00CB0B56" w:rsidRPr="00716A83">
        <w:rPr>
          <w:rFonts w:cs="Arial"/>
        </w:rPr>
        <w:t>afdelingen</w:t>
      </w:r>
      <w:r w:rsidR="00CB0B56">
        <w:rPr>
          <w:rFonts w:cs="Arial"/>
        </w:rPr>
        <w:t xml:space="preserve"> </w:t>
      </w:r>
      <w:r w:rsidR="00835AC1" w:rsidRPr="001E10D1">
        <w:rPr>
          <w:rFonts w:cs="Arial"/>
        </w:rPr>
        <w:t xml:space="preserve">van de </w:t>
      </w:r>
      <w:r w:rsidR="00CF476D" w:rsidRPr="001E10D1">
        <w:rPr>
          <w:rFonts w:cs="Arial"/>
        </w:rPr>
        <w:t>Bètafaculteit</w:t>
      </w:r>
      <w:r w:rsidR="00835AC1" w:rsidRPr="001E10D1">
        <w:rPr>
          <w:rFonts w:cs="Arial"/>
        </w:rPr>
        <w:t xml:space="preserve"> van de VU</w:t>
      </w:r>
      <w:r w:rsidR="00DB79B0">
        <w:rPr>
          <w:rFonts w:cs="Arial"/>
        </w:rPr>
        <w:t xml:space="preserve">: </w:t>
      </w:r>
    </w:p>
    <w:p w14:paraId="23CF37C6" w14:textId="77777777" w:rsidR="002E620F" w:rsidRPr="00DB79B0" w:rsidRDefault="002E620F" w:rsidP="002E620F">
      <w:pPr>
        <w:pStyle w:val="ListParagraph"/>
        <w:numPr>
          <w:ilvl w:val="0"/>
          <w:numId w:val="45"/>
        </w:numPr>
        <w:autoSpaceDE w:val="0"/>
        <w:autoSpaceDN w:val="0"/>
        <w:adjustRightInd w:val="0"/>
        <w:spacing w:line="300" w:lineRule="exact"/>
        <w:jc w:val="both"/>
        <w:rPr>
          <w:rFonts w:cs="Arial"/>
        </w:rPr>
      </w:pPr>
      <w:r w:rsidRPr="00DB79B0">
        <w:rPr>
          <w:rFonts w:cs="Arial"/>
        </w:rPr>
        <w:t>Neurowetenschappen</w:t>
      </w:r>
    </w:p>
    <w:p w14:paraId="2E1BE918" w14:textId="77777777" w:rsidR="00DB79B0" w:rsidRPr="00DB79B0" w:rsidRDefault="00DB79B0" w:rsidP="005F7B31">
      <w:pPr>
        <w:pStyle w:val="ListParagraph"/>
        <w:numPr>
          <w:ilvl w:val="0"/>
          <w:numId w:val="45"/>
        </w:numPr>
        <w:autoSpaceDE w:val="0"/>
        <w:autoSpaceDN w:val="0"/>
        <w:adjustRightInd w:val="0"/>
        <w:spacing w:line="300" w:lineRule="exact"/>
        <w:jc w:val="both"/>
        <w:rPr>
          <w:rFonts w:cs="Arial"/>
        </w:rPr>
      </w:pPr>
      <w:r w:rsidRPr="00DB79B0">
        <w:rPr>
          <w:rFonts w:cs="Arial"/>
        </w:rPr>
        <w:t>Aardwetenschappen</w:t>
      </w:r>
    </w:p>
    <w:p w14:paraId="6367906C" w14:textId="77777777" w:rsidR="00DB79B0" w:rsidRPr="00DB79B0" w:rsidRDefault="00DB79B0" w:rsidP="005F7B31">
      <w:pPr>
        <w:pStyle w:val="ListParagraph"/>
        <w:numPr>
          <w:ilvl w:val="0"/>
          <w:numId w:val="45"/>
        </w:numPr>
        <w:autoSpaceDE w:val="0"/>
        <w:autoSpaceDN w:val="0"/>
        <w:adjustRightInd w:val="0"/>
        <w:spacing w:line="300" w:lineRule="exact"/>
        <w:jc w:val="both"/>
        <w:rPr>
          <w:rFonts w:cs="Arial"/>
        </w:rPr>
      </w:pPr>
      <w:r w:rsidRPr="00DB79B0">
        <w:rPr>
          <w:rFonts w:cs="Arial"/>
        </w:rPr>
        <w:t>Natuurkunde</w:t>
      </w:r>
    </w:p>
    <w:p w14:paraId="03322D98" w14:textId="56B9D289" w:rsidR="00DB79B0" w:rsidRPr="00DB79B0" w:rsidRDefault="00716A83" w:rsidP="005F7B31">
      <w:pPr>
        <w:pStyle w:val="ListParagraph"/>
        <w:numPr>
          <w:ilvl w:val="0"/>
          <w:numId w:val="45"/>
        </w:numPr>
        <w:autoSpaceDE w:val="0"/>
        <w:autoSpaceDN w:val="0"/>
        <w:adjustRightInd w:val="0"/>
        <w:spacing w:line="300" w:lineRule="exact"/>
        <w:jc w:val="both"/>
        <w:rPr>
          <w:rFonts w:cs="Arial"/>
        </w:rPr>
      </w:pPr>
      <w:r>
        <w:rPr>
          <w:rFonts w:cs="Arial"/>
        </w:rPr>
        <w:t>Werkplaats</w:t>
      </w:r>
      <w:r w:rsidR="006A3F34">
        <w:rPr>
          <w:rFonts w:cs="Arial"/>
        </w:rPr>
        <w:t xml:space="preserve"> Elektronica en </w:t>
      </w:r>
      <w:r w:rsidR="000655CE">
        <w:rPr>
          <w:rFonts w:cs="Arial"/>
        </w:rPr>
        <w:t>Mechanica</w:t>
      </w:r>
    </w:p>
    <w:p w14:paraId="419B7A4B" w14:textId="3CCFE24F" w:rsidR="00DB79B0" w:rsidRPr="00DB79B0" w:rsidRDefault="00DB79B0" w:rsidP="005F7B31">
      <w:pPr>
        <w:pStyle w:val="ListParagraph"/>
        <w:numPr>
          <w:ilvl w:val="0"/>
          <w:numId w:val="45"/>
        </w:numPr>
        <w:autoSpaceDE w:val="0"/>
        <w:autoSpaceDN w:val="0"/>
        <w:adjustRightInd w:val="0"/>
        <w:spacing w:line="300" w:lineRule="exact"/>
        <w:jc w:val="both"/>
        <w:rPr>
          <w:rFonts w:cs="Arial"/>
        </w:rPr>
      </w:pPr>
      <w:r w:rsidRPr="00DB79B0">
        <w:rPr>
          <w:rFonts w:cs="Arial"/>
        </w:rPr>
        <w:t xml:space="preserve">Universitair Proefdier Centrum (UPC) </w:t>
      </w:r>
    </w:p>
    <w:p w14:paraId="7138C379" w14:textId="77777777" w:rsidR="00DB79B0" w:rsidRDefault="00DB79B0" w:rsidP="00835AC1">
      <w:pPr>
        <w:autoSpaceDE w:val="0"/>
        <w:autoSpaceDN w:val="0"/>
        <w:adjustRightInd w:val="0"/>
        <w:spacing w:line="300" w:lineRule="exact"/>
        <w:jc w:val="both"/>
        <w:rPr>
          <w:rFonts w:cs="Arial"/>
        </w:rPr>
      </w:pPr>
    </w:p>
    <w:p w14:paraId="0D771C74" w14:textId="77777777" w:rsidR="00A17C57" w:rsidRDefault="00A17C57" w:rsidP="0098165F">
      <w:pPr>
        <w:autoSpaceDE w:val="0"/>
        <w:autoSpaceDN w:val="0"/>
        <w:adjustRightInd w:val="0"/>
        <w:spacing w:line="300" w:lineRule="exact"/>
        <w:jc w:val="both"/>
        <w:rPr>
          <w:rFonts w:cs="Arial"/>
        </w:rPr>
      </w:pPr>
    </w:p>
    <w:p w14:paraId="55BC9567" w14:textId="77777777" w:rsidR="00A17C57" w:rsidRDefault="00A17C57" w:rsidP="0098165F">
      <w:pPr>
        <w:autoSpaceDE w:val="0"/>
        <w:autoSpaceDN w:val="0"/>
        <w:adjustRightInd w:val="0"/>
        <w:spacing w:line="300" w:lineRule="exact"/>
        <w:jc w:val="both"/>
        <w:rPr>
          <w:rFonts w:cs="Arial"/>
        </w:rPr>
      </w:pPr>
    </w:p>
    <w:p w14:paraId="2F8EED40" w14:textId="7F9A498A" w:rsidR="00512FF6" w:rsidRDefault="00835AC1" w:rsidP="0098165F">
      <w:pPr>
        <w:autoSpaceDE w:val="0"/>
        <w:autoSpaceDN w:val="0"/>
        <w:adjustRightInd w:val="0"/>
        <w:spacing w:line="300" w:lineRule="exact"/>
        <w:jc w:val="both"/>
        <w:rPr>
          <w:rFonts w:cs="Arial"/>
        </w:rPr>
      </w:pPr>
      <w:r w:rsidRPr="5A08AF3C">
        <w:rPr>
          <w:rFonts w:cs="Arial"/>
        </w:rPr>
        <w:t>De</w:t>
      </w:r>
      <w:r w:rsidR="00655A8C" w:rsidRPr="5A08AF3C">
        <w:rPr>
          <w:rFonts w:cs="Arial"/>
        </w:rPr>
        <w:t xml:space="preserve"> </w:t>
      </w:r>
      <w:r w:rsidRPr="5A08AF3C">
        <w:rPr>
          <w:rFonts w:cs="Arial"/>
        </w:rPr>
        <w:t>afdelingen zijn op dit moment gehuisvest in gebouw</w:t>
      </w:r>
      <w:r w:rsidR="00722722" w:rsidRPr="5A08AF3C">
        <w:rPr>
          <w:rFonts w:cs="Arial"/>
        </w:rPr>
        <w:t xml:space="preserve"> W&amp;N</w:t>
      </w:r>
      <w:r w:rsidR="00DD721E" w:rsidRPr="5A08AF3C">
        <w:rPr>
          <w:rFonts w:cs="Arial"/>
        </w:rPr>
        <w:t xml:space="preserve">, </w:t>
      </w:r>
      <w:r w:rsidRPr="5A08AF3C">
        <w:rPr>
          <w:rFonts w:cs="Arial"/>
        </w:rPr>
        <w:t xml:space="preserve">aan de zuidzijde van de </w:t>
      </w:r>
      <w:r w:rsidR="00DD721E" w:rsidRPr="5A08AF3C">
        <w:rPr>
          <w:rFonts w:cs="Arial"/>
        </w:rPr>
        <w:t>VU C</w:t>
      </w:r>
      <w:r w:rsidRPr="5A08AF3C">
        <w:rPr>
          <w:rFonts w:cs="Arial"/>
        </w:rPr>
        <w:t>ampu</w:t>
      </w:r>
      <w:r w:rsidR="00DD721E" w:rsidRPr="5A08AF3C">
        <w:rPr>
          <w:rFonts w:cs="Arial"/>
        </w:rPr>
        <w:t>s</w:t>
      </w:r>
      <w:r w:rsidRPr="5A08AF3C">
        <w:rPr>
          <w:rFonts w:cs="Arial"/>
        </w:rPr>
        <w:t xml:space="preserve">. </w:t>
      </w:r>
      <w:r w:rsidR="00BB7DC4" w:rsidRPr="5A08AF3C">
        <w:rPr>
          <w:rFonts w:cs="Arial"/>
        </w:rPr>
        <w:t xml:space="preserve">Uitzondering hierop is het UPC, zie hieronder. </w:t>
      </w:r>
      <w:r w:rsidR="00655A8C" w:rsidRPr="5A08AF3C">
        <w:rPr>
          <w:rFonts w:cs="Arial"/>
        </w:rPr>
        <w:t xml:space="preserve">De verhuizingen van gebouw W&amp;N naar het Onderzoeksgebouw vinden gefaseerd plaats, in een aantal verhuisstappen (per afdeling), </w:t>
      </w:r>
      <w:r w:rsidR="00536957" w:rsidRPr="5A08AF3C">
        <w:rPr>
          <w:rFonts w:cs="Arial"/>
        </w:rPr>
        <w:t xml:space="preserve">conform planning vanaf </w:t>
      </w:r>
      <w:r w:rsidR="00655A8C" w:rsidRPr="5A08AF3C">
        <w:rPr>
          <w:rFonts w:cs="Arial"/>
        </w:rPr>
        <w:t xml:space="preserve">september 2024 t/m </w:t>
      </w:r>
      <w:r w:rsidR="00536957" w:rsidRPr="5A08AF3C">
        <w:rPr>
          <w:rFonts w:cs="Arial"/>
        </w:rPr>
        <w:t>januari 2025</w:t>
      </w:r>
      <w:r w:rsidR="00655A8C" w:rsidRPr="5A08AF3C">
        <w:rPr>
          <w:rFonts w:cs="Arial"/>
        </w:rPr>
        <w:t xml:space="preserve">. Bijlage </w:t>
      </w:r>
      <w:r w:rsidR="000D66D2" w:rsidRPr="5A08AF3C">
        <w:rPr>
          <w:rFonts w:cs="Arial"/>
        </w:rPr>
        <w:t>5</w:t>
      </w:r>
      <w:r w:rsidR="00655A8C" w:rsidRPr="5A08AF3C">
        <w:rPr>
          <w:rFonts w:cs="Arial"/>
        </w:rPr>
        <w:t xml:space="preserve"> bevat de </w:t>
      </w:r>
      <w:r w:rsidR="008911C3" w:rsidRPr="5A08AF3C">
        <w:rPr>
          <w:rFonts w:cs="Arial"/>
        </w:rPr>
        <w:t xml:space="preserve">huidige </w:t>
      </w:r>
      <w:r w:rsidR="00655A8C" w:rsidRPr="5A08AF3C">
        <w:rPr>
          <w:rFonts w:cs="Arial"/>
        </w:rPr>
        <w:t>verhuisplanning.</w:t>
      </w:r>
      <w:r w:rsidR="0098165F" w:rsidRPr="5A08AF3C">
        <w:rPr>
          <w:rFonts w:cs="Arial"/>
        </w:rPr>
        <w:t xml:space="preserve"> </w:t>
      </w:r>
      <w:r w:rsidR="00477B14" w:rsidRPr="5A08AF3C">
        <w:rPr>
          <w:rFonts w:cs="Arial"/>
        </w:rPr>
        <w:t>De</w:t>
      </w:r>
      <w:r w:rsidR="008236E2" w:rsidRPr="5A08AF3C">
        <w:rPr>
          <w:rFonts w:cs="Arial"/>
        </w:rPr>
        <w:t xml:space="preserve">ze </w:t>
      </w:r>
      <w:r w:rsidR="00477B14" w:rsidRPr="5A08AF3C">
        <w:rPr>
          <w:rFonts w:cs="Arial"/>
        </w:rPr>
        <w:t>wordt</w:t>
      </w:r>
      <w:r w:rsidR="004172C9" w:rsidRPr="5A08AF3C">
        <w:rPr>
          <w:rFonts w:cs="Arial"/>
        </w:rPr>
        <w:t xml:space="preserve"> </w:t>
      </w:r>
      <w:r w:rsidR="008236E2" w:rsidRPr="5A08AF3C">
        <w:rPr>
          <w:rFonts w:cs="Arial"/>
        </w:rPr>
        <w:t xml:space="preserve">in </w:t>
      </w:r>
      <w:r w:rsidR="008911C3" w:rsidRPr="5A08AF3C">
        <w:rPr>
          <w:rFonts w:cs="Arial"/>
        </w:rPr>
        <w:t>mei 2024 definitief vastgesteld.</w:t>
      </w:r>
      <w:r w:rsidR="0098165F" w:rsidRPr="5A08AF3C">
        <w:rPr>
          <w:rFonts w:cs="Arial"/>
        </w:rPr>
        <w:t xml:space="preserve"> De doorlooptijd is circa </w:t>
      </w:r>
      <w:r w:rsidR="00CA7702" w:rsidRPr="5A08AF3C">
        <w:rPr>
          <w:rFonts w:cs="Arial"/>
        </w:rPr>
        <w:t>5</w:t>
      </w:r>
      <w:r w:rsidR="0098165F" w:rsidRPr="5A08AF3C">
        <w:rPr>
          <w:rFonts w:cs="Arial"/>
        </w:rPr>
        <w:t xml:space="preserve"> maanden</w:t>
      </w:r>
      <w:r w:rsidR="00134025" w:rsidRPr="5A08AF3C">
        <w:rPr>
          <w:rFonts w:cs="Arial"/>
        </w:rPr>
        <w:t>,</w:t>
      </w:r>
      <w:r w:rsidR="0098165F" w:rsidRPr="5A08AF3C">
        <w:rPr>
          <w:rFonts w:cs="Arial"/>
        </w:rPr>
        <w:t xml:space="preserve"> met een uitloop </w:t>
      </w:r>
      <w:r w:rsidR="00134025" w:rsidRPr="5A08AF3C">
        <w:rPr>
          <w:rFonts w:cs="Arial"/>
        </w:rPr>
        <w:t xml:space="preserve">van </w:t>
      </w:r>
      <w:r w:rsidR="0007719C" w:rsidRPr="5A08AF3C">
        <w:rPr>
          <w:rFonts w:cs="Arial"/>
        </w:rPr>
        <w:t>2 maanden</w:t>
      </w:r>
      <w:r w:rsidR="0098165F" w:rsidRPr="5A08AF3C">
        <w:rPr>
          <w:rFonts w:cs="Arial"/>
        </w:rPr>
        <w:t xml:space="preserve">. </w:t>
      </w:r>
      <w:r w:rsidR="009F6F06" w:rsidRPr="5A08AF3C">
        <w:rPr>
          <w:rFonts w:cs="Arial"/>
        </w:rPr>
        <w:t>Aan deze planning kunnen geen rechten worden ontleend.</w:t>
      </w:r>
      <w:r w:rsidR="3902C931" w:rsidRPr="5A08AF3C">
        <w:rPr>
          <w:rFonts w:cs="Arial"/>
        </w:rPr>
        <w:t xml:space="preserve"> De bijlagen zijn met zorg samengesteld en geven de huidige situatie weer. Afwijkingen hierop zijn tot</w:t>
      </w:r>
      <w:r w:rsidR="4FCAFA5F" w:rsidRPr="5A08AF3C">
        <w:rPr>
          <w:rFonts w:cs="Arial"/>
        </w:rPr>
        <w:t xml:space="preserve"> vaststelling van de planning mogelijk.</w:t>
      </w:r>
    </w:p>
    <w:p w14:paraId="0C675879" w14:textId="6B566E86" w:rsidR="00DF480F" w:rsidRDefault="00DF480F" w:rsidP="00835AC1">
      <w:pPr>
        <w:autoSpaceDE w:val="0"/>
        <w:autoSpaceDN w:val="0"/>
        <w:adjustRightInd w:val="0"/>
        <w:spacing w:line="300" w:lineRule="exact"/>
        <w:jc w:val="both"/>
        <w:rPr>
          <w:rFonts w:cs="Arial"/>
        </w:rPr>
      </w:pPr>
    </w:p>
    <w:p w14:paraId="23413099" w14:textId="21819A68" w:rsidR="00655A8C" w:rsidRPr="008F34AF" w:rsidRDefault="00655A8C" w:rsidP="00835AC1">
      <w:pPr>
        <w:autoSpaceDE w:val="0"/>
        <w:autoSpaceDN w:val="0"/>
        <w:adjustRightInd w:val="0"/>
        <w:spacing w:line="300" w:lineRule="exact"/>
        <w:jc w:val="both"/>
        <w:rPr>
          <w:rFonts w:cs="Arial"/>
          <w:b/>
        </w:rPr>
      </w:pPr>
      <w:r w:rsidRPr="008F34AF">
        <w:rPr>
          <w:rFonts w:cs="Arial"/>
          <w:b/>
        </w:rPr>
        <w:t xml:space="preserve">Verhuizing UPC na validatie </w:t>
      </w:r>
      <w:r w:rsidR="00E06967" w:rsidRPr="001A16EC">
        <w:rPr>
          <w:rFonts w:cs="Arial"/>
          <w:b/>
        </w:rPr>
        <w:t>(</w:t>
      </w:r>
      <w:r w:rsidR="007E34CF" w:rsidRPr="001A16EC">
        <w:rPr>
          <w:rFonts w:cs="Arial"/>
          <w:b/>
        </w:rPr>
        <w:t xml:space="preserve">intern/extern) </w:t>
      </w:r>
    </w:p>
    <w:p w14:paraId="6D240728" w14:textId="7635DBC8" w:rsidR="004E7D93" w:rsidRPr="001A16EC" w:rsidRDefault="00655A8C" w:rsidP="009E29FB">
      <w:pPr>
        <w:autoSpaceDE w:val="0"/>
        <w:autoSpaceDN w:val="0"/>
        <w:adjustRightInd w:val="0"/>
        <w:spacing w:line="300" w:lineRule="exact"/>
        <w:jc w:val="both"/>
        <w:rPr>
          <w:rFonts w:cs="Arial"/>
        </w:rPr>
      </w:pPr>
      <w:r w:rsidRPr="001A16EC">
        <w:rPr>
          <w:rFonts w:cs="Arial"/>
        </w:rPr>
        <w:t>Het UPC</w:t>
      </w:r>
      <w:r w:rsidR="001E64ED" w:rsidRPr="001A16EC">
        <w:rPr>
          <w:rFonts w:cs="Arial"/>
        </w:rPr>
        <w:t>, een van de toekomstige gebruikers van het VU Onderzoeksgebouw,</w:t>
      </w:r>
      <w:r w:rsidRPr="001A16EC">
        <w:rPr>
          <w:rFonts w:cs="Arial"/>
        </w:rPr>
        <w:t xml:space="preserve"> is </w:t>
      </w:r>
      <w:r w:rsidR="008846E6" w:rsidRPr="001A16EC">
        <w:rPr>
          <w:rFonts w:cs="Arial"/>
        </w:rPr>
        <w:t xml:space="preserve">tijdelijk </w:t>
      </w:r>
      <w:r w:rsidR="00D54278" w:rsidRPr="001A16EC">
        <w:rPr>
          <w:rFonts w:cs="Arial"/>
        </w:rPr>
        <w:t xml:space="preserve">gehuisvest </w:t>
      </w:r>
      <w:r w:rsidR="00BA25C1" w:rsidRPr="001A16EC">
        <w:rPr>
          <w:rFonts w:cs="Arial"/>
        </w:rPr>
        <w:t xml:space="preserve">op een locatie </w:t>
      </w:r>
      <w:r w:rsidR="00AE5477" w:rsidRPr="001A16EC">
        <w:rPr>
          <w:rFonts w:cs="Arial"/>
        </w:rPr>
        <w:t xml:space="preserve">buiten de VU Campus, namelijk locatie AMC </w:t>
      </w:r>
      <w:r w:rsidR="00DA46AB" w:rsidRPr="001A16EC">
        <w:rPr>
          <w:rFonts w:cs="Arial"/>
        </w:rPr>
        <w:t>(</w:t>
      </w:r>
      <w:proofErr w:type="spellStart"/>
      <w:r w:rsidRPr="001A16EC">
        <w:rPr>
          <w:rFonts w:cs="Arial"/>
        </w:rPr>
        <w:t>Meibergdreef</w:t>
      </w:r>
      <w:proofErr w:type="spellEnd"/>
      <w:r w:rsidR="001E64ED" w:rsidRPr="001A16EC">
        <w:rPr>
          <w:rFonts w:cs="Arial"/>
        </w:rPr>
        <w:t xml:space="preserve"> Amsterdam</w:t>
      </w:r>
      <w:r w:rsidR="009F6F06">
        <w:rPr>
          <w:rFonts w:cs="Arial"/>
        </w:rPr>
        <w:t>)</w:t>
      </w:r>
      <w:r w:rsidR="00DA46AB" w:rsidRPr="001A16EC">
        <w:rPr>
          <w:rFonts w:cs="Arial"/>
        </w:rPr>
        <w:t xml:space="preserve">. </w:t>
      </w:r>
    </w:p>
    <w:p w14:paraId="338E6DEF" w14:textId="77777777" w:rsidR="004E7D93" w:rsidRPr="001A16EC" w:rsidRDefault="004E7D93" w:rsidP="009E29FB">
      <w:pPr>
        <w:autoSpaceDE w:val="0"/>
        <w:autoSpaceDN w:val="0"/>
        <w:adjustRightInd w:val="0"/>
        <w:spacing w:line="300" w:lineRule="exact"/>
        <w:jc w:val="both"/>
        <w:rPr>
          <w:rFonts w:cs="Arial"/>
        </w:rPr>
      </w:pPr>
    </w:p>
    <w:p w14:paraId="55354511" w14:textId="24C3F95D" w:rsidR="00407EE0" w:rsidRPr="001A16EC" w:rsidRDefault="002C099E" w:rsidP="009E29FB">
      <w:pPr>
        <w:autoSpaceDE w:val="0"/>
        <w:autoSpaceDN w:val="0"/>
        <w:adjustRightInd w:val="0"/>
        <w:spacing w:line="300" w:lineRule="exact"/>
        <w:jc w:val="both"/>
        <w:rPr>
          <w:rFonts w:cs="Arial"/>
        </w:rPr>
      </w:pPr>
      <w:r w:rsidRPr="001A16EC">
        <w:rPr>
          <w:rFonts w:cs="Arial"/>
        </w:rPr>
        <w:t xml:space="preserve">Een deel van het UPC-materiaal is </w:t>
      </w:r>
      <w:r w:rsidR="00DA46AB" w:rsidRPr="001A16EC">
        <w:rPr>
          <w:rFonts w:cs="Arial"/>
        </w:rPr>
        <w:t xml:space="preserve">daarom </w:t>
      </w:r>
      <w:r w:rsidRPr="001A16EC">
        <w:rPr>
          <w:rFonts w:cs="Arial"/>
        </w:rPr>
        <w:t xml:space="preserve">tijdelijk niet in gebruik en is opgeslagen in gebouw W&amp;N. Dit moet </w:t>
      </w:r>
      <w:r w:rsidR="009E29FB" w:rsidRPr="001A16EC">
        <w:rPr>
          <w:rFonts w:cs="Arial"/>
        </w:rPr>
        <w:t>worden verhuisd naar de nieuwe locatie UPC in het VU Onderzoeksgebouw</w:t>
      </w:r>
      <w:r w:rsidR="00E52A50" w:rsidRPr="001A16EC">
        <w:rPr>
          <w:rFonts w:cs="Arial"/>
        </w:rPr>
        <w:t xml:space="preserve"> (verdieping 3 t/m 5, bouwdeel A, laagbouw)</w:t>
      </w:r>
      <w:r w:rsidR="009E29FB" w:rsidRPr="001A16EC">
        <w:rPr>
          <w:rFonts w:cs="Arial"/>
        </w:rPr>
        <w:t xml:space="preserve">. </w:t>
      </w:r>
      <w:r w:rsidR="007E34CF" w:rsidRPr="001A16EC">
        <w:rPr>
          <w:rFonts w:cs="Arial"/>
        </w:rPr>
        <w:t xml:space="preserve">De verhuizing van het opgeslagen materiaal moet medio juli plaatsvinden, omdat </w:t>
      </w:r>
      <w:r w:rsidR="00E52A50" w:rsidRPr="001A16EC">
        <w:rPr>
          <w:rFonts w:cs="Arial"/>
        </w:rPr>
        <w:t xml:space="preserve">vlak </w:t>
      </w:r>
      <w:r w:rsidR="007E34CF" w:rsidRPr="001A16EC">
        <w:rPr>
          <w:rFonts w:cs="Arial"/>
        </w:rPr>
        <w:t>daarna de nieuwe locatie UPC in het Onderzoeksgebouw wordt ‘</w:t>
      </w:r>
      <w:proofErr w:type="spellStart"/>
      <w:r w:rsidR="007E34CF" w:rsidRPr="001A16EC">
        <w:rPr>
          <w:rFonts w:cs="Arial"/>
        </w:rPr>
        <w:t>uitgegast</w:t>
      </w:r>
      <w:proofErr w:type="spellEnd"/>
      <w:r w:rsidR="007E34CF" w:rsidRPr="001A16EC">
        <w:rPr>
          <w:rFonts w:cs="Arial"/>
        </w:rPr>
        <w:t xml:space="preserve">’. </w:t>
      </w:r>
      <w:r w:rsidR="00AF59A2" w:rsidRPr="001A16EC">
        <w:rPr>
          <w:rFonts w:cs="Arial"/>
        </w:rPr>
        <w:t>D</w:t>
      </w:r>
      <w:r w:rsidR="00BC49D5" w:rsidRPr="001A16EC">
        <w:rPr>
          <w:rFonts w:cs="Arial"/>
        </w:rPr>
        <w:t xml:space="preserve">eze </w:t>
      </w:r>
      <w:r w:rsidR="00002938" w:rsidRPr="001A16EC">
        <w:rPr>
          <w:rFonts w:cs="Arial"/>
        </w:rPr>
        <w:t>‘</w:t>
      </w:r>
      <w:r w:rsidR="00BC49D5" w:rsidRPr="001A16EC">
        <w:rPr>
          <w:rFonts w:cs="Arial"/>
        </w:rPr>
        <w:t>interne verhuizing</w:t>
      </w:r>
      <w:r w:rsidR="00002938" w:rsidRPr="001A16EC">
        <w:rPr>
          <w:rFonts w:cs="Arial"/>
        </w:rPr>
        <w:t>’</w:t>
      </w:r>
      <w:r w:rsidR="00BC49D5" w:rsidRPr="001A16EC">
        <w:rPr>
          <w:rFonts w:cs="Arial"/>
        </w:rPr>
        <w:t xml:space="preserve"> </w:t>
      </w:r>
      <w:r w:rsidR="00AF59A2" w:rsidRPr="001A16EC">
        <w:rPr>
          <w:rFonts w:cs="Arial"/>
        </w:rPr>
        <w:t xml:space="preserve">maakt onderdeel uit van deze </w:t>
      </w:r>
      <w:r w:rsidR="00BC49D5" w:rsidRPr="001A16EC">
        <w:rPr>
          <w:rFonts w:cs="Arial"/>
        </w:rPr>
        <w:t>opdracht</w:t>
      </w:r>
      <w:r w:rsidR="000A7A1B" w:rsidRPr="001A16EC">
        <w:rPr>
          <w:rFonts w:cs="Arial"/>
        </w:rPr>
        <w:t>.</w:t>
      </w:r>
      <w:r w:rsidR="00BC49D5" w:rsidRPr="001A16EC">
        <w:rPr>
          <w:rFonts w:cs="Arial"/>
        </w:rPr>
        <w:t xml:space="preserve">  </w:t>
      </w:r>
    </w:p>
    <w:p w14:paraId="721CDD20" w14:textId="77777777" w:rsidR="00407EE0" w:rsidRPr="001A16EC" w:rsidRDefault="00407EE0" w:rsidP="009E29FB">
      <w:pPr>
        <w:autoSpaceDE w:val="0"/>
        <w:autoSpaceDN w:val="0"/>
        <w:adjustRightInd w:val="0"/>
        <w:spacing w:line="300" w:lineRule="exact"/>
        <w:jc w:val="both"/>
        <w:rPr>
          <w:rFonts w:cs="Arial"/>
        </w:rPr>
      </w:pPr>
    </w:p>
    <w:p w14:paraId="4ADA5B1C" w14:textId="33A3D9A3" w:rsidR="00B25A9B" w:rsidRDefault="000A7A1B" w:rsidP="00DE4A8F">
      <w:pPr>
        <w:autoSpaceDE w:val="0"/>
        <w:autoSpaceDN w:val="0"/>
        <w:adjustRightInd w:val="0"/>
        <w:spacing w:line="300" w:lineRule="exact"/>
        <w:jc w:val="both"/>
        <w:rPr>
          <w:rFonts w:cs="Arial"/>
        </w:rPr>
      </w:pPr>
      <w:r w:rsidRPr="001A16EC">
        <w:rPr>
          <w:rFonts w:cs="Arial"/>
          <w:u w:val="single"/>
        </w:rPr>
        <w:t>Opt</w:t>
      </w:r>
      <w:r w:rsidR="00B25A9B">
        <w:rPr>
          <w:rFonts w:cs="Arial"/>
          <w:u w:val="single"/>
        </w:rPr>
        <w:t>ie</w:t>
      </w:r>
      <w:r w:rsidRPr="001A16EC">
        <w:rPr>
          <w:rFonts w:cs="Arial"/>
        </w:rPr>
        <w:t>:</w:t>
      </w:r>
    </w:p>
    <w:p w14:paraId="0F7CB4A0" w14:textId="0E50BFCA" w:rsidR="00DE4A8F" w:rsidRPr="00DE4A8F" w:rsidRDefault="00002938" w:rsidP="00DE4A8F">
      <w:pPr>
        <w:autoSpaceDE w:val="0"/>
        <w:autoSpaceDN w:val="0"/>
        <w:adjustRightInd w:val="0"/>
        <w:spacing w:line="300" w:lineRule="exact"/>
        <w:jc w:val="both"/>
        <w:rPr>
          <w:rFonts w:cs="Arial"/>
        </w:rPr>
      </w:pPr>
      <w:r w:rsidRPr="001A16EC">
        <w:rPr>
          <w:rFonts w:cs="Arial"/>
        </w:rPr>
        <w:t>De</w:t>
      </w:r>
      <w:r w:rsidR="00407EE0" w:rsidRPr="001A16EC">
        <w:rPr>
          <w:rFonts w:cs="Arial"/>
        </w:rPr>
        <w:t xml:space="preserve"> verhuizing van het UPC </w:t>
      </w:r>
      <w:r w:rsidRPr="001A16EC">
        <w:rPr>
          <w:rFonts w:cs="Arial"/>
        </w:rPr>
        <w:t xml:space="preserve">vanaf de externe locatie buiten de VU Campus naar het VU Onderzoeksgebouw, is </w:t>
      </w:r>
      <w:r w:rsidR="00F131DB" w:rsidRPr="001A16EC">
        <w:rPr>
          <w:rFonts w:cs="Arial"/>
        </w:rPr>
        <w:t>als optie toegevoegd aan de opdrac</w:t>
      </w:r>
      <w:r w:rsidR="00B706F8" w:rsidRPr="001A16EC">
        <w:rPr>
          <w:rFonts w:cs="Arial"/>
        </w:rPr>
        <w:t>ht</w:t>
      </w:r>
      <w:r w:rsidR="00407EE0" w:rsidRPr="001A16EC">
        <w:rPr>
          <w:rFonts w:cs="Arial"/>
        </w:rPr>
        <w:t>. Deze verhuizing</w:t>
      </w:r>
      <w:r w:rsidR="00B706F8" w:rsidRPr="001A16EC">
        <w:rPr>
          <w:rFonts w:cs="Arial"/>
        </w:rPr>
        <w:t xml:space="preserve"> </w:t>
      </w:r>
      <w:r w:rsidR="00C82CC0" w:rsidRPr="001A16EC">
        <w:rPr>
          <w:rFonts w:cs="Arial"/>
        </w:rPr>
        <w:t xml:space="preserve">kan pas plaatsvinden na validatie </w:t>
      </w:r>
      <w:r w:rsidR="00D96C28" w:rsidRPr="001A16EC">
        <w:rPr>
          <w:rFonts w:cs="Arial"/>
        </w:rPr>
        <w:t xml:space="preserve">van de nieuwe locatie. </w:t>
      </w:r>
      <w:r w:rsidR="00CC02EF" w:rsidRPr="001A16EC">
        <w:rPr>
          <w:rFonts w:cs="Arial"/>
        </w:rPr>
        <w:t xml:space="preserve">Afhankelijk van dit validatieproces verhuist het UPC in januari 2025 of later naar het Onderzoeksgebouw. </w:t>
      </w:r>
      <w:r w:rsidR="005070AD" w:rsidRPr="001A16EC">
        <w:rPr>
          <w:rFonts w:cs="Arial"/>
        </w:rPr>
        <w:t xml:space="preserve">Duidelijkheid hierover ontstaat gaandeweg uitvoering van de opdracht. </w:t>
      </w:r>
      <w:r w:rsidR="00672716" w:rsidRPr="001A16EC">
        <w:rPr>
          <w:rFonts w:cs="Arial"/>
        </w:rPr>
        <w:t xml:space="preserve">Als </w:t>
      </w:r>
      <w:r w:rsidR="005070AD" w:rsidRPr="001A16EC">
        <w:rPr>
          <w:rFonts w:cs="Arial"/>
        </w:rPr>
        <w:t xml:space="preserve">meer </w:t>
      </w:r>
      <w:r w:rsidR="00C1445C" w:rsidRPr="001A16EC">
        <w:rPr>
          <w:rFonts w:cs="Arial"/>
        </w:rPr>
        <w:t>duidelijkheid ontstaa</w:t>
      </w:r>
      <w:r w:rsidR="005070AD" w:rsidRPr="001A16EC">
        <w:rPr>
          <w:rFonts w:cs="Arial"/>
        </w:rPr>
        <w:t>t</w:t>
      </w:r>
      <w:r w:rsidR="00317EE9" w:rsidRPr="001A16EC">
        <w:rPr>
          <w:rFonts w:cs="Arial"/>
        </w:rPr>
        <w:t>, dan</w:t>
      </w:r>
      <w:r w:rsidR="003C6F4E" w:rsidRPr="001A16EC">
        <w:rPr>
          <w:rFonts w:cs="Arial"/>
        </w:rPr>
        <w:t xml:space="preserve"> zal deze </w:t>
      </w:r>
      <w:r w:rsidR="00B706F8" w:rsidRPr="001A16EC">
        <w:rPr>
          <w:rFonts w:cs="Arial"/>
        </w:rPr>
        <w:t xml:space="preserve">optie </w:t>
      </w:r>
      <w:r w:rsidR="003C6F4E" w:rsidRPr="001A16EC">
        <w:rPr>
          <w:rFonts w:cs="Arial"/>
        </w:rPr>
        <w:t>uitgeoefend worden binnen de looptijd van deze opdracht. Als geen duidelijkheid ontstaat</w:t>
      </w:r>
      <w:r w:rsidR="00317EE9" w:rsidRPr="001A16EC">
        <w:rPr>
          <w:rFonts w:cs="Arial"/>
        </w:rPr>
        <w:t>, dan</w:t>
      </w:r>
      <w:r w:rsidR="003C6F4E" w:rsidRPr="001A16EC">
        <w:rPr>
          <w:rFonts w:cs="Arial"/>
        </w:rPr>
        <w:t xml:space="preserve"> zal deze optie niet uitgeoefend worden en apart in de markt worden gezet.</w:t>
      </w:r>
      <w:r w:rsidR="00DE4A8F" w:rsidRPr="00DE4A8F">
        <w:rPr>
          <w:rFonts w:cs="Arial"/>
        </w:rPr>
        <w:t xml:space="preserve"> </w:t>
      </w:r>
    </w:p>
    <w:p w14:paraId="2B72AF78" w14:textId="7214655C" w:rsidR="00155C80" w:rsidRDefault="00155C80" w:rsidP="00835AC1">
      <w:pPr>
        <w:autoSpaceDE w:val="0"/>
        <w:autoSpaceDN w:val="0"/>
        <w:adjustRightInd w:val="0"/>
        <w:spacing w:line="300" w:lineRule="exact"/>
        <w:jc w:val="both"/>
        <w:rPr>
          <w:rFonts w:cs="Arial"/>
        </w:rPr>
      </w:pPr>
    </w:p>
    <w:p w14:paraId="6C341B47" w14:textId="333389AB" w:rsidR="00AE136D" w:rsidRPr="00AE136D" w:rsidRDefault="00C17956" w:rsidP="00835AC1">
      <w:pPr>
        <w:autoSpaceDE w:val="0"/>
        <w:autoSpaceDN w:val="0"/>
        <w:adjustRightInd w:val="0"/>
        <w:spacing w:line="300" w:lineRule="exact"/>
        <w:jc w:val="both"/>
        <w:rPr>
          <w:rFonts w:cs="Arial"/>
          <w:b/>
          <w:bCs/>
        </w:rPr>
      </w:pPr>
      <w:r>
        <w:rPr>
          <w:rFonts w:cs="Arial"/>
          <w:b/>
          <w:bCs/>
        </w:rPr>
        <w:t xml:space="preserve">Complexiteit verhuizing </w:t>
      </w:r>
    </w:p>
    <w:p w14:paraId="7E67912F" w14:textId="0F38A575" w:rsidR="00825B21" w:rsidRDefault="00835AC1" w:rsidP="00665C93">
      <w:pPr>
        <w:autoSpaceDE w:val="0"/>
        <w:autoSpaceDN w:val="0"/>
        <w:adjustRightInd w:val="0"/>
        <w:spacing w:line="300" w:lineRule="exact"/>
        <w:jc w:val="both"/>
        <w:rPr>
          <w:rFonts w:cs="Arial"/>
        </w:rPr>
      </w:pPr>
      <w:r w:rsidRPr="001E10D1">
        <w:rPr>
          <w:rFonts w:cs="Arial"/>
        </w:rPr>
        <w:t xml:space="preserve">Deze verhuizing is </w:t>
      </w:r>
      <w:r w:rsidR="00C17956">
        <w:rPr>
          <w:rFonts w:cs="Arial"/>
        </w:rPr>
        <w:t>complex</w:t>
      </w:r>
      <w:r w:rsidRPr="001E10D1">
        <w:rPr>
          <w:rFonts w:cs="Arial"/>
        </w:rPr>
        <w:t xml:space="preserve">, </w:t>
      </w:r>
      <w:r w:rsidR="001C3F9A">
        <w:rPr>
          <w:rFonts w:cs="Arial"/>
        </w:rPr>
        <w:t xml:space="preserve">vooral omdat </w:t>
      </w:r>
      <w:r w:rsidRPr="001E10D1">
        <w:rPr>
          <w:rFonts w:cs="Arial"/>
        </w:rPr>
        <w:t>een groot aantal specifieke onderzoek</w:t>
      </w:r>
      <w:r w:rsidR="00F95FD4">
        <w:rPr>
          <w:rFonts w:cs="Arial"/>
        </w:rPr>
        <w:t>apparaten</w:t>
      </w:r>
      <w:r w:rsidR="006F085E">
        <w:rPr>
          <w:rFonts w:cs="Arial"/>
        </w:rPr>
        <w:t>/-opstellingen</w:t>
      </w:r>
      <w:r w:rsidRPr="001E10D1">
        <w:rPr>
          <w:rFonts w:cs="Arial"/>
        </w:rPr>
        <w:t xml:space="preserve"> worden verhuisd, waarvan een aantal onder zeer specifieke condities en voorwaarden. Voor </w:t>
      </w:r>
      <w:r w:rsidR="0066074C">
        <w:rPr>
          <w:rFonts w:cs="Arial"/>
        </w:rPr>
        <w:t>deze</w:t>
      </w:r>
      <w:r w:rsidRPr="001E10D1">
        <w:rPr>
          <w:rFonts w:cs="Arial"/>
        </w:rPr>
        <w:t xml:space="preserve"> opstellingen zijn </w:t>
      </w:r>
      <w:r w:rsidR="001C3F9A">
        <w:rPr>
          <w:rFonts w:cs="Arial"/>
        </w:rPr>
        <w:t>‘</w:t>
      </w:r>
      <w:r w:rsidRPr="001E10D1">
        <w:rPr>
          <w:rFonts w:cs="Arial"/>
        </w:rPr>
        <w:t>paspoorten</w:t>
      </w:r>
      <w:r w:rsidR="001C3F9A">
        <w:rPr>
          <w:rFonts w:cs="Arial"/>
        </w:rPr>
        <w:t>’</w:t>
      </w:r>
      <w:r w:rsidRPr="001E10D1">
        <w:rPr>
          <w:rFonts w:cs="Arial"/>
        </w:rPr>
        <w:t xml:space="preserve"> gemaakt. </w:t>
      </w:r>
      <w:r w:rsidR="001C3F9A">
        <w:rPr>
          <w:rFonts w:cs="Arial"/>
        </w:rPr>
        <w:t xml:space="preserve">Het aan-/afsluiten en </w:t>
      </w:r>
      <w:r w:rsidR="00063EEF">
        <w:rPr>
          <w:rFonts w:cs="Arial"/>
        </w:rPr>
        <w:t>‘</w:t>
      </w:r>
      <w:r w:rsidR="007E7623">
        <w:rPr>
          <w:rFonts w:cs="Arial"/>
        </w:rPr>
        <w:t>transportklaar</w:t>
      </w:r>
      <w:r w:rsidR="00063EEF">
        <w:rPr>
          <w:rFonts w:cs="Arial"/>
        </w:rPr>
        <w:t>’</w:t>
      </w:r>
      <w:r w:rsidR="001C3F9A">
        <w:rPr>
          <w:rFonts w:cs="Arial"/>
        </w:rPr>
        <w:t xml:space="preserve"> </w:t>
      </w:r>
      <w:r w:rsidR="00063EEF">
        <w:rPr>
          <w:rFonts w:cs="Arial"/>
        </w:rPr>
        <w:t xml:space="preserve">maken </w:t>
      </w:r>
      <w:r w:rsidR="00665C93">
        <w:rPr>
          <w:rFonts w:cs="Arial"/>
        </w:rPr>
        <w:t xml:space="preserve">zodat de apparaten op een verantwoorde manier kunnen worden verhuisd, </w:t>
      </w:r>
      <w:r w:rsidR="00063EEF">
        <w:rPr>
          <w:rFonts w:cs="Arial"/>
        </w:rPr>
        <w:t>gebeurt door de afdelingen zelf en</w:t>
      </w:r>
      <w:r w:rsidR="008436AE">
        <w:rPr>
          <w:rFonts w:cs="Arial"/>
        </w:rPr>
        <w:t>/of</w:t>
      </w:r>
      <w:r w:rsidR="00063EEF">
        <w:rPr>
          <w:rFonts w:cs="Arial"/>
        </w:rPr>
        <w:t xml:space="preserve"> door </w:t>
      </w:r>
      <w:r w:rsidR="0061466A">
        <w:rPr>
          <w:rFonts w:cs="Arial"/>
        </w:rPr>
        <w:t>e</w:t>
      </w:r>
      <w:r w:rsidRPr="001E10D1">
        <w:rPr>
          <w:rFonts w:cs="Arial"/>
        </w:rPr>
        <w:t xml:space="preserve">xterne specialisten </w:t>
      </w:r>
      <w:r w:rsidR="00063EEF">
        <w:rPr>
          <w:rFonts w:cs="Arial"/>
        </w:rPr>
        <w:t xml:space="preserve">die hiervoor worden </w:t>
      </w:r>
      <w:r w:rsidRPr="001E10D1">
        <w:rPr>
          <w:rFonts w:cs="Arial"/>
        </w:rPr>
        <w:t>ingeschakeld</w:t>
      </w:r>
      <w:r w:rsidR="00063EEF">
        <w:rPr>
          <w:rFonts w:cs="Arial"/>
        </w:rPr>
        <w:t>.</w:t>
      </w:r>
      <w:r w:rsidR="00665C93">
        <w:rPr>
          <w:rFonts w:cs="Arial"/>
        </w:rPr>
        <w:t xml:space="preserve"> </w:t>
      </w:r>
      <w:r w:rsidR="208DCDCB" w:rsidRPr="69C35395">
        <w:rPr>
          <w:rFonts w:cs="Arial"/>
        </w:rPr>
        <w:t>Na verhuizing zal er nazorg geleverd worden gedurende een week per faculteit.</w:t>
      </w:r>
    </w:p>
    <w:p w14:paraId="50FA5B1F" w14:textId="77777777" w:rsidR="00825B21" w:rsidRDefault="00825B21" w:rsidP="00665C93">
      <w:pPr>
        <w:autoSpaceDE w:val="0"/>
        <w:autoSpaceDN w:val="0"/>
        <w:adjustRightInd w:val="0"/>
        <w:spacing w:line="300" w:lineRule="exact"/>
        <w:jc w:val="both"/>
        <w:rPr>
          <w:rFonts w:cs="Arial"/>
        </w:rPr>
      </w:pPr>
    </w:p>
    <w:p w14:paraId="441C989C" w14:textId="76FBC7AE" w:rsidR="00DF480F" w:rsidRDefault="00DF480F" w:rsidP="00DF480F">
      <w:pPr>
        <w:autoSpaceDE w:val="0"/>
        <w:autoSpaceDN w:val="0"/>
        <w:adjustRightInd w:val="0"/>
        <w:spacing w:line="300" w:lineRule="exact"/>
        <w:jc w:val="both"/>
        <w:rPr>
          <w:rFonts w:cs="Arial"/>
        </w:rPr>
      </w:pPr>
      <w:r w:rsidRPr="001E10D1">
        <w:rPr>
          <w:rFonts w:cs="Arial"/>
        </w:rPr>
        <w:t xml:space="preserve">Deze verhuizing maakt deel uit van een reeks verhuizingen die </w:t>
      </w:r>
      <w:r w:rsidR="006F32E1" w:rsidRPr="001E10D1">
        <w:rPr>
          <w:rFonts w:cs="Arial"/>
        </w:rPr>
        <w:t>samenhangt</w:t>
      </w:r>
      <w:r w:rsidRPr="001E10D1">
        <w:rPr>
          <w:rFonts w:cs="Arial"/>
        </w:rPr>
        <w:t xml:space="preserve"> met de ontwikkeling van de VU Campus. Zodra alle afdelingen uit het W&amp;N gebouw een nieuwe plek op de campus hebben gekregen, wordt dit gebouw</w:t>
      </w:r>
      <w:r w:rsidR="006F32E1">
        <w:rPr>
          <w:rFonts w:cs="Arial"/>
        </w:rPr>
        <w:t xml:space="preserve">, </w:t>
      </w:r>
      <w:r w:rsidR="00B777DD">
        <w:rPr>
          <w:rFonts w:cs="Arial"/>
        </w:rPr>
        <w:t>vleugels C t/m Z,</w:t>
      </w:r>
      <w:r w:rsidRPr="001E10D1" w:rsidDel="006F32E1">
        <w:rPr>
          <w:rFonts w:cs="Arial"/>
        </w:rPr>
        <w:t xml:space="preserve"> </w:t>
      </w:r>
      <w:r w:rsidRPr="001E10D1">
        <w:rPr>
          <w:rFonts w:cs="Arial"/>
        </w:rPr>
        <w:t>gesloopt en de grond opgeleverd aan de gemeente</w:t>
      </w:r>
      <w:r w:rsidR="00835AC1" w:rsidRPr="676624DE">
        <w:rPr>
          <w:rFonts w:cs="Arial"/>
        </w:rPr>
        <w:t>.</w:t>
      </w:r>
      <w:r w:rsidRPr="001E10D1">
        <w:rPr>
          <w:rFonts w:cs="Arial"/>
        </w:rPr>
        <w:t xml:space="preserve"> Het is daarom noodzakelijk dat de betreffende afdelingen (inclusief alle onderzoeksapparatuur) </w:t>
      </w:r>
      <w:r>
        <w:rPr>
          <w:rFonts w:cs="Arial"/>
        </w:rPr>
        <w:t xml:space="preserve">conform planning </w:t>
      </w:r>
      <w:r w:rsidRPr="001E10D1">
        <w:rPr>
          <w:rFonts w:cs="Arial"/>
        </w:rPr>
        <w:t xml:space="preserve">tijdig verhuizen naar het nieuwe Onderzoeksgebouw. </w:t>
      </w:r>
      <w:r>
        <w:rPr>
          <w:rFonts w:cs="Arial"/>
        </w:rPr>
        <w:t xml:space="preserve">Van het verhuisbedrijf en alle betrokkenen wordt commitment en flexibiliteit verwacht. </w:t>
      </w:r>
    </w:p>
    <w:p w14:paraId="42593DED" w14:textId="77777777" w:rsidR="00BD2216" w:rsidRDefault="00BD2216" w:rsidP="00DF480F">
      <w:pPr>
        <w:autoSpaceDE w:val="0"/>
        <w:autoSpaceDN w:val="0"/>
        <w:adjustRightInd w:val="0"/>
        <w:spacing w:line="300" w:lineRule="exact"/>
        <w:jc w:val="both"/>
        <w:rPr>
          <w:rFonts w:cs="Arial"/>
        </w:rPr>
      </w:pPr>
    </w:p>
    <w:p w14:paraId="251808F8" w14:textId="67487A49" w:rsidR="00BD2216" w:rsidRDefault="00434E72" w:rsidP="00DF480F">
      <w:pPr>
        <w:autoSpaceDE w:val="0"/>
        <w:autoSpaceDN w:val="0"/>
        <w:adjustRightInd w:val="0"/>
        <w:spacing w:line="300" w:lineRule="exact"/>
        <w:jc w:val="both"/>
        <w:rPr>
          <w:rFonts w:cs="Arial"/>
        </w:rPr>
      </w:pPr>
      <w:r w:rsidRPr="001A16EC">
        <w:rPr>
          <w:rFonts w:cs="Arial"/>
        </w:rPr>
        <w:t xml:space="preserve">De </w:t>
      </w:r>
      <w:r w:rsidR="00BD2216" w:rsidRPr="001A16EC">
        <w:rPr>
          <w:rFonts w:cs="Arial"/>
        </w:rPr>
        <w:t xml:space="preserve">verhuizing </w:t>
      </w:r>
      <w:r w:rsidRPr="001A16EC">
        <w:rPr>
          <w:rFonts w:cs="Arial"/>
        </w:rPr>
        <w:t xml:space="preserve">van het UPC </w:t>
      </w:r>
      <w:r w:rsidR="00BD2216" w:rsidRPr="001A16EC">
        <w:rPr>
          <w:rFonts w:cs="Arial"/>
        </w:rPr>
        <w:t xml:space="preserve">naar de nieuwe locatie in het VU Onderzoeksgebouw </w:t>
      </w:r>
      <w:r w:rsidRPr="001A16EC">
        <w:rPr>
          <w:rFonts w:cs="Arial"/>
        </w:rPr>
        <w:t xml:space="preserve">is </w:t>
      </w:r>
      <w:r w:rsidR="00BD2216" w:rsidRPr="001A16EC">
        <w:rPr>
          <w:rFonts w:cs="Arial"/>
        </w:rPr>
        <w:t xml:space="preserve">afhankelijk van een validatieproces. Op voorhand is niet </w:t>
      </w:r>
      <w:r w:rsidR="00182A02" w:rsidRPr="001A16EC">
        <w:rPr>
          <w:rFonts w:cs="Arial"/>
        </w:rPr>
        <w:t xml:space="preserve">goed </w:t>
      </w:r>
      <w:r w:rsidR="00BD2216" w:rsidRPr="001A16EC">
        <w:rPr>
          <w:rFonts w:cs="Arial"/>
        </w:rPr>
        <w:t>in te schatten wat de doorlooptijd hiervan is.</w:t>
      </w:r>
      <w:r w:rsidR="00182A02" w:rsidRPr="001A16EC">
        <w:rPr>
          <w:rFonts w:cs="Arial"/>
        </w:rPr>
        <w:t xml:space="preserve"> Om onnodige complexiteit te voorkomen, kiest de VU ervoor </w:t>
      </w:r>
      <w:r w:rsidR="00FF126A" w:rsidRPr="001A16EC">
        <w:rPr>
          <w:rFonts w:cs="Arial"/>
        </w:rPr>
        <w:t xml:space="preserve">binnen deze opdracht onderscheid te maken tussen het deel </w:t>
      </w:r>
      <w:r w:rsidR="009E73FF" w:rsidRPr="001A16EC">
        <w:rPr>
          <w:rFonts w:cs="Arial"/>
        </w:rPr>
        <w:t xml:space="preserve">dat </w:t>
      </w:r>
      <w:r w:rsidR="00FF126A" w:rsidRPr="001A16EC">
        <w:rPr>
          <w:rFonts w:cs="Arial"/>
        </w:rPr>
        <w:t xml:space="preserve">intern verhuisd moet worden (van gebouw W&amp;N naar het VU Onderzoeksgebouw) en </w:t>
      </w:r>
      <w:r w:rsidR="009E73FF" w:rsidRPr="001A16EC">
        <w:rPr>
          <w:rFonts w:cs="Arial"/>
        </w:rPr>
        <w:t xml:space="preserve">het deel dat extern verhuisd moet worden (van locatie AMC naar VU Onderzoeksgebouw). </w:t>
      </w:r>
      <w:r w:rsidR="00CE76F0" w:rsidRPr="001A16EC">
        <w:rPr>
          <w:rFonts w:cs="Arial"/>
        </w:rPr>
        <w:t>De externe verhuizing is als optie aan de opdracht toegevoegd en wordt alleen uitgevraagd als er meer duidelijkheid is en het binnen de doorlooptijd van de opdracht past.</w:t>
      </w:r>
      <w:r w:rsidR="00CE76F0">
        <w:rPr>
          <w:rFonts w:cs="Arial"/>
        </w:rPr>
        <w:t xml:space="preserve"> </w:t>
      </w:r>
    </w:p>
    <w:p w14:paraId="375F2407" w14:textId="77777777" w:rsidR="00E7272A" w:rsidRDefault="00E7272A" w:rsidP="00DF480F">
      <w:pPr>
        <w:autoSpaceDE w:val="0"/>
        <w:autoSpaceDN w:val="0"/>
        <w:adjustRightInd w:val="0"/>
        <w:spacing w:line="300" w:lineRule="exact"/>
        <w:jc w:val="both"/>
        <w:rPr>
          <w:rFonts w:cs="Arial"/>
        </w:rPr>
      </w:pPr>
    </w:p>
    <w:p w14:paraId="5F9CADF8" w14:textId="12D6B1A0" w:rsidR="002F0BE5" w:rsidRPr="002F0BE5" w:rsidRDefault="002F0BE5" w:rsidP="002F0BE5">
      <w:pPr>
        <w:pStyle w:val="Heading3"/>
      </w:pPr>
      <w:bookmarkStart w:id="32" w:name="_Toc160724165"/>
      <w:r>
        <w:t xml:space="preserve">Specificatie </w:t>
      </w:r>
      <w:r w:rsidRPr="002F0BE5">
        <w:t>onderdelen</w:t>
      </w:r>
      <w:bookmarkEnd w:id="32"/>
    </w:p>
    <w:p w14:paraId="7E76E3D3" w14:textId="1CDA814F" w:rsidR="001D3B7A" w:rsidRPr="00ED2CC0" w:rsidRDefault="001517C8" w:rsidP="001D3B7A">
      <w:pPr>
        <w:autoSpaceDE w:val="0"/>
        <w:autoSpaceDN w:val="0"/>
        <w:adjustRightInd w:val="0"/>
        <w:spacing w:line="300" w:lineRule="exact"/>
        <w:jc w:val="both"/>
        <w:rPr>
          <w:rFonts w:cs="Arial"/>
          <w:strike/>
        </w:rPr>
      </w:pPr>
      <w:r w:rsidRPr="00EC606F">
        <w:rPr>
          <w:rFonts w:cs="Arial"/>
        </w:rPr>
        <w:t xml:space="preserve">De opdracht bestaat uit </w:t>
      </w:r>
      <w:r w:rsidR="00096DFD" w:rsidRPr="001A16EC">
        <w:rPr>
          <w:rFonts w:cs="Arial"/>
        </w:rPr>
        <w:t>8</w:t>
      </w:r>
      <w:r w:rsidR="00DB6E17" w:rsidRPr="00EC606F">
        <w:rPr>
          <w:rFonts w:cs="Arial"/>
        </w:rPr>
        <w:t xml:space="preserve"> </w:t>
      </w:r>
      <w:r w:rsidR="00FB5551" w:rsidRPr="00EC606F">
        <w:rPr>
          <w:rFonts w:cs="Arial"/>
        </w:rPr>
        <w:t>verschillende onderdelen</w:t>
      </w:r>
      <w:r w:rsidR="00B94188" w:rsidRPr="001A16EC">
        <w:rPr>
          <w:rFonts w:cs="Arial"/>
        </w:rPr>
        <w:t>, waarvan onderdeel 8B als</w:t>
      </w:r>
      <w:r w:rsidR="0066767D" w:rsidRPr="3A573BBD">
        <w:rPr>
          <w:rFonts w:cs="Arial"/>
        </w:rPr>
        <w:t xml:space="preserve"> optie</w:t>
      </w:r>
      <w:r w:rsidR="00B94188" w:rsidRPr="001A16EC">
        <w:rPr>
          <w:rFonts w:cs="Arial"/>
        </w:rPr>
        <w:t xml:space="preserve"> aan de opdracht is toegevoegd. </w:t>
      </w:r>
      <w:r w:rsidR="00E2584A" w:rsidRPr="001A16EC">
        <w:rPr>
          <w:rFonts w:cs="Arial"/>
        </w:rPr>
        <w:t xml:space="preserve"> </w:t>
      </w:r>
      <w:r w:rsidR="00322795" w:rsidRPr="001A16EC">
        <w:rPr>
          <w:rFonts w:cs="Arial"/>
        </w:rPr>
        <w:t>Een overzicht van</w:t>
      </w:r>
      <w:r w:rsidR="00BC416D" w:rsidRPr="00EC606F">
        <w:rPr>
          <w:rFonts w:cs="Arial"/>
        </w:rPr>
        <w:t xml:space="preserve"> volumes en aantallen</w:t>
      </w:r>
      <w:r w:rsidR="002018FF">
        <w:rPr>
          <w:rFonts w:cs="Arial"/>
        </w:rPr>
        <w:t xml:space="preserve"> </w:t>
      </w:r>
      <w:r w:rsidR="00CC6A30" w:rsidRPr="001A16EC">
        <w:rPr>
          <w:rFonts w:cs="Arial"/>
        </w:rPr>
        <w:t>paspoorten</w:t>
      </w:r>
      <w:r w:rsidR="002018FF" w:rsidRPr="001A16EC">
        <w:rPr>
          <w:rFonts w:cs="Arial"/>
        </w:rPr>
        <w:t xml:space="preserve"> </w:t>
      </w:r>
      <w:r w:rsidR="00BC416D" w:rsidRPr="00EC606F">
        <w:rPr>
          <w:rFonts w:cs="Arial"/>
        </w:rPr>
        <w:t xml:space="preserve">per afdeling </w:t>
      </w:r>
      <w:r w:rsidR="00894CD7" w:rsidRPr="001A16EC">
        <w:rPr>
          <w:rFonts w:cs="Arial"/>
        </w:rPr>
        <w:t>(</w:t>
      </w:r>
      <w:r w:rsidR="00BC416D" w:rsidRPr="00EC606F">
        <w:rPr>
          <w:rFonts w:cs="Arial"/>
        </w:rPr>
        <w:t xml:space="preserve">en </w:t>
      </w:r>
      <w:r w:rsidR="00894CD7" w:rsidRPr="001A16EC">
        <w:rPr>
          <w:rFonts w:cs="Arial"/>
        </w:rPr>
        <w:t xml:space="preserve">daarbinnen naar </w:t>
      </w:r>
      <w:r w:rsidR="00BC416D" w:rsidRPr="00EC606F">
        <w:rPr>
          <w:rFonts w:cs="Arial"/>
        </w:rPr>
        <w:t>vakgroep</w:t>
      </w:r>
      <w:r w:rsidR="00894CD7" w:rsidRPr="001A16EC">
        <w:rPr>
          <w:rFonts w:cs="Arial"/>
        </w:rPr>
        <w:t>)</w:t>
      </w:r>
      <w:r w:rsidR="00BC416D" w:rsidRPr="001A16EC">
        <w:rPr>
          <w:rFonts w:cs="Arial"/>
        </w:rPr>
        <w:t xml:space="preserve"> </w:t>
      </w:r>
      <w:r w:rsidR="00322795" w:rsidRPr="001A16EC">
        <w:rPr>
          <w:rFonts w:cs="Arial"/>
        </w:rPr>
        <w:t xml:space="preserve">is opgenomen in </w:t>
      </w:r>
      <w:r w:rsidR="00BC416D" w:rsidRPr="00EC606F">
        <w:rPr>
          <w:rFonts w:cs="Arial"/>
        </w:rPr>
        <w:t xml:space="preserve">bijlage </w:t>
      </w:r>
      <w:r w:rsidR="2E7C888A" w:rsidRPr="3A573BBD">
        <w:rPr>
          <w:rFonts w:cs="Arial"/>
        </w:rPr>
        <w:t>6</w:t>
      </w:r>
      <w:r w:rsidR="00BC416D" w:rsidRPr="00EC606F">
        <w:rPr>
          <w:rFonts w:cs="Arial"/>
        </w:rPr>
        <w:t xml:space="preserve">. </w:t>
      </w:r>
      <w:r w:rsidR="46F0B70C" w:rsidRPr="2E318B89">
        <w:rPr>
          <w:rFonts w:cs="Arial"/>
        </w:rPr>
        <w:t>In deze bijlage vindt u de volgende gegevens:</w:t>
      </w:r>
    </w:p>
    <w:p w14:paraId="156931B4" w14:textId="61496BED" w:rsidR="46F0B70C" w:rsidRDefault="46F0B70C" w:rsidP="009621CA">
      <w:pPr>
        <w:pStyle w:val="ListParagraph"/>
        <w:numPr>
          <w:ilvl w:val="0"/>
          <w:numId w:val="51"/>
        </w:numPr>
        <w:spacing w:line="300" w:lineRule="exact"/>
        <w:jc w:val="both"/>
        <w:rPr>
          <w:rFonts w:cs="Arial"/>
          <w:szCs w:val="21"/>
        </w:rPr>
      </w:pPr>
      <w:r w:rsidRPr="2E318B89">
        <w:rPr>
          <w:rFonts w:cs="Arial"/>
          <w:szCs w:val="21"/>
        </w:rPr>
        <w:t>Overzicht met alle paspoorten zoals genoemd in het prijsblad (bijlage 4)</w:t>
      </w:r>
    </w:p>
    <w:p w14:paraId="015C1814" w14:textId="1088DACF" w:rsidR="46F0B70C" w:rsidRDefault="46F0B70C" w:rsidP="009621CA">
      <w:pPr>
        <w:pStyle w:val="ListParagraph"/>
        <w:numPr>
          <w:ilvl w:val="0"/>
          <w:numId w:val="51"/>
        </w:numPr>
        <w:spacing w:line="300" w:lineRule="exact"/>
        <w:jc w:val="both"/>
        <w:rPr>
          <w:rFonts w:cs="Arial"/>
          <w:szCs w:val="21"/>
        </w:rPr>
      </w:pPr>
      <w:r w:rsidRPr="2E318B89">
        <w:rPr>
          <w:rFonts w:cs="Arial"/>
          <w:szCs w:val="21"/>
        </w:rPr>
        <w:t>Alle individuele paspoorten</w:t>
      </w:r>
    </w:p>
    <w:p w14:paraId="2C5CAB37" w14:textId="07FFF08D" w:rsidR="46F0B70C" w:rsidRDefault="46F0B70C" w:rsidP="009621CA">
      <w:pPr>
        <w:pStyle w:val="ListParagraph"/>
        <w:numPr>
          <w:ilvl w:val="0"/>
          <w:numId w:val="51"/>
        </w:numPr>
        <w:spacing w:line="300" w:lineRule="exact"/>
        <w:jc w:val="both"/>
        <w:rPr>
          <w:rFonts w:cs="Arial"/>
          <w:szCs w:val="21"/>
        </w:rPr>
      </w:pPr>
      <w:r w:rsidRPr="2E318B89">
        <w:rPr>
          <w:rFonts w:cs="Arial"/>
          <w:szCs w:val="21"/>
        </w:rPr>
        <w:t>Overzichten van de bulklijsten per vakgroep zoals gegroepeerd in het prijsblad</w:t>
      </w:r>
    </w:p>
    <w:p w14:paraId="5A1A7AC6" w14:textId="1ECA4273" w:rsidR="001517C8" w:rsidRPr="001517C8" w:rsidRDefault="001517C8" w:rsidP="00DC5392">
      <w:pPr>
        <w:autoSpaceDE w:val="0"/>
        <w:autoSpaceDN w:val="0"/>
        <w:adjustRightInd w:val="0"/>
        <w:spacing w:line="300" w:lineRule="exact"/>
        <w:jc w:val="both"/>
        <w:rPr>
          <w:rFonts w:cs="Arial"/>
        </w:rPr>
      </w:pPr>
    </w:p>
    <w:p w14:paraId="7EEEF991" w14:textId="7AC9E73E" w:rsidR="00360FAA" w:rsidRPr="002F0BE5" w:rsidRDefault="001517C8" w:rsidP="001517C8">
      <w:pPr>
        <w:autoSpaceDE w:val="0"/>
        <w:autoSpaceDN w:val="0"/>
        <w:adjustRightInd w:val="0"/>
        <w:spacing w:line="300" w:lineRule="exact"/>
        <w:jc w:val="both"/>
        <w:rPr>
          <w:rFonts w:cs="Arial"/>
          <w:u w:val="single"/>
        </w:rPr>
      </w:pPr>
      <w:r w:rsidRPr="002F0BE5">
        <w:rPr>
          <w:rFonts w:cs="Arial"/>
          <w:u w:val="single"/>
        </w:rPr>
        <w:t>Onderdeel</w:t>
      </w:r>
      <w:r w:rsidR="002F0BE5">
        <w:rPr>
          <w:rFonts w:cs="Arial"/>
          <w:u w:val="single"/>
        </w:rPr>
        <w:t xml:space="preserve"> </w:t>
      </w:r>
      <w:r w:rsidRPr="002F0BE5">
        <w:rPr>
          <w:rFonts w:cs="Arial"/>
          <w:u w:val="single"/>
        </w:rPr>
        <w:t xml:space="preserve">1: </w:t>
      </w:r>
      <w:r w:rsidR="00A93B97">
        <w:rPr>
          <w:rFonts w:cs="Arial"/>
          <w:u w:val="single"/>
        </w:rPr>
        <w:t xml:space="preserve">Goederen </w:t>
      </w:r>
      <w:r w:rsidR="00360FAA" w:rsidRPr="002F0BE5">
        <w:rPr>
          <w:rFonts w:cs="Arial"/>
          <w:u w:val="single"/>
        </w:rPr>
        <w:t>kantoor</w:t>
      </w:r>
      <w:r w:rsidR="00EF6C0B">
        <w:rPr>
          <w:rFonts w:cs="Arial"/>
          <w:u w:val="single"/>
        </w:rPr>
        <w:t>gebied</w:t>
      </w:r>
    </w:p>
    <w:p w14:paraId="7C23C4F6" w14:textId="4598029A" w:rsidR="00360FAA" w:rsidRPr="001A35C5" w:rsidRDefault="00DD6A76" w:rsidP="005F7B31">
      <w:pPr>
        <w:pStyle w:val="ListParagraph"/>
        <w:numPr>
          <w:ilvl w:val="0"/>
          <w:numId w:val="30"/>
        </w:numPr>
        <w:autoSpaceDE w:val="0"/>
        <w:autoSpaceDN w:val="0"/>
        <w:adjustRightInd w:val="0"/>
        <w:spacing w:line="300" w:lineRule="exact"/>
        <w:jc w:val="both"/>
        <w:rPr>
          <w:rFonts w:cs="Arial"/>
        </w:rPr>
      </w:pPr>
      <w:r>
        <w:rPr>
          <w:rFonts w:cs="Arial"/>
        </w:rPr>
        <w:t>De</w:t>
      </w:r>
      <w:r w:rsidR="00FD345C">
        <w:rPr>
          <w:rFonts w:cs="Arial"/>
        </w:rPr>
        <w:t xml:space="preserve"> inhoud </w:t>
      </w:r>
      <w:r w:rsidR="00911124">
        <w:rPr>
          <w:rFonts w:cs="Arial"/>
        </w:rPr>
        <w:t xml:space="preserve">en toebehoren </w:t>
      </w:r>
      <w:r w:rsidR="00FD345C">
        <w:rPr>
          <w:rFonts w:cs="Arial"/>
        </w:rPr>
        <w:t xml:space="preserve">van </w:t>
      </w:r>
      <w:r w:rsidR="00B91690">
        <w:rPr>
          <w:rFonts w:cs="Arial"/>
        </w:rPr>
        <w:t xml:space="preserve">papieren werkvoorraad en </w:t>
      </w:r>
      <w:r w:rsidR="00D062DC">
        <w:rPr>
          <w:rFonts w:cs="Arial"/>
        </w:rPr>
        <w:t>kantoorartikelen</w:t>
      </w:r>
      <w:r w:rsidR="1F7DE419" w:rsidRPr="12B298A8">
        <w:rPr>
          <w:rFonts w:cs="Arial"/>
        </w:rPr>
        <w:t xml:space="preserve"> van </w:t>
      </w:r>
      <w:r>
        <w:rPr>
          <w:rFonts w:cs="Arial"/>
        </w:rPr>
        <w:t xml:space="preserve">ca. </w:t>
      </w:r>
      <w:r w:rsidR="1F7DE419" w:rsidRPr="12B298A8">
        <w:rPr>
          <w:rFonts w:cs="Arial"/>
        </w:rPr>
        <w:t xml:space="preserve">400 </w:t>
      </w:r>
      <w:r w:rsidR="00641D67">
        <w:rPr>
          <w:rFonts w:cs="Arial"/>
        </w:rPr>
        <w:t>werkplekken.</w:t>
      </w:r>
      <w:r w:rsidR="00B91690">
        <w:rPr>
          <w:rFonts w:cs="Arial"/>
        </w:rPr>
        <w:t xml:space="preserve"> Het</w:t>
      </w:r>
      <w:r w:rsidR="00D615B5">
        <w:rPr>
          <w:rFonts w:cs="Arial"/>
        </w:rPr>
        <w:t xml:space="preserve"> meubilair zelf</w:t>
      </w:r>
      <w:r w:rsidR="00B91690">
        <w:rPr>
          <w:rFonts w:cs="Arial"/>
        </w:rPr>
        <w:t xml:space="preserve"> wordt niet verhuisd</w:t>
      </w:r>
      <w:r w:rsidR="00D615B5">
        <w:rPr>
          <w:rFonts w:cs="Arial"/>
        </w:rPr>
        <w:t>,</w:t>
      </w:r>
      <w:r w:rsidR="002F0BE5">
        <w:rPr>
          <w:rFonts w:cs="Arial"/>
        </w:rPr>
        <w:t xml:space="preserve"> dit</w:t>
      </w:r>
      <w:r w:rsidR="00D615B5">
        <w:rPr>
          <w:rFonts w:cs="Arial"/>
        </w:rPr>
        <w:t xml:space="preserve"> i.v.m. </w:t>
      </w:r>
      <w:r w:rsidR="002F0BE5">
        <w:rPr>
          <w:rFonts w:cs="Arial"/>
        </w:rPr>
        <w:t xml:space="preserve">een </w:t>
      </w:r>
      <w:r w:rsidR="00360FAA" w:rsidRPr="001A35C5">
        <w:rPr>
          <w:rFonts w:cs="Arial"/>
        </w:rPr>
        <w:t>transitie naar een ander werkplekconcept</w:t>
      </w:r>
      <w:r w:rsidR="00D062DC">
        <w:rPr>
          <w:rFonts w:cs="Arial"/>
        </w:rPr>
        <w:t xml:space="preserve">. </w:t>
      </w:r>
      <w:r w:rsidR="00707149">
        <w:rPr>
          <w:rFonts w:cs="Arial"/>
        </w:rPr>
        <w:t xml:space="preserve">Het VU </w:t>
      </w:r>
      <w:r w:rsidR="0045477B">
        <w:rPr>
          <w:rFonts w:cs="Arial"/>
        </w:rPr>
        <w:t>O</w:t>
      </w:r>
      <w:r w:rsidR="00707149">
        <w:rPr>
          <w:rFonts w:cs="Arial"/>
        </w:rPr>
        <w:t xml:space="preserve">nderzoeksgebouw is </w:t>
      </w:r>
      <w:r w:rsidR="0045477B">
        <w:rPr>
          <w:rFonts w:cs="Arial"/>
        </w:rPr>
        <w:t xml:space="preserve">ten tijde van de </w:t>
      </w:r>
      <w:proofErr w:type="spellStart"/>
      <w:r w:rsidR="0045477B">
        <w:rPr>
          <w:rFonts w:cs="Arial"/>
        </w:rPr>
        <w:t>inhuizing</w:t>
      </w:r>
      <w:proofErr w:type="spellEnd"/>
      <w:r w:rsidR="00707149">
        <w:rPr>
          <w:rFonts w:cs="Arial"/>
        </w:rPr>
        <w:t xml:space="preserve"> al ingericht met nieuwe werkplekken en labmeubilair.</w:t>
      </w:r>
    </w:p>
    <w:p w14:paraId="03481E63" w14:textId="7BAAF1DB" w:rsidR="00360FAA" w:rsidRDefault="00070FE9" w:rsidP="005F7B31">
      <w:pPr>
        <w:pStyle w:val="ListParagraph"/>
        <w:numPr>
          <w:ilvl w:val="0"/>
          <w:numId w:val="30"/>
        </w:numPr>
        <w:autoSpaceDE w:val="0"/>
        <w:autoSpaceDN w:val="0"/>
        <w:adjustRightInd w:val="0"/>
        <w:spacing w:line="300" w:lineRule="exact"/>
        <w:jc w:val="both"/>
        <w:rPr>
          <w:rFonts w:cs="Arial"/>
        </w:rPr>
      </w:pPr>
      <w:r>
        <w:rPr>
          <w:rFonts w:cs="Arial"/>
        </w:rPr>
        <w:t xml:space="preserve">Te rekenen op ca. </w:t>
      </w:r>
      <w:r w:rsidR="00360FAA" w:rsidRPr="001A35C5">
        <w:rPr>
          <w:rFonts w:cs="Arial"/>
        </w:rPr>
        <w:t>200</w:t>
      </w:r>
      <w:r w:rsidR="001A35C5">
        <w:rPr>
          <w:rFonts w:cs="Arial"/>
        </w:rPr>
        <w:t xml:space="preserve"> </w:t>
      </w:r>
      <w:r w:rsidR="00360FAA" w:rsidRPr="001A35C5">
        <w:rPr>
          <w:rFonts w:cs="Arial"/>
        </w:rPr>
        <w:t>m1 stellingmateriaal</w:t>
      </w:r>
    </w:p>
    <w:p w14:paraId="3D5F9D8E" w14:textId="77777777" w:rsidR="00360FAA" w:rsidRPr="00D70F49" w:rsidRDefault="00360FAA" w:rsidP="00360FAA">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82C20E8" w14:textId="2EB91DE6" w:rsidR="00360FAA" w:rsidRPr="002F0BE5" w:rsidRDefault="001517C8" w:rsidP="001517C8">
      <w:pPr>
        <w:autoSpaceDE w:val="0"/>
        <w:autoSpaceDN w:val="0"/>
        <w:adjustRightInd w:val="0"/>
        <w:spacing w:line="300" w:lineRule="exact"/>
        <w:jc w:val="both"/>
        <w:rPr>
          <w:rFonts w:cs="Arial"/>
          <w:u w:val="single"/>
        </w:rPr>
      </w:pPr>
      <w:r w:rsidRPr="002F0BE5">
        <w:rPr>
          <w:rFonts w:cs="Arial"/>
          <w:u w:val="single"/>
        </w:rPr>
        <w:t xml:space="preserve">Onderdeel 2: </w:t>
      </w:r>
      <w:r w:rsidR="00A93B97">
        <w:rPr>
          <w:rFonts w:cs="Arial"/>
          <w:u w:val="single"/>
        </w:rPr>
        <w:t>G</w:t>
      </w:r>
      <w:r w:rsidR="00360FAA" w:rsidRPr="002F0BE5">
        <w:rPr>
          <w:rFonts w:cs="Arial"/>
          <w:u w:val="single"/>
        </w:rPr>
        <w:t xml:space="preserve">oederen </w:t>
      </w:r>
      <w:r w:rsidR="00EF6C0B">
        <w:rPr>
          <w:rFonts w:cs="Arial"/>
          <w:u w:val="single"/>
        </w:rPr>
        <w:t>onderzoeksgebied</w:t>
      </w:r>
      <w:r w:rsidRPr="002F0BE5">
        <w:rPr>
          <w:rFonts w:cs="Arial"/>
          <w:u w:val="single"/>
        </w:rPr>
        <w:t xml:space="preserve"> </w:t>
      </w:r>
    </w:p>
    <w:p w14:paraId="6FF72039" w14:textId="6D4C02FC" w:rsidR="00360FAA" w:rsidRPr="001517C8" w:rsidRDefault="00070FE9" w:rsidP="005F7B31">
      <w:pPr>
        <w:pStyle w:val="ListParagraph"/>
        <w:numPr>
          <w:ilvl w:val="0"/>
          <w:numId w:val="37"/>
        </w:numPr>
        <w:autoSpaceDE w:val="0"/>
        <w:autoSpaceDN w:val="0"/>
        <w:adjustRightInd w:val="0"/>
        <w:spacing w:line="300" w:lineRule="exact"/>
        <w:jc w:val="both"/>
        <w:rPr>
          <w:rFonts w:cs="Arial"/>
        </w:rPr>
      </w:pPr>
      <w:r>
        <w:rPr>
          <w:rFonts w:cs="Arial"/>
        </w:rPr>
        <w:t xml:space="preserve">Uit </w:t>
      </w:r>
      <w:r w:rsidR="001517C8" w:rsidRPr="001517C8">
        <w:rPr>
          <w:rFonts w:cs="Arial"/>
        </w:rPr>
        <w:t xml:space="preserve">ca. </w:t>
      </w:r>
      <w:r w:rsidR="00360FAA" w:rsidRPr="001517C8">
        <w:rPr>
          <w:rFonts w:cs="Arial"/>
        </w:rPr>
        <w:t>200 laboratorium ruimte</w:t>
      </w:r>
    </w:p>
    <w:p w14:paraId="769C1088" w14:textId="77777777" w:rsidR="00360FAA" w:rsidRPr="00A2121F" w:rsidRDefault="00360FAA" w:rsidP="005F7B31">
      <w:pPr>
        <w:pStyle w:val="ListParagraph"/>
        <w:numPr>
          <w:ilvl w:val="0"/>
          <w:numId w:val="31"/>
        </w:numPr>
        <w:autoSpaceDE w:val="0"/>
        <w:autoSpaceDN w:val="0"/>
        <w:adjustRightInd w:val="0"/>
        <w:spacing w:line="300" w:lineRule="exact"/>
        <w:jc w:val="both"/>
        <w:rPr>
          <w:rFonts w:cs="Arial"/>
        </w:rPr>
      </w:pPr>
      <w:r w:rsidRPr="00A2121F">
        <w:rPr>
          <w:rFonts w:cs="Arial"/>
        </w:rPr>
        <w:t>Meubilair</w:t>
      </w:r>
    </w:p>
    <w:p w14:paraId="5C332BEA" w14:textId="3D1A66BE" w:rsidR="00360FAA" w:rsidRPr="00A2121F" w:rsidRDefault="00360FAA" w:rsidP="005F7B31">
      <w:pPr>
        <w:pStyle w:val="ListParagraph"/>
        <w:numPr>
          <w:ilvl w:val="0"/>
          <w:numId w:val="31"/>
        </w:numPr>
        <w:autoSpaceDE w:val="0"/>
        <w:autoSpaceDN w:val="0"/>
        <w:adjustRightInd w:val="0"/>
        <w:spacing w:line="300" w:lineRule="exact"/>
        <w:jc w:val="both"/>
        <w:rPr>
          <w:rFonts w:cs="Arial"/>
        </w:rPr>
      </w:pPr>
      <w:r w:rsidRPr="00A2121F">
        <w:rPr>
          <w:rFonts w:cs="Arial"/>
        </w:rPr>
        <w:t>Glaswerk</w:t>
      </w:r>
    </w:p>
    <w:p w14:paraId="32288940" w14:textId="77777777" w:rsidR="00360FAA" w:rsidRPr="00A2121F" w:rsidRDefault="00360FAA" w:rsidP="005F7B31">
      <w:pPr>
        <w:pStyle w:val="ListParagraph"/>
        <w:numPr>
          <w:ilvl w:val="0"/>
          <w:numId w:val="31"/>
        </w:numPr>
        <w:autoSpaceDE w:val="0"/>
        <w:autoSpaceDN w:val="0"/>
        <w:adjustRightInd w:val="0"/>
        <w:spacing w:line="300" w:lineRule="exact"/>
        <w:jc w:val="both"/>
        <w:rPr>
          <w:rFonts w:cs="Arial"/>
        </w:rPr>
      </w:pPr>
      <w:r w:rsidRPr="00A2121F">
        <w:rPr>
          <w:rFonts w:cs="Arial"/>
        </w:rPr>
        <w:t>Kleine (gevoelige en waardevolle) apparaten en instrumenten</w:t>
      </w:r>
    </w:p>
    <w:p w14:paraId="58261C8A" w14:textId="77777777" w:rsidR="00360FAA" w:rsidRPr="00A2121F" w:rsidRDefault="00360FAA" w:rsidP="005F7B31">
      <w:pPr>
        <w:pStyle w:val="ListParagraph"/>
        <w:numPr>
          <w:ilvl w:val="0"/>
          <w:numId w:val="31"/>
        </w:numPr>
        <w:autoSpaceDE w:val="0"/>
        <w:autoSpaceDN w:val="0"/>
        <w:adjustRightInd w:val="0"/>
        <w:spacing w:line="300" w:lineRule="exact"/>
        <w:jc w:val="both"/>
        <w:rPr>
          <w:rFonts w:cs="Arial"/>
        </w:rPr>
      </w:pPr>
      <w:r w:rsidRPr="00A2121F">
        <w:rPr>
          <w:rFonts w:cs="Arial"/>
        </w:rPr>
        <w:t xml:space="preserve">Boeken en </w:t>
      </w:r>
      <w:proofErr w:type="spellStart"/>
      <w:r w:rsidRPr="00A2121F">
        <w:rPr>
          <w:rFonts w:cs="Arial"/>
        </w:rPr>
        <w:t>manuals</w:t>
      </w:r>
      <w:proofErr w:type="spellEnd"/>
    </w:p>
    <w:p w14:paraId="4921AE21" w14:textId="77777777" w:rsidR="00360FAA" w:rsidRPr="00A2121F" w:rsidRDefault="00360FAA" w:rsidP="005F7B31">
      <w:pPr>
        <w:pStyle w:val="ListParagraph"/>
        <w:numPr>
          <w:ilvl w:val="0"/>
          <w:numId w:val="31"/>
        </w:numPr>
        <w:autoSpaceDE w:val="0"/>
        <w:autoSpaceDN w:val="0"/>
        <w:adjustRightInd w:val="0"/>
        <w:spacing w:line="300" w:lineRule="exact"/>
        <w:jc w:val="both"/>
        <w:rPr>
          <w:rFonts w:cs="Arial"/>
        </w:rPr>
      </w:pPr>
      <w:r w:rsidRPr="00A2121F">
        <w:rPr>
          <w:rFonts w:cs="Arial"/>
        </w:rPr>
        <w:t>Preparaten</w:t>
      </w:r>
    </w:p>
    <w:p w14:paraId="2C21F338" w14:textId="77777777" w:rsidR="00360FAA" w:rsidRPr="00A2121F" w:rsidRDefault="00360FAA" w:rsidP="005F7B31">
      <w:pPr>
        <w:pStyle w:val="ListParagraph"/>
        <w:numPr>
          <w:ilvl w:val="0"/>
          <w:numId w:val="31"/>
        </w:numPr>
        <w:autoSpaceDE w:val="0"/>
        <w:autoSpaceDN w:val="0"/>
        <w:adjustRightInd w:val="0"/>
        <w:spacing w:line="300" w:lineRule="exact"/>
        <w:jc w:val="both"/>
        <w:rPr>
          <w:rFonts w:cs="Arial"/>
        </w:rPr>
      </w:pPr>
      <w:r w:rsidRPr="00A2121F">
        <w:rPr>
          <w:rFonts w:cs="Arial"/>
        </w:rPr>
        <w:t>Grote bulkapparaten (koel- en vrieskasten, broedstoven, centrifuges e.d.)</w:t>
      </w:r>
    </w:p>
    <w:p w14:paraId="196AD7A6" w14:textId="77777777" w:rsidR="00360FAA" w:rsidRDefault="00360FAA" w:rsidP="00360FAA">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32DFCD34" w14:textId="2520BEF4" w:rsidR="00360FAA" w:rsidRPr="002F0BE5" w:rsidRDefault="00360FAA" w:rsidP="001517C8">
      <w:pPr>
        <w:autoSpaceDE w:val="0"/>
        <w:autoSpaceDN w:val="0"/>
        <w:adjustRightInd w:val="0"/>
        <w:spacing w:line="300" w:lineRule="exact"/>
        <w:jc w:val="both"/>
        <w:rPr>
          <w:rFonts w:cs="Arial"/>
          <w:u w:val="single"/>
        </w:rPr>
      </w:pPr>
      <w:r w:rsidRPr="002F0BE5">
        <w:rPr>
          <w:rFonts w:cs="Arial"/>
          <w:u w:val="single"/>
        </w:rPr>
        <w:t xml:space="preserve">Onderdeel 3: </w:t>
      </w:r>
      <w:r w:rsidR="00A2715A">
        <w:rPr>
          <w:rFonts w:cs="Arial"/>
          <w:u w:val="single"/>
        </w:rPr>
        <w:t>W</w:t>
      </w:r>
      <w:r w:rsidR="00655A8C">
        <w:rPr>
          <w:rFonts w:cs="Arial"/>
          <w:u w:val="single"/>
        </w:rPr>
        <w:t>erkplaats</w:t>
      </w:r>
      <w:r w:rsidR="00A2715A">
        <w:rPr>
          <w:rFonts w:cs="Arial"/>
          <w:u w:val="single"/>
        </w:rPr>
        <w:t xml:space="preserve"> Elektronica en Mechanica</w:t>
      </w:r>
    </w:p>
    <w:p w14:paraId="4ED00BD2" w14:textId="62FB209B" w:rsidR="00360FAA" w:rsidRPr="00EC606F" w:rsidRDefault="00FE5516" w:rsidP="005F7B31">
      <w:pPr>
        <w:pStyle w:val="ListParagraph"/>
        <w:numPr>
          <w:ilvl w:val="0"/>
          <w:numId w:val="32"/>
        </w:numPr>
        <w:autoSpaceDE w:val="0"/>
        <w:autoSpaceDN w:val="0"/>
        <w:adjustRightInd w:val="0"/>
        <w:spacing w:line="300" w:lineRule="exact"/>
        <w:jc w:val="both"/>
        <w:rPr>
          <w:rFonts w:cs="Arial"/>
        </w:rPr>
      </w:pPr>
      <w:r w:rsidRPr="00EC606F">
        <w:rPr>
          <w:rFonts w:cs="Arial"/>
        </w:rPr>
        <w:t xml:space="preserve">Meubilair </w:t>
      </w:r>
      <w:r w:rsidR="00390ABE">
        <w:rPr>
          <w:rFonts w:cs="Arial"/>
        </w:rPr>
        <w:t>en materiaal werkplaats</w:t>
      </w:r>
      <w:r w:rsidR="00C35DF6">
        <w:rPr>
          <w:rFonts w:cs="Arial"/>
        </w:rPr>
        <w:t>en</w:t>
      </w:r>
      <w:r w:rsidR="6330DA43" w:rsidRPr="12B298A8">
        <w:rPr>
          <w:rFonts w:cs="Arial"/>
        </w:rPr>
        <w:t xml:space="preserve"> </w:t>
      </w:r>
      <w:r w:rsidR="00390ABE">
        <w:rPr>
          <w:rFonts w:cs="Arial"/>
        </w:rPr>
        <w:t xml:space="preserve"> </w:t>
      </w:r>
    </w:p>
    <w:p w14:paraId="1E625F84" w14:textId="7E94DFC3" w:rsidR="00360FAA" w:rsidRPr="00EC606F" w:rsidRDefault="001F072C" w:rsidP="005F7B31">
      <w:pPr>
        <w:pStyle w:val="ListParagraph"/>
        <w:numPr>
          <w:ilvl w:val="0"/>
          <w:numId w:val="32"/>
        </w:numPr>
        <w:autoSpaceDE w:val="0"/>
        <w:autoSpaceDN w:val="0"/>
        <w:adjustRightInd w:val="0"/>
        <w:spacing w:line="300" w:lineRule="exact"/>
        <w:jc w:val="both"/>
        <w:rPr>
          <w:rFonts w:cs="Arial"/>
        </w:rPr>
      </w:pPr>
      <w:r w:rsidRPr="00EC606F">
        <w:rPr>
          <w:rFonts w:cs="Arial"/>
        </w:rPr>
        <w:t xml:space="preserve">Apparaten </w:t>
      </w:r>
      <w:r w:rsidR="009861BC" w:rsidRPr="00EC606F">
        <w:rPr>
          <w:rFonts w:cs="Arial"/>
        </w:rPr>
        <w:t xml:space="preserve">voor </w:t>
      </w:r>
      <w:r w:rsidR="00360FAA" w:rsidRPr="00EC606F">
        <w:rPr>
          <w:rFonts w:cs="Arial"/>
        </w:rPr>
        <w:t>metaalbewerking</w:t>
      </w:r>
      <w:r w:rsidRPr="00EC606F">
        <w:rPr>
          <w:rFonts w:cs="Arial"/>
        </w:rPr>
        <w:t xml:space="preserve"> </w:t>
      </w:r>
      <w:r w:rsidR="009861BC" w:rsidRPr="00EC606F">
        <w:rPr>
          <w:rFonts w:cs="Arial"/>
        </w:rPr>
        <w:t>(o.b.v. paspoorten)</w:t>
      </w:r>
    </w:p>
    <w:p w14:paraId="14861E2A" w14:textId="77777777" w:rsidR="00616415" w:rsidRPr="00EC606F" w:rsidRDefault="00616415" w:rsidP="00360FAA">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7335A67" w14:textId="23D32226" w:rsidR="009B220D" w:rsidRPr="00EC606F" w:rsidRDefault="00360FAA" w:rsidP="009B220D">
      <w:pPr>
        <w:autoSpaceDE w:val="0"/>
        <w:autoSpaceDN w:val="0"/>
        <w:adjustRightInd w:val="0"/>
        <w:spacing w:line="300" w:lineRule="exact"/>
        <w:jc w:val="both"/>
        <w:rPr>
          <w:rFonts w:cs="Arial"/>
          <w:u w:val="single"/>
        </w:rPr>
      </w:pPr>
      <w:r w:rsidRPr="00EC606F">
        <w:rPr>
          <w:rFonts w:cs="Arial"/>
          <w:u w:val="single"/>
        </w:rPr>
        <w:t xml:space="preserve">Onderdeel 4: </w:t>
      </w:r>
      <w:r w:rsidR="00A2715A" w:rsidRPr="00EC606F">
        <w:rPr>
          <w:rFonts w:cs="Arial"/>
          <w:u w:val="single"/>
        </w:rPr>
        <w:t xml:space="preserve">Zeer </w:t>
      </w:r>
      <w:r w:rsidRPr="00EC606F">
        <w:rPr>
          <w:rFonts w:cs="Arial"/>
          <w:u w:val="single"/>
        </w:rPr>
        <w:t>specifieke</w:t>
      </w:r>
      <w:r w:rsidR="00D615B5" w:rsidRPr="00EC606F">
        <w:rPr>
          <w:rFonts w:cs="Arial"/>
          <w:u w:val="single"/>
        </w:rPr>
        <w:t xml:space="preserve">, </w:t>
      </w:r>
      <w:r w:rsidRPr="00EC606F">
        <w:rPr>
          <w:rFonts w:cs="Arial"/>
          <w:u w:val="single"/>
        </w:rPr>
        <w:t>technisc</w:t>
      </w:r>
      <w:r w:rsidR="00A2121F" w:rsidRPr="00EC606F">
        <w:rPr>
          <w:rFonts w:cs="Arial"/>
          <w:u w:val="single"/>
        </w:rPr>
        <w:t xml:space="preserve">h </w:t>
      </w:r>
      <w:r w:rsidRPr="00EC606F">
        <w:rPr>
          <w:rFonts w:cs="Arial"/>
          <w:u w:val="single"/>
        </w:rPr>
        <w:t xml:space="preserve">hoogstaande </w:t>
      </w:r>
      <w:r w:rsidR="00D615B5" w:rsidRPr="00EC606F">
        <w:rPr>
          <w:rFonts w:cs="Arial"/>
          <w:u w:val="single"/>
        </w:rPr>
        <w:t>onderzoeks</w:t>
      </w:r>
      <w:r w:rsidRPr="00EC606F">
        <w:rPr>
          <w:rFonts w:cs="Arial"/>
          <w:u w:val="single"/>
        </w:rPr>
        <w:t>opstellingen</w:t>
      </w:r>
      <w:r w:rsidR="00D615B5" w:rsidRPr="00EC606F">
        <w:rPr>
          <w:rFonts w:cs="Arial"/>
          <w:u w:val="single"/>
        </w:rPr>
        <w:t xml:space="preserve"> </w:t>
      </w:r>
    </w:p>
    <w:p w14:paraId="20E9C02E" w14:textId="04837CDD" w:rsidR="00360FAA" w:rsidRPr="00EC606F" w:rsidRDefault="00D615B5" w:rsidP="005F7B31">
      <w:pPr>
        <w:pStyle w:val="ListParagraph"/>
        <w:numPr>
          <w:ilvl w:val="0"/>
          <w:numId w:val="33"/>
        </w:numPr>
        <w:autoSpaceDE w:val="0"/>
        <w:autoSpaceDN w:val="0"/>
        <w:adjustRightInd w:val="0"/>
        <w:spacing w:line="300" w:lineRule="exact"/>
        <w:jc w:val="both"/>
        <w:rPr>
          <w:rFonts w:cs="Arial"/>
        </w:rPr>
      </w:pPr>
      <w:r w:rsidRPr="00EC606F">
        <w:rPr>
          <w:rFonts w:cs="Arial"/>
        </w:rPr>
        <w:t xml:space="preserve">Ca. </w:t>
      </w:r>
      <w:r w:rsidR="00360FAA" w:rsidRPr="00EC606F">
        <w:rPr>
          <w:rFonts w:cs="Arial"/>
        </w:rPr>
        <w:t>200 specifieke apparaten en opstellingen</w:t>
      </w:r>
      <w:r w:rsidR="00447A0A" w:rsidRPr="00EC606F">
        <w:rPr>
          <w:rFonts w:cs="Arial"/>
        </w:rPr>
        <w:t xml:space="preserve"> (incl. bijbehorende IT-apparatuur)</w:t>
      </w:r>
    </w:p>
    <w:p w14:paraId="427E587D" w14:textId="77777777" w:rsidR="00360FAA" w:rsidRPr="00EC606F" w:rsidRDefault="00360FAA" w:rsidP="005F7B31">
      <w:pPr>
        <w:pStyle w:val="ListParagraph"/>
        <w:numPr>
          <w:ilvl w:val="0"/>
          <w:numId w:val="33"/>
        </w:numPr>
        <w:autoSpaceDE w:val="0"/>
        <w:autoSpaceDN w:val="0"/>
        <w:adjustRightInd w:val="0"/>
        <w:spacing w:line="300" w:lineRule="exact"/>
        <w:jc w:val="both"/>
        <w:rPr>
          <w:rFonts w:cs="Arial"/>
        </w:rPr>
      </w:pPr>
      <w:r w:rsidRPr="00EC606F">
        <w:rPr>
          <w:rFonts w:cs="Arial"/>
        </w:rPr>
        <w:t>Opstellingen zijn zeer verschillend van aard, omvang, gewicht en fragiliteit</w:t>
      </w:r>
    </w:p>
    <w:p w14:paraId="57F3EE7D" w14:textId="0F1316C1" w:rsidR="00D615B5" w:rsidRPr="00390ABE" w:rsidRDefault="00067370" w:rsidP="005F7B31">
      <w:pPr>
        <w:pStyle w:val="ListParagraph"/>
        <w:numPr>
          <w:ilvl w:val="0"/>
          <w:numId w:val="33"/>
        </w:numPr>
        <w:autoSpaceDE w:val="0"/>
        <w:autoSpaceDN w:val="0"/>
        <w:adjustRightInd w:val="0"/>
        <w:spacing w:line="300" w:lineRule="exact"/>
        <w:jc w:val="both"/>
        <w:rPr>
          <w:rFonts w:cs="Arial"/>
        </w:rPr>
      </w:pPr>
      <w:r w:rsidRPr="00EC606F">
        <w:rPr>
          <w:rFonts w:cs="Arial"/>
        </w:rPr>
        <w:t>Voor</w:t>
      </w:r>
      <w:r w:rsidR="00360FAA" w:rsidRPr="00EC606F">
        <w:rPr>
          <w:rFonts w:cs="Arial"/>
        </w:rPr>
        <w:t xml:space="preserve"> dit onderdeel wordt specifieke ervaring, deskundigheid en vakmanschap van het </w:t>
      </w:r>
      <w:r w:rsidR="00360FAA" w:rsidRPr="00390ABE">
        <w:rPr>
          <w:rFonts w:cs="Arial"/>
        </w:rPr>
        <w:t>verhuisbedrijf gevraagd met</w:t>
      </w:r>
      <w:r w:rsidR="00360FAA" w:rsidRPr="00390ABE">
        <w:rPr>
          <w:rStyle w:val="normaltextrun"/>
          <w:rFonts w:asciiTheme="minorHAnsi" w:hAnsiTheme="minorHAnsi" w:cstheme="minorBidi"/>
          <w:sz w:val="22"/>
          <w:szCs w:val="22"/>
        </w:rPr>
        <w:t xml:space="preserve"> </w:t>
      </w:r>
      <w:r w:rsidR="00671DD5" w:rsidRPr="00390ABE">
        <w:rPr>
          <w:rStyle w:val="normaltextrun"/>
          <w:rFonts w:asciiTheme="minorHAnsi" w:hAnsiTheme="minorHAnsi" w:cstheme="minorBidi"/>
          <w:sz w:val="22"/>
          <w:szCs w:val="22"/>
        </w:rPr>
        <w:t>bijbe</w:t>
      </w:r>
      <w:r w:rsidR="00360FAA" w:rsidRPr="00390ABE">
        <w:rPr>
          <w:rFonts w:cs="Arial"/>
        </w:rPr>
        <w:t>horende interne</w:t>
      </w:r>
      <w:r w:rsidR="00671DD5" w:rsidRPr="00390ABE">
        <w:rPr>
          <w:rFonts w:cs="Arial"/>
        </w:rPr>
        <w:t xml:space="preserve"> en </w:t>
      </w:r>
      <w:r w:rsidR="00360FAA" w:rsidRPr="00390ABE">
        <w:rPr>
          <w:rFonts w:cs="Arial"/>
        </w:rPr>
        <w:t>externe takel</w:t>
      </w:r>
      <w:r w:rsidR="00671DD5" w:rsidRPr="00390ABE">
        <w:rPr>
          <w:rFonts w:cs="Arial"/>
        </w:rPr>
        <w:t xml:space="preserve">- en </w:t>
      </w:r>
      <w:r w:rsidR="00360FAA" w:rsidRPr="00390ABE">
        <w:rPr>
          <w:rFonts w:cs="Arial"/>
        </w:rPr>
        <w:t xml:space="preserve">transportmiddelen. </w:t>
      </w:r>
    </w:p>
    <w:p w14:paraId="40DC047B" w14:textId="670EE93A" w:rsidR="009861BC" w:rsidRPr="00390ABE" w:rsidRDefault="00360FAA" w:rsidP="005F7B31">
      <w:pPr>
        <w:pStyle w:val="ListParagraph"/>
        <w:numPr>
          <w:ilvl w:val="0"/>
          <w:numId w:val="33"/>
        </w:numPr>
        <w:autoSpaceDE w:val="0"/>
        <w:autoSpaceDN w:val="0"/>
        <w:adjustRightInd w:val="0"/>
        <w:spacing w:line="300" w:lineRule="exact"/>
        <w:jc w:val="both"/>
        <w:rPr>
          <w:rFonts w:cs="Arial"/>
        </w:rPr>
      </w:pPr>
      <w:r w:rsidRPr="00390ABE">
        <w:rPr>
          <w:rFonts w:cs="Arial"/>
        </w:rPr>
        <w:t xml:space="preserve">Per apparaat is </w:t>
      </w:r>
      <w:r w:rsidR="00B60BCC" w:rsidRPr="3A573BBD">
        <w:rPr>
          <w:rFonts w:cs="Arial"/>
        </w:rPr>
        <w:t xml:space="preserve">een </w:t>
      </w:r>
      <w:r w:rsidR="002F0BE5" w:rsidRPr="00390ABE">
        <w:rPr>
          <w:rFonts w:cs="Arial"/>
        </w:rPr>
        <w:t>‘</w:t>
      </w:r>
      <w:r w:rsidRPr="00390ABE">
        <w:rPr>
          <w:rFonts w:cs="Arial"/>
        </w:rPr>
        <w:t>paspoort</w:t>
      </w:r>
      <w:r w:rsidR="002F0BE5" w:rsidRPr="00390ABE">
        <w:rPr>
          <w:rFonts w:cs="Arial"/>
        </w:rPr>
        <w:t>’</w:t>
      </w:r>
      <w:r w:rsidRPr="00390ABE">
        <w:rPr>
          <w:rFonts w:cs="Arial"/>
        </w:rPr>
        <w:t xml:space="preserve"> gemaakt met een foto van het apparaat en onder andere gegevens over de- en monteertijd, vervoerseisen, waarde, gewicht en afmetingen.</w:t>
      </w:r>
      <w:r w:rsidR="00671DD5" w:rsidRPr="00390ABE">
        <w:rPr>
          <w:rFonts w:cs="Arial"/>
        </w:rPr>
        <w:t xml:space="preserve"> </w:t>
      </w:r>
      <w:r w:rsidR="005C7BB3">
        <w:rPr>
          <w:rFonts w:cs="Arial"/>
        </w:rPr>
        <w:t>De paspoorten zijn</w:t>
      </w:r>
      <w:r w:rsidR="005C7BB3" w:rsidDel="009253EF">
        <w:rPr>
          <w:rFonts w:cs="Arial"/>
        </w:rPr>
        <w:t xml:space="preserve"> </w:t>
      </w:r>
      <w:r w:rsidR="005C7BB3">
        <w:rPr>
          <w:rFonts w:cs="Arial"/>
        </w:rPr>
        <w:t>opgenomen in b</w:t>
      </w:r>
      <w:r w:rsidR="002F0BE5" w:rsidRPr="00390ABE">
        <w:rPr>
          <w:rFonts w:cs="Arial"/>
        </w:rPr>
        <w:t xml:space="preserve">ijlage </w:t>
      </w:r>
      <w:r w:rsidR="1A8F78E9" w:rsidRPr="3A573BBD">
        <w:rPr>
          <w:rFonts w:cs="Arial"/>
        </w:rPr>
        <w:t>6</w:t>
      </w:r>
      <w:r w:rsidR="390763CA" w:rsidRPr="2E318B89">
        <w:rPr>
          <w:rFonts w:cs="Arial"/>
        </w:rPr>
        <w:t xml:space="preserve"> (zie </w:t>
      </w:r>
      <w:r w:rsidR="390763CA" w:rsidRPr="78E2961A">
        <w:rPr>
          <w:rFonts w:cs="Arial"/>
        </w:rPr>
        <w:t>hierboven).</w:t>
      </w:r>
    </w:p>
    <w:p w14:paraId="22C2FDC4" w14:textId="335CB929" w:rsidR="00DA549A" w:rsidRPr="007E7623" w:rsidRDefault="009861BC" w:rsidP="0D365D93">
      <w:pPr>
        <w:pStyle w:val="ListParagraph"/>
        <w:numPr>
          <w:ilvl w:val="0"/>
          <w:numId w:val="33"/>
        </w:numPr>
        <w:spacing w:line="300" w:lineRule="exact"/>
        <w:jc w:val="both"/>
        <w:rPr>
          <w:rFonts w:cs="Arial"/>
        </w:rPr>
      </w:pPr>
      <w:r w:rsidRPr="00390ABE">
        <w:rPr>
          <w:rFonts w:cs="Arial"/>
          <w:u w:val="single"/>
        </w:rPr>
        <w:t>Buiten scope</w:t>
      </w:r>
      <w:r w:rsidRPr="00390ABE">
        <w:rPr>
          <w:rFonts w:cs="Arial"/>
        </w:rPr>
        <w:t>: De o</w:t>
      </w:r>
      <w:r w:rsidR="007F2220" w:rsidRPr="00390ABE">
        <w:rPr>
          <w:rFonts w:cs="Arial"/>
        </w:rPr>
        <w:t xml:space="preserve">pstellingen zijn voorzien van specifiek op maat gemaakte koppelingen. </w:t>
      </w:r>
      <w:r w:rsidR="00CC4590" w:rsidRPr="00390ABE">
        <w:rPr>
          <w:rFonts w:cs="Arial"/>
        </w:rPr>
        <w:t xml:space="preserve">Het </w:t>
      </w:r>
      <w:r w:rsidR="00A2715A" w:rsidRPr="00390ABE">
        <w:rPr>
          <w:rFonts w:cs="Arial"/>
        </w:rPr>
        <w:t>aan-/</w:t>
      </w:r>
      <w:r w:rsidR="00CC4590" w:rsidRPr="00390ABE">
        <w:rPr>
          <w:rFonts w:cs="Arial"/>
        </w:rPr>
        <w:t>af</w:t>
      </w:r>
      <w:r w:rsidR="007F2220" w:rsidRPr="00390ABE">
        <w:rPr>
          <w:rFonts w:cs="Arial"/>
        </w:rPr>
        <w:t xml:space="preserve">sluiten </w:t>
      </w:r>
      <w:r w:rsidR="00CC4590" w:rsidRPr="00390ABE">
        <w:rPr>
          <w:rFonts w:cs="Arial"/>
        </w:rPr>
        <w:t xml:space="preserve">en </w:t>
      </w:r>
      <w:r w:rsidR="00CC4590" w:rsidRPr="007E7623">
        <w:rPr>
          <w:rFonts w:cs="Arial"/>
        </w:rPr>
        <w:t>‘</w:t>
      </w:r>
      <w:proofErr w:type="spellStart"/>
      <w:r w:rsidR="007E7623" w:rsidRPr="007E7623">
        <w:rPr>
          <w:rFonts w:cs="Arial"/>
        </w:rPr>
        <w:t>transport-</w:t>
      </w:r>
      <w:r w:rsidR="00CC4590" w:rsidRPr="007E7623">
        <w:rPr>
          <w:rFonts w:cs="Arial"/>
        </w:rPr>
        <w:t>klaar</w:t>
      </w:r>
      <w:proofErr w:type="spellEnd"/>
      <w:r w:rsidR="00CC4590" w:rsidRPr="007E7623">
        <w:rPr>
          <w:rFonts w:cs="Arial"/>
        </w:rPr>
        <w:t xml:space="preserve">’ maken van de opstellingen </w:t>
      </w:r>
      <w:r w:rsidR="001F72DC" w:rsidRPr="007E7623">
        <w:rPr>
          <w:rFonts w:cs="Arial"/>
        </w:rPr>
        <w:t xml:space="preserve">gebeurt door afdelingen zelf en/of externe specialisten, onder </w:t>
      </w:r>
      <w:r w:rsidR="007F2220" w:rsidRPr="007E7623">
        <w:rPr>
          <w:rFonts w:cs="Arial"/>
        </w:rPr>
        <w:t>coördinatie</w:t>
      </w:r>
      <w:r w:rsidR="001F72DC" w:rsidRPr="007E7623">
        <w:rPr>
          <w:rFonts w:cs="Arial"/>
        </w:rPr>
        <w:t xml:space="preserve"> </w:t>
      </w:r>
      <w:r w:rsidR="00A2715A" w:rsidRPr="007E7623">
        <w:rPr>
          <w:rFonts w:cs="Arial"/>
        </w:rPr>
        <w:t xml:space="preserve">van </w:t>
      </w:r>
      <w:r w:rsidR="001F72DC" w:rsidRPr="007E7623">
        <w:rPr>
          <w:rFonts w:cs="Arial"/>
        </w:rPr>
        <w:t xml:space="preserve">en aansturing door Districon. </w:t>
      </w:r>
    </w:p>
    <w:p w14:paraId="4B350730" w14:textId="02DA1E6D" w:rsidR="00CC4590" w:rsidRPr="00390ABE" w:rsidRDefault="1462773D" w:rsidP="005F7B31">
      <w:pPr>
        <w:pStyle w:val="ListParagraph"/>
        <w:numPr>
          <w:ilvl w:val="0"/>
          <w:numId w:val="33"/>
        </w:numPr>
        <w:autoSpaceDE w:val="0"/>
        <w:autoSpaceDN w:val="0"/>
        <w:adjustRightInd w:val="0"/>
        <w:spacing w:line="300" w:lineRule="exact"/>
        <w:jc w:val="both"/>
        <w:rPr>
          <w:rFonts w:cs="Arial"/>
        </w:rPr>
      </w:pPr>
      <w:proofErr w:type="spellStart"/>
      <w:r w:rsidRPr="007E7623">
        <w:rPr>
          <w:rFonts w:cs="Arial"/>
          <w:u w:val="single"/>
        </w:rPr>
        <w:t>Transport</w:t>
      </w:r>
      <w:r w:rsidR="00DA549A" w:rsidRPr="007E7623">
        <w:rPr>
          <w:rFonts w:cs="Arial"/>
          <w:u w:val="single"/>
        </w:rPr>
        <w:t>-</w:t>
      </w:r>
      <w:r w:rsidRPr="007E7623">
        <w:rPr>
          <w:rFonts w:cs="Arial"/>
          <w:u w:val="single"/>
        </w:rPr>
        <w:t>klaar</w:t>
      </w:r>
      <w:proofErr w:type="spellEnd"/>
      <w:r w:rsidRPr="007E7623">
        <w:rPr>
          <w:rFonts w:eastAsia="Arial" w:cs="Arial"/>
        </w:rPr>
        <w:t xml:space="preserve">: </w:t>
      </w:r>
      <w:r w:rsidR="49B92A3B" w:rsidRPr="007E7623">
        <w:rPr>
          <w:rFonts w:eastAsia="Arial" w:cs="Arial"/>
        </w:rPr>
        <w:t>D</w:t>
      </w:r>
      <w:r w:rsidR="49B92A3B" w:rsidRPr="00DA549A">
        <w:rPr>
          <w:rFonts w:eastAsia="Arial" w:cs="Arial"/>
        </w:rPr>
        <w:t>it zijn de werkzaamheden die de verhuizer niet kan uitvoeren. Dit verschilt per paspoort, maar kan bijvoorbeeld het demonteren van speciale apparatuur zijn of juist het fixeren van gevoelige onderdelen. Wel zal de verhuizer in sommige gevallen speciale op maat gemaakte verhuisdragers moeten maken. Dit kan bijvoorbeeld een houten kist zijn met rubberen/schuim afwerking ter bescherming.</w:t>
      </w:r>
      <w:r w:rsidR="00A65EDC">
        <w:rPr>
          <w:rFonts w:eastAsia="Arial" w:cs="Arial"/>
        </w:rPr>
        <w:t xml:space="preserve"> </w:t>
      </w:r>
      <w:r w:rsidR="00D0566D">
        <w:rPr>
          <w:rFonts w:eastAsia="Arial" w:cs="Arial"/>
        </w:rPr>
        <w:t xml:space="preserve">De voorgestelde oplossing wordt besproken met Districon en in overleg </w:t>
      </w:r>
      <w:r w:rsidR="00342519">
        <w:rPr>
          <w:rFonts w:eastAsia="Arial" w:cs="Arial"/>
        </w:rPr>
        <w:t>bepaald. De netto kosten voor het maken van een verhuisdrager zijn op voorhand niet in te schatten. Deze worden netto aan de VU in rekening gebracht</w:t>
      </w:r>
      <w:r w:rsidR="001829BD">
        <w:rPr>
          <w:rFonts w:eastAsia="Arial" w:cs="Arial"/>
        </w:rPr>
        <w:t xml:space="preserve"> en de verhuizer mag hier een opslag voor reken</w:t>
      </w:r>
      <w:r w:rsidR="00725A77">
        <w:rPr>
          <w:rFonts w:eastAsia="Arial" w:cs="Arial"/>
        </w:rPr>
        <w:t>en</w:t>
      </w:r>
      <w:r w:rsidR="001829BD">
        <w:rPr>
          <w:rFonts w:eastAsia="Arial" w:cs="Arial"/>
        </w:rPr>
        <w:t xml:space="preserve"> (zie ook prijsblad, tab 2).</w:t>
      </w:r>
    </w:p>
    <w:p w14:paraId="7778FB5C" w14:textId="77777777" w:rsidR="00360FAA" w:rsidRPr="00390ABE" w:rsidRDefault="00360FAA" w:rsidP="00360FAA">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74FE511" w14:textId="0EBCDB72" w:rsidR="00360FAA" w:rsidRPr="00390ABE" w:rsidRDefault="00360FAA" w:rsidP="0011145C">
      <w:pPr>
        <w:autoSpaceDE w:val="0"/>
        <w:autoSpaceDN w:val="0"/>
        <w:adjustRightInd w:val="0"/>
        <w:spacing w:line="300" w:lineRule="exact"/>
        <w:jc w:val="both"/>
        <w:rPr>
          <w:rFonts w:cs="Arial"/>
          <w:u w:val="single"/>
        </w:rPr>
      </w:pPr>
      <w:r w:rsidRPr="00390ABE">
        <w:rPr>
          <w:rFonts w:cs="Arial"/>
          <w:u w:val="single"/>
        </w:rPr>
        <w:t xml:space="preserve">Onderdeel 5: </w:t>
      </w:r>
      <w:r w:rsidR="00A2715A" w:rsidRPr="00390ABE">
        <w:rPr>
          <w:rFonts w:cs="Arial"/>
          <w:u w:val="single"/>
        </w:rPr>
        <w:t>O</w:t>
      </w:r>
      <w:r w:rsidR="0053763B" w:rsidRPr="00390ABE">
        <w:rPr>
          <w:rFonts w:cs="Arial"/>
          <w:u w:val="single"/>
        </w:rPr>
        <w:t xml:space="preserve">pslag en voorraden </w:t>
      </w:r>
    </w:p>
    <w:p w14:paraId="4F13A5B3" w14:textId="64B0C54A" w:rsidR="00360FAA" w:rsidRPr="00390ABE" w:rsidRDefault="00A93B97" w:rsidP="005F7B31">
      <w:pPr>
        <w:pStyle w:val="ListParagraph"/>
        <w:numPr>
          <w:ilvl w:val="0"/>
          <w:numId w:val="34"/>
        </w:numPr>
        <w:autoSpaceDE w:val="0"/>
        <w:autoSpaceDN w:val="0"/>
        <w:adjustRightInd w:val="0"/>
        <w:spacing w:line="300" w:lineRule="exact"/>
        <w:jc w:val="both"/>
        <w:rPr>
          <w:rFonts w:cs="Arial"/>
        </w:rPr>
      </w:pPr>
      <w:r w:rsidRPr="00390ABE">
        <w:rPr>
          <w:rFonts w:cs="Arial"/>
        </w:rPr>
        <w:t xml:space="preserve">Ca. </w:t>
      </w:r>
      <w:r w:rsidR="00360FAA" w:rsidRPr="00390ABE">
        <w:rPr>
          <w:rFonts w:cs="Arial"/>
        </w:rPr>
        <w:t>245</w:t>
      </w:r>
      <w:r w:rsidR="00DE1A8E" w:rsidRPr="00390ABE">
        <w:rPr>
          <w:rFonts w:cs="Arial"/>
        </w:rPr>
        <w:t xml:space="preserve"> </w:t>
      </w:r>
      <w:r w:rsidR="00360FAA" w:rsidRPr="00390ABE">
        <w:rPr>
          <w:rFonts w:cs="Arial"/>
        </w:rPr>
        <w:t>m2 opslagruimten met voorraden en archieven</w:t>
      </w:r>
    </w:p>
    <w:p w14:paraId="3FC8ACDA" w14:textId="5E412FA4" w:rsidR="00360FAA" w:rsidRPr="00390ABE" w:rsidRDefault="00360FAA" w:rsidP="005F7B31">
      <w:pPr>
        <w:pStyle w:val="ListParagraph"/>
        <w:numPr>
          <w:ilvl w:val="0"/>
          <w:numId w:val="34"/>
        </w:numPr>
        <w:autoSpaceDE w:val="0"/>
        <w:autoSpaceDN w:val="0"/>
        <w:adjustRightInd w:val="0"/>
        <w:spacing w:line="300" w:lineRule="exact"/>
        <w:jc w:val="both"/>
        <w:rPr>
          <w:rFonts w:cs="Arial"/>
        </w:rPr>
      </w:pPr>
      <w:r w:rsidRPr="00390ABE">
        <w:rPr>
          <w:rFonts w:cs="Arial"/>
        </w:rPr>
        <w:t>C</w:t>
      </w:r>
      <w:r w:rsidR="00A93B97" w:rsidRPr="00390ABE">
        <w:rPr>
          <w:rFonts w:cs="Arial"/>
        </w:rPr>
        <w:t xml:space="preserve">a. </w:t>
      </w:r>
      <w:r w:rsidRPr="00390ABE">
        <w:rPr>
          <w:rFonts w:cs="Arial"/>
        </w:rPr>
        <w:t>160</w:t>
      </w:r>
      <w:r w:rsidR="00DE1A8E" w:rsidRPr="00390ABE">
        <w:rPr>
          <w:rFonts w:cs="Arial"/>
        </w:rPr>
        <w:t xml:space="preserve"> </w:t>
      </w:r>
      <w:r w:rsidRPr="00390ABE">
        <w:rPr>
          <w:rFonts w:cs="Arial"/>
        </w:rPr>
        <w:t>m2 ‘koude’ opslag</w:t>
      </w:r>
      <w:r w:rsidR="0062565C" w:rsidRPr="00390ABE">
        <w:rPr>
          <w:rFonts w:cs="Arial"/>
        </w:rPr>
        <w:t xml:space="preserve"> </w:t>
      </w:r>
      <w:r w:rsidRPr="00390ABE">
        <w:rPr>
          <w:rFonts w:cs="Arial"/>
        </w:rPr>
        <w:t>(</w:t>
      </w:r>
      <w:r w:rsidR="006F3B16" w:rsidRPr="00390ABE">
        <w:rPr>
          <w:rFonts w:cs="Arial"/>
        </w:rPr>
        <w:t>transport</w:t>
      </w:r>
      <w:r w:rsidR="00504C90" w:rsidRPr="00390ABE">
        <w:rPr>
          <w:rFonts w:cs="Arial"/>
        </w:rPr>
        <w:t xml:space="preserve">dragers, zoals </w:t>
      </w:r>
      <w:r w:rsidRPr="00390ABE">
        <w:rPr>
          <w:rFonts w:cs="Arial"/>
        </w:rPr>
        <w:t>vrieze</w:t>
      </w:r>
      <w:r w:rsidR="00CD4923" w:rsidRPr="00390ABE">
        <w:rPr>
          <w:rFonts w:cs="Arial"/>
        </w:rPr>
        <w:t>rs</w:t>
      </w:r>
      <w:r w:rsidRPr="00390ABE">
        <w:rPr>
          <w:rFonts w:cs="Arial"/>
        </w:rPr>
        <w:t xml:space="preserve"> en N2 vaten)</w:t>
      </w:r>
    </w:p>
    <w:p w14:paraId="109C0575" w14:textId="77777777" w:rsidR="00360FAA" w:rsidRPr="008369F8" w:rsidRDefault="00360FAA" w:rsidP="008369F8">
      <w:pPr>
        <w:autoSpaceDE w:val="0"/>
        <w:autoSpaceDN w:val="0"/>
        <w:adjustRightInd w:val="0"/>
        <w:spacing w:line="300" w:lineRule="exact"/>
        <w:jc w:val="both"/>
        <w:rPr>
          <w:rFonts w:cs="Arial"/>
        </w:rPr>
      </w:pPr>
    </w:p>
    <w:p w14:paraId="4C8A2050" w14:textId="6830AE84" w:rsidR="00360FAA" w:rsidRPr="002F0BE5" w:rsidRDefault="00360FAA" w:rsidP="0011145C">
      <w:pPr>
        <w:autoSpaceDE w:val="0"/>
        <w:autoSpaceDN w:val="0"/>
        <w:adjustRightInd w:val="0"/>
        <w:spacing w:line="300" w:lineRule="exact"/>
        <w:jc w:val="both"/>
        <w:rPr>
          <w:rFonts w:cs="Arial"/>
          <w:u w:val="single"/>
        </w:rPr>
      </w:pPr>
      <w:r w:rsidRPr="5A08AF3C">
        <w:rPr>
          <w:rFonts w:cs="Arial"/>
          <w:u w:val="single"/>
        </w:rPr>
        <w:t xml:space="preserve">Onderdeel 6: </w:t>
      </w:r>
      <w:r w:rsidR="00A2715A" w:rsidRPr="5A08AF3C">
        <w:rPr>
          <w:rFonts w:cs="Arial"/>
          <w:u w:val="single"/>
        </w:rPr>
        <w:t>G</w:t>
      </w:r>
      <w:r w:rsidR="0053763B" w:rsidRPr="5A08AF3C">
        <w:rPr>
          <w:rFonts w:cs="Arial"/>
          <w:u w:val="single"/>
        </w:rPr>
        <w:t xml:space="preserve">evaarlijke stoffen </w:t>
      </w:r>
      <w:r w:rsidR="00F45CE9" w:rsidRPr="5A08AF3C">
        <w:rPr>
          <w:rFonts w:cs="Arial"/>
          <w:u w:val="single"/>
        </w:rPr>
        <w:t xml:space="preserve">(conform </w:t>
      </w:r>
      <w:r w:rsidR="75CF467E" w:rsidRPr="5A08AF3C">
        <w:rPr>
          <w:rFonts w:cs="Arial"/>
          <w:u w:val="single"/>
        </w:rPr>
        <w:t xml:space="preserve">vigerende </w:t>
      </w:r>
      <w:r w:rsidR="00F45CE9" w:rsidRPr="5A08AF3C">
        <w:rPr>
          <w:rFonts w:cs="Arial"/>
          <w:u w:val="single"/>
        </w:rPr>
        <w:t>wetgeving)</w:t>
      </w:r>
    </w:p>
    <w:p w14:paraId="5FC6B0E9" w14:textId="58350438" w:rsidR="0011145C" w:rsidRPr="0011145C" w:rsidRDefault="0011145C" w:rsidP="0011145C">
      <w:pPr>
        <w:autoSpaceDE w:val="0"/>
        <w:autoSpaceDN w:val="0"/>
        <w:adjustRightInd w:val="0"/>
        <w:spacing w:line="300" w:lineRule="exact"/>
        <w:jc w:val="both"/>
        <w:rPr>
          <w:rFonts w:cs="Arial"/>
        </w:rPr>
      </w:pPr>
      <w:r>
        <w:rPr>
          <w:rFonts w:cs="Arial"/>
        </w:rPr>
        <w:t xml:space="preserve">Het betreft </w:t>
      </w:r>
      <w:r w:rsidR="00F45CE9">
        <w:rPr>
          <w:rFonts w:cs="Arial"/>
        </w:rPr>
        <w:t>het</w:t>
      </w:r>
      <w:r w:rsidR="009B220D">
        <w:rPr>
          <w:rFonts w:cs="Arial"/>
        </w:rPr>
        <w:t xml:space="preserve"> </w:t>
      </w:r>
      <w:r w:rsidR="00F45CE9">
        <w:rPr>
          <w:rFonts w:cs="Arial"/>
        </w:rPr>
        <w:t xml:space="preserve">verhuizen </w:t>
      </w:r>
      <w:r>
        <w:rPr>
          <w:rFonts w:cs="Arial"/>
        </w:rPr>
        <w:t xml:space="preserve">van </w:t>
      </w:r>
      <w:r w:rsidR="00F45CE9">
        <w:rPr>
          <w:rFonts w:cs="Arial"/>
        </w:rPr>
        <w:t xml:space="preserve">gevaarlijke stoffen, zoals: </w:t>
      </w:r>
    </w:p>
    <w:p w14:paraId="6A06697D" w14:textId="0CA2E20C" w:rsidR="00360FAA" w:rsidRPr="00A2121F" w:rsidRDefault="00360FAA" w:rsidP="005F7B31">
      <w:pPr>
        <w:pStyle w:val="ListParagraph"/>
        <w:numPr>
          <w:ilvl w:val="0"/>
          <w:numId w:val="35"/>
        </w:numPr>
        <w:autoSpaceDE w:val="0"/>
        <w:autoSpaceDN w:val="0"/>
        <w:adjustRightInd w:val="0"/>
        <w:spacing w:line="300" w:lineRule="exact"/>
        <w:jc w:val="both"/>
        <w:rPr>
          <w:rFonts w:cs="Arial"/>
        </w:rPr>
      </w:pPr>
      <w:r w:rsidRPr="00A2121F">
        <w:rPr>
          <w:rFonts w:cs="Arial"/>
        </w:rPr>
        <w:t>Chemicaliën (in vaste vorm, in vloeistof en gekoeld)</w:t>
      </w:r>
    </w:p>
    <w:p w14:paraId="1309C4BE" w14:textId="77777777" w:rsidR="00360FAA" w:rsidRDefault="00360FAA" w:rsidP="005F7B31">
      <w:pPr>
        <w:pStyle w:val="ListParagraph"/>
        <w:numPr>
          <w:ilvl w:val="0"/>
          <w:numId w:val="35"/>
        </w:numPr>
        <w:autoSpaceDE w:val="0"/>
        <w:autoSpaceDN w:val="0"/>
        <w:adjustRightInd w:val="0"/>
        <w:spacing w:line="300" w:lineRule="exact"/>
        <w:jc w:val="both"/>
        <w:rPr>
          <w:rFonts w:cs="Arial"/>
        </w:rPr>
      </w:pPr>
      <w:r w:rsidRPr="00A2121F">
        <w:rPr>
          <w:rFonts w:cs="Arial"/>
        </w:rPr>
        <w:t>Gasflessen</w:t>
      </w:r>
    </w:p>
    <w:p w14:paraId="54353C49" w14:textId="157F7FF9" w:rsidR="00E27629" w:rsidRPr="00AC616C" w:rsidRDefault="00E27629" w:rsidP="005F7B31">
      <w:pPr>
        <w:pStyle w:val="ListParagraph"/>
        <w:numPr>
          <w:ilvl w:val="0"/>
          <w:numId w:val="35"/>
        </w:numPr>
        <w:autoSpaceDE w:val="0"/>
        <w:autoSpaceDN w:val="0"/>
        <w:adjustRightInd w:val="0"/>
        <w:spacing w:line="300" w:lineRule="exact"/>
        <w:jc w:val="both"/>
        <w:rPr>
          <w:rFonts w:cs="Arial"/>
        </w:rPr>
      </w:pPr>
      <w:r w:rsidRPr="00AC616C">
        <w:rPr>
          <w:rFonts w:cs="Arial"/>
        </w:rPr>
        <w:t>Brandblussers</w:t>
      </w:r>
    </w:p>
    <w:p w14:paraId="78CD68D0" w14:textId="77777777" w:rsidR="00360FAA" w:rsidRDefault="00360FAA" w:rsidP="00360FAA">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B3AF1D0" w14:textId="5393A24D" w:rsidR="00360FAA" w:rsidRPr="002F0BE5" w:rsidRDefault="00360FAA" w:rsidP="0011145C">
      <w:pPr>
        <w:autoSpaceDE w:val="0"/>
        <w:autoSpaceDN w:val="0"/>
        <w:adjustRightInd w:val="0"/>
        <w:spacing w:line="300" w:lineRule="exact"/>
        <w:jc w:val="both"/>
        <w:rPr>
          <w:rFonts w:cs="Arial"/>
          <w:u w:val="single"/>
        </w:rPr>
      </w:pPr>
      <w:r w:rsidRPr="002F0BE5">
        <w:rPr>
          <w:rFonts w:cs="Arial"/>
          <w:u w:val="single"/>
        </w:rPr>
        <w:t xml:space="preserve">Onderdeel 7: </w:t>
      </w:r>
      <w:r w:rsidR="00E27629">
        <w:rPr>
          <w:rFonts w:cs="Arial"/>
          <w:u w:val="single"/>
        </w:rPr>
        <w:t>A</w:t>
      </w:r>
      <w:r w:rsidRPr="002F0BE5">
        <w:rPr>
          <w:rFonts w:cs="Arial"/>
          <w:u w:val="single"/>
        </w:rPr>
        <w:t>fvoer overige</w:t>
      </w:r>
    </w:p>
    <w:p w14:paraId="1F5BBB51" w14:textId="0CC3ED9C" w:rsidR="00360FAA" w:rsidRDefault="00360FAA" w:rsidP="00FC5232">
      <w:pPr>
        <w:autoSpaceDE w:val="0"/>
        <w:autoSpaceDN w:val="0"/>
        <w:adjustRightInd w:val="0"/>
        <w:spacing w:line="300" w:lineRule="exact"/>
        <w:jc w:val="both"/>
        <w:rPr>
          <w:rFonts w:cs="Arial"/>
        </w:rPr>
      </w:pPr>
      <w:r w:rsidRPr="371E7A9B">
        <w:rPr>
          <w:rFonts w:cs="Arial"/>
        </w:rPr>
        <w:t>Uithuizen achtergebleven items</w:t>
      </w:r>
      <w:r w:rsidR="00835AC1" w:rsidRPr="371E7A9B">
        <w:rPr>
          <w:rFonts w:cs="Arial"/>
        </w:rPr>
        <w:t xml:space="preserve">, waaronder </w:t>
      </w:r>
      <w:r w:rsidRPr="371E7A9B">
        <w:rPr>
          <w:rFonts w:cs="Arial"/>
        </w:rPr>
        <w:t>niet her te gebruiken apparatuur en meubilair</w:t>
      </w:r>
      <w:r w:rsidR="00835AC1" w:rsidRPr="371E7A9B">
        <w:rPr>
          <w:rFonts w:cs="Arial"/>
        </w:rPr>
        <w:t>.</w:t>
      </w:r>
      <w:r w:rsidR="00370875" w:rsidRPr="371E7A9B">
        <w:rPr>
          <w:rFonts w:cs="Arial"/>
        </w:rPr>
        <w:t xml:space="preserve"> </w:t>
      </w:r>
      <w:r w:rsidRPr="371E7A9B">
        <w:rPr>
          <w:rFonts w:cs="Arial"/>
        </w:rPr>
        <w:t xml:space="preserve">Deze spullen verhuizen niet naar het </w:t>
      </w:r>
      <w:r w:rsidR="00FC5232" w:rsidRPr="371E7A9B">
        <w:rPr>
          <w:rFonts w:cs="Arial"/>
        </w:rPr>
        <w:t xml:space="preserve">VU </w:t>
      </w:r>
      <w:r w:rsidRPr="371E7A9B">
        <w:rPr>
          <w:rFonts w:cs="Arial"/>
        </w:rPr>
        <w:t>Onderzoeksgebouw</w:t>
      </w:r>
      <w:r w:rsidR="00D615B5" w:rsidRPr="371E7A9B">
        <w:rPr>
          <w:rFonts w:cs="Arial"/>
        </w:rPr>
        <w:t>,</w:t>
      </w:r>
      <w:r w:rsidRPr="371E7A9B">
        <w:rPr>
          <w:rFonts w:cs="Arial"/>
        </w:rPr>
        <w:t xml:space="preserve"> maar worden elders </w:t>
      </w:r>
      <w:r w:rsidR="00835AC1" w:rsidRPr="371E7A9B">
        <w:rPr>
          <w:rFonts w:cs="Arial"/>
        </w:rPr>
        <w:t xml:space="preserve">op de campus </w:t>
      </w:r>
      <w:r w:rsidRPr="371E7A9B">
        <w:rPr>
          <w:rFonts w:cs="Arial"/>
        </w:rPr>
        <w:t>opgeslagen</w:t>
      </w:r>
      <w:r w:rsidR="00460F60" w:rsidRPr="371E7A9B">
        <w:rPr>
          <w:rFonts w:cs="Arial"/>
        </w:rPr>
        <w:t xml:space="preserve"> en van daaruit eventueel afgevoerd</w:t>
      </w:r>
      <w:r w:rsidRPr="371E7A9B">
        <w:rPr>
          <w:rFonts w:cs="Arial"/>
        </w:rPr>
        <w:t>.</w:t>
      </w:r>
      <w:r w:rsidR="00835AC1" w:rsidRPr="371E7A9B">
        <w:rPr>
          <w:rFonts w:cs="Arial"/>
        </w:rPr>
        <w:t xml:space="preserve"> </w:t>
      </w:r>
      <w:r w:rsidR="00E01E4D" w:rsidRPr="0042744F">
        <w:rPr>
          <w:rFonts w:cs="Arial"/>
        </w:rPr>
        <w:t>Voorlopige s</w:t>
      </w:r>
      <w:r w:rsidR="00043131" w:rsidRPr="0042744F">
        <w:rPr>
          <w:rFonts w:cs="Arial"/>
        </w:rPr>
        <w:t>chatting is 2.000</w:t>
      </w:r>
      <w:r w:rsidR="00E01E4D" w:rsidRPr="0042744F">
        <w:rPr>
          <w:rFonts w:cs="Arial"/>
        </w:rPr>
        <w:t xml:space="preserve"> m3</w:t>
      </w:r>
      <w:r w:rsidR="19058C3E" w:rsidRPr="0042744F">
        <w:rPr>
          <w:rFonts w:cs="Arial"/>
        </w:rPr>
        <w:t xml:space="preserve">, verrekening vindt plaats op basis van </w:t>
      </w:r>
      <w:r w:rsidR="008D4318">
        <w:rPr>
          <w:rFonts w:cs="Arial"/>
        </w:rPr>
        <w:t xml:space="preserve">werkelijke </w:t>
      </w:r>
      <w:r w:rsidR="19058C3E" w:rsidRPr="0042744F">
        <w:rPr>
          <w:rFonts w:cs="Arial"/>
        </w:rPr>
        <w:t>m3</w:t>
      </w:r>
      <w:r w:rsidR="00E01E4D" w:rsidRPr="0042744F">
        <w:rPr>
          <w:rFonts w:cs="Arial"/>
        </w:rPr>
        <w:t>.</w:t>
      </w:r>
      <w:r w:rsidR="00E01E4D">
        <w:rPr>
          <w:rFonts w:cs="Arial"/>
        </w:rPr>
        <w:t xml:space="preserve"> </w:t>
      </w:r>
    </w:p>
    <w:p w14:paraId="504263DB" w14:textId="77777777" w:rsidR="00CF476D" w:rsidRDefault="00CF476D" w:rsidP="00FC5232">
      <w:pPr>
        <w:autoSpaceDE w:val="0"/>
        <w:autoSpaceDN w:val="0"/>
        <w:adjustRightInd w:val="0"/>
        <w:spacing w:line="300" w:lineRule="exact"/>
        <w:jc w:val="both"/>
        <w:rPr>
          <w:rFonts w:cs="Arial"/>
        </w:rPr>
      </w:pPr>
    </w:p>
    <w:p w14:paraId="53D6A6D0" w14:textId="7B850559" w:rsidR="00920037" w:rsidRPr="00B718D8" w:rsidRDefault="00A2715A" w:rsidP="00FC5232">
      <w:pPr>
        <w:autoSpaceDE w:val="0"/>
        <w:autoSpaceDN w:val="0"/>
        <w:adjustRightInd w:val="0"/>
        <w:spacing w:line="300" w:lineRule="exact"/>
        <w:jc w:val="both"/>
        <w:rPr>
          <w:rFonts w:cs="Arial"/>
          <w:u w:val="single"/>
        </w:rPr>
      </w:pPr>
      <w:r w:rsidRPr="001A16EC">
        <w:rPr>
          <w:rFonts w:cs="Arial"/>
          <w:u w:val="single"/>
        </w:rPr>
        <w:t>O</w:t>
      </w:r>
      <w:r w:rsidR="00555515" w:rsidRPr="001A16EC">
        <w:rPr>
          <w:rFonts w:cs="Arial"/>
          <w:u w:val="single"/>
        </w:rPr>
        <w:t>nderdeel 8</w:t>
      </w:r>
      <w:r w:rsidRPr="001A16EC">
        <w:rPr>
          <w:rFonts w:cs="Arial"/>
          <w:u w:val="single"/>
        </w:rPr>
        <w:t>:</w:t>
      </w:r>
      <w:r w:rsidR="00A93B97" w:rsidRPr="001A16EC">
        <w:rPr>
          <w:rFonts w:cs="Arial"/>
          <w:u w:val="single"/>
        </w:rPr>
        <w:t xml:space="preserve"> </w:t>
      </w:r>
      <w:r w:rsidR="00920037" w:rsidRPr="001A16EC">
        <w:rPr>
          <w:rFonts w:cs="Arial"/>
          <w:u w:val="single"/>
        </w:rPr>
        <w:t>UP</w:t>
      </w:r>
      <w:r w:rsidR="009537BE" w:rsidRPr="001A16EC">
        <w:rPr>
          <w:rFonts w:cs="Arial"/>
          <w:u w:val="single"/>
        </w:rPr>
        <w:t>C</w:t>
      </w:r>
      <w:r w:rsidR="00CC0B6B" w:rsidRPr="001A16EC">
        <w:rPr>
          <w:rFonts w:cs="Arial"/>
          <w:u w:val="single"/>
        </w:rPr>
        <w:t xml:space="preserve"> </w:t>
      </w:r>
      <w:r w:rsidR="0059465E" w:rsidRPr="001A16EC">
        <w:rPr>
          <w:rFonts w:cs="Arial"/>
          <w:u w:val="single"/>
        </w:rPr>
        <w:t>(intern en extern)</w:t>
      </w:r>
    </w:p>
    <w:p w14:paraId="7B7010C5" w14:textId="0A1422F5" w:rsidR="00C36DED" w:rsidRPr="001A16EC" w:rsidRDefault="00DC4AE0" w:rsidP="00060A8F">
      <w:pPr>
        <w:autoSpaceDE w:val="0"/>
        <w:autoSpaceDN w:val="0"/>
        <w:adjustRightInd w:val="0"/>
        <w:spacing w:line="300" w:lineRule="exact"/>
        <w:jc w:val="both"/>
        <w:rPr>
          <w:rFonts w:cs="Arial"/>
        </w:rPr>
      </w:pPr>
      <w:r w:rsidRPr="001A16EC">
        <w:rPr>
          <w:rFonts w:cs="Arial"/>
        </w:rPr>
        <w:t>Dit onderdeel valt uiteen in</w:t>
      </w:r>
      <w:r w:rsidR="00EE440D" w:rsidRPr="001A16EC">
        <w:rPr>
          <w:rFonts w:cs="Arial"/>
        </w:rPr>
        <w:t xml:space="preserve"> </w:t>
      </w:r>
      <w:r w:rsidR="00322795" w:rsidRPr="001A16EC">
        <w:rPr>
          <w:rFonts w:cs="Arial"/>
        </w:rPr>
        <w:t xml:space="preserve">verhuizing van </w:t>
      </w:r>
      <w:r w:rsidR="00EE440D" w:rsidRPr="001A16EC">
        <w:rPr>
          <w:rFonts w:cs="Arial"/>
        </w:rPr>
        <w:t>materiaal dat in opslag ligt op de VU Campus (8A</w:t>
      </w:r>
      <w:r w:rsidR="00322795" w:rsidRPr="001A16EC">
        <w:rPr>
          <w:rFonts w:cs="Arial"/>
        </w:rPr>
        <w:t>, UPC intern</w:t>
      </w:r>
      <w:r w:rsidR="00EE440D" w:rsidRPr="001A16EC">
        <w:rPr>
          <w:rFonts w:cs="Arial"/>
        </w:rPr>
        <w:t xml:space="preserve">) en </w:t>
      </w:r>
      <w:r w:rsidR="00322795" w:rsidRPr="001A16EC">
        <w:rPr>
          <w:rFonts w:cs="Arial"/>
        </w:rPr>
        <w:t xml:space="preserve">verhuizing van </w:t>
      </w:r>
      <w:r w:rsidR="00EE440D" w:rsidRPr="001A16EC">
        <w:rPr>
          <w:rFonts w:cs="Arial"/>
        </w:rPr>
        <w:t>materiaal dat in gebruik is op de externe locatie (8B</w:t>
      </w:r>
      <w:r w:rsidR="00CB4A7B" w:rsidRPr="001A16EC">
        <w:rPr>
          <w:rFonts w:cs="Arial"/>
        </w:rPr>
        <w:t>, UPC extern</w:t>
      </w:r>
      <w:r w:rsidR="00EE440D" w:rsidRPr="001A16EC">
        <w:rPr>
          <w:rFonts w:cs="Arial"/>
        </w:rPr>
        <w:t>)</w:t>
      </w:r>
      <w:r w:rsidR="00C36DED" w:rsidRPr="001A16EC">
        <w:rPr>
          <w:rFonts w:cs="Arial"/>
        </w:rPr>
        <w:t>:</w:t>
      </w:r>
    </w:p>
    <w:p w14:paraId="79674149" w14:textId="0FBEA8D7" w:rsidR="009C0C9C" w:rsidRPr="001A16EC" w:rsidRDefault="009C0C9C" w:rsidP="005F7B31">
      <w:pPr>
        <w:pStyle w:val="ListParagraph"/>
        <w:numPr>
          <w:ilvl w:val="0"/>
          <w:numId w:val="48"/>
        </w:numPr>
        <w:autoSpaceDE w:val="0"/>
        <w:autoSpaceDN w:val="0"/>
        <w:adjustRightInd w:val="0"/>
        <w:spacing w:line="300" w:lineRule="exact"/>
        <w:jc w:val="both"/>
        <w:rPr>
          <w:rFonts w:cs="Arial"/>
        </w:rPr>
      </w:pPr>
      <w:r w:rsidRPr="001A16EC">
        <w:rPr>
          <w:rFonts w:cs="Arial"/>
        </w:rPr>
        <w:t>Het onderdeel ‘</w:t>
      </w:r>
      <w:r w:rsidR="00C56AAC" w:rsidRPr="001A16EC">
        <w:rPr>
          <w:rFonts w:cs="Arial"/>
        </w:rPr>
        <w:t>interne verhuizing UPC</w:t>
      </w:r>
      <w:r w:rsidRPr="001A16EC">
        <w:rPr>
          <w:rFonts w:cs="Arial"/>
        </w:rPr>
        <w:t>’</w:t>
      </w:r>
      <w:r w:rsidR="00DF3D72" w:rsidRPr="001A16EC">
        <w:rPr>
          <w:rFonts w:cs="Arial"/>
        </w:rPr>
        <w:t xml:space="preserve">, dat wil zeggen verhuizing van </w:t>
      </w:r>
      <w:r w:rsidR="0059465E" w:rsidRPr="001A16EC">
        <w:rPr>
          <w:rFonts w:cs="Arial"/>
        </w:rPr>
        <w:t>materiaal</w:t>
      </w:r>
      <w:r w:rsidR="00C56AAC" w:rsidRPr="001A16EC">
        <w:rPr>
          <w:rFonts w:cs="Arial"/>
        </w:rPr>
        <w:t xml:space="preserve"> </w:t>
      </w:r>
      <w:r w:rsidRPr="001A16EC">
        <w:rPr>
          <w:rFonts w:cs="Arial"/>
        </w:rPr>
        <w:t xml:space="preserve">dat in </w:t>
      </w:r>
      <w:r w:rsidR="0059465E" w:rsidRPr="001A16EC">
        <w:rPr>
          <w:rFonts w:cs="Arial"/>
        </w:rPr>
        <w:t xml:space="preserve">opslag </w:t>
      </w:r>
      <w:r w:rsidRPr="001A16EC">
        <w:rPr>
          <w:rFonts w:cs="Arial"/>
        </w:rPr>
        <w:t xml:space="preserve">ligt op de VU Campus (gebouw W&amp;N) </w:t>
      </w:r>
      <w:r w:rsidR="00DF3D72" w:rsidRPr="001A16EC">
        <w:rPr>
          <w:rFonts w:cs="Arial"/>
        </w:rPr>
        <w:t>naar het VU Onderzoeksgebouw</w:t>
      </w:r>
      <w:r w:rsidR="00CB4A7B" w:rsidRPr="001A16EC">
        <w:rPr>
          <w:rFonts w:cs="Arial"/>
        </w:rPr>
        <w:t>, behoort tot de opdracht</w:t>
      </w:r>
      <w:r w:rsidR="00C56AAC" w:rsidRPr="001A16EC">
        <w:rPr>
          <w:rFonts w:cs="Arial"/>
        </w:rPr>
        <w:t>.</w:t>
      </w:r>
      <w:r w:rsidR="00EE440D" w:rsidRPr="001A16EC">
        <w:rPr>
          <w:rFonts w:cs="Arial"/>
        </w:rPr>
        <w:t xml:space="preserve"> </w:t>
      </w:r>
      <w:r w:rsidR="00060A8F" w:rsidRPr="001A16EC">
        <w:rPr>
          <w:rFonts w:cs="Arial"/>
        </w:rPr>
        <w:t xml:space="preserve">Uitvoering van de werkzaamheden </w:t>
      </w:r>
      <w:r w:rsidR="00A54F72" w:rsidRPr="001A16EC">
        <w:rPr>
          <w:rFonts w:cs="Arial"/>
        </w:rPr>
        <w:t xml:space="preserve">vinden plaats vóór het </w:t>
      </w:r>
      <w:r w:rsidR="004E28DC" w:rsidRPr="001A16EC">
        <w:rPr>
          <w:rFonts w:cs="Arial"/>
        </w:rPr>
        <w:t>‘</w:t>
      </w:r>
      <w:r w:rsidR="00DF3D72" w:rsidRPr="001A16EC">
        <w:rPr>
          <w:rFonts w:cs="Arial"/>
        </w:rPr>
        <w:t>uitgass</w:t>
      </w:r>
      <w:r w:rsidR="004E28DC" w:rsidRPr="001A16EC">
        <w:rPr>
          <w:rFonts w:cs="Arial"/>
        </w:rPr>
        <w:t>en’</w:t>
      </w:r>
      <w:r w:rsidR="00DF3D72" w:rsidRPr="001A16EC">
        <w:rPr>
          <w:rFonts w:cs="Arial"/>
        </w:rPr>
        <w:t xml:space="preserve"> van </w:t>
      </w:r>
      <w:r w:rsidR="00A54F72" w:rsidRPr="001A16EC">
        <w:rPr>
          <w:rFonts w:cs="Arial"/>
        </w:rPr>
        <w:t xml:space="preserve">de </w:t>
      </w:r>
      <w:r w:rsidR="00DF3D72" w:rsidRPr="001A16EC">
        <w:rPr>
          <w:rFonts w:cs="Arial"/>
        </w:rPr>
        <w:t xml:space="preserve">nieuwe locatie, conform </w:t>
      </w:r>
      <w:r w:rsidR="00670A56" w:rsidRPr="001A16EC">
        <w:rPr>
          <w:rFonts w:cs="Arial"/>
        </w:rPr>
        <w:t xml:space="preserve">huidige </w:t>
      </w:r>
      <w:r w:rsidR="00DF3D72" w:rsidRPr="001A16EC">
        <w:rPr>
          <w:rFonts w:cs="Arial"/>
        </w:rPr>
        <w:t xml:space="preserve">planning </w:t>
      </w:r>
      <w:r w:rsidR="00060A8F" w:rsidRPr="001A16EC">
        <w:rPr>
          <w:rFonts w:cs="Arial"/>
        </w:rPr>
        <w:t>medio juli 2024</w:t>
      </w:r>
      <w:r w:rsidR="0025623E" w:rsidRPr="001A16EC">
        <w:rPr>
          <w:rFonts w:cs="Arial"/>
        </w:rPr>
        <w:t xml:space="preserve">. </w:t>
      </w:r>
      <w:r w:rsidRPr="001A16EC">
        <w:rPr>
          <w:rFonts w:cs="Arial"/>
        </w:rPr>
        <w:t>Hoeveelheden en aantallen conform bijlage 6.</w:t>
      </w:r>
    </w:p>
    <w:p w14:paraId="205CF19A" w14:textId="26CAE530" w:rsidR="00736D36" w:rsidRDefault="009C0C9C" w:rsidP="005F7B31">
      <w:pPr>
        <w:pStyle w:val="ListParagraph"/>
        <w:numPr>
          <w:ilvl w:val="0"/>
          <w:numId w:val="48"/>
        </w:numPr>
        <w:autoSpaceDE w:val="0"/>
        <w:autoSpaceDN w:val="0"/>
        <w:adjustRightInd w:val="0"/>
        <w:spacing w:line="300" w:lineRule="exact"/>
        <w:jc w:val="both"/>
        <w:rPr>
          <w:rFonts w:cs="Arial"/>
        </w:rPr>
      </w:pPr>
      <w:r w:rsidRPr="001A16EC">
        <w:rPr>
          <w:rFonts w:cs="Arial"/>
          <w:u w:val="single"/>
        </w:rPr>
        <w:t>Opti</w:t>
      </w:r>
      <w:r w:rsidR="00C529C2">
        <w:rPr>
          <w:rFonts w:cs="Arial"/>
          <w:u w:val="single"/>
        </w:rPr>
        <w:t>e</w:t>
      </w:r>
      <w:r w:rsidRPr="001A16EC">
        <w:rPr>
          <w:rFonts w:cs="Arial"/>
        </w:rPr>
        <w:t>: Het onderdeel ‘</w:t>
      </w:r>
      <w:r w:rsidR="00A54F72" w:rsidRPr="001A16EC">
        <w:rPr>
          <w:rFonts w:cs="Arial"/>
        </w:rPr>
        <w:t xml:space="preserve">externe verhuizing </w:t>
      </w:r>
      <w:r w:rsidRPr="001A16EC">
        <w:rPr>
          <w:rFonts w:cs="Arial"/>
        </w:rPr>
        <w:t xml:space="preserve">UPC’, </w:t>
      </w:r>
      <w:r w:rsidR="008F493D" w:rsidRPr="001A16EC">
        <w:rPr>
          <w:rFonts w:cs="Arial"/>
        </w:rPr>
        <w:t xml:space="preserve">dat wil zeggen </w:t>
      </w:r>
      <w:r w:rsidRPr="001A16EC">
        <w:rPr>
          <w:rFonts w:cs="Arial"/>
        </w:rPr>
        <w:t>van de locatie AMC naar VU Onderzoeksgebouw</w:t>
      </w:r>
      <w:r w:rsidR="008F493D" w:rsidRPr="001A16EC">
        <w:rPr>
          <w:rFonts w:cs="Arial"/>
        </w:rPr>
        <w:t>, is als optie toegevoegd aan de opdracht</w:t>
      </w:r>
      <w:r w:rsidRPr="001A16EC">
        <w:rPr>
          <w:rFonts w:cs="Arial"/>
        </w:rPr>
        <w:t xml:space="preserve">. </w:t>
      </w:r>
      <w:r w:rsidR="008B76D6" w:rsidRPr="001A16EC">
        <w:rPr>
          <w:rFonts w:cs="Arial"/>
        </w:rPr>
        <w:t xml:space="preserve">In </w:t>
      </w:r>
      <w:r w:rsidR="00D31B85" w:rsidRPr="001A16EC">
        <w:rPr>
          <w:rFonts w:cs="Arial"/>
        </w:rPr>
        <w:t xml:space="preserve">de loop van 2024 </w:t>
      </w:r>
      <w:r w:rsidR="008B76D6" w:rsidRPr="001A16EC">
        <w:rPr>
          <w:rFonts w:cs="Arial"/>
        </w:rPr>
        <w:t xml:space="preserve">ontstaat </w:t>
      </w:r>
      <w:r w:rsidR="00060A8F" w:rsidRPr="001A16EC">
        <w:rPr>
          <w:rFonts w:cs="Arial"/>
        </w:rPr>
        <w:t xml:space="preserve">meer </w:t>
      </w:r>
      <w:r w:rsidR="008B76D6" w:rsidRPr="001A16EC">
        <w:rPr>
          <w:rFonts w:cs="Arial"/>
        </w:rPr>
        <w:t xml:space="preserve">duidelijkheid over </w:t>
      </w:r>
      <w:r w:rsidR="00DE4A8F" w:rsidRPr="001A16EC">
        <w:rPr>
          <w:rFonts w:cs="Arial"/>
        </w:rPr>
        <w:t>het</w:t>
      </w:r>
      <w:r w:rsidR="00060A8F" w:rsidRPr="001A16EC">
        <w:rPr>
          <w:rFonts w:cs="Arial"/>
        </w:rPr>
        <w:t xml:space="preserve"> moment </w:t>
      </w:r>
      <w:r w:rsidR="00DE4A8F" w:rsidRPr="001A16EC">
        <w:rPr>
          <w:rFonts w:cs="Arial"/>
        </w:rPr>
        <w:t xml:space="preserve">en omvang </w:t>
      </w:r>
      <w:r w:rsidR="00060A8F" w:rsidRPr="001A16EC">
        <w:rPr>
          <w:rFonts w:cs="Arial"/>
        </w:rPr>
        <w:t xml:space="preserve">van verhuizing. </w:t>
      </w:r>
      <w:r w:rsidR="00DE4A8F" w:rsidRPr="001A16EC">
        <w:rPr>
          <w:rFonts w:cs="Arial"/>
        </w:rPr>
        <w:t xml:space="preserve">Deze verhuizing vindt plaats onder clean room omstandigheden, d.w.z. met </w:t>
      </w:r>
      <w:proofErr w:type="spellStart"/>
      <w:r w:rsidR="00DE4A8F" w:rsidRPr="001A16EC">
        <w:rPr>
          <w:rFonts w:cs="Arial"/>
        </w:rPr>
        <w:t>meerlaagse</w:t>
      </w:r>
      <w:proofErr w:type="spellEnd"/>
      <w:r w:rsidR="00DE4A8F" w:rsidRPr="001A16EC">
        <w:rPr>
          <w:rFonts w:cs="Arial"/>
        </w:rPr>
        <w:t xml:space="preserve"> verpakking en via een sluis het gebouw in. </w:t>
      </w:r>
    </w:p>
    <w:p w14:paraId="4963FBAA" w14:textId="77777777" w:rsidR="008F493D" w:rsidRDefault="008F493D" w:rsidP="008F493D">
      <w:pPr>
        <w:pStyle w:val="ListParagraph"/>
        <w:autoSpaceDE w:val="0"/>
        <w:autoSpaceDN w:val="0"/>
        <w:adjustRightInd w:val="0"/>
        <w:spacing w:line="300" w:lineRule="exact"/>
        <w:ind w:left="360"/>
        <w:jc w:val="both"/>
        <w:rPr>
          <w:rFonts w:cs="Arial"/>
        </w:rPr>
      </w:pPr>
    </w:p>
    <w:p w14:paraId="7FEA82B1" w14:textId="379F9CF7" w:rsidR="0011145C" w:rsidRPr="0040558F" w:rsidRDefault="0011145C" w:rsidP="002F0BE5">
      <w:pPr>
        <w:pStyle w:val="Heading3"/>
        <w:spacing w:line="300" w:lineRule="exact"/>
      </w:pPr>
      <w:bookmarkStart w:id="33" w:name="_Toc160724166"/>
      <w:r w:rsidRPr="0040558F">
        <w:t>Omvang opdracht</w:t>
      </w:r>
      <w:bookmarkEnd w:id="33"/>
    </w:p>
    <w:p w14:paraId="2144C144" w14:textId="4A2D5CAF" w:rsidR="0011145C" w:rsidRPr="0040558F" w:rsidRDefault="0011145C" w:rsidP="0011145C">
      <w:pPr>
        <w:tabs>
          <w:tab w:val="left" w:pos="993"/>
        </w:tabs>
        <w:spacing w:line="300" w:lineRule="exact"/>
        <w:jc w:val="both"/>
        <w:rPr>
          <w:rFonts w:cs="Arial"/>
        </w:rPr>
      </w:pPr>
      <w:r w:rsidRPr="0040558F">
        <w:rPr>
          <w:rFonts w:cs="Arial"/>
        </w:rPr>
        <w:t xml:space="preserve">De verwachte omvang van de opdracht is </w:t>
      </w:r>
      <w:r w:rsidR="603668AA" w:rsidRPr="12B298A8">
        <w:rPr>
          <w:rFonts w:cs="Arial"/>
        </w:rPr>
        <w:t xml:space="preserve">zoals in </w:t>
      </w:r>
      <w:r w:rsidR="004C113B">
        <w:rPr>
          <w:rFonts w:cs="Arial"/>
        </w:rPr>
        <w:t xml:space="preserve">de </w:t>
      </w:r>
      <w:r w:rsidR="603668AA" w:rsidRPr="12B298A8">
        <w:rPr>
          <w:rFonts w:cs="Arial"/>
        </w:rPr>
        <w:t>bijlagen omschreven.</w:t>
      </w:r>
      <w:r w:rsidRPr="12B298A8">
        <w:rPr>
          <w:rFonts w:cs="Arial"/>
        </w:rPr>
        <w:t xml:space="preserve"> </w:t>
      </w:r>
      <w:r w:rsidRPr="0040558F">
        <w:rPr>
          <w:rFonts w:cs="Arial"/>
        </w:rPr>
        <w:t>Het kan zijn dat tijdens de gunningfase of tijdens uitvoering van de werkzaamheden extra aantallen of andere onderdelen naar voren komen. Deze worden opgenomen in de scope van de opdracht en aan de opdracht toegevoegd</w:t>
      </w:r>
      <w:r w:rsidR="00370875" w:rsidRPr="0040558F">
        <w:rPr>
          <w:rFonts w:cs="Arial"/>
        </w:rPr>
        <w:t xml:space="preserve"> (zie programma van eisen hoofdstuk 4, eis </w:t>
      </w:r>
      <w:r w:rsidR="00A84D23" w:rsidRPr="0040558F">
        <w:rPr>
          <w:rFonts w:cs="Arial"/>
        </w:rPr>
        <w:t>8</w:t>
      </w:r>
      <w:r w:rsidR="00370875" w:rsidRPr="0040558F">
        <w:rPr>
          <w:rFonts w:cs="Arial"/>
        </w:rPr>
        <w:t>)</w:t>
      </w:r>
      <w:r w:rsidR="00026794" w:rsidRPr="0040558F">
        <w:rPr>
          <w:rFonts w:cs="Arial"/>
        </w:rPr>
        <w:t>.</w:t>
      </w:r>
      <w:r w:rsidR="00370875" w:rsidRPr="0040558F">
        <w:rPr>
          <w:rFonts w:cs="Arial"/>
        </w:rPr>
        <w:t xml:space="preserve"> </w:t>
      </w:r>
      <w:r w:rsidR="00212E98" w:rsidRPr="0040558F">
        <w:rPr>
          <w:rFonts w:cs="Arial"/>
        </w:rPr>
        <w:t>Verrekening vind</w:t>
      </w:r>
      <w:r w:rsidR="4A6542A0" w:rsidRPr="0040558F">
        <w:rPr>
          <w:rFonts w:cs="Arial"/>
        </w:rPr>
        <w:t>t</w:t>
      </w:r>
      <w:r w:rsidR="00212E98" w:rsidRPr="0040558F">
        <w:rPr>
          <w:rFonts w:cs="Arial"/>
        </w:rPr>
        <w:t xml:space="preserve"> plaats in lijn met de </w:t>
      </w:r>
      <w:r w:rsidR="00A84D23" w:rsidRPr="0040558F">
        <w:rPr>
          <w:rFonts w:cs="Arial"/>
        </w:rPr>
        <w:t>aangeboden</w:t>
      </w:r>
      <w:r w:rsidR="00212E98" w:rsidRPr="0040558F">
        <w:rPr>
          <w:rFonts w:cs="Arial"/>
        </w:rPr>
        <w:t xml:space="preserve"> prijzen.</w:t>
      </w:r>
    </w:p>
    <w:p w14:paraId="46BA17CB" w14:textId="77777777" w:rsidR="00447A0A" w:rsidRDefault="00447A0A" w:rsidP="0011145C">
      <w:pPr>
        <w:tabs>
          <w:tab w:val="left" w:pos="993"/>
        </w:tabs>
        <w:spacing w:line="300" w:lineRule="exact"/>
        <w:jc w:val="both"/>
        <w:rPr>
          <w:rFonts w:cs="Arial"/>
          <w:highlight w:val="yellow"/>
        </w:rPr>
      </w:pPr>
    </w:p>
    <w:p w14:paraId="436B56D1" w14:textId="5AED7534" w:rsidR="007913BB" w:rsidRPr="002E7741" w:rsidRDefault="007913BB" w:rsidP="00274609">
      <w:pPr>
        <w:pStyle w:val="Heading2"/>
        <w:spacing w:line="300" w:lineRule="exact"/>
      </w:pPr>
      <w:bookmarkStart w:id="34" w:name="_Toc378152407"/>
      <w:bookmarkStart w:id="35" w:name="_Toc528223777"/>
      <w:bookmarkStart w:id="36" w:name="_Toc528225689"/>
      <w:bookmarkStart w:id="37" w:name="_Toc528746286"/>
      <w:bookmarkStart w:id="38" w:name="_Toc529192582"/>
      <w:bookmarkStart w:id="39" w:name="_Toc160724167"/>
      <w:r w:rsidRPr="002E7741">
        <w:t>Vrije Universiteit</w:t>
      </w:r>
      <w:bookmarkEnd w:id="34"/>
      <w:bookmarkEnd w:id="35"/>
      <w:bookmarkEnd w:id="36"/>
      <w:bookmarkEnd w:id="37"/>
      <w:bookmarkEnd w:id="38"/>
      <w:bookmarkEnd w:id="39"/>
    </w:p>
    <w:p w14:paraId="275AD073" w14:textId="0C2A5017" w:rsidR="00835AC1" w:rsidRDefault="007913BB" w:rsidP="00274609">
      <w:pPr>
        <w:autoSpaceDE w:val="0"/>
        <w:autoSpaceDN w:val="0"/>
        <w:adjustRightInd w:val="0"/>
        <w:spacing w:line="300" w:lineRule="exact"/>
        <w:jc w:val="both"/>
        <w:rPr>
          <w:rFonts w:cs="Arial"/>
        </w:rPr>
      </w:pPr>
      <w:bookmarkStart w:id="40" w:name="_Hlk126766921"/>
      <w:r w:rsidRPr="005C68B8">
        <w:rPr>
          <w:rFonts w:cs="Arial"/>
        </w:rPr>
        <w:t xml:space="preserve">De Vrije Universiteit Amsterdam (VU) is een innovatieve universiteit die midden in de samenleving staat en actief bijdraagt aan de ontwikkelingen in onderwijs en onderzoek. </w:t>
      </w:r>
      <w:r w:rsidR="00835AC1" w:rsidRPr="005C68B8">
        <w:rPr>
          <w:rFonts w:cs="Arial"/>
        </w:rPr>
        <w:t xml:space="preserve">De VU is ambitieus in wetenschappelijk onderzoek en onderwijs en stimuleert de vrije en open communicatie van ideeën. De VU staat voor universele universitaire waarden als academische vrijheid en onafhankelijkheid en wil bijdragen aan een betere wereld, een wereld waarin rechtvaardigheid, </w:t>
      </w:r>
      <w:r w:rsidR="00C07D4E">
        <w:rPr>
          <w:rFonts w:cs="Arial"/>
        </w:rPr>
        <w:t xml:space="preserve">duurzaamheid, </w:t>
      </w:r>
      <w:r w:rsidR="00835AC1" w:rsidRPr="005C68B8">
        <w:rPr>
          <w:rFonts w:cs="Arial"/>
        </w:rPr>
        <w:t>medemenselijkheid en verantwoordelijkheid</w:t>
      </w:r>
      <w:r w:rsidR="00C07D4E">
        <w:rPr>
          <w:rFonts w:cs="Arial"/>
        </w:rPr>
        <w:t xml:space="preserve"> </w:t>
      </w:r>
      <w:r w:rsidR="00835AC1" w:rsidRPr="005C68B8">
        <w:rPr>
          <w:rFonts w:cs="Arial"/>
        </w:rPr>
        <w:t xml:space="preserve">voor elkaar en voor de wereld centraal staan. </w:t>
      </w:r>
    </w:p>
    <w:p w14:paraId="7C1A8F14" w14:textId="77777777" w:rsidR="001A16EC" w:rsidRDefault="001A16EC" w:rsidP="00274609">
      <w:pPr>
        <w:autoSpaceDE w:val="0"/>
        <w:autoSpaceDN w:val="0"/>
        <w:adjustRightInd w:val="0"/>
        <w:spacing w:line="300" w:lineRule="exact"/>
        <w:jc w:val="both"/>
        <w:rPr>
          <w:rFonts w:cs="Arial"/>
        </w:rPr>
      </w:pPr>
    </w:p>
    <w:p w14:paraId="2FB93DAE" w14:textId="7CB663AB" w:rsidR="007913BB" w:rsidRDefault="007913BB" w:rsidP="00274609">
      <w:pPr>
        <w:autoSpaceDE w:val="0"/>
        <w:autoSpaceDN w:val="0"/>
        <w:adjustRightInd w:val="0"/>
        <w:spacing w:line="300" w:lineRule="exact"/>
        <w:jc w:val="both"/>
        <w:rPr>
          <w:rFonts w:cs="Arial"/>
        </w:rPr>
      </w:pPr>
      <w:r w:rsidRPr="005C68B8">
        <w:rPr>
          <w:rFonts w:cs="Arial"/>
        </w:rPr>
        <w:t xml:space="preserve">De VU is een breed georiënteerde universiteit en telt verschillende faculteiten, instituten, stichtingen, onderzoekscentra en ondersteunende diensten. Aan de VU volgen ruim 31.000 studenten wetenschappelijk onderwijs en er werken ca. 5.500 personeelsleden. </w:t>
      </w:r>
      <w:r w:rsidR="00835AC1">
        <w:rPr>
          <w:rFonts w:cs="Arial"/>
        </w:rPr>
        <w:t xml:space="preserve">Onderwijs en onderzoek aan de VU is </w:t>
      </w:r>
      <w:proofErr w:type="spellStart"/>
      <w:r w:rsidR="00835AC1">
        <w:rPr>
          <w:rFonts w:cs="Arial"/>
        </w:rPr>
        <w:t>campusbased</w:t>
      </w:r>
      <w:proofErr w:type="spellEnd"/>
      <w:r w:rsidR="00835AC1">
        <w:rPr>
          <w:rFonts w:cs="Arial"/>
        </w:rPr>
        <w:t xml:space="preserve">. </w:t>
      </w:r>
      <w:r w:rsidRPr="005C68B8">
        <w:rPr>
          <w:rFonts w:cs="Arial"/>
        </w:rPr>
        <w:t xml:space="preserve">De Stichting VU is de rechtspersoon waarbinnen de VU haar werk verricht. Het bestuur van de stichting wordt gevormd door het College van Bestuur. Voor meer informatie over de VU, zie </w:t>
      </w:r>
      <w:hyperlink r:id="rId13" w:history="1">
        <w:r w:rsidRPr="005C68B8">
          <w:rPr>
            <w:rFonts w:cs="Arial"/>
          </w:rPr>
          <w:t>www.vu.nl</w:t>
        </w:r>
      </w:hyperlink>
      <w:r w:rsidRPr="005C68B8">
        <w:rPr>
          <w:rFonts w:cs="Arial"/>
        </w:rPr>
        <w:t>.</w:t>
      </w:r>
    </w:p>
    <w:p w14:paraId="59D60452" w14:textId="77777777" w:rsidR="00982B5B" w:rsidRDefault="00982B5B" w:rsidP="00274609">
      <w:pPr>
        <w:autoSpaceDE w:val="0"/>
        <w:autoSpaceDN w:val="0"/>
        <w:adjustRightInd w:val="0"/>
        <w:spacing w:line="300" w:lineRule="exact"/>
        <w:jc w:val="both"/>
        <w:rPr>
          <w:rFonts w:cs="Arial"/>
        </w:rPr>
      </w:pPr>
    </w:p>
    <w:p w14:paraId="0B9E74C7" w14:textId="2A93F3B4" w:rsidR="007F6502" w:rsidRDefault="00982B5B" w:rsidP="007F6502">
      <w:pPr>
        <w:autoSpaceDE w:val="0"/>
        <w:autoSpaceDN w:val="0"/>
        <w:adjustRightInd w:val="0"/>
        <w:spacing w:line="300" w:lineRule="exact"/>
        <w:jc w:val="both"/>
        <w:rPr>
          <w:rFonts w:cs="Arial"/>
        </w:rPr>
      </w:pPr>
      <w:r w:rsidRPr="5A08AF3C">
        <w:rPr>
          <w:rFonts w:cs="Arial"/>
        </w:rPr>
        <w:t>De VU Campus</w:t>
      </w:r>
      <w:r w:rsidR="00D615B5" w:rsidRPr="5A08AF3C">
        <w:rPr>
          <w:rFonts w:cs="Arial"/>
        </w:rPr>
        <w:t xml:space="preserve">, in het hart van de Amsterdamse Zuidas, </w:t>
      </w:r>
      <w:r w:rsidRPr="5A08AF3C">
        <w:rPr>
          <w:rFonts w:cs="Arial"/>
        </w:rPr>
        <w:t>speelt een belangrijke rol in de ambities van de VU</w:t>
      </w:r>
      <w:r w:rsidR="003A1110" w:rsidRPr="5A08AF3C">
        <w:rPr>
          <w:rFonts w:cs="Arial"/>
        </w:rPr>
        <w:t xml:space="preserve">. Het is </w:t>
      </w:r>
      <w:r w:rsidRPr="5A08AF3C">
        <w:rPr>
          <w:rFonts w:cs="Arial"/>
        </w:rPr>
        <w:t>een levendige plek met een stedelijke ambiance en hoge verblijfskwaliteit. De campus verbindt, maakt ontmoetingen mogelijk en draagt bij aan de kwaliteit van onderwijs en onderzoek.</w:t>
      </w:r>
      <w:r w:rsidR="007F6502" w:rsidRPr="5A08AF3C">
        <w:rPr>
          <w:rFonts w:cs="Arial"/>
        </w:rPr>
        <w:t xml:space="preserve"> </w:t>
      </w:r>
      <w:r w:rsidR="00835AC1" w:rsidRPr="5A08AF3C">
        <w:rPr>
          <w:rFonts w:cs="Arial"/>
        </w:rPr>
        <w:t xml:space="preserve">De VU Campus is volop in ontwikkeling. Op basis van een Masterplan Campusontwikkeling worden diverse renovatie- en nieuwbouwprojecten uitgevoerd, waaronder de realisatie van het nieuwe VU Onderzoeksgebouw en de geplande sloop van het W&amp;N gebouw. </w:t>
      </w:r>
      <w:r w:rsidR="007F6502" w:rsidRPr="5A08AF3C">
        <w:rPr>
          <w:rFonts w:cs="Arial"/>
        </w:rPr>
        <w:t xml:space="preserve">Zie bijlage </w:t>
      </w:r>
      <w:r w:rsidR="0A6370F0" w:rsidRPr="5A08AF3C">
        <w:rPr>
          <w:rFonts w:cs="Arial"/>
        </w:rPr>
        <w:t>7</w:t>
      </w:r>
      <w:r w:rsidR="007F6502" w:rsidRPr="5A08AF3C">
        <w:rPr>
          <w:rFonts w:cs="Arial"/>
        </w:rPr>
        <w:t xml:space="preserve"> voor een plattegrond van de VU Campus. </w:t>
      </w:r>
      <w:r w:rsidR="00026794" w:rsidRPr="5A08AF3C">
        <w:rPr>
          <w:rFonts w:cs="Arial"/>
        </w:rPr>
        <w:t xml:space="preserve">Zie bijlage </w:t>
      </w:r>
      <w:r w:rsidR="457C2B2C" w:rsidRPr="5A08AF3C">
        <w:rPr>
          <w:rFonts w:cs="Arial"/>
        </w:rPr>
        <w:t>8</w:t>
      </w:r>
      <w:r w:rsidR="00026794" w:rsidRPr="5A08AF3C">
        <w:rPr>
          <w:rFonts w:cs="Arial"/>
        </w:rPr>
        <w:t xml:space="preserve"> voor meer informatie over het Onderzoeksgebouw. </w:t>
      </w:r>
      <w:r w:rsidR="004051BB" w:rsidRPr="5A08AF3C">
        <w:rPr>
          <w:rFonts w:cs="Arial"/>
        </w:rPr>
        <w:t xml:space="preserve">Bijlage 12 bevat de plattegronden </w:t>
      </w:r>
      <w:r w:rsidR="002327D6" w:rsidRPr="5A08AF3C">
        <w:rPr>
          <w:rFonts w:cs="Arial"/>
        </w:rPr>
        <w:t>van gebouw W&amp;</w:t>
      </w:r>
      <w:r w:rsidR="00D362AB" w:rsidRPr="5A08AF3C">
        <w:rPr>
          <w:rFonts w:cs="Arial"/>
        </w:rPr>
        <w:t>N</w:t>
      </w:r>
      <w:r w:rsidR="002327D6" w:rsidRPr="5A08AF3C">
        <w:rPr>
          <w:rFonts w:cs="Arial"/>
        </w:rPr>
        <w:t xml:space="preserve"> en VU Onderzoeksgebouw</w:t>
      </w:r>
      <w:r w:rsidR="00527681" w:rsidRPr="5A08AF3C">
        <w:rPr>
          <w:rFonts w:cs="Arial"/>
        </w:rPr>
        <w:t>, met daarop aangegeven waar de verschillende gebruikers gehuisvest zijn (</w:t>
      </w:r>
      <w:r w:rsidR="00D74734" w:rsidRPr="5A08AF3C">
        <w:rPr>
          <w:rFonts w:cs="Arial"/>
        </w:rPr>
        <w:t>gebouw W&amp;N</w:t>
      </w:r>
      <w:r w:rsidR="00527681" w:rsidRPr="5A08AF3C">
        <w:rPr>
          <w:rFonts w:cs="Arial"/>
        </w:rPr>
        <w:t>) en worden (VU Onderzoeksgebouw)</w:t>
      </w:r>
      <w:r w:rsidR="00D74734" w:rsidRPr="5A08AF3C">
        <w:rPr>
          <w:rFonts w:cs="Arial"/>
        </w:rPr>
        <w:t xml:space="preserve">. </w:t>
      </w:r>
      <w:r w:rsidR="00D74734" w:rsidRPr="5A08AF3C">
        <w:rPr>
          <w:rFonts w:cs="Arial"/>
          <w:u w:val="single"/>
        </w:rPr>
        <w:t>Let op</w:t>
      </w:r>
      <w:r w:rsidR="00D74734" w:rsidRPr="5A08AF3C">
        <w:rPr>
          <w:rFonts w:cs="Arial"/>
        </w:rPr>
        <w:t xml:space="preserve">: deze bijlage is indicatief, exacte locaties kunnen afwijken.  </w:t>
      </w:r>
    </w:p>
    <w:p w14:paraId="55CE5EE6" w14:textId="77777777" w:rsidR="00867870" w:rsidRDefault="00867870" w:rsidP="00237384">
      <w:pPr>
        <w:autoSpaceDE w:val="0"/>
        <w:autoSpaceDN w:val="0"/>
        <w:adjustRightInd w:val="0"/>
        <w:spacing w:line="300" w:lineRule="exact"/>
        <w:jc w:val="both"/>
        <w:rPr>
          <w:rFonts w:cs="Arial"/>
        </w:rPr>
      </w:pPr>
    </w:p>
    <w:p w14:paraId="3C77EF4A" w14:textId="77777777" w:rsidR="007913BB" w:rsidRPr="002E7741" w:rsidRDefault="007913BB" w:rsidP="00274609">
      <w:pPr>
        <w:pStyle w:val="Heading2"/>
        <w:spacing w:line="300" w:lineRule="exact"/>
      </w:pPr>
      <w:bookmarkStart w:id="41" w:name="_Toc378152408"/>
      <w:bookmarkStart w:id="42" w:name="_Toc528223778"/>
      <w:bookmarkStart w:id="43" w:name="_Toc528225690"/>
      <w:bookmarkStart w:id="44" w:name="_Toc528746287"/>
      <w:bookmarkStart w:id="45" w:name="_Toc529192583"/>
      <w:bookmarkStart w:id="46" w:name="_Toc160724168"/>
      <w:bookmarkEnd w:id="40"/>
      <w:r w:rsidRPr="00E12CDE">
        <w:t>Contact</w:t>
      </w:r>
      <w:bookmarkStart w:id="47" w:name="_Toc124938611"/>
      <w:bookmarkEnd w:id="41"/>
      <w:bookmarkEnd w:id="42"/>
      <w:bookmarkEnd w:id="43"/>
      <w:bookmarkEnd w:id="44"/>
      <w:bookmarkEnd w:id="45"/>
      <w:bookmarkEnd w:id="46"/>
      <w:r w:rsidRPr="002E7741">
        <w:t xml:space="preserve"> </w:t>
      </w:r>
    </w:p>
    <w:p w14:paraId="6023B20A" w14:textId="77777777" w:rsidR="007913BB" w:rsidRPr="005C68B8" w:rsidRDefault="007913BB" w:rsidP="00274609">
      <w:pPr>
        <w:spacing w:line="300" w:lineRule="exact"/>
        <w:jc w:val="both"/>
        <w:rPr>
          <w:rFonts w:cs="Arial"/>
        </w:rPr>
      </w:pPr>
      <w:r w:rsidRPr="005C68B8">
        <w:rPr>
          <w:rFonts w:cs="Arial"/>
        </w:rPr>
        <w:t>Deze aanbesteding verloopt digitaal via TenderNed. Dit betekent onder meer dat:</w:t>
      </w:r>
    </w:p>
    <w:p w14:paraId="54720066" w14:textId="1AFF50D2" w:rsidR="007913BB" w:rsidRPr="001A2538" w:rsidRDefault="007913BB" w:rsidP="005F7B31">
      <w:pPr>
        <w:pStyle w:val="ListParagraph"/>
        <w:numPr>
          <w:ilvl w:val="0"/>
          <w:numId w:val="36"/>
        </w:numPr>
        <w:spacing w:line="300" w:lineRule="exact"/>
        <w:jc w:val="both"/>
        <w:rPr>
          <w:rFonts w:cs="Arial"/>
        </w:rPr>
      </w:pPr>
      <w:r w:rsidRPr="001A2538">
        <w:rPr>
          <w:rFonts w:cs="Arial"/>
        </w:rPr>
        <w:t>Alle aanbestedingsdocumenten kosteloos en digitaal ter beschikking worden gesteld via TenderNed</w:t>
      </w:r>
    </w:p>
    <w:p w14:paraId="34862FEF" w14:textId="0BE6B97F" w:rsidR="007913BB" w:rsidRPr="001A2538" w:rsidRDefault="007913BB" w:rsidP="005F7B31">
      <w:pPr>
        <w:pStyle w:val="ListParagraph"/>
        <w:numPr>
          <w:ilvl w:val="0"/>
          <w:numId w:val="36"/>
        </w:numPr>
        <w:spacing w:line="300" w:lineRule="exact"/>
        <w:jc w:val="both"/>
        <w:rPr>
          <w:rFonts w:cs="Arial"/>
        </w:rPr>
      </w:pPr>
      <w:r w:rsidRPr="001A2538">
        <w:rPr>
          <w:rFonts w:cs="Arial"/>
        </w:rPr>
        <w:t>Het stellen van vragen door Gegadigden via de vraag-en-antwoordmodule van TenderNed plaatsvindt;</w:t>
      </w:r>
    </w:p>
    <w:p w14:paraId="1AE9A65D" w14:textId="77777777" w:rsidR="007913BB" w:rsidRPr="001A2538" w:rsidRDefault="007913BB" w:rsidP="005F7B31">
      <w:pPr>
        <w:pStyle w:val="ListParagraph"/>
        <w:numPr>
          <w:ilvl w:val="0"/>
          <w:numId w:val="36"/>
        </w:numPr>
        <w:spacing w:line="300" w:lineRule="exact"/>
        <w:jc w:val="both"/>
        <w:rPr>
          <w:rFonts w:cs="Arial"/>
        </w:rPr>
      </w:pPr>
      <w:r w:rsidRPr="001A2538">
        <w:rPr>
          <w:rFonts w:cs="Arial"/>
        </w:rPr>
        <w:t>Het verstrekken van antwoorden middels de Nota van inlichtingen door de VU plaatsvindt via TenderNed;</w:t>
      </w:r>
    </w:p>
    <w:p w14:paraId="109FFCA7" w14:textId="77777777" w:rsidR="007913BB" w:rsidRPr="001A2538" w:rsidRDefault="007913BB" w:rsidP="005F7B31">
      <w:pPr>
        <w:pStyle w:val="ListParagraph"/>
        <w:numPr>
          <w:ilvl w:val="0"/>
          <w:numId w:val="36"/>
        </w:numPr>
        <w:spacing w:line="300" w:lineRule="exact"/>
        <w:jc w:val="both"/>
        <w:rPr>
          <w:rFonts w:cs="Arial"/>
        </w:rPr>
      </w:pPr>
      <w:r w:rsidRPr="001A2538">
        <w:rPr>
          <w:rFonts w:cs="Arial"/>
        </w:rPr>
        <w:t>Aanmeldingen uitsluitend digitaal kunnen worden ingediend;</w:t>
      </w:r>
    </w:p>
    <w:p w14:paraId="64AC555A" w14:textId="06DEEA36" w:rsidR="007913BB" w:rsidRPr="001A2538" w:rsidRDefault="007913BB" w:rsidP="005F7B31">
      <w:pPr>
        <w:pStyle w:val="ListParagraph"/>
        <w:numPr>
          <w:ilvl w:val="0"/>
          <w:numId w:val="36"/>
        </w:numPr>
        <w:spacing w:line="300" w:lineRule="exact"/>
        <w:jc w:val="both"/>
        <w:rPr>
          <w:rFonts w:cs="Arial"/>
        </w:rPr>
      </w:pPr>
      <w:r w:rsidRPr="001A2538">
        <w:rPr>
          <w:rFonts w:cs="Arial"/>
        </w:rPr>
        <w:t>Ook alle verdere correspondentie in beginsel plaatsvindt via de berichtenmodule van TenderNed.</w:t>
      </w:r>
    </w:p>
    <w:p w14:paraId="50986DCE" w14:textId="46852DC7" w:rsidR="001A2538" w:rsidRPr="001A2538" w:rsidRDefault="001A2538" w:rsidP="005F7B31">
      <w:pPr>
        <w:pStyle w:val="ListParagraph"/>
        <w:numPr>
          <w:ilvl w:val="0"/>
          <w:numId w:val="36"/>
        </w:numPr>
        <w:spacing w:line="300" w:lineRule="exact"/>
        <w:jc w:val="both"/>
        <w:rPr>
          <w:rFonts w:cs="Arial"/>
        </w:rPr>
      </w:pPr>
      <w:r w:rsidRPr="001A2538">
        <w:rPr>
          <w:rFonts w:cs="Arial"/>
        </w:rPr>
        <w:t xml:space="preserve">Wij verzoeken u bij al uw correspondentie de naam van de aanbesteding ‘Verhuizing van W&amp;N naar </w:t>
      </w:r>
      <w:r w:rsidR="6D4238E5" w:rsidRPr="00077246">
        <w:rPr>
          <w:rFonts w:cs="Arial"/>
        </w:rPr>
        <w:t>VU Onderzoeksgebouw</w:t>
      </w:r>
      <w:r w:rsidR="4F124655" w:rsidRPr="00077246">
        <w:rPr>
          <w:rFonts w:cs="Arial"/>
        </w:rPr>
        <w:t>’</w:t>
      </w:r>
      <w:r w:rsidRPr="001A2538">
        <w:rPr>
          <w:rFonts w:cs="Arial"/>
        </w:rPr>
        <w:t xml:space="preserve"> te vermelden.</w:t>
      </w:r>
    </w:p>
    <w:p w14:paraId="3E15A681" w14:textId="77777777" w:rsidR="001763D4" w:rsidRPr="00BE466C" w:rsidRDefault="001763D4" w:rsidP="00274609">
      <w:pPr>
        <w:spacing w:line="300" w:lineRule="exact"/>
        <w:jc w:val="both"/>
        <w:rPr>
          <w:rFonts w:cs="Arial"/>
          <w:szCs w:val="21"/>
        </w:rPr>
      </w:pPr>
    </w:p>
    <w:p w14:paraId="392C6416" w14:textId="77777777" w:rsidR="007913BB" w:rsidRPr="00CD709F" w:rsidRDefault="007913BB" w:rsidP="00274609">
      <w:pPr>
        <w:pStyle w:val="Heading2"/>
        <w:spacing w:line="300" w:lineRule="exact"/>
      </w:pPr>
      <w:bookmarkStart w:id="48" w:name="_Toc251937804"/>
      <w:bookmarkStart w:id="49" w:name="_Toc378152410"/>
      <w:bookmarkStart w:id="50" w:name="_Toc528223780"/>
      <w:bookmarkStart w:id="51" w:name="_Toc528225692"/>
      <w:bookmarkStart w:id="52" w:name="_Toc528746289"/>
      <w:bookmarkStart w:id="53" w:name="_Toc529192585"/>
      <w:bookmarkStart w:id="54" w:name="_Toc160724169"/>
      <w:r w:rsidRPr="00E12CDE">
        <w:t>Verantwoordelijkheden</w:t>
      </w:r>
      <w:bookmarkEnd w:id="48"/>
      <w:bookmarkEnd w:id="49"/>
      <w:bookmarkEnd w:id="50"/>
      <w:bookmarkEnd w:id="51"/>
      <w:bookmarkEnd w:id="52"/>
      <w:bookmarkEnd w:id="53"/>
      <w:bookmarkEnd w:id="54"/>
    </w:p>
    <w:p w14:paraId="17BE7A04" w14:textId="68C320DE" w:rsidR="007913BB" w:rsidRPr="00835AC1" w:rsidRDefault="007913BB" w:rsidP="00274609">
      <w:pPr>
        <w:spacing w:line="300" w:lineRule="exact"/>
        <w:jc w:val="both"/>
        <w:rPr>
          <w:rFonts w:cs="Arial"/>
          <w:strike/>
        </w:rPr>
      </w:pPr>
      <w:r w:rsidRPr="00A81E6C">
        <w:rPr>
          <w:rFonts w:cs="Arial"/>
        </w:rPr>
        <w:t xml:space="preserve">De opdrachtgever van deze aanbesteding is de </w:t>
      </w:r>
      <w:r w:rsidRPr="004D4186">
        <w:rPr>
          <w:rFonts w:cs="Arial"/>
        </w:rPr>
        <w:t>Vrije Universiteit Amsterdam</w:t>
      </w:r>
      <w:r w:rsidR="006A1B72">
        <w:rPr>
          <w:rFonts w:cs="Arial"/>
        </w:rPr>
        <w:t xml:space="preserve"> (VU)</w:t>
      </w:r>
      <w:r w:rsidRPr="00A81E6C">
        <w:rPr>
          <w:rFonts w:cs="Arial"/>
        </w:rPr>
        <w:t>, namens deze de Facilitaire Campus Organisatie (FCO).</w:t>
      </w:r>
      <w:r w:rsidR="00A046D1">
        <w:rPr>
          <w:rFonts w:cs="Arial"/>
        </w:rPr>
        <w:t xml:space="preserve"> </w:t>
      </w:r>
      <w:r w:rsidRPr="00A81E6C">
        <w:rPr>
          <w:rFonts w:cs="Arial"/>
        </w:rPr>
        <w:t>In opdracht van FCO wordt deze aanbesteding uitgevoerd door de Dienst Financiën</w:t>
      </w:r>
      <w:r>
        <w:rPr>
          <w:rFonts w:cs="Arial"/>
        </w:rPr>
        <w:t>, a</w:t>
      </w:r>
      <w:r w:rsidRPr="00A81E6C">
        <w:rPr>
          <w:rFonts w:cs="Arial"/>
        </w:rPr>
        <w:t>fdeling Inkoopmanagement.</w:t>
      </w:r>
      <w:r w:rsidR="00D16A59">
        <w:rPr>
          <w:rFonts w:cs="Arial"/>
        </w:rPr>
        <w:t xml:space="preserve"> </w:t>
      </w:r>
      <w:r w:rsidR="009C1E88" w:rsidRPr="00A84D23">
        <w:rPr>
          <w:rFonts w:cs="Arial"/>
        </w:rPr>
        <w:t>De firma Districon is namens de VU verantwoordelijk voor de algehele coördinatie en aansturing van de verhuizing</w:t>
      </w:r>
      <w:r w:rsidR="00974B44" w:rsidRPr="00A84D23">
        <w:rPr>
          <w:rFonts w:cs="Arial"/>
        </w:rPr>
        <w:t xml:space="preserve"> (zie ook H</w:t>
      </w:r>
      <w:r w:rsidR="00A84D23">
        <w:rPr>
          <w:rFonts w:cs="Arial"/>
        </w:rPr>
        <w:t xml:space="preserve">oofdstuk </w:t>
      </w:r>
      <w:r w:rsidR="00974B44" w:rsidRPr="00A84D23">
        <w:rPr>
          <w:rFonts w:cs="Arial"/>
        </w:rPr>
        <w:t>4 eis 1 en 2)</w:t>
      </w:r>
      <w:r w:rsidR="009C1E88" w:rsidRPr="00A84D23">
        <w:rPr>
          <w:rFonts w:cs="Arial"/>
        </w:rPr>
        <w:t>.</w:t>
      </w:r>
    </w:p>
    <w:p w14:paraId="6ECEBC4F" w14:textId="77777777" w:rsidR="002C04CB" w:rsidRDefault="002C04CB" w:rsidP="00274609">
      <w:pPr>
        <w:spacing w:line="300" w:lineRule="exact"/>
        <w:jc w:val="both"/>
        <w:rPr>
          <w:rFonts w:cs="Arial"/>
        </w:rPr>
      </w:pPr>
    </w:p>
    <w:p w14:paraId="015BA5FA" w14:textId="77777777" w:rsidR="007913BB" w:rsidRPr="00CD709F" w:rsidRDefault="007913BB" w:rsidP="00274609">
      <w:pPr>
        <w:pStyle w:val="Heading2"/>
        <w:spacing w:line="300" w:lineRule="exact"/>
      </w:pPr>
      <w:bookmarkStart w:id="55" w:name="_Toc251937805"/>
      <w:bookmarkStart w:id="56" w:name="_Toc378152411"/>
      <w:bookmarkStart w:id="57" w:name="_Toc528223781"/>
      <w:bookmarkStart w:id="58" w:name="_Toc528225693"/>
      <w:bookmarkStart w:id="59" w:name="_Toc528746290"/>
      <w:bookmarkStart w:id="60" w:name="_Toc529192586"/>
      <w:bookmarkStart w:id="61" w:name="_Toc160724170"/>
      <w:r w:rsidRPr="00CD709F">
        <w:t xml:space="preserve">Verdeling </w:t>
      </w:r>
      <w:r w:rsidRPr="00E12CDE">
        <w:t>in</w:t>
      </w:r>
      <w:r w:rsidRPr="00CD709F">
        <w:t xml:space="preserve"> percelen</w:t>
      </w:r>
      <w:bookmarkEnd w:id="55"/>
      <w:bookmarkEnd w:id="56"/>
      <w:bookmarkEnd w:id="57"/>
      <w:bookmarkEnd w:id="58"/>
      <w:bookmarkEnd w:id="59"/>
      <w:bookmarkEnd w:id="60"/>
      <w:bookmarkEnd w:id="61"/>
    </w:p>
    <w:p w14:paraId="33FB15FA" w14:textId="3F6AD973" w:rsidR="007913BB" w:rsidRDefault="007913BB" w:rsidP="00274609">
      <w:pPr>
        <w:spacing w:line="300" w:lineRule="exact"/>
        <w:jc w:val="both"/>
        <w:rPr>
          <w:rFonts w:cs="Arial"/>
        </w:rPr>
      </w:pPr>
      <w:r w:rsidRPr="00A81E6C">
        <w:rPr>
          <w:rFonts w:cs="Arial"/>
        </w:rPr>
        <w:t>De opdracht kent geen separate percelen. Inschrijvers dienen op de totale opdracht in te schrijven.</w:t>
      </w:r>
      <w:r w:rsidRPr="002E7741">
        <w:rPr>
          <w:rFonts w:cs="Arial"/>
        </w:rPr>
        <w:t xml:space="preserve"> </w:t>
      </w:r>
    </w:p>
    <w:p w14:paraId="71281789" w14:textId="77777777" w:rsidR="002C04CB" w:rsidRDefault="002C04CB" w:rsidP="00274609">
      <w:pPr>
        <w:spacing w:line="300" w:lineRule="exact"/>
        <w:jc w:val="both"/>
        <w:rPr>
          <w:rFonts w:cs="Arial"/>
        </w:rPr>
      </w:pPr>
    </w:p>
    <w:p w14:paraId="190C22BE" w14:textId="77777777" w:rsidR="007913BB" w:rsidRPr="00CD709F" w:rsidRDefault="007913BB" w:rsidP="00274609">
      <w:pPr>
        <w:pStyle w:val="Heading2"/>
        <w:spacing w:line="300" w:lineRule="exact"/>
      </w:pPr>
      <w:bookmarkStart w:id="62" w:name="_Toc170278129"/>
      <w:bookmarkStart w:id="63" w:name="_Toc378152412"/>
      <w:bookmarkStart w:id="64" w:name="_Toc528223782"/>
      <w:bookmarkStart w:id="65" w:name="_Toc528225694"/>
      <w:bookmarkStart w:id="66" w:name="_Toc528746291"/>
      <w:bookmarkStart w:id="67" w:name="_Toc529192587"/>
      <w:bookmarkStart w:id="68" w:name="_Toc160724171"/>
      <w:r w:rsidRPr="00E12CDE">
        <w:t>Voorbehoud</w:t>
      </w:r>
      <w:bookmarkEnd w:id="62"/>
      <w:bookmarkEnd w:id="63"/>
      <w:bookmarkEnd w:id="64"/>
      <w:bookmarkEnd w:id="65"/>
      <w:bookmarkEnd w:id="66"/>
      <w:bookmarkEnd w:id="67"/>
      <w:bookmarkEnd w:id="68"/>
    </w:p>
    <w:p w14:paraId="019D9B8F" w14:textId="2053900C" w:rsidR="007913BB" w:rsidRDefault="007913BB" w:rsidP="00274609">
      <w:pPr>
        <w:spacing w:line="300" w:lineRule="exact"/>
        <w:jc w:val="both"/>
        <w:rPr>
          <w:rFonts w:cs="Arial"/>
        </w:rPr>
      </w:pPr>
      <w:r w:rsidRPr="002E7741">
        <w:rPr>
          <w:rFonts w:cs="Arial"/>
        </w:rPr>
        <w:t>De VU wil deze aanbestedingsprocedure succesvol afronden. Indien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40C9ED35" w14:textId="77777777" w:rsidR="00373CB6" w:rsidRPr="002E7741" w:rsidRDefault="00373CB6" w:rsidP="00274609">
      <w:pPr>
        <w:spacing w:line="300" w:lineRule="exact"/>
        <w:jc w:val="both"/>
        <w:rPr>
          <w:rFonts w:cs="Arial"/>
        </w:rPr>
      </w:pPr>
    </w:p>
    <w:p w14:paraId="166569D6" w14:textId="661C34E6" w:rsidR="007913BB" w:rsidRPr="00CD709F" w:rsidRDefault="007913BB" w:rsidP="00274609">
      <w:pPr>
        <w:pStyle w:val="Heading2"/>
        <w:spacing w:line="300" w:lineRule="exact"/>
      </w:pPr>
      <w:bookmarkStart w:id="69" w:name="_Ref198436681"/>
      <w:bookmarkStart w:id="70" w:name="_Ref198437502"/>
      <w:bookmarkStart w:id="71" w:name="_Ref198438778"/>
      <w:bookmarkStart w:id="72" w:name="_Ref198438963"/>
      <w:bookmarkStart w:id="73" w:name="_Ref205626088"/>
      <w:bookmarkStart w:id="74" w:name="_Toc378152413"/>
      <w:bookmarkStart w:id="75" w:name="_Ref493593809"/>
      <w:bookmarkStart w:id="76" w:name="_Ref493594024"/>
      <w:bookmarkStart w:id="77" w:name="_Ref493594054"/>
      <w:bookmarkStart w:id="78" w:name="_Toc528223783"/>
      <w:bookmarkStart w:id="79" w:name="_Toc528225695"/>
      <w:bookmarkStart w:id="80" w:name="_Toc528746292"/>
      <w:bookmarkStart w:id="81" w:name="_Toc529192588"/>
      <w:bookmarkStart w:id="82" w:name="_Toc61937825"/>
      <w:bookmarkStart w:id="83" w:name="_Toc159056626"/>
      <w:bookmarkStart w:id="84" w:name="_Toc161554131"/>
      <w:bookmarkStart w:id="85" w:name="_Hlk126846147"/>
      <w:bookmarkStart w:id="86" w:name="_Toc160724172"/>
      <w:r w:rsidRPr="00E12CDE">
        <w:t>Planning</w:t>
      </w:r>
      <w:bookmarkEnd w:id="69"/>
      <w:bookmarkEnd w:id="70"/>
      <w:bookmarkEnd w:id="71"/>
      <w:bookmarkEnd w:id="72"/>
      <w:bookmarkEnd w:id="73"/>
      <w:bookmarkEnd w:id="74"/>
      <w:bookmarkEnd w:id="75"/>
      <w:bookmarkEnd w:id="76"/>
      <w:bookmarkEnd w:id="77"/>
      <w:bookmarkEnd w:id="78"/>
      <w:bookmarkEnd w:id="79"/>
      <w:bookmarkEnd w:id="80"/>
      <w:bookmarkEnd w:id="81"/>
      <w:bookmarkEnd w:id="86"/>
      <w:r>
        <w:t xml:space="preserve"> </w:t>
      </w:r>
    </w:p>
    <w:p w14:paraId="2B524013" w14:textId="4ACBECDE" w:rsidR="007913BB" w:rsidRDefault="007913BB" w:rsidP="00274609">
      <w:pPr>
        <w:spacing w:line="300" w:lineRule="exact"/>
        <w:jc w:val="both"/>
        <w:rPr>
          <w:rFonts w:cs="Arial"/>
        </w:rPr>
      </w:pPr>
      <w:r w:rsidRPr="00D914BE">
        <w:rPr>
          <w:rFonts w:cs="Arial"/>
        </w:rPr>
        <w:t xml:space="preserve">Deze aanbesteding is op </w:t>
      </w:r>
      <w:r w:rsidR="00D16A59">
        <w:rPr>
          <w:rFonts w:cs="Arial"/>
        </w:rPr>
        <w:t>13 maart 2024</w:t>
      </w:r>
      <w:r w:rsidR="00762928">
        <w:rPr>
          <w:rFonts w:cs="Arial"/>
        </w:rPr>
        <w:t xml:space="preserve"> </w:t>
      </w:r>
      <w:r w:rsidRPr="00D914BE">
        <w:rPr>
          <w:rFonts w:cs="Arial"/>
        </w:rPr>
        <w:t xml:space="preserve">aangemeld bij </w:t>
      </w:r>
      <w:hyperlink r:id="rId14" w:history="1">
        <w:r w:rsidRPr="00D914BE">
          <w:t>www.TenderNed.nl</w:t>
        </w:r>
      </w:hyperlink>
      <w:r w:rsidRPr="00D914BE">
        <w:rPr>
          <w:rFonts w:cs="Arial"/>
        </w:rPr>
        <w:t>.</w:t>
      </w:r>
      <w:bookmarkEnd w:id="82"/>
      <w:bookmarkEnd w:id="83"/>
      <w:bookmarkEnd w:id="84"/>
      <w:r w:rsidR="00E459AC">
        <w:rPr>
          <w:rFonts w:cs="Arial"/>
        </w:rPr>
        <w:t xml:space="preserve"> </w:t>
      </w:r>
      <w:r w:rsidRPr="001A17B7">
        <w:rPr>
          <w:rFonts w:cs="Arial"/>
        </w:rPr>
        <w:t>De planning van de aanbesteding ziet er als volgt uit:</w:t>
      </w:r>
    </w:p>
    <w:p w14:paraId="2D5A9515" w14:textId="77777777" w:rsidR="005D06DD" w:rsidRDefault="005D06DD" w:rsidP="00274609">
      <w:pPr>
        <w:spacing w:line="300" w:lineRule="exact"/>
        <w:jc w:val="both"/>
        <w:rPr>
          <w:rFonts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3"/>
        <w:gridCol w:w="2098"/>
      </w:tblGrid>
      <w:tr w:rsidR="004458FF" w:rsidRPr="00B07BD9" w14:paraId="2E0CF4D9"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shd w:val="clear" w:color="auto" w:fill="0089CF"/>
          </w:tcPr>
          <w:p w14:paraId="0E301519" w14:textId="77777777" w:rsidR="004458FF" w:rsidRPr="00B07BD9" w:rsidRDefault="004458FF" w:rsidP="008F2564">
            <w:pPr>
              <w:tabs>
                <w:tab w:val="left" w:pos="720"/>
                <w:tab w:val="right" w:pos="7380"/>
              </w:tabs>
              <w:spacing w:line="300" w:lineRule="exact"/>
              <w:rPr>
                <w:rFonts w:asciiTheme="minorHAnsi" w:hAnsiTheme="minorHAnsi" w:cstheme="minorHAnsi"/>
                <w:b/>
                <w:bCs/>
                <w:color w:val="FFFFFF" w:themeColor="background1"/>
                <w:szCs w:val="21"/>
              </w:rPr>
            </w:pPr>
            <w:r w:rsidRPr="00B07BD9">
              <w:rPr>
                <w:rFonts w:asciiTheme="minorHAnsi" w:hAnsiTheme="minorHAnsi" w:cstheme="minorHAnsi"/>
                <w:b/>
                <w:bCs/>
                <w:color w:val="FFFFFF" w:themeColor="background1"/>
                <w:szCs w:val="21"/>
              </w:rPr>
              <w:t>Omschrijving</w:t>
            </w:r>
          </w:p>
        </w:tc>
        <w:tc>
          <w:tcPr>
            <w:tcW w:w="2098" w:type="dxa"/>
            <w:tcBorders>
              <w:top w:val="single" w:sz="4" w:space="0" w:color="auto"/>
              <w:left w:val="single" w:sz="4" w:space="0" w:color="auto"/>
              <w:bottom w:val="single" w:sz="4" w:space="0" w:color="auto"/>
              <w:right w:val="single" w:sz="4" w:space="0" w:color="auto"/>
            </w:tcBorders>
            <w:shd w:val="clear" w:color="auto" w:fill="0089CF"/>
          </w:tcPr>
          <w:p w14:paraId="65A60B50" w14:textId="77777777" w:rsidR="004458FF" w:rsidRPr="00B07BD9" w:rsidRDefault="004458FF" w:rsidP="008F2564">
            <w:pPr>
              <w:tabs>
                <w:tab w:val="left" w:pos="720"/>
                <w:tab w:val="right" w:pos="7380"/>
              </w:tabs>
              <w:spacing w:line="300" w:lineRule="exact"/>
              <w:jc w:val="center"/>
              <w:rPr>
                <w:rFonts w:asciiTheme="minorHAnsi" w:hAnsiTheme="minorHAnsi" w:cstheme="minorHAnsi"/>
                <w:b/>
                <w:bCs/>
                <w:color w:val="FFFFFF" w:themeColor="background1"/>
                <w:szCs w:val="21"/>
              </w:rPr>
            </w:pPr>
            <w:r w:rsidRPr="00B07BD9">
              <w:rPr>
                <w:rFonts w:asciiTheme="minorHAnsi" w:hAnsiTheme="minorHAnsi" w:cstheme="minorHAnsi"/>
                <w:b/>
                <w:bCs/>
                <w:color w:val="FFFFFF" w:themeColor="background1"/>
                <w:szCs w:val="21"/>
              </w:rPr>
              <w:t>Planning</w:t>
            </w:r>
          </w:p>
        </w:tc>
      </w:tr>
      <w:tr w:rsidR="004458FF" w:rsidRPr="00B07BD9" w14:paraId="370C44DB"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4219FB2E" w14:textId="77777777" w:rsidR="004458FF" w:rsidRPr="00B07BD9" w:rsidRDefault="004458FF" w:rsidP="008F2564">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 xml:space="preserve">Publicatie opdracht en aanbestedingsdocumenten op </w:t>
            </w:r>
            <w:hyperlink r:id="rId15" w:history="1">
              <w:r w:rsidRPr="00B07BD9">
                <w:rPr>
                  <w:rStyle w:val="Hyperlink"/>
                  <w:rFonts w:asciiTheme="minorHAnsi" w:hAnsiTheme="minorHAnsi" w:cstheme="minorHAnsi"/>
                  <w:bCs/>
                  <w:szCs w:val="21"/>
                </w:rPr>
                <w:t>www.TenderNed.nl</w:t>
              </w:r>
            </w:hyperlink>
          </w:p>
        </w:tc>
        <w:tc>
          <w:tcPr>
            <w:tcW w:w="2098" w:type="dxa"/>
            <w:tcBorders>
              <w:top w:val="single" w:sz="4" w:space="0" w:color="auto"/>
              <w:left w:val="single" w:sz="4" w:space="0" w:color="auto"/>
              <w:bottom w:val="single" w:sz="4" w:space="0" w:color="auto"/>
              <w:right w:val="single" w:sz="4" w:space="0" w:color="auto"/>
            </w:tcBorders>
          </w:tcPr>
          <w:p w14:paraId="79C5DF16" w14:textId="763AFE86" w:rsidR="004458FF" w:rsidRPr="00B07BD9" w:rsidRDefault="004458FF" w:rsidP="008F2564">
            <w:pPr>
              <w:spacing w:line="300" w:lineRule="exact"/>
              <w:jc w:val="center"/>
              <w:rPr>
                <w:rFonts w:asciiTheme="minorHAnsi" w:hAnsiTheme="minorHAnsi" w:cstheme="minorHAnsi"/>
                <w:szCs w:val="21"/>
              </w:rPr>
            </w:pPr>
            <w:r w:rsidRPr="00B07BD9">
              <w:rPr>
                <w:rFonts w:asciiTheme="minorHAnsi" w:hAnsiTheme="minorHAnsi" w:cstheme="minorHAnsi"/>
                <w:szCs w:val="21"/>
              </w:rPr>
              <w:t>13 maart 2024</w:t>
            </w:r>
          </w:p>
        </w:tc>
      </w:tr>
      <w:tr w:rsidR="009808FC" w:rsidRPr="00B07BD9" w14:paraId="51FC9F00"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1DD662E6" w14:textId="2352C916" w:rsidR="009808FC" w:rsidRPr="00B07BD9" w:rsidRDefault="00F11811" w:rsidP="004458FF">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S</w:t>
            </w:r>
            <w:r w:rsidR="009808FC" w:rsidRPr="00B07BD9">
              <w:rPr>
                <w:rFonts w:asciiTheme="minorHAnsi" w:hAnsiTheme="minorHAnsi" w:cstheme="minorHAnsi"/>
                <w:bCs/>
                <w:szCs w:val="21"/>
              </w:rPr>
              <w:t xml:space="preserve">chouw </w:t>
            </w:r>
            <w:r w:rsidRPr="00B07BD9">
              <w:rPr>
                <w:rFonts w:asciiTheme="minorHAnsi" w:hAnsiTheme="minorHAnsi" w:cstheme="minorHAnsi"/>
                <w:bCs/>
                <w:szCs w:val="21"/>
              </w:rPr>
              <w:t>/ locatiebezoek</w:t>
            </w:r>
            <w:r w:rsidR="00E45C66">
              <w:rPr>
                <w:rFonts w:asciiTheme="minorHAnsi" w:hAnsiTheme="minorHAnsi" w:cstheme="minorHAnsi"/>
                <w:bCs/>
                <w:szCs w:val="21"/>
              </w:rPr>
              <w:t xml:space="preserve"> van 08.45-12.00 uur</w:t>
            </w:r>
          </w:p>
        </w:tc>
        <w:tc>
          <w:tcPr>
            <w:tcW w:w="2098" w:type="dxa"/>
            <w:tcBorders>
              <w:top w:val="single" w:sz="4" w:space="0" w:color="auto"/>
              <w:left w:val="single" w:sz="4" w:space="0" w:color="auto"/>
              <w:bottom w:val="single" w:sz="4" w:space="0" w:color="auto"/>
              <w:right w:val="single" w:sz="4" w:space="0" w:color="auto"/>
            </w:tcBorders>
          </w:tcPr>
          <w:p w14:paraId="449CE4A6" w14:textId="4D5C98A0" w:rsidR="009808FC" w:rsidRPr="00B07BD9" w:rsidRDefault="003E4B99" w:rsidP="004458FF">
            <w:pPr>
              <w:spacing w:line="300" w:lineRule="exact"/>
              <w:jc w:val="center"/>
              <w:rPr>
                <w:rStyle w:val="normaltextrun"/>
                <w:rFonts w:asciiTheme="minorHAnsi" w:hAnsiTheme="minorHAnsi" w:cstheme="minorHAnsi"/>
                <w:szCs w:val="21"/>
              </w:rPr>
            </w:pPr>
            <w:r w:rsidRPr="00B07BD9">
              <w:rPr>
                <w:rStyle w:val="normaltextrun"/>
                <w:rFonts w:asciiTheme="minorHAnsi" w:hAnsiTheme="minorHAnsi" w:cstheme="minorHAnsi"/>
                <w:szCs w:val="21"/>
              </w:rPr>
              <w:t>27 maart 2024</w:t>
            </w:r>
          </w:p>
        </w:tc>
      </w:tr>
      <w:tr w:rsidR="004458FF" w:rsidRPr="00B07BD9" w14:paraId="4A04A346"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25164BCD" w14:textId="77777777" w:rsidR="004458FF" w:rsidRPr="00B07BD9" w:rsidRDefault="004458FF" w:rsidP="004458FF">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 xml:space="preserve">Indienen vragen t.b.v. de Nota van Inlichtingen </w:t>
            </w:r>
          </w:p>
          <w:p w14:paraId="6366C492" w14:textId="77777777" w:rsidR="004458FF" w:rsidRPr="00B07BD9" w:rsidRDefault="004458FF" w:rsidP="004458FF">
            <w:pPr>
              <w:tabs>
                <w:tab w:val="left" w:pos="720"/>
                <w:tab w:val="right" w:pos="7380"/>
              </w:tabs>
              <w:spacing w:line="300" w:lineRule="exact"/>
              <w:jc w:val="both"/>
              <w:rPr>
                <w:rFonts w:asciiTheme="minorHAnsi" w:hAnsiTheme="minorHAnsi" w:cstheme="minorHAnsi"/>
                <w:bCs/>
                <w:i/>
                <w:szCs w:val="21"/>
              </w:rPr>
            </w:pPr>
            <w:r w:rsidRPr="00B07BD9">
              <w:rPr>
                <w:rFonts w:asciiTheme="minorHAnsi" w:hAnsiTheme="minorHAnsi" w:cstheme="minorHAnsi"/>
                <w:i/>
                <w:szCs w:val="21"/>
              </w:rPr>
              <w:t>(Dit betreft de uiterlijke datum/het uiterlijke tijdstip waarop uw vragen gesteld moeten zijn. Aangezien wij gebruik maken van een dynamische nota van inlichtingen verzoeken wij u zo spoedig mogelijk uw vragen online te stellen en dus niet te verzamelen en te wachten tot de deadline. Op deze manier kan de VU uw vragen eerder beantwoorden.)</w:t>
            </w:r>
          </w:p>
        </w:tc>
        <w:tc>
          <w:tcPr>
            <w:tcW w:w="2098" w:type="dxa"/>
            <w:tcBorders>
              <w:top w:val="single" w:sz="4" w:space="0" w:color="auto"/>
              <w:left w:val="single" w:sz="4" w:space="0" w:color="auto"/>
              <w:bottom w:val="single" w:sz="4" w:space="0" w:color="auto"/>
              <w:right w:val="single" w:sz="4" w:space="0" w:color="auto"/>
            </w:tcBorders>
          </w:tcPr>
          <w:p w14:paraId="789011B7" w14:textId="04BC0CEE" w:rsidR="004458FF" w:rsidRPr="00B07BD9" w:rsidRDefault="003E4B99" w:rsidP="004458FF">
            <w:pPr>
              <w:spacing w:line="300" w:lineRule="exact"/>
              <w:jc w:val="center"/>
              <w:rPr>
                <w:rFonts w:asciiTheme="minorHAnsi" w:hAnsiTheme="minorHAnsi" w:cstheme="minorHAnsi"/>
                <w:szCs w:val="21"/>
              </w:rPr>
            </w:pPr>
            <w:r w:rsidRPr="00B07BD9">
              <w:rPr>
                <w:rStyle w:val="normaltextrun"/>
                <w:rFonts w:asciiTheme="minorHAnsi" w:hAnsiTheme="minorHAnsi" w:cstheme="minorHAnsi"/>
                <w:szCs w:val="21"/>
              </w:rPr>
              <w:t xml:space="preserve">10 april </w:t>
            </w:r>
            <w:r w:rsidR="004458FF" w:rsidRPr="00B07BD9">
              <w:rPr>
                <w:rStyle w:val="normaltextrun"/>
                <w:rFonts w:asciiTheme="minorHAnsi" w:hAnsiTheme="minorHAnsi" w:cstheme="minorHAnsi"/>
                <w:szCs w:val="21"/>
              </w:rPr>
              <w:t>2024</w:t>
            </w:r>
          </w:p>
        </w:tc>
      </w:tr>
      <w:tr w:rsidR="004458FF" w:rsidRPr="00B07BD9" w14:paraId="31032F01"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10B03C28" w14:textId="390FA3A3" w:rsidR="004458FF" w:rsidRPr="00B07BD9" w:rsidRDefault="004458FF" w:rsidP="004458FF">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Uiterste datum publiceren Nota van Inlichtingen op TenderNed</w:t>
            </w:r>
          </w:p>
        </w:tc>
        <w:tc>
          <w:tcPr>
            <w:tcW w:w="2098" w:type="dxa"/>
            <w:tcBorders>
              <w:top w:val="single" w:sz="4" w:space="0" w:color="auto"/>
              <w:left w:val="single" w:sz="4" w:space="0" w:color="auto"/>
              <w:bottom w:val="single" w:sz="4" w:space="0" w:color="auto"/>
              <w:right w:val="single" w:sz="4" w:space="0" w:color="auto"/>
            </w:tcBorders>
          </w:tcPr>
          <w:p w14:paraId="540077DD" w14:textId="4B0BE575" w:rsidR="004458FF" w:rsidRPr="00B07BD9" w:rsidRDefault="003E4B99" w:rsidP="004458FF">
            <w:pPr>
              <w:spacing w:line="300" w:lineRule="exact"/>
              <w:jc w:val="center"/>
              <w:rPr>
                <w:rFonts w:asciiTheme="minorHAnsi" w:hAnsiTheme="minorHAnsi" w:cstheme="minorHAnsi"/>
                <w:szCs w:val="21"/>
              </w:rPr>
            </w:pPr>
            <w:r w:rsidRPr="00B07BD9">
              <w:rPr>
                <w:rStyle w:val="normaltextrun"/>
                <w:rFonts w:asciiTheme="minorHAnsi" w:hAnsiTheme="minorHAnsi" w:cstheme="minorHAnsi"/>
                <w:szCs w:val="21"/>
              </w:rPr>
              <w:t xml:space="preserve">17 </w:t>
            </w:r>
            <w:r w:rsidR="004458FF" w:rsidRPr="00B07BD9">
              <w:rPr>
                <w:rStyle w:val="normaltextrun"/>
                <w:rFonts w:asciiTheme="minorHAnsi" w:hAnsiTheme="minorHAnsi" w:cstheme="minorHAnsi"/>
                <w:szCs w:val="21"/>
              </w:rPr>
              <w:t>april 2024</w:t>
            </w:r>
          </w:p>
        </w:tc>
      </w:tr>
      <w:tr w:rsidR="004458FF" w:rsidRPr="00B07BD9" w14:paraId="74F4A686"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shd w:val="clear" w:color="auto" w:fill="0099D7"/>
          </w:tcPr>
          <w:p w14:paraId="41D59103" w14:textId="660D2404" w:rsidR="004458FF" w:rsidRPr="00B07BD9" w:rsidRDefault="004458FF" w:rsidP="004458FF">
            <w:pPr>
              <w:tabs>
                <w:tab w:val="left" w:pos="720"/>
                <w:tab w:val="right" w:pos="7380"/>
              </w:tabs>
              <w:spacing w:line="300" w:lineRule="exact"/>
              <w:rPr>
                <w:rFonts w:asciiTheme="minorHAnsi" w:hAnsiTheme="minorHAnsi" w:cstheme="minorHAnsi"/>
                <w:b/>
                <w:bCs/>
                <w:color w:val="FFFFFF" w:themeColor="background1"/>
                <w:szCs w:val="21"/>
              </w:rPr>
            </w:pPr>
            <w:r w:rsidRPr="00B07BD9">
              <w:rPr>
                <w:rFonts w:asciiTheme="minorHAnsi" w:hAnsiTheme="minorHAnsi" w:cstheme="minorHAnsi"/>
                <w:b/>
                <w:bCs/>
                <w:color w:val="FFFFFF" w:themeColor="background1"/>
                <w:szCs w:val="21"/>
              </w:rPr>
              <w:t xml:space="preserve">Sluitingsdatum indienen Aanbieding, uiterlijk 12:00 uur </w:t>
            </w:r>
          </w:p>
        </w:tc>
        <w:tc>
          <w:tcPr>
            <w:tcW w:w="2098" w:type="dxa"/>
            <w:tcBorders>
              <w:top w:val="single" w:sz="4" w:space="0" w:color="auto"/>
              <w:left w:val="single" w:sz="4" w:space="0" w:color="auto"/>
              <w:bottom w:val="single" w:sz="4" w:space="0" w:color="auto"/>
              <w:right w:val="single" w:sz="4" w:space="0" w:color="auto"/>
            </w:tcBorders>
            <w:shd w:val="clear" w:color="auto" w:fill="0099D7"/>
            <w:vAlign w:val="center"/>
          </w:tcPr>
          <w:p w14:paraId="39290013" w14:textId="41A6615A" w:rsidR="004458FF" w:rsidRPr="00B07BD9" w:rsidRDefault="004458FF" w:rsidP="004458FF">
            <w:pPr>
              <w:spacing w:line="300" w:lineRule="exact"/>
              <w:jc w:val="center"/>
              <w:rPr>
                <w:rFonts w:asciiTheme="minorHAnsi" w:hAnsiTheme="minorHAnsi" w:cstheme="minorHAnsi"/>
                <w:b/>
                <w:color w:val="FFFFFF" w:themeColor="background1"/>
                <w:szCs w:val="21"/>
              </w:rPr>
            </w:pPr>
            <w:r w:rsidRPr="00B07BD9">
              <w:rPr>
                <w:rFonts w:asciiTheme="minorHAnsi" w:hAnsiTheme="minorHAnsi" w:cstheme="minorHAnsi"/>
                <w:b/>
                <w:color w:val="FFFFFF" w:themeColor="background1"/>
                <w:szCs w:val="21"/>
              </w:rPr>
              <w:t>7 mei 2024</w:t>
            </w:r>
          </w:p>
        </w:tc>
      </w:tr>
      <w:tr w:rsidR="004458FF" w:rsidRPr="00B07BD9" w14:paraId="6B9EF821"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68A569C6" w14:textId="77777777" w:rsidR="004458FF" w:rsidRPr="00B07BD9" w:rsidRDefault="004458FF" w:rsidP="004458FF">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Beoordeling van de aanbieding op minimumeisen</w:t>
            </w:r>
          </w:p>
        </w:tc>
        <w:tc>
          <w:tcPr>
            <w:tcW w:w="2098" w:type="dxa"/>
            <w:tcBorders>
              <w:top w:val="single" w:sz="4" w:space="0" w:color="auto"/>
              <w:left w:val="single" w:sz="4" w:space="0" w:color="auto"/>
              <w:bottom w:val="single" w:sz="4" w:space="0" w:color="auto"/>
              <w:right w:val="single" w:sz="4" w:space="0" w:color="auto"/>
            </w:tcBorders>
          </w:tcPr>
          <w:p w14:paraId="2CD7BDF4" w14:textId="30F92E73" w:rsidR="004458FF" w:rsidRPr="00B07BD9" w:rsidRDefault="001A5C4C" w:rsidP="004458FF">
            <w:pPr>
              <w:spacing w:line="300" w:lineRule="exact"/>
              <w:jc w:val="center"/>
              <w:rPr>
                <w:rFonts w:asciiTheme="minorHAnsi" w:hAnsiTheme="minorHAnsi" w:cstheme="minorHAnsi"/>
                <w:szCs w:val="21"/>
              </w:rPr>
            </w:pPr>
            <w:r>
              <w:rPr>
                <w:rFonts w:asciiTheme="minorHAnsi" w:hAnsiTheme="minorHAnsi" w:cstheme="minorHAnsi"/>
                <w:szCs w:val="21"/>
              </w:rPr>
              <w:t>7 mei 2024</w:t>
            </w:r>
          </w:p>
        </w:tc>
      </w:tr>
      <w:tr w:rsidR="009808FC" w:rsidRPr="00B07BD9" w14:paraId="4AB97F35"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3CCCE547" w14:textId="0FCAA326" w:rsidR="009808FC"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Style w:val="normaltextrun"/>
                <w:rFonts w:asciiTheme="minorHAnsi" w:hAnsiTheme="minorHAnsi" w:cstheme="minorHAnsi"/>
                <w:szCs w:val="21"/>
              </w:rPr>
              <w:t>Beoordeling offertes</w:t>
            </w:r>
            <w:r w:rsidR="00CF0F9F" w:rsidRPr="00B07BD9">
              <w:rPr>
                <w:rStyle w:val="normaltextrun"/>
                <w:rFonts w:asciiTheme="minorHAnsi" w:hAnsiTheme="minorHAnsi" w:cstheme="minorHAnsi"/>
                <w:szCs w:val="21"/>
              </w:rPr>
              <w:t xml:space="preserve"> (kwaliteit en prijs)</w:t>
            </w:r>
          </w:p>
        </w:tc>
        <w:tc>
          <w:tcPr>
            <w:tcW w:w="2098" w:type="dxa"/>
            <w:tcBorders>
              <w:top w:val="single" w:sz="4" w:space="0" w:color="auto"/>
              <w:left w:val="single" w:sz="4" w:space="0" w:color="auto"/>
              <w:bottom w:val="single" w:sz="4" w:space="0" w:color="auto"/>
              <w:right w:val="single" w:sz="4" w:space="0" w:color="auto"/>
            </w:tcBorders>
          </w:tcPr>
          <w:p w14:paraId="1B84A4F8" w14:textId="25C2019C" w:rsidR="009808FC" w:rsidRPr="00B07BD9" w:rsidRDefault="009808FC" w:rsidP="009808FC">
            <w:pPr>
              <w:spacing w:line="300" w:lineRule="exact"/>
              <w:jc w:val="center"/>
              <w:rPr>
                <w:rFonts w:asciiTheme="minorHAnsi" w:hAnsiTheme="minorHAnsi" w:cstheme="minorHAnsi"/>
                <w:szCs w:val="21"/>
              </w:rPr>
            </w:pPr>
            <w:r w:rsidRPr="00253E60">
              <w:rPr>
                <w:rStyle w:val="normaltextrun"/>
                <w:rFonts w:asciiTheme="minorHAnsi" w:hAnsiTheme="minorHAnsi" w:cstheme="minorHAnsi"/>
                <w:szCs w:val="21"/>
              </w:rPr>
              <w:t>7 t/m 21 mei 2024</w:t>
            </w:r>
            <w:r w:rsidRPr="00B07BD9">
              <w:rPr>
                <w:rStyle w:val="normaltextrun"/>
                <w:rFonts w:asciiTheme="minorHAnsi" w:hAnsiTheme="minorHAnsi" w:cstheme="minorHAnsi"/>
                <w:szCs w:val="21"/>
              </w:rPr>
              <w:t xml:space="preserve"> </w:t>
            </w:r>
          </w:p>
        </w:tc>
      </w:tr>
      <w:tr w:rsidR="003E4B99" w:rsidRPr="00B07BD9" w14:paraId="3D191A3A"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0F682673" w14:textId="57254213" w:rsidR="003E4B99" w:rsidRPr="00B07BD9" w:rsidRDefault="003E4B99" w:rsidP="008F2564">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 xml:space="preserve">Uitnodigen inschrijvers voor </w:t>
            </w:r>
            <w:r w:rsidR="6970703D" w:rsidRPr="00B07BD9">
              <w:rPr>
                <w:rFonts w:asciiTheme="minorHAnsi" w:hAnsiTheme="minorHAnsi" w:cstheme="minorHAnsi"/>
                <w:szCs w:val="21"/>
              </w:rPr>
              <w:t>interview</w:t>
            </w:r>
            <w:r w:rsidR="00835AC1" w:rsidRPr="00B07BD9">
              <w:rPr>
                <w:rFonts w:asciiTheme="minorHAnsi" w:hAnsiTheme="minorHAnsi" w:cstheme="minorHAnsi"/>
                <w:bCs/>
                <w:szCs w:val="21"/>
              </w:rPr>
              <w:t xml:space="preserve"> (top 3 o.b.v. beoordeling)</w:t>
            </w:r>
          </w:p>
        </w:tc>
        <w:tc>
          <w:tcPr>
            <w:tcW w:w="2098" w:type="dxa"/>
            <w:tcBorders>
              <w:top w:val="single" w:sz="4" w:space="0" w:color="auto"/>
              <w:left w:val="single" w:sz="4" w:space="0" w:color="auto"/>
              <w:bottom w:val="single" w:sz="4" w:space="0" w:color="auto"/>
              <w:right w:val="single" w:sz="4" w:space="0" w:color="auto"/>
            </w:tcBorders>
          </w:tcPr>
          <w:p w14:paraId="2997BC21" w14:textId="3E56185E" w:rsidR="003E4B99" w:rsidRPr="00B07BD9" w:rsidRDefault="3C441A3C" w:rsidP="008F2564">
            <w:pPr>
              <w:spacing w:line="300" w:lineRule="exact"/>
              <w:jc w:val="center"/>
              <w:rPr>
                <w:rFonts w:asciiTheme="minorHAnsi" w:hAnsiTheme="minorHAnsi" w:cstheme="minorHAnsi"/>
                <w:szCs w:val="21"/>
              </w:rPr>
            </w:pPr>
            <w:r w:rsidRPr="00283A42">
              <w:rPr>
                <w:rFonts w:asciiTheme="minorHAnsi" w:hAnsiTheme="minorHAnsi" w:cstheme="minorHAnsi"/>
                <w:szCs w:val="21"/>
              </w:rPr>
              <w:t>21 mei 2024</w:t>
            </w:r>
          </w:p>
        </w:tc>
      </w:tr>
      <w:tr w:rsidR="003E4B99" w:rsidRPr="00B07BD9" w14:paraId="1F8E593B"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070FED8E" w14:textId="37D1ADFA" w:rsidR="003E4B99" w:rsidRPr="00B07BD9" w:rsidRDefault="3C441A3C" w:rsidP="008F2564">
            <w:pPr>
              <w:tabs>
                <w:tab w:val="left" w:pos="720"/>
                <w:tab w:val="right" w:pos="7380"/>
              </w:tabs>
              <w:spacing w:line="300" w:lineRule="exact"/>
              <w:rPr>
                <w:rFonts w:asciiTheme="minorHAnsi" w:hAnsiTheme="minorHAnsi" w:cstheme="minorHAnsi"/>
                <w:szCs w:val="21"/>
              </w:rPr>
            </w:pPr>
            <w:r w:rsidRPr="00B07BD9">
              <w:rPr>
                <w:rFonts w:asciiTheme="minorHAnsi" w:hAnsiTheme="minorHAnsi" w:cstheme="minorHAnsi"/>
                <w:szCs w:val="21"/>
              </w:rPr>
              <w:t>Interviews</w:t>
            </w:r>
          </w:p>
        </w:tc>
        <w:tc>
          <w:tcPr>
            <w:tcW w:w="2098" w:type="dxa"/>
            <w:tcBorders>
              <w:top w:val="single" w:sz="4" w:space="0" w:color="auto"/>
              <w:left w:val="single" w:sz="4" w:space="0" w:color="auto"/>
              <w:bottom w:val="single" w:sz="4" w:space="0" w:color="auto"/>
              <w:right w:val="single" w:sz="4" w:space="0" w:color="auto"/>
            </w:tcBorders>
          </w:tcPr>
          <w:p w14:paraId="091902D5" w14:textId="77777777" w:rsidR="003E4B99" w:rsidRPr="00B07BD9" w:rsidRDefault="003E4B99" w:rsidP="008F2564">
            <w:pPr>
              <w:spacing w:line="300" w:lineRule="exact"/>
              <w:jc w:val="center"/>
              <w:rPr>
                <w:rFonts w:asciiTheme="minorHAnsi" w:hAnsiTheme="minorHAnsi" w:cstheme="minorHAnsi"/>
                <w:szCs w:val="21"/>
              </w:rPr>
            </w:pPr>
            <w:r w:rsidRPr="00B07BD9">
              <w:rPr>
                <w:rStyle w:val="normaltextrun"/>
                <w:rFonts w:asciiTheme="minorHAnsi" w:hAnsiTheme="minorHAnsi" w:cstheme="minorHAnsi"/>
                <w:szCs w:val="21"/>
              </w:rPr>
              <w:t>24 mei 2024</w:t>
            </w:r>
          </w:p>
        </w:tc>
      </w:tr>
      <w:tr w:rsidR="009808FC" w:rsidRPr="00B07BD9" w14:paraId="7EEF779E"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4E03E5CB" w14:textId="77777777" w:rsidR="00835AC1"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 xml:space="preserve">Versturen voornemen tot gunning en afwijzingsbrieven aan inschrijvers </w:t>
            </w:r>
          </w:p>
          <w:p w14:paraId="6B5E69A2" w14:textId="24F45F97" w:rsidR="009808FC"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i/>
                <w:szCs w:val="21"/>
              </w:rPr>
              <w:t xml:space="preserve">(start stand </w:t>
            </w:r>
            <w:proofErr w:type="spellStart"/>
            <w:r w:rsidRPr="00B07BD9">
              <w:rPr>
                <w:rFonts w:asciiTheme="minorHAnsi" w:hAnsiTheme="minorHAnsi" w:cstheme="minorHAnsi"/>
                <w:bCs/>
                <w:i/>
                <w:szCs w:val="21"/>
              </w:rPr>
              <w:t>still</w:t>
            </w:r>
            <w:proofErr w:type="spellEnd"/>
            <w:r w:rsidRPr="00B07BD9">
              <w:rPr>
                <w:rFonts w:asciiTheme="minorHAnsi" w:hAnsiTheme="minorHAnsi" w:cstheme="minorHAnsi"/>
                <w:bCs/>
                <w:i/>
                <w:szCs w:val="21"/>
              </w:rPr>
              <w:t xml:space="preserve"> periode)</w:t>
            </w:r>
          </w:p>
        </w:tc>
        <w:tc>
          <w:tcPr>
            <w:tcW w:w="2098" w:type="dxa"/>
            <w:tcBorders>
              <w:top w:val="single" w:sz="4" w:space="0" w:color="auto"/>
              <w:left w:val="single" w:sz="4" w:space="0" w:color="auto"/>
              <w:bottom w:val="single" w:sz="4" w:space="0" w:color="auto"/>
              <w:right w:val="single" w:sz="4" w:space="0" w:color="auto"/>
            </w:tcBorders>
            <w:vAlign w:val="center"/>
          </w:tcPr>
          <w:p w14:paraId="541D310C" w14:textId="565C8432" w:rsidR="009808FC" w:rsidRPr="00B07BD9" w:rsidRDefault="009808FC" w:rsidP="009808FC">
            <w:pPr>
              <w:spacing w:line="300" w:lineRule="exact"/>
              <w:jc w:val="center"/>
              <w:rPr>
                <w:rFonts w:asciiTheme="minorHAnsi" w:hAnsiTheme="minorHAnsi" w:cstheme="minorHAnsi"/>
                <w:szCs w:val="21"/>
              </w:rPr>
            </w:pPr>
            <w:r w:rsidRPr="00B07BD9">
              <w:rPr>
                <w:rFonts w:asciiTheme="minorHAnsi" w:hAnsiTheme="minorHAnsi" w:cstheme="minorHAnsi"/>
                <w:szCs w:val="21"/>
              </w:rPr>
              <w:t>11 juni 2024</w:t>
            </w:r>
          </w:p>
        </w:tc>
      </w:tr>
      <w:tr w:rsidR="009808FC" w:rsidRPr="00B07BD9" w14:paraId="7C7CAF6D"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43CCD592" w14:textId="77777777" w:rsidR="009808FC"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Binnen 5 werkdagen na dagtekening van de brief overleggen van de gevraagde bewijsstukken door de voorlopig geselecteerde Inschrijver</w:t>
            </w:r>
          </w:p>
        </w:tc>
        <w:tc>
          <w:tcPr>
            <w:tcW w:w="2098" w:type="dxa"/>
            <w:tcBorders>
              <w:top w:val="single" w:sz="4" w:space="0" w:color="auto"/>
              <w:left w:val="single" w:sz="4" w:space="0" w:color="auto"/>
              <w:bottom w:val="single" w:sz="4" w:space="0" w:color="auto"/>
              <w:right w:val="single" w:sz="4" w:space="0" w:color="auto"/>
            </w:tcBorders>
          </w:tcPr>
          <w:p w14:paraId="242A0E8B" w14:textId="5C54F94A" w:rsidR="009808FC" w:rsidRPr="00B07BD9" w:rsidRDefault="001A5C4C" w:rsidP="009808FC">
            <w:pPr>
              <w:spacing w:line="300" w:lineRule="exact"/>
              <w:jc w:val="center"/>
              <w:rPr>
                <w:rFonts w:asciiTheme="minorHAnsi" w:hAnsiTheme="minorHAnsi" w:cstheme="minorHAnsi"/>
                <w:szCs w:val="21"/>
              </w:rPr>
            </w:pPr>
            <w:r>
              <w:rPr>
                <w:rFonts w:asciiTheme="minorHAnsi" w:hAnsiTheme="minorHAnsi" w:cstheme="minorHAnsi"/>
                <w:szCs w:val="21"/>
              </w:rPr>
              <w:t>18 juni 2024</w:t>
            </w:r>
          </w:p>
        </w:tc>
      </w:tr>
      <w:tr w:rsidR="009808FC" w:rsidRPr="00B07BD9" w14:paraId="00B9B895"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5662ECFF" w14:textId="77777777" w:rsidR="009808FC"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Verificatiegesprek</w:t>
            </w:r>
          </w:p>
        </w:tc>
        <w:tc>
          <w:tcPr>
            <w:tcW w:w="2098" w:type="dxa"/>
            <w:tcBorders>
              <w:top w:val="single" w:sz="4" w:space="0" w:color="auto"/>
              <w:left w:val="single" w:sz="4" w:space="0" w:color="auto"/>
              <w:bottom w:val="single" w:sz="4" w:space="0" w:color="auto"/>
              <w:right w:val="single" w:sz="4" w:space="0" w:color="auto"/>
            </w:tcBorders>
          </w:tcPr>
          <w:p w14:paraId="2C2ACAFB" w14:textId="7DAA56FB" w:rsidR="009808FC" w:rsidRPr="00B07BD9" w:rsidRDefault="00283A42" w:rsidP="009808FC">
            <w:pPr>
              <w:spacing w:line="300" w:lineRule="exact"/>
              <w:jc w:val="center"/>
              <w:rPr>
                <w:rFonts w:asciiTheme="minorHAnsi" w:hAnsiTheme="minorHAnsi" w:cstheme="minorHAnsi"/>
                <w:szCs w:val="21"/>
              </w:rPr>
            </w:pPr>
            <w:r>
              <w:rPr>
                <w:rFonts w:asciiTheme="minorHAnsi" w:hAnsiTheme="minorHAnsi" w:cstheme="minorHAnsi"/>
                <w:szCs w:val="21"/>
              </w:rPr>
              <w:t>Eind juni 2024</w:t>
            </w:r>
          </w:p>
        </w:tc>
      </w:tr>
      <w:tr w:rsidR="009808FC" w:rsidRPr="00B07BD9" w14:paraId="1F398C76"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6FEAE4D9" w14:textId="77777777" w:rsidR="009808FC"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 xml:space="preserve">Einde stand </w:t>
            </w:r>
            <w:proofErr w:type="spellStart"/>
            <w:r w:rsidRPr="00B07BD9">
              <w:rPr>
                <w:rFonts w:asciiTheme="minorHAnsi" w:hAnsiTheme="minorHAnsi" w:cstheme="minorHAnsi"/>
                <w:bCs/>
                <w:szCs w:val="21"/>
              </w:rPr>
              <w:t>still</w:t>
            </w:r>
            <w:proofErr w:type="spellEnd"/>
            <w:r w:rsidRPr="00B07BD9">
              <w:rPr>
                <w:rFonts w:asciiTheme="minorHAnsi" w:hAnsiTheme="minorHAnsi" w:cstheme="minorHAnsi"/>
                <w:bCs/>
                <w:szCs w:val="21"/>
              </w:rPr>
              <w:t xml:space="preserve"> periode</w:t>
            </w:r>
          </w:p>
        </w:tc>
        <w:tc>
          <w:tcPr>
            <w:tcW w:w="2098" w:type="dxa"/>
            <w:tcBorders>
              <w:top w:val="single" w:sz="4" w:space="0" w:color="auto"/>
              <w:left w:val="single" w:sz="4" w:space="0" w:color="auto"/>
              <w:bottom w:val="single" w:sz="4" w:space="0" w:color="auto"/>
              <w:right w:val="single" w:sz="4" w:space="0" w:color="auto"/>
            </w:tcBorders>
          </w:tcPr>
          <w:p w14:paraId="215A45EE" w14:textId="4663788B" w:rsidR="009808FC" w:rsidRPr="00B07BD9" w:rsidRDefault="00283A42" w:rsidP="009808FC">
            <w:pPr>
              <w:spacing w:line="300" w:lineRule="exact"/>
              <w:jc w:val="center"/>
              <w:rPr>
                <w:rFonts w:asciiTheme="minorHAnsi" w:hAnsiTheme="minorHAnsi" w:cstheme="minorHAnsi"/>
                <w:szCs w:val="21"/>
              </w:rPr>
            </w:pPr>
            <w:r>
              <w:rPr>
                <w:rFonts w:asciiTheme="minorHAnsi" w:hAnsiTheme="minorHAnsi" w:cstheme="minorHAnsi"/>
                <w:szCs w:val="21"/>
              </w:rPr>
              <w:t>1 juli 2024</w:t>
            </w:r>
          </w:p>
        </w:tc>
      </w:tr>
      <w:tr w:rsidR="009808FC" w:rsidRPr="00B07BD9" w14:paraId="143B5641"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7DCE4BE7" w14:textId="77777777" w:rsidR="009808FC" w:rsidRPr="00B07BD9" w:rsidRDefault="009808FC" w:rsidP="009808FC">
            <w:pPr>
              <w:tabs>
                <w:tab w:val="left" w:pos="720"/>
                <w:tab w:val="right" w:pos="7380"/>
              </w:tabs>
              <w:spacing w:line="300" w:lineRule="exact"/>
              <w:rPr>
                <w:rFonts w:asciiTheme="minorHAnsi" w:hAnsiTheme="minorHAnsi" w:cstheme="minorHAnsi"/>
                <w:bCs/>
                <w:szCs w:val="21"/>
              </w:rPr>
            </w:pPr>
            <w:r w:rsidRPr="00B07BD9">
              <w:rPr>
                <w:rFonts w:asciiTheme="minorHAnsi" w:hAnsiTheme="minorHAnsi" w:cstheme="minorHAnsi"/>
                <w:bCs/>
                <w:szCs w:val="21"/>
              </w:rPr>
              <w:t xml:space="preserve">Definitieve gunning (minimaal 20 kalenderdagen stand </w:t>
            </w:r>
            <w:proofErr w:type="spellStart"/>
            <w:r w:rsidRPr="00B07BD9">
              <w:rPr>
                <w:rFonts w:asciiTheme="minorHAnsi" w:hAnsiTheme="minorHAnsi" w:cstheme="minorHAnsi"/>
                <w:bCs/>
                <w:szCs w:val="21"/>
              </w:rPr>
              <w:t>still</w:t>
            </w:r>
            <w:proofErr w:type="spellEnd"/>
            <w:r w:rsidRPr="00B07BD9">
              <w:rPr>
                <w:rFonts w:asciiTheme="minorHAnsi" w:hAnsiTheme="minorHAnsi" w:cstheme="minorHAnsi"/>
                <w:bCs/>
                <w:szCs w:val="21"/>
              </w:rPr>
              <w:t>-termijn) en sluiten overeenkomst</w:t>
            </w:r>
          </w:p>
        </w:tc>
        <w:tc>
          <w:tcPr>
            <w:tcW w:w="2098" w:type="dxa"/>
            <w:tcBorders>
              <w:top w:val="single" w:sz="4" w:space="0" w:color="auto"/>
              <w:left w:val="single" w:sz="4" w:space="0" w:color="auto"/>
              <w:bottom w:val="single" w:sz="4" w:space="0" w:color="auto"/>
              <w:right w:val="single" w:sz="4" w:space="0" w:color="auto"/>
            </w:tcBorders>
            <w:vAlign w:val="center"/>
          </w:tcPr>
          <w:p w14:paraId="6E42D03B" w14:textId="3D315E28" w:rsidR="009808FC" w:rsidRPr="00B07BD9" w:rsidRDefault="009808FC" w:rsidP="009808FC">
            <w:pPr>
              <w:spacing w:line="300" w:lineRule="exact"/>
              <w:jc w:val="center"/>
              <w:rPr>
                <w:rFonts w:asciiTheme="minorHAnsi" w:hAnsiTheme="minorHAnsi" w:cstheme="minorHAnsi"/>
                <w:szCs w:val="21"/>
              </w:rPr>
            </w:pPr>
            <w:r w:rsidRPr="00B07BD9">
              <w:rPr>
                <w:rStyle w:val="normaltextrun"/>
                <w:rFonts w:asciiTheme="minorHAnsi" w:hAnsiTheme="minorHAnsi" w:cstheme="minorHAnsi"/>
                <w:szCs w:val="21"/>
              </w:rPr>
              <w:t>1 juli 2024</w:t>
            </w:r>
          </w:p>
        </w:tc>
      </w:tr>
      <w:tr w:rsidR="009808FC" w:rsidRPr="00390ABE" w14:paraId="24C454A2" w14:textId="77777777" w:rsidTr="0023427B">
        <w:trPr>
          <w:trHeight w:val="172"/>
        </w:trPr>
        <w:tc>
          <w:tcPr>
            <w:tcW w:w="6833" w:type="dxa"/>
            <w:tcBorders>
              <w:top w:val="single" w:sz="4" w:space="0" w:color="auto"/>
              <w:left w:val="single" w:sz="4" w:space="0" w:color="auto"/>
              <w:bottom w:val="single" w:sz="4" w:space="0" w:color="auto"/>
              <w:right w:val="single" w:sz="4" w:space="0" w:color="auto"/>
            </w:tcBorders>
          </w:tcPr>
          <w:p w14:paraId="4368C7F7" w14:textId="5E9E4FE1" w:rsidR="003740A3" w:rsidRPr="00283A42" w:rsidRDefault="00835AC1" w:rsidP="00EA7D58">
            <w:pPr>
              <w:tabs>
                <w:tab w:val="left" w:pos="720"/>
                <w:tab w:val="right" w:pos="7380"/>
              </w:tabs>
              <w:spacing w:line="300" w:lineRule="exact"/>
              <w:rPr>
                <w:rFonts w:asciiTheme="minorHAnsi" w:hAnsiTheme="minorHAnsi" w:cstheme="minorHAnsi"/>
                <w:szCs w:val="21"/>
              </w:rPr>
            </w:pPr>
            <w:r w:rsidRPr="00283A42">
              <w:rPr>
                <w:rFonts w:asciiTheme="minorHAnsi" w:hAnsiTheme="minorHAnsi" w:cstheme="minorHAnsi"/>
                <w:szCs w:val="21"/>
              </w:rPr>
              <w:t>Voorbereiding en uit</w:t>
            </w:r>
            <w:r w:rsidR="002F0BE5" w:rsidRPr="00283A42">
              <w:rPr>
                <w:rFonts w:asciiTheme="minorHAnsi" w:hAnsiTheme="minorHAnsi" w:cstheme="minorHAnsi"/>
                <w:szCs w:val="21"/>
              </w:rPr>
              <w:t xml:space="preserve">voering werkzaamheden </w:t>
            </w:r>
          </w:p>
        </w:tc>
        <w:tc>
          <w:tcPr>
            <w:tcW w:w="2098" w:type="dxa"/>
            <w:tcBorders>
              <w:top w:val="single" w:sz="4" w:space="0" w:color="auto"/>
              <w:left w:val="single" w:sz="4" w:space="0" w:color="auto"/>
              <w:bottom w:val="single" w:sz="4" w:space="0" w:color="auto"/>
              <w:right w:val="single" w:sz="4" w:space="0" w:color="auto"/>
            </w:tcBorders>
          </w:tcPr>
          <w:p w14:paraId="25CC2C18" w14:textId="265EB125" w:rsidR="00B07BD9" w:rsidRPr="00283A42" w:rsidRDefault="00835AC1" w:rsidP="00E459AC">
            <w:pPr>
              <w:spacing w:line="300" w:lineRule="exact"/>
              <w:jc w:val="center"/>
              <w:rPr>
                <w:rFonts w:asciiTheme="minorHAnsi" w:hAnsiTheme="minorHAnsi" w:cstheme="minorHAnsi"/>
                <w:szCs w:val="21"/>
                <w:lang w:val="en-US"/>
              </w:rPr>
            </w:pPr>
            <w:r w:rsidRPr="00283A42">
              <w:rPr>
                <w:rFonts w:asciiTheme="minorHAnsi" w:hAnsiTheme="minorHAnsi" w:cstheme="minorHAnsi"/>
                <w:szCs w:val="21"/>
                <w:lang w:val="en-US"/>
              </w:rPr>
              <w:t>Juli</w:t>
            </w:r>
            <w:r w:rsidR="0023427B" w:rsidRPr="00283A42">
              <w:rPr>
                <w:rFonts w:asciiTheme="minorHAnsi" w:hAnsiTheme="minorHAnsi" w:cstheme="minorHAnsi"/>
                <w:szCs w:val="21"/>
                <w:lang w:val="en-US"/>
              </w:rPr>
              <w:t xml:space="preserve"> </w:t>
            </w:r>
            <w:r w:rsidR="002C058D">
              <w:rPr>
                <w:rFonts w:asciiTheme="minorHAnsi" w:hAnsiTheme="minorHAnsi" w:cstheme="minorHAnsi"/>
                <w:szCs w:val="21"/>
                <w:lang w:val="en-US"/>
              </w:rPr>
              <w:t xml:space="preserve">’24 </w:t>
            </w:r>
            <w:r w:rsidR="0023427B" w:rsidRPr="00283A42">
              <w:rPr>
                <w:rFonts w:asciiTheme="minorHAnsi" w:hAnsiTheme="minorHAnsi" w:cstheme="minorHAnsi"/>
                <w:szCs w:val="21"/>
                <w:lang w:val="en-US"/>
              </w:rPr>
              <w:t xml:space="preserve">t/m </w:t>
            </w:r>
            <w:proofErr w:type="spellStart"/>
            <w:r w:rsidR="002C058D">
              <w:rPr>
                <w:rFonts w:asciiTheme="minorHAnsi" w:hAnsiTheme="minorHAnsi" w:cstheme="minorHAnsi"/>
                <w:szCs w:val="21"/>
                <w:lang w:val="en-US"/>
              </w:rPr>
              <w:t>jan</w:t>
            </w:r>
            <w:proofErr w:type="spellEnd"/>
            <w:r w:rsidR="002C058D">
              <w:rPr>
                <w:rFonts w:asciiTheme="minorHAnsi" w:hAnsiTheme="minorHAnsi" w:cstheme="minorHAnsi"/>
                <w:szCs w:val="21"/>
                <w:lang w:val="en-US"/>
              </w:rPr>
              <w:t xml:space="preserve"> ‘25</w:t>
            </w:r>
          </w:p>
        </w:tc>
      </w:tr>
    </w:tbl>
    <w:p w14:paraId="5206F888" w14:textId="77777777" w:rsidR="004458FF" w:rsidRDefault="004458FF" w:rsidP="00274609">
      <w:pPr>
        <w:spacing w:line="300" w:lineRule="exact"/>
        <w:jc w:val="both"/>
        <w:rPr>
          <w:rFonts w:cs="Arial"/>
        </w:rPr>
      </w:pPr>
    </w:p>
    <w:p w14:paraId="1A89A3DD" w14:textId="02C1CF73" w:rsidR="007913BB" w:rsidRPr="002C04CB" w:rsidRDefault="007913BB" w:rsidP="00274609">
      <w:pPr>
        <w:spacing w:line="300" w:lineRule="exact"/>
        <w:jc w:val="both"/>
        <w:rPr>
          <w:rFonts w:cs="Arial"/>
        </w:rPr>
      </w:pPr>
      <w:bookmarkStart w:id="87" w:name="_Ref215288979"/>
      <w:bookmarkStart w:id="88" w:name="_Ref215288999"/>
      <w:bookmarkEnd w:id="85"/>
      <w:r w:rsidRPr="002C04CB">
        <w:rPr>
          <w:rFonts w:cs="Arial"/>
        </w:rPr>
        <w:t>Inschrijvers kunnen geen rechten ontlenen aan deze planning. De VU kan zonder opgave van redenen de planning aanpassen. Indien de planning wordt gewijzigd, zullen de Inschrijvers tijdig worden geïnformeerd over de nieuwe planning.</w:t>
      </w:r>
    </w:p>
    <w:p w14:paraId="2F6594AC" w14:textId="4F897F24" w:rsidR="00BE466C" w:rsidRDefault="00BE466C" w:rsidP="00274609">
      <w:pPr>
        <w:widowControl/>
        <w:spacing w:line="300" w:lineRule="exact"/>
        <w:rPr>
          <w:rFonts w:cs="Arial"/>
          <w:b/>
          <w:bCs/>
          <w:iCs/>
          <w:caps/>
          <w:sz w:val="24"/>
          <w:szCs w:val="28"/>
        </w:rPr>
      </w:pPr>
      <w:bookmarkStart w:id="89" w:name="_Toc378152414"/>
      <w:bookmarkStart w:id="90" w:name="_Toc528223784"/>
      <w:bookmarkStart w:id="91" w:name="_Toc528225696"/>
      <w:bookmarkStart w:id="92" w:name="_Toc528746293"/>
      <w:bookmarkStart w:id="93" w:name="_Toc529192589"/>
    </w:p>
    <w:p w14:paraId="2D600EC2" w14:textId="6109DDF1" w:rsidR="007913BB" w:rsidRPr="00CD709F" w:rsidRDefault="007913BB" w:rsidP="00274609">
      <w:pPr>
        <w:pStyle w:val="Heading2"/>
        <w:spacing w:line="300" w:lineRule="exact"/>
      </w:pPr>
      <w:bookmarkStart w:id="94" w:name="_Toc160724173"/>
      <w:r w:rsidRPr="00E12CDE">
        <w:t>Gunningscriterium</w:t>
      </w:r>
      <w:bookmarkEnd w:id="89"/>
      <w:bookmarkEnd w:id="90"/>
      <w:bookmarkEnd w:id="91"/>
      <w:bookmarkEnd w:id="92"/>
      <w:bookmarkEnd w:id="93"/>
      <w:bookmarkEnd w:id="94"/>
    </w:p>
    <w:p w14:paraId="4D0AA185" w14:textId="77777777" w:rsidR="003F72BD" w:rsidRDefault="007913BB" w:rsidP="00274609">
      <w:pPr>
        <w:spacing w:line="300" w:lineRule="exact"/>
        <w:jc w:val="both"/>
        <w:rPr>
          <w:rFonts w:cs="Arial"/>
        </w:rPr>
      </w:pPr>
      <w:r w:rsidRPr="002C04CB">
        <w:rPr>
          <w:rFonts w:cs="Arial"/>
        </w:rPr>
        <w:t xml:space="preserve">Gunning vindt plaats op basis van het gunningscriterium beste prijskwaliteitverhouding (beste PKV). </w:t>
      </w:r>
    </w:p>
    <w:p w14:paraId="59722BA4" w14:textId="77777777" w:rsidR="00346C0A" w:rsidRDefault="00346C0A" w:rsidP="00274609">
      <w:pPr>
        <w:spacing w:line="300" w:lineRule="exact"/>
        <w:jc w:val="both"/>
        <w:rPr>
          <w:rFonts w:cs="Arial"/>
        </w:rPr>
      </w:pPr>
    </w:p>
    <w:p w14:paraId="2B317C3C" w14:textId="0A64D5FE" w:rsidR="007913BB" w:rsidRPr="002C04CB" w:rsidRDefault="007913BB" w:rsidP="00274609">
      <w:pPr>
        <w:spacing w:line="300" w:lineRule="exact"/>
        <w:jc w:val="both"/>
        <w:rPr>
          <w:rFonts w:cs="Arial"/>
        </w:rPr>
      </w:pPr>
      <w:r w:rsidRPr="002C04CB">
        <w:rPr>
          <w:rFonts w:cs="Arial"/>
        </w:rPr>
        <w:t>De gunningscriteria met weging vallen uiteen in:</w:t>
      </w:r>
    </w:p>
    <w:p w14:paraId="1DFD1C64" w14:textId="3873C285" w:rsidR="00835AC1" w:rsidRDefault="00B64707" w:rsidP="006235E4">
      <w:pPr>
        <w:pStyle w:val="ListParagraph"/>
        <w:numPr>
          <w:ilvl w:val="0"/>
          <w:numId w:val="24"/>
        </w:numPr>
        <w:spacing w:line="300" w:lineRule="exact"/>
        <w:jc w:val="both"/>
        <w:rPr>
          <w:rFonts w:cs="Arial"/>
        </w:rPr>
      </w:pPr>
      <w:r>
        <w:rPr>
          <w:rFonts w:cs="Arial"/>
        </w:rPr>
        <w:t>5</w:t>
      </w:r>
      <w:r w:rsidR="00C12C62">
        <w:rPr>
          <w:rFonts w:cs="Arial"/>
        </w:rPr>
        <w:t>0</w:t>
      </w:r>
      <w:r w:rsidR="007913BB" w:rsidRPr="009B69FA">
        <w:rPr>
          <w:rFonts w:cs="Arial"/>
        </w:rPr>
        <w:t>% Kwaliteit</w:t>
      </w:r>
      <w:r w:rsidR="00835AC1">
        <w:rPr>
          <w:rFonts w:cs="Arial"/>
        </w:rPr>
        <w:t>:</w:t>
      </w:r>
    </w:p>
    <w:p w14:paraId="65DDE69E" w14:textId="2D2095AE" w:rsidR="00835AC1" w:rsidRPr="00183148" w:rsidRDefault="00835AC1" w:rsidP="005F7B31">
      <w:pPr>
        <w:pStyle w:val="ListParagraph"/>
        <w:numPr>
          <w:ilvl w:val="0"/>
          <w:numId w:val="44"/>
        </w:numPr>
        <w:spacing w:line="300" w:lineRule="exact"/>
        <w:jc w:val="both"/>
        <w:rPr>
          <w:rFonts w:cs="Arial"/>
        </w:rPr>
      </w:pPr>
      <w:r w:rsidRPr="00183148">
        <w:rPr>
          <w:rFonts w:cs="Arial"/>
        </w:rPr>
        <w:t>Plan van Aanpak (</w:t>
      </w:r>
      <w:r w:rsidR="00B64707" w:rsidRPr="00183148">
        <w:rPr>
          <w:rFonts w:cs="Arial"/>
        </w:rPr>
        <w:t>2</w:t>
      </w:r>
      <w:r w:rsidRPr="00183148">
        <w:rPr>
          <w:rFonts w:cs="Arial"/>
        </w:rPr>
        <w:t>5%)</w:t>
      </w:r>
    </w:p>
    <w:p w14:paraId="2477CFA2" w14:textId="36C4490C" w:rsidR="007913BB" w:rsidRPr="00835AC1" w:rsidRDefault="00AD0077" w:rsidP="005F7B31">
      <w:pPr>
        <w:pStyle w:val="ListParagraph"/>
        <w:numPr>
          <w:ilvl w:val="0"/>
          <w:numId w:val="44"/>
        </w:numPr>
        <w:spacing w:line="300" w:lineRule="exact"/>
        <w:jc w:val="both"/>
        <w:rPr>
          <w:rFonts w:cs="Arial"/>
        </w:rPr>
      </w:pPr>
      <w:r>
        <w:rPr>
          <w:rFonts w:cs="Arial"/>
        </w:rPr>
        <w:t>I</w:t>
      </w:r>
      <w:r w:rsidR="00275F00">
        <w:rPr>
          <w:rFonts w:cs="Arial"/>
        </w:rPr>
        <w:t xml:space="preserve">nterview </w:t>
      </w:r>
      <w:r>
        <w:rPr>
          <w:rFonts w:cs="Arial"/>
        </w:rPr>
        <w:t>(</w:t>
      </w:r>
      <w:r w:rsidR="00C12C62">
        <w:rPr>
          <w:rFonts w:cs="Arial"/>
        </w:rPr>
        <w:t>25</w:t>
      </w:r>
      <w:r w:rsidR="00835AC1">
        <w:rPr>
          <w:rFonts w:cs="Arial"/>
        </w:rPr>
        <w:t>%)</w:t>
      </w:r>
    </w:p>
    <w:p w14:paraId="2365386B" w14:textId="02BD3259" w:rsidR="007913BB" w:rsidRPr="009B69FA" w:rsidRDefault="00B64707" w:rsidP="006235E4">
      <w:pPr>
        <w:pStyle w:val="ListParagraph"/>
        <w:numPr>
          <w:ilvl w:val="0"/>
          <w:numId w:val="24"/>
        </w:numPr>
        <w:spacing w:line="300" w:lineRule="exact"/>
        <w:jc w:val="both"/>
        <w:rPr>
          <w:rFonts w:cs="Arial"/>
        </w:rPr>
      </w:pPr>
      <w:r>
        <w:rPr>
          <w:rFonts w:cs="Arial"/>
        </w:rPr>
        <w:t>5</w:t>
      </w:r>
      <w:r w:rsidR="00C12C62">
        <w:rPr>
          <w:rFonts w:cs="Arial"/>
        </w:rPr>
        <w:t>0</w:t>
      </w:r>
      <w:r w:rsidR="007913BB" w:rsidRPr="009B69FA">
        <w:rPr>
          <w:rFonts w:cs="Arial"/>
        </w:rPr>
        <w:t>% Prijs</w:t>
      </w:r>
      <w:bookmarkEnd w:id="87"/>
      <w:bookmarkEnd w:id="88"/>
    </w:p>
    <w:p w14:paraId="0CCF76E6" w14:textId="77777777" w:rsidR="007124C8" w:rsidRPr="009B69FA" w:rsidRDefault="007124C8" w:rsidP="00274609">
      <w:pPr>
        <w:spacing w:line="300" w:lineRule="exact"/>
        <w:jc w:val="both"/>
        <w:rPr>
          <w:rFonts w:cs="Arial"/>
        </w:rPr>
      </w:pPr>
    </w:p>
    <w:p w14:paraId="5FBD4254" w14:textId="613372BF" w:rsidR="009B69FA" w:rsidRPr="00514C5C" w:rsidRDefault="009B69FA" w:rsidP="009B69FA">
      <w:pPr>
        <w:spacing w:line="300" w:lineRule="exact"/>
        <w:jc w:val="both"/>
        <w:rPr>
          <w:rFonts w:cs="Arial"/>
        </w:rPr>
      </w:pPr>
      <w:r>
        <w:rPr>
          <w:rFonts w:cs="Arial"/>
        </w:rPr>
        <w:t xml:space="preserve">De gunningscriteria worden nader toegelicht in hoofdstuk 5 van deze offerteaanvraag. </w:t>
      </w:r>
      <w:r w:rsidRPr="00514C5C">
        <w:rPr>
          <w:rFonts w:cs="Arial"/>
        </w:rPr>
        <w:t xml:space="preserve">Varianten zijn niet toegestaan. </w:t>
      </w:r>
    </w:p>
    <w:p w14:paraId="7D9BCDD1" w14:textId="77777777" w:rsidR="00253781" w:rsidRPr="002C04CB" w:rsidRDefault="00253781" w:rsidP="00274609">
      <w:pPr>
        <w:spacing w:line="300" w:lineRule="exact"/>
        <w:jc w:val="both"/>
        <w:rPr>
          <w:rFonts w:cs="Arial"/>
        </w:rPr>
      </w:pPr>
    </w:p>
    <w:p w14:paraId="7D322E0B" w14:textId="77777777" w:rsidR="007913BB" w:rsidRPr="002C04CB" w:rsidRDefault="007913BB" w:rsidP="00274609">
      <w:pPr>
        <w:pStyle w:val="Heading2"/>
        <w:spacing w:line="300" w:lineRule="exact"/>
      </w:pPr>
      <w:bookmarkStart w:id="95" w:name="_Toc378152415"/>
      <w:bookmarkStart w:id="96" w:name="_Toc528223785"/>
      <w:bookmarkStart w:id="97" w:name="_Toc528225697"/>
      <w:bookmarkStart w:id="98" w:name="_Toc528746294"/>
      <w:bookmarkStart w:id="99" w:name="_Toc529192590"/>
      <w:bookmarkStart w:id="100" w:name="_Toc160724174"/>
      <w:r w:rsidRPr="002C04CB">
        <w:t>Inschrijfkosten</w:t>
      </w:r>
      <w:bookmarkEnd w:id="95"/>
      <w:bookmarkEnd w:id="96"/>
      <w:bookmarkEnd w:id="97"/>
      <w:bookmarkEnd w:id="98"/>
      <w:bookmarkEnd w:id="99"/>
      <w:bookmarkEnd w:id="100"/>
    </w:p>
    <w:p w14:paraId="091D5FA6" w14:textId="77777777" w:rsidR="007913BB" w:rsidRPr="002C04CB" w:rsidRDefault="007913BB" w:rsidP="00274609">
      <w:pPr>
        <w:spacing w:line="300" w:lineRule="exact"/>
        <w:jc w:val="both"/>
        <w:rPr>
          <w:rFonts w:cs="Arial"/>
        </w:rPr>
      </w:pPr>
      <w:bookmarkStart w:id="101" w:name="_Toc352858546"/>
      <w:bookmarkStart w:id="102" w:name="_Toc352858620"/>
      <w:r w:rsidRPr="002C04CB">
        <w:rPr>
          <w:rFonts w:cs="Arial"/>
        </w:rPr>
        <w:t>Aan de VU kunnen geen kosten in rekening worden gebracht in verband met het uitbrengen van de Inschrijving.</w:t>
      </w:r>
    </w:p>
    <w:bookmarkEnd w:id="101"/>
    <w:bookmarkEnd w:id="102"/>
    <w:p w14:paraId="38A787DD" w14:textId="3252E302" w:rsidR="0087140C" w:rsidRDefault="0087140C" w:rsidP="00274609">
      <w:pPr>
        <w:widowControl/>
        <w:spacing w:line="300" w:lineRule="exact"/>
      </w:pPr>
    </w:p>
    <w:p w14:paraId="47C994F6" w14:textId="77777777" w:rsidR="00FE6CDB" w:rsidRPr="00FE6CDB" w:rsidRDefault="00FE6CDB" w:rsidP="00FE6CDB">
      <w:pPr>
        <w:spacing w:line="300" w:lineRule="exact"/>
        <w:jc w:val="both"/>
        <w:rPr>
          <w:rFonts w:cs="Arial"/>
        </w:rPr>
      </w:pPr>
    </w:p>
    <w:p w14:paraId="728F287C" w14:textId="77777777" w:rsidR="007124C8" w:rsidRPr="00FE6CDB" w:rsidRDefault="007124C8" w:rsidP="00FE6CDB">
      <w:pPr>
        <w:spacing w:line="300" w:lineRule="exact"/>
        <w:jc w:val="both"/>
        <w:rPr>
          <w:rFonts w:cs="Arial"/>
        </w:rPr>
      </w:pPr>
      <w:bookmarkStart w:id="103" w:name="_Toc378152416"/>
      <w:bookmarkStart w:id="104" w:name="_Toc528223786"/>
      <w:bookmarkStart w:id="105" w:name="_Toc528225698"/>
      <w:bookmarkStart w:id="106" w:name="_Toc528746295"/>
      <w:bookmarkStart w:id="107" w:name="_Toc529192591"/>
      <w:r w:rsidRPr="00FE6CDB">
        <w:rPr>
          <w:rFonts w:cs="Arial"/>
        </w:rPr>
        <w:br w:type="page"/>
      </w:r>
    </w:p>
    <w:p w14:paraId="353F5B82" w14:textId="30DB927A" w:rsidR="0087140C" w:rsidRPr="00CD709F" w:rsidRDefault="0087140C" w:rsidP="00274609">
      <w:pPr>
        <w:pStyle w:val="Heading1"/>
        <w:spacing w:line="300" w:lineRule="exact"/>
      </w:pPr>
      <w:bookmarkStart w:id="108" w:name="_Toc160724175"/>
      <w:r w:rsidRPr="00CD709F">
        <w:t>Voorschriften</w:t>
      </w:r>
      <w:bookmarkEnd w:id="103"/>
      <w:bookmarkEnd w:id="104"/>
      <w:bookmarkEnd w:id="105"/>
      <w:bookmarkEnd w:id="106"/>
      <w:bookmarkEnd w:id="107"/>
      <w:bookmarkEnd w:id="108"/>
    </w:p>
    <w:p w14:paraId="3C4592C1" w14:textId="3EB98452" w:rsidR="0087140C" w:rsidRDefault="0087140C" w:rsidP="00274609">
      <w:pPr>
        <w:spacing w:line="300" w:lineRule="exact"/>
        <w:jc w:val="both"/>
        <w:rPr>
          <w:rFonts w:cs="Arial"/>
        </w:rPr>
      </w:pPr>
      <w:r w:rsidRPr="00322EC1">
        <w:rPr>
          <w:rFonts w:cs="Arial"/>
        </w:rPr>
        <w:t>Indien u zich als Gegadigde wenst aan te melden v</w:t>
      </w:r>
      <w:r>
        <w:rPr>
          <w:rFonts w:cs="Arial"/>
        </w:rPr>
        <w:t>oor deze A</w:t>
      </w:r>
      <w:r w:rsidRPr="00322EC1">
        <w:rPr>
          <w:rFonts w:cs="Arial"/>
        </w:rPr>
        <w:t>anbesteding, dan dient u zich onvoorwaardelijk te conformeren aan de onderstaande algemene aanbestedingsvoorschriften. Dit doet u door het indienen van een rechtsgeldig ondertekend ‘Uniform Europees Aanbestedingsdocument’</w:t>
      </w:r>
      <w:r>
        <w:rPr>
          <w:rFonts w:cs="Arial"/>
        </w:rPr>
        <w:t xml:space="preserve"> (hierna: UEA)</w:t>
      </w:r>
      <w:r w:rsidRPr="00322EC1">
        <w:rPr>
          <w:rFonts w:cs="Arial"/>
        </w:rPr>
        <w:t>.</w:t>
      </w:r>
    </w:p>
    <w:p w14:paraId="47F10841" w14:textId="77777777" w:rsidR="007124C8" w:rsidRDefault="007124C8" w:rsidP="00274609">
      <w:pPr>
        <w:autoSpaceDE w:val="0"/>
        <w:autoSpaceDN w:val="0"/>
        <w:adjustRightInd w:val="0"/>
        <w:spacing w:line="300" w:lineRule="exact"/>
        <w:jc w:val="both"/>
        <w:rPr>
          <w:rFonts w:cs="Arial"/>
        </w:rPr>
      </w:pPr>
    </w:p>
    <w:p w14:paraId="541BC5FC" w14:textId="77777777" w:rsidR="0087140C" w:rsidRDefault="0087140C" w:rsidP="00274609">
      <w:pPr>
        <w:pStyle w:val="Heading2"/>
        <w:spacing w:line="300" w:lineRule="exact"/>
      </w:pPr>
      <w:bookmarkStart w:id="109" w:name="_Ref493593613"/>
      <w:bookmarkStart w:id="110" w:name="_Toc528223787"/>
      <w:bookmarkStart w:id="111" w:name="_Toc528225699"/>
      <w:bookmarkStart w:id="112" w:name="_Toc528746296"/>
      <w:bookmarkStart w:id="113" w:name="_Toc529192592"/>
      <w:bookmarkStart w:id="114" w:name="_Toc160724176"/>
      <w:r w:rsidRPr="00E12CDE">
        <w:t>Aanbestedingsvoorschriften</w:t>
      </w:r>
      <w:bookmarkEnd w:id="109"/>
      <w:bookmarkEnd w:id="110"/>
      <w:bookmarkEnd w:id="111"/>
      <w:bookmarkEnd w:id="112"/>
      <w:bookmarkEnd w:id="113"/>
      <w:bookmarkEnd w:id="114"/>
    </w:p>
    <w:p w14:paraId="48874683" w14:textId="77777777" w:rsidR="0087140C" w:rsidRDefault="0087140C" w:rsidP="00274609">
      <w:pPr>
        <w:spacing w:line="300" w:lineRule="exact"/>
        <w:jc w:val="both"/>
        <w:rPr>
          <w:rFonts w:cs="Arial"/>
        </w:rPr>
      </w:pPr>
      <w:r w:rsidRPr="00322EC1">
        <w:rPr>
          <w:rFonts w:cs="Arial"/>
        </w:rPr>
        <w:t xml:space="preserve">Afwijkende </w:t>
      </w:r>
      <w:r>
        <w:rPr>
          <w:rFonts w:cs="Arial"/>
        </w:rPr>
        <w:t>aanbiedingen</w:t>
      </w:r>
      <w:r w:rsidRPr="00322EC1">
        <w:rPr>
          <w:rFonts w:cs="Arial"/>
        </w:rPr>
        <w:t xml:space="preserve"> worden terzijde gelegd indien de aard van de afwijking van dusdanige aard is dat, naar mening van de </w:t>
      </w:r>
      <w:r>
        <w:rPr>
          <w:rFonts w:cs="Arial"/>
        </w:rPr>
        <w:t>VU</w:t>
      </w:r>
      <w:r w:rsidRPr="00322EC1">
        <w:rPr>
          <w:rFonts w:cs="Arial"/>
        </w:rPr>
        <w:t>, eventueel herstel zou leiden tot een verandering van de aanbieding.</w:t>
      </w:r>
    </w:p>
    <w:p w14:paraId="08A8F3FF" w14:textId="62FA8CAE" w:rsidR="0087140C" w:rsidRPr="00EF093A" w:rsidRDefault="0087140C" w:rsidP="005F7B31">
      <w:pPr>
        <w:pStyle w:val="ListParagraph"/>
        <w:numPr>
          <w:ilvl w:val="0"/>
          <w:numId w:val="47"/>
        </w:numPr>
        <w:spacing w:line="300" w:lineRule="exact"/>
        <w:jc w:val="both"/>
        <w:rPr>
          <w:rFonts w:cs="Arial"/>
        </w:rPr>
      </w:pPr>
      <w:r w:rsidRPr="00EF093A">
        <w:rPr>
          <w:rFonts w:cs="Arial"/>
        </w:rPr>
        <w:t>Voor de VU is de contactpersoon voor deze aanbesteding te bereiken via de berichtenmodule van TenderNed. Inlichtingen kunnen worden ingewonnen onder vermelding van ‘</w:t>
      </w:r>
      <w:r w:rsidR="001E5146" w:rsidRPr="00EF093A">
        <w:rPr>
          <w:rFonts w:cs="Arial"/>
        </w:rPr>
        <w:t>Verhuizing van W&amp;N naar Onderzoeksgebouw VU</w:t>
      </w:r>
      <w:r w:rsidRPr="00EF093A">
        <w:rPr>
          <w:rFonts w:cs="Arial"/>
        </w:rPr>
        <w:t xml:space="preserve">’. </w:t>
      </w:r>
    </w:p>
    <w:p w14:paraId="54A54066" w14:textId="77777777" w:rsidR="0087140C" w:rsidRPr="00EF093A" w:rsidRDefault="0087140C" w:rsidP="005F7B31">
      <w:pPr>
        <w:pStyle w:val="ListParagraph"/>
        <w:numPr>
          <w:ilvl w:val="0"/>
          <w:numId w:val="47"/>
        </w:numPr>
        <w:spacing w:line="300" w:lineRule="exact"/>
        <w:jc w:val="both"/>
        <w:rPr>
          <w:rFonts w:cs="Arial"/>
        </w:rPr>
      </w:pPr>
      <w:r w:rsidRPr="00EF093A">
        <w:rPr>
          <w:rFonts w:cs="Arial"/>
        </w:rPr>
        <w:t>Indien Gegadigde besluit om geen aanbieding in te dienen, dan wordt deze verzocht dit aan de contactpersoon van de VU te melden en de aanbestedingsdocumenten te vernietigen.</w:t>
      </w:r>
    </w:p>
    <w:p w14:paraId="62A45CD3" w14:textId="77777777" w:rsidR="0087140C" w:rsidRPr="00EF093A" w:rsidRDefault="0087140C" w:rsidP="005F7B31">
      <w:pPr>
        <w:pStyle w:val="ListParagraph"/>
        <w:numPr>
          <w:ilvl w:val="0"/>
          <w:numId w:val="47"/>
        </w:numPr>
        <w:spacing w:line="300" w:lineRule="exact"/>
        <w:jc w:val="both"/>
        <w:rPr>
          <w:rFonts w:cs="Arial"/>
        </w:rPr>
      </w:pPr>
      <w:r w:rsidRPr="00EF093A">
        <w:rPr>
          <w:rFonts w:cs="Arial"/>
        </w:rPr>
        <w:t>Inschrijver is gehouden de door VU verstrekte gegevens vertrouwelijk te behandelen, op straffe van uitsluiting van de aanbestedingsprocedure bij schending daarvan. Inschrijver legt deze verplichting eveneens op aan de door hem in te schakelen derden. VU zal eveneens de door Inschrijver verstrekte informatie vertrouwelijk behandelen.</w:t>
      </w:r>
    </w:p>
    <w:p w14:paraId="5689E756" w14:textId="77777777" w:rsidR="0087140C" w:rsidRPr="00EF093A" w:rsidRDefault="0087140C" w:rsidP="005F7B31">
      <w:pPr>
        <w:pStyle w:val="ListParagraph"/>
        <w:numPr>
          <w:ilvl w:val="0"/>
          <w:numId w:val="47"/>
        </w:numPr>
        <w:spacing w:line="300" w:lineRule="exact"/>
        <w:jc w:val="both"/>
        <w:rPr>
          <w:rFonts w:cs="Arial"/>
        </w:rPr>
      </w:pPr>
      <w:r w:rsidRPr="00EF093A">
        <w:rPr>
          <w:rFonts w:cs="Arial"/>
        </w:rPr>
        <w:t>Aanbiedingen en correspondentie worden na afloop niet aan de Inschrijver geretourneerd.</w:t>
      </w:r>
    </w:p>
    <w:p w14:paraId="037CC289" w14:textId="2C007C1C" w:rsidR="0087140C" w:rsidRPr="00EF093A" w:rsidRDefault="0087140C" w:rsidP="005F7B31">
      <w:pPr>
        <w:pStyle w:val="ListParagraph"/>
        <w:numPr>
          <w:ilvl w:val="0"/>
          <w:numId w:val="47"/>
        </w:numPr>
        <w:spacing w:line="300" w:lineRule="exact"/>
        <w:jc w:val="both"/>
        <w:rPr>
          <w:rFonts w:cs="Arial"/>
        </w:rPr>
      </w:pPr>
      <w:r w:rsidRPr="00EF093A">
        <w:rPr>
          <w:rFonts w:cs="Arial"/>
        </w:rPr>
        <w:t>Inkoop, levering- en betalingsvoorwaarden, branchevoorwaarden en/of andere algemene voorwaarden van Inschrijver zijn nadrukkelijk niet van toepassing. De wederzijdse rechten en verplichtingen van partijen worden vastgelegd in de Algemene Inkoopvoorwaarden van de VU.</w:t>
      </w:r>
    </w:p>
    <w:p w14:paraId="643FB1A6" w14:textId="6486756F" w:rsidR="0087140C" w:rsidRPr="00EF093A" w:rsidRDefault="0087140C" w:rsidP="005F7B31">
      <w:pPr>
        <w:pStyle w:val="ListParagraph"/>
        <w:numPr>
          <w:ilvl w:val="0"/>
          <w:numId w:val="47"/>
        </w:numPr>
        <w:spacing w:line="300" w:lineRule="exact"/>
        <w:jc w:val="both"/>
        <w:rPr>
          <w:rFonts w:cs="Arial"/>
        </w:rPr>
      </w:pPr>
      <w:r w:rsidRPr="00EF093A">
        <w:rPr>
          <w:rFonts w:cs="Arial"/>
        </w:rPr>
        <w:t xml:space="preserve">Deze </w:t>
      </w:r>
      <w:r w:rsidR="00242B7D" w:rsidRPr="00EF093A">
        <w:rPr>
          <w:rFonts w:cs="Arial"/>
        </w:rPr>
        <w:t>o</w:t>
      </w:r>
      <w:r w:rsidRPr="00EF093A">
        <w:rPr>
          <w:rFonts w:cs="Arial"/>
        </w:rPr>
        <w:t>fferteaanvraag en de overige aanbestedingsdocumenten zijn met de grootst mogelijke zorgvuldigheid samengesteld. Desondanks kunnen er toch onduidelijkheden/</w:t>
      </w:r>
      <w:r w:rsidR="00242B7D" w:rsidRPr="00EF093A">
        <w:rPr>
          <w:rFonts w:cs="Arial"/>
        </w:rPr>
        <w:t xml:space="preserve"> </w:t>
      </w:r>
      <w:r w:rsidRPr="00EF093A">
        <w:rPr>
          <w:rFonts w:cs="Arial"/>
        </w:rPr>
        <w:t xml:space="preserve">onvolkomenheden in deze documenten voorkomen. De VU verwacht een proactieve houding van de Inschrijver, </w:t>
      </w:r>
      <w:r w:rsidR="00242B7D" w:rsidRPr="00EF093A">
        <w:rPr>
          <w:rFonts w:cs="Arial"/>
        </w:rPr>
        <w:t>wat</w:t>
      </w:r>
      <w:r w:rsidRPr="00EF093A">
        <w:rPr>
          <w:rFonts w:cs="Arial"/>
        </w:rPr>
        <w:t xml:space="preserve"> betekent dat Inschrijver eventuele onduidelijkheden/</w:t>
      </w:r>
      <w:r w:rsidR="00242B7D" w:rsidRPr="00EF093A">
        <w:rPr>
          <w:rFonts w:cs="Arial"/>
        </w:rPr>
        <w:t xml:space="preserve"> </w:t>
      </w:r>
      <w:r w:rsidRPr="00EF093A">
        <w:rPr>
          <w:rFonts w:cs="Arial"/>
        </w:rPr>
        <w:t>onvolkomenheden in deze Offerteaanvraag en de overige aanbestedingsdocumenten zo spoedig mogelijk voor de aanbiedingsdatum schriftelijk bij de contactpersoon dient te melden. Heeft Inschrijver dit niet tijdig op de voorgeschreven wijze gemeld dan vervallen de rechten van de Inschrijver jegens de aanbesteder met betrekking tot (de gevolgen van) eventuele schendingen van het (</w:t>
      </w:r>
      <w:proofErr w:type="spellStart"/>
      <w:r w:rsidRPr="00EF093A">
        <w:rPr>
          <w:rFonts w:cs="Arial"/>
        </w:rPr>
        <w:t>aanbestedings</w:t>
      </w:r>
      <w:proofErr w:type="spellEnd"/>
      <w:r w:rsidR="00AF0516" w:rsidRPr="00EF093A">
        <w:rPr>
          <w:rFonts w:cs="Arial"/>
        </w:rPr>
        <w:t>-</w:t>
      </w:r>
      <w:r w:rsidRPr="00EF093A">
        <w:rPr>
          <w:rFonts w:cs="Arial"/>
        </w:rPr>
        <w:t>)</w:t>
      </w:r>
      <w:r w:rsidR="00AF0516" w:rsidRPr="00EF093A">
        <w:rPr>
          <w:rFonts w:cs="Arial"/>
        </w:rPr>
        <w:t xml:space="preserve"> </w:t>
      </w:r>
      <w:r w:rsidRPr="00EF093A">
        <w:rPr>
          <w:rFonts w:cs="Arial"/>
        </w:rPr>
        <w:t xml:space="preserve">recht en wordt de Inschrijver geacht onverkort en onvoorwaardelijk met de inhoud van die documenten te hebben ingestemd. </w:t>
      </w:r>
    </w:p>
    <w:p w14:paraId="7A8F09C3" w14:textId="77777777" w:rsidR="0087140C" w:rsidRPr="00EF093A" w:rsidRDefault="0087140C" w:rsidP="005F7B31">
      <w:pPr>
        <w:pStyle w:val="ListParagraph"/>
        <w:numPr>
          <w:ilvl w:val="0"/>
          <w:numId w:val="47"/>
        </w:numPr>
        <w:spacing w:line="300" w:lineRule="exact"/>
        <w:jc w:val="both"/>
        <w:rPr>
          <w:rFonts w:cs="Arial"/>
        </w:rPr>
      </w:pPr>
      <w:r w:rsidRPr="00EF093A">
        <w:rPr>
          <w:rFonts w:cs="Arial"/>
        </w:rPr>
        <w:t>Het is niet toegestaan, op straffe van uitsluiting van de aanbestedingsprocedure, teksten en indelingen van de aanbestedingsdocumenten te wijzigen dan wel aan te vullen.</w:t>
      </w:r>
    </w:p>
    <w:p w14:paraId="4E9035EA" w14:textId="77777777" w:rsidR="004C129D" w:rsidRPr="00EF093A" w:rsidRDefault="0087140C" w:rsidP="005F7B31">
      <w:pPr>
        <w:pStyle w:val="ListParagraph"/>
        <w:numPr>
          <w:ilvl w:val="0"/>
          <w:numId w:val="47"/>
        </w:numPr>
        <w:spacing w:line="300" w:lineRule="exact"/>
        <w:jc w:val="both"/>
        <w:rPr>
          <w:rFonts w:cs="Arial"/>
        </w:rPr>
      </w:pPr>
      <w:r w:rsidRPr="00EF093A">
        <w:rPr>
          <w:rFonts w:cs="Arial"/>
        </w:rPr>
        <w:t>Het is niet toegestaan, op straffe van uitsluiting van de aanbestedingsprocedure, in te schrijven onder voorwaarden.</w:t>
      </w:r>
    </w:p>
    <w:p w14:paraId="0FB9584B" w14:textId="77777777" w:rsidR="004C129D" w:rsidRPr="00EF093A" w:rsidRDefault="0087140C" w:rsidP="005F7B31">
      <w:pPr>
        <w:pStyle w:val="ListParagraph"/>
        <w:numPr>
          <w:ilvl w:val="0"/>
          <w:numId w:val="47"/>
        </w:numPr>
        <w:spacing w:line="300" w:lineRule="exact"/>
        <w:jc w:val="both"/>
        <w:rPr>
          <w:rFonts w:cs="Arial"/>
        </w:rPr>
      </w:pPr>
      <w:r w:rsidRPr="00EF093A">
        <w:rPr>
          <w:rFonts w:cs="Arial"/>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005CE2B7" w14:textId="1FF9EE80" w:rsidR="0087140C" w:rsidRPr="00EF093A" w:rsidRDefault="0087140C" w:rsidP="005F7B31">
      <w:pPr>
        <w:pStyle w:val="ListParagraph"/>
        <w:numPr>
          <w:ilvl w:val="0"/>
          <w:numId w:val="47"/>
        </w:numPr>
        <w:spacing w:line="300" w:lineRule="exact"/>
        <w:jc w:val="both"/>
        <w:rPr>
          <w:rFonts w:cs="Arial"/>
        </w:rPr>
      </w:pPr>
      <w:r w:rsidRPr="00EF093A">
        <w:rPr>
          <w:rFonts w:cs="Arial"/>
        </w:rPr>
        <w:t xml:space="preserve">De </w:t>
      </w:r>
      <w:r w:rsidR="009D4213" w:rsidRPr="00EF093A">
        <w:rPr>
          <w:rFonts w:cs="Arial"/>
        </w:rPr>
        <w:t>voorgenomen</w:t>
      </w:r>
      <w:r w:rsidRPr="00EF093A">
        <w:rPr>
          <w:rFonts w:cs="Arial"/>
        </w:rPr>
        <w:t xml:space="preserve"> gunning wordt schriftelijk aan allen die een Aanbieding hebben ingediend gelijktijdig bekend gemaakt.</w:t>
      </w:r>
    </w:p>
    <w:p w14:paraId="5355E89B" w14:textId="67775B1F" w:rsidR="12B298A8" w:rsidRDefault="12B298A8" w:rsidP="12B298A8">
      <w:pPr>
        <w:pStyle w:val="Opsomming2"/>
        <w:numPr>
          <w:ilvl w:val="0"/>
          <w:numId w:val="0"/>
        </w:numPr>
        <w:jc w:val="both"/>
      </w:pPr>
    </w:p>
    <w:p w14:paraId="06723431" w14:textId="77777777" w:rsidR="0087140C" w:rsidRDefault="0087140C" w:rsidP="00274609">
      <w:pPr>
        <w:pStyle w:val="Heading2"/>
        <w:spacing w:line="300" w:lineRule="exact"/>
      </w:pPr>
      <w:bookmarkStart w:id="115" w:name="_Ref225907860"/>
      <w:bookmarkStart w:id="116" w:name="_Toc378152418"/>
      <w:bookmarkStart w:id="117" w:name="_Toc528223788"/>
      <w:bookmarkStart w:id="118" w:name="_Toc528225700"/>
      <w:bookmarkStart w:id="119" w:name="_Toc528746297"/>
      <w:bookmarkStart w:id="120" w:name="_Toc529192593"/>
      <w:bookmarkStart w:id="121" w:name="_Toc160724177"/>
      <w:r w:rsidRPr="00CD709F">
        <w:t xml:space="preserve">Voorschriften </w:t>
      </w:r>
      <w:r w:rsidRPr="00E12CDE">
        <w:t>voor</w:t>
      </w:r>
      <w:r w:rsidRPr="00CD709F">
        <w:t xml:space="preserve"> het indienen van een </w:t>
      </w:r>
      <w:bookmarkEnd w:id="115"/>
      <w:r w:rsidRPr="00CD709F">
        <w:t>Aanbieding</w:t>
      </w:r>
      <w:bookmarkEnd w:id="116"/>
      <w:bookmarkEnd w:id="117"/>
      <w:bookmarkEnd w:id="118"/>
      <w:bookmarkEnd w:id="119"/>
      <w:bookmarkEnd w:id="120"/>
      <w:bookmarkEnd w:id="121"/>
      <w:r w:rsidRPr="00CD709F">
        <w:t xml:space="preserve"> </w:t>
      </w:r>
    </w:p>
    <w:p w14:paraId="15EB2408" w14:textId="5A28006E" w:rsidR="0087140C" w:rsidRDefault="0087140C" w:rsidP="00274609">
      <w:pPr>
        <w:spacing w:line="300" w:lineRule="exact"/>
        <w:jc w:val="both"/>
        <w:rPr>
          <w:rFonts w:cs="Arial"/>
        </w:rPr>
      </w:pPr>
      <w:r w:rsidRPr="002E7741">
        <w:rPr>
          <w:rFonts w:cs="Arial"/>
        </w:rPr>
        <w:t>Aan het indienen van een Inschrijving stelt de VU de volgende eisen</w:t>
      </w:r>
      <w:r>
        <w:rPr>
          <w:rFonts w:cs="Arial"/>
        </w:rPr>
        <w:t>. Inschrijvingen</w:t>
      </w:r>
      <w:r w:rsidRPr="005923B1">
        <w:rPr>
          <w:rFonts w:cs="Arial"/>
        </w:rPr>
        <w:t xml:space="preserve"> die niet voldoen aan de hieronder weergegeven vormvereisten kunnen worden uitgesloten van deelname aan deze aanbesteding.</w:t>
      </w:r>
    </w:p>
    <w:p w14:paraId="71893979" w14:textId="77777777" w:rsidR="004E5704" w:rsidRDefault="004E5704" w:rsidP="00274609">
      <w:pPr>
        <w:spacing w:line="300" w:lineRule="exact"/>
        <w:jc w:val="both"/>
        <w:rPr>
          <w:rFonts w:cs="Arial"/>
        </w:rPr>
      </w:pPr>
    </w:p>
    <w:p w14:paraId="78D202FF"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 xml:space="preserve">De Inschrijving dient digitaal via </w:t>
      </w:r>
      <w:hyperlink r:id="rId16" w:history="1">
        <w:r w:rsidRPr="004E5704">
          <w:rPr>
            <w:rFonts w:cs="Arial"/>
          </w:rPr>
          <w:t>www.TenderNed.nl</w:t>
        </w:r>
      </w:hyperlink>
      <w:r w:rsidRPr="004E5704">
        <w:rPr>
          <w:rFonts w:cs="Arial"/>
        </w:rPr>
        <w:t xml:space="preserve"> te worden ingediend. De Inschrijving dient uiterlijk op de in Hoofdstuk 1 – ‘Planning’ genoemde sluitingsdatum en tijdstip te zijn ontvangen. TenderNed sluit automatisch de kluis op het geplande tijdstip. Het is niet meer mogelijk om stukken te uploaden of de Inschrijving in te dienen na dit tijdstip. De Inschrijver draagt het risico van de goede en tijdige aanwezigheid van de Inschrijving.</w:t>
      </w:r>
    </w:p>
    <w:p w14:paraId="2BC9E467"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Op straffe van uitsluiting is het niet toegestaan om de Inschrijving op een andere wijze aan te bieden dan via de digitale kluis in TenderNed.</w:t>
      </w:r>
    </w:p>
    <w:p w14:paraId="7B4C0F51"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FF496B4"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Het verstrekken van onjuiste gegevens kan te allen tijde tijdens het aanbestedingsproces tot uitsluiting leiden en kan ook na contracteren tot ontbinding van de overeenkomst leiden, onverlet een eis tot schadevergoeding die de VU kan stellen.</w:t>
      </w:r>
    </w:p>
    <w:p w14:paraId="55465008"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De Inschrijving dient overzichtelijk te zijn en te zijn ingedeeld in overeenstemming met de wijze waarop dit in hoofdstuk 6 ‘Bijlagen’ en in TenderNed is vastgelegd.</w:t>
      </w:r>
    </w:p>
    <w:p w14:paraId="0579182E"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Alle communicatie rond deze aanbesteding verloopt uitsluitend via TenderNed, tenzij uitdrukkelijk anders bepaald of in het geval van niet-beschikbaarheid van TenderNed vanwege een algemene storing aan het systeem.</w:t>
      </w:r>
    </w:p>
    <w:p w14:paraId="11A144F3" w14:textId="77777777" w:rsidR="0087140C" w:rsidRPr="004E5704" w:rsidRDefault="0087140C" w:rsidP="005F7B31">
      <w:pPr>
        <w:pStyle w:val="ListParagraph"/>
        <w:numPr>
          <w:ilvl w:val="0"/>
          <w:numId w:val="38"/>
        </w:numPr>
        <w:spacing w:line="300" w:lineRule="exact"/>
        <w:jc w:val="both"/>
        <w:rPr>
          <w:rFonts w:cs="Arial"/>
        </w:rPr>
      </w:pPr>
      <w:r w:rsidRPr="004E5704">
        <w:rPr>
          <w:rFonts w:cs="Arial"/>
        </w:rPr>
        <w:t>In het geval van een algemene storing van TenderNed op het moment van of nabij de sluitingstermijn, behoudt de VU zich het recht voor de sluitingstermijn op te schuiven zolang de inschrijvingen nog niet zijn geopend, ook als de sluitingstermijn al gepasseerd is. Dit is een recht, geen plicht van de VU.</w:t>
      </w:r>
    </w:p>
    <w:p w14:paraId="72DEE681" w14:textId="64DAAA4D" w:rsidR="0087140C" w:rsidRPr="004E5704" w:rsidRDefault="0087140C" w:rsidP="005F7B31">
      <w:pPr>
        <w:pStyle w:val="ListParagraph"/>
        <w:numPr>
          <w:ilvl w:val="0"/>
          <w:numId w:val="38"/>
        </w:numPr>
        <w:spacing w:line="300" w:lineRule="exact"/>
        <w:jc w:val="both"/>
        <w:rPr>
          <w:rFonts w:cs="Arial"/>
        </w:rPr>
      </w:pPr>
      <w:r w:rsidRPr="004E5704">
        <w:rPr>
          <w:rFonts w:cs="Arial"/>
        </w:rPr>
        <w:t>De opening van de digitale kluis in TenderNed vindt plaats door twee medewerkers van de VU. Inschrijvers zijn niet uitgenodigd om de opening bij te wonen. Op verzoek zal een kopie van het proces-verbaal van opening worden toegestuurd.</w:t>
      </w:r>
    </w:p>
    <w:p w14:paraId="2932B301" w14:textId="77777777" w:rsidR="004E5704" w:rsidRDefault="004E5704">
      <w:pPr>
        <w:widowControl/>
      </w:pPr>
      <w:bookmarkStart w:id="122" w:name="_Toc170278136"/>
      <w:bookmarkStart w:id="123" w:name="_Toc378152419"/>
      <w:bookmarkStart w:id="124" w:name="_Toc528223789"/>
      <w:bookmarkStart w:id="125" w:name="_Toc528225701"/>
      <w:bookmarkStart w:id="126" w:name="_Toc528746298"/>
      <w:bookmarkStart w:id="127" w:name="_Toc529192594"/>
    </w:p>
    <w:p w14:paraId="6C3DE6F6" w14:textId="037DD3E9" w:rsidR="0087140C" w:rsidRPr="00885F17" w:rsidRDefault="0087140C" w:rsidP="00274609">
      <w:pPr>
        <w:pStyle w:val="Heading2"/>
        <w:spacing w:line="300" w:lineRule="exact"/>
      </w:pPr>
      <w:bookmarkStart w:id="128" w:name="_Toc160724178"/>
      <w:r w:rsidRPr="00885F17">
        <w:t xml:space="preserve">Vragen over de </w:t>
      </w:r>
      <w:r w:rsidRPr="00E12CDE">
        <w:t>aanbesteding</w:t>
      </w:r>
      <w:bookmarkEnd w:id="122"/>
      <w:bookmarkEnd w:id="123"/>
      <w:bookmarkEnd w:id="124"/>
      <w:bookmarkEnd w:id="125"/>
      <w:bookmarkEnd w:id="126"/>
      <w:bookmarkEnd w:id="127"/>
      <w:bookmarkEnd w:id="128"/>
    </w:p>
    <w:p w14:paraId="1DD24E33" w14:textId="5E8622AF" w:rsidR="0087140C" w:rsidRPr="002E7741" w:rsidRDefault="0087140C" w:rsidP="00274609">
      <w:pPr>
        <w:spacing w:line="300" w:lineRule="exact"/>
        <w:jc w:val="both"/>
        <w:rPr>
          <w:rFonts w:cs="Arial"/>
        </w:rPr>
      </w:pPr>
      <w:r w:rsidRPr="002E7741">
        <w:rPr>
          <w:rFonts w:cs="Arial"/>
        </w:rPr>
        <w:t>Aan het stellen van vragen over de</w:t>
      </w:r>
      <w:r w:rsidR="002F0BE5">
        <w:rPr>
          <w:rFonts w:cs="Arial"/>
        </w:rPr>
        <w:t xml:space="preserve"> aan</w:t>
      </w:r>
      <w:r w:rsidRPr="002E7741">
        <w:rPr>
          <w:rFonts w:cs="Arial"/>
        </w:rPr>
        <w:t>besteding stelt VU de volgende eisen:</w:t>
      </w:r>
    </w:p>
    <w:p w14:paraId="280EC47C" w14:textId="284A1158" w:rsidR="0087140C" w:rsidRPr="00700C3A" w:rsidRDefault="0087140C" w:rsidP="005F7B31">
      <w:pPr>
        <w:pStyle w:val="ListParagraph"/>
        <w:numPr>
          <w:ilvl w:val="0"/>
          <w:numId w:val="38"/>
        </w:numPr>
        <w:spacing w:line="300" w:lineRule="exact"/>
        <w:jc w:val="both"/>
        <w:rPr>
          <w:rFonts w:cs="Arial"/>
        </w:rPr>
      </w:pPr>
      <w:r w:rsidRPr="00700C3A">
        <w:rPr>
          <w:rFonts w:cs="Arial"/>
        </w:rPr>
        <w:t>Vragen over de aanbesteding kunnen via de vraag-en-antwoord module van TenderNed worden gesteld tot de datum genoemd in de ‘Planning’ (</w:t>
      </w:r>
      <w:r w:rsidR="00F84783" w:rsidRPr="00700C3A">
        <w:rPr>
          <w:rFonts w:cs="Arial"/>
        </w:rPr>
        <w:t>zie hoofdstuk 1</w:t>
      </w:r>
      <w:r w:rsidRPr="00700C3A">
        <w:rPr>
          <w:rFonts w:cs="Arial"/>
        </w:rPr>
        <w:t>). Vragen dienen apart gesteld worden. Het is niet toegestaan vragen te bundelen in een document en deze te versturen aan de VU.</w:t>
      </w:r>
    </w:p>
    <w:p w14:paraId="5994873C" w14:textId="77777777" w:rsidR="0087140C" w:rsidRPr="00700C3A" w:rsidRDefault="0087140C" w:rsidP="005F7B31">
      <w:pPr>
        <w:pStyle w:val="ListParagraph"/>
        <w:numPr>
          <w:ilvl w:val="0"/>
          <w:numId w:val="38"/>
        </w:numPr>
        <w:spacing w:line="300" w:lineRule="exact"/>
        <w:jc w:val="both"/>
        <w:rPr>
          <w:rFonts w:cs="Arial"/>
        </w:rPr>
      </w:pPr>
      <w:r w:rsidRPr="00700C3A">
        <w:rPr>
          <w:rFonts w:cs="Arial"/>
        </w:rPr>
        <w:t>Na beantwoording van alle vragen die binnen de hierboven gestelde termijn zijn ontvangen, wordt een digitale geanonimiseerde nota van inlichtingen gemaakt en op uiterlijk de in Hoofdstuk 1 – ‘Planning’ genoemde sluitingsdatum via TenderNed beschikbaar gesteld. De nota(‘s) van inlichtingen zijn onderdeel van deze offerteaanvraag en daarmee onderdeel van de opdracht.</w:t>
      </w:r>
    </w:p>
    <w:p w14:paraId="3214FFDC" w14:textId="77777777" w:rsidR="0087140C" w:rsidRPr="00700C3A" w:rsidRDefault="0087140C" w:rsidP="005F7B31">
      <w:pPr>
        <w:pStyle w:val="ListParagraph"/>
        <w:numPr>
          <w:ilvl w:val="0"/>
          <w:numId w:val="38"/>
        </w:numPr>
        <w:spacing w:line="300" w:lineRule="exact"/>
        <w:jc w:val="both"/>
        <w:rPr>
          <w:rFonts w:cs="Arial"/>
        </w:rPr>
      </w:pPr>
      <w:r w:rsidRPr="00700C3A">
        <w:rPr>
          <w:rFonts w:cs="Arial"/>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6AA86673" w14:textId="77777777" w:rsidR="0087140C" w:rsidRPr="00700C3A" w:rsidRDefault="0087140C" w:rsidP="005F7B31">
      <w:pPr>
        <w:pStyle w:val="ListParagraph"/>
        <w:numPr>
          <w:ilvl w:val="0"/>
          <w:numId w:val="38"/>
        </w:numPr>
        <w:spacing w:line="300" w:lineRule="exact"/>
        <w:jc w:val="both"/>
        <w:rPr>
          <w:rFonts w:cs="Arial"/>
        </w:rPr>
      </w:pPr>
      <w:r w:rsidRPr="00700C3A">
        <w:rPr>
          <w:rFonts w:cs="Arial"/>
        </w:rPr>
        <w:t>Betreffende de beoordeling van de Inschrijving is de VU niet verplicht interne (</w:t>
      </w:r>
      <w:proofErr w:type="spellStart"/>
      <w:r w:rsidRPr="00700C3A">
        <w:rPr>
          <w:rFonts w:cs="Arial"/>
        </w:rPr>
        <w:t>aanbestedings</w:t>
      </w:r>
      <w:proofErr w:type="spellEnd"/>
      <w:r w:rsidRPr="00700C3A">
        <w:rPr>
          <w:rFonts w:cs="Arial"/>
        </w:rPr>
        <w:t>)documenten, zoals resultaten van evaluaties, processen-verbaal, adviezen aangaande kwalificatie aan Inschrijver bekend te maken.</w:t>
      </w:r>
    </w:p>
    <w:p w14:paraId="3FB8F538" w14:textId="77777777" w:rsidR="008C12BE" w:rsidRDefault="008C12BE" w:rsidP="00274609">
      <w:pPr>
        <w:spacing w:line="300" w:lineRule="exact"/>
      </w:pPr>
      <w:bookmarkStart w:id="129" w:name="_Toc528223790"/>
      <w:bookmarkStart w:id="130" w:name="_Toc528225702"/>
      <w:bookmarkStart w:id="131" w:name="_Toc528746299"/>
      <w:bookmarkStart w:id="132" w:name="_Toc529192595"/>
      <w:bookmarkStart w:id="133" w:name="_Toc378152420"/>
    </w:p>
    <w:p w14:paraId="717904AD" w14:textId="7A3A80B2" w:rsidR="0087140C" w:rsidRPr="00A60D37" w:rsidRDefault="00F11811" w:rsidP="00274609">
      <w:pPr>
        <w:pStyle w:val="Heading2"/>
        <w:spacing w:line="300" w:lineRule="exact"/>
      </w:pPr>
      <w:bookmarkStart w:id="134" w:name="_Hlk126846021"/>
      <w:bookmarkStart w:id="135" w:name="_Toc160724179"/>
      <w:r>
        <w:t>S</w:t>
      </w:r>
      <w:r w:rsidR="0087140C" w:rsidRPr="00A60D37">
        <w:t>chouw</w:t>
      </w:r>
      <w:bookmarkEnd w:id="129"/>
      <w:bookmarkEnd w:id="130"/>
      <w:bookmarkEnd w:id="131"/>
      <w:bookmarkEnd w:id="132"/>
      <w:r w:rsidR="0087140C" w:rsidRPr="00A60D37">
        <w:t xml:space="preserve"> </w:t>
      </w:r>
      <w:bookmarkEnd w:id="133"/>
      <w:r>
        <w:t>/ locatiebezoek</w:t>
      </w:r>
      <w:bookmarkEnd w:id="135"/>
    </w:p>
    <w:p w14:paraId="67422C9E" w14:textId="41D3B5AB" w:rsidR="0067626B" w:rsidRDefault="0087140C" w:rsidP="0067626B">
      <w:pPr>
        <w:spacing w:line="300" w:lineRule="exact"/>
        <w:jc w:val="both"/>
        <w:rPr>
          <w:rFonts w:cs="Arial"/>
        </w:rPr>
      </w:pPr>
      <w:r w:rsidRPr="00682D71">
        <w:rPr>
          <w:rFonts w:cs="Arial"/>
        </w:rPr>
        <w:t xml:space="preserve">Door de VU zal een schouw (locatiebezoek) worden georganiseerd. Tijdens deze schouw wordt een rondleiding </w:t>
      </w:r>
      <w:r w:rsidR="00A60D37" w:rsidRPr="00682D71">
        <w:rPr>
          <w:rFonts w:cs="Arial"/>
        </w:rPr>
        <w:t xml:space="preserve">door </w:t>
      </w:r>
      <w:r w:rsidR="00682D71">
        <w:rPr>
          <w:rFonts w:cs="Arial"/>
        </w:rPr>
        <w:t>zowel gebouw W&amp;N (bronlocatie) als het Onderzoeksgebouw (doellocatie) verzorgd. Het doel van de schouw is geïnteresseerden een goed beeld te geven van de aard, omvang en complexiteit van de opdracht</w:t>
      </w:r>
      <w:r w:rsidR="00F11811">
        <w:rPr>
          <w:rFonts w:cs="Arial"/>
        </w:rPr>
        <w:t xml:space="preserve"> </w:t>
      </w:r>
      <w:r w:rsidR="007E6277">
        <w:rPr>
          <w:rFonts w:cs="Arial"/>
        </w:rPr>
        <w:t xml:space="preserve">en de interne/externe logistiek </w:t>
      </w:r>
      <w:r w:rsidR="00682D71">
        <w:rPr>
          <w:rFonts w:cs="Arial"/>
        </w:rPr>
        <w:t>van bron</w:t>
      </w:r>
      <w:r w:rsidR="007E6277">
        <w:rPr>
          <w:rFonts w:cs="Arial"/>
        </w:rPr>
        <w:t>- en do</w:t>
      </w:r>
      <w:r w:rsidR="00682D71">
        <w:rPr>
          <w:rFonts w:cs="Arial"/>
        </w:rPr>
        <w:t xml:space="preserve">ellocatie. </w:t>
      </w:r>
      <w:r w:rsidR="00EA6E74">
        <w:rPr>
          <w:rFonts w:cs="Arial"/>
        </w:rPr>
        <w:t>Tijdens de schouw wor</w:t>
      </w:r>
      <w:r w:rsidR="00F11811">
        <w:rPr>
          <w:rFonts w:cs="Arial"/>
        </w:rPr>
        <w:t>d</w:t>
      </w:r>
      <w:r w:rsidR="0067626B">
        <w:rPr>
          <w:rFonts w:cs="Arial"/>
        </w:rPr>
        <w:t xml:space="preserve">en verschillende locaties </w:t>
      </w:r>
      <w:r w:rsidR="00EA6E74">
        <w:rPr>
          <w:rFonts w:cs="Arial"/>
        </w:rPr>
        <w:t>bezichtigd</w:t>
      </w:r>
      <w:r w:rsidR="0067626B">
        <w:rPr>
          <w:rFonts w:cs="Arial"/>
        </w:rPr>
        <w:t xml:space="preserve">, waaronder </w:t>
      </w:r>
      <w:r w:rsidR="00EA6E74">
        <w:rPr>
          <w:rFonts w:cs="Arial"/>
        </w:rPr>
        <w:t xml:space="preserve">de onderzoeksopstellingen die </w:t>
      </w:r>
      <w:r w:rsidR="00067C10">
        <w:rPr>
          <w:rFonts w:cs="Arial"/>
        </w:rPr>
        <w:t xml:space="preserve">als </w:t>
      </w:r>
      <w:r w:rsidR="00EA6E74">
        <w:rPr>
          <w:rFonts w:cs="Arial"/>
        </w:rPr>
        <w:t>case zijn opgenomen</w:t>
      </w:r>
      <w:r w:rsidR="00E70A0B">
        <w:rPr>
          <w:rFonts w:cs="Arial"/>
        </w:rPr>
        <w:t xml:space="preserve">. </w:t>
      </w:r>
    </w:p>
    <w:p w14:paraId="2AAF2974" w14:textId="77777777" w:rsidR="0067626B" w:rsidRDefault="0067626B" w:rsidP="0067626B">
      <w:pPr>
        <w:spacing w:line="300" w:lineRule="exact"/>
        <w:jc w:val="both"/>
        <w:rPr>
          <w:rFonts w:cs="Arial"/>
        </w:rPr>
      </w:pPr>
    </w:p>
    <w:p w14:paraId="3DF06064" w14:textId="002E0CCB" w:rsidR="0067626B" w:rsidRDefault="0087140C" w:rsidP="0067626B">
      <w:pPr>
        <w:spacing w:line="300" w:lineRule="exact"/>
        <w:jc w:val="both"/>
        <w:rPr>
          <w:rFonts w:cs="Arial"/>
        </w:rPr>
      </w:pPr>
      <w:r w:rsidRPr="00682D71">
        <w:rPr>
          <w:rFonts w:cs="Arial"/>
        </w:rPr>
        <w:t xml:space="preserve">De schouw </w:t>
      </w:r>
      <w:r w:rsidR="00D914BE" w:rsidRPr="00682D71">
        <w:rPr>
          <w:rFonts w:cs="Arial"/>
        </w:rPr>
        <w:t>vindt plaats</w:t>
      </w:r>
      <w:r w:rsidRPr="00682D71">
        <w:rPr>
          <w:rFonts w:cs="Arial"/>
        </w:rPr>
        <w:t xml:space="preserve"> op </w:t>
      </w:r>
      <w:r w:rsidR="00F11811" w:rsidRPr="0067626B">
        <w:rPr>
          <w:rFonts w:cs="Arial"/>
        </w:rPr>
        <w:t>27</w:t>
      </w:r>
      <w:r w:rsidR="00D914BE" w:rsidRPr="0067626B">
        <w:rPr>
          <w:rFonts w:cs="Arial"/>
        </w:rPr>
        <w:t xml:space="preserve"> maart 202</w:t>
      </w:r>
      <w:r w:rsidR="00F11811" w:rsidRPr="0067626B">
        <w:rPr>
          <w:rFonts w:cs="Arial"/>
        </w:rPr>
        <w:t>4</w:t>
      </w:r>
      <w:r w:rsidR="00D914BE" w:rsidRPr="0067626B">
        <w:rPr>
          <w:rFonts w:cs="Arial"/>
        </w:rPr>
        <w:t xml:space="preserve"> </w:t>
      </w:r>
      <w:r w:rsidR="00132657" w:rsidRPr="0067626B">
        <w:rPr>
          <w:rFonts w:cs="Arial"/>
        </w:rPr>
        <w:t>van</w:t>
      </w:r>
      <w:r w:rsidR="00D914BE" w:rsidRPr="0067626B">
        <w:rPr>
          <w:rFonts w:cs="Arial"/>
        </w:rPr>
        <w:t xml:space="preserve"> </w:t>
      </w:r>
      <w:r w:rsidR="00E704F3" w:rsidRPr="3A573BBD">
        <w:rPr>
          <w:rFonts w:cs="Arial"/>
        </w:rPr>
        <w:t>8.</w:t>
      </w:r>
      <w:r w:rsidR="00E530C4">
        <w:rPr>
          <w:rFonts w:cs="Arial"/>
        </w:rPr>
        <w:t>45</w:t>
      </w:r>
      <w:r w:rsidR="00E70A0B" w:rsidRPr="3A573BBD">
        <w:rPr>
          <w:rFonts w:cs="Arial"/>
        </w:rPr>
        <w:t xml:space="preserve"> </w:t>
      </w:r>
      <w:r w:rsidR="00132657" w:rsidRPr="3A573BBD">
        <w:rPr>
          <w:rFonts w:cs="Arial"/>
        </w:rPr>
        <w:t xml:space="preserve">tot </w:t>
      </w:r>
      <w:r w:rsidR="00E704F3" w:rsidRPr="3A573BBD">
        <w:rPr>
          <w:rFonts w:cs="Arial"/>
        </w:rPr>
        <w:t xml:space="preserve">uiterlijk </w:t>
      </w:r>
      <w:r w:rsidR="52C67257" w:rsidRPr="12B298A8">
        <w:rPr>
          <w:rFonts w:cs="Arial"/>
        </w:rPr>
        <w:t>1</w:t>
      </w:r>
      <w:r w:rsidR="4427E720" w:rsidRPr="12B298A8">
        <w:rPr>
          <w:rFonts w:cs="Arial"/>
        </w:rPr>
        <w:t>2</w:t>
      </w:r>
      <w:r w:rsidR="00E704F3" w:rsidRPr="3A573BBD">
        <w:rPr>
          <w:rFonts w:cs="Arial"/>
        </w:rPr>
        <w:t>.00</w:t>
      </w:r>
      <w:r w:rsidR="00E70A0B" w:rsidRPr="3A573BBD">
        <w:rPr>
          <w:rFonts w:cs="Arial"/>
        </w:rPr>
        <w:t xml:space="preserve"> </w:t>
      </w:r>
      <w:r w:rsidR="00D914BE" w:rsidRPr="3A573BBD">
        <w:rPr>
          <w:rFonts w:cs="Arial"/>
        </w:rPr>
        <w:t>uur</w:t>
      </w:r>
      <w:r w:rsidRPr="3A573BBD">
        <w:rPr>
          <w:rFonts w:cs="Arial"/>
        </w:rPr>
        <w:t>.</w:t>
      </w:r>
      <w:r w:rsidRPr="00682D71">
        <w:rPr>
          <w:rFonts w:cs="Arial"/>
        </w:rPr>
        <w:t xml:space="preserve"> </w:t>
      </w:r>
      <w:r w:rsidR="0067626B">
        <w:rPr>
          <w:rFonts w:cs="Arial"/>
        </w:rPr>
        <w:t xml:space="preserve">Startpunt is gebouw W&amp;N, </w:t>
      </w:r>
      <w:r w:rsidR="0067626B" w:rsidRPr="0067626B">
        <w:rPr>
          <w:rFonts w:cs="Arial"/>
        </w:rPr>
        <w:t>De Boelelaan 1085, 1081 HV Amsterdam.</w:t>
      </w:r>
      <w:r w:rsidR="0067626B">
        <w:rPr>
          <w:rFonts w:cs="Arial"/>
        </w:rPr>
        <w:t xml:space="preserve"> </w:t>
      </w:r>
      <w:r w:rsidR="00E70A0B">
        <w:rPr>
          <w:rFonts w:cs="Arial"/>
        </w:rPr>
        <w:t xml:space="preserve">Er </w:t>
      </w:r>
      <w:r w:rsidRPr="00682D71">
        <w:rPr>
          <w:rFonts w:cs="Arial"/>
        </w:rPr>
        <w:t xml:space="preserve">kunnen maximaal </w:t>
      </w:r>
      <w:r w:rsidR="0090557F">
        <w:rPr>
          <w:rFonts w:cs="Arial"/>
        </w:rPr>
        <w:t>twee (</w:t>
      </w:r>
      <w:r w:rsidRPr="00682D71">
        <w:rPr>
          <w:rFonts w:cs="Arial"/>
        </w:rPr>
        <w:t>2</w:t>
      </w:r>
      <w:r w:rsidR="0090557F">
        <w:rPr>
          <w:rFonts w:cs="Arial"/>
        </w:rPr>
        <w:t>)</w:t>
      </w:r>
      <w:r w:rsidRPr="00682D71">
        <w:rPr>
          <w:rFonts w:cs="Arial"/>
        </w:rPr>
        <w:t xml:space="preserve"> personen per Inschrijver aanwezig zijn, mits deze zich 2 werkdagen voor de bijeenkomst hebben aangemeld via de berichtenmodule van TenderNed onder vermelding van schouw, aanbesteding ‘</w:t>
      </w:r>
      <w:r w:rsidR="00E70A0B">
        <w:rPr>
          <w:rFonts w:cs="Arial"/>
        </w:rPr>
        <w:t xml:space="preserve">Verhuizing van W&amp;N naar </w:t>
      </w:r>
      <w:r w:rsidR="0067626B">
        <w:rPr>
          <w:rFonts w:cs="Arial"/>
        </w:rPr>
        <w:t xml:space="preserve">VU </w:t>
      </w:r>
      <w:r w:rsidR="00E70A0B">
        <w:rPr>
          <w:rFonts w:cs="Arial"/>
        </w:rPr>
        <w:t>Onderzoeksgebouw’</w:t>
      </w:r>
      <w:r w:rsidRPr="00682D71">
        <w:rPr>
          <w:rFonts w:cs="Arial"/>
        </w:rPr>
        <w:t xml:space="preserve">, naam en functie van de aanwezige personen. Inschrijvers ontvangen een bevestiging van deze aanmelding. In deze bevestiging </w:t>
      </w:r>
      <w:r w:rsidR="0067626B">
        <w:rPr>
          <w:rFonts w:cs="Arial"/>
        </w:rPr>
        <w:t>worden</w:t>
      </w:r>
      <w:r w:rsidRPr="00682D71">
        <w:rPr>
          <w:rFonts w:cs="Arial"/>
        </w:rPr>
        <w:t xml:space="preserve"> exacte locatie en planning bekend </w:t>
      </w:r>
      <w:r w:rsidRPr="00D77EF4">
        <w:rPr>
          <w:rFonts w:cs="Arial"/>
        </w:rPr>
        <w:t xml:space="preserve">gemaakt. </w:t>
      </w:r>
      <w:r w:rsidR="00334AEA" w:rsidRPr="00D77EF4">
        <w:rPr>
          <w:rFonts w:cs="Arial"/>
        </w:rPr>
        <w:t>De VU stelt veiligheidshesjes beschikbaar.</w:t>
      </w:r>
      <w:r w:rsidRPr="00682D71">
        <w:rPr>
          <w:rFonts w:cs="Arial"/>
        </w:rPr>
        <w:t xml:space="preserve"> </w:t>
      </w:r>
      <w:bookmarkEnd w:id="134"/>
    </w:p>
    <w:p w14:paraId="4E6CE2D8" w14:textId="77777777" w:rsidR="0067626B" w:rsidRDefault="0067626B" w:rsidP="0067626B">
      <w:pPr>
        <w:spacing w:line="300" w:lineRule="exact"/>
        <w:jc w:val="both"/>
        <w:rPr>
          <w:rFonts w:cs="Arial"/>
        </w:rPr>
      </w:pPr>
    </w:p>
    <w:p w14:paraId="1110EF60" w14:textId="6B3D25FB" w:rsidR="0067626B" w:rsidRDefault="0067626B" w:rsidP="0067626B">
      <w:pPr>
        <w:spacing w:line="300" w:lineRule="exact"/>
        <w:jc w:val="both"/>
        <w:rPr>
          <w:rFonts w:cs="Arial"/>
        </w:rPr>
      </w:pPr>
      <w:r w:rsidRPr="0067626B">
        <w:rPr>
          <w:rFonts w:cs="Arial"/>
        </w:rPr>
        <w:t>Inschrijver wordt verzocht eventuele vragen met betrekking tot de schouw uiterlijk twee</w:t>
      </w:r>
      <w:r w:rsidR="0090557F">
        <w:rPr>
          <w:rFonts w:cs="Arial"/>
        </w:rPr>
        <w:t xml:space="preserve"> (2</w:t>
      </w:r>
      <w:r w:rsidRPr="0067626B">
        <w:rPr>
          <w:rFonts w:cs="Arial"/>
        </w:rPr>
        <w:t xml:space="preserve">) dagen voor de schouw in te dienen op o.v.v. aanbesteding ‘Verhuizing W&amp;N naar </w:t>
      </w:r>
      <w:r>
        <w:rPr>
          <w:rFonts w:cs="Arial"/>
        </w:rPr>
        <w:t>VU Onderzoeksgebouw’</w:t>
      </w:r>
      <w:r w:rsidRPr="0067626B">
        <w:rPr>
          <w:rFonts w:cs="Arial"/>
        </w:rPr>
        <w:t>. Tijdens de schouw zullen de ingediende vragen die van toepassing zijn op de schouw worden behandeld en is er gelegenheid tot het stellen van aanvullende vragen. Alle gestelde vragen inclusief de antwoorden worden onderdeel van de nota van inlichtingen. Gestelde vragen die geen betrekking hebben op de schouw worden beantwoord in de nota van inlichtingen.</w:t>
      </w:r>
    </w:p>
    <w:p w14:paraId="34272E83" w14:textId="77777777" w:rsidR="0067626B" w:rsidRDefault="0067626B" w:rsidP="0067626B">
      <w:pPr>
        <w:spacing w:line="300" w:lineRule="exact"/>
        <w:jc w:val="both"/>
        <w:rPr>
          <w:rFonts w:cs="Arial"/>
        </w:rPr>
      </w:pPr>
    </w:p>
    <w:p w14:paraId="5D061D3F" w14:textId="516CEED4" w:rsidR="00E21EE8" w:rsidRDefault="00E21EE8" w:rsidP="0067626B">
      <w:pPr>
        <w:spacing w:line="300" w:lineRule="exact"/>
        <w:jc w:val="both"/>
        <w:rPr>
          <w:rFonts w:cs="Arial"/>
        </w:rPr>
      </w:pPr>
      <w:r w:rsidRPr="0067626B">
        <w:rPr>
          <w:rFonts w:cs="Arial"/>
        </w:rPr>
        <w:t xml:space="preserve">Indien tussen de schouw en het moment van indienen offertes bij Inschrijvers de behoefte ontstaat aanvullend locaties binnen de VU te bezichtigen, is de VU bereid hieraan mee te werken. U kunt zich hiervoor aanmelden op het e-mailadres: aanbestedingen@vu.nl onder vermelding van aanvullende schouw, aanbesteding “Verhuizing WN naar </w:t>
      </w:r>
      <w:r w:rsidR="1A94FCF5" w:rsidRPr="005C4FE1">
        <w:rPr>
          <w:rFonts w:cs="Arial"/>
        </w:rPr>
        <w:t>VU Onderzoeksgebouw</w:t>
      </w:r>
      <w:r w:rsidR="5F24CF5D" w:rsidRPr="005C4FE1">
        <w:rPr>
          <w:rFonts w:cs="Arial"/>
        </w:rPr>
        <w:t>”.</w:t>
      </w:r>
    </w:p>
    <w:p w14:paraId="7815602A" w14:textId="77777777" w:rsidR="00E21EE8" w:rsidRPr="007124C8" w:rsidRDefault="00E21EE8" w:rsidP="00E704F3">
      <w:pPr>
        <w:spacing w:line="300" w:lineRule="exact"/>
        <w:jc w:val="both"/>
        <w:rPr>
          <w:rFonts w:cs="Arial"/>
        </w:rPr>
      </w:pPr>
    </w:p>
    <w:p w14:paraId="08569117" w14:textId="77777777" w:rsidR="0087140C" w:rsidRPr="0085639E" w:rsidRDefault="0087140C" w:rsidP="00274609">
      <w:pPr>
        <w:pStyle w:val="Heading2"/>
        <w:spacing w:line="300" w:lineRule="exact"/>
      </w:pPr>
      <w:bookmarkStart w:id="136" w:name="_Toc528223791"/>
      <w:bookmarkStart w:id="137" w:name="_Toc528225703"/>
      <w:bookmarkStart w:id="138" w:name="_Toc528746300"/>
      <w:bookmarkStart w:id="139" w:name="_Toc529192596"/>
      <w:bookmarkStart w:id="140" w:name="_Toc160724180"/>
      <w:r w:rsidRPr="00E12CDE">
        <w:t>TenderNed</w:t>
      </w:r>
      <w:bookmarkEnd w:id="136"/>
      <w:bookmarkEnd w:id="137"/>
      <w:bookmarkEnd w:id="138"/>
      <w:bookmarkEnd w:id="139"/>
      <w:bookmarkEnd w:id="140"/>
    </w:p>
    <w:p w14:paraId="7B7890EF" w14:textId="6E885D83" w:rsidR="0087140C" w:rsidRPr="00441C45" w:rsidRDefault="0087140C" w:rsidP="00274609">
      <w:pPr>
        <w:spacing w:line="300" w:lineRule="exact"/>
        <w:jc w:val="both"/>
        <w:rPr>
          <w:rFonts w:cs="Arial"/>
        </w:rPr>
      </w:pPr>
      <w:r w:rsidRPr="00441C45">
        <w:rPr>
          <w:rFonts w:cs="Arial"/>
        </w:rPr>
        <w:t xml:space="preserve">TenderNed is het online marktplein voor aanbestedingen van de Nederlandse overheid. Op 1 april 2013 is de Aanbestedingswet in werking getreden. Deze wet verplicht alle aanbestedende diensten in Nederland om al hun openbare aanbestedingen eerst op TenderNed te publiceren. De overheid bevordert zo dat alle aanbestedingen van de overheid op één plek zijn te vinden. </w:t>
      </w:r>
    </w:p>
    <w:p w14:paraId="5B5D127D" w14:textId="77777777" w:rsidR="0087140C" w:rsidRPr="00441C45" w:rsidRDefault="0087140C" w:rsidP="00274609">
      <w:pPr>
        <w:spacing w:line="300" w:lineRule="exact"/>
        <w:jc w:val="both"/>
        <w:rPr>
          <w:rFonts w:cs="Arial"/>
        </w:rPr>
      </w:pPr>
    </w:p>
    <w:p w14:paraId="051278C2" w14:textId="77777777" w:rsidR="0067626B" w:rsidRDefault="0087140C" w:rsidP="0067626B">
      <w:pPr>
        <w:spacing w:line="300" w:lineRule="exact"/>
        <w:jc w:val="both"/>
        <w:rPr>
          <w:rFonts w:cs="Arial"/>
        </w:rPr>
      </w:pPr>
      <w:r w:rsidRPr="00441C45">
        <w:rPr>
          <w:rFonts w:cs="Arial"/>
        </w:rPr>
        <w:t xml:space="preserve">TenderNed maakt voor het registreren en inloggen van ondernemers gebruik van </w:t>
      </w:r>
      <w:proofErr w:type="spellStart"/>
      <w:r w:rsidRPr="00441C45">
        <w:rPr>
          <w:rFonts w:cs="Arial"/>
        </w:rPr>
        <w:t>eHerkenning</w:t>
      </w:r>
      <w:proofErr w:type="spellEnd"/>
      <w:r w:rsidRPr="00441C45">
        <w:rPr>
          <w:rFonts w:cs="Arial"/>
        </w:rPr>
        <w:t xml:space="preserve">. Voor het inloggen en registreren in TenderNed is een </w:t>
      </w:r>
      <w:proofErr w:type="spellStart"/>
      <w:r w:rsidRPr="00441C45">
        <w:rPr>
          <w:rFonts w:cs="Arial"/>
        </w:rPr>
        <w:t>eHerkenningsmiddel</w:t>
      </w:r>
      <w:proofErr w:type="spellEnd"/>
      <w:r w:rsidRPr="00441C45">
        <w:rPr>
          <w:rFonts w:cs="Arial"/>
        </w:rPr>
        <w:t xml:space="preserve"> nodig. Voor meer informatie over </w:t>
      </w:r>
      <w:proofErr w:type="spellStart"/>
      <w:r w:rsidRPr="00441C45">
        <w:rPr>
          <w:rFonts w:cs="Arial"/>
        </w:rPr>
        <w:t>eHerkenning</w:t>
      </w:r>
      <w:proofErr w:type="spellEnd"/>
      <w:r w:rsidRPr="00441C45">
        <w:rPr>
          <w:rFonts w:cs="Arial"/>
        </w:rPr>
        <w:t xml:space="preserve"> zie ook het Stappenplan Digitaal Inschrijven op overheidsopdrachten via </w:t>
      </w:r>
      <w:hyperlink r:id="rId17" w:history="1">
        <w:r w:rsidR="007124C8" w:rsidRPr="00EB456C">
          <w:rPr>
            <w:rStyle w:val="Hyperlink"/>
            <w:rFonts w:cs="Arial"/>
          </w:rPr>
          <w:t>www.tenderned.nl</w:t>
        </w:r>
      </w:hyperlink>
      <w:r w:rsidRPr="00441C45">
        <w:rPr>
          <w:rFonts w:cs="Arial"/>
        </w:rPr>
        <w:t>.</w:t>
      </w:r>
    </w:p>
    <w:p w14:paraId="505E4636" w14:textId="77777777" w:rsidR="0067626B" w:rsidRDefault="0067626B" w:rsidP="0067626B">
      <w:pPr>
        <w:spacing w:line="300" w:lineRule="exact"/>
        <w:jc w:val="both"/>
        <w:rPr>
          <w:rFonts w:cs="Arial"/>
        </w:rPr>
      </w:pPr>
    </w:p>
    <w:p w14:paraId="09354775" w14:textId="77777777" w:rsidR="0087140C" w:rsidRPr="00885F17" w:rsidRDefault="0087140C" w:rsidP="00274609">
      <w:pPr>
        <w:pStyle w:val="Heading2"/>
        <w:spacing w:line="300" w:lineRule="exact"/>
      </w:pPr>
      <w:bookmarkStart w:id="141" w:name="_Toc378152421"/>
      <w:bookmarkStart w:id="142" w:name="_Toc528223792"/>
      <w:bookmarkStart w:id="143" w:name="_Toc528225704"/>
      <w:bookmarkStart w:id="144" w:name="_Toc528746301"/>
      <w:bookmarkStart w:id="145" w:name="_Toc529192597"/>
      <w:bookmarkStart w:id="146" w:name="_Toc160724181"/>
      <w:r w:rsidRPr="00885F17">
        <w:t xml:space="preserve">Vragen en </w:t>
      </w:r>
      <w:r w:rsidRPr="00E12CDE">
        <w:t>klachtenafhandeling</w:t>
      </w:r>
      <w:bookmarkEnd w:id="141"/>
      <w:bookmarkEnd w:id="142"/>
      <w:bookmarkEnd w:id="143"/>
      <w:bookmarkEnd w:id="144"/>
      <w:bookmarkEnd w:id="145"/>
      <w:bookmarkEnd w:id="146"/>
      <w:r w:rsidRPr="00885F17">
        <w:t xml:space="preserve"> </w:t>
      </w:r>
    </w:p>
    <w:p w14:paraId="1747B6E0" w14:textId="00784D46" w:rsidR="00EB59D5" w:rsidRDefault="0087140C" w:rsidP="00274609">
      <w:pPr>
        <w:overflowPunct w:val="0"/>
        <w:autoSpaceDE w:val="0"/>
        <w:autoSpaceDN w:val="0"/>
        <w:adjustRightInd w:val="0"/>
        <w:spacing w:line="300" w:lineRule="exact"/>
        <w:jc w:val="both"/>
        <w:textAlignment w:val="baseline"/>
        <w:rPr>
          <w:rFonts w:cs="Arial"/>
          <w:b/>
          <w:bCs/>
          <w:caps/>
          <w:kern w:val="32"/>
          <w:sz w:val="28"/>
          <w:szCs w:val="24"/>
        </w:rPr>
      </w:pPr>
      <w:r w:rsidRPr="007124C8">
        <w:rPr>
          <w:rFonts w:cs="Arial"/>
        </w:rPr>
        <w:t xml:space="preserve">Als u in algemene zin vragen of opmerkingen heeft over het aanbestedingsbeleid van de VU, of als u meent dat u tijdens enige aanbestedingsprocedure van de VU onjuist bent of wordt behandeld of uw vragen niet naar behoren zijn beantwoord, kunt u contact opnemen met de heer Remco Stel, Inkoopmanager van de VU via e-mail </w:t>
      </w:r>
      <w:hyperlink r:id="rId18" w:history="1">
        <w:r w:rsidRPr="007124C8">
          <w:t>r.stel@vu.nl</w:t>
        </w:r>
      </w:hyperlink>
      <w:r w:rsidRPr="007124C8">
        <w:rPr>
          <w:rFonts w:cs="Arial"/>
        </w:rPr>
        <w:t>. U ontvangt een bevestiging van uw vraag of klacht inclusief een te verwachten afhandeltermijn.</w:t>
      </w:r>
      <w:r w:rsidR="00EB59D5">
        <w:rPr>
          <w:rFonts w:cs="Arial"/>
          <w:b/>
          <w:bCs/>
          <w:caps/>
          <w:kern w:val="32"/>
          <w:sz w:val="28"/>
          <w:szCs w:val="24"/>
        </w:rPr>
        <w:br w:type="page"/>
      </w:r>
    </w:p>
    <w:p w14:paraId="30301AFF" w14:textId="77777777" w:rsidR="00EB59D5" w:rsidRPr="00145996" w:rsidRDefault="00EB59D5" w:rsidP="00274609">
      <w:pPr>
        <w:pStyle w:val="Heading1"/>
        <w:spacing w:line="300" w:lineRule="exact"/>
      </w:pPr>
      <w:bookmarkStart w:id="147" w:name="_Toc378152422"/>
      <w:bookmarkStart w:id="148" w:name="_Toc528223845"/>
      <w:bookmarkStart w:id="149" w:name="_Toc528225757"/>
      <w:bookmarkStart w:id="150" w:name="_Toc528746354"/>
      <w:bookmarkStart w:id="151" w:name="_Toc529192598"/>
      <w:bookmarkStart w:id="152" w:name="_Toc160724182"/>
      <w:r w:rsidRPr="00483F3D">
        <w:rPr>
          <w:rFonts w:eastAsiaTheme="minorHAnsi"/>
        </w:rPr>
        <w:t>Selectieprocedure</w:t>
      </w:r>
      <w:bookmarkEnd w:id="147"/>
      <w:bookmarkEnd w:id="148"/>
      <w:bookmarkEnd w:id="149"/>
      <w:bookmarkEnd w:id="150"/>
      <w:bookmarkEnd w:id="151"/>
      <w:bookmarkEnd w:id="152"/>
    </w:p>
    <w:p w14:paraId="40888300" w14:textId="12D2B3A4" w:rsidR="00EB59D5" w:rsidRDefault="00EB59D5" w:rsidP="00274609">
      <w:pPr>
        <w:tabs>
          <w:tab w:val="left" w:pos="720"/>
          <w:tab w:val="right" w:pos="7380"/>
        </w:tabs>
        <w:spacing w:line="300" w:lineRule="exact"/>
        <w:jc w:val="both"/>
        <w:rPr>
          <w:rFonts w:cs="Arial"/>
        </w:rPr>
      </w:pPr>
      <w:r w:rsidRPr="00145996">
        <w:rPr>
          <w:rFonts w:cs="Arial"/>
        </w:rPr>
        <w:t>In dit hoofdstuk wordt het selectieproces op hoofdlijnen beschreven. Tevens bevat dit hoofdstuk de verplichte en facultatieve uitsluitingsgronden en geschiktheidseisen.</w:t>
      </w:r>
    </w:p>
    <w:p w14:paraId="38425ED7" w14:textId="77777777" w:rsidR="00483F3D" w:rsidRPr="00145996" w:rsidRDefault="00483F3D" w:rsidP="00274609">
      <w:pPr>
        <w:tabs>
          <w:tab w:val="left" w:pos="720"/>
          <w:tab w:val="right" w:pos="7380"/>
        </w:tabs>
        <w:spacing w:line="300" w:lineRule="exact"/>
        <w:jc w:val="both"/>
        <w:rPr>
          <w:rFonts w:cs="Arial"/>
        </w:rPr>
      </w:pPr>
    </w:p>
    <w:p w14:paraId="50167316" w14:textId="77777777" w:rsidR="00EB59D5" w:rsidRPr="00422370" w:rsidRDefault="00EB59D5" w:rsidP="00274609">
      <w:pPr>
        <w:pStyle w:val="Heading2"/>
        <w:spacing w:line="300" w:lineRule="exact"/>
      </w:pPr>
      <w:bookmarkStart w:id="153" w:name="_Toc378152424"/>
      <w:bookmarkStart w:id="154" w:name="_Toc528223846"/>
      <w:bookmarkStart w:id="155" w:name="_Toc528225758"/>
      <w:bookmarkStart w:id="156" w:name="_Toc528746355"/>
      <w:bookmarkStart w:id="157" w:name="_Toc529192599"/>
      <w:bookmarkStart w:id="158" w:name="_Toc160724183"/>
      <w:r w:rsidRPr="003F0610">
        <w:t>Aanmelding</w:t>
      </w:r>
      <w:r w:rsidRPr="00422370">
        <w:t>, wijze van beoordelen</w:t>
      </w:r>
      <w:bookmarkEnd w:id="153"/>
      <w:bookmarkEnd w:id="154"/>
      <w:bookmarkEnd w:id="155"/>
      <w:bookmarkEnd w:id="156"/>
      <w:bookmarkEnd w:id="157"/>
      <w:bookmarkEnd w:id="158"/>
    </w:p>
    <w:p w14:paraId="66EBCDE1" w14:textId="00652B63" w:rsidR="00EB59D5" w:rsidRPr="00422370" w:rsidRDefault="00EB59D5" w:rsidP="00274609">
      <w:pPr>
        <w:spacing w:line="300" w:lineRule="exact"/>
        <w:jc w:val="both"/>
        <w:rPr>
          <w:rFonts w:cs="Arial"/>
        </w:rPr>
      </w:pPr>
      <w:r w:rsidRPr="00422370">
        <w:rPr>
          <w:rFonts w:cs="Arial"/>
        </w:rPr>
        <w:t xml:space="preserve">Bij deze </w:t>
      </w:r>
      <w:r w:rsidR="00F8165F">
        <w:rPr>
          <w:rFonts w:cs="Arial"/>
        </w:rPr>
        <w:t>o</w:t>
      </w:r>
      <w:r w:rsidRPr="00422370">
        <w:rPr>
          <w:rFonts w:cs="Arial"/>
        </w:rPr>
        <w:t xml:space="preserve">fferteaanvraag is </w:t>
      </w:r>
      <w:r w:rsidRPr="007962EA">
        <w:rPr>
          <w:rFonts w:cs="Arial"/>
        </w:rPr>
        <w:t>als</w:t>
      </w:r>
      <w:r w:rsidR="0010133F" w:rsidRPr="007962EA">
        <w:rPr>
          <w:rFonts w:cs="Arial"/>
        </w:rPr>
        <w:t xml:space="preserve"> b</w:t>
      </w:r>
      <w:r w:rsidRPr="007962EA">
        <w:rPr>
          <w:rFonts w:cs="Arial"/>
        </w:rPr>
        <w:t xml:space="preserve">ijlage </w:t>
      </w:r>
      <w:r w:rsidR="0010133F" w:rsidRPr="007962EA">
        <w:rPr>
          <w:rFonts w:cs="Arial"/>
        </w:rPr>
        <w:t>A</w:t>
      </w:r>
      <w:r w:rsidR="0010133F">
        <w:rPr>
          <w:rFonts w:cs="Arial"/>
        </w:rPr>
        <w:t xml:space="preserve"> </w:t>
      </w:r>
      <w:r w:rsidRPr="00422370">
        <w:rPr>
          <w:rFonts w:cs="Arial"/>
        </w:rPr>
        <w:t>het elektronisch formulier ‘Uniform Europees Aanbestedingsdocument’ (UEA) gevoegd om maximale vergelijkbaarheid van de door Inschrijvers opgeleverde informatie te bewerkstellige</w:t>
      </w:r>
      <w:r w:rsidR="0010133F">
        <w:rPr>
          <w:rFonts w:cs="Arial"/>
        </w:rPr>
        <w:t>n</w:t>
      </w:r>
      <w:r w:rsidRPr="00422370">
        <w:rPr>
          <w:rFonts w:cs="Arial"/>
        </w:rPr>
        <w:t>.</w:t>
      </w:r>
      <w:r w:rsidR="000A67D5">
        <w:rPr>
          <w:rFonts w:cs="Arial"/>
        </w:rPr>
        <w:t xml:space="preserve"> </w:t>
      </w:r>
      <w:r w:rsidRPr="00422370">
        <w:rPr>
          <w:rFonts w:cs="Arial"/>
        </w:rPr>
        <w:t>Het UEA is in TenderNed opgesteld. De Inschrijver opent het betreffende UEA via de UEA-module in TenderNed, vult deze in en voegt het bestand, via de module, toe aan de Inschrijving. TenderNed genereert hiervan automatisch een XML- en een Pdf-bestand.</w:t>
      </w:r>
      <w:r w:rsidR="000A67D5">
        <w:rPr>
          <w:rFonts w:cs="Arial"/>
        </w:rPr>
        <w:t xml:space="preserve"> </w:t>
      </w:r>
      <w:r w:rsidRPr="00422370">
        <w:rPr>
          <w:rFonts w:cs="Arial"/>
        </w:rPr>
        <w:t xml:space="preserve">De Inschrijving door Inschrijver geschiedt door het indienen van het ingevulde en ondertekende ‘UEA’ inclusief de daarbij behorende overige te verstrekken gegevens. Door Inschrijving en ondertekening van het </w:t>
      </w:r>
      <w:r>
        <w:rPr>
          <w:rFonts w:cs="Arial"/>
        </w:rPr>
        <w:t>UEA</w:t>
      </w:r>
      <w:r w:rsidRPr="00422370">
        <w:rPr>
          <w:rFonts w:cs="Arial"/>
        </w:rPr>
        <w:t xml:space="preserve"> geeft de Inschrijver tevens te kennen akkoord te gaan met de procedure van aanbesteden.</w:t>
      </w:r>
    </w:p>
    <w:p w14:paraId="7F462C4B" w14:textId="77777777" w:rsidR="00EB59D5" w:rsidRPr="00422370" w:rsidRDefault="00EB59D5" w:rsidP="00274609">
      <w:pPr>
        <w:spacing w:line="300" w:lineRule="exact"/>
        <w:jc w:val="both"/>
        <w:rPr>
          <w:rFonts w:cs="Arial"/>
        </w:rPr>
      </w:pPr>
    </w:p>
    <w:p w14:paraId="421E273E" w14:textId="77777777" w:rsidR="00EB59D5" w:rsidRPr="00422370" w:rsidRDefault="00EB59D5" w:rsidP="00274609">
      <w:pPr>
        <w:spacing w:line="300" w:lineRule="exact"/>
        <w:jc w:val="both"/>
        <w:rPr>
          <w:rFonts w:cs="Arial"/>
        </w:rPr>
      </w:pPr>
      <w:r w:rsidRPr="00422370">
        <w:rPr>
          <w:rFonts w:cs="Arial"/>
        </w:rPr>
        <w:t xml:space="preserve">In de Aanbestedingswet is bepaald dat aanbestedende diensten in eerste instantie aan ondernemers alleen het </w:t>
      </w:r>
      <w:r>
        <w:rPr>
          <w:rFonts w:cs="Arial"/>
        </w:rPr>
        <w:t>UEA</w:t>
      </w:r>
      <w:r w:rsidRPr="00422370">
        <w:rPr>
          <w:rFonts w:cs="Arial"/>
        </w:rPr>
        <w:t xml:space="preserve">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w:t>
      </w:r>
      <w:r>
        <w:rPr>
          <w:rFonts w:cs="Arial"/>
        </w:rPr>
        <w:t>UEA</w:t>
      </w:r>
      <w:r w:rsidRPr="00422370">
        <w:rPr>
          <w:rFonts w:cs="Arial"/>
        </w:rPr>
        <w:t xml:space="preserve"> die ondernemers en aanbestedende diensten op grond van de wet moeten gebruiken.</w:t>
      </w:r>
    </w:p>
    <w:p w14:paraId="19D441E1" w14:textId="77777777" w:rsidR="00EB59D5" w:rsidRPr="00422370" w:rsidRDefault="00EB59D5" w:rsidP="00274609">
      <w:pPr>
        <w:spacing w:line="300" w:lineRule="exact"/>
        <w:jc w:val="both"/>
        <w:rPr>
          <w:rFonts w:cs="Arial"/>
        </w:rPr>
      </w:pPr>
    </w:p>
    <w:p w14:paraId="7EF00BBB" w14:textId="77777777" w:rsidR="00EB59D5" w:rsidRPr="00422370" w:rsidRDefault="00EB59D5" w:rsidP="00274609">
      <w:pPr>
        <w:spacing w:line="300" w:lineRule="exact"/>
        <w:jc w:val="both"/>
        <w:rPr>
          <w:rFonts w:cs="Arial"/>
        </w:rPr>
      </w:pPr>
      <w:r w:rsidRPr="00422370">
        <w:rPr>
          <w:rFonts w:cs="Arial"/>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9FF1193" w14:textId="77777777" w:rsidR="00EB59D5" w:rsidRPr="00422370" w:rsidRDefault="00EB59D5" w:rsidP="00274609">
      <w:pPr>
        <w:spacing w:line="300" w:lineRule="exact"/>
        <w:jc w:val="both"/>
        <w:rPr>
          <w:rFonts w:cs="Arial"/>
        </w:rPr>
      </w:pPr>
    </w:p>
    <w:p w14:paraId="29520BFF" w14:textId="77777777" w:rsidR="00EB59D5" w:rsidRPr="00422370" w:rsidRDefault="00EB59D5" w:rsidP="00274609">
      <w:pPr>
        <w:spacing w:line="300" w:lineRule="exact"/>
        <w:jc w:val="both"/>
        <w:rPr>
          <w:rFonts w:cs="Arial"/>
        </w:rPr>
      </w:pPr>
      <w:r w:rsidRPr="00422370">
        <w:rPr>
          <w:rFonts w:cs="Arial"/>
        </w:rPr>
        <w:t xml:space="preserve">Aanvullend stelt de Aanbestedingswet ook een gedragsverklaring aanbesteden (GVA) verplicht voor het inschrijven op een aanbestedingsprocedure. De GVA geldt als bewijs dat voor een Inschrijver of </w:t>
      </w:r>
      <w:r w:rsidRPr="009A7A8E">
        <w:rPr>
          <w:rFonts w:cs="Arial"/>
        </w:rPr>
        <w:t>inschrijving</w:t>
      </w:r>
      <w:r w:rsidRPr="00422370">
        <w:rPr>
          <w:rFonts w:cs="Arial"/>
        </w:rPr>
        <w:t xml:space="preserve"> bepaalde uitsluitingsgronden welke opgenomen zijn in het </w:t>
      </w:r>
      <w:r>
        <w:rPr>
          <w:rFonts w:cs="Arial"/>
        </w:rPr>
        <w:t>UEA</w:t>
      </w:r>
      <w:r w:rsidRPr="00422370">
        <w:rPr>
          <w:rFonts w:cs="Arial"/>
        </w:rPr>
        <w:t xml:space="preserve">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4BA2F613" w14:textId="77777777" w:rsidR="00EB59D5" w:rsidRPr="00422370" w:rsidRDefault="00EB59D5" w:rsidP="00274609">
      <w:pPr>
        <w:spacing w:line="300" w:lineRule="exact"/>
        <w:jc w:val="both"/>
        <w:rPr>
          <w:rFonts w:cs="Arial"/>
        </w:rPr>
      </w:pPr>
    </w:p>
    <w:p w14:paraId="45C718D5" w14:textId="2090F6B4" w:rsidR="00EB59D5" w:rsidRPr="003155DC" w:rsidRDefault="00EB59D5" w:rsidP="00274609">
      <w:pPr>
        <w:pBdr>
          <w:top w:val="single" w:sz="4" w:space="1" w:color="auto"/>
          <w:left w:val="single" w:sz="4" w:space="4" w:color="auto"/>
          <w:bottom w:val="single" w:sz="4" w:space="1" w:color="auto"/>
          <w:right w:val="single" w:sz="4" w:space="4" w:color="auto"/>
        </w:pBdr>
        <w:shd w:val="clear" w:color="auto" w:fill="0089CF"/>
        <w:spacing w:line="300" w:lineRule="exact"/>
        <w:ind w:left="142"/>
        <w:jc w:val="center"/>
        <w:rPr>
          <w:b/>
          <w:color w:val="FFFFFF" w:themeColor="background1"/>
        </w:rPr>
      </w:pPr>
      <w:r w:rsidRPr="003155DC">
        <w:rPr>
          <w:b/>
          <w:color w:val="FFFFFF" w:themeColor="background1"/>
        </w:rPr>
        <w:t xml:space="preserve">Als de opdracht voorlopig aan u wordt gegund, dient u binnen 5 </w:t>
      </w:r>
      <w:r w:rsidR="33367EA1" w:rsidRPr="28A54FA2">
        <w:rPr>
          <w:b/>
          <w:bCs/>
          <w:color w:val="FFFFFF" w:themeColor="background1"/>
        </w:rPr>
        <w:t>werk</w:t>
      </w:r>
      <w:r w:rsidRPr="28A54FA2">
        <w:rPr>
          <w:b/>
          <w:bCs/>
          <w:color w:val="FFFFFF" w:themeColor="background1"/>
        </w:rPr>
        <w:t>dagen</w:t>
      </w:r>
      <w:r w:rsidRPr="003155DC">
        <w:rPr>
          <w:b/>
          <w:color w:val="FFFFFF" w:themeColor="background1"/>
        </w:rPr>
        <w:t xml:space="preserve"> de bewijsstukken uit het </w:t>
      </w:r>
      <w:r>
        <w:rPr>
          <w:b/>
          <w:color w:val="FFFFFF" w:themeColor="background1"/>
        </w:rPr>
        <w:t>UEA</w:t>
      </w:r>
      <w:r w:rsidRPr="003155DC">
        <w:rPr>
          <w:b/>
          <w:color w:val="FFFFFF" w:themeColor="background1"/>
        </w:rPr>
        <w:t xml:space="preserve"> te overleggen.</w:t>
      </w:r>
    </w:p>
    <w:p w14:paraId="02108CBB" w14:textId="77777777" w:rsidR="00EB59D5" w:rsidRPr="00422370" w:rsidRDefault="00EB59D5" w:rsidP="00274609">
      <w:pPr>
        <w:spacing w:line="300" w:lineRule="exact"/>
        <w:jc w:val="both"/>
        <w:rPr>
          <w:rFonts w:cs="Arial"/>
        </w:rPr>
      </w:pPr>
    </w:p>
    <w:p w14:paraId="4FF3A43F" w14:textId="77777777" w:rsidR="00EB59D5" w:rsidRPr="00422370" w:rsidRDefault="00EB59D5" w:rsidP="00274609">
      <w:pPr>
        <w:pStyle w:val="Bodytekst"/>
        <w:jc w:val="both"/>
      </w:pPr>
      <w:r w:rsidRPr="00422370">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0F0D536" w14:textId="77777777" w:rsidR="00EB59D5" w:rsidRPr="00422370" w:rsidRDefault="00EB59D5" w:rsidP="00274609">
      <w:pPr>
        <w:spacing w:line="300" w:lineRule="exact"/>
        <w:jc w:val="both"/>
        <w:rPr>
          <w:rFonts w:cs="Arial"/>
        </w:rPr>
      </w:pPr>
    </w:p>
    <w:p w14:paraId="42305EAB" w14:textId="77777777" w:rsidR="00EB59D5" w:rsidRPr="00422370" w:rsidRDefault="00EB59D5" w:rsidP="00274609">
      <w:pPr>
        <w:spacing w:line="300" w:lineRule="exact"/>
        <w:jc w:val="both"/>
        <w:rPr>
          <w:rFonts w:cs="Arial"/>
        </w:rPr>
      </w:pPr>
      <w:r w:rsidRPr="00422370">
        <w:rPr>
          <w:rFonts w:cs="Arial"/>
        </w:rPr>
        <w:t>De gedragsverklaring aanbesteden kan worden aangevraagd via onderstaande link:</w:t>
      </w:r>
    </w:p>
    <w:p w14:paraId="54ACAF18" w14:textId="515B372A" w:rsidR="00EB59D5" w:rsidRDefault="00DF7160" w:rsidP="00274609">
      <w:pPr>
        <w:spacing w:line="300" w:lineRule="exact"/>
        <w:jc w:val="both"/>
        <w:rPr>
          <w:color w:val="0000FF"/>
        </w:rPr>
      </w:pPr>
      <w:hyperlink r:id="rId19" w:history="1">
        <w:r w:rsidR="00EB59D5" w:rsidRPr="00422370">
          <w:rPr>
            <w:color w:val="0000FF"/>
          </w:rPr>
          <w:t>https://www.justis.nl/producten/gva/gva-aanvragen/</w:t>
        </w:r>
      </w:hyperlink>
    </w:p>
    <w:p w14:paraId="3360335B" w14:textId="77777777" w:rsidR="000A67D5" w:rsidRPr="00422370" w:rsidRDefault="000A67D5" w:rsidP="00274609">
      <w:pPr>
        <w:spacing w:line="300" w:lineRule="exact"/>
        <w:jc w:val="both"/>
        <w:rPr>
          <w:rFonts w:cs="Arial"/>
          <w:color w:val="0000FF"/>
        </w:rPr>
      </w:pPr>
    </w:p>
    <w:p w14:paraId="7FC617E9" w14:textId="2FF01AC3" w:rsidR="00EB59D5" w:rsidRPr="00422370" w:rsidRDefault="00B003C0" w:rsidP="00274609">
      <w:pPr>
        <w:pStyle w:val="Heading2"/>
        <w:spacing w:line="300" w:lineRule="exact"/>
      </w:pPr>
      <w:bookmarkStart w:id="159" w:name="_Toc378152425"/>
      <w:bookmarkStart w:id="160" w:name="_Ref231362424"/>
      <w:bookmarkStart w:id="161" w:name="_Toc528223847"/>
      <w:bookmarkStart w:id="162" w:name="_Toc528225759"/>
      <w:bookmarkStart w:id="163" w:name="_Toc528746356"/>
      <w:bookmarkStart w:id="164" w:name="_Toc529192600"/>
      <w:bookmarkStart w:id="165" w:name="_Toc160724184"/>
      <w:r>
        <w:t xml:space="preserve">Beoordelingsaspecten </w:t>
      </w:r>
      <w:r w:rsidR="00EB59D5" w:rsidRPr="00422370">
        <w:t>Inschrijving</w:t>
      </w:r>
      <w:bookmarkEnd w:id="165"/>
      <w:r>
        <w:t xml:space="preserve"> </w:t>
      </w:r>
      <w:bookmarkEnd w:id="159"/>
      <w:bookmarkEnd w:id="160"/>
      <w:bookmarkEnd w:id="161"/>
      <w:bookmarkEnd w:id="162"/>
      <w:bookmarkEnd w:id="163"/>
      <w:bookmarkEnd w:id="164"/>
    </w:p>
    <w:p w14:paraId="6D9050EF" w14:textId="77777777" w:rsidR="00EB59D5" w:rsidRPr="00422370" w:rsidRDefault="00EB59D5" w:rsidP="00274609">
      <w:pPr>
        <w:spacing w:line="300" w:lineRule="exact"/>
        <w:jc w:val="both"/>
        <w:rPr>
          <w:rFonts w:cs="Arial"/>
        </w:rPr>
      </w:pPr>
      <w:r w:rsidRPr="00422370">
        <w:rPr>
          <w:rFonts w:cs="Arial"/>
        </w:rPr>
        <w:t>De Inschrijving wordt beoordeeld op:</w:t>
      </w:r>
    </w:p>
    <w:p w14:paraId="547DD470" w14:textId="77777777" w:rsidR="00EB59D5" w:rsidRPr="00422370" w:rsidRDefault="00EB59D5" w:rsidP="00274609">
      <w:pPr>
        <w:pStyle w:val="Opsomming1"/>
        <w:jc w:val="both"/>
      </w:pPr>
      <w:bookmarkStart w:id="166" w:name="_Ref231362420"/>
      <w:r w:rsidRPr="00422370">
        <w:t>Juistheid en volledigheid;</w:t>
      </w:r>
      <w:bookmarkEnd w:id="166"/>
    </w:p>
    <w:p w14:paraId="7A4BB103" w14:textId="77777777" w:rsidR="00EB59D5" w:rsidRPr="00422370" w:rsidRDefault="00EB59D5" w:rsidP="00274609">
      <w:pPr>
        <w:pStyle w:val="Opsomming1"/>
        <w:jc w:val="both"/>
      </w:pPr>
      <w:r w:rsidRPr="00422370">
        <w:t>Verplichte uitsluitingsgronden;</w:t>
      </w:r>
    </w:p>
    <w:p w14:paraId="44D2C89C" w14:textId="77777777" w:rsidR="00EB59D5" w:rsidRPr="00422370" w:rsidRDefault="00EB59D5" w:rsidP="00274609">
      <w:pPr>
        <w:pStyle w:val="Opsomming1"/>
        <w:jc w:val="both"/>
      </w:pPr>
      <w:r w:rsidRPr="00422370">
        <w:t>Facultatieve uitsluitingsgronden;</w:t>
      </w:r>
    </w:p>
    <w:p w14:paraId="6566E0B6" w14:textId="77777777" w:rsidR="00EB59D5" w:rsidRPr="00422370" w:rsidRDefault="00EB59D5" w:rsidP="00274609">
      <w:pPr>
        <w:pStyle w:val="Opsomming1"/>
        <w:jc w:val="both"/>
      </w:pPr>
      <w:r w:rsidRPr="00422370">
        <w:t>Geschiktheidseisen;</w:t>
      </w:r>
    </w:p>
    <w:p w14:paraId="36C7905E" w14:textId="0C9EEF85" w:rsidR="00EB59D5" w:rsidRDefault="00EB59D5" w:rsidP="00274609">
      <w:pPr>
        <w:pStyle w:val="Opsomming1"/>
        <w:jc w:val="both"/>
      </w:pPr>
      <w:r w:rsidRPr="00422370">
        <w:t>Gunningeisen en -wensen.</w:t>
      </w:r>
    </w:p>
    <w:p w14:paraId="48578367" w14:textId="77777777" w:rsidR="000A67D5" w:rsidRPr="00422370" w:rsidRDefault="000A67D5" w:rsidP="00274609">
      <w:pPr>
        <w:pStyle w:val="Opsomming1"/>
        <w:numPr>
          <w:ilvl w:val="0"/>
          <w:numId w:val="0"/>
        </w:numPr>
        <w:ind w:left="567"/>
        <w:jc w:val="both"/>
      </w:pPr>
    </w:p>
    <w:p w14:paraId="20FA2F5B" w14:textId="77777777" w:rsidR="00EB59D5" w:rsidRPr="00422370" w:rsidRDefault="00EB59D5" w:rsidP="00274609">
      <w:pPr>
        <w:pStyle w:val="Heading3"/>
        <w:spacing w:line="300" w:lineRule="exact"/>
      </w:pPr>
      <w:bookmarkStart w:id="167" w:name="_Ref231288272"/>
      <w:bookmarkStart w:id="168" w:name="_Toc378152426"/>
      <w:bookmarkStart w:id="169" w:name="_Toc528223848"/>
      <w:bookmarkStart w:id="170" w:name="_Toc528225760"/>
      <w:bookmarkStart w:id="171" w:name="_Toc528746357"/>
      <w:bookmarkStart w:id="172" w:name="_Toc529192601"/>
      <w:bookmarkStart w:id="173" w:name="_Toc160724185"/>
      <w:r w:rsidRPr="00422370">
        <w:t>Toets van de juistheid en volledigheid</w:t>
      </w:r>
      <w:bookmarkEnd w:id="167"/>
      <w:bookmarkEnd w:id="168"/>
      <w:bookmarkEnd w:id="169"/>
      <w:bookmarkEnd w:id="170"/>
      <w:bookmarkEnd w:id="171"/>
      <w:bookmarkEnd w:id="172"/>
      <w:bookmarkEnd w:id="173"/>
    </w:p>
    <w:p w14:paraId="24C1DA28" w14:textId="77777777" w:rsidR="00F13D98" w:rsidRPr="009A7D16" w:rsidRDefault="00EB59D5" w:rsidP="005F7B31">
      <w:pPr>
        <w:pStyle w:val="ListParagraph"/>
        <w:numPr>
          <w:ilvl w:val="0"/>
          <w:numId w:val="29"/>
        </w:numPr>
        <w:spacing w:line="300" w:lineRule="exact"/>
        <w:jc w:val="both"/>
        <w:rPr>
          <w:rFonts w:cs="Arial"/>
        </w:rPr>
      </w:pPr>
      <w:r w:rsidRPr="009A7D16">
        <w:rPr>
          <w:rFonts w:cs="Arial"/>
        </w:rPr>
        <w:t>Is de Inschrijving conform het gestelde in deze Offerteaanvraag aangeboden? Indien dit niet het geval is kan de Inschrijver uitgesloten worden van de aanbestedingsprocedure.</w:t>
      </w:r>
    </w:p>
    <w:p w14:paraId="0941BFCB" w14:textId="59657838" w:rsidR="00EB59D5" w:rsidRPr="009A7D16" w:rsidRDefault="00EB59D5" w:rsidP="005F7B31">
      <w:pPr>
        <w:pStyle w:val="ListParagraph"/>
        <w:numPr>
          <w:ilvl w:val="0"/>
          <w:numId w:val="29"/>
        </w:numPr>
        <w:spacing w:line="300" w:lineRule="exact"/>
        <w:jc w:val="both"/>
        <w:rPr>
          <w:rFonts w:cs="Arial"/>
        </w:rPr>
      </w:pPr>
      <w:r w:rsidRPr="009A7D16">
        <w:rPr>
          <w:rFonts w:cs="Arial"/>
        </w:rPr>
        <w:t>Conformeert de Inschrijver zich aan de voorwaarden uit de Offerteaanvraag? De Inschrijver dient dit aan te tonen door het UEA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3A679687" w14:textId="77777777" w:rsidR="00EB59D5" w:rsidRPr="00F13D98" w:rsidRDefault="00EB59D5" w:rsidP="00274609">
      <w:pPr>
        <w:overflowPunct w:val="0"/>
        <w:autoSpaceDE w:val="0"/>
        <w:autoSpaceDN w:val="0"/>
        <w:adjustRightInd w:val="0"/>
        <w:spacing w:line="300" w:lineRule="exact"/>
        <w:jc w:val="both"/>
        <w:textAlignment w:val="baseline"/>
        <w:rPr>
          <w:rFonts w:asciiTheme="minorHAnsi" w:eastAsiaTheme="minorHAnsi" w:hAnsiTheme="minorHAnsi" w:cs="Arial"/>
          <w:sz w:val="22"/>
          <w:szCs w:val="22"/>
          <w:lang w:eastAsia="en-US"/>
        </w:rPr>
      </w:pPr>
    </w:p>
    <w:p w14:paraId="33069355" w14:textId="6058E833" w:rsidR="00EB59D5" w:rsidRDefault="00EB59D5" w:rsidP="00274609">
      <w:pPr>
        <w:overflowPunct w:val="0"/>
        <w:autoSpaceDE w:val="0"/>
        <w:autoSpaceDN w:val="0"/>
        <w:adjustRightInd w:val="0"/>
        <w:spacing w:line="300" w:lineRule="exact"/>
        <w:jc w:val="both"/>
        <w:textAlignment w:val="baseline"/>
        <w:rPr>
          <w:rFonts w:cs="Arial"/>
        </w:rPr>
      </w:pPr>
      <w:r w:rsidRPr="00422370">
        <w:rPr>
          <w:rFonts w:cs="Arial"/>
        </w:rPr>
        <w:t xml:space="preserve">Het ontbreken van het </w:t>
      </w:r>
      <w:r>
        <w:rPr>
          <w:rFonts w:cs="Arial"/>
        </w:rPr>
        <w:t>UEA</w:t>
      </w:r>
      <w:r w:rsidRPr="00422370">
        <w:rPr>
          <w:rFonts w:cs="Arial"/>
        </w:rPr>
        <w:t xml:space="preserve"> of het ontbreken van een rechtsgeldige ondertekening van het </w:t>
      </w:r>
      <w:r>
        <w:rPr>
          <w:rFonts w:cs="Arial"/>
        </w:rPr>
        <w:t>UEA</w:t>
      </w:r>
      <w:r w:rsidRPr="00422370">
        <w:rPr>
          <w:rFonts w:cs="Arial"/>
        </w:rPr>
        <w:t xml:space="preserve"> zal tot uitsluiting van de aanbestedingsprocedure leiden.</w:t>
      </w:r>
    </w:p>
    <w:p w14:paraId="4DD0C7F0" w14:textId="77777777" w:rsidR="000A67D5" w:rsidRPr="00422370" w:rsidRDefault="000A67D5" w:rsidP="00274609">
      <w:pPr>
        <w:overflowPunct w:val="0"/>
        <w:autoSpaceDE w:val="0"/>
        <w:autoSpaceDN w:val="0"/>
        <w:adjustRightInd w:val="0"/>
        <w:spacing w:line="300" w:lineRule="exact"/>
        <w:jc w:val="both"/>
        <w:textAlignment w:val="baseline"/>
        <w:rPr>
          <w:rFonts w:cs="Arial"/>
        </w:rPr>
      </w:pPr>
    </w:p>
    <w:p w14:paraId="1E4EF900" w14:textId="77777777" w:rsidR="00EB59D5" w:rsidRPr="00787176" w:rsidRDefault="00EB59D5" w:rsidP="00274609">
      <w:pPr>
        <w:pStyle w:val="Heading3"/>
        <w:spacing w:line="300" w:lineRule="exact"/>
      </w:pPr>
      <w:bookmarkStart w:id="174" w:name="_Ref231288301"/>
      <w:bookmarkStart w:id="175" w:name="_Toc378152427"/>
      <w:bookmarkStart w:id="176" w:name="_Toc528223849"/>
      <w:bookmarkStart w:id="177" w:name="_Toc528225761"/>
      <w:bookmarkStart w:id="178" w:name="_Toc528746358"/>
      <w:bookmarkStart w:id="179" w:name="_Toc529192602"/>
      <w:bookmarkStart w:id="180" w:name="_Toc160724186"/>
      <w:r w:rsidRPr="00787176">
        <w:t>Toets van de verplichte en facultatieve uitsluitingsgronden</w:t>
      </w:r>
      <w:bookmarkEnd w:id="174"/>
      <w:bookmarkEnd w:id="175"/>
      <w:bookmarkEnd w:id="176"/>
      <w:bookmarkEnd w:id="177"/>
      <w:bookmarkEnd w:id="178"/>
      <w:bookmarkEnd w:id="179"/>
      <w:bookmarkEnd w:id="180"/>
    </w:p>
    <w:p w14:paraId="56B335A9" w14:textId="44228996" w:rsidR="00EB59D5" w:rsidRDefault="00EB59D5" w:rsidP="00274609">
      <w:pPr>
        <w:spacing w:line="300" w:lineRule="exact"/>
        <w:jc w:val="both"/>
        <w:rPr>
          <w:rFonts w:cs="Arial"/>
        </w:rPr>
      </w:pPr>
      <w:r w:rsidRPr="00422370">
        <w:rPr>
          <w:rFonts w:cs="Arial"/>
        </w:rPr>
        <w:t xml:space="preserve">De uitsluitingsgronden welke zijn vermeld in het </w:t>
      </w:r>
      <w:r>
        <w:rPr>
          <w:rFonts w:cs="Arial"/>
        </w:rPr>
        <w:t>UEA</w:t>
      </w:r>
      <w:r w:rsidRPr="00422370">
        <w:rPr>
          <w:rFonts w:cs="Arial"/>
        </w:rPr>
        <w:t xml:space="preserve"> zijn allen van toepassing op deze aanbesteding. Inschrijvers die voldoen aan een of meer van de uitsluitingsgronden (opgenomen in het UEA) zijn uitgesloten van de aanbestedingsprocedure</w:t>
      </w:r>
      <w:r w:rsidRPr="008D7FB5">
        <w:rPr>
          <w:rFonts w:cs="Arial"/>
        </w:rPr>
        <w:t>.</w:t>
      </w:r>
    </w:p>
    <w:p w14:paraId="1B8A8F0E" w14:textId="77777777" w:rsidR="002400DC" w:rsidRPr="002400DC" w:rsidRDefault="002400DC" w:rsidP="00274609">
      <w:pPr>
        <w:spacing w:line="300" w:lineRule="exact"/>
        <w:jc w:val="both"/>
        <w:rPr>
          <w:rFonts w:cs="Arial"/>
        </w:rPr>
      </w:pPr>
    </w:p>
    <w:p w14:paraId="341E8B3B" w14:textId="77777777" w:rsidR="00EB59D5" w:rsidRPr="00422370" w:rsidRDefault="00EB59D5" w:rsidP="002400DC">
      <w:pPr>
        <w:pStyle w:val="Heading3"/>
        <w:spacing w:line="300" w:lineRule="exact"/>
      </w:pPr>
      <w:bookmarkStart w:id="181" w:name="_Toc378152429"/>
      <w:bookmarkStart w:id="182" w:name="_Toc528223850"/>
      <w:bookmarkStart w:id="183" w:name="_Toc528225762"/>
      <w:bookmarkStart w:id="184" w:name="_Toc528746359"/>
      <w:bookmarkStart w:id="185" w:name="_Toc529192603"/>
      <w:bookmarkStart w:id="186" w:name="_Toc198442482"/>
      <w:bookmarkStart w:id="187" w:name="_Toc160724187"/>
      <w:r w:rsidRPr="003F0610">
        <w:t>Geschiktheidseisen</w:t>
      </w:r>
      <w:bookmarkEnd w:id="181"/>
      <w:bookmarkEnd w:id="182"/>
      <w:bookmarkEnd w:id="183"/>
      <w:bookmarkEnd w:id="184"/>
      <w:bookmarkEnd w:id="185"/>
      <w:bookmarkEnd w:id="187"/>
    </w:p>
    <w:p w14:paraId="12D0336C" w14:textId="77777777" w:rsidR="00EB59D5" w:rsidRDefault="00EB59D5" w:rsidP="00274609">
      <w:pPr>
        <w:spacing w:line="300" w:lineRule="exact"/>
        <w:jc w:val="both"/>
        <w:rPr>
          <w:rFonts w:cs="Arial"/>
        </w:rPr>
      </w:pPr>
      <w:bookmarkStart w:id="188" w:name="_Toc378152430"/>
      <w:bookmarkStart w:id="189" w:name="_Ref215915510"/>
      <w:bookmarkStart w:id="190" w:name="_Ref215915514"/>
      <w:bookmarkEnd w:id="186"/>
      <w:r w:rsidRPr="00422370">
        <w:rPr>
          <w:rFonts w:cs="Arial"/>
        </w:rPr>
        <w:t>Om te beoordelen of de Inschrijver geschikt is om de opdracht uit te voeren heeft de VU geschiktheidseisen opgesteld.</w:t>
      </w:r>
    </w:p>
    <w:p w14:paraId="585179AB" w14:textId="77777777" w:rsidR="00EB59D5" w:rsidRPr="00422370" w:rsidRDefault="00EB59D5" w:rsidP="00274609">
      <w:pPr>
        <w:spacing w:line="300" w:lineRule="exact"/>
        <w:jc w:val="both"/>
        <w:rPr>
          <w:rFonts w:cs="Arial"/>
        </w:rPr>
      </w:pPr>
    </w:p>
    <w:p w14:paraId="48B5813E" w14:textId="77777777" w:rsidR="00EB59D5" w:rsidRPr="003155DC" w:rsidRDefault="00EB59D5" w:rsidP="00274609">
      <w:pPr>
        <w:pBdr>
          <w:top w:val="single" w:sz="4" w:space="1" w:color="auto"/>
          <w:left w:val="single" w:sz="4" w:space="4" w:color="auto"/>
          <w:bottom w:val="single" w:sz="4" w:space="1" w:color="auto"/>
          <w:right w:val="single" w:sz="4" w:space="4" w:color="auto"/>
        </w:pBdr>
        <w:shd w:val="clear" w:color="auto" w:fill="0089CF"/>
        <w:spacing w:line="300" w:lineRule="exact"/>
        <w:ind w:left="142"/>
        <w:jc w:val="center"/>
        <w:rPr>
          <w:b/>
          <w:color w:val="FFFFFF" w:themeColor="background1"/>
        </w:rPr>
      </w:pPr>
      <w:r w:rsidRPr="003155DC">
        <w:rPr>
          <w:b/>
          <w:color w:val="FFFFFF" w:themeColor="background1"/>
        </w:rPr>
        <w:t xml:space="preserve">Het niet voldoen aan één of meer van de geschiktheidseisen leidt tot </w:t>
      </w:r>
      <w:r>
        <w:rPr>
          <w:b/>
          <w:color w:val="FFFFFF" w:themeColor="background1"/>
        </w:rPr>
        <w:t>uitsluiting van de betreffende I</w:t>
      </w:r>
      <w:r w:rsidRPr="003155DC">
        <w:rPr>
          <w:b/>
          <w:color w:val="FFFFFF" w:themeColor="background1"/>
        </w:rPr>
        <w:t>nschrijver aan de aanbestedingsprocedure.</w:t>
      </w:r>
    </w:p>
    <w:p w14:paraId="762C057B" w14:textId="77777777" w:rsidR="00EB59D5" w:rsidRPr="00422370" w:rsidRDefault="00EB59D5" w:rsidP="00274609">
      <w:pPr>
        <w:spacing w:line="300" w:lineRule="exact"/>
        <w:jc w:val="both"/>
        <w:rPr>
          <w:rFonts w:cs="Arial"/>
        </w:rPr>
      </w:pPr>
    </w:p>
    <w:p w14:paraId="11DB3759" w14:textId="10CDFBCB" w:rsidR="00EB59D5" w:rsidRPr="00422370" w:rsidRDefault="00EB59D5" w:rsidP="00274609">
      <w:pPr>
        <w:spacing w:line="300" w:lineRule="exact"/>
        <w:jc w:val="both"/>
        <w:rPr>
          <w:rFonts w:cs="Arial"/>
        </w:rPr>
      </w:pPr>
      <w:r w:rsidRPr="00422370">
        <w:rPr>
          <w:rFonts w:cs="Arial"/>
        </w:rPr>
        <w:t xml:space="preserve">Om te voldoen aan de geschiktheidseisen, dient Inschrijver </w:t>
      </w:r>
      <w:r w:rsidR="004A5F65">
        <w:rPr>
          <w:rFonts w:cs="Arial"/>
        </w:rPr>
        <w:t>d</w:t>
      </w:r>
      <w:r w:rsidRPr="00422370">
        <w:rPr>
          <w:rFonts w:cs="Arial"/>
        </w:rPr>
        <w:t>eel IV van het UEA in te vullen.</w:t>
      </w:r>
    </w:p>
    <w:p w14:paraId="21E707F5" w14:textId="64A486AA" w:rsidR="00EB59D5" w:rsidRDefault="00EB59D5" w:rsidP="00274609">
      <w:pPr>
        <w:spacing w:line="300" w:lineRule="exact"/>
        <w:jc w:val="both"/>
        <w:rPr>
          <w:rFonts w:cs="Arial"/>
        </w:rPr>
      </w:pPr>
      <w:r w:rsidRPr="00422370">
        <w:rPr>
          <w:rFonts w:cs="Arial"/>
        </w:rPr>
        <w:t>De geschiktheidseisen hebben betrekking op de volgende onderdelen:</w:t>
      </w:r>
    </w:p>
    <w:p w14:paraId="16CF0978" w14:textId="77777777" w:rsidR="000A67D5" w:rsidRPr="00422370" w:rsidRDefault="000A67D5" w:rsidP="00274609">
      <w:pPr>
        <w:spacing w:line="300" w:lineRule="exact"/>
        <w:jc w:val="both"/>
        <w:rPr>
          <w:rFonts w:cs="Arial"/>
        </w:rPr>
      </w:pPr>
    </w:p>
    <w:p w14:paraId="37290571" w14:textId="77777777" w:rsidR="00EB59D5" w:rsidRPr="002400DC" w:rsidRDefault="00EB59D5" w:rsidP="002400DC">
      <w:pPr>
        <w:pStyle w:val="Heading4"/>
      </w:pPr>
      <w:bookmarkStart w:id="191" w:name="_Toc528223851"/>
      <w:bookmarkStart w:id="192" w:name="_Toc528225763"/>
      <w:bookmarkStart w:id="193" w:name="_Toc528746360"/>
      <w:bookmarkStart w:id="194" w:name="_Toc529192604"/>
      <w:bookmarkStart w:id="195" w:name="_Toc160724188"/>
      <w:r w:rsidRPr="002400DC">
        <w:t>Financiële en economische draagkracht</w:t>
      </w:r>
      <w:bookmarkEnd w:id="191"/>
      <w:bookmarkEnd w:id="192"/>
      <w:bookmarkEnd w:id="193"/>
      <w:bookmarkEnd w:id="194"/>
      <w:bookmarkEnd w:id="195"/>
      <w:r w:rsidRPr="002400DC">
        <w:t xml:space="preserve"> </w:t>
      </w:r>
      <w:bookmarkEnd w:id="188"/>
    </w:p>
    <w:p w14:paraId="30943429" w14:textId="77777777" w:rsidR="00EB59D5" w:rsidRPr="00422370" w:rsidRDefault="00EB59D5" w:rsidP="00274609">
      <w:pPr>
        <w:spacing w:line="300" w:lineRule="exact"/>
        <w:jc w:val="both"/>
        <w:rPr>
          <w:rFonts w:cs="Arial"/>
        </w:rPr>
      </w:pPr>
      <w:r w:rsidRPr="00422370">
        <w:rPr>
          <w:rFonts w:cs="Arial"/>
        </w:rPr>
        <w:t>Door het akkoord verklaren van Deel IV UEA, verklaart Inschrijver aan onderstaande geschiktheidseisen te voldoen.</w:t>
      </w:r>
      <w:r>
        <w:rPr>
          <w:rFonts w:cs="Arial"/>
        </w:rPr>
        <w:t xml:space="preserve"> </w:t>
      </w:r>
    </w:p>
    <w:p w14:paraId="40A1DA31" w14:textId="77777777" w:rsidR="00EB59D5" w:rsidRPr="00422370" w:rsidRDefault="00EB59D5" w:rsidP="00274609">
      <w:pPr>
        <w:spacing w:line="300" w:lineRule="exact"/>
        <w:jc w:val="both"/>
        <w:rPr>
          <w:rFonts w:cs="Arial"/>
        </w:rPr>
      </w:pPr>
    </w:p>
    <w:p w14:paraId="1C3C66B7" w14:textId="77777777" w:rsidR="00EB59D5" w:rsidRPr="00422370" w:rsidRDefault="00EB59D5" w:rsidP="00274609">
      <w:pPr>
        <w:pStyle w:val="Tussenkop"/>
        <w:spacing w:line="300" w:lineRule="exact"/>
      </w:pPr>
      <w:r w:rsidRPr="00422370">
        <w:t>Eis 1 Continuïteit</w:t>
      </w:r>
    </w:p>
    <w:p w14:paraId="543D36F2" w14:textId="77777777" w:rsidR="00EB59D5" w:rsidRPr="00176891" w:rsidRDefault="00EB59D5" w:rsidP="00274609">
      <w:pPr>
        <w:spacing w:line="300" w:lineRule="exact"/>
        <w:jc w:val="both"/>
        <w:rPr>
          <w:rFonts w:cs="Arial"/>
        </w:rPr>
      </w:pPr>
      <w:r w:rsidRPr="00176891">
        <w:rPr>
          <w:rFonts w:cs="Arial"/>
        </w:rPr>
        <w:t xml:space="preserve">Inschrijver dient over voldoende financiële en economische draagkracht te beschikken voor de nakoming van de verplichtingen die voortvloeien uit de eventuele overeenkomst. Bij Inschrijver zijn geen mogelijke claims bekend of gedurende de periode van de uitvoering van de overeenkomst zijn geen investeringen noodzakelijk die zijn bedrijf in een zodanige positie kunnen brengen dat de financieel-economische draagkracht of de continuïteit daarvan in gevaar kan worden gebracht. </w:t>
      </w:r>
    </w:p>
    <w:p w14:paraId="4B71D228" w14:textId="77777777" w:rsidR="00EB59D5" w:rsidRPr="00176891" w:rsidRDefault="00EB59D5" w:rsidP="00274609">
      <w:pPr>
        <w:spacing w:line="300" w:lineRule="exact"/>
        <w:jc w:val="both"/>
        <w:rPr>
          <w:rFonts w:cs="Arial"/>
        </w:rPr>
      </w:pPr>
    </w:p>
    <w:p w14:paraId="2FFB21B8" w14:textId="713D4A76" w:rsidR="00EB59D5" w:rsidRPr="004A5F65" w:rsidRDefault="00EB59D5" w:rsidP="00274609">
      <w:pPr>
        <w:spacing w:line="300" w:lineRule="exact"/>
        <w:jc w:val="both"/>
        <w:rPr>
          <w:rFonts w:cs="Arial"/>
          <w:strike/>
        </w:rPr>
      </w:pPr>
      <w:r w:rsidRPr="00176891">
        <w:rPr>
          <w:rFonts w:cs="Arial"/>
        </w:rPr>
        <w:t xml:space="preserve">De accountantsverklaring, afgegeven bij de meest recente jaarrekening van de onderneming van Inschrijver, mag geen continuïteitsparagraaf bevatten, waarin de accountant een voorbehoud maakt of zorg uit met betrekking tot de continuïteit van de bedrijfsvoering. </w:t>
      </w:r>
    </w:p>
    <w:p w14:paraId="50495AFF" w14:textId="77777777" w:rsidR="00EB59D5" w:rsidRPr="00176891" w:rsidRDefault="00EB59D5" w:rsidP="00274609">
      <w:pPr>
        <w:spacing w:line="300" w:lineRule="exact"/>
        <w:jc w:val="both"/>
        <w:rPr>
          <w:rFonts w:cs="Arial"/>
        </w:rPr>
      </w:pPr>
    </w:p>
    <w:p w14:paraId="6926A7B4" w14:textId="2B1D8A51" w:rsidR="00EB59D5" w:rsidRDefault="00EB59D5" w:rsidP="00274609">
      <w:pPr>
        <w:spacing w:line="300" w:lineRule="exact"/>
        <w:jc w:val="both"/>
        <w:rPr>
          <w:rFonts w:cs="Arial"/>
        </w:rPr>
      </w:pPr>
      <w:r w:rsidRPr="00176891">
        <w:rPr>
          <w:rFonts w:cs="Arial"/>
        </w:rPr>
        <w:t>Bij inschrijving door een samenwerkingsverband (combinatie), verklaart Inschrijver dat bij geen van de deelnemers van de combinatie sprake is van een continuïteitsparagraaf in de accountantsverklaring, afgegeven bij de meest recente jaarrekening.</w:t>
      </w:r>
      <w:r w:rsidR="00BA02C2">
        <w:rPr>
          <w:rFonts w:cs="Arial"/>
        </w:rPr>
        <w:t xml:space="preserve"> </w:t>
      </w:r>
      <w:r w:rsidRPr="00176891">
        <w:rPr>
          <w:rFonts w:cs="Arial"/>
        </w:rPr>
        <w:t>Bij inschrijving door een samenwerkingsverband dient ieder lid van dit verband aan bovenstaande eis te voldoen en, desgevraagd, bovenstaand bewijs te overleggen.</w:t>
      </w:r>
    </w:p>
    <w:p w14:paraId="6B455FE1" w14:textId="77777777" w:rsidR="001A479D" w:rsidRDefault="001A479D" w:rsidP="00274609">
      <w:pPr>
        <w:spacing w:line="300" w:lineRule="exact"/>
        <w:jc w:val="both"/>
        <w:rPr>
          <w:rFonts w:cs="Arial"/>
        </w:rPr>
      </w:pPr>
    </w:p>
    <w:p w14:paraId="0D6881BC" w14:textId="77777777" w:rsidR="001A479D" w:rsidRPr="00422370" w:rsidRDefault="001A479D" w:rsidP="001A479D">
      <w:pPr>
        <w:spacing w:line="300" w:lineRule="exact"/>
        <w:jc w:val="both"/>
        <w:rPr>
          <w:rFonts w:cs="Arial"/>
        </w:rPr>
      </w:pPr>
      <w:r w:rsidRPr="00422370">
        <w:rPr>
          <w:rFonts w:cs="Arial"/>
          <w:b/>
          <w:u w:val="single"/>
        </w:rPr>
        <w:t>Na voor</w:t>
      </w:r>
      <w:r>
        <w:rPr>
          <w:rFonts w:cs="Arial"/>
          <w:b/>
          <w:u w:val="single"/>
        </w:rPr>
        <w:t>genomen</w:t>
      </w:r>
      <w:r w:rsidRPr="00422370">
        <w:rPr>
          <w:rFonts w:cs="Arial"/>
          <w:b/>
          <w:u w:val="single"/>
        </w:rPr>
        <w:t xml:space="preserve"> gunning</w:t>
      </w:r>
      <w:r w:rsidRPr="00422370">
        <w:rPr>
          <w:rFonts w:cs="Arial"/>
          <w:b/>
        </w:rPr>
        <w:t xml:space="preserve"> </w:t>
      </w:r>
      <w:r w:rsidRPr="00422370">
        <w:rPr>
          <w:rFonts w:cs="Arial"/>
        </w:rPr>
        <w:t>zal de VU de volgende bewijsstukken opvragen voor bovenstaande eis:</w:t>
      </w:r>
    </w:p>
    <w:p w14:paraId="7D45C2B0" w14:textId="77777777" w:rsidR="001A479D" w:rsidRPr="00BA02C2" w:rsidRDefault="001A479D" w:rsidP="005F7B31">
      <w:pPr>
        <w:pStyle w:val="ListParagraph"/>
        <w:widowControl/>
        <w:numPr>
          <w:ilvl w:val="0"/>
          <w:numId w:val="28"/>
        </w:numPr>
        <w:spacing w:line="300" w:lineRule="exact"/>
        <w:jc w:val="both"/>
        <w:rPr>
          <w:rFonts w:asciiTheme="minorHAnsi" w:hAnsiTheme="minorHAnsi" w:cs="Arial"/>
          <w:sz w:val="22"/>
          <w:szCs w:val="22"/>
        </w:rPr>
      </w:pPr>
      <w:r w:rsidRPr="00BA02C2">
        <w:rPr>
          <w:rFonts w:asciiTheme="minorHAnsi" w:hAnsiTheme="minorHAnsi" w:cs="Arial"/>
          <w:sz w:val="22"/>
          <w:szCs w:val="22"/>
        </w:rPr>
        <w:t>Een kopie van de betreffende accountantsverklaring of een separate (bevestigende) verklaring, afgegeven door een accountant.</w:t>
      </w:r>
    </w:p>
    <w:p w14:paraId="7E1274E8" w14:textId="77777777" w:rsidR="00EB59D5" w:rsidRPr="00422370" w:rsidRDefault="00EB59D5" w:rsidP="00274609">
      <w:pPr>
        <w:spacing w:line="300" w:lineRule="exact"/>
        <w:jc w:val="both"/>
        <w:rPr>
          <w:rFonts w:cs="Arial"/>
        </w:rPr>
      </w:pPr>
    </w:p>
    <w:p w14:paraId="251BD2FB" w14:textId="066A1034" w:rsidR="00EB59D5" w:rsidRPr="00422370" w:rsidRDefault="00EB59D5" w:rsidP="00274609">
      <w:pPr>
        <w:pStyle w:val="Tussenkop"/>
        <w:spacing w:line="300" w:lineRule="exact"/>
      </w:pPr>
      <w:r w:rsidRPr="002400DC">
        <w:t>Eis 2 Verzekering</w:t>
      </w:r>
    </w:p>
    <w:p w14:paraId="14B8DA92" w14:textId="3712F73D" w:rsidR="009B2703" w:rsidRDefault="009B2703" w:rsidP="009B2703">
      <w:pPr>
        <w:spacing w:line="300" w:lineRule="exact"/>
        <w:jc w:val="both"/>
        <w:rPr>
          <w:rFonts w:cs="Arial"/>
        </w:rPr>
      </w:pPr>
      <w:r w:rsidRPr="009B2703">
        <w:rPr>
          <w:rFonts w:cs="Arial"/>
        </w:rPr>
        <w:t>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2.500.000,- per jaar.</w:t>
      </w:r>
    </w:p>
    <w:p w14:paraId="52F4EB9D" w14:textId="77777777" w:rsidR="00EB59D5" w:rsidRPr="00422370" w:rsidRDefault="00EB59D5" w:rsidP="00274609">
      <w:pPr>
        <w:spacing w:line="300" w:lineRule="exact"/>
        <w:jc w:val="both"/>
        <w:rPr>
          <w:rFonts w:cs="Arial"/>
        </w:rPr>
      </w:pPr>
    </w:p>
    <w:p w14:paraId="18FFBBD5" w14:textId="77777777" w:rsidR="00EB59D5" w:rsidRPr="00422370" w:rsidRDefault="00EB59D5" w:rsidP="00274609">
      <w:pPr>
        <w:spacing w:line="300" w:lineRule="exact"/>
        <w:jc w:val="both"/>
        <w:rPr>
          <w:rFonts w:cs="Arial"/>
        </w:rPr>
      </w:pPr>
      <w:r w:rsidRPr="00422370">
        <w:rPr>
          <w:rFonts w:cs="Arial"/>
          <w:b/>
          <w:u w:val="single"/>
        </w:rPr>
        <w:t>Na voor</w:t>
      </w:r>
      <w:r>
        <w:rPr>
          <w:rFonts w:cs="Arial"/>
          <w:b/>
          <w:u w:val="single"/>
        </w:rPr>
        <w:t>genomen</w:t>
      </w:r>
      <w:r w:rsidRPr="00422370">
        <w:rPr>
          <w:rFonts w:cs="Arial"/>
          <w:b/>
          <w:u w:val="single"/>
        </w:rPr>
        <w:t xml:space="preserve"> gunning</w:t>
      </w:r>
      <w:r w:rsidRPr="00422370">
        <w:rPr>
          <w:rFonts w:cs="Arial"/>
        </w:rPr>
        <w:t xml:space="preserve"> kan de VU de volgende bewijsstukken opvragen voor bovenstaande eis:</w:t>
      </w:r>
    </w:p>
    <w:p w14:paraId="25D58D08" w14:textId="0B359BA2" w:rsidR="00EB59D5" w:rsidRPr="00BA02C2" w:rsidRDefault="009B2703" w:rsidP="005F7B31">
      <w:pPr>
        <w:pStyle w:val="ListParagraph"/>
        <w:widowControl/>
        <w:numPr>
          <w:ilvl w:val="0"/>
          <w:numId w:val="26"/>
        </w:numPr>
        <w:spacing w:line="300" w:lineRule="exact"/>
        <w:jc w:val="both"/>
        <w:rPr>
          <w:rFonts w:asciiTheme="minorHAnsi" w:hAnsiTheme="minorHAnsi" w:cs="Arial"/>
          <w:sz w:val="22"/>
          <w:szCs w:val="22"/>
        </w:rPr>
      </w:pPr>
      <w:r>
        <w:rPr>
          <w:rFonts w:asciiTheme="minorHAnsi" w:hAnsiTheme="minorHAnsi" w:cs="Arial"/>
          <w:sz w:val="22"/>
          <w:szCs w:val="22"/>
        </w:rPr>
        <w:t>E</w:t>
      </w:r>
      <w:r w:rsidR="00EB59D5" w:rsidRPr="00BA02C2">
        <w:rPr>
          <w:rFonts w:asciiTheme="minorHAnsi" w:hAnsiTheme="minorHAnsi" w:cs="Arial"/>
          <w:sz w:val="22"/>
          <w:szCs w:val="22"/>
        </w:rPr>
        <w:t>en recente kopie van de verzekeringspolis of een verklaring van de verzekeraar met daarin opgenomen:</w:t>
      </w:r>
    </w:p>
    <w:p w14:paraId="20D0DD5E" w14:textId="3000DB93" w:rsidR="00BA02C2" w:rsidRDefault="00EB59D5" w:rsidP="005F7B31">
      <w:pPr>
        <w:pStyle w:val="ListParagraph"/>
        <w:widowControl/>
        <w:numPr>
          <w:ilvl w:val="0"/>
          <w:numId w:val="25"/>
        </w:numPr>
        <w:spacing w:line="300" w:lineRule="exact"/>
        <w:jc w:val="both"/>
        <w:rPr>
          <w:rFonts w:asciiTheme="minorHAnsi" w:hAnsiTheme="minorHAnsi" w:cs="Arial"/>
          <w:sz w:val="22"/>
          <w:szCs w:val="22"/>
        </w:rPr>
      </w:pPr>
      <w:r w:rsidRPr="00BA02C2">
        <w:rPr>
          <w:rFonts w:asciiTheme="minorHAnsi" w:hAnsiTheme="minorHAnsi" w:cs="Arial"/>
          <w:sz w:val="22"/>
          <w:szCs w:val="22"/>
        </w:rPr>
        <w:t>de dekking</w:t>
      </w:r>
    </w:p>
    <w:p w14:paraId="625025A7" w14:textId="43D88485" w:rsidR="00BA02C2" w:rsidRDefault="00EB59D5" w:rsidP="005F7B31">
      <w:pPr>
        <w:pStyle w:val="ListParagraph"/>
        <w:widowControl/>
        <w:numPr>
          <w:ilvl w:val="0"/>
          <w:numId w:val="25"/>
        </w:numPr>
        <w:spacing w:line="300" w:lineRule="exact"/>
        <w:jc w:val="both"/>
        <w:rPr>
          <w:rFonts w:asciiTheme="minorHAnsi" w:hAnsiTheme="minorHAnsi" w:cs="Arial"/>
          <w:sz w:val="22"/>
          <w:szCs w:val="22"/>
        </w:rPr>
      </w:pPr>
      <w:r w:rsidRPr="00BA02C2">
        <w:rPr>
          <w:rFonts w:asciiTheme="minorHAnsi" w:hAnsiTheme="minorHAnsi" w:cs="Arial"/>
          <w:sz w:val="22"/>
          <w:szCs w:val="22"/>
        </w:rPr>
        <w:t>de maximale dekking per verzekeringsjaar</w:t>
      </w:r>
      <w:r w:rsidR="009B2703">
        <w:rPr>
          <w:rFonts w:asciiTheme="minorHAnsi" w:hAnsiTheme="minorHAnsi" w:cs="Arial"/>
          <w:sz w:val="22"/>
          <w:szCs w:val="22"/>
        </w:rPr>
        <w:t xml:space="preserve"> en per gebeurtenis </w:t>
      </w:r>
    </w:p>
    <w:p w14:paraId="7565A6A5" w14:textId="2D63A225" w:rsidR="00EB59D5" w:rsidRPr="00BA02C2" w:rsidRDefault="00EB59D5" w:rsidP="005F7B31">
      <w:pPr>
        <w:pStyle w:val="ListParagraph"/>
        <w:widowControl/>
        <w:numPr>
          <w:ilvl w:val="0"/>
          <w:numId w:val="25"/>
        </w:numPr>
        <w:spacing w:line="300" w:lineRule="exact"/>
        <w:jc w:val="both"/>
        <w:rPr>
          <w:rFonts w:asciiTheme="minorHAnsi" w:hAnsiTheme="minorHAnsi" w:cs="Arial"/>
          <w:sz w:val="22"/>
          <w:szCs w:val="22"/>
        </w:rPr>
      </w:pPr>
      <w:r w:rsidRPr="00BA02C2">
        <w:rPr>
          <w:rFonts w:asciiTheme="minorHAnsi" w:hAnsiTheme="minorHAnsi" w:cs="Arial"/>
          <w:sz w:val="22"/>
          <w:szCs w:val="22"/>
        </w:rPr>
        <w:t>de geldigheidsduur van de verzekering.</w:t>
      </w:r>
    </w:p>
    <w:p w14:paraId="5B7562CC" w14:textId="07617AC0" w:rsidR="009B2703" w:rsidRPr="009B2703" w:rsidRDefault="009B2703" w:rsidP="005F7B31">
      <w:pPr>
        <w:pStyle w:val="ListParagraph"/>
        <w:widowControl/>
        <w:numPr>
          <w:ilvl w:val="0"/>
          <w:numId w:val="39"/>
        </w:numPr>
        <w:rPr>
          <w:rFonts w:asciiTheme="minorHAnsi" w:hAnsiTheme="minorHAnsi" w:cs="Arial"/>
          <w:sz w:val="22"/>
          <w:szCs w:val="22"/>
        </w:rPr>
      </w:pPr>
      <w:r>
        <w:rPr>
          <w:rFonts w:asciiTheme="minorHAnsi" w:hAnsiTheme="minorHAnsi" w:cs="Arial"/>
          <w:sz w:val="22"/>
          <w:szCs w:val="22"/>
        </w:rPr>
        <w:t xml:space="preserve">Of: </w:t>
      </w:r>
      <w:r w:rsidRPr="009B2703">
        <w:rPr>
          <w:rFonts w:asciiTheme="minorHAnsi" w:hAnsiTheme="minorHAnsi" w:cs="Arial"/>
          <w:sz w:val="22"/>
          <w:szCs w:val="22"/>
        </w:rPr>
        <w:t>een verklaring waaruit blijkt dat deze hiertoe bereid en in staat is bij de gunning af te sluiten.</w:t>
      </w:r>
    </w:p>
    <w:p w14:paraId="57B6FA6E" w14:textId="77777777" w:rsidR="00EB59D5" w:rsidRPr="00422370" w:rsidRDefault="00EB59D5" w:rsidP="00274609">
      <w:pPr>
        <w:spacing w:line="300" w:lineRule="exact"/>
        <w:jc w:val="both"/>
        <w:rPr>
          <w:rFonts w:cs="Arial"/>
        </w:rPr>
      </w:pPr>
    </w:p>
    <w:p w14:paraId="21B23CC8" w14:textId="211F1CB3" w:rsidR="00EB59D5" w:rsidRDefault="00EB59D5" w:rsidP="00274609">
      <w:pPr>
        <w:spacing w:line="300" w:lineRule="exact"/>
        <w:jc w:val="both"/>
        <w:rPr>
          <w:rFonts w:cs="Arial"/>
        </w:rPr>
      </w:pPr>
      <w:r w:rsidRPr="00422370">
        <w:rPr>
          <w:rFonts w:cs="Arial"/>
        </w:rPr>
        <w:t xml:space="preserve">Bij inschrijving door een samenwerkingsverband dient ieder lid van dit verband aan bovenstaande </w:t>
      </w:r>
      <w:r w:rsidRPr="00DB52B6">
        <w:rPr>
          <w:rFonts w:cs="Arial"/>
        </w:rPr>
        <w:t xml:space="preserve">eis te voldoen en, desgevraagd </w:t>
      </w:r>
      <w:r w:rsidRPr="00DB52B6">
        <w:rPr>
          <w:rFonts w:cs="Arial"/>
          <w:b/>
        </w:rPr>
        <w:t>na voorlopige gunning</w:t>
      </w:r>
      <w:r w:rsidRPr="00DB52B6">
        <w:rPr>
          <w:rFonts w:cs="Arial"/>
        </w:rPr>
        <w:t>, bovenstaand bewijs te overleggen.</w:t>
      </w:r>
    </w:p>
    <w:p w14:paraId="3B138B20" w14:textId="77777777" w:rsidR="001A479D" w:rsidRPr="00DB52B6" w:rsidRDefault="001A479D" w:rsidP="00274609">
      <w:pPr>
        <w:spacing w:line="300" w:lineRule="exact"/>
        <w:jc w:val="both"/>
        <w:rPr>
          <w:rFonts w:cs="Arial"/>
        </w:rPr>
      </w:pPr>
    </w:p>
    <w:p w14:paraId="4DD290EF" w14:textId="77777777" w:rsidR="00EB59D5" w:rsidRPr="00DB52B6" w:rsidRDefault="00EB59D5" w:rsidP="004A5F65">
      <w:pPr>
        <w:pStyle w:val="Heading4"/>
      </w:pPr>
      <w:bookmarkStart w:id="196" w:name="_Toc528223852"/>
      <w:bookmarkStart w:id="197" w:name="_Toc528225764"/>
      <w:bookmarkStart w:id="198" w:name="_Toc528746361"/>
      <w:bookmarkStart w:id="199" w:name="_Toc529192605"/>
      <w:bookmarkStart w:id="200" w:name="_Toc160724189"/>
      <w:r w:rsidRPr="00DB52B6">
        <w:t>Beroepsbevoegdheid</w:t>
      </w:r>
      <w:bookmarkEnd w:id="196"/>
      <w:bookmarkEnd w:id="197"/>
      <w:bookmarkEnd w:id="198"/>
      <w:bookmarkEnd w:id="199"/>
      <w:bookmarkEnd w:id="200"/>
    </w:p>
    <w:bookmarkEnd w:id="189"/>
    <w:bookmarkEnd w:id="190"/>
    <w:p w14:paraId="332EE361" w14:textId="77777777" w:rsidR="00EB59D5" w:rsidRPr="00DB52B6" w:rsidRDefault="00EB59D5" w:rsidP="00274609">
      <w:pPr>
        <w:spacing w:line="300" w:lineRule="exact"/>
        <w:jc w:val="both"/>
        <w:rPr>
          <w:rFonts w:eastAsia="MS Mincho"/>
        </w:rPr>
      </w:pPr>
    </w:p>
    <w:p w14:paraId="28D5D762" w14:textId="77777777" w:rsidR="00EB59D5" w:rsidRPr="00DB52B6" w:rsidRDefault="00EB59D5" w:rsidP="00274609">
      <w:pPr>
        <w:pStyle w:val="Tussenkop"/>
        <w:spacing w:line="300" w:lineRule="exact"/>
      </w:pPr>
      <w:r w:rsidRPr="00DB52B6">
        <w:t>Eis 3 rechtsgeldige Inschrijving</w:t>
      </w:r>
    </w:p>
    <w:p w14:paraId="2EB48798" w14:textId="4D0ED2F4" w:rsidR="00EB59D5" w:rsidRPr="00DB52B6" w:rsidRDefault="00EB59D5" w:rsidP="00274609">
      <w:pPr>
        <w:spacing w:line="300" w:lineRule="exact"/>
        <w:jc w:val="both"/>
        <w:rPr>
          <w:rFonts w:cs="Arial"/>
        </w:rPr>
      </w:pPr>
      <w:r w:rsidRPr="00DB52B6">
        <w:rPr>
          <w:rFonts w:cs="Arial"/>
        </w:rPr>
        <w:t xml:space="preserve">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5EC2A683" w14:textId="77777777" w:rsidR="00EB59D5" w:rsidRPr="00BA02C2" w:rsidRDefault="00EB59D5" w:rsidP="00274609">
      <w:pPr>
        <w:spacing w:line="300" w:lineRule="exact"/>
        <w:jc w:val="both"/>
        <w:rPr>
          <w:rFonts w:cs="Arial"/>
          <w:szCs w:val="21"/>
        </w:rPr>
      </w:pPr>
    </w:p>
    <w:p w14:paraId="6C7AD6B0" w14:textId="77777777" w:rsidR="00EB59D5" w:rsidRPr="00BA02C2" w:rsidRDefault="00EB59D5" w:rsidP="00274609">
      <w:pPr>
        <w:spacing w:line="300" w:lineRule="exact"/>
        <w:jc w:val="both"/>
        <w:rPr>
          <w:rFonts w:cs="Arial"/>
          <w:b/>
          <w:szCs w:val="21"/>
          <w:u w:val="single"/>
        </w:rPr>
      </w:pPr>
      <w:r w:rsidRPr="00BA02C2">
        <w:rPr>
          <w:rFonts w:cs="Arial"/>
          <w:b/>
          <w:szCs w:val="21"/>
          <w:u w:val="single"/>
        </w:rPr>
        <w:t xml:space="preserve">Na voorgenomen gunning </w:t>
      </w:r>
      <w:r w:rsidRPr="00BA02C2">
        <w:rPr>
          <w:rFonts w:cs="Arial"/>
          <w:szCs w:val="21"/>
        </w:rPr>
        <w:t>kan de VU de volgende bewijsstukken opvragen voor bovenstaande eis:</w:t>
      </w:r>
    </w:p>
    <w:p w14:paraId="3F8B1BBE" w14:textId="77777777" w:rsidR="00EB59D5" w:rsidRPr="00BA02C2" w:rsidRDefault="00EB59D5" w:rsidP="005F7B31">
      <w:pPr>
        <w:pStyle w:val="ListParagraph"/>
        <w:widowControl/>
        <w:numPr>
          <w:ilvl w:val="0"/>
          <w:numId w:val="27"/>
        </w:numPr>
        <w:spacing w:line="300" w:lineRule="exact"/>
        <w:jc w:val="both"/>
        <w:rPr>
          <w:rFonts w:asciiTheme="minorHAnsi" w:hAnsiTheme="minorHAnsi" w:cs="Arial"/>
          <w:szCs w:val="21"/>
        </w:rPr>
      </w:pPr>
      <w:r w:rsidRPr="00BA02C2">
        <w:rPr>
          <w:rFonts w:asciiTheme="minorHAnsi" w:hAnsiTheme="minorHAnsi" w:cs="Arial"/>
          <w:szCs w:val="21"/>
        </w:rPr>
        <w:t>Een uittreksel van inschrijving in het Handelsregister van de Kamer van Koophandel. Het uittreksel dient niet ouder te zijn dan 6 maanden op het moment van indienen van de Offerte, gerekend vanaf de sluitingsdatum indiening Inschrijving.</w:t>
      </w:r>
    </w:p>
    <w:p w14:paraId="57616E82" w14:textId="77777777" w:rsidR="00EB59D5" w:rsidRPr="00DB52B6" w:rsidRDefault="00EB59D5" w:rsidP="00274609">
      <w:pPr>
        <w:spacing w:line="300" w:lineRule="exact"/>
        <w:jc w:val="both"/>
        <w:rPr>
          <w:rFonts w:cs="Arial"/>
        </w:rPr>
      </w:pPr>
    </w:p>
    <w:p w14:paraId="10AD9FB3" w14:textId="3DFC0389" w:rsidR="00BC263D" w:rsidRPr="009B2703" w:rsidRDefault="009B2703" w:rsidP="009B2703">
      <w:pPr>
        <w:widowControl/>
        <w:spacing w:line="300" w:lineRule="exact"/>
        <w:jc w:val="both"/>
        <w:rPr>
          <w:rFonts w:asciiTheme="minorHAnsi" w:hAnsiTheme="minorHAnsi" w:cs="Arial"/>
          <w:szCs w:val="21"/>
        </w:rPr>
      </w:pPr>
      <w:r w:rsidRPr="009B2703">
        <w:rPr>
          <w:rFonts w:asciiTheme="minorHAnsi" w:hAnsiTheme="minorHAnsi" w:cs="Arial"/>
          <w:szCs w:val="21"/>
        </w:rPr>
        <w:t>In het geval dat Inschrijver ervoor kiest personen te machtigen zijn onderneming voor de aanbestedingsprocedure te vertegenwoordigen, dient dit te worden aangegeven in de UEA deel II.B.</w:t>
      </w:r>
      <w:r>
        <w:rPr>
          <w:rFonts w:asciiTheme="minorHAnsi" w:hAnsiTheme="minorHAnsi" w:cs="Arial"/>
          <w:szCs w:val="21"/>
        </w:rPr>
        <w:t xml:space="preserve"> </w:t>
      </w:r>
      <w:r>
        <w:rPr>
          <w:rFonts w:cs="Arial"/>
        </w:rPr>
        <w:t>Als</w:t>
      </w:r>
      <w:r w:rsidR="00BC263D" w:rsidRPr="009B2703">
        <w:rPr>
          <w:rFonts w:cs="Arial"/>
        </w:rPr>
        <w:t xml:space="preserve"> de Inschrijving wordt ingediend door een samenwerkingsverband (combinatie), dient ieder lid van het verband een bewijs van inschrijving van de onderneming in het nationale Beroeps- of Handelsregister in te dienen na voorgenomen gunning. Het uittreksel dient niet ouder te zijn dan 6 maanden op het moment van indienen van de Inschrijving, gerekend vanaf de sluitingsdatum indiening Inschrijving.</w:t>
      </w:r>
    </w:p>
    <w:p w14:paraId="6BBC99F8" w14:textId="77777777" w:rsidR="00BC263D" w:rsidRPr="00DB52B6" w:rsidRDefault="00BC263D" w:rsidP="00274609">
      <w:pPr>
        <w:spacing w:line="300" w:lineRule="exact"/>
        <w:jc w:val="both"/>
        <w:rPr>
          <w:rFonts w:cs="Arial"/>
        </w:rPr>
      </w:pPr>
    </w:p>
    <w:p w14:paraId="7599C6B1" w14:textId="082086D9" w:rsidR="00EB59D5" w:rsidRPr="00DB52B6" w:rsidRDefault="00EB59D5" w:rsidP="00F549D7">
      <w:pPr>
        <w:pStyle w:val="Heading4"/>
      </w:pPr>
      <w:bookmarkStart w:id="201" w:name="_Toc528223853"/>
      <w:bookmarkStart w:id="202" w:name="_Toc528225765"/>
      <w:bookmarkStart w:id="203" w:name="_Toc528746362"/>
      <w:bookmarkStart w:id="204" w:name="_Toc529192606"/>
      <w:bookmarkStart w:id="205" w:name="_Toc160724190"/>
      <w:r w:rsidRPr="00DB52B6">
        <w:t>Technische bekwaamheid of beroepsbekwaamheid</w:t>
      </w:r>
      <w:bookmarkEnd w:id="201"/>
      <w:bookmarkEnd w:id="202"/>
      <w:bookmarkEnd w:id="203"/>
      <w:bookmarkEnd w:id="204"/>
      <w:bookmarkEnd w:id="205"/>
    </w:p>
    <w:p w14:paraId="6DC5E51F" w14:textId="77777777" w:rsidR="00EB59D5" w:rsidRPr="00DB52B6" w:rsidRDefault="00EB59D5" w:rsidP="00274609">
      <w:pPr>
        <w:spacing w:line="300" w:lineRule="exact"/>
        <w:jc w:val="both"/>
        <w:rPr>
          <w:rFonts w:cs="Arial"/>
        </w:rPr>
      </w:pPr>
    </w:p>
    <w:p w14:paraId="5BF3CC33" w14:textId="1097CEC3" w:rsidR="00EB59D5" w:rsidRDefault="00EB59D5" w:rsidP="00274609">
      <w:pPr>
        <w:pStyle w:val="Tussenkop"/>
        <w:spacing w:line="300" w:lineRule="exact"/>
      </w:pPr>
      <w:r w:rsidRPr="00AE1C07">
        <w:t>Eis 4 Ervaring (competenties, referenties)</w:t>
      </w:r>
    </w:p>
    <w:p w14:paraId="53078F1A" w14:textId="47644A0A" w:rsidR="009B2703" w:rsidRPr="009B2703" w:rsidRDefault="00EB59D5" w:rsidP="009B2703">
      <w:pPr>
        <w:spacing w:line="300" w:lineRule="exact"/>
        <w:jc w:val="both"/>
        <w:rPr>
          <w:rFonts w:cs="Arial"/>
        </w:rPr>
      </w:pPr>
      <w:r w:rsidRPr="00DB52B6">
        <w:rPr>
          <w:rFonts w:cs="Arial"/>
        </w:rPr>
        <w:t>Om aan te tonen dat de Inschrijver over voldoende deskundigheid en ervaring beschikt met betrekking tot de opdracht dient de Inschrijver</w:t>
      </w:r>
      <w:r>
        <w:rPr>
          <w:rFonts w:cs="Arial"/>
        </w:rPr>
        <w:t xml:space="preserve"> </w:t>
      </w:r>
      <w:r w:rsidRPr="00DB52B6">
        <w:rPr>
          <w:rFonts w:cs="Arial"/>
        </w:rPr>
        <w:t xml:space="preserve">referenties te overleggen van vergelijkbare opdrachten. </w:t>
      </w:r>
      <w:r w:rsidR="009B2703" w:rsidRPr="009B2703">
        <w:rPr>
          <w:rFonts w:cs="Arial"/>
        </w:rPr>
        <w:t>Door het akkoord verklaren van Deel IV van het UEA geeft Inschrijver aan te voldoen aan de gevraagde ervaringseisen. Daarnaast dient Inschrijver per referentie het format ‘Referentieopdracht’ (</w:t>
      </w:r>
      <w:r w:rsidR="002018FF">
        <w:rPr>
          <w:rFonts w:cs="Arial"/>
        </w:rPr>
        <w:t>b</w:t>
      </w:r>
      <w:r w:rsidR="009B2703" w:rsidRPr="009B2703">
        <w:rPr>
          <w:rFonts w:cs="Arial"/>
        </w:rPr>
        <w:t>ijlage 2) in te vullen voor nadere toelichting.</w:t>
      </w:r>
    </w:p>
    <w:p w14:paraId="32ED96C5" w14:textId="6409C1A5" w:rsidR="00EB59D5" w:rsidRDefault="00EB59D5" w:rsidP="00274609">
      <w:pPr>
        <w:spacing w:line="300" w:lineRule="exact"/>
        <w:jc w:val="both"/>
        <w:rPr>
          <w:rFonts w:cs="Arial"/>
        </w:rPr>
      </w:pPr>
    </w:p>
    <w:p w14:paraId="1137889D" w14:textId="739E8A22" w:rsidR="009B2703" w:rsidRDefault="009B2703" w:rsidP="009B2703">
      <w:pPr>
        <w:spacing w:line="300" w:lineRule="exact"/>
        <w:jc w:val="both"/>
        <w:rPr>
          <w:rFonts w:cs="Arial"/>
        </w:rPr>
      </w:pPr>
      <w:r w:rsidRPr="009B2703">
        <w:rPr>
          <w:rFonts w:cs="Arial"/>
        </w:rPr>
        <w:t>Inschrijver dient bij zijn Inschrijving relevante referentieopdrachten te overleggen waaruit niet alleen relevante ervaring blijkt, maar ook de noodzakelijke competenties en expertise op punten die van essentieel belang zijn voor de te verstrekken opdracht</w:t>
      </w:r>
      <w:r>
        <w:rPr>
          <w:rFonts w:cs="Arial"/>
        </w:rPr>
        <w:t xml:space="preserve">. </w:t>
      </w:r>
    </w:p>
    <w:p w14:paraId="543AA983" w14:textId="0C65611E" w:rsidR="009B2703" w:rsidRPr="009B2703" w:rsidRDefault="009B2703" w:rsidP="005F7B31">
      <w:pPr>
        <w:pStyle w:val="ListParagraph"/>
        <w:numPr>
          <w:ilvl w:val="0"/>
          <w:numId w:val="39"/>
        </w:numPr>
        <w:spacing w:line="300" w:lineRule="exact"/>
        <w:jc w:val="both"/>
        <w:rPr>
          <w:rFonts w:cs="Arial"/>
        </w:rPr>
      </w:pPr>
      <w:r w:rsidRPr="009B2703">
        <w:rPr>
          <w:rFonts w:cs="Arial"/>
        </w:rPr>
        <w:t>De omvang van de referentieopdracht is van vergelijkbare grootte en specificaties als onderhavige opdracht. Onder vergelijkbare opdrachten verstaat de VU: gemengde verhuizingen van uiteenlopende aard in een complexe omgeving (doorlopende bedrijfsvoering, met veel verkeersbewegingen van personen). Onder een gemengde verhuizing verstaat de VU een combinatie van ‘bakken’ verhuizen en complexe en gevoelige apparatuur.</w:t>
      </w:r>
    </w:p>
    <w:p w14:paraId="3FF4E2E3" w14:textId="77777777" w:rsidR="00AE1C07" w:rsidRDefault="00AE1C07" w:rsidP="00AE1C07">
      <w:pPr>
        <w:spacing w:line="300" w:lineRule="exact"/>
        <w:jc w:val="both"/>
        <w:rPr>
          <w:rFonts w:cs="Arial"/>
        </w:rPr>
      </w:pPr>
    </w:p>
    <w:p w14:paraId="2A7AB684" w14:textId="77777777" w:rsidR="0017745A" w:rsidRDefault="0017745A">
      <w:pPr>
        <w:widowControl/>
        <w:rPr>
          <w:rFonts w:cs="Arial"/>
          <w:b/>
          <w:bCs/>
        </w:rPr>
      </w:pPr>
      <w:r>
        <w:rPr>
          <w:rFonts w:cs="Arial"/>
          <w:b/>
          <w:bCs/>
        </w:rPr>
        <w:br w:type="page"/>
      </w:r>
    </w:p>
    <w:p w14:paraId="3A9CE590" w14:textId="7F48E4B3" w:rsidR="009B2703" w:rsidRPr="009B2703" w:rsidRDefault="009B2703" w:rsidP="009B2703">
      <w:pPr>
        <w:spacing w:line="300" w:lineRule="exact"/>
        <w:jc w:val="both"/>
        <w:rPr>
          <w:rFonts w:cs="Arial"/>
          <w:b/>
          <w:bCs/>
        </w:rPr>
      </w:pPr>
      <w:r>
        <w:rPr>
          <w:rFonts w:cs="Arial"/>
          <w:b/>
          <w:bCs/>
        </w:rPr>
        <w:t>Referenties</w:t>
      </w:r>
    </w:p>
    <w:p w14:paraId="5016866F" w14:textId="77777777" w:rsidR="008D4318" w:rsidRDefault="008D4318" w:rsidP="1F9ACF0B">
      <w:pPr>
        <w:spacing w:line="300" w:lineRule="exact"/>
        <w:jc w:val="both"/>
        <w:rPr>
          <w:rFonts w:cs="Arial"/>
          <w:u w:val="single"/>
        </w:rPr>
      </w:pPr>
    </w:p>
    <w:p w14:paraId="62A87A41" w14:textId="0B303422" w:rsidR="066B9ACE" w:rsidRPr="008D4318" w:rsidRDefault="066B9ACE" w:rsidP="1F9ACF0B">
      <w:pPr>
        <w:spacing w:line="300" w:lineRule="exact"/>
        <w:jc w:val="both"/>
        <w:rPr>
          <w:rFonts w:cs="Arial"/>
          <w:u w:val="single"/>
        </w:rPr>
      </w:pPr>
      <w:r w:rsidRPr="008D4318">
        <w:rPr>
          <w:rFonts w:cs="Arial"/>
          <w:u w:val="single"/>
        </w:rPr>
        <w:t>Referentie 1</w:t>
      </w:r>
    </w:p>
    <w:p w14:paraId="301F89CC" w14:textId="1956CC46" w:rsidR="009B2703" w:rsidRPr="009B2703" w:rsidRDefault="009B2703" w:rsidP="009B2703">
      <w:pPr>
        <w:spacing w:line="300" w:lineRule="exact"/>
        <w:jc w:val="both"/>
        <w:rPr>
          <w:rFonts w:cs="Arial"/>
        </w:rPr>
      </w:pPr>
      <w:r>
        <w:rPr>
          <w:rFonts w:cs="Arial"/>
        </w:rPr>
        <w:t xml:space="preserve">Inschrijver </w:t>
      </w:r>
      <w:r w:rsidRPr="009B2703">
        <w:rPr>
          <w:rFonts w:cs="Arial"/>
        </w:rPr>
        <w:t xml:space="preserve">dient een referentie </w:t>
      </w:r>
      <w:r w:rsidR="0D6D7E1D" w:rsidRPr="1F9ACF0B">
        <w:rPr>
          <w:rFonts w:cs="Arial"/>
        </w:rPr>
        <w:t xml:space="preserve">(referentie 1) </w:t>
      </w:r>
      <w:r w:rsidRPr="009B2703">
        <w:rPr>
          <w:rFonts w:cs="Arial"/>
        </w:rPr>
        <w:t>te overleggen van een projectverhuizing binnen een (semi</w:t>
      </w:r>
      <w:r>
        <w:rPr>
          <w:rFonts w:cs="Arial"/>
        </w:rPr>
        <w:t>-</w:t>
      </w:r>
      <w:r w:rsidRPr="009B2703">
        <w:rPr>
          <w:rFonts w:cs="Arial"/>
        </w:rPr>
        <w:t xml:space="preserve">)publieke organisatie met een totaal aantal </w:t>
      </w:r>
      <w:r w:rsidRPr="65AA5F31">
        <w:rPr>
          <w:rFonts w:cs="Arial"/>
        </w:rPr>
        <w:t>m</w:t>
      </w:r>
      <w:r w:rsidR="3B515A05" w:rsidRPr="65AA5F31">
        <w:rPr>
          <w:rFonts w:cs="Arial"/>
        </w:rPr>
        <w:t>3</w:t>
      </w:r>
      <w:r w:rsidRPr="009B2703">
        <w:rPr>
          <w:rFonts w:cs="Arial"/>
        </w:rPr>
        <w:t xml:space="preserve"> te verhuizen van meer dan </w:t>
      </w:r>
      <w:r w:rsidR="4C5AA94A" w:rsidRPr="65AA5F31">
        <w:rPr>
          <w:rFonts w:cs="Arial"/>
        </w:rPr>
        <w:t>3</w:t>
      </w:r>
      <w:r w:rsidRPr="009B2703">
        <w:rPr>
          <w:rFonts w:cs="Arial"/>
        </w:rPr>
        <w:t>.000</w:t>
      </w:r>
      <w:r>
        <w:rPr>
          <w:rFonts w:cs="Arial"/>
        </w:rPr>
        <w:t xml:space="preserve"> </w:t>
      </w:r>
      <w:r w:rsidRPr="52C8BBDE">
        <w:rPr>
          <w:rFonts w:cs="Arial"/>
        </w:rPr>
        <w:t>m</w:t>
      </w:r>
      <w:r w:rsidR="4468284A" w:rsidRPr="52C8BBDE">
        <w:rPr>
          <w:rFonts w:cs="Arial"/>
        </w:rPr>
        <w:t xml:space="preserve">3 </w:t>
      </w:r>
      <w:r w:rsidRPr="009B2703">
        <w:rPr>
          <w:rFonts w:cs="Arial"/>
        </w:rPr>
        <w:t>tussen twee gebouwen.</w:t>
      </w:r>
    </w:p>
    <w:p w14:paraId="44F631B3" w14:textId="77777777" w:rsidR="009B2703" w:rsidRPr="009B2703" w:rsidRDefault="009B2703" w:rsidP="009B2703">
      <w:pPr>
        <w:spacing w:line="300" w:lineRule="exact"/>
        <w:jc w:val="both"/>
        <w:rPr>
          <w:rFonts w:cs="Arial"/>
        </w:rPr>
      </w:pPr>
    </w:p>
    <w:p w14:paraId="026D0476" w14:textId="534CADBA" w:rsidR="009B2703" w:rsidRPr="008D4318" w:rsidRDefault="05475626" w:rsidP="1F9ACF0B">
      <w:pPr>
        <w:spacing w:line="300" w:lineRule="exact"/>
        <w:jc w:val="both"/>
        <w:rPr>
          <w:rFonts w:cs="Arial"/>
          <w:u w:val="single"/>
        </w:rPr>
      </w:pPr>
      <w:r w:rsidRPr="008D4318">
        <w:rPr>
          <w:rFonts w:cs="Arial"/>
          <w:u w:val="single"/>
        </w:rPr>
        <w:t>Referentie 2</w:t>
      </w:r>
    </w:p>
    <w:p w14:paraId="33DD6AA8" w14:textId="05712C9D" w:rsidR="009B2703" w:rsidRPr="001D03C2" w:rsidRDefault="009B2703" w:rsidP="009B2703">
      <w:pPr>
        <w:spacing w:line="300" w:lineRule="exact"/>
        <w:jc w:val="both"/>
        <w:rPr>
          <w:rFonts w:cs="Arial"/>
        </w:rPr>
      </w:pPr>
      <w:r w:rsidRPr="001D03C2">
        <w:rPr>
          <w:rFonts w:cs="Arial"/>
        </w:rPr>
        <w:t xml:space="preserve">Inschrijver dient een referentie </w:t>
      </w:r>
      <w:r w:rsidR="44DF088C" w:rsidRPr="001D03C2">
        <w:rPr>
          <w:rFonts w:cs="Arial"/>
        </w:rPr>
        <w:t xml:space="preserve">(referentie 2) </w:t>
      </w:r>
      <w:r w:rsidRPr="001D03C2">
        <w:rPr>
          <w:rFonts w:cs="Arial"/>
        </w:rPr>
        <w:t xml:space="preserve">te overleggen van een gemengde verhuizing (eventueel met een beroep op onderaannemers) van minimaal twee van de volgende </w:t>
      </w:r>
      <w:r w:rsidR="5F2DB327" w:rsidRPr="001D03C2">
        <w:rPr>
          <w:rFonts w:cs="Arial"/>
        </w:rPr>
        <w:t xml:space="preserve">drie </w:t>
      </w:r>
      <w:r w:rsidRPr="001D03C2">
        <w:rPr>
          <w:rFonts w:cs="Arial"/>
        </w:rPr>
        <w:t>zaken</w:t>
      </w:r>
      <w:r w:rsidR="00134F8A" w:rsidRPr="001D03C2">
        <w:rPr>
          <w:rFonts w:cs="Arial"/>
        </w:rPr>
        <w:t xml:space="preserve"> </w:t>
      </w:r>
      <w:r w:rsidR="540EBAF7" w:rsidRPr="001D03C2">
        <w:rPr>
          <w:rFonts w:cs="Arial"/>
        </w:rPr>
        <w:t xml:space="preserve">van minimaal € </w:t>
      </w:r>
      <w:r w:rsidR="7E937785" w:rsidRPr="001D03C2">
        <w:rPr>
          <w:rFonts w:cs="Arial"/>
        </w:rPr>
        <w:t>10</w:t>
      </w:r>
      <w:r w:rsidR="540EBAF7" w:rsidRPr="001D03C2">
        <w:rPr>
          <w:rFonts w:cs="Arial"/>
        </w:rPr>
        <w:t>0.000</w:t>
      </w:r>
      <w:r w:rsidR="001D03C2" w:rsidRPr="001D03C2">
        <w:rPr>
          <w:rFonts w:cs="Arial"/>
        </w:rPr>
        <w:t>, -</w:t>
      </w:r>
      <w:r w:rsidR="540EBAF7" w:rsidRPr="001D03C2">
        <w:rPr>
          <w:rFonts w:cs="Arial"/>
        </w:rPr>
        <w:t>-</w:t>
      </w:r>
    </w:p>
    <w:p w14:paraId="627E2A5F" w14:textId="7B926C8B" w:rsidR="009B2703" w:rsidRPr="009B2703" w:rsidRDefault="009B2703" w:rsidP="005F7B31">
      <w:pPr>
        <w:pStyle w:val="ListParagraph"/>
        <w:numPr>
          <w:ilvl w:val="0"/>
          <w:numId w:val="40"/>
        </w:numPr>
        <w:spacing w:line="300" w:lineRule="exact"/>
        <w:jc w:val="both"/>
        <w:rPr>
          <w:rFonts w:cs="Arial"/>
        </w:rPr>
      </w:pPr>
      <w:r w:rsidRPr="009B2703">
        <w:rPr>
          <w:rFonts w:cs="Arial"/>
        </w:rPr>
        <w:t>Laboratoria</w:t>
      </w:r>
      <w:r w:rsidR="00CD3C69">
        <w:rPr>
          <w:rFonts w:cs="Arial"/>
        </w:rPr>
        <w:t xml:space="preserve"> (zoals beschreven in </w:t>
      </w:r>
      <w:r w:rsidR="001D03C2">
        <w:rPr>
          <w:rFonts w:cs="Arial"/>
        </w:rPr>
        <w:t xml:space="preserve">Hoofdstuk 1, </w:t>
      </w:r>
      <w:r w:rsidR="00CD3C69">
        <w:rPr>
          <w:rFonts w:cs="Arial"/>
        </w:rPr>
        <w:t>onderdeel 2 van de opdracht)</w:t>
      </w:r>
    </w:p>
    <w:p w14:paraId="1D2C73C7" w14:textId="4B2DE56E" w:rsidR="009B2703" w:rsidRPr="009B2703" w:rsidRDefault="009B2703" w:rsidP="005F7B31">
      <w:pPr>
        <w:pStyle w:val="ListParagraph"/>
        <w:numPr>
          <w:ilvl w:val="0"/>
          <w:numId w:val="40"/>
        </w:numPr>
        <w:spacing w:line="300" w:lineRule="exact"/>
        <w:jc w:val="both"/>
        <w:rPr>
          <w:rFonts w:cs="Arial"/>
        </w:rPr>
      </w:pPr>
      <w:r w:rsidRPr="009B2703">
        <w:rPr>
          <w:rFonts w:cs="Arial"/>
        </w:rPr>
        <w:t>Onderzoeksapparatuur</w:t>
      </w:r>
      <w:r w:rsidR="40A46F8C" w:rsidRPr="6B36BF7E">
        <w:rPr>
          <w:rFonts w:cs="Arial"/>
        </w:rPr>
        <w:t xml:space="preserve"> </w:t>
      </w:r>
      <w:r w:rsidR="00CD3C69">
        <w:rPr>
          <w:rFonts w:cs="Arial"/>
        </w:rPr>
        <w:t xml:space="preserve">(zoals beschreven in </w:t>
      </w:r>
      <w:r w:rsidR="001D03C2">
        <w:rPr>
          <w:rFonts w:cs="Arial"/>
        </w:rPr>
        <w:t xml:space="preserve">Hoofdstuk 1, </w:t>
      </w:r>
      <w:r w:rsidR="00CD3C69">
        <w:rPr>
          <w:rFonts w:cs="Arial"/>
        </w:rPr>
        <w:t>onderdeel 4 van de opdracht)</w:t>
      </w:r>
    </w:p>
    <w:p w14:paraId="4D625709" w14:textId="367EA51A" w:rsidR="009B2703" w:rsidRPr="009B2703" w:rsidRDefault="009B2703" w:rsidP="005F7B31">
      <w:pPr>
        <w:pStyle w:val="ListParagraph"/>
        <w:numPr>
          <w:ilvl w:val="0"/>
          <w:numId w:val="40"/>
        </w:numPr>
        <w:spacing w:line="300" w:lineRule="exact"/>
        <w:jc w:val="both"/>
        <w:rPr>
          <w:rFonts w:cs="Arial"/>
        </w:rPr>
      </w:pPr>
      <w:r w:rsidRPr="009B2703">
        <w:rPr>
          <w:rFonts w:cs="Arial"/>
        </w:rPr>
        <w:t xml:space="preserve">Gassen en chemicaliën </w:t>
      </w:r>
      <w:r w:rsidR="00022ED2">
        <w:rPr>
          <w:rFonts w:cs="Arial"/>
        </w:rPr>
        <w:t>(zoals beschreven in Hoofdstuk 1, onderdeel 6 van de opdracht)</w:t>
      </w:r>
    </w:p>
    <w:p w14:paraId="50B1C185" w14:textId="77777777" w:rsidR="009B2703" w:rsidRPr="009B2703" w:rsidRDefault="009B2703" w:rsidP="009B2703">
      <w:pPr>
        <w:spacing w:line="300" w:lineRule="exact"/>
        <w:jc w:val="both"/>
        <w:rPr>
          <w:rFonts w:cs="Arial"/>
        </w:rPr>
      </w:pPr>
    </w:p>
    <w:p w14:paraId="0199F9AE" w14:textId="350DAD5A" w:rsidR="00F549D7" w:rsidRPr="00F549D7" w:rsidRDefault="009B2703" w:rsidP="00F549D7">
      <w:pPr>
        <w:spacing w:line="300" w:lineRule="exact"/>
        <w:jc w:val="both"/>
        <w:rPr>
          <w:rFonts w:cs="Arial"/>
        </w:rPr>
      </w:pPr>
      <w:r w:rsidRPr="00F549D7">
        <w:rPr>
          <w:rFonts w:cs="Arial"/>
        </w:rPr>
        <w:t xml:space="preserve">De referentieopdrachten zijn c.q. worden succesvol en naar tevredenheid uitgevoerd. De referentieopdrachten mogen betrekking hebben op opdrachten uitgevoerd voor de VU. </w:t>
      </w:r>
      <w:r w:rsidR="00F549D7" w:rsidRPr="00F549D7">
        <w:rPr>
          <w:rFonts w:cs="Arial"/>
        </w:rPr>
        <w:t>Het betreft opdrachten die in de afgelopen drie (3) jaar zijn uitgevoerd en afgerond of nog in uitvoering zijn. Projecten die langer dan drie (3) jaar geleden zijn afgerond zijn niet toegestaan.</w:t>
      </w:r>
    </w:p>
    <w:p w14:paraId="6B488F39" w14:textId="0B0C3638" w:rsidR="009B2703" w:rsidRPr="009B2703" w:rsidRDefault="009B2703" w:rsidP="009B2703">
      <w:pPr>
        <w:spacing w:line="300" w:lineRule="exact"/>
        <w:jc w:val="both"/>
        <w:rPr>
          <w:rFonts w:cs="Arial"/>
        </w:rPr>
      </w:pPr>
    </w:p>
    <w:p w14:paraId="55406CA5" w14:textId="44F2A121" w:rsidR="009B2703" w:rsidRPr="009B2703" w:rsidRDefault="009B2703" w:rsidP="009B2703">
      <w:pPr>
        <w:spacing w:line="300" w:lineRule="exact"/>
        <w:jc w:val="both"/>
        <w:rPr>
          <w:rFonts w:cs="Arial"/>
        </w:rPr>
      </w:pPr>
      <w:r w:rsidRPr="009B2703">
        <w:rPr>
          <w:rFonts w:cs="Arial"/>
        </w:rPr>
        <w:t>Inschrijver dient per gevraagde kerncompetentie het format in</w:t>
      </w:r>
      <w:r>
        <w:rPr>
          <w:rFonts w:cs="Arial"/>
        </w:rPr>
        <w:t xml:space="preserve"> bijlage </w:t>
      </w:r>
      <w:r w:rsidR="4FEB8D74" w:rsidRPr="528303AA">
        <w:rPr>
          <w:rFonts w:cs="Arial"/>
        </w:rPr>
        <w:t>2</w:t>
      </w:r>
      <w:r>
        <w:rPr>
          <w:rFonts w:cs="Arial"/>
        </w:rPr>
        <w:t xml:space="preserve"> </w:t>
      </w:r>
      <w:r w:rsidRPr="009B2703">
        <w:rPr>
          <w:rFonts w:cs="Arial"/>
        </w:rPr>
        <w:t>‘Referentieopdracht’ in te vullen. Gevraagd wordt om één (1) referentie per kerncompetentie, dus maximaal twee (2) referentieopdrachten.</w:t>
      </w:r>
      <w:r>
        <w:rPr>
          <w:rFonts w:cs="Arial"/>
        </w:rPr>
        <w:t xml:space="preserve"> </w:t>
      </w:r>
      <w:r w:rsidRPr="009B2703">
        <w:rPr>
          <w:rFonts w:cs="Arial"/>
        </w:rPr>
        <w:t>Indien u kunt aantonen binnen een bepaalde referentieopdracht ervaring te hebben met beide gevraagde kerncompetenties, hoeft u dus maar één (1) referentieopdracht te gebruiken.</w:t>
      </w:r>
    </w:p>
    <w:p w14:paraId="2394CF09" w14:textId="77777777" w:rsidR="009B2703" w:rsidRPr="0084671F" w:rsidRDefault="009B2703" w:rsidP="009B2703">
      <w:pPr>
        <w:rPr>
          <w:rFonts w:eastAsiaTheme="minorEastAsia" w:cs="Calibri"/>
          <w:sz w:val="22"/>
          <w:szCs w:val="22"/>
          <w:highlight w:val="yellow"/>
        </w:rPr>
      </w:pPr>
    </w:p>
    <w:p w14:paraId="1ED73EA0" w14:textId="0113B785" w:rsidR="009B2703" w:rsidRPr="00F549D7" w:rsidRDefault="009B2703" w:rsidP="00F549D7">
      <w:pPr>
        <w:spacing w:line="300" w:lineRule="exact"/>
        <w:jc w:val="both"/>
        <w:rPr>
          <w:rFonts w:cs="Arial"/>
        </w:rPr>
      </w:pPr>
      <w:r w:rsidRPr="00F549D7">
        <w:rPr>
          <w:rFonts w:cs="Arial"/>
          <w:b/>
          <w:bCs/>
        </w:rPr>
        <w:t>Na voorgenomen gunning</w:t>
      </w:r>
      <w:r w:rsidRPr="00F549D7">
        <w:rPr>
          <w:rFonts w:cs="Arial"/>
        </w:rPr>
        <w:t xml:space="preserve"> kan de </w:t>
      </w:r>
      <w:r w:rsidR="00F549D7">
        <w:rPr>
          <w:rFonts w:cs="Arial"/>
        </w:rPr>
        <w:t>VU</w:t>
      </w:r>
      <w:r w:rsidRPr="00F549D7">
        <w:rPr>
          <w:rFonts w:cs="Arial"/>
        </w:rPr>
        <w:t xml:space="preserve"> de volgende bewijsstukken opvragen voor bovenstaande eis:</w:t>
      </w:r>
    </w:p>
    <w:p w14:paraId="428A3600" w14:textId="77777777" w:rsidR="009B2703" w:rsidRPr="00F549D7" w:rsidRDefault="009B2703" w:rsidP="005F7B31">
      <w:pPr>
        <w:pStyle w:val="ListParagraph"/>
        <w:numPr>
          <w:ilvl w:val="0"/>
          <w:numId w:val="41"/>
        </w:numPr>
        <w:spacing w:line="300" w:lineRule="exact"/>
        <w:jc w:val="both"/>
        <w:rPr>
          <w:rFonts w:cs="Arial"/>
        </w:rPr>
      </w:pPr>
      <w:r w:rsidRPr="00F549D7">
        <w:rPr>
          <w:rFonts w:cs="Arial"/>
        </w:rPr>
        <w:t>Per ingediende referentieopdracht een tevredenheidsverklaring/verklaring van (goede) uitvoering door de partij voor wie de opdracht is uitgevoerd.</w:t>
      </w:r>
    </w:p>
    <w:p w14:paraId="4B46687A" w14:textId="77777777" w:rsidR="009B2703" w:rsidRPr="00F549D7" w:rsidRDefault="009B2703" w:rsidP="00F549D7">
      <w:pPr>
        <w:spacing w:line="300" w:lineRule="exact"/>
        <w:jc w:val="both"/>
        <w:rPr>
          <w:rFonts w:cs="Arial"/>
        </w:rPr>
      </w:pPr>
    </w:p>
    <w:p w14:paraId="44A89419" w14:textId="63091BFB" w:rsidR="009B2703" w:rsidRPr="00F549D7" w:rsidRDefault="009B2703" w:rsidP="00F549D7">
      <w:pPr>
        <w:spacing w:line="300" w:lineRule="exact"/>
        <w:jc w:val="both"/>
        <w:rPr>
          <w:rFonts w:cs="Arial"/>
        </w:rPr>
      </w:pPr>
      <w:r w:rsidRPr="00F549D7">
        <w:rPr>
          <w:rFonts w:cs="Arial"/>
        </w:rPr>
        <w:t xml:space="preserve">Onwaarheden, onjuistheden of onvolledigheden ten aanzien van de opgegeven referenties kunnen leiden tot uitsluiting van de procedure. De </w:t>
      </w:r>
      <w:r w:rsidR="00F549D7">
        <w:rPr>
          <w:rFonts w:cs="Arial"/>
        </w:rPr>
        <w:t>VU</w:t>
      </w:r>
      <w:r w:rsidRPr="00F549D7">
        <w:rPr>
          <w:rFonts w:cs="Arial"/>
        </w:rPr>
        <w:t xml:space="preserve"> behoudt zich het recht voor zo nodig referenties op juistheid te controleren. Mocht blijken dat er een onjuist beroep wordt gedaan op een referentie en Inschrijver beschikt hierdoor niet langer over het minimale aantal benodigde referenties, leidt dit tot ongeldigheid van de Inschrijving. De Inschrijver stemt er zonder voorbehoud mee in dat de VU contact opneemt met de opgegeven contactpersonen zonder dat de VU Inschrijver hiervan op de hoogte hoeft te stellen.</w:t>
      </w:r>
    </w:p>
    <w:p w14:paraId="6C9F62BB" w14:textId="77777777" w:rsidR="000A67D5" w:rsidRDefault="000A67D5" w:rsidP="00274609">
      <w:pPr>
        <w:spacing w:line="300" w:lineRule="exact"/>
        <w:jc w:val="both"/>
        <w:rPr>
          <w:rFonts w:cs="Arial"/>
          <w:highlight w:val="cyan"/>
        </w:rPr>
      </w:pPr>
    </w:p>
    <w:p w14:paraId="7961406E" w14:textId="77777777" w:rsidR="00EB59D5" w:rsidRPr="004B182B" w:rsidRDefault="00EB59D5" w:rsidP="00274609">
      <w:pPr>
        <w:pStyle w:val="Tussenkop"/>
        <w:spacing w:line="300" w:lineRule="exact"/>
      </w:pPr>
      <w:r w:rsidRPr="004A5F65">
        <w:t>Eis 5 Kwaliteitszorg- en borging</w:t>
      </w:r>
      <w:r w:rsidRPr="004B182B">
        <w:t xml:space="preserve"> </w:t>
      </w:r>
    </w:p>
    <w:p w14:paraId="787B20BA" w14:textId="19937031" w:rsidR="004D7FDF" w:rsidRDefault="004D7FDF" w:rsidP="004D7FDF">
      <w:pPr>
        <w:spacing w:line="300" w:lineRule="exact"/>
        <w:jc w:val="both"/>
        <w:rPr>
          <w:rFonts w:cs="Arial"/>
        </w:rPr>
      </w:pPr>
      <w:r w:rsidRPr="004D7FDF">
        <w:rPr>
          <w:rFonts w:cs="Arial"/>
        </w:rPr>
        <w:t>Inschrijver dient in het bezit te zijn van een kwaliteitssysteemcertificaat op basis van de norm NEN-EN-ISO 9001:2008 'Kwaliteitsmanagementsystemen - Eisen', een daaraan gelijkwaardig systeem of een eigen kwaliteitssysteem</w:t>
      </w:r>
      <w:r>
        <w:rPr>
          <w:rFonts w:cs="Arial"/>
        </w:rPr>
        <w:t xml:space="preserve">, </w:t>
      </w:r>
      <w:r w:rsidRPr="004D7FDF">
        <w:rPr>
          <w:rFonts w:cs="Arial"/>
        </w:rPr>
        <w:t xml:space="preserve">waarbij sprake is van gelijkwaardige maatregelen, welke betrekking hebben op de aard van de opdracht, en deze na voorlopige gunning kunnen overleggen. </w:t>
      </w:r>
      <w:r w:rsidRPr="00A47B1C">
        <w:rPr>
          <w:rFonts w:cs="Arial"/>
        </w:rPr>
        <w:t>Door akkoord verklaren van Deel IV van het UEA geeft Inschrijver aan hieraan te voldoen.</w:t>
      </w:r>
    </w:p>
    <w:p w14:paraId="3371A525" w14:textId="77777777" w:rsidR="004D7FDF" w:rsidRPr="00AC3A86" w:rsidRDefault="004D7FDF" w:rsidP="005F7B31">
      <w:pPr>
        <w:pStyle w:val="ListParagraph"/>
        <w:widowControl/>
        <w:numPr>
          <w:ilvl w:val="0"/>
          <w:numId w:val="27"/>
        </w:numPr>
        <w:spacing w:line="300" w:lineRule="exact"/>
        <w:jc w:val="both"/>
        <w:rPr>
          <w:rFonts w:asciiTheme="minorHAnsi" w:hAnsiTheme="minorHAnsi" w:cs="Arial"/>
          <w:szCs w:val="21"/>
        </w:rPr>
      </w:pPr>
      <w:r w:rsidRPr="00AC3A86">
        <w:rPr>
          <w:rFonts w:asciiTheme="minorHAnsi" w:hAnsiTheme="minorHAnsi" w:cs="Arial"/>
          <w:szCs w:val="21"/>
        </w:rPr>
        <w:t>Het certificaat moet zijn afgegeven door een daartoe bevoegde certificeringinstantie.</w:t>
      </w:r>
    </w:p>
    <w:p w14:paraId="29D93889" w14:textId="77777777" w:rsidR="004D7FDF" w:rsidRPr="00AC3A86" w:rsidRDefault="004D7FDF" w:rsidP="005F7B31">
      <w:pPr>
        <w:pStyle w:val="ListParagraph"/>
        <w:widowControl/>
        <w:numPr>
          <w:ilvl w:val="0"/>
          <w:numId w:val="27"/>
        </w:numPr>
        <w:spacing w:line="300" w:lineRule="exact"/>
        <w:jc w:val="both"/>
        <w:rPr>
          <w:rFonts w:asciiTheme="minorHAnsi" w:hAnsiTheme="minorHAnsi" w:cs="Arial"/>
          <w:szCs w:val="21"/>
        </w:rPr>
      </w:pPr>
      <w:r w:rsidRPr="00AC3A86">
        <w:rPr>
          <w:rFonts w:asciiTheme="minorHAnsi" w:hAnsiTheme="minorHAnsi" w:cs="Arial"/>
          <w:szCs w:val="21"/>
        </w:rPr>
        <w:t>Om in aanmerking te kunnen komen voor de opdracht moet de Inschrijver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0D5AAD2D" w14:textId="77777777" w:rsidR="004D7FDF" w:rsidRPr="00AC3A86" w:rsidRDefault="004D7FDF" w:rsidP="005F7B31">
      <w:pPr>
        <w:pStyle w:val="ListParagraph"/>
        <w:widowControl/>
        <w:numPr>
          <w:ilvl w:val="0"/>
          <w:numId w:val="27"/>
        </w:numPr>
        <w:spacing w:line="300" w:lineRule="exact"/>
        <w:jc w:val="both"/>
        <w:rPr>
          <w:rFonts w:asciiTheme="minorHAnsi" w:hAnsiTheme="minorHAnsi" w:cs="Arial"/>
          <w:szCs w:val="21"/>
        </w:rPr>
      </w:pPr>
      <w:r w:rsidRPr="00AC3A86">
        <w:rPr>
          <w:rFonts w:asciiTheme="minorHAnsi" w:hAnsiTheme="minorHAnsi" w:cs="Arial"/>
          <w:szCs w:val="21"/>
        </w:rPr>
        <w:t>De Inschrijver die beschikt over een eigen kwaliteitssysteem dient in maximaal drie vel A4 aan te tonen welke maatregelen zijn onderneming heeft genomen om de gevraagde kwaliteit te waarborgen.</w:t>
      </w:r>
    </w:p>
    <w:p w14:paraId="2CC1408B" w14:textId="77777777" w:rsidR="00EB59D5" w:rsidRDefault="00EB59D5" w:rsidP="00274609">
      <w:pPr>
        <w:spacing w:line="300" w:lineRule="exact"/>
        <w:jc w:val="both"/>
        <w:rPr>
          <w:rFonts w:cs="Arial"/>
        </w:rPr>
      </w:pPr>
    </w:p>
    <w:p w14:paraId="0CD5E3A0" w14:textId="77777777" w:rsidR="00EB59D5" w:rsidRPr="00A47B1C" w:rsidRDefault="00EB59D5" w:rsidP="00274609">
      <w:pPr>
        <w:spacing w:line="300" w:lineRule="exact"/>
        <w:jc w:val="both"/>
        <w:rPr>
          <w:rFonts w:cs="Arial"/>
        </w:rPr>
      </w:pPr>
      <w:r w:rsidRPr="00A47B1C">
        <w:rPr>
          <w:rFonts w:cs="Arial"/>
          <w:b/>
          <w:u w:val="single"/>
        </w:rPr>
        <w:t>Na voor</w:t>
      </w:r>
      <w:r>
        <w:rPr>
          <w:rFonts w:cs="Arial"/>
          <w:b/>
          <w:u w:val="single"/>
        </w:rPr>
        <w:t>genomen</w:t>
      </w:r>
      <w:r w:rsidRPr="00A47B1C">
        <w:rPr>
          <w:rFonts w:cs="Arial"/>
          <w:b/>
          <w:u w:val="single"/>
        </w:rPr>
        <w:t xml:space="preserve"> gunning</w:t>
      </w:r>
      <w:r w:rsidRPr="00A47B1C">
        <w:rPr>
          <w:rFonts w:cs="Arial"/>
        </w:rPr>
        <w:t xml:space="preserve"> dient Inschrijver een kopie van het desbetreffende certificaat (bewijsstukken) te overleggen.</w:t>
      </w:r>
    </w:p>
    <w:p w14:paraId="367CC391" w14:textId="77777777" w:rsidR="00BF1D0C" w:rsidRDefault="00BF1D0C" w:rsidP="00BF1D0C">
      <w:pPr>
        <w:widowControl/>
        <w:spacing w:line="300" w:lineRule="exact"/>
        <w:jc w:val="both"/>
        <w:rPr>
          <w:rFonts w:asciiTheme="minorHAnsi" w:hAnsiTheme="minorHAnsi" w:cs="Arial"/>
          <w:sz w:val="22"/>
          <w:szCs w:val="22"/>
        </w:rPr>
      </w:pPr>
    </w:p>
    <w:p w14:paraId="4B55E373" w14:textId="5113610B" w:rsidR="009E7BC6" w:rsidRPr="00A47B1C" w:rsidRDefault="00184BAF" w:rsidP="00274609">
      <w:pPr>
        <w:pStyle w:val="Heading3"/>
        <w:spacing w:line="300" w:lineRule="exact"/>
      </w:pPr>
      <w:bookmarkStart w:id="206" w:name="_Toc160724191"/>
      <w:r>
        <w:t>G</w:t>
      </w:r>
      <w:r w:rsidR="009E7BC6">
        <w:t xml:space="preserve">een </w:t>
      </w:r>
      <w:r w:rsidR="005379FA">
        <w:t>R</w:t>
      </w:r>
      <w:r w:rsidR="009E7BC6">
        <w:t>ussische betrokkenheid</w:t>
      </w:r>
      <w:bookmarkEnd w:id="206"/>
    </w:p>
    <w:p w14:paraId="78D8B414" w14:textId="77777777" w:rsidR="009E7BC6" w:rsidRPr="00184BAF" w:rsidRDefault="009E7BC6" w:rsidP="00274609">
      <w:pPr>
        <w:spacing w:line="300" w:lineRule="exact"/>
        <w:jc w:val="both"/>
        <w:rPr>
          <w:rFonts w:cs="Arial"/>
        </w:rPr>
      </w:pPr>
      <w:r w:rsidRPr="00184BAF">
        <w:rPr>
          <w:rFonts w:cs="Arial"/>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w:t>
      </w:r>
      <w:proofErr w:type="spellStart"/>
      <w:r w:rsidRPr="00184BAF">
        <w:rPr>
          <w:rFonts w:cs="Arial"/>
        </w:rPr>
        <w:t>duodecies</w:t>
      </w:r>
      <w:proofErr w:type="spellEnd"/>
      <w:r w:rsidRPr="00184BAF">
        <w:rPr>
          <w:rFonts w:cs="Arial"/>
        </w:rPr>
        <w:t xml:space="preserve"> Verordening 833/2014). De Opdracht mag op grond daarvan uitsluitend worden uitgevoerd door een onderneming die geen Russische betrokkenheid heeft. </w:t>
      </w:r>
    </w:p>
    <w:p w14:paraId="2C81578E" w14:textId="77777777" w:rsidR="009E7BC6" w:rsidRPr="00184BAF" w:rsidRDefault="009E7BC6" w:rsidP="00274609">
      <w:pPr>
        <w:spacing w:line="300" w:lineRule="exact"/>
        <w:jc w:val="both"/>
        <w:rPr>
          <w:rFonts w:cs="Arial"/>
        </w:rPr>
      </w:pPr>
    </w:p>
    <w:p w14:paraId="02C992A7" w14:textId="4BBF76EA" w:rsidR="00EB59D5" w:rsidRPr="00184BAF" w:rsidRDefault="009E7BC6" w:rsidP="00274609">
      <w:pPr>
        <w:spacing w:line="300" w:lineRule="exact"/>
        <w:jc w:val="both"/>
        <w:rPr>
          <w:rFonts w:cs="Arial"/>
        </w:rPr>
      </w:pPr>
      <w:r w:rsidRPr="00184BAF">
        <w:rPr>
          <w:rFonts w:cs="Arial"/>
        </w:rPr>
        <w:t xml:space="preserve">Door akkoord verklaren van Deel IV van het UEA geeft Inschrijver aan hieraan te voldoen. </w:t>
      </w:r>
    </w:p>
    <w:p w14:paraId="455190AD" w14:textId="113C4A5D" w:rsidR="6B36BF7E" w:rsidRDefault="6B36BF7E" w:rsidP="6B36BF7E">
      <w:pPr>
        <w:spacing w:line="300" w:lineRule="exact"/>
        <w:jc w:val="both"/>
        <w:rPr>
          <w:rFonts w:cs="Arial"/>
        </w:rPr>
      </w:pPr>
    </w:p>
    <w:p w14:paraId="09BCAAC5" w14:textId="77777777" w:rsidR="0017745A" w:rsidRDefault="0017745A">
      <w:pPr>
        <w:widowControl/>
        <w:rPr>
          <w:rFonts w:cs="Arial"/>
          <w:b/>
          <w:bCs/>
          <w:caps/>
          <w:kern w:val="32"/>
          <w:sz w:val="28"/>
          <w:szCs w:val="24"/>
        </w:rPr>
      </w:pPr>
      <w:r>
        <w:br w:type="page"/>
      </w:r>
    </w:p>
    <w:p w14:paraId="7CE83E73" w14:textId="40B8B9CC" w:rsidR="00300158" w:rsidRDefault="00300158" w:rsidP="00274609">
      <w:pPr>
        <w:pStyle w:val="Heading1"/>
        <w:spacing w:line="300" w:lineRule="exact"/>
      </w:pPr>
      <w:bookmarkStart w:id="207" w:name="_Toc160724192"/>
      <w:r>
        <w:t>Programma van eisen</w:t>
      </w:r>
      <w:bookmarkEnd w:id="47"/>
      <w:bookmarkEnd w:id="207"/>
    </w:p>
    <w:p w14:paraId="7FBC7BBF" w14:textId="77777777" w:rsidR="00762928" w:rsidRDefault="00E81EE5" w:rsidP="005379FA">
      <w:pPr>
        <w:spacing w:line="300" w:lineRule="exact"/>
        <w:jc w:val="both"/>
      </w:pPr>
      <w:r>
        <w:t xml:space="preserve">Dit hoofdstuk bevat het Programma van Eisen. </w:t>
      </w:r>
    </w:p>
    <w:p w14:paraId="06FB27C5" w14:textId="0C375913" w:rsidR="0045022B" w:rsidRDefault="006D4319" w:rsidP="005379FA">
      <w:pPr>
        <w:spacing w:line="300" w:lineRule="exact"/>
        <w:jc w:val="both"/>
        <w:rPr>
          <w:rFonts w:cs="Arial"/>
        </w:rPr>
      </w:pPr>
      <w:r>
        <w:rPr>
          <w:rFonts w:cs="Arial"/>
        </w:rPr>
        <w:t xml:space="preserve"> </w:t>
      </w:r>
    </w:p>
    <w:p w14:paraId="2C9026F2" w14:textId="7F0109DE" w:rsidR="00700F0B" w:rsidRDefault="00700F0B" w:rsidP="00700F0B">
      <w:pPr>
        <w:pStyle w:val="Heading2"/>
      </w:pPr>
      <w:bookmarkStart w:id="208" w:name="_Toc160724193"/>
      <w:r>
        <w:t>Algemene eisen</w:t>
      </w:r>
      <w:bookmarkEnd w:id="208"/>
      <w:r>
        <w:t xml:space="preserve"> </w:t>
      </w:r>
    </w:p>
    <w:p w14:paraId="0D638C88" w14:textId="7C977F39" w:rsidR="00700F0B" w:rsidRDefault="008B0C63" w:rsidP="00700F0B">
      <w:r>
        <w:t xml:space="preserve">Onderstaande eisen gelden voor alle onderdelen van de opdracht. </w:t>
      </w:r>
    </w:p>
    <w:p w14:paraId="0FA22780" w14:textId="77777777" w:rsidR="008B0C63" w:rsidRPr="00700F0B" w:rsidRDefault="008B0C63" w:rsidP="00700F0B"/>
    <w:p w14:paraId="20817C3B" w14:textId="0DB0B9B5" w:rsidR="00CA3C00" w:rsidRDefault="00C65380" w:rsidP="00035D14">
      <w:pPr>
        <w:pStyle w:val="Heading3"/>
      </w:pPr>
      <w:bookmarkStart w:id="209" w:name="_Toc160724194"/>
      <w:r>
        <w:t xml:space="preserve">Coordinatie en </w:t>
      </w:r>
      <w:r w:rsidR="00AF2A54">
        <w:t>afstemming</w:t>
      </w:r>
      <w:bookmarkEnd w:id="209"/>
    </w:p>
    <w:p w14:paraId="722FB16B" w14:textId="7BB474BD" w:rsidR="005A1C9D" w:rsidRPr="00A42394" w:rsidRDefault="00213D34" w:rsidP="00182101">
      <w:pPr>
        <w:pStyle w:val="Opsomminggenummerd"/>
        <w:numPr>
          <w:ilvl w:val="0"/>
          <w:numId w:val="22"/>
        </w:numPr>
        <w:spacing w:line="300" w:lineRule="exact"/>
        <w:jc w:val="both"/>
        <w:rPr>
          <w:rFonts w:cs="Times New Roman"/>
          <w:szCs w:val="21"/>
        </w:rPr>
      </w:pPr>
      <w:r w:rsidRPr="00A42394">
        <w:rPr>
          <w:rFonts w:cs="Times New Roman"/>
          <w:szCs w:val="21"/>
        </w:rPr>
        <w:t xml:space="preserve">Opdrachtgever heeft </w:t>
      </w:r>
      <w:r w:rsidR="00AB7A33" w:rsidRPr="00A42394">
        <w:rPr>
          <w:rFonts w:cs="Times New Roman"/>
          <w:szCs w:val="21"/>
        </w:rPr>
        <w:t>Districon</w:t>
      </w:r>
      <w:r w:rsidRPr="00A42394">
        <w:rPr>
          <w:rFonts w:cs="Times New Roman"/>
          <w:szCs w:val="21"/>
        </w:rPr>
        <w:t xml:space="preserve"> aangesteld voor begeleiding</w:t>
      </w:r>
      <w:r w:rsidR="005A1C9D" w:rsidRPr="00A42394">
        <w:rPr>
          <w:rFonts w:cs="Times New Roman"/>
          <w:szCs w:val="21"/>
        </w:rPr>
        <w:t xml:space="preserve">, </w:t>
      </w:r>
      <w:r w:rsidRPr="00A42394">
        <w:rPr>
          <w:rFonts w:cs="Times New Roman"/>
          <w:szCs w:val="21"/>
        </w:rPr>
        <w:t xml:space="preserve">coördinatie </w:t>
      </w:r>
      <w:r w:rsidR="005A1C9D" w:rsidRPr="00A42394">
        <w:rPr>
          <w:rFonts w:cs="Times New Roman"/>
          <w:szCs w:val="21"/>
        </w:rPr>
        <w:t xml:space="preserve">en aansturing </w:t>
      </w:r>
      <w:r w:rsidRPr="00A42394">
        <w:rPr>
          <w:rFonts w:cs="Times New Roman"/>
          <w:szCs w:val="21"/>
        </w:rPr>
        <w:t xml:space="preserve">van de </w:t>
      </w:r>
      <w:r w:rsidR="00A42394" w:rsidRPr="00A42394">
        <w:rPr>
          <w:rFonts w:cs="Times New Roman"/>
          <w:szCs w:val="21"/>
        </w:rPr>
        <w:t>verhuizing</w:t>
      </w:r>
      <w:r w:rsidRPr="00A42394">
        <w:rPr>
          <w:rFonts w:cs="Times New Roman"/>
          <w:szCs w:val="21"/>
        </w:rPr>
        <w:t>.</w:t>
      </w:r>
      <w:r w:rsidR="00A42394" w:rsidRPr="00A42394">
        <w:rPr>
          <w:rFonts w:cs="Times New Roman"/>
          <w:szCs w:val="21"/>
        </w:rPr>
        <w:t xml:space="preserve"> </w:t>
      </w:r>
      <w:r w:rsidR="00E056AB" w:rsidRPr="00A42394">
        <w:rPr>
          <w:rFonts w:cs="Times New Roman"/>
          <w:szCs w:val="21"/>
        </w:rPr>
        <w:t xml:space="preserve">De </w:t>
      </w:r>
      <w:r w:rsidR="00A06F69">
        <w:rPr>
          <w:rFonts w:cs="Times New Roman"/>
          <w:szCs w:val="21"/>
        </w:rPr>
        <w:t>v</w:t>
      </w:r>
      <w:r w:rsidR="00E056AB" w:rsidRPr="00A42394">
        <w:rPr>
          <w:rFonts w:cs="Times New Roman"/>
          <w:szCs w:val="21"/>
        </w:rPr>
        <w:t xml:space="preserve">erhuiscoördinator </w:t>
      </w:r>
      <w:r w:rsidR="00A42394">
        <w:rPr>
          <w:rFonts w:cs="Times New Roman"/>
          <w:szCs w:val="21"/>
        </w:rPr>
        <w:t xml:space="preserve">Districon </w:t>
      </w:r>
      <w:r w:rsidR="00E056AB" w:rsidRPr="00A42394">
        <w:rPr>
          <w:rFonts w:cs="Times New Roman"/>
          <w:szCs w:val="21"/>
        </w:rPr>
        <w:t xml:space="preserve">is het </w:t>
      </w:r>
      <w:r w:rsidRPr="00A42394">
        <w:rPr>
          <w:rFonts w:cs="Times New Roman"/>
          <w:szCs w:val="21"/>
        </w:rPr>
        <w:t xml:space="preserve">eerste aanspreekpunt voor Opdrachtnemer. Orders van de </w:t>
      </w:r>
      <w:r w:rsidR="00A06F69">
        <w:rPr>
          <w:rFonts w:cs="Times New Roman"/>
          <w:szCs w:val="21"/>
        </w:rPr>
        <w:t>v</w:t>
      </w:r>
      <w:r w:rsidRPr="00A42394">
        <w:rPr>
          <w:rFonts w:cs="Times New Roman"/>
          <w:szCs w:val="21"/>
        </w:rPr>
        <w:t xml:space="preserve">erhuiscoördinator dienen </w:t>
      </w:r>
      <w:r w:rsidR="00AB7A33" w:rsidRPr="00A42394">
        <w:rPr>
          <w:rFonts w:cs="Times New Roman"/>
          <w:szCs w:val="21"/>
        </w:rPr>
        <w:t xml:space="preserve">te allen tijde </w:t>
      </w:r>
      <w:r w:rsidRPr="00A42394">
        <w:rPr>
          <w:rFonts w:cs="Times New Roman"/>
          <w:szCs w:val="21"/>
        </w:rPr>
        <w:t>opgevolgd te worden.</w:t>
      </w:r>
    </w:p>
    <w:p w14:paraId="79521A59" w14:textId="139CB0F2" w:rsidR="00213D34" w:rsidRDefault="005A1C9D" w:rsidP="00213D34">
      <w:pPr>
        <w:pStyle w:val="Opsomminggenummerd"/>
        <w:numPr>
          <w:ilvl w:val="0"/>
          <w:numId w:val="22"/>
        </w:numPr>
        <w:spacing w:line="300" w:lineRule="exact"/>
        <w:jc w:val="both"/>
        <w:rPr>
          <w:rFonts w:cs="Times New Roman"/>
          <w:szCs w:val="21"/>
        </w:rPr>
      </w:pPr>
      <w:r>
        <w:rPr>
          <w:rFonts w:cs="Times New Roman"/>
          <w:szCs w:val="21"/>
        </w:rPr>
        <w:t>De verhuiscoör</w:t>
      </w:r>
      <w:r w:rsidR="00A42394">
        <w:rPr>
          <w:rFonts w:cs="Times New Roman"/>
          <w:szCs w:val="21"/>
        </w:rPr>
        <w:t>dinator Districon</w:t>
      </w:r>
      <w:r>
        <w:rPr>
          <w:rFonts w:cs="Times New Roman"/>
          <w:szCs w:val="21"/>
        </w:rPr>
        <w:t xml:space="preserve"> is niet bevoegd om financiële of juridische verplichtingen namens de VU aan te aan. De verhuiscoördinator zorgt voor afstemming met/binnen de VU indien nodig. </w:t>
      </w:r>
      <w:r w:rsidR="00213D34" w:rsidRPr="00213D34">
        <w:rPr>
          <w:rFonts w:cs="Times New Roman"/>
          <w:szCs w:val="21"/>
        </w:rPr>
        <w:t xml:space="preserve"> </w:t>
      </w:r>
      <w:r w:rsidR="00E056AB">
        <w:rPr>
          <w:rFonts w:cs="Times New Roman"/>
          <w:szCs w:val="21"/>
        </w:rPr>
        <w:t xml:space="preserve">Alle correspondentie loopt via de </w:t>
      </w:r>
      <w:r w:rsidR="00F71424">
        <w:rPr>
          <w:rFonts w:cs="Times New Roman"/>
          <w:szCs w:val="21"/>
        </w:rPr>
        <w:t>verhuiscoördinator</w:t>
      </w:r>
      <w:r w:rsidR="00A42394">
        <w:rPr>
          <w:rFonts w:cs="Times New Roman"/>
          <w:szCs w:val="21"/>
        </w:rPr>
        <w:t xml:space="preserve"> Districon</w:t>
      </w:r>
      <w:r w:rsidR="00E056AB">
        <w:rPr>
          <w:rFonts w:cs="Times New Roman"/>
          <w:szCs w:val="21"/>
        </w:rPr>
        <w:t>.</w:t>
      </w:r>
    </w:p>
    <w:p w14:paraId="1F693546" w14:textId="16319A2C" w:rsidR="00AB23F6" w:rsidRDefault="00911065" w:rsidP="00AB23F6">
      <w:pPr>
        <w:pStyle w:val="Opsomminggenummerd"/>
        <w:numPr>
          <w:ilvl w:val="0"/>
          <w:numId w:val="22"/>
        </w:numPr>
        <w:spacing w:line="300" w:lineRule="exact"/>
        <w:jc w:val="both"/>
        <w:rPr>
          <w:rFonts w:cs="Times New Roman"/>
        </w:rPr>
      </w:pPr>
      <w:r w:rsidRPr="6B36BF7E">
        <w:rPr>
          <w:rFonts w:cs="Times New Roman"/>
        </w:rPr>
        <w:t xml:space="preserve">Opdrachtnemer dient na definitieve gunning </w:t>
      </w:r>
      <w:r w:rsidR="009B7B08">
        <w:rPr>
          <w:rFonts w:cs="Times New Roman"/>
        </w:rPr>
        <w:t xml:space="preserve">een </w:t>
      </w:r>
      <w:r w:rsidR="00645F04">
        <w:rPr>
          <w:rFonts w:cs="Times New Roman"/>
        </w:rPr>
        <w:t xml:space="preserve">overall </w:t>
      </w:r>
      <w:r w:rsidRPr="6B36BF7E">
        <w:rPr>
          <w:rFonts w:cs="Times New Roman"/>
        </w:rPr>
        <w:t>projectleider</w:t>
      </w:r>
      <w:r w:rsidR="0034631F">
        <w:rPr>
          <w:rFonts w:cs="Times New Roman"/>
        </w:rPr>
        <w:t>, een coördinator</w:t>
      </w:r>
      <w:r w:rsidR="00C52F8C">
        <w:rPr>
          <w:rFonts w:cs="Times New Roman"/>
        </w:rPr>
        <w:t xml:space="preserve"> </w:t>
      </w:r>
      <w:r w:rsidR="0034631F">
        <w:rPr>
          <w:rFonts w:cs="Times New Roman"/>
        </w:rPr>
        <w:t>bronlocatie en coördinator</w:t>
      </w:r>
      <w:r w:rsidR="00C52F8C">
        <w:rPr>
          <w:rFonts w:cs="Times New Roman"/>
        </w:rPr>
        <w:t xml:space="preserve"> </w:t>
      </w:r>
      <w:r w:rsidR="0034631F">
        <w:rPr>
          <w:rFonts w:cs="Times New Roman"/>
        </w:rPr>
        <w:t xml:space="preserve">doellocatie </w:t>
      </w:r>
      <w:r w:rsidR="0099735E">
        <w:rPr>
          <w:rFonts w:cs="Times New Roman"/>
        </w:rPr>
        <w:t>aan te wijzen</w:t>
      </w:r>
      <w:r w:rsidR="00AB23F6">
        <w:rPr>
          <w:rFonts w:cs="Times New Roman"/>
        </w:rPr>
        <w:t xml:space="preserve"> die gedurende </w:t>
      </w:r>
      <w:r w:rsidR="00007941" w:rsidRPr="6B36BF7E">
        <w:rPr>
          <w:rFonts w:cs="Times New Roman"/>
        </w:rPr>
        <w:t>de hele implementatie betrokken zijn</w:t>
      </w:r>
      <w:r w:rsidR="00DB588E" w:rsidRPr="6B36BF7E">
        <w:rPr>
          <w:rFonts w:cs="Times New Roman"/>
        </w:rPr>
        <w:t xml:space="preserve"> en </w:t>
      </w:r>
      <w:r w:rsidRPr="6B36BF7E">
        <w:rPr>
          <w:rFonts w:cs="Times New Roman"/>
        </w:rPr>
        <w:t xml:space="preserve">het directe aanspreekpunt </w:t>
      </w:r>
      <w:r w:rsidR="00DB588E" w:rsidRPr="6B36BF7E">
        <w:rPr>
          <w:rFonts w:cs="Times New Roman"/>
        </w:rPr>
        <w:t xml:space="preserve">vormen </w:t>
      </w:r>
      <w:r w:rsidR="00AB23F6">
        <w:rPr>
          <w:rFonts w:cs="Times New Roman"/>
        </w:rPr>
        <w:t>voor de VU</w:t>
      </w:r>
      <w:r w:rsidR="005A0951">
        <w:rPr>
          <w:rFonts w:cs="Times New Roman"/>
        </w:rPr>
        <w:t xml:space="preserve"> en Districon</w:t>
      </w:r>
      <w:r w:rsidRPr="6B36BF7E">
        <w:rPr>
          <w:rFonts w:cs="Times New Roman"/>
        </w:rPr>
        <w:t xml:space="preserve">. </w:t>
      </w:r>
      <w:r w:rsidR="00CE3614">
        <w:rPr>
          <w:rFonts w:cs="Times New Roman"/>
        </w:rPr>
        <w:t>Namen</w:t>
      </w:r>
      <w:r w:rsidR="0034631F">
        <w:rPr>
          <w:rFonts w:cs="Times New Roman"/>
        </w:rPr>
        <w:t>, functies</w:t>
      </w:r>
      <w:r w:rsidR="00CE3614">
        <w:rPr>
          <w:rFonts w:cs="Times New Roman"/>
        </w:rPr>
        <w:t xml:space="preserve"> en contactgegevens worden </w:t>
      </w:r>
      <w:r w:rsidR="0034631F">
        <w:rPr>
          <w:rFonts w:cs="Times New Roman"/>
        </w:rPr>
        <w:t xml:space="preserve">opgenomen in het draaiboek. </w:t>
      </w:r>
      <w:r w:rsidR="00CE3614">
        <w:rPr>
          <w:rFonts w:cs="Times New Roman"/>
        </w:rPr>
        <w:t xml:space="preserve"> </w:t>
      </w:r>
    </w:p>
    <w:p w14:paraId="1F746D6B" w14:textId="5AEB5A29" w:rsidR="00911065" w:rsidRPr="00962BE1" w:rsidRDefault="00AB23F6" w:rsidP="00AB23F6">
      <w:pPr>
        <w:pStyle w:val="Opsomminggenummerd"/>
        <w:numPr>
          <w:ilvl w:val="0"/>
          <w:numId w:val="22"/>
        </w:numPr>
        <w:spacing w:line="300" w:lineRule="exact"/>
        <w:jc w:val="both"/>
        <w:rPr>
          <w:rFonts w:cs="Times New Roman"/>
        </w:rPr>
      </w:pPr>
      <w:r w:rsidRPr="0034631F">
        <w:rPr>
          <w:rFonts w:cs="Times New Roman"/>
        </w:rPr>
        <w:t xml:space="preserve">Deze medewerkers </w:t>
      </w:r>
      <w:r w:rsidR="00DB588E" w:rsidRPr="0034631F">
        <w:rPr>
          <w:rFonts w:cs="Times New Roman"/>
        </w:rPr>
        <w:t>hebben</w:t>
      </w:r>
      <w:r w:rsidR="00911065" w:rsidRPr="0034631F">
        <w:rPr>
          <w:rFonts w:cs="Times New Roman"/>
        </w:rPr>
        <w:t xml:space="preserve"> voldoende kennis van de Nederlandse taal, in woord en geschrift, en </w:t>
      </w:r>
      <w:r w:rsidR="00DB588E" w:rsidRPr="0034631F">
        <w:rPr>
          <w:rFonts w:cs="Times New Roman"/>
        </w:rPr>
        <w:t xml:space="preserve">zijn </w:t>
      </w:r>
      <w:r w:rsidR="0034631F" w:rsidRPr="0034631F">
        <w:rPr>
          <w:rFonts w:cs="Times New Roman"/>
        </w:rPr>
        <w:t>tijde</w:t>
      </w:r>
      <w:r w:rsidR="0034631F">
        <w:rPr>
          <w:rFonts w:cs="Times New Roman"/>
        </w:rPr>
        <w:t>n</w:t>
      </w:r>
      <w:r w:rsidR="0034631F" w:rsidRPr="0034631F">
        <w:rPr>
          <w:rFonts w:cs="Times New Roman"/>
        </w:rPr>
        <w:t>s uitvoering van de werkzaamheden</w:t>
      </w:r>
      <w:r w:rsidR="0034631F">
        <w:rPr>
          <w:rFonts w:cs="Times New Roman"/>
          <w:strike/>
        </w:rPr>
        <w:t xml:space="preserve"> </w:t>
      </w:r>
      <w:r w:rsidR="00911065" w:rsidRPr="6B36BF7E">
        <w:rPr>
          <w:rFonts w:cs="Times New Roman"/>
        </w:rPr>
        <w:t xml:space="preserve">goed bereikbaar en beschikbaar voor overleg met Opdrachtgever. </w:t>
      </w:r>
    </w:p>
    <w:p w14:paraId="12E5114A" w14:textId="0BD3C460" w:rsidR="004F44CE" w:rsidRPr="00E056AB" w:rsidRDefault="004F44CE" w:rsidP="004F44CE">
      <w:pPr>
        <w:pStyle w:val="Opsomminggenummerd"/>
        <w:numPr>
          <w:ilvl w:val="0"/>
          <w:numId w:val="22"/>
        </w:numPr>
        <w:spacing w:line="300" w:lineRule="exact"/>
        <w:jc w:val="both"/>
        <w:rPr>
          <w:rFonts w:cs="Times New Roman"/>
          <w:szCs w:val="21"/>
        </w:rPr>
      </w:pPr>
      <w:r w:rsidRPr="006C5039">
        <w:t xml:space="preserve">Opdrachtnemer garandeert dat tijdens afwezigheid </w:t>
      </w:r>
      <w:r w:rsidR="00C52F8C">
        <w:t xml:space="preserve">van projectleider en/of coördinator bron-/ doellocatie </w:t>
      </w:r>
      <w:r w:rsidRPr="006C5039">
        <w:t xml:space="preserve">zaken worden </w:t>
      </w:r>
      <w:r w:rsidRPr="00E35925">
        <w:t xml:space="preserve">waargenomen door </w:t>
      </w:r>
      <w:r>
        <w:t>des</w:t>
      </w:r>
      <w:r w:rsidRPr="00E35925">
        <w:t>kundige vervanger</w:t>
      </w:r>
      <w:r>
        <w:t>(s)</w:t>
      </w:r>
      <w:r w:rsidRPr="00E35925">
        <w:t xml:space="preserve"> en stelt </w:t>
      </w:r>
      <w:r>
        <w:t>de Verhuiscoör</w:t>
      </w:r>
      <w:r w:rsidR="00A42394">
        <w:t>dinator Districon</w:t>
      </w:r>
      <w:r>
        <w:t xml:space="preserve"> </w:t>
      </w:r>
      <w:r w:rsidRPr="00E35925">
        <w:t>tijdig hiervan op de hoogte.</w:t>
      </w:r>
    </w:p>
    <w:p w14:paraId="25C28427" w14:textId="77777777" w:rsidR="004F44CE" w:rsidRDefault="004F44CE" w:rsidP="004F44CE">
      <w:pPr>
        <w:pStyle w:val="Opsomminggenummerd"/>
        <w:numPr>
          <w:ilvl w:val="0"/>
          <w:numId w:val="0"/>
        </w:numPr>
        <w:spacing w:line="300" w:lineRule="exact"/>
        <w:jc w:val="both"/>
      </w:pPr>
    </w:p>
    <w:p w14:paraId="21946CD7" w14:textId="6F9686BA" w:rsidR="00AF2A54" w:rsidRDefault="00AF2A54" w:rsidP="00035D14">
      <w:pPr>
        <w:pStyle w:val="Heading3"/>
      </w:pPr>
      <w:bookmarkStart w:id="210" w:name="_Toc160724195"/>
      <w:r>
        <w:t>Aard en aantallen</w:t>
      </w:r>
      <w:bookmarkEnd w:id="210"/>
      <w:r>
        <w:t xml:space="preserve"> </w:t>
      </w:r>
    </w:p>
    <w:p w14:paraId="56203897" w14:textId="04B93C62" w:rsidR="00AF2A54" w:rsidRPr="002018FF" w:rsidRDefault="001D3B7A" w:rsidP="00ED2CC0">
      <w:pPr>
        <w:pStyle w:val="Opsomminggenummerd"/>
        <w:numPr>
          <w:ilvl w:val="0"/>
          <w:numId w:val="22"/>
        </w:numPr>
        <w:autoSpaceDE w:val="0"/>
        <w:autoSpaceDN w:val="0"/>
        <w:adjustRightInd w:val="0"/>
        <w:spacing w:line="300" w:lineRule="exact"/>
        <w:jc w:val="both"/>
      </w:pPr>
      <w:r w:rsidRPr="002018FF">
        <w:t xml:space="preserve">Bijlage </w:t>
      </w:r>
      <w:r w:rsidR="1DBBA78E" w:rsidRPr="002018FF">
        <w:t>6</w:t>
      </w:r>
      <w:r w:rsidRPr="002018FF">
        <w:t xml:space="preserve"> bevat een overzicht van volumes en aantallen paspoorten, met een uitsplitsing naar afdeling en de vakgroepen</w:t>
      </w:r>
      <w:r w:rsidR="002018FF">
        <w:t xml:space="preserve"> voor zover van toepassing</w:t>
      </w:r>
      <w:r w:rsidRPr="002018FF">
        <w:t xml:space="preserve">. </w:t>
      </w:r>
    </w:p>
    <w:p w14:paraId="2D27D372" w14:textId="40488953" w:rsidR="00AF2A54" w:rsidRPr="009966C6" w:rsidRDefault="00AF2A54" w:rsidP="00AF2A54">
      <w:pPr>
        <w:pStyle w:val="Opsomminggenummerd"/>
        <w:numPr>
          <w:ilvl w:val="0"/>
          <w:numId w:val="22"/>
        </w:numPr>
        <w:spacing w:line="300" w:lineRule="exact"/>
        <w:jc w:val="both"/>
        <w:rPr>
          <w:rFonts w:cs="Times New Roman"/>
          <w:szCs w:val="21"/>
        </w:rPr>
      </w:pPr>
      <w:r w:rsidRPr="009966C6">
        <w:t>Alhoewel de aantallen met zorg zijn geïdentificeerd, kan het voorkomen dat er onverhoopt iets toch verhuisd moet worden wat initieel niet opgenomen is. Deze worden</w:t>
      </w:r>
      <w:r w:rsidRPr="009966C6" w:rsidDel="005873D2">
        <w:t xml:space="preserve"> </w:t>
      </w:r>
      <w:r w:rsidR="005873D2">
        <w:t xml:space="preserve">beschouwd </w:t>
      </w:r>
      <w:r w:rsidR="00013FC7">
        <w:t xml:space="preserve">als </w:t>
      </w:r>
      <w:r w:rsidR="00013FC7" w:rsidRPr="009966C6">
        <w:t>onderdeel</w:t>
      </w:r>
      <w:r w:rsidRPr="009966C6">
        <w:t xml:space="preserve"> van de scope en worden in lijn met de opgegeven prijzen verrekend.</w:t>
      </w:r>
    </w:p>
    <w:p w14:paraId="4663237A" w14:textId="14AF97C8" w:rsidR="00140EFA" w:rsidRPr="00462800" w:rsidRDefault="00AF2A54" w:rsidP="00950B1B">
      <w:pPr>
        <w:pStyle w:val="Opsomminggenummerd"/>
        <w:numPr>
          <w:ilvl w:val="0"/>
          <w:numId w:val="22"/>
        </w:numPr>
        <w:spacing w:line="300" w:lineRule="exact"/>
        <w:jc w:val="both"/>
        <w:rPr>
          <w:rFonts w:cs="Times New Roman"/>
          <w:szCs w:val="21"/>
        </w:rPr>
      </w:pPr>
      <w:r w:rsidRPr="009966C6">
        <w:rPr>
          <w:rFonts w:cs="Times New Roman"/>
        </w:rPr>
        <w:t xml:space="preserve">Definitieve aantallen </w:t>
      </w:r>
      <w:r w:rsidR="009966C6">
        <w:rPr>
          <w:rFonts w:cs="Times New Roman"/>
        </w:rPr>
        <w:t>kunnen afwijke</w:t>
      </w:r>
      <w:r w:rsidR="00836DDD">
        <w:rPr>
          <w:rFonts w:cs="Times New Roman"/>
        </w:rPr>
        <w:t>n</w:t>
      </w:r>
      <w:r w:rsidR="00B73EBE">
        <w:rPr>
          <w:rFonts w:cs="Times New Roman"/>
        </w:rPr>
        <w:t xml:space="preserve">. </w:t>
      </w:r>
      <w:r w:rsidRPr="00462800">
        <w:rPr>
          <w:rFonts w:cs="Times New Roman"/>
        </w:rPr>
        <w:t xml:space="preserve">Eventuele </w:t>
      </w:r>
      <w:r w:rsidR="002E048E">
        <w:rPr>
          <w:rFonts w:cs="Times New Roman"/>
        </w:rPr>
        <w:t>meer/minder</w:t>
      </w:r>
      <w:r w:rsidRPr="00462800">
        <w:rPr>
          <w:rFonts w:cs="Times New Roman"/>
        </w:rPr>
        <w:t xml:space="preserve"> aantallen (tot een maximum </w:t>
      </w:r>
      <w:r w:rsidR="009966C6" w:rsidRPr="00462800">
        <w:rPr>
          <w:rFonts w:cs="Times New Roman"/>
        </w:rPr>
        <w:t xml:space="preserve">van 20%) </w:t>
      </w:r>
      <w:r w:rsidRPr="00462800">
        <w:rPr>
          <w:rFonts w:cs="Times New Roman"/>
        </w:rPr>
        <w:t xml:space="preserve">worden in overleg </w:t>
      </w:r>
      <w:r w:rsidR="00CA4621">
        <w:rPr>
          <w:rFonts w:cs="Times New Roman"/>
        </w:rPr>
        <w:t>verhuisd</w:t>
      </w:r>
      <w:r w:rsidRPr="00462800">
        <w:rPr>
          <w:rFonts w:cs="Times New Roman"/>
        </w:rPr>
        <w:t xml:space="preserve"> conform gelijke contractuele condities inclusief prijs, tot maximaal </w:t>
      </w:r>
      <w:r w:rsidR="00EA3F5A" w:rsidRPr="00462800">
        <w:rPr>
          <w:rFonts w:cs="Times New Roman"/>
        </w:rPr>
        <w:t>zes (6)</w:t>
      </w:r>
      <w:r w:rsidRPr="00462800">
        <w:rPr>
          <w:rFonts w:cs="Times New Roman"/>
        </w:rPr>
        <w:t xml:space="preserve"> maanden na ingangsdatum overeenkomst.  </w:t>
      </w:r>
    </w:p>
    <w:p w14:paraId="6BFD2E4A" w14:textId="77777777" w:rsidR="00836DDD" w:rsidRPr="00836DDD" w:rsidRDefault="00836DDD" w:rsidP="00836DDD">
      <w:pPr>
        <w:pStyle w:val="Opsomminggenummerd"/>
        <w:numPr>
          <w:ilvl w:val="0"/>
          <w:numId w:val="0"/>
        </w:numPr>
        <w:spacing w:line="300" w:lineRule="exact"/>
        <w:jc w:val="both"/>
        <w:rPr>
          <w:rFonts w:cs="Times New Roman"/>
          <w:szCs w:val="21"/>
        </w:rPr>
      </w:pPr>
    </w:p>
    <w:p w14:paraId="70B9F734" w14:textId="5CA49495" w:rsidR="004F44CE" w:rsidRPr="00035D14" w:rsidRDefault="004F44CE" w:rsidP="00035D14">
      <w:pPr>
        <w:pStyle w:val="Heading3"/>
      </w:pPr>
      <w:bookmarkStart w:id="211" w:name="_Toc160724196"/>
      <w:r w:rsidRPr="004F44CE">
        <w:t>Planning</w:t>
      </w:r>
      <w:r>
        <w:t xml:space="preserve"> en voorbereiding</w:t>
      </w:r>
      <w:bookmarkEnd w:id="211"/>
    </w:p>
    <w:p w14:paraId="0E56AAE2" w14:textId="5D2AB8C8" w:rsidR="009B2F8A" w:rsidRPr="003413C1" w:rsidRDefault="004F44CE" w:rsidP="004F44CE">
      <w:pPr>
        <w:pStyle w:val="Opsomminggenummerd"/>
        <w:numPr>
          <w:ilvl w:val="0"/>
          <w:numId w:val="22"/>
        </w:numPr>
        <w:spacing w:line="300" w:lineRule="exact"/>
        <w:jc w:val="both"/>
        <w:rPr>
          <w:rFonts w:cs="Times New Roman"/>
        </w:rPr>
      </w:pPr>
      <w:r w:rsidRPr="004F44CE">
        <w:rPr>
          <w:rFonts w:cs="Times New Roman"/>
        </w:rPr>
        <w:t xml:space="preserve">Uitvoering van de werkzaamheden geschiedt aan de </w:t>
      </w:r>
      <w:r w:rsidRPr="0059070E">
        <w:rPr>
          <w:rFonts w:cs="Times New Roman"/>
        </w:rPr>
        <w:t xml:space="preserve">hand van de planning in bijlage </w:t>
      </w:r>
      <w:r w:rsidR="00EF212B">
        <w:rPr>
          <w:rFonts w:cs="Times New Roman"/>
        </w:rPr>
        <w:t>5</w:t>
      </w:r>
      <w:r w:rsidRPr="0059070E">
        <w:rPr>
          <w:rFonts w:cs="Times New Roman"/>
        </w:rPr>
        <w:t xml:space="preserve">, met een uitloop van </w:t>
      </w:r>
      <w:r w:rsidR="00EA3F5A" w:rsidRPr="0059070E">
        <w:rPr>
          <w:rFonts w:cs="Times New Roman"/>
        </w:rPr>
        <w:t>twee (2)</w:t>
      </w:r>
      <w:r w:rsidRPr="0059070E">
        <w:rPr>
          <w:rFonts w:cs="Times New Roman"/>
        </w:rPr>
        <w:t xml:space="preserve"> maanden. </w:t>
      </w:r>
      <w:r w:rsidR="00BE4D2A">
        <w:rPr>
          <w:rFonts w:cs="Times New Roman"/>
        </w:rPr>
        <w:t xml:space="preserve">De definitieve planning wordt begin mei 2024 vastgesteld. </w:t>
      </w:r>
      <w:r w:rsidRPr="0059070E">
        <w:rPr>
          <w:rFonts w:cs="Times New Roman"/>
        </w:rPr>
        <w:t xml:space="preserve">Opdrachtnemer kan geen extra kosten in rekening brengen bij uitloop van de werkzaamheden tot maximaal </w:t>
      </w:r>
      <w:r w:rsidR="0014044A" w:rsidRPr="0059070E">
        <w:rPr>
          <w:rFonts w:cs="Times New Roman"/>
        </w:rPr>
        <w:t>vier (</w:t>
      </w:r>
      <w:r w:rsidRPr="0059070E">
        <w:rPr>
          <w:rFonts w:cs="Times New Roman"/>
        </w:rPr>
        <w:t>4</w:t>
      </w:r>
      <w:r w:rsidR="0014044A" w:rsidRPr="0059070E">
        <w:rPr>
          <w:rFonts w:cs="Times New Roman"/>
        </w:rPr>
        <w:t>)</w:t>
      </w:r>
      <w:r w:rsidRPr="0059070E">
        <w:rPr>
          <w:rFonts w:cs="Times New Roman"/>
        </w:rPr>
        <w:t xml:space="preserve"> maanden ten opzichte van deze</w:t>
      </w:r>
      <w:r w:rsidRPr="003413C1">
        <w:rPr>
          <w:rFonts w:cs="Times New Roman"/>
        </w:rPr>
        <w:t xml:space="preserve"> planning. </w:t>
      </w:r>
    </w:p>
    <w:p w14:paraId="2BE8816D" w14:textId="6779B668" w:rsidR="001C5B23" w:rsidRDefault="004F44CE" w:rsidP="007A0EAC">
      <w:pPr>
        <w:pStyle w:val="Opsomminggenummerd"/>
        <w:numPr>
          <w:ilvl w:val="0"/>
          <w:numId w:val="22"/>
        </w:numPr>
        <w:spacing w:line="300" w:lineRule="exact"/>
        <w:jc w:val="both"/>
      </w:pPr>
      <w:r w:rsidRPr="0021236B">
        <w:t>Voorafgaand aan de verhuizingen vindt voorbereiding plaats</w:t>
      </w:r>
      <w:r w:rsidR="00464AF6" w:rsidRPr="0021236B">
        <w:t xml:space="preserve">. </w:t>
      </w:r>
      <w:r w:rsidRPr="0021236B">
        <w:t xml:space="preserve">Tijdens deze fase neemt Opdrachtnemer deel aan </w:t>
      </w:r>
      <w:r w:rsidR="00E247C2" w:rsidRPr="0021236B">
        <w:t xml:space="preserve">het </w:t>
      </w:r>
      <w:r w:rsidRPr="0021236B">
        <w:t xml:space="preserve">verhuis- en coördinatorenoverleg. </w:t>
      </w:r>
      <w:r w:rsidR="001C5B23" w:rsidRPr="0021236B">
        <w:t>Opdrachtnemer dient voor deze periode rekening te houden met een inzet van 60 uur voor de projectleider en dient dit in prijzenblad op te nemen</w:t>
      </w:r>
      <w:r w:rsidR="00365E84">
        <w:t xml:space="preserve"> (zie </w:t>
      </w:r>
      <w:r w:rsidR="00E247C2" w:rsidRPr="0021236B">
        <w:t xml:space="preserve">bijlage </w:t>
      </w:r>
      <w:r w:rsidR="17D9434C">
        <w:t xml:space="preserve">4 </w:t>
      </w:r>
      <w:r w:rsidR="001C5B23" w:rsidRPr="0021236B">
        <w:t>prijzenblad</w:t>
      </w:r>
      <w:r w:rsidR="00365E84">
        <w:t>)</w:t>
      </w:r>
      <w:r w:rsidR="001C5B23" w:rsidRPr="0021236B">
        <w:t xml:space="preserve">. </w:t>
      </w:r>
      <w:r w:rsidR="00E247C2" w:rsidRPr="0021236B">
        <w:t xml:space="preserve">Eventuele meer-/ minder uren worden verrekend conform de tarieven op prijzenblad. </w:t>
      </w:r>
    </w:p>
    <w:p w14:paraId="46ABF01C" w14:textId="77777777" w:rsidR="007A0EAC" w:rsidRPr="0021236B" w:rsidRDefault="007A0EAC" w:rsidP="007A0EAC">
      <w:pPr>
        <w:pStyle w:val="Opsomminggenummerd"/>
        <w:numPr>
          <w:ilvl w:val="0"/>
          <w:numId w:val="22"/>
        </w:numPr>
        <w:spacing w:line="300" w:lineRule="exact"/>
        <w:jc w:val="both"/>
      </w:pPr>
      <w:r>
        <w:rPr>
          <w:rFonts w:cs="Times New Roman"/>
          <w:szCs w:val="21"/>
        </w:rPr>
        <w:t xml:space="preserve">Overleggen vinden fysiek op de VU plaats, op bron- en/of doellocatie. </w:t>
      </w:r>
    </w:p>
    <w:p w14:paraId="388B8FB6" w14:textId="4A634EE2" w:rsidR="0021236B" w:rsidRDefault="00FC56B0" w:rsidP="00182101">
      <w:pPr>
        <w:pStyle w:val="Opsomminggenummerd"/>
        <w:numPr>
          <w:ilvl w:val="0"/>
          <w:numId w:val="22"/>
        </w:numPr>
        <w:spacing w:line="300" w:lineRule="exact"/>
        <w:jc w:val="both"/>
      </w:pPr>
      <w:r>
        <w:t xml:space="preserve">Districon </w:t>
      </w:r>
      <w:r w:rsidR="003D5908">
        <w:t xml:space="preserve">maakt een draaiboek voor de verhuizing, met </w:t>
      </w:r>
      <w:r>
        <w:t xml:space="preserve">een </w:t>
      </w:r>
      <w:r w:rsidR="003E6277">
        <w:t xml:space="preserve">gedetailleerde planning van werkzaamheden (per </w:t>
      </w:r>
      <w:r w:rsidR="002E783C">
        <w:t>afdeling</w:t>
      </w:r>
      <w:r w:rsidR="00894CD7">
        <w:t xml:space="preserve"> en </w:t>
      </w:r>
      <w:r w:rsidR="002E783C">
        <w:t xml:space="preserve">vakgroep) en namen, functies en contactgegevens van alle betrokkenen. </w:t>
      </w:r>
      <w:r w:rsidR="00612894" w:rsidRPr="0021236B">
        <w:t>Opdrachtnemer levert input voor het draaiboek</w:t>
      </w:r>
      <w:r w:rsidR="002E783C">
        <w:t xml:space="preserve">. </w:t>
      </w:r>
    </w:p>
    <w:p w14:paraId="63C6F0F0" w14:textId="4CF4B5CC" w:rsidR="00FD3D6A" w:rsidRDefault="00911065" w:rsidP="00FE180D">
      <w:pPr>
        <w:pStyle w:val="Opsomminggenummerd"/>
        <w:numPr>
          <w:ilvl w:val="0"/>
          <w:numId w:val="22"/>
        </w:numPr>
        <w:spacing w:line="300" w:lineRule="exact"/>
        <w:jc w:val="both"/>
        <w:rPr>
          <w:rFonts w:cs="Times New Roman"/>
          <w:szCs w:val="21"/>
        </w:rPr>
      </w:pPr>
      <w:r w:rsidRPr="003413C1">
        <w:rPr>
          <w:rFonts w:cs="Times New Roman"/>
          <w:szCs w:val="21"/>
        </w:rPr>
        <w:t xml:space="preserve">Gedurende de </w:t>
      </w:r>
      <w:r w:rsidR="0041322C" w:rsidRPr="003413C1">
        <w:rPr>
          <w:rFonts w:cs="Times New Roman"/>
          <w:szCs w:val="21"/>
        </w:rPr>
        <w:t xml:space="preserve">uitvoering </w:t>
      </w:r>
      <w:r w:rsidRPr="003413C1">
        <w:rPr>
          <w:rFonts w:cs="Times New Roman"/>
          <w:szCs w:val="21"/>
        </w:rPr>
        <w:t xml:space="preserve">vindt minimaal tweewekelijks overleg plaats tussen </w:t>
      </w:r>
      <w:r w:rsidR="006E0638" w:rsidRPr="003413C1">
        <w:rPr>
          <w:rFonts w:cs="Times New Roman"/>
          <w:szCs w:val="21"/>
        </w:rPr>
        <w:t>projectleider</w:t>
      </w:r>
      <w:r w:rsidR="0077078F">
        <w:rPr>
          <w:rFonts w:cs="Times New Roman"/>
          <w:szCs w:val="21"/>
        </w:rPr>
        <w:t>(</w:t>
      </w:r>
      <w:r w:rsidR="00B6498F">
        <w:rPr>
          <w:rFonts w:cs="Times New Roman"/>
          <w:szCs w:val="21"/>
        </w:rPr>
        <w:t>s</w:t>
      </w:r>
      <w:r w:rsidR="0077078F">
        <w:rPr>
          <w:rFonts w:cs="Times New Roman"/>
          <w:szCs w:val="21"/>
        </w:rPr>
        <w:t>)</w:t>
      </w:r>
      <w:r w:rsidR="003413C1">
        <w:rPr>
          <w:rFonts w:cs="Times New Roman"/>
          <w:szCs w:val="21"/>
        </w:rPr>
        <w:t xml:space="preserve"> </w:t>
      </w:r>
      <w:r w:rsidRPr="00E35925">
        <w:rPr>
          <w:rFonts w:cs="Times New Roman"/>
          <w:szCs w:val="21"/>
        </w:rPr>
        <w:t>Opdracht</w:t>
      </w:r>
      <w:r w:rsidR="00213D34">
        <w:rPr>
          <w:rFonts w:cs="Times New Roman"/>
          <w:szCs w:val="21"/>
        </w:rPr>
        <w:t xml:space="preserve">nemer </w:t>
      </w:r>
      <w:r w:rsidRPr="00E35925">
        <w:rPr>
          <w:rFonts w:cs="Times New Roman"/>
          <w:szCs w:val="21"/>
        </w:rPr>
        <w:t xml:space="preserve">en </w:t>
      </w:r>
      <w:r w:rsidR="00213D34">
        <w:rPr>
          <w:rFonts w:cs="Times New Roman"/>
          <w:szCs w:val="21"/>
        </w:rPr>
        <w:t xml:space="preserve">de </w:t>
      </w:r>
      <w:r w:rsidR="00EC4939">
        <w:rPr>
          <w:rFonts w:cs="Times New Roman"/>
          <w:szCs w:val="21"/>
        </w:rPr>
        <w:t>V</w:t>
      </w:r>
      <w:r w:rsidR="00213D34">
        <w:rPr>
          <w:rFonts w:cs="Times New Roman"/>
          <w:szCs w:val="21"/>
        </w:rPr>
        <w:t>erhuis</w:t>
      </w:r>
      <w:r w:rsidR="006E0638">
        <w:rPr>
          <w:rFonts w:cs="Times New Roman"/>
          <w:szCs w:val="21"/>
        </w:rPr>
        <w:t>coör</w:t>
      </w:r>
      <w:r w:rsidR="00A42394">
        <w:rPr>
          <w:rFonts w:cs="Times New Roman"/>
          <w:szCs w:val="21"/>
        </w:rPr>
        <w:t>dinator Districon</w:t>
      </w:r>
      <w:r w:rsidRPr="00E35925">
        <w:rPr>
          <w:rFonts w:cs="Times New Roman"/>
          <w:szCs w:val="21"/>
        </w:rPr>
        <w:t xml:space="preserve">. Tijdens dit overleg </w:t>
      </w:r>
      <w:r w:rsidR="00FC210A">
        <w:rPr>
          <w:rFonts w:cs="Times New Roman"/>
          <w:szCs w:val="21"/>
        </w:rPr>
        <w:t xml:space="preserve">worden </w:t>
      </w:r>
      <w:r w:rsidR="00720C64">
        <w:rPr>
          <w:rFonts w:cs="Times New Roman"/>
          <w:szCs w:val="21"/>
        </w:rPr>
        <w:t xml:space="preserve">de </w:t>
      </w:r>
      <w:r w:rsidR="00FC210A">
        <w:rPr>
          <w:rFonts w:cs="Times New Roman"/>
          <w:szCs w:val="21"/>
        </w:rPr>
        <w:t xml:space="preserve">planning, </w:t>
      </w:r>
      <w:r w:rsidR="00720C64">
        <w:rPr>
          <w:rFonts w:cs="Times New Roman"/>
          <w:szCs w:val="21"/>
        </w:rPr>
        <w:t xml:space="preserve">voortgang </w:t>
      </w:r>
      <w:r w:rsidR="00FC210A">
        <w:rPr>
          <w:rFonts w:cs="Times New Roman"/>
          <w:szCs w:val="21"/>
        </w:rPr>
        <w:t xml:space="preserve">en eventuele bijzonderheden </w:t>
      </w:r>
      <w:r w:rsidR="00720C64">
        <w:rPr>
          <w:rFonts w:cs="Times New Roman"/>
          <w:szCs w:val="21"/>
        </w:rPr>
        <w:t>besproke</w:t>
      </w:r>
      <w:r w:rsidR="003C2439">
        <w:rPr>
          <w:rFonts w:cs="Times New Roman"/>
          <w:szCs w:val="21"/>
        </w:rPr>
        <w:t>n. De verhuiscoör</w:t>
      </w:r>
      <w:r w:rsidR="00A42394">
        <w:rPr>
          <w:rFonts w:cs="Times New Roman"/>
          <w:szCs w:val="21"/>
        </w:rPr>
        <w:t>dinator Districon</w:t>
      </w:r>
      <w:r w:rsidR="003C2439">
        <w:rPr>
          <w:rFonts w:cs="Times New Roman"/>
          <w:szCs w:val="21"/>
        </w:rPr>
        <w:t xml:space="preserve"> zorgt</w:t>
      </w:r>
      <w:r w:rsidR="0087089D">
        <w:rPr>
          <w:rFonts w:cs="Times New Roman"/>
          <w:szCs w:val="21"/>
        </w:rPr>
        <w:t>,</w:t>
      </w:r>
      <w:r w:rsidR="003C2439">
        <w:rPr>
          <w:rFonts w:cs="Times New Roman"/>
          <w:szCs w:val="21"/>
        </w:rPr>
        <w:t xml:space="preserve"> </w:t>
      </w:r>
      <w:r w:rsidR="00462800">
        <w:rPr>
          <w:rFonts w:cs="Times New Roman"/>
          <w:szCs w:val="21"/>
        </w:rPr>
        <w:t>indien nodig</w:t>
      </w:r>
      <w:r w:rsidR="0087089D">
        <w:rPr>
          <w:rFonts w:cs="Times New Roman"/>
          <w:szCs w:val="21"/>
        </w:rPr>
        <w:t>,</w:t>
      </w:r>
      <w:r w:rsidR="00462800">
        <w:rPr>
          <w:rFonts w:cs="Times New Roman"/>
          <w:szCs w:val="21"/>
        </w:rPr>
        <w:t xml:space="preserve"> </w:t>
      </w:r>
      <w:r w:rsidR="003C2439">
        <w:rPr>
          <w:rFonts w:cs="Times New Roman"/>
          <w:szCs w:val="21"/>
        </w:rPr>
        <w:t xml:space="preserve">voor aanpassing van het draaiboek. </w:t>
      </w:r>
    </w:p>
    <w:p w14:paraId="5FD86BC4" w14:textId="26F6F761" w:rsidR="00FE180D" w:rsidRDefault="00F4503F" w:rsidP="00FE180D">
      <w:pPr>
        <w:pStyle w:val="Opsomminggenummerd"/>
        <w:spacing w:line="300" w:lineRule="exact"/>
        <w:jc w:val="both"/>
        <w:rPr>
          <w:rFonts w:cs="Times New Roman"/>
          <w:szCs w:val="21"/>
        </w:rPr>
      </w:pPr>
      <w:r>
        <w:rPr>
          <w:rFonts w:cs="Times New Roman"/>
          <w:szCs w:val="21"/>
        </w:rPr>
        <w:t xml:space="preserve">Opdrachtgever stelt </w:t>
      </w:r>
      <w:r w:rsidR="001032B8">
        <w:rPr>
          <w:rFonts w:cs="Times New Roman"/>
          <w:szCs w:val="21"/>
        </w:rPr>
        <w:t>werk</w:t>
      </w:r>
      <w:r w:rsidR="00A308FF">
        <w:rPr>
          <w:rFonts w:cs="Times New Roman"/>
          <w:szCs w:val="21"/>
        </w:rPr>
        <w:t>ruimte</w:t>
      </w:r>
      <w:r w:rsidR="0077078F">
        <w:rPr>
          <w:rFonts w:cs="Times New Roman"/>
          <w:szCs w:val="21"/>
        </w:rPr>
        <w:t xml:space="preserve">n </w:t>
      </w:r>
      <w:r w:rsidR="008F2564">
        <w:rPr>
          <w:rFonts w:cs="Times New Roman"/>
          <w:szCs w:val="21"/>
        </w:rPr>
        <w:t xml:space="preserve">en toegangspassen </w:t>
      </w:r>
      <w:r>
        <w:rPr>
          <w:rFonts w:cs="Times New Roman"/>
          <w:szCs w:val="21"/>
        </w:rPr>
        <w:t>ter beschikking aan Opdrachtnemer</w:t>
      </w:r>
      <w:r w:rsidR="0077078F">
        <w:rPr>
          <w:rFonts w:cs="Times New Roman"/>
          <w:szCs w:val="21"/>
        </w:rPr>
        <w:t>, zowel</w:t>
      </w:r>
      <w:r w:rsidR="00F35264">
        <w:rPr>
          <w:rFonts w:cs="Times New Roman"/>
          <w:szCs w:val="21"/>
        </w:rPr>
        <w:t xml:space="preserve"> </w:t>
      </w:r>
      <w:r w:rsidR="00FE180D">
        <w:rPr>
          <w:rFonts w:cs="Times New Roman"/>
          <w:szCs w:val="21"/>
        </w:rPr>
        <w:t>in gebouw W&amp;N als het Onderzoeks</w:t>
      </w:r>
      <w:r w:rsidR="0094246D">
        <w:rPr>
          <w:rFonts w:cs="Times New Roman"/>
          <w:szCs w:val="21"/>
        </w:rPr>
        <w:t>gebouw</w:t>
      </w:r>
      <w:r w:rsidR="00F35264">
        <w:rPr>
          <w:rFonts w:cs="Times New Roman"/>
          <w:szCs w:val="21"/>
        </w:rPr>
        <w:t>.</w:t>
      </w:r>
      <w:r w:rsidR="00D9024B">
        <w:rPr>
          <w:rFonts w:cs="Times New Roman"/>
          <w:szCs w:val="21"/>
        </w:rPr>
        <w:t xml:space="preserve"> </w:t>
      </w:r>
    </w:p>
    <w:p w14:paraId="22272C3B" w14:textId="30250A96" w:rsidR="00FE180D" w:rsidRDefault="00FE180D" w:rsidP="00FE180D">
      <w:pPr>
        <w:pStyle w:val="Opsomminggenummerd"/>
        <w:spacing w:line="300" w:lineRule="exact"/>
        <w:jc w:val="both"/>
        <w:rPr>
          <w:rFonts w:cs="Times New Roman"/>
          <w:szCs w:val="21"/>
        </w:rPr>
      </w:pPr>
      <w:r w:rsidRPr="00FE180D">
        <w:t xml:space="preserve">Verhuiscoördinator Districon zorgt voor een verhuisinstructie voor de te verhuizen afdelingen en ziet toe op naleving/ uitvoering. Te verhuizen goederen en materiaal wordt zoveel mogelijk door afdelingen zelf in door Opdrachtnemer geleverde meterbakken verpakt en </w:t>
      </w:r>
      <w:proofErr w:type="spellStart"/>
      <w:r w:rsidRPr="00FE180D">
        <w:t>gestickerd</w:t>
      </w:r>
      <w:proofErr w:type="spellEnd"/>
      <w:r w:rsidRPr="00FE180D">
        <w:t xml:space="preserve">. </w:t>
      </w:r>
    </w:p>
    <w:p w14:paraId="296B2B52" w14:textId="71E5A863" w:rsidR="00FE180D" w:rsidRPr="00AF29F8" w:rsidRDefault="00FE180D" w:rsidP="00AF29F8">
      <w:pPr>
        <w:pStyle w:val="Opsomminggenummerd"/>
        <w:spacing w:line="300" w:lineRule="exact"/>
        <w:jc w:val="both"/>
        <w:rPr>
          <w:rFonts w:cs="Times New Roman"/>
          <w:szCs w:val="21"/>
        </w:rPr>
      </w:pPr>
      <w:r w:rsidRPr="00FE180D">
        <w:t xml:space="preserve">Het kan voorkomen dat Opdrachtnemer assistentie moet verlenen bij het inpakken en </w:t>
      </w:r>
      <w:proofErr w:type="spellStart"/>
      <w:r w:rsidRPr="00FE180D">
        <w:t>stickeren</w:t>
      </w:r>
      <w:proofErr w:type="spellEnd"/>
      <w:r w:rsidRPr="00FE180D">
        <w:t xml:space="preserve"> van te verhuizen materialen en goederen. Dit gebeurt op aanvraag van Verhuiscoördinator Districon. Uren worden verrekend conform opgave </w:t>
      </w:r>
      <w:r w:rsidR="00462800">
        <w:t>prijzenblad</w:t>
      </w:r>
      <w:r w:rsidRPr="00FE180D">
        <w:t xml:space="preserve"> bij inschrijving.  </w:t>
      </w:r>
    </w:p>
    <w:p w14:paraId="1B791DCA" w14:textId="77777777" w:rsidR="007227D5" w:rsidRDefault="007227D5">
      <w:pPr>
        <w:widowControl/>
      </w:pPr>
    </w:p>
    <w:p w14:paraId="3B1D4C47" w14:textId="77777777" w:rsidR="0061550B" w:rsidRPr="00BB58D5" w:rsidRDefault="0061550B" w:rsidP="00035D14">
      <w:pPr>
        <w:pStyle w:val="Heading3"/>
      </w:pPr>
      <w:bookmarkStart w:id="212" w:name="_Toc160724197"/>
      <w:r w:rsidRPr="00BB58D5">
        <w:t>Verhuismiddelen en materialen</w:t>
      </w:r>
      <w:bookmarkEnd w:id="212"/>
    </w:p>
    <w:p w14:paraId="5215CBF2" w14:textId="18198758" w:rsidR="00A101BB" w:rsidRDefault="0061550B" w:rsidP="0061550B">
      <w:pPr>
        <w:pStyle w:val="Opsomminggenummerd"/>
        <w:spacing w:line="300" w:lineRule="exact"/>
        <w:jc w:val="both"/>
      </w:pPr>
      <w:r w:rsidRPr="00181D20">
        <w:t>Opdrachtne</w:t>
      </w:r>
      <w:r w:rsidRPr="00232EB7">
        <w:t xml:space="preserve">mer levert de benodigde verhuismiddelen, waaronder </w:t>
      </w:r>
      <w:r w:rsidR="007A3B41" w:rsidRPr="00232EB7">
        <w:t>meter</w:t>
      </w:r>
      <w:r w:rsidRPr="00232EB7">
        <w:t>bakken</w:t>
      </w:r>
      <w:r w:rsidR="00E85FC4">
        <w:t>/</w:t>
      </w:r>
      <w:proofErr w:type="spellStart"/>
      <w:r w:rsidR="007A3B41" w:rsidRPr="00232EB7">
        <w:t>crates</w:t>
      </w:r>
      <w:proofErr w:type="spellEnd"/>
      <w:r w:rsidRPr="00232EB7">
        <w:t>, sti</w:t>
      </w:r>
      <w:r w:rsidRPr="00181D20">
        <w:t>ckers en hon</w:t>
      </w:r>
      <w:r w:rsidRPr="00A101BB">
        <w:t xml:space="preserve">djes. </w:t>
      </w:r>
      <w:r w:rsidR="00A101BB" w:rsidRPr="00A101BB">
        <w:t xml:space="preserve">Opdrachtnemer dient uit te gaan van te verhuizen </w:t>
      </w:r>
      <w:r w:rsidR="002B0760">
        <w:t xml:space="preserve">volumes en </w:t>
      </w:r>
      <w:r w:rsidR="00A101BB" w:rsidRPr="00A101BB">
        <w:t xml:space="preserve">aantallen </w:t>
      </w:r>
      <w:r w:rsidR="007227D5" w:rsidRPr="00A101BB">
        <w:t xml:space="preserve">in </w:t>
      </w:r>
      <w:r w:rsidRPr="00A101BB">
        <w:t xml:space="preserve">bijlage </w:t>
      </w:r>
      <w:r w:rsidR="146EF4CE">
        <w:t>6</w:t>
      </w:r>
      <w:r w:rsidRPr="00A101BB">
        <w:t>.</w:t>
      </w:r>
    </w:p>
    <w:p w14:paraId="5FBC639F" w14:textId="77777777" w:rsidR="00232EB7" w:rsidRDefault="00232EB7" w:rsidP="00232EB7">
      <w:pPr>
        <w:pStyle w:val="Opsomminggenummerd"/>
        <w:spacing w:line="300" w:lineRule="exact"/>
        <w:jc w:val="both"/>
      </w:pPr>
      <w:r w:rsidRPr="00181D20">
        <w:t>Inschrijver heeft voldoende eigen materiaal om de</w:t>
      </w:r>
      <w:r>
        <w:t xml:space="preserve"> </w:t>
      </w:r>
      <w:r w:rsidRPr="00181D20">
        <w:t xml:space="preserve">verhuizing met goed resultaat af te ronden. </w:t>
      </w:r>
    </w:p>
    <w:p w14:paraId="4092D299" w14:textId="000715E2" w:rsidR="00232EB7" w:rsidRPr="00232EB7" w:rsidRDefault="00232EB7" w:rsidP="00232EB7">
      <w:pPr>
        <w:pStyle w:val="Opsomminggenummerd"/>
        <w:spacing w:line="300" w:lineRule="exact"/>
        <w:jc w:val="both"/>
      </w:pPr>
      <w:r w:rsidRPr="00232EB7">
        <w:t xml:space="preserve">Levering van materiaal </w:t>
      </w:r>
      <w:r>
        <w:t xml:space="preserve">gaat op </w:t>
      </w:r>
      <w:r w:rsidRPr="00232EB7">
        <w:t>afroep door Districon</w:t>
      </w:r>
      <w:r w:rsidR="00462800">
        <w:t>.</w:t>
      </w:r>
    </w:p>
    <w:p w14:paraId="43712DDC" w14:textId="77777777" w:rsidR="00232EB7" w:rsidRPr="00A101BB" w:rsidRDefault="00232EB7" w:rsidP="00232EB7">
      <w:pPr>
        <w:pStyle w:val="Opsomminggenummerd"/>
        <w:spacing w:line="300" w:lineRule="exact"/>
        <w:jc w:val="both"/>
      </w:pPr>
      <w:r w:rsidRPr="00A101BB">
        <w:t xml:space="preserve">Verhuizing van bulkgoederen wordt zoveel mogelijk rollend uitgevoerd. Opdrachtnemer dient hiervoor voldoende materiaal te leveren. </w:t>
      </w:r>
    </w:p>
    <w:p w14:paraId="3C095223" w14:textId="22450A41" w:rsidR="00904C17" w:rsidRDefault="0061550B" w:rsidP="00904C17">
      <w:pPr>
        <w:pStyle w:val="Opsomminggenummerd"/>
        <w:spacing w:line="300" w:lineRule="exact"/>
        <w:jc w:val="both"/>
      </w:pPr>
      <w:r>
        <w:t>Gebruikte middelen</w:t>
      </w:r>
      <w:r w:rsidR="00232EB7">
        <w:t xml:space="preserve"> worden </w:t>
      </w:r>
      <w:r>
        <w:t xml:space="preserve">uiterlijk </w:t>
      </w:r>
      <w:r w:rsidR="00814FE0">
        <w:t>10</w:t>
      </w:r>
      <w:r>
        <w:t xml:space="preserve"> werkdagen na </w:t>
      </w:r>
      <w:r w:rsidR="00232EB7">
        <w:t xml:space="preserve">uitvoering van de werkzaamheden door Opdrachtnemer </w:t>
      </w:r>
      <w:r>
        <w:t xml:space="preserve">opgehaald op de aangegeven locatie.  </w:t>
      </w:r>
    </w:p>
    <w:p w14:paraId="41813544" w14:textId="77777777" w:rsidR="0061550B" w:rsidRDefault="0061550B" w:rsidP="0061550B">
      <w:pPr>
        <w:widowControl/>
        <w:rPr>
          <w:b/>
          <w:bCs/>
        </w:rPr>
      </w:pPr>
    </w:p>
    <w:p w14:paraId="33A7BC44" w14:textId="77777777" w:rsidR="0061550B" w:rsidRPr="00984C5D" w:rsidRDefault="0061550B" w:rsidP="00035D14">
      <w:pPr>
        <w:pStyle w:val="Heading3"/>
      </w:pPr>
      <w:bookmarkStart w:id="213" w:name="_Toc160724198"/>
      <w:r>
        <w:t>Levering en logistiek</w:t>
      </w:r>
      <w:bookmarkEnd w:id="213"/>
      <w:r>
        <w:t xml:space="preserve"> </w:t>
      </w:r>
    </w:p>
    <w:p w14:paraId="44EE4BAD" w14:textId="36DC1852" w:rsidR="0061550B" w:rsidRPr="00124C44" w:rsidRDefault="0061550B" w:rsidP="0061550B">
      <w:pPr>
        <w:pStyle w:val="Opsomminggenummerd"/>
        <w:spacing w:line="300" w:lineRule="exact"/>
        <w:jc w:val="both"/>
        <w:rPr>
          <w:rFonts w:cs="Times New Roman"/>
        </w:rPr>
      </w:pPr>
      <w:r w:rsidRPr="4F82FE54">
        <w:rPr>
          <w:rFonts w:cs="Times New Roman"/>
        </w:rPr>
        <w:t xml:space="preserve">Tijdens uitvoering van de werkzaamheden is </w:t>
      </w:r>
      <w:r w:rsidR="00F77ABA">
        <w:rPr>
          <w:rFonts w:cs="Times New Roman"/>
        </w:rPr>
        <w:t>locatieverantwoordelijke</w:t>
      </w:r>
      <w:r w:rsidRPr="4F82FE54">
        <w:rPr>
          <w:rFonts w:cs="Times New Roman"/>
        </w:rPr>
        <w:t xml:space="preserve"> van Opdrachtnemer op </w:t>
      </w:r>
      <w:r w:rsidR="00F77ABA">
        <w:rPr>
          <w:rFonts w:cs="Times New Roman"/>
        </w:rPr>
        <w:t xml:space="preserve">locatie </w:t>
      </w:r>
      <w:r w:rsidRPr="4F82FE54">
        <w:rPr>
          <w:rFonts w:cs="Times New Roman"/>
        </w:rPr>
        <w:t xml:space="preserve">aanwezig voor aansturing van de werkzaamheden en voor onvoorziene omstandigheden. </w:t>
      </w:r>
    </w:p>
    <w:p w14:paraId="14DA2555" w14:textId="16950430" w:rsidR="00D17DCA" w:rsidRDefault="0061550B" w:rsidP="00D17DCA">
      <w:pPr>
        <w:pStyle w:val="Opsomminggenummerd"/>
        <w:spacing w:line="300" w:lineRule="exact"/>
        <w:jc w:val="both"/>
        <w:rPr>
          <w:rFonts w:cs="Times New Roman"/>
        </w:rPr>
      </w:pPr>
      <w:r w:rsidRPr="00124C44">
        <w:rPr>
          <w:rFonts w:cs="Times New Roman"/>
        </w:rPr>
        <w:t xml:space="preserve">Uitvoering vindt zoveel als mogelijk </w:t>
      </w:r>
      <w:r w:rsidRPr="00D17DCA">
        <w:rPr>
          <w:rFonts w:cs="Times New Roman"/>
        </w:rPr>
        <w:t>plaats op werkdagen tussen 07.00-</w:t>
      </w:r>
      <w:r w:rsidR="00353B4B" w:rsidRPr="00D17DCA">
        <w:rPr>
          <w:rFonts w:cs="Times New Roman"/>
        </w:rPr>
        <w:t>17</w:t>
      </w:r>
      <w:r w:rsidRPr="00D17DCA">
        <w:rPr>
          <w:rFonts w:cs="Times New Roman"/>
        </w:rPr>
        <w:t>.00 uur</w:t>
      </w:r>
      <w:r w:rsidR="00D17DCA">
        <w:rPr>
          <w:rFonts w:cs="Times New Roman"/>
        </w:rPr>
        <w:t>, maar kan niet volledig worden gegarandeerd</w:t>
      </w:r>
      <w:r w:rsidRPr="00D17DCA">
        <w:rPr>
          <w:rFonts w:cs="Times New Roman"/>
        </w:rPr>
        <w:t>.</w:t>
      </w:r>
      <w:r w:rsidR="00D17DCA">
        <w:rPr>
          <w:rFonts w:cs="Times New Roman"/>
        </w:rPr>
        <w:t xml:space="preserve"> Opdrachtgever verwacht hierin flexibiliteit van Opdrachtnemer.</w:t>
      </w:r>
    </w:p>
    <w:p w14:paraId="700BDA1F" w14:textId="4296D696" w:rsidR="004D004F" w:rsidRPr="00D17DCA" w:rsidRDefault="00D17DCA" w:rsidP="00182101">
      <w:pPr>
        <w:pStyle w:val="Opsomminggenummerd"/>
        <w:spacing w:line="300" w:lineRule="exact"/>
        <w:jc w:val="both"/>
        <w:rPr>
          <w:rFonts w:cs="Times New Roman"/>
        </w:rPr>
      </w:pPr>
      <w:r w:rsidRPr="00D17DCA">
        <w:rPr>
          <w:rFonts w:cs="Times New Roman"/>
        </w:rPr>
        <w:t>In</w:t>
      </w:r>
      <w:r w:rsidR="00D1303C" w:rsidRPr="00D17DCA">
        <w:rPr>
          <w:rFonts w:cs="Times New Roman"/>
        </w:rPr>
        <w:t xml:space="preserve">dien de planning uitloopt en/of zich onvoorziene omstandigheden voordoen, </w:t>
      </w:r>
      <w:r w:rsidRPr="00D17DCA">
        <w:rPr>
          <w:rFonts w:cs="Times New Roman"/>
        </w:rPr>
        <w:t xml:space="preserve">dient Opdrachtnemer ook in </w:t>
      </w:r>
      <w:r w:rsidR="00D1303C" w:rsidRPr="00D17DCA">
        <w:rPr>
          <w:rFonts w:cs="Times New Roman"/>
        </w:rPr>
        <w:t xml:space="preserve">de avonduren en/of weekenden </w:t>
      </w:r>
      <w:r w:rsidRPr="00D17DCA">
        <w:rPr>
          <w:rFonts w:cs="Times New Roman"/>
        </w:rPr>
        <w:t>werkzaamheden uit te voeren</w:t>
      </w:r>
      <w:r w:rsidR="00D1303C" w:rsidRPr="00D17DCA">
        <w:rPr>
          <w:rFonts w:cs="Times New Roman"/>
        </w:rPr>
        <w:t>.</w:t>
      </w:r>
      <w:r w:rsidR="0057731E" w:rsidRPr="00D17DCA">
        <w:rPr>
          <w:rFonts w:cs="Times New Roman"/>
        </w:rPr>
        <w:t xml:space="preserve"> </w:t>
      </w:r>
      <w:r>
        <w:rPr>
          <w:rFonts w:cs="Times New Roman"/>
        </w:rPr>
        <w:t>Eventuele e</w:t>
      </w:r>
      <w:r w:rsidR="004D004F" w:rsidRPr="00D17DCA">
        <w:rPr>
          <w:rFonts w:cs="Times New Roman"/>
        </w:rPr>
        <w:t>xtra kosten als gevolg van inzet van medewerkers in avonden en weekenden worden verrek</w:t>
      </w:r>
      <w:r w:rsidRPr="00D17DCA">
        <w:rPr>
          <w:rFonts w:cs="Times New Roman"/>
        </w:rPr>
        <w:t>e</w:t>
      </w:r>
      <w:r w:rsidR="004D004F" w:rsidRPr="00D17DCA">
        <w:rPr>
          <w:rFonts w:cs="Times New Roman"/>
        </w:rPr>
        <w:t xml:space="preserve">nd conform de tarieven die Opdrachtnemer bij zijn inschrijving heeft aangegeven.  </w:t>
      </w:r>
    </w:p>
    <w:p w14:paraId="134714A7" w14:textId="208FD094" w:rsidR="00F238F5" w:rsidRPr="00F238F5" w:rsidRDefault="00AE1D69" w:rsidP="0061550B">
      <w:pPr>
        <w:pStyle w:val="Opsomminggenummerd"/>
        <w:spacing w:line="300" w:lineRule="exact"/>
        <w:jc w:val="both"/>
      </w:pPr>
      <w:r w:rsidRPr="00D17DCA">
        <w:t>De projectleider</w:t>
      </w:r>
      <w:r w:rsidR="004D004F" w:rsidRPr="00D17DCA">
        <w:t xml:space="preserve"> of </w:t>
      </w:r>
      <w:r w:rsidR="00F77E67" w:rsidRPr="00D17DCA">
        <w:t>locatieverantwoordelijke</w:t>
      </w:r>
      <w:r w:rsidRPr="00D17DCA">
        <w:t xml:space="preserve"> zorgt </w:t>
      </w:r>
      <w:r w:rsidR="004D004F" w:rsidRPr="00D17DCA">
        <w:t xml:space="preserve">aan het einde van de dag </w:t>
      </w:r>
      <w:r w:rsidRPr="00D17DCA">
        <w:t xml:space="preserve">voor </w:t>
      </w:r>
      <w:r w:rsidR="00F77E67" w:rsidRPr="00D17DCA">
        <w:t xml:space="preserve">een </w:t>
      </w:r>
      <w:r w:rsidR="00C12ABE" w:rsidRPr="00D17DCA">
        <w:t xml:space="preserve">werkbon, waarbij </w:t>
      </w:r>
      <w:r w:rsidR="004D004F" w:rsidRPr="00D17DCA">
        <w:t xml:space="preserve">ingezette </w:t>
      </w:r>
      <w:r w:rsidR="00C12ABE" w:rsidRPr="00D17DCA">
        <w:t>uren en materialen worden vermeld en verantwoord. Districon tekent voor akkoord aan het einde de dag.</w:t>
      </w:r>
      <w:r w:rsidR="00C12ABE">
        <w:t xml:space="preserve">  </w:t>
      </w:r>
    </w:p>
    <w:p w14:paraId="76BB666E" w14:textId="743904DD" w:rsidR="002D24F8" w:rsidRDefault="0061550B" w:rsidP="0061550B">
      <w:pPr>
        <w:pStyle w:val="Opsomminggenummerd"/>
        <w:spacing w:line="300" w:lineRule="exact"/>
        <w:jc w:val="both"/>
        <w:rPr>
          <w:rFonts w:cs="Times New Roman"/>
        </w:rPr>
      </w:pPr>
      <w:r w:rsidRPr="00124C44">
        <w:rPr>
          <w:rFonts w:cs="Times New Roman"/>
        </w:rPr>
        <w:t xml:space="preserve">Opdrachtnemer maakt gebruik van de bijlage </w:t>
      </w:r>
      <w:r w:rsidR="34B41393" w:rsidRPr="3A573BBD">
        <w:rPr>
          <w:rFonts w:cs="Times New Roman"/>
        </w:rPr>
        <w:t>10</w:t>
      </w:r>
      <w:r w:rsidRPr="00124C44">
        <w:rPr>
          <w:rFonts w:cs="Times New Roman"/>
        </w:rPr>
        <w:t xml:space="preserve"> aangegeven </w:t>
      </w:r>
      <w:r w:rsidR="00D65781">
        <w:rPr>
          <w:rFonts w:cs="Times New Roman"/>
        </w:rPr>
        <w:t>aanrij</w:t>
      </w:r>
      <w:r w:rsidRPr="00124C44">
        <w:rPr>
          <w:rFonts w:cs="Times New Roman"/>
        </w:rPr>
        <w:t xml:space="preserve">routes van/naar </w:t>
      </w:r>
      <w:r w:rsidR="006538FD">
        <w:rPr>
          <w:rFonts w:cs="Times New Roman"/>
        </w:rPr>
        <w:t xml:space="preserve">de logistieke straat </w:t>
      </w:r>
      <w:r w:rsidR="00C70049">
        <w:rPr>
          <w:rFonts w:cs="Times New Roman"/>
        </w:rPr>
        <w:t xml:space="preserve">van </w:t>
      </w:r>
      <w:r w:rsidRPr="00124C44">
        <w:rPr>
          <w:rFonts w:cs="Times New Roman"/>
        </w:rPr>
        <w:t xml:space="preserve">het </w:t>
      </w:r>
      <w:r w:rsidR="00C70049">
        <w:rPr>
          <w:rFonts w:cs="Times New Roman"/>
        </w:rPr>
        <w:t>VU</w:t>
      </w:r>
      <w:r w:rsidRPr="00124C44">
        <w:rPr>
          <w:rFonts w:cs="Times New Roman"/>
        </w:rPr>
        <w:t xml:space="preserve"> Onderzoeksgebouw. </w:t>
      </w:r>
      <w:r w:rsidR="009A4ED8">
        <w:rPr>
          <w:rFonts w:cs="Times New Roman"/>
        </w:rPr>
        <w:t xml:space="preserve">Toegang gaat via </w:t>
      </w:r>
      <w:r w:rsidR="00C70049">
        <w:rPr>
          <w:rFonts w:cs="Times New Roman"/>
        </w:rPr>
        <w:t xml:space="preserve">de </w:t>
      </w:r>
      <w:r w:rsidR="004764EF">
        <w:rPr>
          <w:rFonts w:cs="Times New Roman"/>
        </w:rPr>
        <w:t>Gustav Mahlerlaan</w:t>
      </w:r>
      <w:r w:rsidR="006538FD">
        <w:rPr>
          <w:rFonts w:cs="Times New Roman"/>
        </w:rPr>
        <w:t xml:space="preserve">, </w:t>
      </w:r>
      <w:r w:rsidR="00C70049">
        <w:rPr>
          <w:rFonts w:cs="Times New Roman"/>
        </w:rPr>
        <w:t xml:space="preserve">er is geen </w:t>
      </w:r>
      <w:r w:rsidR="006538FD">
        <w:rPr>
          <w:rFonts w:cs="Times New Roman"/>
        </w:rPr>
        <w:t xml:space="preserve">directe toegang vanaf De Boelelaan. </w:t>
      </w:r>
    </w:p>
    <w:p w14:paraId="32203870" w14:textId="1AB1229E" w:rsidR="00EE54F1" w:rsidRDefault="00EE54F1" w:rsidP="00EE54F1">
      <w:pPr>
        <w:pStyle w:val="Opsomminggenummerd"/>
        <w:spacing w:line="300" w:lineRule="exact"/>
        <w:jc w:val="both"/>
        <w:rPr>
          <w:rFonts w:cs="Times New Roman"/>
        </w:rPr>
      </w:pPr>
      <w:r>
        <w:rPr>
          <w:rFonts w:cs="Times New Roman"/>
        </w:rPr>
        <w:t xml:space="preserve">Opdrachtnemer maakt voor verticaal transport gebruik van de liften zoals aangegeven in bijlage </w:t>
      </w:r>
      <w:r w:rsidR="5C608CBF" w:rsidRPr="3A573BBD">
        <w:rPr>
          <w:rFonts w:cs="Times New Roman"/>
        </w:rPr>
        <w:t>11</w:t>
      </w:r>
      <w:r>
        <w:rPr>
          <w:rFonts w:cs="Times New Roman"/>
        </w:rPr>
        <w:t xml:space="preserve"> Lift</w:t>
      </w:r>
      <w:r w:rsidR="00B664C5">
        <w:rPr>
          <w:rFonts w:cs="Times New Roman"/>
        </w:rPr>
        <w:t xml:space="preserve"> en verhuisramen</w:t>
      </w:r>
      <w:r>
        <w:rPr>
          <w:rFonts w:cs="Times New Roman"/>
        </w:rPr>
        <w:t xml:space="preserve">. Hier zijn ook afmetingen en gewicht vermeld. </w:t>
      </w:r>
    </w:p>
    <w:p w14:paraId="6E81071E" w14:textId="3C7DA672" w:rsidR="00BF4C00" w:rsidRPr="00CA69C3" w:rsidRDefault="00497BE6" w:rsidP="00EE54F1">
      <w:pPr>
        <w:pStyle w:val="Opsomminggenummerd"/>
        <w:spacing w:line="300" w:lineRule="exact"/>
        <w:jc w:val="both"/>
        <w:rPr>
          <w:rFonts w:cs="Times New Roman"/>
        </w:rPr>
      </w:pPr>
      <w:r>
        <w:rPr>
          <w:rFonts w:cs="Times New Roman"/>
        </w:rPr>
        <w:t xml:space="preserve">In geval van </w:t>
      </w:r>
      <w:r w:rsidR="00BD60FB">
        <w:rPr>
          <w:rFonts w:cs="Times New Roman"/>
        </w:rPr>
        <w:t>in-/</w:t>
      </w:r>
      <w:r>
        <w:rPr>
          <w:rFonts w:cs="Times New Roman"/>
        </w:rPr>
        <w:t>uithuizing met behulp van een kraan waarbij ramen verwijderd moeten worden of aanpassingen aan de gevel moeten gebeuren</w:t>
      </w:r>
      <w:r w:rsidR="00BE3AA0">
        <w:rPr>
          <w:rFonts w:cs="Times New Roman"/>
        </w:rPr>
        <w:t>,</w:t>
      </w:r>
      <w:r>
        <w:rPr>
          <w:rFonts w:cs="Times New Roman"/>
        </w:rPr>
        <w:t xml:space="preserve"> is dat voor rekening en coördinatie VU.</w:t>
      </w:r>
      <w:r w:rsidR="00FA64F1">
        <w:rPr>
          <w:rFonts w:cs="Times New Roman"/>
        </w:rPr>
        <w:t xml:space="preserve"> Opdrachtnemer zal in deze gevallen de nodige inzet reserveren om een doelmatige planning hiervan te waarborgen.</w:t>
      </w:r>
    </w:p>
    <w:p w14:paraId="587449C3" w14:textId="11198DE1" w:rsidR="00BF24B0" w:rsidRPr="00CA69C3" w:rsidRDefault="00BF24B0" w:rsidP="00BF24B0">
      <w:pPr>
        <w:pStyle w:val="Opsomminggenummerd"/>
        <w:spacing w:line="300" w:lineRule="exact"/>
        <w:jc w:val="both"/>
        <w:rPr>
          <w:rFonts w:cs="Times New Roman"/>
        </w:rPr>
      </w:pPr>
      <w:r w:rsidRPr="00BF24B0">
        <w:rPr>
          <w:rFonts w:cs="Times New Roman"/>
        </w:rPr>
        <w:t xml:space="preserve">Opdrachtnemer is verantwoordelijk voor eventuele wegafzettingen en het tijdig aanvragen van leges/vrijstellingen. De kosten hiervan komen voor rekening van Opdrachtnemer en dienen op het Prijzenblad te worden opgenomen. Opdrachtnemer kan geen aanvullende kosten in rekening brengen. </w:t>
      </w:r>
      <w:r w:rsidRPr="00CA69C3">
        <w:t xml:space="preserve">Uit </w:t>
      </w:r>
      <w:r w:rsidR="00762C1D">
        <w:t xml:space="preserve">het overzicht van </w:t>
      </w:r>
      <w:r w:rsidRPr="00CA69C3">
        <w:t xml:space="preserve">de paspoorten </w:t>
      </w:r>
      <w:r w:rsidR="00762C1D">
        <w:t xml:space="preserve">in bijlage </w:t>
      </w:r>
      <w:r w:rsidR="007C22FE">
        <w:t xml:space="preserve">6 </w:t>
      </w:r>
      <w:r w:rsidRPr="00CA69C3">
        <w:t>blijkt voor welke apparaten inzet van een kraan nodig is</w:t>
      </w:r>
      <w:r w:rsidR="007C22FE">
        <w:t xml:space="preserve"> op bron- en/of doellocatie</w:t>
      </w:r>
      <w:r w:rsidRPr="00CA69C3">
        <w:t xml:space="preserve">. </w:t>
      </w:r>
    </w:p>
    <w:p w14:paraId="10E0956D" w14:textId="1E675854" w:rsidR="0061550B" w:rsidRDefault="0061550B" w:rsidP="0061550B">
      <w:pPr>
        <w:pStyle w:val="Opsomminggenummerd"/>
        <w:spacing w:line="300" w:lineRule="exact"/>
        <w:jc w:val="both"/>
      </w:pPr>
      <w:r w:rsidRPr="006C5039">
        <w:t xml:space="preserve">Opdrachtnemer is verantwoordelijk voor het aanbrengen van deugdelijk beschermingsmateriaal aan </w:t>
      </w:r>
      <w:r w:rsidR="00EE54F1">
        <w:t xml:space="preserve">onder andere </w:t>
      </w:r>
      <w:r w:rsidRPr="006C5039">
        <w:t>liften, trappen, kozijnen, vloeren, dorpels, deuren</w:t>
      </w:r>
      <w:r w:rsidR="00EF611A">
        <w:t>,</w:t>
      </w:r>
      <w:r w:rsidR="00996874">
        <w:t xml:space="preserve"> maar ook voor de nodige voorzieningen</w:t>
      </w:r>
      <w:r w:rsidR="00D372A0">
        <w:t xml:space="preserve"> en onderzoek</w:t>
      </w:r>
      <w:r w:rsidR="00996874">
        <w:t xml:space="preserve"> </w:t>
      </w:r>
      <w:r w:rsidR="009A6FBA">
        <w:t xml:space="preserve">naar gronddichtheid </w:t>
      </w:r>
      <w:r w:rsidR="00996874">
        <w:t xml:space="preserve">voor het gebruik van kranen en andere middelen in de buitenruimte. </w:t>
      </w:r>
      <w:r w:rsidR="007A6636">
        <w:t>Dat geldt zowel voor bron- als doellocatie. Eventuele b</w:t>
      </w:r>
      <w:r w:rsidRPr="006C5039">
        <w:t>eschadigingen komen voor rekening van Opdrachtnemer.</w:t>
      </w:r>
      <w:r>
        <w:t xml:space="preserve"> </w:t>
      </w:r>
    </w:p>
    <w:p w14:paraId="7FA95127" w14:textId="239640E9" w:rsidR="0061550B" w:rsidRPr="00B2512E" w:rsidRDefault="0061550B" w:rsidP="0061550B">
      <w:pPr>
        <w:pStyle w:val="Opsomminggenummerd"/>
        <w:spacing w:line="300" w:lineRule="exact"/>
        <w:jc w:val="both"/>
        <w:rPr>
          <w:rFonts w:asciiTheme="minorHAnsi" w:hAnsiTheme="minorHAnsi" w:cstheme="minorHAnsi"/>
          <w:szCs w:val="21"/>
        </w:rPr>
      </w:pPr>
      <w:r w:rsidRPr="00AC2052">
        <w:t>Beschadigingen aan de gebouwen, toegangswegen en/of materialenheffing zoals rijplaten,</w:t>
      </w:r>
      <w:r w:rsidRPr="00B2512E">
        <w:t xml:space="preserve"> veroorzaakt door de verhuizer, worden voor rekening van Opdrachtnemer hersteld. Schade dient binnen </w:t>
      </w:r>
      <w:r w:rsidR="00276152" w:rsidRPr="00E9585E">
        <w:t>twee weken</w:t>
      </w:r>
      <w:r>
        <w:t xml:space="preserve"> </w:t>
      </w:r>
      <w:r w:rsidRPr="00B2512E">
        <w:t>na het moment van beschadigen hersteld te zijn.</w:t>
      </w:r>
    </w:p>
    <w:p w14:paraId="422A6FA2" w14:textId="4753173B" w:rsidR="002D24F8" w:rsidRPr="00E9585E" w:rsidRDefault="002D24F8" w:rsidP="002D24F8">
      <w:pPr>
        <w:pStyle w:val="Opsomminggenummerd"/>
        <w:spacing w:line="300" w:lineRule="exact"/>
        <w:jc w:val="both"/>
      </w:pPr>
      <w:r w:rsidRPr="00E9585E">
        <w:rPr>
          <w:rFonts w:asciiTheme="minorHAnsi" w:hAnsiTheme="minorHAnsi" w:cstheme="minorHAnsi"/>
          <w:szCs w:val="21"/>
        </w:rPr>
        <w:t xml:space="preserve">Opdrachtnemer dient de benodigde hulpmiddelen, verpakkingsmiddelen en verhuisdragers mee te nemen in de prijs. </w:t>
      </w:r>
    </w:p>
    <w:p w14:paraId="69FD5108" w14:textId="69485B82" w:rsidR="0061550B" w:rsidRDefault="0061550B" w:rsidP="0061550B">
      <w:pPr>
        <w:pStyle w:val="Opsomminggenummerd"/>
        <w:spacing w:line="300" w:lineRule="exact"/>
        <w:jc w:val="both"/>
      </w:pPr>
      <w:r w:rsidRPr="00BC5764">
        <w:t xml:space="preserve">Voertuigen die door Opdrachtnemer worden ingezet, voldoen ten minste aan emissieklasse 5. </w:t>
      </w:r>
    </w:p>
    <w:p w14:paraId="361A874F" w14:textId="2837AF25" w:rsidR="0061550B" w:rsidRPr="00BC5764" w:rsidRDefault="0061550B" w:rsidP="0061550B">
      <w:pPr>
        <w:pStyle w:val="Opsomminggenummerd"/>
        <w:spacing w:line="300" w:lineRule="exact"/>
        <w:jc w:val="both"/>
      </w:pPr>
      <w:r>
        <w:t>Overlast dient zo veel mogelijk te worden voorkomen.</w:t>
      </w:r>
      <w:r w:rsidR="002D24F8">
        <w:t xml:space="preserve"> Er mag geen gebruik worden gemaakt van transportmiddelen die geluidsoverlast geven.</w:t>
      </w:r>
    </w:p>
    <w:p w14:paraId="3836B0E4" w14:textId="0F7BE514" w:rsidR="002E04A7" w:rsidRDefault="002E04A7" w:rsidP="002E04A7">
      <w:pPr>
        <w:pStyle w:val="Opsomminggenummerd"/>
        <w:spacing w:line="300" w:lineRule="exact"/>
        <w:jc w:val="both"/>
        <w:rPr>
          <w:rFonts w:cs="Times New Roman"/>
        </w:rPr>
      </w:pPr>
      <w:r>
        <w:rPr>
          <w:rFonts w:cs="Times New Roman"/>
        </w:rPr>
        <w:t xml:space="preserve">Parkeren </w:t>
      </w:r>
      <w:r w:rsidR="00950B1B">
        <w:rPr>
          <w:rFonts w:cs="Times New Roman"/>
        </w:rPr>
        <w:t xml:space="preserve">en </w:t>
      </w:r>
      <w:r>
        <w:rPr>
          <w:rFonts w:cs="Times New Roman"/>
        </w:rPr>
        <w:t xml:space="preserve">laden &amp; lossen </w:t>
      </w:r>
      <w:r w:rsidR="00142E1C" w:rsidRPr="1A01721C">
        <w:rPr>
          <w:rFonts w:cs="Times New Roman"/>
        </w:rPr>
        <w:t xml:space="preserve">op doellocatie </w:t>
      </w:r>
      <w:r>
        <w:rPr>
          <w:rFonts w:cs="Times New Roman"/>
        </w:rPr>
        <w:t xml:space="preserve">is </w:t>
      </w:r>
      <w:r w:rsidR="00142E1C" w:rsidRPr="1A01721C">
        <w:rPr>
          <w:rFonts w:cs="Times New Roman"/>
        </w:rPr>
        <w:t xml:space="preserve">alleen </w:t>
      </w:r>
      <w:r>
        <w:rPr>
          <w:rFonts w:cs="Times New Roman"/>
        </w:rPr>
        <w:t xml:space="preserve">mogelijk op de </w:t>
      </w:r>
      <w:r w:rsidR="008943A3" w:rsidRPr="1A01721C">
        <w:rPr>
          <w:rFonts w:cs="Times New Roman"/>
        </w:rPr>
        <w:t>logistieke straat (zie</w:t>
      </w:r>
      <w:r>
        <w:rPr>
          <w:rFonts w:cs="Times New Roman"/>
        </w:rPr>
        <w:t xml:space="preserve"> bijlage </w:t>
      </w:r>
      <w:r w:rsidR="440E7177" w:rsidRPr="3A573BBD">
        <w:rPr>
          <w:rFonts w:cs="Times New Roman"/>
        </w:rPr>
        <w:t>10</w:t>
      </w:r>
      <w:r w:rsidR="008943A3" w:rsidRPr="1A01721C">
        <w:rPr>
          <w:rFonts w:cs="Times New Roman"/>
        </w:rPr>
        <w:t>)</w:t>
      </w:r>
      <w:r w:rsidRPr="1A01721C">
        <w:rPr>
          <w:rFonts w:cs="Times New Roman"/>
        </w:rPr>
        <w:t>.</w:t>
      </w:r>
      <w:r>
        <w:rPr>
          <w:rFonts w:cs="Times New Roman"/>
        </w:rPr>
        <w:t xml:space="preserve">  </w:t>
      </w:r>
    </w:p>
    <w:p w14:paraId="6E3BB4C2" w14:textId="2B82D781" w:rsidR="002E04A7" w:rsidRPr="002E04A7" w:rsidRDefault="0061550B" w:rsidP="0061550B">
      <w:pPr>
        <w:pStyle w:val="Opsomminggenummerd"/>
        <w:spacing w:line="300" w:lineRule="exact"/>
        <w:jc w:val="both"/>
        <w:rPr>
          <w:rFonts w:cs="Times New Roman"/>
          <w:szCs w:val="21"/>
        </w:rPr>
      </w:pPr>
      <w:r w:rsidRPr="4F82FE54">
        <w:rPr>
          <w:rFonts w:cs="Times New Roman"/>
        </w:rPr>
        <w:t>Voor</w:t>
      </w:r>
      <w:r>
        <w:rPr>
          <w:rFonts w:cs="Times New Roman"/>
        </w:rPr>
        <w:t xml:space="preserve"> het Onderzoeksgebouw</w:t>
      </w:r>
      <w:r w:rsidRPr="4F82FE54">
        <w:rPr>
          <w:rFonts w:cs="Times New Roman"/>
        </w:rPr>
        <w:t xml:space="preserve"> geldt: voertuigen zijn niet langer dan 12 meter en kunnen alleen </w:t>
      </w:r>
      <w:r w:rsidR="00276152" w:rsidRPr="4F82FE54">
        <w:rPr>
          <w:rFonts w:cs="Times New Roman"/>
        </w:rPr>
        <w:t>achteruitrijdend</w:t>
      </w:r>
      <w:r w:rsidRPr="4F82FE54">
        <w:rPr>
          <w:rFonts w:cs="Times New Roman"/>
        </w:rPr>
        <w:t xml:space="preserve"> de laad- en </w:t>
      </w:r>
      <w:proofErr w:type="spellStart"/>
      <w:r w:rsidRPr="4F82FE54">
        <w:rPr>
          <w:rFonts w:cs="Times New Roman"/>
        </w:rPr>
        <w:t>loszone</w:t>
      </w:r>
      <w:proofErr w:type="spellEnd"/>
      <w:r w:rsidRPr="4F82FE54">
        <w:rPr>
          <w:rFonts w:cs="Times New Roman"/>
        </w:rPr>
        <w:t xml:space="preserve"> bereiken. Opdrachtnemer is verantwoordelijk voor het begeleiden van het achteruit rijden ten behoeve van veiligheid. </w:t>
      </w:r>
    </w:p>
    <w:p w14:paraId="32C5AEA7" w14:textId="621402D1" w:rsidR="0061550B" w:rsidRPr="0052012B" w:rsidRDefault="0061550B" w:rsidP="0061550B">
      <w:pPr>
        <w:pStyle w:val="Opsomminggenummerd"/>
        <w:spacing w:line="300" w:lineRule="exact"/>
        <w:jc w:val="both"/>
        <w:rPr>
          <w:rFonts w:cs="Times New Roman"/>
          <w:szCs w:val="21"/>
        </w:rPr>
      </w:pPr>
      <w:r w:rsidRPr="4F82FE54">
        <w:rPr>
          <w:rFonts w:cs="Times New Roman"/>
        </w:rPr>
        <w:t xml:space="preserve">Direct na laden en lossen dient Opdrachtnemer de laad- en </w:t>
      </w:r>
      <w:proofErr w:type="spellStart"/>
      <w:r w:rsidRPr="4F82FE54">
        <w:rPr>
          <w:rFonts w:cs="Times New Roman"/>
        </w:rPr>
        <w:t>losplek</w:t>
      </w:r>
      <w:proofErr w:type="spellEnd"/>
      <w:r w:rsidRPr="4F82FE54">
        <w:rPr>
          <w:rFonts w:cs="Times New Roman"/>
        </w:rPr>
        <w:t xml:space="preserve"> te verlaten. </w:t>
      </w:r>
    </w:p>
    <w:p w14:paraId="64CA050C" w14:textId="00A71F4C" w:rsidR="0061550B" w:rsidRPr="009B5103" w:rsidRDefault="0061550B" w:rsidP="0061550B">
      <w:pPr>
        <w:pStyle w:val="Opsomminggenummerd"/>
        <w:spacing w:line="300" w:lineRule="exact"/>
        <w:jc w:val="both"/>
      </w:pPr>
      <w:r>
        <w:t xml:space="preserve">Opdrachtgever stelt geen </w:t>
      </w:r>
      <w:r w:rsidR="00212E98">
        <w:t xml:space="preserve">centrale </w:t>
      </w:r>
      <w:r>
        <w:t>opslagruimte beschikbaar</w:t>
      </w:r>
      <w:r w:rsidR="002E04A7">
        <w:t xml:space="preserve"> in het Onderzoeksgebouw</w:t>
      </w:r>
      <w:r>
        <w:t xml:space="preserve">. Opdrachtnemer dient </w:t>
      </w:r>
      <w:r w:rsidR="009B5103" w:rsidRPr="009B5103">
        <w:t xml:space="preserve">het </w:t>
      </w:r>
      <w:r w:rsidRPr="009B5103">
        <w:t>materiaal direct op de door VU aangegeven afleverlocaties in het gebouw te plaatsen.</w:t>
      </w:r>
      <w:r w:rsidR="00212E98" w:rsidRPr="009B5103">
        <w:rPr>
          <w:rStyle w:val="CommentReference"/>
        </w:rPr>
        <w:t xml:space="preserve"> </w:t>
      </w:r>
      <w:r w:rsidR="00212E98" w:rsidRPr="009B5103">
        <w:t xml:space="preserve"> </w:t>
      </w:r>
    </w:p>
    <w:p w14:paraId="35308908" w14:textId="77777777" w:rsidR="0061550B" w:rsidRPr="00007941" w:rsidRDefault="0061550B" w:rsidP="0061550B">
      <w:pPr>
        <w:pStyle w:val="Opsomminggenummerd"/>
        <w:spacing w:line="300" w:lineRule="exact"/>
        <w:jc w:val="both"/>
        <w:rPr>
          <w:rFonts w:asciiTheme="minorHAnsi" w:hAnsiTheme="minorHAnsi" w:cstheme="minorHAnsi"/>
          <w:szCs w:val="21"/>
        </w:rPr>
      </w:pPr>
      <w:r w:rsidRPr="00007941">
        <w:rPr>
          <w:rFonts w:asciiTheme="minorHAnsi" w:hAnsiTheme="minorHAnsi" w:cstheme="minorHAnsi"/>
          <w:szCs w:val="21"/>
        </w:rPr>
        <w:t>Opdrachtnemer maakt gebruik van zo min mogelijk verpakkingsmateriaal. Het materiaal dat wordt gebruikt, is zove</w:t>
      </w:r>
      <w:r>
        <w:rPr>
          <w:rFonts w:asciiTheme="minorHAnsi" w:hAnsiTheme="minorHAnsi" w:cstheme="minorHAnsi"/>
          <w:szCs w:val="21"/>
        </w:rPr>
        <w:t>el</w:t>
      </w:r>
      <w:r w:rsidRPr="00007941">
        <w:rPr>
          <w:rFonts w:asciiTheme="minorHAnsi" w:hAnsiTheme="minorHAnsi" w:cstheme="minorHAnsi"/>
          <w:szCs w:val="21"/>
        </w:rPr>
        <w:t xml:space="preserve"> mogelijk van herbruikbaar of </w:t>
      </w:r>
      <w:r>
        <w:rPr>
          <w:rFonts w:asciiTheme="minorHAnsi" w:hAnsiTheme="minorHAnsi" w:cstheme="minorHAnsi"/>
          <w:szCs w:val="21"/>
        </w:rPr>
        <w:t>ge</w:t>
      </w:r>
      <w:r w:rsidRPr="00007941">
        <w:rPr>
          <w:rFonts w:asciiTheme="minorHAnsi" w:hAnsiTheme="minorHAnsi" w:cstheme="minorHAnsi"/>
          <w:szCs w:val="21"/>
        </w:rPr>
        <w:t xml:space="preserve">recycled materiaal. </w:t>
      </w:r>
    </w:p>
    <w:p w14:paraId="2205D26C" w14:textId="4666A708" w:rsidR="0061550B" w:rsidRPr="00011371" w:rsidRDefault="0061550B" w:rsidP="0061550B">
      <w:pPr>
        <w:pStyle w:val="Opsomminggenummerd"/>
        <w:spacing w:line="300" w:lineRule="exact"/>
        <w:jc w:val="both"/>
        <w:rPr>
          <w:rFonts w:cs="Times New Roman"/>
        </w:rPr>
      </w:pPr>
      <w:r w:rsidRPr="00011371">
        <w:rPr>
          <w:rFonts w:asciiTheme="minorHAnsi" w:hAnsiTheme="minorHAnsi" w:cstheme="minorHAnsi"/>
          <w:szCs w:val="21"/>
        </w:rPr>
        <w:t>Opdrachtnemer neemt gebruikte verpakkingsmaterialen en eigen afval zo snel als mogelijk retour</w:t>
      </w:r>
      <w:r>
        <w:rPr>
          <w:rFonts w:asciiTheme="minorHAnsi" w:hAnsiTheme="minorHAnsi" w:cstheme="minorHAnsi"/>
          <w:szCs w:val="21"/>
        </w:rPr>
        <w:t xml:space="preserve"> en zorgt voor een juiste verwerking hiervan. </w:t>
      </w:r>
      <w:r w:rsidR="00F80A52" w:rsidRPr="004D1AA3">
        <w:t>Locaties dienen schoon te worden gehouden en achtergelaten.</w:t>
      </w:r>
    </w:p>
    <w:p w14:paraId="4C77B915" w14:textId="77777777" w:rsidR="00124C44" w:rsidRDefault="00124C44">
      <w:pPr>
        <w:widowControl/>
      </w:pPr>
    </w:p>
    <w:p w14:paraId="2A8F32FB" w14:textId="14C038FB" w:rsidR="00BD7FF3" w:rsidRDefault="00BD7FF3" w:rsidP="00035D14">
      <w:pPr>
        <w:pStyle w:val="Heading3"/>
      </w:pPr>
      <w:bookmarkStart w:id="214" w:name="_Toc160724199"/>
      <w:r>
        <w:t>Personeel</w:t>
      </w:r>
      <w:r w:rsidR="00B2512E">
        <w:t xml:space="preserve"> &amp; veiligheid</w:t>
      </w:r>
      <w:bookmarkEnd w:id="214"/>
    </w:p>
    <w:p w14:paraId="6164C5FE" w14:textId="77777777" w:rsidR="00C3264B" w:rsidRDefault="00AB7A33" w:rsidP="00C3264B">
      <w:pPr>
        <w:pStyle w:val="Opsomminggenummerd"/>
        <w:spacing w:line="300" w:lineRule="exact"/>
        <w:jc w:val="both"/>
      </w:pPr>
      <w:r w:rsidRPr="00AB7A33">
        <w:t xml:space="preserve">Inschrijver heeft minimaal </w:t>
      </w:r>
      <w:r w:rsidR="006B358A">
        <w:t xml:space="preserve">40 </w:t>
      </w:r>
      <w:r w:rsidR="00D35960">
        <w:t xml:space="preserve">operationele </w:t>
      </w:r>
      <w:r w:rsidRPr="00AB7A33">
        <w:t>medewerkers in dienst die ingezet kunnen worden v</w:t>
      </w:r>
      <w:r>
        <w:t xml:space="preserve">oor uitvoering van </w:t>
      </w:r>
      <w:r w:rsidRPr="00AB7A33">
        <w:t>deze opdracht</w:t>
      </w:r>
      <w:r>
        <w:t>.</w:t>
      </w:r>
    </w:p>
    <w:p w14:paraId="0CF22173" w14:textId="77777777" w:rsidR="00C3264B" w:rsidRPr="009B5103" w:rsidRDefault="00C3264B" w:rsidP="00182101">
      <w:pPr>
        <w:pStyle w:val="Opsomminggenummerd"/>
        <w:spacing w:line="300" w:lineRule="exact"/>
        <w:jc w:val="both"/>
      </w:pPr>
      <w:r w:rsidRPr="009B5103">
        <w:t>Het materiaal dient met de grootst mogelijke zorg te worden behandeld. Personeel dat door Opdrachtnemer wordt ingezet, is deskundig en ervaren en is zich bewust van de waarde van het te verhuizen materiaal.</w:t>
      </w:r>
    </w:p>
    <w:p w14:paraId="40E36F32" w14:textId="0899BCF1" w:rsidR="007B2098" w:rsidRDefault="00AB7A33" w:rsidP="00182101">
      <w:pPr>
        <w:pStyle w:val="Opsomminggenummerd"/>
        <w:spacing w:line="300" w:lineRule="exact"/>
        <w:jc w:val="both"/>
      </w:pPr>
      <w:r>
        <w:t xml:space="preserve">Medewerkers die </w:t>
      </w:r>
      <w:r w:rsidR="007B2098">
        <w:t xml:space="preserve">door Opdrachtnemer </w:t>
      </w:r>
      <w:r>
        <w:t>worden ingezet</w:t>
      </w:r>
      <w:r w:rsidR="00CE18C6">
        <w:t xml:space="preserve"> voor uitvoering van de werkzaamheden</w:t>
      </w:r>
      <w:r>
        <w:t xml:space="preserve">, </w:t>
      </w:r>
      <w:r w:rsidR="007B2098">
        <w:t xml:space="preserve">dienen adequaat te zijn opgeleid (dat wil zeggen in bezit van vakdiploma ‘erkende verhuizer’ of gelijkwaardig) en in bezit te zijn van een geldig </w:t>
      </w:r>
      <w:proofErr w:type="spellStart"/>
      <w:r w:rsidR="007B2098">
        <w:t>VCA</w:t>
      </w:r>
      <w:r w:rsidR="47BCDD16">
        <w:t>-</w:t>
      </w:r>
      <w:r w:rsidR="007B2098">
        <w:t>certificaat</w:t>
      </w:r>
      <w:proofErr w:type="spellEnd"/>
      <w:r w:rsidR="007B2098">
        <w:t xml:space="preserve">. </w:t>
      </w:r>
    </w:p>
    <w:p w14:paraId="283EEFB1" w14:textId="77777777" w:rsidR="00E459AC" w:rsidRDefault="00E459AC">
      <w:pPr>
        <w:widowControl/>
        <w:rPr>
          <w:rFonts w:cs="Arial"/>
          <w:szCs w:val="18"/>
        </w:rPr>
      </w:pPr>
      <w:r>
        <w:br w:type="page"/>
      </w:r>
    </w:p>
    <w:p w14:paraId="0EEFA582" w14:textId="38441DFB" w:rsidR="00F80A52" w:rsidRDefault="00AB7A33" w:rsidP="00182101">
      <w:pPr>
        <w:pStyle w:val="Opsomminggenummerd"/>
        <w:spacing w:line="300" w:lineRule="exact"/>
        <w:jc w:val="both"/>
      </w:pPr>
      <w:r w:rsidRPr="00F80A52">
        <w:t xml:space="preserve">Medewerkers die </w:t>
      </w:r>
      <w:r w:rsidR="007B2098" w:rsidRPr="00F80A52">
        <w:t xml:space="preserve">door Opdrachtnemer </w:t>
      </w:r>
      <w:r w:rsidRPr="00F80A52">
        <w:t xml:space="preserve">worden ingezet, </w:t>
      </w:r>
      <w:r w:rsidR="007B2098" w:rsidRPr="00F80A52">
        <w:t xml:space="preserve">beschikken over persoonlijke beschermingsmiddelen (bv. veiligheidsschoenen). </w:t>
      </w:r>
    </w:p>
    <w:p w14:paraId="529BFF96" w14:textId="178FCB1B" w:rsidR="00F80A52" w:rsidRPr="00F80A52" w:rsidRDefault="00F80A52" w:rsidP="00F80A52">
      <w:pPr>
        <w:pStyle w:val="Opsomminggenummerd"/>
        <w:spacing w:line="300" w:lineRule="exact"/>
        <w:jc w:val="both"/>
        <w:rPr>
          <w:rFonts w:cs="Times New Roman"/>
        </w:rPr>
      </w:pPr>
      <w:r w:rsidRPr="00F80A52">
        <w:rPr>
          <w:rFonts w:cs="Times New Roman"/>
        </w:rPr>
        <w:t xml:space="preserve">Bij het betreden van onderzoeksgebied en labs dienen veiligheidsvoorschriften in acht te worden genomen. Zie bijlage </w:t>
      </w:r>
      <w:r w:rsidR="1494A834" w:rsidRPr="3A573BBD">
        <w:rPr>
          <w:rFonts w:cs="Times New Roman"/>
        </w:rPr>
        <w:t>3</w:t>
      </w:r>
      <w:r w:rsidRPr="00F80A52">
        <w:rPr>
          <w:rFonts w:cs="Times New Roman"/>
        </w:rPr>
        <w:t xml:space="preserve"> Veilig werken op de VU/ Veiligheidswijzer. </w:t>
      </w:r>
    </w:p>
    <w:p w14:paraId="632ADFE3" w14:textId="2BACB30E" w:rsidR="00F80A52" w:rsidRPr="00FB41BB" w:rsidRDefault="00F80A52" w:rsidP="00F80A52">
      <w:pPr>
        <w:pStyle w:val="Opsomminggenummerd"/>
        <w:spacing w:line="300" w:lineRule="exact"/>
        <w:jc w:val="both"/>
      </w:pPr>
      <w:r w:rsidRPr="00FB41BB">
        <w:t xml:space="preserve">Bij werkzaamheden </w:t>
      </w:r>
      <w:r w:rsidR="00F8791F" w:rsidRPr="00F8791F">
        <w:t>onder</w:t>
      </w:r>
      <w:r w:rsidRPr="00F8791F">
        <w:t xml:space="preserve"> clean room</w:t>
      </w:r>
      <w:r w:rsidR="00F8791F" w:rsidRPr="00F8791F">
        <w:t xml:space="preserve"> voorwaarden</w:t>
      </w:r>
      <w:r w:rsidRPr="00FB41BB">
        <w:t xml:space="preserve"> zijn medewerkers verplicht de door Opdrachtgever verstrekte kleding te dragen, zoals overalls, handschoenen, hoofddeksels en overschoenen. </w:t>
      </w:r>
    </w:p>
    <w:p w14:paraId="7942C95C" w14:textId="70BABD73" w:rsidR="007B2098" w:rsidRPr="00003B83" w:rsidRDefault="007B2098" w:rsidP="007B2098">
      <w:pPr>
        <w:pStyle w:val="Opsomminggenummerd"/>
        <w:spacing w:line="300" w:lineRule="exact"/>
        <w:jc w:val="both"/>
      </w:pPr>
      <w:r w:rsidRPr="00003B83">
        <w:t xml:space="preserve">Aanwijzingen van Opdrachtgever m.b.t. veiligheid dienen te worden opgevolgd. </w:t>
      </w:r>
    </w:p>
    <w:p w14:paraId="4F4C8E23" w14:textId="77777777" w:rsidR="00DB7C3C" w:rsidRPr="00DB7C3C" w:rsidRDefault="00DB7C3C" w:rsidP="00DB7C3C">
      <w:pPr>
        <w:pStyle w:val="Opsomminggenummerd"/>
        <w:spacing w:line="300" w:lineRule="exact"/>
        <w:jc w:val="both"/>
        <w:rPr>
          <w:rFonts w:asciiTheme="minorHAnsi" w:hAnsiTheme="minorHAnsi" w:cstheme="minorHAnsi"/>
          <w:szCs w:val="21"/>
        </w:rPr>
      </w:pPr>
      <w:r w:rsidRPr="00DB7C3C">
        <w:t xml:space="preserve">Opdrachtnemer dient op verzoek een veiligheid- en gezondheidsplan te overleggen volgens ARBO besluit, waarin hij beschrijft hoe er omgegaan wordt met de veiligheid en gezondheid van medewerkers. </w:t>
      </w:r>
    </w:p>
    <w:p w14:paraId="01ADAF13" w14:textId="121DED5A" w:rsidR="00AB7A33" w:rsidRPr="00DB7C3C" w:rsidRDefault="00CE7CD2" w:rsidP="00AB7A33">
      <w:pPr>
        <w:pStyle w:val="Opsomminggenummerd"/>
        <w:spacing w:line="300" w:lineRule="exact"/>
        <w:jc w:val="both"/>
      </w:pPr>
      <w:r w:rsidRPr="00DB7C3C">
        <w:t xml:space="preserve">Medewerkers </w:t>
      </w:r>
      <w:r w:rsidR="00DB7C3C">
        <w:t xml:space="preserve">die namens </w:t>
      </w:r>
      <w:r w:rsidRPr="00DB7C3C">
        <w:t xml:space="preserve">Opdrachtnemer </w:t>
      </w:r>
      <w:r w:rsidR="00DB7C3C">
        <w:t xml:space="preserve">werkzaamheden uitvoeren, </w:t>
      </w:r>
      <w:r w:rsidRPr="00DB7C3C">
        <w:t>dienen te allen tijde herkenbaar te zijn binnen de gebouwen van Opdrachtgever, hetzij door middel van bedrijfsmatige kleding of een badge met bedrijfsnaam.</w:t>
      </w:r>
      <w:r w:rsidR="00AB7A33" w:rsidRPr="00DB7C3C">
        <w:t xml:space="preserve"> </w:t>
      </w:r>
    </w:p>
    <w:p w14:paraId="12E8EC36" w14:textId="5C887109" w:rsidR="00CE7CD2" w:rsidRPr="007D1C84" w:rsidRDefault="00CE7CD2" w:rsidP="001277B9">
      <w:pPr>
        <w:pStyle w:val="Opsomminggenummerd"/>
        <w:spacing w:line="300" w:lineRule="exact"/>
        <w:jc w:val="both"/>
      </w:pPr>
      <w:r w:rsidRPr="007D1C84">
        <w:t>Medewerkers dienen zich te allen tijde te kunnen legitimeren als hier om wordt gevraagd door medewerkers of de beveiliging van opdrachtgever. Medewerkers kunnen zonder opgaaf van reden de toegang worden ontzegd tot het terrein van opdrachtgever.</w:t>
      </w:r>
    </w:p>
    <w:p w14:paraId="2BA7E0AC" w14:textId="79654709" w:rsidR="00672060" w:rsidRPr="00003B83" w:rsidRDefault="00E0117B" w:rsidP="00672060">
      <w:pPr>
        <w:pStyle w:val="Opsomminggenummerd"/>
        <w:spacing w:line="300" w:lineRule="exact"/>
        <w:jc w:val="both"/>
      </w:pPr>
      <w:r w:rsidRPr="00003B83">
        <w:t>Medewerkers mogen zich niet ophouden in gebouwen of gedeelten van een gebouw, waar geen werkzaamheden door de verhuizer moeten worden verricht.</w:t>
      </w:r>
    </w:p>
    <w:p w14:paraId="02E72926" w14:textId="77777777" w:rsidR="00AB7A33" w:rsidRPr="007D1C84" w:rsidRDefault="00AB7A33" w:rsidP="00AB7A33">
      <w:pPr>
        <w:pStyle w:val="Opsomminggenummerd"/>
        <w:spacing w:line="300" w:lineRule="exact"/>
        <w:jc w:val="both"/>
      </w:pPr>
      <w:r w:rsidRPr="007D1C84">
        <w:t>Medewerkers die in contact komen met medewerkers van Opdrachtgever</w:t>
      </w:r>
      <w:r w:rsidRPr="00BD7FF3">
        <w:t xml:space="preserve"> </w:t>
      </w:r>
      <w:r>
        <w:t xml:space="preserve">dienen </w:t>
      </w:r>
      <w:r w:rsidRPr="00BD7FF3">
        <w:t xml:space="preserve">de Nederlandse </w:t>
      </w:r>
      <w:r>
        <w:t>en/</w:t>
      </w:r>
      <w:r w:rsidRPr="00BD7FF3">
        <w:t>of Engelse taal te beheersen en zijn op de hoogte van afspraken tussen Opdrachtgever en Opdrachtnemer.</w:t>
      </w:r>
    </w:p>
    <w:p w14:paraId="652800DB" w14:textId="654A220E" w:rsidR="00DB7C3C" w:rsidRDefault="00DB7C3C" w:rsidP="00DB7C3C">
      <w:pPr>
        <w:pStyle w:val="Opsomminggenummerd"/>
        <w:spacing w:line="300" w:lineRule="exact"/>
        <w:jc w:val="both"/>
      </w:pPr>
      <w:r w:rsidRPr="007D1C84">
        <w:t xml:space="preserve">De huis- en veiligheidsregels van opdrachtgever dienen bekend te zijn bij alle medewerkers </w:t>
      </w:r>
      <w:r w:rsidR="00CE18C6">
        <w:t>die namens Opdrachtnemer werkzaamheden uitvoeren</w:t>
      </w:r>
      <w:r w:rsidRPr="007D1C84">
        <w:t xml:space="preserve">. De ‘Wegwijzer veiligheid Vrije Universiteit’ is als </w:t>
      </w:r>
      <w:r w:rsidRPr="00F8791F">
        <w:t xml:space="preserve">bijlage </w:t>
      </w:r>
      <w:r w:rsidR="709C913C" w:rsidRPr="00F8791F">
        <w:t>3</w:t>
      </w:r>
      <w:r w:rsidRPr="00F8791F">
        <w:t xml:space="preserve"> </w:t>
      </w:r>
      <w:r w:rsidRPr="007D1C84">
        <w:t>bij de offerteaanvraag gevoegd.</w:t>
      </w:r>
    </w:p>
    <w:p w14:paraId="317DF76C" w14:textId="46E2A33B" w:rsidR="00672060" w:rsidRPr="00003B83" w:rsidRDefault="00672060" w:rsidP="00672060">
      <w:pPr>
        <w:pStyle w:val="Opsomminggenummerd"/>
        <w:spacing w:line="300" w:lineRule="exact"/>
        <w:jc w:val="both"/>
      </w:pPr>
      <w:r w:rsidRPr="00003B83">
        <w:rPr>
          <w:rFonts w:asciiTheme="minorHAnsi" w:hAnsiTheme="minorHAnsi" w:cstheme="minorHAnsi"/>
          <w:szCs w:val="21"/>
        </w:rPr>
        <w:t xml:space="preserve">Binnen het gehele terrein van de </w:t>
      </w:r>
      <w:r w:rsidR="00AB7A33">
        <w:rPr>
          <w:rFonts w:asciiTheme="minorHAnsi" w:hAnsiTheme="minorHAnsi" w:cstheme="minorHAnsi"/>
          <w:szCs w:val="21"/>
        </w:rPr>
        <w:t>VU</w:t>
      </w:r>
      <w:r w:rsidRPr="00003B83">
        <w:rPr>
          <w:rFonts w:asciiTheme="minorHAnsi" w:hAnsiTheme="minorHAnsi" w:cstheme="minorHAnsi"/>
          <w:szCs w:val="21"/>
        </w:rPr>
        <w:t>, zowel binnen als buiten de gebouwen, is ingeschakelde audio-/ geluidapparatuur niet toegestaan.</w:t>
      </w:r>
    </w:p>
    <w:p w14:paraId="5E9FC96C" w14:textId="2FDBF2F2" w:rsidR="00964533" w:rsidRPr="00B2512E" w:rsidRDefault="00964533" w:rsidP="00B2512E">
      <w:pPr>
        <w:pStyle w:val="Opsomminggenummerd"/>
        <w:spacing w:line="300" w:lineRule="exact"/>
        <w:jc w:val="both"/>
        <w:rPr>
          <w:rFonts w:asciiTheme="minorHAnsi" w:hAnsiTheme="minorHAnsi" w:cstheme="minorHAnsi"/>
          <w:szCs w:val="21"/>
        </w:rPr>
      </w:pPr>
      <w:r>
        <w:t xml:space="preserve">Schades en calamiteiten </w:t>
      </w:r>
      <w:r w:rsidR="008F7FB2">
        <w:t xml:space="preserve">die tijdens uitvoering van de werkzaamheden worden </w:t>
      </w:r>
      <w:r w:rsidR="00AB7A33">
        <w:t xml:space="preserve">veroorzaakt of </w:t>
      </w:r>
      <w:r w:rsidR="008F7FB2">
        <w:t xml:space="preserve">geconstateerd, dienen direct aan </w:t>
      </w:r>
      <w:r w:rsidR="00AB7A33">
        <w:t>de Verhuiscoör</w:t>
      </w:r>
      <w:r w:rsidR="00A42394">
        <w:t>dinator Districon</w:t>
      </w:r>
      <w:r w:rsidR="008F7FB2">
        <w:t xml:space="preserve"> </w:t>
      </w:r>
      <w:r w:rsidR="00AF4E89">
        <w:t xml:space="preserve">te worden doorgegeven. </w:t>
      </w:r>
    </w:p>
    <w:p w14:paraId="4889A7E6" w14:textId="77777777" w:rsidR="00672060" w:rsidRDefault="00672060" w:rsidP="00672060"/>
    <w:p w14:paraId="313ED242" w14:textId="75830E38" w:rsidR="004F626B" w:rsidRPr="004F626B" w:rsidRDefault="004F626B" w:rsidP="00035D14">
      <w:pPr>
        <w:pStyle w:val="Heading3"/>
      </w:pPr>
      <w:bookmarkStart w:id="215" w:name="_Toc160724200"/>
      <w:r w:rsidRPr="004F626B">
        <w:t>Onderaannemers</w:t>
      </w:r>
      <w:bookmarkEnd w:id="215"/>
    </w:p>
    <w:p w14:paraId="06136AC5" w14:textId="683329A5" w:rsidR="003A5C67" w:rsidRPr="00807AEA" w:rsidRDefault="009B5103" w:rsidP="00182101">
      <w:pPr>
        <w:pStyle w:val="Opsomminggenummerd"/>
        <w:spacing w:line="300" w:lineRule="exact"/>
        <w:jc w:val="both"/>
        <w:rPr>
          <w:rFonts w:asciiTheme="minorHAnsi" w:hAnsiTheme="minorHAnsi" w:cstheme="minorHAnsi"/>
          <w:szCs w:val="21"/>
        </w:rPr>
      </w:pPr>
      <w:r w:rsidRPr="00807AEA">
        <w:rPr>
          <w:rFonts w:asciiTheme="minorHAnsi" w:hAnsiTheme="minorHAnsi" w:cstheme="minorHAnsi"/>
          <w:szCs w:val="21"/>
        </w:rPr>
        <w:t xml:space="preserve">Opdrachtnemer is verantwoordelijk voor alle </w:t>
      </w:r>
      <w:r w:rsidR="009E04ED" w:rsidRPr="00807AEA">
        <w:rPr>
          <w:rFonts w:asciiTheme="minorHAnsi" w:hAnsiTheme="minorHAnsi" w:cstheme="minorHAnsi"/>
          <w:szCs w:val="21"/>
        </w:rPr>
        <w:t>verhuisactiviteiten</w:t>
      </w:r>
      <w:r w:rsidRPr="00807AEA">
        <w:rPr>
          <w:rFonts w:asciiTheme="minorHAnsi" w:hAnsiTheme="minorHAnsi" w:cstheme="minorHAnsi"/>
          <w:szCs w:val="21"/>
        </w:rPr>
        <w:t>, ook wanneer werkzaamheden door onderaannemers worden uitgevoerd</w:t>
      </w:r>
      <w:r w:rsidR="009E04ED" w:rsidRPr="00807AEA">
        <w:rPr>
          <w:rFonts w:asciiTheme="minorHAnsi" w:hAnsiTheme="minorHAnsi" w:cstheme="minorHAnsi"/>
          <w:szCs w:val="21"/>
        </w:rPr>
        <w:t xml:space="preserve">. </w:t>
      </w:r>
    </w:p>
    <w:p w14:paraId="36F2A914" w14:textId="5648474B" w:rsidR="00E812B2" w:rsidRPr="00E812B2" w:rsidRDefault="00E812B2" w:rsidP="00D0475D">
      <w:pPr>
        <w:pStyle w:val="Opsomminggenummerd"/>
        <w:spacing w:line="300" w:lineRule="exact"/>
        <w:jc w:val="both"/>
        <w:rPr>
          <w:rFonts w:asciiTheme="minorHAnsi" w:hAnsiTheme="minorHAnsi" w:cstheme="minorHAnsi"/>
          <w:szCs w:val="21"/>
        </w:rPr>
      </w:pPr>
      <w:r w:rsidRPr="00963E94">
        <w:rPr>
          <w:rFonts w:asciiTheme="minorHAnsi" w:hAnsiTheme="minorHAnsi" w:cstheme="minorHAnsi"/>
          <w:szCs w:val="21"/>
        </w:rPr>
        <w:t>Bij inschrijving geeft Opdrachtnemer duidelijk aan of en voor welke werkzaamheden gebruik wordt gemaakt van onderaannemers en welke dit betreft</w:t>
      </w:r>
      <w:r w:rsidR="00D65B58">
        <w:rPr>
          <w:rFonts w:asciiTheme="minorHAnsi" w:hAnsiTheme="minorHAnsi" w:cstheme="minorHAnsi"/>
          <w:szCs w:val="21"/>
        </w:rPr>
        <w:t xml:space="preserve"> door opname in het UAE</w:t>
      </w:r>
      <w:r w:rsidRPr="00963E94">
        <w:rPr>
          <w:rFonts w:asciiTheme="minorHAnsi" w:hAnsiTheme="minorHAnsi" w:cstheme="minorHAnsi"/>
          <w:szCs w:val="21"/>
        </w:rPr>
        <w:t>.</w:t>
      </w:r>
      <w:r w:rsidRPr="00E812B2">
        <w:rPr>
          <w:rFonts w:asciiTheme="minorHAnsi" w:hAnsiTheme="minorHAnsi" w:cstheme="minorHAnsi"/>
          <w:szCs w:val="21"/>
        </w:rPr>
        <w:t xml:space="preserve"> Namen, functies en contactgegevens worden </w:t>
      </w:r>
      <w:r w:rsidR="00C02D19">
        <w:rPr>
          <w:rFonts w:asciiTheme="minorHAnsi" w:hAnsiTheme="minorHAnsi" w:cstheme="minorHAnsi"/>
          <w:szCs w:val="21"/>
        </w:rPr>
        <w:t xml:space="preserve">na gunning </w:t>
      </w:r>
      <w:r w:rsidRPr="00E812B2">
        <w:rPr>
          <w:rFonts w:asciiTheme="minorHAnsi" w:hAnsiTheme="minorHAnsi" w:cstheme="minorHAnsi"/>
          <w:szCs w:val="21"/>
        </w:rPr>
        <w:t xml:space="preserve">opgenomen in het draaiboek. </w:t>
      </w:r>
    </w:p>
    <w:p w14:paraId="4AFBB7D2" w14:textId="2D0C95B0" w:rsidR="00EE7E08" w:rsidRPr="00E812B2" w:rsidRDefault="00EE7E08" w:rsidP="00EE7E08">
      <w:pPr>
        <w:pStyle w:val="Opsomminggenummerd"/>
        <w:spacing w:line="300" w:lineRule="exact"/>
        <w:jc w:val="both"/>
        <w:rPr>
          <w:rFonts w:asciiTheme="minorHAnsi" w:hAnsiTheme="minorHAnsi" w:cstheme="minorHAnsi"/>
          <w:szCs w:val="21"/>
        </w:rPr>
      </w:pPr>
      <w:r w:rsidRPr="00E812B2">
        <w:rPr>
          <w:rFonts w:asciiTheme="minorHAnsi" w:hAnsiTheme="minorHAnsi" w:cstheme="minorHAnsi"/>
          <w:szCs w:val="21"/>
        </w:rPr>
        <w:t>Opdrachtnemer stuurt medewerkers van onderaannemers aan</w:t>
      </w:r>
      <w:r w:rsidR="00E812B2" w:rsidRPr="00E812B2">
        <w:rPr>
          <w:rFonts w:asciiTheme="minorHAnsi" w:hAnsiTheme="minorHAnsi" w:cstheme="minorHAnsi"/>
          <w:szCs w:val="21"/>
        </w:rPr>
        <w:t xml:space="preserve"> en informeert hen </w:t>
      </w:r>
      <w:r w:rsidRPr="00E812B2">
        <w:rPr>
          <w:rFonts w:asciiTheme="minorHAnsi" w:hAnsiTheme="minorHAnsi" w:cstheme="minorHAnsi"/>
          <w:szCs w:val="21"/>
        </w:rPr>
        <w:t>over regels</w:t>
      </w:r>
      <w:r w:rsidR="00E812B2" w:rsidRPr="00E812B2">
        <w:rPr>
          <w:rFonts w:asciiTheme="minorHAnsi" w:hAnsiTheme="minorHAnsi" w:cstheme="minorHAnsi"/>
          <w:szCs w:val="21"/>
        </w:rPr>
        <w:t xml:space="preserve">, </w:t>
      </w:r>
      <w:r w:rsidRPr="00E812B2">
        <w:rPr>
          <w:rFonts w:asciiTheme="minorHAnsi" w:hAnsiTheme="minorHAnsi" w:cstheme="minorHAnsi"/>
          <w:szCs w:val="21"/>
        </w:rPr>
        <w:t xml:space="preserve">procedures </w:t>
      </w:r>
      <w:r w:rsidR="00E812B2" w:rsidRPr="00E812B2">
        <w:rPr>
          <w:rFonts w:asciiTheme="minorHAnsi" w:hAnsiTheme="minorHAnsi" w:cstheme="minorHAnsi"/>
          <w:szCs w:val="21"/>
        </w:rPr>
        <w:t xml:space="preserve">en afspraken </w:t>
      </w:r>
      <w:r w:rsidRPr="00E812B2">
        <w:rPr>
          <w:rFonts w:asciiTheme="minorHAnsi" w:hAnsiTheme="minorHAnsi" w:cstheme="minorHAnsi"/>
          <w:szCs w:val="21"/>
        </w:rPr>
        <w:t xml:space="preserve">binnen de VU. Contact tussen Opdrachtgever en onderaannemer(s) is niet nodig. </w:t>
      </w:r>
    </w:p>
    <w:p w14:paraId="18DA4859" w14:textId="77777777" w:rsidR="00CE7CD2" w:rsidRDefault="00CE7CD2" w:rsidP="00CE7CD2"/>
    <w:p w14:paraId="2CD3D36C" w14:textId="77777777" w:rsidR="00E459AC" w:rsidRDefault="00E459AC">
      <w:pPr>
        <w:widowControl/>
        <w:rPr>
          <w:rFonts w:cs="Arial"/>
          <w:b/>
          <w:bCs/>
          <w:caps/>
          <w:szCs w:val="18"/>
        </w:rPr>
      </w:pPr>
      <w:r>
        <w:br w:type="page"/>
      </w:r>
    </w:p>
    <w:p w14:paraId="263604CE" w14:textId="117E140C" w:rsidR="006A6704" w:rsidRPr="00B2512E" w:rsidRDefault="006A6704" w:rsidP="00035D14">
      <w:pPr>
        <w:pStyle w:val="Heading3"/>
      </w:pPr>
      <w:bookmarkStart w:id="216" w:name="_Toc160724201"/>
      <w:r w:rsidRPr="00B2512E">
        <w:t>Verzekering</w:t>
      </w:r>
      <w:bookmarkEnd w:id="216"/>
    </w:p>
    <w:p w14:paraId="693B8E16" w14:textId="4F6EF3B8" w:rsidR="00B2512E" w:rsidRPr="00873FB1" w:rsidRDefault="00EE7201" w:rsidP="006A6704">
      <w:pPr>
        <w:pStyle w:val="Opsomminggenummerd"/>
        <w:spacing w:line="300" w:lineRule="exact"/>
        <w:jc w:val="both"/>
        <w:rPr>
          <w:rFonts w:asciiTheme="minorHAnsi" w:hAnsiTheme="minorHAnsi" w:cstheme="minorHAnsi"/>
          <w:szCs w:val="21"/>
        </w:rPr>
      </w:pPr>
      <w:r>
        <w:t xml:space="preserve">Opdrachtnemer dient </w:t>
      </w:r>
      <w:r w:rsidR="00873FB1">
        <w:t xml:space="preserve">opdracht uit te voeren </w:t>
      </w:r>
      <w:r w:rsidR="006A6704" w:rsidRPr="00B2512E">
        <w:t xml:space="preserve">op basis van de standaard SAVAM verzekering (dekking per wagenlading van € 50.000,-). </w:t>
      </w:r>
    </w:p>
    <w:p w14:paraId="0D7ED0F5" w14:textId="50CA132F" w:rsidR="00873FB1" w:rsidRPr="00EE7E08" w:rsidRDefault="007E2154" w:rsidP="006A6704">
      <w:pPr>
        <w:pStyle w:val="Opsomminggenummerd"/>
        <w:spacing w:line="300" w:lineRule="exact"/>
        <w:jc w:val="both"/>
        <w:rPr>
          <w:rFonts w:asciiTheme="minorHAnsi" w:hAnsiTheme="minorHAnsi" w:cstheme="minorHAnsi"/>
          <w:szCs w:val="21"/>
        </w:rPr>
      </w:pPr>
      <w:r w:rsidRPr="00EE7E08">
        <w:t xml:space="preserve">Aanvullend dient </w:t>
      </w:r>
      <w:r w:rsidR="00EE7E08" w:rsidRPr="00EE7E08">
        <w:t>O</w:t>
      </w:r>
      <w:r w:rsidR="00873FB1" w:rsidRPr="00EE7E08">
        <w:t xml:space="preserve">pdrachtnemer een allrisk verzekering aan te bieden, </w:t>
      </w:r>
      <w:r w:rsidR="003940A2">
        <w:t xml:space="preserve">voor transporten met een waarde </w:t>
      </w:r>
      <w:r w:rsidR="00934977">
        <w:t>van:</w:t>
      </w:r>
      <w:r w:rsidR="00766F2C" w:rsidRPr="00EE7E08">
        <w:t xml:space="preserve"> </w:t>
      </w:r>
    </w:p>
    <w:p w14:paraId="1FBEB858" w14:textId="54CAE1EB" w:rsidR="00B2512E" w:rsidRPr="00B2512E" w:rsidRDefault="006A6704" w:rsidP="00B2512E">
      <w:pPr>
        <w:pStyle w:val="Opsomminggenummerd"/>
        <w:numPr>
          <w:ilvl w:val="1"/>
          <w:numId w:val="14"/>
        </w:numPr>
        <w:spacing w:line="300" w:lineRule="exact"/>
        <w:jc w:val="both"/>
        <w:rPr>
          <w:rFonts w:asciiTheme="minorHAnsi" w:hAnsiTheme="minorHAnsi" w:cstheme="minorBidi"/>
        </w:rPr>
      </w:pPr>
      <w:r w:rsidRPr="00B2512E">
        <w:t xml:space="preserve">€ 50.000 </w:t>
      </w:r>
      <w:r w:rsidR="00F177F4">
        <w:t xml:space="preserve">tot </w:t>
      </w:r>
      <w:r w:rsidRPr="00B2512E">
        <w:t>€ 100.000 per transport (</w:t>
      </w:r>
      <w:r w:rsidR="7A97851A">
        <w:t>34</w:t>
      </w:r>
      <w:r w:rsidRPr="00B2512E">
        <w:t xml:space="preserve"> transporten)</w:t>
      </w:r>
    </w:p>
    <w:p w14:paraId="67619C2C" w14:textId="76287F9A" w:rsidR="00B2512E" w:rsidRPr="00B2512E" w:rsidRDefault="006A6704" w:rsidP="00B2512E">
      <w:pPr>
        <w:pStyle w:val="Opsomminggenummerd"/>
        <w:numPr>
          <w:ilvl w:val="1"/>
          <w:numId w:val="14"/>
        </w:numPr>
        <w:spacing w:line="300" w:lineRule="exact"/>
        <w:jc w:val="both"/>
        <w:rPr>
          <w:rFonts w:asciiTheme="minorHAnsi" w:hAnsiTheme="minorHAnsi" w:cstheme="minorBidi"/>
        </w:rPr>
      </w:pPr>
      <w:r w:rsidRPr="00B2512E">
        <w:t>€</w:t>
      </w:r>
      <w:r w:rsidR="00B2512E">
        <w:t xml:space="preserve"> </w:t>
      </w:r>
      <w:r w:rsidRPr="00B2512E">
        <w:t xml:space="preserve">100.000 </w:t>
      </w:r>
      <w:r w:rsidR="003940A2">
        <w:t xml:space="preserve">tot </w:t>
      </w:r>
      <w:r w:rsidRPr="00B2512E">
        <w:t>€ 250.000 per transport (</w:t>
      </w:r>
      <w:r>
        <w:t>5</w:t>
      </w:r>
      <w:r w:rsidR="0B0DDC36">
        <w:t>6</w:t>
      </w:r>
      <w:r w:rsidRPr="00B2512E">
        <w:t xml:space="preserve"> transporten)</w:t>
      </w:r>
    </w:p>
    <w:p w14:paraId="5EAFDF63" w14:textId="33BF0620" w:rsidR="00B2512E" w:rsidRPr="00B2512E" w:rsidRDefault="006A6704" w:rsidP="00B2512E">
      <w:pPr>
        <w:pStyle w:val="Opsomminggenummerd"/>
        <w:numPr>
          <w:ilvl w:val="1"/>
          <w:numId w:val="14"/>
        </w:numPr>
        <w:spacing w:line="300" w:lineRule="exact"/>
        <w:jc w:val="both"/>
        <w:rPr>
          <w:rFonts w:asciiTheme="minorHAnsi" w:hAnsiTheme="minorHAnsi" w:cstheme="minorBidi"/>
        </w:rPr>
      </w:pPr>
      <w:r w:rsidRPr="00B2512E">
        <w:t xml:space="preserve">€ 250.000 </w:t>
      </w:r>
      <w:r w:rsidR="003940A2">
        <w:t xml:space="preserve">tot </w:t>
      </w:r>
      <w:r w:rsidRPr="00B2512E">
        <w:t>€ 500.000 per transport (</w:t>
      </w:r>
      <w:r w:rsidR="73FD0F3D">
        <w:t>68</w:t>
      </w:r>
      <w:r w:rsidRPr="00B2512E">
        <w:t xml:space="preserve"> transporte</w:t>
      </w:r>
      <w:r w:rsidR="003E347A">
        <w:t>n)</w:t>
      </w:r>
    </w:p>
    <w:p w14:paraId="19397D10" w14:textId="213D3480" w:rsidR="00B2512E" w:rsidRPr="00B2512E" w:rsidRDefault="006A6704" w:rsidP="00B2512E">
      <w:pPr>
        <w:pStyle w:val="Opsomminggenummerd"/>
        <w:numPr>
          <w:ilvl w:val="1"/>
          <w:numId w:val="14"/>
        </w:numPr>
        <w:spacing w:line="300" w:lineRule="exact"/>
        <w:jc w:val="both"/>
        <w:rPr>
          <w:rFonts w:asciiTheme="minorHAnsi" w:hAnsiTheme="minorHAnsi" w:cstheme="minorBidi"/>
        </w:rPr>
      </w:pPr>
      <w:r w:rsidRPr="00B2512E">
        <w:t xml:space="preserve">€ 500.000 </w:t>
      </w:r>
      <w:r w:rsidR="003940A2">
        <w:t xml:space="preserve">tot </w:t>
      </w:r>
      <w:r w:rsidRPr="00B2512E">
        <w:t>€ 850.000 per transport (</w:t>
      </w:r>
      <w:r w:rsidR="3BCFEC34">
        <w:t>7</w:t>
      </w:r>
      <w:r w:rsidRPr="00B2512E">
        <w:t xml:space="preserve"> transporten)</w:t>
      </w:r>
    </w:p>
    <w:p w14:paraId="00A11835" w14:textId="451FA547" w:rsidR="006A6704" w:rsidRPr="00B2512E" w:rsidRDefault="006A6704" w:rsidP="00B2512E">
      <w:pPr>
        <w:pStyle w:val="Opsomminggenummerd"/>
        <w:numPr>
          <w:ilvl w:val="1"/>
          <w:numId w:val="14"/>
        </w:numPr>
        <w:spacing w:line="300" w:lineRule="exact"/>
        <w:jc w:val="both"/>
        <w:rPr>
          <w:rFonts w:asciiTheme="minorHAnsi" w:hAnsiTheme="minorHAnsi" w:cstheme="minorBidi"/>
        </w:rPr>
      </w:pPr>
      <w:r w:rsidRPr="00B2512E">
        <w:t xml:space="preserve">€ 850.000 </w:t>
      </w:r>
      <w:r w:rsidR="003940A2">
        <w:t xml:space="preserve">tot </w:t>
      </w:r>
      <w:r w:rsidRPr="00B2512E">
        <w:t>€ 2.500.000 per transport (</w:t>
      </w:r>
      <w:r w:rsidR="7B73E671">
        <w:t>4</w:t>
      </w:r>
      <w:r w:rsidRPr="00B2512E">
        <w:t xml:space="preserve"> transporten).</w:t>
      </w:r>
    </w:p>
    <w:p w14:paraId="4B87AA55" w14:textId="262C5D18" w:rsidR="006A6704" w:rsidRPr="00CE7CD2" w:rsidRDefault="00934977" w:rsidP="00200266">
      <w:pPr>
        <w:pStyle w:val="Opsomminggenummerd"/>
      </w:pPr>
      <w:r w:rsidRPr="00EE7E08">
        <w:t xml:space="preserve">Opdrachtnemer vult dit </w:t>
      </w:r>
      <w:r>
        <w:t xml:space="preserve">bij inschrijving </w:t>
      </w:r>
      <w:r w:rsidRPr="00EE7E08">
        <w:t xml:space="preserve">in op het prijzenblad. </w:t>
      </w:r>
    </w:p>
    <w:p w14:paraId="2D37D533" w14:textId="77777777" w:rsidR="00200266" w:rsidRPr="00B93BA3" w:rsidRDefault="00200266" w:rsidP="00763C2E">
      <w:pPr>
        <w:pStyle w:val="Tussenkop"/>
      </w:pPr>
    </w:p>
    <w:p w14:paraId="63BCA9E5" w14:textId="6C73B01A" w:rsidR="007D1980" w:rsidRDefault="007D1980" w:rsidP="00035D14">
      <w:pPr>
        <w:pStyle w:val="Heading3"/>
      </w:pPr>
      <w:bookmarkStart w:id="217" w:name="_Toc160724202"/>
      <w:r>
        <w:t>Facturatie</w:t>
      </w:r>
      <w:bookmarkEnd w:id="217"/>
    </w:p>
    <w:p w14:paraId="41B57383" w14:textId="387ACA84" w:rsidR="002B024D" w:rsidRDefault="002B024D" w:rsidP="002B024D">
      <w:pPr>
        <w:pStyle w:val="Opsomminggenummerd"/>
        <w:spacing w:line="300" w:lineRule="exact"/>
        <w:jc w:val="both"/>
        <w:rPr>
          <w:rFonts w:cs="Times New Roman"/>
        </w:rPr>
      </w:pPr>
      <w:r>
        <w:rPr>
          <w:rFonts w:cs="Times New Roman"/>
        </w:rPr>
        <w:t>Opdrachtnemer kan factureren conform onderstaand termijnschema:</w:t>
      </w:r>
    </w:p>
    <w:p w14:paraId="691D3F94" w14:textId="326A83B0" w:rsidR="002B024D" w:rsidRDefault="002B024D" w:rsidP="002B024D">
      <w:pPr>
        <w:pStyle w:val="Opsomminggenummerd"/>
        <w:numPr>
          <w:ilvl w:val="1"/>
          <w:numId w:val="20"/>
        </w:numPr>
        <w:spacing w:line="300" w:lineRule="exact"/>
        <w:jc w:val="both"/>
        <w:rPr>
          <w:rFonts w:cs="Times New Roman"/>
        </w:rPr>
      </w:pPr>
      <w:r w:rsidRPr="7F90EAE3">
        <w:rPr>
          <w:rFonts w:cs="Times New Roman"/>
        </w:rPr>
        <w:t xml:space="preserve">10% </w:t>
      </w:r>
      <w:r w:rsidR="008669A6">
        <w:rPr>
          <w:rFonts w:cs="Times New Roman"/>
        </w:rPr>
        <w:t xml:space="preserve">van de inschrijfsom </w:t>
      </w:r>
      <w:r w:rsidRPr="7F90EAE3">
        <w:rPr>
          <w:rFonts w:cs="Times New Roman"/>
        </w:rPr>
        <w:t>bij opdracht</w:t>
      </w:r>
      <w:r w:rsidR="002B5B14" w:rsidRPr="7F90EAE3">
        <w:rPr>
          <w:rFonts w:cs="Times New Roman"/>
        </w:rPr>
        <w:t>verstrekking</w:t>
      </w:r>
      <w:r w:rsidR="00B04A15">
        <w:rPr>
          <w:rFonts w:cs="Times New Roman"/>
        </w:rPr>
        <w:t xml:space="preserve"> inclusief </w:t>
      </w:r>
      <w:r w:rsidR="009E4A84">
        <w:rPr>
          <w:rFonts w:cs="Times New Roman"/>
        </w:rPr>
        <w:t xml:space="preserve">verhuizing </w:t>
      </w:r>
      <w:r w:rsidR="00B04A15">
        <w:rPr>
          <w:rFonts w:cs="Times New Roman"/>
        </w:rPr>
        <w:t>UPC</w:t>
      </w:r>
    </w:p>
    <w:p w14:paraId="7AF2FCEB" w14:textId="2E49E03F" w:rsidR="00B04A15" w:rsidRDefault="007D3E24" w:rsidP="002B024D">
      <w:pPr>
        <w:pStyle w:val="Opsomminggenummerd"/>
        <w:numPr>
          <w:ilvl w:val="1"/>
          <w:numId w:val="20"/>
        </w:numPr>
        <w:spacing w:line="300" w:lineRule="exact"/>
        <w:jc w:val="both"/>
        <w:rPr>
          <w:rFonts w:cs="Times New Roman"/>
        </w:rPr>
      </w:pPr>
      <w:r>
        <w:rPr>
          <w:rFonts w:cs="Times New Roman"/>
        </w:rPr>
        <w:t xml:space="preserve">25 </w:t>
      </w:r>
      <w:r w:rsidR="00635126">
        <w:rPr>
          <w:rFonts w:cs="Times New Roman"/>
        </w:rPr>
        <w:t>%</w:t>
      </w:r>
      <w:r w:rsidR="009E4A84">
        <w:rPr>
          <w:rFonts w:cs="Times New Roman"/>
        </w:rPr>
        <w:t xml:space="preserve"> na afronding Neurowetenschappen</w:t>
      </w:r>
    </w:p>
    <w:p w14:paraId="3EBCA8E0" w14:textId="1392E496" w:rsidR="003F3303" w:rsidRDefault="007D3E24" w:rsidP="002B024D">
      <w:pPr>
        <w:pStyle w:val="Opsomminggenummerd"/>
        <w:numPr>
          <w:ilvl w:val="1"/>
          <w:numId w:val="20"/>
        </w:numPr>
        <w:spacing w:line="300" w:lineRule="exact"/>
        <w:jc w:val="both"/>
        <w:rPr>
          <w:rFonts w:cs="Times New Roman"/>
        </w:rPr>
      </w:pPr>
      <w:r>
        <w:rPr>
          <w:rFonts w:cs="Times New Roman"/>
        </w:rPr>
        <w:t>10</w:t>
      </w:r>
      <w:r w:rsidR="00FE2CCB">
        <w:rPr>
          <w:rFonts w:cs="Times New Roman"/>
        </w:rPr>
        <w:t xml:space="preserve"> % na afronding Aardwetenschappen</w:t>
      </w:r>
    </w:p>
    <w:p w14:paraId="7E09F289" w14:textId="465E6642" w:rsidR="00FE2CCB" w:rsidRDefault="007D3E24" w:rsidP="002B024D">
      <w:pPr>
        <w:pStyle w:val="Opsomminggenummerd"/>
        <w:numPr>
          <w:ilvl w:val="1"/>
          <w:numId w:val="20"/>
        </w:numPr>
        <w:spacing w:line="300" w:lineRule="exact"/>
        <w:jc w:val="both"/>
        <w:rPr>
          <w:rFonts w:cs="Times New Roman"/>
        </w:rPr>
      </w:pPr>
      <w:r>
        <w:rPr>
          <w:rFonts w:cs="Times New Roman"/>
        </w:rPr>
        <w:t>40</w:t>
      </w:r>
      <w:r w:rsidR="00FE2CCB">
        <w:rPr>
          <w:rFonts w:cs="Times New Roman"/>
        </w:rPr>
        <w:t xml:space="preserve"> % na afronding Natuurkunde</w:t>
      </w:r>
    </w:p>
    <w:p w14:paraId="2A8704A1" w14:textId="0848A55E" w:rsidR="00FE2CCB" w:rsidRPr="00437842" w:rsidRDefault="00FE2CCB" w:rsidP="002B024D">
      <w:pPr>
        <w:pStyle w:val="Opsomminggenummerd"/>
        <w:numPr>
          <w:ilvl w:val="1"/>
          <w:numId w:val="20"/>
        </w:numPr>
        <w:spacing w:line="300" w:lineRule="exact"/>
        <w:jc w:val="both"/>
        <w:rPr>
          <w:rFonts w:cs="Times New Roman"/>
        </w:rPr>
      </w:pPr>
      <w:r>
        <w:rPr>
          <w:rFonts w:cs="Times New Roman"/>
        </w:rPr>
        <w:t>5 % na afronding Werkplaats</w:t>
      </w:r>
    </w:p>
    <w:p w14:paraId="4F773365" w14:textId="5CAB22E6" w:rsidR="002B024D" w:rsidRPr="00437842" w:rsidRDefault="002B024D" w:rsidP="002B024D">
      <w:pPr>
        <w:pStyle w:val="Opsomminggenummerd"/>
        <w:numPr>
          <w:ilvl w:val="1"/>
          <w:numId w:val="20"/>
        </w:numPr>
        <w:spacing w:line="300" w:lineRule="exact"/>
        <w:jc w:val="both"/>
        <w:rPr>
          <w:rFonts w:cs="Times New Roman"/>
        </w:rPr>
      </w:pPr>
      <w:r>
        <w:t xml:space="preserve">10% </w:t>
      </w:r>
      <w:r w:rsidR="008669A6">
        <w:t xml:space="preserve">van de inschrijfsom </w:t>
      </w:r>
      <w:r w:rsidR="002B5B14">
        <w:t xml:space="preserve">na </w:t>
      </w:r>
      <w:r>
        <w:t>afhandeling restpunten/nazorg</w:t>
      </w:r>
    </w:p>
    <w:p w14:paraId="47C758DF" w14:textId="18F8EE15" w:rsidR="00A93D22" w:rsidRPr="00A33054" w:rsidRDefault="00A93D22" w:rsidP="00B2512E">
      <w:pPr>
        <w:pStyle w:val="Opsomminggenummerd"/>
        <w:jc w:val="both"/>
      </w:pPr>
      <w:r w:rsidRPr="00A33054">
        <w:t>De factuur dient te voldoen aan de wettelijke eisen.</w:t>
      </w:r>
    </w:p>
    <w:p w14:paraId="45A94BFC" w14:textId="77777777" w:rsidR="00A93D22" w:rsidRPr="00A33054" w:rsidRDefault="00A93D22" w:rsidP="00B2512E">
      <w:pPr>
        <w:pStyle w:val="Opsomminggenummerd"/>
        <w:spacing w:line="300" w:lineRule="exact"/>
        <w:jc w:val="both"/>
        <w:rPr>
          <w:rFonts w:cs="Times New Roman"/>
          <w:szCs w:val="21"/>
        </w:rPr>
      </w:pPr>
      <w:r w:rsidRPr="00A33054">
        <w:rPr>
          <w:rFonts w:cs="Times New Roman"/>
          <w:szCs w:val="21"/>
        </w:rPr>
        <w:t>Opdrachtnemer stuurt facturen plus bijlagen in één pdf-bestand naar invoice@vu.nl. Dit is een geautomatiseerde mailbox. Aanvullende berichten en extra bijlagen worden niet gezien.</w:t>
      </w:r>
    </w:p>
    <w:p w14:paraId="0AD4EEBF" w14:textId="77777777" w:rsidR="00A93D22" w:rsidRPr="00A33054" w:rsidRDefault="00A93D22" w:rsidP="00B2512E">
      <w:pPr>
        <w:pStyle w:val="Opsomminggenummerd"/>
        <w:spacing w:line="300" w:lineRule="exact"/>
        <w:jc w:val="both"/>
        <w:rPr>
          <w:rFonts w:cs="Times New Roman"/>
          <w:szCs w:val="21"/>
        </w:rPr>
      </w:pPr>
      <w:r w:rsidRPr="00A33054">
        <w:rPr>
          <w:rFonts w:cs="Times New Roman"/>
          <w:szCs w:val="21"/>
        </w:rPr>
        <w:t>Op de factuur dient de juiste adressering vermeld te worden:</w:t>
      </w:r>
    </w:p>
    <w:p w14:paraId="25D7D3F4" w14:textId="77777777" w:rsidR="00A93D22" w:rsidRPr="00A33054" w:rsidRDefault="00A93D22" w:rsidP="00B2512E">
      <w:pPr>
        <w:pStyle w:val="Opsomminggenummerd"/>
        <w:numPr>
          <w:ilvl w:val="0"/>
          <w:numId w:val="0"/>
        </w:numPr>
        <w:spacing w:line="300" w:lineRule="exact"/>
        <w:ind w:left="397"/>
        <w:jc w:val="both"/>
        <w:rPr>
          <w:rFonts w:cs="Times New Roman"/>
          <w:szCs w:val="21"/>
        </w:rPr>
      </w:pPr>
      <w:r w:rsidRPr="00A33054">
        <w:rPr>
          <w:rFonts w:cs="Times New Roman"/>
          <w:szCs w:val="21"/>
        </w:rPr>
        <w:t xml:space="preserve">Vrije Universiteit Amsterdam </w:t>
      </w:r>
    </w:p>
    <w:p w14:paraId="63EB04D1" w14:textId="77777777" w:rsidR="00A93D22" w:rsidRPr="00A33054" w:rsidRDefault="00A93D22" w:rsidP="00B2512E">
      <w:pPr>
        <w:pStyle w:val="Opsomminggenummerd"/>
        <w:numPr>
          <w:ilvl w:val="0"/>
          <w:numId w:val="0"/>
        </w:numPr>
        <w:spacing w:line="300" w:lineRule="exact"/>
        <w:ind w:left="397"/>
        <w:jc w:val="both"/>
        <w:rPr>
          <w:rFonts w:cs="Times New Roman"/>
          <w:szCs w:val="21"/>
        </w:rPr>
      </w:pPr>
      <w:r w:rsidRPr="00A33054">
        <w:rPr>
          <w:rFonts w:cs="Times New Roman"/>
          <w:szCs w:val="21"/>
        </w:rPr>
        <w:t>Ref: inkoopordernummer / inkoopgroep</w:t>
      </w:r>
    </w:p>
    <w:p w14:paraId="4A24A336" w14:textId="77777777" w:rsidR="00A93D22" w:rsidRPr="00A33054" w:rsidRDefault="00A93D22" w:rsidP="00B2512E">
      <w:pPr>
        <w:pStyle w:val="Opsomminggenummerd"/>
        <w:numPr>
          <w:ilvl w:val="0"/>
          <w:numId w:val="0"/>
        </w:numPr>
        <w:spacing w:line="300" w:lineRule="exact"/>
        <w:ind w:left="397"/>
        <w:jc w:val="both"/>
        <w:rPr>
          <w:rFonts w:cs="Times New Roman"/>
          <w:szCs w:val="21"/>
        </w:rPr>
      </w:pPr>
      <w:r w:rsidRPr="00A33054">
        <w:rPr>
          <w:rFonts w:cs="Times New Roman"/>
          <w:szCs w:val="21"/>
        </w:rPr>
        <w:t xml:space="preserve">De Boelelaan 1105 </w:t>
      </w:r>
    </w:p>
    <w:p w14:paraId="7A962DEC" w14:textId="77777777" w:rsidR="00A93D22" w:rsidRPr="00A33054" w:rsidRDefault="00A93D22" w:rsidP="00B2512E">
      <w:pPr>
        <w:pStyle w:val="Opsomminggenummerd"/>
        <w:numPr>
          <w:ilvl w:val="0"/>
          <w:numId w:val="0"/>
        </w:numPr>
        <w:spacing w:line="300" w:lineRule="exact"/>
        <w:ind w:left="397"/>
        <w:jc w:val="both"/>
        <w:rPr>
          <w:rFonts w:cs="Times New Roman"/>
          <w:szCs w:val="21"/>
        </w:rPr>
      </w:pPr>
      <w:r w:rsidRPr="00A33054">
        <w:rPr>
          <w:rFonts w:cs="Times New Roman"/>
          <w:szCs w:val="21"/>
        </w:rPr>
        <w:t xml:space="preserve">1081 HV Amsterdam </w:t>
      </w:r>
    </w:p>
    <w:p w14:paraId="6E6CB8BC" w14:textId="77777777" w:rsidR="00A93D22" w:rsidRPr="00A33054" w:rsidRDefault="00A93D22" w:rsidP="00B2512E">
      <w:pPr>
        <w:pStyle w:val="Opsomminggenummerd"/>
        <w:spacing w:line="300" w:lineRule="exact"/>
        <w:jc w:val="both"/>
        <w:rPr>
          <w:rFonts w:cs="Times New Roman"/>
          <w:szCs w:val="21"/>
        </w:rPr>
      </w:pPr>
      <w:r w:rsidRPr="00A33054">
        <w:rPr>
          <w:rFonts w:cs="Times New Roman"/>
          <w:szCs w:val="21"/>
        </w:rPr>
        <w:t>Op de factuur dient het volgende te worden opgenomen:</w:t>
      </w:r>
    </w:p>
    <w:p w14:paraId="5BF7E3D4" w14:textId="77777777" w:rsidR="00A93D22" w:rsidRPr="00A33054" w:rsidRDefault="00A93D22" w:rsidP="006235E4">
      <w:pPr>
        <w:pStyle w:val="Opsomminggenummerd"/>
        <w:numPr>
          <w:ilvl w:val="0"/>
          <w:numId w:val="21"/>
        </w:numPr>
        <w:spacing w:line="300" w:lineRule="exact"/>
        <w:jc w:val="both"/>
        <w:rPr>
          <w:rFonts w:cs="Times New Roman"/>
          <w:szCs w:val="21"/>
        </w:rPr>
      </w:pPr>
      <w:r w:rsidRPr="00A33054">
        <w:rPr>
          <w:rFonts w:cs="Times New Roman"/>
          <w:szCs w:val="21"/>
        </w:rPr>
        <w:t>Inkoopordernummer</w:t>
      </w:r>
      <w:r>
        <w:rPr>
          <w:rFonts w:cs="Times New Roman"/>
          <w:szCs w:val="21"/>
        </w:rPr>
        <w:t xml:space="preserve"> / inkoopgroep </w:t>
      </w:r>
    </w:p>
    <w:p w14:paraId="4FEC2CA2" w14:textId="77777777" w:rsidR="00A93D22" w:rsidRDefault="00A93D22" w:rsidP="006235E4">
      <w:pPr>
        <w:pStyle w:val="Opsomminggenummerd"/>
        <w:numPr>
          <w:ilvl w:val="0"/>
          <w:numId w:val="21"/>
        </w:numPr>
        <w:spacing w:line="300" w:lineRule="exact"/>
        <w:jc w:val="both"/>
        <w:rPr>
          <w:rFonts w:cs="Times New Roman"/>
          <w:szCs w:val="21"/>
        </w:rPr>
      </w:pPr>
      <w:r w:rsidRPr="00A33054">
        <w:rPr>
          <w:rFonts w:cs="Times New Roman"/>
          <w:szCs w:val="21"/>
        </w:rPr>
        <w:t>Factuurdatum</w:t>
      </w:r>
    </w:p>
    <w:p w14:paraId="32791CEB" w14:textId="77777777" w:rsidR="00A93D22" w:rsidRDefault="00A93D22" w:rsidP="006235E4">
      <w:pPr>
        <w:pStyle w:val="Opsomminggenummerd"/>
        <w:numPr>
          <w:ilvl w:val="0"/>
          <w:numId w:val="21"/>
        </w:numPr>
        <w:spacing w:line="300" w:lineRule="exact"/>
        <w:jc w:val="both"/>
        <w:rPr>
          <w:rFonts w:cs="Times New Roman"/>
          <w:szCs w:val="21"/>
        </w:rPr>
      </w:pPr>
      <w:r>
        <w:rPr>
          <w:rFonts w:cs="Times New Roman"/>
          <w:szCs w:val="21"/>
        </w:rPr>
        <w:t>Besteller/ opdrachtgever</w:t>
      </w:r>
    </w:p>
    <w:p w14:paraId="6B572395" w14:textId="77777777" w:rsidR="00A93D22" w:rsidRPr="00A33054" w:rsidRDefault="00A93D22" w:rsidP="006235E4">
      <w:pPr>
        <w:pStyle w:val="Opsomminggenummerd"/>
        <w:numPr>
          <w:ilvl w:val="0"/>
          <w:numId w:val="21"/>
        </w:numPr>
        <w:spacing w:line="300" w:lineRule="exact"/>
        <w:jc w:val="both"/>
        <w:rPr>
          <w:rFonts w:cs="Times New Roman"/>
          <w:szCs w:val="21"/>
        </w:rPr>
      </w:pPr>
      <w:r>
        <w:rPr>
          <w:rFonts w:cs="Times New Roman"/>
          <w:szCs w:val="21"/>
        </w:rPr>
        <w:t>Omschrijving termijn en vermelden van het percentage wat reeds gefactureerd is.</w:t>
      </w:r>
    </w:p>
    <w:p w14:paraId="08FCFE86" w14:textId="77777777" w:rsidR="00A93D22" w:rsidRPr="00A33054" w:rsidRDefault="00A93D22" w:rsidP="00B2512E">
      <w:pPr>
        <w:pStyle w:val="Opsomminggenummerd"/>
        <w:spacing w:line="300" w:lineRule="exact"/>
        <w:jc w:val="both"/>
        <w:rPr>
          <w:rFonts w:cs="Times New Roman"/>
          <w:szCs w:val="21"/>
        </w:rPr>
      </w:pPr>
      <w:r w:rsidRPr="00A33054">
        <w:rPr>
          <w:rFonts w:cs="Times New Roman"/>
          <w:szCs w:val="21"/>
        </w:rPr>
        <w:t xml:space="preserve">Facturen die niet voldoen aan bovenstaande eisen worden geretourneerd. </w:t>
      </w:r>
    </w:p>
    <w:p w14:paraId="6CBD03AA" w14:textId="77777777" w:rsidR="00A93D22" w:rsidRPr="00A33054" w:rsidRDefault="00A93D22" w:rsidP="00B2512E">
      <w:pPr>
        <w:pStyle w:val="Opsomminggenummerd"/>
        <w:spacing w:line="300" w:lineRule="exact"/>
        <w:jc w:val="both"/>
        <w:rPr>
          <w:rFonts w:cs="Times New Roman"/>
          <w:szCs w:val="21"/>
        </w:rPr>
      </w:pPr>
      <w:r w:rsidRPr="00A33054">
        <w:rPr>
          <w:rFonts w:cs="Times New Roman"/>
          <w:szCs w:val="21"/>
        </w:rPr>
        <w:t>Overschrijding van een betalingstermijn of niet</w:t>
      </w:r>
      <w:r>
        <w:rPr>
          <w:rFonts w:cs="Times New Roman"/>
          <w:szCs w:val="21"/>
        </w:rPr>
        <w:t xml:space="preserve">-betalen van een factuur door Opdrachtgever </w:t>
      </w:r>
      <w:r w:rsidRPr="00A33054">
        <w:rPr>
          <w:rFonts w:cs="Times New Roman"/>
          <w:szCs w:val="21"/>
        </w:rPr>
        <w:t>op grond van vermoede inhoudelijke onjuistheid van die facturen of van ondeugdelijkheid van de gefactureerde prestaties geeft Opdrachtnemer niet het recht zijn prestaties op te schorten</w:t>
      </w:r>
      <w:r>
        <w:rPr>
          <w:rFonts w:cs="Times New Roman"/>
          <w:szCs w:val="21"/>
        </w:rPr>
        <w:t xml:space="preserve"> of te</w:t>
      </w:r>
      <w:r w:rsidRPr="00A33054">
        <w:rPr>
          <w:rFonts w:cs="Times New Roman"/>
          <w:szCs w:val="21"/>
        </w:rPr>
        <w:t xml:space="preserve"> beëindigen.</w:t>
      </w:r>
    </w:p>
    <w:p w14:paraId="2A42784F" w14:textId="178B9C8F" w:rsidR="00C65380" w:rsidRDefault="00A93D22" w:rsidP="00B2512E">
      <w:pPr>
        <w:pStyle w:val="Opsomminggenummerd"/>
        <w:spacing w:line="300" w:lineRule="exact"/>
        <w:jc w:val="both"/>
        <w:rPr>
          <w:rFonts w:cs="Times New Roman"/>
          <w:szCs w:val="21"/>
        </w:rPr>
      </w:pPr>
      <w:r w:rsidRPr="00A33054">
        <w:rPr>
          <w:rFonts w:cs="Times New Roman"/>
          <w:szCs w:val="21"/>
        </w:rPr>
        <w:t>Opdrachtnemer dient bij eventuele creditfacturen te verwijzen naar het factuurnummer en inkoopordernummer/opdrachtnummer.</w:t>
      </w:r>
    </w:p>
    <w:p w14:paraId="6E94347E" w14:textId="77777777" w:rsidR="00D319A5" w:rsidRDefault="00D319A5" w:rsidP="009668F7">
      <w:pPr>
        <w:pStyle w:val="Opsomminggenummerd"/>
        <w:numPr>
          <w:ilvl w:val="0"/>
          <w:numId w:val="0"/>
        </w:numPr>
        <w:spacing w:line="300" w:lineRule="exact"/>
        <w:ind w:left="397"/>
        <w:jc w:val="both"/>
        <w:rPr>
          <w:rFonts w:cs="Times New Roman"/>
          <w:szCs w:val="21"/>
        </w:rPr>
      </w:pPr>
    </w:p>
    <w:p w14:paraId="438E5728" w14:textId="77777777" w:rsidR="00E459AC" w:rsidRDefault="00E459AC">
      <w:pPr>
        <w:widowControl/>
        <w:rPr>
          <w:rStyle w:val="normaltextrun"/>
          <w:rFonts w:asciiTheme="minorHAnsi" w:hAnsiTheme="minorHAnsi" w:cstheme="minorHAnsi"/>
          <w:b/>
          <w:bCs/>
          <w:iCs/>
          <w:caps/>
          <w:sz w:val="22"/>
          <w:szCs w:val="22"/>
        </w:rPr>
      </w:pPr>
      <w:r>
        <w:rPr>
          <w:rStyle w:val="normaltextrun"/>
          <w:rFonts w:asciiTheme="minorHAnsi" w:hAnsiTheme="minorHAnsi" w:cstheme="minorHAnsi"/>
          <w:sz w:val="22"/>
          <w:szCs w:val="22"/>
        </w:rPr>
        <w:br w:type="page"/>
      </w:r>
    </w:p>
    <w:p w14:paraId="49EDD2F2" w14:textId="55629F83" w:rsidR="00035D14" w:rsidRDefault="00984C5D" w:rsidP="00035D14">
      <w:pPr>
        <w:pStyle w:val="Heading2"/>
        <w:rPr>
          <w:rStyle w:val="normaltextrun"/>
          <w:rFonts w:asciiTheme="minorHAnsi" w:hAnsiTheme="minorHAnsi" w:cstheme="minorHAnsi"/>
          <w:sz w:val="22"/>
          <w:szCs w:val="22"/>
        </w:rPr>
      </w:pPr>
      <w:bookmarkStart w:id="218" w:name="_Toc160724203"/>
      <w:r w:rsidRPr="00984C5D">
        <w:rPr>
          <w:rStyle w:val="normaltextrun"/>
          <w:rFonts w:asciiTheme="minorHAnsi" w:hAnsiTheme="minorHAnsi" w:cstheme="minorHAnsi"/>
          <w:sz w:val="22"/>
          <w:szCs w:val="22"/>
        </w:rPr>
        <w:t>Aanvullende eisen</w:t>
      </w:r>
      <w:r w:rsidR="00035D14">
        <w:rPr>
          <w:rStyle w:val="normaltextrun"/>
          <w:rFonts w:asciiTheme="minorHAnsi" w:hAnsiTheme="minorHAnsi" w:cstheme="minorHAnsi"/>
          <w:sz w:val="22"/>
          <w:szCs w:val="22"/>
        </w:rPr>
        <w:t xml:space="preserve"> per onderdeel</w:t>
      </w:r>
      <w:bookmarkEnd w:id="218"/>
    </w:p>
    <w:p w14:paraId="0619652C" w14:textId="77777777" w:rsidR="00035D14" w:rsidRPr="00035D14" w:rsidRDefault="00035D14" w:rsidP="00035D14"/>
    <w:p w14:paraId="4C1AA64B" w14:textId="1F704C69" w:rsidR="00CA7107" w:rsidRDefault="00D72967" w:rsidP="00035D14">
      <w:pPr>
        <w:pStyle w:val="Heading3"/>
        <w:rPr>
          <w:rStyle w:val="normaltextrun"/>
          <w:rFonts w:asciiTheme="minorHAnsi" w:hAnsiTheme="minorHAnsi" w:cstheme="minorHAnsi"/>
          <w:sz w:val="22"/>
          <w:szCs w:val="22"/>
        </w:rPr>
      </w:pPr>
      <w:bookmarkStart w:id="219" w:name="_Toc160724204"/>
      <w:r>
        <w:rPr>
          <w:rStyle w:val="normaltextrun"/>
          <w:rFonts w:asciiTheme="minorHAnsi" w:hAnsiTheme="minorHAnsi" w:cstheme="minorHAnsi"/>
          <w:sz w:val="22"/>
          <w:szCs w:val="22"/>
        </w:rPr>
        <w:t>O</w:t>
      </w:r>
      <w:r w:rsidR="00984C5D" w:rsidRPr="00984C5D">
        <w:rPr>
          <w:rStyle w:val="normaltextrun"/>
          <w:rFonts w:asciiTheme="minorHAnsi" w:hAnsiTheme="minorHAnsi" w:cstheme="minorHAnsi"/>
          <w:sz w:val="22"/>
          <w:szCs w:val="22"/>
        </w:rPr>
        <w:t xml:space="preserve">nderdeel </w:t>
      </w:r>
      <w:r w:rsidR="00984C5D">
        <w:rPr>
          <w:rStyle w:val="normaltextrun"/>
          <w:rFonts w:asciiTheme="minorHAnsi" w:hAnsiTheme="minorHAnsi" w:cstheme="minorHAnsi"/>
          <w:sz w:val="22"/>
          <w:szCs w:val="22"/>
        </w:rPr>
        <w:t>4</w:t>
      </w:r>
      <w:r w:rsidR="002957FF">
        <w:rPr>
          <w:rStyle w:val="normaltextrun"/>
          <w:rFonts w:asciiTheme="minorHAnsi" w:hAnsiTheme="minorHAnsi" w:cstheme="minorHAnsi"/>
          <w:sz w:val="22"/>
          <w:szCs w:val="22"/>
        </w:rPr>
        <w:t xml:space="preserve"> – Onderzoeksapparatuur/-opstellingen</w:t>
      </w:r>
      <w:bookmarkEnd w:id="219"/>
    </w:p>
    <w:p w14:paraId="4F2318EE" w14:textId="66C9D538" w:rsidR="009F2BF8" w:rsidRPr="00603D59" w:rsidRDefault="00FA04B6" w:rsidP="00182101">
      <w:pPr>
        <w:pStyle w:val="Opsomminggenummerd"/>
        <w:spacing w:line="300" w:lineRule="exact"/>
        <w:jc w:val="both"/>
        <w:rPr>
          <w:rFonts w:cs="Times New Roman"/>
          <w:szCs w:val="21"/>
        </w:rPr>
      </w:pPr>
      <w:r w:rsidRPr="00603D59">
        <w:rPr>
          <w:rFonts w:cs="Times New Roman"/>
        </w:rPr>
        <w:t xml:space="preserve">Voor ieder </w:t>
      </w:r>
      <w:proofErr w:type="spellStart"/>
      <w:r w:rsidRPr="00603D59">
        <w:rPr>
          <w:rFonts w:cs="Times New Roman"/>
        </w:rPr>
        <w:t>onderzoeks</w:t>
      </w:r>
      <w:r w:rsidR="00984C5D" w:rsidRPr="00603D59">
        <w:rPr>
          <w:rFonts w:cs="Times New Roman"/>
        </w:rPr>
        <w:t>apparaat</w:t>
      </w:r>
      <w:proofErr w:type="spellEnd"/>
      <w:r w:rsidR="001B0847" w:rsidRPr="00603D59">
        <w:rPr>
          <w:rFonts w:cs="Times New Roman"/>
        </w:rPr>
        <w:t xml:space="preserve">/-opstelling dat vanuit verhuistechnisch oogpunt bijzondere aandacht vraagt, </w:t>
      </w:r>
      <w:r w:rsidR="00021969" w:rsidRPr="00603D59">
        <w:rPr>
          <w:rFonts w:cs="Times New Roman"/>
        </w:rPr>
        <w:t xml:space="preserve">is </w:t>
      </w:r>
      <w:r w:rsidR="0011616C" w:rsidRPr="00603D59">
        <w:rPr>
          <w:rFonts w:cs="Times New Roman"/>
        </w:rPr>
        <w:t xml:space="preserve">door </w:t>
      </w:r>
      <w:r w:rsidRPr="00603D59">
        <w:rPr>
          <w:rFonts w:cs="Times New Roman"/>
        </w:rPr>
        <w:t>Verhuisco</w:t>
      </w:r>
      <w:r w:rsidR="00087CAF">
        <w:rPr>
          <w:rFonts w:cs="Times New Roman"/>
        </w:rPr>
        <w:t>ö</w:t>
      </w:r>
      <w:r w:rsidRPr="00603D59">
        <w:rPr>
          <w:rFonts w:cs="Times New Roman"/>
        </w:rPr>
        <w:t xml:space="preserve">rdinator </w:t>
      </w:r>
      <w:r w:rsidR="0011616C" w:rsidRPr="00603D59">
        <w:rPr>
          <w:rFonts w:cs="Times New Roman"/>
        </w:rPr>
        <w:t xml:space="preserve">Districon </w:t>
      </w:r>
      <w:r w:rsidR="00021969" w:rsidRPr="00603D59">
        <w:rPr>
          <w:rFonts w:cs="Times New Roman"/>
        </w:rPr>
        <w:t xml:space="preserve">een paspoort gemaakt dat als basis dient voor de verhuizing. </w:t>
      </w:r>
    </w:p>
    <w:p w14:paraId="36E09532" w14:textId="1F408A26" w:rsidR="00F944AA" w:rsidRPr="00140EFA" w:rsidRDefault="00603D59" w:rsidP="00182101">
      <w:pPr>
        <w:pStyle w:val="Opsomminggenummerd"/>
        <w:spacing w:line="300" w:lineRule="exact"/>
        <w:jc w:val="both"/>
        <w:rPr>
          <w:rFonts w:cs="Times New Roman"/>
          <w:szCs w:val="21"/>
        </w:rPr>
      </w:pPr>
      <w:r w:rsidRPr="0017745A">
        <w:rPr>
          <w:rFonts w:cs="Times New Roman"/>
        </w:rPr>
        <w:t xml:space="preserve">Opdrachtnemer </w:t>
      </w:r>
      <w:r w:rsidR="00B721F3" w:rsidRPr="0017745A">
        <w:rPr>
          <w:rFonts w:cs="Times New Roman"/>
        </w:rPr>
        <w:t xml:space="preserve">stemt </w:t>
      </w:r>
      <w:r w:rsidR="006A7477" w:rsidRPr="0017745A">
        <w:rPr>
          <w:rFonts w:cs="Times New Roman"/>
        </w:rPr>
        <w:t>de</w:t>
      </w:r>
      <w:r w:rsidR="00B721F3" w:rsidRPr="0017745A">
        <w:rPr>
          <w:rFonts w:cs="Times New Roman"/>
        </w:rPr>
        <w:t xml:space="preserve"> verhuis</w:t>
      </w:r>
      <w:r w:rsidR="006A7477" w:rsidRPr="0017745A">
        <w:rPr>
          <w:rFonts w:cs="Times New Roman"/>
        </w:rPr>
        <w:t>aanpak</w:t>
      </w:r>
      <w:r w:rsidR="00B721F3" w:rsidRPr="0017745A">
        <w:rPr>
          <w:rFonts w:cs="Times New Roman"/>
        </w:rPr>
        <w:t xml:space="preserve"> voor ieder (uniek) apparaat/opstelling voorafgaand aan de verhuizing af met Districon.</w:t>
      </w:r>
      <w:r w:rsidR="00DC5395" w:rsidRPr="0017745A">
        <w:rPr>
          <w:rFonts w:cs="Times New Roman"/>
        </w:rPr>
        <w:t xml:space="preserve"> Aandachtspunten daarbij zijn:</w:t>
      </w:r>
      <w:r w:rsidRPr="00140EFA">
        <w:rPr>
          <w:rFonts w:cs="Times New Roman"/>
        </w:rPr>
        <w:t xml:space="preserve"> </w:t>
      </w:r>
      <w:r w:rsidR="009A0B50" w:rsidRPr="00140EFA">
        <w:rPr>
          <w:rFonts w:cs="Times New Roman"/>
        </w:rPr>
        <w:t>routing van bron- naar doellocatie (intern</w:t>
      </w:r>
      <w:r w:rsidR="005D5C9E">
        <w:rPr>
          <w:rFonts w:cs="Times New Roman"/>
        </w:rPr>
        <w:t xml:space="preserve"> en</w:t>
      </w:r>
      <w:r w:rsidR="009A0B50" w:rsidRPr="00140EFA">
        <w:rPr>
          <w:rFonts w:cs="Times New Roman"/>
        </w:rPr>
        <w:t xml:space="preserve"> extern), verpakkings</w:t>
      </w:r>
      <w:r w:rsidR="009006A7" w:rsidRPr="00140EFA">
        <w:rPr>
          <w:rFonts w:cs="Times New Roman"/>
        </w:rPr>
        <w:t>- en transport</w:t>
      </w:r>
      <w:r w:rsidR="009A0B50" w:rsidRPr="00140EFA">
        <w:rPr>
          <w:rFonts w:cs="Times New Roman"/>
        </w:rPr>
        <w:t xml:space="preserve">materiaal, personele inzet, </w:t>
      </w:r>
      <w:r w:rsidR="009006A7" w:rsidRPr="00140EFA">
        <w:rPr>
          <w:rFonts w:cs="Times New Roman"/>
        </w:rPr>
        <w:t>risico’s en beheersmaatregelen, bijzonderheden, etc.</w:t>
      </w:r>
      <w:r w:rsidR="00F35470" w:rsidRPr="00140EFA">
        <w:rPr>
          <w:rFonts w:cs="Times New Roman"/>
        </w:rPr>
        <w:t xml:space="preserve"> Opdrachtnemer baseert zijn aanpak op de paspoorten. </w:t>
      </w:r>
    </w:p>
    <w:p w14:paraId="1E146CFD" w14:textId="2449FDED" w:rsidR="00930B93" w:rsidRDefault="00930B93" w:rsidP="00021969">
      <w:pPr>
        <w:pStyle w:val="Opsomminggenummerd"/>
        <w:spacing w:line="300" w:lineRule="exact"/>
        <w:jc w:val="both"/>
        <w:rPr>
          <w:rFonts w:cs="Times New Roman"/>
          <w:szCs w:val="21"/>
        </w:rPr>
      </w:pPr>
      <w:r>
        <w:rPr>
          <w:rFonts w:cs="Times New Roman"/>
        </w:rPr>
        <w:t>Het aan-/afsluiten en ‘</w:t>
      </w:r>
      <w:r w:rsidR="007E7623">
        <w:rPr>
          <w:rFonts w:cs="Times New Roman"/>
        </w:rPr>
        <w:t>transport</w:t>
      </w:r>
      <w:r>
        <w:rPr>
          <w:rFonts w:cs="Times New Roman"/>
        </w:rPr>
        <w:t xml:space="preserve">klaar’ maken van apparatuur wordt door afdelingen zelf en/of externe specialisten uitgevoerd. </w:t>
      </w:r>
    </w:p>
    <w:p w14:paraId="2232CF5D" w14:textId="77777777" w:rsidR="008C11D5" w:rsidRPr="008C11D5" w:rsidRDefault="008C11D5" w:rsidP="00500591">
      <w:pPr>
        <w:pStyle w:val="Opsomminggenummerd"/>
        <w:numPr>
          <w:ilvl w:val="0"/>
          <w:numId w:val="0"/>
        </w:numPr>
        <w:spacing w:line="300" w:lineRule="exact"/>
        <w:jc w:val="both"/>
        <w:textAlignment w:val="baseline"/>
        <w:rPr>
          <w:rStyle w:val="normaltextrun"/>
          <w:rFonts w:asciiTheme="minorHAnsi" w:hAnsiTheme="minorHAnsi" w:cstheme="minorHAnsi"/>
          <w:sz w:val="22"/>
          <w:szCs w:val="22"/>
        </w:rPr>
      </w:pPr>
    </w:p>
    <w:p w14:paraId="0699C0B0" w14:textId="1F1C24D4" w:rsidR="00984C5D" w:rsidRDefault="00D72967" w:rsidP="00D72967">
      <w:pPr>
        <w:pStyle w:val="Heading3"/>
        <w:rPr>
          <w:rStyle w:val="normaltextrun"/>
          <w:rFonts w:asciiTheme="minorHAnsi" w:hAnsiTheme="minorHAnsi" w:cstheme="minorBidi"/>
          <w:sz w:val="22"/>
          <w:szCs w:val="22"/>
        </w:rPr>
      </w:pPr>
      <w:bookmarkStart w:id="220" w:name="_Toc160724205"/>
      <w:r w:rsidRPr="5F518B19">
        <w:rPr>
          <w:rStyle w:val="normaltextrun"/>
          <w:rFonts w:asciiTheme="minorHAnsi" w:hAnsiTheme="minorHAnsi" w:cstheme="minorBidi"/>
          <w:sz w:val="22"/>
          <w:szCs w:val="22"/>
        </w:rPr>
        <w:t>O</w:t>
      </w:r>
      <w:r w:rsidR="00984C5D" w:rsidRPr="5F518B19">
        <w:rPr>
          <w:rStyle w:val="normaltextrun"/>
          <w:rFonts w:asciiTheme="minorHAnsi" w:hAnsiTheme="minorHAnsi" w:cstheme="minorBidi"/>
          <w:sz w:val="22"/>
          <w:szCs w:val="22"/>
        </w:rPr>
        <w:t>nderdeel 6</w:t>
      </w:r>
      <w:r w:rsidR="002957FF" w:rsidRPr="5F518B19">
        <w:rPr>
          <w:rStyle w:val="normaltextrun"/>
          <w:rFonts w:asciiTheme="minorHAnsi" w:hAnsiTheme="minorHAnsi" w:cstheme="minorBidi"/>
          <w:sz w:val="22"/>
          <w:szCs w:val="22"/>
        </w:rPr>
        <w:t xml:space="preserve"> – Gevaarlijke stoffen</w:t>
      </w:r>
      <w:bookmarkEnd w:id="220"/>
      <w:r w:rsidR="002957FF" w:rsidRPr="5F518B19">
        <w:rPr>
          <w:rStyle w:val="normaltextrun"/>
          <w:rFonts w:asciiTheme="minorHAnsi" w:hAnsiTheme="minorHAnsi" w:cstheme="minorBidi"/>
          <w:sz w:val="22"/>
          <w:szCs w:val="22"/>
        </w:rPr>
        <w:t xml:space="preserve"> </w:t>
      </w:r>
    </w:p>
    <w:p w14:paraId="1D047D0D" w14:textId="6E0D5EF9" w:rsidR="00B3310D" w:rsidRPr="00024B3E" w:rsidRDefault="49E7B258" w:rsidP="00024B3E">
      <w:pPr>
        <w:pStyle w:val="Opsomminggenummerd"/>
        <w:spacing w:line="300" w:lineRule="exact"/>
        <w:jc w:val="both"/>
        <w:textAlignment w:val="baseline"/>
        <w:rPr>
          <w:rFonts w:asciiTheme="minorHAnsi" w:hAnsiTheme="minorHAnsi" w:cstheme="minorBidi"/>
          <w:szCs w:val="21"/>
        </w:rPr>
      </w:pPr>
      <w:r w:rsidRPr="00024B3E">
        <w:rPr>
          <w:rFonts w:asciiTheme="minorHAnsi" w:hAnsiTheme="minorHAnsi" w:cstheme="minorBidi"/>
          <w:szCs w:val="21"/>
        </w:rPr>
        <w:t>Transport en opslag dient plaats te vinden conform geldende wet- en regelgeving, waaronder ADR-VLG wetgeving, GGO wetgeving (</w:t>
      </w:r>
      <w:proofErr w:type="spellStart"/>
      <w:r w:rsidRPr="00024B3E">
        <w:rPr>
          <w:rFonts w:asciiTheme="minorHAnsi" w:hAnsiTheme="minorHAnsi" w:cstheme="minorBidi"/>
          <w:szCs w:val="21"/>
        </w:rPr>
        <w:t>nagoya</w:t>
      </w:r>
      <w:proofErr w:type="spellEnd"/>
      <w:r w:rsidRPr="00024B3E">
        <w:rPr>
          <w:rFonts w:asciiTheme="minorHAnsi" w:hAnsiTheme="minorHAnsi" w:cstheme="minorBidi"/>
          <w:szCs w:val="21"/>
        </w:rPr>
        <w:t>, radioactief, fytosanitair enz.) en PGS-15 richtlijn. Opdrachtnemer dient hier te allen tijde aan te voldoen en draagt zorg voor (eventuele) transportvergunningen.</w:t>
      </w:r>
    </w:p>
    <w:p w14:paraId="6B304687" w14:textId="5D330A3A" w:rsidR="00500591" w:rsidRPr="00024B3E" w:rsidRDefault="00B246C3" w:rsidP="00024B3E">
      <w:pPr>
        <w:pStyle w:val="Opsomminggenummerd"/>
        <w:spacing w:line="300" w:lineRule="exact"/>
        <w:jc w:val="both"/>
        <w:textAlignment w:val="baseline"/>
        <w:rPr>
          <w:rFonts w:asciiTheme="minorHAnsi" w:hAnsiTheme="minorHAnsi" w:cstheme="minorBidi"/>
          <w:szCs w:val="21"/>
        </w:rPr>
      </w:pPr>
      <w:r w:rsidRPr="00024B3E">
        <w:rPr>
          <w:rFonts w:asciiTheme="minorHAnsi" w:hAnsiTheme="minorHAnsi" w:cstheme="minorBidi"/>
          <w:szCs w:val="21"/>
        </w:rPr>
        <w:t xml:space="preserve">Opdrachtnemer plaatst het materiaal op de doellocaties </w:t>
      </w:r>
      <w:r w:rsidR="00500591" w:rsidRPr="00024B3E">
        <w:rPr>
          <w:rFonts w:asciiTheme="minorHAnsi" w:hAnsiTheme="minorHAnsi" w:cstheme="minorBidi"/>
          <w:szCs w:val="21"/>
        </w:rPr>
        <w:t xml:space="preserve">in de </w:t>
      </w:r>
      <w:r w:rsidRPr="00024B3E">
        <w:rPr>
          <w:rFonts w:asciiTheme="minorHAnsi" w:hAnsiTheme="minorHAnsi" w:cstheme="minorBidi"/>
          <w:szCs w:val="21"/>
        </w:rPr>
        <w:t xml:space="preserve">daarvoor bestemde </w:t>
      </w:r>
      <w:r w:rsidR="00CB00D9" w:rsidRPr="00024B3E">
        <w:rPr>
          <w:rFonts w:asciiTheme="minorHAnsi" w:hAnsiTheme="minorHAnsi" w:cstheme="minorBidi"/>
          <w:szCs w:val="21"/>
        </w:rPr>
        <w:t xml:space="preserve">en aangewezen </w:t>
      </w:r>
      <w:r w:rsidRPr="00024B3E">
        <w:rPr>
          <w:rFonts w:asciiTheme="minorHAnsi" w:hAnsiTheme="minorHAnsi" w:cstheme="minorBidi"/>
          <w:szCs w:val="21"/>
        </w:rPr>
        <w:t>opslagvoorzieningen</w:t>
      </w:r>
      <w:r w:rsidR="00CB00D9" w:rsidRPr="00024B3E">
        <w:rPr>
          <w:rFonts w:asciiTheme="minorHAnsi" w:hAnsiTheme="minorHAnsi" w:cstheme="minorBidi"/>
          <w:szCs w:val="21"/>
        </w:rPr>
        <w:t xml:space="preserve"> (conform </w:t>
      </w:r>
      <w:r w:rsidRPr="00024B3E">
        <w:rPr>
          <w:rFonts w:asciiTheme="minorHAnsi" w:hAnsiTheme="minorHAnsi" w:cstheme="minorBidi"/>
          <w:szCs w:val="21"/>
        </w:rPr>
        <w:t>PGS</w:t>
      </w:r>
      <w:r w:rsidR="00F64D21" w:rsidRPr="00024B3E">
        <w:rPr>
          <w:rFonts w:asciiTheme="minorHAnsi" w:hAnsiTheme="minorHAnsi" w:cstheme="minorBidi"/>
          <w:szCs w:val="21"/>
        </w:rPr>
        <w:t>-</w:t>
      </w:r>
      <w:r w:rsidRPr="00024B3E">
        <w:rPr>
          <w:rFonts w:asciiTheme="minorHAnsi" w:hAnsiTheme="minorHAnsi" w:cstheme="minorBidi"/>
          <w:szCs w:val="21"/>
        </w:rPr>
        <w:t>15 richtlijn</w:t>
      </w:r>
      <w:r w:rsidR="00663130" w:rsidRPr="00024B3E">
        <w:rPr>
          <w:rFonts w:asciiTheme="minorHAnsi" w:hAnsiTheme="minorHAnsi" w:cstheme="minorBidi"/>
          <w:szCs w:val="21"/>
        </w:rPr>
        <w:t>)</w:t>
      </w:r>
      <w:r w:rsidRPr="00024B3E">
        <w:rPr>
          <w:rFonts w:asciiTheme="minorHAnsi" w:hAnsiTheme="minorHAnsi" w:cstheme="minorBidi"/>
          <w:szCs w:val="21"/>
        </w:rPr>
        <w:t xml:space="preserve">. </w:t>
      </w:r>
    </w:p>
    <w:p w14:paraId="2779C2C1" w14:textId="354B9119" w:rsidR="00B3310D" w:rsidRPr="00024B3E" w:rsidRDefault="00A60D82" w:rsidP="00024B3E">
      <w:pPr>
        <w:pStyle w:val="Opsomminggenummerd"/>
        <w:spacing w:line="300" w:lineRule="exact"/>
        <w:jc w:val="both"/>
        <w:textAlignment w:val="baseline"/>
        <w:rPr>
          <w:rFonts w:asciiTheme="minorHAnsi" w:hAnsiTheme="minorHAnsi" w:cstheme="minorBidi"/>
          <w:szCs w:val="21"/>
        </w:rPr>
      </w:pPr>
      <w:r w:rsidRPr="00024B3E">
        <w:rPr>
          <w:rFonts w:asciiTheme="minorHAnsi" w:hAnsiTheme="minorHAnsi" w:cstheme="minorBidi"/>
          <w:szCs w:val="21"/>
        </w:rPr>
        <w:t>Opdrachtnemer</w:t>
      </w:r>
      <w:r w:rsidR="00991FAF" w:rsidRPr="00024B3E">
        <w:rPr>
          <w:rFonts w:asciiTheme="minorHAnsi" w:hAnsiTheme="minorHAnsi" w:cstheme="minorBidi"/>
          <w:szCs w:val="21"/>
        </w:rPr>
        <w:t xml:space="preserve"> </w:t>
      </w:r>
      <w:r w:rsidR="003001F2" w:rsidRPr="00024B3E">
        <w:rPr>
          <w:rFonts w:asciiTheme="minorHAnsi" w:hAnsiTheme="minorHAnsi" w:cstheme="minorBidi"/>
          <w:szCs w:val="21"/>
        </w:rPr>
        <w:t xml:space="preserve">is verantwoordelijk voor </w:t>
      </w:r>
      <w:r w:rsidR="00326671" w:rsidRPr="00024B3E">
        <w:rPr>
          <w:rFonts w:asciiTheme="minorHAnsi" w:hAnsiTheme="minorHAnsi" w:cstheme="minorBidi"/>
          <w:szCs w:val="21"/>
        </w:rPr>
        <w:t xml:space="preserve">het opstellen van de </w:t>
      </w:r>
      <w:r w:rsidR="003001F2" w:rsidRPr="00024B3E">
        <w:rPr>
          <w:rFonts w:asciiTheme="minorHAnsi" w:hAnsiTheme="minorHAnsi" w:cstheme="minorBidi"/>
          <w:szCs w:val="21"/>
        </w:rPr>
        <w:t xml:space="preserve">juiste </w:t>
      </w:r>
      <w:r w:rsidR="00326671" w:rsidRPr="00024B3E">
        <w:rPr>
          <w:rFonts w:asciiTheme="minorHAnsi" w:hAnsiTheme="minorHAnsi" w:cstheme="minorBidi"/>
          <w:szCs w:val="21"/>
        </w:rPr>
        <w:t>(vervoers-)</w:t>
      </w:r>
      <w:r w:rsidR="003001F2" w:rsidRPr="00024B3E">
        <w:rPr>
          <w:rFonts w:asciiTheme="minorHAnsi" w:hAnsiTheme="minorHAnsi" w:cstheme="minorBidi"/>
          <w:szCs w:val="21"/>
        </w:rPr>
        <w:t>documenten</w:t>
      </w:r>
      <w:r w:rsidR="00326671" w:rsidRPr="00024B3E">
        <w:rPr>
          <w:rFonts w:asciiTheme="minorHAnsi" w:hAnsiTheme="minorHAnsi" w:cstheme="minorBidi"/>
          <w:szCs w:val="21"/>
        </w:rPr>
        <w:t xml:space="preserve"> op basis van de door </w:t>
      </w:r>
      <w:r w:rsidR="00970EAF" w:rsidRPr="00024B3E">
        <w:rPr>
          <w:rFonts w:asciiTheme="minorHAnsi" w:hAnsiTheme="minorHAnsi" w:cstheme="minorBidi"/>
          <w:szCs w:val="21"/>
        </w:rPr>
        <w:t xml:space="preserve">Opdrachtgever verstrekte </w:t>
      </w:r>
      <w:r w:rsidR="003778B5" w:rsidRPr="00024B3E">
        <w:rPr>
          <w:rFonts w:asciiTheme="minorHAnsi" w:hAnsiTheme="minorHAnsi" w:cstheme="minorBidi"/>
          <w:szCs w:val="21"/>
        </w:rPr>
        <w:t>informatie</w:t>
      </w:r>
      <w:r w:rsidR="00970EAF" w:rsidRPr="00024B3E">
        <w:rPr>
          <w:rFonts w:asciiTheme="minorHAnsi" w:hAnsiTheme="minorHAnsi" w:cstheme="minorBidi"/>
          <w:szCs w:val="21"/>
        </w:rPr>
        <w:t>. Dit gebeurt na gunning</w:t>
      </w:r>
      <w:r w:rsidR="00384D13" w:rsidRPr="00024B3E">
        <w:rPr>
          <w:rFonts w:asciiTheme="minorHAnsi" w:hAnsiTheme="minorHAnsi" w:cstheme="minorBidi"/>
          <w:szCs w:val="21"/>
        </w:rPr>
        <w:t xml:space="preserve"> en </w:t>
      </w:r>
      <w:r w:rsidR="003778B5" w:rsidRPr="00024B3E">
        <w:rPr>
          <w:rFonts w:asciiTheme="minorHAnsi" w:hAnsiTheme="minorHAnsi" w:cstheme="minorBidi"/>
          <w:szCs w:val="21"/>
        </w:rPr>
        <w:t xml:space="preserve">in overleg met </w:t>
      </w:r>
      <w:r w:rsidR="00A05A5F" w:rsidRPr="00024B3E">
        <w:rPr>
          <w:rFonts w:asciiTheme="minorHAnsi" w:hAnsiTheme="minorHAnsi" w:cstheme="minorBidi"/>
          <w:szCs w:val="21"/>
        </w:rPr>
        <w:t xml:space="preserve">de </w:t>
      </w:r>
      <w:r w:rsidR="003778B5" w:rsidRPr="00024B3E">
        <w:rPr>
          <w:rFonts w:asciiTheme="minorHAnsi" w:hAnsiTheme="minorHAnsi" w:cstheme="minorBidi"/>
          <w:szCs w:val="21"/>
        </w:rPr>
        <w:t xml:space="preserve">afdelingen die het betreft. </w:t>
      </w:r>
      <w:r w:rsidR="00384D13" w:rsidRPr="00024B3E">
        <w:rPr>
          <w:rFonts w:asciiTheme="minorHAnsi" w:hAnsiTheme="minorHAnsi" w:cstheme="minorBidi"/>
          <w:szCs w:val="21"/>
        </w:rPr>
        <w:t xml:space="preserve"> </w:t>
      </w:r>
      <w:r w:rsidR="00970EAF" w:rsidRPr="00024B3E">
        <w:rPr>
          <w:rFonts w:asciiTheme="minorHAnsi" w:hAnsiTheme="minorHAnsi" w:cstheme="minorBidi"/>
          <w:szCs w:val="21"/>
        </w:rPr>
        <w:t xml:space="preserve"> </w:t>
      </w:r>
    </w:p>
    <w:p w14:paraId="71877BEA" w14:textId="2FF6C26A" w:rsidR="00B3310D" w:rsidRPr="008369F8" w:rsidRDefault="00B3310D" w:rsidP="5F518B19">
      <w:pPr>
        <w:pStyle w:val="Opsomminggenummerd"/>
        <w:numPr>
          <w:ilvl w:val="0"/>
          <w:numId w:val="0"/>
        </w:numPr>
      </w:pPr>
    </w:p>
    <w:p w14:paraId="14F2307C" w14:textId="3959A7FA" w:rsidR="00984C5D" w:rsidRDefault="00D72967" w:rsidP="00D72967">
      <w:pPr>
        <w:pStyle w:val="Heading3"/>
        <w:rPr>
          <w:rStyle w:val="normaltextrun"/>
          <w:rFonts w:asciiTheme="minorHAnsi" w:hAnsiTheme="minorHAnsi" w:cstheme="minorHAnsi"/>
          <w:sz w:val="22"/>
          <w:szCs w:val="22"/>
        </w:rPr>
      </w:pPr>
      <w:bookmarkStart w:id="221" w:name="_Toc160724206"/>
      <w:r>
        <w:rPr>
          <w:rStyle w:val="normaltextrun"/>
          <w:rFonts w:asciiTheme="minorHAnsi" w:hAnsiTheme="minorHAnsi" w:cstheme="minorHAnsi"/>
          <w:sz w:val="22"/>
          <w:szCs w:val="22"/>
        </w:rPr>
        <w:t>O</w:t>
      </w:r>
      <w:r w:rsidR="00984C5D">
        <w:rPr>
          <w:rStyle w:val="normaltextrun"/>
          <w:rFonts w:asciiTheme="minorHAnsi" w:hAnsiTheme="minorHAnsi" w:cstheme="minorHAnsi"/>
          <w:sz w:val="22"/>
          <w:szCs w:val="22"/>
        </w:rPr>
        <w:t>nderdeel</w:t>
      </w:r>
      <w:r w:rsidR="003C74D1">
        <w:rPr>
          <w:rStyle w:val="normaltextrun"/>
          <w:rFonts w:asciiTheme="minorHAnsi" w:hAnsiTheme="minorHAnsi" w:cstheme="minorHAnsi"/>
          <w:sz w:val="22"/>
          <w:szCs w:val="22"/>
        </w:rPr>
        <w:t xml:space="preserve"> </w:t>
      </w:r>
      <w:r w:rsidR="00984C5D">
        <w:rPr>
          <w:rStyle w:val="normaltextrun"/>
          <w:rFonts w:asciiTheme="minorHAnsi" w:hAnsiTheme="minorHAnsi" w:cstheme="minorHAnsi"/>
          <w:sz w:val="22"/>
          <w:szCs w:val="22"/>
        </w:rPr>
        <w:t>7</w:t>
      </w:r>
      <w:r w:rsidR="006C0C4E">
        <w:rPr>
          <w:rStyle w:val="normaltextrun"/>
          <w:rFonts w:asciiTheme="minorHAnsi" w:hAnsiTheme="minorHAnsi" w:cstheme="minorHAnsi"/>
          <w:sz w:val="22"/>
          <w:szCs w:val="22"/>
        </w:rPr>
        <w:t xml:space="preserve"> – Afvoer overige</w:t>
      </w:r>
      <w:bookmarkEnd w:id="221"/>
      <w:r w:rsidR="006C0C4E">
        <w:rPr>
          <w:rStyle w:val="normaltextrun"/>
          <w:rFonts w:asciiTheme="minorHAnsi" w:hAnsiTheme="minorHAnsi" w:cstheme="minorHAnsi"/>
          <w:sz w:val="22"/>
          <w:szCs w:val="22"/>
        </w:rPr>
        <w:t xml:space="preserve"> </w:t>
      </w:r>
    </w:p>
    <w:p w14:paraId="5983752D" w14:textId="22B37F98" w:rsidR="00414713" w:rsidRPr="00414713" w:rsidRDefault="00B7604B" w:rsidP="00F560E0">
      <w:pPr>
        <w:pStyle w:val="Opsomminggenummerd"/>
        <w:spacing w:line="300" w:lineRule="exact"/>
        <w:jc w:val="both"/>
        <w:textAlignment w:val="baseline"/>
        <w:rPr>
          <w:rFonts w:asciiTheme="minorHAnsi" w:hAnsiTheme="minorHAnsi" w:cstheme="minorHAnsi"/>
          <w:sz w:val="22"/>
          <w:szCs w:val="22"/>
        </w:rPr>
      </w:pPr>
      <w:r w:rsidRPr="2E318B89">
        <w:rPr>
          <w:rFonts w:asciiTheme="minorHAnsi" w:hAnsiTheme="minorHAnsi" w:cstheme="minorBidi"/>
          <w:sz w:val="22"/>
          <w:szCs w:val="22"/>
        </w:rPr>
        <w:t>Opslag- en afvallocaties bevinden zich op de VU Campus</w:t>
      </w:r>
      <w:r w:rsidR="00D72967" w:rsidRPr="2E318B89">
        <w:rPr>
          <w:rFonts w:asciiTheme="minorHAnsi" w:hAnsiTheme="minorHAnsi" w:cstheme="minorBidi"/>
          <w:sz w:val="22"/>
          <w:szCs w:val="22"/>
        </w:rPr>
        <w:t>, maar niet enkel in gebouw W&amp;N en het Onderzoeksgebouw</w:t>
      </w:r>
      <w:r w:rsidRPr="2E318B89">
        <w:rPr>
          <w:rFonts w:asciiTheme="minorHAnsi" w:hAnsiTheme="minorHAnsi" w:cstheme="minorBidi"/>
          <w:sz w:val="22"/>
          <w:szCs w:val="22"/>
        </w:rPr>
        <w:t xml:space="preserve">. </w:t>
      </w:r>
    </w:p>
    <w:p w14:paraId="075A3B0E" w14:textId="0D521444" w:rsidR="006950C5" w:rsidRPr="007D411A" w:rsidRDefault="006950C5" w:rsidP="006235E4">
      <w:pPr>
        <w:pStyle w:val="Opsomminggenummerd"/>
        <w:numPr>
          <w:ilvl w:val="0"/>
          <w:numId w:val="22"/>
        </w:numPr>
        <w:spacing w:line="300" w:lineRule="exact"/>
        <w:jc w:val="both"/>
        <w:rPr>
          <w:rFonts w:cs="Times New Roman"/>
          <w:szCs w:val="21"/>
        </w:rPr>
      </w:pPr>
      <w:r w:rsidRPr="2E318B89">
        <w:rPr>
          <w:rFonts w:cs="Times New Roman"/>
        </w:rPr>
        <w:t>Het is aan Opdrachtgever om te bepalen welke spullen voor afvoer in aanmerking komen</w:t>
      </w:r>
      <w:r w:rsidR="007D411A" w:rsidRPr="2E318B89">
        <w:rPr>
          <w:rFonts w:cs="Times New Roman"/>
        </w:rPr>
        <w:t xml:space="preserve"> en naar welke opslag- of afvallocatie deze moeten worden gebracht. </w:t>
      </w:r>
      <w:r w:rsidR="00F64D21" w:rsidRPr="2E318B89">
        <w:rPr>
          <w:rFonts w:cs="Times New Roman"/>
        </w:rPr>
        <w:t>Afstemming hierover vindt plaats tussen Opdrachtnemer en de Verhuiscoör</w:t>
      </w:r>
      <w:r w:rsidR="00A42394" w:rsidRPr="2E318B89">
        <w:rPr>
          <w:rFonts w:cs="Times New Roman"/>
        </w:rPr>
        <w:t>dinator Districon</w:t>
      </w:r>
      <w:r w:rsidR="00F64D21" w:rsidRPr="2E318B89">
        <w:rPr>
          <w:rFonts w:cs="Times New Roman"/>
        </w:rPr>
        <w:t xml:space="preserve">. </w:t>
      </w:r>
    </w:p>
    <w:p w14:paraId="291EF3F2" w14:textId="5D65A304" w:rsidR="00E40DF1" w:rsidRDefault="009A0C40" w:rsidP="006235E4">
      <w:pPr>
        <w:pStyle w:val="Opsomminggenummerd"/>
        <w:numPr>
          <w:ilvl w:val="0"/>
          <w:numId w:val="22"/>
        </w:numPr>
        <w:spacing w:line="300" w:lineRule="exact"/>
        <w:jc w:val="both"/>
        <w:rPr>
          <w:rFonts w:cs="Times New Roman"/>
          <w:szCs w:val="21"/>
        </w:rPr>
      </w:pPr>
      <w:r w:rsidRPr="2E318B89">
        <w:rPr>
          <w:rFonts w:cs="Times New Roman"/>
        </w:rPr>
        <w:t>Afval- en opslagcontainers worden door de VU geregeld. De kosten hiervan komen voor rekening van de VU, evenals de kosten voor afvoer en verwerking.</w:t>
      </w:r>
    </w:p>
    <w:p w14:paraId="55ACF491" w14:textId="77777777" w:rsidR="00CA7107" w:rsidRDefault="00CA7107" w:rsidP="00CA7107">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7875F67" w14:textId="07050D7C" w:rsidR="00A93D22" w:rsidRDefault="00A93D22">
      <w:pPr>
        <w:widowControl/>
        <w:rPr>
          <w:szCs w:val="21"/>
        </w:rPr>
      </w:pPr>
      <w:r>
        <w:rPr>
          <w:szCs w:val="21"/>
        </w:rPr>
        <w:br w:type="page"/>
      </w:r>
    </w:p>
    <w:p w14:paraId="7C3C4213" w14:textId="77777777" w:rsidR="00EC2966" w:rsidRPr="002E7741" w:rsidRDefault="00EC2966" w:rsidP="00274609">
      <w:pPr>
        <w:pStyle w:val="Heading1"/>
        <w:spacing w:line="300" w:lineRule="exact"/>
      </w:pPr>
      <w:bookmarkStart w:id="222" w:name="_Toc378152443"/>
      <w:bookmarkStart w:id="223" w:name="_Toc497735627"/>
      <w:bookmarkStart w:id="224" w:name="_Toc528223856"/>
      <w:bookmarkStart w:id="225" w:name="_Toc528225768"/>
      <w:bookmarkStart w:id="226" w:name="_Toc528746365"/>
      <w:bookmarkStart w:id="227" w:name="_Toc529192661"/>
      <w:bookmarkStart w:id="228" w:name="_Toc124938613"/>
      <w:bookmarkStart w:id="229" w:name="_Toc526763775"/>
      <w:bookmarkStart w:id="230" w:name="_Toc528223841"/>
      <w:bookmarkStart w:id="231" w:name="_Toc528225753"/>
      <w:bookmarkStart w:id="232" w:name="_Toc528746350"/>
      <w:bookmarkStart w:id="233" w:name="_Toc529192657"/>
      <w:bookmarkStart w:id="234" w:name="_Toc160724207"/>
      <w:r w:rsidRPr="002E7741">
        <w:t>Gunningsprocedure</w:t>
      </w:r>
      <w:bookmarkEnd w:id="222"/>
      <w:bookmarkEnd w:id="223"/>
      <w:bookmarkEnd w:id="224"/>
      <w:bookmarkEnd w:id="225"/>
      <w:bookmarkEnd w:id="226"/>
      <w:bookmarkEnd w:id="227"/>
      <w:bookmarkEnd w:id="234"/>
    </w:p>
    <w:p w14:paraId="686E282F" w14:textId="6F5E9307" w:rsidR="00EC2966" w:rsidRDefault="00EC2966" w:rsidP="00274609">
      <w:pPr>
        <w:tabs>
          <w:tab w:val="left" w:pos="720"/>
          <w:tab w:val="right" w:pos="7380"/>
        </w:tabs>
        <w:autoSpaceDE w:val="0"/>
        <w:autoSpaceDN w:val="0"/>
        <w:adjustRightInd w:val="0"/>
        <w:spacing w:line="300" w:lineRule="exact"/>
        <w:jc w:val="both"/>
        <w:rPr>
          <w:rFonts w:cs="Arial"/>
          <w:color w:val="000000"/>
        </w:rPr>
      </w:pPr>
      <w:r w:rsidRPr="002E7741">
        <w:rPr>
          <w:rFonts w:cs="Arial"/>
          <w:color w:val="000000"/>
        </w:rPr>
        <w:t xml:space="preserve">In dit hoofdstuk is het gunningproces beschreven. </w:t>
      </w:r>
      <w:r>
        <w:rPr>
          <w:rFonts w:cs="Arial"/>
          <w:color w:val="000000"/>
        </w:rPr>
        <w:t>G</w:t>
      </w:r>
      <w:r w:rsidRPr="002E7741">
        <w:rPr>
          <w:rFonts w:cs="Arial"/>
          <w:color w:val="000000"/>
        </w:rPr>
        <w:t xml:space="preserve">unning zal plaatsvinden op basis van de </w:t>
      </w:r>
      <w:r>
        <w:rPr>
          <w:rFonts w:cs="Arial"/>
          <w:color w:val="000000"/>
        </w:rPr>
        <w:t>beste prijs</w:t>
      </w:r>
      <w:r w:rsidR="00FE47C4">
        <w:rPr>
          <w:rFonts w:cs="Arial"/>
          <w:color w:val="000000"/>
        </w:rPr>
        <w:t>-/</w:t>
      </w:r>
      <w:r>
        <w:rPr>
          <w:rFonts w:cs="Arial"/>
          <w:color w:val="000000"/>
        </w:rPr>
        <w:t>kwaliteitverhouding (beste PKV)</w:t>
      </w:r>
      <w:r w:rsidR="00FE47C4">
        <w:rPr>
          <w:rFonts w:cs="Arial"/>
          <w:color w:val="000000"/>
        </w:rPr>
        <w:t>,</w:t>
      </w:r>
      <w:r>
        <w:rPr>
          <w:rFonts w:cs="Arial"/>
          <w:color w:val="000000"/>
        </w:rPr>
        <w:t xml:space="preserve"> waarbij op basis van gunningscriteria punten gescoord kunnen worden. </w:t>
      </w:r>
      <w:r w:rsidR="00706B7C">
        <w:rPr>
          <w:rFonts w:cs="Arial"/>
          <w:color w:val="000000"/>
        </w:rPr>
        <w:t xml:space="preserve">Dit hoofdstuk bevat de </w:t>
      </w:r>
      <w:r w:rsidRPr="00C23C99">
        <w:rPr>
          <w:rFonts w:cs="Arial"/>
          <w:color w:val="000000"/>
        </w:rPr>
        <w:t>uitwerking en de waardering van de</w:t>
      </w:r>
      <w:r w:rsidR="00706B7C">
        <w:rPr>
          <w:rFonts w:cs="Arial"/>
          <w:color w:val="000000"/>
        </w:rPr>
        <w:t xml:space="preserve">ze </w:t>
      </w:r>
      <w:r w:rsidRPr="00C23C99">
        <w:rPr>
          <w:rFonts w:cs="Arial"/>
          <w:color w:val="000000"/>
        </w:rPr>
        <w:t xml:space="preserve">criteria. </w:t>
      </w:r>
      <w:r w:rsidR="00706B7C">
        <w:rPr>
          <w:rFonts w:cs="Arial"/>
          <w:color w:val="000000"/>
        </w:rPr>
        <w:t>B</w:t>
      </w:r>
      <w:r w:rsidRPr="00C23C99">
        <w:rPr>
          <w:rFonts w:cs="Arial"/>
          <w:color w:val="000000"/>
        </w:rPr>
        <w:t xml:space="preserve">eoordeling </w:t>
      </w:r>
      <w:r w:rsidR="00AF0516">
        <w:rPr>
          <w:rFonts w:cs="Arial"/>
          <w:color w:val="000000"/>
        </w:rPr>
        <w:t xml:space="preserve">vindt plaats </w:t>
      </w:r>
      <w:r w:rsidRPr="00C23C99">
        <w:rPr>
          <w:rFonts w:cs="Arial"/>
          <w:color w:val="000000"/>
        </w:rPr>
        <w:t>volgens de volgende, chronologische stappen.</w:t>
      </w:r>
    </w:p>
    <w:p w14:paraId="2BFAEB2A" w14:textId="77777777" w:rsidR="002A636A" w:rsidRDefault="002A636A" w:rsidP="00274609">
      <w:pPr>
        <w:tabs>
          <w:tab w:val="left" w:pos="720"/>
          <w:tab w:val="right" w:pos="7380"/>
        </w:tabs>
        <w:autoSpaceDE w:val="0"/>
        <w:autoSpaceDN w:val="0"/>
        <w:adjustRightInd w:val="0"/>
        <w:spacing w:line="300" w:lineRule="exact"/>
        <w:jc w:val="both"/>
        <w:rPr>
          <w:rFonts w:cs="Arial"/>
          <w:color w:val="000000"/>
        </w:rPr>
      </w:pPr>
    </w:p>
    <w:p w14:paraId="65088EDB" w14:textId="77777777" w:rsidR="00EC2966" w:rsidRDefault="00EC2966" w:rsidP="00274609">
      <w:pPr>
        <w:pStyle w:val="Heading2"/>
        <w:spacing w:line="300" w:lineRule="exact"/>
      </w:pPr>
      <w:bookmarkStart w:id="235" w:name="_Toc497735628"/>
      <w:bookmarkStart w:id="236" w:name="_Toc528223857"/>
      <w:bookmarkStart w:id="237" w:name="_Toc528225769"/>
      <w:bookmarkStart w:id="238" w:name="_Toc528746366"/>
      <w:bookmarkStart w:id="239" w:name="_Toc529192662"/>
      <w:bookmarkStart w:id="240" w:name="_Toc160724208"/>
      <w:r w:rsidRPr="003F0610">
        <w:t>Minimumeisen</w:t>
      </w:r>
      <w:bookmarkEnd w:id="235"/>
      <w:bookmarkEnd w:id="236"/>
      <w:bookmarkEnd w:id="237"/>
      <w:bookmarkEnd w:id="238"/>
      <w:bookmarkEnd w:id="239"/>
      <w:bookmarkEnd w:id="240"/>
    </w:p>
    <w:p w14:paraId="2E151E4C" w14:textId="77777777" w:rsidR="00037EBD" w:rsidRPr="00037EBD" w:rsidRDefault="00037EBD" w:rsidP="00037EBD">
      <w:pPr>
        <w:tabs>
          <w:tab w:val="left" w:pos="720"/>
          <w:tab w:val="right" w:pos="7380"/>
        </w:tabs>
        <w:autoSpaceDE w:val="0"/>
        <w:autoSpaceDN w:val="0"/>
        <w:adjustRightInd w:val="0"/>
        <w:spacing w:line="300" w:lineRule="exact"/>
        <w:jc w:val="both"/>
        <w:rPr>
          <w:rFonts w:cs="Arial"/>
          <w:color w:val="000000"/>
        </w:rPr>
      </w:pPr>
      <w:r w:rsidRPr="00037EBD">
        <w:rPr>
          <w:rFonts w:cs="Arial"/>
          <w:color w:val="000000"/>
        </w:rPr>
        <w:t>Met het indienen van een Inschrijving geeft Inschrijver aan akkoord te gaan met de minimumeisen als beschreven in deze paragraaf.</w:t>
      </w:r>
    </w:p>
    <w:p w14:paraId="0F45D1A8" w14:textId="77777777" w:rsidR="007B1D50" w:rsidRPr="00C23C99" w:rsidRDefault="007B1D50" w:rsidP="00274609">
      <w:pPr>
        <w:tabs>
          <w:tab w:val="left" w:pos="720"/>
          <w:tab w:val="right" w:pos="7380"/>
        </w:tabs>
        <w:autoSpaceDE w:val="0"/>
        <w:autoSpaceDN w:val="0"/>
        <w:adjustRightInd w:val="0"/>
        <w:spacing w:line="300" w:lineRule="exact"/>
        <w:jc w:val="both"/>
        <w:rPr>
          <w:rFonts w:cs="Arial"/>
          <w:color w:val="000000"/>
        </w:rPr>
      </w:pPr>
    </w:p>
    <w:p w14:paraId="590A3312" w14:textId="02ED0EF3" w:rsidR="00EC2966" w:rsidRPr="007B1D50" w:rsidRDefault="00D02700" w:rsidP="00274609">
      <w:pPr>
        <w:pStyle w:val="Heading3"/>
        <w:spacing w:line="300" w:lineRule="exact"/>
        <w:jc w:val="both"/>
      </w:pPr>
      <w:bookmarkStart w:id="241" w:name="_Toc160724209"/>
      <w:r>
        <w:t>Algemeen</w:t>
      </w:r>
      <w:bookmarkEnd w:id="241"/>
    </w:p>
    <w:p w14:paraId="0C262532" w14:textId="5E1CDA5D" w:rsidR="004961D2" w:rsidRDefault="00EC2966" w:rsidP="004961D2">
      <w:pPr>
        <w:autoSpaceDE w:val="0"/>
        <w:autoSpaceDN w:val="0"/>
        <w:adjustRightInd w:val="0"/>
        <w:spacing w:line="300" w:lineRule="exact"/>
        <w:jc w:val="both"/>
        <w:rPr>
          <w:rFonts w:cs="Arial"/>
        </w:rPr>
      </w:pPr>
      <w:r w:rsidRPr="007B1D50">
        <w:rPr>
          <w:rFonts w:cs="Arial"/>
        </w:rPr>
        <w:t>Het ‘Programma van eisen’ zoals in hoofdstuk 4 is beschreven geldt in zijn totaliteit</w:t>
      </w:r>
      <w:r w:rsidR="004961D2">
        <w:rPr>
          <w:rFonts w:cs="Arial"/>
        </w:rPr>
        <w:t xml:space="preserve"> (</w:t>
      </w:r>
      <w:r w:rsidRPr="007B1D50">
        <w:rPr>
          <w:rFonts w:cs="Arial"/>
        </w:rPr>
        <w:t>met alle aspecten</w:t>
      </w:r>
      <w:r w:rsidR="004961D2">
        <w:rPr>
          <w:rFonts w:cs="Arial"/>
        </w:rPr>
        <w:t>)</w:t>
      </w:r>
      <w:r>
        <w:rPr>
          <w:rFonts w:cs="Arial"/>
        </w:rPr>
        <w:t xml:space="preserve"> als minimumeis, tenzij specifiek anders is aangegeven. </w:t>
      </w:r>
      <w:r w:rsidR="004961D2" w:rsidRPr="004961D2">
        <w:rPr>
          <w:rFonts w:cs="Arial"/>
        </w:rPr>
        <w:t xml:space="preserve">Indien </w:t>
      </w:r>
      <w:r w:rsidR="004961D2">
        <w:rPr>
          <w:rFonts w:cs="Arial"/>
        </w:rPr>
        <w:t xml:space="preserve">hier </w:t>
      </w:r>
      <w:r w:rsidR="004961D2" w:rsidRPr="004961D2">
        <w:rPr>
          <w:rFonts w:cs="Arial"/>
        </w:rPr>
        <w:t>niet wordt voldaan</w:t>
      </w:r>
      <w:r w:rsidR="004961D2">
        <w:rPr>
          <w:rFonts w:cs="Arial"/>
        </w:rPr>
        <w:t>,</w:t>
      </w:r>
      <w:r w:rsidR="004961D2" w:rsidRPr="004961D2">
        <w:rPr>
          <w:rFonts w:cs="Arial"/>
        </w:rPr>
        <w:t xml:space="preserve"> vindt uitsluiting van de aanbesteding plaats.</w:t>
      </w:r>
    </w:p>
    <w:p w14:paraId="3E084AA2" w14:textId="77777777" w:rsidR="004961D2" w:rsidRDefault="004961D2" w:rsidP="004961D2">
      <w:pPr>
        <w:autoSpaceDE w:val="0"/>
        <w:autoSpaceDN w:val="0"/>
        <w:adjustRightInd w:val="0"/>
        <w:spacing w:line="300" w:lineRule="exact"/>
        <w:jc w:val="both"/>
        <w:rPr>
          <w:rFonts w:cs="Arial"/>
        </w:rPr>
      </w:pPr>
    </w:p>
    <w:p w14:paraId="26E9BD25" w14:textId="2E6D9C0C" w:rsidR="00D02700" w:rsidRPr="004961D2" w:rsidRDefault="00EC2966" w:rsidP="004961D2">
      <w:pPr>
        <w:autoSpaceDE w:val="0"/>
        <w:autoSpaceDN w:val="0"/>
        <w:adjustRightInd w:val="0"/>
        <w:spacing w:line="300" w:lineRule="exact"/>
        <w:jc w:val="both"/>
        <w:rPr>
          <w:rFonts w:cs="Arial"/>
        </w:rPr>
      </w:pPr>
      <w:r>
        <w:rPr>
          <w:rFonts w:cs="Arial"/>
        </w:rPr>
        <w:t xml:space="preserve">Door </w:t>
      </w:r>
      <w:r w:rsidRPr="00C23C99">
        <w:rPr>
          <w:rFonts w:cs="Arial"/>
        </w:rPr>
        <w:t xml:space="preserve">het indienen van een </w:t>
      </w:r>
      <w:r>
        <w:rPr>
          <w:rFonts w:cs="Arial"/>
        </w:rPr>
        <w:t>Inschrijving</w:t>
      </w:r>
      <w:r w:rsidRPr="00C23C99">
        <w:rPr>
          <w:rFonts w:cs="Arial"/>
        </w:rPr>
        <w:t xml:space="preserve"> geeft Inschrijver aan akkoord te gaan met </w:t>
      </w:r>
      <w:r w:rsidR="004961D2">
        <w:rPr>
          <w:rFonts w:cs="Arial"/>
        </w:rPr>
        <w:t>de</w:t>
      </w:r>
      <w:r w:rsidRPr="00C23C99">
        <w:rPr>
          <w:rFonts w:cs="Arial"/>
        </w:rPr>
        <w:t xml:space="preserve"> </w:t>
      </w:r>
      <w:r w:rsidRPr="009242D3">
        <w:rPr>
          <w:rFonts w:cs="Arial"/>
        </w:rPr>
        <w:t xml:space="preserve">gestelde </w:t>
      </w:r>
      <w:r w:rsidR="004961D2">
        <w:rPr>
          <w:rFonts w:cs="Arial"/>
        </w:rPr>
        <w:t xml:space="preserve">eisen. </w:t>
      </w:r>
    </w:p>
    <w:p w14:paraId="33D35134" w14:textId="77777777" w:rsidR="007B1D50" w:rsidRPr="002E7741" w:rsidRDefault="007B1D50" w:rsidP="00274609">
      <w:pPr>
        <w:autoSpaceDE w:val="0"/>
        <w:autoSpaceDN w:val="0"/>
        <w:adjustRightInd w:val="0"/>
        <w:spacing w:line="300" w:lineRule="exact"/>
        <w:jc w:val="both"/>
        <w:rPr>
          <w:rFonts w:cs="Arial"/>
        </w:rPr>
      </w:pPr>
    </w:p>
    <w:p w14:paraId="3B6DD111" w14:textId="0F0D7E5A" w:rsidR="00EC2966" w:rsidRPr="002E7741" w:rsidRDefault="00EC2966" w:rsidP="00274609">
      <w:pPr>
        <w:pStyle w:val="Heading3"/>
        <w:spacing w:line="300" w:lineRule="exact"/>
        <w:jc w:val="both"/>
      </w:pPr>
      <w:bookmarkStart w:id="242" w:name="_Toc378152447"/>
      <w:bookmarkStart w:id="243" w:name="_Toc497735630"/>
      <w:bookmarkStart w:id="244" w:name="_Toc528223859"/>
      <w:bookmarkStart w:id="245" w:name="_Toc528225771"/>
      <w:bookmarkStart w:id="246" w:name="_Toc528746368"/>
      <w:bookmarkStart w:id="247" w:name="_Toc529192664"/>
      <w:bookmarkStart w:id="248" w:name="_Toc160724210"/>
      <w:r w:rsidRPr="00BE0ADE">
        <w:t>Minimumeisen:  Algemene</w:t>
      </w:r>
      <w:r w:rsidRPr="002E7741">
        <w:t xml:space="preserve"> Inkoopvoorwaarden VU</w:t>
      </w:r>
      <w:bookmarkEnd w:id="242"/>
      <w:bookmarkEnd w:id="243"/>
      <w:bookmarkEnd w:id="244"/>
      <w:bookmarkEnd w:id="245"/>
      <w:bookmarkEnd w:id="246"/>
      <w:bookmarkEnd w:id="247"/>
      <w:bookmarkEnd w:id="248"/>
    </w:p>
    <w:p w14:paraId="1AB8E271" w14:textId="79A25E68" w:rsidR="007B1D50" w:rsidRDefault="00EC2966" w:rsidP="00274609">
      <w:pPr>
        <w:tabs>
          <w:tab w:val="left" w:pos="720"/>
          <w:tab w:val="right" w:pos="7380"/>
        </w:tabs>
        <w:autoSpaceDE w:val="0"/>
        <w:autoSpaceDN w:val="0"/>
        <w:adjustRightInd w:val="0"/>
        <w:spacing w:line="300" w:lineRule="exact"/>
        <w:jc w:val="both"/>
        <w:rPr>
          <w:rFonts w:cs="Arial"/>
        </w:rPr>
      </w:pPr>
      <w:r w:rsidRPr="00123D08">
        <w:rPr>
          <w:rFonts w:cs="Arial"/>
        </w:rPr>
        <w:t xml:space="preserve">Bijlage </w:t>
      </w:r>
      <w:r w:rsidR="4A2C1413" w:rsidRPr="00123D08">
        <w:rPr>
          <w:rFonts w:cs="Arial"/>
        </w:rPr>
        <w:t>1</w:t>
      </w:r>
      <w:r w:rsidRPr="00123D08">
        <w:rPr>
          <w:rFonts w:cs="Arial"/>
        </w:rPr>
        <w:t xml:space="preserve"> </w:t>
      </w:r>
      <w:r w:rsidRPr="7D3A46FB">
        <w:rPr>
          <w:rFonts w:cs="Arial"/>
        </w:rPr>
        <w:t>bevat</w:t>
      </w:r>
      <w:r w:rsidRPr="00034FC1">
        <w:rPr>
          <w:rFonts w:cs="Arial"/>
        </w:rPr>
        <w:t xml:space="preserve"> de Algemene Inkoopvoorwaarden van de VU (AIV). </w:t>
      </w:r>
      <w:r w:rsidRPr="7D3A46FB">
        <w:rPr>
          <w:rFonts w:cs="Arial"/>
        </w:rPr>
        <w:t>Ten aanzien</w:t>
      </w:r>
      <w:r w:rsidRPr="00034FC1">
        <w:rPr>
          <w:rFonts w:cs="Arial"/>
        </w:rPr>
        <w:t xml:space="preserve"> de inkoopvoorwaarden kunnen, in de fase tot het</w:t>
      </w:r>
      <w:r w:rsidRPr="002E7741">
        <w:rPr>
          <w:rFonts w:cs="Arial"/>
        </w:rPr>
        <w:t xml:space="preserve"> verzenden van de Nota van Inlichtingen door de VU, slechts (eventuele) wijzigingen van ondergeschikte aard worden aangegeven. In</w:t>
      </w:r>
      <w:r>
        <w:rPr>
          <w:rFonts w:cs="Arial"/>
        </w:rPr>
        <w:t xml:space="preserve"> </w:t>
      </w:r>
      <w:r w:rsidRPr="002E7741">
        <w:rPr>
          <w:rFonts w:cs="Arial"/>
        </w:rPr>
        <w:t xml:space="preserve">geval van op- en aanmerkingen dient inschrijver een tegenvoorstel te doen onder vermelding van het artikelnummer. De VU is niet verplicht de aangeboden wijzigingsvoorstellen over te nemen. </w:t>
      </w:r>
      <w:r w:rsidRPr="7D3A46FB">
        <w:rPr>
          <w:rFonts w:cs="Arial"/>
        </w:rPr>
        <w:t xml:space="preserve">Indien er </w:t>
      </w:r>
      <w:r w:rsidR="7C54CB5E" w:rsidRPr="7D3A46FB">
        <w:rPr>
          <w:rFonts w:cs="Arial"/>
        </w:rPr>
        <w:t xml:space="preserve">afwijkingen op </w:t>
      </w:r>
      <w:r w:rsidRPr="7D3A46FB">
        <w:rPr>
          <w:rFonts w:cs="Arial"/>
        </w:rPr>
        <w:t xml:space="preserve">de </w:t>
      </w:r>
      <w:r w:rsidR="4862F0A2" w:rsidRPr="7D3A46FB">
        <w:rPr>
          <w:rFonts w:cs="Arial"/>
        </w:rPr>
        <w:t>algemene inkoopvoorwaarden</w:t>
      </w:r>
      <w:r w:rsidRPr="002E7741">
        <w:rPr>
          <w:rFonts w:cs="Arial"/>
        </w:rPr>
        <w:t xml:space="preserve"> worden aangebracht, zal </w:t>
      </w:r>
      <w:r w:rsidR="1376C41B" w:rsidRPr="7D3A46FB">
        <w:rPr>
          <w:rFonts w:cs="Arial"/>
        </w:rPr>
        <w:t>dit</w:t>
      </w:r>
      <w:r w:rsidRPr="002E7741">
        <w:rPr>
          <w:rFonts w:cs="Arial"/>
        </w:rPr>
        <w:t xml:space="preserve"> de Nota van Inlichtingen </w:t>
      </w:r>
      <w:r w:rsidR="1864CF17" w:rsidRPr="7D3A46FB">
        <w:rPr>
          <w:rFonts w:cs="Arial"/>
        </w:rPr>
        <w:t xml:space="preserve">bekend </w:t>
      </w:r>
      <w:r w:rsidRPr="002E7741">
        <w:rPr>
          <w:rFonts w:cs="Arial"/>
        </w:rPr>
        <w:t xml:space="preserve">worden </w:t>
      </w:r>
      <w:r w:rsidR="1F12ACF2" w:rsidRPr="7D3A46FB">
        <w:rPr>
          <w:rFonts w:cs="Arial"/>
        </w:rPr>
        <w:t>gemaakt</w:t>
      </w:r>
      <w:r w:rsidRPr="7D3A46FB">
        <w:rPr>
          <w:rFonts w:cs="Arial"/>
        </w:rPr>
        <w:t>.</w:t>
      </w:r>
      <w:r w:rsidRPr="002E7741">
        <w:rPr>
          <w:rFonts w:cs="Arial"/>
        </w:rPr>
        <w:t xml:space="preserve"> Indien aan het voorgaande niet wordt voldaan vindt uitsluiting van de aanbesteding plaats.</w:t>
      </w:r>
      <w:r w:rsidR="007B1D50">
        <w:rPr>
          <w:rFonts w:cs="Arial"/>
        </w:rPr>
        <w:t xml:space="preserve"> </w:t>
      </w:r>
    </w:p>
    <w:p w14:paraId="75783BBE" w14:textId="77777777" w:rsidR="007B1D50" w:rsidRDefault="007B1D50" w:rsidP="00274609">
      <w:pPr>
        <w:tabs>
          <w:tab w:val="left" w:pos="720"/>
          <w:tab w:val="right" w:pos="7380"/>
        </w:tabs>
        <w:autoSpaceDE w:val="0"/>
        <w:autoSpaceDN w:val="0"/>
        <w:adjustRightInd w:val="0"/>
        <w:spacing w:line="300" w:lineRule="exact"/>
        <w:jc w:val="both"/>
        <w:rPr>
          <w:rFonts w:cs="Arial"/>
        </w:rPr>
      </w:pPr>
    </w:p>
    <w:p w14:paraId="1B469499" w14:textId="5D658191" w:rsidR="00EC2966" w:rsidRDefault="00EC2966" w:rsidP="00274609">
      <w:pPr>
        <w:tabs>
          <w:tab w:val="left" w:pos="720"/>
          <w:tab w:val="right" w:pos="7380"/>
        </w:tabs>
        <w:autoSpaceDE w:val="0"/>
        <w:autoSpaceDN w:val="0"/>
        <w:adjustRightInd w:val="0"/>
        <w:spacing w:line="300" w:lineRule="exact"/>
        <w:jc w:val="both"/>
        <w:rPr>
          <w:rFonts w:cs="Arial"/>
        </w:rPr>
      </w:pPr>
      <w:r>
        <w:rPr>
          <w:rFonts w:cs="Arial"/>
        </w:rPr>
        <w:t>Door</w:t>
      </w:r>
      <w:r w:rsidRPr="002E7741">
        <w:rPr>
          <w:rFonts w:cs="Arial"/>
        </w:rPr>
        <w:t xml:space="preserve"> het indienen van een </w:t>
      </w:r>
      <w:r>
        <w:rPr>
          <w:rFonts w:cs="Arial"/>
        </w:rPr>
        <w:t>Inschrijving</w:t>
      </w:r>
      <w:r w:rsidRPr="002E7741">
        <w:rPr>
          <w:rFonts w:cs="Arial"/>
        </w:rPr>
        <w:t xml:space="preserve"> geeft Inschrijver aan akkoord te gaan met  de Algemene Inkoopvoorwaarden VU.</w:t>
      </w:r>
    </w:p>
    <w:p w14:paraId="4236A55C" w14:textId="77777777" w:rsidR="008010C2" w:rsidRDefault="008010C2" w:rsidP="00274609">
      <w:pPr>
        <w:tabs>
          <w:tab w:val="left" w:pos="720"/>
          <w:tab w:val="right" w:pos="7380"/>
        </w:tabs>
        <w:autoSpaceDE w:val="0"/>
        <w:autoSpaceDN w:val="0"/>
        <w:adjustRightInd w:val="0"/>
        <w:spacing w:line="300" w:lineRule="exact"/>
        <w:jc w:val="both"/>
        <w:rPr>
          <w:rFonts w:cs="Arial"/>
        </w:rPr>
      </w:pPr>
    </w:p>
    <w:p w14:paraId="7DBF740A" w14:textId="5BDB92C4" w:rsidR="00EC2966" w:rsidRPr="003A42A3" w:rsidRDefault="00EC2966" w:rsidP="00274609">
      <w:pPr>
        <w:pStyle w:val="Heading2"/>
        <w:spacing w:line="300" w:lineRule="exact"/>
      </w:pPr>
      <w:bookmarkStart w:id="249" w:name="_Toc378152449"/>
      <w:bookmarkStart w:id="250" w:name="_Toc497735632"/>
      <w:bookmarkStart w:id="251" w:name="_Toc528223860"/>
      <w:bookmarkStart w:id="252" w:name="_Toc528225772"/>
      <w:bookmarkStart w:id="253" w:name="_Toc528746369"/>
      <w:bookmarkStart w:id="254" w:name="_Toc529192665"/>
      <w:bookmarkStart w:id="255" w:name="_Toc160724211"/>
      <w:r w:rsidRPr="003A42A3">
        <w:t>Gunningscriteria</w:t>
      </w:r>
      <w:r w:rsidR="00F80569">
        <w:t xml:space="preserve"> en weging</w:t>
      </w:r>
      <w:bookmarkEnd w:id="255"/>
      <w:r w:rsidR="00F80569">
        <w:t xml:space="preserve"> </w:t>
      </w:r>
      <w:bookmarkEnd w:id="249"/>
      <w:bookmarkEnd w:id="250"/>
      <w:bookmarkEnd w:id="251"/>
      <w:bookmarkEnd w:id="252"/>
      <w:bookmarkEnd w:id="253"/>
      <w:bookmarkEnd w:id="254"/>
    </w:p>
    <w:p w14:paraId="34D3A842" w14:textId="03AC6770" w:rsidR="00EC2966" w:rsidRPr="007B1D50" w:rsidRDefault="0084450A" w:rsidP="00274609">
      <w:pPr>
        <w:pStyle w:val="Bodytekst"/>
        <w:jc w:val="both"/>
        <w:rPr>
          <w:sz w:val="21"/>
          <w:szCs w:val="21"/>
        </w:rPr>
      </w:pPr>
      <w:r w:rsidRPr="00AF0516">
        <w:rPr>
          <w:sz w:val="21"/>
          <w:szCs w:val="21"/>
        </w:rPr>
        <w:t>De hierna genoemde aspecten gelden niet als minimumeisen maar als wensen. Indien daaraan niet wordt voldaan, vindt geen uitsluiting van de aanbesteding plaats. Er kunnen op deze aspecten punten gescoord.</w:t>
      </w:r>
      <w:r w:rsidR="00AF0516">
        <w:rPr>
          <w:sz w:val="21"/>
          <w:szCs w:val="21"/>
        </w:rPr>
        <w:t xml:space="preserve"> </w:t>
      </w:r>
      <w:r w:rsidR="00EC2966" w:rsidRPr="007B1D50">
        <w:rPr>
          <w:sz w:val="21"/>
          <w:szCs w:val="21"/>
        </w:rPr>
        <w:t>De gunningscriteria met weging vallen uiteen in:</w:t>
      </w:r>
    </w:p>
    <w:p w14:paraId="36EAB2EF" w14:textId="77777777" w:rsidR="00EC2966" w:rsidRDefault="00EC2966" w:rsidP="00274609">
      <w:pPr>
        <w:pStyle w:val="Bodytekst"/>
        <w:jc w:val="both"/>
      </w:pPr>
    </w:p>
    <w:tbl>
      <w:tblPr>
        <w:tblW w:w="4732" w:type="pct"/>
        <w:tblLook w:val="0000" w:firstRow="0" w:lastRow="0" w:firstColumn="0" w:lastColumn="0" w:noHBand="0" w:noVBand="0"/>
      </w:tblPr>
      <w:tblGrid>
        <w:gridCol w:w="3679"/>
        <w:gridCol w:w="2197"/>
        <w:gridCol w:w="2197"/>
      </w:tblGrid>
      <w:tr w:rsidR="008010C2" w:rsidRPr="007B1D50" w14:paraId="5E5EB725" w14:textId="77777777" w:rsidTr="004961D2">
        <w:trPr>
          <w:trHeight w:val="300"/>
        </w:trPr>
        <w:tc>
          <w:tcPr>
            <w:tcW w:w="2278" w:type="pct"/>
            <w:tcBorders>
              <w:top w:val="single" w:sz="6" w:space="0" w:color="auto"/>
              <w:left w:val="single" w:sz="6" w:space="0" w:color="auto"/>
              <w:bottom w:val="single" w:sz="6" w:space="0" w:color="auto"/>
              <w:right w:val="single" w:sz="6" w:space="0" w:color="auto"/>
            </w:tcBorders>
            <w:shd w:val="clear" w:color="auto" w:fill="00B0F0"/>
            <w:vAlign w:val="center"/>
          </w:tcPr>
          <w:p w14:paraId="64DF5530" w14:textId="77777777" w:rsidR="008010C2" w:rsidRPr="007B1D50" w:rsidRDefault="008010C2" w:rsidP="00274609">
            <w:pPr>
              <w:pStyle w:val="Bodytekst"/>
              <w:jc w:val="both"/>
              <w:rPr>
                <w:rFonts w:cstheme="minorBidi"/>
                <w:b/>
                <w:sz w:val="21"/>
                <w:szCs w:val="21"/>
              </w:rPr>
            </w:pPr>
            <w:r w:rsidRPr="28A54FA2">
              <w:rPr>
                <w:rFonts w:cstheme="minorBidi"/>
                <w:b/>
                <w:sz w:val="21"/>
                <w:szCs w:val="21"/>
              </w:rPr>
              <w:t>Gunningscriterium</w:t>
            </w:r>
          </w:p>
        </w:tc>
        <w:tc>
          <w:tcPr>
            <w:tcW w:w="1361" w:type="pct"/>
            <w:tcBorders>
              <w:top w:val="single" w:sz="6" w:space="0" w:color="auto"/>
              <w:left w:val="single" w:sz="6" w:space="0" w:color="auto"/>
              <w:bottom w:val="single" w:sz="6" w:space="0" w:color="auto"/>
              <w:right w:val="single" w:sz="6" w:space="0" w:color="auto"/>
            </w:tcBorders>
            <w:shd w:val="clear" w:color="auto" w:fill="00B0F0"/>
            <w:vAlign w:val="center"/>
          </w:tcPr>
          <w:p w14:paraId="6B726D95" w14:textId="77777777" w:rsidR="008010C2" w:rsidRPr="007B1D50" w:rsidRDefault="008010C2" w:rsidP="008010C2">
            <w:pPr>
              <w:pStyle w:val="Bodytekst"/>
              <w:jc w:val="center"/>
              <w:rPr>
                <w:rFonts w:cstheme="minorHAnsi"/>
                <w:b/>
                <w:bCs/>
                <w:sz w:val="21"/>
                <w:szCs w:val="21"/>
              </w:rPr>
            </w:pPr>
            <w:r w:rsidRPr="007B1D50">
              <w:rPr>
                <w:rFonts w:cstheme="minorHAnsi"/>
                <w:b/>
                <w:bCs/>
                <w:sz w:val="21"/>
                <w:szCs w:val="21"/>
              </w:rPr>
              <w:t>Gewicht</w:t>
            </w:r>
          </w:p>
        </w:tc>
        <w:tc>
          <w:tcPr>
            <w:tcW w:w="1361" w:type="pct"/>
            <w:tcBorders>
              <w:top w:val="single" w:sz="6" w:space="0" w:color="auto"/>
              <w:left w:val="single" w:sz="6" w:space="0" w:color="auto"/>
              <w:bottom w:val="single" w:sz="6" w:space="0" w:color="auto"/>
              <w:right w:val="single" w:sz="6" w:space="0" w:color="auto"/>
            </w:tcBorders>
            <w:shd w:val="clear" w:color="auto" w:fill="00B0F0"/>
          </w:tcPr>
          <w:p w14:paraId="1FE2E458" w14:textId="77777777" w:rsidR="008010C2" w:rsidRPr="007B1D50" w:rsidRDefault="008010C2" w:rsidP="004961D2">
            <w:pPr>
              <w:pStyle w:val="Bodytekst"/>
              <w:jc w:val="center"/>
              <w:rPr>
                <w:rFonts w:cstheme="minorHAnsi"/>
                <w:b/>
                <w:bCs/>
                <w:sz w:val="21"/>
                <w:szCs w:val="21"/>
              </w:rPr>
            </w:pPr>
            <w:r w:rsidRPr="007B1D50">
              <w:rPr>
                <w:rFonts w:cstheme="minorHAnsi"/>
                <w:b/>
                <w:bCs/>
                <w:sz w:val="21"/>
                <w:szCs w:val="21"/>
              </w:rPr>
              <w:t>Maximum score</w:t>
            </w:r>
          </w:p>
        </w:tc>
      </w:tr>
      <w:tr w:rsidR="008010C2" w:rsidRPr="008010C2" w14:paraId="32672C0C" w14:textId="77777777" w:rsidTr="004961D2">
        <w:trPr>
          <w:trHeight w:val="300"/>
        </w:trPr>
        <w:tc>
          <w:tcPr>
            <w:tcW w:w="2278" w:type="pct"/>
            <w:tcBorders>
              <w:top w:val="single" w:sz="6" w:space="0" w:color="auto"/>
              <w:left w:val="single" w:sz="6" w:space="0" w:color="auto"/>
              <w:bottom w:val="single" w:sz="6" w:space="0" w:color="auto"/>
              <w:right w:val="single" w:sz="6" w:space="0" w:color="auto"/>
            </w:tcBorders>
            <w:vAlign w:val="center"/>
          </w:tcPr>
          <w:p w14:paraId="4F1C0D94" w14:textId="77777777" w:rsidR="008010C2" w:rsidRPr="008010C2" w:rsidRDefault="008010C2" w:rsidP="008F2564">
            <w:pPr>
              <w:tabs>
                <w:tab w:val="left" w:pos="720"/>
                <w:tab w:val="right" w:pos="7380"/>
              </w:tabs>
              <w:autoSpaceDE w:val="0"/>
              <w:autoSpaceDN w:val="0"/>
              <w:adjustRightInd w:val="0"/>
              <w:spacing w:line="300" w:lineRule="exact"/>
              <w:jc w:val="both"/>
              <w:rPr>
                <w:rFonts w:cs="Arial"/>
              </w:rPr>
            </w:pPr>
            <w:r w:rsidRPr="008010C2">
              <w:rPr>
                <w:rFonts w:cs="Arial"/>
              </w:rPr>
              <w:t xml:space="preserve">Plan van Aanpak </w:t>
            </w:r>
          </w:p>
        </w:tc>
        <w:tc>
          <w:tcPr>
            <w:tcW w:w="1361" w:type="pct"/>
            <w:tcBorders>
              <w:top w:val="single" w:sz="6" w:space="0" w:color="auto"/>
              <w:left w:val="single" w:sz="6" w:space="0" w:color="auto"/>
              <w:bottom w:val="single" w:sz="6" w:space="0" w:color="auto"/>
              <w:right w:val="single" w:sz="6" w:space="0" w:color="auto"/>
            </w:tcBorders>
            <w:vAlign w:val="center"/>
          </w:tcPr>
          <w:p w14:paraId="3135F895" w14:textId="3214A292" w:rsidR="008010C2" w:rsidRPr="008010C2" w:rsidRDefault="009C5723" w:rsidP="008010C2">
            <w:pPr>
              <w:tabs>
                <w:tab w:val="left" w:pos="720"/>
                <w:tab w:val="right" w:pos="7380"/>
              </w:tabs>
              <w:autoSpaceDE w:val="0"/>
              <w:autoSpaceDN w:val="0"/>
              <w:adjustRightInd w:val="0"/>
              <w:spacing w:line="300" w:lineRule="exact"/>
              <w:jc w:val="center"/>
              <w:rPr>
                <w:rFonts w:cs="Arial"/>
              </w:rPr>
            </w:pPr>
            <w:r>
              <w:rPr>
                <w:rFonts w:cs="Arial"/>
              </w:rPr>
              <w:t>2</w:t>
            </w:r>
            <w:r w:rsidR="008010C2">
              <w:rPr>
                <w:rFonts w:cs="Arial"/>
              </w:rPr>
              <w:t>5%</w:t>
            </w:r>
          </w:p>
        </w:tc>
        <w:tc>
          <w:tcPr>
            <w:tcW w:w="1361" w:type="pct"/>
            <w:tcBorders>
              <w:top w:val="single" w:sz="6" w:space="0" w:color="auto"/>
              <w:left w:val="single" w:sz="6" w:space="0" w:color="auto"/>
              <w:bottom w:val="single" w:sz="6" w:space="0" w:color="auto"/>
              <w:right w:val="single" w:sz="6" w:space="0" w:color="auto"/>
            </w:tcBorders>
          </w:tcPr>
          <w:p w14:paraId="7E8E412C" w14:textId="3C0C5332" w:rsidR="008010C2" w:rsidRPr="008010C2" w:rsidRDefault="00386CB2" w:rsidP="004961D2">
            <w:pPr>
              <w:tabs>
                <w:tab w:val="left" w:pos="720"/>
                <w:tab w:val="right" w:pos="7380"/>
              </w:tabs>
              <w:autoSpaceDE w:val="0"/>
              <w:autoSpaceDN w:val="0"/>
              <w:adjustRightInd w:val="0"/>
              <w:spacing w:line="300" w:lineRule="exact"/>
              <w:jc w:val="center"/>
              <w:rPr>
                <w:rFonts w:cs="Arial"/>
              </w:rPr>
            </w:pPr>
            <w:r>
              <w:rPr>
                <w:rFonts w:cs="Arial"/>
              </w:rPr>
              <w:t>25</w:t>
            </w:r>
          </w:p>
        </w:tc>
      </w:tr>
      <w:tr w:rsidR="008010C2" w:rsidRPr="008010C2" w14:paraId="77C08E15" w14:textId="77777777" w:rsidTr="004961D2">
        <w:trPr>
          <w:trHeight w:val="300"/>
        </w:trPr>
        <w:tc>
          <w:tcPr>
            <w:tcW w:w="2278" w:type="pct"/>
            <w:tcBorders>
              <w:top w:val="single" w:sz="6" w:space="0" w:color="auto"/>
              <w:left w:val="single" w:sz="6" w:space="0" w:color="auto"/>
              <w:bottom w:val="single" w:sz="6" w:space="0" w:color="auto"/>
              <w:right w:val="single" w:sz="6" w:space="0" w:color="auto"/>
            </w:tcBorders>
          </w:tcPr>
          <w:p w14:paraId="4D5399BA" w14:textId="77777777" w:rsidR="008010C2" w:rsidRPr="008010C2" w:rsidRDefault="008010C2" w:rsidP="008F2564">
            <w:pPr>
              <w:tabs>
                <w:tab w:val="left" w:pos="720"/>
                <w:tab w:val="right" w:pos="7380"/>
              </w:tabs>
              <w:autoSpaceDE w:val="0"/>
              <w:autoSpaceDN w:val="0"/>
              <w:adjustRightInd w:val="0"/>
              <w:spacing w:line="300" w:lineRule="exact"/>
              <w:jc w:val="both"/>
              <w:rPr>
                <w:rFonts w:cs="Arial"/>
              </w:rPr>
            </w:pPr>
            <w:r w:rsidRPr="008010C2">
              <w:rPr>
                <w:rFonts w:cs="Arial"/>
              </w:rPr>
              <w:t>Prijs</w:t>
            </w:r>
          </w:p>
        </w:tc>
        <w:tc>
          <w:tcPr>
            <w:tcW w:w="1361" w:type="pct"/>
            <w:tcBorders>
              <w:top w:val="single" w:sz="6" w:space="0" w:color="auto"/>
              <w:left w:val="single" w:sz="6" w:space="0" w:color="auto"/>
              <w:bottom w:val="single" w:sz="6" w:space="0" w:color="auto"/>
              <w:right w:val="single" w:sz="6" w:space="0" w:color="auto"/>
            </w:tcBorders>
            <w:vAlign w:val="center"/>
          </w:tcPr>
          <w:p w14:paraId="1A186244" w14:textId="06EB134E" w:rsidR="008010C2" w:rsidRPr="008010C2" w:rsidRDefault="009C5723" w:rsidP="008010C2">
            <w:pPr>
              <w:tabs>
                <w:tab w:val="left" w:pos="720"/>
                <w:tab w:val="right" w:pos="7380"/>
              </w:tabs>
              <w:autoSpaceDE w:val="0"/>
              <w:autoSpaceDN w:val="0"/>
              <w:adjustRightInd w:val="0"/>
              <w:spacing w:line="300" w:lineRule="exact"/>
              <w:jc w:val="center"/>
              <w:rPr>
                <w:rFonts w:cs="Arial"/>
              </w:rPr>
            </w:pPr>
            <w:r>
              <w:rPr>
                <w:rFonts w:cs="Arial"/>
              </w:rPr>
              <w:t>5</w:t>
            </w:r>
            <w:r w:rsidR="00AD0077">
              <w:rPr>
                <w:rFonts w:cs="Arial"/>
              </w:rPr>
              <w:t>0</w:t>
            </w:r>
            <w:r w:rsidR="008010C2">
              <w:rPr>
                <w:rFonts w:cs="Arial"/>
              </w:rPr>
              <w:t>%</w:t>
            </w:r>
          </w:p>
        </w:tc>
        <w:tc>
          <w:tcPr>
            <w:tcW w:w="1361" w:type="pct"/>
            <w:tcBorders>
              <w:top w:val="single" w:sz="6" w:space="0" w:color="auto"/>
              <w:left w:val="single" w:sz="6" w:space="0" w:color="auto"/>
              <w:bottom w:val="single" w:sz="6" w:space="0" w:color="auto"/>
              <w:right w:val="single" w:sz="6" w:space="0" w:color="auto"/>
            </w:tcBorders>
            <w:vAlign w:val="center"/>
          </w:tcPr>
          <w:p w14:paraId="347E9901" w14:textId="2C2E16E1" w:rsidR="008010C2" w:rsidRPr="008010C2" w:rsidRDefault="00386CB2" w:rsidP="004961D2">
            <w:pPr>
              <w:tabs>
                <w:tab w:val="left" w:pos="720"/>
                <w:tab w:val="right" w:pos="7380"/>
              </w:tabs>
              <w:autoSpaceDE w:val="0"/>
              <w:autoSpaceDN w:val="0"/>
              <w:adjustRightInd w:val="0"/>
              <w:spacing w:line="300" w:lineRule="exact"/>
              <w:jc w:val="center"/>
              <w:rPr>
                <w:rFonts w:cs="Arial"/>
              </w:rPr>
            </w:pPr>
            <w:r>
              <w:rPr>
                <w:rFonts w:cs="Arial"/>
              </w:rPr>
              <w:t>50</w:t>
            </w:r>
          </w:p>
        </w:tc>
      </w:tr>
      <w:tr w:rsidR="008010C2" w:rsidRPr="008010C2" w14:paraId="2B4F1836" w14:textId="77777777" w:rsidTr="004961D2">
        <w:trPr>
          <w:trHeight w:val="300"/>
        </w:trPr>
        <w:tc>
          <w:tcPr>
            <w:tcW w:w="2278" w:type="pct"/>
            <w:tcBorders>
              <w:top w:val="single" w:sz="6" w:space="0" w:color="auto"/>
              <w:left w:val="single" w:sz="6" w:space="0" w:color="auto"/>
              <w:bottom w:val="single" w:sz="6" w:space="0" w:color="auto"/>
              <w:right w:val="single" w:sz="6" w:space="0" w:color="auto"/>
            </w:tcBorders>
          </w:tcPr>
          <w:p w14:paraId="64FA1C01" w14:textId="76D55048" w:rsidR="008010C2" w:rsidRPr="008010C2" w:rsidRDefault="00863CDD" w:rsidP="004D5A44">
            <w:pPr>
              <w:tabs>
                <w:tab w:val="left" w:pos="720"/>
                <w:tab w:val="right" w:pos="7380"/>
              </w:tabs>
              <w:autoSpaceDE w:val="0"/>
              <w:autoSpaceDN w:val="0"/>
              <w:adjustRightInd w:val="0"/>
              <w:spacing w:line="300" w:lineRule="exact"/>
              <w:jc w:val="both"/>
              <w:rPr>
                <w:rFonts w:cs="Arial"/>
              </w:rPr>
            </w:pPr>
            <w:r>
              <w:rPr>
                <w:rFonts w:cs="Arial"/>
              </w:rPr>
              <w:t>Interview</w:t>
            </w:r>
            <w:r w:rsidRPr="008010C2">
              <w:rPr>
                <w:rFonts w:cs="Arial"/>
              </w:rPr>
              <w:t xml:space="preserve"> </w:t>
            </w:r>
          </w:p>
        </w:tc>
        <w:tc>
          <w:tcPr>
            <w:tcW w:w="1361" w:type="pct"/>
            <w:tcBorders>
              <w:top w:val="single" w:sz="6" w:space="0" w:color="auto"/>
              <w:left w:val="single" w:sz="6" w:space="0" w:color="auto"/>
              <w:bottom w:val="single" w:sz="6" w:space="0" w:color="auto"/>
              <w:right w:val="single" w:sz="6" w:space="0" w:color="auto"/>
            </w:tcBorders>
            <w:vAlign w:val="center"/>
          </w:tcPr>
          <w:p w14:paraId="2FD3D8D3" w14:textId="4C316AAE" w:rsidR="008010C2" w:rsidRPr="008010C2" w:rsidRDefault="00AD0077" w:rsidP="008010C2">
            <w:pPr>
              <w:tabs>
                <w:tab w:val="left" w:pos="720"/>
                <w:tab w:val="right" w:pos="7380"/>
              </w:tabs>
              <w:autoSpaceDE w:val="0"/>
              <w:autoSpaceDN w:val="0"/>
              <w:adjustRightInd w:val="0"/>
              <w:spacing w:line="300" w:lineRule="exact"/>
              <w:jc w:val="center"/>
              <w:rPr>
                <w:rFonts w:cs="Arial"/>
              </w:rPr>
            </w:pPr>
            <w:r>
              <w:rPr>
                <w:rFonts w:cs="Arial"/>
              </w:rPr>
              <w:t>25</w:t>
            </w:r>
            <w:r w:rsidR="008010C2">
              <w:rPr>
                <w:rFonts w:cs="Arial"/>
              </w:rPr>
              <w:t>%</w:t>
            </w:r>
          </w:p>
        </w:tc>
        <w:tc>
          <w:tcPr>
            <w:tcW w:w="1361" w:type="pct"/>
            <w:tcBorders>
              <w:top w:val="single" w:sz="6" w:space="0" w:color="auto"/>
              <w:left w:val="single" w:sz="6" w:space="0" w:color="auto"/>
              <w:bottom w:val="single" w:sz="6" w:space="0" w:color="auto"/>
              <w:right w:val="single" w:sz="6" w:space="0" w:color="auto"/>
            </w:tcBorders>
            <w:vAlign w:val="center"/>
          </w:tcPr>
          <w:p w14:paraId="6D31D1EB" w14:textId="13685505" w:rsidR="008010C2" w:rsidRPr="008010C2" w:rsidRDefault="00AD0077" w:rsidP="004961D2">
            <w:pPr>
              <w:tabs>
                <w:tab w:val="left" w:pos="720"/>
                <w:tab w:val="right" w:pos="7380"/>
              </w:tabs>
              <w:autoSpaceDE w:val="0"/>
              <w:autoSpaceDN w:val="0"/>
              <w:adjustRightInd w:val="0"/>
              <w:spacing w:line="300" w:lineRule="exact"/>
              <w:jc w:val="center"/>
              <w:rPr>
                <w:rFonts w:cs="Arial"/>
              </w:rPr>
            </w:pPr>
            <w:r>
              <w:rPr>
                <w:rFonts w:cs="Arial"/>
              </w:rPr>
              <w:t>25</w:t>
            </w:r>
          </w:p>
        </w:tc>
      </w:tr>
      <w:tr w:rsidR="008010C2" w:rsidRPr="007B1D50" w14:paraId="0D1EF258" w14:textId="77777777" w:rsidTr="004961D2">
        <w:trPr>
          <w:trHeight w:val="300"/>
        </w:trPr>
        <w:tc>
          <w:tcPr>
            <w:tcW w:w="2278" w:type="pct"/>
            <w:tcBorders>
              <w:top w:val="single" w:sz="6" w:space="0" w:color="auto"/>
              <w:left w:val="single" w:sz="6" w:space="0" w:color="auto"/>
              <w:bottom w:val="single" w:sz="6" w:space="0" w:color="auto"/>
              <w:right w:val="single" w:sz="6" w:space="0" w:color="auto"/>
            </w:tcBorders>
          </w:tcPr>
          <w:p w14:paraId="2FED4D52" w14:textId="218B6316" w:rsidR="008010C2" w:rsidRPr="007B1D50" w:rsidRDefault="008010C2" w:rsidP="00274609">
            <w:pPr>
              <w:pStyle w:val="Bodytekst"/>
              <w:jc w:val="both"/>
              <w:rPr>
                <w:rFonts w:cstheme="minorHAnsi"/>
                <w:b/>
                <w:bCs/>
                <w:sz w:val="21"/>
                <w:szCs w:val="21"/>
              </w:rPr>
            </w:pPr>
            <w:r>
              <w:rPr>
                <w:rFonts w:cstheme="minorHAnsi"/>
                <w:b/>
                <w:bCs/>
                <w:sz w:val="21"/>
                <w:szCs w:val="21"/>
              </w:rPr>
              <w:t>Totaal</w:t>
            </w:r>
          </w:p>
        </w:tc>
        <w:tc>
          <w:tcPr>
            <w:tcW w:w="1361" w:type="pct"/>
            <w:tcBorders>
              <w:top w:val="single" w:sz="6" w:space="0" w:color="auto"/>
              <w:left w:val="single" w:sz="6" w:space="0" w:color="auto"/>
              <w:bottom w:val="single" w:sz="6" w:space="0" w:color="auto"/>
              <w:right w:val="single" w:sz="6" w:space="0" w:color="auto"/>
            </w:tcBorders>
            <w:vAlign w:val="center"/>
          </w:tcPr>
          <w:p w14:paraId="71110748" w14:textId="4750162B" w:rsidR="008010C2" w:rsidRPr="007B1D50" w:rsidRDefault="008010C2" w:rsidP="008010C2">
            <w:pPr>
              <w:pStyle w:val="Bodytekst"/>
              <w:jc w:val="center"/>
              <w:rPr>
                <w:rFonts w:cstheme="minorHAnsi"/>
                <w:b/>
                <w:bCs/>
                <w:sz w:val="21"/>
                <w:szCs w:val="21"/>
              </w:rPr>
            </w:pPr>
            <w:r>
              <w:rPr>
                <w:rFonts w:cstheme="minorHAnsi"/>
                <w:b/>
                <w:bCs/>
                <w:sz w:val="21"/>
                <w:szCs w:val="21"/>
              </w:rPr>
              <w:t>100%</w:t>
            </w:r>
          </w:p>
        </w:tc>
        <w:tc>
          <w:tcPr>
            <w:tcW w:w="1361" w:type="pct"/>
            <w:tcBorders>
              <w:top w:val="single" w:sz="6" w:space="0" w:color="auto"/>
              <w:left w:val="single" w:sz="6" w:space="0" w:color="auto"/>
              <w:bottom w:val="single" w:sz="6" w:space="0" w:color="auto"/>
              <w:right w:val="single" w:sz="6" w:space="0" w:color="auto"/>
            </w:tcBorders>
          </w:tcPr>
          <w:p w14:paraId="35515B0E" w14:textId="399580BB" w:rsidR="008010C2" w:rsidRPr="007B1D50" w:rsidRDefault="008010C2" w:rsidP="004961D2">
            <w:pPr>
              <w:pStyle w:val="Bodytekst"/>
              <w:jc w:val="center"/>
              <w:rPr>
                <w:rFonts w:cstheme="minorBidi"/>
                <w:b/>
                <w:sz w:val="21"/>
                <w:szCs w:val="21"/>
              </w:rPr>
            </w:pPr>
            <w:r w:rsidRPr="28A54FA2">
              <w:rPr>
                <w:rFonts w:cstheme="minorBidi"/>
                <w:b/>
                <w:sz w:val="21"/>
                <w:szCs w:val="21"/>
              </w:rPr>
              <w:t>100</w:t>
            </w:r>
          </w:p>
        </w:tc>
      </w:tr>
    </w:tbl>
    <w:p w14:paraId="7F35FFB2" w14:textId="77777777" w:rsidR="00A1069E" w:rsidRDefault="00A1069E" w:rsidP="00274609">
      <w:pPr>
        <w:spacing w:line="300" w:lineRule="exact"/>
      </w:pPr>
      <w:bookmarkStart w:id="256" w:name="_Toc528223861"/>
      <w:bookmarkStart w:id="257" w:name="_Toc528225773"/>
      <w:bookmarkStart w:id="258" w:name="_Toc528746370"/>
      <w:bookmarkStart w:id="259" w:name="_Toc529192666"/>
    </w:p>
    <w:p w14:paraId="1C11E120" w14:textId="77777777" w:rsidR="0084450A" w:rsidRPr="00CC44C7" w:rsidRDefault="0084450A" w:rsidP="00604FFD">
      <w:pPr>
        <w:rPr>
          <w:rFonts w:eastAsiaTheme="minorEastAsia" w:cs="Calibri"/>
          <w:sz w:val="22"/>
          <w:szCs w:val="22"/>
        </w:rPr>
      </w:pPr>
    </w:p>
    <w:p w14:paraId="68AE99B7" w14:textId="77777777" w:rsidR="00AA6D57" w:rsidRDefault="00AA6D57">
      <w:pPr>
        <w:widowControl/>
        <w:rPr>
          <w:rFonts w:cs="Arial"/>
          <w:b/>
          <w:bCs/>
          <w:caps/>
          <w:szCs w:val="18"/>
        </w:rPr>
      </w:pPr>
      <w:r>
        <w:br w:type="page"/>
      </w:r>
    </w:p>
    <w:p w14:paraId="3EEB2791" w14:textId="77777777" w:rsidR="00D72B96" w:rsidRPr="002E7741" w:rsidRDefault="00D72B96" w:rsidP="00D72B96">
      <w:pPr>
        <w:pStyle w:val="Heading2"/>
      </w:pPr>
      <w:bookmarkStart w:id="260" w:name="_Toc434244982"/>
      <w:bookmarkStart w:id="261" w:name="_Toc474243445"/>
      <w:bookmarkStart w:id="262" w:name="_Toc497735642"/>
      <w:bookmarkStart w:id="263" w:name="_Toc528223864"/>
      <w:bookmarkStart w:id="264" w:name="_Toc528225776"/>
      <w:bookmarkStart w:id="265" w:name="_Toc528746373"/>
      <w:bookmarkStart w:id="266" w:name="_Toc529192669"/>
      <w:bookmarkStart w:id="267" w:name="_Toc160724212"/>
      <w:bookmarkEnd w:id="256"/>
      <w:bookmarkEnd w:id="257"/>
      <w:bookmarkEnd w:id="258"/>
      <w:bookmarkEnd w:id="259"/>
      <w:r>
        <w:t>Plan van aanpak (PvA)</w:t>
      </w:r>
      <w:bookmarkEnd w:id="267"/>
    </w:p>
    <w:p w14:paraId="5E59BC37" w14:textId="77777777" w:rsidR="00D72B96" w:rsidRDefault="00D72B96" w:rsidP="00D72B96">
      <w:pPr>
        <w:tabs>
          <w:tab w:val="left" w:pos="720"/>
          <w:tab w:val="right" w:pos="7380"/>
        </w:tabs>
        <w:autoSpaceDE w:val="0"/>
        <w:autoSpaceDN w:val="0"/>
        <w:adjustRightInd w:val="0"/>
        <w:spacing w:line="300" w:lineRule="exact"/>
        <w:jc w:val="both"/>
        <w:rPr>
          <w:rFonts w:cs="Arial"/>
        </w:rPr>
      </w:pPr>
      <w:bookmarkStart w:id="268" w:name="_Ref495051716"/>
      <w:r w:rsidRPr="004961D2">
        <w:rPr>
          <w:rFonts w:cs="Arial"/>
        </w:rPr>
        <w:t xml:space="preserve">De inschrijver dient een plan van aanpak aan te leveren, waarin wordt beschreven hoe zij het project aan gaat pakken. </w:t>
      </w:r>
      <w:r>
        <w:rPr>
          <w:rFonts w:cs="Arial"/>
        </w:rPr>
        <w:t xml:space="preserve">Geef hierbij aan hoe u </w:t>
      </w:r>
      <w:r w:rsidRPr="12B298A8">
        <w:rPr>
          <w:rFonts w:cs="Arial"/>
        </w:rPr>
        <w:t xml:space="preserve">samen </w:t>
      </w:r>
      <w:r>
        <w:rPr>
          <w:rFonts w:cs="Arial"/>
        </w:rPr>
        <w:t xml:space="preserve">werkt </w:t>
      </w:r>
      <w:r w:rsidRPr="12B298A8">
        <w:rPr>
          <w:rFonts w:cs="Arial"/>
        </w:rPr>
        <w:t xml:space="preserve">met </w:t>
      </w:r>
      <w:r>
        <w:rPr>
          <w:rFonts w:cs="Arial"/>
        </w:rPr>
        <w:t xml:space="preserve">Verhuiscoördinator </w:t>
      </w:r>
      <w:r w:rsidRPr="12B298A8">
        <w:rPr>
          <w:rFonts w:cs="Arial"/>
        </w:rPr>
        <w:t>Districon teneinde goed</w:t>
      </w:r>
      <w:r>
        <w:rPr>
          <w:rFonts w:cs="Arial"/>
        </w:rPr>
        <w:t>e</w:t>
      </w:r>
      <w:r w:rsidRPr="12B298A8">
        <w:rPr>
          <w:rFonts w:cs="Arial"/>
        </w:rPr>
        <w:t xml:space="preserve"> invulling te geven aan het verhuisdraaiboek. Hierbij dient </w:t>
      </w:r>
      <w:r>
        <w:rPr>
          <w:rFonts w:cs="Arial"/>
        </w:rPr>
        <w:t xml:space="preserve">minimaal </w:t>
      </w:r>
      <w:r w:rsidRPr="12B298A8">
        <w:rPr>
          <w:rFonts w:cs="Arial"/>
        </w:rPr>
        <w:t>u in te gaan op onderstaande zaken:</w:t>
      </w:r>
    </w:p>
    <w:p w14:paraId="33968251" w14:textId="77777777" w:rsidR="00D72B96" w:rsidRDefault="00D72B96" w:rsidP="00D72B96">
      <w:pPr>
        <w:tabs>
          <w:tab w:val="left" w:pos="720"/>
          <w:tab w:val="right" w:pos="7380"/>
        </w:tabs>
        <w:spacing w:line="300" w:lineRule="exact"/>
        <w:jc w:val="both"/>
        <w:rPr>
          <w:rFonts w:cs="Arial"/>
        </w:rPr>
      </w:pPr>
    </w:p>
    <w:p w14:paraId="30122C54" w14:textId="6F7F6837" w:rsidR="00D72B96" w:rsidRPr="0024573B" w:rsidRDefault="00D72B96" w:rsidP="008B5123">
      <w:pPr>
        <w:pStyle w:val="ListParagraph"/>
        <w:numPr>
          <w:ilvl w:val="0"/>
          <w:numId w:val="49"/>
        </w:numPr>
        <w:tabs>
          <w:tab w:val="left" w:pos="720"/>
          <w:tab w:val="right" w:pos="7380"/>
        </w:tabs>
        <w:autoSpaceDE w:val="0"/>
        <w:autoSpaceDN w:val="0"/>
        <w:adjustRightInd w:val="0"/>
        <w:spacing w:line="300" w:lineRule="exact"/>
        <w:jc w:val="both"/>
        <w:rPr>
          <w:rFonts w:cs="Arial"/>
          <w:b/>
        </w:rPr>
      </w:pPr>
      <w:r w:rsidRPr="0024573B">
        <w:rPr>
          <w:rFonts w:cs="Arial"/>
          <w:b/>
        </w:rPr>
        <w:t>Samenwerking, communicatie en advies</w:t>
      </w:r>
    </w:p>
    <w:p w14:paraId="443B5042" w14:textId="77777777"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 xml:space="preserve">Met welke andere partijen werkt u samen voor uitvoering van de opdracht? </w:t>
      </w:r>
    </w:p>
    <w:p w14:paraId="3282C13B" w14:textId="77777777"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Hoe vindt afstemming met deze partijen plaats en welke rol neemt u hierin?</w:t>
      </w:r>
    </w:p>
    <w:p w14:paraId="5D3BB253" w14:textId="71D4FC04"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Samenwerking met derden (externe specialis</w:t>
      </w:r>
      <w:r w:rsidR="005A1FC4">
        <w:rPr>
          <w:rFonts w:cs="Arial"/>
        </w:rPr>
        <w:t xml:space="preserve">ten of </w:t>
      </w:r>
      <w:r w:rsidRPr="00D73075">
        <w:rPr>
          <w:rFonts w:cs="Arial"/>
        </w:rPr>
        <w:t>engineers), gebruikers en verhuis</w:t>
      </w:r>
      <w:r w:rsidR="005A1FC4" w:rsidRPr="00D73075">
        <w:rPr>
          <w:rFonts w:cs="Arial"/>
        </w:rPr>
        <w:t>coördinator</w:t>
      </w:r>
      <w:r w:rsidRPr="00D73075">
        <w:rPr>
          <w:rFonts w:cs="Arial"/>
        </w:rPr>
        <w:t xml:space="preserve"> </w:t>
      </w:r>
      <w:r w:rsidR="005A1FC4">
        <w:rPr>
          <w:rFonts w:cs="Arial"/>
        </w:rPr>
        <w:t>Districon</w:t>
      </w:r>
      <w:r w:rsidRPr="00D73075">
        <w:rPr>
          <w:rFonts w:cs="Arial"/>
        </w:rPr>
        <w:t xml:space="preserve">. Hoe ziet u deze samenwerking? </w:t>
      </w:r>
    </w:p>
    <w:p w14:paraId="5634F557" w14:textId="77777777"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Wat heeft u van deze partijen nodig voor een goede uitvoering van de opdracht? Hoe ziet u uw eigen rol?</w:t>
      </w:r>
    </w:p>
    <w:p w14:paraId="48B4E69E" w14:textId="77777777"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Hoe draagt u zorg voor uw adviserende rol?</w:t>
      </w:r>
    </w:p>
    <w:p w14:paraId="5F001755" w14:textId="77777777" w:rsidR="00D72B96" w:rsidRPr="00D73075" w:rsidRDefault="00D72B96" w:rsidP="00D72B96">
      <w:pPr>
        <w:tabs>
          <w:tab w:val="left" w:pos="720"/>
          <w:tab w:val="right" w:pos="7380"/>
        </w:tabs>
        <w:autoSpaceDE w:val="0"/>
        <w:autoSpaceDN w:val="0"/>
        <w:adjustRightInd w:val="0"/>
        <w:spacing w:line="300" w:lineRule="exact"/>
        <w:jc w:val="both"/>
        <w:rPr>
          <w:rFonts w:cs="Arial"/>
          <w:b/>
          <w:bCs/>
        </w:rPr>
      </w:pPr>
    </w:p>
    <w:p w14:paraId="218C1337" w14:textId="721DA22E" w:rsidR="00D72B96" w:rsidRPr="0024573B" w:rsidRDefault="00D72B96" w:rsidP="008B5123">
      <w:pPr>
        <w:pStyle w:val="ListParagraph"/>
        <w:numPr>
          <w:ilvl w:val="0"/>
          <w:numId w:val="49"/>
        </w:numPr>
        <w:tabs>
          <w:tab w:val="left" w:pos="720"/>
          <w:tab w:val="right" w:pos="7380"/>
        </w:tabs>
        <w:autoSpaceDE w:val="0"/>
        <w:autoSpaceDN w:val="0"/>
        <w:adjustRightInd w:val="0"/>
        <w:spacing w:line="300" w:lineRule="exact"/>
        <w:jc w:val="both"/>
        <w:rPr>
          <w:rFonts w:cs="Arial"/>
          <w:b/>
        </w:rPr>
      </w:pPr>
      <w:r w:rsidRPr="0024573B">
        <w:rPr>
          <w:rFonts w:cs="Arial"/>
          <w:b/>
        </w:rPr>
        <w:t>Flexibiliteit en betrouwbaarheid</w:t>
      </w:r>
    </w:p>
    <w:p w14:paraId="15C9D7B6" w14:textId="6E887B37"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 xml:space="preserve">Hoe garandeert u dat werkzaamheden op de afgesproken data en locaties </w:t>
      </w:r>
      <w:r w:rsidR="005A1FC4">
        <w:rPr>
          <w:rFonts w:cs="Arial"/>
        </w:rPr>
        <w:t>worden uitgevoerd</w:t>
      </w:r>
      <w:r w:rsidRPr="00D73075">
        <w:rPr>
          <w:rFonts w:cs="Arial"/>
        </w:rPr>
        <w:t xml:space="preserve">? </w:t>
      </w:r>
    </w:p>
    <w:p w14:paraId="7B651377" w14:textId="6F5B097B"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 xml:space="preserve">Hoe flexibel stelt u zich op </w:t>
      </w:r>
      <w:r w:rsidR="005A1FC4">
        <w:rPr>
          <w:rFonts w:cs="Arial"/>
        </w:rPr>
        <w:t>t.a.v.</w:t>
      </w:r>
      <w:r w:rsidRPr="00D73075">
        <w:rPr>
          <w:rFonts w:cs="Arial"/>
        </w:rPr>
        <w:t xml:space="preserve"> de planning, als </w:t>
      </w:r>
      <w:r w:rsidR="005A1FC4">
        <w:rPr>
          <w:rFonts w:cs="Arial"/>
        </w:rPr>
        <w:t>deze</w:t>
      </w:r>
      <w:r w:rsidRPr="00D73075">
        <w:rPr>
          <w:rFonts w:cs="Arial"/>
        </w:rPr>
        <w:t xml:space="preserve"> door onvoorziene omstandigheden wijzigt? </w:t>
      </w:r>
    </w:p>
    <w:p w14:paraId="6FA8BED4" w14:textId="3FA03129"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 xml:space="preserve">Welke maatregelen neemt u om uitloop te voorkomen </w:t>
      </w:r>
      <w:r w:rsidR="005A1FC4">
        <w:rPr>
          <w:rFonts w:cs="Arial"/>
        </w:rPr>
        <w:t>en/of</w:t>
      </w:r>
      <w:r w:rsidRPr="00D73075">
        <w:rPr>
          <w:rFonts w:cs="Arial"/>
        </w:rPr>
        <w:t xml:space="preserve"> vertraging in te halen?  </w:t>
      </w:r>
    </w:p>
    <w:p w14:paraId="37ADBBEF" w14:textId="695615C6"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Aangeven hoeveel kalenderdagen voor start uitvoering de planning nog gewijzigd kan worden</w:t>
      </w:r>
    </w:p>
    <w:p w14:paraId="1F0F8F7A" w14:textId="77777777" w:rsidR="00D72B96" w:rsidRDefault="00D72B96" w:rsidP="00D72B96">
      <w:pPr>
        <w:tabs>
          <w:tab w:val="left" w:pos="720"/>
          <w:tab w:val="right" w:pos="7380"/>
        </w:tabs>
        <w:spacing w:line="300" w:lineRule="exact"/>
        <w:jc w:val="both"/>
        <w:rPr>
          <w:rFonts w:cs="Arial"/>
        </w:rPr>
      </w:pPr>
    </w:p>
    <w:p w14:paraId="32FFF205" w14:textId="49775D5C" w:rsidR="00D72B96" w:rsidRPr="0024573B" w:rsidRDefault="00D72B96" w:rsidP="008B5123">
      <w:pPr>
        <w:pStyle w:val="ListParagraph"/>
        <w:numPr>
          <w:ilvl w:val="0"/>
          <w:numId w:val="49"/>
        </w:numPr>
        <w:tabs>
          <w:tab w:val="left" w:pos="720"/>
          <w:tab w:val="right" w:pos="7380"/>
        </w:tabs>
        <w:autoSpaceDE w:val="0"/>
        <w:autoSpaceDN w:val="0"/>
        <w:adjustRightInd w:val="0"/>
        <w:spacing w:line="300" w:lineRule="exact"/>
        <w:jc w:val="both"/>
        <w:rPr>
          <w:rFonts w:cs="Arial"/>
          <w:b/>
        </w:rPr>
      </w:pPr>
      <w:r w:rsidRPr="0024573B">
        <w:rPr>
          <w:rFonts w:cs="Arial"/>
          <w:b/>
        </w:rPr>
        <w:t xml:space="preserve">Risico’s en beheersmaatregelen   </w:t>
      </w:r>
    </w:p>
    <w:p w14:paraId="1FF47439" w14:textId="289BD49A" w:rsidR="00D72B96" w:rsidRPr="00D73075" w:rsidRDefault="005A1FC4"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Pr>
          <w:rFonts w:cs="Arial"/>
        </w:rPr>
        <w:t>Welke</w:t>
      </w:r>
      <w:r w:rsidR="00D72B96" w:rsidRPr="00D73075">
        <w:rPr>
          <w:rFonts w:cs="Arial"/>
        </w:rPr>
        <w:t xml:space="preserve"> risico’s </w:t>
      </w:r>
      <w:r>
        <w:rPr>
          <w:rFonts w:cs="Arial"/>
        </w:rPr>
        <w:t xml:space="preserve">ziet u </w:t>
      </w:r>
      <w:r w:rsidR="00D72B96" w:rsidRPr="00D73075">
        <w:rPr>
          <w:rFonts w:cs="Arial"/>
        </w:rPr>
        <w:t xml:space="preserve">in deze opdracht en welke beheersmaatregelen </w:t>
      </w:r>
      <w:r>
        <w:rPr>
          <w:rFonts w:cs="Arial"/>
        </w:rPr>
        <w:t>neemt</w:t>
      </w:r>
      <w:r w:rsidR="00D72B96" w:rsidRPr="00D73075">
        <w:rPr>
          <w:rFonts w:cs="Arial"/>
        </w:rPr>
        <w:t xml:space="preserve"> u om deze tot een minimum te beperken?</w:t>
      </w:r>
    </w:p>
    <w:p w14:paraId="001B7059" w14:textId="036C5E09" w:rsidR="00D72B96" w:rsidRPr="00D73075" w:rsidRDefault="00D72B96"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D73075">
        <w:rPr>
          <w:rFonts w:cs="Arial"/>
        </w:rPr>
        <w:t xml:space="preserve">Hoe geeft u aandacht aan eventuele logistieke- en veiligheidsissues </w:t>
      </w:r>
      <w:r w:rsidR="005A1FC4">
        <w:rPr>
          <w:rFonts w:cs="Arial"/>
        </w:rPr>
        <w:t>tijdens</w:t>
      </w:r>
      <w:r w:rsidRPr="00D73075">
        <w:rPr>
          <w:rFonts w:cs="Arial"/>
        </w:rPr>
        <w:t xml:space="preserve"> uitvoering van de werkzaamheden?</w:t>
      </w:r>
    </w:p>
    <w:p w14:paraId="37B1BE4E" w14:textId="1F753CD3" w:rsidR="00D72B96" w:rsidRPr="00D73075" w:rsidRDefault="00E459AC"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Pr>
          <w:rFonts w:cs="Arial"/>
        </w:rPr>
        <w:t>W</w:t>
      </w:r>
      <w:r w:rsidR="00D72B96" w:rsidRPr="00D73075">
        <w:rPr>
          <w:rFonts w:cs="Arial"/>
        </w:rPr>
        <w:t>elke maatregelen neemt u om overlast tot een minimum te beperken?</w:t>
      </w:r>
    </w:p>
    <w:p w14:paraId="38DE841D" w14:textId="77777777" w:rsidR="00D72B96" w:rsidRDefault="00D72B96" w:rsidP="00D72B96">
      <w:pPr>
        <w:tabs>
          <w:tab w:val="left" w:pos="720"/>
          <w:tab w:val="right" w:pos="7380"/>
        </w:tabs>
        <w:spacing w:line="300" w:lineRule="exact"/>
        <w:jc w:val="both"/>
        <w:rPr>
          <w:rFonts w:cs="Arial"/>
        </w:rPr>
      </w:pPr>
    </w:p>
    <w:p w14:paraId="4B7F233A" w14:textId="5EDAE5CF" w:rsidR="00D72B96" w:rsidRPr="004961D2" w:rsidRDefault="00D72B96" w:rsidP="00D72B96">
      <w:pPr>
        <w:tabs>
          <w:tab w:val="left" w:pos="720"/>
          <w:tab w:val="right" w:pos="7380"/>
        </w:tabs>
        <w:autoSpaceDE w:val="0"/>
        <w:autoSpaceDN w:val="0"/>
        <w:adjustRightInd w:val="0"/>
        <w:spacing w:line="300" w:lineRule="exact"/>
        <w:jc w:val="both"/>
        <w:rPr>
          <w:rFonts w:cs="Arial"/>
        </w:rPr>
      </w:pPr>
      <w:r w:rsidRPr="004961D2">
        <w:rPr>
          <w:rFonts w:cs="Arial"/>
        </w:rPr>
        <w:t xml:space="preserve">Dit </w:t>
      </w:r>
      <w:r>
        <w:rPr>
          <w:rFonts w:cs="Arial"/>
        </w:rPr>
        <w:t>P</w:t>
      </w:r>
      <w:r w:rsidRPr="004961D2">
        <w:rPr>
          <w:rFonts w:cs="Arial"/>
        </w:rPr>
        <w:t xml:space="preserve">lan van </w:t>
      </w:r>
      <w:r>
        <w:rPr>
          <w:rFonts w:cs="Arial"/>
        </w:rPr>
        <w:t>A</w:t>
      </w:r>
      <w:r w:rsidRPr="004961D2">
        <w:rPr>
          <w:rFonts w:cs="Arial"/>
        </w:rPr>
        <w:t xml:space="preserve">anpak bestaat uit maximaal 6 A4 </w:t>
      </w:r>
      <w:r>
        <w:rPr>
          <w:rFonts w:cs="Arial"/>
        </w:rPr>
        <w:t xml:space="preserve">(enkelvoudig) </w:t>
      </w:r>
      <w:r w:rsidRPr="004961D2">
        <w:rPr>
          <w:rFonts w:cs="Arial"/>
        </w:rPr>
        <w:t>in een leesbaar lettertype (min. Pt.9)  voor de beschrijving van bovengenoemde onderdelen inclusief voorblad, bijlagen en tabellen. Meerdere pagina’s worden niet beoordeeld.</w:t>
      </w:r>
      <w:r w:rsidR="004F44FB">
        <w:rPr>
          <w:rFonts w:cs="Arial"/>
        </w:rPr>
        <w:t xml:space="preserve"> Inschrijver dient de volgorde van vraagstelling aanhouden</w:t>
      </w:r>
      <w:r w:rsidR="002C662B">
        <w:rPr>
          <w:rFonts w:cs="Arial"/>
        </w:rPr>
        <w:t xml:space="preserve"> en </w:t>
      </w:r>
      <w:r w:rsidR="6E7B45F4" w:rsidRPr="348E93B9">
        <w:rPr>
          <w:rFonts w:cs="Arial"/>
        </w:rPr>
        <w:t xml:space="preserve">aan </w:t>
      </w:r>
      <w:r w:rsidR="002C662B">
        <w:rPr>
          <w:rFonts w:cs="Arial"/>
        </w:rPr>
        <w:t>te duiden in het plan van aanpak.</w:t>
      </w:r>
    </w:p>
    <w:p w14:paraId="677747FA" w14:textId="77777777" w:rsidR="00D72B96" w:rsidRPr="00D42FE4" w:rsidRDefault="00D72B96" w:rsidP="00D72B96">
      <w:pPr>
        <w:tabs>
          <w:tab w:val="left" w:pos="720"/>
          <w:tab w:val="right" w:pos="7380"/>
        </w:tabs>
        <w:autoSpaceDE w:val="0"/>
        <w:autoSpaceDN w:val="0"/>
        <w:adjustRightInd w:val="0"/>
        <w:spacing w:line="300" w:lineRule="exact"/>
        <w:jc w:val="both"/>
        <w:rPr>
          <w:rFonts w:cs="Arial"/>
        </w:rPr>
      </w:pPr>
    </w:p>
    <w:p w14:paraId="62B43196" w14:textId="72A045FD" w:rsidR="00EC2966" w:rsidRPr="00F40493" w:rsidRDefault="00EC2966" w:rsidP="00BC46A7">
      <w:pPr>
        <w:pStyle w:val="Heading2"/>
      </w:pPr>
      <w:bookmarkStart w:id="269" w:name="_Toc160724213"/>
      <w:bookmarkEnd w:id="268"/>
      <w:r w:rsidRPr="00F40493">
        <w:t>Beoordeling</w:t>
      </w:r>
      <w:bookmarkEnd w:id="260"/>
      <w:bookmarkEnd w:id="261"/>
      <w:bookmarkEnd w:id="262"/>
      <w:r>
        <w:t xml:space="preserve"> </w:t>
      </w:r>
      <w:r w:rsidRPr="003F0610">
        <w:t>kwalitatieve</w:t>
      </w:r>
      <w:r>
        <w:t xml:space="preserve"> </w:t>
      </w:r>
      <w:r w:rsidR="00070097">
        <w:t>g</w:t>
      </w:r>
      <w:r>
        <w:t>unningscriteria</w:t>
      </w:r>
      <w:bookmarkEnd w:id="263"/>
      <w:bookmarkEnd w:id="264"/>
      <w:bookmarkEnd w:id="265"/>
      <w:bookmarkEnd w:id="266"/>
      <w:bookmarkEnd w:id="269"/>
    </w:p>
    <w:p w14:paraId="00A181F8" w14:textId="45C17BC7" w:rsidR="004D71AE" w:rsidRDefault="004D71AE" w:rsidP="004D71AE">
      <w:pPr>
        <w:spacing w:line="300" w:lineRule="exact"/>
        <w:jc w:val="both"/>
        <w:rPr>
          <w:rFonts w:cs="Arial"/>
        </w:rPr>
      </w:pPr>
      <w:r w:rsidRPr="00292919">
        <w:rPr>
          <w:rFonts w:cs="Arial"/>
        </w:rPr>
        <w:t xml:space="preserve">De beoordeling </w:t>
      </w:r>
      <w:r>
        <w:rPr>
          <w:rFonts w:cs="Arial"/>
        </w:rPr>
        <w:t xml:space="preserve">vindt plaats </w:t>
      </w:r>
      <w:r w:rsidRPr="00292919">
        <w:rPr>
          <w:rFonts w:cs="Arial"/>
        </w:rPr>
        <w:t xml:space="preserve">op basis van de </w:t>
      </w:r>
      <w:r w:rsidR="00F26E31">
        <w:rPr>
          <w:rFonts w:cs="Arial"/>
        </w:rPr>
        <w:t>hieronder vermelde</w:t>
      </w:r>
      <w:r w:rsidRPr="00292919">
        <w:rPr>
          <w:rFonts w:cs="Arial"/>
        </w:rPr>
        <w:t xml:space="preserve"> criteria</w:t>
      </w:r>
      <w:r w:rsidR="00F26E31">
        <w:rPr>
          <w:rFonts w:cs="Arial"/>
        </w:rPr>
        <w:t>:</w:t>
      </w:r>
      <w:r w:rsidRPr="00292919">
        <w:rPr>
          <w:rFonts w:cs="Arial"/>
        </w:rPr>
        <w:t xml:space="preserve"> </w:t>
      </w:r>
    </w:p>
    <w:p w14:paraId="5B309AB2" w14:textId="77777777" w:rsidR="004D71AE" w:rsidRDefault="004D71AE" w:rsidP="004D71AE">
      <w:pPr>
        <w:spacing w:line="300" w:lineRule="exact"/>
        <w:jc w:val="both"/>
        <w:rPr>
          <w:rFonts w:cs="Arial"/>
        </w:rPr>
      </w:pPr>
    </w:p>
    <w:p w14:paraId="4420FA67" w14:textId="77777777" w:rsidR="00F26E31" w:rsidRPr="00F26E31" w:rsidRDefault="00F26E31" w:rsidP="00F26E31">
      <w:pPr>
        <w:spacing w:line="300" w:lineRule="exact"/>
        <w:jc w:val="both"/>
        <w:rPr>
          <w:rFonts w:cs="Arial"/>
        </w:rPr>
      </w:pPr>
      <w:r w:rsidRPr="00F26E31">
        <w:rPr>
          <w:rFonts w:cs="Arial"/>
        </w:rPr>
        <w:t>De mate waarin de voorgestelde aanpak:</w:t>
      </w:r>
    </w:p>
    <w:p w14:paraId="403328D2" w14:textId="0C9DC3C1" w:rsidR="00F26E31" w:rsidRPr="00F26E31" w:rsidRDefault="00F26E31"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F26E31">
        <w:rPr>
          <w:rFonts w:cs="Arial"/>
        </w:rPr>
        <w:t xml:space="preserve">Volledig is (uitwerking bevat een antwoord op de gestelde vragen en kan </w:t>
      </w:r>
      <w:r w:rsidR="002C662B">
        <w:rPr>
          <w:rFonts w:cs="Arial"/>
        </w:rPr>
        <w:t xml:space="preserve">het goed </w:t>
      </w:r>
      <w:r w:rsidRPr="00F26E31">
        <w:rPr>
          <w:rFonts w:cs="Arial"/>
        </w:rPr>
        <w:t>beoordeeld worden);</w:t>
      </w:r>
    </w:p>
    <w:p w14:paraId="05B1CD3F" w14:textId="0139CBB8" w:rsidR="00F26E31" w:rsidRPr="00F26E31" w:rsidRDefault="00F26E31"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F26E31">
        <w:rPr>
          <w:rFonts w:cs="Arial"/>
        </w:rPr>
        <w:t>Concreet is (uitwerking is SMART beschreven);</w:t>
      </w:r>
    </w:p>
    <w:p w14:paraId="111B8BE8" w14:textId="5BE1E2C5" w:rsidR="00F26E31" w:rsidRPr="00F26E31" w:rsidRDefault="00F26E31"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F26E31">
        <w:rPr>
          <w:rFonts w:cs="Arial"/>
        </w:rPr>
        <w:t>Geschikt is (uitwerking sluit aan bij het Programma van Eisen);</w:t>
      </w:r>
    </w:p>
    <w:p w14:paraId="1C7D2565" w14:textId="5B5C6332" w:rsidR="00F26E31" w:rsidRDefault="00F26E31" w:rsidP="005F7B31">
      <w:pPr>
        <w:pStyle w:val="ListParagraph"/>
        <w:numPr>
          <w:ilvl w:val="0"/>
          <w:numId w:val="41"/>
        </w:numPr>
        <w:tabs>
          <w:tab w:val="left" w:pos="720"/>
          <w:tab w:val="right" w:pos="7380"/>
        </w:tabs>
        <w:autoSpaceDE w:val="0"/>
        <w:autoSpaceDN w:val="0"/>
        <w:adjustRightInd w:val="0"/>
        <w:spacing w:line="300" w:lineRule="exact"/>
        <w:jc w:val="both"/>
        <w:rPr>
          <w:rFonts w:cs="Arial"/>
        </w:rPr>
      </w:pPr>
      <w:r w:rsidRPr="00F26E31">
        <w:rPr>
          <w:rFonts w:cs="Arial"/>
        </w:rPr>
        <w:t>Gemotiveerd is (uitwerking wordt onderbouwd en is hiermee wel/niet overtuigend).</w:t>
      </w:r>
    </w:p>
    <w:p w14:paraId="32C162C8" w14:textId="77777777" w:rsidR="00F26E31" w:rsidRDefault="00F26E31" w:rsidP="00F26E31">
      <w:pPr>
        <w:spacing w:line="300" w:lineRule="exact"/>
        <w:jc w:val="both"/>
        <w:rPr>
          <w:rFonts w:cs="Arial"/>
        </w:rPr>
      </w:pPr>
    </w:p>
    <w:p w14:paraId="699EA48B" w14:textId="77777777" w:rsidR="005A1FC4" w:rsidRDefault="005A1FC4">
      <w:pPr>
        <w:widowControl/>
        <w:rPr>
          <w:rFonts w:cs="Arial"/>
        </w:rPr>
      </w:pPr>
      <w:r>
        <w:rPr>
          <w:rFonts w:cs="Arial"/>
        </w:rPr>
        <w:br w:type="page"/>
      </w:r>
    </w:p>
    <w:p w14:paraId="76F22296" w14:textId="566B335F" w:rsidR="004D71AE" w:rsidRDefault="004D71AE" w:rsidP="004D71AE">
      <w:pPr>
        <w:spacing w:line="300" w:lineRule="exact"/>
        <w:jc w:val="both"/>
        <w:rPr>
          <w:rFonts w:cs="Arial"/>
        </w:rPr>
      </w:pPr>
      <w:r w:rsidRPr="00292919">
        <w:rPr>
          <w:rFonts w:cs="Arial"/>
        </w:rPr>
        <w:t xml:space="preserve">De antwoorden op de criteria </w:t>
      </w:r>
      <w:r>
        <w:rPr>
          <w:rFonts w:cs="Arial"/>
        </w:rPr>
        <w:t>worden</w:t>
      </w:r>
      <w:r w:rsidRPr="00292919">
        <w:rPr>
          <w:rFonts w:cs="Arial"/>
        </w:rPr>
        <w:t xml:space="preserve"> hierbij gescoord door de individuele beoordelaars met een geheel cijfer tussen 0 en 10 punten per criterium</w:t>
      </w:r>
      <w:r>
        <w:rPr>
          <w:rFonts w:cs="Arial"/>
        </w:rPr>
        <w:t xml:space="preserve"> (zie tabel hieronder voor een toelichting)</w:t>
      </w:r>
      <w:r w:rsidRPr="00292919">
        <w:rPr>
          <w:rFonts w:cs="Arial"/>
        </w:rPr>
        <w:t xml:space="preserve">. </w:t>
      </w:r>
      <w:r w:rsidRPr="004D71AE">
        <w:rPr>
          <w:rFonts w:cs="Arial"/>
          <w:color w:val="000000"/>
        </w:rPr>
        <w:t>Leden van het beoordelingsteam beoordelen onafhankelijk van elkaar en op basis van eigen deskundigheid.</w:t>
      </w:r>
      <w:r>
        <w:rPr>
          <w:rFonts w:cs="Arial"/>
          <w:color w:val="000000"/>
        </w:rPr>
        <w:t xml:space="preserve"> </w:t>
      </w:r>
    </w:p>
    <w:p w14:paraId="06B3A9E6" w14:textId="77180E1C" w:rsidR="004D71AE" w:rsidRDefault="004D71AE" w:rsidP="004D71AE">
      <w:pPr>
        <w:spacing w:line="300" w:lineRule="exact"/>
        <w:jc w:val="both"/>
        <w:rPr>
          <w:rFonts w:cs="Arial"/>
        </w:rPr>
      </w:pPr>
      <w:r w:rsidRPr="00292919">
        <w:rPr>
          <w:rFonts w:cs="Arial"/>
        </w:rPr>
        <w:t>Vervolgens</w:t>
      </w:r>
      <w:r>
        <w:rPr>
          <w:rFonts w:cs="Arial"/>
        </w:rPr>
        <w:t xml:space="preserve"> vindt afstemming plaats, waarin </w:t>
      </w:r>
      <w:r w:rsidRPr="00292919">
        <w:rPr>
          <w:rFonts w:cs="Arial"/>
        </w:rPr>
        <w:t xml:space="preserve">consensus </w:t>
      </w:r>
      <w:r>
        <w:rPr>
          <w:rFonts w:cs="Arial"/>
        </w:rPr>
        <w:t xml:space="preserve">wordt bereikt </w:t>
      </w:r>
      <w:r w:rsidRPr="00292919">
        <w:rPr>
          <w:rFonts w:cs="Arial"/>
        </w:rPr>
        <w:t xml:space="preserve">tussen de beoordelaars </w:t>
      </w:r>
      <w:r>
        <w:rPr>
          <w:rFonts w:cs="Arial"/>
        </w:rPr>
        <w:t xml:space="preserve">en wat </w:t>
      </w:r>
      <w:r w:rsidRPr="00292919">
        <w:rPr>
          <w:rFonts w:cs="Arial"/>
        </w:rPr>
        <w:t>resulteert in het uiteindelijke cijfer.</w:t>
      </w:r>
    </w:p>
    <w:p w14:paraId="60F7B49B" w14:textId="77777777" w:rsidR="004D71AE" w:rsidRDefault="004D71AE" w:rsidP="004D71AE">
      <w:pPr>
        <w:spacing w:line="300" w:lineRule="exact"/>
        <w:jc w:val="both"/>
        <w:rPr>
          <w:rFonts w:cs="Arial"/>
        </w:rPr>
      </w:pPr>
    </w:p>
    <w:p w14:paraId="5253AD00" w14:textId="3E9E3699" w:rsidR="004D71AE" w:rsidRPr="004D71AE" w:rsidRDefault="004D71AE" w:rsidP="004D71AE">
      <w:pPr>
        <w:spacing w:line="300" w:lineRule="exact"/>
        <w:jc w:val="both"/>
        <w:rPr>
          <w:rFonts w:cs="Arial"/>
        </w:rPr>
      </w:pPr>
      <w:r w:rsidRPr="004D71AE">
        <w:rPr>
          <w:rFonts w:cs="Arial"/>
        </w:rPr>
        <w:t xml:space="preserve">De VU staat voor kwaliteit. Daarom dient u voor </w:t>
      </w:r>
      <w:r w:rsidR="00285EF3">
        <w:rPr>
          <w:rFonts w:cs="Arial"/>
        </w:rPr>
        <w:t xml:space="preserve">het </w:t>
      </w:r>
      <w:r w:rsidRPr="004D71AE">
        <w:rPr>
          <w:rFonts w:cs="Arial"/>
        </w:rPr>
        <w:t xml:space="preserve">plan van aanpak een voldoende (een heel cijfer 6 of hoger) te scoren. Mocht u lager dan dit cijfer scoren, dan wordt u niet uitgenodigd voor </w:t>
      </w:r>
      <w:r w:rsidR="00F33141">
        <w:rPr>
          <w:rFonts w:cs="Arial"/>
        </w:rPr>
        <w:t>het</w:t>
      </w:r>
      <w:r w:rsidR="00F33141" w:rsidRPr="004D71AE">
        <w:rPr>
          <w:rFonts w:cs="Arial"/>
        </w:rPr>
        <w:t xml:space="preserve"> </w:t>
      </w:r>
      <w:r w:rsidR="00F33141">
        <w:rPr>
          <w:rFonts w:cs="Arial"/>
        </w:rPr>
        <w:t>interview</w:t>
      </w:r>
      <w:r w:rsidRPr="004D71AE">
        <w:rPr>
          <w:rFonts w:cs="Arial"/>
        </w:rPr>
        <w:t>.</w:t>
      </w:r>
    </w:p>
    <w:p w14:paraId="1D832412" w14:textId="77777777" w:rsidR="004C5886" w:rsidRDefault="004C5886" w:rsidP="00274609">
      <w:pPr>
        <w:spacing w:line="300" w:lineRule="exact"/>
        <w:rPr>
          <w:rFonts w:cs="Arial"/>
          <w:color w:val="000000"/>
        </w:rPr>
      </w:pPr>
      <w:bookmarkStart w:id="270" w:name="_Toc434244985"/>
      <w:bookmarkStart w:id="271" w:name="_Toc474243448"/>
    </w:p>
    <w:tbl>
      <w:tblPr>
        <w:tblStyle w:val="TableGrid"/>
        <w:tblW w:w="0" w:type="auto"/>
        <w:tblLook w:val="04A0" w:firstRow="1" w:lastRow="0" w:firstColumn="1" w:lastColumn="0" w:noHBand="0" w:noVBand="1"/>
      </w:tblPr>
      <w:tblGrid>
        <w:gridCol w:w="988"/>
        <w:gridCol w:w="7514"/>
        <w:gridCol w:w="34"/>
      </w:tblGrid>
      <w:tr w:rsidR="004C5886" w14:paraId="0F5F3512" w14:textId="77777777" w:rsidTr="005A1FC4">
        <w:tc>
          <w:tcPr>
            <w:tcW w:w="988" w:type="dxa"/>
            <w:shd w:val="clear" w:color="auto" w:fill="00B0F0"/>
          </w:tcPr>
          <w:p w14:paraId="460FD705" w14:textId="77777777" w:rsidR="004C5886" w:rsidRPr="005A1FC4" w:rsidRDefault="004C5886" w:rsidP="005A1FC4">
            <w:pPr>
              <w:spacing w:line="300" w:lineRule="exact"/>
              <w:jc w:val="center"/>
              <w:rPr>
                <w:rFonts w:eastAsia="Calibri" w:cs="Arial"/>
                <w:b/>
                <w:color w:val="FFFFFF" w:themeColor="background1"/>
              </w:rPr>
            </w:pPr>
            <w:r w:rsidRPr="005A1FC4">
              <w:rPr>
                <w:rFonts w:cs="Arial"/>
                <w:b/>
                <w:color w:val="FFFFFF" w:themeColor="background1"/>
              </w:rPr>
              <w:t>Cijfer</w:t>
            </w:r>
          </w:p>
        </w:tc>
        <w:tc>
          <w:tcPr>
            <w:tcW w:w="7548" w:type="dxa"/>
            <w:gridSpan w:val="2"/>
            <w:shd w:val="clear" w:color="auto" w:fill="00B0F0"/>
          </w:tcPr>
          <w:p w14:paraId="68B8AA03" w14:textId="77777777" w:rsidR="004C5886" w:rsidRPr="005A1FC4" w:rsidRDefault="004C5886" w:rsidP="005A1FC4">
            <w:pPr>
              <w:spacing w:line="300" w:lineRule="exact"/>
              <w:jc w:val="both"/>
              <w:rPr>
                <w:rFonts w:eastAsia="Calibri" w:cs="Arial"/>
                <w:b/>
                <w:color w:val="FFFFFF" w:themeColor="background1"/>
              </w:rPr>
            </w:pPr>
            <w:r w:rsidRPr="005A1FC4">
              <w:rPr>
                <w:rFonts w:cs="Arial"/>
                <w:b/>
                <w:color w:val="FFFFFF" w:themeColor="background1"/>
              </w:rPr>
              <w:t>Omsch</w:t>
            </w:r>
            <w:r w:rsidRPr="005A1FC4">
              <w:rPr>
                <w:rFonts w:eastAsiaTheme="minorEastAsia" w:cs="Arial"/>
                <w:b/>
                <w:color w:val="FFFFFF" w:themeColor="background1"/>
              </w:rPr>
              <w:t>rijving</w:t>
            </w:r>
          </w:p>
        </w:tc>
      </w:tr>
      <w:tr w:rsidR="004C5886" w14:paraId="3E7D77D2" w14:textId="77777777" w:rsidTr="005A1FC4">
        <w:trPr>
          <w:gridAfter w:val="1"/>
          <w:wAfter w:w="34" w:type="dxa"/>
        </w:trPr>
        <w:tc>
          <w:tcPr>
            <w:tcW w:w="988" w:type="dxa"/>
          </w:tcPr>
          <w:p w14:paraId="5283B04E" w14:textId="77777777" w:rsidR="004C5886" w:rsidRPr="005A1FC4" w:rsidRDefault="004C5886" w:rsidP="005A1FC4">
            <w:pPr>
              <w:spacing w:line="300" w:lineRule="exact"/>
              <w:jc w:val="center"/>
              <w:rPr>
                <w:rFonts w:eastAsia="Calibri" w:cs="Arial"/>
              </w:rPr>
            </w:pPr>
            <w:r w:rsidRPr="005A1FC4">
              <w:rPr>
                <w:rFonts w:eastAsia="Calibri" w:cs="Arial"/>
              </w:rPr>
              <w:t>10</w:t>
            </w:r>
          </w:p>
        </w:tc>
        <w:tc>
          <w:tcPr>
            <w:tcW w:w="7514" w:type="dxa"/>
          </w:tcPr>
          <w:p w14:paraId="6B97ED74" w14:textId="0451C1F2" w:rsidR="004C5886" w:rsidRPr="005A1FC4" w:rsidRDefault="004C5886" w:rsidP="005A1FC4">
            <w:pPr>
              <w:spacing w:line="300" w:lineRule="exact"/>
              <w:jc w:val="both"/>
              <w:rPr>
                <w:rFonts w:eastAsia="Calibri" w:cs="Arial"/>
              </w:rPr>
            </w:pPr>
            <w:r w:rsidRPr="005A1FC4">
              <w:rPr>
                <w:rFonts w:eastAsiaTheme="minorEastAsia" w:cs="Arial"/>
                <w:u w:val="single"/>
              </w:rPr>
              <w:t>Uitstekend</w:t>
            </w:r>
            <w:r w:rsidR="004D71AE" w:rsidRPr="005A1FC4">
              <w:rPr>
                <w:rFonts w:eastAsiaTheme="minorEastAsia" w:cs="Arial"/>
              </w:rPr>
              <w:t xml:space="preserve">: </w:t>
            </w:r>
            <w:r w:rsidRPr="005A1FC4">
              <w:rPr>
                <w:rFonts w:cs="Arial"/>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4C5886" w14:paraId="40E49EF1" w14:textId="77777777" w:rsidTr="005A1FC4">
        <w:trPr>
          <w:gridAfter w:val="1"/>
          <w:wAfter w:w="34" w:type="dxa"/>
        </w:trPr>
        <w:tc>
          <w:tcPr>
            <w:tcW w:w="988" w:type="dxa"/>
          </w:tcPr>
          <w:p w14:paraId="6E6A96B7" w14:textId="77777777" w:rsidR="004C5886" w:rsidRPr="005A1FC4" w:rsidRDefault="004C5886" w:rsidP="005A1FC4">
            <w:pPr>
              <w:spacing w:line="300" w:lineRule="exact"/>
              <w:jc w:val="center"/>
              <w:rPr>
                <w:rFonts w:eastAsia="Calibri" w:cs="Arial"/>
              </w:rPr>
            </w:pPr>
            <w:r w:rsidRPr="005A1FC4">
              <w:rPr>
                <w:rFonts w:eastAsia="Calibri" w:cs="Arial"/>
              </w:rPr>
              <w:t>9</w:t>
            </w:r>
          </w:p>
        </w:tc>
        <w:tc>
          <w:tcPr>
            <w:tcW w:w="7514" w:type="dxa"/>
          </w:tcPr>
          <w:p w14:paraId="4582AAF0" w14:textId="3828F89C" w:rsidR="004C5886" w:rsidRPr="005A1FC4" w:rsidRDefault="004C5886" w:rsidP="005A1FC4">
            <w:pPr>
              <w:spacing w:line="300" w:lineRule="exact"/>
              <w:jc w:val="both"/>
              <w:rPr>
                <w:rFonts w:eastAsia="Calibri" w:cs="Arial"/>
              </w:rPr>
            </w:pPr>
            <w:r w:rsidRPr="005A1FC4">
              <w:rPr>
                <w:rFonts w:eastAsiaTheme="minorEastAsia" w:cs="Arial"/>
                <w:u w:val="single"/>
              </w:rPr>
              <w:t>Zeer goed</w:t>
            </w:r>
            <w:r w:rsidR="004D71AE" w:rsidRPr="005A1FC4">
              <w:rPr>
                <w:rFonts w:eastAsiaTheme="minorEastAsia" w:cs="Arial"/>
              </w:rPr>
              <w:t xml:space="preserve">: </w:t>
            </w:r>
            <w:r w:rsidRPr="005A1FC4">
              <w:rPr>
                <w:rFonts w:cs="Arial"/>
              </w:rPr>
              <w:t>Het criterium is zeer goed beantwoord. Alle onderdelen zijn in beschouwing genomen en goed uitgewerkt. Daarnaast zijn er extra onderdelen aangevuld en de toegevoegde waarde alsook relatie met de overige onderdelen uitgewerkt.</w:t>
            </w:r>
          </w:p>
        </w:tc>
      </w:tr>
      <w:tr w:rsidR="004C5886" w14:paraId="3C5DEC15" w14:textId="77777777" w:rsidTr="005A1FC4">
        <w:trPr>
          <w:gridAfter w:val="1"/>
          <w:wAfter w:w="34" w:type="dxa"/>
        </w:trPr>
        <w:tc>
          <w:tcPr>
            <w:tcW w:w="988" w:type="dxa"/>
          </w:tcPr>
          <w:p w14:paraId="1DB250A8" w14:textId="77777777" w:rsidR="004C5886" w:rsidRPr="005A1FC4" w:rsidRDefault="004C5886" w:rsidP="005A1FC4">
            <w:pPr>
              <w:spacing w:line="300" w:lineRule="exact"/>
              <w:jc w:val="center"/>
              <w:rPr>
                <w:rFonts w:eastAsia="Calibri" w:cs="Arial"/>
              </w:rPr>
            </w:pPr>
            <w:r w:rsidRPr="005A1FC4">
              <w:rPr>
                <w:rFonts w:eastAsia="Calibri" w:cs="Arial"/>
              </w:rPr>
              <w:t>8</w:t>
            </w:r>
          </w:p>
        </w:tc>
        <w:tc>
          <w:tcPr>
            <w:tcW w:w="7514" w:type="dxa"/>
          </w:tcPr>
          <w:p w14:paraId="3CAC62FA" w14:textId="26F8DE49" w:rsidR="004C5886" w:rsidRPr="005A1FC4" w:rsidRDefault="004C5886" w:rsidP="005A1FC4">
            <w:pPr>
              <w:spacing w:line="300" w:lineRule="exact"/>
              <w:jc w:val="both"/>
              <w:rPr>
                <w:rFonts w:eastAsiaTheme="minorEastAsia" w:cs="Arial"/>
              </w:rPr>
            </w:pPr>
            <w:r w:rsidRPr="005A1FC4">
              <w:rPr>
                <w:rFonts w:eastAsiaTheme="minorEastAsia" w:cs="Arial"/>
                <w:u w:val="single"/>
              </w:rPr>
              <w:t>Goed</w:t>
            </w:r>
            <w:r w:rsidR="004D71AE" w:rsidRPr="005A1FC4">
              <w:rPr>
                <w:rFonts w:eastAsiaTheme="minorEastAsia" w:cs="Arial"/>
              </w:rPr>
              <w:t xml:space="preserve">: </w:t>
            </w:r>
            <w:r w:rsidRPr="005A1FC4">
              <w:rPr>
                <w:rFonts w:cs="Arial"/>
              </w:rPr>
              <w:t>Het criterium is goed beantwoord. Naast de gevraagde elementen en onderbouwing benoemt u extra elementen.</w:t>
            </w:r>
          </w:p>
        </w:tc>
      </w:tr>
      <w:tr w:rsidR="004C5886" w14:paraId="31FADDAF" w14:textId="77777777" w:rsidTr="005A1FC4">
        <w:trPr>
          <w:gridAfter w:val="1"/>
          <w:wAfter w:w="34" w:type="dxa"/>
        </w:trPr>
        <w:tc>
          <w:tcPr>
            <w:tcW w:w="988" w:type="dxa"/>
          </w:tcPr>
          <w:p w14:paraId="7A36C49B" w14:textId="77777777" w:rsidR="004C5886" w:rsidRPr="005A1FC4" w:rsidRDefault="004C5886" w:rsidP="005A1FC4">
            <w:pPr>
              <w:spacing w:line="300" w:lineRule="exact"/>
              <w:jc w:val="center"/>
              <w:rPr>
                <w:rFonts w:eastAsia="Calibri" w:cs="Arial"/>
              </w:rPr>
            </w:pPr>
            <w:r w:rsidRPr="005A1FC4">
              <w:rPr>
                <w:rFonts w:eastAsia="Calibri" w:cs="Arial"/>
              </w:rPr>
              <w:t>7</w:t>
            </w:r>
          </w:p>
        </w:tc>
        <w:tc>
          <w:tcPr>
            <w:tcW w:w="7514" w:type="dxa"/>
          </w:tcPr>
          <w:p w14:paraId="774BCCC0" w14:textId="3F4CE8F3" w:rsidR="004C5886" w:rsidRPr="005A1FC4" w:rsidRDefault="004C5886" w:rsidP="005A1FC4">
            <w:pPr>
              <w:spacing w:line="300" w:lineRule="exact"/>
              <w:jc w:val="both"/>
              <w:rPr>
                <w:rFonts w:eastAsia="Calibri" w:cs="Arial"/>
              </w:rPr>
            </w:pPr>
            <w:r w:rsidRPr="005A1FC4">
              <w:rPr>
                <w:rFonts w:eastAsiaTheme="minorEastAsia" w:cs="Arial"/>
                <w:u w:val="single"/>
              </w:rPr>
              <w:t>Ruim voldoende</w:t>
            </w:r>
            <w:r w:rsidR="004D71AE" w:rsidRPr="005A1FC4">
              <w:rPr>
                <w:rFonts w:eastAsiaTheme="minorEastAsia" w:cs="Arial"/>
              </w:rPr>
              <w:t xml:space="preserve">: </w:t>
            </w:r>
            <w:r w:rsidRPr="005A1FC4">
              <w:rPr>
                <w:rFonts w:cs="Arial"/>
              </w:rPr>
              <w:t>Het criterium is voldoende beantwoord, alle elementen zijn genoemd en volledig.</w:t>
            </w:r>
          </w:p>
        </w:tc>
      </w:tr>
      <w:tr w:rsidR="004C5886" w14:paraId="0458ACEF" w14:textId="77777777" w:rsidTr="005A1FC4">
        <w:trPr>
          <w:gridAfter w:val="1"/>
          <w:wAfter w:w="34" w:type="dxa"/>
        </w:trPr>
        <w:tc>
          <w:tcPr>
            <w:tcW w:w="988" w:type="dxa"/>
          </w:tcPr>
          <w:p w14:paraId="001746D7" w14:textId="77777777" w:rsidR="004C5886" w:rsidRPr="005A1FC4" w:rsidRDefault="004C5886" w:rsidP="005A1FC4">
            <w:pPr>
              <w:spacing w:line="300" w:lineRule="exact"/>
              <w:jc w:val="center"/>
              <w:rPr>
                <w:rFonts w:eastAsia="Calibri" w:cs="Arial"/>
              </w:rPr>
            </w:pPr>
            <w:r w:rsidRPr="005A1FC4">
              <w:rPr>
                <w:rFonts w:eastAsia="Calibri" w:cs="Arial"/>
              </w:rPr>
              <w:t>6</w:t>
            </w:r>
          </w:p>
        </w:tc>
        <w:tc>
          <w:tcPr>
            <w:tcW w:w="7514" w:type="dxa"/>
          </w:tcPr>
          <w:p w14:paraId="1D453D98" w14:textId="2DC2C8EF" w:rsidR="004C5886" w:rsidRPr="005A1FC4" w:rsidRDefault="004C5886" w:rsidP="005A1FC4">
            <w:pPr>
              <w:spacing w:line="300" w:lineRule="exact"/>
              <w:jc w:val="both"/>
              <w:rPr>
                <w:rFonts w:eastAsia="Calibri" w:cs="Arial"/>
              </w:rPr>
            </w:pPr>
            <w:r w:rsidRPr="005A1FC4">
              <w:rPr>
                <w:rFonts w:eastAsiaTheme="minorEastAsia" w:cs="Arial"/>
                <w:u w:val="single"/>
              </w:rPr>
              <w:t>Voldoende</w:t>
            </w:r>
            <w:r w:rsidR="004D71AE" w:rsidRPr="005A1FC4">
              <w:rPr>
                <w:rFonts w:eastAsiaTheme="minorEastAsia" w:cs="Arial"/>
              </w:rPr>
              <w:t xml:space="preserve">: </w:t>
            </w:r>
            <w:r w:rsidRPr="005A1FC4">
              <w:rPr>
                <w:rFonts w:cs="Arial"/>
              </w:rPr>
              <w:t>Weet de link met de uitvraag te maken, maar heeft geen aantoonbare meerwaarde aangedragen. Het criterium is net voldoende beantwoord, alle elementen zijn genoemd en grotendeels onderbouwd.</w:t>
            </w:r>
          </w:p>
        </w:tc>
      </w:tr>
      <w:tr w:rsidR="004C5886" w14:paraId="25EB2D33" w14:textId="77777777" w:rsidTr="005A1FC4">
        <w:trPr>
          <w:gridAfter w:val="1"/>
          <w:wAfter w:w="34" w:type="dxa"/>
        </w:trPr>
        <w:tc>
          <w:tcPr>
            <w:tcW w:w="988" w:type="dxa"/>
          </w:tcPr>
          <w:p w14:paraId="58EEFD60" w14:textId="77777777" w:rsidR="004C5886" w:rsidRPr="005A1FC4" w:rsidRDefault="004C5886" w:rsidP="005A1FC4">
            <w:pPr>
              <w:spacing w:line="300" w:lineRule="exact"/>
              <w:jc w:val="center"/>
              <w:rPr>
                <w:rFonts w:eastAsia="Calibri" w:cs="Arial"/>
              </w:rPr>
            </w:pPr>
            <w:r w:rsidRPr="005A1FC4">
              <w:rPr>
                <w:rFonts w:eastAsia="Calibri" w:cs="Arial"/>
              </w:rPr>
              <w:t>5</w:t>
            </w:r>
          </w:p>
        </w:tc>
        <w:tc>
          <w:tcPr>
            <w:tcW w:w="7514" w:type="dxa"/>
          </w:tcPr>
          <w:p w14:paraId="0A6D8099" w14:textId="21F79FCF" w:rsidR="004C5886" w:rsidRPr="005A1FC4" w:rsidRDefault="004C5886" w:rsidP="005A1FC4">
            <w:pPr>
              <w:spacing w:line="300" w:lineRule="exact"/>
              <w:jc w:val="both"/>
              <w:rPr>
                <w:rFonts w:eastAsia="Calibri" w:cs="Arial"/>
              </w:rPr>
            </w:pPr>
            <w:r w:rsidRPr="005A1FC4">
              <w:rPr>
                <w:rFonts w:cs="Arial"/>
                <w:u w:val="single"/>
              </w:rPr>
              <w:t>Twijfelachtig / onvoldoende</w:t>
            </w:r>
            <w:r w:rsidR="004D71AE" w:rsidRPr="005A1FC4">
              <w:rPr>
                <w:rFonts w:cs="Arial"/>
              </w:rPr>
              <w:t xml:space="preserve">: </w:t>
            </w:r>
            <w:r w:rsidRPr="005A1FC4">
              <w:rPr>
                <w:rFonts w:cs="Arial"/>
              </w:rPr>
              <w:t>Het criterium is onvoldoende beantwoord, enkel de gevraagde elementen worden genoemd echter onvoldoende onderbouwd of elementen sluiten onvoldoende aan bij de opdracht.</w:t>
            </w:r>
          </w:p>
        </w:tc>
      </w:tr>
      <w:tr w:rsidR="004C5886" w14:paraId="72BF9EDE" w14:textId="77777777" w:rsidTr="005A1FC4">
        <w:trPr>
          <w:gridAfter w:val="1"/>
          <w:wAfter w:w="34" w:type="dxa"/>
        </w:trPr>
        <w:tc>
          <w:tcPr>
            <w:tcW w:w="988" w:type="dxa"/>
          </w:tcPr>
          <w:p w14:paraId="4A31B92C" w14:textId="77777777" w:rsidR="004C5886" w:rsidRPr="005A1FC4" w:rsidRDefault="004C5886" w:rsidP="005A1FC4">
            <w:pPr>
              <w:spacing w:line="300" w:lineRule="exact"/>
              <w:jc w:val="center"/>
              <w:rPr>
                <w:rFonts w:eastAsia="Calibri" w:cs="Arial"/>
              </w:rPr>
            </w:pPr>
            <w:r w:rsidRPr="005A1FC4">
              <w:rPr>
                <w:rFonts w:eastAsia="Calibri" w:cs="Arial"/>
              </w:rPr>
              <w:t>4</w:t>
            </w:r>
          </w:p>
        </w:tc>
        <w:tc>
          <w:tcPr>
            <w:tcW w:w="7514" w:type="dxa"/>
          </w:tcPr>
          <w:p w14:paraId="4F4059BE" w14:textId="7EC29C61" w:rsidR="004C5886" w:rsidRPr="005A1FC4" w:rsidRDefault="004C5886" w:rsidP="005A1FC4">
            <w:pPr>
              <w:spacing w:line="300" w:lineRule="exact"/>
              <w:jc w:val="both"/>
              <w:rPr>
                <w:rFonts w:eastAsia="Calibri" w:cs="Arial"/>
              </w:rPr>
            </w:pPr>
            <w:r w:rsidRPr="005A1FC4">
              <w:rPr>
                <w:rFonts w:eastAsiaTheme="minorEastAsia" w:cs="Arial"/>
                <w:u w:val="single"/>
              </w:rPr>
              <w:t>Onvoldoende</w:t>
            </w:r>
            <w:r w:rsidR="004D71AE" w:rsidRPr="005A1FC4">
              <w:rPr>
                <w:rFonts w:eastAsiaTheme="minorEastAsia" w:cs="Arial"/>
              </w:rPr>
              <w:t xml:space="preserve">: </w:t>
            </w:r>
            <w:r w:rsidRPr="005A1FC4">
              <w:rPr>
                <w:rFonts w:cs="Arial"/>
              </w:rPr>
              <w:t>Het criterium is onvoldoende beantwoord, enkel de gevraagde elementen worden genoemd echter niet onderbouwd of elementen sluiten niet of nauwelijks aan bij de opdracht.</w:t>
            </w:r>
          </w:p>
        </w:tc>
      </w:tr>
      <w:tr w:rsidR="004C5886" w14:paraId="4E9E24A0" w14:textId="77777777" w:rsidTr="005A1FC4">
        <w:trPr>
          <w:gridAfter w:val="1"/>
          <w:wAfter w:w="34" w:type="dxa"/>
        </w:trPr>
        <w:tc>
          <w:tcPr>
            <w:tcW w:w="988" w:type="dxa"/>
          </w:tcPr>
          <w:p w14:paraId="3C3EAA7A" w14:textId="77777777" w:rsidR="004C5886" w:rsidRPr="005A1FC4" w:rsidRDefault="004C5886" w:rsidP="005A1FC4">
            <w:pPr>
              <w:spacing w:line="300" w:lineRule="exact"/>
              <w:jc w:val="center"/>
              <w:rPr>
                <w:rFonts w:eastAsia="Calibri" w:cs="Arial"/>
              </w:rPr>
            </w:pPr>
            <w:r w:rsidRPr="005A1FC4">
              <w:rPr>
                <w:rFonts w:eastAsia="Calibri" w:cs="Arial"/>
              </w:rPr>
              <w:t>3</w:t>
            </w:r>
          </w:p>
        </w:tc>
        <w:tc>
          <w:tcPr>
            <w:tcW w:w="7514" w:type="dxa"/>
          </w:tcPr>
          <w:p w14:paraId="7A775253" w14:textId="2D89A881" w:rsidR="004C5886" w:rsidRPr="005A1FC4" w:rsidRDefault="004C5886" w:rsidP="005A1FC4">
            <w:pPr>
              <w:spacing w:line="300" w:lineRule="exact"/>
              <w:jc w:val="both"/>
              <w:rPr>
                <w:rFonts w:eastAsia="Calibri" w:cs="Arial"/>
              </w:rPr>
            </w:pPr>
            <w:r w:rsidRPr="005A1FC4">
              <w:rPr>
                <w:rFonts w:eastAsiaTheme="minorEastAsia" w:cs="Arial"/>
                <w:u w:val="single"/>
              </w:rPr>
              <w:t>Ruim onvoldoende</w:t>
            </w:r>
            <w:r w:rsidR="004D71AE" w:rsidRPr="005A1FC4">
              <w:rPr>
                <w:rFonts w:eastAsiaTheme="minorEastAsia" w:cs="Arial"/>
              </w:rPr>
              <w:t xml:space="preserve">: </w:t>
            </w:r>
            <w:r w:rsidRPr="005A1FC4">
              <w:rPr>
                <w:rFonts w:cs="Arial"/>
              </w:rPr>
              <w:t>Het criterium is ruim onvoldoende beantwoord, slechts enkele elementen komen terug en zijn nauwelijks onderbouwd.</w:t>
            </w:r>
          </w:p>
        </w:tc>
      </w:tr>
      <w:tr w:rsidR="004C5886" w14:paraId="7AF4E72E" w14:textId="77777777" w:rsidTr="005A1FC4">
        <w:trPr>
          <w:gridAfter w:val="1"/>
          <w:wAfter w:w="34" w:type="dxa"/>
        </w:trPr>
        <w:tc>
          <w:tcPr>
            <w:tcW w:w="988" w:type="dxa"/>
          </w:tcPr>
          <w:p w14:paraId="23EFEC50" w14:textId="77777777" w:rsidR="004C5886" w:rsidRPr="005A1FC4" w:rsidRDefault="004C5886" w:rsidP="005A1FC4">
            <w:pPr>
              <w:spacing w:line="300" w:lineRule="exact"/>
              <w:jc w:val="center"/>
              <w:rPr>
                <w:rFonts w:eastAsia="Calibri" w:cs="Arial"/>
              </w:rPr>
            </w:pPr>
            <w:r w:rsidRPr="005A1FC4">
              <w:rPr>
                <w:rFonts w:eastAsia="Calibri" w:cs="Arial"/>
              </w:rPr>
              <w:t>2</w:t>
            </w:r>
          </w:p>
        </w:tc>
        <w:tc>
          <w:tcPr>
            <w:tcW w:w="7514" w:type="dxa"/>
          </w:tcPr>
          <w:p w14:paraId="0BB00678" w14:textId="66D1203B" w:rsidR="004C5886" w:rsidRPr="005A1FC4" w:rsidRDefault="004C5886" w:rsidP="005A1FC4">
            <w:pPr>
              <w:spacing w:line="300" w:lineRule="exact"/>
              <w:jc w:val="both"/>
              <w:rPr>
                <w:rFonts w:cs="Arial"/>
              </w:rPr>
            </w:pPr>
            <w:r w:rsidRPr="005A1FC4">
              <w:rPr>
                <w:rFonts w:eastAsiaTheme="minorEastAsia" w:cs="Arial"/>
                <w:u w:val="single"/>
              </w:rPr>
              <w:t>Slecht</w:t>
            </w:r>
            <w:r w:rsidR="004D71AE" w:rsidRPr="005A1FC4">
              <w:rPr>
                <w:rFonts w:eastAsiaTheme="minorEastAsia" w:cs="Arial"/>
              </w:rPr>
              <w:t xml:space="preserve">: </w:t>
            </w:r>
            <w:r w:rsidRPr="005A1FC4">
              <w:rPr>
                <w:rFonts w:cs="Arial"/>
              </w:rPr>
              <w:t>Het criterium is ruim onvoldoende beantwoord, slechts enkele elementen komen terug en zijn niet onderbouwd.</w:t>
            </w:r>
          </w:p>
        </w:tc>
      </w:tr>
      <w:tr w:rsidR="004C5886" w14:paraId="4F870519" w14:textId="77777777" w:rsidTr="005A1FC4">
        <w:trPr>
          <w:gridAfter w:val="1"/>
          <w:wAfter w:w="34" w:type="dxa"/>
        </w:trPr>
        <w:tc>
          <w:tcPr>
            <w:tcW w:w="988" w:type="dxa"/>
          </w:tcPr>
          <w:p w14:paraId="2055DBC1" w14:textId="77777777" w:rsidR="004C5886" w:rsidRPr="005A1FC4" w:rsidRDefault="004C5886" w:rsidP="005A1FC4">
            <w:pPr>
              <w:spacing w:line="300" w:lineRule="exact"/>
              <w:jc w:val="center"/>
              <w:rPr>
                <w:rFonts w:eastAsia="Calibri" w:cs="Arial"/>
              </w:rPr>
            </w:pPr>
            <w:r w:rsidRPr="005A1FC4">
              <w:rPr>
                <w:rFonts w:eastAsia="Calibri" w:cs="Arial"/>
              </w:rPr>
              <w:t>1</w:t>
            </w:r>
          </w:p>
        </w:tc>
        <w:tc>
          <w:tcPr>
            <w:tcW w:w="7514" w:type="dxa"/>
          </w:tcPr>
          <w:p w14:paraId="54C2C832" w14:textId="60ABDBCF" w:rsidR="004C5886" w:rsidRPr="005A1FC4" w:rsidRDefault="004C5886" w:rsidP="005A1FC4">
            <w:pPr>
              <w:spacing w:line="300" w:lineRule="exact"/>
              <w:jc w:val="both"/>
              <w:rPr>
                <w:rFonts w:eastAsia="Calibri" w:cs="Arial"/>
              </w:rPr>
            </w:pPr>
            <w:r w:rsidRPr="005A1FC4">
              <w:rPr>
                <w:rFonts w:eastAsia="Calibri" w:cs="Arial"/>
                <w:u w:val="single"/>
              </w:rPr>
              <w:t>Zeer slecht</w:t>
            </w:r>
            <w:r w:rsidR="004D71AE" w:rsidRPr="005A1FC4">
              <w:rPr>
                <w:rFonts w:eastAsia="Calibri" w:cs="Arial"/>
              </w:rPr>
              <w:t xml:space="preserve">: </w:t>
            </w:r>
            <w:r w:rsidRPr="005A1FC4">
              <w:rPr>
                <w:rFonts w:eastAsia="Calibri" w:cs="Arial"/>
              </w:rPr>
              <w:t>Het criterium is niet beantwoord, geen van de elementen komen terug.</w:t>
            </w:r>
          </w:p>
        </w:tc>
      </w:tr>
      <w:tr w:rsidR="004C5886" w14:paraId="39E4EB9B" w14:textId="77777777" w:rsidTr="005A1FC4">
        <w:trPr>
          <w:gridAfter w:val="1"/>
          <w:wAfter w:w="34" w:type="dxa"/>
          <w:trHeight w:val="662"/>
        </w:trPr>
        <w:tc>
          <w:tcPr>
            <w:tcW w:w="988" w:type="dxa"/>
          </w:tcPr>
          <w:p w14:paraId="09DB6F3F" w14:textId="1DA92ED2" w:rsidR="004C5886" w:rsidRPr="005A1FC4" w:rsidRDefault="004C5886" w:rsidP="005A1FC4">
            <w:pPr>
              <w:spacing w:line="300" w:lineRule="exact"/>
              <w:jc w:val="center"/>
              <w:rPr>
                <w:rFonts w:eastAsia="Calibri" w:cs="Arial"/>
              </w:rPr>
            </w:pPr>
            <w:r>
              <w:rPr>
                <w:rFonts w:eastAsia="Calibri" w:cs="Arial"/>
              </w:rPr>
              <w:t>0</w:t>
            </w:r>
          </w:p>
        </w:tc>
        <w:tc>
          <w:tcPr>
            <w:tcW w:w="7514" w:type="dxa"/>
          </w:tcPr>
          <w:p w14:paraId="48E95168" w14:textId="402A42A2" w:rsidR="004C5886" w:rsidRPr="005A1FC4" w:rsidRDefault="004C5886" w:rsidP="005A1FC4">
            <w:pPr>
              <w:spacing w:line="300" w:lineRule="exact"/>
              <w:jc w:val="both"/>
              <w:rPr>
                <w:rFonts w:cs="Arial"/>
              </w:rPr>
            </w:pPr>
            <w:r w:rsidRPr="005A1FC4">
              <w:rPr>
                <w:rFonts w:cs="Arial"/>
              </w:rPr>
              <w:t>Kan niet beoordeeld worden</w:t>
            </w:r>
            <w:r w:rsidR="004D71AE" w:rsidRPr="005A1FC4">
              <w:rPr>
                <w:rFonts w:cs="Arial"/>
              </w:rPr>
              <w:t xml:space="preserve">: </w:t>
            </w:r>
            <w:r w:rsidRPr="005A1FC4">
              <w:rPr>
                <w:rFonts w:cs="Arial"/>
              </w:rPr>
              <w:t>Inschrijver heeft geen beschrijving bijgevoegd</w:t>
            </w:r>
          </w:p>
        </w:tc>
      </w:tr>
    </w:tbl>
    <w:p w14:paraId="2572F438" w14:textId="77777777" w:rsidR="004C5886" w:rsidRDefault="004C5886" w:rsidP="00274609">
      <w:pPr>
        <w:spacing w:line="300" w:lineRule="exact"/>
        <w:rPr>
          <w:rFonts w:cs="Arial"/>
          <w:color w:val="000000"/>
        </w:rPr>
      </w:pPr>
    </w:p>
    <w:p w14:paraId="1E08A178" w14:textId="77777777" w:rsidR="005A1FC4" w:rsidRDefault="005A1FC4">
      <w:pPr>
        <w:widowControl/>
        <w:rPr>
          <w:rFonts w:cs="Arial"/>
          <w:b/>
          <w:bCs/>
          <w:iCs/>
          <w:caps/>
          <w:sz w:val="24"/>
          <w:szCs w:val="28"/>
        </w:rPr>
      </w:pPr>
      <w:bookmarkStart w:id="272" w:name="_Toc528223867"/>
      <w:bookmarkStart w:id="273" w:name="_Toc528225779"/>
      <w:bookmarkStart w:id="274" w:name="_Toc528746376"/>
      <w:bookmarkStart w:id="275" w:name="_Toc529192672"/>
      <w:r>
        <w:br w:type="page"/>
      </w:r>
    </w:p>
    <w:p w14:paraId="746CA36F" w14:textId="354E75C4" w:rsidR="004D71AE" w:rsidRPr="00F40493" w:rsidRDefault="004D71AE" w:rsidP="004D71AE">
      <w:pPr>
        <w:pStyle w:val="Heading2"/>
      </w:pPr>
      <w:bookmarkStart w:id="276" w:name="_Toc160724214"/>
      <w:r w:rsidRPr="00F40493">
        <w:t>P</w:t>
      </w:r>
      <w:r>
        <w:t>rijs</w:t>
      </w:r>
      <w:bookmarkEnd w:id="276"/>
      <w:r>
        <w:t xml:space="preserve"> </w:t>
      </w:r>
    </w:p>
    <w:p w14:paraId="00D6C511" w14:textId="77777777" w:rsidR="00F56617" w:rsidRDefault="00F56617" w:rsidP="00F56617">
      <w:pPr>
        <w:autoSpaceDE w:val="0"/>
        <w:autoSpaceDN w:val="0"/>
        <w:adjustRightInd w:val="0"/>
        <w:spacing w:line="300" w:lineRule="exact"/>
        <w:jc w:val="both"/>
        <w:rPr>
          <w:rFonts w:cs="Arial"/>
          <w:color w:val="000000"/>
        </w:rPr>
      </w:pPr>
      <w:bookmarkStart w:id="277" w:name="_Toc474243442"/>
      <w:bookmarkStart w:id="278" w:name="_Toc497735639"/>
      <w:r w:rsidRPr="00F56617">
        <w:rPr>
          <w:rFonts w:cs="Arial"/>
          <w:color w:val="000000"/>
        </w:rPr>
        <w:t>Op het tarievenblad worden prijscomponenten beoordeeld. De Inschrijver met de laagste totale 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4A52C530" w14:textId="77777777" w:rsidR="00F56617" w:rsidRPr="00F56617" w:rsidRDefault="00F56617" w:rsidP="00F56617">
      <w:pPr>
        <w:autoSpaceDE w:val="0"/>
        <w:autoSpaceDN w:val="0"/>
        <w:adjustRightInd w:val="0"/>
        <w:spacing w:line="300" w:lineRule="exact"/>
        <w:jc w:val="both"/>
        <w:rPr>
          <w:rFonts w:cs="Arial"/>
          <w:color w:val="000000"/>
        </w:rPr>
      </w:pPr>
    </w:p>
    <w:p w14:paraId="64639C20" w14:textId="77777777" w:rsidR="00F56617" w:rsidRPr="00F56617" w:rsidRDefault="00F56617" w:rsidP="00F56617">
      <w:pPr>
        <w:spacing w:after="200"/>
        <w:rPr>
          <w:rFonts w:cs="Arial"/>
          <w:color w:val="000000"/>
        </w:rPr>
      </w:pPr>
      <w:r w:rsidRPr="00F56617">
        <w:rPr>
          <w:rFonts w:cs="Arial"/>
          <w:color w:val="000000"/>
        </w:rPr>
        <w:t xml:space="preserve"> </w:t>
      </w:r>
      <w:r w:rsidRPr="00F56617">
        <w:rPr>
          <w:rFonts w:cs="Arial"/>
          <w:noProof/>
          <w:color w:val="000000"/>
        </w:rPr>
        <w:drawing>
          <wp:inline distT="0" distB="0" distL="0" distR="0" wp14:anchorId="5C696D30" wp14:editId="538EA40D">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3A31FC8C" w14:textId="77777777" w:rsidR="00A516EB" w:rsidRDefault="00A516EB" w:rsidP="00F56617">
      <w:pPr>
        <w:autoSpaceDE w:val="0"/>
        <w:autoSpaceDN w:val="0"/>
        <w:adjustRightInd w:val="0"/>
        <w:spacing w:line="300" w:lineRule="exact"/>
        <w:jc w:val="both"/>
        <w:rPr>
          <w:rFonts w:cs="Arial"/>
          <w:color w:val="000000" w:themeColor="text1"/>
        </w:rPr>
      </w:pPr>
    </w:p>
    <w:p w14:paraId="456C3908" w14:textId="0EAB11B7" w:rsidR="00F56617" w:rsidRDefault="00F56617" w:rsidP="00F56617">
      <w:pPr>
        <w:autoSpaceDE w:val="0"/>
        <w:autoSpaceDN w:val="0"/>
        <w:adjustRightInd w:val="0"/>
        <w:spacing w:line="300" w:lineRule="exact"/>
        <w:jc w:val="both"/>
        <w:rPr>
          <w:rFonts w:cs="Arial"/>
          <w:color w:val="000000"/>
        </w:rPr>
      </w:pPr>
      <w:r w:rsidRPr="074890FC">
        <w:rPr>
          <w:rFonts w:cs="Arial"/>
          <w:color w:val="000000" w:themeColor="text1"/>
        </w:rPr>
        <w:t>Het volledig ingevulde ‘Prijzenblad’ (</w:t>
      </w:r>
      <w:r w:rsidRPr="12B298A8">
        <w:rPr>
          <w:rFonts w:cs="Arial"/>
          <w:color w:val="000000" w:themeColor="text1"/>
        </w:rPr>
        <w:t>bijlage 4</w:t>
      </w:r>
      <w:r w:rsidRPr="074890FC">
        <w:rPr>
          <w:rFonts w:cs="Arial"/>
          <w:color w:val="000000" w:themeColor="text1"/>
        </w:rPr>
        <w:t>) voegt u toe aan uw Inschrijving.</w:t>
      </w:r>
      <w:r w:rsidR="79D20C6C" w:rsidRPr="074890FC">
        <w:rPr>
          <w:rFonts w:cs="Arial"/>
          <w:color w:val="000000" w:themeColor="text1"/>
        </w:rPr>
        <w:t xml:space="preserve"> Dit dient u bij uw inschrijving te voegen.</w:t>
      </w:r>
      <w:r w:rsidR="753A7150" w:rsidRPr="12B298A8">
        <w:rPr>
          <w:rFonts w:cs="Arial"/>
          <w:color w:val="000000" w:themeColor="text1"/>
        </w:rPr>
        <w:t xml:space="preserve"> Mocht de optie voor het UPC </w:t>
      </w:r>
      <w:r w:rsidR="00A516EB" w:rsidRPr="12B298A8">
        <w:rPr>
          <w:rFonts w:cs="Arial"/>
          <w:color w:val="000000" w:themeColor="text1"/>
        </w:rPr>
        <w:t>ge</w:t>
      </w:r>
      <w:r w:rsidR="00A516EB">
        <w:rPr>
          <w:rFonts w:cs="Arial"/>
          <w:color w:val="000000" w:themeColor="text1"/>
        </w:rPr>
        <w:t>e</w:t>
      </w:r>
      <w:r w:rsidR="00A516EB" w:rsidRPr="12B298A8">
        <w:rPr>
          <w:rFonts w:cs="Arial"/>
          <w:color w:val="000000" w:themeColor="text1"/>
        </w:rPr>
        <w:t>ffectueerd</w:t>
      </w:r>
      <w:r w:rsidR="753A7150" w:rsidRPr="12B298A8">
        <w:rPr>
          <w:rFonts w:cs="Arial"/>
          <w:color w:val="000000" w:themeColor="text1"/>
        </w:rPr>
        <w:t xml:space="preserve"> worden</w:t>
      </w:r>
      <w:r w:rsidR="00A516EB">
        <w:rPr>
          <w:rFonts w:cs="Arial"/>
          <w:color w:val="000000" w:themeColor="text1"/>
        </w:rPr>
        <w:t>,</w:t>
      </w:r>
      <w:r w:rsidR="753A7150" w:rsidRPr="12B298A8">
        <w:rPr>
          <w:rFonts w:cs="Arial"/>
          <w:color w:val="000000" w:themeColor="text1"/>
        </w:rPr>
        <w:t xml:space="preserve"> zijn de kosten hiervoor in lijn met de inschrijfprijs.</w:t>
      </w:r>
      <w:r w:rsidR="71B93FAA" w:rsidRPr="69FB113F">
        <w:rPr>
          <w:rFonts w:cs="Arial"/>
          <w:color w:val="000000" w:themeColor="text1"/>
        </w:rPr>
        <w:t xml:space="preserve"> Let op, het prijzenblad bestaat uit een tab</w:t>
      </w:r>
      <w:r w:rsidR="21573408" w:rsidRPr="69FB113F">
        <w:rPr>
          <w:rFonts w:cs="Arial"/>
          <w:color w:val="000000" w:themeColor="text1"/>
        </w:rPr>
        <w:t>blad</w:t>
      </w:r>
      <w:r w:rsidR="71B93FAA" w:rsidRPr="69FB113F">
        <w:rPr>
          <w:rFonts w:cs="Arial"/>
          <w:color w:val="000000" w:themeColor="text1"/>
        </w:rPr>
        <w:t xml:space="preserve"> 1 voor de kosten voor de verhuizing van de paspoorten en de bulk en een </w:t>
      </w:r>
      <w:r w:rsidR="6B4B0FCB" w:rsidRPr="69FB113F">
        <w:rPr>
          <w:rFonts w:cs="Arial"/>
          <w:color w:val="000000" w:themeColor="text1"/>
        </w:rPr>
        <w:t xml:space="preserve">tabblad </w:t>
      </w:r>
      <w:r w:rsidR="71B93FAA" w:rsidRPr="69FB113F">
        <w:rPr>
          <w:rFonts w:cs="Arial"/>
          <w:color w:val="000000" w:themeColor="text1"/>
        </w:rPr>
        <w:t>2 met daarin verrekenbare prijzen. De beoordeling van de prijs geschiedt op basis van de kosten geno</w:t>
      </w:r>
      <w:r w:rsidR="1644743B" w:rsidRPr="69FB113F">
        <w:rPr>
          <w:rFonts w:cs="Arial"/>
          <w:color w:val="000000" w:themeColor="text1"/>
        </w:rPr>
        <w:t xml:space="preserve">emd in </w:t>
      </w:r>
      <w:r w:rsidR="1C6ABCB0" w:rsidRPr="69FB113F">
        <w:rPr>
          <w:rFonts w:cs="Arial"/>
          <w:color w:val="000000" w:themeColor="text1"/>
        </w:rPr>
        <w:t xml:space="preserve">tabblad </w:t>
      </w:r>
      <w:r w:rsidR="1644743B" w:rsidRPr="69FB113F">
        <w:rPr>
          <w:rFonts w:cs="Arial"/>
          <w:color w:val="000000" w:themeColor="text1"/>
        </w:rPr>
        <w:t>1. Onderstaande</w:t>
      </w:r>
      <w:r w:rsidR="656015A7" w:rsidRPr="69FB113F">
        <w:rPr>
          <w:rFonts w:cs="Arial"/>
          <w:color w:val="000000" w:themeColor="text1"/>
        </w:rPr>
        <w:t xml:space="preserve"> voor marktconforme prijs </w:t>
      </w:r>
      <w:r w:rsidR="1644743B" w:rsidRPr="69FB113F">
        <w:rPr>
          <w:rFonts w:cs="Arial"/>
          <w:color w:val="000000" w:themeColor="text1"/>
        </w:rPr>
        <w:t xml:space="preserve">geldt ook voor </w:t>
      </w:r>
      <w:r w:rsidR="49737FEE" w:rsidRPr="69FB113F">
        <w:rPr>
          <w:rFonts w:cs="Arial"/>
          <w:color w:val="000000" w:themeColor="text1"/>
        </w:rPr>
        <w:t xml:space="preserve">tabblad </w:t>
      </w:r>
      <w:r w:rsidR="1644743B" w:rsidRPr="69FB113F">
        <w:rPr>
          <w:rFonts w:cs="Arial"/>
          <w:color w:val="000000" w:themeColor="text1"/>
        </w:rPr>
        <w:t>2</w:t>
      </w:r>
      <w:r w:rsidR="00CF2D01">
        <w:rPr>
          <w:rFonts w:cs="Arial"/>
          <w:color w:val="000000" w:themeColor="text1"/>
        </w:rPr>
        <w:t>.</w:t>
      </w:r>
    </w:p>
    <w:p w14:paraId="6941B5F2" w14:textId="77777777" w:rsidR="00F56617" w:rsidRDefault="00F56617" w:rsidP="004D71AE">
      <w:pPr>
        <w:pStyle w:val="Tussenkop"/>
        <w:spacing w:line="300" w:lineRule="exact"/>
      </w:pPr>
    </w:p>
    <w:p w14:paraId="3CC602CA" w14:textId="223869DB" w:rsidR="004D71AE" w:rsidRPr="00454E94" w:rsidRDefault="004D71AE" w:rsidP="004D71AE">
      <w:pPr>
        <w:pStyle w:val="Tussenkop"/>
        <w:spacing w:line="300" w:lineRule="exact"/>
      </w:pPr>
      <w:r w:rsidRPr="00454E94">
        <w:t>Abnormaal lage prijs/Manipulatief Inschrijven</w:t>
      </w:r>
      <w:bookmarkEnd w:id="277"/>
      <w:bookmarkEnd w:id="278"/>
    </w:p>
    <w:p w14:paraId="58263C97" w14:textId="77777777" w:rsidR="00F56617" w:rsidRPr="00F56617" w:rsidRDefault="004D71AE" w:rsidP="00F56617">
      <w:pPr>
        <w:autoSpaceDE w:val="0"/>
        <w:autoSpaceDN w:val="0"/>
        <w:adjustRightInd w:val="0"/>
        <w:spacing w:line="300" w:lineRule="exact"/>
        <w:jc w:val="both"/>
        <w:rPr>
          <w:rFonts w:cs="Lucida Sans Unicode"/>
          <w:color w:val="000000" w:themeColor="text1"/>
        </w:rPr>
      </w:pPr>
      <w:r w:rsidRPr="00454E94">
        <w:rPr>
          <w:rFonts w:cs="Arial"/>
          <w:color w:val="000000"/>
        </w:rPr>
        <w:t>Inschrijver dient in zijn aanbod uit te gaan van</w:t>
      </w:r>
      <w:r w:rsidRPr="00454E94">
        <w:rPr>
          <w:rFonts w:cs="Lucida Sans Unicode"/>
          <w:color w:val="000000" w:themeColor="text1"/>
        </w:rPr>
        <w:t xml:space="preserve"> reële marktconforme prijzen/tarieven. </w:t>
      </w:r>
      <w:r w:rsidR="00F56617" w:rsidRPr="00F56617">
        <w:rPr>
          <w:rFonts w:cs="Arial"/>
          <w:color w:val="000000"/>
        </w:rPr>
        <w:t xml:space="preserve">De VU wil niet geconfronteerd worden met een abnormaal lage prijsstelling. </w:t>
      </w:r>
    </w:p>
    <w:p w14:paraId="643AFABE" w14:textId="77777777" w:rsidR="00F56617" w:rsidRDefault="00F56617" w:rsidP="00F56617">
      <w:pPr>
        <w:autoSpaceDE w:val="0"/>
        <w:autoSpaceDN w:val="0"/>
        <w:adjustRightInd w:val="0"/>
        <w:spacing w:line="300" w:lineRule="exact"/>
        <w:jc w:val="both"/>
        <w:rPr>
          <w:rFonts w:cs="Lucida Sans Unicode"/>
          <w:color w:val="000000" w:themeColor="text1"/>
        </w:rPr>
      </w:pPr>
    </w:p>
    <w:p w14:paraId="2C05E7DC" w14:textId="603E7DE3" w:rsidR="00F56617" w:rsidRPr="00F56617" w:rsidRDefault="00F56617" w:rsidP="00F56617">
      <w:pPr>
        <w:autoSpaceDE w:val="0"/>
        <w:autoSpaceDN w:val="0"/>
        <w:adjustRightInd w:val="0"/>
        <w:spacing w:line="300" w:lineRule="exact"/>
        <w:jc w:val="both"/>
        <w:rPr>
          <w:rFonts w:cs="Lucida Sans Unicode"/>
          <w:color w:val="000000" w:themeColor="text1"/>
        </w:rPr>
      </w:pPr>
      <w:r w:rsidRPr="69FB113F">
        <w:rPr>
          <w:rFonts w:cs="Arial"/>
          <w:color w:val="000000" w:themeColor="text1"/>
        </w:rPr>
        <w:t xml:space="preserve">De VU wenst hierbij het volgende aan te geven: </w:t>
      </w:r>
      <w:r w:rsidR="00281290" w:rsidRPr="69FB113F">
        <w:rPr>
          <w:rFonts w:cs="Arial"/>
          <w:color w:val="000000" w:themeColor="text1"/>
        </w:rPr>
        <w:t>s</w:t>
      </w:r>
      <w:r w:rsidRPr="69FB113F">
        <w:rPr>
          <w:rFonts w:cs="Arial"/>
          <w:color w:val="000000" w:themeColor="text1"/>
        </w:rPr>
        <w:t xml:space="preserve">trategische inschrijvingen worden geaccepteerd op basis van redelijkheid en billijkheid (dit ter beoordeling </w:t>
      </w:r>
      <w:r w:rsidR="00281290" w:rsidRPr="69FB113F">
        <w:rPr>
          <w:rFonts w:cs="Arial"/>
          <w:color w:val="000000" w:themeColor="text1"/>
        </w:rPr>
        <w:t>van de VU</w:t>
      </w:r>
      <w:r w:rsidRPr="69FB113F">
        <w:rPr>
          <w:rFonts w:cs="Arial"/>
          <w:color w:val="000000" w:themeColor="text1"/>
        </w:rPr>
        <w:t xml:space="preserve">)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de Vrije Universiteit gesproken worden van een niet marktconforme prijs en zal de VU dit interpreteren als een manipulatieve Inschrijving. </w:t>
      </w:r>
      <w:r w:rsidRPr="00454E94">
        <w:rPr>
          <w:rFonts w:cs="Lucida Sans Unicode"/>
          <w:color w:val="000000" w:themeColor="text1"/>
        </w:rPr>
        <w:t>De VU accepteert geen manipulatieve Inschrijvingen en zal deze dan ook ongeldig verklaren.</w:t>
      </w:r>
      <w:r>
        <w:rPr>
          <w:rFonts w:cs="Lucida Sans Unicode"/>
          <w:color w:val="000000" w:themeColor="text1"/>
        </w:rPr>
        <w:t xml:space="preserve"> </w:t>
      </w:r>
    </w:p>
    <w:p w14:paraId="3DF9723A" w14:textId="3DD657A7" w:rsidR="69FB113F" w:rsidRDefault="69FB113F" w:rsidP="69FB113F">
      <w:pPr>
        <w:spacing w:line="300" w:lineRule="exact"/>
        <w:jc w:val="both"/>
        <w:rPr>
          <w:rFonts w:cs="Lucida Sans Unicode"/>
          <w:color w:val="000000" w:themeColor="text1"/>
        </w:rPr>
      </w:pPr>
    </w:p>
    <w:p w14:paraId="4D7B502A" w14:textId="3924ACEB" w:rsidR="3F2DC0E4" w:rsidRDefault="3F2DC0E4" w:rsidP="69FB113F">
      <w:pPr>
        <w:spacing w:line="300" w:lineRule="exact"/>
        <w:jc w:val="both"/>
        <w:rPr>
          <w:rFonts w:cs="Lucida Sans Unicode"/>
          <w:color w:val="000000" w:themeColor="text1"/>
        </w:rPr>
      </w:pPr>
      <w:r w:rsidRPr="69FB113F">
        <w:rPr>
          <w:rFonts w:cs="Lucida Sans Unicode"/>
          <w:color w:val="000000" w:themeColor="text1"/>
        </w:rPr>
        <w:t xml:space="preserve">In aanvulling hierop geldt dit ook voor hoge tariefstellingen in tabblad 2. Deze dienen ook marktconform te zijn. Mochten de aangeboden prijzen meer dan 25% afwijken van het </w:t>
      </w:r>
      <w:proofErr w:type="spellStart"/>
      <w:r w:rsidRPr="69FB113F">
        <w:rPr>
          <w:rFonts w:cs="Lucida Sans Unicode"/>
          <w:color w:val="000000" w:themeColor="text1"/>
        </w:rPr>
        <w:t>gemidddelde</w:t>
      </w:r>
      <w:proofErr w:type="spellEnd"/>
      <w:r w:rsidRPr="69FB113F">
        <w:rPr>
          <w:rFonts w:cs="Lucida Sans Unicode"/>
          <w:color w:val="000000" w:themeColor="text1"/>
        </w:rPr>
        <w:t xml:space="preserve"> zal dit gezien worden als</w:t>
      </w:r>
      <w:r w:rsidR="1ACE6D32" w:rsidRPr="69FB113F">
        <w:rPr>
          <w:rFonts w:cs="Lucida Sans Unicode"/>
          <w:color w:val="000000" w:themeColor="text1"/>
        </w:rPr>
        <w:t xml:space="preserve"> niet </w:t>
      </w:r>
      <w:proofErr w:type="spellStart"/>
      <w:r w:rsidR="1ACE6D32" w:rsidRPr="69FB113F">
        <w:rPr>
          <w:rFonts w:cs="Lucida Sans Unicode"/>
          <w:color w:val="000000" w:themeColor="text1"/>
        </w:rPr>
        <w:t>martkconforme</w:t>
      </w:r>
      <w:proofErr w:type="spellEnd"/>
      <w:r w:rsidR="1ACE6D32" w:rsidRPr="69FB113F">
        <w:rPr>
          <w:rFonts w:cs="Lucida Sans Unicode"/>
          <w:color w:val="000000" w:themeColor="text1"/>
        </w:rPr>
        <w:t xml:space="preserve"> </w:t>
      </w:r>
      <w:proofErr w:type="spellStart"/>
      <w:r w:rsidR="1ACE6D32" w:rsidRPr="69FB113F">
        <w:rPr>
          <w:rFonts w:cs="Lucida Sans Unicode"/>
          <w:color w:val="000000" w:themeColor="text1"/>
        </w:rPr>
        <w:t>inschrijvng</w:t>
      </w:r>
      <w:proofErr w:type="spellEnd"/>
      <w:r w:rsidR="1ACE6D32" w:rsidRPr="69FB113F">
        <w:rPr>
          <w:rFonts w:cs="Lucida Sans Unicode"/>
          <w:color w:val="000000" w:themeColor="text1"/>
        </w:rPr>
        <w:t xml:space="preserve"> en zal deze ongeldig worden verklaard.</w:t>
      </w:r>
    </w:p>
    <w:p w14:paraId="10D6B26A" w14:textId="77777777" w:rsidR="004D71AE" w:rsidRDefault="004D71AE" w:rsidP="004D71AE">
      <w:pPr>
        <w:spacing w:line="300" w:lineRule="exact"/>
      </w:pPr>
    </w:p>
    <w:p w14:paraId="649ACDDD" w14:textId="32EC99B1" w:rsidR="00322E57" w:rsidRPr="004D71AE" w:rsidRDefault="00480C28" w:rsidP="000657CA">
      <w:pPr>
        <w:pStyle w:val="Heading2"/>
      </w:pPr>
      <w:bookmarkStart w:id="279" w:name="_Toc160724215"/>
      <w:r>
        <w:t>Interview</w:t>
      </w:r>
      <w:bookmarkEnd w:id="279"/>
    </w:p>
    <w:p w14:paraId="0937AF80" w14:textId="2250DF4C" w:rsidR="006B18D2" w:rsidRPr="00F56617" w:rsidRDefault="006B18D2" w:rsidP="00F56617">
      <w:pPr>
        <w:autoSpaceDE w:val="0"/>
        <w:autoSpaceDN w:val="0"/>
        <w:adjustRightInd w:val="0"/>
        <w:spacing w:line="300" w:lineRule="exact"/>
        <w:jc w:val="both"/>
        <w:rPr>
          <w:rFonts w:cs="Arial"/>
          <w:color w:val="000000"/>
        </w:rPr>
      </w:pPr>
      <w:bookmarkStart w:id="280" w:name="_Toc528223863"/>
      <w:bookmarkStart w:id="281" w:name="_Toc528225775"/>
      <w:bookmarkStart w:id="282" w:name="_Toc528746372"/>
      <w:bookmarkStart w:id="283" w:name="_Toc529192668"/>
      <w:bookmarkStart w:id="284" w:name="_Toc474243440"/>
      <w:bookmarkStart w:id="285" w:name="_Toc497735637"/>
      <w:bookmarkStart w:id="286" w:name="_Toc528223862"/>
      <w:bookmarkStart w:id="287" w:name="_Toc528225774"/>
      <w:bookmarkStart w:id="288" w:name="_Toc528746371"/>
      <w:bookmarkStart w:id="289" w:name="_Toc529192667"/>
      <w:r w:rsidRPr="6B36BF7E">
        <w:rPr>
          <w:rFonts w:cs="Arial"/>
          <w:color w:val="000000" w:themeColor="text1"/>
        </w:rPr>
        <w:t xml:space="preserve">De </w:t>
      </w:r>
      <w:r w:rsidR="007E3E5D">
        <w:rPr>
          <w:rFonts w:cs="Arial"/>
          <w:color w:val="000000" w:themeColor="text1"/>
        </w:rPr>
        <w:t>3</w:t>
      </w:r>
      <w:r w:rsidRPr="6B36BF7E">
        <w:rPr>
          <w:rFonts w:cs="Arial"/>
          <w:color w:val="000000" w:themeColor="text1"/>
        </w:rPr>
        <w:t xml:space="preserve"> inschrijvers met de hoogste score op gunningscriteria 1 </w:t>
      </w:r>
      <w:r w:rsidR="000657CA" w:rsidRPr="6B36BF7E">
        <w:rPr>
          <w:rFonts w:cs="Arial"/>
          <w:color w:val="000000" w:themeColor="text1"/>
        </w:rPr>
        <w:t xml:space="preserve">(Plan van Aanpak) </w:t>
      </w:r>
      <w:r w:rsidRPr="6B36BF7E">
        <w:rPr>
          <w:rFonts w:cs="Arial"/>
          <w:color w:val="000000" w:themeColor="text1"/>
        </w:rPr>
        <w:t xml:space="preserve">en 2 (prijs) worden uitgenodigd </w:t>
      </w:r>
      <w:r w:rsidR="2B2D89BC" w:rsidRPr="6B36BF7E">
        <w:rPr>
          <w:rFonts w:cs="Arial"/>
          <w:color w:val="000000" w:themeColor="text1"/>
        </w:rPr>
        <w:t>voor het interview</w:t>
      </w:r>
      <w:r w:rsidR="009F1AE5" w:rsidRPr="6B36BF7E">
        <w:rPr>
          <w:rFonts w:cs="Arial"/>
          <w:color w:val="000000" w:themeColor="text1"/>
        </w:rPr>
        <w:t>.</w:t>
      </w:r>
      <w:r w:rsidR="00F56617" w:rsidRPr="6B36BF7E">
        <w:rPr>
          <w:rFonts w:cs="Arial"/>
          <w:color w:val="000000" w:themeColor="text1"/>
        </w:rPr>
        <w:t xml:space="preserve"> Overige </w:t>
      </w:r>
      <w:r w:rsidRPr="6B36BF7E">
        <w:rPr>
          <w:rFonts w:cs="Arial"/>
          <w:color w:val="000000" w:themeColor="text1"/>
        </w:rPr>
        <w:t xml:space="preserve">inschrijvers </w:t>
      </w:r>
      <w:r w:rsidR="00F56617" w:rsidRPr="6B36BF7E">
        <w:rPr>
          <w:rFonts w:cs="Arial"/>
          <w:color w:val="000000" w:themeColor="text1"/>
        </w:rPr>
        <w:t>worden</w:t>
      </w:r>
      <w:r w:rsidRPr="6B36BF7E">
        <w:rPr>
          <w:rFonts w:cs="Arial"/>
          <w:color w:val="000000" w:themeColor="text1"/>
        </w:rPr>
        <w:t xml:space="preserve"> in deze fase afgewezen. </w:t>
      </w:r>
      <w:r w:rsidRPr="28A54FA2">
        <w:rPr>
          <w:rFonts w:cs="Arial"/>
          <w:color w:val="000000" w:themeColor="text1"/>
        </w:rPr>
        <w:t xml:space="preserve">Indien na de eerste beoordelingsfase blijkt dat het verschil in de beoordeling zodanig groot is, dat met </w:t>
      </w:r>
      <w:r w:rsidR="2286394D" w:rsidRPr="28A54FA2">
        <w:rPr>
          <w:rFonts w:cs="Arial"/>
          <w:color w:val="000000" w:themeColor="text1"/>
        </w:rPr>
        <w:t>het interview</w:t>
      </w:r>
      <w:r w:rsidRPr="28A54FA2">
        <w:rPr>
          <w:rFonts w:cs="Arial"/>
          <w:color w:val="000000" w:themeColor="text1"/>
        </w:rPr>
        <w:t xml:space="preserve"> dit verschil niet meer kan worden goedgemaakt, dan kan worden overwogen om minder partijen uit te nodigen. Andersom kan bij een mogelijkheid om tot winnaar naar voren te komen ook inschrijver 4 en verder worden uitgenodigd.</w:t>
      </w:r>
    </w:p>
    <w:p w14:paraId="38546ED5" w14:textId="77777777" w:rsidR="006B18D2" w:rsidRPr="00F56617" w:rsidRDefault="006B18D2" w:rsidP="00F56617">
      <w:pPr>
        <w:autoSpaceDE w:val="0"/>
        <w:autoSpaceDN w:val="0"/>
        <w:adjustRightInd w:val="0"/>
        <w:spacing w:line="300" w:lineRule="exact"/>
        <w:jc w:val="both"/>
        <w:rPr>
          <w:rFonts w:cs="Arial"/>
          <w:color w:val="000000"/>
        </w:rPr>
      </w:pPr>
    </w:p>
    <w:p w14:paraId="27435538" w14:textId="77777777" w:rsidR="00A914FD" w:rsidRDefault="00A914FD">
      <w:pPr>
        <w:widowControl/>
        <w:rPr>
          <w:rFonts w:cs="Arial"/>
          <w:color w:val="000000" w:themeColor="text1"/>
        </w:rPr>
      </w:pPr>
      <w:r>
        <w:rPr>
          <w:rFonts w:cs="Arial"/>
          <w:color w:val="000000" w:themeColor="text1"/>
        </w:rPr>
        <w:br w:type="page"/>
      </w:r>
    </w:p>
    <w:p w14:paraId="38A6FAD3" w14:textId="74ACE112" w:rsidR="007E3784" w:rsidRPr="007E3784" w:rsidRDefault="53751BBC" w:rsidP="5F518B19">
      <w:pPr>
        <w:spacing w:line="300" w:lineRule="exact"/>
        <w:jc w:val="both"/>
        <w:rPr>
          <w:rFonts w:cs="Arial"/>
          <w:strike/>
          <w:color w:val="000000" w:themeColor="text1"/>
        </w:rPr>
      </w:pPr>
      <w:r w:rsidRPr="6B36BF7E">
        <w:rPr>
          <w:rFonts w:cs="Arial"/>
          <w:color w:val="000000" w:themeColor="text1"/>
        </w:rPr>
        <w:t xml:space="preserve">U dient voor het interview </w:t>
      </w:r>
      <w:r w:rsidR="007E3E5D">
        <w:rPr>
          <w:rFonts w:cs="Arial"/>
          <w:color w:val="000000" w:themeColor="text1"/>
        </w:rPr>
        <w:t xml:space="preserve">de </w:t>
      </w:r>
      <w:proofErr w:type="spellStart"/>
      <w:r w:rsidR="007E3E5D">
        <w:rPr>
          <w:rFonts w:cs="Arial"/>
          <w:color w:val="000000" w:themeColor="text1"/>
        </w:rPr>
        <w:t>CV’s</w:t>
      </w:r>
      <w:proofErr w:type="spellEnd"/>
      <w:r w:rsidR="007E3E5D">
        <w:rPr>
          <w:rFonts w:cs="Arial"/>
          <w:color w:val="000000" w:themeColor="text1"/>
        </w:rPr>
        <w:t xml:space="preserve"> </w:t>
      </w:r>
      <w:r w:rsidRPr="6B36BF7E">
        <w:rPr>
          <w:rFonts w:cs="Arial"/>
          <w:color w:val="000000" w:themeColor="text1"/>
        </w:rPr>
        <w:t xml:space="preserve">in te leveren van de verantwoordelijke op de bronlocatie, doellocatie en centraal </w:t>
      </w:r>
      <w:r w:rsidRPr="003473F1">
        <w:rPr>
          <w:rFonts w:cs="Arial"/>
          <w:color w:val="000000" w:themeColor="text1"/>
        </w:rPr>
        <w:t xml:space="preserve">aanspreekpunt. Dit kunnen projectleiders zijn maar ook </w:t>
      </w:r>
      <w:r w:rsidR="00362A10" w:rsidRPr="003473F1">
        <w:rPr>
          <w:rFonts w:cs="Arial"/>
          <w:color w:val="000000" w:themeColor="text1"/>
        </w:rPr>
        <w:t xml:space="preserve">coördinatoren, </w:t>
      </w:r>
      <w:r w:rsidRPr="003473F1">
        <w:rPr>
          <w:rFonts w:cs="Arial"/>
          <w:color w:val="000000" w:themeColor="text1"/>
        </w:rPr>
        <w:t>uitvoerder</w:t>
      </w:r>
      <w:r w:rsidR="00362A10" w:rsidRPr="003473F1">
        <w:rPr>
          <w:rFonts w:cs="Arial"/>
          <w:color w:val="000000" w:themeColor="text1"/>
        </w:rPr>
        <w:t>s</w:t>
      </w:r>
      <w:r w:rsidR="0FDB4364" w:rsidRPr="003473F1">
        <w:rPr>
          <w:rFonts w:cs="Arial"/>
          <w:color w:val="000000" w:themeColor="text1"/>
        </w:rPr>
        <w:t xml:space="preserve"> of</w:t>
      </w:r>
      <w:r w:rsidRPr="003473F1">
        <w:rPr>
          <w:rFonts w:cs="Arial"/>
          <w:color w:val="000000" w:themeColor="text1"/>
        </w:rPr>
        <w:t xml:space="preserve"> voorman</w:t>
      </w:r>
      <w:r w:rsidR="00362A10" w:rsidRPr="003473F1">
        <w:rPr>
          <w:rFonts w:cs="Arial"/>
          <w:color w:val="000000" w:themeColor="text1"/>
        </w:rPr>
        <w:t>nen</w:t>
      </w:r>
      <w:r w:rsidRPr="003473F1">
        <w:rPr>
          <w:rFonts w:cs="Arial"/>
          <w:color w:val="000000" w:themeColor="text1"/>
        </w:rPr>
        <w:t xml:space="preserve">. Het moeten </w:t>
      </w:r>
      <w:proofErr w:type="spellStart"/>
      <w:r w:rsidR="009D6559" w:rsidRPr="003473F1">
        <w:rPr>
          <w:rFonts w:cs="Arial"/>
          <w:color w:val="000000" w:themeColor="text1"/>
        </w:rPr>
        <w:t>CV’s</w:t>
      </w:r>
      <w:proofErr w:type="spellEnd"/>
      <w:r w:rsidR="009D6559" w:rsidRPr="003473F1">
        <w:rPr>
          <w:rFonts w:cs="Arial"/>
          <w:color w:val="000000" w:themeColor="text1"/>
        </w:rPr>
        <w:t xml:space="preserve"> </w:t>
      </w:r>
      <w:r w:rsidRPr="003473F1">
        <w:rPr>
          <w:rFonts w:cs="Arial"/>
          <w:color w:val="000000" w:themeColor="text1"/>
        </w:rPr>
        <w:t>zijn van de mens</w:t>
      </w:r>
      <w:r w:rsidR="54317EC6" w:rsidRPr="003473F1">
        <w:rPr>
          <w:rFonts w:cs="Arial"/>
          <w:color w:val="000000" w:themeColor="text1"/>
        </w:rPr>
        <w:t>en die het project gaan doen.</w:t>
      </w:r>
      <w:r w:rsidR="09F76017" w:rsidRPr="003473F1">
        <w:rPr>
          <w:rFonts w:cs="Arial"/>
          <w:color w:val="000000" w:themeColor="text1"/>
        </w:rPr>
        <w:t xml:space="preserve"> Het centrale aanspreekpunt kan ook een verantwoordelijke zijn op de bron- of doellocatie. </w:t>
      </w:r>
      <w:r w:rsidR="007E3784" w:rsidRPr="003473F1">
        <w:rPr>
          <w:rFonts w:cs="Arial"/>
          <w:color w:val="000000" w:themeColor="text1"/>
        </w:rPr>
        <w:t>Interviews</w:t>
      </w:r>
      <w:r w:rsidR="007E3784" w:rsidRPr="00362A10">
        <w:rPr>
          <w:rFonts w:cs="Arial"/>
          <w:color w:val="000000" w:themeColor="text1"/>
        </w:rPr>
        <w:t xml:space="preserve"> door personen die niet de </w:t>
      </w:r>
      <w:r w:rsidR="71867F4D" w:rsidRPr="5F518B19">
        <w:rPr>
          <w:rFonts w:cs="Arial"/>
          <w:color w:val="000000" w:themeColor="text1"/>
        </w:rPr>
        <w:t>opdracht gaan uitvoeren</w:t>
      </w:r>
      <w:r w:rsidR="007E3784" w:rsidRPr="00362A10">
        <w:rPr>
          <w:rFonts w:cs="Arial"/>
          <w:color w:val="000000" w:themeColor="text1"/>
        </w:rPr>
        <w:t xml:space="preserve"> (operationele of commerciële directie, tendermanagement e.d.) komen niet voor beoordeling in aanmerking. </w:t>
      </w:r>
    </w:p>
    <w:p w14:paraId="273CD94E" w14:textId="76F46012" w:rsidR="28A54FA2" w:rsidRDefault="28A54FA2" w:rsidP="28A54FA2">
      <w:pPr>
        <w:spacing w:line="300" w:lineRule="exact"/>
        <w:jc w:val="both"/>
        <w:rPr>
          <w:rFonts w:cs="Arial"/>
          <w:color w:val="000000" w:themeColor="text1"/>
        </w:rPr>
      </w:pPr>
    </w:p>
    <w:p w14:paraId="443424B6" w14:textId="4C273416" w:rsidR="005348EF" w:rsidRPr="005348EF" w:rsidRDefault="005348EF" w:rsidP="28A54FA2">
      <w:pPr>
        <w:spacing w:line="300" w:lineRule="exact"/>
        <w:jc w:val="both"/>
        <w:rPr>
          <w:rFonts w:cs="Arial"/>
          <w:b/>
          <w:bCs/>
          <w:color w:val="000000" w:themeColor="text1"/>
        </w:rPr>
      </w:pPr>
      <w:r w:rsidRPr="005348EF">
        <w:rPr>
          <w:rFonts w:cs="Arial"/>
          <w:b/>
          <w:bCs/>
          <w:color w:val="000000" w:themeColor="text1"/>
        </w:rPr>
        <w:t>Beoordeling interview</w:t>
      </w:r>
    </w:p>
    <w:p w14:paraId="112B9B29" w14:textId="4F360A4F" w:rsidR="008014A1" w:rsidRPr="00F56617" w:rsidRDefault="69E0A5EC" w:rsidP="00C51BD4">
      <w:pPr>
        <w:spacing w:line="300" w:lineRule="exact"/>
        <w:jc w:val="both"/>
        <w:rPr>
          <w:rFonts w:cs="Arial"/>
          <w:color w:val="000000"/>
        </w:rPr>
      </w:pPr>
      <w:r w:rsidRPr="28A54FA2">
        <w:rPr>
          <w:rFonts w:cs="Arial"/>
          <w:color w:val="000000" w:themeColor="text1"/>
        </w:rPr>
        <w:t xml:space="preserve">In het interview wordt ingegaan op de kennis en kunde van de verantwoordelijken. Dit gebeurt aan de hand van </w:t>
      </w:r>
      <w:r w:rsidR="26F48CB7" w:rsidRPr="28A54FA2">
        <w:rPr>
          <w:rFonts w:cs="Arial"/>
          <w:color w:val="000000" w:themeColor="text1"/>
        </w:rPr>
        <w:t xml:space="preserve">het ingediende </w:t>
      </w:r>
      <w:r w:rsidR="009D6559">
        <w:rPr>
          <w:rFonts w:cs="Arial"/>
          <w:color w:val="000000" w:themeColor="text1"/>
        </w:rPr>
        <w:t>P</w:t>
      </w:r>
      <w:r w:rsidR="26F48CB7" w:rsidRPr="28A54FA2">
        <w:rPr>
          <w:rFonts w:cs="Arial"/>
          <w:color w:val="000000" w:themeColor="text1"/>
        </w:rPr>
        <w:t xml:space="preserve">lan van </w:t>
      </w:r>
      <w:r w:rsidR="009D6559">
        <w:rPr>
          <w:rFonts w:cs="Arial"/>
          <w:color w:val="000000" w:themeColor="text1"/>
        </w:rPr>
        <w:t>A</w:t>
      </w:r>
      <w:r w:rsidR="26F48CB7" w:rsidRPr="28A54FA2">
        <w:rPr>
          <w:rFonts w:cs="Arial"/>
          <w:color w:val="000000" w:themeColor="text1"/>
        </w:rPr>
        <w:t xml:space="preserve">anpak, </w:t>
      </w:r>
      <w:r w:rsidRPr="28A54FA2">
        <w:rPr>
          <w:rFonts w:cs="Arial"/>
          <w:color w:val="000000" w:themeColor="text1"/>
        </w:rPr>
        <w:t>de ingeleverde</w:t>
      </w:r>
      <w:r w:rsidR="009D6559">
        <w:rPr>
          <w:rFonts w:cs="Arial"/>
          <w:color w:val="000000" w:themeColor="text1"/>
        </w:rPr>
        <w:t xml:space="preserve"> </w:t>
      </w:r>
      <w:proofErr w:type="spellStart"/>
      <w:r w:rsidR="009D6559">
        <w:rPr>
          <w:rFonts w:cs="Arial"/>
          <w:color w:val="000000" w:themeColor="text1"/>
        </w:rPr>
        <w:t>CV’s</w:t>
      </w:r>
      <w:proofErr w:type="spellEnd"/>
      <w:r w:rsidRPr="28A54FA2">
        <w:rPr>
          <w:rFonts w:cs="Arial"/>
          <w:color w:val="000000" w:themeColor="text1"/>
        </w:rPr>
        <w:t xml:space="preserve"> en onderstaande cases</w:t>
      </w:r>
      <w:r w:rsidR="00971FC8">
        <w:rPr>
          <w:rFonts w:cs="Arial"/>
          <w:color w:val="000000" w:themeColor="text1"/>
        </w:rPr>
        <w:t xml:space="preserve"> (de cases zijn feitelijke verhuizingen van speciale apparatuur)</w:t>
      </w:r>
      <w:r w:rsidRPr="28A54FA2">
        <w:rPr>
          <w:rFonts w:cs="Arial"/>
          <w:color w:val="000000" w:themeColor="text1"/>
        </w:rPr>
        <w:t>.</w:t>
      </w:r>
      <w:r w:rsidR="00C51BD4">
        <w:rPr>
          <w:rFonts w:cs="Arial"/>
          <w:color w:val="000000" w:themeColor="text1"/>
        </w:rPr>
        <w:t xml:space="preserve"> </w:t>
      </w:r>
      <w:r w:rsidR="008014A1" w:rsidRPr="28A54FA2">
        <w:rPr>
          <w:rFonts w:cs="Arial"/>
          <w:color w:val="000000" w:themeColor="text1"/>
        </w:rPr>
        <w:t>Het interview wordt beoordeeld op de volgende aspecten:</w:t>
      </w:r>
    </w:p>
    <w:p w14:paraId="50EC38D4" w14:textId="77777777" w:rsidR="008014A1" w:rsidRPr="00F56617" w:rsidRDefault="008014A1" w:rsidP="005F7B31">
      <w:pPr>
        <w:pStyle w:val="ListParagraph"/>
        <w:numPr>
          <w:ilvl w:val="0"/>
          <w:numId w:val="42"/>
        </w:numPr>
        <w:autoSpaceDE w:val="0"/>
        <w:autoSpaceDN w:val="0"/>
        <w:adjustRightInd w:val="0"/>
        <w:spacing w:line="300" w:lineRule="exact"/>
        <w:jc w:val="both"/>
        <w:rPr>
          <w:rFonts w:cs="Arial"/>
          <w:color w:val="000000"/>
        </w:rPr>
      </w:pPr>
      <w:r w:rsidRPr="00F56617">
        <w:rPr>
          <w:rFonts w:cs="Arial"/>
          <w:color w:val="000000"/>
        </w:rPr>
        <w:t>Is de medewerker vertrouwd met de opdracht en zit er consistentie in de Inschrijving blijkend uit de gegeven antwoorden?</w:t>
      </w:r>
    </w:p>
    <w:p w14:paraId="114CFB0E" w14:textId="77777777" w:rsidR="008014A1" w:rsidRPr="00F56617" w:rsidRDefault="008014A1" w:rsidP="005F7B31">
      <w:pPr>
        <w:pStyle w:val="ListParagraph"/>
        <w:numPr>
          <w:ilvl w:val="0"/>
          <w:numId w:val="42"/>
        </w:numPr>
        <w:autoSpaceDE w:val="0"/>
        <w:autoSpaceDN w:val="0"/>
        <w:adjustRightInd w:val="0"/>
        <w:spacing w:line="300" w:lineRule="exact"/>
        <w:jc w:val="both"/>
        <w:rPr>
          <w:rFonts w:cs="Arial"/>
          <w:color w:val="000000"/>
        </w:rPr>
      </w:pPr>
      <w:r w:rsidRPr="00F56617">
        <w:rPr>
          <w:rFonts w:cs="Arial"/>
          <w:color w:val="000000"/>
        </w:rPr>
        <w:t>Is de medewerker in staat de opdracht binnen de functie goed uit te voeren en te managen, blijkend uit de gegeven antwoorden?</w:t>
      </w:r>
    </w:p>
    <w:p w14:paraId="5147F9FD" w14:textId="77777777" w:rsidR="008014A1" w:rsidRPr="00F56617" w:rsidRDefault="008014A1" w:rsidP="005F7B31">
      <w:pPr>
        <w:pStyle w:val="ListParagraph"/>
        <w:numPr>
          <w:ilvl w:val="0"/>
          <w:numId w:val="42"/>
        </w:numPr>
        <w:autoSpaceDE w:val="0"/>
        <w:autoSpaceDN w:val="0"/>
        <w:adjustRightInd w:val="0"/>
        <w:spacing w:line="300" w:lineRule="exact"/>
        <w:jc w:val="both"/>
        <w:rPr>
          <w:rFonts w:cs="Arial"/>
          <w:color w:val="000000"/>
        </w:rPr>
      </w:pPr>
      <w:r w:rsidRPr="28A54FA2">
        <w:rPr>
          <w:rFonts w:cs="Arial"/>
          <w:color w:val="000000" w:themeColor="text1"/>
        </w:rPr>
        <w:t>Heeft de medewerker de juiste communicatieve vaardigheden om te overtuigen en de beoordelingscommissie mee te nemen in het project?</w:t>
      </w:r>
    </w:p>
    <w:p w14:paraId="514E37B3" w14:textId="77777777" w:rsidR="008014A1" w:rsidRDefault="008014A1" w:rsidP="005F7B31">
      <w:pPr>
        <w:pStyle w:val="ListParagraph"/>
        <w:numPr>
          <w:ilvl w:val="0"/>
          <w:numId w:val="42"/>
        </w:numPr>
        <w:spacing w:line="300" w:lineRule="exact"/>
        <w:jc w:val="both"/>
        <w:rPr>
          <w:rFonts w:cs="Arial"/>
          <w:color w:val="000000" w:themeColor="text1"/>
          <w:szCs w:val="21"/>
        </w:rPr>
      </w:pPr>
      <w:r w:rsidRPr="28A54FA2">
        <w:rPr>
          <w:rFonts w:cs="Arial"/>
          <w:color w:val="000000" w:themeColor="text1"/>
          <w:szCs w:val="21"/>
        </w:rPr>
        <w:t>Kortom, heeft de beoordelingscommissie het vertrouwen dat de voorgestelde personen in staat zijn om deze opdracht tot een goed einde te brengen.</w:t>
      </w:r>
    </w:p>
    <w:p w14:paraId="40BBB13C" w14:textId="77777777" w:rsidR="008014A1" w:rsidRPr="00F56617" w:rsidRDefault="008014A1" w:rsidP="008014A1">
      <w:pPr>
        <w:autoSpaceDE w:val="0"/>
        <w:autoSpaceDN w:val="0"/>
        <w:adjustRightInd w:val="0"/>
        <w:spacing w:line="300" w:lineRule="exact"/>
        <w:jc w:val="both"/>
        <w:rPr>
          <w:rFonts w:cs="Arial"/>
          <w:color w:val="000000"/>
        </w:rPr>
      </w:pPr>
    </w:p>
    <w:p w14:paraId="79E503FA" w14:textId="24523A82" w:rsidR="005348EF" w:rsidRPr="005348EF" w:rsidRDefault="005348EF" w:rsidP="008014A1">
      <w:pPr>
        <w:autoSpaceDE w:val="0"/>
        <w:autoSpaceDN w:val="0"/>
        <w:adjustRightInd w:val="0"/>
        <w:spacing w:line="300" w:lineRule="exact"/>
        <w:jc w:val="both"/>
        <w:rPr>
          <w:rFonts w:cs="Arial"/>
          <w:b/>
          <w:bCs/>
          <w:color w:val="000000"/>
        </w:rPr>
      </w:pPr>
      <w:r w:rsidRPr="005348EF">
        <w:rPr>
          <w:rFonts w:cs="Arial"/>
          <w:b/>
          <w:bCs/>
          <w:color w:val="000000"/>
        </w:rPr>
        <w:t>Randvoorwaarden</w:t>
      </w:r>
    </w:p>
    <w:p w14:paraId="7B8B1127" w14:textId="304C4AF9" w:rsidR="008014A1" w:rsidRPr="000657CA" w:rsidRDefault="008014A1" w:rsidP="008014A1">
      <w:pPr>
        <w:autoSpaceDE w:val="0"/>
        <w:autoSpaceDN w:val="0"/>
        <w:adjustRightInd w:val="0"/>
        <w:spacing w:line="300" w:lineRule="exact"/>
        <w:jc w:val="both"/>
        <w:rPr>
          <w:rFonts w:cs="Arial"/>
          <w:color w:val="000000"/>
        </w:rPr>
      </w:pPr>
      <w:r w:rsidRPr="000657CA">
        <w:rPr>
          <w:rFonts w:cs="Arial"/>
          <w:color w:val="000000"/>
        </w:rPr>
        <w:t xml:space="preserve">De randvoorwaarden waaraan </w:t>
      </w:r>
      <w:r>
        <w:rPr>
          <w:rFonts w:cs="Arial"/>
          <w:color w:val="000000"/>
        </w:rPr>
        <w:t xml:space="preserve">het interview </w:t>
      </w:r>
      <w:r w:rsidRPr="000657CA">
        <w:rPr>
          <w:rFonts w:cs="Arial"/>
          <w:color w:val="000000"/>
        </w:rPr>
        <w:t>dient te voldoen:</w:t>
      </w:r>
    </w:p>
    <w:p w14:paraId="211DF483" w14:textId="25472282" w:rsidR="008014A1" w:rsidRPr="000657CA" w:rsidRDefault="008014A1" w:rsidP="005F7B31">
      <w:pPr>
        <w:pStyle w:val="ListParagraph"/>
        <w:numPr>
          <w:ilvl w:val="0"/>
          <w:numId w:val="43"/>
        </w:numPr>
        <w:autoSpaceDE w:val="0"/>
        <w:autoSpaceDN w:val="0"/>
        <w:adjustRightInd w:val="0"/>
        <w:spacing w:line="300" w:lineRule="exact"/>
        <w:jc w:val="both"/>
        <w:rPr>
          <w:rFonts w:cs="Arial"/>
          <w:color w:val="000000"/>
        </w:rPr>
      </w:pPr>
      <w:r w:rsidRPr="28A54FA2">
        <w:rPr>
          <w:rFonts w:cs="Arial"/>
          <w:color w:val="000000" w:themeColor="text1"/>
        </w:rPr>
        <w:t xml:space="preserve">Duur: maximaal 90 minuten </w:t>
      </w:r>
    </w:p>
    <w:p w14:paraId="153A1C6F" w14:textId="77777777" w:rsidR="008014A1" w:rsidRPr="000657CA" w:rsidRDefault="008014A1" w:rsidP="005F7B31">
      <w:pPr>
        <w:pStyle w:val="ListParagraph"/>
        <w:numPr>
          <w:ilvl w:val="0"/>
          <w:numId w:val="43"/>
        </w:numPr>
        <w:autoSpaceDE w:val="0"/>
        <w:autoSpaceDN w:val="0"/>
        <w:adjustRightInd w:val="0"/>
        <w:spacing w:line="300" w:lineRule="exact"/>
        <w:jc w:val="both"/>
        <w:rPr>
          <w:rFonts w:cs="Arial"/>
          <w:color w:val="000000"/>
        </w:rPr>
      </w:pPr>
      <w:r w:rsidRPr="000657CA">
        <w:rPr>
          <w:rFonts w:cs="Arial"/>
          <w:color w:val="000000"/>
        </w:rPr>
        <w:t>Datum (onder voorbehoud): 24 mei 2024</w:t>
      </w:r>
    </w:p>
    <w:p w14:paraId="716195CE" w14:textId="77777777" w:rsidR="008014A1" w:rsidRPr="000657CA" w:rsidRDefault="008014A1" w:rsidP="005F7B31">
      <w:pPr>
        <w:pStyle w:val="ListParagraph"/>
        <w:numPr>
          <w:ilvl w:val="0"/>
          <w:numId w:val="43"/>
        </w:numPr>
        <w:autoSpaceDE w:val="0"/>
        <w:autoSpaceDN w:val="0"/>
        <w:adjustRightInd w:val="0"/>
        <w:spacing w:line="300" w:lineRule="exact"/>
        <w:jc w:val="both"/>
        <w:rPr>
          <w:rFonts w:cs="Arial"/>
          <w:color w:val="000000"/>
        </w:rPr>
      </w:pPr>
      <w:r w:rsidRPr="000657CA">
        <w:rPr>
          <w:rFonts w:cs="Arial"/>
          <w:color w:val="000000"/>
        </w:rPr>
        <w:t xml:space="preserve">Locatie: </w:t>
      </w:r>
      <w:r>
        <w:rPr>
          <w:rFonts w:cs="Arial"/>
          <w:color w:val="000000"/>
        </w:rPr>
        <w:t xml:space="preserve">nader te bepalen locatie (volgt bij uitnodiging) </w:t>
      </w:r>
    </w:p>
    <w:p w14:paraId="47BCE49D" w14:textId="2BBA5ACB" w:rsidR="008014A1" w:rsidRPr="000657CA" w:rsidRDefault="008014A1" w:rsidP="005F7B31">
      <w:pPr>
        <w:pStyle w:val="ListParagraph"/>
        <w:numPr>
          <w:ilvl w:val="0"/>
          <w:numId w:val="43"/>
        </w:numPr>
        <w:autoSpaceDE w:val="0"/>
        <w:autoSpaceDN w:val="0"/>
        <w:adjustRightInd w:val="0"/>
        <w:spacing w:line="300" w:lineRule="exact"/>
        <w:jc w:val="both"/>
        <w:rPr>
          <w:rFonts w:cs="Arial"/>
          <w:color w:val="000000"/>
        </w:rPr>
      </w:pPr>
      <w:r w:rsidRPr="000657CA">
        <w:rPr>
          <w:rFonts w:cs="Arial"/>
          <w:color w:val="000000"/>
        </w:rPr>
        <w:t xml:space="preserve">De beoordelingsgroep </w:t>
      </w:r>
      <w:r w:rsidR="008D1137">
        <w:rPr>
          <w:rFonts w:cs="Arial"/>
          <w:color w:val="000000"/>
        </w:rPr>
        <w:t xml:space="preserve">bestaat </w:t>
      </w:r>
      <w:r w:rsidRPr="000657CA">
        <w:rPr>
          <w:rFonts w:cs="Arial"/>
          <w:color w:val="000000"/>
        </w:rPr>
        <w:t>uit minimaal 3 (dezelfde) personen.</w:t>
      </w:r>
    </w:p>
    <w:p w14:paraId="349B40B7" w14:textId="29446994" w:rsidR="008014A1" w:rsidRPr="003473F1" w:rsidRDefault="008014A1" w:rsidP="005F7B31">
      <w:pPr>
        <w:pStyle w:val="ListParagraph"/>
        <w:numPr>
          <w:ilvl w:val="0"/>
          <w:numId w:val="43"/>
        </w:numPr>
        <w:autoSpaceDE w:val="0"/>
        <w:autoSpaceDN w:val="0"/>
        <w:adjustRightInd w:val="0"/>
        <w:spacing w:line="300" w:lineRule="exact"/>
        <w:jc w:val="both"/>
        <w:rPr>
          <w:rFonts w:cs="Arial"/>
          <w:color w:val="000000"/>
        </w:rPr>
      </w:pPr>
      <w:r w:rsidRPr="003473F1">
        <w:rPr>
          <w:rFonts w:cs="Arial"/>
          <w:color w:val="000000" w:themeColor="text1"/>
        </w:rPr>
        <w:t xml:space="preserve">De Inschrijver mag met maximaal 3 personen, zoals hierboven beschreven dit interview verzorgen. U dient in de aanbieding aan te geven welke personen bij de presentatie aanwezig zullen zijn. </w:t>
      </w:r>
    </w:p>
    <w:p w14:paraId="430E729D" w14:textId="12CA176F" w:rsidR="008014A1" w:rsidRPr="000657CA" w:rsidRDefault="008014A1" w:rsidP="005F7B31">
      <w:pPr>
        <w:pStyle w:val="ListParagraph"/>
        <w:numPr>
          <w:ilvl w:val="0"/>
          <w:numId w:val="43"/>
        </w:numPr>
        <w:autoSpaceDE w:val="0"/>
        <w:autoSpaceDN w:val="0"/>
        <w:adjustRightInd w:val="0"/>
        <w:spacing w:line="300" w:lineRule="exact"/>
        <w:jc w:val="both"/>
        <w:rPr>
          <w:rFonts w:cs="Arial"/>
          <w:color w:val="000000"/>
        </w:rPr>
      </w:pPr>
      <w:r w:rsidRPr="28A54FA2">
        <w:rPr>
          <w:rFonts w:cs="Arial"/>
          <w:color w:val="000000" w:themeColor="text1"/>
        </w:rPr>
        <w:t xml:space="preserve">Tijdens het interview geeft de Inschrijver een mondelinge toelichting </w:t>
      </w:r>
      <w:r w:rsidR="007B3DE1">
        <w:rPr>
          <w:rFonts w:cs="Arial"/>
          <w:color w:val="000000" w:themeColor="text1"/>
        </w:rPr>
        <w:t xml:space="preserve">op het plan van aanpak en de cases </w:t>
      </w:r>
      <w:r w:rsidRPr="28A54FA2">
        <w:rPr>
          <w:rFonts w:cs="Arial"/>
          <w:color w:val="000000" w:themeColor="text1"/>
        </w:rPr>
        <w:t xml:space="preserve">en antwoord op de vragen van het beoordelingsteam. </w:t>
      </w:r>
    </w:p>
    <w:p w14:paraId="1C4FCB7A" w14:textId="77777777" w:rsidR="008014A1" w:rsidRPr="000657CA" w:rsidRDefault="008014A1" w:rsidP="005F7B31">
      <w:pPr>
        <w:pStyle w:val="ListParagraph"/>
        <w:numPr>
          <w:ilvl w:val="0"/>
          <w:numId w:val="43"/>
        </w:numPr>
        <w:autoSpaceDE w:val="0"/>
        <w:autoSpaceDN w:val="0"/>
        <w:adjustRightInd w:val="0"/>
        <w:spacing w:line="300" w:lineRule="exact"/>
        <w:jc w:val="both"/>
        <w:rPr>
          <w:rFonts w:cs="Arial"/>
          <w:color w:val="000000"/>
        </w:rPr>
      </w:pPr>
      <w:r w:rsidRPr="28A54FA2">
        <w:rPr>
          <w:rFonts w:cs="Arial"/>
          <w:color w:val="000000" w:themeColor="text1"/>
        </w:rPr>
        <w:t>De Inschrijver dient zich tijdens de presentatie te onthouden van verdere acquisitie activiteiten.</w:t>
      </w:r>
    </w:p>
    <w:p w14:paraId="3C3DC403" w14:textId="77777777" w:rsidR="008014A1" w:rsidRPr="000657CA" w:rsidRDefault="008014A1" w:rsidP="008014A1">
      <w:pPr>
        <w:autoSpaceDE w:val="0"/>
        <w:autoSpaceDN w:val="0"/>
        <w:adjustRightInd w:val="0"/>
        <w:spacing w:line="300" w:lineRule="exact"/>
        <w:jc w:val="both"/>
        <w:rPr>
          <w:rFonts w:cs="Arial"/>
          <w:color w:val="000000"/>
        </w:rPr>
      </w:pPr>
    </w:p>
    <w:p w14:paraId="51288A1F" w14:textId="5F5C0909" w:rsidR="008014A1" w:rsidRDefault="008014A1" w:rsidP="12B298A8">
      <w:pPr>
        <w:spacing w:line="300" w:lineRule="exact"/>
        <w:jc w:val="both"/>
        <w:rPr>
          <w:rFonts w:cs="Arial"/>
          <w:color w:val="000000" w:themeColor="text1"/>
        </w:rPr>
      </w:pPr>
      <w:r w:rsidRPr="28A54FA2">
        <w:rPr>
          <w:rFonts w:cs="Arial"/>
          <w:color w:val="000000" w:themeColor="text1"/>
        </w:rPr>
        <w:t>De verdeling van de score per onderdeel van de presentatie is op een schaal van 0 tot 10 als beschreven in paragraaf 5.2.1 ‘Beoordeling kwalitatieve gunningscriteria’.</w:t>
      </w:r>
    </w:p>
    <w:p w14:paraId="7670FC8E" w14:textId="77777777" w:rsidR="00C51BD4" w:rsidRDefault="00C51BD4" w:rsidP="28A54FA2">
      <w:pPr>
        <w:widowControl/>
      </w:pPr>
    </w:p>
    <w:p w14:paraId="312300D9" w14:textId="77777777" w:rsidR="00A914FD" w:rsidRDefault="00A914FD">
      <w:pPr>
        <w:widowControl/>
        <w:rPr>
          <w:rFonts w:cs="Arial"/>
          <w:b/>
          <w:bCs/>
          <w:caps/>
          <w:szCs w:val="18"/>
        </w:rPr>
      </w:pPr>
      <w:r>
        <w:br w:type="page"/>
      </w:r>
    </w:p>
    <w:p w14:paraId="2040C032" w14:textId="1DD5E0EF" w:rsidR="69E0A5EC" w:rsidRDefault="69E0A5EC" w:rsidP="00AC5389">
      <w:pPr>
        <w:pStyle w:val="Heading3"/>
      </w:pPr>
      <w:bookmarkStart w:id="290" w:name="_Toc160724216"/>
      <w:r>
        <w:t>Case 1 - Optische tafel</w:t>
      </w:r>
      <w:bookmarkEnd w:id="290"/>
      <w:r>
        <w:t xml:space="preserve"> </w:t>
      </w:r>
    </w:p>
    <w:p w14:paraId="7386940E" w14:textId="4390CAED" w:rsidR="69E0A5EC" w:rsidRDefault="69E0A5EC" w:rsidP="28A54FA2">
      <w:pPr>
        <w:tabs>
          <w:tab w:val="left" w:pos="720"/>
          <w:tab w:val="right" w:pos="7380"/>
        </w:tabs>
        <w:spacing w:line="300" w:lineRule="exact"/>
        <w:jc w:val="both"/>
        <w:rPr>
          <w:rFonts w:cs="Arial"/>
        </w:rPr>
      </w:pPr>
      <w:r w:rsidRPr="28A54FA2">
        <w:rPr>
          <w:rFonts w:cs="Arial"/>
        </w:rPr>
        <w:t>Deze optische tafel is een groot en zwaar object dat verhuisd moet worden vanuit het WN gebouw.</w:t>
      </w:r>
    </w:p>
    <w:p w14:paraId="7F0455DD" w14:textId="77777777" w:rsidR="28A54FA2" w:rsidRDefault="28A54FA2"/>
    <w:tbl>
      <w:tblPr>
        <w:tblStyle w:val="TableGrid"/>
        <w:tblW w:w="0" w:type="auto"/>
        <w:tblLook w:val="04A0" w:firstRow="1" w:lastRow="0" w:firstColumn="1" w:lastColumn="0" w:noHBand="0" w:noVBand="1"/>
      </w:tblPr>
      <w:tblGrid>
        <w:gridCol w:w="3256"/>
        <w:gridCol w:w="5280"/>
      </w:tblGrid>
      <w:tr w:rsidR="28A54FA2" w14:paraId="39C0B8A5" w14:textId="77777777" w:rsidTr="28A54FA2">
        <w:trPr>
          <w:trHeight w:val="300"/>
        </w:trPr>
        <w:tc>
          <w:tcPr>
            <w:tcW w:w="3256" w:type="dxa"/>
          </w:tcPr>
          <w:p w14:paraId="52A5F811" w14:textId="021D1FBB" w:rsidR="28A54FA2" w:rsidRDefault="28A54FA2">
            <w:r>
              <w:t>Naam apparatuur</w:t>
            </w:r>
          </w:p>
        </w:tc>
        <w:tc>
          <w:tcPr>
            <w:tcW w:w="5280" w:type="dxa"/>
          </w:tcPr>
          <w:p w14:paraId="22C3570E" w14:textId="07357B58" w:rsidR="28A54FA2" w:rsidRDefault="28A54FA2">
            <w:r w:rsidRPr="28A54FA2">
              <w:rPr>
                <w:rFonts w:asciiTheme="minorHAnsi" w:hAnsiTheme="minorHAnsi"/>
              </w:rPr>
              <w:t>Optische tafel</w:t>
            </w:r>
          </w:p>
        </w:tc>
      </w:tr>
      <w:tr w:rsidR="28A54FA2" w14:paraId="6D472F39" w14:textId="77777777" w:rsidTr="28A54FA2">
        <w:trPr>
          <w:trHeight w:val="300"/>
        </w:trPr>
        <w:tc>
          <w:tcPr>
            <w:tcW w:w="3256" w:type="dxa"/>
          </w:tcPr>
          <w:p w14:paraId="4DDD7563" w14:textId="0002A43E" w:rsidR="28A54FA2" w:rsidRDefault="28A54FA2">
            <w:r>
              <w:t xml:space="preserve">Code paspoort </w:t>
            </w:r>
          </w:p>
        </w:tc>
        <w:tc>
          <w:tcPr>
            <w:tcW w:w="5280" w:type="dxa"/>
          </w:tcPr>
          <w:p w14:paraId="3138F201" w14:textId="755219A3" w:rsidR="28A54FA2" w:rsidRDefault="28A54FA2">
            <w:r w:rsidRPr="28A54FA2">
              <w:rPr>
                <w:rFonts w:asciiTheme="minorHAnsi" w:hAnsiTheme="minorHAnsi"/>
              </w:rPr>
              <w:t>KB-142-001</w:t>
            </w:r>
          </w:p>
        </w:tc>
      </w:tr>
      <w:tr w:rsidR="28A54FA2" w14:paraId="1EE52FCE" w14:textId="77777777" w:rsidTr="28A54FA2">
        <w:trPr>
          <w:trHeight w:val="300"/>
        </w:trPr>
        <w:tc>
          <w:tcPr>
            <w:tcW w:w="3256" w:type="dxa"/>
          </w:tcPr>
          <w:p w14:paraId="0EABBF89" w14:textId="77777777" w:rsidR="28A54FA2" w:rsidRDefault="28A54FA2">
            <w:r>
              <w:t>Onderzoeksgroep</w:t>
            </w:r>
          </w:p>
        </w:tc>
        <w:tc>
          <w:tcPr>
            <w:tcW w:w="5280" w:type="dxa"/>
          </w:tcPr>
          <w:p w14:paraId="73F91AC0" w14:textId="77777777" w:rsidR="28A54FA2" w:rsidRDefault="28A54FA2">
            <w:r>
              <w:t xml:space="preserve">AML Natuurkunde </w:t>
            </w:r>
          </w:p>
        </w:tc>
      </w:tr>
      <w:tr w:rsidR="28A54FA2" w14:paraId="108A397C" w14:textId="77777777" w:rsidTr="28A54FA2">
        <w:trPr>
          <w:trHeight w:val="300"/>
        </w:trPr>
        <w:tc>
          <w:tcPr>
            <w:tcW w:w="3256" w:type="dxa"/>
          </w:tcPr>
          <w:p w14:paraId="53DBC805" w14:textId="300A1008" w:rsidR="28A54FA2" w:rsidRDefault="28A54FA2">
            <w:r>
              <w:t>Gewicht (kg)</w:t>
            </w:r>
          </w:p>
        </w:tc>
        <w:tc>
          <w:tcPr>
            <w:tcW w:w="5280" w:type="dxa"/>
          </w:tcPr>
          <w:p w14:paraId="64EE98EE" w14:textId="16FC8884" w:rsidR="28A54FA2" w:rsidRDefault="28A54FA2">
            <w:r w:rsidRPr="28A54FA2">
              <w:rPr>
                <w:rFonts w:asciiTheme="minorHAnsi" w:hAnsiTheme="minorHAnsi"/>
              </w:rPr>
              <w:t xml:space="preserve">800 </w:t>
            </w:r>
          </w:p>
        </w:tc>
      </w:tr>
      <w:tr w:rsidR="28A54FA2" w14:paraId="324266BD" w14:textId="77777777" w:rsidTr="28A54FA2">
        <w:trPr>
          <w:trHeight w:val="300"/>
        </w:trPr>
        <w:tc>
          <w:tcPr>
            <w:tcW w:w="3256" w:type="dxa"/>
          </w:tcPr>
          <w:p w14:paraId="753B6FB8" w14:textId="76AAF0F8" w:rsidR="28A54FA2" w:rsidRDefault="28A54FA2">
            <w:r>
              <w:t>Lengte x Breedte x Hoogte (cm)</w:t>
            </w:r>
          </w:p>
        </w:tc>
        <w:tc>
          <w:tcPr>
            <w:tcW w:w="5280" w:type="dxa"/>
          </w:tcPr>
          <w:p w14:paraId="1AE0BDEB" w14:textId="27DB7C10" w:rsidR="28A54FA2" w:rsidRDefault="28A54FA2">
            <w:pPr>
              <w:rPr>
                <w:rFonts w:asciiTheme="minorHAnsi" w:hAnsiTheme="minorHAnsi"/>
              </w:rPr>
            </w:pPr>
            <w:r w:rsidRPr="28A54FA2">
              <w:rPr>
                <w:rFonts w:asciiTheme="minorHAnsi" w:hAnsiTheme="minorHAnsi"/>
              </w:rPr>
              <w:t xml:space="preserve">300 x 200 x </w:t>
            </w:r>
            <w:r w:rsidR="4BDE7CD3" w:rsidRPr="12B298A8">
              <w:rPr>
                <w:rFonts w:asciiTheme="minorHAnsi" w:hAnsiTheme="minorHAnsi"/>
              </w:rPr>
              <w:t>30</w:t>
            </w:r>
          </w:p>
        </w:tc>
      </w:tr>
      <w:tr w:rsidR="28A54FA2" w14:paraId="7D7939A0" w14:textId="77777777" w:rsidTr="28A54FA2">
        <w:trPr>
          <w:trHeight w:val="300"/>
        </w:trPr>
        <w:tc>
          <w:tcPr>
            <w:tcW w:w="3256" w:type="dxa"/>
          </w:tcPr>
          <w:p w14:paraId="76FA9B10" w14:textId="6C8563F2" w:rsidR="28A54FA2" w:rsidRDefault="28A54FA2">
            <w:r>
              <w:t>Bronlocatie</w:t>
            </w:r>
          </w:p>
        </w:tc>
        <w:tc>
          <w:tcPr>
            <w:tcW w:w="5280" w:type="dxa"/>
          </w:tcPr>
          <w:p w14:paraId="79796917" w14:textId="7012FCA0" w:rsidR="28A54FA2" w:rsidRDefault="28A54FA2">
            <w:r>
              <w:t>WN KB-142</w:t>
            </w:r>
          </w:p>
        </w:tc>
      </w:tr>
      <w:tr w:rsidR="28A54FA2" w14:paraId="65479857" w14:textId="77777777" w:rsidTr="28A54FA2">
        <w:trPr>
          <w:trHeight w:val="300"/>
        </w:trPr>
        <w:tc>
          <w:tcPr>
            <w:tcW w:w="3256" w:type="dxa"/>
          </w:tcPr>
          <w:p w14:paraId="06AC97CC" w14:textId="091A8E50" w:rsidR="28A54FA2" w:rsidRDefault="28A54FA2">
            <w:r>
              <w:t>Doellocatie</w:t>
            </w:r>
          </w:p>
        </w:tc>
        <w:tc>
          <w:tcPr>
            <w:tcW w:w="5280" w:type="dxa"/>
          </w:tcPr>
          <w:p w14:paraId="6D9F04CD" w14:textId="4965DF18" w:rsidR="28A54FA2" w:rsidRDefault="32F595EF" w:rsidP="4B17B04D">
            <w:pPr>
              <w:spacing w:line="259" w:lineRule="auto"/>
            </w:pPr>
            <w:r>
              <w:t>VO, verdieping –1A of 0A, exacte ruimte nog niet bekend</w:t>
            </w:r>
          </w:p>
        </w:tc>
      </w:tr>
      <w:tr w:rsidR="28A54FA2" w14:paraId="0C6CB906" w14:textId="77777777" w:rsidTr="28A54FA2">
        <w:trPr>
          <w:trHeight w:val="300"/>
        </w:trPr>
        <w:tc>
          <w:tcPr>
            <w:tcW w:w="3256" w:type="dxa"/>
          </w:tcPr>
          <w:p w14:paraId="31DFAF95" w14:textId="4CB68B4D" w:rsidR="28A54FA2" w:rsidRDefault="28A54FA2">
            <w:r>
              <w:t xml:space="preserve">Afbeelding </w:t>
            </w:r>
          </w:p>
        </w:tc>
        <w:tc>
          <w:tcPr>
            <w:tcW w:w="5280" w:type="dxa"/>
          </w:tcPr>
          <w:p w14:paraId="77A50E5B" w14:textId="6E7394C4" w:rsidR="28A54FA2" w:rsidRDefault="28A54FA2">
            <w:r>
              <w:rPr>
                <w:noProof/>
              </w:rPr>
              <w:drawing>
                <wp:inline distT="0" distB="0" distL="0" distR="0" wp14:anchorId="7684FBA8" wp14:editId="313C6216">
                  <wp:extent cx="2269227" cy="1604513"/>
                  <wp:effectExtent l="0" t="0" r="0" b="0"/>
                  <wp:docPr id="435422581" name="Picture 15" descr="Afbeelding met machine, engineering, Elektrische bedrading,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1">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9866A85C-0E89-FF45-A63B-53C5DCDB7873}"/>
                              </a:ext>
                              <a:ext uri="{147F2762-F138-4A5C-976F-8EAC2B608ADB}">
                                <a16:predDERef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pred="{BBDE72E9-784B-48E1-BE27-518640A67C1A}"/>
                              </a:ext>
                            </a:extLst>
                          </a:blip>
                          <a:stretch>
                            <a:fillRect/>
                          </a:stretch>
                        </pic:blipFill>
                        <pic:spPr>
                          <a:xfrm>
                            <a:off x="0" y="0"/>
                            <a:ext cx="2269227" cy="1604513"/>
                          </a:xfrm>
                          <a:prstGeom prst="rect">
                            <a:avLst/>
                          </a:prstGeom>
                        </pic:spPr>
                      </pic:pic>
                    </a:graphicData>
                  </a:graphic>
                </wp:inline>
              </w:drawing>
            </w:r>
          </w:p>
        </w:tc>
      </w:tr>
      <w:tr w:rsidR="28A54FA2" w14:paraId="13C8A420" w14:textId="77777777" w:rsidTr="28A54FA2">
        <w:trPr>
          <w:trHeight w:val="300"/>
        </w:trPr>
        <w:tc>
          <w:tcPr>
            <w:tcW w:w="3256" w:type="dxa"/>
          </w:tcPr>
          <w:p w14:paraId="5C22A1A1" w14:textId="77777777" w:rsidR="28A54FA2" w:rsidRDefault="28A54FA2"/>
        </w:tc>
        <w:tc>
          <w:tcPr>
            <w:tcW w:w="5280" w:type="dxa"/>
          </w:tcPr>
          <w:p w14:paraId="788DCAD7" w14:textId="77777777" w:rsidR="28A54FA2" w:rsidRDefault="28A54FA2"/>
        </w:tc>
      </w:tr>
    </w:tbl>
    <w:p w14:paraId="17E6683F" w14:textId="77777777" w:rsidR="28A54FA2" w:rsidRDefault="28A54FA2"/>
    <w:p w14:paraId="08B5578B" w14:textId="0EB7CE6A" w:rsidR="00C51BD4" w:rsidRDefault="00C51BD4">
      <w:pPr>
        <w:widowControl/>
        <w:rPr>
          <w:rFonts w:cs="Arial"/>
          <w:b/>
          <w:bCs/>
          <w:caps/>
          <w:szCs w:val="18"/>
        </w:rPr>
      </w:pPr>
    </w:p>
    <w:p w14:paraId="5D98A6BA" w14:textId="7F0F4ACB" w:rsidR="2997C40C" w:rsidRDefault="2997C40C" w:rsidP="00AC5389">
      <w:pPr>
        <w:pStyle w:val="Heading3"/>
      </w:pPr>
      <w:bookmarkStart w:id="291" w:name="_Toc160724217"/>
      <w:r w:rsidRPr="28A54FA2">
        <w:t>Case 2 – Glovebox</w:t>
      </w:r>
      <w:bookmarkEnd w:id="291"/>
    </w:p>
    <w:p w14:paraId="32408223" w14:textId="378BD534" w:rsidR="2997C40C" w:rsidRDefault="2997C40C" w:rsidP="28A54FA2">
      <w:pPr>
        <w:tabs>
          <w:tab w:val="left" w:pos="720"/>
          <w:tab w:val="right" w:pos="7380"/>
        </w:tabs>
        <w:spacing w:line="300" w:lineRule="exact"/>
        <w:jc w:val="both"/>
        <w:rPr>
          <w:rFonts w:cs="Arial"/>
        </w:rPr>
      </w:pPr>
      <w:r w:rsidRPr="28A54FA2">
        <w:rPr>
          <w:rFonts w:cs="Arial"/>
        </w:rPr>
        <w:t>Deze ‘</w:t>
      </w:r>
      <w:proofErr w:type="spellStart"/>
      <w:r w:rsidRPr="28A54FA2">
        <w:rPr>
          <w:rFonts w:cs="Arial"/>
        </w:rPr>
        <w:t>glovebox</w:t>
      </w:r>
      <w:proofErr w:type="spellEnd"/>
      <w:r w:rsidRPr="28A54FA2">
        <w:rPr>
          <w:rFonts w:cs="Arial"/>
        </w:rPr>
        <w:t xml:space="preserve">’ is één van de grotere objecten die verhuisd moet worden. De externe leverancier zorgt ervoor dat deze </w:t>
      </w:r>
      <w:r w:rsidRPr="008B5123">
        <w:rPr>
          <w:rFonts w:cs="Arial"/>
        </w:rPr>
        <w:t>transportklaar</w:t>
      </w:r>
      <w:r w:rsidRPr="000C0B27">
        <w:rPr>
          <w:rFonts w:cs="Arial"/>
        </w:rPr>
        <w:t xml:space="preserve"> is.</w:t>
      </w:r>
      <w:r w:rsidRPr="28A54FA2">
        <w:rPr>
          <w:rFonts w:cs="Arial"/>
        </w:rPr>
        <w:t xml:space="preserve"> </w:t>
      </w:r>
    </w:p>
    <w:p w14:paraId="56D935C0" w14:textId="3B040F8C" w:rsidR="28A54FA2" w:rsidRDefault="28A54FA2"/>
    <w:tbl>
      <w:tblPr>
        <w:tblStyle w:val="TableGrid"/>
        <w:tblW w:w="0" w:type="auto"/>
        <w:tblLook w:val="04A0" w:firstRow="1" w:lastRow="0" w:firstColumn="1" w:lastColumn="0" w:noHBand="0" w:noVBand="1"/>
      </w:tblPr>
      <w:tblGrid>
        <w:gridCol w:w="3121"/>
        <w:gridCol w:w="5415"/>
      </w:tblGrid>
      <w:tr w:rsidR="28A54FA2" w:rsidRPr="00AF3EBB" w14:paraId="4EF310DA" w14:textId="77777777" w:rsidTr="28A54FA2">
        <w:trPr>
          <w:trHeight w:val="300"/>
        </w:trPr>
        <w:tc>
          <w:tcPr>
            <w:tcW w:w="3256" w:type="dxa"/>
          </w:tcPr>
          <w:p w14:paraId="4CA58B26" w14:textId="77777777" w:rsidR="28A54FA2" w:rsidRDefault="28A54FA2">
            <w:r>
              <w:t>Naam apparatuur</w:t>
            </w:r>
          </w:p>
        </w:tc>
        <w:tc>
          <w:tcPr>
            <w:tcW w:w="5670" w:type="dxa"/>
          </w:tcPr>
          <w:p w14:paraId="5FB8B7B8" w14:textId="59670EBF" w:rsidR="28A54FA2" w:rsidRDefault="28A54FA2" w:rsidP="28A54FA2">
            <w:pPr>
              <w:rPr>
                <w:lang w:val="en-US"/>
              </w:rPr>
            </w:pPr>
            <w:r w:rsidRPr="28A54FA2">
              <w:rPr>
                <w:rFonts w:asciiTheme="minorHAnsi" w:hAnsiTheme="minorHAnsi"/>
                <w:lang w:val="en-US"/>
              </w:rPr>
              <w:t xml:space="preserve">Glovebox </w:t>
            </w:r>
            <w:proofErr w:type="spellStart"/>
            <w:r w:rsidR="0A355C66" w:rsidRPr="009D3B8D">
              <w:rPr>
                <w:rFonts w:asciiTheme="minorHAnsi" w:hAnsiTheme="minorHAnsi"/>
                <w:lang w:val="en-US"/>
              </w:rPr>
              <w:t>Mbraun</w:t>
            </w:r>
            <w:proofErr w:type="spellEnd"/>
            <w:r w:rsidR="4C2C4C22" w:rsidRPr="009D3B8D">
              <w:rPr>
                <w:rFonts w:asciiTheme="minorHAnsi" w:hAnsiTheme="minorHAnsi"/>
                <w:lang w:val="en-US"/>
              </w:rPr>
              <w:t xml:space="preserve"> </w:t>
            </w:r>
            <w:proofErr w:type="spellStart"/>
            <w:r w:rsidR="0A355C66" w:rsidRPr="009D3B8D">
              <w:rPr>
                <w:rFonts w:asciiTheme="minorHAnsi" w:hAnsiTheme="minorHAnsi"/>
                <w:lang w:val="en-US"/>
              </w:rPr>
              <w:t>LabMaster</w:t>
            </w:r>
            <w:proofErr w:type="spellEnd"/>
            <w:r w:rsidRPr="009D3B8D">
              <w:rPr>
                <w:rFonts w:asciiTheme="minorHAnsi" w:hAnsiTheme="minorHAnsi"/>
                <w:lang w:val="en-US"/>
              </w:rPr>
              <w:t xml:space="preserve"> Pro DP</w:t>
            </w:r>
          </w:p>
        </w:tc>
      </w:tr>
      <w:tr w:rsidR="28A54FA2" w14:paraId="5B58AF72" w14:textId="77777777" w:rsidTr="28A54FA2">
        <w:trPr>
          <w:trHeight w:val="300"/>
        </w:trPr>
        <w:tc>
          <w:tcPr>
            <w:tcW w:w="3256" w:type="dxa"/>
          </w:tcPr>
          <w:p w14:paraId="5735F7FA" w14:textId="77777777" w:rsidR="28A54FA2" w:rsidRDefault="28A54FA2">
            <w:r>
              <w:t xml:space="preserve">Code paspoort </w:t>
            </w:r>
          </w:p>
        </w:tc>
        <w:tc>
          <w:tcPr>
            <w:tcW w:w="5670" w:type="dxa"/>
          </w:tcPr>
          <w:p w14:paraId="14A55B64" w14:textId="35EBCB46" w:rsidR="28A54FA2" w:rsidRDefault="28A54FA2">
            <w:r w:rsidRPr="28A54FA2">
              <w:rPr>
                <w:rFonts w:asciiTheme="minorHAnsi" w:hAnsiTheme="minorHAnsi"/>
              </w:rPr>
              <w:t>T-037-002</w:t>
            </w:r>
          </w:p>
        </w:tc>
      </w:tr>
      <w:tr w:rsidR="28A54FA2" w14:paraId="494A451C" w14:textId="77777777" w:rsidTr="28A54FA2">
        <w:trPr>
          <w:trHeight w:val="300"/>
        </w:trPr>
        <w:tc>
          <w:tcPr>
            <w:tcW w:w="3256" w:type="dxa"/>
          </w:tcPr>
          <w:p w14:paraId="409367F7" w14:textId="77777777" w:rsidR="28A54FA2" w:rsidRDefault="28A54FA2">
            <w:r>
              <w:t>Onderzoeksgroep</w:t>
            </w:r>
          </w:p>
        </w:tc>
        <w:tc>
          <w:tcPr>
            <w:tcW w:w="5670" w:type="dxa"/>
          </w:tcPr>
          <w:p w14:paraId="4181F504" w14:textId="65961AD2" w:rsidR="28A54FA2" w:rsidRDefault="28A54FA2">
            <w:r>
              <w:t>POE</w:t>
            </w:r>
          </w:p>
        </w:tc>
      </w:tr>
      <w:tr w:rsidR="28A54FA2" w14:paraId="61003C2F" w14:textId="77777777" w:rsidTr="28A54FA2">
        <w:trPr>
          <w:trHeight w:val="300"/>
        </w:trPr>
        <w:tc>
          <w:tcPr>
            <w:tcW w:w="3256" w:type="dxa"/>
          </w:tcPr>
          <w:p w14:paraId="05216560" w14:textId="77777777" w:rsidR="28A54FA2" w:rsidRDefault="28A54FA2">
            <w:r>
              <w:t>Gewicht (kg)</w:t>
            </w:r>
          </w:p>
        </w:tc>
        <w:tc>
          <w:tcPr>
            <w:tcW w:w="5670" w:type="dxa"/>
          </w:tcPr>
          <w:p w14:paraId="442454F9" w14:textId="2C59541D" w:rsidR="28A54FA2" w:rsidRDefault="28A54FA2">
            <w:r>
              <w:t>800</w:t>
            </w:r>
          </w:p>
        </w:tc>
      </w:tr>
      <w:tr w:rsidR="28A54FA2" w14:paraId="28377430" w14:textId="77777777" w:rsidTr="28A54FA2">
        <w:trPr>
          <w:trHeight w:val="300"/>
        </w:trPr>
        <w:tc>
          <w:tcPr>
            <w:tcW w:w="3256" w:type="dxa"/>
          </w:tcPr>
          <w:p w14:paraId="40DFAD96" w14:textId="77777777" w:rsidR="28A54FA2" w:rsidRDefault="28A54FA2">
            <w:r>
              <w:t>Lengte x Breedte x Hoogte (cm)</w:t>
            </w:r>
          </w:p>
        </w:tc>
        <w:tc>
          <w:tcPr>
            <w:tcW w:w="5670" w:type="dxa"/>
          </w:tcPr>
          <w:p w14:paraId="14E70822" w14:textId="5CFFB612" w:rsidR="28A54FA2" w:rsidRDefault="28A54FA2">
            <w:r w:rsidRPr="28A54FA2">
              <w:rPr>
                <w:rFonts w:asciiTheme="minorHAnsi" w:hAnsiTheme="minorHAnsi"/>
              </w:rPr>
              <w:t>260 x 150 x 200</w:t>
            </w:r>
          </w:p>
        </w:tc>
      </w:tr>
      <w:tr w:rsidR="28A54FA2" w14:paraId="2AF40D6F" w14:textId="77777777" w:rsidTr="28A54FA2">
        <w:trPr>
          <w:trHeight w:val="300"/>
        </w:trPr>
        <w:tc>
          <w:tcPr>
            <w:tcW w:w="3256" w:type="dxa"/>
          </w:tcPr>
          <w:p w14:paraId="4ADB86FE" w14:textId="77777777" w:rsidR="28A54FA2" w:rsidRDefault="28A54FA2">
            <w:r>
              <w:t>Bronlocatie</w:t>
            </w:r>
          </w:p>
        </w:tc>
        <w:tc>
          <w:tcPr>
            <w:tcW w:w="5670" w:type="dxa"/>
          </w:tcPr>
          <w:p w14:paraId="70AC0B59" w14:textId="7DF26389" w:rsidR="28A54FA2" w:rsidRDefault="28A54FA2">
            <w:r>
              <w:t>W&amp;N T-037</w:t>
            </w:r>
          </w:p>
        </w:tc>
      </w:tr>
      <w:tr w:rsidR="28A54FA2" w14:paraId="5B750118" w14:textId="77777777" w:rsidTr="28A54FA2">
        <w:trPr>
          <w:trHeight w:val="300"/>
        </w:trPr>
        <w:tc>
          <w:tcPr>
            <w:tcW w:w="3256" w:type="dxa"/>
          </w:tcPr>
          <w:p w14:paraId="0109BEE8" w14:textId="77777777" w:rsidR="28A54FA2" w:rsidRDefault="28A54FA2">
            <w:r>
              <w:t>Doellocatie</w:t>
            </w:r>
          </w:p>
        </w:tc>
        <w:tc>
          <w:tcPr>
            <w:tcW w:w="5670" w:type="dxa"/>
          </w:tcPr>
          <w:p w14:paraId="6A1E6359" w14:textId="449832B0" w:rsidR="28A54FA2" w:rsidRDefault="28A54FA2">
            <w:r>
              <w:t xml:space="preserve">VO </w:t>
            </w:r>
            <w:r w:rsidR="4E4AA4CA">
              <w:t>3B-041</w:t>
            </w:r>
          </w:p>
        </w:tc>
      </w:tr>
      <w:tr w:rsidR="28A54FA2" w14:paraId="4CA268CA" w14:textId="77777777" w:rsidTr="28A54FA2">
        <w:trPr>
          <w:trHeight w:val="300"/>
        </w:trPr>
        <w:tc>
          <w:tcPr>
            <w:tcW w:w="3256" w:type="dxa"/>
          </w:tcPr>
          <w:p w14:paraId="0020D326" w14:textId="77777777" w:rsidR="28A54FA2" w:rsidRDefault="28A54FA2">
            <w:r>
              <w:t xml:space="preserve">Afbeelding </w:t>
            </w:r>
          </w:p>
        </w:tc>
        <w:tc>
          <w:tcPr>
            <w:tcW w:w="5670" w:type="dxa"/>
          </w:tcPr>
          <w:p w14:paraId="3AB2B14E" w14:textId="77777777" w:rsidR="28A54FA2" w:rsidRDefault="28A54FA2" w:rsidP="28A54FA2">
            <w:pPr>
              <w:rPr>
                <w:noProof/>
                <w:highlight w:val="yellow"/>
              </w:rPr>
            </w:pPr>
          </w:p>
          <w:p w14:paraId="11984AD7" w14:textId="56BBEC80" w:rsidR="28A54FA2" w:rsidRDefault="28A54FA2">
            <w:r>
              <w:rPr>
                <w:noProof/>
              </w:rPr>
              <w:drawing>
                <wp:inline distT="0" distB="0" distL="0" distR="0" wp14:anchorId="31E6E282" wp14:editId="5D4350BA">
                  <wp:extent cx="1623060" cy="1085850"/>
                  <wp:effectExtent l="0" t="0" r="0" b="0"/>
                  <wp:docPr id="307029970" name="Picture 20" descr="A machine with leg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2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814BB200-7A1B-BD46-9843-28222BCE0618}"/>
                              </a:ext>
                              <a:ext uri="{147F2762-F138-4A5C-976F-8EAC2B608ADB}">
                                <a16:predDERef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pred="{80CDBA18-642D-8642-8FAB-B0BDEBC194AE}"/>
                              </a:ext>
                            </a:extLst>
                          </a:blip>
                          <a:stretch>
                            <a:fillRect/>
                          </a:stretch>
                        </pic:blipFill>
                        <pic:spPr>
                          <a:xfrm>
                            <a:off x="0" y="0"/>
                            <a:ext cx="1623060" cy="1085850"/>
                          </a:xfrm>
                          <a:prstGeom prst="rect">
                            <a:avLst/>
                          </a:prstGeom>
                        </pic:spPr>
                      </pic:pic>
                    </a:graphicData>
                  </a:graphic>
                </wp:inline>
              </w:drawing>
            </w:r>
            <w:r>
              <w:rPr>
                <w:noProof/>
              </w:rPr>
              <w:drawing>
                <wp:inline distT="0" distB="0" distL="0" distR="0" wp14:anchorId="3BF42394" wp14:editId="1CCF4C50">
                  <wp:extent cx="1633613" cy="1081969"/>
                  <wp:effectExtent l="0" t="0" r="5080" b="4445"/>
                  <wp:docPr id="1259641633" name="Picture 692300248" descr="A machine with leg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300248"/>
                          <pic:cNvPicPr/>
                        </pic:nvPicPr>
                        <pic:blipFill>
                          <a:blip r:embed="rId23">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80CDBA18-642D-8642-8FAB-B0BDEBC194AE}"/>
                              </a:ext>
                              <a:ext uri="{147F2762-F138-4A5C-976F-8EAC2B608ADB}">
                                <a16:predDERef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pred="{BBDE72E9-784B-48E1-BE27-518640A67C1A}"/>
                              </a:ext>
                            </a:extLst>
                          </a:blip>
                          <a:stretch>
                            <a:fillRect/>
                          </a:stretch>
                        </pic:blipFill>
                        <pic:spPr>
                          <a:xfrm>
                            <a:off x="0" y="0"/>
                            <a:ext cx="1633613" cy="1081969"/>
                          </a:xfrm>
                          <a:prstGeom prst="rect">
                            <a:avLst/>
                          </a:prstGeom>
                        </pic:spPr>
                      </pic:pic>
                    </a:graphicData>
                  </a:graphic>
                </wp:inline>
              </w:drawing>
            </w:r>
          </w:p>
          <w:p w14:paraId="1913A4AB" w14:textId="34E6824B" w:rsidR="28A54FA2" w:rsidRDefault="28A54FA2"/>
        </w:tc>
      </w:tr>
    </w:tbl>
    <w:p w14:paraId="329AD5C5" w14:textId="2508B84F" w:rsidR="28A54FA2" w:rsidRDefault="28A54FA2" w:rsidP="28A54FA2">
      <w:pPr>
        <w:rPr>
          <w:lang w:val="en-US"/>
        </w:rPr>
      </w:pPr>
    </w:p>
    <w:p w14:paraId="5BAF9DB2" w14:textId="2FEC2479" w:rsidR="00AC5389" w:rsidRDefault="00AC5389">
      <w:pPr>
        <w:widowControl/>
        <w:rPr>
          <w:rFonts w:cs="Arial"/>
          <w:b/>
          <w:szCs w:val="18"/>
        </w:rPr>
      </w:pPr>
    </w:p>
    <w:p w14:paraId="22053EAD" w14:textId="77777777" w:rsidR="00A914FD" w:rsidRDefault="00A914FD">
      <w:pPr>
        <w:widowControl/>
        <w:rPr>
          <w:rFonts w:cs="Arial"/>
          <w:b/>
          <w:bCs/>
          <w:caps/>
          <w:szCs w:val="18"/>
        </w:rPr>
      </w:pPr>
      <w:r>
        <w:br w:type="page"/>
      </w:r>
    </w:p>
    <w:p w14:paraId="10120D09" w14:textId="26E45E60" w:rsidR="2997C40C" w:rsidRPr="00F13D45" w:rsidRDefault="2997C40C" w:rsidP="00AC5389">
      <w:pPr>
        <w:pStyle w:val="Heading3"/>
      </w:pPr>
      <w:bookmarkStart w:id="292" w:name="_Toc160724218"/>
      <w:r w:rsidRPr="00F13D45">
        <w:t xml:space="preserve">Case </w:t>
      </w:r>
      <w:r w:rsidR="626D4343" w:rsidRPr="00F13D45">
        <w:t>3</w:t>
      </w:r>
      <w:r w:rsidRPr="00F13D45">
        <w:t xml:space="preserve"> - Elektronenmicroscoop</w:t>
      </w:r>
      <w:bookmarkEnd w:id="292"/>
    </w:p>
    <w:p w14:paraId="4228488F" w14:textId="56A16D23" w:rsidR="2997C40C" w:rsidRDefault="2997C40C" w:rsidP="28A54FA2">
      <w:pPr>
        <w:tabs>
          <w:tab w:val="left" w:pos="720"/>
          <w:tab w:val="right" w:pos="7380"/>
        </w:tabs>
        <w:spacing w:line="300" w:lineRule="exact"/>
        <w:jc w:val="both"/>
        <w:rPr>
          <w:rFonts w:cs="Arial"/>
          <w:highlight w:val="yellow"/>
        </w:rPr>
      </w:pPr>
      <w:r w:rsidRPr="6B36BF7E">
        <w:rPr>
          <w:rFonts w:cs="Arial"/>
        </w:rPr>
        <w:t xml:space="preserve">Deze elektronenmicroscoop vertegenwoordigt een significante waarde. De externe </w:t>
      </w:r>
      <w:r w:rsidR="0FF0ACDC" w:rsidRPr="6B36BF7E">
        <w:rPr>
          <w:rFonts w:cs="Arial"/>
        </w:rPr>
        <w:t>l</w:t>
      </w:r>
      <w:r w:rsidRPr="6B36BF7E">
        <w:rPr>
          <w:rFonts w:cs="Arial"/>
        </w:rPr>
        <w:t>everancier zorgt ervoor dat d</w:t>
      </w:r>
      <w:r w:rsidR="005454E9">
        <w:rPr>
          <w:rFonts w:cs="Arial"/>
        </w:rPr>
        <w:t xml:space="preserve">ie </w:t>
      </w:r>
      <w:r w:rsidRPr="6B36BF7E">
        <w:rPr>
          <w:rFonts w:cs="Arial"/>
        </w:rPr>
        <w:t xml:space="preserve">transportklaar is. </w:t>
      </w:r>
    </w:p>
    <w:tbl>
      <w:tblPr>
        <w:tblStyle w:val="TableGrid"/>
        <w:tblW w:w="0" w:type="auto"/>
        <w:tblLook w:val="04A0" w:firstRow="1" w:lastRow="0" w:firstColumn="1" w:lastColumn="0" w:noHBand="0" w:noVBand="1"/>
      </w:tblPr>
      <w:tblGrid>
        <w:gridCol w:w="2839"/>
        <w:gridCol w:w="5697"/>
      </w:tblGrid>
      <w:tr w:rsidR="28A54FA2" w14:paraId="4D3EE7F6" w14:textId="77777777" w:rsidTr="5A08AF3C">
        <w:trPr>
          <w:trHeight w:val="300"/>
        </w:trPr>
        <w:tc>
          <w:tcPr>
            <w:tcW w:w="3255" w:type="dxa"/>
          </w:tcPr>
          <w:p w14:paraId="522A25FB" w14:textId="77777777" w:rsidR="28A54FA2" w:rsidRDefault="28A54FA2">
            <w:r>
              <w:t>Naam apparatuur</w:t>
            </w:r>
          </w:p>
        </w:tc>
        <w:tc>
          <w:tcPr>
            <w:tcW w:w="6131" w:type="dxa"/>
          </w:tcPr>
          <w:p w14:paraId="67CFE14E" w14:textId="681CA584" w:rsidR="28A54FA2" w:rsidRDefault="28A54FA2">
            <w:proofErr w:type="spellStart"/>
            <w:r w:rsidRPr="28A54FA2">
              <w:rPr>
                <w:rFonts w:asciiTheme="minorHAnsi" w:hAnsiTheme="minorHAnsi"/>
              </w:rPr>
              <w:t>Jeol</w:t>
            </w:r>
            <w:proofErr w:type="spellEnd"/>
            <w:r w:rsidRPr="28A54FA2">
              <w:rPr>
                <w:rFonts w:asciiTheme="minorHAnsi" w:hAnsiTheme="minorHAnsi"/>
              </w:rPr>
              <w:t xml:space="preserve"> elektronen microscoop</w:t>
            </w:r>
          </w:p>
        </w:tc>
      </w:tr>
      <w:tr w:rsidR="28A54FA2" w14:paraId="4C76C7B6" w14:textId="77777777" w:rsidTr="5A08AF3C">
        <w:trPr>
          <w:trHeight w:val="300"/>
        </w:trPr>
        <w:tc>
          <w:tcPr>
            <w:tcW w:w="3255" w:type="dxa"/>
          </w:tcPr>
          <w:p w14:paraId="4AADDD1A" w14:textId="77777777" w:rsidR="28A54FA2" w:rsidRDefault="28A54FA2">
            <w:r>
              <w:t xml:space="preserve">Code paspoort </w:t>
            </w:r>
          </w:p>
        </w:tc>
        <w:tc>
          <w:tcPr>
            <w:tcW w:w="6131" w:type="dxa"/>
          </w:tcPr>
          <w:p w14:paraId="3CBCE18F" w14:textId="03F68348" w:rsidR="28A54FA2" w:rsidRDefault="19F53BCA">
            <w:r w:rsidRPr="293C2F38">
              <w:rPr>
                <w:rFonts w:asciiTheme="minorHAnsi" w:hAnsiTheme="minorHAnsi"/>
              </w:rPr>
              <w:t>B</w:t>
            </w:r>
            <w:r w:rsidR="28A54FA2" w:rsidRPr="28A54FA2">
              <w:rPr>
                <w:rFonts w:asciiTheme="minorHAnsi" w:hAnsiTheme="minorHAnsi"/>
              </w:rPr>
              <w:t>-204-001</w:t>
            </w:r>
          </w:p>
        </w:tc>
      </w:tr>
      <w:tr w:rsidR="28A54FA2" w14:paraId="6F484431" w14:textId="77777777" w:rsidTr="5A08AF3C">
        <w:trPr>
          <w:trHeight w:val="300"/>
        </w:trPr>
        <w:tc>
          <w:tcPr>
            <w:tcW w:w="3255" w:type="dxa"/>
          </w:tcPr>
          <w:p w14:paraId="1DEDBF68" w14:textId="77777777" w:rsidR="28A54FA2" w:rsidRDefault="28A54FA2">
            <w:r>
              <w:t>Onderzoeksgroep</w:t>
            </w:r>
          </w:p>
        </w:tc>
        <w:tc>
          <w:tcPr>
            <w:tcW w:w="6131" w:type="dxa"/>
          </w:tcPr>
          <w:p w14:paraId="29965BA2" w14:textId="1D15C4E0" w:rsidR="28A54FA2" w:rsidRDefault="28A54FA2">
            <w:r w:rsidRPr="28A54FA2">
              <w:rPr>
                <w:rFonts w:asciiTheme="minorHAnsi" w:hAnsiTheme="minorHAnsi"/>
              </w:rPr>
              <w:t>FGA (Neurowetenschappen)</w:t>
            </w:r>
          </w:p>
        </w:tc>
      </w:tr>
      <w:tr w:rsidR="28A54FA2" w14:paraId="7000D86A" w14:textId="77777777" w:rsidTr="5A08AF3C">
        <w:trPr>
          <w:trHeight w:val="300"/>
        </w:trPr>
        <w:tc>
          <w:tcPr>
            <w:tcW w:w="3255" w:type="dxa"/>
          </w:tcPr>
          <w:p w14:paraId="2BF0EF51" w14:textId="77777777" w:rsidR="28A54FA2" w:rsidRDefault="28A54FA2">
            <w:r>
              <w:t>Gewicht (kg)</w:t>
            </w:r>
          </w:p>
        </w:tc>
        <w:tc>
          <w:tcPr>
            <w:tcW w:w="6131" w:type="dxa"/>
          </w:tcPr>
          <w:p w14:paraId="71BD2FA0" w14:textId="6CCE4B0D" w:rsidR="28A54FA2" w:rsidRDefault="28A54FA2">
            <w:r>
              <w:t>600</w:t>
            </w:r>
          </w:p>
        </w:tc>
      </w:tr>
      <w:tr w:rsidR="28A54FA2" w14:paraId="37D04223" w14:textId="77777777" w:rsidTr="5A08AF3C">
        <w:trPr>
          <w:trHeight w:val="300"/>
        </w:trPr>
        <w:tc>
          <w:tcPr>
            <w:tcW w:w="3255" w:type="dxa"/>
          </w:tcPr>
          <w:p w14:paraId="0B58C81D" w14:textId="77777777" w:rsidR="28A54FA2" w:rsidRDefault="28A54FA2">
            <w:r>
              <w:t>Lengte x Breedte (cm)</w:t>
            </w:r>
          </w:p>
        </w:tc>
        <w:tc>
          <w:tcPr>
            <w:tcW w:w="6131" w:type="dxa"/>
          </w:tcPr>
          <w:p w14:paraId="76730748" w14:textId="65D68435" w:rsidR="28A54FA2" w:rsidRDefault="28A54FA2">
            <w:r w:rsidRPr="28A54FA2">
              <w:rPr>
                <w:rFonts w:asciiTheme="minorHAnsi" w:hAnsiTheme="minorHAnsi"/>
              </w:rPr>
              <w:t>200 x 100 x 100</w:t>
            </w:r>
          </w:p>
        </w:tc>
      </w:tr>
      <w:tr w:rsidR="28A54FA2" w14:paraId="2E135488" w14:textId="77777777" w:rsidTr="5A08AF3C">
        <w:trPr>
          <w:trHeight w:val="300"/>
        </w:trPr>
        <w:tc>
          <w:tcPr>
            <w:tcW w:w="3255" w:type="dxa"/>
          </w:tcPr>
          <w:p w14:paraId="54AE56E3" w14:textId="77777777" w:rsidR="28A54FA2" w:rsidRDefault="28A54FA2">
            <w:r>
              <w:t>Bronlocatie</w:t>
            </w:r>
          </w:p>
        </w:tc>
        <w:tc>
          <w:tcPr>
            <w:tcW w:w="6131" w:type="dxa"/>
          </w:tcPr>
          <w:p w14:paraId="6235AF85" w14:textId="5167920B" w:rsidR="28A54FA2" w:rsidRDefault="28A54FA2">
            <w:r>
              <w:t>WN A-204</w:t>
            </w:r>
          </w:p>
        </w:tc>
      </w:tr>
      <w:tr w:rsidR="28A54FA2" w14:paraId="07C5B62A" w14:textId="77777777" w:rsidTr="5A08AF3C">
        <w:trPr>
          <w:trHeight w:val="300"/>
        </w:trPr>
        <w:tc>
          <w:tcPr>
            <w:tcW w:w="3255" w:type="dxa"/>
          </w:tcPr>
          <w:p w14:paraId="463C5EA3" w14:textId="77777777" w:rsidR="28A54FA2" w:rsidRDefault="28A54FA2">
            <w:r>
              <w:t>Doellocatie</w:t>
            </w:r>
          </w:p>
        </w:tc>
        <w:tc>
          <w:tcPr>
            <w:tcW w:w="6131" w:type="dxa"/>
          </w:tcPr>
          <w:p w14:paraId="59E4FB59" w14:textId="26A2E422" w:rsidR="28A54FA2" w:rsidRDefault="6ABE8768">
            <w:r>
              <w:t xml:space="preserve">VO </w:t>
            </w:r>
            <w:r w:rsidR="3154AD6A">
              <w:t>2A</w:t>
            </w:r>
            <w:r w:rsidR="122A6AC0">
              <w:t xml:space="preserve"> (exacte ruimte nog niet bekend)</w:t>
            </w:r>
          </w:p>
        </w:tc>
      </w:tr>
      <w:tr w:rsidR="28A54FA2" w14:paraId="1EE56755" w14:textId="77777777" w:rsidTr="5A08AF3C">
        <w:trPr>
          <w:trHeight w:val="300"/>
        </w:trPr>
        <w:tc>
          <w:tcPr>
            <w:tcW w:w="3255" w:type="dxa"/>
          </w:tcPr>
          <w:p w14:paraId="4D59B815" w14:textId="77777777" w:rsidR="28A54FA2" w:rsidRDefault="28A54FA2">
            <w:r>
              <w:t xml:space="preserve">Afbeelding </w:t>
            </w:r>
          </w:p>
        </w:tc>
        <w:tc>
          <w:tcPr>
            <w:tcW w:w="6131" w:type="dxa"/>
          </w:tcPr>
          <w:p w14:paraId="4676797C" w14:textId="4022F563" w:rsidR="28A54FA2" w:rsidRDefault="28A54FA2" w:rsidP="28A54FA2">
            <w:pPr>
              <w:rPr>
                <w:noProof/>
                <w:sz w:val="22"/>
                <w:szCs w:val="22"/>
              </w:rPr>
            </w:pPr>
            <w:r>
              <w:rPr>
                <w:noProof/>
              </w:rPr>
              <mc:AlternateContent>
                <mc:Choice Requires="wpg">
                  <w:drawing>
                    <wp:inline distT="0" distB="0" distL="114300" distR="114300" wp14:anchorId="7A201B4A" wp14:editId="21E4D82A">
                      <wp:extent cx="2742565" cy="1700530"/>
                      <wp:effectExtent l="0" t="0" r="635" b="0"/>
                      <wp:docPr id="459245440" name="Group 12"/>
                      <wp:cNvGraphicFramePr/>
                      <a:graphic xmlns:a="http://schemas.openxmlformats.org/drawingml/2006/main">
                        <a:graphicData uri="http://schemas.microsoft.com/office/word/2010/wordprocessingGroup">
                          <wpg:wgp>
                            <wpg:cNvGrpSpPr/>
                            <wpg:grpSpPr>
                              <a:xfrm>
                                <a:off x="0" y="0"/>
                                <a:ext cx="2742566" cy="1700530"/>
                                <a:chOff x="0" y="0"/>
                                <a:chExt cx="2742781" cy="1700530"/>
                              </a:xfrm>
                            </wpg:grpSpPr>
                            <pic:pic xmlns:pic="http://schemas.openxmlformats.org/drawingml/2006/picture">
                              <pic:nvPicPr>
                                <pic:cNvPr id="38" name="Afbeelding 37">
                                  <a:extLst>
                                    <a:ext uri="{FF2B5EF4-FFF2-40B4-BE49-F238E27FC236}">
                                      <a16:creationId xmlns:a16="http://schemas.microsoft.com/office/drawing/2014/main" id="{6B4CA4FA-85F8-E042-ACE9-CBC5DDC7DF44}"/>
                                    </a:ext>
                                    <a:ext uri="{147F2762-F138-4A5C-976F-8EAC2B608ADB}">
                                      <a16:predDERef xmlns:a16="http://schemas.microsoft.com/office/drawing/2014/main" pred="{BBDE72E9-784B-48E1-BE27-518640A67C1A}"/>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41755" cy="1699260"/>
                                </a:xfrm>
                                <a:prstGeom prst="rect">
                                  <a:avLst/>
                                </a:prstGeom>
                              </pic:spPr>
                            </pic:pic>
                            <pic:pic xmlns:pic="http://schemas.openxmlformats.org/drawingml/2006/picture">
                              <pic:nvPicPr>
                                <pic:cNvPr id="39" name="Afbeelding 38">
                                  <a:extLst>
                                    <a:ext uri="{FF2B5EF4-FFF2-40B4-BE49-F238E27FC236}">
                                      <a16:creationId xmlns:a16="http://schemas.microsoft.com/office/drawing/2014/main" id="{8B9DECC7-9D36-2C4C-9934-82DA4D3227D3}"/>
                                    </a:ext>
                                    <a:ext uri="{147F2762-F138-4A5C-976F-8EAC2B608ADB}">
                                      <a16:predDERef xmlns:a16="http://schemas.microsoft.com/office/drawing/2014/main" pred="{6B4CA4FA-85F8-E042-ACE9-CBC5DDC7DF44}"/>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406106" y="0"/>
                                  <a:ext cx="1336675" cy="1700530"/>
                                </a:xfrm>
                                <a:prstGeom prst="rect">
                                  <a:avLst/>
                                </a:prstGeom>
                              </pic:spPr>
                            </pic:pic>
                          </wpg:wgp>
                        </a:graphicData>
                      </a:graphic>
                    </wp:inline>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190BCF60">
                    <v:group xmlns:o="urn:schemas-microsoft-com:office:office" xmlns:v="urn:schemas-microsoft-com:vml" xmlns:w14="http://schemas.microsoft.com/office/word/2010/wordml" id="Group 12" style="position:absolute;margin-left:-.05pt;margin-top:13.4pt;width:215.95pt;height:133.9pt;z-index:251662336" coordsize="27427,17005" o:spid="_x0000_s1026" w14:anchorId="38EA91B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37" style="position:absolute;width:13417;height:169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">
                        <v:imagedata xmlns:r="http://schemas.openxmlformats.org/officeDocument/2006/relationships" o:title="" r:id="rId33"/>
                      </v:shape>
                      <v:shape id="Afbeelding 38" style="position:absolute;left:14061;width:13366;height:1700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">
                        <v:imagedata xmlns:r="http://schemas.openxmlformats.org/officeDocument/2006/relationships" o:title="" r:id="rId34"/>
                      </v:shape>
                      <w10:wrap xmlns:w10="urn:schemas-microsoft-com:office:word" type="square"/>
                    </v:group>
                  </w:pict>
                </mc:Fallback>
              </mc:AlternateContent>
            </w:r>
          </w:p>
          <w:p w14:paraId="64B18A4A" w14:textId="2CE203F8" w:rsidR="28A54FA2" w:rsidRDefault="28A54FA2"/>
        </w:tc>
      </w:tr>
    </w:tbl>
    <w:p w14:paraId="7F7D5491" w14:textId="77777777" w:rsidR="28A54FA2" w:rsidRDefault="28A54FA2" w:rsidP="28A54FA2">
      <w:pPr>
        <w:rPr>
          <w:b/>
          <w:bCs/>
          <w:lang w:eastAsia="zh-CN"/>
        </w:rPr>
      </w:pPr>
    </w:p>
    <w:p w14:paraId="0835B739" w14:textId="113FF98C" w:rsidR="2997C40C" w:rsidRDefault="2997C40C" w:rsidP="00AC5389">
      <w:pPr>
        <w:pStyle w:val="Heading3"/>
        <w:rPr>
          <w:lang w:eastAsia="zh-CN"/>
        </w:rPr>
      </w:pPr>
      <w:bookmarkStart w:id="293" w:name="_Toc160724219"/>
      <w:r w:rsidRPr="28A54FA2">
        <w:rPr>
          <w:lang w:eastAsia="zh-CN"/>
        </w:rPr>
        <w:t xml:space="preserve">Case </w:t>
      </w:r>
      <w:r w:rsidR="4686AC38" w:rsidRPr="28A54FA2">
        <w:rPr>
          <w:lang w:eastAsia="zh-CN"/>
        </w:rPr>
        <w:t>4</w:t>
      </w:r>
      <w:r w:rsidRPr="28A54FA2">
        <w:rPr>
          <w:lang w:eastAsia="zh-CN"/>
        </w:rPr>
        <w:t xml:space="preserve"> </w:t>
      </w:r>
      <w:r w:rsidR="008014A1">
        <w:rPr>
          <w:lang w:eastAsia="zh-CN"/>
        </w:rPr>
        <w:t xml:space="preserve">- </w:t>
      </w:r>
      <w:r w:rsidRPr="28A54FA2">
        <w:rPr>
          <w:lang w:eastAsia="zh-CN"/>
        </w:rPr>
        <w:t>Sputtermachine</w:t>
      </w:r>
      <w:bookmarkEnd w:id="293"/>
    </w:p>
    <w:p w14:paraId="53317F32" w14:textId="387BD141" w:rsidR="2997C40C" w:rsidRDefault="2997C40C" w:rsidP="28A54FA2">
      <w:pPr>
        <w:jc w:val="both"/>
        <w:rPr>
          <w:lang w:eastAsia="zh-CN"/>
        </w:rPr>
      </w:pPr>
      <w:r w:rsidRPr="28A54FA2">
        <w:rPr>
          <w:rFonts w:cs="Arial"/>
        </w:rPr>
        <w:t>Deze machine bestaat uit een complexe opstelling met een horizontale arm die ondersteuning nodig heeft.</w:t>
      </w:r>
    </w:p>
    <w:p w14:paraId="7E372C95" w14:textId="77777777" w:rsidR="28A54FA2" w:rsidRDefault="28A54FA2" w:rsidP="28A54FA2">
      <w:pPr>
        <w:rPr>
          <w:lang w:eastAsia="zh-CN"/>
        </w:rPr>
      </w:pPr>
    </w:p>
    <w:tbl>
      <w:tblPr>
        <w:tblStyle w:val="TableGrid"/>
        <w:tblW w:w="0" w:type="auto"/>
        <w:tblLook w:val="04A0" w:firstRow="1" w:lastRow="0" w:firstColumn="1" w:lastColumn="0" w:noHBand="0" w:noVBand="1"/>
      </w:tblPr>
      <w:tblGrid>
        <w:gridCol w:w="4268"/>
        <w:gridCol w:w="4268"/>
      </w:tblGrid>
      <w:tr w:rsidR="28A54FA2" w14:paraId="763FB9FA" w14:textId="77777777" w:rsidTr="28A54FA2">
        <w:trPr>
          <w:trHeight w:val="300"/>
        </w:trPr>
        <w:tc>
          <w:tcPr>
            <w:tcW w:w="4268" w:type="dxa"/>
          </w:tcPr>
          <w:p w14:paraId="291682EF" w14:textId="77777777" w:rsidR="28A54FA2" w:rsidRDefault="28A54FA2">
            <w:r>
              <w:t>Naam apparatuur</w:t>
            </w:r>
          </w:p>
        </w:tc>
        <w:tc>
          <w:tcPr>
            <w:tcW w:w="4268" w:type="dxa"/>
          </w:tcPr>
          <w:p w14:paraId="7F50DFDC" w14:textId="1D89C4D4" w:rsidR="28A54FA2" w:rsidRDefault="28A54FA2">
            <w:r w:rsidRPr="28A54FA2">
              <w:rPr>
                <w:rFonts w:asciiTheme="minorHAnsi" w:hAnsiTheme="minorHAnsi"/>
              </w:rPr>
              <w:t>UHV Sputtermachine</w:t>
            </w:r>
          </w:p>
        </w:tc>
      </w:tr>
      <w:tr w:rsidR="28A54FA2" w14:paraId="376CA833" w14:textId="77777777" w:rsidTr="28A54FA2">
        <w:trPr>
          <w:trHeight w:val="300"/>
        </w:trPr>
        <w:tc>
          <w:tcPr>
            <w:tcW w:w="4268" w:type="dxa"/>
          </w:tcPr>
          <w:p w14:paraId="155C6D22" w14:textId="77777777" w:rsidR="28A54FA2" w:rsidRDefault="28A54FA2">
            <w:r>
              <w:t xml:space="preserve">Code paspoort </w:t>
            </w:r>
          </w:p>
        </w:tc>
        <w:tc>
          <w:tcPr>
            <w:tcW w:w="4268" w:type="dxa"/>
          </w:tcPr>
          <w:p w14:paraId="33EA80B7" w14:textId="7459E4FF" w:rsidR="28A54FA2" w:rsidRDefault="28A54FA2">
            <w:r w:rsidRPr="28A54FA2">
              <w:rPr>
                <w:rFonts w:asciiTheme="minorHAnsi" w:hAnsiTheme="minorHAnsi"/>
              </w:rPr>
              <w:t>U-K12-005</w:t>
            </w:r>
          </w:p>
        </w:tc>
      </w:tr>
      <w:tr w:rsidR="28A54FA2" w14:paraId="68AEA395" w14:textId="77777777" w:rsidTr="28A54FA2">
        <w:trPr>
          <w:trHeight w:val="300"/>
        </w:trPr>
        <w:tc>
          <w:tcPr>
            <w:tcW w:w="4268" w:type="dxa"/>
          </w:tcPr>
          <w:p w14:paraId="07CAAADF" w14:textId="77777777" w:rsidR="28A54FA2" w:rsidRDefault="28A54FA2">
            <w:r>
              <w:t>Onderzoeksgroep</w:t>
            </w:r>
          </w:p>
        </w:tc>
        <w:tc>
          <w:tcPr>
            <w:tcW w:w="4268" w:type="dxa"/>
          </w:tcPr>
          <w:p w14:paraId="067F671B" w14:textId="19EC8505" w:rsidR="28A54FA2" w:rsidRDefault="28A54FA2">
            <w:r w:rsidRPr="28A54FA2">
              <w:rPr>
                <w:rFonts w:asciiTheme="minorHAnsi" w:hAnsiTheme="minorHAnsi"/>
              </w:rPr>
              <w:t>POE (Natuurkunde)</w:t>
            </w:r>
          </w:p>
        </w:tc>
      </w:tr>
      <w:tr w:rsidR="28A54FA2" w14:paraId="21AF1497" w14:textId="77777777" w:rsidTr="28A54FA2">
        <w:trPr>
          <w:trHeight w:val="300"/>
        </w:trPr>
        <w:tc>
          <w:tcPr>
            <w:tcW w:w="4268" w:type="dxa"/>
          </w:tcPr>
          <w:p w14:paraId="4CB9B6FB" w14:textId="77777777" w:rsidR="28A54FA2" w:rsidRDefault="28A54FA2">
            <w:r>
              <w:t>Gewicht (kg)</w:t>
            </w:r>
          </w:p>
        </w:tc>
        <w:tc>
          <w:tcPr>
            <w:tcW w:w="4268" w:type="dxa"/>
          </w:tcPr>
          <w:p w14:paraId="1CC3E62A" w14:textId="64C16C44" w:rsidR="28A54FA2" w:rsidRDefault="28A54FA2">
            <w:r w:rsidRPr="28A54FA2">
              <w:rPr>
                <w:rFonts w:asciiTheme="minorHAnsi" w:hAnsiTheme="minorHAnsi"/>
              </w:rPr>
              <w:t xml:space="preserve">500 </w:t>
            </w:r>
          </w:p>
        </w:tc>
      </w:tr>
      <w:tr w:rsidR="28A54FA2" w14:paraId="609DE3D9" w14:textId="77777777" w:rsidTr="28A54FA2">
        <w:trPr>
          <w:trHeight w:val="300"/>
        </w:trPr>
        <w:tc>
          <w:tcPr>
            <w:tcW w:w="4268" w:type="dxa"/>
          </w:tcPr>
          <w:p w14:paraId="6800D375" w14:textId="359FD9FB" w:rsidR="28A54FA2" w:rsidRDefault="28A54FA2">
            <w:r>
              <w:t>Lengte x Breedte x Hoogte (cm)</w:t>
            </w:r>
          </w:p>
        </w:tc>
        <w:tc>
          <w:tcPr>
            <w:tcW w:w="4268" w:type="dxa"/>
          </w:tcPr>
          <w:p w14:paraId="40BC8C19" w14:textId="1920B2CE" w:rsidR="28A54FA2" w:rsidRDefault="28A54FA2">
            <w:r w:rsidRPr="28A54FA2">
              <w:rPr>
                <w:rFonts w:asciiTheme="minorHAnsi" w:hAnsiTheme="minorHAnsi"/>
              </w:rPr>
              <w:t xml:space="preserve">210x135x200 </w:t>
            </w:r>
          </w:p>
        </w:tc>
      </w:tr>
      <w:tr w:rsidR="28A54FA2" w14:paraId="1B69AFD5" w14:textId="77777777" w:rsidTr="28A54FA2">
        <w:trPr>
          <w:trHeight w:val="300"/>
        </w:trPr>
        <w:tc>
          <w:tcPr>
            <w:tcW w:w="4268" w:type="dxa"/>
          </w:tcPr>
          <w:p w14:paraId="08B4CC7B" w14:textId="77777777" w:rsidR="28A54FA2" w:rsidRDefault="28A54FA2">
            <w:r>
              <w:t>Bronlocatie</w:t>
            </w:r>
          </w:p>
        </w:tc>
        <w:tc>
          <w:tcPr>
            <w:tcW w:w="4268" w:type="dxa"/>
          </w:tcPr>
          <w:p w14:paraId="253921B8" w14:textId="20B50200" w:rsidR="28A54FA2" w:rsidRDefault="28A54FA2">
            <w:r>
              <w:t>WN U-K12</w:t>
            </w:r>
          </w:p>
        </w:tc>
      </w:tr>
      <w:tr w:rsidR="28A54FA2" w14:paraId="660CEFF0" w14:textId="77777777" w:rsidTr="11CB1EF5">
        <w:trPr>
          <w:trHeight w:val="300"/>
        </w:trPr>
        <w:tc>
          <w:tcPr>
            <w:tcW w:w="4268" w:type="dxa"/>
          </w:tcPr>
          <w:p w14:paraId="05484812" w14:textId="77777777" w:rsidR="28A54FA2" w:rsidRDefault="28A54FA2">
            <w:r>
              <w:t>Doellocatie</w:t>
            </w:r>
          </w:p>
        </w:tc>
        <w:tc>
          <w:tcPr>
            <w:tcW w:w="4268" w:type="dxa"/>
            <w:shd w:val="clear" w:color="auto" w:fill="FFFFFF" w:themeFill="background1"/>
          </w:tcPr>
          <w:p w14:paraId="77FFC29D" w14:textId="3A8898E7" w:rsidR="28A54FA2" w:rsidRDefault="28A54FA2">
            <w:r>
              <w:t xml:space="preserve">VO </w:t>
            </w:r>
            <w:r w:rsidR="6AD26C45">
              <w:t>2A-149</w:t>
            </w:r>
          </w:p>
        </w:tc>
      </w:tr>
      <w:tr w:rsidR="28A54FA2" w14:paraId="731F3901" w14:textId="77777777" w:rsidTr="28A54FA2">
        <w:trPr>
          <w:trHeight w:val="300"/>
        </w:trPr>
        <w:tc>
          <w:tcPr>
            <w:tcW w:w="4268" w:type="dxa"/>
          </w:tcPr>
          <w:p w14:paraId="0BAB49E2" w14:textId="77777777" w:rsidR="28A54FA2" w:rsidRDefault="28A54FA2">
            <w:r>
              <w:t xml:space="preserve">Afbeelding </w:t>
            </w:r>
          </w:p>
        </w:tc>
        <w:tc>
          <w:tcPr>
            <w:tcW w:w="4268" w:type="dxa"/>
          </w:tcPr>
          <w:p w14:paraId="7E16667A" w14:textId="77777777" w:rsidR="28A54FA2" w:rsidRDefault="28A54FA2" w:rsidP="28A54FA2">
            <w:pPr>
              <w:rPr>
                <w:noProof/>
              </w:rPr>
            </w:pPr>
          </w:p>
          <w:p w14:paraId="7A1B0C39" w14:textId="2BB316F5" w:rsidR="28A54FA2" w:rsidRDefault="28A54FA2">
            <w:r>
              <w:rPr>
                <w:noProof/>
              </w:rPr>
              <w:drawing>
                <wp:inline distT="0" distB="0" distL="0" distR="0" wp14:anchorId="36DB1325" wp14:editId="4C5B075C">
                  <wp:extent cx="1509623" cy="1847299"/>
                  <wp:effectExtent l="0" t="0" r="0" b="635"/>
                  <wp:docPr id="2058609188" name="Picture 8" descr="Afbeelding met machine, overdekt, staal, enginee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5">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D5A50902-81BB-F543-8500-55E7AF365096}"/>
                              </a:ext>
                              <a:ext uri="{147F2762-F138-4A5C-976F-8EAC2B608ADB}">
                                <a16:predDERef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pred="{BBDE72E9-784B-48E1-BE27-518640A67C1A}"/>
                              </a:ext>
                            </a:extLst>
                          </a:blip>
                          <a:stretch>
                            <a:fillRect/>
                          </a:stretch>
                        </pic:blipFill>
                        <pic:spPr>
                          <a:xfrm>
                            <a:off x="0" y="0"/>
                            <a:ext cx="1509623" cy="1847299"/>
                          </a:xfrm>
                          <a:prstGeom prst="rect">
                            <a:avLst/>
                          </a:prstGeom>
                        </pic:spPr>
                      </pic:pic>
                    </a:graphicData>
                  </a:graphic>
                </wp:inline>
              </w:drawing>
            </w:r>
          </w:p>
          <w:p w14:paraId="2179D5E1" w14:textId="2BB5E4F7" w:rsidR="28A54FA2" w:rsidRDefault="28A54FA2"/>
        </w:tc>
      </w:tr>
    </w:tbl>
    <w:p w14:paraId="11677EC3" w14:textId="607D4C28" w:rsidR="28A54FA2" w:rsidRDefault="28A54FA2" w:rsidP="28A54FA2">
      <w:pPr>
        <w:spacing w:line="300" w:lineRule="exact"/>
        <w:jc w:val="both"/>
        <w:rPr>
          <w:rFonts w:eastAsiaTheme="minorEastAsia" w:cs="Arial"/>
          <w:color w:val="000000" w:themeColor="text1"/>
        </w:rPr>
      </w:pPr>
    </w:p>
    <w:p w14:paraId="517A067A" w14:textId="504A04A2" w:rsidR="004559B0" w:rsidRPr="000657CA" w:rsidRDefault="004559B0" w:rsidP="000657CA">
      <w:pPr>
        <w:pStyle w:val="Heading2"/>
        <w:rPr>
          <w:rFonts w:eastAsiaTheme="minorEastAsia"/>
        </w:rPr>
      </w:pPr>
      <w:bookmarkStart w:id="294" w:name="_Toc423628304"/>
      <w:bookmarkStart w:id="295" w:name="_Toc141278090"/>
      <w:bookmarkStart w:id="296" w:name="_Toc160724220"/>
      <w:bookmarkEnd w:id="270"/>
      <w:bookmarkEnd w:id="271"/>
      <w:bookmarkEnd w:id="272"/>
      <w:bookmarkEnd w:id="273"/>
      <w:bookmarkEnd w:id="274"/>
      <w:bookmarkEnd w:id="275"/>
      <w:bookmarkEnd w:id="280"/>
      <w:bookmarkEnd w:id="281"/>
      <w:bookmarkEnd w:id="282"/>
      <w:bookmarkEnd w:id="283"/>
      <w:bookmarkEnd w:id="284"/>
      <w:bookmarkEnd w:id="285"/>
      <w:bookmarkEnd w:id="286"/>
      <w:bookmarkEnd w:id="287"/>
      <w:bookmarkEnd w:id="288"/>
      <w:bookmarkEnd w:id="289"/>
      <w:r w:rsidRPr="000657CA">
        <w:rPr>
          <w:rFonts w:eastAsiaTheme="minorEastAsia"/>
        </w:rPr>
        <w:t>Weging eindresultaat</w:t>
      </w:r>
      <w:bookmarkEnd w:id="294"/>
      <w:bookmarkEnd w:id="295"/>
      <w:bookmarkEnd w:id="296"/>
    </w:p>
    <w:p w14:paraId="167FBA07" w14:textId="52A661F4" w:rsidR="00612350" w:rsidRDefault="004559B0" w:rsidP="000657CA">
      <w:pPr>
        <w:autoSpaceDE w:val="0"/>
        <w:autoSpaceDN w:val="0"/>
        <w:adjustRightInd w:val="0"/>
        <w:spacing w:line="300" w:lineRule="exact"/>
        <w:jc w:val="both"/>
        <w:rPr>
          <w:rFonts w:cs="Arial"/>
          <w:color w:val="000000"/>
        </w:rPr>
      </w:pPr>
      <w:r w:rsidRPr="000657CA">
        <w:rPr>
          <w:rFonts w:cs="Arial"/>
          <w:color w:val="000000"/>
        </w:rPr>
        <w:t>Op grond van alle beschikbare informatie komt het beoordelingsteam tot een totaaloordeel en een eerste keuze van de Inschrijver. In eerste instantie is dat de Inschrijver met het hoogste puntentotaal. Indien meerdere Inschrijvers een gelijke eindscore hebben behaald, wordt door loting de winnende Inschrijver bepaald.</w:t>
      </w:r>
    </w:p>
    <w:p w14:paraId="6A553BAE" w14:textId="77777777" w:rsidR="000657CA" w:rsidRPr="000657CA" w:rsidRDefault="000657CA" w:rsidP="000657CA">
      <w:pPr>
        <w:autoSpaceDE w:val="0"/>
        <w:autoSpaceDN w:val="0"/>
        <w:adjustRightInd w:val="0"/>
        <w:spacing w:line="300" w:lineRule="exact"/>
        <w:jc w:val="both"/>
        <w:rPr>
          <w:rFonts w:cs="Arial"/>
          <w:color w:val="000000"/>
        </w:rPr>
      </w:pPr>
    </w:p>
    <w:p w14:paraId="7F069CC7" w14:textId="77777777" w:rsidR="00612350" w:rsidRPr="000657CA" w:rsidRDefault="00612350" w:rsidP="000657CA">
      <w:pPr>
        <w:pStyle w:val="Heading2"/>
        <w:rPr>
          <w:rFonts w:eastAsiaTheme="minorEastAsia"/>
        </w:rPr>
      </w:pPr>
      <w:bookmarkStart w:id="297" w:name="_Toc160724221"/>
      <w:r w:rsidRPr="000657CA">
        <w:rPr>
          <w:rFonts w:eastAsiaTheme="minorEastAsia"/>
        </w:rPr>
        <w:t>Gunningsbeslissing</w:t>
      </w:r>
      <w:bookmarkEnd w:id="297"/>
    </w:p>
    <w:p w14:paraId="3BB9889C" w14:textId="77777777" w:rsidR="00612350" w:rsidRDefault="00612350" w:rsidP="000657CA">
      <w:pPr>
        <w:autoSpaceDE w:val="0"/>
        <w:autoSpaceDN w:val="0"/>
        <w:adjustRightInd w:val="0"/>
        <w:spacing w:line="300" w:lineRule="exact"/>
        <w:jc w:val="both"/>
        <w:rPr>
          <w:rFonts w:cs="Arial"/>
          <w:color w:val="000000"/>
        </w:rPr>
      </w:pPr>
      <w:r w:rsidRPr="000657CA">
        <w:rPr>
          <w:rFonts w:cs="Arial"/>
          <w:color w:val="000000"/>
        </w:rPr>
        <w:t xml:space="preserve">De Inschrijver krijgt een bericht van de voorgenomen gunning en wordt uitgenodigd voor de verificatie van gegevens. Tot definitieve gunning kan pas worden overgegaan als van de winnende Inschrijver de juistheid van het “Uniform Europees Aanbestedingsdocument” door middel van overlegging van bewijsstukken heeft gestaafd binnen de door de VU opgegeven termijn van 5 werkdagen en de </w:t>
      </w:r>
      <w:proofErr w:type="spellStart"/>
      <w:r w:rsidR="00C51BD4">
        <w:rPr>
          <w:rFonts w:cs="Arial"/>
          <w:color w:val="000000"/>
        </w:rPr>
        <w:t>s</w:t>
      </w:r>
      <w:r w:rsidRPr="000657CA">
        <w:rPr>
          <w:rFonts w:cs="Arial"/>
          <w:color w:val="000000"/>
        </w:rPr>
        <w:t>tandstill</w:t>
      </w:r>
      <w:proofErr w:type="spellEnd"/>
      <w:r w:rsidRPr="000657CA">
        <w:rPr>
          <w:rFonts w:cs="Arial"/>
          <w:color w:val="000000"/>
        </w:rPr>
        <w:t>-termijn (20 kalenderdagen) is verlopen zonder dat een procedure is aangespannen.</w:t>
      </w:r>
    </w:p>
    <w:p w14:paraId="57BAAE80" w14:textId="77777777" w:rsidR="000657CA" w:rsidRPr="000657CA" w:rsidRDefault="000657CA" w:rsidP="000657CA">
      <w:pPr>
        <w:autoSpaceDE w:val="0"/>
        <w:autoSpaceDN w:val="0"/>
        <w:adjustRightInd w:val="0"/>
        <w:spacing w:line="300" w:lineRule="exact"/>
        <w:jc w:val="both"/>
        <w:rPr>
          <w:rFonts w:cs="Arial"/>
          <w:color w:val="000000"/>
        </w:rPr>
      </w:pPr>
    </w:p>
    <w:p w14:paraId="2FC53892" w14:textId="77777777" w:rsidR="00612350" w:rsidRPr="000657CA" w:rsidRDefault="00612350" w:rsidP="000657CA">
      <w:pPr>
        <w:autoSpaceDE w:val="0"/>
        <w:autoSpaceDN w:val="0"/>
        <w:adjustRightInd w:val="0"/>
        <w:spacing w:line="300" w:lineRule="exact"/>
        <w:jc w:val="both"/>
        <w:rPr>
          <w:rFonts w:cs="Arial"/>
          <w:color w:val="000000"/>
        </w:rPr>
      </w:pPr>
      <w:r w:rsidRPr="000657CA">
        <w:rPr>
          <w:rFonts w:cs="Arial"/>
          <w:color w:val="000000"/>
        </w:rPr>
        <w:t xml:space="preserve">De Inschrijvers die niet in aanmerking komen, krijgen hiervan bericht. Voor hen bestaat de mogelijkheid nadere inlichtingen te vragen en bezwaar te maken. De fatale termijn voor het indienen van een bezwaar, middels een kopie van de dagvaarding, wordt door de VU gesteld op 20 kalenderdagen na verzending van voornoemd bericht. Indien niet op de aangegeven wijze tijdig bezwaar is gemaakt, dan vervalt elk recht van Inschrijver om nog enig bezwaar te maken. </w:t>
      </w:r>
    </w:p>
    <w:p w14:paraId="3C180B3C" w14:textId="77777777" w:rsidR="00612350" w:rsidRPr="00CC44C7" w:rsidRDefault="00612350" w:rsidP="004559B0">
      <w:pPr>
        <w:autoSpaceDE w:val="0"/>
        <w:autoSpaceDN w:val="0"/>
        <w:adjustRightInd w:val="0"/>
        <w:spacing w:after="240"/>
        <w:rPr>
          <w:rFonts w:eastAsiaTheme="minorEastAsia" w:cs="Calibri"/>
          <w:sz w:val="22"/>
          <w:szCs w:val="22"/>
        </w:rPr>
      </w:pPr>
    </w:p>
    <w:p w14:paraId="0173E09B" w14:textId="77777777" w:rsidR="00EC2966" w:rsidRDefault="00EC2966" w:rsidP="00274609">
      <w:pPr>
        <w:spacing w:line="300" w:lineRule="exact"/>
        <w:jc w:val="both"/>
        <w:rPr>
          <w:rFonts w:cs="Arial"/>
          <w:color w:val="000000"/>
        </w:rPr>
      </w:pPr>
    </w:p>
    <w:p w14:paraId="557C4BAF" w14:textId="77777777" w:rsidR="005A1FC4" w:rsidRDefault="005A1FC4">
      <w:pPr>
        <w:widowControl/>
        <w:rPr>
          <w:rFonts w:cs="Arial"/>
          <w:b/>
          <w:bCs/>
          <w:caps/>
          <w:kern w:val="32"/>
          <w:sz w:val="28"/>
          <w:szCs w:val="24"/>
        </w:rPr>
      </w:pPr>
      <w:bookmarkStart w:id="298" w:name="_Toc529192674"/>
      <w:bookmarkStart w:id="299" w:name="_Hlk126748048"/>
      <w:r>
        <w:br w:type="page"/>
      </w:r>
    </w:p>
    <w:p w14:paraId="7FD6FC92" w14:textId="461D5456" w:rsidR="00EC2966" w:rsidRPr="007F79D7" w:rsidRDefault="00B86E74" w:rsidP="00BC46A7">
      <w:pPr>
        <w:pStyle w:val="Heading1"/>
      </w:pPr>
      <w:bookmarkStart w:id="300" w:name="_Toc160724222"/>
      <w:r>
        <w:t>B</w:t>
      </w:r>
      <w:r w:rsidR="00EC2966" w:rsidRPr="007F79D7">
        <w:t>ijlagen</w:t>
      </w:r>
      <w:bookmarkEnd w:id="300"/>
      <w:r w:rsidR="00EC2966" w:rsidRPr="007F79D7">
        <w:t xml:space="preserve"> </w:t>
      </w:r>
      <w:bookmarkEnd w:id="298"/>
    </w:p>
    <w:p w14:paraId="75A47ABA" w14:textId="77777777" w:rsidR="00EC2966" w:rsidRDefault="00EC2966" w:rsidP="00274609">
      <w:pPr>
        <w:autoSpaceDE w:val="0"/>
        <w:autoSpaceDN w:val="0"/>
        <w:adjustRightInd w:val="0"/>
        <w:spacing w:line="300" w:lineRule="exact"/>
        <w:jc w:val="both"/>
        <w:rPr>
          <w:rFonts w:cs="Arial"/>
          <w:color w:val="FF0000"/>
          <w:szCs w:val="21"/>
        </w:rPr>
      </w:pPr>
    </w:p>
    <w:p w14:paraId="05729D6D" w14:textId="643701F3" w:rsidR="0083621B" w:rsidRPr="00B86E74" w:rsidRDefault="00B86E74" w:rsidP="00274609">
      <w:pPr>
        <w:autoSpaceDE w:val="0"/>
        <w:autoSpaceDN w:val="0"/>
        <w:adjustRightInd w:val="0"/>
        <w:spacing w:line="300" w:lineRule="exact"/>
        <w:jc w:val="both"/>
        <w:rPr>
          <w:rFonts w:cs="Arial"/>
          <w:szCs w:val="21"/>
        </w:rPr>
      </w:pPr>
      <w:r w:rsidRPr="00B86E74">
        <w:rPr>
          <w:rFonts w:cs="Arial"/>
          <w:szCs w:val="21"/>
        </w:rPr>
        <w:t>De volgende bijlagen maken deel uit van deze offerte-aanvraag:</w:t>
      </w:r>
    </w:p>
    <w:p w14:paraId="36AD3E23" w14:textId="6097474E" w:rsidR="00EC2966" w:rsidRPr="00D5281D" w:rsidRDefault="00EC2966" w:rsidP="00274609">
      <w:pPr>
        <w:autoSpaceDE w:val="0"/>
        <w:autoSpaceDN w:val="0"/>
        <w:adjustRightInd w:val="0"/>
        <w:spacing w:line="300" w:lineRule="exact"/>
        <w:jc w:val="both"/>
        <w:rPr>
          <w:rFonts w:cs="Arial"/>
          <w:szCs w:val="21"/>
          <w:highlight w:val="yellow"/>
        </w:rPr>
      </w:pPr>
    </w:p>
    <w:p w14:paraId="2F358AD9" w14:textId="34C4894A" w:rsidR="00EC2966" w:rsidRPr="001C3812" w:rsidRDefault="00EC2966" w:rsidP="00274609">
      <w:pPr>
        <w:autoSpaceDE w:val="0"/>
        <w:autoSpaceDN w:val="0"/>
        <w:adjustRightInd w:val="0"/>
        <w:spacing w:line="300" w:lineRule="exact"/>
        <w:jc w:val="both"/>
        <w:rPr>
          <w:rFonts w:cs="Arial"/>
          <w:szCs w:val="21"/>
        </w:rPr>
      </w:pPr>
      <w:r w:rsidRPr="001C3812">
        <w:rPr>
          <w:rFonts w:cs="Arial"/>
          <w:szCs w:val="21"/>
        </w:rPr>
        <w:t xml:space="preserve">De volgende </w:t>
      </w:r>
      <w:r w:rsidR="00CF1F7F" w:rsidRPr="001C3812">
        <w:rPr>
          <w:rFonts w:cs="Arial"/>
          <w:szCs w:val="21"/>
        </w:rPr>
        <w:t>b</w:t>
      </w:r>
      <w:r w:rsidRPr="001C3812">
        <w:rPr>
          <w:rFonts w:cs="Arial"/>
          <w:szCs w:val="21"/>
        </w:rPr>
        <w:t>ijlagen maken onderdeel uit van uw Offerte:</w:t>
      </w:r>
    </w:p>
    <w:p w14:paraId="4498171F" w14:textId="7FD42623" w:rsidR="00EC2966" w:rsidRPr="001C3812" w:rsidRDefault="00EC2966" w:rsidP="00274609">
      <w:pPr>
        <w:autoSpaceDE w:val="0"/>
        <w:autoSpaceDN w:val="0"/>
        <w:adjustRightInd w:val="0"/>
        <w:spacing w:line="300" w:lineRule="exact"/>
        <w:jc w:val="both"/>
        <w:rPr>
          <w:rFonts w:cs="Arial"/>
        </w:rPr>
      </w:pPr>
      <w:bookmarkStart w:id="301" w:name="_Hlk127984550"/>
      <w:r w:rsidRPr="001C3812">
        <w:rPr>
          <w:rFonts w:cs="Arial"/>
        </w:rPr>
        <w:t>Uniform Europees aanbestedingsdocument</w:t>
      </w:r>
      <w:r w:rsidR="00BF72C2" w:rsidRPr="001C3812">
        <w:rPr>
          <w:rFonts w:cs="Arial"/>
        </w:rPr>
        <w:t xml:space="preserve"> en toelichting (bijlage in TenderNed)</w:t>
      </w:r>
    </w:p>
    <w:p w14:paraId="7198A9C1" w14:textId="2763F7AD" w:rsidR="00BF72C2" w:rsidRPr="001C3812" w:rsidRDefault="00BF72C2" w:rsidP="009621CA">
      <w:pPr>
        <w:pStyle w:val="ListParagraph"/>
        <w:numPr>
          <w:ilvl w:val="0"/>
          <w:numId w:val="50"/>
        </w:numPr>
        <w:autoSpaceDE w:val="0"/>
        <w:autoSpaceDN w:val="0"/>
        <w:adjustRightInd w:val="0"/>
        <w:spacing w:line="300" w:lineRule="exact"/>
        <w:jc w:val="both"/>
        <w:rPr>
          <w:rFonts w:cs="Arial"/>
        </w:rPr>
      </w:pPr>
      <w:r w:rsidRPr="002E0FAE">
        <w:rPr>
          <w:rFonts w:cs="Arial"/>
        </w:rPr>
        <w:t>Algemene inkoopvoorwaarden VU</w:t>
      </w:r>
    </w:p>
    <w:p w14:paraId="2BFE5E86" w14:textId="027B6286" w:rsidR="528303AA" w:rsidRPr="002E0FAE" w:rsidRDefault="6251F004" w:rsidP="009621CA">
      <w:pPr>
        <w:pStyle w:val="ListParagraph"/>
        <w:numPr>
          <w:ilvl w:val="0"/>
          <w:numId w:val="50"/>
        </w:numPr>
        <w:spacing w:line="300" w:lineRule="exact"/>
        <w:jc w:val="both"/>
        <w:rPr>
          <w:rFonts w:cs="Arial"/>
        </w:rPr>
      </w:pPr>
      <w:r w:rsidRPr="002E0FAE">
        <w:rPr>
          <w:rFonts w:cs="Arial"/>
        </w:rPr>
        <w:t>Referenties</w:t>
      </w:r>
    </w:p>
    <w:p w14:paraId="60A26838" w14:textId="1A4D8D69" w:rsidR="00BF72C2" w:rsidRPr="008B5123" w:rsidRDefault="00BF72C2" w:rsidP="009621CA">
      <w:pPr>
        <w:pStyle w:val="ListParagraph"/>
        <w:numPr>
          <w:ilvl w:val="0"/>
          <w:numId w:val="50"/>
        </w:numPr>
        <w:autoSpaceDE w:val="0"/>
        <w:autoSpaceDN w:val="0"/>
        <w:adjustRightInd w:val="0"/>
        <w:spacing w:line="300" w:lineRule="exact"/>
        <w:jc w:val="both"/>
        <w:rPr>
          <w:rFonts w:cs="Arial"/>
        </w:rPr>
      </w:pPr>
      <w:r w:rsidRPr="008B5123">
        <w:rPr>
          <w:rFonts w:cs="Arial"/>
        </w:rPr>
        <w:t>Veilig werken bij de VU</w:t>
      </w:r>
    </w:p>
    <w:p w14:paraId="6E577B7D" w14:textId="6C4BAD3E" w:rsidR="00EC2966" w:rsidRPr="008B5123" w:rsidRDefault="008B5123" w:rsidP="009621CA">
      <w:pPr>
        <w:pStyle w:val="ListParagraph"/>
        <w:numPr>
          <w:ilvl w:val="0"/>
          <w:numId w:val="50"/>
        </w:numPr>
        <w:autoSpaceDE w:val="0"/>
        <w:autoSpaceDN w:val="0"/>
        <w:adjustRightInd w:val="0"/>
        <w:spacing w:line="300" w:lineRule="exact"/>
        <w:jc w:val="both"/>
        <w:rPr>
          <w:rFonts w:cs="Arial"/>
        </w:rPr>
      </w:pPr>
      <w:r w:rsidRPr="008B5123">
        <w:rPr>
          <w:rFonts w:cs="Arial"/>
        </w:rPr>
        <w:t>P</w:t>
      </w:r>
      <w:r w:rsidR="00EC2966" w:rsidRPr="008B5123">
        <w:rPr>
          <w:rFonts w:cs="Arial"/>
        </w:rPr>
        <w:t>rijzenblad</w:t>
      </w:r>
      <w:r w:rsidRPr="008B5123">
        <w:rPr>
          <w:rFonts w:cs="Arial"/>
        </w:rPr>
        <w:t xml:space="preserve"> voor kosten paspoorten, bulk en verrekenbare tarieven</w:t>
      </w:r>
    </w:p>
    <w:bookmarkEnd w:id="299"/>
    <w:bookmarkEnd w:id="301"/>
    <w:p w14:paraId="6F445B08" w14:textId="056F923B" w:rsidR="000D66D2" w:rsidRPr="008B5123" w:rsidRDefault="000D66D2" w:rsidP="009621CA">
      <w:pPr>
        <w:pStyle w:val="ListParagraph"/>
        <w:numPr>
          <w:ilvl w:val="0"/>
          <w:numId w:val="50"/>
        </w:numPr>
        <w:autoSpaceDE w:val="0"/>
        <w:autoSpaceDN w:val="0"/>
        <w:adjustRightInd w:val="0"/>
        <w:spacing w:line="300" w:lineRule="exact"/>
        <w:jc w:val="both"/>
        <w:rPr>
          <w:rFonts w:cs="Arial"/>
        </w:rPr>
      </w:pPr>
      <w:r w:rsidRPr="008B5123">
        <w:rPr>
          <w:rFonts w:cs="Arial"/>
        </w:rPr>
        <w:t>Verhuisplanning</w:t>
      </w:r>
    </w:p>
    <w:p w14:paraId="7C8729F8" w14:textId="77777777" w:rsidR="003464E9" w:rsidRPr="008B5123" w:rsidRDefault="00393436" w:rsidP="009621CA">
      <w:pPr>
        <w:pStyle w:val="ListParagraph"/>
        <w:numPr>
          <w:ilvl w:val="0"/>
          <w:numId w:val="50"/>
        </w:numPr>
        <w:spacing w:line="300" w:lineRule="exact"/>
        <w:jc w:val="both"/>
        <w:rPr>
          <w:rFonts w:cs="Arial"/>
        </w:rPr>
      </w:pPr>
      <w:r w:rsidRPr="008B5123">
        <w:rPr>
          <w:rFonts w:cs="Arial"/>
        </w:rPr>
        <w:t xml:space="preserve">Volumes </w:t>
      </w:r>
      <w:r w:rsidR="00AF3226" w:rsidRPr="008B5123">
        <w:rPr>
          <w:rFonts w:cs="Arial"/>
        </w:rPr>
        <w:t xml:space="preserve">en </w:t>
      </w:r>
      <w:r w:rsidR="00CC6A30" w:rsidRPr="008B5123">
        <w:rPr>
          <w:rFonts w:cs="Arial"/>
        </w:rPr>
        <w:t xml:space="preserve">paspoorten </w:t>
      </w:r>
      <w:r w:rsidR="00986C4C" w:rsidRPr="008B5123">
        <w:rPr>
          <w:rFonts w:cs="Arial"/>
        </w:rPr>
        <w:t>verhuizing</w:t>
      </w:r>
    </w:p>
    <w:p w14:paraId="730B1063" w14:textId="1BA0816F" w:rsidR="00F114E9" w:rsidRPr="008B5123" w:rsidRDefault="00F114E9" w:rsidP="009621CA">
      <w:pPr>
        <w:pStyle w:val="ListParagraph"/>
        <w:numPr>
          <w:ilvl w:val="1"/>
          <w:numId w:val="50"/>
        </w:numPr>
        <w:spacing w:line="300" w:lineRule="exact"/>
        <w:jc w:val="both"/>
        <w:rPr>
          <w:rFonts w:cs="Arial"/>
        </w:rPr>
      </w:pPr>
      <w:r w:rsidRPr="008B5123">
        <w:rPr>
          <w:rFonts w:cs="Arial"/>
        </w:rPr>
        <w:t xml:space="preserve">Overzicht bulk </w:t>
      </w:r>
    </w:p>
    <w:p w14:paraId="44CA9A14" w14:textId="77777777" w:rsidR="008B3AB7" w:rsidRPr="008B5123" w:rsidRDefault="008B3AB7" w:rsidP="009621CA">
      <w:pPr>
        <w:pStyle w:val="ListParagraph"/>
        <w:numPr>
          <w:ilvl w:val="1"/>
          <w:numId w:val="50"/>
        </w:numPr>
        <w:spacing w:line="300" w:lineRule="exact"/>
        <w:jc w:val="both"/>
        <w:rPr>
          <w:rFonts w:cs="Arial"/>
        </w:rPr>
      </w:pPr>
      <w:r w:rsidRPr="008B5123">
        <w:rPr>
          <w:rFonts w:cs="Arial"/>
        </w:rPr>
        <w:t xml:space="preserve">Overzicht paspoorten </w:t>
      </w:r>
    </w:p>
    <w:p w14:paraId="435404EE" w14:textId="6BF0CDD1" w:rsidR="002D4707" w:rsidRPr="008B5123" w:rsidRDefault="002D4707" w:rsidP="009621CA">
      <w:pPr>
        <w:pStyle w:val="ListParagraph"/>
        <w:numPr>
          <w:ilvl w:val="1"/>
          <w:numId w:val="50"/>
        </w:numPr>
        <w:spacing w:line="300" w:lineRule="exact"/>
        <w:jc w:val="both"/>
        <w:rPr>
          <w:rFonts w:cs="Arial"/>
        </w:rPr>
      </w:pPr>
      <w:r w:rsidRPr="008B5123">
        <w:rPr>
          <w:rFonts w:cs="Arial"/>
        </w:rPr>
        <w:t xml:space="preserve">Specificatie bulk </w:t>
      </w:r>
    </w:p>
    <w:p w14:paraId="65CBE16F" w14:textId="6CA2BA95" w:rsidR="008B3AB7" w:rsidRPr="008B5123" w:rsidRDefault="002D4707" w:rsidP="009621CA">
      <w:pPr>
        <w:pStyle w:val="ListParagraph"/>
        <w:numPr>
          <w:ilvl w:val="1"/>
          <w:numId w:val="50"/>
        </w:numPr>
        <w:spacing w:line="300" w:lineRule="exact"/>
        <w:jc w:val="both"/>
        <w:rPr>
          <w:rFonts w:cs="Arial"/>
        </w:rPr>
      </w:pPr>
      <w:r w:rsidRPr="008B5123">
        <w:rPr>
          <w:rFonts w:cs="Arial"/>
        </w:rPr>
        <w:t>Specificatie p</w:t>
      </w:r>
      <w:r w:rsidR="008B3AB7" w:rsidRPr="008B5123">
        <w:rPr>
          <w:rFonts w:cs="Arial"/>
        </w:rPr>
        <w:t>aspoorten</w:t>
      </w:r>
      <w:r w:rsidRPr="008B5123">
        <w:rPr>
          <w:rFonts w:cs="Arial"/>
        </w:rPr>
        <w:t xml:space="preserve"> </w:t>
      </w:r>
    </w:p>
    <w:p w14:paraId="1FC6D64E" w14:textId="1DB65B67" w:rsidR="2BB9A3EB" w:rsidRPr="002E0FAE" w:rsidRDefault="2BB9A3EB" w:rsidP="009621CA">
      <w:pPr>
        <w:pStyle w:val="ListParagraph"/>
        <w:numPr>
          <w:ilvl w:val="0"/>
          <w:numId w:val="50"/>
        </w:numPr>
        <w:spacing w:line="300" w:lineRule="exact"/>
        <w:jc w:val="both"/>
        <w:rPr>
          <w:rFonts w:cs="Arial"/>
        </w:rPr>
      </w:pPr>
      <w:r w:rsidRPr="002E0FAE">
        <w:rPr>
          <w:rFonts w:cs="Arial"/>
        </w:rPr>
        <w:t>Plattegrond VU Campus</w:t>
      </w:r>
    </w:p>
    <w:p w14:paraId="42022DBA" w14:textId="7A216CDF" w:rsidR="00BF72C2" w:rsidRPr="00D85676" w:rsidRDefault="00BF72C2" w:rsidP="009621CA">
      <w:pPr>
        <w:pStyle w:val="ListParagraph"/>
        <w:numPr>
          <w:ilvl w:val="0"/>
          <w:numId w:val="50"/>
        </w:numPr>
        <w:autoSpaceDE w:val="0"/>
        <w:autoSpaceDN w:val="0"/>
        <w:adjustRightInd w:val="0"/>
        <w:spacing w:line="300" w:lineRule="exact"/>
        <w:jc w:val="both"/>
        <w:rPr>
          <w:rFonts w:cs="Arial"/>
        </w:rPr>
      </w:pPr>
      <w:r w:rsidRPr="005B63B9">
        <w:rPr>
          <w:rFonts w:cs="Arial"/>
        </w:rPr>
        <w:t xml:space="preserve">Achtergrondinformatie </w:t>
      </w:r>
      <w:r w:rsidR="0059645F" w:rsidRPr="005B63B9">
        <w:rPr>
          <w:rFonts w:cs="Arial"/>
        </w:rPr>
        <w:t xml:space="preserve">VU </w:t>
      </w:r>
      <w:r w:rsidRPr="005B63B9">
        <w:rPr>
          <w:rFonts w:cs="Arial"/>
        </w:rPr>
        <w:t>Onderzoeksgebouw</w:t>
      </w:r>
    </w:p>
    <w:p w14:paraId="3E704C3A" w14:textId="4D72D9C5" w:rsidR="001D33BE" w:rsidRPr="00286A73" w:rsidRDefault="007A7D85" w:rsidP="009621CA">
      <w:pPr>
        <w:pStyle w:val="ListParagraph"/>
        <w:numPr>
          <w:ilvl w:val="0"/>
          <w:numId w:val="50"/>
        </w:numPr>
        <w:autoSpaceDE w:val="0"/>
        <w:autoSpaceDN w:val="0"/>
        <w:adjustRightInd w:val="0"/>
        <w:spacing w:line="300" w:lineRule="exact"/>
        <w:jc w:val="both"/>
      </w:pPr>
      <w:r>
        <w:t>Logistieke route W&amp;N gebouw (incl. i</w:t>
      </w:r>
      <w:r w:rsidR="00785738">
        <w:t>n-/uitgangen</w:t>
      </w:r>
      <w:r>
        <w:t>)</w:t>
      </w:r>
      <w:r w:rsidR="005E30F1">
        <w:t xml:space="preserve"> </w:t>
      </w:r>
    </w:p>
    <w:p w14:paraId="7EACF1ED" w14:textId="5B76F162" w:rsidR="00CC3D0F" w:rsidRDefault="006538FD" w:rsidP="009621CA">
      <w:pPr>
        <w:pStyle w:val="ListParagraph"/>
        <w:numPr>
          <w:ilvl w:val="0"/>
          <w:numId w:val="50"/>
        </w:numPr>
        <w:autoSpaceDE w:val="0"/>
        <w:autoSpaceDN w:val="0"/>
        <w:adjustRightInd w:val="0"/>
        <w:spacing w:line="300" w:lineRule="exact"/>
        <w:jc w:val="both"/>
        <w:rPr>
          <w:rFonts w:cs="Arial"/>
        </w:rPr>
      </w:pPr>
      <w:r w:rsidRPr="023E28E8">
        <w:rPr>
          <w:rFonts w:cs="Arial"/>
        </w:rPr>
        <w:t xml:space="preserve">Logistieke route </w:t>
      </w:r>
      <w:r w:rsidR="00871B84" w:rsidRPr="023E28E8">
        <w:rPr>
          <w:rFonts w:cs="Arial"/>
        </w:rPr>
        <w:t>VU Onderzoeksgebouw</w:t>
      </w:r>
      <w:r w:rsidR="001638F4" w:rsidRPr="023E28E8">
        <w:rPr>
          <w:rFonts w:cs="Arial"/>
        </w:rPr>
        <w:t xml:space="preserve"> </w:t>
      </w:r>
      <w:r w:rsidR="007A7D85" w:rsidRPr="023E28E8">
        <w:rPr>
          <w:rFonts w:cs="Arial"/>
        </w:rPr>
        <w:t>(incl. expeditie)</w:t>
      </w:r>
    </w:p>
    <w:p w14:paraId="1E5D2631" w14:textId="524795FD" w:rsidR="59410142" w:rsidRPr="00CC3D0F" w:rsidRDefault="00020320" w:rsidP="009621CA">
      <w:pPr>
        <w:pStyle w:val="ListParagraph"/>
        <w:numPr>
          <w:ilvl w:val="0"/>
          <w:numId w:val="50"/>
        </w:numPr>
        <w:autoSpaceDE w:val="0"/>
        <w:autoSpaceDN w:val="0"/>
        <w:adjustRightInd w:val="0"/>
        <w:spacing w:line="300" w:lineRule="exact"/>
        <w:jc w:val="both"/>
        <w:rPr>
          <w:rFonts w:cs="Arial"/>
        </w:rPr>
      </w:pPr>
      <w:r w:rsidRPr="00CC3D0F">
        <w:rPr>
          <w:rFonts w:cs="Arial"/>
        </w:rPr>
        <w:t>Liften en verhuisramen</w:t>
      </w:r>
    </w:p>
    <w:p w14:paraId="6FDDEE35" w14:textId="296B5348" w:rsidR="000657CA" w:rsidRPr="00D85676" w:rsidRDefault="000657CA" w:rsidP="009621CA">
      <w:pPr>
        <w:pStyle w:val="ListParagraph"/>
        <w:numPr>
          <w:ilvl w:val="0"/>
          <w:numId w:val="50"/>
        </w:numPr>
        <w:autoSpaceDE w:val="0"/>
        <w:autoSpaceDN w:val="0"/>
        <w:adjustRightInd w:val="0"/>
        <w:spacing w:line="300" w:lineRule="exact"/>
        <w:jc w:val="both"/>
        <w:rPr>
          <w:rFonts w:cs="Arial"/>
        </w:rPr>
      </w:pPr>
      <w:r w:rsidRPr="00CC3D0F">
        <w:rPr>
          <w:rFonts w:cs="Arial"/>
        </w:rPr>
        <w:t>Plattegronden</w:t>
      </w:r>
      <w:r w:rsidR="00C20148" w:rsidRPr="00CC3D0F">
        <w:rPr>
          <w:rFonts w:cs="Arial"/>
        </w:rPr>
        <w:t>:</w:t>
      </w:r>
    </w:p>
    <w:p w14:paraId="3A9F077E" w14:textId="6E549F07" w:rsidR="00C20148" w:rsidRPr="006F2E11" w:rsidRDefault="005E52D3" w:rsidP="009621CA">
      <w:pPr>
        <w:pStyle w:val="ListParagraph"/>
        <w:numPr>
          <w:ilvl w:val="1"/>
          <w:numId w:val="50"/>
        </w:numPr>
        <w:autoSpaceDE w:val="0"/>
        <w:autoSpaceDN w:val="0"/>
        <w:adjustRightInd w:val="0"/>
        <w:spacing w:line="300" w:lineRule="exact"/>
        <w:jc w:val="both"/>
        <w:rPr>
          <w:rFonts w:cs="Arial"/>
        </w:rPr>
      </w:pPr>
      <w:r w:rsidRPr="006F2E11">
        <w:rPr>
          <w:rFonts w:cs="Arial"/>
        </w:rPr>
        <w:t>VU Onderzoeksgebouw</w:t>
      </w:r>
    </w:p>
    <w:p w14:paraId="6B8938FE" w14:textId="4077FD34" w:rsidR="006F2E11" w:rsidRDefault="005E52D3" w:rsidP="009621CA">
      <w:pPr>
        <w:pStyle w:val="ListParagraph"/>
        <w:numPr>
          <w:ilvl w:val="1"/>
          <w:numId w:val="50"/>
        </w:numPr>
        <w:autoSpaceDE w:val="0"/>
        <w:autoSpaceDN w:val="0"/>
        <w:adjustRightInd w:val="0"/>
        <w:spacing w:line="300" w:lineRule="exact"/>
        <w:jc w:val="both"/>
        <w:rPr>
          <w:rFonts w:cs="Arial"/>
        </w:rPr>
      </w:pPr>
      <w:r w:rsidRPr="006F2E11">
        <w:rPr>
          <w:rFonts w:cs="Arial"/>
        </w:rPr>
        <w:t xml:space="preserve">W&amp;N gebouw </w:t>
      </w:r>
    </w:p>
    <w:p w14:paraId="7602A885" w14:textId="1320C744" w:rsidR="005E52D3" w:rsidRDefault="006F2E11" w:rsidP="00C56637">
      <w:pPr>
        <w:pStyle w:val="ListParagraph"/>
        <w:numPr>
          <w:ilvl w:val="2"/>
          <w:numId w:val="50"/>
        </w:numPr>
        <w:autoSpaceDE w:val="0"/>
        <w:autoSpaceDN w:val="0"/>
        <w:adjustRightInd w:val="0"/>
        <w:spacing w:line="300" w:lineRule="exact"/>
        <w:jc w:val="both"/>
        <w:rPr>
          <w:rFonts w:cs="Arial"/>
        </w:rPr>
      </w:pPr>
      <w:r>
        <w:rPr>
          <w:rFonts w:cs="Arial"/>
        </w:rPr>
        <w:t>Neurowetenschappen</w:t>
      </w:r>
    </w:p>
    <w:p w14:paraId="3CAC990B" w14:textId="7CF3677D" w:rsidR="009621CA" w:rsidRDefault="009621CA" w:rsidP="00C56637">
      <w:pPr>
        <w:pStyle w:val="ListParagraph"/>
        <w:numPr>
          <w:ilvl w:val="2"/>
          <w:numId w:val="50"/>
        </w:numPr>
        <w:autoSpaceDE w:val="0"/>
        <w:autoSpaceDN w:val="0"/>
        <w:adjustRightInd w:val="0"/>
        <w:spacing w:line="300" w:lineRule="exact"/>
        <w:jc w:val="both"/>
        <w:rPr>
          <w:rFonts w:cs="Arial"/>
        </w:rPr>
      </w:pPr>
      <w:r>
        <w:rPr>
          <w:rFonts w:cs="Arial"/>
        </w:rPr>
        <w:t>Aardwetenschappen</w:t>
      </w:r>
    </w:p>
    <w:p w14:paraId="381F3F8F" w14:textId="3ED46BFA" w:rsidR="009621CA" w:rsidRPr="006F2E11" w:rsidRDefault="009621CA" w:rsidP="00C56637">
      <w:pPr>
        <w:pStyle w:val="ListParagraph"/>
        <w:numPr>
          <w:ilvl w:val="2"/>
          <w:numId w:val="50"/>
        </w:numPr>
        <w:autoSpaceDE w:val="0"/>
        <w:autoSpaceDN w:val="0"/>
        <w:adjustRightInd w:val="0"/>
        <w:spacing w:line="300" w:lineRule="exact"/>
        <w:jc w:val="both"/>
        <w:rPr>
          <w:rFonts w:cs="Arial"/>
        </w:rPr>
      </w:pPr>
      <w:r>
        <w:rPr>
          <w:rFonts w:cs="Arial"/>
        </w:rPr>
        <w:t>Natuurkunde</w:t>
      </w:r>
    </w:p>
    <w:p w14:paraId="2D295A48" w14:textId="77777777" w:rsidR="00EC2966" w:rsidRDefault="00EC2966" w:rsidP="00274609">
      <w:pPr>
        <w:autoSpaceDE w:val="0"/>
        <w:autoSpaceDN w:val="0"/>
        <w:adjustRightInd w:val="0"/>
        <w:spacing w:line="300" w:lineRule="exact"/>
        <w:jc w:val="both"/>
        <w:rPr>
          <w:rFonts w:cs="Arial"/>
          <w:szCs w:val="21"/>
        </w:rPr>
      </w:pPr>
    </w:p>
    <w:p w14:paraId="22523FA2" w14:textId="31893148" w:rsidR="001C3812" w:rsidRDefault="001C3812" w:rsidP="00274609">
      <w:pPr>
        <w:autoSpaceDE w:val="0"/>
        <w:autoSpaceDN w:val="0"/>
        <w:adjustRightInd w:val="0"/>
        <w:spacing w:line="300" w:lineRule="exact"/>
        <w:jc w:val="both"/>
        <w:rPr>
          <w:rFonts w:cs="Arial"/>
          <w:szCs w:val="21"/>
        </w:rPr>
      </w:pPr>
      <w:r>
        <w:rPr>
          <w:rFonts w:cs="Arial"/>
          <w:szCs w:val="21"/>
        </w:rPr>
        <w:t>Uw aanbieding bestaat uit de volgende onderdelen:</w:t>
      </w:r>
    </w:p>
    <w:p w14:paraId="3269B21A" w14:textId="1744A326" w:rsidR="001C3812" w:rsidRDefault="00D833ED" w:rsidP="005F7B31">
      <w:pPr>
        <w:pStyle w:val="ListParagraph"/>
        <w:numPr>
          <w:ilvl w:val="0"/>
          <w:numId w:val="46"/>
        </w:numPr>
        <w:autoSpaceDE w:val="0"/>
        <w:autoSpaceDN w:val="0"/>
        <w:adjustRightInd w:val="0"/>
        <w:spacing w:line="300" w:lineRule="exact"/>
        <w:jc w:val="both"/>
        <w:rPr>
          <w:rFonts w:cs="Arial"/>
        </w:rPr>
      </w:pPr>
      <w:r w:rsidRPr="19B0AC58">
        <w:rPr>
          <w:rFonts w:cs="Arial"/>
        </w:rPr>
        <w:t>Plan van aanpak</w:t>
      </w:r>
    </w:p>
    <w:p w14:paraId="397DEDA6" w14:textId="6653CD2C" w:rsidR="00D833ED" w:rsidRDefault="00D833ED" w:rsidP="005F7B31">
      <w:pPr>
        <w:pStyle w:val="ListParagraph"/>
        <w:numPr>
          <w:ilvl w:val="0"/>
          <w:numId w:val="46"/>
        </w:numPr>
        <w:autoSpaceDE w:val="0"/>
        <w:autoSpaceDN w:val="0"/>
        <w:adjustRightInd w:val="0"/>
        <w:spacing w:line="300" w:lineRule="exact"/>
        <w:jc w:val="both"/>
        <w:rPr>
          <w:rFonts w:cs="Arial"/>
          <w:szCs w:val="21"/>
        </w:rPr>
      </w:pPr>
      <w:r>
        <w:rPr>
          <w:rFonts w:cs="Arial"/>
          <w:szCs w:val="21"/>
        </w:rPr>
        <w:t>Ingevuld prijsblad</w:t>
      </w:r>
    </w:p>
    <w:p w14:paraId="07A3D5C4" w14:textId="2AFC3738" w:rsidR="2A03A30F" w:rsidRDefault="00854DAB" w:rsidP="005F7B31">
      <w:pPr>
        <w:pStyle w:val="ListParagraph"/>
        <w:numPr>
          <w:ilvl w:val="0"/>
          <w:numId w:val="46"/>
        </w:numPr>
        <w:spacing w:line="300" w:lineRule="exact"/>
        <w:jc w:val="both"/>
        <w:rPr>
          <w:rFonts w:cs="Arial"/>
        </w:rPr>
      </w:pPr>
      <w:proofErr w:type="spellStart"/>
      <w:r>
        <w:rPr>
          <w:rFonts w:cs="Arial"/>
          <w:szCs w:val="21"/>
        </w:rPr>
        <w:t>CV’s</w:t>
      </w:r>
      <w:proofErr w:type="spellEnd"/>
      <w:r>
        <w:rPr>
          <w:rFonts w:cs="Arial"/>
          <w:szCs w:val="21"/>
        </w:rPr>
        <w:t xml:space="preserve"> </w:t>
      </w:r>
      <w:r w:rsidR="10C2DBDB" w:rsidRPr="62909233">
        <w:rPr>
          <w:rFonts w:cs="Arial"/>
          <w:szCs w:val="21"/>
        </w:rPr>
        <w:t>van de personen zoals genoemd bij presentatie</w:t>
      </w:r>
    </w:p>
    <w:p w14:paraId="69C7896A" w14:textId="531EE54E" w:rsidR="00D833ED" w:rsidRDefault="00D833ED" w:rsidP="005F7B31">
      <w:pPr>
        <w:pStyle w:val="ListParagraph"/>
        <w:numPr>
          <w:ilvl w:val="0"/>
          <w:numId w:val="46"/>
        </w:numPr>
        <w:autoSpaceDE w:val="0"/>
        <w:autoSpaceDN w:val="0"/>
        <w:adjustRightInd w:val="0"/>
        <w:spacing w:line="300" w:lineRule="exact"/>
        <w:jc w:val="both"/>
        <w:rPr>
          <w:rFonts w:cs="Arial"/>
        </w:rPr>
      </w:pPr>
      <w:r w:rsidRPr="19B0AC58">
        <w:rPr>
          <w:rFonts w:cs="Arial"/>
        </w:rPr>
        <w:t>Referenties (maximaal 2)</w:t>
      </w:r>
    </w:p>
    <w:bookmarkEnd w:id="228"/>
    <w:bookmarkEnd w:id="229"/>
    <w:bookmarkEnd w:id="230"/>
    <w:bookmarkEnd w:id="231"/>
    <w:bookmarkEnd w:id="232"/>
    <w:bookmarkEnd w:id="233"/>
    <w:p w14:paraId="1C2C35B1" w14:textId="77777777" w:rsidR="00C21F9F" w:rsidRDefault="00C21F9F" w:rsidP="00274609">
      <w:pPr>
        <w:pStyle w:val="ListParagraph"/>
        <w:spacing w:line="300" w:lineRule="exact"/>
        <w:ind w:left="360"/>
        <w:rPr>
          <w:rFonts w:cstheme="minorHAnsi"/>
          <w:szCs w:val="21"/>
          <w:highlight w:val="lightGray"/>
        </w:rPr>
      </w:pPr>
    </w:p>
    <w:sectPr w:rsidR="00C21F9F" w:rsidSect="007E68FC">
      <w:headerReference w:type="even" r:id="rId36"/>
      <w:headerReference w:type="default" r:id="rId37"/>
      <w:footerReference w:type="even" r:id="rId38"/>
      <w:footerReference w:type="default" r:id="rId39"/>
      <w:headerReference w:type="first" r:id="rId40"/>
      <w:footerReference w:type="first" r:id="rId41"/>
      <w:type w:val="continuous"/>
      <w:pgSz w:w="11906" w:h="16838" w:code="9"/>
      <w:pgMar w:top="1701" w:right="1680" w:bottom="1672" w:left="1680" w:header="556" w:footer="465"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D672C" w14:textId="77777777" w:rsidR="007E68FC" w:rsidRDefault="007E68FC">
      <w:r>
        <w:separator/>
      </w:r>
    </w:p>
  </w:endnote>
  <w:endnote w:type="continuationSeparator" w:id="0">
    <w:p w14:paraId="0F4B901D" w14:textId="77777777" w:rsidR="007E68FC" w:rsidRDefault="007E68FC">
      <w:r>
        <w:continuationSeparator/>
      </w:r>
    </w:p>
  </w:endnote>
  <w:endnote w:type="continuationNotice" w:id="1">
    <w:p w14:paraId="361A74B3" w14:textId="77777777" w:rsidR="007E68FC" w:rsidRDefault="007E6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LucidaSansEF">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7179A" w14:textId="77777777" w:rsidR="00530623" w:rsidRDefault="00530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8FCB4" w14:textId="77777777" w:rsidR="00B37894" w:rsidRPr="007038BC" w:rsidRDefault="00B37894" w:rsidP="0099748A">
    <w:pPr>
      <w:pStyle w:val="Footer"/>
      <w:tabs>
        <w:tab w:val="clear" w:pos="4536"/>
        <w:tab w:val="clear" w:pos="9072"/>
        <w:tab w:val="right" w:pos="-126"/>
        <w:tab w:val="left" w:pos="0"/>
        <w:tab w:val="left" w:pos="1559"/>
        <w:tab w:val="left" w:pos="4320"/>
      </w:tabs>
      <w:ind w:left="-1134"/>
      <w:rPr>
        <w:rFonts w:cs="Arial"/>
        <w:sz w:val="16"/>
        <w:szCs w:val="16"/>
      </w:rPr>
    </w:pPr>
    <w:bookmarkStart w:id="302" w:name="bmVersieVoettekst"/>
    <w:bookmarkEnd w:id="302"/>
    <w:r w:rsidRPr="007038BC">
      <w:rPr>
        <w:rFonts w:cs="Arial"/>
        <w:noProof/>
        <w:sz w:val="16"/>
        <w:szCs w:val="16"/>
        <w:lang w:bidi="he-IL"/>
      </w:rPr>
      <w:drawing>
        <wp:anchor distT="0" distB="0" distL="114300" distR="114300" simplePos="0" relativeHeight="251658240" behindDoc="0" locked="0" layoutInCell="1" allowOverlap="1" wp14:anchorId="3AB90F68" wp14:editId="6890E0BF">
          <wp:simplePos x="0" y="0"/>
          <wp:positionH relativeFrom="page">
            <wp:posOffset>968375</wp:posOffset>
          </wp:positionH>
          <wp:positionV relativeFrom="page">
            <wp:posOffset>9876155</wp:posOffset>
          </wp:positionV>
          <wp:extent cx="2134800" cy="637200"/>
          <wp:effectExtent l="0" t="0" r="0" b="0"/>
          <wp:wrapNone/>
          <wp:docPr id="11" name="Picture 1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134800" cy="63720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82930" w14:textId="060CA03A" w:rsidR="00B37894" w:rsidRPr="00606C4F" w:rsidRDefault="00B37894" w:rsidP="00007DD1">
    <w:pPr>
      <w:pStyle w:val="Voettekst"/>
    </w:pPr>
    <w:r>
      <w:rPr>
        <w:i/>
        <w:noProof/>
        <w:lang w:bidi="he-IL"/>
      </w:rPr>
      <w:drawing>
        <wp:anchor distT="0" distB="0" distL="114300" distR="114300" simplePos="0" relativeHeight="251658241" behindDoc="0" locked="0" layoutInCell="1" allowOverlap="1" wp14:anchorId="190AE2AB" wp14:editId="51A68772">
          <wp:simplePos x="0" y="0"/>
          <wp:positionH relativeFrom="page">
            <wp:posOffset>975995</wp:posOffset>
          </wp:positionH>
          <wp:positionV relativeFrom="page">
            <wp:posOffset>9876155</wp:posOffset>
          </wp:positionV>
          <wp:extent cx="2134800" cy="637200"/>
          <wp:effectExtent l="0" t="0" r="0" b="0"/>
          <wp:wrapNone/>
          <wp:docPr id="54" name="Picture 54"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134800" cy="637200"/>
                  </a:xfrm>
                  <a:prstGeom prst="rect">
                    <a:avLst/>
                  </a:prstGeom>
                  <a:noFill/>
                  <a:ln w="9525">
                    <a:noFill/>
                    <a:miter lim="800000"/>
                    <a:headEnd/>
                    <a:tailEnd/>
                  </a:ln>
                </pic:spPr>
              </pic:pic>
            </a:graphicData>
          </a:graphic>
        </wp:anchor>
      </w:drawing>
    </w:r>
    <w:r w:rsidRPr="00606C4F">
      <w:rPr>
        <w:i/>
        <w:noProof/>
      </w:rPr>
      <w:tab/>
    </w:r>
    <w:r w:rsidRPr="00606C4F">
      <w:rPr>
        <w:i/>
        <w:noProof/>
      </w:rPr>
      <w:tab/>
    </w:r>
    <w:r w:rsidRPr="00606C4F">
      <w:rPr>
        <w:i/>
        <w:noProof/>
      </w:rPr>
      <w:tab/>
    </w:r>
    <w:r w:rsidRPr="00606C4F">
      <w:t xml:space="preserve">© </w:t>
    </w:r>
    <w:r w:rsidR="00066302" w:rsidRPr="00606C4F">
      <w:fldChar w:fldCharType="begin"/>
    </w:r>
    <w:r w:rsidRPr="00606C4F">
      <w:instrText xml:space="preserve"> DATE  \@ "yyyy" \* MERGEFORMAT </w:instrText>
    </w:r>
    <w:r w:rsidR="00066302" w:rsidRPr="00606C4F">
      <w:fldChar w:fldCharType="separate"/>
    </w:r>
    <w:r w:rsidR="00A6482D">
      <w:rPr>
        <w:noProof/>
      </w:rPr>
      <w:t>2024</w:t>
    </w:r>
    <w:r w:rsidR="00066302" w:rsidRPr="00606C4F">
      <w:fldChar w:fldCharType="end"/>
    </w:r>
    <w:r w:rsidRPr="00606C4F">
      <w:t xml:space="preserve"> Vrije Universiteit, Amsterdam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5C492" w14:textId="77777777" w:rsidR="007E68FC" w:rsidRDefault="007E68FC">
      <w:r>
        <w:separator/>
      </w:r>
    </w:p>
  </w:footnote>
  <w:footnote w:type="continuationSeparator" w:id="0">
    <w:p w14:paraId="1B972D3D" w14:textId="77777777" w:rsidR="007E68FC" w:rsidRDefault="007E68FC">
      <w:r>
        <w:continuationSeparator/>
      </w:r>
    </w:p>
  </w:footnote>
  <w:footnote w:type="continuationNotice" w:id="1">
    <w:p w14:paraId="080C58D9" w14:textId="77777777" w:rsidR="007E68FC" w:rsidRDefault="007E68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DE6D4" w14:textId="77777777" w:rsidR="00B37894" w:rsidRDefault="00066302" w:rsidP="00621845">
    <w:pPr>
      <w:pStyle w:val="Header"/>
      <w:framePr w:wrap="around" w:vAnchor="text" w:hAnchor="margin" w:xAlign="right" w:y="1"/>
      <w:rPr>
        <w:rStyle w:val="PageNumber"/>
      </w:rPr>
    </w:pPr>
    <w:r>
      <w:rPr>
        <w:rStyle w:val="PageNumber"/>
      </w:rPr>
      <w:fldChar w:fldCharType="begin"/>
    </w:r>
    <w:r w:rsidR="00B37894">
      <w:rPr>
        <w:rStyle w:val="PageNumber"/>
      </w:rPr>
      <w:instrText xml:space="preserve">PAGE  </w:instrText>
    </w:r>
    <w:r>
      <w:rPr>
        <w:rStyle w:val="PageNumber"/>
      </w:rPr>
      <w:fldChar w:fldCharType="end"/>
    </w:r>
  </w:p>
  <w:p w14:paraId="6CCD08BD" w14:textId="77777777" w:rsidR="00B37894" w:rsidRDefault="00B37894">
    <w:pPr>
      <w:pStyle w:val="Header"/>
      <w:ind w:right="360"/>
      <w:rPr>
        <w:rFonts w:ascii="LucidaSansEF" w:hAnsi="LucidaSansEF"/>
      </w:rPr>
    </w:pPr>
    <w:r>
      <w:rPr>
        <w:rFonts w:ascii="LucidaSansEF" w:hAnsi="LucidaSansEF"/>
      </w:rPr>
      <w:t>Memo</w:t>
    </w:r>
  </w:p>
  <w:p w14:paraId="10D51D92" w14:textId="77777777" w:rsidR="00B37894" w:rsidRDefault="00B37894">
    <w:pPr>
      <w:pStyle w:val="Header"/>
      <w:rPr>
        <w:rFonts w:ascii="LucidaSansEF" w:hAnsi="LucidaSansEF"/>
      </w:rPr>
    </w:pPr>
  </w:p>
  <w:p w14:paraId="5ADC1486" w14:textId="77777777" w:rsidR="00B37894" w:rsidRDefault="00B37894">
    <w:pPr>
      <w:pStyle w:val="Header"/>
      <w:rPr>
        <w:rFonts w:ascii="LucidaSansEF" w:hAnsi="LucidaSansEF"/>
      </w:rPr>
    </w:pPr>
  </w:p>
  <w:p w14:paraId="480C3225" w14:textId="77777777" w:rsidR="00B37894" w:rsidRDefault="00B37894">
    <w:pPr>
      <w:pStyle w:val="Header"/>
      <w:rPr>
        <w:rFonts w:ascii="LucidaSansEF" w:hAnsi="LucidaSansE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F56DA" w14:textId="2AC67B54" w:rsidR="00B37894" w:rsidRPr="004C64F4" w:rsidRDefault="00DF7160" w:rsidP="00007DD1">
    <w:pPr>
      <w:pStyle w:val="Koptekst"/>
      <w:rPr>
        <w:color w:val="000000"/>
      </w:rPr>
    </w:pPr>
    <w:sdt>
      <w:sdtPr>
        <w:rPr>
          <w:rStyle w:val="PageNumber"/>
          <w:color w:val="000000"/>
        </w:rPr>
        <w:tag w:val="titel-volgblad"/>
        <w:id w:val="169452104"/>
        <w:placeholder>
          <w:docPart w:val="77C697E75DD842018D92CC5FF4276092"/>
        </w:placeholder>
        <w:dataBinding w:prefixMappings="xmlns:ns0='http://www.keyscript.nl/huisstijl/UxDocumentForm' " w:xpath="/ns0:variabelen[1]/ns0:UxDocumentForm[1]/ns0:uxTitelField[1]" w:storeItemID="{CD052532-8A39-493D-9455-B85142B41A00}"/>
        <w:text/>
      </w:sdtPr>
      <w:sdtContent>
        <w:r w:rsidR="009B53C8" w:rsidRPr="004C64F4">
          <w:rPr>
            <w:rStyle w:val="PageNumber"/>
            <w:color w:val="000000"/>
          </w:rPr>
          <w:t xml:space="preserve">Offerteaanvraag Europese openbare Aanbesteding </w:t>
        </w:r>
      </w:sdtContent>
    </w:sdt>
    <w:r w:rsidR="00B37894" w:rsidRPr="004C64F4">
      <w:rPr>
        <w:rStyle w:val="PageNumber"/>
        <w:color w:val="000000"/>
      </w:rPr>
      <w:tab/>
    </w:r>
    <w:r w:rsidR="00066302" w:rsidRPr="004C64F4">
      <w:rPr>
        <w:rStyle w:val="PageNumber"/>
        <w:color w:val="000000"/>
      </w:rPr>
      <w:fldChar w:fldCharType="begin"/>
    </w:r>
    <w:r w:rsidR="00B37894" w:rsidRPr="004C64F4">
      <w:rPr>
        <w:rStyle w:val="PageNumber"/>
        <w:color w:val="000000"/>
      </w:rPr>
      <w:instrText>PAGE   \* MERGEFORMAT</w:instrText>
    </w:r>
    <w:r w:rsidR="00066302" w:rsidRPr="004C64F4">
      <w:rPr>
        <w:rStyle w:val="PageNumber"/>
        <w:color w:val="000000"/>
      </w:rPr>
      <w:fldChar w:fldCharType="separate"/>
    </w:r>
    <w:r w:rsidR="0010684E" w:rsidRPr="004C64F4">
      <w:rPr>
        <w:rStyle w:val="PageNumber"/>
        <w:noProof/>
        <w:color w:val="000000"/>
      </w:rPr>
      <w:t>4</w:t>
    </w:r>
    <w:r w:rsidR="00066302" w:rsidRPr="004C64F4">
      <w:rPr>
        <w:rStyle w:val="PageNumber"/>
        <w:color w:val="000000"/>
      </w:rPr>
      <w:fldChar w:fldCharType="end"/>
    </w:r>
    <w:r w:rsidR="00B37894" w:rsidRPr="004C64F4">
      <w:rPr>
        <w:rStyle w:val="PageNumber"/>
        <w:color w:val="000000"/>
      </w:rPr>
      <w:t>/</w:t>
    </w:r>
    <w:r w:rsidR="00907000" w:rsidRPr="004C64F4">
      <w:fldChar w:fldCharType="begin"/>
    </w:r>
    <w:r w:rsidR="00907000" w:rsidRPr="004C64F4">
      <w:rPr>
        <w:color w:val="000000"/>
      </w:rPr>
      <w:instrText xml:space="preserve"> NUMPAGES   \* MERGEFORMAT </w:instrText>
    </w:r>
    <w:r w:rsidR="00907000" w:rsidRPr="004C64F4">
      <w:fldChar w:fldCharType="separate"/>
    </w:r>
    <w:r w:rsidR="0010684E" w:rsidRPr="004C64F4">
      <w:rPr>
        <w:rStyle w:val="PageNumber"/>
        <w:noProof/>
        <w:color w:val="000000"/>
      </w:rPr>
      <w:t>4</w:t>
    </w:r>
    <w:r w:rsidR="00907000" w:rsidRPr="004C64F4">
      <w:rPr>
        <w:rStyle w:val="PageNumber"/>
        <w:noProof/>
        <w:color w:val="000000"/>
      </w:rPr>
      <w:fldChar w:fldCharType="end"/>
    </w:r>
  </w:p>
  <w:p w14:paraId="15038F30" w14:textId="77777777" w:rsidR="00B37894" w:rsidRPr="00621845" w:rsidRDefault="00B37894">
    <w:pPr>
      <w:pStyle w:val="Header"/>
      <w:ind w:right="360"/>
      <w:rPr>
        <w:rFonts w:ascii="LucidaSansEF" w:hAnsi="LucidaSansE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0D91D" w14:textId="77777777" w:rsidR="00B37894" w:rsidRDefault="00B37894" w:rsidP="00B37894">
    <w:pPr>
      <w:pStyle w:val="Header"/>
      <w:spacing w:after="3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F25D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665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1CD98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78BD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B2A37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A6C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E437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0C5D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90A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C02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0A0908"/>
    <w:multiLevelType w:val="hybridMultilevel"/>
    <w:tmpl w:val="3B68690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pStyle w:val="kop3"/>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687173E"/>
    <w:multiLevelType w:val="hybridMultilevel"/>
    <w:tmpl w:val="A24E067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0C374571"/>
    <w:multiLevelType w:val="hybridMultilevel"/>
    <w:tmpl w:val="6114BF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0C4158D2"/>
    <w:multiLevelType w:val="hybridMultilevel"/>
    <w:tmpl w:val="8474BA8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0C891429"/>
    <w:multiLevelType w:val="multilevel"/>
    <w:tmpl w:val="0CB82FE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0D01248C"/>
    <w:multiLevelType w:val="hybridMultilevel"/>
    <w:tmpl w:val="CAFC9D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2EB6C4A"/>
    <w:multiLevelType w:val="hybridMultilevel"/>
    <w:tmpl w:val="C2D88ABA"/>
    <w:lvl w:ilvl="0" w:tplc="2000000F">
      <w:start w:val="1"/>
      <w:numFmt w:val="decimal"/>
      <w:lvlText w:val="%1."/>
      <w:lvlJc w:val="left"/>
      <w:pPr>
        <w:ind w:left="360" w:hanging="360"/>
      </w:pPr>
    </w:lvl>
    <w:lvl w:ilvl="1" w:tplc="20000017">
      <w:start w:val="1"/>
      <w:numFmt w:val="lowerLetter"/>
      <w:lvlText w:val="%2)"/>
      <w:lvlJc w:val="left"/>
      <w:pPr>
        <w:ind w:left="757" w:hanging="360"/>
      </w:pPr>
    </w:lvl>
    <w:lvl w:ilvl="2" w:tplc="20000013">
      <w:start w:val="1"/>
      <w:numFmt w:val="upperRoman"/>
      <w:lvlText w:val="%3."/>
      <w:lvlJc w:val="right"/>
      <w:pPr>
        <w:ind w:left="1980" w:hanging="36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13932B0F"/>
    <w:multiLevelType w:val="hybridMultilevel"/>
    <w:tmpl w:val="446089EE"/>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15580E08"/>
    <w:multiLevelType w:val="hybridMultilevel"/>
    <w:tmpl w:val="1AE6466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16031341"/>
    <w:multiLevelType w:val="multilevel"/>
    <w:tmpl w:val="1C9CE6F8"/>
    <w:lvl w:ilvl="0">
      <w:start w:val="1"/>
      <w:numFmt w:val="decimal"/>
      <w:pStyle w:val="Opsomming1"/>
      <w:lvlText w:val="%1."/>
      <w:lvlJc w:val="left"/>
      <w:pPr>
        <w:tabs>
          <w:tab w:val="num" w:pos="360"/>
        </w:tabs>
        <w:ind w:left="360" w:hanging="360"/>
      </w:pPr>
      <w:rPr>
        <w:rFonts w:hint="default"/>
      </w:rPr>
    </w:lvl>
    <w:lvl w:ilvl="1">
      <w:start w:val="2"/>
      <w:numFmt w:val="decimal"/>
      <w:isLgl/>
      <w:lvlText w:val="%1.%2"/>
      <w:lvlJc w:val="left"/>
      <w:pPr>
        <w:ind w:left="705" w:hanging="705"/>
      </w:pPr>
      <w:rPr>
        <w:rFonts w:hint="default"/>
      </w:rPr>
    </w:lvl>
    <w:lvl w:ilvl="2">
      <w:start w:val="1"/>
      <w:numFmt w:val="decimal"/>
      <w:lvlText w:val="3.2.%3"/>
      <w:lvlJc w:val="left"/>
      <w:pPr>
        <w:ind w:left="720" w:hanging="720"/>
      </w:pPr>
      <w:rPr>
        <w:rFonts w:hint="default"/>
      </w:rPr>
    </w:lvl>
    <w:lvl w:ilvl="3">
      <w:start w:val="1"/>
      <w:numFmt w:val="decimal"/>
      <w:lvlText w:val="5.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6061ED9"/>
    <w:multiLevelType w:val="hybridMultilevel"/>
    <w:tmpl w:val="6B46D184"/>
    <w:lvl w:ilvl="0" w:tplc="2000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18163A00"/>
    <w:multiLevelType w:val="hybridMultilevel"/>
    <w:tmpl w:val="9FF2B5A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1D0A3B72"/>
    <w:multiLevelType w:val="hybridMultilevel"/>
    <w:tmpl w:val="67885250"/>
    <w:lvl w:ilvl="0" w:tplc="2000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2026A79"/>
    <w:multiLevelType w:val="hybridMultilevel"/>
    <w:tmpl w:val="F314EA7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2684579C"/>
    <w:multiLevelType w:val="multilevel"/>
    <w:tmpl w:val="0413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9CE7E0F"/>
    <w:multiLevelType w:val="multilevel"/>
    <w:tmpl w:val="9DD443F2"/>
    <w:lvl w:ilvl="0">
      <w:start w:val="1"/>
      <w:numFmt w:val="bullet"/>
      <w:lvlText w:val=""/>
      <w:lvlJc w:val="left"/>
      <w:pPr>
        <w:ind w:left="754" w:hanging="397"/>
      </w:pPr>
      <w:rPr>
        <w:rFonts w:ascii="Symbol" w:hAnsi="Symbol" w:hint="default"/>
      </w:rPr>
    </w:lvl>
    <w:lvl w:ilvl="1">
      <w:start w:val="1"/>
      <w:numFmt w:val="lowerLetter"/>
      <w:lvlText w:val="%2"/>
      <w:lvlJc w:val="left"/>
      <w:pPr>
        <w:ind w:left="1151" w:hanging="397"/>
      </w:pPr>
      <w:rPr>
        <w:rFonts w:hint="default"/>
      </w:rPr>
    </w:lvl>
    <w:lvl w:ilvl="2">
      <w:start w:val="1"/>
      <w:numFmt w:val="bullet"/>
      <w:lvlText w:val="-"/>
      <w:lvlJc w:val="left"/>
      <w:pPr>
        <w:ind w:left="1548" w:hanging="397"/>
      </w:pPr>
      <w:rPr>
        <w:rFonts w:ascii="Scala Sans" w:hAnsi="Scala Sans" w:hint="default"/>
        <w:color w:val="auto"/>
      </w:rPr>
    </w:lvl>
    <w:lvl w:ilvl="3">
      <w:start w:val="1"/>
      <w:numFmt w:val="bullet"/>
      <w:lvlText w:val=""/>
      <w:lvlJc w:val="left"/>
      <w:pPr>
        <w:ind w:left="1945" w:hanging="397"/>
      </w:pPr>
      <w:rPr>
        <w:rFonts w:ascii="Symbol" w:hAnsi="Symbol" w:hint="default"/>
      </w:rPr>
    </w:lvl>
    <w:lvl w:ilvl="4">
      <w:start w:val="1"/>
      <w:numFmt w:val="bullet"/>
      <w:lvlText w:val="o"/>
      <w:lvlJc w:val="left"/>
      <w:pPr>
        <w:ind w:left="2342" w:hanging="397"/>
      </w:pPr>
      <w:rPr>
        <w:rFonts w:ascii="Courier New" w:hAnsi="Courier New" w:cs="Courier New" w:hint="default"/>
      </w:rPr>
    </w:lvl>
    <w:lvl w:ilvl="5">
      <w:start w:val="1"/>
      <w:numFmt w:val="bullet"/>
      <w:lvlText w:val=""/>
      <w:lvlJc w:val="left"/>
      <w:pPr>
        <w:ind w:left="2739" w:hanging="397"/>
      </w:pPr>
      <w:rPr>
        <w:rFonts w:ascii="Wingdings" w:hAnsi="Wingdings" w:hint="default"/>
      </w:rPr>
    </w:lvl>
    <w:lvl w:ilvl="6">
      <w:start w:val="1"/>
      <w:numFmt w:val="bullet"/>
      <w:lvlText w:val=""/>
      <w:lvlJc w:val="left"/>
      <w:pPr>
        <w:ind w:left="3136" w:hanging="397"/>
      </w:pPr>
      <w:rPr>
        <w:rFonts w:ascii="Symbol" w:hAnsi="Symbol" w:hint="default"/>
      </w:rPr>
    </w:lvl>
    <w:lvl w:ilvl="7">
      <w:start w:val="1"/>
      <w:numFmt w:val="bullet"/>
      <w:lvlText w:val="o"/>
      <w:lvlJc w:val="left"/>
      <w:pPr>
        <w:ind w:left="3533" w:hanging="397"/>
      </w:pPr>
      <w:rPr>
        <w:rFonts w:ascii="Courier New" w:hAnsi="Courier New" w:cs="Courier New" w:hint="default"/>
      </w:rPr>
    </w:lvl>
    <w:lvl w:ilvl="8">
      <w:start w:val="1"/>
      <w:numFmt w:val="bullet"/>
      <w:lvlText w:val=""/>
      <w:lvlJc w:val="left"/>
      <w:pPr>
        <w:ind w:left="3930" w:hanging="397"/>
      </w:pPr>
      <w:rPr>
        <w:rFonts w:ascii="Wingdings" w:hAnsi="Wingdings" w:hint="default"/>
      </w:rPr>
    </w:lvl>
  </w:abstractNum>
  <w:abstractNum w:abstractNumId="26" w15:restartNumberingAfterBreak="0">
    <w:nsid w:val="2EBC0D65"/>
    <w:multiLevelType w:val="hybridMultilevel"/>
    <w:tmpl w:val="FA42771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304F7B5B"/>
    <w:multiLevelType w:val="hybridMultilevel"/>
    <w:tmpl w:val="5A9C74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06134A6"/>
    <w:multiLevelType w:val="hybridMultilevel"/>
    <w:tmpl w:val="E82C8E2E"/>
    <w:lvl w:ilvl="0" w:tplc="EE0858BE">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9F81AB7"/>
    <w:multiLevelType w:val="hybridMultilevel"/>
    <w:tmpl w:val="78D86042"/>
    <w:lvl w:ilvl="0" w:tplc="FFFFFFFF">
      <w:start w:val="1"/>
      <w:numFmt w:val="decimal"/>
      <w:lvlText w:val="%1."/>
      <w:lvlJc w:val="left"/>
      <w:pPr>
        <w:ind w:left="360" w:hanging="360"/>
      </w:pPr>
    </w:lvl>
    <w:lvl w:ilvl="1" w:tplc="4A3C75C4">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C95639C"/>
    <w:multiLevelType w:val="hybridMultilevel"/>
    <w:tmpl w:val="0DF03274"/>
    <w:lvl w:ilvl="0" w:tplc="04130001">
      <w:start w:val="1"/>
      <w:numFmt w:val="bullet"/>
      <w:lvlText w:val=""/>
      <w:lvlJc w:val="left"/>
      <w:pPr>
        <w:tabs>
          <w:tab w:val="num" w:pos="360"/>
        </w:tabs>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1A52451"/>
    <w:multiLevelType w:val="hybridMultilevel"/>
    <w:tmpl w:val="1C843A58"/>
    <w:lvl w:ilvl="0" w:tplc="FFFFFFFF">
      <w:start w:val="1"/>
      <w:numFmt w:val="decimal"/>
      <w:pStyle w:val="Opsomminggenummerd"/>
      <w:lvlText w:val="%1."/>
      <w:lvlJc w:val="left"/>
      <w:pPr>
        <w:ind w:left="397" w:hanging="397"/>
      </w:pPr>
    </w:lvl>
    <w:lvl w:ilvl="1" w:tplc="20000017">
      <w:start w:val="1"/>
      <w:numFmt w:val="lowerLetter"/>
      <w:lvlText w:val="%2)"/>
      <w:lvlJc w:val="left"/>
      <w:pPr>
        <w:ind w:left="757" w:hanging="360"/>
      </w:pPr>
    </w:lvl>
    <w:lvl w:ilvl="2" w:tplc="DA046FCE">
      <w:start w:val="1"/>
      <w:numFmt w:val="bullet"/>
      <w:lvlText w:val=""/>
      <w:lvlJc w:val="left"/>
      <w:pPr>
        <w:ind w:left="1154" w:hanging="360"/>
      </w:pPr>
      <w:rPr>
        <w:rFonts w:ascii="Symbol" w:hAnsi="Symbol" w:hint="default"/>
      </w:rPr>
    </w:lvl>
    <w:lvl w:ilvl="3" w:tplc="9C9A5A54">
      <w:start w:val="1"/>
      <w:numFmt w:val="bullet"/>
      <w:lvlText w:val=""/>
      <w:lvlJc w:val="left"/>
      <w:pPr>
        <w:ind w:left="1588" w:hanging="397"/>
      </w:pPr>
      <w:rPr>
        <w:rFonts w:ascii="Symbol" w:hAnsi="Symbol" w:hint="default"/>
      </w:rPr>
    </w:lvl>
    <w:lvl w:ilvl="4" w:tplc="B2341A58">
      <w:start w:val="1"/>
      <w:numFmt w:val="bullet"/>
      <w:lvlText w:val="o"/>
      <w:lvlJc w:val="left"/>
      <w:pPr>
        <w:ind w:left="1985" w:hanging="397"/>
      </w:pPr>
      <w:rPr>
        <w:rFonts w:ascii="Courier New" w:hAnsi="Courier New" w:hint="default"/>
      </w:rPr>
    </w:lvl>
    <w:lvl w:ilvl="5" w:tplc="F3C08FDC">
      <w:start w:val="1"/>
      <w:numFmt w:val="bullet"/>
      <w:lvlText w:val=""/>
      <w:lvlJc w:val="left"/>
      <w:pPr>
        <w:ind w:left="2382" w:hanging="397"/>
      </w:pPr>
      <w:rPr>
        <w:rFonts w:ascii="Wingdings" w:hAnsi="Wingdings" w:hint="default"/>
      </w:rPr>
    </w:lvl>
    <w:lvl w:ilvl="6" w:tplc="8EA616BA">
      <w:start w:val="1"/>
      <w:numFmt w:val="bullet"/>
      <w:lvlText w:val=""/>
      <w:lvlJc w:val="left"/>
      <w:pPr>
        <w:ind w:left="2779" w:hanging="397"/>
      </w:pPr>
      <w:rPr>
        <w:rFonts w:ascii="Symbol" w:hAnsi="Symbol" w:hint="default"/>
      </w:rPr>
    </w:lvl>
    <w:lvl w:ilvl="7" w:tplc="3E3CF05E">
      <w:start w:val="1"/>
      <w:numFmt w:val="bullet"/>
      <w:lvlText w:val="o"/>
      <w:lvlJc w:val="left"/>
      <w:pPr>
        <w:ind w:left="3176" w:hanging="397"/>
      </w:pPr>
      <w:rPr>
        <w:rFonts w:ascii="Courier New" w:hAnsi="Courier New" w:hint="default"/>
      </w:rPr>
    </w:lvl>
    <w:lvl w:ilvl="8" w:tplc="E8CC7C1E">
      <w:start w:val="1"/>
      <w:numFmt w:val="bullet"/>
      <w:lvlText w:val=""/>
      <w:lvlJc w:val="left"/>
      <w:pPr>
        <w:ind w:left="3573" w:hanging="397"/>
      </w:pPr>
      <w:rPr>
        <w:rFonts w:ascii="Wingdings" w:hAnsi="Wingdings" w:hint="default"/>
      </w:rPr>
    </w:lvl>
  </w:abstractNum>
  <w:abstractNum w:abstractNumId="33"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34" w15:restartNumberingAfterBreak="0">
    <w:nsid w:val="41EE0D1D"/>
    <w:multiLevelType w:val="hybridMultilevel"/>
    <w:tmpl w:val="67EAF326"/>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2C82A5E"/>
    <w:multiLevelType w:val="hybridMultilevel"/>
    <w:tmpl w:val="27CABA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95A33F4"/>
    <w:multiLevelType w:val="hybridMultilevel"/>
    <w:tmpl w:val="CE7639EA"/>
    <w:lvl w:ilvl="0" w:tplc="EE0858BE">
      <w:numFmt w:val="bullet"/>
      <w:lvlText w:val="-"/>
      <w:lvlJc w:val="left"/>
      <w:pPr>
        <w:ind w:left="717" w:hanging="360"/>
      </w:pPr>
      <w:rPr>
        <w:rFonts w:ascii="Calibri" w:eastAsia="Times New Roman" w:hAnsi="Calibri" w:cs="Calibri" w:hint="default"/>
      </w:rPr>
    </w:lvl>
    <w:lvl w:ilvl="1" w:tplc="FFFFFFFF">
      <w:numFmt w:val="bullet"/>
      <w:lvlText w:val="-"/>
      <w:lvlJc w:val="left"/>
      <w:pPr>
        <w:ind w:left="1437" w:hanging="360"/>
      </w:pPr>
      <w:rPr>
        <w:rFonts w:ascii="Calibri" w:eastAsia="Times New Roman" w:hAnsi="Calibri" w:cs="Calibri"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7" w15:restartNumberingAfterBreak="0">
    <w:nsid w:val="501C108D"/>
    <w:multiLevelType w:val="multilevel"/>
    <w:tmpl w:val="B1BC312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242679E"/>
    <w:multiLevelType w:val="multilevel"/>
    <w:tmpl w:val="0413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A8A3288"/>
    <w:multiLevelType w:val="hybridMultilevel"/>
    <w:tmpl w:val="B574936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0"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947665"/>
    <w:multiLevelType w:val="hybridMultilevel"/>
    <w:tmpl w:val="B6FA2B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646C5B9B"/>
    <w:multiLevelType w:val="hybridMultilevel"/>
    <w:tmpl w:val="0ADAB808"/>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6C556C0"/>
    <w:multiLevelType w:val="hybridMultilevel"/>
    <w:tmpl w:val="F62CAD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66EB1FD2"/>
    <w:multiLevelType w:val="multilevel"/>
    <w:tmpl w:val="04130023"/>
    <w:styleLink w:val="ArticleSection"/>
    <w:lvl w:ilvl="0">
      <w:start w:val="1"/>
      <w:numFmt w:val="upperRoman"/>
      <w:lvlText w:val="Article %1."/>
      <w:lvlJc w:val="left"/>
      <w:pPr>
        <w:ind w:left="0" w:firstLine="0"/>
      </w:pPr>
      <w:rPr>
        <w:rFonts w:ascii="Calibri" w:hAnsi="Calibr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67AF725E"/>
    <w:multiLevelType w:val="hybridMultilevel"/>
    <w:tmpl w:val="99D6124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6" w15:restartNumberingAfterBreak="0">
    <w:nsid w:val="687637C8"/>
    <w:multiLevelType w:val="hybridMultilevel"/>
    <w:tmpl w:val="47AE717A"/>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7" w15:restartNumberingAfterBreak="0">
    <w:nsid w:val="6B143744"/>
    <w:multiLevelType w:val="hybridMultilevel"/>
    <w:tmpl w:val="E98A17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8" w15:restartNumberingAfterBreak="0">
    <w:nsid w:val="7355643C"/>
    <w:multiLevelType w:val="hybridMultilevel"/>
    <w:tmpl w:val="7B26DBBC"/>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89B3069"/>
    <w:multiLevelType w:val="hybridMultilevel"/>
    <w:tmpl w:val="CB3C42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849233">
    <w:abstractNumId w:val="9"/>
  </w:num>
  <w:num w:numId="2" w16cid:durableId="1911232157">
    <w:abstractNumId w:val="7"/>
  </w:num>
  <w:num w:numId="3" w16cid:durableId="791366531">
    <w:abstractNumId w:val="6"/>
  </w:num>
  <w:num w:numId="4" w16cid:durableId="762343242">
    <w:abstractNumId w:val="5"/>
  </w:num>
  <w:num w:numId="5" w16cid:durableId="133259895">
    <w:abstractNumId w:val="4"/>
  </w:num>
  <w:num w:numId="6" w16cid:durableId="719062165">
    <w:abstractNumId w:val="8"/>
  </w:num>
  <w:num w:numId="7" w16cid:durableId="80225374">
    <w:abstractNumId w:val="3"/>
  </w:num>
  <w:num w:numId="8" w16cid:durableId="984890497">
    <w:abstractNumId w:val="2"/>
  </w:num>
  <w:num w:numId="9" w16cid:durableId="655307492">
    <w:abstractNumId w:val="1"/>
  </w:num>
  <w:num w:numId="10" w16cid:durableId="1826700576">
    <w:abstractNumId w:val="0"/>
  </w:num>
  <w:num w:numId="11" w16cid:durableId="1208028304">
    <w:abstractNumId w:val="14"/>
  </w:num>
  <w:num w:numId="12" w16cid:durableId="759906049">
    <w:abstractNumId w:val="37"/>
  </w:num>
  <w:num w:numId="13" w16cid:durableId="1572227097">
    <w:abstractNumId w:val="33"/>
  </w:num>
  <w:num w:numId="14" w16cid:durableId="164832997">
    <w:abstractNumId w:val="32"/>
  </w:num>
  <w:num w:numId="15" w16cid:durableId="825322734">
    <w:abstractNumId w:val="24"/>
  </w:num>
  <w:num w:numId="16" w16cid:durableId="1852789946">
    <w:abstractNumId w:val="38"/>
  </w:num>
  <w:num w:numId="17" w16cid:durableId="184558473">
    <w:abstractNumId w:val="44"/>
  </w:num>
  <w:num w:numId="18" w16cid:durableId="2013490818">
    <w:abstractNumId w:val="31"/>
  </w:num>
  <w:num w:numId="19" w16cid:durableId="1072004563">
    <w:abstractNumId w:val="19"/>
  </w:num>
  <w:num w:numId="20" w16cid:durableId="101540371">
    <w:abstractNumId w:val="29"/>
  </w:num>
  <w:num w:numId="21" w16cid:durableId="920335732">
    <w:abstractNumId w:val="25"/>
  </w:num>
  <w:num w:numId="22" w16cid:durableId="16430028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0056007">
    <w:abstractNumId w:val="40"/>
  </w:num>
  <w:num w:numId="24" w16cid:durableId="1482042553">
    <w:abstractNumId w:val="10"/>
  </w:num>
  <w:num w:numId="25" w16cid:durableId="1386375432">
    <w:abstractNumId w:val="28"/>
  </w:num>
  <w:num w:numId="26" w16cid:durableId="416941859">
    <w:abstractNumId w:val="35"/>
  </w:num>
  <w:num w:numId="27" w16cid:durableId="323629198">
    <w:abstractNumId w:val="49"/>
  </w:num>
  <w:num w:numId="28" w16cid:durableId="1683359734">
    <w:abstractNumId w:val="27"/>
  </w:num>
  <w:num w:numId="29" w16cid:durableId="167984718">
    <w:abstractNumId w:val="42"/>
  </w:num>
  <w:num w:numId="30" w16cid:durableId="723873875">
    <w:abstractNumId w:val="45"/>
  </w:num>
  <w:num w:numId="31" w16cid:durableId="1054814263">
    <w:abstractNumId w:val="46"/>
  </w:num>
  <w:num w:numId="32" w16cid:durableId="923682869">
    <w:abstractNumId w:val="41"/>
  </w:num>
  <w:num w:numId="33" w16cid:durableId="1654674991">
    <w:abstractNumId w:val="17"/>
  </w:num>
  <w:num w:numId="34" w16cid:durableId="1293438520">
    <w:abstractNumId w:val="11"/>
  </w:num>
  <w:num w:numId="35" w16cid:durableId="419133781">
    <w:abstractNumId w:val="18"/>
  </w:num>
  <w:num w:numId="36" w16cid:durableId="2109695506">
    <w:abstractNumId w:val="21"/>
  </w:num>
  <w:num w:numId="37" w16cid:durableId="1358850634">
    <w:abstractNumId w:val="47"/>
  </w:num>
  <w:num w:numId="38" w16cid:durableId="959381551">
    <w:abstractNumId w:val="34"/>
  </w:num>
  <w:num w:numId="39" w16cid:durableId="2131774081">
    <w:abstractNumId w:val="13"/>
  </w:num>
  <w:num w:numId="40" w16cid:durableId="2111198047">
    <w:abstractNumId w:val="26"/>
  </w:num>
  <w:num w:numId="41" w16cid:durableId="1147016832">
    <w:abstractNumId w:val="43"/>
  </w:num>
  <w:num w:numId="42" w16cid:durableId="2095121925">
    <w:abstractNumId w:val="23"/>
  </w:num>
  <w:num w:numId="43" w16cid:durableId="1871718994">
    <w:abstractNumId w:val="30"/>
  </w:num>
  <w:num w:numId="44" w16cid:durableId="1636523053">
    <w:abstractNumId w:val="36"/>
  </w:num>
  <w:num w:numId="45" w16cid:durableId="604071080">
    <w:abstractNumId w:val="48"/>
  </w:num>
  <w:num w:numId="46" w16cid:durableId="205407564">
    <w:abstractNumId w:val="12"/>
  </w:num>
  <w:num w:numId="47" w16cid:durableId="1985816323">
    <w:abstractNumId w:val="39"/>
  </w:num>
  <w:num w:numId="48" w16cid:durableId="835613764">
    <w:abstractNumId w:val="22"/>
  </w:num>
  <w:num w:numId="49" w16cid:durableId="1308628892">
    <w:abstractNumId w:val="15"/>
  </w:num>
  <w:num w:numId="50" w16cid:durableId="2115249678">
    <w:abstractNumId w:val="16"/>
  </w:num>
  <w:num w:numId="51" w16cid:durableId="803885782">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activeWritingStyle w:appName="MSWord" w:lang="nl-NL" w:vendorID="1" w:dllVersion="512" w:checkStyle="1"/>
  <w:proofState w:spelling="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ocumentProtection w:edit="forms" w:enforcement="0"/>
  <w:defaultTabStop w:val="357"/>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550"/>
    <w:docVar w:name="lijnhorizontaal" w:val="cm"/>
    <w:docVar w:name="lijnverticaal" w:val="cm"/>
    <w:docVar w:name="Width" w:val="631"/>
  </w:docVars>
  <w:rsids>
    <w:rsidRoot w:val="00907000"/>
    <w:rsid w:val="00000202"/>
    <w:rsid w:val="00000A78"/>
    <w:rsid w:val="00000AC9"/>
    <w:rsid w:val="00000AFD"/>
    <w:rsid w:val="00001C38"/>
    <w:rsid w:val="00001F03"/>
    <w:rsid w:val="0000282A"/>
    <w:rsid w:val="00002938"/>
    <w:rsid w:val="00003B83"/>
    <w:rsid w:val="00005E1A"/>
    <w:rsid w:val="00007941"/>
    <w:rsid w:val="00007DD1"/>
    <w:rsid w:val="00007E2A"/>
    <w:rsid w:val="000102B3"/>
    <w:rsid w:val="00011371"/>
    <w:rsid w:val="00013D38"/>
    <w:rsid w:val="00013FC7"/>
    <w:rsid w:val="00014582"/>
    <w:rsid w:val="00014867"/>
    <w:rsid w:val="00014C5B"/>
    <w:rsid w:val="00017C0F"/>
    <w:rsid w:val="00020320"/>
    <w:rsid w:val="00021969"/>
    <w:rsid w:val="0002208D"/>
    <w:rsid w:val="000223B2"/>
    <w:rsid w:val="000228FF"/>
    <w:rsid w:val="00022ED2"/>
    <w:rsid w:val="00024518"/>
    <w:rsid w:val="00024B3E"/>
    <w:rsid w:val="00026794"/>
    <w:rsid w:val="00026D9C"/>
    <w:rsid w:val="000276CB"/>
    <w:rsid w:val="000305AC"/>
    <w:rsid w:val="00033665"/>
    <w:rsid w:val="00033D01"/>
    <w:rsid w:val="000343F6"/>
    <w:rsid w:val="00034FC1"/>
    <w:rsid w:val="00035313"/>
    <w:rsid w:val="00035D14"/>
    <w:rsid w:val="00035EB6"/>
    <w:rsid w:val="000369C0"/>
    <w:rsid w:val="0003764A"/>
    <w:rsid w:val="00037EBD"/>
    <w:rsid w:val="00041510"/>
    <w:rsid w:val="00041839"/>
    <w:rsid w:val="0004189A"/>
    <w:rsid w:val="00041937"/>
    <w:rsid w:val="00041B09"/>
    <w:rsid w:val="00041E3A"/>
    <w:rsid w:val="00042118"/>
    <w:rsid w:val="000421FD"/>
    <w:rsid w:val="00043131"/>
    <w:rsid w:val="00045950"/>
    <w:rsid w:val="00047643"/>
    <w:rsid w:val="00047B54"/>
    <w:rsid w:val="00051010"/>
    <w:rsid w:val="00053BFC"/>
    <w:rsid w:val="00053E98"/>
    <w:rsid w:val="00053EAE"/>
    <w:rsid w:val="00053F02"/>
    <w:rsid w:val="00054DE7"/>
    <w:rsid w:val="000553B0"/>
    <w:rsid w:val="00055D67"/>
    <w:rsid w:val="00057247"/>
    <w:rsid w:val="000601C0"/>
    <w:rsid w:val="00060A8F"/>
    <w:rsid w:val="00060CF8"/>
    <w:rsid w:val="00060FCF"/>
    <w:rsid w:val="00061A98"/>
    <w:rsid w:val="000627DD"/>
    <w:rsid w:val="00063038"/>
    <w:rsid w:val="00063839"/>
    <w:rsid w:val="00063A46"/>
    <w:rsid w:val="00063EEF"/>
    <w:rsid w:val="000646DF"/>
    <w:rsid w:val="00064ADF"/>
    <w:rsid w:val="000655CE"/>
    <w:rsid w:val="00065602"/>
    <w:rsid w:val="000657CA"/>
    <w:rsid w:val="000658C1"/>
    <w:rsid w:val="000660BC"/>
    <w:rsid w:val="00066302"/>
    <w:rsid w:val="00066C9C"/>
    <w:rsid w:val="0006719B"/>
    <w:rsid w:val="00067370"/>
    <w:rsid w:val="0006756C"/>
    <w:rsid w:val="00067C10"/>
    <w:rsid w:val="00070097"/>
    <w:rsid w:val="00070FE9"/>
    <w:rsid w:val="00072C8B"/>
    <w:rsid w:val="00073236"/>
    <w:rsid w:val="00074301"/>
    <w:rsid w:val="00075525"/>
    <w:rsid w:val="0007719C"/>
    <w:rsid w:val="00077246"/>
    <w:rsid w:val="00077CF5"/>
    <w:rsid w:val="00080007"/>
    <w:rsid w:val="00080057"/>
    <w:rsid w:val="00080B8B"/>
    <w:rsid w:val="000812D1"/>
    <w:rsid w:val="00081766"/>
    <w:rsid w:val="0008205D"/>
    <w:rsid w:val="0008214B"/>
    <w:rsid w:val="000822D8"/>
    <w:rsid w:val="00082DCC"/>
    <w:rsid w:val="00082DF3"/>
    <w:rsid w:val="00083620"/>
    <w:rsid w:val="00084F16"/>
    <w:rsid w:val="00085A08"/>
    <w:rsid w:val="00085B04"/>
    <w:rsid w:val="00086CC5"/>
    <w:rsid w:val="0008766C"/>
    <w:rsid w:val="000878CD"/>
    <w:rsid w:val="00087CAF"/>
    <w:rsid w:val="00092FD6"/>
    <w:rsid w:val="000933F1"/>
    <w:rsid w:val="00094379"/>
    <w:rsid w:val="000946F0"/>
    <w:rsid w:val="000948F1"/>
    <w:rsid w:val="00096DFD"/>
    <w:rsid w:val="000A0CE5"/>
    <w:rsid w:val="000A0F11"/>
    <w:rsid w:val="000A2586"/>
    <w:rsid w:val="000A33F7"/>
    <w:rsid w:val="000A4A4E"/>
    <w:rsid w:val="000A4E13"/>
    <w:rsid w:val="000A67D5"/>
    <w:rsid w:val="000A6D7A"/>
    <w:rsid w:val="000A711F"/>
    <w:rsid w:val="000A7A1B"/>
    <w:rsid w:val="000A7D99"/>
    <w:rsid w:val="000B0691"/>
    <w:rsid w:val="000B1D4B"/>
    <w:rsid w:val="000B208B"/>
    <w:rsid w:val="000B257E"/>
    <w:rsid w:val="000B4238"/>
    <w:rsid w:val="000B441E"/>
    <w:rsid w:val="000B4735"/>
    <w:rsid w:val="000B58D3"/>
    <w:rsid w:val="000B6D15"/>
    <w:rsid w:val="000C0B27"/>
    <w:rsid w:val="000C11FB"/>
    <w:rsid w:val="000C14F5"/>
    <w:rsid w:val="000C211B"/>
    <w:rsid w:val="000C2FE0"/>
    <w:rsid w:val="000C4079"/>
    <w:rsid w:val="000C41DF"/>
    <w:rsid w:val="000C5086"/>
    <w:rsid w:val="000C6B74"/>
    <w:rsid w:val="000D077D"/>
    <w:rsid w:val="000D2741"/>
    <w:rsid w:val="000D330C"/>
    <w:rsid w:val="000D334A"/>
    <w:rsid w:val="000D3B81"/>
    <w:rsid w:val="000D4521"/>
    <w:rsid w:val="000D66D2"/>
    <w:rsid w:val="000D6B32"/>
    <w:rsid w:val="000D7425"/>
    <w:rsid w:val="000D7966"/>
    <w:rsid w:val="000E07D3"/>
    <w:rsid w:val="000E13AA"/>
    <w:rsid w:val="000E15EE"/>
    <w:rsid w:val="000E265E"/>
    <w:rsid w:val="000E2B34"/>
    <w:rsid w:val="000E2F56"/>
    <w:rsid w:val="000E3B75"/>
    <w:rsid w:val="000E4956"/>
    <w:rsid w:val="000E798F"/>
    <w:rsid w:val="000F3BB5"/>
    <w:rsid w:val="000F4B58"/>
    <w:rsid w:val="000F6AE2"/>
    <w:rsid w:val="000F71F9"/>
    <w:rsid w:val="0010079E"/>
    <w:rsid w:val="0010102A"/>
    <w:rsid w:val="0010133F"/>
    <w:rsid w:val="00101AB7"/>
    <w:rsid w:val="001024B4"/>
    <w:rsid w:val="001032B8"/>
    <w:rsid w:val="0010684E"/>
    <w:rsid w:val="00107049"/>
    <w:rsid w:val="001106A9"/>
    <w:rsid w:val="0011145C"/>
    <w:rsid w:val="001115BB"/>
    <w:rsid w:val="001115D6"/>
    <w:rsid w:val="00114B72"/>
    <w:rsid w:val="00114DA8"/>
    <w:rsid w:val="00115AAB"/>
    <w:rsid w:val="0011616C"/>
    <w:rsid w:val="0011655D"/>
    <w:rsid w:val="00116665"/>
    <w:rsid w:val="00117173"/>
    <w:rsid w:val="001172DB"/>
    <w:rsid w:val="00120A35"/>
    <w:rsid w:val="00121C76"/>
    <w:rsid w:val="00123BBB"/>
    <w:rsid w:val="00123D08"/>
    <w:rsid w:val="00124C44"/>
    <w:rsid w:val="00125D9B"/>
    <w:rsid w:val="001277B9"/>
    <w:rsid w:val="00131A89"/>
    <w:rsid w:val="00132657"/>
    <w:rsid w:val="00133A42"/>
    <w:rsid w:val="00133AB9"/>
    <w:rsid w:val="00134025"/>
    <w:rsid w:val="00134F8A"/>
    <w:rsid w:val="00137345"/>
    <w:rsid w:val="00137E29"/>
    <w:rsid w:val="00140117"/>
    <w:rsid w:val="0014044A"/>
    <w:rsid w:val="00140EFA"/>
    <w:rsid w:val="00141062"/>
    <w:rsid w:val="0014137A"/>
    <w:rsid w:val="00142E1C"/>
    <w:rsid w:val="00142F5A"/>
    <w:rsid w:val="00143791"/>
    <w:rsid w:val="0014388C"/>
    <w:rsid w:val="0014556F"/>
    <w:rsid w:val="001456F9"/>
    <w:rsid w:val="00146B64"/>
    <w:rsid w:val="00151364"/>
    <w:rsid w:val="001517C6"/>
    <w:rsid w:val="001517C8"/>
    <w:rsid w:val="001533B9"/>
    <w:rsid w:val="0015362D"/>
    <w:rsid w:val="00153A44"/>
    <w:rsid w:val="001541E0"/>
    <w:rsid w:val="001544DE"/>
    <w:rsid w:val="001553FE"/>
    <w:rsid w:val="00155C80"/>
    <w:rsid w:val="00155D84"/>
    <w:rsid w:val="00155F74"/>
    <w:rsid w:val="001565AD"/>
    <w:rsid w:val="001603DF"/>
    <w:rsid w:val="00160BA0"/>
    <w:rsid w:val="00161A89"/>
    <w:rsid w:val="00162E31"/>
    <w:rsid w:val="0016316B"/>
    <w:rsid w:val="00163426"/>
    <w:rsid w:val="001638F4"/>
    <w:rsid w:val="001655C2"/>
    <w:rsid w:val="00170444"/>
    <w:rsid w:val="00170923"/>
    <w:rsid w:val="00170E5F"/>
    <w:rsid w:val="001732EC"/>
    <w:rsid w:val="0017346A"/>
    <w:rsid w:val="00174FE2"/>
    <w:rsid w:val="0017579A"/>
    <w:rsid w:val="00175B1E"/>
    <w:rsid w:val="00175D5D"/>
    <w:rsid w:val="001763D4"/>
    <w:rsid w:val="0017745A"/>
    <w:rsid w:val="0018016C"/>
    <w:rsid w:val="00180251"/>
    <w:rsid w:val="00181C43"/>
    <w:rsid w:val="00181D20"/>
    <w:rsid w:val="001820B8"/>
    <w:rsid w:val="00182101"/>
    <w:rsid w:val="001829BD"/>
    <w:rsid w:val="00182A02"/>
    <w:rsid w:val="00183148"/>
    <w:rsid w:val="00183468"/>
    <w:rsid w:val="00184BAF"/>
    <w:rsid w:val="00184DC7"/>
    <w:rsid w:val="00185BEA"/>
    <w:rsid w:val="00190090"/>
    <w:rsid w:val="00191CD1"/>
    <w:rsid w:val="00194119"/>
    <w:rsid w:val="001944C7"/>
    <w:rsid w:val="00194518"/>
    <w:rsid w:val="001946D4"/>
    <w:rsid w:val="0019600B"/>
    <w:rsid w:val="001978EC"/>
    <w:rsid w:val="00197D0D"/>
    <w:rsid w:val="00197EDE"/>
    <w:rsid w:val="001A0D87"/>
    <w:rsid w:val="001A16EC"/>
    <w:rsid w:val="001A17B7"/>
    <w:rsid w:val="001A2538"/>
    <w:rsid w:val="001A2B12"/>
    <w:rsid w:val="001A35C5"/>
    <w:rsid w:val="001A479D"/>
    <w:rsid w:val="001A510E"/>
    <w:rsid w:val="001A5C4C"/>
    <w:rsid w:val="001A5CF6"/>
    <w:rsid w:val="001A6B0F"/>
    <w:rsid w:val="001A6C09"/>
    <w:rsid w:val="001A7A1C"/>
    <w:rsid w:val="001B02CB"/>
    <w:rsid w:val="001B02CD"/>
    <w:rsid w:val="001B039A"/>
    <w:rsid w:val="001B0847"/>
    <w:rsid w:val="001B1A8C"/>
    <w:rsid w:val="001B3F75"/>
    <w:rsid w:val="001B5E37"/>
    <w:rsid w:val="001B7E6C"/>
    <w:rsid w:val="001C0533"/>
    <w:rsid w:val="001C221F"/>
    <w:rsid w:val="001C2769"/>
    <w:rsid w:val="001C3713"/>
    <w:rsid w:val="001C3812"/>
    <w:rsid w:val="001C3F9A"/>
    <w:rsid w:val="001C5713"/>
    <w:rsid w:val="001C5B23"/>
    <w:rsid w:val="001C6452"/>
    <w:rsid w:val="001C72E7"/>
    <w:rsid w:val="001D03C2"/>
    <w:rsid w:val="001D1F49"/>
    <w:rsid w:val="001D1F87"/>
    <w:rsid w:val="001D2CF3"/>
    <w:rsid w:val="001D339A"/>
    <w:rsid w:val="001D33BE"/>
    <w:rsid w:val="001D3B7A"/>
    <w:rsid w:val="001D4143"/>
    <w:rsid w:val="001D4710"/>
    <w:rsid w:val="001D4D64"/>
    <w:rsid w:val="001D5E78"/>
    <w:rsid w:val="001D7217"/>
    <w:rsid w:val="001D7C31"/>
    <w:rsid w:val="001E00CB"/>
    <w:rsid w:val="001E10D1"/>
    <w:rsid w:val="001E16F2"/>
    <w:rsid w:val="001E1764"/>
    <w:rsid w:val="001E1F70"/>
    <w:rsid w:val="001E3174"/>
    <w:rsid w:val="001E31B9"/>
    <w:rsid w:val="001E323A"/>
    <w:rsid w:val="001E5146"/>
    <w:rsid w:val="001E5B92"/>
    <w:rsid w:val="001E5FD3"/>
    <w:rsid w:val="001E64ED"/>
    <w:rsid w:val="001E657A"/>
    <w:rsid w:val="001E72D0"/>
    <w:rsid w:val="001F072C"/>
    <w:rsid w:val="001F1253"/>
    <w:rsid w:val="001F1259"/>
    <w:rsid w:val="001F388A"/>
    <w:rsid w:val="001F458F"/>
    <w:rsid w:val="001F479C"/>
    <w:rsid w:val="001F72D5"/>
    <w:rsid w:val="001F72DC"/>
    <w:rsid w:val="001F7537"/>
    <w:rsid w:val="001F7E02"/>
    <w:rsid w:val="00200266"/>
    <w:rsid w:val="00200D7A"/>
    <w:rsid w:val="002018FF"/>
    <w:rsid w:val="0020194C"/>
    <w:rsid w:val="002021A6"/>
    <w:rsid w:val="002021AC"/>
    <w:rsid w:val="00202365"/>
    <w:rsid w:val="00203EE0"/>
    <w:rsid w:val="00203F6A"/>
    <w:rsid w:val="0020401D"/>
    <w:rsid w:val="00204335"/>
    <w:rsid w:val="00205DD3"/>
    <w:rsid w:val="00207052"/>
    <w:rsid w:val="00207941"/>
    <w:rsid w:val="00211BC3"/>
    <w:rsid w:val="0021236B"/>
    <w:rsid w:val="00212E98"/>
    <w:rsid w:val="00213D34"/>
    <w:rsid w:val="0021477A"/>
    <w:rsid w:val="002150EE"/>
    <w:rsid w:val="0021572F"/>
    <w:rsid w:val="00217674"/>
    <w:rsid w:val="00217A65"/>
    <w:rsid w:val="002200B5"/>
    <w:rsid w:val="00220161"/>
    <w:rsid w:val="0022045B"/>
    <w:rsid w:val="00222BE6"/>
    <w:rsid w:val="00225CDA"/>
    <w:rsid w:val="0022613D"/>
    <w:rsid w:val="00226594"/>
    <w:rsid w:val="00227373"/>
    <w:rsid w:val="002275F6"/>
    <w:rsid w:val="00227CBF"/>
    <w:rsid w:val="0023034D"/>
    <w:rsid w:val="002306F5"/>
    <w:rsid w:val="00230951"/>
    <w:rsid w:val="002327D6"/>
    <w:rsid w:val="00232EB7"/>
    <w:rsid w:val="00233451"/>
    <w:rsid w:val="0023356D"/>
    <w:rsid w:val="00233809"/>
    <w:rsid w:val="0023427B"/>
    <w:rsid w:val="00234677"/>
    <w:rsid w:val="00234855"/>
    <w:rsid w:val="002358C9"/>
    <w:rsid w:val="002369B6"/>
    <w:rsid w:val="002369E4"/>
    <w:rsid w:val="00237384"/>
    <w:rsid w:val="002400DC"/>
    <w:rsid w:val="00240228"/>
    <w:rsid w:val="002411F6"/>
    <w:rsid w:val="00242B7D"/>
    <w:rsid w:val="00242BEF"/>
    <w:rsid w:val="00243C04"/>
    <w:rsid w:val="00244D66"/>
    <w:rsid w:val="0024573B"/>
    <w:rsid w:val="00246603"/>
    <w:rsid w:val="00246D2F"/>
    <w:rsid w:val="00246E79"/>
    <w:rsid w:val="002508E1"/>
    <w:rsid w:val="00253781"/>
    <w:rsid w:val="00253E60"/>
    <w:rsid w:val="0025506C"/>
    <w:rsid w:val="00255C6D"/>
    <w:rsid w:val="00255E6C"/>
    <w:rsid w:val="0025623E"/>
    <w:rsid w:val="0025649F"/>
    <w:rsid w:val="00256CBF"/>
    <w:rsid w:val="00257D02"/>
    <w:rsid w:val="00260D01"/>
    <w:rsid w:val="0026185E"/>
    <w:rsid w:val="00261CBA"/>
    <w:rsid w:val="00262493"/>
    <w:rsid w:val="002625A9"/>
    <w:rsid w:val="00263828"/>
    <w:rsid w:val="00263CB0"/>
    <w:rsid w:val="00264405"/>
    <w:rsid w:val="00264A36"/>
    <w:rsid w:val="00265A03"/>
    <w:rsid w:val="00266C32"/>
    <w:rsid w:val="00266E81"/>
    <w:rsid w:val="002670E4"/>
    <w:rsid w:val="00267317"/>
    <w:rsid w:val="0026733A"/>
    <w:rsid w:val="00270AA9"/>
    <w:rsid w:val="00270FF5"/>
    <w:rsid w:val="002712A4"/>
    <w:rsid w:val="00271773"/>
    <w:rsid w:val="00272701"/>
    <w:rsid w:val="00274609"/>
    <w:rsid w:val="00275F00"/>
    <w:rsid w:val="00276152"/>
    <w:rsid w:val="00276487"/>
    <w:rsid w:val="00281290"/>
    <w:rsid w:val="00282548"/>
    <w:rsid w:val="00282C19"/>
    <w:rsid w:val="00283118"/>
    <w:rsid w:val="00283A42"/>
    <w:rsid w:val="0028401C"/>
    <w:rsid w:val="00284964"/>
    <w:rsid w:val="00285EF3"/>
    <w:rsid w:val="00286A73"/>
    <w:rsid w:val="00286BAA"/>
    <w:rsid w:val="002871F8"/>
    <w:rsid w:val="00291B9C"/>
    <w:rsid w:val="00292919"/>
    <w:rsid w:val="002942C2"/>
    <w:rsid w:val="0029450E"/>
    <w:rsid w:val="002957FF"/>
    <w:rsid w:val="002A060E"/>
    <w:rsid w:val="002A0736"/>
    <w:rsid w:val="002A4833"/>
    <w:rsid w:val="002A5328"/>
    <w:rsid w:val="002A5A52"/>
    <w:rsid w:val="002A636A"/>
    <w:rsid w:val="002A687A"/>
    <w:rsid w:val="002A7698"/>
    <w:rsid w:val="002A78BE"/>
    <w:rsid w:val="002B024D"/>
    <w:rsid w:val="002B0760"/>
    <w:rsid w:val="002B1B9D"/>
    <w:rsid w:val="002B1F3C"/>
    <w:rsid w:val="002B2B76"/>
    <w:rsid w:val="002B2D53"/>
    <w:rsid w:val="002B3DFA"/>
    <w:rsid w:val="002B5B14"/>
    <w:rsid w:val="002B68A2"/>
    <w:rsid w:val="002B7C3E"/>
    <w:rsid w:val="002C04CB"/>
    <w:rsid w:val="002C058D"/>
    <w:rsid w:val="002C099E"/>
    <w:rsid w:val="002C11A6"/>
    <w:rsid w:val="002C1D43"/>
    <w:rsid w:val="002C2101"/>
    <w:rsid w:val="002C3EFE"/>
    <w:rsid w:val="002C662B"/>
    <w:rsid w:val="002D0F39"/>
    <w:rsid w:val="002D11E9"/>
    <w:rsid w:val="002D24F8"/>
    <w:rsid w:val="002D2C45"/>
    <w:rsid w:val="002D4707"/>
    <w:rsid w:val="002D56BB"/>
    <w:rsid w:val="002D6CAE"/>
    <w:rsid w:val="002E0293"/>
    <w:rsid w:val="002E048E"/>
    <w:rsid w:val="002E04A7"/>
    <w:rsid w:val="002E05A5"/>
    <w:rsid w:val="002E0CDD"/>
    <w:rsid w:val="002E0D0B"/>
    <w:rsid w:val="002E0FAE"/>
    <w:rsid w:val="002E1278"/>
    <w:rsid w:val="002E497E"/>
    <w:rsid w:val="002E4BFE"/>
    <w:rsid w:val="002E5380"/>
    <w:rsid w:val="002E56A1"/>
    <w:rsid w:val="002E586E"/>
    <w:rsid w:val="002E620F"/>
    <w:rsid w:val="002E6802"/>
    <w:rsid w:val="002E6DC6"/>
    <w:rsid w:val="002E72C8"/>
    <w:rsid w:val="002E783C"/>
    <w:rsid w:val="002F0BE5"/>
    <w:rsid w:val="002F1C85"/>
    <w:rsid w:val="002F4A19"/>
    <w:rsid w:val="002F67ED"/>
    <w:rsid w:val="002F6D16"/>
    <w:rsid w:val="002F7F28"/>
    <w:rsid w:val="00300158"/>
    <w:rsid w:val="003001F2"/>
    <w:rsid w:val="00301074"/>
    <w:rsid w:val="00301169"/>
    <w:rsid w:val="00301FBC"/>
    <w:rsid w:val="00302FED"/>
    <w:rsid w:val="0030383A"/>
    <w:rsid w:val="00304687"/>
    <w:rsid w:val="00305B13"/>
    <w:rsid w:val="00305B8C"/>
    <w:rsid w:val="0030614C"/>
    <w:rsid w:val="00310000"/>
    <w:rsid w:val="00313955"/>
    <w:rsid w:val="00315F25"/>
    <w:rsid w:val="0031709F"/>
    <w:rsid w:val="00317EE9"/>
    <w:rsid w:val="00320F0A"/>
    <w:rsid w:val="0032250E"/>
    <w:rsid w:val="00322795"/>
    <w:rsid w:val="00322E57"/>
    <w:rsid w:val="00323E09"/>
    <w:rsid w:val="00324690"/>
    <w:rsid w:val="00325787"/>
    <w:rsid w:val="003259F1"/>
    <w:rsid w:val="00325C9C"/>
    <w:rsid w:val="00326022"/>
    <w:rsid w:val="003262C7"/>
    <w:rsid w:val="00326671"/>
    <w:rsid w:val="00326B13"/>
    <w:rsid w:val="00326DB1"/>
    <w:rsid w:val="00330D08"/>
    <w:rsid w:val="003316CB"/>
    <w:rsid w:val="00332CA0"/>
    <w:rsid w:val="003334DF"/>
    <w:rsid w:val="00333944"/>
    <w:rsid w:val="00334AEA"/>
    <w:rsid w:val="00334E1E"/>
    <w:rsid w:val="003371DE"/>
    <w:rsid w:val="0033720D"/>
    <w:rsid w:val="003405B9"/>
    <w:rsid w:val="00340BD0"/>
    <w:rsid w:val="003413C1"/>
    <w:rsid w:val="003418FD"/>
    <w:rsid w:val="00342519"/>
    <w:rsid w:val="0034308F"/>
    <w:rsid w:val="00343631"/>
    <w:rsid w:val="00345A63"/>
    <w:rsid w:val="0034631F"/>
    <w:rsid w:val="0034648B"/>
    <w:rsid w:val="003464E9"/>
    <w:rsid w:val="00346642"/>
    <w:rsid w:val="00346C0A"/>
    <w:rsid w:val="003473F1"/>
    <w:rsid w:val="00347B2F"/>
    <w:rsid w:val="00347F3C"/>
    <w:rsid w:val="00350357"/>
    <w:rsid w:val="00350433"/>
    <w:rsid w:val="00350DAC"/>
    <w:rsid w:val="00350F92"/>
    <w:rsid w:val="00351725"/>
    <w:rsid w:val="003518F2"/>
    <w:rsid w:val="0035294C"/>
    <w:rsid w:val="003529DB"/>
    <w:rsid w:val="00353B4B"/>
    <w:rsid w:val="00355796"/>
    <w:rsid w:val="00356577"/>
    <w:rsid w:val="00360FAA"/>
    <w:rsid w:val="00360FF6"/>
    <w:rsid w:val="00361131"/>
    <w:rsid w:val="00361C50"/>
    <w:rsid w:val="00361F29"/>
    <w:rsid w:val="00362105"/>
    <w:rsid w:val="003627E9"/>
    <w:rsid w:val="003629A4"/>
    <w:rsid w:val="00362A10"/>
    <w:rsid w:val="003630AD"/>
    <w:rsid w:val="003639A8"/>
    <w:rsid w:val="00365ABC"/>
    <w:rsid w:val="00365E84"/>
    <w:rsid w:val="003662AE"/>
    <w:rsid w:val="00370875"/>
    <w:rsid w:val="00371F53"/>
    <w:rsid w:val="00373233"/>
    <w:rsid w:val="00373CB6"/>
    <w:rsid w:val="00373DE7"/>
    <w:rsid w:val="003740A3"/>
    <w:rsid w:val="00376510"/>
    <w:rsid w:val="003778B5"/>
    <w:rsid w:val="00377E79"/>
    <w:rsid w:val="00380D40"/>
    <w:rsid w:val="00381175"/>
    <w:rsid w:val="00382CD9"/>
    <w:rsid w:val="00383F67"/>
    <w:rsid w:val="00384D13"/>
    <w:rsid w:val="00386CB2"/>
    <w:rsid w:val="00386E33"/>
    <w:rsid w:val="00387651"/>
    <w:rsid w:val="00390ABE"/>
    <w:rsid w:val="0039102B"/>
    <w:rsid w:val="0039110C"/>
    <w:rsid w:val="0039156F"/>
    <w:rsid w:val="00391CE4"/>
    <w:rsid w:val="0039302B"/>
    <w:rsid w:val="00393436"/>
    <w:rsid w:val="00393817"/>
    <w:rsid w:val="003940A2"/>
    <w:rsid w:val="003944F0"/>
    <w:rsid w:val="00395CF7"/>
    <w:rsid w:val="00395ED8"/>
    <w:rsid w:val="003A1110"/>
    <w:rsid w:val="003A5460"/>
    <w:rsid w:val="003A5C67"/>
    <w:rsid w:val="003A628F"/>
    <w:rsid w:val="003A7056"/>
    <w:rsid w:val="003A7600"/>
    <w:rsid w:val="003A7DB1"/>
    <w:rsid w:val="003B0F0F"/>
    <w:rsid w:val="003B0F9C"/>
    <w:rsid w:val="003B1283"/>
    <w:rsid w:val="003B48B0"/>
    <w:rsid w:val="003B4945"/>
    <w:rsid w:val="003B691F"/>
    <w:rsid w:val="003B75F5"/>
    <w:rsid w:val="003B7766"/>
    <w:rsid w:val="003C046B"/>
    <w:rsid w:val="003C1610"/>
    <w:rsid w:val="003C2439"/>
    <w:rsid w:val="003C32F9"/>
    <w:rsid w:val="003C4E75"/>
    <w:rsid w:val="003C530F"/>
    <w:rsid w:val="003C6F4E"/>
    <w:rsid w:val="003C727A"/>
    <w:rsid w:val="003C74D1"/>
    <w:rsid w:val="003D0ED7"/>
    <w:rsid w:val="003D3255"/>
    <w:rsid w:val="003D43A3"/>
    <w:rsid w:val="003D4E21"/>
    <w:rsid w:val="003D4E30"/>
    <w:rsid w:val="003D53BB"/>
    <w:rsid w:val="003D5908"/>
    <w:rsid w:val="003D69E8"/>
    <w:rsid w:val="003D6A15"/>
    <w:rsid w:val="003D7341"/>
    <w:rsid w:val="003D793C"/>
    <w:rsid w:val="003E2059"/>
    <w:rsid w:val="003E26FF"/>
    <w:rsid w:val="003E347A"/>
    <w:rsid w:val="003E4B99"/>
    <w:rsid w:val="003E5395"/>
    <w:rsid w:val="003E53CC"/>
    <w:rsid w:val="003E5DA7"/>
    <w:rsid w:val="003E6277"/>
    <w:rsid w:val="003F0781"/>
    <w:rsid w:val="003F2310"/>
    <w:rsid w:val="003F28A6"/>
    <w:rsid w:val="003F2FA9"/>
    <w:rsid w:val="003F3303"/>
    <w:rsid w:val="003F423B"/>
    <w:rsid w:val="003F5F63"/>
    <w:rsid w:val="003F72BD"/>
    <w:rsid w:val="003F7FAF"/>
    <w:rsid w:val="0040076E"/>
    <w:rsid w:val="00400AEC"/>
    <w:rsid w:val="004016FC"/>
    <w:rsid w:val="00402DFB"/>
    <w:rsid w:val="0040509A"/>
    <w:rsid w:val="004051BB"/>
    <w:rsid w:val="0040558F"/>
    <w:rsid w:val="004075F8"/>
    <w:rsid w:val="00407EE0"/>
    <w:rsid w:val="00410317"/>
    <w:rsid w:val="00411FF0"/>
    <w:rsid w:val="00412D8E"/>
    <w:rsid w:val="0041322C"/>
    <w:rsid w:val="00413F0F"/>
    <w:rsid w:val="0041406A"/>
    <w:rsid w:val="00414316"/>
    <w:rsid w:val="00414713"/>
    <w:rsid w:val="00415346"/>
    <w:rsid w:val="0041622F"/>
    <w:rsid w:val="004172C9"/>
    <w:rsid w:val="0041738F"/>
    <w:rsid w:val="004173A7"/>
    <w:rsid w:val="00420A5B"/>
    <w:rsid w:val="00421743"/>
    <w:rsid w:val="00421A3C"/>
    <w:rsid w:val="00421C50"/>
    <w:rsid w:val="00422408"/>
    <w:rsid w:val="00422CD3"/>
    <w:rsid w:val="004236B8"/>
    <w:rsid w:val="00423D39"/>
    <w:rsid w:val="0042444D"/>
    <w:rsid w:val="00424E5F"/>
    <w:rsid w:val="0042516A"/>
    <w:rsid w:val="0042744F"/>
    <w:rsid w:val="0042747A"/>
    <w:rsid w:val="00430850"/>
    <w:rsid w:val="00431895"/>
    <w:rsid w:val="00432497"/>
    <w:rsid w:val="00432D73"/>
    <w:rsid w:val="00434160"/>
    <w:rsid w:val="00434E72"/>
    <w:rsid w:val="00435E25"/>
    <w:rsid w:val="00436A2F"/>
    <w:rsid w:val="00437842"/>
    <w:rsid w:val="00437DA9"/>
    <w:rsid w:val="00443448"/>
    <w:rsid w:val="0044391D"/>
    <w:rsid w:val="00443A19"/>
    <w:rsid w:val="00444CFD"/>
    <w:rsid w:val="004457E2"/>
    <w:rsid w:val="004458FF"/>
    <w:rsid w:val="0044781C"/>
    <w:rsid w:val="00447A0A"/>
    <w:rsid w:val="00450088"/>
    <w:rsid w:val="0045022B"/>
    <w:rsid w:val="00453D87"/>
    <w:rsid w:val="00454741"/>
    <w:rsid w:val="0045477B"/>
    <w:rsid w:val="00454E94"/>
    <w:rsid w:val="004559B0"/>
    <w:rsid w:val="00460893"/>
    <w:rsid w:val="00460F60"/>
    <w:rsid w:val="0046211C"/>
    <w:rsid w:val="00462800"/>
    <w:rsid w:val="00464AF6"/>
    <w:rsid w:val="00464EB2"/>
    <w:rsid w:val="00464F9E"/>
    <w:rsid w:val="0046579B"/>
    <w:rsid w:val="00465E9B"/>
    <w:rsid w:val="00466E39"/>
    <w:rsid w:val="00467394"/>
    <w:rsid w:val="00470A2E"/>
    <w:rsid w:val="00472838"/>
    <w:rsid w:val="00473233"/>
    <w:rsid w:val="0047331F"/>
    <w:rsid w:val="004736FC"/>
    <w:rsid w:val="00474DD4"/>
    <w:rsid w:val="004754D0"/>
    <w:rsid w:val="004759DB"/>
    <w:rsid w:val="004762F7"/>
    <w:rsid w:val="004764EF"/>
    <w:rsid w:val="00476BBB"/>
    <w:rsid w:val="004776C5"/>
    <w:rsid w:val="00477A28"/>
    <w:rsid w:val="00477B14"/>
    <w:rsid w:val="00477BFE"/>
    <w:rsid w:val="00480C28"/>
    <w:rsid w:val="004814D9"/>
    <w:rsid w:val="004821E3"/>
    <w:rsid w:val="00483C7C"/>
    <w:rsid w:val="00483D52"/>
    <w:rsid w:val="00483F3D"/>
    <w:rsid w:val="004851C0"/>
    <w:rsid w:val="004855B8"/>
    <w:rsid w:val="00486330"/>
    <w:rsid w:val="00487B83"/>
    <w:rsid w:val="00491482"/>
    <w:rsid w:val="00492457"/>
    <w:rsid w:val="0049251A"/>
    <w:rsid w:val="004928DA"/>
    <w:rsid w:val="00493B7C"/>
    <w:rsid w:val="00494853"/>
    <w:rsid w:val="00494D14"/>
    <w:rsid w:val="004955D9"/>
    <w:rsid w:val="00495854"/>
    <w:rsid w:val="004961D2"/>
    <w:rsid w:val="004967DC"/>
    <w:rsid w:val="00496DAF"/>
    <w:rsid w:val="00497BE6"/>
    <w:rsid w:val="004A0959"/>
    <w:rsid w:val="004A0C46"/>
    <w:rsid w:val="004A1542"/>
    <w:rsid w:val="004A5262"/>
    <w:rsid w:val="004A5CBF"/>
    <w:rsid w:val="004A5F65"/>
    <w:rsid w:val="004A7595"/>
    <w:rsid w:val="004B000A"/>
    <w:rsid w:val="004B0C5F"/>
    <w:rsid w:val="004B261C"/>
    <w:rsid w:val="004B28BE"/>
    <w:rsid w:val="004B2BD5"/>
    <w:rsid w:val="004B38E7"/>
    <w:rsid w:val="004B3C1F"/>
    <w:rsid w:val="004B3FF8"/>
    <w:rsid w:val="004B5BC5"/>
    <w:rsid w:val="004B74BC"/>
    <w:rsid w:val="004C113B"/>
    <w:rsid w:val="004C129D"/>
    <w:rsid w:val="004C15B8"/>
    <w:rsid w:val="004C1F24"/>
    <w:rsid w:val="004C27B9"/>
    <w:rsid w:val="004C4579"/>
    <w:rsid w:val="004C50BB"/>
    <w:rsid w:val="004C5886"/>
    <w:rsid w:val="004C5B48"/>
    <w:rsid w:val="004C5C1E"/>
    <w:rsid w:val="004C638C"/>
    <w:rsid w:val="004C64F4"/>
    <w:rsid w:val="004C6D15"/>
    <w:rsid w:val="004D004F"/>
    <w:rsid w:val="004D0BE2"/>
    <w:rsid w:val="004D1AA3"/>
    <w:rsid w:val="004D4B6E"/>
    <w:rsid w:val="004D52AE"/>
    <w:rsid w:val="004D5A44"/>
    <w:rsid w:val="004D5EEF"/>
    <w:rsid w:val="004D71AE"/>
    <w:rsid w:val="004D7BCE"/>
    <w:rsid w:val="004D7BFA"/>
    <w:rsid w:val="004D7E1B"/>
    <w:rsid w:val="004D7FDF"/>
    <w:rsid w:val="004E10AA"/>
    <w:rsid w:val="004E1B8F"/>
    <w:rsid w:val="004E2000"/>
    <w:rsid w:val="004E20E6"/>
    <w:rsid w:val="004E28DC"/>
    <w:rsid w:val="004E2D06"/>
    <w:rsid w:val="004E40FB"/>
    <w:rsid w:val="004E41D4"/>
    <w:rsid w:val="004E4327"/>
    <w:rsid w:val="004E45A0"/>
    <w:rsid w:val="004E45A7"/>
    <w:rsid w:val="004E51AC"/>
    <w:rsid w:val="004E5704"/>
    <w:rsid w:val="004E5FB9"/>
    <w:rsid w:val="004E68E2"/>
    <w:rsid w:val="004E7193"/>
    <w:rsid w:val="004E7D93"/>
    <w:rsid w:val="004E7EB3"/>
    <w:rsid w:val="004F1EB4"/>
    <w:rsid w:val="004F3967"/>
    <w:rsid w:val="004F44CE"/>
    <w:rsid w:val="004F44FB"/>
    <w:rsid w:val="004F626B"/>
    <w:rsid w:val="004F6E69"/>
    <w:rsid w:val="004F75FB"/>
    <w:rsid w:val="004F7CD0"/>
    <w:rsid w:val="00500591"/>
    <w:rsid w:val="00500D53"/>
    <w:rsid w:val="00501A64"/>
    <w:rsid w:val="0050247B"/>
    <w:rsid w:val="005033AE"/>
    <w:rsid w:val="00503DE2"/>
    <w:rsid w:val="00504B3E"/>
    <w:rsid w:val="00504C90"/>
    <w:rsid w:val="00505141"/>
    <w:rsid w:val="0050560F"/>
    <w:rsid w:val="00505FBD"/>
    <w:rsid w:val="00506A9D"/>
    <w:rsid w:val="005070AD"/>
    <w:rsid w:val="00510644"/>
    <w:rsid w:val="0051186C"/>
    <w:rsid w:val="00512FF6"/>
    <w:rsid w:val="00513212"/>
    <w:rsid w:val="00514C5C"/>
    <w:rsid w:val="00514CF8"/>
    <w:rsid w:val="00515017"/>
    <w:rsid w:val="005153C2"/>
    <w:rsid w:val="00515516"/>
    <w:rsid w:val="00515619"/>
    <w:rsid w:val="005159D9"/>
    <w:rsid w:val="00515B17"/>
    <w:rsid w:val="00515BB6"/>
    <w:rsid w:val="00516D21"/>
    <w:rsid w:val="0052012B"/>
    <w:rsid w:val="00520407"/>
    <w:rsid w:val="00520C84"/>
    <w:rsid w:val="00520E09"/>
    <w:rsid w:val="00521DCF"/>
    <w:rsid w:val="00522704"/>
    <w:rsid w:val="00524D53"/>
    <w:rsid w:val="00527681"/>
    <w:rsid w:val="005303FE"/>
    <w:rsid w:val="00530623"/>
    <w:rsid w:val="005307C1"/>
    <w:rsid w:val="005308E5"/>
    <w:rsid w:val="005313CD"/>
    <w:rsid w:val="005331DD"/>
    <w:rsid w:val="005348EF"/>
    <w:rsid w:val="00536957"/>
    <w:rsid w:val="0053763B"/>
    <w:rsid w:val="005379FA"/>
    <w:rsid w:val="00540889"/>
    <w:rsid w:val="00541020"/>
    <w:rsid w:val="00542590"/>
    <w:rsid w:val="00542B7C"/>
    <w:rsid w:val="00542FC8"/>
    <w:rsid w:val="005434CB"/>
    <w:rsid w:val="005436BE"/>
    <w:rsid w:val="00543DEC"/>
    <w:rsid w:val="005454E9"/>
    <w:rsid w:val="0054724A"/>
    <w:rsid w:val="00550DD0"/>
    <w:rsid w:val="00554E5E"/>
    <w:rsid w:val="00555515"/>
    <w:rsid w:val="00555533"/>
    <w:rsid w:val="00555F0A"/>
    <w:rsid w:val="00556EBF"/>
    <w:rsid w:val="00557FDB"/>
    <w:rsid w:val="0056109E"/>
    <w:rsid w:val="00562693"/>
    <w:rsid w:val="00563A5F"/>
    <w:rsid w:val="00563E8A"/>
    <w:rsid w:val="0056531D"/>
    <w:rsid w:val="00565D7F"/>
    <w:rsid w:val="0057116A"/>
    <w:rsid w:val="0057409F"/>
    <w:rsid w:val="00575E1B"/>
    <w:rsid w:val="005769B5"/>
    <w:rsid w:val="0057731E"/>
    <w:rsid w:val="00577387"/>
    <w:rsid w:val="005778BC"/>
    <w:rsid w:val="005827EF"/>
    <w:rsid w:val="00582886"/>
    <w:rsid w:val="00584069"/>
    <w:rsid w:val="00584259"/>
    <w:rsid w:val="005873D2"/>
    <w:rsid w:val="00587E36"/>
    <w:rsid w:val="0059070E"/>
    <w:rsid w:val="00590D74"/>
    <w:rsid w:val="00590E5A"/>
    <w:rsid w:val="005917A5"/>
    <w:rsid w:val="00592EC9"/>
    <w:rsid w:val="00594307"/>
    <w:rsid w:val="0059465E"/>
    <w:rsid w:val="00595E19"/>
    <w:rsid w:val="0059645F"/>
    <w:rsid w:val="00596693"/>
    <w:rsid w:val="00596E64"/>
    <w:rsid w:val="005970B6"/>
    <w:rsid w:val="00597200"/>
    <w:rsid w:val="005A02D0"/>
    <w:rsid w:val="005A0608"/>
    <w:rsid w:val="005A0951"/>
    <w:rsid w:val="005A0E78"/>
    <w:rsid w:val="005A13EB"/>
    <w:rsid w:val="005A1C9D"/>
    <w:rsid w:val="005A1FC4"/>
    <w:rsid w:val="005A52C5"/>
    <w:rsid w:val="005A6C85"/>
    <w:rsid w:val="005A73F1"/>
    <w:rsid w:val="005A7739"/>
    <w:rsid w:val="005B2CB3"/>
    <w:rsid w:val="005B516E"/>
    <w:rsid w:val="005B63B9"/>
    <w:rsid w:val="005B67E0"/>
    <w:rsid w:val="005C0CED"/>
    <w:rsid w:val="005C165E"/>
    <w:rsid w:val="005C2726"/>
    <w:rsid w:val="005C2C12"/>
    <w:rsid w:val="005C2DC8"/>
    <w:rsid w:val="005C4629"/>
    <w:rsid w:val="005C4F99"/>
    <w:rsid w:val="005C4FE1"/>
    <w:rsid w:val="005C68B8"/>
    <w:rsid w:val="005C6D01"/>
    <w:rsid w:val="005C7004"/>
    <w:rsid w:val="005C7771"/>
    <w:rsid w:val="005C7BB3"/>
    <w:rsid w:val="005D06DD"/>
    <w:rsid w:val="005D0905"/>
    <w:rsid w:val="005D0DFA"/>
    <w:rsid w:val="005D34A4"/>
    <w:rsid w:val="005D34BF"/>
    <w:rsid w:val="005D5C9E"/>
    <w:rsid w:val="005D5E6C"/>
    <w:rsid w:val="005D6985"/>
    <w:rsid w:val="005D76F7"/>
    <w:rsid w:val="005E098E"/>
    <w:rsid w:val="005E1B8F"/>
    <w:rsid w:val="005E30F1"/>
    <w:rsid w:val="005E3730"/>
    <w:rsid w:val="005E52D3"/>
    <w:rsid w:val="005E694C"/>
    <w:rsid w:val="005E73BA"/>
    <w:rsid w:val="005E78E8"/>
    <w:rsid w:val="005F0213"/>
    <w:rsid w:val="005F0B3F"/>
    <w:rsid w:val="005F0BF0"/>
    <w:rsid w:val="005F22F2"/>
    <w:rsid w:val="005F2B31"/>
    <w:rsid w:val="005F2B7D"/>
    <w:rsid w:val="005F45BC"/>
    <w:rsid w:val="005F56FE"/>
    <w:rsid w:val="005F7583"/>
    <w:rsid w:val="005F7B31"/>
    <w:rsid w:val="0060036C"/>
    <w:rsid w:val="006009D6"/>
    <w:rsid w:val="00601579"/>
    <w:rsid w:val="006030E7"/>
    <w:rsid w:val="00603D59"/>
    <w:rsid w:val="00604FFD"/>
    <w:rsid w:val="006062D9"/>
    <w:rsid w:val="00606C4F"/>
    <w:rsid w:val="0060731F"/>
    <w:rsid w:val="00607788"/>
    <w:rsid w:val="0061048C"/>
    <w:rsid w:val="006121AC"/>
    <w:rsid w:val="00612350"/>
    <w:rsid w:val="0061252F"/>
    <w:rsid w:val="00612533"/>
    <w:rsid w:val="00612894"/>
    <w:rsid w:val="00613381"/>
    <w:rsid w:val="00613F46"/>
    <w:rsid w:val="00614545"/>
    <w:rsid w:val="0061466A"/>
    <w:rsid w:val="0061550B"/>
    <w:rsid w:val="006157A5"/>
    <w:rsid w:val="00615D16"/>
    <w:rsid w:val="00616415"/>
    <w:rsid w:val="00620120"/>
    <w:rsid w:val="00621845"/>
    <w:rsid w:val="00621A6B"/>
    <w:rsid w:val="006224AE"/>
    <w:rsid w:val="00623461"/>
    <w:rsid w:val="006235E4"/>
    <w:rsid w:val="0062565C"/>
    <w:rsid w:val="00625A79"/>
    <w:rsid w:val="00625AC6"/>
    <w:rsid w:val="00630AC5"/>
    <w:rsid w:val="00631286"/>
    <w:rsid w:val="00631CA9"/>
    <w:rsid w:val="00631F7F"/>
    <w:rsid w:val="006337AB"/>
    <w:rsid w:val="00635126"/>
    <w:rsid w:val="00636341"/>
    <w:rsid w:val="006403F3"/>
    <w:rsid w:val="00641D67"/>
    <w:rsid w:val="00642E65"/>
    <w:rsid w:val="00644259"/>
    <w:rsid w:val="006449F9"/>
    <w:rsid w:val="00645F04"/>
    <w:rsid w:val="0064651B"/>
    <w:rsid w:val="00647257"/>
    <w:rsid w:val="006476A4"/>
    <w:rsid w:val="00650455"/>
    <w:rsid w:val="006538FD"/>
    <w:rsid w:val="006557BA"/>
    <w:rsid w:val="00655A8C"/>
    <w:rsid w:val="0065715A"/>
    <w:rsid w:val="00660273"/>
    <w:rsid w:val="0066074C"/>
    <w:rsid w:val="00663130"/>
    <w:rsid w:val="00664A2A"/>
    <w:rsid w:val="00665C93"/>
    <w:rsid w:val="0066690C"/>
    <w:rsid w:val="00667535"/>
    <w:rsid w:val="0066767D"/>
    <w:rsid w:val="006701EF"/>
    <w:rsid w:val="006708EA"/>
    <w:rsid w:val="00670A56"/>
    <w:rsid w:val="006710A7"/>
    <w:rsid w:val="00671252"/>
    <w:rsid w:val="00671DD5"/>
    <w:rsid w:val="00672060"/>
    <w:rsid w:val="00672524"/>
    <w:rsid w:val="00672716"/>
    <w:rsid w:val="00672C51"/>
    <w:rsid w:val="00672C6D"/>
    <w:rsid w:val="00672F9F"/>
    <w:rsid w:val="00674955"/>
    <w:rsid w:val="00675D56"/>
    <w:rsid w:val="0067626B"/>
    <w:rsid w:val="00676341"/>
    <w:rsid w:val="00676626"/>
    <w:rsid w:val="00676772"/>
    <w:rsid w:val="00677663"/>
    <w:rsid w:val="006802CC"/>
    <w:rsid w:val="00681FF8"/>
    <w:rsid w:val="00682D71"/>
    <w:rsid w:val="00683213"/>
    <w:rsid w:val="006835B6"/>
    <w:rsid w:val="006849EC"/>
    <w:rsid w:val="00685340"/>
    <w:rsid w:val="006864BF"/>
    <w:rsid w:val="006864C4"/>
    <w:rsid w:val="006865F0"/>
    <w:rsid w:val="00686854"/>
    <w:rsid w:val="0069040D"/>
    <w:rsid w:val="00692337"/>
    <w:rsid w:val="006935AF"/>
    <w:rsid w:val="00693C85"/>
    <w:rsid w:val="00693F5D"/>
    <w:rsid w:val="00695071"/>
    <w:rsid w:val="006950C5"/>
    <w:rsid w:val="006958EC"/>
    <w:rsid w:val="00697142"/>
    <w:rsid w:val="00697D7C"/>
    <w:rsid w:val="006A1B72"/>
    <w:rsid w:val="006A3F34"/>
    <w:rsid w:val="006A5C7C"/>
    <w:rsid w:val="006A60FD"/>
    <w:rsid w:val="006A6211"/>
    <w:rsid w:val="006A6356"/>
    <w:rsid w:val="006A63B9"/>
    <w:rsid w:val="006A6704"/>
    <w:rsid w:val="006A6AA5"/>
    <w:rsid w:val="006A6C7F"/>
    <w:rsid w:val="006A7477"/>
    <w:rsid w:val="006A78F8"/>
    <w:rsid w:val="006B01D3"/>
    <w:rsid w:val="006B0365"/>
    <w:rsid w:val="006B07C8"/>
    <w:rsid w:val="006B151B"/>
    <w:rsid w:val="006B18D2"/>
    <w:rsid w:val="006B2880"/>
    <w:rsid w:val="006B358A"/>
    <w:rsid w:val="006B49A2"/>
    <w:rsid w:val="006C0B33"/>
    <w:rsid w:val="006C0C4E"/>
    <w:rsid w:val="006C1791"/>
    <w:rsid w:val="006C2E76"/>
    <w:rsid w:val="006C39C2"/>
    <w:rsid w:val="006C4279"/>
    <w:rsid w:val="006C5039"/>
    <w:rsid w:val="006C599E"/>
    <w:rsid w:val="006C75C2"/>
    <w:rsid w:val="006CF914"/>
    <w:rsid w:val="006D3577"/>
    <w:rsid w:val="006D4319"/>
    <w:rsid w:val="006D50EC"/>
    <w:rsid w:val="006D6511"/>
    <w:rsid w:val="006D73A2"/>
    <w:rsid w:val="006E03A7"/>
    <w:rsid w:val="006E0638"/>
    <w:rsid w:val="006E197B"/>
    <w:rsid w:val="006E316B"/>
    <w:rsid w:val="006E343C"/>
    <w:rsid w:val="006E439D"/>
    <w:rsid w:val="006E4D09"/>
    <w:rsid w:val="006E51DC"/>
    <w:rsid w:val="006E61BB"/>
    <w:rsid w:val="006F048A"/>
    <w:rsid w:val="006F075A"/>
    <w:rsid w:val="006F085E"/>
    <w:rsid w:val="006F0FC3"/>
    <w:rsid w:val="006F228F"/>
    <w:rsid w:val="006F2E11"/>
    <w:rsid w:val="006F32DE"/>
    <w:rsid w:val="006F32E1"/>
    <w:rsid w:val="006F3B16"/>
    <w:rsid w:val="006F4E03"/>
    <w:rsid w:val="006F7342"/>
    <w:rsid w:val="006F75AC"/>
    <w:rsid w:val="00700C3A"/>
    <w:rsid w:val="00700F0B"/>
    <w:rsid w:val="0070267A"/>
    <w:rsid w:val="00702DE9"/>
    <w:rsid w:val="007038BC"/>
    <w:rsid w:val="0070418A"/>
    <w:rsid w:val="00706B7C"/>
    <w:rsid w:val="00707149"/>
    <w:rsid w:val="00707755"/>
    <w:rsid w:val="00707ADA"/>
    <w:rsid w:val="00711ECD"/>
    <w:rsid w:val="007124C8"/>
    <w:rsid w:val="00714F25"/>
    <w:rsid w:val="00716A83"/>
    <w:rsid w:val="007201D7"/>
    <w:rsid w:val="007206A1"/>
    <w:rsid w:val="00720C64"/>
    <w:rsid w:val="00720EEF"/>
    <w:rsid w:val="007212D2"/>
    <w:rsid w:val="00721C26"/>
    <w:rsid w:val="00722722"/>
    <w:rsid w:val="007227D5"/>
    <w:rsid w:val="00722E42"/>
    <w:rsid w:val="0072303C"/>
    <w:rsid w:val="007238BB"/>
    <w:rsid w:val="00723B13"/>
    <w:rsid w:val="00724C12"/>
    <w:rsid w:val="00725A77"/>
    <w:rsid w:val="0072714C"/>
    <w:rsid w:val="00731AD7"/>
    <w:rsid w:val="007321A1"/>
    <w:rsid w:val="00732547"/>
    <w:rsid w:val="0073298A"/>
    <w:rsid w:val="00734317"/>
    <w:rsid w:val="0073481E"/>
    <w:rsid w:val="0073531E"/>
    <w:rsid w:val="007357D2"/>
    <w:rsid w:val="00736D36"/>
    <w:rsid w:val="00740AF9"/>
    <w:rsid w:val="0074107C"/>
    <w:rsid w:val="00741533"/>
    <w:rsid w:val="00742263"/>
    <w:rsid w:val="00742785"/>
    <w:rsid w:val="0074292E"/>
    <w:rsid w:val="00743159"/>
    <w:rsid w:val="00746115"/>
    <w:rsid w:val="0074789D"/>
    <w:rsid w:val="007500BA"/>
    <w:rsid w:val="00750402"/>
    <w:rsid w:val="0075078C"/>
    <w:rsid w:val="007513F9"/>
    <w:rsid w:val="00751592"/>
    <w:rsid w:val="007529C1"/>
    <w:rsid w:val="007534C0"/>
    <w:rsid w:val="00755F94"/>
    <w:rsid w:val="0075632E"/>
    <w:rsid w:val="007575A1"/>
    <w:rsid w:val="00760EB5"/>
    <w:rsid w:val="0076148F"/>
    <w:rsid w:val="00762928"/>
    <w:rsid w:val="00762C1D"/>
    <w:rsid w:val="00763C2E"/>
    <w:rsid w:val="00764269"/>
    <w:rsid w:val="00766BF7"/>
    <w:rsid w:val="00766F2C"/>
    <w:rsid w:val="0076770F"/>
    <w:rsid w:val="0077078F"/>
    <w:rsid w:val="00773588"/>
    <w:rsid w:val="0077453C"/>
    <w:rsid w:val="00775899"/>
    <w:rsid w:val="00776650"/>
    <w:rsid w:val="00780268"/>
    <w:rsid w:val="00782A5D"/>
    <w:rsid w:val="00783B1C"/>
    <w:rsid w:val="00784A2A"/>
    <w:rsid w:val="00785738"/>
    <w:rsid w:val="0078700E"/>
    <w:rsid w:val="00787DAF"/>
    <w:rsid w:val="00790528"/>
    <w:rsid w:val="007913BB"/>
    <w:rsid w:val="00794735"/>
    <w:rsid w:val="00794B9F"/>
    <w:rsid w:val="00795225"/>
    <w:rsid w:val="007960E1"/>
    <w:rsid w:val="007962EA"/>
    <w:rsid w:val="0079659D"/>
    <w:rsid w:val="007A0EAC"/>
    <w:rsid w:val="007A17F1"/>
    <w:rsid w:val="007A2ECE"/>
    <w:rsid w:val="007A3B41"/>
    <w:rsid w:val="007A6636"/>
    <w:rsid w:val="007A674D"/>
    <w:rsid w:val="007A77BD"/>
    <w:rsid w:val="007A7D85"/>
    <w:rsid w:val="007B025B"/>
    <w:rsid w:val="007B067D"/>
    <w:rsid w:val="007B1D50"/>
    <w:rsid w:val="007B2098"/>
    <w:rsid w:val="007B3DE1"/>
    <w:rsid w:val="007B451A"/>
    <w:rsid w:val="007B5EA9"/>
    <w:rsid w:val="007B68EA"/>
    <w:rsid w:val="007B6C81"/>
    <w:rsid w:val="007C0299"/>
    <w:rsid w:val="007C164D"/>
    <w:rsid w:val="007C17EF"/>
    <w:rsid w:val="007C22FE"/>
    <w:rsid w:val="007D0852"/>
    <w:rsid w:val="007D1980"/>
    <w:rsid w:val="007D1C84"/>
    <w:rsid w:val="007D3CD6"/>
    <w:rsid w:val="007D3E24"/>
    <w:rsid w:val="007D411A"/>
    <w:rsid w:val="007D44C9"/>
    <w:rsid w:val="007D4DA6"/>
    <w:rsid w:val="007D6048"/>
    <w:rsid w:val="007D754B"/>
    <w:rsid w:val="007E05AD"/>
    <w:rsid w:val="007E19C8"/>
    <w:rsid w:val="007E1B3E"/>
    <w:rsid w:val="007E1B44"/>
    <w:rsid w:val="007E2154"/>
    <w:rsid w:val="007E2BB7"/>
    <w:rsid w:val="007E2CF7"/>
    <w:rsid w:val="007E2DC0"/>
    <w:rsid w:val="007E34CF"/>
    <w:rsid w:val="007E3784"/>
    <w:rsid w:val="007E3E5D"/>
    <w:rsid w:val="007E5D59"/>
    <w:rsid w:val="007E6277"/>
    <w:rsid w:val="007E68FC"/>
    <w:rsid w:val="007E747E"/>
    <w:rsid w:val="007E7623"/>
    <w:rsid w:val="007E7FD1"/>
    <w:rsid w:val="007F0068"/>
    <w:rsid w:val="007F10C5"/>
    <w:rsid w:val="007F19C3"/>
    <w:rsid w:val="007F1B54"/>
    <w:rsid w:val="007F1CA7"/>
    <w:rsid w:val="007F1D64"/>
    <w:rsid w:val="007F2220"/>
    <w:rsid w:val="007F4E3B"/>
    <w:rsid w:val="007F53E1"/>
    <w:rsid w:val="007F574B"/>
    <w:rsid w:val="007F5A28"/>
    <w:rsid w:val="007F5AC0"/>
    <w:rsid w:val="007F5B03"/>
    <w:rsid w:val="007F6502"/>
    <w:rsid w:val="007F65B6"/>
    <w:rsid w:val="007F6CBF"/>
    <w:rsid w:val="0080029E"/>
    <w:rsid w:val="00800B82"/>
    <w:rsid w:val="008010C2"/>
    <w:rsid w:val="008014A1"/>
    <w:rsid w:val="008014E9"/>
    <w:rsid w:val="00801C4C"/>
    <w:rsid w:val="00802157"/>
    <w:rsid w:val="00802A47"/>
    <w:rsid w:val="008045B5"/>
    <w:rsid w:val="00807AEA"/>
    <w:rsid w:val="00807C4C"/>
    <w:rsid w:val="008101C9"/>
    <w:rsid w:val="0081058C"/>
    <w:rsid w:val="00812041"/>
    <w:rsid w:val="00814F4B"/>
    <w:rsid w:val="00814FE0"/>
    <w:rsid w:val="008150E2"/>
    <w:rsid w:val="008155B1"/>
    <w:rsid w:val="00816941"/>
    <w:rsid w:val="008203BE"/>
    <w:rsid w:val="00820564"/>
    <w:rsid w:val="00820BFB"/>
    <w:rsid w:val="00820E6D"/>
    <w:rsid w:val="0082153E"/>
    <w:rsid w:val="00822B91"/>
    <w:rsid w:val="008236E2"/>
    <w:rsid w:val="00823FA3"/>
    <w:rsid w:val="00825B21"/>
    <w:rsid w:val="00825F38"/>
    <w:rsid w:val="008267D1"/>
    <w:rsid w:val="00831865"/>
    <w:rsid w:val="00831CB4"/>
    <w:rsid w:val="00833733"/>
    <w:rsid w:val="008342A9"/>
    <w:rsid w:val="00834920"/>
    <w:rsid w:val="0083506B"/>
    <w:rsid w:val="00835AC1"/>
    <w:rsid w:val="0083621B"/>
    <w:rsid w:val="008369CF"/>
    <w:rsid w:val="008369F8"/>
    <w:rsid w:val="00836DDD"/>
    <w:rsid w:val="008370B8"/>
    <w:rsid w:val="0084001D"/>
    <w:rsid w:val="00841CA8"/>
    <w:rsid w:val="00842763"/>
    <w:rsid w:val="008436AE"/>
    <w:rsid w:val="0084445D"/>
    <w:rsid w:val="0084450A"/>
    <w:rsid w:val="008458D6"/>
    <w:rsid w:val="008466D5"/>
    <w:rsid w:val="00847D10"/>
    <w:rsid w:val="0085110B"/>
    <w:rsid w:val="008515BF"/>
    <w:rsid w:val="00852654"/>
    <w:rsid w:val="008532DF"/>
    <w:rsid w:val="0085468A"/>
    <w:rsid w:val="00854DAB"/>
    <w:rsid w:val="00856EB2"/>
    <w:rsid w:val="00860388"/>
    <w:rsid w:val="00860FF9"/>
    <w:rsid w:val="00861BF3"/>
    <w:rsid w:val="00862F67"/>
    <w:rsid w:val="00863CDD"/>
    <w:rsid w:val="00864081"/>
    <w:rsid w:val="0086616F"/>
    <w:rsid w:val="00866442"/>
    <w:rsid w:val="008665BE"/>
    <w:rsid w:val="008668C6"/>
    <w:rsid w:val="008669A6"/>
    <w:rsid w:val="00867702"/>
    <w:rsid w:val="00867870"/>
    <w:rsid w:val="0087089D"/>
    <w:rsid w:val="0087140C"/>
    <w:rsid w:val="00871B84"/>
    <w:rsid w:val="00871E84"/>
    <w:rsid w:val="00871FB3"/>
    <w:rsid w:val="00873FB1"/>
    <w:rsid w:val="00874D21"/>
    <w:rsid w:val="00876696"/>
    <w:rsid w:val="00877798"/>
    <w:rsid w:val="00877F91"/>
    <w:rsid w:val="00881432"/>
    <w:rsid w:val="0088180B"/>
    <w:rsid w:val="00881A6B"/>
    <w:rsid w:val="00882022"/>
    <w:rsid w:val="00882130"/>
    <w:rsid w:val="008846E6"/>
    <w:rsid w:val="00885BEA"/>
    <w:rsid w:val="00885C00"/>
    <w:rsid w:val="00887AD4"/>
    <w:rsid w:val="00887C58"/>
    <w:rsid w:val="0089050B"/>
    <w:rsid w:val="008911C3"/>
    <w:rsid w:val="008936DE"/>
    <w:rsid w:val="008943A3"/>
    <w:rsid w:val="008943F7"/>
    <w:rsid w:val="00894CD7"/>
    <w:rsid w:val="00894F55"/>
    <w:rsid w:val="0089612A"/>
    <w:rsid w:val="008A011D"/>
    <w:rsid w:val="008A08F8"/>
    <w:rsid w:val="008A4AA8"/>
    <w:rsid w:val="008A4AB2"/>
    <w:rsid w:val="008A5570"/>
    <w:rsid w:val="008A648E"/>
    <w:rsid w:val="008A6804"/>
    <w:rsid w:val="008B0B19"/>
    <w:rsid w:val="008B0B87"/>
    <w:rsid w:val="008B0C63"/>
    <w:rsid w:val="008B103E"/>
    <w:rsid w:val="008B110C"/>
    <w:rsid w:val="008B2270"/>
    <w:rsid w:val="008B2CDD"/>
    <w:rsid w:val="008B3AB7"/>
    <w:rsid w:val="008B5123"/>
    <w:rsid w:val="008B5F43"/>
    <w:rsid w:val="008B76D6"/>
    <w:rsid w:val="008C0F1A"/>
    <w:rsid w:val="008C11D5"/>
    <w:rsid w:val="008C12B6"/>
    <w:rsid w:val="008C12BE"/>
    <w:rsid w:val="008C2ED7"/>
    <w:rsid w:val="008C4256"/>
    <w:rsid w:val="008C4AB8"/>
    <w:rsid w:val="008C60DE"/>
    <w:rsid w:val="008C6B97"/>
    <w:rsid w:val="008C6B9D"/>
    <w:rsid w:val="008C6E06"/>
    <w:rsid w:val="008C75D6"/>
    <w:rsid w:val="008D1137"/>
    <w:rsid w:val="008D3567"/>
    <w:rsid w:val="008D4318"/>
    <w:rsid w:val="008D4B99"/>
    <w:rsid w:val="008D5845"/>
    <w:rsid w:val="008D61E4"/>
    <w:rsid w:val="008D6AED"/>
    <w:rsid w:val="008D7344"/>
    <w:rsid w:val="008E121A"/>
    <w:rsid w:val="008E1C81"/>
    <w:rsid w:val="008E1E3E"/>
    <w:rsid w:val="008E249D"/>
    <w:rsid w:val="008E31F6"/>
    <w:rsid w:val="008E465C"/>
    <w:rsid w:val="008E46D1"/>
    <w:rsid w:val="008E7C26"/>
    <w:rsid w:val="008F0044"/>
    <w:rsid w:val="008F0221"/>
    <w:rsid w:val="008F0A78"/>
    <w:rsid w:val="008F2564"/>
    <w:rsid w:val="008F34AF"/>
    <w:rsid w:val="008F3CDF"/>
    <w:rsid w:val="008F493D"/>
    <w:rsid w:val="008F6E85"/>
    <w:rsid w:val="008F7692"/>
    <w:rsid w:val="008F7F00"/>
    <w:rsid w:val="008F7FB2"/>
    <w:rsid w:val="0090062D"/>
    <w:rsid w:val="009006A7"/>
    <w:rsid w:val="009013F9"/>
    <w:rsid w:val="00902CB2"/>
    <w:rsid w:val="009033C2"/>
    <w:rsid w:val="00904C17"/>
    <w:rsid w:val="00905523"/>
    <w:rsid w:val="0090557F"/>
    <w:rsid w:val="00906D6D"/>
    <w:rsid w:val="00906FAB"/>
    <w:rsid w:val="00907000"/>
    <w:rsid w:val="00907945"/>
    <w:rsid w:val="00907BD1"/>
    <w:rsid w:val="00910951"/>
    <w:rsid w:val="00911065"/>
    <w:rsid w:val="00911124"/>
    <w:rsid w:val="00911849"/>
    <w:rsid w:val="009121A8"/>
    <w:rsid w:val="00912ADB"/>
    <w:rsid w:val="00912C8A"/>
    <w:rsid w:val="00912FA1"/>
    <w:rsid w:val="00913699"/>
    <w:rsid w:val="0091526E"/>
    <w:rsid w:val="00915EC9"/>
    <w:rsid w:val="00916BFD"/>
    <w:rsid w:val="009175F3"/>
    <w:rsid w:val="00920037"/>
    <w:rsid w:val="0092016F"/>
    <w:rsid w:val="00920C0F"/>
    <w:rsid w:val="00921F0B"/>
    <w:rsid w:val="0092277F"/>
    <w:rsid w:val="00922F3C"/>
    <w:rsid w:val="00923BAC"/>
    <w:rsid w:val="009242D3"/>
    <w:rsid w:val="0092437B"/>
    <w:rsid w:val="00924584"/>
    <w:rsid w:val="00925212"/>
    <w:rsid w:val="009253EF"/>
    <w:rsid w:val="00926094"/>
    <w:rsid w:val="00930B93"/>
    <w:rsid w:val="00930DEC"/>
    <w:rsid w:val="00932879"/>
    <w:rsid w:val="00933236"/>
    <w:rsid w:val="00933DC9"/>
    <w:rsid w:val="00934231"/>
    <w:rsid w:val="00934977"/>
    <w:rsid w:val="00935838"/>
    <w:rsid w:val="00935F22"/>
    <w:rsid w:val="00936DAF"/>
    <w:rsid w:val="009370F5"/>
    <w:rsid w:val="00937225"/>
    <w:rsid w:val="00940EF3"/>
    <w:rsid w:val="0094246D"/>
    <w:rsid w:val="00943AC3"/>
    <w:rsid w:val="00945C5A"/>
    <w:rsid w:val="00945FDC"/>
    <w:rsid w:val="00950B1B"/>
    <w:rsid w:val="00953133"/>
    <w:rsid w:val="0095315D"/>
    <w:rsid w:val="009537BE"/>
    <w:rsid w:val="00953964"/>
    <w:rsid w:val="00953F1A"/>
    <w:rsid w:val="0095401D"/>
    <w:rsid w:val="00954110"/>
    <w:rsid w:val="0095419E"/>
    <w:rsid w:val="009546DA"/>
    <w:rsid w:val="00954DCE"/>
    <w:rsid w:val="009558B9"/>
    <w:rsid w:val="00960EFE"/>
    <w:rsid w:val="009621CA"/>
    <w:rsid w:val="00962BE1"/>
    <w:rsid w:val="00963CDE"/>
    <w:rsid w:val="00963E94"/>
    <w:rsid w:val="00964515"/>
    <w:rsid w:val="00964533"/>
    <w:rsid w:val="009668F7"/>
    <w:rsid w:val="00970EAF"/>
    <w:rsid w:val="0097143F"/>
    <w:rsid w:val="00971FC8"/>
    <w:rsid w:val="00972068"/>
    <w:rsid w:val="00972DA7"/>
    <w:rsid w:val="00974B44"/>
    <w:rsid w:val="00974B7C"/>
    <w:rsid w:val="00976A59"/>
    <w:rsid w:val="009808FC"/>
    <w:rsid w:val="009810CD"/>
    <w:rsid w:val="0098165F"/>
    <w:rsid w:val="00982B5B"/>
    <w:rsid w:val="009830B9"/>
    <w:rsid w:val="00983940"/>
    <w:rsid w:val="00983D6F"/>
    <w:rsid w:val="00984C5D"/>
    <w:rsid w:val="009858C4"/>
    <w:rsid w:val="009861BC"/>
    <w:rsid w:val="00986C4C"/>
    <w:rsid w:val="009876B4"/>
    <w:rsid w:val="009878E8"/>
    <w:rsid w:val="0098CF57"/>
    <w:rsid w:val="009901D3"/>
    <w:rsid w:val="009902BD"/>
    <w:rsid w:val="00990D23"/>
    <w:rsid w:val="00990ED7"/>
    <w:rsid w:val="00991578"/>
    <w:rsid w:val="00991E15"/>
    <w:rsid w:val="00991E48"/>
    <w:rsid w:val="00991FAF"/>
    <w:rsid w:val="00992932"/>
    <w:rsid w:val="00993CD1"/>
    <w:rsid w:val="00994DAE"/>
    <w:rsid w:val="009951A6"/>
    <w:rsid w:val="009966C6"/>
    <w:rsid w:val="00996874"/>
    <w:rsid w:val="00996875"/>
    <w:rsid w:val="00996F6C"/>
    <w:rsid w:val="0099735E"/>
    <w:rsid w:val="0099748A"/>
    <w:rsid w:val="009974AE"/>
    <w:rsid w:val="00997F5E"/>
    <w:rsid w:val="009A0B50"/>
    <w:rsid w:val="009A0C40"/>
    <w:rsid w:val="009A1303"/>
    <w:rsid w:val="009A167A"/>
    <w:rsid w:val="009A30E0"/>
    <w:rsid w:val="009A35DA"/>
    <w:rsid w:val="009A45B2"/>
    <w:rsid w:val="009A4ED8"/>
    <w:rsid w:val="009A5545"/>
    <w:rsid w:val="009A64B4"/>
    <w:rsid w:val="009A6A8F"/>
    <w:rsid w:val="009A6CC1"/>
    <w:rsid w:val="009A6FB4"/>
    <w:rsid w:val="009A6FBA"/>
    <w:rsid w:val="009A7D16"/>
    <w:rsid w:val="009B0F1A"/>
    <w:rsid w:val="009B0F5B"/>
    <w:rsid w:val="009B1320"/>
    <w:rsid w:val="009B181E"/>
    <w:rsid w:val="009B1E43"/>
    <w:rsid w:val="009B220D"/>
    <w:rsid w:val="009B2703"/>
    <w:rsid w:val="009B2F8A"/>
    <w:rsid w:val="009B5103"/>
    <w:rsid w:val="009B53C8"/>
    <w:rsid w:val="009B574F"/>
    <w:rsid w:val="009B5AFF"/>
    <w:rsid w:val="009B616C"/>
    <w:rsid w:val="009B69FA"/>
    <w:rsid w:val="009B7B08"/>
    <w:rsid w:val="009C0C9C"/>
    <w:rsid w:val="009C16B6"/>
    <w:rsid w:val="009C1E88"/>
    <w:rsid w:val="009C22BC"/>
    <w:rsid w:val="009C5723"/>
    <w:rsid w:val="009C71F5"/>
    <w:rsid w:val="009D1277"/>
    <w:rsid w:val="009D31B2"/>
    <w:rsid w:val="009D3570"/>
    <w:rsid w:val="009D3627"/>
    <w:rsid w:val="009D3900"/>
    <w:rsid w:val="009D3B8D"/>
    <w:rsid w:val="009D3C20"/>
    <w:rsid w:val="009D4213"/>
    <w:rsid w:val="009D63B1"/>
    <w:rsid w:val="009D6559"/>
    <w:rsid w:val="009D78F2"/>
    <w:rsid w:val="009E04ED"/>
    <w:rsid w:val="009E29FB"/>
    <w:rsid w:val="009E2F89"/>
    <w:rsid w:val="009E322F"/>
    <w:rsid w:val="009E4A84"/>
    <w:rsid w:val="009E5698"/>
    <w:rsid w:val="009E73FF"/>
    <w:rsid w:val="009E7BC6"/>
    <w:rsid w:val="009F103A"/>
    <w:rsid w:val="009F1AE5"/>
    <w:rsid w:val="009F2019"/>
    <w:rsid w:val="009F2225"/>
    <w:rsid w:val="009F24E4"/>
    <w:rsid w:val="009F2982"/>
    <w:rsid w:val="009F2BF8"/>
    <w:rsid w:val="009F2ED5"/>
    <w:rsid w:val="009F427D"/>
    <w:rsid w:val="009F47B3"/>
    <w:rsid w:val="009F4873"/>
    <w:rsid w:val="009F6F06"/>
    <w:rsid w:val="009F7D75"/>
    <w:rsid w:val="00A00852"/>
    <w:rsid w:val="00A02A32"/>
    <w:rsid w:val="00A03CF8"/>
    <w:rsid w:val="00A046D1"/>
    <w:rsid w:val="00A04DED"/>
    <w:rsid w:val="00A05A5F"/>
    <w:rsid w:val="00A067BE"/>
    <w:rsid w:val="00A06D24"/>
    <w:rsid w:val="00A06E8E"/>
    <w:rsid w:val="00A06F69"/>
    <w:rsid w:val="00A07C57"/>
    <w:rsid w:val="00A101BB"/>
    <w:rsid w:val="00A1069E"/>
    <w:rsid w:val="00A12CD3"/>
    <w:rsid w:val="00A13B6A"/>
    <w:rsid w:val="00A14E78"/>
    <w:rsid w:val="00A15E53"/>
    <w:rsid w:val="00A17C57"/>
    <w:rsid w:val="00A17FE2"/>
    <w:rsid w:val="00A2121F"/>
    <w:rsid w:val="00A23692"/>
    <w:rsid w:val="00A2427A"/>
    <w:rsid w:val="00A24912"/>
    <w:rsid w:val="00A26639"/>
    <w:rsid w:val="00A2715A"/>
    <w:rsid w:val="00A307BF"/>
    <w:rsid w:val="00A308FF"/>
    <w:rsid w:val="00A31369"/>
    <w:rsid w:val="00A31B45"/>
    <w:rsid w:val="00A329E8"/>
    <w:rsid w:val="00A33551"/>
    <w:rsid w:val="00A33B47"/>
    <w:rsid w:val="00A37B94"/>
    <w:rsid w:val="00A40C74"/>
    <w:rsid w:val="00A42394"/>
    <w:rsid w:val="00A42E92"/>
    <w:rsid w:val="00A42FC5"/>
    <w:rsid w:val="00A45C67"/>
    <w:rsid w:val="00A45FFB"/>
    <w:rsid w:val="00A4778D"/>
    <w:rsid w:val="00A47891"/>
    <w:rsid w:val="00A516EB"/>
    <w:rsid w:val="00A51D68"/>
    <w:rsid w:val="00A5235F"/>
    <w:rsid w:val="00A52A06"/>
    <w:rsid w:val="00A5457A"/>
    <w:rsid w:val="00A5477B"/>
    <w:rsid w:val="00A54CA1"/>
    <w:rsid w:val="00A54F72"/>
    <w:rsid w:val="00A554C4"/>
    <w:rsid w:val="00A5685E"/>
    <w:rsid w:val="00A568FC"/>
    <w:rsid w:val="00A60D37"/>
    <w:rsid w:val="00A60D82"/>
    <w:rsid w:val="00A6298C"/>
    <w:rsid w:val="00A6482D"/>
    <w:rsid w:val="00A649B2"/>
    <w:rsid w:val="00A65C21"/>
    <w:rsid w:val="00A65EDC"/>
    <w:rsid w:val="00A67599"/>
    <w:rsid w:val="00A70A44"/>
    <w:rsid w:val="00A70D84"/>
    <w:rsid w:val="00A72449"/>
    <w:rsid w:val="00A732EA"/>
    <w:rsid w:val="00A73C76"/>
    <w:rsid w:val="00A7596C"/>
    <w:rsid w:val="00A8198F"/>
    <w:rsid w:val="00A81998"/>
    <w:rsid w:val="00A8315C"/>
    <w:rsid w:val="00A8383D"/>
    <w:rsid w:val="00A84D23"/>
    <w:rsid w:val="00A8588E"/>
    <w:rsid w:val="00A86DA6"/>
    <w:rsid w:val="00A906C9"/>
    <w:rsid w:val="00A90C30"/>
    <w:rsid w:val="00A914FD"/>
    <w:rsid w:val="00A91BD2"/>
    <w:rsid w:val="00A9388D"/>
    <w:rsid w:val="00A93B97"/>
    <w:rsid w:val="00A93D22"/>
    <w:rsid w:val="00A9593D"/>
    <w:rsid w:val="00A95A1B"/>
    <w:rsid w:val="00A95BB7"/>
    <w:rsid w:val="00A96280"/>
    <w:rsid w:val="00A97660"/>
    <w:rsid w:val="00AA40B2"/>
    <w:rsid w:val="00AA413C"/>
    <w:rsid w:val="00AA51C4"/>
    <w:rsid w:val="00AA5232"/>
    <w:rsid w:val="00AA649A"/>
    <w:rsid w:val="00AA686C"/>
    <w:rsid w:val="00AA6D57"/>
    <w:rsid w:val="00AB23F6"/>
    <w:rsid w:val="00AB296D"/>
    <w:rsid w:val="00AB5B3D"/>
    <w:rsid w:val="00AB7A33"/>
    <w:rsid w:val="00AC1CDA"/>
    <w:rsid w:val="00AC2052"/>
    <w:rsid w:val="00AC2F65"/>
    <w:rsid w:val="00AC3A86"/>
    <w:rsid w:val="00AC5389"/>
    <w:rsid w:val="00AC5C6B"/>
    <w:rsid w:val="00AC616C"/>
    <w:rsid w:val="00AC61F5"/>
    <w:rsid w:val="00AC79DE"/>
    <w:rsid w:val="00AD0077"/>
    <w:rsid w:val="00AD1445"/>
    <w:rsid w:val="00AD15ED"/>
    <w:rsid w:val="00AD2755"/>
    <w:rsid w:val="00AD3F4A"/>
    <w:rsid w:val="00AD418D"/>
    <w:rsid w:val="00AD56ED"/>
    <w:rsid w:val="00AD58DE"/>
    <w:rsid w:val="00AD6B88"/>
    <w:rsid w:val="00AD7E77"/>
    <w:rsid w:val="00AE0C47"/>
    <w:rsid w:val="00AE136D"/>
    <w:rsid w:val="00AE1C07"/>
    <w:rsid w:val="00AE1D69"/>
    <w:rsid w:val="00AE3570"/>
    <w:rsid w:val="00AE3656"/>
    <w:rsid w:val="00AE4609"/>
    <w:rsid w:val="00AE5477"/>
    <w:rsid w:val="00AE5852"/>
    <w:rsid w:val="00AF0112"/>
    <w:rsid w:val="00AF0183"/>
    <w:rsid w:val="00AF02EF"/>
    <w:rsid w:val="00AF0516"/>
    <w:rsid w:val="00AF05BF"/>
    <w:rsid w:val="00AF131C"/>
    <w:rsid w:val="00AF191B"/>
    <w:rsid w:val="00AF232C"/>
    <w:rsid w:val="00AF29F8"/>
    <w:rsid w:val="00AF2A54"/>
    <w:rsid w:val="00AF3226"/>
    <w:rsid w:val="00AF37C7"/>
    <w:rsid w:val="00AF3EBB"/>
    <w:rsid w:val="00AF448A"/>
    <w:rsid w:val="00AF4E89"/>
    <w:rsid w:val="00AF5918"/>
    <w:rsid w:val="00AF59A2"/>
    <w:rsid w:val="00AF6BDA"/>
    <w:rsid w:val="00AF7AB0"/>
    <w:rsid w:val="00B00172"/>
    <w:rsid w:val="00B003C0"/>
    <w:rsid w:val="00B00564"/>
    <w:rsid w:val="00B009BC"/>
    <w:rsid w:val="00B02421"/>
    <w:rsid w:val="00B028B7"/>
    <w:rsid w:val="00B029C7"/>
    <w:rsid w:val="00B035EA"/>
    <w:rsid w:val="00B03AC4"/>
    <w:rsid w:val="00B04A15"/>
    <w:rsid w:val="00B04F73"/>
    <w:rsid w:val="00B064CC"/>
    <w:rsid w:val="00B072F4"/>
    <w:rsid w:val="00B07BD9"/>
    <w:rsid w:val="00B1093E"/>
    <w:rsid w:val="00B12C72"/>
    <w:rsid w:val="00B15D42"/>
    <w:rsid w:val="00B16FD5"/>
    <w:rsid w:val="00B20B56"/>
    <w:rsid w:val="00B20CB2"/>
    <w:rsid w:val="00B20FB3"/>
    <w:rsid w:val="00B215F0"/>
    <w:rsid w:val="00B216FE"/>
    <w:rsid w:val="00B226F1"/>
    <w:rsid w:val="00B246C3"/>
    <w:rsid w:val="00B2512E"/>
    <w:rsid w:val="00B2586C"/>
    <w:rsid w:val="00B25892"/>
    <w:rsid w:val="00B25A9B"/>
    <w:rsid w:val="00B30128"/>
    <w:rsid w:val="00B31E2E"/>
    <w:rsid w:val="00B328BE"/>
    <w:rsid w:val="00B32BB1"/>
    <w:rsid w:val="00B3301A"/>
    <w:rsid w:val="00B3310D"/>
    <w:rsid w:val="00B33F89"/>
    <w:rsid w:val="00B35B5E"/>
    <w:rsid w:val="00B36217"/>
    <w:rsid w:val="00B362F3"/>
    <w:rsid w:val="00B367C4"/>
    <w:rsid w:val="00B37383"/>
    <w:rsid w:val="00B37894"/>
    <w:rsid w:val="00B379AE"/>
    <w:rsid w:val="00B37D16"/>
    <w:rsid w:val="00B420EE"/>
    <w:rsid w:val="00B42ECB"/>
    <w:rsid w:val="00B433B1"/>
    <w:rsid w:val="00B43F4D"/>
    <w:rsid w:val="00B44186"/>
    <w:rsid w:val="00B443CE"/>
    <w:rsid w:val="00B45278"/>
    <w:rsid w:val="00B471AD"/>
    <w:rsid w:val="00B47A9E"/>
    <w:rsid w:val="00B47BCF"/>
    <w:rsid w:val="00B50C24"/>
    <w:rsid w:val="00B50FE3"/>
    <w:rsid w:val="00B510A2"/>
    <w:rsid w:val="00B52D4E"/>
    <w:rsid w:val="00B54CDF"/>
    <w:rsid w:val="00B54DAC"/>
    <w:rsid w:val="00B55630"/>
    <w:rsid w:val="00B571F4"/>
    <w:rsid w:val="00B57944"/>
    <w:rsid w:val="00B60BCC"/>
    <w:rsid w:val="00B612D2"/>
    <w:rsid w:val="00B61E43"/>
    <w:rsid w:val="00B627B2"/>
    <w:rsid w:val="00B64707"/>
    <w:rsid w:val="00B6498F"/>
    <w:rsid w:val="00B6591B"/>
    <w:rsid w:val="00B664C5"/>
    <w:rsid w:val="00B672AC"/>
    <w:rsid w:val="00B67DE1"/>
    <w:rsid w:val="00B706F8"/>
    <w:rsid w:val="00B71541"/>
    <w:rsid w:val="00B718B3"/>
    <w:rsid w:val="00B718D8"/>
    <w:rsid w:val="00B71E30"/>
    <w:rsid w:val="00B721F3"/>
    <w:rsid w:val="00B73B0D"/>
    <w:rsid w:val="00B73EBE"/>
    <w:rsid w:val="00B74053"/>
    <w:rsid w:val="00B74639"/>
    <w:rsid w:val="00B754E8"/>
    <w:rsid w:val="00B75AFA"/>
    <w:rsid w:val="00B7604B"/>
    <w:rsid w:val="00B766DD"/>
    <w:rsid w:val="00B777DD"/>
    <w:rsid w:val="00B824B1"/>
    <w:rsid w:val="00B82DC6"/>
    <w:rsid w:val="00B83FD1"/>
    <w:rsid w:val="00B8447B"/>
    <w:rsid w:val="00B84E9B"/>
    <w:rsid w:val="00B856EF"/>
    <w:rsid w:val="00B868CE"/>
    <w:rsid w:val="00B86E74"/>
    <w:rsid w:val="00B87338"/>
    <w:rsid w:val="00B91690"/>
    <w:rsid w:val="00B930C6"/>
    <w:rsid w:val="00B934CF"/>
    <w:rsid w:val="00B93705"/>
    <w:rsid w:val="00B93BA3"/>
    <w:rsid w:val="00B94188"/>
    <w:rsid w:val="00B94867"/>
    <w:rsid w:val="00B9500A"/>
    <w:rsid w:val="00B96C4E"/>
    <w:rsid w:val="00B977D3"/>
    <w:rsid w:val="00BA02C2"/>
    <w:rsid w:val="00BA07CA"/>
    <w:rsid w:val="00BA25C1"/>
    <w:rsid w:val="00BA2E7D"/>
    <w:rsid w:val="00BA3854"/>
    <w:rsid w:val="00BA6958"/>
    <w:rsid w:val="00BA6E00"/>
    <w:rsid w:val="00BB0324"/>
    <w:rsid w:val="00BB0DE8"/>
    <w:rsid w:val="00BB23D4"/>
    <w:rsid w:val="00BB3821"/>
    <w:rsid w:val="00BB4B8C"/>
    <w:rsid w:val="00BB58D5"/>
    <w:rsid w:val="00BB599D"/>
    <w:rsid w:val="00BB6391"/>
    <w:rsid w:val="00BB6B42"/>
    <w:rsid w:val="00BB7DC4"/>
    <w:rsid w:val="00BC263D"/>
    <w:rsid w:val="00BC416D"/>
    <w:rsid w:val="00BC46A7"/>
    <w:rsid w:val="00BC4912"/>
    <w:rsid w:val="00BC49D5"/>
    <w:rsid w:val="00BC4EDA"/>
    <w:rsid w:val="00BC5764"/>
    <w:rsid w:val="00BC6BD9"/>
    <w:rsid w:val="00BD001B"/>
    <w:rsid w:val="00BD0476"/>
    <w:rsid w:val="00BD09D9"/>
    <w:rsid w:val="00BD2216"/>
    <w:rsid w:val="00BD4E13"/>
    <w:rsid w:val="00BD60FB"/>
    <w:rsid w:val="00BD63BB"/>
    <w:rsid w:val="00BD7754"/>
    <w:rsid w:val="00BD7FF3"/>
    <w:rsid w:val="00BE04BD"/>
    <w:rsid w:val="00BE0ADE"/>
    <w:rsid w:val="00BE0D99"/>
    <w:rsid w:val="00BE2072"/>
    <w:rsid w:val="00BE38B0"/>
    <w:rsid w:val="00BE3AA0"/>
    <w:rsid w:val="00BE3D59"/>
    <w:rsid w:val="00BE466C"/>
    <w:rsid w:val="00BE4B3F"/>
    <w:rsid w:val="00BE4D2A"/>
    <w:rsid w:val="00BE7232"/>
    <w:rsid w:val="00BE7EF5"/>
    <w:rsid w:val="00BF0392"/>
    <w:rsid w:val="00BF18DA"/>
    <w:rsid w:val="00BF1D0C"/>
    <w:rsid w:val="00BF24B0"/>
    <w:rsid w:val="00BF4C00"/>
    <w:rsid w:val="00BF51D2"/>
    <w:rsid w:val="00BF58EB"/>
    <w:rsid w:val="00BF5A35"/>
    <w:rsid w:val="00BF6DFD"/>
    <w:rsid w:val="00BF72C2"/>
    <w:rsid w:val="00BF7A93"/>
    <w:rsid w:val="00BF7D82"/>
    <w:rsid w:val="00C01A5C"/>
    <w:rsid w:val="00C01B52"/>
    <w:rsid w:val="00C02546"/>
    <w:rsid w:val="00C02D19"/>
    <w:rsid w:val="00C034CF"/>
    <w:rsid w:val="00C058B1"/>
    <w:rsid w:val="00C05950"/>
    <w:rsid w:val="00C05FB5"/>
    <w:rsid w:val="00C06350"/>
    <w:rsid w:val="00C06EEE"/>
    <w:rsid w:val="00C06F13"/>
    <w:rsid w:val="00C07D4E"/>
    <w:rsid w:val="00C11147"/>
    <w:rsid w:val="00C12ABE"/>
    <w:rsid w:val="00C12C62"/>
    <w:rsid w:val="00C1445C"/>
    <w:rsid w:val="00C15F3D"/>
    <w:rsid w:val="00C164C4"/>
    <w:rsid w:val="00C167DF"/>
    <w:rsid w:val="00C168BB"/>
    <w:rsid w:val="00C1749E"/>
    <w:rsid w:val="00C17956"/>
    <w:rsid w:val="00C17D4D"/>
    <w:rsid w:val="00C20148"/>
    <w:rsid w:val="00C21CA1"/>
    <w:rsid w:val="00C21F9F"/>
    <w:rsid w:val="00C22861"/>
    <w:rsid w:val="00C25275"/>
    <w:rsid w:val="00C25C05"/>
    <w:rsid w:val="00C26061"/>
    <w:rsid w:val="00C26A43"/>
    <w:rsid w:val="00C27AD8"/>
    <w:rsid w:val="00C27C9A"/>
    <w:rsid w:val="00C301C8"/>
    <w:rsid w:val="00C31257"/>
    <w:rsid w:val="00C3264B"/>
    <w:rsid w:val="00C329F2"/>
    <w:rsid w:val="00C32D3E"/>
    <w:rsid w:val="00C33ADF"/>
    <w:rsid w:val="00C354F1"/>
    <w:rsid w:val="00C35DF6"/>
    <w:rsid w:val="00C3669F"/>
    <w:rsid w:val="00C368E4"/>
    <w:rsid w:val="00C36DED"/>
    <w:rsid w:val="00C3C50F"/>
    <w:rsid w:val="00C402FC"/>
    <w:rsid w:val="00C40B74"/>
    <w:rsid w:val="00C40FC9"/>
    <w:rsid w:val="00C415F9"/>
    <w:rsid w:val="00C41B3C"/>
    <w:rsid w:val="00C43783"/>
    <w:rsid w:val="00C46231"/>
    <w:rsid w:val="00C46BC5"/>
    <w:rsid w:val="00C46DA1"/>
    <w:rsid w:val="00C474E6"/>
    <w:rsid w:val="00C47D33"/>
    <w:rsid w:val="00C506F6"/>
    <w:rsid w:val="00C50805"/>
    <w:rsid w:val="00C51BD4"/>
    <w:rsid w:val="00C529C2"/>
    <w:rsid w:val="00C52D32"/>
    <w:rsid w:val="00C52F8C"/>
    <w:rsid w:val="00C556DD"/>
    <w:rsid w:val="00C56637"/>
    <w:rsid w:val="00C56964"/>
    <w:rsid w:val="00C56AAC"/>
    <w:rsid w:val="00C607F1"/>
    <w:rsid w:val="00C614B0"/>
    <w:rsid w:val="00C6191A"/>
    <w:rsid w:val="00C6282A"/>
    <w:rsid w:val="00C62DBD"/>
    <w:rsid w:val="00C630DD"/>
    <w:rsid w:val="00C63550"/>
    <w:rsid w:val="00C64E89"/>
    <w:rsid w:val="00C65101"/>
    <w:rsid w:val="00C65380"/>
    <w:rsid w:val="00C6558D"/>
    <w:rsid w:val="00C6562D"/>
    <w:rsid w:val="00C65D7E"/>
    <w:rsid w:val="00C665B5"/>
    <w:rsid w:val="00C673D7"/>
    <w:rsid w:val="00C70010"/>
    <w:rsid w:val="00C70049"/>
    <w:rsid w:val="00C7084F"/>
    <w:rsid w:val="00C7226A"/>
    <w:rsid w:val="00C72B93"/>
    <w:rsid w:val="00C74D92"/>
    <w:rsid w:val="00C765EC"/>
    <w:rsid w:val="00C77FFD"/>
    <w:rsid w:val="00C80D7E"/>
    <w:rsid w:val="00C80FEC"/>
    <w:rsid w:val="00C815F3"/>
    <w:rsid w:val="00C82271"/>
    <w:rsid w:val="00C82CA3"/>
    <w:rsid w:val="00C82CC0"/>
    <w:rsid w:val="00C8515B"/>
    <w:rsid w:val="00C8555D"/>
    <w:rsid w:val="00C863ED"/>
    <w:rsid w:val="00C86D05"/>
    <w:rsid w:val="00C87489"/>
    <w:rsid w:val="00C877D9"/>
    <w:rsid w:val="00C91503"/>
    <w:rsid w:val="00C915C4"/>
    <w:rsid w:val="00C94E36"/>
    <w:rsid w:val="00CA064C"/>
    <w:rsid w:val="00CA1840"/>
    <w:rsid w:val="00CA1C0E"/>
    <w:rsid w:val="00CA1E25"/>
    <w:rsid w:val="00CA1EDD"/>
    <w:rsid w:val="00CA2D20"/>
    <w:rsid w:val="00CA2E47"/>
    <w:rsid w:val="00CA3556"/>
    <w:rsid w:val="00CA3C00"/>
    <w:rsid w:val="00CA4621"/>
    <w:rsid w:val="00CA5C58"/>
    <w:rsid w:val="00CA69C3"/>
    <w:rsid w:val="00CA7107"/>
    <w:rsid w:val="00CA7702"/>
    <w:rsid w:val="00CB00D9"/>
    <w:rsid w:val="00CB0B56"/>
    <w:rsid w:val="00CB1F7C"/>
    <w:rsid w:val="00CB3BDA"/>
    <w:rsid w:val="00CB4A7B"/>
    <w:rsid w:val="00CB6616"/>
    <w:rsid w:val="00CB6950"/>
    <w:rsid w:val="00CB6D41"/>
    <w:rsid w:val="00CB786C"/>
    <w:rsid w:val="00CC0259"/>
    <w:rsid w:val="00CC02EF"/>
    <w:rsid w:val="00CC0446"/>
    <w:rsid w:val="00CC0B6B"/>
    <w:rsid w:val="00CC2C2E"/>
    <w:rsid w:val="00CC3D0F"/>
    <w:rsid w:val="00CC4590"/>
    <w:rsid w:val="00CC4F1F"/>
    <w:rsid w:val="00CC5139"/>
    <w:rsid w:val="00CC54F2"/>
    <w:rsid w:val="00CC5C16"/>
    <w:rsid w:val="00CC6A30"/>
    <w:rsid w:val="00CC7042"/>
    <w:rsid w:val="00CC7A56"/>
    <w:rsid w:val="00CD0E7A"/>
    <w:rsid w:val="00CD1936"/>
    <w:rsid w:val="00CD1F77"/>
    <w:rsid w:val="00CD22C6"/>
    <w:rsid w:val="00CD359A"/>
    <w:rsid w:val="00CD3C69"/>
    <w:rsid w:val="00CD4923"/>
    <w:rsid w:val="00CD5C72"/>
    <w:rsid w:val="00CD5F49"/>
    <w:rsid w:val="00CD6D3E"/>
    <w:rsid w:val="00CD6F0F"/>
    <w:rsid w:val="00CD7C27"/>
    <w:rsid w:val="00CE0018"/>
    <w:rsid w:val="00CE15AA"/>
    <w:rsid w:val="00CE18C6"/>
    <w:rsid w:val="00CE1D3E"/>
    <w:rsid w:val="00CE28B0"/>
    <w:rsid w:val="00CE2F57"/>
    <w:rsid w:val="00CE3130"/>
    <w:rsid w:val="00CE3614"/>
    <w:rsid w:val="00CE485C"/>
    <w:rsid w:val="00CE53DF"/>
    <w:rsid w:val="00CE58CB"/>
    <w:rsid w:val="00CE6337"/>
    <w:rsid w:val="00CE697D"/>
    <w:rsid w:val="00CE6AC7"/>
    <w:rsid w:val="00CE7149"/>
    <w:rsid w:val="00CE7208"/>
    <w:rsid w:val="00CE76F0"/>
    <w:rsid w:val="00CE7CD2"/>
    <w:rsid w:val="00CF0F9F"/>
    <w:rsid w:val="00CF1BFB"/>
    <w:rsid w:val="00CF1F7F"/>
    <w:rsid w:val="00CF2D01"/>
    <w:rsid w:val="00CF2DE3"/>
    <w:rsid w:val="00CF3A8F"/>
    <w:rsid w:val="00CF476D"/>
    <w:rsid w:val="00CF6770"/>
    <w:rsid w:val="00D00FB0"/>
    <w:rsid w:val="00D02700"/>
    <w:rsid w:val="00D0291F"/>
    <w:rsid w:val="00D02CB7"/>
    <w:rsid w:val="00D0380C"/>
    <w:rsid w:val="00D0475D"/>
    <w:rsid w:val="00D04A02"/>
    <w:rsid w:val="00D0566D"/>
    <w:rsid w:val="00D062DC"/>
    <w:rsid w:val="00D11DEE"/>
    <w:rsid w:val="00D1246F"/>
    <w:rsid w:val="00D1303C"/>
    <w:rsid w:val="00D155A2"/>
    <w:rsid w:val="00D15814"/>
    <w:rsid w:val="00D16A59"/>
    <w:rsid w:val="00D17DCA"/>
    <w:rsid w:val="00D20491"/>
    <w:rsid w:val="00D20AE8"/>
    <w:rsid w:val="00D220D5"/>
    <w:rsid w:val="00D22580"/>
    <w:rsid w:val="00D246D6"/>
    <w:rsid w:val="00D24A8E"/>
    <w:rsid w:val="00D24F30"/>
    <w:rsid w:val="00D2571D"/>
    <w:rsid w:val="00D25CED"/>
    <w:rsid w:val="00D26FC2"/>
    <w:rsid w:val="00D315DF"/>
    <w:rsid w:val="00D319A5"/>
    <w:rsid w:val="00D31B85"/>
    <w:rsid w:val="00D32193"/>
    <w:rsid w:val="00D32366"/>
    <w:rsid w:val="00D330A6"/>
    <w:rsid w:val="00D33FAE"/>
    <w:rsid w:val="00D35960"/>
    <w:rsid w:val="00D35B60"/>
    <w:rsid w:val="00D362AB"/>
    <w:rsid w:val="00D36821"/>
    <w:rsid w:val="00D372A0"/>
    <w:rsid w:val="00D41B7D"/>
    <w:rsid w:val="00D422A2"/>
    <w:rsid w:val="00D42F21"/>
    <w:rsid w:val="00D42FE4"/>
    <w:rsid w:val="00D43586"/>
    <w:rsid w:val="00D438BE"/>
    <w:rsid w:val="00D43CD1"/>
    <w:rsid w:val="00D45D16"/>
    <w:rsid w:val="00D46E57"/>
    <w:rsid w:val="00D5281D"/>
    <w:rsid w:val="00D52F66"/>
    <w:rsid w:val="00D53E92"/>
    <w:rsid w:val="00D54278"/>
    <w:rsid w:val="00D54D26"/>
    <w:rsid w:val="00D55579"/>
    <w:rsid w:val="00D55FE8"/>
    <w:rsid w:val="00D56759"/>
    <w:rsid w:val="00D57BDB"/>
    <w:rsid w:val="00D57C02"/>
    <w:rsid w:val="00D57C39"/>
    <w:rsid w:val="00D615B5"/>
    <w:rsid w:val="00D61680"/>
    <w:rsid w:val="00D61936"/>
    <w:rsid w:val="00D62045"/>
    <w:rsid w:val="00D63E72"/>
    <w:rsid w:val="00D64526"/>
    <w:rsid w:val="00D656C5"/>
    <w:rsid w:val="00D65781"/>
    <w:rsid w:val="00D65B58"/>
    <w:rsid w:val="00D65BF5"/>
    <w:rsid w:val="00D66039"/>
    <w:rsid w:val="00D67282"/>
    <w:rsid w:val="00D67F10"/>
    <w:rsid w:val="00D70F93"/>
    <w:rsid w:val="00D713FA"/>
    <w:rsid w:val="00D72967"/>
    <w:rsid w:val="00D72B13"/>
    <w:rsid w:val="00D72B96"/>
    <w:rsid w:val="00D73075"/>
    <w:rsid w:val="00D74734"/>
    <w:rsid w:val="00D74A74"/>
    <w:rsid w:val="00D74C25"/>
    <w:rsid w:val="00D75147"/>
    <w:rsid w:val="00D7544B"/>
    <w:rsid w:val="00D7602C"/>
    <w:rsid w:val="00D77EF4"/>
    <w:rsid w:val="00D80424"/>
    <w:rsid w:val="00D80791"/>
    <w:rsid w:val="00D825D9"/>
    <w:rsid w:val="00D82C2B"/>
    <w:rsid w:val="00D833ED"/>
    <w:rsid w:val="00D8363C"/>
    <w:rsid w:val="00D83AE6"/>
    <w:rsid w:val="00D83BD0"/>
    <w:rsid w:val="00D84B5F"/>
    <w:rsid w:val="00D85676"/>
    <w:rsid w:val="00D85833"/>
    <w:rsid w:val="00D87A18"/>
    <w:rsid w:val="00D9024B"/>
    <w:rsid w:val="00D90D9F"/>
    <w:rsid w:val="00D914BE"/>
    <w:rsid w:val="00D91A33"/>
    <w:rsid w:val="00D93AB9"/>
    <w:rsid w:val="00D93F48"/>
    <w:rsid w:val="00D94987"/>
    <w:rsid w:val="00D95150"/>
    <w:rsid w:val="00D95841"/>
    <w:rsid w:val="00D96C28"/>
    <w:rsid w:val="00D974FF"/>
    <w:rsid w:val="00DA0F99"/>
    <w:rsid w:val="00DA272F"/>
    <w:rsid w:val="00DA296B"/>
    <w:rsid w:val="00DA3221"/>
    <w:rsid w:val="00DA3C7D"/>
    <w:rsid w:val="00DA46AB"/>
    <w:rsid w:val="00DA549A"/>
    <w:rsid w:val="00DA54CC"/>
    <w:rsid w:val="00DA5936"/>
    <w:rsid w:val="00DA6813"/>
    <w:rsid w:val="00DB020E"/>
    <w:rsid w:val="00DB137C"/>
    <w:rsid w:val="00DB174C"/>
    <w:rsid w:val="00DB1BB5"/>
    <w:rsid w:val="00DB1ED8"/>
    <w:rsid w:val="00DB2B1D"/>
    <w:rsid w:val="00DB2E3F"/>
    <w:rsid w:val="00DB2EFC"/>
    <w:rsid w:val="00DB33CC"/>
    <w:rsid w:val="00DB40DF"/>
    <w:rsid w:val="00DB588E"/>
    <w:rsid w:val="00DB5FE4"/>
    <w:rsid w:val="00DB6C0F"/>
    <w:rsid w:val="00DB6E17"/>
    <w:rsid w:val="00DB745F"/>
    <w:rsid w:val="00DB79B0"/>
    <w:rsid w:val="00DB7C3C"/>
    <w:rsid w:val="00DC06A2"/>
    <w:rsid w:val="00DC0F2C"/>
    <w:rsid w:val="00DC1695"/>
    <w:rsid w:val="00DC2E11"/>
    <w:rsid w:val="00DC4AE0"/>
    <w:rsid w:val="00DC4B9A"/>
    <w:rsid w:val="00DC5392"/>
    <w:rsid w:val="00DC5395"/>
    <w:rsid w:val="00DC7B2A"/>
    <w:rsid w:val="00DD0DAF"/>
    <w:rsid w:val="00DD131F"/>
    <w:rsid w:val="00DD17E9"/>
    <w:rsid w:val="00DD237C"/>
    <w:rsid w:val="00DD2DB7"/>
    <w:rsid w:val="00DD37CA"/>
    <w:rsid w:val="00DD4E70"/>
    <w:rsid w:val="00DD5013"/>
    <w:rsid w:val="00DD547E"/>
    <w:rsid w:val="00DD6597"/>
    <w:rsid w:val="00DD6A76"/>
    <w:rsid w:val="00DD6CA6"/>
    <w:rsid w:val="00DD721E"/>
    <w:rsid w:val="00DD73BE"/>
    <w:rsid w:val="00DD7B2B"/>
    <w:rsid w:val="00DE0B38"/>
    <w:rsid w:val="00DE1A8E"/>
    <w:rsid w:val="00DE2699"/>
    <w:rsid w:val="00DE3035"/>
    <w:rsid w:val="00DE4A8F"/>
    <w:rsid w:val="00DE4C5A"/>
    <w:rsid w:val="00DE5936"/>
    <w:rsid w:val="00DE599A"/>
    <w:rsid w:val="00DE5B09"/>
    <w:rsid w:val="00DE7CB7"/>
    <w:rsid w:val="00DF1D2B"/>
    <w:rsid w:val="00DF1E09"/>
    <w:rsid w:val="00DF33F5"/>
    <w:rsid w:val="00DF3D72"/>
    <w:rsid w:val="00DF480F"/>
    <w:rsid w:val="00DF4D48"/>
    <w:rsid w:val="00DF529D"/>
    <w:rsid w:val="00DF53EA"/>
    <w:rsid w:val="00DF5DAA"/>
    <w:rsid w:val="00DF7160"/>
    <w:rsid w:val="00DF7254"/>
    <w:rsid w:val="00E0073D"/>
    <w:rsid w:val="00E0117B"/>
    <w:rsid w:val="00E01E4D"/>
    <w:rsid w:val="00E03363"/>
    <w:rsid w:val="00E03F6B"/>
    <w:rsid w:val="00E0539F"/>
    <w:rsid w:val="00E056AB"/>
    <w:rsid w:val="00E06967"/>
    <w:rsid w:val="00E10C51"/>
    <w:rsid w:val="00E11978"/>
    <w:rsid w:val="00E12BBB"/>
    <w:rsid w:val="00E12E20"/>
    <w:rsid w:val="00E13F7C"/>
    <w:rsid w:val="00E156F7"/>
    <w:rsid w:val="00E15D04"/>
    <w:rsid w:val="00E16CBE"/>
    <w:rsid w:val="00E16CE9"/>
    <w:rsid w:val="00E17AD8"/>
    <w:rsid w:val="00E207E3"/>
    <w:rsid w:val="00E2140A"/>
    <w:rsid w:val="00E21945"/>
    <w:rsid w:val="00E21EE8"/>
    <w:rsid w:val="00E22168"/>
    <w:rsid w:val="00E247C2"/>
    <w:rsid w:val="00E25119"/>
    <w:rsid w:val="00E251C0"/>
    <w:rsid w:val="00E2584A"/>
    <w:rsid w:val="00E25CED"/>
    <w:rsid w:val="00E27183"/>
    <w:rsid w:val="00E275B0"/>
    <w:rsid w:val="00E27629"/>
    <w:rsid w:val="00E31EB7"/>
    <w:rsid w:val="00E32ED4"/>
    <w:rsid w:val="00E332FF"/>
    <w:rsid w:val="00E3386D"/>
    <w:rsid w:val="00E33A6A"/>
    <w:rsid w:val="00E35925"/>
    <w:rsid w:val="00E35966"/>
    <w:rsid w:val="00E3627A"/>
    <w:rsid w:val="00E37FD7"/>
    <w:rsid w:val="00E4014D"/>
    <w:rsid w:val="00E40DF1"/>
    <w:rsid w:val="00E41A9A"/>
    <w:rsid w:val="00E42452"/>
    <w:rsid w:val="00E42AA4"/>
    <w:rsid w:val="00E44F16"/>
    <w:rsid w:val="00E450C6"/>
    <w:rsid w:val="00E459AC"/>
    <w:rsid w:val="00E45C66"/>
    <w:rsid w:val="00E45D4A"/>
    <w:rsid w:val="00E47EDD"/>
    <w:rsid w:val="00E5072C"/>
    <w:rsid w:val="00E51152"/>
    <w:rsid w:val="00E517B4"/>
    <w:rsid w:val="00E51D42"/>
    <w:rsid w:val="00E52974"/>
    <w:rsid w:val="00E52A50"/>
    <w:rsid w:val="00E52B28"/>
    <w:rsid w:val="00E530C4"/>
    <w:rsid w:val="00E546F3"/>
    <w:rsid w:val="00E56E32"/>
    <w:rsid w:val="00E609BD"/>
    <w:rsid w:val="00E60D5F"/>
    <w:rsid w:val="00E632C0"/>
    <w:rsid w:val="00E64BF7"/>
    <w:rsid w:val="00E65AAD"/>
    <w:rsid w:val="00E66C6B"/>
    <w:rsid w:val="00E66F09"/>
    <w:rsid w:val="00E67924"/>
    <w:rsid w:val="00E67F7C"/>
    <w:rsid w:val="00E704F3"/>
    <w:rsid w:val="00E70746"/>
    <w:rsid w:val="00E70A0B"/>
    <w:rsid w:val="00E720C3"/>
    <w:rsid w:val="00E7272A"/>
    <w:rsid w:val="00E73177"/>
    <w:rsid w:val="00E73AD9"/>
    <w:rsid w:val="00E761E0"/>
    <w:rsid w:val="00E77AC5"/>
    <w:rsid w:val="00E800E3"/>
    <w:rsid w:val="00E802D7"/>
    <w:rsid w:val="00E8033F"/>
    <w:rsid w:val="00E80664"/>
    <w:rsid w:val="00E80B81"/>
    <w:rsid w:val="00E812B2"/>
    <w:rsid w:val="00E815BD"/>
    <w:rsid w:val="00E818DF"/>
    <w:rsid w:val="00E81EE5"/>
    <w:rsid w:val="00E83715"/>
    <w:rsid w:val="00E83AF3"/>
    <w:rsid w:val="00E85BA7"/>
    <w:rsid w:val="00E85FC4"/>
    <w:rsid w:val="00E86BDE"/>
    <w:rsid w:val="00E86E4D"/>
    <w:rsid w:val="00E878E1"/>
    <w:rsid w:val="00E90B9C"/>
    <w:rsid w:val="00E90CE1"/>
    <w:rsid w:val="00E92592"/>
    <w:rsid w:val="00E92B4B"/>
    <w:rsid w:val="00E92F9E"/>
    <w:rsid w:val="00E945F9"/>
    <w:rsid w:val="00E95678"/>
    <w:rsid w:val="00E9585E"/>
    <w:rsid w:val="00EA0708"/>
    <w:rsid w:val="00EA143C"/>
    <w:rsid w:val="00EA2F90"/>
    <w:rsid w:val="00EA3019"/>
    <w:rsid w:val="00EA3F5A"/>
    <w:rsid w:val="00EA59C7"/>
    <w:rsid w:val="00EA64BE"/>
    <w:rsid w:val="00EA6A43"/>
    <w:rsid w:val="00EA6E74"/>
    <w:rsid w:val="00EA7D58"/>
    <w:rsid w:val="00EB3823"/>
    <w:rsid w:val="00EB457A"/>
    <w:rsid w:val="00EB492E"/>
    <w:rsid w:val="00EB5264"/>
    <w:rsid w:val="00EB59D5"/>
    <w:rsid w:val="00EB5C81"/>
    <w:rsid w:val="00EB7ACF"/>
    <w:rsid w:val="00EB7BF2"/>
    <w:rsid w:val="00EC0338"/>
    <w:rsid w:val="00EC12A0"/>
    <w:rsid w:val="00EC13CB"/>
    <w:rsid w:val="00EC2966"/>
    <w:rsid w:val="00EC2F04"/>
    <w:rsid w:val="00EC46EF"/>
    <w:rsid w:val="00EC4939"/>
    <w:rsid w:val="00EC4A45"/>
    <w:rsid w:val="00EC4DF5"/>
    <w:rsid w:val="00EC5547"/>
    <w:rsid w:val="00EC5F51"/>
    <w:rsid w:val="00EC606F"/>
    <w:rsid w:val="00EC6913"/>
    <w:rsid w:val="00EC6AF1"/>
    <w:rsid w:val="00ED015F"/>
    <w:rsid w:val="00ED115B"/>
    <w:rsid w:val="00ED2CC0"/>
    <w:rsid w:val="00ED2EBD"/>
    <w:rsid w:val="00ED6059"/>
    <w:rsid w:val="00ED778B"/>
    <w:rsid w:val="00EE124F"/>
    <w:rsid w:val="00EE18CF"/>
    <w:rsid w:val="00EE264D"/>
    <w:rsid w:val="00EE440D"/>
    <w:rsid w:val="00EE54F1"/>
    <w:rsid w:val="00EE6783"/>
    <w:rsid w:val="00EE7201"/>
    <w:rsid w:val="00EE7E08"/>
    <w:rsid w:val="00EF093A"/>
    <w:rsid w:val="00EF1274"/>
    <w:rsid w:val="00EF212B"/>
    <w:rsid w:val="00EF2207"/>
    <w:rsid w:val="00EF350C"/>
    <w:rsid w:val="00EF3A36"/>
    <w:rsid w:val="00EF4354"/>
    <w:rsid w:val="00EF611A"/>
    <w:rsid w:val="00EF6C0B"/>
    <w:rsid w:val="00EF70F2"/>
    <w:rsid w:val="00F010AE"/>
    <w:rsid w:val="00F023B5"/>
    <w:rsid w:val="00F035F7"/>
    <w:rsid w:val="00F03CAA"/>
    <w:rsid w:val="00F03F70"/>
    <w:rsid w:val="00F04C44"/>
    <w:rsid w:val="00F05BF8"/>
    <w:rsid w:val="00F103E2"/>
    <w:rsid w:val="00F106DA"/>
    <w:rsid w:val="00F10785"/>
    <w:rsid w:val="00F114E9"/>
    <w:rsid w:val="00F11811"/>
    <w:rsid w:val="00F11885"/>
    <w:rsid w:val="00F131DB"/>
    <w:rsid w:val="00F132E5"/>
    <w:rsid w:val="00F133A9"/>
    <w:rsid w:val="00F13D45"/>
    <w:rsid w:val="00F13D98"/>
    <w:rsid w:val="00F14297"/>
    <w:rsid w:val="00F16A3E"/>
    <w:rsid w:val="00F177F4"/>
    <w:rsid w:val="00F17F35"/>
    <w:rsid w:val="00F17F96"/>
    <w:rsid w:val="00F20ECA"/>
    <w:rsid w:val="00F20FC4"/>
    <w:rsid w:val="00F21785"/>
    <w:rsid w:val="00F219E8"/>
    <w:rsid w:val="00F21C0F"/>
    <w:rsid w:val="00F21C4C"/>
    <w:rsid w:val="00F22085"/>
    <w:rsid w:val="00F238F5"/>
    <w:rsid w:val="00F24432"/>
    <w:rsid w:val="00F24705"/>
    <w:rsid w:val="00F250E6"/>
    <w:rsid w:val="00F25D60"/>
    <w:rsid w:val="00F265A7"/>
    <w:rsid w:val="00F26E31"/>
    <w:rsid w:val="00F26EA5"/>
    <w:rsid w:val="00F31E29"/>
    <w:rsid w:val="00F32674"/>
    <w:rsid w:val="00F32A16"/>
    <w:rsid w:val="00F33141"/>
    <w:rsid w:val="00F334C8"/>
    <w:rsid w:val="00F335A9"/>
    <w:rsid w:val="00F33E55"/>
    <w:rsid w:val="00F34619"/>
    <w:rsid w:val="00F35264"/>
    <w:rsid w:val="00F35470"/>
    <w:rsid w:val="00F36272"/>
    <w:rsid w:val="00F3658B"/>
    <w:rsid w:val="00F367DF"/>
    <w:rsid w:val="00F36ABB"/>
    <w:rsid w:val="00F40EDD"/>
    <w:rsid w:val="00F426C7"/>
    <w:rsid w:val="00F43EAD"/>
    <w:rsid w:val="00F4503F"/>
    <w:rsid w:val="00F45CAB"/>
    <w:rsid w:val="00F45CE9"/>
    <w:rsid w:val="00F4763C"/>
    <w:rsid w:val="00F50D5A"/>
    <w:rsid w:val="00F52483"/>
    <w:rsid w:val="00F52842"/>
    <w:rsid w:val="00F533F4"/>
    <w:rsid w:val="00F53909"/>
    <w:rsid w:val="00F549D7"/>
    <w:rsid w:val="00F54A83"/>
    <w:rsid w:val="00F54C1F"/>
    <w:rsid w:val="00F55F3D"/>
    <w:rsid w:val="00F560E0"/>
    <w:rsid w:val="00F56617"/>
    <w:rsid w:val="00F578FE"/>
    <w:rsid w:val="00F60A1C"/>
    <w:rsid w:val="00F6167F"/>
    <w:rsid w:val="00F61714"/>
    <w:rsid w:val="00F61E87"/>
    <w:rsid w:val="00F61FE5"/>
    <w:rsid w:val="00F622B6"/>
    <w:rsid w:val="00F64D21"/>
    <w:rsid w:val="00F65575"/>
    <w:rsid w:val="00F67338"/>
    <w:rsid w:val="00F67E12"/>
    <w:rsid w:val="00F70247"/>
    <w:rsid w:val="00F711EF"/>
    <w:rsid w:val="00F71424"/>
    <w:rsid w:val="00F7233D"/>
    <w:rsid w:val="00F72BDF"/>
    <w:rsid w:val="00F72DCC"/>
    <w:rsid w:val="00F74631"/>
    <w:rsid w:val="00F76083"/>
    <w:rsid w:val="00F77ABA"/>
    <w:rsid w:val="00F77E00"/>
    <w:rsid w:val="00F77E67"/>
    <w:rsid w:val="00F803F5"/>
    <w:rsid w:val="00F80569"/>
    <w:rsid w:val="00F80A52"/>
    <w:rsid w:val="00F80D93"/>
    <w:rsid w:val="00F8165F"/>
    <w:rsid w:val="00F83230"/>
    <w:rsid w:val="00F84783"/>
    <w:rsid w:val="00F859DF"/>
    <w:rsid w:val="00F85EE7"/>
    <w:rsid w:val="00F877E3"/>
    <w:rsid w:val="00F8791F"/>
    <w:rsid w:val="00F915F7"/>
    <w:rsid w:val="00F91D44"/>
    <w:rsid w:val="00F944AA"/>
    <w:rsid w:val="00F95278"/>
    <w:rsid w:val="00F95ACE"/>
    <w:rsid w:val="00F95FD4"/>
    <w:rsid w:val="00FA04B6"/>
    <w:rsid w:val="00FA130B"/>
    <w:rsid w:val="00FA269C"/>
    <w:rsid w:val="00FA37B8"/>
    <w:rsid w:val="00FA3EB0"/>
    <w:rsid w:val="00FA4442"/>
    <w:rsid w:val="00FA64F1"/>
    <w:rsid w:val="00FA6800"/>
    <w:rsid w:val="00FA6AAD"/>
    <w:rsid w:val="00FA6D24"/>
    <w:rsid w:val="00FA6F2E"/>
    <w:rsid w:val="00FA7EA5"/>
    <w:rsid w:val="00FB0E6A"/>
    <w:rsid w:val="00FB3FFA"/>
    <w:rsid w:val="00FB41BB"/>
    <w:rsid w:val="00FB43A7"/>
    <w:rsid w:val="00FB477A"/>
    <w:rsid w:val="00FB50AF"/>
    <w:rsid w:val="00FB5551"/>
    <w:rsid w:val="00FB55E1"/>
    <w:rsid w:val="00FB6B3D"/>
    <w:rsid w:val="00FC0E62"/>
    <w:rsid w:val="00FC0F61"/>
    <w:rsid w:val="00FC0FC5"/>
    <w:rsid w:val="00FC210A"/>
    <w:rsid w:val="00FC2175"/>
    <w:rsid w:val="00FC35F7"/>
    <w:rsid w:val="00FC4B91"/>
    <w:rsid w:val="00FC5232"/>
    <w:rsid w:val="00FC53C7"/>
    <w:rsid w:val="00FC56B0"/>
    <w:rsid w:val="00FC7E74"/>
    <w:rsid w:val="00FD0582"/>
    <w:rsid w:val="00FD345C"/>
    <w:rsid w:val="00FD3A0E"/>
    <w:rsid w:val="00FD3D6A"/>
    <w:rsid w:val="00FD5AFB"/>
    <w:rsid w:val="00FD5ECE"/>
    <w:rsid w:val="00FD7325"/>
    <w:rsid w:val="00FD79FC"/>
    <w:rsid w:val="00FDAB85"/>
    <w:rsid w:val="00FE0AE6"/>
    <w:rsid w:val="00FE129F"/>
    <w:rsid w:val="00FE16A0"/>
    <w:rsid w:val="00FE180D"/>
    <w:rsid w:val="00FE2599"/>
    <w:rsid w:val="00FE2CCB"/>
    <w:rsid w:val="00FE3299"/>
    <w:rsid w:val="00FE3E6B"/>
    <w:rsid w:val="00FE47C4"/>
    <w:rsid w:val="00FE5516"/>
    <w:rsid w:val="00FE6723"/>
    <w:rsid w:val="00FE6C09"/>
    <w:rsid w:val="00FE6CDB"/>
    <w:rsid w:val="00FF126A"/>
    <w:rsid w:val="00FF18E2"/>
    <w:rsid w:val="00FF2BB2"/>
    <w:rsid w:val="00FF4850"/>
    <w:rsid w:val="00FF6155"/>
    <w:rsid w:val="00FF733F"/>
    <w:rsid w:val="00FF76E9"/>
    <w:rsid w:val="01100799"/>
    <w:rsid w:val="018DB989"/>
    <w:rsid w:val="01D61E15"/>
    <w:rsid w:val="02390EAB"/>
    <w:rsid w:val="023AE854"/>
    <w:rsid w:val="023E28E8"/>
    <w:rsid w:val="0251801E"/>
    <w:rsid w:val="0294021C"/>
    <w:rsid w:val="02BED3AA"/>
    <w:rsid w:val="02EBB92D"/>
    <w:rsid w:val="030C4C6F"/>
    <w:rsid w:val="031DB24D"/>
    <w:rsid w:val="0343E6D3"/>
    <w:rsid w:val="03623934"/>
    <w:rsid w:val="036AE273"/>
    <w:rsid w:val="03D6F0A0"/>
    <w:rsid w:val="0461F88B"/>
    <w:rsid w:val="046620B7"/>
    <w:rsid w:val="048171D5"/>
    <w:rsid w:val="04D41925"/>
    <w:rsid w:val="0512A771"/>
    <w:rsid w:val="05475626"/>
    <w:rsid w:val="054AAB00"/>
    <w:rsid w:val="05A2B622"/>
    <w:rsid w:val="05BAB4DF"/>
    <w:rsid w:val="05D3DD3C"/>
    <w:rsid w:val="05E9A01A"/>
    <w:rsid w:val="063DF3C0"/>
    <w:rsid w:val="066B9ACE"/>
    <w:rsid w:val="073C96BF"/>
    <w:rsid w:val="074890FC"/>
    <w:rsid w:val="085EE29C"/>
    <w:rsid w:val="08BD3A55"/>
    <w:rsid w:val="08C7CC56"/>
    <w:rsid w:val="08CD0179"/>
    <w:rsid w:val="09196491"/>
    <w:rsid w:val="09232B2E"/>
    <w:rsid w:val="09A82B07"/>
    <w:rsid w:val="09F76017"/>
    <w:rsid w:val="09FC79B1"/>
    <w:rsid w:val="0A0DA135"/>
    <w:rsid w:val="0A355C66"/>
    <w:rsid w:val="0A6370F0"/>
    <w:rsid w:val="0A7D0547"/>
    <w:rsid w:val="0A9BD5CF"/>
    <w:rsid w:val="0AD13A0F"/>
    <w:rsid w:val="0ADB067A"/>
    <w:rsid w:val="0B0DDC36"/>
    <w:rsid w:val="0B323698"/>
    <w:rsid w:val="0B827E92"/>
    <w:rsid w:val="0B8D47AD"/>
    <w:rsid w:val="0BDE8051"/>
    <w:rsid w:val="0BDF3A07"/>
    <w:rsid w:val="0C391B70"/>
    <w:rsid w:val="0C658BE5"/>
    <w:rsid w:val="0CA04AC2"/>
    <w:rsid w:val="0CAD95B4"/>
    <w:rsid w:val="0D0490F9"/>
    <w:rsid w:val="0D25CAC4"/>
    <w:rsid w:val="0D365D93"/>
    <w:rsid w:val="0D5ED4DC"/>
    <w:rsid w:val="0D6D7E1D"/>
    <w:rsid w:val="0D8A67AA"/>
    <w:rsid w:val="0DC24C21"/>
    <w:rsid w:val="0DD43072"/>
    <w:rsid w:val="0DEC5D43"/>
    <w:rsid w:val="0E4DEFCC"/>
    <w:rsid w:val="0EC751AF"/>
    <w:rsid w:val="0EF6B8E7"/>
    <w:rsid w:val="0FCC4F8A"/>
    <w:rsid w:val="0FDB4364"/>
    <w:rsid w:val="0FF0ACDC"/>
    <w:rsid w:val="10384217"/>
    <w:rsid w:val="10C2DBDB"/>
    <w:rsid w:val="10E56FAB"/>
    <w:rsid w:val="1103717A"/>
    <w:rsid w:val="113F1130"/>
    <w:rsid w:val="11CB1EF5"/>
    <w:rsid w:val="122A6AC0"/>
    <w:rsid w:val="12B298A8"/>
    <w:rsid w:val="12CA8873"/>
    <w:rsid w:val="1311C10F"/>
    <w:rsid w:val="13275C9C"/>
    <w:rsid w:val="13534129"/>
    <w:rsid w:val="1372A9D6"/>
    <w:rsid w:val="1373D27D"/>
    <w:rsid w:val="1376C41B"/>
    <w:rsid w:val="13AB8610"/>
    <w:rsid w:val="140A2AF8"/>
    <w:rsid w:val="141C03C4"/>
    <w:rsid w:val="14350848"/>
    <w:rsid w:val="1462773D"/>
    <w:rsid w:val="146EF4CE"/>
    <w:rsid w:val="14732D30"/>
    <w:rsid w:val="1494A834"/>
    <w:rsid w:val="14B7A3F4"/>
    <w:rsid w:val="14DA03E4"/>
    <w:rsid w:val="150FA2DE"/>
    <w:rsid w:val="15300D1E"/>
    <w:rsid w:val="154DD72D"/>
    <w:rsid w:val="15803EF4"/>
    <w:rsid w:val="1587EC39"/>
    <w:rsid w:val="16106883"/>
    <w:rsid w:val="1644743B"/>
    <w:rsid w:val="167D9938"/>
    <w:rsid w:val="16B1B353"/>
    <w:rsid w:val="16BEADEA"/>
    <w:rsid w:val="173A400C"/>
    <w:rsid w:val="17D0BE35"/>
    <w:rsid w:val="17D9434C"/>
    <w:rsid w:val="184142F9"/>
    <w:rsid w:val="1864CF17"/>
    <w:rsid w:val="18BB7117"/>
    <w:rsid w:val="18C19F9A"/>
    <w:rsid w:val="19058C3E"/>
    <w:rsid w:val="19B0AC58"/>
    <w:rsid w:val="19D8E6F6"/>
    <w:rsid w:val="19E78C4E"/>
    <w:rsid w:val="19F53BCA"/>
    <w:rsid w:val="19FCC1A9"/>
    <w:rsid w:val="1A01721C"/>
    <w:rsid w:val="1A0FC6AD"/>
    <w:rsid w:val="1A18C44D"/>
    <w:rsid w:val="1A38238A"/>
    <w:rsid w:val="1A392F8B"/>
    <w:rsid w:val="1A8F78E9"/>
    <w:rsid w:val="1A94FCF5"/>
    <w:rsid w:val="1ACE6D32"/>
    <w:rsid w:val="1AFDCECF"/>
    <w:rsid w:val="1B194624"/>
    <w:rsid w:val="1B7EE462"/>
    <w:rsid w:val="1C27D899"/>
    <w:rsid w:val="1C51607F"/>
    <w:rsid w:val="1C6ABCB0"/>
    <w:rsid w:val="1C8BABC9"/>
    <w:rsid w:val="1D1AB4C3"/>
    <w:rsid w:val="1D2C5D7F"/>
    <w:rsid w:val="1D392439"/>
    <w:rsid w:val="1D7C5C2F"/>
    <w:rsid w:val="1DBBA78E"/>
    <w:rsid w:val="1E06A9A6"/>
    <w:rsid w:val="1EA1A860"/>
    <w:rsid w:val="1F12ACF2"/>
    <w:rsid w:val="1F7DE419"/>
    <w:rsid w:val="1F9ACF0B"/>
    <w:rsid w:val="1FA90047"/>
    <w:rsid w:val="1FBF9B17"/>
    <w:rsid w:val="1FE4043B"/>
    <w:rsid w:val="2024A411"/>
    <w:rsid w:val="208DCDCB"/>
    <w:rsid w:val="20D11344"/>
    <w:rsid w:val="212205DE"/>
    <w:rsid w:val="21573408"/>
    <w:rsid w:val="2173449D"/>
    <w:rsid w:val="219617FC"/>
    <w:rsid w:val="21EE25E6"/>
    <w:rsid w:val="223139F3"/>
    <w:rsid w:val="2286394D"/>
    <w:rsid w:val="22DCECA1"/>
    <w:rsid w:val="2312C08B"/>
    <w:rsid w:val="231740F6"/>
    <w:rsid w:val="23210A0C"/>
    <w:rsid w:val="2340E7F9"/>
    <w:rsid w:val="2370B5A6"/>
    <w:rsid w:val="237BC357"/>
    <w:rsid w:val="2389F647"/>
    <w:rsid w:val="23C3BD17"/>
    <w:rsid w:val="242205E9"/>
    <w:rsid w:val="243E571A"/>
    <w:rsid w:val="24CDB8BE"/>
    <w:rsid w:val="2525C6A8"/>
    <w:rsid w:val="25F9A87B"/>
    <w:rsid w:val="25FB53C7"/>
    <w:rsid w:val="2618D5A9"/>
    <w:rsid w:val="262E4784"/>
    <w:rsid w:val="26BA1D27"/>
    <w:rsid w:val="26F48CB7"/>
    <w:rsid w:val="2796E328"/>
    <w:rsid w:val="27B555A0"/>
    <w:rsid w:val="27F1B2A1"/>
    <w:rsid w:val="27FAECDF"/>
    <w:rsid w:val="2805AF41"/>
    <w:rsid w:val="282F6249"/>
    <w:rsid w:val="282FB5F6"/>
    <w:rsid w:val="289F1114"/>
    <w:rsid w:val="28A54FA2"/>
    <w:rsid w:val="293C2F38"/>
    <w:rsid w:val="2986F7A9"/>
    <w:rsid w:val="2997C40C"/>
    <w:rsid w:val="2A03A30F"/>
    <w:rsid w:val="2A875C80"/>
    <w:rsid w:val="2AA4ED7E"/>
    <w:rsid w:val="2AA54644"/>
    <w:rsid w:val="2AB01C2F"/>
    <w:rsid w:val="2B0043BB"/>
    <w:rsid w:val="2B2D89BC"/>
    <w:rsid w:val="2B9CF5B2"/>
    <w:rsid w:val="2BB9A3EB"/>
    <w:rsid w:val="2BBBAE4C"/>
    <w:rsid w:val="2BCD9180"/>
    <w:rsid w:val="2C110625"/>
    <w:rsid w:val="2C21701E"/>
    <w:rsid w:val="2D5B231B"/>
    <w:rsid w:val="2DB9A0D9"/>
    <w:rsid w:val="2E121A98"/>
    <w:rsid w:val="2E1989EB"/>
    <w:rsid w:val="2E318B89"/>
    <w:rsid w:val="2E35D343"/>
    <w:rsid w:val="2E63A570"/>
    <w:rsid w:val="2E7C888A"/>
    <w:rsid w:val="2ECCA8EE"/>
    <w:rsid w:val="30219F7E"/>
    <w:rsid w:val="30D5CF81"/>
    <w:rsid w:val="30F2B88B"/>
    <w:rsid w:val="30FD29C9"/>
    <w:rsid w:val="31156B90"/>
    <w:rsid w:val="31206D8D"/>
    <w:rsid w:val="3146AD2A"/>
    <w:rsid w:val="3154AD6A"/>
    <w:rsid w:val="316261B7"/>
    <w:rsid w:val="31681299"/>
    <w:rsid w:val="319D9D0E"/>
    <w:rsid w:val="326921F1"/>
    <w:rsid w:val="328239A0"/>
    <w:rsid w:val="328E82A7"/>
    <w:rsid w:val="32B4D740"/>
    <w:rsid w:val="32F595EF"/>
    <w:rsid w:val="33269337"/>
    <w:rsid w:val="33367EA1"/>
    <w:rsid w:val="334FF9AD"/>
    <w:rsid w:val="33985BFD"/>
    <w:rsid w:val="339C051B"/>
    <w:rsid w:val="33A41B92"/>
    <w:rsid w:val="33A7410B"/>
    <w:rsid w:val="33EF193B"/>
    <w:rsid w:val="348E93B9"/>
    <w:rsid w:val="34B41393"/>
    <w:rsid w:val="353723C3"/>
    <w:rsid w:val="35725743"/>
    <w:rsid w:val="358BDA96"/>
    <w:rsid w:val="35A2A14B"/>
    <w:rsid w:val="35E12D6B"/>
    <w:rsid w:val="363F928E"/>
    <w:rsid w:val="3678EA54"/>
    <w:rsid w:val="36A1EA03"/>
    <w:rsid w:val="36C7633B"/>
    <w:rsid w:val="36CD5788"/>
    <w:rsid w:val="371E7A9B"/>
    <w:rsid w:val="38711B37"/>
    <w:rsid w:val="388F6A4D"/>
    <w:rsid w:val="38DA420D"/>
    <w:rsid w:val="38F617E0"/>
    <w:rsid w:val="38FA6162"/>
    <w:rsid w:val="3902C931"/>
    <w:rsid w:val="390763CA"/>
    <w:rsid w:val="3950C5DF"/>
    <w:rsid w:val="39BF8424"/>
    <w:rsid w:val="3A1276D6"/>
    <w:rsid w:val="3A4D80A3"/>
    <w:rsid w:val="3A573BBD"/>
    <w:rsid w:val="3AA49521"/>
    <w:rsid w:val="3B21CEBC"/>
    <w:rsid w:val="3B3D0650"/>
    <w:rsid w:val="3B515A05"/>
    <w:rsid w:val="3BCE4012"/>
    <w:rsid w:val="3BCFEC34"/>
    <w:rsid w:val="3C1FFEE9"/>
    <w:rsid w:val="3C441A3C"/>
    <w:rsid w:val="3C4B7AA5"/>
    <w:rsid w:val="3C6FE458"/>
    <w:rsid w:val="3C9FAF65"/>
    <w:rsid w:val="3D0F58B5"/>
    <w:rsid w:val="3D130457"/>
    <w:rsid w:val="3D31AFAA"/>
    <w:rsid w:val="3D38DE29"/>
    <w:rsid w:val="3D597D62"/>
    <w:rsid w:val="3D7267D4"/>
    <w:rsid w:val="3E389396"/>
    <w:rsid w:val="3E537F79"/>
    <w:rsid w:val="3E85AE84"/>
    <w:rsid w:val="3ED1135F"/>
    <w:rsid w:val="3EE275D7"/>
    <w:rsid w:val="3F08AF88"/>
    <w:rsid w:val="3F2DC0E4"/>
    <w:rsid w:val="3F52C88C"/>
    <w:rsid w:val="3F768D7D"/>
    <w:rsid w:val="3FC554D4"/>
    <w:rsid w:val="3FE5C150"/>
    <w:rsid w:val="404CC091"/>
    <w:rsid w:val="406931E3"/>
    <w:rsid w:val="4085DF3F"/>
    <w:rsid w:val="40868A9F"/>
    <w:rsid w:val="40A46F8C"/>
    <w:rsid w:val="4178C75E"/>
    <w:rsid w:val="4179C972"/>
    <w:rsid w:val="41DDDD9A"/>
    <w:rsid w:val="422EFB41"/>
    <w:rsid w:val="42459139"/>
    <w:rsid w:val="425AC29A"/>
    <w:rsid w:val="433943A0"/>
    <w:rsid w:val="440E7177"/>
    <w:rsid w:val="4427E720"/>
    <w:rsid w:val="4468284A"/>
    <w:rsid w:val="447A231C"/>
    <w:rsid w:val="447F576E"/>
    <w:rsid w:val="4496E237"/>
    <w:rsid w:val="44DF088C"/>
    <w:rsid w:val="4546DD0E"/>
    <w:rsid w:val="4559FBC2"/>
    <w:rsid w:val="457C2B2C"/>
    <w:rsid w:val="4611B998"/>
    <w:rsid w:val="463B41ED"/>
    <w:rsid w:val="4686AC38"/>
    <w:rsid w:val="46F0B70C"/>
    <w:rsid w:val="47819F62"/>
    <w:rsid w:val="479B4596"/>
    <w:rsid w:val="47BAB351"/>
    <w:rsid w:val="47BCDD16"/>
    <w:rsid w:val="47D066B9"/>
    <w:rsid w:val="47D6242B"/>
    <w:rsid w:val="484ADB23"/>
    <w:rsid w:val="4862F0A2"/>
    <w:rsid w:val="488721BC"/>
    <w:rsid w:val="48CD73E9"/>
    <w:rsid w:val="4949E7E6"/>
    <w:rsid w:val="49737FEE"/>
    <w:rsid w:val="4974FDB0"/>
    <w:rsid w:val="49AD78A1"/>
    <w:rsid w:val="49B92A3B"/>
    <w:rsid w:val="49E7B258"/>
    <w:rsid w:val="49FF1462"/>
    <w:rsid w:val="4A2C1413"/>
    <w:rsid w:val="4A584FBB"/>
    <w:rsid w:val="4A6542A0"/>
    <w:rsid w:val="4AB22F9B"/>
    <w:rsid w:val="4AFEDA8E"/>
    <w:rsid w:val="4B07C478"/>
    <w:rsid w:val="4B132B57"/>
    <w:rsid w:val="4B17B04D"/>
    <w:rsid w:val="4B1B1D04"/>
    <w:rsid w:val="4B3C566E"/>
    <w:rsid w:val="4B4E20D0"/>
    <w:rsid w:val="4B762816"/>
    <w:rsid w:val="4B9ABEA8"/>
    <w:rsid w:val="4BDE7CD3"/>
    <w:rsid w:val="4C2C4C22"/>
    <w:rsid w:val="4C5AA94A"/>
    <w:rsid w:val="4C72E677"/>
    <w:rsid w:val="4C9156F4"/>
    <w:rsid w:val="4CB0F4E7"/>
    <w:rsid w:val="4D2C4A7A"/>
    <w:rsid w:val="4D5CA1CF"/>
    <w:rsid w:val="4DD17900"/>
    <w:rsid w:val="4DF8C7F8"/>
    <w:rsid w:val="4E06B413"/>
    <w:rsid w:val="4E34A5E5"/>
    <w:rsid w:val="4E3FA83D"/>
    <w:rsid w:val="4E4AA4CA"/>
    <w:rsid w:val="4EC23296"/>
    <w:rsid w:val="4F124655"/>
    <w:rsid w:val="4F23F224"/>
    <w:rsid w:val="4F291E51"/>
    <w:rsid w:val="4F5D91D5"/>
    <w:rsid w:val="4F82FE54"/>
    <w:rsid w:val="4FCAFA5F"/>
    <w:rsid w:val="4FEB8D74"/>
    <w:rsid w:val="5011C602"/>
    <w:rsid w:val="503A41F1"/>
    <w:rsid w:val="503A45F7"/>
    <w:rsid w:val="503AB3FD"/>
    <w:rsid w:val="50E67D96"/>
    <w:rsid w:val="50ED5CB3"/>
    <w:rsid w:val="512DD66B"/>
    <w:rsid w:val="514F3492"/>
    <w:rsid w:val="515F1940"/>
    <w:rsid w:val="528303AA"/>
    <w:rsid w:val="52BCA605"/>
    <w:rsid w:val="52C67257"/>
    <w:rsid w:val="52C8BBDE"/>
    <w:rsid w:val="52F4CF16"/>
    <w:rsid w:val="5333AB23"/>
    <w:rsid w:val="53751BBC"/>
    <w:rsid w:val="53F98FDE"/>
    <w:rsid w:val="5401DC55"/>
    <w:rsid w:val="54031732"/>
    <w:rsid w:val="540B16F2"/>
    <w:rsid w:val="540EBAF7"/>
    <w:rsid w:val="542D090C"/>
    <w:rsid w:val="54317EC6"/>
    <w:rsid w:val="543DB37A"/>
    <w:rsid w:val="54489FC1"/>
    <w:rsid w:val="54CB5300"/>
    <w:rsid w:val="54E054B3"/>
    <w:rsid w:val="54E83AAE"/>
    <w:rsid w:val="551B8B7C"/>
    <w:rsid w:val="55D983DB"/>
    <w:rsid w:val="55F22478"/>
    <w:rsid w:val="56799463"/>
    <w:rsid w:val="568FE03A"/>
    <w:rsid w:val="56B6DB5B"/>
    <w:rsid w:val="57171AF9"/>
    <w:rsid w:val="57293461"/>
    <w:rsid w:val="5730D51A"/>
    <w:rsid w:val="57607B3F"/>
    <w:rsid w:val="57744433"/>
    <w:rsid w:val="579FB0B2"/>
    <w:rsid w:val="582E0849"/>
    <w:rsid w:val="5838D682"/>
    <w:rsid w:val="588FC95E"/>
    <w:rsid w:val="589C8F20"/>
    <w:rsid w:val="58E7C240"/>
    <w:rsid w:val="592C14C8"/>
    <w:rsid w:val="59410142"/>
    <w:rsid w:val="59A024EE"/>
    <w:rsid w:val="59A2ECA7"/>
    <w:rsid w:val="59AC4694"/>
    <w:rsid w:val="59C553AC"/>
    <w:rsid w:val="59F83B71"/>
    <w:rsid w:val="5A08AF3C"/>
    <w:rsid w:val="5AD75174"/>
    <w:rsid w:val="5B662301"/>
    <w:rsid w:val="5B85E250"/>
    <w:rsid w:val="5BC1C1EA"/>
    <w:rsid w:val="5BD42FE2"/>
    <w:rsid w:val="5C48C55F"/>
    <w:rsid w:val="5C5EDB4E"/>
    <w:rsid w:val="5C608CBF"/>
    <w:rsid w:val="5CF8B400"/>
    <w:rsid w:val="5D80F8EF"/>
    <w:rsid w:val="5E42C295"/>
    <w:rsid w:val="5E58BB74"/>
    <w:rsid w:val="5E719010"/>
    <w:rsid w:val="5EEB4F83"/>
    <w:rsid w:val="5EFA2A7A"/>
    <w:rsid w:val="5F010CE0"/>
    <w:rsid w:val="5F0ECF99"/>
    <w:rsid w:val="5F1D9992"/>
    <w:rsid w:val="5F224EEA"/>
    <w:rsid w:val="5F24CF5D"/>
    <w:rsid w:val="5F2DB327"/>
    <w:rsid w:val="5F353A25"/>
    <w:rsid w:val="5F518B19"/>
    <w:rsid w:val="5FB70DA6"/>
    <w:rsid w:val="5FD8740B"/>
    <w:rsid w:val="601225E3"/>
    <w:rsid w:val="603668AA"/>
    <w:rsid w:val="60864CE2"/>
    <w:rsid w:val="60F0D3B1"/>
    <w:rsid w:val="617D193A"/>
    <w:rsid w:val="61D43366"/>
    <w:rsid w:val="624606ED"/>
    <w:rsid w:val="6251F004"/>
    <w:rsid w:val="626D4343"/>
    <w:rsid w:val="62909233"/>
    <w:rsid w:val="63071248"/>
    <w:rsid w:val="6330DA43"/>
    <w:rsid w:val="63509CDD"/>
    <w:rsid w:val="63519805"/>
    <w:rsid w:val="6355F89B"/>
    <w:rsid w:val="63676E6D"/>
    <w:rsid w:val="63958676"/>
    <w:rsid w:val="63DF6E5F"/>
    <w:rsid w:val="6482957F"/>
    <w:rsid w:val="653156D7"/>
    <w:rsid w:val="656015A7"/>
    <w:rsid w:val="65AA5F31"/>
    <w:rsid w:val="6645BD39"/>
    <w:rsid w:val="66AFB0E1"/>
    <w:rsid w:val="676624DE"/>
    <w:rsid w:val="67A40ABA"/>
    <w:rsid w:val="68404B8D"/>
    <w:rsid w:val="687154A1"/>
    <w:rsid w:val="68BAC8FB"/>
    <w:rsid w:val="69096773"/>
    <w:rsid w:val="6949D2AF"/>
    <w:rsid w:val="6970703D"/>
    <w:rsid w:val="69C35395"/>
    <w:rsid w:val="69DD0A9B"/>
    <w:rsid w:val="69DDEDEE"/>
    <w:rsid w:val="69E0A5EC"/>
    <w:rsid w:val="69FB113F"/>
    <w:rsid w:val="6AB30A59"/>
    <w:rsid w:val="6ABE8768"/>
    <w:rsid w:val="6AD26C45"/>
    <w:rsid w:val="6B36BF7E"/>
    <w:rsid w:val="6B4B0FCB"/>
    <w:rsid w:val="6B8BEA9B"/>
    <w:rsid w:val="6BC5D135"/>
    <w:rsid w:val="6BD4B2E3"/>
    <w:rsid w:val="6BDE4BF8"/>
    <w:rsid w:val="6C3280ED"/>
    <w:rsid w:val="6C61D714"/>
    <w:rsid w:val="6C625EA8"/>
    <w:rsid w:val="6C6DB2F8"/>
    <w:rsid w:val="6CBAAA95"/>
    <w:rsid w:val="6D06399B"/>
    <w:rsid w:val="6D0FC414"/>
    <w:rsid w:val="6D4238E5"/>
    <w:rsid w:val="6D7D596F"/>
    <w:rsid w:val="6DA2A296"/>
    <w:rsid w:val="6DD4CB95"/>
    <w:rsid w:val="6E7B45F4"/>
    <w:rsid w:val="6E85549C"/>
    <w:rsid w:val="6EFFB096"/>
    <w:rsid w:val="6F14BBA7"/>
    <w:rsid w:val="6F468A67"/>
    <w:rsid w:val="6F46BECA"/>
    <w:rsid w:val="6F6C2DD1"/>
    <w:rsid w:val="6FFC4869"/>
    <w:rsid w:val="709C913C"/>
    <w:rsid w:val="70A85078"/>
    <w:rsid w:val="70DB03DA"/>
    <w:rsid w:val="71867F4D"/>
    <w:rsid w:val="7195316F"/>
    <w:rsid w:val="71B93FAA"/>
    <w:rsid w:val="71F986C5"/>
    <w:rsid w:val="720A6182"/>
    <w:rsid w:val="720D8042"/>
    <w:rsid w:val="722AEDB5"/>
    <w:rsid w:val="72CD1B66"/>
    <w:rsid w:val="72E74C4C"/>
    <w:rsid w:val="73F0ABDB"/>
    <w:rsid w:val="73FD0F3D"/>
    <w:rsid w:val="742C14FE"/>
    <w:rsid w:val="74687F55"/>
    <w:rsid w:val="7471E894"/>
    <w:rsid w:val="74C52439"/>
    <w:rsid w:val="74E67E6D"/>
    <w:rsid w:val="7530700A"/>
    <w:rsid w:val="753A7150"/>
    <w:rsid w:val="753F085F"/>
    <w:rsid w:val="75C6078F"/>
    <w:rsid w:val="75CF467E"/>
    <w:rsid w:val="75FC9BAF"/>
    <w:rsid w:val="761D6727"/>
    <w:rsid w:val="7682D213"/>
    <w:rsid w:val="76C42F53"/>
    <w:rsid w:val="7750E28B"/>
    <w:rsid w:val="78038675"/>
    <w:rsid w:val="78473836"/>
    <w:rsid w:val="7869B93D"/>
    <w:rsid w:val="78E2961A"/>
    <w:rsid w:val="79475F6A"/>
    <w:rsid w:val="79D20C6C"/>
    <w:rsid w:val="79EB56A7"/>
    <w:rsid w:val="7A7305FF"/>
    <w:rsid w:val="7A749AAA"/>
    <w:rsid w:val="7A97851A"/>
    <w:rsid w:val="7B577792"/>
    <w:rsid w:val="7B73E671"/>
    <w:rsid w:val="7B8B9858"/>
    <w:rsid w:val="7B9D21FD"/>
    <w:rsid w:val="7BD0EDD8"/>
    <w:rsid w:val="7BE29563"/>
    <w:rsid w:val="7BF459DD"/>
    <w:rsid w:val="7C54CB5E"/>
    <w:rsid w:val="7C5E752B"/>
    <w:rsid w:val="7C9BB512"/>
    <w:rsid w:val="7CD9C685"/>
    <w:rsid w:val="7D3A46FB"/>
    <w:rsid w:val="7D6BD535"/>
    <w:rsid w:val="7E462A2C"/>
    <w:rsid w:val="7E937785"/>
    <w:rsid w:val="7F1B8E5D"/>
    <w:rsid w:val="7F2B6065"/>
    <w:rsid w:val="7F4B735A"/>
    <w:rsid w:val="7F90EAE3"/>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64348"/>
  <w15:docId w15:val="{A3982EB8-F694-4301-AE07-DFA5C572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045B"/>
    <w:pPr>
      <w:widowControl w:val="0"/>
    </w:pPr>
    <w:rPr>
      <w:rFonts w:ascii="Calibri" w:hAnsi="Calibri"/>
      <w:sz w:val="21"/>
      <w:lang w:val="nl-NL" w:eastAsia="nl-NL"/>
    </w:rPr>
  </w:style>
  <w:style w:type="paragraph" w:styleId="Heading1">
    <w:name w:val="heading 1"/>
    <w:basedOn w:val="Normal"/>
    <w:next w:val="Normal"/>
    <w:link w:val="Heading1Char"/>
    <w:uiPriority w:val="9"/>
    <w:qFormat/>
    <w:rsid w:val="0010684E"/>
    <w:pPr>
      <w:keepNext/>
      <w:numPr>
        <w:numId w:val="12"/>
      </w:numPr>
      <w:spacing w:line="240" w:lineRule="atLeast"/>
      <w:outlineLvl w:val="0"/>
    </w:pPr>
    <w:rPr>
      <w:rFonts w:cs="Arial"/>
      <w:b/>
      <w:bCs/>
      <w:caps/>
      <w:kern w:val="32"/>
      <w:sz w:val="28"/>
      <w:szCs w:val="24"/>
    </w:rPr>
  </w:style>
  <w:style w:type="paragraph" w:styleId="Heading2">
    <w:name w:val="heading 2"/>
    <w:basedOn w:val="Normal"/>
    <w:next w:val="Normal"/>
    <w:qFormat/>
    <w:rsid w:val="00DD131F"/>
    <w:pPr>
      <w:keepNext/>
      <w:numPr>
        <w:ilvl w:val="1"/>
        <w:numId w:val="12"/>
      </w:numPr>
      <w:spacing w:line="240" w:lineRule="atLeast"/>
      <w:outlineLvl w:val="1"/>
    </w:pPr>
    <w:rPr>
      <w:rFonts w:cs="Arial"/>
      <w:b/>
      <w:bCs/>
      <w:iCs/>
      <w:caps/>
      <w:sz w:val="24"/>
      <w:szCs w:val="28"/>
    </w:rPr>
  </w:style>
  <w:style w:type="paragraph" w:styleId="Heading3">
    <w:name w:val="heading 3"/>
    <w:aliases w:val="niveau 3"/>
    <w:basedOn w:val="Normal"/>
    <w:next w:val="Normal"/>
    <w:link w:val="Heading3Char"/>
    <w:qFormat/>
    <w:rsid w:val="00D65BF5"/>
    <w:pPr>
      <w:keepNext/>
      <w:numPr>
        <w:ilvl w:val="2"/>
        <w:numId w:val="12"/>
      </w:numPr>
      <w:spacing w:line="240" w:lineRule="atLeast"/>
      <w:outlineLvl w:val="2"/>
    </w:pPr>
    <w:rPr>
      <w:rFonts w:cs="Arial"/>
      <w:b/>
      <w:bCs/>
      <w:caps/>
      <w:szCs w:val="18"/>
    </w:rPr>
  </w:style>
  <w:style w:type="paragraph" w:styleId="Heading4">
    <w:name w:val="heading 4"/>
    <w:basedOn w:val="Normal"/>
    <w:next w:val="Normal"/>
    <w:qFormat/>
    <w:rsid w:val="00DD131F"/>
    <w:pPr>
      <w:keepNext/>
      <w:numPr>
        <w:ilvl w:val="3"/>
        <w:numId w:val="12"/>
      </w:numPr>
      <w:spacing w:line="240" w:lineRule="atLeast"/>
      <w:outlineLvl w:val="3"/>
    </w:pPr>
    <w:rPr>
      <w:b/>
      <w:bCs/>
      <w:szCs w:val="18"/>
    </w:rPr>
  </w:style>
  <w:style w:type="paragraph" w:styleId="Heading5">
    <w:name w:val="heading 5"/>
    <w:basedOn w:val="Normal"/>
    <w:next w:val="Normal"/>
    <w:qFormat/>
    <w:rsid w:val="00437DA9"/>
    <w:pPr>
      <w:numPr>
        <w:ilvl w:val="4"/>
        <w:numId w:val="11"/>
      </w:numPr>
      <w:spacing w:before="240" w:after="60"/>
      <w:outlineLvl w:val="4"/>
    </w:pPr>
    <w:rPr>
      <w:b/>
      <w:bCs/>
      <w:i/>
      <w:iCs/>
      <w:sz w:val="26"/>
      <w:szCs w:val="26"/>
    </w:rPr>
  </w:style>
  <w:style w:type="paragraph" w:styleId="Heading6">
    <w:name w:val="heading 6"/>
    <w:basedOn w:val="Normal"/>
    <w:next w:val="Normal"/>
    <w:qFormat/>
    <w:rsid w:val="00437DA9"/>
    <w:pPr>
      <w:numPr>
        <w:ilvl w:val="5"/>
        <w:numId w:val="11"/>
      </w:numPr>
      <w:spacing w:before="240" w:after="60"/>
      <w:outlineLvl w:val="5"/>
    </w:pPr>
    <w:rPr>
      <w:b/>
      <w:bCs/>
      <w:szCs w:val="22"/>
    </w:rPr>
  </w:style>
  <w:style w:type="paragraph" w:styleId="Heading7">
    <w:name w:val="heading 7"/>
    <w:basedOn w:val="Normal"/>
    <w:next w:val="Normal"/>
    <w:qFormat/>
    <w:rsid w:val="00437DA9"/>
    <w:pPr>
      <w:numPr>
        <w:ilvl w:val="6"/>
        <w:numId w:val="11"/>
      </w:numPr>
      <w:spacing w:before="240" w:after="60"/>
      <w:outlineLvl w:val="6"/>
    </w:pPr>
    <w:rPr>
      <w:sz w:val="24"/>
      <w:szCs w:val="24"/>
    </w:rPr>
  </w:style>
  <w:style w:type="paragraph" w:styleId="Heading8">
    <w:name w:val="heading 8"/>
    <w:basedOn w:val="Normal"/>
    <w:next w:val="Normal"/>
    <w:qFormat/>
    <w:rsid w:val="00437DA9"/>
    <w:pPr>
      <w:numPr>
        <w:ilvl w:val="7"/>
        <w:numId w:val="11"/>
      </w:numPr>
      <w:spacing w:before="240" w:after="60"/>
      <w:outlineLvl w:val="7"/>
    </w:pPr>
    <w:rPr>
      <w:i/>
      <w:iCs/>
      <w:sz w:val="24"/>
      <w:szCs w:val="24"/>
    </w:rPr>
  </w:style>
  <w:style w:type="paragraph" w:styleId="Heading9">
    <w:name w:val="heading 9"/>
    <w:basedOn w:val="Normal"/>
    <w:next w:val="Normal"/>
    <w:qFormat/>
    <w:rsid w:val="00437DA9"/>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226F1"/>
    <w:pPr>
      <w:tabs>
        <w:tab w:val="center" w:pos="4536"/>
        <w:tab w:val="right" w:pos="9072"/>
      </w:tabs>
    </w:pPr>
  </w:style>
  <w:style w:type="paragraph" w:styleId="Footer">
    <w:name w:val="footer"/>
    <w:basedOn w:val="Normal"/>
    <w:rsid w:val="0002208D"/>
    <w:pPr>
      <w:tabs>
        <w:tab w:val="center" w:pos="4536"/>
        <w:tab w:val="right" w:pos="9072"/>
      </w:tabs>
      <w:jc w:val="right"/>
    </w:pPr>
    <w:rPr>
      <w:sz w:val="18"/>
    </w:rPr>
  </w:style>
  <w:style w:type="character" w:styleId="PageNumber">
    <w:name w:val="page number"/>
    <w:basedOn w:val="DefaultParagraphFont"/>
    <w:rsid w:val="002A78BE"/>
    <w:rPr>
      <w:rFonts w:ascii="Calibri" w:hAnsi="Calibri"/>
      <w:sz w:val="18"/>
    </w:rPr>
  </w:style>
  <w:style w:type="table" w:styleId="TableGrid">
    <w:name w:val="Table Grid"/>
    <w:basedOn w:val="TableNormal"/>
    <w:uiPriority w:val="59"/>
    <w:rsid w:val="0055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rsid w:val="00BF6DFD"/>
    <w:pPr>
      <w:spacing w:before="240" w:after="120"/>
    </w:pPr>
    <w:rPr>
      <w:rFonts w:cs="Arial"/>
      <w:bCs/>
      <w:kern w:val="28"/>
      <w:sz w:val="32"/>
      <w:szCs w:val="32"/>
    </w:rPr>
  </w:style>
  <w:style w:type="paragraph" w:styleId="Subtitle">
    <w:name w:val="Subtitle"/>
    <w:basedOn w:val="Normal"/>
    <w:next w:val="Normal"/>
    <w:qFormat/>
    <w:rsid w:val="00960EFE"/>
    <w:pPr>
      <w:spacing w:after="60"/>
    </w:pPr>
    <w:rPr>
      <w:rFonts w:cs="Arial"/>
      <w:szCs w:val="24"/>
    </w:rPr>
  </w:style>
  <w:style w:type="paragraph" w:styleId="TOC1">
    <w:name w:val="toc 1"/>
    <w:basedOn w:val="Normal"/>
    <w:next w:val="Normal"/>
    <w:autoRedefine/>
    <w:uiPriority w:val="39"/>
    <w:rsid w:val="00F26EA5"/>
    <w:pPr>
      <w:keepNext/>
      <w:tabs>
        <w:tab w:val="left" w:pos="567"/>
        <w:tab w:val="right" w:leader="dot" w:pos="8536"/>
      </w:tabs>
      <w:spacing w:line="240" w:lineRule="atLeast"/>
      <w:ind w:left="567" w:hanging="567"/>
    </w:pPr>
    <w:rPr>
      <w:noProof/>
    </w:rPr>
  </w:style>
  <w:style w:type="paragraph" w:styleId="TOC2">
    <w:name w:val="toc 2"/>
    <w:basedOn w:val="Normal"/>
    <w:next w:val="Normal"/>
    <w:autoRedefine/>
    <w:uiPriority w:val="39"/>
    <w:rsid w:val="001F72D5"/>
    <w:pPr>
      <w:tabs>
        <w:tab w:val="left" w:pos="567"/>
        <w:tab w:val="right" w:leader="dot" w:pos="8536"/>
      </w:tabs>
      <w:spacing w:line="240" w:lineRule="atLeast"/>
      <w:ind w:left="567" w:hanging="567"/>
    </w:pPr>
    <w:rPr>
      <w:noProof/>
    </w:rPr>
  </w:style>
  <w:style w:type="paragraph" w:styleId="TOC3">
    <w:name w:val="toc 3"/>
    <w:basedOn w:val="Normal"/>
    <w:next w:val="Normal"/>
    <w:autoRedefine/>
    <w:uiPriority w:val="39"/>
    <w:rsid w:val="00F26EA5"/>
    <w:pPr>
      <w:keepNext/>
      <w:tabs>
        <w:tab w:val="left" w:pos="1276"/>
        <w:tab w:val="right" w:leader="dot" w:pos="8536"/>
      </w:tabs>
      <w:spacing w:line="240" w:lineRule="atLeast"/>
      <w:ind w:left="1276" w:hanging="709"/>
    </w:pPr>
    <w:rPr>
      <w:noProof/>
      <w:lang w:val="en-US"/>
    </w:rPr>
  </w:style>
  <w:style w:type="character" w:styleId="Hyperlink">
    <w:name w:val="Hyperlink"/>
    <w:basedOn w:val="DefaultParagraphFont"/>
    <w:uiPriority w:val="99"/>
    <w:rsid w:val="00BE7EF5"/>
    <w:rPr>
      <w:rFonts w:ascii="Calibri" w:hAnsi="Calibri"/>
      <w:color w:val="0000FF"/>
      <w:u w:val="single"/>
    </w:rPr>
  </w:style>
  <w:style w:type="paragraph" w:styleId="BalloonText">
    <w:name w:val="Balloon Text"/>
    <w:basedOn w:val="Normal"/>
    <w:link w:val="BalloonTextChar"/>
    <w:rsid w:val="00621845"/>
    <w:rPr>
      <w:rFonts w:cs="Tahoma"/>
      <w:sz w:val="16"/>
      <w:szCs w:val="16"/>
    </w:rPr>
  </w:style>
  <w:style w:type="paragraph" w:styleId="TOC4">
    <w:name w:val="toc 4"/>
    <w:basedOn w:val="Normal"/>
    <w:next w:val="Normal"/>
    <w:autoRedefine/>
    <w:uiPriority w:val="39"/>
    <w:rsid w:val="00F26EA5"/>
    <w:pPr>
      <w:tabs>
        <w:tab w:val="left" w:pos="1276"/>
        <w:tab w:val="right" w:leader="dot" w:pos="8533"/>
      </w:tabs>
      <w:spacing w:line="240" w:lineRule="atLeast"/>
      <w:ind w:left="1276" w:hanging="709"/>
    </w:pPr>
    <w:rPr>
      <w:rFonts w:asciiTheme="minorHAnsi" w:eastAsiaTheme="minorEastAsia" w:hAnsiTheme="minorHAnsi" w:cstheme="minorBidi"/>
      <w:noProof/>
      <w:sz w:val="22"/>
      <w:szCs w:val="22"/>
      <w:lang w:val="en-US"/>
    </w:rPr>
  </w:style>
  <w:style w:type="character" w:customStyle="1" w:styleId="BalloonTextChar">
    <w:name w:val="Balloon Text Char"/>
    <w:basedOn w:val="DefaultParagraphFont"/>
    <w:link w:val="BalloonText"/>
    <w:rsid w:val="00621845"/>
    <w:rPr>
      <w:rFonts w:ascii="Calibri" w:hAnsi="Calibri" w:cs="Tahoma"/>
      <w:sz w:val="16"/>
      <w:szCs w:val="16"/>
      <w:lang w:val="nl-NL" w:eastAsia="nl-NL"/>
    </w:rPr>
  </w:style>
  <w:style w:type="paragraph" w:styleId="ListParagraph">
    <w:name w:val="List Paragraph"/>
    <w:aliases w:val="Lijstje"/>
    <w:basedOn w:val="Normal"/>
    <w:link w:val="ListParagraphChar"/>
    <w:uiPriority w:val="34"/>
    <w:qFormat/>
    <w:rsid w:val="00D70F93"/>
    <w:pPr>
      <w:ind w:left="720"/>
      <w:contextualSpacing/>
    </w:pPr>
  </w:style>
  <w:style w:type="paragraph" w:customStyle="1" w:styleId="Opsommingbullet">
    <w:name w:val="_Opsomming bullet"/>
    <w:basedOn w:val="ListParagraph"/>
    <w:link w:val="OpsommingbulletChar"/>
    <w:qFormat/>
    <w:rsid w:val="00E66C6B"/>
    <w:pPr>
      <w:numPr>
        <w:numId w:val="13"/>
      </w:numPr>
    </w:pPr>
    <w:rPr>
      <w:rFonts w:cs="Arial"/>
      <w:szCs w:val="18"/>
    </w:rPr>
  </w:style>
  <w:style w:type="paragraph" w:customStyle="1" w:styleId="Tussenkop">
    <w:name w:val="_Tussenkop"/>
    <w:basedOn w:val="Normal"/>
    <w:next w:val="Normal"/>
    <w:link w:val="TussenkopChar"/>
    <w:qFormat/>
    <w:rsid w:val="00DD131F"/>
    <w:pPr>
      <w:keepNext/>
      <w:spacing w:line="240" w:lineRule="atLeast"/>
    </w:pPr>
    <w:rPr>
      <w:rFonts w:cs="Arial"/>
      <w:b/>
      <w:szCs w:val="18"/>
    </w:rPr>
  </w:style>
  <w:style w:type="character" w:customStyle="1" w:styleId="ListParagraphChar">
    <w:name w:val="List Paragraph Char"/>
    <w:aliases w:val="Lijstje Char"/>
    <w:basedOn w:val="DefaultParagraphFont"/>
    <w:link w:val="ListParagraph"/>
    <w:uiPriority w:val="34"/>
    <w:rsid w:val="00D70F93"/>
    <w:rPr>
      <w:rFonts w:ascii="Calibri" w:hAnsi="Calibri"/>
      <w:sz w:val="18"/>
      <w:lang w:val="nl-NL" w:eastAsia="nl-NL"/>
    </w:rPr>
  </w:style>
  <w:style w:type="character" w:customStyle="1" w:styleId="OpsommingbulletChar">
    <w:name w:val="_Opsomming bullet Char"/>
    <w:basedOn w:val="ListParagraphChar"/>
    <w:link w:val="Opsommingbullet"/>
    <w:rsid w:val="00D70F93"/>
    <w:rPr>
      <w:rFonts w:ascii="Calibri" w:hAnsi="Calibri" w:cs="Arial"/>
      <w:sz w:val="21"/>
      <w:szCs w:val="18"/>
      <w:lang w:val="nl-NL" w:eastAsia="nl-NL"/>
    </w:rPr>
  </w:style>
  <w:style w:type="character" w:customStyle="1" w:styleId="TussenkopChar">
    <w:name w:val="_Tussenkop Char"/>
    <w:basedOn w:val="DefaultParagraphFont"/>
    <w:link w:val="Tussenkop"/>
    <w:rsid w:val="00DD131F"/>
    <w:rPr>
      <w:rFonts w:ascii="Calibri" w:hAnsi="Calibri" w:cs="Arial"/>
      <w:b/>
      <w:sz w:val="21"/>
      <w:szCs w:val="18"/>
      <w:lang w:val="nl-NL" w:eastAsia="nl-NL"/>
    </w:rPr>
  </w:style>
  <w:style w:type="paragraph" w:customStyle="1" w:styleId="Koptekst">
    <w:name w:val="_Koptekst"/>
    <w:basedOn w:val="Header"/>
    <w:qFormat/>
    <w:rsid w:val="00007DD1"/>
    <w:pPr>
      <w:tabs>
        <w:tab w:val="clear" w:pos="4536"/>
        <w:tab w:val="clear" w:pos="9072"/>
        <w:tab w:val="right" w:pos="8505"/>
      </w:tabs>
      <w:ind w:right="41"/>
    </w:pPr>
    <w:rPr>
      <w:rFonts w:cs="Arial"/>
      <w:caps/>
      <w:sz w:val="16"/>
      <w:szCs w:val="16"/>
    </w:rPr>
  </w:style>
  <w:style w:type="paragraph" w:customStyle="1" w:styleId="VUeenheid">
    <w:name w:val="_VUeenheid"/>
    <w:basedOn w:val="Subtitle"/>
    <w:qFormat/>
    <w:rsid w:val="002A78BE"/>
    <w:rPr>
      <w:sz w:val="20"/>
      <w:szCs w:val="16"/>
    </w:rPr>
  </w:style>
  <w:style w:type="paragraph" w:customStyle="1" w:styleId="Titel">
    <w:name w:val="_Titel"/>
    <w:basedOn w:val="Title"/>
    <w:qFormat/>
    <w:rsid w:val="002A78BE"/>
    <w:rPr>
      <w:b/>
      <w:caps/>
      <w:sz w:val="40"/>
      <w:szCs w:val="28"/>
    </w:rPr>
  </w:style>
  <w:style w:type="paragraph" w:customStyle="1" w:styleId="Voettekst">
    <w:name w:val="_Voettekst"/>
    <w:basedOn w:val="Footer"/>
    <w:qFormat/>
    <w:rsid w:val="00007DD1"/>
    <w:pPr>
      <w:tabs>
        <w:tab w:val="clear" w:pos="4536"/>
        <w:tab w:val="clear" w:pos="9072"/>
      </w:tabs>
      <w:spacing w:before="140"/>
      <w:ind w:left="-1134"/>
    </w:pPr>
    <w:rPr>
      <w:rFonts w:cs="Arial"/>
      <w:sz w:val="16"/>
      <w:szCs w:val="16"/>
    </w:rPr>
  </w:style>
  <w:style w:type="paragraph" w:customStyle="1" w:styleId="Opsomminggenummerd">
    <w:name w:val="_Opsomming genummerd"/>
    <w:basedOn w:val="Opsommingbullet"/>
    <w:qFormat/>
    <w:rsid w:val="00436A2F"/>
    <w:pPr>
      <w:numPr>
        <w:numId w:val="14"/>
      </w:numPr>
    </w:pPr>
  </w:style>
  <w:style w:type="paragraph" w:customStyle="1" w:styleId="Subtitel">
    <w:name w:val="_Subtitel"/>
    <w:basedOn w:val="Normal"/>
    <w:next w:val="Normal"/>
    <w:qFormat/>
    <w:rsid w:val="002A78BE"/>
    <w:rPr>
      <w:rFonts w:cs="Arial"/>
      <w:sz w:val="28"/>
    </w:rPr>
  </w:style>
  <w:style w:type="paragraph" w:customStyle="1" w:styleId="Status">
    <w:name w:val="_Status"/>
    <w:basedOn w:val="TOC1"/>
    <w:next w:val="Normal"/>
    <w:qFormat/>
    <w:rsid w:val="002A78BE"/>
    <w:rPr>
      <w:sz w:val="24"/>
    </w:rPr>
  </w:style>
  <w:style w:type="paragraph" w:customStyle="1" w:styleId="Kopjes">
    <w:name w:val="_Kopjes"/>
    <w:basedOn w:val="Normal"/>
    <w:qFormat/>
    <w:rsid w:val="00F32A16"/>
    <w:pPr>
      <w:framePr w:hSpace="142" w:wrap="around" w:vAnchor="text" w:hAnchor="page" w:x="398" w:y="-61"/>
      <w:spacing w:line="240" w:lineRule="atLeast"/>
      <w:jc w:val="right"/>
    </w:pPr>
    <w:rPr>
      <w:rFonts w:cs="Arial"/>
      <w:caps/>
      <w:sz w:val="14"/>
      <w:szCs w:val="12"/>
    </w:rPr>
  </w:style>
  <w:style w:type="numbering" w:styleId="111111">
    <w:name w:val="Outline List 2"/>
    <w:basedOn w:val="NoList"/>
    <w:semiHidden/>
    <w:unhideWhenUsed/>
    <w:rsid w:val="002A78BE"/>
    <w:pPr>
      <w:numPr>
        <w:numId w:val="15"/>
      </w:numPr>
    </w:pPr>
  </w:style>
  <w:style w:type="numbering" w:styleId="1ai">
    <w:name w:val="Outline List 1"/>
    <w:basedOn w:val="NoList"/>
    <w:semiHidden/>
    <w:unhideWhenUsed/>
    <w:rsid w:val="002A78BE"/>
    <w:pPr>
      <w:numPr>
        <w:numId w:val="16"/>
      </w:numPr>
    </w:pPr>
  </w:style>
  <w:style w:type="numbering" w:styleId="ArticleSection">
    <w:name w:val="Outline List 3"/>
    <w:basedOn w:val="NoList"/>
    <w:semiHidden/>
    <w:unhideWhenUsed/>
    <w:rsid w:val="002A78BE"/>
    <w:pPr>
      <w:numPr>
        <w:numId w:val="17"/>
      </w:numPr>
    </w:pPr>
  </w:style>
  <w:style w:type="paragraph" w:styleId="Bibliography">
    <w:name w:val="Bibliography"/>
    <w:basedOn w:val="Normal"/>
    <w:next w:val="Normal"/>
    <w:uiPriority w:val="37"/>
    <w:semiHidden/>
    <w:unhideWhenUsed/>
    <w:rsid w:val="002A78BE"/>
  </w:style>
  <w:style w:type="paragraph" w:styleId="BlockText">
    <w:name w:val="Block Text"/>
    <w:basedOn w:val="Normal"/>
    <w:semiHidden/>
    <w:unhideWhenUsed/>
    <w:rsid w:val="002A78B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cstheme="minorBidi"/>
      <w:i/>
      <w:iCs/>
      <w:color w:val="4F81BD" w:themeColor="accent1"/>
    </w:rPr>
  </w:style>
  <w:style w:type="paragraph" w:styleId="BodyText">
    <w:name w:val="Body Text"/>
    <w:basedOn w:val="Normal"/>
    <w:link w:val="BodyTextChar"/>
    <w:unhideWhenUsed/>
    <w:rsid w:val="002A78BE"/>
    <w:pPr>
      <w:spacing w:after="120"/>
    </w:pPr>
  </w:style>
  <w:style w:type="character" w:customStyle="1" w:styleId="BodyTextChar">
    <w:name w:val="Body Text Char"/>
    <w:basedOn w:val="DefaultParagraphFont"/>
    <w:link w:val="BodyText"/>
    <w:semiHidden/>
    <w:rsid w:val="002A78BE"/>
    <w:rPr>
      <w:rFonts w:ascii="Calibri" w:hAnsi="Calibri"/>
      <w:sz w:val="18"/>
      <w:lang w:val="nl-NL" w:eastAsia="nl-NL"/>
    </w:rPr>
  </w:style>
  <w:style w:type="paragraph" w:styleId="BodyText2">
    <w:name w:val="Body Text 2"/>
    <w:basedOn w:val="Normal"/>
    <w:link w:val="BodyText2Char"/>
    <w:semiHidden/>
    <w:unhideWhenUsed/>
    <w:rsid w:val="002A78BE"/>
    <w:pPr>
      <w:spacing w:after="120" w:line="480" w:lineRule="auto"/>
    </w:pPr>
  </w:style>
  <w:style w:type="character" w:customStyle="1" w:styleId="BodyText2Char">
    <w:name w:val="Body Text 2 Char"/>
    <w:basedOn w:val="DefaultParagraphFont"/>
    <w:link w:val="BodyText2"/>
    <w:semiHidden/>
    <w:rsid w:val="002A78BE"/>
    <w:rPr>
      <w:rFonts w:ascii="Calibri" w:hAnsi="Calibri"/>
      <w:sz w:val="18"/>
      <w:lang w:val="nl-NL" w:eastAsia="nl-NL"/>
    </w:rPr>
  </w:style>
  <w:style w:type="paragraph" w:styleId="BodyText3">
    <w:name w:val="Body Text 3"/>
    <w:basedOn w:val="Normal"/>
    <w:link w:val="BodyText3Char"/>
    <w:semiHidden/>
    <w:unhideWhenUsed/>
    <w:rsid w:val="002A78BE"/>
    <w:pPr>
      <w:spacing w:after="120"/>
    </w:pPr>
    <w:rPr>
      <w:sz w:val="16"/>
      <w:szCs w:val="16"/>
    </w:rPr>
  </w:style>
  <w:style w:type="character" w:customStyle="1" w:styleId="BodyText3Char">
    <w:name w:val="Body Text 3 Char"/>
    <w:basedOn w:val="DefaultParagraphFont"/>
    <w:link w:val="BodyText3"/>
    <w:semiHidden/>
    <w:rsid w:val="002A78BE"/>
    <w:rPr>
      <w:rFonts w:ascii="Calibri" w:hAnsi="Calibri"/>
      <w:sz w:val="16"/>
      <w:szCs w:val="16"/>
      <w:lang w:val="nl-NL" w:eastAsia="nl-NL"/>
    </w:rPr>
  </w:style>
  <w:style w:type="paragraph" w:styleId="BodyTextFirstIndent">
    <w:name w:val="Body Text First Indent"/>
    <w:basedOn w:val="BodyText"/>
    <w:link w:val="BodyTextFirstIndentChar"/>
    <w:rsid w:val="002A78BE"/>
    <w:pPr>
      <w:spacing w:after="0"/>
      <w:ind w:firstLine="360"/>
    </w:pPr>
  </w:style>
  <w:style w:type="character" w:customStyle="1" w:styleId="BodyTextFirstIndentChar">
    <w:name w:val="Body Text First Indent Char"/>
    <w:basedOn w:val="BodyTextChar"/>
    <w:link w:val="BodyTextFirstIndent"/>
    <w:rsid w:val="002A78BE"/>
    <w:rPr>
      <w:rFonts w:ascii="Calibri" w:hAnsi="Calibri"/>
      <w:sz w:val="18"/>
      <w:lang w:val="nl-NL" w:eastAsia="nl-NL"/>
    </w:rPr>
  </w:style>
  <w:style w:type="paragraph" w:styleId="BodyTextIndent">
    <w:name w:val="Body Text Indent"/>
    <w:basedOn w:val="Normal"/>
    <w:link w:val="BodyTextIndentChar"/>
    <w:semiHidden/>
    <w:unhideWhenUsed/>
    <w:rsid w:val="002A78BE"/>
    <w:pPr>
      <w:spacing w:after="120"/>
      <w:ind w:left="283"/>
    </w:pPr>
  </w:style>
  <w:style w:type="character" w:customStyle="1" w:styleId="BodyTextIndentChar">
    <w:name w:val="Body Text Indent Char"/>
    <w:basedOn w:val="DefaultParagraphFont"/>
    <w:link w:val="BodyTextIndent"/>
    <w:semiHidden/>
    <w:rsid w:val="002A78BE"/>
    <w:rPr>
      <w:rFonts w:ascii="Calibri" w:hAnsi="Calibri"/>
      <w:sz w:val="18"/>
      <w:lang w:val="nl-NL" w:eastAsia="nl-NL"/>
    </w:rPr>
  </w:style>
  <w:style w:type="paragraph" w:styleId="BodyTextFirstIndent2">
    <w:name w:val="Body Text First Indent 2"/>
    <w:basedOn w:val="BodyTextIndent"/>
    <w:link w:val="BodyTextFirstIndent2Char"/>
    <w:semiHidden/>
    <w:unhideWhenUsed/>
    <w:rsid w:val="002A78BE"/>
    <w:pPr>
      <w:spacing w:after="0"/>
      <w:ind w:left="360" w:firstLine="360"/>
    </w:pPr>
  </w:style>
  <w:style w:type="character" w:customStyle="1" w:styleId="BodyTextFirstIndent2Char">
    <w:name w:val="Body Text First Indent 2 Char"/>
    <w:basedOn w:val="BodyTextIndentChar"/>
    <w:link w:val="BodyTextFirstIndent2"/>
    <w:semiHidden/>
    <w:rsid w:val="002A78BE"/>
    <w:rPr>
      <w:rFonts w:ascii="Calibri" w:hAnsi="Calibri"/>
      <w:sz w:val="18"/>
      <w:lang w:val="nl-NL" w:eastAsia="nl-NL"/>
    </w:rPr>
  </w:style>
  <w:style w:type="paragraph" w:styleId="BodyTextIndent2">
    <w:name w:val="Body Text Indent 2"/>
    <w:basedOn w:val="Normal"/>
    <w:link w:val="BodyTextIndent2Char"/>
    <w:semiHidden/>
    <w:unhideWhenUsed/>
    <w:rsid w:val="002A78BE"/>
    <w:pPr>
      <w:spacing w:after="120" w:line="480" w:lineRule="auto"/>
      <w:ind w:left="283"/>
    </w:pPr>
  </w:style>
  <w:style w:type="character" w:customStyle="1" w:styleId="BodyTextIndent2Char">
    <w:name w:val="Body Text Indent 2 Char"/>
    <w:basedOn w:val="DefaultParagraphFont"/>
    <w:link w:val="BodyTextIndent2"/>
    <w:semiHidden/>
    <w:rsid w:val="002A78BE"/>
    <w:rPr>
      <w:rFonts w:ascii="Calibri" w:hAnsi="Calibri"/>
      <w:sz w:val="18"/>
      <w:lang w:val="nl-NL" w:eastAsia="nl-NL"/>
    </w:rPr>
  </w:style>
  <w:style w:type="paragraph" w:styleId="BodyTextIndent3">
    <w:name w:val="Body Text Indent 3"/>
    <w:basedOn w:val="Normal"/>
    <w:link w:val="BodyTextIndent3Char"/>
    <w:semiHidden/>
    <w:unhideWhenUsed/>
    <w:rsid w:val="002A78BE"/>
    <w:pPr>
      <w:spacing w:after="120"/>
      <w:ind w:left="283"/>
    </w:pPr>
    <w:rPr>
      <w:sz w:val="16"/>
      <w:szCs w:val="16"/>
    </w:rPr>
  </w:style>
  <w:style w:type="character" w:customStyle="1" w:styleId="BodyTextIndent3Char">
    <w:name w:val="Body Text Indent 3 Char"/>
    <w:basedOn w:val="DefaultParagraphFont"/>
    <w:link w:val="BodyTextIndent3"/>
    <w:semiHidden/>
    <w:rsid w:val="002A78BE"/>
    <w:rPr>
      <w:rFonts w:ascii="Calibri" w:hAnsi="Calibri"/>
      <w:sz w:val="16"/>
      <w:szCs w:val="16"/>
      <w:lang w:val="nl-NL" w:eastAsia="nl-NL"/>
    </w:rPr>
  </w:style>
  <w:style w:type="character" w:styleId="BookTitle">
    <w:name w:val="Book Title"/>
    <w:basedOn w:val="DefaultParagraphFont"/>
    <w:uiPriority w:val="33"/>
    <w:qFormat/>
    <w:rsid w:val="002A78BE"/>
    <w:rPr>
      <w:rFonts w:ascii="Calibri" w:hAnsi="Calibri"/>
      <w:b/>
      <w:bCs/>
      <w:i/>
      <w:iCs/>
      <w:spacing w:val="5"/>
    </w:rPr>
  </w:style>
  <w:style w:type="paragraph" w:styleId="Caption">
    <w:name w:val="caption"/>
    <w:basedOn w:val="Normal"/>
    <w:next w:val="Normal"/>
    <w:uiPriority w:val="99"/>
    <w:unhideWhenUsed/>
    <w:qFormat/>
    <w:rsid w:val="002A78BE"/>
    <w:pPr>
      <w:spacing w:after="200"/>
    </w:pPr>
    <w:rPr>
      <w:i/>
      <w:iCs/>
      <w:color w:val="1F497D" w:themeColor="text2"/>
      <w:szCs w:val="18"/>
    </w:rPr>
  </w:style>
  <w:style w:type="paragraph" w:styleId="Closing">
    <w:name w:val="Closing"/>
    <w:basedOn w:val="Normal"/>
    <w:link w:val="ClosingChar"/>
    <w:semiHidden/>
    <w:unhideWhenUsed/>
    <w:rsid w:val="002A78BE"/>
    <w:pPr>
      <w:ind w:left="4252"/>
    </w:pPr>
  </w:style>
  <w:style w:type="character" w:customStyle="1" w:styleId="ClosingChar">
    <w:name w:val="Closing Char"/>
    <w:basedOn w:val="DefaultParagraphFont"/>
    <w:link w:val="Closing"/>
    <w:semiHidden/>
    <w:rsid w:val="002A78BE"/>
    <w:rPr>
      <w:rFonts w:ascii="Calibri" w:hAnsi="Calibri"/>
      <w:sz w:val="18"/>
      <w:lang w:val="nl-NL" w:eastAsia="nl-NL"/>
    </w:rPr>
  </w:style>
  <w:style w:type="table" w:styleId="ColorfulGrid">
    <w:name w:val="Colorful Grid"/>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2A78B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2A78B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78B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2A78BE"/>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2A78B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2A78B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2A78B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2A78B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2A78B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78BE"/>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78BE"/>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78B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2A78B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78B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78BE"/>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nhideWhenUsed/>
    <w:rsid w:val="002A78BE"/>
    <w:rPr>
      <w:rFonts w:ascii="Calibri" w:hAnsi="Calibri"/>
      <w:sz w:val="16"/>
      <w:szCs w:val="16"/>
    </w:rPr>
  </w:style>
  <w:style w:type="paragraph" w:styleId="CommentText">
    <w:name w:val="annotation text"/>
    <w:basedOn w:val="Normal"/>
    <w:link w:val="CommentTextChar"/>
    <w:unhideWhenUsed/>
    <w:rsid w:val="002A78BE"/>
    <w:rPr>
      <w:sz w:val="20"/>
    </w:rPr>
  </w:style>
  <w:style w:type="character" w:customStyle="1" w:styleId="CommentTextChar">
    <w:name w:val="Comment Text Char"/>
    <w:basedOn w:val="DefaultParagraphFont"/>
    <w:link w:val="CommentText"/>
    <w:rsid w:val="002A78BE"/>
    <w:rPr>
      <w:rFonts w:ascii="Calibri" w:hAnsi="Calibri"/>
      <w:lang w:val="nl-NL" w:eastAsia="nl-NL"/>
    </w:rPr>
  </w:style>
  <w:style w:type="paragraph" w:styleId="CommentSubject">
    <w:name w:val="annotation subject"/>
    <w:basedOn w:val="CommentText"/>
    <w:next w:val="CommentText"/>
    <w:link w:val="CommentSubjectChar"/>
    <w:semiHidden/>
    <w:unhideWhenUsed/>
    <w:rsid w:val="002A78BE"/>
    <w:rPr>
      <w:b/>
      <w:bCs/>
    </w:rPr>
  </w:style>
  <w:style w:type="character" w:customStyle="1" w:styleId="CommentSubjectChar">
    <w:name w:val="Comment Subject Char"/>
    <w:basedOn w:val="CommentTextChar"/>
    <w:link w:val="CommentSubject"/>
    <w:semiHidden/>
    <w:rsid w:val="002A78BE"/>
    <w:rPr>
      <w:rFonts w:ascii="Calibri" w:hAnsi="Calibri"/>
      <w:b/>
      <w:bCs/>
      <w:lang w:val="nl-NL" w:eastAsia="nl-NL"/>
    </w:rPr>
  </w:style>
  <w:style w:type="table" w:styleId="DarkList">
    <w:name w:val="Dark List"/>
    <w:basedOn w:val="TableNormal"/>
    <w:uiPriority w:val="70"/>
    <w:semiHidden/>
    <w:unhideWhenUsed/>
    <w:rsid w:val="002A78B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78BE"/>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2A78BE"/>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2A78BE"/>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2A78BE"/>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2A78BE"/>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2A78B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2A78BE"/>
  </w:style>
  <w:style w:type="character" w:customStyle="1" w:styleId="DateChar">
    <w:name w:val="Date Char"/>
    <w:basedOn w:val="DefaultParagraphFont"/>
    <w:link w:val="Date"/>
    <w:rsid w:val="002A78BE"/>
    <w:rPr>
      <w:rFonts w:ascii="Calibri" w:hAnsi="Calibri"/>
      <w:sz w:val="18"/>
      <w:lang w:val="nl-NL" w:eastAsia="nl-NL"/>
    </w:rPr>
  </w:style>
  <w:style w:type="paragraph" w:styleId="DocumentMap">
    <w:name w:val="Document Map"/>
    <w:basedOn w:val="Normal"/>
    <w:link w:val="DocumentMapChar"/>
    <w:semiHidden/>
    <w:unhideWhenUsed/>
    <w:rsid w:val="002A78BE"/>
    <w:rPr>
      <w:rFonts w:cs="Segoe UI"/>
      <w:sz w:val="16"/>
      <w:szCs w:val="16"/>
    </w:rPr>
  </w:style>
  <w:style w:type="character" w:customStyle="1" w:styleId="DocumentMapChar">
    <w:name w:val="Document Map Char"/>
    <w:basedOn w:val="DefaultParagraphFont"/>
    <w:link w:val="DocumentMap"/>
    <w:semiHidden/>
    <w:rsid w:val="002A78BE"/>
    <w:rPr>
      <w:rFonts w:ascii="Calibri" w:hAnsi="Calibri" w:cs="Segoe UI"/>
      <w:sz w:val="16"/>
      <w:szCs w:val="16"/>
      <w:lang w:val="nl-NL" w:eastAsia="nl-NL"/>
    </w:rPr>
  </w:style>
  <w:style w:type="paragraph" w:styleId="E-mailSignature">
    <w:name w:val="E-mail Signature"/>
    <w:basedOn w:val="Normal"/>
    <w:link w:val="E-mailSignatureChar"/>
    <w:semiHidden/>
    <w:unhideWhenUsed/>
    <w:rsid w:val="002A78BE"/>
  </w:style>
  <w:style w:type="character" w:customStyle="1" w:styleId="E-mailSignatureChar">
    <w:name w:val="E-mail Signature Char"/>
    <w:basedOn w:val="DefaultParagraphFont"/>
    <w:link w:val="E-mailSignature"/>
    <w:semiHidden/>
    <w:rsid w:val="002A78BE"/>
    <w:rPr>
      <w:rFonts w:ascii="Calibri" w:hAnsi="Calibri"/>
      <w:sz w:val="18"/>
      <w:lang w:val="nl-NL" w:eastAsia="nl-NL"/>
    </w:rPr>
  </w:style>
  <w:style w:type="character" w:styleId="Emphasis">
    <w:name w:val="Emphasis"/>
    <w:basedOn w:val="DefaultParagraphFont"/>
    <w:qFormat/>
    <w:rsid w:val="002A78BE"/>
    <w:rPr>
      <w:rFonts w:ascii="Calibri" w:hAnsi="Calibri"/>
      <w:i/>
      <w:iCs/>
    </w:rPr>
  </w:style>
  <w:style w:type="character" w:styleId="EndnoteReference">
    <w:name w:val="endnote reference"/>
    <w:basedOn w:val="DefaultParagraphFont"/>
    <w:semiHidden/>
    <w:unhideWhenUsed/>
    <w:rsid w:val="002A78BE"/>
    <w:rPr>
      <w:rFonts w:ascii="Calibri" w:hAnsi="Calibri"/>
      <w:vertAlign w:val="superscript"/>
    </w:rPr>
  </w:style>
  <w:style w:type="paragraph" w:styleId="EndnoteText">
    <w:name w:val="endnote text"/>
    <w:basedOn w:val="Normal"/>
    <w:link w:val="EndnoteTextChar"/>
    <w:semiHidden/>
    <w:unhideWhenUsed/>
    <w:rsid w:val="002A78BE"/>
    <w:rPr>
      <w:sz w:val="20"/>
    </w:rPr>
  </w:style>
  <w:style w:type="character" w:customStyle="1" w:styleId="EndnoteTextChar">
    <w:name w:val="Endnote Text Char"/>
    <w:basedOn w:val="DefaultParagraphFont"/>
    <w:link w:val="EndnoteText"/>
    <w:semiHidden/>
    <w:rsid w:val="002A78BE"/>
    <w:rPr>
      <w:rFonts w:ascii="Calibri" w:hAnsi="Calibri"/>
      <w:lang w:val="nl-NL" w:eastAsia="nl-NL"/>
    </w:rPr>
  </w:style>
  <w:style w:type="paragraph" w:styleId="EnvelopeAddress">
    <w:name w:val="envelope address"/>
    <w:basedOn w:val="Normal"/>
    <w:semiHidden/>
    <w:unhideWhenUsed/>
    <w:rsid w:val="002A78BE"/>
    <w:pPr>
      <w:framePr w:w="7920" w:h="1980" w:hRule="exact" w:hSpace="141" w:wrap="auto" w:hAnchor="page" w:xAlign="center" w:yAlign="bottom"/>
      <w:ind w:left="2880"/>
    </w:pPr>
    <w:rPr>
      <w:rFonts w:eastAsiaTheme="majorEastAsia" w:cstheme="majorBidi"/>
      <w:sz w:val="24"/>
      <w:szCs w:val="24"/>
    </w:rPr>
  </w:style>
  <w:style w:type="paragraph" w:styleId="EnvelopeReturn">
    <w:name w:val="envelope return"/>
    <w:basedOn w:val="Normal"/>
    <w:semiHidden/>
    <w:unhideWhenUsed/>
    <w:rsid w:val="002A78BE"/>
    <w:rPr>
      <w:rFonts w:eastAsiaTheme="majorEastAsia" w:cstheme="majorBidi"/>
      <w:sz w:val="20"/>
    </w:rPr>
  </w:style>
  <w:style w:type="character" w:styleId="FollowedHyperlink">
    <w:name w:val="FollowedHyperlink"/>
    <w:basedOn w:val="DefaultParagraphFont"/>
    <w:semiHidden/>
    <w:unhideWhenUsed/>
    <w:rsid w:val="002A78BE"/>
    <w:rPr>
      <w:rFonts w:ascii="Calibri" w:hAnsi="Calibri"/>
      <w:color w:val="800080" w:themeColor="followedHyperlink"/>
      <w:u w:val="single"/>
    </w:rPr>
  </w:style>
  <w:style w:type="character" w:styleId="FootnoteReference">
    <w:name w:val="footnote reference"/>
    <w:basedOn w:val="DefaultParagraphFont"/>
    <w:semiHidden/>
    <w:unhideWhenUsed/>
    <w:rsid w:val="002A78BE"/>
    <w:rPr>
      <w:rFonts w:ascii="Calibri" w:hAnsi="Calibri"/>
      <w:vertAlign w:val="superscript"/>
    </w:rPr>
  </w:style>
  <w:style w:type="paragraph" w:styleId="FootnoteText">
    <w:name w:val="footnote text"/>
    <w:basedOn w:val="Normal"/>
    <w:link w:val="FootnoteTextChar"/>
    <w:semiHidden/>
    <w:unhideWhenUsed/>
    <w:rsid w:val="002A78BE"/>
    <w:rPr>
      <w:sz w:val="20"/>
    </w:rPr>
  </w:style>
  <w:style w:type="character" w:customStyle="1" w:styleId="FootnoteTextChar">
    <w:name w:val="Footnote Text Char"/>
    <w:basedOn w:val="DefaultParagraphFont"/>
    <w:link w:val="FootnoteText"/>
    <w:semiHidden/>
    <w:rsid w:val="002A78BE"/>
    <w:rPr>
      <w:rFonts w:ascii="Calibri" w:hAnsi="Calibri"/>
      <w:lang w:val="nl-NL" w:eastAsia="nl-NL"/>
    </w:rPr>
  </w:style>
  <w:style w:type="table" w:styleId="GridTable1Light">
    <w:name w:val="Grid Table 1 Light"/>
    <w:basedOn w:val="TableNormal"/>
    <w:uiPriority w:val="46"/>
    <w:rsid w:val="002A78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78B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78B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78B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78B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78B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78B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78B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78B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2A78B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2A78B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2A78BE"/>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2A78BE"/>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2A78BE"/>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2A78B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78B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2A78B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2A78B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2A78B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2A78B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2A78B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2A78B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78B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2A78B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2A78B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2A78B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2A78B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2A78B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2A78B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2A78B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78B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2A78B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A78B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2A78B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2A78B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2A78B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2A78B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78B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2A78B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2A78B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2A78B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2A78B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2A78B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rsid w:val="002A78BE"/>
    <w:rPr>
      <w:rFonts w:ascii="Calibri" w:hAnsi="Calibri"/>
    </w:rPr>
  </w:style>
  <w:style w:type="paragraph" w:styleId="HTMLAddress">
    <w:name w:val="HTML Address"/>
    <w:basedOn w:val="Normal"/>
    <w:link w:val="HTMLAddressChar"/>
    <w:semiHidden/>
    <w:unhideWhenUsed/>
    <w:rsid w:val="002A78BE"/>
    <w:rPr>
      <w:i/>
      <w:iCs/>
    </w:rPr>
  </w:style>
  <w:style w:type="character" w:customStyle="1" w:styleId="HTMLAddressChar">
    <w:name w:val="HTML Address Char"/>
    <w:basedOn w:val="DefaultParagraphFont"/>
    <w:link w:val="HTMLAddress"/>
    <w:semiHidden/>
    <w:rsid w:val="002A78BE"/>
    <w:rPr>
      <w:rFonts w:ascii="Calibri" w:hAnsi="Calibri"/>
      <w:i/>
      <w:iCs/>
      <w:sz w:val="18"/>
      <w:lang w:val="nl-NL" w:eastAsia="nl-NL"/>
    </w:rPr>
  </w:style>
  <w:style w:type="character" w:styleId="HTMLCite">
    <w:name w:val="HTML Cite"/>
    <w:basedOn w:val="DefaultParagraphFont"/>
    <w:semiHidden/>
    <w:unhideWhenUsed/>
    <w:rsid w:val="002A78BE"/>
    <w:rPr>
      <w:rFonts w:ascii="Calibri" w:hAnsi="Calibri"/>
      <w:i/>
      <w:iCs/>
    </w:rPr>
  </w:style>
  <w:style w:type="character" w:styleId="HTMLCode">
    <w:name w:val="HTML Code"/>
    <w:basedOn w:val="DefaultParagraphFont"/>
    <w:semiHidden/>
    <w:unhideWhenUsed/>
    <w:rsid w:val="002A78BE"/>
    <w:rPr>
      <w:rFonts w:ascii="Consolas" w:hAnsi="Consolas" w:cs="Consolas"/>
      <w:sz w:val="20"/>
      <w:szCs w:val="20"/>
    </w:rPr>
  </w:style>
  <w:style w:type="character" w:styleId="HTMLDefinition">
    <w:name w:val="HTML Definition"/>
    <w:basedOn w:val="DefaultParagraphFont"/>
    <w:semiHidden/>
    <w:unhideWhenUsed/>
    <w:rsid w:val="002A78BE"/>
    <w:rPr>
      <w:rFonts w:ascii="Calibri" w:hAnsi="Calibri"/>
      <w:i/>
      <w:iCs/>
    </w:rPr>
  </w:style>
  <w:style w:type="character" w:styleId="HTMLKeyboard">
    <w:name w:val="HTML Keyboard"/>
    <w:basedOn w:val="DefaultParagraphFont"/>
    <w:semiHidden/>
    <w:unhideWhenUsed/>
    <w:rsid w:val="002A78BE"/>
    <w:rPr>
      <w:rFonts w:ascii="Consolas" w:hAnsi="Consolas" w:cs="Consolas"/>
      <w:sz w:val="20"/>
      <w:szCs w:val="20"/>
    </w:rPr>
  </w:style>
  <w:style w:type="paragraph" w:styleId="HTMLPreformatted">
    <w:name w:val="HTML Preformatted"/>
    <w:basedOn w:val="Normal"/>
    <w:link w:val="HTMLPreformattedChar"/>
    <w:semiHidden/>
    <w:unhideWhenUsed/>
    <w:rsid w:val="002A78BE"/>
    <w:rPr>
      <w:rFonts w:cs="Consolas"/>
      <w:sz w:val="20"/>
    </w:rPr>
  </w:style>
  <w:style w:type="character" w:customStyle="1" w:styleId="HTMLPreformattedChar">
    <w:name w:val="HTML Preformatted Char"/>
    <w:basedOn w:val="DefaultParagraphFont"/>
    <w:link w:val="HTMLPreformatted"/>
    <w:semiHidden/>
    <w:rsid w:val="002A78BE"/>
    <w:rPr>
      <w:rFonts w:ascii="Calibri" w:hAnsi="Calibri" w:cs="Consolas"/>
      <w:lang w:val="nl-NL" w:eastAsia="nl-NL"/>
    </w:rPr>
  </w:style>
  <w:style w:type="character" w:styleId="HTMLSample">
    <w:name w:val="HTML Sample"/>
    <w:basedOn w:val="DefaultParagraphFont"/>
    <w:semiHidden/>
    <w:unhideWhenUsed/>
    <w:rsid w:val="002A78BE"/>
    <w:rPr>
      <w:rFonts w:ascii="Consolas" w:hAnsi="Consolas" w:cs="Consolas"/>
      <w:sz w:val="24"/>
      <w:szCs w:val="24"/>
    </w:rPr>
  </w:style>
  <w:style w:type="character" w:styleId="HTMLTypewriter">
    <w:name w:val="HTML Typewriter"/>
    <w:basedOn w:val="DefaultParagraphFont"/>
    <w:semiHidden/>
    <w:unhideWhenUsed/>
    <w:rsid w:val="002A78BE"/>
    <w:rPr>
      <w:rFonts w:ascii="Consolas" w:hAnsi="Consolas" w:cs="Consolas"/>
      <w:sz w:val="20"/>
      <w:szCs w:val="20"/>
    </w:rPr>
  </w:style>
  <w:style w:type="character" w:styleId="HTMLVariable">
    <w:name w:val="HTML Variable"/>
    <w:basedOn w:val="DefaultParagraphFont"/>
    <w:semiHidden/>
    <w:unhideWhenUsed/>
    <w:rsid w:val="002A78BE"/>
    <w:rPr>
      <w:rFonts w:ascii="Calibri" w:hAnsi="Calibri"/>
      <w:i/>
      <w:iCs/>
    </w:rPr>
  </w:style>
  <w:style w:type="paragraph" w:styleId="Index1">
    <w:name w:val="index 1"/>
    <w:basedOn w:val="Normal"/>
    <w:next w:val="Normal"/>
    <w:autoRedefine/>
    <w:semiHidden/>
    <w:unhideWhenUsed/>
    <w:rsid w:val="002A78BE"/>
    <w:pPr>
      <w:ind w:left="180" w:hanging="180"/>
    </w:pPr>
  </w:style>
  <w:style w:type="paragraph" w:styleId="Index2">
    <w:name w:val="index 2"/>
    <w:basedOn w:val="Normal"/>
    <w:next w:val="Normal"/>
    <w:autoRedefine/>
    <w:semiHidden/>
    <w:unhideWhenUsed/>
    <w:rsid w:val="002A78BE"/>
    <w:pPr>
      <w:ind w:left="360" w:hanging="180"/>
    </w:pPr>
  </w:style>
  <w:style w:type="paragraph" w:styleId="Index3">
    <w:name w:val="index 3"/>
    <w:basedOn w:val="Normal"/>
    <w:next w:val="Normal"/>
    <w:autoRedefine/>
    <w:semiHidden/>
    <w:unhideWhenUsed/>
    <w:rsid w:val="002A78BE"/>
    <w:pPr>
      <w:ind w:left="540" w:hanging="180"/>
    </w:pPr>
  </w:style>
  <w:style w:type="paragraph" w:styleId="Index4">
    <w:name w:val="index 4"/>
    <w:basedOn w:val="Normal"/>
    <w:next w:val="Normal"/>
    <w:autoRedefine/>
    <w:semiHidden/>
    <w:unhideWhenUsed/>
    <w:rsid w:val="002A78BE"/>
    <w:pPr>
      <w:ind w:left="720" w:hanging="180"/>
    </w:pPr>
  </w:style>
  <w:style w:type="paragraph" w:styleId="Index5">
    <w:name w:val="index 5"/>
    <w:basedOn w:val="Normal"/>
    <w:next w:val="Normal"/>
    <w:autoRedefine/>
    <w:semiHidden/>
    <w:unhideWhenUsed/>
    <w:rsid w:val="002A78BE"/>
    <w:pPr>
      <w:ind w:left="900" w:hanging="180"/>
    </w:pPr>
  </w:style>
  <w:style w:type="paragraph" w:styleId="Index6">
    <w:name w:val="index 6"/>
    <w:basedOn w:val="Normal"/>
    <w:next w:val="Normal"/>
    <w:autoRedefine/>
    <w:semiHidden/>
    <w:unhideWhenUsed/>
    <w:rsid w:val="002A78BE"/>
    <w:pPr>
      <w:ind w:left="1080" w:hanging="180"/>
    </w:pPr>
  </w:style>
  <w:style w:type="paragraph" w:styleId="Index7">
    <w:name w:val="index 7"/>
    <w:basedOn w:val="Normal"/>
    <w:next w:val="Normal"/>
    <w:autoRedefine/>
    <w:semiHidden/>
    <w:unhideWhenUsed/>
    <w:rsid w:val="002A78BE"/>
    <w:pPr>
      <w:ind w:left="1260" w:hanging="180"/>
    </w:pPr>
  </w:style>
  <w:style w:type="paragraph" w:styleId="Index8">
    <w:name w:val="index 8"/>
    <w:basedOn w:val="Normal"/>
    <w:next w:val="Normal"/>
    <w:autoRedefine/>
    <w:semiHidden/>
    <w:unhideWhenUsed/>
    <w:rsid w:val="002A78BE"/>
    <w:pPr>
      <w:ind w:left="1440" w:hanging="180"/>
    </w:pPr>
  </w:style>
  <w:style w:type="paragraph" w:styleId="Index9">
    <w:name w:val="index 9"/>
    <w:basedOn w:val="Normal"/>
    <w:next w:val="Normal"/>
    <w:autoRedefine/>
    <w:semiHidden/>
    <w:unhideWhenUsed/>
    <w:rsid w:val="002A78BE"/>
    <w:pPr>
      <w:ind w:left="1620" w:hanging="180"/>
    </w:pPr>
  </w:style>
  <w:style w:type="paragraph" w:styleId="IndexHeading">
    <w:name w:val="index heading"/>
    <w:basedOn w:val="Normal"/>
    <w:next w:val="Index1"/>
    <w:semiHidden/>
    <w:unhideWhenUsed/>
    <w:rsid w:val="002A78BE"/>
    <w:rPr>
      <w:rFonts w:eastAsiaTheme="majorEastAsia" w:cstheme="majorBidi"/>
      <w:b/>
      <w:bCs/>
    </w:rPr>
  </w:style>
  <w:style w:type="character" w:styleId="IntenseEmphasis">
    <w:name w:val="Intense Emphasis"/>
    <w:basedOn w:val="DefaultParagraphFont"/>
    <w:uiPriority w:val="21"/>
    <w:qFormat/>
    <w:rsid w:val="002A78BE"/>
    <w:rPr>
      <w:rFonts w:ascii="Calibri" w:hAnsi="Calibri"/>
      <w:i/>
      <w:iCs/>
      <w:color w:val="4F81BD" w:themeColor="accent1"/>
    </w:rPr>
  </w:style>
  <w:style w:type="paragraph" w:styleId="IntenseQuote">
    <w:name w:val="Intense Quote"/>
    <w:basedOn w:val="Normal"/>
    <w:next w:val="Normal"/>
    <w:link w:val="IntenseQuoteChar"/>
    <w:uiPriority w:val="30"/>
    <w:qFormat/>
    <w:rsid w:val="002A78B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A78BE"/>
    <w:rPr>
      <w:rFonts w:ascii="Calibri" w:hAnsi="Calibri"/>
      <w:i/>
      <w:iCs/>
      <w:color w:val="4F81BD" w:themeColor="accent1"/>
      <w:sz w:val="18"/>
      <w:lang w:val="nl-NL" w:eastAsia="nl-NL"/>
    </w:rPr>
  </w:style>
  <w:style w:type="character" w:styleId="IntenseReference">
    <w:name w:val="Intense Reference"/>
    <w:basedOn w:val="DefaultParagraphFont"/>
    <w:uiPriority w:val="32"/>
    <w:qFormat/>
    <w:rsid w:val="002A78BE"/>
    <w:rPr>
      <w:rFonts w:ascii="Calibri" w:hAnsi="Calibri"/>
      <w:b/>
      <w:bCs/>
      <w:smallCaps/>
      <w:color w:val="4F81BD" w:themeColor="accent1"/>
      <w:spacing w:val="5"/>
    </w:rPr>
  </w:style>
  <w:style w:type="table" w:styleId="LightGrid">
    <w:name w:val="Light Grid"/>
    <w:basedOn w:val="TableNormal"/>
    <w:uiPriority w:val="62"/>
    <w:rsid w:val="002A78B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78B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2A78B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2A78B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2A78B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2A78B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2A78B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2A78B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78B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2A78B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2A78B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2A78B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2A78B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2A78B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2A78B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78B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2A78B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2A78B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2A78B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2A78B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2A78B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2A78BE"/>
    <w:rPr>
      <w:rFonts w:ascii="Calibri" w:hAnsi="Calibri"/>
    </w:rPr>
  </w:style>
  <w:style w:type="paragraph" w:styleId="List">
    <w:name w:val="List"/>
    <w:basedOn w:val="Normal"/>
    <w:semiHidden/>
    <w:unhideWhenUsed/>
    <w:rsid w:val="002A78BE"/>
    <w:pPr>
      <w:ind w:left="283" w:hanging="283"/>
      <w:contextualSpacing/>
    </w:pPr>
  </w:style>
  <w:style w:type="paragraph" w:styleId="List2">
    <w:name w:val="List 2"/>
    <w:basedOn w:val="Normal"/>
    <w:semiHidden/>
    <w:unhideWhenUsed/>
    <w:rsid w:val="002A78BE"/>
    <w:pPr>
      <w:ind w:left="566" w:hanging="283"/>
      <w:contextualSpacing/>
    </w:pPr>
  </w:style>
  <w:style w:type="paragraph" w:styleId="List3">
    <w:name w:val="List 3"/>
    <w:basedOn w:val="Normal"/>
    <w:semiHidden/>
    <w:unhideWhenUsed/>
    <w:rsid w:val="002A78BE"/>
    <w:pPr>
      <w:ind w:left="849" w:hanging="283"/>
      <w:contextualSpacing/>
    </w:pPr>
  </w:style>
  <w:style w:type="paragraph" w:styleId="List4">
    <w:name w:val="List 4"/>
    <w:basedOn w:val="Normal"/>
    <w:rsid w:val="002A78BE"/>
    <w:pPr>
      <w:ind w:left="1132" w:hanging="283"/>
      <w:contextualSpacing/>
    </w:pPr>
  </w:style>
  <w:style w:type="paragraph" w:styleId="List5">
    <w:name w:val="List 5"/>
    <w:basedOn w:val="Normal"/>
    <w:rsid w:val="002A78BE"/>
    <w:pPr>
      <w:ind w:left="1415" w:hanging="283"/>
      <w:contextualSpacing/>
    </w:pPr>
  </w:style>
  <w:style w:type="paragraph" w:styleId="ListBullet">
    <w:name w:val="List Bullet"/>
    <w:basedOn w:val="Normal"/>
    <w:semiHidden/>
    <w:unhideWhenUsed/>
    <w:rsid w:val="002A78BE"/>
    <w:pPr>
      <w:numPr>
        <w:numId w:val="1"/>
      </w:numPr>
      <w:contextualSpacing/>
    </w:pPr>
  </w:style>
  <w:style w:type="paragraph" w:styleId="ListBullet2">
    <w:name w:val="List Bullet 2"/>
    <w:basedOn w:val="Normal"/>
    <w:semiHidden/>
    <w:unhideWhenUsed/>
    <w:rsid w:val="002A78BE"/>
    <w:pPr>
      <w:numPr>
        <w:numId w:val="2"/>
      </w:numPr>
      <w:contextualSpacing/>
    </w:pPr>
  </w:style>
  <w:style w:type="paragraph" w:styleId="ListBullet3">
    <w:name w:val="List Bullet 3"/>
    <w:basedOn w:val="Normal"/>
    <w:semiHidden/>
    <w:unhideWhenUsed/>
    <w:rsid w:val="002A78BE"/>
    <w:pPr>
      <w:numPr>
        <w:numId w:val="3"/>
      </w:numPr>
      <w:contextualSpacing/>
    </w:pPr>
  </w:style>
  <w:style w:type="paragraph" w:styleId="ListBullet4">
    <w:name w:val="List Bullet 4"/>
    <w:basedOn w:val="Normal"/>
    <w:semiHidden/>
    <w:unhideWhenUsed/>
    <w:rsid w:val="002A78BE"/>
    <w:pPr>
      <w:numPr>
        <w:numId w:val="4"/>
      </w:numPr>
      <w:contextualSpacing/>
    </w:pPr>
  </w:style>
  <w:style w:type="paragraph" w:styleId="ListBullet5">
    <w:name w:val="List Bullet 5"/>
    <w:basedOn w:val="Normal"/>
    <w:semiHidden/>
    <w:unhideWhenUsed/>
    <w:rsid w:val="002A78BE"/>
    <w:pPr>
      <w:numPr>
        <w:numId w:val="5"/>
      </w:numPr>
      <w:contextualSpacing/>
    </w:pPr>
  </w:style>
  <w:style w:type="paragraph" w:styleId="ListContinue">
    <w:name w:val="List Continue"/>
    <w:basedOn w:val="Normal"/>
    <w:semiHidden/>
    <w:unhideWhenUsed/>
    <w:rsid w:val="002A78BE"/>
    <w:pPr>
      <w:spacing w:after="120"/>
      <w:ind w:left="283"/>
      <w:contextualSpacing/>
    </w:pPr>
  </w:style>
  <w:style w:type="paragraph" w:styleId="ListContinue2">
    <w:name w:val="List Continue 2"/>
    <w:basedOn w:val="Normal"/>
    <w:semiHidden/>
    <w:unhideWhenUsed/>
    <w:rsid w:val="002A78BE"/>
    <w:pPr>
      <w:spacing w:after="120"/>
      <w:ind w:left="566"/>
      <w:contextualSpacing/>
    </w:pPr>
  </w:style>
  <w:style w:type="paragraph" w:styleId="ListContinue3">
    <w:name w:val="List Continue 3"/>
    <w:basedOn w:val="Normal"/>
    <w:semiHidden/>
    <w:unhideWhenUsed/>
    <w:rsid w:val="002A78BE"/>
    <w:pPr>
      <w:spacing w:after="120"/>
      <w:ind w:left="849"/>
      <w:contextualSpacing/>
    </w:pPr>
  </w:style>
  <w:style w:type="paragraph" w:styleId="ListContinue4">
    <w:name w:val="List Continue 4"/>
    <w:basedOn w:val="Normal"/>
    <w:semiHidden/>
    <w:unhideWhenUsed/>
    <w:rsid w:val="002A78BE"/>
    <w:pPr>
      <w:spacing w:after="120"/>
      <w:ind w:left="1132"/>
      <w:contextualSpacing/>
    </w:pPr>
  </w:style>
  <w:style w:type="paragraph" w:styleId="ListContinue5">
    <w:name w:val="List Continue 5"/>
    <w:basedOn w:val="Normal"/>
    <w:semiHidden/>
    <w:unhideWhenUsed/>
    <w:rsid w:val="002A78BE"/>
    <w:pPr>
      <w:spacing w:after="120"/>
      <w:ind w:left="1415"/>
      <w:contextualSpacing/>
    </w:pPr>
  </w:style>
  <w:style w:type="paragraph" w:styleId="ListNumber">
    <w:name w:val="List Number"/>
    <w:basedOn w:val="Normal"/>
    <w:rsid w:val="002A78BE"/>
    <w:pPr>
      <w:numPr>
        <w:numId w:val="6"/>
      </w:numPr>
      <w:contextualSpacing/>
    </w:pPr>
  </w:style>
  <w:style w:type="paragraph" w:styleId="ListNumber2">
    <w:name w:val="List Number 2"/>
    <w:basedOn w:val="Normal"/>
    <w:semiHidden/>
    <w:unhideWhenUsed/>
    <w:rsid w:val="002A78BE"/>
    <w:pPr>
      <w:numPr>
        <w:numId w:val="7"/>
      </w:numPr>
      <w:contextualSpacing/>
    </w:pPr>
  </w:style>
  <w:style w:type="paragraph" w:styleId="ListNumber3">
    <w:name w:val="List Number 3"/>
    <w:basedOn w:val="Normal"/>
    <w:semiHidden/>
    <w:unhideWhenUsed/>
    <w:rsid w:val="002A78BE"/>
    <w:pPr>
      <w:numPr>
        <w:numId w:val="8"/>
      </w:numPr>
      <w:contextualSpacing/>
    </w:pPr>
  </w:style>
  <w:style w:type="paragraph" w:styleId="ListNumber4">
    <w:name w:val="List Number 4"/>
    <w:basedOn w:val="Normal"/>
    <w:semiHidden/>
    <w:unhideWhenUsed/>
    <w:rsid w:val="002A78BE"/>
    <w:pPr>
      <w:numPr>
        <w:numId w:val="9"/>
      </w:numPr>
      <w:contextualSpacing/>
    </w:pPr>
  </w:style>
  <w:style w:type="paragraph" w:styleId="ListNumber5">
    <w:name w:val="List Number 5"/>
    <w:basedOn w:val="Normal"/>
    <w:semiHidden/>
    <w:unhideWhenUsed/>
    <w:rsid w:val="002A78BE"/>
    <w:pPr>
      <w:numPr>
        <w:numId w:val="10"/>
      </w:numPr>
      <w:contextualSpacing/>
    </w:pPr>
  </w:style>
  <w:style w:type="table" w:styleId="ListTable1Light">
    <w:name w:val="List Table 1 Light"/>
    <w:basedOn w:val="TableNormal"/>
    <w:uiPriority w:val="46"/>
    <w:rsid w:val="002A78B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78BE"/>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2A78BE"/>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2A78BE"/>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2A78BE"/>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2A78BE"/>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2A78BE"/>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2A78B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78BE"/>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2A78B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2A78BE"/>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2A78BE"/>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2A78B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2A78BE"/>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2A78B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78B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2A78BE"/>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2A78BE"/>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2A78BE"/>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2A78B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2A78B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2A78B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78B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2A78B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2A78B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2A78B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2A78B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2A78B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2A78B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78B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78B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78BE"/>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78BE"/>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78BE"/>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78BE"/>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A78B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A78B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2A78BE"/>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2A78B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2A78BE"/>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2A78BE"/>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2A78BE"/>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2A78B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78B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78BE"/>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78BE"/>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78BE"/>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78BE"/>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78BE"/>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2A78BE"/>
    <w:pPr>
      <w:widowControl w:val="0"/>
      <w:tabs>
        <w:tab w:val="left" w:pos="480"/>
        <w:tab w:val="left" w:pos="960"/>
        <w:tab w:val="left" w:pos="1440"/>
        <w:tab w:val="left" w:pos="1920"/>
        <w:tab w:val="left" w:pos="2400"/>
        <w:tab w:val="left" w:pos="2880"/>
        <w:tab w:val="left" w:pos="3360"/>
        <w:tab w:val="left" w:pos="3840"/>
        <w:tab w:val="left" w:pos="4320"/>
      </w:tabs>
      <w:spacing w:line="240" w:lineRule="atLeast"/>
    </w:pPr>
    <w:rPr>
      <w:rFonts w:ascii="Calibri" w:hAnsi="Calibri" w:cs="Consolas"/>
      <w:lang w:val="nl-NL" w:eastAsia="nl-NL"/>
    </w:rPr>
  </w:style>
  <w:style w:type="character" w:customStyle="1" w:styleId="MacroTextChar">
    <w:name w:val="Macro Text Char"/>
    <w:basedOn w:val="DefaultParagraphFont"/>
    <w:link w:val="MacroText"/>
    <w:semiHidden/>
    <w:rsid w:val="002A78BE"/>
    <w:rPr>
      <w:rFonts w:ascii="Calibri" w:hAnsi="Calibri" w:cs="Consolas"/>
      <w:lang w:val="nl-NL" w:eastAsia="nl-NL"/>
    </w:rPr>
  </w:style>
  <w:style w:type="table" w:styleId="MediumGrid1">
    <w:name w:val="Medium Grid 1"/>
    <w:basedOn w:val="TableNormal"/>
    <w:uiPriority w:val="67"/>
    <w:semiHidden/>
    <w:unhideWhenUsed/>
    <w:rsid w:val="002A78B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78B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2A78B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2A78B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2A78B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2A78B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2A78B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78BE"/>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2A78B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2A78B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78B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2A78BE"/>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2A78B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2A78BE"/>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2A78BE"/>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2A78BE"/>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78BE"/>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A78B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78B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78B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78B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78B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78B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78B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2A78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2A78BE"/>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2A78BE"/>
    <w:rPr>
      <w:rFonts w:ascii="Calibri" w:eastAsiaTheme="majorEastAsia" w:hAnsi="Calibri" w:cstheme="majorBidi"/>
      <w:sz w:val="24"/>
      <w:szCs w:val="24"/>
      <w:shd w:val="pct20" w:color="auto" w:fill="auto"/>
      <w:lang w:val="nl-NL" w:eastAsia="nl-NL"/>
    </w:rPr>
  </w:style>
  <w:style w:type="paragraph" w:styleId="NoSpacing">
    <w:name w:val="No Spacing"/>
    <w:uiPriority w:val="1"/>
    <w:qFormat/>
    <w:rsid w:val="002A78BE"/>
    <w:pPr>
      <w:widowControl w:val="0"/>
    </w:pPr>
    <w:rPr>
      <w:rFonts w:ascii="Calibri" w:hAnsi="Calibri"/>
      <w:sz w:val="18"/>
      <w:lang w:val="nl-NL" w:eastAsia="nl-NL"/>
    </w:rPr>
  </w:style>
  <w:style w:type="paragraph" w:styleId="NormalWeb">
    <w:name w:val="Normal (Web)"/>
    <w:basedOn w:val="Normal"/>
    <w:semiHidden/>
    <w:unhideWhenUsed/>
    <w:rsid w:val="002A78BE"/>
    <w:rPr>
      <w:sz w:val="24"/>
      <w:szCs w:val="24"/>
    </w:rPr>
  </w:style>
  <w:style w:type="paragraph" w:styleId="NormalIndent">
    <w:name w:val="Normal Indent"/>
    <w:basedOn w:val="Normal"/>
    <w:semiHidden/>
    <w:unhideWhenUsed/>
    <w:rsid w:val="002A78BE"/>
    <w:pPr>
      <w:ind w:left="708"/>
    </w:pPr>
  </w:style>
  <w:style w:type="paragraph" w:styleId="NoteHeading">
    <w:name w:val="Note Heading"/>
    <w:basedOn w:val="Normal"/>
    <w:next w:val="Normal"/>
    <w:link w:val="NoteHeadingChar"/>
    <w:semiHidden/>
    <w:unhideWhenUsed/>
    <w:rsid w:val="002A78BE"/>
  </w:style>
  <w:style w:type="character" w:customStyle="1" w:styleId="NoteHeadingChar">
    <w:name w:val="Note Heading Char"/>
    <w:basedOn w:val="DefaultParagraphFont"/>
    <w:link w:val="NoteHeading"/>
    <w:semiHidden/>
    <w:rsid w:val="002A78BE"/>
    <w:rPr>
      <w:rFonts w:ascii="Calibri" w:hAnsi="Calibri"/>
      <w:sz w:val="18"/>
      <w:lang w:val="nl-NL" w:eastAsia="nl-NL"/>
    </w:rPr>
  </w:style>
  <w:style w:type="character" w:styleId="PlaceholderText">
    <w:name w:val="Placeholder Text"/>
    <w:basedOn w:val="DefaultParagraphFont"/>
    <w:uiPriority w:val="99"/>
    <w:semiHidden/>
    <w:rsid w:val="002A78BE"/>
    <w:rPr>
      <w:rFonts w:ascii="Calibri" w:hAnsi="Calibri"/>
      <w:color w:val="0000FF"/>
    </w:rPr>
  </w:style>
  <w:style w:type="table" w:styleId="PlainTable1">
    <w:name w:val="Plain Table 1"/>
    <w:basedOn w:val="TableNormal"/>
    <w:uiPriority w:val="41"/>
    <w:rsid w:val="002A78B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78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78B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78B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78B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2A78BE"/>
    <w:rPr>
      <w:rFonts w:cs="Consolas"/>
      <w:szCs w:val="21"/>
    </w:rPr>
  </w:style>
  <w:style w:type="character" w:customStyle="1" w:styleId="PlainTextChar">
    <w:name w:val="Plain Text Char"/>
    <w:basedOn w:val="DefaultParagraphFont"/>
    <w:link w:val="PlainText"/>
    <w:semiHidden/>
    <w:rsid w:val="002A78BE"/>
    <w:rPr>
      <w:rFonts w:ascii="Calibri" w:hAnsi="Calibri" w:cs="Consolas"/>
      <w:sz w:val="21"/>
      <w:szCs w:val="21"/>
      <w:lang w:val="nl-NL" w:eastAsia="nl-NL"/>
    </w:rPr>
  </w:style>
  <w:style w:type="paragraph" w:styleId="Quote">
    <w:name w:val="Quote"/>
    <w:basedOn w:val="Normal"/>
    <w:next w:val="Normal"/>
    <w:link w:val="QuoteChar"/>
    <w:uiPriority w:val="29"/>
    <w:qFormat/>
    <w:rsid w:val="002A78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A78BE"/>
    <w:rPr>
      <w:rFonts w:ascii="Calibri" w:hAnsi="Calibri"/>
      <w:i/>
      <w:iCs/>
      <w:color w:val="404040" w:themeColor="text1" w:themeTint="BF"/>
      <w:sz w:val="18"/>
      <w:lang w:val="nl-NL" w:eastAsia="nl-NL"/>
    </w:rPr>
  </w:style>
  <w:style w:type="paragraph" w:styleId="Salutation">
    <w:name w:val="Salutation"/>
    <w:basedOn w:val="Normal"/>
    <w:next w:val="Normal"/>
    <w:link w:val="SalutationChar"/>
    <w:rsid w:val="002A78BE"/>
  </w:style>
  <w:style w:type="character" w:customStyle="1" w:styleId="SalutationChar">
    <w:name w:val="Salutation Char"/>
    <w:basedOn w:val="DefaultParagraphFont"/>
    <w:link w:val="Salutation"/>
    <w:rsid w:val="002A78BE"/>
    <w:rPr>
      <w:rFonts w:ascii="Calibri" w:hAnsi="Calibri"/>
      <w:sz w:val="18"/>
      <w:lang w:val="nl-NL" w:eastAsia="nl-NL"/>
    </w:rPr>
  </w:style>
  <w:style w:type="paragraph" w:styleId="Signature">
    <w:name w:val="Signature"/>
    <w:basedOn w:val="Normal"/>
    <w:link w:val="SignatureChar"/>
    <w:semiHidden/>
    <w:unhideWhenUsed/>
    <w:rsid w:val="002A78BE"/>
    <w:pPr>
      <w:ind w:left="4252"/>
    </w:pPr>
  </w:style>
  <w:style w:type="character" w:customStyle="1" w:styleId="SignatureChar">
    <w:name w:val="Signature Char"/>
    <w:basedOn w:val="DefaultParagraphFont"/>
    <w:link w:val="Signature"/>
    <w:semiHidden/>
    <w:rsid w:val="002A78BE"/>
    <w:rPr>
      <w:rFonts w:ascii="Calibri" w:hAnsi="Calibri"/>
      <w:sz w:val="18"/>
      <w:lang w:val="nl-NL" w:eastAsia="nl-NL"/>
    </w:rPr>
  </w:style>
  <w:style w:type="character" w:styleId="Strong">
    <w:name w:val="Strong"/>
    <w:basedOn w:val="DefaultParagraphFont"/>
    <w:qFormat/>
    <w:rsid w:val="002A78BE"/>
    <w:rPr>
      <w:rFonts w:ascii="Calibri" w:hAnsi="Calibri"/>
      <w:b/>
      <w:bCs/>
    </w:rPr>
  </w:style>
  <w:style w:type="character" w:styleId="SubtleEmphasis">
    <w:name w:val="Subtle Emphasis"/>
    <w:basedOn w:val="DefaultParagraphFont"/>
    <w:uiPriority w:val="19"/>
    <w:qFormat/>
    <w:rsid w:val="002A78BE"/>
    <w:rPr>
      <w:rFonts w:ascii="Calibri" w:hAnsi="Calibri"/>
      <w:i/>
      <w:iCs/>
      <w:color w:val="404040" w:themeColor="text1" w:themeTint="BF"/>
    </w:rPr>
  </w:style>
  <w:style w:type="character" w:styleId="SubtleReference">
    <w:name w:val="Subtle Reference"/>
    <w:basedOn w:val="DefaultParagraphFont"/>
    <w:uiPriority w:val="31"/>
    <w:qFormat/>
    <w:rsid w:val="002A78BE"/>
    <w:rPr>
      <w:rFonts w:ascii="Calibri" w:hAnsi="Calibri"/>
      <w:smallCaps/>
      <w:color w:val="5A5A5A" w:themeColor="text1" w:themeTint="A5"/>
    </w:rPr>
  </w:style>
  <w:style w:type="table" w:styleId="Table3Deffects1">
    <w:name w:val="Table 3D effects 1"/>
    <w:basedOn w:val="TableNormal"/>
    <w:semiHidden/>
    <w:unhideWhenUsed/>
    <w:rsid w:val="002A78BE"/>
    <w:pPr>
      <w:widowControl w:val="0"/>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2A78BE"/>
    <w:pPr>
      <w:widowControl w:val="0"/>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2A78BE"/>
    <w:pPr>
      <w:widowControl w:val="0"/>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2A78BE"/>
    <w:pPr>
      <w:widowControl w:val="0"/>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2A78BE"/>
    <w:pPr>
      <w:widowControl w:val="0"/>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2A78BE"/>
    <w:pPr>
      <w:widowControl w:val="0"/>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2A78BE"/>
    <w:pPr>
      <w:widowControl w:val="0"/>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2A78BE"/>
    <w:pPr>
      <w:widowControl w:val="0"/>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2A78BE"/>
    <w:pPr>
      <w:widowControl w:val="0"/>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2A78BE"/>
    <w:pPr>
      <w:widowControl w:val="0"/>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2A78BE"/>
    <w:pPr>
      <w:widowControl w:val="0"/>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2A78BE"/>
    <w:pPr>
      <w:widowControl w:val="0"/>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2A78BE"/>
    <w:pPr>
      <w:widowControl w:val="0"/>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2A78BE"/>
    <w:pPr>
      <w:widowControl w:val="0"/>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2A78BE"/>
    <w:pPr>
      <w:widowControl w:val="0"/>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2A78BE"/>
    <w:pPr>
      <w:widowControl w:val="0"/>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2A78BE"/>
    <w:pPr>
      <w:widowControl w:val="0"/>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2A78BE"/>
    <w:pPr>
      <w:widowControl w:val="0"/>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2A78BE"/>
    <w:pPr>
      <w:widowControl w:val="0"/>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2A78BE"/>
    <w:pPr>
      <w:widowControl w:val="0"/>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2A78BE"/>
    <w:pPr>
      <w:widowControl w:val="0"/>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2A78BE"/>
    <w:pPr>
      <w:widowControl w:val="0"/>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2A78BE"/>
    <w:pPr>
      <w:widowControl w:val="0"/>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2A78BE"/>
    <w:pPr>
      <w:widowControl w:val="0"/>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2A78BE"/>
    <w:pPr>
      <w:widowControl w:val="0"/>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78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2A78BE"/>
    <w:pPr>
      <w:widowControl w:val="0"/>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2A78BE"/>
    <w:pPr>
      <w:widowControl w:val="0"/>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2A78BE"/>
    <w:pPr>
      <w:widowControl w:val="0"/>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2A78BE"/>
    <w:pPr>
      <w:widowControl w:val="0"/>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2A78BE"/>
    <w:pPr>
      <w:widowControl w:val="0"/>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2A78BE"/>
    <w:pPr>
      <w:widowControl w:val="0"/>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2A78BE"/>
    <w:pPr>
      <w:widowControl w:val="0"/>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2A78BE"/>
    <w:pPr>
      <w:widowControl w:val="0"/>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2A78BE"/>
    <w:pPr>
      <w:ind w:left="180" w:hanging="180"/>
    </w:pPr>
  </w:style>
  <w:style w:type="paragraph" w:styleId="TableofFigures">
    <w:name w:val="table of figures"/>
    <w:basedOn w:val="Normal"/>
    <w:next w:val="Normal"/>
    <w:semiHidden/>
    <w:unhideWhenUsed/>
    <w:rsid w:val="002A78BE"/>
  </w:style>
  <w:style w:type="table" w:styleId="TableProfessional">
    <w:name w:val="Table Professional"/>
    <w:basedOn w:val="TableNormal"/>
    <w:semiHidden/>
    <w:unhideWhenUsed/>
    <w:rsid w:val="002A78BE"/>
    <w:pPr>
      <w:widowControl w:val="0"/>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2A78BE"/>
    <w:pPr>
      <w:widowControl w:val="0"/>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2A78BE"/>
    <w:pPr>
      <w:widowControl w:val="0"/>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2A78BE"/>
    <w:pPr>
      <w:widowControl w:val="0"/>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2A78BE"/>
    <w:pPr>
      <w:widowControl w:val="0"/>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2A78BE"/>
    <w:pPr>
      <w:widowControl w:val="0"/>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2A78BE"/>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2A78BE"/>
    <w:pPr>
      <w:widowControl w:val="0"/>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A78BE"/>
    <w:pPr>
      <w:widowControl w:val="0"/>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2A78BE"/>
    <w:pPr>
      <w:widowControl w:val="0"/>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2A78BE"/>
    <w:pPr>
      <w:spacing w:before="120"/>
    </w:pPr>
    <w:rPr>
      <w:rFonts w:eastAsiaTheme="majorEastAsia" w:cstheme="majorBidi"/>
      <w:b/>
      <w:bCs/>
      <w:sz w:val="24"/>
      <w:szCs w:val="24"/>
    </w:rPr>
  </w:style>
  <w:style w:type="paragraph" w:styleId="TOC5">
    <w:name w:val="toc 5"/>
    <w:basedOn w:val="Normal"/>
    <w:next w:val="Normal"/>
    <w:autoRedefine/>
    <w:semiHidden/>
    <w:unhideWhenUsed/>
    <w:rsid w:val="002A78BE"/>
    <w:pPr>
      <w:spacing w:after="100"/>
      <w:ind w:left="720"/>
    </w:pPr>
  </w:style>
  <w:style w:type="paragraph" w:styleId="TOC6">
    <w:name w:val="toc 6"/>
    <w:basedOn w:val="Normal"/>
    <w:next w:val="Normal"/>
    <w:autoRedefine/>
    <w:semiHidden/>
    <w:unhideWhenUsed/>
    <w:rsid w:val="002A78BE"/>
    <w:pPr>
      <w:spacing w:after="100"/>
      <w:ind w:left="900"/>
    </w:pPr>
  </w:style>
  <w:style w:type="paragraph" w:styleId="TOC7">
    <w:name w:val="toc 7"/>
    <w:basedOn w:val="Normal"/>
    <w:next w:val="Normal"/>
    <w:autoRedefine/>
    <w:semiHidden/>
    <w:unhideWhenUsed/>
    <w:rsid w:val="002A78BE"/>
    <w:pPr>
      <w:spacing w:after="100"/>
      <w:ind w:left="1080"/>
    </w:pPr>
  </w:style>
  <w:style w:type="paragraph" w:styleId="TOC8">
    <w:name w:val="toc 8"/>
    <w:basedOn w:val="Normal"/>
    <w:next w:val="Normal"/>
    <w:autoRedefine/>
    <w:semiHidden/>
    <w:unhideWhenUsed/>
    <w:rsid w:val="002A78BE"/>
    <w:pPr>
      <w:spacing w:after="100"/>
      <w:ind w:left="1260"/>
    </w:pPr>
  </w:style>
  <w:style w:type="paragraph" w:styleId="TOC9">
    <w:name w:val="toc 9"/>
    <w:basedOn w:val="Normal"/>
    <w:next w:val="Normal"/>
    <w:autoRedefine/>
    <w:semiHidden/>
    <w:unhideWhenUsed/>
    <w:rsid w:val="002A78BE"/>
    <w:pPr>
      <w:spacing w:after="100"/>
      <w:ind w:left="1440"/>
    </w:pPr>
  </w:style>
  <w:style w:type="paragraph" w:styleId="TOCHeading">
    <w:name w:val="TOC Heading"/>
    <w:basedOn w:val="Heading1"/>
    <w:next w:val="Normal"/>
    <w:uiPriority w:val="39"/>
    <w:semiHidden/>
    <w:unhideWhenUsed/>
    <w:qFormat/>
    <w:rsid w:val="002A78BE"/>
    <w:pPr>
      <w:keepLines/>
      <w:numPr>
        <w:numId w:val="0"/>
      </w:numPr>
      <w:spacing w:before="240"/>
      <w:outlineLvl w:val="9"/>
    </w:pPr>
    <w:rPr>
      <w:rFonts w:eastAsiaTheme="majorEastAsia" w:cstheme="majorBidi"/>
      <w:b w:val="0"/>
      <w:bCs w:val="0"/>
      <w:caps w:val="0"/>
      <w:color w:val="365F91" w:themeColor="accent1" w:themeShade="BF"/>
      <w:kern w:val="0"/>
      <w:sz w:val="32"/>
      <w:szCs w:val="32"/>
    </w:rPr>
  </w:style>
  <w:style w:type="paragraph" w:customStyle="1" w:styleId="Opmaakprofiel1">
    <w:name w:val="Opmaakprofiel1"/>
    <w:basedOn w:val="Heading2"/>
    <w:rsid w:val="00300158"/>
    <w:pPr>
      <w:widowControl/>
      <w:numPr>
        <w:numId w:val="18"/>
      </w:numPr>
      <w:spacing w:before="360" w:after="60" w:line="300" w:lineRule="exact"/>
    </w:pPr>
    <w:rPr>
      <w:rFonts w:asciiTheme="minorHAnsi" w:eastAsia="MS Mincho" w:hAnsiTheme="minorHAnsi"/>
      <w:i/>
      <w:iCs w:val="0"/>
      <w:caps w:val="0"/>
      <w:kern w:val="32"/>
      <w:szCs w:val="24"/>
    </w:rPr>
  </w:style>
  <w:style w:type="paragraph" w:customStyle="1" w:styleId="Opsomming1">
    <w:name w:val="Opsomming 1"/>
    <w:basedOn w:val="Normal"/>
    <w:link w:val="Opsomming1Char"/>
    <w:qFormat/>
    <w:rsid w:val="00300158"/>
    <w:pPr>
      <w:widowControl/>
      <w:numPr>
        <w:numId w:val="19"/>
      </w:numPr>
      <w:overflowPunct w:val="0"/>
      <w:autoSpaceDE w:val="0"/>
      <w:autoSpaceDN w:val="0"/>
      <w:adjustRightInd w:val="0"/>
      <w:spacing w:line="300" w:lineRule="exact"/>
      <w:textAlignment w:val="baseline"/>
    </w:pPr>
    <w:rPr>
      <w:rFonts w:asciiTheme="minorHAnsi" w:eastAsiaTheme="minorHAnsi" w:hAnsiTheme="minorHAnsi" w:cs="Arial"/>
      <w:sz w:val="22"/>
      <w:szCs w:val="22"/>
      <w:lang w:eastAsia="en-US"/>
    </w:rPr>
  </w:style>
  <w:style w:type="paragraph" w:customStyle="1" w:styleId="Bodytekst">
    <w:name w:val="Bodytekst"/>
    <w:basedOn w:val="Normal"/>
    <w:link w:val="BodytekstChar"/>
    <w:qFormat/>
    <w:rsid w:val="007913BB"/>
    <w:pPr>
      <w:widowControl/>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DefaultParagraphFont"/>
    <w:link w:val="Bodytekst"/>
    <w:rsid w:val="007913BB"/>
    <w:rPr>
      <w:rFonts w:asciiTheme="minorHAnsi" w:eastAsiaTheme="minorHAnsi" w:hAnsiTheme="minorHAnsi" w:cs="Arial"/>
      <w:sz w:val="22"/>
      <w:szCs w:val="22"/>
      <w:lang w:val="nl-NL"/>
    </w:rPr>
  </w:style>
  <w:style w:type="paragraph" w:customStyle="1" w:styleId="Opsomming2">
    <w:name w:val="Opsomming 2"/>
    <w:basedOn w:val="Normal"/>
    <w:link w:val="Opsomming2Char"/>
    <w:qFormat/>
    <w:rsid w:val="0087140C"/>
    <w:pPr>
      <w:widowControl/>
      <w:numPr>
        <w:numId w:val="23"/>
      </w:numPr>
      <w:overflowPunct w:val="0"/>
      <w:autoSpaceDE w:val="0"/>
      <w:autoSpaceDN w:val="0"/>
      <w:adjustRightInd w:val="0"/>
      <w:spacing w:line="300" w:lineRule="exac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DefaultParagraphFont"/>
    <w:link w:val="Opsomming2"/>
    <w:rsid w:val="0087140C"/>
    <w:rPr>
      <w:rFonts w:asciiTheme="minorHAnsi" w:eastAsiaTheme="minorHAnsi" w:hAnsiTheme="minorHAnsi" w:cs="Arial"/>
      <w:sz w:val="22"/>
      <w:szCs w:val="22"/>
      <w:lang w:val="nl-NL"/>
    </w:rPr>
  </w:style>
  <w:style w:type="character" w:customStyle="1" w:styleId="Heading1Char">
    <w:name w:val="Heading 1 Char"/>
    <w:basedOn w:val="DefaultParagraphFont"/>
    <w:link w:val="Heading1"/>
    <w:uiPriority w:val="9"/>
    <w:rsid w:val="00EB59D5"/>
    <w:rPr>
      <w:rFonts w:ascii="Calibri" w:hAnsi="Calibri" w:cs="Arial"/>
      <w:b/>
      <w:bCs/>
      <w:caps/>
      <w:kern w:val="32"/>
      <w:sz w:val="28"/>
      <w:szCs w:val="24"/>
      <w:lang w:val="nl-NL" w:eastAsia="nl-NL"/>
    </w:rPr>
  </w:style>
  <w:style w:type="character" w:customStyle="1" w:styleId="Opsomming1Char">
    <w:name w:val="Opsomming 1 Char"/>
    <w:basedOn w:val="DefaultParagraphFont"/>
    <w:link w:val="Opsomming1"/>
    <w:rsid w:val="00EB59D5"/>
    <w:rPr>
      <w:rFonts w:asciiTheme="minorHAnsi" w:eastAsiaTheme="minorHAnsi" w:hAnsiTheme="minorHAnsi" w:cs="Arial"/>
      <w:sz w:val="22"/>
      <w:szCs w:val="22"/>
      <w:lang w:val="nl-NL"/>
    </w:rPr>
  </w:style>
  <w:style w:type="paragraph" w:customStyle="1" w:styleId="kop3">
    <w:name w:val="kop 3"/>
    <w:basedOn w:val="Heading3"/>
    <w:link w:val="kop3Char"/>
    <w:qFormat/>
    <w:rsid w:val="00EB59D5"/>
    <w:pPr>
      <w:widowControl/>
      <w:numPr>
        <w:numId w:val="24"/>
      </w:numPr>
      <w:spacing w:before="360" w:after="60" w:line="300" w:lineRule="exact"/>
    </w:pPr>
    <w:rPr>
      <w:rFonts w:asciiTheme="minorHAnsi" w:eastAsia="MS Mincho" w:hAnsiTheme="minorHAnsi"/>
      <w:i/>
      <w:caps w:val="0"/>
      <w:kern w:val="32"/>
      <w:sz w:val="22"/>
      <w:szCs w:val="22"/>
    </w:rPr>
  </w:style>
  <w:style w:type="character" w:customStyle="1" w:styleId="kop3Char">
    <w:name w:val="kop 3 Char"/>
    <w:basedOn w:val="DefaultParagraphFont"/>
    <w:link w:val="kop3"/>
    <w:rsid w:val="00EB59D5"/>
    <w:rPr>
      <w:rFonts w:asciiTheme="minorHAnsi" w:eastAsia="MS Mincho" w:hAnsiTheme="minorHAnsi" w:cs="Arial"/>
      <w:b/>
      <w:bCs/>
      <w:i/>
      <w:kern w:val="32"/>
      <w:sz w:val="22"/>
      <w:szCs w:val="22"/>
      <w:lang w:val="nl-NL" w:eastAsia="nl-NL"/>
    </w:rPr>
  </w:style>
  <w:style w:type="character" w:styleId="UnresolvedMention">
    <w:name w:val="Unresolved Mention"/>
    <w:basedOn w:val="DefaultParagraphFont"/>
    <w:uiPriority w:val="99"/>
    <w:semiHidden/>
    <w:unhideWhenUsed/>
    <w:rsid w:val="007124C8"/>
    <w:rPr>
      <w:color w:val="605E5C"/>
      <w:shd w:val="clear" w:color="auto" w:fill="E1DFDD"/>
    </w:rPr>
  </w:style>
  <w:style w:type="paragraph" w:customStyle="1" w:styleId="Default">
    <w:name w:val="Default"/>
    <w:rsid w:val="00EC2966"/>
    <w:pPr>
      <w:autoSpaceDE w:val="0"/>
      <w:autoSpaceDN w:val="0"/>
      <w:adjustRightInd w:val="0"/>
    </w:pPr>
    <w:rPr>
      <w:color w:val="000000"/>
      <w:sz w:val="24"/>
      <w:szCs w:val="24"/>
      <w:lang w:val="nl-NL" w:eastAsia="nl-NL"/>
    </w:rPr>
  </w:style>
  <w:style w:type="character" w:customStyle="1" w:styleId="Heading3Char">
    <w:name w:val="Heading 3 Char"/>
    <w:aliases w:val="niveau 3 Char"/>
    <w:basedOn w:val="DefaultParagraphFont"/>
    <w:link w:val="Heading3"/>
    <w:rsid w:val="0061048C"/>
    <w:rPr>
      <w:rFonts w:ascii="Calibri" w:hAnsi="Calibri" w:cs="Arial"/>
      <w:b/>
      <w:bCs/>
      <w:caps/>
      <w:sz w:val="21"/>
      <w:szCs w:val="18"/>
      <w:lang w:val="nl-NL" w:eastAsia="nl-NL"/>
    </w:rPr>
  </w:style>
  <w:style w:type="paragraph" w:styleId="Revision">
    <w:name w:val="Revision"/>
    <w:hidden/>
    <w:uiPriority w:val="99"/>
    <w:semiHidden/>
    <w:rsid w:val="001C6452"/>
    <w:rPr>
      <w:rFonts w:ascii="Calibri" w:hAnsi="Calibri"/>
      <w:sz w:val="21"/>
      <w:lang w:val="nl-NL" w:eastAsia="nl-NL"/>
    </w:rPr>
  </w:style>
  <w:style w:type="character" w:customStyle="1" w:styleId="cf01">
    <w:name w:val="cf01"/>
    <w:basedOn w:val="DefaultParagraphFont"/>
    <w:rsid w:val="004E45A7"/>
    <w:rPr>
      <w:rFonts w:ascii="Segoe UI" w:hAnsi="Segoe UI" w:cs="Segoe UI" w:hint="default"/>
      <w:sz w:val="18"/>
      <w:szCs w:val="18"/>
    </w:rPr>
  </w:style>
  <w:style w:type="character" w:customStyle="1" w:styleId="hgkelc">
    <w:name w:val="hgkelc"/>
    <w:basedOn w:val="DefaultParagraphFont"/>
    <w:rsid w:val="00A51D68"/>
  </w:style>
  <w:style w:type="character" w:customStyle="1" w:styleId="normaltextrun">
    <w:name w:val="normaltextrun"/>
    <w:basedOn w:val="DefaultParagraphFont"/>
    <w:rsid w:val="005D06DD"/>
  </w:style>
  <w:style w:type="character" w:customStyle="1" w:styleId="PlattetekstChar">
    <w:name w:val="Platte tekst Char"/>
    <w:rsid w:val="00BF1D0C"/>
    <w:rPr>
      <w:rFonts w:ascii="Arial" w:hAnsi="Arial"/>
      <w:szCs w:val="24"/>
      <w:lang w:val="nl-NL" w:eastAsia="nl-NL" w:bidi="ar-SA"/>
    </w:rPr>
  </w:style>
  <w:style w:type="paragraph" w:customStyle="1" w:styleId="paragraph">
    <w:name w:val="paragraph"/>
    <w:basedOn w:val="Normal"/>
    <w:rsid w:val="00491482"/>
    <w:pPr>
      <w:widowControl/>
      <w:spacing w:before="100" w:beforeAutospacing="1" w:after="100" w:afterAutospacing="1"/>
    </w:pPr>
    <w:rPr>
      <w:rFonts w:ascii="Times New Roman" w:hAnsi="Times New Roman"/>
      <w:sz w:val="24"/>
      <w:szCs w:val="24"/>
    </w:rPr>
  </w:style>
  <w:style w:type="paragraph" w:customStyle="1" w:styleId="pf0">
    <w:name w:val="pf0"/>
    <w:basedOn w:val="Normal"/>
    <w:rsid w:val="00360FAA"/>
    <w:pPr>
      <w:widowControl/>
      <w:spacing w:before="100" w:beforeAutospacing="1" w:after="100" w:afterAutospacing="1"/>
    </w:pPr>
    <w:rPr>
      <w:rFonts w:ascii="Times New Roman" w:hAnsi="Times New Roman"/>
      <w:sz w:val="24"/>
      <w:szCs w:val="24"/>
      <w:lang w:val="en-US" w:eastAsia="en-US"/>
    </w:rPr>
  </w:style>
  <w:style w:type="character" w:customStyle="1" w:styleId="cf11">
    <w:name w:val="cf11"/>
    <w:basedOn w:val="DefaultParagraphFont"/>
    <w:rsid w:val="00982B5B"/>
    <w:rPr>
      <w:rFonts w:ascii="Segoe UI" w:hAnsi="Segoe UI" w:cs="Segoe UI" w:hint="default"/>
      <w:sz w:val="18"/>
      <w:szCs w:val="18"/>
    </w:rPr>
  </w:style>
  <w:style w:type="paragraph" w:customStyle="1" w:styleId="pf1">
    <w:name w:val="pf1"/>
    <w:basedOn w:val="Normal"/>
    <w:rsid w:val="00514C5C"/>
    <w:pPr>
      <w:widowControl/>
      <w:spacing w:before="100" w:beforeAutospacing="1" w:after="100" w:afterAutospacing="1"/>
      <w:ind w:left="720"/>
    </w:pPr>
    <w:rPr>
      <w:rFonts w:ascii="Times New Roman" w:hAnsi="Times New Roman"/>
      <w:sz w:val="24"/>
      <w:szCs w:val="24"/>
      <w:lang w:val="en-US" w:eastAsia="en-US"/>
    </w:rPr>
  </w:style>
  <w:style w:type="character" w:customStyle="1" w:styleId="cf21">
    <w:name w:val="cf21"/>
    <w:basedOn w:val="DefaultParagraphFont"/>
    <w:rsid w:val="004E5704"/>
    <w:rPr>
      <w:rFonts w:ascii="Segoe UI" w:hAnsi="Segoe UI" w:cs="Segoe UI" w:hint="default"/>
      <w:color w:val="FF0000"/>
      <w:sz w:val="18"/>
      <w:szCs w:val="18"/>
      <w:shd w:val="clear" w:color="auto" w:fill="FFFFFF"/>
    </w:rPr>
  </w:style>
  <w:style w:type="character" w:styleId="Mention">
    <w:name w:val="Mention"/>
    <w:basedOn w:val="DefaultParagraphFont"/>
    <w:uiPriority w:val="99"/>
    <w:unhideWhenUsed/>
    <w:rsid w:val="00B433B1"/>
    <w:rPr>
      <w:color w:val="2B579A"/>
      <w:shd w:val="clear" w:color="auto" w:fill="E1DFDD"/>
    </w:rPr>
  </w:style>
  <w:style w:type="character" w:customStyle="1" w:styleId="tabchar">
    <w:name w:val="tabchar"/>
    <w:basedOn w:val="DefaultParagraphFont"/>
    <w:rsid w:val="00CD1936"/>
  </w:style>
  <w:style w:type="character" w:customStyle="1" w:styleId="eop">
    <w:name w:val="eop"/>
    <w:basedOn w:val="DefaultParagraphFont"/>
    <w:rsid w:val="00CD1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731862">
      <w:bodyDiv w:val="1"/>
      <w:marLeft w:val="0"/>
      <w:marRight w:val="0"/>
      <w:marTop w:val="0"/>
      <w:marBottom w:val="0"/>
      <w:divBdr>
        <w:top w:val="none" w:sz="0" w:space="0" w:color="auto"/>
        <w:left w:val="none" w:sz="0" w:space="0" w:color="auto"/>
        <w:bottom w:val="none" w:sz="0" w:space="0" w:color="auto"/>
        <w:right w:val="none" w:sz="0" w:space="0" w:color="auto"/>
      </w:divBdr>
      <w:divsChild>
        <w:div w:id="66616758">
          <w:marLeft w:val="0"/>
          <w:marRight w:val="0"/>
          <w:marTop w:val="0"/>
          <w:marBottom w:val="0"/>
          <w:divBdr>
            <w:top w:val="none" w:sz="0" w:space="0" w:color="auto"/>
            <w:left w:val="none" w:sz="0" w:space="0" w:color="auto"/>
            <w:bottom w:val="none" w:sz="0" w:space="0" w:color="auto"/>
            <w:right w:val="none" w:sz="0" w:space="0" w:color="auto"/>
          </w:divBdr>
        </w:div>
        <w:div w:id="111871938">
          <w:marLeft w:val="0"/>
          <w:marRight w:val="0"/>
          <w:marTop w:val="0"/>
          <w:marBottom w:val="0"/>
          <w:divBdr>
            <w:top w:val="none" w:sz="0" w:space="0" w:color="auto"/>
            <w:left w:val="none" w:sz="0" w:space="0" w:color="auto"/>
            <w:bottom w:val="none" w:sz="0" w:space="0" w:color="auto"/>
            <w:right w:val="none" w:sz="0" w:space="0" w:color="auto"/>
          </w:divBdr>
        </w:div>
        <w:div w:id="129177131">
          <w:marLeft w:val="0"/>
          <w:marRight w:val="0"/>
          <w:marTop w:val="0"/>
          <w:marBottom w:val="0"/>
          <w:divBdr>
            <w:top w:val="none" w:sz="0" w:space="0" w:color="auto"/>
            <w:left w:val="none" w:sz="0" w:space="0" w:color="auto"/>
            <w:bottom w:val="none" w:sz="0" w:space="0" w:color="auto"/>
            <w:right w:val="none" w:sz="0" w:space="0" w:color="auto"/>
          </w:divBdr>
        </w:div>
        <w:div w:id="219292683">
          <w:marLeft w:val="0"/>
          <w:marRight w:val="0"/>
          <w:marTop w:val="0"/>
          <w:marBottom w:val="0"/>
          <w:divBdr>
            <w:top w:val="none" w:sz="0" w:space="0" w:color="auto"/>
            <w:left w:val="none" w:sz="0" w:space="0" w:color="auto"/>
            <w:bottom w:val="none" w:sz="0" w:space="0" w:color="auto"/>
            <w:right w:val="none" w:sz="0" w:space="0" w:color="auto"/>
          </w:divBdr>
        </w:div>
        <w:div w:id="608244360">
          <w:marLeft w:val="0"/>
          <w:marRight w:val="0"/>
          <w:marTop w:val="0"/>
          <w:marBottom w:val="0"/>
          <w:divBdr>
            <w:top w:val="none" w:sz="0" w:space="0" w:color="auto"/>
            <w:left w:val="none" w:sz="0" w:space="0" w:color="auto"/>
            <w:bottom w:val="none" w:sz="0" w:space="0" w:color="auto"/>
            <w:right w:val="none" w:sz="0" w:space="0" w:color="auto"/>
          </w:divBdr>
        </w:div>
        <w:div w:id="727803240">
          <w:marLeft w:val="0"/>
          <w:marRight w:val="0"/>
          <w:marTop w:val="0"/>
          <w:marBottom w:val="0"/>
          <w:divBdr>
            <w:top w:val="none" w:sz="0" w:space="0" w:color="auto"/>
            <w:left w:val="none" w:sz="0" w:space="0" w:color="auto"/>
            <w:bottom w:val="none" w:sz="0" w:space="0" w:color="auto"/>
            <w:right w:val="none" w:sz="0" w:space="0" w:color="auto"/>
          </w:divBdr>
        </w:div>
        <w:div w:id="783227900">
          <w:marLeft w:val="0"/>
          <w:marRight w:val="0"/>
          <w:marTop w:val="0"/>
          <w:marBottom w:val="0"/>
          <w:divBdr>
            <w:top w:val="none" w:sz="0" w:space="0" w:color="auto"/>
            <w:left w:val="none" w:sz="0" w:space="0" w:color="auto"/>
            <w:bottom w:val="none" w:sz="0" w:space="0" w:color="auto"/>
            <w:right w:val="none" w:sz="0" w:space="0" w:color="auto"/>
          </w:divBdr>
        </w:div>
        <w:div w:id="861477626">
          <w:marLeft w:val="0"/>
          <w:marRight w:val="0"/>
          <w:marTop w:val="0"/>
          <w:marBottom w:val="0"/>
          <w:divBdr>
            <w:top w:val="none" w:sz="0" w:space="0" w:color="auto"/>
            <w:left w:val="none" w:sz="0" w:space="0" w:color="auto"/>
            <w:bottom w:val="none" w:sz="0" w:space="0" w:color="auto"/>
            <w:right w:val="none" w:sz="0" w:space="0" w:color="auto"/>
          </w:divBdr>
        </w:div>
        <w:div w:id="921182097">
          <w:marLeft w:val="0"/>
          <w:marRight w:val="0"/>
          <w:marTop w:val="0"/>
          <w:marBottom w:val="0"/>
          <w:divBdr>
            <w:top w:val="none" w:sz="0" w:space="0" w:color="auto"/>
            <w:left w:val="none" w:sz="0" w:space="0" w:color="auto"/>
            <w:bottom w:val="none" w:sz="0" w:space="0" w:color="auto"/>
            <w:right w:val="none" w:sz="0" w:space="0" w:color="auto"/>
          </w:divBdr>
        </w:div>
        <w:div w:id="1086151600">
          <w:marLeft w:val="0"/>
          <w:marRight w:val="0"/>
          <w:marTop w:val="0"/>
          <w:marBottom w:val="0"/>
          <w:divBdr>
            <w:top w:val="none" w:sz="0" w:space="0" w:color="auto"/>
            <w:left w:val="none" w:sz="0" w:space="0" w:color="auto"/>
            <w:bottom w:val="none" w:sz="0" w:space="0" w:color="auto"/>
            <w:right w:val="none" w:sz="0" w:space="0" w:color="auto"/>
          </w:divBdr>
        </w:div>
        <w:div w:id="1363480613">
          <w:marLeft w:val="0"/>
          <w:marRight w:val="0"/>
          <w:marTop w:val="0"/>
          <w:marBottom w:val="0"/>
          <w:divBdr>
            <w:top w:val="none" w:sz="0" w:space="0" w:color="auto"/>
            <w:left w:val="none" w:sz="0" w:space="0" w:color="auto"/>
            <w:bottom w:val="none" w:sz="0" w:space="0" w:color="auto"/>
            <w:right w:val="none" w:sz="0" w:space="0" w:color="auto"/>
          </w:divBdr>
        </w:div>
        <w:div w:id="1569070336">
          <w:marLeft w:val="0"/>
          <w:marRight w:val="0"/>
          <w:marTop w:val="0"/>
          <w:marBottom w:val="0"/>
          <w:divBdr>
            <w:top w:val="none" w:sz="0" w:space="0" w:color="auto"/>
            <w:left w:val="none" w:sz="0" w:space="0" w:color="auto"/>
            <w:bottom w:val="none" w:sz="0" w:space="0" w:color="auto"/>
            <w:right w:val="none" w:sz="0" w:space="0" w:color="auto"/>
          </w:divBdr>
        </w:div>
        <w:div w:id="1578172501">
          <w:marLeft w:val="0"/>
          <w:marRight w:val="0"/>
          <w:marTop w:val="0"/>
          <w:marBottom w:val="0"/>
          <w:divBdr>
            <w:top w:val="none" w:sz="0" w:space="0" w:color="auto"/>
            <w:left w:val="none" w:sz="0" w:space="0" w:color="auto"/>
            <w:bottom w:val="none" w:sz="0" w:space="0" w:color="auto"/>
            <w:right w:val="none" w:sz="0" w:space="0" w:color="auto"/>
          </w:divBdr>
        </w:div>
        <w:div w:id="1690140031">
          <w:marLeft w:val="0"/>
          <w:marRight w:val="0"/>
          <w:marTop w:val="0"/>
          <w:marBottom w:val="0"/>
          <w:divBdr>
            <w:top w:val="none" w:sz="0" w:space="0" w:color="auto"/>
            <w:left w:val="none" w:sz="0" w:space="0" w:color="auto"/>
            <w:bottom w:val="none" w:sz="0" w:space="0" w:color="auto"/>
            <w:right w:val="none" w:sz="0" w:space="0" w:color="auto"/>
          </w:divBdr>
        </w:div>
        <w:div w:id="1696539413">
          <w:marLeft w:val="0"/>
          <w:marRight w:val="0"/>
          <w:marTop w:val="0"/>
          <w:marBottom w:val="0"/>
          <w:divBdr>
            <w:top w:val="none" w:sz="0" w:space="0" w:color="auto"/>
            <w:left w:val="none" w:sz="0" w:space="0" w:color="auto"/>
            <w:bottom w:val="none" w:sz="0" w:space="0" w:color="auto"/>
            <w:right w:val="none" w:sz="0" w:space="0" w:color="auto"/>
          </w:divBdr>
        </w:div>
        <w:div w:id="1710883259">
          <w:marLeft w:val="0"/>
          <w:marRight w:val="0"/>
          <w:marTop w:val="0"/>
          <w:marBottom w:val="0"/>
          <w:divBdr>
            <w:top w:val="none" w:sz="0" w:space="0" w:color="auto"/>
            <w:left w:val="none" w:sz="0" w:space="0" w:color="auto"/>
            <w:bottom w:val="none" w:sz="0" w:space="0" w:color="auto"/>
            <w:right w:val="none" w:sz="0" w:space="0" w:color="auto"/>
          </w:divBdr>
        </w:div>
        <w:div w:id="2007005194">
          <w:marLeft w:val="0"/>
          <w:marRight w:val="0"/>
          <w:marTop w:val="0"/>
          <w:marBottom w:val="0"/>
          <w:divBdr>
            <w:top w:val="none" w:sz="0" w:space="0" w:color="auto"/>
            <w:left w:val="none" w:sz="0" w:space="0" w:color="auto"/>
            <w:bottom w:val="none" w:sz="0" w:space="0" w:color="auto"/>
            <w:right w:val="none" w:sz="0" w:space="0" w:color="auto"/>
          </w:divBdr>
        </w:div>
      </w:divsChild>
    </w:div>
    <w:div w:id="272135238">
      <w:bodyDiv w:val="1"/>
      <w:marLeft w:val="0"/>
      <w:marRight w:val="0"/>
      <w:marTop w:val="0"/>
      <w:marBottom w:val="0"/>
      <w:divBdr>
        <w:top w:val="none" w:sz="0" w:space="0" w:color="auto"/>
        <w:left w:val="none" w:sz="0" w:space="0" w:color="auto"/>
        <w:bottom w:val="none" w:sz="0" w:space="0" w:color="auto"/>
        <w:right w:val="none" w:sz="0" w:space="0" w:color="auto"/>
      </w:divBdr>
    </w:div>
    <w:div w:id="538249895">
      <w:bodyDiv w:val="1"/>
      <w:marLeft w:val="0"/>
      <w:marRight w:val="0"/>
      <w:marTop w:val="0"/>
      <w:marBottom w:val="0"/>
      <w:divBdr>
        <w:top w:val="none" w:sz="0" w:space="0" w:color="auto"/>
        <w:left w:val="none" w:sz="0" w:space="0" w:color="auto"/>
        <w:bottom w:val="none" w:sz="0" w:space="0" w:color="auto"/>
        <w:right w:val="none" w:sz="0" w:space="0" w:color="auto"/>
      </w:divBdr>
    </w:div>
    <w:div w:id="652829091">
      <w:bodyDiv w:val="1"/>
      <w:marLeft w:val="0"/>
      <w:marRight w:val="0"/>
      <w:marTop w:val="0"/>
      <w:marBottom w:val="0"/>
      <w:divBdr>
        <w:top w:val="none" w:sz="0" w:space="0" w:color="auto"/>
        <w:left w:val="none" w:sz="0" w:space="0" w:color="auto"/>
        <w:bottom w:val="none" w:sz="0" w:space="0" w:color="auto"/>
        <w:right w:val="none" w:sz="0" w:space="0" w:color="auto"/>
      </w:divBdr>
    </w:div>
    <w:div w:id="959334104">
      <w:bodyDiv w:val="1"/>
      <w:marLeft w:val="0"/>
      <w:marRight w:val="0"/>
      <w:marTop w:val="0"/>
      <w:marBottom w:val="0"/>
      <w:divBdr>
        <w:top w:val="none" w:sz="0" w:space="0" w:color="auto"/>
        <w:left w:val="none" w:sz="0" w:space="0" w:color="auto"/>
        <w:bottom w:val="none" w:sz="0" w:space="0" w:color="auto"/>
        <w:right w:val="none" w:sz="0" w:space="0" w:color="auto"/>
      </w:divBdr>
    </w:div>
    <w:div w:id="1114010774">
      <w:bodyDiv w:val="1"/>
      <w:marLeft w:val="0"/>
      <w:marRight w:val="0"/>
      <w:marTop w:val="0"/>
      <w:marBottom w:val="0"/>
      <w:divBdr>
        <w:top w:val="none" w:sz="0" w:space="0" w:color="auto"/>
        <w:left w:val="none" w:sz="0" w:space="0" w:color="auto"/>
        <w:bottom w:val="none" w:sz="0" w:space="0" w:color="auto"/>
        <w:right w:val="none" w:sz="0" w:space="0" w:color="auto"/>
      </w:divBdr>
    </w:div>
    <w:div w:id="1455127425">
      <w:bodyDiv w:val="1"/>
      <w:marLeft w:val="0"/>
      <w:marRight w:val="0"/>
      <w:marTop w:val="0"/>
      <w:marBottom w:val="0"/>
      <w:divBdr>
        <w:top w:val="none" w:sz="0" w:space="0" w:color="auto"/>
        <w:left w:val="none" w:sz="0" w:space="0" w:color="auto"/>
        <w:bottom w:val="none" w:sz="0" w:space="0" w:color="auto"/>
        <w:right w:val="none" w:sz="0" w:space="0" w:color="auto"/>
      </w:divBdr>
    </w:div>
    <w:div w:id="1941644749">
      <w:bodyDiv w:val="1"/>
      <w:marLeft w:val="0"/>
      <w:marRight w:val="0"/>
      <w:marTop w:val="0"/>
      <w:marBottom w:val="0"/>
      <w:divBdr>
        <w:top w:val="none" w:sz="0" w:space="0" w:color="auto"/>
        <w:left w:val="none" w:sz="0" w:space="0" w:color="auto"/>
        <w:bottom w:val="none" w:sz="0" w:space="0" w:color="auto"/>
        <w:right w:val="none" w:sz="0" w:space="0" w:color="auto"/>
      </w:divBdr>
    </w:div>
    <w:div w:id="210976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u.nl" TargetMode="External"/><Relationship Id="rId18" Type="http://schemas.openxmlformats.org/officeDocument/2006/relationships/hyperlink" Target="mailto:r.stel@vu.nl" TargetMode="External"/><Relationship Id="rId39" Type="http://schemas.openxmlformats.org/officeDocument/2006/relationships/footer" Target="footer2.xml"/><Relationship Id="rId21" Type="http://schemas.openxmlformats.org/officeDocument/2006/relationships/image" Target="media/image3.jpg"/><Relationship Id="rId34" Type="http://schemas.openxmlformats.org/officeDocument/2006/relationships/image" Target="media/image10.jpe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tenderned.nl" TargetMode="External"/><Relationship Id="rId25" Type="http://schemas.openxmlformats.org/officeDocument/2006/relationships/image" Target="media/image7.jpeg"/><Relationship Id="rId33" Type="http://schemas.openxmlformats.org/officeDocument/2006/relationships/image" Target="media/image90.jpe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image" Target="media/image2.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image" Target="media/image5.jp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justis.nl/producten/gva/gva-aanvrage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image" Target="media/image4.jpg"/><Relationship Id="rId35" Type="http://schemas.openxmlformats.org/officeDocument/2006/relationships/image" Target="media/image8.jpg"/><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7C697E75DD842018D92CC5FF4276092"/>
        <w:category>
          <w:name w:val="General"/>
          <w:gallery w:val="placeholder"/>
        </w:category>
        <w:types>
          <w:type w:val="bbPlcHdr"/>
        </w:types>
        <w:behaviors>
          <w:behavior w:val="content"/>
        </w:behaviors>
        <w:guid w:val="{80107149-1554-40E9-A772-B42E8606580F}"/>
      </w:docPartPr>
      <w:docPartBody>
        <w:p w:rsidR="00C63550" w:rsidRDefault="00C63550">
          <w:pPr>
            <w:pStyle w:val="77C697E75DD842018D92CC5FF4276092"/>
          </w:pPr>
          <w:r w:rsidRPr="00CD34F6">
            <w:rPr>
              <w:rStyle w:val="PlaceholderText"/>
            </w:rPr>
            <w:t>Typ tekst</w:t>
          </w:r>
        </w:p>
      </w:docPartBody>
    </w:docPart>
    <w:docPart>
      <w:docPartPr>
        <w:name w:val="C5CDE08E1F9645D5AB9F16411A8CACA8"/>
        <w:category>
          <w:name w:val="General"/>
          <w:gallery w:val="placeholder"/>
        </w:category>
        <w:types>
          <w:type w:val="bbPlcHdr"/>
        </w:types>
        <w:behaviors>
          <w:behavior w:val="content"/>
        </w:behaviors>
        <w:guid w:val="{9D984413-6AC7-4F97-90E6-3DC1F6EF3DF4}"/>
      </w:docPartPr>
      <w:docPartBody>
        <w:p w:rsidR="00C63550" w:rsidRDefault="00C63550">
          <w:pPr>
            <w:pStyle w:val="C5CDE08E1F9645D5AB9F16411A8CACA8"/>
          </w:pPr>
          <w:r w:rsidRPr="00CD34F6">
            <w:rPr>
              <w:rStyle w:val="PlaceholderText"/>
            </w:rPr>
            <w:t>Typ tekst</w:t>
          </w:r>
        </w:p>
      </w:docPartBody>
    </w:docPart>
    <w:docPart>
      <w:docPartPr>
        <w:name w:val="9DDB3E2E34074DC098FBA7803B3AEE39"/>
        <w:category>
          <w:name w:val="General"/>
          <w:gallery w:val="placeholder"/>
        </w:category>
        <w:types>
          <w:type w:val="bbPlcHdr"/>
        </w:types>
        <w:behaviors>
          <w:behavior w:val="content"/>
        </w:behaviors>
        <w:guid w:val="{FBF0252C-8081-4935-A3F1-E2197306A5E7}"/>
      </w:docPartPr>
      <w:docPartBody>
        <w:p w:rsidR="00C63550" w:rsidRDefault="00C63550">
          <w:pPr>
            <w:pStyle w:val="9DDB3E2E34074DC098FBA7803B3AEE39"/>
          </w:pPr>
          <w:r w:rsidRPr="00CD34F6">
            <w:rPr>
              <w:rStyle w:val="PlaceholderText"/>
            </w:rPr>
            <w:t>Typ tekst</w:t>
          </w:r>
        </w:p>
      </w:docPartBody>
    </w:docPart>
    <w:docPart>
      <w:docPartPr>
        <w:name w:val="235CCEBBD8514083BF5927D24D11745D"/>
        <w:category>
          <w:name w:val="General"/>
          <w:gallery w:val="placeholder"/>
        </w:category>
        <w:types>
          <w:type w:val="bbPlcHdr"/>
        </w:types>
        <w:behaviors>
          <w:behavior w:val="content"/>
        </w:behaviors>
        <w:guid w:val="{792E16F2-EF03-4278-BD3F-D9A868847D2B}"/>
      </w:docPartPr>
      <w:docPartBody>
        <w:p w:rsidR="00C63550" w:rsidRDefault="00C63550">
          <w:pPr>
            <w:pStyle w:val="235CCEBBD8514083BF5927D24D11745D"/>
          </w:pPr>
          <w:r w:rsidRPr="00CD34F6">
            <w:rPr>
              <w:rStyle w:val="PlaceholderText"/>
            </w:rPr>
            <w:t>Typ tekst</w:t>
          </w:r>
        </w:p>
      </w:docPartBody>
    </w:docPart>
    <w:docPart>
      <w:docPartPr>
        <w:name w:val="E79EB00A0B2C43D7BFFD7AFC2FF799CC"/>
        <w:category>
          <w:name w:val="General"/>
          <w:gallery w:val="placeholder"/>
        </w:category>
        <w:types>
          <w:type w:val="bbPlcHdr"/>
        </w:types>
        <w:behaviors>
          <w:behavior w:val="content"/>
        </w:behaviors>
        <w:guid w:val="{B3EA2A92-5412-41F4-992A-9CC27963476D}"/>
      </w:docPartPr>
      <w:docPartBody>
        <w:p w:rsidR="00C63550" w:rsidRDefault="00C63550">
          <w:pPr>
            <w:pStyle w:val="E79EB00A0B2C43D7BFFD7AFC2FF799CC"/>
          </w:pPr>
          <w:r w:rsidRPr="00CD34F6">
            <w:rPr>
              <w:rStyle w:val="PlaceholderText"/>
            </w:rPr>
            <w:t>Typ tekst</w:t>
          </w:r>
        </w:p>
      </w:docPartBody>
    </w:docPart>
    <w:docPart>
      <w:docPartPr>
        <w:name w:val="FC21A5E44A9A4970A3C89A4461D7A8E1"/>
        <w:category>
          <w:name w:val="General"/>
          <w:gallery w:val="placeholder"/>
        </w:category>
        <w:types>
          <w:type w:val="bbPlcHdr"/>
        </w:types>
        <w:behaviors>
          <w:behavior w:val="content"/>
        </w:behaviors>
        <w:guid w:val="{0370E807-6495-4D6E-A662-3F01A79E8F36}"/>
      </w:docPartPr>
      <w:docPartBody>
        <w:p w:rsidR="00C63550" w:rsidRDefault="00C63550">
          <w:pPr>
            <w:pStyle w:val="FC21A5E44A9A4970A3C89A4461D7A8E1"/>
          </w:pPr>
          <w:r w:rsidRPr="00CD34F6">
            <w:rPr>
              <w:rStyle w:val="PlaceholderText"/>
            </w:rPr>
            <w:t>Typ tekst</w:t>
          </w:r>
        </w:p>
      </w:docPartBody>
    </w:docPart>
    <w:docPart>
      <w:docPartPr>
        <w:name w:val="C9488D3F4E1B42BDA491197E82C09DCB"/>
        <w:category>
          <w:name w:val="General"/>
          <w:gallery w:val="placeholder"/>
        </w:category>
        <w:types>
          <w:type w:val="bbPlcHdr"/>
        </w:types>
        <w:behaviors>
          <w:behavior w:val="content"/>
        </w:behaviors>
        <w:guid w:val="{3FA23B32-A276-4D35-9687-FBB8F6ABBC48}"/>
      </w:docPartPr>
      <w:docPartBody>
        <w:p w:rsidR="00C63550" w:rsidRDefault="00C63550">
          <w:pPr>
            <w:pStyle w:val="C9488D3F4E1B42BDA491197E82C09DCB"/>
          </w:pPr>
          <w:r w:rsidRPr="00CD34F6">
            <w:rPr>
              <w:rStyle w:val="PlaceholderText"/>
            </w:rPr>
            <w:t>Typ tekst</w:t>
          </w:r>
        </w:p>
      </w:docPartBody>
    </w:docPart>
    <w:docPart>
      <w:docPartPr>
        <w:name w:val="32DB4ACC629E4F0FADA9E3C57C3D2434"/>
        <w:category>
          <w:name w:val="General"/>
          <w:gallery w:val="placeholder"/>
        </w:category>
        <w:types>
          <w:type w:val="bbPlcHdr"/>
        </w:types>
        <w:behaviors>
          <w:behavior w:val="content"/>
        </w:behaviors>
        <w:guid w:val="{F37ADF6B-5CF6-4594-B2E6-2E6D41D954E8}"/>
      </w:docPartPr>
      <w:docPartBody>
        <w:p w:rsidR="00C63550" w:rsidRDefault="00C63550">
          <w:pPr>
            <w:pStyle w:val="32DB4ACC629E4F0FADA9E3C57C3D2434"/>
          </w:pPr>
          <w:r w:rsidRPr="00CD34F6">
            <w:rPr>
              <w:rStyle w:val="PlaceholderText"/>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LucidaSansEF">
    <w:altName w:val="Times New Roman"/>
    <w:charset w:val="00"/>
    <w:family w:val="auto"/>
    <w:pitch w:val="variable"/>
    <w:sig w:usb0="00000001" w:usb1="00000000" w:usb2="00000000" w:usb3="00000000" w:csb0="00000009"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50"/>
    <w:rsid w:val="0000554E"/>
    <w:rsid w:val="00063434"/>
    <w:rsid w:val="000850B6"/>
    <w:rsid w:val="000E311E"/>
    <w:rsid w:val="000E6A4B"/>
    <w:rsid w:val="00134937"/>
    <w:rsid w:val="002C6E91"/>
    <w:rsid w:val="00341D19"/>
    <w:rsid w:val="00411857"/>
    <w:rsid w:val="00471570"/>
    <w:rsid w:val="005A71C5"/>
    <w:rsid w:val="00623203"/>
    <w:rsid w:val="007036D0"/>
    <w:rsid w:val="0071495D"/>
    <w:rsid w:val="0077229E"/>
    <w:rsid w:val="00812AF5"/>
    <w:rsid w:val="00842A48"/>
    <w:rsid w:val="00876ED3"/>
    <w:rsid w:val="00894C84"/>
    <w:rsid w:val="008F7135"/>
    <w:rsid w:val="00920C79"/>
    <w:rsid w:val="00963F4B"/>
    <w:rsid w:val="009715E8"/>
    <w:rsid w:val="009A4EA7"/>
    <w:rsid w:val="009E74F5"/>
    <w:rsid w:val="00A12AAF"/>
    <w:rsid w:val="00A30787"/>
    <w:rsid w:val="00A61D0F"/>
    <w:rsid w:val="00B56B1C"/>
    <w:rsid w:val="00B56EDB"/>
    <w:rsid w:val="00B645CC"/>
    <w:rsid w:val="00C37F99"/>
    <w:rsid w:val="00C63550"/>
    <w:rsid w:val="00C63CD8"/>
    <w:rsid w:val="00E43CA7"/>
    <w:rsid w:val="00F8151C"/>
    <w:rsid w:val="00FB3C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rFonts w:ascii="Calibri" w:hAnsi="Calibri"/>
      <w:color w:val="0000FF"/>
    </w:rPr>
  </w:style>
  <w:style w:type="paragraph" w:customStyle="1" w:styleId="77C697E75DD842018D92CC5FF4276092">
    <w:name w:val="77C697E75DD842018D92CC5FF4276092"/>
  </w:style>
  <w:style w:type="paragraph" w:customStyle="1" w:styleId="C5CDE08E1F9645D5AB9F16411A8CACA8">
    <w:name w:val="C5CDE08E1F9645D5AB9F16411A8CACA8"/>
  </w:style>
  <w:style w:type="paragraph" w:customStyle="1" w:styleId="9DDB3E2E34074DC098FBA7803B3AEE39">
    <w:name w:val="9DDB3E2E34074DC098FBA7803B3AEE39"/>
  </w:style>
  <w:style w:type="paragraph" w:customStyle="1" w:styleId="235CCEBBD8514083BF5927D24D11745D">
    <w:name w:val="235CCEBBD8514083BF5927D24D11745D"/>
  </w:style>
  <w:style w:type="paragraph" w:customStyle="1" w:styleId="E79EB00A0B2C43D7BFFD7AFC2FF799CC">
    <w:name w:val="E79EB00A0B2C43D7BFFD7AFC2FF799CC"/>
  </w:style>
  <w:style w:type="paragraph" w:customStyle="1" w:styleId="FC21A5E44A9A4970A3C89A4461D7A8E1">
    <w:name w:val="FC21A5E44A9A4970A3C89A4461D7A8E1"/>
  </w:style>
  <w:style w:type="paragraph" w:customStyle="1" w:styleId="C9488D3F4E1B42BDA491197E82C09DCB">
    <w:name w:val="C9488D3F4E1B42BDA491197E82C09DCB"/>
  </w:style>
  <w:style w:type="paragraph" w:customStyle="1" w:styleId="32DB4ACC629E4F0FADA9E3C57C3D2434">
    <w:name w:val="32DB4ACC629E4F0FADA9E3C57C3D2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Variabelen uit subform UxDocumentForm-->
<variabelen xmlns="http://www.keyscript.nl/huisstijl/UxDocumentForm">
  <UxDocumentForm>
    <uxVerspreidingField/>
    <uxDatumField>01.03.2024</uxDatumField>
    <uxOpdrachtgeverField/>
    <uxAuteurField>VU, Facilitaire Campus Organisatie</uxAuteurField>
    <uxVersieField/>
    <uxStatusField/>
    <uxSubtitelField>Verhuizing van W&amp;N gebouw naar VU Onderzoeksgebouw</uxSubtitelField>
    <uxTitelField>Offerteaanvraag Europese openbare Aanbesteding </uxTitelField>
    <uxVuEenheidField/>
    <uxEngelsOption>false</uxEngelsOption>
    <uxNederlandsOption>true</uxNederlandsOption>
    <uxVertrouwelijkOption>false</uxVertrouwelijkOption>
  </UxDocumentForm>
</variabele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085d45-0c41-4209-a280-fb4003bf1341">
      <Terms xmlns="http://schemas.microsoft.com/office/infopath/2007/PartnerControls"/>
    </lcf76f155ced4ddcb4097134ff3c332f>
    <TaxCatchAll xmlns="622ecbc4-9b75-4c65-8939-3ec7b5eead68" xsi:nil="true"/>
    <SharedWithUsers xmlns="622ecbc4-9b75-4c65-8939-3ec7b5eead68">
      <UserInfo>
        <DisplayName>Veeken, H.D. van der (Hans)</DisplayName>
        <AccountId>41</AccountId>
        <AccountType/>
      </UserInfo>
      <UserInfo>
        <DisplayName>Lugard, A.P.F. (Frederiek)</DisplayName>
        <AccountId>35</AccountId>
        <AccountType/>
      </UserInfo>
      <UserInfo>
        <DisplayName>Bonnema, J. (Joost)</DisplayName>
        <AccountId>32</AccountId>
        <AccountType/>
      </UserInfo>
      <UserInfo>
        <DisplayName>Icking, M. (Margot)</DisplayName>
        <AccountId>34</AccountId>
        <AccountType/>
      </UserInfo>
      <UserInfo>
        <DisplayName>Stel, R. (Remco)</DisplayName>
        <AccountId>199</AccountId>
        <AccountType/>
      </UserInfo>
      <UserInfo>
        <DisplayName>Teuling, R.W.M. den (Ingrid)</DisplayName>
        <AccountId>171</AccountId>
        <AccountType/>
      </UserInfo>
      <UserInfo>
        <DisplayName>Goossens, P.E. (PE)</DisplayName>
        <AccountId>159</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234DB142618A74B8E8D9254A18E3864" ma:contentTypeVersion="15" ma:contentTypeDescription="Create a new document." ma:contentTypeScope="" ma:versionID="98f0c430b77dc2a791a78c99d6b96253">
  <xsd:schema xmlns:xsd="http://www.w3.org/2001/XMLSchema" xmlns:xs="http://www.w3.org/2001/XMLSchema" xmlns:p="http://schemas.microsoft.com/office/2006/metadata/properties" xmlns:ns2="27085d45-0c41-4209-a280-fb4003bf1341" xmlns:ns3="622ecbc4-9b75-4c65-8939-3ec7b5eead68" targetNamespace="http://schemas.microsoft.com/office/2006/metadata/properties" ma:root="true" ma:fieldsID="b4e6449cd4085c32630b4ca9c8292b56" ns2:_="" ns3:_="">
    <xsd:import namespace="27085d45-0c41-4209-a280-fb4003bf1341"/>
    <xsd:import namespace="622ecbc4-9b75-4c65-8939-3ec7b5eead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85d45-0c41-4209-a280-fb4003bf1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ecbc4-9b75-4c65-8939-3ec7b5eead6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f6b20d2-0ad4-478c-a932-da52b8727fba}" ma:internalName="TaxCatchAll" ma:showField="CatchAllData" ma:web="622ecbc4-9b75-4c65-8939-3ec7b5eea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9D215-8E58-46BB-8F85-2AC635389A0B}">
  <ds:schemaRefs>
    <ds:schemaRef ds:uri="http://schemas.microsoft.com/sharepoint/v3/contenttype/forms"/>
  </ds:schemaRefs>
</ds:datastoreItem>
</file>

<file path=customXml/itemProps2.xml><?xml version="1.0" encoding="utf-8"?>
<ds:datastoreItem xmlns:ds="http://schemas.openxmlformats.org/officeDocument/2006/customXml" ds:itemID="{E05E5614-9E24-44B8-BC5B-BA853F0F25BA}">
  <ds:schemaRefs>
    <ds:schemaRef ds:uri="http://schemas.openxmlformats.org/officeDocument/2006/bibliography"/>
  </ds:schemaRefs>
</ds:datastoreItem>
</file>

<file path=customXml/itemProps3.xml><?xml version="1.0" encoding="utf-8"?>
<ds:datastoreItem xmlns:ds="http://schemas.openxmlformats.org/officeDocument/2006/customXml" ds:itemID="{CD052532-8A39-493D-9455-B85142B41A00}">
  <ds:schemaRefs>
    <ds:schemaRef ds:uri="http://www.keyscript.nl/huisstijl/UxDocumentForm"/>
  </ds:schemaRefs>
</ds:datastoreItem>
</file>

<file path=customXml/itemProps4.xml><?xml version="1.0" encoding="utf-8"?>
<ds:datastoreItem xmlns:ds="http://schemas.openxmlformats.org/officeDocument/2006/customXml" ds:itemID="{4E6CED51-14C4-4D05-8EAE-A2E7B630068E}">
  <ds:schemaRefs>
    <ds:schemaRef ds:uri="622ecbc4-9b75-4c65-8939-3ec7b5eead68"/>
    <ds:schemaRef ds:uri="http://purl.org/dc/elements/1.1/"/>
    <ds:schemaRef ds:uri="http://schemas.microsoft.com/office/2006/documentManagement/types"/>
    <ds:schemaRef ds:uri="27085d45-0c41-4209-a280-fb4003bf134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7B9E3CD-F18E-4E6E-966C-87288A19E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85d45-0c41-4209-a280-fb4003bf1341"/>
    <ds:schemaRef ds:uri="622ecbc4-9b75-4c65-8939-3ec7b5eea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Rapport.dotx</Template>
  <TotalTime>8</TotalTime>
  <Pages>1</Pages>
  <Words>11970</Words>
  <Characters>68230</Characters>
  <Application>Microsoft Office Word</Application>
  <DocSecurity>4</DocSecurity>
  <Lines>568</Lines>
  <Paragraphs>160</Paragraphs>
  <ScaleCrop>false</ScaleCrop>
  <Company>VU Amsterdam</Company>
  <LinksUpToDate>false</LinksUpToDate>
  <CharactersWithSpaces>80040</CharactersWithSpaces>
  <SharedDoc>false</SharedDoc>
  <HLinks>
    <vt:vector size="408" baseType="variant">
      <vt:variant>
        <vt:i4>7995510</vt:i4>
      </vt:variant>
      <vt:variant>
        <vt:i4>387</vt:i4>
      </vt:variant>
      <vt:variant>
        <vt:i4>0</vt:i4>
      </vt:variant>
      <vt:variant>
        <vt:i4>5</vt:i4>
      </vt:variant>
      <vt:variant>
        <vt:lpwstr>https://www.justis.nl/producten/gva/gva-aanvragen/</vt:lpwstr>
      </vt:variant>
      <vt:variant>
        <vt:lpwstr/>
      </vt:variant>
      <vt:variant>
        <vt:i4>6094884</vt:i4>
      </vt:variant>
      <vt:variant>
        <vt:i4>384</vt:i4>
      </vt:variant>
      <vt:variant>
        <vt:i4>0</vt:i4>
      </vt:variant>
      <vt:variant>
        <vt:i4>5</vt:i4>
      </vt:variant>
      <vt:variant>
        <vt:lpwstr>mailto:r.stel@vu.nl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2031620</vt:i4>
      </vt:variant>
      <vt:variant>
        <vt:i4>378</vt:i4>
      </vt:variant>
      <vt:variant>
        <vt:i4>0</vt:i4>
      </vt:variant>
      <vt:variant>
        <vt:i4>5</vt:i4>
      </vt:variant>
      <vt:variant>
        <vt:lpwstr>http://www.tenderned.nl/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2031691</vt:i4>
      </vt:variant>
      <vt:variant>
        <vt:i4>369</vt:i4>
      </vt:variant>
      <vt:variant>
        <vt:i4>0</vt:i4>
      </vt:variant>
      <vt:variant>
        <vt:i4>5</vt:i4>
      </vt:variant>
      <vt:variant>
        <vt:lpwstr>http://www.vu.nl/</vt:lpwstr>
      </vt:variant>
      <vt:variant>
        <vt:lpwstr/>
      </vt:variant>
      <vt:variant>
        <vt:i4>1048625</vt:i4>
      </vt:variant>
      <vt:variant>
        <vt:i4>362</vt:i4>
      </vt:variant>
      <vt:variant>
        <vt:i4>0</vt:i4>
      </vt:variant>
      <vt:variant>
        <vt:i4>5</vt:i4>
      </vt:variant>
      <vt:variant>
        <vt:lpwstr/>
      </vt:variant>
      <vt:variant>
        <vt:lpwstr>_Toc160724222</vt:lpwstr>
      </vt:variant>
      <vt:variant>
        <vt:i4>1048625</vt:i4>
      </vt:variant>
      <vt:variant>
        <vt:i4>356</vt:i4>
      </vt:variant>
      <vt:variant>
        <vt:i4>0</vt:i4>
      </vt:variant>
      <vt:variant>
        <vt:i4>5</vt:i4>
      </vt:variant>
      <vt:variant>
        <vt:lpwstr/>
      </vt:variant>
      <vt:variant>
        <vt:lpwstr>_Toc160724221</vt:lpwstr>
      </vt:variant>
      <vt:variant>
        <vt:i4>1048625</vt:i4>
      </vt:variant>
      <vt:variant>
        <vt:i4>350</vt:i4>
      </vt:variant>
      <vt:variant>
        <vt:i4>0</vt:i4>
      </vt:variant>
      <vt:variant>
        <vt:i4>5</vt:i4>
      </vt:variant>
      <vt:variant>
        <vt:lpwstr/>
      </vt:variant>
      <vt:variant>
        <vt:lpwstr>_Toc160724220</vt:lpwstr>
      </vt:variant>
      <vt:variant>
        <vt:i4>1245233</vt:i4>
      </vt:variant>
      <vt:variant>
        <vt:i4>344</vt:i4>
      </vt:variant>
      <vt:variant>
        <vt:i4>0</vt:i4>
      </vt:variant>
      <vt:variant>
        <vt:i4>5</vt:i4>
      </vt:variant>
      <vt:variant>
        <vt:lpwstr/>
      </vt:variant>
      <vt:variant>
        <vt:lpwstr>_Toc160724219</vt:lpwstr>
      </vt:variant>
      <vt:variant>
        <vt:i4>1245233</vt:i4>
      </vt:variant>
      <vt:variant>
        <vt:i4>338</vt:i4>
      </vt:variant>
      <vt:variant>
        <vt:i4>0</vt:i4>
      </vt:variant>
      <vt:variant>
        <vt:i4>5</vt:i4>
      </vt:variant>
      <vt:variant>
        <vt:lpwstr/>
      </vt:variant>
      <vt:variant>
        <vt:lpwstr>_Toc160724218</vt:lpwstr>
      </vt:variant>
      <vt:variant>
        <vt:i4>1245233</vt:i4>
      </vt:variant>
      <vt:variant>
        <vt:i4>332</vt:i4>
      </vt:variant>
      <vt:variant>
        <vt:i4>0</vt:i4>
      </vt:variant>
      <vt:variant>
        <vt:i4>5</vt:i4>
      </vt:variant>
      <vt:variant>
        <vt:lpwstr/>
      </vt:variant>
      <vt:variant>
        <vt:lpwstr>_Toc160724217</vt:lpwstr>
      </vt:variant>
      <vt:variant>
        <vt:i4>1245233</vt:i4>
      </vt:variant>
      <vt:variant>
        <vt:i4>326</vt:i4>
      </vt:variant>
      <vt:variant>
        <vt:i4>0</vt:i4>
      </vt:variant>
      <vt:variant>
        <vt:i4>5</vt:i4>
      </vt:variant>
      <vt:variant>
        <vt:lpwstr/>
      </vt:variant>
      <vt:variant>
        <vt:lpwstr>_Toc160724216</vt:lpwstr>
      </vt:variant>
      <vt:variant>
        <vt:i4>1245233</vt:i4>
      </vt:variant>
      <vt:variant>
        <vt:i4>320</vt:i4>
      </vt:variant>
      <vt:variant>
        <vt:i4>0</vt:i4>
      </vt:variant>
      <vt:variant>
        <vt:i4>5</vt:i4>
      </vt:variant>
      <vt:variant>
        <vt:lpwstr/>
      </vt:variant>
      <vt:variant>
        <vt:lpwstr>_Toc160724215</vt:lpwstr>
      </vt:variant>
      <vt:variant>
        <vt:i4>1245233</vt:i4>
      </vt:variant>
      <vt:variant>
        <vt:i4>314</vt:i4>
      </vt:variant>
      <vt:variant>
        <vt:i4>0</vt:i4>
      </vt:variant>
      <vt:variant>
        <vt:i4>5</vt:i4>
      </vt:variant>
      <vt:variant>
        <vt:lpwstr/>
      </vt:variant>
      <vt:variant>
        <vt:lpwstr>_Toc160724214</vt:lpwstr>
      </vt:variant>
      <vt:variant>
        <vt:i4>1245233</vt:i4>
      </vt:variant>
      <vt:variant>
        <vt:i4>308</vt:i4>
      </vt:variant>
      <vt:variant>
        <vt:i4>0</vt:i4>
      </vt:variant>
      <vt:variant>
        <vt:i4>5</vt:i4>
      </vt:variant>
      <vt:variant>
        <vt:lpwstr/>
      </vt:variant>
      <vt:variant>
        <vt:lpwstr>_Toc160724213</vt:lpwstr>
      </vt:variant>
      <vt:variant>
        <vt:i4>1245233</vt:i4>
      </vt:variant>
      <vt:variant>
        <vt:i4>302</vt:i4>
      </vt:variant>
      <vt:variant>
        <vt:i4>0</vt:i4>
      </vt:variant>
      <vt:variant>
        <vt:i4>5</vt:i4>
      </vt:variant>
      <vt:variant>
        <vt:lpwstr/>
      </vt:variant>
      <vt:variant>
        <vt:lpwstr>_Toc160724212</vt:lpwstr>
      </vt:variant>
      <vt:variant>
        <vt:i4>1245233</vt:i4>
      </vt:variant>
      <vt:variant>
        <vt:i4>296</vt:i4>
      </vt:variant>
      <vt:variant>
        <vt:i4>0</vt:i4>
      </vt:variant>
      <vt:variant>
        <vt:i4>5</vt:i4>
      </vt:variant>
      <vt:variant>
        <vt:lpwstr/>
      </vt:variant>
      <vt:variant>
        <vt:lpwstr>_Toc160724211</vt:lpwstr>
      </vt:variant>
      <vt:variant>
        <vt:i4>1245233</vt:i4>
      </vt:variant>
      <vt:variant>
        <vt:i4>290</vt:i4>
      </vt:variant>
      <vt:variant>
        <vt:i4>0</vt:i4>
      </vt:variant>
      <vt:variant>
        <vt:i4>5</vt:i4>
      </vt:variant>
      <vt:variant>
        <vt:lpwstr/>
      </vt:variant>
      <vt:variant>
        <vt:lpwstr>_Toc160724210</vt:lpwstr>
      </vt:variant>
      <vt:variant>
        <vt:i4>1179697</vt:i4>
      </vt:variant>
      <vt:variant>
        <vt:i4>284</vt:i4>
      </vt:variant>
      <vt:variant>
        <vt:i4>0</vt:i4>
      </vt:variant>
      <vt:variant>
        <vt:i4>5</vt:i4>
      </vt:variant>
      <vt:variant>
        <vt:lpwstr/>
      </vt:variant>
      <vt:variant>
        <vt:lpwstr>_Toc160724209</vt:lpwstr>
      </vt:variant>
      <vt:variant>
        <vt:i4>1179697</vt:i4>
      </vt:variant>
      <vt:variant>
        <vt:i4>278</vt:i4>
      </vt:variant>
      <vt:variant>
        <vt:i4>0</vt:i4>
      </vt:variant>
      <vt:variant>
        <vt:i4>5</vt:i4>
      </vt:variant>
      <vt:variant>
        <vt:lpwstr/>
      </vt:variant>
      <vt:variant>
        <vt:lpwstr>_Toc160724208</vt:lpwstr>
      </vt:variant>
      <vt:variant>
        <vt:i4>1179697</vt:i4>
      </vt:variant>
      <vt:variant>
        <vt:i4>272</vt:i4>
      </vt:variant>
      <vt:variant>
        <vt:i4>0</vt:i4>
      </vt:variant>
      <vt:variant>
        <vt:i4>5</vt:i4>
      </vt:variant>
      <vt:variant>
        <vt:lpwstr/>
      </vt:variant>
      <vt:variant>
        <vt:lpwstr>_Toc160724207</vt:lpwstr>
      </vt:variant>
      <vt:variant>
        <vt:i4>1179697</vt:i4>
      </vt:variant>
      <vt:variant>
        <vt:i4>266</vt:i4>
      </vt:variant>
      <vt:variant>
        <vt:i4>0</vt:i4>
      </vt:variant>
      <vt:variant>
        <vt:i4>5</vt:i4>
      </vt:variant>
      <vt:variant>
        <vt:lpwstr/>
      </vt:variant>
      <vt:variant>
        <vt:lpwstr>_Toc160724206</vt:lpwstr>
      </vt:variant>
      <vt:variant>
        <vt:i4>1179697</vt:i4>
      </vt:variant>
      <vt:variant>
        <vt:i4>260</vt:i4>
      </vt:variant>
      <vt:variant>
        <vt:i4>0</vt:i4>
      </vt:variant>
      <vt:variant>
        <vt:i4>5</vt:i4>
      </vt:variant>
      <vt:variant>
        <vt:lpwstr/>
      </vt:variant>
      <vt:variant>
        <vt:lpwstr>_Toc160724205</vt:lpwstr>
      </vt:variant>
      <vt:variant>
        <vt:i4>1179697</vt:i4>
      </vt:variant>
      <vt:variant>
        <vt:i4>254</vt:i4>
      </vt:variant>
      <vt:variant>
        <vt:i4>0</vt:i4>
      </vt:variant>
      <vt:variant>
        <vt:i4>5</vt:i4>
      </vt:variant>
      <vt:variant>
        <vt:lpwstr/>
      </vt:variant>
      <vt:variant>
        <vt:lpwstr>_Toc160724204</vt:lpwstr>
      </vt:variant>
      <vt:variant>
        <vt:i4>1179697</vt:i4>
      </vt:variant>
      <vt:variant>
        <vt:i4>248</vt:i4>
      </vt:variant>
      <vt:variant>
        <vt:i4>0</vt:i4>
      </vt:variant>
      <vt:variant>
        <vt:i4>5</vt:i4>
      </vt:variant>
      <vt:variant>
        <vt:lpwstr/>
      </vt:variant>
      <vt:variant>
        <vt:lpwstr>_Toc160724203</vt:lpwstr>
      </vt:variant>
      <vt:variant>
        <vt:i4>1179697</vt:i4>
      </vt:variant>
      <vt:variant>
        <vt:i4>242</vt:i4>
      </vt:variant>
      <vt:variant>
        <vt:i4>0</vt:i4>
      </vt:variant>
      <vt:variant>
        <vt:i4>5</vt:i4>
      </vt:variant>
      <vt:variant>
        <vt:lpwstr/>
      </vt:variant>
      <vt:variant>
        <vt:lpwstr>_Toc160724202</vt:lpwstr>
      </vt:variant>
      <vt:variant>
        <vt:i4>1179697</vt:i4>
      </vt:variant>
      <vt:variant>
        <vt:i4>236</vt:i4>
      </vt:variant>
      <vt:variant>
        <vt:i4>0</vt:i4>
      </vt:variant>
      <vt:variant>
        <vt:i4>5</vt:i4>
      </vt:variant>
      <vt:variant>
        <vt:lpwstr/>
      </vt:variant>
      <vt:variant>
        <vt:lpwstr>_Toc160724201</vt:lpwstr>
      </vt:variant>
      <vt:variant>
        <vt:i4>1179697</vt:i4>
      </vt:variant>
      <vt:variant>
        <vt:i4>230</vt:i4>
      </vt:variant>
      <vt:variant>
        <vt:i4>0</vt:i4>
      </vt:variant>
      <vt:variant>
        <vt:i4>5</vt:i4>
      </vt:variant>
      <vt:variant>
        <vt:lpwstr/>
      </vt:variant>
      <vt:variant>
        <vt:lpwstr>_Toc160724200</vt:lpwstr>
      </vt:variant>
      <vt:variant>
        <vt:i4>1769522</vt:i4>
      </vt:variant>
      <vt:variant>
        <vt:i4>224</vt:i4>
      </vt:variant>
      <vt:variant>
        <vt:i4>0</vt:i4>
      </vt:variant>
      <vt:variant>
        <vt:i4>5</vt:i4>
      </vt:variant>
      <vt:variant>
        <vt:lpwstr/>
      </vt:variant>
      <vt:variant>
        <vt:lpwstr>_Toc160724199</vt:lpwstr>
      </vt:variant>
      <vt:variant>
        <vt:i4>1769522</vt:i4>
      </vt:variant>
      <vt:variant>
        <vt:i4>218</vt:i4>
      </vt:variant>
      <vt:variant>
        <vt:i4>0</vt:i4>
      </vt:variant>
      <vt:variant>
        <vt:i4>5</vt:i4>
      </vt:variant>
      <vt:variant>
        <vt:lpwstr/>
      </vt:variant>
      <vt:variant>
        <vt:lpwstr>_Toc160724198</vt:lpwstr>
      </vt:variant>
      <vt:variant>
        <vt:i4>1769522</vt:i4>
      </vt:variant>
      <vt:variant>
        <vt:i4>212</vt:i4>
      </vt:variant>
      <vt:variant>
        <vt:i4>0</vt:i4>
      </vt:variant>
      <vt:variant>
        <vt:i4>5</vt:i4>
      </vt:variant>
      <vt:variant>
        <vt:lpwstr/>
      </vt:variant>
      <vt:variant>
        <vt:lpwstr>_Toc160724197</vt:lpwstr>
      </vt:variant>
      <vt:variant>
        <vt:i4>1769522</vt:i4>
      </vt:variant>
      <vt:variant>
        <vt:i4>206</vt:i4>
      </vt:variant>
      <vt:variant>
        <vt:i4>0</vt:i4>
      </vt:variant>
      <vt:variant>
        <vt:i4>5</vt:i4>
      </vt:variant>
      <vt:variant>
        <vt:lpwstr/>
      </vt:variant>
      <vt:variant>
        <vt:lpwstr>_Toc160724196</vt:lpwstr>
      </vt:variant>
      <vt:variant>
        <vt:i4>1769522</vt:i4>
      </vt:variant>
      <vt:variant>
        <vt:i4>200</vt:i4>
      </vt:variant>
      <vt:variant>
        <vt:i4>0</vt:i4>
      </vt:variant>
      <vt:variant>
        <vt:i4>5</vt:i4>
      </vt:variant>
      <vt:variant>
        <vt:lpwstr/>
      </vt:variant>
      <vt:variant>
        <vt:lpwstr>_Toc160724195</vt:lpwstr>
      </vt:variant>
      <vt:variant>
        <vt:i4>1769522</vt:i4>
      </vt:variant>
      <vt:variant>
        <vt:i4>194</vt:i4>
      </vt:variant>
      <vt:variant>
        <vt:i4>0</vt:i4>
      </vt:variant>
      <vt:variant>
        <vt:i4>5</vt:i4>
      </vt:variant>
      <vt:variant>
        <vt:lpwstr/>
      </vt:variant>
      <vt:variant>
        <vt:lpwstr>_Toc160724194</vt:lpwstr>
      </vt:variant>
      <vt:variant>
        <vt:i4>1769522</vt:i4>
      </vt:variant>
      <vt:variant>
        <vt:i4>188</vt:i4>
      </vt:variant>
      <vt:variant>
        <vt:i4>0</vt:i4>
      </vt:variant>
      <vt:variant>
        <vt:i4>5</vt:i4>
      </vt:variant>
      <vt:variant>
        <vt:lpwstr/>
      </vt:variant>
      <vt:variant>
        <vt:lpwstr>_Toc160724193</vt:lpwstr>
      </vt:variant>
      <vt:variant>
        <vt:i4>1769522</vt:i4>
      </vt:variant>
      <vt:variant>
        <vt:i4>182</vt:i4>
      </vt:variant>
      <vt:variant>
        <vt:i4>0</vt:i4>
      </vt:variant>
      <vt:variant>
        <vt:i4>5</vt:i4>
      </vt:variant>
      <vt:variant>
        <vt:lpwstr/>
      </vt:variant>
      <vt:variant>
        <vt:lpwstr>_Toc160724192</vt:lpwstr>
      </vt:variant>
      <vt:variant>
        <vt:i4>1769522</vt:i4>
      </vt:variant>
      <vt:variant>
        <vt:i4>176</vt:i4>
      </vt:variant>
      <vt:variant>
        <vt:i4>0</vt:i4>
      </vt:variant>
      <vt:variant>
        <vt:i4>5</vt:i4>
      </vt:variant>
      <vt:variant>
        <vt:lpwstr/>
      </vt:variant>
      <vt:variant>
        <vt:lpwstr>_Toc160724191</vt:lpwstr>
      </vt:variant>
      <vt:variant>
        <vt:i4>1769522</vt:i4>
      </vt:variant>
      <vt:variant>
        <vt:i4>170</vt:i4>
      </vt:variant>
      <vt:variant>
        <vt:i4>0</vt:i4>
      </vt:variant>
      <vt:variant>
        <vt:i4>5</vt:i4>
      </vt:variant>
      <vt:variant>
        <vt:lpwstr/>
      </vt:variant>
      <vt:variant>
        <vt:lpwstr>_Toc160724190</vt:lpwstr>
      </vt:variant>
      <vt:variant>
        <vt:i4>1703986</vt:i4>
      </vt:variant>
      <vt:variant>
        <vt:i4>164</vt:i4>
      </vt:variant>
      <vt:variant>
        <vt:i4>0</vt:i4>
      </vt:variant>
      <vt:variant>
        <vt:i4>5</vt:i4>
      </vt:variant>
      <vt:variant>
        <vt:lpwstr/>
      </vt:variant>
      <vt:variant>
        <vt:lpwstr>_Toc160724189</vt:lpwstr>
      </vt:variant>
      <vt:variant>
        <vt:i4>1703986</vt:i4>
      </vt:variant>
      <vt:variant>
        <vt:i4>158</vt:i4>
      </vt:variant>
      <vt:variant>
        <vt:i4>0</vt:i4>
      </vt:variant>
      <vt:variant>
        <vt:i4>5</vt:i4>
      </vt:variant>
      <vt:variant>
        <vt:lpwstr/>
      </vt:variant>
      <vt:variant>
        <vt:lpwstr>_Toc160724188</vt:lpwstr>
      </vt:variant>
      <vt:variant>
        <vt:i4>1703986</vt:i4>
      </vt:variant>
      <vt:variant>
        <vt:i4>152</vt:i4>
      </vt:variant>
      <vt:variant>
        <vt:i4>0</vt:i4>
      </vt:variant>
      <vt:variant>
        <vt:i4>5</vt:i4>
      </vt:variant>
      <vt:variant>
        <vt:lpwstr/>
      </vt:variant>
      <vt:variant>
        <vt:lpwstr>_Toc160724187</vt:lpwstr>
      </vt:variant>
      <vt:variant>
        <vt:i4>1703986</vt:i4>
      </vt:variant>
      <vt:variant>
        <vt:i4>146</vt:i4>
      </vt:variant>
      <vt:variant>
        <vt:i4>0</vt:i4>
      </vt:variant>
      <vt:variant>
        <vt:i4>5</vt:i4>
      </vt:variant>
      <vt:variant>
        <vt:lpwstr/>
      </vt:variant>
      <vt:variant>
        <vt:lpwstr>_Toc160724186</vt:lpwstr>
      </vt:variant>
      <vt:variant>
        <vt:i4>1703986</vt:i4>
      </vt:variant>
      <vt:variant>
        <vt:i4>140</vt:i4>
      </vt:variant>
      <vt:variant>
        <vt:i4>0</vt:i4>
      </vt:variant>
      <vt:variant>
        <vt:i4>5</vt:i4>
      </vt:variant>
      <vt:variant>
        <vt:lpwstr/>
      </vt:variant>
      <vt:variant>
        <vt:lpwstr>_Toc160724185</vt:lpwstr>
      </vt:variant>
      <vt:variant>
        <vt:i4>1703986</vt:i4>
      </vt:variant>
      <vt:variant>
        <vt:i4>134</vt:i4>
      </vt:variant>
      <vt:variant>
        <vt:i4>0</vt:i4>
      </vt:variant>
      <vt:variant>
        <vt:i4>5</vt:i4>
      </vt:variant>
      <vt:variant>
        <vt:lpwstr/>
      </vt:variant>
      <vt:variant>
        <vt:lpwstr>_Toc160724184</vt:lpwstr>
      </vt:variant>
      <vt:variant>
        <vt:i4>1703986</vt:i4>
      </vt:variant>
      <vt:variant>
        <vt:i4>128</vt:i4>
      </vt:variant>
      <vt:variant>
        <vt:i4>0</vt:i4>
      </vt:variant>
      <vt:variant>
        <vt:i4>5</vt:i4>
      </vt:variant>
      <vt:variant>
        <vt:lpwstr/>
      </vt:variant>
      <vt:variant>
        <vt:lpwstr>_Toc160724183</vt:lpwstr>
      </vt:variant>
      <vt:variant>
        <vt:i4>1703986</vt:i4>
      </vt:variant>
      <vt:variant>
        <vt:i4>122</vt:i4>
      </vt:variant>
      <vt:variant>
        <vt:i4>0</vt:i4>
      </vt:variant>
      <vt:variant>
        <vt:i4>5</vt:i4>
      </vt:variant>
      <vt:variant>
        <vt:lpwstr/>
      </vt:variant>
      <vt:variant>
        <vt:lpwstr>_Toc160724182</vt:lpwstr>
      </vt:variant>
      <vt:variant>
        <vt:i4>1703986</vt:i4>
      </vt:variant>
      <vt:variant>
        <vt:i4>116</vt:i4>
      </vt:variant>
      <vt:variant>
        <vt:i4>0</vt:i4>
      </vt:variant>
      <vt:variant>
        <vt:i4>5</vt:i4>
      </vt:variant>
      <vt:variant>
        <vt:lpwstr/>
      </vt:variant>
      <vt:variant>
        <vt:lpwstr>_Toc160724181</vt:lpwstr>
      </vt:variant>
      <vt:variant>
        <vt:i4>1703986</vt:i4>
      </vt:variant>
      <vt:variant>
        <vt:i4>110</vt:i4>
      </vt:variant>
      <vt:variant>
        <vt:i4>0</vt:i4>
      </vt:variant>
      <vt:variant>
        <vt:i4>5</vt:i4>
      </vt:variant>
      <vt:variant>
        <vt:lpwstr/>
      </vt:variant>
      <vt:variant>
        <vt:lpwstr>_Toc160724180</vt:lpwstr>
      </vt:variant>
      <vt:variant>
        <vt:i4>1376306</vt:i4>
      </vt:variant>
      <vt:variant>
        <vt:i4>104</vt:i4>
      </vt:variant>
      <vt:variant>
        <vt:i4>0</vt:i4>
      </vt:variant>
      <vt:variant>
        <vt:i4>5</vt:i4>
      </vt:variant>
      <vt:variant>
        <vt:lpwstr/>
      </vt:variant>
      <vt:variant>
        <vt:lpwstr>_Toc160724179</vt:lpwstr>
      </vt:variant>
      <vt:variant>
        <vt:i4>1376306</vt:i4>
      </vt:variant>
      <vt:variant>
        <vt:i4>98</vt:i4>
      </vt:variant>
      <vt:variant>
        <vt:i4>0</vt:i4>
      </vt:variant>
      <vt:variant>
        <vt:i4>5</vt:i4>
      </vt:variant>
      <vt:variant>
        <vt:lpwstr/>
      </vt:variant>
      <vt:variant>
        <vt:lpwstr>_Toc160724178</vt:lpwstr>
      </vt:variant>
      <vt:variant>
        <vt:i4>1376306</vt:i4>
      </vt:variant>
      <vt:variant>
        <vt:i4>92</vt:i4>
      </vt:variant>
      <vt:variant>
        <vt:i4>0</vt:i4>
      </vt:variant>
      <vt:variant>
        <vt:i4>5</vt:i4>
      </vt:variant>
      <vt:variant>
        <vt:lpwstr/>
      </vt:variant>
      <vt:variant>
        <vt:lpwstr>_Toc160724177</vt:lpwstr>
      </vt:variant>
      <vt:variant>
        <vt:i4>1376306</vt:i4>
      </vt:variant>
      <vt:variant>
        <vt:i4>86</vt:i4>
      </vt:variant>
      <vt:variant>
        <vt:i4>0</vt:i4>
      </vt:variant>
      <vt:variant>
        <vt:i4>5</vt:i4>
      </vt:variant>
      <vt:variant>
        <vt:lpwstr/>
      </vt:variant>
      <vt:variant>
        <vt:lpwstr>_Toc160724176</vt:lpwstr>
      </vt:variant>
      <vt:variant>
        <vt:i4>1376306</vt:i4>
      </vt:variant>
      <vt:variant>
        <vt:i4>80</vt:i4>
      </vt:variant>
      <vt:variant>
        <vt:i4>0</vt:i4>
      </vt:variant>
      <vt:variant>
        <vt:i4>5</vt:i4>
      </vt:variant>
      <vt:variant>
        <vt:lpwstr/>
      </vt:variant>
      <vt:variant>
        <vt:lpwstr>_Toc160724175</vt:lpwstr>
      </vt:variant>
      <vt:variant>
        <vt:i4>1376306</vt:i4>
      </vt:variant>
      <vt:variant>
        <vt:i4>74</vt:i4>
      </vt:variant>
      <vt:variant>
        <vt:i4>0</vt:i4>
      </vt:variant>
      <vt:variant>
        <vt:i4>5</vt:i4>
      </vt:variant>
      <vt:variant>
        <vt:lpwstr/>
      </vt:variant>
      <vt:variant>
        <vt:lpwstr>_Toc160724174</vt:lpwstr>
      </vt:variant>
      <vt:variant>
        <vt:i4>1376306</vt:i4>
      </vt:variant>
      <vt:variant>
        <vt:i4>68</vt:i4>
      </vt:variant>
      <vt:variant>
        <vt:i4>0</vt:i4>
      </vt:variant>
      <vt:variant>
        <vt:i4>5</vt:i4>
      </vt:variant>
      <vt:variant>
        <vt:lpwstr/>
      </vt:variant>
      <vt:variant>
        <vt:lpwstr>_Toc160724173</vt:lpwstr>
      </vt:variant>
      <vt:variant>
        <vt:i4>1376306</vt:i4>
      </vt:variant>
      <vt:variant>
        <vt:i4>62</vt:i4>
      </vt:variant>
      <vt:variant>
        <vt:i4>0</vt:i4>
      </vt:variant>
      <vt:variant>
        <vt:i4>5</vt:i4>
      </vt:variant>
      <vt:variant>
        <vt:lpwstr/>
      </vt:variant>
      <vt:variant>
        <vt:lpwstr>_Toc160724172</vt:lpwstr>
      </vt:variant>
      <vt:variant>
        <vt:i4>1376306</vt:i4>
      </vt:variant>
      <vt:variant>
        <vt:i4>56</vt:i4>
      </vt:variant>
      <vt:variant>
        <vt:i4>0</vt:i4>
      </vt:variant>
      <vt:variant>
        <vt:i4>5</vt:i4>
      </vt:variant>
      <vt:variant>
        <vt:lpwstr/>
      </vt:variant>
      <vt:variant>
        <vt:lpwstr>_Toc160724171</vt:lpwstr>
      </vt:variant>
      <vt:variant>
        <vt:i4>1376306</vt:i4>
      </vt:variant>
      <vt:variant>
        <vt:i4>50</vt:i4>
      </vt:variant>
      <vt:variant>
        <vt:i4>0</vt:i4>
      </vt:variant>
      <vt:variant>
        <vt:i4>5</vt:i4>
      </vt:variant>
      <vt:variant>
        <vt:lpwstr/>
      </vt:variant>
      <vt:variant>
        <vt:lpwstr>_Toc160724170</vt:lpwstr>
      </vt:variant>
      <vt:variant>
        <vt:i4>1310770</vt:i4>
      </vt:variant>
      <vt:variant>
        <vt:i4>44</vt:i4>
      </vt:variant>
      <vt:variant>
        <vt:i4>0</vt:i4>
      </vt:variant>
      <vt:variant>
        <vt:i4>5</vt:i4>
      </vt:variant>
      <vt:variant>
        <vt:lpwstr/>
      </vt:variant>
      <vt:variant>
        <vt:lpwstr>_Toc160724169</vt:lpwstr>
      </vt:variant>
      <vt:variant>
        <vt:i4>1310770</vt:i4>
      </vt:variant>
      <vt:variant>
        <vt:i4>38</vt:i4>
      </vt:variant>
      <vt:variant>
        <vt:i4>0</vt:i4>
      </vt:variant>
      <vt:variant>
        <vt:i4>5</vt:i4>
      </vt:variant>
      <vt:variant>
        <vt:lpwstr/>
      </vt:variant>
      <vt:variant>
        <vt:lpwstr>_Toc160724168</vt:lpwstr>
      </vt:variant>
      <vt:variant>
        <vt:i4>1310770</vt:i4>
      </vt:variant>
      <vt:variant>
        <vt:i4>32</vt:i4>
      </vt:variant>
      <vt:variant>
        <vt:i4>0</vt:i4>
      </vt:variant>
      <vt:variant>
        <vt:i4>5</vt:i4>
      </vt:variant>
      <vt:variant>
        <vt:lpwstr/>
      </vt:variant>
      <vt:variant>
        <vt:lpwstr>_Toc160724167</vt:lpwstr>
      </vt:variant>
      <vt:variant>
        <vt:i4>1310770</vt:i4>
      </vt:variant>
      <vt:variant>
        <vt:i4>26</vt:i4>
      </vt:variant>
      <vt:variant>
        <vt:i4>0</vt:i4>
      </vt:variant>
      <vt:variant>
        <vt:i4>5</vt:i4>
      </vt:variant>
      <vt:variant>
        <vt:lpwstr/>
      </vt:variant>
      <vt:variant>
        <vt:lpwstr>_Toc160724166</vt:lpwstr>
      </vt:variant>
      <vt:variant>
        <vt:i4>1310770</vt:i4>
      </vt:variant>
      <vt:variant>
        <vt:i4>20</vt:i4>
      </vt:variant>
      <vt:variant>
        <vt:i4>0</vt:i4>
      </vt:variant>
      <vt:variant>
        <vt:i4>5</vt:i4>
      </vt:variant>
      <vt:variant>
        <vt:lpwstr/>
      </vt:variant>
      <vt:variant>
        <vt:lpwstr>_Toc160724165</vt:lpwstr>
      </vt:variant>
      <vt:variant>
        <vt:i4>1310770</vt:i4>
      </vt:variant>
      <vt:variant>
        <vt:i4>14</vt:i4>
      </vt:variant>
      <vt:variant>
        <vt:i4>0</vt:i4>
      </vt:variant>
      <vt:variant>
        <vt:i4>5</vt:i4>
      </vt:variant>
      <vt:variant>
        <vt:lpwstr/>
      </vt:variant>
      <vt:variant>
        <vt:lpwstr>_Toc160724164</vt:lpwstr>
      </vt:variant>
      <vt:variant>
        <vt:i4>1310770</vt:i4>
      </vt:variant>
      <vt:variant>
        <vt:i4>8</vt:i4>
      </vt:variant>
      <vt:variant>
        <vt:i4>0</vt:i4>
      </vt:variant>
      <vt:variant>
        <vt:i4>5</vt:i4>
      </vt:variant>
      <vt:variant>
        <vt:lpwstr/>
      </vt:variant>
      <vt:variant>
        <vt:lpwstr>_Toc160724163</vt:lpwstr>
      </vt:variant>
      <vt:variant>
        <vt:i4>1310770</vt:i4>
      </vt:variant>
      <vt:variant>
        <vt:i4>2</vt:i4>
      </vt:variant>
      <vt:variant>
        <vt:i4>0</vt:i4>
      </vt:variant>
      <vt:variant>
        <vt:i4>5</vt:i4>
      </vt:variant>
      <vt:variant>
        <vt:lpwstr/>
      </vt:variant>
      <vt:variant>
        <vt:lpwstr>_Toc160724162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Bonnema, J.</dc:creator>
  <cp:keywords/>
  <cp:lastModifiedBy>Veeken, H.D. van der (Hans)</cp:lastModifiedBy>
  <cp:revision>1060</cp:revision>
  <cp:lastPrinted>1998-01-14T04:17:00Z</cp:lastPrinted>
  <dcterms:created xsi:type="dcterms:W3CDTF">2024-02-08T03:48:00Z</dcterms:created>
  <dcterms:modified xsi:type="dcterms:W3CDTF">2024-03-08T01:15:00Z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06-05-2016</vt:lpwstr>
  </property>
  <property fmtid="{D5CDD505-2E9C-101B-9397-08002B2CF9AE}" pid="3" name="ContentTypeId">
    <vt:lpwstr>0x0101008234DB142618A74B8E8D9254A18E3864</vt:lpwstr>
  </property>
  <property fmtid="{D5CDD505-2E9C-101B-9397-08002B2CF9AE}" pid="4" name="Order">
    <vt:r8>100</vt:r8>
  </property>
  <property fmtid="{D5CDD505-2E9C-101B-9397-08002B2CF9AE}" pid="5" name="MediaServiceImageTags">
    <vt:lpwstr/>
  </property>
  <property fmtid="{D5CDD505-2E9C-101B-9397-08002B2CF9AE}" pid="6" name="DLL volledige naam">
    <vt:lpwstr>Rapport, Version=1.0.0.0, Culture=neutral, PublicKeyToken=null</vt:lpwstr>
  </property>
  <property fmtid="{D5CDD505-2E9C-101B-9397-08002B2CF9AE}" pid="7" name="DLL naam">
    <vt:lpwstr>Rapport</vt:lpwstr>
  </property>
  <property fmtid="{D5CDD505-2E9C-101B-9397-08002B2CF9AE}" pid="8" name="DLL versie">
    <vt:lpwstr>1.0.0.0</vt:lpwstr>
  </property>
  <property fmtid="{D5CDD505-2E9C-101B-9397-08002B2CF9AE}" pid="9" name="DLL locatie">
    <vt:lpwstr>C:\Program Files (x86)\KeyScript\VU Word Addin\Sjablonen</vt:lpwstr>
  </property>
  <property fmtid="{D5CDD505-2E9C-101B-9397-08002B2CF9AE}" pid="10" name="DLL relatieve locatie">
    <vt:lpwstr>-</vt:lpwstr>
  </property>
  <property fmtid="{D5CDD505-2E9C-101B-9397-08002B2CF9AE}" pid="11" name="DLL GUID">
    <vt:lpwstr>daddca59-f4ca-4a33-aa14-3a3c68dc8154</vt:lpwstr>
  </property>
  <property fmtid="{D5CDD505-2E9C-101B-9397-08002B2CF9AE}" pid="12" name="DLL copyright">
    <vt:lpwstr>Vrije Universiteit</vt:lpwstr>
  </property>
</Properties>
</file>