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146B3" w:rsidP="00A146B3" w:rsidRDefault="004E54EF" w14:paraId="4AAC6371" w14:textId="0130C965">
      <w:pPr>
        <w:rPr>
          <w:highlight w:val="yellow"/>
        </w:rPr>
      </w:pPr>
      <w:r>
        <w:rPr>
          <w:noProof/>
        </w:rPr>
        <w:drawing>
          <wp:anchor distT="0" distB="0" distL="114300" distR="114300" simplePos="0" relativeHeight="251658240" behindDoc="1" locked="0" layoutInCell="1" allowOverlap="1" wp14:anchorId="795B089C" wp14:editId="7A166FE1">
            <wp:simplePos x="0" y="0"/>
            <wp:positionH relativeFrom="margin">
              <wp:align>left</wp:align>
            </wp:positionH>
            <wp:positionV relativeFrom="paragraph">
              <wp:posOffset>0</wp:posOffset>
            </wp:positionV>
            <wp:extent cx="3705307" cy="1049041"/>
            <wp:effectExtent l="0" t="0" r="9525" b="0"/>
            <wp:wrapTight wrapText="bothSides">
              <wp:wrapPolygon edited="0">
                <wp:start x="0" y="0"/>
                <wp:lineTo x="0" y="21182"/>
                <wp:lineTo x="21544" y="21182"/>
                <wp:lineTo x="21544" y="0"/>
                <wp:lineTo x="0" y="0"/>
              </wp:wrapPolygon>
            </wp:wrapTight>
            <wp:docPr id="3" name="Afbeelding 3"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26782\AppData\Local\Microsoft\Windows\Temporary Internet Files\Content.Word\Gasunie_logo_met_pay_of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5307" cy="1049041"/>
                    </a:xfrm>
                    <a:prstGeom prst="rect">
                      <a:avLst/>
                    </a:prstGeom>
                    <a:noFill/>
                    <a:ln>
                      <a:noFill/>
                    </a:ln>
                  </pic:spPr>
                </pic:pic>
              </a:graphicData>
            </a:graphic>
          </wp:anchor>
        </w:drawing>
      </w:r>
    </w:p>
    <w:p w:rsidRPr="00AA6460" w:rsidR="005A6381" w:rsidP="005A6381" w:rsidRDefault="005A6381" w14:paraId="5D2B12D3" w14:textId="0EC4826A">
      <w:pPr>
        <w:jc w:val="both"/>
        <w:rPr>
          <w:rFonts w:cs="Arial"/>
          <w:szCs w:val="18"/>
        </w:rPr>
      </w:pPr>
    </w:p>
    <w:p w:rsidRPr="00AA6460" w:rsidR="005A6381" w:rsidP="005A6381" w:rsidRDefault="005A6381" w14:paraId="587E0E8E" w14:textId="7CBDE5A8">
      <w:pPr>
        <w:jc w:val="both"/>
        <w:rPr>
          <w:rFonts w:cs="Arial"/>
          <w:szCs w:val="18"/>
        </w:rPr>
      </w:pPr>
    </w:p>
    <w:p w:rsidRPr="00AA6460" w:rsidR="005A6381" w:rsidP="005A6381" w:rsidRDefault="005A6381" w14:paraId="7701389F" w14:textId="77777777">
      <w:pPr>
        <w:jc w:val="both"/>
        <w:rPr>
          <w:rFonts w:cs="Arial"/>
          <w:szCs w:val="18"/>
        </w:rPr>
      </w:pPr>
    </w:p>
    <w:p w:rsidRPr="00AA6460" w:rsidR="005A6381" w:rsidP="005A6381" w:rsidRDefault="005A6381" w14:paraId="04E62034" w14:textId="648FDD1C">
      <w:pPr>
        <w:jc w:val="both"/>
        <w:rPr>
          <w:rFonts w:cs="Arial"/>
          <w:b/>
          <w:szCs w:val="18"/>
        </w:rPr>
      </w:pPr>
    </w:p>
    <w:p w:rsidRPr="00AA6460" w:rsidR="005A6381" w:rsidP="005A6381" w:rsidRDefault="005A6381" w14:paraId="0B6E28DC" w14:textId="2998C82D">
      <w:pPr>
        <w:jc w:val="both"/>
        <w:rPr>
          <w:rFonts w:cs="Arial"/>
          <w:szCs w:val="18"/>
        </w:rPr>
      </w:pPr>
    </w:p>
    <w:p w:rsidRPr="00AA6460" w:rsidR="005A6381" w:rsidP="005A6381" w:rsidRDefault="005A6381" w14:paraId="1C223BB8" w14:textId="5E881DC7">
      <w:pPr>
        <w:jc w:val="both"/>
        <w:rPr>
          <w:rFonts w:cs="Arial"/>
          <w:szCs w:val="18"/>
        </w:rPr>
      </w:pPr>
    </w:p>
    <w:p w:rsidRPr="00AA6460" w:rsidR="005A6381" w:rsidP="005A6381" w:rsidRDefault="005A6381" w14:paraId="6859B35F" w14:textId="1ED77014">
      <w:pPr>
        <w:jc w:val="both"/>
        <w:rPr>
          <w:rFonts w:cs="Arial"/>
          <w:szCs w:val="18"/>
        </w:rPr>
      </w:pPr>
    </w:p>
    <w:p w:rsidR="005A6381" w:rsidP="005A6381" w:rsidRDefault="005A6381" w14:paraId="54431FD3" w14:textId="398C5155">
      <w:pPr>
        <w:jc w:val="both"/>
        <w:rPr>
          <w:rFonts w:cs="Arial"/>
          <w:szCs w:val="18"/>
        </w:rPr>
      </w:pPr>
    </w:p>
    <w:p w:rsidR="005A6381" w:rsidP="005A6381" w:rsidRDefault="005A6381" w14:paraId="2E28B31A" w14:textId="11C9AE4F">
      <w:pPr>
        <w:jc w:val="both"/>
        <w:rPr>
          <w:rFonts w:cs="Arial"/>
          <w:szCs w:val="18"/>
        </w:rPr>
      </w:pPr>
    </w:p>
    <w:p w:rsidR="005A6381" w:rsidP="005A6381" w:rsidRDefault="005A6381" w14:paraId="6A6BB0ED" w14:textId="22343D84">
      <w:pPr>
        <w:jc w:val="both"/>
        <w:rPr>
          <w:rFonts w:cs="Arial"/>
          <w:szCs w:val="18"/>
        </w:rPr>
      </w:pPr>
    </w:p>
    <w:p w:rsidR="005A6381" w:rsidP="005A6381" w:rsidRDefault="005A6381" w14:paraId="406F750D" w14:textId="31A32442">
      <w:pPr>
        <w:jc w:val="both"/>
        <w:rPr>
          <w:rFonts w:cs="Arial"/>
          <w:szCs w:val="18"/>
        </w:rPr>
      </w:pPr>
    </w:p>
    <w:p w:rsidR="005A6381" w:rsidP="005A6381" w:rsidRDefault="005A6381" w14:paraId="0EEA3E5B" w14:textId="18403A92">
      <w:pPr>
        <w:jc w:val="both"/>
        <w:rPr>
          <w:rFonts w:cs="Arial"/>
          <w:szCs w:val="18"/>
        </w:rPr>
      </w:pPr>
    </w:p>
    <w:p w:rsidR="005A6381" w:rsidP="005A6381" w:rsidRDefault="005A6381" w14:paraId="4B66D93D" w14:textId="6B57F0D6">
      <w:pPr>
        <w:jc w:val="both"/>
        <w:rPr>
          <w:rFonts w:cs="Arial"/>
          <w:szCs w:val="18"/>
        </w:rPr>
      </w:pPr>
    </w:p>
    <w:p w:rsidR="005A6381" w:rsidP="005A6381" w:rsidRDefault="005A6381" w14:paraId="43A8CB22" w14:textId="3169FCB3">
      <w:pPr>
        <w:jc w:val="both"/>
        <w:rPr>
          <w:rFonts w:cs="Arial"/>
          <w:szCs w:val="18"/>
        </w:rPr>
      </w:pPr>
    </w:p>
    <w:p w:rsidR="005A6381" w:rsidP="005A6381" w:rsidRDefault="005A6381" w14:paraId="3D85A640" w14:textId="3402977F">
      <w:pPr>
        <w:jc w:val="both"/>
        <w:rPr>
          <w:rFonts w:cs="Arial"/>
          <w:szCs w:val="18"/>
        </w:rPr>
      </w:pPr>
    </w:p>
    <w:p w:rsidR="005A6381" w:rsidP="005A6381" w:rsidRDefault="005A6381" w14:paraId="4B47C95B" w14:textId="1CCE93A8">
      <w:pPr>
        <w:jc w:val="both"/>
        <w:rPr>
          <w:rFonts w:cs="Arial"/>
          <w:szCs w:val="18"/>
        </w:rPr>
      </w:pPr>
    </w:p>
    <w:p w:rsidR="005A6381" w:rsidP="005A6381" w:rsidRDefault="005A6381" w14:paraId="1C047550" w14:textId="2DD02862">
      <w:pPr>
        <w:jc w:val="both"/>
        <w:rPr>
          <w:rFonts w:cs="Arial"/>
          <w:szCs w:val="18"/>
        </w:rPr>
      </w:pPr>
    </w:p>
    <w:p w:rsidR="005A6381" w:rsidP="005A6381" w:rsidRDefault="005A6381" w14:paraId="72153BF3" w14:textId="77777777">
      <w:pPr>
        <w:jc w:val="both"/>
        <w:rPr>
          <w:rFonts w:cs="Arial"/>
          <w:szCs w:val="18"/>
        </w:rPr>
      </w:pPr>
    </w:p>
    <w:p w:rsidR="005A6381" w:rsidP="005A6381" w:rsidRDefault="005A6381" w14:paraId="33A9DAD4" w14:textId="77777777">
      <w:pPr>
        <w:jc w:val="both"/>
        <w:rPr>
          <w:rFonts w:cs="Arial"/>
          <w:szCs w:val="18"/>
        </w:rPr>
      </w:pPr>
    </w:p>
    <w:p w:rsidR="00E33D8C" w:rsidP="005A6381" w:rsidRDefault="00E33D8C" w14:paraId="13A8DBAA" w14:textId="77777777">
      <w:pPr>
        <w:jc w:val="both"/>
        <w:rPr>
          <w:rFonts w:cs="Arial"/>
          <w:b/>
          <w:sz w:val="24"/>
          <w:szCs w:val="24"/>
        </w:rPr>
      </w:pPr>
    </w:p>
    <w:p w:rsidR="00E33D8C" w:rsidP="005A6381" w:rsidRDefault="00E33D8C" w14:paraId="207220A5" w14:textId="77777777">
      <w:pPr>
        <w:jc w:val="both"/>
        <w:rPr>
          <w:rFonts w:cs="Arial"/>
          <w:b/>
          <w:sz w:val="24"/>
          <w:szCs w:val="24"/>
        </w:rPr>
      </w:pPr>
    </w:p>
    <w:p w:rsidR="00E33D8C" w:rsidP="005A6381" w:rsidRDefault="00E33D8C" w14:paraId="22C240AA" w14:textId="77777777">
      <w:pPr>
        <w:jc w:val="both"/>
        <w:rPr>
          <w:rFonts w:cs="Arial"/>
          <w:b/>
          <w:sz w:val="24"/>
          <w:szCs w:val="24"/>
        </w:rPr>
      </w:pPr>
    </w:p>
    <w:p w:rsidR="00E33D8C" w:rsidP="005A6381" w:rsidRDefault="00E33D8C" w14:paraId="1826D44C" w14:textId="77777777">
      <w:pPr>
        <w:jc w:val="both"/>
        <w:rPr>
          <w:rFonts w:cs="Arial"/>
          <w:b/>
          <w:sz w:val="24"/>
          <w:szCs w:val="24"/>
        </w:rPr>
      </w:pPr>
    </w:p>
    <w:p w:rsidR="00E33D8C" w:rsidP="005A6381" w:rsidRDefault="00E33D8C" w14:paraId="548E1D67" w14:textId="77777777">
      <w:pPr>
        <w:jc w:val="both"/>
        <w:rPr>
          <w:rFonts w:cs="Arial"/>
          <w:b/>
          <w:sz w:val="24"/>
          <w:szCs w:val="24"/>
        </w:rPr>
      </w:pPr>
    </w:p>
    <w:p w:rsidR="00E33D8C" w:rsidP="005A6381" w:rsidRDefault="00E33D8C" w14:paraId="1AFCEAF5" w14:textId="77777777">
      <w:pPr>
        <w:jc w:val="both"/>
        <w:rPr>
          <w:rFonts w:cs="Arial"/>
          <w:b/>
          <w:sz w:val="24"/>
          <w:szCs w:val="24"/>
        </w:rPr>
      </w:pPr>
    </w:p>
    <w:p w:rsidR="00E33D8C" w:rsidP="005A6381" w:rsidRDefault="00E33D8C" w14:paraId="55C4C712" w14:textId="77777777">
      <w:pPr>
        <w:jc w:val="both"/>
        <w:rPr>
          <w:rFonts w:cs="Arial"/>
          <w:b/>
          <w:sz w:val="24"/>
          <w:szCs w:val="24"/>
        </w:rPr>
      </w:pPr>
    </w:p>
    <w:p w:rsidR="00E33D8C" w:rsidP="005A6381" w:rsidRDefault="00E33D8C" w14:paraId="5A2D4548" w14:textId="77777777">
      <w:pPr>
        <w:jc w:val="both"/>
        <w:rPr>
          <w:rFonts w:cs="Arial"/>
          <w:b/>
          <w:sz w:val="24"/>
          <w:szCs w:val="24"/>
        </w:rPr>
      </w:pPr>
    </w:p>
    <w:p w:rsidR="00E33D8C" w:rsidP="005A6381" w:rsidRDefault="00E33D8C" w14:paraId="2CECC47A" w14:textId="77777777">
      <w:pPr>
        <w:jc w:val="both"/>
        <w:rPr>
          <w:rFonts w:cs="Arial"/>
          <w:b/>
          <w:sz w:val="24"/>
          <w:szCs w:val="24"/>
        </w:rPr>
      </w:pPr>
    </w:p>
    <w:p w:rsidR="00E33D8C" w:rsidP="005A6381" w:rsidRDefault="00E33D8C" w14:paraId="62787B08" w14:textId="77777777">
      <w:pPr>
        <w:jc w:val="both"/>
        <w:rPr>
          <w:rFonts w:cs="Arial"/>
          <w:b/>
          <w:sz w:val="24"/>
          <w:szCs w:val="24"/>
        </w:rPr>
      </w:pPr>
    </w:p>
    <w:p w:rsidR="00E33D8C" w:rsidP="005A6381" w:rsidRDefault="00E33D8C" w14:paraId="0F844844" w14:textId="77777777">
      <w:pPr>
        <w:jc w:val="both"/>
        <w:rPr>
          <w:rFonts w:cs="Arial"/>
          <w:b/>
          <w:sz w:val="24"/>
          <w:szCs w:val="24"/>
        </w:rPr>
      </w:pPr>
    </w:p>
    <w:p w:rsidR="00E33D8C" w:rsidP="005A6381" w:rsidRDefault="00E33D8C" w14:paraId="6988C3A3" w14:textId="77777777">
      <w:pPr>
        <w:jc w:val="both"/>
        <w:rPr>
          <w:rFonts w:cs="Arial"/>
          <w:b/>
          <w:sz w:val="24"/>
          <w:szCs w:val="24"/>
        </w:rPr>
      </w:pPr>
    </w:p>
    <w:p w:rsidR="00E33D8C" w:rsidP="005A6381" w:rsidRDefault="00E33D8C" w14:paraId="55C01F9D" w14:textId="77777777">
      <w:pPr>
        <w:jc w:val="both"/>
        <w:rPr>
          <w:rFonts w:cs="Arial"/>
          <w:b/>
          <w:sz w:val="24"/>
          <w:szCs w:val="24"/>
        </w:rPr>
      </w:pPr>
    </w:p>
    <w:p w:rsidR="00E33D8C" w:rsidP="005A6381" w:rsidRDefault="00E33D8C" w14:paraId="2A57CEED" w14:textId="77777777">
      <w:pPr>
        <w:jc w:val="both"/>
        <w:rPr>
          <w:rFonts w:cs="Arial"/>
          <w:b/>
          <w:sz w:val="24"/>
          <w:szCs w:val="24"/>
        </w:rPr>
      </w:pPr>
    </w:p>
    <w:p w:rsidRPr="00D772CD" w:rsidR="005A6381" w:rsidP="004E54EF" w:rsidRDefault="00432670" w14:paraId="163CD31B" w14:textId="772DD7D3">
      <w:pPr>
        <w:spacing w:after="160" w:line="259" w:lineRule="auto"/>
        <w:rPr>
          <w:rFonts w:cs="Arial"/>
          <w:b/>
          <w:sz w:val="24"/>
          <w:szCs w:val="24"/>
        </w:rPr>
      </w:pPr>
      <w:r>
        <w:rPr>
          <w:rFonts w:cs="Arial"/>
          <w:b/>
          <w:sz w:val="24"/>
          <w:szCs w:val="24"/>
        </w:rPr>
        <w:t xml:space="preserve">Bijlage 1 – </w:t>
      </w:r>
      <w:r w:rsidR="006E40C8">
        <w:rPr>
          <w:rFonts w:cs="Arial"/>
          <w:b/>
          <w:sz w:val="24"/>
          <w:szCs w:val="24"/>
        </w:rPr>
        <w:t xml:space="preserve">Formulier beantwoording vragen voor deelname </w:t>
      </w:r>
      <w:r w:rsidR="00B87A5D">
        <w:rPr>
          <w:rFonts w:cs="Arial"/>
          <w:b/>
          <w:sz w:val="24"/>
          <w:szCs w:val="24"/>
        </w:rPr>
        <w:t>marktconsultatie</w:t>
      </w:r>
    </w:p>
    <w:p w:rsidRPr="00AA6460" w:rsidR="005A6381" w:rsidP="005A6381" w:rsidRDefault="005A6381" w14:paraId="367B6F5A" w14:textId="77777777">
      <w:pPr>
        <w:jc w:val="both"/>
        <w:rPr>
          <w:rFonts w:cs="Arial"/>
          <w:szCs w:val="18"/>
        </w:rPr>
      </w:pPr>
    </w:p>
    <w:p w:rsidRPr="00AA6460" w:rsidR="005A6381" w:rsidP="005A6381" w:rsidRDefault="005A6381" w14:paraId="386BA08B" w14:textId="77777777">
      <w:pPr>
        <w:jc w:val="both"/>
        <w:rPr>
          <w:rFonts w:cs="Arial"/>
          <w:szCs w:val="18"/>
        </w:rPr>
      </w:pPr>
    </w:p>
    <w:p w:rsidRPr="00E61F57" w:rsidR="005A6381" w:rsidP="005A6381" w:rsidRDefault="005A6381" w14:paraId="13FACDF7" w14:textId="2F80F8DD">
      <w:pPr>
        <w:rPr>
          <w:rFonts w:cs="Arial"/>
          <w:szCs w:val="18"/>
        </w:rPr>
      </w:pPr>
      <w:r>
        <w:rPr>
          <w:rFonts w:cs="Arial"/>
          <w:szCs w:val="18"/>
        </w:rPr>
        <w:t xml:space="preserve">Marktconsultatie </w:t>
      </w:r>
      <w:r w:rsidR="004E54EF">
        <w:rPr>
          <w:rFonts w:cs="Arial"/>
          <w:szCs w:val="18"/>
        </w:rPr>
        <w:t>Fiscale dienstverlening buitenland</w:t>
      </w:r>
      <w:r w:rsidR="006859C0">
        <w:rPr>
          <w:rFonts w:cs="Arial"/>
          <w:szCs w:val="18"/>
        </w:rPr>
        <w:t xml:space="preserve"> </w:t>
      </w:r>
      <w:r w:rsidRPr="00E61F57">
        <w:rPr>
          <w:rFonts w:cs="Arial"/>
          <w:szCs w:val="18"/>
        </w:rPr>
        <w:t>ten behoeve van de N.V. Nederlandse Gasunie</w:t>
      </w:r>
    </w:p>
    <w:p w:rsidRPr="00E61F57" w:rsidR="005A6381" w:rsidP="005A6381" w:rsidRDefault="005A6381" w14:paraId="17BC2B90" w14:textId="77777777">
      <w:pPr>
        <w:jc w:val="both"/>
        <w:rPr>
          <w:rFonts w:cs="Arial"/>
          <w:szCs w:val="18"/>
        </w:rPr>
      </w:pPr>
    </w:p>
    <w:p w:rsidR="004E3539" w:rsidP="005A6381" w:rsidRDefault="005A6381" w14:paraId="73A6D9E9" w14:textId="20C7634D">
      <w:pPr>
        <w:jc w:val="both"/>
        <w:rPr>
          <w:rFonts w:cs="Arial"/>
          <w:szCs w:val="18"/>
        </w:rPr>
      </w:pPr>
      <w:r w:rsidRPr="004E3539">
        <w:rPr>
          <w:rFonts w:cs="Arial"/>
          <w:szCs w:val="18"/>
        </w:rPr>
        <w:t xml:space="preserve">Contactpersoon: </w:t>
      </w:r>
      <w:r w:rsidR="004E54EF">
        <w:rPr>
          <w:rFonts w:cs="Arial"/>
          <w:szCs w:val="18"/>
        </w:rPr>
        <w:t>Julia Korte</w:t>
      </w:r>
    </w:p>
    <w:p w:rsidRPr="006C3A75" w:rsidR="005A6381" w:rsidP="005A6381" w:rsidRDefault="005A6381" w14:paraId="7293BB3D" w14:textId="5BA6671C">
      <w:pPr>
        <w:jc w:val="both"/>
        <w:rPr>
          <w:rFonts w:cs="Arial"/>
          <w:szCs w:val="18"/>
        </w:rPr>
      </w:pPr>
      <w:r w:rsidRPr="00965BA6">
        <w:rPr>
          <w:rFonts w:cs="Arial"/>
          <w:szCs w:val="18"/>
        </w:rPr>
        <w:t xml:space="preserve">Versie </w:t>
      </w:r>
      <w:r w:rsidRPr="00965BA6" w:rsidR="00965BA6">
        <w:rPr>
          <w:rFonts w:cs="Arial"/>
          <w:szCs w:val="18"/>
        </w:rPr>
        <w:t>1.0</w:t>
      </w:r>
    </w:p>
    <w:p w:rsidRPr="006C3A75" w:rsidR="005A6381" w:rsidP="005A6381" w:rsidRDefault="005A6381" w14:paraId="44434E4C" w14:textId="77777777">
      <w:pPr>
        <w:jc w:val="both"/>
        <w:rPr>
          <w:rFonts w:cs="Arial"/>
          <w:szCs w:val="18"/>
        </w:rPr>
      </w:pPr>
    </w:p>
    <w:p w:rsidRPr="00B05848" w:rsidR="005A6381" w:rsidP="005A6381" w:rsidRDefault="005A6381" w14:paraId="651F81B0" w14:textId="77777777">
      <w:pPr>
        <w:jc w:val="both"/>
        <w:rPr>
          <w:rFonts w:cs="Arial"/>
          <w:szCs w:val="18"/>
        </w:rPr>
      </w:pPr>
      <w:r w:rsidRPr="00B05848">
        <w:rPr>
          <w:rFonts w:cs="Arial"/>
          <w:szCs w:val="18"/>
        </w:rPr>
        <w:t>N.V. Nederlandse Gasunie</w:t>
      </w:r>
    </w:p>
    <w:p w:rsidRPr="00965BA6" w:rsidR="004E54EF" w:rsidP="004E54EF" w:rsidRDefault="005A6381" w14:paraId="09686DD6" w14:textId="6803DCAF">
      <w:pPr>
        <w:jc w:val="both"/>
        <w:rPr>
          <w:rFonts w:cs="Arial"/>
          <w:szCs w:val="18"/>
        </w:rPr>
      </w:pPr>
      <w:r w:rsidRPr="00965BA6">
        <w:rPr>
          <w:rFonts w:cs="Arial"/>
          <w:szCs w:val="18"/>
        </w:rPr>
        <w:t xml:space="preserve">Groningen, </w:t>
      </w:r>
      <w:r w:rsidRPr="00965BA6" w:rsidR="004E54EF">
        <w:rPr>
          <w:rFonts w:cs="Arial"/>
          <w:szCs w:val="18"/>
        </w:rPr>
        <w:t>oktober 2024</w:t>
      </w:r>
    </w:p>
    <w:p w:rsidR="004E54EF" w:rsidRDefault="004E54EF" w14:paraId="77360362" w14:textId="77777777">
      <w:pPr>
        <w:spacing w:after="160" w:line="259" w:lineRule="auto"/>
        <w:rPr>
          <w:rFonts w:cs="Arial"/>
          <w:szCs w:val="18"/>
          <w:highlight w:val="yellow"/>
        </w:rPr>
      </w:pPr>
      <w:r>
        <w:rPr>
          <w:rFonts w:cs="Arial"/>
          <w:szCs w:val="18"/>
          <w:highlight w:val="yellow"/>
        </w:rPr>
        <w:br w:type="page"/>
      </w:r>
    </w:p>
    <w:p w:rsidR="006859C0" w:rsidP="004E54EF" w:rsidRDefault="006859C0" w14:paraId="2E3CA7F3" w14:textId="77777777">
      <w:pPr>
        <w:jc w:val="both"/>
        <w:rPr>
          <w:rFonts w:cs="Arial"/>
          <w:szCs w:val="18"/>
        </w:rPr>
      </w:pPr>
    </w:p>
    <w:tbl>
      <w:tblPr>
        <w:tblStyle w:val="Tabelraster11"/>
        <w:tblW w:w="0" w:type="auto"/>
        <w:tblLook w:val="04A0" w:firstRow="1" w:lastRow="0" w:firstColumn="1" w:lastColumn="0" w:noHBand="0" w:noVBand="1"/>
      </w:tblPr>
      <w:tblGrid>
        <w:gridCol w:w="3967"/>
        <w:gridCol w:w="4810"/>
      </w:tblGrid>
      <w:tr w:rsidRPr="00704832" w:rsidR="00895772" w:rsidTr="00BD025E" w14:paraId="0642E30A" w14:textId="77777777">
        <w:tc>
          <w:tcPr>
            <w:tcW w:w="3967" w:type="dxa"/>
          </w:tcPr>
          <w:p w:rsidRPr="00704832" w:rsidR="00895772" w:rsidP="00BD025E" w:rsidRDefault="00895772" w14:paraId="6068C71D" w14:textId="77777777">
            <w:pPr>
              <w:spacing w:after="160" w:line="259" w:lineRule="auto"/>
              <w:rPr>
                <w:rFonts w:eastAsia="Calibri"/>
              </w:rPr>
            </w:pPr>
            <w:r w:rsidRPr="00704832">
              <w:rPr>
                <w:rFonts w:eastAsia="Calibri"/>
              </w:rPr>
              <w:t>Naam onderneming</w:t>
            </w:r>
          </w:p>
        </w:tc>
        <w:tc>
          <w:tcPr>
            <w:tcW w:w="4810" w:type="dxa"/>
          </w:tcPr>
          <w:p w:rsidRPr="00704832" w:rsidR="00895772" w:rsidP="00BD025E" w:rsidRDefault="00895772" w14:paraId="2EAB8CBC" w14:textId="77777777">
            <w:pPr>
              <w:spacing w:after="160" w:line="259" w:lineRule="auto"/>
              <w:rPr>
                <w:rFonts w:eastAsia="Calibri"/>
              </w:rPr>
            </w:pPr>
          </w:p>
        </w:tc>
      </w:tr>
      <w:tr w:rsidRPr="00704832" w:rsidR="00895772" w:rsidTr="00BD025E" w14:paraId="6493C0B7" w14:textId="77777777">
        <w:tc>
          <w:tcPr>
            <w:tcW w:w="3967" w:type="dxa"/>
          </w:tcPr>
          <w:p w:rsidRPr="00704832" w:rsidR="00895772" w:rsidP="00BD025E" w:rsidRDefault="00895772" w14:paraId="4F0CA8D6" w14:textId="77777777">
            <w:pPr>
              <w:spacing w:after="160" w:line="259" w:lineRule="auto"/>
              <w:rPr>
                <w:rFonts w:eastAsia="Calibri"/>
              </w:rPr>
            </w:pPr>
            <w:r w:rsidRPr="00704832">
              <w:rPr>
                <w:rFonts w:eastAsia="Calibri"/>
              </w:rPr>
              <w:t>Adres</w:t>
            </w:r>
          </w:p>
        </w:tc>
        <w:tc>
          <w:tcPr>
            <w:tcW w:w="4810" w:type="dxa"/>
          </w:tcPr>
          <w:p w:rsidRPr="00704832" w:rsidR="00895772" w:rsidP="00BD025E" w:rsidRDefault="00895772" w14:paraId="33B5E80B" w14:textId="77777777">
            <w:pPr>
              <w:spacing w:after="160" w:line="259" w:lineRule="auto"/>
              <w:rPr>
                <w:rFonts w:eastAsia="Calibri"/>
              </w:rPr>
            </w:pPr>
          </w:p>
        </w:tc>
      </w:tr>
      <w:tr w:rsidRPr="00704832" w:rsidR="00895772" w:rsidTr="00BD025E" w14:paraId="453F8F84" w14:textId="77777777">
        <w:tc>
          <w:tcPr>
            <w:tcW w:w="3967" w:type="dxa"/>
          </w:tcPr>
          <w:p w:rsidRPr="00704832" w:rsidR="00895772" w:rsidP="00BD025E" w:rsidRDefault="00895772" w14:paraId="13551AB4" w14:textId="77777777">
            <w:pPr>
              <w:spacing w:after="160" w:line="259" w:lineRule="auto"/>
              <w:rPr>
                <w:rFonts w:eastAsia="Calibri"/>
              </w:rPr>
            </w:pPr>
            <w:r w:rsidRPr="00704832">
              <w:rPr>
                <w:rFonts w:eastAsia="Calibri"/>
              </w:rPr>
              <w:t>Contactpersoon</w:t>
            </w:r>
          </w:p>
        </w:tc>
        <w:tc>
          <w:tcPr>
            <w:tcW w:w="4810" w:type="dxa"/>
          </w:tcPr>
          <w:p w:rsidRPr="00704832" w:rsidR="00895772" w:rsidP="00BD025E" w:rsidRDefault="00895772" w14:paraId="42EE2649" w14:textId="77777777">
            <w:pPr>
              <w:spacing w:after="160" w:line="259" w:lineRule="auto"/>
              <w:rPr>
                <w:rFonts w:eastAsia="Calibri"/>
              </w:rPr>
            </w:pPr>
          </w:p>
        </w:tc>
      </w:tr>
      <w:tr w:rsidRPr="00704832" w:rsidR="00895772" w:rsidTr="00BD025E" w14:paraId="3E1A1D79" w14:textId="77777777">
        <w:tc>
          <w:tcPr>
            <w:tcW w:w="3967" w:type="dxa"/>
          </w:tcPr>
          <w:p w:rsidRPr="00704832" w:rsidR="00895772" w:rsidP="00BD025E" w:rsidRDefault="00895772" w14:paraId="3271A25B" w14:textId="77777777">
            <w:pPr>
              <w:spacing w:after="160" w:line="259" w:lineRule="auto"/>
              <w:rPr>
                <w:rFonts w:eastAsia="Calibri"/>
              </w:rPr>
            </w:pPr>
            <w:r w:rsidRPr="00704832">
              <w:rPr>
                <w:rFonts w:eastAsia="Calibri"/>
              </w:rPr>
              <w:t>Functie contactpersoon</w:t>
            </w:r>
          </w:p>
        </w:tc>
        <w:tc>
          <w:tcPr>
            <w:tcW w:w="4810" w:type="dxa"/>
          </w:tcPr>
          <w:p w:rsidRPr="00704832" w:rsidR="00895772" w:rsidP="00BD025E" w:rsidRDefault="00895772" w14:paraId="4C6E4A02" w14:textId="77777777">
            <w:pPr>
              <w:spacing w:after="160" w:line="259" w:lineRule="auto"/>
              <w:rPr>
                <w:rFonts w:eastAsia="Calibri"/>
              </w:rPr>
            </w:pPr>
          </w:p>
        </w:tc>
      </w:tr>
      <w:tr w:rsidRPr="00704832" w:rsidR="00895772" w:rsidTr="00BD025E" w14:paraId="570F1701" w14:textId="77777777">
        <w:tc>
          <w:tcPr>
            <w:tcW w:w="3967" w:type="dxa"/>
          </w:tcPr>
          <w:p w:rsidRPr="00704832" w:rsidR="00895772" w:rsidP="00BD025E" w:rsidRDefault="00895772" w14:paraId="0AE97045" w14:textId="230F392C">
            <w:pPr>
              <w:spacing w:after="160" w:line="259" w:lineRule="auto"/>
              <w:rPr>
                <w:rFonts w:eastAsia="Calibri"/>
              </w:rPr>
            </w:pPr>
            <w:r w:rsidRPr="00704832">
              <w:rPr>
                <w:rFonts w:eastAsia="Calibri"/>
              </w:rPr>
              <w:t>E-mailadres contactpersoon</w:t>
            </w:r>
          </w:p>
        </w:tc>
        <w:tc>
          <w:tcPr>
            <w:tcW w:w="4810" w:type="dxa"/>
          </w:tcPr>
          <w:p w:rsidRPr="00704832" w:rsidR="00895772" w:rsidP="00BD025E" w:rsidRDefault="00895772" w14:paraId="3884BB38" w14:textId="77777777">
            <w:pPr>
              <w:spacing w:after="160" w:line="259" w:lineRule="auto"/>
              <w:rPr>
                <w:rFonts w:eastAsia="Calibri"/>
              </w:rPr>
            </w:pPr>
          </w:p>
        </w:tc>
      </w:tr>
      <w:tr w:rsidRPr="00704832" w:rsidR="00895772" w:rsidTr="00BD025E" w14:paraId="06461994" w14:textId="77777777">
        <w:tc>
          <w:tcPr>
            <w:tcW w:w="3967" w:type="dxa"/>
          </w:tcPr>
          <w:p w:rsidRPr="00704832" w:rsidR="00895772" w:rsidP="00BD025E" w:rsidRDefault="00895772" w14:paraId="78F25C06" w14:textId="77777777">
            <w:pPr>
              <w:spacing w:after="160" w:line="259" w:lineRule="auto"/>
              <w:rPr>
                <w:rFonts w:eastAsia="Calibri"/>
              </w:rPr>
            </w:pPr>
            <w:r w:rsidRPr="00704832">
              <w:rPr>
                <w:rFonts w:eastAsia="Calibri"/>
              </w:rPr>
              <w:t>Telefoonnummer contactpersoon</w:t>
            </w:r>
          </w:p>
        </w:tc>
        <w:tc>
          <w:tcPr>
            <w:tcW w:w="4810" w:type="dxa"/>
          </w:tcPr>
          <w:p w:rsidRPr="00704832" w:rsidR="00895772" w:rsidP="00BD025E" w:rsidRDefault="00895772" w14:paraId="04C14A25" w14:textId="77777777">
            <w:pPr>
              <w:spacing w:after="160" w:line="259" w:lineRule="auto"/>
              <w:rPr>
                <w:rFonts w:eastAsia="Calibri"/>
              </w:rPr>
            </w:pPr>
          </w:p>
        </w:tc>
      </w:tr>
    </w:tbl>
    <w:p w:rsidR="006859C0" w:rsidP="004756DE" w:rsidRDefault="006859C0" w14:paraId="2340075C" w14:textId="77777777">
      <w:pPr>
        <w:jc w:val="both"/>
        <w:rPr>
          <w:rFonts w:cs="Arial"/>
          <w:szCs w:val="18"/>
        </w:rPr>
      </w:pPr>
    </w:p>
    <w:p w:rsidRPr="00EE47CF" w:rsidR="00424B1B" w:rsidP="00EE47CF" w:rsidRDefault="00424B1B" w14:paraId="66E96DCF" w14:textId="08F4DC55">
      <w:pPr>
        <w:spacing w:after="160" w:line="259" w:lineRule="auto"/>
        <w:rPr>
          <w:rFonts w:cs="Calibri"/>
        </w:rPr>
      </w:pPr>
      <w:r>
        <w:rPr>
          <w:rFonts w:cs="Calibri"/>
        </w:rPr>
        <w:t>Gasunie</w:t>
      </w:r>
      <w:r w:rsidRPr="003529B8">
        <w:rPr>
          <w:rFonts w:cs="Calibri"/>
        </w:rPr>
        <w:t xml:space="preserve"> stelt het zeer op prijs dat u onderstaande</w:t>
      </w:r>
      <w:r w:rsidRPr="00704832">
        <w:rPr>
          <w:rFonts w:cs="Calibri"/>
        </w:rPr>
        <w:t xml:space="preserve"> vragen wilt beantwoorden.</w:t>
      </w:r>
      <w:r>
        <w:rPr>
          <w:rFonts w:cs="Calibri"/>
        </w:rPr>
        <w:t xml:space="preserve"> </w:t>
      </w:r>
      <w:r w:rsidRPr="00704832">
        <w:rPr>
          <w:rFonts w:cs="Calibri"/>
        </w:rPr>
        <w:t xml:space="preserve">Wij verzoeken u de vragen zo volledig mogelijk, met motivering/onderbouwing, schriftelijk te beantwoorden. </w:t>
      </w:r>
    </w:p>
    <w:tbl>
      <w:tblPr>
        <w:tblStyle w:val="Tabelraster"/>
        <w:tblW w:w="0" w:type="auto"/>
        <w:tblLook w:val="04A0" w:firstRow="1" w:lastRow="0" w:firstColumn="1" w:lastColumn="0" w:noHBand="0" w:noVBand="1"/>
      </w:tblPr>
      <w:tblGrid>
        <w:gridCol w:w="562"/>
        <w:gridCol w:w="1701"/>
        <w:gridCol w:w="6799"/>
      </w:tblGrid>
      <w:tr w:rsidR="008F0B34" w:rsidTr="451A7B4F" w14:paraId="7695B6AA" w14:textId="77777777">
        <w:tc>
          <w:tcPr>
            <w:tcW w:w="9062" w:type="dxa"/>
            <w:gridSpan w:val="3"/>
            <w:shd w:val="clear" w:color="auto" w:fill="E7E6E6" w:themeFill="background2"/>
            <w:tcMar/>
          </w:tcPr>
          <w:p w:rsidRPr="008F0B34" w:rsidR="008F0B34" w:rsidP="00BE5B6D" w:rsidRDefault="008F0B34" w14:paraId="678F1140" w14:textId="2F330A11">
            <w:pPr>
              <w:spacing w:line="276" w:lineRule="auto"/>
              <w:rPr>
                <w:rFonts w:cs="Arial"/>
                <w:b/>
                <w:bCs/>
                <w:szCs w:val="18"/>
              </w:rPr>
            </w:pPr>
            <w:r>
              <w:rPr>
                <w:rFonts w:cs="Arial"/>
                <w:b/>
                <w:bCs/>
                <w:szCs w:val="18"/>
              </w:rPr>
              <w:t>Schriftelijke vragen</w:t>
            </w:r>
          </w:p>
        </w:tc>
      </w:tr>
      <w:tr w:rsidR="00EE47CF" w:rsidTr="451A7B4F" w14:paraId="74166549" w14:textId="77777777">
        <w:trPr>
          <w:trHeight w:val="903"/>
        </w:trPr>
        <w:tc>
          <w:tcPr>
            <w:tcW w:w="562" w:type="dxa"/>
            <w:vMerge w:val="restart"/>
            <w:tcMar/>
          </w:tcPr>
          <w:p w:rsidR="00EE47CF" w:rsidP="00BE5B6D" w:rsidRDefault="00EE47CF" w14:paraId="688D7F9B" w14:textId="7F1B4B2C">
            <w:pPr>
              <w:spacing w:line="276" w:lineRule="auto"/>
              <w:rPr>
                <w:rFonts w:cs="Arial"/>
                <w:szCs w:val="18"/>
              </w:rPr>
            </w:pPr>
            <w:r>
              <w:rPr>
                <w:rFonts w:cs="Arial"/>
                <w:szCs w:val="18"/>
              </w:rPr>
              <w:t>1</w:t>
            </w:r>
          </w:p>
        </w:tc>
        <w:tc>
          <w:tcPr>
            <w:tcW w:w="1701" w:type="dxa"/>
            <w:tcMar/>
          </w:tcPr>
          <w:p w:rsidR="00EE47CF" w:rsidP="00BE5B6D" w:rsidRDefault="00EE47CF" w14:paraId="17655439" w14:textId="57370F1E">
            <w:pPr>
              <w:spacing w:line="276" w:lineRule="auto"/>
              <w:rPr>
                <w:rFonts w:cs="Arial"/>
                <w:szCs w:val="18"/>
              </w:rPr>
            </w:pPr>
            <w:r>
              <w:rPr>
                <w:rFonts w:cs="Arial"/>
                <w:szCs w:val="18"/>
              </w:rPr>
              <w:t>vraag</w:t>
            </w:r>
          </w:p>
        </w:tc>
        <w:tc>
          <w:tcPr>
            <w:tcW w:w="6799" w:type="dxa"/>
            <w:tcMar/>
          </w:tcPr>
          <w:p w:rsidRPr="000240F0" w:rsidR="00EE47CF" w:rsidP="00BE5B6D" w:rsidRDefault="00456C0E" w14:paraId="255CCC4D" w14:textId="02642C33">
            <w:pPr>
              <w:pStyle w:val="Kop1"/>
              <w:spacing w:before="0" w:line="276" w:lineRule="auto"/>
              <w:rPr>
                <w:rFonts w:eastAsia="Verdana" w:cs="Verdana"/>
                <w:b w:val="0"/>
                <w:bCs/>
                <w:sz w:val="18"/>
                <w:szCs w:val="18"/>
              </w:rPr>
            </w:pPr>
            <w:r w:rsidRPr="00456C0E">
              <w:rPr>
                <w:rFonts w:eastAsia="Verdana" w:cs="Verdana"/>
                <w:b w:val="0"/>
                <w:bCs/>
                <w:sz w:val="18"/>
                <w:szCs w:val="18"/>
              </w:rPr>
              <w:t>Gasunie is benieuwd op welke wijze de overdracht van de huidige naar een nieuwe leverancier georganiseerd dient te worden. Hoe gaat u om met het overdragen van de dienstverlening en wat zijn mogelijke aandachtspunten?</w:t>
            </w:r>
          </w:p>
        </w:tc>
      </w:tr>
      <w:tr w:rsidR="00EE47CF" w:rsidTr="451A7B4F" w14:paraId="2BB586E3" w14:textId="77777777">
        <w:tc>
          <w:tcPr>
            <w:tcW w:w="562" w:type="dxa"/>
            <w:vMerge/>
            <w:tcMar/>
          </w:tcPr>
          <w:p w:rsidR="00EE47CF" w:rsidP="00BE5B6D" w:rsidRDefault="00EE47CF" w14:paraId="1A388E05" w14:textId="77777777">
            <w:pPr>
              <w:spacing w:line="276" w:lineRule="auto"/>
              <w:rPr>
                <w:rFonts w:cs="Arial"/>
                <w:szCs w:val="18"/>
              </w:rPr>
            </w:pPr>
          </w:p>
        </w:tc>
        <w:tc>
          <w:tcPr>
            <w:tcW w:w="1701" w:type="dxa"/>
            <w:tcMar/>
          </w:tcPr>
          <w:p w:rsidR="00EE47CF" w:rsidP="00BE5B6D" w:rsidRDefault="00EE47CF" w14:paraId="06AD09E5" w14:textId="5946301E">
            <w:pPr>
              <w:spacing w:line="276" w:lineRule="auto"/>
              <w:rPr>
                <w:rFonts w:cs="Arial"/>
                <w:szCs w:val="18"/>
              </w:rPr>
            </w:pPr>
            <w:r>
              <w:rPr>
                <w:rFonts w:cs="Arial"/>
                <w:szCs w:val="18"/>
              </w:rPr>
              <w:t>antwoord</w:t>
            </w:r>
          </w:p>
        </w:tc>
        <w:tc>
          <w:tcPr>
            <w:tcW w:w="6799" w:type="dxa"/>
            <w:tcMar/>
          </w:tcPr>
          <w:p w:rsidR="00EE47CF" w:rsidP="00BE5B6D" w:rsidRDefault="00EE47CF" w14:paraId="376152E2" w14:textId="77777777">
            <w:pPr>
              <w:spacing w:line="276" w:lineRule="auto"/>
              <w:rPr>
                <w:rFonts w:cs="Arial"/>
                <w:szCs w:val="18"/>
              </w:rPr>
            </w:pPr>
          </w:p>
        </w:tc>
      </w:tr>
      <w:tr w:rsidR="00EE47CF" w:rsidTr="451A7B4F" w14:paraId="5AE5C1AD" w14:textId="77777777">
        <w:tc>
          <w:tcPr>
            <w:tcW w:w="562" w:type="dxa"/>
            <w:vMerge w:val="restart"/>
            <w:tcMar/>
          </w:tcPr>
          <w:p w:rsidR="00EE47CF" w:rsidP="00BE5B6D" w:rsidRDefault="00EE47CF" w14:paraId="6E0483AF" w14:textId="551FC4AE">
            <w:pPr>
              <w:spacing w:line="276" w:lineRule="auto"/>
              <w:rPr>
                <w:rFonts w:cs="Arial"/>
                <w:szCs w:val="18"/>
              </w:rPr>
            </w:pPr>
            <w:r>
              <w:rPr>
                <w:rFonts w:cs="Arial"/>
                <w:szCs w:val="18"/>
              </w:rPr>
              <w:t>2</w:t>
            </w:r>
          </w:p>
        </w:tc>
        <w:tc>
          <w:tcPr>
            <w:tcW w:w="1701" w:type="dxa"/>
            <w:tcMar/>
          </w:tcPr>
          <w:p w:rsidR="00EE47CF" w:rsidP="00BE5B6D" w:rsidRDefault="00EE47CF" w14:paraId="3E3CCCE1" w14:textId="0A2B7C61">
            <w:pPr>
              <w:spacing w:line="276" w:lineRule="auto"/>
              <w:rPr>
                <w:rFonts w:cs="Arial"/>
                <w:szCs w:val="18"/>
              </w:rPr>
            </w:pPr>
            <w:r>
              <w:rPr>
                <w:rFonts w:cs="Arial"/>
                <w:szCs w:val="18"/>
              </w:rPr>
              <w:t>vraag</w:t>
            </w:r>
          </w:p>
        </w:tc>
        <w:tc>
          <w:tcPr>
            <w:tcW w:w="6799" w:type="dxa"/>
            <w:tcMar/>
          </w:tcPr>
          <w:p w:rsidRPr="004E54EF" w:rsidR="004E54EF" w:rsidP="004E54EF" w:rsidRDefault="00A977C5" w14:paraId="3D8CBAC4" w14:textId="04BDB613">
            <w:pPr>
              <w:rPr>
                <w:rFonts w:eastAsia="Verdana"/>
              </w:rPr>
            </w:pPr>
            <w:r w:rsidRPr="00A977C5">
              <w:rPr>
                <w:rFonts w:eastAsia="Verdana"/>
              </w:rPr>
              <w:t>Maakt u voor de dienstverlening gebruik van partners in het buitenland? Zo ja, op welke manier wordt de inzet daarvan doorbelast naar Gasunie?</w:t>
            </w:r>
          </w:p>
        </w:tc>
      </w:tr>
      <w:tr w:rsidR="00EE47CF" w:rsidTr="451A7B4F" w14:paraId="7CF7568D" w14:textId="77777777">
        <w:tc>
          <w:tcPr>
            <w:tcW w:w="562" w:type="dxa"/>
            <w:vMerge/>
            <w:tcMar/>
          </w:tcPr>
          <w:p w:rsidR="00EE47CF" w:rsidP="00BE5B6D" w:rsidRDefault="00EE47CF" w14:paraId="3B43E6D6" w14:textId="77777777">
            <w:pPr>
              <w:spacing w:line="276" w:lineRule="auto"/>
              <w:rPr>
                <w:rFonts w:cs="Arial"/>
                <w:szCs w:val="18"/>
              </w:rPr>
            </w:pPr>
          </w:p>
        </w:tc>
        <w:tc>
          <w:tcPr>
            <w:tcW w:w="1701" w:type="dxa"/>
            <w:tcMar/>
          </w:tcPr>
          <w:p w:rsidR="00EE47CF" w:rsidP="00BE5B6D" w:rsidRDefault="00EE47CF" w14:paraId="36FB632E" w14:textId="414F584D">
            <w:pPr>
              <w:spacing w:line="276" w:lineRule="auto"/>
              <w:rPr>
                <w:rFonts w:cs="Arial"/>
                <w:szCs w:val="18"/>
              </w:rPr>
            </w:pPr>
            <w:r>
              <w:rPr>
                <w:rFonts w:cs="Arial"/>
                <w:szCs w:val="18"/>
              </w:rPr>
              <w:t>antwoord</w:t>
            </w:r>
          </w:p>
        </w:tc>
        <w:tc>
          <w:tcPr>
            <w:tcW w:w="6799" w:type="dxa"/>
            <w:tcMar/>
          </w:tcPr>
          <w:p w:rsidR="00EE47CF" w:rsidP="00BE5B6D" w:rsidRDefault="00EE47CF" w14:paraId="6518A178" w14:textId="77777777">
            <w:pPr>
              <w:spacing w:line="276" w:lineRule="auto"/>
              <w:rPr>
                <w:rFonts w:cs="Arial"/>
                <w:szCs w:val="18"/>
              </w:rPr>
            </w:pPr>
          </w:p>
        </w:tc>
      </w:tr>
      <w:tr w:rsidR="00EE47CF" w:rsidTr="451A7B4F" w14:paraId="709DF380" w14:textId="77777777">
        <w:tc>
          <w:tcPr>
            <w:tcW w:w="562" w:type="dxa"/>
            <w:vMerge w:val="restart"/>
            <w:tcMar/>
          </w:tcPr>
          <w:p w:rsidR="00EE47CF" w:rsidP="00BE5B6D" w:rsidRDefault="00EE47CF" w14:paraId="37C056E2" w14:textId="3EC91E0E">
            <w:pPr>
              <w:spacing w:line="276" w:lineRule="auto"/>
              <w:rPr>
                <w:rFonts w:cs="Arial"/>
                <w:szCs w:val="18"/>
              </w:rPr>
            </w:pPr>
            <w:r>
              <w:rPr>
                <w:rFonts w:cs="Arial"/>
                <w:szCs w:val="18"/>
              </w:rPr>
              <w:t>3</w:t>
            </w:r>
          </w:p>
        </w:tc>
        <w:tc>
          <w:tcPr>
            <w:tcW w:w="1701" w:type="dxa"/>
            <w:tcMar/>
          </w:tcPr>
          <w:p w:rsidR="00EE47CF" w:rsidP="00BE5B6D" w:rsidRDefault="00EE47CF" w14:paraId="68D1F916" w14:textId="5F3C8503">
            <w:pPr>
              <w:spacing w:line="276" w:lineRule="auto"/>
              <w:rPr>
                <w:rFonts w:cs="Arial"/>
                <w:szCs w:val="18"/>
              </w:rPr>
            </w:pPr>
            <w:r>
              <w:rPr>
                <w:rFonts w:cs="Arial"/>
                <w:szCs w:val="18"/>
              </w:rPr>
              <w:t>vraag</w:t>
            </w:r>
          </w:p>
        </w:tc>
        <w:tc>
          <w:tcPr>
            <w:tcW w:w="6799" w:type="dxa"/>
            <w:tcMar/>
          </w:tcPr>
          <w:p w:rsidRPr="00EE1BE2" w:rsidR="004E54EF" w:rsidP="451A7B4F" w:rsidRDefault="00EE1BE2" w14:paraId="5A4DAACA" w14:textId="24D5F591">
            <w:pPr>
              <w:pStyle w:val="Kop1"/>
              <w:spacing w:before="0" w:line="276" w:lineRule="auto"/>
              <w:rPr>
                <w:rFonts w:eastAsia="Verdana"/>
                <w:b w:val="0"/>
                <w:bCs w:val="0"/>
                <w:sz w:val="18"/>
                <w:szCs w:val="18"/>
              </w:rPr>
            </w:pPr>
            <w:r w:rsidRPr="451A7B4F" w:rsidR="00EE1BE2">
              <w:rPr>
                <w:rFonts w:eastAsia="Verdana"/>
                <w:b w:val="0"/>
                <w:bCs w:val="0"/>
                <w:sz w:val="18"/>
                <w:szCs w:val="18"/>
              </w:rPr>
              <w:t xml:space="preserve">Gasunie is benieuwd of het gebruikelijk is binnen de branche om levenspartners van Gasunie medewerkers ook te adviseren. Kunt u vertellen wat gebruikelijk is binnen de branche en waar de grens met betrekking tot de dienstverlening </w:t>
            </w:r>
            <w:r w:rsidRPr="451A7B4F" w:rsidR="00EE1BE2">
              <w:rPr>
                <w:rFonts w:eastAsia="Verdana"/>
                <w:b w:val="0"/>
                <w:bCs w:val="0"/>
                <w:sz w:val="18"/>
                <w:szCs w:val="18"/>
              </w:rPr>
              <w:t>voor levenspartners</w:t>
            </w:r>
            <w:r w:rsidRPr="451A7B4F" w:rsidR="00EE1BE2">
              <w:rPr>
                <w:rFonts w:eastAsia="Verdana"/>
                <w:b w:val="0"/>
                <w:bCs w:val="0"/>
                <w:sz w:val="18"/>
                <w:szCs w:val="18"/>
              </w:rPr>
              <w:t xml:space="preserve"> van Gasunie medewerkers?</w:t>
            </w:r>
          </w:p>
        </w:tc>
      </w:tr>
      <w:tr w:rsidR="00EE47CF" w:rsidTr="451A7B4F" w14:paraId="605416EB" w14:textId="77777777">
        <w:tc>
          <w:tcPr>
            <w:tcW w:w="562" w:type="dxa"/>
            <w:vMerge/>
            <w:tcMar/>
          </w:tcPr>
          <w:p w:rsidR="00EE47CF" w:rsidP="00BE5B6D" w:rsidRDefault="00EE47CF" w14:paraId="769379D2" w14:textId="77777777">
            <w:pPr>
              <w:spacing w:line="276" w:lineRule="auto"/>
              <w:rPr>
                <w:rFonts w:cs="Arial"/>
                <w:szCs w:val="18"/>
              </w:rPr>
            </w:pPr>
          </w:p>
        </w:tc>
        <w:tc>
          <w:tcPr>
            <w:tcW w:w="1701" w:type="dxa"/>
            <w:tcMar/>
          </w:tcPr>
          <w:p w:rsidR="00EE47CF" w:rsidP="00BE5B6D" w:rsidRDefault="00EE47CF" w14:paraId="12B5651A" w14:textId="2FC7ADE4">
            <w:pPr>
              <w:spacing w:line="276" w:lineRule="auto"/>
              <w:rPr>
                <w:rFonts w:cs="Arial"/>
                <w:szCs w:val="18"/>
              </w:rPr>
            </w:pPr>
            <w:r>
              <w:rPr>
                <w:rFonts w:cs="Arial"/>
                <w:szCs w:val="18"/>
              </w:rPr>
              <w:t>antwoord</w:t>
            </w:r>
          </w:p>
        </w:tc>
        <w:tc>
          <w:tcPr>
            <w:tcW w:w="6799" w:type="dxa"/>
            <w:tcMar/>
          </w:tcPr>
          <w:p w:rsidR="00EE47CF" w:rsidP="00BE5B6D" w:rsidRDefault="00EE47CF" w14:paraId="53F45B01" w14:textId="77777777">
            <w:pPr>
              <w:spacing w:line="276" w:lineRule="auto"/>
              <w:rPr>
                <w:rFonts w:cs="Arial"/>
                <w:szCs w:val="18"/>
              </w:rPr>
            </w:pPr>
          </w:p>
        </w:tc>
      </w:tr>
      <w:tr w:rsidR="00EE47CF" w:rsidTr="451A7B4F" w14:paraId="22494B29" w14:textId="77777777">
        <w:tc>
          <w:tcPr>
            <w:tcW w:w="562" w:type="dxa"/>
            <w:vMerge w:val="restart"/>
            <w:tcMar/>
          </w:tcPr>
          <w:p w:rsidR="00EE47CF" w:rsidP="00BE5B6D" w:rsidRDefault="00EE47CF" w14:paraId="1500223F" w14:textId="4492C691">
            <w:pPr>
              <w:spacing w:line="276" w:lineRule="auto"/>
              <w:rPr>
                <w:rFonts w:cs="Arial"/>
                <w:szCs w:val="18"/>
              </w:rPr>
            </w:pPr>
            <w:r>
              <w:rPr>
                <w:rFonts w:cs="Arial"/>
                <w:szCs w:val="18"/>
              </w:rPr>
              <w:t>4</w:t>
            </w:r>
          </w:p>
        </w:tc>
        <w:tc>
          <w:tcPr>
            <w:tcW w:w="1701" w:type="dxa"/>
            <w:tcMar/>
          </w:tcPr>
          <w:p w:rsidR="00EE47CF" w:rsidP="00BE5B6D" w:rsidRDefault="00EE47CF" w14:paraId="412E7B71" w14:textId="38BF6A02">
            <w:pPr>
              <w:spacing w:line="276" w:lineRule="auto"/>
              <w:rPr>
                <w:rFonts w:cs="Arial"/>
                <w:szCs w:val="18"/>
              </w:rPr>
            </w:pPr>
            <w:r>
              <w:rPr>
                <w:rFonts w:cs="Arial"/>
                <w:szCs w:val="18"/>
              </w:rPr>
              <w:t>vraag</w:t>
            </w:r>
          </w:p>
        </w:tc>
        <w:tc>
          <w:tcPr>
            <w:tcW w:w="6799" w:type="dxa"/>
            <w:tcMar/>
          </w:tcPr>
          <w:p w:rsidRPr="000A686D" w:rsidR="004E54EF" w:rsidP="000A686D" w:rsidRDefault="000A686D" w14:paraId="2F426C81" w14:textId="12E6D837">
            <w:pPr>
              <w:pStyle w:val="Kop1"/>
              <w:spacing w:before="0" w:line="276" w:lineRule="auto"/>
              <w:rPr>
                <w:b w:val="0"/>
                <w:sz w:val="18"/>
                <w:szCs w:val="18"/>
              </w:rPr>
            </w:pPr>
            <w:r w:rsidRPr="000A686D">
              <w:rPr>
                <w:b w:val="0"/>
                <w:sz w:val="18"/>
                <w:szCs w:val="18"/>
              </w:rPr>
              <w:t>Gasunie is benieuwd op welke manier wordt bepaald welke adviseurs ingezet worden bij vragen en op welke manier kan Gasunie hier invloed op hebben. Kunt u hiervan een beeld schetsen?</w:t>
            </w:r>
          </w:p>
        </w:tc>
      </w:tr>
      <w:tr w:rsidR="00EE47CF" w:rsidTr="451A7B4F" w14:paraId="1CE44C16" w14:textId="77777777">
        <w:tc>
          <w:tcPr>
            <w:tcW w:w="562" w:type="dxa"/>
            <w:vMerge/>
            <w:tcMar/>
          </w:tcPr>
          <w:p w:rsidR="00EE47CF" w:rsidP="00BE5B6D" w:rsidRDefault="00EE47CF" w14:paraId="1C39CB31" w14:textId="77777777">
            <w:pPr>
              <w:spacing w:line="276" w:lineRule="auto"/>
              <w:rPr>
                <w:rFonts w:cs="Arial"/>
                <w:szCs w:val="18"/>
              </w:rPr>
            </w:pPr>
          </w:p>
        </w:tc>
        <w:tc>
          <w:tcPr>
            <w:tcW w:w="1701" w:type="dxa"/>
            <w:tcMar/>
          </w:tcPr>
          <w:p w:rsidR="00EE47CF" w:rsidP="00BE5B6D" w:rsidRDefault="00EE47CF" w14:paraId="7034CE2C" w14:textId="7D47B145">
            <w:pPr>
              <w:spacing w:line="276" w:lineRule="auto"/>
              <w:rPr>
                <w:rFonts w:cs="Arial"/>
                <w:szCs w:val="18"/>
              </w:rPr>
            </w:pPr>
            <w:r>
              <w:rPr>
                <w:rFonts w:cs="Arial"/>
                <w:szCs w:val="18"/>
              </w:rPr>
              <w:t>antwoord</w:t>
            </w:r>
          </w:p>
        </w:tc>
        <w:tc>
          <w:tcPr>
            <w:tcW w:w="6799" w:type="dxa"/>
            <w:tcMar/>
          </w:tcPr>
          <w:p w:rsidR="00EE47CF" w:rsidP="00BE5B6D" w:rsidRDefault="00EE47CF" w14:paraId="34D650BE" w14:textId="77777777">
            <w:pPr>
              <w:spacing w:line="276" w:lineRule="auto"/>
              <w:rPr>
                <w:rFonts w:cs="Arial"/>
                <w:szCs w:val="18"/>
              </w:rPr>
            </w:pPr>
          </w:p>
        </w:tc>
      </w:tr>
      <w:tr w:rsidR="00EE47CF" w:rsidTr="451A7B4F" w14:paraId="73295D3B" w14:textId="77777777">
        <w:tc>
          <w:tcPr>
            <w:tcW w:w="562" w:type="dxa"/>
            <w:vMerge w:val="restart"/>
            <w:tcMar/>
          </w:tcPr>
          <w:p w:rsidR="00EE47CF" w:rsidP="00BE5B6D" w:rsidRDefault="00EE47CF" w14:paraId="2A324989" w14:textId="4DD88D74">
            <w:pPr>
              <w:spacing w:line="276" w:lineRule="auto"/>
              <w:rPr>
                <w:rFonts w:cs="Arial"/>
                <w:szCs w:val="18"/>
              </w:rPr>
            </w:pPr>
            <w:r>
              <w:rPr>
                <w:rFonts w:cs="Arial"/>
                <w:szCs w:val="18"/>
              </w:rPr>
              <w:t>5</w:t>
            </w:r>
          </w:p>
        </w:tc>
        <w:tc>
          <w:tcPr>
            <w:tcW w:w="1701" w:type="dxa"/>
            <w:tcMar/>
          </w:tcPr>
          <w:p w:rsidR="00EE47CF" w:rsidP="00BE5B6D" w:rsidRDefault="00EE47CF" w14:paraId="663BC9E9" w14:textId="34AE50D0">
            <w:pPr>
              <w:spacing w:line="276" w:lineRule="auto"/>
              <w:rPr>
                <w:rFonts w:cs="Arial"/>
                <w:szCs w:val="18"/>
              </w:rPr>
            </w:pPr>
            <w:r>
              <w:rPr>
                <w:rFonts w:cs="Arial"/>
                <w:szCs w:val="18"/>
              </w:rPr>
              <w:t>vraag</w:t>
            </w:r>
          </w:p>
        </w:tc>
        <w:tc>
          <w:tcPr>
            <w:tcW w:w="6799" w:type="dxa"/>
            <w:tcMar/>
          </w:tcPr>
          <w:p w:rsidRPr="004F5523" w:rsidR="004E54EF" w:rsidP="004F5523" w:rsidRDefault="004F5523" w14:paraId="1EBDD1E1" w14:textId="687696B5">
            <w:pPr>
              <w:rPr>
                <w:rFonts w:asciiTheme="minorHAnsi" w:hAnsiTheme="minorHAnsi" w:cstheme="minorHAnsi"/>
                <w:sz w:val="22"/>
                <w:szCs w:val="22"/>
              </w:rPr>
            </w:pPr>
            <w:r w:rsidRPr="004F5523">
              <w:rPr>
                <w:rFonts w:asciiTheme="minorHAnsi" w:hAnsiTheme="minorHAnsi" w:cstheme="minorHAnsi"/>
                <w:sz w:val="22"/>
                <w:szCs w:val="22"/>
              </w:rPr>
              <w:t>Gasunie wenst een overzicht te hebben van de uit te vragen adviseursrollen in combinatie met de tarievenstructuur. Kunt u aangeven welke adviseursrollen er zijn en welke tarievenstructuren daarbij horen?</w:t>
            </w:r>
          </w:p>
        </w:tc>
      </w:tr>
      <w:tr w:rsidR="00EE47CF" w:rsidTr="451A7B4F" w14:paraId="668DE7AB" w14:textId="77777777">
        <w:tc>
          <w:tcPr>
            <w:tcW w:w="562" w:type="dxa"/>
            <w:vMerge/>
            <w:tcMar/>
          </w:tcPr>
          <w:p w:rsidR="00EE47CF" w:rsidP="00BE5B6D" w:rsidRDefault="00EE47CF" w14:paraId="3C523C37" w14:textId="77777777">
            <w:pPr>
              <w:spacing w:line="276" w:lineRule="auto"/>
              <w:rPr>
                <w:rFonts w:cs="Arial"/>
                <w:szCs w:val="18"/>
              </w:rPr>
            </w:pPr>
          </w:p>
        </w:tc>
        <w:tc>
          <w:tcPr>
            <w:tcW w:w="1701" w:type="dxa"/>
            <w:tcMar/>
          </w:tcPr>
          <w:p w:rsidR="00EE47CF" w:rsidP="00BE5B6D" w:rsidRDefault="00EE47CF" w14:paraId="39DCD6DC" w14:textId="1E5F0D76">
            <w:pPr>
              <w:spacing w:line="276" w:lineRule="auto"/>
              <w:rPr>
                <w:rFonts w:cs="Arial"/>
                <w:szCs w:val="18"/>
              </w:rPr>
            </w:pPr>
            <w:r>
              <w:rPr>
                <w:rFonts w:cs="Arial"/>
                <w:szCs w:val="18"/>
              </w:rPr>
              <w:t>antwoord</w:t>
            </w:r>
          </w:p>
        </w:tc>
        <w:tc>
          <w:tcPr>
            <w:tcW w:w="6799" w:type="dxa"/>
            <w:tcMar/>
          </w:tcPr>
          <w:p w:rsidR="00EE47CF" w:rsidP="00BE5B6D" w:rsidRDefault="00EE47CF" w14:paraId="682B7755" w14:textId="77777777">
            <w:pPr>
              <w:spacing w:line="276" w:lineRule="auto"/>
              <w:rPr>
                <w:rFonts w:cs="Arial"/>
                <w:szCs w:val="18"/>
              </w:rPr>
            </w:pPr>
          </w:p>
        </w:tc>
      </w:tr>
      <w:tr w:rsidR="00EE47CF" w:rsidTr="451A7B4F" w14:paraId="517CC2B5" w14:textId="77777777">
        <w:tc>
          <w:tcPr>
            <w:tcW w:w="562" w:type="dxa"/>
            <w:vMerge w:val="restart"/>
            <w:tcMar/>
          </w:tcPr>
          <w:p w:rsidR="00EE47CF" w:rsidP="00BE5B6D" w:rsidRDefault="00EE47CF" w14:paraId="5299CCC6" w14:textId="07B780BF">
            <w:pPr>
              <w:spacing w:line="276" w:lineRule="auto"/>
              <w:rPr>
                <w:rFonts w:cs="Arial"/>
                <w:szCs w:val="18"/>
              </w:rPr>
            </w:pPr>
            <w:r>
              <w:rPr>
                <w:rFonts w:cs="Arial"/>
                <w:szCs w:val="18"/>
              </w:rPr>
              <w:t>6</w:t>
            </w:r>
          </w:p>
        </w:tc>
        <w:tc>
          <w:tcPr>
            <w:tcW w:w="1701" w:type="dxa"/>
            <w:tcMar/>
          </w:tcPr>
          <w:p w:rsidR="00EE47CF" w:rsidP="00BE5B6D" w:rsidRDefault="00EE47CF" w14:paraId="7151A3B7" w14:textId="4A59633E">
            <w:pPr>
              <w:spacing w:line="276" w:lineRule="auto"/>
              <w:rPr>
                <w:rFonts w:cs="Arial"/>
                <w:szCs w:val="18"/>
              </w:rPr>
            </w:pPr>
            <w:r>
              <w:rPr>
                <w:rFonts w:cs="Arial"/>
                <w:szCs w:val="18"/>
              </w:rPr>
              <w:t>vraag</w:t>
            </w:r>
          </w:p>
        </w:tc>
        <w:tc>
          <w:tcPr>
            <w:tcW w:w="6799" w:type="dxa"/>
            <w:tcMar/>
          </w:tcPr>
          <w:p w:rsidRPr="00B43713" w:rsidR="004E54EF" w:rsidP="00B43713" w:rsidRDefault="00B43713" w14:paraId="640290E0" w14:textId="2EEDB53B">
            <w:pPr>
              <w:pStyle w:val="Kop1"/>
              <w:spacing w:before="0" w:line="276" w:lineRule="auto"/>
              <w:rPr>
                <w:b w:val="0"/>
                <w:sz w:val="18"/>
                <w:szCs w:val="24"/>
              </w:rPr>
            </w:pPr>
            <w:r w:rsidRPr="00B43713">
              <w:rPr>
                <w:b w:val="0"/>
                <w:sz w:val="18"/>
                <w:szCs w:val="24"/>
              </w:rPr>
              <w:t>Gasunie wenst met adviseurs te werken die op te hoogte zijn van recente ontwikkelingen binnen het vakgebied. Op welke wijze houden uw adviseurs hun vakkennis op peil?</w:t>
            </w:r>
          </w:p>
        </w:tc>
      </w:tr>
      <w:tr w:rsidR="00EE47CF" w:rsidTr="451A7B4F" w14:paraId="43910E3A" w14:textId="77777777">
        <w:tc>
          <w:tcPr>
            <w:tcW w:w="562" w:type="dxa"/>
            <w:vMerge/>
            <w:tcMar/>
          </w:tcPr>
          <w:p w:rsidR="00EE47CF" w:rsidP="00BE5B6D" w:rsidRDefault="00EE47CF" w14:paraId="17B06881" w14:textId="77777777">
            <w:pPr>
              <w:spacing w:line="276" w:lineRule="auto"/>
              <w:rPr>
                <w:rFonts w:cs="Arial"/>
                <w:szCs w:val="18"/>
              </w:rPr>
            </w:pPr>
          </w:p>
        </w:tc>
        <w:tc>
          <w:tcPr>
            <w:tcW w:w="1701" w:type="dxa"/>
            <w:tcMar/>
          </w:tcPr>
          <w:p w:rsidR="00EE47CF" w:rsidP="00BE5B6D" w:rsidRDefault="00EE47CF" w14:paraId="65A5CD91" w14:textId="62411033">
            <w:pPr>
              <w:spacing w:line="276" w:lineRule="auto"/>
              <w:rPr>
                <w:rFonts w:cs="Arial"/>
                <w:szCs w:val="18"/>
              </w:rPr>
            </w:pPr>
            <w:r>
              <w:rPr>
                <w:rFonts w:cs="Arial"/>
                <w:szCs w:val="18"/>
              </w:rPr>
              <w:t>antwoord</w:t>
            </w:r>
          </w:p>
        </w:tc>
        <w:tc>
          <w:tcPr>
            <w:tcW w:w="6799" w:type="dxa"/>
            <w:tcMar/>
          </w:tcPr>
          <w:p w:rsidR="00EE47CF" w:rsidP="00BE5B6D" w:rsidRDefault="00EE47CF" w14:paraId="24CC1010" w14:textId="77777777">
            <w:pPr>
              <w:spacing w:line="276" w:lineRule="auto"/>
              <w:rPr>
                <w:rFonts w:cs="Arial"/>
                <w:szCs w:val="18"/>
              </w:rPr>
            </w:pPr>
          </w:p>
        </w:tc>
      </w:tr>
      <w:tr w:rsidR="00EE47CF" w:rsidTr="451A7B4F" w14:paraId="29012991" w14:textId="77777777">
        <w:tc>
          <w:tcPr>
            <w:tcW w:w="562" w:type="dxa"/>
            <w:vMerge w:val="restart"/>
            <w:tcMar/>
          </w:tcPr>
          <w:p w:rsidR="00EE47CF" w:rsidP="00BE5B6D" w:rsidRDefault="00EE47CF" w14:paraId="197E4B08" w14:textId="25D2DE8E">
            <w:pPr>
              <w:spacing w:line="276" w:lineRule="auto"/>
              <w:rPr>
                <w:rFonts w:cs="Arial"/>
                <w:szCs w:val="18"/>
              </w:rPr>
            </w:pPr>
            <w:r>
              <w:rPr>
                <w:rFonts w:cs="Arial"/>
                <w:szCs w:val="18"/>
              </w:rPr>
              <w:t>7</w:t>
            </w:r>
          </w:p>
        </w:tc>
        <w:tc>
          <w:tcPr>
            <w:tcW w:w="1701" w:type="dxa"/>
            <w:tcMar/>
          </w:tcPr>
          <w:p w:rsidR="00EE47CF" w:rsidP="00BE5B6D" w:rsidRDefault="00EE47CF" w14:paraId="1D111F64" w14:textId="29BE2A14">
            <w:pPr>
              <w:spacing w:line="276" w:lineRule="auto"/>
              <w:rPr>
                <w:rFonts w:cs="Arial"/>
                <w:szCs w:val="18"/>
              </w:rPr>
            </w:pPr>
            <w:r>
              <w:rPr>
                <w:rFonts w:cs="Arial"/>
                <w:szCs w:val="18"/>
              </w:rPr>
              <w:t>vraag</w:t>
            </w:r>
          </w:p>
        </w:tc>
        <w:tc>
          <w:tcPr>
            <w:tcW w:w="6799" w:type="dxa"/>
            <w:tcMar/>
          </w:tcPr>
          <w:p w:rsidRPr="00C52C7C" w:rsidR="004E54EF" w:rsidP="00C52C7C" w:rsidRDefault="00C52C7C" w14:paraId="34EDFC9F" w14:textId="58C535AE">
            <w:pPr>
              <w:pStyle w:val="Kop1"/>
              <w:spacing w:before="0" w:line="276" w:lineRule="auto"/>
              <w:rPr>
                <w:b w:val="0"/>
                <w:sz w:val="18"/>
                <w:szCs w:val="18"/>
              </w:rPr>
            </w:pPr>
            <w:r w:rsidRPr="00C52C7C">
              <w:rPr>
                <w:b w:val="0"/>
                <w:sz w:val="18"/>
                <w:szCs w:val="18"/>
              </w:rPr>
              <w:t xml:space="preserve">Gasunie overweegt een raamovereenkomst van acht jaar; vier jaar met optie tot verlenging van tweemaal twee jaar. Is dit een passende contractduur? Zo ja, wat zijn de voordelen voor u? Zo nee, wat zijn de nadelen voor u? </w:t>
            </w:r>
          </w:p>
        </w:tc>
      </w:tr>
      <w:tr w:rsidR="00EE47CF" w:rsidTr="451A7B4F" w14:paraId="4FB5DF92" w14:textId="77777777">
        <w:tc>
          <w:tcPr>
            <w:tcW w:w="562" w:type="dxa"/>
            <w:vMerge/>
            <w:tcMar/>
          </w:tcPr>
          <w:p w:rsidR="00EE47CF" w:rsidP="00BE5B6D" w:rsidRDefault="00EE47CF" w14:paraId="7E4D4275" w14:textId="77777777">
            <w:pPr>
              <w:spacing w:line="276" w:lineRule="auto"/>
              <w:rPr>
                <w:rFonts w:cs="Arial"/>
                <w:szCs w:val="18"/>
              </w:rPr>
            </w:pPr>
          </w:p>
        </w:tc>
        <w:tc>
          <w:tcPr>
            <w:tcW w:w="1701" w:type="dxa"/>
            <w:tcMar/>
          </w:tcPr>
          <w:p w:rsidR="00EE47CF" w:rsidP="00BE5B6D" w:rsidRDefault="00EE47CF" w14:paraId="74FB7298" w14:textId="7F610632">
            <w:pPr>
              <w:spacing w:line="276" w:lineRule="auto"/>
              <w:rPr>
                <w:rFonts w:cs="Arial"/>
                <w:szCs w:val="18"/>
              </w:rPr>
            </w:pPr>
            <w:r>
              <w:rPr>
                <w:rFonts w:cs="Arial"/>
                <w:szCs w:val="18"/>
              </w:rPr>
              <w:t>antwoord</w:t>
            </w:r>
          </w:p>
        </w:tc>
        <w:tc>
          <w:tcPr>
            <w:tcW w:w="6799" w:type="dxa"/>
            <w:tcMar/>
          </w:tcPr>
          <w:p w:rsidR="00EE47CF" w:rsidP="00BE5B6D" w:rsidRDefault="00EE47CF" w14:paraId="6D68273A" w14:textId="77777777">
            <w:pPr>
              <w:spacing w:line="276" w:lineRule="auto"/>
              <w:rPr>
                <w:rFonts w:cs="Arial"/>
                <w:szCs w:val="18"/>
              </w:rPr>
            </w:pPr>
          </w:p>
        </w:tc>
      </w:tr>
      <w:tr w:rsidR="00EE47CF" w:rsidTr="451A7B4F" w14:paraId="3D9B51EB" w14:textId="77777777">
        <w:tc>
          <w:tcPr>
            <w:tcW w:w="562" w:type="dxa"/>
            <w:vMerge w:val="restart"/>
            <w:tcMar/>
          </w:tcPr>
          <w:p w:rsidR="00EE47CF" w:rsidP="00BE5B6D" w:rsidRDefault="00EE47CF" w14:paraId="421EA249" w14:textId="25B0A5C9">
            <w:pPr>
              <w:spacing w:line="276" w:lineRule="auto"/>
              <w:rPr>
                <w:rFonts w:cs="Arial"/>
                <w:szCs w:val="18"/>
              </w:rPr>
            </w:pPr>
            <w:r>
              <w:rPr>
                <w:rFonts w:cs="Arial"/>
                <w:szCs w:val="18"/>
              </w:rPr>
              <w:t>8</w:t>
            </w:r>
          </w:p>
        </w:tc>
        <w:tc>
          <w:tcPr>
            <w:tcW w:w="1701" w:type="dxa"/>
            <w:tcMar/>
          </w:tcPr>
          <w:p w:rsidR="00EE47CF" w:rsidP="00BE5B6D" w:rsidRDefault="00EE47CF" w14:paraId="2C44A110" w14:textId="7D0AC1A9">
            <w:pPr>
              <w:spacing w:line="276" w:lineRule="auto"/>
              <w:rPr>
                <w:rFonts w:cs="Arial"/>
                <w:szCs w:val="18"/>
              </w:rPr>
            </w:pPr>
            <w:r>
              <w:rPr>
                <w:rFonts w:cs="Arial"/>
                <w:szCs w:val="18"/>
              </w:rPr>
              <w:t>vraag</w:t>
            </w:r>
          </w:p>
        </w:tc>
        <w:tc>
          <w:tcPr>
            <w:tcW w:w="6799" w:type="dxa"/>
            <w:tcMar/>
          </w:tcPr>
          <w:p w:rsidRPr="00DE7BCF" w:rsidR="00EE47CF" w:rsidP="00BE5B6D" w:rsidRDefault="00DE7BCF" w14:paraId="5FE3B4C8" w14:textId="0FAB5D1A">
            <w:pPr>
              <w:pStyle w:val="Kop1"/>
              <w:spacing w:before="0" w:line="276" w:lineRule="auto"/>
              <w:rPr>
                <w:b w:val="0"/>
                <w:sz w:val="18"/>
                <w:szCs w:val="18"/>
              </w:rPr>
            </w:pPr>
            <w:r w:rsidRPr="00DE7BCF">
              <w:rPr>
                <w:b w:val="0"/>
                <w:sz w:val="18"/>
                <w:szCs w:val="18"/>
              </w:rPr>
              <w:t>Kunt u voor Gasunie een beeld schetsen van hoe de branche voor fiscale dienstverlening eruitziet?</w:t>
            </w:r>
          </w:p>
        </w:tc>
      </w:tr>
      <w:tr w:rsidR="00EE47CF" w:rsidTr="451A7B4F" w14:paraId="346610AE" w14:textId="77777777">
        <w:tc>
          <w:tcPr>
            <w:tcW w:w="562" w:type="dxa"/>
            <w:vMerge/>
            <w:tcMar/>
          </w:tcPr>
          <w:p w:rsidR="00EE47CF" w:rsidP="00BE5B6D" w:rsidRDefault="00EE47CF" w14:paraId="504CCE6F" w14:textId="77777777">
            <w:pPr>
              <w:spacing w:line="276" w:lineRule="auto"/>
              <w:rPr>
                <w:rFonts w:cs="Arial"/>
                <w:szCs w:val="18"/>
              </w:rPr>
            </w:pPr>
          </w:p>
        </w:tc>
        <w:tc>
          <w:tcPr>
            <w:tcW w:w="1701" w:type="dxa"/>
            <w:tcMar/>
          </w:tcPr>
          <w:p w:rsidR="00EE47CF" w:rsidP="00BE5B6D" w:rsidRDefault="00EE47CF" w14:paraId="2D985456" w14:textId="20B45C72">
            <w:pPr>
              <w:spacing w:line="276" w:lineRule="auto"/>
              <w:rPr>
                <w:rFonts w:cs="Arial"/>
                <w:szCs w:val="18"/>
              </w:rPr>
            </w:pPr>
            <w:r>
              <w:rPr>
                <w:rFonts w:cs="Arial"/>
                <w:szCs w:val="18"/>
              </w:rPr>
              <w:t>antwoord</w:t>
            </w:r>
          </w:p>
        </w:tc>
        <w:tc>
          <w:tcPr>
            <w:tcW w:w="6799" w:type="dxa"/>
            <w:tcMar/>
          </w:tcPr>
          <w:p w:rsidR="00EE47CF" w:rsidP="00BE5B6D" w:rsidRDefault="00EE47CF" w14:paraId="47E8432E" w14:textId="77777777">
            <w:pPr>
              <w:spacing w:line="276" w:lineRule="auto"/>
              <w:rPr>
                <w:rFonts w:cs="Arial"/>
                <w:szCs w:val="18"/>
              </w:rPr>
            </w:pPr>
          </w:p>
        </w:tc>
      </w:tr>
      <w:tr w:rsidR="00EE47CF" w:rsidTr="451A7B4F" w14:paraId="737E6CD7" w14:textId="77777777">
        <w:tc>
          <w:tcPr>
            <w:tcW w:w="562" w:type="dxa"/>
            <w:vMerge w:val="restart"/>
            <w:tcMar/>
          </w:tcPr>
          <w:p w:rsidR="00EE47CF" w:rsidP="00BE5B6D" w:rsidRDefault="00EE47CF" w14:paraId="7BA0F2D3" w14:textId="04D4CC57">
            <w:pPr>
              <w:spacing w:line="276" w:lineRule="auto"/>
              <w:rPr>
                <w:rFonts w:cs="Arial"/>
                <w:szCs w:val="18"/>
              </w:rPr>
            </w:pPr>
            <w:r>
              <w:rPr>
                <w:rFonts w:cs="Arial"/>
                <w:szCs w:val="18"/>
              </w:rPr>
              <w:t>9</w:t>
            </w:r>
          </w:p>
        </w:tc>
        <w:tc>
          <w:tcPr>
            <w:tcW w:w="1701" w:type="dxa"/>
            <w:tcMar/>
          </w:tcPr>
          <w:p w:rsidR="00EE47CF" w:rsidP="00BE5B6D" w:rsidRDefault="00EE47CF" w14:paraId="6890779E" w14:textId="06ACD0A3">
            <w:pPr>
              <w:spacing w:line="276" w:lineRule="auto"/>
              <w:rPr>
                <w:rFonts w:cs="Arial"/>
                <w:szCs w:val="18"/>
              </w:rPr>
            </w:pPr>
            <w:r>
              <w:rPr>
                <w:rFonts w:cs="Arial"/>
                <w:szCs w:val="18"/>
              </w:rPr>
              <w:t>vraag</w:t>
            </w:r>
          </w:p>
        </w:tc>
        <w:tc>
          <w:tcPr>
            <w:tcW w:w="6799" w:type="dxa"/>
            <w:tcMar/>
          </w:tcPr>
          <w:p w:rsidRPr="008107DF" w:rsidR="004E54EF" w:rsidP="008107DF" w:rsidRDefault="008107DF" w14:paraId="0949E90E" w14:textId="544E1233">
            <w:pPr>
              <w:pStyle w:val="Kop1"/>
              <w:spacing w:before="0" w:line="276" w:lineRule="auto"/>
              <w:rPr>
                <w:rFonts w:eastAsia="Verdana" w:cs="Verdana"/>
                <w:b w:val="0"/>
                <w:bCs w:val="0"/>
                <w:sz w:val="18"/>
                <w:szCs w:val="18"/>
              </w:rPr>
            </w:pPr>
            <w:r w:rsidRPr="451A7B4F" w:rsidR="008107DF">
              <w:rPr>
                <w:rFonts w:eastAsia="Verdana" w:cs="Verdana"/>
                <w:b w:val="0"/>
                <w:bCs w:val="0"/>
                <w:sz w:val="18"/>
                <w:szCs w:val="18"/>
              </w:rPr>
              <w:t xml:space="preserve">Is er </w:t>
            </w:r>
            <w:r w:rsidRPr="451A7B4F" w:rsidR="008107DF">
              <w:rPr>
                <w:rFonts w:eastAsia="Verdana" w:cs="Verdana"/>
                <w:b w:val="0"/>
                <w:bCs w:val="0"/>
                <w:sz w:val="18"/>
                <w:szCs w:val="18"/>
              </w:rPr>
              <w:t>onderscheid tussen</w:t>
            </w:r>
            <w:r w:rsidRPr="451A7B4F" w:rsidR="008107DF">
              <w:rPr>
                <w:rFonts w:eastAsia="Verdana" w:cs="Verdana"/>
                <w:b w:val="0"/>
                <w:bCs w:val="0"/>
                <w:sz w:val="18"/>
                <w:szCs w:val="18"/>
              </w:rPr>
              <w:t xml:space="preserve"> de verschillende leveranciers binnen de branche? Zo ja, waar zit dit onderscheid in?</w:t>
            </w:r>
          </w:p>
        </w:tc>
      </w:tr>
      <w:tr w:rsidR="00EE47CF" w:rsidTr="451A7B4F" w14:paraId="7FE5A2F7" w14:textId="77777777">
        <w:tc>
          <w:tcPr>
            <w:tcW w:w="562" w:type="dxa"/>
            <w:vMerge/>
            <w:tcMar/>
          </w:tcPr>
          <w:p w:rsidR="00EE47CF" w:rsidP="00BE5B6D" w:rsidRDefault="00EE47CF" w14:paraId="10F15EE8" w14:textId="77777777">
            <w:pPr>
              <w:spacing w:line="276" w:lineRule="auto"/>
              <w:rPr>
                <w:rFonts w:cs="Arial"/>
                <w:szCs w:val="18"/>
              </w:rPr>
            </w:pPr>
          </w:p>
        </w:tc>
        <w:tc>
          <w:tcPr>
            <w:tcW w:w="1701" w:type="dxa"/>
            <w:tcMar/>
          </w:tcPr>
          <w:p w:rsidR="00EE47CF" w:rsidP="00BE5B6D" w:rsidRDefault="00EE47CF" w14:paraId="16D2B06B" w14:textId="2ECCA47B">
            <w:pPr>
              <w:spacing w:line="276" w:lineRule="auto"/>
              <w:rPr>
                <w:rFonts w:cs="Arial"/>
                <w:szCs w:val="18"/>
              </w:rPr>
            </w:pPr>
            <w:r>
              <w:rPr>
                <w:rFonts w:cs="Arial"/>
                <w:szCs w:val="18"/>
              </w:rPr>
              <w:t>antwoord</w:t>
            </w:r>
          </w:p>
        </w:tc>
        <w:tc>
          <w:tcPr>
            <w:tcW w:w="6799" w:type="dxa"/>
            <w:tcMar/>
          </w:tcPr>
          <w:p w:rsidR="00EE47CF" w:rsidP="00BE5B6D" w:rsidRDefault="00EE47CF" w14:paraId="2BC6ACF3" w14:textId="77777777">
            <w:pPr>
              <w:spacing w:line="276" w:lineRule="auto"/>
              <w:rPr>
                <w:rFonts w:cs="Arial"/>
                <w:szCs w:val="18"/>
              </w:rPr>
            </w:pPr>
          </w:p>
        </w:tc>
      </w:tr>
      <w:tr w:rsidR="00EE47CF" w:rsidTr="451A7B4F" w14:paraId="54A6B1AF" w14:textId="77777777">
        <w:tc>
          <w:tcPr>
            <w:tcW w:w="562" w:type="dxa"/>
            <w:vMerge w:val="restart"/>
            <w:tcMar/>
          </w:tcPr>
          <w:p w:rsidR="00EE47CF" w:rsidP="00BE5B6D" w:rsidRDefault="00EE47CF" w14:paraId="39D1608B" w14:textId="606C9DAF">
            <w:pPr>
              <w:spacing w:line="276" w:lineRule="auto"/>
              <w:rPr>
                <w:rFonts w:cs="Arial"/>
                <w:szCs w:val="18"/>
              </w:rPr>
            </w:pPr>
            <w:r>
              <w:rPr>
                <w:rFonts w:cs="Arial"/>
                <w:szCs w:val="18"/>
              </w:rPr>
              <w:lastRenderedPageBreak/>
              <w:t>10</w:t>
            </w:r>
          </w:p>
        </w:tc>
        <w:tc>
          <w:tcPr>
            <w:tcW w:w="1701" w:type="dxa"/>
            <w:tcMar/>
          </w:tcPr>
          <w:p w:rsidR="00EE47CF" w:rsidP="00BE5B6D" w:rsidRDefault="00EE47CF" w14:paraId="30717E60" w14:textId="6C678988">
            <w:pPr>
              <w:spacing w:line="276" w:lineRule="auto"/>
              <w:rPr>
                <w:rFonts w:cs="Arial"/>
                <w:szCs w:val="18"/>
              </w:rPr>
            </w:pPr>
            <w:r>
              <w:rPr>
                <w:rFonts w:cs="Arial"/>
                <w:szCs w:val="18"/>
              </w:rPr>
              <w:t>vraag</w:t>
            </w:r>
          </w:p>
        </w:tc>
        <w:tc>
          <w:tcPr>
            <w:tcW w:w="6799" w:type="dxa"/>
            <w:tcMar/>
          </w:tcPr>
          <w:p w:rsidRPr="00550AAA" w:rsidR="004E54EF" w:rsidP="00550AAA" w:rsidRDefault="00550AAA" w14:paraId="0D0A0677" w14:textId="77E7F4DE">
            <w:pPr>
              <w:pStyle w:val="Kop1"/>
              <w:spacing w:before="0" w:line="276" w:lineRule="auto"/>
              <w:rPr>
                <w:b w:val="0"/>
                <w:sz w:val="18"/>
                <w:szCs w:val="18"/>
              </w:rPr>
            </w:pPr>
            <w:r w:rsidRPr="00550AAA">
              <w:rPr>
                <w:b w:val="0"/>
                <w:sz w:val="18"/>
                <w:szCs w:val="18"/>
              </w:rPr>
              <w:t>Over welke certificeringen dienen organisaties die actief zijn binnen de branche voor fiscale dienstverlening te beschikken?</w:t>
            </w:r>
          </w:p>
        </w:tc>
      </w:tr>
      <w:tr w:rsidR="00EE47CF" w:rsidTr="451A7B4F" w14:paraId="7064C367" w14:textId="77777777">
        <w:tc>
          <w:tcPr>
            <w:tcW w:w="562" w:type="dxa"/>
            <w:vMerge/>
            <w:tcMar/>
          </w:tcPr>
          <w:p w:rsidR="00EE47CF" w:rsidP="00BE5B6D" w:rsidRDefault="00EE47CF" w14:paraId="3CF9EDBF" w14:textId="77777777">
            <w:pPr>
              <w:spacing w:line="276" w:lineRule="auto"/>
              <w:rPr>
                <w:rFonts w:cs="Arial"/>
                <w:szCs w:val="18"/>
              </w:rPr>
            </w:pPr>
          </w:p>
        </w:tc>
        <w:tc>
          <w:tcPr>
            <w:tcW w:w="1701" w:type="dxa"/>
            <w:tcMar/>
          </w:tcPr>
          <w:p w:rsidR="00EE47CF" w:rsidP="00BE5B6D" w:rsidRDefault="00EE47CF" w14:paraId="5B2283D7" w14:textId="5B1426E8">
            <w:pPr>
              <w:spacing w:line="276" w:lineRule="auto"/>
              <w:rPr>
                <w:rFonts w:cs="Arial"/>
                <w:szCs w:val="18"/>
              </w:rPr>
            </w:pPr>
            <w:r>
              <w:rPr>
                <w:rFonts w:cs="Arial"/>
                <w:szCs w:val="18"/>
              </w:rPr>
              <w:t>antwoord</w:t>
            </w:r>
          </w:p>
        </w:tc>
        <w:tc>
          <w:tcPr>
            <w:tcW w:w="6799" w:type="dxa"/>
            <w:tcMar/>
          </w:tcPr>
          <w:p w:rsidR="00EE47CF" w:rsidP="00BE5B6D" w:rsidRDefault="00EE47CF" w14:paraId="5628A592" w14:textId="77777777">
            <w:pPr>
              <w:spacing w:line="276" w:lineRule="auto"/>
              <w:rPr>
                <w:rFonts w:cs="Arial"/>
                <w:szCs w:val="18"/>
              </w:rPr>
            </w:pPr>
          </w:p>
        </w:tc>
      </w:tr>
      <w:tr w:rsidR="00EE47CF" w:rsidTr="451A7B4F" w14:paraId="1C3D399C" w14:textId="77777777">
        <w:tc>
          <w:tcPr>
            <w:tcW w:w="562" w:type="dxa"/>
            <w:vMerge w:val="restart"/>
            <w:tcMar/>
          </w:tcPr>
          <w:p w:rsidR="00EE47CF" w:rsidP="00BE5B6D" w:rsidRDefault="00EE47CF" w14:paraId="09945242" w14:textId="523627CB">
            <w:pPr>
              <w:spacing w:line="276" w:lineRule="auto"/>
              <w:rPr>
                <w:rFonts w:cs="Arial"/>
                <w:szCs w:val="18"/>
              </w:rPr>
            </w:pPr>
            <w:r>
              <w:rPr>
                <w:rFonts w:cs="Arial"/>
                <w:szCs w:val="18"/>
              </w:rPr>
              <w:t>11</w:t>
            </w:r>
          </w:p>
        </w:tc>
        <w:tc>
          <w:tcPr>
            <w:tcW w:w="1701" w:type="dxa"/>
            <w:tcMar/>
          </w:tcPr>
          <w:p w:rsidR="00EE47CF" w:rsidP="00BE5B6D" w:rsidRDefault="00EE47CF" w14:paraId="1A246101" w14:textId="5FE1ED60">
            <w:pPr>
              <w:spacing w:line="276" w:lineRule="auto"/>
              <w:rPr>
                <w:rFonts w:cs="Arial"/>
                <w:szCs w:val="18"/>
              </w:rPr>
            </w:pPr>
            <w:r>
              <w:rPr>
                <w:rFonts w:cs="Arial"/>
                <w:szCs w:val="18"/>
              </w:rPr>
              <w:t>vraag</w:t>
            </w:r>
          </w:p>
        </w:tc>
        <w:tc>
          <w:tcPr>
            <w:tcW w:w="6799" w:type="dxa"/>
            <w:tcMar/>
          </w:tcPr>
          <w:p w:rsidRPr="00E3382C" w:rsidR="004E54EF" w:rsidP="00E3382C" w:rsidRDefault="00E3382C" w14:paraId="00AA3198" w14:textId="48D07D0D">
            <w:pPr>
              <w:pStyle w:val="Kop1"/>
              <w:spacing w:before="0" w:line="276" w:lineRule="auto"/>
              <w:rPr>
                <w:rFonts w:eastAsia="Verdana" w:cs="Verdana"/>
                <w:b w:val="0"/>
                <w:bCs w:val="0"/>
                <w:sz w:val="18"/>
                <w:szCs w:val="18"/>
              </w:rPr>
            </w:pPr>
            <w:r w:rsidRPr="451A7B4F" w:rsidR="00E3382C">
              <w:rPr>
                <w:rFonts w:eastAsia="Verdana" w:cs="Verdana"/>
                <w:b w:val="0"/>
                <w:bCs w:val="0"/>
                <w:sz w:val="18"/>
                <w:szCs w:val="18"/>
              </w:rPr>
              <w:t>Zijn uw</w:t>
            </w:r>
            <w:r w:rsidRPr="451A7B4F" w:rsidR="00E3382C">
              <w:rPr>
                <w:rFonts w:eastAsia="Verdana" w:cs="Verdana"/>
                <w:b w:val="0"/>
                <w:bCs w:val="0"/>
                <w:sz w:val="18"/>
                <w:szCs w:val="18"/>
              </w:rPr>
              <w:t xml:space="preserve"> adviseurs aangesloten bij de Nederlands Orde van Belastingadviseurs (NOB) en is dit gebruikelijk binnen de branche?</w:t>
            </w:r>
          </w:p>
        </w:tc>
      </w:tr>
      <w:tr w:rsidR="00EE47CF" w:rsidTr="451A7B4F" w14:paraId="42D660A8" w14:textId="77777777">
        <w:tc>
          <w:tcPr>
            <w:tcW w:w="562" w:type="dxa"/>
            <w:vMerge/>
            <w:tcMar/>
          </w:tcPr>
          <w:p w:rsidR="00EE47CF" w:rsidP="00BE5B6D" w:rsidRDefault="00EE47CF" w14:paraId="169319AC" w14:textId="77777777">
            <w:pPr>
              <w:spacing w:line="276" w:lineRule="auto"/>
              <w:rPr>
                <w:rFonts w:cs="Arial"/>
                <w:szCs w:val="18"/>
              </w:rPr>
            </w:pPr>
          </w:p>
        </w:tc>
        <w:tc>
          <w:tcPr>
            <w:tcW w:w="1701" w:type="dxa"/>
            <w:tcMar/>
          </w:tcPr>
          <w:p w:rsidR="00EE47CF" w:rsidP="00BE5B6D" w:rsidRDefault="00EE47CF" w14:paraId="244CA058" w14:textId="795C7422">
            <w:pPr>
              <w:spacing w:line="276" w:lineRule="auto"/>
              <w:rPr>
                <w:rFonts w:cs="Arial"/>
                <w:szCs w:val="18"/>
              </w:rPr>
            </w:pPr>
            <w:r>
              <w:rPr>
                <w:rFonts w:cs="Arial"/>
                <w:szCs w:val="18"/>
              </w:rPr>
              <w:t>antwoord</w:t>
            </w:r>
          </w:p>
        </w:tc>
        <w:tc>
          <w:tcPr>
            <w:tcW w:w="6799" w:type="dxa"/>
            <w:tcMar/>
          </w:tcPr>
          <w:p w:rsidR="00EE47CF" w:rsidP="00BE5B6D" w:rsidRDefault="00EE47CF" w14:paraId="2AB02709" w14:textId="77777777">
            <w:pPr>
              <w:spacing w:line="276" w:lineRule="auto"/>
              <w:rPr>
                <w:rFonts w:cs="Arial"/>
                <w:szCs w:val="18"/>
              </w:rPr>
            </w:pPr>
          </w:p>
        </w:tc>
      </w:tr>
      <w:tr w:rsidR="00EE47CF" w:rsidTr="451A7B4F" w14:paraId="73848B62" w14:textId="77777777">
        <w:tc>
          <w:tcPr>
            <w:tcW w:w="562" w:type="dxa"/>
            <w:vMerge w:val="restart"/>
            <w:tcMar/>
          </w:tcPr>
          <w:p w:rsidR="00EE47CF" w:rsidP="00BE5B6D" w:rsidRDefault="00EE47CF" w14:paraId="44110241" w14:textId="07493215">
            <w:pPr>
              <w:spacing w:line="276" w:lineRule="auto"/>
              <w:rPr>
                <w:rFonts w:cs="Arial"/>
                <w:szCs w:val="18"/>
              </w:rPr>
            </w:pPr>
            <w:r>
              <w:rPr>
                <w:rFonts w:cs="Arial"/>
                <w:szCs w:val="18"/>
              </w:rPr>
              <w:t>12</w:t>
            </w:r>
          </w:p>
        </w:tc>
        <w:tc>
          <w:tcPr>
            <w:tcW w:w="1701" w:type="dxa"/>
            <w:tcMar/>
          </w:tcPr>
          <w:p w:rsidR="00EE47CF" w:rsidP="00BE5B6D" w:rsidRDefault="00EE47CF" w14:paraId="5B90478F" w14:textId="1B1AA0BA">
            <w:pPr>
              <w:spacing w:line="276" w:lineRule="auto"/>
              <w:rPr>
                <w:rFonts w:cs="Arial"/>
                <w:szCs w:val="18"/>
              </w:rPr>
            </w:pPr>
            <w:r>
              <w:rPr>
                <w:rFonts w:cs="Arial"/>
                <w:szCs w:val="18"/>
              </w:rPr>
              <w:t>vraag</w:t>
            </w:r>
          </w:p>
        </w:tc>
        <w:tc>
          <w:tcPr>
            <w:tcW w:w="6799" w:type="dxa"/>
            <w:tcMar/>
          </w:tcPr>
          <w:p w:rsidRPr="00CA1C3D" w:rsidR="004E54EF" w:rsidP="00CA1C3D" w:rsidRDefault="00CA1C3D" w14:paraId="491631E2" w14:textId="636AD9B7">
            <w:pPr>
              <w:pStyle w:val="Kop1"/>
              <w:spacing w:before="0" w:line="276" w:lineRule="auto"/>
              <w:rPr>
                <w:b w:val="0"/>
                <w:sz w:val="18"/>
                <w:szCs w:val="18"/>
              </w:rPr>
            </w:pPr>
            <w:r w:rsidRPr="00CA1C3D">
              <w:rPr>
                <w:b w:val="0"/>
                <w:sz w:val="18"/>
                <w:szCs w:val="18"/>
              </w:rPr>
              <w:t>Welke certificeringen of diploma’s zijn voor fiscaal adviseurs vereist om in de branche te mogen werken?</w:t>
            </w:r>
          </w:p>
        </w:tc>
      </w:tr>
      <w:tr w:rsidR="00EE47CF" w:rsidTr="451A7B4F" w14:paraId="01998BA4" w14:textId="77777777">
        <w:tc>
          <w:tcPr>
            <w:tcW w:w="562" w:type="dxa"/>
            <w:vMerge/>
            <w:tcMar/>
          </w:tcPr>
          <w:p w:rsidR="00EE47CF" w:rsidP="00BE5B6D" w:rsidRDefault="00EE47CF" w14:paraId="29AA2830" w14:textId="77777777">
            <w:pPr>
              <w:spacing w:line="276" w:lineRule="auto"/>
              <w:rPr>
                <w:rFonts w:cs="Arial"/>
                <w:szCs w:val="18"/>
              </w:rPr>
            </w:pPr>
          </w:p>
        </w:tc>
        <w:tc>
          <w:tcPr>
            <w:tcW w:w="1701" w:type="dxa"/>
            <w:tcMar/>
          </w:tcPr>
          <w:p w:rsidR="00EE47CF" w:rsidP="00BE5B6D" w:rsidRDefault="00EE47CF" w14:paraId="7FD47E11" w14:textId="6794C45A">
            <w:pPr>
              <w:spacing w:line="276" w:lineRule="auto"/>
              <w:rPr>
                <w:rFonts w:cs="Arial"/>
                <w:szCs w:val="18"/>
              </w:rPr>
            </w:pPr>
            <w:r>
              <w:rPr>
                <w:rFonts w:cs="Arial"/>
                <w:szCs w:val="18"/>
              </w:rPr>
              <w:t>antwoord</w:t>
            </w:r>
          </w:p>
        </w:tc>
        <w:tc>
          <w:tcPr>
            <w:tcW w:w="6799" w:type="dxa"/>
            <w:tcMar/>
          </w:tcPr>
          <w:p w:rsidR="00EE47CF" w:rsidP="00BE5B6D" w:rsidRDefault="00EE47CF" w14:paraId="15F56111" w14:textId="77777777">
            <w:pPr>
              <w:spacing w:line="276" w:lineRule="auto"/>
              <w:rPr>
                <w:rFonts w:cs="Arial"/>
                <w:szCs w:val="18"/>
              </w:rPr>
            </w:pPr>
          </w:p>
        </w:tc>
      </w:tr>
      <w:tr w:rsidR="00EE47CF" w:rsidTr="451A7B4F" w14:paraId="6FB02292" w14:textId="77777777">
        <w:tc>
          <w:tcPr>
            <w:tcW w:w="562" w:type="dxa"/>
            <w:vMerge w:val="restart"/>
            <w:tcMar/>
          </w:tcPr>
          <w:p w:rsidR="00EE47CF" w:rsidP="00BE5B6D" w:rsidRDefault="00EE47CF" w14:paraId="6F9011CA" w14:textId="582C2557">
            <w:pPr>
              <w:spacing w:line="276" w:lineRule="auto"/>
              <w:rPr>
                <w:rFonts w:cs="Arial"/>
                <w:szCs w:val="18"/>
              </w:rPr>
            </w:pPr>
            <w:r>
              <w:rPr>
                <w:rFonts w:cs="Arial"/>
                <w:szCs w:val="18"/>
              </w:rPr>
              <w:t>13</w:t>
            </w:r>
          </w:p>
        </w:tc>
        <w:tc>
          <w:tcPr>
            <w:tcW w:w="1701" w:type="dxa"/>
            <w:tcMar/>
          </w:tcPr>
          <w:p w:rsidR="00EE47CF" w:rsidP="00BE5B6D" w:rsidRDefault="00EE47CF" w14:paraId="0507621B" w14:textId="31C06022">
            <w:pPr>
              <w:spacing w:line="276" w:lineRule="auto"/>
              <w:rPr>
                <w:rFonts w:cs="Arial"/>
                <w:szCs w:val="18"/>
              </w:rPr>
            </w:pPr>
            <w:r>
              <w:rPr>
                <w:rFonts w:cs="Arial"/>
                <w:szCs w:val="18"/>
              </w:rPr>
              <w:t>vraag</w:t>
            </w:r>
          </w:p>
        </w:tc>
        <w:tc>
          <w:tcPr>
            <w:tcW w:w="6799" w:type="dxa"/>
            <w:tcMar/>
          </w:tcPr>
          <w:p w:rsidRPr="004B5D37" w:rsidR="004E54EF" w:rsidP="004B5D37" w:rsidRDefault="004B5D37" w14:paraId="074B52B2" w14:textId="4C1AF1AC">
            <w:pPr>
              <w:pStyle w:val="Kop1"/>
              <w:spacing w:before="0" w:line="276" w:lineRule="auto"/>
              <w:rPr>
                <w:rFonts w:eastAsia="Verdana"/>
                <w:b w:val="0"/>
                <w:sz w:val="18"/>
                <w:szCs w:val="24"/>
              </w:rPr>
            </w:pPr>
            <w:r w:rsidRPr="004B5D37">
              <w:rPr>
                <w:rFonts w:eastAsia="Verdana"/>
                <w:b w:val="0"/>
                <w:sz w:val="18"/>
                <w:szCs w:val="24"/>
              </w:rPr>
              <w:t>Gasunie wenst inzicht te krijgen in op welke manier zij het beste de tarieven kan uitvragen. Welke wijze is gangbaar binnen de branche (Bijvoorbeeld middels een vast tarief per casus, uurtarieven of anders?)?</w:t>
            </w:r>
          </w:p>
        </w:tc>
      </w:tr>
      <w:tr w:rsidR="00EE47CF" w:rsidTr="451A7B4F" w14:paraId="619BC808" w14:textId="77777777">
        <w:tc>
          <w:tcPr>
            <w:tcW w:w="562" w:type="dxa"/>
            <w:vMerge/>
            <w:tcMar/>
          </w:tcPr>
          <w:p w:rsidR="00EE47CF" w:rsidP="00BE5B6D" w:rsidRDefault="00EE47CF" w14:paraId="376CA3B6" w14:textId="77777777">
            <w:pPr>
              <w:spacing w:line="276" w:lineRule="auto"/>
              <w:rPr>
                <w:rFonts w:cs="Arial"/>
                <w:szCs w:val="18"/>
              </w:rPr>
            </w:pPr>
          </w:p>
        </w:tc>
        <w:tc>
          <w:tcPr>
            <w:tcW w:w="1701" w:type="dxa"/>
            <w:tcMar/>
          </w:tcPr>
          <w:p w:rsidR="00EE47CF" w:rsidP="00BE5B6D" w:rsidRDefault="00EE47CF" w14:paraId="5DD152FC" w14:textId="3C34BE56">
            <w:pPr>
              <w:spacing w:line="276" w:lineRule="auto"/>
              <w:rPr>
                <w:rFonts w:cs="Arial"/>
                <w:szCs w:val="18"/>
              </w:rPr>
            </w:pPr>
            <w:r>
              <w:rPr>
                <w:rFonts w:cs="Arial"/>
                <w:szCs w:val="18"/>
              </w:rPr>
              <w:t>antwoord</w:t>
            </w:r>
          </w:p>
        </w:tc>
        <w:tc>
          <w:tcPr>
            <w:tcW w:w="6799" w:type="dxa"/>
            <w:tcMar/>
          </w:tcPr>
          <w:p w:rsidR="00EE47CF" w:rsidP="00BE5B6D" w:rsidRDefault="00EE47CF" w14:paraId="42696D88" w14:textId="77777777">
            <w:pPr>
              <w:spacing w:line="276" w:lineRule="auto"/>
              <w:rPr>
                <w:rFonts w:cs="Arial"/>
                <w:szCs w:val="18"/>
              </w:rPr>
            </w:pPr>
          </w:p>
        </w:tc>
      </w:tr>
      <w:tr w:rsidR="00EE47CF" w:rsidTr="451A7B4F" w14:paraId="5DBCED1B" w14:textId="77777777">
        <w:tc>
          <w:tcPr>
            <w:tcW w:w="562" w:type="dxa"/>
            <w:vMerge w:val="restart"/>
            <w:tcMar/>
          </w:tcPr>
          <w:p w:rsidR="00EE47CF" w:rsidP="00BE5B6D" w:rsidRDefault="00EE47CF" w14:paraId="59E8CDFC" w14:textId="374445CB">
            <w:pPr>
              <w:spacing w:line="276" w:lineRule="auto"/>
              <w:rPr>
                <w:rFonts w:cs="Arial"/>
                <w:szCs w:val="18"/>
              </w:rPr>
            </w:pPr>
            <w:r>
              <w:rPr>
                <w:rFonts w:cs="Arial"/>
                <w:szCs w:val="18"/>
              </w:rPr>
              <w:t>14</w:t>
            </w:r>
          </w:p>
        </w:tc>
        <w:tc>
          <w:tcPr>
            <w:tcW w:w="1701" w:type="dxa"/>
            <w:tcMar/>
          </w:tcPr>
          <w:p w:rsidR="00EE47CF" w:rsidP="00BE5B6D" w:rsidRDefault="00EE47CF" w14:paraId="53331D94" w14:textId="4CD5D93A">
            <w:pPr>
              <w:spacing w:line="276" w:lineRule="auto"/>
              <w:rPr>
                <w:rFonts w:cs="Arial"/>
                <w:szCs w:val="18"/>
              </w:rPr>
            </w:pPr>
            <w:r>
              <w:rPr>
                <w:rFonts w:cs="Arial"/>
                <w:szCs w:val="18"/>
              </w:rPr>
              <w:t>vraag</w:t>
            </w:r>
          </w:p>
        </w:tc>
        <w:tc>
          <w:tcPr>
            <w:tcW w:w="6799" w:type="dxa"/>
            <w:tcMar/>
          </w:tcPr>
          <w:p w:rsidRPr="00731845" w:rsidR="004E54EF" w:rsidP="00731845" w:rsidRDefault="00731845" w14:paraId="6B029938" w14:textId="597EAB30">
            <w:pPr>
              <w:spacing w:line="276" w:lineRule="auto"/>
              <w:rPr>
                <w:rFonts w:eastAsia="Verdana" w:cs="Verdana"/>
                <w:color w:val="000000"/>
                <w:szCs w:val="18"/>
                <w:shd w:val="clear" w:color="auto" w:fill="FFFFFF"/>
              </w:rPr>
            </w:pPr>
            <w:r w:rsidRPr="00731845">
              <w:rPr>
                <w:rFonts w:eastAsia="Verdana" w:cs="Verdana"/>
                <w:color w:val="000000"/>
                <w:szCs w:val="18"/>
                <w:shd w:val="clear" w:color="auto" w:fill="FFFFFF"/>
              </w:rPr>
              <w:t>Momenteel heeft Gasunie geen zicht op de contactmomenten die haar medewerkers met de fiscaal dienstverlener hebben. Gasunie wenst dit wel te kunnen controleren om te waarborgen dat het Gasunie gerelateerde vragen zijn. Welke mogelijkheden ziet u hiervoor?</w:t>
            </w:r>
          </w:p>
        </w:tc>
      </w:tr>
      <w:tr w:rsidR="00EE47CF" w:rsidTr="451A7B4F" w14:paraId="5C6058AE" w14:textId="77777777">
        <w:tc>
          <w:tcPr>
            <w:tcW w:w="562" w:type="dxa"/>
            <w:vMerge/>
            <w:tcMar/>
          </w:tcPr>
          <w:p w:rsidR="00EE47CF" w:rsidP="00BE5B6D" w:rsidRDefault="00EE47CF" w14:paraId="7E8406F1" w14:textId="77777777">
            <w:pPr>
              <w:spacing w:line="276" w:lineRule="auto"/>
              <w:rPr>
                <w:rFonts w:cs="Arial"/>
                <w:szCs w:val="18"/>
              </w:rPr>
            </w:pPr>
          </w:p>
        </w:tc>
        <w:tc>
          <w:tcPr>
            <w:tcW w:w="1701" w:type="dxa"/>
            <w:tcMar/>
          </w:tcPr>
          <w:p w:rsidR="00EE47CF" w:rsidP="00BE5B6D" w:rsidRDefault="00EE47CF" w14:paraId="2A0B4084" w14:textId="42FB545F">
            <w:pPr>
              <w:spacing w:line="276" w:lineRule="auto"/>
              <w:rPr>
                <w:rFonts w:cs="Arial"/>
                <w:szCs w:val="18"/>
              </w:rPr>
            </w:pPr>
            <w:r>
              <w:rPr>
                <w:rFonts w:cs="Arial"/>
                <w:szCs w:val="18"/>
              </w:rPr>
              <w:t>antwoord</w:t>
            </w:r>
          </w:p>
        </w:tc>
        <w:tc>
          <w:tcPr>
            <w:tcW w:w="6799" w:type="dxa"/>
            <w:tcMar/>
          </w:tcPr>
          <w:p w:rsidR="00EE47CF" w:rsidP="00BE5B6D" w:rsidRDefault="00EE47CF" w14:paraId="0CB6D043" w14:textId="77777777">
            <w:pPr>
              <w:spacing w:line="276" w:lineRule="auto"/>
              <w:rPr>
                <w:rFonts w:cs="Arial"/>
                <w:szCs w:val="18"/>
              </w:rPr>
            </w:pPr>
          </w:p>
        </w:tc>
      </w:tr>
      <w:tr w:rsidR="00EE47CF" w:rsidTr="451A7B4F" w14:paraId="187CAF24" w14:textId="77777777">
        <w:tc>
          <w:tcPr>
            <w:tcW w:w="562" w:type="dxa"/>
            <w:vMerge w:val="restart"/>
            <w:tcMar/>
          </w:tcPr>
          <w:p w:rsidR="00EE47CF" w:rsidP="00BE5B6D" w:rsidRDefault="00EE47CF" w14:paraId="4602A993" w14:textId="2C4E4E0C">
            <w:pPr>
              <w:spacing w:line="276" w:lineRule="auto"/>
              <w:rPr>
                <w:rFonts w:cs="Arial"/>
                <w:szCs w:val="18"/>
              </w:rPr>
            </w:pPr>
            <w:r>
              <w:rPr>
                <w:rFonts w:cs="Arial"/>
                <w:szCs w:val="18"/>
              </w:rPr>
              <w:t>15</w:t>
            </w:r>
          </w:p>
        </w:tc>
        <w:tc>
          <w:tcPr>
            <w:tcW w:w="1701" w:type="dxa"/>
            <w:tcMar/>
          </w:tcPr>
          <w:p w:rsidR="00EE47CF" w:rsidP="00BE5B6D" w:rsidRDefault="00EE47CF" w14:paraId="6F3034B5" w14:textId="032B536F">
            <w:pPr>
              <w:spacing w:line="276" w:lineRule="auto"/>
              <w:rPr>
                <w:rFonts w:cs="Arial"/>
                <w:szCs w:val="18"/>
              </w:rPr>
            </w:pPr>
            <w:r>
              <w:rPr>
                <w:rFonts w:cs="Arial"/>
                <w:szCs w:val="18"/>
              </w:rPr>
              <w:t>vraag</w:t>
            </w:r>
          </w:p>
        </w:tc>
        <w:tc>
          <w:tcPr>
            <w:tcW w:w="6799" w:type="dxa"/>
            <w:tcMar/>
          </w:tcPr>
          <w:p w:rsidRPr="00FE6722" w:rsidR="004E54EF" w:rsidP="00FE6722" w:rsidRDefault="00FE6722" w14:paraId="2762E876" w14:textId="65D5C410">
            <w:pPr>
              <w:pStyle w:val="Kop1"/>
              <w:spacing w:before="0" w:line="276" w:lineRule="auto"/>
              <w:rPr>
                <w:rFonts w:eastAsia="Verdana" w:cs="Verdana"/>
                <w:b w:val="0"/>
                <w:sz w:val="18"/>
                <w:szCs w:val="18"/>
              </w:rPr>
            </w:pPr>
            <w:r w:rsidRPr="00FE6722">
              <w:rPr>
                <w:rFonts w:eastAsia="Verdana" w:cs="Verdana"/>
                <w:b w:val="0"/>
                <w:sz w:val="18"/>
                <w:szCs w:val="18"/>
              </w:rPr>
              <w:t>Gasunie hecht veel waarde aan privacy. Hoe gaat u om met het uitwisselen van gegevens in combinatie met privacy? Welke systemen gebruikt u en vinden de gegevensuitwisselingen plaats via beveiligde omgevingen?</w:t>
            </w:r>
          </w:p>
        </w:tc>
      </w:tr>
      <w:tr w:rsidR="00EE47CF" w:rsidTr="451A7B4F" w14:paraId="54770828" w14:textId="77777777">
        <w:tc>
          <w:tcPr>
            <w:tcW w:w="562" w:type="dxa"/>
            <w:vMerge/>
            <w:tcMar/>
          </w:tcPr>
          <w:p w:rsidR="00EE47CF" w:rsidP="00BE5B6D" w:rsidRDefault="00EE47CF" w14:paraId="25DAB73D" w14:textId="77777777">
            <w:pPr>
              <w:spacing w:line="276" w:lineRule="auto"/>
              <w:rPr>
                <w:rFonts w:cs="Arial"/>
                <w:szCs w:val="18"/>
              </w:rPr>
            </w:pPr>
          </w:p>
        </w:tc>
        <w:tc>
          <w:tcPr>
            <w:tcW w:w="1701" w:type="dxa"/>
            <w:tcMar/>
          </w:tcPr>
          <w:p w:rsidR="00EE47CF" w:rsidP="00BE5B6D" w:rsidRDefault="00EE47CF" w14:paraId="52B45AA7" w14:textId="302C6F77">
            <w:pPr>
              <w:spacing w:line="276" w:lineRule="auto"/>
              <w:rPr>
                <w:rFonts w:cs="Arial"/>
                <w:szCs w:val="18"/>
              </w:rPr>
            </w:pPr>
            <w:r>
              <w:rPr>
                <w:rFonts w:cs="Arial"/>
                <w:szCs w:val="18"/>
              </w:rPr>
              <w:t>antwoord</w:t>
            </w:r>
          </w:p>
        </w:tc>
        <w:tc>
          <w:tcPr>
            <w:tcW w:w="6799" w:type="dxa"/>
            <w:tcMar/>
          </w:tcPr>
          <w:p w:rsidR="00EE47CF" w:rsidP="00BE5B6D" w:rsidRDefault="00EE47CF" w14:paraId="6C069B0C" w14:textId="77777777">
            <w:pPr>
              <w:spacing w:line="276" w:lineRule="auto"/>
              <w:rPr>
                <w:rFonts w:cs="Arial"/>
                <w:szCs w:val="18"/>
              </w:rPr>
            </w:pPr>
          </w:p>
        </w:tc>
      </w:tr>
      <w:tr w:rsidR="00EE47CF" w:rsidTr="451A7B4F" w14:paraId="7D9C9BDE" w14:textId="77777777">
        <w:tc>
          <w:tcPr>
            <w:tcW w:w="562" w:type="dxa"/>
            <w:vMerge w:val="restart"/>
            <w:tcMar/>
          </w:tcPr>
          <w:p w:rsidR="00EE47CF" w:rsidP="00BE5B6D" w:rsidRDefault="00EE47CF" w14:paraId="06F49A70" w14:textId="6292B672">
            <w:pPr>
              <w:spacing w:line="276" w:lineRule="auto"/>
              <w:rPr>
                <w:rFonts w:cs="Arial"/>
                <w:szCs w:val="18"/>
              </w:rPr>
            </w:pPr>
            <w:r>
              <w:rPr>
                <w:rFonts w:cs="Arial"/>
                <w:szCs w:val="18"/>
              </w:rPr>
              <w:t>16</w:t>
            </w:r>
          </w:p>
        </w:tc>
        <w:tc>
          <w:tcPr>
            <w:tcW w:w="1701" w:type="dxa"/>
            <w:tcMar/>
          </w:tcPr>
          <w:p w:rsidR="00EE47CF" w:rsidP="00BE5B6D" w:rsidRDefault="00EE47CF" w14:paraId="70D55C54" w14:textId="0D1E306F">
            <w:pPr>
              <w:spacing w:line="276" w:lineRule="auto"/>
              <w:rPr>
                <w:rFonts w:cs="Arial"/>
                <w:szCs w:val="18"/>
              </w:rPr>
            </w:pPr>
            <w:r>
              <w:rPr>
                <w:rFonts w:cs="Arial"/>
                <w:szCs w:val="18"/>
              </w:rPr>
              <w:t>vraag</w:t>
            </w:r>
          </w:p>
        </w:tc>
        <w:tc>
          <w:tcPr>
            <w:tcW w:w="6799" w:type="dxa"/>
            <w:tcMar/>
          </w:tcPr>
          <w:p w:rsidRPr="00A50B35" w:rsidR="004E54EF" w:rsidP="00A50B35" w:rsidRDefault="00A50B35" w14:paraId="4443F1B6" w14:textId="498DC977">
            <w:pPr>
              <w:pStyle w:val="Kop1"/>
              <w:spacing w:before="0" w:line="276" w:lineRule="auto"/>
              <w:rPr>
                <w:rFonts w:eastAsia="Verdana" w:cs="Verdana"/>
                <w:b w:val="0"/>
                <w:sz w:val="18"/>
                <w:szCs w:val="18"/>
              </w:rPr>
            </w:pPr>
            <w:r w:rsidRPr="00A50B35">
              <w:rPr>
                <w:rFonts w:eastAsia="Verdana" w:cs="Verdana"/>
                <w:b w:val="0"/>
                <w:sz w:val="18"/>
                <w:szCs w:val="18"/>
              </w:rPr>
              <w:t>Gasunie is benieuwd naar de doorlooptijden die u hanteert voor het beantwoorden voor vragen. Hanteert u verschillende doorlooptijden voor de communicatie met contractmanagement en medewerkers van Gasunie die in het buitenland fiscaal advies nodig hebben? Wat zijn de gebruikelijke doorlooptijden?</w:t>
            </w:r>
          </w:p>
        </w:tc>
      </w:tr>
      <w:tr w:rsidR="00EE47CF" w:rsidTr="451A7B4F" w14:paraId="76215337" w14:textId="77777777">
        <w:tc>
          <w:tcPr>
            <w:tcW w:w="562" w:type="dxa"/>
            <w:vMerge/>
            <w:tcMar/>
          </w:tcPr>
          <w:p w:rsidR="00EE47CF" w:rsidP="00BE5B6D" w:rsidRDefault="00EE47CF" w14:paraId="3D43F93D" w14:textId="77777777">
            <w:pPr>
              <w:spacing w:line="276" w:lineRule="auto"/>
              <w:rPr>
                <w:rFonts w:cs="Arial"/>
                <w:szCs w:val="18"/>
              </w:rPr>
            </w:pPr>
          </w:p>
        </w:tc>
        <w:tc>
          <w:tcPr>
            <w:tcW w:w="1701" w:type="dxa"/>
            <w:tcMar/>
          </w:tcPr>
          <w:p w:rsidR="00EE47CF" w:rsidP="00BE5B6D" w:rsidRDefault="00EE47CF" w14:paraId="73BD7372" w14:textId="5A34CD24">
            <w:pPr>
              <w:spacing w:line="276" w:lineRule="auto"/>
              <w:rPr>
                <w:rFonts w:cs="Arial"/>
                <w:szCs w:val="18"/>
              </w:rPr>
            </w:pPr>
            <w:r>
              <w:rPr>
                <w:rFonts w:cs="Arial"/>
                <w:szCs w:val="18"/>
              </w:rPr>
              <w:t>antwoord</w:t>
            </w:r>
          </w:p>
        </w:tc>
        <w:tc>
          <w:tcPr>
            <w:tcW w:w="6799" w:type="dxa"/>
            <w:tcMar/>
          </w:tcPr>
          <w:p w:rsidR="00EE47CF" w:rsidP="00BE5B6D" w:rsidRDefault="00EE47CF" w14:paraId="4602D7E5" w14:textId="77777777">
            <w:pPr>
              <w:spacing w:line="276" w:lineRule="auto"/>
              <w:rPr>
                <w:rFonts w:cs="Arial"/>
                <w:szCs w:val="18"/>
              </w:rPr>
            </w:pPr>
          </w:p>
        </w:tc>
      </w:tr>
      <w:tr w:rsidR="00EE47CF" w:rsidTr="451A7B4F" w14:paraId="4F336FEC" w14:textId="77777777">
        <w:tc>
          <w:tcPr>
            <w:tcW w:w="562" w:type="dxa"/>
            <w:vMerge w:val="restart"/>
            <w:tcMar/>
          </w:tcPr>
          <w:p w:rsidR="00EE47CF" w:rsidP="00BE5B6D" w:rsidRDefault="00EE47CF" w14:paraId="64CF77D3" w14:textId="68386EAD">
            <w:pPr>
              <w:spacing w:line="276" w:lineRule="auto"/>
              <w:rPr>
                <w:rFonts w:cs="Arial"/>
                <w:szCs w:val="18"/>
              </w:rPr>
            </w:pPr>
            <w:r>
              <w:rPr>
                <w:rFonts w:cs="Arial"/>
                <w:szCs w:val="18"/>
              </w:rPr>
              <w:t>17</w:t>
            </w:r>
          </w:p>
        </w:tc>
        <w:tc>
          <w:tcPr>
            <w:tcW w:w="1701" w:type="dxa"/>
            <w:tcMar/>
          </w:tcPr>
          <w:p w:rsidR="00EE47CF" w:rsidP="00BE5B6D" w:rsidRDefault="00EE47CF" w14:paraId="0634B43F" w14:textId="040F3279">
            <w:pPr>
              <w:spacing w:line="276" w:lineRule="auto"/>
              <w:rPr>
                <w:rFonts w:cs="Arial"/>
                <w:szCs w:val="18"/>
              </w:rPr>
            </w:pPr>
            <w:r>
              <w:rPr>
                <w:rFonts w:cs="Arial"/>
                <w:szCs w:val="18"/>
              </w:rPr>
              <w:t>vraag</w:t>
            </w:r>
          </w:p>
        </w:tc>
        <w:tc>
          <w:tcPr>
            <w:tcW w:w="6799" w:type="dxa"/>
            <w:tcMar/>
          </w:tcPr>
          <w:p w:rsidRPr="00505172" w:rsidR="004E54EF" w:rsidP="00505172" w:rsidRDefault="00505172" w14:paraId="2EF3849E" w14:textId="36D3B230">
            <w:pPr>
              <w:pStyle w:val="Kop1"/>
              <w:spacing w:before="0" w:line="276" w:lineRule="auto"/>
              <w:rPr>
                <w:rFonts w:eastAsia="Verdana"/>
                <w:b w:val="0"/>
                <w:sz w:val="18"/>
                <w:szCs w:val="24"/>
              </w:rPr>
            </w:pPr>
            <w:r w:rsidRPr="00505172">
              <w:rPr>
                <w:rFonts w:eastAsia="Verdana"/>
                <w:b w:val="0"/>
                <w:sz w:val="18"/>
                <w:szCs w:val="24"/>
              </w:rPr>
              <w:t>Maakt u in de communicatie qua doorlooptijden onderscheid tussen reguliere en spoed vragen? Zo ja, hoe ziet dat onderscheid eruit?</w:t>
            </w:r>
          </w:p>
        </w:tc>
      </w:tr>
      <w:tr w:rsidR="00EE47CF" w:rsidTr="451A7B4F" w14:paraId="59721D05" w14:textId="77777777">
        <w:tc>
          <w:tcPr>
            <w:tcW w:w="562" w:type="dxa"/>
            <w:vMerge/>
            <w:tcMar/>
          </w:tcPr>
          <w:p w:rsidR="00EE47CF" w:rsidP="00BE5B6D" w:rsidRDefault="00EE47CF" w14:paraId="55326DC7" w14:textId="77777777">
            <w:pPr>
              <w:spacing w:line="276" w:lineRule="auto"/>
              <w:rPr>
                <w:rFonts w:cs="Arial"/>
                <w:szCs w:val="18"/>
              </w:rPr>
            </w:pPr>
          </w:p>
        </w:tc>
        <w:tc>
          <w:tcPr>
            <w:tcW w:w="1701" w:type="dxa"/>
            <w:tcMar/>
          </w:tcPr>
          <w:p w:rsidR="00EE47CF" w:rsidP="00BE5B6D" w:rsidRDefault="00EE47CF" w14:paraId="0AAA619C" w14:textId="560FF205">
            <w:pPr>
              <w:spacing w:line="276" w:lineRule="auto"/>
              <w:rPr>
                <w:rFonts w:cs="Arial"/>
                <w:szCs w:val="18"/>
              </w:rPr>
            </w:pPr>
            <w:r>
              <w:rPr>
                <w:rFonts w:cs="Arial"/>
                <w:szCs w:val="18"/>
              </w:rPr>
              <w:t>antwoord</w:t>
            </w:r>
          </w:p>
        </w:tc>
        <w:tc>
          <w:tcPr>
            <w:tcW w:w="6799" w:type="dxa"/>
            <w:tcMar/>
          </w:tcPr>
          <w:p w:rsidR="00EE47CF" w:rsidP="00BE5B6D" w:rsidRDefault="00EE47CF" w14:paraId="456F49E1" w14:textId="77777777">
            <w:pPr>
              <w:spacing w:line="276" w:lineRule="auto"/>
              <w:rPr>
                <w:rFonts w:cs="Arial"/>
                <w:szCs w:val="18"/>
              </w:rPr>
            </w:pPr>
          </w:p>
        </w:tc>
      </w:tr>
      <w:tr w:rsidR="00EE47CF" w:rsidTr="451A7B4F" w14:paraId="1A87CAF0" w14:textId="77777777">
        <w:tc>
          <w:tcPr>
            <w:tcW w:w="562" w:type="dxa"/>
            <w:vMerge w:val="restart"/>
            <w:tcMar/>
          </w:tcPr>
          <w:p w:rsidR="00EE47CF" w:rsidP="00BE5B6D" w:rsidRDefault="00EE47CF" w14:paraId="4416A342" w14:textId="4D474E04">
            <w:pPr>
              <w:spacing w:line="276" w:lineRule="auto"/>
              <w:rPr>
                <w:rFonts w:cs="Arial"/>
                <w:szCs w:val="18"/>
              </w:rPr>
            </w:pPr>
            <w:r>
              <w:rPr>
                <w:rFonts w:cs="Arial"/>
                <w:szCs w:val="18"/>
              </w:rPr>
              <w:t>18</w:t>
            </w:r>
          </w:p>
        </w:tc>
        <w:tc>
          <w:tcPr>
            <w:tcW w:w="1701" w:type="dxa"/>
            <w:tcMar/>
          </w:tcPr>
          <w:p w:rsidR="00EE47CF" w:rsidP="00BE5B6D" w:rsidRDefault="00EE47CF" w14:paraId="338205FA" w14:textId="1CAA289C">
            <w:pPr>
              <w:spacing w:line="276" w:lineRule="auto"/>
              <w:rPr>
                <w:rFonts w:cs="Arial"/>
                <w:szCs w:val="18"/>
              </w:rPr>
            </w:pPr>
            <w:r>
              <w:rPr>
                <w:rFonts w:cs="Arial"/>
                <w:szCs w:val="18"/>
              </w:rPr>
              <w:t>vraag</w:t>
            </w:r>
          </w:p>
        </w:tc>
        <w:tc>
          <w:tcPr>
            <w:tcW w:w="6799" w:type="dxa"/>
            <w:tcMar/>
          </w:tcPr>
          <w:p w:rsidRPr="00A00EA3" w:rsidR="004E54EF" w:rsidP="00A00EA3" w:rsidRDefault="00A00EA3" w14:paraId="1E2C09FC" w14:textId="6EE00B6A">
            <w:pPr>
              <w:pStyle w:val="Kop1"/>
              <w:spacing w:before="0" w:line="276" w:lineRule="auto"/>
              <w:rPr>
                <w:rFonts w:eastAsia="Verdana" w:cs="Verdana"/>
                <w:b w:val="0"/>
                <w:sz w:val="18"/>
                <w:szCs w:val="18"/>
              </w:rPr>
            </w:pPr>
            <w:r w:rsidRPr="00A00EA3">
              <w:rPr>
                <w:rFonts w:eastAsia="Verdana" w:cs="Verdana"/>
                <w:b w:val="0"/>
                <w:sz w:val="18"/>
                <w:szCs w:val="18"/>
              </w:rPr>
              <w:t>Gasunie is benieuwd naar de communicatiekanalen die gebruikt worden in de branche. Kunt u hiervan een beeld schetsen? Zit hierin verschil tussen de kanalen die worden gebruikt om de communiceren met het contractmanagement van Gasunie en medewerkers van Gasunie die in het buitenland fiscaal advies nodig hebben?</w:t>
            </w:r>
          </w:p>
        </w:tc>
      </w:tr>
      <w:tr w:rsidR="00EE47CF" w:rsidTr="451A7B4F" w14:paraId="383881E8" w14:textId="77777777">
        <w:tc>
          <w:tcPr>
            <w:tcW w:w="562" w:type="dxa"/>
            <w:vMerge/>
            <w:tcMar/>
          </w:tcPr>
          <w:p w:rsidR="00EE47CF" w:rsidP="00BE5B6D" w:rsidRDefault="00EE47CF" w14:paraId="18A1CA2B" w14:textId="77777777">
            <w:pPr>
              <w:spacing w:line="276" w:lineRule="auto"/>
              <w:rPr>
                <w:rFonts w:cs="Arial"/>
                <w:szCs w:val="18"/>
              </w:rPr>
            </w:pPr>
          </w:p>
        </w:tc>
        <w:tc>
          <w:tcPr>
            <w:tcW w:w="1701" w:type="dxa"/>
            <w:tcMar/>
          </w:tcPr>
          <w:p w:rsidR="00EE47CF" w:rsidP="00BE5B6D" w:rsidRDefault="00EE47CF" w14:paraId="11D580A8" w14:textId="46E4975A">
            <w:pPr>
              <w:spacing w:line="276" w:lineRule="auto"/>
              <w:rPr>
                <w:rFonts w:cs="Arial"/>
                <w:szCs w:val="18"/>
              </w:rPr>
            </w:pPr>
            <w:r>
              <w:rPr>
                <w:rFonts w:cs="Arial"/>
                <w:szCs w:val="18"/>
              </w:rPr>
              <w:t>antwoord</w:t>
            </w:r>
          </w:p>
        </w:tc>
        <w:tc>
          <w:tcPr>
            <w:tcW w:w="6799" w:type="dxa"/>
            <w:tcMar/>
          </w:tcPr>
          <w:p w:rsidR="00EE47CF" w:rsidP="00BE5B6D" w:rsidRDefault="00EE47CF" w14:paraId="46B566E0" w14:textId="77777777">
            <w:pPr>
              <w:spacing w:line="276" w:lineRule="auto"/>
              <w:rPr>
                <w:rFonts w:cs="Arial"/>
                <w:szCs w:val="18"/>
              </w:rPr>
            </w:pPr>
          </w:p>
        </w:tc>
      </w:tr>
      <w:tr w:rsidR="00676680" w:rsidTr="451A7B4F" w14:paraId="594859F3" w14:textId="77777777">
        <w:tc>
          <w:tcPr>
            <w:tcW w:w="562" w:type="dxa"/>
            <w:vMerge w:val="restart"/>
            <w:tcMar/>
          </w:tcPr>
          <w:p w:rsidR="00676680" w:rsidP="00BE5B6D" w:rsidRDefault="00676680" w14:paraId="359BEE87" w14:textId="236EF27F">
            <w:pPr>
              <w:spacing w:line="276" w:lineRule="auto"/>
              <w:rPr>
                <w:rFonts w:cs="Arial"/>
                <w:szCs w:val="18"/>
              </w:rPr>
            </w:pPr>
            <w:r>
              <w:rPr>
                <w:rFonts w:cs="Arial"/>
                <w:szCs w:val="18"/>
              </w:rPr>
              <w:t>19</w:t>
            </w:r>
          </w:p>
        </w:tc>
        <w:tc>
          <w:tcPr>
            <w:tcW w:w="1701" w:type="dxa"/>
            <w:tcMar/>
          </w:tcPr>
          <w:p w:rsidR="00676680" w:rsidP="00BE5B6D" w:rsidRDefault="00676680" w14:paraId="3A1A7694" w14:textId="4E7FDBA4">
            <w:pPr>
              <w:spacing w:line="276" w:lineRule="auto"/>
              <w:rPr>
                <w:rFonts w:cs="Arial"/>
                <w:szCs w:val="18"/>
              </w:rPr>
            </w:pPr>
            <w:r>
              <w:rPr>
                <w:rFonts w:cs="Arial"/>
                <w:szCs w:val="18"/>
              </w:rPr>
              <w:t>vraag</w:t>
            </w:r>
          </w:p>
        </w:tc>
        <w:tc>
          <w:tcPr>
            <w:tcW w:w="6799" w:type="dxa"/>
            <w:tcMar/>
          </w:tcPr>
          <w:p w:rsidRPr="00C3738C" w:rsidR="004E54EF" w:rsidP="00C3738C" w:rsidRDefault="00C3738C" w14:paraId="2443D4D3" w14:textId="3660CA6B">
            <w:pPr>
              <w:pStyle w:val="Kop1"/>
              <w:spacing w:before="0" w:line="276" w:lineRule="auto"/>
              <w:rPr>
                <w:b w:val="0"/>
                <w:sz w:val="18"/>
                <w:szCs w:val="18"/>
              </w:rPr>
            </w:pPr>
            <w:r w:rsidRPr="00C3738C">
              <w:rPr>
                <w:b w:val="0"/>
                <w:sz w:val="18"/>
                <w:szCs w:val="18"/>
              </w:rPr>
              <w:t xml:space="preserve">Voor Gasunie is Maatschappelijk Verantwoord Ondernemen (MVO) en Sociale Return on Investment (SROI) erg belangrijk. Gasunie zou graag inzicht willen krijgen op welke wijze MVOI en SROI worden toegepast binnen fiscale dienstverlening. Kunt u hierop een toelichting geven?   </w:t>
            </w:r>
          </w:p>
        </w:tc>
      </w:tr>
      <w:tr w:rsidR="00676680" w:rsidTr="451A7B4F" w14:paraId="4D12E031" w14:textId="77777777">
        <w:tc>
          <w:tcPr>
            <w:tcW w:w="562" w:type="dxa"/>
            <w:vMerge/>
            <w:tcMar/>
          </w:tcPr>
          <w:p w:rsidR="00676680" w:rsidP="00BE5B6D" w:rsidRDefault="00676680" w14:paraId="5DB4CE75" w14:textId="77777777">
            <w:pPr>
              <w:spacing w:line="276" w:lineRule="auto"/>
              <w:rPr>
                <w:rFonts w:cs="Arial"/>
                <w:szCs w:val="18"/>
              </w:rPr>
            </w:pPr>
          </w:p>
        </w:tc>
        <w:tc>
          <w:tcPr>
            <w:tcW w:w="1701" w:type="dxa"/>
            <w:tcMar/>
          </w:tcPr>
          <w:p w:rsidR="00676680" w:rsidP="00BE5B6D" w:rsidRDefault="00676680" w14:paraId="7C6141C8" w14:textId="3ACA8DCB">
            <w:pPr>
              <w:spacing w:line="276" w:lineRule="auto"/>
              <w:rPr>
                <w:rFonts w:cs="Arial"/>
                <w:szCs w:val="18"/>
              </w:rPr>
            </w:pPr>
            <w:r>
              <w:rPr>
                <w:rFonts w:cs="Arial"/>
                <w:szCs w:val="18"/>
              </w:rPr>
              <w:t>antwoord</w:t>
            </w:r>
          </w:p>
        </w:tc>
        <w:tc>
          <w:tcPr>
            <w:tcW w:w="6799" w:type="dxa"/>
            <w:tcMar/>
          </w:tcPr>
          <w:p w:rsidR="00676680" w:rsidP="00BE5B6D" w:rsidRDefault="00676680" w14:paraId="3A258959" w14:textId="77777777">
            <w:pPr>
              <w:spacing w:line="276" w:lineRule="auto"/>
              <w:rPr>
                <w:rFonts w:cs="Arial"/>
                <w:szCs w:val="18"/>
              </w:rPr>
            </w:pPr>
          </w:p>
        </w:tc>
      </w:tr>
      <w:tr w:rsidR="00676680" w:rsidTr="451A7B4F" w14:paraId="0F01BB8D" w14:textId="77777777">
        <w:tc>
          <w:tcPr>
            <w:tcW w:w="562" w:type="dxa"/>
            <w:vMerge w:val="restart"/>
            <w:tcMar/>
          </w:tcPr>
          <w:p w:rsidR="00676680" w:rsidP="00BE5B6D" w:rsidRDefault="00676680" w14:paraId="49079C4D" w14:textId="28CA691F">
            <w:pPr>
              <w:spacing w:line="276" w:lineRule="auto"/>
              <w:rPr>
                <w:rFonts w:cs="Arial"/>
                <w:szCs w:val="18"/>
              </w:rPr>
            </w:pPr>
            <w:r>
              <w:rPr>
                <w:rFonts w:cs="Arial"/>
                <w:szCs w:val="18"/>
              </w:rPr>
              <w:t>20</w:t>
            </w:r>
          </w:p>
        </w:tc>
        <w:tc>
          <w:tcPr>
            <w:tcW w:w="1701" w:type="dxa"/>
            <w:tcMar/>
          </w:tcPr>
          <w:p w:rsidR="00676680" w:rsidP="00BE5B6D" w:rsidRDefault="00676680" w14:paraId="440410F0" w14:textId="48C5B9FF">
            <w:pPr>
              <w:spacing w:line="276" w:lineRule="auto"/>
              <w:rPr>
                <w:rFonts w:cs="Arial"/>
                <w:szCs w:val="18"/>
              </w:rPr>
            </w:pPr>
            <w:r>
              <w:rPr>
                <w:rFonts w:cs="Arial"/>
                <w:szCs w:val="18"/>
              </w:rPr>
              <w:t>vraag</w:t>
            </w:r>
          </w:p>
        </w:tc>
        <w:tc>
          <w:tcPr>
            <w:tcW w:w="6799" w:type="dxa"/>
            <w:tcMar/>
          </w:tcPr>
          <w:p w:rsidRPr="0093314D" w:rsidR="004E54EF" w:rsidP="0093314D" w:rsidRDefault="0093314D" w14:paraId="6B0A8E4B" w14:textId="5BA5E7D0">
            <w:pPr>
              <w:pStyle w:val="Kop1"/>
              <w:spacing w:before="0" w:line="276" w:lineRule="auto"/>
              <w:rPr>
                <w:rFonts w:eastAsia="Verdana"/>
                <w:b w:val="0"/>
                <w:sz w:val="18"/>
                <w:szCs w:val="18"/>
              </w:rPr>
            </w:pPr>
            <w:r w:rsidRPr="0093314D">
              <w:rPr>
                <w:rFonts w:eastAsia="Verdana"/>
                <w:b w:val="0"/>
                <w:sz w:val="18"/>
                <w:szCs w:val="18"/>
              </w:rPr>
              <w:t>Zijn er nog belangrijke onderwerpen of inzichten ten behoeve van het inrichten van de aanbesteding die u wilt delen, welke niet aanbod zijn gekomen in de bovenstaande vragen?</w:t>
            </w:r>
          </w:p>
        </w:tc>
      </w:tr>
      <w:tr w:rsidR="00676680" w:rsidTr="451A7B4F" w14:paraId="414E885F" w14:textId="77777777">
        <w:tc>
          <w:tcPr>
            <w:tcW w:w="562" w:type="dxa"/>
            <w:vMerge/>
            <w:tcMar/>
          </w:tcPr>
          <w:p w:rsidR="00676680" w:rsidP="00BE5B6D" w:rsidRDefault="00676680" w14:paraId="4A58D5E0" w14:textId="77777777">
            <w:pPr>
              <w:spacing w:line="276" w:lineRule="auto"/>
              <w:rPr>
                <w:rFonts w:cs="Arial"/>
                <w:szCs w:val="18"/>
              </w:rPr>
            </w:pPr>
          </w:p>
        </w:tc>
        <w:tc>
          <w:tcPr>
            <w:tcW w:w="1701" w:type="dxa"/>
            <w:tcMar/>
          </w:tcPr>
          <w:p w:rsidR="00676680" w:rsidP="00BE5B6D" w:rsidRDefault="00676680" w14:paraId="4D11CB50" w14:textId="354C6614">
            <w:pPr>
              <w:spacing w:line="276" w:lineRule="auto"/>
              <w:rPr>
                <w:rFonts w:cs="Arial"/>
                <w:szCs w:val="18"/>
              </w:rPr>
            </w:pPr>
            <w:r>
              <w:rPr>
                <w:rFonts w:cs="Arial"/>
                <w:szCs w:val="18"/>
              </w:rPr>
              <w:t>antwoord</w:t>
            </w:r>
          </w:p>
        </w:tc>
        <w:tc>
          <w:tcPr>
            <w:tcW w:w="6799" w:type="dxa"/>
            <w:tcMar/>
          </w:tcPr>
          <w:p w:rsidR="00676680" w:rsidP="00BE5B6D" w:rsidRDefault="00676680" w14:paraId="3EB1AD34" w14:textId="77777777">
            <w:pPr>
              <w:spacing w:line="276" w:lineRule="auto"/>
              <w:rPr>
                <w:rFonts w:cs="Arial"/>
                <w:szCs w:val="18"/>
              </w:rPr>
            </w:pPr>
          </w:p>
        </w:tc>
      </w:tr>
      <w:tr w:rsidR="00837BDB" w:rsidTr="451A7B4F" w14:paraId="4764AEF2" w14:textId="77777777">
        <w:tc>
          <w:tcPr>
            <w:tcW w:w="562" w:type="dxa"/>
            <w:tcMar/>
          </w:tcPr>
          <w:p w:rsidR="00837BDB" w:rsidP="00837BDB" w:rsidRDefault="00837BDB" w14:paraId="44D2D9C5" w14:textId="47A35050">
            <w:pPr>
              <w:spacing w:line="276" w:lineRule="auto"/>
              <w:rPr>
                <w:rFonts w:cs="Arial"/>
                <w:szCs w:val="18"/>
              </w:rPr>
            </w:pPr>
            <w:r>
              <w:rPr>
                <w:rFonts w:cs="Arial"/>
                <w:szCs w:val="18"/>
              </w:rPr>
              <w:t>21</w:t>
            </w:r>
          </w:p>
        </w:tc>
        <w:tc>
          <w:tcPr>
            <w:tcW w:w="1701" w:type="dxa"/>
            <w:tcMar/>
          </w:tcPr>
          <w:p w:rsidR="00837BDB" w:rsidP="00837BDB" w:rsidRDefault="00837BDB" w14:paraId="67F9250B" w14:textId="108B31A0">
            <w:pPr>
              <w:spacing w:line="276" w:lineRule="auto"/>
              <w:rPr>
                <w:rFonts w:cs="Arial"/>
                <w:szCs w:val="18"/>
              </w:rPr>
            </w:pPr>
            <w:r>
              <w:rPr>
                <w:rFonts w:cs="Arial"/>
                <w:szCs w:val="18"/>
              </w:rPr>
              <w:t>vraag</w:t>
            </w:r>
          </w:p>
        </w:tc>
        <w:tc>
          <w:tcPr>
            <w:tcW w:w="6799" w:type="dxa"/>
            <w:tcMar/>
          </w:tcPr>
          <w:p w:rsidRPr="00FA5372" w:rsidR="00837BDB" w:rsidP="00FA5372" w:rsidRDefault="00FA5372" w14:paraId="5C0F05F7" w14:textId="0D7B631C">
            <w:pPr>
              <w:pStyle w:val="Kop1"/>
              <w:spacing w:before="0" w:line="276" w:lineRule="auto"/>
              <w:rPr>
                <w:rFonts w:eastAsia="Verdana"/>
                <w:b w:val="0"/>
                <w:bCs w:val="0"/>
                <w:sz w:val="18"/>
                <w:szCs w:val="18"/>
              </w:rPr>
            </w:pPr>
            <w:r w:rsidRPr="451A7B4F" w:rsidR="00FA5372">
              <w:rPr>
                <w:rFonts w:eastAsia="Verdana"/>
                <w:b w:val="0"/>
                <w:bCs w:val="0"/>
                <w:sz w:val="18"/>
                <w:szCs w:val="18"/>
              </w:rPr>
              <w:t>Zou u op basis van de scope zoals omschreven in paragraaf 1.</w:t>
            </w:r>
            <w:r w:rsidRPr="451A7B4F" w:rsidR="50CCE65B">
              <w:rPr>
                <w:rFonts w:eastAsia="Verdana"/>
                <w:b w:val="0"/>
                <w:bCs w:val="0"/>
                <w:sz w:val="18"/>
                <w:szCs w:val="18"/>
              </w:rPr>
              <w:t>5</w:t>
            </w:r>
            <w:r w:rsidRPr="451A7B4F" w:rsidR="00FA5372">
              <w:rPr>
                <w:rFonts w:eastAsia="Verdana"/>
                <w:b w:val="0"/>
                <w:bCs w:val="0"/>
                <w:sz w:val="18"/>
                <w:szCs w:val="18"/>
              </w:rPr>
              <w:t xml:space="preserve"> geïnteresseerd zijn om mee te doen aan de aanbesteding? Graag vernemen wij waarom wel of niet.</w:t>
            </w:r>
          </w:p>
        </w:tc>
      </w:tr>
      <w:tr w:rsidR="00837BDB" w:rsidTr="451A7B4F" w14:paraId="582D868E" w14:textId="77777777">
        <w:tc>
          <w:tcPr>
            <w:tcW w:w="562" w:type="dxa"/>
            <w:tcMar/>
          </w:tcPr>
          <w:p w:rsidR="00837BDB" w:rsidP="00837BDB" w:rsidRDefault="00837BDB" w14:paraId="7C984810" w14:textId="77777777">
            <w:pPr>
              <w:spacing w:line="276" w:lineRule="auto"/>
              <w:rPr>
                <w:rFonts w:cs="Arial"/>
                <w:szCs w:val="18"/>
              </w:rPr>
            </w:pPr>
          </w:p>
        </w:tc>
        <w:tc>
          <w:tcPr>
            <w:tcW w:w="1701" w:type="dxa"/>
            <w:tcMar/>
          </w:tcPr>
          <w:p w:rsidR="00837BDB" w:rsidP="00837BDB" w:rsidRDefault="00837BDB" w14:paraId="791178F5" w14:textId="142539A3">
            <w:pPr>
              <w:spacing w:line="276" w:lineRule="auto"/>
              <w:rPr>
                <w:rFonts w:cs="Arial"/>
                <w:szCs w:val="18"/>
              </w:rPr>
            </w:pPr>
            <w:r>
              <w:rPr>
                <w:rFonts w:cs="Arial"/>
                <w:szCs w:val="18"/>
              </w:rPr>
              <w:t>antwoord</w:t>
            </w:r>
          </w:p>
        </w:tc>
        <w:tc>
          <w:tcPr>
            <w:tcW w:w="6799" w:type="dxa"/>
            <w:tcMar/>
          </w:tcPr>
          <w:p w:rsidR="00837BDB" w:rsidP="00837BDB" w:rsidRDefault="00837BDB" w14:paraId="2E5A459E" w14:textId="77777777">
            <w:pPr>
              <w:spacing w:line="276" w:lineRule="auto"/>
              <w:rPr>
                <w:rFonts w:cs="Arial"/>
                <w:szCs w:val="18"/>
              </w:rPr>
            </w:pPr>
          </w:p>
        </w:tc>
      </w:tr>
    </w:tbl>
    <w:p w:rsidR="007B0183" w:rsidRDefault="007B0183" w14:paraId="6E4F790A" w14:textId="6B4EE7D1">
      <w:pPr>
        <w:spacing w:after="160" w:line="259" w:lineRule="auto"/>
        <w:rPr>
          <w:rFonts w:cs="Arial"/>
          <w:szCs w:val="18"/>
        </w:rPr>
      </w:pPr>
    </w:p>
    <w:sectPr w:rsidR="007B0183" w:rsidSect="00AD08E5">
      <w:footerReference w:type="even" r:id="rId13"/>
      <w:footerReference w:type="default" r:id="rId14"/>
      <w:footerReference w:type="first" r:id="rId15"/>
      <w:pgSz w:w="11906" w:h="16838" w:orient="portrait"/>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5D8D" w:rsidP="009C5C1D" w:rsidRDefault="00D75D8D" w14:paraId="68906CA4" w14:textId="77777777">
      <w:pPr>
        <w:spacing w:line="240" w:lineRule="auto"/>
      </w:pPr>
      <w:r>
        <w:separator/>
      </w:r>
    </w:p>
  </w:endnote>
  <w:endnote w:type="continuationSeparator" w:id="0">
    <w:p w:rsidR="00D75D8D" w:rsidP="009C5C1D" w:rsidRDefault="00D75D8D" w14:paraId="587F006E" w14:textId="77777777">
      <w:pPr>
        <w:spacing w:line="240" w:lineRule="auto"/>
      </w:pPr>
      <w:r>
        <w:continuationSeparator/>
      </w:r>
    </w:p>
  </w:endnote>
  <w:endnote w:type="continuationNotice" w:id="1">
    <w:p w:rsidR="00D75D8D" w:rsidRDefault="00D75D8D" w14:paraId="116A05A5"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59C0" w:rsidRDefault="006859C0" w14:paraId="031D0D79" w14:textId="47E465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5C1D" w:rsidRDefault="00965BA6" w14:paraId="67499AC5" w14:textId="7BADF47E">
    <w:pPr>
      <w:pStyle w:val="Voettekst"/>
      <w:jc w:val="right"/>
    </w:pPr>
    <w:sdt>
      <w:sdtPr>
        <w:id w:val="204449089"/>
        <w:docPartObj>
          <w:docPartGallery w:val="Page Numbers (Bottom of Page)"/>
          <w:docPartUnique/>
        </w:docPartObj>
      </w:sdtPr>
      <w:sdtEndPr/>
      <w:sdtContent>
        <w:r w:rsidR="009C5C1D">
          <w:fldChar w:fldCharType="begin"/>
        </w:r>
        <w:r w:rsidR="009C5C1D">
          <w:instrText>PAGE   \* MERGEFORMAT</w:instrText>
        </w:r>
        <w:r w:rsidR="009C5C1D">
          <w:fldChar w:fldCharType="separate"/>
        </w:r>
        <w:r w:rsidR="009C5C1D">
          <w:t>2</w:t>
        </w:r>
        <w:r w:rsidR="009C5C1D">
          <w:fldChar w:fldCharType="end"/>
        </w:r>
      </w:sdtContent>
    </w:sdt>
  </w:p>
  <w:p w:rsidR="009C5C1D" w:rsidRDefault="009C5C1D" w14:paraId="72C94594"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59C0" w:rsidRDefault="006859C0" w14:paraId="4893A5D7" w14:textId="6CAA98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5D8D" w:rsidP="009C5C1D" w:rsidRDefault="00D75D8D" w14:paraId="2D362F57" w14:textId="77777777">
      <w:pPr>
        <w:spacing w:line="240" w:lineRule="auto"/>
      </w:pPr>
      <w:r>
        <w:separator/>
      </w:r>
    </w:p>
  </w:footnote>
  <w:footnote w:type="continuationSeparator" w:id="0">
    <w:p w:rsidR="00D75D8D" w:rsidP="009C5C1D" w:rsidRDefault="00D75D8D" w14:paraId="57DABA1C" w14:textId="77777777">
      <w:pPr>
        <w:spacing w:line="240" w:lineRule="auto"/>
      </w:pPr>
      <w:r>
        <w:continuationSeparator/>
      </w:r>
    </w:p>
  </w:footnote>
  <w:footnote w:type="continuationNotice" w:id="1">
    <w:p w:rsidR="00D75D8D" w:rsidRDefault="00D75D8D" w14:paraId="3442A8B2"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5D2E"/>
    <w:multiLevelType w:val="hybridMultilevel"/>
    <w:tmpl w:val="C060D2D2"/>
    <w:lvl w:ilvl="0" w:tplc="2B420DE8">
      <w:numFmt w:val="bullet"/>
      <w:lvlText w:val="-"/>
      <w:lvlJc w:val="left"/>
      <w:pPr>
        <w:ind w:left="720" w:hanging="360"/>
      </w:pPr>
      <w:rPr>
        <w:rFonts w:hint="default" w:ascii="Calibri" w:hAnsi="Calibri" w:eastAsia="Calibri"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39470CA"/>
    <w:multiLevelType w:val="hybridMultilevel"/>
    <w:tmpl w:val="882CA82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55A045B"/>
    <w:multiLevelType w:val="hybridMultilevel"/>
    <w:tmpl w:val="AD90038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08E32450"/>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C4633F"/>
    <w:multiLevelType w:val="multilevel"/>
    <w:tmpl w:val="998ABBD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074727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A75640"/>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7C1A2E"/>
    <w:multiLevelType w:val="hybridMultilevel"/>
    <w:tmpl w:val="F7C29A4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192262F1"/>
    <w:multiLevelType w:val="hybridMultilevel"/>
    <w:tmpl w:val="F04E8C9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F80689"/>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223314"/>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046B3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78779D"/>
    <w:multiLevelType w:val="hybridMultilevel"/>
    <w:tmpl w:val="601215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683C24"/>
    <w:multiLevelType w:val="multilevel"/>
    <w:tmpl w:val="F4CA91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DE8593D"/>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D65809"/>
    <w:multiLevelType w:val="hybridMultilevel"/>
    <w:tmpl w:val="36B8BA5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4747FC6"/>
    <w:multiLevelType w:val="hybridMultilevel"/>
    <w:tmpl w:val="1B88BB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3925FA"/>
    <w:multiLevelType w:val="hybridMultilevel"/>
    <w:tmpl w:val="68CA98F6"/>
    <w:lvl w:ilvl="0" w:tplc="AB6CE89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E976C42"/>
    <w:multiLevelType w:val="hybridMultilevel"/>
    <w:tmpl w:val="0E2C33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A644DE"/>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8D4712"/>
    <w:multiLevelType w:val="hybridMultilevel"/>
    <w:tmpl w:val="601215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DE205E"/>
    <w:multiLevelType w:val="hybridMultilevel"/>
    <w:tmpl w:val="EC8AE78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2" w15:restartNumberingAfterBreak="0">
    <w:nsid w:val="53E12D4C"/>
    <w:multiLevelType w:val="hybridMultilevel"/>
    <w:tmpl w:val="BB1A7B78"/>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448257B"/>
    <w:multiLevelType w:val="hybridMultilevel"/>
    <w:tmpl w:val="F552F3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BD4D6E"/>
    <w:multiLevelType w:val="multilevel"/>
    <w:tmpl w:val="11A663A2"/>
    <w:lvl w:ilvl="0">
      <w:start w:val="1"/>
      <w:numFmt w:val="decimal"/>
      <w:lvlText w:val="%1"/>
      <w:lvlJc w:val="left"/>
      <w:pPr>
        <w:ind w:left="432" w:hanging="432"/>
      </w:pPr>
      <w:rPr>
        <w:rFonts w:hint="default" w:ascii="Verdana" w:hAnsi="Verdana"/>
        <w:b w:val="0"/>
        <w:bCs w:val="0"/>
        <w:sz w:val="18"/>
        <w:szCs w:val="18"/>
      </w:rPr>
    </w:lvl>
    <w:lvl w:ilvl="1">
      <w:start w:val="1"/>
      <w:numFmt w:val="decimal"/>
      <w:lvlText w:val="%1.%2"/>
      <w:lvlJc w:val="left"/>
      <w:pPr>
        <w:ind w:left="576" w:hanging="576"/>
      </w:pPr>
      <w:rPr>
        <w:rFonts w:hint="default" w:ascii="Verdana" w:hAnsi="Verdana"/>
        <w:sz w:val="18"/>
        <w:szCs w:val="1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8EC1C0C"/>
    <w:multiLevelType w:val="hybridMultilevel"/>
    <w:tmpl w:val="A73401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2C3380"/>
    <w:multiLevelType w:val="hybridMultilevel"/>
    <w:tmpl w:val="463840E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A930958"/>
    <w:multiLevelType w:val="hybridMultilevel"/>
    <w:tmpl w:val="17440B28"/>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8" w15:restartNumberingAfterBreak="0">
    <w:nsid w:val="5AB2256A"/>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564652"/>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6219EA"/>
    <w:multiLevelType w:val="hybridMultilevel"/>
    <w:tmpl w:val="C7CC8BC2"/>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1" w15:restartNumberingAfterBreak="0">
    <w:nsid w:val="5D2E7D0E"/>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F0C0B41"/>
    <w:multiLevelType w:val="hybridMultilevel"/>
    <w:tmpl w:val="15D02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C81613"/>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2A427E"/>
    <w:multiLevelType w:val="hybridMultilevel"/>
    <w:tmpl w:val="4E1E5D3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668413AD"/>
    <w:multiLevelType w:val="hybridMultilevel"/>
    <w:tmpl w:val="35488F3E"/>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6DDE1A46"/>
    <w:multiLevelType w:val="hybridMultilevel"/>
    <w:tmpl w:val="25AEE5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70221A26"/>
    <w:multiLevelType w:val="hybridMultilevel"/>
    <w:tmpl w:val="463840E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60160C6"/>
    <w:multiLevelType w:val="hybridMultilevel"/>
    <w:tmpl w:val="C97AFEA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66D77A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B733A17"/>
    <w:multiLevelType w:val="hybridMultilevel"/>
    <w:tmpl w:val="7D489B7E"/>
    <w:lvl w:ilvl="0" w:tplc="04130001">
      <w:numFmt w:val="bullet"/>
      <w:lvlText w:val=""/>
      <w:lvlJc w:val="left"/>
      <w:pPr>
        <w:ind w:left="720" w:hanging="360"/>
      </w:pPr>
      <w:rPr>
        <w:rFonts w:hint="default" w:ascii="Symbol" w:hAnsi="Symbol"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7D946D8F"/>
    <w:multiLevelType w:val="hybridMultilevel"/>
    <w:tmpl w:val="7842F56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3629622">
    <w:abstractNumId w:val="1"/>
  </w:num>
  <w:num w:numId="2" w16cid:durableId="1486625996">
    <w:abstractNumId w:val="16"/>
  </w:num>
  <w:num w:numId="3" w16cid:durableId="1343050376">
    <w:abstractNumId w:val="27"/>
  </w:num>
  <w:num w:numId="4" w16cid:durableId="1392388535">
    <w:abstractNumId w:val="35"/>
  </w:num>
  <w:num w:numId="5" w16cid:durableId="926426476">
    <w:abstractNumId w:val="20"/>
  </w:num>
  <w:num w:numId="6" w16cid:durableId="1515722852">
    <w:abstractNumId w:val="12"/>
  </w:num>
  <w:num w:numId="7" w16cid:durableId="1293436316">
    <w:abstractNumId w:val="32"/>
  </w:num>
  <w:num w:numId="8" w16cid:durableId="1998872336">
    <w:abstractNumId w:val="2"/>
  </w:num>
  <w:num w:numId="9" w16cid:durableId="1489055113">
    <w:abstractNumId w:val="13"/>
  </w:num>
  <w:num w:numId="10" w16cid:durableId="403798646">
    <w:abstractNumId w:val="36"/>
  </w:num>
  <w:num w:numId="11" w16cid:durableId="2006862494">
    <w:abstractNumId w:val="30"/>
  </w:num>
  <w:num w:numId="12" w16cid:durableId="337002949">
    <w:abstractNumId w:val="7"/>
  </w:num>
  <w:num w:numId="13" w16cid:durableId="2027124657">
    <w:abstractNumId w:val="21"/>
  </w:num>
  <w:num w:numId="14" w16cid:durableId="740372435">
    <w:abstractNumId w:val="8"/>
  </w:num>
  <w:num w:numId="15" w16cid:durableId="1732848404">
    <w:abstractNumId w:val="37"/>
  </w:num>
  <w:num w:numId="16" w16cid:durableId="1478567725">
    <w:abstractNumId w:val="22"/>
  </w:num>
  <w:num w:numId="17" w16cid:durableId="1577590468">
    <w:abstractNumId w:val="41"/>
  </w:num>
  <w:num w:numId="18" w16cid:durableId="338846939">
    <w:abstractNumId w:val="26"/>
  </w:num>
  <w:num w:numId="19" w16cid:durableId="620647668">
    <w:abstractNumId w:val="38"/>
  </w:num>
  <w:num w:numId="20" w16cid:durableId="877279414">
    <w:abstractNumId w:val="40"/>
  </w:num>
  <w:num w:numId="21" w16cid:durableId="1804687588">
    <w:abstractNumId w:val="23"/>
  </w:num>
  <w:num w:numId="22" w16cid:durableId="54158392">
    <w:abstractNumId w:val="18"/>
  </w:num>
  <w:num w:numId="23" w16cid:durableId="1235505644">
    <w:abstractNumId w:val="4"/>
  </w:num>
  <w:num w:numId="24" w16cid:durableId="1407344511">
    <w:abstractNumId w:val="34"/>
  </w:num>
  <w:num w:numId="25" w16cid:durableId="874999203">
    <w:abstractNumId w:val="25"/>
  </w:num>
  <w:num w:numId="26" w16cid:durableId="918757717">
    <w:abstractNumId w:val="0"/>
  </w:num>
  <w:num w:numId="27" w16cid:durableId="1830092864">
    <w:abstractNumId w:val="9"/>
  </w:num>
  <w:num w:numId="28" w16cid:durableId="14622314">
    <w:abstractNumId w:val="33"/>
  </w:num>
  <w:num w:numId="29" w16cid:durableId="125859975">
    <w:abstractNumId w:val="29"/>
  </w:num>
  <w:num w:numId="30" w16cid:durableId="1687052749">
    <w:abstractNumId w:val="31"/>
  </w:num>
  <w:num w:numId="31" w16cid:durableId="630600005">
    <w:abstractNumId w:val="6"/>
  </w:num>
  <w:num w:numId="32" w16cid:durableId="1122268417">
    <w:abstractNumId w:val="10"/>
  </w:num>
  <w:num w:numId="33" w16cid:durableId="572545674">
    <w:abstractNumId w:val="5"/>
  </w:num>
  <w:num w:numId="34" w16cid:durableId="263461118">
    <w:abstractNumId w:val="11"/>
  </w:num>
  <w:num w:numId="35" w16cid:durableId="455686892">
    <w:abstractNumId w:val="28"/>
  </w:num>
  <w:num w:numId="36" w16cid:durableId="1268387346">
    <w:abstractNumId w:val="14"/>
  </w:num>
  <w:num w:numId="37" w16cid:durableId="1096630094">
    <w:abstractNumId w:val="19"/>
  </w:num>
  <w:num w:numId="38" w16cid:durableId="740106213">
    <w:abstractNumId w:val="39"/>
  </w:num>
  <w:num w:numId="39" w16cid:durableId="1531990122">
    <w:abstractNumId w:val="3"/>
  </w:num>
  <w:num w:numId="40" w16cid:durableId="427046274">
    <w:abstractNumId w:val="24"/>
  </w:num>
  <w:num w:numId="41" w16cid:durableId="8424719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90708721">
    <w:abstractNumId w:val="15"/>
  </w:num>
  <w:num w:numId="43" w16cid:durableId="13864921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B3"/>
    <w:rsid w:val="00003A9B"/>
    <w:rsid w:val="00007CAA"/>
    <w:rsid w:val="00020984"/>
    <w:rsid w:val="00022028"/>
    <w:rsid w:val="00022510"/>
    <w:rsid w:val="000240F0"/>
    <w:rsid w:val="00032B36"/>
    <w:rsid w:val="0003393F"/>
    <w:rsid w:val="000413CC"/>
    <w:rsid w:val="00041C5F"/>
    <w:rsid w:val="00052CE0"/>
    <w:rsid w:val="000570F6"/>
    <w:rsid w:val="00063B87"/>
    <w:rsid w:val="00070E63"/>
    <w:rsid w:val="00081380"/>
    <w:rsid w:val="00092A98"/>
    <w:rsid w:val="000A2386"/>
    <w:rsid w:val="000A686D"/>
    <w:rsid w:val="000B7087"/>
    <w:rsid w:val="000E204C"/>
    <w:rsid w:val="000E39F5"/>
    <w:rsid w:val="000F3BBA"/>
    <w:rsid w:val="00101B55"/>
    <w:rsid w:val="00101ECD"/>
    <w:rsid w:val="00134C8A"/>
    <w:rsid w:val="00136E81"/>
    <w:rsid w:val="001376E8"/>
    <w:rsid w:val="001556D0"/>
    <w:rsid w:val="00170239"/>
    <w:rsid w:val="00171EEC"/>
    <w:rsid w:val="0019164A"/>
    <w:rsid w:val="00193FC5"/>
    <w:rsid w:val="0019785A"/>
    <w:rsid w:val="001A0A61"/>
    <w:rsid w:val="001D1B71"/>
    <w:rsid w:val="001D453D"/>
    <w:rsid w:val="001D4E6A"/>
    <w:rsid w:val="001E335F"/>
    <w:rsid w:val="001E4CA0"/>
    <w:rsid w:val="002126D9"/>
    <w:rsid w:val="002169C8"/>
    <w:rsid w:val="002201D2"/>
    <w:rsid w:val="0022128F"/>
    <w:rsid w:val="002275C8"/>
    <w:rsid w:val="00230B8D"/>
    <w:rsid w:val="00232761"/>
    <w:rsid w:val="00236B06"/>
    <w:rsid w:val="002375AA"/>
    <w:rsid w:val="0024009A"/>
    <w:rsid w:val="00246CEB"/>
    <w:rsid w:val="00287A73"/>
    <w:rsid w:val="00297808"/>
    <w:rsid w:val="002A3C66"/>
    <w:rsid w:val="002A6ED6"/>
    <w:rsid w:val="002B6DB4"/>
    <w:rsid w:val="002C354B"/>
    <w:rsid w:val="002C4B84"/>
    <w:rsid w:val="002D0838"/>
    <w:rsid w:val="002D5A40"/>
    <w:rsid w:val="002E251B"/>
    <w:rsid w:val="002F599C"/>
    <w:rsid w:val="003061FB"/>
    <w:rsid w:val="00310B07"/>
    <w:rsid w:val="00310D19"/>
    <w:rsid w:val="003168DD"/>
    <w:rsid w:val="00336B13"/>
    <w:rsid w:val="00344E5E"/>
    <w:rsid w:val="003510A7"/>
    <w:rsid w:val="0036749D"/>
    <w:rsid w:val="00367EDE"/>
    <w:rsid w:val="00375942"/>
    <w:rsid w:val="00381782"/>
    <w:rsid w:val="00382EED"/>
    <w:rsid w:val="00392202"/>
    <w:rsid w:val="00393D3E"/>
    <w:rsid w:val="003A39ED"/>
    <w:rsid w:val="003A3DA0"/>
    <w:rsid w:val="003B5DC3"/>
    <w:rsid w:val="003C64B1"/>
    <w:rsid w:val="003D00BE"/>
    <w:rsid w:val="003D12B9"/>
    <w:rsid w:val="003E0A3C"/>
    <w:rsid w:val="003E6E7C"/>
    <w:rsid w:val="00400BB4"/>
    <w:rsid w:val="00400EDE"/>
    <w:rsid w:val="0041181B"/>
    <w:rsid w:val="00414A81"/>
    <w:rsid w:val="0042013E"/>
    <w:rsid w:val="004210CD"/>
    <w:rsid w:val="00424B1B"/>
    <w:rsid w:val="004278EB"/>
    <w:rsid w:val="004305D6"/>
    <w:rsid w:val="00431A8A"/>
    <w:rsid w:val="00432670"/>
    <w:rsid w:val="0045637E"/>
    <w:rsid w:val="00456C0E"/>
    <w:rsid w:val="0045719C"/>
    <w:rsid w:val="00457BFF"/>
    <w:rsid w:val="004618FC"/>
    <w:rsid w:val="004756DE"/>
    <w:rsid w:val="0048459E"/>
    <w:rsid w:val="00491513"/>
    <w:rsid w:val="0049180B"/>
    <w:rsid w:val="00492D8E"/>
    <w:rsid w:val="004A608E"/>
    <w:rsid w:val="004A6E6D"/>
    <w:rsid w:val="004B0CE6"/>
    <w:rsid w:val="004B1AED"/>
    <w:rsid w:val="004B5D37"/>
    <w:rsid w:val="004C3E8A"/>
    <w:rsid w:val="004D034E"/>
    <w:rsid w:val="004D2266"/>
    <w:rsid w:val="004D3DC4"/>
    <w:rsid w:val="004D4859"/>
    <w:rsid w:val="004E3539"/>
    <w:rsid w:val="004E54EF"/>
    <w:rsid w:val="004E622D"/>
    <w:rsid w:val="004F5523"/>
    <w:rsid w:val="00500205"/>
    <w:rsid w:val="00504C03"/>
    <w:rsid w:val="00505172"/>
    <w:rsid w:val="005059B9"/>
    <w:rsid w:val="00517AA8"/>
    <w:rsid w:val="00520AB9"/>
    <w:rsid w:val="005234AE"/>
    <w:rsid w:val="00531F31"/>
    <w:rsid w:val="00537320"/>
    <w:rsid w:val="00540B5D"/>
    <w:rsid w:val="00550AAA"/>
    <w:rsid w:val="00552D63"/>
    <w:rsid w:val="00582401"/>
    <w:rsid w:val="005862EA"/>
    <w:rsid w:val="00590179"/>
    <w:rsid w:val="005A099E"/>
    <w:rsid w:val="005A1153"/>
    <w:rsid w:val="005A14A2"/>
    <w:rsid w:val="005A6381"/>
    <w:rsid w:val="005B20B9"/>
    <w:rsid w:val="005C13B8"/>
    <w:rsid w:val="005D109D"/>
    <w:rsid w:val="005D7870"/>
    <w:rsid w:val="005E19BD"/>
    <w:rsid w:val="005E4A69"/>
    <w:rsid w:val="005E643E"/>
    <w:rsid w:val="005F3707"/>
    <w:rsid w:val="00621CAD"/>
    <w:rsid w:val="006263E0"/>
    <w:rsid w:val="0063282A"/>
    <w:rsid w:val="00651BB7"/>
    <w:rsid w:val="00652CFF"/>
    <w:rsid w:val="00653A97"/>
    <w:rsid w:val="00654DA0"/>
    <w:rsid w:val="00657835"/>
    <w:rsid w:val="00664A5C"/>
    <w:rsid w:val="00665B5D"/>
    <w:rsid w:val="00676680"/>
    <w:rsid w:val="006859C0"/>
    <w:rsid w:val="0068618D"/>
    <w:rsid w:val="006B33AA"/>
    <w:rsid w:val="006C3A75"/>
    <w:rsid w:val="006E0297"/>
    <w:rsid w:val="006E1088"/>
    <w:rsid w:val="006E40C8"/>
    <w:rsid w:val="006E4A59"/>
    <w:rsid w:val="00700B3F"/>
    <w:rsid w:val="00703D8C"/>
    <w:rsid w:val="007054A0"/>
    <w:rsid w:val="00707662"/>
    <w:rsid w:val="007157DC"/>
    <w:rsid w:val="007165DA"/>
    <w:rsid w:val="00720AC2"/>
    <w:rsid w:val="00723632"/>
    <w:rsid w:val="007243EB"/>
    <w:rsid w:val="00724EA3"/>
    <w:rsid w:val="00727E1B"/>
    <w:rsid w:val="00731845"/>
    <w:rsid w:val="0073420B"/>
    <w:rsid w:val="00741070"/>
    <w:rsid w:val="00760C27"/>
    <w:rsid w:val="00770134"/>
    <w:rsid w:val="007923B4"/>
    <w:rsid w:val="007B0183"/>
    <w:rsid w:val="007C6A5E"/>
    <w:rsid w:val="007D050F"/>
    <w:rsid w:val="007E507D"/>
    <w:rsid w:val="007F0FB1"/>
    <w:rsid w:val="007F1821"/>
    <w:rsid w:val="0080342D"/>
    <w:rsid w:val="008107DF"/>
    <w:rsid w:val="00815C0A"/>
    <w:rsid w:val="00815DA6"/>
    <w:rsid w:val="00820D75"/>
    <w:rsid w:val="0082483F"/>
    <w:rsid w:val="008322C7"/>
    <w:rsid w:val="00837BDB"/>
    <w:rsid w:val="00840550"/>
    <w:rsid w:val="008413D1"/>
    <w:rsid w:val="008646D1"/>
    <w:rsid w:val="00877FC9"/>
    <w:rsid w:val="00895772"/>
    <w:rsid w:val="008B76EE"/>
    <w:rsid w:val="008C123A"/>
    <w:rsid w:val="008C2D99"/>
    <w:rsid w:val="008C7443"/>
    <w:rsid w:val="008D2592"/>
    <w:rsid w:val="008D3C8D"/>
    <w:rsid w:val="008E02F6"/>
    <w:rsid w:val="008E54FE"/>
    <w:rsid w:val="008E588E"/>
    <w:rsid w:val="008E62A5"/>
    <w:rsid w:val="008E73E2"/>
    <w:rsid w:val="008F0B34"/>
    <w:rsid w:val="00900CB3"/>
    <w:rsid w:val="00902A75"/>
    <w:rsid w:val="0090380C"/>
    <w:rsid w:val="00904D50"/>
    <w:rsid w:val="00906D38"/>
    <w:rsid w:val="00911CBE"/>
    <w:rsid w:val="00925477"/>
    <w:rsid w:val="00931112"/>
    <w:rsid w:val="0093314D"/>
    <w:rsid w:val="009350E4"/>
    <w:rsid w:val="00952E4D"/>
    <w:rsid w:val="0095573B"/>
    <w:rsid w:val="00965BA6"/>
    <w:rsid w:val="00965DC9"/>
    <w:rsid w:val="00967E93"/>
    <w:rsid w:val="00981C60"/>
    <w:rsid w:val="009974AC"/>
    <w:rsid w:val="009A19CE"/>
    <w:rsid w:val="009A2F10"/>
    <w:rsid w:val="009A30A0"/>
    <w:rsid w:val="009C5C19"/>
    <w:rsid w:val="009C5C1D"/>
    <w:rsid w:val="009D0ECA"/>
    <w:rsid w:val="009D60D1"/>
    <w:rsid w:val="009E108F"/>
    <w:rsid w:val="009E74B4"/>
    <w:rsid w:val="009F4F35"/>
    <w:rsid w:val="00A00EA3"/>
    <w:rsid w:val="00A146B3"/>
    <w:rsid w:val="00A261EB"/>
    <w:rsid w:val="00A32F87"/>
    <w:rsid w:val="00A34421"/>
    <w:rsid w:val="00A3685A"/>
    <w:rsid w:val="00A37523"/>
    <w:rsid w:val="00A3771C"/>
    <w:rsid w:val="00A413FE"/>
    <w:rsid w:val="00A45DEB"/>
    <w:rsid w:val="00A50B35"/>
    <w:rsid w:val="00A54588"/>
    <w:rsid w:val="00A556EE"/>
    <w:rsid w:val="00A706BE"/>
    <w:rsid w:val="00A80AB9"/>
    <w:rsid w:val="00A932E1"/>
    <w:rsid w:val="00A977C5"/>
    <w:rsid w:val="00AA4CA5"/>
    <w:rsid w:val="00AA5931"/>
    <w:rsid w:val="00AB4DB4"/>
    <w:rsid w:val="00AB770F"/>
    <w:rsid w:val="00AC529B"/>
    <w:rsid w:val="00AD08E5"/>
    <w:rsid w:val="00AF02D8"/>
    <w:rsid w:val="00AF060F"/>
    <w:rsid w:val="00AF2B24"/>
    <w:rsid w:val="00AF4C68"/>
    <w:rsid w:val="00B338A7"/>
    <w:rsid w:val="00B43713"/>
    <w:rsid w:val="00B46BCE"/>
    <w:rsid w:val="00B5413D"/>
    <w:rsid w:val="00B749B1"/>
    <w:rsid w:val="00B75F51"/>
    <w:rsid w:val="00B8225F"/>
    <w:rsid w:val="00B87A5D"/>
    <w:rsid w:val="00BC35CF"/>
    <w:rsid w:val="00BD32C8"/>
    <w:rsid w:val="00BD33A7"/>
    <w:rsid w:val="00BE5B6D"/>
    <w:rsid w:val="00BF2D64"/>
    <w:rsid w:val="00BF6767"/>
    <w:rsid w:val="00C16DEA"/>
    <w:rsid w:val="00C3388A"/>
    <w:rsid w:val="00C3738C"/>
    <w:rsid w:val="00C43E3A"/>
    <w:rsid w:val="00C50F91"/>
    <w:rsid w:val="00C52C7C"/>
    <w:rsid w:val="00C54855"/>
    <w:rsid w:val="00C55D5D"/>
    <w:rsid w:val="00C57FD5"/>
    <w:rsid w:val="00C65A2F"/>
    <w:rsid w:val="00C71AF9"/>
    <w:rsid w:val="00C734BB"/>
    <w:rsid w:val="00C736E4"/>
    <w:rsid w:val="00C827FD"/>
    <w:rsid w:val="00C838BF"/>
    <w:rsid w:val="00C90DD7"/>
    <w:rsid w:val="00C92379"/>
    <w:rsid w:val="00CA1C3D"/>
    <w:rsid w:val="00CA2C96"/>
    <w:rsid w:val="00CA3C3E"/>
    <w:rsid w:val="00CB2062"/>
    <w:rsid w:val="00CB4B01"/>
    <w:rsid w:val="00CC663D"/>
    <w:rsid w:val="00CD2A3E"/>
    <w:rsid w:val="00CD4487"/>
    <w:rsid w:val="00CD5B0F"/>
    <w:rsid w:val="00CF09F8"/>
    <w:rsid w:val="00CF65BF"/>
    <w:rsid w:val="00D016B4"/>
    <w:rsid w:val="00D3174D"/>
    <w:rsid w:val="00D54016"/>
    <w:rsid w:val="00D55A06"/>
    <w:rsid w:val="00D622CE"/>
    <w:rsid w:val="00D75D8D"/>
    <w:rsid w:val="00D90D2E"/>
    <w:rsid w:val="00D9113D"/>
    <w:rsid w:val="00DA08A9"/>
    <w:rsid w:val="00DB1BDF"/>
    <w:rsid w:val="00DD7833"/>
    <w:rsid w:val="00DE7BCF"/>
    <w:rsid w:val="00E170C4"/>
    <w:rsid w:val="00E21F45"/>
    <w:rsid w:val="00E32259"/>
    <w:rsid w:val="00E3382C"/>
    <w:rsid w:val="00E33D8C"/>
    <w:rsid w:val="00E34F4D"/>
    <w:rsid w:val="00E43F82"/>
    <w:rsid w:val="00E472AA"/>
    <w:rsid w:val="00E51345"/>
    <w:rsid w:val="00E67315"/>
    <w:rsid w:val="00E71636"/>
    <w:rsid w:val="00E8422D"/>
    <w:rsid w:val="00E84CEB"/>
    <w:rsid w:val="00E921B1"/>
    <w:rsid w:val="00EA6454"/>
    <w:rsid w:val="00ED0C10"/>
    <w:rsid w:val="00ED3E0A"/>
    <w:rsid w:val="00ED717B"/>
    <w:rsid w:val="00EE1BE2"/>
    <w:rsid w:val="00EE47CF"/>
    <w:rsid w:val="00EE5A4B"/>
    <w:rsid w:val="00EE69FB"/>
    <w:rsid w:val="00EF356E"/>
    <w:rsid w:val="00F11C0A"/>
    <w:rsid w:val="00F12971"/>
    <w:rsid w:val="00F20F69"/>
    <w:rsid w:val="00F239AE"/>
    <w:rsid w:val="00F24E35"/>
    <w:rsid w:val="00F43338"/>
    <w:rsid w:val="00F450BA"/>
    <w:rsid w:val="00F601AE"/>
    <w:rsid w:val="00F916F7"/>
    <w:rsid w:val="00F966FD"/>
    <w:rsid w:val="00FA5372"/>
    <w:rsid w:val="00FA76F6"/>
    <w:rsid w:val="00FB14EA"/>
    <w:rsid w:val="00FB3FBD"/>
    <w:rsid w:val="00FC0B82"/>
    <w:rsid w:val="00FC60E6"/>
    <w:rsid w:val="00FE6722"/>
    <w:rsid w:val="00FF22D1"/>
    <w:rsid w:val="00FF271C"/>
    <w:rsid w:val="40C04760"/>
    <w:rsid w:val="451A7B4F"/>
    <w:rsid w:val="50CCE6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0C8BE"/>
  <w15:chartTrackingRefBased/>
  <w15:docId w15:val="{F7656DC6-D819-4BC1-94BC-5726416A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146B3"/>
    <w:pPr>
      <w:spacing w:after="0" w:line="270" w:lineRule="atLeast"/>
    </w:pPr>
    <w:rPr>
      <w:rFonts w:ascii="Verdana" w:hAnsi="Verdana" w:eastAsia="Times New Roman" w:cs="Times New Roman"/>
      <w:sz w:val="18"/>
      <w:szCs w:val="20"/>
      <w:lang w:eastAsia="nl-NL"/>
    </w:rPr>
  </w:style>
  <w:style w:type="paragraph" w:styleId="Kop1">
    <w:name w:val="heading 1"/>
    <w:aliases w:val="Kop 1 Char1,Kop 1 Char Char,Section Heading,Hoofdstuk,sectionHeading,sectionHeading Char"/>
    <w:basedOn w:val="Standaard"/>
    <w:next w:val="Standaard"/>
    <w:link w:val="Kop1Char"/>
    <w:qFormat/>
    <w:rsid w:val="007B0183"/>
    <w:pPr>
      <w:keepNext/>
      <w:keepLines/>
      <w:spacing w:before="240"/>
      <w:outlineLvl w:val="0"/>
    </w:pPr>
    <w:rPr>
      <w:rFonts w:eastAsiaTheme="majorEastAsia" w:cstheme="majorBidi"/>
      <w:b/>
      <w:color w:val="000000" w:themeColor="text1"/>
      <w:sz w:val="20"/>
      <w:szCs w:val="32"/>
    </w:rPr>
  </w:style>
  <w:style w:type="paragraph" w:styleId="Kop2">
    <w:name w:val="heading 2"/>
    <w:aliases w:val="Reset numbering,Bijlage,paragraaf,Paragraaf"/>
    <w:basedOn w:val="Standaard"/>
    <w:next w:val="Standaard"/>
    <w:link w:val="Kop2Char"/>
    <w:unhideWhenUsed/>
    <w:qFormat/>
    <w:rsid w:val="007B0183"/>
    <w:pPr>
      <w:keepNext/>
      <w:keepLines/>
      <w:spacing w:before="40"/>
      <w:outlineLvl w:val="1"/>
    </w:pPr>
    <w:rPr>
      <w:rFonts w:eastAsiaTheme="majorEastAsia" w:cstheme="majorBidi"/>
      <w:b/>
      <w:i/>
      <w:color w:val="000000" w:themeColor="text1"/>
      <w:szCs w:val="26"/>
    </w:rPr>
  </w:style>
  <w:style w:type="paragraph" w:styleId="Kop3">
    <w:name w:val="heading 3"/>
    <w:basedOn w:val="Standaard"/>
    <w:next w:val="Standaard"/>
    <w:link w:val="Kop3Char"/>
    <w:unhideWhenUsed/>
    <w:qFormat/>
    <w:rsid w:val="00A37523"/>
    <w:pPr>
      <w:keepNext/>
      <w:keepLines/>
      <w:spacing w:before="200" w:line="240" w:lineRule="auto"/>
      <w:ind w:left="720" w:hanging="720"/>
      <w:outlineLvl w:val="2"/>
    </w:pPr>
    <w:rPr>
      <w:rFonts w:asciiTheme="majorHAnsi" w:hAnsiTheme="majorHAnsi" w:eastAsiaTheme="majorEastAsia" w:cstheme="majorBidi"/>
      <w:b/>
      <w:bCs/>
      <w:color w:val="4472C4" w:themeColor="accent1"/>
      <w:sz w:val="20"/>
      <w:lang w:val="en-GB" w:eastAsia="en-GB" w:bidi="en-GB"/>
    </w:rPr>
  </w:style>
  <w:style w:type="paragraph" w:styleId="Kop4">
    <w:name w:val="heading 4"/>
    <w:basedOn w:val="Standaard"/>
    <w:next w:val="Standaard"/>
    <w:link w:val="Kop4Char"/>
    <w:semiHidden/>
    <w:unhideWhenUsed/>
    <w:qFormat/>
    <w:rsid w:val="00A37523"/>
    <w:pPr>
      <w:keepNext/>
      <w:keepLines/>
      <w:spacing w:before="200" w:line="240" w:lineRule="auto"/>
      <w:ind w:left="864" w:hanging="864"/>
      <w:outlineLvl w:val="3"/>
    </w:pPr>
    <w:rPr>
      <w:rFonts w:asciiTheme="majorHAnsi" w:hAnsiTheme="majorHAnsi" w:eastAsiaTheme="majorEastAsia" w:cstheme="majorBidi"/>
      <w:b/>
      <w:bCs/>
      <w:i/>
      <w:iCs/>
      <w:color w:val="4472C4" w:themeColor="accent1"/>
      <w:sz w:val="20"/>
      <w:lang w:val="en-GB" w:eastAsia="en-GB" w:bidi="en-GB"/>
    </w:rPr>
  </w:style>
  <w:style w:type="paragraph" w:styleId="Kop5">
    <w:name w:val="heading 5"/>
    <w:basedOn w:val="Standaard"/>
    <w:next w:val="Standaard"/>
    <w:link w:val="Kop5Char"/>
    <w:semiHidden/>
    <w:unhideWhenUsed/>
    <w:qFormat/>
    <w:rsid w:val="00A37523"/>
    <w:pPr>
      <w:keepNext/>
      <w:keepLines/>
      <w:spacing w:before="200" w:line="240" w:lineRule="auto"/>
      <w:ind w:left="1008" w:hanging="1008"/>
      <w:outlineLvl w:val="4"/>
    </w:pPr>
    <w:rPr>
      <w:rFonts w:asciiTheme="majorHAnsi" w:hAnsiTheme="majorHAnsi" w:eastAsiaTheme="majorEastAsia" w:cstheme="majorBidi"/>
      <w:color w:val="1F3763" w:themeColor="accent1" w:themeShade="7F"/>
      <w:sz w:val="20"/>
      <w:lang w:val="en-GB" w:eastAsia="en-GB" w:bidi="en-GB"/>
    </w:rPr>
  </w:style>
  <w:style w:type="paragraph" w:styleId="Kop6">
    <w:name w:val="heading 6"/>
    <w:basedOn w:val="Standaard"/>
    <w:next w:val="Standaard"/>
    <w:link w:val="Kop6Char"/>
    <w:semiHidden/>
    <w:unhideWhenUsed/>
    <w:qFormat/>
    <w:rsid w:val="00A37523"/>
    <w:pPr>
      <w:keepNext/>
      <w:keepLines/>
      <w:spacing w:before="200" w:line="240" w:lineRule="auto"/>
      <w:ind w:left="1152" w:hanging="1152"/>
      <w:outlineLvl w:val="5"/>
    </w:pPr>
    <w:rPr>
      <w:rFonts w:asciiTheme="majorHAnsi" w:hAnsiTheme="majorHAnsi" w:eastAsiaTheme="majorEastAsia" w:cstheme="majorBidi"/>
      <w:i/>
      <w:iCs/>
      <w:color w:val="1F3763" w:themeColor="accent1" w:themeShade="7F"/>
      <w:sz w:val="20"/>
      <w:lang w:val="en-GB" w:eastAsia="en-GB" w:bidi="en-GB"/>
    </w:rPr>
  </w:style>
  <w:style w:type="paragraph" w:styleId="Kop7">
    <w:name w:val="heading 7"/>
    <w:basedOn w:val="Standaard"/>
    <w:next w:val="Standaard"/>
    <w:link w:val="Kop7Char"/>
    <w:semiHidden/>
    <w:unhideWhenUsed/>
    <w:qFormat/>
    <w:rsid w:val="00A37523"/>
    <w:pPr>
      <w:keepNext/>
      <w:keepLines/>
      <w:spacing w:before="200" w:line="240" w:lineRule="auto"/>
      <w:ind w:left="1296" w:hanging="1296"/>
      <w:outlineLvl w:val="6"/>
    </w:pPr>
    <w:rPr>
      <w:rFonts w:asciiTheme="majorHAnsi" w:hAnsiTheme="majorHAnsi" w:eastAsiaTheme="majorEastAsia" w:cstheme="majorBidi"/>
      <w:i/>
      <w:iCs/>
      <w:color w:val="404040" w:themeColor="text1" w:themeTint="BF"/>
      <w:sz w:val="20"/>
      <w:lang w:val="en-GB" w:eastAsia="en-GB" w:bidi="en-GB"/>
    </w:rPr>
  </w:style>
  <w:style w:type="paragraph" w:styleId="Kop8">
    <w:name w:val="heading 8"/>
    <w:basedOn w:val="Standaard"/>
    <w:next w:val="Standaard"/>
    <w:link w:val="Kop8Char"/>
    <w:semiHidden/>
    <w:unhideWhenUsed/>
    <w:qFormat/>
    <w:rsid w:val="00A37523"/>
    <w:pPr>
      <w:keepNext/>
      <w:keepLines/>
      <w:spacing w:before="200" w:line="240" w:lineRule="auto"/>
      <w:ind w:left="1440" w:hanging="1440"/>
      <w:outlineLvl w:val="7"/>
    </w:pPr>
    <w:rPr>
      <w:rFonts w:asciiTheme="majorHAnsi" w:hAnsiTheme="majorHAnsi" w:eastAsiaTheme="majorEastAsia" w:cstheme="majorBidi"/>
      <w:color w:val="404040" w:themeColor="text1" w:themeTint="BF"/>
      <w:sz w:val="20"/>
      <w:lang w:val="en-GB" w:eastAsia="en-GB" w:bidi="en-GB"/>
    </w:rPr>
  </w:style>
  <w:style w:type="paragraph" w:styleId="Kop9">
    <w:name w:val="heading 9"/>
    <w:basedOn w:val="Standaard"/>
    <w:next w:val="Standaard"/>
    <w:link w:val="Kop9Char"/>
    <w:semiHidden/>
    <w:unhideWhenUsed/>
    <w:qFormat/>
    <w:rsid w:val="00A37523"/>
    <w:pPr>
      <w:keepNext/>
      <w:keepLines/>
      <w:spacing w:before="200" w:line="240" w:lineRule="auto"/>
      <w:ind w:left="1584" w:hanging="1584"/>
      <w:outlineLvl w:val="8"/>
    </w:pPr>
    <w:rPr>
      <w:rFonts w:asciiTheme="majorHAnsi" w:hAnsiTheme="majorHAnsi" w:eastAsiaTheme="majorEastAsia" w:cstheme="majorBidi"/>
      <w:i/>
      <w:iCs/>
      <w:color w:val="404040" w:themeColor="text1" w:themeTint="BF"/>
      <w:sz w:val="20"/>
      <w:lang w:val="en-GB" w:eastAsia="en-GB" w:bidi="en-GB"/>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aliases w:val="lijstStijl"/>
    <w:basedOn w:val="Standaard"/>
    <w:link w:val="LijstalineaChar"/>
    <w:uiPriority w:val="34"/>
    <w:qFormat/>
    <w:rsid w:val="00A146B3"/>
    <w:pPr>
      <w:ind w:left="720"/>
      <w:contextualSpacing/>
    </w:pPr>
  </w:style>
  <w:style w:type="paragraph" w:styleId="Ballontekst">
    <w:name w:val="Balloon Text"/>
    <w:basedOn w:val="Standaard"/>
    <w:link w:val="BallontekstChar"/>
    <w:uiPriority w:val="99"/>
    <w:semiHidden/>
    <w:unhideWhenUsed/>
    <w:rsid w:val="00A146B3"/>
    <w:pPr>
      <w:spacing w:line="240" w:lineRule="auto"/>
    </w:pPr>
    <w:rPr>
      <w:rFonts w:ascii="Segoe UI" w:hAnsi="Segoe UI" w:cs="Segoe UI"/>
      <w:szCs w:val="18"/>
    </w:rPr>
  </w:style>
  <w:style w:type="character" w:styleId="BallontekstChar" w:customStyle="1">
    <w:name w:val="Ballontekst Char"/>
    <w:basedOn w:val="Standaardalinea-lettertype"/>
    <w:link w:val="Ballontekst"/>
    <w:uiPriority w:val="99"/>
    <w:semiHidden/>
    <w:rsid w:val="00A146B3"/>
    <w:rPr>
      <w:rFonts w:ascii="Segoe UI" w:hAnsi="Segoe UI" w:eastAsia="Times New Roman" w:cs="Segoe UI"/>
      <w:sz w:val="18"/>
      <w:szCs w:val="18"/>
      <w:lang w:eastAsia="nl-NL"/>
    </w:rPr>
  </w:style>
  <w:style w:type="character" w:styleId="Verwijzingopmerking">
    <w:name w:val="annotation reference"/>
    <w:basedOn w:val="Standaardalinea-lettertype"/>
    <w:uiPriority w:val="99"/>
    <w:semiHidden/>
    <w:unhideWhenUsed/>
    <w:rsid w:val="00770134"/>
    <w:rPr>
      <w:sz w:val="16"/>
      <w:szCs w:val="16"/>
    </w:rPr>
  </w:style>
  <w:style w:type="paragraph" w:styleId="Tekstopmerking">
    <w:name w:val="annotation text"/>
    <w:basedOn w:val="Standaard"/>
    <w:link w:val="TekstopmerkingChar"/>
    <w:uiPriority w:val="99"/>
    <w:unhideWhenUsed/>
    <w:rsid w:val="00770134"/>
    <w:pPr>
      <w:spacing w:line="240" w:lineRule="auto"/>
    </w:pPr>
    <w:rPr>
      <w:sz w:val="20"/>
    </w:rPr>
  </w:style>
  <w:style w:type="character" w:styleId="TekstopmerkingChar" w:customStyle="1">
    <w:name w:val="Tekst opmerking Char"/>
    <w:basedOn w:val="Standaardalinea-lettertype"/>
    <w:link w:val="Tekstopmerking"/>
    <w:uiPriority w:val="99"/>
    <w:rsid w:val="00770134"/>
    <w:rPr>
      <w:rFonts w:ascii="Verdana" w:hAnsi="Verdana"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0134"/>
    <w:rPr>
      <w:b/>
      <w:bCs/>
    </w:rPr>
  </w:style>
  <w:style w:type="character" w:styleId="OnderwerpvanopmerkingChar" w:customStyle="1">
    <w:name w:val="Onderwerp van opmerking Char"/>
    <w:basedOn w:val="TekstopmerkingChar"/>
    <w:link w:val="Onderwerpvanopmerking"/>
    <w:uiPriority w:val="99"/>
    <w:semiHidden/>
    <w:rsid w:val="00770134"/>
    <w:rPr>
      <w:rFonts w:ascii="Verdana" w:hAnsi="Verdana" w:eastAsia="Times New Roman" w:cs="Times New Roman"/>
      <w:b/>
      <w:bCs/>
      <w:sz w:val="20"/>
      <w:szCs w:val="20"/>
      <w:lang w:eastAsia="nl-NL"/>
    </w:rPr>
  </w:style>
  <w:style w:type="table" w:styleId="Tabelraster">
    <w:name w:val="Table Grid"/>
    <w:basedOn w:val="Standaardtabel"/>
    <w:uiPriority w:val="59"/>
    <w:rsid w:val="0092547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lue" w:customStyle="1">
    <w:name w:val="blue"/>
    <w:basedOn w:val="Standaardalinea-lettertype"/>
    <w:rsid w:val="00F450BA"/>
  </w:style>
  <w:style w:type="character" w:styleId="Hyperlink">
    <w:name w:val="Hyperlink"/>
    <w:basedOn w:val="Standaardalinea-lettertype"/>
    <w:uiPriority w:val="99"/>
    <w:unhideWhenUsed/>
    <w:rsid w:val="00F450BA"/>
    <w:rPr>
      <w:color w:val="0563C1" w:themeColor="hyperlink"/>
      <w:u w:val="single"/>
    </w:rPr>
  </w:style>
  <w:style w:type="character" w:styleId="Onopgelostemelding">
    <w:name w:val="Unresolved Mention"/>
    <w:basedOn w:val="Standaardalinea-lettertype"/>
    <w:uiPriority w:val="99"/>
    <w:semiHidden/>
    <w:unhideWhenUsed/>
    <w:rsid w:val="00F450BA"/>
    <w:rPr>
      <w:color w:val="605E5C"/>
      <w:shd w:val="clear" w:color="auto" w:fill="E1DFDD"/>
    </w:rPr>
  </w:style>
  <w:style w:type="paragraph" w:styleId="Koptekst">
    <w:name w:val="header"/>
    <w:basedOn w:val="Standaard"/>
    <w:link w:val="KoptekstChar"/>
    <w:uiPriority w:val="99"/>
    <w:unhideWhenUsed/>
    <w:rsid w:val="009C5C1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9C5C1D"/>
    <w:rPr>
      <w:rFonts w:ascii="Verdana" w:hAnsi="Verdana" w:eastAsia="Times New Roman" w:cs="Times New Roman"/>
      <w:sz w:val="18"/>
      <w:szCs w:val="20"/>
      <w:lang w:eastAsia="nl-NL"/>
    </w:rPr>
  </w:style>
  <w:style w:type="paragraph" w:styleId="Voettekst">
    <w:name w:val="footer"/>
    <w:basedOn w:val="Standaard"/>
    <w:link w:val="VoettekstChar"/>
    <w:uiPriority w:val="99"/>
    <w:unhideWhenUsed/>
    <w:rsid w:val="009C5C1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9C5C1D"/>
    <w:rPr>
      <w:rFonts w:ascii="Verdana" w:hAnsi="Verdana" w:eastAsia="Times New Roman" w:cs="Times New Roman"/>
      <w:sz w:val="18"/>
      <w:szCs w:val="20"/>
      <w:lang w:eastAsia="nl-NL"/>
    </w:rPr>
  </w:style>
  <w:style w:type="character" w:styleId="Kop1Char" w:customStyle="1">
    <w:name w:val="Kop 1 Char"/>
    <w:aliases w:val="Kop 1 Char1 Char,Kop 1 Char Char Char,Section Heading Char,Hoofdstuk Char,sectionHeading Char1,sectionHeading Char Char"/>
    <w:basedOn w:val="Standaardalinea-lettertype"/>
    <w:link w:val="Kop1"/>
    <w:uiPriority w:val="9"/>
    <w:rsid w:val="007B0183"/>
    <w:rPr>
      <w:rFonts w:ascii="Verdana" w:hAnsi="Verdana" w:eastAsiaTheme="majorEastAsia" w:cstheme="majorBidi"/>
      <w:b/>
      <w:color w:val="000000" w:themeColor="text1"/>
      <w:sz w:val="20"/>
      <w:szCs w:val="32"/>
      <w:lang w:eastAsia="nl-NL"/>
    </w:rPr>
  </w:style>
  <w:style w:type="paragraph" w:styleId="Kopvaninhoudsopgave">
    <w:name w:val="TOC Heading"/>
    <w:basedOn w:val="Kop1"/>
    <w:next w:val="Standaard"/>
    <w:uiPriority w:val="39"/>
    <w:unhideWhenUsed/>
    <w:qFormat/>
    <w:rsid w:val="006859C0"/>
    <w:pPr>
      <w:spacing w:line="259" w:lineRule="auto"/>
      <w:outlineLvl w:val="9"/>
    </w:pPr>
  </w:style>
  <w:style w:type="character" w:styleId="Kop2Char" w:customStyle="1">
    <w:name w:val="Kop 2 Char"/>
    <w:aliases w:val="Reset numbering Char,Bijlage Char,paragraaf Char,Paragraaf Char"/>
    <w:basedOn w:val="Standaardalinea-lettertype"/>
    <w:link w:val="Kop2"/>
    <w:uiPriority w:val="9"/>
    <w:rsid w:val="007B0183"/>
    <w:rPr>
      <w:rFonts w:ascii="Verdana" w:hAnsi="Verdana" w:eastAsiaTheme="majorEastAsia" w:cstheme="majorBidi"/>
      <w:b/>
      <w:i/>
      <w:color w:val="000000" w:themeColor="text1"/>
      <w:sz w:val="18"/>
      <w:szCs w:val="26"/>
      <w:lang w:eastAsia="nl-NL"/>
    </w:rPr>
  </w:style>
  <w:style w:type="paragraph" w:styleId="Default" w:customStyle="1">
    <w:name w:val="Default"/>
    <w:rsid w:val="007B0183"/>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DB1BDF"/>
    <w:pPr>
      <w:spacing w:after="0" w:line="240" w:lineRule="auto"/>
    </w:pPr>
    <w:rPr>
      <w:rFonts w:ascii="Verdana" w:hAnsi="Verdana" w:eastAsia="Times New Roman" w:cs="Times New Roman"/>
      <w:sz w:val="18"/>
      <w:szCs w:val="20"/>
      <w:lang w:eastAsia="nl-NL"/>
    </w:rPr>
  </w:style>
  <w:style w:type="paragraph" w:styleId="Inhopg1">
    <w:name w:val="toc 1"/>
    <w:basedOn w:val="Standaard"/>
    <w:next w:val="Standaard"/>
    <w:autoRedefine/>
    <w:uiPriority w:val="39"/>
    <w:unhideWhenUsed/>
    <w:rsid w:val="004305D6"/>
    <w:pPr>
      <w:spacing w:after="100"/>
    </w:pPr>
  </w:style>
  <w:style w:type="paragraph" w:styleId="Inhopg2">
    <w:name w:val="toc 2"/>
    <w:basedOn w:val="Standaard"/>
    <w:next w:val="Standaard"/>
    <w:autoRedefine/>
    <w:uiPriority w:val="39"/>
    <w:unhideWhenUsed/>
    <w:rsid w:val="004305D6"/>
    <w:pPr>
      <w:spacing w:after="100"/>
      <w:ind w:left="180"/>
    </w:pPr>
  </w:style>
  <w:style w:type="table" w:styleId="Tabelraster11" w:customStyle="1">
    <w:name w:val="Tabelraster11"/>
    <w:basedOn w:val="Standaardtabel"/>
    <w:next w:val="Tabelraster"/>
    <w:rsid w:val="00895772"/>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3Char" w:customStyle="1">
    <w:name w:val="Kop 3 Char"/>
    <w:basedOn w:val="Standaardalinea-lettertype"/>
    <w:link w:val="Kop3"/>
    <w:rsid w:val="00A37523"/>
    <w:rPr>
      <w:rFonts w:asciiTheme="majorHAnsi" w:hAnsiTheme="majorHAnsi" w:eastAsiaTheme="majorEastAsia" w:cstheme="majorBidi"/>
      <w:b/>
      <w:bCs/>
      <w:color w:val="4472C4" w:themeColor="accent1"/>
      <w:sz w:val="20"/>
      <w:szCs w:val="20"/>
      <w:lang w:val="en-GB" w:eastAsia="en-GB" w:bidi="en-GB"/>
    </w:rPr>
  </w:style>
  <w:style w:type="character" w:styleId="Kop4Char" w:customStyle="1">
    <w:name w:val="Kop 4 Char"/>
    <w:basedOn w:val="Standaardalinea-lettertype"/>
    <w:link w:val="Kop4"/>
    <w:semiHidden/>
    <w:rsid w:val="00A37523"/>
    <w:rPr>
      <w:rFonts w:asciiTheme="majorHAnsi" w:hAnsiTheme="majorHAnsi" w:eastAsiaTheme="majorEastAsia" w:cstheme="majorBidi"/>
      <w:b/>
      <w:bCs/>
      <w:i/>
      <w:iCs/>
      <w:color w:val="4472C4" w:themeColor="accent1"/>
      <w:sz w:val="20"/>
      <w:szCs w:val="20"/>
      <w:lang w:val="en-GB" w:eastAsia="en-GB" w:bidi="en-GB"/>
    </w:rPr>
  </w:style>
  <w:style w:type="character" w:styleId="Kop5Char" w:customStyle="1">
    <w:name w:val="Kop 5 Char"/>
    <w:basedOn w:val="Standaardalinea-lettertype"/>
    <w:link w:val="Kop5"/>
    <w:semiHidden/>
    <w:rsid w:val="00A37523"/>
    <w:rPr>
      <w:rFonts w:asciiTheme="majorHAnsi" w:hAnsiTheme="majorHAnsi" w:eastAsiaTheme="majorEastAsia" w:cstheme="majorBidi"/>
      <w:color w:val="1F3763" w:themeColor="accent1" w:themeShade="7F"/>
      <w:sz w:val="20"/>
      <w:szCs w:val="20"/>
      <w:lang w:val="en-GB" w:eastAsia="en-GB" w:bidi="en-GB"/>
    </w:rPr>
  </w:style>
  <w:style w:type="character" w:styleId="Kop6Char" w:customStyle="1">
    <w:name w:val="Kop 6 Char"/>
    <w:basedOn w:val="Standaardalinea-lettertype"/>
    <w:link w:val="Kop6"/>
    <w:semiHidden/>
    <w:rsid w:val="00A37523"/>
    <w:rPr>
      <w:rFonts w:asciiTheme="majorHAnsi" w:hAnsiTheme="majorHAnsi" w:eastAsiaTheme="majorEastAsia" w:cstheme="majorBidi"/>
      <w:i/>
      <w:iCs/>
      <w:color w:val="1F3763" w:themeColor="accent1" w:themeShade="7F"/>
      <w:sz w:val="20"/>
      <w:szCs w:val="20"/>
      <w:lang w:val="en-GB" w:eastAsia="en-GB" w:bidi="en-GB"/>
    </w:rPr>
  </w:style>
  <w:style w:type="character" w:styleId="Kop7Char" w:customStyle="1">
    <w:name w:val="Kop 7 Char"/>
    <w:basedOn w:val="Standaardalinea-lettertype"/>
    <w:link w:val="Kop7"/>
    <w:semiHidden/>
    <w:rsid w:val="00A37523"/>
    <w:rPr>
      <w:rFonts w:asciiTheme="majorHAnsi" w:hAnsiTheme="majorHAnsi" w:eastAsiaTheme="majorEastAsia" w:cstheme="majorBidi"/>
      <w:i/>
      <w:iCs/>
      <w:color w:val="404040" w:themeColor="text1" w:themeTint="BF"/>
      <w:sz w:val="20"/>
      <w:szCs w:val="20"/>
      <w:lang w:val="en-GB" w:eastAsia="en-GB" w:bidi="en-GB"/>
    </w:rPr>
  </w:style>
  <w:style w:type="character" w:styleId="Kop8Char" w:customStyle="1">
    <w:name w:val="Kop 8 Char"/>
    <w:basedOn w:val="Standaardalinea-lettertype"/>
    <w:link w:val="Kop8"/>
    <w:semiHidden/>
    <w:rsid w:val="00A37523"/>
    <w:rPr>
      <w:rFonts w:asciiTheme="majorHAnsi" w:hAnsiTheme="majorHAnsi" w:eastAsiaTheme="majorEastAsia" w:cstheme="majorBidi"/>
      <w:color w:val="404040" w:themeColor="text1" w:themeTint="BF"/>
      <w:sz w:val="20"/>
      <w:szCs w:val="20"/>
      <w:lang w:val="en-GB" w:eastAsia="en-GB" w:bidi="en-GB"/>
    </w:rPr>
  </w:style>
  <w:style w:type="character" w:styleId="Kop9Char" w:customStyle="1">
    <w:name w:val="Kop 9 Char"/>
    <w:basedOn w:val="Standaardalinea-lettertype"/>
    <w:link w:val="Kop9"/>
    <w:semiHidden/>
    <w:rsid w:val="00A37523"/>
    <w:rPr>
      <w:rFonts w:asciiTheme="majorHAnsi" w:hAnsiTheme="majorHAnsi" w:eastAsiaTheme="majorEastAsia" w:cstheme="majorBidi"/>
      <w:i/>
      <w:iCs/>
      <w:color w:val="404040" w:themeColor="text1" w:themeTint="BF"/>
      <w:sz w:val="20"/>
      <w:szCs w:val="20"/>
      <w:lang w:val="en-GB" w:eastAsia="en-GB" w:bidi="en-GB"/>
    </w:rPr>
  </w:style>
  <w:style w:type="character" w:styleId="normaltextrun" w:customStyle="1">
    <w:name w:val="normaltextrun"/>
    <w:basedOn w:val="Standaardalinea-lettertype"/>
    <w:rsid w:val="00A37523"/>
  </w:style>
  <w:style w:type="character" w:styleId="LijstalineaChar" w:customStyle="1">
    <w:name w:val="Lijstalinea Char"/>
    <w:aliases w:val="lijstStijl Char"/>
    <w:basedOn w:val="Standaardalinea-lettertype"/>
    <w:link w:val="Lijstalinea"/>
    <w:uiPriority w:val="34"/>
    <w:locked/>
    <w:rsid w:val="00A37523"/>
    <w:rPr>
      <w:rFonts w:ascii="Verdana" w:hAnsi="Verdana" w:eastAsia="Times New Roman"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606850">
      <w:bodyDiv w:val="1"/>
      <w:marLeft w:val="0"/>
      <w:marRight w:val="0"/>
      <w:marTop w:val="0"/>
      <w:marBottom w:val="0"/>
      <w:divBdr>
        <w:top w:val="none" w:sz="0" w:space="0" w:color="auto"/>
        <w:left w:val="none" w:sz="0" w:space="0" w:color="auto"/>
        <w:bottom w:val="none" w:sz="0" w:space="0" w:color="auto"/>
        <w:right w:val="none" w:sz="0" w:space="0" w:color="auto"/>
      </w:divBdr>
    </w:div>
    <w:div w:id="464469397">
      <w:bodyDiv w:val="1"/>
      <w:marLeft w:val="0"/>
      <w:marRight w:val="0"/>
      <w:marTop w:val="0"/>
      <w:marBottom w:val="0"/>
      <w:divBdr>
        <w:top w:val="none" w:sz="0" w:space="0" w:color="auto"/>
        <w:left w:val="none" w:sz="0" w:space="0" w:color="auto"/>
        <w:bottom w:val="none" w:sz="0" w:space="0" w:color="auto"/>
        <w:right w:val="none" w:sz="0" w:space="0" w:color="auto"/>
      </w:divBdr>
    </w:div>
    <w:div w:id="631251092">
      <w:bodyDiv w:val="1"/>
      <w:marLeft w:val="0"/>
      <w:marRight w:val="0"/>
      <w:marTop w:val="0"/>
      <w:marBottom w:val="0"/>
      <w:divBdr>
        <w:top w:val="none" w:sz="0" w:space="0" w:color="auto"/>
        <w:left w:val="none" w:sz="0" w:space="0" w:color="auto"/>
        <w:bottom w:val="none" w:sz="0" w:space="0" w:color="auto"/>
        <w:right w:val="none" w:sz="0" w:space="0" w:color="auto"/>
      </w:divBdr>
    </w:div>
    <w:div w:id="759180637">
      <w:bodyDiv w:val="1"/>
      <w:marLeft w:val="0"/>
      <w:marRight w:val="0"/>
      <w:marTop w:val="0"/>
      <w:marBottom w:val="0"/>
      <w:divBdr>
        <w:top w:val="none" w:sz="0" w:space="0" w:color="auto"/>
        <w:left w:val="none" w:sz="0" w:space="0" w:color="auto"/>
        <w:bottom w:val="none" w:sz="0" w:space="0" w:color="auto"/>
        <w:right w:val="none" w:sz="0" w:space="0" w:color="auto"/>
      </w:divBdr>
    </w:div>
    <w:div w:id="795872177">
      <w:bodyDiv w:val="1"/>
      <w:marLeft w:val="0"/>
      <w:marRight w:val="0"/>
      <w:marTop w:val="0"/>
      <w:marBottom w:val="0"/>
      <w:divBdr>
        <w:top w:val="none" w:sz="0" w:space="0" w:color="auto"/>
        <w:left w:val="none" w:sz="0" w:space="0" w:color="auto"/>
        <w:bottom w:val="none" w:sz="0" w:space="0" w:color="auto"/>
        <w:right w:val="none" w:sz="0" w:space="0" w:color="auto"/>
      </w:divBdr>
    </w:div>
    <w:div w:id="959216761">
      <w:bodyDiv w:val="1"/>
      <w:marLeft w:val="0"/>
      <w:marRight w:val="0"/>
      <w:marTop w:val="0"/>
      <w:marBottom w:val="0"/>
      <w:divBdr>
        <w:top w:val="none" w:sz="0" w:space="0" w:color="auto"/>
        <w:left w:val="none" w:sz="0" w:space="0" w:color="auto"/>
        <w:bottom w:val="none" w:sz="0" w:space="0" w:color="auto"/>
        <w:right w:val="none" w:sz="0" w:space="0" w:color="auto"/>
      </w:divBdr>
    </w:div>
    <w:div w:id="1247570169">
      <w:bodyDiv w:val="1"/>
      <w:marLeft w:val="0"/>
      <w:marRight w:val="0"/>
      <w:marTop w:val="0"/>
      <w:marBottom w:val="0"/>
      <w:divBdr>
        <w:top w:val="none" w:sz="0" w:space="0" w:color="auto"/>
        <w:left w:val="none" w:sz="0" w:space="0" w:color="auto"/>
        <w:bottom w:val="none" w:sz="0" w:space="0" w:color="auto"/>
        <w:right w:val="none" w:sz="0" w:space="0" w:color="auto"/>
      </w:divBdr>
    </w:div>
    <w:div w:id="1263607115">
      <w:bodyDiv w:val="1"/>
      <w:marLeft w:val="0"/>
      <w:marRight w:val="0"/>
      <w:marTop w:val="0"/>
      <w:marBottom w:val="0"/>
      <w:divBdr>
        <w:top w:val="none" w:sz="0" w:space="0" w:color="auto"/>
        <w:left w:val="none" w:sz="0" w:space="0" w:color="auto"/>
        <w:bottom w:val="none" w:sz="0" w:space="0" w:color="auto"/>
        <w:right w:val="none" w:sz="0" w:space="0" w:color="auto"/>
      </w:divBdr>
    </w:div>
    <w:div w:id="1373772225">
      <w:bodyDiv w:val="1"/>
      <w:marLeft w:val="0"/>
      <w:marRight w:val="0"/>
      <w:marTop w:val="0"/>
      <w:marBottom w:val="0"/>
      <w:divBdr>
        <w:top w:val="none" w:sz="0" w:space="0" w:color="auto"/>
        <w:left w:val="none" w:sz="0" w:space="0" w:color="auto"/>
        <w:bottom w:val="none" w:sz="0" w:space="0" w:color="auto"/>
        <w:right w:val="none" w:sz="0" w:space="0" w:color="auto"/>
      </w:divBdr>
    </w:div>
    <w:div w:id="172552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3.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315E69CFBE19648804093B156C49E8E" ma:contentTypeVersion="5" ma:contentTypeDescription="Een nieuw document maken." ma:contentTypeScope="" ma:versionID="9350d886ecccf156ac01ddbfe033a7db">
  <xsd:schema xmlns:xsd="http://www.w3.org/2001/XMLSchema" xmlns:xs="http://www.w3.org/2001/XMLSchema" xmlns:p="http://schemas.microsoft.com/office/2006/metadata/properties" xmlns:ns2="f7fca74b-b174-4b36-aed5-ba4e29b1729d" xmlns:ns3="42ecaf08-2be5-4162-b362-044585acea45" targetNamespace="http://schemas.microsoft.com/office/2006/metadata/properties" ma:root="true" ma:fieldsID="75ff07d03a7c4e3771ec92a6a3eeb310" ns2:_="" ns3:_="">
    <xsd:import namespace="f7fca74b-b174-4b36-aed5-ba4e29b1729d"/>
    <xsd:import namespace="42ecaf08-2be5-4162-b362-044585acea4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ca74b-b174-4b36-aed5-ba4e29b1729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2ecaf08-2be5-4162-b362-044585acea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PersistId xmlns="f7fca74b-b174-4b36-aed5-ba4e29b1729d" xsi:nil="true"/>
    <_dlc_DocId xmlns="f7fca74b-b174-4b36-aed5-ba4e29b1729d">25PJYXZAAP4S-161133097-47</_dlc_DocId>
    <_dlc_DocIdUrl xmlns="f7fca74b-b174-4b36-aed5-ba4e29b1729d">
      <Url>https://gasunie.sharepoint.com/sites/20240295/_layouts/15/DocIdRedir.aspx?ID=25PJYXZAAP4S-161133097-47</Url>
      <Description>25PJYXZAAP4S-161133097-47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88EE2-C56C-4849-9DC2-65E063E80E69}">
  <ds:schemaRefs>
    <ds:schemaRef ds:uri="http://schemas.microsoft.com/sharepoint/v3/contenttype/forms"/>
  </ds:schemaRefs>
</ds:datastoreItem>
</file>

<file path=customXml/itemProps2.xml><?xml version="1.0" encoding="utf-8"?>
<ds:datastoreItem xmlns:ds="http://schemas.openxmlformats.org/officeDocument/2006/customXml" ds:itemID="{B8E25934-E8DA-4ACC-A4C7-1861F1CD3E77}">
  <ds:schemaRefs>
    <ds:schemaRef ds:uri="http://schemas.microsoft.com/sharepoint/events"/>
  </ds:schemaRefs>
</ds:datastoreItem>
</file>

<file path=customXml/itemProps3.xml><?xml version="1.0" encoding="utf-8"?>
<ds:datastoreItem xmlns:ds="http://schemas.openxmlformats.org/officeDocument/2006/customXml" ds:itemID="{8A3ACE35-8598-4BC4-BFA2-0379EC376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ca74b-b174-4b36-aed5-ba4e29b1729d"/>
    <ds:schemaRef ds:uri="42ecaf08-2be5-4162-b362-044585ace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A4A06B-D978-4FA6-A359-AD3C22AA6104}">
  <ds:schemaRefs>
    <ds:schemaRef ds:uri="f7fca74b-b174-4b36-aed5-ba4e29b1729d"/>
    <ds:schemaRef ds:uri="http://purl.org/dc/terms/"/>
    <ds:schemaRef ds:uri="42ecaf08-2be5-4162-b362-044585acea45"/>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A0AFF3BA-8A84-4D0A-ADAB-1A337643468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Yung Y.A. (Yi An)</dc:creator>
  <keywords/>
  <dc:description/>
  <lastModifiedBy>Korte J. (Julia)</lastModifiedBy>
  <revision>61</revision>
  <dcterms:created xsi:type="dcterms:W3CDTF">2024-08-14T12:50:00.0000000Z</dcterms:created>
  <dcterms:modified xsi:type="dcterms:W3CDTF">2024-10-22T12:55:13.3173615Z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0x0101000315E69CFBE19648804093B156C49E8E</vt:lpwstr>
  </property>
  <property fmtid="{D5CDD505-2E9C-101B-9397-08002B2CF9AE}" pid="3" name="_dlc_DocIdItemGuid">
    <vt:lpwstr>02cba222-7722-4980-9dcd-a7c5c15a0c80</vt:lpwstr>
  </property>
  <property fmtid="{D5CDD505-2E9C-101B-9397-08002B2CF9AE}" pid="4" name="MSIP_Label_59c0cc81-595d-4442-996c-ce61e35947ec_Enabled">
    <vt:lpwstr>true</vt:lpwstr>
  </property>
  <property fmtid="{D5CDD505-2E9C-101B-9397-08002B2CF9AE}" pid="5" name="MSIP_Label_59c0cc81-595d-4442-996c-ce61e35947ec_SetDate">
    <vt:lpwstr>2024-10-14T09:17:29Z</vt:lpwstr>
  </property>
  <property fmtid="{D5CDD505-2E9C-101B-9397-08002B2CF9AE}" pid="6" name="MSIP_Label_59c0cc81-595d-4442-996c-ce61e35947ec_Method">
    <vt:lpwstr>Privileged</vt:lpwstr>
  </property>
  <property fmtid="{D5CDD505-2E9C-101B-9397-08002B2CF9AE}" pid="7" name="MSIP_Label_59c0cc81-595d-4442-996c-ce61e35947ec_Name">
    <vt:lpwstr>Inf_publiek</vt:lpwstr>
  </property>
  <property fmtid="{D5CDD505-2E9C-101B-9397-08002B2CF9AE}" pid="8" name="MSIP_Label_59c0cc81-595d-4442-996c-ce61e35947ec_SiteId">
    <vt:lpwstr>0dba6fac-6971-48f3-9af1-d8a86d20e1ed</vt:lpwstr>
  </property>
  <property fmtid="{D5CDD505-2E9C-101B-9397-08002B2CF9AE}" pid="9" name="MSIP_Label_59c0cc81-595d-4442-996c-ce61e35947ec_ActionId">
    <vt:lpwstr>212dd118-d7c0-4824-afbc-ca223b783154</vt:lpwstr>
  </property>
  <property fmtid="{D5CDD505-2E9C-101B-9397-08002B2CF9AE}" pid="10" name="MSIP_Label_59c0cc81-595d-4442-996c-ce61e35947ec_ContentBits">
    <vt:lpwstr>0</vt:lpwstr>
  </property>
</Properties>
</file>