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9A63B" w14:textId="7EC9923B"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kstvak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NoSpacing"/>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D9F52" id="_x0000_t202" coordsize="21600,21600" o:spt="202" path="m,l,21600r21600,l21600,xe">
                <v:stroke joinstyle="miter"/>
                <v:path gradientshapeok="t" o:connecttype="rect"/>
              </v:shapetype>
              <v:shape id="Tekstvak 11" o:spid="_x0000_s1026" type="#_x0000_t202"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filled="f" stroked="f" strokeweight=".5pt">
                <v:textbox inset="0,0,0,0">
                  <w:txbxContent>
                    <w:p w14:paraId="4E48E895" w14:textId="480BD0A9" w:rsidR="00830975" w:rsidRPr="00830975" w:rsidRDefault="00830975" w:rsidP="00830975">
                      <w:pPr>
                        <w:pStyle w:val="NoSpacing"/>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2C1768AD">
                <wp:simplePos x="0" y="0"/>
                <wp:positionH relativeFrom="margin">
                  <wp:align>left</wp:align>
                </wp:positionH>
                <wp:positionV relativeFrom="page">
                  <wp:posOffset>3427730</wp:posOffset>
                </wp:positionV>
                <wp:extent cx="5774400" cy="2750400"/>
                <wp:effectExtent l="0" t="0" r="0" b="12065"/>
                <wp:wrapNone/>
                <wp:docPr id="1" name="Tekstvak 1"/>
                <wp:cNvGraphicFramePr/>
                <a:graphic xmlns:a="http://schemas.openxmlformats.org/drawingml/2006/main">
                  <a:graphicData uri="http://schemas.microsoft.com/office/word/2010/wordprocessingShape">
                    <wps:wsp>
                      <wps:cNvSpPr txBox="1"/>
                      <wps:spPr>
                        <a:xfrm>
                          <a:off x="0" y="0"/>
                          <a:ext cx="5774400" cy="27504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331FA18D" w:rsidR="00A80716" w:rsidRDefault="00DF036A" w:rsidP="00766822">
                                  <w:pPr>
                                    <w:pStyle w:val="Title"/>
                                    <w:rPr>
                                      <w:szCs w:val="50"/>
                                    </w:rPr>
                                  </w:pPr>
                                  <w:bookmarkStart w:id="0" w:name="bmTitleReportCover" w:colFirst="0" w:colLast="0"/>
                                  <w:r>
                                    <w:rPr>
                                      <w:szCs w:val="50"/>
                                    </w:rPr>
                                    <w:t xml:space="preserve">Bijlage </w:t>
                                  </w:r>
                                  <w:r w:rsidR="00B646C4">
                                    <w:rPr>
                                      <w:szCs w:val="50"/>
                                    </w:rPr>
                                    <w:t>D</w:t>
                                  </w:r>
                                </w:p>
                                <w:p w14:paraId="007402BD" w14:textId="1EB2510D" w:rsidR="00766822" w:rsidRDefault="00B646C4" w:rsidP="00766822">
                                  <w:pPr>
                                    <w:pStyle w:val="Subtitle"/>
                                  </w:pPr>
                                  <w:r>
                                    <w:t>Referentie formulier</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NoSpacing"/>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D39A3" id="Tekstvak 1" o:spid="_x0000_s1027" type="#_x0000_t202" style="position:absolute;margin-left:0;margin-top:269.9pt;width:454.7pt;height:21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331FA18D" w:rsidR="00A80716" w:rsidRDefault="00DF036A" w:rsidP="00766822">
                            <w:pPr>
                              <w:pStyle w:val="Title"/>
                              <w:rPr>
                                <w:szCs w:val="50"/>
                              </w:rPr>
                            </w:pPr>
                            <w:bookmarkStart w:id="1" w:name="bmTitleReportCover" w:colFirst="0" w:colLast="0"/>
                            <w:r>
                              <w:rPr>
                                <w:szCs w:val="50"/>
                              </w:rPr>
                              <w:t xml:space="preserve">Bijlage </w:t>
                            </w:r>
                            <w:r w:rsidR="00B646C4">
                              <w:rPr>
                                <w:szCs w:val="50"/>
                              </w:rPr>
                              <w:t>D</w:t>
                            </w:r>
                          </w:p>
                          <w:p w14:paraId="007402BD" w14:textId="1EB2510D" w:rsidR="00766822" w:rsidRDefault="00B646C4" w:rsidP="00766822">
                            <w:pPr>
                              <w:pStyle w:val="Subtitle"/>
                            </w:pPr>
                            <w:r>
                              <w:t>Referentie formulier</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NoSpacing"/>
                            </w:pPr>
                          </w:p>
                        </w:tc>
                      </w:tr>
                      <w:bookmarkEnd w:id="1"/>
                    </w:tbl>
                    <w:p w14:paraId="49C4818C" w14:textId="77777777" w:rsidR="00C45376" w:rsidRPr="009D7CBB" w:rsidRDefault="00C45376" w:rsidP="00C45376"/>
                  </w:txbxContent>
                </v:textbox>
                <w10:wrap anchorx="margin" anchory="page"/>
                <w10:anchorlock/>
              </v:shape>
            </w:pict>
          </mc:Fallback>
        </mc:AlternateContent>
      </w:r>
    </w:p>
    <w:p w14:paraId="3229C61E" w14:textId="5BC98CFA" w:rsidR="00DF036A" w:rsidRDefault="002312F1" w:rsidP="00DF036A">
      <w:pPr>
        <w:spacing w:after="160" w:line="259" w:lineRule="auto"/>
        <w:sectPr w:rsidR="00DF036A" w:rsidSect="006220FE">
          <w:headerReference w:type="default" r:id="rId24"/>
          <w:footerReference w:type="default" r:id="rId25"/>
          <w:headerReference w:type="first" r:id="rId26"/>
          <w:pgSz w:w="11906" w:h="16838" w:code="9"/>
          <w:pgMar w:top="1134" w:right="1134" w:bottom="1134" w:left="1134" w:header="709" w:footer="709" w:gutter="0"/>
          <w:paperSrc w:first="15" w:other="15"/>
          <w:cols w:space="708"/>
          <w:titlePg/>
          <w:docGrid w:linePitch="360"/>
        </w:sectPr>
      </w:pPr>
      <w:r>
        <w:br w:type="page"/>
      </w:r>
    </w:p>
    <w:p w14:paraId="7C392901" w14:textId="77777777" w:rsidR="00840C74" w:rsidRDefault="00840C74" w:rsidP="00840C74">
      <w:pPr>
        <w:rPr>
          <w:rFonts w:ascii="Arial" w:hAnsi="Arial" w:cs="Arial"/>
          <w:b/>
          <w:sz w:val="20"/>
          <w:szCs w:val="20"/>
        </w:rPr>
      </w:pPr>
    </w:p>
    <w:p w14:paraId="271B4AA9" w14:textId="77777777" w:rsidR="00840C74" w:rsidRDefault="00840C74" w:rsidP="00E0513F"/>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
        <w:gridCol w:w="3060"/>
        <w:gridCol w:w="2550"/>
        <w:gridCol w:w="2880"/>
      </w:tblGrid>
      <w:tr w:rsidR="009D425B" w:rsidRPr="009D425B" w14:paraId="110E20BD" w14:textId="77777777" w:rsidTr="009D425B">
        <w:trPr>
          <w:trHeight w:val="540"/>
        </w:trPr>
        <w:tc>
          <w:tcPr>
            <w:tcW w:w="8760" w:type="dxa"/>
            <w:gridSpan w:val="4"/>
            <w:tcBorders>
              <w:top w:val="single" w:sz="6" w:space="0" w:color="auto"/>
              <w:left w:val="single" w:sz="6" w:space="0" w:color="auto"/>
              <w:bottom w:val="single" w:sz="6" w:space="0" w:color="auto"/>
              <w:right w:val="single" w:sz="6" w:space="0" w:color="auto"/>
            </w:tcBorders>
            <w:shd w:val="clear" w:color="auto" w:fill="C5C2C2"/>
            <w:hideMark/>
          </w:tcPr>
          <w:p w14:paraId="7458E31F" w14:textId="77777777" w:rsidR="009D425B" w:rsidRPr="009D425B" w:rsidRDefault="009D425B" w:rsidP="009D425B">
            <w:pPr>
              <w:spacing w:after="0" w:line="240" w:lineRule="auto"/>
              <w:jc w:val="center"/>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Referentie</w:t>
            </w:r>
            <w:r w:rsidRPr="009D425B">
              <w:rPr>
                <w:rFonts w:ascii="IBM Plex Sans" w:eastAsia="Times New Roman" w:hAnsi="IBM Plex Sans" w:cs="Segoe UI"/>
                <w:szCs w:val="19"/>
                <w:lang w:eastAsia="nl-NL"/>
              </w:rPr>
              <w:t> </w:t>
            </w:r>
          </w:p>
        </w:tc>
      </w:tr>
      <w:tr w:rsidR="009D425B" w:rsidRPr="009D425B" w14:paraId="32FA98D7" w14:textId="77777777" w:rsidTr="17594935">
        <w:trPr>
          <w:trHeight w:val="675"/>
        </w:trPr>
        <w:tc>
          <w:tcPr>
            <w:tcW w:w="8760" w:type="dxa"/>
            <w:gridSpan w:val="4"/>
            <w:tcBorders>
              <w:top w:val="single" w:sz="6" w:space="0" w:color="auto"/>
              <w:left w:val="single" w:sz="6" w:space="0" w:color="auto"/>
              <w:bottom w:val="single" w:sz="6" w:space="0" w:color="auto"/>
              <w:right w:val="single" w:sz="6" w:space="0" w:color="auto"/>
            </w:tcBorders>
            <w:shd w:val="clear" w:color="auto" w:fill="FFFFFF" w:themeFill="background2"/>
            <w:hideMark/>
          </w:tcPr>
          <w:p w14:paraId="660AAB87"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p w14:paraId="4CEB85CC" w14:textId="65FB7BA7" w:rsidR="009D425B" w:rsidRPr="009D425B" w:rsidRDefault="009D425B" w:rsidP="00A605E3">
            <w:pPr>
              <w:spacing w:after="0" w:line="240" w:lineRule="auto"/>
              <w:textAlignment w:val="baseline"/>
              <w:rPr>
                <w:rFonts w:ascii="IBM Plex Sans" w:eastAsia="Times New Roman" w:hAnsi="IBM Plex Sans" w:cs="Segoe UI"/>
                <w:color w:val="000000"/>
                <w:lang w:eastAsia="nl-NL"/>
              </w:rPr>
            </w:pPr>
            <w:r w:rsidRPr="17594935">
              <w:rPr>
                <w:rFonts w:ascii="IBM Plex Sans" w:eastAsia="Times New Roman" w:hAnsi="IBM Plex Sans" w:cs="Segoe UI"/>
                <w:color w:val="000000"/>
                <w:lang w:eastAsia="nl-NL"/>
              </w:rPr>
              <w:t>Kerncompetentie</w:t>
            </w:r>
            <w:r w:rsidR="00A605E3">
              <w:rPr>
                <w:rFonts w:ascii="IBM Plex Sans" w:eastAsia="Times New Roman" w:hAnsi="IBM Plex Sans" w:cs="Segoe UI"/>
                <w:color w:val="000000"/>
                <w:lang w:eastAsia="nl-NL"/>
              </w:rPr>
              <w:t>(s)</w:t>
            </w:r>
            <w:r w:rsidRPr="17594935">
              <w:rPr>
                <w:rFonts w:ascii="IBM Plex Sans" w:eastAsia="Times New Roman" w:hAnsi="IBM Plex Sans" w:cs="Segoe UI"/>
                <w:color w:val="000000"/>
                <w:lang w:eastAsia="nl-NL"/>
              </w:rPr>
              <w:t>:  </w:t>
            </w:r>
            <w:r w:rsidR="52846546" w:rsidRPr="17594935">
              <w:rPr>
                <w:rFonts w:ascii="IBM Plex Sans" w:eastAsia="Times New Roman" w:hAnsi="IBM Plex Sans" w:cs="Segoe UI"/>
                <w:color w:val="000000"/>
                <w:lang w:eastAsia="nl-NL"/>
              </w:rPr>
              <w:t>&lt; geef hier</w:t>
            </w:r>
            <w:r w:rsidR="00A605E3">
              <w:rPr>
                <w:rFonts w:ascii="IBM Plex Sans" w:eastAsia="Times New Roman" w:hAnsi="IBM Plex Sans" w:cs="Segoe UI"/>
                <w:color w:val="000000"/>
                <w:lang w:eastAsia="nl-NL"/>
              </w:rPr>
              <w:t>onder</w:t>
            </w:r>
            <w:r w:rsidR="52846546" w:rsidRPr="17594935">
              <w:rPr>
                <w:rFonts w:ascii="IBM Plex Sans" w:eastAsia="Times New Roman" w:hAnsi="IBM Plex Sans" w:cs="Segoe UI"/>
                <w:color w:val="000000"/>
                <w:lang w:eastAsia="nl-NL"/>
              </w:rPr>
              <w:t xml:space="preserve"> aan om welke kerncompetentie</w:t>
            </w:r>
            <w:r w:rsidR="00A605E3">
              <w:rPr>
                <w:rFonts w:ascii="IBM Plex Sans" w:eastAsia="Times New Roman" w:hAnsi="IBM Plex Sans" w:cs="Segoe UI"/>
                <w:color w:val="000000"/>
                <w:lang w:eastAsia="nl-NL"/>
              </w:rPr>
              <w:t>(s)</w:t>
            </w:r>
            <w:r w:rsidR="52846546" w:rsidRPr="17594935">
              <w:rPr>
                <w:rFonts w:ascii="IBM Plex Sans" w:eastAsia="Times New Roman" w:hAnsi="IBM Plex Sans" w:cs="Segoe UI"/>
                <w:color w:val="000000"/>
                <w:lang w:eastAsia="nl-NL"/>
              </w:rPr>
              <w:t xml:space="preserve"> het gaat 1,2,3 en/of 4</w:t>
            </w:r>
            <w:r w:rsidR="00A605E3">
              <w:rPr>
                <w:rFonts w:ascii="IBM Plex Sans" w:eastAsia="Times New Roman" w:hAnsi="IBM Plex Sans" w:cs="Segoe UI"/>
                <w:color w:val="000000"/>
                <w:lang w:eastAsia="nl-NL"/>
              </w:rPr>
              <w:t>. U mag ook per kerncompetentie een formulier invullen&gt;</w:t>
            </w:r>
            <w:r>
              <w:br/>
            </w:r>
            <w:r>
              <w:br/>
            </w:r>
          </w:p>
          <w:p w14:paraId="48DD29EB" w14:textId="56ACB040" w:rsidR="009D425B" w:rsidRPr="00A605E3" w:rsidRDefault="20B2C8FB" w:rsidP="00E95613">
            <w:pPr>
              <w:pStyle w:val="ListParagraph"/>
              <w:numPr>
                <w:ilvl w:val="0"/>
                <w:numId w:val="33"/>
              </w:numPr>
              <w:spacing w:after="0" w:line="240" w:lineRule="auto"/>
              <w:textAlignment w:val="baseline"/>
              <w:rPr>
                <w:rFonts w:ascii="IBM Plex Sans" w:eastAsia="IBM Plex Sans" w:hAnsi="IBM Plex Sans" w:cs="IBM Plex Sans"/>
                <w:color w:val="000000"/>
                <w:szCs w:val="19"/>
              </w:rPr>
            </w:pPr>
            <w:r w:rsidRPr="00A605E3">
              <w:rPr>
                <w:rFonts w:ascii="IBM Plex Sans" w:eastAsia="IBM Plex Sans" w:hAnsi="IBM Plex Sans" w:cs="IBM Plex Sans"/>
                <w:b/>
                <w:bCs/>
                <w:color w:val="000000"/>
                <w:szCs w:val="19"/>
              </w:rPr>
              <w:t>Kerncompetentie 1) Projecten</w:t>
            </w:r>
            <w:r w:rsidR="00A605E3" w:rsidRPr="00A605E3">
              <w:rPr>
                <w:rFonts w:ascii="IBM Plex Sans" w:eastAsia="IBM Plex Sans" w:hAnsi="IBM Plex Sans" w:cs="IBM Plex Sans"/>
                <w:b/>
                <w:bCs/>
                <w:color w:val="000000"/>
                <w:szCs w:val="19"/>
              </w:rPr>
              <w:br/>
            </w:r>
            <w:r w:rsidRPr="00A605E3">
              <w:rPr>
                <w:rFonts w:ascii="IBM Plex Sans" w:eastAsia="IBM Plex Sans" w:hAnsi="IBM Plex Sans" w:cs="IBM Plex Sans"/>
                <w:color w:val="000000"/>
                <w:szCs w:val="19"/>
              </w:rPr>
              <w:t>Gegadigde heeft aantoonbare ervaring hebben met het naar tevredenheid opleveren van een web ontwikkelingsproject (design en bouw) met een minimale opdrachtwaarde van €50.000,- en vervolgens naar tevredenheid onderhouden en gehost.</w:t>
            </w:r>
          </w:p>
          <w:p w14:paraId="2656B736" w14:textId="1F4B6506" w:rsidR="009D425B" w:rsidRPr="009D425B" w:rsidRDefault="009D425B" w:rsidP="00A605E3">
            <w:pPr>
              <w:pStyle w:val="ListParagraph"/>
              <w:ind w:left="720" w:firstLine="0"/>
              <w:textAlignment w:val="baseline"/>
              <w:rPr>
                <w:rFonts w:ascii="IBM Plex Sans" w:eastAsia="IBM Plex Sans" w:hAnsi="IBM Plex Sans" w:cs="IBM Plex Sans"/>
                <w:color w:val="000000"/>
                <w:szCs w:val="19"/>
              </w:rPr>
            </w:pPr>
          </w:p>
          <w:p w14:paraId="465E1F18" w14:textId="0D2DF198" w:rsidR="009D425B" w:rsidRPr="009D425B" w:rsidRDefault="20B2C8FB" w:rsidP="00E95613">
            <w:pPr>
              <w:pStyle w:val="ListParagraph"/>
              <w:numPr>
                <w:ilvl w:val="0"/>
                <w:numId w:val="32"/>
              </w:numPr>
              <w:textAlignment w:val="baseline"/>
              <w:rPr>
                <w:rFonts w:ascii="IBM Plex Sans" w:eastAsia="IBM Plex Sans" w:hAnsi="IBM Plex Sans" w:cs="IBM Plex Sans"/>
                <w:color w:val="000000"/>
                <w:szCs w:val="19"/>
              </w:rPr>
            </w:pPr>
            <w:r w:rsidRPr="17594935">
              <w:rPr>
                <w:rFonts w:ascii="IBM Plex Sans" w:eastAsia="IBM Plex Sans" w:hAnsi="IBM Plex Sans" w:cs="IBM Plex Sans"/>
                <w:b/>
                <w:bCs/>
                <w:color w:val="000000"/>
                <w:szCs w:val="19"/>
              </w:rPr>
              <w:t>Kerncompetentie 2) Technologische expertise</w:t>
            </w:r>
          </w:p>
          <w:p w14:paraId="5113DFAA" w14:textId="5E49B16C" w:rsidR="009D425B" w:rsidRDefault="20B2C8FB" w:rsidP="00A605E3">
            <w:pPr>
              <w:pStyle w:val="ListParagraph"/>
              <w:ind w:left="720" w:firstLine="0"/>
              <w:textAlignment w:val="baseline"/>
              <w:rPr>
                <w:rFonts w:ascii="IBM Plex Sans" w:eastAsia="IBM Plex Sans" w:hAnsi="IBM Plex Sans" w:cs="IBM Plex Sans"/>
                <w:color w:val="000000"/>
                <w:szCs w:val="19"/>
              </w:rPr>
            </w:pPr>
            <w:r w:rsidRPr="17594935">
              <w:rPr>
                <w:rFonts w:ascii="IBM Plex Sans" w:eastAsia="IBM Plex Sans" w:hAnsi="IBM Plex Sans" w:cs="IBM Plex Sans"/>
                <w:color w:val="000000"/>
                <w:szCs w:val="19"/>
              </w:rPr>
              <w:t xml:space="preserve">Gegadigde heeft aantoonbare ervaring met het bouwen van een </w:t>
            </w:r>
            <w:proofErr w:type="spellStart"/>
            <w:r w:rsidRPr="17594935">
              <w:rPr>
                <w:rFonts w:ascii="IBM Plex Sans" w:eastAsia="IBM Plex Sans" w:hAnsi="IBM Plex Sans" w:cs="IBM Plex Sans"/>
                <w:color w:val="000000"/>
                <w:szCs w:val="19"/>
              </w:rPr>
              <w:t>responsive</w:t>
            </w:r>
            <w:proofErr w:type="spellEnd"/>
            <w:r w:rsidRPr="17594935">
              <w:rPr>
                <w:rFonts w:ascii="IBM Plex Sans" w:eastAsia="IBM Plex Sans" w:hAnsi="IBM Plex Sans" w:cs="IBM Plex Sans"/>
                <w:color w:val="000000"/>
                <w:szCs w:val="19"/>
              </w:rPr>
              <w:t xml:space="preserve"> en toegankelijke website gebruikmakend van HTML, CSS, </w:t>
            </w:r>
            <w:proofErr w:type="spellStart"/>
            <w:r w:rsidRPr="17594935">
              <w:rPr>
                <w:rFonts w:ascii="IBM Plex Sans" w:eastAsia="IBM Plex Sans" w:hAnsi="IBM Plex Sans" w:cs="IBM Plex Sans"/>
                <w:color w:val="000000"/>
                <w:szCs w:val="19"/>
              </w:rPr>
              <w:t>JavaScript</w:t>
            </w:r>
            <w:proofErr w:type="spellEnd"/>
            <w:r w:rsidRPr="17594935">
              <w:rPr>
                <w:rFonts w:ascii="IBM Plex Sans" w:eastAsia="IBM Plex Sans" w:hAnsi="IBM Plex Sans" w:cs="IBM Plex Sans"/>
                <w:color w:val="000000"/>
                <w:szCs w:val="19"/>
              </w:rPr>
              <w:t xml:space="preserve">, </w:t>
            </w:r>
            <w:proofErr w:type="spellStart"/>
            <w:r w:rsidRPr="17594935">
              <w:rPr>
                <w:rFonts w:ascii="IBM Plex Sans" w:eastAsia="IBM Plex Sans" w:hAnsi="IBM Plex Sans" w:cs="IBM Plex Sans"/>
                <w:color w:val="000000"/>
                <w:szCs w:val="19"/>
              </w:rPr>
              <w:t>back-end</w:t>
            </w:r>
            <w:proofErr w:type="spellEnd"/>
            <w:r w:rsidRPr="17594935">
              <w:rPr>
                <w:rFonts w:ascii="IBM Plex Sans" w:eastAsia="IBM Plex Sans" w:hAnsi="IBM Plex Sans" w:cs="IBM Plex Sans"/>
                <w:color w:val="000000"/>
                <w:szCs w:val="19"/>
              </w:rPr>
              <w:t xml:space="preserve"> </w:t>
            </w:r>
            <w:proofErr w:type="spellStart"/>
            <w:r w:rsidRPr="17594935">
              <w:rPr>
                <w:rFonts w:ascii="IBM Plex Sans" w:eastAsia="IBM Plex Sans" w:hAnsi="IBM Plex Sans" w:cs="IBM Plex Sans"/>
                <w:color w:val="000000"/>
                <w:szCs w:val="19"/>
              </w:rPr>
              <w:t>framework</w:t>
            </w:r>
            <w:proofErr w:type="spellEnd"/>
            <w:r w:rsidRPr="17594935">
              <w:rPr>
                <w:rFonts w:ascii="IBM Plex Sans" w:eastAsia="IBM Plex Sans" w:hAnsi="IBM Plex Sans" w:cs="IBM Plex Sans"/>
                <w:color w:val="000000"/>
                <w:szCs w:val="19"/>
              </w:rPr>
              <w:t xml:space="preserve"> inclusief CMS-implementatie.</w:t>
            </w:r>
          </w:p>
          <w:p w14:paraId="0F09CEA0" w14:textId="77777777" w:rsidR="00A605E3" w:rsidRPr="009D425B" w:rsidRDefault="00A605E3" w:rsidP="00A605E3">
            <w:pPr>
              <w:pStyle w:val="ListParagraph"/>
              <w:ind w:left="720" w:firstLine="0"/>
              <w:textAlignment w:val="baseline"/>
              <w:rPr>
                <w:rFonts w:ascii="IBM Plex Sans" w:eastAsia="IBM Plex Sans" w:hAnsi="IBM Plex Sans" w:cs="IBM Plex Sans"/>
                <w:color w:val="000000"/>
                <w:szCs w:val="19"/>
              </w:rPr>
            </w:pPr>
          </w:p>
          <w:p w14:paraId="260AF6F9" w14:textId="2B183F93" w:rsidR="009D425B" w:rsidRPr="009D425B" w:rsidRDefault="20B2C8FB" w:rsidP="00E95613">
            <w:pPr>
              <w:pStyle w:val="ListParagraph"/>
              <w:numPr>
                <w:ilvl w:val="0"/>
                <w:numId w:val="31"/>
              </w:numPr>
              <w:textAlignment w:val="baseline"/>
              <w:rPr>
                <w:rFonts w:ascii="IBM Plex Sans" w:eastAsia="IBM Plex Sans" w:hAnsi="IBM Plex Sans" w:cs="IBM Plex Sans"/>
                <w:color w:val="000000"/>
                <w:szCs w:val="19"/>
              </w:rPr>
            </w:pPr>
            <w:r w:rsidRPr="17594935">
              <w:rPr>
                <w:rFonts w:ascii="IBM Plex Sans" w:eastAsia="IBM Plex Sans" w:hAnsi="IBM Plex Sans" w:cs="IBM Plex Sans"/>
                <w:b/>
                <w:bCs/>
                <w:color w:val="000000"/>
                <w:szCs w:val="19"/>
              </w:rPr>
              <w:t>Kerncompetentie 3) Cybersecurity</w:t>
            </w:r>
          </w:p>
          <w:p w14:paraId="6703D62B" w14:textId="5D23D765" w:rsidR="009D425B" w:rsidRDefault="20B2C8FB" w:rsidP="00A605E3">
            <w:pPr>
              <w:pStyle w:val="ListParagraph"/>
              <w:ind w:left="720" w:firstLine="0"/>
              <w:textAlignment w:val="baseline"/>
              <w:rPr>
                <w:rFonts w:ascii="IBM Plex Sans" w:eastAsia="IBM Plex Sans" w:hAnsi="IBM Plex Sans" w:cs="IBM Plex Sans"/>
                <w:color w:val="000000"/>
                <w:szCs w:val="19"/>
              </w:rPr>
            </w:pPr>
            <w:r w:rsidRPr="17594935">
              <w:rPr>
                <w:rFonts w:ascii="IBM Plex Sans" w:eastAsia="IBM Plex Sans" w:hAnsi="IBM Plex Sans" w:cs="IBM Plex Sans"/>
                <w:color w:val="000000"/>
                <w:szCs w:val="19"/>
              </w:rPr>
              <w:t xml:space="preserve">Gegadigde heeft aantoonbare ervaring hebben met het beveiligen van een website tegen cyberaanvallen (zoals  SQL-injectie, Cross-Site Scripting (XSS), Cross-Site </w:t>
            </w:r>
            <w:proofErr w:type="spellStart"/>
            <w:r w:rsidRPr="17594935">
              <w:rPr>
                <w:rFonts w:ascii="IBM Plex Sans" w:eastAsia="IBM Plex Sans" w:hAnsi="IBM Plex Sans" w:cs="IBM Plex Sans"/>
                <w:color w:val="000000"/>
                <w:szCs w:val="19"/>
              </w:rPr>
              <w:t>Request</w:t>
            </w:r>
            <w:proofErr w:type="spellEnd"/>
            <w:r w:rsidRPr="17594935">
              <w:rPr>
                <w:rFonts w:ascii="IBM Plex Sans" w:eastAsia="IBM Plex Sans" w:hAnsi="IBM Plex Sans" w:cs="IBM Plex Sans"/>
                <w:color w:val="000000"/>
                <w:szCs w:val="19"/>
              </w:rPr>
              <w:t xml:space="preserve"> </w:t>
            </w:r>
            <w:proofErr w:type="spellStart"/>
            <w:r w:rsidRPr="17594935">
              <w:rPr>
                <w:rFonts w:ascii="IBM Plex Sans" w:eastAsia="IBM Plex Sans" w:hAnsi="IBM Plex Sans" w:cs="IBM Plex Sans"/>
                <w:color w:val="000000"/>
                <w:szCs w:val="19"/>
              </w:rPr>
              <w:t>Forgery</w:t>
            </w:r>
            <w:proofErr w:type="spellEnd"/>
            <w:r w:rsidRPr="17594935">
              <w:rPr>
                <w:rFonts w:ascii="IBM Plex Sans" w:eastAsia="IBM Plex Sans" w:hAnsi="IBM Plex Sans" w:cs="IBM Plex Sans"/>
                <w:color w:val="000000"/>
                <w:szCs w:val="19"/>
              </w:rPr>
              <w:t xml:space="preserve"> (CSRF), Distributed </w:t>
            </w:r>
            <w:proofErr w:type="spellStart"/>
            <w:r w:rsidRPr="17594935">
              <w:rPr>
                <w:rFonts w:ascii="IBM Plex Sans" w:eastAsia="IBM Plex Sans" w:hAnsi="IBM Plex Sans" w:cs="IBM Plex Sans"/>
                <w:color w:val="000000"/>
                <w:szCs w:val="19"/>
              </w:rPr>
              <w:t>Denial</w:t>
            </w:r>
            <w:proofErr w:type="spellEnd"/>
            <w:r w:rsidRPr="17594935">
              <w:rPr>
                <w:rFonts w:ascii="IBM Plex Sans" w:eastAsia="IBM Plex Sans" w:hAnsi="IBM Plex Sans" w:cs="IBM Plex Sans"/>
                <w:color w:val="000000"/>
                <w:szCs w:val="19"/>
              </w:rPr>
              <w:t xml:space="preserve"> of Service (DDoS), Man-in-</w:t>
            </w:r>
            <w:proofErr w:type="spellStart"/>
            <w:r w:rsidRPr="17594935">
              <w:rPr>
                <w:rFonts w:ascii="IBM Plex Sans" w:eastAsia="IBM Plex Sans" w:hAnsi="IBM Plex Sans" w:cs="IBM Plex Sans"/>
                <w:color w:val="000000"/>
                <w:szCs w:val="19"/>
              </w:rPr>
              <w:t>the</w:t>
            </w:r>
            <w:proofErr w:type="spellEnd"/>
            <w:r w:rsidRPr="17594935">
              <w:rPr>
                <w:rFonts w:ascii="IBM Plex Sans" w:eastAsia="IBM Plex Sans" w:hAnsi="IBM Plex Sans" w:cs="IBM Plex Sans"/>
                <w:color w:val="000000"/>
                <w:szCs w:val="19"/>
              </w:rPr>
              <w:t>-</w:t>
            </w:r>
            <w:proofErr w:type="spellStart"/>
            <w:r w:rsidRPr="17594935">
              <w:rPr>
                <w:rFonts w:ascii="IBM Plex Sans" w:eastAsia="IBM Plex Sans" w:hAnsi="IBM Plex Sans" w:cs="IBM Plex Sans"/>
                <w:color w:val="000000"/>
                <w:szCs w:val="19"/>
              </w:rPr>
              <w:t>middle</w:t>
            </w:r>
            <w:proofErr w:type="spellEnd"/>
            <w:r w:rsidRPr="17594935">
              <w:rPr>
                <w:rFonts w:ascii="IBM Plex Sans" w:eastAsia="IBM Plex Sans" w:hAnsi="IBM Plex Sans" w:cs="IBM Plex Sans"/>
                <w:color w:val="000000"/>
                <w:szCs w:val="19"/>
              </w:rPr>
              <w:t xml:space="preserve"> (</w:t>
            </w:r>
            <w:proofErr w:type="spellStart"/>
            <w:r w:rsidRPr="17594935">
              <w:rPr>
                <w:rFonts w:ascii="IBM Plex Sans" w:eastAsia="IBM Plex Sans" w:hAnsi="IBM Plex Sans" w:cs="IBM Plex Sans"/>
                <w:color w:val="000000"/>
                <w:szCs w:val="19"/>
              </w:rPr>
              <w:t>MitM</w:t>
            </w:r>
            <w:proofErr w:type="spellEnd"/>
            <w:r w:rsidRPr="17594935">
              <w:rPr>
                <w:rFonts w:ascii="IBM Plex Sans" w:eastAsia="IBM Plex Sans" w:hAnsi="IBM Plex Sans" w:cs="IBM Plex Sans"/>
                <w:color w:val="000000"/>
                <w:szCs w:val="19"/>
              </w:rPr>
              <w:t>) aanvallen).</w:t>
            </w:r>
          </w:p>
          <w:p w14:paraId="27607772" w14:textId="77777777" w:rsidR="00A605E3" w:rsidRPr="009D425B" w:rsidRDefault="00A605E3" w:rsidP="00A605E3">
            <w:pPr>
              <w:pStyle w:val="ListParagraph"/>
              <w:ind w:left="720" w:firstLine="0"/>
              <w:textAlignment w:val="baseline"/>
              <w:rPr>
                <w:rFonts w:ascii="IBM Plex Sans" w:eastAsia="IBM Plex Sans" w:hAnsi="IBM Plex Sans" w:cs="IBM Plex Sans"/>
                <w:color w:val="000000"/>
                <w:szCs w:val="19"/>
              </w:rPr>
            </w:pPr>
          </w:p>
          <w:p w14:paraId="305EDD14" w14:textId="3F89724D" w:rsidR="009D425B" w:rsidRPr="009D425B" w:rsidRDefault="20B2C8FB" w:rsidP="00E95613">
            <w:pPr>
              <w:pStyle w:val="ListParagraph"/>
              <w:numPr>
                <w:ilvl w:val="0"/>
                <w:numId w:val="30"/>
              </w:numPr>
              <w:textAlignment w:val="baseline"/>
              <w:rPr>
                <w:rFonts w:ascii="IBM Plex Sans" w:eastAsia="IBM Plex Sans" w:hAnsi="IBM Plex Sans" w:cs="IBM Plex Sans"/>
                <w:color w:val="000000"/>
                <w:szCs w:val="19"/>
              </w:rPr>
            </w:pPr>
            <w:r w:rsidRPr="17594935">
              <w:rPr>
                <w:rFonts w:ascii="IBM Plex Sans" w:eastAsia="IBM Plex Sans" w:hAnsi="IBM Plex Sans" w:cs="IBM Plex Sans"/>
                <w:b/>
                <w:bCs/>
                <w:color w:val="000000"/>
                <w:szCs w:val="19"/>
              </w:rPr>
              <w:t>Kerncompetentie 4) Prestatie en optimalisatie</w:t>
            </w:r>
          </w:p>
          <w:p w14:paraId="5BD67719" w14:textId="7E275E47" w:rsidR="009D425B" w:rsidRPr="009D425B" w:rsidRDefault="20B2C8FB" w:rsidP="00A605E3">
            <w:pPr>
              <w:pStyle w:val="ListParagraph"/>
              <w:ind w:left="720" w:firstLine="0"/>
              <w:textAlignment w:val="baseline"/>
            </w:pPr>
            <w:r w:rsidRPr="17594935">
              <w:rPr>
                <w:rFonts w:ascii="IBM Plex Sans" w:eastAsia="IBM Plex Sans" w:hAnsi="IBM Plex Sans" w:cs="IBM Plex Sans"/>
                <w:color w:val="000000"/>
                <w:szCs w:val="19"/>
              </w:rPr>
              <w:t>Gegadigde heeft aantoonbare ervaring met het ontwikkelen van een website die voldoet aan vastgestelde prestatiecriteria, waaronder wordt verstaan: laadtijden onder 3 seconden, geoptimaliseerd voor zoekmachines en getest voor prestatieoptimalisatie op verschillende apparaten en netwerkomstandigheden.</w:t>
            </w:r>
            <w:r w:rsidRPr="17594935">
              <w:rPr>
                <w:rFonts w:ascii="IBM Plex Sans" w:eastAsia="Times New Roman" w:hAnsi="IBM Plex Sans" w:cs="Segoe UI"/>
                <w:color w:val="000000"/>
                <w:lang w:eastAsia="nl-NL"/>
              </w:rPr>
              <w:t xml:space="preserve"> </w:t>
            </w:r>
          </w:p>
          <w:p w14:paraId="267D60E3" w14:textId="64086A1D" w:rsidR="009D425B" w:rsidRPr="009D425B" w:rsidRDefault="009D425B" w:rsidP="00A605E3">
            <w:pPr>
              <w:spacing w:after="0" w:line="240" w:lineRule="auto"/>
              <w:textAlignment w:val="baseline"/>
              <w:rPr>
                <w:rFonts w:ascii="Segoe UI" w:eastAsia="Times New Roman" w:hAnsi="Segoe UI" w:cs="Segoe UI"/>
                <w:sz w:val="18"/>
                <w:szCs w:val="18"/>
                <w:lang w:eastAsia="nl-NL"/>
              </w:rPr>
            </w:pPr>
          </w:p>
        </w:tc>
      </w:tr>
      <w:tr w:rsidR="009D425B" w:rsidRPr="009D425B" w14:paraId="4AFD3DBD"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52C648AB"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1</w:t>
            </w:r>
            <w:r w:rsidRPr="009D425B">
              <w:rPr>
                <w:rFonts w:ascii="IBM Plex Sans" w:eastAsia="Times New Roman" w:hAnsi="IBM Plex Sans" w:cs="Segoe UI"/>
                <w:szCs w:val="19"/>
                <w:lang w:eastAsia="nl-NL"/>
              </w:rPr>
              <w:t> </w:t>
            </w:r>
          </w:p>
        </w:tc>
        <w:tc>
          <w:tcPr>
            <w:tcW w:w="8475" w:type="dxa"/>
            <w:gridSpan w:val="3"/>
            <w:tcBorders>
              <w:top w:val="nil"/>
              <w:left w:val="single" w:sz="6" w:space="0" w:color="auto"/>
              <w:bottom w:val="single" w:sz="6" w:space="0" w:color="auto"/>
              <w:right w:val="single" w:sz="6" w:space="0" w:color="auto"/>
            </w:tcBorders>
            <w:shd w:val="clear" w:color="auto" w:fill="C5C2C2"/>
            <w:hideMark/>
          </w:tcPr>
          <w:p w14:paraId="1BDEBCC9"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Gegevens Referent</w:t>
            </w:r>
            <w:r w:rsidRPr="009D425B">
              <w:rPr>
                <w:rFonts w:ascii="IBM Plex Sans" w:eastAsia="Times New Roman" w:hAnsi="IBM Plex Sans" w:cs="Segoe UI"/>
                <w:szCs w:val="19"/>
                <w:lang w:eastAsia="nl-NL"/>
              </w:rPr>
              <w:t> </w:t>
            </w:r>
          </w:p>
        </w:tc>
      </w:tr>
      <w:tr w:rsidR="009D425B" w:rsidRPr="009D425B" w14:paraId="73A3DE11" w14:textId="77777777" w:rsidTr="009D425B">
        <w:trPr>
          <w:trHeight w:val="27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03669E1"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7288BDF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Naam onderneming </w:t>
            </w:r>
          </w:p>
        </w:tc>
        <w:tc>
          <w:tcPr>
            <w:tcW w:w="5415" w:type="dxa"/>
            <w:gridSpan w:val="2"/>
            <w:tcBorders>
              <w:top w:val="nil"/>
              <w:left w:val="single" w:sz="6" w:space="0" w:color="auto"/>
              <w:bottom w:val="single" w:sz="6" w:space="0" w:color="auto"/>
              <w:right w:val="single" w:sz="6" w:space="0" w:color="auto"/>
            </w:tcBorders>
            <w:shd w:val="clear" w:color="auto" w:fill="auto"/>
            <w:hideMark/>
          </w:tcPr>
          <w:p w14:paraId="02EDB0C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17970F5F"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08B2437"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24F9546F"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Adres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28E2F2"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36320660"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19355E7F"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2F76DD58"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Postcode + Plaats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E163D1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50B0D7D9"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382B701C"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7578B6D7"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Contactpersoon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0B39B0"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28F7E140"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2B55818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0A575F95"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Functie contactpersoon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4FA7F70"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73ED2970"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48892DD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51B15A6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Telefoonnummer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E67A4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0B5FF81B"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6C5BAA5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2</w:t>
            </w:r>
            <w:r w:rsidRPr="009D425B">
              <w:rPr>
                <w:rFonts w:ascii="IBM Plex Sans" w:eastAsia="Times New Roman" w:hAnsi="IBM Plex Sans" w:cs="Segoe UI"/>
                <w:szCs w:val="19"/>
                <w:lang w:eastAsia="nl-NL"/>
              </w:rPr>
              <w:t> </w:t>
            </w:r>
          </w:p>
        </w:tc>
        <w:tc>
          <w:tcPr>
            <w:tcW w:w="8475" w:type="dxa"/>
            <w:gridSpan w:val="3"/>
            <w:tcBorders>
              <w:top w:val="single" w:sz="6" w:space="0" w:color="auto"/>
              <w:left w:val="single" w:sz="6" w:space="0" w:color="auto"/>
              <w:bottom w:val="single" w:sz="6" w:space="0" w:color="auto"/>
              <w:right w:val="single" w:sz="6" w:space="0" w:color="auto"/>
            </w:tcBorders>
            <w:shd w:val="clear" w:color="auto" w:fill="C5C2C2"/>
            <w:hideMark/>
          </w:tcPr>
          <w:p w14:paraId="13A3BB95"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Algemene Informatie project</w:t>
            </w:r>
            <w:r w:rsidRPr="009D425B">
              <w:rPr>
                <w:rFonts w:ascii="IBM Plex Sans" w:eastAsia="Times New Roman" w:hAnsi="IBM Plex Sans" w:cs="Segoe UI"/>
                <w:szCs w:val="19"/>
                <w:lang w:eastAsia="nl-NL"/>
              </w:rPr>
              <w:t> </w:t>
            </w:r>
          </w:p>
        </w:tc>
      </w:tr>
      <w:tr w:rsidR="009D425B" w:rsidRPr="009D425B" w14:paraId="3358B37E"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BBDE764"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3F62E16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Beschrijving project </w:t>
            </w:r>
          </w:p>
        </w:tc>
        <w:tc>
          <w:tcPr>
            <w:tcW w:w="5415" w:type="dxa"/>
            <w:gridSpan w:val="2"/>
            <w:tcBorders>
              <w:top w:val="nil"/>
              <w:left w:val="single" w:sz="6" w:space="0" w:color="auto"/>
              <w:bottom w:val="single" w:sz="6" w:space="0" w:color="auto"/>
              <w:right w:val="single" w:sz="6" w:space="0" w:color="auto"/>
            </w:tcBorders>
            <w:shd w:val="clear" w:color="auto" w:fill="auto"/>
            <w:hideMark/>
          </w:tcPr>
          <w:p w14:paraId="4F6D68C2"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3E089A82"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CEABA85"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040260A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Startdatum referentieproject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A439719"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14F02968"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B1C53C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38C7D2D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Einddatum referentieproject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F137A2"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26D652D7" w14:textId="77777777" w:rsidTr="009D425B">
        <w:trPr>
          <w:trHeight w:val="345"/>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5C712F4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7D30A9D6"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Waarde opdracht (indien van toepassing) </w:t>
            </w:r>
          </w:p>
          <w:p w14:paraId="4EF0632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771915C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Bedrag € excl. BTW </w:t>
            </w:r>
          </w:p>
        </w:tc>
        <w:tc>
          <w:tcPr>
            <w:tcW w:w="2865" w:type="dxa"/>
            <w:tcBorders>
              <w:top w:val="nil"/>
              <w:left w:val="single" w:sz="6" w:space="0" w:color="auto"/>
              <w:bottom w:val="single" w:sz="6" w:space="0" w:color="auto"/>
              <w:right w:val="single" w:sz="6" w:space="0" w:color="auto"/>
            </w:tcBorders>
            <w:shd w:val="clear" w:color="auto" w:fill="auto"/>
            <w:hideMark/>
          </w:tcPr>
          <w:p w14:paraId="1866479F"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4746006A"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0734BEC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3</w:t>
            </w:r>
            <w:r w:rsidRPr="009D425B">
              <w:rPr>
                <w:rFonts w:ascii="IBM Plex Sans" w:eastAsia="Times New Roman" w:hAnsi="IBM Plex Sans" w:cs="Segoe UI"/>
                <w:szCs w:val="19"/>
                <w:lang w:eastAsia="nl-NL"/>
              </w:rPr>
              <w:t> </w:t>
            </w:r>
          </w:p>
        </w:tc>
        <w:tc>
          <w:tcPr>
            <w:tcW w:w="8475" w:type="dxa"/>
            <w:gridSpan w:val="3"/>
            <w:tcBorders>
              <w:top w:val="single" w:sz="6" w:space="0" w:color="auto"/>
              <w:left w:val="single" w:sz="6" w:space="0" w:color="auto"/>
              <w:bottom w:val="single" w:sz="6" w:space="0" w:color="auto"/>
              <w:right w:val="single" w:sz="6" w:space="0" w:color="auto"/>
            </w:tcBorders>
            <w:shd w:val="clear" w:color="auto" w:fill="C5C2C2"/>
            <w:hideMark/>
          </w:tcPr>
          <w:p w14:paraId="0D8876E6"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Bewijsvoering kerncompetentie</w:t>
            </w:r>
            <w:r w:rsidRPr="009D425B">
              <w:rPr>
                <w:rFonts w:ascii="IBM Plex Sans" w:eastAsia="Times New Roman" w:hAnsi="IBM Plex Sans" w:cs="Segoe UI"/>
                <w:szCs w:val="19"/>
                <w:lang w:eastAsia="nl-NL"/>
              </w:rPr>
              <w:t> </w:t>
            </w:r>
          </w:p>
        </w:tc>
      </w:tr>
      <w:tr w:rsidR="009D425B" w:rsidRPr="009D425B" w14:paraId="68E326CB" w14:textId="77777777" w:rsidTr="009D425B">
        <w:trPr>
          <w:trHeight w:val="12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38AB87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5BD2FAB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Omvang </w:t>
            </w:r>
          </w:p>
        </w:tc>
        <w:tc>
          <w:tcPr>
            <w:tcW w:w="5415" w:type="dxa"/>
            <w:gridSpan w:val="2"/>
            <w:tcBorders>
              <w:top w:val="nil"/>
              <w:left w:val="single" w:sz="6" w:space="0" w:color="auto"/>
              <w:bottom w:val="single" w:sz="6" w:space="0" w:color="auto"/>
              <w:right w:val="single" w:sz="6" w:space="0" w:color="auto"/>
            </w:tcBorders>
            <w:shd w:val="clear" w:color="auto" w:fill="auto"/>
            <w:hideMark/>
          </w:tcPr>
          <w:p w14:paraId="47E9A170" w14:textId="2BD91BFA"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17594935">
              <w:rPr>
                <w:rFonts w:ascii="IBM Plex Sans" w:eastAsia="Times New Roman" w:hAnsi="IBM Plex Sans" w:cs="Segoe UI"/>
                <w:i/>
                <w:iCs/>
                <w:color w:val="000000"/>
                <w:lang w:eastAsia="nl-NL"/>
              </w:rPr>
              <w:t>&lt;Geef een beschrijving van de opdracht, waarin u tenminste ingaat op de punten waarmee u laat zien dat u voldoet aan de gevraagde kerncompetentie</w:t>
            </w:r>
            <w:r w:rsidR="1D4CE841" w:rsidRPr="17594935">
              <w:rPr>
                <w:rFonts w:ascii="IBM Plex Sans" w:eastAsia="Times New Roman" w:hAnsi="IBM Plex Sans" w:cs="Segoe UI"/>
                <w:i/>
                <w:iCs/>
                <w:color w:val="000000"/>
                <w:lang w:eastAsia="nl-NL"/>
              </w:rPr>
              <w:t>(s)</w:t>
            </w:r>
            <w:r w:rsidRPr="17594935">
              <w:rPr>
                <w:rFonts w:ascii="IBM Plex Sans" w:eastAsia="Times New Roman" w:hAnsi="IBM Plex Sans" w:cs="Segoe UI"/>
                <w:i/>
                <w:iCs/>
                <w:color w:val="000000"/>
                <w:lang w:eastAsia="nl-NL"/>
              </w:rPr>
              <w:t xml:space="preserve"> zoals onder punt 1 omschreven&gt;</w:t>
            </w:r>
            <w:r w:rsidRPr="17594935">
              <w:rPr>
                <w:rFonts w:ascii="IBM Plex Sans" w:eastAsia="Times New Roman" w:hAnsi="IBM Plex Sans" w:cs="Segoe UI"/>
                <w:color w:val="000000"/>
                <w:lang w:eastAsia="nl-NL"/>
              </w:rPr>
              <w:t> </w:t>
            </w:r>
          </w:p>
        </w:tc>
      </w:tr>
      <w:tr w:rsidR="17594935" w14:paraId="50C732EB" w14:textId="77777777" w:rsidTr="17594935">
        <w:trPr>
          <w:trHeight w:val="12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4171CAC4" w14:textId="6F0549FD" w:rsidR="17594935" w:rsidRDefault="17594935" w:rsidP="17594935">
            <w:pPr>
              <w:spacing w:line="240" w:lineRule="auto"/>
              <w:rPr>
                <w:rFonts w:ascii="IBM Plex Sans" w:eastAsia="Times New Roman" w:hAnsi="IBM Plex Sans" w:cs="Segoe UI"/>
                <w:lang w:eastAsia="nl-NL"/>
              </w:rPr>
            </w:pP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1E40BCF2" w14:textId="3DBD522D" w:rsidR="4CA9BA73" w:rsidRDefault="4CA9BA73" w:rsidP="17594935">
            <w:pPr>
              <w:spacing w:line="240" w:lineRule="auto"/>
              <w:rPr>
                <w:rFonts w:ascii="IBM Plex Sans" w:eastAsia="Times New Roman" w:hAnsi="IBM Plex Sans" w:cs="Segoe UI"/>
                <w:color w:val="000000"/>
                <w:lang w:eastAsia="nl-NL"/>
              </w:rPr>
            </w:pPr>
            <w:r w:rsidRPr="17594935">
              <w:rPr>
                <w:rFonts w:ascii="IBM Plex Sans" w:eastAsia="Times New Roman" w:hAnsi="IBM Plex Sans" w:cs="Segoe UI"/>
                <w:color w:val="000000"/>
                <w:lang w:eastAsia="nl-NL"/>
              </w:rPr>
              <w:t>Tevredenheidsverklaring en/of uitvoeringsverklaring</w:t>
            </w:r>
          </w:p>
        </w:tc>
        <w:tc>
          <w:tcPr>
            <w:tcW w:w="5430" w:type="dxa"/>
            <w:gridSpan w:val="2"/>
            <w:tcBorders>
              <w:top w:val="nil"/>
              <w:left w:val="single" w:sz="6" w:space="0" w:color="auto"/>
              <w:bottom w:val="single" w:sz="6" w:space="0" w:color="auto"/>
              <w:right w:val="single" w:sz="6" w:space="0" w:color="auto"/>
            </w:tcBorders>
            <w:shd w:val="clear" w:color="auto" w:fill="auto"/>
            <w:hideMark/>
          </w:tcPr>
          <w:p w14:paraId="0F0699F7" w14:textId="4976B674" w:rsidR="4CA9BA73" w:rsidRDefault="4CA9BA73" w:rsidP="17594935">
            <w:pPr>
              <w:spacing w:line="240" w:lineRule="auto"/>
              <w:rPr>
                <w:rFonts w:ascii="IBM Plex Sans" w:eastAsia="Times New Roman" w:hAnsi="IBM Plex Sans" w:cs="Segoe UI"/>
                <w:i/>
                <w:iCs/>
                <w:color w:val="000000"/>
                <w:lang w:eastAsia="nl-NL"/>
              </w:rPr>
            </w:pPr>
            <w:r w:rsidRPr="17594935">
              <w:rPr>
                <w:rFonts w:ascii="IBM Plex Sans" w:eastAsia="Times New Roman" w:hAnsi="IBM Plex Sans" w:cs="Segoe UI"/>
                <w:i/>
                <w:iCs/>
                <w:color w:val="000000"/>
                <w:lang w:eastAsia="nl-NL"/>
              </w:rPr>
              <w:t xml:space="preserve"> Bijvoegen als bijlage</w:t>
            </w:r>
          </w:p>
        </w:tc>
      </w:tr>
    </w:tbl>
    <w:p w14:paraId="5AF2B5FB" w14:textId="77777777" w:rsidR="00E0513F" w:rsidRDefault="00E0513F" w:rsidP="00E0513F"/>
    <w:p w14:paraId="5434B923" w14:textId="77777777" w:rsidR="00BA5CD0" w:rsidRPr="00BA5CD0" w:rsidRDefault="00BA5CD0" w:rsidP="00BA5CD0"/>
    <w:sectPr w:rsidR="00BA5CD0" w:rsidRPr="00BA5CD0" w:rsidSect="006220FE">
      <w:headerReference w:type="even" r:id="rId27"/>
      <w:footerReference w:type="default" r:id="rId28"/>
      <w:pgSz w:w="11906" w:h="16838" w:code="9"/>
      <w:pgMar w:top="1134" w:right="1134" w:bottom="1134" w:left="1134" w:header="709" w:footer="709" w:gutter="0"/>
      <w:paperSrc w:first="1" w:other="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CBE06" w14:textId="77777777" w:rsidR="006220FE" w:rsidRDefault="006220FE" w:rsidP="00362C83">
      <w:pPr>
        <w:spacing w:line="240" w:lineRule="auto"/>
      </w:pPr>
      <w:r>
        <w:separator/>
      </w:r>
    </w:p>
  </w:endnote>
  <w:endnote w:type="continuationSeparator" w:id="0">
    <w:p w14:paraId="274BC1EE" w14:textId="77777777" w:rsidR="006220FE" w:rsidRDefault="006220FE" w:rsidP="00362C83">
      <w:pPr>
        <w:spacing w:line="240" w:lineRule="auto"/>
      </w:pPr>
      <w:r>
        <w:continuationSeparator/>
      </w:r>
    </w:p>
  </w:endnote>
  <w:endnote w:type="continuationNotice" w:id="1">
    <w:p w14:paraId="75732236" w14:textId="77777777" w:rsidR="006220FE" w:rsidRDefault="006220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D5749" w14:textId="77777777" w:rsidR="005B671D" w:rsidRDefault="005B671D">
    <w:pPr>
      <w:pStyle w:val="Footer"/>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kstvak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2" w:name="bmBULocation_payoff" w:colFirst="0" w:colLast="0"/>
                                <w:r>
                                  <w:t xml:space="preserve">impact </w:t>
                                </w:r>
                                <w:proofErr w:type="spellStart"/>
                                <w:r>
                                  <w:t>investors</w:t>
                                </w:r>
                                <w:proofErr w:type="spellEnd"/>
                              </w:p>
                            </w:tc>
                          </w:tr>
                          <w:bookmarkEnd w:id="2"/>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kstvak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3" w:name="bmBULocation_payoff" w:colFirst="0" w:colLast="0"/>
                          <w:r>
                            <w:t xml:space="preserve">impact </w:t>
                          </w:r>
                          <w:proofErr w:type="spellStart"/>
                          <w:r>
                            <w:t>investors</w:t>
                          </w:r>
                          <w:proofErr w:type="spellEnd"/>
                        </w:p>
                      </w:tc>
                    </w:tr>
                    <w:bookmarkEnd w:id="3"/>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kstvak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NoSpacing"/>
                                </w:pPr>
                                <w:bookmarkStart w:id="4" w:name="bmBULocation_logo_footer" w:colFirst="0" w:colLast="0"/>
                                <w:r>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4"/>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kstvak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NoSpacing"/>
                          </w:pPr>
                          <w:bookmarkStart w:id="5" w:name="bmBULocation_logo_footer" w:colFirst="0" w:colLast="0"/>
                          <w:r>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
                  </w:tbl>
                  <w:p w14:paraId="71CB9096" w14:textId="77777777" w:rsidR="005B671D" w:rsidRPr="00CD6874" w:rsidRDefault="005B671D" w:rsidP="005B671D"/>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EB7EA" w14:textId="106A9C85" w:rsidR="00F57554" w:rsidRPr="0045046F" w:rsidRDefault="005B671D" w:rsidP="00FB7A01">
    <w:pPr>
      <w:pStyle w:val="Footer"/>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NoSpacing"/>
                                </w:pPr>
                                <w:bookmarkStart w:id="11"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1"/>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NoSpacing"/>
                          </w:pPr>
                          <w:bookmarkStart w:id="12"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2"/>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r>
      <w:fldChar w:fldCharType="begin"/>
    </w:r>
    <w:r>
      <w:instrText xml:space="preserve"> NUMPAGES  \* Arabic </w:instrText>
    </w:r>
    <w:r>
      <w:fldChar w:fldCharType="separate"/>
    </w:r>
    <w:r w:rsidR="008B7EE0">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5ED586" w14:textId="77777777" w:rsidR="006220FE" w:rsidRDefault="006220FE" w:rsidP="00362C83">
      <w:pPr>
        <w:spacing w:line="240" w:lineRule="auto"/>
      </w:pPr>
      <w:r>
        <w:separator/>
      </w:r>
    </w:p>
  </w:footnote>
  <w:footnote w:type="continuationSeparator" w:id="0">
    <w:p w14:paraId="7ADFD87D" w14:textId="77777777" w:rsidR="006220FE" w:rsidRDefault="006220FE" w:rsidP="00362C83">
      <w:pPr>
        <w:spacing w:line="240" w:lineRule="auto"/>
      </w:pPr>
      <w:r>
        <w:continuationSeparator/>
      </w:r>
    </w:p>
  </w:footnote>
  <w:footnote w:type="continuationNotice" w:id="1">
    <w:p w14:paraId="1074D679" w14:textId="77777777" w:rsidR="006220FE" w:rsidRDefault="006220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9E1B6" w14:textId="089DD8EA" w:rsidR="004B5F29" w:rsidRPr="004B5F29" w:rsidRDefault="004B5F29" w:rsidP="004B5F29">
    <w:pPr>
      <w:pStyle w:val="NoSpacing"/>
    </w:pPr>
    <w:r w:rsidRPr="004B5F2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C3302" w14:textId="1222F50A" w:rsidR="00BD7C28" w:rsidRDefault="00BD7C28"/>
  <w:p w14:paraId="02AC1E0B" w14:textId="605E0642" w:rsidR="005B671D" w:rsidRDefault="005B671D" w:rsidP="00AF5B4C">
    <w:pPr>
      <w:pStyle w:val="NoSpacing"/>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kstvak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kstvak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8" w:name="bmFrontPage" w:colFirst="0" w:colLast="0"/>
                          <w:bookmarkStart w:id="9" w:name="bmBULocation_logo_report1" w:colFirst="0" w:colLast="0"/>
                          <w:r>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8"/>
                    <w:bookmarkEnd w:id="9"/>
                  </w:tbl>
                  <w:p w14:paraId="76B1D18E" w14:textId="77777777" w:rsidR="005B671D" w:rsidRDefault="005B671D" w:rsidP="005B671D"/>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DSTableClear"/>
      <w:tblW w:w="5018" w:type="pct"/>
      <w:tblLook w:val="04A0" w:firstRow="1" w:lastRow="0" w:firstColumn="1" w:lastColumn="0" w:noHBand="0" w:noVBand="1"/>
    </w:tblPr>
    <w:tblGrid>
      <w:gridCol w:w="9673"/>
    </w:tblGrid>
    <w:tr w:rsidR="00F450AA" w:rsidRPr="001E1B42" w14:paraId="61232D0E" w14:textId="77777777">
      <w:trPr>
        <w:trHeight w:val="23"/>
      </w:trPr>
      <w:tc>
        <w:tcPr>
          <w:tcW w:w="7055" w:type="dxa"/>
        </w:tcPr>
        <w:p w14:paraId="1B6232D4" w14:textId="77777777" w:rsidR="00F450AA" w:rsidRPr="00E635A0" w:rsidRDefault="00F450AA" w:rsidP="000E2AAB">
          <w:pPr>
            <w:pStyle w:val="DSLocationData1"/>
          </w:pPr>
          <w:bookmarkStart w:id="10" w:name="cbmHeaderReport" w:colFirst="0" w:colLast="0"/>
          <w:r>
            <w:t>Invest-NL | Rapport</w:t>
          </w:r>
        </w:p>
        <w:p w14:paraId="2144A2B8" w14:textId="77777777" w:rsidR="00053BDE" w:rsidRDefault="00E6588A">
          <w:pPr>
            <w:pStyle w:val="DSLocationData1"/>
          </w:pPr>
          <w:r>
            <w:rPr>
              <w:rStyle w:val="DSLocationData4"/>
            </w:rPr>
            <w:t>Concept</w:t>
          </w:r>
          <w:r>
            <w:t xml:space="preserve"> | Amsterdam, 16 maart 2023</w:t>
          </w:r>
        </w:p>
      </w:tc>
    </w:tr>
  </w:tbl>
  <w:bookmarkEnd w:id="10"/>
  <w:p w14:paraId="1D84657A" w14:textId="77777777" w:rsidR="00F450AA" w:rsidRPr="00FA43A3" w:rsidRDefault="00F450AA" w:rsidP="000E2AAB">
    <w:r>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E95613"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kstvak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E95613"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DF6012CE"/>
    <w:name w:val="List_Heading"/>
    <w:lvl w:ilvl="0">
      <w:start w:val="1"/>
      <w:numFmt w:val="decimal"/>
      <w:pStyle w:val="ListNumber"/>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A"/>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styleLink w:val="ListLanguageList2"/>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3796716"/>
    <w:multiLevelType w:val="multilevel"/>
    <w:tmpl w:val="CB7E301A"/>
    <w:name w:val="ListNum_NumberedList_Client"/>
    <w:styleLink w:val="ListNumberedList1"/>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0459048E"/>
    <w:multiLevelType w:val="multilevel"/>
    <w:tmpl w:val="1AFEFA40"/>
    <w:name w:val="ListNum_Heading"/>
    <w:numStyleLink w:val="ListHeading"/>
  </w:abstractNum>
  <w:abstractNum w:abstractNumId="6"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7" w15:restartNumberingAfterBreak="0">
    <w:nsid w:val="08236436"/>
    <w:multiLevelType w:val="multilevel"/>
    <w:tmpl w:val="01764F42"/>
    <w:name w:val="ListNum_Heading_A3"/>
    <w:styleLink w:val="ListNumberedListOpposingParty"/>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8"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9D43D89"/>
    <w:multiLevelType w:val="multilevel"/>
    <w:tmpl w:val="01764F42"/>
    <w:name w:val="ListNum_NumberedList_OpposingParty2"/>
    <w:numStyleLink w:val="ListNumberedListOpposingParty"/>
  </w:abstractNum>
  <w:abstractNum w:abstractNumId="10" w15:restartNumberingAfterBreak="0">
    <w:nsid w:val="09EC5BA4"/>
    <w:multiLevelType w:val="multilevel"/>
    <w:tmpl w:val="5F6AD568"/>
    <w:name w:val="ListNum_Heading_I2"/>
    <w:numStyleLink w:val="ListHeadingI"/>
  </w:abstractNum>
  <w:abstractNum w:abstractNumId="11"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4"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5" w15:restartNumberingAfterBreak="0">
    <w:nsid w:val="0D871FA8"/>
    <w:multiLevelType w:val="multilevel"/>
    <w:tmpl w:val="5F6AD568"/>
    <w:name w:val="ListNum_Heading_I4"/>
    <w:numStyleLink w:val="ListHeadingI"/>
  </w:abstractNum>
  <w:abstractNum w:abstractNumId="16"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8"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0E656F25"/>
    <w:multiLevelType w:val="multilevel"/>
    <w:tmpl w:val="F33E4012"/>
    <w:name w:val="ListNum_BodyText_Numbered"/>
    <w:numStyleLink w:val="ListBodyTextNumbered"/>
  </w:abstractNum>
  <w:abstractNum w:abstractNumId="20" w15:restartNumberingAfterBreak="0">
    <w:nsid w:val="0E9F221C"/>
    <w:multiLevelType w:val="multilevel"/>
    <w:tmpl w:val="BDB4116C"/>
    <w:name w:val="List_Bullet_2"/>
    <w:lvl w:ilvl="0">
      <w:start w:val="1"/>
      <w:numFmt w:val="bullet"/>
      <w:pStyle w:val="ListBullet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1" w15:restartNumberingAfterBreak="0">
    <w:nsid w:val="0F0E5AE6"/>
    <w:multiLevelType w:val="hybridMultilevel"/>
    <w:tmpl w:val="B844A2F8"/>
    <w:lvl w:ilvl="0" w:tplc="85020910">
      <w:start w:val="1"/>
      <w:numFmt w:val="bullet"/>
      <w:lvlText w:val=""/>
      <w:lvlJc w:val="left"/>
      <w:pPr>
        <w:ind w:left="720" w:hanging="360"/>
      </w:pPr>
      <w:rPr>
        <w:rFonts w:ascii="Symbol" w:hAnsi="Symbol" w:hint="default"/>
      </w:rPr>
    </w:lvl>
    <w:lvl w:ilvl="1" w:tplc="137AB574">
      <w:start w:val="1"/>
      <w:numFmt w:val="bullet"/>
      <w:lvlText w:val="o"/>
      <w:lvlJc w:val="left"/>
      <w:pPr>
        <w:ind w:left="1440" w:hanging="360"/>
      </w:pPr>
      <w:rPr>
        <w:rFonts w:ascii="Courier New" w:hAnsi="Courier New" w:hint="default"/>
      </w:rPr>
    </w:lvl>
    <w:lvl w:ilvl="2" w:tplc="BCA48B1C">
      <w:start w:val="1"/>
      <w:numFmt w:val="bullet"/>
      <w:lvlText w:val=""/>
      <w:lvlJc w:val="left"/>
      <w:pPr>
        <w:ind w:left="2160" w:hanging="360"/>
      </w:pPr>
      <w:rPr>
        <w:rFonts w:ascii="Wingdings" w:hAnsi="Wingdings" w:hint="default"/>
      </w:rPr>
    </w:lvl>
    <w:lvl w:ilvl="3" w:tplc="3496B632">
      <w:start w:val="1"/>
      <w:numFmt w:val="bullet"/>
      <w:lvlText w:val=""/>
      <w:lvlJc w:val="left"/>
      <w:pPr>
        <w:ind w:left="2880" w:hanging="360"/>
      </w:pPr>
      <w:rPr>
        <w:rFonts w:ascii="Symbol" w:hAnsi="Symbol" w:hint="default"/>
      </w:rPr>
    </w:lvl>
    <w:lvl w:ilvl="4" w:tplc="2174E7C0">
      <w:start w:val="1"/>
      <w:numFmt w:val="bullet"/>
      <w:lvlText w:val="o"/>
      <w:lvlJc w:val="left"/>
      <w:pPr>
        <w:ind w:left="3600" w:hanging="360"/>
      </w:pPr>
      <w:rPr>
        <w:rFonts w:ascii="Courier New" w:hAnsi="Courier New" w:hint="default"/>
      </w:rPr>
    </w:lvl>
    <w:lvl w:ilvl="5" w:tplc="559215BA">
      <w:start w:val="1"/>
      <w:numFmt w:val="bullet"/>
      <w:lvlText w:val=""/>
      <w:lvlJc w:val="left"/>
      <w:pPr>
        <w:ind w:left="4320" w:hanging="360"/>
      </w:pPr>
      <w:rPr>
        <w:rFonts w:ascii="Wingdings" w:hAnsi="Wingdings" w:hint="default"/>
      </w:rPr>
    </w:lvl>
    <w:lvl w:ilvl="6" w:tplc="CB2CCB06">
      <w:start w:val="1"/>
      <w:numFmt w:val="bullet"/>
      <w:lvlText w:val=""/>
      <w:lvlJc w:val="left"/>
      <w:pPr>
        <w:ind w:left="5040" w:hanging="360"/>
      </w:pPr>
      <w:rPr>
        <w:rFonts w:ascii="Symbol" w:hAnsi="Symbol" w:hint="default"/>
      </w:rPr>
    </w:lvl>
    <w:lvl w:ilvl="7" w:tplc="1B2CAF16">
      <w:start w:val="1"/>
      <w:numFmt w:val="bullet"/>
      <w:lvlText w:val="o"/>
      <w:lvlJc w:val="left"/>
      <w:pPr>
        <w:ind w:left="5760" w:hanging="360"/>
      </w:pPr>
      <w:rPr>
        <w:rFonts w:ascii="Courier New" w:hAnsi="Courier New" w:hint="default"/>
      </w:rPr>
    </w:lvl>
    <w:lvl w:ilvl="8" w:tplc="7FF8D116">
      <w:start w:val="1"/>
      <w:numFmt w:val="bullet"/>
      <w:lvlText w:val=""/>
      <w:lvlJc w:val="left"/>
      <w:pPr>
        <w:ind w:left="6480" w:hanging="360"/>
      </w:pPr>
      <w:rPr>
        <w:rFonts w:ascii="Wingdings" w:hAnsi="Wingdings" w:hint="default"/>
      </w:rPr>
    </w:lvl>
  </w:abstractNum>
  <w:abstractNum w:abstractNumId="22"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3" w15:restartNumberingAfterBreak="0">
    <w:nsid w:val="126D1CEB"/>
    <w:multiLevelType w:val="multilevel"/>
    <w:tmpl w:val="160E5638"/>
    <w:name w:val="ListNum_BodyText_Numbered_22"/>
    <w:styleLink w:val="ListLegalPreamble"/>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24"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6" w15:restartNumberingAfterBreak="0">
    <w:nsid w:val="13E85A5D"/>
    <w:multiLevelType w:val="multilevel"/>
    <w:tmpl w:val="53929804"/>
    <w:name w:val="ListNum_NumberedList_I3"/>
    <w:numStyleLink w:val="ListNumberedListI"/>
  </w:abstractNum>
  <w:abstractNum w:abstractNumId="27"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8"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29"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0"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1"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3"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4" w15:restartNumberingAfterBreak="0">
    <w:nsid w:val="1D9C1ED6"/>
    <w:multiLevelType w:val="multilevel"/>
    <w:tmpl w:val="ACA48E62"/>
    <w:name w:val="ListNum_LanguageList_2"/>
    <w:styleLink w:val="ListHeadingUnnumbered"/>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6"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7"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12F3F56"/>
    <w:multiLevelType w:val="multilevel"/>
    <w:tmpl w:val="5F6AD568"/>
    <w:styleLink w:val="ListHeadingI"/>
    <w:lvl w:ilvl="0">
      <w:start w:val="1"/>
      <w:numFmt w:val="decimal"/>
      <w:pStyle w:val="Heading1"/>
      <w:lvlText w:val="%1."/>
      <w:lvlJc w:val="left"/>
      <w:pPr>
        <w:tabs>
          <w:tab w:val="num" w:pos="567"/>
        </w:tabs>
        <w:ind w:left="567" w:hanging="567"/>
      </w:pPr>
      <w:rPr>
        <w:rFonts w:hint="default"/>
        <w:color w:val="auto"/>
      </w:rPr>
    </w:lvl>
    <w:lvl w:ilvl="1">
      <w:start w:val="1"/>
      <w:numFmt w:val="decimal"/>
      <w:pStyle w:val="Heading2"/>
      <w:lvlText w:val="%1.%2."/>
      <w:lvlJc w:val="left"/>
      <w:pPr>
        <w:tabs>
          <w:tab w:val="num" w:pos="8222"/>
        </w:tabs>
        <w:ind w:left="8222"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decimal"/>
      <w:pStyle w:val="Heading6"/>
      <w:lvlText w:val="%1.%2.%3.%4.%5.%6."/>
      <w:lvlJc w:val="left"/>
      <w:pPr>
        <w:tabs>
          <w:tab w:val="num" w:pos="567"/>
        </w:tabs>
        <w:ind w:left="567" w:hanging="567"/>
      </w:pPr>
      <w:rPr>
        <w:rFonts w:hint="default"/>
      </w:rPr>
    </w:lvl>
    <w:lvl w:ilvl="6">
      <w:start w:val="1"/>
      <w:numFmt w:val="decimal"/>
      <w:pStyle w:val="Heading7"/>
      <w:lvlText w:val="%1.%2.%3.%4.%5.%6.%7."/>
      <w:lvlJc w:val="left"/>
      <w:pPr>
        <w:tabs>
          <w:tab w:val="num" w:pos="567"/>
        </w:tabs>
        <w:ind w:left="567" w:hanging="567"/>
      </w:pPr>
      <w:rPr>
        <w:rFonts w:hint="default"/>
      </w:rPr>
    </w:lvl>
    <w:lvl w:ilvl="7">
      <w:start w:val="1"/>
      <w:numFmt w:val="decimal"/>
      <w:pStyle w:val="Heading8"/>
      <w:lvlText w:val="%1.%2.%3.%4.%5.%6.%7.%8."/>
      <w:lvlJc w:val="left"/>
      <w:pPr>
        <w:tabs>
          <w:tab w:val="num" w:pos="567"/>
        </w:tabs>
        <w:ind w:left="567" w:hanging="567"/>
      </w:pPr>
      <w:rPr>
        <w:rFonts w:hint="default"/>
      </w:rPr>
    </w:lvl>
    <w:lvl w:ilvl="8">
      <w:start w:val="1"/>
      <w:numFmt w:val="decimal"/>
      <w:pStyle w:val="Heading9"/>
      <w:lvlText w:val="%1.%2.%3.%4.%5.%6.%7.%8.%9."/>
      <w:lvlJc w:val="left"/>
      <w:pPr>
        <w:tabs>
          <w:tab w:val="num" w:pos="567"/>
        </w:tabs>
        <w:ind w:left="567" w:hanging="567"/>
      </w:pPr>
      <w:rPr>
        <w:rFonts w:hint="default"/>
      </w:rPr>
    </w:lvl>
  </w:abstractNum>
  <w:abstractNum w:abstractNumId="39"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1" w15:restartNumberingAfterBreak="0">
    <w:nsid w:val="27676316"/>
    <w:multiLevelType w:val="multilevel"/>
    <w:tmpl w:val="01764F42"/>
    <w:name w:val="List_NumberedList_OpposingParty2"/>
    <w:numStyleLink w:val="ListNumberedListOpposingParty"/>
  </w:abstractNum>
  <w:abstractNum w:abstractNumId="42" w15:restartNumberingAfterBreak="0">
    <w:nsid w:val="27826776"/>
    <w:multiLevelType w:val="multilevel"/>
    <w:tmpl w:val="458EEED8"/>
    <w:name w:val="ListNum_NumberedList_A4"/>
    <w:numStyleLink w:val="ListNumberedListA"/>
  </w:abstractNum>
  <w:abstractNum w:abstractNumId="43"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4" w15:restartNumberingAfterBreak="0">
    <w:nsid w:val="284A4B28"/>
    <w:multiLevelType w:val="multilevel"/>
    <w:tmpl w:val="29249422"/>
    <w:name w:val="List_NumberedList_I_Indent4222"/>
    <w:numStyleLink w:val="ListNumberedListClient"/>
  </w:abstractNum>
  <w:abstractNum w:abstractNumId="45"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92D545D"/>
    <w:multiLevelType w:val="multilevel"/>
    <w:tmpl w:val="458EEED8"/>
    <w:name w:val="ListNum_NumberedList_OpposingParty3"/>
    <w:styleLink w:val="ListBullet20"/>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47" w15:restartNumberingAfterBreak="0">
    <w:nsid w:val="2A996443"/>
    <w:multiLevelType w:val="multilevel"/>
    <w:tmpl w:val="458EEED8"/>
    <w:name w:val="ListNum_NumberedList_A6"/>
    <w:numStyleLink w:val="ListNumberedListA"/>
  </w:abstractNum>
  <w:abstractNum w:abstractNumId="48"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49"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0"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1" w15:restartNumberingAfterBreak="0">
    <w:nsid w:val="2E842E7F"/>
    <w:multiLevelType w:val="multilevel"/>
    <w:tmpl w:val="458EEED8"/>
    <w:name w:val="ListNum_NumberedList_A5"/>
    <w:numStyleLink w:val="ListNumberedListA"/>
  </w:abstractNum>
  <w:abstractNum w:abstractNumId="52" w15:restartNumberingAfterBreak="0">
    <w:nsid w:val="2E9E191A"/>
    <w:multiLevelType w:val="multilevel"/>
    <w:tmpl w:val="CB7E301A"/>
    <w:name w:val="ListNum_NumberedList_14"/>
    <w:numStyleLink w:val="ListNumberedList1"/>
  </w:abstractNum>
  <w:abstractNum w:abstractNumId="53"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4" w15:restartNumberingAfterBreak="0">
    <w:nsid w:val="30641D95"/>
    <w:multiLevelType w:val="multilevel"/>
    <w:tmpl w:val="53929804"/>
    <w:name w:val="ListNum_NumberedList_I4"/>
    <w:numStyleLink w:val="ListNumberedListI"/>
  </w:abstractNum>
  <w:abstractNum w:abstractNumId="55" w15:restartNumberingAfterBreak="0">
    <w:nsid w:val="31541416"/>
    <w:multiLevelType w:val="multilevel"/>
    <w:tmpl w:val="CB7E301A"/>
    <w:name w:val="ListNum_NumberedList_12"/>
    <w:numStyleLink w:val="ListNumberedList1"/>
  </w:abstractNum>
  <w:abstractNum w:abstractNumId="56"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7"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34707987"/>
    <w:multiLevelType w:val="hybridMultilevel"/>
    <w:tmpl w:val="0A64F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0" w15:restartNumberingAfterBreak="0">
    <w:nsid w:val="364A6B8D"/>
    <w:multiLevelType w:val="multilevel"/>
    <w:tmpl w:val="8B282252"/>
    <w:name w:val="List_Bullet_3"/>
    <w:styleLink w:val="ListHeadingA"/>
    <w:lvl w:ilvl="0">
      <w:start w:val="1"/>
      <w:numFmt w:val="bullet"/>
      <w:pStyle w:val="ListBullet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1"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2"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3A3261A6"/>
    <w:multiLevelType w:val="multilevel"/>
    <w:tmpl w:val="F33E4012"/>
    <w:name w:val="List_Heading_Unnumbered"/>
    <w:styleLink w:val="ListHeadingNonLegal"/>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4"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5" w15:restartNumberingAfterBreak="0">
    <w:nsid w:val="3D6F168A"/>
    <w:multiLevelType w:val="multilevel"/>
    <w:tmpl w:val="8B282252"/>
    <w:name w:val="ListNum_Heading_A2"/>
    <w:numStyleLink w:val="ListHeadingA"/>
  </w:abstractNum>
  <w:abstractNum w:abstractNumId="66"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67" w15:restartNumberingAfterBreak="0">
    <w:nsid w:val="3E2E2114"/>
    <w:multiLevelType w:val="multilevel"/>
    <w:tmpl w:val="F33E4012"/>
    <w:name w:val="ListNum_Heading_NonLegal2"/>
    <w:numStyleLink w:val="ListHeadingNonLegal"/>
  </w:abstractNum>
  <w:abstractNum w:abstractNumId="68"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69"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0"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410D5CD9"/>
    <w:multiLevelType w:val="multilevel"/>
    <w:tmpl w:val="F33E4012"/>
    <w:name w:val="List_Heading_Unnumbered2"/>
    <w:styleLink w:val="ListBodyText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2" w15:restartNumberingAfterBreak="0">
    <w:nsid w:val="42E917D3"/>
    <w:multiLevelType w:val="multilevel"/>
    <w:tmpl w:val="CB7E301A"/>
    <w:name w:val="ListNum_Bullet_1"/>
    <w:numStyleLink w:val="ListBullet1"/>
  </w:abstractNum>
  <w:abstractNum w:abstractNumId="73" w15:restartNumberingAfterBreak="0">
    <w:nsid w:val="438808A9"/>
    <w:multiLevelType w:val="multilevel"/>
    <w:tmpl w:val="8B282252"/>
    <w:name w:val="List_Heading_A2"/>
    <w:numStyleLink w:val="ListHeadingA"/>
  </w:abstractNum>
  <w:abstractNum w:abstractNumId="74"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5"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77"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78"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79" w15:restartNumberingAfterBreak="0">
    <w:nsid w:val="512711D7"/>
    <w:multiLevelType w:val="multilevel"/>
    <w:tmpl w:val="458EEED8"/>
    <w:name w:val="List_NumberedList_A2"/>
    <w:numStyleLink w:val="ListNumberedListA"/>
  </w:abstractNum>
  <w:abstractNum w:abstractNumId="80" w15:restartNumberingAfterBreak="0">
    <w:nsid w:val="516A2109"/>
    <w:multiLevelType w:val="multilevel"/>
    <w:tmpl w:val="5F6AD568"/>
    <w:name w:val="ListNum_Heading_I3"/>
    <w:numStyleLink w:val="ListHeadingI"/>
  </w:abstractNum>
  <w:abstractNum w:abstractNumId="81" w15:restartNumberingAfterBreak="0">
    <w:nsid w:val="52276F78"/>
    <w:multiLevelType w:val="multilevel"/>
    <w:tmpl w:val="9BA20644"/>
    <w:name w:val="ListNum_Legal_Preamble2"/>
    <w:styleLink w:val="ListLanguageList1"/>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2"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3" w15:restartNumberingAfterBreak="0">
    <w:nsid w:val="535E74AD"/>
    <w:multiLevelType w:val="multilevel"/>
    <w:tmpl w:val="53929804"/>
    <w:name w:val="ListNum_NumberedList_I2"/>
    <w:numStyleLink w:val="ListNumberedListI"/>
  </w:abstractNum>
  <w:abstractNum w:abstractNumId="84"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5"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6" w15:restartNumberingAfterBreak="0">
    <w:nsid w:val="55E92FD7"/>
    <w:multiLevelType w:val="hybridMultilevel"/>
    <w:tmpl w:val="E836E2C8"/>
    <w:lvl w:ilvl="0" w:tplc="B4F21E2C">
      <w:start w:val="1"/>
      <w:numFmt w:val="bullet"/>
      <w:lvlText w:val=""/>
      <w:lvlJc w:val="left"/>
      <w:pPr>
        <w:ind w:left="720" w:hanging="360"/>
      </w:pPr>
      <w:rPr>
        <w:rFonts w:ascii="Symbol" w:hAnsi="Symbol" w:hint="default"/>
      </w:rPr>
    </w:lvl>
    <w:lvl w:ilvl="1" w:tplc="E118E9EE">
      <w:start w:val="1"/>
      <w:numFmt w:val="bullet"/>
      <w:lvlText w:val="o"/>
      <w:lvlJc w:val="left"/>
      <w:pPr>
        <w:ind w:left="1440" w:hanging="360"/>
      </w:pPr>
      <w:rPr>
        <w:rFonts w:ascii="Courier New" w:hAnsi="Courier New" w:hint="default"/>
      </w:rPr>
    </w:lvl>
    <w:lvl w:ilvl="2" w:tplc="DEAE63D2">
      <w:start w:val="1"/>
      <w:numFmt w:val="bullet"/>
      <w:lvlText w:val=""/>
      <w:lvlJc w:val="left"/>
      <w:pPr>
        <w:ind w:left="2160" w:hanging="360"/>
      </w:pPr>
      <w:rPr>
        <w:rFonts w:ascii="Wingdings" w:hAnsi="Wingdings" w:hint="default"/>
      </w:rPr>
    </w:lvl>
    <w:lvl w:ilvl="3" w:tplc="0A2A62E0">
      <w:start w:val="1"/>
      <w:numFmt w:val="bullet"/>
      <w:lvlText w:val=""/>
      <w:lvlJc w:val="left"/>
      <w:pPr>
        <w:ind w:left="2880" w:hanging="360"/>
      </w:pPr>
      <w:rPr>
        <w:rFonts w:ascii="Symbol" w:hAnsi="Symbol" w:hint="default"/>
      </w:rPr>
    </w:lvl>
    <w:lvl w:ilvl="4" w:tplc="C6C4EC32">
      <w:start w:val="1"/>
      <w:numFmt w:val="bullet"/>
      <w:lvlText w:val="o"/>
      <w:lvlJc w:val="left"/>
      <w:pPr>
        <w:ind w:left="3600" w:hanging="360"/>
      </w:pPr>
      <w:rPr>
        <w:rFonts w:ascii="Courier New" w:hAnsi="Courier New" w:hint="default"/>
      </w:rPr>
    </w:lvl>
    <w:lvl w:ilvl="5" w:tplc="CE2876FE">
      <w:start w:val="1"/>
      <w:numFmt w:val="bullet"/>
      <w:lvlText w:val=""/>
      <w:lvlJc w:val="left"/>
      <w:pPr>
        <w:ind w:left="4320" w:hanging="360"/>
      </w:pPr>
      <w:rPr>
        <w:rFonts w:ascii="Wingdings" w:hAnsi="Wingdings" w:hint="default"/>
      </w:rPr>
    </w:lvl>
    <w:lvl w:ilvl="6" w:tplc="90D4B410">
      <w:start w:val="1"/>
      <w:numFmt w:val="bullet"/>
      <w:lvlText w:val=""/>
      <w:lvlJc w:val="left"/>
      <w:pPr>
        <w:ind w:left="5040" w:hanging="360"/>
      </w:pPr>
      <w:rPr>
        <w:rFonts w:ascii="Symbol" w:hAnsi="Symbol" w:hint="default"/>
      </w:rPr>
    </w:lvl>
    <w:lvl w:ilvl="7" w:tplc="6840B974">
      <w:start w:val="1"/>
      <w:numFmt w:val="bullet"/>
      <w:lvlText w:val="o"/>
      <w:lvlJc w:val="left"/>
      <w:pPr>
        <w:ind w:left="5760" w:hanging="360"/>
      </w:pPr>
      <w:rPr>
        <w:rFonts w:ascii="Courier New" w:hAnsi="Courier New" w:hint="default"/>
      </w:rPr>
    </w:lvl>
    <w:lvl w:ilvl="8" w:tplc="2DC430D4">
      <w:start w:val="1"/>
      <w:numFmt w:val="bullet"/>
      <w:lvlText w:val=""/>
      <w:lvlJc w:val="left"/>
      <w:pPr>
        <w:ind w:left="6480" w:hanging="360"/>
      </w:pPr>
      <w:rPr>
        <w:rFonts w:ascii="Wingdings" w:hAnsi="Wingdings" w:hint="default"/>
      </w:rPr>
    </w:lvl>
  </w:abstractNum>
  <w:abstractNum w:abstractNumId="87"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88" w15:restartNumberingAfterBreak="0">
    <w:nsid w:val="56787C05"/>
    <w:multiLevelType w:val="multilevel"/>
    <w:tmpl w:val="29249422"/>
    <w:name w:val="List_Bullet_17"/>
    <w:numStyleLink w:val="ListNumberedListClient"/>
  </w:abstractNum>
  <w:abstractNum w:abstractNumId="89"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0"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1"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2" w15:restartNumberingAfterBreak="0">
    <w:nsid w:val="59567E18"/>
    <w:multiLevelType w:val="multilevel"/>
    <w:tmpl w:val="CB7E301A"/>
    <w:name w:val="List_NumberedList_13"/>
    <w:numStyleLink w:val="ListNumberedList1"/>
  </w:abstractNum>
  <w:abstractNum w:abstractNumId="93"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4" w15:restartNumberingAfterBreak="0">
    <w:nsid w:val="5A0D794A"/>
    <w:multiLevelType w:val="multilevel"/>
    <w:tmpl w:val="458EEED8"/>
    <w:name w:val="ListNum_NumberedList_A2"/>
    <w:numStyleLink w:val="ListNumberedListA"/>
  </w:abstractNum>
  <w:abstractNum w:abstractNumId="95"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96" w15:restartNumberingAfterBreak="0">
    <w:nsid w:val="5F0516BB"/>
    <w:multiLevelType w:val="multilevel"/>
    <w:tmpl w:val="95883190"/>
    <w:name w:val="ListNum_Bullet_2"/>
    <w:styleLink w:val="ListBullet20"/>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7" w15:restartNumberingAfterBreak="0">
    <w:nsid w:val="5FD25865"/>
    <w:multiLevelType w:val="multilevel"/>
    <w:tmpl w:val="29249422"/>
    <w:name w:val="ListNum_LanguageList_22"/>
    <w:styleLink w:val="ListNumberedListClient"/>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8"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9"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0"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1" w15:restartNumberingAfterBreak="0">
    <w:nsid w:val="63F733F7"/>
    <w:multiLevelType w:val="multilevel"/>
    <w:tmpl w:val="CB7E301A"/>
    <w:name w:val="ListNum_NumberedList_Client3"/>
    <w:styleLink w:val="ListBullet1"/>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102"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3"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4"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05"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6" w15:restartNumberingAfterBreak="0">
    <w:nsid w:val="67B263D1"/>
    <w:multiLevelType w:val="multilevel"/>
    <w:tmpl w:val="29249422"/>
    <w:name w:val="ListNum_NumberedList_Client2"/>
    <w:numStyleLink w:val="ListNumberedListClient"/>
  </w:abstractNum>
  <w:abstractNum w:abstractNumId="107"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08"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0"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E2E3467"/>
    <w:multiLevelType w:val="multilevel"/>
    <w:tmpl w:val="CB7E301A"/>
    <w:name w:val="ListNum_Bullet_12"/>
    <w:numStyleLink w:val="ListBullet1"/>
  </w:abstractNum>
  <w:abstractNum w:abstractNumId="113"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70A65C8C"/>
    <w:multiLevelType w:val="multilevel"/>
    <w:tmpl w:val="1AFEFA40"/>
    <w:name w:val="ListNum_Heading2"/>
    <w:numStyleLink w:val="ListHeading"/>
  </w:abstractNum>
  <w:abstractNum w:abstractNumId="116"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17" w15:restartNumberingAfterBreak="0">
    <w:nsid w:val="715BC67A"/>
    <w:multiLevelType w:val="hybridMultilevel"/>
    <w:tmpl w:val="8B583DD6"/>
    <w:lvl w:ilvl="0" w:tplc="88A6ED24">
      <w:start w:val="1"/>
      <w:numFmt w:val="bullet"/>
      <w:lvlText w:val=""/>
      <w:lvlJc w:val="left"/>
      <w:pPr>
        <w:ind w:left="720" w:hanging="360"/>
      </w:pPr>
      <w:rPr>
        <w:rFonts w:ascii="Symbol" w:hAnsi="Symbol" w:hint="default"/>
      </w:rPr>
    </w:lvl>
    <w:lvl w:ilvl="1" w:tplc="1526D95C">
      <w:start w:val="1"/>
      <w:numFmt w:val="bullet"/>
      <w:lvlText w:val="o"/>
      <w:lvlJc w:val="left"/>
      <w:pPr>
        <w:ind w:left="1440" w:hanging="360"/>
      </w:pPr>
      <w:rPr>
        <w:rFonts w:ascii="Courier New" w:hAnsi="Courier New" w:hint="default"/>
      </w:rPr>
    </w:lvl>
    <w:lvl w:ilvl="2" w:tplc="5ABA0498">
      <w:start w:val="1"/>
      <w:numFmt w:val="bullet"/>
      <w:lvlText w:val=""/>
      <w:lvlJc w:val="left"/>
      <w:pPr>
        <w:ind w:left="2160" w:hanging="360"/>
      </w:pPr>
      <w:rPr>
        <w:rFonts w:ascii="Wingdings" w:hAnsi="Wingdings" w:hint="default"/>
      </w:rPr>
    </w:lvl>
    <w:lvl w:ilvl="3" w:tplc="823A67D4">
      <w:start w:val="1"/>
      <w:numFmt w:val="bullet"/>
      <w:lvlText w:val=""/>
      <w:lvlJc w:val="left"/>
      <w:pPr>
        <w:ind w:left="2880" w:hanging="360"/>
      </w:pPr>
      <w:rPr>
        <w:rFonts w:ascii="Symbol" w:hAnsi="Symbol" w:hint="default"/>
      </w:rPr>
    </w:lvl>
    <w:lvl w:ilvl="4" w:tplc="93B8A4F2">
      <w:start w:val="1"/>
      <w:numFmt w:val="bullet"/>
      <w:lvlText w:val="o"/>
      <w:lvlJc w:val="left"/>
      <w:pPr>
        <w:ind w:left="3600" w:hanging="360"/>
      </w:pPr>
      <w:rPr>
        <w:rFonts w:ascii="Courier New" w:hAnsi="Courier New" w:hint="default"/>
      </w:rPr>
    </w:lvl>
    <w:lvl w:ilvl="5" w:tplc="7548ED56">
      <w:start w:val="1"/>
      <w:numFmt w:val="bullet"/>
      <w:lvlText w:val=""/>
      <w:lvlJc w:val="left"/>
      <w:pPr>
        <w:ind w:left="4320" w:hanging="360"/>
      </w:pPr>
      <w:rPr>
        <w:rFonts w:ascii="Wingdings" w:hAnsi="Wingdings" w:hint="default"/>
      </w:rPr>
    </w:lvl>
    <w:lvl w:ilvl="6" w:tplc="B6B4C78C">
      <w:start w:val="1"/>
      <w:numFmt w:val="bullet"/>
      <w:lvlText w:val=""/>
      <w:lvlJc w:val="left"/>
      <w:pPr>
        <w:ind w:left="5040" w:hanging="360"/>
      </w:pPr>
      <w:rPr>
        <w:rFonts w:ascii="Symbol" w:hAnsi="Symbol" w:hint="default"/>
      </w:rPr>
    </w:lvl>
    <w:lvl w:ilvl="7" w:tplc="F33AB0F8">
      <w:start w:val="1"/>
      <w:numFmt w:val="bullet"/>
      <w:lvlText w:val="o"/>
      <w:lvlJc w:val="left"/>
      <w:pPr>
        <w:ind w:left="5760" w:hanging="360"/>
      </w:pPr>
      <w:rPr>
        <w:rFonts w:ascii="Courier New" w:hAnsi="Courier New" w:hint="default"/>
      </w:rPr>
    </w:lvl>
    <w:lvl w:ilvl="8" w:tplc="B0289EAC">
      <w:start w:val="1"/>
      <w:numFmt w:val="bullet"/>
      <w:lvlText w:val=""/>
      <w:lvlJc w:val="left"/>
      <w:pPr>
        <w:ind w:left="6480" w:hanging="360"/>
      </w:pPr>
      <w:rPr>
        <w:rFonts w:ascii="Wingdings" w:hAnsi="Wingdings" w:hint="default"/>
      </w:rPr>
    </w:lvl>
  </w:abstractNum>
  <w:abstractNum w:abstractNumId="118"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0"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440144C"/>
    <w:multiLevelType w:val="multilevel"/>
    <w:tmpl w:val="458EEED8"/>
    <w:name w:val="ListNum_Bullet_23"/>
    <w:numStyleLink w:val="ListBullet20"/>
  </w:abstractNum>
  <w:abstractNum w:abstractNumId="122"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3"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6"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27"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9" w15:restartNumberingAfterBreak="0">
    <w:nsid w:val="79A1629C"/>
    <w:multiLevelType w:val="multilevel"/>
    <w:tmpl w:val="458EEED8"/>
    <w:name w:val="List_NumberedList_I3"/>
    <w:numStyleLink w:val="ListNumberedListA"/>
  </w:abstractNum>
  <w:abstractNum w:abstractNumId="130" w15:restartNumberingAfterBreak="0">
    <w:nsid w:val="7A741792"/>
    <w:multiLevelType w:val="multilevel"/>
    <w:tmpl w:val="DEC233F0"/>
    <w:name w:val="List_Bullet_1"/>
    <w:lvl w:ilvl="0">
      <w:start w:val="1"/>
      <w:numFmt w:val="bullet"/>
      <w:pStyle w:val="List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1" w15:restartNumberingAfterBreak="0">
    <w:nsid w:val="7A822B8E"/>
    <w:multiLevelType w:val="multilevel"/>
    <w:tmpl w:val="F33E4012"/>
    <w:name w:val="ListNum_Heading_NonLegal3"/>
    <w:numStyleLink w:val="ListHeadingNonLegal"/>
  </w:abstractNum>
  <w:abstractNum w:abstractNumId="132" w15:restartNumberingAfterBreak="0">
    <w:nsid w:val="7AAC68E2"/>
    <w:multiLevelType w:val="multilevel"/>
    <w:tmpl w:val="458EEED8"/>
    <w:name w:val="ListNum_NumberedList_A3"/>
    <w:numStyleLink w:val="ListNumberedListA"/>
  </w:abstractNum>
  <w:abstractNum w:abstractNumId="133"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4" w15:restartNumberingAfterBreak="0">
    <w:nsid w:val="7C9E15D3"/>
    <w:multiLevelType w:val="multilevel"/>
    <w:tmpl w:val="458EEED8"/>
    <w:name w:val="ListNum_Bullet_22"/>
    <w:numStyleLink w:val="ListBullet20"/>
  </w:abstractNum>
  <w:abstractNum w:abstractNumId="135"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6" w15:restartNumberingAfterBreak="0">
    <w:nsid w:val="7D69083E"/>
    <w:multiLevelType w:val="multilevel"/>
    <w:tmpl w:val="53929804"/>
    <w:name w:val="ListNum_NumberedList_1"/>
    <w:styleLink w:val="ListNumberedListI"/>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7" w15:restartNumberingAfterBreak="0">
    <w:nsid w:val="7F1925C4"/>
    <w:multiLevelType w:val="hybridMultilevel"/>
    <w:tmpl w:val="1AFEFA40"/>
    <w:styleLink w:val="ListHeading"/>
    <w:lvl w:ilvl="0" w:tplc="45BCAEB0">
      <w:start w:val="1"/>
      <w:numFmt w:val="decimal"/>
      <w:lvlText w:val="%1."/>
      <w:lvlJc w:val="left"/>
      <w:pPr>
        <w:ind w:left="720" w:hanging="360"/>
      </w:pPr>
    </w:lvl>
    <w:lvl w:ilvl="1" w:tplc="0A42C668">
      <w:start w:val="1"/>
      <w:numFmt w:val="lowerLetter"/>
      <w:lvlText w:val="%2."/>
      <w:lvlJc w:val="left"/>
      <w:pPr>
        <w:ind w:left="1440" w:hanging="360"/>
      </w:pPr>
    </w:lvl>
    <w:lvl w:ilvl="2" w:tplc="3AAA1DEA">
      <w:start w:val="1"/>
      <w:numFmt w:val="lowerRoman"/>
      <w:lvlText w:val="%3."/>
      <w:lvlJc w:val="right"/>
      <w:pPr>
        <w:ind w:left="2160" w:hanging="180"/>
      </w:pPr>
    </w:lvl>
    <w:lvl w:ilvl="3" w:tplc="254887D0">
      <w:start w:val="1"/>
      <w:numFmt w:val="decimal"/>
      <w:lvlText w:val="%4."/>
      <w:lvlJc w:val="left"/>
      <w:pPr>
        <w:ind w:left="2880" w:hanging="360"/>
      </w:pPr>
    </w:lvl>
    <w:lvl w:ilvl="4" w:tplc="B3F8A55A">
      <w:start w:val="1"/>
      <w:numFmt w:val="lowerLetter"/>
      <w:lvlText w:val="%5."/>
      <w:lvlJc w:val="left"/>
      <w:pPr>
        <w:ind w:left="3600" w:hanging="360"/>
      </w:pPr>
    </w:lvl>
    <w:lvl w:ilvl="5" w:tplc="1186A7C8">
      <w:start w:val="1"/>
      <w:numFmt w:val="lowerRoman"/>
      <w:lvlText w:val="%6."/>
      <w:lvlJc w:val="right"/>
      <w:pPr>
        <w:ind w:left="4320" w:hanging="180"/>
      </w:pPr>
    </w:lvl>
    <w:lvl w:ilvl="6" w:tplc="2A9AB4A0">
      <w:start w:val="1"/>
      <w:numFmt w:val="decimal"/>
      <w:lvlText w:val="%7."/>
      <w:lvlJc w:val="left"/>
      <w:pPr>
        <w:ind w:left="5040" w:hanging="360"/>
      </w:pPr>
    </w:lvl>
    <w:lvl w:ilvl="7" w:tplc="DF0EA754">
      <w:start w:val="1"/>
      <w:numFmt w:val="lowerLetter"/>
      <w:lvlText w:val="%8."/>
      <w:lvlJc w:val="left"/>
      <w:pPr>
        <w:ind w:left="5760" w:hanging="360"/>
      </w:pPr>
    </w:lvl>
    <w:lvl w:ilvl="8" w:tplc="B05664A6">
      <w:start w:val="1"/>
      <w:numFmt w:val="lowerRoman"/>
      <w:lvlText w:val="%9."/>
      <w:lvlJc w:val="right"/>
      <w:pPr>
        <w:ind w:left="6480" w:hanging="180"/>
      </w:pPr>
    </w:lvl>
  </w:abstractNum>
  <w:num w:numId="1" w16cid:durableId="1243563101">
    <w:abstractNumId w:val="0"/>
  </w:num>
  <w:num w:numId="2" w16cid:durableId="1298418786">
    <w:abstractNumId w:val="95"/>
  </w:num>
  <w:num w:numId="3" w16cid:durableId="2048144364">
    <w:abstractNumId w:val="130"/>
  </w:num>
  <w:num w:numId="4" w16cid:durableId="748774999">
    <w:abstractNumId w:val="20"/>
  </w:num>
  <w:num w:numId="5" w16cid:durableId="2038777505">
    <w:abstractNumId w:val="60"/>
  </w:num>
  <w:num w:numId="6" w16cid:durableId="2019885808">
    <w:abstractNumId w:val="38"/>
    <w:lvlOverride w:ilvl="0">
      <w:lvl w:ilvl="0">
        <w:start w:val="1"/>
        <w:numFmt w:val="decimal"/>
        <w:pStyle w:val="Heading1"/>
        <w:lvlText w:val="%1."/>
        <w:lvlJc w:val="left"/>
        <w:pPr>
          <w:tabs>
            <w:tab w:val="num" w:pos="567"/>
          </w:tabs>
          <w:ind w:left="567" w:hanging="567"/>
        </w:pPr>
        <w:rPr>
          <w:rFonts w:hint="default"/>
          <w:color w:val="DF6359" w:themeColor="accent1"/>
        </w:rPr>
      </w:lvl>
    </w:lvlOverride>
  </w:num>
  <w:num w:numId="7" w16cid:durableId="766509099">
    <w:abstractNumId w:val="63"/>
  </w:num>
  <w:num w:numId="8" w16cid:durableId="1735931570">
    <w:abstractNumId w:val="71"/>
  </w:num>
  <w:num w:numId="9" w16cid:durableId="1232622842">
    <w:abstractNumId w:val="4"/>
  </w:num>
  <w:num w:numId="10" w16cid:durableId="436025295">
    <w:abstractNumId w:val="1"/>
  </w:num>
  <w:num w:numId="11" w16cid:durableId="664823632">
    <w:abstractNumId w:val="136"/>
  </w:num>
  <w:num w:numId="12" w16cid:durableId="409011662">
    <w:abstractNumId w:val="34"/>
  </w:num>
  <w:num w:numId="13" w16cid:durableId="392656987">
    <w:abstractNumId w:val="98"/>
  </w:num>
  <w:num w:numId="14" w16cid:durableId="575633084">
    <w:abstractNumId w:val="97"/>
  </w:num>
  <w:num w:numId="15" w16cid:durableId="1108037372">
    <w:abstractNumId w:val="7"/>
  </w:num>
  <w:num w:numId="16" w16cid:durableId="1975524478">
    <w:abstractNumId w:val="15"/>
  </w:num>
  <w:num w:numId="17" w16cid:durableId="1743403800">
    <w:abstractNumId w:val="23"/>
  </w:num>
  <w:num w:numId="18" w16cid:durableId="1696690614">
    <w:abstractNumId w:val="101"/>
  </w:num>
  <w:num w:numId="19" w16cid:durableId="1278878221">
    <w:abstractNumId w:val="46"/>
  </w:num>
  <w:num w:numId="20" w16cid:durableId="115954963">
    <w:abstractNumId w:val="81"/>
  </w:num>
  <w:num w:numId="21" w16cid:durableId="391344474">
    <w:abstractNumId w:val="3"/>
  </w:num>
  <w:num w:numId="22" w16cid:durableId="1434396454">
    <w:abstractNumId w:val="121"/>
  </w:num>
  <w:num w:numId="23" w16cid:durableId="2009751664">
    <w:abstractNumId w:val="47"/>
  </w:num>
  <w:num w:numId="24" w16cid:durableId="723869015">
    <w:abstractNumId w:val="54"/>
  </w:num>
  <w:num w:numId="25" w16cid:durableId="1000083428">
    <w:abstractNumId w:val="110"/>
  </w:num>
  <w:num w:numId="26" w16cid:durableId="726804290">
    <w:abstractNumId w:val="39"/>
  </w:num>
  <w:num w:numId="27" w16cid:durableId="964583588">
    <w:abstractNumId w:val="25"/>
  </w:num>
  <w:num w:numId="28" w16cid:durableId="871268181">
    <w:abstractNumId w:val="36"/>
  </w:num>
  <w:num w:numId="29" w16cid:durableId="117495087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8555666">
    <w:abstractNumId w:val="21"/>
  </w:num>
  <w:num w:numId="31" w16cid:durableId="1946957998">
    <w:abstractNumId w:val="86"/>
  </w:num>
  <w:num w:numId="32" w16cid:durableId="940843447">
    <w:abstractNumId w:val="117"/>
  </w:num>
  <w:num w:numId="33" w16cid:durableId="1693147443">
    <w:abstractNumId w:val="5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DD2"/>
    <w:rsid w:val="00011E72"/>
    <w:rsid w:val="000252D2"/>
    <w:rsid w:val="00033584"/>
    <w:rsid w:val="00035CA7"/>
    <w:rsid w:val="00053BDE"/>
    <w:rsid w:val="0005706D"/>
    <w:rsid w:val="0005768F"/>
    <w:rsid w:val="0007660D"/>
    <w:rsid w:val="00080DDC"/>
    <w:rsid w:val="000857D4"/>
    <w:rsid w:val="00091A9C"/>
    <w:rsid w:val="00092FDE"/>
    <w:rsid w:val="00095E4F"/>
    <w:rsid w:val="000B062A"/>
    <w:rsid w:val="000B17B6"/>
    <w:rsid w:val="000B1BDB"/>
    <w:rsid w:val="000B300A"/>
    <w:rsid w:val="000B5CBD"/>
    <w:rsid w:val="000C52D4"/>
    <w:rsid w:val="000D2C1C"/>
    <w:rsid w:val="000E2AAB"/>
    <w:rsid w:val="000E3A27"/>
    <w:rsid w:val="000F1F3B"/>
    <w:rsid w:val="000F216A"/>
    <w:rsid w:val="0011167F"/>
    <w:rsid w:val="001206B3"/>
    <w:rsid w:val="001249CC"/>
    <w:rsid w:val="001302A2"/>
    <w:rsid w:val="001334F5"/>
    <w:rsid w:val="00135625"/>
    <w:rsid w:val="00140213"/>
    <w:rsid w:val="00145783"/>
    <w:rsid w:val="0014761C"/>
    <w:rsid w:val="00155AFC"/>
    <w:rsid w:val="00155CC0"/>
    <w:rsid w:val="0016226A"/>
    <w:rsid w:val="001719CE"/>
    <w:rsid w:val="001720DC"/>
    <w:rsid w:val="00175DBF"/>
    <w:rsid w:val="001814B0"/>
    <w:rsid w:val="00181F51"/>
    <w:rsid w:val="0018241A"/>
    <w:rsid w:val="00183BAA"/>
    <w:rsid w:val="00192B1F"/>
    <w:rsid w:val="001A183F"/>
    <w:rsid w:val="001B1D9A"/>
    <w:rsid w:val="001B67FD"/>
    <w:rsid w:val="001C2ACE"/>
    <w:rsid w:val="001C4310"/>
    <w:rsid w:val="001D2681"/>
    <w:rsid w:val="001F5423"/>
    <w:rsid w:val="0020328C"/>
    <w:rsid w:val="00212792"/>
    <w:rsid w:val="00230978"/>
    <w:rsid w:val="00230DA2"/>
    <w:rsid w:val="002312F1"/>
    <w:rsid w:val="0024385C"/>
    <w:rsid w:val="002529A7"/>
    <w:rsid w:val="0025592C"/>
    <w:rsid w:val="00283B37"/>
    <w:rsid w:val="0028438F"/>
    <w:rsid w:val="00296F47"/>
    <w:rsid w:val="002A2055"/>
    <w:rsid w:val="002A29B2"/>
    <w:rsid w:val="002C4996"/>
    <w:rsid w:val="002C7782"/>
    <w:rsid w:val="002D161F"/>
    <w:rsid w:val="002E237E"/>
    <w:rsid w:val="002E24F8"/>
    <w:rsid w:val="002E47E0"/>
    <w:rsid w:val="002E579B"/>
    <w:rsid w:val="002E692F"/>
    <w:rsid w:val="002E7408"/>
    <w:rsid w:val="002F3F26"/>
    <w:rsid w:val="00300541"/>
    <w:rsid w:val="00302B0C"/>
    <w:rsid w:val="00311D00"/>
    <w:rsid w:val="00313113"/>
    <w:rsid w:val="00313BD9"/>
    <w:rsid w:val="00314C85"/>
    <w:rsid w:val="003217DB"/>
    <w:rsid w:val="00325255"/>
    <w:rsid w:val="003260FC"/>
    <w:rsid w:val="00333ABA"/>
    <w:rsid w:val="0034661E"/>
    <w:rsid w:val="003471E6"/>
    <w:rsid w:val="00347781"/>
    <w:rsid w:val="00352318"/>
    <w:rsid w:val="00362C83"/>
    <w:rsid w:val="00381589"/>
    <w:rsid w:val="00385EFE"/>
    <w:rsid w:val="00397F32"/>
    <w:rsid w:val="003A0C58"/>
    <w:rsid w:val="003C01AA"/>
    <w:rsid w:val="003D4D3F"/>
    <w:rsid w:val="00400F26"/>
    <w:rsid w:val="004054DD"/>
    <w:rsid w:val="00407437"/>
    <w:rsid w:val="00410335"/>
    <w:rsid w:val="004128C7"/>
    <w:rsid w:val="0043319F"/>
    <w:rsid w:val="00434A1A"/>
    <w:rsid w:val="0045046F"/>
    <w:rsid w:val="004513A2"/>
    <w:rsid w:val="004514CC"/>
    <w:rsid w:val="00462313"/>
    <w:rsid w:val="00464A19"/>
    <w:rsid w:val="0047343D"/>
    <w:rsid w:val="0047585C"/>
    <w:rsid w:val="00491518"/>
    <w:rsid w:val="004941AB"/>
    <w:rsid w:val="00494693"/>
    <w:rsid w:val="004A171D"/>
    <w:rsid w:val="004B0361"/>
    <w:rsid w:val="004B5F29"/>
    <w:rsid w:val="004C3B88"/>
    <w:rsid w:val="004C42C1"/>
    <w:rsid w:val="004C4B65"/>
    <w:rsid w:val="004C7394"/>
    <w:rsid w:val="004D160D"/>
    <w:rsid w:val="004E24BA"/>
    <w:rsid w:val="004E332C"/>
    <w:rsid w:val="004E5114"/>
    <w:rsid w:val="004F2EFD"/>
    <w:rsid w:val="004F54D2"/>
    <w:rsid w:val="004F7155"/>
    <w:rsid w:val="0051206D"/>
    <w:rsid w:val="00514D60"/>
    <w:rsid w:val="005177B5"/>
    <w:rsid w:val="0052208B"/>
    <w:rsid w:val="005407E0"/>
    <w:rsid w:val="00540820"/>
    <w:rsid w:val="0054579E"/>
    <w:rsid w:val="00546966"/>
    <w:rsid w:val="00553D8B"/>
    <w:rsid w:val="00562862"/>
    <w:rsid w:val="00573630"/>
    <w:rsid w:val="00575468"/>
    <w:rsid w:val="00576838"/>
    <w:rsid w:val="00576FAA"/>
    <w:rsid w:val="00580D3A"/>
    <w:rsid w:val="00582625"/>
    <w:rsid w:val="00593384"/>
    <w:rsid w:val="00593F01"/>
    <w:rsid w:val="00595EF1"/>
    <w:rsid w:val="005974BF"/>
    <w:rsid w:val="005A04BB"/>
    <w:rsid w:val="005B42E9"/>
    <w:rsid w:val="005B5659"/>
    <w:rsid w:val="005B5F0A"/>
    <w:rsid w:val="005B671D"/>
    <w:rsid w:val="005B67F5"/>
    <w:rsid w:val="005B7A44"/>
    <w:rsid w:val="005E726D"/>
    <w:rsid w:val="005F386C"/>
    <w:rsid w:val="00602E00"/>
    <w:rsid w:val="00610410"/>
    <w:rsid w:val="00612E54"/>
    <w:rsid w:val="00621BBF"/>
    <w:rsid w:val="006220FE"/>
    <w:rsid w:val="006356B2"/>
    <w:rsid w:val="00644942"/>
    <w:rsid w:val="00653B26"/>
    <w:rsid w:val="00661564"/>
    <w:rsid w:val="00661B1B"/>
    <w:rsid w:val="006621B5"/>
    <w:rsid w:val="00662D74"/>
    <w:rsid w:val="00663F16"/>
    <w:rsid w:val="0066744E"/>
    <w:rsid w:val="00672526"/>
    <w:rsid w:val="006760A0"/>
    <w:rsid w:val="006805F9"/>
    <w:rsid w:val="00692CB1"/>
    <w:rsid w:val="006A0342"/>
    <w:rsid w:val="006A58AF"/>
    <w:rsid w:val="006B1C6B"/>
    <w:rsid w:val="006B66BA"/>
    <w:rsid w:val="006C2562"/>
    <w:rsid w:val="006E05BB"/>
    <w:rsid w:val="006E5CB7"/>
    <w:rsid w:val="006E6903"/>
    <w:rsid w:val="006E7F83"/>
    <w:rsid w:val="006F0725"/>
    <w:rsid w:val="006F151A"/>
    <w:rsid w:val="006F657D"/>
    <w:rsid w:val="0072235C"/>
    <w:rsid w:val="00733610"/>
    <w:rsid w:val="007372A1"/>
    <w:rsid w:val="00741BE2"/>
    <w:rsid w:val="00753742"/>
    <w:rsid w:val="00753745"/>
    <w:rsid w:val="007565C8"/>
    <w:rsid w:val="00766822"/>
    <w:rsid w:val="007709A8"/>
    <w:rsid w:val="00785D25"/>
    <w:rsid w:val="00786BC3"/>
    <w:rsid w:val="00787C40"/>
    <w:rsid w:val="00791126"/>
    <w:rsid w:val="007917E8"/>
    <w:rsid w:val="007948D1"/>
    <w:rsid w:val="007B084E"/>
    <w:rsid w:val="007B6345"/>
    <w:rsid w:val="007B776E"/>
    <w:rsid w:val="007C2D86"/>
    <w:rsid w:val="007C3EA9"/>
    <w:rsid w:val="007C7750"/>
    <w:rsid w:val="007C7A32"/>
    <w:rsid w:val="007D4CD0"/>
    <w:rsid w:val="007E2EF4"/>
    <w:rsid w:val="007F1E1A"/>
    <w:rsid w:val="007F5397"/>
    <w:rsid w:val="00806FA0"/>
    <w:rsid w:val="008077DA"/>
    <w:rsid w:val="00813583"/>
    <w:rsid w:val="00814013"/>
    <w:rsid w:val="00820510"/>
    <w:rsid w:val="00820B85"/>
    <w:rsid w:val="00825E34"/>
    <w:rsid w:val="00830975"/>
    <w:rsid w:val="00832BE0"/>
    <w:rsid w:val="0083361C"/>
    <w:rsid w:val="008377EB"/>
    <w:rsid w:val="00840C74"/>
    <w:rsid w:val="00851013"/>
    <w:rsid w:val="00851911"/>
    <w:rsid w:val="00853182"/>
    <w:rsid w:val="00854676"/>
    <w:rsid w:val="00857BAE"/>
    <w:rsid w:val="00871589"/>
    <w:rsid w:val="00874D21"/>
    <w:rsid w:val="008849D0"/>
    <w:rsid w:val="00886812"/>
    <w:rsid w:val="008900B1"/>
    <w:rsid w:val="008A517A"/>
    <w:rsid w:val="008B0975"/>
    <w:rsid w:val="008B30D2"/>
    <w:rsid w:val="008B7EE0"/>
    <w:rsid w:val="008C65A1"/>
    <w:rsid w:val="008C6DA6"/>
    <w:rsid w:val="008E7719"/>
    <w:rsid w:val="008F156C"/>
    <w:rsid w:val="008F1A4F"/>
    <w:rsid w:val="008F222F"/>
    <w:rsid w:val="008F2C4A"/>
    <w:rsid w:val="008F500E"/>
    <w:rsid w:val="008F5B3B"/>
    <w:rsid w:val="008F655B"/>
    <w:rsid w:val="008F7503"/>
    <w:rsid w:val="0090135D"/>
    <w:rsid w:val="00905098"/>
    <w:rsid w:val="009253D7"/>
    <w:rsid w:val="00925A53"/>
    <w:rsid w:val="00926597"/>
    <w:rsid w:val="00933A5E"/>
    <w:rsid w:val="00933D12"/>
    <w:rsid w:val="0094642F"/>
    <w:rsid w:val="00960AED"/>
    <w:rsid w:val="00960B83"/>
    <w:rsid w:val="00964609"/>
    <w:rsid w:val="00964F64"/>
    <w:rsid w:val="00970530"/>
    <w:rsid w:val="009752F4"/>
    <w:rsid w:val="00976841"/>
    <w:rsid w:val="00980D8A"/>
    <w:rsid w:val="0099231C"/>
    <w:rsid w:val="009948A1"/>
    <w:rsid w:val="009A7C9B"/>
    <w:rsid w:val="009B0C0B"/>
    <w:rsid w:val="009B3009"/>
    <w:rsid w:val="009B3B32"/>
    <w:rsid w:val="009B3F89"/>
    <w:rsid w:val="009C242A"/>
    <w:rsid w:val="009C579F"/>
    <w:rsid w:val="009D1D14"/>
    <w:rsid w:val="009D3D8F"/>
    <w:rsid w:val="009D425B"/>
    <w:rsid w:val="009E1443"/>
    <w:rsid w:val="009E60C8"/>
    <w:rsid w:val="009E7797"/>
    <w:rsid w:val="009F1952"/>
    <w:rsid w:val="009F1B36"/>
    <w:rsid w:val="009F4078"/>
    <w:rsid w:val="009F49EB"/>
    <w:rsid w:val="009F51DB"/>
    <w:rsid w:val="00A01A44"/>
    <w:rsid w:val="00A165DB"/>
    <w:rsid w:val="00A21301"/>
    <w:rsid w:val="00A2236C"/>
    <w:rsid w:val="00A23DAA"/>
    <w:rsid w:val="00A2410D"/>
    <w:rsid w:val="00A27A3C"/>
    <w:rsid w:val="00A352A0"/>
    <w:rsid w:val="00A409FC"/>
    <w:rsid w:val="00A41C8E"/>
    <w:rsid w:val="00A45105"/>
    <w:rsid w:val="00A53C1D"/>
    <w:rsid w:val="00A605E3"/>
    <w:rsid w:val="00A67779"/>
    <w:rsid w:val="00A73DA5"/>
    <w:rsid w:val="00A76F67"/>
    <w:rsid w:val="00A806ED"/>
    <w:rsid w:val="00A80716"/>
    <w:rsid w:val="00A83C25"/>
    <w:rsid w:val="00A84DBC"/>
    <w:rsid w:val="00A86E32"/>
    <w:rsid w:val="00A91DBC"/>
    <w:rsid w:val="00A934FB"/>
    <w:rsid w:val="00A97DAD"/>
    <w:rsid w:val="00AA1CFA"/>
    <w:rsid w:val="00AA20D9"/>
    <w:rsid w:val="00AA30B6"/>
    <w:rsid w:val="00AC04F7"/>
    <w:rsid w:val="00AC3D68"/>
    <w:rsid w:val="00AC5DD8"/>
    <w:rsid w:val="00AC669E"/>
    <w:rsid w:val="00AD4F2D"/>
    <w:rsid w:val="00AE169F"/>
    <w:rsid w:val="00AE289A"/>
    <w:rsid w:val="00AE4603"/>
    <w:rsid w:val="00AF57D2"/>
    <w:rsid w:val="00AF5B4C"/>
    <w:rsid w:val="00B020D0"/>
    <w:rsid w:val="00B0434E"/>
    <w:rsid w:val="00B11812"/>
    <w:rsid w:val="00B14EE2"/>
    <w:rsid w:val="00B23F11"/>
    <w:rsid w:val="00B2447C"/>
    <w:rsid w:val="00B27BED"/>
    <w:rsid w:val="00B304D3"/>
    <w:rsid w:val="00B36FB6"/>
    <w:rsid w:val="00B52DF0"/>
    <w:rsid w:val="00B53870"/>
    <w:rsid w:val="00B578AA"/>
    <w:rsid w:val="00B646C4"/>
    <w:rsid w:val="00B666A0"/>
    <w:rsid w:val="00B67266"/>
    <w:rsid w:val="00B72E45"/>
    <w:rsid w:val="00B971E9"/>
    <w:rsid w:val="00B97690"/>
    <w:rsid w:val="00BA5CD0"/>
    <w:rsid w:val="00BB5070"/>
    <w:rsid w:val="00BB5910"/>
    <w:rsid w:val="00BC0352"/>
    <w:rsid w:val="00BC51B3"/>
    <w:rsid w:val="00BC7379"/>
    <w:rsid w:val="00BD7A06"/>
    <w:rsid w:val="00BD7C28"/>
    <w:rsid w:val="00BD7DBE"/>
    <w:rsid w:val="00BE24FB"/>
    <w:rsid w:val="00BF1969"/>
    <w:rsid w:val="00BF4DF8"/>
    <w:rsid w:val="00C048AF"/>
    <w:rsid w:val="00C067FE"/>
    <w:rsid w:val="00C13F15"/>
    <w:rsid w:val="00C16167"/>
    <w:rsid w:val="00C20E35"/>
    <w:rsid w:val="00C325FB"/>
    <w:rsid w:val="00C45376"/>
    <w:rsid w:val="00C520DD"/>
    <w:rsid w:val="00C5431C"/>
    <w:rsid w:val="00C54E6A"/>
    <w:rsid w:val="00C57958"/>
    <w:rsid w:val="00C63FFC"/>
    <w:rsid w:val="00C64204"/>
    <w:rsid w:val="00C666E3"/>
    <w:rsid w:val="00C70E85"/>
    <w:rsid w:val="00C7388E"/>
    <w:rsid w:val="00C758B8"/>
    <w:rsid w:val="00C77995"/>
    <w:rsid w:val="00C77C3F"/>
    <w:rsid w:val="00C867A5"/>
    <w:rsid w:val="00C86DCA"/>
    <w:rsid w:val="00C933EE"/>
    <w:rsid w:val="00C961B8"/>
    <w:rsid w:val="00CA5E63"/>
    <w:rsid w:val="00CB39B3"/>
    <w:rsid w:val="00CB524F"/>
    <w:rsid w:val="00CB5F5C"/>
    <w:rsid w:val="00CC2008"/>
    <w:rsid w:val="00CD2BB1"/>
    <w:rsid w:val="00CE5290"/>
    <w:rsid w:val="00CE776F"/>
    <w:rsid w:val="00CF0AE6"/>
    <w:rsid w:val="00CF309A"/>
    <w:rsid w:val="00D0307A"/>
    <w:rsid w:val="00D051F3"/>
    <w:rsid w:val="00D10F73"/>
    <w:rsid w:val="00D12BAD"/>
    <w:rsid w:val="00D23AB2"/>
    <w:rsid w:val="00D23FF0"/>
    <w:rsid w:val="00D33DC0"/>
    <w:rsid w:val="00D37861"/>
    <w:rsid w:val="00D46A0D"/>
    <w:rsid w:val="00D47834"/>
    <w:rsid w:val="00D479E9"/>
    <w:rsid w:val="00D50752"/>
    <w:rsid w:val="00D55BAF"/>
    <w:rsid w:val="00D607E6"/>
    <w:rsid w:val="00D65EB1"/>
    <w:rsid w:val="00D70676"/>
    <w:rsid w:val="00D70D19"/>
    <w:rsid w:val="00D75093"/>
    <w:rsid w:val="00D76A34"/>
    <w:rsid w:val="00D76FCB"/>
    <w:rsid w:val="00D8157A"/>
    <w:rsid w:val="00D823E4"/>
    <w:rsid w:val="00D871E5"/>
    <w:rsid w:val="00D9066A"/>
    <w:rsid w:val="00D93F60"/>
    <w:rsid w:val="00D94D96"/>
    <w:rsid w:val="00D96C5A"/>
    <w:rsid w:val="00DA37DF"/>
    <w:rsid w:val="00DB5CB5"/>
    <w:rsid w:val="00DC0658"/>
    <w:rsid w:val="00DD3BC9"/>
    <w:rsid w:val="00DE1639"/>
    <w:rsid w:val="00DE2051"/>
    <w:rsid w:val="00DE5F37"/>
    <w:rsid w:val="00DE63E2"/>
    <w:rsid w:val="00DF036A"/>
    <w:rsid w:val="00DF54BC"/>
    <w:rsid w:val="00E029DC"/>
    <w:rsid w:val="00E039FE"/>
    <w:rsid w:val="00E0513F"/>
    <w:rsid w:val="00E118E5"/>
    <w:rsid w:val="00E1304B"/>
    <w:rsid w:val="00E15B84"/>
    <w:rsid w:val="00E237D4"/>
    <w:rsid w:val="00E23D73"/>
    <w:rsid w:val="00E30A41"/>
    <w:rsid w:val="00E318AB"/>
    <w:rsid w:val="00E34461"/>
    <w:rsid w:val="00E37333"/>
    <w:rsid w:val="00E4046A"/>
    <w:rsid w:val="00E413C8"/>
    <w:rsid w:val="00E415ED"/>
    <w:rsid w:val="00E41D86"/>
    <w:rsid w:val="00E635A0"/>
    <w:rsid w:val="00E6588A"/>
    <w:rsid w:val="00E6751E"/>
    <w:rsid w:val="00E70F83"/>
    <w:rsid w:val="00E762B5"/>
    <w:rsid w:val="00E768FC"/>
    <w:rsid w:val="00E806A4"/>
    <w:rsid w:val="00E8352A"/>
    <w:rsid w:val="00E95613"/>
    <w:rsid w:val="00EA2980"/>
    <w:rsid w:val="00EA76EC"/>
    <w:rsid w:val="00EB672E"/>
    <w:rsid w:val="00EC480B"/>
    <w:rsid w:val="00ED00EB"/>
    <w:rsid w:val="00ED40CB"/>
    <w:rsid w:val="00ED642D"/>
    <w:rsid w:val="00EE3010"/>
    <w:rsid w:val="00EF06F8"/>
    <w:rsid w:val="00EF0FFB"/>
    <w:rsid w:val="00EF4985"/>
    <w:rsid w:val="00EF64BC"/>
    <w:rsid w:val="00F00455"/>
    <w:rsid w:val="00F15E95"/>
    <w:rsid w:val="00F25E21"/>
    <w:rsid w:val="00F263D8"/>
    <w:rsid w:val="00F26BFC"/>
    <w:rsid w:val="00F31E97"/>
    <w:rsid w:val="00F34153"/>
    <w:rsid w:val="00F34445"/>
    <w:rsid w:val="00F3448E"/>
    <w:rsid w:val="00F450AA"/>
    <w:rsid w:val="00F46B3B"/>
    <w:rsid w:val="00F57554"/>
    <w:rsid w:val="00F75A8C"/>
    <w:rsid w:val="00F76FCD"/>
    <w:rsid w:val="00F82AC4"/>
    <w:rsid w:val="00F82B4A"/>
    <w:rsid w:val="00F92FA6"/>
    <w:rsid w:val="00F93E0A"/>
    <w:rsid w:val="00F93F0E"/>
    <w:rsid w:val="00FA338B"/>
    <w:rsid w:val="00FA43A3"/>
    <w:rsid w:val="00FB7A01"/>
    <w:rsid w:val="00FB7AEE"/>
    <w:rsid w:val="00FC302C"/>
    <w:rsid w:val="00FC46CF"/>
    <w:rsid w:val="00FC5127"/>
    <w:rsid w:val="00FC6DFB"/>
    <w:rsid w:val="00FD07F0"/>
    <w:rsid w:val="00FD28E4"/>
    <w:rsid w:val="00FE7CB1"/>
    <w:rsid w:val="00FF5E86"/>
    <w:rsid w:val="00FF6D40"/>
    <w:rsid w:val="17594935"/>
    <w:rsid w:val="1CFAC57B"/>
    <w:rsid w:val="1D4CE841"/>
    <w:rsid w:val="20B2C8FB"/>
    <w:rsid w:val="4CA9BA73"/>
    <w:rsid w:val="52846546"/>
    <w:rsid w:val="75DBE5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5A02B3D2-8B1F-480E-8ABA-845E19A9D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4661E"/>
    <w:pPr>
      <w:spacing w:after="200" w:line="200" w:lineRule="atLeast"/>
    </w:pPr>
    <w:rPr>
      <w:sz w:val="19"/>
    </w:rPr>
  </w:style>
  <w:style w:type="paragraph" w:styleId="Heading1">
    <w:name w:val="heading 1"/>
    <w:basedOn w:val="Normal"/>
    <w:next w:val="Normal"/>
    <w:link w:val="Heading1Char"/>
    <w:uiPriority w:val="2"/>
    <w:qFormat/>
    <w:rsid w:val="000B17B6"/>
    <w:pPr>
      <w:numPr>
        <w:numId w:val="6"/>
      </w:numPr>
      <w:outlineLvl w:val="0"/>
    </w:pPr>
    <w:rPr>
      <w:rFonts w:asciiTheme="majorHAnsi" w:eastAsiaTheme="majorEastAsia" w:hAnsiTheme="majorHAnsi" w:cstheme="majorBidi"/>
      <w:b/>
      <w:color w:val="DF6359" w:themeColor="accent1"/>
      <w:sz w:val="24"/>
      <w:szCs w:val="32"/>
    </w:rPr>
  </w:style>
  <w:style w:type="paragraph" w:styleId="Heading2">
    <w:name w:val="heading 2"/>
    <w:basedOn w:val="Normal"/>
    <w:next w:val="Normal"/>
    <w:link w:val="Heading2Char"/>
    <w:uiPriority w:val="2"/>
    <w:qFormat/>
    <w:rsid w:val="004B5F29"/>
    <w:pPr>
      <w:numPr>
        <w:ilvl w:val="1"/>
        <w:numId w:val="6"/>
      </w:numPr>
      <w:tabs>
        <w:tab w:val="clear" w:pos="8222"/>
        <w:tab w:val="num" w:pos="567"/>
      </w:tabs>
      <w:ind w:left="567"/>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2"/>
    <w:qFormat/>
    <w:rsid w:val="00B23F11"/>
    <w:pPr>
      <w:numPr>
        <w:ilvl w:val="2"/>
        <w:numId w:val="6"/>
      </w:numPr>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2"/>
    <w:qFormat/>
    <w:rsid w:val="0085465F"/>
    <w:pPr>
      <w:numPr>
        <w:ilvl w:val="3"/>
        <w:numId w:val="6"/>
      </w:numPr>
      <w:outlineLvl w:val="3"/>
    </w:pPr>
    <w:rPr>
      <w:rFonts w:asciiTheme="majorHAnsi" w:eastAsiaTheme="majorEastAsia" w:hAnsiTheme="majorHAnsi" w:cstheme="majorBidi"/>
      <w:iCs/>
    </w:rPr>
  </w:style>
  <w:style w:type="paragraph" w:styleId="Heading5">
    <w:name w:val="heading 5"/>
    <w:basedOn w:val="Normal"/>
    <w:next w:val="Normal"/>
    <w:link w:val="Heading5Char"/>
    <w:uiPriority w:val="2"/>
    <w:qFormat/>
    <w:rsid w:val="0085465F"/>
    <w:pPr>
      <w:numPr>
        <w:ilvl w:val="4"/>
        <w:numId w:val="6"/>
      </w:numPr>
      <w:outlineLvl w:val="4"/>
    </w:pPr>
    <w:rPr>
      <w:rFonts w:asciiTheme="majorHAnsi" w:eastAsiaTheme="majorEastAsia" w:hAnsiTheme="majorHAnsi" w:cstheme="majorBidi"/>
    </w:rPr>
  </w:style>
  <w:style w:type="paragraph" w:styleId="Heading6">
    <w:name w:val="heading 6"/>
    <w:basedOn w:val="Normal"/>
    <w:next w:val="Normal"/>
    <w:link w:val="Heading6Char"/>
    <w:uiPriority w:val="2"/>
    <w:qFormat/>
    <w:rsid w:val="0085465F"/>
    <w:pPr>
      <w:numPr>
        <w:ilvl w:val="5"/>
        <w:numId w:val="6"/>
      </w:numPr>
      <w:outlineLvl w:val="5"/>
    </w:pPr>
    <w:rPr>
      <w:rFonts w:asciiTheme="majorHAnsi" w:eastAsiaTheme="majorEastAsia" w:hAnsiTheme="majorHAnsi" w:cstheme="majorBidi"/>
    </w:rPr>
  </w:style>
  <w:style w:type="paragraph" w:styleId="Heading7">
    <w:name w:val="heading 7"/>
    <w:basedOn w:val="Normal"/>
    <w:next w:val="Normal"/>
    <w:link w:val="Heading7Char"/>
    <w:uiPriority w:val="2"/>
    <w:qFormat/>
    <w:rsid w:val="0085465F"/>
    <w:pPr>
      <w:numPr>
        <w:ilvl w:val="6"/>
        <w:numId w:val="6"/>
      </w:numPr>
      <w:outlineLvl w:val="6"/>
    </w:pPr>
    <w:rPr>
      <w:rFonts w:asciiTheme="majorHAnsi" w:eastAsiaTheme="majorEastAsia" w:hAnsiTheme="majorHAnsi" w:cstheme="majorBidi"/>
      <w:iCs/>
    </w:rPr>
  </w:style>
  <w:style w:type="paragraph" w:styleId="Heading8">
    <w:name w:val="heading 8"/>
    <w:basedOn w:val="Normal"/>
    <w:next w:val="Normal"/>
    <w:link w:val="Heading8Char"/>
    <w:uiPriority w:val="2"/>
    <w:qFormat/>
    <w:rsid w:val="0085465F"/>
    <w:pPr>
      <w:numPr>
        <w:ilvl w:val="7"/>
        <w:numId w:val="6"/>
      </w:numPr>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2"/>
    <w:qFormat/>
    <w:rsid w:val="0085465F"/>
    <w:pPr>
      <w:numPr>
        <w:ilvl w:val="8"/>
        <w:numId w:val="6"/>
      </w:numPr>
      <w:outlineLvl w:val="8"/>
    </w:pPr>
    <w:rPr>
      <w:rFonts w:asciiTheme="majorHAnsi" w:eastAsiaTheme="majorEastAsia" w:hAnsiTheme="majorHAnsi"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0B17B6"/>
    <w:rPr>
      <w:rFonts w:asciiTheme="majorHAnsi" w:eastAsiaTheme="majorEastAsia" w:hAnsiTheme="majorHAnsi" w:cstheme="majorBidi"/>
      <w:b/>
      <w:color w:val="DF6359" w:themeColor="accent1"/>
      <w:sz w:val="24"/>
      <w:szCs w:val="32"/>
    </w:rPr>
  </w:style>
  <w:style w:type="paragraph" w:styleId="NoSpacing">
    <w:name w:val="No Spacing"/>
    <w:uiPriority w:val="1"/>
    <w:qFormat/>
    <w:rsid w:val="00A60AA3"/>
    <w:pPr>
      <w:spacing w:after="0" w:line="240" w:lineRule="auto"/>
    </w:pPr>
    <w:rPr>
      <w:sz w:val="19"/>
    </w:rPr>
  </w:style>
  <w:style w:type="character" w:customStyle="1" w:styleId="Heading2Char">
    <w:name w:val="Heading 2 Char"/>
    <w:basedOn w:val="DefaultParagraphFont"/>
    <w:link w:val="Heading2"/>
    <w:uiPriority w:val="2"/>
    <w:rsid w:val="004B5F29"/>
    <w:rPr>
      <w:rFonts w:asciiTheme="majorHAnsi" w:eastAsiaTheme="majorEastAsia" w:hAnsiTheme="majorHAnsi" w:cstheme="majorBidi"/>
      <w:b/>
      <w:sz w:val="19"/>
      <w:szCs w:val="26"/>
    </w:rPr>
  </w:style>
  <w:style w:type="character" w:customStyle="1" w:styleId="Heading3Char">
    <w:name w:val="Heading 3 Char"/>
    <w:basedOn w:val="DefaultParagraphFont"/>
    <w:link w:val="Heading3"/>
    <w:uiPriority w:val="2"/>
    <w:rsid w:val="00B23F11"/>
    <w:rPr>
      <w:rFonts w:asciiTheme="majorHAnsi" w:eastAsiaTheme="majorEastAsia" w:hAnsiTheme="majorHAnsi" w:cstheme="majorBidi"/>
      <w:b/>
      <w:sz w:val="19"/>
      <w:szCs w:val="24"/>
    </w:rPr>
  </w:style>
  <w:style w:type="character" w:customStyle="1" w:styleId="Heading4Char">
    <w:name w:val="Heading 4 Char"/>
    <w:basedOn w:val="DefaultParagraphFont"/>
    <w:link w:val="Heading4"/>
    <w:uiPriority w:val="2"/>
    <w:rsid w:val="006C1DED"/>
    <w:rPr>
      <w:rFonts w:asciiTheme="majorHAnsi" w:eastAsiaTheme="majorEastAsia" w:hAnsiTheme="majorHAnsi" w:cstheme="majorBidi"/>
      <w:iCs/>
      <w:sz w:val="19"/>
    </w:rPr>
  </w:style>
  <w:style w:type="character" w:customStyle="1" w:styleId="Heading5Char">
    <w:name w:val="Heading 5 Char"/>
    <w:basedOn w:val="DefaultParagraphFont"/>
    <w:link w:val="Heading5"/>
    <w:uiPriority w:val="2"/>
    <w:rsid w:val="00733214"/>
    <w:rPr>
      <w:rFonts w:asciiTheme="majorHAnsi" w:eastAsiaTheme="majorEastAsia" w:hAnsiTheme="majorHAnsi" w:cstheme="majorBidi"/>
      <w:sz w:val="19"/>
    </w:rPr>
  </w:style>
  <w:style w:type="character" w:customStyle="1" w:styleId="Heading6Char">
    <w:name w:val="Heading 6 Char"/>
    <w:basedOn w:val="DefaultParagraphFont"/>
    <w:link w:val="Heading6"/>
    <w:uiPriority w:val="2"/>
    <w:rsid w:val="007F5325"/>
    <w:rPr>
      <w:rFonts w:asciiTheme="majorHAnsi" w:eastAsiaTheme="majorEastAsia" w:hAnsiTheme="majorHAnsi" w:cstheme="majorBidi"/>
      <w:sz w:val="19"/>
    </w:rPr>
  </w:style>
  <w:style w:type="character" w:customStyle="1" w:styleId="Heading7Char">
    <w:name w:val="Heading 7 Char"/>
    <w:basedOn w:val="DefaultParagraphFont"/>
    <w:link w:val="Heading7"/>
    <w:uiPriority w:val="2"/>
    <w:rsid w:val="007F5325"/>
    <w:rPr>
      <w:rFonts w:asciiTheme="majorHAnsi" w:eastAsiaTheme="majorEastAsia" w:hAnsiTheme="majorHAnsi" w:cstheme="majorBidi"/>
      <w:iCs/>
      <w:sz w:val="19"/>
    </w:rPr>
  </w:style>
  <w:style w:type="character" w:customStyle="1" w:styleId="Heading8Char">
    <w:name w:val="Heading 8 Char"/>
    <w:basedOn w:val="DefaultParagraphFont"/>
    <w:link w:val="Heading8"/>
    <w:uiPriority w:val="2"/>
    <w:rsid w:val="007F5325"/>
    <w:rPr>
      <w:rFonts w:asciiTheme="majorHAnsi" w:eastAsiaTheme="majorEastAsia" w:hAnsiTheme="majorHAnsi" w:cstheme="majorBidi"/>
      <w:sz w:val="19"/>
      <w:szCs w:val="21"/>
    </w:rPr>
  </w:style>
  <w:style w:type="character" w:customStyle="1" w:styleId="Heading9Char">
    <w:name w:val="Heading 9 Char"/>
    <w:basedOn w:val="DefaultParagraphFont"/>
    <w:link w:val="Heading9"/>
    <w:uiPriority w:val="2"/>
    <w:rsid w:val="007F5325"/>
    <w:rPr>
      <w:rFonts w:asciiTheme="majorHAnsi" w:eastAsiaTheme="majorEastAsia" w:hAnsiTheme="majorHAnsi" w:cstheme="majorBidi"/>
      <w:iCs/>
      <w:sz w:val="19"/>
      <w:szCs w:val="21"/>
    </w:rPr>
  </w:style>
  <w:style w:type="paragraph" w:styleId="TOC1">
    <w:name w:val="toc 1"/>
    <w:basedOn w:val="Normal"/>
    <w:next w:val="Normal"/>
    <w:uiPriority w:val="39"/>
    <w:rsid w:val="00DF3D46"/>
    <w:pPr>
      <w:tabs>
        <w:tab w:val="left" w:pos="851"/>
        <w:tab w:val="right" w:pos="9072"/>
      </w:tabs>
      <w:spacing w:before="480"/>
      <w:ind w:left="624" w:hanging="624"/>
    </w:pPr>
    <w:rPr>
      <w:b/>
      <w:noProof/>
    </w:rPr>
  </w:style>
  <w:style w:type="paragraph" w:styleId="TOC2">
    <w:name w:val="toc 2"/>
    <w:basedOn w:val="Normal"/>
    <w:next w:val="Normal"/>
    <w:uiPriority w:val="39"/>
    <w:rsid w:val="004D4AB5"/>
    <w:pPr>
      <w:tabs>
        <w:tab w:val="left" w:pos="851"/>
        <w:tab w:val="right" w:pos="9072"/>
      </w:tabs>
      <w:spacing w:after="0"/>
      <w:ind w:left="624" w:hanging="624"/>
    </w:pPr>
    <w:rPr>
      <w:noProof/>
    </w:rPr>
  </w:style>
  <w:style w:type="paragraph" w:styleId="TOC3">
    <w:name w:val="toc 3"/>
    <w:basedOn w:val="Normal"/>
    <w:next w:val="Normal"/>
    <w:uiPriority w:val="39"/>
    <w:rsid w:val="004D4AB5"/>
    <w:pPr>
      <w:tabs>
        <w:tab w:val="left" w:pos="851"/>
        <w:tab w:val="right" w:pos="9072"/>
      </w:tabs>
      <w:spacing w:after="0"/>
      <w:ind w:left="1475" w:hanging="851"/>
    </w:pPr>
    <w:rPr>
      <w:noProof/>
    </w:rPr>
  </w:style>
  <w:style w:type="paragraph" w:styleId="ListBullet">
    <w:name w:val="List Bullet"/>
    <w:basedOn w:val="Normal"/>
    <w:uiPriority w:val="1"/>
    <w:rsid w:val="00B373AD"/>
    <w:pPr>
      <w:numPr>
        <w:numId w:val="3"/>
      </w:numPr>
      <w:contextualSpacing/>
    </w:pPr>
  </w:style>
  <w:style w:type="paragraph" w:styleId="Title">
    <w:name w:val="Title"/>
    <w:basedOn w:val="Normal"/>
    <w:next w:val="Normal"/>
    <w:link w:val="Title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leChar">
    <w:name w:val="Title Char"/>
    <w:basedOn w:val="DefaultParagraphFont"/>
    <w:link w:val="Title"/>
    <w:uiPriority w:val="10"/>
    <w:rsid w:val="00766822"/>
    <w:rPr>
      <w:rFonts w:asciiTheme="majorHAnsi" w:eastAsiaTheme="majorEastAsia" w:hAnsiTheme="majorHAnsi" w:cstheme="majorBidi"/>
      <w:b/>
      <w:color w:val="DF6359" w:themeColor="accent1"/>
      <w:sz w:val="50"/>
      <w:szCs w:val="56"/>
    </w:rPr>
  </w:style>
  <w:style w:type="paragraph" w:styleId="Subtitle">
    <w:name w:val="Subtitle"/>
    <w:basedOn w:val="Normal"/>
    <w:next w:val="Normal"/>
    <w:link w:val="SubtitleChar"/>
    <w:uiPriority w:val="11"/>
    <w:qFormat/>
    <w:rsid w:val="00766822"/>
    <w:pPr>
      <w:numPr>
        <w:ilvl w:val="1"/>
      </w:numPr>
      <w:spacing w:after="0" w:line="600" w:lineRule="exact"/>
    </w:pPr>
    <w:rPr>
      <w:rFonts w:eastAsiaTheme="minorEastAsia"/>
      <w:color w:val="DF6359" w:themeColor="accent1"/>
      <w:sz w:val="40"/>
    </w:rPr>
  </w:style>
  <w:style w:type="character" w:customStyle="1" w:styleId="SubtitleChar">
    <w:name w:val="Subtitle Char"/>
    <w:basedOn w:val="DefaultParagraphFont"/>
    <w:link w:val="Subtitle"/>
    <w:uiPriority w:val="11"/>
    <w:rsid w:val="00766822"/>
    <w:rPr>
      <w:rFonts w:eastAsiaTheme="minorEastAsia"/>
      <w:color w:val="DF6359" w:themeColor="accent1"/>
      <w:sz w:val="40"/>
    </w:rPr>
  </w:style>
  <w:style w:type="character" w:styleId="Emphasis">
    <w:name w:val="Emphasis"/>
    <w:basedOn w:val="DefaultParagraphFont"/>
    <w:uiPriority w:val="20"/>
    <w:unhideWhenUsed/>
    <w:qFormat/>
    <w:rsid w:val="0064435B"/>
    <w:rPr>
      <w:i/>
      <w:iCs/>
      <w:lang w:val="nl-NL"/>
    </w:rPr>
  </w:style>
  <w:style w:type="character" w:styleId="Strong">
    <w:name w:val="Strong"/>
    <w:basedOn w:val="DefaultParagraphFont"/>
    <w:uiPriority w:val="22"/>
    <w:qFormat/>
    <w:rsid w:val="0064435B"/>
    <w:rPr>
      <w:b/>
      <w:bCs/>
      <w:lang w:val="nl-NL"/>
    </w:rPr>
  </w:style>
  <w:style w:type="paragraph" w:styleId="Quote">
    <w:name w:val="Quote"/>
    <w:basedOn w:val="Normal"/>
    <w:next w:val="Normal"/>
    <w:link w:val="QuoteChar"/>
    <w:uiPriority w:val="29"/>
    <w:qFormat/>
    <w:rsid w:val="00B22F55"/>
    <w:pPr>
      <w:spacing w:before="240"/>
      <w:ind w:left="1247" w:right="1247"/>
    </w:pPr>
    <w:rPr>
      <w:i/>
      <w:iCs/>
    </w:rPr>
  </w:style>
  <w:style w:type="character" w:customStyle="1" w:styleId="QuoteChar">
    <w:name w:val="Quote Char"/>
    <w:basedOn w:val="DefaultParagraphFont"/>
    <w:link w:val="Quote"/>
    <w:uiPriority w:val="29"/>
    <w:rsid w:val="00B22F55"/>
    <w:rPr>
      <w:rFonts w:ascii="IBM Plex Sans" w:hAnsi="IBM Plex Sans"/>
      <w:i/>
      <w:iCs/>
      <w:sz w:val="20"/>
      <w:lang w:val="nl-NL"/>
    </w:rPr>
  </w:style>
  <w:style w:type="paragraph" w:styleId="Caption">
    <w:name w:val="caption"/>
    <w:basedOn w:val="Normal"/>
    <w:next w:val="Normal"/>
    <w:uiPriority w:val="35"/>
    <w:qFormat/>
    <w:rsid w:val="002C59C9"/>
    <w:rPr>
      <w:i/>
      <w:iCs/>
      <w:color w:val="383A36" w:themeColor="text2"/>
      <w:sz w:val="18"/>
      <w:szCs w:val="18"/>
    </w:rPr>
  </w:style>
  <w:style w:type="character" w:styleId="PageNumber">
    <w:name w:val="page number"/>
    <w:basedOn w:val="DefaultParagraphFont"/>
    <w:uiPriority w:val="99"/>
    <w:unhideWhenUsed/>
    <w:rsid w:val="0064435B"/>
  </w:style>
  <w:style w:type="character" w:styleId="FootnoteReference">
    <w:name w:val="footnote reference"/>
    <w:basedOn w:val="DefaultParagraphFont"/>
    <w:uiPriority w:val="99"/>
    <w:rsid w:val="003354D2"/>
    <w:rPr>
      <w:vertAlign w:val="superscript"/>
      <w:lang w:val="nl-NL"/>
    </w:rPr>
  </w:style>
  <w:style w:type="paragraph" w:styleId="FootnoteText">
    <w:name w:val="footnote text"/>
    <w:basedOn w:val="Normal"/>
    <w:link w:val="FootnoteTextChar"/>
    <w:autoRedefine/>
    <w:uiPriority w:val="99"/>
    <w:rsid w:val="009C64B0"/>
    <w:pPr>
      <w:spacing w:line="220" w:lineRule="atLeast"/>
    </w:pPr>
    <w:rPr>
      <w:sz w:val="17"/>
      <w:szCs w:val="20"/>
    </w:rPr>
  </w:style>
  <w:style w:type="character" w:customStyle="1" w:styleId="FootnoteTextChar">
    <w:name w:val="Footnote Text Char"/>
    <w:basedOn w:val="DefaultParagraphFont"/>
    <w:link w:val="FootnoteText"/>
    <w:uiPriority w:val="99"/>
    <w:rsid w:val="009C64B0"/>
    <w:rPr>
      <w:sz w:val="17"/>
      <w:szCs w:val="20"/>
      <w:lang w:val="nl-NL"/>
    </w:rPr>
  </w:style>
  <w:style w:type="paragraph" w:styleId="Footer">
    <w:name w:val="footer"/>
    <w:basedOn w:val="Normal"/>
    <w:link w:val="FooterChar"/>
    <w:uiPriority w:val="99"/>
    <w:rsid w:val="002C59C9"/>
    <w:pPr>
      <w:tabs>
        <w:tab w:val="center" w:pos="4680"/>
        <w:tab w:val="right" w:pos="9360"/>
      </w:tabs>
    </w:pPr>
  </w:style>
  <w:style w:type="character" w:customStyle="1" w:styleId="FooterChar">
    <w:name w:val="Footer Char"/>
    <w:basedOn w:val="DefaultParagraphFont"/>
    <w:link w:val="Footer"/>
    <w:uiPriority w:val="99"/>
    <w:rsid w:val="002C59C9"/>
  </w:style>
  <w:style w:type="paragraph" w:styleId="TOCHeading">
    <w:name w:val="TOC Heading"/>
    <w:basedOn w:val="Heading1"/>
    <w:next w:val="Normal"/>
    <w:uiPriority w:val="39"/>
    <w:unhideWhenUsed/>
    <w:qFormat/>
    <w:rsid w:val="00685381"/>
    <w:pPr>
      <w:numPr>
        <w:numId w:val="0"/>
      </w:numPr>
      <w:outlineLvl w:val="9"/>
    </w:pPr>
    <w:rPr>
      <w:caps/>
    </w:rPr>
  </w:style>
  <w:style w:type="character" w:styleId="Hyperlink">
    <w:name w:val="Hyperlink"/>
    <w:basedOn w:val="DefaultParagraphFont"/>
    <w:uiPriority w:val="99"/>
    <w:unhideWhenUsed/>
    <w:rsid w:val="00433CA2"/>
    <w:rPr>
      <w:color w:val="757575" w:themeColor="hyperlink"/>
      <w:u w:val="single"/>
      <w:lang w:val="nl-NL"/>
    </w:rPr>
  </w:style>
  <w:style w:type="paragraph" w:styleId="ListNumber">
    <w:name w:val="List Number"/>
    <w:basedOn w:val="Normal"/>
    <w:uiPriority w:val="10"/>
    <w:unhideWhenUsed/>
    <w:rsid w:val="008A6605"/>
    <w:pPr>
      <w:numPr>
        <w:numId w:val="1"/>
      </w:numPr>
      <w:tabs>
        <w:tab w:val="left" w:pos="397"/>
      </w:tabs>
      <w:contextualSpacing/>
    </w:pPr>
  </w:style>
  <w:style w:type="paragraph" w:customStyle="1" w:styleId="DSHeadingNoToc1">
    <w:name w:val="DS_Heading_NoToc_1"/>
    <w:basedOn w:val="Heading1"/>
    <w:uiPriority w:val="1"/>
    <w:qFormat/>
    <w:rsid w:val="00782AE6"/>
    <w:pPr>
      <w:outlineLvl w:val="9"/>
    </w:pPr>
  </w:style>
  <w:style w:type="paragraph" w:customStyle="1" w:styleId="DSHeadingNoToc2">
    <w:name w:val="DS_Heading_NoToc_2"/>
    <w:basedOn w:val="Heading2"/>
    <w:uiPriority w:val="1"/>
    <w:qFormat/>
    <w:rsid w:val="00DF35A0"/>
    <w:rPr>
      <w:bCs/>
    </w:rPr>
  </w:style>
  <w:style w:type="paragraph" w:customStyle="1" w:styleId="DSHeadingNoToc3">
    <w:name w:val="DS_Heading_NoToc_3"/>
    <w:basedOn w:val="Heading3"/>
    <w:uiPriority w:val="1"/>
    <w:qFormat/>
    <w:rsid w:val="00DF35A0"/>
  </w:style>
  <w:style w:type="paragraph" w:customStyle="1" w:styleId="DSHeadingNoToc4">
    <w:name w:val="DS_Heading_NoToc_4"/>
    <w:basedOn w:val="Heading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Normal"/>
    <w:next w:val="Normal"/>
    <w:uiPriority w:val="1"/>
    <w:qFormat/>
    <w:rsid w:val="000220D9"/>
  </w:style>
  <w:style w:type="paragraph" w:customStyle="1" w:styleId="DSTitle3">
    <w:name w:val="DS_Title_3"/>
    <w:basedOn w:val="Normal"/>
    <w:next w:val="Normal"/>
    <w:uiPriority w:val="1"/>
    <w:qFormat/>
    <w:rsid w:val="000220D9"/>
  </w:style>
  <w:style w:type="paragraph" w:customStyle="1" w:styleId="DSNormalBoldCapsCentered">
    <w:name w:val="DS_Normal_Bold_Caps_Centered"/>
    <w:basedOn w:val="Normal"/>
    <w:next w:val="Normal"/>
    <w:uiPriority w:val="1"/>
    <w:qFormat/>
    <w:rsid w:val="000220D9"/>
    <w:pPr>
      <w:jc w:val="center"/>
    </w:pPr>
    <w:rPr>
      <w:b/>
      <w:caps/>
    </w:rPr>
  </w:style>
  <w:style w:type="paragraph" w:customStyle="1" w:styleId="DSNormalNoSpacing">
    <w:name w:val="DS_Normal_NoSpacing"/>
    <w:basedOn w:val="Normal"/>
    <w:uiPriority w:val="1"/>
    <w:qFormat/>
    <w:rsid w:val="00F7004C"/>
    <w:pPr>
      <w:spacing w:after="0"/>
    </w:pPr>
  </w:style>
  <w:style w:type="paragraph" w:customStyle="1" w:styleId="DSLabels">
    <w:name w:val="DS_Labels"/>
    <w:basedOn w:val="Normal"/>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NoSpacing"/>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Normal"/>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Header">
    <w:name w:val="header"/>
    <w:basedOn w:val="Normal"/>
    <w:link w:val="HeaderChar"/>
    <w:uiPriority w:val="99"/>
    <w:unhideWhenUsed/>
    <w:rsid w:val="00643695"/>
    <w:pPr>
      <w:tabs>
        <w:tab w:val="center" w:pos="4680"/>
        <w:tab w:val="right" w:pos="9360"/>
      </w:tabs>
      <w:jc w:val="center"/>
    </w:pPr>
    <w:rPr>
      <w:color w:val="FFFFFF" w:themeColor="background1"/>
      <w:sz w:val="32"/>
    </w:rPr>
  </w:style>
  <w:style w:type="character" w:customStyle="1" w:styleId="HeaderChar">
    <w:name w:val="Header Char"/>
    <w:basedOn w:val="DefaultParagraphFont"/>
    <w:link w:val="Header"/>
    <w:uiPriority w:val="99"/>
    <w:rsid w:val="00643695"/>
    <w:rPr>
      <w:color w:val="FFFFFF" w:themeColor="background1"/>
      <w:sz w:val="32"/>
      <w:lang w:val="nl-NL"/>
    </w:rPr>
  </w:style>
  <w:style w:type="paragraph" w:styleId="BalloonText">
    <w:name w:val="Balloon Text"/>
    <w:basedOn w:val="Normal"/>
    <w:link w:val="BalloonTextChar"/>
    <w:uiPriority w:val="99"/>
    <w:semiHidden/>
    <w:unhideWhenUsed/>
    <w:rsid w:val="00C21C55"/>
    <w:rPr>
      <w:rFonts w:ascii="Segoe UI" w:hAnsi="Segoe UI" w:cs="Segoe UI"/>
      <w:szCs w:val="18"/>
    </w:rPr>
  </w:style>
  <w:style w:type="character" w:customStyle="1" w:styleId="BalloonTextChar">
    <w:name w:val="Balloon Text Char"/>
    <w:basedOn w:val="DefaultParagraphFont"/>
    <w:link w:val="BalloonText"/>
    <w:uiPriority w:val="99"/>
    <w:semiHidden/>
    <w:rsid w:val="00C21C55"/>
    <w:rPr>
      <w:rFonts w:ascii="Segoe UI" w:hAnsi="Segoe UI" w:cs="Segoe UI"/>
      <w:sz w:val="19"/>
      <w:szCs w:val="18"/>
      <w:lang w:val="nl-NL"/>
    </w:rPr>
  </w:style>
  <w:style w:type="paragraph" w:styleId="ListParagraph">
    <w:name w:val="List Paragraph"/>
    <w:basedOn w:val="Normal"/>
    <w:uiPriority w:val="34"/>
    <w:unhideWhenUsed/>
    <w:qFormat/>
    <w:rsid w:val="00CA4DE2"/>
    <w:pPr>
      <w:ind w:left="567" w:hanging="567"/>
      <w:contextualSpacing/>
    </w:pPr>
  </w:style>
  <w:style w:type="paragraph" w:customStyle="1" w:styleId="DSNumberedList1">
    <w:name w:val="DS_NumberedList_1"/>
    <w:basedOn w:val="Normal"/>
    <w:uiPriority w:val="1"/>
    <w:qFormat/>
    <w:rsid w:val="00037EA5"/>
    <w:pPr>
      <w:numPr>
        <w:numId w:val="11"/>
      </w:numPr>
      <w:contextualSpacing/>
    </w:pPr>
    <w:rPr>
      <w:rFonts w:eastAsia="Times New Roman" w:cs="Times New Roman"/>
      <w:szCs w:val="24"/>
      <w:lang w:eastAsia="nl-NL"/>
    </w:rPr>
  </w:style>
  <w:style w:type="paragraph" w:customStyle="1" w:styleId="DSNumberedListA">
    <w:name w:val="DS_NumberedList_A"/>
    <w:basedOn w:val="Normal"/>
    <w:uiPriority w:val="1"/>
    <w:qFormat/>
    <w:rsid w:val="00BB164B"/>
    <w:pPr>
      <w:numPr>
        <w:numId w:val="23"/>
      </w:numPr>
      <w:contextualSpacing/>
    </w:pPr>
    <w:rPr>
      <w:rFonts w:eastAsia="Times New Roman" w:cs="Times New Roman"/>
      <w:szCs w:val="24"/>
      <w:lang w:eastAsia="nl-NL"/>
    </w:rPr>
  </w:style>
  <w:style w:type="paragraph" w:customStyle="1" w:styleId="DSNumberedListI">
    <w:name w:val="DS_NumberedList_I"/>
    <w:basedOn w:val="Normal"/>
    <w:uiPriority w:val="1"/>
    <w:qFormat/>
    <w:rsid w:val="00BB164B"/>
    <w:pPr>
      <w:numPr>
        <w:numId w:val="24"/>
      </w:numPr>
      <w:contextualSpacing/>
    </w:pPr>
    <w:rPr>
      <w:rFonts w:eastAsia="Times New Roman" w:cs="Times New Roman"/>
      <w:szCs w:val="24"/>
      <w:lang w:eastAsia="nl-NL"/>
    </w:rPr>
  </w:style>
  <w:style w:type="paragraph" w:customStyle="1" w:styleId="DSNormalBoldCapsUnderlined">
    <w:name w:val="DS_Normal_Bold_Caps_Underlined"/>
    <w:basedOn w:val="Normal"/>
    <w:next w:val="Normal"/>
    <w:uiPriority w:val="1"/>
    <w:qFormat/>
    <w:rsid w:val="000220D9"/>
    <w:rPr>
      <w:b/>
      <w:caps/>
      <w:u w:val="single"/>
    </w:rPr>
  </w:style>
  <w:style w:type="paragraph" w:customStyle="1" w:styleId="DSCommentInternal">
    <w:name w:val="DS_Comment_Internal"/>
    <w:basedOn w:val="DSComment"/>
    <w:next w:val="Normal"/>
    <w:uiPriority w:val="1"/>
    <w:qFormat/>
    <w:rsid w:val="000B4DE3"/>
    <w:rPr>
      <w:color w:val="FF0000"/>
    </w:rPr>
  </w:style>
  <w:style w:type="paragraph" w:customStyle="1" w:styleId="DSBodyTextNumbered1">
    <w:name w:val="DS_BodyText_Numbered_1"/>
    <w:basedOn w:val="Normal"/>
    <w:uiPriority w:val="3"/>
    <w:qFormat/>
    <w:rsid w:val="00037EA5"/>
    <w:pPr>
      <w:numPr>
        <w:numId w:val="17"/>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Normal"/>
    <w:uiPriority w:val="10"/>
    <w:qFormat/>
    <w:rsid w:val="00F132E3"/>
    <w:pPr>
      <w:spacing w:after="0"/>
    </w:pPr>
  </w:style>
  <w:style w:type="paragraph" w:customStyle="1" w:styleId="DSBodyTextIndent1">
    <w:name w:val="DS_BodyText_Indent_1"/>
    <w:basedOn w:val="Normal"/>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Heading1"/>
    <w:next w:val="Normal"/>
    <w:uiPriority w:val="1"/>
    <w:qFormat/>
    <w:rsid w:val="00F82C01"/>
    <w:pPr>
      <w:numPr>
        <w:numId w:val="8"/>
      </w:numPr>
    </w:pPr>
  </w:style>
  <w:style w:type="paragraph" w:customStyle="1" w:styleId="DSHeadingUnnumbered2">
    <w:name w:val="DS_Heading_Unnumbered_2"/>
    <w:basedOn w:val="Heading2"/>
    <w:next w:val="Normal"/>
    <w:uiPriority w:val="1"/>
    <w:qFormat/>
    <w:rsid w:val="00F82C01"/>
    <w:pPr>
      <w:numPr>
        <w:numId w:val="8"/>
      </w:numPr>
    </w:pPr>
  </w:style>
  <w:style w:type="paragraph" w:customStyle="1" w:styleId="DSHeadingUnnumbered3">
    <w:name w:val="DS_Heading_Unnumbered_3"/>
    <w:basedOn w:val="Heading3"/>
    <w:next w:val="Normal"/>
    <w:uiPriority w:val="1"/>
    <w:qFormat/>
    <w:rsid w:val="00F82C01"/>
    <w:pPr>
      <w:numPr>
        <w:numId w:val="8"/>
      </w:numPr>
    </w:pPr>
  </w:style>
  <w:style w:type="numbering" w:customStyle="1" w:styleId="ListHeadingUnnumbered">
    <w:name w:val="List_Heading_Unnumbered"/>
    <w:uiPriority w:val="99"/>
    <w:rsid w:val="00F82C01"/>
    <w:pPr>
      <w:numPr>
        <w:numId w:val="12"/>
      </w:numPr>
    </w:pPr>
  </w:style>
  <w:style w:type="paragraph" w:customStyle="1" w:styleId="DSHeadingUnnumbered4">
    <w:name w:val="DS_Heading_Unnumbered_4"/>
    <w:basedOn w:val="Heading4"/>
    <w:next w:val="Normal"/>
    <w:uiPriority w:val="1"/>
    <w:qFormat/>
    <w:rsid w:val="00F82C01"/>
    <w:pPr>
      <w:numPr>
        <w:numId w:val="8"/>
      </w:numPr>
    </w:pPr>
  </w:style>
  <w:style w:type="paragraph" w:customStyle="1" w:styleId="DSNormalBoldUnderlined">
    <w:name w:val="DS_Normal_Bold_Underlined"/>
    <w:basedOn w:val="Normal"/>
    <w:next w:val="Normal"/>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7"/>
      </w:numPr>
    </w:pPr>
  </w:style>
  <w:style w:type="paragraph" w:styleId="TOC4">
    <w:name w:val="toc 4"/>
    <w:basedOn w:val="Normal"/>
    <w:next w:val="Normal"/>
    <w:uiPriority w:val="39"/>
    <w:unhideWhenUsed/>
    <w:rsid w:val="00367D98"/>
    <w:pPr>
      <w:tabs>
        <w:tab w:val="left" w:pos="709"/>
        <w:tab w:val="right" w:leader="dot" w:pos="9072"/>
      </w:tabs>
      <w:spacing w:after="140"/>
      <w:ind w:left="680" w:hanging="680"/>
    </w:pPr>
  </w:style>
  <w:style w:type="paragraph" w:styleId="TOC5">
    <w:name w:val="toc 5"/>
    <w:basedOn w:val="Normal"/>
    <w:next w:val="Normal"/>
    <w:uiPriority w:val="39"/>
    <w:unhideWhenUsed/>
    <w:rsid w:val="00367D98"/>
    <w:pPr>
      <w:tabs>
        <w:tab w:val="left" w:pos="709"/>
        <w:tab w:val="right" w:leader="dot" w:pos="9072"/>
      </w:tabs>
      <w:spacing w:after="140"/>
      <w:ind w:left="680" w:hanging="680"/>
    </w:pPr>
  </w:style>
  <w:style w:type="paragraph" w:styleId="TOC6">
    <w:name w:val="toc 6"/>
    <w:basedOn w:val="Normal"/>
    <w:next w:val="Normal"/>
    <w:uiPriority w:val="39"/>
    <w:unhideWhenUsed/>
    <w:rsid w:val="00367D98"/>
    <w:pPr>
      <w:tabs>
        <w:tab w:val="left" w:pos="709"/>
        <w:tab w:val="right" w:leader="dot" w:pos="9072"/>
      </w:tabs>
      <w:spacing w:after="140"/>
      <w:ind w:left="680" w:hanging="680"/>
    </w:pPr>
  </w:style>
  <w:style w:type="paragraph" w:styleId="TOC7">
    <w:name w:val="toc 7"/>
    <w:basedOn w:val="Normal"/>
    <w:next w:val="Normal"/>
    <w:uiPriority w:val="39"/>
    <w:unhideWhenUsed/>
    <w:rsid w:val="00367D98"/>
    <w:pPr>
      <w:tabs>
        <w:tab w:val="left" w:pos="709"/>
        <w:tab w:val="right" w:leader="dot" w:pos="9072"/>
      </w:tabs>
      <w:spacing w:after="140"/>
      <w:ind w:left="680" w:hanging="680"/>
    </w:pPr>
  </w:style>
  <w:style w:type="paragraph" w:styleId="TOC8">
    <w:name w:val="toc 8"/>
    <w:basedOn w:val="Normal"/>
    <w:next w:val="Normal"/>
    <w:uiPriority w:val="39"/>
    <w:unhideWhenUsed/>
    <w:rsid w:val="00367D98"/>
    <w:pPr>
      <w:tabs>
        <w:tab w:val="left" w:pos="709"/>
        <w:tab w:val="right" w:leader="dot" w:pos="9072"/>
      </w:tabs>
      <w:spacing w:after="140"/>
      <w:ind w:left="680" w:hanging="680"/>
    </w:pPr>
  </w:style>
  <w:style w:type="paragraph" w:styleId="TOC9">
    <w:name w:val="toc 9"/>
    <w:basedOn w:val="Normal"/>
    <w:next w:val="Normal"/>
    <w:uiPriority w:val="39"/>
    <w:unhideWhenUsed/>
    <w:rsid w:val="00367D98"/>
    <w:pPr>
      <w:tabs>
        <w:tab w:val="left" w:pos="709"/>
        <w:tab w:val="right" w:leader="dot" w:pos="9072"/>
      </w:tabs>
      <w:spacing w:after="140"/>
      <w:ind w:left="680" w:hanging="680"/>
    </w:pPr>
  </w:style>
  <w:style w:type="table" w:styleId="TableGrid">
    <w:name w:val="Table Grid"/>
    <w:basedOn w:val="TableNorma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le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DefaultParagraphFont"/>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Normal"/>
    <w:uiPriority w:val="10"/>
    <w:qFormat/>
    <w:rsid w:val="00234F40"/>
    <w:rPr>
      <w:noProof/>
      <w:sz w:val="14"/>
    </w:rPr>
  </w:style>
  <w:style w:type="table" w:customStyle="1" w:styleId="TableGrid1">
    <w:name w:val="Table Grid1"/>
    <w:basedOn w:val="TableNormal"/>
    <w:next w:val="TableGrid"/>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DefaultParagraphFont"/>
    <w:uiPriority w:val="10"/>
    <w:qFormat/>
    <w:rsid w:val="00A91224"/>
    <w:rPr>
      <w:rFonts w:ascii="Wingdings" w:hAnsi="Wingdings"/>
      <w:color w:val="383A36" w:themeColor="text1"/>
      <w:sz w:val="14"/>
      <w:lang w:val="nl-NL"/>
    </w:rPr>
  </w:style>
  <w:style w:type="paragraph" w:customStyle="1" w:styleId="DSComment">
    <w:name w:val="DS_Comment"/>
    <w:basedOn w:val="Normal"/>
    <w:next w:val="Normal"/>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eEmphasis">
    <w:name w:val="Intense Emphasis"/>
    <w:basedOn w:val="DefaultParagraphFont"/>
    <w:uiPriority w:val="21"/>
    <w:unhideWhenUsed/>
    <w:qFormat/>
    <w:rsid w:val="002C59C9"/>
    <w:rPr>
      <w:rFonts w:asciiTheme="minorHAnsi" w:hAnsiTheme="minorHAnsi"/>
      <w:i w:val="0"/>
      <w:iCs/>
      <w:color w:val="DF6359" w:themeColor="accent1"/>
      <w:sz w:val="28"/>
      <w:lang w:val="nl-NL"/>
    </w:rPr>
  </w:style>
  <w:style w:type="paragraph" w:styleId="ListBullet2">
    <w:name w:val="List Bullet 2"/>
    <w:basedOn w:val="Normal"/>
    <w:uiPriority w:val="1"/>
    <w:rsid w:val="00743D35"/>
    <w:pPr>
      <w:numPr>
        <w:numId w:val="4"/>
      </w:numPr>
      <w:contextualSpacing/>
    </w:pPr>
  </w:style>
  <w:style w:type="paragraph" w:styleId="ListBullet3">
    <w:name w:val="List Bullet 3"/>
    <w:basedOn w:val="Normal"/>
    <w:uiPriority w:val="1"/>
    <w:rsid w:val="00743D35"/>
    <w:pPr>
      <w:numPr>
        <w:numId w:val="5"/>
      </w:numPr>
      <w:contextualSpacing/>
    </w:pPr>
  </w:style>
  <w:style w:type="paragraph" w:customStyle="1" w:styleId="DSHeadingNonLegal1">
    <w:name w:val="DS_Heading_NonLegal_1"/>
    <w:basedOn w:val="Heading1"/>
    <w:next w:val="DSBodyTextIndent1"/>
    <w:uiPriority w:val="2"/>
    <w:qFormat/>
    <w:rsid w:val="00726704"/>
    <w:pPr>
      <w:numPr>
        <w:numId w:val="27"/>
      </w:numPr>
      <w:spacing w:before="480" w:after="240"/>
    </w:pPr>
    <w:rPr>
      <w:sz w:val="19"/>
    </w:rPr>
  </w:style>
  <w:style w:type="paragraph" w:customStyle="1" w:styleId="DSHeadingNonLegal2">
    <w:name w:val="DS_Heading_NonLegal_2"/>
    <w:basedOn w:val="Heading2"/>
    <w:uiPriority w:val="2"/>
    <w:qFormat/>
    <w:rsid w:val="00726704"/>
    <w:pPr>
      <w:numPr>
        <w:numId w:val="27"/>
      </w:numPr>
      <w:outlineLvl w:val="9"/>
    </w:pPr>
    <w:rPr>
      <w:b w:val="0"/>
    </w:rPr>
  </w:style>
  <w:style w:type="paragraph" w:customStyle="1" w:styleId="DSHeadingNonLegal3">
    <w:name w:val="DS_Heading_NonLegal_3"/>
    <w:basedOn w:val="Heading3"/>
    <w:uiPriority w:val="2"/>
    <w:qFormat/>
    <w:rsid w:val="00733214"/>
    <w:pPr>
      <w:numPr>
        <w:numId w:val="27"/>
      </w:numPr>
      <w:outlineLvl w:val="9"/>
    </w:pPr>
  </w:style>
  <w:style w:type="paragraph" w:customStyle="1" w:styleId="DSHeadingNonLegal4">
    <w:name w:val="DS_Heading_NonLegal_4"/>
    <w:basedOn w:val="Heading4"/>
    <w:uiPriority w:val="2"/>
    <w:qFormat/>
    <w:rsid w:val="00733214"/>
    <w:pPr>
      <w:numPr>
        <w:numId w:val="27"/>
      </w:numPr>
      <w:outlineLvl w:val="9"/>
    </w:pPr>
  </w:style>
  <w:style w:type="paragraph" w:customStyle="1" w:styleId="DSHeadingNonLegal5">
    <w:name w:val="DS_Heading_NonLegal_5"/>
    <w:basedOn w:val="Heading5"/>
    <w:uiPriority w:val="2"/>
    <w:qFormat/>
    <w:rsid w:val="00733214"/>
    <w:pPr>
      <w:numPr>
        <w:numId w:val="27"/>
      </w:numPr>
      <w:outlineLvl w:val="9"/>
    </w:pPr>
  </w:style>
  <w:style w:type="paragraph" w:customStyle="1" w:styleId="DSHeadingNonLegal6">
    <w:name w:val="DS_Heading_NonLegal_6"/>
    <w:basedOn w:val="Heading6"/>
    <w:next w:val="Normal"/>
    <w:uiPriority w:val="2"/>
    <w:qFormat/>
    <w:rsid w:val="00733214"/>
    <w:pPr>
      <w:numPr>
        <w:numId w:val="27"/>
      </w:numPr>
      <w:outlineLvl w:val="9"/>
    </w:pPr>
  </w:style>
  <w:style w:type="paragraph" w:customStyle="1" w:styleId="DSHeadingNonLegal7">
    <w:name w:val="DS_Heading_NonLegal_7"/>
    <w:basedOn w:val="Heading7"/>
    <w:next w:val="Normal"/>
    <w:uiPriority w:val="2"/>
    <w:qFormat/>
    <w:rsid w:val="009A7144"/>
    <w:pPr>
      <w:numPr>
        <w:numId w:val="2"/>
      </w:numPr>
      <w:outlineLvl w:val="9"/>
    </w:pPr>
  </w:style>
  <w:style w:type="paragraph" w:customStyle="1" w:styleId="DSHeadingNonLegal8">
    <w:name w:val="DS_Heading_NonLegal_8"/>
    <w:basedOn w:val="Heading8"/>
    <w:next w:val="Normal"/>
    <w:uiPriority w:val="2"/>
    <w:qFormat/>
    <w:rsid w:val="009A7144"/>
    <w:pPr>
      <w:numPr>
        <w:numId w:val="2"/>
      </w:numPr>
      <w:outlineLvl w:val="9"/>
    </w:pPr>
  </w:style>
  <w:style w:type="paragraph" w:customStyle="1" w:styleId="DSHeadingNonLegal9">
    <w:name w:val="DS_Heading_NonLegal_9"/>
    <w:basedOn w:val="Heading9"/>
    <w:next w:val="Normal"/>
    <w:uiPriority w:val="2"/>
    <w:qFormat/>
    <w:rsid w:val="009A7144"/>
    <w:pPr>
      <w:numPr>
        <w:numId w:val="2"/>
      </w:numPr>
      <w:outlineLvl w:val="9"/>
    </w:pPr>
  </w:style>
  <w:style w:type="paragraph" w:customStyle="1" w:styleId="DSTitleDocument">
    <w:name w:val="DS_TitleDocument"/>
    <w:basedOn w:val="Normal"/>
    <w:uiPriority w:val="10"/>
    <w:qFormat/>
    <w:rsid w:val="00C52308"/>
    <w:rPr>
      <w:b/>
      <w:sz w:val="24"/>
    </w:rPr>
  </w:style>
  <w:style w:type="paragraph" w:customStyle="1" w:styleId="DSPageNumber">
    <w:name w:val="DS_PageNumber"/>
    <w:basedOn w:val="Normal"/>
    <w:uiPriority w:val="10"/>
    <w:qFormat/>
    <w:rsid w:val="00EC2DBA"/>
    <w:rPr>
      <w:sz w:val="16"/>
    </w:rPr>
  </w:style>
  <w:style w:type="paragraph" w:customStyle="1" w:styleId="DSNormalBold">
    <w:name w:val="DS_Normal_Bold"/>
    <w:basedOn w:val="Normal"/>
    <w:next w:val="Normal"/>
    <w:uiPriority w:val="3"/>
    <w:qFormat/>
    <w:rsid w:val="00D72382"/>
    <w:rPr>
      <w:b/>
    </w:rPr>
  </w:style>
  <w:style w:type="paragraph" w:customStyle="1" w:styleId="DSBUName">
    <w:name w:val="DS_BUName"/>
    <w:basedOn w:val="Normal"/>
    <w:uiPriority w:val="10"/>
    <w:qFormat/>
    <w:rsid w:val="0082732E"/>
    <w:rPr>
      <w:caps/>
    </w:rPr>
  </w:style>
  <w:style w:type="character" w:styleId="PlaceholderText">
    <w:name w:val="Placeholder Text"/>
    <w:basedOn w:val="DefaultParagraphFont"/>
    <w:uiPriority w:val="99"/>
    <w:semiHidden/>
    <w:rsid w:val="0078023C"/>
    <w:rPr>
      <w:color w:val="808080"/>
      <w:lang w:val="nl-NL"/>
    </w:rPr>
  </w:style>
  <w:style w:type="paragraph" w:customStyle="1" w:styleId="DSSubject">
    <w:name w:val="DS_Subject"/>
    <w:basedOn w:val="Normal"/>
    <w:uiPriority w:val="10"/>
    <w:qFormat/>
    <w:rsid w:val="009D3FC9"/>
    <w:rPr>
      <w:b/>
    </w:rPr>
  </w:style>
  <w:style w:type="paragraph" w:customStyle="1" w:styleId="DSNormalAlignRight">
    <w:name w:val="DS_Normal_AlignRight"/>
    <w:basedOn w:val="NoSpacing"/>
    <w:uiPriority w:val="10"/>
    <w:qFormat/>
    <w:rsid w:val="0072636C"/>
    <w:pPr>
      <w:jc w:val="right"/>
    </w:pPr>
  </w:style>
  <w:style w:type="paragraph" w:customStyle="1" w:styleId="DSAddress">
    <w:name w:val="DS_Address"/>
    <w:basedOn w:val="Normal"/>
    <w:uiPriority w:val="10"/>
    <w:qFormat/>
    <w:rsid w:val="003974F7"/>
  </w:style>
  <w:style w:type="paragraph" w:customStyle="1" w:styleId="DSNormalBoldCentered">
    <w:name w:val="DS_Normal_Bold_Centered"/>
    <w:basedOn w:val="Normal"/>
    <w:next w:val="Normal"/>
    <w:uiPriority w:val="1"/>
    <w:qFormat/>
    <w:rsid w:val="00523AAE"/>
    <w:pPr>
      <w:jc w:val="center"/>
    </w:pPr>
    <w:rPr>
      <w:b/>
    </w:rPr>
  </w:style>
  <w:style w:type="paragraph" w:customStyle="1" w:styleId="DSNormalCentered">
    <w:name w:val="DS_Normal_Centered"/>
    <w:basedOn w:val="Normal"/>
    <w:next w:val="Normal"/>
    <w:uiPriority w:val="1"/>
    <w:qFormat/>
    <w:rsid w:val="00523AAE"/>
    <w:pPr>
      <w:jc w:val="center"/>
    </w:pPr>
  </w:style>
  <w:style w:type="paragraph" w:customStyle="1" w:styleId="DSNormalUnderlined">
    <w:name w:val="DS_Normal_Underlined"/>
    <w:basedOn w:val="Normal"/>
    <w:next w:val="Normal"/>
    <w:uiPriority w:val="1"/>
    <w:qFormat/>
    <w:rsid w:val="00523AAE"/>
    <w:rPr>
      <w:u w:val="single"/>
    </w:rPr>
  </w:style>
  <w:style w:type="paragraph" w:customStyle="1" w:styleId="DSNormalCaps">
    <w:name w:val="DS_Normal_Caps"/>
    <w:basedOn w:val="Normal"/>
    <w:next w:val="Normal"/>
    <w:uiPriority w:val="1"/>
    <w:qFormat/>
    <w:rsid w:val="00523AAE"/>
    <w:rPr>
      <w:caps/>
    </w:rPr>
  </w:style>
  <w:style w:type="paragraph" w:customStyle="1" w:styleId="DSNormalBoldCaps">
    <w:name w:val="DS_Normal_Bold_Caps"/>
    <w:basedOn w:val="Normal"/>
    <w:next w:val="Normal"/>
    <w:uiPriority w:val="1"/>
    <w:qFormat/>
    <w:rsid w:val="00523AAE"/>
    <w:rPr>
      <w:b/>
      <w:caps/>
    </w:rPr>
  </w:style>
  <w:style w:type="paragraph" w:customStyle="1" w:styleId="DSNormalItalic">
    <w:name w:val="DS_Normal_Italic"/>
    <w:basedOn w:val="Normal"/>
    <w:next w:val="Normal"/>
    <w:uiPriority w:val="1"/>
    <w:qFormat/>
    <w:rsid w:val="006C17F7"/>
    <w:rPr>
      <w:i/>
    </w:rPr>
  </w:style>
  <w:style w:type="table" w:styleId="TableGridLight">
    <w:name w:val="Grid Table Light"/>
    <w:basedOn w:val="TableNorma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Normal"/>
    <w:uiPriority w:val="1"/>
    <w:qFormat/>
    <w:rsid w:val="005F0367"/>
    <w:pPr>
      <w:keepNext/>
      <w:keepLines/>
    </w:pPr>
  </w:style>
  <w:style w:type="paragraph" w:customStyle="1" w:styleId="DSHeadingA">
    <w:name w:val="DS_Heading_A"/>
    <w:basedOn w:val="Heading1"/>
    <w:next w:val="Normal"/>
    <w:uiPriority w:val="1"/>
    <w:qFormat/>
    <w:rsid w:val="00037EA5"/>
    <w:pPr>
      <w:numPr>
        <w:numId w:val="15"/>
      </w:numPr>
      <w:tabs>
        <w:tab w:val="left" w:pos="567"/>
      </w:tabs>
    </w:pPr>
  </w:style>
  <w:style w:type="paragraph" w:customStyle="1" w:styleId="DSHeadingI">
    <w:name w:val="DS_Heading_I"/>
    <w:basedOn w:val="Heading1"/>
    <w:next w:val="Normal"/>
    <w:uiPriority w:val="1"/>
    <w:qFormat/>
    <w:rsid w:val="00037EA5"/>
    <w:pPr>
      <w:numPr>
        <w:numId w:val="16"/>
      </w:numPr>
      <w:tabs>
        <w:tab w:val="left" w:pos="567"/>
        <w:tab w:val="num" w:pos="624"/>
      </w:tabs>
      <w:ind w:left="624" w:hanging="624"/>
    </w:pPr>
  </w:style>
  <w:style w:type="numbering" w:customStyle="1" w:styleId="ListHeadingA">
    <w:name w:val="List_Heading_A"/>
    <w:uiPriority w:val="99"/>
    <w:rsid w:val="00037EA5"/>
    <w:pPr>
      <w:numPr>
        <w:numId w:val="5"/>
      </w:numPr>
    </w:pPr>
  </w:style>
  <w:style w:type="numbering" w:customStyle="1" w:styleId="ListHeadingI">
    <w:name w:val="List_Heading_I"/>
    <w:uiPriority w:val="99"/>
    <w:rsid w:val="00037EA5"/>
    <w:pPr>
      <w:numPr>
        <w:numId w:val="6"/>
      </w:numPr>
    </w:pPr>
  </w:style>
  <w:style w:type="numbering" w:customStyle="1" w:styleId="ListHeading">
    <w:name w:val="List_Heading"/>
    <w:uiPriority w:val="99"/>
    <w:rsid w:val="0085465F"/>
    <w:pPr>
      <w:numPr>
        <w:numId w:val="29"/>
      </w:numPr>
    </w:pPr>
  </w:style>
  <w:style w:type="numbering" w:customStyle="1" w:styleId="ListHeadingNonLegal">
    <w:name w:val="List_Heading_NonLegal"/>
    <w:uiPriority w:val="99"/>
    <w:rsid w:val="00B22F55"/>
    <w:pPr>
      <w:numPr>
        <w:numId w:val="7"/>
      </w:numPr>
    </w:pPr>
  </w:style>
  <w:style w:type="numbering" w:customStyle="1" w:styleId="ListBodyTextNumbered">
    <w:name w:val="List_BodyText_Numbered"/>
    <w:uiPriority w:val="99"/>
    <w:rsid w:val="00037EA5"/>
    <w:pPr>
      <w:numPr>
        <w:numId w:val="8"/>
      </w:numPr>
    </w:pPr>
  </w:style>
  <w:style w:type="numbering" w:customStyle="1" w:styleId="ListNumberedList1">
    <w:name w:val="List_NumberedList_1"/>
    <w:uiPriority w:val="99"/>
    <w:rsid w:val="00037EA5"/>
    <w:pPr>
      <w:numPr>
        <w:numId w:val="9"/>
      </w:numPr>
    </w:pPr>
  </w:style>
  <w:style w:type="numbering" w:customStyle="1" w:styleId="ListNumberedListA">
    <w:name w:val="List_NumberedList_A"/>
    <w:uiPriority w:val="99"/>
    <w:rsid w:val="00BB164B"/>
    <w:pPr>
      <w:numPr>
        <w:numId w:val="10"/>
      </w:numPr>
    </w:pPr>
  </w:style>
  <w:style w:type="numbering" w:customStyle="1" w:styleId="ListBullet1">
    <w:name w:val="List_Bullet_1"/>
    <w:uiPriority w:val="99"/>
    <w:rsid w:val="008A344F"/>
    <w:pPr>
      <w:numPr>
        <w:numId w:val="18"/>
      </w:numPr>
    </w:pPr>
  </w:style>
  <w:style w:type="paragraph" w:customStyle="1" w:styleId="DSBullet1">
    <w:name w:val="DS_Bullet_1"/>
    <w:basedOn w:val="Normal"/>
    <w:uiPriority w:val="1"/>
    <w:qFormat/>
    <w:rsid w:val="008A344F"/>
    <w:pPr>
      <w:numPr>
        <w:numId w:val="21"/>
      </w:numPr>
      <w:contextualSpacing/>
    </w:pPr>
  </w:style>
  <w:style w:type="numbering" w:customStyle="1" w:styleId="ListBullet20">
    <w:name w:val="List_Bullet_2"/>
    <w:uiPriority w:val="99"/>
    <w:rsid w:val="008A344F"/>
    <w:pPr>
      <w:numPr>
        <w:numId w:val="19"/>
      </w:numPr>
    </w:pPr>
  </w:style>
  <w:style w:type="paragraph" w:customStyle="1" w:styleId="DSBullet2">
    <w:name w:val="DS_Bullet_2"/>
    <w:basedOn w:val="Normal"/>
    <w:uiPriority w:val="1"/>
    <w:qFormat/>
    <w:rsid w:val="008A344F"/>
    <w:pPr>
      <w:numPr>
        <w:numId w:val="22"/>
      </w:numPr>
      <w:contextualSpacing/>
    </w:pPr>
  </w:style>
  <w:style w:type="paragraph" w:customStyle="1" w:styleId="DSLanguageList1">
    <w:name w:val="DS_LanguageList_1"/>
    <w:basedOn w:val="Normal"/>
    <w:uiPriority w:val="1"/>
    <w:qFormat/>
    <w:rsid w:val="009746C2"/>
    <w:pPr>
      <w:numPr>
        <w:numId w:val="13"/>
      </w:numPr>
      <w:contextualSpacing/>
    </w:pPr>
    <w:rPr>
      <w:b/>
      <w:sz w:val="23"/>
    </w:rPr>
  </w:style>
  <w:style w:type="paragraph" w:customStyle="1" w:styleId="DSLanguageList2">
    <w:name w:val="DS_LanguageList_2"/>
    <w:basedOn w:val="Normal"/>
    <w:uiPriority w:val="1"/>
    <w:qFormat/>
    <w:rsid w:val="009746C2"/>
    <w:pPr>
      <w:numPr>
        <w:numId w:val="14"/>
      </w:numPr>
      <w:contextualSpacing/>
    </w:pPr>
    <w:rPr>
      <w:b/>
      <w:sz w:val="23"/>
    </w:rPr>
  </w:style>
  <w:style w:type="numbering" w:customStyle="1" w:styleId="ListLanguageList1">
    <w:name w:val="List_LanguageList_1"/>
    <w:uiPriority w:val="99"/>
    <w:rsid w:val="00FC5EA8"/>
    <w:pPr>
      <w:numPr>
        <w:numId w:val="20"/>
      </w:numPr>
    </w:pPr>
  </w:style>
  <w:style w:type="numbering" w:customStyle="1" w:styleId="ListLanguageList2">
    <w:name w:val="List_LanguageList_2"/>
    <w:uiPriority w:val="99"/>
    <w:rsid w:val="00FC5EA8"/>
    <w:pPr>
      <w:numPr>
        <w:numId w:val="21"/>
      </w:numPr>
    </w:pPr>
  </w:style>
  <w:style w:type="numbering" w:customStyle="1" w:styleId="ListNumberedListI">
    <w:name w:val="List_NumberedList_I"/>
    <w:next w:val="NoList"/>
    <w:uiPriority w:val="99"/>
    <w:rsid w:val="00BB164B"/>
    <w:pPr>
      <w:numPr>
        <w:numId w:val="11"/>
      </w:numPr>
    </w:pPr>
  </w:style>
  <w:style w:type="paragraph" w:customStyle="1" w:styleId="DSTitle1">
    <w:name w:val="DS_Title_1"/>
    <w:basedOn w:val="Normal"/>
    <w:next w:val="Normal"/>
    <w:uiPriority w:val="1"/>
    <w:qFormat/>
    <w:rsid w:val="005E49BE"/>
    <w:rPr>
      <w:b/>
    </w:rPr>
  </w:style>
  <w:style w:type="paragraph" w:customStyle="1" w:styleId="DSSYSMarkedforRemoval">
    <w:name w:val="DSSYS_Marked_for_Removal"/>
    <w:basedOn w:val="Normal"/>
    <w:link w:val="DSSYSMarkedforRemovalChar"/>
    <w:qFormat/>
    <w:rsid w:val="007B15AE"/>
    <w:pPr>
      <w:jc w:val="both"/>
    </w:pPr>
    <w:rPr>
      <w:color w:val="FF0000"/>
    </w:rPr>
  </w:style>
  <w:style w:type="character" w:customStyle="1" w:styleId="DSSYSMarkedforRemovalChar">
    <w:name w:val="DSSYS_Marked_for_Removal Char"/>
    <w:basedOn w:val="DefaultParagraphFont"/>
    <w:link w:val="DSSYSMarkedforRemoval"/>
    <w:rsid w:val="007B15AE"/>
    <w:rPr>
      <w:color w:val="FF0000"/>
      <w:lang w:val="nl-NL"/>
    </w:rPr>
  </w:style>
  <w:style w:type="paragraph" w:customStyle="1" w:styleId="DSCrossReference">
    <w:name w:val="DS_CrossReference"/>
    <w:basedOn w:val="Normal"/>
    <w:uiPriority w:val="1"/>
    <w:qFormat/>
    <w:rsid w:val="00416188"/>
  </w:style>
  <w:style w:type="paragraph" w:customStyle="1" w:styleId="DSProduction">
    <w:name w:val="DS_Production"/>
    <w:basedOn w:val="Normal"/>
    <w:uiPriority w:val="1"/>
    <w:qFormat/>
    <w:rsid w:val="00C40CFA"/>
  </w:style>
  <w:style w:type="paragraph" w:customStyle="1" w:styleId="DSProductionSummary">
    <w:name w:val="DS_ProductionSummary"/>
    <w:basedOn w:val="Normal"/>
    <w:uiPriority w:val="1"/>
    <w:qFormat/>
    <w:rsid w:val="00C40CFA"/>
  </w:style>
  <w:style w:type="paragraph" w:customStyle="1" w:styleId="DSOutlookDisclaimer">
    <w:name w:val="DS_Outlook_Disclaimer"/>
    <w:basedOn w:val="Normal"/>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Normal"/>
    <w:uiPriority w:val="1"/>
    <w:qFormat/>
    <w:rsid w:val="007F6480"/>
    <w:rPr>
      <w:color w:val="808080" w:themeColor="background1" w:themeShade="80"/>
      <w:sz w:val="18"/>
    </w:rPr>
  </w:style>
  <w:style w:type="paragraph" w:customStyle="1" w:styleId="DSLegalPreamble">
    <w:name w:val="DS_Legal_Preamble"/>
    <w:basedOn w:val="Normal"/>
    <w:uiPriority w:val="1"/>
    <w:qFormat/>
    <w:rsid w:val="00037EA5"/>
    <w:pPr>
      <w:numPr>
        <w:numId w:val="20"/>
      </w:numPr>
      <w:tabs>
        <w:tab w:val="clear" w:pos="284"/>
        <w:tab w:val="num" w:pos="624"/>
      </w:tabs>
      <w:ind w:left="624" w:hanging="624"/>
    </w:pPr>
  </w:style>
  <w:style w:type="paragraph" w:customStyle="1" w:styleId="DSNumberedListClient">
    <w:name w:val="DS_NumberedList_Client"/>
    <w:basedOn w:val="Normal"/>
    <w:uiPriority w:val="1"/>
    <w:qFormat/>
    <w:rsid w:val="00037EA5"/>
    <w:pPr>
      <w:numPr>
        <w:numId w:val="18"/>
      </w:numPr>
    </w:pPr>
  </w:style>
  <w:style w:type="paragraph" w:customStyle="1" w:styleId="DSNumberedListOpposingParty">
    <w:name w:val="DS_NumberedList_OpposingParty"/>
    <w:basedOn w:val="Normal"/>
    <w:uiPriority w:val="1"/>
    <w:qFormat/>
    <w:rsid w:val="00037EA5"/>
    <w:pPr>
      <w:numPr>
        <w:numId w:val="19"/>
      </w:numPr>
    </w:pPr>
  </w:style>
  <w:style w:type="numbering" w:customStyle="1" w:styleId="ListNumberedListClient">
    <w:name w:val="List_NumberedList_Client"/>
    <w:uiPriority w:val="99"/>
    <w:rsid w:val="00037EA5"/>
    <w:pPr>
      <w:numPr>
        <w:numId w:val="14"/>
      </w:numPr>
    </w:pPr>
  </w:style>
  <w:style w:type="numbering" w:customStyle="1" w:styleId="ListNumberedListOpposingParty">
    <w:name w:val="List_NumberedList_OpposingParty"/>
    <w:uiPriority w:val="99"/>
    <w:rsid w:val="00037EA5"/>
    <w:pPr>
      <w:numPr>
        <w:numId w:val="15"/>
      </w:numPr>
    </w:pPr>
  </w:style>
  <w:style w:type="character" w:customStyle="1" w:styleId="DSNormalBoldChar">
    <w:name w:val="DS_Normal_Bold_Char"/>
    <w:basedOn w:val="DefaultParagraphFont"/>
    <w:uiPriority w:val="1"/>
    <w:qFormat/>
    <w:rsid w:val="00A73A88"/>
    <w:rPr>
      <w:b/>
      <w:noProof/>
      <w:lang w:val="nl-NL"/>
    </w:rPr>
  </w:style>
  <w:style w:type="paragraph" w:customStyle="1" w:styleId="DSBodyTextIndent3">
    <w:name w:val="DS_BodyText_Indent_3"/>
    <w:basedOn w:val="Normal"/>
    <w:uiPriority w:val="1"/>
    <w:qFormat/>
    <w:rsid w:val="00B22F55"/>
    <w:pPr>
      <w:ind w:left="1871"/>
    </w:pPr>
  </w:style>
  <w:style w:type="paragraph" w:customStyle="1" w:styleId="NormalTableSmall">
    <w:name w:val="Normal_Table_Small"/>
    <w:basedOn w:val="Normal"/>
    <w:uiPriority w:val="1"/>
    <w:qFormat/>
    <w:rsid w:val="00BD303D"/>
    <w:rPr>
      <w:sz w:val="14"/>
    </w:rPr>
  </w:style>
  <w:style w:type="paragraph" w:customStyle="1" w:styleId="DSReturnAddress">
    <w:name w:val="DS_ReturnAddress"/>
    <w:basedOn w:val="Normal"/>
    <w:uiPriority w:val="1"/>
    <w:qFormat/>
    <w:rsid w:val="00EE54B3"/>
    <w:pPr>
      <w:spacing w:after="0" w:line="240" w:lineRule="auto"/>
    </w:pPr>
    <w:rPr>
      <w:sz w:val="14"/>
    </w:rPr>
  </w:style>
  <w:style w:type="paragraph" w:customStyle="1" w:styleId="DSNumberedListBold">
    <w:name w:val="DS_NumberedListBold"/>
    <w:basedOn w:val="Normal"/>
    <w:next w:val="Normal"/>
    <w:uiPriority w:val="1"/>
    <w:qFormat/>
    <w:rsid w:val="00915995"/>
    <w:pPr>
      <w:numPr>
        <w:numId w:val="25"/>
      </w:numPr>
      <w:ind w:left="357" w:hanging="357"/>
    </w:pPr>
    <w:rPr>
      <w:b/>
    </w:rPr>
  </w:style>
  <w:style w:type="paragraph" w:customStyle="1" w:styleId="DSNormalBoldNoSpacing">
    <w:name w:val="DS_Normal_Bold_NoSpacing"/>
    <w:basedOn w:val="Normal"/>
    <w:next w:val="Normal"/>
    <w:uiPriority w:val="1"/>
    <w:qFormat/>
    <w:rsid w:val="00EE54B3"/>
    <w:pPr>
      <w:spacing w:after="0"/>
    </w:pPr>
    <w:rPr>
      <w:b/>
    </w:rPr>
  </w:style>
  <w:style w:type="paragraph" w:customStyle="1" w:styleId="DSNormal12pt">
    <w:name w:val="DS_Normal_12pt"/>
    <w:basedOn w:val="Normal"/>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DefaultParagraphFont"/>
    <w:uiPriority w:val="1"/>
    <w:qFormat/>
    <w:rsid w:val="00D93E8A"/>
    <w:rPr>
      <w:caps/>
      <w:smallCaps w:val="0"/>
      <w:sz w:val="14"/>
      <w:lang w:val="nl-NL"/>
    </w:rPr>
  </w:style>
  <w:style w:type="paragraph" w:customStyle="1" w:styleId="DSHeadingUnnumberedNoToc">
    <w:name w:val="DS_Heading_Unnumbered_NoToc"/>
    <w:basedOn w:val="Normal"/>
    <w:uiPriority w:val="1"/>
    <w:qFormat/>
    <w:rsid w:val="00D93E8A"/>
    <w:pPr>
      <w:spacing w:after="0"/>
    </w:pPr>
    <w:rPr>
      <w:b/>
      <w:bCs/>
      <w:sz w:val="23"/>
      <w:szCs w:val="23"/>
    </w:rPr>
  </w:style>
  <w:style w:type="paragraph" w:customStyle="1" w:styleId="DSNumberedListActionList">
    <w:name w:val="DS_NumberedListActionList"/>
    <w:basedOn w:val="Normal"/>
    <w:uiPriority w:val="1"/>
    <w:qFormat/>
    <w:rsid w:val="00D34DED"/>
    <w:pPr>
      <w:numPr>
        <w:numId w:val="26"/>
      </w:numPr>
      <w:spacing w:after="0"/>
      <w:ind w:left="284" w:hanging="284"/>
    </w:pPr>
  </w:style>
  <w:style w:type="paragraph" w:customStyle="1" w:styleId="DSNumberedListAgenda">
    <w:name w:val="DS_NumberedListAgenda"/>
    <w:basedOn w:val="Normal"/>
    <w:next w:val="Normal"/>
    <w:uiPriority w:val="1"/>
    <w:qFormat/>
    <w:rsid w:val="00C21C55"/>
    <w:pPr>
      <w:spacing w:before="480"/>
    </w:pPr>
    <w:rPr>
      <w:b/>
    </w:rPr>
  </w:style>
  <w:style w:type="paragraph" w:customStyle="1" w:styleId="DSNumberedListMeetingReport">
    <w:name w:val="DS_NumberedListMeetingReport"/>
    <w:basedOn w:val="Normal"/>
    <w:next w:val="Normal"/>
    <w:uiPriority w:val="1"/>
    <w:qFormat/>
    <w:rsid w:val="0007058A"/>
    <w:pPr>
      <w:numPr>
        <w:numId w:val="28"/>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UnresolvedMention">
    <w:name w:val="Unresolved Mention"/>
    <w:basedOn w:val="DefaultParagraphFont"/>
    <w:uiPriority w:val="99"/>
    <w:semiHidden/>
    <w:unhideWhenUsed/>
    <w:rsid w:val="00A806ED"/>
    <w:rPr>
      <w:color w:val="605E5C"/>
      <w:shd w:val="clear" w:color="auto" w:fill="E1DFDD"/>
    </w:rPr>
  </w:style>
  <w:style w:type="paragraph" w:styleId="NormalWeb">
    <w:name w:val="Normal (Web)"/>
    <w:basedOn w:val="Normal"/>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610410"/>
    <w:pPr>
      <w:spacing w:after="0" w:line="240" w:lineRule="auto"/>
    </w:pPr>
    <w:rPr>
      <w:sz w:val="19"/>
    </w:rPr>
  </w:style>
  <w:style w:type="paragraph" w:customStyle="1" w:styleId="paragraph">
    <w:name w:val="paragraph"/>
    <w:basedOn w:val="Normal"/>
    <w:rsid w:val="006F65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DefaultParagraphFont"/>
    <w:rsid w:val="006F657D"/>
  </w:style>
  <w:style w:type="character" w:customStyle="1" w:styleId="normaltextrun">
    <w:name w:val="normaltextrun"/>
    <w:basedOn w:val="DefaultParagraphFont"/>
    <w:rsid w:val="006F657D"/>
  </w:style>
  <w:style w:type="character" w:customStyle="1" w:styleId="tabchar">
    <w:name w:val="tabchar"/>
    <w:basedOn w:val="DefaultParagraphFont"/>
    <w:rsid w:val="006F657D"/>
  </w:style>
  <w:style w:type="character" w:customStyle="1" w:styleId="contentcontrolboundarysink">
    <w:name w:val="contentcontrolboundarysink"/>
    <w:basedOn w:val="DefaultParagraphFont"/>
    <w:rsid w:val="006F6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29520">
      <w:bodyDiv w:val="1"/>
      <w:marLeft w:val="0"/>
      <w:marRight w:val="0"/>
      <w:marTop w:val="0"/>
      <w:marBottom w:val="0"/>
      <w:divBdr>
        <w:top w:val="none" w:sz="0" w:space="0" w:color="auto"/>
        <w:left w:val="none" w:sz="0" w:space="0" w:color="auto"/>
        <w:bottom w:val="none" w:sz="0" w:space="0" w:color="auto"/>
        <w:right w:val="none" w:sz="0" w:space="0" w:color="auto"/>
      </w:divBdr>
      <w:divsChild>
        <w:div w:id="142743390">
          <w:marLeft w:val="0"/>
          <w:marRight w:val="0"/>
          <w:marTop w:val="0"/>
          <w:marBottom w:val="0"/>
          <w:divBdr>
            <w:top w:val="none" w:sz="0" w:space="0" w:color="auto"/>
            <w:left w:val="none" w:sz="0" w:space="0" w:color="auto"/>
            <w:bottom w:val="none" w:sz="0" w:space="0" w:color="auto"/>
            <w:right w:val="none" w:sz="0" w:space="0" w:color="auto"/>
          </w:divBdr>
        </w:div>
        <w:div w:id="252786833">
          <w:marLeft w:val="0"/>
          <w:marRight w:val="0"/>
          <w:marTop w:val="0"/>
          <w:marBottom w:val="0"/>
          <w:divBdr>
            <w:top w:val="none" w:sz="0" w:space="0" w:color="auto"/>
            <w:left w:val="none" w:sz="0" w:space="0" w:color="auto"/>
            <w:bottom w:val="none" w:sz="0" w:space="0" w:color="auto"/>
            <w:right w:val="none" w:sz="0" w:space="0" w:color="auto"/>
          </w:divBdr>
        </w:div>
        <w:div w:id="536626575">
          <w:marLeft w:val="0"/>
          <w:marRight w:val="0"/>
          <w:marTop w:val="0"/>
          <w:marBottom w:val="0"/>
          <w:divBdr>
            <w:top w:val="none" w:sz="0" w:space="0" w:color="auto"/>
            <w:left w:val="none" w:sz="0" w:space="0" w:color="auto"/>
            <w:bottom w:val="none" w:sz="0" w:space="0" w:color="auto"/>
            <w:right w:val="none" w:sz="0" w:space="0" w:color="auto"/>
          </w:divBdr>
        </w:div>
        <w:div w:id="616446703">
          <w:marLeft w:val="0"/>
          <w:marRight w:val="0"/>
          <w:marTop w:val="0"/>
          <w:marBottom w:val="0"/>
          <w:divBdr>
            <w:top w:val="none" w:sz="0" w:space="0" w:color="auto"/>
            <w:left w:val="none" w:sz="0" w:space="0" w:color="auto"/>
            <w:bottom w:val="none" w:sz="0" w:space="0" w:color="auto"/>
            <w:right w:val="none" w:sz="0" w:space="0" w:color="auto"/>
          </w:divBdr>
        </w:div>
        <w:div w:id="644437326">
          <w:marLeft w:val="0"/>
          <w:marRight w:val="0"/>
          <w:marTop w:val="0"/>
          <w:marBottom w:val="0"/>
          <w:divBdr>
            <w:top w:val="none" w:sz="0" w:space="0" w:color="auto"/>
            <w:left w:val="none" w:sz="0" w:space="0" w:color="auto"/>
            <w:bottom w:val="none" w:sz="0" w:space="0" w:color="auto"/>
            <w:right w:val="none" w:sz="0" w:space="0" w:color="auto"/>
          </w:divBdr>
        </w:div>
        <w:div w:id="681711220">
          <w:marLeft w:val="0"/>
          <w:marRight w:val="0"/>
          <w:marTop w:val="0"/>
          <w:marBottom w:val="0"/>
          <w:divBdr>
            <w:top w:val="none" w:sz="0" w:space="0" w:color="auto"/>
            <w:left w:val="none" w:sz="0" w:space="0" w:color="auto"/>
            <w:bottom w:val="none" w:sz="0" w:space="0" w:color="auto"/>
            <w:right w:val="none" w:sz="0" w:space="0" w:color="auto"/>
          </w:divBdr>
        </w:div>
        <w:div w:id="809709915">
          <w:marLeft w:val="0"/>
          <w:marRight w:val="0"/>
          <w:marTop w:val="0"/>
          <w:marBottom w:val="0"/>
          <w:divBdr>
            <w:top w:val="none" w:sz="0" w:space="0" w:color="auto"/>
            <w:left w:val="none" w:sz="0" w:space="0" w:color="auto"/>
            <w:bottom w:val="none" w:sz="0" w:space="0" w:color="auto"/>
            <w:right w:val="none" w:sz="0" w:space="0" w:color="auto"/>
          </w:divBdr>
        </w:div>
        <w:div w:id="1483037699">
          <w:marLeft w:val="0"/>
          <w:marRight w:val="0"/>
          <w:marTop w:val="0"/>
          <w:marBottom w:val="0"/>
          <w:divBdr>
            <w:top w:val="none" w:sz="0" w:space="0" w:color="auto"/>
            <w:left w:val="none" w:sz="0" w:space="0" w:color="auto"/>
            <w:bottom w:val="none" w:sz="0" w:space="0" w:color="auto"/>
            <w:right w:val="none" w:sz="0" w:space="0" w:color="auto"/>
          </w:divBdr>
        </w:div>
        <w:div w:id="1781294596">
          <w:marLeft w:val="0"/>
          <w:marRight w:val="0"/>
          <w:marTop w:val="0"/>
          <w:marBottom w:val="0"/>
          <w:divBdr>
            <w:top w:val="none" w:sz="0" w:space="0" w:color="auto"/>
            <w:left w:val="none" w:sz="0" w:space="0" w:color="auto"/>
            <w:bottom w:val="none" w:sz="0" w:space="0" w:color="auto"/>
            <w:right w:val="none" w:sz="0" w:space="0" w:color="auto"/>
          </w:divBdr>
        </w:div>
        <w:div w:id="1807776921">
          <w:marLeft w:val="0"/>
          <w:marRight w:val="0"/>
          <w:marTop w:val="0"/>
          <w:marBottom w:val="0"/>
          <w:divBdr>
            <w:top w:val="none" w:sz="0" w:space="0" w:color="auto"/>
            <w:left w:val="none" w:sz="0" w:space="0" w:color="auto"/>
            <w:bottom w:val="none" w:sz="0" w:space="0" w:color="auto"/>
            <w:right w:val="none" w:sz="0" w:space="0" w:color="auto"/>
          </w:divBdr>
        </w:div>
        <w:div w:id="1964967193">
          <w:marLeft w:val="0"/>
          <w:marRight w:val="0"/>
          <w:marTop w:val="0"/>
          <w:marBottom w:val="0"/>
          <w:divBdr>
            <w:top w:val="none" w:sz="0" w:space="0" w:color="auto"/>
            <w:left w:val="none" w:sz="0" w:space="0" w:color="auto"/>
            <w:bottom w:val="none" w:sz="0" w:space="0" w:color="auto"/>
            <w:right w:val="none" w:sz="0" w:space="0" w:color="auto"/>
          </w:divBdr>
        </w:div>
        <w:div w:id="2102217413">
          <w:marLeft w:val="0"/>
          <w:marRight w:val="0"/>
          <w:marTop w:val="0"/>
          <w:marBottom w:val="0"/>
          <w:divBdr>
            <w:top w:val="none" w:sz="0" w:space="0" w:color="auto"/>
            <w:left w:val="none" w:sz="0" w:space="0" w:color="auto"/>
            <w:bottom w:val="none" w:sz="0" w:space="0" w:color="auto"/>
            <w:right w:val="none" w:sz="0" w:space="0" w:color="auto"/>
          </w:divBdr>
        </w:div>
      </w:divsChild>
    </w:div>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207424030">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472987085">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698513697">
      <w:bodyDiv w:val="1"/>
      <w:marLeft w:val="0"/>
      <w:marRight w:val="0"/>
      <w:marTop w:val="0"/>
      <w:marBottom w:val="0"/>
      <w:divBdr>
        <w:top w:val="none" w:sz="0" w:space="0" w:color="auto"/>
        <w:left w:val="none" w:sz="0" w:space="0" w:color="auto"/>
        <w:bottom w:val="none" w:sz="0" w:space="0" w:color="auto"/>
        <w:right w:val="none" w:sz="0" w:space="0" w:color="auto"/>
      </w:divBdr>
    </w:div>
    <w:div w:id="710887183">
      <w:bodyDiv w:val="1"/>
      <w:marLeft w:val="0"/>
      <w:marRight w:val="0"/>
      <w:marTop w:val="0"/>
      <w:marBottom w:val="0"/>
      <w:divBdr>
        <w:top w:val="none" w:sz="0" w:space="0" w:color="auto"/>
        <w:left w:val="none" w:sz="0" w:space="0" w:color="auto"/>
        <w:bottom w:val="none" w:sz="0" w:space="0" w:color="auto"/>
        <w:right w:val="none" w:sz="0" w:space="0" w:color="auto"/>
      </w:divBdr>
    </w:div>
    <w:div w:id="732780456">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279407826">
      <w:bodyDiv w:val="1"/>
      <w:marLeft w:val="0"/>
      <w:marRight w:val="0"/>
      <w:marTop w:val="0"/>
      <w:marBottom w:val="0"/>
      <w:divBdr>
        <w:top w:val="none" w:sz="0" w:space="0" w:color="auto"/>
        <w:left w:val="none" w:sz="0" w:space="0" w:color="auto"/>
        <w:bottom w:val="none" w:sz="0" w:space="0" w:color="auto"/>
        <w:right w:val="none" w:sz="0" w:space="0" w:color="auto"/>
      </w:divBdr>
    </w:div>
    <w:div w:id="1496726872">
      <w:bodyDiv w:val="1"/>
      <w:marLeft w:val="0"/>
      <w:marRight w:val="0"/>
      <w:marTop w:val="0"/>
      <w:marBottom w:val="0"/>
      <w:divBdr>
        <w:top w:val="none" w:sz="0" w:space="0" w:color="auto"/>
        <w:left w:val="none" w:sz="0" w:space="0" w:color="auto"/>
        <w:bottom w:val="none" w:sz="0" w:space="0" w:color="auto"/>
        <w:right w:val="none" w:sz="0" w:space="0" w:color="auto"/>
      </w:divBdr>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16161372">
      <w:bodyDiv w:val="1"/>
      <w:marLeft w:val="0"/>
      <w:marRight w:val="0"/>
      <w:marTop w:val="0"/>
      <w:marBottom w:val="0"/>
      <w:divBdr>
        <w:top w:val="none" w:sz="0" w:space="0" w:color="auto"/>
        <w:left w:val="none" w:sz="0" w:space="0" w:color="auto"/>
        <w:bottom w:val="none" w:sz="0" w:space="0" w:color="auto"/>
        <w:right w:val="none" w:sz="0" w:space="0" w:color="auto"/>
      </w:divBdr>
      <w:divsChild>
        <w:div w:id="58093002">
          <w:marLeft w:val="0"/>
          <w:marRight w:val="0"/>
          <w:marTop w:val="0"/>
          <w:marBottom w:val="0"/>
          <w:divBdr>
            <w:top w:val="none" w:sz="0" w:space="0" w:color="auto"/>
            <w:left w:val="none" w:sz="0" w:space="0" w:color="auto"/>
            <w:bottom w:val="none" w:sz="0" w:space="0" w:color="auto"/>
            <w:right w:val="none" w:sz="0" w:space="0" w:color="auto"/>
          </w:divBdr>
          <w:divsChild>
            <w:div w:id="1714815269">
              <w:marLeft w:val="0"/>
              <w:marRight w:val="0"/>
              <w:marTop w:val="0"/>
              <w:marBottom w:val="0"/>
              <w:divBdr>
                <w:top w:val="none" w:sz="0" w:space="0" w:color="auto"/>
                <w:left w:val="none" w:sz="0" w:space="0" w:color="auto"/>
                <w:bottom w:val="none" w:sz="0" w:space="0" w:color="auto"/>
                <w:right w:val="none" w:sz="0" w:space="0" w:color="auto"/>
              </w:divBdr>
            </w:div>
          </w:divsChild>
        </w:div>
        <w:div w:id="88963367">
          <w:marLeft w:val="0"/>
          <w:marRight w:val="0"/>
          <w:marTop w:val="0"/>
          <w:marBottom w:val="0"/>
          <w:divBdr>
            <w:top w:val="none" w:sz="0" w:space="0" w:color="auto"/>
            <w:left w:val="none" w:sz="0" w:space="0" w:color="auto"/>
            <w:bottom w:val="none" w:sz="0" w:space="0" w:color="auto"/>
            <w:right w:val="none" w:sz="0" w:space="0" w:color="auto"/>
          </w:divBdr>
          <w:divsChild>
            <w:div w:id="1603995815">
              <w:marLeft w:val="0"/>
              <w:marRight w:val="0"/>
              <w:marTop w:val="0"/>
              <w:marBottom w:val="0"/>
              <w:divBdr>
                <w:top w:val="none" w:sz="0" w:space="0" w:color="auto"/>
                <w:left w:val="none" w:sz="0" w:space="0" w:color="auto"/>
                <w:bottom w:val="none" w:sz="0" w:space="0" w:color="auto"/>
                <w:right w:val="none" w:sz="0" w:space="0" w:color="auto"/>
              </w:divBdr>
            </w:div>
          </w:divsChild>
        </w:div>
        <w:div w:id="99223993">
          <w:marLeft w:val="0"/>
          <w:marRight w:val="0"/>
          <w:marTop w:val="0"/>
          <w:marBottom w:val="0"/>
          <w:divBdr>
            <w:top w:val="none" w:sz="0" w:space="0" w:color="auto"/>
            <w:left w:val="none" w:sz="0" w:space="0" w:color="auto"/>
            <w:bottom w:val="none" w:sz="0" w:space="0" w:color="auto"/>
            <w:right w:val="none" w:sz="0" w:space="0" w:color="auto"/>
          </w:divBdr>
          <w:divsChild>
            <w:div w:id="234173097">
              <w:marLeft w:val="0"/>
              <w:marRight w:val="0"/>
              <w:marTop w:val="0"/>
              <w:marBottom w:val="0"/>
              <w:divBdr>
                <w:top w:val="none" w:sz="0" w:space="0" w:color="auto"/>
                <w:left w:val="none" w:sz="0" w:space="0" w:color="auto"/>
                <w:bottom w:val="none" w:sz="0" w:space="0" w:color="auto"/>
                <w:right w:val="none" w:sz="0" w:space="0" w:color="auto"/>
              </w:divBdr>
            </w:div>
          </w:divsChild>
        </w:div>
        <w:div w:id="105733889">
          <w:marLeft w:val="0"/>
          <w:marRight w:val="0"/>
          <w:marTop w:val="0"/>
          <w:marBottom w:val="0"/>
          <w:divBdr>
            <w:top w:val="none" w:sz="0" w:space="0" w:color="auto"/>
            <w:left w:val="none" w:sz="0" w:space="0" w:color="auto"/>
            <w:bottom w:val="none" w:sz="0" w:space="0" w:color="auto"/>
            <w:right w:val="none" w:sz="0" w:space="0" w:color="auto"/>
          </w:divBdr>
          <w:divsChild>
            <w:div w:id="344864725">
              <w:marLeft w:val="0"/>
              <w:marRight w:val="0"/>
              <w:marTop w:val="0"/>
              <w:marBottom w:val="0"/>
              <w:divBdr>
                <w:top w:val="none" w:sz="0" w:space="0" w:color="auto"/>
                <w:left w:val="none" w:sz="0" w:space="0" w:color="auto"/>
                <w:bottom w:val="none" w:sz="0" w:space="0" w:color="auto"/>
                <w:right w:val="none" w:sz="0" w:space="0" w:color="auto"/>
              </w:divBdr>
            </w:div>
          </w:divsChild>
        </w:div>
        <w:div w:id="120462693">
          <w:marLeft w:val="0"/>
          <w:marRight w:val="0"/>
          <w:marTop w:val="0"/>
          <w:marBottom w:val="0"/>
          <w:divBdr>
            <w:top w:val="none" w:sz="0" w:space="0" w:color="auto"/>
            <w:left w:val="none" w:sz="0" w:space="0" w:color="auto"/>
            <w:bottom w:val="none" w:sz="0" w:space="0" w:color="auto"/>
            <w:right w:val="none" w:sz="0" w:space="0" w:color="auto"/>
          </w:divBdr>
          <w:divsChild>
            <w:div w:id="1957642041">
              <w:marLeft w:val="0"/>
              <w:marRight w:val="0"/>
              <w:marTop w:val="0"/>
              <w:marBottom w:val="0"/>
              <w:divBdr>
                <w:top w:val="none" w:sz="0" w:space="0" w:color="auto"/>
                <w:left w:val="none" w:sz="0" w:space="0" w:color="auto"/>
                <w:bottom w:val="none" w:sz="0" w:space="0" w:color="auto"/>
                <w:right w:val="none" w:sz="0" w:space="0" w:color="auto"/>
              </w:divBdr>
            </w:div>
          </w:divsChild>
        </w:div>
        <w:div w:id="146940072">
          <w:marLeft w:val="0"/>
          <w:marRight w:val="0"/>
          <w:marTop w:val="0"/>
          <w:marBottom w:val="0"/>
          <w:divBdr>
            <w:top w:val="none" w:sz="0" w:space="0" w:color="auto"/>
            <w:left w:val="none" w:sz="0" w:space="0" w:color="auto"/>
            <w:bottom w:val="none" w:sz="0" w:space="0" w:color="auto"/>
            <w:right w:val="none" w:sz="0" w:space="0" w:color="auto"/>
          </w:divBdr>
          <w:divsChild>
            <w:div w:id="811874638">
              <w:marLeft w:val="0"/>
              <w:marRight w:val="0"/>
              <w:marTop w:val="0"/>
              <w:marBottom w:val="0"/>
              <w:divBdr>
                <w:top w:val="none" w:sz="0" w:space="0" w:color="auto"/>
                <w:left w:val="none" w:sz="0" w:space="0" w:color="auto"/>
                <w:bottom w:val="none" w:sz="0" w:space="0" w:color="auto"/>
                <w:right w:val="none" w:sz="0" w:space="0" w:color="auto"/>
              </w:divBdr>
            </w:div>
          </w:divsChild>
        </w:div>
        <w:div w:id="154030179">
          <w:marLeft w:val="0"/>
          <w:marRight w:val="0"/>
          <w:marTop w:val="0"/>
          <w:marBottom w:val="0"/>
          <w:divBdr>
            <w:top w:val="none" w:sz="0" w:space="0" w:color="auto"/>
            <w:left w:val="none" w:sz="0" w:space="0" w:color="auto"/>
            <w:bottom w:val="none" w:sz="0" w:space="0" w:color="auto"/>
            <w:right w:val="none" w:sz="0" w:space="0" w:color="auto"/>
          </w:divBdr>
          <w:divsChild>
            <w:div w:id="1328292693">
              <w:marLeft w:val="0"/>
              <w:marRight w:val="0"/>
              <w:marTop w:val="0"/>
              <w:marBottom w:val="0"/>
              <w:divBdr>
                <w:top w:val="none" w:sz="0" w:space="0" w:color="auto"/>
                <w:left w:val="none" w:sz="0" w:space="0" w:color="auto"/>
                <w:bottom w:val="none" w:sz="0" w:space="0" w:color="auto"/>
                <w:right w:val="none" w:sz="0" w:space="0" w:color="auto"/>
              </w:divBdr>
            </w:div>
          </w:divsChild>
        </w:div>
        <w:div w:id="204874311">
          <w:marLeft w:val="0"/>
          <w:marRight w:val="0"/>
          <w:marTop w:val="0"/>
          <w:marBottom w:val="0"/>
          <w:divBdr>
            <w:top w:val="none" w:sz="0" w:space="0" w:color="auto"/>
            <w:left w:val="none" w:sz="0" w:space="0" w:color="auto"/>
            <w:bottom w:val="none" w:sz="0" w:space="0" w:color="auto"/>
            <w:right w:val="none" w:sz="0" w:space="0" w:color="auto"/>
          </w:divBdr>
          <w:divsChild>
            <w:div w:id="1192377168">
              <w:marLeft w:val="0"/>
              <w:marRight w:val="0"/>
              <w:marTop w:val="0"/>
              <w:marBottom w:val="0"/>
              <w:divBdr>
                <w:top w:val="none" w:sz="0" w:space="0" w:color="auto"/>
                <w:left w:val="none" w:sz="0" w:space="0" w:color="auto"/>
                <w:bottom w:val="none" w:sz="0" w:space="0" w:color="auto"/>
                <w:right w:val="none" w:sz="0" w:space="0" w:color="auto"/>
              </w:divBdr>
            </w:div>
          </w:divsChild>
        </w:div>
        <w:div w:id="297732206">
          <w:marLeft w:val="0"/>
          <w:marRight w:val="0"/>
          <w:marTop w:val="0"/>
          <w:marBottom w:val="0"/>
          <w:divBdr>
            <w:top w:val="none" w:sz="0" w:space="0" w:color="auto"/>
            <w:left w:val="none" w:sz="0" w:space="0" w:color="auto"/>
            <w:bottom w:val="none" w:sz="0" w:space="0" w:color="auto"/>
            <w:right w:val="none" w:sz="0" w:space="0" w:color="auto"/>
          </w:divBdr>
          <w:divsChild>
            <w:div w:id="1597716528">
              <w:marLeft w:val="0"/>
              <w:marRight w:val="0"/>
              <w:marTop w:val="0"/>
              <w:marBottom w:val="0"/>
              <w:divBdr>
                <w:top w:val="none" w:sz="0" w:space="0" w:color="auto"/>
                <w:left w:val="none" w:sz="0" w:space="0" w:color="auto"/>
                <w:bottom w:val="none" w:sz="0" w:space="0" w:color="auto"/>
                <w:right w:val="none" w:sz="0" w:space="0" w:color="auto"/>
              </w:divBdr>
            </w:div>
          </w:divsChild>
        </w:div>
        <w:div w:id="338318015">
          <w:marLeft w:val="0"/>
          <w:marRight w:val="0"/>
          <w:marTop w:val="0"/>
          <w:marBottom w:val="0"/>
          <w:divBdr>
            <w:top w:val="none" w:sz="0" w:space="0" w:color="auto"/>
            <w:left w:val="none" w:sz="0" w:space="0" w:color="auto"/>
            <w:bottom w:val="none" w:sz="0" w:space="0" w:color="auto"/>
            <w:right w:val="none" w:sz="0" w:space="0" w:color="auto"/>
          </w:divBdr>
          <w:divsChild>
            <w:div w:id="919753531">
              <w:marLeft w:val="0"/>
              <w:marRight w:val="0"/>
              <w:marTop w:val="0"/>
              <w:marBottom w:val="0"/>
              <w:divBdr>
                <w:top w:val="none" w:sz="0" w:space="0" w:color="auto"/>
                <w:left w:val="none" w:sz="0" w:space="0" w:color="auto"/>
                <w:bottom w:val="none" w:sz="0" w:space="0" w:color="auto"/>
                <w:right w:val="none" w:sz="0" w:space="0" w:color="auto"/>
              </w:divBdr>
            </w:div>
          </w:divsChild>
        </w:div>
        <w:div w:id="398947646">
          <w:marLeft w:val="0"/>
          <w:marRight w:val="0"/>
          <w:marTop w:val="0"/>
          <w:marBottom w:val="0"/>
          <w:divBdr>
            <w:top w:val="none" w:sz="0" w:space="0" w:color="auto"/>
            <w:left w:val="none" w:sz="0" w:space="0" w:color="auto"/>
            <w:bottom w:val="none" w:sz="0" w:space="0" w:color="auto"/>
            <w:right w:val="none" w:sz="0" w:space="0" w:color="auto"/>
          </w:divBdr>
          <w:divsChild>
            <w:div w:id="127668109">
              <w:marLeft w:val="0"/>
              <w:marRight w:val="0"/>
              <w:marTop w:val="0"/>
              <w:marBottom w:val="0"/>
              <w:divBdr>
                <w:top w:val="none" w:sz="0" w:space="0" w:color="auto"/>
                <w:left w:val="none" w:sz="0" w:space="0" w:color="auto"/>
                <w:bottom w:val="none" w:sz="0" w:space="0" w:color="auto"/>
                <w:right w:val="none" w:sz="0" w:space="0" w:color="auto"/>
              </w:divBdr>
            </w:div>
          </w:divsChild>
        </w:div>
        <w:div w:id="426314367">
          <w:marLeft w:val="0"/>
          <w:marRight w:val="0"/>
          <w:marTop w:val="0"/>
          <w:marBottom w:val="0"/>
          <w:divBdr>
            <w:top w:val="none" w:sz="0" w:space="0" w:color="auto"/>
            <w:left w:val="none" w:sz="0" w:space="0" w:color="auto"/>
            <w:bottom w:val="none" w:sz="0" w:space="0" w:color="auto"/>
            <w:right w:val="none" w:sz="0" w:space="0" w:color="auto"/>
          </w:divBdr>
          <w:divsChild>
            <w:div w:id="1686175938">
              <w:marLeft w:val="0"/>
              <w:marRight w:val="0"/>
              <w:marTop w:val="0"/>
              <w:marBottom w:val="0"/>
              <w:divBdr>
                <w:top w:val="none" w:sz="0" w:space="0" w:color="auto"/>
                <w:left w:val="none" w:sz="0" w:space="0" w:color="auto"/>
                <w:bottom w:val="none" w:sz="0" w:space="0" w:color="auto"/>
                <w:right w:val="none" w:sz="0" w:space="0" w:color="auto"/>
              </w:divBdr>
            </w:div>
          </w:divsChild>
        </w:div>
        <w:div w:id="442191416">
          <w:marLeft w:val="0"/>
          <w:marRight w:val="0"/>
          <w:marTop w:val="0"/>
          <w:marBottom w:val="0"/>
          <w:divBdr>
            <w:top w:val="none" w:sz="0" w:space="0" w:color="auto"/>
            <w:left w:val="none" w:sz="0" w:space="0" w:color="auto"/>
            <w:bottom w:val="none" w:sz="0" w:space="0" w:color="auto"/>
            <w:right w:val="none" w:sz="0" w:space="0" w:color="auto"/>
          </w:divBdr>
          <w:divsChild>
            <w:div w:id="1016348854">
              <w:marLeft w:val="0"/>
              <w:marRight w:val="0"/>
              <w:marTop w:val="0"/>
              <w:marBottom w:val="0"/>
              <w:divBdr>
                <w:top w:val="none" w:sz="0" w:space="0" w:color="auto"/>
                <w:left w:val="none" w:sz="0" w:space="0" w:color="auto"/>
                <w:bottom w:val="none" w:sz="0" w:space="0" w:color="auto"/>
                <w:right w:val="none" w:sz="0" w:space="0" w:color="auto"/>
              </w:divBdr>
            </w:div>
          </w:divsChild>
        </w:div>
        <w:div w:id="453520715">
          <w:marLeft w:val="0"/>
          <w:marRight w:val="0"/>
          <w:marTop w:val="0"/>
          <w:marBottom w:val="0"/>
          <w:divBdr>
            <w:top w:val="none" w:sz="0" w:space="0" w:color="auto"/>
            <w:left w:val="none" w:sz="0" w:space="0" w:color="auto"/>
            <w:bottom w:val="none" w:sz="0" w:space="0" w:color="auto"/>
            <w:right w:val="none" w:sz="0" w:space="0" w:color="auto"/>
          </w:divBdr>
          <w:divsChild>
            <w:div w:id="828330537">
              <w:marLeft w:val="0"/>
              <w:marRight w:val="0"/>
              <w:marTop w:val="0"/>
              <w:marBottom w:val="0"/>
              <w:divBdr>
                <w:top w:val="none" w:sz="0" w:space="0" w:color="auto"/>
                <w:left w:val="none" w:sz="0" w:space="0" w:color="auto"/>
                <w:bottom w:val="none" w:sz="0" w:space="0" w:color="auto"/>
                <w:right w:val="none" w:sz="0" w:space="0" w:color="auto"/>
              </w:divBdr>
            </w:div>
          </w:divsChild>
        </w:div>
        <w:div w:id="482084489">
          <w:marLeft w:val="0"/>
          <w:marRight w:val="0"/>
          <w:marTop w:val="0"/>
          <w:marBottom w:val="0"/>
          <w:divBdr>
            <w:top w:val="none" w:sz="0" w:space="0" w:color="auto"/>
            <w:left w:val="none" w:sz="0" w:space="0" w:color="auto"/>
            <w:bottom w:val="none" w:sz="0" w:space="0" w:color="auto"/>
            <w:right w:val="none" w:sz="0" w:space="0" w:color="auto"/>
          </w:divBdr>
          <w:divsChild>
            <w:div w:id="57827469">
              <w:marLeft w:val="0"/>
              <w:marRight w:val="0"/>
              <w:marTop w:val="0"/>
              <w:marBottom w:val="0"/>
              <w:divBdr>
                <w:top w:val="none" w:sz="0" w:space="0" w:color="auto"/>
                <w:left w:val="none" w:sz="0" w:space="0" w:color="auto"/>
                <w:bottom w:val="none" w:sz="0" w:space="0" w:color="auto"/>
                <w:right w:val="none" w:sz="0" w:space="0" w:color="auto"/>
              </w:divBdr>
            </w:div>
          </w:divsChild>
        </w:div>
        <w:div w:id="482894489">
          <w:marLeft w:val="0"/>
          <w:marRight w:val="0"/>
          <w:marTop w:val="0"/>
          <w:marBottom w:val="0"/>
          <w:divBdr>
            <w:top w:val="none" w:sz="0" w:space="0" w:color="auto"/>
            <w:left w:val="none" w:sz="0" w:space="0" w:color="auto"/>
            <w:bottom w:val="none" w:sz="0" w:space="0" w:color="auto"/>
            <w:right w:val="none" w:sz="0" w:space="0" w:color="auto"/>
          </w:divBdr>
          <w:divsChild>
            <w:div w:id="349374161">
              <w:marLeft w:val="0"/>
              <w:marRight w:val="0"/>
              <w:marTop w:val="0"/>
              <w:marBottom w:val="0"/>
              <w:divBdr>
                <w:top w:val="none" w:sz="0" w:space="0" w:color="auto"/>
                <w:left w:val="none" w:sz="0" w:space="0" w:color="auto"/>
                <w:bottom w:val="none" w:sz="0" w:space="0" w:color="auto"/>
                <w:right w:val="none" w:sz="0" w:space="0" w:color="auto"/>
              </w:divBdr>
            </w:div>
          </w:divsChild>
        </w:div>
        <w:div w:id="575555893">
          <w:marLeft w:val="0"/>
          <w:marRight w:val="0"/>
          <w:marTop w:val="0"/>
          <w:marBottom w:val="0"/>
          <w:divBdr>
            <w:top w:val="none" w:sz="0" w:space="0" w:color="auto"/>
            <w:left w:val="none" w:sz="0" w:space="0" w:color="auto"/>
            <w:bottom w:val="none" w:sz="0" w:space="0" w:color="auto"/>
            <w:right w:val="none" w:sz="0" w:space="0" w:color="auto"/>
          </w:divBdr>
          <w:divsChild>
            <w:div w:id="100685204">
              <w:marLeft w:val="0"/>
              <w:marRight w:val="0"/>
              <w:marTop w:val="0"/>
              <w:marBottom w:val="0"/>
              <w:divBdr>
                <w:top w:val="none" w:sz="0" w:space="0" w:color="auto"/>
                <w:left w:val="none" w:sz="0" w:space="0" w:color="auto"/>
                <w:bottom w:val="none" w:sz="0" w:space="0" w:color="auto"/>
                <w:right w:val="none" w:sz="0" w:space="0" w:color="auto"/>
              </w:divBdr>
            </w:div>
          </w:divsChild>
        </w:div>
        <w:div w:id="621766341">
          <w:marLeft w:val="0"/>
          <w:marRight w:val="0"/>
          <w:marTop w:val="0"/>
          <w:marBottom w:val="0"/>
          <w:divBdr>
            <w:top w:val="none" w:sz="0" w:space="0" w:color="auto"/>
            <w:left w:val="none" w:sz="0" w:space="0" w:color="auto"/>
            <w:bottom w:val="none" w:sz="0" w:space="0" w:color="auto"/>
            <w:right w:val="none" w:sz="0" w:space="0" w:color="auto"/>
          </w:divBdr>
          <w:divsChild>
            <w:div w:id="1032652905">
              <w:marLeft w:val="0"/>
              <w:marRight w:val="0"/>
              <w:marTop w:val="0"/>
              <w:marBottom w:val="0"/>
              <w:divBdr>
                <w:top w:val="none" w:sz="0" w:space="0" w:color="auto"/>
                <w:left w:val="none" w:sz="0" w:space="0" w:color="auto"/>
                <w:bottom w:val="none" w:sz="0" w:space="0" w:color="auto"/>
                <w:right w:val="none" w:sz="0" w:space="0" w:color="auto"/>
              </w:divBdr>
            </w:div>
          </w:divsChild>
        </w:div>
        <w:div w:id="665018112">
          <w:marLeft w:val="0"/>
          <w:marRight w:val="0"/>
          <w:marTop w:val="0"/>
          <w:marBottom w:val="0"/>
          <w:divBdr>
            <w:top w:val="none" w:sz="0" w:space="0" w:color="auto"/>
            <w:left w:val="none" w:sz="0" w:space="0" w:color="auto"/>
            <w:bottom w:val="none" w:sz="0" w:space="0" w:color="auto"/>
            <w:right w:val="none" w:sz="0" w:space="0" w:color="auto"/>
          </w:divBdr>
          <w:divsChild>
            <w:div w:id="714963931">
              <w:marLeft w:val="0"/>
              <w:marRight w:val="0"/>
              <w:marTop w:val="0"/>
              <w:marBottom w:val="0"/>
              <w:divBdr>
                <w:top w:val="none" w:sz="0" w:space="0" w:color="auto"/>
                <w:left w:val="none" w:sz="0" w:space="0" w:color="auto"/>
                <w:bottom w:val="none" w:sz="0" w:space="0" w:color="auto"/>
                <w:right w:val="none" w:sz="0" w:space="0" w:color="auto"/>
              </w:divBdr>
            </w:div>
          </w:divsChild>
        </w:div>
        <w:div w:id="693071639">
          <w:marLeft w:val="0"/>
          <w:marRight w:val="0"/>
          <w:marTop w:val="0"/>
          <w:marBottom w:val="0"/>
          <w:divBdr>
            <w:top w:val="none" w:sz="0" w:space="0" w:color="auto"/>
            <w:left w:val="none" w:sz="0" w:space="0" w:color="auto"/>
            <w:bottom w:val="none" w:sz="0" w:space="0" w:color="auto"/>
            <w:right w:val="none" w:sz="0" w:space="0" w:color="auto"/>
          </w:divBdr>
          <w:divsChild>
            <w:div w:id="322051095">
              <w:marLeft w:val="0"/>
              <w:marRight w:val="0"/>
              <w:marTop w:val="0"/>
              <w:marBottom w:val="0"/>
              <w:divBdr>
                <w:top w:val="none" w:sz="0" w:space="0" w:color="auto"/>
                <w:left w:val="none" w:sz="0" w:space="0" w:color="auto"/>
                <w:bottom w:val="none" w:sz="0" w:space="0" w:color="auto"/>
                <w:right w:val="none" w:sz="0" w:space="0" w:color="auto"/>
              </w:divBdr>
            </w:div>
          </w:divsChild>
        </w:div>
        <w:div w:id="768544661">
          <w:marLeft w:val="0"/>
          <w:marRight w:val="0"/>
          <w:marTop w:val="0"/>
          <w:marBottom w:val="0"/>
          <w:divBdr>
            <w:top w:val="none" w:sz="0" w:space="0" w:color="auto"/>
            <w:left w:val="none" w:sz="0" w:space="0" w:color="auto"/>
            <w:bottom w:val="none" w:sz="0" w:space="0" w:color="auto"/>
            <w:right w:val="none" w:sz="0" w:space="0" w:color="auto"/>
          </w:divBdr>
          <w:divsChild>
            <w:div w:id="1940288278">
              <w:marLeft w:val="0"/>
              <w:marRight w:val="0"/>
              <w:marTop w:val="0"/>
              <w:marBottom w:val="0"/>
              <w:divBdr>
                <w:top w:val="none" w:sz="0" w:space="0" w:color="auto"/>
                <w:left w:val="none" w:sz="0" w:space="0" w:color="auto"/>
                <w:bottom w:val="none" w:sz="0" w:space="0" w:color="auto"/>
                <w:right w:val="none" w:sz="0" w:space="0" w:color="auto"/>
              </w:divBdr>
            </w:div>
          </w:divsChild>
        </w:div>
        <w:div w:id="778911518">
          <w:marLeft w:val="0"/>
          <w:marRight w:val="0"/>
          <w:marTop w:val="0"/>
          <w:marBottom w:val="0"/>
          <w:divBdr>
            <w:top w:val="none" w:sz="0" w:space="0" w:color="auto"/>
            <w:left w:val="none" w:sz="0" w:space="0" w:color="auto"/>
            <w:bottom w:val="none" w:sz="0" w:space="0" w:color="auto"/>
            <w:right w:val="none" w:sz="0" w:space="0" w:color="auto"/>
          </w:divBdr>
          <w:divsChild>
            <w:div w:id="753549588">
              <w:marLeft w:val="0"/>
              <w:marRight w:val="0"/>
              <w:marTop w:val="0"/>
              <w:marBottom w:val="0"/>
              <w:divBdr>
                <w:top w:val="none" w:sz="0" w:space="0" w:color="auto"/>
                <w:left w:val="none" w:sz="0" w:space="0" w:color="auto"/>
                <w:bottom w:val="none" w:sz="0" w:space="0" w:color="auto"/>
                <w:right w:val="none" w:sz="0" w:space="0" w:color="auto"/>
              </w:divBdr>
            </w:div>
          </w:divsChild>
        </w:div>
        <w:div w:id="806512545">
          <w:marLeft w:val="0"/>
          <w:marRight w:val="0"/>
          <w:marTop w:val="0"/>
          <w:marBottom w:val="0"/>
          <w:divBdr>
            <w:top w:val="none" w:sz="0" w:space="0" w:color="auto"/>
            <w:left w:val="none" w:sz="0" w:space="0" w:color="auto"/>
            <w:bottom w:val="none" w:sz="0" w:space="0" w:color="auto"/>
            <w:right w:val="none" w:sz="0" w:space="0" w:color="auto"/>
          </w:divBdr>
          <w:divsChild>
            <w:div w:id="1525901370">
              <w:marLeft w:val="0"/>
              <w:marRight w:val="0"/>
              <w:marTop w:val="0"/>
              <w:marBottom w:val="0"/>
              <w:divBdr>
                <w:top w:val="none" w:sz="0" w:space="0" w:color="auto"/>
                <w:left w:val="none" w:sz="0" w:space="0" w:color="auto"/>
                <w:bottom w:val="none" w:sz="0" w:space="0" w:color="auto"/>
                <w:right w:val="none" w:sz="0" w:space="0" w:color="auto"/>
              </w:divBdr>
            </w:div>
          </w:divsChild>
        </w:div>
        <w:div w:id="820733849">
          <w:marLeft w:val="0"/>
          <w:marRight w:val="0"/>
          <w:marTop w:val="0"/>
          <w:marBottom w:val="0"/>
          <w:divBdr>
            <w:top w:val="none" w:sz="0" w:space="0" w:color="auto"/>
            <w:left w:val="none" w:sz="0" w:space="0" w:color="auto"/>
            <w:bottom w:val="none" w:sz="0" w:space="0" w:color="auto"/>
            <w:right w:val="none" w:sz="0" w:space="0" w:color="auto"/>
          </w:divBdr>
          <w:divsChild>
            <w:div w:id="190189176">
              <w:marLeft w:val="0"/>
              <w:marRight w:val="0"/>
              <w:marTop w:val="0"/>
              <w:marBottom w:val="0"/>
              <w:divBdr>
                <w:top w:val="none" w:sz="0" w:space="0" w:color="auto"/>
                <w:left w:val="none" w:sz="0" w:space="0" w:color="auto"/>
                <w:bottom w:val="none" w:sz="0" w:space="0" w:color="auto"/>
                <w:right w:val="none" w:sz="0" w:space="0" w:color="auto"/>
              </w:divBdr>
            </w:div>
          </w:divsChild>
        </w:div>
        <w:div w:id="823862978">
          <w:marLeft w:val="0"/>
          <w:marRight w:val="0"/>
          <w:marTop w:val="0"/>
          <w:marBottom w:val="0"/>
          <w:divBdr>
            <w:top w:val="none" w:sz="0" w:space="0" w:color="auto"/>
            <w:left w:val="none" w:sz="0" w:space="0" w:color="auto"/>
            <w:bottom w:val="none" w:sz="0" w:space="0" w:color="auto"/>
            <w:right w:val="none" w:sz="0" w:space="0" w:color="auto"/>
          </w:divBdr>
          <w:divsChild>
            <w:div w:id="1272738469">
              <w:marLeft w:val="0"/>
              <w:marRight w:val="0"/>
              <w:marTop w:val="0"/>
              <w:marBottom w:val="0"/>
              <w:divBdr>
                <w:top w:val="none" w:sz="0" w:space="0" w:color="auto"/>
                <w:left w:val="none" w:sz="0" w:space="0" w:color="auto"/>
                <w:bottom w:val="none" w:sz="0" w:space="0" w:color="auto"/>
                <w:right w:val="none" w:sz="0" w:space="0" w:color="auto"/>
              </w:divBdr>
            </w:div>
            <w:div w:id="1607080349">
              <w:marLeft w:val="0"/>
              <w:marRight w:val="0"/>
              <w:marTop w:val="0"/>
              <w:marBottom w:val="0"/>
              <w:divBdr>
                <w:top w:val="none" w:sz="0" w:space="0" w:color="auto"/>
                <w:left w:val="none" w:sz="0" w:space="0" w:color="auto"/>
                <w:bottom w:val="none" w:sz="0" w:space="0" w:color="auto"/>
                <w:right w:val="none" w:sz="0" w:space="0" w:color="auto"/>
              </w:divBdr>
            </w:div>
          </w:divsChild>
        </w:div>
        <w:div w:id="865679304">
          <w:marLeft w:val="0"/>
          <w:marRight w:val="0"/>
          <w:marTop w:val="0"/>
          <w:marBottom w:val="0"/>
          <w:divBdr>
            <w:top w:val="none" w:sz="0" w:space="0" w:color="auto"/>
            <w:left w:val="none" w:sz="0" w:space="0" w:color="auto"/>
            <w:bottom w:val="none" w:sz="0" w:space="0" w:color="auto"/>
            <w:right w:val="none" w:sz="0" w:space="0" w:color="auto"/>
          </w:divBdr>
          <w:divsChild>
            <w:div w:id="465052690">
              <w:marLeft w:val="0"/>
              <w:marRight w:val="0"/>
              <w:marTop w:val="0"/>
              <w:marBottom w:val="0"/>
              <w:divBdr>
                <w:top w:val="none" w:sz="0" w:space="0" w:color="auto"/>
                <w:left w:val="none" w:sz="0" w:space="0" w:color="auto"/>
                <w:bottom w:val="none" w:sz="0" w:space="0" w:color="auto"/>
                <w:right w:val="none" w:sz="0" w:space="0" w:color="auto"/>
              </w:divBdr>
            </w:div>
            <w:div w:id="1367217081">
              <w:marLeft w:val="0"/>
              <w:marRight w:val="0"/>
              <w:marTop w:val="0"/>
              <w:marBottom w:val="0"/>
              <w:divBdr>
                <w:top w:val="none" w:sz="0" w:space="0" w:color="auto"/>
                <w:left w:val="none" w:sz="0" w:space="0" w:color="auto"/>
                <w:bottom w:val="none" w:sz="0" w:space="0" w:color="auto"/>
                <w:right w:val="none" w:sz="0" w:space="0" w:color="auto"/>
              </w:divBdr>
            </w:div>
            <w:div w:id="1384209613">
              <w:marLeft w:val="0"/>
              <w:marRight w:val="0"/>
              <w:marTop w:val="0"/>
              <w:marBottom w:val="0"/>
              <w:divBdr>
                <w:top w:val="none" w:sz="0" w:space="0" w:color="auto"/>
                <w:left w:val="none" w:sz="0" w:space="0" w:color="auto"/>
                <w:bottom w:val="none" w:sz="0" w:space="0" w:color="auto"/>
                <w:right w:val="none" w:sz="0" w:space="0" w:color="auto"/>
              </w:divBdr>
            </w:div>
            <w:div w:id="1443572133">
              <w:marLeft w:val="0"/>
              <w:marRight w:val="0"/>
              <w:marTop w:val="0"/>
              <w:marBottom w:val="0"/>
              <w:divBdr>
                <w:top w:val="none" w:sz="0" w:space="0" w:color="auto"/>
                <w:left w:val="none" w:sz="0" w:space="0" w:color="auto"/>
                <w:bottom w:val="none" w:sz="0" w:space="0" w:color="auto"/>
                <w:right w:val="none" w:sz="0" w:space="0" w:color="auto"/>
              </w:divBdr>
            </w:div>
          </w:divsChild>
        </w:div>
        <w:div w:id="956645981">
          <w:marLeft w:val="0"/>
          <w:marRight w:val="0"/>
          <w:marTop w:val="0"/>
          <w:marBottom w:val="0"/>
          <w:divBdr>
            <w:top w:val="none" w:sz="0" w:space="0" w:color="auto"/>
            <w:left w:val="none" w:sz="0" w:space="0" w:color="auto"/>
            <w:bottom w:val="none" w:sz="0" w:space="0" w:color="auto"/>
            <w:right w:val="none" w:sz="0" w:space="0" w:color="auto"/>
          </w:divBdr>
          <w:divsChild>
            <w:div w:id="1585647772">
              <w:marLeft w:val="0"/>
              <w:marRight w:val="0"/>
              <w:marTop w:val="0"/>
              <w:marBottom w:val="0"/>
              <w:divBdr>
                <w:top w:val="none" w:sz="0" w:space="0" w:color="auto"/>
                <w:left w:val="none" w:sz="0" w:space="0" w:color="auto"/>
                <w:bottom w:val="none" w:sz="0" w:space="0" w:color="auto"/>
                <w:right w:val="none" w:sz="0" w:space="0" w:color="auto"/>
              </w:divBdr>
            </w:div>
          </w:divsChild>
        </w:div>
        <w:div w:id="1122459417">
          <w:marLeft w:val="0"/>
          <w:marRight w:val="0"/>
          <w:marTop w:val="0"/>
          <w:marBottom w:val="0"/>
          <w:divBdr>
            <w:top w:val="none" w:sz="0" w:space="0" w:color="auto"/>
            <w:left w:val="none" w:sz="0" w:space="0" w:color="auto"/>
            <w:bottom w:val="none" w:sz="0" w:space="0" w:color="auto"/>
            <w:right w:val="none" w:sz="0" w:space="0" w:color="auto"/>
          </w:divBdr>
          <w:divsChild>
            <w:div w:id="1989093270">
              <w:marLeft w:val="0"/>
              <w:marRight w:val="0"/>
              <w:marTop w:val="0"/>
              <w:marBottom w:val="0"/>
              <w:divBdr>
                <w:top w:val="none" w:sz="0" w:space="0" w:color="auto"/>
                <w:left w:val="none" w:sz="0" w:space="0" w:color="auto"/>
                <w:bottom w:val="none" w:sz="0" w:space="0" w:color="auto"/>
                <w:right w:val="none" w:sz="0" w:space="0" w:color="auto"/>
              </w:divBdr>
            </w:div>
          </w:divsChild>
        </w:div>
        <w:div w:id="1252470779">
          <w:marLeft w:val="0"/>
          <w:marRight w:val="0"/>
          <w:marTop w:val="0"/>
          <w:marBottom w:val="0"/>
          <w:divBdr>
            <w:top w:val="none" w:sz="0" w:space="0" w:color="auto"/>
            <w:left w:val="none" w:sz="0" w:space="0" w:color="auto"/>
            <w:bottom w:val="none" w:sz="0" w:space="0" w:color="auto"/>
            <w:right w:val="none" w:sz="0" w:space="0" w:color="auto"/>
          </w:divBdr>
          <w:divsChild>
            <w:div w:id="1859931977">
              <w:marLeft w:val="0"/>
              <w:marRight w:val="0"/>
              <w:marTop w:val="0"/>
              <w:marBottom w:val="0"/>
              <w:divBdr>
                <w:top w:val="none" w:sz="0" w:space="0" w:color="auto"/>
                <w:left w:val="none" w:sz="0" w:space="0" w:color="auto"/>
                <w:bottom w:val="none" w:sz="0" w:space="0" w:color="auto"/>
                <w:right w:val="none" w:sz="0" w:space="0" w:color="auto"/>
              </w:divBdr>
            </w:div>
          </w:divsChild>
        </w:div>
        <w:div w:id="1321041761">
          <w:marLeft w:val="0"/>
          <w:marRight w:val="0"/>
          <w:marTop w:val="0"/>
          <w:marBottom w:val="0"/>
          <w:divBdr>
            <w:top w:val="none" w:sz="0" w:space="0" w:color="auto"/>
            <w:left w:val="none" w:sz="0" w:space="0" w:color="auto"/>
            <w:bottom w:val="none" w:sz="0" w:space="0" w:color="auto"/>
            <w:right w:val="none" w:sz="0" w:space="0" w:color="auto"/>
          </w:divBdr>
          <w:divsChild>
            <w:div w:id="2079400741">
              <w:marLeft w:val="0"/>
              <w:marRight w:val="0"/>
              <w:marTop w:val="0"/>
              <w:marBottom w:val="0"/>
              <w:divBdr>
                <w:top w:val="none" w:sz="0" w:space="0" w:color="auto"/>
                <w:left w:val="none" w:sz="0" w:space="0" w:color="auto"/>
                <w:bottom w:val="none" w:sz="0" w:space="0" w:color="auto"/>
                <w:right w:val="none" w:sz="0" w:space="0" w:color="auto"/>
              </w:divBdr>
            </w:div>
          </w:divsChild>
        </w:div>
        <w:div w:id="1338918599">
          <w:marLeft w:val="0"/>
          <w:marRight w:val="0"/>
          <w:marTop w:val="0"/>
          <w:marBottom w:val="0"/>
          <w:divBdr>
            <w:top w:val="none" w:sz="0" w:space="0" w:color="auto"/>
            <w:left w:val="none" w:sz="0" w:space="0" w:color="auto"/>
            <w:bottom w:val="none" w:sz="0" w:space="0" w:color="auto"/>
            <w:right w:val="none" w:sz="0" w:space="0" w:color="auto"/>
          </w:divBdr>
          <w:divsChild>
            <w:div w:id="1856454129">
              <w:marLeft w:val="0"/>
              <w:marRight w:val="0"/>
              <w:marTop w:val="0"/>
              <w:marBottom w:val="0"/>
              <w:divBdr>
                <w:top w:val="none" w:sz="0" w:space="0" w:color="auto"/>
                <w:left w:val="none" w:sz="0" w:space="0" w:color="auto"/>
                <w:bottom w:val="none" w:sz="0" w:space="0" w:color="auto"/>
                <w:right w:val="none" w:sz="0" w:space="0" w:color="auto"/>
              </w:divBdr>
            </w:div>
          </w:divsChild>
        </w:div>
        <w:div w:id="1359937996">
          <w:marLeft w:val="0"/>
          <w:marRight w:val="0"/>
          <w:marTop w:val="0"/>
          <w:marBottom w:val="0"/>
          <w:divBdr>
            <w:top w:val="none" w:sz="0" w:space="0" w:color="auto"/>
            <w:left w:val="none" w:sz="0" w:space="0" w:color="auto"/>
            <w:bottom w:val="none" w:sz="0" w:space="0" w:color="auto"/>
            <w:right w:val="none" w:sz="0" w:space="0" w:color="auto"/>
          </w:divBdr>
          <w:divsChild>
            <w:div w:id="51121081">
              <w:marLeft w:val="0"/>
              <w:marRight w:val="0"/>
              <w:marTop w:val="0"/>
              <w:marBottom w:val="0"/>
              <w:divBdr>
                <w:top w:val="none" w:sz="0" w:space="0" w:color="auto"/>
                <w:left w:val="none" w:sz="0" w:space="0" w:color="auto"/>
                <w:bottom w:val="none" w:sz="0" w:space="0" w:color="auto"/>
                <w:right w:val="none" w:sz="0" w:space="0" w:color="auto"/>
              </w:divBdr>
            </w:div>
          </w:divsChild>
        </w:div>
        <w:div w:id="1388458168">
          <w:marLeft w:val="0"/>
          <w:marRight w:val="0"/>
          <w:marTop w:val="0"/>
          <w:marBottom w:val="0"/>
          <w:divBdr>
            <w:top w:val="none" w:sz="0" w:space="0" w:color="auto"/>
            <w:left w:val="none" w:sz="0" w:space="0" w:color="auto"/>
            <w:bottom w:val="none" w:sz="0" w:space="0" w:color="auto"/>
            <w:right w:val="none" w:sz="0" w:space="0" w:color="auto"/>
          </w:divBdr>
          <w:divsChild>
            <w:div w:id="1716351066">
              <w:marLeft w:val="0"/>
              <w:marRight w:val="0"/>
              <w:marTop w:val="0"/>
              <w:marBottom w:val="0"/>
              <w:divBdr>
                <w:top w:val="none" w:sz="0" w:space="0" w:color="auto"/>
                <w:left w:val="none" w:sz="0" w:space="0" w:color="auto"/>
                <w:bottom w:val="none" w:sz="0" w:space="0" w:color="auto"/>
                <w:right w:val="none" w:sz="0" w:space="0" w:color="auto"/>
              </w:divBdr>
            </w:div>
          </w:divsChild>
        </w:div>
        <w:div w:id="1395541855">
          <w:marLeft w:val="0"/>
          <w:marRight w:val="0"/>
          <w:marTop w:val="0"/>
          <w:marBottom w:val="0"/>
          <w:divBdr>
            <w:top w:val="none" w:sz="0" w:space="0" w:color="auto"/>
            <w:left w:val="none" w:sz="0" w:space="0" w:color="auto"/>
            <w:bottom w:val="none" w:sz="0" w:space="0" w:color="auto"/>
            <w:right w:val="none" w:sz="0" w:space="0" w:color="auto"/>
          </w:divBdr>
          <w:divsChild>
            <w:div w:id="1482817862">
              <w:marLeft w:val="0"/>
              <w:marRight w:val="0"/>
              <w:marTop w:val="0"/>
              <w:marBottom w:val="0"/>
              <w:divBdr>
                <w:top w:val="none" w:sz="0" w:space="0" w:color="auto"/>
                <w:left w:val="none" w:sz="0" w:space="0" w:color="auto"/>
                <w:bottom w:val="none" w:sz="0" w:space="0" w:color="auto"/>
                <w:right w:val="none" w:sz="0" w:space="0" w:color="auto"/>
              </w:divBdr>
            </w:div>
          </w:divsChild>
        </w:div>
        <w:div w:id="1538657355">
          <w:marLeft w:val="0"/>
          <w:marRight w:val="0"/>
          <w:marTop w:val="0"/>
          <w:marBottom w:val="0"/>
          <w:divBdr>
            <w:top w:val="none" w:sz="0" w:space="0" w:color="auto"/>
            <w:left w:val="none" w:sz="0" w:space="0" w:color="auto"/>
            <w:bottom w:val="none" w:sz="0" w:space="0" w:color="auto"/>
            <w:right w:val="none" w:sz="0" w:space="0" w:color="auto"/>
          </w:divBdr>
          <w:divsChild>
            <w:div w:id="585310409">
              <w:marLeft w:val="0"/>
              <w:marRight w:val="0"/>
              <w:marTop w:val="0"/>
              <w:marBottom w:val="0"/>
              <w:divBdr>
                <w:top w:val="none" w:sz="0" w:space="0" w:color="auto"/>
                <w:left w:val="none" w:sz="0" w:space="0" w:color="auto"/>
                <w:bottom w:val="none" w:sz="0" w:space="0" w:color="auto"/>
                <w:right w:val="none" w:sz="0" w:space="0" w:color="auto"/>
              </w:divBdr>
            </w:div>
          </w:divsChild>
        </w:div>
        <w:div w:id="1613705160">
          <w:marLeft w:val="0"/>
          <w:marRight w:val="0"/>
          <w:marTop w:val="0"/>
          <w:marBottom w:val="0"/>
          <w:divBdr>
            <w:top w:val="none" w:sz="0" w:space="0" w:color="auto"/>
            <w:left w:val="none" w:sz="0" w:space="0" w:color="auto"/>
            <w:bottom w:val="none" w:sz="0" w:space="0" w:color="auto"/>
            <w:right w:val="none" w:sz="0" w:space="0" w:color="auto"/>
          </w:divBdr>
          <w:divsChild>
            <w:div w:id="1700620024">
              <w:marLeft w:val="0"/>
              <w:marRight w:val="0"/>
              <w:marTop w:val="0"/>
              <w:marBottom w:val="0"/>
              <w:divBdr>
                <w:top w:val="none" w:sz="0" w:space="0" w:color="auto"/>
                <w:left w:val="none" w:sz="0" w:space="0" w:color="auto"/>
                <w:bottom w:val="none" w:sz="0" w:space="0" w:color="auto"/>
                <w:right w:val="none" w:sz="0" w:space="0" w:color="auto"/>
              </w:divBdr>
            </w:div>
          </w:divsChild>
        </w:div>
        <w:div w:id="1719477677">
          <w:marLeft w:val="0"/>
          <w:marRight w:val="0"/>
          <w:marTop w:val="0"/>
          <w:marBottom w:val="0"/>
          <w:divBdr>
            <w:top w:val="none" w:sz="0" w:space="0" w:color="auto"/>
            <w:left w:val="none" w:sz="0" w:space="0" w:color="auto"/>
            <w:bottom w:val="none" w:sz="0" w:space="0" w:color="auto"/>
            <w:right w:val="none" w:sz="0" w:space="0" w:color="auto"/>
          </w:divBdr>
          <w:divsChild>
            <w:div w:id="1233157822">
              <w:marLeft w:val="0"/>
              <w:marRight w:val="0"/>
              <w:marTop w:val="0"/>
              <w:marBottom w:val="0"/>
              <w:divBdr>
                <w:top w:val="none" w:sz="0" w:space="0" w:color="auto"/>
                <w:left w:val="none" w:sz="0" w:space="0" w:color="auto"/>
                <w:bottom w:val="none" w:sz="0" w:space="0" w:color="auto"/>
                <w:right w:val="none" w:sz="0" w:space="0" w:color="auto"/>
              </w:divBdr>
            </w:div>
          </w:divsChild>
        </w:div>
        <w:div w:id="1775049423">
          <w:marLeft w:val="0"/>
          <w:marRight w:val="0"/>
          <w:marTop w:val="0"/>
          <w:marBottom w:val="0"/>
          <w:divBdr>
            <w:top w:val="none" w:sz="0" w:space="0" w:color="auto"/>
            <w:left w:val="none" w:sz="0" w:space="0" w:color="auto"/>
            <w:bottom w:val="none" w:sz="0" w:space="0" w:color="auto"/>
            <w:right w:val="none" w:sz="0" w:space="0" w:color="auto"/>
          </w:divBdr>
          <w:divsChild>
            <w:div w:id="942148668">
              <w:marLeft w:val="0"/>
              <w:marRight w:val="0"/>
              <w:marTop w:val="0"/>
              <w:marBottom w:val="0"/>
              <w:divBdr>
                <w:top w:val="none" w:sz="0" w:space="0" w:color="auto"/>
                <w:left w:val="none" w:sz="0" w:space="0" w:color="auto"/>
                <w:bottom w:val="none" w:sz="0" w:space="0" w:color="auto"/>
                <w:right w:val="none" w:sz="0" w:space="0" w:color="auto"/>
              </w:divBdr>
            </w:div>
          </w:divsChild>
        </w:div>
        <w:div w:id="1915386154">
          <w:marLeft w:val="0"/>
          <w:marRight w:val="0"/>
          <w:marTop w:val="0"/>
          <w:marBottom w:val="0"/>
          <w:divBdr>
            <w:top w:val="none" w:sz="0" w:space="0" w:color="auto"/>
            <w:left w:val="none" w:sz="0" w:space="0" w:color="auto"/>
            <w:bottom w:val="none" w:sz="0" w:space="0" w:color="auto"/>
            <w:right w:val="none" w:sz="0" w:space="0" w:color="auto"/>
          </w:divBdr>
          <w:divsChild>
            <w:div w:id="20984842">
              <w:marLeft w:val="0"/>
              <w:marRight w:val="0"/>
              <w:marTop w:val="0"/>
              <w:marBottom w:val="0"/>
              <w:divBdr>
                <w:top w:val="none" w:sz="0" w:space="0" w:color="auto"/>
                <w:left w:val="none" w:sz="0" w:space="0" w:color="auto"/>
                <w:bottom w:val="none" w:sz="0" w:space="0" w:color="auto"/>
                <w:right w:val="none" w:sz="0" w:space="0" w:color="auto"/>
              </w:divBdr>
            </w:div>
          </w:divsChild>
        </w:div>
        <w:div w:id="1987083755">
          <w:marLeft w:val="0"/>
          <w:marRight w:val="0"/>
          <w:marTop w:val="0"/>
          <w:marBottom w:val="0"/>
          <w:divBdr>
            <w:top w:val="none" w:sz="0" w:space="0" w:color="auto"/>
            <w:left w:val="none" w:sz="0" w:space="0" w:color="auto"/>
            <w:bottom w:val="none" w:sz="0" w:space="0" w:color="auto"/>
            <w:right w:val="none" w:sz="0" w:space="0" w:color="auto"/>
          </w:divBdr>
          <w:divsChild>
            <w:div w:id="268003802">
              <w:marLeft w:val="0"/>
              <w:marRight w:val="0"/>
              <w:marTop w:val="0"/>
              <w:marBottom w:val="0"/>
              <w:divBdr>
                <w:top w:val="none" w:sz="0" w:space="0" w:color="auto"/>
                <w:left w:val="none" w:sz="0" w:space="0" w:color="auto"/>
                <w:bottom w:val="none" w:sz="0" w:space="0" w:color="auto"/>
                <w:right w:val="none" w:sz="0" w:space="0" w:color="auto"/>
              </w:divBdr>
            </w:div>
          </w:divsChild>
        </w:div>
        <w:div w:id="2040888337">
          <w:marLeft w:val="0"/>
          <w:marRight w:val="0"/>
          <w:marTop w:val="0"/>
          <w:marBottom w:val="0"/>
          <w:divBdr>
            <w:top w:val="none" w:sz="0" w:space="0" w:color="auto"/>
            <w:left w:val="none" w:sz="0" w:space="0" w:color="auto"/>
            <w:bottom w:val="none" w:sz="0" w:space="0" w:color="auto"/>
            <w:right w:val="none" w:sz="0" w:space="0" w:color="auto"/>
          </w:divBdr>
          <w:divsChild>
            <w:div w:id="161236123">
              <w:marLeft w:val="0"/>
              <w:marRight w:val="0"/>
              <w:marTop w:val="0"/>
              <w:marBottom w:val="0"/>
              <w:divBdr>
                <w:top w:val="none" w:sz="0" w:space="0" w:color="auto"/>
                <w:left w:val="none" w:sz="0" w:space="0" w:color="auto"/>
                <w:bottom w:val="none" w:sz="0" w:space="0" w:color="auto"/>
                <w:right w:val="none" w:sz="0" w:space="0" w:color="auto"/>
              </w:divBdr>
            </w:div>
          </w:divsChild>
        </w:div>
        <w:div w:id="2117093162">
          <w:marLeft w:val="0"/>
          <w:marRight w:val="0"/>
          <w:marTop w:val="0"/>
          <w:marBottom w:val="0"/>
          <w:divBdr>
            <w:top w:val="none" w:sz="0" w:space="0" w:color="auto"/>
            <w:left w:val="none" w:sz="0" w:space="0" w:color="auto"/>
            <w:bottom w:val="none" w:sz="0" w:space="0" w:color="auto"/>
            <w:right w:val="none" w:sz="0" w:space="0" w:color="auto"/>
          </w:divBdr>
          <w:divsChild>
            <w:div w:id="193300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2993">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 w:id="213925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webSettings" Target="webSettings.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footer" Target="footer2.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header" Target="header3.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C93F0F">
          <w:pPr>
            <w:pStyle w:val="A1BA88FFA51546FCA5DC5AA3EBAAA0B9"/>
          </w:pPr>
          <w:r>
            <w:t>[Pagina]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37FDA"/>
    <w:rsid w:val="00061AD2"/>
    <w:rsid w:val="00206EC7"/>
    <w:rsid w:val="0026107F"/>
    <w:rsid w:val="00286916"/>
    <w:rsid w:val="0049341D"/>
    <w:rsid w:val="004C29B1"/>
    <w:rsid w:val="0050089A"/>
    <w:rsid w:val="0059746A"/>
    <w:rsid w:val="00641A06"/>
    <w:rsid w:val="00A66D78"/>
    <w:rsid w:val="00AC0FA6"/>
    <w:rsid w:val="00BF0A42"/>
    <w:rsid w:val="00C27458"/>
    <w:rsid w:val="00C93F0F"/>
    <w:rsid w:val="00CC541F"/>
    <w:rsid w:val="00D33C14"/>
    <w:rsid w:val="00F50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7E89"/>
    <w:rPr>
      <w:color w:val="808080"/>
      <w:lang w:val="nl-NL"/>
    </w:rPr>
  </w:style>
  <w:style w:type="paragraph" w:customStyle="1" w:styleId="A1BA88FFA51546FCA5DC5AA3EBAAA0B9">
    <w:name w:val="A1BA88FFA51546FCA5DC5AA3EBAAA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ct:contentTypeSchema xmlns:ct="http://schemas.microsoft.com/office/2006/metadata/contentType" xmlns:ma="http://schemas.microsoft.com/office/2006/metadata/properties/metaAttributes" ct:_="" ma:_="" ma:contentTypeName="Document" ma:contentTypeID="0x010100FAD6845F3173D14DB8D9E825D4D40E15" ma:contentTypeVersion="6" ma:contentTypeDescription="Een nieuw document maken." ma:contentTypeScope="" ma:versionID="be241036a9293eece0e10ec1657dede8">
  <xsd:schema xmlns:xsd="http://www.w3.org/2001/XMLSchema" xmlns:xs="http://www.w3.org/2001/XMLSchema" xmlns:p="http://schemas.microsoft.com/office/2006/metadata/properties" xmlns:ns2="e7785953-9bc8-492f-9d54-5665a61bba3f" xmlns:ns3="ee648b18-56ec-4e08-ac71-5ad232b457e9" targetNamespace="http://schemas.microsoft.com/office/2006/metadata/properties" ma:root="true" ma:fieldsID="1f2256faaf8b8645ad9c164f69d5ac0e" ns2:_="" ns3:_="">
    <xsd:import namespace="e7785953-9bc8-492f-9d54-5665a61bba3f"/>
    <xsd:import namespace="ee648b18-56ec-4e08-ac71-5ad232b457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85953-9bc8-492f-9d54-5665a61bb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48b18-56ec-4e08-ac71-5ad232b457e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12.xml><?xml version="1.0" encoding="utf-8"?>
<Signer2 xmlns="http://www.documentaal.nl/Signer2"/>
</file>

<file path=customXml/item13.xml><?xml version="1.0" encoding="utf-8"?>
<?mso-contentType ?>
<FormTemplates xmlns="http://schemas.microsoft.com/sharepoint/v3/contenttype/forms">
  <Display>DocumentLibraryForm</Display>
  <Edit>DocumentLibraryForm</Edit>
  <New>DocumentLibraryForm</New>
</FormTemplates>
</file>

<file path=customXml/item14.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15.xml><?xml version="1.0" encoding="utf-8"?>
<b:Sources xmlns:b="http://schemas.openxmlformats.org/officeDocument/2006/bibliography" xmlns="http://schemas.openxmlformats.org/officeDocument/2006/bibliography" SelectedStyle="\APASixthEditionOfficeOnline.xsl" StyleName="APA" Version="6"/>
</file>

<file path=customXml/item16.xml><?xml version="1.0" encoding="utf-8"?>
<Signer3 xmlns="http://www.documentaal.nl/Signer3"/>
</file>

<file path=customXml/item2.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5.xml><?xml version="1.0" encoding="utf-8"?>
<Address xmlns="http://www.documentaal.nl/Address"/>
</file>

<file path=customXml/item6.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7.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8.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9.xml><?xml version="1.0" encoding="utf-8"?>
<Signer xmlns="http://www.documentaal.nl/Signer"/>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ABB0D956-BAC3-4941-B289-4D1A3189D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85953-9bc8-492f-9d54-5665a61bba3f"/>
    <ds:schemaRef ds:uri="ee648b18-56ec-4e08-ac71-5ad232b45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1.xml><?xml version="1.0" encoding="utf-8"?>
<ds:datastoreItem xmlns:ds="http://schemas.openxmlformats.org/officeDocument/2006/customXml" ds:itemID="{9568F888-5E69-47C4-B08C-6E4C823A1F2D}">
  <ds:schemaRefs>
    <ds:schemaRef ds:uri="http://www.documentaal.nl/Location"/>
  </ds:schemaRefs>
</ds:datastoreItem>
</file>

<file path=customXml/itemProps12.xml><?xml version="1.0" encoding="utf-8"?>
<ds:datastoreItem xmlns:ds="http://schemas.openxmlformats.org/officeDocument/2006/customXml" ds:itemID="{B977708F-322D-4F55-9F92-E1ED1F2D0E18}">
  <ds:schemaRefs>
    <ds:schemaRef ds:uri="http://www.documentaal.nl/Signer2"/>
  </ds:schemaRefs>
</ds:datastoreItem>
</file>

<file path=customXml/itemProps13.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4.xml><?xml version="1.0" encoding="utf-8"?>
<ds:datastoreItem xmlns:ds="http://schemas.openxmlformats.org/officeDocument/2006/customXml" ds:itemID="{28CDD8B1-1BB2-4665-A6E7-2B9694B4D1E0}">
  <ds:schemaRefs>
    <ds:schemaRef ds:uri="http://www.documentaal.nl/Document"/>
  </ds:schemaRefs>
</ds:datastoreItem>
</file>

<file path=customXml/itemProps15.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16.xml><?xml version="1.0" encoding="utf-8"?>
<ds:datastoreItem xmlns:ds="http://schemas.openxmlformats.org/officeDocument/2006/customXml" ds:itemID="{6D7498F5-CD4F-4FB4-A443-FB3B2CB80375}">
  <ds:schemaRefs>
    <ds:schemaRef ds:uri="http://www.documentaal.nl/Signer3"/>
  </ds:schemaRefs>
</ds:datastoreItem>
</file>

<file path=customXml/itemProps2.xml><?xml version="1.0" encoding="utf-8"?>
<ds:datastoreItem xmlns:ds="http://schemas.openxmlformats.org/officeDocument/2006/customXml" ds:itemID="{164E7769-6ED6-4516-8F97-BB82572CA484}">
  <ds:schemaRefs>
    <ds:schemaRef ds:uri="http://www.documentaal.nl/MatterData"/>
  </ds:schemaRefs>
</ds:datastoreItem>
</file>

<file path=customXml/itemProps3.xml><?xml version="1.0" encoding="utf-8"?>
<ds:datastoreItem xmlns:ds="http://schemas.openxmlformats.org/officeDocument/2006/customXml" ds:itemID="{95EF927A-50B4-4F87-B984-C03C6AF726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E3E02D-B54E-494F-898A-432FEBC15E44}">
  <ds:schemaRefs>
    <ds:schemaRef ds:uri="http://www.documentaal.nl/Models"/>
  </ds:schemaRefs>
</ds:datastoreItem>
</file>

<file path=customXml/itemProps5.xml><?xml version="1.0" encoding="utf-8"?>
<ds:datastoreItem xmlns:ds="http://schemas.openxmlformats.org/officeDocument/2006/customXml" ds:itemID="{4E084E32-266D-417F-895F-99ADF304E218}">
  <ds:schemaRefs>
    <ds:schemaRef ds:uri="http://www.documentaal.nl/Address"/>
  </ds:schemaRefs>
</ds:datastoreItem>
</file>

<file path=customXml/itemProps6.xml><?xml version="1.0" encoding="utf-8"?>
<ds:datastoreItem xmlns:ds="http://schemas.openxmlformats.org/officeDocument/2006/customXml" ds:itemID="{727B9546-0115-4DDD-83B5-9F23675A5F6B}">
  <ds:schemaRefs>
    <ds:schemaRef ds:uri="http://www.documentaal.nl/Author"/>
  </ds:schemaRefs>
</ds:datastoreItem>
</file>

<file path=customXml/itemProps7.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8.xml><?xml version="1.0" encoding="utf-8"?>
<ds:datastoreItem xmlns:ds="http://schemas.openxmlformats.org/officeDocument/2006/customXml" ds:itemID="{2D40A148-0D27-4587-BAE3-B221A9C9B228}">
  <ds:schemaRefs>
    <ds:schemaRef ds:uri="http://www.documentaal.nl/DocumentSettings"/>
  </ds:schemaRefs>
</ds:datastoreItem>
</file>

<file path=customXml/itemProps9.xml><?xml version="1.0" encoding="utf-8"?>
<ds:datastoreItem xmlns:ds="http://schemas.openxmlformats.org/officeDocument/2006/customXml" ds:itemID="{226A8E4A-3CF4-4A0E-9174-9F3840ABA7DC}">
  <ds:schemaRefs>
    <ds:schemaRef ds:uri="http://www.documentaal.nl/Signer"/>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296</Words>
  <Characters>1690</Characters>
  <Application>Microsoft Office Word</Application>
  <DocSecurity>4</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Koelemeijer, Angelique</cp:lastModifiedBy>
  <cp:revision>67</cp:revision>
  <cp:lastPrinted>2024-01-04T21:49:00Z</cp:lastPrinted>
  <dcterms:created xsi:type="dcterms:W3CDTF">2023-04-13T17:27:00Z</dcterms:created>
  <dcterms:modified xsi:type="dcterms:W3CDTF">2024-04-30T20:52:00Z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0x010100FAD6845F3173D14DB8D9E825D4D40E15</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Order">
    <vt:r8>3100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