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66C" w:rsidP="6A2E38C3" w:rsidRDefault="003F00C7" w14:paraId="411CEC99" w14:textId="2077F678">
      <w:pPr>
        <w:pStyle w:val="Kop1"/>
        <w:numPr>
          <w:ilvl w:val="0"/>
          <w:numId w:val="0"/>
        </w:numPr>
        <w:ind w:left="567" w:hanging="567"/>
        <w:rPr>
          <w:rFonts w:ascii="IBM Plex Sans" w:hAnsi="IBM Plex Sans" w:eastAsia="IBM Plex Sans" w:cs="IBM Plex Sans"/>
          <w:sz w:val="20"/>
          <w:szCs w:val="20"/>
        </w:rPr>
      </w:pPr>
      <w:bookmarkStart w:name="_Toc153540156" w:id="0"/>
      <w:r>
        <w:rPr>
          <w:rFonts w:ascii="IBM Plex Sans" w:hAnsi="IBM Plex Sans"/>
          <w:color w:val="DF6359"/>
        </w:rPr>
        <w:t>Bijlage L Algemene verklaring</w:t>
      </w:r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715"/>
      </w:tblGrid>
      <w:tr w:rsidR="27E8A782" w:rsidTr="4D300870" w14:paraId="10339340" w14:textId="77777777">
        <w:trPr>
          <w:trHeight w:val="300"/>
        </w:trPr>
        <w:tc>
          <w:tcPr>
            <w:tcW w:w="8715" w:type="dxa"/>
            <w:tcMar>
              <w:left w:w="108" w:type="dxa"/>
              <w:right w:w="108" w:type="dxa"/>
            </w:tcMar>
          </w:tcPr>
          <w:p w:rsidR="27E8A782" w:rsidP="6A2E38C3" w:rsidRDefault="27E8A782" w14:paraId="2C91A519" w14:textId="4C085E7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27E8A782" w:rsidP="6A2E38C3" w:rsidRDefault="27E8A782" w14:paraId="7EFB3958" w14:textId="7BF888C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976DC30" w14:textId="6AD2168C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is ermee bekend en stemt daarmee in dat </w:t>
            </w:r>
            <w:r w:rsidRPr="6A2E38C3" w:rsidR="0204390D">
              <w:rPr>
                <w:rFonts w:ascii="IBM Plex Sans" w:hAnsi="IBM Plex Sans" w:eastAsia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>
              <w:br/>
            </w: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74C41EFD" w14:textId="3A6D4E8A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>Ondergetekende verklaart zich verdiept te hebben in de aanbestedingsstukken en ter zake de nodige inlichtingen te hebben ingewonnen.</w:t>
            </w:r>
          </w:p>
          <w:p w:rsidR="27E8A782" w:rsidP="6A2E38C3" w:rsidRDefault="27E8A782" w14:paraId="7C12FF6E" w14:textId="3E6B5ABD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21D8003" w14:textId="5FE36A40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>Ondergetekende verklaart in te stemmen met de inhoud van de aanbestedingsstukken.</w:t>
            </w:r>
          </w:p>
          <w:p w:rsidR="27E8A782" w:rsidP="6A2E38C3" w:rsidRDefault="27E8A782" w14:paraId="2194A90E" w14:textId="30F11C81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AE75A9A" w14:textId="37AA9B6F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4FF396A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garandeert dat de opdracht kan worden uitgevoerd conform de </w:t>
            </w:r>
            <w:r w:rsidRPr="4FF396A8" w:rsidR="52B933FD">
              <w:rPr>
                <w:rFonts w:ascii="IBM Plex Sans" w:hAnsi="IBM Plex Sans" w:eastAsia="IBM Plex Sans" w:cs="IBM Plex Sans"/>
                <w:sz w:val="20"/>
                <w:szCs w:val="20"/>
              </w:rPr>
              <w:t>aanmelding</w:t>
            </w:r>
            <w:r w:rsidRPr="4FF396A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en dat geen oneigenlijk gebruik is gemaakt van de door </w:t>
            </w:r>
            <w:r w:rsidRPr="4FF396A8" w:rsidR="5BA4D805">
              <w:rPr>
                <w:rFonts w:ascii="IBM Plex Sans" w:hAnsi="IBM Plex Sans" w:eastAsia="IBM Plex Sans" w:cs="IBM Plex Sans"/>
                <w:sz w:val="20"/>
                <w:szCs w:val="20"/>
              </w:rPr>
              <w:t>Invest-NL</w:t>
            </w:r>
            <w:r w:rsidRPr="4FF396A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gehanteerde selectiesystematiek.</w:t>
            </w:r>
          </w:p>
          <w:p w:rsidR="27E8A782" w:rsidP="6A2E38C3" w:rsidRDefault="27E8A782" w14:paraId="46F4C91F" w14:textId="7802C234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2F560E9A" w14:textId="576C5DC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4FF396A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verklaart dat de onderhavige </w:t>
            </w:r>
            <w:r w:rsidRPr="4FF396A8" w:rsidR="4F79C481">
              <w:rPr>
                <w:rFonts w:ascii="IBM Plex Sans" w:hAnsi="IBM Plex Sans" w:eastAsia="IBM Plex Sans" w:cs="IBM Plex Sans"/>
                <w:sz w:val="20"/>
                <w:szCs w:val="20"/>
              </w:rPr>
              <w:t>aanmelding</w:t>
            </w:r>
            <w:r w:rsidRPr="4FF396A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niet tot stand is gekomen onder invloed van een overeenkomst, besluit of gedraging in strijd met het Nederlandse of Europese mededingingsrecht.</w:t>
            </w:r>
          </w:p>
          <w:p w:rsidR="27E8A782" w:rsidP="6A2E38C3" w:rsidRDefault="27E8A782" w14:paraId="4F8333AA" w14:textId="183FA56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30D48D0D" w14:textId="0D6189C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verklaart onderstaande bijlagen naar waarheid ingevuld, beantwoord en ingediend te hebben en geen valse gegevens te hebben verstrekt: </w:t>
            </w:r>
          </w:p>
          <w:tbl>
            <w:tblPr>
              <w:tblW w:w="8553" w:type="dxa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4343"/>
              <w:gridCol w:w="3248"/>
            </w:tblGrid>
            <w:tr w:rsidR="27E8A782" w:rsidTr="4D300870" w14:paraId="1E2FC6C8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32D0006D" w14:textId="4DF4F2E3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Bijlage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1C924D01" w14:textId="30FF795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Omschrijving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64C43472" w14:textId="3DCDCFFD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Indienen op TenderNed:</w:t>
                  </w:r>
                </w:p>
              </w:tc>
            </w:tr>
            <w:tr w:rsidR="27E8A782" w:rsidTr="4D300870" w14:paraId="3347A540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77152A94" w14:textId="078BDDC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3481DD20" w14:textId="5A6EC92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UEA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760C5B2D" w14:textId="0A8F69DF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Bij Eisen:  UEA</w:t>
                  </w:r>
                </w:p>
              </w:tc>
            </w:tr>
            <w:tr w:rsidR="27E8A782" w:rsidTr="4D300870" w14:paraId="5A7658EE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49F82877" w14:paraId="4B0E97A4" w14:textId="7FD3DEC8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235602D1" w:rsidR="0C10076C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5F79A08B" w14:textId="10722BD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Algemene Verklaring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35C6B673" w14:textId="1C9295B3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3929FBD8" w:rsidR="05A68A2C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overige</w:t>
                  </w:r>
                  <w:r w:rsidRPr="3929FBD8" w:rsidR="12A07895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: rechtsgeldig ondertekend</w:t>
                  </w:r>
                  <w:r w:rsidRPr="3929FBD8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:rsidTr="4D300870" w14:paraId="620E0416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4FF396A8" w:rsidRDefault="4760484B" w14:paraId="09F3DC1E" w14:textId="7A888E95">
                  <w:pPr>
                    <w:pStyle w:val="Standaard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</w:pPr>
                  <w:r w:rsidRPr="4FF396A8" w:rsidR="11B3203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0DDB6CAD" w14:textId="26FF7105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4D300870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Referentie</w:t>
                  </w:r>
                  <w:r w:rsidRPr="4D300870" w:rsidR="083B205B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formulier</w:t>
                  </w:r>
                  <w:r w:rsidRPr="4D300870" w:rsidR="7333CB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(en)</w:t>
                  </w:r>
                  <w:r w:rsidRPr="4D300870" w:rsidR="083B205B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  <w:r w:rsidRPr="4D300870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(eventueel met uitvoerings</w:t>
                  </w:r>
                  <w:r w:rsidRPr="4D300870" w:rsidR="1F266D61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/tevredenheids</w:t>
                  </w:r>
                  <w:r w:rsidRPr="4D300870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verklaring)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4EAD5826" w14:textId="77E90AA4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3929FBD8" w:rsidR="33987FE6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eisen:</w:t>
                  </w:r>
                  <w:r w:rsidRPr="3929FBD8" w:rsidR="3FD3FAC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referentie verklaring(en)</w:t>
                  </w:r>
                  <w:r w:rsidRPr="3929FBD8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523F374A" w:rsidTr="4D300870" w14:paraId="51DCA331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2F62AA7A" w14:paraId="5AD1ACED" w14:textId="22167661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235602D1" w:rsidR="4E836EA0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2F62AA7A" w14:paraId="6D8DA340" w14:textId="60089B34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Verklaring geen Russische betrokkenheid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2F62AA7A" w14:paraId="40AD68A9" w14:textId="00133813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2F62AA7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3929FBD8" w:rsidR="2F03381B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overige</w:t>
                  </w:r>
                  <w:r w:rsidRPr="3929FBD8" w:rsidR="749AE7B0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: rechtsgeldig ondertekend</w:t>
                  </w:r>
                </w:p>
              </w:tc>
            </w:tr>
            <w:tr w:rsidR="27E8A782" w:rsidTr="4D300870" w14:paraId="78C73781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5E3270D" w14:paraId="3E6C2045" w14:textId="25C19B43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235602D1" w:rsidRDefault="2C2A2AD9" w14:paraId="449CDA86" w14:textId="2B7DDAEB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1593A85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Beschrijving</w:t>
                  </w:r>
                  <w:r w:rsidRPr="3929FBD8" w:rsidR="1593A85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bij Selectiecriterium S1. Ervaring in de sector  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1177C945" w14:textId="0B29006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1593A85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Selectiecriterium S1. Ervaring in de sector  </w:t>
                  </w:r>
                </w:p>
              </w:tc>
            </w:tr>
            <w:tr w:rsidR="27E8A782" w:rsidTr="4D300870" w14:paraId="142B391E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2D8F3292" w14:textId="3B9E52C9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7F37667C" w14:textId="677FB941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Beschrijving</w:t>
                  </w: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bij Selectiecriterium </w:t>
                  </w:r>
                  <w:r w:rsidRPr="3929FBD8" w:rsidR="36759D8F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S2. Web-projecten naar tevredenheid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31A67F45" w14:textId="47AC39CD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Selectiecriterium </w:t>
                  </w:r>
                  <w:r w:rsidRPr="3929FBD8" w:rsidR="77B383BC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S2. Web-projecten naar tevredenheid</w:t>
                  </w:r>
                </w:p>
              </w:tc>
            </w:tr>
            <w:tr w:rsidR="27E8A782" w:rsidTr="4D300870" w14:paraId="2997D48B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14C8B23D" w14:textId="375938C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3CFC5835" w14:textId="7BC69EEB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Beschrijving</w:t>
                  </w: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bij Selectiecriterium </w:t>
                  </w:r>
                  <w:r w:rsidRPr="3929FBD8" w:rsidR="73F2BC97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S3. Ontwikkelen van strategieën  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0CA24176" w14:textId="0CC7433B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Selectiecriterium </w:t>
                  </w:r>
                  <w:r w:rsidRPr="3929FBD8" w:rsidR="1BE589A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S3. Ontwikkelen van strategieën  </w:t>
                  </w:r>
                </w:p>
              </w:tc>
            </w:tr>
            <w:tr w:rsidR="3929FBD8" w:rsidTr="4D300870" w14:paraId="617DCB68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6CA5AA9B" w14:textId="5BE5A4AC">
                  <w:pPr>
                    <w:pStyle w:val="Standaard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503EC336" w14:textId="5E62A045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Beschrijving</w:t>
                  </w: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bij Selectiecriterium </w:t>
                  </w:r>
                  <w:r w:rsidRPr="3929FBD8" w:rsidR="666DA770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S4. Duurzaamheid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3929FBD8" w:rsidP="3929FBD8" w:rsidRDefault="3929FBD8" w14:paraId="01316176" w14:textId="38CAEEB8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3929FBD8" w:rsidR="3929FBD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Selectiecriterium </w:t>
                  </w:r>
                  <w:r w:rsidRPr="3929FBD8" w:rsidR="22D90874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S4. Duurzaamheid</w:t>
                  </w:r>
                </w:p>
              </w:tc>
            </w:tr>
          </w:tbl>
          <w:p w:rsidR="00077BDD" w:rsidP="6A2E38C3" w:rsidRDefault="00077BDD" w14:paraId="26A5D742" w14:textId="77777777">
            <w:pPr>
              <w:spacing w:after="0" w:line="240" w:lineRule="auto"/>
              <w:rPr>
                <w:rFonts w:ascii="IBM Plex Sans" w:hAnsi="IBM Plex Sans" w:eastAsia="IBM Plex Sans" w:cs="IBM Plex Sans"/>
              </w:rPr>
            </w:pPr>
          </w:p>
        </w:tc>
      </w:tr>
    </w:tbl>
    <w:p w:rsidR="00F2266C" w:rsidP="0410E743" w:rsidRDefault="4B2AED61" w14:paraId="3BD17050" w14:textId="0D403F78">
      <w:pPr>
        <w:rPr>
          <w:rFonts w:ascii="IBM Plex Sans" w:hAnsi="IBM Plex Sans" w:eastAsia="IBM Plex Sans" w:cs="IBM Plex Sans"/>
          <w:b/>
          <w:bCs/>
          <w:sz w:val="20"/>
          <w:szCs w:val="20"/>
        </w:rPr>
      </w:pPr>
      <w:r w:rsidRPr="0410E743">
        <w:rPr>
          <w:rFonts w:ascii="IBM Plex Sans" w:hAnsi="IBM Plex Sans" w:eastAsia="IBM Plex Sans" w:cs="IBM Plex Sans"/>
          <w:b/>
          <w:bCs/>
          <w:sz w:val="20"/>
          <w:szCs w:val="20"/>
        </w:rPr>
        <w:t>Aldus naar waarheid ingevuld,</w:t>
      </w:r>
    </w:p>
    <w:tbl>
      <w:tblPr>
        <w:tblW w:w="9015" w:type="dxa"/>
        <w:tblLayout w:type="fixed"/>
        <w:tblLook w:val="06A0" w:firstRow="1" w:lastRow="0" w:firstColumn="1" w:lastColumn="0" w:noHBand="1" w:noVBand="1"/>
      </w:tblPr>
      <w:tblGrid>
        <w:gridCol w:w="2184"/>
        <w:gridCol w:w="6831"/>
      </w:tblGrid>
      <w:tr w:rsidR="27E8A782" w:rsidTr="3929FBD8" w14:paraId="7023ADD7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3654AFDB" w14:textId="4725701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3929FBD8" w:rsidR="27E8A782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Naam </w:t>
            </w:r>
            <w:r w:rsidRPr="3929FBD8" w:rsidR="2A3A8933">
              <w:rPr>
                <w:rFonts w:ascii="IBM Plex Sans" w:hAnsi="IBM Plex Sans" w:eastAsia="IBM Plex Sans" w:cs="IBM Plex Sans"/>
                <w:sz w:val="20"/>
                <w:szCs w:val="20"/>
              </w:rPr>
              <w:t>gegadigde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C68D62F" w14:textId="54AC54A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3929FBD8" w14:paraId="4DF1A442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07A3769" w14:textId="4F383A9F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Naam (tekenbevoegde) functionaris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15BD720" w14:textId="482B8C6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3929FBD8" w14:paraId="76450A97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827DBE4" w14:textId="236A549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Functie: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D03FC10" w14:textId="3A3FD811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3929FBD8" w14:paraId="77A61798" w14:textId="77777777">
        <w:trPr>
          <w:trHeight w:val="855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7CC38F6" w14:textId="630A888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Handtekening: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72E80137" w14:textId="18CB78BA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3929FBD8" w14:paraId="5D253EB9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59BD6B5D" w14:textId="3DF08222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Datum: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2B59FB0C" w14:textId="0D623D5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</w:tbl>
    <w:p w:rsidR="00F2266C" w:rsidP="0410E743" w:rsidRDefault="00F2266C" w14:paraId="7B5CAEB5" w14:textId="06377577">
      <w:pPr>
        <w:rPr>
          <w:rFonts w:ascii="IBM Plex Sans" w:hAnsi="IBM Plex Sans" w:eastAsia="IBM Plex Sans" w:cs="IBM Plex Sans"/>
        </w:rPr>
      </w:pPr>
    </w:p>
    <w:sectPr w:rsidR="00F2266C" w:rsidSect="00077BDD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6F" w:usb1="5000207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F3F56"/>
    <w:multiLevelType w:val="multilevel"/>
    <w:tmpl w:val="0996315C"/>
    <w:styleLink w:val="ListHeading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019885808">
    <w:abstractNumId w:val="0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color w:val="4472C4" w:themeColor="accent1"/>
        </w:rPr>
      </w:lvl>
    </w:lvlOverride>
  </w:num>
  <w:num w:numId="2" w16cid:durableId="90040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15547"/>
    <w:rsid w:val="00077BDD"/>
    <w:rsid w:val="003F00C7"/>
    <w:rsid w:val="00B91526"/>
    <w:rsid w:val="00F2266C"/>
    <w:rsid w:val="0204390D"/>
    <w:rsid w:val="0410E743"/>
    <w:rsid w:val="05A68A2C"/>
    <w:rsid w:val="083B205B"/>
    <w:rsid w:val="0C10076C"/>
    <w:rsid w:val="0CA0D34F"/>
    <w:rsid w:val="0EE0B789"/>
    <w:rsid w:val="11B32033"/>
    <w:rsid w:val="12A07895"/>
    <w:rsid w:val="1593A858"/>
    <w:rsid w:val="169460D7"/>
    <w:rsid w:val="17D1E914"/>
    <w:rsid w:val="1902DE48"/>
    <w:rsid w:val="1A5DBC59"/>
    <w:rsid w:val="1BD436C5"/>
    <w:rsid w:val="1BE589A3"/>
    <w:rsid w:val="1C2BD3E9"/>
    <w:rsid w:val="1D700726"/>
    <w:rsid w:val="1F266D61"/>
    <w:rsid w:val="1F3AD443"/>
    <w:rsid w:val="22D90874"/>
    <w:rsid w:val="235602D1"/>
    <w:rsid w:val="25E3270D"/>
    <w:rsid w:val="266B40E9"/>
    <w:rsid w:val="27E8A782"/>
    <w:rsid w:val="2A3A8933"/>
    <w:rsid w:val="2C2A2AD9"/>
    <w:rsid w:val="2F03381B"/>
    <w:rsid w:val="2F4456AC"/>
    <w:rsid w:val="2F62AA7A"/>
    <w:rsid w:val="2F73A917"/>
    <w:rsid w:val="305F97AA"/>
    <w:rsid w:val="33987FE6"/>
    <w:rsid w:val="36759D8F"/>
    <w:rsid w:val="370F70E9"/>
    <w:rsid w:val="37A796A4"/>
    <w:rsid w:val="3807A7CC"/>
    <w:rsid w:val="3807A7CC"/>
    <w:rsid w:val="3929FBD8"/>
    <w:rsid w:val="39A3782D"/>
    <w:rsid w:val="3B3F488E"/>
    <w:rsid w:val="3E0BB375"/>
    <w:rsid w:val="3FD3FAC8"/>
    <w:rsid w:val="44D0FE01"/>
    <w:rsid w:val="4760484B"/>
    <w:rsid w:val="49F82877"/>
    <w:rsid w:val="4B2AED61"/>
    <w:rsid w:val="4D300870"/>
    <w:rsid w:val="4E836EA0"/>
    <w:rsid w:val="4F79C481"/>
    <w:rsid w:val="4FF396A8"/>
    <w:rsid w:val="523F374A"/>
    <w:rsid w:val="52B933FD"/>
    <w:rsid w:val="5525C6AD"/>
    <w:rsid w:val="579D2761"/>
    <w:rsid w:val="5B7BDFD4"/>
    <w:rsid w:val="5BA4D805"/>
    <w:rsid w:val="5D03178A"/>
    <w:rsid w:val="6081882F"/>
    <w:rsid w:val="60F15547"/>
    <w:rsid w:val="666DA770"/>
    <w:rsid w:val="68CC8A1E"/>
    <w:rsid w:val="6A2E38C3"/>
    <w:rsid w:val="6FC034E8"/>
    <w:rsid w:val="7333CBC3"/>
    <w:rsid w:val="73F2BC97"/>
    <w:rsid w:val="744916E2"/>
    <w:rsid w:val="749AE7B0"/>
    <w:rsid w:val="77B383BC"/>
    <w:rsid w:val="7D32BCF2"/>
    <w:rsid w:val="7E1F8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5547"/>
  <w15:chartTrackingRefBased/>
  <w15:docId w15:val="{F361FA5F-A8CA-476C-9454-1EE36AE8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semiHidden="1" w:unhideWhenUsed="1" w:qFormat="1"/>
    <w:lsdException w:name="heading 3" w:uiPriority="2" w:semiHidden="1" w:unhideWhenUsed="1" w:qFormat="1"/>
    <w:lsdException w:name="heading 4" w:uiPriority="2" w:semiHidden="1" w:unhideWhenUsed="1" w:qFormat="1"/>
    <w:lsdException w:name="heading 5" w:uiPriority="2" w:semiHidden="1" w:unhideWhenUsed="1" w:qFormat="1"/>
    <w:lsdException w:name="heading 6" w:uiPriority="2" w:semiHidden="1" w:unhideWhenUsed="1" w:qFormat="1"/>
    <w:lsdException w:name="heading 7" w:uiPriority="2" w:semiHidden="1" w:unhideWhenUsed="1" w:qFormat="1"/>
    <w:lsdException w:name="heading 8" w:uiPriority="2" w:semiHidden="1" w:unhideWhenUsed="1" w:qFormat="1"/>
    <w:lsdException w:name="heading 9" w:uiPriority="2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2"/>
    <w:qFormat/>
    <w:rsid w:val="003F00C7"/>
    <w:pPr>
      <w:numPr>
        <w:numId w:val="1"/>
      </w:numPr>
      <w:spacing w:after="200" w:line="200" w:lineRule="atLeast"/>
      <w:outlineLvl w:val="0"/>
    </w:pPr>
    <w:rPr>
      <w:rFonts w:asciiTheme="majorHAnsi" w:hAnsiTheme="majorHAnsi" w:eastAsiaTheme="majorEastAsia" w:cstheme="majorBidi"/>
      <w:b/>
      <w:color w:val="4472C4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3F00C7"/>
    <w:pPr>
      <w:numPr>
        <w:ilvl w:val="1"/>
        <w:numId w:val="1"/>
      </w:numPr>
      <w:spacing w:after="200" w:line="200" w:lineRule="atLeast"/>
      <w:outlineLvl w:val="1"/>
    </w:pPr>
    <w:rPr>
      <w:rFonts w:asciiTheme="majorHAnsi" w:hAnsiTheme="majorHAnsi" w:eastAsiaTheme="majorEastAsia" w:cstheme="majorBidi"/>
      <w:b/>
      <w:sz w:val="19"/>
      <w:szCs w:val="26"/>
    </w:rPr>
  </w:style>
  <w:style w:type="paragraph" w:styleId="Kop3">
    <w:name w:val="heading 3"/>
    <w:basedOn w:val="Standaard"/>
    <w:next w:val="Standaard"/>
    <w:link w:val="Kop3Char"/>
    <w:uiPriority w:val="2"/>
    <w:qFormat/>
    <w:rsid w:val="003F00C7"/>
    <w:pPr>
      <w:numPr>
        <w:ilvl w:val="2"/>
        <w:numId w:val="1"/>
      </w:numPr>
      <w:spacing w:after="200" w:line="200" w:lineRule="atLeast"/>
      <w:outlineLvl w:val="2"/>
    </w:pPr>
    <w:rPr>
      <w:rFonts w:asciiTheme="majorHAnsi" w:hAnsiTheme="majorHAnsi" w:eastAsiaTheme="majorEastAsia" w:cstheme="majorBidi"/>
      <w:b/>
      <w:sz w:val="19"/>
      <w:szCs w:val="24"/>
    </w:rPr>
  </w:style>
  <w:style w:type="paragraph" w:styleId="Kop4">
    <w:name w:val="heading 4"/>
    <w:basedOn w:val="Standaard"/>
    <w:next w:val="Standaard"/>
    <w:link w:val="Kop4Char"/>
    <w:uiPriority w:val="2"/>
    <w:qFormat/>
    <w:rsid w:val="003F00C7"/>
    <w:pPr>
      <w:numPr>
        <w:ilvl w:val="3"/>
        <w:numId w:val="1"/>
      </w:numPr>
      <w:spacing w:after="200" w:line="200" w:lineRule="atLeast"/>
      <w:outlineLvl w:val="3"/>
    </w:pPr>
    <w:rPr>
      <w:rFonts w:asciiTheme="majorHAnsi" w:hAnsiTheme="majorHAnsi" w:eastAsiaTheme="majorEastAsia" w:cstheme="majorBidi"/>
      <w:iCs/>
      <w:sz w:val="19"/>
    </w:rPr>
  </w:style>
  <w:style w:type="paragraph" w:styleId="Kop5">
    <w:name w:val="heading 5"/>
    <w:basedOn w:val="Standaard"/>
    <w:next w:val="Standaard"/>
    <w:link w:val="Kop5Char"/>
    <w:uiPriority w:val="2"/>
    <w:qFormat/>
    <w:rsid w:val="003F00C7"/>
    <w:pPr>
      <w:numPr>
        <w:ilvl w:val="4"/>
        <w:numId w:val="1"/>
      </w:numPr>
      <w:spacing w:after="200" w:line="200" w:lineRule="atLeast"/>
      <w:outlineLvl w:val="4"/>
    </w:pPr>
    <w:rPr>
      <w:rFonts w:asciiTheme="majorHAnsi" w:hAnsiTheme="majorHAnsi" w:eastAsiaTheme="majorEastAsia" w:cstheme="majorBidi"/>
      <w:sz w:val="19"/>
    </w:rPr>
  </w:style>
  <w:style w:type="paragraph" w:styleId="Kop6">
    <w:name w:val="heading 6"/>
    <w:basedOn w:val="Standaard"/>
    <w:next w:val="Standaard"/>
    <w:link w:val="Kop6Char"/>
    <w:uiPriority w:val="2"/>
    <w:qFormat/>
    <w:rsid w:val="003F00C7"/>
    <w:pPr>
      <w:numPr>
        <w:ilvl w:val="5"/>
        <w:numId w:val="1"/>
      </w:numPr>
      <w:spacing w:after="200" w:line="200" w:lineRule="atLeast"/>
      <w:outlineLvl w:val="5"/>
    </w:pPr>
    <w:rPr>
      <w:rFonts w:asciiTheme="majorHAnsi" w:hAnsiTheme="majorHAnsi" w:eastAsiaTheme="majorEastAsia" w:cstheme="majorBidi"/>
      <w:sz w:val="19"/>
    </w:rPr>
  </w:style>
  <w:style w:type="paragraph" w:styleId="Kop7">
    <w:name w:val="heading 7"/>
    <w:basedOn w:val="Standaard"/>
    <w:next w:val="Standaard"/>
    <w:link w:val="Kop7Char"/>
    <w:uiPriority w:val="2"/>
    <w:qFormat/>
    <w:rsid w:val="003F00C7"/>
    <w:pPr>
      <w:numPr>
        <w:ilvl w:val="6"/>
        <w:numId w:val="1"/>
      </w:numPr>
      <w:spacing w:after="200" w:line="200" w:lineRule="atLeast"/>
      <w:outlineLvl w:val="6"/>
    </w:pPr>
    <w:rPr>
      <w:rFonts w:asciiTheme="majorHAnsi" w:hAnsiTheme="majorHAnsi" w:eastAsiaTheme="majorEastAsia" w:cstheme="majorBidi"/>
      <w:iCs/>
      <w:sz w:val="19"/>
    </w:rPr>
  </w:style>
  <w:style w:type="paragraph" w:styleId="Kop8">
    <w:name w:val="heading 8"/>
    <w:basedOn w:val="Standaard"/>
    <w:next w:val="Standaard"/>
    <w:link w:val="Kop8Char"/>
    <w:uiPriority w:val="2"/>
    <w:qFormat/>
    <w:rsid w:val="003F00C7"/>
    <w:pPr>
      <w:numPr>
        <w:ilvl w:val="7"/>
        <w:numId w:val="1"/>
      </w:numPr>
      <w:spacing w:after="200" w:line="200" w:lineRule="atLeast"/>
      <w:outlineLvl w:val="7"/>
    </w:pPr>
    <w:rPr>
      <w:rFonts w:asciiTheme="majorHAnsi" w:hAnsiTheme="majorHAnsi" w:eastAsiaTheme="majorEastAsia" w:cstheme="majorBidi"/>
      <w:sz w:val="19"/>
      <w:szCs w:val="21"/>
    </w:rPr>
  </w:style>
  <w:style w:type="paragraph" w:styleId="Kop9">
    <w:name w:val="heading 9"/>
    <w:basedOn w:val="Standaard"/>
    <w:next w:val="Standaard"/>
    <w:link w:val="Kop9Char"/>
    <w:uiPriority w:val="2"/>
    <w:qFormat/>
    <w:rsid w:val="003F00C7"/>
    <w:pPr>
      <w:numPr>
        <w:ilvl w:val="8"/>
        <w:numId w:val="1"/>
      </w:numPr>
      <w:spacing w:after="200" w:line="200" w:lineRule="atLeast"/>
      <w:outlineLvl w:val="8"/>
    </w:pPr>
    <w:rPr>
      <w:rFonts w:asciiTheme="majorHAnsi" w:hAnsiTheme="majorHAnsi" w:eastAsiaTheme="majorEastAsia" w:cstheme="majorBidi"/>
      <w:iCs/>
      <w:sz w:val="19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1Char" w:customStyle="1">
    <w:name w:val="Kop 1 Char"/>
    <w:basedOn w:val="Standaardalinea-lettertype"/>
    <w:link w:val="Kop1"/>
    <w:uiPriority w:val="2"/>
    <w:rsid w:val="003F00C7"/>
    <w:rPr>
      <w:rFonts w:asciiTheme="majorHAnsi" w:hAnsiTheme="majorHAnsi" w:eastAsiaTheme="majorEastAsia" w:cstheme="majorBidi"/>
      <w:b/>
      <w:color w:val="4472C4" w:themeColor="accent1"/>
      <w:sz w:val="24"/>
      <w:szCs w:val="32"/>
    </w:rPr>
  </w:style>
  <w:style w:type="character" w:styleId="Kop2Char" w:customStyle="1">
    <w:name w:val="Kop 2 Char"/>
    <w:basedOn w:val="Standaardalinea-lettertype"/>
    <w:link w:val="Kop2"/>
    <w:uiPriority w:val="2"/>
    <w:rsid w:val="003F00C7"/>
    <w:rPr>
      <w:rFonts w:asciiTheme="majorHAnsi" w:hAnsiTheme="majorHAnsi" w:eastAsiaTheme="majorEastAsia" w:cstheme="majorBidi"/>
      <w:b/>
      <w:sz w:val="19"/>
      <w:szCs w:val="26"/>
    </w:rPr>
  </w:style>
  <w:style w:type="character" w:styleId="Kop3Char" w:customStyle="1">
    <w:name w:val="Kop 3 Char"/>
    <w:basedOn w:val="Standaardalinea-lettertype"/>
    <w:link w:val="Kop3"/>
    <w:uiPriority w:val="2"/>
    <w:rsid w:val="003F00C7"/>
    <w:rPr>
      <w:rFonts w:asciiTheme="majorHAnsi" w:hAnsiTheme="majorHAnsi" w:eastAsiaTheme="majorEastAsia" w:cstheme="majorBidi"/>
      <w:b/>
      <w:sz w:val="19"/>
      <w:szCs w:val="24"/>
    </w:rPr>
  </w:style>
  <w:style w:type="character" w:styleId="Kop4Char" w:customStyle="1">
    <w:name w:val="Kop 4 Char"/>
    <w:basedOn w:val="Standaardalinea-lettertype"/>
    <w:link w:val="Kop4"/>
    <w:uiPriority w:val="2"/>
    <w:rsid w:val="003F00C7"/>
    <w:rPr>
      <w:rFonts w:asciiTheme="majorHAnsi" w:hAnsiTheme="majorHAnsi" w:eastAsiaTheme="majorEastAsia" w:cstheme="majorBidi"/>
      <w:iCs/>
      <w:sz w:val="19"/>
    </w:rPr>
  </w:style>
  <w:style w:type="character" w:styleId="Kop5Char" w:customStyle="1">
    <w:name w:val="Kop 5 Char"/>
    <w:basedOn w:val="Standaardalinea-lettertype"/>
    <w:link w:val="Kop5"/>
    <w:uiPriority w:val="2"/>
    <w:rsid w:val="003F00C7"/>
    <w:rPr>
      <w:rFonts w:asciiTheme="majorHAnsi" w:hAnsiTheme="majorHAnsi" w:eastAsiaTheme="majorEastAsia" w:cstheme="majorBidi"/>
      <w:sz w:val="19"/>
    </w:rPr>
  </w:style>
  <w:style w:type="character" w:styleId="Kop6Char" w:customStyle="1">
    <w:name w:val="Kop 6 Char"/>
    <w:basedOn w:val="Standaardalinea-lettertype"/>
    <w:link w:val="Kop6"/>
    <w:uiPriority w:val="2"/>
    <w:rsid w:val="003F00C7"/>
    <w:rPr>
      <w:rFonts w:asciiTheme="majorHAnsi" w:hAnsiTheme="majorHAnsi" w:eastAsiaTheme="majorEastAsia" w:cstheme="majorBidi"/>
      <w:sz w:val="19"/>
    </w:rPr>
  </w:style>
  <w:style w:type="character" w:styleId="Kop7Char" w:customStyle="1">
    <w:name w:val="Kop 7 Char"/>
    <w:basedOn w:val="Standaardalinea-lettertype"/>
    <w:link w:val="Kop7"/>
    <w:uiPriority w:val="2"/>
    <w:rsid w:val="003F00C7"/>
    <w:rPr>
      <w:rFonts w:asciiTheme="majorHAnsi" w:hAnsiTheme="majorHAnsi" w:eastAsiaTheme="majorEastAsia" w:cstheme="majorBidi"/>
      <w:iCs/>
      <w:sz w:val="19"/>
    </w:rPr>
  </w:style>
  <w:style w:type="character" w:styleId="Kop8Char" w:customStyle="1">
    <w:name w:val="Kop 8 Char"/>
    <w:basedOn w:val="Standaardalinea-lettertype"/>
    <w:link w:val="Kop8"/>
    <w:uiPriority w:val="2"/>
    <w:rsid w:val="003F00C7"/>
    <w:rPr>
      <w:rFonts w:asciiTheme="majorHAnsi" w:hAnsiTheme="majorHAnsi" w:eastAsiaTheme="majorEastAsia" w:cstheme="majorBidi"/>
      <w:sz w:val="19"/>
      <w:szCs w:val="21"/>
    </w:rPr>
  </w:style>
  <w:style w:type="character" w:styleId="Kop9Char" w:customStyle="1">
    <w:name w:val="Kop 9 Char"/>
    <w:basedOn w:val="Standaardalinea-lettertype"/>
    <w:link w:val="Kop9"/>
    <w:uiPriority w:val="2"/>
    <w:rsid w:val="003F00C7"/>
    <w:rPr>
      <w:rFonts w:asciiTheme="majorHAnsi" w:hAnsiTheme="majorHAnsi" w:eastAsiaTheme="majorEastAsia" w:cstheme="majorBidi"/>
      <w:iCs/>
      <w:sz w:val="19"/>
      <w:szCs w:val="21"/>
    </w:rPr>
  </w:style>
  <w:style w:type="numbering" w:styleId="ListHeading" w:customStyle="1">
    <w:name w:val="List_Heading"/>
    <w:uiPriority w:val="99"/>
    <w:rsid w:val="003F00C7"/>
    <w:pPr>
      <w:numPr>
        <w:numId w:val="2"/>
      </w:numPr>
    </w:pPr>
  </w:style>
  <w:style w:type="paragraph" w:styleId="RIJK4-Tekst" w:customStyle="true">
    <w:uiPriority w:val="1"/>
    <w:name w:val="RIJK 4 - Tekst"/>
    <w:basedOn w:val="Standaard"/>
    <w:link w:val="RIJK4-TekstChar"/>
    <w:qFormat/>
    <w:rsid w:val="3929FBD8"/>
    <w:rPr>
      <w:rFonts w:ascii="Times New Roman" w:hAnsi="Times New Roman" w:eastAsia="" w:cs="" w:asciiTheme="minorAscii" w:hAnsiTheme="minorAscii" w:eastAsiaTheme="minorEastAsia" w:cstheme="minorBidi"/>
      <w:color w:val="383A36"/>
      <w:sz w:val="22"/>
      <w:szCs w:val="22"/>
      <w:lang w:val="nl-NL" w:eastAsia="en-US" w:bidi="ar-SA"/>
    </w:rPr>
    <w:pPr>
      <w:spacing w:after="0" w:line="276" w:lineRule="auto"/>
    </w:pPr>
  </w:style>
  <w:style w:type="character" w:styleId="RIJK4-TekstChar" w:customStyle="true">
    <w:uiPriority w:val="1"/>
    <w:name w:val="RIJK 4 - Tekst Char"/>
    <w:basedOn w:val="Standaardalinea-lettertype"/>
    <w:link w:val="RIJK4-Tekst"/>
    <w:rsid w:val="3929FBD8"/>
    <w:rPr>
      <w:rFonts w:ascii="Times New Roman" w:hAnsi="Times New Roman" w:eastAsia="" w:cs="" w:asciiTheme="minorAscii" w:hAnsiTheme="minorAscii" w:eastAsiaTheme="minorEastAsia" w:cstheme="minorBidi"/>
      <w:color w:val="383A36"/>
      <w:sz w:val="22"/>
      <w:szCs w:val="22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6845F3173D14DB8D9E825D4D40E15" ma:contentTypeVersion="6" ma:contentTypeDescription="Een nieuw document maken." ma:contentTypeScope="" ma:versionID="be241036a9293eece0e10ec1657dede8">
  <xsd:schema xmlns:xsd="http://www.w3.org/2001/XMLSchema" xmlns:xs="http://www.w3.org/2001/XMLSchema" xmlns:p="http://schemas.microsoft.com/office/2006/metadata/properties" xmlns:ns2="e7785953-9bc8-492f-9d54-5665a61bba3f" xmlns:ns3="ee648b18-56ec-4e08-ac71-5ad232b457e9" targetNamespace="http://schemas.microsoft.com/office/2006/metadata/properties" ma:root="true" ma:fieldsID="1f2256faaf8b8645ad9c164f69d5ac0e" ns2:_="" ns3:_="">
    <xsd:import namespace="e7785953-9bc8-492f-9d54-5665a61bba3f"/>
    <xsd:import namespace="ee648b18-56ec-4e08-ac71-5ad232b45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85953-9bc8-492f-9d54-5665a61bb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48b18-56ec-4e08-ac71-5ad232b45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C1FD-E6DE-475B-B723-C4AAD4C8C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02A08-7F8D-4AAE-8A41-95D2BAE893E2}">
  <ds:schemaRefs>
    <ds:schemaRef ds:uri="76320986-565d-45c6-94f1-41d556dfd2d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ABD32C-125E-4365-95A8-8E0D8919A313}"/>
</file>

<file path=customXml/itemProps4.xml><?xml version="1.0" encoding="utf-8"?>
<ds:datastoreItem xmlns:ds="http://schemas.openxmlformats.org/officeDocument/2006/customXml" ds:itemID="{A8FD4329-F5A1-4734-9ED0-CAE00B526A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Koelemeijer, Angelique</dc:creator>
  <cp:keywords/>
  <dc:description/>
  <cp:lastModifiedBy>Koelemeijer, Angelique</cp:lastModifiedBy>
  <cp:revision>11</cp:revision>
  <dcterms:created xsi:type="dcterms:W3CDTF">2023-12-15T14:50:00Z</dcterms:created>
  <dcterms:modified xsi:type="dcterms:W3CDTF">2024-04-30T12:00:40Z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0x010100FAD6845F3173D14DB8D9E825D4D40E15</vt:lpwstr>
  </property>
  <property fmtid="{D5CDD505-2E9C-101B-9397-08002B2CF9AE}" pid="3" name="Order">
    <vt:r8>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