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2F83F" w14:textId="77777777" w:rsidR="00EA539C" w:rsidRPr="00D630DF" w:rsidRDefault="00EA539C" w:rsidP="00EA539C">
      <w:pPr>
        <w:pStyle w:val="Kop1"/>
      </w:pPr>
      <w:bookmarkStart w:id="0" w:name="_Toc150455903"/>
      <w:r w:rsidRPr="00D630DF">
        <w:t>Bijlage 4 Verklaring referentie voor kerncompetentie 1</w:t>
      </w:r>
      <w:bookmarkEnd w:id="0"/>
    </w:p>
    <w:p w14:paraId="702A6160" w14:textId="77777777" w:rsidR="00EA539C" w:rsidRPr="00210509" w:rsidRDefault="00EA539C" w:rsidP="00EA539C">
      <w:pPr>
        <w:pStyle w:val="Kop1"/>
      </w:pPr>
    </w:p>
    <w:p w14:paraId="24E68D92" w14:textId="77777777" w:rsidR="00EA539C" w:rsidRPr="00AB191A" w:rsidRDefault="00EA539C" w:rsidP="00EA539C">
      <w:pPr>
        <w:rPr>
          <w:rFonts w:ascii="Calibri" w:hAnsi="Calibri" w:cs="Calibri"/>
          <w:sz w:val="22"/>
          <w:szCs w:val="22"/>
        </w:rPr>
      </w:pPr>
      <w:r w:rsidRPr="00210509">
        <w:rPr>
          <w:rFonts w:ascii="Calibri" w:hAnsi="Calibri" w:cs="Calibri"/>
          <w:sz w:val="22"/>
          <w:szCs w:val="22"/>
        </w:rPr>
        <w:t xml:space="preserve">Behorende bij de aanbesteding “Verkeers- en straatnaamborden” </w:t>
      </w:r>
      <w:r w:rsidRPr="00AB191A">
        <w:rPr>
          <w:rFonts w:ascii="Calibri" w:hAnsi="Calibri" w:cs="Calibri"/>
          <w:sz w:val="22"/>
          <w:szCs w:val="22"/>
        </w:rPr>
        <w:t xml:space="preserve">d.d. </w:t>
      </w:r>
      <w:r>
        <w:rPr>
          <w:rFonts w:ascii="Calibri" w:hAnsi="Calibri" w:cs="Calibri"/>
          <w:sz w:val="22"/>
          <w:szCs w:val="22"/>
        </w:rPr>
        <w:t>10 november 2023</w:t>
      </w:r>
      <w:r w:rsidRPr="00AB191A">
        <w:rPr>
          <w:rFonts w:ascii="Calibri" w:hAnsi="Calibri" w:cs="Calibri"/>
          <w:sz w:val="22"/>
          <w:szCs w:val="22"/>
        </w:rPr>
        <w:t>.</w:t>
      </w:r>
    </w:p>
    <w:p w14:paraId="3BD1F0E2" w14:textId="77777777" w:rsidR="00EA539C" w:rsidRPr="00AB191A" w:rsidRDefault="00EA539C" w:rsidP="00EA539C">
      <w:pPr>
        <w:rPr>
          <w:rFonts w:ascii="Calibri" w:hAnsi="Calibri" w:cs="Calibri"/>
          <w:i/>
          <w:sz w:val="22"/>
          <w:szCs w:val="22"/>
        </w:rPr>
      </w:pPr>
    </w:p>
    <w:p w14:paraId="0012D596" w14:textId="77777777" w:rsidR="00EA539C" w:rsidRPr="00F960CB" w:rsidRDefault="00EA539C" w:rsidP="00EA539C">
      <w:pPr>
        <w:pStyle w:val="Geenafstand"/>
        <w:rPr>
          <w:rFonts w:asciiTheme="majorHAnsi" w:hAnsiTheme="majorHAnsi" w:cstheme="majorHAnsi"/>
          <w:i/>
          <w:iCs/>
          <w:sz w:val="22"/>
          <w:szCs w:val="22"/>
        </w:rPr>
      </w:pPr>
      <w:r w:rsidRPr="00F960CB">
        <w:rPr>
          <w:rFonts w:asciiTheme="majorHAnsi" w:hAnsiTheme="majorHAnsi" w:cstheme="majorHAnsi"/>
          <w:i/>
          <w:iCs/>
          <w:sz w:val="22"/>
          <w:szCs w:val="22"/>
        </w:rPr>
        <w:t>Kerncompetentie: Aantoonbare ervaring</w:t>
      </w:r>
    </w:p>
    <w:p w14:paraId="6D9899E8" w14:textId="77777777" w:rsidR="00EA539C" w:rsidRPr="00AB191A" w:rsidRDefault="00EA539C" w:rsidP="00EA539C">
      <w:pPr>
        <w:rPr>
          <w:rFonts w:ascii="Calibri" w:hAnsi="Calibri" w:cs="Calibri"/>
          <w:sz w:val="22"/>
          <w:szCs w:val="22"/>
        </w:rPr>
      </w:pPr>
    </w:p>
    <w:p w14:paraId="12553EE3" w14:textId="77777777" w:rsidR="00EA539C" w:rsidRPr="00AB191A" w:rsidRDefault="00EA539C" w:rsidP="00EA539C">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B5A576A" w14:textId="77777777" w:rsidR="00EA539C" w:rsidRPr="00AB191A" w:rsidRDefault="00EA539C" w:rsidP="00EA539C">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A539C" w:rsidRPr="00AB191A" w14:paraId="7E9BC5B6" w14:textId="77777777" w:rsidTr="002D7716">
        <w:tc>
          <w:tcPr>
            <w:tcW w:w="3298" w:type="dxa"/>
            <w:tcBorders>
              <w:top w:val="single" w:sz="4" w:space="0" w:color="auto"/>
              <w:left w:val="single" w:sz="4" w:space="0" w:color="auto"/>
              <w:bottom w:val="single" w:sz="4" w:space="0" w:color="auto"/>
              <w:right w:val="single" w:sz="4" w:space="0" w:color="auto"/>
            </w:tcBorders>
            <w:hideMark/>
          </w:tcPr>
          <w:p w14:paraId="03D86C41"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 xml:space="preserve">Referentie </w:t>
            </w:r>
          </w:p>
          <w:p w14:paraId="20BDBF13"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A57FDFE" w14:textId="77777777" w:rsidR="00EA539C" w:rsidRPr="00AB191A" w:rsidRDefault="00EA539C" w:rsidP="002D7716">
            <w:pPr>
              <w:rPr>
                <w:rFonts w:ascii="Calibri" w:hAnsi="Calibri" w:cs="Calibri"/>
                <w:sz w:val="22"/>
                <w:szCs w:val="22"/>
              </w:rPr>
            </w:pPr>
          </w:p>
          <w:p w14:paraId="0CB7B4B2"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r w:rsidR="00EA539C" w:rsidRPr="00AB191A" w14:paraId="1F65A46F" w14:textId="77777777" w:rsidTr="002D7716">
        <w:tc>
          <w:tcPr>
            <w:tcW w:w="3298" w:type="dxa"/>
            <w:tcBorders>
              <w:top w:val="single" w:sz="4" w:space="0" w:color="auto"/>
              <w:left w:val="single" w:sz="4" w:space="0" w:color="auto"/>
              <w:bottom w:val="single" w:sz="4" w:space="0" w:color="auto"/>
              <w:right w:val="single" w:sz="4" w:space="0" w:color="auto"/>
            </w:tcBorders>
            <w:hideMark/>
          </w:tcPr>
          <w:p w14:paraId="38FCC809"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492D0EB"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 xml:space="preserve">…………………………………………………. </w:t>
            </w:r>
          </w:p>
        </w:tc>
      </w:tr>
      <w:tr w:rsidR="00EA539C" w:rsidRPr="00AB191A" w14:paraId="02B718FA" w14:textId="77777777" w:rsidTr="002D7716">
        <w:tc>
          <w:tcPr>
            <w:tcW w:w="3298" w:type="dxa"/>
            <w:tcBorders>
              <w:top w:val="single" w:sz="4" w:space="0" w:color="auto"/>
              <w:left w:val="single" w:sz="4" w:space="0" w:color="auto"/>
              <w:bottom w:val="single" w:sz="4" w:space="0" w:color="auto"/>
              <w:right w:val="single" w:sz="4" w:space="0" w:color="auto"/>
            </w:tcBorders>
          </w:tcPr>
          <w:p w14:paraId="196200BB"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C2C792"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p w14:paraId="4E6F0A60"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p w14:paraId="14EDD2A7"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r w:rsidR="00EA539C" w:rsidRPr="00AB191A" w14:paraId="1A5B67B3" w14:textId="77777777" w:rsidTr="002D7716">
        <w:tc>
          <w:tcPr>
            <w:tcW w:w="3298" w:type="dxa"/>
            <w:tcBorders>
              <w:top w:val="single" w:sz="4" w:space="0" w:color="auto"/>
              <w:left w:val="single" w:sz="4" w:space="0" w:color="auto"/>
              <w:bottom w:val="single" w:sz="4" w:space="0" w:color="auto"/>
              <w:right w:val="single" w:sz="4" w:space="0" w:color="auto"/>
            </w:tcBorders>
            <w:hideMark/>
          </w:tcPr>
          <w:p w14:paraId="4545ED29"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6A81C88"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r w:rsidR="00EA539C" w:rsidRPr="00AB191A" w14:paraId="6356590C" w14:textId="77777777" w:rsidTr="002D7716">
        <w:tc>
          <w:tcPr>
            <w:tcW w:w="3298" w:type="dxa"/>
            <w:tcBorders>
              <w:top w:val="single" w:sz="4" w:space="0" w:color="auto"/>
              <w:left w:val="single" w:sz="4" w:space="0" w:color="auto"/>
              <w:bottom w:val="single" w:sz="4" w:space="0" w:color="auto"/>
              <w:right w:val="single" w:sz="4" w:space="0" w:color="auto"/>
            </w:tcBorders>
            <w:hideMark/>
          </w:tcPr>
          <w:p w14:paraId="3FA5ECC8"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B799BAE"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bl>
    <w:p w14:paraId="02A2FE59" w14:textId="77777777" w:rsidR="00EA539C" w:rsidRPr="00AB191A" w:rsidRDefault="00EA539C" w:rsidP="00EA539C">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A539C" w:rsidRPr="00AB191A" w14:paraId="2541B4F7" w14:textId="77777777" w:rsidTr="002D7716">
        <w:tc>
          <w:tcPr>
            <w:tcW w:w="3341" w:type="dxa"/>
            <w:tcBorders>
              <w:top w:val="single" w:sz="4" w:space="0" w:color="auto"/>
              <w:left w:val="single" w:sz="4" w:space="0" w:color="auto"/>
              <w:bottom w:val="single" w:sz="4" w:space="0" w:color="auto"/>
              <w:right w:val="single" w:sz="4" w:space="0" w:color="auto"/>
            </w:tcBorders>
            <w:hideMark/>
          </w:tcPr>
          <w:p w14:paraId="42045FC5"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CDACE54" w14:textId="77777777" w:rsidR="00EA539C" w:rsidRPr="00AB191A" w:rsidRDefault="00EA539C" w:rsidP="002D7716">
            <w:pPr>
              <w:rPr>
                <w:rFonts w:ascii="Calibri" w:hAnsi="Calibri" w:cs="Calibri"/>
                <w:sz w:val="22"/>
                <w:szCs w:val="22"/>
              </w:rPr>
            </w:pPr>
          </w:p>
          <w:p w14:paraId="312A3B1E"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p w14:paraId="3C2AB621"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p w14:paraId="4D99EDB9"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r w:rsidR="00EA539C" w:rsidRPr="00AB191A" w14:paraId="453C3FF7" w14:textId="77777777" w:rsidTr="002D7716">
        <w:tc>
          <w:tcPr>
            <w:tcW w:w="3341" w:type="dxa"/>
            <w:tcBorders>
              <w:top w:val="single" w:sz="4" w:space="0" w:color="auto"/>
              <w:left w:val="single" w:sz="4" w:space="0" w:color="auto"/>
              <w:bottom w:val="single" w:sz="4" w:space="0" w:color="auto"/>
              <w:right w:val="single" w:sz="4" w:space="0" w:color="auto"/>
            </w:tcBorders>
          </w:tcPr>
          <w:p w14:paraId="64C82AA4" w14:textId="77777777" w:rsidR="00EA539C" w:rsidRPr="00AB191A" w:rsidRDefault="00EA539C" w:rsidP="002D7716">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E18B748" w14:textId="77777777" w:rsidR="00EA539C" w:rsidRPr="00AB191A" w:rsidRDefault="00EA539C" w:rsidP="002D7716">
            <w:pPr>
              <w:rPr>
                <w:rFonts w:ascii="Calibri" w:hAnsi="Calibri" w:cs="Calibri"/>
                <w:sz w:val="22"/>
                <w:szCs w:val="22"/>
              </w:rPr>
            </w:pPr>
            <w:r w:rsidRPr="002D0CD2">
              <w:rPr>
                <w:rFonts w:ascii="Calibri" w:eastAsia="Arial" w:hAnsi="Calibri" w:cs="Calibri"/>
                <w:sz w:val="22"/>
                <w:szCs w:val="22"/>
              </w:rPr>
              <w:t xml:space="preserve">De inschrijver kan door middel van een referentie aantonen dat zij aantoonbare ervaring heeft met een soortgelijke opdracht. Een soortgelijke opdracht is een opdracht bij een </w:t>
            </w:r>
            <w:r>
              <w:rPr>
                <w:rFonts w:ascii="Calibri" w:eastAsia="Arial" w:hAnsi="Calibri" w:cs="Calibri"/>
                <w:sz w:val="22"/>
                <w:szCs w:val="22"/>
              </w:rPr>
              <w:t xml:space="preserve">of meerdere </w:t>
            </w:r>
            <w:r w:rsidRPr="002D0CD2">
              <w:rPr>
                <w:rFonts w:ascii="Calibri" w:eastAsia="Arial" w:hAnsi="Calibri" w:cs="Calibri"/>
                <w:sz w:val="22"/>
                <w:szCs w:val="22"/>
              </w:rPr>
              <w:t>gemeente</w:t>
            </w:r>
            <w:r>
              <w:rPr>
                <w:rFonts w:ascii="Calibri" w:eastAsia="Arial" w:hAnsi="Calibri" w:cs="Calibri"/>
                <w:sz w:val="22"/>
                <w:szCs w:val="22"/>
              </w:rPr>
              <w:t>(n)</w:t>
            </w:r>
            <w:r w:rsidRPr="002D0CD2">
              <w:rPr>
                <w:rFonts w:ascii="Calibri" w:eastAsia="Arial" w:hAnsi="Calibri" w:cs="Calibri"/>
                <w:sz w:val="22"/>
                <w:szCs w:val="22"/>
              </w:rPr>
              <w:t xml:space="preserve"> of overheidsinstantie</w:t>
            </w:r>
            <w:r>
              <w:rPr>
                <w:rFonts w:ascii="Calibri" w:eastAsia="Arial" w:hAnsi="Calibri" w:cs="Calibri"/>
                <w:sz w:val="22"/>
                <w:szCs w:val="22"/>
              </w:rPr>
              <w:t>(s)</w:t>
            </w:r>
            <w:r w:rsidRPr="002D0CD2">
              <w:rPr>
                <w:rFonts w:ascii="Calibri" w:eastAsia="Arial" w:hAnsi="Calibri" w:cs="Calibri"/>
                <w:sz w:val="22"/>
                <w:szCs w:val="22"/>
              </w:rPr>
              <w:t xml:space="preserve"> voor het leveren van verkeers- en straatnaamborden voor de looptijd van minimaal </w:t>
            </w:r>
            <w:r>
              <w:rPr>
                <w:rFonts w:ascii="Calibri" w:eastAsia="Arial" w:hAnsi="Calibri" w:cs="Calibri"/>
                <w:sz w:val="22"/>
                <w:szCs w:val="22"/>
              </w:rPr>
              <w:t>twee (2)</w:t>
            </w:r>
            <w:r w:rsidRPr="002D0CD2">
              <w:rPr>
                <w:rFonts w:ascii="Calibri" w:eastAsia="Arial" w:hAnsi="Calibri" w:cs="Calibri"/>
                <w:sz w:val="22"/>
                <w:szCs w:val="22"/>
              </w:rPr>
              <w:t xml:space="preserve"> jaar</w:t>
            </w:r>
            <w:r>
              <w:rPr>
                <w:rFonts w:ascii="Calibri" w:eastAsia="Arial" w:hAnsi="Calibri" w:cs="Calibri"/>
                <w:sz w:val="22"/>
                <w:szCs w:val="22"/>
              </w:rPr>
              <w:t xml:space="preserve"> met een minimale waarde van €120.000,- per jaar</w:t>
            </w:r>
            <w:r w:rsidRPr="002D0CD2">
              <w:rPr>
                <w:rFonts w:ascii="Calibri" w:eastAsia="Arial" w:hAnsi="Calibri" w:cs="Calibri"/>
                <w:sz w:val="22"/>
                <w:szCs w:val="22"/>
              </w:rPr>
              <w:t>.</w:t>
            </w:r>
          </w:p>
        </w:tc>
      </w:tr>
      <w:tr w:rsidR="00EA539C" w:rsidRPr="00AB191A" w14:paraId="637DC148" w14:textId="77777777" w:rsidTr="002D7716">
        <w:tc>
          <w:tcPr>
            <w:tcW w:w="3341" w:type="dxa"/>
            <w:tcBorders>
              <w:top w:val="single" w:sz="4" w:space="0" w:color="auto"/>
              <w:left w:val="single" w:sz="4" w:space="0" w:color="auto"/>
              <w:bottom w:val="single" w:sz="4" w:space="0" w:color="auto"/>
              <w:right w:val="single" w:sz="4" w:space="0" w:color="auto"/>
            </w:tcBorders>
            <w:hideMark/>
          </w:tcPr>
          <w:p w14:paraId="336EB57B"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93505DA"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p w14:paraId="422E51B0"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p w14:paraId="0600B072"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r w:rsidR="00EA539C" w:rsidRPr="00AB191A" w14:paraId="05630EC4" w14:textId="77777777" w:rsidTr="002D7716">
        <w:tc>
          <w:tcPr>
            <w:tcW w:w="3341" w:type="dxa"/>
            <w:tcBorders>
              <w:top w:val="single" w:sz="4" w:space="0" w:color="auto"/>
              <w:left w:val="single" w:sz="4" w:space="0" w:color="auto"/>
              <w:bottom w:val="single" w:sz="4" w:space="0" w:color="auto"/>
              <w:right w:val="single" w:sz="4" w:space="0" w:color="auto"/>
            </w:tcBorders>
            <w:hideMark/>
          </w:tcPr>
          <w:p w14:paraId="6A6CC603"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9F55FA4"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r w:rsidR="00EA539C" w:rsidRPr="00AB191A" w14:paraId="20DB67D0" w14:textId="77777777" w:rsidTr="002D7716">
        <w:tc>
          <w:tcPr>
            <w:tcW w:w="3341" w:type="dxa"/>
            <w:tcBorders>
              <w:top w:val="single" w:sz="4" w:space="0" w:color="auto"/>
              <w:left w:val="single" w:sz="4" w:space="0" w:color="auto"/>
              <w:bottom w:val="single" w:sz="4" w:space="0" w:color="auto"/>
              <w:right w:val="single" w:sz="4" w:space="0" w:color="auto"/>
            </w:tcBorders>
            <w:hideMark/>
          </w:tcPr>
          <w:p w14:paraId="443A362B"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83CD59C" w14:textId="77777777" w:rsidR="00EA539C" w:rsidRPr="00AB191A" w:rsidRDefault="00EA539C" w:rsidP="002D7716">
            <w:pPr>
              <w:rPr>
                <w:rFonts w:ascii="Calibri" w:hAnsi="Calibri" w:cs="Calibri"/>
                <w:sz w:val="22"/>
                <w:szCs w:val="22"/>
              </w:rPr>
            </w:pPr>
            <w:r w:rsidRPr="00AB191A">
              <w:rPr>
                <w:rFonts w:ascii="Calibri" w:hAnsi="Calibri" w:cs="Calibri"/>
                <w:sz w:val="22"/>
                <w:szCs w:val="22"/>
              </w:rPr>
              <w:t>………………………………………………….</w:t>
            </w:r>
          </w:p>
        </w:tc>
      </w:tr>
    </w:tbl>
    <w:p w14:paraId="1C2A5B80" w14:textId="77777777" w:rsidR="00EA539C" w:rsidRPr="00AB191A" w:rsidRDefault="00EA539C" w:rsidP="00EA539C">
      <w:pPr>
        <w:contextualSpacing/>
        <w:rPr>
          <w:rFonts w:ascii="Calibri" w:hAnsi="Calibri" w:cs="Calibri"/>
          <w:sz w:val="22"/>
          <w:szCs w:val="22"/>
        </w:rPr>
      </w:pPr>
    </w:p>
    <w:p w14:paraId="2004F52D" w14:textId="77777777" w:rsidR="00EA539C" w:rsidRPr="00AB191A" w:rsidRDefault="00EA539C" w:rsidP="00EA539C">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93E713F" w14:textId="77777777" w:rsidR="00EA539C" w:rsidRPr="00AB191A" w:rsidRDefault="00EA539C" w:rsidP="00EA539C">
      <w:pPr>
        <w:contextualSpacing/>
        <w:rPr>
          <w:rFonts w:ascii="Calibri" w:hAnsi="Calibri" w:cs="Calibri"/>
          <w:sz w:val="22"/>
          <w:szCs w:val="22"/>
        </w:rPr>
      </w:pPr>
    </w:p>
    <w:p w14:paraId="6B8B7D0A" w14:textId="77777777" w:rsidR="00EA539C" w:rsidRPr="00AB191A" w:rsidRDefault="00EA539C" w:rsidP="00EA539C">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148CBE9" w14:textId="77777777" w:rsidR="00EA539C" w:rsidRPr="00AB191A" w:rsidRDefault="00EA539C" w:rsidP="00EA539C">
      <w:pPr>
        <w:contextualSpacing/>
        <w:rPr>
          <w:rFonts w:ascii="Calibri" w:hAnsi="Calibri" w:cs="Calibri"/>
          <w:sz w:val="22"/>
          <w:szCs w:val="22"/>
        </w:rPr>
      </w:pPr>
    </w:p>
    <w:p w14:paraId="40C39D69" w14:textId="77777777" w:rsidR="00EA539C" w:rsidRPr="00AB191A" w:rsidRDefault="00EA539C" w:rsidP="00EA539C">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B7A90F9" w14:textId="77777777" w:rsidR="00EA539C" w:rsidRPr="00AB191A" w:rsidRDefault="00EA539C" w:rsidP="00EA539C">
      <w:pPr>
        <w:contextualSpacing/>
        <w:rPr>
          <w:rFonts w:ascii="Calibri" w:hAnsi="Calibri" w:cs="Calibri"/>
          <w:sz w:val="22"/>
          <w:szCs w:val="22"/>
        </w:rPr>
      </w:pPr>
    </w:p>
    <w:p w14:paraId="18187368" w14:textId="77777777" w:rsidR="00EA539C" w:rsidRPr="00AB191A" w:rsidRDefault="00EA539C" w:rsidP="00EA539C">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D10132D" w14:textId="77777777" w:rsidR="00EA539C" w:rsidRPr="00AB191A" w:rsidRDefault="00EA539C" w:rsidP="00EA539C">
      <w:pPr>
        <w:contextualSpacing/>
        <w:rPr>
          <w:rFonts w:ascii="Calibri" w:hAnsi="Calibri" w:cs="Calibri"/>
          <w:sz w:val="22"/>
          <w:szCs w:val="22"/>
        </w:rPr>
      </w:pPr>
    </w:p>
    <w:p w14:paraId="6CBCA09A" w14:textId="77777777" w:rsidR="00EA539C" w:rsidRPr="00AB191A" w:rsidRDefault="00EA539C" w:rsidP="00EA539C">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1B6A2C82" w14:textId="77777777" w:rsidR="00EA539C" w:rsidRDefault="00EA539C" w:rsidP="00EA539C">
      <w:pPr>
        <w:contextualSpacing/>
        <w:rPr>
          <w:rFonts w:ascii="Calibri" w:hAnsi="Calibri" w:cs="Calibri"/>
          <w:sz w:val="22"/>
          <w:szCs w:val="22"/>
        </w:rPr>
      </w:pPr>
    </w:p>
    <w:p w14:paraId="533A34BE" w14:textId="77777777" w:rsidR="00EA539C" w:rsidRPr="00AB191A" w:rsidRDefault="00EA539C" w:rsidP="00EA539C">
      <w:pPr>
        <w:contextualSpacing/>
        <w:rPr>
          <w:rFonts w:ascii="Calibri" w:hAnsi="Calibri" w:cs="Calibri"/>
          <w:sz w:val="22"/>
          <w:szCs w:val="22"/>
        </w:rPr>
      </w:pPr>
    </w:p>
    <w:p w14:paraId="7B063BBB" w14:textId="77777777" w:rsidR="00EA539C" w:rsidRPr="00AB191A" w:rsidRDefault="00EA539C" w:rsidP="00EA539C">
      <w:pPr>
        <w:contextualSpacing/>
        <w:rPr>
          <w:rFonts w:ascii="Calibri" w:hAnsi="Calibri" w:cs="Calibri"/>
          <w:sz w:val="22"/>
          <w:szCs w:val="22"/>
        </w:rPr>
      </w:pPr>
    </w:p>
    <w:p w14:paraId="392E658D" w14:textId="77777777" w:rsidR="00EA539C" w:rsidRPr="00AB191A" w:rsidRDefault="00EA539C" w:rsidP="00EA539C">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4F8D1969"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9C"/>
    <w:rsid w:val="00455CF7"/>
    <w:rsid w:val="00EA5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EB692"/>
  <w15:chartTrackingRefBased/>
  <w15:docId w15:val="{980FD23F-AEE6-4105-AD17-F35260DB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539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A539C"/>
    <w:pPr>
      <w:keepNext/>
      <w:outlineLvl w:val="0"/>
    </w:pPr>
    <w:rPr>
      <w:rFonts w:asciiTheme="majorHAnsi" w:eastAsia="Arial" w:hAnsiTheme="maj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539C"/>
    <w:rPr>
      <w:rFonts w:asciiTheme="majorHAnsi" w:eastAsia="Arial" w:hAnsiTheme="majorHAnsi" w:cs="Times New Roman"/>
      <w:b/>
      <w:sz w:val="24"/>
      <w:szCs w:val="40"/>
    </w:rPr>
  </w:style>
  <w:style w:type="table" w:styleId="Tabelraster">
    <w:name w:val="Table Grid"/>
    <w:basedOn w:val="Standaardtabel"/>
    <w:uiPriority w:val="59"/>
    <w:rsid w:val="00EA539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A539C"/>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1480</Characters>
  <Application>Microsoft Office Word</Application>
  <DocSecurity>0</DocSecurity>
  <Lines>12</Lines>
  <Paragraphs>3</Paragraphs>
  <ScaleCrop>false</ScaleCrop>
  <Company>Inkoopbureau West-Brabant</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2023-11-22T14:29:00Z</dcterms:created>
  <dcterms:modified xsi:type="dcterms:W3CDTF">2023-11-22T14:30:00Z</dcterms:modified>
</cp:coreProperties>
</file>