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7BD5" w14:textId="2C356F71" w:rsidR="00576ECA" w:rsidRPr="004D2AA8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4D2AA8">
        <w:rPr>
          <w:rFonts w:ascii="Avenir Next LT Pro" w:hAnsi="Avenir Next LT Pro" w:cs="Arial"/>
          <w:caps w:val="0"/>
          <w:sz w:val="20"/>
        </w:rPr>
        <w:t xml:space="preserve">Bijlage </w:t>
      </w:r>
      <w:r w:rsidR="004D2AA8" w:rsidRPr="004D2AA8">
        <w:rPr>
          <w:rFonts w:ascii="Avenir Next LT Pro" w:hAnsi="Avenir Next LT Pro" w:cs="Arial"/>
          <w:caps w:val="0"/>
          <w:sz w:val="20"/>
        </w:rPr>
        <w:t>6</w:t>
      </w:r>
      <w:r w:rsidRPr="004D2AA8">
        <w:rPr>
          <w:rFonts w:ascii="Avenir Next LT Pro" w:hAnsi="Avenir Next LT Pro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4D2AA8">
        <w:rPr>
          <w:rFonts w:ascii="Avenir Next LT Pro" w:hAnsi="Avenir Next LT Pro" w:cs="Arial"/>
          <w:caps w:val="0"/>
          <w:sz w:val="20"/>
        </w:rPr>
        <w:t xml:space="preserve"> </w:t>
      </w:r>
    </w:p>
    <w:p w14:paraId="54E04E3A" w14:textId="77777777" w:rsidR="00576ECA" w:rsidRPr="004D2AA8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4D2AA8" w14:paraId="1A0A2B49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25FB9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316E47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B6069E4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CCB3055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2833BD6E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32B537C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2E65DC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066A0A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1EAF32" w14:textId="741AE210" w:rsidR="00576ECA" w:rsidRPr="004D2AA8" w:rsidRDefault="004D2AA8" w:rsidP="009E5D6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Zuyd.2024.03.Meubilair </w:t>
            </w:r>
          </w:p>
        </w:tc>
      </w:tr>
      <w:tr w:rsidR="00576ECA" w:rsidRPr="004D2AA8" w14:paraId="6ACE75CB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3F6EDB2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Naam</w:t>
            </w:r>
          </w:p>
          <w:p w14:paraId="1309B5AF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8BC340" w14:textId="6D16075A" w:rsidR="00576ECA" w:rsidRPr="004D2AA8" w:rsidRDefault="004D2AA8" w:rsidP="00CC7D0D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EA Meubilair </w:t>
            </w:r>
          </w:p>
        </w:tc>
      </w:tr>
    </w:tbl>
    <w:p w14:paraId="0D89DD38" w14:textId="77777777" w:rsidR="00576ECA" w:rsidRPr="004D2AA8" w:rsidRDefault="00576ECA" w:rsidP="00576ECA">
      <w:pPr>
        <w:rPr>
          <w:rFonts w:ascii="Avenir Next LT Pro" w:hAnsi="Avenir Next LT Pro"/>
        </w:rPr>
      </w:pPr>
    </w:p>
    <w:p w14:paraId="7CF8532E" w14:textId="77777777" w:rsidR="00576ECA" w:rsidRPr="004D2AA8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12F6BAFD" w14:textId="77777777" w:rsidTr="00CC7D0D">
        <w:tc>
          <w:tcPr>
            <w:tcW w:w="1526" w:type="dxa"/>
            <w:shd w:val="pct20" w:color="auto" w:fill="auto"/>
            <w:vAlign w:val="center"/>
          </w:tcPr>
          <w:p w14:paraId="5D9C017F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4F253A8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802ACD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5CE7794A" w14:textId="77777777" w:rsidTr="00CC7D0D">
        <w:tc>
          <w:tcPr>
            <w:tcW w:w="1526" w:type="dxa"/>
            <w:shd w:val="clear" w:color="auto" w:fill="auto"/>
            <w:vAlign w:val="center"/>
          </w:tcPr>
          <w:p w14:paraId="1E703E73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531880A4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6E0BFCA0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5F4861D9" w14:textId="77777777" w:rsidTr="00CC7D0D">
        <w:tc>
          <w:tcPr>
            <w:tcW w:w="1526" w:type="dxa"/>
            <w:shd w:val="clear" w:color="auto" w:fill="auto"/>
            <w:vAlign w:val="center"/>
          </w:tcPr>
          <w:p w14:paraId="3724ECC4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E9BEFB9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76DEB345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3E63053F" w14:textId="77777777" w:rsidTr="00CC7D0D">
        <w:tc>
          <w:tcPr>
            <w:tcW w:w="1526" w:type="dxa"/>
            <w:shd w:val="pct20" w:color="auto" w:fill="auto"/>
            <w:vAlign w:val="center"/>
          </w:tcPr>
          <w:p w14:paraId="58905E6B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830E8E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FD235B3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6EE55E02" w14:textId="77777777" w:rsidTr="00CC7D0D">
        <w:tc>
          <w:tcPr>
            <w:tcW w:w="1526" w:type="dxa"/>
            <w:shd w:val="clear" w:color="auto" w:fill="auto"/>
            <w:vAlign w:val="center"/>
          </w:tcPr>
          <w:p w14:paraId="77CD070B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F9423F0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1337A3D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7FE94176" w14:textId="77777777" w:rsidTr="00CC7D0D">
        <w:tc>
          <w:tcPr>
            <w:tcW w:w="1526" w:type="dxa"/>
            <w:shd w:val="clear" w:color="auto" w:fill="auto"/>
            <w:vAlign w:val="center"/>
          </w:tcPr>
          <w:p w14:paraId="7054697C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15FB680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32813A8A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11061B41" w14:textId="77777777" w:rsidTr="00CC7D0D">
        <w:tc>
          <w:tcPr>
            <w:tcW w:w="1526" w:type="dxa"/>
            <w:shd w:val="pct20" w:color="auto" w:fill="auto"/>
            <w:vAlign w:val="center"/>
          </w:tcPr>
          <w:p w14:paraId="22AF7E8D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196A67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7CE265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6FF26BF9" w14:textId="77777777" w:rsidTr="00CC7D0D">
        <w:tc>
          <w:tcPr>
            <w:tcW w:w="1526" w:type="dxa"/>
            <w:shd w:val="clear" w:color="auto" w:fill="auto"/>
            <w:vAlign w:val="center"/>
          </w:tcPr>
          <w:p w14:paraId="325048EF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D0AB4C4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EC5A908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25426C97" w14:textId="77777777" w:rsidTr="00CC7D0D">
        <w:tc>
          <w:tcPr>
            <w:tcW w:w="1526" w:type="dxa"/>
            <w:shd w:val="clear" w:color="auto" w:fill="auto"/>
            <w:vAlign w:val="center"/>
          </w:tcPr>
          <w:p w14:paraId="42252804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67D0556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CA71D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3B2F467D" w14:textId="77777777" w:rsidTr="00CC7D0D">
        <w:tc>
          <w:tcPr>
            <w:tcW w:w="1526" w:type="dxa"/>
            <w:shd w:val="pct20" w:color="auto" w:fill="auto"/>
            <w:vAlign w:val="center"/>
          </w:tcPr>
          <w:p w14:paraId="17B3B73D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4895F60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51CC14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5B17F792" w14:textId="77777777" w:rsidTr="00CC7D0D">
        <w:tc>
          <w:tcPr>
            <w:tcW w:w="1526" w:type="dxa"/>
            <w:shd w:val="clear" w:color="auto" w:fill="auto"/>
            <w:vAlign w:val="center"/>
          </w:tcPr>
          <w:p w14:paraId="1FAFFBC2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3D5A0CDB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2ABFD0F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62CC4A0C" w14:textId="77777777" w:rsidTr="00CC7D0D">
        <w:tc>
          <w:tcPr>
            <w:tcW w:w="1526" w:type="dxa"/>
            <w:shd w:val="clear" w:color="auto" w:fill="auto"/>
            <w:vAlign w:val="center"/>
          </w:tcPr>
          <w:p w14:paraId="4181950C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3FD49D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5241A558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1FE847F3" w14:textId="77777777" w:rsidTr="00CC7D0D">
        <w:tc>
          <w:tcPr>
            <w:tcW w:w="1526" w:type="dxa"/>
            <w:shd w:val="pct20" w:color="auto" w:fill="auto"/>
            <w:vAlign w:val="center"/>
          </w:tcPr>
          <w:p w14:paraId="3B710BE4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AE20B62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CDB9B79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06B17B3A" w14:textId="77777777" w:rsidTr="00CC7D0D">
        <w:tc>
          <w:tcPr>
            <w:tcW w:w="1526" w:type="dxa"/>
            <w:shd w:val="clear" w:color="auto" w:fill="auto"/>
            <w:vAlign w:val="center"/>
          </w:tcPr>
          <w:p w14:paraId="2D1D0AB2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E302B33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8F629E2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14BF9911" w14:textId="77777777" w:rsidTr="00CC7D0D">
        <w:tc>
          <w:tcPr>
            <w:tcW w:w="1526" w:type="dxa"/>
            <w:shd w:val="clear" w:color="auto" w:fill="auto"/>
            <w:vAlign w:val="center"/>
          </w:tcPr>
          <w:p w14:paraId="61D1156B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D2F904D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155FD268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6BA6DEF7" w14:textId="77777777" w:rsidTr="00CC7D0D">
        <w:tc>
          <w:tcPr>
            <w:tcW w:w="1526" w:type="dxa"/>
            <w:shd w:val="pct20" w:color="auto" w:fill="auto"/>
            <w:vAlign w:val="center"/>
          </w:tcPr>
          <w:p w14:paraId="1817A039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D6A664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274C7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06EB5B64" w14:textId="77777777" w:rsidTr="00CC7D0D">
        <w:tc>
          <w:tcPr>
            <w:tcW w:w="1526" w:type="dxa"/>
            <w:shd w:val="clear" w:color="auto" w:fill="auto"/>
            <w:vAlign w:val="center"/>
          </w:tcPr>
          <w:p w14:paraId="7BC4A06A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14AF7EC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7415E47C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1D27281F" w14:textId="77777777" w:rsidTr="00CC7D0D">
        <w:tc>
          <w:tcPr>
            <w:tcW w:w="1526" w:type="dxa"/>
            <w:shd w:val="clear" w:color="auto" w:fill="auto"/>
            <w:vAlign w:val="center"/>
          </w:tcPr>
          <w:p w14:paraId="0E1DC600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741AA18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23AF918" w14:textId="77777777" w:rsidR="00576ECA" w:rsidRPr="004D2AA8" w:rsidRDefault="00576ECA" w:rsidP="00576ECA">
      <w:pPr>
        <w:rPr>
          <w:rFonts w:ascii="Avenir Next LT Pro" w:hAnsi="Avenir Next LT Pro"/>
        </w:rPr>
      </w:pPr>
    </w:p>
    <w:p w14:paraId="2B72BA4D" w14:textId="77777777" w:rsidR="00DB7B74" w:rsidRPr="004D2AA8" w:rsidRDefault="00576ECA" w:rsidP="00576ECA">
      <w:pPr>
        <w:rPr>
          <w:rFonts w:ascii="Avenir Next LT Pro" w:hAnsi="Avenir Next LT Pro"/>
        </w:rPr>
      </w:pPr>
      <w:r w:rsidRPr="004D2AA8">
        <w:rPr>
          <w:rFonts w:ascii="Avenir Next LT Pro" w:hAnsi="Avenir Next LT Pro"/>
        </w:rPr>
        <w:tab/>
      </w:r>
    </w:p>
    <w:sectPr w:rsidR="00DB7B74" w:rsidRPr="004D2AA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AB26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47F88BDC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536F" w14:textId="674917C3" w:rsidR="00576ECA" w:rsidRPr="004D2AA8" w:rsidRDefault="00576ECA" w:rsidP="00A9455E">
    <w:pPr>
      <w:pBdr>
        <w:top w:val="single" w:sz="4" w:space="0" w:color="808080"/>
      </w:pBdr>
      <w:tabs>
        <w:tab w:val="right" w:pos="9050"/>
      </w:tabs>
      <w:rPr>
        <w:rFonts w:ascii="Avenir Next LT Pro" w:hAnsi="Avenir Next LT Pro"/>
        <w:sz w:val="16"/>
        <w:szCs w:val="16"/>
      </w:rPr>
    </w:pPr>
    <w:r w:rsidRPr="004D2AA8">
      <w:rPr>
        <w:rFonts w:ascii="Avenir Next LT Pro" w:hAnsi="Avenir Next LT Pro"/>
        <w:sz w:val="16"/>
        <w:szCs w:val="16"/>
      </w:rPr>
      <w:t>Bijlage</w:t>
    </w:r>
    <w:r w:rsidR="004D2AA8" w:rsidRPr="004D2AA8">
      <w:rPr>
        <w:rFonts w:ascii="Avenir Next LT Pro" w:hAnsi="Avenir Next LT Pro"/>
        <w:sz w:val="16"/>
        <w:szCs w:val="16"/>
      </w:rPr>
      <w:t xml:space="preserve"> 6 Format voor het stellen van vragen Zuyd.2024.03.Meubilair</w:t>
    </w:r>
    <w:r w:rsidRPr="004D2AA8">
      <w:rPr>
        <w:rFonts w:ascii="Avenir Next LT Pro" w:hAnsi="Avenir Next LT Pro"/>
        <w:sz w:val="16"/>
        <w:szCs w:val="16"/>
      </w:rPr>
      <w:tab/>
      <w:t xml:space="preserve">Pagina </w:t>
    </w:r>
    <w:r w:rsidRPr="004D2AA8">
      <w:rPr>
        <w:rFonts w:ascii="Avenir Next LT Pro" w:hAnsi="Avenir Next LT Pro"/>
        <w:sz w:val="16"/>
        <w:szCs w:val="16"/>
      </w:rPr>
      <w:fldChar w:fldCharType="begin"/>
    </w:r>
    <w:r w:rsidRPr="004D2AA8">
      <w:rPr>
        <w:rFonts w:ascii="Avenir Next LT Pro" w:hAnsi="Avenir Next LT Pro"/>
        <w:sz w:val="16"/>
        <w:szCs w:val="16"/>
      </w:rPr>
      <w:instrText xml:space="preserve"> PAGE </w:instrText>
    </w:r>
    <w:r w:rsidRPr="004D2AA8">
      <w:rPr>
        <w:rFonts w:ascii="Avenir Next LT Pro" w:hAnsi="Avenir Next LT Pro"/>
        <w:sz w:val="16"/>
        <w:szCs w:val="16"/>
      </w:rPr>
      <w:fldChar w:fldCharType="separate"/>
    </w:r>
    <w:r w:rsidR="00F95D91" w:rsidRPr="004D2AA8">
      <w:rPr>
        <w:rFonts w:ascii="Avenir Next LT Pro" w:hAnsi="Avenir Next LT Pro"/>
        <w:noProof/>
        <w:sz w:val="16"/>
        <w:szCs w:val="16"/>
      </w:rPr>
      <w:t>1</w:t>
    </w:r>
    <w:r w:rsidRPr="004D2AA8">
      <w:rPr>
        <w:rFonts w:ascii="Avenir Next LT Pro" w:hAnsi="Avenir Next LT Pro"/>
        <w:sz w:val="16"/>
        <w:szCs w:val="16"/>
      </w:rPr>
      <w:fldChar w:fldCharType="end"/>
    </w:r>
    <w:r w:rsidRPr="004D2AA8">
      <w:rPr>
        <w:rFonts w:ascii="Avenir Next LT Pro" w:hAnsi="Avenir Next LT Pro"/>
        <w:sz w:val="16"/>
        <w:szCs w:val="16"/>
      </w:rPr>
      <w:t xml:space="preserve"> van </w:t>
    </w:r>
    <w:r w:rsidRPr="004D2AA8">
      <w:rPr>
        <w:rFonts w:ascii="Avenir Next LT Pro" w:hAnsi="Avenir Next LT Pro"/>
        <w:sz w:val="16"/>
        <w:szCs w:val="16"/>
      </w:rPr>
      <w:fldChar w:fldCharType="begin"/>
    </w:r>
    <w:r w:rsidRPr="004D2AA8">
      <w:rPr>
        <w:rFonts w:ascii="Avenir Next LT Pro" w:hAnsi="Avenir Next LT Pro"/>
        <w:sz w:val="16"/>
        <w:szCs w:val="16"/>
      </w:rPr>
      <w:instrText xml:space="preserve"> NUMPAGES </w:instrText>
    </w:r>
    <w:r w:rsidRPr="004D2AA8">
      <w:rPr>
        <w:rFonts w:ascii="Avenir Next LT Pro" w:hAnsi="Avenir Next LT Pro"/>
        <w:sz w:val="16"/>
        <w:szCs w:val="16"/>
      </w:rPr>
      <w:fldChar w:fldCharType="separate"/>
    </w:r>
    <w:r w:rsidR="00F95D91" w:rsidRPr="004D2AA8">
      <w:rPr>
        <w:rFonts w:ascii="Avenir Next LT Pro" w:hAnsi="Avenir Next LT Pro"/>
        <w:noProof/>
        <w:sz w:val="16"/>
        <w:szCs w:val="16"/>
      </w:rPr>
      <w:t>1</w:t>
    </w:r>
    <w:r w:rsidRPr="004D2AA8">
      <w:rPr>
        <w:rFonts w:ascii="Avenir Next LT Pro" w:hAnsi="Avenir Next LT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F8BC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3E95B738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5258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BCB78F" wp14:editId="0BDAB9CD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43839540">
    <w:abstractNumId w:val="0"/>
  </w:num>
  <w:num w:numId="2" w16cid:durableId="83908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4D2AA8"/>
    <w:rsid w:val="00576ECA"/>
    <w:rsid w:val="008C0C40"/>
    <w:rsid w:val="009E5D69"/>
    <w:rsid w:val="00A9455E"/>
    <w:rsid w:val="00C04133"/>
    <w:rsid w:val="00D029C7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1AFC99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DJP (Dion)</cp:lastModifiedBy>
  <cp:revision>2</cp:revision>
  <dcterms:created xsi:type="dcterms:W3CDTF">2024-05-16T08:31:00Z</dcterms:created>
  <dcterms:modified xsi:type="dcterms:W3CDTF">2024-05-16T08:31:00Z</dcterms:modified>
</cp:coreProperties>
</file>