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942F7" w14:textId="6872E09E" w:rsidR="00F17CB4" w:rsidRPr="000A0F53" w:rsidRDefault="00F17CB4" w:rsidP="00F17CB4">
      <w:pPr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</w:pPr>
      <w:r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>Bijlage</w:t>
      </w:r>
      <w:r w:rsidR="001F05BB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 xml:space="preserve"> 17</w:t>
      </w:r>
      <w:r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ab/>
      </w:r>
      <w:r w:rsidR="00101DB2"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ab/>
      </w:r>
      <w:r w:rsidR="001F05BB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>Formulier vragen informatiebeveiliging</w:t>
      </w:r>
    </w:p>
    <w:p w14:paraId="53CAEEF2" w14:textId="77777777" w:rsidR="00F17CB4" w:rsidRPr="000A0F53" w:rsidRDefault="00F17CB4" w:rsidP="00F17CB4">
      <w:pPr>
        <w:rPr>
          <w:rFonts w:ascii="Corbel" w:hAnsi="Corbel"/>
        </w:rPr>
      </w:pPr>
    </w:p>
    <w:p w14:paraId="2B3DA570" w14:textId="1962FBAB" w:rsidR="00F17CB4" w:rsidRDefault="00F17CB4" w:rsidP="00F17CB4">
      <w:pPr>
        <w:rPr>
          <w:rFonts w:ascii="Corbel" w:hAnsi="Corbel"/>
        </w:rPr>
      </w:pP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600DE0" w:rsidRPr="00E60B34" w14:paraId="735F78FC" w14:textId="77777777" w:rsidTr="006856AC">
        <w:tc>
          <w:tcPr>
            <w:tcW w:w="3256" w:type="dxa"/>
          </w:tcPr>
          <w:p w14:paraId="157B1C27" w14:textId="77777777" w:rsidR="00600DE0" w:rsidRPr="00E60B34" w:rsidRDefault="00600DE0" w:rsidP="006856AC">
            <w:pPr>
              <w:rPr>
                <w:rFonts w:ascii="Corbel" w:hAnsi="Corbel"/>
                <w:b/>
                <w:bCs/>
                <w:szCs w:val="22"/>
              </w:rPr>
            </w:pPr>
            <w:r w:rsidRPr="00E60B34">
              <w:rPr>
                <w:rFonts w:ascii="Corbel" w:hAnsi="Corbel"/>
                <w:b/>
                <w:bCs/>
                <w:szCs w:val="22"/>
              </w:rPr>
              <w:t>Aanbestedende dienst:</w:t>
            </w:r>
          </w:p>
          <w:p w14:paraId="2EF3BB77" w14:textId="77777777" w:rsidR="00600DE0" w:rsidRPr="00E60B34" w:rsidRDefault="00600DE0" w:rsidP="006856AC">
            <w:pPr>
              <w:rPr>
                <w:rFonts w:ascii="Corbel" w:hAnsi="Corbel"/>
                <w:b/>
                <w:bCs/>
                <w:szCs w:val="22"/>
              </w:rPr>
            </w:pPr>
            <w:r w:rsidRPr="00E60B34">
              <w:rPr>
                <w:rFonts w:ascii="Corbel" w:hAnsi="Corbel"/>
                <w:b/>
                <w:bCs/>
                <w:szCs w:val="22"/>
              </w:rPr>
              <w:t>Naam aanbesteding:</w:t>
            </w:r>
          </w:p>
          <w:p w14:paraId="576BA004" w14:textId="77777777" w:rsidR="00600DE0" w:rsidRPr="00E60B34" w:rsidRDefault="00600DE0" w:rsidP="006856AC">
            <w:pPr>
              <w:rPr>
                <w:rFonts w:ascii="Corbel" w:hAnsi="Corbel"/>
                <w:b/>
                <w:bCs/>
                <w:szCs w:val="22"/>
              </w:rPr>
            </w:pPr>
            <w:r w:rsidRPr="00E60B34">
              <w:rPr>
                <w:rFonts w:ascii="Corbel" w:hAnsi="Corbel"/>
                <w:b/>
                <w:bCs/>
                <w:szCs w:val="22"/>
              </w:rPr>
              <w:t>Dossiernummer:</w:t>
            </w:r>
          </w:p>
        </w:tc>
        <w:tc>
          <w:tcPr>
            <w:tcW w:w="5806" w:type="dxa"/>
          </w:tcPr>
          <w:p w14:paraId="56E6A6D9" w14:textId="77777777" w:rsidR="00600DE0" w:rsidRPr="00E60B34" w:rsidRDefault="00600DE0" w:rsidP="006856AC">
            <w:pPr>
              <w:rPr>
                <w:rFonts w:ascii="Corbel" w:hAnsi="Corbel"/>
                <w:szCs w:val="22"/>
              </w:rPr>
            </w:pPr>
            <w:r w:rsidRPr="00E60B34">
              <w:rPr>
                <w:rFonts w:ascii="Corbel" w:hAnsi="Corbel"/>
                <w:szCs w:val="22"/>
              </w:rPr>
              <w:t>Gemeente Purmerend</w:t>
            </w:r>
          </w:p>
          <w:p w14:paraId="155B873A" w14:textId="380125B7" w:rsidR="00600DE0" w:rsidRPr="00E60B34" w:rsidRDefault="00C60B9A" w:rsidP="006856AC">
            <w:pPr>
              <w:rPr>
                <w:rFonts w:ascii="Corbel" w:hAnsi="Corbel"/>
                <w:szCs w:val="22"/>
              </w:rPr>
            </w:pPr>
            <w:r w:rsidRPr="00C60B9A">
              <w:rPr>
                <w:rFonts w:ascii="Corbel" w:hAnsi="Corbel"/>
                <w:szCs w:val="22"/>
              </w:rPr>
              <w:t>Elektrisch en mechanisch (hand)gereedschap en ijzerwaren</w:t>
            </w:r>
            <w:r w:rsidRPr="00C60B9A">
              <w:rPr>
                <w:rFonts w:ascii="Corbel" w:hAnsi="Corbel"/>
                <w:szCs w:val="22"/>
              </w:rPr>
              <w:t xml:space="preserve"> </w:t>
            </w:r>
            <w:r w:rsidRPr="00C60B9A">
              <w:rPr>
                <w:rFonts w:ascii="Corbel" w:hAnsi="Corbel"/>
                <w:bCs/>
                <w:szCs w:val="22"/>
              </w:rPr>
              <w:t>INCS70066-1595274</w:t>
            </w:r>
          </w:p>
        </w:tc>
      </w:tr>
    </w:tbl>
    <w:p w14:paraId="39693DF8" w14:textId="77777777" w:rsidR="00600DE0" w:rsidRPr="000A0F53" w:rsidRDefault="00600DE0" w:rsidP="00F17CB4">
      <w:pPr>
        <w:rPr>
          <w:rFonts w:ascii="Corbel" w:hAnsi="Corbel"/>
        </w:rPr>
      </w:pPr>
    </w:p>
    <w:p w14:paraId="3899927E" w14:textId="1FAA1A06" w:rsidR="000A0F53" w:rsidRPr="000A0F53" w:rsidRDefault="000A0F53" w:rsidP="000A0F53">
      <w:pPr>
        <w:rPr>
          <w:rFonts w:ascii="Corbel" w:hAnsi="Corbel" w:cs="Arial"/>
          <w:szCs w:val="22"/>
        </w:rPr>
      </w:pPr>
      <w:r w:rsidRPr="000A0F53">
        <w:rPr>
          <w:rFonts w:ascii="Corbel" w:hAnsi="Corbel" w:cs="Arial"/>
          <w:szCs w:val="22"/>
        </w:rPr>
        <w:t>Inschrijver wordt verzocht om</w:t>
      </w:r>
      <w:r w:rsidR="001F05BB">
        <w:rPr>
          <w:rFonts w:ascii="Corbel" w:hAnsi="Corbel" w:cs="Arial"/>
          <w:szCs w:val="22"/>
        </w:rPr>
        <w:t xml:space="preserve"> hieronder</w:t>
      </w:r>
      <w:r w:rsidRPr="000A0F53">
        <w:rPr>
          <w:rFonts w:ascii="Corbel" w:hAnsi="Corbel" w:cs="Arial"/>
          <w:szCs w:val="22"/>
        </w:rPr>
        <w:t xml:space="preserve"> </w:t>
      </w:r>
      <w:r w:rsidR="001F05BB">
        <w:rPr>
          <w:rFonts w:ascii="Corbel" w:hAnsi="Corbel" w:cs="Arial"/>
          <w:szCs w:val="22"/>
        </w:rPr>
        <w:t xml:space="preserve">aan te geven hoe invulling wordt gegeven aan informatiebeveiliging zoals gevraagd in eis </w:t>
      </w:r>
      <w:r w:rsidR="001D1623">
        <w:rPr>
          <w:rFonts w:ascii="Corbel" w:hAnsi="Corbel" w:cs="Arial"/>
          <w:szCs w:val="22"/>
        </w:rPr>
        <w:t>10</w:t>
      </w:r>
      <w:r w:rsidR="001F05BB">
        <w:rPr>
          <w:rFonts w:ascii="Corbel" w:hAnsi="Corbel" w:cs="Arial"/>
          <w:szCs w:val="22"/>
        </w:rPr>
        <w:t>.1 van bijlage 4 Programma van eisen.</w:t>
      </w:r>
    </w:p>
    <w:p w14:paraId="7695BABF" w14:textId="18FAE72F" w:rsidR="000A0F53" w:rsidRDefault="000A0F53" w:rsidP="000A0F53">
      <w:pPr>
        <w:rPr>
          <w:rFonts w:ascii="Corbel" w:hAnsi="Corbel" w:cs="Arial"/>
          <w:szCs w:val="22"/>
        </w:rPr>
      </w:pPr>
    </w:p>
    <w:p w14:paraId="016F7724" w14:textId="77777777" w:rsidR="006B21C0" w:rsidRDefault="006B21C0" w:rsidP="006B21C0">
      <w:pPr>
        <w:pStyle w:val="Lijstalinea"/>
        <w:rPr>
          <w:rFonts w:ascii="Corbel" w:hAnsi="Corbel" w:cs="Arial"/>
          <w:szCs w:val="22"/>
        </w:rPr>
      </w:pPr>
    </w:p>
    <w:p w14:paraId="6C83ADE5" w14:textId="7ABB606F" w:rsidR="001F05BB" w:rsidRPr="001F05BB" w:rsidRDefault="001F05BB" w:rsidP="001F05BB">
      <w:pPr>
        <w:pStyle w:val="Lijstalinea"/>
        <w:numPr>
          <w:ilvl w:val="0"/>
          <w:numId w:val="6"/>
        </w:numPr>
        <w:rPr>
          <w:rFonts w:ascii="Corbel" w:hAnsi="Corbel" w:cs="Arial"/>
          <w:szCs w:val="22"/>
        </w:rPr>
      </w:pPr>
      <w:r w:rsidRPr="001F05BB">
        <w:rPr>
          <w:rFonts w:ascii="Corbel" w:hAnsi="Corbel" w:cs="Arial"/>
          <w:szCs w:val="22"/>
        </w:rPr>
        <w:t>De informatiebeveiliging vindt plaats volgens:</w:t>
      </w:r>
    </w:p>
    <w:p w14:paraId="7DFB14A7" w14:textId="48611D25" w:rsidR="0056294E" w:rsidRDefault="0056294E" w:rsidP="001F05BB">
      <w:pPr>
        <w:rPr>
          <w:rFonts w:ascii="Corbel" w:hAnsi="Corbel" w:cs="Arial"/>
          <w:szCs w:val="22"/>
        </w:rPr>
      </w:pPr>
    </w:p>
    <w:p w14:paraId="547BAB14" w14:textId="65A1EC6D" w:rsidR="001F05BB" w:rsidRDefault="001F05BB" w:rsidP="001F05BB">
      <w:pPr>
        <w:pStyle w:val="Lijstalinea"/>
        <w:numPr>
          <w:ilvl w:val="0"/>
          <w:numId w:val="7"/>
        </w:numPr>
        <w:rPr>
          <w:rFonts w:ascii="Corbel" w:hAnsi="Corbel" w:cs="Arial"/>
          <w:szCs w:val="22"/>
        </w:rPr>
      </w:pPr>
      <w:r w:rsidRPr="001F05BB">
        <w:rPr>
          <w:rFonts w:ascii="Corbel" w:hAnsi="Corbel" w:cs="Arial"/>
          <w:szCs w:val="22"/>
        </w:rPr>
        <w:t xml:space="preserve">een  ISO 27001 certificaat met een verklaring van toepasselijkheid of; </w:t>
      </w:r>
    </w:p>
    <w:p w14:paraId="0FF7F388" w14:textId="77777777" w:rsidR="001F05BB" w:rsidRPr="001F05BB" w:rsidRDefault="001F05BB" w:rsidP="001F05BB">
      <w:pPr>
        <w:pStyle w:val="Lijstalinea"/>
        <w:rPr>
          <w:rFonts w:ascii="Corbel" w:hAnsi="Corbel" w:cs="Arial"/>
          <w:szCs w:val="22"/>
        </w:rPr>
      </w:pPr>
    </w:p>
    <w:p w14:paraId="275EF3C3" w14:textId="77777777" w:rsidR="001F05BB" w:rsidRPr="001F05BB" w:rsidRDefault="001F05BB" w:rsidP="001F05BB">
      <w:pPr>
        <w:pStyle w:val="Lijstalinea"/>
        <w:numPr>
          <w:ilvl w:val="0"/>
          <w:numId w:val="7"/>
        </w:numPr>
        <w:rPr>
          <w:rFonts w:ascii="Corbel" w:hAnsi="Corbel" w:cs="Arial"/>
          <w:szCs w:val="22"/>
        </w:rPr>
      </w:pPr>
      <w:r w:rsidRPr="001F05BB">
        <w:rPr>
          <w:rFonts w:ascii="Corbel" w:hAnsi="Corbel" w:cs="Arial"/>
          <w:szCs w:val="22"/>
        </w:rPr>
        <w:t>vergelijkbare certificering met verklaring of;</w:t>
      </w:r>
    </w:p>
    <w:p w14:paraId="5B5070FC" w14:textId="77777777" w:rsidR="001F05BB" w:rsidRDefault="001F05BB" w:rsidP="001F05BB">
      <w:pPr>
        <w:pStyle w:val="Lijstalinea"/>
        <w:rPr>
          <w:rFonts w:ascii="Corbel" w:hAnsi="Corbel" w:cs="Arial"/>
          <w:szCs w:val="22"/>
        </w:rPr>
      </w:pPr>
    </w:p>
    <w:p w14:paraId="00BA3CFC" w14:textId="07762AB1" w:rsidR="001F05BB" w:rsidRPr="001F05BB" w:rsidRDefault="001F05BB" w:rsidP="001F05BB">
      <w:pPr>
        <w:pStyle w:val="Lijstalinea"/>
        <w:numPr>
          <w:ilvl w:val="0"/>
          <w:numId w:val="7"/>
        </w:numPr>
        <w:rPr>
          <w:rFonts w:ascii="Corbel" w:hAnsi="Corbel" w:cs="Arial"/>
          <w:szCs w:val="22"/>
        </w:rPr>
      </w:pPr>
      <w:r w:rsidRPr="001F05BB">
        <w:rPr>
          <w:rFonts w:ascii="Corbel" w:hAnsi="Corbel" w:cs="Arial"/>
          <w:szCs w:val="22"/>
        </w:rPr>
        <w:t>een verklaring met daarin de eigen controles en overzicht van beveiligingsmaatregelen of;</w:t>
      </w:r>
    </w:p>
    <w:p w14:paraId="284516DE" w14:textId="77777777" w:rsidR="001F05BB" w:rsidRDefault="001F05BB" w:rsidP="001F05BB">
      <w:pPr>
        <w:pStyle w:val="Lijstalinea"/>
        <w:rPr>
          <w:rFonts w:ascii="Corbel" w:hAnsi="Corbel" w:cs="Arial"/>
          <w:szCs w:val="22"/>
        </w:rPr>
      </w:pPr>
    </w:p>
    <w:p w14:paraId="03C24B6B" w14:textId="380B6597" w:rsidR="001F05BB" w:rsidRPr="001F05BB" w:rsidRDefault="001F05BB" w:rsidP="001F05BB">
      <w:pPr>
        <w:pStyle w:val="Lijstalinea"/>
        <w:numPr>
          <w:ilvl w:val="0"/>
          <w:numId w:val="7"/>
        </w:numPr>
        <w:rPr>
          <w:rFonts w:ascii="Corbel" w:hAnsi="Corbel" w:cs="Arial"/>
          <w:szCs w:val="22"/>
        </w:rPr>
      </w:pPr>
      <w:r w:rsidRPr="001F05BB">
        <w:rPr>
          <w:rFonts w:ascii="Corbel" w:hAnsi="Corbel" w:cs="Arial"/>
          <w:szCs w:val="22"/>
        </w:rPr>
        <w:t>een combinatie van deze drie hierboven.</w:t>
      </w:r>
    </w:p>
    <w:p w14:paraId="50A7E7FD" w14:textId="77777777" w:rsidR="001F05BB" w:rsidRDefault="001F05BB" w:rsidP="001F05BB">
      <w:pPr>
        <w:rPr>
          <w:rFonts w:ascii="Corbel" w:hAnsi="Corbel" w:cs="Arial"/>
          <w:szCs w:val="22"/>
        </w:rPr>
      </w:pPr>
    </w:p>
    <w:p w14:paraId="55ACB45C" w14:textId="77777777" w:rsidR="006B21C0" w:rsidRDefault="006B21C0" w:rsidP="006B21C0">
      <w:pPr>
        <w:rPr>
          <w:rFonts w:ascii="Corbel" w:hAnsi="Corbel" w:cs="Arial"/>
          <w:szCs w:val="22"/>
        </w:rPr>
      </w:pPr>
    </w:p>
    <w:p w14:paraId="0CBC2ABE" w14:textId="62DDDA62" w:rsidR="001F05BB" w:rsidRDefault="006B21C0" w:rsidP="006B21C0">
      <w:pPr>
        <w:rPr>
          <w:rFonts w:ascii="Corbel" w:hAnsi="Corbel" w:cs="Arial"/>
          <w:szCs w:val="22"/>
        </w:rPr>
      </w:pPr>
      <w:r>
        <w:rPr>
          <w:rFonts w:ascii="Corbel" w:hAnsi="Corbel" w:cs="Arial"/>
          <w:szCs w:val="22"/>
        </w:rPr>
        <w:t>Alle documenten om de informatiebeveiliging aan te tonen dienen in het Nederlands aangeleverd te worden.</w:t>
      </w:r>
    </w:p>
    <w:p w14:paraId="58198220" w14:textId="77777777" w:rsidR="001F05BB" w:rsidRDefault="001F05BB" w:rsidP="00990816">
      <w:pPr>
        <w:spacing w:line="480" w:lineRule="auto"/>
        <w:rPr>
          <w:rFonts w:ascii="Corbel" w:hAnsi="Corbel" w:cs="Arial"/>
          <w:szCs w:val="22"/>
        </w:rPr>
      </w:pPr>
    </w:p>
    <w:p w14:paraId="3FD3988B" w14:textId="29C07A1D" w:rsidR="00990816" w:rsidRPr="00990816" w:rsidRDefault="00990816" w:rsidP="00990816">
      <w:pPr>
        <w:spacing w:line="480" w:lineRule="auto"/>
        <w:rPr>
          <w:rFonts w:ascii="Corbel" w:hAnsi="Corbel" w:cs="Arial"/>
          <w:szCs w:val="22"/>
        </w:rPr>
      </w:pPr>
      <w:r w:rsidRPr="00990816">
        <w:rPr>
          <w:rFonts w:ascii="Corbel" w:hAnsi="Corbel" w:cs="Arial"/>
          <w:szCs w:val="22"/>
        </w:rPr>
        <w:t>Plaats en datum:</w:t>
      </w:r>
      <w:r w:rsidRPr="00990816">
        <w:rPr>
          <w:rFonts w:ascii="Corbel" w:hAnsi="Corbel" w:cs="Arial"/>
          <w:szCs w:val="22"/>
        </w:rPr>
        <w:tab/>
      </w:r>
    </w:p>
    <w:p w14:paraId="338FE716" w14:textId="77777777" w:rsidR="00990816" w:rsidRPr="00990816" w:rsidRDefault="00990816" w:rsidP="00990816">
      <w:pPr>
        <w:spacing w:line="480" w:lineRule="auto"/>
        <w:rPr>
          <w:rFonts w:ascii="Corbel" w:hAnsi="Corbel" w:cs="Arial"/>
          <w:szCs w:val="22"/>
        </w:rPr>
      </w:pPr>
      <w:r w:rsidRPr="00990816">
        <w:rPr>
          <w:rFonts w:ascii="Corbel" w:hAnsi="Corbel" w:cs="Arial"/>
          <w:szCs w:val="22"/>
        </w:rPr>
        <w:t>Naam inschrijver:</w:t>
      </w:r>
      <w:r w:rsidRPr="00990816">
        <w:rPr>
          <w:rFonts w:ascii="Corbel" w:hAnsi="Corbel" w:cs="Arial"/>
          <w:szCs w:val="22"/>
        </w:rPr>
        <w:tab/>
      </w:r>
    </w:p>
    <w:p w14:paraId="32A1019F" w14:textId="77777777" w:rsidR="00990816" w:rsidRPr="00990816" w:rsidRDefault="00990816" w:rsidP="00990816">
      <w:pPr>
        <w:spacing w:line="480" w:lineRule="auto"/>
        <w:rPr>
          <w:rFonts w:ascii="Corbel" w:hAnsi="Corbel" w:cs="Arial"/>
          <w:szCs w:val="22"/>
        </w:rPr>
      </w:pPr>
      <w:r w:rsidRPr="00990816">
        <w:rPr>
          <w:rFonts w:ascii="Corbel" w:hAnsi="Corbel" w:cs="Arial"/>
          <w:szCs w:val="22"/>
        </w:rPr>
        <w:t>Functie:</w:t>
      </w:r>
      <w:r w:rsidRPr="00990816">
        <w:rPr>
          <w:rFonts w:ascii="Corbel" w:hAnsi="Corbel" w:cs="Arial"/>
          <w:szCs w:val="22"/>
        </w:rPr>
        <w:tab/>
      </w:r>
      <w:r w:rsidRPr="00990816">
        <w:rPr>
          <w:rFonts w:ascii="Corbel" w:hAnsi="Corbel" w:cs="Arial"/>
          <w:szCs w:val="22"/>
        </w:rPr>
        <w:tab/>
      </w:r>
    </w:p>
    <w:p w14:paraId="1588E55B" w14:textId="65C8074D" w:rsidR="00990816" w:rsidRPr="00990816" w:rsidRDefault="00990816" w:rsidP="00990816">
      <w:pPr>
        <w:rPr>
          <w:rFonts w:ascii="Corbel" w:eastAsiaTheme="minorHAnsi" w:hAnsi="Corbel" w:cstheme="minorBidi"/>
          <w:sz w:val="20"/>
          <w:szCs w:val="20"/>
          <w:lang w:eastAsia="en-US"/>
        </w:rPr>
      </w:pPr>
      <w:r w:rsidRPr="006B21C0">
        <w:rPr>
          <w:rFonts w:ascii="Corbel" w:hAnsi="Corbel" w:cs="Arial"/>
          <w:szCs w:val="22"/>
        </w:rPr>
        <w:t>Handtekening:</w:t>
      </w:r>
    </w:p>
    <w:sectPr w:rsidR="00990816" w:rsidRPr="009908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4E95" w14:textId="77777777" w:rsidR="00101DB2" w:rsidRDefault="00101DB2" w:rsidP="00101DB2">
      <w:r>
        <w:separator/>
      </w:r>
    </w:p>
  </w:endnote>
  <w:endnote w:type="continuationSeparator" w:id="0">
    <w:p w14:paraId="7117AE96" w14:textId="77777777" w:rsidR="00101DB2" w:rsidRDefault="00101DB2" w:rsidP="0010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49582" w14:textId="77777777" w:rsidR="00101DB2" w:rsidRDefault="00101DB2" w:rsidP="00101DB2">
      <w:r>
        <w:separator/>
      </w:r>
    </w:p>
  </w:footnote>
  <w:footnote w:type="continuationSeparator" w:id="0">
    <w:p w14:paraId="2485BB38" w14:textId="77777777" w:rsidR="00101DB2" w:rsidRDefault="00101DB2" w:rsidP="0010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1F8E" w14:textId="77777777" w:rsidR="00101DB2" w:rsidRDefault="001E1362">
    <w:pPr>
      <w:pStyle w:val="Kopteks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529CE00" wp14:editId="5FD0C8B7">
          <wp:simplePos x="0" y="0"/>
          <wp:positionH relativeFrom="page">
            <wp:posOffset>5443220</wp:posOffset>
          </wp:positionH>
          <wp:positionV relativeFrom="page">
            <wp:posOffset>258445</wp:posOffset>
          </wp:positionV>
          <wp:extent cx="1580400" cy="741600"/>
          <wp:effectExtent l="0" t="0" r="1270" b="1905"/>
          <wp:wrapNone/>
          <wp:docPr id="3" name="Afbeelding 3" descr="Logo Gemeente Purmer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 preferRelativeResize="0"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1DB2">
      <w:tab/>
    </w:r>
    <w:r w:rsidR="00101DB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13F26"/>
    <w:multiLevelType w:val="hybridMultilevel"/>
    <w:tmpl w:val="894EEAE0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80B54"/>
    <w:multiLevelType w:val="hybridMultilevel"/>
    <w:tmpl w:val="7066723E"/>
    <w:lvl w:ilvl="0" w:tplc="A8C2AD72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B1BCA"/>
    <w:multiLevelType w:val="hybridMultilevel"/>
    <w:tmpl w:val="D1AAF34A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D75A9"/>
    <w:multiLevelType w:val="hybridMultilevel"/>
    <w:tmpl w:val="6348567E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83355"/>
    <w:multiLevelType w:val="hybridMultilevel"/>
    <w:tmpl w:val="AF76B13A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90E89"/>
    <w:multiLevelType w:val="hybridMultilevel"/>
    <w:tmpl w:val="B484D550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6450A"/>
    <w:multiLevelType w:val="hybridMultilevel"/>
    <w:tmpl w:val="6752410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752346">
    <w:abstractNumId w:val="5"/>
  </w:num>
  <w:num w:numId="2" w16cid:durableId="841772745">
    <w:abstractNumId w:val="2"/>
  </w:num>
  <w:num w:numId="3" w16cid:durableId="1811896489">
    <w:abstractNumId w:val="4"/>
  </w:num>
  <w:num w:numId="4" w16cid:durableId="466238177">
    <w:abstractNumId w:val="3"/>
  </w:num>
  <w:num w:numId="5" w16cid:durableId="521482460">
    <w:abstractNumId w:val="6"/>
  </w:num>
  <w:num w:numId="6" w16cid:durableId="1399280387">
    <w:abstractNumId w:val="1"/>
  </w:num>
  <w:num w:numId="7" w16cid:durableId="160159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B4"/>
    <w:rsid w:val="00055898"/>
    <w:rsid w:val="000A0F53"/>
    <w:rsid w:val="00101DB2"/>
    <w:rsid w:val="0013637D"/>
    <w:rsid w:val="001D1623"/>
    <w:rsid w:val="001D48E8"/>
    <w:rsid w:val="001E1362"/>
    <w:rsid w:val="001F05BB"/>
    <w:rsid w:val="002F130D"/>
    <w:rsid w:val="004048D9"/>
    <w:rsid w:val="004C6BCD"/>
    <w:rsid w:val="0056294E"/>
    <w:rsid w:val="00600DE0"/>
    <w:rsid w:val="006217F0"/>
    <w:rsid w:val="006B21C0"/>
    <w:rsid w:val="00712284"/>
    <w:rsid w:val="007D7BCE"/>
    <w:rsid w:val="00990816"/>
    <w:rsid w:val="009E59DF"/>
    <w:rsid w:val="00A40E0D"/>
    <w:rsid w:val="00B06AC3"/>
    <w:rsid w:val="00BE5266"/>
    <w:rsid w:val="00C60B9A"/>
    <w:rsid w:val="00CB2B94"/>
    <w:rsid w:val="00DA6B92"/>
    <w:rsid w:val="00EA596A"/>
    <w:rsid w:val="00F1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C155A81"/>
  <w15:docId w15:val="{5B1478E3-498D-495D-A650-EE7D3576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55898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05589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5589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5589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17C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rsid w:val="00101DB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1DB2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rsid w:val="00101DB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01DB2"/>
    <w:rPr>
      <w:rFonts w:ascii="Arial" w:hAnsi="Arial"/>
      <w:sz w:val="22"/>
      <w:szCs w:val="24"/>
    </w:rPr>
  </w:style>
  <w:style w:type="paragraph" w:styleId="Ballontekst">
    <w:name w:val="Balloon Text"/>
    <w:basedOn w:val="Standaard"/>
    <w:link w:val="BallontekstChar"/>
    <w:rsid w:val="00101D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01DB2"/>
    <w:rPr>
      <w:rFonts w:ascii="Tahoma" w:hAnsi="Tahoma" w:cs="Tahoma"/>
      <w:sz w:val="16"/>
      <w:szCs w:val="16"/>
    </w:rPr>
  </w:style>
  <w:style w:type="character" w:styleId="Verwijzingopmerking">
    <w:name w:val="annotation reference"/>
    <w:rsid w:val="000A0F5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A0F53"/>
    <w:rPr>
      <w:rFonts w:ascii="Times New Roman" w:hAnsi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rsid w:val="000A0F53"/>
    <w:rPr>
      <w:lang w:eastAsia="en-US"/>
    </w:rPr>
  </w:style>
  <w:style w:type="table" w:customStyle="1" w:styleId="GemeentePurmerendtabel2">
    <w:name w:val="Gemeente Purmerend tabel 2"/>
    <w:basedOn w:val="Standaardtabel"/>
    <w:uiPriority w:val="99"/>
    <w:rsid w:val="000A0F53"/>
    <w:rPr>
      <w:rFonts w:ascii="Corbel" w:eastAsiaTheme="minorHAnsi" w:hAnsi="Corbel" w:cstheme="minorBidi"/>
      <w:sz w:val="18"/>
      <w:szCs w:val="24"/>
      <w:lang w:eastAsia="en-US"/>
    </w:rPr>
    <w:tblPr>
      <w:tblBorders>
        <w:insideH w:val="single" w:sz="2" w:space="0" w:color="CBCCCB"/>
      </w:tblBorders>
      <w:tblCellMar>
        <w:top w:w="57" w:type="dxa"/>
        <w:left w:w="0" w:type="dxa"/>
        <w:bottom w:w="85" w:type="dxa"/>
        <w:right w:w="74" w:type="dxa"/>
      </w:tblCellMar>
    </w:tblPr>
    <w:tblStylePr w:type="firstRow">
      <w:rPr>
        <w:rFonts w:ascii="Corbel" w:hAnsi="Corbel"/>
        <w:b/>
        <w:sz w:val="18"/>
      </w:rPr>
      <w:tblPr/>
      <w:tcPr>
        <w:tcBorders>
          <w:bottom w:val="single" w:sz="4" w:space="0" w:color="008F60"/>
        </w:tcBorders>
      </w:tcPr>
    </w:tblStylePr>
    <w:tblStylePr w:type="lastRow">
      <w:rPr>
        <w:rFonts w:ascii="Corbel" w:hAnsi="Corbel"/>
        <w:b/>
        <w:sz w:val="18"/>
      </w:rPr>
      <w:tblPr/>
      <w:tcPr>
        <w:tcBorders>
          <w:top w:val="single" w:sz="4" w:space="0" w:color="008F60"/>
        </w:tcBorders>
        <w:shd w:val="clear" w:color="auto" w:fill="EEEEEB"/>
      </w:tcPr>
    </w:tblStylePr>
  </w:style>
  <w:style w:type="paragraph" w:customStyle="1" w:styleId="TabelgemeentePurmerend">
    <w:name w:val="Tabel gemeente Purmerend"/>
    <w:basedOn w:val="Standaard"/>
    <w:qFormat/>
    <w:rsid w:val="000A0F53"/>
    <w:rPr>
      <w:rFonts w:ascii="Corbel" w:eastAsiaTheme="minorHAnsi" w:hAnsi="Corbel" w:cstheme="minorBidi"/>
      <w:color w:val="000000" w:themeColor="text1"/>
      <w:sz w:val="18"/>
      <w:lang w:val="en-US" w:eastAsia="en-US"/>
    </w:rPr>
  </w:style>
  <w:style w:type="table" w:styleId="Tabelraster">
    <w:name w:val="Table Grid"/>
    <w:basedOn w:val="Standaardtabel"/>
    <w:rsid w:val="000A0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emeentePurmerend">
    <w:name w:val="Gemeente Purmerend"/>
    <w:basedOn w:val="Standaardtabel"/>
    <w:uiPriority w:val="99"/>
    <w:rsid w:val="000A0F53"/>
    <w:rPr>
      <w:rFonts w:ascii="Corbel" w:eastAsiaTheme="minorHAnsi" w:hAnsi="Corbel" w:cstheme="minorBidi"/>
      <w:color w:val="000000" w:themeColor="text1"/>
      <w:sz w:val="18"/>
      <w:szCs w:val="24"/>
      <w:lang w:eastAsia="en-US"/>
    </w:rPr>
    <w:tblPr>
      <w:tblBorders>
        <w:insideH w:val="single" w:sz="2" w:space="0" w:color="CBCCCB"/>
      </w:tblBorders>
      <w:tblCellMar>
        <w:top w:w="57" w:type="dxa"/>
        <w:left w:w="0" w:type="dxa"/>
        <w:bottom w:w="85" w:type="dxa"/>
        <w:right w:w="74" w:type="dxa"/>
      </w:tblCellMar>
    </w:tblPr>
    <w:tblStylePr w:type="firstRow">
      <w:pPr>
        <w:jc w:val="left"/>
      </w:pPr>
      <w:rPr>
        <w:rFonts w:ascii="Corbel" w:hAnsi="Corbel"/>
        <w:b/>
        <w:color w:val="000000" w:themeColor="text1"/>
        <w:sz w:val="18"/>
      </w:rPr>
      <w:tblPr/>
      <w:tcPr>
        <w:tcBorders>
          <w:bottom w:val="single" w:sz="12" w:space="0" w:color="008F60"/>
        </w:tcBorders>
      </w:tcPr>
    </w:tblStylePr>
    <w:tblStylePr w:type="lastRow">
      <w:pPr>
        <w:jc w:val="left"/>
      </w:pPr>
      <w:rPr>
        <w:rFonts w:ascii="Corbel" w:hAnsi="Corbel"/>
        <w:b/>
        <w:sz w:val="18"/>
      </w:rPr>
    </w:tblStylePr>
  </w:style>
  <w:style w:type="paragraph" w:styleId="Normaalweb">
    <w:name w:val="Normal (Web)"/>
    <w:basedOn w:val="Standaard"/>
    <w:uiPriority w:val="99"/>
    <w:unhideWhenUsed/>
    <w:rsid w:val="0013637D"/>
    <w:rPr>
      <w:rFonts w:ascii="Times New Roman" w:eastAsia="Calibri" w:hAnsi="Times New Roman"/>
      <w:sz w:val="24"/>
    </w:rPr>
  </w:style>
  <w:style w:type="paragraph" w:styleId="Lijstalinea">
    <w:name w:val="List Paragraph"/>
    <w:aliases w:val="MuLijstalinea"/>
    <w:basedOn w:val="Standaard"/>
    <w:link w:val="LijstalineaChar"/>
    <w:uiPriority w:val="34"/>
    <w:qFormat/>
    <w:rsid w:val="00990816"/>
    <w:pPr>
      <w:ind w:left="720"/>
      <w:contextualSpacing/>
    </w:pPr>
  </w:style>
  <w:style w:type="character" w:customStyle="1" w:styleId="LijstalineaChar">
    <w:name w:val="Lijstalinea Char"/>
    <w:aliases w:val="MuLijstalinea Char"/>
    <w:basedOn w:val="Standaardalinea-lettertype"/>
    <w:link w:val="Lijstalinea"/>
    <w:uiPriority w:val="34"/>
    <w:locked/>
    <w:rsid w:val="001F05BB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6D52D-36E5-4F45-8F80-BBFD2FEE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Purmerend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Versteeg-Ritsma, J. (Jose)</dc:creator>
  <cp:lastModifiedBy>Benard, J. (Jolanda)</cp:lastModifiedBy>
  <cp:revision>6</cp:revision>
  <dcterms:created xsi:type="dcterms:W3CDTF">2024-06-11T08:29:00Z</dcterms:created>
  <dcterms:modified xsi:type="dcterms:W3CDTF">2024-10-14T14:19:00Z</dcterms:modified>
</cp:coreProperties>
</file>