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773FDCA4">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13DBEDD6"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 xml:space="preserve">Bijlage </w:t>
            </w:r>
            <w:r w:rsidR="001B320E">
              <w:rPr>
                <w:rFonts w:eastAsia="Calibri"/>
                <w:b/>
                <w:bCs/>
                <w:caps/>
                <w:color w:val="FFFFFF" w:themeColor="background1"/>
              </w:rPr>
              <w:t>B</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45E51758" w:rsidR="00A25488" w:rsidRP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referentieverklaring van toepassing is, </w:t>
            </w:r>
          </w:p>
          <w:p w14:paraId="1F33487E" w14:textId="77777777" w:rsidR="00AF41A4" w:rsidRPr="00AF41A4" w:rsidRDefault="00AF41A4" w:rsidP="00A25488">
            <w:pPr>
              <w:pStyle w:val="RIJK4-Tekst"/>
              <w:rPr>
                <w:rFonts w:eastAsia="Calibri" w:cs="Arial"/>
                <w:b/>
                <w:bCs/>
                <w:color w:val="auto"/>
                <w:szCs w:val="20"/>
              </w:rPr>
            </w:pPr>
            <w:r w:rsidRPr="00AF41A4">
              <w:rPr>
                <w:rFonts w:eastAsia="Calibri" w:cs="Arial"/>
                <w:b/>
                <w:bCs/>
                <w:color w:val="auto"/>
                <w:szCs w:val="20"/>
              </w:rPr>
              <w:sym w:font="Wingdings" w:char="F0A1"/>
            </w:r>
            <w:r w:rsidRPr="00AF41A4">
              <w:rPr>
                <w:rFonts w:eastAsia="Calibri" w:cs="Arial"/>
                <w:b/>
                <w:bCs/>
                <w:color w:val="auto"/>
                <w:szCs w:val="20"/>
              </w:rPr>
              <w:t xml:space="preserve"> Kerncompetentie 1</w:t>
            </w:r>
          </w:p>
          <w:p w14:paraId="4CEB52EC" w14:textId="77777777" w:rsidR="00AF41A4" w:rsidRPr="00AF41A4" w:rsidRDefault="00AF41A4" w:rsidP="00AF41A4">
            <w:pPr>
              <w:pStyle w:val="RIJK4-Tekst"/>
              <w:rPr>
                <w:rFonts w:eastAsia="Times New Roman"/>
                <w:lang w:eastAsia="nl-NL"/>
              </w:rPr>
            </w:pPr>
            <w:r w:rsidRPr="00AF41A4">
              <w:rPr>
                <w:rFonts w:eastAsia="Times New Roman"/>
                <w:lang w:eastAsia="nl-NL"/>
              </w:rPr>
              <w:t xml:space="preserve">Gegadigde dient aantoonbare kennis en ervaring te hebben met het leveren, </w:t>
            </w:r>
          </w:p>
          <w:p w14:paraId="7AD918DF" w14:textId="77777777" w:rsidR="00AF41A4" w:rsidRPr="00AF41A4" w:rsidRDefault="00AF41A4" w:rsidP="00AF41A4">
            <w:pPr>
              <w:pStyle w:val="RIJK4-Tekst"/>
              <w:rPr>
                <w:rFonts w:eastAsia="Times New Roman"/>
                <w:lang w:eastAsia="nl-NL"/>
              </w:rPr>
            </w:pPr>
            <w:r w:rsidRPr="00AF41A4">
              <w:rPr>
                <w:rFonts w:eastAsia="Times New Roman"/>
                <w:lang w:eastAsia="nl-NL"/>
              </w:rPr>
              <w:t xml:space="preserve">installeren, configureren en onderhouden inclusief storingsonderhoud van een </w:t>
            </w:r>
          </w:p>
          <w:p w14:paraId="759C2DDA" w14:textId="77777777" w:rsidR="00AF41A4" w:rsidRPr="00AF41A4" w:rsidRDefault="00AF41A4" w:rsidP="00AF41A4">
            <w:pPr>
              <w:pStyle w:val="RIJK4-Tekst"/>
              <w:rPr>
                <w:rFonts w:eastAsia="Times New Roman"/>
                <w:lang w:eastAsia="nl-NL"/>
              </w:rPr>
            </w:pPr>
            <w:r w:rsidRPr="00AF41A4">
              <w:rPr>
                <w:rFonts w:eastAsia="Times New Roman"/>
                <w:lang w:eastAsia="nl-NL"/>
              </w:rPr>
              <w:t xml:space="preserve">cameratoezichtsysteem (CTS) in het publiek domein welke valt binnen de </w:t>
            </w:r>
          </w:p>
          <w:p w14:paraId="0397F45E" w14:textId="77777777" w:rsidR="00AF41A4" w:rsidRPr="00AF41A4" w:rsidRDefault="00AF41A4" w:rsidP="00AF41A4">
            <w:pPr>
              <w:pStyle w:val="RIJK4-Tekst"/>
              <w:rPr>
                <w:rFonts w:eastAsia="Times New Roman"/>
                <w:lang w:eastAsia="nl-NL"/>
              </w:rPr>
            </w:pPr>
            <w:r w:rsidRPr="00AF41A4">
              <w:rPr>
                <w:rFonts w:eastAsia="Times New Roman"/>
                <w:lang w:eastAsia="nl-NL"/>
              </w:rPr>
              <w:t>gemeentewet artikel 151c. Hierbij geldt een minimale CTS eis van 60 camera’s.</w:t>
            </w:r>
          </w:p>
          <w:p w14:paraId="20B9214A" w14:textId="1E312A57" w:rsidR="00AF41A4" w:rsidRPr="00AF41A4" w:rsidRDefault="00AF41A4" w:rsidP="00AF41A4">
            <w:pPr>
              <w:pStyle w:val="RIJK4-Tekst"/>
              <w:rPr>
                <w:rFonts w:eastAsia="Times New Roman"/>
                <w:b/>
                <w:bCs/>
                <w:lang w:eastAsia="nl-NL"/>
              </w:rPr>
            </w:pPr>
            <w:r w:rsidRPr="00AF41A4">
              <w:rPr>
                <w:rFonts w:eastAsia="Times New Roman"/>
                <w:b/>
                <w:bCs/>
                <w:lang w:eastAsia="nl-NL"/>
              </w:rPr>
              <w:sym w:font="Wingdings" w:char="F0A1"/>
            </w:r>
            <w:r w:rsidRPr="00AF41A4">
              <w:rPr>
                <w:rFonts w:eastAsia="Times New Roman"/>
                <w:b/>
                <w:bCs/>
                <w:lang w:eastAsia="nl-NL"/>
              </w:rPr>
              <w:t xml:space="preserve"> Kerncompetentie 2</w:t>
            </w:r>
          </w:p>
          <w:p w14:paraId="18CABB72" w14:textId="77777777" w:rsidR="00AF41A4" w:rsidRPr="00AF41A4" w:rsidRDefault="00AF41A4" w:rsidP="00AF41A4">
            <w:pPr>
              <w:pStyle w:val="RIJK4-Tekst"/>
              <w:rPr>
                <w:rFonts w:eastAsia="Times New Roman"/>
                <w:lang w:eastAsia="nl-NL"/>
              </w:rPr>
            </w:pPr>
            <w:r w:rsidRPr="00AF41A4">
              <w:rPr>
                <w:rFonts w:eastAsia="Times New Roman"/>
                <w:lang w:eastAsia="nl-NL"/>
              </w:rPr>
              <w:t xml:space="preserve">Gegadigde dient aantoonbare kennis en ervaring te hebben met een </w:t>
            </w:r>
          </w:p>
          <w:p w14:paraId="3485CCF2" w14:textId="77777777" w:rsidR="00AF41A4" w:rsidRPr="00AF41A4" w:rsidRDefault="00AF41A4" w:rsidP="00AF41A4">
            <w:pPr>
              <w:pStyle w:val="RIJK4-Tekst"/>
              <w:rPr>
                <w:rFonts w:eastAsia="Times New Roman"/>
                <w:lang w:eastAsia="nl-NL"/>
              </w:rPr>
            </w:pPr>
            <w:r w:rsidRPr="00AF41A4">
              <w:rPr>
                <w:rFonts w:eastAsia="Times New Roman"/>
                <w:lang w:eastAsia="nl-NL"/>
              </w:rPr>
              <w:t xml:space="preserve">Videomanagementsysteem (VMS) en VCA software en het koppelen van nieuwe en </w:t>
            </w:r>
          </w:p>
          <w:p w14:paraId="0C14332A" w14:textId="77777777" w:rsidR="00AF41A4" w:rsidRPr="00AF41A4" w:rsidRDefault="00AF41A4" w:rsidP="00AF41A4">
            <w:pPr>
              <w:pStyle w:val="RIJK4-Tekst"/>
              <w:rPr>
                <w:rFonts w:eastAsia="Times New Roman"/>
                <w:u w:val="single"/>
                <w:lang w:eastAsia="nl-NL"/>
              </w:rPr>
            </w:pPr>
            <w:r w:rsidRPr="00AF41A4">
              <w:rPr>
                <w:rFonts w:eastAsia="Times New Roman"/>
                <w:lang w:eastAsia="nl-NL"/>
              </w:rPr>
              <w:t>bestaande IP camera’s op het VMS.</w:t>
            </w:r>
          </w:p>
          <w:p w14:paraId="7AA08D00" w14:textId="1F07984A" w:rsidR="00AF41A4" w:rsidRPr="00AF41A4" w:rsidRDefault="00AF41A4" w:rsidP="00AF41A4">
            <w:pPr>
              <w:pStyle w:val="RIJK4-Tekst"/>
              <w:rPr>
                <w:rFonts w:eastAsia="Times New Roman"/>
                <w:b/>
                <w:bCs/>
                <w:lang w:eastAsia="nl-NL"/>
              </w:rPr>
            </w:pPr>
            <w:r w:rsidRPr="00AF41A4">
              <w:rPr>
                <w:rFonts w:eastAsia="Times New Roman"/>
                <w:b/>
                <w:bCs/>
                <w:lang w:eastAsia="nl-NL"/>
              </w:rPr>
              <w:sym w:font="Wingdings" w:char="F0A1"/>
            </w:r>
            <w:r w:rsidRPr="00AF41A4">
              <w:rPr>
                <w:rFonts w:eastAsia="Times New Roman"/>
                <w:b/>
                <w:bCs/>
                <w:lang w:eastAsia="nl-NL"/>
              </w:rPr>
              <w:t xml:space="preserve"> Kerncompetentie 3</w:t>
            </w:r>
          </w:p>
          <w:p w14:paraId="5DA50C7C" w14:textId="77777777" w:rsidR="00AF41A4" w:rsidRPr="00AF41A4" w:rsidRDefault="00AF41A4" w:rsidP="00AF41A4">
            <w:pPr>
              <w:pStyle w:val="RIJK4-Tekst"/>
              <w:rPr>
                <w:rFonts w:eastAsia="Times New Roman"/>
                <w:lang w:eastAsia="nl-NL"/>
              </w:rPr>
            </w:pPr>
            <w:r w:rsidRPr="00AF41A4">
              <w:rPr>
                <w:rFonts w:eastAsia="Times New Roman"/>
                <w:lang w:eastAsia="nl-NL"/>
              </w:rPr>
              <w:t xml:space="preserve">Gegadigde dient aantoonbare kennis en ervaring te hebben met het doorsturen van </w:t>
            </w:r>
          </w:p>
          <w:p w14:paraId="1FDCDB26" w14:textId="77777777" w:rsidR="00AF41A4" w:rsidRPr="00AF41A4" w:rsidRDefault="00AF41A4" w:rsidP="00AF41A4">
            <w:pPr>
              <w:pStyle w:val="RIJK4-Tekst"/>
              <w:rPr>
                <w:rFonts w:eastAsia="Times New Roman"/>
                <w:lang w:eastAsia="nl-NL"/>
              </w:rPr>
            </w:pPr>
            <w:r w:rsidRPr="00AF41A4">
              <w:rPr>
                <w:rFonts w:eastAsia="Times New Roman"/>
                <w:lang w:eastAsia="nl-NL"/>
              </w:rPr>
              <w:t xml:space="preserve">camerabeelden via een vaste glasvezel- en draadloze netwerkverbinding: 3G/4G </w:t>
            </w:r>
          </w:p>
          <w:p w14:paraId="76CFFC12" w14:textId="77777777" w:rsidR="00AF41A4" w:rsidRPr="00AF41A4" w:rsidRDefault="00AF41A4" w:rsidP="00AF41A4">
            <w:pPr>
              <w:pStyle w:val="RIJK4-Tekst"/>
              <w:rPr>
                <w:rFonts w:eastAsia="Times New Roman"/>
                <w:lang w:eastAsia="nl-NL"/>
              </w:rPr>
            </w:pPr>
            <w:r w:rsidRPr="00AF41A4">
              <w:rPr>
                <w:rFonts w:eastAsia="Times New Roman"/>
                <w:lang w:eastAsia="nl-NL"/>
              </w:rPr>
              <w:t>en beveiligde draadloze verbinding (point-point) met waarborgen van dataveiligheid bij de transmissie van de beelden.</w:t>
            </w:r>
          </w:p>
          <w:p w14:paraId="2F80F592" w14:textId="27D7EFDC" w:rsidR="00A25488" w:rsidRPr="00A25488" w:rsidRDefault="00A25488" w:rsidP="00A2548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7A084AF1" w14:textId="77777777" w:rsidR="00A25488" w:rsidRDefault="00A25488" w:rsidP="00A25488">
            <w:pPr>
              <w:pStyle w:val="RIJK4-Tekst"/>
              <w:rPr>
                <w:rFonts w:eastAsia="Times New Roman"/>
                <w:lang w:eastAsia="nl-NL"/>
              </w:rPr>
            </w:pPr>
            <w:r w:rsidRPr="00A25488">
              <w:rPr>
                <w:rFonts w:eastAsia="Times New Roman"/>
                <w:lang w:eastAsia="nl-NL"/>
              </w:rPr>
              <w:t>Beschrijving project</w:t>
            </w:r>
          </w:p>
          <w:p w14:paraId="70E701F7" w14:textId="77777777" w:rsidR="00AF41A4" w:rsidRPr="00AF41A4" w:rsidRDefault="00AF41A4" w:rsidP="00AF41A4">
            <w:pPr>
              <w:pStyle w:val="RIJK4-Tekst"/>
              <w:rPr>
                <w:rFonts w:eastAsia="Times New Roman"/>
                <w:lang w:eastAsia="nl-NL"/>
              </w:rPr>
            </w:pPr>
            <w:r w:rsidRPr="00AF41A4">
              <w:rPr>
                <w:rFonts w:eastAsia="Times New Roman"/>
                <w:lang w:eastAsia="nl-NL"/>
              </w:rPr>
              <w:t>a.</w:t>
            </w:r>
            <w:r w:rsidRPr="00AF41A4">
              <w:rPr>
                <w:rFonts w:eastAsia="Times New Roman"/>
                <w:lang w:eastAsia="nl-NL"/>
              </w:rPr>
              <w:tab/>
              <w:t>De mate waarin er bij het referentieproject is sprake van een combinatie van tijdelijk cameratoezicht (bij calamiteiten) en vaste camera’s;</w:t>
            </w:r>
          </w:p>
          <w:p w14:paraId="694349B4" w14:textId="77777777" w:rsidR="00AF41A4" w:rsidRPr="00AF41A4" w:rsidRDefault="00AF41A4" w:rsidP="00AF41A4">
            <w:pPr>
              <w:pStyle w:val="RIJK4-Tekst"/>
              <w:rPr>
                <w:rFonts w:eastAsia="Times New Roman"/>
                <w:lang w:eastAsia="nl-NL"/>
              </w:rPr>
            </w:pPr>
            <w:r w:rsidRPr="00AF41A4">
              <w:rPr>
                <w:rFonts w:eastAsia="Times New Roman"/>
                <w:lang w:eastAsia="nl-NL"/>
              </w:rPr>
              <w:t>b.</w:t>
            </w:r>
            <w:r w:rsidRPr="00AF41A4">
              <w:rPr>
                <w:rFonts w:eastAsia="Times New Roman"/>
                <w:lang w:eastAsia="nl-NL"/>
              </w:rPr>
              <w:tab/>
              <w:t xml:space="preserve">De mate waarin er sprake is van een integrale ontwerpopgave voor een CTS . Een integrale ontwerpopgave voor een </w:t>
            </w:r>
            <w:r w:rsidRPr="00AF41A4">
              <w:rPr>
                <w:rFonts w:eastAsia="Times New Roman"/>
                <w:lang w:eastAsia="nl-NL"/>
              </w:rPr>
              <w:lastRenderedPageBreak/>
              <w:t>CTS omvat een samenhangend plan waarin zowel de technische als organisatorische aspecten van het systeem worden meegenomen. Dit zorgt voor een naadloze implementatie en beheer van het camerasysteem, terwijl de continuïteit, veiligheid en toekomstbestendigheid worden gewaarborgd;</w:t>
            </w:r>
          </w:p>
          <w:p w14:paraId="0671118A" w14:textId="556F6AA9" w:rsidR="00AF41A4" w:rsidRPr="00A25488" w:rsidRDefault="00AF41A4" w:rsidP="00AF41A4">
            <w:pPr>
              <w:pStyle w:val="RIJK4-Tekst"/>
              <w:rPr>
                <w:rFonts w:eastAsia="Times New Roman"/>
                <w:lang w:eastAsia="nl-NL"/>
              </w:rPr>
            </w:pPr>
            <w:r w:rsidRPr="00AF41A4">
              <w:rPr>
                <w:rFonts w:eastAsia="Times New Roman"/>
                <w:lang w:eastAsia="nl-NL"/>
              </w:rPr>
              <w:t>c.</w:t>
            </w:r>
            <w:r w:rsidRPr="00AF41A4">
              <w:rPr>
                <w:rFonts w:eastAsia="Times New Roman"/>
                <w:lang w:eastAsia="nl-NL"/>
              </w:rPr>
              <w:tab/>
              <w:t>24/7 storingsopvolging inclusief reactietijd.</w:t>
            </w:r>
          </w:p>
        </w:tc>
        <w:tc>
          <w:tcPr>
            <w:tcW w:w="5419" w:type="dxa"/>
            <w:gridSpan w:val="2"/>
            <w:shd w:val="clear" w:color="FFFF00" w:fill="auto"/>
          </w:tcPr>
          <w:p w14:paraId="7A201300" w14:textId="77777777" w:rsidR="00A25488" w:rsidRDefault="00AF41A4" w:rsidP="00A25488">
            <w:pPr>
              <w:pStyle w:val="RIJK4-Tekst"/>
              <w:rPr>
                <w:rFonts w:eastAsia="Calibri"/>
                <w:lang w:eastAsia="nl-NL"/>
              </w:rPr>
            </w:pPr>
            <w:r>
              <w:rPr>
                <w:rFonts w:eastAsia="Calibri"/>
                <w:lang w:eastAsia="nl-NL"/>
              </w:rPr>
              <w:lastRenderedPageBreak/>
              <w:t>a.</w:t>
            </w:r>
          </w:p>
          <w:p w14:paraId="1B4B6455" w14:textId="77777777" w:rsidR="00AF41A4" w:rsidRDefault="00AF41A4" w:rsidP="00A25488">
            <w:pPr>
              <w:pStyle w:val="RIJK4-Tekst"/>
              <w:rPr>
                <w:rFonts w:eastAsia="Calibri"/>
                <w:lang w:eastAsia="nl-NL"/>
              </w:rPr>
            </w:pPr>
          </w:p>
          <w:p w14:paraId="6EBB34AF" w14:textId="77777777" w:rsidR="00AF41A4" w:rsidRDefault="00AF41A4" w:rsidP="00A25488">
            <w:pPr>
              <w:pStyle w:val="RIJK4-Tekst"/>
              <w:rPr>
                <w:rFonts w:eastAsia="Calibri"/>
                <w:lang w:eastAsia="nl-NL"/>
              </w:rPr>
            </w:pPr>
          </w:p>
          <w:p w14:paraId="3971B8CF" w14:textId="77777777" w:rsidR="00AF41A4" w:rsidRDefault="00AF41A4" w:rsidP="00A25488">
            <w:pPr>
              <w:pStyle w:val="RIJK4-Tekst"/>
              <w:rPr>
                <w:rFonts w:eastAsia="Calibri"/>
                <w:lang w:eastAsia="nl-NL"/>
              </w:rPr>
            </w:pPr>
          </w:p>
          <w:p w14:paraId="50CD13C0" w14:textId="77777777" w:rsidR="00AF41A4" w:rsidRDefault="00AF41A4" w:rsidP="00A25488">
            <w:pPr>
              <w:pStyle w:val="RIJK4-Tekst"/>
              <w:rPr>
                <w:rFonts w:eastAsia="Calibri"/>
                <w:lang w:eastAsia="nl-NL"/>
              </w:rPr>
            </w:pPr>
          </w:p>
          <w:p w14:paraId="2A7A10F4" w14:textId="77777777" w:rsidR="00AF41A4" w:rsidRDefault="00AF41A4" w:rsidP="00A25488">
            <w:pPr>
              <w:pStyle w:val="RIJK4-Tekst"/>
              <w:rPr>
                <w:rFonts w:eastAsia="Calibri"/>
                <w:lang w:eastAsia="nl-NL"/>
              </w:rPr>
            </w:pPr>
          </w:p>
          <w:p w14:paraId="37560ACD" w14:textId="77777777" w:rsidR="00AF41A4" w:rsidRDefault="00AF41A4" w:rsidP="00A25488">
            <w:pPr>
              <w:pStyle w:val="RIJK4-Tekst"/>
              <w:rPr>
                <w:rFonts w:eastAsia="Calibri"/>
                <w:lang w:eastAsia="nl-NL"/>
              </w:rPr>
            </w:pPr>
          </w:p>
          <w:p w14:paraId="5B7541AE" w14:textId="1E56E76E" w:rsidR="00AF41A4" w:rsidRDefault="00AF41A4" w:rsidP="00A25488">
            <w:pPr>
              <w:pStyle w:val="RIJK4-Tekst"/>
              <w:rPr>
                <w:rFonts w:eastAsia="Calibri"/>
                <w:lang w:eastAsia="nl-NL"/>
              </w:rPr>
            </w:pPr>
            <w:r>
              <w:rPr>
                <w:rFonts w:eastAsia="Calibri"/>
                <w:lang w:eastAsia="nl-NL"/>
              </w:rPr>
              <w:t>b.</w:t>
            </w:r>
          </w:p>
          <w:p w14:paraId="2257943C" w14:textId="77777777" w:rsidR="00AF41A4" w:rsidRDefault="00AF41A4" w:rsidP="00A25488">
            <w:pPr>
              <w:pStyle w:val="RIJK4-Tekst"/>
              <w:rPr>
                <w:rFonts w:eastAsia="Calibri"/>
                <w:lang w:eastAsia="nl-NL"/>
              </w:rPr>
            </w:pPr>
          </w:p>
          <w:p w14:paraId="376237CA" w14:textId="77777777" w:rsidR="00AF41A4" w:rsidRDefault="00AF41A4" w:rsidP="00A25488">
            <w:pPr>
              <w:pStyle w:val="RIJK4-Tekst"/>
              <w:rPr>
                <w:rFonts w:eastAsia="Calibri"/>
                <w:lang w:eastAsia="nl-NL"/>
              </w:rPr>
            </w:pPr>
          </w:p>
          <w:p w14:paraId="66E11C16" w14:textId="77777777" w:rsidR="00AF41A4" w:rsidRDefault="00AF41A4" w:rsidP="00A25488">
            <w:pPr>
              <w:pStyle w:val="RIJK4-Tekst"/>
              <w:rPr>
                <w:rFonts w:eastAsia="Calibri"/>
                <w:lang w:eastAsia="nl-NL"/>
              </w:rPr>
            </w:pPr>
          </w:p>
          <w:p w14:paraId="341B1139" w14:textId="77777777" w:rsidR="00AF41A4" w:rsidRDefault="00AF41A4" w:rsidP="00A25488">
            <w:pPr>
              <w:pStyle w:val="RIJK4-Tekst"/>
              <w:rPr>
                <w:rFonts w:eastAsia="Calibri"/>
                <w:lang w:eastAsia="nl-NL"/>
              </w:rPr>
            </w:pPr>
          </w:p>
          <w:p w14:paraId="2EE363B1" w14:textId="77777777" w:rsidR="00AF41A4" w:rsidRDefault="00AF41A4" w:rsidP="00A25488">
            <w:pPr>
              <w:pStyle w:val="RIJK4-Tekst"/>
              <w:rPr>
                <w:rFonts w:eastAsia="Calibri"/>
                <w:lang w:eastAsia="nl-NL"/>
              </w:rPr>
            </w:pPr>
          </w:p>
          <w:p w14:paraId="5E4B513B" w14:textId="77777777" w:rsidR="00AF41A4" w:rsidRDefault="00AF41A4" w:rsidP="00A25488">
            <w:pPr>
              <w:pStyle w:val="RIJK4-Tekst"/>
              <w:rPr>
                <w:rFonts w:eastAsia="Calibri"/>
                <w:lang w:eastAsia="nl-NL"/>
              </w:rPr>
            </w:pPr>
          </w:p>
          <w:p w14:paraId="4064501D" w14:textId="77777777" w:rsidR="00AF41A4" w:rsidRDefault="00AF41A4" w:rsidP="00A25488">
            <w:pPr>
              <w:pStyle w:val="RIJK4-Tekst"/>
              <w:rPr>
                <w:rFonts w:eastAsia="Calibri"/>
                <w:lang w:eastAsia="nl-NL"/>
              </w:rPr>
            </w:pPr>
          </w:p>
          <w:p w14:paraId="4D201CF5" w14:textId="77777777" w:rsidR="00AF41A4" w:rsidRDefault="00AF41A4" w:rsidP="00A25488">
            <w:pPr>
              <w:pStyle w:val="RIJK4-Tekst"/>
              <w:rPr>
                <w:rFonts w:eastAsia="Calibri"/>
                <w:lang w:eastAsia="nl-NL"/>
              </w:rPr>
            </w:pPr>
          </w:p>
          <w:p w14:paraId="009E230E" w14:textId="77777777" w:rsidR="00AF41A4" w:rsidRDefault="00AF41A4" w:rsidP="00A25488">
            <w:pPr>
              <w:pStyle w:val="RIJK4-Tekst"/>
              <w:rPr>
                <w:rFonts w:eastAsia="Calibri"/>
                <w:lang w:eastAsia="nl-NL"/>
              </w:rPr>
            </w:pPr>
          </w:p>
          <w:p w14:paraId="7BA57327" w14:textId="77777777" w:rsidR="00AF41A4" w:rsidRDefault="00AF41A4" w:rsidP="00A25488">
            <w:pPr>
              <w:pStyle w:val="RIJK4-Tekst"/>
              <w:rPr>
                <w:rFonts w:eastAsia="Calibri"/>
                <w:lang w:eastAsia="nl-NL"/>
              </w:rPr>
            </w:pPr>
          </w:p>
          <w:p w14:paraId="4586E930" w14:textId="77777777" w:rsidR="00AF41A4" w:rsidRDefault="00AF41A4" w:rsidP="00A25488">
            <w:pPr>
              <w:pStyle w:val="RIJK4-Tekst"/>
              <w:rPr>
                <w:rFonts w:eastAsia="Calibri"/>
                <w:lang w:eastAsia="nl-NL"/>
              </w:rPr>
            </w:pPr>
          </w:p>
          <w:p w14:paraId="708F2102" w14:textId="77777777" w:rsidR="00AF41A4" w:rsidRDefault="00AF41A4" w:rsidP="00A25488">
            <w:pPr>
              <w:pStyle w:val="RIJK4-Tekst"/>
              <w:rPr>
                <w:rFonts w:eastAsia="Calibri"/>
                <w:lang w:eastAsia="nl-NL"/>
              </w:rPr>
            </w:pPr>
          </w:p>
          <w:p w14:paraId="124A69CD" w14:textId="77777777" w:rsidR="00AF41A4" w:rsidRDefault="00AF41A4" w:rsidP="00A25488">
            <w:pPr>
              <w:pStyle w:val="RIJK4-Tekst"/>
              <w:rPr>
                <w:rFonts w:eastAsia="Calibri"/>
                <w:lang w:eastAsia="nl-NL"/>
              </w:rPr>
            </w:pPr>
          </w:p>
          <w:p w14:paraId="0FDB9FAB" w14:textId="77777777" w:rsidR="00AF41A4" w:rsidRDefault="00AF41A4" w:rsidP="00A25488">
            <w:pPr>
              <w:pStyle w:val="RIJK4-Tekst"/>
              <w:rPr>
                <w:rFonts w:eastAsia="Calibri"/>
                <w:lang w:eastAsia="nl-NL"/>
              </w:rPr>
            </w:pPr>
          </w:p>
          <w:p w14:paraId="5FF5AB9C" w14:textId="77777777" w:rsidR="00AF41A4" w:rsidRDefault="00AF41A4" w:rsidP="00A25488">
            <w:pPr>
              <w:pStyle w:val="RIJK4-Tekst"/>
              <w:rPr>
                <w:rFonts w:eastAsia="Calibri"/>
                <w:lang w:eastAsia="nl-NL"/>
              </w:rPr>
            </w:pPr>
          </w:p>
          <w:p w14:paraId="23894DF4" w14:textId="77777777" w:rsidR="00AF41A4" w:rsidRDefault="00AF41A4" w:rsidP="00A25488">
            <w:pPr>
              <w:pStyle w:val="RIJK4-Tekst"/>
              <w:rPr>
                <w:rFonts w:eastAsia="Calibri"/>
                <w:lang w:eastAsia="nl-NL"/>
              </w:rPr>
            </w:pPr>
          </w:p>
          <w:p w14:paraId="07D749FB" w14:textId="77777777" w:rsidR="00AF41A4" w:rsidRDefault="00AF41A4" w:rsidP="00A25488">
            <w:pPr>
              <w:pStyle w:val="RIJK4-Tekst"/>
              <w:rPr>
                <w:rFonts w:eastAsia="Calibri"/>
                <w:lang w:eastAsia="nl-NL"/>
              </w:rPr>
            </w:pPr>
          </w:p>
          <w:p w14:paraId="06DB27CF" w14:textId="3D5ABF59" w:rsidR="00AF41A4" w:rsidRDefault="00AF41A4" w:rsidP="00A25488">
            <w:pPr>
              <w:pStyle w:val="RIJK4-Tekst"/>
              <w:rPr>
                <w:rFonts w:eastAsia="Calibri"/>
                <w:lang w:eastAsia="nl-NL"/>
              </w:rPr>
            </w:pPr>
            <w:r>
              <w:rPr>
                <w:rFonts w:eastAsia="Calibri"/>
                <w:lang w:eastAsia="nl-NL"/>
              </w:rPr>
              <w:t>c.</w:t>
            </w:r>
          </w:p>
          <w:p w14:paraId="3ABA8F95" w14:textId="33B248BC" w:rsidR="00AF41A4" w:rsidRPr="00A25488" w:rsidRDefault="00AF41A4"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1DF7BD6E"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r w:rsidR="00AF41A4">
              <w:rPr>
                <w:rFonts w:eastAsia="Times New Roman"/>
                <w:b/>
                <w:color w:val="FFFFFF"/>
                <w:lang w:eastAsia="nl-NL"/>
              </w:rPr>
              <w:t xml:space="preserve"> 1, 2, 3 en/of een combinatie daarvan</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1B320E">
        <w:pPr>
          <w:pStyle w:val="Voettekst"/>
          <w:jc w:val="right"/>
          <w:rPr>
            <w:sz w:val="16"/>
            <w:szCs w:val="16"/>
          </w:rPr>
        </w:pPr>
      </w:p>
    </w:sdtContent>
  </w:sdt>
  <w:p w14:paraId="1B8B9939" w14:textId="442A9660"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&lt;RIS nummer en onderwerp aanbesteding&gt;</w:t>
    </w:r>
    <w:bookmarkEnd w:id="6"/>
    <w:bookmarkEnd w:id="7"/>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B320E"/>
    <w:rsid w:val="001D35D0"/>
    <w:rsid w:val="001D7554"/>
    <w:rsid w:val="001E2A8A"/>
    <w:rsid w:val="001E34FF"/>
    <w:rsid w:val="002029DF"/>
    <w:rsid w:val="0028686C"/>
    <w:rsid w:val="002F2BDD"/>
    <w:rsid w:val="0031108C"/>
    <w:rsid w:val="003A74F1"/>
    <w:rsid w:val="003B3ACE"/>
    <w:rsid w:val="003E1E90"/>
    <w:rsid w:val="003F4728"/>
    <w:rsid w:val="00490B86"/>
    <w:rsid w:val="004B7869"/>
    <w:rsid w:val="004F062C"/>
    <w:rsid w:val="00545CD6"/>
    <w:rsid w:val="005A0616"/>
    <w:rsid w:val="005A62AE"/>
    <w:rsid w:val="005B4B8A"/>
    <w:rsid w:val="005E53B8"/>
    <w:rsid w:val="0062737E"/>
    <w:rsid w:val="00642C94"/>
    <w:rsid w:val="006A2479"/>
    <w:rsid w:val="006A6684"/>
    <w:rsid w:val="006B2636"/>
    <w:rsid w:val="007227CA"/>
    <w:rsid w:val="007C3F9F"/>
    <w:rsid w:val="007C5466"/>
    <w:rsid w:val="007F69EC"/>
    <w:rsid w:val="00853ABA"/>
    <w:rsid w:val="00861790"/>
    <w:rsid w:val="0086698F"/>
    <w:rsid w:val="00885DE3"/>
    <w:rsid w:val="008B42FE"/>
    <w:rsid w:val="008D4F80"/>
    <w:rsid w:val="00927FB1"/>
    <w:rsid w:val="00970D12"/>
    <w:rsid w:val="0098587E"/>
    <w:rsid w:val="009B0D1E"/>
    <w:rsid w:val="00A25488"/>
    <w:rsid w:val="00A46123"/>
    <w:rsid w:val="00A92CB2"/>
    <w:rsid w:val="00AA6DD3"/>
    <w:rsid w:val="00AB7DD5"/>
    <w:rsid w:val="00AD1EB1"/>
    <w:rsid w:val="00AD3DBD"/>
    <w:rsid w:val="00AF0100"/>
    <w:rsid w:val="00AF41A4"/>
    <w:rsid w:val="00B06D01"/>
    <w:rsid w:val="00B47D7E"/>
    <w:rsid w:val="00B7620F"/>
    <w:rsid w:val="00B810FF"/>
    <w:rsid w:val="00B86F3C"/>
    <w:rsid w:val="00BA3F4D"/>
    <w:rsid w:val="00BB5AB1"/>
    <w:rsid w:val="00BE3730"/>
    <w:rsid w:val="00C51DDB"/>
    <w:rsid w:val="00C9181D"/>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331</Words>
  <Characters>1826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4</cp:revision>
  <dcterms:created xsi:type="dcterms:W3CDTF">2024-10-11T07:04:00Z</dcterms:created>
  <dcterms:modified xsi:type="dcterms:W3CDTF">2024-10-14T12:24:00Z</dcterms:modified>
</cp:coreProperties>
</file>