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FE50" w14:textId="50BCB217" w:rsidR="00C51B83" w:rsidRDefault="00C51B83" w:rsidP="00C51B83">
      <w:r>
        <w:t>Bijlagen raamovereenkomst ESF-subsidie</w:t>
      </w:r>
    </w:p>
    <w:p w14:paraId="72090CE5" w14:textId="77777777" w:rsidR="00C51B83" w:rsidRDefault="00C51B83" w:rsidP="00C51B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8349"/>
      </w:tblGrid>
      <w:tr w:rsidR="00C51B83" w14:paraId="33A12075" w14:textId="77777777" w:rsidTr="00472D51">
        <w:tc>
          <w:tcPr>
            <w:tcW w:w="817" w:type="dxa"/>
            <w:shd w:val="clear" w:color="auto" w:fill="D9D9D9" w:themeFill="background1" w:themeFillShade="D9"/>
          </w:tcPr>
          <w:p w14:paraId="640B2F42" w14:textId="77777777" w:rsidR="00C51B83" w:rsidRPr="00EB486D" w:rsidRDefault="00C51B83" w:rsidP="00472D51">
            <w:pPr>
              <w:spacing w:line="240" w:lineRule="auto"/>
              <w:rPr>
                <w:b/>
              </w:rPr>
            </w:pPr>
            <w:proofErr w:type="spellStart"/>
            <w:r w:rsidRPr="00EB486D">
              <w:rPr>
                <w:b/>
              </w:rPr>
              <w:t>Nr</w:t>
            </w:r>
            <w:proofErr w:type="spellEnd"/>
          </w:p>
        </w:tc>
        <w:tc>
          <w:tcPr>
            <w:tcW w:w="8349" w:type="dxa"/>
            <w:shd w:val="clear" w:color="auto" w:fill="D9D9D9" w:themeFill="background1" w:themeFillShade="D9"/>
          </w:tcPr>
          <w:p w14:paraId="1C20DBE8" w14:textId="77777777" w:rsidR="00C51B83" w:rsidRPr="00EB486D" w:rsidRDefault="00C51B83" w:rsidP="00472D51">
            <w:pPr>
              <w:spacing w:line="240" w:lineRule="auto"/>
              <w:rPr>
                <w:b/>
              </w:rPr>
            </w:pPr>
            <w:r w:rsidRPr="00EB486D">
              <w:rPr>
                <w:b/>
              </w:rPr>
              <w:t>Bijlage</w:t>
            </w:r>
          </w:p>
        </w:tc>
      </w:tr>
      <w:tr w:rsidR="00C51B83" w14:paraId="3ABF62F0" w14:textId="77777777" w:rsidTr="00472D51">
        <w:tc>
          <w:tcPr>
            <w:tcW w:w="817" w:type="dxa"/>
          </w:tcPr>
          <w:p w14:paraId="476705CA" w14:textId="77777777" w:rsidR="00C51B83" w:rsidRPr="000F0D31" w:rsidRDefault="00C51B83" w:rsidP="00472D51">
            <w:pPr>
              <w:spacing w:line="240" w:lineRule="auto"/>
            </w:pPr>
            <w:r w:rsidRPr="000F0D31">
              <w:t>1</w:t>
            </w:r>
          </w:p>
        </w:tc>
        <w:tc>
          <w:tcPr>
            <w:tcW w:w="8349" w:type="dxa"/>
          </w:tcPr>
          <w:p w14:paraId="5655F5B1" w14:textId="77777777" w:rsidR="00C51B83" w:rsidRPr="000F0D31" w:rsidRDefault="00C51B83" w:rsidP="00472D51">
            <w:pPr>
              <w:spacing w:line="240" w:lineRule="auto"/>
            </w:pPr>
            <w:r w:rsidRPr="000F0D31">
              <w:t>Bijlage 1 – Uniform Europees Aanbestedingsdocument</w:t>
            </w:r>
          </w:p>
        </w:tc>
      </w:tr>
      <w:tr w:rsidR="00C51B83" w14:paraId="0FA1C62C" w14:textId="77777777" w:rsidTr="00472D51">
        <w:tc>
          <w:tcPr>
            <w:tcW w:w="817" w:type="dxa"/>
          </w:tcPr>
          <w:p w14:paraId="5B4370A5" w14:textId="77777777" w:rsidR="00C51B83" w:rsidRPr="000F0D31" w:rsidRDefault="00C51B83" w:rsidP="00472D51">
            <w:pPr>
              <w:spacing w:line="240" w:lineRule="auto"/>
            </w:pPr>
            <w:r w:rsidRPr="000F0D31">
              <w:t>2</w:t>
            </w:r>
          </w:p>
        </w:tc>
        <w:tc>
          <w:tcPr>
            <w:tcW w:w="8349" w:type="dxa"/>
          </w:tcPr>
          <w:p w14:paraId="45455384" w14:textId="77777777" w:rsidR="00C51B83" w:rsidRPr="000F0D31" w:rsidRDefault="00C51B83" w:rsidP="00472D51">
            <w:pPr>
              <w:spacing w:line="240" w:lineRule="auto"/>
            </w:pPr>
            <w:r w:rsidRPr="000F0D31">
              <w:t>Bijlage 2 – Verklaring Beroep  Draagkracht Derde (indien van toepassing)</w:t>
            </w:r>
          </w:p>
        </w:tc>
      </w:tr>
      <w:tr w:rsidR="00C51B83" w14:paraId="1916C879" w14:textId="77777777" w:rsidTr="00472D51">
        <w:tc>
          <w:tcPr>
            <w:tcW w:w="817" w:type="dxa"/>
          </w:tcPr>
          <w:p w14:paraId="4C3C49F2" w14:textId="77777777" w:rsidR="00C51B83" w:rsidRPr="000F0D31" w:rsidRDefault="00C51B83" w:rsidP="00472D51">
            <w:pPr>
              <w:spacing w:line="240" w:lineRule="auto"/>
            </w:pPr>
            <w:r w:rsidRPr="000F0D31">
              <w:t>3</w:t>
            </w:r>
          </w:p>
        </w:tc>
        <w:tc>
          <w:tcPr>
            <w:tcW w:w="8349" w:type="dxa"/>
          </w:tcPr>
          <w:p w14:paraId="3FED9916" w14:textId="77777777" w:rsidR="00C51B83" w:rsidRPr="000F0D31" w:rsidRDefault="00C51B83" w:rsidP="00472D51">
            <w:pPr>
              <w:spacing w:line="240" w:lineRule="auto"/>
            </w:pPr>
            <w:r w:rsidRPr="000F0D31">
              <w:t>Bijlage 3 – Verklaring Beroep Draagkracht Financieel Derde (indien van toepassing)</w:t>
            </w:r>
          </w:p>
        </w:tc>
      </w:tr>
      <w:tr w:rsidR="00C51B83" w14:paraId="67654EA9" w14:textId="77777777" w:rsidTr="00472D51">
        <w:tc>
          <w:tcPr>
            <w:tcW w:w="817" w:type="dxa"/>
          </w:tcPr>
          <w:p w14:paraId="1A157784" w14:textId="77777777" w:rsidR="00C51B83" w:rsidRPr="000F0D31" w:rsidRDefault="00C51B83" w:rsidP="00472D51">
            <w:pPr>
              <w:spacing w:line="240" w:lineRule="auto"/>
            </w:pPr>
            <w:r w:rsidRPr="000F0D31">
              <w:t>4</w:t>
            </w:r>
          </w:p>
        </w:tc>
        <w:tc>
          <w:tcPr>
            <w:tcW w:w="8349" w:type="dxa"/>
          </w:tcPr>
          <w:p w14:paraId="4496C736" w14:textId="77777777" w:rsidR="00C51B83" w:rsidRPr="000F0D31" w:rsidRDefault="00C51B83" w:rsidP="00472D51">
            <w:pPr>
              <w:spacing w:line="240" w:lineRule="auto"/>
            </w:pPr>
            <w:r w:rsidRPr="000F0D31">
              <w:t>Bijlage 4 – Referentieopdrachten</w:t>
            </w:r>
          </w:p>
        </w:tc>
      </w:tr>
      <w:tr w:rsidR="00C51B83" w14:paraId="6441F328" w14:textId="77777777" w:rsidTr="00472D51">
        <w:tc>
          <w:tcPr>
            <w:tcW w:w="817" w:type="dxa"/>
          </w:tcPr>
          <w:p w14:paraId="3487A6C0" w14:textId="77777777" w:rsidR="00C51B83" w:rsidRPr="000F0D31" w:rsidRDefault="00C51B83" w:rsidP="00472D51">
            <w:pPr>
              <w:spacing w:line="240" w:lineRule="auto"/>
            </w:pPr>
            <w:r w:rsidRPr="000F0D31">
              <w:t>5</w:t>
            </w:r>
          </w:p>
        </w:tc>
        <w:tc>
          <w:tcPr>
            <w:tcW w:w="8349" w:type="dxa"/>
          </w:tcPr>
          <w:p w14:paraId="5314E92B" w14:textId="77777777" w:rsidR="00C51B83" w:rsidRPr="000F0D31" w:rsidRDefault="00C51B83" w:rsidP="00472D51">
            <w:pPr>
              <w:spacing w:line="240" w:lineRule="auto"/>
            </w:pPr>
            <w:r w:rsidRPr="000F0D31">
              <w:t>Bijlage 5 – Inschrijvingsstaat</w:t>
            </w:r>
          </w:p>
        </w:tc>
      </w:tr>
      <w:tr w:rsidR="00C51B83" w14:paraId="7F506533" w14:textId="77777777" w:rsidTr="00472D51">
        <w:tc>
          <w:tcPr>
            <w:tcW w:w="817" w:type="dxa"/>
          </w:tcPr>
          <w:p w14:paraId="511A2BE2" w14:textId="77777777" w:rsidR="00C51B83" w:rsidRPr="000F0D31" w:rsidRDefault="00C51B83" w:rsidP="00472D51">
            <w:pPr>
              <w:spacing w:line="240" w:lineRule="auto"/>
            </w:pPr>
            <w:r>
              <w:t>6</w:t>
            </w:r>
          </w:p>
        </w:tc>
        <w:tc>
          <w:tcPr>
            <w:tcW w:w="8349" w:type="dxa"/>
          </w:tcPr>
          <w:p w14:paraId="74125B95" w14:textId="77777777" w:rsidR="00C51B83" w:rsidRPr="000F0D31" w:rsidRDefault="00C51B83" w:rsidP="00472D51">
            <w:pPr>
              <w:spacing w:line="240" w:lineRule="auto"/>
            </w:pPr>
            <w:r w:rsidRPr="000F0D31">
              <w:t xml:space="preserve">Bijlage </w:t>
            </w:r>
            <w:r>
              <w:t>6</w:t>
            </w:r>
            <w:r w:rsidRPr="000F0D31">
              <w:t xml:space="preserve"> – AIV gemeente Heerlen</w:t>
            </w:r>
          </w:p>
        </w:tc>
      </w:tr>
      <w:tr w:rsidR="00C51B83" w14:paraId="4DDF4933" w14:textId="77777777" w:rsidTr="00472D51">
        <w:tc>
          <w:tcPr>
            <w:tcW w:w="817" w:type="dxa"/>
          </w:tcPr>
          <w:p w14:paraId="4A476251" w14:textId="77777777" w:rsidR="00C51B83" w:rsidRPr="000F0D31" w:rsidRDefault="00C51B83" w:rsidP="00472D51">
            <w:pPr>
              <w:spacing w:line="240" w:lineRule="auto"/>
            </w:pPr>
            <w:r>
              <w:t>7</w:t>
            </w:r>
          </w:p>
        </w:tc>
        <w:tc>
          <w:tcPr>
            <w:tcW w:w="8349" w:type="dxa"/>
          </w:tcPr>
          <w:p w14:paraId="2F93A2F4" w14:textId="77777777" w:rsidR="00C51B83" w:rsidRPr="000F0D31" w:rsidRDefault="00C51B83" w:rsidP="00472D51">
            <w:pPr>
              <w:spacing w:line="240" w:lineRule="auto"/>
            </w:pPr>
            <w:r w:rsidRPr="000F0D31">
              <w:t xml:space="preserve">Bijlage </w:t>
            </w:r>
            <w:r>
              <w:t>7</w:t>
            </w:r>
            <w:r w:rsidRPr="000F0D31">
              <w:t xml:space="preserve"> – Heerlen SROI</w:t>
            </w:r>
          </w:p>
        </w:tc>
      </w:tr>
      <w:tr w:rsidR="00C51B83" w14:paraId="4E3266C7" w14:textId="77777777" w:rsidTr="00472D51">
        <w:tc>
          <w:tcPr>
            <w:tcW w:w="817" w:type="dxa"/>
          </w:tcPr>
          <w:p w14:paraId="0A080C36" w14:textId="77777777" w:rsidR="00C51B83" w:rsidRPr="000F0D31" w:rsidRDefault="00C51B83" w:rsidP="00472D51">
            <w:pPr>
              <w:spacing w:line="240" w:lineRule="auto"/>
            </w:pPr>
            <w:r>
              <w:t>8</w:t>
            </w:r>
          </w:p>
        </w:tc>
        <w:tc>
          <w:tcPr>
            <w:tcW w:w="8349" w:type="dxa"/>
          </w:tcPr>
          <w:p w14:paraId="71C92F8F" w14:textId="77777777" w:rsidR="00C51B83" w:rsidRPr="000F0D31" w:rsidRDefault="00C51B83" w:rsidP="00472D51">
            <w:pPr>
              <w:spacing w:line="240" w:lineRule="auto"/>
            </w:pPr>
            <w:r w:rsidRPr="000F0D31">
              <w:t>Bijlage</w:t>
            </w:r>
            <w:r>
              <w:t xml:space="preserve"> 8  – </w:t>
            </w:r>
            <w:r w:rsidRPr="0031539E">
              <w:t>Concept</w:t>
            </w:r>
            <w:r>
              <w:t xml:space="preserve"> raamovereenkomst</w:t>
            </w:r>
          </w:p>
        </w:tc>
      </w:tr>
      <w:tr w:rsidR="00C51B83" w14:paraId="7E8D5C06" w14:textId="77777777" w:rsidTr="00472D51">
        <w:tc>
          <w:tcPr>
            <w:tcW w:w="817" w:type="dxa"/>
          </w:tcPr>
          <w:p w14:paraId="7E9DB46F" w14:textId="77777777" w:rsidR="00C51B83" w:rsidRPr="000F0D31" w:rsidRDefault="00C51B83" w:rsidP="00472D51">
            <w:pPr>
              <w:spacing w:line="240" w:lineRule="auto"/>
            </w:pPr>
            <w:r>
              <w:t>9</w:t>
            </w:r>
          </w:p>
        </w:tc>
        <w:tc>
          <w:tcPr>
            <w:tcW w:w="8349" w:type="dxa"/>
          </w:tcPr>
          <w:p w14:paraId="032005DB" w14:textId="77777777" w:rsidR="00C51B83" w:rsidRPr="000F0D31" w:rsidRDefault="00C51B83" w:rsidP="00472D51">
            <w:pPr>
              <w:spacing w:line="240" w:lineRule="auto"/>
            </w:pPr>
            <w:r w:rsidRPr="000F0D31">
              <w:t xml:space="preserve">Bijlage </w:t>
            </w:r>
            <w:r>
              <w:t>9</w:t>
            </w:r>
            <w:r w:rsidRPr="000F0D31">
              <w:t xml:space="preserve"> – Wachtkamerovereenkomst</w:t>
            </w:r>
          </w:p>
        </w:tc>
      </w:tr>
      <w:tr w:rsidR="00C51B83" w14:paraId="1AE05A2B" w14:textId="77777777" w:rsidTr="00472D51">
        <w:tc>
          <w:tcPr>
            <w:tcW w:w="817" w:type="dxa"/>
          </w:tcPr>
          <w:p w14:paraId="10105E9A" w14:textId="77777777" w:rsidR="00C51B83" w:rsidRPr="00995798" w:rsidRDefault="00C51B83" w:rsidP="00472D51">
            <w:pPr>
              <w:spacing w:line="240" w:lineRule="auto"/>
            </w:pPr>
            <w:r w:rsidRPr="00995798">
              <w:t>1</w:t>
            </w:r>
            <w:r>
              <w:t>0</w:t>
            </w:r>
          </w:p>
        </w:tc>
        <w:tc>
          <w:tcPr>
            <w:tcW w:w="8349" w:type="dxa"/>
          </w:tcPr>
          <w:p w14:paraId="5F09ED45" w14:textId="77777777" w:rsidR="00C51B83" w:rsidRPr="00D23A9C" w:rsidRDefault="00C51B83" w:rsidP="00472D51">
            <w:pPr>
              <w:spacing w:line="240" w:lineRule="auto"/>
              <w:rPr>
                <w:highlight w:val="yellow"/>
              </w:rPr>
            </w:pPr>
            <w:r w:rsidRPr="00995798">
              <w:t>Bijlage 1</w:t>
            </w:r>
            <w:r>
              <w:t>0</w:t>
            </w:r>
            <w:r w:rsidRPr="00995798">
              <w:t xml:space="preserve"> – Klachtenregeling </w:t>
            </w:r>
          </w:p>
        </w:tc>
      </w:tr>
    </w:tbl>
    <w:p w14:paraId="256FFC90" w14:textId="77777777" w:rsidR="002429B5" w:rsidRPr="00EF7EA5" w:rsidRDefault="002429B5" w:rsidP="001B1A9D"/>
    <w:sectPr w:rsidR="002429B5" w:rsidRPr="00EF7EA5" w:rsidSect="00AC242F"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966066">
    <w:abstractNumId w:val="9"/>
  </w:num>
  <w:num w:numId="2" w16cid:durableId="1322810788">
    <w:abstractNumId w:val="7"/>
  </w:num>
  <w:num w:numId="3" w16cid:durableId="839852184">
    <w:abstractNumId w:val="6"/>
  </w:num>
  <w:num w:numId="4" w16cid:durableId="1039206139">
    <w:abstractNumId w:val="5"/>
  </w:num>
  <w:num w:numId="5" w16cid:durableId="1865247159">
    <w:abstractNumId w:val="4"/>
  </w:num>
  <w:num w:numId="6" w16cid:durableId="882442934">
    <w:abstractNumId w:val="8"/>
  </w:num>
  <w:num w:numId="7" w16cid:durableId="342979202">
    <w:abstractNumId w:val="3"/>
  </w:num>
  <w:num w:numId="8" w16cid:durableId="779380335">
    <w:abstractNumId w:val="2"/>
  </w:num>
  <w:num w:numId="9" w16cid:durableId="980958360">
    <w:abstractNumId w:val="1"/>
  </w:num>
  <w:num w:numId="10" w16cid:durableId="60950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1B83"/>
    <w:rsid w:val="00034A82"/>
    <w:rsid w:val="000628BF"/>
    <w:rsid w:val="00137BCA"/>
    <w:rsid w:val="0018228A"/>
    <w:rsid w:val="001B1A9D"/>
    <w:rsid w:val="002429B5"/>
    <w:rsid w:val="00422E45"/>
    <w:rsid w:val="00AC242F"/>
    <w:rsid w:val="00C51B83"/>
    <w:rsid w:val="00E37D5E"/>
    <w:rsid w:val="00EF7EA5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A110D"/>
  <w15:chartTrackingRefBased/>
  <w15:docId w15:val="{A8FBDD86-A93D-4C77-825B-53AA72E6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1B83"/>
    <w:pPr>
      <w:spacing w:line="240" w:lineRule="atLeast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table" w:styleId="Tabelraster">
    <w:name w:val="Table Grid"/>
    <w:basedOn w:val="Standaardtabel"/>
    <w:uiPriority w:val="59"/>
    <w:rsid w:val="00C51B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Geelen, Fred</dc:creator>
  <cp:keywords/>
  <dc:description/>
  <cp:lastModifiedBy>Geelen, Fred</cp:lastModifiedBy>
  <cp:revision>2</cp:revision>
  <cp:lastPrinted>2010-09-13T06:24:00Z</cp:lastPrinted>
  <dcterms:created xsi:type="dcterms:W3CDTF">2023-12-04T15:28:00Z</dcterms:created>
  <dcterms:modified xsi:type="dcterms:W3CDTF">2023-12-04T15:28:00Z</dcterms:modified>
</cp:coreProperties>
</file>