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9D6A0F"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9D6A0F"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9D6A0F"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D6A0F"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9D6A0F"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9D6A0F"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9D6A0F" w:rsidP="00E61402">
      <w:pPr>
        <w:pStyle w:val="Plattetekst"/>
        <w:numPr>
          <w:ilvl w:val="0"/>
          <w:numId w:val="5"/>
        </w:numPr>
        <w:ind w:left="360"/>
        <w:rPr>
          <w:rFonts w:cstheme="minorHAnsi"/>
        </w:rPr>
      </w:pPr>
      <w:hyperlink r:id="rId27"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9D6A0F">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9D6A0F">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9D6A0F">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9D6A0F">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9D6A0F">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9D6A0F">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9D6A0F">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9D6A0F">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9D6A0F">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9D6A0F">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9D6A0F">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2"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3"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521022">
        <w:rPr>
          <w:rFonts w:asciiTheme="minorHAnsi" w:hAnsiTheme="minorHAnsi" w:cstheme="minorHAnsi"/>
          <w:sz w:val="20"/>
          <w:szCs w:val="20"/>
          <w:lang w:val="en-US"/>
        </w:rPr>
        <w:t>Standaard</w:t>
      </w:r>
      <w:proofErr w:type="spellEnd"/>
      <w:r w:rsidRPr="00521022">
        <w:rPr>
          <w:rFonts w:asciiTheme="minorHAnsi" w:hAnsiTheme="minorHAnsi" w:cstheme="minorHAnsi"/>
          <w:sz w:val="20"/>
          <w:szCs w:val="20"/>
          <w:lang w:val="en-US"/>
        </w:rPr>
        <w:t xml:space="preserve"> </w:t>
      </w:r>
      <w:proofErr w:type="spellStart"/>
      <w:r w:rsidRPr="00521022">
        <w:rPr>
          <w:rFonts w:asciiTheme="minorHAnsi" w:hAnsiTheme="minorHAnsi" w:cstheme="minorHAnsi"/>
          <w:sz w:val="20"/>
          <w:szCs w:val="20"/>
          <w:lang w:val="en-US"/>
        </w:rPr>
        <w:t>bepalingen</w:t>
      </w:r>
      <w:proofErr w:type="spellEnd"/>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 xml:space="preserve">binding corporate </w:t>
      </w:r>
      <w:proofErr w:type="spellStart"/>
      <w:r w:rsidRPr="002F683E">
        <w:rPr>
          <w:rFonts w:asciiTheme="minorHAnsi" w:hAnsiTheme="minorHAnsi" w:cstheme="minorHAnsi"/>
          <w:sz w:val="20"/>
          <w:szCs w:val="20"/>
        </w:rPr>
        <w:t>rules</w:t>
      </w:r>
      <w:proofErr w:type="spellEnd"/>
      <w:r w:rsidRPr="002F683E">
        <w:rPr>
          <w:rFonts w:asciiTheme="minorHAnsi" w:hAnsiTheme="minorHAnsi" w:cstheme="minorHAnsi"/>
          <w:sz w:val="20"/>
          <w:szCs w:val="20"/>
        </w:rPr>
        <w:t xml:space="preserve">, </w:t>
      </w:r>
      <w:proofErr w:type="spellStart"/>
      <w:r w:rsidRPr="002F683E">
        <w:rPr>
          <w:rFonts w:asciiTheme="minorHAnsi" w:hAnsiTheme="minorHAnsi" w:cstheme="minorHAnsi"/>
          <w:sz w:val="20"/>
          <w:szCs w:val="20"/>
        </w:rPr>
        <w:t>BCRs</w:t>
      </w:r>
      <w:proofErr w:type="spellEnd"/>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4"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Xxxxxxsite</w:t>
            </w:r>
            <w:proofErr w:type="spellEnd"/>
            <w:r w:rsidRPr="00712D86">
              <w:rPr>
                <w:rFonts w:asciiTheme="minorHAnsi" w:eastAsia="Verdana" w:hAnsiTheme="minorHAnsi"/>
                <w:sz w:val="18"/>
                <w:szCs w:val="18"/>
              </w:rPr>
              <w:t xml:space="preserv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roofErr w:type="spellStart"/>
            <w:r w:rsidRPr="00712D86">
              <w:rPr>
                <w:rFonts w:asciiTheme="minorHAnsi" w:eastAsia="Verdana" w:hAnsiTheme="minorHAnsi"/>
                <w:sz w:val="18"/>
                <w:szCs w:val="18"/>
              </w:rPr>
              <w:t>Xxxform</w:t>
            </w:r>
            <w:proofErr w:type="spellEnd"/>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5"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6B6724A" w:rsidR="00FA0EFE" w:rsidRDefault="00FA0EFE">
      <w:pPr>
        <w:rPr>
          <w:rFonts w:asciiTheme="minorHAnsi" w:hAnsiTheme="minorHAnsi" w:cstheme="minorHAnsi"/>
          <w:sz w:val="18"/>
          <w:szCs w:val="18"/>
        </w:rPr>
      </w:pPr>
      <w:bookmarkStart w:id="32" w:name="id1-3-2-2-2-2-16-1-3-1-2"/>
      <w:bookmarkEnd w:id="3"/>
      <w:bookmarkEnd w:id="32"/>
    </w:p>
    <w:sectPr w:rsidR="00FA0EFE" w:rsidSect="003E4EA6">
      <w:footerReference w:type="default" r:id="rId3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proofErr w:type="spellStart"/>
      <w:r w:rsidRPr="00742F93">
        <w:rPr>
          <w:rFonts w:asciiTheme="minorHAnsi" w:hAnsiTheme="minorHAnsi" w:cstheme="minorHAnsi"/>
          <w:sz w:val="18"/>
          <w:szCs w:val="18"/>
        </w:rPr>
        <w:t>Hardcopy</w:t>
      </w:r>
      <w:proofErr w:type="spellEnd"/>
      <w:r w:rsidRPr="00742F93">
        <w:rPr>
          <w:rFonts w:asciiTheme="minorHAnsi" w:hAnsiTheme="minorHAnsi" w:cstheme="minorHAnsi"/>
          <w:sz w:val="18"/>
          <w:szCs w:val="18"/>
        </w:rPr>
        <w:t>,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91"/>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6A0F"/>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edpb.europa.eu/sites/edpb/files/consultation/edpb_recommendations_202001_supplementarymeasurestransferstools_en.pdf"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www.informatiebeveiligingsdienst.nl/product/factsheet-en-beslismodel-verwerkingsverantwoordelijke-of-verwerk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eader" Target="header3.xml"/><Relationship Id="rId36"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datalekken.autoriteitpersoonsgegevens.nl/actionpage?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yperlink" Target="https://www.informatiebeveiligingsdienst.nl/product/contractmanagement-2/" TargetMode="External"/><Relationship Id="rId30" Type="http://schemas.openxmlformats.org/officeDocument/2006/relationships/hyperlink" Target="https://ec.europa.eu/newsroom/article29/item-detail.cfm?item_id=612052" TargetMode="External"/><Relationship Id="rId35" Type="http://schemas.openxmlformats.org/officeDocument/2006/relationships/hyperlink" Target="https://www.informatiebeveiligingsdienst.nl/nieuws/factsheet-assurance-gepubliceer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C99864-5A2A-43E9-9296-5B6631661E15}"/>
</file>

<file path=customXml/itemProps2.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3.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4.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7018</Words>
  <Characters>38603</Characters>
  <Application>Microsoft Office Word</Application>
  <DocSecurity>2</DocSecurity>
  <Lines>321</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2024-03-13T11:34:00Z</dcterms:created>
  <dcterms:modified xsi:type="dcterms:W3CDTF">2024-03-13T11:34:00Z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