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3C41AE12" w:rsidR="009520B4" w:rsidRPr="009520B4" w:rsidRDefault="000E4C5F" w:rsidP="0079005B">
      <w:pPr>
        <w:pStyle w:val="CBPalinea"/>
        <w:jc w:val="center"/>
        <w:rPr>
          <w:sz w:val="28"/>
          <w:szCs w:val="28"/>
        </w:rPr>
      </w:pPr>
      <w:r>
        <w:rPr>
          <w:sz w:val="28"/>
          <w:szCs w:val="28"/>
        </w:rPr>
        <w:t>2</w:t>
      </w:r>
      <w:r w:rsidR="0079005B"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27A4B3B9" w:rsidR="00870BEB" w:rsidRPr="00870BEB" w:rsidRDefault="00C31F53" w:rsidP="00870BEB">
      <w:pPr>
        <w:pStyle w:val="CBPalinea"/>
        <w:jc w:val="center"/>
        <w:rPr>
          <w:b/>
          <w:sz w:val="28"/>
          <w:szCs w:val="28"/>
        </w:rPr>
      </w:pPr>
      <w:r w:rsidRPr="00C31F53">
        <w:rPr>
          <w:b/>
          <w:sz w:val="28"/>
          <w:szCs w:val="28"/>
        </w:rPr>
        <w:t>Openbare Europese aanbesteding  leveringen PMD zakken, 2025-2026/2028</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3FB41792"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90121D" w:rsidRPr="0090121D">
        <w:rPr>
          <w:sz w:val="24"/>
          <w:szCs w:val="24"/>
        </w:rPr>
        <w:t>TN490230</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2FB780E1" w:rsidR="0079005B" w:rsidRDefault="0079005B" w:rsidP="0079005B">
      <w:pPr>
        <w:pStyle w:val="CBPalinea"/>
      </w:pPr>
      <w:r>
        <w:t>Definitief,</w:t>
      </w:r>
      <w:r w:rsidR="00760FF7">
        <w:t xml:space="preserve"> </w:t>
      </w:r>
      <w:r w:rsidR="000E4C5F">
        <w:t>20</w:t>
      </w:r>
      <w:r w:rsidR="00314775" w:rsidRPr="00314775">
        <w:t>-11-2024</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15F136E2" w14:textId="10DAC93D" w:rsidR="003F256F" w:rsidRDefault="00277F7F" w:rsidP="00C30C53">
            <w:pPr>
              <w:autoSpaceDE w:val="0"/>
              <w:autoSpaceDN w:val="0"/>
              <w:adjustRightInd w:val="0"/>
              <w:rPr>
                <w:rFonts w:ascii="Arial" w:hAnsi="Arial" w:cs="Arial"/>
                <w:i/>
                <w:color w:val="000000"/>
                <w:sz w:val="20"/>
                <w:szCs w:val="20"/>
              </w:rPr>
            </w:pPr>
            <w:r w:rsidRPr="00277F7F">
              <w:rPr>
                <w:rFonts w:ascii="Arial" w:hAnsi="Arial" w:cs="Arial"/>
                <w:i/>
                <w:color w:val="000000"/>
                <w:sz w:val="20"/>
                <w:szCs w:val="20"/>
              </w:rPr>
              <w:t>Kerncompetentie</w:t>
            </w:r>
          </w:p>
          <w:p w14:paraId="3248040F" w14:textId="50DBA90D" w:rsidR="0075416E" w:rsidRPr="00370378" w:rsidRDefault="0075416E" w:rsidP="00C30C53">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2FBF694" w14:textId="77777777" w:rsidR="00277F7F" w:rsidRPr="00277F7F" w:rsidRDefault="00277F7F" w:rsidP="00277F7F">
            <w:pPr>
              <w:jc w:val="both"/>
              <w:rPr>
                <w:rFonts w:ascii="Arial" w:hAnsi="Arial" w:cs="Arial"/>
                <w:color w:val="000000"/>
                <w:sz w:val="20"/>
                <w:szCs w:val="20"/>
              </w:rPr>
            </w:pPr>
            <w:r w:rsidRPr="00277F7F">
              <w:rPr>
                <w:rFonts w:ascii="Arial" w:hAnsi="Arial" w:cs="Arial"/>
                <w:color w:val="000000"/>
                <w:sz w:val="20"/>
                <w:szCs w:val="20"/>
              </w:rPr>
              <w:t>Kan de kencompetentie aangepast worden naar: Het leveren van afval- c.q. vuilniszakken aan een opdrachtgever met minimaal een omzet van € 30.000,-- exclusief btw in één jaar.</w:t>
            </w:r>
          </w:p>
          <w:p w14:paraId="572F5904" w14:textId="77777777" w:rsidR="00277F7F" w:rsidRPr="00277F7F" w:rsidRDefault="00277F7F" w:rsidP="00277F7F">
            <w:pPr>
              <w:jc w:val="both"/>
              <w:rPr>
                <w:rFonts w:ascii="Arial" w:hAnsi="Arial" w:cs="Arial"/>
                <w:color w:val="000000"/>
                <w:sz w:val="20"/>
                <w:szCs w:val="20"/>
              </w:rPr>
            </w:pPr>
          </w:p>
          <w:p w14:paraId="6514EA2B" w14:textId="4E76D2B5" w:rsidR="00580815" w:rsidRDefault="00277F7F" w:rsidP="00277F7F">
            <w:pPr>
              <w:jc w:val="both"/>
              <w:rPr>
                <w:rFonts w:ascii="Arial" w:hAnsi="Arial" w:cs="Arial"/>
                <w:color w:val="000000"/>
                <w:sz w:val="20"/>
                <w:szCs w:val="20"/>
              </w:rPr>
            </w:pPr>
            <w:r w:rsidRPr="00277F7F">
              <w:rPr>
                <w:rFonts w:ascii="Arial" w:hAnsi="Arial" w:cs="Arial"/>
                <w:color w:val="000000"/>
                <w:sz w:val="20"/>
                <w:szCs w:val="20"/>
              </w:rPr>
              <w:t>Het gaat dus om afvalzakken in plaats van PMD-zakken.</w:t>
            </w:r>
          </w:p>
          <w:p w14:paraId="0FA85FD1" w14:textId="3E23237B" w:rsidR="003F256F" w:rsidRPr="00A970D4" w:rsidRDefault="003F256F"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2663B081" w14:textId="09260540" w:rsidR="00EE1685" w:rsidRDefault="00D21315" w:rsidP="000E4C5F">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De kerncompetentie </w:t>
            </w:r>
            <w:r w:rsidR="0029483E">
              <w:rPr>
                <w:rFonts w:ascii="Arial" w:hAnsi="Arial" w:cs="Arial"/>
                <w:color w:val="000000"/>
                <w:sz w:val="20"/>
                <w:szCs w:val="20"/>
                <w:highlight w:val="lightGray"/>
              </w:rPr>
              <w:t>is en blijft als volgt:</w:t>
            </w:r>
          </w:p>
          <w:p w14:paraId="3E638DC0" w14:textId="77777777" w:rsidR="0029483E" w:rsidRDefault="0029483E" w:rsidP="000E4C5F">
            <w:pPr>
              <w:autoSpaceDE w:val="0"/>
              <w:autoSpaceDN w:val="0"/>
              <w:adjustRightInd w:val="0"/>
              <w:jc w:val="both"/>
              <w:rPr>
                <w:rFonts w:ascii="Arial" w:hAnsi="Arial" w:cs="Arial"/>
                <w:color w:val="000000"/>
                <w:sz w:val="20"/>
                <w:szCs w:val="20"/>
                <w:highlight w:val="lightGray"/>
              </w:rPr>
            </w:pPr>
          </w:p>
          <w:p w14:paraId="3B65F00F" w14:textId="62A01902" w:rsidR="0029483E" w:rsidRDefault="0029483E" w:rsidP="000E4C5F">
            <w:pPr>
              <w:autoSpaceDE w:val="0"/>
              <w:autoSpaceDN w:val="0"/>
              <w:adjustRightInd w:val="0"/>
              <w:jc w:val="both"/>
              <w:rPr>
                <w:rFonts w:ascii="Arial" w:hAnsi="Arial" w:cs="Arial"/>
                <w:color w:val="000000"/>
                <w:sz w:val="20"/>
                <w:szCs w:val="20"/>
                <w:highlight w:val="lightGray"/>
              </w:rPr>
            </w:pPr>
            <w:r w:rsidRPr="0029483E">
              <w:rPr>
                <w:rFonts w:ascii="Arial" w:hAnsi="Arial" w:cs="Arial"/>
                <w:color w:val="000000"/>
                <w:sz w:val="20"/>
                <w:szCs w:val="20"/>
              </w:rPr>
              <w:t>Het leveren van PMD-zakken aan een opdrachtgever met minimaal een omzet van € 30.000,-- exclusief btw in één jaar.</w:t>
            </w:r>
          </w:p>
          <w:p w14:paraId="39677472" w14:textId="77777777" w:rsidR="000E4C5F" w:rsidRPr="00694513" w:rsidRDefault="000E4C5F" w:rsidP="000E4C5F">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4CF4527B" w14:textId="15DD0FFD" w:rsidR="000E4C5F" w:rsidRDefault="007F7140" w:rsidP="00277F7F">
            <w:pPr>
              <w:autoSpaceDE w:val="0"/>
              <w:autoSpaceDN w:val="0"/>
              <w:adjustRightInd w:val="0"/>
              <w:rPr>
                <w:rFonts w:ascii="Arial" w:hAnsi="Arial" w:cs="Arial"/>
                <w:i/>
                <w:color w:val="000000"/>
                <w:sz w:val="20"/>
                <w:szCs w:val="20"/>
              </w:rPr>
            </w:pPr>
            <w:r w:rsidRPr="007F7140">
              <w:rPr>
                <w:rFonts w:ascii="Arial" w:hAnsi="Arial" w:cs="Arial"/>
                <w:i/>
                <w:color w:val="000000"/>
                <w:sz w:val="20"/>
                <w:szCs w:val="20"/>
              </w:rPr>
              <w:t>Eerste levering</w:t>
            </w:r>
          </w:p>
          <w:p w14:paraId="426DD44C" w14:textId="6B8A6690" w:rsidR="00277F7F" w:rsidRPr="00370378" w:rsidRDefault="00277F7F" w:rsidP="00277F7F">
            <w:pPr>
              <w:autoSpaceDE w:val="0"/>
              <w:autoSpaceDN w:val="0"/>
              <w:adjustRightInd w:val="0"/>
              <w:rPr>
                <w:rFonts w:ascii="Arial" w:hAnsi="Arial" w:cs="Arial"/>
                <w:b/>
                <w:color w:val="000000"/>
                <w:sz w:val="20"/>
                <w:szCs w:val="20"/>
              </w:rPr>
            </w:pP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B417CEC" w14:textId="77777777" w:rsidR="007F7140" w:rsidRPr="007F7140" w:rsidRDefault="007F7140" w:rsidP="007F7140">
            <w:pPr>
              <w:spacing w:after="160"/>
              <w:jc w:val="both"/>
              <w:rPr>
                <w:rFonts w:ascii="Arial" w:hAnsi="Arial" w:cs="Arial"/>
                <w:color w:val="000000"/>
                <w:sz w:val="20"/>
                <w:szCs w:val="20"/>
              </w:rPr>
            </w:pPr>
            <w:r w:rsidRPr="007F7140">
              <w:rPr>
                <w:rFonts w:ascii="Arial" w:hAnsi="Arial" w:cs="Arial"/>
                <w:color w:val="000000"/>
                <w:sz w:val="20"/>
                <w:szCs w:val="20"/>
              </w:rPr>
              <w:t>De gunning van de opdracht is op zijn vroegst 24 december a.s. Dit is net voor de feestdagen.</w:t>
            </w:r>
          </w:p>
          <w:p w14:paraId="0A622528" w14:textId="77777777" w:rsidR="007F7140" w:rsidRPr="007F7140" w:rsidRDefault="007F7140" w:rsidP="007F7140">
            <w:pPr>
              <w:spacing w:after="160"/>
              <w:jc w:val="both"/>
              <w:rPr>
                <w:rFonts w:ascii="Arial" w:hAnsi="Arial" w:cs="Arial"/>
                <w:color w:val="000000"/>
                <w:sz w:val="20"/>
                <w:szCs w:val="20"/>
              </w:rPr>
            </w:pPr>
            <w:r w:rsidRPr="007F7140">
              <w:rPr>
                <w:rFonts w:ascii="Arial" w:hAnsi="Arial" w:cs="Arial"/>
                <w:color w:val="000000"/>
                <w:sz w:val="20"/>
                <w:szCs w:val="20"/>
              </w:rPr>
              <w:t>a) Kunt u aangeven wanneer de eerste levering zou moeten plaatsvinden?</w:t>
            </w:r>
          </w:p>
          <w:p w14:paraId="72382494" w14:textId="77777777" w:rsidR="007F7140" w:rsidRPr="007F7140" w:rsidRDefault="007F7140" w:rsidP="007F7140">
            <w:pPr>
              <w:spacing w:after="160"/>
              <w:jc w:val="both"/>
              <w:rPr>
                <w:rFonts w:ascii="Arial" w:hAnsi="Arial" w:cs="Arial"/>
                <w:color w:val="000000"/>
                <w:sz w:val="20"/>
                <w:szCs w:val="20"/>
              </w:rPr>
            </w:pPr>
            <w:r w:rsidRPr="007F7140">
              <w:rPr>
                <w:rFonts w:ascii="Arial" w:hAnsi="Arial" w:cs="Arial"/>
                <w:color w:val="000000"/>
                <w:sz w:val="20"/>
                <w:szCs w:val="20"/>
              </w:rPr>
              <w:t>b) Hoe groot (hoeveelheid pallets) is dan de eerste deelopdracht?</w:t>
            </w:r>
          </w:p>
          <w:p w14:paraId="0AB5CF92" w14:textId="2A05333A" w:rsidR="00580815" w:rsidRPr="0038111C" w:rsidRDefault="007F7140" w:rsidP="007F7140">
            <w:pPr>
              <w:spacing w:after="160"/>
              <w:jc w:val="both"/>
              <w:rPr>
                <w:rFonts w:ascii="Arial" w:hAnsi="Arial" w:cs="Arial"/>
                <w:color w:val="000000"/>
                <w:sz w:val="20"/>
                <w:szCs w:val="20"/>
              </w:rPr>
            </w:pPr>
            <w:r w:rsidRPr="007F7140">
              <w:rPr>
                <w:rFonts w:ascii="Arial" w:hAnsi="Arial" w:cs="Arial"/>
                <w:color w:val="000000"/>
                <w:sz w:val="20"/>
                <w:szCs w:val="20"/>
              </w:rPr>
              <w:t>Het is niet proportioneel om binnen enkele werkdagen na gunning een eerste levering te laten plaatsvinden. Gegadigde heeft minimaal 6 weken nodig om e.e.a. te organiseren en te produceren.</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20FCC330" w14:textId="77777777" w:rsidR="00DC40B2" w:rsidRDefault="00DC40B2" w:rsidP="00DC40B2">
            <w:pPr>
              <w:autoSpaceDE w:val="0"/>
              <w:autoSpaceDN w:val="0"/>
              <w:adjustRightInd w:val="0"/>
              <w:jc w:val="both"/>
              <w:rPr>
                <w:rFonts w:ascii="Arial" w:hAnsi="Arial" w:cs="Arial"/>
                <w:color w:val="000000"/>
                <w:sz w:val="20"/>
                <w:szCs w:val="20"/>
              </w:rPr>
            </w:pPr>
          </w:p>
          <w:p w14:paraId="6241CB42" w14:textId="5B46C9B6" w:rsidR="00DC40B2" w:rsidRPr="00DC40B2" w:rsidRDefault="00DC40B2" w:rsidP="00DC40B2">
            <w:pPr>
              <w:pStyle w:val="Lijstalinea"/>
              <w:numPr>
                <w:ilvl w:val="0"/>
                <w:numId w:val="6"/>
              </w:numPr>
              <w:autoSpaceDE w:val="0"/>
              <w:autoSpaceDN w:val="0"/>
              <w:adjustRightInd w:val="0"/>
              <w:jc w:val="both"/>
              <w:rPr>
                <w:rFonts w:ascii="Arial" w:hAnsi="Arial" w:cs="Arial"/>
                <w:color w:val="000000"/>
                <w:sz w:val="20"/>
                <w:szCs w:val="20"/>
              </w:rPr>
            </w:pPr>
            <w:r w:rsidRPr="00DC40B2">
              <w:rPr>
                <w:rFonts w:ascii="Arial" w:hAnsi="Arial" w:cs="Arial"/>
                <w:color w:val="000000"/>
                <w:sz w:val="20"/>
                <w:szCs w:val="20"/>
              </w:rPr>
              <w:t xml:space="preserve">Doordat de doorlooptijd van de aanbesteding iets langer is geworden, zullen wij het tijdstip van de </w:t>
            </w:r>
            <w:r w:rsidRPr="00DC40B2">
              <w:rPr>
                <w:rFonts w:ascii="Arial" w:hAnsi="Arial" w:cs="Arial"/>
                <w:color w:val="000000"/>
                <w:sz w:val="20"/>
                <w:szCs w:val="20"/>
              </w:rPr>
              <w:t xml:space="preserve">  </w:t>
            </w:r>
            <w:r w:rsidRPr="00DC40B2">
              <w:rPr>
                <w:rFonts w:ascii="Arial" w:hAnsi="Arial" w:cs="Arial"/>
                <w:color w:val="000000"/>
                <w:sz w:val="20"/>
                <w:szCs w:val="20"/>
              </w:rPr>
              <w:t>1e levering in het nieuwe contract opschuiven naar 1 februari 2025</w:t>
            </w:r>
          </w:p>
          <w:p w14:paraId="111F9518" w14:textId="77777777" w:rsidR="00DC40B2" w:rsidRPr="00DC40B2" w:rsidRDefault="00DC40B2" w:rsidP="00DC40B2">
            <w:pPr>
              <w:autoSpaceDE w:val="0"/>
              <w:autoSpaceDN w:val="0"/>
              <w:adjustRightInd w:val="0"/>
              <w:jc w:val="both"/>
              <w:rPr>
                <w:rFonts w:ascii="Arial" w:hAnsi="Arial" w:cs="Arial"/>
                <w:color w:val="000000"/>
                <w:sz w:val="20"/>
                <w:szCs w:val="20"/>
              </w:rPr>
            </w:pPr>
          </w:p>
          <w:p w14:paraId="48EED322" w14:textId="77777777" w:rsidR="00EE1685" w:rsidRPr="00DC40B2" w:rsidRDefault="00DC40B2" w:rsidP="00DC40B2">
            <w:pPr>
              <w:pStyle w:val="Lijstalinea"/>
              <w:numPr>
                <w:ilvl w:val="0"/>
                <w:numId w:val="6"/>
              </w:numPr>
              <w:autoSpaceDE w:val="0"/>
              <w:autoSpaceDN w:val="0"/>
              <w:adjustRightInd w:val="0"/>
              <w:jc w:val="both"/>
              <w:rPr>
                <w:rFonts w:ascii="Arial" w:hAnsi="Arial" w:cs="Arial"/>
                <w:color w:val="000000"/>
                <w:sz w:val="20"/>
                <w:szCs w:val="20"/>
                <w:highlight w:val="lightGray"/>
              </w:rPr>
            </w:pPr>
            <w:r w:rsidRPr="00DC40B2">
              <w:rPr>
                <w:rFonts w:ascii="Arial" w:hAnsi="Arial" w:cs="Arial"/>
                <w:color w:val="000000"/>
                <w:sz w:val="20"/>
                <w:szCs w:val="20"/>
              </w:rPr>
              <w:t xml:space="preserve"> We verwachten 6 pallets af te nemen bij de eerste levering.</w:t>
            </w:r>
          </w:p>
          <w:p w14:paraId="59F85DDE" w14:textId="2DA02081" w:rsidR="00DC40B2" w:rsidRPr="00DC40B2" w:rsidRDefault="00DC40B2" w:rsidP="00DC40B2">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0381B27C" w14:textId="528C967F" w:rsidR="00580815" w:rsidRPr="0015217D" w:rsidRDefault="00664C67" w:rsidP="0015217D">
            <w:pPr>
              <w:autoSpaceDE w:val="0"/>
              <w:autoSpaceDN w:val="0"/>
              <w:adjustRightInd w:val="0"/>
              <w:rPr>
                <w:rFonts w:ascii="Arial" w:hAnsi="Arial" w:cs="Arial"/>
                <w:bCs/>
                <w:color w:val="000000"/>
                <w:sz w:val="20"/>
                <w:szCs w:val="20"/>
              </w:rPr>
            </w:pPr>
            <w:r w:rsidRPr="00664C67">
              <w:rPr>
                <w:rFonts w:ascii="Arial" w:hAnsi="Arial" w:cs="Arial"/>
                <w:bCs/>
                <w:color w:val="000000"/>
                <w:sz w:val="20"/>
                <w:szCs w:val="20"/>
              </w:rPr>
              <w:t>Referentie en documenten</w:t>
            </w:r>
          </w:p>
          <w:p w14:paraId="207C4BC5" w14:textId="61BEE3CE" w:rsidR="0015217D" w:rsidRPr="00370378" w:rsidRDefault="0015217D" w:rsidP="0015217D">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3C3D2F2" w14:textId="77777777" w:rsidR="00664C67" w:rsidRPr="00664C67" w:rsidRDefault="00664C67" w:rsidP="00664C67">
            <w:pPr>
              <w:spacing w:after="160"/>
              <w:jc w:val="both"/>
              <w:rPr>
                <w:rFonts w:ascii="Arial" w:hAnsi="Arial" w:cs="Arial"/>
                <w:color w:val="000000"/>
                <w:sz w:val="20"/>
                <w:szCs w:val="20"/>
              </w:rPr>
            </w:pPr>
            <w:r w:rsidRPr="00664C67">
              <w:rPr>
                <w:rFonts w:ascii="Arial" w:hAnsi="Arial" w:cs="Arial"/>
                <w:color w:val="000000"/>
                <w:sz w:val="20"/>
                <w:szCs w:val="20"/>
              </w:rPr>
              <w:t>Als een Nederlands bedrijf willen we ons inschrijven voor een aanbesteding, maar we willen de referentie en het conceptovereenkomst van een ander bedrijf in Turkije gebruiken. We zullen het referentiedocument van een bedrijf in Turkije gebruiken, maar de producten zullen we betrekken van een fabriek in Nederland. Volgens wat we uit het aanbestedingsdossier begrijpen, is het voldoende dat deze referentie en de gerelateerde documenten in het Nederlands zijn. Er wordt niet vermeld dat deze documenten door een beëdigde vertaler vertaald of door een notaris bekrachtigd moeten worden. Begrijpen we dit correct?</w:t>
            </w:r>
          </w:p>
          <w:p w14:paraId="22FE2FF7" w14:textId="76CF1A2F" w:rsidR="00580815" w:rsidRPr="0038111C" w:rsidRDefault="00664C67" w:rsidP="00664C67">
            <w:pPr>
              <w:spacing w:after="160"/>
              <w:jc w:val="both"/>
              <w:rPr>
                <w:rFonts w:ascii="Arial" w:hAnsi="Arial" w:cs="Arial"/>
                <w:color w:val="000000"/>
                <w:sz w:val="20"/>
                <w:szCs w:val="20"/>
              </w:rPr>
            </w:pPr>
            <w:r w:rsidRPr="00664C67">
              <w:rPr>
                <w:rFonts w:ascii="Arial" w:hAnsi="Arial" w:cs="Arial"/>
                <w:color w:val="000000"/>
                <w:sz w:val="20"/>
                <w:szCs w:val="20"/>
              </w:rPr>
              <w:lastRenderedPageBreak/>
              <w:t>Daarnaast hebben we voor het Turkse bedrijf documenten van het Ministerie van Justitie en de Belastingdienst in Turkije laten vertalen naar het Nederlands door een beëdigde vertaler en notarieel laten bekrachtigen.</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622BCF93" w14:textId="476C0CEE" w:rsidR="00384C98" w:rsidRDefault="00E9130A" w:rsidP="000E4C5F">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 dit is correct.</w:t>
            </w:r>
          </w:p>
          <w:p w14:paraId="74FEE8CF" w14:textId="476856A8" w:rsidR="000E4C5F" w:rsidRPr="00694513" w:rsidRDefault="000E4C5F" w:rsidP="000E4C5F">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7211F3D2" w14:textId="13814BDC" w:rsidR="00580815" w:rsidRDefault="00593A1C" w:rsidP="00C30C53">
            <w:pPr>
              <w:autoSpaceDE w:val="0"/>
              <w:autoSpaceDN w:val="0"/>
              <w:adjustRightInd w:val="0"/>
              <w:rPr>
                <w:rFonts w:ascii="Arial" w:hAnsi="Arial" w:cs="Arial"/>
                <w:i/>
                <w:color w:val="000000"/>
                <w:sz w:val="20"/>
                <w:szCs w:val="20"/>
              </w:rPr>
            </w:pPr>
            <w:r w:rsidRPr="00593A1C">
              <w:rPr>
                <w:rFonts w:ascii="Arial" w:hAnsi="Arial" w:cs="Arial"/>
                <w:i/>
                <w:color w:val="000000"/>
                <w:sz w:val="20"/>
                <w:szCs w:val="20"/>
              </w:rPr>
              <w:t>Prijs en indexering</w:t>
            </w:r>
          </w:p>
          <w:p w14:paraId="0AB9FBB0" w14:textId="751BD498" w:rsidR="0015217D" w:rsidRPr="00370378" w:rsidRDefault="0015217D" w:rsidP="00C30C53">
            <w:pPr>
              <w:autoSpaceDE w:val="0"/>
              <w:autoSpaceDN w:val="0"/>
              <w:adjustRightInd w:val="0"/>
              <w:rPr>
                <w:rFonts w:ascii="Arial" w:hAnsi="Arial" w:cs="Arial"/>
                <w:b/>
                <w:color w:val="000000"/>
                <w:sz w:val="20"/>
                <w:szCs w:val="20"/>
              </w:rPr>
            </w:pP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84139DA" w14:textId="77777777" w:rsidR="00593A1C" w:rsidRPr="00593A1C" w:rsidRDefault="00593A1C" w:rsidP="00593A1C">
            <w:pPr>
              <w:spacing w:after="160"/>
              <w:jc w:val="both"/>
              <w:rPr>
                <w:rFonts w:ascii="Arial" w:hAnsi="Arial" w:cs="Arial"/>
                <w:color w:val="000000"/>
                <w:sz w:val="20"/>
                <w:szCs w:val="20"/>
              </w:rPr>
            </w:pPr>
            <w:r w:rsidRPr="00593A1C">
              <w:rPr>
                <w:rFonts w:ascii="Arial" w:hAnsi="Arial" w:cs="Arial"/>
                <w:color w:val="000000"/>
                <w:sz w:val="20"/>
                <w:szCs w:val="20"/>
              </w:rPr>
              <w:t>U vraagt vaste prijzen voor 2 jaar. Door de wereldwijde problematiek is het</w:t>
            </w:r>
          </w:p>
          <w:p w14:paraId="09553671" w14:textId="77777777" w:rsidR="00593A1C" w:rsidRPr="00593A1C" w:rsidRDefault="00593A1C" w:rsidP="00593A1C">
            <w:pPr>
              <w:spacing w:after="160"/>
              <w:jc w:val="both"/>
              <w:rPr>
                <w:rFonts w:ascii="Arial" w:hAnsi="Arial" w:cs="Arial"/>
                <w:color w:val="000000"/>
                <w:sz w:val="20"/>
                <w:szCs w:val="20"/>
              </w:rPr>
            </w:pPr>
            <w:r w:rsidRPr="00593A1C">
              <w:rPr>
                <w:rFonts w:ascii="Arial" w:hAnsi="Arial" w:cs="Arial"/>
                <w:color w:val="000000"/>
                <w:sz w:val="20"/>
                <w:szCs w:val="20"/>
              </w:rPr>
              <w:t>onmogelijk om prijzen voor 2 jaar vast te zetten bij de leverancier. Wij</w:t>
            </w:r>
          </w:p>
          <w:p w14:paraId="359D85D9" w14:textId="25164327" w:rsidR="00580815" w:rsidRPr="0038111C" w:rsidRDefault="00593A1C" w:rsidP="00593A1C">
            <w:pPr>
              <w:spacing w:after="160"/>
              <w:jc w:val="both"/>
              <w:rPr>
                <w:rFonts w:ascii="Arial" w:hAnsi="Arial" w:cs="Arial"/>
                <w:color w:val="000000"/>
                <w:sz w:val="20"/>
                <w:szCs w:val="20"/>
              </w:rPr>
            </w:pPr>
            <w:r w:rsidRPr="00593A1C">
              <w:rPr>
                <w:rFonts w:ascii="Arial" w:hAnsi="Arial" w:cs="Arial"/>
                <w:color w:val="000000"/>
                <w:sz w:val="20"/>
                <w:szCs w:val="20"/>
              </w:rPr>
              <w:t>vragen u deze eis aan te passen naar vaste prijs voor kalenderjaar 2025 en na gunning in gesprek te gaan over jaarlijkse indexering.</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02B77E9E" w14:textId="433C6E43" w:rsidR="0077683D" w:rsidRDefault="00643592" w:rsidP="000E4C5F">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w:t>
            </w:r>
            <w:r w:rsidR="00407CA4">
              <w:rPr>
                <w:rFonts w:ascii="Arial" w:hAnsi="Arial" w:cs="Arial"/>
                <w:color w:val="000000"/>
                <w:sz w:val="20"/>
                <w:szCs w:val="20"/>
                <w:highlight w:val="lightGray"/>
              </w:rPr>
              <w:t xml:space="preserve"> </w:t>
            </w:r>
          </w:p>
          <w:p w14:paraId="55B34ECC" w14:textId="2B6C2A6B" w:rsidR="000E4C5F" w:rsidRPr="00694513" w:rsidRDefault="000E4C5F" w:rsidP="008F6FEB">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p w14:paraId="5DC4333A" w14:textId="77777777" w:rsidR="00B80EF9" w:rsidRDefault="00B80EF9"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6219AC"/>
    <w:multiLevelType w:val="hybridMultilevel"/>
    <w:tmpl w:val="E4D42F2E"/>
    <w:lvl w:ilvl="0" w:tplc="E0E2BDD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58594C"/>
    <w:multiLevelType w:val="hybridMultilevel"/>
    <w:tmpl w:val="F8D81D86"/>
    <w:lvl w:ilvl="0" w:tplc="EB0CD9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3"/>
  </w:num>
  <w:num w:numId="2" w16cid:durableId="1352222426">
    <w:abstractNumId w:val="5"/>
  </w:num>
  <w:num w:numId="3" w16cid:durableId="262153969">
    <w:abstractNumId w:val="4"/>
  </w:num>
  <w:num w:numId="4" w16cid:durableId="1603106943">
    <w:abstractNumId w:val="0"/>
  </w:num>
  <w:num w:numId="5" w16cid:durableId="2119443273">
    <w:abstractNumId w:val="1"/>
  </w:num>
  <w:num w:numId="6" w16cid:durableId="1379207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432E0"/>
    <w:rsid w:val="00057C22"/>
    <w:rsid w:val="00057F00"/>
    <w:rsid w:val="000650A6"/>
    <w:rsid w:val="0006583D"/>
    <w:rsid w:val="00065E1C"/>
    <w:rsid w:val="00072B9A"/>
    <w:rsid w:val="00093843"/>
    <w:rsid w:val="000A3B52"/>
    <w:rsid w:val="000E1DA7"/>
    <w:rsid w:val="000E4C5F"/>
    <w:rsid w:val="000F6695"/>
    <w:rsid w:val="00102C35"/>
    <w:rsid w:val="00104C76"/>
    <w:rsid w:val="0011039C"/>
    <w:rsid w:val="00110624"/>
    <w:rsid w:val="00110625"/>
    <w:rsid w:val="001131DE"/>
    <w:rsid w:val="00121728"/>
    <w:rsid w:val="0014265F"/>
    <w:rsid w:val="0015217D"/>
    <w:rsid w:val="00157372"/>
    <w:rsid w:val="00160EDC"/>
    <w:rsid w:val="00173F67"/>
    <w:rsid w:val="0018632F"/>
    <w:rsid w:val="00193272"/>
    <w:rsid w:val="001A6B8C"/>
    <w:rsid w:val="001B5051"/>
    <w:rsid w:val="001C3772"/>
    <w:rsid w:val="001C7610"/>
    <w:rsid w:val="001F0C51"/>
    <w:rsid w:val="001F1FD3"/>
    <w:rsid w:val="001F4F63"/>
    <w:rsid w:val="00203E36"/>
    <w:rsid w:val="00216FE3"/>
    <w:rsid w:val="00222765"/>
    <w:rsid w:val="002451C2"/>
    <w:rsid w:val="00267A18"/>
    <w:rsid w:val="00270FCB"/>
    <w:rsid w:val="00273C54"/>
    <w:rsid w:val="00277F7F"/>
    <w:rsid w:val="00281D84"/>
    <w:rsid w:val="00282F59"/>
    <w:rsid w:val="00293E1B"/>
    <w:rsid w:val="0029483E"/>
    <w:rsid w:val="0029593C"/>
    <w:rsid w:val="00297AE1"/>
    <w:rsid w:val="0030154D"/>
    <w:rsid w:val="00304917"/>
    <w:rsid w:val="00311185"/>
    <w:rsid w:val="00314775"/>
    <w:rsid w:val="00351B0B"/>
    <w:rsid w:val="00366827"/>
    <w:rsid w:val="00372CE8"/>
    <w:rsid w:val="0038111C"/>
    <w:rsid w:val="00384C98"/>
    <w:rsid w:val="003A3BF6"/>
    <w:rsid w:val="003B4E0B"/>
    <w:rsid w:val="003C028B"/>
    <w:rsid w:val="003D0AF9"/>
    <w:rsid w:val="003D6EAF"/>
    <w:rsid w:val="003F2385"/>
    <w:rsid w:val="003F256F"/>
    <w:rsid w:val="003F74EC"/>
    <w:rsid w:val="004073E8"/>
    <w:rsid w:val="00407CA4"/>
    <w:rsid w:val="0043707B"/>
    <w:rsid w:val="004529D4"/>
    <w:rsid w:val="00470D12"/>
    <w:rsid w:val="004762F8"/>
    <w:rsid w:val="004827BC"/>
    <w:rsid w:val="004840E3"/>
    <w:rsid w:val="00485162"/>
    <w:rsid w:val="00485A26"/>
    <w:rsid w:val="00490767"/>
    <w:rsid w:val="00495374"/>
    <w:rsid w:val="004968F2"/>
    <w:rsid w:val="0049734F"/>
    <w:rsid w:val="004A4870"/>
    <w:rsid w:val="004C0CBA"/>
    <w:rsid w:val="004E0CAA"/>
    <w:rsid w:val="004E4B42"/>
    <w:rsid w:val="004F2973"/>
    <w:rsid w:val="005017D0"/>
    <w:rsid w:val="00530F91"/>
    <w:rsid w:val="00531C1E"/>
    <w:rsid w:val="005456F2"/>
    <w:rsid w:val="00565CFE"/>
    <w:rsid w:val="005770D2"/>
    <w:rsid w:val="00580815"/>
    <w:rsid w:val="005866C0"/>
    <w:rsid w:val="00593A1C"/>
    <w:rsid w:val="005C67FE"/>
    <w:rsid w:val="005F5458"/>
    <w:rsid w:val="00603493"/>
    <w:rsid w:val="00621E2C"/>
    <w:rsid w:val="00626E41"/>
    <w:rsid w:val="00643592"/>
    <w:rsid w:val="00664C67"/>
    <w:rsid w:val="00694513"/>
    <w:rsid w:val="0069518B"/>
    <w:rsid w:val="00697B97"/>
    <w:rsid w:val="006D3207"/>
    <w:rsid w:val="006D790D"/>
    <w:rsid w:val="00701CDE"/>
    <w:rsid w:val="00707B6B"/>
    <w:rsid w:val="00721497"/>
    <w:rsid w:val="0072251F"/>
    <w:rsid w:val="0072452D"/>
    <w:rsid w:val="00730BE6"/>
    <w:rsid w:val="0074510A"/>
    <w:rsid w:val="0075416E"/>
    <w:rsid w:val="00760FF7"/>
    <w:rsid w:val="0077683D"/>
    <w:rsid w:val="0079005B"/>
    <w:rsid w:val="007B7427"/>
    <w:rsid w:val="007D1E60"/>
    <w:rsid w:val="007D3AC6"/>
    <w:rsid w:val="007E49B8"/>
    <w:rsid w:val="007F7140"/>
    <w:rsid w:val="00820F67"/>
    <w:rsid w:val="0082400A"/>
    <w:rsid w:val="00824526"/>
    <w:rsid w:val="00846725"/>
    <w:rsid w:val="00870BEB"/>
    <w:rsid w:val="0089184B"/>
    <w:rsid w:val="008A6366"/>
    <w:rsid w:val="008C1B75"/>
    <w:rsid w:val="008D0538"/>
    <w:rsid w:val="008F5A0C"/>
    <w:rsid w:val="008F6FEB"/>
    <w:rsid w:val="0090098E"/>
    <w:rsid w:val="0090121D"/>
    <w:rsid w:val="00905E0F"/>
    <w:rsid w:val="00917EEB"/>
    <w:rsid w:val="009237E1"/>
    <w:rsid w:val="00943FF9"/>
    <w:rsid w:val="009475F8"/>
    <w:rsid w:val="009520B4"/>
    <w:rsid w:val="00965884"/>
    <w:rsid w:val="009921BC"/>
    <w:rsid w:val="009E4D81"/>
    <w:rsid w:val="009F4420"/>
    <w:rsid w:val="009F5C1F"/>
    <w:rsid w:val="00A24C0A"/>
    <w:rsid w:val="00A35546"/>
    <w:rsid w:val="00A94366"/>
    <w:rsid w:val="00AD1DFE"/>
    <w:rsid w:val="00B002CA"/>
    <w:rsid w:val="00B04D2C"/>
    <w:rsid w:val="00B3602A"/>
    <w:rsid w:val="00B56E4B"/>
    <w:rsid w:val="00B60D9B"/>
    <w:rsid w:val="00B61D62"/>
    <w:rsid w:val="00B80EF9"/>
    <w:rsid w:val="00B9450F"/>
    <w:rsid w:val="00B94F49"/>
    <w:rsid w:val="00BB61DA"/>
    <w:rsid w:val="00BD4292"/>
    <w:rsid w:val="00BE078C"/>
    <w:rsid w:val="00C12E47"/>
    <w:rsid w:val="00C22BB4"/>
    <w:rsid w:val="00C30C53"/>
    <w:rsid w:val="00C31F53"/>
    <w:rsid w:val="00C334E3"/>
    <w:rsid w:val="00C43B16"/>
    <w:rsid w:val="00C454B3"/>
    <w:rsid w:val="00C509F7"/>
    <w:rsid w:val="00C552FB"/>
    <w:rsid w:val="00C93BDF"/>
    <w:rsid w:val="00CC5616"/>
    <w:rsid w:val="00CE561D"/>
    <w:rsid w:val="00D00E2C"/>
    <w:rsid w:val="00D048CD"/>
    <w:rsid w:val="00D12096"/>
    <w:rsid w:val="00D13964"/>
    <w:rsid w:val="00D21315"/>
    <w:rsid w:val="00D340EB"/>
    <w:rsid w:val="00D65084"/>
    <w:rsid w:val="00D76D9B"/>
    <w:rsid w:val="00DC2224"/>
    <w:rsid w:val="00DC40B2"/>
    <w:rsid w:val="00E056F3"/>
    <w:rsid w:val="00E10104"/>
    <w:rsid w:val="00E45DF4"/>
    <w:rsid w:val="00E67999"/>
    <w:rsid w:val="00E80F37"/>
    <w:rsid w:val="00E9130A"/>
    <w:rsid w:val="00E97F33"/>
    <w:rsid w:val="00EB1018"/>
    <w:rsid w:val="00EB5A22"/>
    <w:rsid w:val="00EC7735"/>
    <w:rsid w:val="00EE050C"/>
    <w:rsid w:val="00EE1685"/>
    <w:rsid w:val="00F5584D"/>
    <w:rsid w:val="00F56FF5"/>
    <w:rsid w:val="00F73E7B"/>
    <w:rsid w:val="00F76B5D"/>
    <w:rsid w:val="00F84E59"/>
    <w:rsid w:val="00F952AF"/>
    <w:rsid w:val="00FA3161"/>
    <w:rsid w:val="00FC4110"/>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2.xml><?xml version="1.0" encoding="utf-8"?>
<ds:datastoreItem xmlns:ds="http://schemas.openxmlformats.org/officeDocument/2006/customXml" ds:itemID="{AD6BD140-7CA5-402F-B395-7DC9FA6FA4A7}">
  <ds:schemaRefs>
    <ds:schemaRef ds:uri="http://purl.org/dc/dcmitype/"/>
    <ds:schemaRef ds:uri="http://schemas.microsoft.com/office/infopath/2007/PartnerControls"/>
    <ds:schemaRef ds:uri="http://purl.org/dc/elements/1.1/"/>
    <ds:schemaRef ds:uri="http://schemas.microsoft.com/office/2006/metadata/properties"/>
    <ds:schemaRef ds:uri="3208977c-ed59-4b19-8bd4-b275082f1e6c"/>
    <ds:schemaRef ds:uri="dc6d0c76-3fb3-46b7-8154-35128b34dffa"/>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833BCCE-957A-4089-BB32-DF3AF5B9752B}">
  <ds:schemaRefs>
    <ds:schemaRef ds:uri="http://schemas.microsoft.com/sharepoint/v3/contenttype/forms"/>
  </ds:schemaRefs>
</ds:datastoreItem>
</file>

<file path=customXml/itemProps4.xml><?xml version="1.0" encoding="utf-8"?>
<ds:datastoreItem xmlns:ds="http://schemas.openxmlformats.org/officeDocument/2006/customXml" ds:itemID="{BBC5F5FE-43B3-448F-9583-EB52752A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301</TotalTime>
  <Pages>3</Pages>
  <Words>410</Words>
  <Characters>2260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53</cp:revision>
  <dcterms:created xsi:type="dcterms:W3CDTF">2022-10-04T12:47:00Z</dcterms:created>
  <dcterms:modified xsi:type="dcterms:W3CDTF">2024-11-19T11:29:00Z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