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114394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D5558">
        <w:rPr>
          <w:rFonts w:cstheme="minorHAnsi"/>
          <w:i/>
          <w:iCs/>
          <w:color w:val="767171" w:themeColor="background2" w:themeShade="80"/>
        </w:rPr>
        <w:t xml:space="preserve">Vereniging </w:t>
      </w:r>
      <w:proofErr w:type="spellStart"/>
      <w:r w:rsidR="00FD5558">
        <w:rPr>
          <w:rFonts w:cstheme="minorHAnsi"/>
          <w:i/>
          <w:iCs/>
          <w:color w:val="767171" w:themeColor="background2" w:themeShade="80"/>
        </w:rPr>
        <w:t>Rehoboth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6216DEC0" w:rsidR="00171F79" w:rsidRPr="00B76480" w:rsidRDefault="00FD5558" w:rsidP="00B7648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beheren van het ICT netwerkbeheer ten behoeve van een onderwijsorganisatie met tenminste 2.000 gebruikers voor de duur van 2 jaar</w:t>
            </w:r>
            <w:r w:rsidR="00B76480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55A2E360" w14:textId="3E9E38A5" w:rsidR="00A929ED" w:rsidRPr="00B76480" w:rsidRDefault="00FD5558" w:rsidP="00B7648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met het leveren van ten minste 200 </w:t>
            </w:r>
            <w:proofErr w:type="spellStart"/>
            <w:r w:rsidRPr="00B76480">
              <w:rPr>
                <w:rFonts w:asciiTheme="minorHAnsi" w:hAnsiTheme="minorHAnsi" w:cstheme="minorHAnsi"/>
                <w:b w:val="0"/>
                <w:bCs w:val="0"/>
              </w:rPr>
              <w:t>Chromebooks</w:t>
            </w:r>
            <w:proofErr w:type="spellEnd"/>
            <w:r w:rsidRPr="00B76480">
              <w:rPr>
                <w:rFonts w:asciiTheme="minorHAnsi" w:hAnsiTheme="minorHAnsi" w:cstheme="minorHAnsi"/>
                <w:b w:val="0"/>
                <w:bCs w:val="0"/>
              </w:rPr>
              <w:t xml:space="preserve"> in één levering aan een onderwijsorganisatie</w:t>
            </w:r>
            <w:r w:rsidR="00B76480" w:rsidRPr="00B76480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8</cp:revision>
  <dcterms:created xsi:type="dcterms:W3CDTF">2022-08-05T09:26:00Z</dcterms:created>
  <dcterms:modified xsi:type="dcterms:W3CDTF">2024-10-01T14:07:00Z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