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CA37" w14:textId="77777777" w:rsidR="00150688" w:rsidRDefault="004E387B">
      <w:pPr>
        <w:sectPr w:rsidR="00150688" w:rsidSect="00D207B8">
          <w:pgSz w:w="11907" w:h="16840" w:code="9"/>
          <w:pgMar w:top="1276" w:right="1418" w:bottom="568" w:left="1418" w:header="709" w:footer="709" w:gutter="0"/>
          <w:cols w:space="708"/>
          <w:docGrid w:linePitch="299"/>
        </w:sectPr>
      </w:pPr>
      <w:r>
        <w:rPr>
          <w:noProof/>
          <w:lang w:val="en-US"/>
        </w:rPr>
        <mc:AlternateContent>
          <mc:Choice Requires="wps">
            <w:drawing>
              <wp:anchor distT="0" distB="0" distL="114300" distR="114300" simplePos="0" relativeHeight="251658247" behindDoc="0" locked="0" layoutInCell="1" allowOverlap="1" wp14:anchorId="6210B12B" wp14:editId="35699AEF">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19AD0" w14:textId="77777777" w:rsidR="00760B88" w:rsidRDefault="004F6B3C" w:rsidP="007A02A4">
                            <w:r>
                              <w:t>EA2024-88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668004D2">
              <v:rect id="Rechthoek 14" style="position:absolute;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6210B1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v:textbox>
                  <w:txbxContent>
                    <w:p w:rsidR="00760B88" w:rsidP="007A02A4" w:rsidRDefault="004F6B3C" w14:paraId="4917027E" w14:textId="77777777">
                      <w:r>
                        <w:t>EA2024-88</w:t>
                      </w:r>
                    </w:p>
                  </w:txbxContent>
                </v:textbox>
              </v:rect>
            </w:pict>
          </mc:Fallback>
        </mc:AlternateContent>
      </w:r>
      <w:r>
        <w:rPr>
          <w:noProof/>
          <w:lang w:val="en-US"/>
        </w:rPr>
        <mc:AlternateContent>
          <mc:Choice Requires="wps">
            <w:drawing>
              <wp:anchor distT="0" distB="0" distL="114300" distR="114300" simplePos="0" relativeHeight="251658248" behindDoc="0" locked="0" layoutInCell="1" allowOverlap="1" wp14:anchorId="2F699446" wp14:editId="006A05EB">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68CF9A" w14:textId="77777777" w:rsidR="00760B88" w:rsidRDefault="00585809" w:rsidP="007A02A4">
                            <w:r w:rsidRPr="00585809">
                              <w:t>72000000-5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53400394">
              <v:rect id="Rechthoek 15" style="position:absolute;margin-left:95.8pt;margin-top:643.55pt;width:220.3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12]" stroked="f" strokeweight="2pt" w14:anchorId="2F69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v:textbox>
                  <w:txbxContent>
                    <w:p w:rsidR="00760B88" w:rsidP="007A02A4" w:rsidRDefault="00585809" w14:paraId="6607333D" w14:textId="77777777">
                      <w:r w:rsidRPr="00585809">
                        <w:t>72000000-5</w:t>
                      </w:r>
                    </w:p>
                  </w:txbxContent>
                </v:textbox>
              </v:rect>
            </w:pict>
          </mc:Fallback>
        </mc:AlternateContent>
      </w:r>
      <w:r>
        <w:rPr>
          <w:noProof/>
          <w:lang w:val="en-US"/>
        </w:rPr>
        <mc:AlternateContent>
          <mc:Choice Requires="wps">
            <w:drawing>
              <wp:anchor distT="0" distB="0" distL="114300" distR="114300" simplePos="0" relativeHeight="251658244" behindDoc="0" locked="0" layoutInCell="1" allowOverlap="1" wp14:anchorId="7E71BC98" wp14:editId="6C5D0436">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4FB74E5D" w14:textId="77777777"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01441A92">
              <v:shapetype id="_x0000_t202" coordsize="21600,21600" o:spt="202" path="m,l,21600r21600,l21600,xe" w14:anchorId="7E71BC98">
                <v:stroke joinstyle="miter"/>
                <v:path gradientshapeok="t" o:connecttype="rect"/>
              </v:shapetype>
              <v:shape id="Tekstvak 8"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23347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v:textbox>
                  <w:txbxContent>
                    <w:p w:rsidR="00760B88" w:rsidRDefault="00760B88" w14:paraId="672A6659" w14:textId="77777777"/>
                  </w:txbxContent>
                </v:textbox>
                <w10:wrap anchorx="margin"/>
              </v:shape>
            </w:pict>
          </mc:Fallback>
        </mc:AlternateContent>
      </w:r>
      <w:r>
        <w:rPr>
          <w:noProof/>
          <w:lang w:val="en-US"/>
        </w:rPr>
        <mc:AlternateContent>
          <mc:Choice Requires="wps">
            <w:drawing>
              <wp:anchor distT="0" distB="0" distL="114300" distR="114300" simplePos="0" relativeHeight="251658249" behindDoc="0" locked="0" layoutInCell="1" allowOverlap="1" wp14:anchorId="4777708C" wp14:editId="4C25781C">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888B2E" w14:textId="77777777" w:rsidR="00760B88" w:rsidRDefault="00585809" w:rsidP="007A02A4">
                            <w:r>
                              <w:t xml:space="preserve">Patrick </w:t>
                            </w:r>
                            <w:r w:rsidR="000663FE">
                              <w:t xml:space="preserve">Kemperman &amp; </w:t>
                            </w:r>
                            <w:r>
                              <w:t>Cynthia van der Roe</w:t>
                            </w:r>
                            <w:r w:rsidR="00796528">
                              <w:t>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1CC024FA">
              <v:rect id="Rechthoek 16" style="position:absolute;margin-left:95.75pt;margin-top:678.4pt;width:220.3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white [3212]" stroked="f" strokeweight="2pt" w14:anchorId="477770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v:textbox>
                  <w:txbxContent>
                    <w:p w:rsidR="00760B88" w:rsidP="007A02A4" w:rsidRDefault="00585809" w14:paraId="151B661E" w14:textId="77777777">
                      <w:r>
                        <w:t xml:space="preserve">Patrick </w:t>
                      </w:r>
                      <w:r w:rsidR="000663FE">
                        <w:t xml:space="preserve">Kemperman &amp; </w:t>
                      </w:r>
                      <w:r>
                        <w:t>Cynthia van der Roe</w:t>
                      </w:r>
                      <w:r w:rsidR="00796528">
                        <w:t>st</w:t>
                      </w:r>
                    </w:p>
                  </w:txbxContent>
                </v:textbox>
              </v:rect>
            </w:pict>
          </mc:Fallback>
        </mc:AlternateContent>
      </w:r>
      <w:r>
        <w:rPr>
          <w:noProof/>
          <w:lang w:val="en-US"/>
        </w:rPr>
        <mc:AlternateContent>
          <mc:Choice Requires="wps">
            <w:drawing>
              <wp:anchor distT="0" distB="0" distL="114300" distR="114300" simplePos="0" relativeHeight="251658246" behindDoc="0" locked="0" layoutInCell="1" allowOverlap="1" wp14:anchorId="547DAE6D" wp14:editId="749966C8">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9F66" w14:textId="77777777" w:rsidR="00760B88" w:rsidRDefault="004F6B3C" w:rsidP="007A02A4">
                            <w:r>
                              <w:t>30 september 2024</w:t>
                            </w:r>
                          </w:p>
                          <w:p w14:paraId="33E50EA8" w14:textId="77777777" w:rsidR="00760B88" w:rsidRDefault="00760B8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6064ED97">
              <v:rect id="Rechthoek 13" style="position:absolute;margin-left:95.7pt;margin-top:579.7pt;width:222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white [3212]" stroked="f" strokeweight="2pt" w14:anchorId="547DA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v:textbox>
                  <w:txbxContent>
                    <w:p w:rsidR="00760B88" w:rsidP="007A02A4" w:rsidRDefault="004F6B3C" w14:paraId="73740F34" w14:textId="77777777">
                      <w:r>
                        <w:t>30 september 2024</w:t>
                      </w:r>
                    </w:p>
                    <w:p w:rsidR="00760B88" w:rsidRDefault="00760B88" w14:paraId="0A37501D" w14:textId="77777777"/>
                  </w:txbxContent>
                </v:textbox>
              </v:rect>
            </w:pict>
          </mc:Fallback>
        </mc:AlternateContent>
      </w:r>
      <w:r>
        <w:rPr>
          <w:noProof/>
          <w:lang w:val="en-US"/>
        </w:rPr>
        <mc:AlternateContent>
          <mc:Choice Requires="wps">
            <w:drawing>
              <wp:anchor distT="0" distB="0" distL="114300" distR="114300" simplePos="0" relativeHeight="251658245" behindDoc="0" locked="0" layoutInCell="1" allowOverlap="1" wp14:anchorId="3C090908" wp14:editId="41AC53D8">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60310" w14:textId="77777777" w:rsidR="00760B88" w:rsidRDefault="004F6B3C"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23BCFE3A">
              <v:rect id="Rechthoek 12" style="position:absolute;margin-left:95.65pt;margin-top:547.95pt;width:222.0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white [3212]" stroked="f" strokeweight="2pt" w14:anchorId="3C09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v:textbox>
                  <w:txbxContent>
                    <w:p w:rsidR="00760B88" w:rsidP="001176E9" w:rsidRDefault="004F6B3C" w14:paraId="3428CC78" w14:textId="77777777">
                      <w:r>
                        <w:t>DEF</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B195A71" wp14:editId="66AF53C6">
                <wp:simplePos x="0" y="0"/>
                <wp:positionH relativeFrom="page">
                  <wp:align>right</wp:align>
                </wp:positionH>
                <wp:positionV relativeFrom="paragraph">
                  <wp:posOffset>2773072</wp:posOffset>
                </wp:positionV>
                <wp:extent cx="7602855" cy="1800860"/>
                <wp:effectExtent l="0" t="0" r="0" b="8890"/>
                <wp:wrapNone/>
                <wp:docPr id="4" name="Rechthoek 4"/>
                <wp:cNvGraphicFramePr/>
                <a:graphic xmlns:a="http://schemas.openxmlformats.org/drawingml/2006/main">
                  <a:graphicData uri="http://schemas.microsoft.com/office/word/2010/wordprocessingShape">
                    <wps:wsp>
                      <wps:cNvSpPr/>
                      <wps:spPr>
                        <a:xfrm>
                          <a:off x="0" y="0"/>
                          <a:ext cx="7602855" cy="1800860"/>
                        </a:xfrm>
                        <a:prstGeom prst="rect">
                          <a:avLst/>
                        </a:prstGeom>
                        <a:solidFill>
                          <a:srgbClr val="AE1A3B"/>
                        </a:solidFill>
                        <a:ln w="25400">
                          <a:noFill/>
                          <a:prstDash val="solid"/>
                        </a:ln>
                      </wps:spPr>
                      <wps:txbx>
                        <w:txbxContent>
                          <w:p w14:paraId="56EEDA55" w14:textId="77777777" w:rsidR="00597452" w:rsidRDefault="00597452" w:rsidP="00364F09">
                            <w:pPr>
                              <w:spacing w:line="256" w:lineRule="auto"/>
                              <w:jc w:val="center"/>
                              <w:rPr>
                                <w:rFonts w:ascii="Calibri" w:hAnsi="Calibri" w:cs="Calibri"/>
                                <w:color w:val="FFFFFF"/>
                                <w:lang w:val="en-US"/>
                              </w:rPr>
                            </w:pPr>
                            <w:r>
                              <w:rPr>
                                <w:rFonts w:ascii="Calibri" w:hAnsi="Calibri" w:cs="Calibri"/>
                                <w:color w:val="FFFFFF"/>
                                <w:lang w:val="en-US"/>
                              </w:rPr>
                              <w:t>Europese Aanbesteding</w:t>
                            </w:r>
                            <w:r>
                              <w:rPr>
                                <w:rFonts w:ascii="Calibri" w:hAnsi="Calibri" w:cs="Calibri"/>
                                <w:b/>
                                <w:bCs/>
                                <w:color w:val="FFFFFF"/>
                                <w:sz w:val="40"/>
                                <w:szCs w:val="40"/>
                                <w:lang w:val="en-US"/>
                              </w:rPr>
                              <w:br/>
                            </w:r>
                            <w:r>
                              <w:rPr>
                                <w:rFonts w:ascii="Calibri" w:hAnsi="Calibri" w:cs="Calibri"/>
                                <w:color w:val="FFFFFF"/>
                                <w:lang w:val="en-US"/>
                              </w:rPr>
                              <w:t xml:space="preserve">Burgerzakensoftware </w:t>
                            </w:r>
                          </w:p>
                          <w:p w14:paraId="243ACE44" w14:textId="77777777" w:rsidR="00597452" w:rsidRDefault="00597452" w:rsidP="00364F09">
                            <w:pPr>
                              <w:spacing w:line="256" w:lineRule="auto"/>
                              <w:jc w:val="center"/>
                              <w:rPr>
                                <w:rFonts w:ascii="Calibri" w:hAnsi="Calibri" w:cs="Calibri"/>
                                <w:color w:val="FFFFFF"/>
                                <w:lang w:val="en-US"/>
                              </w:rPr>
                            </w:pPr>
                            <w:r>
                              <w:rPr>
                                <w:rFonts w:ascii="Calibri" w:hAnsi="Calibri" w:cs="Calibri"/>
                                <w:color w:val="FFFFFF"/>
                                <w:lang w:val="en-US"/>
                              </w:rPr>
                              <w:br/>
                              <w:t>Beschrijvend document</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6BB730E8">
              <v:rect id="Rechthoek 4" style="position:absolute;margin-left:547.45pt;margin-top:218.35pt;width:598.65pt;height:141.8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32" fillcolor="#ae1a3b" stroked="f" strokeweight="2pt" w14:anchorId="0B195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">
                <v:textbox>
                  <w:txbxContent>
                    <w:p w:rsidR="00597452" w:rsidP="00364F09" w:rsidRDefault="00597452" w14:paraId="57F4C488" w14:textId="77777777">
                      <w:pPr>
                        <w:spacing w:line="256" w:lineRule="auto"/>
                        <w:jc w:val="center"/>
                        <w:rPr>
                          <w:rFonts w:ascii="Calibri" w:hAnsi="Calibri" w:cs="Calibri"/>
                          <w:color w:val="FFFFFF"/>
                          <w:lang w:val="en-US"/>
                        </w:rPr>
                      </w:pPr>
                      <w:proofErr w:type="spellStart"/>
                      <w:r>
                        <w:rPr>
                          <w:rFonts w:ascii="Calibri" w:hAnsi="Calibri" w:cs="Calibri"/>
                          <w:color w:val="FFFFFF"/>
                          <w:lang w:val="en-US"/>
                        </w:rPr>
                        <w:t>Europese</w:t>
                      </w:r>
                      <w:proofErr w:type="spellEnd"/>
                      <w:r>
                        <w:rPr>
                          <w:rFonts w:ascii="Calibri" w:hAnsi="Calibri" w:cs="Calibri"/>
                          <w:color w:val="FFFFFF"/>
                          <w:lang w:val="en-US"/>
                        </w:rPr>
                        <w:t xml:space="preserve"> </w:t>
                      </w:r>
                      <w:proofErr w:type="spellStart"/>
                      <w:r>
                        <w:rPr>
                          <w:rFonts w:ascii="Calibri" w:hAnsi="Calibri" w:cs="Calibri"/>
                          <w:color w:val="FFFFFF"/>
                          <w:lang w:val="en-US"/>
                        </w:rPr>
                        <w:t>Aanbesteding</w:t>
                      </w:r>
                      <w:proofErr w:type="spellEnd"/>
                      <w:r>
                        <w:rPr>
                          <w:rFonts w:ascii="Calibri" w:hAnsi="Calibri" w:cs="Calibri"/>
                          <w:b/>
                          <w:bCs/>
                          <w:color w:val="FFFFFF"/>
                          <w:sz w:val="40"/>
                          <w:szCs w:val="40"/>
                          <w:lang w:val="en-US"/>
                        </w:rPr>
                        <w:br/>
                      </w:r>
                      <w:proofErr w:type="spellStart"/>
                      <w:r>
                        <w:rPr>
                          <w:rFonts w:ascii="Calibri" w:hAnsi="Calibri" w:cs="Calibri"/>
                          <w:color w:val="FFFFFF"/>
                          <w:lang w:val="en-US"/>
                        </w:rPr>
                        <w:t>Burgerzakensoftware</w:t>
                      </w:r>
                      <w:proofErr w:type="spellEnd"/>
                      <w:r>
                        <w:rPr>
                          <w:rFonts w:ascii="Calibri" w:hAnsi="Calibri" w:cs="Calibri"/>
                          <w:color w:val="FFFFFF"/>
                          <w:lang w:val="en-US"/>
                        </w:rPr>
                        <w:t xml:space="preserve"> </w:t>
                      </w:r>
                    </w:p>
                    <w:p w:rsidR="00597452" w:rsidP="00364F09" w:rsidRDefault="00597452" w14:paraId="711E8DC7" w14:textId="77777777">
                      <w:pPr>
                        <w:spacing w:line="256" w:lineRule="auto"/>
                        <w:jc w:val="center"/>
                        <w:rPr>
                          <w:rFonts w:ascii="Calibri" w:hAnsi="Calibri" w:cs="Calibri"/>
                          <w:color w:val="FFFFFF"/>
                          <w:lang w:val="en-US"/>
                        </w:rPr>
                      </w:pPr>
                      <w:r>
                        <w:rPr>
                          <w:rFonts w:ascii="Calibri" w:hAnsi="Calibri" w:cs="Calibri"/>
                          <w:color w:val="FFFFFF"/>
                          <w:lang w:val="en-US"/>
                        </w:rPr>
                        <w:br/>
                      </w:r>
                      <w:proofErr w:type="spellStart"/>
                      <w:r>
                        <w:rPr>
                          <w:rFonts w:ascii="Calibri" w:hAnsi="Calibri" w:cs="Calibri"/>
                          <w:color w:val="FFFFFF"/>
                          <w:lang w:val="en-US"/>
                        </w:rPr>
                        <w:t>Beschrijvend</w:t>
                      </w:r>
                      <w:proofErr w:type="spellEnd"/>
                      <w:r>
                        <w:rPr>
                          <w:rFonts w:ascii="Calibri" w:hAnsi="Calibri" w:cs="Calibri"/>
                          <w:color w:val="FFFFFF"/>
                          <w:lang w:val="en-US"/>
                        </w:rPr>
                        <w:t xml:space="preserve">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6F2DD201" wp14:editId="4BDE72F7">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CE9940" w14:textId="77777777" w:rsidR="00760B88" w:rsidRDefault="00760B88" w:rsidP="0023709F">
                            <w:pPr>
                              <w:ind w:left="720"/>
                              <w:rPr>
                                <w:color w:val="FFFFFF" w:themeColor="background1"/>
                              </w:rPr>
                            </w:pPr>
                          </w:p>
                          <w:p w14:paraId="7BDA1645" w14:textId="77777777" w:rsidR="00760B88" w:rsidRDefault="00760B88" w:rsidP="0023709F">
                            <w:pPr>
                              <w:ind w:left="720"/>
                              <w:rPr>
                                <w:color w:val="FFFFFF" w:themeColor="background1"/>
                              </w:rPr>
                            </w:pPr>
                          </w:p>
                          <w:p w14:paraId="78955617" w14:textId="77777777" w:rsidR="00760B88" w:rsidRDefault="00760B88" w:rsidP="0023709F">
                            <w:pPr>
                              <w:ind w:left="720"/>
                              <w:rPr>
                                <w:color w:val="FFFFFF" w:themeColor="background1"/>
                              </w:rPr>
                            </w:pPr>
                          </w:p>
                          <w:p w14:paraId="1414A878" w14:textId="77777777" w:rsidR="00760B88" w:rsidRDefault="00760B88" w:rsidP="0023709F">
                            <w:pPr>
                              <w:ind w:left="720"/>
                              <w:rPr>
                                <w:color w:val="FFFFFF" w:themeColor="background1"/>
                              </w:rPr>
                            </w:pPr>
                          </w:p>
                          <w:p w14:paraId="778FBDA9" w14:textId="77777777" w:rsidR="00760B88" w:rsidRDefault="00760B88" w:rsidP="0023709F">
                            <w:pPr>
                              <w:ind w:left="720"/>
                              <w:rPr>
                                <w:color w:val="FFFFFF" w:themeColor="background1"/>
                              </w:rPr>
                            </w:pPr>
                          </w:p>
                          <w:p w14:paraId="606BF3D4" w14:textId="77777777" w:rsidR="00760B88" w:rsidRDefault="00760B88" w:rsidP="0023709F">
                            <w:pPr>
                              <w:ind w:left="720"/>
                              <w:rPr>
                                <w:color w:val="FFFFFF" w:themeColor="background1"/>
                              </w:rPr>
                            </w:pPr>
                          </w:p>
                          <w:p w14:paraId="2875FA89" w14:textId="77777777" w:rsidR="00760B88" w:rsidRDefault="00760B88" w:rsidP="0023709F">
                            <w:pPr>
                              <w:ind w:left="720"/>
                              <w:rPr>
                                <w:color w:val="FFFFFF" w:themeColor="background1"/>
                              </w:rPr>
                            </w:pPr>
                          </w:p>
                          <w:p w14:paraId="51193089" w14:textId="77777777" w:rsidR="00760B88" w:rsidRDefault="00760B88" w:rsidP="0023709F">
                            <w:pPr>
                              <w:ind w:left="720"/>
                              <w:rPr>
                                <w:color w:val="FFFFFF" w:themeColor="background1"/>
                              </w:rPr>
                            </w:pPr>
                          </w:p>
                          <w:p w14:paraId="4E67DEA5" w14:textId="77777777" w:rsidR="00760B88" w:rsidRDefault="00760B88" w:rsidP="0023709F">
                            <w:pPr>
                              <w:ind w:left="720"/>
                              <w:rPr>
                                <w:color w:val="FFFFFF" w:themeColor="background1"/>
                              </w:rPr>
                            </w:pPr>
                          </w:p>
                          <w:p w14:paraId="01D548D8" w14:textId="77777777" w:rsidR="00760B88" w:rsidRDefault="00760B88" w:rsidP="001176E9">
                            <w:pPr>
                              <w:rPr>
                                <w:color w:val="FFFFFF" w:themeColor="background1"/>
                              </w:rPr>
                            </w:pPr>
                          </w:p>
                          <w:p w14:paraId="6E584555" w14:textId="77777777"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E666450" wp14:editId="392341AE">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56D3A694">
              <v:rect id="Rechthoek 5"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33" fillcolor="#233471" stroked="f" strokeweight="2pt" w14:anchorId="6F2DD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v:textbox>
                  <w:txbxContent>
                    <w:p w:rsidR="00760B88" w:rsidP="0023709F" w:rsidRDefault="00760B88" w14:paraId="5DAB6C7B" w14:textId="77777777">
                      <w:pPr>
                        <w:ind w:left="720"/>
                        <w:rPr>
                          <w:color w:val="FFFFFF" w:themeColor="background1"/>
                        </w:rPr>
                      </w:pPr>
                    </w:p>
                    <w:p w:rsidR="00760B88" w:rsidP="0023709F" w:rsidRDefault="00760B88" w14:paraId="02EB378F" w14:textId="77777777">
                      <w:pPr>
                        <w:ind w:left="720"/>
                        <w:rPr>
                          <w:color w:val="FFFFFF" w:themeColor="background1"/>
                        </w:rPr>
                      </w:pPr>
                    </w:p>
                    <w:p w:rsidR="00760B88" w:rsidP="0023709F" w:rsidRDefault="00760B88" w14:paraId="6A05A809" w14:textId="77777777">
                      <w:pPr>
                        <w:ind w:left="720"/>
                        <w:rPr>
                          <w:color w:val="FFFFFF" w:themeColor="background1"/>
                        </w:rPr>
                      </w:pPr>
                    </w:p>
                    <w:p w:rsidR="00760B88" w:rsidP="0023709F" w:rsidRDefault="00760B88" w14:paraId="5A39BBE3" w14:textId="77777777">
                      <w:pPr>
                        <w:ind w:left="720"/>
                        <w:rPr>
                          <w:color w:val="FFFFFF" w:themeColor="background1"/>
                        </w:rPr>
                      </w:pPr>
                    </w:p>
                    <w:p w:rsidR="00760B88" w:rsidP="0023709F" w:rsidRDefault="00760B88" w14:paraId="41C8F396" w14:textId="77777777">
                      <w:pPr>
                        <w:ind w:left="720"/>
                        <w:rPr>
                          <w:color w:val="FFFFFF" w:themeColor="background1"/>
                        </w:rPr>
                      </w:pPr>
                    </w:p>
                    <w:p w:rsidR="00760B88" w:rsidP="0023709F" w:rsidRDefault="00760B88" w14:paraId="72A3D3EC" w14:textId="77777777">
                      <w:pPr>
                        <w:ind w:left="720"/>
                        <w:rPr>
                          <w:color w:val="FFFFFF" w:themeColor="background1"/>
                        </w:rPr>
                      </w:pPr>
                    </w:p>
                    <w:p w:rsidR="00760B88" w:rsidP="0023709F" w:rsidRDefault="00760B88" w14:paraId="0D0B940D" w14:textId="77777777">
                      <w:pPr>
                        <w:ind w:left="720"/>
                        <w:rPr>
                          <w:color w:val="FFFFFF" w:themeColor="background1"/>
                        </w:rPr>
                      </w:pPr>
                    </w:p>
                    <w:p w:rsidR="00760B88" w:rsidP="0023709F" w:rsidRDefault="00760B88" w14:paraId="0E27B00A" w14:textId="77777777">
                      <w:pPr>
                        <w:ind w:left="720"/>
                        <w:rPr>
                          <w:color w:val="FFFFFF" w:themeColor="background1"/>
                        </w:rPr>
                      </w:pPr>
                    </w:p>
                    <w:p w:rsidR="00760B88" w:rsidP="0023709F" w:rsidRDefault="00760B88" w14:paraId="60061E4C" w14:textId="77777777">
                      <w:pPr>
                        <w:ind w:left="720"/>
                        <w:rPr>
                          <w:color w:val="FFFFFF" w:themeColor="background1"/>
                        </w:rPr>
                      </w:pPr>
                    </w:p>
                    <w:p w:rsidR="00760B88" w:rsidP="001176E9" w:rsidRDefault="00760B88" w14:paraId="44EAFD9C" w14:textId="77777777">
                      <w:pPr>
                        <w:rPr>
                          <w:color w:val="FFFFFF" w:themeColor="background1"/>
                        </w:rPr>
                      </w:pPr>
                    </w:p>
                    <w:p w:rsidRPr="004E387B" w:rsidR="00760B88" w:rsidP="005236EB" w:rsidRDefault="00760B88" w14:paraId="4B94D5A5" w14:textId="77777777">
                      <w:pPr>
                        <w:ind w:left="1440"/>
                        <w:jc w:val="both"/>
                        <w:rPr>
                          <w:b/>
                          <w:bCs/>
                          <w:color w:val="FFFFFF" w:themeColor="background1"/>
                        </w:rPr>
                      </w:pPr>
                      <w:r w:rsidRPr="004E387B">
                        <w:rPr>
                          <w:b/>
                          <w:bCs/>
                          <w:noProof/>
                          <w:color w:val="FFFFFF" w:themeColor="background1"/>
                        </w:rPr>
                        <w:drawing>
                          <wp:inline distT="0" distB="0" distL="0" distR="0" wp14:anchorId="3F64077C" wp14:editId="392341AE">
                            <wp:extent cx="1067718" cy="1994442"/>
                            <wp:effectExtent l="0" t="0" r="0" b="6350"/>
                            <wp:docPr id="170120718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FED3849" wp14:editId="3A951818">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04CA26D1" wp14:editId="5A3FC816">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p>
    <w:bookmarkStart w:id="0" w:name="_Toc142989660" w:displacedByCustomXml="next"/>
    <w:bookmarkStart w:id="1" w:name="_Toc95307487" w:displacedByCustomXml="next"/>
    <w:bookmarkStart w:id="2" w:name="_Toc95291918" w:displacedByCustomXml="next"/>
    <w:bookmarkStart w:id="3" w:name="_Toc95223966" w:displacedByCustomXml="next"/>
    <w:bookmarkStart w:id="4" w:name="_Toc95224078" w:displacedByCustomXml="next"/>
    <w:bookmarkStart w:id="5" w:name="_Toc178603539" w:displacedByCustomXml="next"/>
    <w:sdt>
      <w:sdtPr>
        <w:rPr>
          <w:rFonts w:ascii="QuadraatSans-Regular" w:eastAsia="Batang" w:hAnsi="QuadraatSans-Regular"/>
          <w:bCs w:val="0"/>
          <w:noProof/>
          <w:color w:val="000000" w:themeColor="text1"/>
          <w:sz w:val="22"/>
          <w:szCs w:val="20"/>
        </w:rPr>
        <w:id w:val="344747298"/>
        <w:docPartObj>
          <w:docPartGallery w:val="Table of Contents"/>
          <w:docPartUnique/>
        </w:docPartObj>
      </w:sdtPr>
      <w:sdtEndPr>
        <w:rPr>
          <w:szCs w:val="22"/>
        </w:rPr>
      </w:sdtEndPr>
      <w:sdtContent>
        <w:p w14:paraId="314082D0" w14:textId="77777777" w:rsidR="00ED3BB2" w:rsidRPr="00BC0BA9" w:rsidRDefault="00A9BEEF" w:rsidP="00BD4601">
          <w:pPr>
            <w:pStyle w:val="Bijlageaangepast"/>
            <w:numPr>
              <w:ilvl w:val="0"/>
              <w:numId w:val="0"/>
            </w:numPr>
            <w:ind w:left="360" w:hanging="360"/>
            <w:rPr>
              <w:rStyle w:val="Kop1Char"/>
              <w:b/>
              <w:bCs/>
            </w:rPr>
          </w:pPr>
          <w:r w:rsidRPr="7C6146E7">
            <w:rPr>
              <w:rStyle w:val="Kop1Char"/>
              <w:b/>
              <w:bCs/>
            </w:rPr>
            <w:t>Inhoudsopgave</w:t>
          </w:r>
          <w:bookmarkEnd w:id="5"/>
          <w:bookmarkEnd w:id="4"/>
          <w:bookmarkEnd w:id="3"/>
          <w:bookmarkEnd w:id="2"/>
          <w:bookmarkEnd w:id="1"/>
          <w:bookmarkEnd w:id="0"/>
        </w:p>
        <w:p w14:paraId="5BE2D38B" w14:textId="5C71991A" w:rsidR="0069114F" w:rsidRDefault="6F50A233">
          <w:pPr>
            <w:pStyle w:val="Inhopg1"/>
            <w:rPr>
              <w:rFonts w:asciiTheme="minorHAnsi" w:eastAsiaTheme="minorEastAsia" w:hAnsiTheme="minorHAnsi" w:cstheme="minorBidi"/>
              <w:b w:val="0"/>
              <w:color w:val="auto"/>
              <w:kern w:val="2"/>
              <w:szCs w:val="22"/>
              <w14:ligatures w14:val="standardContextual"/>
            </w:rPr>
          </w:pPr>
          <w:r>
            <w:fldChar w:fldCharType="begin"/>
          </w:r>
          <w:r w:rsidR="6CDB25DD">
            <w:instrText>TOC \o "1-3" \z \u \h</w:instrText>
          </w:r>
          <w:r>
            <w:fldChar w:fldCharType="separate"/>
          </w:r>
          <w:hyperlink w:anchor="_Toc178603539" w:history="1">
            <w:r w:rsidR="0069114F" w:rsidRPr="001D2039">
              <w:rPr>
                <w:rStyle w:val="Hyperlink"/>
              </w:rPr>
              <w:t>Inhoudsopgave</w:t>
            </w:r>
            <w:r w:rsidR="0069114F">
              <w:rPr>
                <w:webHidden/>
              </w:rPr>
              <w:tab/>
            </w:r>
            <w:r w:rsidR="0069114F">
              <w:rPr>
                <w:webHidden/>
              </w:rPr>
              <w:fldChar w:fldCharType="begin"/>
            </w:r>
            <w:r w:rsidR="0069114F">
              <w:rPr>
                <w:webHidden/>
              </w:rPr>
              <w:instrText xml:space="preserve"> PAGEREF _Toc178603539 \h </w:instrText>
            </w:r>
            <w:r w:rsidR="0069114F">
              <w:rPr>
                <w:webHidden/>
              </w:rPr>
            </w:r>
            <w:r w:rsidR="0069114F">
              <w:rPr>
                <w:webHidden/>
              </w:rPr>
              <w:fldChar w:fldCharType="separate"/>
            </w:r>
            <w:r w:rsidR="00EF62B7">
              <w:rPr>
                <w:webHidden/>
              </w:rPr>
              <w:t>2</w:t>
            </w:r>
            <w:r w:rsidR="0069114F">
              <w:rPr>
                <w:webHidden/>
              </w:rPr>
              <w:fldChar w:fldCharType="end"/>
            </w:r>
          </w:hyperlink>
        </w:p>
        <w:p w14:paraId="27DA6A18" w14:textId="51F26029"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40" w:history="1">
            <w:r w:rsidR="0069114F" w:rsidRPr="001D2039">
              <w:rPr>
                <w:rStyle w:val="Hyperlink"/>
              </w:rPr>
              <w:t>Begrippenlijst Beschrijvend document</w:t>
            </w:r>
            <w:r w:rsidR="0069114F">
              <w:rPr>
                <w:webHidden/>
              </w:rPr>
              <w:tab/>
            </w:r>
            <w:r w:rsidR="0069114F">
              <w:rPr>
                <w:webHidden/>
              </w:rPr>
              <w:fldChar w:fldCharType="begin"/>
            </w:r>
            <w:r w:rsidR="0069114F">
              <w:rPr>
                <w:webHidden/>
              </w:rPr>
              <w:instrText xml:space="preserve"> PAGEREF _Toc178603540 \h </w:instrText>
            </w:r>
            <w:r w:rsidR="0069114F">
              <w:rPr>
                <w:webHidden/>
              </w:rPr>
            </w:r>
            <w:r w:rsidR="0069114F">
              <w:rPr>
                <w:webHidden/>
              </w:rPr>
              <w:fldChar w:fldCharType="separate"/>
            </w:r>
            <w:r w:rsidR="00EF62B7">
              <w:rPr>
                <w:webHidden/>
              </w:rPr>
              <w:t>4</w:t>
            </w:r>
            <w:r w:rsidR="0069114F">
              <w:rPr>
                <w:webHidden/>
              </w:rPr>
              <w:fldChar w:fldCharType="end"/>
            </w:r>
          </w:hyperlink>
        </w:p>
        <w:p w14:paraId="0124D218" w14:textId="2A750988"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41" w:history="1">
            <w:r w:rsidR="0069114F" w:rsidRPr="001D2039">
              <w:rPr>
                <w:rStyle w:val="Hyperlink"/>
              </w:rPr>
              <w:t>Hoofdstuk 1</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Algemeen</w:t>
            </w:r>
            <w:r w:rsidR="0069114F">
              <w:rPr>
                <w:webHidden/>
              </w:rPr>
              <w:tab/>
            </w:r>
            <w:r w:rsidR="0069114F">
              <w:rPr>
                <w:webHidden/>
              </w:rPr>
              <w:fldChar w:fldCharType="begin"/>
            </w:r>
            <w:r w:rsidR="0069114F">
              <w:rPr>
                <w:webHidden/>
              </w:rPr>
              <w:instrText xml:space="preserve"> PAGEREF _Toc178603541 \h </w:instrText>
            </w:r>
            <w:r w:rsidR="0069114F">
              <w:rPr>
                <w:webHidden/>
              </w:rPr>
            </w:r>
            <w:r w:rsidR="0069114F">
              <w:rPr>
                <w:webHidden/>
              </w:rPr>
              <w:fldChar w:fldCharType="separate"/>
            </w:r>
            <w:r w:rsidR="00EF62B7">
              <w:rPr>
                <w:webHidden/>
              </w:rPr>
              <w:t>6</w:t>
            </w:r>
            <w:r w:rsidR="0069114F">
              <w:rPr>
                <w:webHidden/>
              </w:rPr>
              <w:fldChar w:fldCharType="end"/>
            </w:r>
          </w:hyperlink>
        </w:p>
        <w:p w14:paraId="7C9C9F1C" w14:textId="5731FC8D"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2" w:history="1">
            <w:r w:rsidR="0069114F" w:rsidRPr="001D2039">
              <w:rPr>
                <w:rStyle w:val="Hyperlink"/>
                <w:rFonts w:ascii="Verdana" w:hAnsi="Verdana"/>
                <w:noProof/>
              </w:rPr>
              <w:t>1.1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Inleiding</w:t>
            </w:r>
            <w:r w:rsidR="0069114F">
              <w:rPr>
                <w:noProof/>
                <w:webHidden/>
              </w:rPr>
              <w:tab/>
            </w:r>
            <w:r w:rsidR="0069114F">
              <w:rPr>
                <w:noProof/>
                <w:webHidden/>
              </w:rPr>
              <w:fldChar w:fldCharType="begin"/>
            </w:r>
            <w:r w:rsidR="0069114F">
              <w:rPr>
                <w:noProof/>
                <w:webHidden/>
              </w:rPr>
              <w:instrText xml:space="preserve"> PAGEREF _Toc178603542 \h </w:instrText>
            </w:r>
            <w:r w:rsidR="0069114F">
              <w:rPr>
                <w:noProof/>
                <w:webHidden/>
              </w:rPr>
            </w:r>
            <w:r w:rsidR="0069114F">
              <w:rPr>
                <w:noProof/>
                <w:webHidden/>
              </w:rPr>
              <w:fldChar w:fldCharType="separate"/>
            </w:r>
            <w:r w:rsidR="00EF62B7">
              <w:rPr>
                <w:noProof/>
                <w:webHidden/>
              </w:rPr>
              <w:t>6</w:t>
            </w:r>
            <w:r w:rsidR="0069114F">
              <w:rPr>
                <w:noProof/>
                <w:webHidden/>
              </w:rPr>
              <w:fldChar w:fldCharType="end"/>
            </w:r>
          </w:hyperlink>
        </w:p>
        <w:p w14:paraId="1F90DE73" w14:textId="6649FC13"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3" w:history="1">
            <w:r w:rsidR="0069114F" w:rsidRPr="001D2039">
              <w:rPr>
                <w:rStyle w:val="Hyperlink"/>
                <w:rFonts w:ascii="Verdana" w:hAnsi="Verdana"/>
                <w:noProof/>
              </w:rPr>
              <w:t>1.2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Korte beschrijving van Opdrachtgever</w:t>
            </w:r>
            <w:r w:rsidR="0069114F">
              <w:rPr>
                <w:noProof/>
                <w:webHidden/>
              </w:rPr>
              <w:tab/>
            </w:r>
            <w:r w:rsidR="0069114F">
              <w:rPr>
                <w:noProof/>
                <w:webHidden/>
              </w:rPr>
              <w:fldChar w:fldCharType="begin"/>
            </w:r>
            <w:r w:rsidR="0069114F">
              <w:rPr>
                <w:noProof/>
                <w:webHidden/>
              </w:rPr>
              <w:instrText xml:space="preserve"> PAGEREF _Toc178603543 \h </w:instrText>
            </w:r>
            <w:r w:rsidR="0069114F">
              <w:rPr>
                <w:noProof/>
                <w:webHidden/>
              </w:rPr>
            </w:r>
            <w:r w:rsidR="0069114F">
              <w:rPr>
                <w:noProof/>
                <w:webHidden/>
              </w:rPr>
              <w:fldChar w:fldCharType="separate"/>
            </w:r>
            <w:r w:rsidR="00EF62B7">
              <w:rPr>
                <w:noProof/>
                <w:webHidden/>
              </w:rPr>
              <w:t>6</w:t>
            </w:r>
            <w:r w:rsidR="0069114F">
              <w:rPr>
                <w:noProof/>
                <w:webHidden/>
              </w:rPr>
              <w:fldChar w:fldCharType="end"/>
            </w:r>
          </w:hyperlink>
        </w:p>
        <w:p w14:paraId="13B2A8BD" w14:textId="37E76B23"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4" w:history="1">
            <w:r w:rsidR="0069114F" w:rsidRPr="001D2039">
              <w:rPr>
                <w:rStyle w:val="Hyperlink"/>
                <w:rFonts w:ascii="Verdana" w:hAnsi="Verdana"/>
                <w:noProof/>
              </w:rPr>
              <w:t>1.3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Doel</w:t>
            </w:r>
            <w:r w:rsidR="0069114F">
              <w:rPr>
                <w:noProof/>
                <w:webHidden/>
              </w:rPr>
              <w:tab/>
            </w:r>
            <w:r w:rsidR="0069114F">
              <w:rPr>
                <w:noProof/>
                <w:webHidden/>
              </w:rPr>
              <w:fldChar w:fldCharType="begin"/>
            </w:r>
            <w:r w:rsidR="0069114F">
              <w:rPr>
                <w:noProof/>
                <w:webHidden/>
              </w:rPr>
              <w:instrText xml:space="preserve"> PAGEREF _Toc178603544 \h </w:instrText>
            </w:r>
            <w:r w:rsidR="0069114F">
              <w:rPr>
                <w:noProof/>
                <w:webHidden/>
              </w:rPr>
            </w:r>
            <w:r w:rsidR="0069114F">
              <w:rPr>
                <w:noProof/>
                <w:webHidden/>
              </w:rPr>
              <w:fldChar w:fldCharType="separate"/>
            </w:r>
            <w:r w:rsidR="00EF62B7">
              <w:rPr>
                <w:noProof/>
                <w:webHidden/>
              </w:rPr>
              <w:t>6</w:t>
            </w:r>
            <w:r w:rsidR="0069114F">
              <w:rPr>
                <w:noProof/>
                <w:webHidden/>
              </w:rPr>
              <w:fldChar w:fldCharType="end"/>
            </w:r>
          </w:hyperlink>
        </w:p>
        <w:p w14:paraId="48000EA9" w14:textId="30565E08"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5" w:history="1">
            <w:r w:rsidR="0069114F" w:rsidRPr="001D2039">
              <w:rPr>
                <w:rStyle w:val="Hyperlink"/>
                <w:rFonts w:ascii="Verdana" w:hAnsi="Verdana"/>
                <w:noProof/>
              </w:rPr>
              <w:t>1.4</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Social Return</w:t>
            </w:r>
            <w:r w:rsidR="0069114F">
              <w:rPr>
                <w:noProof/>
                <w:webHidden/>
              </w:rPr>
              <w:tab/>
            </w:r>
            <w:r w:rsidR="0069114F">
              <w:rPr>
                <w:noProof/>
                <w:webHidden/>
              </w:rPr>
              <w:fldChar w:fldCharType="begin"/>
            </w:r>
            <w:r w:rsidR="0069114F">
              <w:rPr>
                <w:noProof/>
                <w:webHidden/>
              </w:rPr>
              <w:instrText xml:space="preserve"> PAGEREF _Toc178603545 \h </w:instrText>
            </w:r>
            <w:r w:rsidR="0069114F">
              <w:rPr>
                <w:noProof/>
                <w:webHidden/>
              </w:rPr>
            </w:r>
            <w:r w:rsidR="0069114F">
              <w:rPr>
                <w:noProof/>
                <w:webHidden/>
              </w:rPr>
              <w:fldChar w:fldCharType="separate"/>
            </w:r>
            <w:r w:rsidR="00EF62B7">
              <w:rPr>
                <w:noProof/>
                <w:webHidden/>
              </w:rPr>
              <w:t>9</w:t>
            </w:r>
            <w:r w:rsidR="0069114F">
              <w:rPr>
                <w:noProof/>
                <w:webHidden/>
              </w:rPr>
              <w:fldChar w:fldCharType="end"/>
            </w:r>
          </w:hyperlink>
        </w:p>
        <w:p w14:paraId="453F457B" w14:textId="5C72CFE1"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6" w:history="1">
            <w:r w:rsidR="0069114F" w:rsidRPr="001D2039">
              <w:rPr>
                <w:rStyle w:val="Hyperlink"/>
                <w:rFonts w:ascii="Verdana" w:hAnsi="Verdana"/>
                <w:noProof/>
              </w:rPr>
              <w:t>1.5</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Communicatie</w:t>
            </w:r>
            <w:r w:rsidR="0069114F">
              <w:rPr>
                <w:noProof/>
                <w:webHidden/>
              </w:rPr>
              <w:tab/>
            </w:r>
            <w:r w:rsidR="0069114F">
              <w:rPr>
                <w:noProof/>
                <w:webHidden/>
              </w:rPr>
              <w:fldChar w:fldCharType="begin"/>
            </w:r>
            <w:r w:rsidR="0069114F">
              <w:rPr>
                <w:noProof/>
                <w:webHidden/>
              </w:rPr>
              <w:instrText xml:space="preserve"> PAGEREF _Toc178603546 \h </w:instrText>
            </w:r>
            <w:r w:rsidR="0069114F">
              <w:rPr>
                <w:noProof/>
                <w:webHidden/>
              </w:rPr>
            </w:r>
            <w:r w:rsidR="0069114F">
              <w:rPr>
                <w:noProof/>
                <w:webHidden/>
              </w:rPr>
              <w:fldChar w:fldCharType="separate"/>
            </w:r>
            <w:r w:rsidR="00EF62B7">
              <w:rPr>
                <w:noProof/>
                <w:webHidden/>
              </w:rPr>
              <w:t>9</w:t>
            </w:r>
            <w:r w:rsidR="0069114F">
              <w:rPr>
                <w:noProof/>
                <w:webHidden/>
              </w:rPr>
              <w:fldChar w:fldCharType="end"/>
            </w:r>
          </w:hyperlink>
        </w:p>
        <w:p w14:paraId="27596297" w14:textId="302EE08F"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7" w:history="1">
            <w:r w:rsidR="0069114F" w:rsidRPr="001D2039">
              <w:rPr>
                <w:rStyle w:val="Hyperlink"/>
                <w:rFonts w:ascii="Verdana" w:hAnsi="Verdana"/>
                <w:noProof/>
              </w:rPr>
              <w:t>1.6</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Klachten over de aanbesteding</w:t>
            </w:r>
            <w:r w:rsidR="0069114F">
              <w:rPr>
                <w:noProof/>
                <w:webHidden/>
              </w:rPr>
              <w:tab/>
            </w:r>
            <w:r w:rsidR="0069114F">
              <w:rPr>
                <w:noProof/>
                <w:webHidden/>
              </w:rPr>
              <w:fldChar w:fldCharType="begin"/>
            </w:r>
            <w:r w:rsidR="0069114F">
              <w:rPr>
                <w:noProof/>
                <w:webHidden/>
              </w:rPr>
              <w:instrText xml:space="preserve"> PAGEREF _Toc178603547 \h </w:instrText>
            </w:r>
            <w:r w:rsidR="0069114F">
              <w:rPr>
                <w:noProof/>
                <w:webHidden/>
              </w:rPr>
            </w:r>
            <w:r w:rsidR="0069114F">
              <w:rPr>
                <w:noProof/>
                <w:webHidden/>
              </w:rPr>
              <w:fldChar w:fldCharType="separate"/>
            </w:r>
            <w:r w:rsidR="00EF62B7">
              <w:rPr>
                <w:noProof/>
                <w:webHidden/>
              </w:rPr>
              <w:t>9</w:t>
            </w:r>
            <w:r w:rsidR="0069114F">
              <w:rPr>
                <w:noProof/>
                <w:webHidden/>
              </w:rPr>
              <w:fldChar w:fldCharType="end"/>
            </w:r>
          </w:hyperlink>
        </w:p>
        <w:p w14:paraId="2B280BB4" w14:textId="19577019"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8" w:history="1">
            <w:r w:rsidR="0069114F" w:rsidRPr="001D2039">
              <w:rPr>
                <w:rStyle w:val="Hyperlink"/>
                <w:rFonts w:ascii="Verdana" w:hAnsi="Verdana"/>
                <w:noProof/>
              </w:rPr>
              <w:t>1.7</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Motivering keuze procedure en partijen</w:t>
            </w:r>
            <w:r w:rsidR="0069114F">
              <w:rPr>
                <w:noProof/>
                <w:webHidden/>
              </w:rPr>
              <w:tab/>
            </w:r>
            <w:r w:rsidR="0069114F">
              <w:rPr>
                <w:noProof/>
                <w:webHidden/>
              </w:rPr>
              <w:fldChar w:fldCharType="begin"/>
            </w:r>
            <w:r w:rsidR="0069114F">
              <w:rPr>
                <w:noProof/>
                <w:webHidden/>
              </w:rPr>
              <w:instrText xml:space="preserve"> PAGEREF _Toc178603548 \h </w:instrText>
            </w:r>
            <w:r w:rsidR="0069114F">
              <w:rPr>
                <w:noProof/>
                <w:webHidden/>
              </w:rPr>
            </w:r>
            <w:r w:rsidR="0069114F">
              <w:rPr>
                <w:noProof/>
                <w:webHidden/>
              </w:rPr>
              <w:fldChar w:fldCharType="separate"/>
            </w:r>
            <w:r w:rsidR="00EF62B7">
              <w:rPr>
                <w:noProof/>
                <w:webHidden/>
              </w:rPr>
              <w:t>9</w:t>
            </w:r>
            <w:r w:rsidR="0069114F">
              <w:rPr>
                <w:noProof/>
                <w:webHidden/>
              </w:rPr>
              <w:fldChar w:fldCharType="end"/>
            </w:r>
          </w:hyperlink>
        </w:p>
        <w:p w14:paraId="3A55D1DB" w14:textId="65B1CA5C"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49" w:history="1">
            <w:r w:rsidR="0069114F" w:rsidRPr="001D2039">
              <w:rPr>
                <w:rStyle w:val="Hyperlink"/>
                <w:rFonts w:ascii="Verdana" w:hAnsi="Verdana"/>
                <w:noProof/>
              </w:rPr>
              <w:t>1.8</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Concept Overeenkomst</w:t>
            </w:r>
            <w:r w:rsidR="0069114F">
              <w:rPr>
                <w:noProof/>
                <w:webHidden/>
              </w:rPr>
              <w:tab/>
            </w:r>
            <w:r w:rsidR="0069114F">
              <w:rPr>
                <w:noProof/>
                <w:webHidden/>
              </w:rPr>
              <w:fldChar w:fldCharType="begin"/>
            </w:r>
            <w:r w:rsidR="0069114F">
              <w:rPr>
                <w:noProof/>
                <w:webHidden/>
              </w:rPr>
              <w:instrText xml:space="preserve"> PAGEREF _Toc178603549 \h </w:instrText>
            </w:r>
            <w:r w:rsidR="0069114F">
              <w:rPr>
                <w:noProof/>
                <w:webHidden/>
              </w:rPr>
            </w:r>
            <w:r w:rsidR="0069114F">
              <w:rPr>
                <w:noProof/>
                <w:webHidden/>
              </w:rPr>
              <w:fldChar w:fldCharType="separate"/>
            </w:r>
            <w:r w:rsidR="00EF62B7">
              <w:rPr>
                <w:noProof/>
                <w:webHidden/>
              </w:rPr>
              <w:t>10</w:t>
            </w:r>
            <w:r w:rsidR="0069114F">
              <w:rPr>
                <w:noProof/>
                <w:webHidden/>
              </w:rPr>
              <w:fldChar w:fldCharType="end"/>
            </w:r>
          </w:hyperlink>
        </w:p>
        <w:p w14:paraId="096093C1" w14:textId="3A7B9852"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0" w:history="1">
            <w:r w:rsidR="0069114F" w:rsidRPr="001D2039">
              <w:rPr>
                <w:rStyle w:val="Hyperlink"/>
                <w:rFonts w:ascii="Verdana" w:hAnsi="Verdana"/>
                <w:noProof/>
              </w:rPr>
              <w:t>1.9</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Programma van eisen</w:t>
            </w:r>
            <w:r w:rsidR="0069114F">
              <w:rPr>
                <w:noProof/>
                <w:webHidden/>
              </w:rPr>
              <w:tab/>
            </w:r>
            <w:r w:rsidR="0069114F">
              <w:rPr>
                <w:noProof/>
                <w:webHidden/>
              </w:rPr>
              <w:fldChar w:fldCharType="begin"/>
            </w:r>
            <w:r w:rsidR="0069114F">
              <w:rPr>
                <w:noProof/>
                <w:webHidden/>
              </w:rPr>
              <w:instrText xml:space="preserve"> PAGEREF _Toc178603550 \h </w:instrText>
            </w:r>
            <w:r w:rsidR="0069114F">
              <w:rPr>
                <w:noProof/>
                <w:webHidden/>
              </w:rPr>
            </w:r>
            <w:r w:rsidR="0069114F">
              <w:rPr>
                <w:noProof/>
                <w:webHidden/>
              </w:rPr>
              <w:fldChar w:fldCharType="separate"/>
            </w:r>
            <w:r w:rsidR="00EF62B7">
              <w:rPr>
                <w:noProof/>
                <w:webHidden/>
              </w:rPr>
              <w:t>10</w:t>
            </w:r>
            <w:r w:rsidR="0069114F">
              <w:rPr>
                <w:noProof/>
                <w:webHidden/>
              </w:rPr>
              <w:fldChar w:fldCharType="end"/>
            </w:r>
          </w:hyperlink>
        </w:p>
        <w:p w14:paraId="59111ABE" w14:textId="3F9B8E18"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1" w:history="1">
            <w:r w:rsidR="0069114F" w:rsidRPr="001D2039">
              <w:rPr>
                <w:rStyle w:val="Hyperlink"/>
                <w:rFonts w:ascii="Verdana" w:hAnsi="Verdana"/>
                <w:noProof/>
              </w:rPr>
              <w:t>1.10</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Verwerkersovereenkomst</w:t>
            </w:r>
            <w:r w:rsidR="0069114F">
              <w:rPr>
                <w:noProof/>
                <w:webHidden/>
              </w:rPr>
              <w:tab/>
            </w:r>
            <w:r w:rsidR="0069114F">
              <w:rPr>
                <w:noProof/>
                <w:webHidden/>
              </w:rPr>
              <w:fldChar w:fldCharType="begin"/>
            </w:r>
            <w:r w:rsidR="0069114F">
              <w:rPr>
                <w:noProof/>
                <w:webHidden/>
              </w:rPr>
              <w:instrText xml:space="preserve"> PAGEREF _Toc178603551 \h </w:instrText>
            </w:r>
            <w:r w:rsidR="0069114F">
              <w:rPr>
                <w:noProof/>
                <w:webHidden/>
              </w:rPr>
            </w:r>
            <w:r w:rsidR="0069114F">
              <w:rPr>
                <w:noProof/>
                <w:webHidden/>
              </w:rPr>
              <w:fldChar w:fldCharType="separate"/>
            </w:r>
            <w:r w:rsidR="00EF62B7">
              <w:rPr>
                <w:noProof/>
                <w:webHidden/>
              </w:rPr>
              <w:t>10</w:t>
            </w:r>
            <w:r w:rsidR="0069114F">
              <w:rPr>
                <w:noProof/>
                <w:webHidden/>
              </w:rPr>
              <w:fldChar w:fldCharType="end"/>
            </w:r>
          </w:hyperlink>
        </w:p>
        <w:p w14:paraId="003BDDBE" w14:textId="1A737978"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52" w:history="1">
            <w:r w:rsidR="0069114F" w:rsidRPr="001D2039">
              <w:rPr>
                <w:rStyle w:val="Hyperlink"/>
              </w:rPr>
              <w:t>Hoofdstuk 2</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Aanbestedingsprocedure</w:t>
            </w:r>
            <w:r w:rsidR="0069114F">
              <w:rPr>
                <w:webHidden/>
              </w:rPr>
              <w:tab/>
            </w:r>
            <w:r w:rsidR="0069114F">
              <w:rPr>
                <w:webHidden/>
              </w:rPr>
              <w:fldChar w:fldCharType="begin"/>
            </w:r>
            <w:r w:rsidR="0069114F">
              <w:rPr>
                <w:webHidden/>
              </w:rPr>
              <w:instrText xml:space="preserve"> PAGEREF _Toc178603552 \h </w:instrText>
            </w:r>
            <w:r w:rsidR="0069114F">
              <w:rPr>
                <w:webHidden/>
              </w:rPr>
            </w:r>
            <w:r w:rsidR="0069114F">
              <w:rPr>
                <w:webHidden/>
              </w:rPr>
              <w:fldChar w:fldCharType="separate"/>
            </w:r>
            <w:r w:rsidR="00EF62B7">
              <w:rPr>
                <w:webHidden/>
              </w:rPr>
              <w:t>11</w:t>
            </w:r>
            <w:r w:rsidR="0069114F">
              <w:rPr>
                <w:webHidden/>
              </w:rPr>
              <w:fldChar w:fldCharType="end"/>
            </w:r>
          </w:hyperlink>
        </w:p>
        <w:p w14:paraId="13B67906" w14:textId="53D9E269"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3" w:history="1">
            <w:r w:rsidR="0069114F" w:rsidRPr="001D2039">
              <w:rPr>
                <w:rStyle w:val="Hyperlink"/>
                <w:rFonts w:ascii="Verdana" w:hAnsi="Verdana"/>
                <w:noProof/>
              </w:rPr>
              <w:t>2.1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Planning</w:t>
            </w:r>
            <w:r w:rsidR="0069114F">
              <w:rPr>
                <w:noProof/>
                <w:webHidden/>
              </w:rPr>
              <w:tab/>
            </w:r>
            <w:r w:rsidR="0069114F">
              <w:rPr>
                <w:noProof/>
                <w:webHidden/>
              </w:rPr>
              <w:fldChar w:fldCharType="begin"/>
            </w:r>
            <w:r w:rsidR="0069114F">
              <w:rPr>
                <w:noProof/>
                <w:webHidden/>
              </w:rPr>
              <w:instrText xml:space="preserve"> PAGEREF _Toc178603553 \h </w:instrText>
            </w:r>
            <w:r w:rsidR="0069114F">
              <w:rPr>
                <w:noProof/>
                <w:webHidden/>
              </w:rPr>
            </w:r>
            <w:r w:rsidR="0069114F">
              <w:rPr>
                <w:noProof/>
                <w:webHidden/>
              </w:rPr>
              <w:fldChar w:fldCharType="separate"/>
            </w:r>
            <w:r w:rsidR="00EF62B7">
              <w:rPr>
                <w:noProof/>
                <w:webHidden/>
              </w:rPr>
              <w:t>11</w:t>
            </w:r>
            <w:r w:rsidR="0069114F">
              <w:rPr>
                <w:noProof/>
                <w:webHidden/>
              </w:rPr>
              <w:fldChar w:fldCharType="end"/>
            </w:r>
          </w:hyperlink>
        </w:p>
        <w:p w14:paraId="5A4D9B18" w14:textId="0459D44E"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4" w:history="1">
            <w:r w:rsidR="0069114F" w:rsidRPr="001D2039">
              <w:rPr>
                <w:rStyle w:val="Hyperlink"/>
                <w:rFonts w:ascii="Verdana" w:hAnsi="Verdana"/>
                <w:noProof/>
              </w:rPr>
              <w:t>2.2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Inlichtingen</w:t>
            </w:r>
            <w:r w:rsidR="0069114F">
              <w:rPr>
                <w:noProof/>
                <w:webHidden/>
              </w:rPr>
              <w:tab/>
            </w:r>
            <w:r w:rsidR="0069114F">
              <w:rPr>
                <w:noProof/>
                <w:webHidden/>
              </w:rPr>
              <w:fldChar w:fldCharType="begin"/>
            </w:r>
            <w:r w:rsidR="0069114F">
              <w:rPr>
                <w:noProof/>
                <w:webHidden/>
              </w:rPr>
              <w:instrText xml:space="preserve"> PAGEREF _Toc178603554 \h </w:instrText>
            </w:r>
            <w:r w:rsidR="0069114F">
              <w:rPr>
                <w:noProof/>
                <w:webHidden/>
              </w:rPr>
            </w:r>
            <w:r w:rsidR="0069114F">
              <w:rPr>
                <w:noProof/>
                <w:webHidden/>
              </w:rPr>
              <w:fldChar w:fldCharType="separate"/>
            </w:r>
            <w:r w:rsidR="00EF62B7">
              <w:rPr>
                <w:noProof/>
                <w:webHidden/>
              </w:rPr>
              <w:t>11</w:t>
            </w:r>
            <w:r w:rsidR="0069114F">
              <w:rPr>
                <w:noProof/>
                <w:webHidden/>
              </w:rPr>
              <w:fldChar w:fldCharType="end"/>
            </w:r>
          </w:hyperlink>
        </w:p>
        <w:p w14:paraId="6E43CD9A" w14:textId="7C54CABF"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5" w:history="1">
            <w:r w:rsidR="0069114F" w:rsidRPr="001D2039">
              <w:rPr>
                <w:rStyle w:val="Hyperlink"/>
                <w:rFonts w:ascii="Verdana" w:hAnsi="Verdana"/>
                <w:noProof/>
              </w:rPr>
              <w:t>2.3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Wijze van aanbieden Offertes</w:t>
            </w:r>
            <w:r w:rsidR="0069114F">
              <w:rPr>
                <w:noProof/>
                <w:webHidden/>
              </w:rPr>
              <w:tab/>
            </w:r>
            <w:r w:rsidR="0069114F">
              <w:rPr>
                <w:noProof/>
                <w:webHidden/>
              </w:rPr>
              <w:fldChar w:fldCharType="begin"/>
            </w:r>
            <w:r w:rsidR="0069114F">
              <w:rPr>
                <w:noProof/>
                <w:webHidden/>
              </w:rPr>
              <w:instrText xml:space="preserve"> PAGEREF _Toc178603555 \h </w:instrText>
            </w:r>
            <w:r w:rsidR="0069114F">
              <w:rPr>
                <w:noProof/>
                <w:webHidden/>
              </w:rPr>
            </w:r>
            <w:r w:rsidR="0069114F">
              <w:rPr>
                <w:noProof/>
                <w:webHidden/>
              </w:rPr>
              <w:fldChar w:fldCharType="separate"/>
            </w:r>
            <w:r w:rsidR="00EF62B7">
              <w:rPr>
                <w:noProof/>
                <w:webHidden/>
              </w:rPr>
              <w:t>12</w:t>
            </w:r>
            <w:r w:rsidR="0069114F">
              <w:rPr>
                <w:noProof/>
                <w:webHidden/>
              </w:rPr>
              <w:fldChar w:fldCharType="end"/>
            </w:r>
          </w:hyperlink>
        </w:p>
        <w:p w14:paraId="3A336FDA" w14:textId="11AB30F9"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6" w:history="1">
            <w:r w:rsidR="0069114F" w:rsidRPr="001D2039">
              <w:rPr>
                <w:rStyle w:val="Hyperlink"/>
                <w:rFonts w:ascii="Verdana" w:hAnsi="Verdana"/>
                <w:noProof/>
              </w:rPr>
              <w:t>2.4</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Verificatie</w:t>
            </w:r>
            <w:r w:rsidR="0069114F">
              <w:rPr>
                <w:noProof/>
                <w:webHidden/>
              </w:rPr>
              <w:tab/>
            </w:r>
            <w:r w:rsidR="0069114F">
              <w:rPr>
                <w:noProof/>
                <w:webHidden/>
              </w:rPr>
              <w:fldChar w:fldCharType="begin"/>
            </w:r>
            <w:r w:rsidR="0069114F">
              <w:rPr>
                <w:noProof/>
                <w:webHidden/>
              </w:rPr>
              <w:instrText xml:space="preserve"> PAGEREF _Toc178603556 \h </w:instrText>
            </w:r>
            <w:r w:rsidR="0069114F">
              <w:rPr>
                <w:noProof/>
                <w:webHidden/>
              </w:rPr>
            </w:r>
            <w:r w:rsidR="0069114F">
              <w:rPr>
                <w:noProof/>
                <w:webHidden/>
              </w:rPr>
              <w:fldChar w:fldCharType="separate"/>
            </w:r>
            <w:r w:rsidR="00EF62B7">
              <w:rPr>
                <w:noProof/>
                <w:webHidden/>
              </w:rPr>
              <w:t>13</w:t>
            </w:r>
            <w:r w:rsidR="0069114F">
              <w:rPr>
                <w:noProof/>
                <w:webHidden/>
              </w:rPr>
              <w:fldChar w:fldCharType="end"/>
            </w:r>
          </w:hyperlink>
        </w:p>
        <w:p w14:paraId="6256CF0B" w14:textId="79FCD120"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7" w:history="1">
            <w:r w:rsidR="0069114F" w:rsidRPr="001D2039">
              <w:rPr>
                <w:rStyle w:val="Hyperlink"/>
                <w:rFonts w:ascii="Verdana" w:hAnsi="Verdana"/>
                <w:noProof/>
              </w:rPr>
              <w:t>2.5</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Gunning</w:t>
            </w:r>
            <w:r w:rsidR="0069114F">
              <w:rPr>
                <w:noProof/>
                <w:webHidden/>
              </w:rPr>
              <w:tab/>
            </w:r>
            <w:r w:rsidR="0069114F">
              <w:rPr>
                <w:noProof/>
                <w:webHidden/>
              </w:rPr>
              <w:fldChar w:fldCharType="begin"/>
            </w:r>
            <w:r w:rsidR="0069114F">
              <w:rPr>
                <w:noProof/>
                <w:webHidden/>
              </w:rPr>
              <w:instrText xml:space="preserve"> PAGEREF _Toc178603557 \h </w:instrText>
            </w:r>
            <w:r w:rsidR="0069114F">
              <w:rPr>
                <w:noProof/>
                <w:webHidden/>
              </w:rPr>
            </w:r>
            <w:r w:rsidR="0069114F">
              <w:rPr>
                <w:noProof/>
                <w:webHidden/>
              </w:rPr>
              <w:fldChar w:fldCharType="separate"/>
            </w:r>
            <w:r w:rsidR="00EF62B7">
              <w:rPr>
                <w:noProof/>
                <w:webHidden/>
              </w:rPr>
              <w:t>13</w:t>
            </w:r>
            <w:r w:rsidR="0069114F">
              <w:rPr>
                <w:noProof/>
                <w:webHidden/>
              </w:rPr>
              <w:fldChar w:fldCharType="end"/>
            </w:r>
          </w:hyperlink>
        </w:p>
        <w:p w14:paraId="3751B276" w14:textId="6DB59B3F"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58" w:history="1">
            <w:r w:rsidR="0069114F" w:rsidRPr="001D2039">
              <w:rPr>
                <w:rStyle w:val="Hyperlink"/>
              </w:rPr>
              <w:t>Hoofdstuk 3</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Aanbestedingsvoorwaarden</w:t>
            </w:r>
            <w:r w:rsidR="0069114F">
              <w:rPr>
                <w:webHidden/>
              </w:rPr>
              <w:tab/>
            </w:r>
            <w:r w:rsidR="0069114F">
              <w:rPr>
                <w:webHidden/>
              </w:rPr>
              <w:fldChar w:fldCharType="begin"/>
            </w:r>
            <w:r w:rsidR="0069114F">
              <w:rPr>
                <w:webHidden/>
              </w:rPr>
              <w:instrText xml:space="preserve"> PAGEREF _Toc178603558 \h </w:instrText>
            </w:r>
            <w:r w:rsidR="0069114F">
              <w:rPr>
                <w:webHidden/>
              </w:rPr>
            </w:r>
            <w:r w:rsidR="0069114F">
              <w:rPr>
                <w:webHidden/>
              </w:rPr>
              <w:fldChar w:fldCharType="separate"/>
            </w:r>
            <w:r w:rsidR="00EF62B7">
              <w:rPr>
                <w:webHidden/>
              </w:rPr>
              <w:t>14</w:t>
            </w:r>
            <w:r w:rsidR="0069114F">
              <w:rPr>
                <w:webHidden/>
              </w:rPr>
              <w:fldChar w:fldCharType="end"/>
            </w:r>
          </w:hyperlink>
        </w:p>
        <w:p w14:paraId="54382E0F" w14:textId="23BAFBD4"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59" w:history="1">
            <w:r w:rsidR="0069114F" w:rsidRPr="001D2039">
              <w:rPr>
                <w:rStyle w:val="Hyperlink"/>
                <w:rFonts w:ascii="Verdana" w:hAnsi="Verdana"/>
                <w:noProof/>
              </w:rPr>
              <w:t>3.1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Administratieve Voorwaarden</w:t>
            </w:r>
            <w:r w:rsidR="0069114F">
              <w:rPr>
                <w:noProof/>
                <w:webHidden/>
              </w:rPr>
              <w:tab/>
            </w:r>
            <w:r w:rsidR="0069114F">
              <w:rPr>
                <w:noProof/>
                <w:webHidden/>
              </w:rPr>
              <w:fldChar w:fldCharType="begin"/>
            </w:r>
            <w:r w:rsidR="0069114F">
              <w:rPr>
                <w:noProof/>
                <w:webHidden/>
              </w:rPr>
              <w:instrText xml:space="preserve"> PAGEREF _Toc178603559 \h </w:instrText>
            </w:r>
            <w:r w:rsidR="0069114F">
              <w:rPr>
                <w:noProof/>
                <w:webHidden/>
              </w:rPr>
            </w:r>
            <w:r w:rsidR="0069114F">
              <w:rPr>
                <w:noProof/>
                <w:webHidden/>
              </w:rPr>
              <w:fldChar w:fldCharType="separate"/>
            </w:r>
            <w:r w:rsidR="00EF62B7">
              <w:rPr>
                <w:noProof/>
                <w:webHidden/>
              </w:rPr>
              <w:t>14</w:t>
            </w:r>
            <w:r w:rsidR="0069114F">
              <w:rPr>
                <w:noProof/>
                <w:webHidden/>
              </w:rPr>
              <w:fldChar w:fldCharType="end"/>
            </w:r>
          </w:hyperlink>
        </w:p>
        <w:p w14:paraId="0A4BE373" w14:textId="73EA4AC9"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0" w:history="1">
            <w:r w:rsidR="0069114F" w:rsidRPr="001D2039">
              <w:rPr>
                <w:rStyle w:val="Hyperlink"/>
                <w:rFonts w:ascii="Verdana" w:hAnsi="Verdana"/>
                <w:noProof/>
              </w:rPr>
              <w:t>3.2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Het vormen van een combinatie</w:t>
            </w:r>
            <w:r w:rsidR="0069114F">
              <w:rPr>
                <w:noProof/>
                <w:webHidden/>
              </w:rPr>
              <w:tab/>
            </w:r>
            <w:r w:rsidR="0069114F">
              <w:rPr>
                <w:noProof/>
                <w:webHidden/>
              </w:rPr>
              <w:fldChar w:fldCharType="begin"/>
            </w:r>
            <w:r w:rsidR="0069114F">
              <w:rPr>
                <w:noProof/>
                <w:webHidden/>
              </w:rPr>
              <w:instrText xml:space="preserve"> PAGEREF _Toc178603560 \h </w:instrText>
            </w:r>
            <w:r w:rsidR="0069114F">
              <w:rPr>
                <w:noProof/>
                <w:webHidden/>
              </w:rPr>
            </w:r>
            <w:r w:rsidR="0069114F">
              <w:rPr>
                <w:noProof/>
                <w:webHidden/>
              </w:rPr>
              <w:fldChar w:fldCharType="separate"/>
            </w:r>
            <w:r w:rsidR="00EF62B7">
              <w:rPr>
                <w:noProof/>
                <w:webHidden/>
              </w:rPr>
              <w:t>18</w:t>
            </w:r>
            <w:r w:rsidR="0069114F">
              <w:rPr>
                <w:noProof/>
                <w:webHidden/>
              </w:rPr>
              <w:fldChar w:fldCharType="end"/>
            </w:r>
          </w:hyperlink>
        </w:p>
        <w:p w14:paraId="1C6158C5" w14:textId="0FFB8FF6"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1" w:history="1">
            <w:r w:rsidR="0069114F" w:rsidRPr="001D2039">
              <w:rPr>
                <w:rStyle w:val="Hyperlink"/>
                <w:rFonts w:ascii="Verdana" w:hAnsi="Verdana"/>
                <w:noProof/>
              </w:rPr>
              <w:t>3.3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Geheimhouding</w:t>
            </w:r>
            <w:r w:rsidR="0069114F">
              <w:rPr>
                <w:noProof/>
                <w:webHidden/>
              </w:rPr>
              <w:tab/>
            </w:r>
            <w:r w:rsidR="0069114F">
              <w:rPr>
                <w:noProof/>
                <w:webHidden/>
              </w:rPr>
              <w:fldChar w:fldCharType="begin"/>
            </w:r>
            <w:r w:rsidR="0069114F">
              <w:rPr>
                <w:noProof/>
                <w:webHidden/>
              </w:rPr>
              <w:instrText xml:space="preserve"> PAGEREF _Toc178603561 \h </w:instrText>
            </w:r>
            <w:r w:rsidR="0069114F">
              <w:rPr>
                <w:noProof/>
                <w:webHidden/>
              </w:rPr>
            </w:r>
            <w:r w:rsidR="0069114F">
              <w:rPr>
                <w:noProof/>
                <w:webHidden/>
              </w:rPr>
              <w:fldChar w:fldCharType="separate"/>
            </w:r>
            <w:r w:rsidR="00EF62B7">
              <w:rPr>
                <w:noProof/>
                <w:webHidden/>
              </w:rPr>
              <w:t>18</w:t>
            </w:r>
            <w:r w:rsidR="0069114F">
              <w:rPr>
                <w:noProof/>
                <w:webHidden/>
              </w:rPr>
              <w:fldChar w:fldCharType="end"/>
            </w:r>
          </w:hyperlink>
        </w:p>
        <w:p w14:paraId="5D973490" w14:textId="4CDB9031"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2" w:history="1">
            <w:r w:rsidR="0069114F" w:rsidRPr="001D2039">
              <w:rPr>
                <w:rStyle w:val="Hyperlink"/>
                <w:rFonts w:ascii="Verdana" w:hAnsi="Verdana"/>
                <w:noProof/>
              </w:rPr>
              <w:t>3.4</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Geldigheidsduur Inschrijving</w:t>
            </w:r>
            <w:r w:rsidR="0069114F">
              <w:rPr>
                <w:noProof/>
                <w:webHidden/>
              </w:rPr>
              <w:tab/>
            </w:r>
            <w:r w:rsidR="0069114F">
              <w:rPr>
                <w:noProof/>
                <w:webHidden/>
              </w:rPr>
              <w:fldChar w:fldCharType="begin"/>
            </w:r>
            <w:r w:rsidR="0069114F">
              <w:rPr>
                <w:noProof/>
                <w:webHidden/>
              </w:rPr>
              <w:instrText xml:space="preserve"> PAGEREF _Toc178603562 \h </w:instrText>
            </w:r>
            <w:r w:rsidR="0069114F">
              <w:rPr>
                <w:noProof/>
                <w:webHidden/>
              </w:rPr>
            </w:r>
            <w:r w:rsidR="0069114F">
              <w:rPr>
                <w:noProof/>
                <w:webHidden/>
              </w:rPr>
              <w:fldChar w:fldCharType="separate"/>
            </w:r>
            <w:r w:rsidR="00EF62B7">
              <w:rPr>
                <w:noProof/>
                <w:webHidden/>
              </w:rPr>
              <w:t>18</w:t>
            </w:r>
            <w:r w:rsidR="0069114F">
              <w:rPr>
                <w:noProof/>
                <w:webHidden/>
              </w:rPr>
              <w:fldChar w:fldCharType="end"/>
            </w:r>
          </w:hyperlink>
        </w:p>
        <w:p w14:paraId="0CC85E98" w14:textId="5560A0A0"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3" w:history="1">
            <w:r w:rsidR="0069114F" w:rsidRPr="001D2039">
              <w:rPr>
                <w:rStyle w:val="Hyperlink"/>
                <w:rFonts w:ascii="Verdana" w:hAnsi="Verdana"/>
                <w:noProof/>
              </w:rPr>
              <w:t>3.5</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Geschillen</w:t>
            </w:r>
            <w:r w:rsidR="0069114F">
              <w:rPr>
                <w:noProof/>
                <w:webHidden/>
              </w:rPr>
              <w:tab/>
            </w:r>
            <w:r w:rsidR="0069114F">
              <w:rPr>
                <w:noProof/>
                <w:webHidden/>
              </w:rPr>
              <w:fldChar w:fldCharType="begin"/>
            </w:r>
            <w:r w:rsidR="0069114F">
              <w:rPr>
                <w:noProof/>
                <w:webHidden/>
              </w:rPr>
              <w:instrText xml:space="preserve"> PAGEREF _Toc178603563 \h </w:instrText>
            </w:r>
            <w:r w:rsidR="0069114F">
              <w:rPr>
                <w:noProof/>
                <w:webHidden/>
              </w:rPr>
            </w:r>
            <w:r w:rsidR="0069114F">
              <w:rPr>
                <w:noProof/>
                <w:webHidden/>
              </w:rPr>
              <w:fldChar w:fldCharType="separate"/>
            </w:r>
            <w:r w:rsidR="00EF62B7">
              <w:rPr>
                <w:noProof/>
                <w:webHidden/>
              </w:rPr>
              <w:t>18</w:t>
            </w:r>
            <w:r w:rsidR="0069114F">
              <w:rPr>
                <w:noProof/>
                <w:webHidden/>
              </w:rPr>
              <w:fldChar w:fldCharType="end"/>
            </w:r>
          </w:hyperlink>
        </w:p>
        <w:p w14:paraId="7DE19E5E" w14:textId="2E385886"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64" w:history="1">
            <w:r w:rsidR="0069114F" w:rsidRPr="001D2039">
              <w:rPr>
                <w:rStyle w:val="Hyperlink"/>
                <w:kern w:val="1"/>
              </w:rPr>
              <w:t>Hoofdstuk 4</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Beoordeling van de Offertes</w:t>
            </w:r>
            <w:r w:rsidR="0069114F">
              <w:rPr>
                <w:webHidden/>
              </w:rPr>
              <w:tab/>
            </w:r>
            <w:r w:rsidR="0069114F">
              <w:rPr>
                <w:webHidden/>
              </w:rPr>
              <w:fldChar w:fldCharType="begin"/>
            </w:r>
            <w:r w:rsidR="0069114F">
              <w:rPr>
                <w:webHidden/>
              </w:rPr>
              <w:instrText xml:space="preserve"> PAGEREF _Toc178603564 \h </w:instrText>
            </w:r>
            <w:r w:rsidR="0069114F">
              <w:rPr>
                <w:webHidden/>
              </w:rPr>
            </w:r>
            <w:r w:rsidR="0069114F">
              <w:rPr>
                <w:webHidden/>
              </w:rPr>
              <w:fldChar w:fldCharType="separate"/>
            </w:r>
            <w:r w:rsidR="00EF62B7">
              <w:rPr>
                <w:webHidden/>
              </w:rPr>
              <w:t>19</w:t>
            </w:r>
            <w:r w:rsidR="0069114F">
              <w:rPr>
                <w:webHidden/>
              </w:rPr>
              <w:fldChar w:fldCharType="end"/>
            </w:r>
          </w:hyperlink>
        </w:p>
        <w:p w14:paraId="53858258" w14:textId="63475D81"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5" w:history="1">
            <w:r w:rsidR="0069114F" w:rsidRPr="001D2039">
              <w:rPr>
                <w:rStyle w:val="Hyperlink"/>
                <w:rFonts w:ascii="Verdana" w:hAnsi="Verdana"/>
                <w:noProof/>
              </w:rPr>
              <w:t>4.1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Methodiek</w:t>
            </w:r>
            <w:r w:rsidR="0069114F">
              <w:rPr>
                <w:noProof/>
                <w:webHidden/>
              </w:rPr>
              <w:tab/>
            </w:r>
            <w:r w:rsidR="0069114F">
              <w:rPr>
                <w:noProof/>
                <w:webHidden/>
              </w:rPr>
              <w:fldChar w:fldCharType="begin"/>
            </w:r>
            <w:r w:rsidR="0069114F">
              <w:rPr>
                <w:noProof/>
                <w:webHidden/>
              </w:rPr>
              <w:instrText xml:space="preserve"> PAGEREF _Toc178603565 \h </w:instrText>
            </w:r>
            <w:r w:rsidR="0069114F">
              <w:rPr>
                <w:noProof/>
                <w:webHidden/>
              </w:rPr>
            </w:r>
            <w:r w:rsidR="0069114F">
              <w:rPr>
                <w:noProof/>
                <w:webHidden/>
              </w:rPr>
              <w:fldChar w:fldCharType="separate"/>
            </w:r>
            <w:r w:rsidR="00EF62B7">
              <w:rPr>
                <w:noProof/>
                <w:webHidden/>
              </w:rPr>
              <w:t>19</w:t>
            </w:r>
            <w:r w:rsidR="0069114F">
              <w:rPr>
                <w:noProof/>
                <w:webHidden/>
              </w:rPr>
              <w:fldChar w:fldCharType="end"/>
            </w:r>
          </w:hyperlink>
        </w:p>
        <w:p w14:paraId="43E65019" w14:textId="476B0BDE"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6" w:history="1">
            <w:r w:rsidR="0069114F" w:rsidRPr="001D2039">
              <w:rPr>
                <w:rStyle w:val="Hyperlink"/>
                <w:rFonts w:ascii="Verdana" w:hAnsi="Verdana"/>
                <w:noProof/>
              </w:rPr>
              <w:t>4.2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Uitsluiting</w:t>
            </w:r>
            <w:r w:rsidR="0069114F">
              <w:rPr>
                <w:noProof/>
                <w:webHidden/>
              </w:rPr>
              <w:tab/>
            </w:r>
            <w:r w:rsidR="0069114F">
              <w:rPr>
                <w:noProof/>
                <w:webHidden/>
              </w:rPr>
              <w:fldChar w:fldCharType="begin"/>
            </w:r>
            <w:r w:rsidR="0069114F">
              <w:rPr>
                <w:noProof/>
                <w:webHidden/>
              </w:rPr>
              <w:instrText xml:space="preserve"> PAGEREF _Toc178603566 \h </w:instrText>
            </w:r>
            <w:r w:rsidR="0069114F">
              <w:rPr>
                <w:noProof/>
                <w:webHidden/>
              </w:rPr>
            </w:r>
            <w:r w:rsidR="0069114F">
              <w:rPr>
                <w:noProof/>
                <w:webHidden/>
              </w:rPr>
              <w:fldChar w:fldCharType="separate"/>
            </w:r>
            <w:r w:rsidR="00EF62B7">
              <w:rPr>
                <w:noProof/>
                <w:webHidden/>
              </w:rPr>
              <w:t>19</w:t>
            </w:r>
            <w:r w:rsidR="0069114F">
              <w:rPr>
                <w:noProof/>
                <w:webHidden/>
              </w:rPr>
              <w:fldChar w:fldCharType="end"/>
            </w:r>
          </w:hyperlink>
        </w:p>
        <w:p w14:paraId="759B98A9" w14:textId="2079AD5D"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67" w:history="1">
            <w:r w:rsidR="0069114F" w:rsidRPr="001D2039">
              <w:rPr>
                <w:rStyle w:val="Hyperlink"/>
                <w:rFonts w:ascii="Verdana" w:hAnsi="Verdana"/>
                <w:noProof/>
              </w:rPr>
              <w:t>4.2.1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Uniform Europees Aanbestedingsdocument (UEA)</w:t>
            </w:r>
            <w:r w:rsidR="0069114F">
              <w:rPr>
                <w:noProof/>
                <w:webHidden/>
              </w:rPr>
              <w:tab/>
            </w:r>
            <w:r w:rsidR="0069114F">
              <w:rPr>
                <w:noProof/>
                <w:webHidden/>
              </w:rPr>
              <w:fldChar w:fldCharType="begin"/>
            </w:r>
            <w:r w:rsidR="0069114F">
              <w:rPr>
                <w:noProof/>
                <w:webHidden/>
              </w:rPr>
              <w:instrText xml:space="preserve"> PAGEREF _Toc178603567 \h </w:instrText>
            </w:r>
            <w:r w:rsidR="0069114F">
              <w:rPr>
                <w:noProof/>
                <w:webHidden/>
              </w:rPr>
            </w:r>
            <w:r w:rsidR="0069114F">
              <w:rPr>
                <w:noProof/>
                <w:webHidden/>
              </w:rPr>
              <w:fldChar w:fldCharType="separate"/>
            </w:r>
            <w:r w:rsidR="00EF62B7">
              <w:rPr>
                <w:noProof/>
                <w:webHidden/>
              </w:rPr>
              <w:t>19</w:t>
            </w:r>
            <w:r w:rsidR="0069114F">
              <w:rPr>
                <w:noProof/>
                <w:webHidden/>
              </w:rPr>
              <w:fldChar w:fldCharType="end"/>
            </w:r>
          </w:hyperlink>
        </w:p>
        <w:p w14:paraId="6D3C7378" w14:textId="511AD249"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68" w:history="1">
            <w:r w:rsidR="0069114F" w:rsidRPr="001D2039">
              <w:rPr>
                <w:rStyle w:val="Hyperlink"/>
                <w:rFonts w:ascii="Verdana" w:hAnsi="Verdana"/>
                <w:noProof/>
              </w:rPr>
              <w:t>4.2.2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Uitsluitingsgronden</w:t>
            </w:r>
            <w:r w:rsidR="0069114F">
              <w:rPr>
                <w:noProof/>
                <w:webHidden/>
              </w:rPr>
              <w:tab/>
            </w:r>
            <w:r w:rsidR="0069114F">
              <w:rPr>
                <w:noProof/>
                <w:webHidden/>
              </w:rPr>
              <w:fldChar w:fldCharType="begin"/>
            </w:r>
            <w:r w:rsidR="0069114F">
              <w:rPr>
                <w:noProof/>
                <w:webHidden/>
              </w:rPr>
              <w:instrText xml:space="preserve"> PAGEREF _Toc178603568 \h </w:instrText>
            </w:r>
            <w:r w:rsidR="0069114F">
              <w:rPr>
                <w:noProof/>
                <w:webHidden/>
              </w:rPr>
            </w:r>
            <w:r w:rsidR="0069114F">
              <w:rPr>
                <w:noProof/>
                <w:webHidden/>
              </w:rPr>
              <w:fldChar w:fldCharType="separate"/>
            </w:r>
            <w:r w:rsidR="00EF62B7">
              <w:rPr>
                <w:noProof/>
                <w:webHidden/>
              </w:rPr>
              <w:t>20</w:t>
            </w:r>
            <w:r w:rsidR="0069114F">
              <w:rPr>
                <w:noProof/>
                <w:webHidden/>
              </w:rPr>
              <w:fldChar w:fldCharType="end"/>
            </w:r>
          </w:hyperlink>
        </w:p>
        <w:p w14:paraId="4326A7F9" w14:textId="238362B8"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69" w:history="1">
            <w:r w:rsidR="0069114F" w:rsidRPr="001D2039">
              <w:rPr>
                <w:rStyle w:val="Hyperlink"/>
                <w:rFonts w:ascii="Verdana" w:hAnsi="Verdana"/>
                <w:noProof/>
              </w:rPr>
              <w:t>4.3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Geschiktheidseisen</w:t>
            </w:r>
            <w:r w:rsidR="0069114F">
              <w:rPr>
                <w:noProof/>
                <w:webHidden/>
              </w:rPr>
              <w:tab/>
            </w:r>
            <w:r w:rsidR="0069114F">
              <w:rPr>
                <w:noProof/>
                <w:webHidden/>
              </w:rPr>
              <w:fldChar w:fldCharType="begin"/>
            </w:r>
            <w:r w:rsidR="0069114F">
              <w:rPr>
                <w:noProof/>
                <w:webHidden/>
              </w:rPr>
              <w:instrText xml:space="preserve"> PAGEREF _Toc178603569 \h </w:instrText>
            </w:r>
            <w:r w:rsidR="0069114F">
              <w:rPr>
                <w:noProof/>
                <w:webHidden/>
              </w:rPr>
            </w:r>
            <w:r w:rsidR="0069114F">
              <w:rPr>
                <w:noProof/>
                <w:webHidden/>
              </w:rPr>
              <w:fldChar w:fldCharType="separate"/>
            </w:r>
            <w:r w:rsidR="00EF62B7">
              <w:rPr>
                <w:noProof/>
                <w:webHidden/>
              </w:rPr>
              <w:t>21</w:t>
            </w:r>
            <w:r w:rsidR="0069114F">
              <w:rPr>
                <w:noProof/>
                <w:webHidden/>
              </w:rPr>
              <w:fldChar w:fldCharType="end"/>
            </w:r>
          </w:hyperlink>
        </w:p>
        <w:p w14:paraId="3D06CC28" w14:textId="729ABBB7"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0" w:history="1">
            <w:r w:rsidR="0069114F" w:rsidRPr="001D2039">
              <w:rPr>
                <w:rStyle w:val="Hyperlink"/>
                <w:rFonts w:ascii="Verdana" w:hAnsi="Verdana"/>
                <w:noProof/>
              </w:rPr>
              <w:t>4.3.1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Financiële en economische draagkracht</w:t>
            </w:r>
            <w:r w:rsidR="0069114F">
              <w:rPr>
                <w:noProof/>
                <w:webHidden/>
              </w:rPr>
              <w:tab/>
            </w:r>
            <w:r w:rsidR="0069114F">
              <w:rPr>
                <w:noProof/>
                <w:webHidden/>
              </w:rPr>
              <w:fldChar w:fldCharType="begin"/>
            </w:r>
            <w:r w:rsidR="0069114F">
              <w:rPr>
                <w:noProof/>
                <w:webHidden/>
              </w:rPr>
              <w:instrText xml:space="preserve"> PAGEREF _Toc178603570 \h </w:instrText>
            </w:r>
            <w:r w:rsidR="0069114F">
              <w:rPr>
                <w:noProof/>
                <w:webHidden/>
              </w:rPr>
            </w:r>
            <w:r w:rsidR="0069114F">
              <w:rPr>
                <w:noProof/>
                <w:webHidden/>
              </w:rPr>
              <w:fldChar w:fldCharType="separate"/>
            </w:r>
            <w:r w:rsidR="00EF62B7">
              <w:rPr>
                <w:noProof/>
                <w:webHidden/>
              </w:rPr>
              <w:t>21</w:t>
            </w:r>
            <w:r w:rsidR="0069114F">
              <w:rPr>
                <w:noProof/>
                <w:webHidden/>
              </w:rPr>
              <w:fldChar w:fldCharType="end"/>
            </w:r>
          </w:hyperlink>
        </w:p>
        <w:p w14:paraId="48D2E60F" w14:textId="369523CD"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1" w:history="1">
            <w:r w:rsidR="0069114F" w:rsidRPr="001D2039">
              <w:rPr>
                <w:rStyle w:val="Hyperlink"/>
                <w:rFonts w:ascii="Verdana" w:hAnsi="Verdana"/>
                <w:noProof/>
              </w:rPr>
              <w:t>4.3.2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Technische bekwaamheid &amp; beroepsbekwaamheid</w:t>
            </w:r>
            <w:r w:rsidR="0069114F">
              <w:rPr>
                <w:noProof/>
                <w:webHidden/>
              </w:rPr>
              <w:tab/>
            </w:r>
            <w:r w:rsidR="0069114F">
              <w:rPr>
                <w:noProof/>
                <w:webHidden/>
              </w:rPr>
              <w:fldChar w:fldCharType="begin"/>
            </w:r>
            <w:r w:rsidR="0069114F">
              <w:rPr>
                <w:noProof/>
                <w:webHidden/>
              </w:rPr>
              <w:instrText xml:space="preserve"> PAGEREF _Toc178603571 \h </w:instrText>
            </w:r>
            <w:r w:rsidR="0069114F">
              <w:rPr>
                <w:noProof/>
                <w:webHidden/>
              </w:rPr>
            </w:r>
            <w:r w:rsidR="0069114F">
              <w:rPr>
                <w:noProof/>
                <w:webHidden/>
              </w:rPr>
              <w:fldChar w:fldCharType="separate"/>
            </w:r>
            <w:r w:rsidR="00EF62B7">
              <w:rPr>
                <w:noProof/>
                <w:webHidden/>
              </w:rPr>
              <w:t>21</w:t>
            </w:r>
            <w:r w:rsidR="0069114F">
              <w:rPr>
                <w:noProof/>
                <w:webHidden/>
              </w:rPr>
              <w:fldChar w:fldCharType="end"/>
            </w:r>
          </w:hyperlink>
        </w:p>
        <w:p w14:paraId="5DD0AAE2" w14:textId="021E4F8B"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72" w:history="1">
            <w:r w:rsidR="0069114F" w:rsidRPr="001D2039">
              <w:rPr>
                <w:rStyle w:val="Hyperlink"/>
              </w:rPr>
              <w:t>Hoofdstuk 5</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Gunningscriteria</w:t>
            </w:r>
            <w:r w:rsidR="0069114F">
              <w:rPr>
                <w:webHidden/>
              </w:rPr>
              <w:tab/>
            </w:r>
            <w:r w:rsidR="0069114F">
              <w:rPr>
                <w:webHidden/>
              </w:rPr>
              <w:fldChar w:fldCharType="begin"/>
            </w:r>
            <w:r w:rsidR="0069114F">
              <w:rPr>
                <w:webHidden/>
              </w:rPr>
              <w:instrText xml:space="preserve"> PAGEREF _Toc178603572 \h </w:instrText>
            </w:r>
            <w:r w:rsidR="0069114F">
              <w:rPr>
                <w:webHidden/>
              </w:rPr>
            </w:r>
            <w:r w:rsidR="0069114F">
              <w:rPr>
                <w:webHidden/>
              </w:rPr>
              <w:fldChar w:fldCharType="separate"/>
            </w:r>
            <w:r w:rsidR="00EF62B7">
              <w:rPr>
                <w:webHidden/>
              </w:rPr>
              <w:t>24</w:t>
            </w:r>
            <w:r w:rsidR="0069114F">
              <w:rPr>
                <w:webHidden/>
              </w:rPr>
              <w:fldChar w:fldCharType="end"/>
            </w:r>
          </w:hyperlink>
        </w:p>
        <w:p w14:paraId="29388D59" w14:textId="6C04CE91"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73" w:history="1">
            <w:r w:rsidR="0069114F" w:rsidRPr="001D2039">
              <w:rPr>
                <w:rStyle w:val="Hyperlink"/>
                <w:rFonts w:ascii="Verdana" w:hAnsi="Verdana"/>
                <w:noProof/>
              </w:rPr>
              <w:t>5.1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Gunningscriterium Kwaliteit</w:t>
            </w:r>
            <w:r w:rsidR="0069114F">
              <w:rPr>
                <w:noProof/>
                <w:webHidden/>
              </w:rPr>
              <w:tab/>
            </w:r>
            <w:r w:rsidR="0069114F">
              <w:rPr>
                <w:noProof/>
                <w:webHidden/>
              </w:rPr>
              <w:fldChar w:fldCharType="begin"/>
            </w:r>
            <w:r w:rsidR="0069114F">
              <w:rPr>
                <w:noProof/>
                <w:webHidden/>
              </w:rPr>
              <w:instrText xml:space="preserve"> PAGEREF _Toc178603573 \h </w:instrText>
            </w:r>
            <w:r w:rsidR="0069114F">
              <w:rPr>
                <w:noProof/>
                <w:webHidden/>
              </w:rPr>
            </w:r>
            <w:r w:rsidR="0069114F">
              <w:rPr>
                <w:noProof/>
                <w:webHidden/>
              </w:rPr>
              <w:fldChar w:fldCharType="separate"/>
            </w:r>
            <w:r w:rsidR="00EF62B7">
              <w:rPr>
                <w:noProof/>
                <w:webHidden/>
              </w:rPr>
              <w:t>24</w:t>
            </w:r>
            <w:r w:rsidR="0069114F">
              <w:rPr>
                <w:noProof/>
                <w:webHidden/>
              </w:rPr>
              <w:fldChar w:fldCharType="end"/>
            </w:r>
          </w:hyperlink>
        </w:p>
        <w:p w14:paraId="799362B9" w14:textId="2C15DB8E"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4" w:history="1">
            <w:r w:rsidR="0069114F" w:rsidRPr="001D2039">
              <w:rPr>
                <w:rStyle w:val="Hyperlink"/>
                <w:rFonts w:ascii="Verdana" w:hAnsi="Verdana"/>
                <w:noProof/>
              </w:rPr>
              <w:t>5.1.1</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rFonts w:cs="Segoe UI"/>
                <w:noProof/>
              </w:rPr>
              <w:t>Kwaliteit (de maximaal te halen kwaliteitswaarde is € 115.000,--.)</w:t>
            </w:r>
            <w:r w:rsidR="0069114F">
              <w:rPr>
                <w:noProof/>
                <w:webHidden/>
              </w:rPr>
              <w:tab/>
            </w:r>
            <w:r w:rsidR="0069114F">
              <w:rPr>
                <w:noProof/>
                <w:webHidden/>
              </w:rPr>
              <w:fldChar w:fldCharType="begin"/>
            </w:r>
            <w:r w:rsidR="0069114F">
              <w:rPr>
                <w:noProof/>
                <w:webHidden/>
              </w:rPr>
              <w:instrText xml:space="preserve"> PAGEREF _Toc178603574 \h </w:instrText>
            </w:r>
            <w:r w:rsidR="0069114F">
              <w:rPr>
                <w:noProof/>
                <w:webHidden/>
              </w:rPr>
            </w:r>
            <w:r w:rsidR="0069114F">
              <w:rPr>
                <w:noProof/>
                <w:webHidden/>
              </w:rPr>
              <w:fldChar w:fldCharType="separate"/>
            </w:r>
            <w:r w:rsidR="00EF62B7">
              <w:rPr>
                <w:noProof/>
                <w:webHidden/>
              </w:rPr>
              <w:t>25</w:t>
            </w:r>
            <w:r w:rsidR="0069114F">
              <w:rPr>
                <w:noProof/>
                <w:webHidden/>
              </w:rPr>
              <w:fldChar w:fldCharType="end"/>
            </w:r>
          </w:hyperlink>
        </w:p>
        <w:p w14:paraId="263F59C8" w14:textId="2B9D3EA5"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5" w:history="1">
            <w:r w:rsidR="0069114F" w:rsidRPr="001D2039">
              <w:rPr>
                <w:rStyle w:val="Hyperlink"/>
                <w:rFonts w:ascii="Verdana" w:hAnsi="Verdana"/>
                <w:noProof/>
              </w:rPr>
              <w:t>5.1.2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rFonts w:cs="Segoe UI"/>
                <w:noProof/>
              </w:rPr>
              <w:t>Presentatie/demonstratie (de maximaal te halen kwaliteitswaarde is €50.000)</w:t>
            </w:r>
            <w:r w:rsidR="0069114F">
              <w:rPr>
                <w:noProof/>
                <w:webHidden/>
              </w:rPr>
              <w:tab/>
            </w:r>
            <w:r w:rsidR="0069114F">
              <w:rPr>
                <w:noProof/>
                <w:webHidden/>
              </w:rPr>
              <w:fldChar w:fldCharType="begin"/>
            </w:r>
            <w:r w:rsidR="0069114F">
              <w:rPr>
                <w:noProof/>
                <w:webHidden/>
              </w:rPr>
              <w:instrText xml:space="preserve"> PAGEREF _Toc178603575 \h </w:instrText>
            </w:r>
            <w:r w:rsidR="0069114F">
              <w:rPr>
                <w:noProof/>
                <w:webHidden/>
              </w:rPr>
            </w:r>
            <w:r w:rsidR="0069114F">
              <w:rPr>
                <w:noProof/>
                <w:webHidden/>
              </w:rPr>
              <w:fldChar w:fldCharType="separate"/>
            </w:r>
            <w:r w:rsidR="00EF62B7">
              <w:rPr>
                <w:noProof/>
                <w:webHidden/>
              </w:rPr>
              <w:t>25</w:t>
            </w:r>
            <w:r w:rsidR="0069114F">
              <w:rPr>
                <w:noProof/>
                <w:webHidden/>
              </w:rPr>
              <w:fldChar w:fldCharType="end"/>
            </w:r>
          </w:hyperlink>
        </w:p>
        <w:p w14:paraId="676409D2" w14:textId="1DC2FA2C"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6" w:history="1">
            <w:r w:rsidR="0069114F" w:rsidRPr="001D2039">
              <w:rPr>
                <w:rStyle w:val="Hyperlink"/>
                <w:rFonts w:ascii="Verdana" w:hAnsi="Verdana"/>
                <w:noProof/>
              </w:rPr>
              <w:t>5.1.3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rFonts w:cs="Segoe UI"/>
                <w:noProof/>
              </w:rPr>
              <w:t>Programma van Wensen (de maximaal te halen kwaliteitswaarde is €40.000)</w:t>
            </w:r>
            <w:r w:rsidR="0069114F">
              <w:rPr>
                <w:noProof/>
                <w:webHidden/>
              </w:rPr>
              <w:tab/>
            </w:r>
            <w:r w:rsidR="0069114F">
              <w:rPr>
                <w:noProof/>
                <w:webHidden/>
              </w:rPr>
              <w:fldChar w:fldCharType="begin"/>
            </w:r>
            <w:r w:rsidR="0069114F">
              <w:rPr>
                <w:noProof/>
                <w:webHidden/>
              </w:rPr>
              <w:instrText xml:space="preserve"> PAGEREF _Toc178603576 \h </w:instrText>
            </w:r>
            <w:r w:rsidR="0069114F">
              <w:rPr>
                <w:noProof/>
                <w:webHidden/>
              </w:rPr>
            </w:r>
            <w:r w:rsidR="0069114F">
              <w:rPr>
                <w:noProof/>
                <w:webHidden/>
              </w:rPr>
              <w:fldChar w:fldCharType="separate"/>
            </w:r>
            <w:r w:rsidR="00EF62B7">
              <w:rPr>
                <w:noProof/>
                <w:webHidden/>
              </w:rPr>
              <w:t>25</w:t>
            </w:r>
            <w:r w:rsidR="0069114F">
              <w:rPr>
                <w:noProof/>
                <w:webHidden/>
              </w:rPr>
              <w:fldChar w:fldCharType="end"/>
            </w:r>
          </w:hyperlink>
        </w:p>
        <w:p w14:paraId="03D9B807" w14:textId="29E47040" w:rsidR="0069114F" w:rsidRDefault="0040067B">
          <w:pPr>
            <w:pStyle w:val="Inhopg3"/>
            <w:rPr>
              <w:rFonts w:asciiTheme="minorHAnsi" w:eastAsiaTheme="minorEastAsia" w:hAnsiTheme="minorHAnsi" w:cstheme="minorBidi"/>
              <w:noProof/>
              <w:color w:val="auto"/>
              <w:kern w:val="2"/>
              <w:szCs w:val="22"/>
              <w14:ligatures w14:val="standardContextual"/>
            </w:rPr>
          </w:pPr>
          <w:hyperlink w:anchor="_Toc178603577" w:history="1">
            <w:r w:rsidR="0069114F" w:rsidRPr="001D2039">
              <w:rPr>
                <w:rStyle w:val="Hyperlink"/>
                <w:rFonts w:ascii="Verdana" w:hAnsi="Verdana"/>
                <w:noProof/>
              </w:rPr>
              <w:t>5.1.4</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rFonts w:cs="Segoe UI"/>
                <w:noProof/>
              </w:rPr>
              <w:t>Maatschappelijk Verantwoord Ondernemen (de maximaal te halen kwaliteitswaarde is €20.000)</w:t>
            </w:r>
            <w:r w:rsidR="0069114F">
              <w:rPr>
                <w:noProof/>
                <w:webHidden/>
              </w:rPr>
              <w:tab/>
            </w:r>
            <w:r w:rsidR="0069114F">
              <w:rPr>
                <w:noProof/>
                <w:webHidden/>
              </w:rPr>
              <w:fldChar w:fldCharType="begin"/>
            </w:r>
            <w:r w:rsidR="0069114F">
              <w:rPr>
                <w:noProof/>
                <w:webHidden/>
              </w:rPr>
              <w:instrText xml:space="preserve"> PAGEREF _Toc178603577 \h </w:instrText>
            </w:r>
            <w:r w:rsidR="0069114F">
              <w:rPr>
                <w:noProof/>
                <w:webHidden/>
              </w:rPr>
            </w:r>
            <w:r w:rsidR="0069114F">
              <w:rPr>
                <w:noProof/>
                <w:webHidden/>
              </w:rPr>
              <w:fldChar w:fldCharType="separate"/>
            </w:r>
            <w:r w:rsidR="00EF62B7">
              <w:rPr>
                <w:noProof/>
                <w:webHidden/>
              </w:rPr>
              <w:t>25</w:t>
            </w:r>
            <w:r w:rsidR="0069114F">
              <w:rPr>
                <w:noProof/>
                <w:webHidden/>
              </w:rPr>
              <w:fldChar w:fldCharType="end"/>
            </w:r>
          </w:hyperlink>
        </w:p>
        <w:p w14:paraId="527585E3" w14:textId="5E96C8BB"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78" w:history="1">
            <w:r w:rsidR="0069114F" w:rsidRPr="001D2039">
              <w:rPr>
                <w:rStyle w:val="Hyperlink"/>
                <w:rFonts w:ascii="Verdana" w:hAnsi="Verdana"/>
                <w:noProof/>
              </w:rPr>
              <w:t>5.2</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Beoordelingsteam</w:t>
            </w:r>
            <w:r w:rsidR="0069114F">
              <w:rPr>
                <w:noProof/>
                <w:webHidden/>
              </w:rPr>
              <w:tab/>
            </w:r>
            <w:r w:rsidR="0069114F">
              <w:rPr>
                <w:noProof/>
                <w:webHidden/>
              </w:rPr>
              <w:fldChar w:fldCharType="begin"/>
            </w:r>
            <w:r w:rsidR="0069114F">
              <w:rPr>
                <w:noProof/>
                <w:webHidden/>
              </w:rPr>
              <w:instrText xml:space="preserve"> PAGEREF _Toc178603578 \h </w:instrText>
            </w:r>
            <w:r w:rsidR="0069114F">
              <w:rPr>
                <w:noProof/>
                <w:webHidden/>
              </w:rPr>
            </w:r>
            <w:r w:rsidR="0069114F">
              <w:rPr>
                <w:noProof/>
                <w:webHidden/>
              </w:rPr>
              <w:fldChar w:fldCharType="separate"/>
            </w:r>
            <w:r w:rsidR="00EF62B7">
              <w:rPr>
                <w:noProof/>
                <w:webHidden/>
              </w:rPr>
              <w:t>26</w:t>
            </w:r>
            <w:r w:rsidR="0069114F">
              <w:rPr>
                <w:noProof/>
                <w:webHidden/>
              </w:rPr>
              <w:fldChar w:fldCharType="end"/>
            </w:r>
          </w:hyperlink>
        </w:p>
        <w:p w14:paraId="019E28CA" w14:textId="57F7AACD"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79" w:history="1">
            <w:r w:rsidR="0069114F" w:rsidRPr="001D2039">
              <w:rPr>
                <w:rStyle w:val="Hyperlink"/>
                <w:rFonts w:ascii="Verdana" w:hAnsi="Verdana"/>
                <w:noProof/>
              </w:rPr>
              <w:t>5.3</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Beantwoording</w:t>
            </w:r>
            <w:r w:rsidR="0069114F">
              <w:rPr>
                <w:noProof/>
                <w:webHidden/>
              </w:rPr>
              <w:tab/>
            </w:r>
            <w:r w:rsidR="0069114F">
              <w:rPr>
                <w:noProof/>
                <w:webHidden/>
              </w:rPr>
              <w:fldChar w:fldCharType="begin"/>
            </w:r>
            <w:r w:rsidR="0069114F">
              <w:rPr>
                <w:noProof/>
                <w:webHidden/>
              </w:rPr>
              <w:instrText xml:space="preserve"> PAGEREF _Toc178603579 \h </w:instrText>
            </w:r>
            <w:r w:rsidR="0069114F">
              <w:rPr>
                <w:noProof/>
                <w:webHidden/>
              </w:rPr>
            </w:r>
            <w:r w:rsidR="0069114F">
              <w:rPr>
                <w:noProof/>
                <w:webHidden/>
              </w:rPr>
              <w:fldChar w:fldCharType="separate"/>
            </w:r>
            <w:r w:rsidR="00EF62B7">
              <w:rPr>
                <w:noProof/>
                <w:webHidden/>
              </w:rPr>
              <w:t>27</w:t>
            </w:r>
            <w:r w:rsidR="0069114F">
              <w:rPr>
                <w:noProof/>
                <w:webHidden/>
              </w:rPr>
              <w:fldChar w:fldCharType="end"/>
            </w:r>
          </w:hyperlink>
        </w:p>
        <w:p w14:paraId="2B8F8043" w14:textId="307E3F06"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80" w:history="1">
            <w:r w:rsidR="0069114F" w:rsidRPr="001D2039">
              <w:rPr>
                <w:rStyle w:val="Hyperlink"/>
                <w:rFonts w:ascii="Verdana" w:hAnsi="Verdana"/>
                <w:noProof/>
              </w:rPr>
              <w:t>5.4</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Beoordeling kwaliteit</w:t>
            </w:r>
            <w:r w:rsidR="0069114F">
              <w:rPr>
                <w:noProof/>
                <w:webHidden/>
              </w:rPr>
              <w:tab/>
            </w:r>
            <w:r w:rsidR="0069114F">
              <w:rPr>
                <w:noProof/>
                <w:webHidden/>
              </w:rPr>
              <w:fldChar w:fldCharType="begin"/>
            </w:r>
            <w:r w:rsidR="0069114F">
              <w:rPr>
                <w:noProof/>
                <w:webHidden/>
              </w:rPr>
              <w:instrText xml:space="preserve"> PAGEREF _Toc178603580 \h </w:instrText>
            </w:r>
            <w:r w:rsidR="0069114F">
              <w:rPr>
                <w:noProof/>
                <w:webHidden/>
              </w:rPr>
            </w:r>
            <w:r w:rsidR="0069114F">
              <w:rPr>
                <w:noProof/>
                <w:webHidden/>
              </w:rPr>
              <w:fldChar w:fldCharType="separate"/>
            </w:r>
            <w:r w:rsidR="00EF62B7">
              <w:rPr>
                <w:noProof/>
                <w:webHidden/>
              </w:rPr>
              <w:t>27</w:t>
            </w:r>
            <w:r w:rsidR="0069114F">
              <w:rPr>
                <w:noProof/>
                <w:webHidden/>
              </w:rPr>
              <w:fldChar w:fldCharType="end"/>
            </w:r>
          </w:hyperlink>
        </w:p>
        <w:p w14:paraId="3B384AA1" w14:textId="3D8B9DE6" w:rsidR="0069114F" w:rsidRDefault="0040067B">
          <w:pPr>
            <w:pStyle w:val="Inhopg2"/>
            <w:rPr>
              <w:rFonts w:asciiTheme="minorHAnsi" w:eastAsiaTheme="minorEastAsia" w:hAnsiTheme="minorHAnsi" w:cstheme="minorBidi"/>
              <w:noProof/>
              <w:color w:val="auto"/>
              <w:kern w:val="2"/>
              <w:szCs w:val="22"/>
              <w14:ligatures w14:val="standardContextual"/>
            </w:rPr>
          </w:pPr>
          <w:hyperlink w:anchor="_Toc178603581" w:history="1">
            <w:r w:rsidR="0069114F" w:rsidRPr="001D2039">
              <w:rPr>
                <w:rStyle w:val="Hyperlink"/>
                <w:rFonts w:ascii="Verdana" w:hAnsi="Verdana"/>
                <w:noProof/>
              </w:rPr>
              <w:t>5.5</w:t>
            </w:r>
            <w:r w:rsidR="0069114F">
              <w:rPr>
                <w:rFonts w:asciiTheme="minorHAnsi" w:eastAsiaTheme="minorEastAsia" w:hAnsiTheme="minorHAnsi" w:cstheme="minorBidi"/>
                <w:noProof/>
                <w:color w:val="auto"/>
                <w:kern w:val="2"/>
                <w:szCs w:val="22"/>
                <w14:ligatures w14:val="standardContextual"/>
              </w:rPr>
              <w:tab/>
            </w:r>
            <w:r w:rsidR="0069114F" w:rsidRPr="001D2039">
              <w:rPr>
                <w:rStyle w:val="Hyperlink"/>
                <w:noProof/>
              </w:rPr>
              <w:t>Inschrijfsom</w:t>
            </w:r>
            <w:r w:rsidR="0069114F">
              <w:rPr>
                <w:noProof/>
                <w:webHidden/>
              </w:rPr>
              <w:tab/>
            </w:r>
            <w:r w:rsidR="0069114F">
              <w:rPr>
                <w:noProof/>
                <w:webHidden/>
              </w:rPr>
              <w:fldChar w:fldCharType="begin"/>
            </w:r>
            <w:r w:rsidR="0069114F">
              <w:rPr>
                <w:noProof/>
                <w:webHidden/>
              </w:rPr>
              <w:instrText xml:space="preserve"> PAGEREF _Toc178603581 \h </w:instrText>
            </w:r>
            <w:r w:rsidR="0069114F">
              <w:rPr>
                <w:noProof/>
                <w:webHidden/>
              </w:rPr>
            </w:r>
            <w:r w:rsidR="0069114F">
              <w:rPr>
                <w:noProof/>
                <w:webHidden/>
              </w:rPr>
              <w:fldChar w:fldCharType="separate"/>
            </w:r>
            <w:r w:rsidR="00EF62B7">
              <w:rPr>
                <w:noProof/>
                <w:webHidden/>
              </w:rPr>
              <w:t>27</w:t>
            </w:r>
            <w:r w:rsidR="0069114F">
              <w:rPr>
                <w:noProof/>
                <w:webHidden/>
              </w:rPr>
              <w:fldChar w:fldCharType="end"/>
            </w:r>
          </w:hyperlink>
        </w:p>
        <w:p w14:paraId="7993E1FB" w14:textId="0BE4CED4"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2" w:history="1">
            <w:r w:rsidR="0069114F" w:rsidRPr="001D2039">
              <w:rPr>
                <w:rStyle w:val="Hyperlink"/>
              </w:rPr>
              <w:t>Bijlage 1.</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Checklist in te leveren documenten</w:t>
            </w:r>
            <w:r w:rsidR="0069114F">
              <w:rPr>
                <w:webHidden/>
              </w:rPr>
              <w:tab/>
            </w:r>
            <w:r w:rsidR="0069114F">
              <w:rPr>
                <w:webHidden/>
              </w:rPr>
              <w:fldChar w:fldCharType="begin"/>
            </w:r>
            <w:r w:rsidR="0069114F">
              <w:rPr>
                <w:webHidden/>
              </w:rPr>
              <w:instrText xml:space="preserve"> PAGEREF _Toc178603582 \h </w:instrText>
            </w:r>
            <w:r w:rsidR="0069114F">
              <w:rPr>
                <w:webHidden/>
              </w:rPr>
            </w:r>
            <w:r w:rsidR="0069114F">
              <w:rPr>
                <w:webHidden/>
              </w:rPr>
              <w:fldChar w:fldCharType="separate"/>
            </w:r>
            <w:r w:rsidR="00EF62B7">
              <w:rPr>
                <w:webHidden/>
              </w:rPr>
              <w:t>28</w:t>
            </w:r>
            <w:r w:rsidR="0069114F">
              <w:rPr>
                <w:webHidden/>
              </w:rPr>
              <w:fldChar w:fldCharType="end"/>
            </w:r>
          </w:hyperlink>
        </w:p>
        <w:p w14:paraId="39515A76" w14:textId="0B56EC7B"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3" w:history="1">
            <w:r w:rsidR="0069114F" w:rsidRPr="001D2039">
              <w:rPr>
                <w:rStyle w:val="Hyperlink"/>
              </w:rPr>
              <w:t>Bijlage 2.</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Uniform Europees Aanbestedingsdocument</w:t>
            </w:r>
            <w:r w:rsidR="0069114F">
              <w:rPr>
                <w:webHidden/>
              </w:rPr>
              <w:tab/>
            </w:r>
            <w:r w:rsidR="0069114F">
              <w:rPr>
                <w:webHidden/>
              </w:rPr>
              <w:fldChar w:fldCharType="begin"/>
            </w:r>
            <w:r w:rsidR="0069114F">
              <w:rPr>
                <w:webHidden/>
              </w:rPr>
              <w:instrText xml:space="preserve"> PAGEREF _Toc178603583 \h </w:instrText>
            </w:r>
            <w:r w:rsidR="0069114F">
              <w:rPr>
                <w:webHidden/>
              </w:rPr>
            </w:r>
            <w:r w:rsidR="0069114F">
              <w:rPr>
                <w:webHidden/>
              </w:rPr>
              <w:fldChar w:fldCharType="separate"/>
            </w:r>
            <w:r w:rsidR="00EF62B7">
              <w:rPr>
                <w:webHidden/>
              </w:rPr>
              <w:t>29</w:t>
            </w:r>
            <w:r w:rsidR="0069114F">
              <w:rPr>
                <w:webHidden/>
              </w:rPr>
              <w:fldChar w:fldCharType="end"/>
            </w:r>
          </w:hyperlink>
        </w:p>
        <w:p w14:paraId="01083983" w14:textId="3B7C617B"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4" w:history="1">
            <w:r w:rsidR="0069114F" w:rsidRPr="001D2039">
              <w:rPr>
                <w:rStyle w:val="Hyperlink"/>
              </w:rPr>
              <w:t>Bijlage 3.</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Derdenverklaring</w:t>
            </w:r>
            <w:r w:rsidR="0069114F">
              <w:rPr>
                <w:webHidden/>
              </w:rPr>
              <w:tab/>
            </w:r>
            <w:r w:rsidR="0069114F">
              <w:rPr>
                <w:webHidden/>
              </w:rPr>
              <w:fldChar w:fldCharType="begin"/>
            </w:r>
            <w:r w:rsidR="0069114F">
              <w:rPr>
                <w:webHidden/>
              </w:rPr>
              <w:instrText xml:space="preserve"> PAGEREF _Toc178603584 \h </w:instrText>
            </w:r>
            <w:r w:rsidR="0069114F">
              <w:rPr>
                <w:webHidden/>
              </w:rPr>
            </w:r>
            <w:r w:rsidR="0069114F">
              <w:rPr>
                <w:webHidden/>
              </w:rPr>
              <w:fldChar w:fldCharType="separate"/>
            </w:r>
            <w:r w:rsidR="00EF62B7">
              <w:rPr>
                <w:webHidden/>
              </w:rPr>
              <w:t>30</w:t>
            </w:r>
            <w:r w:rsidR="0069114F">
              <w:rPr>
                <w:webHidden/>
              </w:rPr>
              <w:fldChar w:fldCharType="end"/>
            </w:r>
          </w:hyperlink>
        </w:p>
        <w:p w14:paraId="3393057F" w14:textId="01DAB2B3"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5" w:history="1">
            <w:r w:rsidR="0069114F" w:rsidRPr="001D2039">
              <w:rPr>
                <w:rStyle w:val="Hyperlink"/>
              </w:rPr>
              <w:t>Bijlage 4.</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Programma van Eisen</w:t>
            </w:r>
            <w:r w:rsidR="0069114F">
              <w:rPr>
                <w:webHidden/>
              </w:rPr>
              <w:tab/>
            </w:r>
            <w:r w:rsidR="0069114F">
              <w:rPr>
                <w:webHidden/>
              </w:rPr>
              <w:fldChar w:fldCharType="begin"/>
            </w:r>
            <w:r w:rsidR="0069114F">
              <w:rPr>
                <w:webHidden/>
              </w:rPr>
              <w:instrText xml:space="preserve"> PAGEREF _Toc178603585 \h </w:instrText>
            </w:r>
            <w:r w:rsidR="0069114F">
              <w:rPr>
                <w:webHidden/>
              </w:rPr>
            </w:r>
            <w:r w:rsidR="0069114F">
              <w:rPr>
                <w:webHidden/>
              </w:rPr>
              <w:fldChar w:fldCharType="separate"/>
            </w:r>
            <w:r w:rsidR="00EF62B7">
              <w:rPr>
                <w:webHidden/>
              </w:rPr>
              <w:t>31</w:t>
            </w:r>
            <w:r w:rsidR="0069114F">
              <w:rPr>
                <w:webHidden/>
              </w:rPr>
              <w:fldChar w:fldCharType="end"/>
            </w:r>
          </w:hyperlink>
        </w:p>
        <w:p w14:paraId="2A46A7BD" w14:textId="0F31CE86"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6" w:history="1">
            <w:r w:rsidR="0069114F" w:rsidRPr="001D2039">
              <w:rPr>
                <w:rStyle w:val="Hyperlink"/>
              </w:rPr>
              <w:t>Bijlage 5.</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Programma van Wensen</w:t>
            </w:r>
            <w:r w:rsidR="0069114F">
              <w:rPr>
                <w:webHidden/>
              </w:rPr>
              <w:tab/>
            </w:r>
            <w:r w:rsidR="0069114F">
              <w:rPr>
                <w:webHidden/>
              </w:rPr>
              <w:fldChar w:fldCharType="begin"/>
            </w:r>
            <w:r w:rsidR="0069114F">
              <w:rPr>
                <w:webHidden/>
              </w:rPr>
              <w:instrText xml:space="preserve"> PAGEREF _Toc178603586 \h </w:instrText>
            </w:r>
            <w:r w:rsidR="0069114F">
              <w:rPr>
                <w:webHidden/>
              </w:rPr>
            </w:r>
            <w:r w:rsidR="0069114F">
              <w:rPr>
                <w:webHidden/>
              </w:rPr>
              <w:fldChar w:fldCharType="separate"/>
            </w:r>
            <w:r w:rsidR="00EF62B7">
              <w:rPr>
                <w:webHidden/>
              </w:rPr>
              <w:t>32</w:t>
            </w:r>
            <w:r w:rsidR="0069114F">
              <w:rPr>
                <w:webHidden/>
              </w:rPr>
              <w:fldChar w:fldCharType="end"/>
            </w:r>
          </w:hyperlink>
        </w:p>
        <w:p w14:paraId="739DD164" w14:textId="3871DAFD"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7" w:history="1">
            <w:r w:rsidR="0069114F" w:rsidRPr="001D2039">
              <w:rPr>
                <w:rStyle w:val="Hyperlink"/>
              </w:rPr>
              <w:t>Bijlage 6.</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Gunningscriterium Kwaliteit</w:t>
            </w:r>
            <w:r w:rsidR="0069114F">
              <w:rPr>
                <w:webHidden/>
              </w:rPr>
              <w:tab/>
            </w:r>
            <w:r w:rsidR="0069114F">
              <w:rPr>
                <w:webHidden/>
              </w:rPr>
              <w:fldChar w:fldCharType="begin"/>
            </w:r>
            <w:r w:rsidR="0069114F">
              <w:rPr>
                <w:webHidden/>
              </w:rPr>
              <w:instrText xml:space="preserve"> PAGEREF _Toc178603587 \h </w:instrText>
            </w:r>
            <w:r w:rsidR="0069114F">
              <w:rPr>
                <w:webHidden/>
              </w:rPr>
            </w:r>
            <w:r w:rsidR="0069114F">
              <w:rPr>
                <w:webHidden/>
              </w:rPr>
              <w:fldChar w:fldCharType="separate"/>
            </w:r>
            <w:r w:rsidR="00EF62B7">
              <w:rPr>
                <w:webHidden/>
              </w:rPr>
              <w:t>33</w:t>
            </w:r>
            <w:r w:rsidR="0069114F">
              <w:rPr>
                <w:webHidden/>
              </w:rPr>
              <w:fldChar w:fldCharType="end"/>
            </w:r>
          </w:hyperlink>
        </w:p>
        <w:p w14:paraId="0876D5B7" w14:textId="0AABFAE2"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8" w:history="1">
            <w:r w:rsidR="0069114F" w:rsidRPr="001D2039">
              <w:rPr>
                <w:rStyle w:val="Hyperlink"/>
              </w:rPr>
              <w:t>Bijlage 7.</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Gunningscriterium Prijs</w:t>
            </w:r>
            <w:r w:rsidR="0069114F">
              <w:rPr>
                <w:webHidden/>
              </w:rPr>
              <w:tab/>
            </w:r>
            <w:r w:rsidR="0069114F">
              <w:rPr>
                <w:webHidden/>
              </w:rPr>
              <w:fldChar w:fldCharType="begin"/>
            </w:r>
            <w:r w:rsidR="0069114F">
              <w:rPr>
                <w:webHidden/>
              </w:rPr>
              <w:instrText xml:space="preserve"> PAGEREF _Toc178603588 \h </w:instrText>
            </w:r>
            <w:r w:rsidR="0069114F">
              <w:rPr>
                <w:webHidden/>
              </w:rPr>
            </w:r>
            <w:r w:rsidR="0069114F">
              <w:rPr>
                <w:webHidden/>
              </w:rPr>
              <w:fldChar w:fldCharType="separate"/>
            </w:r>
            <w:r w:rsidR="00EF62B7">
              <w:rPr>
                <w:webHidden/>
              </w:rPr>
              <w:t>34</w:t>
            </w:r>
            <w:r w:rsidR="0069114F">
              <w:rPr>
                <w:webHidden/>
              </w:rPr>
              <w:fldChar w:fldCharType="end"/>
            </w:r>
          </w:hyperlink>
        </w:p>
        <w:p w14:paraId="51F18A65" w14:textId="43582B7E"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89" w:history="1">
            <w:r w:rsidR="0069114F" w:rsidRPr="001D2039">
              <w:rPr>
                <w:rStyle w:val="Hyperlink"/>
              </w:rPr>
              <w:t>Bijlage 8.</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Concept Overeenkomst</w:t>
            </w:r>
            <w:r w:rsidR="0069114F">
              <w:rPr>
                <w:webHidden/>
              </w:rPr>
              <w:tab/>
            </w:r>
            <w:r w:rsidR="0069114F">
              <w:rPr>
                <w:webHidden/>
              </w:rPr>
              <w:fldChar w:fldCharType="begin"/>
            </w:r>
            <w:r w:rsidR="0069114F">
              <w:rPr>
                <w:webHidden/>
              </w:rPr>
              <w:instrText xml:space="preserve"> PAGEREF _Toc178603589 \h </w:instrText>
            </w:r>
            <w:r w:rsidR="0069114F">
              <w:rPr>
                <w:webHidden/>
              </w:rPr>
            </w:r>
            <w:r w:rsidR="0069114F">
              <w:rPr>
                <w:webHidden/>
              </w:rPr>
              <w:fldChar w:fldCharType="separate"/>
            </w:r>
            <w:r w:rsidR="00EF62B7">
              <w:rPr>
                <w:webHidden/>
              </w:rPr>
              <w:t>35</w:t>
            </w:r>
            <w:r w:rsidR="0069114F">
              <w:rPr>
                <w:webHidden/>
              </w:rPr>
              <w:fldChar w:fldCharType="end"/>
            </w:r>
          </w:hyperlink>
        </w:p>
        <w:p w14:paraId="3A573862" w14:textId="36EBC6BE"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0" w:history="1">
            <w:r w:rsidR="0069114F" w:rsidRPr="001D2039">
              <w:rPr>
                <w:rStyle w:val="Hyperlink"/>
              </w:rPr>
              <w:t>Bijlage 9.</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Verklaring referentie</w:t>
            </w:r>
            <w:r w:rsidR="0069114F">
              <w:rPr>
                <w:webHidden/>
              </w:rPr>
              <w:tab/>
            </w:r>
            <w:r w:rsidR="0069114F">
              <w:rPr>
                <w:webHidden/>
              </w:rPr>
              <w:fldChar w:fldCharType="begin"/>
            </w:r>
            <w:r w:rsidR="0069114F">
              <w:rPr>
                <w:webHidden/>
              </w:rPr>
              <w:instrText xml:space="preserve"> PAGEREF _Toc178603590 \h </w:instrText>
            </w:r>
            <w:r w:rsidR="0069114F">
              <w:rPr>
                <w:webHidden/>
              </w:rPr>
            </w:r>
            <w:r w:rsidR="0069114F">
              <w:rPr>
                <w:webHidden/>
              </w:rPr>
              <w:fldChar w:fldCharType="separate"/>
            </w:r>
            <w:r w:rsidR="00EF62B7">
              <w:rPr>
                <w:webHidden/>
              </w:rPr>
              <w:t>36</w:t>
            </w:r>
            <w:r w:rsidR="0069114F">
              <w:rPr>
                <w:webHidden/>
              </w:rPr>
              <w:fldChar w:fldCharType="end"/>
            </w:r>
          </w:hyperlink>
        </w:p>
        <w:p w14:paraId="3F1ACC76" w14:textId="052AB5A7"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1" w:history="1">
            <w:r w:rsidR="0069114F" w:rsidRPr="001D2039">
              <w:rPr>
                <w:rStyle w:val="Hyperlink"/>
              </w:rPr>
              <w:t>Bijlage 10.</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Gibit Inkoopvoorwaarden</w:t>
            </w:r>
            <w:r w:rsidR="0069114F">
              <w:rPr>
                <w:webHidden/>
              </w:rPr>
              <w:tab/>
            </w:r>
            <w:r w:rsidR="0069114F">
              <w:rPr>
                <w:webHidden/>
              </w:rPr>
              <w:fldChar w:fldCharType="begin"/>
            </w:r>
            <w:r w:rsidR="0069114F">
              <w:rPr>
                <w:webHidden/>
              </w:rPr>
              <w:instrText xml:space="preserve"> PAGEREF _Toc178603591 \h </w:instrText>
            </w:r>
            <w:r w:rsidR="0069114F">
              <w:rPr>
                <w:webHidden/>
              </w:rPr>
            </w:r>
            <w:r w:rsidR="0069114F">
              <w:rPr>
                <w:webHidden/>
              </w:rPr>
              <w:fldChar w:fldCharType="separate"/>
            </w:r>
            <w:r w:rsidR="00EF62B7">
              <w:rPr>
                <w:webHidden/>
              </w:rPr>
              <w:t>37</w:t>
            </w:r>
            <w:r w:rsidR="0069114F">
              <w:rPr>
                <w:webHidden/>
              </w:rPr>
              <w:fldChar w:fldCharType="end"/>
            </w:r>
          </w:hyperlink>
        </w:p>
        <w:p w14:paraId="0222A1F0" w14:textId="30E85EFF"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2" w:history="1">
            <w:r w:rsidR="0069114F" w:rsidRPr="001D2039">
              <w:rPr>
                <w:rStyle w:val="Hyperlink"/>
              </w:rPr>
              <w:t>Bijlage 11.</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Verwerkersovereenkomst</w:t>
            </w:r>
            <w:r w:rsidR="0069114F">
              <w:rPr>
                <w:webHidden/>
              </w:rPr>
              <w:tab/>
            </w:r>
            <w:r w:rsidR="0069114F">
              <w:rPr>
                <w:webHidden/>
              </w:rPr>
              <w:fldChar w:fldCharType="begin"/>
            </w:r>
            <w:r w:rsidR="0069114F">
              <w:rPr>
                <w:webHidden/>
              </w:rPr>
              <w:instrText xml:space="preserve"> PAGEREF _Toc178603592 \h </w:instrText>
            </w:r>
            <w:r w:rsidR="0069114F">
              <w:rPr>
                <w:webHidden/>
              </w:rPr>
            </w:r>
            <w:r w:rsidR="0069114F">
              <w:rPr>
                <w:webHidden/>
              </w:rPr>
              <w:fldChar w:fldCharType="separate"/>
            </w:r>
            <w:r w:rsidR="00EF62B7">
              <w:rPr>
                <w:webHidden/>
              </w:rPr>
              <w:t>38</w:t>
            </w:r>
            <w:r w:rsidR="0069114F">
              <w:rPr>
                <w:webHidden/>
              </w:rPr>
              <w:fldChar w:fldCharType="end"/>
            </w:r>
          </w:hyperlink>
        </w:p>
        <w:p w14:paraId="05AB2A37" w14:textId="2500CDB9"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3" w:history="1">
            <w:r w:rsidR="0069114F" w:rsidRPr="001D2039">
              <w:rPr>
                <w:rStyle w:val="Hyperlink"/>
              </w:rPr>
              <w:t>Bijlage 12.</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Bouwblokkenmodel SROI</w:t>
            </w:r>
            <w:r w:rsidR="0069114F">
              <w:rPr>
                <w:webHidden/>
              </w:rPr>
              <w:tab/>
            </w:r>
            <w:r w:rsidR="0069114F">
              <w:rPr>
                <w:webHidden/>
              </w:rPr>
              <w:fldChar w:fldCharType="begin"/>
            </w:r>
            <w:r w:rsidR="0069114F">
              <w:rPr>
                <w:webHidden/>
              </w:rPr>
              <w:instrText xml:space="preserve"> PAGEREF _Toc178603593 \h </w:instrText>
            </w:r>
            <w:r w:rsidR="0069114F">
              <w:rPr>
                <w:webHidden/>
              </w:rPr>
            </w:r>
            <w:r w:rsidR="0069114F">
              <w:rPr>
                <w:webHidden/>
              </w:rPr>
              <w:fldChar w:fldCharType="separate"/>
            </w:r>
            <w:r w:rsidR="00EF62B7">
              <w:rPr>
                <w:webHidden/>
              </w:rPr>
              <w:t>39</w:t>
            </w:r>
            <w:r w:rsidR="0069114F">
              <w:rPr>
                <w:webHidden/>
              </w:rPr>
              <w:fldChar w:fldCharType="end"/>
            </w:r>
          </w:hyperlink>
        </w:p>
        <w:p w14:paraId="127F320A" w14:textId="110BF9EC"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4" w:history="1">
            <w:r w:rsidR="0069114F" w:rsidRPr="001D2039">
              <w:rPr>
                <w:rStyle w:val="Hyperlink"/>
              </w:rPr>
              <w:t>Bijlage 13.</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Schrijfwijzer Klare Taal</w:t>
            </w:r>
            <w:r w:rsidR="0069114F">
              <w:rPr>
                <w:webHidden/>
              </w:rPr>
              <w:tab/>
            </w:r>
            <w:r w:rsidR="0069114F">
              <w:rPr>
                <w:webHidden/>
              </w:rPr>
              <w:fldChar w:fldCharType="begin"/>
            </w:r>
            <w:r w:rsidR="0069114F">
              <w:rPr>
                <w:webHidden/>
              </w:rPr>
              <w:instrText xml:space="preserve"> PAGEREF _Toc178603594 \h </w:instrText>
            </w:r>
            <w:r w:rsidR="0069114F">
              <w:rPr>
                <w:webHidden/>
              </w:rPr>
            </w:r>
            <w:r w:rsidR="0069114F">
              <w:rPr>
                <w:webHidden/>
              </w:rPr>
              <w:fldChar w:fldCharType="separate"/>
            </w:r>
            <w:r w:rsidR="00EF62B7">
              <w:rPr>
                <w:webHidden/>
              </w:rPr>
              <w:t>40</w:t>
            </w:r>
            <w:r w:rsidR="0069114F">
              <w:rPr>
                <w:webHidden/>
              </w:rPr>
              <w:fldChar w:fldCharType="end"/>
            </w:r>
          </w:hyperlink>
        </w:p>
        <w:p w14:paraId="34AF5AA1" w14:textId="1E9D13AC"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5" w:history="1">
            <w:r w:rsidR="0069114F" w:rsidRPr="001D2039">
              <w:rPr>
                <w:rStyle w:val="Hyperlink"/>
              </w:rPr>
              <w:t>Bijlage 14.</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Realisatie Wensenlijst</w:t>
            </w:r>
            <w:r w:rsidR="0069114F">
              <w:rPr>
                <w:webHidden/>
              </w:rPr>
              <w:tab/>
            </w:r>
            <w:r w:rsidR="0069114F">
              <w:rPr>
                <w:webHidden/>
              </w:rPr>
              <w:fldChar w:fldCharType="begin"/>
            </w:r>
            <w:r w:rsidR="0069114F">
              <w:rPr>
                <w:webHidden/>
              </w:rPr>
              <w:instrText xml:space="preserve"> PAGEREF _Toc178603595 \h </w:instrText>
            </w:r>
            <w:r w:rsidR="0069114F">
              <w:rPr>
                <w:webHidden/>
              </w:rPr>
            </w:r>
            <w:r w:rsidR="0069114F">
              <w:rPr>
                <w:webHidden/>
              </w:rPr>
              <w:fldChar w:fldCharType="separate"/>
            </w:r>
            <w:r w:rsidR="00EF62B7">
              <w:rPr>
                <w:webHidden/>
              </w:rPr>
              <w:t>41</w:t>
            </w:r>
            <w:r w:rsidR="0069114F">
              <w:rPr>
                <w:webHidden/>
              </w:rPr>
              <w:fldChar w:fldCharType="end"/>
            </w:r>
          </w:hyperlink>
        </w:p>
        <w:p w14:paraId="46349523" w14:textId="5B5FD055" w:rsidR="0069114F" w:rsidRDefault="0040067B">
          <w:pPr>
            <w:pStyle w:val="Inhopg1"/>
            <w:rPr>
              <w:rFonts w:asciiTheme="minorHAnsi" w:eastAsiaTheme="minorEastAsia" w:hAnsiTheme="minorHAnsi" w:cstheme="minorBidi"/>
              <w:b w:val="0"/>
              <w:color w:val="auto"/>
              <w:kern w:val="2"/>
              <w:szCs w:val="22"/>
              <w14:ligatures w14:val="standardContextual"/>
            </w:rPr>
          </w:pPr>
          <w:hyperlink w:anchor="_Toc178603596" w:history="1">
            <w:r w:rsidR="0069114F" w:rsidRPr="001D2039">
              <w:rPr>
                <w:rStyle w:val="Hyperlink"/>
              </w:rPr>
              <w:t>Bijlage 15.</w:t>
            </w:r>
            <w:r w:rsidR="0069114F">
              <w:rPr>
                <w:rFonts w:asciiTheme="minorHAnsi" w:eastAsiaTheme="minorEastAsia" w:hAnsiTheme="minorHAnsi" w:cstheme="minorBidi"/>
                <w:b w:val="0"/>
                <w:color w:val="auto"/>
                <w:kern w:val="2"/>
                <w:szCs w:val="22"/>
                <w14:ligatures w14:val="standardContextual"/>
              </w:rPr>
              <w:tab/>
            </w:r>
            <w:r w:rsidR="0069114F" w:rsidRPr="001D2039">
              <w:rPr>
                <w:rStyle w:val="Hyperlink"/>
              </w:rPr>
              <w:t>Casussen</w:t>
            </w:r>
            <w:r w:rsidR="0069114F">
              <w:rPr>
                <w:webHidden/>
              </w:rPr>
              <w:tab/>
            </w:r>
            <w:r w:rsidR="0069114F">
              <w:rPr>
                <w:webHidden/>
              </w:rPr>
              <w:fldChar w:fldCharType="begin"/>
            </w:r>
            <w:r w:rsidR="0069114F">
              <w:rPr>
                <w:webHidden/>
              </w:rPr>
              <w:instrText xml:space="preserve"> PAGEREF _Toc178603596 \h </w:instrText>
            </w:r>
            <w:r w:rsidR="0069114F">
              <w:rPr>
                <w:webHidden/>
              </w:rPr>
            </w:r>
            <w:r w:rsidR="0069114F">
              <w:rPr>
                <w:webHidden/>
              </w:rPr>
              <w:fldChar w:fldCharType="separate"/>
            </w:r>
            <w:r w:rsidR="00EF62B7">
              <w:rPr>
                <w:webHidden/>
              </w:rPr>
              <w:t>42</w:t>
            </w:r>
            <w:r w:rsidR="0069114F">
              <w:rPr>
                <w:webHidden/>
              </w:rPr>
              <w:fldChar w:fldCharType="end"/>
            </w:r>
          </w:hyperlink>
        </w:p>
        <w:p w14:paraId="6F23723D" w14:textId="6A4A3C36" w:rsidR="3EA309A8" w:rsidRDefault="6F50A233" w:rsidP="7C6146E7">
          <w:pPr>
            <w:pStyle w:val="Inhopg1"/>
            <w:tabs>
              <w:tab w:val="clear" w:pos="9061"/>
              <w:tab w:val="left" w:pos="1095"/>
              <w:tab w:val="right" w:leader="dot" w:pos="9060"/>
            </w:tabs>
            <w:rPr>
              <w:rStyle w:val="Hyperlink"/>
            </w:rPr>
          </w:pPr>
          <w:r>
            <w:fldChar w:fldCharType="end"/>
          </w:r>
        </w:p>
      </w:sdtContent>
    </w:sdt>
    <w:p w14:paraId="3DE28D2A" w14:textId="77777777" w:rsidR="00ED3BB2" w:rsidRDefault="00ED3BB2"/>
    <w:p w14:paraId="374E599A" w14:textId="77777777" w:rsidR="005B1A82" w:rsidRPr="005B1A82" w:rsidRDefault="005B1A82" w:rsidP="005B1A82"/>
    <w:p w14:paraId="53D03E83" w14:textId="701CAF42"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76FB120F" w14:textId="77777777" w:rsidR="006A62B9" w:rsidRPr="00C84AB7" w:rsidRDefault="1F76E74D" w:rsidP="00BD4601">
      <w:pPr>
        <w:pStyle w:val="Bijlageaangepast"/>
        <w:numPr>
          <w:ilvl w:val="0"/>
          <w:numId w:val="0"/>
        </w:numPr>
        <w:ind w:left="360" w:hanging="360"/>
      </w:pPr>
      <w:bookmarkStart w:id="24" w:name="_Toc178603540"/>
      <w:r>
        <w:lastRenderedPageBreak/>
        <w:t>Begrippenlijst</w:t>
      </w:r>
      <w:bookmarkEnd w:id="6"/>
      <w:r w:rsidR="44CBB6CE">
        <w:t xml:space="preserve"> </w:t>
      </w:r>
      <w:r w:rsidR="14A13531">
        <w:t>Beschrijvend document</w:t>
      </w:r>
      <w:bookmarkEnd w:id="24"/>
    </w:p>
    <w:p w14:paraId="18F0CDED" w14:textId="77777777"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 xml:space="preserve">In </w:t>
      </w:r>
      <w:r w:rsidR="00DA3372">
        <w:t>d</w:t>
      </w:r>
      <w:r w:rsidR="00EA5BE5">
        <w:t>it Beschrijvend document</w:t>
      </w:r>
      <w:r>
        <w:t xml:space="preserve"> </w:t>
      </w:r>
      <w:r w:rsidR="0EB269A9">
        <w:t>worden de</w:t>
      </w:r>
      <w:r w:rsidR="00B05031">
        <w:t xml:space="preserve"> navolgende begrippen met een hoofdletter gebruikt:</w:t>
      </w:r>
    </w:p>
    <w:p w14:paraId="6918B5F7" w14:textId="77777777" w:rsidR="00B05031" w:rsidRDefault="00B05031" w:rsidP="00B05031">
      <w:pPr>
        <w:pStyle w:val="gemeentewageningen"/>
      </w:pPr>
      <w:r>
        <w:t>-</w:t>
      </w:r>
      <w:r>
        <w:tab/>
        <w:t>de in de Aanbestedingswet</w:t>
      </w:r>
      <w:r w:rsidR="00277D81">
        <w:t xml:space="preserve"> 2012</w:t>
      </w:r>
      <w:r>
        <w:t xml:space="preserve"> gedefinieerde begrippen;</w:t>
      </w:r>
    </w:p>
    <w:p w14:paraId="7409BFC3" w14:textId="7777777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5DA70E25" w14:textId="77777777" w:rsidTr="7C6146E7">
        <w:tc>
          <w:tcPr>
            <w:tcW w:w="3740" w:type="dxa"/>
          </w:tcPr>
          <w:p w14:paraId="350E7F6C" w14:textId="77777777" w:rsidR="00A365EF" w:rsidRPr="00A31973" w:rsidRDefault="00A365EF" w:rsidP="00590ADE">
            <w:pPr>
              <w:pStyle w:val="gemeentewageningen"/>
            </w:pPr>
          </w:p>
        </w:tc>
        <w:tc>
          <w:tcPr>
            <w:tcW w:w="5331" w:type="dxa"/>
          </w:tcPr>
          <w:p w14:paraId="083B1526" w14:textId="77777777" w:rsidR="00A365EF" w:rsidRPr="00A31973" w:rsidRDefault="00A365EF" w:rsidP="00590ADE">
            <w:pPr>
              <w:pStyle w:val="gemeentewageningen"/>
            </w:pPr>
          </w:p>
        </w:tc>
      </w:tr>
      <w:tr w:rsidR="00537176" w:rsidRPr="00A31973" w14:paraId="2E357CF8" w14:textId="77777777" w:rsidTr="7C6146E7">
        <w:tc>
          <w:tcPr>
            <w:tcW w:w="3740" w:type="dxa"/>
          </w:tcPr>
          <w:p w14:paraId="6CD69C3F" w14:textId="77777777" w:rsidR="00537176" w:rsidRPr="00744955" w:rsidRDefault="00537176" w:rsidP="00590ADE">
            <w:pPr>
              <w:pStyle w:val="gemeentewageningen"/>
              <w:rPr>
                <w:b/>
              </w:rPr>
            </w:pPr>
            <w:r w:rsidRPr="00744955">
              <w:rPr>
                <w:b/>
              </w:rPr>
              <w:t>Algemene inkoopvoorwaarden</w:t>
            </w:r>
          </w:p>
        </w:tc>
        <w:tc>
          <w:tcPr>
            <w:tcW w:w="5331" w:type="dxa"/>
          </w:tcPr>
          <w:p w14:paraId="003511EE" w14:textId="77777777" w:rsidR="005F4DA9" w:rsidRPr="00A31973" w:rsidRDefault="00112ED3" w:rsidP="00590ADE">
            <w:pPr>
              <w:pStyle w:val="gemeentewageningen"/>
            </w:pPr>
            <w:r>
              <w:rPr>
                <w:rStyle w:val="normaltextrun"/>
                <w:color w:val="000000"/>
                <w:szCs w:val="22"/>
                <w:shd w:val="clear" w:color="auto" w:fill="FFFFFF"/>
              </w:rPr>
              <w:t>De GIBIT 2023 voorwaarden zoals opgenomen in de bijlage van dit Beschrijvend document.</w:t>
            </w:r>
          </w:p>
          <w:p w14:paraId="0EFD8073" w14:textId="77777777" w:rsidR="00554C54" w:rsidRPr="00A31973" w:rsidRDefault="00554C54" w:rsidP="00590ADE">
            <w:pPr>
              <w:pStyle w:val="gemeentewageningen"/>
            </w:pPr>
          </w:p>
        </w:tc>
      </w:tr>
      <w:tr w:rsidR="004301F6" w:rsidRPr="004301F6" w14:paraId="2B4BEBA5" w14:textId="77777777" w:rsidTr="7C6146E7">
        <w:tc>
          <w:tcPr>
            <w:tcW w:w="3740" w:type="dxa"/>
          </w:tcPr>
          <w:p w14:paraId="5507F8FC" w14:textId="77777777" w:rsidR="004301F6" w:rsidRPr="004301F6" w:rsidRDefault="004301F6" w:rsidP="00590ADE">
            <w:pPr>
              <w:pStyle w:val="gemeentewageningen"/>
              <w:rPr>
                <w:b/>
                <w:color w:val="00B050"/>
              </w:rPr>
            </w:pPr>
            <w:r w:rsidRPr="005B0E65">
              <w:rPr>
                <w:b/>
              </w:rPr>
              <w:t>Beschrijvend document</w:t>
            </w:r>
          </w:p>
        </w:tc>
        <w:tc>
          <w:tcPr>
            <w:tcW w:w="5331" w:type="dxa"/>
          </w:tcPr>
          <w:p w14:paraId="2DE7C51F" w14:textId="77777777" w:rsidR="004301F6" w:rsidRPr="00057CED" w:rsidRDefault="00112ED3" w:rsidP="00F04E97">
            <w:pPr>
              <w:pStyle w:val="gemeentewageningen"/>
            </w:pPr>
            <w:r>
              <w:rPr>
                <w:rStyle w:val="normaltextrun"/>
                <w:color w:val="000000"/>
                <w:szCs w:val="22"/>
                <w:shd w:val="clear" w:color="auto" w:fill="FFFFFF"/>
              </w:rPr>
              <w:t>Het gehele document “Beschrijvend document Europese aanbesteding Burgerzakensoftware” waarin de Opdrachtgever zijn eisen, wensen en voorwaarden heeft verwoord en waarop de Inschrijver zijn Inschrijving dient te baseren</w:t>
            </w:r>
            <w:r w:rsidR="004301F6" w:rsidRPr="00057CED">
              <w:t xml:space="preserve">. </w:t>
            </w:r>
          </w:p>
          <w:p w14:paraId="2F820D7B" w14:textId="77777777" w:rsidR="004301F6" w:rsidRPr="004301F6" w:rsidRDefault="004301F6" w:rsidP="00590ADE">
            <w:pPr>
              <w:pStyle w:val="gemeentewageningen"/>
              <w:rPr>
                <w:color w:val="00B050"/>
              </w:rPr>
            </w:pPr>
          </w:p>
        </w:tc>
      </w:tr>
      <w:tr w:rsidR="00537176" w:rsidRPr="00A31973" w14:paraId="3E477561" w14:textId="77777777" w:rsidTr="7C6146E7">
        <w:tc>
          <w:tcPr>
            <w:tcW w:w="3740" w:type="dxa"/>
          </w:tcPr>
          <w:p w14:paraId="1A9BE91E" w14:textId="77777777" w:rsidR="00537176" w:rsidRPr="00A31973" w:rsidRDefault="007E1420" w:rsidP="00590ADE">
            <w:pPr>
              <w:pStyle w:val="gemeentewageningen"/>
              <w:rPr>
                <w:b/>
                <w:bCs/>
              </w:rPr>
            </w:pPr>
            <w:r>
              <w:rPr>
                <w:b/>
                <w:bCs/>
              </w:rPr>
              <w:t>Bijlage</w:t>
            </w:r>
          </w:p>
          <w:p w14:paraId="6A4AE502" w14:textId="77777777" w:rsidR="00EC6A8B" w:rsidRPr="00A31973" w:rsidRDefault="00EC6A8B" w:rsidP="00590ADE">
            <w:pPr>
              <w:pStyle w:val="gemeentewageningen"/>
              <w:rPr>
                <w:b/>
                <w:bCs/>
              </w:rPr>
            </w:pPr>
          </w:p>
        </w:tc>
        <w:tc>
          <w:tcPr>
            <w:tcW w:w="5331" w:type="dxa"/>
          </w:tcPr>
          <w:p w14:paraId="56407802" w14:textId="3A19F71A" w:rsidR="005F4DA9" w:rsidRPr="00A31973" w:rsidRDefault="00537176" w:rsidP="00590ADE">
            <w:pPr>
              <w:pStyle w:val="gemeentewageningen"/>
            </w:pPr>
            <w:r w:rsidRPr="00A31973">
              <w:t xml:space="preserve">Een </w:t>
            </w:r>
            <w:r w:rsidR="00AD4E13">
              <w:t>b</w:t>
            </w:r>
            <w:r w:rsidR="007E1420">
              <w:t>ijlage</w:t>
            </w:r>
            <w:r w:rsidRPr="00A31973">
              <w:t xml:space="preserve"> als onderdeel van </w:t>
            </w:r>
            <w:r w:rsidR="005D011E">
              <w:t>dit Beschrijvend Document</w:t>
            </w:r>
            <w:r w:rsidR="00CE4BC1" w:rsidRPr="00A31973">
              <w:t>.</w:t>
            </w:r>
          </w:p>
          <w:p w14:paraId="0248CF5B" w14:textId="77777777" w:rsidR="00EC6A8B" w:rsidRPr="00A31973" w:rsidRDefault="00EC6A8B" w:rsidP="00590ADE">
            <w:pPr>
              <w:pStyle w:val="gemeentewageningen"/>
              <w:rPr>
                <w:bCs/>
              </w:rPr>
            </w:pPr>
          </w:p>
        </w:tc>
      </w:tr>
      <w:tr w:rsidR="003E6857" w:rsidRPr="00A31973" w14:paraId="562064DE" w14:textId="77777777" w:rsidTr="7C6146E7">
        <w:tc>
          <w:tcPr>
            <w:tcW w:w="3740" w:type="dxa"/>
          </w:tcPr>
          <w:p w14:paraId="566EE13B" w14:textId="77777777"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76C380DA" w14:textId="77777777"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45332507" w14:textId="77777777" w:rsidR="00444E09" w:rsidRPr="00A31973" w:rsidRDefault="00444E09" w:rsidP="00590ADE">
            <w:pPr>
              <w:pStyle w:val="gemeentewageningen"/>
            </w:pPr>
          </w:p>
        </w:tc>
      </w:tr>
      <w:tr w:rsidR="00F04E97" w:rsidRPr="00A31973" w14:paraId="6A3B821F" w14:textId="77777777" w:rsidTr="7C6146E7">
        <w:tc>
          <w:tcPr>
            <w:tcW w:w="3740" w:type="dxa"/>
            <w:shd w:val="clear" w:color="auto" w:fill="auto"/>
          </w:tcPr>
          <w:p w14:paraId="33CA84FF" w14:textId="77777777" w:rsidR="00F04E97" w:rsidRDefault="00F04E97" w:rsidP="00F04E97">
            <w:pPr>
              <w:pStyle w:val="gemeentewageningen"/>
              <w:rPr>
                <w:b/>
                <w:bCs/>
              </w:rPr>
            </w:pPr>
            <w:r>
              <w:rPr>
                <w:b/>
                <w:bCs/>
              </w:rPr>
              <w:t>Combinatie</w:t>
            </w:r>
          </w:p>
        </w:tc>
        <w:tc>
          <w:tcPr>
            <w:tcW w:w="5331" w:type="dxa"/>
            <w:shd w:val="clear" w:color="auto" w:fill="auto"/>
          </w:tcPr>
          <w:p w14:paraId="7B5CF72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3881E503" w14:textId="77777777" w:rsidR="00F04E97" w:rsidRPr="00F04E97" w:rsidRDefault="00F04E97" w:rsidP="00F04E97">
            <w:pPr>
              <w:pStyle w:val="gemeentewageningen"/>
            </w:pPr>
          </w:p>
        </w:tc>
      </w:tr>
      <w:tr w:rsidR="00677599" w:rsidRPr="00A31973" w14:paraId="0F942C9B" w14:textId="77777777" w:rsidTr="7C6146E7">
        <w:tc>
          <w:tcPr>
            <w:tcW w:w="3740" w:type="dxa"/>
            <w:shd w:val="clear" w:color="auto" w:fill="auto"/>
          </w:tcPr>
          <w:p w14:paraId="07FBDDE5" w14:textId="77777777" w:rsidR="00677599" w:rsidRDefault="00677599" w:rsidP="00F04E97">
            <w:pPr>
              <w:pStyle w:val="gemeentewageningen"/>
              <w:rPr>
                <w:b/>
                <w:bCs/>
              </w:rPr>
            </w:pPr>
          </w:p>
        </w:tc>
        <w:tc>
          <w:tcPr>
            <w:tcW w:w="5331" w:type="dxa"/>
            <w:shd w:val="clear" w:color="auto" w:fill="auto"/>
          </w:tcPr>
          <w:p w14:paraId="647C4C9E" w14:textId="77777777" w:rsidR="00677599" w:rsidRPr="00F04E97" w:rsidRDefault="00677599" w:rsidP="00F04E97">
            <w:pPr>
              <w:pStyle w:val="gemeentewageningen"/>
            </w:pPr>
          </w:p>
        </w:tc>
      </w:tr>
      <w:tr w:rsidR="00F04E97" w:rsidRPr="00A31973" w14:paraId="6D1BC79F" w14:textId="77777777" w:rsidTr="7C6146E7">
        <w:tc>
          <w:tcPr>
            <w:tcW w:w="3740" w:type="dxa"/>
          </w:tcPr>
          <w:p w14:paraId="427FFCAB" w14:textId="77777777" w:rsidR="00F04E97" w:rsidRPr="00A31973" w:rsidRDefault="00F04E97" w:rsidP="00F04E97">
            <w:pPr>
              <w:pStyle w:val="gemeentewageningen"/>
              <w:rPr>
                <w:b/>
                <w:bCs/>
              </w:rPr>
            </w:pPr>
            <w:r w:rsidRPr="00A31973">
              <w:rPr>
                <w:b/>
                <w:bCs/>
              </w:rPr>
              <w:t>Gunningscriteria</w:t>
            </w:r>
          </w:p>
          <w:p w14:paraId="430CF51A" w14:textId="77777777" w:rsidR="00F04E97" w:rsidRPr="00A31973" w:rsidRDefault="00F04E97" w:rsidP="00F04E97">
            <w:pPr>
              <w:pStyle w:val="gemeentewageningen"/>
              <w:rPr>
                <w:b/>
                <w:bCs/>
              </w:rPr>
            </w:pPr>
          </w:p>
        </w:tc>
        <w:tc>
          <w:tcPr>
            <w:tcW w:w="5331" w:type="dxa"/>
          </w:tcPr>
          <w:p w14:paraId="6323BD23" w14:textId="77777777"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34BBA7F1" w14:textId="77777777" w:rsidTr="7C6146E7">
        <w:tc>
          <w:tcPr>
            <w:tcW w:w="3740" w:type="dxa"/>
          </w:tcPr>
          <w:p w14:paraId="5DC60BC8" w14:textId="77777777" w:rsidR="00F04E97" w:rsidRDefault="00F04E97" w:rsidP="00F04E97">
            <w:pPr>
              <w:pStyle w:val="gemeentewageningen"/>
              <w:rPr>
                <w:b/>
                <w:bCs/>
              </w:rPr>
            </w:pPr>
          </w:p>
          <w:p w14:paraId="11BEDC96" w14:textId="77777777" w:rsidR="00F04E97" w:rsidRDefault="00F04E97" w:rsidP="00F04E97">
            <w:pPr>
              <w:pStyle w:val="gemeentewageningen"/>
              <w:rPr>
                <w:b/>
                <w:bCs/>
              </w:rPr>
            </w:pPr>
            <w:r>
              <w:rPr>
                <w:b/>
                <w:bCs/>
              </w:rPr>
              <w:t>Inschrijver</w:t>
            </w:r>
          </w:p>
          <w:p w14:paraId="622133AB" w14:textId="77777777" w:rsidR="00F04E97" w:rsidRDefault="00F04E97" w:rsidP="00F04E97">
            <w:pPr>
              <w:pStyle w:val="gemeentewageningen"/>
              <w:rPr>
                <w:b/>
                <w:bCs/>
              </w:rPr>
            </w:pPr>
          </w:p>
          <w:p w14:paraId="2EC80468" w14:textId="77777777" w:rsidR="00F04E97" w:rsidRDefault="00F04E97" w:rsidP="00F04E97">
            <w:pPr>
              <w:pStyle w:val="gemeentewageningen"/>
              <w:rPr>
                <w:b/>
                <w:bCs/>
              </w:rPr>
            </w:pPr>
          </w:p>
          <w:p w14:paraId="4A5DE917" w14:textId="77777777" w:rsidR="00F04E97" w:rsidRDefault="00F04E97" w:rsidP="00F04E97">
            <w:pPr>
              <w:pStyle w:val="gemeentewageningen"/>
              <w:rPr>
                <w:b/>
                <w:bCs/>
              </w:rPr>
            </w:pPr>
          </w:p>
          <w:p w14:paraId="0FC3F2FF" w14:textId="77777777" w:rsidR="00F04E97" w:rsidRPr="00A31973" w:rsidRDefault="00F04E97" w:rsidP="00F04E97">
            <w:pPr>
              <w:pStyle w:val="gemeentewageningen"/>
              <w:rPr>
                <w:b/>
                <w:bCs/>
              </w:rPr>
            </w:pPr>
            <w:r>
              <w:rPr>
                <w:b/>
                <w:bCs/>
              </w:rPr>
              <w:t>Inschrijving</w:t>
            </w:r>
          </w:p>
        </w:tc>
        <w:tc>
          <w:tcPr>
            <w:tcW w:w="5331" w:type="dxa"/>
          </w:tcPr>
          <w:p w14:paraId="6B4DD9BB" w14:textId="77777777" w:rsidR="00F04E97" w:rsidRDefault="00F04E97" w:rsidP="00F04E97">
            <w:pPr>
              <w:pStyle w:val="gemeentewageningen"/>
            </w:pPr>
          </w:p>
          <w:p w14:paraId="24A6C482" w14:textId="77777777" w:rsidR="00F04E97" w:rsidRDefault="00F04E97" w:rsidP="00F04E97">
            <w:pPr>
              <w:pStyle w:val="gemeentewageningen"/>
            </w:pPr>
            <w:r w:rsidRPr="00A31973">
              <w:t>Een natuurlijke of rechtspersoon die door middel van het indienen van een Offerte aanbiedt de Opdracht uit te voeren.</w:t>
            </w:r>
          </w:p>
          <w:p w14:paraId="2CCD8685" w14:textId="77777777" w:rsidR="00F04E97" w:rsidRDefault="00F04E97" w:rsidP="00F04E97">
            <w:pPr>
              <w:pStyle w:val="gemeentewageningen"/>
            </w:pPr>
          </w:p>
          <w:p w14:paraId="63AE673E" w14:textId="77777777"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254572ED" w14:textId="77777777" w:rsidTr="7C6146E7">
        <w:tc>
          <w:tcPr>
            <w:tcW w:w="3740" w:type="dxa"/>
          </w:tcPr>
          <w:p w14:paraId="1E268A0A" w14:textId="77777777" w:rsidR="00F04E97" w:rsidRPr="00A31973" w:rsidRDefault="00F04E97" w:rsidP="00F04E97">
            <w:pPr>
              <w:pStyle w:val="gemeentewageningen"/>
              <w:rPr>
                <w:b/>
                <w:bCs/>
              </w:rPr>
            </w:pPr>
          </w:p>
        </w:tc>
        <w:tc>
          <w:tcPr>
            <w:tcW w:w="5331" w:type="dxa"/>
          </w:tcPr>
          <w:p w14:paraId="478A7208" w14:textId="77777777" w:rsidR="00F04E97" w:rsidRPr="00A31973" w:rsidRDefault="00F04E97" w:rsidP="00F04E97">
            <w:pPr>
              <w:pStyle w:val="gemeentewageningen"/>
              <w:rPr>
                <w:i/>
              </w:rPr>
            </w:pPr>
          </w:p>
        </w:tc>
      </w:tr>
      <w:tr w:rsidR="00D3534B" w:rsidRPr="00A31973" w14:paraId="4E2BF18E" w14:textId="77777777" w:rsidTr="7C6146E7">
        <w:tc>
          <w:tcPr>
            <w:tcW w:w="3740" w:type="dxa"/>
          </w:tcPr>
          <w:p w14:paraId="7456B5A7" w14:textId="77777777" w:rsidR="00D3534B" w:rsidRPr="00A31973" w:rsidRDefault="00D3534B" w:rsidP="00D3534B">
            <w:pPr>
              <w:pStyle w:val="gemeentewageningen"/>
              <w:rPr>
                <w:b/>
                <w:bCs/>
              </w:rPr>
            </w:pPr>
            <w:r w:rsidRPr="00A31973">
              <w:rPr>
                <w:b/>
                <w:bCs/>
              </w:rPr>
              <w:t>Opdracht</w:t>
            </w:r>
          </w:p>
        </w:tc>
        <w:tc>
          <w:tcPr>
            <w:tcW w:w="5331" w:type="dxa"/>
          </w:tcPr>
          <w:p w14:paraId="3D83B36A" w14:textId="77777777"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Overeenkomst.</w:t>
            </w:r>
          </w:p>
          <w:p w14:paraId="0086CB25" w14:textId="77777777" w:rsidR="00D3534B" w:rsidRPr="00A31973" w:rsidRDefault="00D3534B" w:rsidP="00D3534B">
            <w:pPr>
              <w:pStyle w:val="gemeentewageningen"/>
            </w:pPr>
          </w:p>
        </w:tc>
      </w:tr>
      <w:tr w:rsidR="00D3534B" w:rsidRPr="00A31973" w14:paraId="02B2A1F2" w14:textId="77777777" w:rsidTr="7C6146E7">
        <w:tc>
          <w:tcPr>
            <w:tcW w:w="3740" w:type="dxa"/>
          </w:tcPr>
          <w:p w14:paraId="06DEA763" w14:textId="77777777" w:rsidR="00D3534B" w:rsidRPr="00A31973" w:rsidRDefault="00D3534B" w:rsidP="00D3534B">
            <w:pPr>
              <w:pStyle w:val="gemeentewageningen"/>
              <w:rPr>
                <w:b/>
                <w:bCs/>
              </w:rPr>
            </w:pPr>
            <w:r w:rsidRPr="00A31973">
              <w:rPr>
                <w:b/>
                <w:bCs/>
              </w:rPr>
              <w:t>Opdrachtgever</w:t>
            </w:r>
          </w:p>
        </w:tc>
        <w:tc>
          <w:tcPr>
            <w:tcW w:w="5331" w:type="dxa"/>
          </w:tcPr>
          <w:p w14:paraId="26C834E4" w14:textId="77777777" w:rsidR="00D3534B" w:rsidRPr="00A31973" w:rsidRDefault="00D3534B" w:rsidP="00D3534B">
            <w:pPr>
              <w:pStyle w:val="gemeentewageningen"/>
            </w:pPr>
            <w:r w:rsidRPr="00A31973">
              <w:t>De Gemeente Wageningen</w:t>
            </w:r>
          </w:p>
          <w:p w14:paraId="69A1E3F2" w14:textId="77777777" w:rsidR="00D3534B" w:rsidRPr="00A31973" w:rsidRDefault="00D3534B" w:rsidP="00D3534B">
            <w:pPr>
              <w:pStyle w:val="gemeentewageningen"/>
            </w:pPr>
          </w:p>
        </w:tc>
      </w:tr>
      <w:tr w:rsidR="00D3534B" w:rsidRPr="00A31973" w14:paraId="509FF081" w14:textId="77777777" w:rsidTr="7C6146E7">
        <w:tc>
          <w:tcPr>
            <w:tcW w:w="3740" w:type="dxa"/>
          </w:tcPr>
          <w:p w14:paraId="19FB6B07" w14:textId="77777777" w:rsidR="00D3534B" w:rsidRPr="00A31973" w:rsidRDefault="00D3534B" w:rsidP="00D3534B">
            <w:pPr>
              <w:pStyle w:val="gemeentewageningen"/>
              <w:rPr>
                <w:b/>
                <w:bCs/>
              </w:rPr>
            </w:pPr>
            <w:r w:rsidRPr="00A31973">
              <w:rPr>
                <w:b/>
                <w:bCs/>
              </w:rPr>
              <w:lastRenderedPageBreak/>
              <w:t>Opdrachtnemer</w:t>
            </w:r>
            <w:r w:rsidR="00353F3A">
              <w:rPr>
                <w:b/>
                <w:bCs/>
              </w:rPr>
              <w:t>/Contractant</w:t>
            </w:r>
          </w:p>
        </w:tc>
        <w:tc>
          <w:tcPr>
            <w:tcW w:w="5331" w:type="dxa"/>
          </w:tcPr>
          <w:p w14:paraId="5D45A22B" w14:textId="77777777"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536B260F" w14:textId="77777777" w:rsidR="00D3534B" w:rsidRPr="00A31973" w:rsidRDefault="00D3534B" w:rsidP="00D3534B">
            <w:pPr>
              <w:pStyle w:val="gemeentewageningen"/>
            </w:pPr>
          </w:p>
        </w:tc>
      </w:tr>
      <w:tr w:rsidR="00D3534B" w:rsidRPr="00A31973" w14:paraId="7676627F" w14:textId="77777777" w:rsidTr="7C6146E7">
        <w:tc>
          <w:tcPr>
            <w:tcW w:w="3740" w:type="dxa"/>
          </w:tcPr>
          <w:p w14:paraId="22DA63A6" w14:textId="77777777" w:rsidR="00D3534B" w:rsidRPr="00DE4CEF" w:rsidRDefault="00D3534B" w:rsidP="00D3534B">
            <w:pPr>
              <w:pStyle w:val="gemeentewageningen"/>
              <w:rPr>
                <w:b/>
                <w:bCs/>
              </w:rPr>
            </w:pPr>
            <w:r w:rsidRPr="00DE4CEF">
              <w:rPr>
                <w:b/>
                <w:bCs/>
              </w:rPr>
              <w:t>Overeenkomst</w:t>
            </w:r>
          </w:p>
        </w:tc>
        <w:tc>
          <w:tcPr>
            <w:tcW w:w="5331" w:type="dxa"/>
          </w:tcPr>
          <w:p w14:paraId="2F2DA887" w14:textId="77777777" w:rsidR="00D3534B" w:rsidRPr="00A31973" w:rsidRDefault="00D3534B" w:rsidP="00D3534B">
            <w:pPr>
              <w:pStyle w:val="gemeentewageningen"/>
              <w:rPr>
                <w:bCs/>
              </w:rPr>
            </w:pPr>
            <w:r w:rsidRPr="00DE4CEF">
              <w:rPr>
                <w:bCs/>
              </w:rPr>
              <w:t xml:space="preserve">Een schriftelijke </w:t>
            </w:r>
            <w:r w:rsidR="004622CF" w:rsidRPr="00DE4CEF">
              <w:rPr>
                <w:bCs/>
              </w:rPr>
              <w:t>verbintenis</w:t>
            </w:r>
            <w:r w:rsidRPr="00DE4CEF">
              <w:rPr>
                <w:bCs/>
              </w:rPr>
              <w:t xml:space="preserve"> tussen Opdrachtgever en Opdrachtnemer waarin alle afspraken ten aanzien van de Opdracht zijn vastgelegd.</w:t>
            </w:r>
          </w:p>
          <w:p w14:paraId="05A718FD" w14:textId="77777777" w:rsidR="00D3534B" w:rsidRPr="00A31973" w:rsidRDefault="00D3534B" w:rsidP="00D3534B">
            <w:pPr>
              <w:pStyle w:val="gemeentewageningen"/>
            </w:pPr>
          </w:p>
        </w:tc>
      </w:tr>
      <w:tr w:rsidR="00D3534B" w:rsidRPr="00A31973" w14:paraId="0F647CFD" w14:textId="77777777" w:rsidTr="7C6146E7">
        <w:tc>
          <w:tcPr>
            <w:tcW w:w="3740" w:type="dxa"/>
          </w:tcPr>
          <w:p w14:paraId="36AD9201" w14:textId="7777777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(PvE)</w:t>
            </w:r>
          </w:p>
        </w:tc>
        <w:tc>
          <w:tcPr>
            <w:tcW w:w="5331" w:type="dxa"/>
          </w:tcPr>
          <w:p w14:paraId="3BC7118C" w14:textId="77777777"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5EF8F1E3" w14:textId="77777777" w:rsidR="00D3534B" w:rsidRPr="00A31973" w:rsidRDefault="00D3534B" w:rsidP="00D3534B">
            <w:pPr>
              <w:pStyle w:val="gemeentewageningen"/>
            </w:pPr>
          </w:p>
        </w:tc>
      </w:tr>
      <w:tr w:rsidR="00D3534B" w:rsidRPr="00A31973" w14:paraId="1582D677" w14:textId="77777777" w:rsidTr="7C6146E7">
        <w:tc>
          <w:tcPr>
            <w:tcW w:w="3740" w:type="dxa"/>
          </w:tcPr>
          <w:p w14:paraId="1D1BC27D" w14:textId="77777777" w:rsidR="00D3534B" w:rsidRPr="00ED7BE0" w:rsidRDefault="00D3534B" w:rsidP="00D3534B">
            <w:pPr>
              <w:pStyle w:val="gemeentewageningen"/>
              <w:rPr>
                <w:b/>
                <w:bCs/>
                <w:highlight w:val="yellow"/>
              </w:rPr>
            </w:pPr>
            <w:r w:rsidRPr="005B0E65">
              <w:rPr>
                <w:b/>
                <w:bCs/>
              </w:rPr>
              <w:t>TenderNed</w:t>
            </w:r>
          </w:p>
        </w:tc>
        <w:tc>
          <w:tcPr>
            <w:tcW w:w="5331" w:type="dxa"/>
          </w:tcPr>
          <w:p w14:paraId="4D010150" w14:textId="4CD1B3B4" w:rsidR="00D3534B" w:rsidRPr="00D3534B" w:rsidRDefault="00D3534B" w:rsidP="00D3534B">
            <w:r w:rsidRPr="00D3534B">
              <w:t xml:space="preserve">De website </w:t>
            </w:r>
            <w:hyperlink r:id="rId15" w:history="1">
              <w:r w:rsidR="00C43B43" w:rsidRPr="00B32419">
                <w:rPr>
                  <w:rStyle w:val="Hyperlink"/>
                </w:rPr>
                <w:t>https://www.tenderned.nl</w:t>
              </w:r>
            </w:hyperlink>
            <w:r w:rsidR="00C43B43">
              <w:t xml:space="preserve"> </w:t>
            </w:r>
            <w:r w:rsidRPr="00D3534B">
              <w:t>, het online marktplein voor aanbestedingen.</w:t>
            </w:r>
          </w:p>
          <w:p w14:paraId="3A9C33FA" w14:textId="77777777" w:rsidR="00D3534B" w:rsidRPr="00A31973" w:rsidRDefault="00D3534B" w:rsidP="00D3534B">
            <w:pPr>
              <w:pStyle w:val="gemeentewageningen"/>
            </w:pPr>
          </w:p>
        </w:tc>
      </w:tr>
      <w:tr w:rsidR="00D3534B" w:rsidRPr="00A31973" w14:paraId="1DB09DC6" w14:textId="77777777" w:rsidTr="7C6146E7">
        <w:tc>
          <w:tcPr>
            <w:tcW w:w="3740" w:type="dxa"/>
          </w:tcPr>
          <w:p w14:paraId="576A4222" w14:textId="77777777" w:rsidR="00D3534B" w:rsidRPr="00A31973" w:rsidRDefault="00D3534B" w:rsidP="00D3534B">
            <w:pPr>
              <w:pStyle w:val="gemeentewageningen"/>
              <w:rPr>
                <w:b/>
                <w:bCs/>
                <w:highlight w:val="yellow"/>
              </w:rPr>
            </w:pPr>
            <w:r w:rsidRPr="00A31973">
              <w:rPr>
                <w:b/>
                <w:bCs/>
              </w:rPr>
              <w:t>UEA</w:t>
            </w:r>
          </w:p>
        </w:tc>
        <w:tc>
          <w:tcPr>
            <w:tcW w:w="5331" w:type="dxa"/>
          </w:tcPr>
          <w:p w14:paraId="22780751" w14:textId="77777777" w:rsidR="00D3534B" w:rsidRPr="00A31973" w:rsidRDefault="79451A20" w:rsidP="00D3534B">
            <w:pPr>
              <w:pStyle w:val="gemeentewageningen"/>
            </w:pPr>
            <w:r>
              <w:t xml:space="preserve">Het Uniform Europees Aanbestedingsdocument (UEA). </w:t>
            </w:r>
          </w:p>
          <w:p w14:paraId="71BD76A7" w14:textId="77777777" w:rsidR="00D3534B" w:rsidRPr="00A31973" w:rsidRDefault="00D3534B" w:rsidP="00D3534B">
            <w:pPr>
              <w:pStyle w:val="gemeentewageningen"/>
            </w:pPr>
          </w:p>
          <w:p w14:paraId="0C7DE8C5" w14:textId="77777777" w:rsidR="00D3534B" w:rsidRPr="00A31973" w:rsidRDefault="00D3534B" w:rsidP="00D3534B">
            <w:pPr>
              <w:pStyle w:val="gemeentewageningen"/>
            </w:pPr>
          </w:p>
          <w:p w14:paraId="55578A08" w14:textId="77777777" w:rsidR="00D3534B" w:rsidRPr="00A31973" w:rsidRDefault="00D3534B" w:rsidP="00D3534B">
            <w:pPr>
              <w:pStyle w:val="gemeentewageningen"/>
            </w:pPr>
          </w:p>
          <w:p w14:paraId="1A574527" w14:textId="77777777" w:rsidR="00D3534B" w:rsidRPr="00A31973" w:rsidRDefault="00D3534B" w:rsidP="00D3534B">
            <w:pPr>
              <w:pStyle w:val="gemeentewageningen"/>
            </w:pPr>
          </w:p>
          <w:p w14:paraId="2104A064" w14:textId="77777777" w:rsidR="00D3534B" w:rsidRPr="00A31973" w:rsidRDefault="00D3534B" w:rsidP="00D3534B">
            <w:pPr>
              <w:pStyle w:val="gemeentewageningen"/>
            </w:pPr>
          </w:p>
          <w:p w14:paraId="4989F126" w14:textId="77777777" w:rsidR="00D3534B" w:rsidRPr="00A31973" w:rsidRDefault="00D3534B" w:rsidP="00D3534B">
            <w:pPr>
              <w:pStyle w:val="gemeentewageningen"/>
            </w:pPr>
          </w:p>
          <w:p w14:paraId="4BF509F5" w14:textId="77777777" w:rsidR="00D3534B" w:rsidRPr="00A31973" w:rsidRDefault="00D3534B" w:rsidP="00D3534B">
            <w:pPr>
              <w:pStyle w:val="gemeentewageningen"/>
            </w:pPr>
          </w:p>
          <w:p w14:paraId="128BDCF7" w14:textId="77777777" w:rsidR="00D3534B" w:rsidRPr="00A31973" w:rsidRDefault="00D3534B" w:rsidP="00D3534B">
            <w:pPr>
              <w:pStyle w:val="gemeentewageningen"/>
            </w:pPr>
          </w:p>
          <w:p w14:paraId="1AA8A4DB" w14:textId="77777777" w:rsidR="00D3534B" w:rsidRPr="00A31973" w:rsidRDefault="00D3534B" w:rsidP="00D3534B">
            <w:pPr>
              <w:pStyle w:val="gemeentewageningen"/>
            </w:pPr>
          </w:p>
          <w:p w14:paraId="52C93714" w14:textId="77777777" w:rsidR="00D3534B" w:rsidRPr="00A31973" w:rsidRDefault="00D3534B" w:rsidP="00D3534B">
            <w:pPr>
              <w:pStyle w:val="gemeentewageningen"/>
            </w:pPr>
          </w:p>
          <w:p w14:paraId="0C52EC16" w14:textId="77777777" w:rsidR="00D3534B" w:rsidRPr="00A31973" w:rsidRDefault="00D3534B" w:rsidP="00D3534B">
            <w:pPr>
              <w:pStyle w:val="gemeentewageningen"/>
            </w:pPr>
          </w:p>
          <w:p w14:paraId="6437B818" w14:textId="77777777" w:rsidR="00D3534B" w:rsidRPr="00A31973" w:rsidRDefault="00D3534B" w:rsidP="00D3534B">
            <w:pPr>
              <w:pStyle w:val="gemeentewageningen"/>
            </w:pPr>
          </w:p>
          <w:p w14:paraId="489E6216" w14:textId="77777777" w:rsidR="00D3534B" w:rsidRPr="00A31973" w:rsidRDefault="00D3534B" w:rsidP="00D3534B">
            <w:pPr>
              <w:pStyle w:val="gemeentewageningen"/>
            </w:pPr>
          </w:p>
          <w:p w14:paraId="7F25B902" w14:textId="77777777" w:rsidR="00D3534B" w:rsidRPr="00A31973" w:rsidRDefault="00D3534B" w:rsidP="00D3534B">
            <w:pPr>
              <w:pStyle w:val="gemeentewageningen"/>
            </w:pPr>
          </w:p>
          <w:p w14:paraId="65378BD1" w14:textId="77777777" w:rsidR="00D3534B" w:rsidRPr="00A31973" w:rsidRDefault="00D3534B" w:rsidP="00D3534B">
            <w:pPr>
              <w:pStyle w:val="gemeentewageningen"/>
            </w:pPr>
          </w:p>
          <w:p w14:paraId="1EFBC824" w14:textId="77777777" w:rsidR="00D3534B" w:rsidRPr="00A31973" w:rsidRDefault="00D3534B" w:rsidP="00D3534B">
            <w:pPr>
              <w:pStyle w:val="gemeentewageningen"/>
            </w:pPr>
          </w:p>
          <w:p w14:paraId="3C39C02E" w14:textId="77777777" w:rsidR="00D3534B" w:rsidRPr="00A31973" w:rsidRDefault="00D3534B" w:rsidP="00D3534B">
            <w:pPr>
              <w:pStyle w:val="gemeentewageningen"/>
            </w:pPr>
          </w:p>
          <w:p w14:paraId="0E8E79E8" w14:textId="77777777" w:rsidR="00D3534B" w:rsidRPr="00A31973" w:rsidRDefault="00D3534B" w:rsidP="00D3534B">
            <w:pPr>
              <w:pStyle w:val="gemeentewageningen"/>
            </w:pPr>
          </w:p>
          <w:p w14:paraId="0AE780EB" w14:textId="77777777" w:rsidR="00D3534B" w:rsidRPr="00A31973" w:rsidRDefault="00D3534B" w:rsidP="00D3534B">
            <w:pPr>
              <w:pStyle w:val="gemeentewageningen"/>
            </w:pPr>
          </w:p>
          <w:p w14:paraId="6E495D5B" w14:textId="77777777" w:rsidR="00D3534B" w:rsidRPr="00A31973" w:rsidRDefault="00D3534B" w:rsidP="00D3534B">
            <w:pPr>
              <w:pStyle w:val="gemeentewageningen"/>
            </w:pPr>
          </w:p>
          <w:p w14:paraId="0F8F6FC9" w14:textId="77777777" w:rsidR="00D3534B" w:rsidRPr="00A31973" w:rsidRDefault="00D3534B" w:rsidP="00D3534B">
            <w:pPr>
              <w:pStyle w:val="gemeentewageningen"/>
            </w:pPr>
          </w:p>
          <w:p w14:paraId="0CC03216" w14:textId="77777777" w:rsidR="00D3534B" w:rsidRPr="00A31973" w:rsidRDefault="00D3534B" w:rsidP="00D3534B">
            <w:pPr>
              <w:pStyle w:val="gemeentewageningen"/>
            </w:pPr>
          </w:p>
          <w:p w14:paraId="444E3515" w14:textId="77777777" w:rsidR="00D3534B" w:rsidRPr="00A31973" w:rsidRDefault="00D3534B" w:rsidP="00D3534B">
            <w:pPr>
              <w:pStyle w:val="gemeentewageningen"/>
            </w:pPr>
          </w:p>
          <w:p w14:paraId="07573E39" w14:textId="77777777" w:rsidR="00D3534B" w:rsidRPr="00A31973" w:rsidRDefault="00D3534B" w:rsidP="00D3534B">
            <w:pPr>
              <w:pStyle w:val="gemeentewageningen"/>
            </w:pPr>
          </w:p>
          <w:p w14:paraId="38FAD125" w14:textId="77777777" w:rsidR="00D3534B" w:rsidRPr="00A31973" w:rsidRDefault="00D3534B" w:rsidP="00D3534B">
            <w:pPr>
              <w:pStyle w:val="gemeentewageningen"/>
            </w:pPr>
          </w:p>
          <w:p w14:paraId="09365A60" w14:textId="77777777" w:rsidR="00D3534B" w:rsidRPr="00A31973" w:rsidRDefault="00D3534B" w:rsidP="00D3534B">
            <w:pPr>
              <w:pStyle w:val="gemeentewageningen"/>
            </w:pPr>
          </w:p>
          <w:p w14:paraId="0535D7DD" w14:textId="77777777" w:rsidR="00D3534B" w:rsidRPr="00A31973" w:rsidRDefault="00D3534B" w:rsidP="00D3534B">
            <w:pPr>
              <w:pStyle w:val="gemeentewageningen"/>
            </w:pPr>
          </w:p>
          <w:p w14:paraId="7DA6FB98" w14:textId="77777777" w:rsidR="00D3534B" w:rsidRPr="00A31973" w:rsidRDefault="00D3534B" w:rsidP="00D3534B">
            <w:pPr>
              <w:pStyle w:val="gemeentewageningen"/>
            </w:pPr>
          </w:p>
          <w:p w14:paraId="0A0EECE9" w14:textId="77777777" w:rsidR="00D3534B" w:rsidRPr="00A31973" w:rsidRDefault="00D3534B" w:rsidP="00D3534B">
            <w:pPr>
              <w:pStyle w:val="gemeentewageningen"/>
            </w:pPr>
          </w:p>
          <w:p w14:paraId="79A34F54" w14:textId="77777777" w:rsidR="00D3534B" w:rsidRPr="00A31973" w:rsidRDefault="00D3534B" w:rsidP="00D3534B">
            <w:pPr>
              <w:pStyle w:val="gemeentewageningen"/>
            </w:pPr>
          </w:p>
          <w:p w14:paraId="09273B8F" w14:textId="77777777" w:rsidR="00D3534B" w:rsidRPr="00A31973" w:rsidRDefault="00D3534B" w:rsidP="00D3534B">
            <w:pPr>
              <w:pStyle w:val="gemeentewageningen"/>
            </w:pPr>
          </w:p>
          <w:p w14:paraId="4124A21C" w14:textId="77777777" w:rsidR="00D3534B" w:rsidRPr="00A31973" w:rsidRDefault="00D3534B" w:rsidP="00D3534B">
            <w:pPr>
              <w:pStyle w:val="gemeentewageningen"/>
            </w:pPr>
          </w:p>
          <w:p w14:paraId="356BD8C0" w14:textId="77777777" w:rsidR="00D3534B" w:rsidRPr="00A31973" w:rsidRDefault="00D3534B" w:rsidP="00D3534B">
            <w:pPr>
              <w:pStyle w:val="gemeentewageningen"/>
            </w:pPr>
          </w:p>
          <w:p w14:paraId="056709A8" w14:textId="77777777" w:rsidR="00D3534B" w:rsidRPr="00A31973" w:rsidRDefault="00D3534B" w:rsidP="00D3534B">
            <w:pPr>
              <w:pStyle w:val="gemeentewageningen"/>
            </w:pPr>
          </w:p>
          <w:p w14:paraId="5CEA2595" w14:textId="77777777" w:rsidR="00D3534B" w:rsidRPr="00A31973" w:rsidRDefault="00D3534B" w:rsidP="00D3534B">
            <w:pPr>
              <w:pStyle w:val="gemeentewageningen"/>
            </w:pPr>
          </w:p>
        </w:tc>
      </w:tr>
    </w:tbl>
    <w:p w14:paraId="1BA163D6" w14:textId="77777777" w:rsidR="00895CED" w:rsidRPr="00A31973" w:rsidRDefault="450DB754" w:rsidP="102ADBC5">
      <w:pPr>
        <w:pStyle w:val="Kop1"/>
      </w:pPr>
      <w:bookmarkStart w:id="28" w:name="_Ref285619437"/>
      <w:bookmarkStart w:id="29" w:name="_Ref285625565"/>
      <w:bookmarkStart w:id="30" w:name="_Toc287878131"/>
      <w:bookmarkStart w:id="31" w:name="_Toc93650063"/>
      <w:bookmarkStart w:id="32" w:name="_Toc178603541"/>
      <w:r>
        <w:lastRenderedPageBreak/>
        <w:t>Algemeen</w:t>
      </w:r>
      <w:bookmarkEnd w:id="28"/>
      <w:bookmarkEnd w:id="29"/>
      <w:bookmarkEnd w:id="30"/>
      <w:bookmarkEnd w:id="31"/>
      <w:bookmarkEnd w:id="32"/>
    </w:p>
    <w:p w14:paraId="197FD758" w14:textId="77777777" w:rsidR="000A188E" w:rsidRDefault="25DFE2E1" w:rsidP="00530E10">
      <w:pPr>
        <w:pStyle w:val="Kop2"/>
      </w:pPr>
      <w:bookmarkStart w:id="33" w:name="_Toc178603542"/>
      <w:r>
        <w:t>Inleiding</w:t>
      </w:r>
      <w:bookmarkEnd w:id="33"/>
    </w:p>
    <w:p w14:paraId="58751333"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Dit Beschrijvend document is geschreven voor een Europese aanbesteding inzake de levering en implementatie van alle programmatuur, bijbehorende gebruikrechten en dienstverlenings</w:t>
      </w:r>
      <w:r w:rsidR="000A3628">
        <w:rPr>
          <w:rStyle w:val="normaltextrun"/>
          <w:rFonts w:ascii="QuadraatSans-Regular" w:hAnsi="QuadraatSans-Regular" w:cs="Segoe UI"/>
          <w:color w:val="000000"/>
          <w:sz w:val="22"/>
          <w:szCs w:val="22"/>
        </w:rPr>
        <w:t>-</w:t>
      </w:r>
      <w:r>
        <w:rPr>
          <w:rStyle w:val="normaltextrun"/>
          <w:rFonts w:ascii="QuadraatSans-Regular" w:hAnsi="QuadraatSans-Regular" w:cs="Segoe UI"/>
          <w:color w:val="000000"/>
          <w:sz w:val="22"/>
          <w:szCs w:val="22"/>
        </w:rPr>
        <w:t>componenten voor een burgerzakensysteem, bestaande uit één of meerdere geïntegreerde applicaties. </w:t>
      </w:r>
      <w:r>
        <w:rPr>
          <w:rStyle w:val="eop"/>
          <w:rFonts w:ascii="QuadraatSans-Regular" w:hAnsi="QuadraatSans-Regular" w:cs="Segoe UI"/>
          <w:color w:val="000000"/>
          <w:sz w:val="22"/>
          <w:szCs w:val="22"/>
        </w:rPr>
        <w:t> </w:t>
      </w:r>
    </w:p>
    <w:p w14:paraId="1E6E6944"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0CC91219"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Opdrachtgever heeft zich, voorafgaand aan deze aanbesteding, op de hoogte gebracht van de gebruikelijke standaarden en de meest geschikte aanbestedingsprocedure. Door deze marktverkenning is de Opdrachtgever in staat om dit Beschrijvend document te schrijven dat op de markt aansluit. Voor deze marktverkenning is een gesprek gevoerd met de op de markt bekende en geschikte leveranciers. Zij hebben geen inzage gehad in dit Beschrijvend document, noch hebben zij inzicht gekregen in de gekozen uitgangspunten zoals die hier zijn verwoord.</w:t>
      </w:r>
      <w:r>
        <w:rPr>
          <w:rStyle w:val="eop"/>
          <w:rFonts w:ascii="QuadraatSans-Regular" w:hAnsi="QuadraatSans-Regular" w:cs="Segoe UI"/>
          <w:color w:val="000000"/>
          <w:sz w:val="22"/>
          <w:szCs w:val="22"/>
        </w:rPr>
        <w:t> </w:t>
      </w:r>
    </w:p>
    <w:p w14:paraId="18C80BFF" w14:textId="77777777" w:rsidR="000A188E" w:rsidRPr="000A188E" w:rsidRDefault="000A188E" w:rsidP="000A188E"/>
    <w:p w14:paraId="4D80F0FB" w14:textId="77777777" w:rsidR="006039ED" w:rsidRPr="00A31973" w:rsidRDefault="7B7E479F" w:rsidP="00530E10">
      <w:pPr>
        <w:pStyle w:val="Kop2"/>
      </w:pPr>
      <w:bookmarkStart w:id="34" w:name="_Toc93650065"/>
      <w:bookmarkStart w:id="35" w:name="_Toc178603543"/>
      <w:r>
        <w:t>Korte beschrijving van Opdrachtgever</w:t>
      </w:r>
      <w:bookmarkEnd w:id="34"/>
      <w:bookmarkEnd w:id="35"/>
    </w:p>
    <w:p w14:paraId="66A9A1A0" w14:textId="77777777" w:rsidR="00BD3E8A" w:rsidRPr="00871DA1" w:rsidRDefault="0040067B" w:rsidP="00530E10">
      <w:hyperlink r:id="rId16" w:history="1">
        <w:r w:rsidR="00BD3E8A" w:rsidRPr="00DF7414">
          <w:rPr>
            <w:rStyle w:val="Hyperlink"/>
          </w:rPr>
          <w:t>Wageningen</w:t>
        </w:r>
      </w:hyperlink>
      <w:r w:rsidR="00BD3E8A" w:rsidRPr="00871DA1">
        <w:t xml:space="preserve"> is een levendige gemeente met </w:t>
      </w:r>
      <w:r w:rsidR="00D727A4">
        <w:t>ongeveer 40.000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14AA6C2A" w14:textId="77777777" w:rsidR="00BD3E8A" w:rsidRPr="00871DA1" w:rsidRDefault="00BD3E8A" w:rsidP="00530E10"/>
    <w:p w14:paraId="69045674"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6675A01E" w14:textId="77777777" w:rsidR="00BD3E8A" w:rsidRPr="00871DA1" w:rsidRDefault="00BD3E8A" w:rsidP="00530E10"/>
    <w:p w14:paraId="498C8207" w14:textId="77777777" w:rsidR="00BD3E8A" w:rsidRDefault="00874402" w:rsidP="00530E10">
      <w:pPr>
        <w:rPr>
          <w:rFonts w:eastAsia="Times New Roman"/>
        </w:rPr>
      </w:pPr>
      <w:bookmarkStart w:id="36"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6"/>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2E652C4C" w14:textId="77777777" w:rsidR="00BD3E8A" w:rsidRPr="00871DA1" w:rsidRDefault="00BD3E8A" w:rsidP="00530E10"/>
    <w:p w14:paraId="7A612CB5" w14:textId="77777777"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7"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7CFD186E" w14:textId="77777777" w:rsidR="00F1644F" w:rsidRPr="00A31973" w:rsidRDefault="00F1644F" w:rsidP="00590ADE">
      <w:pPr>
        <w:pStyle w:val="gemeentewageningen"/>
      </w:pPr>
    </w:p>
    <w:p w14:paraId="149F3DC2" w14:textId="77777777" w:rsidR="006039ED" w:rsidRDefault="557B604B" w:rsidP="00530E10">
      <w:pPr>
        <w:pStyle w:val="Kop2"/>
      </w:pPr>
      <w:bookmarkStart w:id="37" w:name="_Toc93650066"/>
      <w:bookmarkStart w:id="38" w:name="_Toc178603544"/>
      <w:r>
        <w:t>Doel</w:t>
      </w:r>
      <w:bookmarkEnd w:id="37"/>
      <w:bookmarkEnd w:id="38"/>
      <w:r w:rsidR="7B7E479F">
        <w:t xml:space="preserve"> </w:t>
      </w:r>
    </w:p>
    <w:p w14:paraId="3C10F074" w14:textId="77777777" w:rsidR="00670812" w:rsidRDefault="6516905C" w:rsidP="7C6146E7">
      <w:pPr>
        <w:pStyle w:val="paragraph"/>
        <w:spacing w:before="0" w:beforeAutospacing="0" w:after="0" w:afterAutospacing="0"/>
        <w:textAlignment w:val="baseline"/>
        <w:rPr>
          <w:rFonts w:ascii="Segoe UI" w:hAnsi="Segoe UI" w:cs="Segoe UI"/>
          <w:color w:val="000000"/>
          <w:sz w:val="18"/>
          <w:szCs w:val="18"/>
        </w:rPr>
      </w:pPr>
      <w:r w:rsidRPr="7C6146E7">
        <w:rPr>
          <w:rStyle w:val="normaltextrun"/>
          <w:rFonts w:ascii="QuadraatSans-Regular" w:hAnsi="QuadraatSans-Regular" w:cs="Segoe UI"/>
          <w:color w:val="000000" w:themeColor="text1"/>
          <w:sz w:val="22"/>
          <w:szCs w:val="22"/>
        </w:rPr>
        <w:t xml:space="preserve">Het doel van deze Europese aanbesteding is het sluiten van een Overeenkomst met 1 Leverancier, conform de gestelde functionele en technische normen en eisen. De looptijd van de Overeenkomst </w:t>
      </w:r>
      <w:r w:rsidRPr="7C6146E7">
        <w:rPr>
          <w:rStyle w:val="normaltextrun"/>
          <w:rFonts w:ascii="QuadraatSans-Regular" w:hAnsi="QuadraatSans-Regular" w:cs="Segoe UI"/>
          <w:color w:val="000000" w:themeColor="text1"/>
          <w:sz w:val="22"/>
          <w:szCs w:val="22"/>
        </w:rPr>
        <w:lastRenderedPageBreak/>
        <w:t xml:space="preserve">bedraagt </w:t>
      </w:r>
      <w:r w:rsidR="51697F32" w:rsidRPr="7C6146E7">
        <w:rPr>
          <w:rStyle w:val="normaltextrun"/>
          <w:rFonts w:ascii="QuadraatSans-Regular" w:hAnsi="QuadraatSans-Regular" w:cs="Segoe UI"/>
          <w:color w:val="000000" w:themeColor="text1"/>
          <w:sz w:val="22"/>
          <w:szCs w:val="22"/>
        </w:rPr>
        <w:t>4</w:t>
      </w:r>
      <w:r w:rsidRPr="7C6146E7">
        <w:rPr>
          <w:rStyle w:val="normaltextrun"/>
          <w:rFonts w:ascii="QuadraatSans-Regular" w:hAnsi="QuadraatSans-Regular" w:cs="Segoe UI"/>
          <w:color w:val="000000" w:themeColor="text1"/>
          <w:sz w:val="22"/>
          <w:szCs w:val="22"/>
        </w:rPr>
        <w:t xml:space="preserve"> jaar, met een optie tot verlenging van 4 maal 2 jaar. De Opdrachtgever heeft als uitgangspunt om de volledige contractperiode</w:t>
      </w:r>
      <w:r w:rsidR="6A32A05C" w:rsidRPr="7C6146E7">
        <w:rPr>
          <w:rStyle w:val="normaltextrun"/>
          <w:rFonts w:ascii="QuadraatSans-Regular" w:hAnsi="QuadraatSans-Regular" w:cs="Segoe UI"/>
          <w:color w:val="000000" w:themeColor="text1"/>
          <w:sz w:val="22"/>
          <w:szCs w:val="22"/>
        </w:rPr>
        <w:t xml:space="preserve"> van 12 jaar</w:t>
      </w:r>
      <w:r w:rsidRPr="7C6146E7">
        <w:rPr>
          <w:rStyle w:val="normaltextrun"/>
          <w:rFonts w:ascii="QuadraatSans-Regular" w:hAnsi="QuadraatSans-Regular" w:cs="Segoe UI"/>
          <w:color w:val="000000" w:themeColor="text1"/>
          <w:sz w:val="22"/>
          <w:szCs w:val="22"/>
        </w:rPr>
        <w:t xml:space="preserve"> te benutten. </w:t>
      </w:r>
      <w:r w:rsidRPr="7C6146E7">
        <w:rPr>
          <w:rStyle w:val="eop"/>
          <w:rFonts w:ascii="QuadraatSans-Regular" w:hAnsi="QuadraatSans-Regular" w:cs="Segoe UI"/>
          <w:color w:val="000000" w:themeColor="text1"/>
          <w:sz w:val="22"/>
          <w:szCs w:val="22"/>
        </w:rPr>
        <w:t> </w:t>
      </w:r>
    </w:p>
    <w:p w14:paraId="70E555B9"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29169444"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In deze aanbesteding zoekt de gemeente een Burgerzakensysteem waarmee kwalitatief hoogwaardige dienstverlenging aan Burgers en Bedrijven wordt gerealiseerd. </w:t>
      </w:r>
      <w:r>
        <w:rPr>
          <w:rStyle w:val="eop"/>
          <w:rFonts w:ascii="Calibri" w:hAnsi="Calibri" w:cs="Calibri"/>
          <w:color w:val="000000"/>
          <w:sz w:val="22"/>
          <w:szCs w:val="22"/>
        </w:rPr>
        <w:t> </w:t>
      </w:r>
    </w:p>
    <w:p w14:paraId="6242CA7F"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75F4327"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Gemeente Wageningen wil haar inwoners en bedrijven zo goed mogelijk van dienst zijn. Dit doet zij door het aanbieden van kwalitatief hoogwaardige dienstverlening maar ook door het in stand houden van de diverse basisregistraties. Een van de basisregistraties is de BRP. Deze basisregistratie draagt zorg voor het bijhouden van de BRP-gegevens van inwoners. Gemeente Wageningen maakt op dit moment gebruik van Key2Burgerzaken en Portaal Burgerzaken van Centric voor het bijhouden van de BRP-gegevens, de verstrekking hiervan binnen en buiten de organisatie en voor dienstverlening. Gemeente Wageningen wil deze registratie kwalitatief hoogwaardig houden. In het team Publieke Dienstverlening werken circa 15 medewerkers rechtstreeks met de Burgerzakenapplicatie, dit gaat om zowel frontoffice als backoffice functies, als ook een functioneel applicatiebeheerder.</w:t>
      </w:r>
      <w:r>
        <w:rPr>
          <w:rStyle w:val="eop"/>
          <w:rFonts w:ascii="Calibri" w:hAnsi="Calibri" w:cs="Calibri"/>
          <w:color w:val="000000"/>
          <w:sz w:val="22"/>
          <w:szCs w:val="22"/>
        </w:rPr>
        <w:t> </w:t>
      </w:r>
    </w:p>
    <w:p w14:paraId="5CA000EA"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014FF15F"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De levering van alle software, bijbehorende licenties en dienstverleningscomponenten voor een </w:t>
      </w:r>
      <w:r>
        <w:rPr>
          <w:rStyle w:val="eop"/>
          <w:rFonts w:ascii="Calibri" w:hAnsi="Calibri" w:cs="Calibri"/>
          <w:color w:val="000000"/>
          <w:sz w:val="22"/>
          <w:szCs w:val="22"/>
        </w:rPr>
        <w:t> </w:t>
      </w:r>
    </w:p>
    <w:p w14:paraId="72EB6D40"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Burgerzakensysteem, bestaande uit één of meerdere geïntegreerde applicaties die tezamen voorzien in: </w:t>
      </w:r>
      <w:r>
        <w:rPr>
          <w:rStyle w:val="eop"/>
          <w:rFonts w:ascii="Calibri" w:hAnsi="Calibri" w:cs="Calibri"/>
          <w:color w:val="000000"/>
          <w:sz w:val="22"/>
          <w:szCs w:val="22"/>
        </w:rPr>
        <w:t> </w:t>
      </w:r>
    </w:p>
    <w:p w14:paraId="4CCB22BE"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2800A705" w14:textId="77777777" w:rsidR="00670812" w:rsidRDefault="6516905C" w:rsidP="7C6146E7">
      <w:pPr>
        <w:pStyle w:val="paragraph"/>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i/>
          <w:iCs/>
          <w:color w:val="000000" w:themeColor="text1"/>
          <w:sz w:val="22"/>
          <w:szCs w:val="22"/>
        </w:rPr>
        <w:t>Functionaliteiten</w:t>
      </w:r>
      <w:r w:rsidR="175DA7B8" w:rsidRPr="7C6146E7">
        <w:rPr>
          <w:rStyle w:val="normaltextrun"/>
          <w:rFonts w:ascii="Calibri" w:hAnsi="Calibri" w:cs="Calibri"/>
          <w:i/>
          <w:iCs/>
          <w:color w:val="000000" w:themeColor="text1"/>
          <w:sz w:val="22"/>
          <w:szCs w:val="22"/>
        </w:rPr>
        <w:t>/Modules</w:t>
      </w:r>
      <w:r w:rsidRPr="7C6146E7">
        <w:rPr>
          <w:rStyle w:val="normaltextrun"/>
          <w:rFonts w:ascii="Calibri" w:hAnsi="Calibri" w:cs="Calibri"/>
          <w:i/>
          <w:iCs/>
          <w:color w:val="000000" w:themeColor="text1"/>
          <w:sz w:val="22"/>
          <w:szCs w:val="22"/>
        </w:rPr>
        <w:t>: </w:t>
      </w:r>
      <w:r w:rsidRPr="7C6146E7">
        <w:rPr>
          <w:rStyle w:val="eop"/>
          <w:rFonts w:ascii="Calibri" w:hAnsi="Calibri" w:cs="Calibri"/>
          <w:color w:val="000000" w:themeColor="text1"/>
          <w:sz w:val="22"/>
          <w:szCs w:val="22"/>
        </w:rPr>
        <w:t> </w:t>
      </w:r>
    </w:p>
    <w:p w14:paraId="3C14360C" w14:textId="77777777" w:rsidR="00670812" w:rsidRDefault="6516905C" w:rsidP="7C6146E7">
      <w:pPr>
        <w:pStyle w:val="paragraph"/>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Alle voor de uitvoering van Burgerzaken en Burgerlijke Stand beschikbare functionaliteiten</w:t>
      </w:r>
      <w:r w:rsidR="20EABF32" w:rsidRPr="7C6146E7">
        <w:rPr>
          <w:rStyle w:val="normaltextrun"/>
          <w:rFonts w:ascii="Calibri" w:hAnsi="Calibri" w:cs="Calibri"/>
          <w:color w:val="000000" w:themeColor="text1"/>
          <w:sz w:val="22"/>
          <w:szCs w:val="22"/>
        </w:rPr>
        <w:t>/modules</w:t>
      </w:r>
      <w:r w:rsidRPr="7C6146E7">
        <w:rPr>
          <w:rStyle w:val="normaltextrun"/>
          <w:rFonts w:ascii="Calibri" w:hAnsi="Calibri" w:cs="Calibri"/>
          <w:color w:val="000000" w:themeColor="text1"/>
          <w:sz w:val="22"/>
          <w:szCs w:val="22"/>
        </w:rPr>
        <w:t>, op het gebied van muteren, digitale dienstverlening en workflow waarvan minimaal: </w:t>
      </w:r>
      <w:r w:rsidRPr="7C6146E7">
        <w:rPr>
          <w:rStyle w:val="eop"/>
          <w:rFonts w:ascii="Calibri" w:hAnsi="Calibri" w:cs="Calibri"/>
          <w:color w:val="000000" w:themeColor="text1"/>
          <w:sz w:val="22"/>
          <w:szCs w:val="22"/>
        </w:rPr>
        <w:t> </w:t>
      </w:r>
    </w:p>
    <w:p w14:paraId="6E6A2BEB"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Afstamming </w:t>
      </w:r>
      <w:r w:rsidRPr="7C6146E7">
        <w:rPr>
          <w:rStyle w:val="eop"/>
          <w:rFonts w:ascii="Calibri" w:hAnsi="Calibri" w:cs="Calibri"/>
          <w:color w:val="000000" w:themeColor="text1"/>
          <w:sz w:val="22"/>
          <w:szCs w:val="22"/>
        </w:rPr>
        <w:t> </w:t>
      </w:r>
    </w:p>
    <w:p w14:paraId="7A23D419"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Naam en Geslacht </w:t>
      </w:r>
      <w:r w:rsidRPr="7C6146E7">
        <w:rPr>
          <w:rStyle w:val="eop"/>
          <w:rFonts w:ascii="Calibri" w:hAnsi="Calibri" w:cs="Calibri"/>
          <w:color w:val="000000" w:themeColor="text1"/>
          <w:sz w:val="22"/>
          <w:szCs w:val="22"/>
        </w:rPr>
        <w:t> </w:t>
      </w:r>
    </w:p>
    <w:p w14:paraId="4B8CBB7E"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Documenten en verzoeken </w:t>
      </w:r>
      <w:r w:rsidRPr="7C6146E7">
        <w:rPr>
          <w:rStyle w:val="eop"/>
          <w:rFonts w:ascii="Calibri" w:hAnsi="Calibri" w:cs="Calibri"/>
          <w:color w:val="000000" w:themeColor="text1"/>
          <w:sz w:val="22"/>
          <w:szCs w:val="22"/>
        </w:rPr>
        <w:t> </w:t>
      </w:r>
    </w:p>
    <w:p w14:paraId="7101A6B7"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Huwelijk en partnerschap </w:t>
      </w:r>
      <w:r w:rsidRPr="7C6146E7">
        <w:rPr>
          <w:rStyle w:val="eop"/>
          <w:rFonts w:ascii="Calibri" w:hAnsi="Calibri" w:cs="Calibri"/>
          <w:color w:val="000000" w:themeColor="text1"/>
          <w:sz w:val="22"/>
          <w:szCs w:val="22"/>
        </w:rPr>
        <w:t> </w:t>
      </w:r>
    </w:p>
    <w:p w14:paraId="6765A16E"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Migratie </w:t>
      </w:r>
      <w:r w:rsidRPr="7C6146E7">
        <w:rPr>
          <w:rStyle w:val="eop"/>
          <w:rFonts w:ascii="Calibri" w:hAnsi="Calibri" w:cs="Calibri"/>
          <w:color w:val="000000" w:themeColor="text1"/>
          <w:sz w:val="22"/>
          <w:szCs w:val="22"/>
        </w:rPr>
        <w:t> </w:t>
      </w:r>
    </w:p>
    <w:p w14:paraId="40EEE8FB"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Nationaliteit </w:t>
      </w:r>
      <w:r w:rsidRPr="7C6146E7">
        <w:rPr>
          <w:rStyle w:val="eop"/>
          <w:rFonts w:ascii="Calibri" w:hAnsi="Calibri" w:cs="Calibri"/>
          <w:color w:val="000000" w:themeColor="text1"/>
          <w:sz w:val="22"/>
          <w:szCs w:val="22"/>
        </w:rPr>
        <w:t> </w:t>
      </w:r>
    </w:p>
    <w:p w14:paraId="286CADDE"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Reisdocumenten </w:t>
      </w:r>
      <w:r w:rsidRPr="7C6146E7">
        <w:rPr>
          <w:rStyle w:val="eop"/>
          <w:rFonts w:ascii="Calibri" w:hAnsi="Calibri" w:cs="Calibri"/>
          <w:color w:val="000000" w:themeColor="text1"/>
          <w:sz w:val="22"/>
          <w:szCs w:val="22"/>
        </w:rPr>
        <w:t> </w:t>
      </w:r>
    </w:p>
    <w:p w14:paraId="6C56D877"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Rijbewijzen </w:t>
      </w:r>
      <w:r w:rsidRPr="7C6146E7">
        <w:rPr>
          <w:rStyle w:val="eop"/>
          <w:rFonts w:ascii="Calibri" w:hAnsi="Calibri" w:cs="Calibri"/>
          <w:color w:val="000000" w:themeColor="text1"/>
          <w:sz w:val="22"/>
          <w:szCs w:val="22"/>
        </w:rPr>
        <w:t> </w:t>
      </w:r>
    </w:p>
    <w:p w14:paraId="5ABB3D9F"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Overlijden </w:t>
      </w:r>
      <w:r w:rsidRPr="7C6146E7">
        <w:rPr>
          <w:rStyle w:val="eop"/>
          <w:rFonts w:ascii="Calibri" w:hAnsi="Calibri" w:cs="Calibri"/>
          <w:color w:val="000000" w:themeColor="text1"/>
          <w:sz w:val="22"/>
          <w:szCs w:val="22"/>
        </w:rPr>
        <w:t> </w:t>
      </w:r>
    </w:p>
    <w:p w14:paraId="5C37E848"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Onderzoek </w:t>
      </w:r>
      <w:r w:rsidRPr="7C6146E7">
        <w:rPr>
          <w:rStyle w:val="eop"/>
          <w:rFonts w:ascii="Calibri" w:hAnsi="Calibri" w:cs="Calibri"/>
          <w:color w:val="000000" w:themeColor="text1"/>
          <w:sz w:val="22"/>
          <w:szCs w:val="22"/>
        </w:rPr>
        <w:t> </w:t>
      </w:r>
    </w:p>
    <w:p w14:paraId="67D70518"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Binnengemeentelijke levering </w:t>
      </w:r>
      <w:r w:rsidRPr="7C6146E7">
        <w:rPr>
          <w:rStyle w:val="eop"/>
          <w:rFonts w:ascii="Calibri" w:hAnsi="Calibri" w:cs="Calibri"/>
          <w:color w:val="000000" w:themeColor="text1"/>
          <w:sz w:val="22"/>
          <w:szCs w:val="22"/>
        </w:rPr>
        <w:t> </w:t>
      </w:r>
    </w:p>
    <w:p w14:paraId="3EEB5BFC" w14:textId="77777777" w:rsidR="00670812" w:rsidRDefault="6516905C" w:rsidP="7C6146E7">
      <w:pPr>
        <w:pStyle w:val="paragraph"/>
        <w:numPr>
          <w:ilvl w:val="0"/>
          <w:numId w:val="4"/>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Verkiezingen en Referenda</w:t>
      </w:r>
      <w:r w:rsidRPr="7C6146E7">
        <w:rPr>
          <w:rStyle w:val="eop"/>
          <w:rFonts w:ascii="Calibri" w:hAnsi="Calibri" w:cs="Calibri"/>
          <w:color w:val="000000" w:themeColor="text1"/>
          <w:sz w:val="22"/>
          <w:szCs w:val="22"/>
        </w:rPr>
        <w:t> </w:t>
      </w:r>
    </w:p>
    <w:p w14:paraId="6634AC75" w14:textId="77777777" w:rsidR="7C6146E7" w:rsidRDefault="7C6146E7" w:rsidP="7C6146E7">
      <w:pPr>
        <w:pStyle w:val="paragraph"/>
        <w:spacing w:before="0" w:beforeAutospacing="0" w:after="0" w:afterAutospacing="0"/>
        <w:ind w:left="720"/>
        <w:rPr>
          <w:rFonts w:ascii="Calibri" w:hAnsi="Calibri" w:cs="Calibri"/>
          <w:color w:val="000000" w:themeColor="text1"/>
          <w:sz w:val="22"/>
          <w:szCs w:val="22"/>
        </w:rPr>
      </w:pPr>
    </w:p>
    <w:p w14:paraId="0DC90383" w14:textId="77777777" w:rsidR="00670812" w:rsidRPr="00CA0253" w:rsidRDefault="6516905C" w:rsidP="7C6146E7">
      <w:pPr>
        <w:pStyle w:val="paragraph"/>
        <w:spacing w:before="0" w:beforeAutospacing="0" w:after="0" w:afterAutospacing="0"/>
        <w:textAlignment w:val="baseline"/>
        <w:rPr>
          <w:rStyle w:val="normaltextrun"/>
          <w:rFonts w:ascii="Calibri" w:hAnsi="Calibri" w:cs="Calibri"/>
          <w:i/>
          <w:iCs/>
          <w:color w:val="000000"/>
          <w:sz w:val="22"/>
          <w:szCs w:val="22"/>
        </w:rPr>
      </w:pPr>
      <w:r w:rsidRPr="7C6146E7">
        <w:rPr>
          <w:rStyle w:val="normaltextrun"/>
          <w:rFonts w:ascii="Calibri" w:hAnsi="Calibri" w:cs="Calibri"/>
          <w:i/>
          <w:iCs/>
          <w:color w:val="000000" w:themeColor="text1"/>
          <w:sz w:val="22"/>
          <w:szCs w:val="22"/>
        </w:rPr>
        <w:t>Aanvullende functionaliteiten, zoals:  </w:t>
      </w:r>
    </w:p>
    <w:p w14:paraId="7398677E"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Akte </w:t>
      </w:r>
      <w:r w:rsidRPr="7C6146E7">
        <w:rPr>
          <w:rStyle w:val="eop"/>
          <w:rFonts w:ascii="Calibri" w:hAnsi="Calibri" w:cs="Calibri"/>
          <w:color w:val="000000" w:themeColor="text1"/>
          <w:sz w:val="22"/>
          <w:szCs w:val="22"/>
        </w:rPr>
        <w:t> </w:t>
      </w:r>
    </w:p>
    <w:p w14:paraId="38C741BD"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Documenten </w:t>
      </w:r>
      <w:r w:rsidRPr="7C6146E7">
        <w:rPr>
          <w:rStyle w:val="eop"/>
          <w:rFonts w:ascii="Calibri" w:hAnsi="Calibri" w:cs="Calibri"/>
          <w:color w:val="000000" w:themeColor="text1"/>
          <w:sz w:val="22"/>
          <w:szCs w:val="22"/>
        </w:rPr>
        <w:t> </w:t>
      </w:r>
    </w:p>
    <w:p w14:paraId="4F31B7F7"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Help functionaliteit </w:t>
      </w:r>
      <w:r w:rsidRPr="7C6146E7">
        <w:rPr>
          <w:rStyle w:val="eop"/>
          <w:rFonts w:ascii="Calibri" w:hAnsi="Calibri" w:cs="Calibri"/>
          <w:color w:val="000000" w:themeColor="text1"/>
          <w:sz w:val="22"/>
          <w:szCs w:val="22"/>
        </w:rPr>
        <w:t> </w:t>
      </w:r>
    </w:p>
    <w:p w14:paraId="416B636F"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Kennisgevingen </w:t>
      </w:r>
      <w:r w:rsidRPr="7C6146E7">
        <w:rPr>
          <w:rStyle w:val="eop"/>
          <w:rFonts w:ascii="Calibri" w:hAnsi="Calibri" w:cs="Calibri"/>
          <w:color w:val="000000" w:themeColor="text1"/>
          <w:sz w:val="22"/>
          <w:szCs w:val="22"/>
        </w:rPr>
        <w:t> </w:t>
      </w:r>
    </w:p>
    <w:p w14:paraId="4FD277F5"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Checklists </w:t>
      </w:r>
      <w:r w:rsidRPr="7C6146E7">
        <w:rPr>
          <w:rStyle w:val="eop"/>
          <w:rFonts w:ascii="Calibri" w:hAnsi="Calibri" w:cs="Calibri"/>
          <w:color w:val="000000" w:themeColor="text1"/>
          <w:sz w:val="22"/>
          <w:szCs w:val="22"/>
        </w:rPr>
        <w:t> </w:t>
      </w:r>
    </w:p>
    <w:p w14:paraId="5850DBA7"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Signalen en triggers </w:t>
      </w:r>
      <w:r w:rsidRPr="7C6146E7">
        <w:rPr>
          <w:rStyle w:val="eop"/>
          <w:rFonts w:ascii="Calibri" w:hAnsi="Calibri" w:cs="Calibri"/>
          <w:color w:val="000000" w:themeColor="text1"/>
          <w:sz w:val="22"/>
          <w:szCs w:val="22"/>
        </w:rPr>
        <w:t> </w:t>
      </w:r>
    </w:p>
    <w:p w14:paraId="310773DB"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Zaken en processen </w:t>
      </w:r>
      <w:r w:rsidRPr="7C6146E7">
        <w:rPr>
          <w:rStyle w:val="eop"/>
          <w:rFonts w:ascii="Calibri" w:hAnsi="Calibri" w:cs="Calibri"/>
          <w:color w:val="000000" w:themeColor="text1"/>
          <w:sz w:val="22"/>
          <w:szCs w:val="22"/>
        </w:rPr>
        <w:t> </w:t>
      </w:r>
    </w:p>
    <w:p w14:paraId="05F45867"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Risicoprofielen </w:t>
      </w:r>
      <w:r w:rsidRPr="7C6146E7">
        <w:rPr>
          <w:rStyle w:val="eop"/>
          <w:rFonts w:ascii="Calibri" w:hAnsi="Calibri" w:cs="Calibri"/>
          <w:color w:val="000000" w:themeColor="text1"/>
          <w:sz w:val="22"/>
          <w:szCs w:val="22"/>
        </w:rPr>
        <w:t> </w:t>
      </w:r>
    </w:p>
    <w:p w14:paraId="09F0119B"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Zoeken </w:t>
      </w:r>
      <w:r w:rsidRPr="7C6146E7">
        <w:rPr>
          <w:rStyle w:val="eop"/>
          <w:rFonts w:ascii="Calibri" w:hAnsi="Calibri" w:cs="Calibri"/>
          <w:color w:val="000000" w:themeColor="text1"/>
          <w:sz w:val="22"/>
          <w:szCs w:val="22"/>
        </w:rPr>
        <w:t> </w:t>
      </w:r>
    </w:p>
    <w:p w14:paraId="59E024E6"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Terugmelding </w:t>
      </w:r>
      <w:r w:rsidRPr="7C6146E7">
        <w:rPr>
          <w:rStyle w:val="eop"/>
          <w:rFonts w:ascii="Calibri" w:hAnsi="Calibri" w:cs="Calibri"/>
          <w:color w:val="000000" w:themeColor="text1"/>
          <w:sz w:val="22"/>
          <w:szCs w:val="22"/>
        </w:rPr>
        <w:t> </w:t>
      </w:r>
    </w:p>
    <w:p w14:paraId="06F4713C"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Generiek </w:t>
      </w:r>
      <w:r w:rsidRPr="7C6146E7">
        <w:rPr>
          <w:rStyle w:val="eop"/>
          <w:rFonts w:ascii="Calibri" w:hAnsi="Calibri" w:cs="Calibri"/>
          <w:color w:val="000000" w:themeColor="text1"/>
          <w:sz w:val="22"/>
          <w:szCs w:val="22"/>
        </w:rPr>
        <w:t> </w:t>
      </w:r>
    </w:p>
    <w:p w14:paraId="6AA8D0ED"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lastRenderedPageBreak/>
        <w:t>Uitzoeken </w:t>
      </w:r>
      <w:r w:rsidRPr="7C6146E7">
        <w:rPr>
          <w:rStyle w:val="eop"/>
          <w:rFonts w:ascii="Calibri" w:hAnsi="Calibri" w:cs="Calibri"/>
          <w:color w:val="000000" w:themeColor="text1"/>
          <w:sz w:val="22"/>
          <w:szCs w:val="22"/>
        </w:rPr>
        <w:t> </w:t>
      </w:r>
    </w:p>
    <w:p w14:paraId="696414E6"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Instellingen </w:t>
      </w:r>
      <w:r w:rsidRPr="7C6146E7">
        <w:rPr>
          <w:rStyle w:val="eop"/>
          <w:rFonts w:ascii="Calibri" w:hAnsi="Calibri" w:cs="Calibri"/>
          <w:color w:val="000000" w:themeColor="text1"/>
          <w:sz w:val="22"/>
          <w:szCs w:val="22"/>
        </w:rPr>
        <w:t> </w:t>
      </w:r>
    </w:p>
    <w:p w14:paraId="3F829E9C"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Bewaken en rappelleren </w:t>
      </w:r>
      <w:r w:rsidRPr="7C6146E7">
        <w:rPr>
          <w:rStyle w:val="eop"/>
          <w:rFonts w:ascii="Calibri" w:hAnsi="Calibri" w:cs="Calibri"/>
          <w:color w:val="000000" w:themeColor="text1"/>
          <w:sz w:val="22"/>
          <w:szCs w:val="22"/>
        </w:rPr>
        <w:t> </w:t>
      </w:r>
    </w:p>
    <w:p w14:paraId="110BA576"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Koppelin</w:t>
      </w:r>
      <w:r w:rsidR="0B93C3AE" w:rsidRPr="7C6146E7">
        <w:rPr>
          <w:rStyle w:val="normaltextrun"/>
          <w:rFonts w:ascii="Calibri" w:hAnsi="Calibri" w:cs="Calibri"/>
          <w:color w:val="000000" w:themeColor="text1"/>
          <w:sz w:val="22"/>
          <w:szCs w:val="22"/>
        </w:rPr>
        <w:t>g</w:t>
      </w:r>
      <w:r w:rsidRPr="7C6146E7">
        <w:rPr>
          <w:rStyle w:val="normaltextrun"/>
          <w:rFonts w:ascii="Calibri" w:hAnsi="Calibri" w:cs="Calibri"/>
          <w:color w:val="000000" w:themeColor="text1"/>
          <w:sz w:val="22"/>
          <w:szCs w:val="22"/>
        </w:rPr>
        <w:t>en met landelijke voorzieningen en de interne applicaties van de gemeente; </w:t>
      </w:r>
      <w:r w:rsidRPr="7C6146E7">
        <w:rPr>
          <w:rStyle w:val="eop"/>
          <w:rFonts w:ascii="Calibri" w:hAnsi="Calibri" w:cs="Calibri"/>
          <w:color w:val="000000" w:themeColor="text1"/>
          <w:sz w:val="22"/>
          <w:szCs w:val="22"/>
        </w:rPr>
        <w:t> </w:t>
      </w:r>
    </w:p>
    <w:p w14:paraId="06D74ABB"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Binnengemeentelijke raadpleegfunctionaliteit voor ongeveer 35 gebruikers; </w:t>
      </w:r>
      <w:r w:rsidRPr="7C6146E7">
        <w:rPr>
          <w:rStyle w:val="eop"/>
          <w:rFonts w:ascii="Calibri" w:hAnsi="Calibri" w:cs="Calibri"/>
          <w:color w:val="000000" w:themeColor="text1"/>
          <w:sz w:val="22"/>
          <w:szCs w:val="22"/>
        </w:rPr>
        <w:t> </w:t>
      </w:r>
    </w:p>
    <w:p w14:paraId="0C5A9784" w14:textId="77777777" w:rsidR="00670812" w:rsidRDefault="6516905C" w:rsidP="7C6146E7">
      <w:pPr>
        <w:pStyle w:val="paragraph"/>
        <w:numPr>
          <w:ilvl w:val="0"/>
          <w:numId w:val="3"/>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Beheerfunctionaliteiten. </w:t>
      </w:r>
      <w:r w:rsidRPr="7C6146E7">
        <w:rPr>
          <w:rStyle w:val="eop"/>
          <w:rFonts w:ascii="Calibri" w:hAnsi="Calibri" w:cs="Calibri"/>
          <w:color w:val="000000" w:themeColor="text1"/>
          <w:sz w:val="22"/>
          <w:szCs w:val="22"/>
        </w:rPr>
        <w:t> </w:t>
      </w:r>
    </w:p>
    <w:p w14:paraId="0A73638B"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07BE9501" w14:textId="77777777" w:rsidR="00670812" w:rsidRPr="004E589E" w:rsidRDefault="6516905C" w:rsidP="7C6146E7">
      <w:pPr>
        <w:pStyle w:val="paragraph"/>
        <w:spacing w:before="0" w:beforeAutospacing="0" w:after="0" w:afterAutospacing="0"/>
        <w:textAlignment w:val="baseline"/>
        <w:rPr>
          <w:rStyle w:val="normaltextrun"/>
          <w:rFonts w:ascii="Calibri" w:hAnsi="Calibri" w:cs="Calibri"/>
          <w:i/>
          <w:iCs/>
          <w:color w:val="000000"/>
          <w:sz w:val="22"/>
          <w:szCs w:val="22"/>
        </w:rPr>
      </w:pPr>
      <w:r w:rsidRPr="7C6146E7">
        <w:rPr>
          <w:rStyle w:val="normaltextrun"/>
          <w:rFonts w:ascii="Calibri" w:hAnsi="Calibri" w:cs="Calibri"/>
          <w:i/>
          <w:iCs/>
          <w:color w:val="000000" w:themeColor="text1"/>
          <w:sz w:val="22"/>
          <w:szCs w:val="22"/>
        </w:rPr>
        <w:t>De jaarlijkse levering van diensten  </w:t>
      </w:r>
    </w:p>
    <w:p w14:paraId="3567021C" w14:textId="77777777" w:rsidR="00670812" w:rsidRPr="00F75771" w:rsidRDefault="6516905C" w:rsidP="7C6146E7">
      <w:pPr>
        <w:pStyle w:val="paragraph"/>
        <w:numPr>
          <w:ilvl w:val="0"/>
          <w:numId w:val="2"/>
        </w:numPr>
        <w:spacing w:before="0" w:beforeAutospacing="0" w:after="0" w:afterAutospacing="0"/>
        <w:textAlignment w:val="baseline"/>
        <w:rPr>
          <w:rFonts w:ascii="Segoe UI" w:hAnsi="Segoe UI" w:cs="Segoe UI"/>
          <w:color w:val="000000"/>
          <w:sz w:val="18"/>
          <w:szCs w:val="18"/>
        </w:rPr>
      </w:pPr>
      <w:r w:rsidRPr="7C6146E7">
        <w:rPr>
          <w:rStyle w:val="normaltextrun"/>
          <w:rFonts w:ascii="Calibri" w:hAnsi="Calibri" w:cs="Calibri"/>
          <w:color w:val="000000" w:themeColor="text1"/>
          <w:sz w:val="22"/>
          <w:szCs w:val="22"/>
        </w:rPr>
        <w:t>Onderhoud (correctief onderhoud inclusief het doorvoeren van wettelijke wijzigingen,</w:t>
      </w:r>
      <w:r w:rsidR="12ADB65F" w:rsidRPr="7C6146E7">
        <w:rPr>
          <w:rStyle w:val="normaltextrun"/>
          <w:rFonts w:ascii="Calibri" w:hAnsi="Calibri" w:cs="Calibri"/>
          <w:color w:val="000000" w:themeColor="text1"/>
          <w:sz w:val="22"/>
          <w:szCs w:val="22"/>
        </w:rPr>
        <w:t xml:space="preserve"> </w:t>
      </w:r>
      <w:r w:rsidRPr="7C6146E7">
        <w:rPr>
          <w:rStyle w:val="normaltextrun"/>
          <w:rFonts w:ascii="Calibri" w:hAnsi="Calibri" w:cs="Calibri"/>
          <w:color w:val="000000" w:themeColor="text1"/>
          <w:sz w:val="22"/>
          <w:szCs w:val="22"/>
        </w:rPr>
        <w:t>preventief onderhoud, innovatief onderhoud en gebruikersondersteuning);</w:t>
      </w:r>
      <w:r w:rsidRPr="7C6146E7">
        <w:rPr>
          <w:rStyle w:val="eop"/>
          <w:rFonts w:ascii="Calibri" w:hAnsi="Calibri" w:cs="Calibri"/>
          <w:color w:val="000000" w:themeColor="text1"/>
          <w:sz w:val="22"/>
          <w:szCs w:val="22"/>
        </w:rPr>
        <w:t> </w:t>
      </w:r>
    </w:p>
    <w:p w14:paraId="4BC8AF3B" w14:textId="77777777" w:rsidR="00670812" w:rsidRDefault="6516905C" w:rsidP="7C6146E7">
      <w:pPr>
        <w:pStyle w:val="paragraph"/>
        <w:numPr>
          <w:ilvl w:val="0"/>
          <w:numId w:val="2"/>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Hosting en technisch beheer van de ICT-prestatie;</w:t>
      </w:r>
      <w:r w:rsidRPr="7C6146E7">
        <w:rPr>
          <w:rStyle w:val="eop"/>
          <w:rFonts w:ascii="Calibri" w:hAnsi="Calibri" w:cs="Calibri"/>
          <w:color w:val="000000" w:themeColor="text1"/>
          <w:sz w:val="22"/>
          <w:szCs w:val="22"/>
        </w:rPr>
        <w:t> </w:t>
      </w:r>
    </w:p>
    <w:p w14:paraId="6CF75A13" w14:textId="77777777" w:rsidR="00670812" w:rsidRDefault="6516905C" w:rsidP="7C6146E7">
      <w:pPr>
        <w:pStyle w:val="paragraph"/>
        <w:numPr>
          <w:ilvl w:val="0"/>
          <w:numId w:val="2"/>
        </w:numPr>
        <w:spacing w:before="0" w:beforeAutospacing="0" w:after="0" w:afterAutospacing="0"/>
        <w:textAlignment w:val="baseline"/>
        <w:rPr>
          <w:rFonts w:ascii="Segoe UI" w:hAnsi="Segoe UI" w:cs="Segoe UI"/>
          <w:color w:val="000000"/>
          <w:sz w:val="18"/>
          <w:szCs w:val="18"/>
        </w:rPr>
      </w:pPr>
      <w:r w:rsidRPr="7C6146E7">
        <w:rPr>
          <w:rStyle w:val="normaltextrun"/>
          <w:rFonts w:ascii="Calibri" w:hAnsi="Calibri" w:cs="Calibri"/>
          <w:color w:val="000000" w:themeColor="text1"/>
          <w:sz w:val="22"/>
          <w:szCs w:val="22"/>
        </w:rPr>
        <w:t>2e</w:t>
      </w:r>
      <w:r w:rsidR="68E9FB20" w:rsidRPr="7C6146E7">
        <w:rPr>
          <w:rStyle w:val="normaltextrun"/>
          <w:rFonts w:ascii="Calibri" w:hAnsi="Calibri" w:cs="Calibri"/>
          <w:color w:val="000000" w:themeColor="text1"/>
          <w:sz w:val="22"/>
          <w:szCs w:val="22"/>
        </w:rPr>
        <w:t>-lijns</w:t>
      </w:r>
      <w:r w:rsidRPr="7C6146E7">
        <w:rPr>
          <w:rStyle w:val="normaltextrun"/>
          <w:rFonts w:ascii="Calibri" w:hAnsi="Calibri" w:cs="Calibri"/>
          <w:color w:val="000000" w:themeColor="text1"/>
          <w:sz w:val="22"/>
          <w:szCs w:val="22"/>
        </w:rPr>
        <w:t xml:space="preserve"> ondersteuning (inrichten en in stand houden van een helpdesk voor incidenten en </w:t>
      </w:r>
      <w:r w:rsidR="7B6DB081" w:rsidRPr="7C6146E7">
        <w:rPr>
          <w:rStyle w:val="normaltextrun"/>
          <w:rFonts w:ascii="Calibri" w:hAnsi="Calibri" w:cs="Calibri"/>
          <w:color w:val="000000" w:themeColor="text1"/>
          <w:sz w:val="22"/>
          <w:szCs w:val="22"/>
        </w:rPr>
        <w:t>w</w:t>
      </w:r>
      <w:r w:rsidRPr="7C6146E7">
        <w:rPr>
          <w:rStyle w:val="normaltextrun"/>
          <w:rFonts w:ascii="Calibri" w:hAnsi="Calibri" w:cs="Calibri"/>
          <w:color w:val="000000" w:themeColor="text1"/>
          <w:sz w:val="22"/>
          <w:szCs w:val="22"/>
        </w:rPr>
        <w:t>ijzigingen); </w:t>
      </w:r>
      <w:r w:rsidRPr="7C6146E7">
        <w:rPr>
          <w:rStyle w:val="eop"/>
          <w:rFonts w:ascii="Calibri" w:hAnsi="Calibri" w:cs="Calibri"/>
          <w:color w:val="000000" w:themeColor="text1"/>
          <w:sz w:val="22"/>
          <w:szCs w:val="22"/>
        </w:rPr>
        <w:t> </w:t>
      </w:r>
    </w:p>
    <w:p w14:paraId="68477D77" w14:textId="77777777" w:rsidR="00670812" w:rsidRDefault="6516905C" w:rsidP="7C6146E7">
      <w:pPr>
        <w:pStyle w:val="paragraph"/>
        <w:numPr>
          <w:ilvl w:val="0"/>
          <w:numId w:val="2"/>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Documentatie (actuele functionele beschrijving). </w:t>
      </w:r>
      <w:r w:rsidRPr="7C6146E7">
        <w:rPr>
          <w:rStyle w:val="eop"/>
          <w:rFonts w:ascii="Calibri" w:hAnsi="Calibri" w:cs="Calibri"/>
          <w:color w:val="000000" w:themeColor="text1"/>
          <w:sz w:val="22"/>
          <w:szCs w:val="22"/>
        </w:rPr>
        <w:t> </w:t>
      </w:r>
    </w:p>
    <w:p w14:paraId="19A53418"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71CC4BD7" w14:textId="77777777" w:rsidR="00670812" w:rsidRDefault="6516905C" w:rsidP="7C6146E7">
      <w:pPr>
        <w:pStyle w:val="paragraph"/>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i/>
          <w:iCs/>
          <w:color w:val="000000" w:themeColor="text1"/>
          <w:sz w:val="22"/>
          <w:szCs w:val="22"/>
        </w:rPr>
        <w:t>Eenmalige dienstverlening </w:t>
      </w:r>
      <w:r w:rsidRPr="7C6146E7">
        <w:rPr>
          <w:rStyle w:val="eop"/>
          <w:rFonts w:ascii="Calibri" w:hAnsi="Calibri" w:cs="Calibri"/>
          <w:color w:val="000000" w:themeColor="text1"/>
          <w:sz w:val="22"/>
          <w:szCs w:val="22"/>
        </w:rPr>
        <w:t> </w:t>
      </w:r>
    </w:p>
    <w:p w14:paraId="4586701D"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De implementatie behelst het volledig werken en gebruiksklaar opleveren van de totale configuratie.</w:t>
      </w:r>
    </w:p>
    <w:p w14:paraId="5187EFDC"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Onder implementatie wordt verstaan:</w:t>
      </w:r>
    </w:p>
    <w:p w14:paraId="6709B744"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Het technisch en functioneel ter beschikking stellen van het geconfigureerde systeem;</w:t>
      </w:r>
    </w:p>
    <w:p w14:paraId="7AC89E91"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De integratie met de infrastructuur van de opdrachtgever, waaronder begrepen de generieke koppelingen en de specifieke koppelingen; </w:t>
      </w:r>
      <w:r w:rsidRPr="7C6146E7">
        <w:rPr>
          <w:rStyle w:val="eop"/>
          <w:rFonts w:ascii="Calibri" w:hAnsi="Calibri" w:cs="Calibri"/>
          <w:color w:val="000000" w:themeColor="text1"/>
          <w:sz w:val="22"/>
          <w:szCs w:val="22"/>
        </w:rPr>
        <w:t> </w:t>
      </w:r>
    </w:p>
    <w:p w14:paraId="7D780BF8"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Conversie van bestaande gegevens; </w:t>
      </w:r>
      <w:r w:rsidRPr="7C6146E7">
        <w:rPr>
          <w:rStyle w:val="eop"/>
          <w:rFonts w:ascii="Calibri" w:hAnsi="Calibri" w:cs="Calibri"/>
          <w:color w:val="000000" w:themeColor="text1"/>
          <w:sz w:val="22"/>
          <w:szCs w:val="22"/>
        </w:rPr>
        <w:t> </w:t>
      </w:r>
    </w:p>
    <w:p w14:paraId="01702D7F"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Ondersteuning bij de functionele inrichting op basis van best-practices; </w:t>
      </w:r>
      <w:r w:rsidRPr="7C6146E7">
        <w:rPr>
          <w:rStyle w:val="eop"/>
          <w:rFonts w:ascii="Calibri" w:hAnsi="Calibri" w:cs="Calibri"/>
          <w:color w:val="000000" w:themeColor="text1"/>
          <w:sz w:val="22"/>
          <w:szCs w:val="22"/>
        </w:rPr>
        <w:t> </w:t>
      </w:r>
    </w:p>
    <w:p w14:paraId="478E131D"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De acceptatietests (uit te voeren door de gemeente); </w:t>
      </w:r>
      <w:r w:rsidRPr="7C6146E7">
        <w:rPr>
          <w:rStyle w:val="eop"/>
          <w:rFonts w:ascii="Calibri" w:hAnsi="Calibri" w:cs="Calibri"/>
          <w:color w:val="000000" w:themeColor="text1"/>
          <w:sz w:val="22"/>
          <w:szCs w:val="22"/>
        </w:rPr>
        <w:t> </w:t>
      </w:r>
    </w:p>
    <w:p w14:paraId="30801F4C" w14:textId="77777777" w:rsidR="00670812" w:rsidRDefault="6516905C" w:rsidP="7C6146E7">
      <w:pPr>
        <w:pStyle w:val="paragraph"/>
        <w:numPr>
          <w:ilvl w:val="0"/>
          <w:numId w:val="1"/>
        </w:numPr>
        <w:spacing w:before="0" w:beforeAutospacing="0" w:after="0" w:afterAutospacing="0"/>
        <w:textAlignment w:val="baseline"/>
        <w:rPr>
          <w:rFonts w:ascii="Calibri" w:hAnsi="Calibri" w:cs="Calibri"/>
          <w:color w:val="000000"/>
          <w:sz w:val="22"/>
          <w:szCs w:val="22"/>
        </w:rPr>
      </w:pPr>
      <w:r w:rsidRPr="7C6146E7">
        <w:rPr>
          <w:rStyle w:val="normaltextrun"/>
          <w:rFonts w:ascii="Calibri" w:hAnsi="Calibri" w:cs="Calibri"/>
          <w:color w:val="000000" w:themeColor="text1"/>
          <w:sz w:val="22"/>
          <w:szCs w:val="22"/>
        </w:rPr>
        <w:t>De training van gebruikers en functioneel beheerders.</w:t>
      </w:r>
      <w:r w:rsidRPr="7C6146E7">
        <w:rPr>
          <w:rStyle w:val="eop"/>
          <w:rFonts w:ascii="Calibri" w:hAnsi="Calibri" w:cs="Calibri"/>
          <w:color w:val="000000" w:themeColor="text1"/>
          <w:sz w:val="22"/>
          <w:szCs w:val="22"/>
        </w:rPr>
        <w:t> </w:t>
      </w:r>
    </w:p>
    <w:p w14:paraId="3E3D6ACB" w14:textId="77777777" w:rsidR="00670812" w:rsidRDefault="00670812" w:rsidP="7C6146E7">
      <w:pPr>
        <w:pStyle w:val="paragraph"/>
        <w:spacing w:before="0" w:beforeAutospacing="0" w:after="0" w:afterAutospacing="0"/>
        <w:textAlignment w:val="baseline"/>
        <w:rPr>
          <w:rStyle w:val="eop"/>
          <w:rFonts w:ascii="Calibri" w:hAnsi="Calibri" w:cs="Calibri"/>
          <w:color w:val="000000"/>
          <w:sz w:val="22"/>
          <w:szCs w:val="22"/>
        </w:rPr>
      </w:pPr>
    </w:p>
    <w:p w14:paraId="5536D2D3" w14:textId="77777777" w:rsidR="00670812" w:rsidRDefault="6516905C" w:rsidP="7C6146E7">
      <w:pPr>
        <w:pStyle w:val="paragraph"/>
        <w:spacing w:before="0" w:beforeAutospacing="0" w:after="0" w:afterAutospacing="0"/>
        <w:textAlignment w:val="baseline"/>
        <w:rPr>
          <w:rFonts w:ascii="Segoe UI" w:hAnsi="Segoe UI" w:cs="Segoe UI"/>
          <w:color w:val="000000"/>
          <w:sz w:val="18"/>
          <w:szCs w:val="18"/>
        </w:rPr>
      </w:pPr>
      <w:r w:rsidRPr="7C6146E7">
        <w:rPr>
          <w:rStyle w:val="normaltextrun"/>
          <w:rFonts w:ascii="Calibri" w:hAnsi="Calibri" w:cs="Calibri"/>
          <w:i/>
          <w:iCs/>
          <w:color w:val="000000" w:themeColor="text1"/>
          <w:sz w:val="22"/>
          <w:szCs w:val="22"/>
        </w:rPr>
        <w:t>Het volledige programma van eisen en het volledige programma van wensen. </w:t>
      </w:r>
      <w:r w:rsidRPr="7C6146E7">
        <w:rPr>
          <w:rStyle w:val="eop"/>
          <w:rFonts w:ascii="Calibri" w:hAnsi="Calibri" w:cs="Calibri"/>
          <w:color w:val="000000" w:themeColor="text1"/>
          <w:sz w:val="22"/>
          <w:szCs w:val="22"/>
        </w:rPr>
        <w:t> </w:t>
      </w:r>
    </w:p>
    <w:p w14:paraId="3342C3C4" w14:textId="77777777" w:rsidR="00670812" w:rsidRDefault="6516905C" w:rsidP="7C6146E7">
      <w:pPr>
        <w:pStyle w:val="paragraph"/>
        <w:spacing w:before="0" w:beforeAutospacing="0" w:after="0" w:afterAutospacing="0"/>
        <w:textAlignment w:val="baseline"/>
        <w:rPr>
          <w:rFonts w:ascii="Segoe UI" w:hAnsi="Segoe UI" w:cs="Segoe UI"/>
          <w:color w:val="000000"/>
          <w:sz w:val="18"/>
          <w:szCs w:val="18"/>
        </w:rPr>
      </w:pPr>
      <w:r w:rsidRPr="7C6146E7">
        <w:rPr>
          <w:rStyle w:val="normaltextrun"/>
          <w:rFonts w:ascii="Calibri" w:hAnsi="Calibri" w:cs="Calibri"/>
          <w:color w:val="000000" w:themeColor="text1"/>
          <w:sz w:val="22"/>
          <w:szCs w:val="22"/>
        </w:rPr>
        <w:t>Het niet voldoen of kunnen voldoen aan één van deze eisen leidt automatisch tot uitsluiting van de </w:t>
      </w:r>
      <w:r w:rsidRPr="7C6146E7">
        <w:rPr>
          <w:rStyle w:val="eop"/>
          <w:rFonts w:ascii="Calibri" w:hAnsi="Calibri" w:cs="Calibri"/>
          <w:color w:val="000000" w:themeColor="text1"/>
          <w:sz w:val="22"/>
          <w:szCs w:val="22"/>
        </w:rPr>
        <w:t> </w:t>
      </w:r>
    </w:p>
    <w:p w14:paraId="235D0B40"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Aanbestedingsprocedure. Mocht inschrijver zich niet kunnen vinden in één of meerdere eisen van het Programma van eisen en wensen, dan dient de inschrijver dit gemotiveerd aan te geven in de nota(‘s) van inlichtingen. Aan de hand daarvan beslist de Gemeente wat voor gevolgen dit heeft voor de aanbestedingsprocedure.</w:t>
      </w:r>
      <w:r>
        <w:rPr>
          <w:rStyle w:val="eop"/>
          <w:rFonts w:ascii="Calibri" w:hAnsi="Calibri" w:cs="Calibri"/>
          <w:color w:val="000000"/>
          <w:sz w:val="22"/>
          <w:szCs w:val="22"/>
        </w:rPr>
        <w:t> </w:t>
      </w:r>
    </w:p>
    <w:p w14:paraId="43854FF2"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p>
    <w:p w14:paraId="6C58CB81"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Opdrachtgever besluit eenzijdig, na overleg met Opdrachtnemer, om door middel van een addendum tot verlenging conform de Aanbestedingsstukken over te gaan. Opdrachtgever zal het besluit tot verlenging uiterlijk 6 (zes) maanden voor het einde van de Overeenkomst kenbaar maken. Hieraan voorafgaand zal Opdrachtgever eerst een gesprek voeren over behaalde resultaten, uitvoering van de Gunningscriteria en mogelijke acties. De uitkomst van dit gesprek is medebepalend voor de verlenging.  </w:t>
      </w:r>
      <w:r>
        <w:rPr>
          <w:rStyle w:val="eop"/>
          <w:rFonts w:ascii="QuadraatSans-Regular" w:hAnsi="QuadraatSans-Regular" w:cs="Segoe UI"/>
          <w:color w:val="000000"/>
          <w:sz w:val="22"/>
          <w:szCs w:val="22"/>
        </w:rPr>
        <w:t> </w:t>
      </w:r>
    </w:p>
    <w:p w14:paraId="258416D7"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18"/>
          <w:szCs w:val="18"/>
        </w:rPr>
        <w:t> </w:t>
      </w:r>
    </w:p>
    <w:p w14:paraId="576CFD10" w14:textId="77777777" w:rsidR="00670812" w:rsidRDefault="00670812" w:rsidP="00670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voor de oorspronkelijke periode overeengekomen bepalingen blijven tijdens de verlenging onverkort van kracht, tenzij in gezamenlijk overleg anders wordt bepaald en vastgelegd.</w:t>
      </w:r>
      <w:r>
        <w:rPr>
          <w:rStyle w:val="eop"/>
          <w:rFonts w:ascii="QuadraatSans-Regular" w:hAnsi="QuadraatSans-Regular" w:cs="Segoe UI"/>
          <w:color w:val="000000"/>
          <w:sz w:val="22"/>
          <w:szCs w:val="22"/>
        </w:rPr>
        <w:t> </w:t>
      </w:r>
    </w:p>
    <w:p w14:paraId="0B35292E" w14:textId="77777777" w:rsidR="00670812" w:rsidRDefault="00670812" w:rsidP="00670812"/>
    <w:p w14:paraId="11797F70" w14:textId="77777777" w:rsidR="00670812" w:rsidRPr="00670812" w:rsidRDefault="00670812" w:rsidP="00670812"/>
    <w:p w14:paraId="7D1AA83A" w14:textId="77777777" w:rsidR="0053602E" w:rsidRDefault="0053602E">
      <w:pPr>
        <w:spacing w:line="240" w:lineRule="auto"/>
        <w:rPr>
          <w:rFonts w:cs="Arial"/>
        </w:rPr>
      </w:pPr>
      <w:r>
        <w:rPr>
          <w:rFonts w:cs="Arial"/>
        </w:rPr>
        <w:br w:type="page"/>
      </w:r>
    </w:p>
    <w:p w14:paraId="02B4B049" w14:textId="77777777" w:rsidR="00E30018" w:rsidRDefault="75A619AC" w:rsidP="00530E10">
      <w:pPr>
        <w:pStyle w:val="Kop2"/>
      </w:pPr>
      <w:bookmarkStart w:id="39" w:name="_Toc93650069"/>
      <w:bookmarkStart w:id="40" w:name="_Toc178603545"/>
      <w:r>
        <w:lastRenderedPageBreak/>
        <w:t>Social Return</w:t>
      </w:r>
      <w:bookmarkEnd w:id="39"/>
      <w:bookmarkEnd w:id="40"/>
    </w:p>
    <w:p w14:paraId="68DB93B2" w14:textId="09E7D33F" w:rsidR="00E30018" w:rsidRDefault="6824F845" w:rsidP="7C6146E7">
      <w:pPr>
        <w:spacing w:line="240" w:lineRule="auto"/>
        <w:rPr>
          <w:rStyle w:val="normaltextrun"/>
          <w:color w:val="000000"/>
          <w:shd w:val="clear" w:color="auto" w:fill="FFFFFF"/>
        </w:rPr>
      </w:pPr>
      <w:r w:rsidRPr="7C6146E7">
        <w:rPr>
          <w:rStyle w:val="normaltextrun"/>
          <w:color w:val="000000"/>
          <w:shd w:val="clear" w:color="auto" w:fill="FFFFFF"/>
        </w:rPr>
        <w:t xml:space="preserve">Social Return is een belangrijk onderdeel in het beleid van de gemeente Wageningen. De Opdrachtnemer verplicht zich om bij gunning een vast percentage (2%) van de overeengekomen aanneemsom van deze opdracht aan te wenden om werkzoekenden of mensen met een afstand tot de arbeidsmarkt in te zetten. Indien u de opdracht gegund krijgt zal de </w:t>
      </w:r>
      <w:r w:rsidR="77AB4531" w:rsidRPr="7C6146E7">
        <w:rPr>
          <w:rStyle w:val="normaltextrun"/>
          <w:color w:val="000000"/>
          <w:shd w:val="clear" w:color="auto" w:fill="FFFFFF"/>
        </w:rPr>
        <w:t>SROI-coördinator</w:t>
      </w:r>
      <w:r w:rsidRPr="7C6146E7">
        <w:rPr>
          <w:rStyle w:val="normaltextrun"/>
          <w:color w:val="000000"/>
          <w:shd w:val="clear" w:color="auto" w:fill="FFFFFF"/>
        </w:rPr>
        <w:t xml:space="preserve"> van de gemeente Wageningen contact met u opnemen om de invulling van SROI te bespreken. Binnen de Food Valley gemeenten wordt de bouwblokkenmethode gebruikt als waarderingssysteem, zie bijlage </w:t>
      </w:r>
      <w:r w:rsidR="00AD4E13">
        <w:rPr>
          <w:rStyle w:val="normaltextrun"/>
          <w:color w:val="000000"/>
          <w:shd w:val="clear" w:color="auto" w:fill="FFFFFF"/>
        </w:rPr>
        <w:t>12</w:t>
      </w:r>
      <w:r w:rsidRPr="7C6146E7">
        <w:rPr>
          <w:rStyle w:val="normaltextrun"/>
          <w:color w:val="000000"/>
          <w:shd w:val="clear" w:color="auto" w:fill="FFFFFF"/>
        </w:rPr>
        <w:t>.</w:t>
      </w:r>
    </w:p>
    <w:p w14:paraId="4ABDEFD4" w14:textId="77777777" w:rsidR="00C922AA" w:rsidRPr="009E2B3C" w:rsidRDefault="00C922AA" w:rsidP="000B7933">
      <w:pPr>
        <w:spacing w:line="240" w:lineRule="auto"/>
        <w:rPr>
          <w:sz w:val="18"/>
          <w:szCs w:val="18"/>
        </w:rPr>
      </w:pPr>
    </w:p>
    <w:p w14:paraId="73A67287" w14:textId="77777777" w:rsidR="00895CED" w:rsidRPr="00A31973" w:rsidRDefault="1648ABE1" w:rsidP="000D527A">
      <w:pPr>
        <w:pStyle w:val="Kop2"/>
      </w:pPr>
      <w:bookmarkStart w:id="41" w:name="_Toc93650071"/>
      <w:bookmarkStart w:id="42" w:name="_Toc178603546"/>
      <w:r>
        <w:t>Communicatie</w:t>
      </w:r>
      <w:bookmarkEnd w:id="41"/>
      <w:bookmarkEnd w:id="42"/>
    </w:p>
    <w:p w14:paraId="53848F11"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aanbesteding wordt begeleid door Patrick Kemperman en Cynthia van der Roest, namens Aanbestedende dienst. Alle communicatie met betrekking tot de aanbestedingsprocedure kan uitsluitend plaatsvinden via TenderNed.</w:t>
      </w:r>
      <w:r>
        <w:rPr>
          <w:rStyle w:val="eop"/>
          <w:rFonts w:ascii="QuadraatSans-Regular" w:hAnsi="QuadraatSans-Regular" w:cs="Segoe UI"/>
          <w:color w:val="000000"/>
          <w:sz w:val="22"/>
          <w:szCs w:val="22"/>
        </w:rPr>
        <w:t> </w:t>
      </w:r>
    </w:p>
    <w:p w14:paraId="1F7159EB"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5A933E92"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 dit kader hebben mondelinge toezeggingen geen enkele rechtsgeldigheid en worden telefonische vragen en vragen aan andere personen dan de contactpersoon, niet in behandeling genomen.</w:t>
      </w:r>
      <w:r>
        <w:rPr>
          <w:rStyle w:val="eop"/>
          <w:rFonts w:ascii="QuadraatSans-Regular" w:hAnsi="QuadraatSans-Regular" w:cs="Segoe UI"/>
          <w:color w:val="000000"/>
          <w:sz w:val="22"/>
          <w:szCs w:val="22"/>
        </w:rPr>
        <w:t> </w:t>
      </w:r>
    </w:p>
    <w:p w14:paraId="5DD45BB3"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6CEDB1D"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Het is zonder toestemming van de contactpersoon niet toegestaan andere functionarissen dan de contactpersoon van de Aanbestedende dienst in het kader van deze Offerteaanvraag te benaderen. Bij constatering kan de</w:t>
      </w:r>
      <w:r>
        <w:rPr>
          <w:rStyle w:val="normaltextrun"/>
          <w:color w:val="000000"/>
          <w:sz w:val="22"/>
          <w:szCs w:val="22"/>
        </w:rPr>
        <w:t> </w:t>
      </w:r>
      <w:r>
        <w:rPr>
          <w:rStyle w:val="normaltextrun"/>
          <w:rFonts w:ascii="QuadraatSans-Regular" w:hAnsi="QuadraatSans-Regular" w:cs="Segoe UI"/>
          <w:color w:val="000000"/>
          <w:sz w:val="22"/>
          <w:szCs w:val="22"/>
        </w:rPr>
        <w:t>Aanbestedende dienst de Inschrijver uitsluiten van verdere deelname aan deze Offerteprocedure. De Aanbestedende dienst gaat in ieder geval tot uitsluiting over indien de gelijkheid tussen Inschrijvers in het gedrang komt.</w:t>
      </w:r>
      <w:r>
        <w:rPr>
          <w:rStyle w:val="eop"/>
          <w:rFonts w:ascii="QuadraatSans-Regular" w:hAnsi="QuadraatSans-Regular" w:cs="Segoe UI"/>
          <w:color w:val="000000"/>
          <w:sz w:val="22"/>
          <w:szCs w:val="22"/>
        </w:rPr>
        <w:t> </w:t>
      </w:r>
    </w:p>
    <w:p w14:paraId="38B8AF64" w14:textId="77777777" w:rsidR="00895CED" w:rsidRPr="00A31973" w:rsidRDefault="00895CED" w:rsidP="00590ADE">
      <w:pPr>
        <w:pStyle w:val="gemeentewageningen"/>
      </w:pPr>
    </w:p>
    <w:p w14:paraId="202D7096" w14:textId="77777777" w:rsidR="00FD60AD" w:rsidRPr="00A31973" w:rsidRDefault="07479C8F" w:rsidP="000D527A">
      <w:pPr>
        <w:pStyle w:val="Kop2"/>
      </w:pPr>
      <w:bookmarkStart w:id="43" w:name="_Toc93650072"/>
      <w:bookmarkStart w:id="44" w:name="_Toc178603547"/>
      <w:r>
        <w:t>Klachten</w:t>
      </w:r>
      <w:r w:rsidR="33D16613">
        <w:t xml:space="preserve"> over de aanbesteding</w:t>
      </w:r>
      <w:bookmarkEnd w:id="43"/>
      <w:bookmarkEnd w:id="44"/>
    </w:p>
    <w:p w14:paraId="0A44FB7E" w14:textId="77777777"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8"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1370D1D0" w14:textId="77777777" w:rsidR="00895CED" w:rsidRPr="008368EB" w:rsidRDefault="00895CED" w:rsidP="00590ADE">
      <w:pPr>
        <w:pStyle w:val="gemeentewageningen"/>
        <w:rPr>
          <w:sz w:val="18"/>
          <w:szCs w:val="18"/>
        </w:rPr>
      </w:pPr>
    </w:p>
    <w:p w14:paraId="6A2DE583" w14:textId="77777777" w:rsidR="00C52BF0" w:rsidRPr="00A31973" w:rsidRDefault="622A295F" w:rsidP="000D527A">
      <w:pPr>
        <w:pStyle w:val="Kop2"/>
      </w:pPr>
      <w:bookmarkStart w:id="45" w:name="_Toc93650073"/>
      <w:bookmarkStart w:id="46" w:name="_Toc178603548"/>
      <w:r>
        <w:t>Motivering keuze procedure en partijen</w:t>
      </w:r>
      <w:bookmarkEnd w:id="45"/>
      <w:bookmarkEnd w:id="46"/>
    </w:p>
    <w:p w14:paraId="7DCAC155"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 xml:space="preserve">In dit geval is gekozen voor een openbare Europese aanbesteding aangezien de geraamde waarde van de onderhavige Opdracht hoger is dan de Europese drempelwaarde voor aanbestedingen en het aantal aanbieders in de markt beperkt is. De Aanbestedende Dienst heeft ervoor gekozen alle documenten openbaar te publiceren op </w:t>
      </w:r>
      <w:hyperlink r:id="rId19" w:tgtFrame="_blank" w:history="1">
        <w:r>
          <w:rPr>
            <w:rStyle w:val="normaltextrun"/>
            <w:rFonts w:ascii="QuadraatSans-Regular" w:hAnsi="QuadraatSans-Regular" w:cs="Segoe UI"/>
            <w:color w:val="0000FF"/>
            <w:sz w:val="22"/>
            <w:szCs w:val="22"/>
            <w:u w:val="single"/>
          </w:rPr>
          <w:t>www.tenderned.nl.</w:t>
        </w:r>
      </w:hyperlink>
      <w:r>
        <w:rPr>
          <w:rStyle w:val="normaltextrun"/>
          <w:rFonts w:ascii="QuadraatSans-Regular" w:hAnsi="QuadraatSans-Regular" w:cs="Segoe UI"/>
          <w:color w:val="000000"/>
          <w:sz w:val="22"/>
          <w:szCs w:val="22"/>
        </w:rPr>
        <w:t> </w:t>
      </w:r>
      <w:r>
        <w:rPr>
          <w:rStyle w:val="eop"/>
          <w:rFonts w:ascii="QuadraatSans-Regular" w:hAnsi="QuadraatSans-Regular" w:cs="Segoe UI"/>
          <w:color w:val="000000"/>
          <w:sz w:val="22"/>
          <w:szCs w:val="22"/>
        </w:rPr>
        <w:t> </w:t>
      </w:r>
    </w:p>
    <w:p w14:paraId="6667C58D"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6128CD0"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Het gunningscriterium voor deze aanbesteding is: “beste prijs-kwaliteitsverhouding op basis van gunnen op waarde”. Bij gunnen op waarde worden de Gunningscriteria beoordeeld waarbij de behaalde score in de vorm van een bedrag in mindering wordt gebracht op de inschrijfsom. Hierdoor ontstaat een fictieve inschrijfsom. De Inschrijver met de laagste fictieve inschrijfsom krijgt de Opdracht gegund.</w:t>
      </w:r>
      <w:r>
        <w:rPr>
          <w:rStyle w:val="eop"/>
          <w:rFonts w:ascii="QuadraatSans-Regular" w:hAnsi="QuadraatSans-Regular" w:cs="Segoe UI"/>
          <w:color w:val="000000"/>
          <w:sz w:val="22"/>
          <w:szCs w:val="22"/>
        </w:rPr>
        <w:t> </w:t>
      </w:r>
    </w:p>
    <w:p w14:paraId="00B0D232" w14:textId="77777777" w:rsidR="00E25691" w:rsidRDefault="00E25691" w:rsidP="00E2569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42199F1" w14:textId="77777777" w:rsidR="000C021F" w:rsidRPr="008368EB" w:rsidRDefault="000C021F" w:rsidP="004E6E42"/>
    <w:p w14:paraId="081B8CF5" w14:textId="77777777" w:rsidR="001308B7" w:rsidRDefault="5F1D53FD" w:rsidP="00A05052">
      <w:pPr>
        <w:pStyle w:val="Kop2"/>
      </w:pPr>
      <w:bookmarkStart w:id="47" w:name="_Toc178603549"/>
      <w:bookmarkStart w:id="48" w:name="_Toc93650074"/>
      <w:r>
        <w:lastRenderedPageBreak/>
        <w:t>Concept Overeenkomst</w:t>
      </w:r>
      <w:bookmarkEnd w:id="47"/>
    </w:p>
    <w:p w14:paraId="23FB3908" w14:textId="18CA839F" w:rsidR="001308B7" w:rsidRDefault="000D4230" w:rsidP="001308B7">
      <w:pPr>
        <w:rPr>
          <w:rStyle w:val="eop"/>
          <w:color w:val="000000"/>
          <w:szCs w:val="22"/>
          <w:shd w:val="clear" w:color="auto" w:fill="FFFFFF"/>
        </w:rPr>
      </w:pPr>
      <w:r>
        <w:rPr>
          <w:rStyle w:val="normaltextrun"/>
          <w:color w:val="000000"/>
          <w:szCs w:val="22"/>
          <w:shd w:val="clear" w:color="auto" w:fill="FFFFFF"/>
        </w:rPr>
        <w:t xml:space="preserve">Aanbestedende dienst wenst met de winnende Inschrijver een Overeenkomst te sluiten. De Concept Overeenkomst is opgenomen in Bijlage </w:t>
      </w:r>
      <w:r w:rsidR="00AD4E13">
        <w:rPr>
          <w:rStyle w:val="normaltextrun"/>
          <w:color w:val="000000"/>
          <w:szCs w:val="22"/>
          <w:shd w:val="clear" w:color="auto" w:fill="FFFFFF"/>
        </w:rPr>
        <w:t>8</w:t>
      </w:r>
      <w:r>
        <w:rPr>
          <w:rStyle w:val="normaltextrun"/>
          <w:color w:val="000000"/>
          <w:szCs w:val="22"/>
          <w:shd w:val="clear" w:color="auto" w:fill="FFFFFF"/>
        </w:rPr>
        <w:t xml:space="preserve"> Concept /Overeenkomst. Op deze Overeenkomst zijn de GIBIT 2023 inkoopvoorwaarden van toepassing. Inschrijvers hebben de gelegenheid om vragen te stellen en/of wijzigingen voor te stellen over de Overeenkomst. Antwoorden en/of wijzigingen in de Overeenkomst zullen opgenomen worden in de nota van Inlichtingen.</w:t>
      </w:r>
      <w:r>
        <w:rPr>
          <w:rStyle w:val="eop"/>
          <w:color w:val="000000"/>
          <w:szCs w:val="22"/>
          <w:shd w:val="clear" w:color="auto" w:fill="FFFFFF"/>
        </w:rPr>
        <w:t> </w:t>
      </w:r>
    </w:p>
    <w:p w14:paraId="77C7B591" w14:textId="77777777" w:rsidR="000D4230" w:rsidRPr="001308B7" w:rsidRDefault="000D4230" w:rsidP="001308B7"/>
    <w:p w14:paraId="438D7313" w14:textId="77777777" w:rsidR="006C541A" w:rsidRPr="00A31973" w:rsidRDefault="72E239C4" w:rsidP="00A05052">
      <w:pPr>
        <w:pStyle w:val="Kop2"/>
      </w:pPr>
      <w:bookmarkStart w:id="49" w:name="_Toc178603550"/>
      <w:r>
        <w:t xml:space="preserve">Programma van </w:t>
      </w:r>
      <w:r w:rsidR="36662008">
        <w:t>e</w:t>
      </w:r>
      <w:r>
        <w:t>isen</w:t>
      </w:r>
      <w:bookmarkEnd w:id="48"/>
      <w:bookmarkEnd w:id="49"/>
    </w:p>
    <w:p w14:paraId="248477A5" w14:textId="32D75BE9" w:rsidR="000D4230" w:rsidRDefault="000D4230" w:rsidP="000D4230">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 xml:space="preserve">In Bijlage 4 is het Programma van eisen opgenomen. Daarin wordt inzichtelijk gemaakt aan welke functionele specificaties en uitvoeringsvoorwaarden de Inschrijving dient te voldoen.  Het niet voldoen aan de gestelde eisen betekent uitsluiting van verdere beoordeling van de Inschrijving. In Bijlage </w:t>
      </w:r>
      <w:r w:rsidR="00AD4E13">
        <w:rPr>
          <w:rStyle w:val="normaltextrun"/>
          <w:rFonts w:ascii="QuadraatSans-Regular" w:hAnsi="QuadraatSans-Regular" w:cs="Segoe UI"/>
          <w:color w:val="000000"/>
          <w:sz w:val="22"/>
          <w:szCs w:val="22"/>
        </w:rPr>
        <w:t>5</w:t>
      </w:r>
      <w:r>
        <w:rPr>
          <w:rStyle w:val="normaltextrun"/>
          <w:rFonts w:ascii="QuadraatSans-Regular" w:hAnsi="QuadraatSans-Regular" w:cs="Segoe UI"/>
          <w:color w:val="000000"/>
          <w:sz w:val="22"/>
          <w:szCs w:val="22"/>
        </w:rPr>
        <w:t xml:space="preserve"> is het Programma van Wensen opgenomen. Door wensen in te kunnen vullen kan de inschrijver een fictieve korting “verdienen” welke meetelt in de algehele beoordeling en gunning.</w:t>
      </w:r>
      <w:r>
        <w:rPr>
          <w:rStyle w:val="eop"/>
          <w:rFonts w:ascii="QuadraatSans-Regular" w:hAnsi="QuadraatSans-Regular" w:cs="Segoe UI"/>
          <w:color w:val="000000"/>
          <w:sz w:val="22"/>
          <w:szCs w:val="22"/>
        </w:rPr>
        <w:t> </w:t>
      </w:r>
    </w:p>
    <w:p w14:paraId="08EEC352" w14:textId="77777777" w:rsidR="000D4230" w:rsidRDefault="000D4230" w:rsidP="000D4230">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4AC7D41D" w14:textId="77777777" w:rsidR="000D4230" w:rsidRDefault="000D4230" w:rsidP="000D4230">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Indien en voor zover in dit Beschrijvend Document merk en/of namen voorkomen, dient hiervoor “of gelijkwaardig” te worden gelezen.</w:t>
      </w:r>
      <w:r>
        <w:rPr>
          <w:rStyle w:val="eop"/>
          <w:rFonts w:ascii="QuadraatSans-Regular" w:hAnsi="QuadraatSans-Regular" w:cs="Segoe UI"/>
          <w:color w:val="000000"/>
          <w:sz w:val="22"/>
          <w:szCs w:val="22"/>
        </w:rPr>
        <w:t> </w:t>
      </w:r>
    </w:p>
    <w:p w14:paraId="6F2146A2" w14:textId="77777777" w:rsidR="00C65266" w:rsidRDefault="00C65266" w:rsidP="00590ADE">
      <w:pPr>
        <w:pStyle w:val="gemeentewageningen"/>
      </w:pPr>
    </w:p>
    <w:p w14:paraId="6A9F967B" w14:textId="77777777" w:rsidR="00C65266" w:rsidRPr="000D4230" w:rsidRDefault="4C31488A" w:rsidP="004E6E42">
      <w:pPr>
        <w:pStyle w:val="Kop2"/>
      </w:pPr>
      <w:bookmarkStart w:id="50" w:name="_Toc93650075"/>
      <w:bookmarkStart w:id="51" w:name="_Toc178603551"/>
      <w:r>
        <w:t>Verwerkersovereenkomst</w:t>
      </w:r>
      <w:bookmarkEnd w:id="50"/>
      <w:bookmarkEnd w:id="51"/>
    </w:p>
    <w:p w14:paraId="075CE09A" w14:textId="0DF530E4" w:rsidR="004746E9" w:rsidRPr="00A31973" w:rsidRDefault="43280236" w:rsidP="00590ADE">
      <w:pPr>
        <w:pStyle w:val="gemeentewageningen"/>
      </w:pPr>
      <w:r w:rsidRPr="7C6146E7">
        <w:rPr>
          <w:rStyle w:val="normaltextrun"/>
          <w:color w:val="000000"/>
          <w:shd w:val="clear" w:color="auto" w:fill="FFFFFF"/>
        </w:rPr>
        <w:t xml:space="preserve">Naast de Overeenkomst is bijgevoegd de concept verwerkersovereenkomst van gemeente Wageningen. De verwerkersovereenkomst is van toepassing op deze Overeenkomst. In deze verwerkersovereenkomst worden afspraken gemaakt die betrekking hebben op het verwerken van persoonsgegevens, zie Bijlage </w:t>
      </w:r>
      <w:r w:rsidR="00AD4E13">
        <w:rPr>
          <w:rStyle w:val="normaltextrun"/>
          <w:color w:val="000000"/>
          <w:shd w:val="clear" w:color="auto" w:fill="FFFFFF"/>
        </w:rPr>
        <w:t>11</w:t>
      </w:r>
      <w:r w:rsidRPr="7C6146E7">
        <w:rPr>
          <w:rStyle w:val="normaltextrun"/>
          <w:color w:val="000000"/>
          <w:shd w:val="clear" w:color="auto" w:fill="FFFFFF"/>
        </w:rPr>
        <w:t>.</w:t>
      </w:r>
    </w:p>
    <w:p w14:paraId="11212759" w14:textId="77777777" w:rsidR="7C6146E7" w:rsidRDefault="7C6146E7">
      <w:r>
        <w:br w:type="page"/>
      </w:r>
    </w:p>
    <w:p w14:paraId="3FEF4C09" w14:textId="77777777" w:rsidR="7C6146E7" w:rsidRDefault="7C6146E7" w:rsidP="7C6146E7">
      <w:pPr>
        <w:pStyle w:val="gemeentewageningen"/>
        <w:rPr>
          <w:rStyle w:val="normaltextrun"/>
        </w:rPr>
      </w:pPr>
    </w:p>
    <w:p w14:paraId="5A44D2C7" w14:textId="77777777" w:rsidR="00895CED" w:rsidRPr="00A31973" w:rsidRDefault="4A7BF945" w:rsidP="004E6E42">
      <w:pPr>
        <w:pStyle w:val="Kop1"/>
      </w:pPr>
      <w:bookmarkStart w:id="52" w:name="_Toc93650076"/>
      <w:bookmarkStart w:id="53" w:name="_Toc178603552"/>
      <w:r>
        <w:t>Aanbestedingsprocedure</w:t>
      </w:r>
      <w:bookmarkEnd w:id="52"/>
      <w:bookmarkEnd w:id="53"/>
    </w:p>
    <w:p w14:paraId="1D571082" w14:textId="77777777" w:rsidR="00895CED" w:rsidRPr="00A31973" w:rsidRDefault="450DB754" w:rsidP="004E6E42">
      <w:pPr>
        <w:pStyle w:val="Kop2"/>
      </w:pPr>
      <w:bookmarkStart w:id="54" w:name="_Toc21157246"/>
      <w:bookmarkStart w:id="55" w:name="_Toc22624804"/>
      <w:bookmarkStart w:id="56" w:name="_Toc22627242"/>
      <w:bookmarkStart w:id="57" w:name="_Toc22627429"/>
      <w:bookmarkStart w:id="58" w:name="_Toc22627513"/>
      <w:bookmarkStart w:id="59" w:name="_Toc22627599"/>
      <w:bookmarkStart w:id="60" w:name="_Toc26266788"/>
      <w:bookmarkStart w:id="61" w:name="_Toc32975936"/>
      <w:bookmarkStart w:id="62" w:name="_Toc32976376"/>
      <w:bookmarkStart w:id="63" w:name="_Toc32976823"/>
      <w:bookmarkStart w:id="64" w:name="_Toc130266757"/>
      <w:bookmarkStart w:id="65" w:name="_Ref163022031"/>
      <w:bookmarkStart w:id="66" w:name="_Toc287878148"/>
      <w:bookmarkStart w:id="67" w:name="_Toc93650078"/>
      <w:bookmarkStart w:id="68" w:name="_Toc178603553"/>
      <w:r>
        <w:t>Planning</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0211A81" w14:textId="77777777"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01028116" w14:textId="77777777" w:rsidR="00895CED" w:rsidRPr="00A31973" w:rsidRDefault="00895CED" w:rsidP="004E6E42"/>
    <w:p w14:paraId="581EE1A3" w14:textId="77777777" w:rsidR="00325877" w:rsidRPr="00A31973" w:rsidRDefault="00325877" w:rsidP="004E6E42"/>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5"/>
        <w:gridCol w:w="4170"/>
      </w:tblGrid>
      <w:tr w:rsidR="006C541A" w:rsidRPr="008368EB" w14:paraId="6736B425" w14:textId="77777777" w:rsidTr="00DE0561">
        <w:trPr>
          <w:trHeight w:val="362"/>
        </w:trPr>
        <w:tc>
          <w:tcPr>
            <w:tcW w:w="4695" w:type="dxa"/>
            <w:gridSpan w:val="2"/>
            <w:shd w:val="clear" w:color="auto" w:fill="233471"/>
            <w:vAlign w:val="center"/>
          </w:tcPr>
          <w:p w14:paraId="33C31058" w14:textId="77777777" w:rsidR="006C541A" w:rsidRPr="008368EB" w:rsidRDefault="006C541A" w:rsidP="004E6E42">
            <w:r w:rsidRPr="004E6E42">
              <w:rPr>
                <w:color w:val="FFFFFF" w:themeColor="background1"/>
              </w:rPr>
              <w:t>Activiteit</w:t>
            </w:r>
          </w:p>
        </w:tc>
        <w:tc>
          <w:tcPr>
            <w:tcW w:w="4170" w:type="dxa"/>
            <w:shd w:val="clear" w:color="auto" w:fill="233471"/>
            <w:vAlign w:val="center"/>
          </w:tcPr>
          <w:p w14:paraId="5D56D503" w14:textId="77777777" w:rsidR="006C541A" w:rsidRPr="008368EB" w:rsidRDefault="006C541A" w:rsidP="004E6E42">
            <w:r w:rsidRPr="004E6E42">
              <w:rPr>
                <w:color w:val="FFFFFF" w:themeColor="background1"/>
              </w:rPr>
              <w:t>Datum</w:t>
            </w:r>
          </w:p>
        </w:tc>
      </w:tr>
      <w:tr w:rsidR="00DE0561" w:rsidRPr="00DE0561" w14:paraId="27089214"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A9EA66"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bookmarkStart w:id="69" w:name="_Toc21157249"/>
            <w:bookmarkStart w:id="70" w:name="_Toc22624807"/>
            <w:bookmarkStart w:id="71" w:name="_Toc22627245"/>
            <w:bookmarkStart w:id="72" w:name="_Toc22627432"/>
            <w:bookmarkStart w:id="73" w:name="_Toc22627516"/>
            <w:bookmarkStart w:id="74" w:name="_Toc22627602"/>
            <w:bookmarkStart w:id="75" w:name="_Toc26266792"/>
            <w:bookmarkStart w:id="76" w:name="_Toc32975940"/>
            <w:bookmarkStart w:id="77" w:name="_Toc32976380"/>
            <w:bookmarkStart w:id="78" w:name="_Toc32976827"/>
            <w:r w:rsidRPr="00DE0561">
              <w:rPr>
                <w:rFonts w:eastAsia="Times New Roman" w:cs="Segoe UI"/>
                <w:color w:val="000000"/>
                <w:szCs w:val="22"/>
              </w:rPr>
              <w:t>Publicatie Beschrijvend document (www.tenderned.nl)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99227AA"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Maandag 30 september 2024 </w:t>
            </w:r>
          </w:p>
        </w:tc>
      </w:tr>
      <w:tr w:rsidR="00DE0561" w:rsidRPr="00DE0561" w14:paraId="19DBB14F"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D8E3A2"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Sluiting indienen vragen nota van inlichtingen 1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1A17394"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18 oktober 2024 vóór 12.00 uur </w:t>
            </w:r>
          </w:p>
        </w:tc>
      </w:tr>
      <w:tr w:rsidR="00DE0561" w:rsidRPr="00DE0561" w14:paraId="1513DD59"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2DF48D"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Publicatie antwoorden op nota van inlichtingen 1 op TenderNed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A0B7853"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1 november 2024 </w:t>
            </w:r>
          </w:p>
        </w:tc>
      </w:tr>
      <w:tr w:rsidR="00DE0561" w:rsidRPr="00DE0561" w14:paraId="27FDA8FE"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F66F7"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Sluiting indienen vragen nota van inlichtingen 2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DBDDE14"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15 november 2024 vóór 12.00 uur </w:t>
            </w:r>
          </w:p>
        </w:tc>
      </w:tr>
      <w:tr w:rsidR="00DE0561" w:rsidRPr="00DE0561" w14:paraId="40DEC441"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48D856"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Publicatie antwoorden nota van inlichtingen 2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AA040B3"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22 november 2024 </w:t>
            </w:r>
          </w:p>
        </w:tc>
      </w:tr>
      <w:tr w:rsidR="00DE0561" w:rsidRPr="00DE0561" w14:paraId="6AFD7E09"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BD86A"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Sluiting indienen Inschrijving via TenderNed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04A3C70"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Donderdag 12 december vóór 12.00 uur </w:t>
            </w:r>
          </w:p>
        </w:tc>
      </w:tr>
      <w:tr w:rsidR="00DE0561" w:rsidRPr="00DE0561" w14:paraId="600369DC"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D90819"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Opening Inschrijvingen en publiceren proces verbaal van opening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6185F0E"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Donderdag 12 december 12.10 uur </w:t>
            </w:r>
          </w:p>
        </w:tc>
      </w:tr>
      <w:tr w:rsidR="00DE0561" w:rsidRPr="00DE0561" w14:paraId="25B84096"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010B96"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Presentatie casussen door inschrijvers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9268490"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Dinsdag 17 december en woensdag 18 december 2024 (indeling volgt later) </w:t>
            </w:r>
          </w:p>
        </w:tc>
      </w:tr>
      <w:tr w:rsidR="00DE0561" w:rsidRPr="00DE0561" w14:paraId="140E4387"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927DC8"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Uitslag beoordeling Inschrijvingen en presentaties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6F0197B"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Donderdag 19 december 2024 </w:t>
            </w:r>
          </w:p>
        </w:tc>
      </w:tr>
      <w:tr w:rsidR="00DE0561" w:rsidRPr="00DE0561" w14:paraId="588708DC"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413C3B"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Voorlopige gunning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BB06107"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20 december </w:t>
            </w:r>
          </w:p>
        </w:tc>
      </w:tr>
      <w:tr w:rsidR="00DE0561" w:rsidRPr="00DE0561" w14:paraId="1525912C"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6BBD0F"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Stand still termijn (minimaal 20 dagen)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7340B9D2"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Vrijdag 20 december 2024 t/m vrijdag 17 januari 2025 (langere periode i.v.m. feestdagen) </w:t>
            </w:r>
          </w:p>
        </w:tc>
      </w:tr>
      <w:tr w:rsidR="00DE0561" w:rsidRPr="00DE0561" w14:paraId="25E60C4F"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3EFD67"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Verificatiegesprek/dag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48C5001"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Dinsdag 21 januari 2025 </w:t>
            </w:r>
          </w:p>
        </w:tc>
      </w:tr>
      <w:tr w:rsidR="00DE0561" w:rsidRPr="00DE0561" w14:paraId="6FAFE212"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72F34B"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Definitieve gunning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5EC2764"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Dinsdag 28 januari 2025 </w:t>
            </w:r>
          </w:p>
        </w:tc>
      </w:tr>
      <w:tr w:rsidR="00DE0561" w:rsidRPr="00DE0561" w14:paraId="2744B52A"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0B5F7"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Beoogde startdatum uitvoering Opdracht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9D18E15"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Maandag 3 februari 2025 </w:t>
            </w:r>
          </w:p>
        </w:tc>
      </w:tr>
      <w:tr w:rsidR="00DE0561" w:rsidRPr="00DE0561" w14:paraId="744A6CB6" w14:textId="77777777" w:rsidTr="00DE0561">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4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E6D790"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Uiterlijke opleverdatum </w:t>
            </w:r>
          </w:p>
        </w:tc>
        <w:tc>
          <w:tcPr>
            <w:tcW w:w="41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FE877D7" w14:textId="77777777" w:rsidR="00DE0561" w:rsidRPr="00DE0561" w:rsidRDefault="00DE0561" w:rsidP="00DE0561">
            <w:pPr>
              <w:spacing w:line="240" w:lineRule="auto"/>
              <w:textAlignment w:val="baseline"/>
              <w:rPr>
                <w:rFonts w:ascii="Segoe UI" w:eastAsia="Times New Roman" w:hAnsi="Segoe UI" w:cs="Segoe UI"/>
                <w:color w:val="000000"/>
                <w:sz w:val="18"/>
                <w:szCs w:val="18"/>
              </w:rPr>
            </w:pPr>
            <w:r w:rsidRPr="00DE0561">
              <w:rPr>
                <w:rFonts w:eastAsia="Times New Roman" w:cs="Segoe UI"/>
                <w:color w:val="000000"/>
                <w:szCs w:val="22"/>
              </w:rPr>
              <w:t>Woensdag 28 mei 2025 </w:t>
            </w:r>
          </w:p>
        </w:tc>
      </w:tr>
    </w:tbl>
    <w:p w14:paraId="66397AC0" w14:textId="77777777" w:rsidR="00DE0561" w:rsidRDefault="00DE0561" w:rsidP="004E6E42"/>
    <w:p w14:paraId="462702AC" w14:textId="77777777" w:rsidR="00895CED" w:rsidRPr="00A31973" w:rsidRDefault="450DB754" w:rsidP="004E6E42">
      <w:pPr>
        <w:pStyle w:val="Kop2"/>
      </w:pPr>
      <w:bookmarkStart w:id="79" w:name="_Ref201475528"/>
      <w:bookmarkStart w:id="80" w:name="_Toc287878149"/>
      <w:bookmarkStart w:id="81" w:name="_Toc93650080"/>
      <w:bookmarkStart w:id="82" w:name="_Toc178603554"/>
      <w:bookmarkStart w:id="83" w:name="_Toc130266759"/>
      <w:r>
        <w:t>Inlichtingen</w:t>
      </w:r>
      <w:bookmarkEnd w:id="79"/>
      <w:bookmarkEnd w:id="80"/>
      <w:bookmarkEnd w:id="81"/>
      <w:bookmarkEnd w:id="82"/>
    </w:p>
    <w:p w14:paraId="619E620A"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Nadere vragen en informatie met betrekking tot dit Beschrijvend document dienen uitsluitend via de vragenmodule van TenderNed te worden gesteld. Elke vraag kan direct gesteld worden; Inschrijver hoeft niet te wachten tot het moment van de sluitingstermijn voor het stellen van vragen.</w:t>
      </w:r>
      <w:r>
        <w:rPr>
          <w:rStyle w:val="eop"/>
          <w:rFonts w:ascii="QuadraatSans-Regular" w:hAnsi="QuadraatSans-Regular" w:cs="Segoe UI"/>
          <w:color w:val="000000"/>
          <w:sz w:val="22"/>
          <w:szCs w:val="22"/>
        </w:rPr>
        <w:t> </w:t>
      </w:r>
    </w:p>
    <w:p w14:paraId="14240682"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Op TenderNed is een toelichting te vinden hoe u de vragenmodule kunt gebruiken. </w:t>
      </w:r>
      <w:r>
        <w:rPr>
          <w:rStyle w:val="eop"/>
          <w:rFonts w:ascii="QuadraatSans-Regular" w:hAnsi="QuadraatSans-Regular" w:cs="Segoe UI"/>
          <w:color w:val="000000"/>
          <w:sz w:val="22"/>
          <w:szCs w:val="22"/>
        </w:rPr>
        <w:t> </w:t>
      </w:r>
    </w:p>
    <w:p w14:paraId="451A59C8"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1EF31C1C"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Vragen worden zo spoedig mogelijk en doorlopend beantwoord. De 1e nota van inlichtingen wordt op de in de planning vermelde data gepubliceerd op TenderNed. Aanbestedende dienst houdt de mogelijkheid open voor een tweede korte vragenronde. De antwoorden op deze vragen worden gepubliceerd conform de in de planning opgenomen datum.  </w:t>
      </w:r>
      <w:r>
        <w:rPr>
          <w:rStyle w:val="eop"/>
          <w:rFonts w:ascii="QuadraatSans-Regular" w:hAnsi="QuadraatSans-Regular" w:cs="Segoe UI"/>
          <w:color w:val="000000"/>
          <w:sz w:val="22"/>
          <w:szCs w:val="22"/>
        </w:rPr>
        <w:t> </w:t>
      </w:r>
    </w:p>
    <w:p w14:paraId="6F8A1877"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lastRenderedPageBreak/>
        <w:t> </w:t>
      </w:r>
    </w:p>
    <w:p w14:paraId="1FD97336" w14:textId="77777777" w:rsidR="00692F3E" w:rsidRDefault="00692F3E" w:rsidP="00692F3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Inschrijver is zelf verantwoordelijk voor het downloaden van deze nota’s van inlichtingen.  De nota van inlichtingen maakt onderdeel uit van dit Beschrijvend document en is daarom pas definitief op het moment van het versturen van de nota van inlichtingen. De Aanbestedende dienst adviseert u dan ook uw Inschrijving pas in te zenden na ontvangst van de nota’s van inlichtingen.</w:t>
      </w:r>
      <w:r>
        <w:rPr>
          <w:rStyle w:val="eop"/>
          <w:rFonts w:ascii="QuadraatSans-Regular" w:hAnsi="QuadraatSans-Regular" w:cs="Segoe UI"/>
          <w:color w:val="000000"/>
          <w:sz w:val="22"/>
          <w:szCs w:val="22"/>
        </w:rPr>
        <w:t> </w:t>
      </w:r>
    </w:p>
    <w:p w14:paraId="74259A55" w14:textId="77777777" w:rsidR="0053262D" w:rsidRPr="009A1427" w:rsidRDefault="0053262D" w:rsidP="004E6E42"/>
    <w:p w14:paraId="619EA62A" w14:textId="77777777" w:rsidR="00895CED" w:rsidRPr="00A31973" w:rsidRDefault="49DF7F81" w:rsidP="004E6E42">
      <w:pPr>
        <w:pStyle w:val="Kop2"/>
      </w:pPr>
      <w:bookmarkStart w:id="84" w:name="_Toc93650081"/>
      <w:bookmarkStart w:id="85" w:name="_Toc178603555"/>
      <w:r>
        <w:t>Wijze van aanbieden Offertes</w:t>
      </w:r>
      <w:bookmarkEnd w:id="84"/>
      <w:bookmarkEnd w:id="85"/>
    </w:p>
    <w:p w14:paraId="1E5979B1"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699E4C5F" w14:textId="77777777" w:rsidR="002418BF" w:rsidRPr="002418BF" w:rsidRDefault="002418BF" w:rsidP="00C9775E">
      <w:pPr>
        <w:pStyle w:val="gemeentewageningen"/>
      </w:pPr>
    </w:p>
    <w:p w14:paraId="78E4C6E1" w14:textId="77777777" w:rsidR="002418BF" w:rsidRPr="002418BF" w:rsidRDefault="002418BF" w:rsidP="00C9775E">
      <w:pPr>
        <w:pStyle w:val="gemeentewageningen"/>
      </w:pPr>
      <w:r w:rsidRPr="002418BF">
        <w:t>2.</w:t>
      </w:r>
      <w:r w:rsidRPr="002418BF">
        <w:tab/>
        <w:t>De Inschrijving dient rechtsgeldig ondertekend te zijn, zie Bijlage 1.</w:t>
      </w:r>
    </w:p>
    <w:p w14:paraId="7BAE94EE" w14:textId="77777777" w:rsidR="002418BF" w:rsidRPr="002418BF" w:rsidRDefault="002418BF" w:rsidP="00C9775E">
      <w:pPr>
        <w:pStyle w:val="gemeentewageningen"/>
      </w:pPr>
    </w:p>
    <w:p w14:paraId="73945D94" w14:textId="77777777"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1DD6DEFE" w14:textId="77777777" w:rsidR="002418BF" w:rsidRPr="002418BF" w:rsidRDefault="002418BF" w:rsidP="00C9775E">
      <w:pPr>
        <w:pStyle w:val="gemeentewageningen"/>
      </w:pPr>
    </w:p>
    <w:p w14:paraId="57358339" w14:textId="77777777"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3AF81074" w14:textId="77777777" w:rsidR="002418BF" w:rsidRPr="002418BF" w:rsidRDefault="002418BF" w:rsidP="00C9775E">
      <w:pPr>
        <w:pStyle w:val="gemeentewageningen"/>
      </w:pPr>
    </w:p>
    <w:p w14:paraId="599BF773"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4F70D14A" w14:textId="77777777" w:rsidR="002418BF" w:rsidRPr="002418BF" w:rsidRDefault="002418BF" w:rsidP="00C9775E">
      <w:pPr>
        <w:pStyle w:val="gemeentewageningen"/>
      </w:pPr>
    </w:p>
    <w:p w14:paraId="3619EDE8"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1BC8B7F2" w14:textId="77777777" w:rsidR="002418BF" w:rsidRPr="002418BF" w:rsidRDefault="002418BF" w:rsidP="00C9775E">
      <w:pPr>
        <w:pStyle w:val="gemeentewageningen"/>
      </w:pPr>
    </w:p>
    <w:p w14:paraId="7E459082" w14:textId="77777777"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4DC5C403" w14:textId="77777777" w:rsidR="002418BF" w:rsidRPr="002418BF" w:rsidRDefault="002418BF" w:rsidP="00C9775E">
      <w:pPr>
        <w:pStyle w:val="gemeentewageningen"/>
      </w:pPr>
    </w:p>
    <w:p w14:paraId="36FD7970"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5288911" w14:textId="77777777"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6F1F20AC" w14:textId="77777777"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18355BFA" w14:textId="77777777"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216321A" w14:textId="77777777" w:rsidR="002418BF" w:rsidRPr="002418BF" w:rsidRDefault="002418BF" w:rsidP="00C9775E">
      <w:pPr>
        <w:pStyle w:val="gemeentewageningen"/>
      </w:pPr>
    </w:p>
    <w:p w14:paraId="388CF6B3"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12E0F00C" w14:textId="77777777" w:rsidR="002418BF" w:rsidRPr="002418BF" w:rsidRDefault="002418BF" w:rsidP="00C9775E">
      <w:pPr>
        <w:pStyle w:val="gemeentewageningen"/>
      </w:pPr>
    </w:p>
    <w:p w14:paraId="5A65A69E" w14:textId="77777777"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08B5E653" w14:textId="77777777" w:rsidR="002418BF" w:rsidRPr="002418BF" w:rsidRDefault="002418BF" w:rsidP="00C9775E">
      <w:pPr>
        <w:pStyle w:val="gemeentewageningen"/>
      </w:pPr>
    </w:p>
    <w:p w14:paraId="4551B958" w14:textId="77777777" w:rsidR="002418BF" w:rsidRPr="002418BF" w:rsidRDefault="002418BF" w:rsidP="00C9775E">
      <w:pPr>
        <w:pStyle w:val="gemeentewageningen"/>
        <w:ind w:left="720" w:hanging="720"/>
      </w:pPr>
      <w:r w:rsidRPr="002418BF">
        <w:t>11.</w:t>
      </w:r>
      <w:r w:rsidRPr="002418BF">
        <w:tab/>
        <w:t xml:space="preserve">Inschrijvingen worden </w:t>
      </w:r>
      <w:r w:rsidR="009B3B9C">
        <w:t>volgens planning</w:t>
      </w:r>
      <w:r w:rsidRPr="002418BF">
        <w:t xml:space="preserve"> geopend. Na opening wordt het proces-verbaal van opening gepubliceerd op TenderNed.</w:t>
      </w:r>
    </w:p>
    <w:p w14:paraId="6B4051D6" w14:textId="77777777" w:rsidR="001438CE" w:rsidRPr="00A31973" w:rsidRDefault="001438CE" w:rsidP="004E6E42"/>
    <w:p w14:paraId="1D907C06" w14:textId="77777777" w:rsidR="0056355C" w:rsidRDefault="08A05DAE" w:rsidP="004E6E42">
      <w:pPr>
        <w:pStyle w:val="Kop2"/>
      </w:pPr>
      <w:bookmarkStart w:id="86" w:name="_Toc93650082"/>
      <w:bookmarkStart w:id="87" w:name="_Toc178603556"/>
      <w:r>
        <w:t>Verificatie</w:t>
      </w:r>
      <w:bookmarkEnd w:id="86"/>
      <w:bookmarkEnd w:id="87"/>
    </w:p>
    <w:p w14:paraId="4AF2C0A1" w14:textId="77777777" w:rsidR="0056355C" w:rsidRDefault="00225F0E" w:rsidP="00590ADE">
      <w:pPr>
        <w:pStyle w:val="gemeentewageningen"/>
        <w:rPr>
          <w:rStyle w:val="normaltextrun"/>
          <w:color w:val="000000"/>
          <w:szCs w:val="22"/>
          <w:shd w:val="clear" w:color="auto" w:fill="FFFFFF"/>
        </w:rPr>
      </w:pPr>
      <w:r>
        <w:rPr>
          <w:rStyle w:val="normaltextrun"/>
          <w:color w:val="000000"/>
          <w:szCs w:val="22"/>
          <w:shd w:val="clear" w:color="auto" w:fill="FFFFFF"/>
        </w:rPr>
        <w:t>Aanbestedende dienst zal een verificatiegesprek houden met de Inschrijver aan wie de Aanbestedende dienst voornemens is te gunnen. Dit houdt in dat Aanbestedende dienst zal verifiëren of de Inschrijving aan het gestelde in het Programma van Eisen en/of Wensen voldoet. Dit verificatiegesprek vindt plaats op locatie van Opdrachtgever. Door het indienen van een Inschrijving gaat Inschrijver akkoord met de verificatie en werkt hier ook volledig aan mee.</w:t>
      </w:r>
    </w:p>
    <w:p w14:paraId="5DD4C125" w14:textId="77777777" w:rsidR="00225F0E" w:rsidRPr="00CD3164" w:rsidRDefault="00225F0E" w:rsidP="00590ADE">
      <w:pPr>
        <w:pStyle w:val="gemeentewageningen"/>
        <w:rPr>
          <w:sz w:val="18"/>
          <w:szCs w:val="18"/>
        </w:rPr>
      </w:pPr>
    </w:p>
    <w:p w14:paraId="46028E6B" w14:textId="77777777" w:rsidR="0056355C" w:rsidRPr="00A31973" w:rsidRDefault="08A05DAE" w:rsidP="004E6E42">
      <w:pPr>
        <w:pStyle w:val="Kop2"/>
      </w:pPr>
      <w:bookmarkStart w:id="88" w:name="_Toc93650083"/>
      <w:bookmarkStart w:id="89" w:name="_Toc178603557"/>
      <w:r>
        <w:t>Gunning</w:t>
      </w:r>
      <w:bookmarkEnd w:id="88"/>
      <w:bookmarkEnd w:id="89"/>
    </w:p>
    <w:p w14:paraId="6B1E80E0" w14:textId="77777777"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0" w:name="_Toc98898468"/>
      <w:r w:rsidR="00996092">
        <w:t xml:space="preserve">. </w:t>
      </w:r>
      <w:r w:rsidR="00895CED" w:rsidRPr="00A31973">
        <w:br w:type="page"/>
      </w:r>
      <w:bookmarkStart w:id="91" w:name="_Ref191961633"/>
      <w:bookmarkStart w:id="92" w:name="_Toc287878152"/>
      <w:bookmarkStart w:id="93" w:name="_Ref191961542"/>
      <w:bookmarkStart w:id="94" w:name="_Toc195676430"/>
      <w:bookmarkEnd w:id="69"/>
      <w:bookmarkEnd w:id="70"/>
      <w:bookmarkEnd w:id="71"/>
      <w:bookmarkEnd w:id="72"/>
      <w:bookmarkEnd w:id="73"/>
      <w:bookmarkEnd w:id="74"/>
      <w:bookmarkEnd w:id="75"/>
      <w:bookmarkEnd w:id="76"/>
      <w:bookmarkEnd w:id="77"/>
      <w:bookmarkEnd w:id="78"/>
      <w:bookmarkEnd w:id="83"/>
      <w:bookmarkEnd w:id="90"/>
      <w:r w:rsidR="00895CED" w:rsidRPr="00A31973">
        <w:lastRenderedPageBreak/>
        <w:t xml:space="preserve"> </w:t>
      </w:r>
      <w:bookmarkEnd w:id="91"/>
      <w:bookmarkEnd w:id="92"/>
    </w:p>
    <w:p w14:paraId="0C4301B2" w14:textId="77777777" w:rsidR="00847DDF" w:rsidRDefault="7D342701" w:rsidP="004E5C1A">
      <w:pPr>
        <w:pStyle w:val="Kop1"/>
      </w:pPr>
      <w:bookmarkStart w:id="95" w:name="_Toc93650084"/>
      <w:bookmarkStart w:id="96" w:name="_Toc178603558"/>
      <w:r>
        <w:t>Aanbestedingsv</w:t>
      </w:r>
      <w:r w:rsidR="57D2713B">
        <w:t>oorwaarden</w:t>
      </w:r>
      <w:bookmarkEnd w:id="95"/>
      <w:bookmarkEnd w:id="96"/>
    </w:p>
    <w:p w14:paraId="01A4C7EF" w14:textId="77777777" w:rsidR="004E5C1A" w:rsidRPr="004E5C1A" w:rsidRDefault="4DF5B441" w:rsidP="00847DDF">
      <w:pPr>
        <w:pStyle w:val="Kop2"/>
      </w:pPr>
      <w:bookmarkStart w:id="97" w:name="_Toc93650085"/>
      <w:bookmarkStart w:id="98" w:name="_Toc178603559"/>
      <w:r>
        <w:t xml:space="preserve">Administratieve </w:t>
      </w:r>
      <w:r w:rsidR="769A9B2B">
        <w:t>V</w:t>
      </w:r>
      <w:r w:rsidR="78AF1560">
        <w:t>oorwaarden</w:t>
      </w:r>
      <w:bookmarkEnd w:id="97"/>
      <w:bookmarkEnd w:id="98"/>
    </w:p>
    <w:p w14:paraId="2996CD21" w14:textId="77777777" w:rsidR="00850E5C" w:rsidRDefault="00850E5C" w:rsidP="004368C0">
      <w:pPr>
        <w:pStyle w:val="Lijstalinea"/>
        <w:numPr>
          <w:ilvl w:val="0"/>
          <w:numId w:val="15"/>
        </w:numPr>
      </w:pPr>
      <w:r>
        <w:t>Inschrijver</w:t>
      </w:r>
      <w:r w:rsidRPr="00CD3164">
        <w:t xml:space="preserve"> kan slechts één keer een </w:t>
      </w:r>
      <w:r>
        <w:t>Inschrijving</w:t>
      </w:r>
      <w:r w:rsidRPr="00CD3164">
        <w:t xml:space="preserve"> als hoofdaannemer, onderaannemer of combinant indienen.</w:t>
      </w:r>
    </w:p>
    <w:p w14:paraId="19483266" w14:textId="77777777" w:rsidR="00850E5C" w:rsidRPr="00850E5C" w:rsidRDefault="00850E5C" w:rsidP="00850E5C">
      <w:pPr>
        <w:rPr>
          <w:lang w:eastAsia="en-US"/>
        </w:rPr>
      </w:pPr>
    </w:p>
    <w:p w14:paraId="01C23602" w14:textId="77777777" w:rsidR="00CD636C" w:rsidRPr="00CD3164" w:rsidRDefault="00B50006" w:rsidP="004368C0">
      <w:pPr>
        <w:pStyle w:val="Lijstalinea"/>
        <w:numPr>
          <w:ilvl w:val="0"/>
          <w:numId w:val="15"/>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129E9660" w14:textId="77777777" w:rsidR="00CD636C" w:rsidRPr="00CD3164" w:rsidRDefault="00CD636C" w:rsidP="00B71500"/>
    <w:p w14:paraId="68FBA014" w14:textId="77777777" w:rsidR="00CD636C" w:rsidRPr="00CD3164" w:rsidRDefault="00CD636C" w:rsidP="004368C0">
      <w:pPr>
        <w:pStyle w:val="Lijstalinea"/>
        <w:numPr>
          <w:ilvl w:val="0"/>
          <w:numId w:val="15"/>
        </w:numPr>
      </w:pPr>
      <w:bookmarkStart w:id="99" w:name="_Toc256495963"/>
      <w:r w:rsidRPr="00CD3164">
        <w:t>Het aanbieden van alternatieve oplossingen c.q. varianten is niet toegestaan.</w:t>
      </w:r>
    </w:p>
    <w:p w14:paraId="18390522" w14:textId="77777777" w:rsidR="00CD636C" w:rsidRPr="00CD3164" w:rsidRDefault="00CD636C" w:rsidP="00B71500"/>
    <w:p w14:paraId="5E86ADAF" w14:textId="77777777" w:rsidR="00E30457" w:rsidRDefault="00474511" w:rsidP="004368C0">
      <w:pPr>
        <w:pStyle w:val="Lijstalinea"/>
        <w:numPr>
          <w:ilvl w:val="0"/>
          <w:numId w:val="15"/>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6FC20596" w14:textId="77777777" w:rsidR="00E30457" w:rsidRPr="00E30457" w:rsidRDefault="00E30457" w:rsidP="00E30457">
      <w:pPr>
        <w:rPr>
          <w:lang w:eastAsia="en-US"/>
        </w:rPr>
      </w:pPr>
    </w:p>
    <w:p w14:paraId="015D44BB" w14:textId="77777777" w:rsidR="00CD636C" w:rsidRPr="00CD3164" w:rsidRDefault="00B073F2" w:rsidP="004368C0">
      <w:pPr>
        <w:pStyle w:val="Lijstalinea"/>
        <w:numPr>
          <w:ilvl w:val="0"/>
          <w:numId w:val="15"/>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Inschrijver voegt een ondertekende derdenverklarin</w:t>
      </w:r>
      <w:r w:rsidR="00CA08C6">
        <w:t>g</w:t>
      </w:r>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72226983" w14:textId="77777777" w:rsidR="00CD636C" w:rsidRPr="00CD3164" w:rsidRDefault="00CD636C" w:rsidP="00B71500"/>
    <w:bookmarkEnd w:id="99"/>
    <w:p w14:paraId="2D36AD8B" w14:textId="77777777" w:rsidR="00CD636C" w:rsidRPr="00CD3164" w:rsidRDefault="00CD636C" w:rsidP="004368C0">
      <w:pPr>
        <w:pStyle w:val="Lijstalinea"/>
        <w:numPr>
          <w:ilvl w:val="0"/>
          <w:numId w:val="15"/>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25AC828B" w14:textId="77777777" w:rsidR="00CD636C" w:rsidRPr="00CD3164" w:rsidRDefault="00CD636C" w:rsidP="00B71500"/>
    <w:p w14:paraId="6618C830" w14:textId="77777777" w:rsidR="00CD636C" w:rsidRPr="00CD3164" w:rsidRDefault="00CD636C" w:rsidP="004368C0">
      <w:pPr>
        <w:pStyle w:val="Lijstalinea"/>
        <w:numPr>
          <w:ilvl w:val="0"/>
          <w:numId w:val="15"/>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FC4D465" w14:textId="77777777" w:rsidR="00CD636C" w:rsidRPr="00CD3164" w:rsidRDefault="00CD636C" w:rsidP="00B71500"/>
    <w:p w14:paraId="1D15034E" w14:textId="77777777" w:rsidR="00895CED" w:rsidRPr="00CD3164" w:rsidRDefault="00895CED" w:rsidP="004368C0">
      <w:pPr>
        <w:pStyle w:val="Lijstalinea"/>
        <w:numPr>
          <w:ilvl w:val="0"/>
          <w:numId w:val="15"/>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4A2C8E4B" w14:textId="77777777" w:rsidR="00895CED" w:rsidRPr="00CD3164" w:rsidRDefault="00895CED" w:rsidP="00B71500"/>
    <w:p w14:paraId="2A5BAD9C" w14:textId="77777777" w:rsidR="00895CED" w:rsidRDefault="00895CED" w:rsidP="004368C0">
      <w:pPr>
        <w:pStyle w:val="Lijstalinea"/>
        <w:numPr>
          <w:ilvl w:val="0"/>
          <w:numId w:val="15"/>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1A2015C3" w14:textId="77777777" w:rsidR="009A71E8" w:rsidRPr="009A71E8" w:rsidRDefault="009A71E8" w:rsidP="009A71E8">
      <w:pPr>
        <w:rPr>
          <w:lang w:eastAsia="en-US"/>
        </w:rPr>
      </w:pPr>
    </w:p>
    <w:p w14:paraId="5BEF9661" w14:textId="77777777" w:rsidR="001A3969" w:rsidRDefault="001A3969" w:rsidP="004368C0">
      <w:pPr>
        <w:pStyle w:val="gemeentewageningen"/>
        <w:numPr>
          <w:ilvl w:val="0"/>
          <w:numId w:val="15"/>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1168FE74" w14:textId="77777777" w:rsidR="001A3969" w:rsidRDefault="001A3969" w:rsidP="001A3969">
      <w:pPr>
        <w:pStyle w:val="gemeentewageningen"/>
        <w:ind w:left="720"/>
      </w:pPr>
    </w:p>
    <w:p w14:paraId="03F65B3F" w14:textId="77777777" w:rsidR="001A3969" w:rsidRDefault="001A3969" w:rsidP="004368C0">
      <w:pPr>
        <w:pStyle w:val="gemeentewageningen"/>
        <w:numPr>
          <w:ilvl w:val="0"/>
          <w:numId w:val="15"/>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1D172EB8" w14:textId="77777777" w:rsidR="001A3969" w:rsidRPr="0096647D" w:rsidRDefault="001A3969" w:rsidP="001A3969"/>
    <w:p w14:paraId="1D68107A" w14:textId="77777777" w:rsidR="001A3969" w:rsidRDefault="001A3969" w:rsidP="004368C0">
      <w:pPr>
        <w:pStyle w:val="Lijstalinea"/>
        <w:numPr>
          <w:ilvl w:val="0"/>
          <w:numId w:val="15"/>
        </w:numPr>
      </w:pPr>
      <w:r w:rsidRPr="001A3969">
        <w:lastRenderedPageBreak/>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3C4CE4AC" w14:textId="77777777" w:rsidR="001A3969" w:rsidRPr="001A3969" w:rsidRDefault="001A3969" w:rsidP="001A3969">
      <w:pPr>
        <w:rPr>
          <w:lang w:eastAsia="en-US"/>
        </w:rPr>
      </w:pPr>
    </w:p>
    <w:p w14:paraId="6CED77D8" w14:textId="77777777" w:rsidR="001A3969" w:rsidRPr="001A3969" w:rsidRDefault="001A3969" w:rsidP="004368C0">
      <w:pPr>
        <w:pStyle w:val="Lijstalinea"/>
        <w:numPr>
          <w:ilvl w:val="0"/>
          <w:numId w:val="15"/>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D1B7FBE" w14:textId="77777777" w:rsidR="001A3969" w:rsidRDefault="001A3969" w:rsidP="001A3969">
      <w:pPr>
        <w:pStyle w:val="Lijstalinea"/>
        <w:numPr>
          <w:ilvl w:val="0"/>
          <w:numId w:val="0"/>
        </w:numPr>
        <w:ind w:left="720"/>
      </w:pPr>
    </w:p>
    <w:p w14:paraId="530099FA" w14:textId="77777777" w:rsidR="001A3969" w:rsidRDefault="001A3969" w:rsidP="004368C0">
      <w:pPr>
        <w:pStyle w:val="Lijstalinea"/>
        <w:numPr>
          <w:ilvl w:val="0"/>
          <w:numId w:val="15"/>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91FF2B2" w14:textId="77777777" w:rsidR="001A3969" w:rsidRDefault="001A3969" w:rsidP="001A3969">
      <w:pPr>
        <w:pStyle w:val="Lijstalinea"/>
        <w:numPr>
          <w:ilvl w:val="0"/>
          <w:numId w:val="0"/>
        </w:numPr>
        <w:ind w:left="720"/>
      </w:pPr>
    </w:p>
    <w:p w14:paraId="39AE7F90" w14:textId="77777777" w:rsidR="004E5C1A" w:rsidRDefault="004E5C1A" w:rsidP="004368C0">
      <w:pPr>
        <w:pStyle w:val="Lijstalinea"/>
        <w:numPr>
          <w:ilvl w:val="0"/>
          <w:numId w:val="15"/>
        </w:numPr>
      </w:pPr>
      <w:r>
        <w:t>De in de Inschrijving op te nemen prijzen dienen te worden uitgedrukt in Euro’s en exclusief BTW. Voor deze Opdracht geldt een vaste aanneemsom, hierin dienen alle kosten te zijn opgenomen. De door Inschrijver op te geven vaste aanneemsom omvat:</w:t>
      </w:r>
    </w:p>
    <w:p w14:paraId="76609C8A" w14:textId="77777777" w:rsidR="004E5C1A" w:rsidRDefault="004E5C1A" w:rsidP="004368C0">
      <w:pPr>
        <w:pStyle w:val="Lijstalinea"/>
        <w:numPr>
          <w:ilvl w:val="2"/>
          <w:numId w:val="15"/>
        </w:numPr>
      </w:pPr>
      <w:r>
        <w:t>Alle in het Beschrijvend document aangegeven eisen en voorwaarden;</w:t>
      </w:r>
    </w:p>
    <w:p w14:paraId="7362432E" w14:textId="77777777" w:rsidR="004E5C1A" w:rsidRDefault="004E5C1A" w:rsidP="004368C0">
      <w:pPr>
        <w:pStyle w:val="Lijstalinea"/>
        <w:numPr>
          <w:ilvl w:val="2"/>
          <w:numId w:val="15"/>
        </w:numPr>
      </w:pPr>
      <w:r>
        <w:t>Én de in de door Inschrijver, in zijn Inschrijving, beschreven dienstverlening.</w:t>
      </w:r>
    </w:p>
    <w:p w14:paraId="1BB82F07" w14:textId="77777777" w:rsidR="004E5C1A" w:rsidRDefault="004E5C1A" w:rsidP="004E5C1A">
      <w:pPr>
        <w:pStyle w:val="Lijstalinea"/>
        <w:numPr>
          <w:ilvl w:val="0"/>
          <w:numId w:val="0"/>
        </w:numPr>
        <w:ind w:left="720"/>
      </w:pPr>
      <w:r>
        <w:t>De aanneemsom is inclusief alle kosten, zoals en voor zover van toepassing: reis- en verblijfskosten, arbeidsloon, administratie, instructie, facturatie. Inschrijver heeft geen recht op vergoeding van andere kosten dan opgenomen in de aanneemsom als vermeld op het prijzenformulier</w:t>
      </w:r>
    </w:p>
    <w:p w14:paraId="03F0E801" w14:textId="77777777" w:rsidR="004E5C1A" w:rsidRDefault="004E5C1A" w:rsidP="004E5C1A">
      <w:pPr>
        <w:pStyle w:val="Lijstalinea"/>
        <w:numPr>
          <w:ilvl w:val="0"/>
          <w:numId w:val="0"/>
        </w:numPr>
        <w:ind w:left="720"/>
      </w:pPr>
    </w:p>
    <w:p w14:paraId="4C011447" w14:textId="77777777" w:rsidR="004E5C1A" w:rsidRPr="004E5C1A" w:rsidRDefault="004E5C1A" w:rsidP="004368C0">
      <w:pPr>
        <w:pStyle w:val="Lijstalinea"/>
        <w:numPr>
          <w:ilvl w:val="0"/>
          <w:numId w:val="15"/>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6073BE2F" w14:textId="77777777" w:rsidR="004E5C1A" w:rsidRDefault="004E5C1A" w:rsidP="004E5C1A">
      <w:pPr>
        <w:pStyle w:val="Lijstalinea"/>
        <w:numPr>
          <w:ilvl w:val="0"/>
          <w:numId w:val="0"/>
        </w:numPr>
        <w:ind w:left="720"/>
      </w:pPr>
    </w:p>
    <w:p w14:paraId="5353FB79" w14:textId="77777777" w:rsidR="0047499D" w:rsidRDefault="00E43E66" w:rsidP="004368C0">
      <w:pPr>
        <w:pStyle w:val="Lijstalinea"/>
        <w:numPr>
          <w:ilvl w:val="0"/>
          <w:numId w:val="15"/>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57E32819" w14:textId="77777777" w:rsidR="00A87818" w:rsidRPr="00A87818" w:rsidRDefault="00A87818" w:rsidP="00A87818">
      <w:pPr>
        <w:rPr>
          <w:lang w:eastAsia="en-US"/>
        </w:rPr>
      </w:pPr>
    </w:p>
    <w:p w14:paraId="40862A70" w14:textId="77777777" w:rsidR="00F526BD" w:rsidRPr="00F526BD" w:rsidRDefault="00F526BD" w:rsidP="004368C0">
      <w:pPr>
        <w:pStyle w:val="Lijstalinea"/>
        <w:numPr>
          <w:ilvl w:val="0"/>
          <w:numId w:val="15"/>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7616DEFB" w14:textId="77777777" w:rsidR="00F526BD" w:rsidRDefault="00F526BD" w:rsidP="00B71500">
      <w:pPr>
        <w:rPr>
          <w:lang w:eastAsia="en-US"/>
        </w:rPr>
      </w:pPr>
    </w:p>
    <w:p w14:paraId="66752A48" w14:textId="05B1722A" w:rsidR="00DA1010" w:rsidRPr="00CD3164" w:rsidRDefault="00C2433E" w:rsidP="004368C0">
      <w:pPr>
        <w:pStyle w:val="Lijstalinea"/>
        <w:numPr>
          <w:ilvl w:val="0"/>
          <w:numId w:val="15"/>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van de Kamer van Koophandel, dan wel rechtsgeldig ondertekende machtiging</w:t>
      </w:r>
      <w:r w:rsidR="004178AC">
        <w:t>, door een daartoe bevoe</w:t>
      </w:r>
      <w:r w:rsidR="00B5404F">
        <w:t>gde vertegenwoordiger</w:t>
      </w:r>
      <w:r w:rsidRPr="00CD3164">
        <w:t xml:space="preserve">. </w:t>
      </w:r>
    </w:p>
    <w:p w14:paraId="37E409F6" w14:textId="77777777" w:rsidR="00DA1010" w:rsidRPr="00CD3164" w:rsidRDefault="00DA1010" w:rsidP="00B71500"/>
    <w:p w14:paraId="425EFB3B" w14:textId="77777777" w:rsidR="004E5C1A" w:rsidRPr="004E5C1A" w:rsidRDefault="004E5C1A" w:rsidP="004368C0">
      <w:pPr>
        <w:pStyle w:val="Lijstalinea"/>
        <w:numPr>
          <w:ilvl w:val="0"/>
          <w:numId w:val="15"/>
        </w:numPr>
      </w:pPr>
      <w:r w:rsidRPr="004E5C1A">
        <w:t>De Inschrijving en alle overige correspondentie dienen in de Nederlandse taal gesteld te zijn.</w:t>
      </w:r>
    </w:p>
    <w:p w14:paraId="50D8F09B" w14:textId="77777777" w:rsidR="004E5C1A" w:rsidRDefault="004E5C1A" w:rsidP="004E5C1A">
      <w:pPr>
        <w:ind w:left="360"/>
      </w:pPr>
    </w:p>
    <w:p w14:paraId="2D9352E9" w14:textId="77777777" w:rsidR="00DA1010" w:rsidRPr="00CD3164" w:rsidRDefault="00BF49EA" w:rsidP="00B71500">
      <w:pPr>
        <w:pStyle w:val="Lijstalinea"/>
        <w:numPr>
          <w:ilvl w:val="0"/>
          <w:numId w:val="15"/>
        </w:numPr>
      </w:pPr>
      <w:r w:rsidRPr="00CD3164">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07E07E01" w14:textId="77777777" w:rsidR="00BF49EA" w:rsidRPr="00CD3164" w:rsidRDefault="00BF49EA" w:rsidP="00BF49EA"/>
    <w:p w14:paraId="4A4E992C" w14:textId="77777777" w:rsidR="00BF49EA" w:rsidRPr="000134A9" w:rsidRDefault="00BF49EA" w:rsidP="00BF49EA">
      <w:pPr>
        <w:pStyle w:val="Lijstalinea"/>
        <w:numPr>
          <w:ilvl w:val="0"/>
          <w:numId w:val="15"/>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20"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Indien de fatale termijn eindigt op een zater-,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4456F84A" w14:textId="77777777" w:rsidR="009E5191" w:rsidRPr="00CD3164" w:rsidRDefault="009E5191" w:rsidP="00B71500"/>
    <w:p w14:paraId="577FF76A" w14:textId="77777777" w:rsidR="009E5191" w:rsidRPr="00CD3164" w:rsidRDefault="009E5191" w:rsidP="004368C0">
      <w:pPr>
        <w:pStyle w:val="Lijstalinea"/>
        <w:numPr>
          <w:ilvl w:val="0"/>
          <w:numId w:val="15"/>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634370C0" w14:textId="77777777" w:rsidR="00744955" w:rsidRPr="00A31973" w:rsidRDefault="00744955" w:rsidP="00B71500"/>
    <w:p w14:paraId="2D496E63" w14:textId="77777777" w:rsidR="0058558F" w:rsidRDefault="0058558F" w:rsidP="00A32808">
      <w:pPr>
        <w:pStyle w:val="Lijstalinea"/>
        <w:numPr>
          <w:ilvl w:val="0"/>
          <w:numId w:val="22"/>
        </w:numPr>
      </w:pPr>
      <w:bookmarkStart w:id="100" w:name="_Toc287878155"/>
      <w:r>
        <w:t xml:space="preserve">Tijdens de periode van beoordeling zal de </w:t>
      </w:r>
      <w:r w:rsidR="002F59A9">
        <w:t>Aanbestedende dienst</w:t>
      </w:r>
      <w:r>
        <w:t xml:space="preserve"> geen enkele informatie geven aan Inschrijvers over de stand van zaken.</w:t>
      </w:r>
    </w:p>
    <w:p w14:paraId="751C905F" w14:textId="77777777" w:rsidR="0058558F" w:rsidRDefault="0058558F" w:rsidP="0058558F"/>
    <w:p w14:paraId="63DB867E" w14:textId="77777777" w:rsidR="0058558F" w:rsidRDefault="0058558F" w:rsidP="00A32808">
      <w:pPr>
        <w:pStyle w:val="Lijstalinea"/>
        <w:numPr>
          <w:ilvl w:val="0"/>
          <w:numId w:val="22"/>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77C384E2" w14:textId="77777777" w:rsidR="0058558F" w:rsidRDefault="0058558F" w:rsidP="0058558F"/>
    <w:p w14:paraId="22CDCEA2" w14:textId="77777777" w:rsidR="0058558F" w:rsidRDefault="0058558F" w:rsidP="00A32808">
      <w:pPr>
        <w:pStyle w:val="Lijstalinea"/>
        <w:numPr>
          <w:ilvl w:val="0"/>
          <w:numId w:val="22"/>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4C7CF27F" w14:textId="77777777" w:rsidR="0058558F" w:rsidRDefault="0058558F" w:rsidP="0058558F"/>
    <w:p w14:paraId="706FBD36" w14:textId="77777777" w:rsidR="0058558F" w:rsidRDefault="0058558F" w:rsidP="00A32808">
      <w:pPr>
        <w:pStyle w:val="Lijstalinea"/>
        <w:numPr>
          <w:ilvl w:val="0"/>
          <w:numId w:val="22"/>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09BAC0F9" w14:textId="77777777" w:rsidR="0058558F" w:rsidRDefault="0058558F" w:rsidP="0058558F"/>
    <w:p w14:paraId="5C89C9C7" w14:textId="77777777" w:rsidR="0058558F" w:rsidRDefault="0058558F" w:rsidP="00A32808">
      <w:pPr>
        <w:pStyle w:val="Lijstalinea"/>
        <w:numPr>
          <w:ilvl w:val="0"/>
          <w:numId w:val="22"/>
        </w:numPr>
      </w:pPr>
      <w:r>
        <w:lastRenderedPageBreak/>
        <w:t xml:space="preserve">Opdrachtgever </w:t>
      </w:r>
      <w:r w:rsidRPr="00ED56C5">
        <w:t>is gerechtigd de Overeenkomst met de Opdrachtnemer met onmiddellijke ingang te beëindigen, indien uit een uitspraak van een rechter volgt dat de Gunningsbeslissing onrechtmatig is, of dat Overeenkomst</w:t>
      </w:r>
      <w:r>
        <w:t xml:space="preserve"> ongeldig is, of dat om 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2D0EAF69" w14:textId="77777777" w:rsidR="0058558F" w:rsidRDefault="0058558F" w:rsidP="0058558F"/>
    <w:p w14:paraId="276C1A00" w14:textId="77777777" w:rsidR="0058558F" w:rsidRDefault="0058558F" w:rsidP="00A32808">
      <w:pPr>
        <w:pStyle w:val="Lijstalinea"/>
        <w:numPr>
          <w:ilvl w:val="0"/>
          <w:numId w:val="22"/>
        </w:numPr>
      </w:pPr>
      <w:r>
        <w:t xml:space="preserve">Door de </w:t>
      </w:r>
      <w:r w:rsidR="00D50C17">
        <w:t>Aanbestedende dienst</w:t>
      </w:r>
      <w:r>
        <w:t xml:space="preserve"> worden geen kosten vergoed inzake het uitbrengen van de Inschrijving.  </w:t>
      </w:r>
    </w:p>
    <w:p w14:paraId="792E3715" w14:textId="77777777" w:rsidR="0058558F" w:rsidRDefault="0058558F" w:rsidP="0058558F"/>
    <w:p w14:paraId="7D040C99" w14:textId="77777777" w:rsidR="0058558F" w:rsidRDefault="0058558F" w:rsidP="00A32808">
      <w:pPr>
        <w:pStyle w:val="Lijstalinea"/>
        <w:numPr>
          <w:ilvl w:val="0"/>
          <w:numId w:val="22"/>
        </w:numPr>
      </w:pPr>
      <w:r>
        <w:t xml:space="preserve">De </w:t>
      </w:r>
      <w:r w:rsidR="0095348C">
        <w:t>A</w:t>
      </w:r>
      <w:r>
        <w:t>anbestedende dienst sluit niet op voorhand iedere vergoeding van inschrijfkosten uit in geval van een laattijdige intrekking van de aanbesteding.</w:t>
      </w:r>
    </w:p>
    <w:p w14:paraId="1F64400C" w14:textId="77777777" w:rsidR="0058558F" w:rsidRDefault="0058558F" w:rsidP="0058558F"/>
    <w:p w14:paraId="63F9C694" w14:textId="77777777" w:rsidR="0058558F" w:rsidRDefault="0058558F" w:rsidP="00A32808">
      <w:pPr>
        <w:pStyle w:val="Lijstalinea"/>
        <w:numPr>
          <w:ilvl w:val="0"/>
          <w:numId w:val="22"/>
        </w:numPr>
      </w:pPr>
      <w:r>
        <w:t xml:space="preserve">Leverings-, betalings- en andere algemene voorwaarden van de Inschrijver worden uitdrukkelijk van de hand gewezen. </w:t>
      </w:r>
    </w:p>
    <w:p w14:paraId="0043FAC7" w14:textId="77777777" w:rsidR="0058558F" w:rsidRDefault="0058558F" w:rsidP="0058558F"/>
    <w:p w14:paraId="4AF8640E" w14:textId="77777777" w:rsidR="00333F85" w:rsidRDefault="0058558F" w:rsidP="00A32808">
      <w:pPr>
        <w:pStyle w:val="Lijstalinea"/>
        <w:numPr>
          <w:ilvl w:val="0"/>
          <w:numId w:val="22"/>
        </w:numPr>
      </w:pPr>
      <w:r>
        <w:t>Op deze aanbesteding is het Nederlandse recht van toepassing.</w:t>
      </w:r>
    </w:p>
    <w:p w14:paraId="36235D08" w14:textId="77777777" w:rsidR="00333F85" w:rsidRPr="00333F85" w:rsidRDefault="00333F85" w:rsidP="00333F85">
      <w:pPr>
        <w:spacing w:line="240" w:lineRule="auto"/>
        <w:rPr>
          <w:lang w:eastAsia="en-US"/>
        </w:rPr>
      </w:pPr>
      <w:r>
        <w:br w:type="page"/>
      </w:r>
    </w:p>
    <w:p w14:paraId="05B4CC02" w14:textId="77777777" w:rsidR="00895CED" w:rsidRPr="00A31973" w:rsidRDefault="450DB754" w:rsidP="001A1846">
      <w:pPr>
        <w:pStyle w:val="Kop2"/>
      </w:pPr>
      <w:bookmarkStart w:id="101" w:name="_Toc93650086"/>
      <w:bookmarkStart w:id="102" w:name="_Toc178603560"/>
      <w:r>
        <w:lastRenderedPageBreak/>
        <w:t>Het vormen van een combinatie</w:t>
      </w:r>
      <w:bookmarkEnd w:id="100"/>
      <w:bookmarkEnd w:id="101"/>
      <w:bookmarkEnd w:id="102"/>
    </w:p>
    <w:p w14:paraId="040322E0" w14:textId="77777777" w:rsidR="009C0C55" w:rsidRPr="001C6263" w:rsidRDefault="00E61E1C" w:rsidP="009C0C55">
      <w:pPr>
        <w:rPr>
          <w:rFonts w:ascii="Arial" w:hAnsi="Arial"/>
          <w:color w:val="auto"/>
          <w:sz w:val="20"/>
        </w:rPr>
      </w:pPr>
      <w:bookmarkStart w:id="103" w:name="_Hlk117496887"/>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075D9D0E" w14:textId="77777777" w:rsidR="001C6263" w:rsidRPr="009C0C55" w:rsidRDefault="001C6263" w:rsidP="009C0C55">
      <w:pPr>
        <w:rPr>
          <w:rFonts w:cs="Arial"/>
        </w:rPr>
      </w:pPr>
    </w:p>
    <w:p w14:paraId="2D5EE5F9" w14:textId="77777777" w:rsidR="009C0C55" w:rsidRPr="00322216" w:rsidRDefault="009C0C55" w:rsidP="00A32808">
      <w:pPr>
        <w:pStyle w:val="Lijstalinea"/>
        <w:numPr>
          <w:ilvl w:val="0"/>
          <w:numId w:val="23"/>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2CA94AAA" w14:textId="77777777" w:rsidR="009C0C55" w:rsidRPr="00322216" w:rsidRDefault="009C0C55" w:rsidP="00A32808">
      <w:pPr>
        <w:pStyle w:val="Lijstalinea"/>
        <w:numPr>
          <w:ilvl w:val="0"/>
          <w:numId w:val="23"/>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75A220FD" w14:textId="77777777" w:rsidR="009C0C55" w:rsidRPr="00322216" w:rsidRDefault="009C0C55" w:rsidP="00A32808">
      <w:pPr>
        <w:pStyle w:val="Lijstalinea"/>
        <w:numPr>
          <w:ilvl w:val="0"/>
          <w:numId w:val="23"/>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67D883D1" w14:textId="77777777" w:rsidR="009C0C55" w:rsidRPr="00322216" w:rsidRDefault="009C0C55" w:rsidP="00A32808">
      <w:pPr>
        <w:pStyle w:val="Lijstalinea"/>
        <w:numPr>
          <w:ilvl w:val="0"/>
          <w:numId w:val="23"/>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7845D724" w14:textId="77777777" w:rsidR="009C0C55" w:rsidRPr="00322216" w:rsidRDefault="0059685E" w:rsidP="00A32808">
      <w:pPr>
        <w:pStyle w:val="Lijstalinea"/>
        <w:numPr>
          <w:ilvl w:val="1"/>
          <w:numId w:val="23"/>
        </w:numPr>
        <w:rPr>
          <w:rFonts w:cs="Arial"/>
        </w:rPr>
      </w:pPr>
      <w:r>
        <w:rPr>
          <w:rStyle w:val="normaltextrun"/>
          <w:color w:val="000000"/>
          <w:szCs w:val="22"/>
          <w:bdr w:val="none" w:sz="0" w:space="0" w:color="auto" w:frame="1"/>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r w:rsidR="009C0C55" w:rsidRPr="00322216">
        <w:rPr>
          <w:rFonts w:cs="Arial"/>
        </w:rPr>
        <w:t>.</w:t>
      </w:r>
    </w:p>
    <w:p w14:paraId="2A5B87B3" w14:textId="77777777" w:rsidR="009C0C55" w:rsidRPr="00B75C30" w:rsidRDefault="009C0C55" w:rsidP="00A32808">
      <w:pPr>
        <w:pStyle w:val="Lijstalinea"/>
        <w:numPr>
          <w:ilvl w:val="0"/>
          <w:numId w:val="23"/>
        </w:numPr>
        <w:rPr>
          <w:rFonts w:cs="Arial"/>
        </w:rPr>
      </w:pPr>
      <w:r w:rsidRPr="00322216">
        <w:rPr>
          <w:rFonts w:cs="Arial"/>
        </w:rPr>
        <w:t xml:space="preserve">Alle deelnemers aanvaarden zowel gezamenlijke als hoofdelijke aansprakelijkheid voor zowel </w:t>
      </w:r>
      <w:r w:rsidRPr="00B75C30">
        <w:rPr>
          <w:rFonts w:cs="Arial"/>
        </w:rPr>
        <w:t xml:space="preserve">de Inschrijving als voor de nakoming en uitvoering van alle uit de </w:t>
      </w:r>
      <w:r w:rsidR="00B75C30">
        <w:rPr>
          <w:rFonts w:cs="Arial"/>
        </w:rPr>
        <w:t>(Raam)</w:t>
      </w:r>
      <w:r w:rsidRPr="00B75C30">
        <w:rPr>
          <w:rFonts w:cs="Arial"/>
        </w:rPr>
        <w:t>Overeenkomst voortvloeiende verplichtingen.</w:t>
      </w:r>
    </w:p>
    <w:p w14:paraId="1471AF2D" w14:textId="77777777" w:rsidR="009C0C55" w:rsidRPr="00B75C30" w:rsidRDefault="009C0C55" w:rsidP="00A32808">
      <w:pPr>
        <w:pStyle w:val="Lijstalinea"/>
        <w:numPr>
          <w:ilvl w:val="0"/>
          <w:numId w:val="23"/>
        </w:numPr>
        <w:rPr>
          <w:rFonts w:cs="Arial"/>
        </w:rPr>
      </w:pPr>
      <w:r w:rsidRPr="00B75C30">
        <w:rPr>
          <w:rFonts w:cs="Arial"/>
        </w:rPr>
        <w:t>Indien op één van de deelnemers een uitsluitingsgrond van toepassing is, volgt uitsluiting van alle deelnemers en is het niet toegestaan een andere Combinatie aan te gaan.</w:t>
      </w:r>
    </w:p>
    <w:p w14:paraId="685A2052" w14:textId="77777777" w:rsidR="00895CED" w:rsidRPr="00B75C30" w:rsidRDefault="009C0C55" w:rsidP="00A32808">
      <w:pPr>
        <w:pStyle w:val="Lijstalinea"/>
        <w:numPr>
          <w:ilvl w:val="0"/>
          <w:numId w:val="23"/>
        </w:numPr>
        <w:rPr>
          <w:rFonts w:cs="Arial"/>
        </w:rPr>
      </w:pPr>
      <w:r w:rsidRPr="00B75C30">
        <w:rPr>
          <w:rFonts w:cs="Arial"/>
        </w:rPr>
        <w:t xml:space="preserve">Indien de Combinatie wordt ontbonden dient de Opdrachtnemer dit onverwijld aan de Opdrachtgever te melden. Partijen gaan vervolgens in gesprek of de </w:t>
      </w:r>
      <w:r w:rsidR="00B75C30">
        <w:rPr>
          <w:rFonts w:cs="Arial"/>
        </w:rPr>
        <w:t>(Raam)</w:t>
      </w:r>
      <w:r w:rsidRPr="00B75C30">
        <w:rPr>
          <w:rFonts w:cs="Arial"/>
        </w:rPr>
        <w:t>Overeenkomst kan worden voortgezet. De continuïteit en kwaliteit van de dienstverlening is hierbij uitgangspunt.</w:t>
      </w:r>
    </w:p>
    <w:bookmarkEnd w:id="103"/>
    <w:p w14:paraId="6496D4DC" w14:textId="77777777" w:rsidR="009C0C55" w:rsidRPr="00A31973" w:rsidRDefault="009C0C55" w:rsidP="009C0C55">
      <w:pPr>
        <w:rPr>
          <w:rFonts w:cs="Arial"/>
        </w:rPr>
      </w:pPr>
    </w:p>
    <w:p w14:paraId="0970EB6B" w14:textId="77777777" w:rsidR="00895CED" w:rsidRPr="00A31973" w:rsidRDefault="450DB754" w:rsidP="001A1846">
      <w:pPr>
        <w:pStyle w:val="Kop2"/>
      </w:pPr>
      <w:bookmarkStart w:id="104" w:name="_Toc287878156"/>
      <w:bookmarkStart w:id="105" w:name="_Toc93650087"/>
      <w:bookmarkStart w:id="106" w:name="_Toc178603561"/>
      <w:r>
        <w:t>Geheimhouding</w:t>
      </w:r>
      <w:bookmarkEnd w:id="104"/>
      <w:bookmarkEnd w:id="105"/>
      <w:bookmarkEnd w:id="106"/>
    </w:p>
    <w:p w14:paraId="4C042623" w14:textId="77777777" w:rsidR="00895CED" w:rsidRPr="00CD3164" w:rsidRDefault="00697205" w:rsidP="001A1846">
      <w:r w:rsidRPr="00697205">
        <w:t>Aanbestedende dienst zal de inhoud van de Offertes vertrouwelijk behandelen.</w:t>
      </w:r>
    </w:p>
    <w:p w14:paraId="5637E461" w14:textId="77777777" w:rsidR="00895CED" w:rsidRPr="00A31973" w:rsidRDefault="00895CED" w:rsidP="001A1846">
      <w:pPr>
        <w:rPr>
          <w:kern w:val="1"/>
        </w:rPr>
      </w:pPr>
    </w:p>
    <w:p w14:paraId="39414B02" w14:textId="77777777" w:rsidR="00895CED" w:rsidRPr="00A31973" w:rsidRDefault="450DB754" w:rsidP="001A1846">
      <w:pPr>
        <w:pStyle w:val="Kop2"/>
      </w:pPr>
      <w:bookmarkStart w:id="107" w:name="_Toc287878157"/>
      <w:bookmarkStart w:id="108" w:name="_Toc93650088"/>
      <w:bookmarkStart w:id="109" w:name="_Toc178603562"/>
      <w:r>
        <w:t xml:space="preserve">Geldigheidsduur </w:t>
      </w:r>
      <w:bookmarkEnd w:id="107"/>
      <w:r w:rsidR="7A04E812">
        <w:t>Inschrijving</w:t>
      </w:r>
      <w:bookmarkEnd w:id="108"/>
      <w:bookmarkEnd w:id="109"/>
    </w:p>
    <w:p w14:paraId="18E7698A" w14:textId="77777777"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w:t>
      </w:r>
      <w:r w:rsidR="0059685E">
        <w:t>90</w:t>
      </w:r>
      <w:r w:rsidR="008D16D6" w:rsidRPr="00CD3164">
        <w:rPr>
          <w:kern w:val="1"/>
        </w:rPr>
        <w:t xml:space="preserve"> </w:t>
      </w:r>
      <w:r w:rsidR="0025657B" w:rsidRPr="00CD3164">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van </w:t>
      </w:r>
      <w:r w:rsidR="0059685E">
        <w:t>90</w:t>
      </w:r>
      <w:r w:rsidR="00643A1F" w:rsidRPr="005F34E0">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0" w:name="_Ref200875091"/>
      <w:bookmarkStart w:id="111" w:name="_Ref200875180"/>
    </w:p>
    <w:p w14:paraId="00C8967F" w14:textId="77777777" w:rsidR="00895CED" w:rsidRPr="00A31973" w:rsidRDefault="00895CED" w:rsidP="00590ADE">
      <w:pPr>
        <w:pStyle w:val="gemeentewageningen"/>
      </w:pPr>
    </w:p>
    <w:p w14:paraId="2A4244EE" w14:textId="77777777" w:rsidR="00895CED" w:rsidRPr="00A31973" w:rsidRDefault="450DB754" w:rsidP="001A1846">
      <w:pPr>
        <w:pStyle w:val="Kop2"/>
      </w:pPr>
      <w:bookmarkStart w:id="112" w:name="_Toc262561192"/>
      <w:bookmarkStart w:id="113" w:name="_Toc287878158"/>
      <w:bookmarkStart w:id="114" w:name="_Toc93650089"/>
      <w:bookmarkStart w:id="115" w:name="_Toc178603563"/>
      <w:r>
        <w:t>Geschillen</w:t>
      </w:r>
      <w:bookmarkEnd w:id="112"/>
      <w:bookmarkEnd w:id="113"/>
      <w:bookmarkEnd w:id="114"/>
      <w:bookmarkEnd w:id="115"/>
    </w:p>
    <w:p w14:paraId="4B5B1A2E" w14:textId="77777777"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01083324" w14:textId="77777777" w:rsidR="0040334A" w:rsidRPr="0040334A" w:rsidRDefault="0040334A" w:rsidP="0040334A"/>
    <w:p w14:paraId="329E8E65" w14:textId="77777777" w:rsidR="0059685E" w:rsidRDefault="0059685E">
      <w:pPr>
        <w:spacing w:line="240" w:lineRule="auto"/>
      </w:pPr>
      <w:r>
        <w:br w:type="page"/>
      </w:r>
    </w:p>
    <w:p w14:paraId="07C999E1" w14:textId="77777777" w:rsidR="00895CED" w:rsidRPr="00A31973" w:rsidRDefault="450DB754" w:rsidP="001A1846">
      <w:pPr>
        <w:pStyle w:val="Kop1"/>
        <w:rPr>
          <w:kern w:val="1"/>
        </w:rPr>
      </w:pPr>
      <w:bookmarkStart w:id="116" w:name="_Ref285619450"/>
      <w:bookmarkStart w:id="117" w:name="_Toc287878159"/>
      <w:bookmarkStart w:id="118" w:name="_Toc93650090"/>
      <w:bookmarkStart w:id="119" w:name="_Toc178603564"/>
      <w:r>
        <w:lastRenderedPageBreak/>
        <w:t xml:space="preserve">Beoordeling van de </w:t>
      </w:r>
      <w:r w:rsidR="0498DFF8">
        <w:t>Offerte</w:t>
      </w:r>
      <w:r>
        <w:t>s</w:t>
      </w:r>
      <w:bookmarkEnd w:id="93"/>
      <w:bookmarkEnd w:id="94"/>
      <w:bookmarkEnd w:id="110"/>
      <w:bookmarkEnd w:id="111"/>
      <w:bookmarkEnd w:id="116"/>
      <w:bookmarkEnd w:id="117"/>
      <w:bookmarkEnd w:id="118"/>
      <w:bookmarkEnd w:id="119"/>
    </w:p>
    <w:p w14:paraId="5C20FBE7" w14:textId="77777777" w:rsidR="00CF0F8D" w:rsidRPr="00A31973" w:rsidRDefault="252FE499" w:rsidP="001A1846">
      <w:pPr>
        <w:pStyle w:val="Kop2"/>
      </w:pPr>
      <w:bookmarkStart w:id="120" w:name="_Toc93650091"/>
      <w:bookmarkStart w:id="121" w:name="_Toc178603565"/>
      <w:r>
        <w:t>Methodiek</w:t>
      </w:r>
      <w:bookmarkEnd w:id="120"/>
      <w:bookmarkEnd w:id="121"/>
    </w:p>
    <w:p w14:paraId="786CC716" w14:textId="77777777" w:rsidR="00590EDE" w:rsidRPr="00CD3164" w:rsidRDefault="006E1A5B" w:rsidP="001A1846">
      <w:bookmarkStart w:id="122"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001E8A63" w14:textId="77777777" w:rsidR="00590EDE" w:rsidRPr="00CD3164" w:rsidRDefault="00590EDE" w:rsidP="001A1846"/>
    <w:p w14:paraId="2EAFA0F4" w14:textId="77777777" w:rsidR="00590EDE" w:rsidRPr="00CD3164" w:rsidRDefault="00590EDE" w:rsidP="001A1846">
      <w:pPr>
        <w:rPr>
          <w:u w:val="single"/>
        </w:rPr>
      </w:pPr>
      <w:r w:rsidRPr="00CD3164">
        <w:rPr>
          <w:u w:val="single"/>
        </w:rPr>
        <w:t xml:space="preserve">Stap 1: volledigheid </w:t>
      </w:r>
      <w:r w:rsidR="008F7FF0">
        <w:rPr>
          <w:u w:val="single"/>
        </w:rPr>
        <w:t>Inschrijving</w:t>
      </w:r>
    </w:p>
    <w:p w14:paraId="22BE71D5" w14:textId="77777777"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7F21BB49" w14:textId="77777777" w:rsidR="00590EDE" w:rsidRPr="00CD3164" w:rsidRDefault="00590EDE" w:rsidP="001A1846"/>
    <w:p w14:paraId="4C1AE797" w14:textId="77777777"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3F33604D" w14:textId="77777777"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310238A6" w14:textId="77777777" w:rsidR="00590EDE" w:rsidRPr="00CD3164" w:rsidRDefault="00590EDE" w:rsidP="001A1846"/>
    <w:p w14:paraId="3D440781" w14:textId="77777777" w:rsidR="00590EDE" w:rsidRPr="008D52EA" w:rsidRDefault="00590EDE" w:rsidP="001A1846">
      <w:pPr>
        <w:rPr>
          <w:u w:val="single"/>
        </w:rPr>
      </w:pPr>
      <w:r w:rsidRPr="008D52EA">
        <w:rPr>
          <w:u w:val="single"/>
        </w:rPr>
        <w:t>Stap 3: beoordeling van het Programma van Eisen</w:t>
      </w:r>
    </w:p>
    <w:p w14:paraId="75E0B979" w14:textId="77777777" w:rsidR="00590EDE" w:rsidRDefault="009402D6" w:rsidP="001A1846">
      <w:r w:rsidRPr="008D52EA">
        <w:t>Door in te schrijven op de betreffende aanbesteding bevestigt Inschrijver onvoorwaardelijk te voldoen aan de uitvoering van opdracht conform het Programma van eisen</w:t>
      </w:r>
    </w:p>
    <w:p w14:paraId="49386073" w14:textId="77777777" w:rsidR="009402D6" w:rsidRPr="00CD3164" w:rsidRDefault="009402D6" w:rsidP="001A1846"/>
    <w:p w14:paraId="12D9019C" w14:textId="77777777" w:rsidR="00590EDE" w:rsidRPr="00CD3164" w:rsidRDefault="00590EDE" w:rsidP="001A1846">
      <w:pPr>
        <w:rPr>
          <w:u w:val="single"/>
        </w:rPr>
      </w:pPr>
      <w:r w:rsidRPr="00CD3164">
        <w:rPr>
          <w:u w:val="single"/>
        </w:rPr>
        <w:t>Stap 4: beoordeling van de Gunningscriteria</w:t>
      </w:r>
    </w:p>
    <w:p w14:paraId="2A1F6B61" w14:textId="77777777" w:rsidR="00CF0F8D" w:rsidRDefault="00992D56" w:rsidP="00590ADE">
      <w:pPr>
        <w:pStyle w:val="gemeentewageningen"/>
      </w:pPr>
      <w:r w:rsidRPr="00992D56">
        <w:t>De inschrijvingen worden zelfstandig beoordeeld op basis van de gestelde gunningscriteria. Hieruit volgt een ranking</w:t>
      </w:r>
      <w:r>
        <w:t>.</w:t>
      </w:r>
    </w:p>
    <w:p w14:paraId="12673A70" w14:textId="77777777" w:rsidR="00992D56" w:rsidRPr="00CD3164" w:rsidRDefault="00992D56" w:rsidP="00590ADE">
      <w:pPr>
        <w:pStyle w:val="gemeentewageningen"/>
        <w:rPr>
          <w:sz w:val="18"/>
          <w:szCs w:val="18"/>
        </w:rPr>
      </w:pPr>
    </w:p>
    <w:p w14:paraId="1D399822" w14:textId="77777777" w:rsidR="00895CED" w:rsidRPr="00A31973" w:rsidRDefault="450DB754" w:rsidP="001A1846">
      <w:pPr>
        <w:pStyle w:val="Kop2"/>
      </w:pPr>
      <w:bookmarkStart w:id="123" w:name="_Toc93650092"/>
      <w:bookmarkStart w:id="124" w:name="_Toc178603566"/>
      <w:r>
        <w:t>Uitsluiting</w:t>
      </w:r>
      <w:bookmarkEnd w:id="122"/>
      <w:bookmarkEnd w:id="123"/>
      <w:bookmarkEnd w:id="124"/>
    </w:p>
    <w:p w14:paraId="458E01BB" w14:textId="77777777"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73E5314E" w14:textId="77777777" w:rsidR="007365AE" w:rsidRPr="0059685E" w:rsidRDefault="007365AE" w:rsidP="00A32808">
      <w:pPr>
        <w:pStyle w:val="Lijstalinea"/>
        <w:numPr>
          <w:ilvl w:val="0"/>
          <w:numId w:val="25"/>
        </w:numPr>
      </w:pPr>
      <w:r w:rsidRPr="002B39D0">
        <w:t xml:space="preserve">Door het </w:t>
      </w:r>
      <w:r w:rsidR="008C415D" w:rsidRPr="0059685E">
        <w:t>aanleveren van aanvullende informatie</w:t>
      </w:r>
      <w:r w:rsidR="00996188" w:rsidRPr="0059685E">
        <w:t xml:space="preserve"> de gelijkheid van de Inschrijvers in het gedrang komt</w:t>
      </w:r>
      <w:r w:rsidR="00622DDF" w:rsidRPr="0059685E">
        <w:t>;</w:t>
      </w:r>
    </w:p>
    <w:p w14:paraId="3AA17D64" w14:textId="77777777" w:rsidR="00996188" w:rsidRPr="0059685E" w:rsidRDefault="007365AE" w:rsidP="00A32808">
      <w:pPr>
        <w:pStyle w:val="Lijstalinea"/>
        <w:numPr>
          <w:ilvl w:val="0"/>
          <w:numId w:val="25"/>
        </w:numPr>
      </w:pPr>
      <w:r w:rsidRPr="0059685E">
        <w:t xml:space="preserve">Aanleveren van aanvullende informatie in werkelijkheid </w:t>
      </w:r>
      <w:r w:rsidR="00996188" w:rsidRPr="0059685E">
        <w:t>leidt tot een nieuwe Inschrijving.</w:t>
      </w:r>
    </w:p>
    <w:p w14:paraId="60542923" w14:textId="77777777" w:rsidR="00996188" w:rsidRDefault="00996188" w:rsidP="00996188"/>
    <w:p w14:paraId="17BB0C51" w14:textId="77777777"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7DD448C7" w14:textId="77777777" w:rsidR="00D635E1" w:rsidRDefault="00D635E1" w:rsidP="00996188"/>
    <w:p w14:paraId="53F8F3D3" w14:textId="77777777" w:rsidR="001B5022" w:rsidRDefault="643D960A" w:rsidP="00D635E1">
      <w:pPr>
        <w:pStyle w:val="Kop3"/>
      </w:pPr>
      <w:bookmarkStart w:id="125" w:name="_Toc178603567"/>
      <w:r>
        <w:t>Uniform Europees Aanbestedingsdocument (UEA)</w:t>
      </w:r>
      <w:bookmarkEnd w:id="125"/>
    </w:p>
    <w:p w14:paraId="10AED779" w14:textId="77777777"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1E8CED10" w14:textId="77777777" w:rsidR="001B5022" w:rsidRDefault="001B5022" w:rsidP="001B5022">
      <w:r>
        <w:t xml:space="preserve">LET OP: Het formulier vult meerdere keren automatisch de positieve antwoorden in. Het blijft de verantwoordelijkheid van de Inschrijver om te verifiëren of dit klopt. </w:t>
      </w:r>
    </w:p>
    <w:p w14:paraId="1F6F49D1" w14:textId="77777777" w:rsidR="00DC1DCE" w:rsidRDefault="00DC1DCE">
      <w:pPr>
        <w:spacing w:line="240" w:lineRule="auto"/>
      </w:pPr>
      <w:r>
        <w:br w:type="page"/>
      </w:r>
    </w:p>
    <w:p w14:paraId="0B6FA9F3" w14:textId="77777777" w:rsidR="002F146F" w:rsidRPr="00CD3164" w:rsidRDefault="643D960A" w:rsidP="00D635E1">
      <w:pPr>
        <w:pStyle w:val="Kop3"/>
      </w:pPr>
      <w:bookmarkStart w:id="126" w:name="_Toc178603568"/>
      <w:r>
        <w:lastRenderedPageBreak/>
        <w:t>Uitsluitingsgronden</w:t>
      </w:r>
      <w:bookmarkEnd w:id="126"/>
    </w:p>
    <w:p w14:paraId="55D78CA5" w14:textId="77777777" w:rsidR="00312082" w:rsidRDefault="006C53A3" w:rsidP="001A1846">
      <w:bookmarkStart w:id="127" w:name="_Toc26266799"/>
      <w:bookmarkStart w:id="128" w:name="_Toc32975947"/>
      <w:bookmarkStart w:id="129" w:name="_Toc32976387"/>
      <w:bookmarkStart w:id="130" w:name="_Toc32976834"/>
      <w:bookmarkStart w:id="131" w:name="_Toc130266763"/>
      <w:bookmarkStart w:id="132" w:name="_Toc195676434"/>
      <w:bookmarkStart w:id="133" w:name="_Ref223236003"/>
      <w:bookmarkStart w:id="134"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93B66B7" w14:textId="77777777" w:rsidR="00312082" w:rsidRPr="00CD3164" w:rsidRDefault="00312082" w:rsidP="001A1846"/>
    <w:p w14:paraId="06E04CFB" w14:textId="77777777"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65F5EC22" w14:textId="77777777" w:rsidR="001A1846" w:rsidRDefault="001A1846" w:rsidP="001A1846"/>
    <w:p w14:paraId="2670C1F9" w14:textId="77777777"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4ECE3D54" w14:textId="77777777" w:rsidR="00EE574B" w:rsidRDefault="00EE574B" w:rsidP="001A1846"/>
    <w:p w14:paraId="5913B17B" w14:textId="77777777" w:rsidR="001A1846" w:rsidRPr="0059685E" w:rsidRDefault="006C53A3" w:rsidP="001A1846">
      <w:r w:rsidRPr="0059685E">
        <w:t xml:space="preserve">In onderdeel C zijn de uitsluitingsgronden met betrekking tot insolventie, belangenconflicten en beroepsfouten opgenomen. </w:t>
      </w:r>
      <w:r w:rsidR="00AE3D6B" w:rsidRPr="0059685E">
        <w:t xml:space="preserve">Aanbestedende dienst </w:t>
      </w:r>
      <w:r w:rsidRPr="0059685E">
        <w:t xml:space="preserve">kan aan de winnende </w:t>
      </w:r>
      <w:r w:rsidR="00AE3D6B" w:rsidRPr="0059685E">
        <w:t xml:space="preserve">Inschrijver </w:t>
      </w:r>
      <w:r w:rsidRPr="0059685E">
        <w:t>de volgende bewijsstukken vragen:</w:t>
      </w:r>
    </w:p>
    <w:p w14:paraId="638CA016" w14:textId="77777777" w:rsidR="00F257C4" w:rsidRPr="00F257C4" w:rsidRDefault="00F257C4" w:rsidP="001A184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F257C4" w14:paraId="733703CE"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24E6551E" w14:textId="77777777" w:rsidR="006C53A3" w:rsidRPr="00C44B2A" w:rsidRDefault="006C53A3" w:rsidP="001A1846">
            <w:pPr>
              <w:rPr>
                <w:color w:val="FFFFFF" w:themeColor="background1"/>
              </w:rPr>
            </w:pPr>
            <w:r w:rsidRPr="00C44B2A">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335C33AB" w14:textId="77777777" w:rsidR="006C53A3" w:rsidRPr="00C44B2A" w:rsidRDefault="006C53A3" w:rsidP="001A1846">
            <w:pPr>
              <w:rPr>
                <w:color w:val="FFFFFF" w:themeColor="background1"/>
              </w:rPr>
            </w:pPr>
            <w:r w:rsidRPr="00C44B2A">
              <w:rPr>
                <w:color w:val="FFFFFF" w:themeColor="background1"/>
              </w:rPr>
              <w:t>Bewijsstuk</w:t>
            </w:r>
          </w:p>
        </w:tc>
      </w:tr>
      <w:tr w:rsidR="006C53A3" w:rsidRPr="0059685E" w14:paraId="5F16581C"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2099EA20" w14:textId="77777777" w:rsidR="006C53A3" w:rsidRPr="0059685E" w:rsidRDefault="006C53A3" w:rsidP="001A1846">
            <w:r w:rsidRPr="0059685E">
              <w:t>Faillissement</w:t>
            </w:r>
          </w:p>
        </w:tc>
        <w:tc>
          <w:tcPr>
            <w:tcW w:w="5727" w:type="dxa"/>
            <w:tcBorders>
              <w:top w:val="single" w:sz="4" w:space="0" w:color="auto"/>
              <w:left w:val="single" w:sz="4" w:space="0" w:color="auto"/>
              <w:bottom w:val="single" w:sz="4" w:space="0" w:color="auto"/>
              <w:right w:val="single" w:sz="4" w:space="0" w:color="auto"/>
            </w:tcBorders>
            <w:hideMark/>
          </w:tcPr>
          <w:p w14:paraId="4BB7A3DE" w14:textId="77777777" w:rsidR="006C53A3" w:rsidRPr="0059685E" w:rsidRDefault="006C53A3" w:rsidP="001A1846">
            <w:r w:rsidRPr="0059685E">
              <w:t>Uittreksel handelsregister</w:t>
            </w:r>
            <w:r w:rsidR="00905608" w:rsidRPr="0059685E">
              <w:t xml:space="preserve"> (op het tijdstip van indienen van de Inschrijving niet ouder dan 6 maanden)</w:t>
            </w:r>
          </w:p>
        </w:tc>
      </w:tr>
      <w:tr w:rsidR="006C53A3" w:rsidRPr="0059685E" w14:paraId="69DC8623"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773F098D" w14:textId="77777777" w:rsidR="006C53A3" w:rsidRPr="0059685E" w:rsidRDefault="006C53A3" w:rsidP="001A1846">
            <w:r w:rsidRPr="0059685E">
              <w:t>Ernstige fout</w:t>
            </w:r>
          </w:p>
        </w:tc>
        <w:tc>
          <w:tcPr>
            <w:tcW w:w="5727" w:type="dxa"/>
            <w:tcBorders>
              <w:top w:val="single" w:sz="4" w:space="0" w:color="auto"/>
              <w:left w:val="single" w:sz="4" w:space="0" w:color="auto"/>
              <w:bottom w:val="single" w:sz="4" w:space="0" w:color="auto"/>
              <w:right w:val="single" w:sz="4" w:space="0" w:color="auto"/>
            </w:tcBorders>
            <w:hideMark/>
          </w:tcPr>
          <w:p w14:paraId="485E6F31" w14:textId="77777777" w:rsidR="006C53A3" w:rsidRPr="0059685E" w:rsidRDefault="006C53A3" w:rsidP="001A1846">
            <w:r w:rsidRPr="0059685E">
              <w:t xml:space="preserve">GVA </w:t>
            </w:r>
          </w:p>
        </w:tc>
      </w:tr>
      <w:tr w:rsidR="006C53A3" w:rsidRPr="00CD3164" w14:paraId="743E36DB" w14:textId="77777777" w:rsidTr="006C53A3">
        <w:tc>
          <w:tcPr>
            <w:tcW w:w="3334" w:type="dxa"/>
            <w:tcBorders>
              <w:top w:val="single" w:sz="4" w:space="0" w:color="auto"/>
              <w:left w:val="single" w:sz="4" w:space="0" w:color="auto"/>
              <w:bottom w:val="single" w:sz="4" w:space="0" w:color="auto"/>
              <w:right w:val="single" w:sz="4" w:space="0" w:color="auto"/>
            </w:tcBorders>
          </w:tcPr>
          <w:p w14:paraId="4C12D6AA" w14:textId="77777777" w:rsidR="006C53A3" w:rsidRPr="0059685E" w:rsidRDefault="006C53A3" w:rsidP="001A1846">
            <w:r w:rsidRPr="0059685E">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09C20B75" w14:textId="77777777" w:rsidR="006C53A3" w:rsidRPr="00CD3164" w:rsidRDefault="006C53A3" w:rsidP="001A1846">
            <w:r w:rsidRPr="0059685E">
              <w:t>GVA</w:t>
            </w:r>
          </w:p>
        </w:tc>
      </w:tr>
    </w:tbl>
    <w:p w14:paraId="11CB67F9" w14:textId="77777777" w:rsidR="006C53A3" w:rsidRPr="00CD3164" w:rsidRDefault="006C53A3" w:rsidP="001A1846">
      <w:pPr>
        <w:rPr>
          <w:sz w:val="18"/>
          <w:szCs w:val="18"/>
        </w:rPr>
      </w:pPr>
    </w:p>
    <w:p w14:paraId="43606B09" w14:textId="77777777" w:rsidR="001A1846" w:rsidRPr="00CD3164" w:rsidRDefault="006C53A3" w:rsidP="001A1846">
      <w:r w:rsidRPr="0059685E">
        <w:t xml:space="preserve">Indien op </w:t>
      </w:r>
      <w:r w:rsidR="00817B36" w:rsidRPr="0059685E">
        <w:t xml:space="preserve">Inschrijver </w:t>
      </w:r>
      <w:r w:rsidRPr="0059685E">
        <w:t>een uitsluitingsgrond uit onderdeel A of C van</w:t>
      </w:r>
      <w:r w:rsidRPr="00CD3164">
        <w:t xml:space="preserve">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4F71F38" w14:textId="77777777" w:rsidR="006C53A3" w:rsidRPr="00CD3164" w:rsidRDefault="006C53A3" w:rsidP="004368C0">
      <w:pPr>
        <w:pStyle w:val="Lijstalinea"/>
        <w:numPr>
          <w:ilvl w:val="0"/>
          <w:numId w:val="16"/>
        </w:numPr>
      </w:pPr>
      <w:r w:rsidRPr="00CD3164">
        <w:t>De schade heeft vergoed of heeft toegezegd te vergoeden</w:t>
      </w:r>
      <w:r w:rsidR="006D724D">
        <w:t>;</w:t>
      </w:r>
    </w:p>
    <w:p w14:paraId="77759735" w14:textId="77777777" w:rsidR="006C53A3" w:rsidRPr="00CD3164" w:rsidRDefault="006C53A3" w:rsidP="004368C0">
      <w:pPr>
        <w:pStyle w:val="Lijstalinea"/>
        <w:numPr>
          <w:ilvl w:val="0"/>
          <w:numId w:val="16"/>
        </w:numPr>
      </w:pPr>
      <w:r w:rsidRPr="00CD3164">
        <w:t>Heeft bijgedragen aan opheldering van feiten en omstandigheden door actief mee te werken met de onderzoekende autoriteiten</w:t>
      </w:r>
      <w:r w:rsidR="006D724D">
        <w:t>;</w:t>
      </w:r>
    </w:p>
    <w:p w14:paraId="7536D3B9" w14:textId="77777777" w:rsidR="006C53A3" w:rsidRDefault="006C53A3" w:rsidP="004368C0">
      <w:pPr>
        <w:pStyle w:val="Lijstalinea"/>
        <w:numPr>
          <w:ilvl w:val="0"/>
          <w:numId w:val="16"/>
        </w:numPr>
      </w:pPr>
      <w:r w:rsidRPr="00CD3164">
        <w:t>Concrete technische, organisatorische en personeelsmaatregelen heeft genomen die geschikt zijn om verdere strafbare feiten of fouten te voorkomen</w:t>
      </w:r>
      <w:r w:rsidR="006D724D">
        <w:t>.</w:t>
      </w:r>
    </w:p>
    <w:p w14:paraId="536549A1" w14:textId="77777777"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6FC69534" w14:textId="77777777" w:rsidR="00FB4B06" w:rsidRPr="001A1846" w:rsidRDefault="00FB4B06" w:rsidP="001A1846">
      <w:pPr>
        <w:rPr>
          <w:lang w:eastAsia="en-US"/>
        </w:rPr>
      </w:pPr>
    </w:p>
    <w:p w14:paraId="3056E56D" w14:textId="77777777"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10AC520E" w14:textId="77777777" w:rsidR="006C53A3" w:rsidRPr="00CD3164" w:rsidRDefault="006C53A3" w:rsidP="004368C0">
      <w:pPr>
        <w:pStyle w:val="Lijstalinea"/>
        <w:numPr>
          <w:ilvl w:val="0"/>
          <w:numId w:val="17"/>
        </w:numPr>
      </w:pPr>
      <w:r w:rsidRPr="00CD3164">
        <w:t>Slechts kleine bedragen zijn niet betaald</w:t>
      </w:r>
    </w:p>
    <w:p w14:paraId="3DD49331" w14:textId="77777777" w:rsidR="006C53A3" w:rsidRPr="00CD3164" w:rsidRDefault="00F67B99" w:rsidP="004368C0">
      <w:pPr>
        <w:pStyle w:val="Lijstalinea"/>
        <w:numPr>
          <w:ilvl w:val="0"/>
          <w:numId w:val="17"/>
        </w:numPr>
      </w:pPr>
      <w:r>
        <w:t>Inschrijver</w:t>
      </w:r>
      <w:r w:rsidR="006C53A3" w:rsidRPr="00CD3164">
        <w:t xml:space="preserve"> werd pas bekend met het precieze verschuldigde bedrag op een moment dat het niet meer mogelijk was om voor de termijn van inschrijven was verlopen te betalen.</w:t>
      </w:r>
    </w:p>
    <w:p w14:paraId="1F1F89CE" w14:textId="77777777"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17F676DC" w14:textId="77777777" w:rsidR="00772093" w:rsidRDefault="00772093" w:rsidP="00F13C08"/>
    <w:p w14:paraId="653A9349" w14:textId="77777777" w:rsidR="005C1344" w:rsidRDefault="005C1344" w:rsidP="00F13C08"/>
    <w:p w14:paraId="13314EA9" w14:textId="77777777" w:rsidR="005C1344" w:rsidRDefault="005C1344" w:rsidP="00F13C08"/>
    <w:p w14:paraId="65A35586" w14:textId="77777777" w:rsidR="005C1344" w:rsidRPr="005C1344" w:rsidRDefault="005C1344" w:rsidP="005C1344">
      <w:bookmarkStart w:id="135" w:name="_Toc93650093"/>
    </w:p>
    <w:p w14:paraId="4614F55C" w14:textId="77777777" w:rsidR="00061E38" w:rsidRDefault="1A88940C" w:rsidP="00772093">
      <w:pPr>
        <w:pStyle w:val="Kop2"/>
      </w:pPr>
      <w:bookmarkStart w:id="136" w:name="_Toc178603569"/>
      <w:r>
        <w:lastRenderedPageBreak/>
        <w:t>Geschiktheidseisen</w:t>
      </w:r>
      <w:bookmarkEnd w:id="135"/>
      <w:bookmarkEnd w:id="136"/>
    </w:p>
    <w:p w14:paraId="2D1591AE" w14:textId="77777777" w:rsidR="009F4EDE" w:rsidRDefault="009F4EDE" w:rsidP="009F4EDE">
      <w:r>
        <w:t>Inschrijvers waarop geen uitsluitingsgronden van toepassing zijn worden getoetst op geschiktheid om de Opdracht uit te voeren. Dit gebeurt aan de hand van de volgende eisen:</w:t>
      </w:r>
    </w:p>
    <w:p w14:paraId="2F829016" w14:textId="77777777" w:rsidR="009F4EDE" w:rsidRDefault="009F4EDE" w:rsidP="009F4EDE"/>
    <w:p w14:paraId="3EDE6798" w14:textId="77777777" w:rsidR="009F4EDE" w:rsidRDefault="24713ADB" w:rsidP="009F4EDE">
      <w:pPr>
        <w:pStyle w:val="Kop3"/>
      </w:pPr>
      <w:bookmarkStart w:id="137" w:name="_Toc178603570"/>
      <w:r>
        <w:t>Financiële en economische draagkracht</w:t>
      </w:r>
      <w:bookmarkEnd w:id="137"/>
    </w:p>
    <w:p w14:paraId="7539169F" w14:textId="77777777" w:rsidR="009F4EDE" w:rsidRDefault="009F4EDE" w:rsidP="009F4EDE">
      <w:r>
        <w:t xml:space="preserve">De Inschrijver dient aan te tonen dat hij beschikt over voldoende financiële en economische draagkracht. </w:t>
      </w:r>
    </w:p>
    <w:p w14:paraId="2A25BAE3" w14:textId="77777777" w:rsidR="009F4EDE" w:rsidRDefault="009F4EDE" w:rsidP="009F4EDE"/>
    <w:p w14:paraId="047F6A50" w14:textId="77777777"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271E3C5B"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Inschrijver dient gedurende de opdracht adequaat verzekerd te zijn voor bedrijfs- en/of beroepsaansprakelijkheid . De dekking voldoet aan de normen die in de branche gebruikelijk zijn, als bewijsstuk volstaat in beginsel een kopie van de verzekeringspolis. </w:t>
      </w:r>
      <w:r>
        <w:rPr>
          <w:rStyle w:val="eop"/>
          <w:rFonts w:ascii="QuadraatSans-Regular" w:hAnsi="QuadraatSans-Regular" w:cs="Segoe UI"/>
          <w:color w:val="000000"/>
          <w:sz w:val="22"/>
          <w:szCs w:val="22"/>
        </w:rPr>
        <w:t> </w:t>
      </w:r>
    </w:p>
    <w:p w14:paraId="4DFE38DD"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2CD84CE7"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r>
        <w:rPr>
          <w:rStyle w:val="eop"/>
          <w:rFonts w:ascii="QuadraatSans-Regular" w:hAnsi="QuadraatSans-Regular" w:cs="Segoe UI"/>
          <w:color w:val="000000"/>
          <w:sz w:val="22"/>
          <w:szCs w:val="22"/>
        </w:rPr>
        <w:t> </w:t>
      </w:r>
    </w:p>
    <w:p w14:paraId="010B12DD"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20DF4CB4"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r>
        <w:rPr>
          <w:rStyle w:val="eop"/>
          <w:rFonts w:ascii="QuadraatSans-Regular" w:hAnsi="QuadraatSans-Regular" w:cs="Segoe UI"/>
          <w:color w:val="000000"/>
          <w:sz w:val="22"/>
          <w:szCs w:val="22"/>
        </w:rPr>
        <w:t> </w:t>
      </w:r>
    </w:p>
    <w:p w14:paraId="318E5382"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C267775" w14:textId="77777777" w:rsidR="00AE123B" w:rsidRDefault="00AE123B" w:rsidP="00AE123B">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Indien Inschrijver een combinatie is, dienen alle leden van de combinatie bewijs te overleggen. De dekking van de combinatie dient in zijn totaliteit ten minste het hierboven vereiste bedrag per gebeurtenis te bedragen. </w:t>
      </w:r>
      <w:r>
        <w:rPr>
          <w:rStyle w:val="eop"/>
          <w:rFonts w:ascii="QuadraatSans-Regular" w:hAnsi="QuadraatSans-Regular" w:cs="Segoe UI"/>
          <w:color w:val="000000"/>
          <w:sz w:val="22"/>
          <w:szCs w:val="22"/>
        </w:rPr>
        <w:t> </w:t>
      </w:r>
    </w:p>
    <w:p w14:paraId="2AC1A1CE" w14:textId="77777777" w:rsidR="0087388C" w:rsidRDefault="0087388C" w:rsidP="009F4EDE"/>
    <w:p w14:paraId="396AB4F1" w14:textId="7BFD0669" w:rsidR="009F4EDE" w:rsidRPr="0081225A" w:rsidRDefault="00333061" w:rsidP="009F4EDE">
      <w:pPr>
        <w:rPr>
          <w:b/>
          <w:bCs/>
        </w:rPr>
      </w:pPr>
      <w:r>
        <w:rPr>
          <w:b/>
          <w:bCs/>
        </w:rPr>
        <w:t>4</w:t>
      </w:r>
      <w:r w:rsidR="009F4EDE" w:rsidRPr="009F4EDE">
        <w:rPr>
          <w:b/>
          <w:bCs/>
        </w:rPr>
        <w:t>.</w:t>
      </w:r>
      <w:r w:rsidR="0087388C">
        <w:rPr>
          <w:b/>
          <w:bCs/>
        </w:rPr>
        <w:t>3</w:t>
      </w:r>
      <w:r w:rsidR="009F4EDE" w:rsidRPr="009F4EDE">
        <w:rPr>
          <w:b/>
          <w:bCs/>
        </w:rPr>
        <w:t>.1.</w:t>
      </w:r>
      <w:r w:rsidR="00737521">
        <w:rPr>
          <w:b/>
          <w:bCs/>
        </w:rPr>
        <w:t>2</w:t>
      </w:r>
      <w:r w:rsidR="009F4EDE" w:rsidRPr="009F4EDE">
        <w:rPr>
          <w:b/>
          <w:bCs/>
        </w:rPr>
        <w:tab/>
        <w:t xml:space="preserve">Accountantsverklaring </w:t>
      </w:r>
    </w:p>
    <w:p w14:paraId="4DAC4C1B" w14:textId="77777777" w:rsidR="009F4EDE" w:rsidRDefault="009F4EDE" w:rsidP="009F4EDE">
      <w:r>
        <w:t>Opdrachtgever verlangt na mededeling van de Gunningsbeslissing een goedkeurende accountantsverklaring betreffende de meest recente jaarrekening. Deze accountantsverklaring mag geen zogenaamde continuïteitsparagraaf bevatten.</w:t>
      </w:r>
    </w:p>
    <w:p w14:paraId="65F07761" w14:textId="77777777" w:rsidR="009F4EDE" w:rsidRDefault="009F4EDE" w:rsidP="009F4EDE"/>
    <w:p w14:paraId="5520C0B1" w14:textId="77777777" w:rsidR="009F4EDE" w:rsidRDefault="009F4EDE" w:rsidP="009F4EDE">
      <w:r>
        <w:t>Voor niet-jaarrekeningplichtige ondernemingen volstaat een beoordelings- of samenstellingsverklaring.</w:t>
      </w:r>
    </w:p>
    <w:p w14:paraId="648D3B30" w14:textId="77777777" w:rsidR="009F4EDE" w:rsidRDefault="009F4EDE" w:rsidP="009F4EDE"/>
    <w:p w14:paraId="19248811" w14:textId="77777777" w:rsidR="009F4EDE" w:rsidRDefault="009F4EDE" w:rsidP="003C7546">
      <w:r>
        <w:t xml:space="preserve">Indien Inschrijver aan bovenstaande eisen voldoet, dient hij dit aan te geven door ondertekening van Deel IV van het UEA. De gevraagde bewijsstukken hoeven niet bij uw Inschrijving al ingeleverd te worden. Slechts van de Inschrijver(s) die naar verwachting voor gunning van de Opdracht in aanmerking komt, kan dit achteraf worden gevraagd. </w:t>
      </w:r>
    </w:p>
    <w:p w14:paraId="2984AFAC" w14:textId="77777777" w:rsidR="003C7546" w:rsidRDefault="003C7546" w:rsidP="003C7546"/>
    <w:p w14:paraId="62541580" w14:textId="77777777" w:rsidR="009F4EDE" w:rsidRDefault="24713ADB" w:rsidP="0087388C">
      <w:pPr>
        <w:pStyle w:val="Kop3"/>
      </w:pPr>
      <w:bookmarkStart w:id="138" w:name="_Toc178603571"/>
      <w:r>
        <w:t>Technische bekwaamheid &amp; beroepsbekwaamheid</w:t>
      </w:r>
      <w:bookmarkEnd w:id="138"/>
    </w:p>
    <w:p w14:paraId="4EC9BC4C" w14:textId="77777777" w:rsidR="009F4EDE" w:rsidRDefault="009F4EDE" w:rsidP="009F4EDE">
      <w:r>
        <w:t>De Inschrijver dient aan te tonen dat hij beschikt over de benodigde technische bekwaamheid en beroepsbekwaamheid.</w:t>
      </w:r>
    </w:p>
    <w:p w14:paraId="2C497F8F" w14:textId="77777777" w:rsidR="009F4EDE" w:rsidRDefault="009F4EDE" w:rsidP="009F4EDE"/>
    <w:p w14:paraId="1AAF6386" w14:textId="77777777"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5589C599"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Om de technische bekwaamheid en/of beroepsbekwaamheid, overeenkomend met essentiële punten van de Opdracht te toetsen is door de Opdrachtgever de volgende kerncompetentie vastgesteld. </w:t>
      </w:r>
      <w:r>
        <w:rPr>
          <w:rStyle w:val="eop"/>
          <w:rFonts w:ascii="QuadraatSans-Regular" w:hAnsi="QuadraatSans-Regular" w:cs="Segoe UI"/>
          <w:color w:val="000000"/>
          <w:sz w:val="22"/>
          <w:szCs w:val="22"/>
        </w:rPr>
        <w:t> </w:t>
      </w:r>
    </w:p>
    <w:p w14:paraId="216E6815"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239BBDE1" w14:textId="77777777" w:rsidR="00435C61" w:rsidRPr="0081225A" w:rsidRDefault="00435C61" w:rsidP="00435C61">
      <w:pPr>
        <w:pStyle w:val="paragraph"/>
        <w:spacing w:before="0" w:beforeAutospacing="0" w:after="0" w:afterAutospacing="0"/>
        <w:textAlignment w:val="baseline"/>
        <w:rPr>
          <w:rStyle w:val="normaltextrun"/>
          <w:rFonts w:ascii="QuadraatSans-Regular" w:hAnsi="QuadraatSans-Regular"/>
          <w:sz w:val="22"/>
          <w:szCs w:val="22"/>
        </w:rPr>
      </w:pPr>
      <w:r>
        <w:rPr>
          <w:rStyle w:val="normaltextrun"/>
          <w:rFonts w:ascii="QuadraatSans-Regular" w:hAnsi="QuadraatSans-Regular" w:cs="Segoe UI"/>
          <w:color w:val="000000"/>
          <w:sz w:val="22"/>
          <w:szCs w:val="22"/>
        </w:rPr>
        <w:t>Gevraagde kerncompetentie:</w:t>
      </w:r>
      <w:r w:rsidRPr="0081225A">
        <w:rPr>
          <w:rStyle w:val="normaltextrun"/>
        </w:rPr>
        <w:t> </w:t>
      </w:r>
    </w:p>
    <w:p w14:paraId="28D028D2" w14:textId="77777777" w:rsidR="00435C61" w:rsidRPr="0081225A" w:rsidRDefault="00435C61" w:rsidP="00435C61">
      <w:pPr>
        <w:pStyle w:val="paragraph"/>
        <w:spacing w:before="0" w:beforeAutospacing="0" w:after="0" w:afterAutospacing="0"/>
        <w:textAlignment w:val="baseline"/>
        <w:rPr>
          <w:rStyle w:val="normaltextrun"/>
          <w:rFonts w:ascii="QuadraatSans-Regular" w:hAnsi="QuadraatSans-Regular"/>
          <w:sz w:val="22"/>
          <w:szCs w:val="22"/>
        </w:rPr>
      </w:pPr>
      <w:r w:rsidRPr="0081225A">
        <w:rPr>
          <w:rStyle w:val="normaltextrun"/>
          <w:rFonts w:ascii="QuadraatSans-Regular" w:hAnsi="QuadraatSans-Regular" w:cs="Segoe UI"/>
          <w:color w:val="000000"/>
          <w:sz w:val="22"/>
          <w:szCs w:val="22"/>
        </w:rPr>
        <w:lastRenderedPageBreak/>
        <w:t>Inschrijver heeft ervaring opgedaan met de levering van alle software, bijbehorende licenties en dienstverleningscomponenten voor een burgerzakensysteem, bestaande uit één of meerdere geïntegreerde applicaties. De inschrijver heeft naar tevredenheid de implementatie van dit burgerzakensysteem en de conversie en migratie van de gegevens en lopende dossiers uit de huidige systemen bij de opdrachtgever naar een burgerzakensysteem uitgevoerd. </w:t>
      </w:r>
      <w:r w:rsidRPr="0081225A">
        <w:rPr>
          <w:rStyle w:val="normaltextrun"/>
          <w:rFonts w:ascii="QuadraatSans-Regular" w:hAnsi="QuadraatSans-Regular" w:cs="Segoe UI"/>
        </w:rPr>
        <w:t> </w:t>
      </w:r>
    </w:p>
    <w:p w14:paraId="54BAD016"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1DCDC6FE"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r>
        <w:rPr>
          <w:rStyle w:val="eop"/>
          <w:rFonts w:ascii="QuadraatSans-Regular" w:hAnsi="QuadraatSans-Regular" w:cs="Segoe UI"/>
          <w:color w:val="000000"/>
          <w:sz w:val="22"/>
          <w:szCs w:val="22"/>
        </w:rPr>
        <w:t> </w:t>
      </w:r>
    </w:p>
    <w:p w14:paraId="7A57C06F"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137E4B14"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Indien de Inschrijver niet heeft aangetoond te voldoen aan de vorengenoemde minimale eisen met betrekking tot de gevraagde technische bekwaamheid dan wordt de Inschrijving ter zijde gelegd en komt deze niet in aanmerking voor verdere (inhoudelijke) beoordeling</w:t>
      </w:r>
      <w:r>
        <w:rPr>
          <w:rStyle w:val="eop"/>
          <w:rFonts w:ascii="QuadraatSans-Regular" w:hAnsi="QuadraatSans-Regular" w:cs="Segoe UI"/>
          <w:color w:val="000000"/>
          <w:sz w:val="22"/>
          <w:szCs w:val="22"/>
        </w:rPr>
        <w:t> </w:t>
      </w:r>
    </w:p>
    <w:p w14:paraId="6F12EF57"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4474DBD5" w14:textId="47D59A4F"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 xml:space="preserve">Referenties dienen te worden ingediend middels het formulier zoals opgenomen in bijlage </w:t>
      </w:r>
      <w:r w:rsidR="0081225A">
        <w:rPr>
          <w:rStyle w:val="normaltextrun"/>
          <w:rFonts w:ascii="QuadraatSans-Regular" w:hAnsi="QuadraatSans-Regular" w:cs="Segoe UI"/>
          <w:color w:val="000000"/>
          <w:sz w:val="22"/>
          <w:szCs w:val="22"/>
        </w:rPr>
        <w:t>9</w:t>
      </w:r>
      <w:r>
        <w:rPr>
          <w:rStyle w:val="normaltextrun"/>
          <w:rFonts w:ascii="QuadraatSans-Regular" w:hAnsi="QuadraatSans-Regular" w:cs="Segoe UI"/>
          <w:color w:val="000000"/>
          <w:sz w:val="22"/>
          <w:szCs w:val="22"/>
        </w:rPr>
        <w:t>.</w:t>
      </w:r>
    </w:p>
    <w:p w14:paraId="522264B4" w14:textId="77777777" w:rsidR="00435C61" w:rsidRDefault="00435C61" w:rsidP="00435C61">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b/>
          <w:bCs/>
          <w:color w:val="000000"/>
          <w:sz w:val="22"/>
          <w:szCs w:val="22"/>
        </w:rPr>
        <w:t>Verklaring referentie voor kerncompetentie</w:t>
      </w:r>
      <w:r>
        <w:rPr>
          <w:rStyle w:val="normaltextrun"/>
          <w:rFonts w:ascii="QuadraatSans-Regular" w:hAnsi="QuadraatSans-Regular" w:cs="Segoe UI"/>
          <w:color w:val="000000"/>
          <w:sz w:val="22"/>
          <w:szCs w:val="22"/>
        </w:rPr>
        <w:t>. Eventuele extra referenties zullen terzijde worden gelegd.</w:t>
      </w:r>
      <w:r>
        <w:rPr>
          <w:rStyle w:val="eop"/>
          <w:rFonts w:ascii="QuadraatSans-Regular" w:hAnsi="QuadraatSans-Regular" w:cs="Segoe UI"/>
          <w:color w:val="000000"/>
          <w:sz w:val="22"/>
          <w:szCs w:val="22"/>
        </w:rPr>
        <w:t> </w:t>
      </w:r>
    </w:p>
    <w:p w14:paraId="0C7E1D91" w14:textId="77777777" w:rsidR="009F4EDE" w:rsidRDefault="009F4EDE" w:rsidP="009F4EDE"/>
    <w:p w14:paraId="5D4104C9" w14:textId="77777777"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22618D4E" w14:textId="77777777" w:rsidR="00717812" w:rsidRDefault="00717812" w:rsidP="00717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Aanbestedende dienst hecht veel waarde aan informatiebeveiliging en verlangt daarom van de Inschrijver dat hij de kwaliteitsbewaking in zijn organisatie heeft geïmplementeerd, verankerd en toepast. Dit dient op de volgende manieren worden aangetoond:</w:t>
      </w:r>
    </w:p>
    <w:p w14:paraId="1376AD99" w14:textId="77777777" w:rsidR="00717812" w:rsidRDefault="00717812" w:rsidP="00717812">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4AEE8C44" w14:textId="77777777" w:rsidR="00717812" w:rsidRDefault="00717812" w:rsidP="00A32808">
      <w:pPr>
        <w:pStyle w:val="paragraph"/>
        <w:numPr>
          <w:ilvl w:val="0"/>
          <w:numId w:val="77"/>
        </w:numPr>
        <w:spacing w:before="0" w:beforeAutospacing="0" w:after="0" w:afterAutospacing="0"/>
        <w:ind w:left="851"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Zelfstandig in het bezit te zijn van een geldig ISO 27001 certificaat (bij voorkeur organisatorisch geïmplementeerd conform de best-practices van ISO 27002) of aantoonbaar gelijkwaardig. Hiervoor kan geen beroep op draagkracht van een derde worden gedaan. Als gelijkwaardig wordt erkend een ander keurmerk en/ of een verklaring, uitgebracht door een onafhankelijke instantie die voldoet aan de Europese normenreeks voor certificering, waarmee de Inschrijver aantoont volledig te voldoen aan de gestelde Eisen die ten grondslag liggen aan het gevraagde certificaat. Inschrijver levert bewijs in geval van voorlopige gunning van de Opdracht;</w:t>
      </w:r>
    </w:p>
    <w:p w14:paraId="3C87E3B2" w14:textId="77777777" w:rsidR="00717812" w:rsidRDefault="00717812" w:rsidP="00717812">
      <w:pPr>
        <w:pStyle w:val="paragraph"/>
        <w:spacing w:before="0" w:beforeAutospacing="0" w:after="0" w:afterAutospacing="0"/>
        <w:ind w:left="851"/>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4436F915" w14:textId="77777777" w:rsidR="00717812" w:rsidRDefault="00717812" w:rsidP="00A32808">
      <w:pPr>
        <w:pStyle w:val="paragraph"/>
        <w:numPr>
          <w:ilvl w:val="0"/>
          <w:numId w:val="78"/>
        </w:numPr>
        <w:spacing w:before="0" w:beforeAutospacing="0" w:after="0" w:afterAutospacing="0"/>
        <w:ind w:left="851"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Indien Inschrijver gebruik maakt van derden die de rekencentraservices van de Inschrijver verzorgen met betrekking tot de ICT-oplossing, dienen deze derden (ongeacht wel of niet beroep wordt gedaan op de draagkracht van deze derden en zonder dat deze derden hiervoor een beroep op draagkracht doen van andere derden) in het bezit te zijn van een geldig ISO 27001 certificaat (bij voorkeur organisatorisch geïmplementeerd conform de best-practices van ISO 27002) of aantoonbaar gelijkwaardig. Als gelijkwaardig wordt erkend een ander keurmerk en/ of een verklaring, uitgebracht door een onafhankelijke instantie die voldoet aan de Europese normenreeks voor certificering, waarmee de Inschrijver namens deze derden aantoont volledig te voldoen aan de gestelde Eisen die ten grondslag liggen aan het gevraagde certificaat. Inschrijver levert bewijs ten aanzien van deze derden in geval van voorlopige gunning van de Opdracht; </w:t>
      </w:r>
      <w:r>
        <w:rPr>
          <w:rStyle w:val="eop"/>
          <w:rFonts w:ascii="QuadraatSans-Regular" w:hAnsi="QuadraatSans-Regular" w:cs="Segoe UI"/>
          <w:color w:val="000000"/>
          <w:sz w:val="22"/>
          <w:szCs w:val="22"/>
        </w:rPr>
        <w:t> </w:t>
      </w:r>
    </w:p>
    <w:p w14:paraId="0BFE772B" w14:textId="77777777" w:rsidR="00717812" w:rsidRDefault="00717812" w:rsidP="00717812">
      <w:pPr>
        <w:pStyle w:val="paragraph"/>
        <w:spacing w:before="0" w:beforeAutospacing="0" w:after="0" w:afterAutospacing="0"/>
        <w:ind w:left="851"/>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3C2E6C9C" w14:textId="77777777" w:rsidR="006E1E6B" w:rsidRDefault="00717812" w:rsidP="00A32808">
      <w:pPr>
        <w:pStyle w:val="paragraph"/>
        <w:numPr>
          <w:ilvl w:val="0"/>
          <w:numId w:val="79"/>
        </w:numPr>
        <w:spacing w:before="0" w:beforeAutospacing="0" w:after="0" w:afterAutospacing="0"/>
        <w:ind w:left="851" w:firstLine="0"/>
        <w:textAlignment w:val="baseline"/>
        <w:rPr>
          <w:rStyle w:val="normaltextrun"/>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 xml:space="preserve">De Inschrijver beschikt zelfstandig over een ISO 9001:2008 of 2015 certificaat of een </w:t>
      </w:r>
    </w:p>
    <w:p w14:paraId="5C097B28" w14:textId="77777777" w:rsidR="006E1E6B" w:rsidRDefault="00717812" w:rsidP="006E1E6B">
      <w:pPr>
        <w:pStyle w:val="paragraph"/>
        <w:spacing w:before="0" w:beforeAutospacing="0" w:after="0" w:afterAutospacing="0"/>
        <w:ind w:left="851" w:firstLine="589"/>
        <w:textAlignment w:val="baseline"/>
        <w:rPr>
          <w:rStyle w:val="normaltextrun"/>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 xml:space="preserve">algemeen kwaliteitssysteem waarin tenminste de volgende onderwerpen zijn </w:t>
      </w:r>
    </w:p>
    <w:p w14:paraId="72C6893E" w14:textId="77777777" w:rsidR="00717812" w:rsidRDefault="00717812" w:rsidP="006E1E6B">
      <w:pPr>
        <w:pStyle w:val="paragraph"/>
        <w:spacing w:before="0" w:beforeAutospacing="0" w:after="0" w:afterAutospacing="0"/>
        <w:ind w:left="851" w:firstLine="589"/>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geregeld: </w:t>
      </w:r>
      <w:r>
        <w:rPr>
          <w:rStyle w:val="eop"/>
          <w:rFonts w:ascii="QuadraatSans-Regular" w:hAnsi="QuadraatSans-Regular" w:cs="Segoe UI"/>
          <w:color w:val="000000"/>
          <w:sz w:val="22"/>
          <w:szCs w:val="22"/>
        </w:rPr>
        <w:t> </w:t>
      </w:r>
    </w:p>
    <w:p w14:paraId="458BF5F3" w14:textId="77777777" w:rsidR="00717812" w:rsidRDefault="00717812" w:rsidP="00A32808">
      <w:pPr>
        <w:pStyle w:val="paragraph"/>
        <w:numPr>
          <w:ilvl w:val="0"/>
          <w:numId w:val="80"/>
        </w:numPr>
        <w:spacing w:before="0" w:beforeAutospacing="0" w:after="0" w:afterAutospacing="0"/>
        <w:ind w:left="851"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Een kwaliteitsbeleid van de organisatie; </w:t>
      </w:r>
      <w:r>
        <w:rPr>
          <w:rStyle w:val="eop"/>
          <w:rFonts w:ascii="QuadraatSans-Regular" w:hAnsi="QuadraatSans-Regular" w:cs="Segoe UI"/>
          <w:color w:val="000000"/>
          <w:sz w:val="22"/>
          <w:szCs w:val="22"/>
        </w:rPr>
        <w:t> </w:t>
      </w:r>
    </w:p>
    <w:p w14:paraId="256750CF" w14:textId="77777777" w:rsidR="006E1E6B" w:rsidRDefault="00717812" w:rsidP="00A32808">
      <w:pPr>
        <w:pStyle w:val="paragraph"/>
        <w:numPr>
          <w:ilvl w:val="0"/>
          <w:numId w:val="81"/>
        </w:numPr>
        <w:spacing w:before="0" w:beforeAutospacing="0" w:after="0" w:afterAutospacing="0"/>
        <w:ind w:left="851" w:firstLine="0"/>
        <w:textAlignment w:val="baseline"/>
        <w:rPr>
          <w:rStyle w:val="normaltextrun"/>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 xml:space="preserve">Concrete maatregelen die worden getroffen om de kwaliteit van de interne processen </w:t>
      </w:r>
    </w:p>
    <w:p w14:paraId="0793CD66" w14:textId="77777777" w:rsidR="00717812" w:rsidRDefault="00717812" w:rsidP="006E1E6B">
      <w:pPr>
        <w:pStyle w:val="paragraph"/>
        <w:spacing w:before="0" w:beforeAutospacing="0" w:after="0" w:afterAutospacing="0"/>
        <w:ind w:left="851" w:firstLine="589"/>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lastRenderedPageBreak/>
        <w:t>te waarborgen en klanttevredenheid te verbeteren; </w:t>
      </w:r>
      <w:r>
        <w:rPr>
          <w:rStyle w:val="eop"/>
          <w:rFonts w:ascii="QuadraatSans-Regular" w:hAnsi="QuadraatSans-Regular" w:cs="Segoe UI"/>
          <w:color w:val="000000"/>
          <w:sz w:val="22"/>
          <w:szCs w:val="22"/>
        </w:rPr>
        <w:t> </w:t>
      </w:r>
    </w:p>
    <w:p w14:paraId="4C3B7E5F" w14:textId="77777777" w:rsidR="006E1E6B" w:rsidRDefault="00717812" w:rsidP="00A32808">
      <w:pPr>
        <w:pStyle w:val="paragraph"/>
        <w:numPr>
          <w:ilvl w:val="0"/>
          <w:numId w:val="82"/>
        </w:numPr>
        <w:spacing w:before="0" w:beforeAutospacing="0" w:after="0" w:afterAutospacing="0"/>
        <w:ind w:left="851" w:firstLine="0"/>
        <w:textAlignment w:val="baseline"/>
        <w:rPr>
          <w:rStyle w:val="normaltextrun"/>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 xml:space="preserve">De wijze waarop dit beleid onder de aandacht wordt gebracht bij alle medewerkers en </w:t>
      </w:r>
    </w:p>
    <w:p w14:paraId="216BE4D2" w14:textId="77777777" w:rsidR="00717812" w:rsidRDefault="00717812" w:rsidP="006E1E6B">
      <w:pPr>
        <w:pStyle w:val="paragraph"/>
        <w:spacing w:before="0" w:beforeAutospacing="0" w:after="0" w:afterAutospacing="0"/>
        <w:ind w:left="851" w:firstLine="589"/>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op welke wijze de toepassing van het beleid wordt getoetst. </w:t>
      </w:r>
      <w:r>
        <w:rPr>
          <w:rStyle w:val="eop"/>
          <w:rFonts w:ascii="QuadraatSans-Regular" w:hAnsi="QuadraatSans-Regular" w:cs="Segoe UI"/>
          <w:color w:val="000000"/>
          <w:sz w:val="22"/>
          <w:szCs w:val="22"/>
        </w:rPr>
        <w:t> </w:t>
      </w:r>
    </w:p>
    <w:p w14:paraId="43360BC1" w14:textId="77777777" w:rsidR="00717812" w:rsidRDefault="00717812" w:rsidP="00717812">
      <w:pPr>
        <w:pStyle w:val="paragraph"/>
        <w:spacing w:before="0" w:beforeAutospacing="0" w:after="0" w:afterAutospacing="0"/>
        <w:ind w:left="1440"/>
        <w:textAlignment w:val="baseline"/>
        <w:rPr>
          <w:rFonts w:ascii="QuadraatSans-Regular" w:hAnsi="QuadraatSans-Regular" w:cs="Segoe UI"/>
          <w:color w:val="000000"/>
          <w:sz w:val="22"/>
          <w:szCs w:val="22"/>
        </w:rPr>
      </w:pPr>
    </w:p>
    <w:p w14:paraId="0B6DBF30" w14:textId="77777777" w:rsidR="00717812" w:rsidRDefault="00717812" w:rsidP="00717812">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Indien u in aanmerking komt voor gunning dient u een kopie van het geldige certificaat/de geldige certificaten en verklaringen te uploaden. </w:t>
      </w:r>
      <w:r>
        <w:rPr>
          <w:rStyle w:val="eop"/>
          <w:rFonts w:ascii="QuadraatSans-Regular" w:hAnsi="QuadraatSans-Regular" w:cs="Segoe UI"/>
          <w:color w:val="000000"/>
          <w:sz w:val="22"/>
          <w:szCs w:val="22"/>
        </w:rPr>
        <w:t> </w:t>
      </w:r>
    </w:p>
    <w:p w14:paraId="0C4C4046" w14:textId="77777777" w:rsidR="00C54946" w:rsidRDefault="00C54946" w:rsidP="009F4EDE"/>
    <w:p w14:paraId="644A7ADE" w14:textId="77777777" w:rsidR="009F4EDE" w:rsidRDefault="00333061" w:rsidP="009F4EDE">
      <w:pPr>
        <w:rPr>
          <w:b/>
          <w:bCs/>
        </w:rPr>
      </w:pPr>
      <w:r>
        <w:rPr>
          <w:b/>
          <w:bCs/>
        </w:rPr>
        <w:t>4</w:t>
      </w:r>
      <w:r w:rsidR="009F4EDE" w:rsidRPr="00C54946">
        <w:rPr>
          <w:b/>
          <w:bCs/>
        </w:rPr>
        <w:t>.</w:t>
      </w:r>
      <w:r w:rsidR="00C54946">
        <w:rPr>
          <w:b/>
          <w:bCs/>
        </w:rPr>
        <w:t>3</w:t>
      </w:r>
      <w:r w:rsidR="009F4EDE" w:rsidRPr="00C54946">
        <w:rPr>
          <w:b/>
          <w:bCs/>
        </w:rPr>
        <w:t>.2.3</w:t>
      </w:r>
      <w:r w:rsidR="009F4EDE" w:rsidRPr="00C54946">
        <w:rPr>
          <w:b/>
          <w:bCs/>
        </w:rPr>
        <w:tab/>
        <w:t>Technische bekwaamheid: normen inzake milieubeheer</w:t>
      </w:r>
    </w:p>
    <w:p w14:paraId="185894C1" w14:textId="77777777"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94F7E7E" w14:textId="77777777" w:rsidR="009F4EDE" w:rsidRDefault="009F4EDE" w:rsidP="009F4EDE">
      <w:r>
        <w:t>a.</w:t>
      </w:r>
      <w:r>
        <w:tab/>
        <w:t xml:space="preserve">een ISO 14001 certificaat of indien de Inschrijver hier niet over beschikt, door het bijvoegen van een actuele, door de directie ondertekende milieubeleidsverklaring en; </w:t>
      </w:r>
    </w:p>
    <w:p w14:paraId="19B45B1A" w14:textId="77777777" w:rsidR="009F4EDE" w:rsidRDefault="009F4EDE" w:rsidP="009F4EDE">
      <w:r>
        <w:t>b.</w:t>
      </w:r>
      <w:r>
        <w:tab/>
        <w:t>een milieuprogramma of actieplan waarin is aangegeven welke stappen de organisatie neemt of gaat nemen om de milieubelasting te verminderen en;</w:t>
      </w:r>
    </w:p>
    <w:p w14:paraId="3717B82E" w14:textId="77777777" w:rsidR="009F4EDE" w:rsidRDefault="009F4EDE" w:rsidP="009F4EDE">
      <w:r>
        <w:t>c.</w:t>
      </w:r>
      <w:r>
        <w:tab/>
        <w:t>een milieuverslag of andere (management-)rapportage waarin gerapporteerd wordt over de genomen milieumaatregelen en de behaalde resultaten en;</w:t>
      </w:r>
    </w:p>
    <w:p w14:paraId="24019E58" w14:textId="77777777" w:rsidR="009F4EDE" w:rsidRDefault="009F4EDE" w:rsidP="009F4EDE">
      <w:r>
        <w:t>d.</w:t>
      </w:r>
      <w:r>
        <w:tab/>
        <w:t>de naam en de functie-inhoud van een functionaris die is aangesteld om de milieumaatregelen van de organisatie te coördineren.</w:t>
      </w:r>
    </w:p>
    <w:p w14:paraId="6D246371" w14:textId="77777777"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2807DF36" w14:textId="77777777" w:rsidR="00C54946" w:rsidRDefault="00C54946" w:rsidP="009F4EDE"/>
    <w:p w14:paraId="510AE984" w14:textId="77777777" w:rsidR="0087388C" w:rsidRDefault="0087388C">
      <w:pPr>
        <w:spacing w:line="240" w:lineRule="auto"/>
        <w:rPr>
          <w:rStyle w:val="Hyperlink"/>
        </w:rPr>
      </w:pPr>
      <w:r>
        <w:rPr>
          <w:rStyle w:val="Hyperlink"/>
        </w:rPr>
        <w:br w:type="page"/>
      </w:r>
    </w:p>
    <w:p w14:paraId="2AAD510F" w14:textId="77777777" w:rsidR="002F025D" w:rsidRPr="005C4786" w:rsidRDefault="43F665D4" w:rsidP="006A44CB">
      <w:pPr>
        <w:pStyle w:val="Kop1"/>
      </w:pPr>
      <w:bookmarkStart w:id="139" w:name="_Toc509490975"/>
      <w:bookmarkStart w:id="140" w:name="_Toc93650094"/>
      <w:bookmarkStart w:id="141" w:name="_Toc178603572"/>
      <w:r>
        <w:lastRenderedPageBreak/>
        <w:t>G</w:t>
      </w:r>
      <w:r w:rsidR="0E05E045">
        <w:t>unningscriteria</w:t>
      </w:r>
      <w:bookmarkEnd w:id="139"/>
      <w:bookmarkEnd w:id="140"/>
      <w:bookmarkEnd w:id="141"/>
    </w:p>
    <w:p w14:paraId="560B79B3" w14:textId="77777777" w:rsidR="002F025D" w:rsidRPr="005C4786" w:rsidRDefault="0E05E045" w:rsidP="006A44CB">
      <w:pPr>
        <w:pStyle w:val="Kop2"/>
      </w:pPr>
      <w:bookmarkStart w:id="142" w:name="_Toc509490977"/>
      <w:bookmarkStart w:id="143" w:name="_Toc93650096"/>
      <w:bookmarkStart w:id="144" w:name="_Toc178603573"/>
      <w:r>
        <w:t>Gunningscriteri</w:t>
      </w:r>
      <w:bookmarkEnd w:id="142"/>
      <w:r w:rsidR="4B062E74">
        <w:t>um Kwaliteit</w:t>
      </w:r>
      <w:bookmarkEnd w:id="143"/>
      <w:bookmarkEnd w:id="144"/>
    </w:p>
    <w:bookmarkEnd w:id="127"/>
    <w:bookmarkEnd w:id="128"/>
    <w:bookmarkEnd w:id="129"/>
    <w:bookmarkEnd w:id="130"/>
    <w:bookmarkEnd w:id="131"/>
    <w:bookmarkEnd w:id="132"/>
    <w:bookmarkEnd w:id="133"/>
    <w:bookmarkEnd w:id="134"/>
    <w:p w14:paraId="1148AC49" w14:textId="3163D73B" w:rsidR="002F025D" w:rsidRDefault="00733134" w:rsidP="7B6CE33D">
      <w:pPr>
        <w:rPr>
          <w:rStyle w:val="eop"/>
          <w:b/>
          <w:bCs/>
          <w:color w:val="000000"/>
          <w:shd w:val="clear" w:color="auto" w:fill="FFFFFF"/>
        </w:rPr>
      </w:pPr>
      <w:r w:rsidRPr="7B6CE33D">
        <w:rPr>
          <w:rStyle w:val="normaltextrun"/>
          <w:color w:val="000000"/>
          <w:shd w:val="clear" w:color="auto" w:fill="FFFFFF"/>
        </w:rPr>
        <w:t>Inschrijver kan op het onderdeel kwaliteit een fictieve korting halen op haar inschrijfsom. Deze korting hangt af van de score op de verschillende gunningscriteria. Totaal kan een fictieve korting worden behaald van</w:t>
      </w:r>
      <w:r w:rsidRPr="7B6CE33D">
        <w:rPr>
          <w:rStyle w:val="normaltextrun"/>
          <w:b/>
          <w:bCs/>
          <w:i/>
          <w:iCs/>
          <w:color w:val="000000"/>
          <w:shd w:val="clear" w:color="auto" w:fill="FFFFFF"/>
        </w:rPr>
        <w:t xml:space="preserve"> maximaal 225.000 euro</w:t>
      </w:r>
      <w:r w:rsidRPr="7B6CE33D">
        <w:rPr>
          <w:rStyle w:val="normaltextrun"/>
          <w:color w:val="000000"/>
          <w:shd w:val="clear" w:color="auto" w:fill="FFFFFF"/>
        </w:rPr>
        <w:t xml:space="preserve">. De behaalde fictieve korting wordt in mindering gebracht op de inschrijfprijs die van toepassing is op het initiële contract van 4 jaar, exclusief de optionele verlengingen van 4 maal 2 jaar.  De Inschrijver kan per gunningscriterium uitstekend, goed, voldoende, matig of onvoldoende scoren (zie ook hoofdstuk 5.3). De score per gunningscriterium wordt vertaald naar een bedrag. </w:t>
      </w:r>
      <w:r w:rsidRPr="7B6CE33D">
        <w:rPr>
          <w:rStyle w:val="eop"/>
          <w:color w:val="000000"/>
          <w:shd w:val="clear" w:color="auto" w:fill="FFFFFF"/>
        </w:rPr>
        <w:t> </w:t>
      </w:r>
      <w:r w:rsidR="417A482C" w:rsidRPr="7B6CE33D">
        <w:rPr>
          <w:rStyle w:val="eop"/>
          <w:b/>
          <w:bCs/>
          <w:color w:val="000000"/>
          <w:shd w:val="clear" w:color="auto" w:fill="FFFFFF"/>
        </w:rPr>
        <w:t xml:space="preserve">*** De </w:t>
      </w:r>
      <w:r w:rsidR="417A482C" w:rsidRPr="7B6CE33D">
        <w:rPr>
          <w:rStyle w:val="eop"/>
          <w:b/>
          <w:bCs/>
          <w:color w:val="000000"/>
          <w:highlight w:val="yellow"/>
          <w:shd w:val="clear" w:color="auto" w:fill="FFFFFF"/>
        </w:rPr>
        <w:t>geel</w:t>
      </w:r>
      <w:r w:rsidR="417A482C" w:rsidRPr="7B6CE33D">
        <w:rPr>
          <w:rStyle w:val="eop"/>
          <w:b/>
          <w:bCs/>
          <w:color w:val="000000"/>
          <w:shd w:val="clear" w:color="auto" w:fill="FFFFFF"/>
        </w:rPr>
        <w:t xml:space="preserve"> gemarkeerde teksten/bedragen zijn gewijzigd als gevolg van NvI 1 en NvI 2. De totale wa</w:t>
      </w:r>
      <w:r w:rsidR="04214C33" w:rsidRPr="7B6CE33D">
        <w:rPr>
          <w:rStyle w:val="eop"/>
          <w:b/>
          <w:bCs/>
          <w:color w:val="000000"/>
          <w:shd w:val="clear" w:color="auto" w:fill="FFFFFF"/>
        </w:rPr>
        <w:t>arde van het gunningscriterium Kwaliteit is ongewijzigd</w:t>
      </w:r>
      <w:r w:rsidR="417A482C" w:rsidRPr="7B6CE33D">
        <w:rPr>
          <w:rStyle w:val="eop"/>
          <w:b/>
          <w:bCs/>
          <w:color w:val="000000"/>
          <w:shd w:val="clear" w:color="auto" w:fill="FFFFFF"/>
        </w:rPr>
        <w:t xml:space="preserve"> ***</w:t>
      </w:r>
    </w:p>
    <w:p w14:paraId="2C062158" w14:textId="77777777" w:rsidR="00733134" w:rsidRPr="008E6972" w:rsidRDefault="00733134" w:rsidP="009426D7"/>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941"/>
        <w:gridCol w:w="1701"/>
      </w:tblGrid>
      <w:tr w:rsidR="00A1152C" w:rsidRPr="008E6972" w14:paraId="09D5B73D"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23A08FC" w14:textId="77777777" w:rsidR="00A1152C" w:rsidRPr="009426D7" w:rsidRDefault="00A1152C" w:rsidP="009426D7">
            <w:pPr>
              <w:rPr>
                <w:color w:val="FFFFFF" w:themeColor="background1"/>
              </w:rPr>
            </w:pPr>
            <w:r w:rsidRPr="009426D7">
              <w:rPr>
                <w:color w:val="FFFFFF" w:themeColor="background1"/>
              </w:rPr>
              <w:t>Gunningscriteria</w:t>
            </w:r>
          </w:p>
        </w:tc>
        <w:tc>
          <w:tcPr>
            <w:tcW w:w="170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7776120" w14:textId="77777777" w:rsidR="00A1152C" w:rsidRPr="009426D7" w:rsidRDefault="00A1152C" w:rsidP="009426D7">
            <w:pPr>
              <w:rPr>
                <w:color w:val="FFFFFF" w:themeColor="background1"/>
              </w:rPr>
            </w:pPr>
            <w:r w:rsidRPr="009426D7">
              <w:rPr>
                <w:color w:val="FFFFFF" w:themeColor="background1"/>
              </w:rPr>
              <w:t>Maximale kwaliteitswaarde</w:t>
            </w:r>
          </w:p>
        </w:tc>
      </w:tr>
      <w:tr w:rsidR="00144277" w:rsidRPr="009740F6" w14:paraId="1EBB21A5"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vAlign w:val="center"/>
            <w:hideMark/>
          </w:tcPr>
          <w:p w14:paraId="66E34284" w14:textId="77777777" w:rsidR="00144277" w:rsidRDefault="00144277" w:rsidP="00144277">
            <w:pPr>
              <w:pStyle w:val="paragraph"/>
              <w:spacing w:before="0" w:beforeAutospacing="0" w:after="0" w:afterAutospacing="0"/>
              <w:textAlignment w:val="baseline"/>
              <w:divId w:val="74060400"/>
              <w:rPr>
                <w:rFonts w:ascii="Segoe UI" w:hAnsi="Segoe UI" w:cs="Segoe UI"/>
                <w:color w:val="000000"/>
                <w:sz w:val="18"/>
                <w:szCs w:val="18"/>
              </w:rPr>
            </w:pPr>
            <w:r>
              <w:rPr>
                <w:rStyle w:val="normaltextrun"/>
                <w:rFonts w:ascii="QuadraatSans-Regular" w:hAnsi="QuadraatSans-Regular" w:cs="Segoe UI"/>
                <w:color w:val="000000"/>
                <w:sz w:val="22"/>
                <w:szCs w:val="22"/>
              </w:rPr>
              <w:t>5.1.1. Kwaliteit </w:t>
            </w:r>
            <w:r>
              <w:rPr>
                <w:rStyle w:val="eop"/>
                <w:rFonts w:ascii="QuadraatSans-Regular" w:hAnsi="QuadraatSans-Regular" w:cs="Segoe UI"/>
                <w:color w:val="000000"/>
                <w:sz w:val="22"/>
                <w:szCs w:val="22"/>
              </w:rPr>
              <w:t> </w:t>
            </w:r>
          </w:p>
          <w:p w14:paraId="377BA8B5" w14:textId="77777777" w:rsidR="00144277" w:rsidRDefault="00144277" w:rsidP="00A32808">
            <w:pPr>
              <w:pStyle w:val="paragraph"/>
              <w:numPr>
                <w:ilvl w:val="0"/>
                <w:numId w:val="83"/>
              </w:numPr>
              <w:spacing w:before="0" w:beforeAutospacing="0" w:after="0" w:afterAutospacing="0"/>
              <w:ind w:firstLine="0"/>
              <w:textAlignment w:val="baseline"/>
              <w:divId w:val="72357823"/>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Integraliteit van de aangeboden oplossing: max. €25.000</w:t>
            </w:r>
            <w:r>
              <w:rPr>
                <w:rStyle w:val="eop"/>
                <w:rFonts w:ascii="QuadraatSans-Regular" w:hAnsi="QuadraatSans-Regular" w:cs="Segoe UI"/>
                <w:color w:val="000000"/>
                <w:sz w:val="22"/>
                <w:szCs w:val="22"/>
              </w:rPr>
              <w:t> </w:t>
            </w:r>
          </w:p>
          <w:p w14:paraId="1E040A23" w14:textId="77777777" w:rsidR="00144277" w:rsidRDefault="00144277" w:rsidP="00A32808">
            <w:pPr>
              <w:pStyle w:val="paragraph"/>
              <w:numPr>
                <w:ilvl w:val="0"/>
                <w:numId w:val="84"/>
              </w:numPr>
              <w:spacing w:before="0" w:beforeAutospacing="0" w:after="0" w:afterAutospacing="0"/>
              <w:ind w:firstLine="0"/>
              <w:textAlignment w:val="baseline"/>
              <w:divId w:val="539047846"/>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Digitale dienstverlening en selfservice: max. €25.000</w:t>
            </w:r>
            <w:r>
              <w:rPr>
                <w:rStyle w:val="eop"/>
                <w:rFonts w:ascii="QuadraatSans-Regular" w:hAnsi="QuadraatSans-Regular" w:cs="Segoe UI"/>
                <w:color w:val="000000"/>
                <w:sz w:val="22"/>
                <w:szCs w:val="22"/>
              </w:rPr>
              <w:t> </w:t>
            </w:r>
          </w:p>
          <w:p w14:paraId="1C05A726" w14:textId="77777777" w:rsidR="00144277" w:rsidRDefault="00144277" w:rsidP="00A32808">
            <w:pPr>
              <w:pStyle w:val="paragraph"/>
              <w:numPr>
                <w:ilvl w:val="0"/>
                <w:numId w:val="85"/>
              </w:numPr>
              <w:spacing w:before="0" w:beforeAutospacing="0" w:after="0" w:afterAutospacing="0"/>
              <w:ind w:firstLine="0"/>
              <w:textAlignment w:val="baseline"/>
              <w:divId w:val="917709475"/>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Toekomstvisie, innovatie en ontwikkelroadmap, neem daarin o.a. mee hoe de Leverancier invulling geeft aan het begrip Common Ground: max. €20.000</w:t>
            </w:r>
            <w:r>
              <w:rPr>
                <w:rStyle w:val="eop"/>
                <w:rFonts w:ascii="QuadraatSans-Regular" w:hAnsi="QuadraatSans-Regular" w:cs="Segoe UI"/>
                <w:color w:val="000000"/>
                <w:sz w:val="22"/>
                <w:szCs w:val="22"/>
              </w:rPr>
              <w:t> </w:t>
            </w:r>
          </w:p>
          <w:p w14:paraId="1FEA2CC1" w14:textId="77777777" w:rsidR="00144277" w:rsidRDefault="00144277" w:rsidP="00A32808">
            <w:pPr>
              <w:pStyle w:val="paragraph"/>
              <w:numPr>
                <w:ilvl w:val="0"/>
                <w:numId w:val="86"/>
              </w:numPr>
              <w:spacing w:before="0" w:beforeAutospacing="0" w:after="0" w:afterAutospacing="0"/>
              <w:ind w:firstLine="0"/>
              <w:textAlignment w:val="baseline"/>
              <w:divId w:val="923298540"/>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Concept implementatieplan: max. €15.000</w:t>
            </w:r>
            <w:r>
              <w:rPr>
                <w:rStyle w:val="eop"/>
                <w:rFonts w:ascii="QuadraatSans-Regular" w:hAnsi="QuadraatSans-Regular" w:cs="Segoe UI"/>
                <w:color w:val="000000"/>
                <w:sz w:val="22"/>
                <w:szCs w:val="22"/>
              </w:rPr>
              <w:t> </w:t>
            </w:r>
          </w:p>
          <w:p w14:paraId="08933F98" w14:textId="77777777" w:rsidR="002833AF" w:rsidRDefault="00144277" w:rsidP="00144277">
            <w:pPr>
              <w:pStyle w:val="paragraph"/>
              <w:numPr>
                <w:ilvl w:val="0"/>
                <w:numId w:val="87"/>
              </w:numPr>
              <w:spacing w:before="0" w:beforeAutospacing="0" w:after="0" w:afterAutospacing="0"/>
              <w:ind w:firstLine="0"/>
              <w:textAlignment w:val="baseline"/>
              <w:divId w:val="1557620916"/>
              <w:rPr>
                <w:rStyle w:val="eop"/>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Partnership: max. €15.000</w:t>
            </w:r>
            <w:r>
              <w:rPr>
                <w:rStyle w:val="eop"/>
                <w:rFonts w:ascii="QuadraatSans-Regular" w:hAnsi="QuadraatSans-Regular" w:cs="Segoe UI"/>
                <w:color w:val="000000"/>
                <w:sz w:val="22"/>
                <w:szCs w:val="22"/>
              </w:rPr>
              <w:t> </w:t>
            </w:r>
          </w:p>
          <w:p w14:paraId="70DDABDB" w14:textId="27051214" w:rsidR="00144277" w:rsidRPr="002833AF" w:rsidRDefault="00144277" w:rsidP="00144277">
            <w:pPr>
              <w:pStyle w:val="paragraph"/>
              <w:numPr>
                <w:ilvl w:val="0"/>
                <w:numId w:val="87"/>
              </w:numPr>
              <w:spacing w:before="0" w:beforeAutospacing="0" w:after="0" w:afterAutospacing="0"/>
              <w:ind w:firstLine="0"/>
              <w:textAlignment w:val="baseline"/>
              <w:divId w:val="1557620916"/>
              <w:rPr>
                <w:rFonts w:ascii="QuadraatSans-Regular" w:hAnsi="QuadraatSans-Regular" w:cs="Segoe UI"/>
                <w:color w:val="000000"/>
                <w:sz w:val="22"/>
                <w:szCs w:val="22"/>
              </w:rPr>
            </w:pPr>
            <w:r w:rsidRPr="002833AF">
              <w:rPr>
                <w:rStyle w:val="normaltextrun"/>
                <w:rFonts w:ascii="QuadraatSans-Regular" w:hAnsi="QuadraatSans-Regular" w:cs="Segoe UI"/>
                <w:color w:val="000000"/>
                <w:sz w:val="22"/>
                <w:szCs w:val="22"/>
              </w:rPr>
              <w:t>Kansendossier: max. €15.000</w:t>
            </w:r>
            <w:r w:rsidRPr="002833AF">
              <w:rPr>
                <w:rStyle w:val="eop"/>
                <w:rFonts w:cs="Segoe UI"/>
                <w:color w:val="000000"/>
                <w:szCs w:val="22"/>
              </w:rPr>
              <w:t> </w:t>
            </w:r>
          </w:p>
        </w:tc>
        <w:tc>
          <w:tcPr>
            <w:tcW w:w="1701" w:type="dxa"/>
            <w:tcBorders>
              <w:top w:val="single" w:sz="4" w:space="0" w:color="auto"/>
              <w:left w:val="single" w:sz="4" w:space="0" w:color="auto"/>
              <w:bottom w:val="single" w:sz="4" w:space="0" w:color="auto"/>
              <w:right w:val="single" w:sz="4" w:space="0" w:color="auto"/>
            </w:tcBorders>
            <w:vAlign w:val="center"/>
          </w:tcPr>
          <w:p w14:paraId="0316DA23" w14:textId="77777777" w:rsidR="00144277" w:rsidRPr="009740F6" w:rsidRDefault="00144277" w:rsidP="00144277">
            <w:r w:rsidRPr="009740F6">
              <w:t>€</w:t>
            </w:r>
            <w:r>
              <w:t>115</w:t>
            </w:r>
            <w:r w:rsidRPr="009740F6">
              <w:t>.000,--</w:t>
            </w:r>
          </w:p>
        </w:tc>
      </w:tr>
      <w:tr w:rsidR="00144277" w:rsidRPr="009740F6" w14:paraId="71D892CF"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vAlign w:val="center"/>
          </w:tcPr>
          <w:p w14:paraId="0C0681E0" w14:textId="77777777" w:rsidR="00144277" w:rsidRPr="002833AF" w:rsidRDefault="00144277" w:rsidP="00144277">
            <w:pPr>
              <w:pStyle w:val="paragraph"/>
              <w:spacing w:before="0" w:beforeAutospacing="0" w:after="0" w:afterAutospacing="0"/>
              <w:textAlignment w:val="baseline"/>
              <w:divId w:val="2133094096"/>
              <w:rPr>
                <w:rStyle w:val="normaltextrun"/>
                <w:rFonts w:ascii="QuadraatSans-Regular" w:hAnsi="QuadraatSans-Regular"/>
                <w:sz w:val="22"/>
                <w:szCs w:val="22"/>
              </w:rPr>
            </w:pPr>
            <w:r>
              <w:rPr>
                <w:rStyle w:val="normaltextrun"/>
                <w:rFonts w:ascii="QuadraatSans-Regular" w:hAnsi="QuadraatSans-Regular" w:cs="Segoe UI"/>
                <w:color w:val="000000"/>
                <w:sz w:val="22"/>
                <w:szCs w:val="22"/>
              </w:rPr>
              <w:t>5.1.2 Presentaties/demonstratie op gebruiks- en beheervriendelijkheid</w:t>
            </w:r>
            <w:r w:rsidRPr="002833AF">
              <w:rPr>
                <w:rStyle w:val="normaltextrun"/>
              </w:rPr>
              <w:t> </w:t>
            </w:r>
          </w:p>
          <w:p w14:paraId="70B12B10" w14:textId="77777777" w:rsidR="00144277" w:rsidRPr="002833AF" w:rsidRDefault="00144277" w:rsidP="002833AF">
            <w:pPr>
              <w:pStyle w:val="paragraph"/>
              <w:numPr>
                <w:ilvl w:val="0"/>
                <w:numId w:val="88"/>
              </w:numPr>
              <w:spacing w:before="0" w:beforeAutospacing="0" w:after="0" w:afterAutospacing="0"/>
              <w:ind w:left="720" w:firstLine="0"/>
              <w:textAlignment w:val="baseline"/>
              <w:divId w:val="762920836"/>
              <w:rPr>
                <w:rStyle w:val="normaltextrun"/>
              </w:rPr>
            </w:pPr>
            <w:r>
              <w:rPr>
                <w:rStyle w:val="normaltextrun"/>
                <w:rFonts w:ascii="QuadraatSans-Regular" w:hAnsi="QuadraatSans-Regular" w:cs="Segoe UI"/>
                <w:color w:val="000000"/>
                <w:sz w:val="22"/>
                <w:szCs w:val="22"/>
              </w:rPr>
              <w:t>Casus 1: max. €10.000</w:t>
            </w:r>
            <w:r w:rsidRPr="002833AF">
              <w:rPr>
                <w:rStyle w:val="normaltextrun"/>
              </w:rPr>
              <w:t> </w:t>
            </w:r>
          </w:p>
          <w:p w14:paraId="57CE09F5" w14:textId="77777777" w:rsidR="00144277" w:rsidRPr="002833AF" w:rsidRDefault="00144277" w:rsidP="002833AF">
            <w:pPr>
              <w:pStyle w:val="paragraph"/>
              <w:numPr>
                <w:ilvl w:val="0"/>
                <w:numId w:val="89"/>
              </w:numPr>
              <w:spacing w:before="0" w:beforeAutospacing="0" w:after="0" w:afterAutospacing="0"/>
              <w:ind w:firstLine="0"/>
              <w:textAlignment w:val="baseline"/>
              <w:divId w:val="1921980650"/>
              <w:rPr>
                <w:rStyle w:val="normaltextrun"/>
              </w:rPr>
            </w:pPr>
            <w:r>
              <w:rPr>
                <w:rStyle w:val="normaltextrun"/>
                <w:rFonts w:ascii="QuadraatSans-Regular" w:hAnsi="QuadraatSans-Regular" w:cs="Segoe UI"/>
                <w:color w:val="000000"/>
                <w:sz w:val="22"/>
                <w:szCs w:val="22"/>
              </w:rPr>
              <w:t>Casus 2: max. €10.000</w:t>
            </w:r>
            <w:r w:rsidRPr="002833AF">
              <w:rPr>
                <w:rStyle w:val="normaltextrun"/>
              </w:rPr>
              <w:t> </w:t>
            </w:r>
          </w:p>
          <w:p w14:paraId="1660F3AB" w14:textId="69F8E505" w:rsidR="00144277" w:rsidRPr="002833AF" w:rsidRDefault="00144277" w:rsidP="7B6CE33D">
            <w:pPr>
              <w:pStyle w:val="paragraph"/>
              <w:numPr>
                <w:ilvl w:val="0"/>
                <w:numId w:val="90"/>
              </w:numPr>
              <w:spacing w:before="0" w:beforeAutospacing="0" w:after="0" w:afterAutospacing="0"/>
              <w:ind w:firstLine="0"/>
              <w:textAlignment w:val="baseline"/>
              <w:divId w:val="456870674"/>
              <w:rPr>
                <w:rStyle w:val="normaltextrun"/>
              </w:rPr>
            </w:pPr>
            <w:r w:rsidRPr="7B6CE33D">
              <w:rPr>
                <w:rStyle w:val="normaltextrun"/>
                <w:rFonts w:ascii="QuadraatSans-Regular" w:hAnsi="QuadraatSans-Regular" w:cs="Segoe UI"/>
                <w:color w:val="000000" w:themeColor="text1"/>
                <w:sz w:val="22"/>
                <w:szCs w:val="22"/>
              </w:rPr>
              <w:t xml:space="preserve">Casus 3: max. </w:t>
            </w:r>
            <w:r w:rsidRPr="7B6CE33D">
              <w:rPr>
                <w:rStyle w:val="normaltextrun"/>
                <w:rFonts w:ascii="QuadraatSans-Regular" w:hAnsi="QuadraatSans-Regular" w:cs="Segoe UI"/>
                <w:color w:val="000000" w:themeColor="text1"/>
                <w:sz w:val="22"/>
                <w:szCs w:val="22"/>
                <w:highlight w:val="yellow"/>
              </w:rPr>
              <w:t>€</w:t>
            </w:r>
            <w:r w:rsidR="38D7924D" w:rsidRPr="7B6CE33D">
              <w:rPr>
                <w:rStyle w:val="normaltextrun"/>
                <w:rFonts w:ascii="QuadraatSans-Regular" w:hAnsi="QuadraatSans-Regular" w:cs="Segoe UI"/>
                <w:color w:val="000000" w:themeColor="text1"/>
                <w:sz w:val="22"/>
                <w:szCs w:val="22"/>
                <w:highlight w:val="yellow"/>
              </w:rPr>
              <w:t>9</w:t>
            </w:r>
            <w:r w:rsidRPr="7B6CE33D">
              <w:rPr>
                <w:rStyle w:val="normaltextrun"/>
                <w:rFonts w:ascii="QuadraatSans-Regular" w:hAnsi="QuadraatSans-Regular" w:cs="Segoe UI"/>
                <w:color w:val="000000" w:themeColor="text1"/>
                <w:sz w:val="22"/>
                <w:szCs w:val="22"/>
                <w:highlight w:val="yellow"/>
              </w:rPr>
              <w:t>.000</w:t>
            </w:r>
            <w:r w:rsidRPr="7B6CE33D">
              <w:rPr>
                <w:rStyle w:val="normaltextrun"/>
              </w:rPr>
              <w:t> </w:t>
            </w:r>
          </w:p>
          <w:p w14:paraId="20709DAC" w14:textId="005BC63F" w:rsidR="00144277" w:rsidRPr="002833AF" w:rsidRDefault="00144277" w:rsidP="7B6CE33D">
            <w:pPr>
              <w:pStyle w:val="paragraph"/>
              <w:numPr>
                <w:ilvl w:val="0"/>
                <w:numId w:val="91"/>
              </w:numPr>
              <w:spacing w:before="0" w:beforeAutospacing="0" w:after="0" w:afterAutospacing="0"/>
              <w:ind w:firstLine="0"/>
              <w:textAlignment w:val="baseline"/>
              <w:divId w:val="952521626"/>
              <w:rPr>
                <w:rStyle w:val="normaltextrun"/>
                <w:highlight w:val="yellow"/>
              </w:rPr>
            </w:pPr>
            <w:r w:rsidRPr="7B6CE33D">
              <w:rPr>
                <w:rStyle w:val="normaltextrun"/>
                <w:rFonts w:ascii="QuadraatSans-Regular" w:hAnsi="QuadraatSans-Regular" w:cs="Segoe UI"/>
                <w:color w:val="000000" w:themeColor="text1"/>
                <w:sz w:val="22"/>
                <w:szCs w:val="22"/>
              </w:rPr>
              <w:t xml:space="preserve">Casus 4: </w:t>
            </w:r>
            <w:r w:rsidR="0B998015" w:rsidRPr="7B6CE33D">
              <w:rPr>
                <w:rStyle w:val="normaltextrun"/>
                <w:rFonts w:ascii="QuadraatSans-Regular" w:hAnsi="QuadraatSans-Regular" w:cs="Segoe UI"/>
                <w:color w:val="000000" w:themeColor="text1"/>
                <w:sz w:val="22"/>
                <w:szCs w:val="22"/>
                <w:highlight w:val="yellow"/>
              </w:rPr>
              <w:t>vervalt</w:t>
            </w:r>
            <w:r w:rsidRPr="7B6CE33D">
              <w:rPr>
                <w:rStyle w:val="normaltextrun"/>
                <w:highlight w:val="yellow"/>
              </w:rPr>
              <w:t> </w:t>
            </w:r>
          </w:p>
          <w:p w14:paraId="4F08B470" w14:textId="77777777" w:rsidR="002833AF" w:rsidRPr="002833AF" w:rsidRDefault="00144277" w:rsidP="002833AF">
            <w:pPr>
              <w:pStyle w:val="paragraph"/>
              <w:numPr>
                <w:ilvl w:val="0"/>
                <w:numId w:val="92"/>
              </w:numPr>
              <w:spacing w:before="0" w:beforeAutospacing="0" w:after="0" w:afterAutospacing="0"/>
              <w:ind w:firstLine="0"/>
              <w:textAlignment w:val="baseline"/>
              <w:divId w:val="2109622364"/>
              <w:rPr>
                <w:rStyle w:val="normaltextrun"/>
              </w:rPr>
            </w:pPr>
            <w:r>
              <w:rPr>
                <w:rStyle w:val="normaltextrun"/>
                <w:rFonts w:ascii="QuadraatSans-Regular" w:hAnsi="QuadraatSans-Regular" w:cs="Segoe UI"/>
                <w:color w:val="000000"/>
                <w:sz w:val="22"/>
                <w:szCs w:val="22"/>
              </w:rPr>
              <w:t>Casus 5: max. €9.000</w:t>
            </w:r>
            <w:r w:rsidRPr="002833AF">
              <w:rPr>
                <w:rStyle w:val="normaltextrun"/>
              </w:rPr>
              <w:t> </w:t>
            </w:r>
          </w:p>
          <w:p w14:paraId="6ECED984" w14:textId="5D5CDFF5" w:rsidR="00144277" w:rsidRPr="002833AF" w:rsidRDefault="00144277" w:rsidP="002833AF">
            <w:pPr>
              <w:pStyle w:val="paragraph"/>
              <w:numPr>
                <w:ilvl w:val="0"/>
                <w:numId w:val="92"/>
              </w:numPr>
              <w:spacing w:before="0" w:beforeAutospacing="0" w:after="0" w:afterAutospacing="0"/>
              <w:ind w:firstLine="0"/>
              <w:textAlignment w:val="baseline"/>
              <w:divId w:val="2109622364"/>
              <w:rPr>
                <w:rStyle w:val="normaltextrun"/>
              </w:rPr>
            </w:pPr>
            <w:r w:rsidRPr="002833AF">
              <w:rPr>
                <w:rStyle w:val="normaltextrun"/>
                <w:rFonts w:ascii="QuadraatSans-Regular" w:hAnsi="QuadraatSans-Regular" w:cs="Segoe UI"/>
                <w:color w:val="000000"/>
                <w:sz w:val="22"/>
                <w:szCs w:val="22"/>
              </w:rPr>
              <w:t>Casus 6: max. €9.000</w:t>
            </w:r>
            <w:r w:rsidRPr="002833AF">
              <w:rPr>
                <w:rStyle w:val="normaltextrun"/>
                <w:rFonts w:ascii="QuadraatSans-Regular" w:hAnsi="QuadraatSans-Regular"/>
                <w:sz w:val="22"/>
              </w:rPr>
              <w:t> </w:t>
            </w:r>
          </w:p>
        </w:tc>
        <w:tc>
          <w:tcPr>
            <w:tcW w:w="1701" w:type="dxa"/>
            <w:tcBorders>
              <w:top w:val="single" w:sz="4" w:space="0" w:color="auto"/>
              <w:left w:val="single" w:sz="4" w:space="0" w:color="auto"/>
              <w:bottom w:val="single" w:sz="4" w:space="0" w:color="auto"/>
              <w:right w:val="single" w:sz="4" w:space="0" w:color="auto"/>
            </w:tcBorders>
            <w:vAlign w:val="center"/>
          </w:tcPr>
          <w:p w14:paraId="107BA0E8" w14:textId="1A025309" w:rsidR="00144277" w:rsidRPr="009740F6" w:rsidRDefault="00144277" w:rsidP="7B6CE33D">
            <w:pPr>
              <w:rPr>
                <w:highlight w:val="yellow"/>
              </w:rPr>
            </w:pPr>
            <w:r w:rsidRPr="7B6CE33D">
              <w:rPr>
                <w:highlight w:val="yellow"/>
              </w:rPr>
              <w:t>€</w:t>
            </w:r>
            <w:r w:rsidR="4244BBA2" w:rsidRPr="7B6CE33D">
              <w:rPr>
                <w:highlight w:val="yellow"/>
              </w:rPr>
              <w:t>47</w:t>
            </w:r>
            <w:r w:rsidRPr="7B6CE33D">
              <w:rPr>
                <w:highlight w:val="yellow"/>
              </w:rPr>
              <w:t>.000,--</w:t>
            </w:r>
          </w:p>
        </w:tc>
      </w:tr>
      <w:tr w:rsidR="00144277" w:rsidRPr="009740F6" w14:paraId="0AFFBBBB"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vAlign w:val="center"/>
            <w:hideMark/>
          </w:tcPr>
          <w:p w14:paraId="1C8507B0" w14:textId="77777777" w:rsidR="00144277" w:rsidRDefault="00144277" w:rsidP="00144277">
            <w:pPr>
              <w:pStyle w:val="paragraph"/>
              <w:spacing w:before="0" w:beforeAutospacing="0" w:after="0" w:afterAutospacing="0"/>
              <w:textAlignment w:val="baseline"/>
              <w:divId w:val="1781292043"/>
              <w:rPr>
                <w:rFonts w:ascii="Segoe UI" w:hAnsi="Segoe UI" w:cs="Segoe UI"/>
                <w:color w:val="000000"/>
                <w:sz w:val="18"/>
                <w:szCs w:val="18"/>
              </w:rPr>
            </w:pPr>
            <w:r>
              <w:rPr>
                <w:rStyle w:val="normaltextrun"/>
                <w:rFonts w:ascii="QuadraatSans-Regular" w:hAnsi="QuadraatSans-Regular" w:cs="Segoe UI"/>
                <w:color w:val="000000"/>
                <w:sz w:val="22"/>
                <w:szCs w:val="22"/>
              </w:rPr>
              <w:t>5.1.3 Programma van Wensen</w:t>
            </w:r>
            <w:r>
              <w:rPr>
                <w:rStyle w:val="eop"/>
                <w:rFonts w:ascii="QuadraatSans-Regular" w:hAnsi="QuadraatSans-Regular" w:cs="Segoe UI"/>
                <w:color w:val="000000"/>
                <w:sz w:val="22"/>
                <w:szCs w:val="22"/>
              </w:rPr>
              <w:t> </w:t>
            </w:r>
          </w:p>
          <w:p w14:paraId="3684A169" w14:textId="77777777" w:rsidR="00144277" w:rsidRPr="009740F6" w:rsidRDefault="00144277" w:rsidP="00144277">
            <w:r>
              <w:rPr>
                <w:rStyle w:val="normaltextrun"/>
                <w:rFonts w:cs="Segoe UI"/>
                <w:color w:val="000000"/>
                <w:szCs w:val="22"/>
              </w:rPr>
              <w:t>Invulling van de wensen wordt beoordeeld aan de hand van de beschrijving van de Inschrijver, per Wens wordt hier een korting aan toegekend.</w:t>
            </w:r>
            <w:r>
              <w:rPr>
                <w:rStyle w:val="eop"/>
                <w:rFonts w:cs="Segoe UI"/>
                <w:color w:val="000000"/>
                <w:szCs w:val="22"/>
              </w:rPr>
              <w:t> </w:t>
            </w:r>
          </w:p>
        </w:tc>
        <w:tc>
          <w:tcPr>
            <w:tcW w:w="1701" w:type="dxa"/>
            <w:tcBorders>
              <w:top w:val="single" w:sz="4" w:space="0" w:color="auto"/>
              <w:left w:val="single" w:sz="4" w:space="0" w:color="auto"/>
              <w:bottom w:val="single" w:sz="4" w:space="0" w:color="auto"/>
              <w:right w:val="single" w:sz="4" w:space="0" w:color="auto"/>
            </w:tcBorders>
            <w:vAlign w:val="center"/>
          </w:tcPr>
          <w:p w14:paraId="19311502" w14:textId="198232E2" w:rsidR="00144277" w:rsidRPr="009740F6" w:rsidRDefault="00144277" w:rsidP="00144277">
            <w:r w:rsidRPr="009740F6">
              <w:t>€</w:t>
            </w:r>
            <w:r>
              <w:t>4</w:t>
            </w:r>
            <w:r w:rsidR="00E46999">
              <w:t>3</w:t>
            </w:r>
            <w:r w:rsidRPr="009740F6">
              <w:t>.000,--</w:t>
            </w:r>
          </w:p>
        </w:tc>
      </w:tr>
      <w:tr w:rsidR="00144277" w:rsidRPr="009740F6" w14:paraId="292CA6C5"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vAlign w:val="center"/>
            <w:hideMark/>
          </w:tcPr>
          <w:p w14:paraId="0FD1ABC9" w14:textId="77777777" w:rsidR="00144277" w:rsidRDefault="00144277" w:rsidP="00144277">
            <w:pPr>
              <w:pStyle w:val="paragraph"/>
              <w:spacing w:before="0" w:beforeAutospacing="0" w:after="0" w:afterAutospacing="0"/>
              <w:textAlignment w:val="baseline"/>
              <w:divId w:val="465392368"/>
              <w:rPr>
                <w:rFonts w:ascii="Segoe UI" w:hAnsi="Segoe UI" w:cs="Segoe UI"/>
                <w:color w:val="000000"/>
                <w:sz w:val="18"/>
                <w:szCs w:val="18"/>
              </w:rPr>
            </w:pPr>
            <w:r>
              <w:rPr>
                <w:rStyle w:val="normaltextrun"/>
                <w:rFonts w:ascii="QuadraatSans-Regular" w:hAnsi="QuadraatSans-Regular" w:cs="Segoe UI"/>
                <w:color w:val="000000"/>
                <w:sz w:val="22"/>
                <w:szCs w:val="22"/>
              </w:rPr>
              <w:t>5.1.4. Maatschappelijk Verantwoord Ondernemen</w:t>
            </w:r>
            <w:r>
              <w:rPr>
                <w:rStyle w:val="normaltextrun"/>
                <w:color w:val="000000"/>
                <w:sz w:val="22"/>
                <w:szCs w:val="22"/>
              </w:rPr>
              <w:t> </w:t>
            </w:r>
            <w:r>
              <w:rPr>
                <w:rStyle w:val="eop"/>
                <w:rFonts w:ascii="QuadraatSans-Regular" w:hAnsi="QuadraatSans-Regular" w:cs="Segoe UI"/>
                <w:color w:val="000000"/>
                <w:sz w:val="22"/>
                <w:szCs w:val="22"/>
              </w:rPr>
              <w:t> </w:t>
            </w:r>
          </w:p>
          <w:p w14:paraId="79B7EFFE" w14:textId="77777777" w:rsidR="00144277" w:rsidRDefault="00144277" w:rsidP="00144277">
            <w:pPr>
              <w:pStyle w:val="paragraph"/>
              <w:spacing w:before="0" w:beforeAutospacing="0" w:after="0" w:afterAutospacing="0"/>
              <w:textAlignment w:val="baseline"/>
              <w:divId w:val="1488785452"/>
              <w:rPr>
                <w:rFonts w:ascii="Segoe UI" w:hAnsi="Segoe UI" w:cs="Segoe UI"/>
                <w:color w:val="000000"/>
                <w:sz w:val="18"/>
                <w:szCs w:val="18"/>
              </w:rPr>
            </w:pPr>
            <w:r>
              <w:rPr>
                <w:rStyle w:val="normaltextrun"/>
                <w:rFonts w:ascii="QuadraatSans-Regular" w:hAnsi="QuadraatSans-Regular" w:cs="Segoe UI"/>
                <w:color w:val="000000"/>
                <w:sz w:val="22"/>
                <w:szCs w:val="22"/>
              </w:rPr>
              <w:t>                5.1.4.1 SROI en DIG € 10.000</w:t>
            </w:r>
            <w:r>
              <w:rPr>
                <w:rStyle w:val="eop"/>
                <w:rFonts w:ascii="QuadraatSans-Regular" w:hAnsi="QuadraatSans-Regular" w:cs="Segoe UI"/>
                <w:color w:val="000000"/>
                <w:sz w:val="22"/>
                <w:szCs w:val="22"/>
              </w:rPr>
              <w:t> </w:t>
            </w:r>
          </w:p>
          <w:p w14:paraId="207EE966" w14:textId="77777777" w:rsidR="00144277" w:rsidRPr="009740F6" w:rsidRDefault="00BB1B2E" w:rsidP="00144277">
            <w:r>
              <w:rPr>
                <w:rStyle w:val="normaltextrun"/>
                <w:rFonts w:cs="Segoe UI"/>
                <w:color w:val="000000"/>
                <w:szCs w:val="22"/>
              </w:rPr>
              <w:t xml:space="preserve">                </w:t>
            </w:r>
            <w:r w:rsidR="00144277">
              <w:rPr>
                <w:rStyle w:val="normaltextrun"/>
                <w:rFonts w:cs="Segoe UI"/>
                <w:color w:val="000000"/>
                <w:szCs w:val="22"/>
              </w:rPr>
              <w:t>5.1.4.2 Duurzaamheid / Circulariteit € 10.000</w:t>
            </w:r>
            <w:r w:rsidR="00144277">
              <w:rPr>
                <w:rStyle w:val="eop"/>
                <w:rFonts w:cs="Segoe UI"/>
                <w:color w:val="000000"/>
                <w:szCs w:val="22"/>
              </w:rPr>
              <w:t> </w:t>
            </w:r>
          </w:p>
        </w:tc>
        <w:tc>
          <w:tcPr>
            <w:tcW w:w="1701" w:type="dxa"/>
            <w:tcBorders>
              <w:top w:val="single" w:sz="4" w:space="0" w:color="auto"/>
              <w:left w:val="single" w:sz="4" w:space="0" w:color="auto"/>
              <w:bottom w:val="single" w:sz="4" w:space="0" w:color="auto"/>
              <w:right w:val="single" w:sz="4" w:space="0" w:color="auto"/>
            </w:tcBorders>
            <w:vAlign w:val="center"/>
          </w:tcPr>
          <w:p w14:paraId="3FCCA6ED" w14:textId="77777777" w:rsidR="00144277" w:rsidRPr="009740F6" w:rsidRDefault="00144277" w:rsidP="00144277">
            <w:r w:rsidRPr="009740F6">
              <w:t>€</w:t>
            </w:r>
            <w:r>
              <w:t>20.000</w:t>
            </w:r>
          </w:p>
        </w:tc>
      </w:tr>
      <w:tr w:rsidR="00144277" w:rsidRPr="008E6972" w14:paraId="1D9E794D" w14:textId="77777777" w:rsidTr="7B6CE33D">
        <w:trPr>
          <w:trHeight w:val="255"/>
        </w:trPr>
        <w:tc>
          <w:tcPr>
            <w:tcW w:w="694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310690C9" w14:textId="77777777" w:rsidR="00144277" w:rsidRPr="002066DA" w:rsidRDefault="00144277" w:rsidP="00144277">
            <w:r w:rsidRPr="002066DA">
              <w:rPr>
                <w:color w:val="FFFFFF" w:themeColor="background1"/>
              </w:rPr>
              <w:t>Totaal maximale kwaliteitswaarde</w:t>
            </w:r>
          </w:p>
        </w:tc>
        <w:tc>
          <w:tcPr>
            <w:tcW w:w="1701"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63ED31DB" w14:textId="77777777" w:rsidR="00144277" w:rsidRPr="009426D7" w:rsidRDefault="00144277" w:rsidP="00144277">
            <w:pPr>
              <w:rPr>
                <w:color w:val="FFFFFF" w:themeColor="background1"/>
              </w:rPr>
            </w:pPr>
            <w:r w:rsidRPr="009426D7">
              <w:rPr>
                <w:color w:val="FFFFFF" w:themeColor="background1"/>
              </w:rPr>
              <w:t>€</w:t>
            </w:r>
            <w:r>
              <w:rPr>
                <w:color w:val="FFFFFF" w:themeColor="background1"/>
              </w:rPr>
              <w:t>2</w:t>
            </w:r>
            <w:r w:rsidR="00BB1B2E">
              <w:rPr>
                <w:color w:val="FFFFFF" w:themeColor="background1"/>
              </w:rPr>
              <w:t>25</w:t>
            </w:r>
            <w:r w:rsidRPr="009426D7">
              <w:rPr>
                <w:color w:val="FFFFFF" w:themeColor="background1"/>
              </w:rPr>
              <w:t>.000</w:t>
            </w:r>
          </w:p>
        </w:tc>
      </w:tr>
    </w:tbl>
    <w:p w14:paraId="63A0312C" w14:textId="77777777" w:rsidR="00CE48E3" w:rsidRDefault="00CE48E3" w:rsidP="009426D7">
      <w:pPr>
        <w:rPr>
          <w:highlight w:val="yellow"/>
        </w:rPr>
      </w:pPr>
    </w:p>
    <w:p w14:paraId="138B59A7" w14:textId="77777777" w:rsidR="002C403F" w:rsidRPr="002469FE" w:rsidRDefault="002C403F" w:rsidP="009426D7">
      <w:r w:rsidRPr="00BB1B2E">
        <w:t xml:space="preserve">LET OP: elke claim die u opneemt bij het beantwoorden van de gunningscriteria wordt door ons na de voorlopige gunning tijdens het verificatiegesprek </w:t>
      </w:r>
      <w:r w:rsidRPr="00BB1B2E">
        <w:rPr>
          <w:rFonts w:cs="Arial"/>
        </w:rPr>
        <w:t>geverifieerd</w:t>
      </w:r>
      <w:r w:rsidRPr="00BB1B2E">
        <w:t>. U dient de bewijzen voor het verificatiegesprek te mailen.</w:t>
      </w:r>
    </w:p>
    <w:p w14:paraId="63FB0806" w14:textId="77777777" w:rsidR="002C403F" w:rsidRPr="009A751B" w:rsidRDefault="002C403F" w:rsidP="009426D7">
      <w:pPr>
        <w:rPr>
          <w:highlight w:val="yellow"/>
        </w:rPr>
      </w:pPr>
    </w:p>
    <w:p w14:paraId="306FBC67" w14:textId="7777777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499B7650" w14:textId="77777777" w:rsidR="0024643B" w:rsidRDefault="0024643B" w:rsidP="009426D7"/>
    <w:p w14:paraId="6C16AC0F" w14:textId="77777777" w:rsidR="00200C72" w:rsidRDefault="00200C72" w:rsidP="005C6357">
      <w:r w:rsidRPr="009740F6">
        <w:t>Hieronder wordt aangegeven hoe de beoordeling per kwalitatief subcriterium plaatsvindt:</w:t>
      </w:r>
    </w:p>
    <w:p w14:paraId="3CD3A2DA" w14:textId="77777777" w:rsidR="00BB1B2E" w:rsidRPr="009426D7" w:rsidRDefault="00BB1B2E" w:rsidP="005C6357"/>
    <w:p w14:paraId="1E1B5226" w14:textId="77777777" w:rsidR="006E792E" w:rsidRPr="000A2893" w:rsidRDefault="537206C4" w:rsidP="7C6146E7">
      <w:pPr>
        <w:pStyle w:val="Kop3"/>
        <w:rPr>
          <w:rStyle w:val="normaltextrun"/>
        </w:rPr>
      </w:pPr>
      <w:bookmarkStart w:id="145" w:name="_Toc178603574"/>
      <w:r w:rsidRPr="7C6146E7">
        <w:rPr>
          <w:rStyle w:val="normaltextrun"/>
          <w:rFonts w:cs="Segoe UI"/>
          <w:b w:val="0"/>
          <w:bCs w:val="0"/>
        </w:rPr>
        <w:t>Kwaliteit (d</w:t>
      </w:r>
      <w:r w:rsidRPr="000A2893">
        <w:rPr>
          <w:rStyle w:val="normaltextrun"/>
          <w:rFonts w:cs="Segoe UI"/>
          <w:b w:val="0"/>
          <w:bCs w:val="0"/>
        </w:rPr>
        <w:t>e maximaal te halen kwaliteitswaarde is € 115.000,--.)</w:t>
      </w:r>
      <w:bookmarkEnd w:id="145"/>
      <w:r w:rsidRPr="000A2893">
        <w:rPr>
          <w:rStyle w:val="normaltextrun"/>
        </w:rPr>
        <w:t> </w:t>
      </w:r>
    </w:p>
    <w:p w14:paraId="192B4430"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Inschrijver wordt verzocht om op onderstaande subgunningscriteria per criterium te beschrijven hoe zij dit criterium zien en hoe hier invulling aan wordt gegeven. Achter elk criterium staat de maximaal te verdienen fictieve korting en het maximum aantal A4 dat gebruikt mag worden, in totaal maximaal 18 pagina's A4, exclusief afbeeldingen. Opdrachtgever heeft de voorkeur voor lettertype Arial 10 i.v.m. de leesbaarheid van documenten: </w:t>
      </w:r>
      <w:r>
        <w:rPr>
          <w:rStyle w:val="eop"/>
          <w:rFonts w:ascii="QuadraatSans-Regular" w:hAnsi="QuadraatSans-Regular" w:cs="Segoe UI"/>
          <w:color w:val="000000"/>
          <w:sz w:val="22"/>
          <w:szCs w:val="22"/>
        </w:rPr>
        <w:t> </w:t>
      </w:r>
    </w:p>
    <w:p w14:paraId="2BE3AABF" w14:textId="087A5F1F" w:rsidR="006E792E" w:rsidRDefault="006E792E" w:rsidP="00A32808">
      <w:pPr>
        <w:pStyle w:val="paragraph"/>
        <w:numPr>
          <w:ilvl w:val="0"/>
          <w:numId w:val="93"/>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Integraliteit van de aangeboden oplossing: max. €2</w:t>
      </w:r>
      <w:r w:rsidR="00476898">
        <w:rPr>
          <w:rStyle w:val="normaltextrun"/>
          <w:rFonts w:ascii="QuadraatSans-Regular" w:hAnsi="QuadraatSans-Regular" w:cs="Segoe UI"/>
          <w:color w:val="000000"/>
          <w:sz w:val="22"/>
          <w:szCs w:val="22"/>
        </w:rPr>
        <w:t>5</w:t>
      </w:r>
      <w:r>
        <w:rPr>
          <w:rStyle w:val="normaltextrun"/>
          <w:rFonts w:ascii="QuadraatSans-Regular" w:hAnsi="QuadraatSans-Regular" w:cs="Segoe UI"/>
          <w:color w:val="000000"/>
          <w:sz w:val="22"/>
          <w:szCs w:val="22"/>
        </w:rPr>
        <w:t>.000, max. 3 A4</w:t>
      </w:r>
      <w:r>
        <w:rPr>
          <w:rStyle w:val="eop"/>
          <w:rFonts w:ascii="QuadraatSans-Regular" w:hAnsi="QuadraatSans-Regular" w:cs="Segoe UI"/>
          <w:color w:val="000000"/>
          <w:sz w:val="22"/>
          <w:szCs w:val="22"/>
        </w:rPr>
        <w:t> </w:t>
      </w:r>
    </w:p>
    <w:p w14:paraId="581A3BE6" w14:textId="65B7C814" w:rsidR="006E792E" w:rsidRDefault="006E792E" w:rsidP="00A32808">
      <w:pPr>
        <w:pStyle w:val="paragraph"/>
        <w:numPr>
          <w:ilvl w:val="0"/>
          <w:numId w:val="94"/>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Digitale dienstverlening en selfservice: max. €2</w:t>
      </w:r>
      <w:r w:rsidR="00476898">
        <w:rPr>
          <w:rStyle w:val="normaltextrun"/>
          <w:rFonts w:ascii="QuadraatSans-Regular" w:hAnsi="QuadraatSans-Regular" w:cs="Segoe UI"/>
          <w:color w:val="000000"/>
          <w:sz w:val="22"/>
          <w:szCs w:val="22"/>
        </w:rPr>
        <w:t>5</w:t>
      </w:r>
      <w:r>
        <w:rPr>
          <w:rStyle w:val="normaltextrun"/>
          <w:rFonts w:ascii="QuadraatSans-Regular" w:hAnsi="QuadraatSans-Regular" w:cs="Segoe UI"/>
          <w:color w:val="000000"/>
          <w:sz w:val="22"/>
          <w:szCs w:val="22"/>
        </w:rPr>
        <w:t>.000, max. 3 A4</w:t>
      </w:r>
      <w:r>
        <w:rPr>
          <w:rStyle w:val="eop"/>
          <w:rFonts w:ascii="QuadraatSans-Regular" w:hAnsi="QuadraatSans-Regular" w:cs="Segoe UI"/>
          <w:color w:val="000000"/>
          <w:sz w:val="22"/>
          <w:szCs w:val="22"/>
        </w:rPr>
        <w:t> </w:t>
      </w:r>
    </w:p>
    <w:p w14:paraId="0178D095" w14:textId="2DEFEBD7" w:rsidR="006E792E" w:rsidRDefault="006E792E" w:rsidP="00A32808">
      <w:pPr>
        <w:pStyle w:val="paragraph"/>
        <w:numPr>
          <w:ilvl w:val="0"/>
          <w:numId w:val="95"/>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Toekomstvisie, innovatie en ontwikkelroadmap: max. €</w:t>
      </w:r>
      <w:r w:rsidR="00476898">
        <w:rPr>
          <w:rStyle w:val="normaltextrun"/>
          <w:rFonts w:ascii="QuadraatSans-Regular" w:hAnsi="QuadraatSans-Regular" w:cs="Segoe UI"/>
          <w:color w:val="000000"/>
          <w:sz w:val="22"/>
          <w:szCs w:val="22"/>
        </w:rPr>
        <w:t>20</w:t>
      </w:r>
      <w:r>
        <w:rPr>
          <w:rStyle w:val="normaltextrun"/>
          <w:rFonts w:ascii="QuadraatSans-Regular" w:hAnsi="QuadraatSans-Regular" w:cs="Segoe UI"/>
          <w:color w:val="000000"/>
          <w:sz w:val="22"/>
          <w:szCs w:val="22"/>
        </w:rPr>
        <w:t>.000, max. 3 A4</w:t>
      </w:r>
      <w:r>
        <w:rPr>
          <w:rStyle w:val="eop"/>
          <w:rFonts w:ascii="QuadraatSans-Regular" w:hAnsi="QuadraatSans-Regular" w:cs="Segoe UI"/>
          <w:color w:val="000000"/>
          <w:sz w:val="22"/>
          <w:szCs w:val="22"/>
        </w:rPr>
        <w:t> </w:t>
      </w:r>
    </w:p>
    <w:p w14:paraId="12E6986F" w14:textId="77777777" w:rsidR="006E792E" w:rsidRDefault="006E792E" w:rsidP="00A32808">
      <w:pPr>
        <w:pStyle w:val="paragraph"/>
        <w:numPr>
          <w:ilvl w:val="0"/>
          <w:numId w:val="96"/>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Concept implementatieplan: max. €15.000, max. 3 A3</w:t>
      </w:r>
      <w:r>
        <w:rPr>
          <w:rStyle w:val="eop"/>
          <w:rFonts w:ascii="QuadraatSans-Regular" w:hAnsi="QuadraatSans-Regular" w:cs="Segoe UI"/>
          <w:color w:val="000000"/>
          <w:sz w:val="22"/>
          <w:szCs w:val="22"/>
        </w:rPr>
        <w:t> </w:t>
      </w:r>
    </w:p>
    <w:p w14:paraId="3372858F" w14:textId="77777777" w:rsidR="006E792E" w:rsidRDefault="006E792E" w:rsidP="00A32808">
      <w:pPr>
        <w:pStyle w:val="paragraph"/>
        <w:numPr>
          <w:ilvl w:val="0"/>
          <w:numId w:val="97"/>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Partnership: max. €15.000, max. 3 A4</w:t>
      </w:r>
      <w:r>
        <w:rPr>
          <w:rStyle w:val="eop"/>
          <w:rFonts w:ascii="QuadraatSans-Regular" w:hAnsi="QuadraatSans-Regular" w:cs="Segoe UI"/>
          <w:color w:val="000000"/>
          <w:sz w:val="22"/>
          <w:szCs w:val="22"/>
        </w:rPr>
        <w:t> </w:t>
      </w:r>
    </w:p>
    <w:p w14:paraId="4B7A9CDF" w14:textId="77777777" w:rsidR="006E792E" w:rsidRDefault="006E792E" w:rsidP="00A32808">
      <w:pPr>
        <w:pStyle w:val="paragraph"/>
        <w:numPr>
          <w:ilvl w:val="0"/>
          <w:numId w:val="98"/>
        </w:numPr>
        <w:spacing w:before="0" w:beforeAutospacing="0" w:after="0" w:afterAutospacing="0"/>
        <w:ind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Kansendossier: max. €15.000, max. 3 A4</w:t>
      </w:r>
      <w:r>
        <w:rPr>
          <w:rStyle w:val="eop"/>
          <w:rFonts w:ascii="QuadraatSans-Regular" w:hAnsi="QuadraatSans-Regular" w:cs="Segoe UI"/>
          <w:color w:val="000000"/>
          <w:sz w:val="22"/>
          <w:szCs w:val="22"/>
        </w:rPr>
        <w:t> </w:t>
      </w:r>
    </w:p>
    <w:p w14:paraId="39E0F802"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0697308F" w14:textId="09F05790" w:rsidR="006E792E" w:rsidRDefault="537206C4" w:rsidP="00230C1E">
      <w:pPr>
        <w:pStyle w:val="Kop3"/>
      </w:pPr>
      <w:bookmarkStart w:id="146" w:name="_Toc178603575"/>
      <w:r w:rsidRPr="7B6CE33D">
        <w:rPr>
          <w:rStyle w:val="normaltextrun"/>
          <w:rFonts w:cs="Segoe UI"/>
          <w:b w:val="0"/>
          <w:bCs w:val="0"/>
        </w:rPr>
        <w:t>Presentatie/demonstratie (d</w:t>
      </w:r>
      <w:r w:rsidRPr="7B6CE33D">
        <w:rPr>
          <w:rStyle w:val="normaltextrun"/>
          <w:rFonts w:ascii="QuadraatSans-Regular" w:hAnsi="QuadraatSans-Regular" w:cs="Segoe UI"/>
          <w:b w:val="0"/>
          <w:bCs w:val="0"/>
        </w:rPr>
        <w:t>e maximaal te halen kwaliteitswaarde is</w:t>
      </w:r>
      <w:r w:rsidR="78245474" w:rsidRPr="7B6CE33D">
        <w:rPr>
          <w:rStyle w:val="normaltextrun"/>
          <w:rFonts w:cs="Segoe UI"/>
          <w:b w:val="0"/>
          <w:bCs w:val="0"/>
        </w:rPr>
        <w:t xml:space="preserve"> </w:t>
      </w:r>
      <w:r w:rsidRPr="7B6CE33D">
        <w:rPr>
          <w:rStyle w:val="normaltextrun"/>
          <w:rFonts w:ascii="QuadraatSans-Regular" w:hAnsi="QuadraatSans-Regular" w:cs="Segoe UI"/>
        </w:rPr>
        <w:t>€</w:t>
      </w:r>
      <w:r w:rsidR="5D47413F" w:rsidRPr="7B6CE33D">
        <w:rPr>
          <w:rStyle w:val="normaltextrun"/>
          <w:rFonts w:ascii="QuadraatSans-Regular" w:hAnsi="QuadraatSans-Regular" w:cs="Segoe UI"/>
          <w:b w:val="0"/>
          <w:bCs w:val="0"/>
          <w:highlight w:val="yellow"/>
        </w:rPr>
        <w:t>47</w:t>
      </w:r>
      <w:r w:rsidRPr="7B6CE33D">
        <w:rPr>
          <w:rStyle w:val="normaltextrun"/>
          <w:rFonts w:ascii="QuadraatSans-Regular" w:hAnsi="QuadraatSans-Regular" w:cs="Segoe UI"/>
          <w:b w:val="0"/>
          <w:bCs w:val="0"/>
          <w:highlight w:val="yellow"/>
        </w:rPr>
        <w:t>.000</w:t>
      </w:r>
      <w:r w:rsidRPr="7B6CE33D">
        <w:rPr>
          <w:rStyle w:val="normaltextrun"/>
          <w:rFonts w:cs="Segoe UI"/>
          <w:b w:val="0"/>
          <w:bCs w:val="0"/>
        </w:rPr>
        <w:t>)</w:t>
      </w:r>
      <w:bookmarkEnd w:id="146"/>
      <w:r w:rsidRPr="7B6CE33D">
        <w:rPr>
          <w:rStyle w:val="eop"/>
          <w:rFonts w:cs="Segoe UI"/>
          <w:b w:val="0"/>
          <w:bCs w:val="0"/>
        </w:rPr>
        <w:t> </w:t>
      </w:r>
    </w:p>
    <w:p w14:paraId="712E8A87" w14:textId="1D80C2F1"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 Bijlage 1</w:t>
      </w:r>
      <w:r w:rsidR="0081225A">
        <w:rPr>
          <w:rStyle w:val="normaltextrun"/>
          <w:rFonts w:ascii="QuadraatSans-Regular" w:hAnsi="QuadraatSans-Regular" w:cs="Segoe UI"/>
          <w:color w:val="000000"/>
          <w:sz w:val="22"/>
          <w:szCs w:val="22"/>
        </w:rPr>
        <w:t>5</w:t>
      </w:r>
      <w:r>
        <w:rPr>
          <w:rStyle w:val="normaltextrun"/>
          <w:rFonts w:ascii="QuadraatSans-Regular" w:hAnsi="QuadraatSans-Regular" w:cs="Segoe UI"/>
          <w:color w:val="000000"/>
          <w:sz w:val="22"/>
          <w:szCs w:val="22"/>
        </w:rPr>
        <w:t xml:space="preserve"> Casussen zijn de situaties beschreven die getoond dienen te worden in de presentaties.</w:t>
      </w:r>
      <w:r>
        <w:rPr>
          <w:rStyle w:val="eop"/>
          <w:rFonts w:ascii="QuadraatSans-Regular" w:hAnsi="QuadraatSans-Regular" w:cs="Segoe UI"/>
          <w:color w:val="000000"/>
          <w:sz w:val="22"/>
          <w:szCs w:val="22"/>
        </w:rPr>
        <w:t> </w:t>
      </w:r>
      <w:r w:rsidR="00476898">
        <w:rPr>
          <w:rStyle w:val="eop"/>
          <w:rFonts w:ascii="QuadraatSans-Regular" w:hAnsi="QuadraatSans-Regular" w:cs="Segoe UI"/>
          <w:color w:val="000000"/>
          <w:sz w:val="22"/>
          <w:szCs w:val="22"/>
        </w:rPr>
        <w:t xml:space="preserve">Tijdens de presentatie is het mogelijk dat de Opdrachtgever ook vragen stelt ter verduidelijking ten aanzien van de inschrijving en de overige gunningscriteria. </w:t>
      </w:r>
    </w:p>
    <w:p w14:paraId="2185602B"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18"/>
          <w:szCs w:val="18"/>
        </w:rPr>
        <w:t> </w:t>
      </w:r>
    </w:p>
    <w:p w14:paraId="14C726AB" w14:textId="030C2BF4" w:rsidR="006E792E" w:rsidRDefault="537206C4" w:rsidP="00230C1E">
      <w:pPr>
        <w:pStyle w:val="Kop3"/>
      </w:pPr>
      <w:bookmarkStart w:id="147" w:name="_Toc178603576"/>
      <w:r w:rsidRPr="7B6CE33D">
        <w:rPr>
          <w:rStyle w:val="normaltextrun"/>
          <w:rFonts w:cs="Segoe UI"/>
          <w:b w:val="0"/>
          <w:bCs w:val="0"/>
        </w:rPr>
        <w:t>Programma van Wensen (d</w:t>
      </w:r>
      <w:r w:rsidRPr="7B6CE33D">
        <w:rPr>
          <w:rStyle w:val="normaltextrun"/>
          <w:rFonts w:ascii="QuadraatSans-Regular" w:hAnsi="QuadraatSans-Regular" w:cs="Segoe UI"/>
          <w:b w:val="0"/>
          <w:bCs w:val="0"/>
        </w:rPr>
        <w:t>e maximaal te halen kwaliteitswaarde is</w:t>
      </w:r>
      <w:r w:rsidR="78245474" w:rsidRPr="7B6CE33D">
        <w:rPr>
          <w:rStyle w:val="normaltextrun"/>
          <w:rFonts w:cs="Segoe UI"/>
          <w:b w:val="0"/>
          <w:bCs w:val="0"/>
        </w:rPr>
        <w:t xml:space="preserve"> </w:t>
      </w:r>
      <w:r w:rsidRPr="7B6CE33D">
        <w:rPr>
          <w:rStyle w:val="normaltextrun"/>
          <w:rFonts w:ascii="QuadraatSans-Regular" w:hAnsi="QuadraatSans-Regular" w:cs="Segoe UI"/>
        </w:rPr>
        <w:t>€</w:t>
      </w:r>
      <w:r w:rsidRPr="7B6CE33D">
        <w:rPr>
          <w:rStyle w:val="normaltextrun"/>
          <w:rFonts w:ascii="QuadraatSans-Regular" w:hAnsi="QuadraatSans-Regular" w:cs="Segoe UI"/>
          <w:b w:val="0"/>
          <w:bCs w:val="0"/>
          <w:highlight w:val="yellow"/>
        </w:rPr>
        <w:t>4</w:t>
      </w:r>
      <w:r w:rsidR="288BEC8E" w:rsidRPr="7B6CE33D">
        <w:rPr>
          <w:rStyle w:val="normaltextrun"/>
          <w:rFonts w:ascii="QuadraatSans-Regular" w:hAnsi="QuadraatSans-Regular" w:cs="Segoe UI"/>
          <w:b w:val="0"/>
          <w:bCs w:val="0"/>
          <w:highlight w:val="yellow"/>
        </w:rPr>
        <w:t>3</w:t>
      </w:r>
      <w:r w:rsidRPr="7B6CE33D">
        <w:rPr>
          <w:rStyle w:val="normaltextrun"/>
          <w:rFonts w:ascii="QuadraatSans-Regular" w:hAnsi="QuadraatSans-Regular" w:cs="Segoe UI"/>
          <w:b w:val="0"/>
          <w:bCs w:val="0"/>
          <w:highlight w:val="yellow"/>
        </w:rPr>
        <w:t>.000</w:t>
      </w:r>
      <w:r w:rsidRPr="7B6CE33D">
        <w:rPr>
          <w:rStyle w:val="normaltextrun"/>
          <w:rFonts w:cs="Segoe UI"/>
          <w:b w:val="0"/>
          <w:bCs w:val="0"/>
          <w:highlight w:val="yellow"/>
        </w:rPr>
        <w:t>)</w:t>
      </w:r>
      <w:bookmarkEnd w:id="147"/>
      <w:r w:rsidRPr="7B6CE33D">
        <w:rPr>
          <w:rStyle w:val="eop"/>
          <w:rFonts w:cs="Segoe UI"/>
          <w:b w:val="0"/>
          <w:bCs w:val="0"/>
        </w:rPr>
        <w:t> </w:t>
      </w:r>
    </w:p>
    <w:p w14:paraId="372327D1" w14:textId="4ED7060C"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In Bijlage 1</w:t>
      </w:r>
      <w:r w:rsidR="0081225A">
        <w:rPr>
          <w:rStyle w:val="normaltextrun"/>
          <w:rFonts w:ascii="QuadraatSans-Regular" w:hAnsi="QuadraatSans-Regular" w:cs="Segoe UI"/>
          <w:color w:val="000000"/>
          <w:sz w:val="22"/>
          <w:szCs w:val="22"/>
        </w:rPr>
        <w:t>4</w:t>
      </w:r>
      <w:r>
        <w:rPr>
          <w:rStyle w:val="normaltextrun"/>
          <w:rFonts w:ascii="QuadraatSans-Regular" w:hAnsi="QuadraatSans-Regular" w:cs="Segoe UI"/>
          <w:color w:val="000000"/>
          <w:sz w:val="22"/>
          <w:szCs w:val="22"/>
        </w:rPr>
        <w:t xml:space="preserve"> is de Realisatie Wensenlijst toegevoegd waarin per Wens is aangegeven hoeveel fictieve korting verdiend kan worden bij het invullen van de betreffende Wens.</w:t>
      </w:r>
      <w:r>
        <w:rPr>
          <w:rStyle w:val="eop"/>
          <w:rFonts w:ascii="QuadraatSans-Regular" w:hAnsi="QuadraatSans-Regular" w:cs="Segoe UI"/>
          <w:color w:val="000000"/>
          <w:sz w:val="22"/>
          <w:szCs w:val="22"/>
        </w:rPr>
        <w:t> </w:t>
      </w:r>
    </w:p>
    <w:p w14:paraId="5ABB5185"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5F3337ED" w14:textId="77777777" w:rsidR="006E792E" w:rsidRDefault="537206C4" w:rsidP="00230C1E">
      <w:pPr>
        <w:pStyle w:val="Kop3"/>
      </w:pPr>
      <w:bookmarkStart w:id="148" w:name="_Toc178603577"/>
      <w:r w:rsidRPr="7C6146E7">
        <w:rPr>
          <w:rStyle w:val="normaltextrun"/>
          <w:rFonts w:cs="Segoe UI"/>
          <w:b w:val="0"/>
          <w:bCs w:val="0"/>
        </w:rPr>
        <w:t>Maatschappelijk Verantwoord Ondernemen (d</w:t>
      </w:r>
      <w:r w:rsidRPr="7C6146E7">
        <w:rPr>
          <w:rStyle w:val="normaltextrun"/>
          <w:rFonts w:ascii="QuadraatSans-Regular" w:hAnsi="QuadraatSans-Regular" w:cs="Segoe UI"/>
          <w:b w:val="0"/>
          <w:bCs w:val="0"/>
        </w:rPr>
        <w:t>e maximaal te halen kwaliteitswaarde is</w:t>
      </w:r>
      <w:r w:rsidRPr="7C6146E7">
        <w:rPr>
          <w:rStyle w:val="normaltextrun"/>
          <w:rFonts w:cs="Segoe UI"/>
          <w:b w:val="0"/>
          <w:bCs w:val="0"/>
        </w:rPr>
        <w:t> €</w:t>
      </w:r>
      <w:r w:rsidRPr="7C6146E7">
        <w:rPr>
          <w:rStyle w:val="normaltextrun"/>
          <w:rFonts w:ascii="QuadraatSans-Regular" w:hAnsi="QuadraatSans-Regular" w:cs="Segoe UI"/>
          <w:b w:val="0"/>
          <w:bCs w:val="0"/>
        </w:rPr>
        <w:t>20.000</w:t>
      </w:r>
      <w:r w:rsidRPr="7C6146E7">
        <w:rPr>
          <w:rStyle w:val="normaltextrun"/>
          <w:rFonts w:cs="Segoe UI"/>
          <w:b w:val="0"/>
          <w:bCs w:val="0"/>
        </w:rPr>
        <w:t>)</w:t>
      </w:r>
      <w:bookmarkEnd w:id="148"/>
      <w:r w:rsidRPr="7C6146E7">
        <w:rPr>
          <w:rStyle w:val="eop"/>
          <w:rFonts w:cs="Segoe UI"/>
          <w:b w:val="0"/>
          <w:bCs w:val="0"/>
        </w:rPr>
        <w:t> </w:t>
      </w:r>
    </w:p>
    <w:p w14:paraId="4AF56C6B"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444D1F3C"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normaltextrun"/>
          <w:rFonts w:ascii="QuadraatSans-Regular" w:hAnsi="QuadraatSans-Regular" w:cs="Segoe UI"/>
          <w:b/>
          <w:bCs/>
          <w:sz w:val="22"/>
          <w:szCs w:val="22"/>
        </w:rPr>
        <w:t>5.1.4.1 SROI en DIG</w:t>
      </w:r>
      <w:r>
        <w:rPr>
          <w:rStyle w:val="eop"/>
          <w:rFonts w:ascii="QuadraatSans-Regular" w:hAnsi="QuadraatSans-Regular" w:cs="Segoe UI"/>
          <w:sz w:val="22"/>
          <w:szCs w:val="22"/>
        </w:rPr>
        <w:t> </w:t>
      </w:r>
    </w:p>
    <w:p w14:paraId="5DB41CE2"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eop"/>
          <w:rFonts w:ascii="QuadraatSans-Regular" w:hAnsi="QuadraatSans-Regular" w:cs="Segoe UI"/>
          <w:sz w:val="22"/>
          <w:szCs w:val="22"/>
        </w:rPr>
        <w:t> </w:t>
      </w:r>
      <w:r>
        <w:rPr>
          <w:rStyle w:val="normaltextrun"/>
          <w:rFonts w:ascii="QuadraatSans-Regular" w:hAnsi="QuadraatSans-Regular" w:cs="Segoe UI"/>
          <w:sz w:val="22"/>
          <w:szCs w:val="22"/>
        </w:rPr>
        <w:t>Social Return On Investment (SROI) en Diversiteit, Inclusie en Gelijkwaardigheid (DIG) zijn belangrijke speerpunten voor gemeente Wageningen. We staan als werkgever én Opdrachtgever, voor gelijkwaardigheid en inclusie. We maken graag zo goed mogelijk gebruik van de diverse talenten en vermogens op de (arbeids)markt en streven er daarom zoveel mogelijk naar dat Leveranciers ook bijdragen aan de creatie van een inclusieve samenleving. We vinden het daarom ook belangrijk dat mensen met afstand tot de arbeidsmarktkansen krijgen op de arbeidsmarkt. </w:t>
      </w:r>
      <w:r>
        <w:rPr>
          <w:rStyle w:val="eop"/>
          <w:rFonts w:ascii="QuadraatSans-Regular" w:hAnsi="QuadraatSans-Regular" w:cs="Segoe UI"/>
          <w:sz w:val="22"/>
          <w:szCs w:val="22"/>
        </w:rPr>
        <w:t> </w:t>
      </w:r>
    </w:p>
    <w:p w14:paraId="61C4ED01"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p>
    <w:p w14:paraId="5AC53693"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Beschrijf op maximaal 1 pagina A4 welke mogelijkheden u ziet om invulling te geven aan DIG en SROI.</w:t>
      </w:r>
      <w:r w:rsidR="005B7471">
        <w:rPr>
          <w:rStyle w:val="normaltextrun"/>
          <w:rFonts w:ascii="QuadraatSans-Regular" w:hAnsi="QuadraatSans-Regular" w:cs="Segoe UI"/>
          <w:color w:val="000000"/>
          <w:sz w:val="22"/>
          <w:szCs w:val="22"/>
        </w:rPr>
        <w:t xml:space="preserve"> </w:t>
      </w:r>
      <w:r>
        <w:rPr>
          <w:rStyle w:val="normaltextrun"/>
          <w:rFonts w:ascii="QuadraatSans-Regular" w:hAnsi="QuadraatSans-Regular" w:cs="Segoe UI"/>
          <w:color w:val="000000"/>
          <w:sz w:val="22"/>
          <w:szCs w:val="22"/>
        </w:rPr>
        <w:t>Opdrachtgever heeft de voorkeur voor lettertype Arial 10 i.v.m. de leesbaarheid van documenten.</w:t>
      </w:r>
      <w:r>
        <w:rPr>
          <w:rStyle w:val="eop"/>
          <w:rFonts w:ascii="QuadraatSans-Regular" w:hAnsi="QuadraatSans-Regular" w:cs="Segoe UI"/>
          <w:color w:val="000000"/>
          <w:sz w:val="22"/>
          <w:szCs w:val="22"/>
        </w:rPr>
        <w:t> </w:t>
      </w:r>
    </w:p>
    <w:p w14:paraId="5ACB7EDE"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p>
    <w:p w14:paraId="4BCEDFD7"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normaltextrun"/>
          <w:rFonts w:ascii="QuadraatSans-Regular" w:hAnsi="QuadraatSans-Regular" w:cs="Segoe UI"/>
          <w:sz w:val="22"/>
          <w:szCs w:val="22"/>
        </w:rPr>
        <w:t>We toetsen de antwoorden op bovenstaande kwaliteitsvraag op de inhoudelijke kwaliteit en de meerwaarde die uw antwoord voor ons als Opdrachtgever heeft. Hoe concreter en toepasbaarder de aangeboden invulling hoe hoger de score.</w:t>
      </w:r>
    </w:p>
    <w:p w14:paraId="5A6E2919"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maximaal te halen kwaliteitswaarde is € 10.000, --.</w:t>
      </w:r>
      <w:r>
        <w:rPr>
          <w:rStyle w:val="eop"/>
          <w:rFonts w:ascii="QuadraatSans-Regular" w:hAnsi="QuadraatSans-Regular" w:cs="Segoe UI"/>
          <w:color w:val="000000"/>
          <w:sz w:val="22"/>
          <w:szCs w:val="22"/>
        </w:rPr>
        <w:t> </w:t>
      </w:r>
    </w:p>
    <w:p w14:paraId="4F2B96CC"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eop"/>
          <w:rFonts w:ascii="QuadraatSans-Regular" w:hAnsi="QuadraatSans-Regular" w:cs="Segoe UI"/>
          <w:sz w:val="22"/>
          <w:szCs w:val="22"/>
        </w:rPr>
        <w:t> </w:t>
      </w:r>
    </w:p>
    <w:p w14:paraId="5644ED78"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normaltextrun"/>
          <w:rFonts w:ascii="QuadraatSans-Regular" w:hAnsi="QuadraatSans-Regular" w:cs="Segoe UI"/>
          <w:b/>
          <w:bCs/>
          <w:sz w:val="22"/>
          <w:szCs w:val="22"/>
        </w:rPr>
        <w:t>5.1.4.2 Circulariteit en Duurzaamheid</w:t>
      </w:r>
      <w:r>
        <w:rPr>
          <w:rStyle w:val="eop"/>
          <w:rFonts w:ascii="QuadraatSans-Regular" w:hAnsi="QuadraatSans-Regular" w:cs="Segoe UI"/>
          <w:sz w:val="22"/>
          <w:szCs w:val="22"/>
        </w:rPr>
        <w:t> </w:t>
      </w:r>
    </w:p>
    <w:p w14:paraId="2D56FADF"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sz w:val="22"/>
          <w:szCs w:val="22"/>
        </w:rPr>
        <w:t> </w:t>
      </w:r>
      <w:r>
        <w:rPr>
          <w:rStyle w:val="normaltextrun"/>
          <w:rFonts w:ascii="QuadraatSans-Regular" w:hAnsi="QuadraatSans-Regular" w:cs="Segoe UI"/>
          <w:color w:val="000000"/>
          <w:sz w:val="22"/>
          <w:szCs w:val="22"/>
        </w:rPr>
        <w:t xml:space="preserve">Circulair inkopen en duurzaamheid maken onderdeel uit van maatschappelijk verantwoord ondernemen (MVO). Dit houdt in dat er naast </w:t>
      </w:r>
      <w:r>
        <w:rPr>
          <w:rStyle w:val="normaltextrun"/>
          <w:rFonts w:ascii="QuadraatSans-Regular" w:hAnsi="QuadraatSans-Regular" w:cs="Segoe UI"/>
          <w:sz w:val="22"/>
          <w:szCs w:val="22"/>
        </w:rPr>
        <w:t>het</w:t>
      </w:r>
      <w:r>
        <w:rPr>
          <w:rStyle w:val="normaltextrun"/>
          <w:rFonts w:ascii="QuadraatSans-Regular" w:hAnsi="QuadraatSans-Regular" w:cs="Segoe UI"/>
          <w:color w:val="000000"/>
          <w:sz w:val="22"/>
          <w:szCs w:val="22"/>
        </w:rPr>
        <w:t xml:space="preserve"> streven naar winst (profit) ook rekening wordt</w:t>
      </w:r>
      <w:r>
        <w:rPr>
          <w:rStyle w:val="normaltextrun"/>
          <w:rFonts w:ascii="Trebuchet MS" w:hAnsi="Trebuchet MS" w:cs="Segoe UI"/>
          <w:color w:val="000000"/>
          <w:sz w:val="20"/>
          <w:szCs w:val="20"/>
        </w:rPr>
        <w:t xml:space="preserve"> </w:t>
      </w:r>
      <w:r>
        <w:rPr>
          <w:rStyle w:val="normaltextrun"/>
          <w:rFonts w:ascii="QuadraatSans-Regular" w:hAnsi="QuadraatSans-Regular" w:cs="Segoe UI"/>
          <w:sz w:val="22"/>
          <w:szCs w:val="22"/>
        </w:rPr>
        <w:t>gehouden met het effect van de activiteit op het milieu (planet) en dat men rekening houdt met menselijke aspecten binnen en buiten het bedrijf (people). Voor alle inkooptrajecten wordt onderzocht wat de mogelijkheden zijn met betrekking tot circulair inkopen en dient het circulair inkopen onderdeel te zijn van het inkooptraject.</w:t>
      </w:r>
      <w:r>
        <w:rPr>
          <w:rStyle w:val="eop"/>
          <w:rFonts w:ascii="QuadraatSans-Regular" w:hAnsi="QuadraatSans-Regular" w:cs="Segoe UI"/>
          <w:sz w:val="22"/>
          <w:szCs w:val="22"/>
        </w:rPr>
        <w:t> </w:t>
      </w:r>
    </w:p>
    <w:p w14:paraId="7CE31486" w14:textId="77777777" w:rsidR="006E792E" w:rsidRDefault="006E792E" w:rsidP="006E792E">
      <w:pPr>
        <w:pStyle w:val="paragraph"/>
        <w:spacing w:before="0" w:beforeAutospacing="0" w:after="0" w:afterAutospacing="0"/>
        <w:textAlignment w:val="baseline"/>
        <w:rPr>
          <w:rFonts w:ascii="Segoe UI" w:hAnsi="Segoe UI" w:cs="Segoe UI"/>
          <w:sz w:val="18"/>
          <w:szCs w:val="18"/>
        </w:rPr>
      </w:pPr>
      <w:r>
        <w:rPr>
          <w:rStyle w:val="eop"/>
          <w:rFonts w:ascii="QuadraatSans-Regular" w:hAnsi="QuadraatSans-Regular" w:cs="Segoe UI"/>
          <w:sz w:val="22"/>
          <w:szCs w:val="22"/>
        </w:rPr>
        <w:t> </w:t>
      </w:r>
    </w:p>
    <w:p w14:paraId="2E975EE1" w14:textId="77777777" w:rsidR="006E792E" w:rsidRPr="00537B13" w:rsidRDefault="006E792E" w:rsidP="006E792E">
      <w:pPr>
        <w:pStyle w:val="paragraph"/>
        <w:spacing w:before="0" w:beforeAutospacing="0" w:after="0" w:afterAutospacing="0"/>
        <w:textAlignment w:val="baseline"/>
        <w:rPr>
          <w:rStyle w:val="normaltextrun"/>
          <w:rFonts w:ascii="QuadraatSans-Regular" w:hAnsi="QuadraatSans-Regular"/>
          <w:sz w:val="22"/>
          <w:szCs w:val="22"/>
        </w:rPr>
      </w:pPr>
      <w:r w:rsidRPr="00537B13">
        <w:rPr>
          <w:rStyle w:val="normaltextrun"/>
          <w:rFonts w:ascii="QuadraatSans-Regular" w:hAnsi="QuadraatSans-Regular" w:cs="Segoe UI"/>
          <w:color w:val="000000"/>
          <w:sz w:val="22"/>
          <w:szCs w:val="22"/>
        </w:rPr>
        <w:lastRenderedPageBreak/>
        <w:t>Van de Inschrijver wordt gevraagd om aan te geven hoe Inschrijver omgaat tijdens de uitvoering van de opdracht met duurzaamheid/circulariteit en milieubesparende maatregelen waarbij er in ieder geval aandacht moet zijn voor het energieverbruik van de servers.</w:t>
      </w:r>
      <w:r w:rsidRPr="00537B13">
        <w:rPr>
          <w:rStyle w:val="normaltextrun"/>
          <w:rFonts w:ascii="QuadraatSans-Regular" w:hAnsi="QuadraatSans-Regular" w:cs="Segoe UI"/>
        </w:rPr>
        <w:t> </w:t>
      </w:r>
    </w:p>
    <w:p w14:paraId="001F9D82"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57EA2771"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Beschrijf op maximaal 1 pagina A4 welke mogelijkheden u ziet om invulling te geven aan duurzaamheid/circulariteit. Opdrachtgever heeft de voorkeur voor lettertype Arial 10 i.v.m. de leesbaarheid van documenten.</w:t>
      </w:r>
      <w:r>
        <w:rPr>
          <w:rStyle w:val="eop"/>
          <w:rFonts w:ascii="QuadraatSans-Regular" w:hAnsi="QuadraatSans-Regular" w:cs="Segoe UI"/>
          <w:color w:val="000000"/>
          <w:sz w:val="22"/>
          <w:szCs w:val="22"/>
        </w:rPr>
        <w:t> </w:t>
      </w:r>
    </w:p>
    <w:p w14:paraId="4CF80221" w14:textId="77777777" w:rsidR="006E792E" w:rsidRDefault="006E792E" w:rsidP="006E792E">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De maximaal te halen kwaliteitswaarde is € 10.000, --.</w:t>
      </w:r>
      <w:r>
        <w:rPr>
          <w:rStyle w:val="eop"/>
          <w:rFonts w:ascii="QuadraatSans-Regular" w:hAnsi="QuadraatSans-Regular" w:cs="Segoe UI"/>
          <w:color w:val="000000"/>
          <w:sz w:val="22"/>
          <w:szCs w:val="22"/>
        </w:rPr>
        <w:t> </w:t>
      </w:r>
    </w:p>
    <w:p w14:paraId="61767950" w14:textId="77777777" w:rsidR="001209BF" w:rsidRDefault="001209BF" w:rsidP="00590ADE">
      <w:pPr>
        <w:pStyle w:val="gemeentewageningen"/>
      </w:pPr>
    </w:p>
    <w:p w14:paraId="1918DD4A" w14:textId="77777777" w:rsidR="00BD0B39" w:rsidRPr="00537B13" w:rsidRDefault="00BD0B39" w:rsidP="00590ADE">
      <w:pPr>
        <w:pStyle w:val="gemeentewageningen"/>
        <w:rPr>
          <w:rStyle w:val="normaltextrun"/>
          <w:rFonts w:eastAsia="Times New Roman" w:cs="Segoe UI"/>
          <w:color w:val="000000"/>
          <w:szCs w:val="22"/>
        </w:rPr>
      </w:pPr>
      <w:r w:rsidRPr="00537B13">
        <w:rPr>
          <w:rStyle w:val="normaltextrun"/>
          <w:rFonts w:eastAsia="Times New Roman" w:cs="Segoe UI"/>
          <w:color w:val="000000"/>
          <w:szCs w:val="22"/>
        </w:rPr>
        <w:t>Dit gunningscriteria wordt beoordeeld door ter zake kundige me</w:t>
      </w:r>
      <w:r w:rsidR="0038204A" w:rsidRPr="00537B13">
        <w:rPr>
          <w:rStyle w:val="normaltextrun"/>
          <w:rFonts w:eastAsia="Times New Roman" w:cs="Segoe UI"/>
          <w:color w:val="000000"/>
          <w:szCs w:val="22"/>
        </w:rPr>
        <w:t>dewerkers.</w:t>
      </w:r>
    </w:p>
    <w:p w14:paraId="69EE1095" w14:textId="77777777" w:rsidR="00BD0B39" w:rsidRDefault="00BD0B39" w:rsidP="00590ADE">
      <w:pPr>
        <w:pStyle w:val="gemeentewageningen"/>
      </w:pPr>
    </w:p>
    <w:p w14:paraId="6CFF26E0" w14:textId="77777777" w:rsidR="00676099" w:rsidRPr="00E95D6A" w:rsidRDefault="4802819B" w:rsidP="00E8268E">
      <w:pPr>
        <w:pStyle w:val="Kop2"/>
      </w:pPr>
      <w:bookmarkStart w:id="149" w:name="_Toc28684190"/>
      <w:bookmarkStart w:id="150" w:name="_Toc93650097"/>
      <w:bookmarkStart w:id="151" w:name="_Toc178603578"/>
      <w:r>
        <w:t>Beoordelingsteam</w:t>
      </w:r>
      <w:bookmarkEnd w:id="149"/>
      <w:bookmarkEnd w:id="150"/>
      <w:bookmarkEnd w:id="151"/>
    </w:p>
    <w:p w14:paraId="13835E28" w14:textId="77777777" w:rsidR="00A32808" w:rsidRDefault="00A32808" w:rsidP="00A32808">
      <w:pPr>
        <w:pStyle w:val="paragraph"/>
        <w:spacing w:before="0" w:beforeAutospacing="0" w:after="0" w:afterAutospacing="0"/>
        <w:textAlignment w:val="baseline"/>
        <w:rPr>
          <w:rFonts w:ascii="Segoe UI" w:hAnsi="Segoe UI" w:cs="Segoe UI"/>
          <w:color w:val="000000"/>
          <w:sz w:val="18"/>
          <w:szCs w:val="18"/>
        </w:rPr>
      </w:pPr>
      <w:r>
        <w:rPr>
          <w:rStyle w:val="normaltextrun"/>
          <w:rFonts w:ascii="QuadraatSans-Regular" w:hAnsi="QuadraatSans-Regular" w:cs="Segoe UI"/>
          <w:color w:val="000000"/>
          <w:sz w:val="22"/>
          <w:szCs w:val="22"/>
        </w:rPr>
        <w:t>Het beoordelingsteam bestaat in ieder geval uit:</w:t>
      </w:r>
      <w:r>
        <w:rPr>
          <w:rStyle w:val="eop"/>
          <w:rFonts w:ascii="QuadraatSans-Regular" w:hAnsi="QuadraatSans-Regular" w:cs="Segoe UI"/>
          <w:color w:val="000000"/>
          <w:sz w:val="22"/>
          <w:szCs w:val="22"/>
        </w:rPr>
        <w:t> </w:t>
      </w:r>
    </w:p>
    <w:p w14:paraId="31BFE4E5" w14:textId="77777777" w:rsidR="00A32808" w:rsidRDefault="00A32808" w:rsidP="00A32808">
      <w:pPr>
        <w:pStyle w:val="paragraph"/>
        <w:numPr>
          <w:ilvl w:val="0"/>
          <w:numId w:val="99"/>
        </w:numPr>
        <w:spacing w:before="0" w:beforeAutospacing="0" w:after="0" w:afterAutospacing="0"/>
        <w:ind w:left="1785"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Functioneel beheerder burgerzakenapplicaties</w:t>
      </w:r>
      <w:r>
        <w:rPr>
          <w:rStyle w:val="eop"/>
          <w:rFonts w:ascii="QuadraatSans-Regular" w:hAnsi="QuadraatSans-Regular" w:cs="Segoe UI"/>
          <w:color w:val="000000"/>
          <w:sz w:val="22"/>
          <w:szCs w:val="22"/>
        </w:rPr>
        <w:t> </w:t>
      </w:r>
    </w:p>
    <w:p w14:paraId="29BD0028" w14:textId="77777777" w:rsidR="00A32808" w:rsidRDefault="00A32808" w:rsidP="00A32808">
      <w:pPr>
        <w:pStyle w:val="paragraph"/>
        <w:numPr>
          <w:ilvl w:val="0"/>
          <w:numId w:val="100"/>
        </w:numPr>
        <w:spacing w:before="0" w:beforeAutospacing="0" w:after="0" w:afterAutospacing="0"/>
        <w:ind w:left="1785"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Minimaal 1 backoffice medewerker Burgerzaken</w:t>
      </w:r>
      <w:r>
        <w:rPr>
          <w:rStyle w:val="eop"/>
          <w:rFonts w:ascii="QuadraatSans-Regular" w:hAnsi="QuadraatSans-Regular" w:cs="Segoe UI"/>
          <w:color w:val="000000"/>
          <w:sz w:val="22"/>
          <w:szCs w:val="22"/>
        </w:rPr>
        <w:t> </w:t>
      </w:r>
    </w:p>
    <w:p w14:paraId="52BBC5A3" w14:textId="77777777" w:rsidR="00A32808" w:rsidRDefault="00A32808" w:rsidP="00A32808">
      <w:pPr>
        <w:pStyle w:val="paragraph"/>
        <w:numPr>
          <w:ilvl w:val="0"/>
          <w:numId w:val="101"/>
        </w:numPr>
        <w:spacing w:before="0" w:beforeAutospacing="0" w:after="0" w:afterAutospacing="0"/>
        <w:ind w:left="1785"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Minimaal 1 frontofficemedewerker Burgerzaken</w:t>
      </w:r>
      <w:r>
        <w:rPr>
          <w:rStyle w:val="eop"/>
          <w:rFonts w:ascii="QuadraatSans-Regular" w:hAnsi="QuadraatSans-Regular" w:cs="Segoe UI"/>
          <w:color w:val="000000"/>
          <w:sz w:val="22"/>
          <w:szCs w:val="22"/>
        </w:rPr>
        <w:t> </w:t>
      </w:r>
    </w:p>
    <w:p w14:paraId="0899E685" w14:textId="77777777" w:rsidR="00A32808" w:rsidRDefault="00A32808" w:rsidP="00A32808">
      <w:pPr>
        <w:pStyle w:val="paragraph"/>
        <w:numPr>
          <w:ilvl w:val="0"/>
          <w:numId w:val="102"/>
        </w:numPr>
        <w:spacing w:before="0" w:beforeAutospacing="0" w:after="0" w:afterAutospacing="0"/>
        <w:ind w:left="1785"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Minimaal 1 ICT-specialist/architect, cluster ICT-Beheer</w:t>
      </w:r>
      <w:r>
        <w:rPr>
          <w:rStyle w:val="eop"/>
          <w:rFonts w:ascii="QuadraatSans-Regular" w:hAnsi="QuadraatSans-Regular" w:cs="Segoe UI"/>
          <w:color w:val="000000"/>
          <w:sz w:val="22"/>
          <w:szCs w:val="22"/>
        </w:rPr>
        <w:t> </w:t>
      </w:r>
    </w:p>
    <w:p w14:paraId="132D29CD" w14:textId="77777777" w:rsidR="00A32808" w:rsidRDefault="00A32808" w:rsidP="00A32808">
      <w:pPr>
        <w:pStyle w:val="paragraph"/>
        <w:numPr>
          <w:ilvl w:val="0"/>
          <w:numId w:val="103"/>
        </w:numPr>
        <w:spacing w:before="0" w:beforeAutospacing="0" w:after="0" w:afterAutospacing="0"/>
        <w:ind w:left="1785" w:firstLine="0"/>
        <w:textAlignment w:val="baseline"/>
        <w:rPr>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Minimaal 1 Informatieadviseur</w:t>
      </w:r>
      <w:r>
        <w:rPr>
          <w:rStyle w:val="eop"/>
          <w:rFonts w:ascii="QuadraatSans-Regular" w:hAnsi="QuadraatSans-Regular" w:cs="Segoe UI"/>
          <w:color w:val="000000"/>
          <w:sz w:val="22"/>
          <w:szCs w:val="22"/>
        </w:rPr>
        <w:t> </w:t>
      </w:r>
    </w:p>
    <w:p w14:paraId="46A95AC4" w14:textId="7B950E48" w:rsidR="00A32808" w:rsidRPr="00537B13" w:rsidRDefault="00A32808" w:rsidP="00A32808">
      <w:pPr>
        <w:pStyle w:val="paragraph"/>
        <w:numPr>
          <w:ilvl w:val="0"/>
          <w:numId w:val="104"/>
        </w:numPr>
        <w:spacing w:before="0" w:beforeAutospacing="0" w:after="0" w:afterAutospacing="0"/>
        <w:ind w:left="1785" w:firstLine="0"/>
        <w:textAlignment w:val="baseline"/>
        <w:rPr>
          <w:rFonts w:ascii="QuadraatSans-Regular" w:hAnsi="QuadraatSans-Regular" w:cs="Segoe UI"/>
          <w:color w:val="000000"/>
          <w:sz w:val="22"/>
          <w:szCs w:val="22"/>
        </w:rPr>
      </w:pPr>
      <w:r w:rsidRPr="00537B13">
        <w:rPr>
          <w:rStyle w:val="normaltextrun"/>
          <w:rFonts w:ascii="QuadraatSans-Regular" w:hAnsi="QuadraatSans-Regular" w:cs="Segoe UI"/>
          <w:color w:val="000000"/>
          <w:sz w:val="22"/>
          <w:szCs w:val="22"/>
        </w:rPr>
        <w:t>1 Inkoopadviseur</w:t>
      </w:r>
      <w:r w:rsidRPr="00537B13">
        <w:rPr>
          <w:rStyle w:val="eop"/>
          <w:rFonts w:ascii="QuadraatSans-Regular" w:hAnsi="QuadraatSans-Regular" w:cs="Segoe UI"/>
          <w:color w:val="000000"/>
          <w:sz w:val="22"/>
          <w:szCs w:val="22"/>
        </w:rPr>
        <w:t> </w:t>
      </w:r>
      <w:r w:rsidR="00537B13">
        <w:rPr>
          <w:rStyle w:val="eop"/>
          <w:rFonts w:ascii="QuadraatSans-Regular" w:hAnsi="QuadraatSans-Regular" w:cs="Segoe UI"/>
          <w:color w:val="000000"/>
          <w:sz w:val="22"/>
          <w:szCs w:val="22"/>
        </w:rPr>
        <w:t>(m.b.t. het inkoopproces)</w:t>
      </w:r>
    </w:p>
    <w:p w14:paraId="6A0BDB01" w14:textId="77777777" w:rsidR="00A32808" w:rsidRDefault="00A32808" w:rsidP="00A32808">
      <w:pPr>
        <w:pStyle w:val="paragraph"/>
        <w:spacing w:before="0" w:beforeAutospacing="0" w:after="0" w:afterAutospacing="0"/>
        <w:textAlignment w:val="baseline"/>
        <w:rPr>
          <w:rFonts w:ascii="Segoe UI" w:hAnsi="Segoe UI" w:cs="Segoe UI"/>
          <w:color w:val="000000"/>
          <w:sz w:val="18"/>
          <w:szCs w:val="18"/>
        </w:rPr>
      </w:pPr>
      <w:r>
        <w:rPr>
          <w:rStyle w:val="eop"/>
          <w:rFonts w:ascii="QuadraatSans-Regular" w:hAnsi="QuadraatSans-Regular" w:cs="Segoe UI"/>
          <w:color w:val="000000"/>
          <w:sz w:val="22"/>
          <w:szCs w:val="22"/>
        </w:rPr>
        <w:t> </w:t>
      </w:r>
    </w:p>
    <w:p w14:paraId="63DDB258" w14:textId="77777777" w:rsidR="00A32808" w:rsidRDefault="00A32808" w:rsidP="00A32808">
      <w:pPr>
        <w:pStyle w:val="paragraph"/>
        <w:spacing w:before="0" w:beforeAutospacing="0" w:after="0" w:afterAutospacing="0"/>
        <w:textAlignment w:val="baseline"/>
        <w:rPr>
          <w:rStyle w:val="normaltextrun"/>
          <w:rFonts w:ascii="QuadraatSans-Regular" w:hAnsi="QuadraatSans-Regular" w:cs="Segoe UI"/>
          <w:color w:val="000000"/>
          <w:sz w:val="22"/>
          <w:szCs w:val="22"/>
        </w:rPr>
      </w:pPr>
      <w:r>
        <w:rPr>
          <w:rStyle w:val="normaltextrun"/>
          <w:rFonts w:ascii="QuadraatSans-Regular" w:hAnsi="QuadraatSans-Regular" w:cs="Segoe UI"/>
          <w:color w:val="000000"/>
          <w:sz w:val="22"/>
          <w:szCs w:val="22"/>
        </w:rPr>
        <w:t>Indien door onvoorziene omstandigheden leden van het beoordelingsteam uitvallen behoudt Aanbestedende dienst zich het recht voor deze medewerker(s) te vervangen door een medewerker met een vergelijkbare expertise en rol.</w:t>
      </w:r>
    </w:p>
    <w:p w14:paraId="4B0FB2E9" w14:textId="77777777" w:rsidR="00A32808" w:rsidRDefault="00A32808" w:rsidP="00A32808">
      <w:pPr>
        <w:pStyle w:val="paragraph"/>
        <w:spacing w:before="0" w:beforeAutospacing="0" w:after="0" w:afterAutospacing="0"/>
        <w:textAlignment w:val="baseline"/>
        <w:rPr>
          <w:rFonts w:ascii="Segoe UI" w:hAnsi="Segoe UI" w:cs="Segoe UI"/>
          <w:color w:val="000000"/>
          <w:sz w:val="18"/>
          <w:szCs w:val="18"/>
        </w:rPr>
      </w:pPr>
    </w:p>
    <w:p w14:paraId="344F5F6D" w14:textId="74A0BF80" w:rsidR="00D87BEC" w:rsidRDefault="00D87BEC" w:rsidP="00D87BEC">
      <w:r w:rsidRPr="0089399E">
        <w:t xml:space="preserve">Per antwoord op de kwaliteitsvragen geeft ieder lid van het beoordelingsteam een uitstekend, goed, voldoende, matig of </w:t>
      </w:r>
      <w:r w:rsidRPr="00537B13">
        <w:t xml:space="preserve">onvoldoende. Tijdens de presentatie op </w:t>
      </w:r>
      <w:r w:rsidR="00537B13" w:rsidRPr="00537B13">
        <w:t xml:space="preserve">dinsdag 17 december en woensdag 18 december </w:t>
      </w:r>
      <w:r w:rsidRPr="00537B13">
        <w:t>kunnen de scores nog worden aangepast. In gezamenlijk overleg komen we tot één definitieve score voor elk van de gegeven antwoorden. Indien</w:t>
      </w:r>
      <w:r w:rsidRPr="0089399E">
        <w:t xml:space="preserve"> we niet tot overeenstemming komen gaan we over tot een meerderheid van stemmen.</w:t>
      </w:r>
    </w:p>
    <w:p w14:paraId="640C96B6" w14:textId="77777777" w:rsidR="00D87BEC" w:rsidRDefault="00D87BEC" w:rsidP="00D87BEC">
      <w:bookmarkStart w:id="152" w:name="_Hlk138080718"/>
    </w:p>
    <w:p w14:paraId="51FEB436" w14:textId="77777777" w:rsidR="00DA6C6E" w:rsidRDefault="00DA6C6E" w:rsidP="00D87BEC">
      <w:pPr>
        <w:rPr>
          <w:b/>
          <w:bCs/>
        </w:rPr>
      </w:pPr>
      <w:r w:rsidRPr="00DA6C6E">
        <w:rPr>
          <w:b/>
          <w:bCs/>
        </w:rPr>
        <w:t>Score:</w:t>
      </w:r>
    </w:p>
    <w:p w14:paraId="33544B44" w14:textId="77777777" w:rsidR="00DA6C6E" w:rsidRPr="00DA6C6E" w:rsidRDefault="00DA6C6E" w:rsidP="00D87BEC">
      <w:pPr>
        <w:rPr>
          <w:b/>
          <w:bCs/>
        </w:rPr>
      </w:pPr>
    </w:p>
    <w:p w14:paraId="43D84CC4" w14:textId="77777777" w:rsidR="00D87BEC" w:rsidRDefault="00D87BEC" w:rsidP="00D87BEC">
      <w:bookmarkStart w:id="153" w:name="_Hlk177116143"/>
      <w:r>
        <w:rPr>
          <w:b/>
          <w:bCs/>
        </w:rPr>
        <w:t xml:space="preserve">Uitstekend (=100% van het kortingsbedrag) </w:t>
      </w:r>
      <w:r>
        <w:t>:</w:t>
      </w:r>
    </w:p>
    <w:p w14:paraId="5C05C59B" w14:textId="77777777" w:rsidR="00D87BEC" w:rsidRDefault="00D87BEC" w:rsidP="00D87BEC">
      <w:pPr>
        <w:rPr>
          <w:rFonts w:ascii="Calibri" w:hAnsi="Calibri"/>
          <w:color w:val="auto"/>
        </w:rPr>
      </w:pPr>
      <w:r>
        <w:t xml:space="preserve">Antwoorden sluiten uitstekend aan bij de gevraagde dienstverlening/vraagstelling en zijn concreet beschreven. Er is een positief onderscheidend vermogen en de antwoorden voegen unieke meerwaarde toe aan datgene dat wordt uitgevraagd. </w:t>
      </w:r>
    </w:p>
    <w:p w14:paraId="647AB34F" w14:textId="77777777" w:rsidR="00D87BEC" w:rsidRDefault="00D87BEC" w:rsidP="00D87BEC">
      <w:r w:rsidRPr="00361162">
        <w:rPr>
          <w:b/>
        </w:rPr>
        <w:t>Goed</w:t>
      </w:r>
      <w:r>
        <w:rPr>
          <w:b/>
        </w:rPr>
        <w:t xml:space="preserve"> (=75% van het kortingsbedrag) </w:t>
      </w:r>
      <w:r w:rsidRPr="00361162">
        <w:t>:</w:t>
      </w:r>
    </w:p>
    <w:p w14:paraId="523DBC08" w14:textId="77777777" w:rsidR="00D87BEC" w:rsidRPr="00361162" w:rsidRDefault="00D87BEC" w:rsidP="00D87BEC">
      <w:r w:rsidRPr="00361162">
        <w:t>Antwoorden</w:t>
      </w:r>
      <w:r>
        <w:t xml:space="preserve"> zijn</w:t>
      </w:r>
      <w:r w:rsidRPr="00361162">
        <w:t xml:space="preserve"> concreet en er is sprake van een positief onderscheidend vermogen. Antwoorden voegen meerwaarde toe aan datgene dat wordt uitgevraagd in deze aanbesteding.</w:t>
      </w:r>
    </w:p>
    <w:p w14:paraId="2563730C" w14:textId="77777777" w:rsidR="00D87BEC" w:rsidRDefault="00D87BEC" w:rsidP="00D87BEC">
      <w:r w:rsidRPr="00361162">
        <w:rPr>
          <w:b/>
        </w:rPr>
        <w:t>Voldoende</w:t>
      </w:r>
      <w:r>
        <w:rPr>
          <w:b/>
        </w:rPr>
        <w:t xml:space="preserve"> (=50% van het kortingsbedrag)</w:t>
      </w:r>
      <w:r w:rsidRPr="00361162">
        <w:t xml:space="preserve">: </w:t>
      </w:r>
    </w:p>
    <w:p w14:paraId="73415BAA" w14:textId="77777777" w:rsidR="00D87BEC" w:rsidRPr="00361162" w:rsidRDefault="00D87BEC" w:rsidP="00D87BEC">
      <w:r w:rsidRPr="00361162">
        <w:t>Antwoorden zijn concreet en voldoe</w:t>
      </w:r>
      <w:r>
        <w:t>n</w:t>
      </w:r>
      <w:r w:rsidRPr="00361162">
        <w:t xml:space="preserve"> aan de verwachtingen. Antwoorden voegen echter geen meerwaarde toe.</w:t>
      </w:r>
    </w:p>
    <w:p w14:paraId="2D666D77" w14:textId="77777777" w:rsidR="00D87BEC" w:rsidRDefault="00D87BEC" w:rsidP="00D87BEC">
      <w:pPr>
        <w:rPr>
          <w:b/>
          <w:bCs/>
        </w:rPr>
      </w:pPr>
      <w:r>
        <w:rPr>
          <w:b/>
          <w:bCs/>
        </w:rPr>
        <w:t>Matig (=25% van het kortingsbedrag):</w:t>
      </w:r>
    </w:p>
    <w:p w14:paraId="4D822680" w14:textId="77777777" w:rsidR="00D87BEC" w:rsidRPr="00677899" w:rsidRDefault="00D87BEC" w:rsidP="00D87BEC">
      <w:r w:rsidRPr="00677899">
        <w:t xml:space="preserve">Antwoorden zijn </w:t>
      </w:r>
      <w:r>
        <w:t xml:space="preserve">onvoldoende duidelijk en/of concreet </w:t>
      </w:r>
      <w:r w:rsidRPr="00677899">
        <w:t>geformuleerd. Een deel van de gevraagde informatie ontbreekt of is inhoudelijk niet geheel relevant en</w:t>
      </w:r>
      <w:r>
        <w:t>/</w:t>
      </w:r>
      <w:r w:rsidRPr="00677899">
        <w:t>of voldoet niet geheel aan het criterium. De wijze van invulling laat openingen over.</w:t>
      </w:r>
    </w:p>
    <w:p w14:paraId="150BE627" w14:textId="77777777" w:rsidR="00D87BEC" w:rsidRDefault="00D87BEC" w:rsidP="00D87BEC">
      <w:r>
        <w:rPr>
          <w:b/>
          <w:bCs/>
        </w:rPr>
        <w:t>Onvoldoende/ontbreekt (= 0% van het kortingsbedrag)</w:t>
      </w:r>
      <w:r>
        <w:t>:</w:t>
      </w:r>
    </w:p>
    <w:p w14:paraId="04891DFE" w14:textId="77777777" w:rsidR="00D87BEC" w:rsidRDefault="00D87BEC" w:rsidP="00D87BEC">
      <w:r w:rsidRPr="00677899">
        <w:t>Antwoorden zijn onvoldoende dan</w:t>
      </w:r>
      <w:r>
        <w:t xml:space="preserve"> </w:t>
      </w:r>
      <w:r w:rsidRPr="00677899">
        <w:t>wel niet geformuleerd. Een wezenlijk deel van de gevraagde informatie ontbreekt, is inhoudelijk niet relevant of voldoet niet aan het criterium. De wijze van invulling is niet compleet, niet overtuigend en laat openingen over.</w:t>
      </w:r>
    </w:p>
    <w:bookmarkEnd w:id="152"/>
    <w:bookmarkEnd w:id="153"/>
    <w:p w14:paraId="1B50591D" w14:textId="77777777" w:rsidR="005C6357" w:rsidRDefault="005C6357" w:rsidP="005C6357"/>
    <w:p w14:paraId="74777E15" w14:textId="77777777" w:rsidR="00676099" w:rsidRPr="00361162" w:rsidRDefault="4802819B" w:rsidP="00E8268E">
      <w:pPr>
        <w:pStyle w:val="Kop2"/>
      </w:pPr>
      <w:bookmarkStart w:id="154" w:name="_Toc28684192"/>
      <w:bookmarkStart w:id="155" w:name="_Toc93650099"/>
      <w:bookmarkStart w:id="156" w:name="_Toc178603579"/>
      <w:r>
        <w:t>Beantwoording</w:t>
      </w:r>
      <w:bookmarkEnd w:id="154"/>
      <w:bookmarkEnd w:id="155"/>
      <w:bookmarkEnd w:id="156"/>
    </w:p>
    <w:p w14:paraId="272CCF96" w14:textId="77777777"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7D246CF4" w14:textId="77777777" w:rsidR="008E23B8" w:rsidRDefault="008E23B8" w:rsidP="008E23B8"/>
    <w:p w14:paraId="7974C712" w14:textId="77777777" w:rsidR="008E23B8" w:rsidRDefault="008E23B8" w:rsidP="008E23B8">
      <w:r w:rsidRPr="00897669">
        <w:t>Indien Inschrijver meer pagina’s informatie aan zijn Inschrijving toevoegt dan gevraagd, zal uitsluitend het aantal gevraagde pagina’s worden beoordeeld.</w:t>
      </w:r>
    </w:p>
    <w:p w14:paraId="1005F640" w14:textId="77777777" w:rsidR="008E23B8" w:rsidRDefault="008E23B8" w:rsidP="00E8268E"/>
    <w:p w14:paraId="4FC4C0B4" w14:textId="77777777" w:rsidR="00676099" w:rsidRPr="00361162" w:rsidRDefault="4802819B" w:rsidP="00E8268E">
      <w:pPr>
        <w:pStyle w:val="Kop2"/>
      </w:pPr>
      <w:bookmarkStart w:id="157" w:name="_Toc28684193"/>
      <w:bookmarkStart w:id="158" w:name="_Toc93650100"/>
      <w:bookmarkStart w:id="159" w:name="_Toc178603580"/>
      <w:r>
        <w:t>Beoordeling kwaliteit</w:t>
      </w:r>
      <w:bookmarkEnd w:id="157"/>
      <w:bookmarkEnd w:id="158"/>
      <w:bookmarkEnd w:id="159"/>
    </w:p>
    <w:p w14:paraId="4A218FDC" w14:textId="77777777" w:rsidR="00AD4ED6" w:rsidRDefault="00AD4ED6" w:rsidP="00E525AE">
      <w:pPr>
        <w:pStyle w:val="paragraph"/>
        <w:numPr>
          <w:ilvl w:val="0"/>
          <w:numId w:val="105"/>
        </w:numPr>
        <w:spacing w:before="0" w:beforeAutospacing="0" w:after="0" w:afterAutospacing="0"/>
        <w:ind w:left="709" w:hanging="425"/>
        <w:textAlignment w:val="baseline"/>
        <w:rPr>
          <w:rStyle w:val="normaltextrun"/>
          <w:rFonts w:ascii="QuadraatSans-Regular" w:hAnsi="QuadraatSans-Regular"/>
          <w:color w:val="000000"/>
          <w:sz w:val="22"/>
          <w:szCs w:val="22"/>
        </w:rPr>
      </w:pPr>
      <w:r>
        <w:rPr>
          <w:rStyle w:val="normaltextrun"/>
          <w:rFonts w:ascii="QuadraatSans-Regular" w:hAnsi="QuadraatSans-Regular"/>
          <w:color w:val="000000"/>
          <w:sz w:val="22"/>
          <w:szCs w:val="22"/>
        </w:rPr>
        <w:t xml:space="preserve">De leden van het beoordelingsteam beoordelen individueel de voor hun specifieke </w:t>
      </w:r>
    </w:p>
    <w:p w14:paraId="0498B5EE" w14:textId="77777777" w:rsidR="00AD4ED6" w:rsidRDefault="00AD4ED6" w:rsidP="00E525AE">
      <w:pPr>
        <w:pStyle w:val="paragraph"/>
        <w:spacing w:before="0" w:beforeAutospacing="0" w:after="0" w:afterAutospacing="0"/>
        <w:ind w:left="709"/>
        <w:textAlignment w:val="baseline"/>
        <w:rPr>
          <w:rFonts w:ascii="QuadraatSans-Regular" w:hAnsi="QuadraatSans-Regular"/>
          <w:color w:val="000000"/>
          <w:sz w:val="22"/>
          <w:szCs w:val="22"/>
        </w:rPr>
      </w:pPr>
      <w:r>
        <w:rPr>
          <w:rStyle w:val="normaltextrun"/>
          <w:rFonts w:ascii="QuadraatSans-Regular" w:hAnsi="QuadraatSans-Regular"/>
          <w:color w:val="000000"/>
          <w:sz w:val="22"/>
          <w:szCs w:val="22"/>
        </w:rPr>
        <w:t>gunningscriteria en geven een score per gunningscriteria.</w:t>
      </w:r>
      <w:r>
        <w:rPr>
          <w:rStyle w:val="eop"/>
          <w:rFonts w:ascii="QuadraatSans-Regular" w:hAnsi="QuadraatSans-Regular"/>
          <w:color w:val="000000"/>
          <w:sz w:val="22"/>
          <w:szCs w:val="22"/>
        </w:rPr>
        <w:t> </w:t>
      </w:r>
    </w:p>
    <w:p w14:paraId="7188181E" w14:textId="77777777" w:rsidR="00AD4ED6" w:rsidRDefault="00AD4ED6" w:rsidP="00E525AE">
      <w:pPr>
        <w:pStyle w:val="paragraph"/>
        <w:numPr>
          <w:ilvl w:val="0"/>
          <w:numId w:val="106"/>
        </w:numPr>
        <w:spacing w:before="0" w:beforeAutospacing="0" w:after="0" w:afterAutospacing="0"/>
        <w:ind w:left="709" w:hanging="425"/>
        <w:textAlignment w:val="baseline"/>
        <w:rPr>
          <w:rStyle w:val="normaltextrun"/>
          <w:rFonts w:ascii="QuadraatSans-Regular" w:hAnsi="QuadraatSans-Regular"/>
          <w:color w:val="000000"/>
          <w:sz w:val="22"/>
          <w:szCs w:val="22"/>
        </w:rPr>
      </w:pPr>
      <w:r>
        <w:rPr>
          <w:rStyle w:val="normaltextrun"/>
          <w:rFonts w:ascii="QuadraatSans-Regular" w:hAnsi="QuadraatSans-Regular"/>
          <w:color w:val="000000"/>
          <w:sz w:val="22"/>
          <w:szCs w:val="22"/>
        </w:rPr>
        <w:t xml:space="preserve">Het beoordelingsteam bespreekt in gezamenlijk overleg de gegeven scores, waarna de </w:t>
      </w:r>
    </w:p>
    <w:p w14:paraId="0D121AA2" w14:textId="77777777" w:rsidR="00AD4ED6" w:rsidRDefault="00AD4ED6" w:rsidP="00E525AE">
      <w:pPr>
        <w:pStyle w:val="paragraph"/>
        <w:spacing w:before="0" w:beforeAutospacing="0" w:after="0" w:afterAutospacing="0"/>
        <w:ind w:left="709"/>
        <w:textAlignment w:val="baseline"/>
        <w:rPr>
          <w:rFonts w:ascii="QuadraatSans-Regular" w:hAnsi="QuadraatSans-Regular"/>
          <w:color w:val="000000"/>
          <w:sz w:val="22"/>
          <w:szCs w:val="22"/>
        </w:rPr>
      </w:pPr>
      <w:r>
        <w:rPr>
          <w:rStyle w:val="normaltextrun"/>
          <w:rFonts w:ascii="QuadraatSans-Regular" w:hAnsi="QuadraatSans-Regular"/>
          <w:color w:val="000000"/>
          <w:sz w:val="22"/>
          <w:szCs w:val="22"/>
        </w:rPr>
        <w:t>teamleden de scores nog kunnen aanpassen.</w:t>
      </w:r>
      <w:r>
        <w:rPr>
          <w:rStyle w:val="eop"/>
          <w:rFonts w:ascii="QuadraatSans-Regular" w:hAnsi="QuadraatSans-Regular"/>
          <w:color w:val="000000"/>
          <w:sz w:val="22"/>
          <w:szCs w:val="22"/>
        </w:rPr>
        <w:t> </w:t>
      </w:r>
    </w:p>
    <w:p w14:paraId="0A946357" w14:textId="77777777" w:rsidR="00AD4ED6" w:rsidRDefault="00AD4ED6" w:rsidP="00E525AE">
      <w:pPr>
        <w:pStyle w:val="paragraph"/>
        <w:numPr>
          <w:ilvl w:val="0"/>
          <w:numId w:val="107"/>
        </w:numPr>
        <w:spacing w:before="0" w:beforeAutospacing="0" w:after="0" w:afterAutospacing="0"/>
        <w:ind w:left="709" w:hanging="425"/>
        <w:textAlignment w:val="baseline"/>
        <w:rPr>
          <w:rFonts w:ascii="QuadraatSans-Regular" w:hAnsi="QuadraatSans-Regular"/>
          <w:color w:val="000000"/>
          <w:sz w:val="22"/>
          <w:szCs w:val="22"/>
        </w:rPr>
      </w:pPr>
      <w:r>
        <w:rPr>
          <w:rStyle w:val="normaltextrun"/>
          <w:rFonts w:ascii="QuadraatSans-Regular" w:hAnsi="QuadraatSans-Regular"/>
          <w:color w:val="000000"/>
          <w:sz w:val="22"/>
          <w:szCs w:val="22"/>
        </w:rPr>
        <w:t>Vervolgens komt het beoordelingsteam tot een unaniem besluit per gunningscriterium.</w:t>
      </w:r>
      <w:r>
        <w:rPr>
          <w:rStyle w:val="eop"/>
          <w:rFonts w:ascii="QuadraatSans-Regular" w:hAnsi="QuadraatSans-Regular"/>
          <w:color w:val="000000"/>
          <w:sz w:val="22"/>
          <w:szCs w:val="22"/>
        </w:rPr>
        <w:t> </w:t>
      </w:r>
    </w:p>
    <w:p w14:paraId="79B3B3B4" w14:textId="77777777" w:rsidR="007703C3" w:rsidRDefault="00AD4ED6" w:rsidP="00E525AE">
      <w:pPr>
        <w:pStyle w:val="paragraph"/>
        <w:numPr>
          <w:ilvl w:val="0"/>
          <w:numId w:val="108"/>
        </w:numPr>
        <w:spacing w:before="0" w:beforeAutospacing="0" w:after="0" w:afterAutospacing="0"/>
        <w:ind w:left="709" w:hanging="425"/>
        <w:textAlignment w:val="baseline"/>
        <w:rPr>
          <w:rStyle w:val="normaltextrun"/>
          <w:rFonts w:ascii="QuadraatSans-Regular" w:hAnsi="QuadraatSans-Regular"/>
          <w:color w:val="000000"/>
          <w:sz w:val="22"/>
          <w:szCs w:val="22"/>
        </w:rPr>
      </w:pPr>
      <w:r>
        <w:rPr>
          <w:rStyle w:val="normaltextrun"/>
          <w:rFonts w:ascii="QuadraatSans-Regular" w:hAnsi="QuadraatSans-Regular"/>
          <w:color w:val="000000"/>
          <w:sz w:val="22"/>
          <w:szCs w:val="22"/>
        </w:rPr>
        <w:t xml:space="preserve">Als het beoordelingsteam geen consensus bereikt, wordt overgegaan tot een meerderheid van </w:t>
      </w:r>
    </w:p>
    <w:p w14:paraId="7E01FBF2" w14:textId="77777777" w:rsidR="00AD4ED6" w:rsidRDefault="00AD4ED6" w:rsidP="00E525AE">
      <w:pPr>
        <w:pStyle w:val="paragraph"/>
        <w:spacing w:before="0" w:beforeAutospacing="0" w:after="0" w:afterAutospacing="0"/>
        <w:ind w:left="709"/>
        <w:textAlignment w:val="baseline"/>
        <w:rPr>
          <w:rFonts w:ascii="QuadraatSans-Regular" w:hAnsi="QuadraatSans-Regular"/>
          <w:color w:val="000000"/>
          <w:sz w:val="22"/>
          <w:szCs w:val="22"/>
        </w:rPr>
      </w:pPr>
      <w:r>
        <w:rPr>
          <w:rStyle w:val="normaltextrun"/>
          <w:rFonts w:ascii="QuadraatSans-Regular" w:hAnsi="QuadraatSans-Regular"/>
          <w:color w:val="000000"/>
          <w:sz w:val="22"/>
          <w:szCs w:val="22"/>
        </w:rPr>
        <w:t>stemmen.</w:t>
      </w:r>
    </w:p>
    <w:p w14:paraId="2D2B60FC" w14:textId="77777777" w:rsidR="00676099" w:rsidRPr="00695CEE" w:rsidRDefault="00676099" w:rsidP="00E8268E"/>
    <w:p w14:paraId="743476F0" w14:textId="77777777" w:rsidR="00676099" w:rsidRPr="00D70C16" w:rsidRDefault="4802819B" w:rsidP="00E8268E">
      <w:pPr>
        <w:pStyle w:val="Kop2"/>
      </w:pPr>
      <w:bookmarkStart w:id="160" w:name="_Toc28684194"/>
      <w:bookmarkStart w:id="161" w:name="_Toc93650101"/>
      <w:bookmarkStart w:id="162" w:name="_Toc178603581"/>
      <w:r>
        <w:t>Inschrijfsom</w:t>
      </w:r>
      <w:bookmarkEnd w:id="160"/>
      <w:bookmarkEnd w:id="161"/>
      <w:bookmarkEnd w:id="162"/>
    </w:p>
    <w:p w14:paraId="1BC3DBC3" w14:textId="3BB1412F" w:rsidR="00676099" w:rsidRPr="00011814" w:rsidRDefault="00676099" w:rsidP="00E8268E">
      <w:r>
        <w:t>Inschrijver</w:t>
      </w:r>
      <w:r w:rsidRPr="00011814">
        <w:t xml:space="preserve"> dient zijn prijzen op te </w:t>
      </w:r>
      <w:r w:rsidRPr="007703C3">
        <w:t xml:space="preserve">geven in Bijlage </w:t>
      </w:r>
      <w:r w:rsidR="0081225A">
        <w:t>7</w:t>
      </w:r>
      <w:r w:rsidRPr="007703C3">
        <w:t xml:space="preserve"> waarin automatisch de inschrijfsom wordt berekend op basis van de door </w:t>
      </w:r>
      <w:r w:rsidR="009A5D14" w:rsidRPr="007703C3">
        <w:t xml:space="preserve">Aanbestedende dienst </w:t>
      </w:r>
      <w:r w:rsidRPr="007703C3">
        <w:t xml:space="preserve">opgegeven </w:t>
      </w:r>
      <w:r w:rsidR="009A5D14" w:rsidRPr="007703C3">
        <w:t>aa</w:t>
      </w:r>
      <w:r w:rsidR="009A5D14">
        <w:t>ntallen</w:t>
      </w:r>
      <w:r w:rsidRPr="00011814">
        <w:t xml:space="preserve">. </w:t>
      </w:r>
    </w:p>
    <w:p w14:paraId="43D28402" w14:textId="77777777" w:rsidR="00676099" w:rsidRPr="00011814" w:rsidRDefault="00676099" w:rsidP="00E8268E"/>
    <w:p w14:paraId="7E1F1518" w14:textId="77777777"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097927CB" w14:textId="77777777" w:rsidR="00676099" w:rsidRPr="00011814" w:rsidRDefault="00676099" w:rsidP="00E8268E"/>
    <w:p w14:paraId="07F843C8" w14:textId="77777777" w:rsidR="005B568D" w:rsidRPr="00D03640" w:rsidRDefault="00200C72" w:rsidP="00E8268E">
      <w:r w:rsidRPr="003D66C6">
        <w:rPr>
          <w:rFonts w:cs="Verdana"/>
        </w:rPr>
        <w:br w:type="page"/>
      </w:r>
    </w:p>
    <w:p w14:paraId="5A4D0980" w14:textId="77777777" w:rsidR="006B6E2B" w:rsidRPr="00042EF4" w:rsidRDefault="58CFB29C" w:rsidP="00042EF4">
      <w:pPr>
        <w:pStyle w:val="Bijlageaangepast"/>
      </w:pPr>
      <w:bookmarkStart w:id="163" w:name="_Toc244009125"/>
      <w:bookmarkStart w:id="164" w:name="_Toc178603582"/>
      <w:bookmarkStart w:id="165" w:name="_Hlk93651036"/>
      <w:bookmarkEnd w:id="25"/>
      <w:bookmarkEnd w:id="26"/>
      <w:bookmarkEnd w:id="27"/>
      <w:r>
        <w:lastRenderedPageBreak/>
        <w:t>Checklist in te leveren documenten</w:t>
      </w:r>
      <w:bookmarkEnd w:id="163"/>
      <w:bookmarkEnd w:id="164"/>
      <w:r>
        <w:t xml:space="preserve"> </w:t>
      </w:r>
    </w:p>
    <w:bookmarkEnd w:id="165"/>
    <w:p w14:paraId="58725608" w14:textId="77777777"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355B4547" w14:textId="77777777" w:rsidR="006843D8" w:rsidRPr="00F76C44" w:rsidRDefault="006843D8" w:rsidP="005439C9"/>
    <w:p w14:paraId="097D7C81"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2E1E0DD2" w14:textId="77777777" w:rsidR="00DE5583" w:rsidRPr="00DE5583" w:rsidRDefault="00DE5583" w:rsidP="00DE5583">
      <w:pPr>
        <w:pStyle w:val="gemeentewageningen"/>
        <w:rPr>
          <w:sz w:val="24"/>
          <w:szCs w:val="22"/>
        </w:rPr>
      </w:pPr>
    </w:p>
    <w:p w14:paraId="52050A87" w14:textId="264AE4F6" w:rsidR="00DE5583" w:rsidRPr="00FE1321" w:rsidRDefault="00FE1321" w:rsidP="00DE5583">
      <w:r w:rsidRPr="00FE1321">
        <w:t>Met het ondertekenen van Bijlage 1 geeft Inschrijver tevens aan akkoord te gaan met Bijlage 4 en geeft Inschrijver aan alle bijlagen naar waarheid te hebben ingevuld. </w:t>
      </w:r>
    </w:p>
    <w:p w14:paraId="2671C3B2" w14:textId="77777777" w:rsidR="00FE1321" w:rsidRPr="00FE1321" w:rsidRDefault="00FE1321" w:rsidP="00DE5583"/>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2E6F6761" w14:textId="77777777" w:rsidTr="102ADBC5">
        <w:tc>
          <w:tcPr>
            <w:tcW w:w="2547" w:type="dxa"/>
            <w:shd w:val="clear" w:color="auto" w:fill="1F497D" w:themeFill="text2"/>
          </w:tcPr>
          <w:p w14:paraId="756D57A8"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7EC8B99E"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7585F0AF"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06A368F" w14:textId="77777777" w:rsidTr="102ADBC5">
        <w:trPr>
          <w:trHeight w:val="397"/>
        </w:trPr>
        <w:tc>
          <w:tcPr>
            <w:tcW w:w="2547" w:type="dxa"/>
            <w:vAlign w:val="center"/>
          </w:tcPr>
          <w:p w14:paraId="02DDCD2F" w14:textId="77777777" w:rsidR="00DE5583" w:rsidRPr="00636A80" w:rsidRDefault="00DE5583" w:rsidP="00DE5583">
            <w:pPr>
              <w:pStyle w:val="gemeentewageningen"/>
            </w:pPr>
            <w:r w:rsidRPr="00636A80">
              <w:t>Bijlage 1</w:t>
            </w:r>
          </w:p>
        </w:tc>
        <w:tc>
          <w:tcPr>
            <w:tcW w:w="4899" w:type="dxa"/>
            <w:vAlign w:val="center"/>
          </w:tcPr>
          <w:p w14:paraId="1215287E" w14:textId="77777777" w:rsidR="00DE5583" w:rsidRPr="00636A80" w:rsidRDefault="00DE5583" w:rsidP="00DE5583">
            <w:pPr>
              <w:pStyle w:val="gemeentewageningen"/>
            </w:pPr>
            <w:r w:rsidRPr="00636A80">
              <w:t>Checklist in te leveren documenten</w:t>
            </w:r>
          </w:p>
        </w:tc>
        <w:tc>
          <w:tcPr>
            <w:tcW w:w="1515" w:type="dxa"/>
            <w:vAlign w:val="center"/>
          </w:tcPr>
          <w:p w14:paraId="50BF27E4"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34E06C40" w14:textId="77777777" w:rsidTr="102ADBC5">
        <w:trPr>
          <w:trHeight w:val="397"/>
        </w:trPr>
        <w:tc>
          <w:tcPr>
            <w:tcW w:w="2547" w:type="dxa"/>
            <w:vAlign w:val="center"/>
          </w:tcPr>
          <w:p w14:paraId="15BBF8E6" w14:textId="77777777" w:rsidR="00DE5583" w:rsidRPr="00636A80" w:rsidRDefault="00DE5583" w:rsidP="00DE5583">
            <w:pPr>
              <w:pStyle w:val="gemeentewageningen"/>
            </w:pPr>
            <w:r w:rsidRPr="00636A80">
              <w:t>Bijlage 2</w:t>
            </w:r>
          </w:p>
        </w:tc>
        <w:tc>
          <w:tcPr>
            <w:tcW w:w="4899" w:type="dxa"/>
            <w:vAlign w:val="center"/>
          </w:tcPr>
          <w:p w14:paraId="67484713" w14:textId="77777777" w:rsidR="00DE5583" w:rsidRPr="00636A80" w:rsidRDefault="00DE5583" w:rsidP="00DE5583">
            <w:pPr>
              <w:pStyle w:val="gemeentewageningen"/>
            </w:pPr>
            <w:r w:rsidRPr="00636A80">
              <w:t xml:space="preserve">UEA </w:t>
            </w:r>
          </w:p>
        </w:tc>
        <w:tc>
          <w:tcPr>
            <w:tcW w:w="1515" w:type="dxa"/>
            <w:vAlign w:val="center"/>
          </w:tcPr>
          <w:p w14:paraId="5ADB9498"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21E09C5F" w14:textId="77777777" w:rsidTr="102ADBC5">
        <w:trPr>
          <w:trHeight w:val="397"/>
        </w:trPr>
        <w:tc>
          <w:tcPr>
            <w:tcW w:w="2547" w:type="dxa"/>
            <w:vAlign w:val="center"/>
          </w:tcPr>
          <w:p w14:paraId="20A5B5B5" w14:textId="77777777" w:rsidR="00DE5583" w:rsidRPr="00636A80" w:rsidRDefault="00DE5583" w:rsidP="00DE5583">
            <w:pPr>
              <w:pStyle w:val="gemeentewageningen"/>
            </w:pPr>
            <w:r w:rsidRPr="00636A80">
              <w:t>Bijlage 3</w:t>
            </w:r>
          </w:p>
        </w:tc>
        <w:tc>
          <w:tcPr>
            <w:tcW w:w="4899" w:type="dxa"/>
            <w:vAlign w:val="center"/>
          </w:tcPr>
          <w:p w14:paraId="1038AE28" w14:textId="77777777" w:rsidR="00DE5583" w:rsidRPr="00636A80" w:rsidRDefault="00DE5583" w:rsidP="00DE5583">
            <w:pPr>
              <w:pStyle w:val="gemeentewageningen"/>
            </w:pPr>
            <w:r w:rsidRPr="00636A80">
              <w:t xml:space="preserve">Derden verklaring </w:t>
            </w:r>
          </w:p>
        </w:tc>
        <w:tc>
          <w:tcPr>
            <w:tcW w:w="1515" w:type="dxa"/>
            <w:vAlign w:val="center"/>
          </w:tcPr>
          <w:p w14:paraId="697E005B" w14:textId="0EF79A1C" w:rsidR="00DE5583" w:rsidRPr="00636A80" w:rsidRDefault="00537B1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r>
              <w:t xml:space="preserve"> / </w:t>
            </w:r>
            <w:r w:rsidR="00791846">
              <w:t>n.v.t.</w:t>
            </w:r>
          </w:p>
        </w:tc>
      </w:tr>
      <w:tr w:rsidR="00DE5583" w:rsidRPr="00636A80" w14:paraId="1A7C2774" w14:textId="77777777" w:rsidTr="102ADBC5">
        <w:trPr>
          <w:trHeight w:val="397"/>
        </w:trPr>
        <w:tc>
          <w:tcPr>
            <w:tcW w:w="2547" w:type="dxa"/>
            <w:vAlign w:val="center"/>
          </w:tcPr>
          <w:p w14:paraId="40DB9EE9" w14:textId="570D64C5" w:rsidR="00DE5583" w:rsidRPr="00636A80" w:rsidRDefault="00DE5583" w:rsidP="00DE5583">
            <w:pPr>
              <w:pStyle w:val="gemeentewageningen"/>
            </w:pPr>
            <w:r>
              <w:t>Bijlage 4</w:t>
            </w:r>
          </w:p>
        </w:tc>
        <w:tc>
          <w:tcPr>
            <w:tcW w:w="4899" w:type="dxa"/>
            <w:vAlign w:val="center"/>
          </w:tcPr>
          <w:p w14:paraId="446C258A" w14:textId="77777777" w:rsidR="00DE5583" w:rsidRPr="00636A80" w:rsidRDefault="00DE5583" w:rsidP="00DE5583">
            <w:pPr>
              <w:pStyle w:val="gemeentewageningen"/>
            </w:pPr>
            <w:r>
              <w:t>Programma van Eisen</w:t>
            </w:r>
            <w:r w:rsidR="120E42EB">
              <w:t xml:space="preserve"> (PvE)</w:t>
            </w:r>
          </w:p>
        </w:tc>
        <w:tc>
          <w:tcPr>
            <w:tcW w:w="1515" w:type="dxa"/>
            <w:vAlign w:val="center"/>
          </w:tcPr>
          <w:p w14:paraId="03E8F142" w14:textId="77777777" w:rsidR="00DE5583" w:rsidRPr="00636A80" w:rsidRDefault="00DE5583" w:rsidP="00DE5583">
            <w:pPr>
              <w:pStyle w:val="gemeentewageningen"/>
            </w:pPr>
            <w:r w:rsidRPr="00636A80">
              <w:t>n.v.t.</w:t>
            </w:r>
          </w:p>
        </w:tc>
      </w:tr>
      <w:tr w:rsidR="102ADBC5" w14:paraId="63FA6429" w14:textId="77777777" w:rsidTr="102ADBC5">
        <w:trPr>
          <w:trHeight w:val="397"/>
        </w:trPr>
        <w:tc>
          <w:tcPr>
            <w:tcW w:w="2547" w:type="dxa"/>
            <w:vAlign w:val="center"/>
          </w:tcPr>
          <w:p w14:paraId="280242A4" w14:textId="4A891B73" w:rsidR="301CB160" w:rsidRDefault="301CB160" w:rsidP="102ADBC5">
            <w:pPr>
              <w:pStyle w:val="gemeentewageningen"/>
            </w:pPr>
            <w:r>
              <w:t xml:space="preserve">Bijlage </w:t>
            </w:r>
            <w:r w:rsidR="00404D00">
              <w:t>5</w:t>
            </w:r>
          </w:p>
        </w:tc>
        <w:tc>
          <w:tcPr>
            <w:tcW w:w="4899" w:type="dxa"/>
            <w:vAlign w:val="center"/>
          </w:tcPr>
          <w:p w14:paraId="79C35B93" w14:textId="77777777" w:rsidR="301CB160" w:rsidRDefault="301CB160" w:rsidP="102ADBC5">
            <w:pPr>
              <w:pStyle w:val="gemeentewageningen"/>
            </w:pPr>
            <w:r>
              <w:t>Programma van Wensen (PvW)</w:t>
            </w:r>
          </w:p>
        </w:tc>
        <w:tc>
          <w:tcPr>
            <w:tcW w:w="1515" w:type="dxa"/>
            <w:vAlign w:val="center"/>
          </w:tcPr>
          <w:p w14:paraId="569D19FA" w14:textId="4BDFD207" w:rsidR="102ADBC5" w:rsidRDefault="00537B13" w:rsidP="102ADBC5">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9A539B" w:rsidRPr="00636A80" w14:paraId="49C710D0" w14:textId="77777777" w:rsidTr="102ADBC5">
        <w:trPr>
          <w:trHeight w:val="397"/>
        </w:trPr>
        <w:tc>
          <w:tcPr>
            <w:tcW w:w="2547" w:type="dxa"/>
            <w:vAlign w:val="center"/>
          </w:tcPr>
          <w:p w14:paraId="39C18A6C" w14:textId="786C8922" w:rsidR="009A539B" w:rsidRPr="00636A80" w:rsidRDefault="009A539B" w:rsidP="00DE5583">
            <w:pPr>
              <w:pStyle w:val="gemeentewageningen"/>
            </w:pPr>
            <w:r>
              <w:t>Bijlage 14</w:t>
            </w:r>
          </w:p>
        </w:tc>
        <w:tc>
          <w:tcPr>
            <w:tcW w:w="4899" w:type="dxa"/>
            <w:vAlign w:val="center"/>
          </w:tcPr>
          <w:p w14:paraId="50E83556" w14:textId="2E238ACA" w:rsidR="009A539B" w:rsidRPr="00636A80" w:rsidRDefault="009A539B" w:rsidP="00DE5583">
            <w:pPr>
              <w:pStyle w:val="gemeentewageningen"/>
            </w:pPr>
            <w:r>
              <w:t>Realisatie Wensenlijst</w:t>
            </w:r>
          </w:p>
        </w:tc>
        <w:tc>
          <w:tcPr>
            <w:tcW w:w="1515" w:type="dxa"/>
            <w:vAlign w:val="center"/>
          </w:tcPr>
          <w:p w14:paraId="775317DA" w14:textId="4C2604C2" w:rsidR="009A539B" w:rsidRPr="00636A80" w:rsidRDefault="009A539B"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5BB7794A" w14:textId="77777777" w:rsidTr="102ADBC5">
        <w:trPr>
          <w:trHeight w:val="397"/>
        </w:trPr>
        <w:tc>
          <w:tcPr>
            <w:tcW w:w="2547" w:type="dxa"/>
            <w:vAlign w:val="center"/>
          </w:tcPr>
          <w:p w14:paraId="17E158A8" w14:textId="61D1C821" w:rsidR="00DE5583" w:rsidRPr="00636A80" w:rsidRDefault="00DE5583" w:rsidP="00DE5583">
            <w:pPr>
              <w:pStyle w:val="gemeentewageningen"/>
            </w:pPr>
          </w:p>
        </w:tc>
        <w:tc>
          <w:tcPr>
            <w:tcW w:w="4899" w:type="dxa"/>
            <w:vAlign w:val="center"/>
          </w:tcPr>
          <w:p w14:paraId="3B12DDC1" w14:textId="77777777" w:rsidR="00DE5583" w:rsidRPr="00636A80" w:rsidRDefault="00DE5583" w:rsidP="00DE5583">
            <w:pPr>
              <w:pStyle w:val="gemeentewageningen"/>
            </w:pPr>
            <w:r w:rsidRPr="00636A80">
              <w:t>Gunningscriterium Kwaliteit</w:t>
            </w:r>
          </w:p>
        </w:tc>
        <w:tc>
          <w:tcPr>
            <w:tcW w:w="1515" w:type="dxa"/>
            <w:vAlign w:val="center"/>
          </w:tcPr>
          <w:p w14:paraId="5DD1FBD8" w14:textId="77777777" w:rsidR="00DE5583" w:rsidRPr="00636A80" w:rsidRDefault="00DE5583" w:rsidP="00DE5583">
            <w:pPr>
              <w:pStyle w:val="gemeentewageningen"/>
            </w:pPr>
            <w:r w:rsidRPr="00636A80">
              <w:t>n.v.t.</w:t>
            </w:r>
          </w:p>
        </w:tc>
      </w:tr>
      <w:tr w:rsidR="00DE5583" w:rsidRPr="00636A80" w14:paraId="7BCA57C0" w14:textId="77777777" w:rsidTr="102ADBC5">
        <w:trPr>
          <w:trHeight w:val="397"/>
        </w:trPr>
        <w:tc>
          <w:tcPr>
            <w:tcW w:w="2547" w:type="dxa"/>
            <w:vAlign w:val="center"/>
          </w:tcPr>
          <w:p w14:paraId="28B4F456" w14:textId="77777777" w:rsidR="00DE5583" w:rsidRPr="00636A80" w:rsidRDefault="00DE5583" w:rsidP="00DE5583">
            <w:pPr>
              <w:pStyle w:val="gemeentewageningen"/>
            </w:pPr>
            <w:r w:rsidRPr="00636A80">
              <w:t>5.1.1</w:t>
            </w:r>
          </w:p>
        </w:tc>
        <w:tc>
          <w:tcPr>
            <w:tcW w:w="4899" w:type="dxa"/>
            <w:vAlign w:val="center"/>
          </w:tcPr>
          <w:p w14:paraId="410E42A9" w14:textId="77777777" w:rsidR="00DE5583" w:rsidRPr="009D0328" w:rsidRDefault="007F7B15" w:rsidP="00DE5583">
            <w:pPr>
              <w:pStyle w:val="gemeentewageningen"/>
              <w:rPr>
                <w:highlight w:val="yellow"/>
              </w:rPr>
            </w:pPr>
            <w:r w:rsidRPr="00F45569">
              <w:t>Kwaliteit</w:t>
            </w:r>
          </w:p>
        </w:tc>
        <w:tc>
          <w:tcPr>
            <w:tcW w:w="1515" w:type="dxa"/>
            <w:vAlign w:val="center"/>
          </w:tcPr>
          <w:p w14:paraId="5B2028C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0AA8A85F" w14:textId="77777777" w:rsidTr="102ADBC5">
        <w:trPr>
          <w:trHeight w:val="397"/>
        </w:trPr>
        <w:tc>
          <w:tcPr>
            <w:tcW w:w="2547" w:type="dxa"/>
            <w:vAlign w:val="center"/>
          </w:tcPr>
          <w:p w14:paraId="1C9556B1" w14:textId="77777777" w:rsidR="00DE5583" w:rsidRPr="00636A80" w:rsidRDefault="00DE5583" w:rsidP="00DE5583">
            <w:pPr>
              <w:pStyle w:val="gemeentewageningen"/>
            </w:pPr>
            <w:r w:rsidRPr="00636A80">
              <w:t>5.1.2</w:t>
            </w:r>
          </w:p>
        </w:tc>
        <w:tc>
          <w:tcPr>
            <w:tcW w:w="4899" w:type="dxa"/>
            <w:vAlign w:val="center"/>
          </w:tcPr>
          <w:p w14:paraId="282B742F" w14:textId="77777777" w:rsidR="00DE5583" w:rsidRPr="00636A80" w:rsidRDefault="00F45569" w:rsidP="00DE5583">
            <w:pPr>
              <w:pStyle w:val="gemeentewageningen"/>
            </w:pPr>
            <w:r>
              <w:t>P</w:t>
            </w:r>
            <w:r>
              <w:rPr>
                <w:rStyle w:val="normaltextrun"/>
                <w:color w:val="000000"/>
                <w:szCs w:val="22"/>
                <w:bdr w:val="none" w:sz="0" w:space="0" w:color="auto" w:frame="1"/>
              </w:rPr>
              <w:t>resentaties/demonstratie op gebruiks- en beheervriendelijkheid</w:t>
            </w:r>
          </w:p>
        </w:tc>
        <w:tc>
          <w:tcPr>
            <w:tcW w:w="1515" w:type="dxa"/>
            <w:vAlign w:val="center"/>
          </w:tcPr>
          <w:p w14:paraId="2614E52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23E27A45" w14:textId="77777777" w:rsidTr="102ADBC5">
        <w:trPr>
          <w:trHeight w:val="397"/>
        </w:trPr>
        <w:tc>
          <w:tcPr>
            <w:tcW w:w="2547" w:type="dxa"/>
            <w:vAlign w:val="center"/>
          </w:tcPr>
          <w:p w14:paraId="035000C2" w14:textId="77777777" w:rsidR="00DE5583" w:rsidRPr="00636A80" w:rsidRDefault="00DE5583" w:rsidP="00DE5583">
            <w:pPr>
              <w:pStyle w:val="gemeentewageningen"/>
            </w:pPr>
            <w:r w:rsidRPr="00636A80">
              <w:t>5.1.3</w:t>
            </w:r>
          </w:p>
        </w:tc>
        <w:tc>
          <w:tcPr>
            <w:tcW w:w="4899" w:type="dxa"/>
            <w:vAlign w:val="center"/>
          </w:tcPr>
          <w:p w14:paraId="2F39C774" w14:textId="2B7C2EEB" w:rsidR="00DE5583" w:rsidRPr="00636A80" w:rsidRDefault="00F45569" w:rsidP="00DE5583">
            <w:pPr>
              <w:pStyle w:val="gemeentewageningen"/>
            </w:pPr>
            <w:r>
              <w:t>Programma van Wensen</w:t>
            </w:r>
            <w:r w:rsidR="005A3432">
              <w:t xml:space="preserve"> (zie Bijlage 5)</w:t>
            </w:r>
          </w:p>
        </w:tc>
        <w:tc>
          <w:tcPr>
            <w:tcW w:w="1515" w:type="dxa"/>
            <w:vAlign w:val="center"/>
          </w:tcPr>
          <w:p w14:paraId="56A570BA"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DE5583" w:rsidRPr="00636A80" w14:paraId="1192E673" w14:textId="77777777" w:rsidTr="102ADBC5">
        <w:trPr>
          <w:trHeight w:val="397"/>
        </w:trPr>
        <w:tc>
          <w:tcPr>
            <w:tcW w:w="2547" w:type="dxa"/>
            <w:vAlign w:val="center"/>
          </w:tcPr>
          <w:p w14:paraId="427975B8" w14:textId="77777777" w:rsidR="00DE5583" w:rsidRPr="00636A80" w:rsidRDefault="00F45569" w:rsidP="00DE5583">
            <w:pPr>
              <w:pStyle w:val="gemeentewageningen"/>
            </w:pPr>
            <w:r>
              <w:t>5.1.4</w:t>
            </w:r>
          </w:p>
        </w:tc>
        <w:tc>
          <w:tcPr>
            <w:tcW w:w="4899" w:type="dxa"/>
            <w:vAlign w:val="center"/>
          </w:tcPr>
          <w:p w14:paraId="48A5E6B7" w14:textId="77777777" w:rsidR="00DE5583" w:rsidRPr="00636A80" w:rsidRDefault="00824E82" w:rsidP="00DE5583">
            <w:pPr>
              <w:pStyle w:val="gemeentewageningen"/>
            </w:pPr>
            <w:r>
              <w:rPr>
                <w:rStyle w:val="normaltextrun"/>
                <w:color w:val="000000"/>
                <w:szCs w:val="22"/>
                <w:bdr w:val="none" w:sz="0" w:space="0" w:color="auto" w:frame="1"/>
              </w:rPr>
              <w:t>Maatschappelijk Verantwoord Ondernemen</w:t>
            </w:r>
          </w:p>
        </w:tc>
        <w:tc>
          <w:tcPr>
            <w:tcW w:w="1515" w:type="dxa"/>
            <w:vAlign w:val="center"/>
          </w:tcPr>
          <w:p w14:paraId="1F90D047" w14:textId="77777777" w:rsidR="00DE5583" w:rsidRPr="00636A80" w:rsidRDefault="00824E82"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F45569" w:rsidRPr="00636A80" w14:paraId="4E869FF8" w14:textId="77777777" w:rsidTr="102ADBC5">
        <w:trPr>
          <w:trHeight w:val="397"/>
        </w:trPr>
        <w:tc>
          <w:tcPr>
            <w:tcW w:w="2547" w:type="dxa"/>
            <w:vAlign w:val="center"/>
          </w:tcPr>
          <w:p w14:paraId="4B9F7529" w14:textId="0FA23C92" w:rsidR="00F45569" w:rsidRPr="00636A80" w:rsidRDefault="00F45569" w:rsidP="00F45569">
            <w:pPr>
              <w:pStyle w:val="gemeentewageningen"/>
            </w:pPr>
            <w:r>
              <w:t xml:space="preserve">Bijlage </w:t>
            </w:r>
            <w:r w:rsidR="00404D00">
              <w:t>7</w:t>
            </w:r>
          </w:p>
        </w:tc>
        <w:tc>
          <w:tcPr>
            <w:tcW w:w="4899" w:type="dxa"/>
            <w:vAlign w:val="center"/>
          </w:tcPr>
          <w:p w14:paraId="3F5E8641" w14:textId="77777777" w:rsidR="00F45569" w:rsidRPr="00636A80" w:rsidRDefault="00F45569" w:rsidP="00F45569">
            <w:pPr>
              <w:pStyle w:val="gemeentewageningen"/>
            </w:pPr>
            <w:r w:rsidRPr="00636A80">
              <w:t>Gunningscriterium Prijs</w:t>
            </w:r>
          </w:p>
        </w:tc>
        <w:tc>
          <w:tcPr>
            <w:tcW w:w="1515" w:type="dxa"/>
            <w:vAlign w:val="center"/>
          </w:tcPr>
          <w:p w14:paraId="285135B8" w14:textId="77777777" w:rsidR="00F45569" w:rsidRPr="00636A80" w:rsidRDefault="00F45569" w:rsidP="00F45569">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r w:rsidR="00F45569" w:rsidRPr="00636A80" w14:paraId="248F8F0B" w14:textId="77777777" w:rsidTr="102ADBC5">
        <w:trPr>
          <w:trHeight w:val="397"/>
        </w:trPr>
        <w:tc>
          <w:tcPr>
            <w:tcW w:w="2547" w:type="dxa"/>
            <w:vAlign w:val="center"/>
          </w:tcPr>
          <w:p w14:paraId="1DB3DBEA" w14:textId="6F0ADC7B" w:rsidR="00F45569" w:rsidRPr="00636A80" w:rsidRDefault="00F45569" w:rsidP="00F45569">
            <w:pPr>
              <w:pStyle w:val="gemeentewageningen"/>
            </w:pPr>
            <w:r w:rsidRPr="00636A80">
              <w:t xml:space="preserve">Bijlage </w:t>
            </w:r>
            <w:r w:rsidR="006D494A">
              <w:t>9</w:t>
            </w:r>
          </w:p>
        </w:tc>
        <w:tc>
          <w:tcPr>
            <w:tcW w:w="4899" w:type="dxa"/>
            <w:vAlign w:val="center"/>
          </w:tcPr>
          <w:p w14:paraId="18086C4A" w14:textId="77777777" w:rsidR="00F45569" w:rsidRPr="00636A80" w:rsidRDefault="00F45569" w:rsidP="00F45569">
            <w:pPr>
              <w:pStyle w:val="gemeentewageningen"/>
            </w:pPr>
            <w:r>
              <w:t>Verklaring referenties</w:t>
            </w:r>
          </w:p>
        </w:tc>
        <w:tc>
          <w:tcPr>
            <w:tcW w:w="1515" w:type="dxa"/>
            <w:vAlign w:val="center"/>
          </w:tcPr>
          <w:p w14:paraId="162F02EA" w14:textId="77777777" w:rsidR="00F45569" w:rsidRPr="00636A80" w:rsidRDefault="00F45569" w:rsidP="00F45569">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r>
              <w:t xml:space="preserve"> </w:t>
            </w:r>
          </w:p>
        </w:tc>
      </w:tr>
      <w:tr w:rsidR="00F45569" w:rsidRPr="00636A80" w14:paraId="1BB8628F" w14:textId="77777777" w:rsidTr="102ADBC5">
        <w:trPr>
          <w:trHeight w:val="397"/>
        </w:trPr>
        <w:tc>
          <w:tcPr>
            <w:tcW w:w="2547" w:type="dxa"/>
            <w:vAlign w:val="center"/>
          </w:tcPr>
          <w:p w14:paraId="326F7024" w14:textId="77777777" w:rsidR="00F45569" w:rsidRPr="00636A80" w:rsidRDefault="00F45569" w:rsidP="00F45569">
            <w:pPr>
              <w:pStyle w:val="gemeentewageningen"/>
            </w:pPr>
            <w:r>
              <w:t>Hoofdstuk 3</w:t>
            </w:r>
          </w:p>
        </w:tc>
        <w:tc>
          <w:tcPr>
            <w:tcW w:w="4899" w:type="dxa"/>
            <w:vAlign w:val="center"/>
          </w:tcPr>
          <w:p w14:paraId="782DD211" w14:textId="77777777" w:rsidR="00F45569" w:rsidRPr="00636A80" w:rsidRDefault="00F45569" w:rsidP="00F45569">
            <w:pPr>
              <w:pStyle w:val="gemeentewageningen"/>
            </w:pPr>
            <w:r w:rsidRPr="00636A80">
              <w:t>Uittreksel Kamer van Koophandel, zie ook 3.1</w:t>
            </w:r>
          </w:p>
        </w:tc>
        <w:tc>
          <w:tcPr>
            <w:tcW w:w="1515" w:type="dxa"/>
            <w:vAlign w:val="center"/>
          </w:tcPr>
          <w:p w14:paraId="10E0D0D6" w14:textId="77777777" w:rsidR="00F45569" w:rsidRPr="00636A80" w:rsidRDefault="00F45569" w:rsidP="00F45569">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40067B">
              <w:fldChar w:fldCharType="separate"/>
            </w:r>
            <w:r w:rsidRPr="00636A80">
              <w:fldChar w:fldCharType="end"/>
            </w:r>
          </w:p>
        </w:tc>
      </w:tr>
    </w:tbl>
    <w:p w14:paraId="0BA9C000" w14:textId="77777777" w:rsidR="006843D8" w:rsidRDefault="006843D8" w:rsidP="005439C9"/>
    <w:p w14:paraId="0A376E62"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20967636" w14:textId="77777777" w:rsidTr="006843D8">
        <w:tc>
          <w:tcPr>
            <w:tcW w:w="2547" w:type="dxa"/>
            <w:shd w:val="clear" w:color="auto" w:fill="auto"/>
          </w:tcPr>
          <w:p w14:paraId="0B9269CA" w14:textId="77777777" w:rsidR="005160C1" w:rsidRPr="006843D8" w:rsidRDefault="005160C1" w:rsidP="005439C9">
            <w:pPr>
              <w:rPr>
                <w:rFonts w:cs="Arial"/>
              </w:rPr>
            </w:pPr>
            <w:r w:rsidRPr="006843D8">
              <w:rPr>
                <w:rFonts w:cs="Arial"/>
              </w:rPr>
              <w:t xml:space="preserve">Naam </w:t>
            </w:r>
            <w:r w:rsidR="00F67B99">
              <w:rPr>
                <w:rFonts w:cs="Arial"/>
              </w:rPr>
              <w:t>Inschrijver</w:t>
            </w:r>
          </w:p>
          <w:p w14:paraId="0AF1291A" w14:textId="77777777" w:rsidR="005160C1" w:rsidRPr="006843D8" w:rsidRDefault="005160C1" w:rsidP="005439C9">
            <w:pPr>
              <w:rPr>
                <w:rFonts w:cs="Arial"/>
              </w:rPr>
            </w:pPr>
          </w:p>
        </w:tc>
        <w:tc>
          <w:tcPr>
            <w:tcW w:w="6678" w:type="dxa"/>
          </w:tcPr>
          <w:p w14:paraId="60C27F31" w14:textId="77777777" w:rsidR="005160C1" w:rsidRPr="006843D8" w:rsidRDefault="005160C1" w:rsidP="005439C9">
            <w:pPr>
              <w:rPr>
                <w:rFonts w:cs="Arial"/>
              </w:rPr>
            </w:pPr>
          </w:p>
        </w:tc>
      </w:tr>
      <w:tr w:rsidR="005160C1" w:rsidRPr="006843D8" w14:paraId="171649E7" w14:textId="77777777" w:rsidTr="006843D8">
        <w:tc>
          <w:tcPr>
            <w:tcW w:w="2547" w:type="dxa"/>
            <w:shd w:val="clear" w:color="auto" w:fill="auto"/>
          </w:tcPr>
          <w:p w14:paraId="4741AF50" w14:textId="77777777" w:rsidR="005160C1" w:rsidRPr="006843D8" w:rsidRDefault="005160C1" w:rsidP="005439C9">
            <w:pPr>
              <w:rPr>
                <w:rFonts w:cs="Arial"/>
              </w:rPr>
            </w:pPr>
            <w:r w:rsidRPr="006843D8">
              <w:rPr>
                <w:rFonts w:cs="Arial"/>
              </w:rPr>
              <w:t>Naam tekenbevoegde</w:t>
            </w:r>
          </w:p>
          <w:p w14:paraId="3DEF64A8" w14:textId="77777777" w:rsidR="005160C1" w:rsidRPr="006843D8" w:rsidRDefault="005160C1" w:rsidP="005439C9">
            <w:pPr>
              <w:rPr>
                <w:rFonts w:cs="Arial"/>
              </w:rPr>
            </w:pPr>
          </w:p>
        </w:tc>
        <w:tc>
          <w:tcPr>
            <w:tcW w:w="6678" w:type="dxa"/>
          </w:tcPr>
          <w:p w14:paraId="23F55DA5" w14:textId="77777777" w:rsidR="005160C1" w:rsidRPr="006843D8" w:rsidRDefault="005160C1" w:rsidP="005439C9">
            <w:pPr>
              <w:rPr>
                <w:rFonts w:cs="Arial"/>
              </w:rPr>
            </w:pPr>
          </w:p>
        </w:tc>
      </w:tr>
      <w:tr w:rsidR="005160C1" w:rsidRPr="006843D8" w14:paraId="2F9684FE" w14:textId="77777777" w:rsidTr="006843D8">
        <w:trPr>
          <w:trHeight w:val="251"/>
        </w:trPr>
        <w:tc>
          <w:tcPr>
            <w:tcW w:w="2547" w:type="dxa"/>
            <w:shd w:val="clear" w:color="auto" w:fill="auto"/>
          </w:tcPr>
          <w:p w14:paraId="4D1DD6EB" w14:textId="77777777" w:rsidR="005160C1" w:rsidRPr="006843D8" w:rsidRDefault="005160C1" w:rsidP="005439C9">
            <w:pPr>
              <w:rPr>
                <w:rFonts w:cs="Arial"/>
              </w:rPr>
            </w:pPr>
            <w:r w:rsidRPr="006843D8">
              <w:rPr>
                <w:rFonts w:cs="Arial"/>
              </w:rPr>
              <w:t>Handtekening</w:t>
            </w:r>
          </w:p>
          <w:p w14:paraId="0CCAD176" w14:textId="77777777" w:rsidR="005160C1" w:rsidRPr="006843D8" w:rsidRDefault="005160C1" w:rsidP="005439C9">
            <w:pPr>
              <w:rPr>
                <w:rFonts w:cs="Arial"/>
              </w:rPr>
            </w:pPr>
          </w:p>
        </w:tc>
        <w:tc>
          <w:tcPr>
            <w:tcW w:w="6678" w:type="dxa"/>
          </w:tcPr>
          <w:p w14:paraId="5BD25868" w14:textId="77777777" w:rsidR="005160C1" w:rsidRPr="006843D8" w:rsidRDefault="005160C1" w:rsidP="005439C9">
            <w:pPr>
              <w:rPr>
                <w:rFonts w:cs="Arial"/>
              </w:rPr>
            </w:pPr>
          </w:p>
        </w:tc>
      </w:tr>
      <w:tr w:rsidR="005160C1" w:rsidRPr="006843D8" w14:paraId="4F79A927" w14:textId="77777777" w:rsidTr="006843D8">
        <w:trPr>
          <w:trHeight w:val="201"/>
        </w:trPr>
        <w:tc>
          <w:tcPr>
            <w:tcW w:w="2547" w:type="dxa"/>
            <w:shd w:val="clear" w:color="auto" w:fill="auto"/>
          </w:tcPr>
          <w:p w14:paraId="3C78DDBD" w14:textId="77777777" w:rsidR="005160C1" w:rsidRPr="006843D8" w:rsidRDefault="005160C1" w:rsidP="005439C9">
            <w:pPr>
              <w:rPr>
                <w:rFonts w:cs="Arial"/>
              </w:rPr>
            </w:pPr>
            <w:r w:rsidRPr="006843D8">
              <w:rPr>
                <w:rFonts w:cs="Arial"/>
              </w:rPr>
              <w:t>Datum</w:t>
            </w:r>
          </w:p>
          <w:p w14:paraId="03DF70DC" w14:textId="77777777" w:rsidR="005160C1" w:rsidRPr="006843D8" w:rsidRDefault="005160C1" w:rsidP="005439C9">
            <w:pPr>
              <w:rPr>
                <w:rFonts w:cs="Arial"/>
              </w:rPr>
            </w:pPr>
          </w:p>
        </w:tc>
        <w:tc>
          <w:tcPr>
            <w:tcW w:w="6678" w:type="dxa"/>
          </w:tcPr>
          <w:p w14:paraId="2DF94931" w14:textId="77777777" w:rsidR="005160C1" w:rsidRPr="006843D8" w:rsidRDefault="005160C1" w:rsidP="005439C9">
            <w:pPr>
              <w:rPr>
                <w:rFonts w:cs="Arial"/>
              </w:rPr>
            </w:pPr>
          </w:p>
        </w:tc>
      </w:tr>
    </w:tbl>
    <w:p w14:paraId="095B1A88" w14:textId="77777777" w:rsidR="00A34BB3" w:rsidRDefault="00A34BB3">
      <w:pPr>
        <w:spacing w:line="240" w:lineRule="auto"/>
        <w:rPr>
          <w:rFonts w:ascii="QuadraatSans-Bold" w:hAnsi="QuadraatSans-Bold" w:cs="Arial"/>
          <w:b/>
          <w:bCs/>
          <w:sz w:val="28"/>
          <w:szCs w:val="26"/>
        </w:rPr>
      </w:pPr>
      <w:bookmarkStart w:id="166" w:name="_Ref460240925"/>
      <w:bookmarkStart w:id="167" w:name="_Ref460240928"/>
      <w:bookmarkStart w:id="168" w:name="_Ref460241356"/>
      <w:bookmarkStart w:id="169" w:name="_Ref460241360"/>
      <w:bookmarkStart w:id="170" w:name="_Toc244009126"/>
      <w:r>
        <w:br w:type="page"/>
      </w:r>
    </w:p>
    <w:p w14:paraId="07159353" w14:textId="77777777" w:rsidR="000B113C" w:rsidRPr="00A34BB3" w:rsidRDefault="1E252322" w:rsidP="00A34BB3">
      <w:pPr>
        <w:pStyle w:val="Bijlageaangepast"/>
      </w:pPr>
      <w:bookmarkStart w:id="171" w:name="_Toc178603583"/>
      <w:r>
        <w:lastRenderedPageBreak/>
        <w:t>Uniform Europees Aanbestedingsdocument</w:t>
      </w:r>
      <w:bookmarkEnd w:id="166"/>
      <w:bookmarkEnd w:id="167"/>
      <w:bookmarkEnd w:id="168"/>
      <w:bookmarkEnd w:id="169"/>
      <w:bookmarkEnd w:id="171"/>
      <w:r w:rsidR="58CFB29C">
        <w:t xml:space="preserve"> </w:t>
      </w:r>
      <w:bookmarkEnd w:id="170"/>
    </w:p>
    <w:p w14:paraId="61C1884E" w14:textId="77777777" w:rsidR="00796477" w:rsidRPr="006843D8" w:rsidRDefault="004C4458" w:rsidP="00590ADE">
      <w:pPr>
        <w:pStyle w:val="gemeentewageningen"/>
        <w:rPr>
          <w:szCs w:val="22"/>
        </w:rPr>
      </w:pPr>
      <w:r w:rsidRPr="3EA309A8">
        <w:rPr>
          <w:szCs w:val="22"/>
        </w:rPr>
        <w:t>Is sep</w:t>
      </w:r>
      <w:r w:rsidR="001438CE" w:rsidRPr="3EA309A8">
        <w:rPr>
          <w:szCs w:val="22"/>
        </w:rPr>
        <w:t xml:space="preserve">araat </w:t>
      </w:r>
      <w:r w:rsidR="006E1384" w:rsidRPr="3EA309A8">
        <w:rPr>
          <w:szCs w:val="22"/>
        </w:rPr>
        <w:t>toegevoegd</w:t>
      </w:r>
      <w:r w:rsidR="001438CE" w:rsidRPr="3EA309A8">
        <w:rPr>
          <w:szCs w:val="22"/>
        </w:rPr>
        <w:t>.</w:t>
      </w:r>
    </w:p>
    <w:p w14:paraId="5896F82B" w14:textId="77777777" w:rsidR="516DD5EE" w:rsidRDefault="516DD5EE">
      <w:r>
        <w:br w:type="page"/>
      </w:r>
    </w:p>
    <w:p w14:paraId="32BB6FAD" w14:textId="77777777" w:rsidR="516DD5EE" w:rsidRDefault="516DD5EE" w:rsidP="516DD5EE">
      <w:pPr>
        <w:pStyle w:val="gemeentewageningen"/>
        <w:rPr>
          <w:sz w:val="18"/>
          <w:szCs w:val="18"/>
        </w:rPr>
      </w:pPr>
      <w:bookmarkStart w:id="172" w:name="_Toc215654567"/>
      <w:bookmarkStart w:id="173" w:name="_Toc244009127"/>
      <w:bookmarkStart w:id="174" w:name="_Toc209517322"/>
    </w:p>
    <w:p w14:paraId="5BB80275" w14:textId="77777777" w:rsidR="00B82AA6" w:rsidRPr="00A31973" w:rsidRDefault="00B82AA6" w:rsidP="00590ADE">
      <w:pPr>
        <w:pStyle w:val="gemeentewageningen"/>
      </w:pPr>
      <w:bookmarkStart w:id="175" w:name="_Toc364751931"/>
    </w:p>
    <w:p w14:paraId="3D432EB3" w14:textId="77777777" w:rsidR="00B82AA6" w:rsidRPr="00042EF4" w:rsidRDefault="4C46E352" w:rsidP="00042EF4">
      <w:pPr>
        <w:pStyle w:val="Bijlageaangepast"/>
      </w:pPr>
      <w:bookmarkStart w:id="176" w:name="_Toc178603584"/>
      <w:r>
        <w:t>Derdenverklaring</w:t>
      </w:r>
      <w:bookmarkEnd w:id="175"/>
      <w:bookmarkEnd w:id="176"/>
      <w:r>
        <w:t xml:space="preserve"> </w:t>
      </w:r>
    </w:p>
    <w:p w14:paraId="55636DF4" w14:textId="77777777" w:rsidR="004050DF" w:rsidRPr="004B5538" w:rsidRDefault="004050DF" w:rsidP="00374A45">
      <w:pPr>
        <w:pStyle w:val="gemeentewageningen"/>
      </w:pPr>
      <w:bookmarkStart w:id="177" w:name="_Toc287257620"/>
      <w:r w:rsidRPr="004B5538">
        <w:t>Indien de Inschrijver een beroep doet op een derde om te voldoen aan de geschiktheids-eisen dan dient dit formulier te worden ingevuld en bijgesloten bij de Inschrijving.</w:t>
      </w:r>
    </w:p>
    <w:p w14:paraId="627E1D2E" w14:textId="77777777" w:rsidR="004050DF" w:rsidRPr="004B5538" w:rsidRDefault="004050DF" w:rsidP="00374A45">
      <w:pPr>
        <w:pStyle w:val="gemeentewageningen"/>
      </w:pPr>
    </w:p>
    <w:p w14:paraId="1B324B00"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7373F7F1" w14:textId="77777777" w:rsidR="004050DF" w:rsidRPr="004B5538" w:rsidRDefault="004050DF" w:rsidP="00374A45">
      <w:pPr>
        <w:pStyle w:val="gemeentewageningen"/>
      </w:pPr>
    </w:p>
    <w:p w14:paraId="42FBDA8D" w14:textId="77777777"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52FC32C1" w14:textId="77777777" w:rsidR="004050DF" w:rsidRPr="004B5538" w:rsidRDefault="004050DF" w:rsidP="00374A45">
      <w:pPr>
        <w:pStyle w:val="gemeentewageningen"/>
      </w:pPr>
    </w:p>
    <w:p w14:paraId="303406A8" w14:textId="77777777" w:rsidR="004050DF" w:rsidRPr="004B5538" w:rsidRDefault="004050DF" w:rsidP="00374A45">
      <w:pPr>
        <w:pStyle w:val="gemeentewageningen"/>
      </w:pPr>
      <w:r w:rsidRPr="004B5538">
        <w:t>hierna gezamenlijk te noemen partijen, overwegende dat:</w:t>
      </w:r>
    </w:p>
    <w:p w14:paraId="56F02E20" w14:textId="77777777" w:rsidR="004050DF" w:rsidRPr="004B5538" w:rsidRDefault="004050DF" w:rsidP="00374A45">
      <w:pPr>
        <w:pStyle w:val="gemeentewageningen"/>
      </w:pPr>
    </w:p>
    <w:p w14:paraId="57266C52" w14:textId="77777777"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781678CD" w14:textId="77777777"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112549B6" w14:textId="77777777"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5E897AB2" w14:textId="77777777"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5B34E59D" w14:textId="77777777" w:rsidR="004050DF" w:rsidRPr="004B5538" w:rsidRDefault="004050DF" w:rsidP="00374A45">
      <w:pPr>
        <w:pStyle w:val="gemeentewageningen"/>
      </w:pPr>
    </w:p>
    <w:p w14:paraId="1759A7E8" w14:textId="77777777" w:rsidR="102ADBC5" w:rsidRDefault="102ADBC5" w:rsidP="102ADBC5">
      <w:pPr>
        <w:pStyle w:val="gemeentewageningen"/>
      </w:pPr>
    </w:p>
    <w:p w14:paraId="658B2A06" w14:textId="7777777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6D8119B" w14:textId="77777777" w:rsidR="004050DF" w:rsidRPr="004B5538" w:rsidRDefault="004050DF" w:rsidP="00374A45">
      <w:pPr>
        <w:pStyle w:val="gemeentewageningen"/>
      </w:pPr>
      <w:r>
        <w:t xml:space="preserve">dat, indien </w:t>
      </w:r>
      <w:r w:rsidRPr="102ADBC5">
        <w:rPr>
          <w:highlight w:val="cyan"/>
        </w:rPr>
        <w:t>&lt;Naam Inschrijver</w:t>
      </w:r>
      <w:r>
        <w:t>&gt; de opdracht gegund krijgt, &lt;</w:t>
      </w:r>
      <w:r w:rsidR="006843D8" w:rsidRPr="102ADBC5">
        <w:rPr>
          <w:highlight w:val="cyan"/>
        </w:rPr>
        <w:t>N</w:t>
      </w:r>
      <w:r w:rsidRPr="102ADBC5">
        <w:rPr>
          <w:highlight w:val="cyan"/>
        </w:rPr>
        <w:t>aam derde</w:t>
      </w:r>
      <w:r>
        <w:t>&gt;, het opdrachtonderdeel/de opdrachtonderdelen &lt;</w:t>
      </w:r>
      <w:r w:rsidRPr="102ADBC5">
        <w:rPr>
          <w:highlight w:val="cyan"/>
        </w:rPr>
        <w:t>opdrachtonderde(e)l(en)</w:t>
      </w:r>
      <w:r>
        <w:t>&gt;welk</w:t>
      </w:r>
      <w:r w:rsidR="00703036">
        <w:t xml:space="preserve">e </w:t>
      </w:r>
      <w:r w:rsidR="00703036" w:rsidRPr="102ADBC5">
        <w:rPr>
          <w:highlight w:val="cyan"/>
        </w:rPr>
        <w:t>&lt;Naam derde&gt;</w:t>
      </w:r>
      <w:r w:rsidR="00703036">
        <w:t xml:space="preserve">   </w:t>
      </w:r>
      <w:r>
        <w:t>vereisten voor levert zal uitvoeren.</w:t>
      </w:r>
    </w:p>
    <w:p w14:paraId="02DCDD10" w14:textId="77777777" w:rsidR="102ADBC5" w:rsidRDefault="102ADBC5" w:rsidP="102ADBC5">
      <w:pPr>
        <w:pStyle w:val="gemeentewageningen"/>
      </w:pPr>
    </w:p>
    <w:p w14:paraId="6E1957DF" w14:textId="77777777" w:rsidR="004050DF" w:rsidRPr="004B5538" w:rsidRDefault="004050DF" w:rsidP="00374A45">
      <w:pPr>
        <w:pStyle w:val="gemeentewageningen"/>
        <w:rPr>
          <w:highlight w:val="lightGray"/>
        </w:rPr>
      </w:pPr>
    </w:p>
    <w:p w14:paraId="5D4CF488"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3CF55F41" w14:textId="77777777" w:rsidTr="008368EB">
        <w:tc>
          <w:tcPr>
            <w:tcW w:w="1985" w:type="dxa"/>
            <w:shd w:val="clear" w:color="auto" w:fill="auto"/>
          </w:tcPr>
          <w:p w14:paraId="6C4DF32C"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576E329" w14:textId="77777777" w:rsidR="004050DF" w:rsidRPr="004B5538" w:rsidRDefault="004050DF" w:rsidP="00374A45">
            <w:pPr>
              <w:pStyle w:val="gemeentewageningen"/>
              <w:rPr>
                <w:rFonts w:cs="Arial"/>
              </w:rPr>
            </w:pPr>
          </w:p>
        </w:tc>
      </w:tr>
      <w:tr w:rsidR="004050DF" w:rsidRPr="004B5538" w14:paraId="47796B71" w14:textId="77777777" w:rsidTr="008368EB">
        <w:tc>
          <w:tcPr>
            <w:tcW w:w="1985" w:type="dxa"/>
            <w:shd w:val="clear" w:color="auto" w:fill="auto"/>
          </w:tcPr>
          <w:p w14:paraId="2C5425C5"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3339B249" w14:textId="77777777" w:rsidR="004050DF" w:rsidRPr="004B5538" w:rsidRDefault="004050DF" w:rsidP="00374A45">
            <w:pPr>
              <w:pStyle w:val="gemeentewageningen"/>
              <w:rPr>
                <w:rFonts w:cs="Arial"/>
              </w:rPr>
            </w:pPr>
          </w:p>
        </w:tc>
      </w:tr>
      <w:tr w:rsidR="004050DF" w:rsidRPr="004B5538" w14:paraId="4DCF1944" w14:textId="77777777" w:rsidTr="008368EB">
        <w:trPr>
          <w:trHeight w:val="519"/>
        </w:trPr>
        <w:tc>
          <w:tcPr>
            <w:tcW w:w="1985" w:type="dxa"/>
            <w:shd w:val="clear" w:color="auto" w:fill="auto"/>
          </w:tcPr>
          <w:p w14:paraId="181BAE7C"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79019C1E" w14:textId="77777777" w:rsidR="004050DF" w:rsidRPr="004B5538" w:rsidRDefault="004050DF" w:rsidP="00374A45">
            <w:pPr>
              <w:pStyle w:val="gemeentewageningen"/>
              <w:rPr>
                <w:rFonts w:cs="Arial"/>
              </w:rPr>
            </w:pPr>
          </w:p>
        </w:tc>
      </w:tr>
    </w:tbl>
    <w:p w14:paraId="1D0934F9" w14:textId="77777777" w:rsidR="004050DF" w:rsidRPr="004B5538" w:rsidRDefault="004050DF" w:rsidP="00374A45">
      <w:pPr>
        <w:pStyle w:val="gemeentewageningen"/>
      </w:pPr>
    </w:p>
    <w:p w14:paraId="0542042F"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270897B7" w14:textId="77777777" w:rsidTr="102ADBC5">
        <w:tc>
          <w:tcPr>
            <w:tcW w:w="1985" w:type="dxa"/>
            <w:shd w:val="clear" w:color="auto" w:fill="auto"/>
          </w:tcPr>
          <w:p w14:paraId="50A73CBD"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3AD20B4F" w14:textId="77777777" w:rsidR="004050DF" w:rsidRPr="004B5538" w:rsidRDefault="004050DF" w:rsidP="00374A45">
            <w:pPr>
              <w:pStyle w:val="gemeentewageningen"/>
              <w:rPr>
                <w:rFonts w:cs="Arial"/>
              </w:rPr>
            </w:pPr>
          </w:p>
        </w:tc>
      </w:tr>
      <w:tr w:rsidR="004050DF" w:rsidRPr="004B5538" w14:paraId="706ED8D0" w14:textId="77777777" w:rsidTr="102ADBC5">
        <w:tc>
          <w:tcPr>
            <w:tcW w:w="1985" w:type="dxa"/>
            <w:shd w:val="clear" w:color="auto" w:fill="auto"/>
          </w:tcPr>
          <w:p w14:paraId="0FB0FBEF"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13BDB8FF" w14:textId="77777777" w:rsidR="004050DF" w:rsidRPr="004B5538" w:rsidRDefault="004050DF" w:rsidP="00374A45">
            <w:pPr>
              <w:pStyle w:val="gemeentewageningen"/>
              <w:rPr>
                <w:rFonts w:cs="Arial"/>
              </w:rPr>
            </w:pPr>
          </w:p>
        </w:tc>
      </w:tr>
      <w:tr w:rsidR="004050DF" w:rsidRPr="004B5538" w14:paraId="513A7B7A" w14:textId="77777777" w:rsidTr="102ADBC5">
        <w:trPr>
          <w:trHeight w:val="501"/>
        </w:trPr>
        <w:tc>
          <w:tcPr>
            <w:tcW w:w="1985" w:type="dxa"/>
            <w:shd w:val="clear" w:color="auto" w:fill="auto"/>
          </w:tcPr>
          <w:p w14:paraId="67809D05"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4C14B397" w14:textId="1A1E79D3" w:rsidR="004050DF" w:rsidRPr="004B5538" w:rsidRDefault="004050DF" w:rsidP="00374A45">
            <w:pPr>
              <w:pStyle w:val="gemeentewageningen"/>
              <w:rPr>
                <w:rFonts w:cs="Arial"/>
              </w:rPr>
            </w:pPr>
          </w:p>
        </w:tc>
      </w:tr>
    </w:tbl>
    <w:p w14:paraId="4B9FC612" w14:textId="77777777" w:rsidR="0007531D" w:rsidRPr="0007531D" w:rsidRDefault="2C50D586" w:rsidP="102ADBC5">
      <w:pPr>
        <w:pStyle w:val="Bijlageaangepast"/>
      </w:pPr>
      <w:bookmarkStart w:id="178" w:name="_Toc95291908"/>
      <w:bookmarkStart w:id="179" w:name="_Toc178603585"/>
      <w:bookmarkStart w:id="180" w:name="_Toc200163760"/>
      <w:bookmarkStart w:id="181" w:name="_Toc200164210"/>
      <w:bookmarkStart w:id="182" w:name="_Toc200530487"/>
      <w:bookmarkEnd w:id="172"/>
      <w:bookmarkEnd w:id="173"/>
      <w:bookmarkEnd w:id="174"/>
      <w:bookmarkEnd w:id="177"/>
      <w:r>
        <w:lastRenderedPageBreak/>
        <w:t>Programma van Eisen</w:t>
      </w:r>
      <w:bookmarkEnd w:id="178"/>
      <w:bookmarkEnd w:id="179"/>
    </w:p>
    <w:p w14:paraId="4B7E76B5" w14:textId="77777777" w:rsidR="00C2611C" w:rsidRDefault="00824E82" w:rsidP="00590ADE">
      <w:pPr>
        <w:pStyle w:val="gemeentewageningen"/>
      </w:pPr>
      <w:bookmarkStart w:id="183" w:name="_Toc244009134"/>
      <w:bookmarkStart w:id="184" w:name="_Toc200530495"/>
      <w:bookmarkEnd w:id="180"/>
      <w:bookmarkEnd w:id="181"/>
      <w:bookmarkEnd w:id="182"/>
      <w:r>
        <w:t>Is separaat toegevoegd.</w:t>
      </w:r>
    </w:p>
    <w:p w14:paraId="4D9CD33F" w14:textId="77777777" w:rsidR="00C2611C" w:rsidRDefault="00824E82" w:rsidP="102ADBC5">
      <w:r>
        <w:br w:type="page"/>
      </w:r>
    </w:p>
    <w:p w14:paraId="1460FB65" w14:textId="77777777" w:rsidR="00C2611C" w:rsidRDefault="00824E82" w:rsidP="00590ADE">
      <w:pPr>
        <w:pStyle w:val="gemeentewageningen"/>
      </w:pPr>
      <w:r>
        <w:lastRenderedPageBreak/>
        <w:br/>
      </w:r>
    </w:p>
    <w:p w14:paraId="67990D8F" w14:textId="77777777" w:rsidR="03B05E0F" w:rsidRDefault="0C61FE6F" w:rsidP="102ADBC5">
      <w:pPr>
        <w:pStyle w:val="Bijlageaangepast"/>
      </w:pPr>
      <w:bookmarkStart w:id="185" w:name="_Toc178603586"/>
      <w:r>
        <w:t>Programma van Wensen</w:t>
      </w:r>
      <w:bookmarkEnd w:id="185"/>
    </w:p>
    <w:p w14:paraId="75AA05CE" w14:textId="77777777" w:rsidR="03B05E0F" w:rsidRDefault="03B05E0F" w:rsidP="102ADBC5">
      <w:r>
        <w:t>Is separaat toegevoegd.</w:t>
      </w:r>
    </w:p>
    <w:p w14:paraId="16ADAE65" w14:textId="77777777" w:rsidR="102ADBC5" w:rsidRDefault="102ADBC5">
      <w:r>
        <w:br w:type="page"/>
      </w:r>
    </w:p>
    <w:p w14:paraId="2008043A" w14:textId="77777777" w:rsidR="13D00145" w:rsidRDefault="53FEF937" w:rsidP="102ADBC5">
      <w:pPr>
        <w:pStyle w:val="Bijlageaangepast"/>
      </w:pPr>
      <w:bookmarkStart w:id="186" w:name="_Toc178603587"/>
      <w:r>
        <w:lastRenderedPageBreak/>
        <w:t>Gunningscriterium Kwaliteit</w:t>
      </w:r>
      <w:bookmarkEnd w:id="186"/>
    </w:p>
    <w:p w14:paraId="6E96ED00" w14:textId="77777777" w:rsidR="13D00145" w:rsidRDefault="13D00145" w:rsidP="102ADBC5">
      <w:r>
        <w:t>Inschrijver dient de beantwoording per gunningscriterium zelf toe te voegen aan de inschrijving, conform de voorgeschreven kaders in dit beschrijvend doc</w:t>
      </w:r>
      <w:r w:rsidR="52BB0CB0">
        <w:t>ument.</w:t>
      </w:r>
    </w:p>
    <w:p w14:paraId="2F0F013A" w14:textId="77777777" w:rsidR="102ADBC5" w:rsidRDefault="102ADBC5"/>
    <w:p w14:paraId="6DAEDB05" w14:textId="77777777" w:rsidR="102ADBC5" w:rsidRDefault="102ADBC5">
      <w:r>
        <w:br w:type="page"/>
      </w:r>
    </w:p>
    <w:p w14:paraId="68153D8F" w14:textId="77777777" w:rsidR="102ADBC5" w:rsidRDefault="102ADBC5" w:rsidP="102ADBC5"/>
    <w:p w14:paraId="11E782C6" w14:textId="77777777" w:rsidR="102ADBC5" w:rsidRDefault="102ADBC5" w:rsidP="102ADBC5">
      <w:pPr>
        <w:pStyle w:val="gemeentewageningen"/>
      </w:pPr>
    </w:p>
    <w:p w14:paraId="7990A803" w14:textId="77777777" w:rsidR="00824E82" w:rsidRPr="00A31973" w:rsidRDefault="00824E82" w:rsidP="00590ADE">
      <w:pPr>
        <w:pStyle w:val="gemeentewageningen"/>
      </w:pPr>
    </w:p>
    <w:p w14:paraId="3D8A833C" w14:textId="77777777" w:rsidR="005160C1" w:rsidRPr="00A31973" w:rsidRDefault="58CFB29C" w:rsidP="00042EF4">
      <w:pPr>
        <w:pStyle w:val="Bijlageaangepast"/>
      </w:pPr>
      <w:bookmarkStart w:id="187" w:name="_Ref460241417"/>
      <w:bookmarkStart w:id="188" w:name="_Ref460241420"/>
      <w:bookmarkStart w:id="189" w:name="_Toc178603588"/>
      <w:r>
        <w:t xml:space="preserve">Gunningscriterium </w:t>
      </w:r>
      <w:bookmarkEnd w:id="183"/>
      <w:r w:rsidR="0649582A">
        <w:t>Prijs</w:t>
      </w:r>
      <w:bookmarkEnd w:id="187"/>
      <w:bookmarkEnd w:id="188"/>
      <w:bookmarkEnd w:id="189"/>
    </w:p>
    <w:p w14:paraId="05D9704A" w14:textId="61818DC0" w:rsidR="003B1EE9" w:rsidRPr="009D4BC3" w:rsidRDefault="003B1EE9" w:rsidP="009D4BC3">
      <w:pPr>
        <w:pStyle w:val="gemeentewageningen"/>
      </w:pPr>
      <w:r w:rsidRPr="009D4BC3">
        <w:t>Het formulier dient door de Inschrijver naar waarheid te worden ingevuld</w:t>
      </w:r>
      <w:r w:rsidR="0081225A">
        <w:t xml:space="preserve"> en is separaat toegevoegd</w:t>
      </w:r>
      <w:r w:rsidRPr="009D4BC3">
        <w:t>.</w:t>
      </w:r>
    </w:p>
    <w:p w14:paraId="01B5720C" w14:textId="77777777" w:rsidR="003B1EE9" w:rsidRPr="009D4BC3" w:rsidRDefault="003B1EE9" w:rsidP="009D4BC3">
      <w:pPr>
        <w:pStyle w:val="gemeentewageningen"/>
      </w:pPr>
    </w:p>
    <w:p w14:paraId="28E4DB73"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6EC3A13F" w14:textId="77777777" w:rsidR="003B1EE9" w:rsidRPr="009D4BC3" w:rsidRDefault="003B1EE9" w:rsidP="009D4BC3">
      <w:pPr>
        <w:pStyle w:val="gemeentewageningen"/>
      </w:pPr>
    </w:p>
    <w:p w14:paraId="620DCFE4" w14:textId="77777777" w:rsidR="003B1EE9" w:rsidRPr="009D4BC3" w:rsidRDefault="003B1EE9" w:rsidP="009D4BC3">
      <w:pPr>
        <w:pStyle w:val="gemeentewageningen"/>
      </w:pPr>
      <w:r w:rsidRPr="009D4BC3">
        <w:t>Voor het prijsformulier zie het toegevoegde EXCEL-bestand.</w:t>
      </w:r>
    </w:p>
    <w:p w14:paraId="46ED4E25" w14:textId="77777777" w:rsidR="003B1EE9" w:rsidRPr="009D4BC3" w:rsidRDefault="003B1EE9" w:rsidP="009D4BC3">
      <w:pPr>
        <w:pStyle w:val="gemeentewageningen"/>
      </w:pPr>
    </w:p>
    <w:p w14:paraId="18DBC5FF" w14:textId="77777777" w:rsidR="003B1EE9" w:rsidRDefault="003B1EE9" w:rsidP="007F122D">
      <w:pPr>
        <w:pStyle w:val="gemeentewageningen"/>
      </w:pPr>
      <w:r>
        <w:t>Deze dient volledig ingevuld (in PDF én EXCEL-FORMAAT ) te worden toegevoegd aan uw Inschrijving.</w:t>
      </w:r>
    </w:p>
    <w:p w14:paraId="42479856" w14:textId="77777777" w:rsidR="102ADBC5" w:rsidRDefault="102ADBC5">
      <w:r>
        <w:br w:type="page"/>
      </w:r>
    </w:p>
    <w:p w14:paraId="4FABE6C5" w14:textId="77777777" w:rsidR="102ADBC5" w:rsidRDefault="102ADBC5" w:rsidP="102ADBC5">
      <w:pPr>
        <w:pStyle w:val="gemeentewageningen"/>
      </w:pPr>
    </w:p>
    <w:p w14:paraId="10C0F101" w14:textId="77777777" w:rsidR="00042EF4" w:rsidRDefault="00042EF4" w:rsidP="007F122D">
      <w:pPr>
        <w:pStyle w:val="gemeentewageningen"/>
      </w:pPr>
    </w:p>
    <w:p w14:paraId="54EA7A3F" w14:textId="77777777" w:rsidR="001107FF" w:rsidRPr="00E63D2E" w:rsidRDefault="416E8A5F" w:rsidP="00042EF4">
      <w:pPr>
        <w:pStyle w:val="Bijlageaangepast"/>
      </w:pPr>
      <w:bookmarkStart w:id="190" w:name="_Toc178603589"/>
      <w:bookmarkEnd w:id="184"/>
      <w:r>
        <w:t>Concept Overeenkomst</w:t>
      </w:r>
      <w:bookmarkEnd w:id="190"/>
    </w:p>
    <w:p w14:paraId="42609648"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r>
        <w:br/>
      </w:r>
    </w:p>
    <w:p w14:paraId="0E72285E" w14:textId="77777777" w:rsidR="005832D7" w:rsidRPr="00A31973" w:rsidRDefault="005832D7">
      <w:r>
        <w:br w:type="page"/>
      </w:r>
    </w:p>
    <w:p w14:paraId="4C835A51" w14:textId="77777777" w:rsidR="102ADBC5" w:rsidRDefault="102ADBC5" w:rsidP="102ADBC5">
      <w:pPr>
        <w:pStyle w:val="gemeentewageningen"/>
      </w:pPr>
    </w:p>
    <w:p w14:paraId="662CA9CB" w14:textId="77777777" w:rsidR="001107FF" w:rsidRPr="00E63D2E" w:rsidRDefault="25075885" w:rsidP="00042EF4">
      <w:pPr>
        <w:pStyle w:val="Bijlageaangepast"/>
      </w:pPr>
      <w:bookmarkStart w:id="191" w:name="_Toc44077596"/>
      <w:bookmarkStart w:id="192" w:name="_Toc178603590"/>
      <w:r>
        <w:t>Verklaring referentie</w:t>
      </w:r>
      <w:bookmarkEnd w:id="191"/>
      <w:bookmarkEnd w:id="192"/>
    </w:p>
    <w:p w14:paraId="5A7ABED1" w14:textId="77777777" w:rsidR="102ADBC5" w:rsidRDefault="6762913B" w:rsidP="6EFBF3BF">
      <w:pPr>
        <w:pStyle w:val="Geenafstand"/>
      </w:pPr>
      <w:r>
        <w:t>Is separaat toegevoegd.</w:t>
      </w:r>
    </w:p>
    <w:p w14:paraId="31F72B3F" w14:textId="77777777" w:rsidR="7C6146E7" w:rsidRDefault="7C6146E7">
      <w:r>
        <w:br w:type="page"/>
      </w:r>
    </w:p>
    <w:p w14:paraId="7242E920" w14:textId="77777777" w:rsidR="7C6146E7" w:rsidRDefault="7C6146E7" w:rsidP="7C6146E7">
      <w:pPr>
        <w:pStyle w:val="Geenafstand"/>
      </w:pPr>
    </w:p>
    <w:p w14:paraId="0BF65748" w14:textId="77777777" w:rsidR="00310A1A" w:rsidRPr="007F122D" w:rsidRDefault="00310A1A" w:rsidP="6CDB25DD"/>
    <w:p w14:paraId="047F12F1" w14:textId="61617415" w:rsidR="00310A1A" w:rsidRPr="007F122D" w:rsidRDefault="00C91D92" w:rsidP="6CDB25DD">
      <w:pPr>
        <w:pStyle w:val="Bijlageaangepast"/>
      </w:pPr>
      <w:bookmarkStart w:id="193" w:name="_Toc178603591"/>
      <w:r>
        <w:t xml:space="preserve">Gibit </w:t>
      </w:r>
      <w:r w:rsidR="7DD846DA">
        <w:t>Inkoopvoorwaarden</w:t>
      </w:r>
      <w:bookmarkEnd w:id="193"/>
      <w:r w:rsidR="7DD846DA">
        <w:t xml:space="preserve"> </w:t>
      </w:r>
    </w:p>
    <w:p w14:paraId="1A065A5B" w14:textId="524F49EA" w:rsidR="00310A1A" w:rsidRPr="007F122D" w:rsidRDefault="0040067B" w:rsidP="6CDB25DD">
      <w:pPr>
        <w:pStyle w:val="gemeentewageningen"/>
      </w:pPr>
      <w:hyperlink r:id="rId21" w:history="1">
        <w:r w:rsidR="00C91D92" w:rsidRPr="00707A9D">
          <w:rPr>
            <w:rStyle w:val="Hyperlink"/>
          </w:rPr>
          <w:t>https://vng.nl/sites/default/files/2023-12/vng_gibit_2023_artikelen.pdf</w:t>
        </w:r>
      </w:hyperlink>
      <w:r w:rsidR="00C91D92">
        <w:t xml:space="preserve"> </w:t>
      </w:r>
    </w:p>
    <w:p w14:paraId="00C50E62" w14:textId="77777777" w:rsidR="00310A1A" w:rsidRPr="007F122D" w:rsidRDefault="00310A1A" w:rsidP="001107FF">
      <w:r>
        <w:br w:type="page"/>
      </w:r>
    </w:p>
    <w:p w14:paraId="22C5775B" w14:textId="77777777" w:rsidR="00310A1A" w:rsidRPr="007F122D" w:rsidRDefault="00310A1A" w:rsidP="6CDB25DD">
      <w:bookmarkStart w:id="194" w:name="_Toc215654568"/>
    </w:p>
    <w:p w14:paraId="0C80A8EB" w14:textId="77777777" w:rsidR="006E1384" w:rsidRPr="00310A1A" w:rsidRDefault="3CFBCA0A" w:rsidP="00042EF4">
      <w:pPr>
        <w:pStyle w:val="Bijlageaangepast"/>
      </w:pPr>
      <w:bookmarkStart w:id="195" w:name="_Toc178603592"/>
      <w:bookmarkEnd w:id="194"/>
      <w:r>
        <w:t>Ver</w:t>
      </w:r>
      <w:r w:rsidR="55C48914">
        <w:t>werkersovereenkomst</w:t>
      </w:r>
      <w:bookmarkEnd w:id="195"/>
    </w:p>
    <w:p w14:paraId="3EDCE998" w14:textId="77777777" w:rsidR="001107FF" w:rsidRDefault="009B2925" w:rsidP="004F55B9">
      <w:pPr>
        <w:pStyle w:val="gemeentewageningen"/>
      </w:pPr>
      <w:r w:rsidRPr="009B2925">
        <w:t>Is separaat toegevoegd.</w:t>
      </w:r>
    </w:p>
    <w:p w14:paraId="3BFA407A" w14:textId="77777777" w:rsidR="755D0DF4" w:rsidRDefault="755D0DF4">
      <w:r>
        <w:br w:type="page"/>
      </w:r>
    </w:p>
    <w:p w14:paraId="0A8858CC" w14:textId="77777777" w:rsidR="755D0DF4" w:rsidRDefault="755D0DF4" w:rsidP="755D0DF4">
      <w:pPr>
        <w:pStyle w:val="gemeentewageningen"/>
      </w:pPr>
    </w:p>
    <w:p w14:paraId="2BC340BC" w14:textId="77777777" w:rsidR="004F55B9" w:rsidRDefault="004F55B9" w:rsidP="004F55B9">
      <w:pPr>
        <w:pStyle w:val="gemeentewageningen"/>
      </w:pPr>
    </w:p>
    <w:p w14:paraId="7C972FBB" w14:textId="77777777" w:rsidR="00DE5583" w:rsidRPr="002C198D" w:rsidRDefault="53F54CAF" w:rsidP="00042EF4">
      <w:pPr>
        <w:pStyle w:val="Bijlageaangepast"/>
      </w:pPr>
      <w:bookmarkStart w:id="196" w:name="_Toc178603593"/>
      <w:r>
        <w:t>Bouwblokkenmodel SROI</w:t>
      </w:r>
      <w:bookmarkEnd w:id="196"/>
    </w:p>
    <w:p w14:paraId="4F0F050E" w14:textId="77777777" w:rsidR="00DE5583" w:rsidRDefault="00DE5583" w:rsidP="00DE5583">
      <w:r>
        <w:t>Is separaat toegevoegd.</w:t>
      </w:r>
    </w:p>
    <w:p w14:paraId="0E41C820" w14:textId="77777777" w:rsidR="083A540F" w:rsidRDefault="083A540F">
      <w:r>
        <w:br w:type="page"/>
      </w:r>
    </w:p>
    <w:p w14:paraId="0CA72588" w14:textId="77777777" w:rsidR="083A540F" w:rsidRDefault="083A540F" w:rsidP="083A540F"/>
    <w:p w14:paraId="035784D6" w14:textId="77777777" w:rsidR="00DE5583" w:rsidRPr="00DE5583" w:rsidRDefault="00DE5583" w:rsidP="00DE5583"/>
    <w:p w14:paraId="4F8FC295" w14:textId="77777777" w:rsidR="001107FF" w:rsidRPr="00310A1A" w:rsidRDefault="25075885" w:rsidP="00042EF4">
      <w:pPr>
        <w:pStyle w:val="Bijlageaangepast"/>
      </w:pPr>
      <w:bookmarkStart w:id="197" w:name="_Toc178603594"/>
      <w:r>
        <w:t>Schrijfwijzer Klare Taal</w:t>
      </w:r>
      <w:bookmarkEnd w:id="197"/>
    </w:p>
    <w:p w14:paraId="5928BAD9" w14:textId="77777777" w:rsidR="00972EAA" w:rsidRDefault="00972EAA" w:rsidP="001107FF">
      <w:pPr>
        <w:pStyle w:val="gemeentewageningen"/>
      </w:pPr>
    </w:p>
    <w:p w14:paraId="0A95062E" w14:textId="77777777" w:rsidR="001107FF" w:rsidRDefault="001107FF" w:rsidP="001107FF">
      <w:pPr>
        <w:pStyle w:val="gemeentewageningen"/>
      </w:pPr>
      <w:r>
        <w:t>In de Schrijfwijzer en Schrijfregels staan de afspraken over hoe we als gemeente in Klare Taal willen schrijven. In het kort betekent dit:</w:t>
      </w:r>
    </w:p>
    <w:p w14:paraId="121AC30B" w14:textId="77777777" w:rsidR="009D4BC3" w:rsidRDefault="001107FF" w:rsidP="00A32808">
      <w:pPr>
        <w:pStyle w:val="gemeentewageningen"/>
        <w:numPr>
          <w:ilvl w:val="0"/>
          <w:numId w:val="21"/>
        </w:numPr>
        <w:ind w:left="426" w:hanging="426"/>
      </w:pPr>
      <w:r>
        <w:t xml:space="preserve">We schrijven begrijpelijk. Dat betekent dat we moeilijke en formele woorden, juridische termen </w:t>
      </w:r>
    </w:p>
    <w:p w14:paraId="27B9368B" w14:textId="77777777" w:rsidR="001107FF" w:rsidRDefault="001107FF" w:rsidP="00972EAA">
      <w:pPr>
        <w:pStyle w:val="gemeentewageningen"/>
        <w:ind w:left="426"/>
      </w:pPr>
      <w:r>
        <w:t xml:space="preserve">of jargon zoveel mogelijk vermijden. </w:t>
      </w:r>
    </w:p>
    <w:p w14:paraId="076E3928" w14:textId="77777777" w:rsidR="001107FF" w:rsidRDefault="001107FF" w:rsidP="00A32808">
      <w:pPr>
        <w:pStyle w:val="gemeentewageningen"/>
        <w:numPr>
          <w:ilvl w:val="0"/>
          <w:numId w:val="21"/>
        </w:numPr>
        <w:ind w:left="426" w:hanging="426"/>
      </w:pPr>
      <w:r>
        <w:t xml:space="preserve">We schrijven eigentijds. Dat betekent dat we schrijftaal of ouderwets taalgebruik zoveel mogelijk vermijden. </w:t>
      </w:r>
    </w:p>
    <w:p w14:paraId="2A937206" w14:textId="77777777" w:rsidR="001107FF" w:rsidRDefault="001107FF" w:rsidP="00A32808">
      <w:pPr>
        <w:pStyle w:val="gemeentewageningen"/>
        <w:numPr>
          <w:ilvl w:val="0"/>
          <w:numId w:val="21"/>
        </w:numPr>
        <w:ind w:left="426" w:hanging="426"/>
      </w:pPr>
      <w:r>
        <w:t>We schrijven concreet en voorkomen abstract/vaag taalgebruik.</w:t>
      </w:r>
    </w:p>
    <w:p w14:paraId="758A1662" w14:textId="77777777" w:rsidR="001107FF" w:rsidRDefault="001107FF" w:rsidP="00A32808">
      <w:pPr>
        <w:pStyle w:val="gemeentewageningen"/>
        <w:numPr>
          <w:ilvl w:val="0"/>
          <w:numId w:val="21"/>
        </w:numPr>
        <w:ind w:left="426" w:hanging="426"/>
      </w:pPr>
      <w:r>
        <w:t>We schrijven actief. Het hulpwerkwoord ‘worden’ komt zo min mogelijk voor in de tekst. Het is duidelijk wie iets doet of moet doen.</w:t>
      </w:r>
    </w:p>
    <w:p w14:paraId="4D89B55F" w14:textId="77777777" w:rsidR="083A540F" w:rsidRDefault="083A540F">
      <w:r>
        <w:br w:type="page"/>
      </w:r>
    </w:p>
    <w:p w14:paraId="36FFDC72" w14:textId="77777777" w:rsidR="083A540F" w:rsidRDefault="083A540F" w:rsidP="083A540F">
      <w:pPr>
        <w:pStyle w:val="gemeentewageningen"/>
        <w:ind w:left="426" w:hanging="426"/>
      </w:pPr>
    </w:p>
    <w:p w14:paraId="10B8E094" w14:textId="77777777" w:rsidR="00AE3DDD" w:rsidRDefault="00AE3DDD" w:rsidP="00590ADE">
      <w:pPr>
        <w:pStyle w:val="gemeentewageningen"/>
        <w:rPr>
          <w:rFonts w:ascii="QuadraatSans-Bold" w:eastAsia="Times New Roman" w:hAnsi="QuadraatSans-Bold"/>
          <w:b/>
          <w:bCs/>
          <w:color w:val="AE1A3B"/>
          <w:sz w:val="28"/>
          <w:szCs w:val="28"/>
        </w:rPr>
      </w:pPr>
    </w:p>
    <w:p w14:paraId="1F8C351B" w14:textId="77777777" w:rsidR="00083136" w:rsidRPr="00310A1A" w:rsidRDefault="4D16BB96" w:rsidP="00083136">
      <w:pPr>
        <w:pStyle w:val="Bijlageaangepast"/>
      </w:pPr>
      <w:bookmarkStart w:id="198" w:name="_Toc178603595"/>
      <w:r>
        <w:t>Realisatie Wensenlijst</w:t>
      </w:r>
      <w:bookmarkEnd w:id="198"/>
    </w:p>
    <w:p w14:paraId="60DE0E25" w14:textId="77777777" w:rsidR="00083136" w:rsidRDefault="00083136" w:rsidP="00083136">
      <w:pPr>
        <w:pStyle w:val="gemeentewageningen"/>
      </w:pPr>
      <w:r w:rsidRPr="009B2925">
        <w:t>Is separaat toegevoegd.</w:t>
      </w:r>
    </w:p>
    <w:p w14:paraId="41D18A44" w14:textId="77777777" w:rsidR="083A540F" w:rsidRDefault="083A540F">
      <w:r>
        <w:br w:type="page"/>
      </w:r>
    </w:p>
    <w:p w14:paraId="1EB230F7" w14:textId="77777777" w:rsidR="083A540F" w:rsidRDefault="083A540F" w:rsidP="083A540F">
      <w:pPr>
        <w:pStyle w:val="gemeentewageningen"/>
      </w:pPr>
    </w:p>
    <w:p w14:paraId="350D3A8A" w14:textId="77777777" w:rsidR="00083136" w:rsidRDefault="00083136" w:rsidP="00590ADE">
      <w:pPr>
        <w:pStyle w:val="gemeentewageningen"/>
        <w:rPr>
          <w:rFonts w:ascii="QuadraatSans-Bold" w:eastAsia="Times New Roman" w:hAnsi="QuadraatSans-Bold"/>
          <w:b/>
          <w:bCs/>
          <w:color w:val="AE1A3B"/>
          <w:sz w:val="28"/>
          <w:szCs w:val="28"/>
        </w:rPr>
      </w:pPr>
    </w:p>
    <w:p w14:paraId="578B8C8F" w14:textId="77777777" w:rsidR="00846FCA" w:rsidRPr="00310A1A" w:rsidRDefault="407031B4" w:rsidP="00846FCA">
      <w:pPr>
        <w:pStyle w:val="Bijlageaangepast"/>
      </w:pPr>
      <w:bookmarkStart w:id="199" w:name="_Toc178603596"/>
      <w:r>
        <w:t>Casussen</w:t>
      </w:r>
      <w:bookmarkEnd w:id="199"/>
    </w:p>
    <w:p w14:paraId="1F9C2E48" w14:textId="77777777" w:rsidR="00846FCA" w:rsidRDefault="00846FCA" w:rsidP="00846FCA">
      <w:pPr>
        <w:pStyle w:val="gemeentewageningen"/>
      </w:pPr>
      <w:r w:rsidRPr="009B2925">
        <w:t>Is separaat toegevoegd.</w:t>
      </w:r>
    </w:p>
    <w:p w14:paraId="45A83BF3" w14:textId="77777777" w:rsidR="00846FCA" w:rsidRPr="009D4BC3" w:rsidRDefault="00846FCA" w:rsidP="00590ADE">
      <w:pPr>
        <w:pStyle w:val="gemeentewageningen"/>
        <w:rPr>
          <w:rFonts w:ascii="QuadraatSans-Bold" w:eastAsia="Times New Roman" w:hAnsi="QuadraatSans-Bold"/>
          <w:b/>
          <w:bCs/>
          <w:color w:val="AE1A3B"/>
          <w:sz w:val="28"/>
          <w:szCs w:val="28"/>
        </w:rPr>
      </w:pPr>
    </w:p>
    <w:sectPr w:rsidR="00846FCA" w:rsidRPr="009D4BC3" w:rsidSect="0049279E">
      <w:headerReference w:type="even" r:id="rId22"/>
      <w:headerReference w:type="default" r:id="rId23"/>
      <w:footerReference w:type="default" r:id="rId24"/>
      <w:headerReference w:type="first" r:id="rId25"/>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4DAB" w14:textId="77777777" w:rsidR="00BB4C12" w:rsidRDefault="00BB4C12">
      <w:pPr>
        <w:spacing w:line="240" w:lineRule="auto"/>
      </w:pPr>
      <w:r>
        <w:separator/>
      </w:r>
    </w:p>
  </w:endnote>
  <w:endnote w:type="continuationSeparator" w:id="0">
    <w:p w14:paraId="79A4E1FA" w14:textId="77777777" w:rsidR="00BB4C12" w:rsidRDefault="00BB4C12">
      <w:pPr>
        <w:spacing w:line="240" w:lineRule="auto"/>
      </w:pPr>
      <w:r>
        <w:continuationSeparator/>
      </w:r>
    </w:p>
  </w:endnote>
  <w:endnote w:type="continuationNotice" w:id="1">
    <w:p w14:paraId="132BF81F" w14:textId="77777777" w:rsidR="00BB4C12" w:rsidRDefault="00BB4C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QuadraatSans-Regular">
    <w:altName w:val="Calibri"/>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7AB4" w14:textId="77777777"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112ED3" w14:paraId="2992C4D4" w14:textId="77777777" w:rsidTr="007D6176">
      <w:trPr>
        <w:trHeight w:val="567"/>
      </w:trPr>
      <w:tc>
        <w:tcPr>
          <w:tcW w:w="3652" w:type="dxa"/>
          <w:tcBorders>
            <w:top w:val="single" w:sz="4" w:space="0" w:color="auto"/>
            <w:left w:val="nil"/>
            <w:bottom w:val="nil"/>
            <w:right w:val="nil"/>
          </w:tcBorders>
          <w:shd w:val="clear" w:color="auto" w:fill="auto"/>
        </w:tcPr>
        <w:p w14:paraId="792F266D" w14:textId="77777777" w:rsidR="00760B88" w:rsidRDefault="00760B88" w:rsidP="00527333">
          <w:pPr>
            <w:pStyle w:val="Voettekst"/>
            <w:jc w:val="left"/>
            <w:rPr>
              <w:szCs w:val="16"/>
            </w:rPr>
          </w:pPr>
          <w:r>
            <w:rPr>
              <w:szCs w:val="16"/>
            </w:rPr>
            <w:t>Europese aanbesteding</w:t>
          </w:r>
        </w:p>
        <w:p w14:paraId="20E2180A" w14:textId="77777777" w:rsidR="00760B88" w:rsidRPr="00112ED3" w:rsidRDefault="00760B88" w:rsidP="00455F2B">
          <w:pPr>
            <w:pStyle w:val="Voettekst"/>
            <w:jc w:val="left"/>
            <w:rPr>
              <w:szCs w:val="16"/>
            </w:rPr>
          </w:pPr>
          <w:r w:rsidRPr="00112ED3">
            <w:rPr>
              <w:szCs w:val="16"/>
            </w:rPr>
            <w:t xml:space="preserve">Onderwerp: </w:t>
          </w:r>
          <w:r w:rsidR="00112ED3" w:rsidRPr="00112ED3">
            <w:rPr>
              <w:szCs w:val="16"/>
            </w:rPr>
            <w:t>Burgerzakensoftware</w:t>
          </w:r>
        </w:p>
        <w:p w14:paraId="1CC0F59A" w14:textId="77777777" w:rsidR="00760B88" w:rsidRPr="008F6042" w:rsidRDefault="00760B88" w:rsidP="00455F2B">
          <w:pPr>
            <w:pStyle w:val="Voettekst"/>
            <w:jc w:val="left"/>
            <w:rPr>
              <w:szCs w:val="16"/>
            </w:rPr>
          </w:pPr>
          <w:r w:rsidRPr="00112ED3">
            <w:rPr>
              <w:szCs w:val="16"/>
            </w:rPr>
            <w:t xml:space="preserve">Opdrachtgever: </w:t>
          </w:r>
          <w:r w:rsidR="00112ED3" w:rsidRPr="00112ED3">
            <w:rPr>
              <w:szCs w:val="16"/>
            </w:rPr>
            <w:t>Gemeente Wageningen</w:t>
          </w:r>
        </w:p>
      </w:tc>
      <w:tc>
        <w:tcPr>
          <w:tcW w:w="1985" w:type="dxa"/>
          <w:tcBorders>
            <w:top w:val="single" w:sz="4" w:space="0" w:color="auto"/>
            <w:left w:val="nil"/>
            <w:bottom w:val="nil"/>
            <w:right w:val="nil"/>
          </w:tcBorders>
          <w:shd w:val="clear" w:color="auto" w:fill="auto"/>
          <w:vAlign w:val="center"/>
        </w:tcPr>
        <w:p w14:paraId="319AD0BD"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1B46BA8E" w14:textId="77777777" w:rsidR="00760B88" w:rsidRPr="00FB4A32" w:rsidRDefault="00760B88" w:rsidP="00E47ECD">
          <w:pPr>
            <w:pStyle w:val="Voettekst"/>
            <w:jc w:val="right"/>
            <w:rPr>
              <w:szCs w:val="16"/>
            </w:rPr>
          </w:pPr>
          <w:r w:rsidRPr="00FB4A32">
            <w:rPr>
              <w:szCs w:val="16"/>
            </w:rPr>
            <w:t xml:space="preserve">Versie: </w:t>
          </w:r>
          <w:r w:rsidR="00112ED3">
            <w:rPr>
              <w:szCs w:val="16"/>
            </w:rPr>
            <w:t>DEF</w:t>
          </w:r>
        </w:p>
        <w:p w14:paraId="036F8F8A" w14:textId="77777777" w:rsidR="00760B88" w:rsidRPr="00FB4A32" w:rsidRDefault="00760B88" w:rsidP="00E47ECD">
          <w:pPr>
            <w:pStyle w:val="Voettekst"/>
            <w:jc w:val="right"/>
            <w:rPr>
              <w:szCs w:val="16"/>
            </w:rPr>
          </w:pPr>
          <w:r w:rsidRPr="00FB4A32">
            <w:rPr>
              <w:szCs w:val="16"/>
            </w:rPr>
            <w:t>Datum:</w:t>
          </w:r>
          <w:r>
            <w:rPr>
              <w:szCs w:val="16"/>
            </w:rPr>
            <w:t xml:space="preserve"> </w:t>
          </w:r>
          <w:r w:rsidR="00112ED3">
            <w:rPr>
              <w:szCs w:val="16"/>
            </w:rPr>
            <w:t>30-9-2024</w:t>
          </w:r>
          <w:r w:rsidRPr="00FB4A32">
            <w:rPr>
              <w:szCs w:val="16"/>
            </w:rPr>
            <w:t xml:space="preserve"> </w:t>
          </w:r>
        </w:p>
        <w:p w14:paraId="69E24C37" w14:textId="77777777" w:rsidR="00760B88" w:rsidRPr="00FB4A32" w:rsidRDefault="00760B88" w:rsidP="00455F2B">
          <w:pPr>
            <w:pStyle w:val="Voettekst"/>
            <w:jc w:val="right"/>
            <w:rPr>
              <w:szCs w:val="16"/>
            </w:rPr>
          </w:pPr>
          <w:r w:rsidRPr="00FB4A32">
            <w:rPr>
              <w:szCs w:val="16"/>
            </w:rPr>
            <w:t>Referentie</w:t>
          </w:r>
          <w:r>
            <w:rPr>
              <w:szCs w:val="16"/>
            </w:rPr>
            <w:t xml:space="preserve">: </w:t>
          </w:r>
          <w:r w:rsidR="00112ED3">
            <w:rPr>
              <w:szCs w:val="16"/>
            </w:rPr>
            <w:t>EA2024-88</w:t>
          </w:r>
          <w:r w:rsidRPr="00FB4A32">
            <w:rPr>
              <w:szCs w:val="16"/>
            </w:rPr>
            <w:t xml:space="preserve"> </w:t>
          </w:r>
        </w:p>
      </w:tc>
    </w:tr>
  </w:tbl>
  <w:p w14:paraId="7E95D39A"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051AD" w14:textId="77777777" w:rsidR="00BB4C12" w:rsidRDefault="00BB4C12">
      <w:pPr>
        <w:spacing w:line="240" w:lineRule="auto"/>
      </w:pPr>
      <w:r>
        <w:separator/>
      </w:r>
    </w:p>
  </w:footnote>
  <w:footnote w:type="continuationSeparator" w:id="0">
    <w:p w14:paraId="3E7B50DE" w14:textId="77777777" w:rsidR="00BB4C12" w:rsidRDefault="00BB4C12">
      <w:pPr>
        <w:spacing w:line="240" w:lineRule="auto"/>
      </w:pPr>
      <w:r>
        <w:continuationSeparator/>
      </w:r>
    </w:p>
  </w:footnote>
  <w:footnote w:type="continuationNotice" w:id="1">
    <w:p w14:paraId="1C4D420D" w14:textId="77777777" w:rsidR="00BB4C12" w:rsidRDefault="00BB4C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8A91"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572F" w14:textId="77777777"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ECBB" w14:textId="77777777" w:rsidR="00760B88" w:rsidRDefault="00760B88">
    <w:pPr>
      <w:pStyle w:val="Koptekst"/>
    </w:pPr>
  </w:p>
</w:hdr>
</file>

<file path=word/intelligence2.xml><?xml version="1.0" encoding="utf-8"?>
<int2:intelligence xmlns:int2="http://schemas.microsoft.com/office/intelligence/2020/intelligence" xmlns:oel="http://schemas.microsoft.com/office/2019/extlst">
  <int2:observations>
    <int2:textHash int2:hashCode="z3/3mfZ6J0o+ry" int2:id="AYHsN2I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850052"/>
    <w:multiLevelType w:val="multilevel"/>
    <w:tmpl w:val="EA4CEA7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504A32"/>
    <w:multiLevelType w:val="multilevel"/>
    <w:tmpl w:val="41F4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61707"/>
    <w:multiLevelType w:val="multilevel"/>
    <w:tmpl w:val="5072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17BEF"/>
    <w:multiLevelType w:val="multilevel"/>
    <w:tmpl w:val="842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E83CD2"/>
    <w:multiLevelType w:val="multilevel"/>
    <w:tmpl w:val="FA90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F37280"/>
    <w:multiLevelType w:val="multilevel"/>
    <w:tmpl w:val="EEE0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99107C"/>
    <w:multiLevelType w:val="multilevel"/>
    <w:tmpl w:val="40D6CD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0" w15:restartNumberingAfterBreak="0">
    <w:nsid w:val="15760F37"/>
    <w:multiLevelType w:val="multilevel"/>
    <w:tmpl w:val="B3F40A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32D59"/>
    <w:multiLevelType w:val="multilevel"/>
    <w:tmpl w:val="C320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6" w15:restartNumberingAfterBreak="0">
    <w:nsid w:val="1B92586B"/>
    <w:multiLevelType w:val="multilevel"/>
    <w:tmpl w:val="74184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953757"/>
    <w:multiLevelType w:val="multilevel"/>
    <w:tmpl w:val="90B4E5A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E945878"/>
    <w:multiLevelType w:val="multilevel"/>
    <w:tmpl w:val="92B0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D341C6"/>
    <w:multiLevelType w:val="multilevel"/>
    <w:tmpl w:val="02A6E6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F0961E0"/>
    <w:multiLevelType w:val="multilevel"/>
    <w:tmpl w:val="1776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2" w15:restartNumberingAfterBreak="0">
    <w:nsid w:val="21974B40"/>
    <w:multiLevelType w:val="multilevel"/>
    <w:tmpl w:val="4B3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B8141C"/>
    <w:multiLevelType w:val="multilevel"/>
    <w:tmpl w:val="4AA03A3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24CC5297"/>
    <w:multiLevelType w:val="multilevel"/>
    <w:tmpl w:val="7754453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7244AC6"/>
    <w:multiLevelType w:val="multilevel"/>
    <w:tmpl w:val="BAACFF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0903E2"/>
    <w:multiLevelType w:val="multilevel"/>
    <w:tmpl w:val="5B80B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B34189D"/>
    <w:multiLevelType w:val="multilevel"/>
    <w:tmpl w:val="C52CA1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B657356"/>
    <w:multiLevelType w:val="multilevel"/>
    <w:tmpl w:val="D83C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C96EFB"/>
    <w:multiLevelType w:val="multilevel"/>
    <w:tmpl w:val="E60A93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C798E14"/>
    <w:multiLevelType w:val="hybridMultilevel"/>
    <w:tmpl w:val="17EC058A"/>
    <w:lvl w:ilvl="0" w:tplc="FA58C35C">
      <w:start w:val="1"/>
      <w:numFmt w:val="bullet"/>
      <w:lvlText w:val=""/>
      <w:lvlJc w:val="left"/>
      <w:pPr>
        <w:ind w:left="720" w:hanging="360"/>
      </w:pPr>
      <w:rPr>
        <w:rFonts w:ascii="Symbol" w:hAnsi="Symbol" w:hint="default"/>
      </w:rPr>
    </w:lvl>
    <w:lvl w:ilvl="1" w:tplc="45C04106">
      <w:start w:val="1"/>
      <w:numFmt w:val="bullet"/>
      <w:lvlText w:val="o"/>
      <w:lvlJc w:val="left"/>
      <w:pPr>
        <w:ind w:left="1440" w:hanging="360"/>
      </w:pPr>
      <w:rPr>
        <w:rFonts w:ascii="Courier New" w:hAnsi="Courier New" w:hint="default"/>
      </w:rPr>
    </w:lvl>
    <w:lvl w:ilvl="2" w:tplc="01B03906">
      <w:start w:val="1"/>
      <w:numFmt w:val="bullet"/>
      <w:lvlText w:val=""/>
      <w:lvlJc w:val="left"/>
      <w:pPr>
        <w:ind w:left="2160" w:hanging="360"/>
      </w:pPr>
      <w:rPr>
        <w:rFonts w:ascii="Wingdings" w:hAnsi="Wingdings" w:hint="default"/>
      </w:rPr>
    </w:lvl>
    <w:lvl w:ilvl="3" w:tplc="0BE2492C">
      <w:start w:val="1"/>
      <w:numFmt w:val="bullet"/>
      <w:lvlText w:val=""/>
      <w:lvlJc w:val="left"/>
      <w:pPr>
        <w:ind w:left="2880" w:hanging="360"/>
      </w:pPr>
      <w:rPr>
        <w:rFonts w:ascii="Symbol" w:hAnsi="Symbol" w:hint="default"/>
      </w:rPr>
    </w:lvl>
    <w:lvl w:ilvl="4" w:tplc="8CD6765A">
      <w:start w:val="1"/>
      <w:numFmt w:val="bullet"/>
      <w:lvlText w:val="o"/>
      <w:lvlJc w:val="left"/>
      <w:pPr>
        <w:ind w:left="3600" w:hanging="360"/>
      </w:pPr>
      <w:rPr>
        <w:rFonts w:ascii="Courier New" w:hAnsi="Courier New" w:hint="default"/>
      </w:rPr>
    </w:lvl>
    <w:lvl w:ilvl="5" w:tplc="DE6A4A0C">
      <w:start w:val="1"/>
      <w:numFmt w:val="bullet"/>
      <w:lvlText w:val=""/>
      <w:lvlJc w:val="left"/>
      <w:pPr>
        <w:ind w:left="4320" w:hanging="360"/>
      </w:pPr>
      <w:rPr>
        <w:rFonts w:ascii="Wingdings" w:hAnsi="Wingdings" w:hint="default"/>
      </w:rPr>
    </w:lvl>
    <w:lvl w:ilvl="6" w:tplc="FE5CA2D0">
      <w:start w:val="1"/>
      <w:numFmt w:val="bullet"/>
      <w:lvlText w:val=""/>
      <w:lvlJc w:val="left"/>
      <w:pPr>
        <w:ind w:left="5040" w:hanging="360"/>
      </w:pPr>
      <w:rPr>
        <w:rFonts w:ascii="Symbol" w:hAnsi="Symbol" w:hint="default"/>
      </w:rPr>
    </w:lvl>
    <w:lvl w:ilvl="7" w:tplc="8F427FF0">
      <w:start w:val="1"/>
      <w:numFmt w:val="bullet"/>
      <w:lvlText w:val="o"/>
      <w:lvlJc w:val="left"/>
      <w:pPr>
        <w:ind w:left="5760" w:hanging="360"/>
      </w:pPr>
      <w:rPr>
        <w:rFonts w:ascii="Courier New" w:hAnsi="Courier New" w:hint="default"/>
      </w:rPr>
    </w:lvl>
    <w:lvl w:ilvl="8" w:tplc="93BAD3F0">
      <w:start w:val="1"/>
      <w:numFmt w:val="bullet"/>
      <w:lvlText w:val=""/>
      <w:lvlJc w:val="left"/>
      <w:pPr>
        <w:ind w:left="6480" w:hanging="360"/>
      </w:pPr>
      <w:rPr>
        <w:rFonts w:ascii="Wingdings" w:hAnsi="Wingdings" w:hint="default"/>
      </w:rPr>
    </w:lvl>
  </w:abstractNum>
  <w:abstractNum w:abstractNumId="33" w15:restartNumberingAfterBreak="0">
    <w:nsid w:val="2D846690"/>
    <w:multiLevelType w:val="multilevel"/>
    <w:tmpl w:val="DCB8FD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2576EA"/>
    <w:multiLevelType w:val="multilevel"/>
    <w:tmpl w:val="5CA49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0D215D9"/>
    <w:multiLevelType w:val="multilevel"/>
    <w:tmpl w:val="9000D4D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4AE2E2E"/>
    <w:multiLevelType w:val="multilevel"/>
    <w:tmpl w:val="9EA0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8B239ED"/>
    <w:multiLevelType w:val="multilevel"/>
    <w:tmpl w:val="D4D45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8D8712B"/>
    <w:multiLevelType w:val="multilevel"/>
    <w:tmpl w:val="8482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647E85"/>
    <w:multiLevelType w:val="multilevel"/>
    <w:tmpl w:val="1FA6734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E97632A"/>
    <w:multiLevelType w:val="multilevel"/>
    <w:tmpl w:val="28AE0B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EAC1149"/>
    <w:multiLevelType w:val="multilevel"/>
    <w:tmpl w:val="96DC24F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3ED35FEF"/>
    <w:multiLevelType w:val="multilevel"/>
    <w:tmpl w:val="47E2F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24170EE"/>
    <w:multiLevelType w:val="multilevel"/>
    <w:tmpl w:val="36B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25172A7"/>
    <w:multiLevelType w:val="multilevel"/>
    <w:tmpl w:val="61380D8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28113A1"/>
    <w:multiLevelType w:val="multilevel"/>
    <w:tmpl w:val="8298769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49010AA"/>
    <w:multiLevelType w:val="multilevel"/>
    <w:tmpl w:val="F6F0D6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688E141"/>
    <w:multiLevelType w:val="hybridMultilevel"/>
    <w:tmpl w:val="559498FC"/>
    <w:lvl w:ilvl="0" w:tplc="8EACF0D6">
      <w:start w:val="1"/>
      <w:numFmt w:val="bullet"/>
      <w:lvlText w:val=""/>
      <w:lvlJc w:val="left"/>
      <w:pPr>
        <w:ind w:left="720" w:hanging="360"/>
      </w:pPr>
      <w:rPr>
        <w:rFonts w:ascii="Symbol" w:hAnsi="Symbol" w:hint="default"/>
      </w:rPr>
    </w:lvl>
    <w:lvl w:ilvl="1" w:tplc="D33C4642">
      <w:start w:val="1"/>
      <w:numFmt w:val="bullet"/>
      <w:lvlText w:val="o"/>
      <w:lvlJc w:val="left"/>
      <w:pPr>
        <w:ind w:left="1440" w:hanging="360"/>
      </w:pPr>
      <w:rPr>
        <w:rFonts w:ascii="Courier New" w:hAnsi="Courier New" w:hint="default"/>
      </w:rPr>
    </w:lvl>
    <w:lvl w:ilvl="2" w:tplc="A530BE98">
      <w:start w:val="1"/>
      <w:numFmt w:val="bullet"/>
      <w:lvlText w:val=""/>
      <w:lvlJc w:val="left"/>
      <w:pPr>
        <w:ind w:left="2160" w:hanging="360"/>
      </w:pPr>
      <w:rPr>
        <w:rFonts w:ascii="Wingdings" w:hAnsi="Wingdings" w:hint="default"/>
      </w:rPr>
    </w:lvl>
    <w:lvl w:ilvl="3" w:tplc="4718F2EA">
      <w:start w:val="1"/>
      <w:numFmt w:val="bullet"/>
      <w:lvlText w:val=""/>
      <w:lvlJc w:val="left"/>
      <w:pPr>
        <w:ind w:left="2880" w:hanging="360"/>
      </w:pPr>
      <w:rPr>
        <w:rFonts w:ascii="Symbol" w:hAnsi="Symbol" w:hint="default"/>
      </w:rPr>
    </w:lvl>
    <w:lvl w:ilvl="4" w:tplc="7BD89E2C">
      <w:start w:val="1"/>
      <w:numFmt w:val="bullet"/>
      <w:lvlText w:val="o"/>
      <w:lvlJc w:val="left"/>
      <w:pPr>
        <w:ind w:left="3600" w:hanging="360"/>
      </w:pPr>
      <w:rPr>
        <w:rFonts w:ascii="Courier New" w:hAnsi="Courier New" w:hint="default"/>
      </w:rPr>
    </w:lvl>
    <w:lvl w:ilvl="5" w:tplc="73B09B82">
      <w:start w:val="1"/>
      <w:numFmt w:val="bullet"/>
      <w:lvlText w:val=""/>
      <w:lvlJc w:val="left"/>
      <w:pPr>
        <w:ind w:left="4320" w:hanging="360"/>
      </w:pPr>
      <w:rPr>
        <w:rFonts w:ascii="Wingdings" w:hAnsi="Wingdings" w:hint="default"/>
      </w:rPr>
    </w:lvl>
    <w:lvl w:ilvl="6" w:tplc="73C245DC">
      <w:start w:val="1"/>
      <w:numFmt w:val="bullet"/>
      <w:lvlText w:val=""/>
      <w:lvlJc w:val="left"/>
      <w:pPr>
        <w:ind w:left="5040" w:hanging="360"/>
      </w:pPr>
      <w:rPr>
        <w:rFonts w:ascii="Symbol" w:hAnsi="Symbol" w:hint="default"/>
      </w:rPr>
    </w:lvl>
    <w:lvl w:ilvl="7" w:tplc="9A00695E">
      <w:start w:val="1"/>
      <w:numFmt w:val="bullet"/>
      <w:lvlText w:val="o"/>
      <w:lvlJc w:val="left"/>
      <w:pPr>
        <w:ind w:left="5760" w:hanging="360"/>
      </w:pPr>
      <w:rPr>
        <w:rFonts w:ascii="Courier New" w:hAnsi="Courier New" w:hint="default"/>
      </w:rPr>
    </w:lvl>
    <w:lvl w:ilvl="8" w:tplc="C21E81C2">
      <w:start w:val="1"/>
      <w:numFmt w:val="bullet"/>
      <w:lvlText w:val=""/>
      <w:lvlJc w:val="left"/>
      <w:pPr>
        <w:ind w:left="6480" w:hanging="360"/>
      </w:pPr>
      <w:rPr>
        <w:rFonts w:ascii="Wingdings" w:hAnsi="Wingdings" w:hint="default"/>
      </w:rPr>
    </w:lvl>
  </w:abstractNum>
  <w:abstractNum w:abstractNumId="50" w15:restartNumberingAfterBreak="0">
    <w:nsid w:val="47567267"/>
    <w:multiLevelType w:val="multilevel"/>
    <w:tmpl w:val="48B48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D4498E"/>
    <w:multiLevelType w:val="multilevel"/>
    <w:tmpl w:val="08B08B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15:restartNumberingAfterBreak="0">
    <w:nsid w:val="4C48369C"/>
    <w:multiLevelType w:val="multilevel"/>
    <w:tmpl w:val="8AF673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4C4B2F6C"/>
    <w:multiLevelType w:val="multilevel"/>
    <w:tmpl w:val="F9DC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C7F6C30"/>
    <w:multiLevelType w:val="multilevel"/>
    <w:tmpl w:val="9558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4CF1002B"/>
    <w:multiLevelType w:val="multilevel"/>
    <w:tmpl w:val="3E8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58" w15:restartNumberingAfterBreak="0">
    <w:nsid w:val="5192230C"/>
    <w:multiLevelType w:val="multilevel"/>
    <w:tmpl w:val="664CFB1E"/>
    <w:lvl w:ilvl="0">
      <w:start w:val="1"/>
      <w:numFmt w:val="bullet"/>
      <w:lvlText w:val=""/>
      <w:lvlJc w:val="left"/>
      <w:pPr>
        <w:tabs>
          <w:tab w:val="num" w:pos="-315"/>
        </w:tabs>
        <w:ind w:left="-315" w:hanging="360"/>
      </w:pPr>
      <w:rPr>
        <w:rFonts w:ascii="Symbol" w:hAnsi="Symbol" w:hint="default"/>
        <w:sz w:val="20"/>
      </w:rPr>
    </w:lvl>
    <w:lvl w:ilvl="1" w:tentative="1">
      <w:start w:val="1"/>
      <w:numFmt w:val="bullet"/>
      <w:lvlText w:val=""/>
      <w:lvlJc w:val="left"/>
      <w:pPr>
        <w:tabs>
          <w:tab w:val="num" w:pos="405"/>
        </w:tabs>
        <w:ind w:left="405" w:hanging="360"/>
      </w:pPr>
      <w:rPr>
        <w:rFonts w:ascii="Symbol" w:hAnsi="Symbol" w:hint="default"/>
        <w:sz w:val="20"/>
      </w:rPr>
    </w:lvl>
    <w:lvl w:ilvl="2" w:tentative="1">
      <w:start w:val="1"/>
      <w:numFmt w:val="bullet"/>
      <w:lvlText w:val=""/>
      <w:lvlJc w:val="left"/>
      <w:pPr>
        <w:tabs>
          <w:tab w:val="num" w:pos="1125"/>
        </w:tabs>
        <w:ind w:left="1125" w:hanging="360"/>
      </w:pPr>
      <w:rPr>
        <w:rFonts w:ascii="Symbol" w:hAnsi="Symbol" w:hint="default"/>
        <w:sz w:val="20"/>
      </w:rPr>
    </w:lvl>
    <w:lvl w:ilvl="3" w:tentative="1">
      <w:start w:val="1"/>
      <w:numFmt w:val="bullet"/>
      <w:lvlText w:val=""/>
      <w:lvlJc w:val="left"/>
      <w:pPr>
        <w:tabs>
          <w:tab w:val="num" w:pos="1845"/>
        </w:tabs>
        <w:ind w:left="1845" w:hanging="360"/>
      </w:pPr>
      <w:rPr>
        <w:rFonts w:ascii="Symbol" w:hAnsi="Symbol" w:hint="default"/>
        <w:sz w:val="20"/>
      </w:rPr>
    </w:lvl>
    <w:lvl w:ilvl="4" w:tentative="1">
      <w:start w:val="1"/>
      <w:numFmt w:val="bullet"/>
      <w:lvlText w:val=""/>
      <w:lvlJc w:val="left"/>
      <w:pPr>
        <w:tabs>
          <w:tab w:val="num" w:pos="2565"/>
        </w:tabs>
        <w:ind w:left="2565" w:hanging="360"/>
      </w:pPr>
      <w:rPr>
        <w:rFonts w:ascii="Symbol" w:hAnsi="Symbol" w:hint="default"/>
        <w:sz w:val="20"/>
      </w:rPr>
    </w:lvl>
    <w:lvl w:ilvl="5" w:tentative="1">
      <w:start w:val="1"/>
      <w:numFmt w:val="bullet"/>
      <w:lvlText w:val=""/>
      <w:lvlJc w:val="left"/>
      <w:pPr>
        <w:tabs>
          <w:tab w:val="num" w:pos="3285"/>
        </w:tabs>
        <w:ind w:left="3285" w:hanging="360"/>
      </w:pPr>
      <w:rPr>
        <w:rFonts w:ascii="Symbol" w:hAnsi="Symbol" w:hint="default"/>
        <w:sz w:val="20"/>
      </w:rPr>
    </w:lvl>
    <w:lvl w:ilvl="6" w:tentative="1">
      <w:start w:val="1"/>
      <w:numFmt w:val="bullet"/>
      <w:lvlText w:val=""/>
      <w:lvlJc w:val="left"/>
      <w:pPr>
        <w:tabs>
          <w:tab w:val="num" w:pos="4005"/>
        </w:tabs>
        <w:ind w:left="4005" w:hanging="360"/>
      </w:pPr>
      <w:rPr>
        <w:rFonts w:ascii="Symbol" w:hAnsi="Symbol" w:hint="default"/>
        <w:sz w:val="20"/>
      </w:rPr>
    </w:lvl>
    <w:lvl w:ilvl="7" w:tentative="1">
      <w:start w:val="1"/>
      <w:numFmt w:val="bullet"/>
      <w:lvlText w:val=""/>
      <w:lvlJc w:val="left"/>
      <w:pPr>
        <w:tabs>
          <w:tab w:val="num" w:pos="4725"/>
        </w:tabs>
        <w:ind w:left="4725" w:hanging="360"/>
      </w:pPr>
      <w:rPr>
        <w:rFonts w:ascii="Symbol" w:hAnsi="Symbol" w:hint="default"/>
        <w:sz w:val="20"/>
      </w:rPr>
    </w:lvl>
    <w:lvl w:ilvl="8" w:tentative="1">
      <w:start w:val="1"/>
      <w:numFmt w:val="bullet"/>
      <w:lvlText w:val=""/>
      <w:lvlJc w:val="left"/>
      <w:pPr>
        <w:tabs>
          <w:tab w:val="num" w:pos="5445"/>
        </w:tabs>
        <w:ind w:left="5445" w:hanging="360"/>
      </w:pPr>
      <w:rPr>
        <w:rFonts w:ascii="Symbol" w:hAnsi="Symbol" w:hint="default"/>
        <w:sz w:val="20"/>
      </w:rPr>
    </w:lvl>
  </w:abstractNum>
  <w:abstractNum w:abstractNumId="59" w15:restartNumberingAfterBreak="0">
    <w:nsid w:val="52043D5A"/>
    <w:multiLevelType w:val="multilevel"/>
    <w:tmpl w:val="C70CAE1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 w15:restartNumberingAfterBreak="0">
    <w:nsid w:val="52EB4CEB"/>
    <w:multiLevelType w:val="multilevel"/>
    <w:tmpl w:val="2A1A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5107EFA"/>
    <w:multiLevelType w:val="multilevel"/>
    <w:tmpl w:val="2036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64" w15:restartNumberingAfterBreak="0">
    <w:nsid w:val="57CA1A6B"/>
    <w:multiLevelType w:val="multilevel"/>
    <w:tmpl w:val="43D0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AD737D0"/>
    <w:multiLevelType w:val="multilevel"/>
    <w:tmpl w:val="DF40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B3A77E2"/>
    <w:multiLevelType w:val="multilevel"/>
    <w:tmpl w:val="DEC2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1AF14B8"/>
    <w:multiLevelType w:val="hybridMultilevel"/>
    <w:tmpl w:val="B714FAAE"/>
    <w:lvl w:ilvl="0" w:tplc="994A4A6E">
      <w:start w:val="1"/>
      <w:numFmt w:val="bullet"/>
      <w:lvlText w:val=""/>
      <w:lvlJc w:val="left"/>
      <w:pPr>
        <w:ind w:left="720" w:hanging="360"/>
      </w:pPr>
      <w:rPr>
        <w:rFonts w:ascii="Symbol" w:hAnsi="Symbol" w:hint="default"/>
      </w:rPr>
    </w:lvl>
    <w:lvl w:ilvl="1" w:tplc="B7A48FF0">
      <w:start w:val="1"/>
      <w:numFmt w:val="bullet"/>
      <w:lvlText w:val="o"/>
      <w:lvlJc w:val="left"/>
      <w:pPr>
        <w:ind w:left="1440" w:hanging="360"/>
      </w:pPr>
      <w:rPr>
        <w:rFonts w:ascii="Courier New" w:hAnsi="Courier New" w:hint="default"/>
      </w:rPr>
    </w:lvl>
    <w:lvl w:ilvl="2" w:tplc="88C809C8">
      <w:start w:val="1"/>
      <w:numFmt w:val="bullet"/>
      <w:lvlText w:val=""/>
      <w:lvlJc w:val="left"/>
      <w:pPr>
        <w:ind w:left="2160" w:hanging="360"/>
      </w:pPr>
      <w:rPr>
        <w:rFonts w:ascii="Wingdings" w:hAnsi="Wingdings" w:hint="default"/>
      </w:rPr>
    </w:lvl>
    <w:lvl w:ilvl="3" w:tplc="8418091E">
      <w:start w:val="1"/>
      <w:numFmt w:val="bullet"/>
      <w:lvlText w:val=""/>
      <w:lvlJc w:val="left"/>
      <w:pPr>
        <w:ind w:left="2880" w:hanging="360"/>
      </w:pPr>
      <w:rPr>
        <w:rFonts w:ascii="Symbol" w:hAnsi="Symbol" w:hint="default"/>
      </w:rPr>
    </w:lvl>
    <w:lvl w:ilvl="4" w:tplc="01B24DDE">
      <w:start w:val="1"/>
      <w:numFmt w:val="bullet"/>
      <w:lvlText w:val="o"/>
      <w:lvlJc w:val="left"/>
      <w:pPr>
        <w:ind w:left="3600" w:hanging="360"/>
      </w:pPr>
      <w:rPr>
        <w:rFonts w:ascii="Courier New" w:hAnsi="Courier New" w:hint="default"/>
      </w:rPr>
    </w:lvl>
    <w:lvl w:ilvl="5" w:tplc="C576DDC4">
      <w:start w:val="1"/>
      <w:numFmt w:val="bullet"/>
      <w:lvlText w:val=""/>
      <w:lvlJc w:val="left"/>
      <w:pPr>
        <w:ind w:left="4320" w:hanging="360"/>
      </w:pPr>
      <w:rPr>
        <w:rFonts w:ascii="Wingdings" w:hAnsi="Wingdings" w:hint="default"/>
      </w:rPr>
    </w:lvl>
    <w:lvl w:ilvl="6" w:tplc="658899CC">
      <w:start w:val="1"/>
      <w:numFmt w:val="bullet"/>
      <w:lvlText w:val=""/>
      <w:lvlJc w:val="left"/>
      <w:pPr>
        <w:ind w:left="5040" w:hanging="360"/>
      </w:pPr>
      <w:rPr>
        <w:rFonts w:ascii="Symbol" w:hAnsi="Symbol" w:hint="default"/>
      </w:rPr>
    </w:lvl>
    <w:lvl w:ilvl="7" w:tplc="C916E384">
      <w:start w:val="1"/>
      <w:numFmt w:val="bullet"/>
      <w:lvlText w:val="o"/>
      <w:lvlJc w:val="left"/>
      <w:pPr>
        <w:ind w:left="5760" w:hanging="360"/>
      </w:pPr>
      <w:rPr>
        <w:rFonts w:ascii="Courier New" w:hAnsi="Courier New" w:hint="default"/>
      </w:rPr>
    </w:lvl>
    <w:lvl w:ilvl="8" w:tplc="F0FA2D84">
      <w:start w:val="1"/>
      <w:numFmt w:val="bullet"/>
      <w:lvlText w:val=""/>
      <w:lvlJc w:val="left"/>
      <w:pPr>
        <w:ind w:left="6480" w:hanging="360"/>
      </w:pPr>
      <w:rPr>
        <w:rFonts w:ascii="Wingdings" w:hAnsi="Wingdings" w:hint="default"/>
      </w:rPr>
    </w:lvl>
  </w:abstractNum>
  <w:abstractNum w:abstractNumId="69" w15:restartNumberingAfterBreak="0">
    <w:nsid w:val="61C51B7C"/>
    <w:multiLevelType w:val="multilevel"/>
    <w:tmpl w:val="3BEE9E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71" w15:restartNumberingAfterBreak="0">
    <w:nsid w:val="62FF1B88"/>
    <w:multiLevelType w:val="multilevel"/>
    <w:tmpl w:val="DE9A47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641675D7"/>
    <w:multiLevelType w:val="multilevel"/>
    <w:tmpl w:val="13FE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58C0868"/>
    <w:multiLevelType w:val="multilevel"/>
    <w:tmpl w:val="6CFA539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5CE5C12"/>
    <w:multiLevelType w:val="multilevel"/>
    <w:tmpl w:val="D398FF5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5"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C055AEE"/>
    <w:multiLevelType w:val="multilevel"/>
    <w:tmpl w:val="6E4E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78"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6E562574"/>
    <w:multiLevelType w:val="multilevel"/>
    <w:tmpl w:val="3038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E77213A"/>
    <w:multiLevelType w:val="multilevel"/>
    <w:tmpl w:val="BBC4DD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6E917B7F"/>
    <w:multiLevelType w:val="multilevel"/>
    <w:tmpl w:val="28CC98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EB31B7A"/>
    <w:multiLevelType w:val="multilevel"/>
    <w:tmpl w:val="AF48DF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F5D20F9"/>
    <w:multiLevelType w:val="multilevel"/>
    <w:tmpl w:val="378A1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FD92651"/>
    <w:multiLevelType w:val="multilevel"/>
    <w:tmpl w:val="4C70DFD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7112CE13"/>
    <w:multiLevelType w:val="hybridMultilevel"/>
    <w:tmpl w:val="3B9E6554"/>
    <w:lvl w:ilvl="0" w:tplc="BA8873D4">
      <w:start w:val="1"/>
      <w:numFmt w:val="bullet"/>
      <w:lvlText w:val=""/>
      <w:lvlJc w:val="left"/>
      <w:pPr>
        <w:ind w:left="720" w:hanging="360"/>
      </w:pPr>
      <w:rPr>
        <w:rFonts w:ascii="Symbol" w:hAnsi="Symbol" w:hint="default"/>
      </w:rPr>
    </w:lvl>
    <w:lvl w:ilvl="1" w:tplc="03BE08B8">
      <w:start w:val="1"/>
      <w:numFmt w:val="bullet"/>
      <w:lvlText w:val="o"/>
      <w:lvlJc w:val="left"/>
      <w:pPr>
        <w:ind w:left="1440" w:hanging="360"/>
      </w:pPr>
      <w:rPr>
        <w:rFonts w:ascii="Courier New" w:hAnsi="Courier New" w:hint="default"/>
      </w:rPr>
    </w:lvl>
    <w:lvl w:ilvl="2" w:tplc="FDF8B260">
      <w:start w:val="1"/>
      <w:numFmt w:val="bullet"/>
      <w:lvlText w:val=""/>
      <w:lvlJc w:val="left"/>
      <w:pPr>
        <w:ind w:left="2160" w:hanging="360"/>
      </w:pPr>
      <w:rPr>
        <w:rFonts w:ascii="Wingdings" w:hAnsi="Wingdings" w:hint="default"/>
      </w:rPr>
    </w:lvl>
    <w:lvl w:ilvl="3" w:tplc="7C6A7BCC">
      <w:start w:val="1"/>
      <w:numFmt w:val="bullet"/>
      <w:lvlText w:val=""/>
      <w:lvlJc w:val="left"/>
      <w:pPr>
        <w:ind w:left="2880" w:hanging="360"/>
      </w:pPr>
      <w:rPr>
        <w:rFonts w:ascii="Symbol" w:hAnsi="Symbol" w:hint="default"/>
      </w:rPr>
    </w:lvl>
    <w:lvl w:ilvl="4" w:tplc="E160A210">
      <w:start w:val="1"/>
      <w:numFmt w:val="bullet"/>
      <w:lvlText w:val="o"/>
      <w:lvlJc w:val="left"/>
      <w:pPr>
        <w:ind w:left="3600" w:hanging="360"/>
      </w:pPr>
      <w:rPr>
        <w:rFonts w:ascii="Courier New" w:hAnsi="Courier New" w:hint="default"/>
      </w:rPr>
    </w:lvl>
    <w:lvl w:ilvl="5" w:tplc="DD8A9B9E">
      <w:start w:val="1"/>
      <w:numFmt w:val="bullet"/>
      <w:lvlText w:val=""/>
      <w:lvlJc w:val="left"/>
      <w:pPr>
        <w:ind w:left="4320" w:hanging="360"/>
      </w:pPr>
      <w:rPr>
        <w:rFonts w:ascii="Wingdings" w:hAnsi="Wingdings" w:hint="default"/>
      </w:rPr>
    </w:lvl>
    <w:lvl w:ilvl="6" w:tplc="8158ACB2">
      <w:start w:val="1"/>
      <w:numFmt w:val="bullet"/>
      <w:lvlText w:val=""/>
      <w:lvlJc w:val="left"/>
      <w:pPr>
        <w:ind w:left="5040" w:hanging="360"/>
      </w:pPr>
      <w:rPr>
        <w:rFonts w:ascii="Symbol" w:hAnsi="Symbol" w:hint="default"/>
      </w:rPr>
    </w:lvl>
    <w:lvl w:ilvl="7" w:tplc="D138E3FE">
      <w:start w:val="1"/>
      <w:numFmt w:val="bullet"/>
      <w:lvlText w:val="o"/>
      <w:lvlJc w:val="left"/>
      <w:pPr>
        <w:ind w:left="5760" w:hanging="360"/>
      </w:pPr>
      <w:rPr>
        <w:rFonts w:ascii="Courier New" w:hAnsi="Courier New" w:hint="default"/>
      </w:rPr>
    </w:lvl>
    <w:lvl w:ilvl="8" w:tplc="2C947A64">
      <w:start w:val="1"/>
      <w:numFmt w:val="bullet"/>
      <w:lvlText w:val=""/>
      <w:lvlJc w:val="left"/>
      <w:pPr>
        <w:ind w:left="6480" w:hanging="360"/>
      </w:pPr>
      <w:rPr>
        <w:rFonts w:ascii="Wingdings" w:hAnsi="Wingdings" w:hint="default"/>
      </w:rPr>
    </w:lvl>
  </w:abstractNum>
  <w:abstractNum w:abstractNumId="87" w15:restartNumberingAfterBreak="0">
    <w:nsid w:val="71313872"/>
    <w:multiLevelType w:val="multilevel"/>
    <w:tmpl w:val="6A64DB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74D0265F"/>
    <w:multiLevelType w:val="multilevel"/>
    <w:tmpl w:val="AAEE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53309FB"/>
    <w:multiLevelType w:val="multilevel"/>
    <w:tmpl w:val="2228CB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7B64A21"/>
    <w:multiLevelType w:val="multilevel"/>
    <w:tmpl w:val="495479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8117F49"/>
    <w:multiLevelType w:val="multilevel"/>
    <w:tmpl w:val="EC2C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89A7EC6"/>
    <w:multiLevelType w:val="multilevel"/>
    <w:tmpl w:val="6D18C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90E677B"/>
    <w:multiLevelType w:val="multilevel"/>
    <w:tmpl w:val="4900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95F0BBE"/>
    <w:multiLevelType w:val="multilevel"/>
    <w:tmpl w:val="5C52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7A931BC8"/>
    <w:multiLevelType w:val="multilevel"/>
    <w:tmpl w:val="FCA276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7AA42E5D"/>
    <w:multiLevelType w:val="multilevel"/>
    <w:tmpl w:val="B59A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B9C74B3"/>
    <w:multiLevelType w:val="multilevel"/>
    <w:tmpl w:val="85C69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102" w15:restartNumberingAfterBreak="0">
    <w:nsid w:val="7DE101F6"/>
    <w:multiLevelType w:val="multilevel"/>
    <w:tmpl w:val="EC5AFD7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7E6E0817"/>
    <w:multiLevelType w:val="multilevel"/>
    <w:tmpl w:val="1E98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F9A0BED"/>
    <w:multiLevelType w:val="multilevel"/>
    <w:tmpl w:val="8A9CF9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FE42DA1"/>
    <w:multiLevelType w:val="multilevel"/>
    <w:tmpl w:val="7946153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4074779">
    <w:abstractNumId w:val="68"/>
  </w:num>
  <w:num w:numId="2" w16cid:durableId="1000620405">
    <w:abstractNumId w:val="86"/>
  </w:num>
  <w:num w:numId="3" w16cid:durableId="86968631">
    <w:abstractNumId w:val="49"/>
  </w:num>
  <w:num w:numId="4" w16cid:durableId="2016808331">
    <w:abstractNumId w:val="32"/>
  </w:num>
  <w:num w:numId="5" w16cid:durableId="105472257">
    <w:abstractNumId w:val="77"/>
  </w:num>
  <w:num w:numId="6" w16cid:durableId="1294947665">
    <w:abstractNumId w:val="63"/>
  </w:num>
  <w:num w:numId="7" w16cid:durableId="499271042">
    <w:abstractNumId w:val="9"/>
  </w:num>
  <w:num w:numId="8" w16cid:durableId="107547050">
    <w:abstractNumId w:val="57"/>
  </w:num>
  <w:num w:numId="9" w16cid:durableId="254821465">
    <w:abstractNumId w:val="101"/>
  </w:num>
  <w:num w:numId="10" w16cid:durableId="417143098">
    <w:abstractNumId w:val="70"/>
  </w:num>
  <w:num w:numId="11" w16cid:durableId="1147741946">
    <w:abstractNumId w:val="15"/>
  </w:num>
  <w:num w:numId="12" w16cid:durableId="1718891002">
    <w:abstractNumId w:val="21"/>
  </w:num>
  <w:num w:numId="13"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770517658">
    <w:abstractNumId w:val="14"/>
  </w:num>
  <w:num w:numId="15" w16cid:durableId="547650176">
    <w:abstractNumId w:val="13"/>
  </w:num>
  <w:num w:numId="16" w16cid:durableId="1430736316">
    <w:abstractNumId w:val="103"/>
  </w:num>
  <w:num w:numId="17" w16cid:durableId="600573102">
    <w:abstractNumId w:val="97"/>
  </w:num>
  <w:num w:numId="18" w16cid:durableId="1769545742">
    <w:abstractNumId w:val="27"/>
  </w:num>
  <w:num w:numId="19" w16cid:durableId="572399595">
    <w:abstractNumId w:val="12"/>
  </w:num>
  <w:num w:numId="20" w16cid:durableId="7696634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957614">
    <w:abstractNumId w:val="78"/>
  </w:num>
  <w:num w:numId="22" w16cid:durableId="1914270583">
    <w:abstractNumId w:val="79"/>
  </w:num>
  <w:num w:numId="23" w16cid:durableId="1234973687">
    <w:abstractNumId w:val="61"/>
  </w:num>
  <w:num w:numId="24" w16cid:durableId="1188299850">
    <w:abstractNumId w:val="55"/>
  </w:num>
  <w:num w:numId="25" w16cid:durableId="64107810">
    <w:abstractNumId w:val="88"/>
  </w:num>
  <w:num w:numId="26" w16cid:durableId="491069626">
    <w:abstractNumId w:val="41"/>
  </w:num>
  <w:num w:numId="27" w16cid:durableId="658073854">
    <w:abstractNumId w:val="6"/>
  </w:num>
  <w:num w:numId="28" w16cid:durableId="1618483678">
    <w:abstractNumId w:val="89"/>
  </w:num>
  <w:num w:numId="29" w16cid:durableId="39550104">
    <w:abstractNumId w:val="75"/>
  </w:num>
  <w:num w:numId="30" w16cid:durableId="178005974">
    <w:abstractNumId w:val="28"/>
  </w:num>
  <w:num w:numId="31" w16cid:durableId="998116659">
    <w:abstractNumId w:val="35"/>
  </w:num>
  <w:num w:numId="32" w16cid:durableId="1605068011">
    <w:abstractNumId w:val="67"/>
  </w:num>
  <w:num w:numId="33" w16cid:durableId="1363626813">
    <w:abstractNumId w:val="51"/>
  </w:num>
  <w:num w:numId="34" w16cid:durableId="1370913457">
    <w:abstractNumId w:val="104"/>
  </w:num>
  <w:num w:numId="35" w16cid:durableId="1485929459">
    <w:abstractNumId w:val="29"/>
  </w:num>
  <w:num w:numId="36" w16cid:durableId="107555528">
    <w:abstractNumId w:val="83"/>
  </w:num>
  <w:num w:numId="37" w16cid:durableId="1871413079">
    <w:abstractNumId w:val="87"/>
  </w:num>
  <w:num w:numId="38" w16cid:durableId="138888459">
    <w:abstractNumId w:val="98"/>
  </w:num>
  <w:num w:numId="39" w16cid:durableId="1415663951">
    <w:abstractNumId w:val="19"/>
  </w:num>
  <w:num w:numId="40" w16cid:durableId="622732632">
    <w:abstractNumId w:val="48"/>
  </w:num>
  <w:num w:numId="41" w16cid:durableId="1731147253">
    <w:abstractNumId w:val="52"/>
  </w:num>
  <w:num w:numId="42" w16cid:durableId="2000379274">
    <w:abstractNumId w:val="46"/>
  </w:num>
  <w:num w:numId="43" w16cid:durableId="1030181078">
    <w:abstractNumId w:val="106"/>
  </w:num>
  <w:num w:numId="44" w16cid:durableId="1837067818">
    <w:abstractNumId w:val="36"/>
  </w:num>
  <w:num w:numId="45" w16cid:durableId="573859620">
    <w:abstractNumId w:val="102"/>
  </w:num>
  <w:num w:numId="46" w16cid:durableId="387612638">
    <w:abstractNumId w:val="24"/>
  </w:num>
  <w:num w:numId="47" w16cid:durableId="1020086649">
    <w:abstractNumId w:val="100"/>
  </w:num>
  <w:num w:numId="48" w16cid:durableId="100148004">
    <w:abstractNumId w:val="8"/>
  </w:num>
  <w:num w:numId="49" w16cid:durableId="201938422">
    <w:abstractNumId w:val="92"/>
  </w:num>
  <w:num w:numId="50" w16cid:durableId="757290092">
    <w:abstractNumId w:val="71"/>
  </w:num>
  <w:num w:numId="51" w16cid:durableId="97260003">
    <w:abstractNumId w:val="81"/>
  </w:num>
  <w:num w:numId="52" w16cid:durableId="1241721517">
    <w:abstractNumId w:val="44"/>
  </w:num>
  <w:num w:numId="53" w16cid:durableId="139425541">
    <w:abstractNumId w:val="31"/>
  </w:num>
  <w:num w:numId="54" w16cid:durableId="1511720162">
    <w:abstractNumId w:val="47"/>
  </w:num>
  <w:num w:numId="55" w16cid:durableId="172036646">
    <w:abstractNumId w:val="73"/>
  </w:num>
  <w:num w:numId="56" w16cid:durableId="67654135">
    <w:abstractNumId w:val="40"/>
  </w:num>
  <w:num w:numId="57" w16cid:durableId="265626757">
    <w:abstractNumId w:val="91"/>
  </w:num>
  <w:num w:numId="58" w16cid:durableId="145515468">
    <w:abstractNumId w:val="85"/>
  </w:num>
  <w:num w:numId="59" w16cid:durableId="113526402">
    <w:abstractNumId w:val="43"/>
  </w:num>
  <w:num w:numId="60" w16cid:durableId="1094863063">
    <w:abstractNumId w:val="17"/>
  </w:num>
  <w:num w:numId="61" w16cid:durableId="714042842">
    <w:abstractNumId w:val="1"/>
  </w:num>
  <w:num w:numId="62" w16cid:durableId="2123330880">
    <w:abstractNumId w:val="34"/>
  </w:num>
  <w:num w:numId="63" w16cid:durableId="2003309947">
    <w:abstractNumId w:val="33"/>
  </w:num>
  <w:num w:numId="64" w16cid:durableId="1608659830">
    <w:abstractNumId w:val="38"/>
  </w:num>
  <w:num w:numId="65" w16cid:durableId="1723096286">
    <w:abstractNumId w:val="59"/>
  </w:num>
  <w:num w:numId="66" w16cid:durableId="780686518">
    <w:abstractNumId w:val="74"/>
  </w:num>
  <w:num w:numId="67" w16cid:durableId="1170369577">
    <w:abstractNumId w:val="4"/>
  </w:num>
  <w:num w:numId="68" w16cid:durableId="210579792">
    <w:abstractNumId w:val="50"/>
  </w:num>
  <w:num w:numId="69" w16cid:durableId="752162714">
    <w:abstractNumId w:val="94"/>
  </w:num>
  <w:num w:numId="70" w16cid:durableId="1579897930">
    <w:abstractNumId w:val="23"/>
  </w:num>
  <w:num w:numId="71" w16cid:durableId="1005859225">
    <w:abstractNumId w:val="84"/>
  </w:num>
  <w:num w:numId="72" w16cid:durableId="128977822">
    <w:abstractNumId w:val="16"/>
  </w:num>
  <w:num w:numId="73" w16cid:durableId="618072696">
    <w:abstractNumId w:val="10"/>
  </w:num>
  <w:num w:numId="74" w16cid:durableId="497310658">
    <w:abstractNumId w:val="42"/>
  </w:num>
  <w:num w:numId="75" w16cid:durableId="970474580">
    <w:abstractNumId w:val="69"/>
  </w:num>
  <w:num w:numId="76" w16cid:durableId="343627461">
    <w:abstractNumId w:val="26"/>
  </w:num>
  <w:num w:numId="77" w16cid:durableId="446043552">
    <w:abstractNumId w:val="39"/>
  </w:num>
  <w:num w:numId="78" w16cid:durableId="152916467">
    <w:abstractNumId w:val="30"/>
  </w:num>
  <w:num w:numId="79" w16cid:durableId="625626805">
    <w:abstractNumId w:val="65"/>
  </w:num>
  <w:num w:numId="80" w16cid:durableId="311519021">
    <w:abstractNumId w:val="37"/>
  </w:num>
  <w:num w:numId="81" w16cid:durableId="2017076574">
    <w:abstractNumId w:val="45"/>
  </w:num>
  <w:num w:numId="82" w16cid:durableId="2106607687">
    <w:abstractNumId w:val="60"/>
  </w:num>
  <w:num w:numId="83" w16cid:durableId="1709062444">
    <w:abstractNumId w:val="56"/>
  </w:num>
  <w:num w:numId="84" w16cid:durableId="2015457057">
    <w:abstractNumId w:val="93"/>
  </w:num>
  <w:num w:numId="85" w16cid:durableId="1842424128">
    <w:abstractNumId w:val="76"/>
  </w:num>
  <w:num w:numId="86" w16cid:durableId="1746099957">
    <w:abstractNumId w:val="72"/>
  </w:num>
  <w:num w:numId="87" w16cid:durableId="742336072">
    <w:abstractNumId w:val="96"/>
  </w:num>
  <w:num w:numId="88" w16cid:durableId="442385069">
    <w:abstractNumId w:val="58"/>
  </w:num>
  <w:num w:numId="89" w16cid:durableId="1129594793">
    <w:abstractNumId w:val="62"/>
  </w:num>
  <w:num w:numId="90" w16cid:durableId="547109318">
    <w:abstractNumId w:val="66"/>
  </w:num>
  <w:num w:numId="91" w16cid:durableId="1974944353">
    <w:abstractNumId w:val="18"/>
  </w:num>
  <w:num w:numId="92" w16cid:durableId="1071346341">
    <w:abstractNumId w:val="53"/>
  </w:num>
  <w:num w:numId="93" w16cid:durableId="2044745269">
    <w:abstractNumId w:val="80"/>
  </w:num>
  <w:num w:numId="94" w16cid:durableId="1853107479">
    <w:abstractNumId w:val="54"/>
  </w:num>
  <w:num w:numId="95" w16cid:durableId="327755362">
    <w:abstractNumId w:val="64"/>
  </w:num>
  <w:num w:numId="96" w16cid:durableId="1814829884">
    <w:abstractNumId w:val="7"/>
  </w:num>
  <w:num w:numId="97" w16cid:durableId="1704480147">
    <w:abstractNumId w:val="22"/>
  </w:num>
  <w:num w:numId="98" w16cid:durableId="1518619733">
    <w:abstractNumId w:val="99"/>
  </w:num>
  <w:num w:numId="99" w16cid:durableId="152844776">
    <w:abstractNumId w:val="95"/>
  </w:num>
  <w:num w:numId="100" w16cid:durableId="124085271">
    <w:abstractNumId w:val="11"/>
  </w:num>
  <w:num w:numId="101" w16cid:durableId="1104154945">
    <w:abstractNumId w:val="2"/>
  </w:num>
  <w:num w:numId="102" w16cid:durableId="1411849753">
    <w:abstractNumId w:val="5"/>
  </w:num>
  <w:num w:numId="103" w16cid:durableId="1215890162">
    <w:abstractNumId w:val="20"/>
  </w:num>
  <w:num w:numId="104" w16cid:durableId="583298655">
    <w:abstractNumId w:val="90"/>
  </w:num>
  <w:num w:numId="105" w16cid:durableId="951473575">
    <w:abstractNumId w:val="25"/>
  </w:num>
  <w:num w:numId="106" w16cid:durableId="1488551852">
    <w:abstractNumId w:val="105"/>
  </w:num>
  <w:num w:numId="107" w16cid:durableId="1463882698">
    <w:abstractNumId w:val="3"/>
  </w:num>
  <w:num w:numId="108" w16cid:durableId="1368945623">
    <w:abstractNumId w:val="82"/>
  </w:num>
  <w:num w:numId="109" w16cid:durableId="1189181332">
    <w:abstractNumId w:val="7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D5C"/>
    <w:rsid w:val="0000590D"/>
    <w:rsid w:val="00006A23"/>
    <w:rsid w:val="00006BEA"/>
    <w:rsid w:val="00007DE1"/>
    <w:rsid w:val="000113FF"/>
    <w:rsid w:val="00011743"/>
    <w:rsid w:val="000134A9"/>
    <w:rsid w:val="000140CF"/>
    <w:rsid w:val="00015872"/>
    <w:rsid w:val="00015914"/>
    <w:rsid w:val="0001660B"/>
    <w:rsid w:val="00016C9E"/>
    <w:rsid w:val="000172E2"/>
    <w:rsid w:val="000179AC"/>
    <w:rsid w:val="00017A93"/>
    <w:rsid w:val="00020280"/>
    <w:rsid w:val="0002095A"/>
    <w:rsid w:val="0002109F"/>
    <w:rsid w:val="00021884"/>
    <w:rsid w:val="00022AFC"/>
    <w:rsid w:val="00022CB5"/>
    <w:rsid w:val="00022D63"/>
    <w:rsid w:val="00023EEC"/>
    <w:rsid w:val="00024593"/>
    <w:rsid w:val="000257A4"/>
    <w:rsid w:val="00026093"/>
    <w:rsid w:val="000279C1"/>
    <w:rsid w:val="0003014B"/>
    <w:rsid w:val="00031A8A"/>
    <w:rsid w:val="0003209F"/>
    <w:rsid w:val="0003230D"/>
    <w:rsid w:val="0003234A"/>
    <w:rsid w:val="00032427"/>
    <w:rsid w:val="000327A5"/>
    <w:rsid w:val="00033007"/>
    <w:rsid w:val="0003352E"/>
    <w:rsid w:val="000336A3"/>
    <w:rsid w:val="00033DF2"/>
    <w:rsid w:val="000344D4"/>
    <w:rsid w:val="00034A09"/>
    <w:rsid w:val="00037346"/>
    <w:rsid w:val="00037A4D"/>
    <w:rsid w:val="00037D08"/>
    <w:rsid w:val="000408E8"/>
    <w:rsid w:val="00041080"/>
    <w:rsid w:val="00041F95"/>
    <w:rsid w:val="00042EF4"/>
    <w:rsid w:val="000431C0"/>
    <w:rsid w:val="00044011"/>
    <w:rsid w:val="000446D4"/>
    <w:rsid w:val="000450DD"/>
    <w:rsid w:val="000455A0"/>
    <w:rsid w:val="00046579"/>
    <w:rsid w:val="00047501"/>
    <w:rsid w:val="00050BCA"/>
    <w:rsid w:val="00051673"/>
    <w:rsid w:val="000518A9"/>
    <w:rsid w:val="00051919"/>
    <w:rsid w:val="00051F6A"/>
    <w:rsid w:val="000521E5"/>
    <w:rsid w:val="00052F6D"/>
    <w:rsid w:val="000537D0"/>
    <w:rsid w:val="00053F7A"/>
    <w:rsid w:val="0005437C"/>
    <w:rsid w:val="0005532C"/>
    <w:rsid w:val="00055573"/>
    <w:rsid w:val="00057D8E"/>
    <w:rsid w:val="0006007D"/>
    <w:rsid w:val="000605D5"/>
    <w:rsid w:val="00060763"/>
    <w:rsid w:val="00060812"/>
    <w:rsid w:val="00060BAE"/>
    <w:rsid w:val="000611F4"/>
    <w:rsid w:val="000614B5"/>
    <w:rsid w:val="00061E38"/>
    <w:rsid w:val="000628A4"/>
    <w:rsid w:val="00062BA4"/>
    <w:rsid w:val="00063E5F"/>
    <w:rsid w:val="00064257"/>
    <w:rsid w:val="00064E85"/>
    <w:rsid w:val="00065C7F"/>
    <w:rsid w:val="000663FE"/>
    <w:rsid w:val="00071A85"/>
    <w:rsid w:val="00072551"/>
    <w:rsid w:val="00072934"/>
    <w:rsid w:val="00072DDE"/>
    <w:rsid w:val="00073FB2"/>
    <w:rsid w:val="00074BBB"/>
    <w:rsid w:val="0007531D"/>
    <w:rsid w:val="00075A28"/>
    <w:rsid w:val="00075D5A"/>
    <w:rsid w:val="00076389"/>
    <w:rsid w:val="00080F0F"/>
    <w:rsid w:val="000815E6"/>
    <w:rsid w:val="00081E56"/>
    <w:rsid w:val="00082187"/>
    <w:rsid w:val="000823A4"/>
    <w:rsid w:val="00082716"/>
    <w:rsid w:val="000829E3"/>
    <w:rsid w:val="00083081"/>
    <w:rsid w:val="000830B2"/>
    <w:rsid w:val="00083136"/>
    <w:rsid w:val="00085710"/>
    <w:rsid w:val="000857D6"/>
    <w:rsid w:val="0008590A"/>
    <w:rsid w:val="00085B02"/>
    <w:rsid w:val="00086A04"/>
    <w:rsid w:val="0009050B"/>
    <w:rsid w:val="00091C04"/>
    <w:rsid w:val="00093B4E"/>
    <w:rsid w:val="000945E9"/>
    <w:rsid w:val="00094928"/>
    <w:rsid w:val="000958E9"/>
    <w:rsid w:val="000959EF"/>
    <w:rsid w:val="00095B57"/>
    <w:rsid w:val="00095D70"/>
    <w:rsid w:val="00095E33"/>
    <w:rsid w:val="0009719A"/>
    <w:rsid w:val="000A188E"/>
    <w:rsid w:val="000A1D6D"/>
    <w:rsid w:val="000A1ECA"/>
    <w:rsid w:val="000A22E1"/>
    <w:rsid w:val="000A2893"/>
    <w:rsid w:val="000A2AEE"/>
    <w:rsid w:val="000A2B80"/>
    <w:rsid w:val="000A2BA8"/>
    <w:rsid w:val="000A31D0"/>
    <w:rsid w:val="000A3628"/>
    <w:rsid w:val="000A3D47"/>
    <w:rsid w:val="000A68F4"/>
    <w:rsid w:val="000A784E"/>
    <w:rsid w:val="000A785E"/>
    <w:rsid w:val="000B095E"/>
    <w:rsid w:val="000B113C"/>
    <w:rsid w:val="000B29F6"/>
    <w:rsid w:val="000B2E5E"/>
    <w:rsid w:val="000B392E"/>
    <w:rsid w:val="000B4EF0"/>
    <w:rsid w:val="000B505A"/>
    <w:rsid w:val="000B51FD"/>
    <w:rsid w:val="000B5244"/>
    <w:rsid w:val="000B5631"/>
    <w:rsid w:val="000B7933"/>
    <w:rsid w:val="000C021F"/>
    <w:rsid w:val="000C0D58"/>
    <w:rsid w:val="000C1111"/>
    <w:rsid w:val="000C246E"/>
    <w:rsid w:val="000C257F"/>
    <w:rsid w:val="000C38A3"/>
    <w:rsid w:val="000C6C7C"/>
    <w:rsid w:val="000C7B0A"/>
    <w:rsid w:val="000C7BE5"/>
    <w:rsid w:val="000C7DA2"/>
    <w:rsid w:val="000C7F6E"/>
    <w:rsid w:val="000D0772"/>
    <w:rsid w:val="000D1BF1"/>
    <w:rsid w:val="000D250A"/>
    <w:rsid w:val="000D3E56"/>
    <w:rsid w:val="000D4230"/>
    <w:rsid w:val="000D49EA"/>
    <w:rsid w:val="000D4A03"/>
    <w:rsid w:val="000D527A"/>
    <w:rsid w:val="000D5EEB"/>
    <w:rsid w:val="000D66F7"/>
    <w:rsid w:val="000D71DA"/>
    <w:rsid w:val="000E037F"/>
    <w:rsid w:val="000E102C"/>
    <w:rsid w:val="000E126B"/>
    <w:rsid w:val="000E144E"/>
    <w:rsid w:val="000E1471"/>
    <w:rsid w:val="000E183B"/>
    <w:rsid w:val="000E4C80"/>
    <w:rsid w:val="000E6D6D"/>
    <w:rsid w:val="000E7C72"/>
    <w:rsid w:val="000E7CD6"/>
    <w:rsid w:val="000F0B70"/>
    <w:rsid w:val="000F0D12"/>
    <w:rsid w:val="000F1D77"/>
    <w:rsid w:val="000F2EEE"/>
    <w:rsid w:val="000F3ADF"/>
    <w:rsid w:val="000F48D4"/>
    <w:rsid w:val="000F563E"/>
    <w:rsid w:val="000F58A1"/>
    <w:rsid w:val="00100B13"/>
    <w:rsid w:val="00101217"/>
    <w:rsid w:val="00101235"/>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837"/>
    <w:rsid w:val="00112ED3"/>
    <w:rsid w:val="00113FB0"/>
    <w:rsid w:val="0011469C"/>
    <w:rsid w:val="0011537D"/>
    <w:rsid w:val="001157BE"/>
    <w:rsid w:val="001172E0"/>
    <w:rsid w:val="001176E9"/>
    <w:rsid w:val="00117BAF"/>
    <w:rsid w:val="001209BF"/>
    <w:rsid w:val="00121528"/>
    <w:rsid w:val="00121964"/>
    <w:rsid w:val="00123741"/>
    <w:rsid w:val="00123DDB"/>
    <w:rsid w:val="00124634"/>
    <w:rsid w:val="0012477A"/>
    <w:rsid w:val="00124955"/>
    <w:rsid w:val="00125A23"/>
    <w:rsid w:val="00125D15"/>
    <w:rsid w:val="001261A0"/>
    <w:rsid w:val="001267DC"/>
    <w:rsid w:val="001273AA"/>
    <w:rsid w:val="001275FD"/>
    <w:rsid w:val="0012780D"/>
    <w:rsid w:val="00130808"/>
    <w:rsid w:val="001308B7"/>
    <w:rsid w:val="00130D27"/>
    <w:rsid w:val="00130DEA"/>
    <w:rsid w:val="00130F5E"/>
    <w:rsid w:val="00131333"/>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4277"/>
    <w:rsid w:val="00145242"/>
    <w:rsid w:val="00145A1F"/>
    <w:rsid w:val="001462BC"/>
    <w:rsid w:val="00150263"/>
    <w:rsid w:val="0015060A"/>
    <w:rsid w:val="00150688"/>
    <w:rsid w:val="001515BC"/>
    <w:rsid w:val="00151929"/>
    <w:rsid w:val="001519C6"/>
    <w:rsid w:val="001519D7"/>
    <w:rsid w:val="00151A1C"/>
    <w:rsid w:val="0015381C"/>
    <w:rsid w:val="00153D19"/>
    <w:rsid w:val="001541F7"/>
    <w:rsid w:val="00154864"/>
    <w:rsid w:val="001548F4"/>
    <w:rsid w:val="00156534"/>
    <w:rsid w:val="00160131"/>
    <w:rsid w:val="0016128C"/>
    <w:rsid w:val="0016150B"/>
    <w:rsid w:val="00161A6D"/>
    <w:rsid w:val="00161D51"/>
    <w:rsid w:val="00162480"/>
    <w:rsid w:val="0016297B"/>
    <w:rsid w:val="00162B8E"/>
    <w:rsid w:val="00164032"/>
    <w:rsid w:val="0016410C"/>
    <w:rsid w:val="00164320"/>
    <w:rsid w:val="0016692C"/>
    <w:rsid w:val="001677A8"/>
    <w:rsid w:val="00167F3A"/>
    <w:rsid w:val="001718D5"/>
    <w:rsid w:val="00173DAA"/>
    <w:rsid w:val="00174497"/>
    <w:rsid w:val="00175EC2"/>
    <w:rsid w:val="001776C0"/>
    <w:rsid w:val="0017775E"/>
    <w:rsid w:val="0018172E"/>
    <w:rsid w:val="00181E9B"/>
    <w:rsid w:val="00182B3A"/>
    <w:rsid w:val="001834F1"/>
    <w:rsid w:val="00183931"/>
    <w:rsid w:val="00183C42"/>
    <w:rsid w:val="00187D96"/>
    <w:rsid w:val="001907BC"/>
    <w:rsid w:val="00191068"/>
    <w:rsid w:val="00191179"/>
    <w:rsid w:val="00191F77"/>
    <w:rsid w:val="00192680"/>
    <w:rsid w:val="0019300D"/>
    <w:rsid w:val="001939AC"/>
    <w:rsid w:val="00193DDF"/>
    <w:rsid w:val="001943E3"/>
    <w:rsid w:val="00194584"/>
    <w:rsid w:val="00194652"/>
    <w:rsid w:val="00194D47"/>
    <w:rsid w:val="00196A29"/>
    <w:rsid w:val="001A12BF"/>
    <w:rsid w:val="001A1846"/>
    <w:rsid w:val="001A19A6"/>
    <w:rsid w:val="001A2933"/>
    <w:rsid w:val="001A3969"/>
    <w:rsid w:val="001A3985"/>
    <w:rsid w:val="001A4621"/>
    <w:rsid w:val="001A4CD8"/>
    <w:rsid w:val="001A5BBD"/>
    <w:rsid w:val="001A6359"/>
    <w:rsid w:val="001A643F"/>
    <w:rsid w:val="001A6E91"/>
    <w:rsid w:val="001A6FFD"/>
    <w:rsid w:val="001A7268"/>
    <w:rsid w:val="001A7A54"/>
    <w:rsid w:val="001B0128"/>
    <w:rsid w:val="001B096A"/>
    <w:rsid w:val="001B11C4"/>
    <w:rsid w:val="001B20DC"/>
    <w:rsid w:val="001B2422"/>
    <w:rsid w:val="001B2601"/>
    <w:rsid w:val="001B2BC0"/>
    <w:rsid w:val="001B2CC5"/>
    <w:rsid w:val="001B4A2D"/>
    <w:rsid w:val="001B5022"/>
    <w:rsid w:val="001B5198"/>
    <w:rsid w:val="001B6BB7"/>
    <w:rsid w:val="001C1E74"/>
    <w:rsid w:val="001C3015"/>
    <w:rsid w:val="001C43B8"/>
    <w:rsid w:val="001C4924"/>
    <w:rsid w:val="001C4AEA"/>
    <w:rsid w:val="001C6263"/>
    <w:rsid w:val="001D05B5"/>
    <w:rsid w:val="001D0EDD"/>
    <w:rsid w:val="001D1BB6"/>
    <w:rsid w:val="001D22C1"/>
    <w:rsid w:val="001D3A1E"/>
    <w:rsid w:val="001D3F5A"/>
    <w:rsid w:val="001D420E"/>
    <w:rsid w:val="001D5040"/>
    <w:rsid w:val="001D52D6"/>
    <w:rsid w:val="001D555A"/>
    <w:rsid w:val="001D6FBD"/>
    <w:rsid w:val="001D701F"/>
    <w:rsid w:val="001D7CEA"/>
    <w:rsid w:val="001E00A5"/>
    <w:rsid w:val="001E2415"/>
    <w:rsid w:val="001E36BD"/>
    <w:rsid w:val="001E3F1E"/>
    <w:rsid w:val="001E602D"/>
    <w:rsid w:val="001E7405"/>
    <w:rsid w:val="001E7431"/>
    <w:rsid w:val="001E79B3"/>
    <w:rsid w:val="001E7B6D"/>
    <w:rsid w:val="001E7E56"/>
    <w:rsid w:val="001E7FE7"/>
    <w:rsid w:val="001F16CC"/>
    <w:rsid w:val="001F1854"/>
    <w:rsid w:val="001F1A7E"/>
    <w:rsid w:val="001F3719"/>
    <w:rsid w:val="001F38B4"/>
    <w:rsid w:val="001F3AB2"/>
    <w:rsid w:val="001F3E0E"/>
    <w:rsid w:val="001F5B7B"/>
    <w:rsid w:val="001F6E21"/>
    <w:rsid w:val="001F6E65"/>
    <w:rsid w:val="001F7075"/>
    <w:rsid w:val="001F73B1"/>
    <w:rsid w:val="001F74C1"/>
    <w:rsid w:val="001F7C45"/>
    <w:rsid w:val="00200C28"/>
    <w:rsid w:val="00200C72"/>
    <w:rsid w:val="00201EC9"/>
    <w:rsid w:val="0020205D"/>
    <w:rsid w:val="002029EB"/>
    <w:rsid w:val="00202D9B"/>
    <w:rsid w:val="002049CC"/>
    <w:rsid w:val="00205690"/>
    <w:rsid w:val="00207002"/>
    <w:rsid w:val="002070EA"/>
    <w:rsid w:val="002077A5"/>
    <w:rsid w:val="00207A99"/>
    <w:rsid w:val="00207E1B"/>
    <w:rsid w:val="00210E14"/>
    <w:rsid w:val="00210E71"/>
    <w:rsid w:val="00211B50"/>
    <w:rsid w:val="002120C3"/>
    <w:rsid w:val="00212157"/>
    <w:rsid w:val="0021376A"/>
    <w:rsid w:val="00216459"/>
    <w:rsid w:val="0021693B"/>
    <w:rsid w:val="00216A9A"/>
    <w:rsid w:val="00216BE1"/>
    <w:rsid w:val="00217BD1"/>
    <w:rsid w:val="0022094E"/>
    <w:rsid w:val="0022130E"/>
    <w:rsid w:val="00221685"/>
    <w:rsid w:val="00225C98"/>
    <w:rsid w:val="00225F0E"/>
    <w:rsid w:val="00226477"/>
    <w:rsid w:val="00230C1E"/>
    <w:rsid w:val="002314B1"/>
    <w:rsid w:val="0023449F"/>
    <w:rsid w:val="002344C5"/>
    <w:rsid w:val="00235ACF"/>
    <w:rsid w:val="0023709F"/>
    <w:rsid w:val="002379AB"/>
    <w:rsid w:val="002401C0"/>
    <w:rsid w:val="002403A5"/>
    <w:rsid w:val="002418BF"/>
    <w:rsid w:val="00241A66"/>
    <w:rsid w:val="00241E30"/>
    <w:rsid w:val="00242407"/>
    <w:rsid w:val="0024347B"/>
    <w:rsid w:val="00243A43"/>
    <w:rsid w:val="00245147"/>
    <w:rsid w:val="00245728"/>
    <w:rsid w:val="00245DDC"/>
    <w:rsid w:val="002460FB"/>
    <w:rsid w:val="0024643B"/>
    <w:rsid w:val="00246567"/>
    <w:rsid w:val="00247AB6"/>
    <w:rsid w:val="00250903"/>
    <w:rsid w:val="002516EC"/>
    <w:rsid w:val="00251870"/>
    <w:rsid w:val="00251E84"/>
    <w:rsid w:val="00252317"/>
    <w:rsid w:val="00253031"/>
    <w:rsid w:val="002537FF"/>
    <w:rsid w:val="00253C47"/>
    <w:rsid w:val="002540AB"/>
    <w:rsid w:val="00255D1F"/>
    <w:rsid w:val="00256199"/>
    <w:rsid w:val="0025657B"/>
    <w:rsid w:val="00256AA3"/>
    <w:rsid w:val="00257147"/>
    <w:rsid w:val="002572BF"/>
    <w:rsid w:val="0025748F"/>
    <w:rsid w:val="00257A78"/>
    <w:rsid w:val="00261576"/>
    <w:rsid w:val="00261793"/>
    <w:rsid w:val="00261854"/>
    <w:rsid w:val="00262636"/>
    <w:rsid w:val="00262D99"/>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C26"/>
    <w:rsid w:val="002760CA"/>
    <w:rsid w:val="002767CA"/>
    <w:rsid w:val="00277AC5"/>
    <w:rsid w:val="00277B1E"/>
    <w:rsid w:val="00277D81"/>
    <w:rsid w:val="002805FE"/>
    <w:rsid w:val="00281CA1"/>
    <w:rsid w:val="00281CBF"/>
    <w:rsid w:val="00281F9D"/>
    <w:rsid w:val="002832E5"/>
    <w:rsid w:val="002833AF"/>
    <w:rsid w:val="00283FE8"/>
    <w:rsid w:val="002856E2"/>
    <w:rsid w:val="00285C8D"/>
    <w:rsid w:val="0028601E"/>
    <w:rsid w:val="0028662F"/>
    <w:rsid w:val="0028731A"/>
    <w:rsid w:val="00287AF5"/>
    <w:rsid w:val="00290A2E"/>
    <w:rsid w:val="00291C4B"/>
    <w:rsid w:val="00291FF8"/>
    <w:rsid w:val="002923BC"/>
    <w:rsid w:val="002928B1"/>
    <w:rsid w:val="00292AAB"/>
    <w:rsid w:val="00293B33"/>
    <w:rsid w:val="00294B97"/>
    <w:rsid w:val="00294CC9"/>
    <w:rsid w:val="002953A0"/>
    <w:rsid w:val="0029541B"/>
    <w:rsid w:val="00295F60"/>
    <w:rsid w:val="00296CD2"/>
    <w:rsid w:val="00297B4C"/>
    <w:rsid w:val="002A18E4"/>
    <w:rsid w:val="002A1D4C"/>
    <w:rsid w:val="002A2CCA"/>
    <w:rsid w:val="002A59B5"/>
    <w:rsid w:val="002A628F"/>
    <w:rsid w:val="002A6A89"/>
    <w:rsid w:val="002A6DA3"/>
    <w:rsid w:val="002A74D2"/>
    <w:rsid w:val="002A7B1A"/>
    <w:rsid w:val="002B02AD"/>
    <w:rsid w:val="002B055A"/>
    <w:rsid w:val="002B17A7"/>
    <w:rsid w:val="002B245B"/>
    <w:rsid w:val="002B39D0"/>
    <w:rsid w:val="002B3AD6"/>
    <w:rsid w:val="002B4237"/>
    <w:rsid w:val="002B4335"/>
    <w:rsid w:val="002B56AF"/>
    <w:rsid w:val="002B6117"/>
    <w:rsid w:val="002B69C3"/>
    <w:rsid w:val="002B74EB"/>
    <w:rsid w:val="002C077E"/>
    <w:rsid w:val="002C0FF0"/>
    <w:rsid w:val="002C198D"/>
    <w:rsid w:val="002C2240"/>
    <w:rsid w:val="002C2322"/>
    <w:rsid w:val="002C3251"/>
    <w:rsid w:val="002C403F"/>
    <w:rsid w:val="002C4CFC"/>
    <w:rsid w:val="002C793F"/>
    <w:rsid w:val="002D10B6"/>
    <w:rsid w:val="002D137D"/>
    <w:rsid w:val="002D13E7"/>
    <w:rsid w:val="002D2489"/>
    <w:rsid w:val="002D355A"/>
    <w:rsid w:val="002D3F20"/>
    <w:rsid w:val="002D4002"/>
    <w:rsid w:val="002D401E"/>
    <w:rsid w:val="002D4B74"/>
    <w:rsid w:val="002D5AB4"/>
    <w:rsid w:val="002D5D15"/>
    <w:rsid w:val="002D76B2"/>
    <w:rsid w:val="002E0097"/>
    <w:rsid w:val="002E0F83"/>
    <w:rsid w:val="002E0F84"/>
    <w:rsid w:val="002E200B"/>
    <w:rsid w:val="002E26D3"/>
    <w:rsid w:val="002E3695"/>
    <w:rsid w:val="002E47D9"/>
    <w:rsid w:val="002E532B"/>
    <w:rsid w:val="002E58AE"/>
    <w:rsid w:val="002E5986"/>
    <w:rsid w:val="002E7420"/>
    <w:rsid w:val="002F00B7"/>
    <w:rsid w:val="002F025D"/>
    <w:rsid w:val="002F0421"/>
    <w:rsid w:val="002F146F"/>
    <w:rsid w:val="002F18E0"/>
    <w:rsid w:val="002F1A5C"/>
    <w:rsid w:val="002F223F"/>
    <w:rsid w:val="002F236C"/>
    <w:rsid w:val="002F2A5E"/>
    <w:rsid w:val="002F3FD7"/>
    <w:rsid w:val="002F45D8"/>
    <w:rsid w:val="002F5532"/>
    <w:rsid w:val="002F59A9"/>
    <w:rsid w:val="002F5C05"/>
    <w:rsid w:val="002F627E"/>
    <w:rsid w:val="002F7539"/>
    <w:rsid w:val="003002DE"/>
    <w:rsid w:val="00300CFB"/>
    <w:rsid w:val="0030126C"/>
    <w:rsid w:val="00301488"/>
    <w:rsid w:val="003017C7"/>
    <w:rsid w:val="003023CC"/>
    <w:rsid w:val="00302BA2"/>
    <w:rsid w:val="00303761"/>
    <w:rsid w:val="0030378E"/>
    <w:rsid w:val="00303B83"/>
    <w:rsid w:val="00304454"/>
    <w:rsid w:val="0030456E"/>
    <w:rsid w:val="0030475A"/>
    <w:rsid w:val="00304E7E"/>
    <w:rsid w:val="00307256"/>
    <w:rsid w:val="003078F8"/>
    <w:rsid w:val="00310A1A"/>
    <w:rsid w:val="0031101A"/>
    <w:rsid w:val="00311B49"/>
    <w:rsid w:val="00312082"/>
    <w:rsid w:val="003120BE"/>
    <w:rsid w:val="00312518"/>
    <w:rsid w:val="003127EC"/>
    <w:rsid w:val="00312E83"/>
    <w:rsid w:val="00313883"/>
    <w:rsid w:val="00313D60"/>
    <w:rsid w:val="00315505"/>
    <w:rsid w:val="00315911"/>
    <w:rsid w:val="003168DB"/>
    <w:rsid w:val="00316E5F"/>
    <w:rsid w:val="00317054"/>
    <w:rsid w:val="00321693"/>
    <w:rsid w:val="00322216"/>
    <w:rsid w:val="00322364"/>
    <w:rsid w:val="00322ED9"/>
    <w:rsid w:val="003232E7"/>
    <w:rsid w:val="00324797"/>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1409"/>
    <w:rsid w:val="003422DC"/>
    <w:rsid w:val="00342422"/>
    <w:rsid w:val="003437EC"/>
    <w:rsid w:val="003441CB"/>
    <w:rsid w:val="003450F3"/>
    <w:rsid w:val="00345A01"/>
    <w:rsid w:val="00345E53"/>
    <w:rsid w:val="0034607F"/>
    <w:rsid w:val="003464DE"/>
    <w:rsid w:val="00346FB4"/>
    <w:rsid w:val="0034735C"/>
    <w:rsid w:val="0035155B"/>
    <w:rsid w:val="003527DE"/>
    <w:rsid w:val="003533A1"/>
    <w:rsid w:val="00353C7F"/>
    <w:rsid w:val="00353F3A"/>
    <w:rsid w:val="00354300"/>
    <w:rsid w:val="00354D5D"/>
    <w:rsid w:val="0035520B"/>
    <w:rsid w:val="003553A2"/>
    <w:rsid w:val="00356D5A"/>
    <w:rsid w:val="00356F78"/>
    <w:rsid w:val="0036025F"/>
    <w:rsid w:val="00360EB3"/>
    <w:rsid w:val="0036194D"/>
    <w:rsid w:val="00361AAD"/>
    <w:rsid w:val="0036203A"/>
    <w:rsid w:val="00362CAC"/>
    <w:rsid w:val="003638F2"/>
    <w:rsid w:val="0036417C"/>
    <w:rsid w:val="00364BB3"/>
    <w:rsid w:val="003655E3"/>
    <w:rsid w:val="0036564A"/>
    <w:rsid w:val="00367CFF"/>
    <w:rsid w:val="00367FC4"/>
    <w:rsid w:val="00370607"/>
    <w:rsid w:val="00370C52"/>
    <w:rsid w:val="00370CA0"/>
    <w:rsid w:val="003710AA"/>
    <w:rsid w:val="0037221F"/>
    <w:rsid w:val="003727A9"/>
    <w:rsid w:val="003744F0"/>
    <w:rsid w:val="0037475F"/>
    <w:rsid w:val="00374962"/>
    <w:rsid w:val="00374A45"/>
    <w:rsid w:val="00374CAD"/>
    <w:rsid w:val="00375995"/>
    <w:rsid w:val="003770F4"/>
    <w:rsid w:val="00377752"/>
    <w:rsid w:val="00377FE9"/>
    <w:rsid w:val="003809C5"/>
    <w:rsid w:val="00380FDC"/>
    <w:rsid w:val="0038204A"/>
    <w:rsid w:val="003827CA"/>
    <w:rsid w:val="00382FA9"/>
    <w:rsid w:val="003840A1"/>
    <w:rsid w:val="00385731"/>
    <w:rsid w:val="00385C1B"/>
    <w:rsid w:val="003860F4"/>
    <w:rsid w:val="00386F7A"/>
    <w:rsid w:val="0038737E"/>
    <w:rsid w:val="003879A3"/>
    <w:rsid w:val="00387A45"/>
    <w:rsid w:val="00387BA7"/>
    <w:rsid w:val="00390A82"/>
    <w:rsid w:val="00391083"/>
    <w:rsid w:val="00391808"/>
    <w:rsid w:val="00391990"/>
    <w:rsid w:val="00392A6E"/>
    <w:rsid w:val="00394215"/>
    <w:rsid w:val="00394409"/>
    <w:rsid w:val="00395C96"/>
    <w:rsid w:val="00397590"/>
    <w:rsid w:val="003A0960"/>
    <w:rsid w:val="003A1721"/>
    <w:rsid w:val="003A1942"/>
    <w:rsid w:val="003A1A84"/>
    <w:rsid w:val="003A1E90"/>
    <w:rsid w:val="003A2397"/>
    <w:rsid w:val="003A2D65"/>
    <w:rsid w:val="003A2F74"/>
    <w:rsid w:val="003A36A1"/>
    <w:rsid w:val="003A5B27"/>
    <w:rsid w:val="003A6001"/>
    <w:rsid w:val="003A6A36"/>
    <w:rsid w:val="003A6B6D"/>
    <w:rsid w:val="003A752B"/>
    <w:rsid w:val="003A780B"/>
    <w:rsid w:val="003A7CAA"/>
    <w:rsid w:val="003B017B"/>
    <w:rsid w:val="003B0408"/>
    <w:rsid w:val="003B075C"/>
    <w:rsid w:val="003B07EF"/>
    <w:rsid w:val="003B0FC1"/>
    <w:rsid w:val="003B11EC"/>
    <w:rsid w:val="003B1EE9"/>
    <w:rsid w:val="003B2030"/>
    <w:rsid w:val="003B2682"/>
    <w:rsid w:val="003B401F"/>
    <w:rsid w:val="003B49D1"/>
    <w:rsid w:val="003B5047"/>
    <w:rsid w:val="003B525B"/>
    <w:rsid w:val="003B6A0D"/>
    <w:rsid w:val="003B6D29"/>
    <w:rsid w:val="003C2974"/>
    <w:rsid w:val="003C3368"/>
    <w:rsid w:val="003C3624"/>
    <w:rsid w:val="003C4C94"/>
    <w:rsid w:val="003C4DC5"/>
    <w:rsid w:val="003C5F26"/>
    <w:rsid w:val="003C64C4"/>
    <w:rsid w:val="003C7546"/>
    <w:rsid w:val="003D0571"/>
    <w:rsid w:val="003D0A44"/>
    <w:rsid w:val="003D10BC"/>
    <w:rsid w:val="003D3677"/>
    <w:rsid w:val="003D3D42"/>
    <w:rsid w:val="003D4354"/>
    <w:rsid w:val="003D6479"/>
    <w:rsid w:val="003D66B0"/>
    <w:rsid w:val="003D7D20"/>
    <w:rsid w:val="003E17CE"/>
    <w:rsid w:val="003E1FEF"/>
    <w:rsid w:val="003E2526"/>
    <w:rsid w:val="003E2D11"/>
    <w:rsid w:val="003E5594"/>
    <w:rsid w:val="003E5B89"/>
    <w:rsid w:val="003E6857"/>
    <w:rsid w:val="003E76DE"/>
    <w:rsid w:val="003F02B0"/>
    <w:rsid w:val="003F04A0"/>
    <w:rsid w:val="003F0909"/>
    <w:rsid w:val="003F1C8B"/>
    <w:rsid w:val="003F216D"/>
    <w:rsid w:val="003F21A9"/>
    <w:rsid w:val="003F34C5"/>
    <w:rsid w:val="003F38CA"/>
    <w:rsid w:val="003F4676"/>
    <w:rsid w:val="003F5752"/>
    <w:rsid w:val="003F66F7"/>
    <w:rsid w:val="003F69D4"/>
    <w:rsid w:val="003F7085"/>
    <w:rsid w:val="003F77D5"/>
    <w:rsid w:val="0040158D"/>
    <w:rsid w:val="00402FCA"/>
    <w:rsid w:val="0040334A"/>
    <w:rsid w:val="00403C05"/>
    <w:rsid w:val="004040AC"/>
    <w:rsid w:val="00404CE7"/>
    <w:rsid w:val="00404D00"/>
    <w:rsid w:val="004050DF"/>
    <w:rsid w:val="00405320"/>
    <w:rsid w:val="00405719"/>
    <w:rsid w:val="0040578C"/>
    <w:rsid w:val="00410022"/>
    <w:rsid w:val="0041260E"/>
    <w:rsid w:val="00413117"/>
    <w:rsid w:val="0041394D"/>
    <w:rsid w:val="00414C30"/>
    <w:rsid w:val="004178AC"/>
    <w:rsid w:val="0042162A"/>
    <w:rsid w:val="0042263C"/>
    <w:rsid w:val="0042417B"/>
    <w:rsid w:val="004247B6"/>
    <w:rsid w:val="0042491B"/>
    <w:rsid w:val="00424C4D"/>
    <w:rsid w:val="00424E18"/>
    <w:rsid w:val="00425473"/>
    <w:rsid w:val="004259E0"/>
    <w:rsid w:val="00425A48"/>
    <w:rsid w:val="00425EF9"/>
    <w:rsid w:val="0042689D"/>
    <w:rsid w:val="00426AE9"/>
    <w:rsid w:val="00427554"/>
    <w:rsid w:val="00427BB1"/>
    <w:rsid w:val="004301F6"/>
    <w:rsid w:val="0043122D"/>
    <w:rsid w:val="00431AC1"/>
    <w:rsid w:val="00431BCB"/>
    <w:rsid w:val="00432B39"/>
    <w:rsid w:val="004332C2"/>
    <w:rsid w:val="00433A96"/>
    <w:rsid w:val="00434644"/>
    <w:rsid w:val="00435C61"/>
    <w:rsid w:val="00435F76"/>
    <w:rsid w:val="004368C0"/>
    <w:rsid w:val="004375B3"/>
    <w:rsid w:val="00437B75"/>
    <w:rsid w:val="00444013"/>
    <w:rsid w:val="0044434E"/>
    <w:rsid w:val="004443DD"/>
    <w:rsid w:val="0044496A"/>
    <w:rsid w:val="00444E09"/>
    <w:rsid w:val="00445481"/>
    <w:rsid w:val="00446A77"/>
    <w:rsid w:val="00451DB4"/>
    <w:rsid w:val="004520CA"/>
    <w:rsid w:val="00452714"/>
    <w:rsid w:val="0045331A"/>
    <w:rsid w:val="00453B4F"/>
    <w:rsid w:val="00454A66"/>
    <w:rsid w:val="00455F2B"/>
    <w:rsid w:val="00456418"/>
    <w:rsid w:val="00456492"/>
    <w:rsid w:val="00456EA5"/>
    <w:rsid w:val="00457411"/>
    <w:rsid w:val="00460BBD"/>
    <w:rsid w:val="00461608"/>
    <w:rsid w:val="00461615"/>
    <w:rsid w:val="004617AA"/>
    <w:rsid w:val="00461AD2"/>
    <w:rsid w:val="004622CF"/>
    <w:rsid w:val="004623F9"/>
    <w:rsid w:val="004643C2"/>
    <w:rsid w:val="00464C00"/>
    <w:rsid w:val="004657BB"/>
    <w:rsid w:val="004701A0"/>
    <w:rsid w:val="004701C4"/>
    <w:rsid w:val="00471650"/>
    <w:rsid w:val="00471EDB"/>
    <w:rsid w:val="00472268"/>
    <w:rsid w:val="00474511"/>
    <w:rsid w:val="004746E9"/>
    <w:rsid w:val="0047499D"/>
    <w:rsid w:val="00474AB3"/>
    <w:rsid w:val="0047541A"/>
    <w:rsid w:val="00475AF8"/>
    <w:rsid w:val="00475C58"/>
    <w:rsid w:val="00476898"/>
    <w:rsid w:val="00480E98"/>
    <w:rsid w:val="00481B2A"/>
    <w:rsid w:val="004825E8"/>
    <w:rsid w:val="004828F7"/>
    <w:rsid w:val="00482945"/>
    <w:rsid w:val="00482E8C"/>
    <w:rsid w:val="004834F4"/>
    <w:rsid w:val="004834F6"/>
    <w:rsid w:val="004836D4"/>
    <w:rsid w:val="00483D61"/>
    <w:rsid w:val="00483E2D"/>
    <w:rsid w:val="004841AF"/>
    <w:rsid w:val="004870F7"/>
    <w:rsid w:val="00490193"/>
    <w:rsid w:val="00490D70"/>
    <w:rsid w:val="00491C8F"/>
    <w:rsid w:val="00491CD4"/>
    <w:rsid w:val="0049279E"/>
    <w:rsid w:val="004931EC"/>
    <w:rsid w:val="00496AD8"/>
    <w:rsid w:val="00497108"/>
    <w:rsid w:val="00497B3D"/>
    <w:rsid w:val="004A0073"/>
    <w:rsid w:val="004A02D2"/>
    <w:rsid w:val="004A1804"/>
    <w:rsid w:val="004A2532"/>
    <w:rsid w:val="004A2677"/>
    <w:rsid w:val="004A2A3E"/>
    <w:rsid w:val="004A2A95"/>
    <w:rsid w:val="004A3D15"/>
    <w:rsid w:val="004A480B"/>
    <w:rsid w:val="004A4BE4"/>
    <w:rsid w:val="004A5307"/>
    <w:rsid w:val="004A6363"/>
    <w:rsid w:val="004B09F5"/>
    <w:rsid w:val="004B0D69"/>
    <w:rsid w:val="004B1170"/>
    <w:rsid w:val="004B332F"/>
    <w:rsid w:val="004B3EB9"/>
    <w:rsid w:val="004B3FD5"/>
    <w:rsid w:val="004B465D"/>
    <w:rsid w:val="004B4A2C"/>
    <w:rsid w:val="004B4E14"/>
    <w:rsid w:val="004B64F3"/>
    <w:rsid w:val="004C19A8"/>
    <w:rsid w:val="004C1B91"/>
    <w:rsid w:val="004C2C43"/>
    <w:rsid w:val="004C3597"/>
    <w:rsid w:val="004C3AFE"/>
    <w:rsid w:val="004C4398"/>
    <w:rsid w:val="004C4458"/>
    <w:rsid w:val="004C46B7"/>
    <w:rsid w:val="004C526E"/>
    <w:rsid w:val="004C58F8"/>
    <w:rsid w:val="004C5B1B"/>
    <w:rsid w:val="004C6627"/>
    <w:rsid w:val="004C7A3F"/>
    <w:rsid w:val="004C7E0D"/>
    <w:rsid w:val="004C7F0B"/>
    <w:rsid w:val="004D08F1"/>
    <w:rsid w:val="004D10E3"/>
    <w:rsid w:val="004D13B4"/>
    <w:rsid w:val="004D16AE"/>
    <w:rsid w:val="004D18E6"/>
    <w:rsid w:val="004D3112"/>
    <w:rsid w:val="004D4277"/>
    <w:rsid w:val="004D48A7"/>
    <w:rsid w:val="004D55AD"/>
    <w:rsid w:val="004D6DCA"/>
    <w:rsid w:val="004D7F6F"/>
    <w:rsid w:val="004E117B"/>
    <w:rsid w:val="004E1499"/>
    <w:rsid w:val="004E15A1"/>
    <w:rsid w:val="004E1858"/>
    <w:rsid w:val="004E3255"/>
    <w:rsid w:val="004E387B"/>
    <w:rsid w:val="004E46D4"/>
    <w:rsid w:val="004E502F"/>
    <w:rsid w:val="004E589E"/>
    <w:rsid w:val="004E5C1A"/>
    <w:rsid w:val="004E6E42"/>
    <w:rsid w:val="004F111D"/>
    <w:rsid w:val="004F2F4E"/>
    <w:rsid w:val="004F316C"/>
    <w:rsid w:val="004F55B9"/>
    <w:rsid w:val="004F59F0"/>
    <w:rsid w:val="004F60A5"/>
    <w:rsid w:val="004F6B3C"/>
    <w:rsid w:val="004F6B5F"/>
    <w:rsid w:val="004F6EC2"/>
    <w:rsid w:val="0050053A"/>
    <w:rsid w:val="005012AB"/>
    <w:rsid w:val="00501806"/>
    <w:rsid w:val="00503421"/>
    <w:rsid w:val="0050481A"/>
    <w:rsid w:val="00506BFC"/>
    <w:rsid w:val="0050788B"/>
    <w:rsid w:val="00510C86"/>
    <w:rsid w:val="00511F32"/>
    <w:rsid w:val="005120A9"/>
    <w:rsid w:val="0051387A"/>
    <w:rsid w:val="005153EA"/>
    <w:rsid w:val="005160C1"/>
    <w:rsid w:val="00516873"/>
    <w:rsid w:val="005205E9"/>
    <w:rsid w:val="005208C8"/>
    <w:rsid w:val="00521BDD"/>
    <w:rsid w:val="00522FE7"/>
    <w:rsid w:val="005236EB"/>
    <w:rsid w:val="0052376F"/>
    <w:rsid w:val="005251ED"/>
    <w:rsid w:val="0052669C"/>
    <w:rsid w:val="00527333"/>
    <w:rsid w:val="00527C06"/>
    <w:rsid w:val="005302F4"/>
    <w:rsid w:val="00530A54"/>
    <w:rsid w:val="00530A8E"/>
    <w:rsid w:val="00530E10"/>
    <w:rsid w:val="00531342"/>
    <w:rsid w:val="00531ED4"/>
    <w:rsid w:val="0053262D"/>
    <w:rsid w:val="00532B20"/>
    <w:rsid w:val="0053444C"/>
    <w:rsid w:val="00534A8C"/>
    <w:rsid w:val="0053602E"/>
    <w:rsid w:val="0053622B"/>
    <w:rsid w:val="00537176"/>
    <w:rsid w:val="005375F9"/>
    <w:rsid w:val="00537B13"/>
    <w:rsid w:val="00540107"/>
    <w:rsid w:val="005418CC"/>
    <w:rsid w:val="00542351"/>
    <w:rsid w:val="005437A7"/>
    <w:rsid w:val="005439C9"/>
    <w:rsid w:val="00543F17"/>
    <w:rsid w:val="00545B0F"/>
    <w:rsid w:val="00545EB5"/>
    <w:rsid w:val="00546D02"/>
    <w:rsid w:val="00547BE8"/>
    <w:rsid w:val="00547EA6"/>
    <w:rsid w:val="0055091C"/>
    <w:rsid w:val="005533CD"/>
    <w:rsid w:val="00554C54"/>
    <w:rsid w:val="005550DA"/>
    <w:rsid w:val="00555154"/>
    <w:rsid w:val="005551BC"/>
    <w:rsid w:val="00555B44"/>
    <w:rsid w:val="00556C5C"/>
    <w:rsid w:val="00561542"/>
    <w:rsid w:val="0056186B"/>
    <w:rsid w:val="00561F6C"/>
    <w:rsid w:val="00562A07"/>
    <w:rsid w:val="00562C18"/>
    <w:rsid w:val="0056355C"/>
    <w:rsid w:val="005656B2"/>
    <w:rsid w:val="005709C4"/>
    <w:rsid w:val="00570C50"/>
    <w:rsid w:val="00571CD5"/>
    <w:rsid w:val="00574E5F"/>
    <w:rsid w:val="00575ACA"/>
    <w:rsid w:val="00575BD6"/>
    <w:rsid w:val="00576302"/>
    <w:rsid w:val="00576319"/>
    <w:rsid w:val="00577BD5"/>
    <w:rsid w:val="005805DD"/>
    <w:rsid w:val="00581900"/>
    <w:rsid w:val="00581972"/>
    <w:rsid w:val="00581DF7"/>
    <w:rsid w:val="00582272"/>
    <w:rsid w:val="00582651"/>
    <w:rsid w:val="00583030"/>
    <w:rsid w:val="005832D7"/>
    <w:rsid w:val="005848FF"/>
    <w:rsid w:val="0058558F"/>
    <w:rsid w:val="00585809"/>
    <w:rsid w:val="0058598B"/>
    <w:rsid w:val="00586F82"/>
    <w:rsid w:val="0058709E"/>
    <w:rsid w:val="00590ADE"/>
    <w:rsid w:val="00590EDE"/>
    <w:rsid w:val="00591F95"/>
    <w:rsid w:val="00592FA9"/>
    <w:rsid w:val="00593B5F"/>
    <w:rsid w:val="00594432"/>
    <w:rsid w:val="00594D99"/>
    <w:rsid w:val="005958BB"/>
    <w:rsid w:val="005960EB"/>
    <w:rsid w:val="0059685E"/>
    <w:rsid w:val="00596FA0"/>
    <w:rsid w:val="00597452"/>
    <w:rsid w:val="00597EA2"/>
    <w:rsid w:val="005A084C"/>
    <w:rsid w:val="005A20E5"/>
    <w:rsid w:val="005A2468"/>
    <w:rsid w:val="005A25AC"/>
    <w:rsid w:val="005A2F56"/>
    <w:rsid w:val="005A2FB6"/>
    <w:rsid w:val="005A3432"/>
    <w:rsid w:val="005A3F13"/>
    <w:rsid w:val="005A4346"/>
    <w:rsid w:val="005A44D6"/>
    <w:rsid w:val="005A4FA7"/>
    <w:rsid w:val="005B0E65"/>
    <w:rsid w:val="005B1A82"/>
    <w:rsid w:val="005B2B6B"/>
    <w:rsid w:val="005B2DC2"/>
    <w:rsid w:val="005B4978"/>
    <w:rsid w:val="005B4D90"/>
    <w:rsid w:val="005B50A4"/>
    <w:rsid w:val="005B568D"/>
    <w:rsid w:val="005B6933"/>
    <w:rsid w:val="005B73D7"/>
    <w:rsid w:val="005B7471"/>
    <w:rsid w:val="005B758C"/>
    <w:rsid w:val="005B7E15"/>
    <w:rsid w:val="005C0182"/>
    <w:rsid w:val="005C0880"/>
    <w:rsid w:val="005C12D5"/>
    <w:rsid w:val="005C1344"/>
    <w:rsid w:val="005C1E70"/>
    <w:rsid w:val="005C24F8"/>
    <w:rsid w:val="005C5577"/>
    <w:rsid w:val="005C6357"/>
    <w:rsid w:val="005C6F48"/>
    <w:rsid w:val="005C7A6B"/>
    <w:rsid w:val="005C7FBA"/>
    <w:rsid w:val="005D011E"/>
    <w:rsid w:val="005D1656"/>
    <w:rsid w:val="005D19C2"/>
    <w:rsid w:val="005D1AEE"/>
    <w:rsid w:val="005D263C"/>
    <w:rsid w:val="005D3DE6"/>
    <w:rsid w:val="005D4435"/>
    <w:rsid w:val="005D45DA"/>
    <w:rsid w:val="005D49E8"/>
    <w:rsid w:val="005D5A81"/>
    <w:rsid w:val="005D616C"/>
    <w:rsid w:val="005D6F94"/>
    <w:rsid w:val="005D733D"/>
    <w:rsid w:val="005D7768"/>
    <w:rsid w:val="005E08E4"/>
    <w:rsid w:val="005E1179"/>
    <w:rsid w:val="005E13F5"/>
    <w:rsid w:val="005E17FC"/>
    <w:rsid w:val="005E2FA8"/>
    <w:rsid w:val="005E396C"/>
    <w:rsid w:val="005E3C4E"/>
    <w:rsid w:val="005E42B0"/>
    <w:rsid w:val="005E53D7"/>
    <w:rsid w:val="005E68E4"/>
    <w:rsid w:val="005F031F"/>
    <w:rsid w:val="005F1733"/>
    <w:rsid w:val="005F1802"/>
    <w:rsid w:val="005F1A33"/>
    <w:rsid w:val="005F1B35"/>
    <w:rsid w:val="005F280E"/>
    <w:rsid w:val="005F2A70"/>
    <w:rsid w:val="005F3495"/>
    <w:rsid w:val="005F34E0"/>
    <w:rsid w:val="005F38A6"/>
    <w:rsid w:val="005F45B5"/>
    <w:rsid w:val="005F4DA9"/>
    <w:rsid w:val="005F5DD2"/>
    <w:rsid w:val="005F61B7"/>
    <w:rsid w:val="005F6B27"/>
    <w:rsid w:val="005F7543"/>
    <w:rsid w:val="00601BB5"/>
    <w:rsid w:val="00601BCF"/>
    <w:rsid w:val="00602A06"/>
    <w:rsid w:val="006039ED"/>
    <w:rsid w:val="0061035A"/>
    <w:rsid w:val="006108D0"/>
    <w:rsid w:val="006114B1"/>
    <w:rsid w:val="00611BB3"/>
    <w:rsid w:val="00611F71"/>
    <w:rsid w:val="00612FB2"/>
    <w:rsid w:val="00613439"/>
    <w:rsid w:val="006143BB"/>
    <w:rsid w:val="006146FD"/>
    <w:rsid w:val="00614C08"/>
    <w:rsid w:val="006204FB"/>
    <w:rsid w:val="00620B07"/>
    <w:rsid w:val="00620EB7"/>
    <w:rsid w:val="00622330"/>
    <w:rsid w:val="00622DDF"/>
    <w:rsid w:val="006255A5"/>
    <w:rsid w:val="00626257"/>
    <w:rsid w:val="00630C5B"/>
    <w:rsid w:val="00630EB4"/>
    <w:rsid w:val="00631839"/>
    <w:rsid w:val="0063427D"/>
    <w:rsid w:val="0063441C"/>
    <w:rsid w:val="006351C9"/>
    <w:rsid w:val="0063691A"/>
    <w:rsid w:val="00636EF4"/>
    <w:rsid w:val="006400D6"/>
    <w:rsid w:val="00640CBC"/>
    <w:rsid w:val="00641B9D"/>
    <w:rsid w:val="00642A85"/>
    <w:rsid w:val="006435EE"/>
    <w:rsid w:val="0064367B"/>
    <w:rsid w:val="006437AF"/>
    <w:rsid w:val="00643A1F"/>
    <w:rsid w:val="00643C91"/>
    <w:rsid w:val="00643DC4"/>
    <w:rsid w:val="006449E8"/>
    <w:rsid w:val="0064524F"/>
    <w:rsid w:val="006455FC"/>
    <w:rsid w:val="00647202"/>
    <w:rsid w:val="00647B1B"/>
    <w:rsid w:val="00647E82"/>
    <w:rsid w:val="0065116F"/>
    <w:rsid w:val="00651CE9"/>
    <w:rsid w:val="0065200F"/>
    <w:rsid w:val="00652EB7"/>
    <w:rsid w:val="006540F6"/>
    <w:rsid w:val="0065466A"/>
    <w:rsid w:val="006548B4"/>
    <w:rsid w:val="00655C55"/>
    <w:rsid w:val="00655F9D"/>
    <w:rsid w:val="0065700A"/>
    <w:rsid w:val="006575C3"/>
    <w:rsid w:val="00662242"/>
    <w:rsid w:val="006623BE"/>
    <w:rsid w:val="006631EF"/>
    <w:rsid w:val="00663ADF"/>
    <w:rsid w:val="00663DE4"/>
    <w:rsid w:val="006648A6"/>
    <w:rsid w:val="00664F2C"/>
    <w:rsid w:val="006659F8"/>
    <w:rsid w:val="006674D9"/>
    <w:rsid w:val="00667C1B"/>
    <w:rsid w:val="00670812"/>
    <w:rsid w:val="00670D30"/>
    <w:rsid w:val="006715A4"/>
    <w:rsid w:val="0067283C"/>
    <w:rsid w:val="00672E99"/>
    <w:rsid w:val="006733A4"/>
    <w:rsid w:val="0067369F"/>
    <w:rsid w:val="00673F66"/>
    <w:rsid w:val="0067494C"/>
    <w:rsid w:val="00674ECF"/>
    <w:rsid w:val="006758E8"/>
    <w:rsid w:val="006759D2"/>
    <w:rsid w:val="00676099"/>
    <w:rsid w:val="006763A9"/>
    <w:rsid w:val="00676699"/>
    <w:rsid w:val="00676704"/>
    <w:rsid w:val="00677531"/>
    <w:rsid w:val="00677599"/>
    <w:rsid w:val="006800A2"/>
    <w:rsid w:val="00682469"/>
    <w:rsid w:val="00683108"/>
    <w:rsid w:val="006843D8"/>
    <w:rsid w:val="00685045"/>
    <w:rsid w:val="00685DD3"/>
    <w:rsid w:val="006877C1"/>
    <w:rsid w:val="00690410"/>
    <w:rsid w:val="0069114F"/>
    <w:rsid w:val="0069152F"/>
    <w:rsid w:val="00692F3E"/>
    <w:rsid w:val="00693CD8"/>
    <w:rsid w:val="0069512A"/>
    <w:rsid w:val="00696BE4"/>
    <w:rsid w:val="00697205"/>
    <w:rsid w:val="00697AC0"/>
    <w:rsid w:val="00697B70"/>
    <w:rsid w:val="006A0107"/>
    <w:rsid w:val="006A0B3B"/>
    <w:rsid w:val="006A28D4"/>
    <w:rsid w:val="006A356B"/>
    <w:rsid w:val="006A4029"/>
    <w:rsid w:val="006A44CB"/>
    <w:rsid w:val="006A482D"/>
    <w:rsid w:val="006A62B9"/>
    <w:rsid w:val="006A7503"/>
    <w:rsid w:val="006B34A5"/>
    <w:rsid w:val="006B3F0A"/>
    <w:rsid w:val="006B577E"/>
    <w:rsid w:val="006B5E2C"/>
    <w:rsid w:val="006B65B7"/>
    <w:rsid w:val="006B6B97"/>
    <w:rsid w:val="006B6CBF"/>
    <w:rsid w:val="006B6E2B"/>
    <w:rsid w:val="006C0311"/>
    <w:rsid w:val="006C0B77"/>
    <w:rsid w:val="006C0C38"/>
    <w:rsid w:val="006C1936"/>
    <w:rsid w:val="006C34B0"/>
    <w:rsid w:val="006C413A"/>
    <w:rsid w:val="006C4254"/>
    <w:rsid w:val="006C42F6"/>
    <w:rsid w:val="006C453C"/>
    <w:rsid w:val="006C45D5"/>
    <w:rsid w:val="006C53A3"/>
    <w:rsid w:val="006C541A"/>
    <w:rsid w:val="006C59EA"/>
    <w:rsid w:val="006C5AB1"/>
    <w:rsid w:val="006C6E63"/>
    <w:rsid w:val="006C7AF5"/>
    <w:rsid w:val="006C7DAA"/>
    <w:rsid w:val="006D0016"/>
    <w:rsid w:val="006D03A3"/>
    <w:rsid w:val="006D1EEA"/>
    <w:rsid w:val="006D22B9"/>
    <w:rsid w:val="006D396E"/>
    <w:rsid w:val="006D3CFB"/>
    <w:rsid w:val="006D494A"/>
    <w:rsid w:val="006D509D"/>
    <w:rsid w:val="006D53AA"/>
    <w:rsid w:val="006D724D"/>
    <w:rsid w:val="006D7920"/>
    <w:rsid w:val="006E0F4A"/>
    <w:rsid w:val="006E1384"/>
    <w:rsid w:val="006E1A5B"/>
    <w:rsid w:val="006E1E6B"/>
    <w:rsid w:val="006E25D1"/>
    <w:rsid w:val="006E4ABF"/>
    <w:rsid w:val="006E4EC9"/>
    <w:rsid w:val="006E792E"/>
    <w:rsid w:val="006F1D43"/>
    <w:rsid w:val="006F23B4"/>
    <w:rsid w:val="006F2598"/>
    <w:rsid w:val="006F29D0"/>
    <w:rsid w:val="006F3A7C"/>
    <w:rsid w:val="006F4D4D"/>
    <w:rsid w:val="006F50E2"/>
    <w:rsid w:val="006F6320"/>
    <w:rsid w:val="006F6DF3"/>
    <w:rsid w:val="006F79A2"/>
    <w:rsid w:val="007017BF"/>
    <w:rsid w:val="00703036"/>
    <w:rsid w:val="00704712"/>
    <w:rsid w:val="00704798"/>
    <w:rsid w:val="007047FA"/>
    <w:rsid w:val="007059D9"/>
    <w:rsid w:val="00705DAA"/>
    <w:rsid w:val="007073E0"/>
    <w:rsid w:val="0070782A"/>
    <w:rsid w:val="00707E53"/>
    <w:rsid w:val="007113CE"/>
    <w:rsid w:val="007119FD"/>
    <w:rsid w:val="00711AE8"/>
    <w:rsid w:val="007120FB"/>
    <w:rsid w:val="0071338C"/>
    <w:rsid w:val="00714CC3"/>
    <w:rsid w:val="0071674C"/>
    <w:rsid w:val="00716812"/>
    <w:rsid w:val="00717812"/>
    <w:rsid w:val="00721FEE"/>
    <w:rsid w:val="007235DF"/>
    <w:rsid w:val="00723EC1"/>
    <w:rsid w:val="00723EEE"/>
    <w:rsid w:val="00724EE2"/>
    <w:rsid w:val="007266E9"/>
    <w:rsid w:val="0073168F"/>
    <w:rsid w:val="0073259C"/>
    <w:rsid w:val="007326DD"/>
    <w:rsid w:val="007329C3"/>
    <w:rsid w:val="00732C25"/>
    <w:rsid w:val="00732C3C"/>
    <w:rsid w:val="00733062"/>
    <w:rsid w:val="00733134"/>
    <w:rsid w:val="007332CB"/>
    <w:rsid w:val="007332E9"/>
    <w:rsid w:val="00736347"/>
    <w:rsid w:val="007365AE"/>
    <w:rsid w:val="00736620"/>
    <w:rsid w:val="0073731D"/>
    <w:rsid w:val="00737521"/>
    <w:rsid w:val="0074088D"/>
    <w:rsid w:val="00740E05"/>
    <w:rsid w:val="00740E3E"/>
    <w:rsid w:val="00743A44"/>
    <w:rsid w:val="00744955"/>
    <w:rsid w:val="00744E8E"/>
    <w:rsid w:val="0074621C"/>
    <w:rsid w:val="007468D0"/>
    <w:rsid w:val="007474F4"/>
    <w:rsid w:val="00750294"/>
    <w:rsid w:val="00750BAC"/>
    <w:rsid w:val="00752015"/>
    <w:rsid w:val="0075221A"/>
    <w:rsid w:val="00752B05"/>
    <w:rsid w:val="00753525"/>
    <w:rsid w:val="00753B5A"/>
    <w:rsid w:val="00755280"/>
    <w:rsid w:val="0075565B"/>
    <w:rsid w:val="00755F02"/>
    <w:rsid w:val="007561E3"/>
    <w:rsid w:val="00760B6C"/>
    <w:rsid w:val="00760B88"/>
    <w:rsid w:val="00761685"/>
    <w:rsid w:val="007638F2"/>
    <w:rsid w:val="00763BD3"/>
    <w:rsid w:val="00765252"/>
    <w:rsid w:val="007654A2"/>
    <w:rsid w:val="00765B17"/>
    <w:rsid w:val="007663AA"/>
    <w:rsid w:val="007665E4"/>
    <w:rsid w:val="00767DA9"/>
    <w:rsid w:val="007703C3"/>
    <w:rsid w:val="00772093"/>
    <w:rsid w:val="00773DE5"/>
    <w:rsid w:val="00773FC0"/>
    <w:rsid w:val="00776D35"/>
    <w:rsid w:val="00777D53"/>
    <w:rsid w:val="00780C22"/>
    <w:rsid w:val="00780D7E"/>
    <w:rsid w:val="00781059"/>
    <w:rsid w:val="00781BAC"/>
    <w:rsid w:val="00782E11"/>
    <w:rsid w:val="00784C75"/>
    <w:rsid w:val="007853F8"/>
    <w:rsid w:val="00787B3C"/>
    <w:rsid w:val="00790136"/>
    <w:rsid w:val="00790507"/>
    <w:rsid w:val="00790F16"/>
    <w:rsid w:val="00791846"/>
    <w:rsid w:val="00792282"/>
    <w:rsid w:val="00792C40"/>
    <w:rsid w:val="00794315"/>
    <w:rsid w:val="00794353"/>
    <w:rsid w:val="007943C8"/>
    <w:rsid w:val="00796477"/>
    <w:rsid w:val="00796528"/>
    <w:rsid w:val="00796848"/>
    <w:rsid w:val="00796BA4"/>
    <w:rsid w:val="00796EC9"/>
    <w:rsid w:val="00797002"/>
    <w:rsid w:val="007A02A4"/>
    <w:rsid w:val="007A02EF"/>
    <w:rsid w:val="007A0B53"/>
    <w:rsid w:val="007A0BC4"/>
    <w:rsid w:val="007A196F"/>
    <w:rsid w:val="007A1DCF"/>
    <w:rsid w:val="007A31D5"/>
    <w:rsid w:val="007A380D"/>
    <w:rsid w:val="007A4D36"/>
    <w:rsid w:val="007A4EED"/>
    <w:rsid w:val="007A6EA3"/>
    <w:rsid w:val="007A70C1"/>
    <w:rsid w:val="007A7E3E"/>
    <w:rsid w:val="007A7E4E"/>
    <w:rsid w:val="007B01FE"/>
    <w:rsid w:val="007B0319"/>
    <w:rsid w:val="007B0DB8"/>
    <w:rsid w:val="007B1BB9"/>
    <w:rsid w:val="007B28E4"/>
    <w:rsid w:val="007B3E84"/>
    <w:rsid w:val="007B6583"/>
    <w:rsid w:val="007B6A89"/>
    <w:rsid w:val="007B73A9"/>
    <w:rsid w:val="007C0794"/>
    <w:rsid w:val="007C09AA"/>
    <w:rsid w:val="007C0CD8"/>
    <w:rsid w:val="007C19C5"/>
    <w:rsid w:val="007C1A7E"/>
    <w:rsid w:val="007C3F44"/>
    <w:rsid w:val="007C482A"/>
    <w:rsid w:val="007C4C69"/>
    <w:rsid w:val="007C5790"/>
    <w:rsid w:val="007C7529"/>
    <w:rsid w:val="007C76BC"/>
    <w:rsid w:val="007C7A16"/>
    <w:rsid w:val="007D0480"/>
    <w:rsid w:val="007D1DB8"/>
    <w:rsid w:val="007D26C7"/>
    <w:rsid w:val="007D27EA"/>
    <w:rsid w:val="007D2C0B"/>
    <w:rsid w:val="007D3170"/>
    <w:rsid w:val="007D48B6"/>
    <w:rsid w:val="007D4DD6"/>
    <w:rsid w:val="007D58E4"/>
    <w:rsid w:val="007D59D7"/>
    <w:rsid w:val="007D6176"/>
    <w:rsid w:val="007D6447"/>
    <w:rsid w:val="007D7D55"/>
    <w:rsid w:val="007D7D86"/>
    <w:rsid w:val="007E1043"/>
    <w:rsid w:val="007E1420"/>
    <w:rsid w:val="007E23B7"/>
    <w:rsid w:val="007E2ADC"/>
    <w:rsid w:val="007E2EA9"/>
    <w:rsid w:val="007E4943"/>
    <w:rsid w:val="007E4BBB"/>
    <w:rsid w:val="007E4C57"/>
    <w:rsid w:val="007E52EE"/>
    <w:rsid w:val="007E56FA"/>
    <w:rsid w:val="007E6B73"/>
    <w:rsid w:val="007E6CE4"/>
    <w:rsid w:val="007F122D"/>
    <w:rsid w:val="007F12B6"/>
    <w:rsid w:val="007F2D92"/>
    <w:rsid w:val="007F3EE1"/>
    <w:rsid w:val="007F4B79"/>
    <w:rsid w:val="007F4CC5"/>
    <w:rsid w:val="007F545D"/>
    <w:rsid w:val="007F6F28"/>
    <w:rsid w:val="007F72D5"/>
    <w:rsid w:val="007F75AE"/>
    <w:rsid w:val="007F7B15"/>
    <w:rsid w:val="007F7BC6"/>
    <w:rsid w:val="00802DA4"/>
    <w:rsid w:val="008033AA"/>
    <w:rsid w:val="00803448"/>
    <w:rsid w:val="00803D9F"/>
    <w:rsid w:val="008040FE"/>
    <w:rsid w:val="00804EEC"/>
    <w:rsid w:val="0080634B"/>
    <w:rsid w:val="00807511"/>
    <w:rsid w:val="00811314"/>
    <w:rsid w:val="00811BCB"/>
    <w:rsid w:val="0081225A"/>
    <w:rsid w:val="00813609"/>
    <w:rsid w:val="00813A3C"/>
    <w:rsid w:val="0081427E"/>
    <w:rsid w:val="008148C8"/>
    <w:rsid w:val="00815006"/>
    <w:rsid w:val="00816258"/>
    <w:rsid w:val="008167D2"/>
    <w:rsid w:val="00817026"/>
    <w:rsid w:val="00817386"/>
    <w:rsid w:val="00817B36"/>
    <w:rsid w:val="00820A56"/>
    <w:rsid w:val="00821292"/>
    <w:rsid w:val="00823FBD"/>
    <w:rsid w:val="008244A3"/>
    <w:rsid w:val="00824D21"/>
    <w:rsid w:val="00824E82"/>
    <w:rsid w:val="00827813"/>
    <w:rsid w:val="008301FB"/>
    <w:rsid w:val="0083134B"/>
    <w:rsid w:val="00833D90"/>
    <w:rsid w:val="00833DD3"/>
    <w:rsid w:val="00834DA2"/>
    <w:rsid w:val="0083596D"/>
    <w:rsid w:val="0083598A"/>
    <w:rsid w:val="0083609D"/>
    <w:rsid w:val="008368EB"/>
    <w:rsid w:val="00836BB8"/>
    <w:rsid w:val="00837770"/>
    <w:rsid w:val="00837788"/>
    <w:rsid w:val="00841DF0"/>
    <w:rsid w:val="0084363F"/>
    <w:rsid w:val="00843B49"/>
    <w:rsid w:val="00843BB3"/>
    <w:rsid w:val="00844515"/>
    <w:rsid w:val="008449B3"/>
    <w:rsid w:val="00844E59"/>
    <w:rsid w:val="00845202"/>
    <w:rsid w:val="00845225"/>
    <w:rsid w:val="00845992"/>
    <w:rsid w:val="00845A29"/>
    <w:rsid w:val="00846FCA"/>
    <w:rsid w:val="008476F4"/>
    <w:rsid w:val="00847DDF"/>
    <w:rsid w:val="00847EAA"/>
    <w:rsid w:val="00850E5C"/>
    <w:rsid w:val="00852AE0"/>
    <w:rsid w:val="008534EC"/>
    <w:rsid w:val="00853766"/>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56D"/>
    <w:rsid w:val="00862B79"/>
    <w:rsid w:val="00862BAE"/>
    <w:rsid w:val="008633BE"/>
    <w:rsid w:val="0086386B"/>
    <w:rsid w:val="00864422"/>
    <w:rsid w:val="00866BB9"/>
    <w:rsid w:val="00866D1D"/>
    <w:rsid w:val="0086765F"/>
    <w:rsid w:val="0087015D"/>
    <w:rsid w:val="0087019B"/>
    <w:rsid w:val="008705D0"/>
    <w:rsid w:val="00870DCC"/>
    <w:rsid w:val="00871891"/>
    <w:rsid w:val="0087388C"/>
    <w:rsid w:val="00874402"/>
    <w:rsid w:val="008745A1"/>
    <w:rsid w:val="00875603"/>
    <w:rsid w:val="008764D6"/>
    <w:rsid w:val="008776D6"/>
    <w:rsid w:val="0087772F"/>
    <w:rsid w:val="00877F82"/>
    <w:rsid w:val="008800AA"/>
    <w:rsid w:val="008807AD"/>
    <w:rsid w:val="00881566"/>
    <w:rsid w:val="00881611"/>
    <w:rsid w:val="0088192D"/>
    <w:rsid w:val="0088206E"/>
    <w:rsid w:val="00882127"/>
    <w:rsid w:val="008831E9"/>
    <w:rsid w:val="0088442A"/>
    <w:rsid w:val="008847EA"/>
    <w:rsid w:val="008865C2"/>
    <w:rsid w:val="00886890"/>
    <w:rsid w:val="008901B6"/>
    <w:rsid w:val="008917A9"/>
    <w:rsid w:val="0089224A"/>
    <w:rsid w:val="008926CB"/>
    <w:rsid w:val="00893210"/>
    <w:rsid w:val="008938A1"/>
    <w:rsid w:val="008940A3"/>
    <w:rsid w:val="00894BAD"/>
    <w:rsid w:val="00894CE0"/>
    <w:rsid w:val="00894D49"/>
    <w:rsid w:val="0089564A"/>
    <w:rsid w:val="00895CED"/>
    <w:rsid w:val="00896D8E"/>
    <w:rsid w:val="00897E20"/>
    <w:rsid w:val="008A07CF"/>
    <w:rsid w:val="008A1246"/>
    <w:rsid w:val="008A1E8F"/>
    <w:rsid w:val="008A20E9"/>
    <w:rsid w:val="008A2909"/>
    <w:rsid w:val="008A34DC"/>
    <w:rsid w:val="008A3761"/>
    <w:rsid w:val="008A4723"/>
    <w:rsid w:val="008A4C49"/>
    <w:rsid w:val="008A5276"/>
    <w:rsid w:val="008A5528"/>
    <w:rsid w:val="008A6C1F"/>
    <w:rsid w:val="008A6F3C"/>
    <w:rsid w:val="008B0512"/>
    <w:rsid w:val="008B0599"/>
    <w:rsid w:val="008B09A0"/>
    <w:rsid w:val="008B0C85"/>
    <w:rsid w:val="008B13EE"/>
    <w:rsid w:val="008B2115"/>
    <w:rsid w:val="008B2327"/>
    <w:rsid w:val="008B504D"/>
    <w:rsid w:val="008B6C1D"/>
    <w:rsid w:val="008B6CBD"/>
    <w:rsid w:val="008C0403"/>
    <w:rsid w:val="008C0A93"/>
    <w:rsid w:val="008C167D"/>
    <w:rsid w:val="008C1BF1"/>
    <w:rsid w:val="008C27C6"/>
    <w:rsid w:val="008C281C"/>
    <w:rsid w:val="008C29EB"/>
    <w:rsid w:val="008C2A1C"/>
    <w:rsid w:val="008C2CA9"/>
    <w:rsid w:val="008C3346"/>
    <w:rsid w:val="008C35AA"/>
    <w:rsid w:val="008C415D"/>
    <w:rsid w:val="008C5144"/>
    <w:rsid w:val="008C6DF3"/>
    <w:rsid w:val="008D018D"/>
    <w:rsid w:val="008D0319"/>
    <w:rsid w:val="008D061E"/>
    <w:rsid w:val="008D16D6"/>
    <w:rsid w:val="008D3E79"/>
    <w:rsid w:val="008D4F5A"/>
    <w:rsid w:val="008D52EA"/>
    <w:rsid w:val="008D57CE"/>
    <w:rsid w:val="008D5D33"/>
    <w:rsid w:val="008D655D"/>
    <w:rsid w:val="008D687D"/>
    <w:rsid w:val="008D76C7"/>
    <w:rsid w:val="008E0027"/>
    <w:rsid w:val="008E19ED"/>
    <w:rsid w:val="008E22FB"/>
    <w:rsid w:val="008E23B8"/>
    <w:rsid w:val="008E3119"/>
    <w:rsid w:val="008E4F3B"/>
    <w:rsid w:val="008E5FDA"/>
    <w:rsid w:val="008E6182"/>
    <w:rsid w:val="008E7209"/>
    <w:rsid w:val="008F3D1E"/>
    <w:rsid w:val="008F450C"/>
    <w:rsid w:val="008F48B6"/>
    <w:rsid w:val="008F6042"/>
    <w:rsid w:val="008F6641"/>
    <w:rsid w:val="008F7230"/>
    <w:rsid w:val="008F7FF0"/>
    <w:rsid w:val="00900C8E"/>
    <w:rsid w:val="00901313"/>
    <w:rsid w:val="00901352"/>
    <w:rsid w:val="0090243C"/>
    <w:rsid w:val="009030AB"/>
    <w:rsid w:val="00904F8F"/>
    <w:rsid w:val="00905204"/>
    <w:rsid w:val="00905608"/>
    <w:rsid w:val="00905AF9"/>
    <w:rsid w:val="009066D7"/>
    <w:rsid w:val="00906C1D"/>
    <w:rsid w:val="00907584"/>
    <w:rsid w:val="0091106E"/>
    <w:rsid w:val="00911240"/>
    <w:rsid w:val="00912596"/>
    <w:rsid w:val="00913D63"/>
    <w:rsid w:val="00913E91"/>
    <w:rsid w:val="00913F42"/>
    <w:rsid w:val="00914909"/>
    <w:rsid w:val="00915A96"/>
    <w:rsid w:val="00915D20"/>
    <w:rsid w:val="009167B7"/>
    <w:rsid w:val="00917495"/>
    <w:rsid w:val="00921162"/>
    <w:rsid w:val="0092287D"/>
    <w:rsid w:val="00922E75"/>
    <w:rsid w:val="009230B1"/>
    <w:rsid w:val="00925E54"/>
    <w:rsid w:val="00927234"/>
    <w:rsid w:val="00927856"/>
    <w:rsid w:val="00927DE8"/>
    <w:rsid w:val="009300CA"/>
    <w:rsid w:val="00930E3D"/>
    <w:rsid w:val="0093222D"/>
    <w:rsid w:val="00932834"/>
    <w:rsid w:val="009402D6"/>
    <w:rsid w:val="009406C3"/>
    <w:rsid w:val="00940AA9"/>
    <w:rsid w:val="00940C98"/>
    <w:rsid w:val="00941377"/>
    <w:rsid w:val="009426D7"/>
    <w:rsid w:val="00942AF7"/>
    <w:rsid w:val="009433BA"/>
    <w:rsid w:val="009440F7"/>
    <w:rsid w:val="0094570B"/>
    <w:rsid w:val="00946485"/>
    <w:rsid w:val="00950099"/>
    <w:rsid w:val="0095329D"/>
    <w:rsid w:val="0095348C"/>
    <w:rsid w:val="00953C83"/>
    <w:rsid w:val="00953D9B"/>
    <w:rsid w:val="009541A6"/>
    <w:rsid w:val="009541CB"/>
    <w:rsid w:val="00954CFB"/>
    <w:rsid w:val="00954E89"/>
    <w:rsid w:val="0095647E"/>
    <w:rsid w:val="00956783"/>
    <w:rsid w:val="00957A7C"/>
    <w:rsid w:val="00957A7F"/>
    <w:rsid w:val="00960285"/>
    <w:rsid w:val="00960B8B"/>
    <w:rsid w:val="00960BCD"/>
    <w:rsid w:val="00960E6B"/>
    <w:rsid w:val="00961595"/>
    <w:rsid w:val="009615EF"/>
    <w:rsid w:val="00962D2F"/>
    <w:rsid w:val="009652F6"/>
    <w:rsid w:val="00965D78"/>
    <w:rsid w:val="00966A51"/>
    <w:rsid w:val="00971657"/>
    <w:rsid w:val="00971873"/>
    <w:rsid w:val="00972EAA"/>
    <w:rsid w:val="009741F5"/>
    <w:rsid w:val="009743A9"/>
    <w:rsid w:val="00974CED"/>
    <w:rsid w:val="00975916"/>
    <w:rsid w:val="009770A2"/>
    <w:rsid w:val="00980C70"/>
    <w:rsid w:val="00983729"/>
    <w:rsid w:val="00985051"/>
    <w:rsid w:val="00985B61"/>
    <w:rsid w:val="00986D86"/>
    <w:rsid w:val="009870C0"/>
    <w:rsid w:val="00987CCD"/>
    <w:rsid w:val="0099072F"/>
    <w:rsid w:val="00991B0B"/>
    <w:rsid w:val="00992D56"/>
    <w:rsid w:val="00993BCE"/>
    <w:rsid w:val="00993BF3"/>
    <w:rsid w:val="00993D53"/>
    <w:rsid w:val="00995160"/>
    <w:rsid w:val="00996092"/>
    <w:rsid w:val="00996188"/>
    <w:rsid w:val="00996522"/>
    <w:rsid w:val="009971EA"/>
    <w:rsid w:val="009A1427"/>
    <w:rsid w:val="009A20CA"/>
    <w:rsid w:val="009A2120"/>
    <w:rsid w:val="009A26D3"/>
    <w:rsid w:val="009A2CCE"/>
    <w:rsid w:val="009A32A3"/>
    <w:rsid w:val="009A3483"/>
    <w:rsid w:val="009A4B0F"/>
    <w:rsid w:val="009A515B"/>
    <w:rsid w:val="009A5381"/>
    <w:rsid w:val="009A539B"/>
    <w:rsid w:val="009A5D14"/>
    <w:rsid w:val="009A71E8"/>
    <w:rsid w:val="009A76EB"/>
    <w:rsid w:val="009B0DD3"/>
    <w:rsid w:val="009B0F41"/>
    <w:rsid w:val="009B1D79"/>
    <w:rsid w:val="009B1E1D"/>
    <w:rsid w:val="009B1EF9"/>
    <w:rsid w:val="009B1F49"/>
    <w:rsid w:val="009B260E"/>
    <w:rsid w:val="009B2925"/>
    <w:rsid w:val="009B3B9C"/>
    <w:rsid w:val="009B43ED"/>
    <w:rsid w:val="009B4995"/>
    <w:rsid w:val="009B49A9"/>
    <w:rsid w:val="009B69E0"/>
    <w:rsid w:val="009B6A96"/>
    <w:rsid w:val="009B6ED7"/>
    <w:rsid w:val="009B7749"/>
    <w:rsid w:val="009B780E"/>
    <w:rsid w:val="009B79A8"/>
    <w:rsid w:val="009C0C55"/>
    <w:rsid w:val="009C1D25"/>
    <w:rsid w:val="009C2670"/>
    <w:rsid w:val="009C4645"/>
    <w:rsid w:val="009C4DD5"/>
    <w:rsid w:val="009C56C3"/>
    <w:rsid w:val="009D0328"/>
    <w:rsid w:val="009D14FD"/>
    <w:rsid w:val="009D1DD3"/>
    <w:rsid w:val="009D1E40"/>
    <w:rsid w:val="009D29D5"/>
    <w:rsid w:val="009D3F43"/>
    <w:rsid w:val="009D4427"/>
    <w:rsid w:val="009D49F9"/>
    <w:rsid w:val="009D4BC3"/>
    <w:rsid w:val="009D5381"/>
    <w:rsid w:val="009D55C4"/>
    <w:rsid w:val="009D66A5"/>
    <w:rsid w:val="009D7F07"/>
    <w:rsid w:val="009E0A02"/>
    <w:rsid w:val="009E1363"/>
    <w:rsid w:val="009E1D48"/>
    <w:rsid w:val="009E49D2"/>
    <w:rsid w:val="009E505E"/>
    <w:rsid w:val="009E5191"/>
    <w:rsid w:val="009E52CB"/>
    <w:rsid w:val="009E54D8"/>
    <w:rsid w:val="009E6CBE"/>
    <w:rsid w:val="009E7101"/>
    <w:rsid w:val="009F072D"/>
    <w:rsid w:val="009F2674"/>
    <w:rsid w:val="009F2EED"/>
    <w:rsid w:val="009F3CCA"/>
    <w:rsid w:val="009F4DC5"/>
    <w:rsid w:val="009F4EDE"/>
    <w:rsid w:val="009F5135"/>
    <w:rsid w:val="009F660E"/>
    <w:rsid w:val="009F69FD"/>
    <w:rsid w:val="009F7B49"/>
    <w:rsid w:val="00A00085"/>
    <w:rsid w:val="00A0065F"/>
    <w:rsid w:val="00A00E32"/>
    <w:rsid w:val="00A010C2"/>
    <w:rsid w:val="00A015D9"/>
    <w:rsid w:val="00A01DBC"/>
    <w:rsid w:val="00A0245E"/>
    <w:rsid w:val="00A02ABE"/>
    <w:rsid w:val="00A02F97"/>
    <w:rsid w:val="00A035DA"/>
    <w:rsid w:val="00A03994"/>
    <w:rsid w:val="00A03E71"/>
    <w:rsid w:val="00A04F0C"/>
    <w:rsid w:val="00A05052"/>
    <w:rsid w:val="00A054C5"/>
    <w:rsid w:val="00A05748"/>
    <w:rsid w:val="00A05F55"/>
    <w:rsid w:val="00A07118"/>
    <w:rsid w:val="00A07C76"/>
    <w:rsid w:val="00A1152C"/>
    <w:rsid w:val="00A11740"/>
    <w:rsid w:val="00A121BA"/>
    <w:rsid w:val="00A129DA"/>
    <w:rsid w:val="00A135BD"/>
    <w:rsid w:val="00A143DB"/>
    <w:rsid w:val="00A143FA"/>
    <w:rsid w:val="00A15351"/>
    <w:rsid w:val="00A15ADC"/>
    <w:rsid w:val="00A15CC0"/>
    <w:rsid w:val="00A172A9"/>
    <w:rsid w:val="00A17AF9"/>
    <w:rsid w:val="00A21956"/>
    <w:rsid w:val="00A21C72"/>
    <w:rsid w:val="00A21DCF"/>
    <w:rsid w:val="00A236E3"/>
    <w:rsid w:val="00A23B8F"/>
    <w:rsid w:val="00A24FDC"/>
    <w:rsid w:val="00A268F8"/>
    <w:rsid w:val="00A27875"/>
    <w:rsid w:val="00A3157D"/>
    <w:rsid w:val="00A31973"/>
    <w:rsid w:val="00A32808"/>
    <w:rsid w:val="00A33028"/>
    <w:rsid w:val="00A33A6C"/>
    <w:rsid w:val="00A34BB3"/>
    <w:rsid w:val="00A34BE3"/>
    <w:rsid w:val="00A34E01"/>
    <w:rsid w:val="00A365EF"/>
    <w:rsid w:val="00A37E15"/>
    <w:rsid w:val="00A40B59"/>
    <w:rsid w:val="00A40D53"/>
    <w:rsid w:val="00A41213"/>
    <w:rsid w:val="00A41B8A"/>
    <w:rsid w:val="00A438C5"/>
    <w:rsid w:val="00A44EDC"/>
    <w:rsid w:val="00A455C8"/>
    <w:rsid w:val="00A461EF"/>
    <w:rsid w:val="00A46C7D"/>
    <w:rsid w:val="00A47027"/>
    <w:rsid w:val="00A47870"/>
    <w:rsid w:val="00A50C82"/>
    <w:rsid w:val="00A50D1C"/>
    <w:rsid w:val="00A51AE6"/>
    <w:rsid w:val="00A57264"/>
    <w:rsid w:val="00A57657"/>
    <w:rsid w:val="00A579DC"/>
    <w:rsid w:val="00A57B84"/>
    <w:rsid w:val="00A57C28"/>
    <w:rsid w:val="00A604F4"/>
    <w:rsid w:val="00A638AF"/>
    <w:rsid w:val="00A6420C"/>
    <w:rsid w:val="00A653AE"/>
    <w:rsid w:val="00A67F65"/>
    <w:rsid w:val="00A70D55"/>
    <w:rsid w:val="00A72CEF"/>
    <w:rsid w:val="00A7302B"/>
    <w:rsid w:val="00A7443F"/>
    <w:rsid w:val="00A74997"/>
    <w:rsid w:val="00A74FE1"/>
    <w:rsid w:val="00A75198"/>
    <w:rsid w:val="00A7528B"/>
    <w:rsid w:val="00A7640A"/>
    <w:rsid w:val="00A76893"/>
    <w:rsid w:val="00A77319"/>
    <w:rsid w:val="00A776E1"/>
    <w:rsid w:val="00A77DD7"/>
    <w:rsid w:val="00A82649"/>
    <w:rsid w:val="00A84260"/>
    <w:rsid w:val="00A85EC1"/>
    <w:rsid w:val="00A86C5D"/>
    <w:rsid w:val="00A86FC4"/>
    <w:rsid w:val="00A87642"/>
    <w:rsid w:val="00A87818"/>
    <w:rsid w:val="00A87AB5"/>
    <w:rsid w:val="00A90434"/>
    <w:rsid w:val="00A91B07"/>
    <w:rsid w:val="00A91DA6"/>
    <w:rsid w:val="00A91FDB"/>
    <w:rsid w:val="00A92B24"/>
    <w:rsid w:val="00A93B71"/>
    <w:rsid w:val="00A947B9"/>
    <w:rsid w:val="00A94867"/>
    <w:rsid w:val="00A96E4D"/>
    <w:rsid w:val="00A96F95"/>
    <w:rsid w:val="00A9BEEF"/>
    <w:rsid w:val="00AA034A"/>
    <w:rsid w:val="00AA1370"/>
    <w:rsid w:val="00AA16DF"/>
    <w:rsid w:val="00AA2C24"/>
    <w:rsid w:val="00AA6543"/>
    <w:rsid w:val="00AB090D"/>
    <w:rsid w:val="00AB120C"/>
    <w:rsid w:val="00AB1BE2"/>
    <w:rsid w:val="00AB3570"/>
    <w:rsid w:val="00AB3B84"/>
    <w:rsid w:val="00AB3C59"/>
    <w:rsid w:val="00AB579E"/>
    <w:rsid w:val="00AB595D"/>
    <w:rsid w:val="00AB6C57"/>
    <w:rsid w:val="00AB6D86"/>
    <w:rsid w:val="00AB77BD"/>
    <w:rsid w:val="00AC00A0"/>
    <w:rsid w:val="00AC0520"/>
    <w:rsid w:val="00AC0D00"/>
    <w:rsid w:val="00AC133E"/>
    <w:rsid w:val="00AC27D8"/>
    <w:rsid w:val="00AC29CE"/>
    <w:rsid w:val="00AC3B2A"/>
    <w:rsid w:val="00AC3F73"/>
    <w:rsid w:val="00AC57AB"/>
    <w:rsid w:val="00AC70F1"/>
    <w:rsid w:val="00AC7147"/>
    <w:rsid w:val="00AD1B2A"/>
    <w:rsid w:val="00AD2E3D"/>
    <w:rsid w:val="00AD498B"/>
    <w:rsid w:val="00AD4E13"/>
    <w:rsid w:val="00AD4ED6"/>
    <w:rsid w:val="00AD5B73"/>
    <w:rsid w:val="00AD6DA5"/>
    <w:rsid w:val="00AD7A63"/>
    <w:rsid w:val="00AE0029"/>
    <w:rsid w:val="00AE11BD"/>
    <w:rsid w:val="00AE123B"/>
    <w:rsid w:val="00AE1B6E"/>
    <w:rsid w:val="00AE2E1C"/>
    <w:rsid w:val="00AE2F6C"/>
    <w:rsid w:val="00AE31C6"/>
    <w:rsid w:val="00AE3658"/>
    <w:rsid w:val="00AE37F5"/>
    <w:rsid w:val="00AE3D6B"/>
    <w:rsid w:val="00AE3DDD"/>
    <w:rsid w:val="00AE3E30"/>
    <w:rsid w:val="00AE4078"/>
    <w:rsid w:val="00AE52CF"/>
    <w:rsid w:val="00AE6B97"/>
    <w:rsid w:val="00AE6BF8"/>
    <w:rsid w:val="00AF009B"/>
    <w:rsid w:val="00AF0472"/>
    <w:rsid w:val="00AF10FB"/>
    <w:rsid w:val="00AF1A0A"/>
    <w:rsid w:val="00AF1BEB"/>
    <w:rsid w:val="00AF1F89"/>
    <w:rsid w:val="00AF2148"/>
    <w:rsid w:val="00AF2E37"/>
    <w:rsid w:val="00AF33DE"/>
    <w:rsid w:val="00AF5AE2"/>
    <w:rsid w:val="00B00EA0"/>
    <w:rsid w:val="00B021A9"/>
    <w:rsid w:val="00B0246A"/>
    <w:rsid w:val="00B029ED"/>
    <w:rsid w:val="00B03CC7"/>
    <w:rsid w:val="00B042BA"/>
    <w:rsid w:val="00B04C6F"/>
    <w:rsid w:val="00B05031"/>
    <w:rsid w:val="00B0570C"/>
    <w:rsid w:val="00B062F0"/>
    <w:rsid w:val="00B06449"/>
    <w:rsid w:val="00B073F2"/>
    <w:rsid w:val="00B10F97"/>
    <w:rsid w:val="00B11592"/>
    <w:rsid w:val="00B1235E"/>
    <w:rsid w:val="00B12C4B"/>
    <w:rsid w:val="00B13A48"/>
    <w:rsid w:val="00B16768"/>
    <w:rsid w:val="00B1730E"/>
    <w:rsid w:val="00B1749A"/>
    <w:rsid w:val="00B203A6"/>
    <w:rsid w:val="00B20CBE"/>
    <w:rsid w:val="00B20F9C"/>
    <w:rsid w:val="00B211AE"/>
    <w:rsid w:val="00B25578"/>
    <w:rsid w:val="00B26045"/>
    <w:rsid w:val="00B30360"/>
    <w:rsid w:val="00B31A5B"/>
    <w:rsid w:val="00B330BA"/>
    <w:rsid w:val="00B333ED"/>
    <w:rsid w:val="00B33ABA"/>
    <w:rsid w:val="00B33B1F"/>
    <w:rsid w:val="00B34A22"/>
    <w:rsid w:val="00B34A32"/>
    <w:rsid w:val="00B353C3"/>
    <w:rsid w:val="00B368B9"/>
    <w:rsid w:val="00B36B63"/>
    <w:rsid w:val="00B371FC"/>
    <w:rsid w:val="00B40F46"/>
    <w:rsid w:val="00B41A20"/>
    <w:rsid w:val="00B41F3E"/>
    <w:rsid w:val="00B4200B"/>
    <w:rsid w:val="00B42219"/>
    <w:rsid w:val="00B443C7"/>
    <w:rsid w:val="00B44450"/>
    <w:rsid w:val="00B454D6"/>
    <w:rsid w:val="00B45508"/>
    <w:rsid w:val="00B46681"/>
    <w:rsid w:val="00B46CD9"/>
    <w:rsid w:val="00B473BC"/>
    <w:rsid w:val="00B473D6"/>
    <w:rsid w:val="00B50006"/>
    <w:rsid w:val="00B5041C"/>
    <w:rsid w:val="00B511E0"/>
    <w:rsid w:val="00B51799"/>
    <w:rsid w:val="00B52CF9"/>
    <w:rsid w:val="00B5404F"/>
    <w:rsid w:val="00B54D71"/>
    <w:rsid w:val="00B5508A"/>
    <w:rsid w:val="00B55D54"/>
    <w:rsid w:val="00B5600F"/>
    <w:rsid w:val="00B56647"/>
    <w:rsid w:val="00B5757D"/>
    <w:rsid w:val="00B60987"/>
    <w:rsid w:val="00B61395"/>
    <w:rsid w:val="00B61BC8"/>
    <w:rsid w:val="00B62B5F"/>
    <w:rsid w:val="00B6348B"/>
    <w:rsid w:val="00B6386D"/>
    <w:rsid w:val="00B63C77"/>
    <w:rsid w:val="00B652BE"/>
    <w:rsid w:val="00B65C87"/>
    <w:rsid w:val="00B65CD5"/>
    <w:rsid w:val="00B6614F"/>
    <w:rsid w:val="00B67024"/>
    <w:rsid w:val="00B678A5"/>
    <w:rsid w:val="00B679D3"/>
    <w:rsid w:val="00B67ED2"/>
    <w:rsid w:val="00B70AFB"/>
    <w:rsid w:val="00B71500"/>
    <w:rsid w:val="00B71BE1"/>
    <w:rsid w:val="00B72D98"/>
    <w:rsid w:val="00B7437C"/>
    <w:rsid w:val="00B75C30"/>
    <w:rsid w:val="00B7642F"/>
    <w:rsid w:val="00B77549"/>
    <w:rsid w:val="00B77BB3"/>
    <w:rsid w:val="00B808E9"/>
    <w:rsid w:val="00B810FD"/>
    <w:rsid w:val="00B82AA6"/>
    <w:rsid w:val="00B82FED"/>
    <w:rsid w:val="00B8338B"/>
    <w:rsid w:val="00B83B74"/>
    <w:rsid w:val="00B83DB4"/>
    <w:rsid w:val="00B84B80"/>
    <w:rsid w:val="00B85534"/>
    <w:rsid w:val="00B86706"/>
    <w:rsid w:val="00B87304"/>
    <w:rsid w:val="00B9120D"/>
    <w:rsid w:val="00B9141C"/>
    <w:rsid w:val="00B91C2D"/>
    <w:rsid w:val="00B9316C"/>
    <w:rsid w:val="00B93241"/>
    <w:rsid w:val="00B93D91"/>
    <w:rsid w:val="00B9537F"/>
    <w:rsid w:val="00B95F98"/>
    <w:rsid w:val="00B971CF"/>
    <w:rsid w:val="00BA0375"/>
    <w:rsid w:val="00BA1DFA"/>
    <w:rsid w:val="00BA219F"/>
    <w:rsid w:val="00BA23B1"/>
    <w:rsid w:val="00BA2657"/>
    <w:rsid w:val="00BA26EB"/>
    <w:rsid w:val="00BA311A"/>
    <w:rsid w:val="00BA4135"/>
    <w:rsid w:val="00BA44FC"/>
    <w:rsid w:val="00BA4AA3"/>
    <w:rsid w:val="00BA5511"/>
    <w:rsid w:val="00BA7183"/>
    <w:rsid w:val="00BA7476"/>
    <w:rsid w:val="00BA792D"/>
    <w:rsid w:val="00BA7C57"/>
    <w:rsid w:val="00BA7E5A"/>
    <w:rsid w:val="00BA7FD9"/>
    <w:rsid w:val="00BB0675"/>
    <w:rsid w:val="00BB0C01"/>
    <w:rsid w:val="00BB0FDC"/>
    <w:rsid w:val="00BB119A"/>
    <w:rsid w:val="00BB1515"/>
    <w:rsid w:val="00BB1B2E"/>
    <w:rsid w:val="00BB1D78"/>
    <w:rsid w:val="00BB37B2"/>
    <w:rsid w:val="00BB48F1"/>
    <w:rsid w:val="00BB4C12"/>
    <w:rsid w:val="00BB5790"/>
    <w:rsid w:val="00BB6433"/>
    <w:rsid w:val="00BC0109"/>
    <w:rsid w:val="00BC0172"/>
    <w:rsid w:val="00BC0BA9"/>
    <w:rsid w:val="00BC0C70"/>
    <w:rsid w:val="00BC2DB2"/>
    <w:rsid w:val="00BC2E6B"/>
    <w:rsid w:val="00BC2F71"/>
    <w:rsid w:val="00BC32E0"/>
    <w:rsid w:val="00BC4137"/>
    <w:rsid w:val="00BC44EF"/>
    <w:rsid w:val="00BC4CCD"/>
    <w:rsid w:val="00BC5673"/>
    <w:rsid w:val="00BC59A8"/>
    <w:rsid w:val="00BC6E05"/>
    <w:rsid w:val="00BC790B"/>
    <w:rsid w:val="00BC7DB2"/>
    <w:rsid w:val="00BD064E"/>
    <w:rsid w:val="00BD0B39"/>
    <w:rsid w:val="00BD0C2E"/>
    <w:rsid w:val="00BD17FD"/>
    <w:rsid w:val="00BD193E"/>
    <w:rsid w:val="00BD1E90"/>
    <w:rsid w:val="00BD2E67"/>
    <w:rsid w:val="00BD3D12"/>
    <w:rsid w:val="00BD3E8A"/>
    <w:rsid w:val="00BD4601"/>
    <w:rsid w:val="00BD6A7D"/>
    <w:rsid w:val="00BD7599"/>
    <w:rsid w:val="00BE079F"/>
    <w:rsid w:val="00BE0937"/>
    <w:rsid w:val="00BE2ABD"/>
    <w:rsid w:val="00BE5017"/>
    <w:rsid w:val="00BE51FB"/>
    <w:rsid w:val="00BE57C7"/>
    <w:rsid w:val="00BE6AB1"/>
    <w:rsid w:val="00BE6B2C"/>
    <w:rsid w:val="00BF00D4"/>
    <w:rsid w:val="00BF04E6"/>
    <w:rsid w:val="00BF0C5B"/>
    <w:rsid w:val="00BF0F0F"/>
    <w:rsid w:val="00BF14C1"/>
    <w:rsid w:val="00BF1ED4"/>
    <w:rsid w:val="00BF1F42"/>
    <w:rsid w:val="00BF26C8"/>
    <w:rsid w:val="00BF316A"/>
    <w:rsid w:val="00BF3300"/>
    <w:rsid w:val="00BF40ED"/>
    <w:rsid w:val="00BF49D4"/>
    <w:rsid w:val="00BF49EA"/>
    <w:rsid w:val="00C0069C"/>
    <w:rsid w:val="00C0097B"/>
    <w:rsid w:val="00C011E8"/>
    <w:rsid w:val="00C02691"/>
    <w:rsid w:val="00C02928"/>
    <w:rsid w:val="00C04C79"/>
    <w:rsid w:val="00C05644"/>
    <w:rsid w:val="00C06460"/>
    <w:rsid w:val="00C066A2"/>
    <w:rsid w:val="00C07D8E"/>
    <w:rsid w:val="00C10087"/>
    <w:rsid w:val="00C10510"/>
    <w:rsid w:val="00C11F5D"/>
    <w:rsid w:val="00C12EBF"/>
    <w:rsid w:val="00C13FEC"/>
    <w:rsid w:val="00C148B0"/>
    <w:rsid w:val="00C1509C"/>
    <w:rsid w:val="00C151A8"/>
    <w:rsid w:val="00C160BE"/>
    <w:rsid w:val="00C179C2"/>
    <w:rsid w:val="00C20BFA"/>
    <w:rsid w:val="00C20CCC"/>
    <w:rsid w:val="00C22623"/>
    <w:rsid w:val="00C22676"/>
    <w:rsid w:val="00C22BA1"/>
    <w:rsid w:val="00C23B61"/>
    <w:rsid w:val="00C2433E"/>
    <w:rsid w:val="00C2611C"/>
    <w:rsid w:val="00C27E09"/>
    <w:rsid w:val="00C303EB"/>
    <w:rsid w:val="00C30EFF"/>
    <w:rsid w:val="00C31B00"/>
    <w:rsid w:val="00C31FBE"/>
    <w:rsid w:val="00C32655"/>
    <w:rsid w:val="00C33705"/>
    <w:rsid w:val="00C3507B"/>
    <w:rsid w:val="00C37256"/>
    <w:rsid w:val="00C40914"/>
    <w:rsid w:val="00C43322"/>
    <w:rsid w:val="00C43B43"/>
    <w:rsid w:val="00C44B2A"/>
    <w:rsid w:val="00C44BF8"/>
    <w:rsid w:val="00C45C6F"/>
    <w:rsid w:val="00C47355"/>
    <w:rsid w:val="00C516CB"/>
    <w:rsid w:val="00C51E0C"/>
    <w:rsid w:val="00C52444"/>
    <w:rsid w:val="00C52BF0"/>
    <w:rsid w:val="00C541AD"/>
    <w:rsid w:val="00C5492C"/>
    <w:rsid w:val="00C54946"/>
    <w:rsid w:val="00C54BE9"/>
    <w:rsid w:val="00C54C15"/>
    <w:rsid w:val="00C54E19"/>
    <w:rsid w:val="00C55092"/>
    <w:rsid w:val="00C55C4C"/>
    <w:rsid w:val="00C56BA6"/>
    <w:rsid w:val="00C57EE4"/>
    <w:rsid w:val="00C60FFC"/>
    <w:rsid w:val="00C62AD7"/>
    <w:rsid w:val="00C635B8"/>
    <w:rsid w:val="00C648A0"/>
    <w:rsid w:val="00C65266"/>
    <w:rsid w:val="00C65601"/>
    <w:rsid w:val="00C659C0"/>
    <w:rsid w:val="00C65A0E"/>
    <w:rsid w:val="00C661CD"/>
    <w:rsid w:val="00C66EF4"/>
    <w:rsid w:val="00C702F2"/>
    <w:rsid w:val="00C7057A"/>
    <w:rsid w:val="00C7168B"/>
    <w:rsid w:val="00C730AE"/>
    <w:rsid w:val="00C73FEF"/>
    <w:rsid w:val="00C74328"/>
    <w:rsid w:val="00C75574"/>
    <w:rsid w:val="00C773BF"/>
    <w:rsid w:val="00C80FE9"/>
    <w:rsid w:val="00C815DB"/>
    <w:rsid w:val="00C816AF"/>
    <w:rsid w:val="00C8220D"/>
    <w:rsid w:val="00C8304C"/>
    <w:rsid w:val="00C838AC"/>
    <w:rsid w:val="00C84AB7"/>
    <w:rsid w:val="00C85EB8"/>
    <w:rsid w:val="00C87189"/>
    <w:rsid w:val="00C90480"/>
    <w:rsid w:val="00C90503"/>
    <w:rsid w:val="00C909D1"/>
    <w:rsid w:val="00C91D3F"/>
    <w:rsid w:val="00C91D92"/>
    <w:rsid w:val="00C922AA"/>
    <w:rsid w:val="00C92716"/>
    <w:rsid w:val="00C92F65"/>
    <w:rsid w:val="00C94402"/>
    <w:rsid w:val="00C9455E"/>
    <w:rsid w:val="00C94717"/>
    <w:rsid w:val="00C94D54"/>
    <w:rsid w:val="00C9775E"/>
    <w:rsid w:val="00CA0253"/>
    <w:rsid w:val="00CA0321"/>
    <w:rsid w:val="00CA08C6"/>
    <w:rsid w:val="00CA0A25"/>
    <w:rsid w:val="00CA105D"/>
    <w:rsid w:val="00CA1413"/>
    <w:rsid w:val="00CA2DB5"/>
    <w:rsid w:val="00CA378A"/>
    <w:rsid w:val="00CA4831"/>
    <w:rsid w:val="00CA4F4D"/>
    <w:rsid w:val="00CA5F49"/>
    <w:rsid w:val="00CA5FBD"/>
    <w:rsid w:val="00CA6045"/>
    <w:rsid w:val="00CA6640"/>
    <w:rsid w:val="00CA73FC"/>
    <w:rsid w:val="00CA792A"/>
    <w:rsid w:val="00CB351E"/>
    <w:rsid w:val="00CB4269"/>
    <w:rsid w:val="00CB42F6"/>
    <w:rsid w:val="00CB543C"/>
    <w:rsid w:val="00CB7271"/>
    <w:rsid w:val="00CC167A"/>
    <w:rsid w:val="00CC1BBD"/>
    <w:rsid w:val="00CC2129"/>
    <w:rsid w:val="00CC56BF"/>
    <w:rsid w:val="00CC6F8C"/>
    <w:rsid w:val="00CC74CA"/>
    <w:rsid w:val="00CD0F93"/>
    <w:rsid w:val="00CD2660"/>
    <w:rsid w:val="00CD28BE"/>
    <w:rsid w:val="00CD2D2B"/>
    <w:rsid w:val="00CD3017"/>
    <w:rsid w:val="00CD3164"/>
    <w:rsid w:val="00CD387C"/>
    <w:rsid w:val="00CD445F"/>
    <w:rsid w:val="00CD4EF9"/>
    <w:rsid w:val="00CD56B6"/>
    <w:rsid w:val="00CD5940"/>
    <w:rsid w:val="00CD5CBA"/>
    <w:rsid w:val="00CD5DFC"/>
    <w:rsid w:val="00CD61C0"/>
    <w:rsid w:val="00CD636C"/>
    <w:rsid w:val="00CE01E3"/>
    <w:rsid w:val="00CE2B16"/>
    <w:rsid w:val="00CE354B"/>
    <w:rsid w:val="00CE3BD9"/>
    <w:rsid w:val="00CE3F12"/>
    <w:rsid w:val="00CE461D"/>
    <w:rsid w:val="00CE48E3"/>
    <w:rsid w:val="00CE4BC1"/>
    <w:rsid w:val="00CE5D49"/>
    <w:rsid w:val="00CE6DC5"/>
    <w:rsid w:val="00CE7AD4"/>
    <w:rsid w:val="00CF001C"/>
    <w:rsid w:val="00CF08FD"/>
    <w:rsid w:val="00CF0F8D"/>
    <w:rsid w:val="00CF187B"/>
    <w:rsid w:val="00CF203E"/>
    <w:rsid w:val="00CF2B80"/>
    <w:rsid w:val="00CF461D"/>
    <w:rsid w:val="00CF7058"/>
    <w:rsid w:val="00CF79A4"/>
    <w:rsid w:val="00D00F51"/>
    <w:rsid w:val="00D02E71"/>
    <w:rsid w:val="00D03640"/>
    <w:rsid w:val="00D03BC4"/>
    <w:rsid w:val="00D04239"/>
    <w:rsid w:val="00D04AE5"/>
    <w:rsid w:val="00D05912"/>
    <w:rsid w:val="00D062E5"/>
    <w:rsid w:val="00D10AD1"/>
    <w:rsid w:val="00D10AEC"/>
    <w:rsid w:val="00D11283"/>
    <w:rsid w:val="00D11F16"/>
    <w:rsid w:val="00D12DC3"/>
    <w:rsid w:val="00D13609"/>
    <w:rsid w:val="00D1430E"/>
    <w:rsid w:val="00D1453E"/>
    <w:rsid w:val="00D14BC8"/>
    <w:rsid w:val="00D16C01"/>
    <w:rsid w:val="00D16EEC"/>
    <w:rsid w:val="00D173D4"/>
    <w:rsid w:val="00D17E3B"/>
    <w:rsid w:val="00D207B8"/>
    <w:rsid w:val="00D207F9"/>
    <w:rsid w:val="00D20914"/>
    <w:rsid w:val="00D234C2"/>
    <w:rsid w:val="00D25C93"/>
    <w:rsid w:val="00D25F66"/>
    <w:rsid w:val="00D26AC9"/>
    <w:rsid w:val="00D26D62"/>
    <w:rsid w:val="00D305C7"/>
    <w:rsid w:val="00D30FDA"/>
    <w:rsid w:val="00D3151D"/>
    <w:rsid w:val="00D31FBF"/>
    <w:rsid w:val="00D332E0"/>
    <w:rsid w:val="00D336A6"/>
    <w:rsid w:val="00D343B7"/>
    <w:rsid w:val="00D3534B"/>
    <w:rsid w:val="00D428B9"/>
    <w:rsid w:val="00D43983"/>
    <w:rsid w:val="00D43C71"/>
    <w:rsid w:val="00D43EF3"/>
    <w:rsid w:val="00D44202"/>
    <w:rsid w:val="00D457DF"/>
    <w:rsid w:val="00D45A08"/>
    <w:rsid w:val="00D46002"/>
    <w:rsid w:val="00D46638"/>
    <w:rsid w:val="00D4672F"/>
    <w:rsid w:val="00D47BF8"/>
    <w:rsid w:val="00D47CE8"/>
    <w:rsid w:val="00D50C17"/>
    <w:rsid w:val="00D51C45"/>
    <w:rsid w:val="00D51EF1"/>
    <w:rsid w:val="00D53F9D"/>
    <w:rsid w:val="00D55E71"/>
    <w:rsid w:val="00D56F0C"/>
    <w:rsid w:val="00D6028D"/>
    <w:rsid w:val="00D6038B"/>
    <w:rsid w:val="00D60A62"/>
    <w:rsid w:val="00D612E8"/>
    <w:rsid w:val="00D618DD"/>
    <w:rsid w:val="00D6210D"/>
    <w:rsid w:val="00D635E1"/>
    <w:rsid w:val="00D637C4"/>
    <w:rsid w:val="00D638C2"/>
    <w:rsid w:val="00D63FEA"/>
    <w:rsid w:val="00D647FD"/>
    <w:rsid w:val="00D65C93"/>
    <w:rsid w:val="00D65CCC"/>
    <w:rsid w:val="00D66229"/>
    <w:rsid w:val="00D663AB"/>
    <w:rsid w:val="00D66687"/>
    <w:rsid w:val="00D66909"/>
    <w:rsid w:val="00D66D5E"/>
    <w:rsid w:val="00D6740C"/>
    <w:rsid w:val="00D70064"/>
    <w:rsid w:val="00D71939"/>
    <w:rsid w:val="00D727A4"/>
    <w:rsid w:val="00D72FB1"/>
    <w:rsid w:val="00D73618"/>
    <w:rsid w:val="00D73F3C"/>
    <w:rsid w:val="00D742B6"/>
    <w:rsid w:val="00D76A33"/>
    <w:rsid w:val="00D776DE"/>
    <w:rsid w:val="00D77B87"/>
    <w:rsid w:val="00D81157"/>
    <w:rsid w:val="00D81A15"/>
    <w:rsid w:val="00D82ABC"/>
    <w:rsid w:val="00D830E0"/>
    <w:rsid w:val="00D8349A"/>
    <w:rsid w:val="00D83B7B"/>
    <w:rsid w:val="00D83D8C"/>
    <w:rsid w:val="00D83F8C"/>
    <w:rsid w:val="00D84225"/>
    <w:rsid w:val="00D85DF5"/>
    <w:rsid w:val="00D863DF"/>
    <w:rsid w:val="00D87966"/>
    <w:rsid w:val="00D87BEC"/>
    <w:rsid w:val="00D90861"/>
    <w:rsid w:val="00D919DC"/>
    <w:rsid w:val="00D92B34"/>
    <w:rsid w:val="00D9333E"/>
    <w:rsid w:val="00D944D2"/>
    <w:rsid w:val="00D94BC5"/>
    <w:rsid w:val="00D95239"/>
    <w:rsid w:val="00D9587A"/>
    <w:rsid w:val="00D95B0B"/>
    <w:rsid w:val="00D97239"/>
    <w:rsid w:val="00D97757"/>
    <w:rsid w:val="00DA02A3"/>
    <w:rsid w:val="00DA1010"/>
    <w:rsid w:val="00DA2AD6"/>
    <w:rsid w:val="00DA2D47"/>
    <w:rsid w:val="00DA3372"/>
    <w:rsid w:val="00DA44B1"/>
    <w:rsid w:val="00DA5FD9"/>
    <w:rsid w:val="00DA6C6E"/>
    <w:rsid w:val="00DA7459"/>
    <w:rsid w:val="00DA7C89"/>
    <w:rsid w:val="00DB07B9"/>
    <w:rsid w:val="00DB0E56"/>
    <w:rsid w:val="00DB20F7"/>
    <w:rsid w:val="00DB4976"/>
    <w:rsid w:val="00DB5477"/>
    <w:rsid w:val="00DB5654"/>
    <w:rsid w:val="00DB5EEE"/>
    <w:rsid w:val="00DB68C0"/>
    <w:rsid w:val="00DB7C5D"/>
    <w:rsid w:val="00DC0EEF"/>
    <w:rsid w:val="00DC1906"/>
    <w:rsid w:val="00DC1DCE"/>
    <w:rsid w:val="00DC1E65"/>
    <w:rsid w:val="00DC2848"/>
    <w:rsid w:val="00DC2BAB"/>
    <w:rsid w:val="00DC47AB"/>
    <w:rsid w:val="00DC488E"/>
    <w:rsid w:val="00DC5052"/>
    <w:rsid w:val="00DD041C"/>
    <w:rsid w:val="00DD05B0"/>
    <w:rsid w:val="00DD09D2"/>
    <w:rsid w:val="00DD21B3"/>
    <w:rsid w:val="00DD221B"/>
    <w:rsid w:val="00DD2640"/>
    <w:rsid w:val="00DD2AAE"/>
    <w:rsid w:val="00DD2AFB"/>
    <w:rsid w:val="00DD3D7A"/>
    <w:rsid w:val="00DD5046"/>
    <w:rsid w:val="00DD5476"/>
    <w:rsid w:val="00DD56BE"/>
    <w:rsid w:val="00DD5FD5"/>
    <w:rsid w:val="00DD6EE6"/>
    <w:rsid w:val="00DD7B31"/>
    <w:rsid w:val="00DE0026"/>
    <w:rsid w:val="00DE0561"/>
    <w:rsid w:val="00DE0DDD"/>
    <w:rsid w:val="00DE1E9C"/>
    <w:rsid w:val="00DE24DB"/>
    <w:rsid w:val="00DE3535"/>
    <w:rsid w:val="00DE4CEF"/>
    <w:rsid w:val="00DE5583"/>
    <w:rsid w:val="00DE5BF7"/>
    <w:rsid w:val="00DE5D63"/>
    <w:rsid w:val="00DE6ACA"/>
    <w:rsid w:val="00DE779F"/>
    <w:rsid w:val="00DF28ED"/>
    <w:rsid w:val="00DF2B8A"/>
    <w:rsid w:val="00DF2D4F"/>
    <w:rsid w:val="00DF3417"/>
    <w:rsid w:val="00DF3AD8"/>
    <w:rsid w:val="00DF51F9"/>
    <w:rsid w:val="00DF619C"/>
    <w:rsid w:val="00DF6F26"/>
    <w:rsid w:val="00DF7414"/>
    <w:rsid w:val="00DF742F"/>
    <w:rsid w:val="00DF757E"/>
    <w:rsid w:val="00DF7E1F"/>
    <w:rsid w:val="00E00518"/>
    <w:rsid w:val="00E0433A"/>
    <w:rsid w:val="00E044F4"/>
    <w:rsid w:val="00E04FA5"/>
    <w:rsid w:val="00E050F6"/>
    <w:rsid w:val="00E0617C"/>
    <w:rsid w:val="00E10088"/>
    <w:rsid w:val="00E10989"/>
    <w:rsid w:val="00E1180B"/>
    <w:rsid w:val="00E119A1"/>
    <w:rsid w:val="00E12B82"/>
    <w:rsid w:val="00E130D4"/>
    <w:rsid w:val="00E135BA"/>
    <w:rsid w:val="00E14E4E"/>
    <w:rsid w:val="00E15978"/>
    <w:rsid w:val="00E15F28"/>
    <w:rsid w:val="00E165C8"/>
    <w:rsid w:val="00E20278"/>
    <w:rsid w:val="00E21FFA"/>
    <w:rsid w:val="00E22065"/>
    <w:rsid w:val="00E22990"/>
    <w:rsid w:val="00E22DB1"/>
    <w:rsid w:val="00E25691"/>
    <w:rsid w:val="00E26ABE"/>
    <w:rsid w:val="00E30018"/>
    <w:rsid w:val="00E300DA"/>
    <w:rsid w:val="00E302B5"/>
    <w:rsid w:val="00E30457"/>
    <w:rsid w:val="00E30E1B"/>
    <w:rsid w:val="00E3233A"/>
    <w:rsid w:val="00E33189"/>
    <w:rsid w:val="00E34445"/>
    <w:rsid w:val="00E34643"/>
    <w:rsid w:val="00E34C20"/>
    <w:rsid w:val="00E35750"/>
    <w:rsid w:val="00E36316"/>
    <w:rsid w:val="00E36591"/>
    <w:rsid w:val="00E36C46"/>
    <w:rsid w:val="00E372EB"/>
    <w:rsid w:val="00E37759"/>
    <w:rsid w:val="00E40171"/>
    <w:rsid w:val="00E40ACB"/>
    <w:rsid w:val="00E419EA"/>
    <w:rsid w:val="00E42C7E"/>
    <w:rsid w:val="00E435C9"/>
    <w:rsid w:val="00E43E66"/>
    <w:rsid w:val="00E44F79"/>
    <w:rsid w:val="00E454EC"/>
    <w:rsid w:val="00E4625B"/>
    <w:rsid w:val="00E46999"/>
    <w:rsid w:val="00E46F7F"/>
    <w:rsid w:val="00E47ECD"/>
    <w:rsid w:val="00E47EE0"/>
    <w:rsid w:val="00E503FC"/>
    <w:rsid w:val="00E50AAC"/>
    <w:rsid w:val="00E510FB"/>
    <w:rsid w:val="00E515FD"/>
    <w:rsid w:val="00E51724"/>
    <w:rsid w:val="00E525AE"/>
    <w:rsid w:val="00E52C6C"/>
    <w:rsid w:val="00E554F9"/>
    <w:rsid w:val="00E55598"/>
    <w:rsid w:val="00E565AA"/>
    <w:rsid w:val="00E56A90"/>
    <w:rsid w:val="00E5710D"/>
    <w:rsid w:val="00E618A5"/>
    <w:rsid w:val="00E61E1C"/>
    <w:rsid w:val="00E6242E"/>
    <w:rsid w:val="00E62F38"/>
    <w:rsid w:val="00E63D2E"/>
    <w:rsid w:val="00E66022"/>
    <w:rsid w:val="00E667ED"/>
    <w:rsid w:val="00E6681C"/>
    <w:rsid w:val="00E6682A"/>
    <w:rsid w:val="00E6762F"/>
    <w:rsid w:val="00E703F5"/>
    <w:rsid w:val="00E705E9"/>
    <w:rsid w:val="00E71956"/>
    <w:rsid w:val="00E71A5A"/>
    <w:rsid w:val="00E727A6"/>
    <w:rsid w:val="00E72FB1"/>
    <w:rsid w:val="00E730CC"/>
    <w:rsid w:val="00E74E6F"/>
    <w:rsid w:val="00E75322"/>
    <w:rsid w:val="00E764E4"/>
    <w:rsid w:val="00E77927"/>
    <w:rsid w:val="00E77FB4"/>
    <w:rsid w:val="00E807BE"/>
    <w:rsid w:val="00E81F3C"/>
    <w:rsid w:val="00E8268E"/>
    <w:rsid w:val="00E83F35"/>
    <w:rsid w:val="00E84975"/>
    <w:rsid w:val="00E85014"/>
    <w:rsid w:val="00E85FA1"/>
    <w:rsid w:val="00E86461"/>
    <w:rsid w:val="00E865A3"/>
    <w:rsid w:val="00E86813"/>
    <w:rsid w:val="00E87752"/>
    <w:rsid w:val="00E93487"/>
    <w:rsid w:val="00E93CAE"/>
    <w:rsid w:val="00E958DA"/>
    <w:rsid w:val="00EA03A3"/>
    <w:rsid w:val="00EA121B"/>
    <w:rsid w:val="00EA3981"/>
    <w:rsid w:val="00EA3C93"/>
    <w:rsid w:val="00EA3FC1"/>
    <w:rsid w:val="00EA41FB"/>
    <w:rsid w:val="00EA4233"/>
    <w:rsid w:val="00EA4513"/>
    <w:rsid w:val="00EA490D"/>
    <w:rsid w:val="00EA4DB6"/>
    <w:rsid w:val="00EA508E"/>
    <w:rsid w:val="00EA5BE5"/>
    <w:rsid w:val="00EB0744"/>
    <w:rsid w:val="00EB0B61"/>
    <w:rsid w:val="00EB278D"/>
    <w:rsid w:val="00EB28E5"/>
    <w:rsid w:val="00EB2EFD"/>
    <w:rsid w:val="00EB3AE2"/>
    <w:rsid w:val="00EB3B52"/>
    <w:rsid w:val="00EB472E"/>
    <w:rsid w:val="00EB62C1"/>
    <w:rsid w:val="00EB6315"/>
    <w:rsid w:val="00EB775D"/>
    <w:rsid w:val="00EC07D7"/>
    <w:rsid w:val="00EC08FD"/>
    <w:rsid w:val="00EC4063"/>
    <w:rsid w:val="00EC46BC"/>
    <w:rsid w:val="00EC6A8B"/>
    <w:rsid w:val="00ED0221"/>
    <w:rsid w:val="00ED0FBF"/>
    <w:rsid w:val="00ED103E"/>
    <w:rsid w:val="00ED163C"/>
    <w:rsid w:val="00ED1D29"/>
    <w:rsid w:val="00ED281A"/>
    <w:rsid w:val="00ED2A62"/>
    <w:rsid w:val="00ED39FC"/>
    <w:rsid w:val="00ED3BB2"/>
    <w:rsid w:val="00ED3D14"/>
    <w:rsid w:val="00ED4E34"/>
    <w:rsid w:val="00ED56C5"/>
    <w:rsid w:val="00ED5DC9"/>
    <w:rsid w:val="00ED74CD"/>
    <w:rsid w:val="00ED774C"/>
    <w:rsid w:val="00ED7A7B"/>
    <w:rsid w:val="00ED7BE0"/>
    <w:rsid w:val="00ED7D94"/>
    <w:rsid w:val="00EE0312"/>
    <w:rsid w:val="00EE16AE"/>
    <w:rsid w:val="00EE16FB"/>
    <w:rsid w:val="00EE3D98"/>
    <w:rsid w:val="00EE427D"/>
    <w:rsid w:val="00EE5141"/>
    <w:rsid w:val="00EE5213"/>
    <w:rsid w:val="00EE574B"/>
    <w:rsid w:val="00EE737A"/>
    <w:rsid w:val="00EE7D4B"/>
    <w:rsid w:val="00EE7D76"/>
    <w:rsid w:val="00EE7DB0"/>
    <w:rsid w:val="00EF0CBB"/>
    <w:rsid w:val="00EF162B"/>
    <w:rsid w:val="00EF2DDF"/>
    <w:rsid w:val="00EF30E9"/>
    <w:rsid w:val="00EF4332"/>
    <w:rsid w:val="00EF50C8"/>
    <w:rsid w:val="00EF62B7"/>
    <w:rsid w:val="00EF6EFC"/>
    <w:rsid w:val="00F000BE"/>
    <w:rsid w:val="00F001D4"/>
    <w:rsid w:val="00F002C8"/>
    <w:rsid w:val="00F01967"/>
    <w:rsid w:val="00F0264C"/>
    <w:rsid w:val="00F04E97"/>
    <w:rsid w:val="00F061E2"/>
    <w:rsid w:val="00F06782"/>
    <w:rsid w:val="00F06A57"/>
    <w:rsid w:val="00F06A8A"/>
    <w:rsid w:val="00F070EF"/>
    <w:rsid w:val="00F074D1"/>
    <w:rsid w:val="00F101F9"/>
    <w:rsid w:val="00F1092C"/>
    <w:rsid w:val="00F12DA1"/>
    <w:rsid w:val="00F13083"/>
    <w:rsid w:val="00F13251"/>
    <w:rsid w:val="00F133BC"/>
    <w:rsid w:val="00F13B64"/>
    <w:rsid w:val="00F13C08"/>
    <w:rsid w:val="00F13D90"/>
    <w:rsid w:val="00F1437C"/>
    <w:rsid w:val="00F14451"/>
    <w:rsid w:val="00F15E58"/>
    <w:rsid w:val="00F1644F"/>
    <w:rsid w:val="00F20863"/>
    <w:rsid w:val="00F22254"/>
    <w:rsid w:val="00F22727"/>
    <w:rsid w:val="00F23F46"/>
    <w:rsid w:val="00F257C4"/>
    <w:rsid w:val="00F25B8E"/>
    <w:rsid w:val="00F26F81"/>
    <w:rsid w:val="00F27784"/>
    <w:rsid w:val="00F2783D"/>
    <w:rsid w:val="00F27CA1"/>
    <w:rsid w:val="00F3005A"/>
    <w:rsid w:val="00F31F14"/>
    <w:rsid w:val="00F34413"/>
    <w:rsid w:val="00F35ABF"/>
    <w:rsid w:val="00F36498"/>
    <w:rsid w:val="00F36FEF"/>
    <w:rsid w:val="00F402EE"/>
    <w:rsid w:val="00F40567"/>
    <w:rsid w:val="00F40707"/>
    <w:rsid w:val="00F40D7E"/>
    <w:rsid w:val="00F421B0"/>
    <w:rsid w:val="00F425B6"/>
    <w:rsid w:val="00F42DF5"/>
    <w:rsid w:val="00F42E37"/>
    <w:rsid w:val="00F42F44"/>
    <w:rsid w:val="00F42FAD"/>
    <w:rsid w:val="00F43655"/>
    <w:rsid w:val="00F44EBA"/>
    <w:rsid w:val="00F45569"/>
    <w:rsid w:val="00F4734E"/>
    <w:rsid w:val="00F479B6"/>
    <w:rsid w:val="00F50315"/>
    <w:rsid w:val="00F503E3"/>
    <w:rsid w:val="00F51680"/>
    <w:rsid w:val="00F5225C"/>
    <w:rsid w:val="00F52645"/>
    <w:rsid w:val="00F526BD"/>
    <w:rsid w:val="00F528C2"/>
    <w:rsid w:val="00F53F2B"/>
    <w:rsid w:val="00F540B3"/>
    <w:rsid w:val="00F54B22"/>
    <w:rsid w:val="00F56B75"/>
    <w:rsid w:val="00F56EBD"/>
    <w:rsid w:val="00F60D36"/>
    <w:rsid w:val="00F60ECC"/>
    <w:rsid w:val="00F61058"/>
    <w:rsid w:val="00F618FF"/>
    <w:rsid w:val="00F62815"/>
    <w:rsid w:val="00F63607"/>
    <w:rsid w:val="00F63E4A"/>
    <w:rsid w:val="00F650DE"/>
    <w:rsid w:val="00F65637"/>
    <w:rsid w:val="00F656D6"/>
    <w:rsid w:val="00F65D05"/>
    <w:rsid w:val="00F65E9B"/>
    <w:rsid w:val="00F668FB"/>
    <w:rsid w:val="00F67AA9"/>
    <w:rsid w:val="00F67B99"/>
    <w:rsid w:val="00F706BC"/>
    <w:rsid w:val="00F72C7E"/>
    <w:rsid w:val="00F73D51"/>
    <w:rsid w:val="00F748B0"/>
    <w:rsid w:val="00F75771"/>
    <w:rsid w:val="00F76D4D"/>
    <w:rsid w:val="00F77DEC"/>
    <w:rsid w:val="00F8255C"/>
    <w:rsid w:val="00F837E0"/>
    <w:rsid w:val="00F8441C"/>
    <w:rsid w:val="00F85BF1"/>
    <w:rsid w:val="00F85D90"/>
    <w:rsid w:val="00F90206"/>
    <w:rsid w:val="00F9054B"/>
    <w:rsid w:val="00F91A86"/>
    <w:rsid w:val="00F9289B"/>
    <w:rsid w:val="00F9373B"/>
    <w:rsid w:val="00F9377F"/>
    <w:rsid w:val="00F93A67"/>
    <w:rsid w:val="00F93F67"/>
    <w:rsid w:val="00F94BB3"/>
    <w:rsid w:val="00F95935"/>
    <w:rsid w:val="00FA0512"/>
    <w:rsid w:val="00FA1475"/>
    <w:rsid w:val="00FA4AAB"/>
    <w:rsid w:val="00FA5C85"/>
    <w:rsid w:val="00FA5F32"/>
    <w:rsid w:val="00FA63AF"/>
    <w:rsid w:val="00FB02DA"/>
    <w:rsid w:val="00FB03C0"/>
    <w:rsid w:val="00FB0A2B"/>
    <w:rsid w:val="00FB0C14"/>
    <w:rsid w:val="00FB182B"/>
    <w:rsid w:val="00FB1851"/>
    <w:rsid w:val="00FB4A32"/>
    <w:rsid w:val="00FB4B06"/>
    <w:rsid w:val="00FC0C13"/>
    <w:rsid w:val="00FC21DA"/>
    <w:rsid w:val="00FC29C3"/>
    <w:rsid w:val="00FC2ADC"/>
    <w:rsid w:val="00FC31EA"/>
    <w:rsid w:val="00FC3362"/>
    <w:rsid w:val="00FC3937"/>
    <w:rsid w:val="00FC3CF5"/>
    <w:rsid w:val="00FC3EC5"/>
    <w:rsid w:val="00FC40B6"/>
    <w:rsid w:val="00FC4ACC"/>
    <w:rsid w:val="00FC4B79"/>
    <w:rsid w:val="00FD21AF"/>
    <w:rsid w:val="00FD2309"/>
    <w:rsid w:val="00FD267D"/>
    <w:rsid w:val="00FD27B0"/>
    <w:rsid w:val="00FD3759"/>
    <w:rsid w:val="00FD41AB"/>
    <w:rsid w:val="00FD4CE5"/>
    <w:rsid w:val="00FD5531"/>
    <w:rsid w:val="00FD5B27"/>
    <w:rsid w:val="00FD60AD"/>
    <w:rsid w:val="00FD6D3E"/>
    <w:rsid w:val="00FD72A8"/>
    <w:rsid w:val="00FD79CE"/>
    <w:rsid w:val="00FD7C8B"/>
    <w:rsid w:val="00FD7EE3"/>
    <w:rsid w:val="00FE0512"/>
    <w:rsid w:val="00FE1321"/>
    <w:rsid w:val="00FE232D"/>
    <w:rsid w:val="00FE28AD"/>
    <w:rsid w:val="00FE2CBE"/>
    <w:rsid w:val="00FE364B"/>
    <w:rsid w:val="00FE36E4"/>
    <w:rsid w:val="00FE3885"/>
    <w:rsid w:val="00FE3BB1"/>
    <w:rsid w:val="00FE4232"/>
    <w:rsid w:val="00FE43C5"/>
    <w:rsid w:val="00FE487D"/>
    <w:rsid w:val="00FE5913"/>
    <w:rsid w:val="00FE5CFA"/>
    <w:rsid w:val="00FE7BD8"/>
    <w:rsid w:val="00FE7DB1"/>
    <w:rsid w:val="00FF0C32"/>
    <w:rsid w:val="00FF142A"/>
    <w:rsid w:val="00FF18A0"/>
    <w:rsid w:val="00FF28EA"/>
    <w:rsid w:val="00FF2E1D"/>
    <w:rsid w:val="00FF53BD"/>
    <w:rsid w:val="00FF60DF"/>
    <w:rsid w:val="00FF7E02"/>
    <w:rsid w:val="03B05E0F"/>
    <w:rsid w:val="04214C33"/>
    <w:rsid w:val="0498DFF8"/>
    <w:rsid w:val="04C06CE3"/>
    <w:rsid w:val="0649582A"/>
    <w:rsid w:val="06933FB3"/>
    <w:rsid w:val="07479C8F"/>
    <w:rsid w:val="083A540F"/>
    <w:rsid w:val="08A05DAE"/>
    <w:rsid w:val="0B93C3AE"/>
    <w:rsid w:val="0B998015"/>
    <w:rsid w:val="0C23F818"/>
    <w:rsid w:val="0C61FE6F"/>
    <w:rsid w:val="0E05E045"/>
    <w:rsid w:val="0EB269A9"/>
    <w:rsid w:val="102ADBC5"/>
    <w:rsid w:val="120E42EB"/>
    <w:rsid w:val="12ADB65F"/>
    <w:rsid w:val="131E6ACA"/>
    <w:rsid w:val="13848CF3"/>
    <w:rsid w:val="13D00145"/>
    <w:rsid w:val="14044A64"/>
    <w:rsid w:val="146A3840"/>
    <w:rsid w:val="14A13531"/>
    <w:rsid w:val="1603B237"/>
    <w:rsid w:val="1648ABE1"/>
    <w:rsid w:val="175DA7B8"/>
    <w:rsid w:val="1A88940C"/>
    <w:rsid w:val="1AF39AA0"/>
    <w:rsid w:val="1B213CFB"/>
    <w:rsid w:val="1D67CACD"/>
    <w:rsid w:val="1E252322"/>
    <w:rsid w:val="1F76E74D"/>
    <w:rsid w:val="1F78014A"/>
    <w:rsid w:val="1F7F1E77"/>
    <w:rsid w:val="20EABF32"/>
    <w:rsid w:val="224105A0"/>
    <w:rsid w:val="23E5E7CB"/>
    <w:rsid w:val="24713ADB"/>
    <w:rsid w:val="25075885"/>
    <w:rsid w:val="252FE499"/>
    <w:rsid w:val="25DFE2E1"/>
    <w:rsid w:val="27593BA4"/>
    <w:rsid w:val="279757D6"/>
    <w:rsid w:val="288BEC8E"/>
    <w:rsid w:val="28E8E0A8"/>
    <w:rsid w:val="2A5D7B68"/>
    <w:rsid w:val="2B503A16"/>
    <w:rsid w:val="2C50D586"/>
    <w:rsid w:val="2CBAA9F5"/>
    <w:rsid w:val="2CC12D35"/>
    <w:rsid w:val="2EFA7B92"/>
    <w:rsid w:val="301CB160"/>
    <w:rsid w:val="302C3A3F"/>
    <w:rsid w:val="303ECBD8"/>
    <w:rsid w:val="321650B0"/>
    <w:rsid w:val="32C47096"/>
    <w:rsid w:val="33D16613"/>
    <w:rsid w:val="34FBCC35"/>
    <w:rsid w:val="35E8D6F9"/>
    <w:rsid w:val="36662008"/>
    <w:rsid w:val="37FC1578"/>
    <w:rsid w:val="38D7924D"/>
    <w:rsid w:val="39C2647D"/>
    <w:rsid w:val="3CFBCA0A"/>
    <w:rsid w:val="3D76663A"/>
    <w:rsid w:val="3EA309A8"/>
    <w:rsid w:val="407031B4"/>
    <w:rsid w:val="416E8A5F"/>
    <w:rsid w:val="417A482C"/>
    <w:rsid w:val="4244BBA2"/>
    <w:rsid w:val="43280236"/>
    <w:rsid w:val="43F665D4"/>
    <w:rsid w:val="44CBB6CE"/>
    <w:rsid w:val="44DCF12D"/>
    <w:rsid w:val="450DB754"/>
    <w:rsid w:val="465F89AA"/>
    <w:rsid w:val="46D90F29"/>
    <w:rsid w:val="479916D7"/>
    <w:rsid w:val="4802819B"/>
    <w:rsid w:val="49DF7F81"/>
    <w:rsid w:val="4A16B536"/>
    <w:rsid w:val="4A7BF945"/>
    <w:rsid w:val="4B062E74"/>
    <w:rsid w:val="4C31488A"/>
    <w:rsid w:val="4C46E352"/>
    <w:rsid w:val="4D16BB96"/>
    <w:rsid w:val="4DF167A8"/>
    <w:rsid w:val="4DF5B441"/>
    <w:rsid w:val="4E544B75"/>
    <w:rsid w:val="509558C9"/>
    <w:rsid w:val="50E41EF3"/>
    <w:rsid w:val="514DB961"/>
    <w:rsid w:val="51697F32"/>
    <w:rsid w:val="516DD5EE"/>
    <w:rsid w:val="51DF9C1F"/>
    <w:rsid w:val="52BB0CB0"/>
    <w:rsid w:val="537206C4"/>
    <w:rsid w:val="53F54CAF"/>
    <w:rsid w:val="53FEF937"/>
    <w:rsid w:val="557B604B"/>
    <w:rsid w:val="55C48914"/>
    <w:rsid w:val="55FD3786"/>
    <w:rsid w:val="56B34AB6"/>
    <w:rsid w:val="57D2713B"/>
    <w:rsid w:val="58CFB29C"/>
    <w:rsid w:val="5D47413F"/>
    <w:rsid w:val="5F1D53FD"/>
    <w:rsid w:val="60DE000B"/>
    <w:rsid w:val="622A295F"/>
    <w:rsid w:val="62B91DC0"/>
    <w:rsid w:val="643D960A"/>
    <w:rsid w:val="64598B0C"/>
    <w:rsid w:val="6516905C"/>
    <w:rsid w:val="6762913B"/>
    <w:rsid w:val="6824F845"/>
    <w:rsid w:val="68E9FB20"/>
    <w:rsid w:val="6A32A05C"/>
    <w:rsid w:val="6B515E3C"/>
    <w:rsid w:val="6C68DC5C"/>
    <w:rsid w:val="6CDB25DD"/>
    <w:rsid w:val="6DA81296"/>
    <w:rsid w:val="6E41381A"/>
    <w:rsid w:val="6EFBF3BF"/>
    <w:rsid w:val="6F50A233"/>
    <w:rsid w:val="6F5C0AF7"/>
    <w:rsid w:val="703EE6D2"/>
    <w:rsid w:val="718044DE"/>
    <w:rsid w:val="72E239C4"/>
    <w:rsid w:val="755D0DF4"/>
    <w:rsid w:val="757857C2"/>
    <w:rsid w:val="75A619AC"/>
    <w:rsid w:val="769A9B2B"/>
    <w:rsid w:val="77AB4531"/>
    <w:rsid w:val="78245474"/>
    <w:rsid w:val="78AF1560"/>
    <w:rsid w:val="78C05B51"/>
    <w:rsid w:val="79451A20"/>
    <w:rsid w:val="79798BCA"/>
    <w:rsid w:val="7A04E812"/>
    <w:rsid w:val="7A238189"/>
    <w:rsid w:val="7B0409F8"/>
    <w:rsid w:val="7B6CE33D"/>
    <w:rsid w:val="7B6D0099"/>
    <w:rsid w:val="7B6DB081"/>
    <w:rsid w:val="7B7E479F"/>
    <w:rsid w:val="7C501731"/>
    <w:rsid w:val="7C6146E7"/>
    <w:rsid w:val="7CB0B37E"/>
    <w:rsid w:val="7D342701"/>
    <w:rsid w:val="7DD846DA"/>
    <w:rsid w:val="7FC94253"/>
    <w:rsid w:val="7FDADB3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765E1"/>
  <w15:docId w15:val="{05DF7B7F-3D74-49B0-82D3-75C6F737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5"/>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5"/>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5"/>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5"/>
      </w:numPr>
      <w:spacing w:after="60"/>
      <w:outlineLvl w:val="3"/>
    </w:pPr>
    <w:rPr>
      <w:bCs/>
      <w:i/>
      <w:szCs w:val="28"/>
    </w:rPr>
  </w:style>
  <w:style w:type="paragraph" w:styleId="Kop5">
    <w:name w:val="heading 5"/>
    <w:aliases w:val="h5,Level 3 - i"/>
    <w:basedOn w:val="Standaard"/>
    <w:next w:val="Standaard"/>
    <w:qFormat/>
    <w:rsid w:val="004C6627"/>
    <w:pPr>
      <w:numPr>
        <w:ilvl w:val="4"/>
        <w:numId w:val="5"/>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5"/>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6"/>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7"/>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7"/>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11"/>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8"/>
      </w:numPr>
      <w:spacing w:line="300" w:lineRule="atLeast"/>
    </w:pPr>
    <w:rPr>
      <w:rFonts w:ascii="Arial" w:hAnsi="Arial"/>
      <w:lang w:val="en-GB" w:eastAsia="en-US"/>
    </w:rPr>
  </w:style>
  <w:style w:type="paragraph" w:customStyle="1" w:styleId="Bullet2">
    <w:name w:val="Bullet 2"/>
    <w:basedOn w:val="Standaard"/>
    <w:rsid w:val="00D92B34"/>
    <w:pPr>
      <w:numPr>
        <w:ilvl w:val="8"/>
        <w:numId w:val="8"/>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8"/>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8"/>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8"/>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9"/>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10"/>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12"/>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3"/>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4"/>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4"/>
      </w:numPr>
      <w:ind w:left="360"/>
    </w:pPr>
  </w:style>
  <w:style w:type="paragraph" w:customStyle="1" w:styleId="paragraph">
    <w:name w:val="paragraph"/>
    <w:basedOn w:val="Standaard"/>
    <w:rsid w:val="00670812"/>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Standaardalinea-lettertype"/>
    <w:rsid w:val="00670812"/>
  </w:style>
  <w:style w:type="character" w:customStyle="1" w:styleId="eop">
    <w:name w:val="eop"/>
    <w:basedOn w:val="Standaardalinea-lettertype"/>
    <w:rsid w:val="00670812"/>
  </w:style>
  <w:style w:type="paragraph" w:styleId="Geenafstand">
    <w:name w:val="No Spacing"/>
    <w:uiPriority w:val="1"/>
    <w:qFormat/>
    <w:rsid w:val="00504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28284129">
      <w:bodyDiv w:val="1"/>
      <w:marLeft w:val="0"/>
      <w:marRight w:val="0"/>
      <w:marTop w:val="0"/>
      <w:marBottom w:val="0"/>
      <w:divBdr>
        <w:top w:val="none" w:sz="0" w:space="0" w:color="auto"/>
        <w:left w:val="none" w:sz="0" w:space="0" w:color="auto"/>
        <w:bottom w:val="none" w:sz="0" w:space="0" w:color="auto"/>
        <w:right w:val="none" w:sz="0" w:space="0" w:color="auto"/>
      </w:divBdr>
      <w:divsChild>
        <w:div w:id="157232074">
          <w:marLeft w:val="0"/>
          <w:marRight w:val="0"/>
          <w:marTop w:val="0"/>
          <w:marBottom w:val="0"/>
          <w:divBdr>
            <w:top w:val="none" w:sz="0" w:space="0" w:color="auto"/>
            <w:left w:val="none" w:sz="0" w:space="0" w:color="auto"/>
            <w:bottom w:val="none" w:sz="0" w:space="0" w:color="auto"/>
            <w:right w:val="none" w:sz="0" w:space="0" w:color="auto"/>
          </w:divBdr>
        </w:div>
        <w:div w:id="955671428">
          <w:marLeft w:val="0"/>
          <w:marRight w:val="0"/>
          <w:marTop w:val="0"/>
          <w:marBottom w:val="0"/>
          <w:divBdr>
            <w:top w:val="none" w:sz="0" w:space="0" w:color="auto"/>
            <w:left w:val="none" w:sz="0" w:space="0" w:color="auto"/>
            <w:bottom w:val="none" w:sz="0" w:space="0" w:color="auto"/>
            <w:right w:val="none" w:sz="0" w:space="0" w:color="auto"/>
          </w:divBdr>
        </w:div>
        <w:div w:id="1390422899">
          <w:marLeft w:val="0"/>
          <w:marRight w:val="0"/>
          <w:marTop w:val="0"/>
          <w:marBottom w:val="0"/>
          <w:divBdr>
            <w:top w:val="none" w:sz="0" w:space="0" w:color="auto"/>
            <w:left w:val="none" w:sz="0" w:space="0" w:color="auto"/>
            <w:bottom w:val="none" w:sz="0" w:space="0" w:color="auto"/>
            <w:right w:val="none" w:sz="0" w:space="0" w:color="auto"/>
          </w:divBdr>
        </w:div>
        <w:div w:id="1586259765">
          <w:marLeft w:val="0"/>
          <w:marRight w:val="0"/>
          <w:marTop w:val="0"/>
          <w:marBottom w:val="0"/>
          <w:divBdr>
            <w:top w:val="none" w:sz="0" w:space="0" w:color="auto"/>
            <w:left w:val="none" w:sz="0" w:space="0" w:color="auto"/>
            <w:bottom w:val="none" w:sz="0" w:space="0" w:color="auto"/>
            <w:right w:val="none" w:sz="0" w:space="0" w:color="auto"/>
          </w:divBdr>
        </w:div>
        <w:div w:id="1716781521">
          <w:marLeft w:val="0"/>
          <w:marRight w:val="0"/>
          <w:marTop w:val="0"/>
          <w:marBottom w:val="0"/>
          <w:divBdr>
            <w:top w:val="none" w:sz="0" w:space="0" w:color="auto"/>
            <w:left w:val="none" w:sz="0" w:space="0" w:color="auto"/>
            <w:bottom w:val="none" w:sz="0" w:space="0" w:color="auto"/>
            <w:right w:val="none" w:sz="0" w:space="0" w:color="auto"/>
          </w:divBdr>
        </w:div>
        <w:div w:id="2030444619">
          <w:marLeft w:val="0"/>
          <w:marRight w:val="0"/>
          <w:marTop w:val="0"/>
          <w:marBottom w:val="0"/>
          <w:divBdr>
            <w:top w:val="none" w:sz="0" w:space="0" w:color="auto"/>
            <w:left w:val="none" w:sz="0" w:space="0" w:color="auto"/>
            <w:bottom w:val="none" w:sz="0" w:space="0" w:color="auto"/>
            <w:right w:val="none" w:sz="0" w:space="0" w:color="auto"/>
          </w:divBdr>
        </w:div>
        <w:div w:id="2085370881">
          <w:marLeft w:val="0"/>
          <w:marRight w:val="0"/>
          <w:marTop w:val="0"/>
          <w:marBottom w:val="0"/>
          <w:divBdr>
            <w:top w:val="none" w:sz="0" w:space="0" w:color="auto"/>
            <w:left w:val="none" w:sz="0" w:space="0" w:color="auto"/>
            <w:bottom w:val="none" w:sz="0" w:space="0" w:color="auto"/>
            <w:right w:val="none" w:sz="0" w:space="0" w:color="auto"/>
          </w:divBdr>
        </w:div>
      </w:divsChild>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094806">
      <w:bodyDiv w:val="1"/>
      <w:marLeft w:val="0"/>
      <w:marRight w:val="0"/>
      <w:marTop w:val="0"/>
      <w:marBottom w:val="0"/>
      <w:divBdr>
        <w:top w:val="none" w:sz="0" w:space="0" w:color="auto"/>
        <w:left w:val="none" w:sz="0" w:space="0" w:color="auto"/>
        <w:bottom w:val="none" w:sz="0" w:space="0" w:color="auto"/>
        <w:right w:val="none" w:sz="0" w:space="0" w:color="auto"/>
      </w:divBdr>
      <w:divsChild>
        <w:div w:id="510876925">
          <w:marLeft w:val="0"/>
          <w:marRight w:val="0"/>
          <w:marTop w:val="0"/>
          <w:marBottom w:val="0"/>
          <w:divBdr>
            <w:top w:val="none" w:sz="0" w:space="0" w:color="auto"/>
            <w:left w:val="none" w:sz="0" w:space="0" w:color="auto"/>
            <w:bottom w:val="none" w:sz="0" w:space="0" w:color="auto"/>
            <w:right w:val="none" w:sz="0" w:space="0" w:color="auto"/>
          </w:divBdr>
        </w:div>
        <w:div w:id="669021215">
          <w:marLeft w:val="0"/>
          <w:marRight w:val="0"/>
          <w:marTop w:val="0"/>
          <w:marBottom w:val="0"/>
          <w:divBdr>
            <w:top w:val="none" w:sz="0" w:space="0" w:color="auto"/>
            <w:left w:val="none" w:sz="0" w:space="0" w:color="auto"/>
            <w:bottom w:val="none" w:sz="0" w:space="0" w:color="auto"/>
            <w:right w:val="none" w:sz="0" w:space="0" w:color="auto"/>
          </w:divBdr>
        </w:div>
        <w:div w:id="778648499">
          <w:marLeft w:val="0"/>
          <w:marRight w:val="0"/>
          <w:marTop w:val="0"/>
          <w:marBottom w:val="0"/>
          <w:divBdr>
            <w:top w:val="none" w:sz="0" w:space="0" w:color="auto"/>
            <w:left w:val="none" w:sz="0" w:space="0" w:color="auto"/>
            <w:bottom w:val="none" w:sz="0" w:space="0" w:color="auto"/>
            <w:right w:val="none" w:sz="0" w:space="0" w:color="auto"/>
          </w:divBdr>
        </w:div>
        <w:div w:id="846332689">
          <w:marLeft w:val="0"/>
          <w:marRight w:val="0"/>
          <w:marTop w:val="0"/>
          <w:marBottom w:val="0"/>
          <w:divBdr>
            <w:top w:val="none" w:sz="0" w:space="0" w:color="auto"/>
            <w:left w:val="none" w:sz="0" w:space="0" w:color="auto"/>
            <w:bottom w:val="none" w:sz="0" w:space="0" w:color="auto"/>
            <w:right w:val="none" w:sz="0" w:space="0" w:color="auto"/>
          </w:divBdr>
        </w:div>
        <w:div w:id="1046832470">
          <w:marLeft w:val="0"/>
          <w:marRight w:val="0"/>
          <w:marTop w:val="0"/>
          <w:marBottom w:val="0"/>
          <w:divBdr>
            <w:top w:val="none" w:sz="0" w:space="0" w:color="auto"/>
            <w:left w:val="none" w:sz="0" w:space="0" w:color="auto"/>
            <w:bottom w:val="none" w:sz="0" w:space="0" w:color="auto"/>
            <w:right w:val="none" w:sz="0" w:space="0" w:color="auto"/>
          </w:divBdr>
        </w:div>
        <w:div w:id="1080954109">
          <w:marLeft w:val="0"/>
          <w:marRight w:val="0"/>
          <w:marTop w:val="0"/>
          <w:marBottom w:val="0"/>
          <w:divBdr>
            <w:top w:val="none" w:sz="0" w:space="0" w:color="auto"/>
            <w:left w:val="none" w:sz="0" w:space="0" w:color="auto"/>
            <w:bottom w:val="none" w:sz="0" w:space="0" w:color="auto"/>
            <w:right w:val="none" w:sz="0" w:space="0" w:color="auto"/>
          </w:divBdr>
        </w:div>
        <w:div w:id="1300384539">
          <w:marLeft w:val="0"/>
          <w:marRight w:val="0"/>
          <w:marTop w:val="0"/>
          <w:marBottom w:val="0"/>
          <w:divBdr>
            <w:top w:val="none" w:sz="0" w:space="0" w:color="auto"/>
            <w:left w:val="none" w:sz="0" w:space="0" w:color="auto"/>
            <w:bottom w:val="none" w:sz="0" w:space="0" w:color="auto"/>
            <w:right w:val="none" w:sz="0" w:space="0" w:color="auto"/>
          </w:divBdr>
        </w:div>
        <w:div w:id="1557472083">
          <w:marLeft w:val="0"/>
          <w:marRight w:val="0"/>
          <w:marTop w:val="0"/>
          <w:marBottom w:val="0"/>
          <w:divBdr>
            <w:top w:val="none" w:sz="0" w:space="0" w:color="auto"/>
            <w:left w:val="none" w:sz="0" w:space="0" w:color="auto"/>
            <w:bottom w:val="none" w:sz="0" w:space="0" w:color="auto"/>
            <w:right w:val="none" w:sz="0" w:space="0" w:color="auto"/>
          </w:divBdr>
        </w:div>
        <w:div w:id="1809393925">
          <w:marLeft w:val="0"/>
          <w:marRight w:val="0"/>
          <w:marTop w:val="0"/>
          <w:marBottom w:val="0"/>
          <w:divBdr>
            <w:top w:val="none" w:sz="0" w:space="0" w:color="auto"/>
            <w:left w:val="none" w:sz="0" w:space="0" w:color="auto"/>
            <w:bottom w:val="none" w:sz="0" w:space="0" w:color="auto"/>
            <w:right w:val="none" w:sz="0" w:space="0" w:color="auto"/>
          </w:divBdr>
        </w:div>
        <w:div w:id="1952007427">
          <w:marLeft w:val="0"/>
          <w:marRight w:val="0"/>
          <w:marTop w:val="0"/>
          <w:marBottom w:val="0"/>
          <w:divBdr>
            <w:top w:val="none" w:sz="0" w:space="0" w:color="auto"/>
            <w:left w:val="none" w:sz="0" w:space="0" w:color="auto"/>
            <w:bottom w:val="none" w:sz="0" w:space="0" w:color="auto"/>
            <w:right w:val="none" w:sz="0" w:space="0" w:color="auto"/>
          </w:divBdr>
        </w:div>
        <w:div w:id="2144343766">
          <w:marLeft w:val="0"/>
          <w:marRight w:val="0"/>
          <w:marTop w:val="0"/>
          <w:marBottom w:val="0"/>
          <w:divBdr>
            <w:top w:val="none" w:sz="0" w:space="0" w:color="auto"/>
            <w:left w:val="none" w:sz="0" w:space="0" w:color="auto"/>
            <w:bottom w:val="none" w:sz="0" w:space="0" w:color="auto"/>
            <w:right w:val="none" w:sz="0" w:space="0" w:color="auto"/>
          </w:divBdr>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34311876">
      <w:bodyDiv w:val="1"/>
      <w:marLeft w:val="0"/>
      <w:marRight w:val="0"/>
      <w:marTop w:val="0"/>
      <w:marBottom w:val="0"/>
      <w:divBdr>
        <w:top w:val="none" w:sz="0" w:space="0" w:color="auto"/>
        <w:left w:val="none" w:sz="0" w:space="0" w:color="auto"/>
        <w:bottom w:val="none" w:sz="0" w:space="0" w:color="auto"/>
        <w:right w:val="none" w:sz="0" w:space="0" w:color="auto"/>
      </w:divBdr>
      <w:divsChild>
        <w:div w:id="429199163">
          <w:marLeft w:val="0"/>
          <w:marRight w:val="0"/>
          <w:marTop w:val="0"/>
          <w:marBottom w:val="0"/>
          <w:divBdr>
            <w:top w:val="none" w:sz="0" w:space="0" w:color="auto"/>
            <w:left w:val="none" w:sz="0" w:space="0" w:color="auto"/>
            <w:bottom w:val="none" w:sz="0" w:space="0" w:color="auto"/>
            <w:right w:val="none" w:sz="0" w:space="0" w:color="auto"/>
          </w:divBdr>
          <w:divsChild>
            <w:div w:id="465392368">
              <w:marLeft w:val="0"/>
              <w:marRight w:val="0"/>
              <w:marTop w:val="0"/>
              <w:marBottom w:val="0"/>
              <w:divBdr>
                <w:top w:val="none" w:sz="0" w:space="0" w:color="auto"/>
                <w:left w:val="none" w:sz="0" w:space="0" w:color="auto"/>
                <w:bottom w:val="none" w:sz="0" w:space="0" w:color="auto"/>
                <w:right w:val="none" w:sz="0" w:space="0" w:color="auto"/>
              </w:divBdr>
            </w:div>
            <w:div w:id="1488785452">
              <w:marLeft w:val="0"/>
              <w:marRight w:val="0"/>
              <w:marTop w:val="0"/>
              <w:marBottom w:val="0"/>
              <w:divBdr>
                <w:top w:val="none" w:sz="0" w:space="0" w:color="auto"/>
                <w:left w:val="none" w:sz="0" w:space="0" w:color="auto"/>
                <w:bottom w:val="none" w:sz="0" w:space="0" w:color="auto"/>
                <w:right w:val="none" w:sz="0" w:space="0" w:color="auto"/>
              </w:divBdr>
            </w:div>
          </w:divsChild>
        </w:div>
        <w:div w:id="1353610388">
          <w:marLeft w:val="0"/>
          <w:marRight w:val="0"/>
          <w:marTop w:val="0"/>
          <w:marBottom w:val="0"/>
          <w:divBdr>
            <w:top w:val="none" w:sz="0" w:space="0" w:color="auto"/>
            <w:left w:val="none" w:sz="0" w:space="0" w:color="auto"/>
            <w:bottom w:val="none" w:sz="0" w:space="0" w:color="auto"/>
            <w:right w:val="none" w:sz="0" w:space="0" w:color="auto"/>
          </w:divBdr>
          <w:divsChild>
            <w:div w:id="456870674">
              <w:marLeft w:val="0"/>
              <w:marRight w:val="0"/>
              <w:marTop w:val="0"/>
              <w:marBottom w:val="0"/>
              <w:divBdr>
                <w:top w:val="none" w:sz="0" w:space="0" w:color="auto"/>
                <w:left w:val="none" w:sz="0" w:space="0" w:color="auto"/>
                <w:bottom w:val="none" w:sz="0" w:space="0" w:color="auto"/>
                <w:right w:val="none" w:sz="0" w:space="0" w:color="auto"/>
              </w:divBdr>
            </w:div>
            <w:div w:id="762920836">
              <w:marLeft w:val="0"/>
              <w:marRight w:val="0"/>
              <w:marTop w:val="0"/>
              <w:marBottom w:val="0"/>
              <w:divBdr>
                <w:top w:val="none" w:sz="0" w:space="0" w:color="auto"/>
                <w:left w:val="none" w:sz="0" w:space="0" w:color="auto"/>
                <w:bottom w:val="none" w:sz="0" w:space="0" w:color="auto"/>
                <w:right w:val="none" w:sz="0" w:space="0" w:color="auto"/>
              </w:divBdr>
            </w:div>
            <w:div w:id="952521626">
              <w:marLeft w:val="0"/>
              <w:marRight w:val="0"/>
              <w:marTop w:val="0"/>
              <w:marBottom w:val="0"/>
              <w:divBdr>
                <w:top w:val="none" w:sz="0" w:space="0" w:color="auto"/>
                <w:left w:val="none" w:sz="0" w:space="0" w:color="auto"/>
                <w:bottom w:val="none" w:sz="0" w:space="0" w:color="auto"/>
                <w:right w:val="none" w:sz="0" w:space="0" w:color="auto"/>
              </w:divBdr>
            </w:div>
            <w:div w:id="1921980650">
              <w:marLeft w:val="0"/>
              <w:marRight w:val="0"/>
              <w:marTop w:val="0"/>
              <w:marBottom w:val="0"/>
              <w:divBdr>
                <w:top w:val="none" w:sz="0" w:space="0" w:color="auto"/>
                <w:left w:val="none" w:sz="0" w:space="0" w:color="auto"/>
                <w:bottom w:val="none" w:sz="0" w:space="0" w:color="auto"/>
                <w:right w:val="none" w:sz="0" w:space="0" w:color="auto"/>
              </w:divBdr>
            </w:div>
            <w:div w:id="2109622364">
              <w:marLeft w:val="0"/>
              <w:marRight w:val="0"/>
              <w:marTop w:val="0"/>
              <w:marBottom w:val="0"/>
              <w:divBdr>
                <w:top w:val="none" w:sz="0" w:space="0" w:color="auto"/>
                <w:left w:val="none" w:sz="0" w:space="0" w:color="auto"/>
                <w:bottom w:val="none" w:sz="0" w:space="0" w:color="auto"/>
                <w:right w:val="none" w:sz="0" w:space="0" w:color="auto"/>
              </w:divBdr>
            </w:div>
            <w:div w:id="2133094096">
              <w:marLeft w:val="0"/>
              <w:marRight w:val="0"/>
              <w:marTop w:val="0"/>
              <w:marBottom w:val="0"/>
              <w:divBdr>
                <w:top w:val="none" w:sz="0" w:space="0" w:color="auto"/>
                <w:left w:val="none" w:sz="0" w:space="0" w:color="auto"/>
                <w:bottom w:val="none" w:sz="0" w:space="0" w:color="auto"/>
                <w:right w:val="none" w:sz="0" w:space="0" w:color="auto"/>
              </w:divBdr>
            </w:div>
          </w:divsChild>
        </w:div>
        <w:div w:id="1422993364">
          <w:marLeft w:val="0"/>
          <w:marRight w:val="0"/>
          <w:marTop w:val="0"/>
          <w:marBottom w:val="0"/>
          <w:divBdr>
            <w:top w:val="none" w:sz="0" w:space="0" w:color="auto"/>
            <w:left w:val="none" w:sz="0" w:space="0" w:color="auto"/>
            <w:bottom w:val="none" w:sz="0" w:space="0" w:color="auto"/>
            <w:right w:val="none" w:sz="0" w:space="0" w:color="auto"/>
          </w:divBdr>
          <w:divsChild>
            <w:div w:id="72357823">
              <w:marLeft w:val="0"/>
              <w:marRight w:val="0"/>
              <w:marTop w:val="0"/>
              <w:marBottom w:val="0"/>
              <w:divBdr>
                <w:top w:val="none" w:sz="0" w:space="0" w:color="auto"/>
                <w:left w:val="none" w:sz="0" w:space="0" w:color="auto"/>
                <w:bottom w:val="none" w:sz="0" w:space="0" w:color="auto"/>
                <w:right w:val="none" w:sz="0" w:space="0" w:color="auto"/>
              </w:divBdr>
            </w:div>
            <w:div w:id="74060400">
              <w:marLeft w:val="0"/>
              <w:marRight w:val="0"/>
              <w:marTop w:val="0"/>
              <w:marBottom w:val="0"/>
              <w:divBdr>
                <w:top w:val="none" w:sz="0" w:space="0" w:color="auto"/>
                <w:left w:val="none" w:sz="0" w:space="0" w:color="auto"/>
                <w:bottom w:val="none" w:sz="0" w:space="0" w:color="auto"/>
                <w:right w:val="none" w:sz="0" w:space="0" w:color="auto"/>
              </w:divBdr>
            </w:div>
            <w:div w:id="539047846">
              <w:marLeft w:val="0"/>
              <w:marRight w:val="0"/>
              <w:marTop w:val="0"/>
              <w:marBottom w:val="0"/>
              <w:divBdr>
                <w:top w:val="none" w:sz="0" w:space="0" w:color="auto"/>
                <w:left w:val="none" w:sz="0" w:space="0" w:color="auto"/>
                <w:bottom w:val="none" w:sz="0" w:space="0" w:color="auto"/>
                <w:right w:val="none" w:sz="0" w:space="0" w:color="auto"/>
              </w:divBdr>
            </w:div>
            <w:div w:id="917709475">
              <w:marLeft w:val="0"/>
              <w:marRight w:val="0"/>
              <w:marTop w:val="0"/>
              <w:marBottom w:val="0"/>
              <w:divBdr>
                <w:top w:val="none" w:sz="0" w:space="0" w:color="auto"/>
                <w:left w:val="none" w:sz="0" w:space="0" w:color="auto"/>
                <w:bottom w:val="none" w:sz="0" w:space="0" w:color="auto"/>
                <w:right w:val="none" w:sz="0" w:space="0" w:color="auto"/>
              </w:divBdr>
            </w:div>
            <w:div w:id="923298540">
              <w:marLeft w:val="0"/>
              <w:marRight w:val="0"/>
              <w:marTop w:val="0"/>
              <w:marBottom w:val="0"/>
              <w:divBdr>
                <w:top w:val="none" w:sz="0" w:space="0" w:color="auto"/>
                <w:left w:val="none" w:sz="0" w:space="0" w:color="auto"/>
                <w:bottom w:val="none" w:sz="0" w:space="0" w:color="auto"/>
                <w:right w:val="none" w:sz="0" w:space="0" w:color="auto"/>
              </w:divBdr>
            </w:div>
            <w:div w:id="1557620916">
              <w:marLeft w:val="0"/>
              <w:marRight w:val="0"/>
              <w:marTop w:val="0"/>
              <w:marBottom w:val="0"/>
              <w:divBdr>
                <w:top w:val="none" w:sz="0" w:space="0" w:color="auto"/>
                <w:left w:val="none" w:sz="0" w:space="0" w:color="auto"/>
                <w:bottom w:val="none" w:sz="0" w:space="0" w:color="auto"/>
                <w:right w:val="none" w:sz="0" w:space="0" w:color="auto"/>
              </w:divBdr>
            </w:div>
          </w:divsChild>
        </w:div>
        <w:div w:id="1464690272">
          <w:marLeft w:val="0"/>
          <w:marRight w:val="0"/>
          <w:marTop w:val="0"/>
          <w:marBottom w:val="0"/>
          <w:divBdr>
            <w:top w:val="none" w:sz="0" w:space="0" w:color="auto"/>
            <w:left w:val="none" w:sz="0" w:space="0" w:color="auto"/>
            <w:bottom w:val="none" w:sz="0" w:space="0" w:color="auto"/>
            <w:right w:val="none" w:sz="0" w:space="0" w:color="auto"/>
          </w:divBdr>
          <w:divsChild>
            <w:div w:id="178129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547570278">
      <w:bodyDiv w:val="1"/>
      <w:marLeft w:val="0"/>
      <w:marRight w:val="0"/>
      <w:marTop w:val="0"/>
      <w:marBottom w:val="0"/>
      <w:divBdr>
        <w:top w:val="none" w:sz="0" w:space="0" w:color="auto"/>
        <w:left w:val="none" w:sz="0" w:space="0" w:color="auto"/>
        <w:bottom w:val="none" w:sz="0" w:space="0" w:color="auto"/>
        <w:right w:val="none" w:sz="0" w:space="0" w:color="auto"/>
      </w:divBdr>
      <w:divsChild>
        <w:div w:id="262148895">
          <w:marLeft w:val="0"/>
          <w:marRight w:val="0"/>
          <w:marTop w:val="0"/>
          <w:marBottom w:val="0"/>
          <w:divBdr>
            <w:top w:val="none" w:sz="0" w:space="0" w:color="auto"/>
            <w:left w:val="none" w:sz="0" w:space="0" w:color="auto"/>
            <w:bottom w:val="none" w:sz="0" w:space="0" w:color="auto"/>
            <w:right w:val="none" w:sz="0" w:space="0" w:color="auto"/>
          </w:divBdr>
          <w:divsChild>
            <w:div w:id="1126579485">
              <w:marLeft w:val="0"/>
              <w:marRight w:val="0"/>
              <w:marTop w:val="0"/>
              <w:marBottom w:val="0"/>
              <w:divBdr>
                <w:top w:val="none" w:sz="0" w:space="0" w:color="auto"/>
                <w:left w:val="none" w:sz="0" w:space="0" w:color="auto"/>
                <w:bottom w:val="none" w:sz="0" w:space="0" w:color="auto"/>
                <w:right w:val="none" w:sz="0" w:space="0" w:color="auto"/>
              </w:divBdr>
            </w:div>
          </w:divsChild>
        </w:div>
        <w:div w:id="374432374">
          <w:marLeft w:val="0"/>
          <w:marRight w:val="0"/>
          <w:marTop w:val="0"/>
          <w:marBottom w:val="0"/>
          <w:divBdr>
            <w:top w:val="none" w:sz="0" w:space="0" w:color="auto"/>
            <w:left w:val="none" w:sz="0" w:space="0" w:color="auto"/>
            <w:bottom w:val="none" w:sz="0" w:space="0" w:color="auto"/>
            <w:right w:val="none" w:sz="0" w:space="0" w:color="auto"/>
          </w:divBdr>
          <w:divsChild>
            <w:div w:id="2011714426">
              <w:marLeft w:val="0"/>
              <w:marRight w:val="0"/>
              <w:marTop w:val="0"/>
              <w:marBottom w:val="0"/>
              <w:divBdr>
                <w:top w:val="none" w:sz="0" w:space="0" w:color="auto"/>
                <w:left w:val="none" w:sz="0" w:space="0" w:color="auto"/>
                <w:bottom w:val="none" w:sz="0" w:space="0" w:color="auto"/>
                <w:right w:val="none" w:sz="0" w:space="0" w:color="auto"/>
              </w:divBdr>
            </w:div>
          </w:divsChild>
        </w:div>
        <w:div w:id="388922484">
          <w:marLeft w:val="0"/>
          <w:marRight w:val="0"/>
          <w:marTop w:val="0"/>
          <w:marBottom w:val="0"/>
          <w:divBdr>
            <w:top w:val="none" w:sz="0" w:space="0" w:color="auto"/>
            <w:left w:val="none" w:sz="0" w:space="0" w:color="auto"/>
            <w:bottom w:val="none" w:sz="0" w:space="0" w:color="auto"/>
            <w:right w:val="none" w:sz="0" w:space="0" w:color="auto"/>
          </w:divBdr>
          <w:divsChild>
            <w:div w:id="307126202">
              <w:marLeft w:val="0"/>
              <w:marRight w:val="0"/>
              <w:marTop w:val="0"/>
              <w:marBottom w:val="0"/>
              <w:divBdr>
                <w:top w:val="none" w:sz="0" w:space="0" w:color="auto"/>
                <w:left w:val="none" w:sz="0" w:space="0" w:color="auto"/>
                <w:bottom w:val="none" w:sz="0" w:space="0" w:color="auto"/>
                <w:right w:val="none" w:sz="0" w:space="0" w:color="auto"/>
              </w:divBdr>
            </w:div>
          </w:divsChild>
        </w:div>
        <w:div w:id="431970722">
          <w:marLeft w:val="0"/>
          <w:marRight w:val="0"/>
          <w:marTop w:val="0"/>
          <w:marBottom w:val="0"/>
          <w:divBdr>
            <w:top w:val="none" w:sz="0" w:space="0" w:color="auto"/>
            <w:left w:val="none" w:sz="0" w:space="0" w:color="auto"/>
            <w:bottom w:val="none" w:sz="0" w:space="0" w:color="auto"/>
            <w:right w:val="none" w:sz="0" w:space="0" w:color="auto"/>
          </w:divBdr>
          <w:divsChild>
            <w:div w:id="1005400758">
              <w:marLeft w:val="0"/>
              <w:marRight w:val="0"/>
              <w:marTop w:val="0"/>
              <w:marBottom w:val="0"/>
              <w:divBdr>
                <w:top w:val="none" w:sz="0" w:space="0" w:color="auto"/>
                <w:left w:val="none" w:sz="0" w:space="0" w:color="auto"/>
                <w:bottom w:val="none" w:sz="0" w:space="0" w:color="auto"/>
                <w:right w:val="none" w:sz="0" w:space="0" w:color="auto"/>
              </w:divBdr>
            </w:div>
          </w:divsChild>
        </w:div>
        <w:div w:id="447893375">
          <w:marLeft w:val="0"/>
          <w:marRight w:val="0"/>
          <w:marTop w:val="0"/>
          <w:marBottom w:val="0"/>
          <w:divBdr>
            <w:top w:val="none" w:sz="0" w:space="0" w:color="auto"/>
            <w:left w:val="none" w:sz="0" w:space="0" w:color="auto"/>
            <w:bottom w:val="none" w:sz="0" w:space="0" w:color="auto"/>
            <w:right w:val="none" w:sz="0" w:space="0" w:color="auto"/>
          </w:divBdr>
          <w:divsChild>
            <w:div w:id="798760552">
              <w:marLeft w:val="0"/>
              <w:marRight w:val="0"/>
              <w:marTop w:val="0"/>
              <w:marBottom w:val="0"/>
              <w:divBdr>
                <w:top w:val="none" w:sz="0" w:space="0" w:color="auto"/>
                <w:left w:val="none" w:sz="0" w:space="0" w:color="auto"/>
                <w:bottom w:val="none" w:sz="0" w:space="0" w:color="auto"/>
                <w:right w:val="none" w:sz="0" w:space="0" w:color="auto"/>
              </w:divBdr>
            </w:div>
          </w:divsChild>
        </w:div>
        <w:div w:id="473303592">
          <w:marLeft w:val="0"/>
          <w:marRight w:val="0"/>
          <w:marTop w:val="0"/>
          <w:marBottom w:val="0"/>
          <w:divBdr>
            <w:top w:val="none" w:sz="0" w:space="0" w:color="auto"/>
            <w:left w:val="none" w:sz="0" w:space="0" w:color="auto"/>
            <w:bottom w:val="none" w:sz="0" w:space="0" w:color="auto"/>
            <w:right w:val="none" w:sz="0" w:space="0" w:color="auto"/>
          </w:divBdr>
          <w:divsChild>
            <w:div w:id="1515683222">
              <w:marLeft w:val="0"/>
              <w:marRight w:val="0"/>
              <w:marTop w:val="0"/>
              <w:marBottom w:val="0"/>
              <w:divBdr>
                <w:top w:val="none" w:sz="0" w:space="0" w:color="auto"/>
                <w:left w:val="none" w:sz="0" w:space="0" w:color="auto"/>
                <w:bottom w:val="none" w:sz="0" w:space="0" w:color="auto"/>
                <w:right w:val="none" w:sz="0" w:space="0" w:color="auto"/>
              </w:divBdr>
            </w:div>
          </w:divsChild>
        </w:div>
        <w:div w:id="614483129">
          <w:marLeft w:val="0"/>
          <w:marRight w:val="0"/>
          <w:marTop w:val="0"/>
          <w:marBottom w:val="0"/>
          <w:divBdr>
            <w:top w:val="none" w:sz="0" w:space="0" w:color="auto"/>
            <w:left w:val="none" w:sz="0" w:space="0" w:color="auto"/>
            <w:bottom w:val="none" w:sz="0" w:space="0" w:color="auto"/>
            <w:right w:val="none" w:sz="0" w:space="0" w:color="auto"/>
          </w:divBdr>
          <w:divsChild>
            <w:div w:id="14044536">
              <w:marLeft w:val="0"/>
              <w:marRight w:val="0"/>
              <w:marTop w:val="0"/>
              <w:marBottom w:val="0"/>
              <w:divBdr>
                <w:top w:val="none" w:sz="0" w:space="0" w:color="auto"/>
                <w:left w:val="none" w:sz="0" w:space="0" w:color="auto"/>
                <w:bottom w:val="none" w:sz="0" w:space="0" w:color="auto"/>
                <w:right w:val="none" w:sz="0" w:space="0" w:color="auto"/>
              </w:divBdr>
            </w:div>
          </w:divsChild>
        </w:div>
        <w:div w:id="646282624">
          <w:marLeft w:val="0"/>
          <w:marRight w:val="0"/>
          <w:marTop w:val="0"/>
          <w:marBottom w:val="0"/>
          <w:divBdr>
            <w:top w:val="none" w:sz="0" w:space="0" w:color="auto"/>
            <w:left w:val="none" w:sz="0" w:space="0" w:color="auto"/>
            <w:bottom w:val="none" w:sz="0" w:space="0" w:color="auto"/>
            <w:right w:val="none" w:sz="0" w:space="0" w:color="auto"/>
          </w:divBdr>
          <w:divsChild>
            <w:div w:id="1083914592">
              <w:marLeft w:val="0"/>
              <w:marRight w:val="0"/>
              <w:marTop w:val="0"/>
              <w:marBottom w:val="0"/>
              <w:divBdr>
                <w:top w:val="none" w:sz="0" w:space="0" w:color="auto"/>
                <w:left w:val="none" w:sz="0" w:space="0" w:color="auto"/>
                <w:bottom w:val="none" w:sz="0" w:space="0" w:color="auto"/>
                <w:right w:val="none" w:sz="0" w:space="0" w:color="auto"/>
              </w:divBdr>
            </w:div>
          </w:divsChild>
        </w:div>
        <w:div w:id="726100949">
          <w:marLeft w:val="0"/>
          <w:marRight w:val="0"/>
          <w:marTop w:val="0"/>
          <w:marBottom w:val="0"/>
          <w:divBdr>
            <w:top w:val="none" w:sz="0" w:space="0" w:color="auto"/>
            <w:left w:val="none" w:sz="0" w:space="0" w:color="auto"/>
            <w:bottom w:val="none" w:sz="0" w:space="0" w:color="auto"/>
            <w:right w:val="none" w:sz="0" w:space="0" w:color="auto"/>
          </w:divBdr>
          <w:divsChild>
            <w:div w:id="423500669">
              <w:marLeft w:val="0"/>
              <w:marRight w:val="0"/>
              <w:marTop w:val="0"/>
              <w:marBottom w:val="0"/>
              <w:divBdr>
                <w:top w:val="none" w:sz="0" w:space="0" w:color="auto"/>
                <w:left w:val="none" w:sz="0" w:space="0" w:color="auto"/>
                <w:bottom w:val="none" w:sz="0" w:space="0" w:color="auto"/>
                <w:right w:val="none" w:sz="0" w:space="0" w:color="auto"/>
              </w:divBdr>
            </w:div>
          </w:divsChild>
        </w:div>
        <w:div w:id="751972580">
          <w:marLeft w:val="0"/>
          <w:marRight w:val="0"/>
          <w:marTop w:val="0"/>
          <w:marBottom w:val="0"/>
          <w:divBdr>
            <w:top w:val="none" w:sz="0" w:space="0" w:color="auto"/>
            <w:left w:val="none" w:sz="0" w:space="0" w:color="auto"/>
            <w:bottom w:val="none" w:sz="0" w:space="0" w:color="auto"/>
            <w:right w:val="none" w:sz="0" w:space="0" w:color="auto"/>
          </w:divBdr>
          <w:divsChild>
            <w:div w:id="1003584188">
              <w:marLeft w:val="0"/>
              <w:marRight w:val="0"/>
              <w:marTop w:val="0"/>
              <w:marBottom w:val="0"/>
              <w:divBdr>
                <w:top w:val="none" w:sz="0" w:space="0" w:color="auto"/>
                <w:left w:val="none" w:sz="0" w:space="0" w:color="auto"/>
                <w:bottom w:val="none" w:sz="0" w:space="0" w:color="auto"/>
                <w:right w:val="none" w:sz="0" w:space="0" w:color="auto"/>
              </w:divBdr>
            </w:div>
          </w:divsChild>
        </w:div>
        <w:div w:id="866675893">
          <w:marLeft w:val="0"/>
          <w:marRight w:val="0"/>
          <w:marTop w:val="0"/>
          <w:marBottom w:val="0"/>
          <w:divBdr>
            <w:top w:val="none" w:sz="0" w:space="0" w:color="auto"/>
            <w:left w:val="none" w:sz="0" w:space="0" w:color="auto"/>
            <w:bottom w:val="none" w:sz="0" w:space="0" w:color="auto"/>
            <w:right w:val="none" w:sz="0" w:space="0" w:color="auto"/>
          </w:divBdr>
          <w:divsChild>
            <w:div w:id="1236165874">
              <w:marLeft w:val="0"/>
              <w:marRight w:val="0"/>
              <w:marTop w:val="0"/>
              <w:marBottom w:val="0"/>
              <w:divBdr>
                <w:top w:val="none" w:sz="0" w:space="0" w:color="auto"/>
                <w:left w:val="none" w:sz="0" w:space="0" w:color="auto"/>
                <w:bottom w:val="none" w:sz="0" w:space="0" w:color="auto"/>
                <w:right w:val="none" w:sz="0" w:space="0" w:color="auto"/>
              </w:divBdr>
            </w:div>
          </w:divsChild>
        </w:div>
        <w:div w:id="886987841">
          <w:marLeft w:val="0"/>
          <w:marRight w:val="0"/>
          <w:marTop w:val="0"/>
          <w:marBottom w:val="0"/>
          <w:divBdr>
            <w:top w:val="none" w:sz="0" w:space="0" w:color="auto"/>
            <w:left w:val="none" w:sz="0" w:space="0" w:color="auto"/>
            <w:bottom w:val="none" w:sz="0" w:space="0" w:color="auto"/>
            <w:right w:val="none" w:sz="0" w:space="0" w:color="auto"/>
          </w:divBdr>
          <w:divsChild>
            <w:div w:id="754011933">
              <w:marLeft w:val="0"/>
              <w:marRight w:val="0"/>
              <w:marTop w:val="0"/>
              <w:marBottom w:val="0"/>
              <w:divBdr>
                <w:top w:val="none" w:sz="0" w:space="0" w:color="auto"/>
                <w:left w:val="none" w:sz="0" w:space="0" w:color="auto"/>
                <w:bottom w:val="none" w:sz="0" w:space="0" w:color="auto"/>
                <w:right w:val="none" w:sz="0" w:space="0" w:color="auto"/>
              </w:divBdr>
            </w:div>
          </w:divsChild>
        </w:div>
        <w:div w:id="890071897">
          <w:marLeft w:val="0"/>
          <w:marRight w:val="0"/>
          <w:marTop w:val="0"/>
          <w:marBottom w:val="0"/>
          <w:divBdr>
            <w:top w:val="none" w:sz="0" w:space="0" w:color="auto"/>
            <w:left w:val="none" w:sz="0" w:space="0" w:color="auto"/>
            <w:bottom w:val="none" w:sz="0" w:space="0" w:color="auto"/>
            <w:right w:val="none" w:sz="0" w:space="0" w:color="auto"/>
          </w:divBdr>
          <w:divsChild>
            <w:div w:id="2107378433">
              <w:marLeft w:val="0"/>
              <w:marRight w:val="0"/>
              <w:marTop w:val="0"/>
              <w:marBottom w:val="0"/>
              <w:divBdr>
                <w:top w:val="none" w:sz="0" w:space="0" w:color="auto"/>
                <w:left w:val="none" w:sz="0" w:space="0" w:color="auto"/>
                <w:bottom w:val="none" w:sz="0" w:space="0" w:color="auto"/>
                <w:right w:val="none" w:sz="0" w:space="0" w:color="auto"/>
              </w:divBdr>
            </w:div>
          </w:divsChild>
        </w:div>
        <w:div w:id="911426266">
          <w:marLeft w:val="0"/>
          <w:marRight w:val="0"/>
          <w:marTop w:val="0"/>
          <w:marBottom w:val="0"/>
          <w:divBdr>
            <w:top w:val="none" w:sz="0" w:space="0" w:color="auto"/>
            <w:left w:val="none" w:sz="0" w:space="0" w:color="auto"/>
            <w:bottom w:val="none" w:sz="0" w:space="0" w:color="auto"/>
            <w:right w:val="none" w:sz="0" w:space="0" w:color="auto"/>
          </w:divBdr>
          <w:divsChild>
            <w:div w:id="118955729">
              <w:marLeft w:val="0"/>
              <w:marRight w:val="0"/>
              <w:marTop w:val="0"/>
              <w:marBottom w:val="0"/>
              <w:divBdr>
                <w:top w:val="none" w:sz="0" w:space="0" w:color="auto"/>
                <w:left w:val="none" w:sz="0" w:space="0" w:color="auto"/>
                <w:bottom w:val="none" w:sz="0" w:space="0" w:color="auto"/>
                <w:right w:val="none" w:sz="0" w:space="0" w:color="auto"/>
              </w:divBdr>
            </w:div>
          </w:divsChild>
        </w:div>
        <w:div w:id="1231647477">
          <w:marLeft w:val="0"/>
          <w:marRight w:val="0"/>
          <w:marTop w:val="0"/>
          <w:marBottom w:val="0"/>
          <w:divBdr>
            <w:top w:val="none" w:sz="0" w:space="0" w:color="auto"/>
            <w:left w:val="none" w:sz="0" w:space="0" w:color="auto"/>
            <w:bottom w:val="none" w:sz="0" w:space="0" w:color="auto"/>
            <w:right w:val="none" w:sz="0" w:space="0" w:color="auto"/>
          </w:divBdr>
          <w:divsChild>
            <w:div w:id="1605914361">
              <w:marLeft w:val="0"/>
              <w:marRight w:val="0"/>
              <w:marTop w:val="0"/>
              <w:marBottom w:val="0"/>
              <w:divBdr>
                <w:top w:val="none" w:sz="0" w:space="0" w:color="auto"/>
                <w:left w:val="none" w:sz="0" w:space="0" w:color="auto"/>
                <w:bottom w:val="none" w:sz="0" w:space="0" w:color="auto"/>
                <w:right w:val="none" w:sz="0" w:space="0" w:color="auto"/>
              </w:divBdr>
            </w:div>
          </w:divsChild>
        </w:div>
        <w:div w:id="1354920636">
          <w:marLeft w:val="0"/>
          <w:marRight w:val="0"/>
          <w:marTop w:val="0"/>
          <w:marBottom w:val="0"/>
          <w:divBdr>
            <w:top w:val="none" w:sz="0" w:space="0" w:color="auto"/>
            <w:left w:val="none" w:sz="0" w:space="0" w:color="auto"/>
            <w:bottom w:val="none" w:sz="0" w:space="0" w:color="auto"/>
            <w:right w:val="none" w:sz="0" w:space="0" w:color="auto"/>
          </w:divBdr>
          <w:divsChild>
            <w:div w:id="1297447710">
              <w:marLeft w:val="0"/>
              <w:marRight w:val="0"/>
              <w:marTop w:val="0"/>
              <w:marBottom w:val="0"/>
              <w:divBdr>
                <w:top w:val="none" w:sz="0" w:space="0" w:color="auto"/>
                <w:left w:val="none" w:sz="0" w:space="0" w:color="auto"/>
                <w:bottom w:val="none" w:sz="0" w:space="0" w:color="auto"/>
                <w:right w:val="none" w:sz="0" w:space="0" w:color="auto"/>
              </w:divBdr>
            </w:div>
          </w:divsChild>
        </w:div>
        <w:div w:id="1425348016">
          <w:marLeft w:val="0"/>
          <w:marRight w:val="0"/>
          <w:marTop w:val="0"/>
          <w:marBottom w:val="0"/>
          <w:divBdr>
            <w:top w:val="none" w:sz="0" w:space="0" w:color="auto"/>
            <w:left w:val="none" w:sz="0" w:space="0" w:color="auto"/>
            <w:bottom w:val="none" w:sz="0" w:space="0" w:color="auto"/>
            <w:right w:val="none" w:sz="0" w:space="0" w:color="auto"/>
          </w:divBdr>
          <w:divsChild>
            <w:div w:id="782382793">
              <w:marLeft w:val="0"/>
              <w:marRight w:val="0"/>
              <w:marTop w:val="0"/>
              <w:marBottom w:val="0"/>
              <w:divBdr>
                <w:top w:val="none" w:sz="0" w:space="0" w:color="auto"/>
                <w:left w:val="none" w:sz="0" w:space="0" w:color="auto"/>
                <w:bottom w:val="none" w:sz="0" w:space="0" w:color="auto"/>
                <w:right w:val="none" w:sz="0" w:space="0" w:color="auto"/>
              </w:divBdr>
            </w:div>
          </w:divsChild>
        </w:div>
        <w:div w:id="1432891411">
          <w:marLeft w:val="0"/>
          <w:marRight w:val="0"/>
          <w:marTop w:val="0"/>
          <w:marBottom w:val="0"/>
          <w:divBdr>
            <w:top w:val="none" w:sz="0" w:space="0" w:color="auto"/>
            <w:left w:val="none" w:sz="0" w:space="0" w:color="auto"/>
            <w:bottom w:val="none" w:sz="0" w:space="0" w:color="auto"/>
            <w:right w:val="none" w:sz="0" w:space="0" w:color="auto"/>
          </w:divBdr>
          <w:divsChild>
            <w:div w:id="1554192928">
              <w:marLeft w:val="0"/>
              <w:marRight w:val="0"/>
              <w:marTop w:val="0"/>
              <w:marBottom w:val="0"/>
              <w:divBdr>
                <w:top w:val="none" w:sz="0" w:space="0" w:color="auto"/>
                <w:left w:val="none" w:sz="0" w:space="0" w:color="auto"/>
                <w:bottom w:val="none" w:sz="0" w:space="0" w:color="auto"/>
                <w:right w:val="none" w:sz="0" w:space="0" w:color="auto"/>
              </w:divBdr>
            </w:div>
          </w:divsChild>
        </w:div>
        <w:div w:id="1636375932">
          <w:marLeft w:val="0"/>
          <w:marRight w:val="0"/>
          <w:marTop w:val="0"/>
          <w:marBottom w:val="0"/>
          <w:divBdr>
            <w:top w:val="none" w:sz="0" w:space="0" w:color="auto"/>
            <w:left w:val="none" w:sz="0" w:space="0" w:color="auto"/>
            <w:bottom w:val="none" w:sz="0" w:space="0" w:color="auto"/>
            <w:right w:val="none" w:sz="0" w:space="0" w:color="auto"/>
          </w:divBdr>
          <w:divsChild>
            <w:div w:id="242573134">
              <w:marLeft w:val="0"/>
              <w:marRight w:val="0"/>
              <w:marTop w:val="0"/>
              <w:marBottom w:val="0"/>
              <w:divBdr>
                <w:top w:val="none" w:sz="0" w:space="0" w:color="auto"/>
                <w:left w:val="none" w:sz="0" w:space="0" w:color="auto"/>
                <w:bottom w:val="none" w:sz="0" w:space="0" w:color="auto"/>
                <w:right w:val="none" w:sz="0" w:space="0" w:color="auto"/>
              </w:divBdr>
            </w:div>
          </w:divsChild>
        </w:div>
        <w:div w:id="1678650874">
          <w:marLeft w:val="0"/>
          <w:marRight w:val="0"/>
          <w:marTop w:val="0"/>
          <w:marBottom w:val="0"/>
          <w:divBdr>
            <w:top w:val="none" w:sz="0" w:space="0" w:color="auto"/>
            <w:left w:val="none" w:sz="0" w:space="0" w:color="auto"/>
            <w:bottom w:val="none" w:sz="0" w:space="0" w:color="auto"/>
            <w:right w:val="none" w:sz="0" w:space="0" w:color="auto"/>
          </w:divBdr>
          <w:divsChild>
            <w:div w:id="1030759072">
              <w:marLeft w:val="0"/>
              <w:marRight w:val="0"/>
              <w:marTop w:val="0"/>
              <w:marBottom w:val="0"/>
              <w:divBdr>
                <w:top w:val="none" w:sz="0" w:space="0" w:color="auto"/>
                <w:left w:val="none" w:sz="0" w:space="0" w:color="auto"/>
                <w:bottom w:val="none" w:sz="0" w:space="0" w:color="auto"/>
                <w:right w:val="none" w:sz="0" w:space="0" w:color="auto"/>
              </w:divBdr>
            </w:div>
          </w:divsChild>
        </w:div>
        <w:div w:id="1732725795">
          <w:marLeft w:val="0"/>
          <w:marRight w:val="0"/>
          <w:marTop w:val="0"/>
          <w:marBottom w:val="0"/>
          <w:divBdr>
            <w:top w:val="none" w:sz="0" w:space="0" w:color="auto"/>
            <w:left w:val="none" w:sz="0" w:space="0" w:color="auto"/>
            <w:bottom w:val="none" w:sz="0" w:space="0" w:color="auto"/>
            <w:right w:val="none" w:sz="0" w:space="0" w:color="auto"/>
          </w:divBdr>
          <w:divsChild>
            <w:div w:id="1606110569">
              <w:marLeft w:val="0"/>
              <w:marRight w:val="0"/>
              <w:marTop w:val="0"/>
              <w:marBottom w:val="0"/>
              <w:divBdr>
                <w:top w:val="none" w:sz="0" w:space="0" w:color="auto"/>
                <w:left w:val="none" w:sz="0" w:space="0" w:color="auto"/>
                <w:bottom w:val="none" w:sz="0" w:space="0" w:color="auto"/>
                <w:right w:val="none" w:sz="0" w:space="0" w:color="auto"/>
              </w:divBdr>
            </w:div>
          </w:divsChild>
        </w:div>
        <w:div w:id="1780757805">
          <w:marLeft w:val="0"/>
          <w:marRight w:val="0"/>
          <w:marTop w:val="0"/>
          <w:marBottom w:val="0"/>
          <w:divBdr>
            <w:top w:val="none" w:sz="0" w:space="0" w:color="auto"/>
            <w:left w:val="none" w:sz="0" w:space="0" w:color="auto"/>
            <w:bottom w:val="none" w:sz="0" w:space="0" w:color="auto"/>
            <w:right w:val="none" w:sz="0" w:space="0" w:color="auto"/>
          </w:divBdr>
          <w:divsChild>
            <w:div w:id="1078744459">
              <w:marLeft w:val="0"/>
              <w:marRight w:val="0"/>
              <w:marTop w:val="0"/>
              <w:marBottom w:val="0"/>
              <w:divBdr>
                <w:top w:val="none" w:sz="0" w:space="0" w:color="auto"/>
                <w:left w:val="none" w:sz="0" w:space="0" w:color="auto"/>
                <w:bottom w:val="none" w:sz="0" w:space="0" w:color="auto"/>
                <w:right w:val="none" w:sz="0" w:space="0" w:color="auto"/>
              </w:divBdr>
            </w:div>
          </w:divsChild>
        </w:div>
        <w:div w:id="1835755618">
          <w:marLeft w:val="0"/>
          <w:marRight w:val="0"/>
          <w:marTop w:val="0"/>
          <w:marBottom w:val="0"/>
          <w:divBdr>
            <w:top w:val="none" w:sz="0" w:space="0" w:color="auto"/>
            <w:left w:val="none" w:sz="0" w:space="0" w:color="auto"/>
            <w:bottom w:val="none" w:sz="0" w:space="0" w:color="auto"/>
            <w:right w:val="none" w:sz="0" w:space="0" w:color="auto"/>
          </w:divBdr>
          <w:divsChild>
            <w:div w:id="845897751">
              <w:marLeft w:val="0"/>
              <w:marRight w:val="0"/>
              <w:marTop w:val="0"/>
              <w:marBottom w:val="0"/>
              <w:divBdr>
                <w:top w:val="none" w:sz="0" w:space="0" w:color="auto"/>
                <w:left w:val="none" w:sz="0" w:space="0" w:color="auto"/>
                <w:bottom w:val="none" w:sz="0" w:space="0" w:color="auto"/>
                <w:right w:val="none" w:sz="0" w:space="0" w:color="auto"/>
              </w:divBdr>
            </w:div>
          </w:divsChild>
        </w:div>
        <w:div w:id="1843012304">
          <w:marLeft w:val="0"/>
          <w:marRight w:val="0"/>
          <w:marTop w:val="0"/>
          <w:marBottom w:val="0"/>
          <w:divBdr>
            <w:top w:val="none" w:sz="0" w:space="0" w:color="auto"/>
            <w:left w:val="none" w:sz="0" w:space="0" w:color="auto"/>
            <w:bottom w:val="none" w:sz="0" w:space="0" w:color="auto"/>
            <w:right w:val="none" w:sz="0" w:space="0" w:color="auto"/>
          </w:divBdr>
          <w:divsChild>
            <w:div w:id="545676290">
              <w:marLeft w:val="0"/>
              <w:marRight w:val="0"/>
              <w:marTop w:val="0"/>
              <w:marBottom w:val="0"/>
              <w:divBdr>
                <w:top w:val="none" w:sz="0" w:space="0" w:color="auto"/>
                <w:left w:val="none" w:sz="0" w:space="0" w:color="auto"/>
                <w:bottom w:val="none" w:sz="0" w:space="0" w:color="auto"/>
                <w:right w:val="none" w:sz="0" w:space="0" w:color="auto"/>
              </w:divBdr>
            </w:div>
          </w:divsChild>
        </w:div>
        <w:div w:id="1844317762">
          <w:marLeft w:val="0"/>
          <w:marRight w:val="0"/>
          <w:marTop w:val="0"/>
          <w:marBottom w:val="0"/>
          <w:divBdr>
            <w:top w:val="none" w:sz="0" w:space="0" w:color="auto"/>
            <w:left w:val="none" w:sz="0" w:space="0" w:color="auto"/>
            <w:bottom w:val="none" w:sz="0" w:space="0" w:color="auto"/>
            <w:right w:val="none" w:sz="0" w:space="0" w:color="auto"/>
          </w:divBdr>
          <w:divsChild>
            <w:div w:id="421217991">
              <w:marLeft w:val="0"/>
              <w:marRight w:val="0"/>
              <w:marTop w:val="0"/>
              <w:marBottom w:val="0"/>
              <w:divBdr>
                <w:top w:val="none" w:sz="0" w:space="0" w:color="auto"/>
                <w:left w:val="none" w:sz="0" w:space="0" w:color="auto"/>
                <w:bottom w:val="none" w:sz="0" w:space="0" w:color="auto"/>
                <w:right w:val="none" w:sz="0" w:space="0" w:color="auto"/>
              </w:divBdr>
            </w:div>
          </w:divsChild>
        </w:div>
        <w:div w:id="1846361233">
          <w:marLeft w:val="0"/>
          <w:marRight w:val="0"/>
          <w:marTop w:val="0"/>
          <w:marBottom w:val="0"/>
          <w:divBdr>
            <w:top w:val="none" w:sz="0" w:space="0" w:color="auto"/>
            <w:left w:val="none" w:sz="0" w:space="0" w:color="auto"/>
            <w:bottom w:val="none" w:sz="0" w:space="0" w:color="auto"/>
            <w:right w:val="none" w:sz="0" w:space="0" w:color="auto"/>
          </w:divBdr>
          <w:divsChild>
            <w:div w:id="1023753033">
              <w:marLeft w:val="0"/>
              <w:marRight w:val="0"/>
              <w:marTop w:val="0"/>
              <w:marBottom w:val="0"/>
              <w:divBdr>
                <w:top w:val="none" w:sz="0" w:space="0" w:color="auto"/>
                <w:left w:val="none" w:sz="0" w:space="0" w:color="auto"/>
                <w:bottom w:val="none" w:sz="0" w:space="0" w:color="auto"/>
                <w:right w:val="none" w:sz="0" w:space="0" w:color="auto"/>
              </w:divBdr>
            </w:div>
          </w:divsChild>
        </w:div>
        <w:div w:id="1862009753">
          <w:marLeft w:val="0"/>
          <w:marRight w:val="0"/>
          <w:marTop w:val="0"/>
          <w:marBottom w:val="0"/>
          <w:divBdr>
            <w:top w:val="none" w:sz="0" w:space="0" w:color="auto"/>
            <w:left w:val="none" w:sz="0" w:space="0" w:color="auto"/>
            <w:bottom w:val="none" w:sz="0" w:space="0" w:color="auto"/>
            <w:right w:val="none" w:sz="0" w:space="0" w:color="auto"/>
          </w:divBdr>
          <w:divsChild>
            <w:div w:id="320350834">
              <w:marLeft w:val="0"/>
              <w:marRight w:val="0"/>
              <w:marTop w:val="0"/>
              <w:marBottom w:val="0"/>
              <w:divBdr>
                <w:top w:val="none" w:sz="0" w:space="0" w:color="auto"/>
                <w:left w:val="none" w:sz="0" w:space="0" w:color="auto"/>
                <w:bottom w:val="none" w:sz="0" w:space="0" w:color="auto"/>
                <w:right w:val="none" w:sz="0" w:space="0" w:color="auto"/>
              </w:divBdr>
            </w:div>
          </w:divsChild>
        </w:div>
        <w:div w:id="1883974704">
          <w:marLeft w:val="0"/>
          <w:marRight w:val="0"/>
          <w:marTop w:val="0"/>
          <w:marBottom w:val="0"/>
          <w:divBdr>
            <w:top w:val="none" w:sz="0" w:space="0" w:color="auto"/>
            <w:left w:val="none" w:sz="0" w:space="0" w:color="auto"/>
            <w:bottom w:val="none" w:sz="0" w:space="0" w:color="auto"/>
            <w:right w:val="none" w:sz="0" w:space="0" w:color="auto"/>
          </w:divBdr>
          <w:divsChild>
            <w:div w:id="256984258">
              <w:marLeft w:val="0"/>
              <w:marRight w:val="0"/>
              <w:marTop w:val="0"/>
              <w:marBottom w:val="0"/>
              <w:divBdr>
                <w:top w:val="none" w:sz="0" w:space="0" w:color="auto"/>
                <w:left w:val="none" w:sz="0" w:space="0" w:color="auto"/>
                <w:bottom w:val="none" w:sz="0" w:space="0" w:color="auto"/>
                <w:right w:val="none" w:sz="0" w:space="0" w:color="auto"/>
              </w:divBdr>
            </w:div>
          </w:divsChild>
        </w:div>
        <w:div w:id="1902861103">
          <w:marLeft w:val="0"/>
          <w:marRight w:val="0"/>
          <w:marTop w:val="0"/>
          <w:marBottom w:val="0"/>
          <w:divBdr>
            <w:top w:val="none" w:sz="0" w:space="0" w:color="auto"/>
            <w:left w:val="none" w:sz="0" w:space="0" w:color="auto"/>
            <w:bottom w:val="none" w:sz="0" w:space="0" w:color="auto"/>
            <w:right w:val="none" w:sz="0" w:space="0" w:color="auto"/>
          </w:divBdr>
          <w:divsChild>
            <w:div w:id="1497762226">
              <w:marLeft w:val="0"/>
              <w:marRight w:val="0"/>
              <w:marTop w:val="0"/>
              <w:marBottom w:val="0"/>
              <w:divBdr>
                <w:top w:val="none" w:sz="0" w:space="0" w:color="auto"/>
                <w:left w:val="none" w:sz="0" w:space="0" w:color="auto"/>
                <w:bottom w:val="none" w:sz="0" w:space="0" w:color="auto"/>
                <w:right w:val="none" w:sz="0" w:space="0" w:color="auto"/>
              </w:divBdr>
            </w:div>
          </w:divsChild>
        </w:div>
        <w:div w:id="1916042667">
          <w:marLeft w:val="0"/>
          <w:marRight w:val="0"/>
          <w:marTop w:val="0"/>
          <w:marBottom w:val="0"/>
          <w:divBdr>
            <w:top w:val="none" w:sz="0" w:space="0" w:color="auto"/>
            <w:left w:val="none" w:sz="0" w:space="0" w:color="auto"/>
            <w:bottom w:val="none" w:sz="0" w:space="0" w:color="auto"/>
            <w:right w:val="none" w:sz="0" w:space="0" w:color="auto"/>
          </w:divBdr>
          <w:divsChild>
            <w:div w:id="1352148444">
              <w:marLeft w:val="0"/>
              <w:marRight w:val="0"/>
              <w:marTop w:val="0"/>
              <w:marBottom w:val="0"/>
              <w:divBdr>
                <w:top w:val="none" w:sz="0" w:space="0" w:color="auto"/>
                <w:left w:val="none" w:sz="0" w:space="0" w:color="auto"/>
                <w:bottom w:val="none" w:sz="0" w:space="0" w:color="auto"/>
                <w:right w:val="none" w:sz="0" w:space="0" w:color="auto"/>
              </w:divBdr>
            </w:div>
          </w:divsChild>
        </w:div>
        <w:div w:id="2121217917">
          <w:marLeft w:val="0"/>
          <w:marRight w:val="0"/>
          <w:marTop w:val="0"/>
          <w:marBottom w:val="0"/>
          <w:divBdr>
            <w:top w:val="none" w:sz="0" w:space="0" w:color="auto"/>
            <w:left w:val="none" w:sz="0" w:space="0" w:color="auto"/>
            <w:bottom w:val="none" w:sz="0" w:space="0" w:color="auto"/>
            <w:right w:val="none" w:sz="0" w:space="0" w:color="auto"/>
          </w:divBdr>
          <w:divsChild>
            <w:div w:id="1829638625">
              <w:marLeft w:val="0"/>
              <w:marRight w:val="0"/>
              <w:marTop w:val="0"/>
              <w:marBottom w:val="0"/>
              <w:divBdr>
                <w:top w:val="none" w:sz="0" w:space="0" w:color="auto"/>
                <w:left w:val="none" w:sz="0" w:space="0" w:color="auto"/>
                <w:bottom w:val="none" w:sz="0" w:space="0" w:color="auto"/>
                <w:right w:val="none" w:sz="0" w:space="0" w:color="auto"/>
              </w:divBdr>
            </w:div>
          </w:divsChild>
        </w:div>
        <w:div w:id="2127968855">
          <w:marLeft w:val="0"/>
          <w:marRight w:val="0"/>
          <w:marTop w:val="0"/>
          <w:marBottom w:val="0"/>
          <w:divBdr>
            <w:top w:val="none" w:sz="0" w:space="0" w:color="auto"/>
            <w:left w:val="none" w:sz="0" w:space="0" w:color="auto"/>
            <w:bottom w:val="none" w:sz="0" w:space="0" w:color="auto"/>
            <w:right w:val="none" w:sz="0" w:space="0" w:color="auto"/>
          </w:divBdr>
          <w:divsChild>
            <w:div w:id="9816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1967039">
      <w:bodyDiv w:val="1"/>
      <w:marLeft w:val="0"/>
      <w:marRight w:val="0"/>
      <w:marTop w:val="0"/>
      <w:marBottom w:val="0"/>
      <w:divBdr>
        <w:top w:val="none" w:sz="0" w:space="0" w:color="auto"/>
        <w:left w:val="none" w:sz="0" w:space="0" w:color="auto"/>
        <w:bottom w:val="none" w:sz="0" w:space="0" w:color="auto"/>
        <w:right w:val="none" w:sz="0" w:space="0" w:color="auto"/>
      </w:divBdr>
      <w:divsChild>
        <w:div w:id="1587884992">
          <w:marLeft w:val="0"/>
          <w:marRight w:val="0"/>
          <w:marTop w:val="0"/>
          <w:marBottom w:val="0"/>
          <w:divBdr>
            <w:top w:val="none" w:sz="0" w:space="0" w:color="auto"/>
            <w:left w:val="none" w:sz="0" w:space="0" w:color="auto"/>
            <w:bottom w:val="none" w:sz="0" w:space="0" w:color="auto"/>
            <w:right w:val="none" w:sz="0" w:space="0" w:color="auto"/>
          </w:divBdr>
          <w:divsChild>
            <w:div w:id="17194810">
              <w:marLeft w:val="0"/>
              <w:marRight w:val="0"/>
              <w:marTop w:val="0"/>
              <w:marBottom w:val="0"/>
              <w:divBdr>
                <w:top w:val="none" w:sz="0" w:space="0" w:color="auto"/>
                <w:left w:val="none" w:sz="0" w:space="0" w:color="auto"/>
                <w:bottom w:val="none" w:sz="0" w:space="0" w:color="auto"/>
                <w:right w:val="none" w:sz="0" w:space="0" w:color="auto"/>
              </w:divBdr>
            </w:div>
            <w:div w:id="33120879">
              <w:marLeft w:val="0"/>
              <w:marRight w:val="0"/>
              <w:marTop w:val="0"/>
              <w:marBottom w:val="0"/>
              <w:divBdr>
                <w:top w:val="none" w:sz="0" w:space="0" w:color="auto"/>
                <w:left w:val="none" w:sz="0" w:space="0" w:color="auto"/>
                <w:bottom w:val="none" w:sz="0" w:space="0" w:color="auto"/>
                <w:right w:val="none" w:sz="0" w:space="0" w:color="auto"/>
              </w:divBdr>
            </w:div>
            <w:div w:id="147404600">
              <w:marLeft w:val="0"/>
              <w:marRight w:val="0"/>
              <w:marTop w:val="0"/>
              <w:marBottom w:val="0"/>
              <w:divBdr>
                <w:top w:val="none" w:sz="0" w:space="0" w:color="auto"/>
                <w:left w:val="none" w:sz="0" w:space="0" w:color="auto"/>
                <w:bottom w:val="none" w:sz="0" w:space="0" w:color="auto"/>
                <w:right w:val="none" w:sz="0" w:space="0" w:color="auto"/>
              </w:divBdr>
            </w:div>
            <w:div w:id="226887371">
              <w:marLeft w:val="0"/>
              <w:marRight w:val="0"/>
              <w:marTop w:val="0"/>
              <w:marBottom w:val="0"/>
              <w:divBdr>
                <w:top w:val="none" w:sz="0" w:space="0" w:color="auto"/>
                <w:left w:val="none" w:sz="0" w:space="0" w:color="auto"/>
                <w:bottom w:val="none" w:sz="0" w:space="0" w:color="auto"/>
                <w:right w:val="none" w:sz="0" w:space="0" w:color="auto"/>
              </w:divBdr>
            </w:div>
            <w:div w:id="564685072">
              <w:marLeft w:val="0"/>
              <w:marRight w:val="0"/>
              <w:marTop w:val="0"/>
              <w:marBottom w:val="0"/>
              <w:divBdr>
                <w:top w:val="none" w:sz="0" w:space="0" w:color="auto"/>
                <w:left w:val="none" w:sz="0" w:space="0" w:color="auto"/>
                <w:bottom w:val="none" w:sz="0" w:space="0" w:color="auto"/>
                <w:right w:val="none" w:sz="0" w:space="0" w:color="auto"/>
              </w:divBdr>
            </w:div>
            <w:div w:id="581451142">
              <w:marLeft w:val="0"/>
              <w:marRight w:val="0"/>
              <w:marTop w:val="0"/>
              <w:marBottom w:val="0"/>
              <w:divBdr>
                <w:top w:val="none" w:sz="0" w:space="0" w:color="auto"/>
                <w:left w:val="none" w:sz="0" w:space="0" w:color="auto"/>
                <w:bottom w:val="none" w:sz="0" w:space="0" w:color="auto"/>
                <w:right w:val="none" w:sz="0" w:space="0" w:color="auto"/>
              </w:divBdr>
            </w:div>
            <w:div w:id="714039454">
              <w:marLeft w:val="0"/>
              <w:marRight w:val="0"/>
              <w:marTop w:val="0"/>
              <w:marBottom w:val="0"/>
              <w:divBdr>
                <w:top w:val="none" w:sz="0" w:space="0" w:color="auto"/>
                <w:left w:val="none" w:sz="0" w:space="0" w:color="auto"/>
                <w:bottom w:val="none" w:sz="0" w:space="0" w:color="auto"/>
                <w:right w:val="none" w:sz="0" w:space="0" w:color="auto"/>
              </w:divBdr>
            </w:div>
            <w:div w:id="720400298">
              <w:marLeft w:val="0"/>
              <w:marRight w:val="0"/>
              <w:marTop w:val="0"/>
              <w:marBottom w:val="0"/>
              <w:divBdr>
                <w:top w:val="none" w:sz="0" w:space="0" w:color="auto"/>
                <w:left w:val="none" w:sz="0" w:space="0" w:color="auto"/>
                <w:bottom w:val="none" w:sz="0" w:space="0" w:color="auto"/>
                <w:right w:val="none" w:sz="0" w:space="0" w:color="auto"/>
              </w:divBdr>
            </w:div>
            <w:div w:id="783616908">
              <w:marLeft w:val="0"/>
              <w:marRight w:val="0"/>
              <w:marTop w:val="0"/>
              <w:marBottom w:val="0"/>
              <w:divBdr>
                <w:top w:val="none" w:sz="0" w:space="0" w:color="auto"/>
                <w:left w:val="none" w:sz="0" w:space="0" w:color="auto"/>
                <w:bottom w:val="none" w:sz="0" w:space="0" w:color="auto"/>
                <w:right w:val="none" w:sz="0" w:space="0" w:color="auto"/>
              </w:divBdr>
            </w:div>
            <w:div w:id="975767015">
              <w:marLeft w:val="0"/>
              <w:marRight w:val="0"/>
              <w:marTop w:val="0"/>
              <w:marBottom w:val="0"/>
              <w:divBdr>
                <w:top w:val="none" w:sz="0" w:space="0" w:color="auto"/>
                <w:left w:val="none" w:sz="0" w:space="0" w:color="auto"/>
                <w:bottom w:val="none" w:sz="0" w:space="0" w:color="auto"/>
                <w:right w:val="none" w:sz="0" w:space="0" w:color="auto"/>
              </w:divBdr>
            </w:div>
            <w:div w:id="1111318004">
              <w:marLeft w:val="0"/>
              <w:marRight w:val="0"/>
              <w:marTop w:val="0"/>
              <w:marBottom w:val="0"/>
              <w:divBdr>
                <w:top w:val="none" w:sz="0" w:space="0" w:color="auto"/>
                <w:left w:val="none" w:sz="0" w:space="0" w:color="auto"/>
                <w:bottom w:val="none" w:sz="0" w:space="0" w:color="auto"/>
                <w:right w:val="none" w:sz="0" w:space="0" w:color="auto"/>
              </w:divBdr>
            </w:div>
            <w:div w:id="1548176522">
              <w:marLeft w:val="0"/>
              <w:marRight w:val="0"/>
              <w:marTop w:val="0"/>
              <w:marBottom w:val="0"/>
              <w:divBdr>
                <w:top w:val="none" w:sz="0" w:space="0" w:color="auto"/>
                <w:left w:val="none" w:sz="0" w:space="0" w:color="auto"/>
                <w:bottom w:val="none" w:sz="0" w:space="0" w:color="auto"/>
                <w:right w:val="none" w:sz="0" w:space="0" w:color="auto"/>
              </w:divBdr>
            </w:div>
            <w:div w:id="1596131031">
              <w:marLeft w:val="0"/>
              <w:marRight w:val="0"/>
              <w:marTop w:val="0"/>
              <w:marBottom w:val="0"/>
              <w:divBdr>
                <w:top w:val="none" w:sz="0" w:space="0" w:color="auto"/>
                <w:left w:val="none" w:sz="0" w:space="0" w:color="auto"/>
                <w:bottom w:val="none" w:sz="0" w:space="0" w:color="auto"/>
                <w:right w:val="none" w:sz="0" w:space="0" w:color="auto"/>
              </w:divBdr>
            </w:div>
            <w:div w:id="1647129594">
              <w:marLeft w:val="0"/>
              <w:marRight w:val="0"/>
              <w:marTop w:val="0"/>
              <w:marBottom w:val="0"/>
              <w:divBdr>
                <w:top w:val="none" w:sz="0" w:space="0" w:color="auto"/>
                <w:left w:val="none" w:sz="0" w:space="0" w:color="auto"/>
                <w:bottom w:val="none" w:sz="0" w:space="0" w:color="auto"/>
                <w:right w:val="none" w:sz="0" w:space="0" w:color="auto"/>
              </w:divBdr>
            </w:div>
            <w:div w:id="1833791660">
              <w:marLeft w:val="0"/>
              <w:marRight w:val="0"/>
              <w:marTop w:val="0"/>
              <w:marBottom w:val="0"/>
              <w:divBdr>
                <w:top w:val="none" w:sz="0" w:space="0" w:color="auto"/>
                <w:left w:val="none" w:sz="0" w:space="0" w:color="auto"/>
                <w:bottom w:val="none" w:sz="0" w:space="0" w:color="auto"/>
                <w:right w:val="none" w:sz="0" w:space="0" w:color="auto"/>
              </w:divBdr>
            </w:div>
            <w:div w:id="1890650853">
              <w:marLeft w:val="0"/>
              <w:marRight w:val="0"/>
              <w:marTop w:val="0"/>
              <w:marBottom w:val="0"/>
              <w:divBdr>
                <w:top w:val="none" w:sz="0" w:space="0" w:color="auto"/>
                <w:left w:val="none" w:sz="0" w:space="0" w:color="auto"/>
                <w:bottom w:val="none" w:sz="0" w:space="0" w:color="auto"/>
                <w:right w:val="none" w:sz="0" w:space="0" w:color="auto"/>
              </w:divBdr>
            </w:div>
            <w:div w:id="1894849089">
              <w:marLeft w:val="0"/>
              <w:marRight w:val="0"/>
              <w:marTop w:val="0"/>
              <w:marBottom w:val="0"/>
              <w:divBdr>
                <w:top w:val="none" w:sz="0" w:space="0" w:color="auto"/>
                <w:left w:val="none" w:sz="0" w:space="0" w:color="auto"/>
                <w:bottom w:val="none" w:sz="0" w:space="0" w:color="auto"/>
                <w:right w:val="none" w:sz="0" w:space="0" w:color="auto"/>
              </w:divBdr>
            </w:div>
            <w:div w:id="1928540116">
              <w:marLeft w:val="0"/>
              <w:marRight w:val="0"/>
              <w:marTop w:val="0"/>
              <w:marBottom w:val="0"/>
              <w:divBdr>
                <w:top w:val="none" w:sz="0" w:space="0" w:color="auto"/>
                <w:left w:val="none" w:sz="0" w:space="0" w:color="auto"/>
                <w:bottom w:val="none" w:sz="0" w:space="0" w:color="auto"/>
                <w:right w:val="none" w:sz="0" w:space="0" w:color="auto"/>
              </w:divBdr>
            </w:div>
            <w:div w:id="2053730317">
              <w:marLeft w:val="0"/>
              <w:marRight w:val="0"/>
              <w:marTop w:val="0"/>
              <w:marBottom w:val="0"/>
              <w:divBdr>
                <w:top w:val="none" w:sz="0" w:space="0" w:color="auto"/>
                <w:left w:val="none" w:sz="0" w:space="0" w:color="auto"/>
                <w:bottom w:val="none" w:sz="0" w:space="0" w:color="auto"/>
                <w:right w:val="none" w:sz="0" w:space="0" w:color="auto"/>
              </w:divBdr>
            </w:div>
            <w:div w:id="2060783679">
              <w:marLeft w:val="0"/>
              <w:marRight w:val="0"/>
              <w:marTop w:val="0"/>
              <w:marBottom w:val="0"/>
              <w:divBdr>
                <w:top w:val="none" w:sz="0" w:space="0" w:color="auto"/>
                <w:left w:val="none" w:sz="0" w:space="0" w:color="auto"/>
                <w:bottom w:val="none" w:sz="0" w:space="0" w:color="auto"/>
                <w:right w:val="none" w:sz="0" w:space="0" w:color="auto"/>
              </w:divBdr>
            </w:div>
          </w:divsChild>
        </w:div>
        <w:div w:id="1598174036">
          <w:marLeft w:val="0"/>
          <w:marRight w:val="0"/>
          <w:marTop w:val="0"/>
          <w:marBottom w:val="0"/>
          <w:divBdr>
            <w:top w:val="none" w:sz="0" w:space="0" w:color="auto"/>
            <w:left w:val="none" w:sz="0" w:space="0" w:color="auto"/>
            <w:bottom w:val="none" w:sz="0" w:space="0" w:color="auto"/>
            <w:right w:val="none" w:sz="0" w:space="0" w:color="auto"/>
          </w:divBdr>
        </w:div>
        <w:div w:id="1618294641">
          <w:marLeft w:val="0"/>
          <w:marRight w:val="0"/>
          <w:marTop w:val="0"/>
          <w:marBottom w:val="0"/>
          <w:divBdr>
            <w:top w:val="none" w:sz="0" w:space="0" w:color="auto"/>
            <w:left w:val="none" w:sz="0" w:space="0" w:color="auto"/>
            <w:bottom w:val="none" w:sz="0" w:space="0" w:color="auto"/>
            <w:right w:val="none" w:sz="0" w:space="0" w:color="auto"/>
          </w:divBdr>
          <w:divsChild>
            <w:div w:id="35354387">
              <w:marLeft w:val="0"/>
              <w:marRight w:val="0"/>
              <w:marTop w:val="0"/>
              <w:marBottom w:val="0"/>
              <w:divBdr>
                <w:top w:val="none" w:sz="0" w:space="0" w:color="auto"/>
                <w:left w:val="none" w:sz="0" w:space="0" w:color="auto"/>
                <w:bottom w:val="none" w:sz="0" w:space="0" w:color="auto"/>
                <w:right w:val="none" w:sz="0" w:space="0" w:color="auto"/>
              </w:divBdr>
            </w:div>
            <w:div w:id="185103322">
              <w:marLeft w:val="0"/>
              <w:marRight w:val="0"/>
              <w:marTop w:val="0"/>
              <w:marBottom w:val="0"/>
              <w:divBdr>
                <w:top w:val="none" w:sz="0" w:space="0" w:color="auto"/>
                <w:left w:val="none" w:sz="0" w:space="0" w:color="auto"/>
                <w:bottom w:val="none" w:sz="0" w:space="0" w:color="auto"/>
                <w:right w:val="none" w:sz="0" w:space="0" w:color="auto"/>
              </w:divBdr>
            </w:div>
            <w:div w:id="324867673">
              <w:marLeft w:val="0"/>
              <w:marRight w:val="0"/>
              <w:marTop w:val="0"/>
              <w:marBottom w:val="0"/>
              <w:divBdr>
                <w:top w:val="none" w:sz="0" w:space="0" w:color="auto"/>
                <w:left w:val="none" w:sz="0" w:space="0" w:color="auto"/>
                <w:bottom w:val="none" w:sz="0" w:space="0" w:color="auto"/>
                <w:right w:val="none" w:sz="0" w:space="0" w:color="auto"/>
              </w:divBdr>
            </w:div>
            <w:div w:id="340788160">
              <w:marLeft w:val="0"/>
              <w:marRight w:val="0"/>
              <w:marTop w:val="0"/>
              <w:marBottom w:val="0"/>
              <w:divBdr>
                <w:top w:val="none" w:sz="0" w:space="0" w:color="auto"/>
                <w:left w:val="none" w:sz="0" w:space="0" w:color="auto"/>
                <w:bottom w:val="none" w:sz="0" w:space="0" w:color="auto"/>
                <w:right w:val="none" w:sz="0" w:space="0" w:color="auto"/>
              </w:divBdr>
            </w:div>
            <w:div w:id="353507327">
              <w:marLeft w:val="0"/>
              <w:marRight w:val="0"/>
              <w:marTop w:val="0"/>
              <w:marBottom w:val="0"/>
              <w:divBdr>
                <w:top w:val="none" w:sz="0" w:space="0" w:color="auto"/>
                <w:left w:val="none" w:sz="0" w:space="0" w:color="auto"/>
                <w:bottom w:val="none" w:sz="0" w:space="0" w:color="auto"/>
                <w:right w:val="none" w:sz="0" w:space="0" w:color="auto"/>
              </w:divBdr>
            </w:div>
            <w:div w:id="425928456">
              <w:marLeft w:val="0"/>
              <w:marRight w:val="0"/>
              <w:marTop w:val="0"/>
              <w:marBottom w:val="0"/>
              <w:divBdr>
                <w:top w:val="none" w:sz="0" w:space="0" w:color="auto"/>
                <w:left w:val="none" w:sz="0" w:space="0" w:color="auto"/>
                <w:bottom w:val="none" w:sz="0" w:space="0" w:color="auto"/>
                <w:right w:val="none" w:sz="0" w:space="0" w:color="auto"/>
              </w:divBdr>
            </w:div>
            <w:div w:id="676538494">
              <w:marLeft w:val="0"/>
              <w:marRight w:val="0"/>
              <w:marTop w:val="0"/>
              <w:marBottom w:val="0"/>
              <w:divBdr>
                <w:top w:val="none" w:sz="0" w:space="0" w:color="auto"/>
                <w:left w:val="none" w:sz="0" w:space="0" w:color="auto"/>
                <w:bottom w:val="none" w:sz="0" w:space="0" w:color="auto"/>
                <w:right w:val="none" w:sz="0" w:space="0" w:color="auto"/>
              </w:divBdr>
            </w:div>
            <w:div w:id="938875736">
              <w:marLeft w:val="0"/>
              <w:marRight w:val="0"/>
              <w:marTop w:val="0"/>
              <w:marBottom w:val="0"/>
              <w:divBdr>
                <w:top w:val="none" w:sz="0" w:space="0" w:color="auto"/>
                <w:left w:val="none" w:sz="0" w:space="0" w:color="auto"/>
                <w:bottom w:val="none" w:sz="0" w:space="0" w:color="auto"/>
                <w:right w:val="none" w:sz="0" w:space="0" w:color="auto"/>
              </w:divBdr>
            </w:div>
            <w:div w:id="1007754255">
              <w:marLeft w:val="0"/>
              <w:marRight w:val="0"/>
              <w:marTop w:val="0"/>
              <w:marBottom w:val="0"/>
              <w:divBdr>
                <w:top w:val="none" w:sz="0" w:space="0" w:color="auto"/>
                <w:left w:val="none" w:sz="0" w:space="0" w:color="auto"/>
                <w:bottom w:val="none" w:sz="0" w:space="0" w:color="auto"/>
                <w:right w:val="none" w:sz="0" w:space="0" w:color="auto"/>
              </w:divBdr>
            </w:div>
            <w:div w:id="1577671781">
              <w:marLeft w:val="0"/>
              <w:marRight w:val="0"/>
              <w:marTop w:val="0"/>
              <w:marBottom w:val="0"/>
              <w:divBdr>
                <w:top w:val="none" w:sz="0" w:space="0" w:color="auto"/>
                <w:left w:val="none" w:sz="0" w:space="0" w:color="auto"/>
                <w:bottom w:val="none" w:sz="0" w:space="0" w:color="auto"/>
                <w:right w:val="none" w:sz="0" w:space="0" w:color="auto"/>
              </w:divBdr>
            </w:div>
            <w:div w:id="1616787188">
              <w:marLeft w:val="0"/>
              <w:marRight w:val="0"/>
              <w:marTop w:val="0"/>
              <w:marBottom w:val="0"/>
              <w:divBdr>
                <w:top w:val="none" w:sz="0" w:space="0" w:color="auto"/>
                <w:left w:val="none" w:sz="0" w:space="0" w:color="auto"/>
                <w:bottom w:val="none" w:sz="0" w:space="0" w:color="auto"/>
                <w:right w:val="none" w:sz="0" w:space="0" w:color="auto"/>
              </w:divBdr>
            </w:div>
            <w:div w:id="1986349423">
              <w:marLeft w:val="0"/>
              <w:marRight w:val="0"/>
              <w:marTop w:val="0"/>
              <w:marBottom w:val="0"/>
              <w:divBdr>
                <w:top w:val="none" w:sz="0" w:space="0" w:color="auto"/>
                <w:left w:val="none" w:sz="0" w:space="0" w:color="auto"/>
                <w:bottom w:val="none" w:sz="0" w:space="0" w:color="auto"/>
                <w:right w:val="none" w:sz="0" w:space="0" w:color="auto"/>
              </w:divBdr>
            </w:div>
            <w:div w:id="199965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4573">
      <w:bodyDiv w:val="1"/>
      <w:marLeft w:val="0"/>
      <w:marRight w:val="0"/>
      <w:marTop w:val="0"/>
      <w:marBottom w:val="0"/>
      <w:divBdr>
        <w:top w:val="none" w:sz="0" w:space="0" w:color="auto"/>
        <w:left w:val="none" w:sz="0" w:space="0" w:color="auto"/>
        <w:bottom w:val="none" w:sz="0" w:space="0" w:color="auto"/>
        <w:right w:val="none" w:sz="0" w:space="0" w:color="auto"/>
      </w:divBdr>
      <w:divsChild>
        <w:div w:id="166987105">
          <w:marLeft w:val="0"/>
          <w:marRight w:val="0"/>
          <w:marTop w:val="0"/>
          <w:marBottom w:val="0"/>
          <w:divBdr>
            <w:top w:val="none" w:sz="0" w:space="0" w:color="auto"/>
            <w:left w:val="none" w:sz="0" w:space="0" w:color="auto"/>
            <w:bottom w:val="none" w:sz="0" w:space="0" w:color="auto"/>
            <w:right w:val="none" w:sz="0" w:space="0" w:color="auto"/>
          </w:divBdr>
        </w:div>
        <w:div w:id="1157578256">
          <w:marLeft w:val="0"/>
          <w:marRight w:val="0"/>
          <w:marTop w:val="0"/>
          <w:marBottom w:val="0"/>
          <w:divBdr>
            <w:top w:val="none" w:sz="0" w:space="0" w:color="auto"/>
            <w:left w:val="none" w:sz="0" w:space="0" w:color="auto"/>
            <w:bottom w:val="none" w:sz="0" w:space="0" w:color="auto"/>
            <w:right w:val="none" w:sz="0" w:space="0" w:color="auto"/>
          </w:divBdr>
        </w:div>
        <w:div w:id="1763334795">
          <w:marLeft w:val="0"/>
          <w:marRight w:val="0"/>
          <w:marTop w:val="0"/>
          <w:marBottom w:val="0"/>
          <w:divBdr>
            <w:top w:val="none" w:sz="0" w:space="0" w:color="auto"/>
            <w:left w:val="none" w:sz="0" w:space="0" w:color="auto"/>
            <w:bottom w:val="none" w:sz="0" w:space="0" w:color="auto"/>
            <w:right w:val="none" w:sz="0" w:space="0" w:color="auto"/>
          </w:divBdr>
        </w:div>
        <w:div w:id="1936476398">
          <w:marLeft w:val="0"/>
          <w:marRight w:val="0"/>
          <w:marTop w:val="0"/>
          <w:marBottom w:val="0"/>
          <w:divBdr>
            <w:top w:val="none" w:sz="0" w:space="0" w:color="auto"/>
            <w:left w:val="none" w:sz="0" w:space="0" w:color="auto"/>
            <w:bottom w:val="none" w:sz="0" w:space="0" w:color="auto"/>
            <w:right w:val="none" w:sz="0" w:space="0" w:color="auto"/>
          </w:divBdr>
        </w:div>
        <w:div w:id="2020160806">
          <w:marLeft w:val="0"/>
          <w:marRight w:val="0"/>
          <w:marTop w:val="0"/>
          <w:marBottom w:val="0"/>
          <w:divBdr>
            <w:top w:val="none" w:sz="0" w:space="0" w:color="auto"/>
            <w:left w:val="none" w:sz="0" w:space="0" w:color="auto"/>
            <w:bottom w:val="none" w:sz="0" w:space="0" w:color="auto"/>
            <w:right w:val="none" w:sz="0" w:space="0" w:color="auto"/>
          </w:divBdr>
        </w:div>
      </w:divsChild>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991519883">
      <w:bodyDiv w:val="1"/>
      <w:marLeft w:val="0"/>
      <w:marRight w:val="0"/>
      <w:marTop w:val="0"/>
      <w:marBottom w:val="0"/>
      <w:divBdr>
        <w:top w:val="none" w:sz="0" w:space="0" w:color="auto"/>
        <w:left w:val="none" w:sz="0" w:space="0" w:color="auto"/>
        <w:bottom w:val="none" w:sz="0" w:space="0" w:color="auto"/>
        <w:right w:val="none" w:sz="0" w:space="0" w:color="auto"/>
      </w:divBdr>
      <w:divsChild>
        <w:div w:id="16472942">
          <w:marLeft w:val="0"/>
          <w:marRight w:val="0"/>
          <w:marTop w:val="0"/>
          <w:marBottom w:val="0"/>
          <w:divBdr>
            <w:top w:val="none" w:sz="0" w:space="0" w:color="auto"/>
            <w:left w:val="none" w:sz="0" w:space="0" w:color="auto"/>
            <w:bottom w:val="none" w:sz="0" w:space="0" w:color="auto"/>
            <w:right w:val="none" w:sz="0" w:space="0" w:color="auto"/>
          </w:divBdr>
          <w:divsChild>
            <w:div w:id="1388409310">
              <w:marLeft w:val="0"/>
              <w:marRight w:val="0"/>
              <w:marTop w:val="0"/>
              <w:marBottom w:val="0"/>
              <w:divBdr>
                <w:top w:val="none" w:sz="0" w:space="0" w:color="auto"/>
                <w:left w:val="none" w:sz="0" w:space="0" w:color="auto"/>
                <w:bottom w:val="none" w:sz="0" w:space="0" w:color="auto"/>
                <w:right w:val="none" w:sz="0" w:space="0" w:color="auto"/>
              </w:divBdr>
            </w:div>
          </w:divsChild>
        </w:div>
        <w:div w:id="94832855">
          <w:marLeft w:val="0"/>
          <w:marRight w:val="0"/>
          <w:marTop w:val="0"/>
          <w:marBottom w:val="0"/>
          <w:divBdr>
            <w:top w:val="none" w:sz="0" w:space="0" w:color="auto"/>
            <w:left w:val="none" w:sz="0" w:space="0" w:color="auto"/>
            <w:bottom w:val="none" w:sz="0" w:space="0" w:color="auto"/>
            <w:right w:val="none" w:sz="0" w:space="0" w:color="auto"/>
          </w:divBdr>
          <w:divsChild>
            <w:div w:id="1842699998">
              <w:marLeft w:val="0"/>
              <w:marRight w:val="0"/>
              <w:marTop w:val="0"/>
              <w:marBottom w:val="0"/>
              <w:divBdr>
                <w:top w:val="none" w:sz="0" w:space="0" w:color="auto"/>
                <w:left w:val="none" w:sz="0" w:space="0" w:color="auto"/>
                <w:bottom w:val="none" w:sz="0" w:space="0" w:color="auto"/>
                <w:right w:val="none" w:sz="0" w:space="0" w:color="auto"/>
              </w:divBdr>
            </w:div>
          </w:divsChild>
        </w:div>
        <w:div w:id="103623249">
          <w:marLeft w:val="0"/>
          <w:marRight w:val="0"/>
          <w:marTop w:val="0"/>
          <w:marBottom w:val="0"/>
          <w:divBdr>
            <w:top w:val="none" w:sz="0" w:space="0" w:color="auto"/>
            <w:left w:val="none" w:sz="0" w:space="0" w:color="auto"/>
            <w:bottom w:val="none" w:sz="0" w:space="0" w:color="auto"/>
            <w:right w:val="none" w:sz="0" w:space="0" w:color="auto"/>
          </w:divBdr>
          <w:divsChild>
            <w:div w:id="171384741">
              <w:marLeft w:val="0"/>
              <w:marRight w:val="0"/>
              <w:marTop w:val="0"/>
              <w:marBottom w:val="0"/>
              <w:divBdr>
                <w:top w:val="none" w:sz="0" w:space="0" w:color="auto"/>
                <w:left w:val="none" w:sz="0" w:space="0" w:color="auto"/>
                <w:bottom w:val="none" w:sz="0" w:space="0" w:color="auto"/>
                <w:right w:val="none" w:sz="0" w:space="0" w:color="auto"/>
              </w:divBdr>
            </w:div>
          </w:divsChild>
        </w:div>
        <w:div w:id="138424768">
          <w:marLeft w:val="0"/>
          <w:marRight w:val="0"/>
          <w:marTop w:val="0"/>
          <w:marBottom w:val="0"/>
          <w:divBdr>
            <w:top w:val="none" w:sz="0" w:space="0" w:color="auto"/>
            <w:left w:val="none" w:sz="0" w:space="0" w:color="auto"/>
            <w:bottom w:val="none" w:sz="0" w:space="0" w:color="auto"/>
            <w:right w:val="none" w:sz="0" w:space="0" w:color="auto"/>
          </w:divBdr>
          <w:divsChild>
            <w:div w:id="2510333">
              <w:marLeft w:val="0"/>
              <w:marRight w:val="0"/>
              <w:marTop w:val="0"/>
              <w:marBottom w:val="0"/>
              <w:divBdr>
                <w:top w:val="none" w:sz="0" w:space="0" w:color="auto"/>
                <w:left w:val="none" w:sz="0" w:space="0" w:color="auto"/>
                <w:bottom w:val="none" w:sz="0" w:space="0" w:color="auto"/>
                <w:right w:val="none" w:sz="0" w:space="0" w:color="auto"/>
              </w:divBdr>
            </w:div>
          </w:divsChild>
        </w:div>
        <w:div w:id="220871780">
          <w:marLeft w:val="0"/>
          <w:marRight w:val="0"/>
          <w:marTop w:val="0"/>
          <w:marBottom w:val="0"/>
          <w:divBdr>
            <w:top w:val="none" w:sz="0" w:space="0" w:color="auto"/>
            <w:left w:val="none" w:sz="0" w:space="0" w:color="auto"/>
            <w:bottom w:val="none" w:sz="0" w:space="0" w:color="auto"/>
            <w:right w:val="none" w:sz="0" w:space="0" w:color="auto"/>
          </w:divBdr>
          <w:divsChild>
            <w:div w:id="1240024239">
              <w:marLeft w:val="0"/>
              <w:marRight w:val="0"/>
              <w:marTop w:val="0"/>
              <w:marBottom w:val="0"/>
              <w:divBdr>
                <w:top w:val="none" w:sz="0" w:space="0" w:color="auto"/>
                <w:left w:val="none" w:sz="0" w:space="0" w:color="auto"/>
                <w:bottom w:val="none" w:sz="0" w:space="0" w:color="auto"/>
                <w:right w:val="none" w:sz="0" w:space="0" w:color="auto"/>
              </w:divBdr>
            </w:div>
          </w:divsChild>
        </w:div>
        <w:div w:id="298264594">
          <w:marLeft w:val="0"/>
          <w:marRight w:val="0"/>
          <w:marTop w:val="0"/>
          <w:marBottom w:val="0"/>
          <w:divBdr>
            <w:top w:val="none" w:sz="0" w:space="0" w:color="auto"/>
            <w:left w:val="none" w:sz="0" w:space="0" w:color="auto"/>
            <w:bottom w:val="none" w:sz="0" w:space="0" w:color="auto"/>
            <w:right w:val="none" w:sz="0" w:space="0" w:color="auto"/>
          </w:divBdr>
          <w:divsChild>
            <w:div w:id="1250696968">
              <w:marLeft w:val="0"/>
              <w:marRight w:val="0"/>
              <w:marTop w:val="0"/>
              <w:marBottom w:val="0"/>
              <w:divBdr>
                <w:top w:val="none" w:sz="0" w:space="0" w:color="auto"/>
                <w:left w:val="none" w:sz="0" w:space="0" w:color="auto"/>
                <w:bottom w:val="none" w:sz="0" w:space="0" w:color="auto"/>
                <w:right w:val="none" w:sz="0" w:space="0" w:color="auto"/>
              </w:divBdr>
            </w:div>
          </w:divsChild>
        </w:div>
        <w:div w:id="334692409">
          <w:marLeft w:val="0"/>
          <w:marRight w:val="0"/>
          <w:marTop w:val="0"/>
          <w:marBottom w:val="0"/>
          <w:divBdr>
            <w:top w:val="none" w:sz="0" w:space="0" w:color="auto"/>
            <w:left w:val="none" w:sz="0" w:space="0" w:color="auto"/>
            <w:bottom w:val="none" w:sz="0" w:space="0" w:color="auto"/>
            <w:right w:val="none" w:sz="0" w:space="0" w:color="auto"/>
          </w:divBdr>
          <w:divsChild>
            <w:div w:id="1714185614">
              <w:marLeft w:val="0"/>
              <w:marRight w:val="0"/>
              <w:marTop w:val="0"/>
              <w:marBottom w:val="0"/>
              <w:divBdr>
                <w:top w:val="none" w:sz="0" w:space="0" w:color="auto"/>
                <w:left w:val="none" w:sz="0" w:space="0" w:color="auto"/>
                <w:bottom w:val="none" w:sz="0" w:space="0" w:color="auto"/>
                <w:right w:val="none" w:sz="0" w:space="0" w:color="auto"/>
              </w:divBdr>
            </w:div>
          </w:divsChild>
        </w:div>
        <w:div w:id="420108499">
          <w:marLeft w:val="0"/>
          <w:marRight w:val="0"/>
          <w:marTop w:val="0"/>
          <w:marBottom w:val="0"/>
          <w:divBdr>
            <w:top w:val="none" w:sz="0" w:space="0" w:color="auto"/>
            <w:left w:val="none" w:sz="0" w:space="0" w:color="auto"/>
            <w:bottom w:val="none" w:sz="0" w:space="0" w:color="auto"/>
            <w:right w:val="none" w:sz="0" w:space="0" w:color="auto"/>
          </w:divBdr>
          <w:divsChild>
            <w:div w:id="1620142431">
              <w:marLeft w:val="0"/>
              <w:marRight w:val="0"/>
              <w:marTop w:val="0"/>
              <w:marBottom w:val="0"/>
              <w:divBdr>
                <w:top w:val="none" w:sz="0" w:space="0" w:color="auto"/>
                <w:left w:val="none" w:sz="0" w:space="0" w:color="auto"/>
                <w:bottom w:val="none" w:sz="0" w:space="0" w:color="auto"/>
                <w:right w:val="none" w:sz="0" w:space="0" w:color="auto"/>
              </w:divBdr>
            </w:div>
          </w:divsChild>
        </w:div>
        <w:div w:id="585921424">
          <w:marLeft w:val="0"/>
          <w:marRight w:val="0"/>
          <w:marTop w:val="0"/>
          <w:marBottom w:val="0"/>
          <w:divBdr>
            <w:top w:val="none" w:sz="0" w:space="0" w:color="auto"/>
            <w:left w:val="none" w:sz="0" w:space="0" w:color="auto"/>
            <w:bottom w:val="none" w:sz="0" w:space="0" w:color="auto"/>
            <w:right w:val="none" w:sz="0" w:space="0" w:color="auto"/>
          </w:divBdr>
          <w:divsChild>
            <w:div w:id="747389594">
              <w:marLeft w:val="0"/>
              <w:marRight w:val="0"/>
              <w:marTop w:val="0"/>
              <w:marBottom w:val="0"/>
              <w:divBdr>
                <w:top w:val="none" w:sz="0" w:space="0" w:color="auto"/>
                <w:left w:val="none" w:sz="0" w:space="0" w:color="auto"/>
                <w:bottom w:val="none" w:sz="0" w:space="0" w:color="auto"/>
                <w:right w:val="none" w:sz="0" w:space="0" w:color="auto"/>
              </w:divBdr>
            </w:div>
          </w:divsChild>
        </w:div>
        <w:div w:id="594555398">
          <w:marLeft w:val="0"/>
          <w:marRight w:val="0"/>
          <w:marTop w:val="0"/>
          <w:marBottom w:val="0"/>
          <w:divBdr>
            <w:top w:val="none" w:sz="0" w:space="0" w:color="auto"/>
            <w:left w:val="none" w:sz="0" w:space="0" w:color="auto"/>
            <w:bottom w:val="none" w:sz="0" w:space="0" w:color="auto"/>
            <w:right w:val="none" w:sz="0" w:space="0" w:color="auto"/>
          </w:divBdr>
          <w:divsChild>
            <w:div w:id="1159468328">
              <w:marLeft w:val="0"/>
              <w:marRight w:val="0"/>
              <w:marTop w:val="0"/>
              <w:marBottom w:val="0"/>
              <w:divBdr>
                <w:top w:val="none" w:sz="0" w:space="0" w:color="auto"/>
                <w:left w:val="none" w:sz="0" w:space="0" w:color="auto"/>
                <w:bottom w:val="none" w:sz="0" w:space="0" w:color="auto"/>
                <w:right w:val="none" w:sz="0" w:space="0" w:color="auto"/>
              </w:divBdr>
            </w:div>
          </w:divsChild>
        </w:div>
        <w:div w:id="734744497">
          <w:marLeft w:val="0"/>
          <w:marRight w:val="0"/>
          <w:marTop w:val="0"/>
          <w:marBottom w:val="0"/>
          <w:divBdr>
            <w:top w:val="none" w:sz="0" w:space="0" w:color="auto"/>
            <w:left w:val="none" w:sz="0" w:space="0" w:color="auto"/>
            <w:bottom w:val="none" w:sz="0" w:space="0" w:color="auto"/>
            <w:right w:val="none" w:sz="0" w:space="0" w:color="auto"/>
          </w:divBdr>
          <w:divsChild>
            <w:div w:id="842471100">
              <w:marLeft w:val="0"/>
              <w:marRight w:val="0"/>
              <w:marTop w:val="0"/>
              <w:marBottom w:val="0"/>
              <w:divBdr>
                <w:top w:val="none" w:sz="0" w:space="0" w:color="auto"/>
                <w:left w:val="none" w:sz="0" w:space="0" w:color="auto"/>
                <w:bottom w:val="none" w:sz="0" w:space="0" w:color="auto"/>
                <w:right w:val="none" w:sz="0" w:space="0" w:color="auto"/>
              </w:divBdr>
            </w:div>
          </w:divsChild>
        </w:div>
        <w:div w:id="801117739">
          <w:marLeft w:val="0"/>
          <w:marRight w:val="0"/>
          <w:marTop w:val="0"/>
          <w:marBottom w:val="0"/>
          <w:divBdr>
            <w:top w:val="none" w:sz="0" w:space="0" w:color="auto"/>
            <w:left w:val="none" w:sz="0" w:space="0" w:color="auto"/>
            <w:bottom w:val="none" w:sz="0" w:space="0" w:color="auto"/>
            <w:right w:val="none" w:sz="0" w:space="0" w:color="auto"/>
          </w:divBdr>
          <w:divsChild>
            <w:div w:id="1152482097">
              <w:marLeft w:val="0"/>
              <w:marRight w:val="0"/>
              <w:marTop w:val="0"/>
              <w:marBottom w:val="0"/>
              <w:divBdr>
                <w:top w:val="none" w:sz="0" w:space="0" w:color="auto"/>
                <w:left w:val="none" w:sz="0" w:space="0" w:color="auto"/>
                <w:bottom w:val="none" w:sz="0" w:space="0" w:color="auto"/>
                <w:right w:val="none" w:sz="0" w:space="0" w:color="auto"/>
              </w:divBdr>
            </w:div>
          </w:divsChild>
        </w:div>
        <w:div w:id="835078120">
          <w:marLeft w:val="0"/>
          <w:marRight w:val="0"/>
          <w:marTop w:val="0"/>
          <w:marBottom w:val="0"/>
          <w:divBdr>
            <w:top w:val="none" w:sz="0" w:space="0" w:color="auto"/>
            <w:left w:val="none" w:sz="0" w:space="0" w:color="auto"/>
            <w:bottom w:val="none" w:sz="0" w:space="0" w:color="auto"/>
            <w:right w:val="none" w:sz="0" w:space="0" w:color="auto"/>
          </w:divBdr>
          <w:divsChild>
            <w:div w:id="560990797">
              <w:marLeft w:val="0"/>
              <w:marRight w:val="0"/>
              <w:marTop w:val="0"/>
              <w:marBottom w:val="0"/>
              <w:divBdr>
                <w:top w:val="none" w:sz="0" w:space="0" w:color="auto"/>
                <w:left w:val="none" w:sz="0" w:space="0" w:color="auto"/>
                <w:bottom w:val="none" w:sz="0" w:space="0" w:color="auto"/>
                <w:right w:val="none" w:sz="0" w:space="0" w:color="auto"/>
              </w:divBdr>
            </w:div>
          </w:divsChild>
        </w:div>
        <w:div w:id="884369899">
          <w:marLeft w:val="0"/>
          <w:marRight w:val="0"/>
          <w:marTop w:val="0"/>
          <w:marBottom w:val="0"/>
          <w:divBdr>
            <w:top w:val="none" w:sz="0" w:space="0" w:color="auto"/>
            <w:left w:val="none" w:sz="0" w:space="0" w:color="auto"/>
            <w:bottom w:val="none" w:sz="0" w:space="0" w:color="auto"/>
            <w:right w:val="none" w:sz="0" w:space="0" w:color="auto"/>
          </w:divBdr>
          <w:divsChild>
            <w:div w:id="2105344325">
              <w:marLeft w:val="0"/>
              <w:marRight w:val="0"/>
              <w:marTop w:val="0"/>
              <w:marBottom w:val="0"/>
              <w:divBdr>
                <w:top w:val="none" w:sz="0" w:space="0" w:color="auto"/>
                <w:left w:val="none" w:sz="0" w:space="0" w:color="auto"/>
                <w:bottom w:val="none" w:sz="0" w:space="0" w:color="auto"/>
                <w:right w:val="none" w:sz="0" w:space="0" w:color="auto"/>
              </w:divBdr>
            </w:div>
          </w:divsChild>
        </w:div>
        <w:div w:id="919681663">
          <w:marLeft w:val="0"/>
          <w:marRight w:val="0"/>
          <w:marTop w:val="0"/>
          <w:marBottom w:val="0"/>
          <w:divBdr>
            <w:top w:val="none" w:sz="0" w:space="0" w:color="auto"/>
            <w:left w:val="none" w:sz="0" w:space="0" w:color="auto"/>
            <w:bottom w:val="none" w:sz="0" w:space="0" w:color="auto"/>
            <w:right w:val="none" w:sz="0" w:space="0" w:color="auto"/>
          </w:divBdr>
          <w:divsChild>
            <w:div w:id="1790971613">
              <w:marLeft w:val="0"/>
              <w:marRight w:val="0"/>
              <w:marTop w:val="0"/>
              <w:marBottom w:val="0"/>
              <w:divBdr>
                <w:top w:val="none" w:sz="0" w:space="0" w:color="auto"/>
                <w:left w:val="none" w:sz="0" w:space="0" w:color="auto"/>
                <w:bottom w:val="none" w:sz="0" w:space="0" w:color="auto"/>
                <w:right w:val="none" w:sz="0" w:space="0" w:color="auto"/>
              </w:divBdr>
            </w:div>
          </w:divsChild>
        </w:div>
        <w:div w:id="964197592">
          <w:marLeft w:val="0"/>
          <w:marRight w:val="0"/>
          <w:marTop w:val="0"/>
          <w:marBottom w:val="0"/>
          <w:divBdr>
            <w:top w:val="none" w:sz="0" w:space="0" w:color="auto"/>
            <w:left w:val="none" w:sz="0" w:space="0" w:color="auto"/>
            <w:bottom w:val="none" w:sz="0" w:space="0" w:color="auto"/>
            <w:right w:val="none" w:sz="0" w:space="0" w:color="auto"/>
          </w:divBdr>
          <w:divsChild>
            <w:div w:id="620723480">
              <w:marLeft w:val="0"/>
              <w:marRight w:val="0"/>
              <w:marTop w:val="0"/>
              <w:marBottom w:val="0"/>
              <w:divBdr>
                <w:top w:val="none" w:sz="0" w:space="0" w:color="auto"/>
                <w:left w:val="none" w:sz="0" w:space="0" w:color="auto"/>
                <w:bottom w:val="none" w:sz="0" w:space="0" w:color="auto"/>
                <w:right w:val="none" w:sz="0" w:space="0" w:color="auto"/>
              </w:divBdr>
            </w:div>
          </w:divsChild>
        </w:div>
        <w:div w:id="997616819">
          <w:marLeft w:val="0"/>
          <w:marRight w:val="0"/>
          <w:marTop w:val="0"/>
          <w:marBottom w:val="0"/>
          <w:divBdr>
            <w:top w:val="none" w:sz="0" w:space="0" w:color="auto"/>
            <w:left w:val="none" w:sz="0" w:space="0" w:color="auto"/>
            <w:bottom w:val="none" w:sz="0" w:space="0" w:color="auto"/>
            <w:right w:val="none" w:sz="0" w:space="0" w:color="auto"/>
          </w:divBdr>
          <w:divsChild>
            <w:div w:id="2124375676">
              <w:marLeft w:val="0"/>
              <w:marRight w:val="0"/>
              <w:marTop w:val="0"/>
              <w:marBottom w:val="0"/>
              <w:divBdr>
                <w:top w:val="none" w:sz="0" w:space="0" w:color="auto"/>
                <w:left w:val="none" w:sz="0" w:space="0" w:color="auto"/>
                <w:bottom w:val="none" w:sz="0" w:space="0" w:color="auto"/>
                <w:right w:val="none" w:sz="0" w:space="0" w:color="auto"/>
              </w:divBdr>
            </w:div>
          </w:divsChild>
        </w:div>
        <w:div w:id="1106271435">
          <w:marLeft w:val="0"/>
          <w:marRight w:val="0"/>
          <w:marTop w:val="0"/>
          <w:marBottom w:val="0"/>
          <w:divBdr>
            <w:top w:val="none" w:sz="0" w:space="0" w:color="auto"/>
            <w:left w:val="none" w:sz="0" w:space="0" w:color="auto"/>
            <w:bottom w:val="none" w:sz="0" w:space="0" w:color="auto"/>
            <w:right w:val="none" w:sz="0" w:space="0" w:color="auto"/>
          </w:divBdr>
          <w:divsChild>
            <w:div w:id="1115902466">
              <w:marLeft w:val="0"/>
              <w:marRight w:val="0"/>
              <w:marTop w:val="0"/>
              <w:marBottom w:val="0"/>
              <w:divBdr>
                <w:top w:val="none" w:sz="0" w:space="0" w:color="auto"/>
                <w:left w:val="none" w:sz="0" w:space="0" w:color="auto"/>
                <w:bottom w:val="none" w:sz="0" w:space="0" w:color="auto"/>
                <w:right w:val="none" w:sz="0" w:space="0" w:color="auto"/>
              </w:divBdr>
            </w:div>
          </w:divsChild>
        </w:div>
        <w:div w:id="1267078052">
          <w:marLeft w:val="0"/>
          <w:marRight w:val="0"/>
          <w:marTop w:val="0"/>
          <w:marBottom w:val="0"/>
          <w:divBdr>
            <w:top w:val="none" w:sz="0" w:space="0" w:color="auto"/>
            <w:left w:val="none" w:sz="0" w:space="0" w:color="auto"/>
            <w:bottom w:val="none" w:sz="0" w:space="0" w:color="auto"/>
            <w:right w:val="none" w:sz="0" w:space="0" w:color="auto"/>
          </w:divBdr>
          <w:divsChild>
            <w:div w:id="221213269">
              <w:marLeft w:val="0"/>
              <w:marRight w:val="0"/>
              <w:marTop w:val="0"/>
              <w:marBottom w:val="0"/>
              <w:divBdr>
                <w:top w:val="none" w:sz="0" w:space="0" w:color="auto"/>
                <w:left w:val="none" w:sz="0" w:space="0" w:color="auto"/>
                <w:bottom w:val="none" w:sz="0" w:space="0" w:color="auto"/>
                <w:right w:val="none" w:sz="0" w:space="0" w:color="auto"/>
              </w:divBdr>
            </w:div>
          </w:divsChild>
        </w:div>
        <w:div w:id="1270163975">
          <w:marLeft w:val="0"/>
          <w:marRight w:val="0"/>
          <w:marTop w:val="0"/>
          <w:marBottom w:val="0"/>
          <w:divBdr>
            <w:top w:val="none" w:sz="0" w:space="0" w:color="auto"/>
            <w:left w:val="none" w:sz="0" w:space="0" w:color="auto"/>
            <w:bottom w:val="none" w:sz="0" w:space="0" w:color="auto"/>
            <w:right w:val="none" w:sz="0" w:space="0" w:color="auto"/>
          </w:divBdr>
          <w:divsChild>
            <w:div w:id="1551721584">
              <w:marLeft w:val="0"/>
              <w:marRight w:val="0"/>
              <w:marTop w:val="0"/>
              <w:marBottom w:val="0"/>
              <w:divBdr>
                <w:top w:val="none" w:sz="0" w:space="0" w:color="auto"/>
                <w:left w:val="none" w:sz="0" w:space="0" w:color="auto"/>
                <w:bottom w:val="none" w:sz="0" w:space="0" w:color="auto"/>
                <w:right w:val="none" w:sz="0" w:space="0" w:color="auto"/>
              </w:divBdr>
            </w:div>
          </w:divsChild>
        </w:div>
        <w:div w:id="1335959323">
          <w:marLeft w:val="0"/>
          <w:marRight w:val="0"/>
          <w:marTop w:val="0"/>
          <w:marBottom w:val="0"/>
          <w:divBdr>
            <w:top w:val="none" w:sz="0" w:space="0" w:color="auto"/>
            <w:left w:val="none" w:sz="0" w:space="0" w:color="auto"/>
            <w:bottom w:val="none" w:sz="0" w:space="0" w:color="auto"/>
            <w:right w:val="none" w:sz="0" w:space="0" w:color="auto"/>
          </w:divBdr>
          <w:divsChild>
            <w:div w:id="384333140">
              <w:marLeft w:val="0"/>
              <w:marRight w:val="0"/>
              <w:marTop w:val="0"/>
              <w:marBottom w:val="0"/>
              <w:divBdr>
                <w:top w:val="none" w:sz="0" w:space="0" w:color="auto"/>
                <w:left w:val="none" w:sz="0" w:space="0" w:color="auto"/>
                <w:bottom w:val="none" w:sz="0" w:space="0" w:color="auto"/>
                <w:right w:val="none" w:sz="0" w:space="0" w:color="auto"/>
              </w:divBdr>
            </w:div>
          </w:divsChild>
        </w:div>
        <w:div w:id="1362171013">
          <w:marLeft w:val="0"/>
          <w:marRight w:val="0"/>
          <w:marTop w:val="0"/>
          <w:marBottom w:val="0"/>
          <w:divBdr>
            <w:top w:val="none" w:sz="0" w:space="0" w:color="auto"/>
            <w:left w:val="none" w:sz="0" w:space="0" w:color="auto"/>
            <w:bottom w:val="none" w:sz="0" w:space="0" w:color="auto"/>
            <w:right w:val="none" w:sz="0" w:space="0" w:color="auto"/>
          </w:divBdr>
          <w:divsChild>
            <w:div w:id="1219904816">
              <w:marLeft w:val="0"/>
              <w:marRight w:val="0"/>
              <w:marTop w:val="0"/>
              <w:marBottom w:val="0"/>
              <w:divBdr>
                <w:top w:val="none" w:sz="0" w:space="0" w:color="auto"/>
                <w:left w:val="none" w:sz="0" w:space="0" w:color="auto"/>
                <w:bottom w:val="none" w:sz="0" w:space="0" w:color="auto"/>
                <w:right w:val="none" w:sz="0" w:space="0" w:color="auto"/>
              </w:divBdr>
            </w:div>
          </w:divsChild>
        </w:div>
        <w:div w:id="1434091015">
          <w:marLeft w:val="0"/>
          <w:marRight w:val="0"/>
          <w:marTop w:val="0"/>
          <w:marBottom w:val="0"/>
          <w:divBdr>
            <w:top w:val="none" w:sz="0" w:space="0" w:color="auto"/>
            <w:left w:val="none" w:sz="0" w:space="0" w:color="auto"/>
            <w:bottom w:val="none" w:sz="0" w:space="0" w:color="auto"/>
            <w:right w:val="none" w:sz="0" w:space="0" w:color="auto"/>
          </w:divBdr>
          <w:divsChild>
            <w:div w:id="422343216">
              <w:marLeft w:val="0"/>
              <w:marRight w:val="0"/>
              <w:marTop w:val="0"/>
              <w:marBottom w:val="0"/>
              <w:divBdr>
                <w:top w:val="none" w:sz="0" w:space="0" w:color="auto"/>
                <w:left w:val="none" w:sz="0" w:space="0" w:color="auto"/>
                <w:bottom w:val="none" w:sz="0" w:space="0" w:color="auto"/>
                <w:right w:val="none" w:sz="0" w:space="0" w:color="auto"/>
              </w:divBdr>
            </w:div>
          </w:divsChild>
        </w:div>
        <w:div w:id="1440754544">
          <w:marLeft w:val="0"/>
          <w:marRight w:val="0"/>
          <w:marTop w:val="0"/>
          <w:marBottom w:val="0"/>
          <w:divBdr>
            <w:top w:val="none" w:sz="0" w:space="0" w:color="auto"/>
            <w:left w:val="none" w:sz="0" w:space="0" w:color="auto"/>
            <w:bottom w:val="none" w:sz="0" w:space="0" w:color="auto"/>
            <w:right w:val="none" w:sz="0" w:space="0" w:color="auto"/>
          </w:divBdr>
          <w:divsChild>
            <w:div w:id="833257129">
              <w:marLeft w:val="0"/>
              <w:marRight w:val="0"/>
              <w:marTop w:val="0"/>
              <w:marBottom w:val="0"/>
              <w:divBdr>
                <w:top w:val="none" w:sz="0" w:space="0" w:color="auto"/>
                <w:left w:val="none" w:sz="0" w:space="0" w:color="auto"/>
                <w:bottom w:val="none" w:sz="0" w:space="0" w:color="auto"/>
                <w:right w:val="none" w:sz="0" w:space="0" w:color="auto"/>
              </w:divBdr>
            </w:div>
          </w:divsChild>
        </w:div>
        <w:div w:id="1456095774">
          <w:marLeft w:val="0"/>
          <w:marRight w:val="0"/>
          <w:marTop w:val="0"/>
          <w:marBottom w:val="0"/>
          <w:divBdr>
            <w:top w:val="none" w:sz="0" w:space="0" w:color="auto"/>
            <w:left w:val="none" w:sz="0" w:space="0" w:color="auto"/>
            <w:bottom w:val="none" w:sz="0" w:space="0" w:color="auto"/>
            <w:right w:val="none" w:sz="0" w:space="0" w:color="auto"/>
          </w:divBdr>
          <w:divsChild>
            <w:div w:id="983116959">
              <w:marLeft w:val="0"/>
              <w:marRight w:val="0"/>
              <w:marTop w:val="0"/>
              <w:marBottom w:val="0"/>
              <w:divBdr>
                <w:top w:val="none" w:sz="0" w:space="0" w:color="auto"/>
                <w:left w:val="none" w:sz="0" w:space="0" w:color="auto"/>
                <w:bottom w:val="none" w:sz="0" w:space="0" w:color="auto"/>
                <w:right w:val="none" w:sz="0" w:space="0" w:color="auto"/>
              </w:divBdr>
            </w:div>
          </w:divsChild>
        </w:div>
        <w:div w:id="1549144988">
          <w:marLeft w:val="0"/>
          <w:marRight w:val="0"/>
          <w:marTop w:val="0"/>
          <w:marBottom w:val="0"/>
          <w:divBdr>
            <w:top w:val="none" w:sz="0" w:space="0" w:color="auto"/>
            <w:left w:val="none" w:sz="0" w:space="0" w:color="auto"/>
            <w:bottom w:val="none" w:sz="0" w:space="0" w:color="auto"/>
            <w:right w:val="none" w:sz="0" w:space="0" w:color="auto"/>
          </w:divBdr>
          <w:divsChild>
            <w:div w:id="469442695">
              <w:marLeft w:val="0"/>
              <w:marRight w:val="0"/>
              <w:marTop w:val="0"/>
              <w:marBottom w:val="0"/>
              <w:divBdr>
                <w:top w:val="none" w:sz="0" w:space="0" w:color="auto"/>
                <w:left w:val="none" w:sz="0" w:space="0" w:color="auto"/>
                <w:bottom w:val="none" w:sz="0" w:space="0" w:color="auto"/>
                <w:right w:val="none" w:sz="0" w:space="0" w:color="auto"/>
              </w:divBdr>
            </w:div>
          </w:divsChild>
        </w:div>
        <w:div w:id="1590308392">
          <w:marLeft w:val="0"/>
          <w:marRight w:val="0"/>
          <w:marTop w:val="0"/>
          <w:marBottom w:val="0"/>
          <w:divBdr>
            <w:top w:val="none" w:sz="0" w:space="0" w:color="auto"/>
            <w:left w:val="none" w:sz="0" w:space="0" w:color="auto"/>
            <w:bottom w:val="none" w:sz="0" w:space="0" w:color="auto"/>
            <w:right w:val="none" w:sz="0" w:space="0" w:color="auto"/>
          </w:divBdr>
          <w:divsChild>
            <w:div w:id="124782288">
              <w:marLeft w:val="0"/>
              <w:marRight w:val="0"/>
              <w:marTop w:val="0"/>
              <w:marBottom w:val="0"/>
              <w:divBdr>
                <w:top w:val="none" w:sz="0" w:space="0" w:color="auto"/>
                <w:left w:val="none" w:sz="0" w:space="0" w:color="auto"/>
                <w:bottom w:val="none" w:sz="0" w:space="0" w:color="auto"/>
                <w:right w:val="none" w:sz="0" w:space="0" w:color="auto"/>
              </w:divBdr>
            </w:div>
          </w:divsChild>
        </w:div>
        <w:div w:id="1689671448">
          <w:marLeft w:val="0"/>
          <w:marRight w:val="0"/>
          <w:marTop w:val="0"/>
          <w:marBottom w:val="0"/>
          <w:divBdr>
            <w:top w:val="none" w:sz="0" w:space="0" w:color="auto"/>
            <w:left w:val="none" w:sz="0" w:space="0" w:color="auto"/>
            <w:bottom w:val="none" w:sz="0" w:space="0" w:color="auto"/>
            <w:right w:val="none" w:sz="0" w:space="0" w:color="auto"/>
          </w:divBdr>
          <w:divsChild>
            <w:div w:id="1456560407">
              <w:marLeft w:val="0"/>
              <w:marRight w:val="0"/>
              <w:marTop w:val="0"/>
              <w:marBottom w:val="0"/>
              <w:divBdr>
                <w:top w:val="none" w:sz="0" w:space="0" w:color="auto"/>
                <w:left w:val="none" w:sz="0" w:space="0" w:color="auto"/>
                <w:bottom w:val="none" w:sz="0" w:space="0" w:color="auto"/>
                <w:right w:val="none" w:sz="0" w:space="0" w:color="auto"/>
              </w:divBdr>
            </w:div>
          </w:divsChild>
        </w:div>
        <w:div w:id="1716352759">
          <w:marLeft w:val="0"/>
          <w:marRight w:val="0"/>
          <w:marTop w:val="0"/>
          <w:marBottom w:val="0"/>
          <w:divBdr>
            <w:top w:val="none" w:sz="0" w:space="0" w:color="auto"/>
            <w:left w:val="none" w:sz="0" w:space="0" w:color="auto"/>
            <w:bottom w:val="none" w:sz="0" w:space="0" w:color="auto"/>
            <w:right w:val="none" w:sz="0" w:space="0" w:color="auto"/>
          </w:divBdr>
          <w:divsChild>
            <w:div w:id="1401446900">
              <w:marLeft w:val="0"/>
              <w:marRight w:val="0"/>
              <w:marTop w:val="0"/>
              <w:marBottom w:val="0"/>
              <w:divBdr>
                <w:top w:val="none" w:sz="0" w:space="0" w:color="auto"/>
                <w:left w:val="none" w:sz="0" w:space="0" w:color="auto"/>
                <w:bottom w:val="none" w:sz="0" w:space="0" w:color="auto"/>
                <w:right w:val="none" w:sz="0" w:space="0" w:color="auto"/>
              </w:divBdr>
            </w:div>
          </w:divsChild>
        </w:div>
        <w:div w:id="2074501816">
          <w:marLeft w:val="0"/>
          <w:marRight w:val="0"/>
          <w:marTop w:val="0"/>
          <w:marBottom w:val="0"/>
          <w:divBdr>
            <w:top w:val="none" w:sz="0" w:space="0" w:color="auto"/>
            <w:left w:val="none" w:sz="0" w:space="0" w:color="auto"/>
            <w:bottom w:val="none" w:sz="0" w:space="0" w:color="auto"/>
            <w:right w:val="none" w:sz="0" w:space="0" w:color="auto"/>
          </w:divBdr>
          <w:divsChild>
            <w:div w:id="3201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35080242">
      <w:bodyDiv w:val="1"/>
      <w:marLeft w:val="0"/>
      <w:marRight w:val="0"/>
      <w:marTop w:val="0"/>
      <w:marBottom w:val="0"/>
      <w:divBdr>
        <w:top w:val="none" w:sz="0" w:space="0" w:color="auto"/>
        <w:left w:val="none" w:sz="0" w:space="0" w:color="auto"/>
        <w:bottom w:val="none" w:sz="0" w:space="0" w:color="auto"/>
        <w:right w:val="none" w:sz="0" w:space="0" w:color="auto"/>
      </w:divBdr>
      <w:divsChild>
        <w:div w:id="452671198">
          <w:marLeft w:val="0"/>
          <w:marRight w:val="0"/>
          <w:marTop w:val="0"/>
          <w:marBottom w:val="0"/>
          <w:divBdr>
            <w:top w:val="none" w:sz="0" w:space="0" w:color="auto"/>
            <w:left w:val="none" w:sz="0" w:space="0" w:color="auto"/>
            <w:bottom w:val="none" w:sz="0" w:space="0" w:color="auto"/>
            <w:right w:val="none" w:sz="0" w:space="0" w:color="auto"/>
          </w:divBdr>
        </w:div>
        <w:div w:id="499083587">
          <w:marLeft w:val="0"/>
          <w:marRight w:val="0"/>
          <w:marTop w:val="0"/>
          <w:marBottom w:val="0"/>
          <w:divBdr>
            <w:top w:val="none" w:sz="0" w:space="0" w:color="auto"/>
            <w:left w:val="none" w:sz="0" w:space="0" w:color="auto"/>
            <w:bottom w:val="none" w:sz="0" w:space="0" w:color="auto"/>
            <w:right w:val="none" w:sz="0" w:space="0" w:color="auto"/>
          </w:divBdr>
        </w:div>
        <w:div w:id="582835113">
          <w:marLeft w:val="0"/>
          <w:marRight w:val="0"/>
          <w:marTop w:val="0"/>
          <w:marBottom w:val="0"/>
          <w:divBdr>
            <w:top w:val="none" w:sz="0" w:space="0" w:color="auto"/>
            <w:left w:val="none" w:sz="0" w:space="0" w:color="auto"/>
            <w:bottom w:val="none" w:sz="0" w:space="0" w:color="auto"/>
            <w:right w:val="none" w:sz="0" w:space="0" w:color="auto"/>
          </w:divBdr>
        </w:div>
        <w:div w:id="627781132">
          <w:marLeft w:val="0"/>
          <w:marRight w:val="0"/>
          <w:marTop w:val="0"/>
          <w:marBottom w:val="0"/>
          <w:divBdr>
            <w:top w:val="none" w:sz="0" w:space="0" w:color="auto"/>
            <w:left w:val="none" w:sz="0" w:space="0" w:color="auto"/>
            <w:bottom w:val="none" w:sz="0" w:space="0" w:color="auto"/>
            <w:right w:val="none" w:sz="0" w:space="0" w:color="auto"/>
          </w:divBdr>
        </w:div>
        <w:div w:id="1155954724">
          <w:marLeft w:val="0"/>
          <w:marRight w:val="0"/>
          <w:marTop w:val="0"/>
          <w:marBottom w:val="0"/>
          <w:divBdr>
            <w:top w:val="none" w:sz="0" w:space="0" w:color="auto"/>
            <w:left w:val="none" w:sz="0" w:space="0" w:color="auto"/>
            <w:bottom w:val="none" w:sz="0" w:space="0" w:color="auto"/>
            <w:right w:val="none" w:sz="0" w:space="0" w:color="auto"/>
          </w:divBdr>
        </w:div>
        <w:div w:id="1298028271">
          <w:marLeft w:val="0"/>
          <w:marRight w:val="0"/>
          <w:marTop w:val="0"/>
          <w:marBottom w:val="0"/>
          <w:divBdr>
            <w:top w:val="none" w:sz="0" w:space="0" w:color="auto"/>
            <w:left w:val="none" w:sz="0" w:space="0" w:color="auto"/>
            <w:bottom w:val="none" w:sz="0" w:space="0" w:color="auto"/>
            <w:right w:val="none" w:sz="0" w:space="0" w:color="auto"/>
          </w:divBdr>
        </w:div>
        <w:div w:id="1359625423">
          <w:marLeft w:val="0"/>
          <w:marRight w:val="0"/>
          <w:marTop w:val="0"/>
          <w:marBottom w:val="0"/>
          <w:divBdr>
            <w:top w:val="none" w:sz="0" w:space="0" w:color="auto"/>
            <w:left w:val="none" w:sz="0" w:space="0" w:color="auto"/>
            <w:bottom w:val="none" w:sz="0" w:space="0" w:color="auto"/>
            <w:right w:val="none" w:sz="0" w:space="0" w:color="auto"/>
          </w:divBdr>
        </w:div>
        <w:div w:id="1427116151">
          <w:marLeft w:val="0"/>
          <w:marRight w:val="0"/>
          <w:marTop w:val="0"/>
          <w:marBottom w:val="0"/>
          <w:divBdr>
            <w:top w:val="none" w:sz="0" w:space="0" w:color="auto"/>
            <w:left w:val="none" w:sz="0" w:space="0" w:color="auto"/>
            <w:bottom w:val="none" w:sz="0" w:space="0" w:color="auto"/>
            <w:right w:val="none" w:sz="0" w:space="0" w:color="auto"/>
          </w:divBdr>
        </w:div>
        <w:div w:id="2074113406">
          <w:marLeft w:val="0"/>
          <w:marRight w:val="0"/>
          <w:marTop w:val="0"/>
          <w:marBottom w:val="0"/>
          <w:divBdr>
            <w:top w:val="none" w:sz="0" w:space="0" w:color="auto"/>
            <w:left w:val="none" w:sz="0" w:space="0" w:color="auto"/>
            <w:bottom w:val="none" w:sz="0" w:space="0" w:color="auto"/>
            <w:right w:val="none" w:sz="0" w:space="0" w:color="auto"/>
          </w:divBdr>
        </w:div>
      </w:divsChild>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196966598">
      <w:bodyDiv w:val="1"/>
      <w:marLeft w:val="0"/>
      <w:marRight w:val="0"/>
      <w:marTop w:val="0"/>
      <w:marBottom w:val="0"/>
      <w:divBdr>
        <w:top w:val="none" w:sz="0" w:space="0" w:color="auto"/>
        <w:left w:val="none" w:sz="0" w:space="0" w:color="auto"/>
        <w:bottom w:val="none" w:sz="0" w:space="0" w:color="auto"/>
        <w:right w:val="none" w:sz="0" w:space="0" w:color="auto"/>
      </w:divBdr>
      <w:divsChild>
        <w:div w:id="742992384">
          <w:marLeft w:val="0"/>
          <w:marRight w:val="0"/>
          <w:marTop w:val="0"/>
          <w:marBottom w:val="0"/>
          <w:divBdr>
            <w:top w:val="none" w:sz="0" w:space="0" w:color="auto"/>
            <w:left w:val="none" w:sz="0" w:space="0" w:color="auto"/>
            <w:bottom w:val="none" w:sz="0" w:space="0" w:color="auto"/>
            <w:right w:val="none" w:sz="0" w:space="0" w:color="auto"/>
          </w:divBdr>
        </w:div>
        <w:div w:id="1171291160">
          <w:marLeft w:val="0"/>
          <w:marRight w:val="0"/>
          <w:marTop w:val="0"/>
          <w:marBottom w:val="0"/>
          <w:divBdr>
            <w:top w:val="none" w:sz="0" w:space="0" w:color="auto"/>
            <w:left w:val="none" w:sz="0" w:space="0" w:color="auto"/>
            <w:bottom w:val="none" w:sz="0" w:space="0" w:color="auto"/>
            <w:right w:val="none" w:sz="0" w:space="0" w:color="auto"/>
          </w:divBdr>
        </w:div>
        <w:div w:id="1277952816">
          <w:marLeft w:val="0"/>
          <w:marRight w:val="0"/>
          <w:marTop w:val="0"/>
          <w:marBottom w:val="0"/>
          <w:divBdr>
            <w:top w:val="none" w:sz="0" w:space="0" w:color="auto"/>
            <w:left w:val="none" w:sz="0" w:space="0" w:color="auto"/>
            <w:bottom w:val="none" w:sz="0" w:space="0" w:color="auto"/>
            <w:right w:val="none" w:sz="0" w:space="0" w:color="auto"/>
          </w:divBdr>
        </w:div>
        <w:div w:id="1496414771">
          <w:marLeft w:val="0"/>
          <w:marRight w:val="0"/>
          <w:marTop w:val="0"/>
          <w:marBottom w:val="0"/>
          <w:divBdr>
            <w:top w:val="none" w:sz="0" w:space="0" w:color="auto"/>
            <w:left w:val="none" w:sz="0" w:space="0" w:color="auto"/>
            <w:bottom w:val="none" w:sz="0" w:space="0" w:color="auto"/>
            <w:right w:val="none" w:sz="0" w:space="0" w:color="auto"/>
          </w:divBdr>
        </w:div>
        <w:div w:id="1928611913">
          <w:marLeft w:val="0"/>
          <w:marRight w:val="0"/>
          <w:marTop w:val="0"/>
          <w:marBottom w:val="0"/>
          <w:divBdr>
            <w:top w:val="none" w:sz="0" w:space="0" w:color="auto"/>
            <w:left w:val="none" w:sz="0" w:space="0" w:color="auto"/>
            <w:bottom w:val="none" w:sz="0" w:space="0" w:color="auto"/>
            <w:right w:val="none" w:sz="0" w:space="0" w:color="auto"/>
          </w:divBdr>
        </w:div>
      </w:divsChild>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1186407">
      <w:bodyDiv w:val="1"/>
      <w:marLeft w:val="0"/>
      <w:marRight w:val="0"/>
      <w:marTop w:val="0"/>
      <w:marBottom w:val="0"/>
      <w:divBdr>
        <w:top w:val="none" w:sz="0" w:space="0" w:color="auto"/>
        <w:left w:val="none" w:sz="0" w:space="0" w:color="auto"/>
        <w:bottom w:val="none" w:sz="0" w:space="0" w:color="auto"/>
        <w:right w:val="none" w:sz="0" w:space="0" w:color="auto"/>
      </w:divBdr>
      <w:divsChild>
        <w:div w:id="287325571">
          <w:marLeft w:val="0"/>
          <w:marRight w:val="0"/>
          <w:marTop w:val="0"/>
          <w:marBottom w:val="0"/>
          <w:divBdr>
            <w:top w:val="none" w:sz="0" w:space="0" w:color="auto"/>
            <w:left w:val="none" w:sz="0" w:space="0" w:color="auto"/>
            <w:bottom w:val="none" w:sz="0" w:space="0" w:color="auto"/>
            <w:right w:val="none" w:sz="0" w:space="0" w:color="auto"/>
          </w:divBdr>
        </w:div>
        <w:div w:id="378748297">
          <w:marLeft w:val="0"/>
          <w:marRight w:val="0"/>
          <w:marTop w:val="0"/>
          <w:marBottom w:val="0"/>
          <w:divBdr>
            <w:top w:val="none" w:sz="0" w:space="0" w:color="auto"/>
            <w:left w:val="none" w:sz="0" w:space="0" w:color="auto"/>
            <w:bottom w:val="none" w:sz="0" w:space="0" w:color="auto"/>
            <w:right w:val="none" w:sz="0" w:space="0" w:color="auto"/>
          </w:divBdr>
        </w:div>
        <w:div w:id="549539350">
          <w:marLeft w:val="0"/>
          <w:marRight w:val="0"/>
          <w:marTop w:val="0"/>
          <w:marBottom w:val="0"/>
          <w:divBdr>
            <w:top w:val="none" w:sz="0" w:space="0" w:color="auto"/>
            <w:left w:val="none" w:sz="0" w:space="0" w:color="auto"/>
            <w:bottom w:val="none" w:sz="0" w:space="0" w:color="auto"/>
            <w:right w:val="none" w:sz="0" w:space="0" w:color="auto"/>
          </w:divBdr>
        </w:div>
        <w:div w:id="652367358">
          <w:marLeft w:val="0"/>
          <w:marRight w:val="0"/>
          <w:marTop w:val="0"/>
          <w:marBottom w:val="0"/>
          <w:divBdr>
            <w:top w:val="none" w:sz="0" w:space="0" w:color="auto"/>
            <w:left w:val="none" w:sz="0" w:space="0" w:color="auto"/>
            <w:bottom w:val="none" w:sz="0" w:space="0" w:color="auto"/>
            <w:right w:val="none" w:sz="0" w:space="0" w:color="auto"/>
          </w:divBdr>
        </w:div>
        <w:div w:id="810288806">
          <w:marLeft w:val="0"/>
          <w:marRight w:val="0"/>
          <w:marTop w:val="0"/>
          <w:marBottom w:val="0"/>
          <w:divBdr>
            <w:top w:val="none" w:sz="0" w:space="0" w:color="auto"/>
            <w:left w:val="none" w:sz="0" w:space="0" w:color="auto"/>
            <w:bottom w:val="none" w:sz="0" w:space="0" w:color="auto"/>
            <w:right w:val="none" w:sz="0" w:space="0" w:color="auto"/>
          </w:divBdr>
        </w:div>
        <w:div w:id="1548444649">
          <w:marLeft w:val="0"/>
          <w:marRight w:val="0"/>
          <w:marTop w:val="0"/>
          <w:marBottom w:val="0"/>
          <w:divBdr>
            <w:top w:val="none" w:sz="0" w:space="0" w:color="auto"/>
            <w:left w:val="none" w:sz="0" w:space="0" w:color="auto"/>
            <w:bottom w:val="none" w:sz="0" w:space="0" w:color="auto"/>
            <w:right w:val="none" w:sz="0" w:space="0" w:color="auto"/>
          </w:divBdr>
          <w:divsChild>
            <w:div w:id="239147054">
              <w:marLeft w:val="0"/>
              <w:marRight w:val="0"/>
              <w:marTop w:val="0"/>
              <w:marBottom w:val="0"/>
              <w:divBdr>
                <w:top w:val="none" w:sz="0" w:space="0" w:color="auto"/>
                <w:left w:val="none" w:sz="0" w:space="0" w:color="auto"/>
                <w:bottom w:val="none" w:sz="0" w:space="0" w:color="auto"/>
                <w:right w:val="none" w:sz="0" w:space="0" w:color="auto"/>
              </w:divBdr>
            </w:div>
            <w:div w:id="310256942">
              <w:marLeft w:val="0"/>
              <w:marRight w:val="0"/>
              <w:marTop w:val="0"/>
              <w:marBottom w:val="0"/>
              <w:divBdr>
                <w:top w:val="none" w:sz="0" w:space="0" w:color="auto"/>
                <w:left w:val="none" w:sz="0" w:space="0" w:color="auto"/>
                <w:bottom w:val="none" w:sz="0" w:space="0" w:color="auto"/>
                <w:right w:val="none" w:sz="0" w:space="0" w:color="auto"/>
              </w:divBdr>
            </w:div>
            <w:div w:id="414129278">
              <w:marLeft w:val="0"/>
              <w:marRight w:val="0"/>
              <w:marTop w:val="0"/>
              <w:marBottom w:val="0"/>
              <w:divBdr>
                <w:top w:val="none" w:sz="0" w:space="0" w:color="auto"/>
                <w:left w:val="none" w:sz="0" w:space="0" w:color="auto"/>
                <w:bottom w:val="none" w:sz="0" w:space="0" w:color="auto"/>
                <w:right w:val="none" w:sz="0" w:space="0" w:color="auto"/>
              </w:divBdr>
            </w:div>
            <w:div w:id="457989986">
              <w:marLeft w:val="0"/>
              <w:marRight w:val="0"/>
              <w:marTop w:val="0"/>
              <w:marBottom w:val="0"/>
              <w:divBdr>
                <w:top w:val="none" w:sz="0" w:space="0" w:color="auto"/>
                <w:left w:val="none" w:sz="0" w:space="0" w:color="auto"/>
                <w:bottom w:val="none" w:sz="0" w:space="0" w:color="auto"/>
                <w:right w:val="none" w:sz="0" w:space="0" w:color="auto"/>
              </w:divBdr>
            </w:div>
            <w:div w:id="509104675">
              <w:marLeft w:val="0"/>
              <w:marRight w:val="0"/>
              <w:marTop w:val="0"/>
              <w:marBottom w:val="0"/>
              <w:divBdr>
                <w:top w:val="none" w:sz="0" w:space="0" w:color="auto"/>
                <w:left w:val="none" w:sz="0" w:space="0" w:color="auto"/>
                <w:bottom w:val="none" w:sz="0" w:space="0" w:color="auto"/>
                <w:right w:val="none" w:sz="0" w:space="0" w:color="auto"/>
              </w:divBdr>
            </w:div>
            <w:div w:id="568543721">
              <w:marLeft w:val="0"/>
              <w:marRight w:val="0"/>
              <w:marTop w:val="0"/>
              <w:marBottom w:val="0"/>
              <w:divBdr>
                <w:top w:val="none" w:sz="0" w:space="0" w:color="auto"/>
                <w:left w:val="none" w:sz="0" w:space="0" w:color="auto"/>
                <w:bottom w:val="none" w:sz="0" w:space="0" w:color="auto"/>
                <w:right w:val="none" w:sz="0" w:space="0" w:color="auto"/>
              </w:divBdr>
            </w:div>
            <w:div w:id="606811011">
              <w:marLeft w:val="0"/>
              <w:marRight w:val="0"/>
              <w:marTop w:val="0"/>
              <w:marBottom w:val="0"/>
              <w:divBdr>
                <w:top w:val="none" w:sz="0" w:space="0" w:color="auto"/>
                <w:left w:val="none" w:sz="0" w:space="0" w:color="auto"/>
                <w:bottom w:val="none" w:sz="0" w:space="0" w:color="auto"/>
                <w:right w:val="none" w:sz="0" w:space="0" w:color="auto"/>
              </w:divBdr>
            </w:div>
            <w:div w:id="808522051">
              <w:marLeft w:val="0"/>
              <w:marRight w:val="0"/>
              <w:marTop w:val="0"/>
              <w:marBottom w:val="0"/>
              <w:divBdr>
                <w:top w:val="none" w:sz="0" w:space="0" w:color="auto"/>
                <w:left w:val="none" w:sz="0" w:space="0" w:color="auto"/>
                <w:bottom w:val="none" w:sz="0" w:space="0" w:color="auto"/>
                <w:right w:val="none" w:sz="0" w:space="0" w:color="auto"/>
              </w:divBdr>
            </w:div>
            <w:div w:id="830801577">
              <w:marLeft w:val="0"/>
              <w:marRight w:val="0"/>
              <w:marTop w:val="0"/>
              <w:marBottom w:val="0"/>
              <w:divBdr>
                <w:top w:val="none" w:sz="0" w:space="0" w:color="auto"/>
                <w:left w:val="none" w:sz="0" w:space="0" w:color="auto"/>
                <w:bottom w:val="none" w:sz="0" w:space="0" w:color="auto"/>
                <w:right w:val="none" w:sz="0" w:space="0" w:color="auto"/>
              </w:divBdr>
            </w:div>
            <w:div w:id="839203064">
              <w:marLeft w:val="0"/>
              <w:marRight w:val="0"/>
              <w:marTop w:val="0"/>
              <w:marBottom w:val="0"/>
              <w:divBdr>
                <w:top w:val="none" w:sz="0" w:space="0" w:color="auto"/>
                <w:left w:val="none" w:sz="0" w:space="0" w:color="auto"/>
                <w:bottom w:val="none" w:sz="0" w:space="0" w:color="auto"/>
                <w:right w:val="none" w:sz="0" w:space="0" w:color="auto"/>
              </w:divBdr>
            </w:div>
            <w:div w:id="955868224">
              <w:marLeft w:val="0"/>
              <w:marRight w:val="0"/>
              <w:marTop w:val="0"/>
              <w:marBottom w:val="0"/>
              <w:divBdr>
                <w:top w:val="none" w:sz="0" w:space="0" w:color="auto"/>
                <w:left w:val="none" w:sz="0" w:space="0" w:color="auto"/>
                <w:bottom w:val="none" w:sz="0" w:space="0" w:color="auto"/>
                <w:right w:val="none" w:sz="0" w:space="0" w:color="auto"/>
              </w:divBdr>
            </w:div>
            <w:div w:id="994800416">
              <w:marLeft w:val="0"/>
              <w:marRight w:val="0"/>
              <w:marTop w:val="0"/>
              <w:marBottom w:val="0"/>
              <w:divBdr>
                <w:top w:val="none" w:sz="0" w:space="0" w:color="auto"/>
                <w:left w:val="none" w:sz="0" w:space="0" w:color="auto"/>
                <w:bottom w:val="none" w:sz="0" w:space="0" w:color="auto"/>
                <w:right w:val="none" w:sz="0" w:space="0" w:color="auto"/>
              </w:divBdr>
            </w:div>
            <w:div w:id="1365015910">
              <w:marLeft w:val="0"/>
              <w:marRight w:val="0"/>
              <w:marTop w:val="0"/>
              <w:marBottom w:val="0"/>
              <w:divBdr>
                <w:top w:val="none" w:sz="0" w:space="0" w:color="auto"/>
                <w:left w:val="none" w:sz="0" w:space="0" w:color="auto"/>
                <w:bottom w:val="none" w:sz="0" w:space="0" w:color="auto"/>
                <w:right w:val="none" w:sz="0" w:space="0" w:color="auto"/>
              </w:divBdr>
            </w:div>
            <w:div w:id="1738279998">
              <w:marLeft w:val="0"/>
              <w:marRight w:val="0"/>
              <w:marTop w:val="0"/>
              <w:marBottom w:val="0"/>
              <w:divBdr>
                <w:top w:val="none" w:sz="0" w:space="0" w:color="auto"/>
                <w:left w:val="none" w:sz="0" w:space="0" w:color="auto"/>
                <w:bottom w:val="none" w:sz="0" w:space="0" w:color="auto"/>
                <w:right w:val="none" w:sz="0" w:space="0" w:color="auto"/>
              </w:divBdr>
            </w:div>
            <w:div w:id="1804762038">
              <w:marLeft w:val="0"/>
              <w:marRight w:val="0"/>
              <w:marTop w:val="0"/>
              <w:marBottom w:val="0"/>
              <w:divBdr>
                <w:top w:val="none" w:sz="0" w:space="0" w:color="auto"/>
                <w:left w:val="none" w:sz="0" w:space="0" w:color="auto"/>
                <w:bottom w:val="none" w:sz="0" w:space="0" w:color="auto"/>
                <w:right w:val="none" w:sz="0" w:space="0" w:color="auto"/>
              </w:divBdr>
            </w:div>
            <w:div w:id="1814327739">
              <w:marLeft w:val="0"/>
              <w:marRight w:val="0"/>
              <w:marTop w:val="0"/>
              <w:marBottom w:val="0"/>
              <w:divBdr>
                <w:top w:val="none" w:sz="0" w:space="0" w:color="auto"/>
                <w:left w:val="none" w:sz="0" w:space="0" w:color="auto"/>
                <w:bottom w:val="none" w:sz="0" w:space="0" w:color="auto"/>
                <w:right w:val="none" w:sz="0" w:space="0" w:color="auto"/>
              </w:divBdr>
            </w:div>
            <w:div w:id="1833909813">
              <w:marLeft w:val="0"/>
              <w:marRight w:val="0"/>
              <w:marTop w:val="0"/>
              <w:marBottom w:val="0"/>
              <w:divBdr>
                <w:top w:val="none" w:sz="0" w:space="0" w:color="auto"/>
                <w:left w:val="none" w:sz="0" w:space="0" w:color="auto"/>
                <w:bottom w:val="none" w:sz="0" w:space="0" w:color="auto"/>
                <w:right w:val="none" w:sz="0" w:space="0" w:color="auto"/>
              </w:divBdr>
            </w:div>
            <w:div w:id="1975872062">
              <w:marLeft w:val="0"/>
              <w:marRight w:val="0"/>
              <w:marTop w:val="0"/>
              <w:marBottom w:val="0"/>
              <w:divBdr>
                <w:top w:val="none" w:sz="0" w:space="0" w:color="auto"/>
                <w:left w:val="none" w:sz="0" w:space="0" w:color="auto"/>
                <w:bottom w:val="none" w:sz="0" w:space="0" w:color="auto"/>
                <w:right w:val="none" w:sz="0" w:space="0" w:color="auto"/>
              </w:divBdr>
            </w:div>
            <w:div w:id="1998142958">
              <w:marLeft w:val="0"/>
              <w:marRight w:val="0"/>
              <w:marTop w:val="0"/>
              <w:marBottom w:val="0"/>
              <w:divBdr>
                <w:top w:val="none" w:sz="0" w:space="0" w:color="auto"/>
                <w:left w:val="none" w:sz="0" w:space="0" w:color="auto"/>
                <w:bottom w:val="none" w:sz="0" w:space="0" w:color="auto"/>
                <w:right w:val="none" w:sz="0" w:space="0" w:color="auto"/>
              </w:divBdr>
            </w:div>
            <w:div w:id="2056536361">
              <w:marLeft w:val="0"/>
              <w:marRight w:val="0"/>
              <w:marTop w:val="0"/>
              <w:marBottom w:val="0"/>
              <w:divBdr>
                <w:top w:val="none" w:sz="0" w:space="0" w:color="auto"/>
                <w:left w:val="none" w:sz="0" w:space="0" w:color="auto"/>
                <w:bottom w:val="none" w:sz="0" w:space="0" w:color="auto"/>
                <w:right w:val="none" w:sz="0" w:space="0" w:color="auto"/>
              </w:divBdr>
            </w:div>
          </w:divsChild>
        </w:div>
        <w:div w:id="1613435158">
          <w:marLeft w:val="0"/>
          <w:marRight w:val="0"/>
          <w:marTop w:val="0"/>
          <w:marBottom w:val="0"/>
          <w:divBdr>
            <w:top w:val="none" w:sz="0" w:space="0" w:color="auto"/>
            <w:left w:val="none" w:sz="0" w:space="0" w:color="auto"/>
            <w:bottom w:val="none" w:sz="0" w:space="0" w:color="auto"/>
            <w:right w:val="none" w:sz="0" w:space="0" w:color="auto"/>
          </w:divBdr>
        </w:div>
        <w:div w:id="1715227307">
          <w:marLeft w:val="0"/>
          <w:marRight w:val="0"/>
          <w:marTop w:val="0"/>
          <w:marBottom w:val="0"/>
          <w:divBdr>
            <w:top w:val="none" w:sz="0" w:space="0" w:color="auto"/>
            <w:left w:val="none" w:sz="0" w:space="0" w:color="auto"/>
            <w:bottom w:val="none" w:sz="0" w:space="0" w:color="auto"/>
            <w:right w:val="none" w:sz="0" w:space="0" w:color="auto"/>
          </w:divBdr>
          <w:divsChild>
            <w:div w:id="62484054">
              <w:marLeft w:val="0"/>
              <w:marRight w:val="0"/>
              <w:marTop w:val="0"/>
              <w:marBottom w:val="0"/>
              <w:divBdr>
                <w:top w:val="none" w:sz="0" w:space="0" w:color="auto"/>
                <w:left w:val="none" w:sz="0" w:space="0" w:color="auto"/>
                <w:bottom w:val="none" w:sz="0" w:space="0" w:color="auto"/>
                <w:right w:val="none" w:sz="0" w:space="0" w:color="auto"/>
              </w:divBdr>
            </w:div>
            <w:div w:id="148327041">
              <w:marLeft w:val="0"/>
              <w:marRight w:val="0"/>
              <w:marTop w:val="0"/>
              <w:marBottom w:val="0"/>
              <w:divBdr>
                <w:top w:val="none" w:sz="0" w:space="0" w:color="auto"/>
                <w:left w:val="none" w:sz="0" w:space="0" w:color="auto"/>
                <w:bottom w:val="none" w:sz="0" w:space="0" w:color="auto"/>
                <w:right w:val="none" w:sz="0" w:space="0" w:color="auto"/>
              </w:divBdr>
            </w:div>
            <w:div w:id="249393039">
              <w:marLeft w:val="0"/>
              <w:marRight w:val="0"/>
              <w:marTop w:val="0"/>
              <w:marBottom w:val="0"/>
              <w:divBdr>
                <w:top w:val="none" w:sz="0" w:space="0" w:color="auto"/>
                <w:left w:val="none" w:sz="0" w:space="0" w:color="auto"/>
                <w:bottom w:val="none" w:sz="0" w:space="0" w:color="auto"/>
                <w:right w:val="none" w:sz="0" w:space="0" w:color="auto"/>
              </w:divBdr>
            </w:div>
            <w:div w:id="396706206">
              <w:marLeft w:val="0"/>
              <w:marRight w:val="0"/>
              <w:marTop w:val="0"/>
              <w:marBottom w:val="0"/>
              <w:divBdr>
                <w:top w:val="none" w:sz="0" w:space="0" w:color="auto"/>
                <w:left w:val="none" w:sz="0" w:space="0" w:color="auto"/>
                <w:bottom w:val="none" w:sz="0" w:space="0" w:color="auto"/>
                <w:right w:val="none" w:sz="0" w:space="0" w:color="auto"/>
              </w:divBdr>
            </w:div>
            <w:div w:id="461311055">
              <w:marLeft w:val="0"/>
              <w:marRight w:val="0"/>
              <w:marTop w:val="0"/>
              <w:marBottom w:val="0"/>
              <w:divBdr>
                <w:top w:val="none" w:sz="0" w:space="0" w:color="auto"/>
                <w:left w:val="none" w:sz="0" w:space="0" w:color="auto"/>
                <w:bottom w:val="none" w:sz="0" w:space="0" w:color="auto"/>
                <w:right w:val="none" w:sz="0" w:space="0" w:color="auto"/>
              </w:divBdr>
            </w:div>
            <w:div w:id="491988809">
              <w:marLeft w:val="0"/>
              <w:marRight w:val="0"/>
              <w:marTop w:val="0"/>
              <w:marBottom w:val="0"/>
              <w:divBdr>
                <w:top w:val="none" w:sz="0" w:space="0" w:color="auto"/>
                <w:left w:val="none" w:sz="0" w:space="0" w:color="auto"/>
                <w:bottom w:val="none" w:sz="0" w:space="0" w:color="auto"/>
                <w:right w:val="none" w:sz="0" w:space="0" w:color="auto"/>
              </w:divBdr>
            </w:div>
            <w:div w:id="503714523">
              <w:marLeft w:val="0"/>
              <w:marRight w:val="0"/>
              <w:marTop w:val="0"/>
              <w:marBottom w:val="0"/>
              <w:divBdr>
                <w:top w:val="none" w:sz="0" w:space="0" w:color="auto"/>
                <w:left w:val="none" w:sz="0" w:space="0" w:color="auto"/>
                <w:bottom w:val="none" w:sz="0" w:space="0" w:color="auto"/>
                <w:right w:val="none" w:sz="0" w:space="0" w:color="auto"/>
              </w:divBdr>
            </w:div>
            <w:div w:id="584070940">
              <w:marLeft w:val="0"/>
              <w:marRight w:val="0"/>
              <w:marTop w:val="0"/>
              <w:marBottom w:val="0"/>
              <w:divBdr>
                <w:top w:val="none" w:sz="0" w:space="0" w:color="auto"/>
                <w:left w:val="none" w:sz="0" w:space="0" w:color="auto"/>
                <w:bottom w:val="none" w:sz="0" w:space="0" w:color="auto"/>
                <w:right w:val="none" w:sz="0" w:space="0" w:color="auto"/>
              </w:divBdr>
            </w:div>
            <w:div w:id="888490277">
              <w:marLeft w:val="0"/>
              <w:marRight w:val="0"/>
              <w:marTop w:val="0"/>
              <w:marBottom w:val="0"/>
              <w:divBdr>
                <w:top w:val="none" w:sz="0" w:space="0" w:color="auto"/>
                <w:left w:val="none" w:sz="0" w:space="0" w:color="auto"/>
                <w:bottom w:val="none" w:sz="0" w:space="0" w:color="auto"/>
                <w:right w:val="none" w:sz="0" w:space="0" w:color="auto"/>
              </w:divBdr>
            </w:div>
            <w:div w:id="1052342329">
              <w:marLeft w:val="0"/>
              <w:marRight w:val="0"/>
              <w:marTop w:val="0"/>
              <w:marBottom w:val="0"/>
              <w:divBdr>
                <w:top w:val="none" w:sz="0" w:space="0" w:color="auto"/>
                <w:left w:val="none" w:sz="0" w:space="0" w:color="auto"/>
                <w:bottom w:val="none" w:sz="0" w:space="0" w:color="auto"/>
                <w:right w:val="none" w:sz="0" w:space="0" w:color="auto"/>
              </w:divBdr>
            </w:div>
            <w:div w:id="1400666027">
              <w:marLeft w:val="0"/>
              <w:marRight w:val="0"/>
              <w:marTop w:val="0"/>
              <w:marBottom w:val="0"/>
              <w:divBdr>
                <w:top w:val="none" w:sz="0" w:space="0" w:color="auto"/>
                <w:left w:val="none" w:sz="0" w:space="0" w:color="auto"/>
                <w:bottom w:val="none" w:sz="0" w:space="0" w:color="auto"/>
                <w:right w:val="none" w:sz="0" w:space="0" w:color="auto"/>
              </w:divBdr>
            </w:div>
            <w:div w:id="1521504191">
              <w:marLeft w:val="0"/>
              <w:marRight w:val="0"/>
              <w:marTop w:val="0"/>
              <w:marBottom w:val="0"/>
              <w:divBdr>
                <w:top w:val="none" w:sz="0" w:space="0" w:color="auto"/>
                <w:left w:val="none" w:sz="0" w:space="0" w:color="auto"/>
                <w:bottom w:val="none" w:sz="0" w:space="0" w:color="auto"/>
                <w:right w:val="none" w:sz="0" w:space="0" w:color="auto"/>
              </w:divBdr>
            </w:div>
            <w:div w:id="1523088246">
              <w:marLeft w:val="0"/>
              <w:marRight w:val="0"/>
              <w:marTop w:val="0"/>
              <w:marBottom w:val="0"/>
              <w:divBdr>
                <w:top w:val="none" w:sz="0" w:space="0" w:color="auto"/>
                <w:left w:val="none" w:sz="0" w:space="0" w:color="auto"/>
                <w:bottom w:val="none" w:sz="0" w:space="0" w:color="auto"/>
                <w:right w:val="none" w:sz="0" w:space="0" w:color="auto"/>
              </w:divBdr>
            </w:div>
            <w:div w:id="1575238785">
              <w:marLeft w:val="0"/>
              <w:marRight w:val="0"/>
              <w:marTop w:val="0"/>
              <w:marBottom w:val="0"/>
              <w:divBdr>
                <w:top w:val="none" w:sz="0" w:space="0" w:color="auto"/>
                <w:left w:val="none" w:sz="0" w:space="0" w:color="auto"/>
                <w:bottom w:val="none" w:sz="0" w:space="0" w:color="auto"/>
                <w:right w:val="none" w:sz="0" w:space="0" w:color="auto"/>
              </w:divBdr>
            </w:div>
            <w:div w:id="1636789363">
              <w:marLeft w:val="0"/>
              <w:marRight w:val="0"/>
              <w:marTop w:val="0"/>
              <w:marBottom w:val="0"/>
              <w:divBdr>
                <w:top w:val="none" w:sz="0" w:space="0" w:color="auto"/>
                <w:left w:val="none" w:sz="0" w:space="0" w:color="auto"/>
                <w:bottom w:val="none" w:sz="0" w:space="0" w:color="auto"/>
                <w:right w:val="none" w:sz="0" w:space="0" w:color="auto"/>
              </w:divBdr>
            </w:div>
            <w:div w:id="1703240224">
              <w:marLeft w:val="0"/>
              <w:marRight w:val="0"/>
              <w:marTop w:val="0"/>
              <w:marBottom w:val="0"/>
              <w:divBdr>
                <w:top w:val="none" w:sz="0" w:space="0" w:color="auto"/>
                <w:left w:val="none" w:sz="0" w:space="0" w:color="auto"/>
                <w:bottom w:val="none" w:sz="0" w:space="0" w:color="auto"/>
                <w:right w:val="none" w:sz="0" w:space="0" w:color="auto"/>
              </w:divBdr>
            </w:div>
            <w:div w:id="1703702638">
              <w:marLeft w:val="0"/>
              <w:marRight w:val="0"/>
              <w:marTop w:val="0"/>
              <w:marBottom w:val="0"/>
              <w:divBdr>
                <w:top w:val="none" w:sz="0" w:space="0" w:color="auto"/>
                <w:left w:val="none" w:sz="0" w:space="0" w:color="auto"/>
                <w:bottom w:val="none" w:sz="0" w:space="0" w:color="auto"/>
                <w:right w:val="none" w:sz="0" w:space="0" w:color="auto"/>
              </w:divBdr>
            </w:div>
            <w:div w:id="1787653682">
              <w:marLeft w:val="0"/>
              <w:marRight w:val="0"/>
              <w:marTop w:val="0"/>
              <w:marBottom w:val="0"/>
              <w:divBdr>
                <w:top w:val="none" w:sz="0" w:space="0" w:color="auto"/>
                <w:left w:val="none" w:sz="0" w:space="0" w:color="auto"/>
                <w:bottom w:val="none" w:sz="0" w:space="0" w:color="auto"/>
                <w:right w:val="none" w:sz="0" w:space="0" w:color="auto"/>
              </w:divBdr>
            </w:div>
            <w:div w:id="1796950807">
              <w:marLeft w:val="0"/>
              <w:marRight w:val="0"/>
              <w:marTop w:val="0"/>
              <w:marBottom w:val="0"/>
              <w:divBdr>
                <w:top w:val="none" w:sz="0" w:space="0" w:color="auto"/>
                <w:left w:val="none" w:sz="0" w:space="0" w:color="auto"/>
                <w:bottom w:val="none" w:sz="0" w:space="0" w:color="auto"/>
                <w:right w:val="none" w:sz="0" w:space="0" w:color="auto"/>
              </w:divBdr>
            </w:div>
            <w:div w:id="2035689691">
              <w:marLeft w:val="0"/>
              <w:marRight w:val="0"/>
              <w:marTop w:val="0"/>
              <w:marBottom w:val="0"/>
              <w:divBdr>
                <w:top w:val="none" w:sz="0" w:space="0" w:color="auto"/>
                <w:left w:val="none" w:sz="0" w:space="0" w:color="auto"/>
                <w:bottom w:val="none" w:sz="0" w:space="0" w:color="auto"/>
                <w:right w:val="none" w:sz="0" w:space="0" w:color="auto"/>
              </w:divBdr>
            </w:div>
          </w:divsChild>
        </w:div>
        <w:div w:id="1981110155">
          <w:marLeft w:val="0"/>
          <w:marRight w:val="0"/>
          <w:marTop w:val="0"/>
          <w:marBottom w:val="0"/>
          <w:divBdr>
            <w:top w:val="none" w:sz="0" w:space="0" w:color="auto"/>
            <w:left w:val="none" w:sz="0" w:space="0" w:color="auto"/>
            <w:bottom w:val="none" w:sz="0" w:space="0" w:color="auto"/>
            <w:right w:val="none" w:sz="0" w:space="0" w:color="auto"/>
          </w:divBdr>
        </w:div>
        <w:div w:id="1990208257">
          <w:marLeft w:val="0"/>
          <w:marRight w:val="0"/>
          <w:marTop w:val="0"/>
          <w:marBottom w:val="0"/>
          <w:divBdr>
            <w:top w:val="none" w:sz="0" w:space="0" w:color="auto"/>
            <w:left w:val="none" w:sz="0" w:space="0" w:color="auto"/>
            <w:bottom w:val="none" w:sz="0" w:space="0" w:color="auto"/>
            <w:right w:val="none" w:sz="0" w:space="0" w:color="auto"/>
          </w:divBdr>
          <w:divsChild>
            <w:div w:id="31155730">
              <w:marLeft w:val="0"/>
              <w:marRight w:val="0"/>
              <w:marTop w:val="0"/>
              <w:marBottom w:val="0"/>
              <w:divBdr>
                <w:top w:val="none" w:sz="0" w:space="0" w:color="auto"/>
                <w:left w:val="none" w:sz="0" w:space="0" w:color="auto"/>
                <w:bottom w:val="none" w:sz="0" w:space="0" w:color="auto"/>
                <w:right w:val="none" w:sz="0" w:space="0" w:color="auto"/>
              </w:divBdr>
            </w:div>
            <w:div w:id="40325554">
              <w:marLeft w:val="0"/>
              <w:marRight w:val="0"/>
              <w:marTop w:val="0"/>
              <w:marBottom w:val="0"/>
              <w:divBdr>
                <w:top w:val="none" w:sz="0" w:space="0" w:color="auto"/>
                <w:left w:val="none" w:sz="0" w:space="0" w:color="auto"/>
                <w:bottom w:val="none" w:sz="0" w:space="0" w:color="auto"/>
                <w:right w:val="none" w:sz="0" w:space="0" w:color="auto"/>
              </w:divBdr>
            </w:div>
            <w:div w:id="407534545">
              <w:marLeft w:val="0"/>
              <w:marRight w:val="0"/>
              <w:marTop w:val="0"/>
              <w:marBottom w:val="0"/>
              <w:divBdr>
                <w:top w:val="none" w:sz="0" w:space="0" w:color="auto"/>
                <w:left w:val="none" w:sz="0" w:space="0" w:color="auto"/>
                <w:bottom w:val="none" w:sz="0" w:space="0" w:color="auto"/>
                <w:right w:val="none" w:sz="0" w:space="0" w:color="auto"/>
              </w:divBdr>
            </w:div>
            <w:div w:id="566915628">
              <w:marLeft w:val="0"/>
              <w:marRight w:val="0"/>
              <w:marTop w:val="0"/>
              <w:marBottom w:val="0"/>
              <w:divBdr>
                <w:top w:val="none" w:sz="0" w:space="0" w:color="auto"/>
                <w:left w:val="none" w:sz="0" w:space="0" w:color="auto"/>
                <w:bottom w:val="none" w:sz="0" w:space="0" w:color="auto"/>
                <w:right w:val="none" w:sz="0" w:space="0" w:color="auto"/>
              </w:divBdr>
            </w:div>
            <w:div w:id="698239371">
              <w:marLeft w:val="0"/>
              <w:marRight w:val="0"/>
              <w:marTop w:val="0"/>
              <w:marBottom w:val="0"/>
              <w:divBdr>
                <w:top w:val="none" w:sz="0" w:space="0" w:color="auto"/>
                <w:left w:val="none" w:sz="0" w:space="0" w:color="auto"/>
                <w:bottom w:val="none" w:sz="0" w:space="0" w:color="auto"/>
                <w:right w:val="none" w:sz="0" w:space="0" w:color="auto"/>
              </w:divBdr>
            </w:div>
            <w:div w:id="713118358">
              <w:marLeft w:val="0"/>
              <w:marRight w:val="0"/>
              <w:marTop w:val="0"/>
              <w:marBottom w:val="0"/>
              <w:divBdr>
                <w:top w:val="none" w:sz="0" w:space="0" w:color="auto"/>
                <w:left w:val="none" w:sz="0" w:space="0" w:color="auto"/>
                <w:bottom w:val="none" w:sz="0" w:space="0" w:color="auto"/>
                <w:right w:val="none" w:sz="0" w:space="0" w:color="auto"/>
              </w:divBdr>
            </w:div>
            <w:div w:id="782117808">
              <w:marLeft w:val="0"/>
              <w:marRight w:val="0"/>
              <w:marTop w:val="0"/>
              <w:marBottom w:val="0"/>
              <w:divBdr>
                <w:top w:val="none" w:sz="0" w:space="0" w:color="auto"/>
                <w:left w:val="none" w:sz="0" w:space="0" w:color="auto"/>
                <w:bottom w:val="none" w:sz="0" w:space="0" w:color="auto"/>
                <w:right w:val="none" w:sz="0" w:space="0" w:color="auto"/>
              </w:divBdr>
            </w:div>
            <w:div w:id="831868674">
              <w:marLeft w:val="0"/>
              <w:marRight w:val="0"/>
              <w:marTop w:val="0"/>
              <w:marBottom w:val="0"/>
              <w:divBdr>
                <w:top w:val="none" w:sz="0" w:space="0" w:color="auto"/>
                <w:left w:val="none" w:sz="0" w:space="0" w:color="auto"/>
                <w:bottom w:val="none" w:sz="0" w:space="0" w:color="auto"/>
                <w:right w:val="none" w:sz="0" w:space="0" w:color="auto"/>
              </w:divBdr>
            </w:div>
            <w:div w:id="846866516">
              <w:marLeft w:val="0"/>
              <w:marRight w:val="0"/>
              <w:marTop w:val="0"/>
              <w:marBottom w:val="0"/>
              <w:divBdr>
                <w:top w:val="none" w:sz="0" w:space="0" w:color="auto"/>
                <w:left w:val="none" w:sz="0" w:space="0" w:color="auto"/>
                <w:bottom w:val="none" w:sz="0" w:space="0" w:color="auto"/>
                <w:right w:val="none" w:sz="0" w:space="0" w:color="auto"/>
              </w:divBdr>
            </w:div>
            <w:div w:id="925501454">
              <w:marLeft w:val="0"/>
              <w:marRight w:val="0"/>
              <w:marTop w:val="0"/>
              <w:marBottom w:val="0"/>
              <w:divBdr>
                <w:top w:val="none" w:sz="0" w:space="0" w:color="auto"/>
                <w:left w:val="none" w:sz="0" w:space="0" w:color="auto"/>
                <w:bottom w:val="none" w:sz="0" w:space="0" w:color="auto"/>
                <w:right w:val="none" w:sz="0" w:space="0" w:color="auto"/>
              </w:divBdr>
            </w:div>
            <w:div w:id="1005287130">
              <w:marLeft w:val="0"/>
              <w:marRight w:val="0"/>
              <w:marTop w:val="0"/>
              <w:marBottom w:val="0"/>
              <w:divBdr>
                <w:top w:val="none" w:sz="0" w:space="0" w:color="auto"/>
                <w:left w:val="none" w:sz="0" w:space="0" w:color="auto"/>
                <w:bottom w:val="none" w:sz="0" w:space="0" w:color="auto"/>
                <w:right w:val="none" w:sz="0" w:space="0" w:color="auto"/>
              </w:divBdr>
            </w:div>
            <w:div w:id="1254776710">
              <w:marLeft w:val="0"/>
              <w:marRight w:val="0"/>
              <w:marTop w:val="0"/>
              <w:marBottom w:val="0"/>
              <w:divBdr>
                <w:top w:val="none" w:sz="0" w:space="0" w:color="auto"/>
                <w:left w:val="none" w:sz="0" w:space="0" w:color="auto"/>
                <w:bottom w:val="none" w:sz="0" w:space="0" w:color="auto"/>
                <w:right w:val="none" w:sz="0" w:space="0" w:color="auto"/>
              </w:divBdr>
            </w:div>
            <w:div w:id="1685590878">
              <w:marLeft w:val="0"/>
              <w:marRight w:val="0"/>
              <w:marTop w:val="0"/>
              <w:marBottom w:val="0"/>
              <w:divBdr>
                <w:top w:val="none" w:sz="0" w:space="0" w:color="auto"/>
                <w:left w:val="none" w:sz="0" w:space="0" w:color="auto"/>
                <w:bottom w:val="none" w:sz="0" w:space="0" w:color="auto"/>
                <w:right w:val="none" w:sz="0" w:space="0" w:color="auto"/>
              </w:divBdr>
            </w:div>
            <w:div w:id="1931499481">
              <w:marLeft w:val="0"/>
              <w:marRight w:val="0"/>
              <w:marTop w:val="0"/>
              <w:marBottom w:val="0"/>
              <w:divBdr>
                <w:top w:val="none" w:sz="0" w:space="0" w:color="auto"/>
                <w:left w:val="none" w:sz="0" w:space="0" w:color="auto"/>
                <w:bottom w:val="none" w:sz="0" w:space="0" w:color="auto"/>
                <w:right w:val="none" w:sz="0" w:space="0" w:color="auto"/>
              </w:divBdr>
            </w:div>
            <w:div w:id="1942180096">
              <w:marLeft w:val="0"/>
              <w:marRight w:val="0"/>
              <w:marTop w:val="0"/>
              <w:marBottom w:val="0"/>
              <w:divBdr>
                <w:top w:val="none" w:sz="0" w:space="0" w:color="auto"/>
                <w:left w:val="none" w:sz="0" w:space="0" w:color="auto"/>
                <w:bottom w:val="none" w:sz="0" w:space="0" w:color="auto"/>
                <w:right w:val="none" w:sz="0" w:space="0" w:color="auto"/>
              </w:divBdr>
            </w:div>
            <w:div w:id="1972246467">
              <w:marLeft w:val="0"/>
              <w:marRight w:val="0"/>
              <w:marTop w:val="0"/>
              <w:marBottom w:val="0"/>
              <w:divBdr>
                <w:top w:val="none" w:sz="0" w:space="0" w:color="auto"/>
                <w:left w:val="none" w:sz="0" w:space="0" w:color="auto"/>
                <w:bottom w:val="none" w:sz="0" w:space="0" w:color="auto"/>
                <w:right w:val="none" w:sz="0" w:space="0" w:color="auto"/>
              </w:divBdr>
            </w:div>
            <w:div w:id="2065136927">
              <w:marLeft w:val="0"/>
              <w:marRight w:val="0"/>
              <w:marTop w:val="0"/>
              <w:marBottom w:val="0"/>
              <w:divBdr>
                <w:top w:val="none" w:sz="0" w:space="0" w:color="auto"/>
                <w:left w:val="none" w:sz="0" w:space="0" w:color="auto"/>
                <w:bottom w:val="none" w:sz="0" w:space="0" w:color="auto"/>
                <w:right w:val="none" w:sz="0" w:space="0" w:color="auto"/>
              </w:divBdr>
            </w:div>
            <w:div w:id="2072924051">
              <w:marLeft w:val="0"/>
              <w:marRight w:val="0"/>
              <w:marTop w:val="0"/>
              <w:marBottom w:val="0"/>
              <w:divBdr>
                <w:top w:val="none" w:sz="0" w:space="0" w:color="auto"/>
                <w:left w:val="none" w:sz="0" w:space="0" w:color="auto"/>
                <w:bottom w:val="none" w:sz="0" w:space="0" w:color="auto"/>
                <w:right w:val="none" w:sz="0" w:space="0" w:color="auto"/>
              </w:divBdr>
            </w:div>
            <w:div w:id="2104841701">
              <w:marLeft w:val="0"/>
              <w:marRight w:val="0"/>
              <w:marTop w:val="0"/>
              <w:marBottom w:val="0"/>
              <w:divBdr>
                <w:top w:val="none" w:sz="0" w:space="0" w:color="auto"/>
                <w:left w:val="none" w:sz="0" w:space="0" w:color="auto"/>
                <w:bottom w:val="none" w:sz="0" w:space="0" w:color="auto"/>
                <w:right w:val="none" w:sz="0" w:space="0" w:color="auto"/>
              </w:divBdr>
            </w:div>
            <w:div w:id="21418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41618261">
      <w:bodyDiv w:val="1"/>
      <w:marLeft w:val="0"/>
      <w:marRight w:val="0"/>
      <w:marTop w:val="0"/>
      <w:marBottom w:val="0"/>
      <w:divBdr>
        <w:top w:val="none" w:sz="0" w:space="0" w:color="auto"/>
        <w:left w:val="none" w:sz="0" w:space="0" w:color="auto"/>
        <w:bottom w:val="none" w:sz="0" w:space="0" w:color="auto"/>
        <w:right w:val="none" w:sz="0" w:space="0" w:color="auto"/>
      </w:divBdr>
      <w:divsChild>
        <w:div w:id="371347969">
          <w:marLeft w:val="0"/>
          <w:marRight w:val="0"/>
          <w:marTop w:val="0"/>
          <w:marBottom w:val="0"/>
          <w:divBdr>
            <w:top w:val="none" w:sz="0" w:space="0" w:color="auto"/>
            <w:left w:val="none" w:sz="0" w:space="0" w:color="auto"/>
            <w:bottom w:val="none" w:sz="0" w:space="0" w:color="auto"/>
            <w:right w:val="none" w:sz="0" w:space="0" w:color="auto"/>
          </w:divBdr>
        </w:div>
        <w:div w:id="554925728">
          <w:marLeft w:val="0"/>
          <w:marRight w:val="0"/>
          <w:marTop w:val="0"/>
          <w:marBottom w:val="0"/>
          <w:divBdr>
            <w:top w:val="none" w:sz="0" w:space="0" w:color="auto"/>
            <w:left w:val="none" w:sz="0" w:space="0" w:color="auto"/>
            <w:bottom w:val="none" w:sz="0" w:space="0" w:color="auto"/>
            <w:right w:val="none" w:sz="0" w:space="0" w:color="auto"/>
          </w:divBdr>
        </w:div>
        <w:div w:id="802191498">
          <w:marLeft w:val="0"/>
          <w:marRight w:val="0"/>
          <w:marTop w:val="0"/>
          <w:marBottom w:val="0"/>
          <w:divBdr>
            <w:top w:val="none" w:sz="0" w:space="0" w:color="auto"/>
            <w:left w:val="none" w:sz="0" w:space="0" w:color="auto"/>
            <w:bottom w:val="none" w:sz="0" w:space="0" w:color="auto"/>
            <w:right w:val="none" w:sz="0" w:space="0" w:color="auto"/>
          </w:divBdr>
        </w:div>
        <w:div w:id="1536189314">
          <w:marLeft w:val="0"/>
          <w:marRight w:val="0"/>
          <w:marTop w:val="0"/>
          <w:marBottom w:val="0"/>
          <w:divBdr>
            <w:top w:val="none" w:sz="0" w:space="0" w:color="auto"/>
            <w:left w:val="none" w:sz="0" w:space="0" w:color="auto"/>
            <w:bottom w:val="none" w:sz="0" w:space="0" w:color="auto"/>
            <w:right w:val="none" w:sz="0" w:space="0" w:color="auto"/>
          </w:divBdr>
        </w:div>
        <w:div w:id="1711227079">
          <w:marLeft w:val="0"/>
          <w:marRight w:val="0"/>
          <w:marTop w:val="0"/>
          <w:marBottom w:val="0"/>
          <w:divBdr>
            <w:top w:val="none" w:sz="0" w:space="0" w:color="auto"/>
            <w:left w:val="none" w:sz="0" w:space="0" w:color="auto"/>
            <w:bottom w:val="none" w:sz="0" w:space="0" w:color="auto"/>
            <w:right w:val="none" w:sz="0" w:space="0" w:color="auto"/>
          </w:divBdr>
        </w:div>
        <w:div w:id="1757246661">
          <w:marLeft w:val="0"/>
          <w:marRight w:val="0"/>
          <w:marTop w:val="0"/>
          <w:marBottom w:val="0"/>
          <w:divBdr>
            <w:top w:val="none" w:sz="0" w:space="0" w:color="auto"/>
            <w:left w:val="none" w:sz="0" w:space="0" w:color="auto"/>
            <w:bottom w:val="none" w:sz="0" w:space="0" w:color="auto"/>
            <w:right w:val="none" w:sz="0" w:space="0" w:color="auto"/>
          </w:divBdr>
        </w:div>
      </w:divsChild>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651255270">
      <w:bodyDiv w:val="1"/>
      <w:marLeft w:val="0"/>
      <w:marRight w:val="0"/>
      <w:marTop w:val="0"/>
      <w:marBottom w:val="0"/>
      <w:divBdr>
        <w:top w:val="none" w:sz="0" w:space="0" w:color="auto"/>
        <w:left w:val="none" w:sz="0" w:space="0" w:color="auto"/>
        <w:bottom w:val="none" w:sz="0" w:space="0" w:color="auto"/>
        <w:right w:val="none" w:sz="0" w:space="0" w:color="auto"/>
      </w:divBdr>
      <w:divsChild>
        <w:div w:id="2128980">
          <w:marLeft w:val="0"/>
          <w:marRight w:val="0"/>
          <w:marTop w:val="0"/>
          <w:marBottom w:val="0"/>
          <w:divBdr>
            <w:top w:val="none" w:sz="0" w:space="0" w:color="auto"/>
            <w:left w:val="none" w:sz="0" w:space="0" w:color="auto"/>
            <w:bottom w:val="none" w:sz="0" w:space="0" w:color="auto"/>
            <w:right w:val="none" w:sz="0" w:space="0" w:color="auto"/>
          </w:divBdr>
        </w:div>
        <w:div w:id="695228592">
          <w:marLeft w:val="0"/>
          <w:marRight w:val="0"/>
          <w:marTop w:val="0"/>
          <w:marBottom w:val="0"/>
          <w:divBdr>
            <w:top w:val="none" w:sz="0" w:space="0" w:color="auto"/>
            <w:left w:val="none" w:sz="0" w:space="0" w:color="auto"/>
            <w:bottom w:val="none" w:sz="0" w:space="0" w:color="auto"/>
            <w:right w:val="none" w:sz="0" w:space="0" w:color="auto"/>
          </w:divBdr>
        </w:div>
        <w:div w:id="1171723602">
          <w:marLeft w:val="0"/>
          <w:marRight w:val="0"/>
          <w:marTop w:val="0"/>
          <w:marBottom w:val="0"/>
          <w:divBdr>
            <w:top w:val="none" w:sz="0" w:space="0" w:color="auto"/>
            <w:left w:val="none" w:sz="0" w:space="0" w:color="auto"/>
            <w:bottom w:val="none" w:sz="0" w:space="0" w:color="auto"/>
            <w:right w:val="none" w:sz="0" w:space="0" w:color="auto"/>
          </w:divBdr>
        </w:div>
        <w:div w:id="1838836860">
          <w:marLeft w:val="0"/>
          <w:marRight w:val="0"/>
          <w:marTop w:val="0"/>
          <w:marBottom w:val="0"/>
          <w:divBdr>
            <w:top w:val="none" w:sz="0" w:space="0" w:color="auto"/>
            <w:left w:val="none" w:sz="0" w:space="0" w:color="auto"/>
            <w:bottom w:val="none" w:sz="0" w:space="0" w:color="auto"/>
            <w:right w:val="none" w:sz="0" w:space="0" w:color="auto"/>
          </w:divBdr>
        </w:div>
        <w:div w:id="1840462674">
          <w:marLeft w:val="0"/>
          <w:marRight w:val="0"/>
          <w:marTop w:val="0"/>
          <w:marBottom w:val="0"/>
          <w:divBdr>
            <w:top w:val="none" w:sz="0" w:space="0" w:color="auto"/>
            <w:left w:val="none" w:sz="0" w:space="0" w:color="auto"/>
            <w:bottom w:val="none" w:sz="0" w:space="0" w:color="auto"/>
            <w:right w:val="none" w:sz="0" w:space="0" w:color="auto"/>
          </w:divBdr>
        </w:div>
      </w:divsChild>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18699633">
      <w:bodyDiv w:val="1"/>
      <w:marLeft w:val="0"/>
      <w:marRight w:val="0"/>
      <w:marTop w:val="0"/>
      <w:marBottom w:val="0"/>
      <w:divBdr>
        <w:top w:val="none" w:sz="0" w:space="0" w:color="auto"/>
        <w:left w:val="none" w:sz="0" w:space="0" w:color="auto"/>
        <w:bottom w:val="none" w:sz="0" w:space="0" w:color="auto"/>
        <w:right w:val="none" w:sz="0" w:space="0" w:color="auto"/>
      </w:divBdr>
      <w:divsChild>
        <w:div w:id="634993178">
          <w:marLeft w:val="0"/>
          <w:marRight w:val="0"/>
          <w:marTop w:val="0"/>
          <w:marBottom w:val="0"/>
          <w:divBdr>
            <w:top w:val="none" w:sz="0" w:space="0" w:color="auto"/>
            <w:left w:val="none" w:sz="0" w:space="0" w:color="auto"/>
            <w:bottom w:val="none" w:sz="0" w:space="0" w:color="auto"/>
            <w:right w:val="none" w:sz="0" w:space="0" w:color="auto"/>
          </w:divBdr>
        </w:div>
        <w:div w:id="1351564089">
          <w:marLeft w:val="0"/>
          <w:marRight w:val="0"/>
          <w:marTop w:val="0"/>
          <w:marBottom w:val="0"/>
          <w:divBdr>
            <w:top w:val="none" w:sz="0" w:space="0" w:color="auto"/>
            <w:left w:val="none" w:sz="0" w:space="0" w:color="auto"/>
            <w:bottom w:val="none" w:sz="0" w:space="0" w:color="auto"/>
            <w:right w:val="none" w:sz="0" w:space="0" w:color="auto"/>
          </w:divBdr>
        </w:div>
        <w:div w:id="1487629512">
          <w:marLeft w:val="0"/>
          <w:marRight w:val="0"/>
          <w:marTop w:val="0"/>
          <w:marBottom w:val="0"/>
          <w:divBdr>
            <w:top w:val="none" w:sz="0" w:space="0" w:color="auto"/>
            <w:left w:val="none" w:sz="0" w:space="0" w:color="auto"/>
            <w:bottom w:val="none" w:sz="0" w:space="0" w:color="auto"/>
            <w:right w:val="none" w:sz="0" w:space="0" w:color="auto"/>
          </w:divBdr>
        </w:div>
        <w:div w:id="1649742448">
          <w:marLeft w:val="0"/>
          <w:marRight w:val="0"/>
          <w:marTop w:val="0"/>
          <w:marBottom w:val="0"/>
          <w:divBdr>
            <w:top w:val="none" w:sz="0" w:space="0" w:color="auto"/>
            <w:left w:val="none" w:sz="0" w:space="0" w:color="auto"/>
            <w:bottom w:val="none" w:sz="0" w:space="0" w:color="auto"/>
            <w:right w:val="none" w:sz="0" w:space="0" w:color="auto"/>
          </w:divBdr>
        </w:div>
      </w:divsChild>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85695375">
      <w:bodyDiv w:val="1"/>
      <w:marLeft w:val="0"/>
      <w:marRight w:val="0"/>
      <w:marTop w:val="0"/>
      <w:marBottom w:val="0"/>
      <w:divBdr>
        <w:top w:val="none" w:sz="0" w:space="0" w:color="auto"/>
        <w:left w:val="none" w:sz="0" w:space="0" w:color="auto"/>
        <w:bottom w:val="none" w:sz="0" w:space="0" w:color="auto"/>
        <w:right w:val="none" w:sz="0" w:space="0" w:color="auto"/>
      </w:divBdr>
      <w:divsChild>
        <w:div w:id="622729277">
          <w:marLeft w:val="0"/>
          <w:marRight w:val="0"/>
          <w:marTop w:val="0"/>
          <w:marBottom w:val="0"/>
          <w:divBdr>
            <w:top w:val="none" w:sz="0" w:space="0" w:color="auto"/>
            <w:left w:val="none" w:sz="0" w:space="0" w:color="auto"/>
            <w:bottom w:val="none" w:sz="0" w:space="0" w:color="auto"/>
            <w:right w:val="none" w:sz="0" w:space="0" w:color="auto"/>
          </w:divBdr>
        </w:div>
        <w:div w:id="694577304">
          <w:marLeft w:val="0"/>
          <w:marRight w:val="0"/>
          <w:marTop w:val="0"/>
          <w:marBottom w:val="0"/>
          <w:divBdr>
            <w:top w:val="none" w:sz="0" w:space="0" w:color="auto"/>
            <w:left w:val="none" w:sz="0" w:space="0" w:color="auto"/>
            <w:bottom w:val="none" w:sz="0" w:space="0" w:color="auto"/>
            <w:right w:val="none" w:sz="0" w:space="0" w:color="auto"/>
          </w:divBdr>
          <w:divsChild>
            <w:div w:id="46223728">
              <w:marLeft w:val="0"/>
              <w:marRight w:val="0"/>
              <w:marTop w:val="0"/>
              <w:marBottom w:val="0"/>
              <w:divBdr>
                <w:top w:val="none" w:sz="0" w:space="0" w:color="auto"/>
                <w:left w:val="none" w:sz="0" w:space="0" w:color="auto"/>
                <w:bottom w:val="none" w:sz="0" w:space="0" w:color="auto"/>
                <w:right w:val="none" w:sz="0" w:space="0" w:color="auto"/>
              </w:divBdr>
            </w:div>
            <w:div w:id="122426291">
              <w:marLeft w:val="0"/>
              <w:marRight w:val="0"/>
              <w:marTop w:val="0"/>
              <w:marBottom w:val="0"/>
              <w:divBdr>
                <w:top w:val="none" w:sz="0" w:space="0" w:color="auto"/>
                <w:left w:val="none" w:sz="0" w:space="0" w:color="auto"/>
                <w:bottom w:val="none" w:sz="0" w:space="0" w:color="auto"/>
                <w:right w:val="none" w:sz="0" w:space="0" w:color="auto"/>
              </w:divBdr>
            </w:div>
            <w:div w:id="583223313">
              <w:marLeft w:val="0"/>
              <w:marRight w:val="0"/>
              <w:marTop w:val="0"/>
              <w:marBottom w:val="0"/>
              <w:divBdr>
                <w:top w:val="none" w:sz="0" w:space="0" w:color="auto"/>
                <w:left w:val="none" w:sz="0" w:space="0" w:color="auto"/>
                <w:bottom w:val="none" w:sz="0" w:space="0" w:color="auto"/>
                <w:right w:val="none" w:sz="0" w:space="0" w:color="auto"/>
              </w:divBdr>
            </w:div>
            <w:div w:id="702634094">
              <w:marLeft w:val="0"/>
              <w:marRight w:val="0"/>
              <w:marTop w:val="0"/>
              <w:marBottom w:val="0"/>
              <w:divBdr>
                <w:top w:val="none" w:sz="0" w:space="0" w:color="auto"/>
                <w:left w:val="none" w:sz="0" w:space="0" w:color="auto"/>
                <w:bottom w:val="none" w:sz="0" w:space="0" w:color="auto"/>
                <w:right w:val="none" w:sz="0" w:space="0" w:color="auto"/>
              </w:divBdr>
            </w:div>
            <w:div w:id="861750109">
              <w:marLeft w:val="0"/>
              <w:marRight w:val="0"/>
              <w:marTop w:val="0"/>
              <w:marBottom w:val="0"/>
              <w:divBdr>
                <w:top w:val="none" w:sz="0" w:space="0" w:color="auto"/>
                <w:left w:val="none" w:sz="0" w:space="0" w:color="auto"/>
                <w:bottom w:val="none" w:sz="0" w:space="0" w:color="auto"/>
                <w:right w:val="none" w:sz="0" w:space="0" w:color="auto"/>
              </w:divBdr>
            </w:div>
            <w:div w:id="942805625">
              <w:marLeft w:val="0"/>
              <w:marRight w:val="0"/>
              <w:marTop w:val="0"/>
              <w:marBottom w:val="0"/>
              <w:divBdr>
                <w:top w:val="none" w:sz="0" w:space="0" w:color="auto"/>
                <w:left w:val="none" w:sz="0" w:space="0" w:color="auto"/>
                <w:bottom w:val="none" w:sz="0" w:space="0" w:color="auto"/>
                <w:right w:val="none" w:sz="0" w:space="0" w:color="auto"/>
              </w:divBdr>
            </w:div>
            <w:div w:id="1104225963">
              <w:marLeft w:val="0"/>
              <w:marRight w:val="0"/>
              <w:marTop w:val="0"/>
              <w:marBottom w:val="0"/>
              <w:divBdr>
                <w:top w:val="none" w:sz="0" w:space="0" w:color="auto"/>
                <w:left w:val="none" w:sz="0" w:space="0" w:color="auto"/>
                <w:bottom w:val="none" w:sz="0" w:space="0" w:color="auto"/>
                <w:right w:val="none" w:sz="0" w:space="0" w:color="auto"/>
              </w:divBdr>
            </w:div>
            <w:div w:id="1156412739">
              <w:marLeft w:val="0"/>
              <w:marRight w:val="0"/>
              <w:marTop w:val="0"/>
              <w:marBottom w:val="0"/>
              <w:divBdr>
                <w:top w:val="none" w:sz="0" w:space="0" w:color="auto"/>
                <w:left w:val="none" w:sz="0" w:space="0" w:color="auto"/>
                <w:bottom w:val="none" w:sz="0" w:space="0" w:color="auto"/>
                <w:right w:val="none" w:sz="0" w:space="0" w:color="auto"/>
              </w:divBdr>
            </w:div>
            <w:div w:id="1492141841">
              <w:marLeft w:val="0"/>
              <w:marRight w:val="0"/>
              <w:marTop w:val="0"/>
              <w:marBottom w:val="0"/>
              <w:divBdr>
                <w:top w:val="none" w:sz="0" w:space="0" w:color="auto"/>
                <w:left w:val="none" w:sz="0" w:space="0" w:color="auto"/>
                <w:bottom w:val="none" w:sz="0" w:space="0" w:color="auto"/>
                <w:right w:val="none" w:sz="0" w:space="0" w:color="auto"/>
              </w:divBdr>
            </w:div>
            <w:div w:id="1671062089">
              <w:marLeft w:val="0"/>
              <w:marRight w:val="0"/>
              <w:marTop w:val="0"/>
              <w:marBottom w:val="0"/>
              <w:divBdr>
                <w:top w:val="none" w:sz="0" w:space="0" w:color="auto"/>
                <w:left w:val="none" w:sz="0" w:space="0" w:color="auto"/>
                <w:bottom w:val="none" w:sz="0" w:space="0" w:color="auto"/>
                <w:right w:val="none" w:sz="0" w:space="0" w:color="auto"/>
              </w:divBdr>
            </w:div>
            <w:div w:id="16993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040424925">
      <w:bodyDiv w:val="1"/>
      <w:marLeft w:val="0"/>
      <w:marRight w:val="0"/>
      <w:marTop w:val="0"/>
      <w:marBottom w:val="0"/>
      <w:divBdr>
        <w:top w:val="none" w:sz="0" w:space="0" w:color="auto"/>
        <w:left w:val="none" w:sz="0" w:space="0" w:color="auto"/>
        <w:bottom w:val="none" w:sz="0" w:space="0" w:color="auto"/>
        <w:right w:val="none" w:sz="0" w:space="0" w:color="auto"/>
      </w:divBdr>
      <w:divsChild>
        <w:div w:id="75056023">
          <w:marLeft w:val="0"/>
          <w:marRight w:val="0"/>
          <w:marTop w:val="0"/>
          <w:marBottom w:val="0"/>
          <w:divBdr>
            <w:top w:val="none" w:sz="0" w:space="0" w:color="auto"/>
            <w:left w:val="none" w:sz="0" w:space="0" w:color="auto"/>
            <w:bottom w:val="none" w:sz="0" w:space="0" w:color="auto"/>
            <w:right w:val="none" w:sz="0" w:space="0" w:color="auto"/>
          </w:divBdr>
        </w:div>
        <w:div w:id="172648472">
          <w:marLeft w:val="0"/>
          <w:marRight w:val="0"/>
          <w:marTop w:val="0"/>
          <w:marBottom w:val="0"/>
          <w:divBdr>
            <w:top w:val="none" w:sz="0" w:space="0" w:color="auto"/>
            <w:left w:val="none" w:sz="0" w:space="0" w:color="auto"/>
            <w:bottom w:val="none" w:sz="0" w:space="0" w:color="auto"/>
            <w:right w:val="none" w:sz="0" w:space="0" w:color="auto"/>
          </w:divBdr>
        </w:div>
        <w:div w:id="644897278">
          <w:marLeft w:val="0"/>
          <w:marRight w:val="0"/>
          <w:marTop w:val="0"/>
          <w:marBottom w:val="0"/>
          <w:divBdr>
            <w:top w:val="none" w:sz="0" w:space="0" w:color="auto"/>
            <w:left w:val="none" w:sz="0" w:space="0" w:color="auto"/>
            <w:bottom w:val="none" w:sz="0" w:space="0" w:color="auto"/>
            <w:right w:val="none" w:sz="0" w:space="0" w:color="auto"/>
          </w:divBdr>
        </w:div>
      </w:divsChild>
    </w:div>
    <w:div w:id="2105413654">
      <w:bodyDiv w:val="1"/>
      <w:marLeft w:val="0"/>
      <w:marRight w:val="0"/>
      <w:marTop w:val="0"/>
      <w:marBottom w:val="0"/>
      <w:divBdr>
        <w:top w:val="none" w:sz="0" w:space="0" w:color="auto"/>
        <w:left w:val="none" w:sz="0" w:space="0" w:color="auto"/>
        <w:bottom w:val="none" w:sz="0" w:space="0" w:color="auto"/>
        <w:right w:val="none" w:sz="0" w:space="0" w:color="auto"/>
      </w:divBdr>
      <w:divsChild>
        <w:div w:id="110444242">
          <w:marLeft w:val="0"/>
          <w:marRight w:val="0"/>
          <w:marTop w:val="0"/>
          <w:marBottom w:val="0"/>
          <w:divBdr>
            <w:top w:val="none" w:sz="0" w:space="0" w:color="auto"/>
            <w:left w:val="none" w:sz="0" w:space="0" w:color="auto"/>
            <w:bottom w:val="none" w:sz="0" w:space="0" w:color="auto"/>
            <w:right w:val="none" w:sz="0" w:space="0" w:color="auto"/>
          </w:divBdr>
          <w:divsChild>
            <w:div w:id="1493989394">
              <w:marLeft w:val="0"/>
              <w:marRight w:val="0"/>
              <w:marTop w:val="0"/>
              <w:marBottom w:val="0"/>
              <w:divBdr>
                <w:top w:val="none" w:sz="0" w:space="0" w:color="auto"/>
                <w:left w:val="none" w:sz="0" w:space="0" w:color="auto"/>
                <w:bottom w:val="none" w:sz="0" w:space="0" w:color="auto"/>
                <w:right w:val="none" w:sz="0" w:space="0" w:color="auto"/>
              </w:divBdr>
            </w:div>
          </w:divsChild>
        </w:div>
        <w:div w:id="141318097">
          <w:marLeft w:val="0"/>
          <w:marRight w:val="0"/>
          <w:marTop w:val="0"/>
          <w:marBottom w:val="0"/>
          <w:divBdr>
            <w:top w:val="none" w:sz="0" w:space="0" w:color="auto"/>
            <w:left w:val="none" w:sz="0" w:space="0" w:color="auto"/>
            <w:bottom w:val="none" w:sz="0" w:space="0" w:color="auto"/>
            <w:right w:val="none" w:sz="0" w:space="0" w:color="auto"/>
          </w:divBdr>
          <w:divsChild>
            <w:div w:id="1426458244">
              <w:marLeft w:val="0"/>
              <w:marRight w:val="0"/>
              <w:marTop w:val="0"/>
              <w:marBottom w:val="0"/>
              <w:divBdr>
                <w:top w:val="none" w:sz="0" w:space="0" w:color="auto"/>
                <w:left w:val="none" w:sz="0" w:space="0" w:color="auto"/>
                <w:bottom w:val="none" w:sz="0" w:space="0" w:color="auto"/>
                <w:right w:val="none" w:sz="0" w:space="0" w:color="auto"/>
              </w:divBdr>
            </w:div>
          </w:divsChild>
        </w:div>
        <w:div w:id="164638402">
          <w:marLeft w:val="0"/>
          <w:marRight w:val="0"/>
          <w:marTop w:val="0"/>
          <w:marBottom w:val="0"/>
          <w:divBdr>
            <w:top w:val="none" w:sz="0" w:space="0" w:color="auto"/>
            <w:left w:val="none" w:sz="0" w:space="0" w:color="auto"/>
            <w:bottom w:val="none" w:sz="0" w:space="0" w:color="auto"/>
            <w:right w:val="none" w:sz="0" w:space="0" w:color="auto"/>
          </w:divBdr>
          <w:divsChild>
            <w:div w:id="699403525">
              <w:marLeft w:val="0"/>
              <w:marRight w:val="0"/>
              <w:marTop w:val="0"/>
              <w:marBottom w:val="0"/>
              <w:divBdr>
                <w:top w:val="none" w:sz="0" w:space="0" w:color="auto"/>
                <w:left w:val="none" w:sz="0" w:space="0" w:color="auto"/>
                <w:bottom w:val="none" w:sz="0" w:space="0" w:color="auto"/>
                <w:right w:val="none" w:sz="0" w:space="0" w:color="auto"/>
              </w:divBdr>
            </w:div>
          </w:divsChild>
        </w:div>
        <w:div w:id="190463403">
          <w:marLeft w:val="0"/>
          <w:marRight w:val="0"/>
          <w:marTop w:val="0"/>
          <w:marBottom w:val="0"/>
          <w:divBdr>
            <w:top w:val="none" w:sz="0" w:space="0" w:color="auto"/>
            <w:left w:val="none" w:sz="0" w:space="0" w:color="auto"/>
            <w:bottom w:val="none" w:sz="0" w:space="0" w:color="auto"/>
            <w:right w:val="none" w:sz="0" w:space="0" w:color="auto"/>
          </w:divBdr>
          <w:divsChild>
            <w:div w:id="1796868807">
              <w:marLeft w:val="0"/>
              <w:marRight w:val="0"/>
              <w:marTop w:val="0"/>
              <w:marBottom w:val="0"/>
              <w:divBdr>
                <w:top w:val="none" w:sz="0" w:space="0" w:color="auto"/>
                <w:left w:val="none" w:sz="0" w:space="0" w:color="auto"/>
                <w:bottom w:val="none" w:sz="0" w:space="0" w:color="auto"/>
                <w:right w:val="none" w:sz="0" w:space="0" w:color="auto"/>
              </w:divBdr>
            </w:div>
          </w:divsChild>
        </w:div>
        <w:div w:id="261113590">
          <w:marLeft w:val="0"/>
          <w:marRight w:val="0"/>
          <w:marTop w:val="0"/>
          <w:marBottom w:val="0"/>
          <w:divBdr>
            <w:top w:val="none" w:sz="0" w:space="0" w:color="auto"/>
            <w:left w:val="none" w:sz="0" w:space="0" w:color="auto"/>
            <w:bottom w:val="none" w:sz="0" w:space="0" w:color="auto"/>
            <w:right w:val="none" w:sz="0" w:space="0" w:color="auto"/>
          </w:divBdr>
          <w:divsChild>
            <w:div w:id="1349796182">
              <w:marLeft w:val="0"/>
              <w:marRight w:val="0"/>
              <w:marTop w:val="0"/>
              <w:marBottom w:val="0"/>
              <w:divBdr>
                <w:top w:val="none" w:sz="0" w:space="0" w:color="auto"/>
                <w:left w:val="none" w:sz="0" w:space="0" w:color="auto"/>
                <w:bottom w:val="none" w:sz="0" w:space="0" w:color="auto"/>
                <w:right w:val="none" w:sz="0" w:space="0" w:color="auto"/>
              </w:divBdr>
            </w:div>
          </w:divsChild>
        </w:div>
        <w:div w:id="302197952">
          <w:marLeft w:val="0"/>
          <w:marRight w:val="0"/>
          <w:marTop w:val="0"/>
          <w:marBottom w:val="0"/>
          <w:divBdr>
            <w:top w:val="none" w:sz="0" w:space="0" w:color="auto"/>
            <w:left w:val="none" w:sz="0" w:space="0" w:color="auto"/>
            <w:bottom w:val="none" w:sz="0" w:space="0" w:color="auto"/>
            <w:right w:val="none" w:sz="0" w:space="0" w:color="auto"/>
          </w:divBdr>
          <w:divsChild>
            <w:div w:id="761875448">
              <w:marLeft w:val="0"/>
              <w:marRight w:val="0"/>
              <w:marTop w:val="0"/>
              <w:marBottom w:val="0"/>
              <w:divBdr>
                <w:top w:val="none" w:sz="0" w:space="0" w:color="auto"/>
                <w:left w:val="none" w:sz="0" w:space="0" w:color="auto"/>
                <w:bottom w:val="none" w:sz="0" w:space="0" w:color="auto"/>
                <w:right w:val="none" w:sz="0" w:space="0" w:color="auto"/>
              </w:divBdr>
            </w:div>
          </w:divsChild>
        </w:div>
        <w:div w:id="409280463">
          <w:marLeft w:val="0"/>
          <w:marRight w:val="0"/>
          <w:marTop w:val="0"/>
          <w:marBottom w:val="0"/>
          <w:divBdr>
            <w:top w:val="none" w:sz="0" w:space="0" w:color="auto"/>
            <w:left w:val="none" w:sz="0" w:space="0" w:color="auto"/>
            <w:bottom w:val="none" w:sz="0" w:space="0" w:color="auto"/>
            <w:right w:val="none" w:sz="0" w:space="0" w:color="auto"/>
          </w:divBdr>
          <w:divsChild>
            <w:div w:id="604963734">
              <w:marLeft w:val="0"/>
              <w:marRight w:val="0"/>
              <w:marTop w:val="0"/>
              <w:marBottom w:val="0"/>
              <w:divBdr>
                <w:top w:val="none" w:sz="0" w:space="0" w:color="auto"/>
                <w:left w:val="none" w:sz="0" w:space="0" w:color="auto"/>
                <w:bottom w:val="none" w:sz="0" w:space="0" w:color="auto"/>
                <w:right w:val="none" w:sz="0" w:space="0" w:color="auto"/>
              </w:divBdr>
            </w:div>
          </w:divsChild>
        </w:div>
        <w:div w:id="421534463">
          <w:marLeft w:val="0"/>
          <w:marRight w:val="0"/>
          <w:marTop w:val="0"/>
          <w:marBottom w:val="0"/>
          <w:divBdr>
            <w:top w:val="none" w:sz="0" w:space="0" w:color="auto"/>
            <w:left w:val="none" w:sz="0" w:space="0" w:color="auto"/>
            <w:bottom w:val="none" w:sz="0" w:space="0" w:color="auto"/>
            <w:right w:val="none" w:sz="0" w:space="0" w:color="auto"/>
          </w:divBdr>
          <w:divsChild>
            <w:div w:id="223218282">
              <w:marLeft w:val="0"/>
              <w:marRight w:val="0"/>
              <w:marTop w:val="0"/>
              <w:marBottom w:val="0"/>
              <w:divBdr>
                <w:top w:val="none" w:sz="0" w:space="0" w:color="auto"/>
                <w:left w:val="none" w:sz="0" w:space="0" w:color="auto"/>
                <w:bottom w:val="none" w:sz="0" w:space="0" w:color="auto"/>
                <w:right w:val="none" w:sz="0" w:space="0" w:color="auto"/>
              </w:divBdr>
            </w:div>
          </w:divsChild>
        </w:div>
        <w:div w:id="423770298">
          <w:marLeft w:val="0"/>
          <w:marRight w:val="0"/>
          <w:marTop w:val="0"/>
          <w:marBottom w:val="0"/>
          <w:divBdr>
            <w:top w:val="none" w:sz="0" w:space="0" w:color="auto"/>
            <w:left w:val="none" w:sz="0" w:space="0" w:color="auto"/>
            <w:bottom w:val="none" w:sz="0" w:space="0" w:color="auto"/>
            <w:right w:val="none" w:sz="0" w:space="0" w:color="auto"/>
          </w:divBdr>
          <w:divsChild>
            <w:div w:id="1243683796">
              <w:marLeft w:val="0"/>
              <w:marRight w:val="0"/>
              <w:marTop w:val="0"/>
              <w:marBottom w:val="0"/>
              <w:divBdr>
                <w:top w:val="none" w:sz="0" w:space="0" w:color="auto"/>
                <w:left w:val="none" w:sz="0" w:space="0" w:color="auto"/>
                <w:bottom w:val="none" w:sz="0" w:space="0" w:color="auto"/>
                <w:right w:val="none" w:sz="0" w:space="0" w:color="auto"/>
              </w:divBdr>
            </w:div>
          </w:divsChild>
        </w:div>
        <w:div w:id="440958667">
          <w:marLeft w:val="0"/>
          <w:marRight w:val="0"/>
          <w:marTop w:val="0"/>
          <w:marBottom w:val="0"/>
          <w:divBdr>
            <w:top w:val="none" w:sz="0" w:space="0" w:color="auto"/>
            <w:left w:val="none" w:sz="0" w:space="0" w:color="auto"/>
            <w:bottom w:val="none" w:sz="0" w:space="0" w:color="auto"/>
            <w:right w:val="none" w:sz="0" w:space="0" w:color="auto"/>
          </w:divBdr>
          <w:divsChild>
            <w:div w:id="1995597752">
              <w:marLeft w:val="0"/>
              <w:marRight w:val="0"/>
              <w:marTop w:val="0"/>
              <w:marBottom w:val="0"/>
              <w:divBdr>
                <w:top w:val="none" w:sz="0" w:space="0" w:color="auto"/>
                <w:left w:val="none" w:sz="0" w:space="0" w:color="auto"/>
                <w:bottom w:val="none" w:sz="0" w:space="0" w:color="auto"/>
                <w:right w:val="none" w:sz="0" w:space="0" w:color="auto"/>
              </w:divBdr>
            </w:div>
          </w:divsChild>
        </w:div>
        <w:div w:id="530803146">
          <w:marLeft w:val="0"/>
          <w:marRight w:val="0"/>
          <w:marTop w:val="0"/>
          <w:marBottom w:val="0"/>
          <w:divBdr>
            <w:top w:val="none" w:sz="0" w:space="0" w:color="auto"/>
            <w:left w:val="none" w:sz="0" w:space="0" w:color="auto"/>
            <w:bottom w:val="none" w:sz="0" w:space="0" w:color="auto"/>
            <w:right w:val="none" w:sz="0" w:space="0" w:color="auto"/>
          </w:divBdr>
          <w:divsChild>
            <w:div w:id="1665628106">
              <w:marLeft w:val="0"/>
              <w:marRight w:val="0"/>
              <w:marTop w:val="0"/>
              <w:marBottom w:val="0"/>
              <w:divBdr>
                <w:top w:val="none" w:sz="0" w:space="0" w:color="auto"/>
                <w:left w:val="none" w:sz="0" w:space="0" w:color="auto"/>
                <w:bottom w:val="none" w:sz="0" w:space="0" w:color="auto"/>
                <w:right w:val="none" w:sz="0" w:space="0" w:color="auto"/>
              </w:divBdr>
            </w:div>
          </w:divsChild>
        </w:div>
        <w:div w:id="687562837">
          <w:marLeft w:val="0"/>
          <w:marRight w:val="0"/>
          <w:marTop w:val="0"/>
          <w:marBottom w:val="0"/>
          <w:divBdr>
            <w:top w:val="none" w:sz="0" w:space="0" w:color="auto"/>
            <w:left w:val="none" w:sz="0" w:space="0" w:color="auto"/>
            <w:bottom w:val="none" w:sz="0" w:space="0" w:color="auto"/>
            <w:right w:val="none" w:sz="0" w:space="0" w:color="auto"/>
          </w:divBdr>
          <w:divsChild>
            <w:div w:id="844321445">
              <w:marLeft w:val="0"/>
              <w:marRight w:val="0"/>
              <w:marTop w:val="0"/>
              <w:marBottom w:val="0"/>
              <w:divBdr>
                <w:top w:val="none" w:sz="0" w:space="0" w:color="auto"/>
                <w:left w:val="none" w:sz="0" w:space="0" w:color="auto"/>
                <w:bottom w:val="none" w:sz="0" w:space="0" w:color="auto"/>
                <w:right w:val="none" w:sz="0" w:space="0" w:color="auto"/>
              </w:divBdr>
            </w:div>
          </w:divsChild>
        </w:div>
        <w:div w:id="804011581">
          <w:marLeft w:val="0"/>
          <w:marRight w:val="0"/>
          <w:marTop w:val="0"/>
          <w:marBottom w:val="0"/>
          <w:divBdr>
            <w:top w:val="none" w:sz="0" w:space="0" w:color="auto"/>
            <w:left w:val="none" w:sz="0" w:space="0" w:color="auto"/>
            <w:bottom w:val="none" w:sz="0" w:space="0" w:color="auto"/>
            <w:right w:val="none" w:sz="0" w:space="0" w:color="auto"/>
          </w:divBdr>
          <w:divsChild>
            <w:div w:id="645941111">
              <w:marLeft w:val="0"/>
              <w:marRight w:val="0"/>
              <w:marTop w:val="0"/>
              <w:marBottom w:val="0"/>
              <w:divBdr>
                <w:top w:val="none" w:sz="0" w:space="0" w:color="auto"/>
                <w:left w:val="none" w:sz="0" w:space="0" w:color="auto"/>
                <w:bottom w:val="none" w:sz="0" w:space="0" w:color="auto"/>
                <w:right w:val="none" w:sz="0" w:space="0" w:color="auto"/>
              </w:divBdr>
            </w:div>
          </w:divsChild>
        </w:div>
        <w:div w:id="850686830">
          <w:marLeft w:val="0"/>
          <w:marRight w:val="0"/>
          <w:marTop w:val="0"/>
          <w:marBottom w:val="0"/>
          <w:divBdr>
            <w:top w:val="none" w:sz="0" w:space="0" w:color="auto"/>
            <w:left w:val="none" w:sz="0" w:space="0" w:color="auto"/>
            <w:bottom w:val="none" w:sz="0" w:space="0" w:color="auto"/>
            <w:right w:val="none" w:sz="0" w:space="0" w:color="auto"/>
          </w:divBdr>
          <w:divsChild>
            <w:div w:id="1362053647">
              <w:marLeft w:val="0"/>
              <w:marRight w:val="0"/>
              <w:marTop w:val="0"/>
              <w:marBottom w:val="0"/>
              <w:divBdr>
                <w:top w:val="none" w:sz="0" w:space="0" w:color="auto"/>
                <w:left w:val="none" w:sz="0" w:space="0" w:color="auto"/>
                <w:bottom w:val="none" w:sz="0" w:space="0" w:color="auto"/>
                <w:right w:val="none" w:sz="0" w:space="0" w:color="auto"/>
              </w:divBdr>
            </w:div>
          </w:divsChild>
        </w:div>
        <w:div w:id="857239240">
          <w:marLeft w:val="0"/>
          <w:marRight w:val="0"/>
          <w:marTop w:val="0"/>
          <w:marBottom w:val="0"/>
          <w:divBdr>
            <w:top w:val="none" w:sz="0" w:space="0" w:color="auto"/>
            <w:left w:val="none" w:sz="0" w:space="0" w:color="auto"/>
            <w:bottom w:val="none" w:sz="0" w:space="0" w:color="auto"/>
            <w:right w:val="none" w:sz="0" w:space="0" w:color="auto"/>
          </w:divBdr>
          <w:divsChild>
            <w:div w:id="569006281">
              <w:marLeft w:val="0"/>
              <w:marRight w:val="0"/>
              <w:marTop w:val="0"/>
              <w:marBottom w:val="0"/>
              <w:divBdr>
                <w:top w:val="none" w:sz="0" w:space="0" w:color="auto"/>
                <w:left w:val="none" w:sz="0" w:space="0" w:color="auto"/>
                <w:bottom w:val="none" w:sz="0" w:space="0" w:color="auto"/>
                <w:right w:val="none" w:sz="0" w:space="0" w:color="auto"/>
              </w:divBdr>
            </w:div>
          </w:divsChild>
        </w:div>
        <w:div w:id="945385148">
          <w:marLeft w:val="0"/>
          <w:marRight w:val="0"/>
          <w:marTop w:val="0"/>
          <w:marBottom w:val="0"/>
          <w:divBdr>
            <w:top w:val="none" w:sz="0" w:space="0" w:color="auto"/>
            <w:left w:val="none" w:sz="0" w:space="0" w:color="auto"/>
            <w:bottom w:val="none" w:sz="0" w:space="0" w:color="auto"/>
            <w:right w:val="none" w:sz="0" w:space="0" w:color="auto"/>
          </w:divBdr>
          <w:divsChild>
            <w:div w:id="1355033041">
              <w:marLeft w:val="0"/>
              <w:marRight w:val="0"/>
              <w:marTop w:val="0"/>
              <w:marBottom w:val="0"/>
              <w:divBdr>
                <w:top w:val="none" w:sz="0" w:space="0" w:color="auto"/>
                <w:left w:val="none" w:sz="0" w:space="0" w:color="auto"/>
                <w:bottom w:val="none" w:sz="0" w:space="0" w:color="auto"/>
                <w:right w:val="none" w:sz="0" w:space="0" w:color="auto"/>
              </w:divBdr>
            </w:div>
          </w:divsChild>
        </w:div>
        <w:div w:id="998536210">
          <w:marLeft w:val="0"/>
          <w:marRight w:val="0"/>
          <w:marTop w:val="0"/>
          <w:marBottom w:val="0"/>
          <w:divBdr>
            <w:top w:val="none" w:sz="0" w:space="0" w:color="auto"/>
            <w:left w:val="none" w:sz="0" w:space="0" w:color="auto"/>
            <w:bottom w:val="none" w:sz="0" w:space="0" w:color="auto"/>
            <w:right w:val="none" w:sz="0" w:space="0" w:color="auto"/>
          </w:divBdr>
          <w:divsChild>
            <w:div w:id="1069570156">
              <w:marLeft w:val="0"/>
              <w:marRight w:val="0"/>
              <w:marTop w:val="0"/>
              <w:marBottom w:val="0"/>
              <w:divBdr>
                <w:top w:val="none" w:sz="0" w:space="0" w:color="auto"/>
                <w:left w:val="none" w:sz="0" w:space="0" w:color="auto"/>
                <w:bottom w:val="none" w:sz="0" w:space="0" w:color="auto"/>
                <w:right w:val="none" w:sz="0" w:space="0" w:color="auto"/>
              </w:divBdr>
            </w:div>
          </w:divsChild>
        </w:div>
        <w:div w:id="1011375584">
          <w:marLeft w:val="0"/>
          <w:marRight w:val="0"/>
          <w:marTop w:val="0"/>
          <w:marBottom w:val="0"/>
          <w:divBdr>
            <w:top w:val="none" w:sz="0" w:space="0" w:color="auto"/>
            <w:left w:val="none" w:sz="0" w:space="0" w:color="auto"/>
            <w:bottom w:val="none" w:sz="0" w:space="0" w:color="auto"/>
            <w:right w:val="none" w:sz="0" w:space="0" w:color="auto"/>
          </w:divBdr>
          <w:divsChild>
            <w:div w:id="279647648">
              <w:marLeft w:val="0"/>
              <w:marRight w:val="0"/>
              <w:marTop w:val="0"/>
              <w:marBottom w:val="0"/>
              <w:divBdr>
                <w:top w:val="none" w:sz="0" w:space="0" w:color="auto"/>
                <w:left w:val="none" w:sz="0" w:space="0" w:color="auto"/>
                <w:bottom w:val="none" w:sz="0" w:space="0" w:color="auto"/>
                <w:right w:val="none" w:sz="0" w:space="0" w:color="auto"/>
              </w:divBdr>
            </w:div>
          </w:divsChild>
        </w:div>
        <w:div w:id="1018430004">
          <w:marLeft w:val="0"/>
          <w:marRight w:val="0"/>
          <w:marTop w:val="0"/>
          <w:marBottom w:val="0"/>
          <w:divBdr>
            <w:top w:val="none" w:sz="0" w:space="0" w:color="auto"/>
            <w:left w:val="none" w:sz="0" w:space="0" w:color="auto"/>
            <w:bottom w:val="none" w:sz="0" w:space="0" w:color="auto"/>
            <w:right w:val="none" w:sz="0" w:space="0" w:color="auto"/>
          </w:divBdr>
          <w:divsChild>
            <w:div w:id="889263424">
              <w:marLeft w:val="0"/>
              <w:marRight w:val="0"/>
              <w:marTop w:val="0"/>
              <w:marBottom w:val="0"/>
              <w:divBdr>
                <w:top w:val="none" w:sz="0" w:space="0" w:color="auto"/>
                <w:left w:val="none" w:sz="0" w:space="0" w:color="auto"/>
                <w:bottom w:val="none" w:sz="0" w:space="0" w:color="auto"/>
                <w:right w:val="none" w:sz="0" w:space="0" w:color="auto"/>
              </w:divBdr>
            </w:div>
          </w:divsChild>
        </w:div>
        <w:div w:id="1153180566">
          <w:marLeft w:val="0"/>
          <w:marRight w:val="0"/>
          <w:marTop w:val="0"/>
          <w:marBottom w:val="0"/>
          <w:divBdr>
            <w:top w:val="none" w:sz="0" w:space="0" w:color="auto"/>
            <w:left w:val="none" w:sz="0" w:space="0" w:color="auto"/>
            <w:bottom w:val="none" w:sz="0" w:space="0" w:color="auto"/>
            <w:right w:val="none" w:sz="0" w:space="0" w:color="auto"/>
          </w:divBdr>
          <w:divsChild>
            <w:div w:id="1189637960">
              <w:marLeft w:val="0"/>
              <w:marRight w:val="0"/>
              <w:marTop w:val="0"/>
              <w:marBottom w:val="0"/>
              <w:divBdr>
                <w:top w:val="none" w:sz="0" w:space="0" w:color="auto"/>
                <w:left w:val="none" w:sz="0" w:space="0" w:color="auto"/>
                <w:bottom w:val="none" w:sz="0" w:space="0" w:color="auto"/>
                <w:right w:val="none" w:sz="0" w:space="0" w:color="auto"/>
              </w:divBdr>
            </w:div>
          </w:divsChild>
        </w:div>
        <w:div w:id="1267886456">
          <w:marLeft w:val="0"/>
          <w:marRight w:val="0"/>
          <w:marTop w:val="0"/>
          <w:marBottom w:val="0"/>
          <w:divBdr>
            <w:top w:val="none" w:sz="0" w:space="0" w:color="auto"/>
            <w:left w:val="none" w:sz="0" w:space="0" w:color="auto"/>
            <w:bottom w:val="none" w:sz="0" w:space="0" w:color="auto"/>
            <w:right w:val="none" w:sz="0" w:space="0" w:color="auto"/>
          </w:divBdr>
          <w:divsChild>
            <w:div w:id="377045806">
              <w:marLeft w:val="0"/>
              <w:marRight w:val="0"/>
              <w:marTop w:val="0"/>
              <w:marBottom w:val="0"/>
              <w:divBdr>
                <w:top w:val="none" w:sz="0" w:space="0" w:color="auto"/>
                <w:left w:val="none" w:sz="0" w:space="0" w:color="auto"/>
                <w:bottom w:val="none" w:sz="0" w:space="0" w:color="auto"/>
                <w:right w:val="none" w:sz="0" w:space="0" w:color="auto"/>
              </w:divBdr>
            </w:div>
          </w:divsChild>
        </w:div>
        <w:div w:id="1297679388">
          <w:marLeft w:val="0"/>
          <w:marRight w:val="0"/>
          <w:marTop w:val="0"/>
          <w:marBottom w:val="0"/>
          <w:divBdr>
            <w:top w:val="none" w:sz="0" w:space="0" w:color="auto"/>
            <w:left w:val="none" w:sz="0" w:space="0" w:color="auto"/>
            <w:bottom w:val="none" w:sz="0" w:space="0" w:color="auto"/>
            <w:right w:val="none" w:sz="0" w:space="0" w:color="auto"/>
          </w:divBdr>
          <w:divsChild>
            <w:div w:id="1491871262">
              <w:marLeft w:val="0"/>
              <w:marRight w:val="0"/>
              <w:marTop w:val="0"/>
              <w:marBottom w:val="0"/>
              <w:divBdr>
                <w:top w:val="none" w:sz="0" w:space="0" w:color="auto"/>
                <w:left w:val="none" w:sz="0" w:space="0" w:color="auto"/>
                <w:bottom w:val="none" w:sz="0" w:space="0" w:color="auto"/>
                <w:right w:val="none" w:sz="0" w:space="0" w:color="auto"/>
              </w:divBdr>
            </w:div>
          </w:divsChild>
        </w:div>
        <w:div w:id="1330328236">
          <w:marLeft w:val="0"/>
          <w:marRight w:val="0"/>
          <w:marTop w:val="0"/>
          <w:marBottom w:val="0"/>
          <w:divBdr>
            <w:top w:val="none" w:sz="0" w:space="0" w:color="auto"/>
            <w:left w:val="none" w:sz="0" w:space="0" w:color="auto"/>
            <w:bottom w:val="none" w:sz="0" w:space="0" w:color="auto"/>
            <w:right w:val="none" w:sz="0" w:space="0" w:color="auto"/>
          </w:divBdr>
          <w:divsChild>
            <w:div w:id="1962951093">
              <w:marLeft w:val="0"/>
              <w:marRight w:val="0"/>
              <w:marTop w:val="0"/>
              <w:marBottom w:val="0"/>
              <w:divBdr>
                <w:top w:val="none" w:sz="0" w:space="0" w:color="auto"/>
                <w:left w:val="none" w:sz="0" w:space="0" w:color="auto"/>
                <w:bottom w:val="none" w:sz="0" w:space="0" w:color="auto"/>
                <w:right w:val="none" w:sz="0" w:space="0" w:color="auto"/>
              </w:divBdr>
            </w:div>
          </w:divsChild>
        </w:div>
        <w:div w:id="1434276749">
          <w:marLeft w:val="0"/>
          <w:marRight w:val="0"/>
          <w:marTop w:val="0"/>
          <w:marBottom w:val="0"/>
          <w:divBdr>
            <w:top w:val="none" w:sz="0" w:space="0" w:color="auto"/>
            <w:left w:val="none" w:sz="0" w:space="0" w:color="auto"/>
            <w:bottom w:val="none" w:sz="0" w:space="0" w:color="auto"/>
            <w:right w:val="none" w:sz="0" w:space="0" w:color="auto"/>
          </w:divBdr>
          <w:divsChild>
            <w:div w:id="1843425483">
              <w:marLeft w:val="0"/>
              <w:marRight w:val="0"/>
              <w:marTop w:val="0"/>
              <w:marBottom w:val="0"/>
              <w:divBdr>
                <w:top w:val="none" w:sz="0" w:space="0" w:color="auto"/>
                <w:left w:val="none" w:sz="0" w:space="0" w:color="auto"/>
                <w:bottom w:val="none" w:sz="0" w:space="0" w:color="auto"/>
                <w:right w:val="none" w:sz="0" w:space="0" w:color="auto"/>
              </w:divBdr>
            </w:div>
          </w:divsChild>
        </w:div>
        <w:div w:id="1468006848">
          <w:marLeft w:val="0"/>
          <w:marRight w:val="0"/>
          <w:marTop w:val="0"/>
          <w:marBottom w:val="0"/>
          <w:divBdr>
            <w:top w:val="none" w:sz="0" w:space="0" w:color="auto"/>
            <w:left w:val="none" w:sz="0" w:space="0" w:color="auto"/>
            <w:bottom w:val="none" w:sz="0" w:space="0" w:color="auto"/>
            <w:right w:val="none" w:sz="0" w:space="0" w:color="auto"/>
          </w:divBdr>
          <w:divsChild>
            <w:div w:id="1409614153">
              <w:marLeft w:val="0"/>
              <w:marRight w:val="0"/>
              <w:marTop w:val="0"/>
              <w:marBottom w:val="0"/>
              <w:divBdr>
                <w:top w:val="none" w:sz="0" w:space="0" w:color="auto"/>
                <w:left w:val="none" w:sz="0" w:space="0" w:color="auto"/>
                <w:bottom w:val="none" w:sz="0" w:space="0" w:color="auto"/>
                <w:right w:val="none" w:sz="0" w:space="0" w:color="auto"/>
              </w:divBdr>
            </w:div>
          </w:divsChild>
        </w:div>
        <w:div w:id="1513182195">
          <w:marLeft w:val="0"/>
          <w:marRight w:val="0"/>
          <w:marTop w:val="0"/>
          <w:marBottom w:val="0"/>
          <w:divBdr>
            <w:top w:val="none" w:sz="0" w:space="0" w:color="auto"/>
            <w:left w:val="none" w:sz="0" w:space="0" w:color="auto"/>
            <w:bottom w:val="none" w:sz="0" w:space="0" w:color="auto"/>
            <w:right w:val="none" w:sz="0" w:space="0" w:color="auto"/>
          </w:divBdr>
          <w:divsChild>
            <w:div w:id="618144142">
              <w:marLeft w:val="0"/>
              <w:marRight w:val="0"/>
              <w:marTop w:val="0"/>
              <w:marBottom w:val="0"/>
              <w:divBdr>
                <w:top w:val="none" w:sz="0" w:space="0" w:color="auto"/>
                <w:left w:val="none" w:sz="0" w:space="0" w:color="auto"/>
                <w:bottom w:val="none" w:sz="0" w:space="0" w:color="auto"/>
                <w:right w:val="none" w:sz="0" w:space="0" w:color="auto"/>
              </w:divBdr>
            </w:div>
          </w:divsChild>
        </w:div>
        <w:div w:id="1548175258">
          <w:marLeft w:val="0"/>
          <w:marRight w:val="0"/>
          <w:marTop w:val="0"/>
          <w:marBottom w:val="0"/>
          <w:divBdr>
            <w:top w:val="none" w:sz="0" w:space="0" w:color="auto"/>
            <w:left w:val="none" w:sz="0" w:space="0" w:color="auto"/>
            <w:bottom w:val="none" w:sz="0" w:space="0" w:color="auto"/>
            <w:right w:val="none" w:sz="0" w:space="0" w:color="auto"/>
          </w:divBdr>
          <w:divsChild>
            <w:div w:id="824586636">
              <w:marLeft w:val="0"/>
              <w:marRight w:val="0"/>
              <w:marTop w:val="0"/>
              <w:marBottom w:val="0"/>
              <w:divBdr>
                <w:top w:val="none" w:sz="0" w:space="0" w:color="auto"/>
                <w:left w:val="none" w:sz="0" w:space="0" w:color="auto"/>
                <w:bottom w:val="none" w:sz="0" w:space="0" w:color="auto"/>
                <w:right w:val="none" w:sz="0" w:space="0" w:color="auto"/>
              </w:divBdr>
            </w:div>
          </w:divsChild>
        </w:div>
        <w:div w:id="1760634044">
          <w:marLeft w:val="0"/>
          <w:marRight w:val="0"/>
          <w:marTop w:val="0"/>
          <w:marBottom w:val="0"/>
          <w:divBdr>
            <w:top w:val="none" w:sz="0" w:space="0" w:color="auto"/>
            <w:left w:val="none" w:sz="0" w:space="0" w:color="auto"/>
            <w:bottom w:val="none" w:sz="0" w:space="0" w:color="auto"/>
            <w:right w:val="none" w:sz="0" w:space="0" w:color="auto"/>
          </w:divBdr>
          <w:divsChild>
            <w:div w:id="2134134712">
              <w:marLeft w:val="0"/>
              <w:marRight w:val="0"/>
              <w:marTop w:val="0"/>
              <w:marBottom w:val="0"/>
              <w:divBdr>
                <w:top w:val="none" w:sz="0" w:space="0" w:color="auto"/>
                <w:left w:val="none" w:sz="0" w:space="0" w:color="auto"/>
                <w:bottom w:val="none" w:sz="0" w:space="0" w:color="auto"/>
                <w:right w:val="none" w:sz="0" w:space="0" w:color="auto"/>
              </w:divBdr>
            </w:div>
          </w:divsChild>
        </w:div>
        <w:div w:id="1792164280">
          <w:marLeft w:val="0"/>
          <w:marRight w:val="0"/>
          <w:marTop w:val="0"/>
          <w:marBottom w:val="0"/>
          <w:divBdr>
            <w:top w:val="none" w:sz="0" w:space="0" w:color="auto"/>
            <w:left w:val="none" w:sz="0" w:space="0" w:color="auto"/>
            <w:bottom w:val="none" w:sz="0" w:space="0" w:color="auto"/>
            <w:right w:val="none" w:sz="0" w:space="0" w:color="auto"/>
          </w:divBdr>
          <w:divsChild>
            <w:div w:id="1324233624">
              <w:marLeft w:val="0"/>
              <w:marRight w:val="0"/>
              <w:marTop w:val="0"/>
              <w:marBottom w:val="0"/>
              <w:divBdr>
                <w:top w:val="none" w:sz="0" w:space="0" w:color="auto"/>
                <w:left w:val="none" w:sz="0" w:space="0" w:color="auto"/>
                <w:bottom w:val="none" w:sz="0" w:space="0" w:color="auto"/>
                <w:right w:val="none" w:sz="0" w:space="0" w:color="auto"/>
              </w:divBdr>
            </w:div>
          </w:divsChild>
        </w:div>
        <w:div w:id="1932616161">
          <w:marLeft w:val="0"/>
          <w:marRight w:val="0"/>
          <w:marTop w:val="0"/>
          <w:marBottom w:val="0"/>
          <w:divBdr>
            <w:top w:val="none" w:sz="0" w:space="0" w:color="auto"/>
            <w:left w:val="none" w:sz="0" w:space="0" w:color="auto"/>
            <w:bottom w:val="none" w:sz="0" w:space="0" w:color="auto"/>
            <w:right w:val="none" w:sz="0" w:space="0" w:color="auto"/>
          </w:divBdr>
          <w:divsChild>
            <w:div w:id="33399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34009659">
      <w:bodyDiv w:val="1"/>
      <w:marLeft w:val="0"/>
      <w:marRight w:val="0"/>
      <w:marTop w:val="0"/>
      <w:marBottom w:val="0"/>
      <w:divBdr>
        <w:top w:val="none" w:sz="0" w:space="0" w:color="auto"/>
        <w:left w:val="none" w:sz="0" w:space="0" w:color="auto"/>
        <w:bottom w:val="none" w:sz="0" w:space="0" w:color="auto"/>
        <w:right w:val="none" w:sz="0" w:space="0" w:color="auto"/>
      </w:divBdr>
      <w:divsChild>
        <w:div w:id="44254915">
          <w:marLeft w:val="0"/>
          <w:marRight w:val="0"/>
          <w:marTop w:val="0"/>
          <w:marBottom w:val="0"/>
          <w:divBdr>
            <w:top w:val="none" w:sz="0" w:space="0" w:color="auto"/>
            <w:left w:val="none" w:sz="0" w:space="0" w:color="auto"/>
            <w:bottom w:val="none" w:sz="0" w:space="0" w:color="auto"/>
            <w:right w:val="none" w:sz="0" w:space="0" w:color="auto"/>
          </w:divBdr>
        </w:div>
        <w:div w:id="122120586">
          <w:marLeft w:val="0"/>
          <w:marRight w:val="0"/>
          <w:marTop w:val="0"/>
          <w:marBottom w:val="0"/>
          <w:divBdr>
            <w:top w:val="none" w:sz="0" w:space="0" w:color="auto"/>
            <w:left w:val="none" w:sz="0" w:space="0" w:color="auto"/>
            <w:bottom w:val="none" w:sz="0" w:space="0" w:color="auto"/>
            <w:right w:val="none" w:sz="0" w:space="0" w:color="auto"/>
          </w:divBdr>
        </w:div>
        <w:div w:id="877621680">
          <w:marLeft w:val="0"/>
          <w:marRight w:val="0"/>
          <w:marTop w:val="0"/>
          <w:marBottom w:val="0"/>
          <w:divBdr>
            <w:top w:val="none" w:sz="0" w:space="0" w:color="auto"/>
            <w:left w:val="none" w:sz="0" w:space="0" w:color="auto"/>
            <w:bottom w:val="none" w:sz="0" w:space="0" w:color="auto"/>
            <w:right w:val="none" w:sz="0" w:space="0" w:color="auto"/>
          </w:divBdr>
        </w:div>
      </w:divsChild>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inkoopklacht@wageningen.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ng.nl/sites/default/files/2023-12/vng_gibit_2023_artikelen.pdf" TargetMode="External"/><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yperlink" Target="https://www.wageningen.nl/direct-regelen/ondernemers/duurzaamheid-en-inkopen/aanbesteden-en-inkope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wageningen.nl/" TargetMode="External"/><Relationship Id="rId20" Type="http://schemas.openxmlformats.org/officeDocument/2006/relationships/hyperlink" Target="mailto:inkoop@wagening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enderned.nl" TargetMode="External"/><Relationship Id="rId23" Type="http://schemas.openxmlformats.org/officeDocument/2006/relationships/header" Target="head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207e40-d2a7-43ea-a72d-37669c1f1732">
      <Terms xmlns="http://schemas.microsoft.com/office/infopath/2007/PartnerControls"/>
    </lcf76f155ced4ddcb4097134ff3c332f>
    <TaxCatchAll xmlns="34087446-f170-4523-85fe-65766b37c8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13" ma:contentTypeDescription="Een nieuw document maken." ma:contentTypeScope="" ma:versionID="f390a52b51127987f18c3eaeee6a7177">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63cb99d3d6f8b89bca8e18b65c00f5d9"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43c90c-f55b-4385-8239-8f66775fbd99}" ma:internalName="TaxCatchAll" ma:showField="CatchAllData" ma:web="34087446-f170-4523-85fe-65766b37c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2.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 ds:uri="26207e40-d2a7-43ea-a72d-37669c1f1732"/>
    <ds:schemaRef ds:uri="34087446-f170-4523-85fe-65766b37c8f8"/>
  </ds:schemaRefs>
</ds:datastoreItem>
</file>

<file path=customXml/itemProps3.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4.xml><?xml version="1.0" encoding="utf-8"?>
<ds:datastoreItem xmlns:ds="http://schemas.openxmlformats.org/officeDocument/2006/customXml" ds:itemID="{670DE07C-9F34-4730-9D08-5E327C8BE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20</TotalTime>
  <Pages>42</Pages>
  <Words>8889</Words>
  <Characters>59591</Characters>
  <Application>Microsoft Office Word</Application>
  <DocSecurity>0</DocSecurity>
  <Lines>1453</Lines>
  <Paragraphs>705</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67775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Kemperman, Patrick</cp:lastModifiedBy>
  <cp:revision>3</cp:revision>
  <cp:lastPrinted>2024-11-21T18:10:00Z</cp:lastPrinted>
  <dcterms:created xsi:type="dcterms:W3CDTF">2024-11-21T18:09:00Z</dcterms:created>
  <dcterms:modified xsi:type="dcterms:W3CDTF">2024-11-21T18:27:00Z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y fmtid="{D5CDD505-2E9C-101B-9397-08002B2CF9AE}" pid="3" name="MediaServiceImageTags">
    <vt:lpwstr/>
  </property>
</Properties>
</file>