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6A9A138C" w:rsidR="009D2408" w:rsidRPr="0099290B" w:rsidRDefault="005F5CAF" w:rsidP="009D2408">
      <w:pPr>
        <w:pStyle w:val="Default"/>
        <w:spacing w:before="120" w:after="120"/>
        <w:rPr>
          <w:rFonts w:asciiTheme="minorHAnsi" w:hAnsiTheme="minorHAnsi"/>
          <w:sz w:val="20"/>
          <w:szCs w:val="20"/>
        </w:rPr>
      </w:pPr>
      <w:r>
        <w:rPr>
          <w:rFonts w:asciiTheme="minorHAnsi" w:hAnsiTheme="minorHAnsi"/>
          <w:sz w:val="20"/>
          <w:szCs w:val="20"/>
        </w:rPr>
        <w:t xml:space="preserve">De </w:t>
      </w:r>
      <w:r w:rsidR="001066D7">
        <w:rPr>
          <w:rFonts w:asciiTheme="minorHAnsi" w:hAnsiTheme="minorHAnsi"/>
          <w:sz w:val="20"/>
          <w:szCs w:val="20"/>
        </w:rPr>
        <w:t>burgemeester</w:t>
      </w:r>
      <w:r w:rsidR="009D2408" w:rsidRPr="0099290B">
        <w:rPr>
          <w:rFonts w:asciiTheme="minorHAnsi" w:hAnsiTheme="minorHAnsi"/>
          <w:sz w:val="20"/>
          <w:szCs w:val="20"/>
        </w:rPr>
        <w:t xml:space="preserve"> van </w:t>
      </w:r>
      <w:r w:rsidR="00056D93" w:rsidRPr="00056D93">
        <w:rPr>
          <w:rFonts w:asciiTheme="minorHAnsi" w:hAnsiTheme="minorHAnsi"/>
          <w:b/>
          <w:bCs/>
          <w:sz w:val="20"/>
          <w:szCs w:val="20"/>
        </w:rPr>
        <w:t xml:space="preserve">gemeente </w:t>
      </w:r>
      <w:r w:rsidR="009D2408" w:rsidRPr="00056D93">
        <w:rPr>
          <w:rFonts w:asciiTheme="minorHAnsi" w:hAnsiTheme="minorHAnsi"/>
          <w:b/>
          <w:bCs/>
          <w:sz w:val="20"/>
          <w:szCs w:val="20"/>
        </w:rPr>
        <w:t>Pijnacker-Nootdorp</w:t>
      </w:r>
      <w:r w:rsidR="009D2408">
        <w:rPr>
          <w:rFonts w:asciiTheme="minorHAnsi" w:hAnsiTheme="minorHAnsi"/>
          <w:sz w:val="20"/>
          <w:szCs w:val="20"/>
        </w:rPr>
        <w:t xml:space="preserve">, </w:t>
      </w:r>
      <w:r w:rsidR="009D2408" w:rsidRPr="0099290B">
        <w:rPr>
          <w:rFonts w:asciiTheme="minorHAnsi" w:hAnsiTheme="minorHAnsi"/>
          <w:sz w:val="20"/>
          <w:szCs w:val="20"/>
        </w:rPr>
        <w:t xml:space="preserve">hierbij rechtsgeldig vertegenwoordigd door </w:t>
      </w:r>
      <w:r w:rsidR="00975D11">
        <w:rPr>
          <w:rFonts w:asciiTheme="minorHAnsi" w:hAnsiTheme="minorHAnsi"/>
          <w:sz w:val="20"/>
          <w:szCs w:val="20"/>
        </w:rPr>
        <w:t xml:space="preserve">de heer </w:t>
      </w:r>
      <w:r w:rsidR="0071799E">
        <w:rPr>
          <w:rFonts w:asciiTheme="minorHAnsi" w:hAnsiTheme="minorHAnsi"/>
          <w:sz w:val="20"/>
          <w:szCs w:val="20"/>
        </w:rPr>
        <w:t>E. Wernke</w:t>
      </w:r>
      <w:r w:rsidR="00975D11">
        <w:rPr>
          <w:rFonts w:asciiTheme="minorHAnsi" w:hAnsiTheme="minorHAnsi"/>
          <w:sz w:val="20"/>
          <w:szCs w:val="20"/>
        </w:rPr>
        <w:t xml:space="preserve">, </w:t>
      </w:r>
      <w:r w:rsidR="0071799E">
        <w:rPr>
          <w:rFonts w:asciiTheme="minorHAnsi" w:hAnsiTheme="minorHAnsi"/>
          <w:sz w:val="20"/>
          <w:szCs w:val="20"/>
        </w:rPr>
        <w:t>hoofd afdeling Beleid</w:t>
      </w:r>
      <w:r w:rsidR="00975D11">
        <w:rPr>
          <w:rFonts w:asciiTheme="minorHAnsi" w:hAnsiTheme="minorHAnsi"/>
          <w:sz w:val="20"/>
          <w:szCs w:val="20"/>
        </w:rPr>
        <w:t xml:space="preserve">, </w:t>
      </w:r>
      <w:r w:rsidR="009D2408" w:rsidRPr="0099290B">
        <w:rPr>
          <w:rFonts w:asciiTheme="minorHAnsi" w:hAnsiTheme="minorHAnsi"/>
          <w:sz w:val="20"/>
          <w:szCs w:val="20"/>
        </w:rPr>
        <w:t xml:space="preserve">verder te noemen </w:t>
      </w:r>
      <w:r w:rsidR="009D2408">
        <w:rPr>
          <w:rFonts w:asciiTheme="minorHAnsi" w:hAnsiTheme="minorHAnsi"/>
          <w:sz w:val="20"/>
          <w:szCs w:val="20"/>
        </w:rPr>
        <w:t>“Opdrachtgever”</w:t>
      </w:r>
      <w:r w:rsidR="009D2408"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28732396"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975D11">
        <w:rPr>
          <w:rFonts w:asciiTheme="minorHAnsi" w:hAnsiTheme="minorHAnsi"/>
          <w:b/>
          <w:sz w:val="20"/>
          <w:szCs w:val="20"/>
        </w:rPr>
        <w:t>Brede Regeling Combinatiefuncties Sport &amp; Cultuur</w:t>
      </w:r>
      <w:r w:rsidR="005F2802">
        <w:rPr>
          <w:rFonts w:asciiTheme="minorHAnsi" w:hAnsiTheme="minorHAnsi"/>
          <w:sz w:val="20"/>
          <w:szCs w:val="20"/>
        </w:rPr>
        <w:t xml:space="preserve"> </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975D11">
        <w:rPr>
          <w:rFonts w:asciiTheme="minorHAnsi" w:hAnsiTheme="minorHAnsi"/>
          <w:b/>
          <w:sz w:val="20"/>
          <w:szCs w:val="20"/>
        </w:rPr>
        <w:t>1508797</w:t>
      </w:r>
      <w:r w:rsidR="00975D11" w:rsidRPr="00975D11">
        <w:rPr>
          <w:rFonts w:asciiTheme="minorHAnsi" w:hAnsiTheme="minorHAnsi"/>
          <w:bCs/>
          <w:sz w:val="20"/>
          <w:szCs w:val="20"/>
        </w:rPr>
        <w:t>,</w:t>
      </w:r>
      <w:r w:rsidR="00783838" w:rsidRPr="00892434">
        <w:rPr>
          <w:rFonts w:asciiTheme="minorHAnsi" w:hAnsiTheme="minorHAnsi"/>
          <w:sz w:val="20"/>
          <w:szCs w:val="20"/>
        </w:rPr>
        <w:t xml:space="preserve"> </w:t>
      </w:r>
      <w:r w:rsidR="009D2408">
        <w:rPr>
          <w:rFonts w:asciiTheme="minorHAnsi" w:hAnsiTheme="minorHAnsi"/>
          <w:sz w:val="20"/>
          <w:szCs w:val="20"/>
        </w:rPr>
        <w:t xml:space="preserve">gedateerd </w:t>
      </w:r>
      <w:bookmarkStart w:id="0" w:name="_Hlk36039731"/>
      <w:r w:rsidR="000555D5" w:rsidRPr="000555D5">
        <w:rPr>
          <w:rFonts w:asciiTheme="minorHAnsi" w:hAnsiTheme="minorHAnsi"/>
          <w:sz w:val="20"/>
          <w:szCs w:val="20"/>
          <w:highlight w:val="cyan"/>
        </w:rPr>
        <w:t>&lt;dag datum maand jaar&gt;</w:t>
      </w:r>
      <w:bookmarkEnd w:id="0"/>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02B3EA9E"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daarbij de </w:t>
      </w:r>
      <w:r w:rsidR="00975D11">
        <w:rPr>
          <w:rFonts w:asciiTheme="minorHAnsi" w:hAnsiTheme="minorHAnsi"/>
          <w:sz w:val="20"/>
          <w:szCs w:val="20"/>
        </w:rPr>
        <w:t>Europese openbare</w:t>
      </w:r>
      <w:r w:rsidR="00783838" w:rsidRPr="00892434">
        <w:rPr>
          <w:rFonts w:asciiTheme="minorHAnsi" w:hAnsiTheme="minorHAnsi"/>
          <w:sz w:val="20"/>
          <w:szCs w:val="20"/>
        </w:rPr>
        <w:t xml:space="preserve"> </w:t>
      </w:r>
      <w:r>
        <w:rPr>
          <w:rFonts w:asciiTheme="minorHAnsi" w:hAnsiTheme="minorHAnsi"/>
          <w:sz w:val="20"/>
          <w:szCs w:val="20"/>
        </w:rPr>
        <w:t>aanbestedingsprocedure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613AEB6B"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na beoordeling van de Inschrijvingen is gebleken dat </w:t>
      </w:r>
      <w:r w:rsidRPr="00975D11">
        <w:rPr>
          <w:rFonts w:asciiTheme="minorHAnsi" w:hAnsiTheme="minorHAnsi"/>
          <w:sz w:val="20"/>
          <w:szCs w:val="20"/>
        </w:rPr>
        <w:t xml:space="preserve">Opdrachtnemer </w:t>
      </w:r>
      <w:r w:rsidR="00D42399" w:rsidRPr="00975D11">
        <w:rPr>
          <w:rFonts w:asciiTheme="minorHAnsi" w:hAnsiTheme="minorHAnsi"/>
          <w:sz w:val="20"/>
          <w:szCs w:val="20"/>
        </w:rPr>
        <w:t>de economisch meest voordelige inschrijving</w:t>
      </w:r>
      <w:r w:rsidR="00975D11" w:rsidRPr="00975D11">
        <w:rPr>
          <w:rFonts w:asciiTheme="minorHAnsi" w:hAnsiTheme="minorHAnsi"/>
          <w:sz w:val="20"/>
          <w:szCs w:val="20"/>
        </w:rPr>
        <w:t xml:space="preserve"> </w:t>
      </w:r>
      <w:r w:rsidRPr="00975D11">
        <w:rPr>
          <w:rFonts w:asciiTheme="minorHAnsi" w:hAnsiTheme="minorHAnsi"/>
          <w:sz w:val="20"/>
          <w:szCs w:val="20"/>
        </w:rPr>
        <w:t xml:space="preserve">heeft </w:t>
      </w:r>
      <w:r w:rsidR="004E1E8C" w:rsidRPr="00975D11">
        <w:rPr>
          <w:rFonts w:asciiTheme="minorHAnsi" w:hAnsiTheme="minorHAnsi"/>
          <w:sz w:val="20"/>
          <w:szCs w:val="20"/>
        </w:rPr>
        <w:t>ingediend</w:t>
      </w:r>
      <w:r w:rsidRPr="00975D11">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2E7D433B"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975D11">
        <w:rPr>
          <w:rFonts w:asciiTheme="minorHAnsi" w:hAnsiTheme="minorHAnsi"/>
          <w:sz w:val="20"/>
          <w:szCs w:val="20"/>
        </w:rPr>
        <w:t>6 mei 2024</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975D11">
        <w:rPr>
          <w:rFonts w:asciiTheme="minorHAnsi" w:hAnsiTheme="minorHAnsi"/>
          <w:sz w:val="20"/>
          <w:szCs w:val="20"/>
        </w:rPr>
        <w:t>1508797</w:t>
      </w:r>
      <w:r w:rsidR="00AA7A96" w:rsidRPr="00EE41FB">
        <w:rPr>
          <w:rFonts w:asciiTheme="minorHAnsi" w:hAnsiTheme="minorHAnsi"/>
          <w:sz w:val="20"/>
          <w:szCs w:val="20"/>
        </w:rPr>
        <w:t xml:space="preserve"> </w:t>
      </w:r>
      <w:r>
        <w:rPr>
          <w:rFonts w:asciiTheme="minorHAnsi" w:hAnsiTheme="minorHAnsi"/>
          <w:sz w:val="20"/>
          <w:szCs w:val="20"/>
        </w:rPr>
        <w:t>, inclusief de Nota</w:t>
      </w:r>
      <w:r w:rsidR="00975D11">
        <w:rPr>
          <w:rFonts w:asciiTheme="minorHAnsi" w:hAnsiTheme="minorHAnsi"/>
          <w:sz w:val="20"/>
          <w:szCs w:val="20"/>
        </w:rPr>
        <w:t>’s</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975D11">
        <w:rPr>
          <w:rFonts w:asciiTheme="minorHAnsi" w:hAnsiTheme="minorHAnsi"/>
          <w:sz w:val="20"/>
          <w:szCs w:val="20"/>
        </w:rPr>
        <w:t xml:space="preserve"> en </w:t>
      </w:r>
      <w:r w:rsidR="00975D11"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1"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74F95370" w:rsidR="002A3C6E" w:rsidRPr="00975D11" w:rsidRDefault="002A3C6E" w:rsidP="00FE5249">
      <w:pPr>
        <w:pStyle w:val="Default"/>
        <w:numPr>
          <w:ilvl w:val="1"/>
          <w:numId w:val="4"/>
        </w:numPr>
        <w:ind w:left="1134" w:hanging="425"/>
        <w:rPr>
          <w:rFonts w:asciiTheme="minorHAnsi" w:hAnsiTheme="minorHAnsi"/>
          <w:sz w:val="20"/>
          <w:szCs w:val="20"/>
        </w:rPr>
      </w:pPr>
      <w:r w:rsidRPr="00975D11">
        <w:rPr>
          <w:rFonts w:asciiTheme="minorHAnsi" w:hAnsiTheme="minorHAnsi"/>
          <w:sz w:val="20"/>
          <w:szCs w:val="20"/>
        </w:rPr>
        <w:t xml:space="preserve">De </w:t>
      </w:r>
      <w:r w:rsidR="007E6824" w:rsidRPr="00975D11">
        <w:rPr>
          <w:rFonts w:asciiTheme="minorHAnsi" w:hAnsiTheme="minorHAnsi"/>
          <w:sz w:val="20"/>
          <w:szCs w:val="20"/>
        </w:rPr>
        <w:t>Nota’s van Inlichtingen</w:t>
      </w:r>
      <w:r w:rsidRPr="00975D11">
        <w:rPr>
          <w:rFonts w:asciiTheme="minorHAnsi" w:hAnsiTheme="minorHAnsi"/>
          <w:sz w:val="20"/>
          <w:szCs w:val="20"/>
        </w:rPr>
        <w:t xml:space="preserve"> als genoemd in artikel </w:t>
      </w:r>
      <w:r w:rsidR="00416E13" w:rsidRPr="00975D11">
        <w:rPr>
          <w:rFonts w:asciiTheme="minorHAnsi" w:hAnsiTheme="minorHAnsi"/>
          <w:sz w:val="20"/>
          <w:szCs w:val="20"/>
        </w:rPr>
        <w:t>1.</w:t>
      </w:r>
      <w:r w:rsidRPr="00975D11">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sidRPr="00975D11">
        <w:rPr>
          <w:rFonts w:asciiTheme="minorHAnsi" w:hAnsiTheme="minorHAnsi"/>
          <w:sz w:val="20"/>
          <w:szCs w:val="20"/>
        </w:rPr>
        <w:t>De</w:t>
      </w:r>
      <w:r w:rsidR="002A3C6E" w:rsidRPr="00975D11">
        <w:rPr>
          <w:rFonts w:asciiTheme="minorHAnsi" w:hAnsiTheme="minorHAnsi"/>
          <w:sz w:val="20"/>
          <w:szCs w:val="20"/>
        </w:rPr>
        <w:t xml:space="preserve"> aanbestedings</w:t>
      </w:r>
      <w:r w:rsidRPr="00975D11">
        <w:rPr>
          <w:rFonts w:asciiTheme="minorHAnsi" w:hAnsiTheme="minorHAnsi"/>
          <w:sz w:val="20"/>
          <w:szCs w:val="20"/>
        </w:rPr>
        <w:t>stukken</w:t>
      </w:r>
      <w:r>
        <w:rPr>
          <w:rFonts w:asciiTheme="minorHAnsi" w:hAnsiTheme="minorHAnsi"/>
          <w:sz w:val="20"/>
          <w:szCs w:val="20"/>
        </w:rPr>
        <w:t xml:space="preserve">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2" w:name="_Hlk31877444"/>
    </w:p>
    <w:bookmarkEnd w:id="1"/>
    <w:bookmarkEnd w:id="2"/>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4641391E"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 xml:space="preserve">Op de </w:t>
      </w:r>
      <w:r w:rsidRPr="00975D11">
        <w:rPr>
          <w:rFonts w:asciiTheme="minorHAnsi" w:hAnsiTheme="minorHAnsi"/>
          <w:sz w:val="20"/>
          <w:szCs w:val="20"/>
        </w:rPr>
        <w:t xml:space="preserve">Overeenkomst zijn </w:t>
      </w:r>
      <w:r w:rsidR="00AD6C96" w:rsidRPr="00975D11">
        <w:rPr>
          <w:rFonts w:asciiTheme="minorHAnsi" w:hAnsiTheme="minorHAnsi"/>
          <w:sz w:val="20"/>
          <w:szCs w:val="20"/>
        </w:rPr>
        <w:t>de Algemene inkoopvoorwaarden leveringen en diensten gemeente Pijnacker-Nootdorp</w:t>
      </w:r>
      <w:r w:rsidR="00421A12" w:rsidRPr="00975D11">
        <w:rPr>
          <w:rFonts w:asciiTheme="minorHAnsi" w:hAnsiTheme="minorHAnsi"/>
          <w:b/>
          <w:color w:val="365F91" w:themeColor="accent1" w:themeShade="BF"/>
          <w:sz w:val="20"/>
          <w:szCs w:val="20"/>
          <w:vertAlign w:val="superscript"/>
        </w:rPr>
        <w:t>1</w:t>
      </w:r>
      <w:r w:rsidR="004C3861" w:rsidRPr="00975D11">
        <w:rPr>
          <w:rFonts w:asciiTheme="minorHAnsi" w:hAnsiTheme="minorHAnsi"/>
          <w:sz w:val="20"/>
          <w:szCs w:val="20"/>
        </w:rPr>
        <w:t xml:space="preserve"> </w:t>
      </w:r>
      <w:r w:rsidR="00AD6C96" w:rsidRPr="00975D11">
        <w:rPr>
          <w:rFonts w:asciiTheme="minorHAnsi" w:hAnsiTheme="minorHAnsi"/>
          <w:sz w:val="20"/>
          <w:szCs w:val="20"/>
        </w:rPr>
        <w:t>van</w:t>
      </w:r>
      <w:r w:rsidR="00AD6C96">
        <w:rPr>
          <w:rFonts w:asciiTheme="minorHAnsi" w:hAnsiTheme="minorHAnsi"/>
          <w:sz w:val="20"/>
          <w:szCs w:val="20"/>
        </w:rPr>
        <w:t xml:space="preserve"> toepassing.</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0A2431D8"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975D11">
        <w:rPr>
          <w:rFonts w:asciiTheme="minorHAnsi" w:hAnsiTheme="minorHAnsi"/>
          <w:sz w:val="20"/>
          <w:szCs w:val="20"/>
        </w:rPr>
        <w:t>1 januari 2025</w:t>
      </w:r>
      <w:r w:rsidRPr="00093AE1">
        <w:rPr>
          <w:rFonts w:asciiTheme="minorHAnsi" w:hAnsiTheme="minorHAnsi"/>
          <w:sz w:val="20"/>
          <w:szCs w:val="20"/>
        </w:rPr>
        <w:t xml:space="preserve"> voor de duur van </w:t>
      </w:r>
      <w:r w:rsidR="00975D11">
        <w:rPr>
          <w:rFonts w:asciiTheme="minorHAnsi" w:hAnsiTheme="minorHAnsi"/>
          <w:sz w:val="20"/>
          <w:szCs w:val="20"/>
        </w:rPr>
        <w:t>24</w:t>
      </w:r>
      <w:r w:rsidRPr="00093AE1">
        <w:rPr>
          <w:rFonts w:asciiTheme="minorHAnsi" w:hAnsiTheme="minorHAnsi"/>
          <w:sz w:val="20"/>
          <w:szCs w:val="20"/>
        </w:rPr>
        <w:t xml:space="preserve"> maanden en eindigt derhalve op </w:t>
      </w:r>
      <w:r w:rsidR="00975D11">
        <w:rPr>
          <w:rFonts w:asciiTheme="minorHAnsi" w:hAnsiTheme="minorHAnsi"/>
          <w:sz w:val="20"/>
          <w:szCs w:val="20"/>
        </w:rPr>
        <w:t>31 december 2026.</w:t>
      </w:r>
      <w:r w:rsidR="00032322" w:rsidRPr="00093AE1">
        <w:rPr>
          <w:rFonts w:asciiTheme="minorHAnsi" w:hAnsiTheme="minorHAnsi"/>
          <w:sz w:val="20"/>
          <w:szCs w:val="20"/>
        </w:rPr>
        <w:t xml:space="preserve">  Onder dezelfde voorwaarden en condities kan de Opdrachtgever deze overeenkomst maximaal </w:t>
      </w:r>
      <w:r w:rsidR="00975D11">
        <w:rPr>
          <w:rFonts w:asciiTheme="minorHAnsi" w:hAnsiTheme="minorHAnsi"/>
          <w:sz w:val="20"/>
          <w:szCs w:val="20"/>
        </w:rPr>
        <w:t>twee (2)</w:t>
      </w:r>
      <w:r w:rsidR="00032322" w:rsidRPr="00093AE1">
        <w:rPr>
          <w:rFonts w:asciiTheme="minorHAnsi" w:hAnsiTheme="minorHAnsi"/>
          <w:sz w:val="20"/>
          <w:szCs w:val="20"/>
        </w:rPr>
        <w:t xml:space="preserve"> maal voor een periode van </w:t>
      </w:r>
      <w:r w:rsidR="00975D11">
        <w:rPr>
          <w:rFonts w:asciiTheme="minorHAnsi" w:hAnsiTheme="minorHAnsi"/>
          <w:sz w:val="20"/>
          <w:szCs w:val="20"/>
        </w:rPr>
        <w:t>24</w:t>
      </w:r>
      <w:r w:rsidR="00032322" w:rsidRPr="00093AE1">
        <w:rPr>
          <w:rFonts w:asciiTheme="minorHAnsi" w:hAnsiTheme="minorHAnsi"/>
          <w:sz w:val="20"/>
          <w:szCs w:val="20"/>
        </w:rPr>
        <w:t xml:space="preserve">maanden eenzijdig verlengen. </w:t>
      </w:r>
    </w:p>
    <w:p w14:paraId="23902BA2" w14:textId="768BD6FB"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uiterlijk </w:t>
      </w:r>
      <w:r w:rsidR="00975D11">
        <w:rPr>
          <w:rFonts w:asciiTheme="minorHAnsi" w:hAnsiTheme="minorHAnsi"/>
          <w:sz w:val="20"/>
          <w:szCs w:val="20"/>
        </w:rPr>
        <w:t>zes</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635C108F"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w:t>
      </w:r>
      <w:r w:rsidRPr="00975D11">
        <w:rPr>
          <w:rFonts w:asciiTheme="minorHAnsi" w:hAnsiTheme="minorHAnsi"/>
          <w:sz w:val="20"/>
          <w:szCs w:val="20"/>
        </w:rPr>
        <w:t xml:space="preserve">eindigt op </w:t>
      </w:r>
      <w:r w:rsidR="00975D11" w:rsidRPr="00975D11">
        <w:rPr>
          <w:rFonts w:asciiTheme="minorHAnsi" w:hAnsiTheme="minorHAnsi"/>
          <w:sz w:val="20"/>
          <w:szCs w:val="20"/>
        </w:rPr>
        <w:t>31 december 2030</w:t>
      </w:r>
      <w:r w:rsidRPr="00975D1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79E79201"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het prijsdocument van de in artikel 1.1  onder b genoemde inschrijving</w:t>
      </w:r>
      <w:r w:rsidR="00975D11">
        <w:rPr>
          <w:rFonts w:asciiTheme="minorHAnsi" w:hAnsiTheme="minorHAnsi"/>
          <w:sz w:val="20"/>
          <w:szCs w:val="20"/>
        </w:rPr>
        <w:t>.</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0D0090E1"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8D2957" w:rsidRPr="00C60ACF">
        <w:rPr>
          <w:rFonts w:cs="Lucida Sans Unicode"/>
          <w:sz w:val="20"/>
          <w:szCs w:val="20"/>
          <w:highlight w:val="cyan"/>
          <w:lang w:eastAsia="nl-NL" w:bidi="nl-NL"/>
        </w:rPr>
        <w:t>&lt;</w:t>
      </w:r>
      <w:r w:rsidR="00C60ACF" w:rsidRPr="00C60ACF">
        <w:rPr>
          <w:rFonts w:cs="Lucida Sans Unicode"/>
          <w:sz w:val="20"/>
          <w:szCs w:val="20"/>
          <w:highlight w:val="cyan"/>
          <w:lang w:eastAsia="nl-NL" w:bidi="nl-NL"/>
        </w:rPr>
        <w:t>per maand&gt; OF &lt;per kwartaal&gt; OF &lt;</w:t>
      </w:r>
      <w:r w:rsidRPr="00C60ACF">
        <w:rPr>
          <w:rFonts w:cs="Lucida Sans Unicode"/>
          <w:sz w:val="20"/>
          <w:szCs w:val="20"/>
          <w:highlight w:val="cyan"/>
          <w:lang w:eastAsia="nl-NL" w:bidi="nl-NL"/>
        </w:rPr>
        <w:t>in termijnen</w:t>
      </w:r>
      <w:r w:rsidR="00C60ACF" w:rsidRPr="00C60ACF">
        <w:rPr>
          <w:rFonts w:cs="Lucida Sans Unicode"/>
          <w:sz w:val="20"/>
          <w:szCs w:val="20"/>
          <w:highlight w:val="cyan"/>
          <w:lang w:eastAsia="nl-NL" w:bidi="nl-NL"/>
        </w:rPr>
        <w:t xml:space="preserve"> </w:t>
      </w:r>
      <w:r w:rsidR="00C60ACF" w:rsidRPr="00C60ACF">
        <w:rPr>
          <w:rFonts w:cs="Lucida Sans Unicode"/>
          <w:i/>
          <w:sz w:val="20"/>
          <w:szCs w:val="20"/>
          <w:highlight w:val="cyan"/>
          <w:lang w:eastAsia="nl-NL" w:bidi="nl-NL"/>
        </w:rPr>
        <w:t>(specificeren)</w:t>
      </w:r>
      <w:r w:rsidR="00C60ACF" w:rsidRPr="00C60ACF">
        <w:rPr>
          <w:rFonts w:cs="Lucida Sans Unicode"/>
          <w:sz w:val="20"/>
          <w:szCs w:val="20"/>
          <w:highlight w:val="cyan"/>
          <w:lang w:eastAsia="nl-NL" w:bidi="nl-NL"/>
        </w:rPr>
        <w:t>&gt; OF &lt;in één keer achteraf&gt;</w:t>
      </w:r>
      <w:r w:rsidR="00C60ACF">
        <w:rPr>
          <w:rFonts w:cs="Lucida Sans Unicode"/>
          <w:sz w:val="20"/>
          <w:szCs w:val="20"/>
          <w:lang w:eastAsia="nl-NL" w:bidi="nl-NL"/>
        </w:rPr>
        <w:t xml:space="preserve"> plaats </w:t>
      </w:r>
      <w:r w:rsidRPr="00901641">
        <w:rPr>
          <w:rFonts w:cs="Lucida Sans Unicode"/>
          <w:sz w:val="20"/>
          <w:szCs w:val="20"/>
          <w:lang w:eastAsia="nl-NL" w:bidi="nl-NL"/>
        </w:rPr>
        <w:t>.</w:t>
      </w:r>
    </w:p>
    <w:p w14:paraId="45ADA72D" w14:textId="398A7D9D"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033260">
        <w:rPr>
          <w:rFonts w:cs="Lucida Sans Unicode"/>
          <w:sz w:val="20"/>
          <w:szCs w:val="20"/>
          <w:lang w:eastAsia="nl-NL" w:bidi="nl-NL"/>
        </w:rPr>
        <w:t>Beleid</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524112FD"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CB365F">
        <w:rPr>
          <w:rFonts w:cs="Lucida Sans Unicode"/>
          <w:sz w:val="20"/>
          <w:szCs w:val="20"/>
          <w:lang w:eastAsia="nl-NL" w:bidi="nl-NL"/>
        </w:rPr>
        <w:t>1508797</w:t>
      </w:r>
      <w:r w:rsidRPr="00901641">
        <w:rPr>
          <w:rFonts w:cs="Lucida Sans Unicode"/>
          <w:sz w:val="20"/>
          <w:szCs w:val="20"/>
          <w:lang w:eastAsia="nl-NL" w:bidi="nl-NL"/>
        </w:rPr>
        <w:t xml:space="preserve"> en omschrijving Overeenkomst</w:t>
      </w:r>
      <w:r w:rsidR="00CB365F">
        <w:rPr>
          <w:rFonts w:cs="Lucida Sans Unicode"/>
          <w:sz w:val="20"/>
          <w:szCs w:val="20"/>
          <w:lang w:eastAsia="nl-NL" w:bidi="nl-NL"/>
        </w:rPr>
        <w:t xml:space="preserve"> Brede Regeling Combinatiefuncties</w:t>
      </w:r>
      <w:r w:rsidRPr="00901641">
        <w:rPr>
          <w:rFonts w:cs="Lucida Sans Unicode"/>
          <w:sz w:val="20"/>
          <w:szCs w:val="20"/>
          <w:lang w:eastAsia="nl-NL" w:bidi="nl-NL"/>
        </w:rPr>
        <w: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1064E95E"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p>
    <w:p w14:paraId="414E608A" w14:textId="27AA571F"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Aanvullingen of wijzigingen van deze Overeenkomst waarover tussen Partijen overeenstemming is bereikt, worden schriftelijk vastgelegd</w:t>
      </w:r>
      <w:r w:rsidR="00CB365F">
        <w:rPr>
          <w:rFonts w:asciiTheme="minorHAnsi" w:hAnsiTheme="minorHAnsi"/>
          <w:sz w:val="20"/>
          <w:szCs w:val="20"/>
        </w:rPr>
        <w: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9">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604C1611" w14:textId="77777777" w:rsidR="00975D11" w:rsidRPr="000D267B" w:rsidRDefault="00975D11" w:rsidP="00975D11">
    <w:pPr>
      <w:pStyle w:val="Voettekst"/>
      <w:tabs>
        <w:tab w:val="clear" w:pos="4536"/>
      </w:tabs>
      <w:rPr>
        <w:sz w:val="14"/>
        <w:szCs w:val="14"/>
      </w:rPr>
    </w:pPr>
    <w:r>
      <w:rPr>
        <w:sz w:val="14"/>
        <w:szCs w:val="14"/>
      </w:rPr>
      <w:t>Overeenkomst</w:t>
    </w:r>
    <w:r w:rsidRPr="000D267B">
      <w:rPr>
        <w:sz w:val="14"/>
        <w:szCs w:val="14"/>
      </w:rPr>
      <w:t xml:space="preserve"> </w:t>
    </w:r>
    <w:r>
      <w:rPr>
        <w:b/>
        <w:color w:val="365F91" w:themeColor="accent1" w:themeShade="BF"/>
        <w:sz w:val="14"/>
        <w:szCs w:val="14"/>
      </w:rPr>
      <w:t>Brede Regeling Combinatiefuncties Sport &amp; Cultuur</w:t>
    </w:r>
    <w:r w:rsidRPr="000D267B">
      <w:rPr>
        <w:sz w:val="14"/>
        <w:szCs w:val="14"/>
      </w:rPr>
      <w:tab/>
    </w:r>
  </w:p>
  <w:p w14:paraId="4BE03114" w14:textId="61F7734C" w:rsidR="00056D93" w:rsidRPr="000D267B" w:rsidRDefault="00975D11" w:rsidP="00975D11">
    <w:pPr>
      <w:pStyle w:val="Voettekst"/>
      <w:tabs>
        <w:tab w:val="clear" w:pos="4536"/>
        <w:tab w:val="center" w:pos="5387"/>
      </w:tabs>
      <w:rPr>
        <w:sz w:val="14"/>
        <w:szCs w:val="14"/>
      </w:rPr>
    </w:pPr>
    <w:r w:rsidRPr="000D267B">
      <w:rPr>
        <w:sz w:val="14"/>
        <w:szCs w:val="14"/>
      </w:rPr>
      <w:t xml:space="preserve">Kenmerk: </w:t>
    </w:r>
    <w:r>
      <w:rPr>
        <w:sz w:val="14"/>
        <w:szCs w:val="14"/>
      </w:rPr>
      <w:t>1508797</w:t>
    </w:r>
    <w:r w:rsidR="00056D93" w:rsidRPr="000D267B">
      <w:rPr>
        <w:sz w:val="14"/>
        <w:szCs w:val="14"/>
      </w:rPr>
      <w:tab/>
    </w:r>
    <w:r w:rsidR="00056D93" w:rsidRPr="000D267B">
      <w:rPr>
        <w:sz w:val="14"/>
        <w:szCs w:val="14"/>
      </w:rPr>
      <w:tab/>
      <w:t xml:space="preserve">Pagina </w:t>
    </w:r>
    <w:r w:rsidR="00056D93" w:rsidRPr="000D267B">
      <w:rPr>
        <w:color w:val="2B579A"/>
        <w:sz w:val="14"/>
        <w:szCs w:val="14"/>
        <w:shd w:val="clear" w:color="auto" w:fill="E6E6E6"/>
      </w:rPr>
      <w:fldChar w:fldCharType="begin"/>
    </w:r>
    <w:r w:rsidR="00056D93" w:rsidRPr="000D267B">
      <w:rPr>
        <w:sz w:val="14"/>
        <w:szCs w:val="14"/>
      </w:rPr>
      <w:instrText xml:space="preserve"> PAGE </w:instrText>
    </w:r>
    <w:r w:rsidR="00056D93" w:rsidRPr="000D267B">
      <w:rPr>
        <w:color w:val="2B579A"/>
        <w:sz w:val="14"/>
        <w:szCs w:val="14"/>
        <w:shd w:val="clear" w:color="auto" w:fill="E6E6E6"/>
      </w:rPr>
      <w:fldChar w:fldCharType="separate"/>
    </w:r>
    <w:r w:rsidR="00056D93">
      <w:rPr>
        <w:color w:val="2B579A"/>
        <w:sz w:val="14"/>
        <w:szCs w:val="14"/>
        <w:shd w:val="clear" w:color="auto" w:fill="E6E6E6"/>
      </w:rPr>
      <w:t>2</w:t>
    </w:r>
    <w:r w:rsidR="00056D93" w:rsidRPr="000D267B">
      <w:rPr>
        <w:color w:val="2B579A"/>
        <w:sz w:val="14"/>
        <w:szCs w:val="14"/>
        <w:shd w:val="clear" w:color="auto" w:fill="E6E6E6"/>
      </w:rPr>
      <w:fldChar w:fldCharType="end"/>
    </w:r>
    <w:r w:rsidR="00056D93" w:rsidRPr="000D267B">
      <w:rPr>
        <w:sz w:val="14"/>
        <w:szCs w:val="14"/>
      </w:rPr>
      <w:t xml:space="preserve"> van </w:t>
    </w:r>
    <w:r w:rsidR="00056D93" w:rsidRPr="000D267B">
      <w:rPr>
        <w:noProof/>
        <w:color w:val="2B579A"/>
        <w:sz w:val="14"/>
        <w:szCs w:val="14"/>
        <w:shd w:val="clear" w:color="auto" w:fill="E6E6E6"/>
      </w:rPr>
      <w:fldChar w:fldCharType="begin"/>
    </w:r>
    <w:r w:rsidR="00056D93" w:rsidRPr="000D267B">
      <w:rPr>
        <w:noProof/>
        <w:sz w:val="14"/>
        <w:szCs w:val="14"/>
      </w:rPr>
      <w:instrText xml:space="preserve"> NUMPAGES </w:instrText>
    </w:r>
    <w:r w:rsidR="00056D93" w:rsidRPr="000D267B">
      <w:rPr>
        <w:noProof/>
        <w:color w:val="2B579A"/>
        <w:sz w:val="14"/>
        <w:szCs w:val="14"/>
        <w:shd w:val="clear" w:color="auto" w:fill="E6E6E6"/>
      </w:rPr>
      <w:fldChar w:fldCharType="separate"/>
    </w:r>
    <w:r w:rsidR="00056D93">
      <w:rPr>
        <w:noProof/>
        <w:color w:val="2B579A"/>
        <w:sz w:val="14"/>
        <w:szCs w:val="14"/>
        <w:shd w:val="clear" w:color="auto" w:fill="E6E6E6"/>
      </w:rPr>
      <w:t>5</w:t>
    </w:r>
    <w:r w:rsidR="00056D93"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12B9F176" w:rsidR="00FE17FE" w:rsidRPr="000D267B" w:rsidRDefault="00975D11" w:rsidP="00FE17FE">
    <w:pPr>
      <w:pStyle w:val="Voettekst"/>
      <w:tabs>
        <w:tab w:val="clear" w:pos="4536"/>
      </w:tabs>
      <w:rPr>
        <w:sz w:val="14"/>
        <w:szCs w:val="14"/>
      </w:rPr>
    </w:pPr>
    <w:r>
      <w:rPr>
        <w:sz w:val="14"/>
        <w:szCs w:val="14"/>
      </w:rPr>
      <w:t>O</w:t>
    </w:r>
    <w:r w:rsidR="00FE17FE">
      <w:rPr>
        <w:sz w:val="14"/>
        <w:szCs w:val="14"/>
      </w:rPr>
      <w:t>vereenkomst</w:t>
    </w:r>
    <w:r w:rsidR="00FE17FE" w:rsidRPr="000D267B">
      <w:rPr>
        <w:sz w:val="14"/>
        <w:szCs w:val="14"/>
      </w:rPr>
      <w:t xml:space="preserve"> </w:t>
    </w:r>
    <w:r>
      <w:rPr>
        <w:b/>
        <w:color w:val="365F91" w:themeColor="accent1" w:themeShade="BF"/>
        <w:sz w:val="14"/>
        <w:szCs w:val="14"/>
      </w:rPr>
      <w:t>Brede Regeling Combinatiefuncties Sport &amp; Cultuur</w:t>
    </w:r>
    <w:r w:rsidR="00FE17FE" w:rsidRPr="000D267B">
      <w:rPr>
        <w:sz w:val="14"/>
        <w:szCs w:val="14"/>
      </w:rPr>
      <w:tab/>
    </w:r>
  </w:p>
  <w:p w14:paraId="3951B31D" w14:textId="667BD680" w:rsidR="00FE17FE" w:rsidRPr="00FE17FE" w:rsidRDefault="00FE17FE" w:rsidP="00FE17FE">
    <w:pPr>
      <w:pStyle w:val="Voettekst"/>
    </w:pPr>
    <w:r w:rsidRPr="000D267B">
      <w:rPr>
        <w:sz w:val="14"/>
        <w:szCs w:val="14"/>
      </w:rPr>
      <w:t xml:space="preserve">Kenmerk: </w:t>
    </w:r>
    <w:r w:rsidR="00975D11">
      <w:rPr>
        <w:sz w:val="14"/>
        <w:szCs w:val="14"/>
      </w:rPr>
      <w:t>1508797</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77777777"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33260"/>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066D7"/>
    <w:rsid w:val="00126372"/>
    <w:rsid w:val="00157BC6"/>
    <w:rsid w:val="0016344E"/>
    <w:rsid w:val="00191D0B"/>
    <w:rsid w:val="001E6B16"/>
    <w:rsid w:val="00254F33"/>
    <w:rsid w:val="00260EBA"/>
    <w:rsid w:val="002A3C6E"/>
    <w:rsid w:val="002B0312"/>
    <w:rsid w:val="002D70F3"/>
    <w:rsid w:val="002F54C7"/>
    <w:rsid w:val="0030607B"/>
    <w:rsid w:val="00352560"/>
    <w:rsid w:val="00355658"/>
    <w:rsid w:val="003561B7"/>
    <w:rsid w:val="00374657"/>
    <w:rsid w:val="00380320"/>
    <w:rsid w:val="00383A2F"/>
    <w:rsid w:val="00393C23"/>
    <w:rsid w:val="003A289C"/>
    <w:rsid w:val="003C64DB"/>
    <w:rsid w:val="003D2A08"/>
    <w:rsid w:val="003E5450"/>
    <w:rsid w:val="003F0CE1"/>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5F5CAF"/>
    <w:rsid w:val="00626B9C"/>
    <w:rsid w:val="00641727"/>
    <w:rsid w:val="00651928"/>
    <w:rsid w:val="006524D3"/>
    <w:rsid w:val="0065661B"/>
    <w:rsid w:val="00661675"/>
    <w:rsid w:val="006627DC"/>
    <w:rsid w:val="0066691F"/>
    <w:rsid w:val="006B36D8"/>
    <w:rsid w:val="006D5D7B"/>
    <w:rsid w:val="006D78F5"/>
    <w:rsid w:val="0071424A"/>
    <w:rsid w:val="007143EB"/>
    <w:rsid w:val="00716FA7"/>
    <w:rsid w:val="0071799E"/>
    <w:rsid w:val="0072236A"/>
    <w:rsid w:val="00730987"/>
    <w:rsid w:val="00734556"/>
    <w:rsid w:val="00751A31"/>
    <w:rsid w:val="0077193E"/>
    <w:rsid w:val="00777953"/>
    <w:rsid w:val="00783838"/>
    <w:rsid w:val="00793FE0"/>
    <w:rsid w:val="007974DA"/>
    <w:rsid w:val="007E256B"/>
    <w:rsid w:val="007E380C"/>
    <w:rsid w:val="007E6824"/>
    <w:rsid w:val="007F7560"/>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75D11"/>
    <w:rsid w:val="009819B2"/>
    <w:rsid w:val="0098603B"/>
    <w:rsid w:val="0099290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365F"/>
    <w:rsid w:val="00CB6EBD"/>
    <w:rsid w:val="00CD31E2"/>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17FE"/>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1414</Words>
  <Characters>7779</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van Maaren</cp:lastModifiedBy>
  <cp:revision>10</cp:revision>
  <cp:lastPrinted>2021-01-08T14:48:00Z</cp:lastPrinted>
  <dcterms:created xsi:type="dcterms:W3CDTF">2022-10-19T09:20:00Z</dcterms:created>
  <dcterms:modified xsi:type="dcterms:W3CDTF">2024-05-10T06:52:00Z</dcterms:modified>
</cp:coreProperties>
</file>