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72A88" w14:textId="77777777" w:rsidR="007E794D" w:rsidRPr="00592D38" w:rsidRDefault="007E794D" w:rsidP="007E794D">
      <w:pPr>
        <w:jc w:val="both"/>
        <w:rPr>
          <w:b/>
          <w:bCs/>
          <w:sz w:val="56"/>
          <w:szCs w:val="56"/>
        </w:rPr>
      </w:pPr>
      <w:r w:rsidRPr="00592D38">
        <w:rPr>
          <w:b/>
          <w:bCs/>
          <w:noProof/>
          <w:sz w:val="56"/>
          <w:szCs w:val="56"/>
        </w:rPr>
        <w:drawing>
          <wp:inline distT="0" distB="0" distL="0" distR="0" wp14:anchorId="25EBAFA3" wp14:editId="07A9E708">
            <wp:extent cx="1588564" cy="530492"/>
            <wp:effectExtent l="0" t="0" r="0" b="3175"/>
            <wp:docPr id="20" name="Afbeelding 20" descr="Afbeelding met schermopname, Graphics, Kleurrijkheid,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 20" descr="Afbeelding met schermopname, Graphics, Kleurrijkheid, Lettertype&#10;&#10;Automatisch gegenereerde beschrijvi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88564" cy="530492"/>
                    </a:xfrm>
                    <a:prstGeom prst="rect">
                      <a:avLst/>
                    </a:prstGeom>
                  </pic:spPr>
                </pic:pic>
              </a:graphicData>
            </a:graphic>
          </wp:inline>
        </w:drawing>
      </w:r>
    </w:p>
    <w:p w14:paraId="2CC78B1C" w14:textId="77777777" w:rsidR="007E794D" w:rsidRPr="00592D38" w:rsidRDefault="007E794D" w:rsidP="007E794D">
      <w:pPr>
        <w:jc w:val="both"/>
        <w:rPr>
          <w:b/>
          <w:bCs/>
          <w:sz w:val="56"/>
          <w:szCs w:val="56"/>
        </w:rPr>
      </w:pPr>
    </w:p>
    <w:p w14:paraId="7E3073A1" w14:textId="7DF4ED97" w:rsidR="007E794D" w:rsidRPr="0052301F" w:rsidRDefault="007E794D" w:rsidP="007E794D">
      <w:pPr>
        <w:rPr>
          <w:rFonts w:ascii="Calibri" w:hAnsi="Calibri" w:cs="Calibri"/>
          <w:sz w:val="72"/>
          <w:szCs w:val="72"/>
        </w:rPr>
      </w:pPr>
      <w:bookmarkStart w:id="0" w:name="_Toc140497253"/>
      <w:r w:rsidRPr="0052301F">
        <w:rPr>
          <w:rFonts w:ascii="Calibri" w:hAnsi="Calibri" w:cs="Calibri"/>
          <w:sz w:val="72"/>
          <w:szCs w:val="72"/>
        </w:rPr>
        <w:t>Sociaal Domein Flevoland</w:t>
      </w:r>
      <w:bookmarkEnd w:id="0"/>
    </w:p>
    <w:p w14:paraId="23D0EC1D" w14:textId="5DB4C0F0" w:rsidR="007E794D" w:rsidRPr="007F3C9D" w:rsidRDefault="006D39EB" w:rsidP="007E794D">
      <w:pPr>
        <w:jc w:val="both"/>
        <w:rPr>
          <w:sz w:val="28"/>
          <w:szCs w:val="28"/>
        </w:rPr>
      </w:pPr>
      <w:r>
        <w:rPr>
          <w:noProof/>
        </w:rPr>
        <mc:AlternateContent>
          <mc:Choice Requires="wps">
            <w:drawing>
              <wp:anchor distT="45720" distB="45720" distL="114300" distR="114300" simplePos="0" relativeHeight="251660288" behindDoc="0" locked="0" layoutInCell="1" allowOverlap="1" wp14:anchorId="6BB38C08" wp14:editId="2FF33B4A">
                <wp:simplePos x="0" y="0"/>
                <wp:positionH relativeFrom="column">
                  <wp:posOffset>635</wp:posOffset>
                </wp:positionH>
                <wp:positionV relativeFrom="paragraph">
                  <wp:posOffset>1179830</wp:posOffset>
                </wp:positionV>
                <wp:extent cx="3769360" cy="5527040"/>
                <wp:effectExtent l="635" t="635" r="1905" b="0"/>
                <wp:wrapSquare wrapText="bothSides"/>
                <wp:docPr id="162607690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9360" cy="552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4ADC0" w14:textId="77777777" w:rsidR="002D20B6" w:rsidRDefault="007E794D" w:rsidP="002D20B6">
                            <w:pPr>
                              <w:pStyle w:val="Plattetekst"/>
                              <w:ind w:left="0"/>
                              <w:suppressOverlap/>
                              <w:rPr>
                                <w:rFonts w:ascii="Calibri" w:hAnsi="Calibri" w:cs="Calibri"/>
                                <w:sz w:val="48"/>
                                <w:szCs w:val="48"/>
                              </w:rPr>
                            </w:pPr>
                            <w:bookmarkStart w:id="1" w:name="_Toc149589501"/>
                            <w:bookmarkStart w:id="2" w:name="_Toc149592330"/>
                            <w:bookmarkStart w:id="3" w:name="_Toc149636169"/>
                            <w:bookmarkStart w:id="4" w:name="_Toc149638882"/>
                            <w:r w:rsidRPr="002D20B6">
                              <w:rPr>
                                <w:rFonts w:ascii="Calibri" w:hAnsi="Calibri" w:cs="Calibri"/>
                                <w:sz w:val="48"/>
                                <w:szCs w:val="48"/>
                              </w:rPr>
                              <w:t xml:space="preserve">Overeenkomst Jeugdhulp </w:t>
                            </w:r>
                          </w:p>
                          <w:p w14:paraId="587C49B2" w14:textId="08250DB0" w:rsidR="002D20B6" w:rsidRDefault="002D20B6" w:rsidP="002D20B6">
                            <w:pPr>
                              <w:pStyle w:val="Plattetekst"/>
                              <w:ind w:left="0"/>
                              <w:suppressOverlap/>
                              <w:rPr>
                                <w:rFonts w:ascii="Calibri" w:hAnsi="Calibri" w:cs="Calibri"/>
                                <w:sz w:val="48"/>
                                <w:szCs w:val="48"/>
                              </w:rPr>
                            </w:pPr>
                            <w:r>
                              <w:rPr>
                                <w:rFonts w:ascii="Calibri" w:hAnsi="Calibri" w:cs="Calibri"/>
                                <w:sz w:val="48"/>
                                <w:szCs w:val="48"/>
                              </w:rPr>
                              <w:t xml:space="preserve">24 uurs Hulp – </w:t>
                            </w:r>
                          </w:p>
                          <w:p w14:paraId="0E9643CD" w14:textId="213A6689" w:rsidR="002D20B6" w:rsidRDefault="007E794D" w:rsidP="002D20B6">
                            <w:pPr>
                              <w:pStyle w:val="Plattetekst"/>
                              <w:ind w:left="0"/>
                              <w:suppressOverlap/>
                              <w:rPr>
                                <w:rFonts w:ascii="Calibri" w:hAnsi="Calibri" w:cs="Calibri"/>
                                <w:sz w:val="48"/>
                                <w:szCs w:val="48"/>
                              </w:rPr>
                            </w:pPr>
                            <w:r w:rsidRPr="002D20B6">
                              <w:rPr>
                                <w:rFonts w:ascii="Calibri" w:hAnsi="Calibri" w:cs="Calibri"/>
                                <w:sz w:val="48"/>
                                <w:szCs w:val="48"/>
                              </w:rPr>
                              <w:t>SAS procedure</w:t>
                            </w:r>
                            <w:bookmarkEnd w:id="1"/>
                            <w:bookmarkEnd w:id="2"/>
                            <w:r w:rsidRPr="002D20B6">
                              <w:rPr>
                                <w:rFonts w:ascii="Calibri" w:hAnsi="Calibri" w:cs="Calibri"/>
                                <w:sz w:val="48"/>
                                <w:szCs w:val="48"/>
                              </w:rPr>
                              <w:t xml:space="preserve"> </w:t>
                            </w:r>
                            <w:bookmarkStart w:id="5" w:name="_Toc149589502"/>
                            <w:bookmarkStart w:id="6" w:name="_Toc149592331"/>
                            <w:bookmarkStart w:id="7" w:name="_Toc149636170"/>
                            <w:bookmarkStart w:id="8" w:name="_Toc149638883"/>
                            <w:bookmarkEnd w:id="3"/>
                            <w:bookmarkEnd w:id="4"/>
                          </w:p>
                          <w:p w14:paraId="06EAACD2" w14:textId="77777777" w:rsidR="002D20B6" w:rsidRDefault="002D20B6" w:rsidP="002D20B6">
                            <w:pPr>
                              <w:pStyle w:val="Plattetekst"/>
                              <w:ind w:left="0"/>
                              <w:suppressOverlap/>
                              <w:rPr>
                                <w:rFonts w:ascii="Calibri" w:hAnsi="Calibri" w:cs="Calibri"/>
                                <w:sz w:val="48"/>
                                <w:szCs w:val="48"/>
                              </w:rPr>
                            </w:pPr>
                          </w:p>
                          <w:p w14:paraId="527C9F66" w14:textId="77777777" w:rsidR="002D20B6" w:rsidRDefault="002D20B6" w:rsidP="002D20B6">
                            <w:pPr>
                              <w:pStyle w:val="Plattetekst"/>
                              <w:ind w:left="0"/>
                              <w:suppressOverlap/>
                              <w:rPr>
                                <w:sz w:val="28"/>
                                <w:szCs w:val="28"/>
                              </w:rPr>
                            </w:pPr>
                            <w:r>
                              <w:rPr>
                                <w:sz w:val="28"/>
                                <w:szCs w:val="28"/>
                              </w:rPr>
                              <w:t>DE</w:t>
                            </w:r>
                            <w:r w:rsidR="007E794D" w:rsidRPr="00B748CC">
                              <w:rPr>
                                <w:sz w:val="28"/>
                                <w:szCs w:val="28"/>
                              </w:rPr>
                              <w:t>EL 1A en 1B:</w:t>
                            </w:r>
                          </w:p>
                          <w:p w14:paraId="23B56059" w14:textId="11FBE3E0" w:rsidR="002D20B6" w:rsidRDefault="007E794D" w:rsidP="002D20B6">
                            <w:pPr>
                              <w:pStyle w:val="Plattetekst"/>
                              <w:ind w:left="0"/>
                              <w:suppressOverlap/>
                            </w:pPr>
                            <w:r>
                              <w:t>GEMEENTE EN INDIVIDUELE JEUGDHULPAANBIEDER</w:t>
                            </w:r>
                            <w:bookmarkStart w:id="9" w:name="_Toc149589503"/>
                            <w:bookmarkStart w:id="10" w:name="_Toc149592332"/>
                            <w:bookmarkStart w:id="11" w:name="_Toc149636171"/>
                            <w:bookmarkStart w:id="12" w:name="_Toc149638884"/>
                            <w:bookmarkEnd w:id="5"/>
                            <w:bookmarkEnd w:id="6"/>
                            <w:bookmarkEnd w:id="7"/>
                            <w:bookmarkEnd w:id="8"/>
                          </w:p>
                          <w:p w14:paraId="6C875664" w14:textId="77777777" w:rsidR="002D20B6" w:rsidRDefault="002D20B6" w:rsidP="002D20B6">
                            <w:pPr>
                              <w:pStyle w:val="Plattetekst"/>
                              <w:ind w:left="0"/>
                              <w:suppressOverlap/>
                              <w:rPr>
                                <w:sz w:val="28"/>
                                <w:szCs w:val="28"/>
                              </w:rPr>
                            </w:pPr>
                          </w:p>
                          <w:p w14:paraId="4AC3F3A0" w14:textId="1F0A2B9F" w:rsidR="002D20B6" w:rsidRDefault="007E794D" w:rsidP="002D20B6">
                            <w:pPr>
                              <w:pStyle w:val="Plattetekst"/>
                              <w:ind w:left="0"/>
                              <w:suppressOverlap/>
                              <w:rPr>
                                <w:sz w:val="28"/>
                                <w:szCs w:val="28"/>
                              </w:rPr>
                            </w:pPr>
                            <w:r w:rsidRPr="00B748CC">
                              <w:rPr>
                                <w:sz w:val="28"/>
                                <w:szCs w:val="28"/>
                              </w:rPr>
                              <w:t>DEEL 2:</w:t>
                            </w:r>
                          </w:p>
                          <w:p w14:paraId="72AC14B1" w14:textId="5A662B99" w:rsidR="002D20B6" w:rsidRDefault="007E794D" w:rsidP="002D20B6">
                            <w:pPr>
                              <w:pStyle w:val="Plattetekst"/>
                              <w:ind w:left="0"/>
                              <w:suppressOverlap/>
                            </w:pPr>
                            <w:r>
                              <w:t>GEMEENTE EN ALLE JEUGDHULPAANBIEDERS</w:t>
                            </w:r>
                            <w:bookmarkStart w:id="13" w:name="_Toc149589504"/>
                            <w:bookmarkStart w:id="14" w:name="_Toc149592333"/>
                            <w:bookmarkStart w:id="15" w:name="_Toc149636172"/>
                            <w:bookmarkStart w:id="16" w:name="_Toc149638885"/>
                            <w:bookmarkEnd w:id="9"/>
                            <w:bookmarkEnd w:id="10"/>
                            <w:bookmarkEnd w:id="11"/>
                            <w:bookmarkEnd w:id="12"/>
                          </w:p>
                          <w:p w14:paraId="587068E2" w14:textId="77777777" w:rsidR="002D20B6" w:rsidRDefault="002D20B6" w:rsidP="002D20B6">
                            <w:pPr>
                              <w:pStyle w:val="Plattetekst"/>
                              <w:ind w:left="0"/>
                              <w:suppressOverlap/>
                              <w:rPr>
                                <w:sz w:val="28"/>
                                <w:szCs w:val="28"/>
                              </w:rPr>
                            </w:pPr>
                          </w:p>
                          <w:p w14:paraId="4440E789" w14:textId="68BA9198" w:rsidR="002D20B6" w:rsidRDefault="007E794D" w:rsidP="002D20B6">
                            <w:pPr>
                              <w:pStyle w:val="Plattetekst"/>
                              <w:ind w:left="0"/>
                              <w:suppressOverlap/>
                              <w:rPr>
                                <w:sz w:val="28"/>
                                <w:szCs w:val="28"/>
                              </w:rPr>
                            </w:pPr>
                            <w:r w:rsidRPr="00B748CC">
                              <w:rPr>
                                <w:sz w:val="28"/>
                                <w:szCs w:val="28"/>
                              </w:rPr>
                              <w:t>DEEL 3:</w:t>
                            </w:r>
                          </w:p>
                          <w:p w14:paraId="4C30944A" w14:textId="44647744" w:rsidR="007E794D" w:rsidRDefault="007E794D" w:rsidP="002D20B6">
                            <w:pPr>
                              <w:pStyle w:val="Plattetekst"/>
                              <w:ind w:left="0"/>
                              <w:suppressOverlap/>
                            </w:pPr>
                            <w:r>
                              <w:t>ALLE GEMEENTEN EN ALLE JEUGDHULPAANBIEDERS</w:t>
                            </w:r>
                            <w:bookmarkEnd w:id="13"/>
                            <w:bookmarkEnd w:id="14"/>
                            <w:bookmarkEnd w:id="15"/>
                            <w:bookmarkEnd w:id="16"/>
                          </w:p>
                          <w:p w14:paraId="1314DE72" w14:textId="77777777" w:rsidR="007E794D" w:rsidRPr="002D20B6" w:rsidRDefault="007E794D" w:rsidP="002D20B6">
                            <w:pPr>
                              <w:pStyle w:val="Plattetekst"/>
                              <w:ind w:left="0"/>
                              <w:suppressOverlap/>
                              <w:rPr>
                                <w:sz w:val="28"/>
                                <w:szCs w:val="28"/>
                              </w:rPr>
                            </w:pPr>
                          </w:p>
                          <w:p w14:paraId="35AD8B8B" w14:textId="77777777" w:rsidR="002D20B6" w:rsidRDefault="002D20B6" w:rsidP="002D20B6">
                            <w:pPr>
                              <w:pStyle w:val="Plattetekst"/>
                              <w:ind w:left="0"/>
                              <w:suppressOverlap/>
                              <w:rPr>
                                <w:sz w:val="28"/>
                                <w:szCs w:val="28"/>
                              </w:rPr>
                            </w:pPr>
                          </w:p>
                          <w:p w14:paraId="28F4F869" w14:textId="77777777" w:rsidR="002D20B6" w:rsidRDefault="002D20B6" w:rsidP="002D20B6">
                            <w:pPr>
                              <w:pStyle w:val="Plattetekst"/>
                              <w:ind w:left="0"/>
                              <w:suppressOverlap/>
                              <w:rPr>
                                <w:sz w:val="28"/>
                                <w:szCs w:val="28"/>
                              </w:rPr>
                            </w:pPr>
                          </w:p>
                          <w:p w14:paraId="3D1BD9FD" w14:textId="77777777" w:rsidR="002D20B6" w:rsidRDefault="002D20B6" w:rsidP="002D20B6">
                            <w:pPr>
                              <w:pStyle w:val="Plattetekst"/>
                              <w:ind w:left="0"/>
                              <w:suppressOverlap/>
                              <w:rPr>
                                <w:sz w:val="28"/>
                                <w:szCs w:val="28"/>
                              </w:rPr>
                            </w:pPr>
                          </w:p>
                          <w:p w14:paraId="7542FF11" w14:textId="77777777" w:rsidR="002D20B6" w:rsidRPr="002D20B6" w:rsidRDefault="002D20B6" w:rsidP="002D20B6">
                            <w:pPr>
                              <w:pStyle w:val="Plattetekst"/>
                              <w:ind w:left="0"/>
                              <w:suppressOverlap/>
                              <w:rPr>
                                <w:sz w:val="28"/>
                                <w:szCs w:val="28"/>
                              </w:rPr>
                            </w:pPr>
                          </w:p>
                          <w:p w14:paraId="22A67676" w14:textId="4DAED1DE" w:rsidR="007E794D" w:rsidRPr="0080387D" w:rsidRDefault="007E794D" w:rsidP="007E794D">
                            <w:pPr>
                              <w:pStyle w:val="Datum"/>
                              <w:suppressOverlap/>
                            </w:pPr>
                            <w:r w:rsidRPr="0080387D">
                              <w:t xml:space="preserve">Versie </w:t>
                            </w:r>
                            <w:r>
                              <w:t>1.</w:t>
                            </w:r>
                            <w:r w:rsidR="006D39EB">
                              <w:t>3</w:t>
                            </w:r>
                            <w:r w:rsidRPr="0080387D">
                              <w:t xml:space="preserve"> </w:t>
                            </w:r>
                          </w:p>
                          <w:p w14:paraId="671B4570" w14:textId="6AE6A487" w:rsidR="007E794D" w:rsidRPr="00AD665D" w:rsidRDefault="008E3D76" w:rsidP="007E794D">
                            <w:pPr>
                              <w:rPr>
                                <w:szCs w:val="21"/>
                              </w:rPr>
                            </w:pPr>
                            <w:r w:rsidRPr="00AD665D">
                              <w:rPr>
                                <w:szCs w:val="21"/>
                              </w:rPr>
                              <w:t>7 mei</w:t>
                            </w:r>
                            <w:r w:rsidR="002D20B6" w:rsidRPr="00AD665D">
                              <w:rPr>
                                <w:szCs w:val="21"/>
                              </w:rPr>
                              <w:t xml:space="preserve"> 2024</w:t>
                            </w:r>
                          </w:p>
                          <w:p w14:paraId="762F7FFA" w14:textId="77777777" w:rsidR="008E3D76" w:rsidRPr="00AD665D" w:rsidRDefault="008E3D76" w:rsidP="007E794D">
                            <w:pPr>
                              <w:rPr>
                                <w:szCs w:val="21"/>
                              </w:rPr>
                            </w:pPr>
                          </w:p>
                          <w:p w14:paraId="15BED9A7" w14:textId="2920F6CE" w:rsidR="008E3D76" w:rsidRDefault="008E3D76" w:rsidP="007E794D">
                            <w:pPr>
                              <w:rPr>
                                <w:szCs w:val="21"/>
                              </w:rPr>
                            </w:pPr>
                            <w:r w:rsidRPr="00AD665D">
                              <w:rPr>
                                <w:szCs w:val="21"/>
                              </w:rPr>
                              <w:t>Aanbestedingsnummer TN 414352</w:t>
                            </w:r>
                          </w:p>
                          <w:p w14:paraId="7DF43A58" w14:textId="6B521D7A" w:rsidR="002B6759" w:rsidRPr="00AD665D" w:rsidRDefault="002B6759" w:rsidP="007E794D">
                            <w:pPr>
                              <w:rPr>
                                <w:color w:val="7B1FA2"/>
                                <w:szCs w:val="21"/>
                              </w:rPr>
                            </w:pPr>
                            <w:r>
                              <w:rPr>
                                <w:rFonts w:ascii="Calibri" w:hAnsi="Calibri" w:cs="Calibri"/>
                                <w:b/>
                                <w:bCs/>
                                <w:color w:val="242424"/>
                                <w:sz w:val="22"/>
                                <w:szCs w:val="22"/>
                                <w:shd w:val="clear" w:color="auto" w:fill="FFFFFF"/>
                              </w:rPr>
                              <w:t>IA2023.05.08</w:t>
                            </w:r>
                            <w:r>
                              <w:rPr>
                                <w:rFonts w:ascii="Calibri" w:hAnsi="Calibri" w:cs="Calibri"/>
                                <w:color w:val="242424"/>
                                <w:sz w:val="22"/>
                                <w:szCs w:val="22"/>
                                <w:shd w:val="clear" w:color="auto" w:fill="FFFFFF"/>
                              </w:rPr>
                              <w:t> </w:t>
                            </w:r>
                          </w:p>
                          <w:p w14:paraId="7523974D" w14:textId="77777777" w:rsidR="002B6759" w:rsidRDefault="002B675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BB38C08" id="_x0000_t202" coordsize="21600,21600" o:spt="202" path="m,l,21600r21600,l21600,xe">
                <v:stroke joinstyle="miter"/>
                <v:path gradientshapeok="t" o:connecttype="rect"/>
              </v:shapetype>
              <v:shape id="Tekstvak 2" o:spid="_x0000_s1026" type="#_x0000_t202" style="position:absolute;left:0;text-align:left;margin-left:.05pt;margin-top:92.9pt;width:296.8pt;height:435.2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" filled="f" stroked="f">
                <v:textbox>
                  <w:txbxContent>
                    <w:p w14:paraId="1274ADC0" w14:textId="77777777" w:rsidR="002D20B6" w:rsidRDefault="007E794D" w:rsidP="002D20B6">
                      <w:pPr>
                        <w:pStyle w:val="Plattetekst"/>
                        <w:ind w:left="0"/>
                        <w:suppressOverlap/>
                        <w:rPr>
                          <w:rFonts w:ascii="Calibri" w:hAnsi="Calibri" w:cs="Calibri"/>
                          <w:sz w:val="48"/>
                          <w:szCs w:val="48"/>
                        </w:rPr>
                      </w:pPr>
                      <w:bookmarkStart w:id="17" w:name="_Toc149589501"/>
                      <w:bookmarkStart w:id="18" w:name="_Toc149592330"/>
                      <w:bookmarkStart w:id="19" w:name="_Toc149636169"/>
                      <w:bookmarkStart w:id="20" w:name="_Toc149638882"/>
                      <w:r w:rsidRPr="002D20B6">
                        <w:rPr>
                          <w:rFonts w:ascii="Calibri" w:hAnsi="Calibri" w:cs="Calibri"/>
                          <w:sz w:val="48"/>
                          <w:szCs w:val="48"/>
                        </w:rPr>
                        <w:t xml:space="preserve">Overeenkomst Jeugdhulp </w:t>
                      </w:r>
                    </w:p>
                    <w:p w14:paraId="587C49B2" w14:textId="08250DB0" w:rsidR="002D20B6" w:rsidRDefault="002D20B6" w:rsidP="002D20B6">
                      <w:pPr>
                        <w:pStyle w:val="Plattetekst"/>
                        <w:ind w:left="0"/>
                        <w:suppressOverlap/>
                        <w:rPr>
                          <w:rFonts w:ascii="Calibri" w:hAnsi="Calibri" w:cs="Calibri"/>
                          <w:sz w:val="48"/>
                          <w:szCs w:val="48"/>
                        </w:rPr>
                      </w:pPr>
                      <w:r>
                        <w:rPr>
                          <w:rFonts w:ascii="Calibri" w:hAnsi="Calibri" w:cs="Calibri"/>
                          <w:sz w:val="48"/>
                          <w:szCs w:val="48"/>
                        </w:rPr>
                        <w:t xml:space="preserve">24 uurs Hulp – </w:t>
                      </w:r>
                    </w:p>
                    <w:p w14:paraId="0E9643CD" w14:textId="213A6689" w:rsidR="002D20B6" w:rsidRDefault="007E794D" w:rsidP="002D20B6">
                      <w:pPr>
                        <w:pStyle w:val="Plattetekst"/>
                        <w:ind w:left="0"/>
                        <w:suppressOverlap/>
                        <w:rPr>
                          <w:rFonts w:ascii="Calibri" w:hAnsi="Calibri" w:cs="Calibri"/>
                          <w:sz w:val="48"/>
                          <w:szCs w:val="48"/>
                        </w:rPr>
                      </w:pPr>
                      <w:r w:rsidRPr="002D20B6">
                        <w:rPr>
                          <w:rFonts w:ascii="Calibri" w:hAnsi="Calibri" w:cs="Calibri"/>
                          <w:sz w:val="48"/>
                          <w:szCs w:val="48"/>
                        </w:rPr>
                        <w:t>SAS procedure</w:t>
                      </w:r>
                      <w:bookmarkEnd w:id="17"/>
                      <w:bookmarkEnd w:id="18"/>
                      <w:r w:rsidRPr="002D20B6">
                        <w:rPr>
                          <w:rFonts w:ascii="Calibri" w:hAnsi="Calibri" w:cs="Calibri"/>
                          <w:sz w:val="48"/>
                          <w:szCs w:val="48"/>
                        </w:rPr>
                        <w:t xml:space="preserve"> </w:t>
                      </w:r>
                      <w:bookmarkStart w:id="21" w:name="_Toc149589502"/>
                      <w:bookmarkStart w:id="22" w:name="_Toc149592331"/>
                      <w:bookmarkStart w:id="23" w:name="_Toc149636170"/>
                      <w:bookmarkStart w:id="24" w:name="_Toc149638883"/>
                      <w:bookmarkEnd w:id="19"/>
                      <w:bookmarkEnd w:id="20"/>
                    </w:p>
                    <w:p w14:paraId="06EAACD2" w14:textId="77777777" w:rsidR="002D20B6" w:rsidRDefault="002D20B6" w:rsidP="002D20B6">
                      <w:pPr>
                        <w:pStyle w:val="Plattetekst"/>
                        <w:ind w:left="0"/>
                        <w:suppressOverlap/>
                        <w:rPr>
                          <w:rFonts w:ascii="Calibri" w:hAnsi="Calibri" w:cs="Calibri"/>
                          <w:sz w:val="48"/>
                          <w:szCs w:val="48"/>
                        </w:rPr>
                      </w:pPr>
                    </w:p>
                    <w:p w14:paraId="527C9F66" w14:textId="77777777" w:rsidR="002D20B6" w:rsidRDefault="002D20B6" w:rsidP="002D20B6">
                      <w:pPr>
                        <w:pStyle w:val="Plattetekst"/>
                        <w:ind w:left="0"/>
                        <w:suppressOverlap/>
                        <w:rPr>
                          <w:sz w:val="28"/>
                          <w:szCs w:val="28"/>
                        </w:rPr>
                      </w:pPr>
                      <w:r>
                        <w:rPr>
                          <w:sz w:val="28"/>
                          <w:szCs w:val="28"/>
                        </w:rPr>
                        <w:t>DE</w:t>
                      </w:r>
                      <w:r w:rsidR="007E794D" w:rsidRPr="00B748CC">
                        <w:rPr>
                          <w:sz w:val="28"/>
                          <w:szCs w:val="28"/>
                        </w:rPr>
                        <w:t>EL 1A en 1B:</w:t>
                      </w:r>
                    </w:p>
                    <w:p w14:paraId="23B56059" w14:textId="11FBE3E0" w:rsidR="002D20B6" w:rsidRDefault="007E794D" w:rsidP="002D20B6">
                      <w:pPr>
                        <w:pStyle w:val="Plattetekst"/>
                        <w:ind w:left="0"/>
                        <w:suppressOverlap/>
                      </w:pPr>
                      <w:r>
                        <w:t>GEMEENTE EN INDIVIDUELE JEUGDHULPAANBIEDER</w:t>
                      </w:r>
                      <w:bookmarkStart w:id="25" w:name="_Toc149589503"/>
                      <w:bookmarkStart w:id="26" w:name="_Toc149592332"/>
                      <w:bookmarkStart w:id="27" w:name="_Toc149636171"/>
                      <w:bookmarkStart w:id="28" w:name="_Toc149638884"/>
                      <w:bookmarkEnd w:id="21"/>
                      <w:bookmarkEnd w:id="22"/>
                      <w:bookmarkEnd w:id="23"/>
                      <w:bookmarkEnd w:id="24"/>
                    </w:p>
                    <w:p w14:paraId="6C875664" w14:textId="77777777" w:rsidR="002D20B6" w:rsidRDefault="002D20B6" w:rsidP="002D20B6">
                      <w:pPr>
                        <w:pStyle w:val="Plattetekst"/>
                        <w:ind w:left="0"/>
                        <w:suppressOverlap/>
                        <w:rPr>
                          <w:sz w:val="28"/>
                          <w:szCs w:val="28"/>
                        </w:rPr>
                      </w:pPr>
                    </w:p>
                    <w:p w14:paraId="4AC3F3A0" w14:textId="1F0A2B9F" w:rsidR="002D20B6" w:rsidRDefault="007E794D" w:rsidP="002D20B6">
                      <w:pPr>
                        <w:pStyle w:val="Plattetekst"/>
                        <w:ind w:left="0"/>
                        <w:suppressOverlap/>
                        <w:rPr>
                          <w:sz w:val="28"/>
                          <w:szCs w:val="28"/>
                        </w:rPr>
                      </w:pPr>
                      <w:r w:rsidRPr="00B748CC">
                        <w:rPr>
                          <w:sz w:val="28"/>
                          <w:szCs w:val="28"/>
                        </w:rPr>
                        <w:t>DEEL 2:</w:t>
                      </w:r>
                    </w:p>
                    <w:p w14:paraId="72AC14B1" w14:textId="5A662B99" w:rsidR="002D20B6" w:rsidRDefault="007E794D" w:rsidP="002D20B6">
                      <w:pPr>
                        <w:pStyle w:val="Plattetekst"/>
                        <w:ind w:left="0"/>
                        <w:suppressOverlap/>
                      </w:pPr>
                      <w:r>
                        <w:t>GEMEENTE EN ALLE JEUGDHULPAANBIEDERS</w:t>
                      </w:r>
                      <w:bookmarkStart w:id="29" w:name="_Toc149589504"/>
                      <w:bookmarkStart w:id="30" w:name="_Toc149592333"/>
                      <w:bookmarkStart w:id="31" w:name="_Toc149636172"/>
                      <w:bookmarkStart w:id="32" w:name="_Toc149638885"/>
                      <w:bookmarkEnd w:id="25"/>
                      <w:bookmarkEnd w:id="26"/>
                      <w:bookmarkEnd w:id="27"/>
                      <w:bookmarkEnd w:id="28"/>
                    </w:p>
                    <w:p w14:paraId="587068E2" w14:textId="77777777" w:rsidR="002D20B6" w:rsidRDefault="002D20B6" w:rsidP="002D20B6">
                      <w:pPr>
                        <w:pStyle w:val="Plattetekst"/>
                        <w:ind w:left="0"/>
                        <w:suppressOverlap/>
                        <w:rPr>
                          <w:sz w:val="28"/>
                          <w:szCs w:val="28"/>
                        </w:rPr>
                      </w:pPr>
                    </w:p>
                    <w:p w14:paraId="4440E789" w14:textId="68BA9198" w:rsidR="002D20B6" w:rsidRDefault="007E794D" w:rsidP="002D20B6">
                      <w:pPr>
                        <w:pStyle w:val="Plattetekst"/>
                        <w:ind w:left="0"/>
                        <w:suppressOverlap/>
                        <w:rPr>
                          <w:sz w:val="28"/>
                          <w:szCs w:val="28"/>
                        </w:rPr>
                      </w:pPr>
                      <w:r w:rsidRPr="00B748CC">
                        <w:rPr>
                          <w:sz w:val="28"/>
                          <w:szCs w:val="28"/>
                        </w:rPr>
                        <w:t>DEEL 3:</w:t>
                      </w:r>
                    </w:p>
                    <w:p w14:paraId="4C30944A" w14:textId="44647744" w:rsidR="007E794D" w:rsidRDefault="007E794D" w:rsidP="002D20B6">
                      <w:pPr>
                        <w:pStyle w:val="Plattetekst"/>
                        <w:ind w:left="0"/>
                        <w:suppressOverlap/>
                      </w:pPr>
                      <w:r>
                        <w:t>ALLE GEMEENTEN EN ALLE JEUGDHULPAANBIEDERS</w:t>
                      </w:r>
                      <w:bookmarkEnd w:id="29"/>
                      <w:bookmarkEnd w:id="30"/>
                      <w:bookmarkEnd w:id="31"/>
                      <w:bookmarkEnd w:id="32"/>
                    </w:p>
                    <w:p w14:paraId="1314DE72" w14:textId="77777777" w:rsidR="007E794D" w:rsidRPr="002D20B6" w:rsidRDefault="007E794D" w:rsidP="002D20B6">
                      <w:pPr>
                        <w:pStyle w:val="Plattetekst"/>
                        <w:ind w:left="0"/>
                        <w:suppressOverlap/>
                        <w:rPr>
                          <w:sz w:val="28"/>
                          <w:szCs w:val="28"/>
                        </w:rPr>
                      </w:pPr>
                    </w:p>
                    <w:p w14:paraId="35AD8B8B" w14:textId="77777777" w:rsidR="002D20B6" w:rsidRDefault="002D20B6" w:rsidP="002D20B6">
                      <w:pPr>
                        <w:pStyle w:val="Plattetekst"/>
                        <w:ind w:left="0"/>
                        <w:suppressOverlap/>
                        <w:rPr>
                          <w:sz w:val="28"/>
                          <w:szCs w:val="28"/>
                        </w:rPr>
                      </w:pPr>
                    </w:p>
                    <w:p w14:paraId="28F4F869" w14:textId="77777777" w:rsidR="002D20B6" w:rsidRDefault="002D20B6" w:rsidP="002D20B6">
                      <w:pPr>
                        <w:pStyle w:val="Plattetekst"/>
                        <w:ind w:left="0"/>
                        <w:suppressOverlap/>
                        <w:rPr>
                          <w:sz w:val="28"/>
                          <w:szCs w:val="28"/>
                        </w:rPr>
                      </w:pPr>
                    </w:p>
                    <w:p w14:paraId="3D1BD9FD" w14:textId="77777777" w:rsidR="002D20B6" w:rsidRDefault="002D20B6" w:rsidP="002D20B6">
                      <w:pPr>
                        <w:pStyle w:val="Plattetekst"/>
                        <w:ind w:left="0"/>
                        <w:suppressOverlap/>
                        <w:rPr>
                          <w:sz w:val="28"/>
                          <w:szCs w:val="28"/>
                        </w:rPr>
                      </w:pPr>
                    </w:p>
                    <w:p w14:paraId="7542FF11" w14:textId="77777777" w:rsidR="002D20B6" w:rsidRPr="002D20B6" w:rsidRDefault="002D20B6" w:rsidP="002D20B6">
                      <w:pPr>
                        <w:pStyle w:val="Plattetekst"/>
                        <w:ind w:left="0"/>
                        <w:suppressOverlap/>
                        <w:rPr>
                          <w:sz w:val="28"/>
                          <w:szCs w:val="28"/>
                        </w:rPr>
                      </w:pPr>
                    </w:p>
                    <w:p w14:paraId="22A67676" w14:textId="4DAED1DE" w:rsidR="007E794D" w:rsidRPr="0080387D" w:rsidRDefault="007E794D" w:rsidP="007E794D">
                      <w:pPr>
                        <w:pStyle w:val="Datum"/>
                        <w:suppressOverlap/>
                      </w:pPr>
                      <w:r w:rsidRPr="0080387D">
                        <w:t xml:space="preserve">Versie </w:t>
                      </w:r>
                      <w:r>
                        <w:t>1.</w:t>
                      </w:r>
                      <w:r w:rsidR="006D39EB">
                        <w:t>3</w:t>
                      </w:r>
                      <w:r w:rsidRPr="0080387D">
                        <w:t xml:space="preserve"> </w:t>
                      </w:r>
                    </w:p>
                    <w:p w14:paraId="671B4570" w14:textId="6AE6A487" w:rsidR="007E794D" w:rsidRPr="00AD665D" w:rsidRDefault="008E3D76" w:rsidP="007E794D">
                      <w:pPr>
                        <w:rPr>
                          <w:szCs w:val="21"/>
                        </w:rPr>
                      </w:pPr>
                      <w:r w:rsidRPr="00AD665D">
                        <w:rPr>
                          <w:szCs w:val="21"/>
                        </w:rPr>
                        <w:t>7 mei</w:t>
                      </w:r>
                      <w:r w:rsidR="002D20B6" w:rsidRPr="00AD665D">
                        <w:rPr>
                          <w:szCs w:val="21"/>
                        </w:rPr>
                        <w:t xml:space="preserve"> 2024</w:t>
                      </w:r>
                    </w:p>
                    <w:p w14:paraId="762F7FFA" w14:textId="77777777" w:rsidR="008E3D76" w:rsidRPr="00AD665D" w:rsidRDefault="008E3D76" w:rsidP="007E794D">
                      <w:pPr>
                        <w:rPr>
                          <w:szCs w:val="21"/>
                        </w:rPr>
                      </w:pPr>
                    </w:p>
                    <w:p w14:paraId="15BED9A7" w14:textId="2920F6CE" w:rsidR="008E3D76" w:rsidRDefault="008E3D76" w:rsidP="007E794D">
                      <w:pPr>
                        <w:rPr>
                          <w:szCs w:val="21"/>
                        </w:rPr>
                      </w:pPr>
                      <w:r w:rsidRPr="00AD665D">
                        <w:rPr>
                          <w:szCs w:val="21"/>
                        </w:rPr>
                        <w:t>Aanbestedingsnummer TN 414352</w:t>
                      </w:r>
                    </w:p>
                    <w:p w14:paraId="7DF43A58" w14:textId="6B521D7A" w:rsidR="002B6759" w:rsidRPr="00AD665D" w:rsidRDefault="002B6759" w:rsidP="007E794D">
                      <w:pPr>
                        <w:rPr>
                          <w:color w:val="7B1FA2"/>
                          <w:szCs w:val="21"/>
                        </w:rPr>
                      </w:pPr>
                      <w:r>
                        <w:rPr>
                          <w:rFonts w:ascii="Calibri" w:hAnsi="Calibri" w:cs="Calibri"/>
                          <w:b/>
                          <w:bCs/>
                          <w:color w:val="242424"/>
                          <w:sz w:val="22"/>
                          <w:szCs w:val="22"/>
                          <w:shd w:val="clear" w:color="auto" w:fill="FFFFFF"/>
                        </w:rPr>
                        <w:t>IA2023.05.08</w:t>
                      </w:r>
                      <w:r>
                        <w:rPr>
                          <w:rFonts w:ascii="Calibri" w:hAnsi="Calibri" w:cs="Calibri"/>
                          <w:color w:val="242424"/>
                          <w:sz w:val="22"/>
                          <w:szCs w:val="22"/>
                          <w:shd w:val="clear" w:color="auto" w:fill="FFFFFF"/>
                        </w:rPr>
                        <w:t> </w:t>
                      </w:r>
                    </w:p>
                    <w:p w14:paraId="7523974D" w14:textId="77777777" w:rsidR="002B6759" w:rsidRDefault="002B6759"/>
                  </w:txbxContent>
                </v:textbox>
                <w10:wrap type="square"/>
              </v:shape>
            </w:pict>
          </mc:Fallback>
        </mc:AlternateContent>
      </w:r>
      <w:r w:rsidR="007E794D" w:rsidRPr="00592D38">
        <w:rPr>
          <w:sz w:val="28"/>
          <w:szCs w:val="28"/>
        </w:rPr>
        <w:br/>
      </w:r>
      <w:r>
        <w:rPr>
          <w:noProof/>
        </w:rPr>
        <mc:AlternateContent>
          <mc:Choice Requires="wpg">
            <w:drawing>
              <wp:anchor distT="0" distB="0" distL="114300" distR="114300" simplePos="0" relativeHeight="251659264" behindDoc="0" locked="0" layoutInCell="1" allowOverlap="1" wp14:anchorId="2CC2D7E7" wp14:editId="497415B9">
                <wp:simplePos x="0" y="0"/>
                <wp:positionH relativeFrom="column">
                  <wp:posOffset>2831465</wp:posOffset>
                </wp:positionH>
                <wp:positionV relativeFrom="paragraph">
                  <wp:posOffset>649605</wp:posOffset>
                </wp:positionV>
                <wp:extent cx="3644900" cy="5575300"/>
                <wp:effectExtent l="0" t="0" r="0" b="0"/>
                <wp:wrapSquare wrapText="bothSides"/>
                <wp:docPr id="1151501230" name="Groe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44900" cy="5575300"/>
                          <a:chOff x="0" y="0"/>
                          <a:chExt cx="3644900" cy="5575300"/>
                        </a:xfrm>
                      </wpg:grpSpPr>
                      <wps:wsp>
                        <wps:cNvPr id="1009698469" name="Afgeronde rechthoek 1"/>
                        <wps:cNvSpPr/>
                        <wps:spPr>
                          <a:xfrm>
                            <a:off x="0" y="0"/>
                            <a:ext cx="1689100" cy="5575300"/>
                          </a:xfrm>
                          <a:prstGeom prst="roundRect">
                            <a:avLst>
                              <a:gd name="adj" fmla="val 50000"/>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5774125" name="Afgeronde rechthoek 1"/>
                        <wps:cNvSpPr/>
                        <wps:spPr>
                          <a:xfrm>
                            <a:off x="1955800" y="1905000"/>
                            <a:ext cx="1689100" cy="3670300"/>
                          </a:xfrm>
                          <a:prstGeom prst="roundRect">
                            <a:avLst>
                              <a:gd name="adj" fmla="val 50000"/>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8329952" name="Ovaal 2"/>
                        <wps:cNvSpPr/>
                        <wps:spPr>
                          <a:xfrm>
                            <a:off x="1955800" y="0"/>
                            <a:ext cx="1689100" cy="1689100"/>
                          </a:xfrm>
                          <a:prstGeom prst="ellipse">
                            <a:avLst/>
                          </a:prstGeom>
                          <a:blipFill>
                            <a:blip r:embed="rId8"/>
                            <a:srcRect/>
                            <a:stretch>
                              <a:fillRect l="-24596" r="-24596"/>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EE52835" id="Groep 1" o:spid="_x0000_s1026" style="position:absolute;margin-left:222.95pt;margin-top:51.15pt;width:287pt;height:439pt;z-index:251659264" coordsize="36449,557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">
                <v:roundrect id="Afgeronde rechthoek 1" o:spid="_x0000_s1027" style="position:absolute;width:16891;height:55753;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" fillcolor="#e7e6e6 [3214]" stroked="f" strokeweight="1pt">
                  <v:stroke joinstyle="miter"/>
                </v:roundrect>
                <v:roundrect id="Afgeronde rechthoek 1" o:spid="_x0000_s1028" style="position:absolute;left:19558;top:19050;width:16891;height:36703;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" fillcolor="#a5a5a5 [3206]" stroked="f" strokeweight="1pt">
                  <v:stroke joinstyle="miter"/>
                </v:roundrect>
                <v:oval id="Ovaal 2" o:spid="_x0000_s1029" style="position:absolute;left:19558;width:16891;height:168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" stroked="f" strokeweight="1pt">
                  <v:fill r:id="rId9" o:title="" recolor="t" rotate="t" type="frame"/>
                  <v:stroke joinstyle="miter"/>
                </v:oval>
                <w10:wrap type="square"/>
              </v:group>
            </w:pict>
          </mc:Fallback>
        </mc:AlternateContent>
      </w:r>
      <w:r w:rsidR="00A5442B">
        <w:rPr>
          <w:sz w:val="28"/>
          <w:szCs w:val="28"/>
        </w:rPr>
        <w:t>7</w:t>
      </w:r>
      <w:r w:rsidR="002D20B6">
        <w:rPr>
          <w:sz w:val="28"/>
          <w:szCs w:val="28"/>
        </w:rPr>
        <w:t xml:space="preserve"> </w:t>
      </w:r>
      <w:r w:rsidR="008E3D76">
        <w:rPr>
          <w:sz w:val="28"/>
          <w:szCs w:val="28"/>
        </w:rPr>
        <w:t>mei</w:t>
      </w:r>
      <w:r w:rsidR="002D20B6">
        <w:rPr>
          <w:sz w:val="28"/>
          <w:szCs w:val="28"/>
        </w:rPr>
        <w:t xml:space="preserve"> 2024 </w:t>
      </w:r>
    </w:p>
    <w:p w14:paraId="6C374B22" w14:textId="77777777" w:rsidR="007E794D" w:rsidRDefault="007E794D" w:rsidP="007E794D">
      <w:pPr>
        <w:pStyle w:val="Kopvaninhoudsopgave"/>
        <w:rPr>
          <w:noProof/>
        </w:rPr>
      </w:pPr>
      <w:r>
        <w:rPr>
          <w:noProof/>
        </w:rPr>
        <w:lastRenderedPageBreak/>
        <w:t>Inhoud</w:t>
      </w:r>
    </w:p>
    <w:p w14:paraId="1963995F" w14:textId="495D2F85" w:rsidR="00BB0FE0" w:rsidRDefault="007E794D">
      <w:pPr>
        <w:pStyle w:val="Inhopg1"/>
        <w:rPr>
          <w:rFonts w:eastAsiaTheme="minorEastAsia" w:cstheme="minorBidi"/>
          <w:b w:val="0"/>
          <w:bCs w:val="0"/>
          <w:noProof/>
          <w:kern w:val="2"/>
          <w:sz w:val="22"/>
          <w:szCs w:val="22"/>
          <w:lang w:eastAsia="nl-NL"/>
        </w:rPr>
      </w:pPr>
      <w:r>
        <w:rPr>
          <w:i/>
          <w:noProof/>
        </w:rPr>
        <w:fldChar w:fldCharType="begin"/>
      </w:r>
      <w:r>
        <w:rPr>
          <w:i/>
          <w:noProof/>
        </w:rPr>
        <w:instrText xml:space="preserve"> TOC \o "1-3" \h \z \u </w:instrText>
      </w:r>
      <w:r>
        <w:rPr>
          <w:i/>
          <w:noProof/>
        </w:rPr>
        <w:fldChar w:fldCharType="separate"/>
      </w:r>
      <w:hyperlink w:anchor="_Toc159834232" w:history="1">
        <w:r w:rsidR="00BB0FE0" w:rsidRPr="00953FC7">
          <w:rPr>
            <w:rStyle w:val="Hyperlink"/>
            <w:noProof/>
          </w:rPr>
          <w:t>Deel 1A Gemeente en individuele Jeugdhulpaanbieder</w:t>
        </w:r>
        <w:r w:rsidR="00BB0FE0">
          <w:rPr>
            <w:noProof/>
            <w:webHidden/>
          </w:rPr>
          <w:tab/>
        </w:r>
        <w:r w:rsidR="00BB0FE0">
          <w:rPr>
            <w:noProof/>
            <w:webHidden/>
          </w:rPr>
          <w:fldChar w:fldCharType="begin"/>
        </w:r>
        <w:r w:rsidR="00BB0FE0">
          <w:rPr>
            <w:noProof/>
            <w:webHidden/>
          </w:rPr>
          <w:instrText xml:space="preserve"> PAGEREF _Toc159834232 \h </w:instrText>
        </w:r>
        <w:r w:rsidR="00BB0FE0">
          <w:rPr>
            <w:noProof/>
            <w:webHidden/>
          </w:rPr>
        </w:r>
        <w:r w:rsidR="00BB0FE0">
          <w:rPr>
            <w:noProof/>
            <w:webHidden/>
          </w:rPr>
          <w:fldChar w:fldCharType="separate"/>
        </w:r>
        <w:r w:rsidR="00FA7CA7">
          <w:rPr>
            <w:noProof/>
            <w:webHidden/>
          </w:rPr>
          <w:t>5</w:t>
        </w:r>
        <w:r w:rsidR="00BB0FE0">
          <w:rPr>
            <w:noProof/>
            <w:webHidden/>
          </w:rPr>
          <w:fldChar w:fldCharType="end"/>
        </w:r>
      </w:hyperlink>
    </w:p>
    <w:p w14:paraId="1CFF7FBF" w14:textId="583E51DC" w:rsidR="00BB0FE0" w:rsidRDefault="00000000">
      <w:pPr>
        <w:pStyle w:val="Inhopg2"/>
        <w:rPr>
          <w:rFonts w:eastAsiaTheme="minorEastAsia" w:cstheme="minorBidi"/>
          <w:iCs w:val="0"/>
          <w:noProof/>
          <w:kern w:val="2"/>
          <w:sz w:val="22"/>
          <w:szCs w:val="22"/>
          <w:lang w:eastAsia="nl-NL"/>
        </w:rPr>
      </w:pPr>
      <w:hyperlink w:anchor="_Toc159834233" w:history="1">
        <w:r w:rsidR="00BB0FE0" w:rsidRPr="00953FC7">
          <w:rPr>
            <w:rStyle w:val="Hyperlink"/>
            <w:noProof/>
          </w:rPr>
          <w:t>Artikel 1A Contactgegevens Gemeente</w:t>
        </w:r>
        <w:r w:rsidR="00BB0FE0">
          <w:rPr>
            <w:noProof/>
            <w:webHidden/>
          </w:rPr>
          <w:tab/>
        </w:r>
        <w:r w:rsidR="00BB0FE0">
          <w:rPr>
            <w:noProof/>
            <w:webHidden/>
          </w:rPr>
          <w:fldChar w:fldCharType="begin"/>
        </w:r>
        <w:r w:rsidR="00BB0FE0">
          <w:rPr>
            <w:noProof/>
            <w:webHidden/>
          </w:rPr>
          <w:instrText xml:space="preserve"> PAGEREF _Toc159834233 \h </w:instrText>
        </w:r>
        <w:r w:rsidR="00BB0FE0">
          <w:rPr>
            <w:noProof/>
            <w:webHidden/>
          </w:rPr>
        </w:r>
        <w:r w:rsidR="00BB0FE0">
          <w:rPr>
            <w:noProof/>
            <w:webHidden/>
          </w:rPr>
          <w:fldChar w:fldCharType="separate"/>
        </w:r>
        <w:r w:rsidR="00FA7CA7">
          <w:rPr>
            <w:noProof/>
            <w:webHidden/>
          </w:rPr>
          <w:t>5</w:t>
        </w:r>
        <w:r w:rsidR="00BB0FE0">
          <w:rPr>
            <w:noProof/>
            <w:webHidden/>
          </w:rPr>
          <w:fldChar w:fldCharType="end"/>
        </w:r>
      </w:hyperlink>
    </w:p>
    <w:p w14:paraId="10D478A3" w14:textId="03613B91" w:rsidR="00BB0FE0" w:rsidRDefault="00000000">
      <w:pPr>
        <w:pStyle w:val="Inhopg2"/>
        <w:rPr>
          <w:rFonts w:eastAsiaTheme="minorEastAsia" w:cstheme="minorBidi"/>
          <w:iCs w:val="0"/>
          <w:noProof/>
          <w:kern w:val="2"/>
          <w:sz w:val="22"/>
          <w:szCs w:val="22"/>
          <w:lang w:eastAsia="nl-NL"/>
        </w:rPr>
      </w:pPr>
      <w:hyperlink w:anchor="_Toc159834234" w:history="1">
        <w:r w:rsidR="00BB0FE0" w:rsidRPr="00953FC7">
          <w:rPr>
            <w:rStyle w:val="Hyperlink"/>
            <w:noProof/>
          </w:rPr>
          <w:t>Artikel 1B Contactgegevens Jeugdhulpaanbieder</w:t>
        </w:r>
        <w:r w:rsidR="00BB0FE0">
          <w:rPr>
            <w:noProof/>
            <w:webHidden/>
          </w:rPr>
          <w:tab/>
        </w:r>
        <w:r w:rsidR="00BB0FE0">
          <w:rPr>
            <w:noProof/>
            <w:webHidden/>
          </w:rPr>
          <w:fldChar w:fldCharType="begin"/>
        </w:r>
        <w:r w:rsidR="00BB0FE0">
          <w:rPr>
            <w:noProof/>
            <w:webHidden/>
          </w:rPr>
          <w:instrText xml:space="preserve"> PAGEREF _Toc159834234 \h </w:instrText>
        </w:r>
        <w:r w:rsidR="00BB0FE0">
          <w:rPr>
            <w:noProof/>
            <w:webHidden/>
          </w:rPr>
        </w:r>
        <w:r w:rsidR="00BB0FE0">
          <w:rPr>
            <w:noProof/>
            <w:webHidden/>
          </w:rPr>
          <w:fldChar w:fldCharType="separate"/>
        </w:r>
        <w:r w:rsidR="00FA7CA7">
          <w:rPr>
            <w:noProof/>
            <w:webHidden/>
          </w:rPr>
          <w:t>5</w:t>
        </w:r>
        <w:r w:rsidR="00BB0FE0">
          <w:rPr>
            <w:noProof/>
            <w:webHidden/>
          </w:rPr>
          <w:fldChar w:fldCharType="end"/>
        </w:r>
      </w:hyperlink>
    </w:p>
    <w:p w14:paraId="4224CC2C" w14:textId="056D8E43" w:rsidR="00BB0FE0" w:rsidRDefault="00000000">
      <w:pPr>
        <w:pStyle w:val="Inhopg2"/>
        <w:rPr>
          <w:rFonts w:eastAsiaTheme="minorEastAsia" w:cstheme="minorBidi"/>
          <w:iCs w:val="0"/>
          <w:noProof/>
          <w:kern w:val="2"/>
          <w:sz w:val="22"/>
          <w:szCs w:val="22"/>
          <w:lang w:eastAsia="nl-NL"/>
        </w:rPr>
      </w:pPr>
      <w:hyperlink w:anchor="_Toc159834235" w:history="1">
        <w:r w:rsidR="00BB0FE0" w:rsidRPr="00953FC7">
          <w:rPr>
            <w:rStyle w:val="Hyperlink"/>
            <w:noProof/>
          </w:rPr>
          <w:t>Artikel 1C Overwegingen bij de overeenkomst; Ruimte voor keuze procedure ; Ruimte voor keuze uitvoeringsvariant</w:t>
        </w:r>
        <w:r w:rsidR="00BB0FE0">
          <w:rPr>
            <w:noProof/>
            <w:webHidden/>
          </w:rPr>
          <w:tab/>
        </w:r>
        <w:r w:rsidR="00BB0FE0">
          <w:rPr>
            <w:noProof/>
            <w:webHidden/>
          </w:rPr>
          <w:fldChar w:fldCharType="begin"/>
        </w:r>
        <w:r w:rsidR="00BB0FE0">
          <w:rPr>
            <w:noProof/>
            <w:webHidden/>
          </w:rPr>
          <w:instrText xml:space="preserve"> PAGEREF _Toc159834235 \h </w:instrText>
        </w:r>
        <w:r w:rsidR="00BB0FE0">
          <w:rPr>
            <w:noProof/>
            <w:webHidden/>
          </w:rPr>
        </w:r>
        <w:r w:rsidR="00BB0FE0">
          <w:rPr>
            <w:noProof/>
            <w:webHidden/>
          </w:rPr>
          <w:fldChar w:fldCharType="separate"/>
        </w:r>
        <w:r w:rsidR="00FA7CA7">
          <w:rPr>
            <w:noProof/>
            <w:webHidden/>
          </w:rPr>
          <w:t>5</w:t>
        </w:r>
        <w:r w:rsidR="00BB0FE0">
          <w:rPr>
            <w:noProof/>
            <w:webHidden/>
          </w:rPr>
          <w:fldChar w:fldCharType="end"/>
        </w:r>
      </w:hyperlink>
    </w:p>
    <w:p w14:paraId="18B98E5A" w14:textId="67F89A60" w:rsidR="00BB0FE0" w:rsidRDefault="00000000">
      <w:pPr>
        <w:pStyle w:val="Inhopg2"/>
        <w:rPr>
          <w:rFonts w:eastAsiaTheme="minorEastAsia" w:cstheme="minorBidi"/>
          <w:iCs w:val="0"/>
          <w:noProof/>
          <w:kern w:val="2"/>
          <w:sz w:val="22"/>
          <w:szCs w:val="22"/>
          <w:lang w:eastAsia="nl-NL"/>
        </w:rPr>
      </w:pPr>
      <w:hyperlink w:anchor="_Toc159834236" w:history="1">
        <w:r w:rsidR="00BB0FE0" w:rsidRPr="00953FC7">
          <w:rPr>
            <w:rStyle w:val="Hyperlink"/>
            <w:noProof/>
          </w:rPr>
          <w:t>Artikel 1D Definities</w:t>
        </w:r>
        <w:r w:rsidR="00BB0FE0">
          <w:rPr>
            <w:noProof/>
            <w:webHidden/>
          </w:rPr>
          <w:tab/>
        </w:r>
        <w:r w:rsidR="00BB0FE0">
          <w:rPr>
            <w:noProof/>
            <w:webHidden/>
          </w:rPr>
          <w:fldChar w:fldCharType="begin"/>
        </w:r>
        <w:r w:rsidR="00BB0FE0">
          <w:rPr>
            <w:noProof/>
            <w:webHidden/>
          </w:rPr>
          <w:instrText xml:space="preserve"> PAGEREF _Toc159834236 \h </w:instrText>
        </w:r>
        <w:r w:rsidR="00BB0FE0">
          <w:rPr>
            <w:noProof/>
            <w:webHidden/>
          </w:rPr>
        </w:r>
        <w:r w:rsidR="00BB0FE0">
          <w:rPr>
            <w:noProof/>
            <w:webHidden/>
          </w:rPr>
          <w:fldChar w:fldCharType="separate"/>
        </w:r>
        <w:r w:rsidR="00FA7CA7">
          <w:rPr>
            <w:noProof/>
            <w:webHidden/>
          </w:rPr>
          <w:t>6</w:t>
        </w:r>
        <w:r w:rsidR="00BB0FE0">
          <w:rPr>
            <w:noProof/>
            <w:webHidden/>
          </w:rPr>
          <w:fldChar w:fldCharType="end"/>
        </w:r>
      </w:hyperlink>
    </w:p>
    <w:p w14:paraId="2196C86C" w14:textId="1161EDF3" w:rsidR="00BB0FE0" w:rsidRDefault="00000000">
      <w:pPr>
        <w:pStyle w:val="Inhopg2"/>
        <w:rPr>
          <w:rFonts w:eastAsiaTheme="minorEastAsia" w:cstheme="minorBidi"/>
          <w:iCs w:val="0"/>
          <w:noProof/>
          <w:kern w:val="2"/>
          <w:sz w:val="22"/>
          <w:szCs w:val="22"/>
          <w:lang w:eastAsia="nl-NL"/>
        </w:rPr>
      </w:pPr>
      <w:hyperlink w:anchor="_Toc159834237" w:history="1">
        <w:r w:rsidR="00BB0FE0" w:rsidRPr="00953FC7">
          <w:rPr>
            <w:rStyle w:val="Hyperlink"/>
            <w:noProof/>
          </w:rPr>
          <w:t>Artikel 1E  Jeugdhulp; Kernbeding (waar gaat de overeenkomst over)</w:t>
        </w:r>
        <w:r w:rsidR="00BB0FE0">
          <w:rPr>
            <w:noProof/>
            <w:webHidden/>
          </w:rPr>
          <w:tab/>
        </w:r>
        <w:r w:rsidR="00BB0FE0">
          <w:rPr>
            <w:noProof/>
            <w:webHidden/>
          </w:rPr>
          <w:fldChar w:fldCharType="begin"/>
        </w:r>
        <w:r w:rsidR="00BB0FE0">
          <w:rPr>
            <w:noProof/>
            <w:webHidden/>
          </w:rPr>
          <w:instrText xml:space="preserve"> PAGEREF _Toc159834237 \h </w:instrText>
        </w:r>
        <w:r w:rsidR="00BB0FE0">
          <w:rPr>
            <w:noProof/>
            <w:webHidden/>
          </w:rPr>
        </w:r>
        <w:r w:rsidR="00BB0FE0">
          <w:rPr>
            <w:noProof/>
            <w:webHidden/>
          </w:rPr>
          <w:fldChar w:fldCharType="separate"/>
        </w:r>
        <w:r w:rsidR="00FA7CA7">
          <w:rPr>
            <w:noProof/>
            <w:webHidden/>
          </w:rPr>
          <w:t>7</w:t>
        </w:r>
        <w:r w:rsidR="00BB0FE0">
          <w:rPr>
            <w:noProof/>
            <w:webHidden/>
          </w:rPr>
          <w:fldChar w:fldCharType="end"/>
        </w:r>
      </w:hyperlink>
    </w:p>
    <w:p w14:paraId="309393C7" w14:textId="0A3426E9" w:rsidR="00BB0FE0" w:rsidRDefault="00000000">
      <w:pPr>
        <w:pStyle w:val="Inhopg2"/>
        <w:rPr>
          <w:rFonts w:eastAsiaTheme="minorEastAsia" w:cstheme="minorBidi"/>
          <w:iCs w:val="0"/>
          <w:noProof/>
          <w:kern w:val="2"/>
          <w:sz w:val="22"/>
          <w:szCs w:val="22"/>
          <w:lang w:eastAsia="nl-NL"/>
        </w:rPr>
      </w:pPr>
      <w:hyperlink w:anchor="_Toc159834238" w:history="1">
        <w:r w:rsidR="00BB0FE0" w:rsidRPr="00953FC7">
          <w:rPr>
            <w:rStyle w:val="Hyperlink"/>
            <w:noProof/>
          </w:rPr>
          <w:t>Artikel 1F Wet en regelgeving van toepassing op het contract</w:t>
        </w:r>
        <w:r w:rsidR="00BB0FE0">
          <w:rPr>
            <w:noProof/>
            <w:webHidden/>
          </w:rPr>
          <w:tab/>
        </w:r>
        <w:r w:rsidR="00BB0FE0">
          <w:rPr>
            <w:noProof/>
            <w:webHidden/>
          </w:rPr>
          <w:fldChar w:fldCharType="begin"/>
        </w:r>
        <w:r w:rsidR="00BB0FE0">
          <w:rPr>
            <w:noProof/>
            <w:webHidden/>
          </w:rPr>
          <w:instrText xml:space="preserve"> PAGEREF _Toc159834238 \h </w:instrText>
        </w:r>
        <w:r w:rsidR="00BB0FE0">
          <w:rPr>
            <w:noProof/>
            <w:webHidden/>
          </w:rPr>
        </w:r>
        <w:r w:rsidR="00BB0FE0">
          <w:rPr>
            <w:noProof/>
            <w:webHidden/>
          </w:rPr>
          <w:fldChar w:fldCharType="separate"/>
        </w:r>
        <w:r w:rsidR="00FA7CA7">
          <w:rPr>
            <w:noProof/>
            <w:webHidden/>
          </w:rPr>
          <w:t>8</w:t>
        </w:r>
        <w:r w:rsidR="00BB0FE0">
          <w:rPr>
            <w:noProof/>
            <w:webHidden/>
          </w:rPr>
          <w:fldChar w:fldCharType="end"/>
        </w:r>
      </w:hyperlink>
    </w:p>
    <w:p w14:paraId="28990A24" w14:textId="6B1F23EE" w:rsidR="00BB0FE0" w:rsidRDefault="00000000">
      <w:pPr>
        <w:pStyle w:val="Inhopg2"/>
        <w:rPr>
          <w:rFonts w:eastAsiaTheme="minorEastAsia" w:cstheme="minorBidi"/>
          <w:iCs w:val="0"/>
          <w:noProof/>
          <w:kern w:val="2"/>
          <w:sz w:val="22"/>
          <w:szCs w:val="22"/>
          <w:lang w:eastAsia="nl-NL"/>
        </w:rPr>
      </w:pPr>
      <w:hyperlink w:anchor="_Toc159834239" w:history="1">
        <w:r w:rsidR="00BB0FE0" w:rsidRPr="00953FC7">
          <w:rPr>
            <w:rStyle w:val="Hyperlink"/>
            <w:noProof/>
          </w:rPr>
          <w:t>Artikel 1G Hiërarchische volgorde documenten</w:t>
        </w:r>
        <w:r w:rsidR="00BB0FE0">
          <w:rPr>
            <w:noProof/>
            <w:webHidden/>
          </w:rPr>
          <w:tab/>
        </w:r>
        <w:r w:rsidR="00BB0FE0">
          <w:rPr>
            <w:noProof/>
            <w:webHidden/>
          </w:rPr>
          <w:fldChar w:fldCharType="begin"/>
        </w:r>
        <w:r w:rsidR="00BB0FE0">
          <w:rPr>
            <w:noProof/>
            <w:webHidden/>
          </w:rPr>
          <w:instrText xml:space="preserve"> PAGEREF _Toc159834239 \h </w:instrText>
        </w:r>
        <w:r w:rsidR="00BB0FE0">
          <w:rPr>
            <w:noProof/>
            <w:webHidden/>
          </w:rPr>
        </w:r>
        <w:r w:rsidR="00BB0FE0">
          <w:rPr>
            <w:noProof/>
            <w:webHidden/>
          </w:rPr>
          <w:fldChar w:fldCharType="separate"/>
        </w:r>
        <w:r w:rsidR="00FA7CA7">
          <w:rPr>
            <w:noProof/>
            <w:webHidden/>
          </w:rPr>
          <w:t>8</w:t>
        </w:r>
        <w:r w:rsidR="00BB0FE0">
          <w:rPr>
            <w:noProof/>
            <w:webHidden/>
          </w:rPr>
          <w:fldChar w:fldCharType="end"/>
        </w:r>
      </w:hyperlink>
    </w:p>
    <w:p w14:paraId="1226E08C" w14:textId="67A1E7CD" w:rsidR="00BB0FE0" w:rsidRDefault="00000000">
      <w:pPr>
        <w:pStyle w:val="Inhopg2"/>
        <w:rPr>
          <w:rFonts w:eastAsiaTheme="minorEastAsia" w:cstheme="minorBidi"/>
          <w:iCs w:val="0"/>
          <w:noProof/>
          <w:kern w:val="2"/>
          <w:sz w:val="22"/>
          <w:szCs w:val="22"/>
          <w:lang w:eastAsia="nl-NL"/>
        </w:rPr>
      </w:pPr>
      <w:hyperlink w:anchor="_Toc159834240" w:history="1">
        <w:r w:rsidR="00BB0FE0" w:rsidRPr="00953FC7">
          <w:rPr>
            <w:rStyle w:val="Hyperlink"/>
            <w:noProof/>
          </w:rPr>
          <w:t>Artikel 1H Looptijd; Opties voor verlenging</w:t>
        </w:r>
        <w:r w:rsidR="00BB0FE0">
          <w:rPr>
            <w:noProof/>
            <w:webHidden/>
          </w:rPr>
          <w:tab/>
        </w:r>
        <w:r w:rsidR="00BB0FE0">
          <w:rPr>
            <w:noProof/>
            <w:webHidden/>
          </w:rPr>
          <w:fldChar w:fldCharType="begin"/>
        </w:r>
        <w:r w:rsidR="00BB0FE0">
          <w:rPr>
            <w:noProof/>
            <w:webHidden/>
          </w:rPr>
          <w:instrText xml:space="preserve"> PAGEREF _Toc159834240 \h </w:instrText>
        </w:r>
        <w:r w:rsidR="00BB0FE0">
          <w:rPr>
            <w:noProof/>
            <w:webHidden/>
          </w:rPr>
        </w:r>
        <w:r w:rsidR="00BB0FE0">
          <w:rPr>
            <w:noProof/>
            <w:webHidden/>
          </w:rPr>
          <w:fldChar w:fldCharType="separate"/>
        </w:r>
        <w:r w:rsidR="00FA7CA7">
          <w:rPr>
            <w:noProof/>
            <w:webHidden/>
          </w:rPr>
          <w:t>8</w:t>
        </w:r>
        <w:r w:rsidR="00BB0FE0">
          <w:rPr>
            <w:noProof/>
            <w:webHidden/>
          </w:rPr>
          <w:fldChar w:fldCharType="end"/>
        </w:r>
      </w:hyperlink>
    </w:p>
    <w:p w14:paraId="788109B0" w14:textId="31368CBE" w:rsidR="00BB0FE0" w:rsidRDefault="00000000">
      <w:pPr>
        <w:pStyle w:val="Inhopg1"/>
        <w:rPr>
          <w:rFonts w:eastAsiaTheme="minorEastAsia" w:cstheme="minorBidi"/>
          <w:b w:val="0"/>
          <w:bCs w:val="0"/>
          <w:noProof/>
          <w:kern w:val="2"/>
          <w:sz w:val="22"/>
          <w:szCs w:val="22"/>
          <w:lang w:eastAsia="nl-NL"/>
        </w:rPr>
      </w:pPr>
      <w:hyperlink w:anchor="_Toc159834241" w:history="1">
        <w:r w:rsidR="00BB0FE0" w:rsidRPr="00953FC7">
          <w:rPr>
            <w:rStyle w:val="Hyperlink"/>
            <w:noProof/>
          </w:rPr>
          <w:t>Deel 1B Gemeente en individuele Jeugdhulpaanbieder</w:t>
        </w:r>
        <w:r w:rsidR="00BB0FE0">
          <w:rPr>
            <w:noProof/>
            <w:webHidden/>
          </w:rPr>
          <w:tab/>
        </w:r>
        <w:r w:rsidR="00BB0FE0">
          <w:rPr>
            <w:noProof/>
            <w:webHidden/>
          </w:rPr>
          <w:fldChar w:fldCharType="begin"/>
        </w:r>
        <w:r w:rsidR="00BB0FE0">
          <w:rPr>
            <w:noProof/>
            <w:webHidden/>
          </w:rPr>
          <w:instrText xml:space="preserve"> PAGEREF _Toc159834241 \h </w:instrText>
        </w:r>
        <w:r w:rsidR="00BB0FE0">
          <w:rPr>
            <w:noProof/>
            <w:webHidden/>
          </w:rPr>
        </w:r>
        <w:r w:rsidR="00BB0FE0">
          <w:rPr>
            <w:noProof/>
            <w:webHidden/>
          </w:rPr>
          <w:fldChar w:fldCharType="separate"/>
        </w:r>
        <w:r w:rsidR="00FA7CA7">
          <w:rPr>
            <w:noProof/>
            <w:webHidden/>
          </w:rPr>
          <w:t>9</w:t>
        </w:r>
        <w:r w:rsidR="00BB0FE0">
          <w:rPr>
            <w:noProof/>
            <w:webHidden/>
          </w:rPr>
          <w:fldChar w:fldCharType="end"/>
        </w:r>
      </w:hyperlink>
    </w:p>
    <w:p w14:paraId="095D92F0" w14:textId="77BACF65" w:rsidR="00BB0FE0" w:rsidRDefault="00000000">
      <w:pPr>
        <w:pStyle w:val="Inhopg2"/>
        <w:rPr>
          <w:rFonts w:eastAsiaTheme="minorEastAsia" w:cstheme="minorBidi"/>
          <w:iCs w:val="0"/>
          <w:noProof/>
          <w:kern w:val="2"/>
          <w:sz w:val="22"/>
          <w:szCs w:val="22"/>
          <w:lang w:eastAsia="nl-NL"/>
        </w:rPr>
      </w:pPr>
      <w:hyperlink w:anchor="_Toc159834242" w:history="1">
        <w:r w:rsidR="00BB0FE0" w:rsidRPr="00953FC7">
          <w:rPr>
            <w:rStyle w:val="Hyperlink"/>
            <w:noProof/>
          </w:rPr>
          <w:t>Afspraken tussen gemeente en één jeugdhulpaanbieder</w:t>
        </w:r>
        <w:r w:rsidR="00BB0FE0">
          <w:rPr>
            <w:noProof/>
            <w:webHidden/>
          </w:rPr>
          <w:tab/>
        </w:r>
        <w:r w:rsidR="00BB0FE0">
          <w:rPr>
            <w:noProof/>
            <w:webHidden/>
          </w:rPr>
          <w:fldChar w:fldCharType="begin"/>
        </w:r>
        <w:r w:rsidR="00BB0FE0">
          <w:rPr>
            <w:noProof/>
            <w:webHidden/>
          </w:rPr>
          <w:instrText xml:space="preserve"> PAGEREF _Toc159834242 \h </w:instrText>
        </w:r>
        <w:r w:rsidR="00BB0FE0">
          <w:rPr>
            <w:noProof/>
            <w:webHidden/>
          </w:rPr>
        </w:r>
        <w:r w:rsidR="00BB0FE0">
          <w:rPr>
            <w:noProof/>
            <w:webHidden/>
          </w:rPr>
          <w:fldChar w:fldCharType="separate"/>
        </w:r>
        <w:r w:rsidR="00FA7CA7">
          <w:rPr>
            <w:noProof/>
            <w:webHidden/>
          </w:rPr>
          <w:t>9</w:t>
        </w:r>
        <w:r w:rsidR="00BB0FE0">
          <w:rPr>
            <w:noProof/>
            <w:webHidden/>
          </w:rPr>
          <w:fldChar w:fldCharType="end"/>
        </w:r>
      </w:hyperlink>
    </w:p>
    <w:p w14:paraId="65DAA72D" w14:textId="7DF8EF1C" w:rsidR="00BB0FE0" w:rsidRDefault="00000000">
      <w:pPr>
        <w:pStyle w:val="Inhopg1"/>
        <w:rPr>
          <w:rFonts w:eastAsiaTheme="minorEastAsia" w:cstheme="minorBidi"/>
          <w:b w:val="0"/>
          <w:bCs w:val="0"/>
          <w:noProof/>
          <w:kern w:val="2"/>
          <w:sz w:val="22"/>
          <w:szCs w:val="22"/>
          <w:lang w:eastAsia="nl-NL"/>
        </w:rPr>
      </w:pPr>
      <w:hyperlink w:anchor="_Toc159834243" w:history="1">
        <w:r w:rsidR="00BB0FE0" w:rsidRPr="00953FC7">
          <w:rPr>
            <w:rStyle w:val="Hyperlink"/>
            <w:noProof/>
          </w:rPr>
          <w:t>Deel 2 Gemeente en alle jeugdhulpaanbieders</w:t>
        </w:r>
        <w:r w:rsidR="00BB0FE0">
          <w:rPr>
            <w:noProof/>
            <w:webHidden/>
          </w:rPr>
          <w:tab/>
        </w:r>
        <w:r w:rsidR="00BB0FE0">
          <w:rPr>
            <w:noProof/>
            <w:webHidden/>
          </w:rPr>
          <w:fldChar w:fldCharType="begin"/>
        </w:r>
        <w:r w:rsidR="00BB0FE0">
          <w:rPr>
            <w:noProof/>
            <w:webHidden/>
          </w:rPr>
          <w:instrText xml:space="preserve"> PAGEREF _Toc159834243 \h </w:instrText>
        </w:r>
        <w:r w:rsidR="00BB0FE0">
          <w:rPr>
            <w:noProof/>
            <w:webHidden/>
          </w:rPr>
        </w:r>
        <w:r w:rsidR="00BB0FE0">
          <w:rPr>
            <w:noProof/>
            <w:webHidden/>
          </w:rPr>
          <w:fldChar w:fldCharType="separate"/>
        </w:r>
        <w:r w:rsidR="00FA7CA7">
          <w:rPr>
            <w:noProof/>
            <w:webHidden/>
          </w:rPr>
          <w:t>10</w:t>
        </w:r>
        <w:r w:rsidR="00BB0FE0">
          <w:rPr>
            <w:noProof/>
            <w:webHidden/>
          </w:rPr>
          <w:fldChar w:fldCharType="end"/>
        </w:r>
      </w:hyperlink>
    </w:p>
    <w:p w14:paraId="104C46B6" w14:textId="01988F96" w:rsidR="00BB0FE0" w:rsidRDefault="00000000">
      <w:pPr>
        <w:pStyle w:val="Inhopg2"/>
        <w:rPr>
          <w:rFonts w:eastAsiaTheme="minorEastAsia" w:cstheme="minorBidi"/>
          <w:iCs w:val="0"/>
          <w:noProof/>
          <w:kern w:val="2"/>
          <w:sz w:val="22"/>
          <w:szCs w:val="22"/>
          <w:lang w:eastAsia="nl-NL"/>
        </w:rPr>
      </w:pPr>
      <w:hyperlink w:anchor="_Toc159834244" w:history="1">
        <w:r w:rsidR="00BB0FE0" w:rsidRPr="00953FC7">
          <w:rPr>
            <w:rStyle w:val="Hyperlink"/>
            <w:noProof/>
          </w:rPr>
          <w:t>Artikel A Wijzigingsclausule</w:t>
        </w:r>
        <w:r w:rsidR="00BB0FE0">
          <w:rPr>
            <w:noProof/>
            <w:webHidden/>
          </w:rPr>
          <w:tab/>
        </w:r>
        <w:r w:rsidR="00BB0FE0">
          <w:rPr>
            <w:noProof/>
            <w:webHidden/>
          </w:rPr>
          <w:fldChar w:fldCharType="begin"/>
        </w:r>
        <w:r w:rsidR="00BB0FE0">
          <w:rPr>
            <w:noProof/>
            <w:webHidden/>
          </w:rPr>
          <w:instrText xml:space="preserve"> PAGEREF _Toc159834244 \h </w:instrText>
        </w:r>
        <w:r w:rsidR="00BB0FE0">
          <w:rPr>
            <w:noProof/>
            <w:webHidden/>
          </w:rPr>
        </w:r>
        <w:r w:rsidR="00BB0FE0">
          <w:rPr>
            <w:noProof/>
            <w:webHidden/>
          </w:rPr>
          <w:fldChar w:fldCharType="separate"/>
        </w:r>
        <w:r w:rsidR="00FA7CA7">
          <w:rPr>
            <w:noProof/>
            <w:webHidden/>
          </w:rPr>
          <w:t>10</w:t>
        </w:r>
        <w:r w:rsidR="00BB0FE0">
          <w:rPr>
            <w:noProof/>
            <w:webHidden/>
          </w:rPr>
          <w:fldChar w:fldCharType="end"/>
        </w:r>
      </w:hyperlink>
    </w:p>
    <w:p w14:paraId="59417408" w14:textId="42E8BCEE" w:rsidR="00BB0FE0" w:rsidRDefault="00000000">
      <w:pPr>
        <w:pStyle w:val="Inhopg2"/>
        <w:rPr>
          <w:rFonts w:eastAsiaTheme="minorEastAsia" w:cstheme="minorBidi"/>
          <w:iCs w:val="0"/>
          <w:noProof/>
          <w:kern w:val="2"/>
          <w:sz w:val="22"/>
          <w:szCs w:val="22"/>
          <w:lang w:eastAsia="nl-NL"/>
        </w:rPr>
      </w:pPr>
      <w:hyperlink w:anchor="_Toc159834245" w:history="1">
        <w:r w:rsidR="00BB0FE0" w:rsidRPr="00953FC7">
          <w:rPr>
            <w:rStyle w:val="Hyperlink"/>
            <w:noProof/>
          </w:rPr>
          <w:t>Artikel B Bestedingsruimte lid 1</w:t>
        </w:r>
        <w:r w:rsidR="00BB0FE0">
          <w:rPr>
            <w:noProof/>
            <w:webHidden/>
          </w:rPr>
          <w:tab/>
        </w:r>
        <w:r w:rsidR="00BB0FE0">
          <w:rPr>
            <w:noProof/>
            <w:webHidden/>
          </w:rPr>
          <w:fldChar w:fldCharType="begin"/>
        </w:r>
        <w:r w:rsidR="00BB0FE0">
          <w:rPr>
            <w:noProof/>
            <w:webHidden/>
          </w:rPr>
          <w:instrText xml:space="preserve"> PAGEREF _Toc159834245 \h </w:instrText>
        </w:r>
        <w:r w:rsidR="00BB0FE0">
          <w:rPr>
            <w:noProof/>
            <w:webHidden/>
          </w:rPr>
        </w:r>
        <w:r w:rsidR="00BB0FE0">
          <w:rPr>
            <w:noProof/>
            <w:webHidden/>
          </w:rPr>
          <w:fldChar w:fldCharType="separate"/>
        </w:r>
        <w:r w:rsidR="00FA7CA7">
          <w:rPr>
            <w:noProof/>
            <w:webHidden/>
          </w:rPr>
          <w:t>11</w:t>
        </w:r>
        <w:r w:rsidR="00BB0FE0">
          <w:rPr>
            <w:noProof/>
            <w:webHidden/>
          </w:rPr>
          <w:fldChar w:fldCharType="end"/>
        </w:r>
      </w:hyperlink>
    </w:p>
    <w:p w14:paraId="3F0D2E6C" w14:textId="504D9AD5" w:rsidR="00BB0FE0" w:rsidRDefault="00000000">
      <w:pPr>
        <w:pStyle w:val="Inhopg2"/>
        <w:rPr>
          <w:rFonts w:eastAsiaTheme="minorEastAsia" w:cstheme="minorBidi"/>
          <w:iCs w:val="0"/>
          <w:noProof/>
          <w:kern w:val="2"/>
          <w:sz w:val="22"/>
          <w:szCs w:val="22"/>
          <w:lang w:eastAsia="nl-NL"/>
        </w:rPr>
      </w:pPr>
      <w:hyperlink w:anchor="_Toc159834246" w:history="1">
        <w:r w:rsidR="00BB0FE0" w:rsidRPr="00953FC7">
          <w:rPr>
            <w:rStyle w:val="Hyperlink"/>
            <w:noProof/>
          </w:rPr>
          <w:t>Art. B Bestedingsruimte lid 1 sub a</w:t>
        </w:r>
        <w:r w:rsidR="00BB0FE0">
          <w:rPr>
            <w:noProof/>
            <w:webHidden/>
          </w:rPr>
          <w:tab/>
        </w:r>
        <w:r w:rsidR="00BB0FE0">
          <w:rPr>
            <w:noProof/>
            <w:webHidden/>
          </w:rPr>
          <w:fldChar w:fldCharType="begin"/>
        </w:r>
        <w:r w:rsidR="00BB0FE0">
          <w:rPr>
            <w:noProof/>
            <w:webHidden/>
          </w:rPr>
          <w:instrText xml:space="preserve"> PAGEREF _Toc159834246 \h </w:instrText>
        </w:r>
        <w:r w:rsidR="00BB0FE0">
          <w:rPr>
            <w:noProof/>
            <w:webHidden/>
          </w:rPr>
        </w:r>
        <w:r w:rsidR="00BB0FE0">
          <w:rPr>
            <w:noProof/>
            <w:webHidden/>
          </w:rPr>
          <w:fldChar w:fldCharType="separate"/>
        </w:r>
        <w:r w:rsidR="00FA7CA7">
          <w:rPr>
            <w:noProof/>
            <w:webHidden/>
          </w:rPr>
          <w:t>11</w:t>
        </w:r>
        <w:r w:rsidR="00BB0FE0">
          <w:rPr>
            <w:noProof/>
            <w:webHidden/>
          </w:rPr>
          <w:fldChar w:fldCharType="end"/>
        </w:r>
      </w:hyperlink>
    </w:p>
    <w:p w14:paraId="77BAC511" w14:textId="5D592F76" w:rsidR="00BB0FE0" w:rsidRDefault="00000000">
      <w:pPr>
        <w:pStyle w:val="Inhopg2"/>
        <w:rPr>
          <w:rFonts w:eastAsiaTheme="minorEastAsia" w:cstheme="minorBidi"/>
          <w:iCs w:val="0"/>
          <w:noProof/>
          <w:kern w:val="2"/>
          <w:sz w:val="22"/>
          <w:szCs w:val="22"/>
          <w:lang w:eastAsia="nl-NL"/>
        </w:rPr>
      </w:pPr>
      <w:hyperlink w:anchor="_Toc159834247" w:history="1">
        <w:r w:rsidR="00BB0FE0" w:rsidRPr="00953FC7">
          <w:rPr>
            <w:rStyle w:val="Hyperlink"/>
            <w:noProof/>
          </w:rPr>
          <w:t>Art. B Bestedingsruimte lid 1 sub b</w:t>
        </w:r>
        <w:r w:rsidR="00BB0FE0">
          <w:rPr>
            <w:noProof/>
            <w:webHidden/>
          </w:rPr>
          <w:tab/>
        </w:r>
        <w:r w:rsidR="00BB0FE0">
          <w:rPr>
            <w:noProof/>
            <w:webHidden/>
          </w:rPr>
          <w:fldChar w:fldCharType="begin"/>
        </w:r>
        <w:r w:rsidR="00BB0FE0">
          <w:rPr>
            <w:noProof/>
            <w:webHidden/>
          </w:rPr>
          <w:instrText xml:space="preserve"> PAGEREF _Toc159834247 \h </w:instrText>
        </w:r>
        <w:r w:rsidR="00BB0FE0">
          <w:rPr>
            <w:noProof/>
            <w:webHidden/>
          </w:rPr>
        </w:r>
        <w:r w:rsidR="00BB0FE0">
          <w:rPr>
            <w:noProof/>
            <w:webHidden/>
          </w:rPr>
          <w:fldChar w:fldCharType="separate"/>
        </w:r>
        <w:r w:rsidR="00FA7CA7">
          <w:rPr>
            <w:noProof/>
            <w:webHidden/>
          </w:rPr>
          <w:t>11</w:t>
        </w:r>
        <w:r w:rsidR="00BB0FE0">
          <w:rPr>
            <w:noProof/>
            <w:webHidden/>
          </w:rPr>
          <w:fldChar w:fldCharType="end"/>
        </w:r>
      </w:hyperlink>
    </w:p>
    <w:p w14:paraId="5327033A" w14:textId="352D5221" w:rsidR="00BB0FE0" w:rsidRDefault="00000000">
      <w:pPr>
        <w:pStyle w:val="Inhopg2"/>
        <w:rPr>
          <w:rFonts w:eastAsiaTheme="minorEastAsia" w:cstheme="minorBidi"/>
          <w:iCs w:val="0"/>
          <w:noProof/>
          <w:kern w:val="2"/>
          <w:sz w:val="22"/>
          <w:szCs w:val="22"/>
          <w:lang w:eastAsia="nl-NL"/>
        </w:rPr>
      </w:pPr>
      <w:hyperlink w:anchor="_Toc159834248" w:history="1">
        <w:r w:rsidR="00BB0FE0" w:rsidRPr="00953FC7">
          <w:rPr>
            <w:rStyle w:val="Hyperlink"/>
            <w:noProof/>
          </w:rPr>
          <w:t>Art. B Bestedingsruimte lid 1 sub c</w:t>
        </w:r>
        <w:r w:rsidR="00BB0FE0">
          <w:rPr>
            <w:noProof/>
            <w:webHidden/>
          </w:rPr>
          <w:tab/>
        </w:r>
        <w:r w:rsidR="00BB0FE0">
          <w:rPr>
            <w:noProof/>
            <w:webHidden/>
          </w:rPr>
          <w:fldChar w:fldCharType="begin"/>
        </w:r>
        <w:r w:rsidR="00BB0FE0">
          <w:rPr>
            <w:noProof/>
            <w:webHidden/>
          </w:rPr>
          <w:instrText xml:space="preserve"> PAGEREF _Toc159834248 \h </w:instrText>
        </w:r>
        <w:r w:rsidR="00BB0FE0">
          <w:rPr>
            <w:noProof/>
            <w:webHidden/>
          </w:rPr>
        </w:r>
        <w:r w:rsidR="00BB0FE0">
          <w:rPr>
            <w:noProof/>
            <w:webHidden/>
          </w:rPr>
          <w:fldChar w:fldCharType="separate"/>
        </w:r>
        <w:r w:rsidR="00FA7CA7">
          <w:rPr>
            <w:noProof/>
            <w:webHidden/>
          </w:rPr>
          <w:t>11</w:t>
        </w:r>
        <w:r w:rsidR="00BB0FE0">
          <w:rPr>
            <w:noProof/>
            <w:webHidden/>
          </w:rPr>
          <w:fldChar w:fldCharType="end"/>
        </w:r>
      </w:hyperlink>
    </w:p>
    <w:p w14:paraId="1AB3B133" w14:textId="7632D6B9" w:rsidR="00BB0FE0" w:rsidRDefault="00000000">
      <w:pPr>
        <w:pStyle w:val="Inhopg2"/>
        <w:rPr>
          <w:rFonts w:eastAsiaTheme="minorEastAsia" w:cstheme="minorBidi"/>
          <w:iCs w:val="0"/>
          <w:noProof/>
          <w:kern w:val="2"/>
          <w:sz w:val="22"/>
          <w:szCs w:val="22"/>
          <w:lang w:eastAsia="nl-NL"/>
        </w:rPr>
      </w:pPr>
      <w:hyperlink w:anchor="_Toc159834249" w:history="1">
        <w:r w:rsidR="00BB0FE0" w:rsidRPr="00953FC7">
          <w:rPr>
            <w:rStyle w:val="Hyperlink"/>
            <w:noProof/>
          </w:rPr>
          <w:t>Artikel B Bestedingsruimte lid 2</w:t>
        </w:r>
        <w:r w:rsidR="00BB0FE0">
          <w:rPr>
            <w:noProof/>
            <w:webHidden/>
          </w:rPr>
          <w:tab/>
        </w:r>
        <w:r w:rsidR="00BB0FE0">
          <w:rPr>
            <w:noProof/>
            <w:webHidden/>
          </w:rPr>
          <w:fldChar w:fldCharType="begin"/>
        </w:r>
        <w:r w:rsidR="00BB0FE0">
          <w:rPr>
            <w:noProof/>
            <w:webHidden/>
          </w:rPr>
          <w:instrText xml:space="preserve"> PAGEREF _Toc159834249 \h </w:instrText>
        </w:r>
        <w:r w:rsidR="00BB0FE0">
          <w:rPr>
            <w:noProof/>
            <w:webHidden/>
          </w:rPr>
        </w:r>
        <w:r w:rsidR="00BB0FE0">
          <w:rPr>
            <w:noProof/>
            <w:webHidden/>
          </w:rPr>
          <w:fldChar w:fldCharType="separate"/>
        </w:r>
        <w:r w:rsidR="00FA7CA7">
          <w:rPr>
            <w:noProof/>
            <w:webHidden/>
          </w:rPr>
          <w:t>12</w:t>
        </w:r>
        <w:r w:rsidR="00BB0FE0">
          <w:rPr>
            <w:noProof/>
            <w:webHidden/>
          </w:rPr>
          <w:fldChar w:fldCharType="end"/>
        </w:r>
      </w:hyperlink>
    </w:p>
    <w:p w14:paraId="7AA19EEE" w14:textId="02F29828" w:rsidR="00BB0FE0" w:rsidRDefault="00000000">
      <w:pPr>
        <w:pStyle w:val="Inhopg2"/>
        <w:rPr>
          <w:rFonts w:eastAsiaTheme="minorEastAsia" w:cstheme="minorBidi"/>
          <w:iCs w:val="0"/>
          <w:noProof/>
          <w:kern w:val="2"/>
          <w:sz w:val="22"/>
          <w:szCs w:val="22"/>
          <w:lang w:eastAsia="nl-NL"/>
        </w:rPr>
      </w:pPr>
      <w:hyperlink w:anchor="_Toc159834250" w:history="1">
        <w:r w:rsidR="00BB0FE0" w:rsidRPr="00953FC7">
          <w:rPr>
            <w:rStyle w:val="Hyperlink"/>
            <w:noProof/>
          </w:rPr>
          <w:t>Artikel B Bestedingsruimte lid 3</w:t>
        </w:r>
        <w:r w:rsidR="00BB0FE0">
          <w:rPr>
            <w:noProof/>
            <w:webHidden/>
          </w:rPr>
          <w:tab/>
        </w:r>
        <w:r w:rsidR="00BB0FE0">
          <w:rPr>
            <w:noProof/>
            <w:webHidden/>
          </w:rPr>
          <w:fldChar w:fldCharType="begin"/>
        </w:r>
        <w:r w:rsidR="00BB0FE0">
          <w:rPr>
            <w:noProof/>
            <w:webHidden/>
          </w:rPr>
          <w:instrText xml:space="preserve"> PAGEREF _Toc159834250 \h </w:instrText>
        </w:r>
        <w:r w:rsidR="00BB0FE0">
          <w:rPr>
            <w:noProof/>
            <w:webHidden/>
          </w:rPr>
        </w:r>
        <w:r w:rsidR="00BB0FE0">
          <w:rPr>
            <w:noProof/>
            <w:webHidden/>
          </w:rPr>
          <w:fldChar w:fldCharType="separate"/>
        </w:r>
        <w:r w:rsidR="00FA7CA7">
          <w:rPr>
            <w:noProof/>
            <w:webHidden/>
          </w:rPr>
          <w:t>12</w:t>
        </w:r>
        <w:r w:rsidR="00BB0FE0">
          <w:rPr>
            <w:noProof/>
            <w:webHidden/>
          </w:rPr>
          <w:fldChar w:fldCharType="end"/>
        </w:r>
      </w:hyperlink>
    </w:p>
    <w:p w14:paraId="255B1383" w14:textId="09120A9F" w:rsidR="00BB0FE0" w:rsidRDefault="00000000">
      <w:pPr>
        <w:pStyle w:val="Inhopg2"/>
        <w:rPr>
          <w:rFonts w:eastAsiaTheme="minorEastAsia" w:cstheme="minorBidi"/>
          <w:iCs w:val="0"/>
          <w:noProof/>
          <w:kern w:val="2"/>
          <w:sz w:val="22"/>
          <w:szCs w:val="22"/>
          <w:lang w:eastAsia="nl-NL"/>
        </w:rPr>
      </w:pPr>
      <w:hyperlink w:anchor="_Toc159834251" w:history="1">
        <w:r w:rsidR="00BB0FE0" w:rsidRPr="00953FC7">
          <w:rPr>
            <w:rStyle w:val="Hyperlink"/>
            <w:noProof/>
          </w:rPr>
          <w:t>Artikel B Bestedingsruimte lid 4</w:t>
        </w:r>
        <w:r w:rsidR="00BB0FE0">
          <w:rPr>
            <w:noProof/>
            <w:webHidden/>
          </w:rPr>
          <w:tab/>
        </w:r>
        <w:r w:rsidR="00BB0FE0">
          <w:rPr>
            <w:noProof/>
            <w:webHidden/>
          </w:rPr>
          <w:fldChar w:fldCharType="begin"/>
        </w:r>
        <w:r w:rsidR="00BB0FE0">
          <w:rPr>
            <w:noProof/>
            <w:webHidden/>
          </w:rPr>
          <w:instrText xml:space="preserve"> PAGEREF _Toc159834251 \h </w:instrText>
        </w:r>
        <w:r w:rsidR="00BB0FE0">
          <w:rPr>
            <w:noProof/>
            <w:webHidden/>
          </w:rPr>
        </w:r>
        <w:r w:rsidR="00BB0FE0">
          <w:rPr>
            <w:noProof/>
            <w:webHidden/>
          </w:rPr>
          <w:fldChar w:fldCharType="separate"/>
        </w:r>
        <w:r w:rsidR="00FA7CA7">
          <w:rPr>
            <w:noProof/>
            <w:webHidden/>
          </w:rPr>
          <w:t>13</w:t>
        </w:r>
        <w:r w:rsidR="00BB0FE0">
          <w:rPr>
            <w:noProof/>
            <w:webHidden/>
          </w:rPr>
          <w:fldChar w:fldCharType="end"/>
        </w:r>
      </w:hyperlink>
    </w:p>
    <w:p w14:paraId="32085697" w14:textId="4A5E15EB" w:rsidR="00BB0FE0" w:rsidRDefault="00000000">
      <w:pPr>
        <w:pStyle w:val="Inhopg2"/>
        <w:rPr>
          <w:rFonts w:eastAsiaTheme="minorEastAsia" w:cstheme="minorBidi"/>
          <w:iCs w:val="0"/>
          <w:noProof/>
          <w:kern w:val="2"/>
          <w:sz w:val="22"/>
          <w:szCs w:val="22"/>
          <w:lang w:eastAsia="nl-NL"/>
        </w:rPr>
      </w:pPr>
      <w:hyperlink w:anchor="_Toc159834252" w:history="1">
        <w:r w:rsidR="00BB0FE0" w:rsidRPr="00953FC7">
          <w:rPr>
            <w:rStyle w:val="Hyperlink"/>
            <w:noProof/>
          </w:rPr>
          <w:t>Artikel B Bestedingsruimte lid 5</w:t>
        </w:r>
        <w:r w:rsidR="00BB0FE0">
          <w:rPr>
            <w:noProof/>
            <w:webHidden/>
          </w:rPr>
          <w:tab/>
        </w:r>
        <w:r w:rsidR="00BB0FE0">
          <w:rPr>
            <w:noProof/>
            <w:webHidden/>
          </w:rPr>
          <w:fldChar w:fldCharType="begin"/>
        </w:r>
        <w:r w:rsidR="00BB0FE0">
          <w:rPr>
            <w:noProof/>
            <w:webHidden/>
          </w:rPr>
          <w:instrText xml:space="preserve"> PAGEREF _Toc159834252 \h </w:instrText>
        </w:r>
        <w:r w:rsidR="00BB0FE0">
          <w:rPr>
            <w:noProof/>
            <w:webHidden/>
          </w:rPr>
        </w:r>
        <w:r w:rsidR="00BB0FE0">
          <w:rPr>
            <w:noProof/>
            <w:webHidden/>
          </w:rPr>
          <w:fldChar w:fldCharType="separate"/>
        </w:r>
        <w:r w:rsidR="00FA7CA7">
          <w:rPr>
            <w:noProof/>
            <w:webHidden/>
          </w:rPr>
          <w:t>13</w:t>
        </w:r>
        <w:r w:rsidR="00BB0FE0">
          <w:rPr>
            <w:noProof/>
            <w:webHidden/>
          </w:rPr>
          <w:fldChar w:fldCharType="end"/>
        </w:r>
      </w:hyperlink>
    </w:p>
    <w:p w14:paraId="04EEBC12" w14:textId="21E69980" w:rsidR="00BB0FE0" w:rsidRDefault="00000000">
      <w:pPr>
        <w:pStyle w:val="Inhopg2"/>
        <w:rPr>
          <w:rFonts w:eastAsiaTheme="minorEastAsia" w:cstheme="minorBidi"/>
          <w:iCs w:val="0"/>
          <w:noProof/>
          <w:kern w:val="2"/>
          <w:sz w:val="22"/>
          <w:szCs w:val="22"/>
          <w:lang w:eastAsia="nl-NL"/>
        </w:rPr>
      </w:pPr>
      <w:hyperlink w:anchor="_Toc159834253" w:history="1">
        <w:r w:rsidR="00BB0FE0" w:rsidRPr="00953FC7">
          <w:rPr>
            <w:rStyle w:val="Hyperlink"/>
            <w:noProof/>
          </w:rPr>
          <w:t>Artikel B Bestedingsruimte lid 6</w:t>
        </w:r>
        <w:r w:rsidR="00BB0FE0">
          <w:rPr>
            <w:noProof/>
            <w:webHidden/>
          </w:rPr>
          <w:tab/>
        </w:r>
        <w:r w:rsidR="00BB0FE0">
          <w:rPr>
            <w:noProof/>
            <w:webHidden/>
          </w:rPr>
          <w:fldChar w:fldCharType="begin"/>
        </w:r>
        <w:r w:rsidR="00BB0FE0">
          <w:rPr>
            <w:noProof/>
            <w:webHidden/>
          </w:rPr>
          <w:instrText xml:space="preserve"> PAGEREF _Toc159834253 \h </w:instrText>
        </w:r>
        <w:r w:rsidR="00BB0FE0">
          <w:rPr>
            <w:noProof/>
            <w:webHidden/>
          </w:rPr>
        </w:r>
        <w:r w:rsidR="00BB0FE0">
          <w:rPr>
            <w:noProof/>
            <w:webHidden/>
          </w:rPr>
          <w:fldChar w:fldCharType="separate"/>
        </w:r>
        <w:r w:rsidR="00FA7CA7">
          <w:rPr>
            <w:noProof/>
            <w:webHidden/>
          </w:rPr>
          <w:t>14</w:t>
        </w:r>
        <w:r w:rsidR="00BB0FE0">
          <w:rPr>
            <w:noProof/>
            <w:webHidden/>
          </w:rPr>
          <w:fldChar w:fldCharType="end"/>
        </w:r>
      </w:hyperlink>
    </w:p>
    <w:p w14:paraId="55B1B084" w14:textId="3604DCEC" w:rsidR="00BB0FE0" w:rsidRDefault="00000000">
      <w:pPr>
        <w:pStyle w:val="Inhopg2"/>
        <w:rPr>
          <w:rFonts w:eastAsiaTheme="minorEastAsia" w:cstheme="minorBidi"/>
          <w:iCs w:val="0"/>
          <w:noProof/>
          <w:kern w:val="2"/>
          <w:sz w:val="22"/>
          <w:szCs w:val="22"/>
          <w:lang w:eastAsia="nl-NL"/>
        </w:rPr>
      </w:pPr>
      <w:hyperlink w:anchor="_Toc159834254" w:history="1">
        <w:r w:rsidR="00BB0FE0" w:rsidRPr="00953FC7">
          <w:rPr>
            <w:rStyle w:val="Hyperlink"/>
            <w:noProof/>
          </w:rPr>
          <w:t>Artikel C lid 1</w:t>
        </w:r>
        <w:r w:rsidR="00BB0FE0">
          <w:rPr>
            <w:noProof/>
            <w:webHidden/>
          </w:rPr>
          <w:tab/>
        </w:r>
        <w:r w:rsidR="00BB0FE0">
          <w:rPr>
            <w:noProof/>
            <w:webHidden/>
          </w:rPr>
          <w:fldChar w:fldCharType="begin"/>
        </w:r>
        <w:r w:rsidR="00BB0FE0">
          <w:rPr>
            <w:noProof/>
            <w:webHidden/>
          </w:rPr>
          <w:instrText xml:space="preserve"> PAGEREF _Toc159834254 \h </w:instrText>
        </w:r>
        <w:r w:rsidR="00BB0FE0">
          <w:rPr>
            <w:noProof/>
            <w:webHidden/>
          </w:rPr>
        </w:r>
        <w:r w:rsidR="00BB0FE0">
          <w:rPr>
            <w:noProof/>
            <w:webHidden/>
          </w:rPr>
          <w:fldChar w:fldCharType="separate"/>
        </w:r>
        <w:r w:rsidR="00FA7CA7">
          <w:rPr>
            <w:noProof/>
            <w:webHidden/>
          </w:rPr>
          <w:t>14</w:t>
        </w:r>
        <w:r w:rsidR="00BB0FE0">
          <w:rPr>
            <w:noProof/>
            <w:webHidden/>
          </w:rPr>
          <w:fldChar w:fldCharType="end"/>
        </w:r>
      </w:hyperlink>
    </w:p>
    <w:p w14:paraId="1CCD97B7" w14:textId="48470D7D" w:rsidR="00BB0FE0" w:rsidRDefault="00000000">
      <w:pPr>
        <w:pStyle w:val="Inhopg2"/>
        <w:rPr>
          <w:rFonts w:eastAsiaTheme="minorEastAsia" w:cstheme="minorBidi"/>
          <w:iCs w:val="0"/>
          <w:noProof/>
          <w:kern w:val="2"/>
          <w:sz w:val="22"/>
          <w:szCs w:val="22"/>
          <w:lang w:eastAsia="nl-NL"/>
        </w:rPr>
      </w:pPr>
      <w:hyperlink w:anchor="_Toc159834255" w:history="1">
        <w:r w:rsidR="00BB0FE0" w:rsidRPr="00953FC7">
          <w:rPr>
            <w:rStyle w:val="Hyperlink"/>
            <w:noProof/>
          </w:rPr>
          <w:t>Artikel C lid 2</w:t>
        </w:r>
        <w:r w:rsidR="00BB0FE0">
          <w:rPr>
            <w:noProof/>
            <w:webHidden/>
          </w:rPr>
          <w:tab/>
        </w:r>
        <w:r w:rsidR="00BB0FE0">
          <w:rPr>
            <w:noProof/>
            <w:webHidden/>
          </w:rPr>
          <w:fldChar w:fldCharType="begin"/>
        </w:r>
        <w:r w:rsidR="00BB0FE0">
          <w:rPr>
            <w:noProof/>
            <w:webHidden/>
          </w:rPr>
          <w:instrText xml:space="preserve"> PAGEREF _Toc159834255 \h </w:instrText>
        </w:r>
        <w:r w:rsidR="00BB0FE0">
          <w:rPr>
            <w:noProof/>
            <w:webHidden/>
          </w:rPr>
        </w:r>
        <w:r w:rsidR="00BB0FE0">
          <w:rPr>
            <w:noProof/>
            <w:webHidden/>
          </w:rPr>
          <w:fldChar w:fldCharType="separate"/>
        </w:r>
        <w:r w:rsidR="00FA7CA7">
          <w:rPr>
            <w:noProof/>
            <w:webHidden/>
          </w:rPr>
          <w:t>14</w:t>
        </w:r>
        <w:r w:rsidR="00BB0FE0">
          <w:rPr>
            <w:noProof/>
            <w:webHidden/>
          </w:rPr>
          <w:fldChar w:fldCharType="end"/>
        </w:r>
      </w:hyperlink>
    </w:p>
    <w:p w14:paraId="16420034" w14:textId="0C29C945" w:rsidR="00BB0FE0" w:rsidRDefault="00000000">
      <w:pPr>
        <w:pStyle w:val="Inhopg2"/>
        <w:rPr>
          <w:rFonts w:eastAsiaTheme="minorEastAsia" w:cstheme="minorBidi"/>
          <w:iCs w:val="0"/>
          <w:noProof/>
          <w:kern w:val="2"/>
          <w:sz w:val="22"/>
          <w:szCs w:val="22"/>
          <w:lang w:eastAsia="nl-NL"/>
        </w:rPr>
      </w:pPr>
      <w:hyperlink w:anchor="_Toc159834256" w:history="1">
        <w:r w:rsidR="00BB0FE0" w:rsidRPr="00953FC7">
          <w:rPr>
            <w:rStyle w:val="Hyperlink"/>
            <w:noProof/>
          </w:rPr>
          <w:t>Artikel D 18-/18+</w:t>
        </w:r>
        <w:r w:rsidR="00BB0FE0">
          <w:rPr>
            <w:noProof/>
            <w:webHidden/>
          </w:rPr>
          <w:tab/>
        </w:r>
        <w:r w:rsidR="00BB0FE0">
          <w:rPr>
            <w:noProof/>
            <w:webHidden/>
          </w:rPr>
          <w:fldChar w:fldCharType="begin"/>
        </w:r>
        <w:r w:rsidR="00BB0FE0">
          <w:rPr>
            <w:noProof/>
            <w:webHidden/>
          </w:rPr>
          <w:instrText xml:space="preserve"> PAGEREF _Toc159834256 \h </w:instrText>
        </w:r>
        <w:r w:rsidR="00BB0FE0">
          <w:rPr>
            <w:noProof/>
            <w:webHidden/>
          </w:rPr>
        </w:r>
        <w:r w:rsidR="00BB0FE0">
          <w:rPr>
            <w:noProof/>
            <w:webHidden/>
          </w:rPr>
          <w:fldChar w:fldCharType="separate"/>
        </w:r>
        <w:r w:rsidR="00FA7CA7">
          <w:rPr>
            <w:noProof/>
            <w:webHidden/>
          </w:rPr>
          <w:t>14</w:t>
        </w:r>
        <w:r w:rsidR="00BB0FE0">
          <w:rPr>
            <w:noProof/>
            <w:webHidden/>
          </w:rPr>
          <w:fldChar w:fldCharType="end"/>
        </w:r>
      </w:hyperlink>
    </w:p>
    <w:p w14:paraId="7D0E919F" w14:textId="3E88B2A1" w:rsidR="00BB0FE0" w:rsidRDefault="00000000">
      <w:pPr>
        <w:pStyle w:val="Inhopg1"/>
        <w:rPr>
          <w:rFonts w:eastAsiaTheme="minorEastAsia" w:cstheme="minorBidi"/>
          <w:b w:val="0"/>
          <w:bCs w:val="0"/>
          <w:noProof/>
          <w:kern w:val="2"/>
          <w:sz w:val="22"/>
          <w:szCs w:val="22"/>
          <w:lang w:eastAsia="nl-NL"/>
        </w:rPr>
      </w:pPr>
      <w:hyperlink w:anchor="_Toc159834257" w:history="1">
        <w:r w:rsidR="00BB0FE0" w:rsidRPr="00953FC7">
          <w:rPr>
            <w:rStyle w:val="Hyperlink"/>
            <w:noProof/>
          </w:rPr>
          <w:t>Deel 3 Alle gemeenten en alle jeugdhulpaanbieders</w:t>
        </w:r>
        <w:r w:rsidR="00BB0FE0">
          <w:rPr>
            <w:noProof/>
            <w:webHidden/>
          </w:rPr>
          <w:tab/>
        </w:r>
        <w:r w:rsidR="00BB0FE0">
          <w:rPr>
            <w:noProof/>
            <w:webHidden/>
          </w:rPr>
          <w:fldChar w:fldCharType="begin"/>
        </w:r>
        <w:r w:rsidR="00BB0FE0">
          <w:rPr>
            <w:noProof/>
            <w:webHidden/>
          </w:rPr>
          <w:instrText xml:space="preserve"> PAGEREF _Toc159834257 \h </w:instrText>
        </w:r>
        <w:r w:rsidR="00BB0FE0">
          <w:rPr>
            <w:noProof/>
            <w:webHidden/>
          </w:rPr>
        </w:r>
        <w:r w:rsidR="00BB0FE0">
          <w:rPr>
            <w:noProof/>
            <w:webHidden/>
          </w:rPr>
          <w:fldChar w:fldCharType="separate"/>
        </w:r>
        <w:r w:rsidR="00FA7CA7">
          <w:rPr>
            <w:noProof/>
            <w:webHidden/>
          </w:rPr>
          <w:t>16</w:t>
        </w:r>
        <w:r w:rsidR="00BB0FE0">
          <w:rPr>
            <w:noProof/>
            <w:webHidden/>
          </w:rPr>
          <w:fldChar w:fldCharType="end"/>
        </w:r>
      </w:hyperlink>
    </w:p>
    <w:p w14:paraId="32F56C96" w14:textId="473F7DBD" w:rsidR="00BB0FE0" w:rsidRDefault="00000000">
      <w:pPr>
        <w:pStyle w:val="Inhopg1"/>
        <w:rPr>
          <w:rFonts w:eastAsiaTheme="minorEastAsia" w:cstheme="minorBidi"/>
          <w:b w:val="0"/>
          <w:bCs w:val="0"/>
          <w:noProof/>
          <w:kern w:val="2"/>
          <w:sz w:val="22"/>
          <w:szCs w:val="22"/>
          <w:lang w:eastAsia="nl-NL"/>
        </w:rPr>
      </w:pPr>
      <w:hyperlink w:anchor="_Toc159834258" w:history="1">
        <w:r w:rsidR="00BB0FE0" w:rsidRPr="00953FC7">
          <w:rPr>
            <w:rStyle w:val="Hyperlink"/>
            <w:noProof/>
          </w:rPr>
          <w:t>Hoofdstuk 1 Levering van jeugdhulp</w:t>
        </w:r>
        <w:r w:rsidR="00BB0FE0">
          <w:rPr>
            <w:noProof/>
            <w:webHidden/>
          </w:rPr>
          <w:tab/>
        </w:r>
        <w:r w:rsidR="00BB0FE0">
          <w:rPr>
            <w:noProof/>
            <w:webHidden/>
          </w:rPr>
          <w:fldChar w:fldCharType="begin"/>
        </w:r>
        <w:r w:rsidR="00BB0FE0">
          <w:rPr>
            <w:noProof/>
            <w:webHidden/>
          </w:rPr>
          <w:instrText xml:space="preserve"> PAGEREF _Toc159834258 \h </w:instrText>
        </w:r>
        <w:r w:rsidR="00BB0FE0">
          <w:rPr>
            <w:noProof/>
            <w:webHidden/>
          </w:rPr>
        </w:r>
        <w:r w:rsidR="00BB0FE0">
          <w:rPr>
            <w:noProof/>
            <w:webHidden/>
          </w:rPr>
          <w:fldChar w:fldCharType="separate"/>
        </w:r>
        <w:r w:rsidR="00FA7CA7">
          <w:rPr>
            <w:noProof/>
            <w:webHidden/>
          </w:rPr>
          <w:t>17</w:t>
        </w:r>
        <w:r w:rsidR="00BB0FE0">
          <w:rPr>
            <w:noProof/>
            <w:webHidden/>
          </w:rPr>
          <w:fldChar w:fldCharType="end"/>
        </w:r>
      </w:hyperlink>
    </w:p>
    <w:p w14:paraId="0C5378A8" w14:textId="2A574ECF" w:rsidR="00BB0FE0" w:rsidRDefault="00000000">
      <w:pPr>
        <w:pStyle w:val="Inhopg2"/>
        <w:rPr>
          <w:rFonts w:eastAsiaTheme="minorEastAsia" w:cstheme="minorBidi"/>
          <w:iCs w:val="0"/>
          <w:noProof/>
          <w:kern w:val="2"/>
          <w:sz w:val="22"/>
          <w:szCs w:val="22"/>
          <w:lang w:eastAsia="nl-NL"/>
        </w:rPr>
      </w:pPr>
      <w:hyperlink w:anchor="_Toc159834259" w:history="1">
        <w:r w:rsidR="00BB0FE0" w:rsidRPr="00953FC7">
          <w:rPr>
            <w:rStyle w:val="Hyperlink"/>
            <w:noProof/>
          </w:rPr>
          <w:t>Artikel 1 Levering van jeugdhulp - lid 1</w:t>
        </w:r>
        <w:r w:rsidR="00BB0FE0">
          <w:rPr>
            <w:noProof/>
            <w:webHidden/>
          </w:rPr>
          <w:tab/>
        </w:r>
        <w:r w:rsidR="00BB0FE0">
          <w:rPr>
            <w:noProof/>
            <w:webHidden/>
          </w:rPr>
          <w:fldChar w:fldCharType="begin"/>
        </w:r>
        <w:r w:rsidR="00BB0FE0">
          <w:rPr>
            <w:noProof/>
            <w:webHidden/>
          </w:rPr>
          <w:instrText xml:space="preserve"> PAGEREF _Toc159834259 \h </w:instrText>
        </w:r>
        <w:r w:rsidR="00BB0FE0">
          <w:rPr>
            <w:noProof/>
            <w:webHidden/>
          </w:rPr>
        </w:r>
        <w:r w:rsidR="00BB0FE0">
          <w:rPr>
            <w:noProof/>
            <w:webHidden/>
          </w:rPr>
          <w:fldChar w:fldCharType="separate"/>
        </w:r>
        <w:r w:rsidR="00FA7CA7">
          <w:rPr>
            <w:noProof/>
            <w:webHidden/>
          </w:rPr>
          <w:t>17</w:t>
        </w:r>
        <w:r w:rsidR="00BB0FE0">
          <w:rPr>
            <w:noProof/>
            <w:webHidden/>
          </w:rPr>
          <w:fldChar w:fldCharType="end"/>
        </w:r>
      </w:hyperlink>
    </w:p>
    <w:p w14:paraId="7948876A" w14:textId="60B3A3E4" w:rsidR="00BB0FE0" w:rsidRDefault="00000000">
      <w:pPr>
        <w:pStyle w:val="Inhopg2"/>
        <w:rPr>
          <w:rFonts w:eastAsiaTheme="minorEastAsia" w:cstheme="minorBidi"/>
          <w:iCs w:val="0"/>
          <w:noProof/>
          <w:kern w:val="2"/>
          <w:sz w:val="22"/>
          <w:szCs w:val="22"/>
          <w:lang w:eastAsia="nl-NL"/>
        </w:rPr>
      </w:pPr>
      <w:hyperlink w:anchor="_Toc159834260" w:history="1">
        <w:r w:rsidR="00BB0FE0" w:rsidRPr="00953FC7">
          <w:rPr>
            <w:rStyle w:val="Hyperlink"/>
            <w:noProof/>
          </w:rPr>
          <w:t>Artikel 1 Levering van jeugdhulp - lid 2</w:t>
        </w:r>
        <w:r w:rsidR="00BB0FE0">
          <w:rPr>
            <w:noProof/>
            <w:webHidden/>
          </w:rPr>
          <w:tab/>
        </w:r>
        <w:r w:rsidR="00BB0FE0">
          <w:rPr>
            <w:noProof/>
            <w:webHidden/>
          </w:rPr>
          <w:fldChar w:fldCharType="begin"/>
        </w:r>
        <w:r w:rsidR="00BB0FE0">
          <w:rPr>
            <w:noProof/>
            <w:webHidden/>
          </w:rPr>
          <w:instrText xml:space="preserve"> PAGEREF _Toc159834260 \h </w:instrText>
        </w:r>
        <w:r w:rsidR="00BB0FE0">
          <w:rPr>
            <w:noProof/>
            <w:webHidden/>
          </w:rPr>
        </w:r>
        <w:r w:rsidR="00BB0FE0">
          <w:rPr>
            <w:noProof/>
            <w:webHidden/>
          </w:rPr>
          <w:fldChar w:fldCharType="separate"/>
        </w:r>
        <w:r w:rsidR="00FA7CA7">
          <w:rPr>
            <w:noProof/>
            <w:webHidden/>
          </w:rPr>
          <w:t>17</w:t>
        </w:r>
        <w:r w:rsidR="00BB0FE0">
          <w:rPr>
            <w:noProof/>
            <w:webHidden/>
          </w:rPr>
          <w:fldChar w:fldCharType="end"/>
        </w:r>
      </w:hyperlink>
    </w:p>
    <w:p w14:paraId="6E7FEB29" w14:textId="22AA38F6" w:rsidR="00BB0FE0" w:rsidRDefault="00000000">
      <w:pPr>
        <w:pStyle w:val="Inhopg2"/>
        <w:rPr>
          <w:rFonts w:eastAsiaTheme="minorEastAsia" w:cstheme="minorBidi"/>
          <w:iCs w:val="0"/>
          <w:noProof/>
          <w:kern w:val="2"/>
          <w:sz w:val="22"/>
          <w:szCs w:val="22"/>
          <w:lang w:eastAsia="nl-NL"/>
        </w:rPr>
      </w:pPr>
      <w:hyperlink w:anchor="_Toc159834261" w:history="1">
        <w:r w:rsidR="00BB0FE0" w:rsidRPr="00953FC7">
          <w:rPr>
            <w:rStyle w:val="Hyperlink"/>
            <w:noProof/>
          </w:rPr>
          <w:t>Artikel 1 Levering van jeugdhulp - lid 3</w:t>
        </w:r>
        <w:r w:rsidR="00BB0FE0">
          <w:rPr>
            <w:noProof/>
            <w:webHidden/>
          </w:rPr>
          <w:tab/>
        </w:r>
        <w:r w:rsidR="00BB0FE0">
          <w:rPr>
            <w:noProof/>
            <w:webHidden/>
          </w:rPr>
          <w:fldChar w:fldCharType="begin"/>
        </w:r>
        <w:r w:rsidR="00BB0FE0">
          <w:rPr>
            <w:noProof/>
            <w:webHidden/>
          </w:rPr>
          <w:instrText xml:space="preserve"> PAGEREF _Toc159834261 \h </w:instrText>
        </w:r>
        <w:r w:rsidR="00BB0FE0">
          <w:rPr>
            <w:noProof/>
            <w:webHidden/>
          </w:rPr>
        </w:r>
        <w:r w:rsidR="00BB0FE0">
          <w:rPr>
            <w:noProof/>
            <w:webHidden/>
          </w:rPr>
          <w:fldChar w:fldCharType="separate"/>
        </w:r>
        <w:r w:rsidR="00FA7CA7">
          <w:rPr>
            <w:noProof/>
            <w:webHidden/>
          </w:rPr>
          <w:t>17</w:t>
        </w:r>
        <w:r w:rsidR="00BB0FE0">
          <w:rPr>
            <w:noProof/>
            <w:webHidden/>
          </w:rPr>
          <w:fldChar w:fldCharType="end"/>
        </w:r>
      </w:hyperlink>
    </w:p>
    <w:p w14:paraId="3C6D7543" w14:textId="07BC7C65" w:rsidR="00BB0FE0" w:rsidRDefault="00000000">
      <w:pPr>
        <w:pStyle w:val="Inhopg2"/>
        <w:rPr>
          <w:rFonts w:eastAsiaTheme="minorEastAsia" w:cstheme="minorBidi"/>
          <w:iCs w:val="0"/>
          <w:noProof/>
          <w:kern w:val="2"/>
          <w:sz w:val="22"/>
          <w:szCs w:val="22"/>
          <w:lang w:eastAsia="nl-NL"/>
        </w:rPr>
      </w:pPr>
      <w:hyperlink w:anchor="_Toc159834262" w:history="1">
        <w:r w:rsidR="00BB0FE0" w:rsidRPr="00953FC7">
          <w:rPr>
            <w:rStyle w:val="Hyperlink"/>
            <w:noProof/>
          </w:rPr>
          <w:t>Artikel 1 Levering van jeugdhulp - lid 4</w:t>
        </w:r>
        <w:r w:rsidR="00BB0FE0">
          <w:rPr>
            <w:noProof/>
            <w:webHidden/>
          </w:rPr>
          <w:tab/>
        </w:r>
        <w:r w:rsidR="00BB0FE0">
          <w:rPr>
            <w:noProof/>
            <w:webHidden/>
          </w:rPr>
          <w:fldChar w:fldCharType="begin"/>
        </w:r>
        <w:r w:rsidR="00BB0FE0">
          <w:rPr>
            <w:noProof/>
            <w:webHidden/>
          </w:rPr>
          <w:instrText xml:space="preserve"> PAGEREF _Toc159834262 \h </w:instrText>
        </w:r>
        <w:r w:rsidR="00BB0FE0">
          <w:rPr>
            <w:noProof/>
            <w:webHidden/>
          </w:rPr>
        </w:r>
        <w:r w:rsidR="00BB0FE0">
          <w:rPr>
            <w:noProof/>
            <w:webHidden/>
          </w:rPr>
          <w:fldChar w:fldCharType="separate"/>
        </w:r>
        <w:r w:rsidR="00FA7CA7">
          <w:rPr>
            <w:noProof/>
            <w:webHidden/>
          </w:rPr>
          <w:t>18</w:t>
        </w:r>
        <w:r w:rsidR="00BB0FE0">
          <w:rPr>
            <w:noProof/>
            <w:webHidden/>
          </w:rPr>
          <w:fldChar w:fldCharType="end"/>
        </w:r>
      </w:hyperlink>
    </w:p>
    <w:p w14:paraId="4E385E6F" w14:textId="568E457F" w:rsidR="00BB0FE0" w:rsidRDefault="00000000">
      <w:pPr>
        <w:pStyle w:val="Inhopg2"/>
        <w:rPr>
          <w:rFonts w:eastAsiaTheme="minorEastAsia" w:cstheme="minorBidi"/>
          <w:iCs w:val="0"/>
          <w:noProof/>
          <w:kern w:val="2"/>
          <w:sz w:val="22"/>
          <w:szCs w:val="22"/>
          <w:lang w:eastAsia="nl-NL"/>
        </w:rPr>
      </w:pPr>
      <w:hyperlink w:anchor="_Toc159834263" w:history="1">
        <w:r w:rsidR="00BB0FE0" w:rsidRPr="00953FC7">
          <w:rPr>
            <w:rStyle w:val="Hyperlink"/>
            <w:noProof/>
          </w:rPr>
          <w:t>Artikel 1 Levering van jeugdhulp - lid 5</w:t>
        </w:r>
        <w:r w:rsidR="00BB0FE0">
          <w:rPr>
            <w:noProof/>
            <w:webHidden/>
          </w:rPr>
          <w:tab/>
        </w:r>
        <w:r w:rsidR="00BB0FE0">
          <w:rPr>
            <w:noProof/>
            <w:webHidden/>
          </w:rPr>
          <w:fldChar w:fldCharType="begin"/>
        </w:r>
        <w:r w:rsidR="00BB0FE0">
          <w:rPr>
            <w:noProof/>
            <w:webHidden/>
          </w:rPr>
          <w:instrText xml:space="preserve"> PAGEREF _Toc159834263 \h </w:instrText>
        </w:r>
        <w:r w:rsidR="00BB0FE0">
          <w:rPr>
            <w:noProof/>
            <w:webHidden/>
          </w:rPr>
        </w:r>
        <w:r w:rsidR="00BB0FE0">
          <w:rPr>
            <w:noProof/>
            <w:webHidden/>
          </w:rPr>
          <w:fldChar w:fldCharType="separate"/>
        </w:r>
        <w:r w:rsidR="00FA7CA7">
          <w:rPr>
            <w:noProof/>
            <w:webHidden/>
          </w:rPr>
          <w:t>18</w:t>
        </w:r>
        <w:r w:rsidR="00BB0FE0">
          <w:rPr>
            <w:noProof/>
            <w:webHidden/>
          </w:rPr>
          <w:fldChar w:fldCharType="end"/>
        </w:r>
      </w:hyperlink>
    </w:p>
    <w:p w14:paraId="638BB305" w14:textId="2C19E3C0" w:rsidR="00BB0FE0" w:rsidRDefault="00000000">
      <w:pPr>
        <w:pStyle w:val="Inhopg2"/>
        <w:rPr>
          <w:rFonts w:eastAsiaTheme="minorEastAsia" w:cstheme="minorBidi"/>
          <w:iCs w:val="0"/>
          <w:noProof/>
          <w:kern w:val="2"/>
          <w:sz w:val="22"/>
          <w:szCs w:val="22"/>
          <w:lang w:eastAsia="nl-NL"/>
        </w:rPr>
      </w:pPr>
      <w:hyperlink w:anchor="_Toc159834264" w:history="1">
        <w:r w:rsidR="00BB0FE0" w:rsidRPr="00953FC7">
          <w:rPr>
            <w:rStyle w:val="Hyperlink"/>
            <w:noProof/>
          </w:rPr>
          <w:t>Artikel 1 Levering van jeugdhulp - lid 6</w:t>
        </w:r>
        <w:r w:rsidR="00BB0FE0">
          <w:rPr>
            <w:noProof/>
            <w:webHidden/>
          </w:rPr>
          <w:tab/>
        </w:r>
        <w:r w:rsidR="00BB0FE0">
          <w:rPr>
            <w:noProof/>
            <w:webHidden/>
          </w:rPr>
          <w:fldChar w:fldCharType="begin"/>
        </w:r>
        <w:r w:rsidR="00BB0FE0">
          <w:rPr>
            <w:noProof/>
            <w:webHidden/>
          </w:rPr>
          <w:instrText xml:space="preserve"> PAGEREF _Toc159834264 \h </w:instrText>
        </w:r>
        <w:r w:rsidR="00BB0FE0">
          <w:rPr>
            <w:noProof/>
            <w:webHidden/>
          </w:rPr>
        </w:r>
        <w:r w:rsidR="00BB0FE0">
          <w:rPr>
            <w:noProof/>
            <w:webHidden/>
          </w:rPr>
          <w:fldChar w:fldCharType="separate"/>
        </w:r>
        <w:r w:rsidR="00FA7CA7">
          <w:rPr>
            <w:noProof/>
            <w:webHidden/>
          </w:rPr>
          <w:t>18</w:t>
        </w:r>
        <w:r w:rsidR="00BB0FE0">
          <w:rPr>
            <w:noProof/>
            <w:webHidden/>
          </w:rPr>
          <w:fldChar w:fldCharType="end"/>
        </w:r>
      </w:hyperlink>
    </w:p>
    <w:p w14:paraId="015FB9D6" w14:textId="3F4B0199" w:rsidR="00BB0FE0" w:rsidRDefault="00000000">
      <w:pPr>
        <w:pStyle w:val="Inhopg2"/>
        <w:rPr>
          <w:rFonts w:eastAsiaTheme="minorEastAsia" w:cstheme="minorBidi"/>
          <w:iCs w:val="0"/>
          <w:noProof/>
          <w:kern w:val="2"/>
          <w:sz w:val="22"/>
          <w:szCs w:val="22"/>
          <w:lang w:eastAsia="nl-NL"/>
        </w:rPr>
      </w:pPr>
      <w:hyperlink w:anchor="_Toc159834265" w:history="1">
        <w:r w:rsidR="00BB0FE0" w:rsidRPr="00953FC7">
          <w:rPr>
            <w:rStyle w:val="Hyperlink"/>
            <w:noProof/>
          </w:rPr>
          <w:t>Artikel 1 Levering van jeugdhulp - lid 7</w:t>
        </w:r>
        <w:r w:rsidR="00BB0FE0">
          <w:rPr>
            <w:noProof/>
            <w:webHidden/>
          </w:rPr>
          <w:tab/>
        </w:r>
        <w:r w:rsidR="00BB0FE0">
          <w:rPr>
            <w:noProof/>
            <w:webHidden/>
          </w:rPr>
          <w:fldChar w:fldCharType="begin"/>
        </w:r>
        <w:r w:rsidR="00BB0FE0">
          <w:rPr>
            <w:noProof/>
            <w:webHidden/>
          </w:rPr>
          <w:instrText xml:space="preserve"> PAGEREF _Toc159834265 \h </w:instrText>
        </w:r>
        <w:r w:rsidR="00BB0FE0">
          <w:rPr>
            <w:noProof/>
            <w:webHidden/>
          </w:rPr>
        </w:r>
        <w:r w:rsidR="00BB0FE0">
          <w:rPr>
            <w:noProof/>
            <w:webHidden/>
          </w:rPr>
          <w:fldChar w:fldCharType="separate"/>
        </w:r>
        <w:r w:rsidR="00FA7CA7">
          <w:rPr>
            <w:noProof/>
            <w:webHidden/>
          </w:rPr>
          <w:t>19</w:t>
        </w:r>
        <w:r w:rsidR="00BB0FE0">
          <w:rPr>
            <w:noProof/>
            <w:webHidden/>
          </w:rPr>
          <w:fldChar w:fldCharType="end"/>
        </w:r>
      </w:hyperlink>
    </w:p>
    <w:p w14:paraId="5068F340" w14:textId="18440987" w:rsidR="00BB0FE0" w:rsidRDefault="00000000">
      <w:pPr>
        <w:pStyle w:val="Inhopg2"/>
        <w:rPr>
          <w:rFonts w:eastAsiaTheme="minorEastAsia" w:cstheme="minorBidi"/>
          <w:iCs w:val="0"/>
          <w:noProof/>
          <w:kern w:val="2"/>
          <w:sz w:val="22"/>
          <w:szCs w:val="22"/>
          <w:lang w:eastAsia="nl-NL"/>
        </w:rPr>
      </w:pPr>
      <w:hyperlink w:anchor="_Toc159834266" w:history="1">
        <w:r w:rsidR="00BB0FE0" w:rsidRPr="00953FC7">
          <w:rPr>
            <w:rStyle w:val="Hyperlink"/>
            <w:noProof/>
          </w:rPr>
          <w:t>Artikel 1 Levering van jeugdhulp - lid 8</w:t>
        </w:r>
        <w:r w:rsidR="00BB0FE0">
          <w:rPr>
            <w:noProof/>
            <w:webHidden/>
          </w:rPr>
          <w:tab/>
        </w:r>
        <w:r w:rsidR="00BB0FE0">
          <w:rPr>
            <w:noProof/>
            <w:webHidden/>
          </w:rPr>
          <w:fldChar w:fldCharType="begin"/>
        </w:r>
        <w:r w:rsidR="00BB0FE0">
          <w:rPr>
            <w:noProof/>
            <w:webHidden/>
          </w:rPr>
          <w:instrText xml:space="preserve"> PAGEREF _Toc159834266 \h </w:instrText>
        </w:r>
        <w:r w:rsidR="00BB0FE0">
          <w:rPr>
            <w:noProof/>
            <w:webHidden/>
          </w:rPr>
        </w:r>
        <w:r w:rsidR="00BB0FE0">
          <w:rPr>
            <w:noProof/>
            <w:webHidden/>
          </w:rPr>
          <w:fldChar w:fldCharType="separate"/>
        </w:r>
        <w:r w:rsidR="00FA7CA7">
          <w:rPr>
            <w:noProof/>
            <w:webHidden/>
          </w:rPr>
          <w:t>19</w:t>
        </w:r>
        <w:r w:rsidR="00BB0FE0">
          <w:rPr>
            <w:noProof/>
            <w:webHidden/>
          </w:rPr>
          <w:fldChar w:fldCharType="end"/>
        </w:r>
      </w:hyperlink>
    </w:p>
    <w:p w14:paraId="6548B40B" w14:textId="5B8EE38D" w:rsidR="00BB0FE0" w:rsidRDefault="00000000">
      <w:pPr>
        <w:pStyle w:val="Inhopg2"/>
        <w:rPr>
          <w:rFonts w:eastAsiaTheme="minorEastAsia" w:cstheme="minorBidi"/>
          <w:iCs w:val="0"/>
          <w:noProof/>
          <w:kern w:val="2"/>
          <w:sz w:val="22"/>
          <w:szCs w:val="22"/>
          <w:lang w:eastAsia="nl-NL"/>
        </w:rPr>
      </w:pPr>
      <w:hyperlink w:anchor="_Toc159834267" w:history="1">
        <w:r w:rsidR="00BB0FE0" w:rsidRPr="00953FC7">
          <w:rPr>
            <w:rStyle w:val="Hyperlink"/>
            <w:noProof/>
          </w:rPr>
          <w:t>Artikel 1 Levering van jeugdhulp - lid 9</w:t>
        </w:r>
        <w:r w:rsidR="00BB0FE0">
          <w:rPr>
            <w:noProof/>
            <w:webHidden/>
          </w:rPr>
          <w:tab/>
        </w:r>
        <w:r w:rsidR="00BB0FE0">
          <w:rPr>
            <w:noProof/>
            <w:webHidden/>
          </w:rPr>
          <w:fldChar w:fldCharType="begin"/>
        </w:r>
        <w:r w:rsidR="00BB0FE0">
          <w:rPr>
            <w:noProof/>
            <w:webHidden/>
          </w:rPr>
          <w:instrText xml:space="preserve"> PAGEREF _Toc159834267 \h </w:instrText>
        </w:r>
        <w:r w:rsidR="00BB0FE0">
          <w:rPr>
            <w:noProof/>
            <w:webHidden/>
          </w:rPr>
        </w:r>
        <w:r w:rsidR="00BB0FE0">
          <w:rPr>
            <w:noProof/>
            <w:webHidden/>
          </w:rPr>
          <w:fldChar w:fldCharType="separate"/>
        </w:r>
        <w:r w:rsidR="00FA7CA7">
          <w:rPr>
            <w:noProof/>
            <w:webHidden/>
          </w:rPr>
          <w:t>19</w:t>
        </w:r>
        <w:r w:rsidR="00BB0FE0">
          <w:rPr>
            <w:noProof/>
            <w:webHidden/>
          </w:rPr>
          <w:fldChar w:fldCharType="end"/>
        </w:r>
      </w:hyperlink>
    </w:p>
    <w:p w14:paraId="312FEE7A" w14:textId="42A0FCC2" w:rsidR="00BB0FE0" w:rsidRDefault="00000000">
      <w:pPr>
        <w:pStyle w:val="Inhopg2"/>
        <w:rPr>
          <w:rFonts w:eastAsiaTheme="minorEastAsia" w:cstheme="minorBidi"/>
          <w:iCs w:val="0"/>
          <w:noProof/>
          <w:kern w:val="2"/>
          <w:sz w:val="22"/>
          <w:szCs w:val="22"/>
          <w:lang w:eastAsia="nl-NL"/>
        </w:rPr>
      </w:pPr>
      <w:hyperlink w:anchor="_Toc159834268" w:history="1">
        <w:r w:rsidR="00BB0FE0" w:rsidRPr="00953FC7">
          <w:rPr>
            <w:rStyle w:val="Hyperlink"/>
            <w:noProof/>
          </w:rPr>
          <w:t>Artikel 2 Indexering</w:t>
        </w:r>
        <w:r w:rsidR="00BB0FE0">
          <w:rPr>
            <w:noProof/>
            <w:webHidden/>
          </w:rPr>
          <w:tab/>
        </w:r>
        <w:r w:rsidR="00BB0FE0">
          <w:rPr>
            <w:noProof/>
            <w:webHidden/>
          </w:rPr>
          <w:fldChar w:fldCharType="begin"/>
        </w:r>
        <w:r w:rsidR="00BB0FE0">
          <w:rPr>
            <w:noProof/>
            <w:webHidden/>
          </w:rPr>
          <w:instrText xml:space="preserve"> PAGEREF _Toc159834268 \h </w:instrText>
        </w:r>
        <w:r w:rsidR="00BB0FE0">
          <w:rPr>
            <w:noProof/>
            <w:webHidden/>
          </w:rPr>
        </w:r>
        <w:r w:rsidR="00BB0FE0">
          <w:rPr>
            <w:noProof/>
            <w:webHidden/>
          </w:rPr>
          <w:fldChar w:fldCharType="separate"/>
        </w:r>
        <w:r w:rsidR="00FA7CA7">
          <w:rPr>
            <w:noProof/>
            <w:webHidden/>
          </w:rPr>
          <w:t>19</w:t>
        </w:r>
        <w:r w:rsidR="00BB0FE0">
          <w:rPr>
            <w:noProof/>
            <w:webHidden/>
          </w:rPr>
          <w:fldChar w:fldCharType="end"/>
        </w:r>
      </w:hyperlink>
    </w:p>
    <w:p w14:paraId="16DC880D" w14:textId="5DD0EF7F" w:rsidR="00BB0FE0" w:rsidRDefault="00000000">
      <w:pPr>
        <w:pStyle w:val="Inhopg2"/>
        <w:rPr>
          <w:rFonts w:eastAsiaTheme="minorEastAsia" w:cstheme="minorBidi"/>
          <w:iCs w:val="0"/>
          <w:noProof/>
          <w:kern w:val="2"/>
          <w:sz w:val="22"/>
          <w:szCs w:val="22"/>
          <w:lang w:eastAsia="nl-NL"/>
        </w:rPr>
      </w:pPr>
      <w:hyperlink w:anchor="_Toc159834269" w:history="1">
        <w:r w:rsidR="00BB0FE0" w:rsidRPr="00953FC7">
          <w:rPr>
            <w:rStyle w:val="Hyperlink"/>
            <w:noProof/>
          </w:rPr>
          <w:t>Artikel 3 Marketing - lid 1</w:t>
        </w:r>
        <w:r w:rsidR="00BB0FE0">
          <w:rPr>
            <w:noProof/>
            <w:webHidden/>
          </w:rPr>
          <w:tab/>
        </w:r>
        <w:r w:rsidR="00BB0FE0">
          <w:rPr>
            <w:noProof/>
            <w:webHidden/>
          </w:rPr>
          <w:fldChar w:fldCharType="begin"/>
        </w:r>
        <w:r w:rsidR="00BB0FE0">
          <w:rPr>
            <w:noProof/>
            <w:webHidden/>
          </w:rPr>
          <w:instrText xml:space="preserve"> PAGEREF _Toc159834269 \h </w:instrText>
        </w:r>
        <w:r w:rsidR="00BB0FE0">
          <w:rPr>
            <w:noProof/>
            <w:webHidden/>
          </w:rPr>
        </w:r>
        <w:r w:rsidR="00BB0FE0">
          <w:rPr>
            <w:noProof/>
            <w:webHidden/>
          </w:rPr>
          <w:fldChar w:fldCharType="separate"/>
        </w:r>
        <w:r w:rsidR="00FA7CA7">
          <w:rPr>
            <w:noProof/>
            <w:webHidden/>
          </w:rPr>
          <w:t>20</w:t>
        </w:r>
        <w:r w:rsidR="00BB0FE0">
          <w:rPr>
            <w:noProof/>
            <w:webHidden/>
          </w:rPr>
          <w:fldChar w:fldCharType="end"/>
        </w:r>
      </w:hyperlink>
    </w:p>
    <w:p w14:paraId="255C2A60" w14:textId="6EE7873E" w:rsidR="00BB0FE0" w:rsidRDefault="00000000">
      <w:pPr>
        <w:pStyle w:val="Inhopg2"/>
        <w:rPr>
          <w:rFonts w:eastAsiaTheme="minorEastAsia" w:cstheme="minorBidi"/>
          <w:iCs w:val="0"/>
          <w:noProof/>
          <w:kern w:val="2"/>
          <w:sz w:val="22"/>
          <w:szCs w:val="22"/>
          <w:lang w:eastAsia="nl-NL"/>
        </w:rPr>
      </w:pPr>
      <w:hyperlink w:anchor="_Toc159834270" w:history="1">
        <w:r w:rsidR="00BB0FE0" w:rsidRPr="00953FC7">
          <w:rPr>
            <w:rStyle w:val="Hyperlink"/>
            <w:noProof/>
          </w:rPr>
          <w:t>Artikel 3 Marketing - lid 2</w:t>
        </w:r>
        <w:r w:rsidR="00BB0FE0">
          <w:rPr>
            <w:noProof/>
            <w:webHidden/>
          </w:rPr>
          <w:tab/>
        </w:r>
        <w:r w:rsidR="00BB0FE0">
          <w:rPr>
            <w:noProof/>
            <w:webHidden/>
          </w:rPr>
          <w:fldChar w:fldCharType="begin"/>
        </w:r>
        <w:r w:rsidR="00BB0FE0">
          <w:rPr>
            <w:noProof/>
            <w:webHidden/>
          </w:rPr>
          <w:instrText xml:space="preserve"> PAGEREF _Toc159834270 \h </w:instrText>
        </w:r>
        <w:r w:rsidR="00BB0FE0">
          <w:rPr>
            <w:noProof/>
            <w:webHidden/>
          </w:rPr>
        </w:r>
        <w:r w:rsidR="00BB0FE0">
          <w:rPr>
            <w:noProof/>
            <w:webHidden/>
          </w:rPr>
          <w:fldChar w:fldCharType="separate"/>
        </w:r>
        <w:r w:rsidR="00FA7CA7">
          <w:rPr>
            <w:noProof/>
            <w:webHidden/>
          </w:rPr>
          <w:t>20</w:t>
        </w:r>
        <w:r w:rsidR="00BB0FE0">
          <w:rPr>
            <w:noProof/>
            <w:webHidden/>
          </w:rPr>
          <w:fldChar w:fldCharType="end"/>
        </w:r>
      </w:hyperlink>
    </w:p>
    <w:p w14:paraId="5BD25B92" w14:textId="7CFC4EF4" w:rsidR="00BB0FE0" w:rsidRDefault="00000000">
      <w:pPr>
        <w:pStyle w:val="Inhopg2"/>
        <w:rPr>
          <w:rFonts w:eastAsiaTheme="minorEastAsia" w:cstheme="minorBidi"/>
          <w:iCs w:val="0"/>
          <w:noProof/>
          <w:kern w:val="2"/>
          <w:sz w:val="22"/>
          <w:szCs w:val="22"/>
          <w:lang w:eastAsia="nl-NL"/>
        </w:rPr>
      </w:pPr>
      <w:hyperlink w:anchor="_Toc159834271" w:history="1">
        <w:r w:rsidR="00BB0FE0" w:rsidRPr="00953FC7">
          <w:rPr>
            <w:rStyle w:val="Hyperlink"/>
            <w:noProof/>
          </w:rPr>
          <w:t>Artikel 4 Continuïteit van jeugdhulp - lid 1</w:t>
        </w:r>
        <w:r w:rsidR="00BB0FE0">
          <w:rPr>
            <w:noProof/>
            <w:webHidden/>
          </w:rPr>
          <w:tab/>
        </w:r>
        <w:r w:rsidR="00BB0FE0">
          <w:rPr>
            <w:noProof/>
            <w:webHidden/>
          </w:rPr>
          <w:fldChar w:fldCharType="begin"/>
        </w:r>
        <w:r w:rsidR="00BB0FE0">
          <w:rPr>
            <w:noProof/>
            <w:webHidden/>
          </w:rPr>
          <w:instrText xml:space="preserve"> PAGEREF _Toc159834271 \h </w:instrText>
        </w:r>
        <w:r w:rsidR="00BB0FE0">
          <w:rPr>
            <w:noProof/>
            <w:webHidden/>
          </w:rPr>
        </w:r>
        <w:r w:rsidR="00BB0FE0">
          <w:rPr>
            <w:noProof/>
            <w:webHidden/>
          </w:rPr>
          <w:fldChar w:fldCharType="separate"/>
        </w:r>
        <w:r w:rsidR="00FA7CA7">
          <w:rPr>
            <w:noProof/>
            <w:webHidden/>
          </w:rPr>
          <w:t>21</w:t>
        </w:r>
        <w:r w:rsidR="00BB0FE0">
          <w:rPr>
            <w:noProof/>
            <w:webHidden/>
          </w:rPr>
          <w:fldChar w:fldCharType="end"/>
        </w:r>
      </w:hyperlink>
    </w:p>
    <w:p w14:paraId="300FE0CF" w14:textId="6DA8C765" w:rsidR="00BB0FE0" w:rsidRDefault="00000000">
      <w:pPr>
        <w:pStyle w:val="Inhopg2"/>
        <w:rPr>
          <w:rFonts w:eastAsiaTheme="minorEastAsia" w:cstheme="minorBidi"/>
          <w:iCs w:val="0"/>
          <w:noProof/>
          <w:kern w:val="2"/>
          <w:sz w:val="22"/>
          <w:szCs w:val="22"/>
          <w:lang w:eastAsia="nl-NL"/>
        </w:rPr>
      </w:pPr>
      <w:hyperlink w:anchor="_Toc159834272" w:history="1">
        <w:r w:rsidR="00BB0FE0" w:rsidRPr="00953FC7">
          <w:rPr>
            <w:rStyle w:val="Hyperlink"/>
            <w:noProof/>
          </w:rPr>
          <w:t>Artikel 4 Continuïteit van jeugdhulp - lid 2</w:t>
        </w:r>
        <w:r w:rsidR="00BB0FE0">
          <w:rPr>
            <w:noProof/>
            <w:webHidden/>
          </w:rPr>
          <w:tab/>
        </w:r>
        <w:r w:rsidR="00BB0FE0">
          <w:rPr>
            <w:noProof/>
            <w:webHidden/>
          </w:rPr>
          <w:fldChar w:fldCharType="begin"/>
        </w:r>
        <w:r w:rsidR="00BB0FE0">
          <w:rPr>
            <w:noProof/>
            <w:webHidden/>
          </w:rPr>
          <w:instrText xml:space="preserve"> PAGEREF _Toc159834272 \h </w:instrText>
        </w:r>
        <w:r w:rsidR="00BB0FE0">
          <w:rPr>
            <w:noProof/>
            <w:webHidden/>
          </w:rPr>
        </w:r>
        <w:r w:rsidR="00BB0FE0">
          <w:rPr>
            <w:noProof/>
            <w:webHidden/>
          </w:rPr>
          <w:fldChar w:fldCharType="separate"/>
        </w:r>
        <w:r w:rsidR="00FA7CA7">
          <w:rPr>
            <w:noProof/>
            <w:webHidden/>
          </w:rPr>
          <w:t>21</w:t>
        </w:r>
        <w:r w:rsidR="00BB0FE0">
          <w:rPr>
            <w:noProof/>
            <w:webHidden/>
          </w:rPr>
          <w:fldChar w:fldCharType="end"/>
        </w:r>
      </w:hyperlink>
    </w:p>
    <w:p w14:paraId="6C3026D6" w14:textId="4A9E6D15" w:rsidR="00BB0FE0" w:rsidRDefault="00000000">
      <w:pPr>
        <w:pStyle w:val="Inhopg2"/>
        <w:rPr>
          <w:rFonts w:eastAsiaTheme="minorEastAsia" w:cstheme="minorBidi"/>
          <w:iCs w:val="0"/>
          <w:noProof/>
          <w:kern w:val="2"/>
          <w:sz w:val="22"/>
          <w:szCs w:val="22"/>
          <w:lang w:eastAsia="nl-NL"/>
        </w:rPr>
      </w:pPr>
      <w:hyperlink w:anchor="_Toc159834273" w:history="1">
        <w:r w:rsidR="00BB0FE0" w:rsidRPr="00953FC7">
          <w:rPr>
            <w:rStyle w:val="Hyperlink"/>
            <w:noProof/>
          </w:rPr>
          <w:t>Artikel 5 Wachttijden - lid 1</w:t>
        </w:r>
        <w:r w:rsidR="00BB0FE0">
          <w:rPr>
            <w:noProof/>
            <w:webHidden/>
          </w:rPr>
          <w:tab/>
        </w:r>
        <w:r w:rsidR="00BB0FE0">
          <w:rPr>
            <w:noProof/>
            <w:webHidden/>
          </w:rPr>
          <w:fldChar w:fldCharType="begin"/>
        </w:r>
        <w:r w:rsidR="00BB0FE0">
          <w:rPr>
            <w:noProof/>
            <w:webHidden/>
          </w:rPr>
          <w:instrText xml:space="preserve"> PAGEREF _Toc159834273 \h </w:instrText>
        </w:r>
        <w:r w:rsidR="00BB0FE0">
          <w:rPr>
            <w:noProof/>
            <w:webHidden/>
          </w:rPr>
        </w:r>
        <w:r w:rsidR="00BB0FE0">
          <w:rPr>
            <w:noProof/>
            <w:webHidden/>
          </w:rPr>
          <w:fldChar w:fldCharType="separate"/>
        </w:r>
        <w:r w:rsidR="00FA7CA7">
          <w:rPr>
            <w:noProof/>
            <w:webHidden/>
          </w:rPr>
          <w:t>21</w:t>
        </w:r>
        <w:r w:rsidR="00BB0FE0">
          <w:rPr>
            <w:noProof/>
            <w:webHidden/>
          </w:rPr>
          <w:fldChar w:fldCharType="end"/>
        </w:r>
      </w:hyperlink>
    </w:p>
    <w:p w14:paraId="0E4EBE15" w14:textId="2F9985C9" w:rsidR="00BB0FE0" w:rsidRDefault="00000000">
      <w:pPr>
        <w:pStyle w:val="Inhopg2"/>
        <w:rPr>
          <w:rFonts w:eastAsiaTheme="minorEastAsia" w:cstheme="minorBidi"/>
          <w:iCs w:val="0"/>
          <w:noProof/>
          <w:kern w:val="2"/>
          <w:sz w:val="22"/>
          <w:szCs w:val="22"/>
          <w:lang w:eastAsia="nl-NL"/>
        </w:rPr>
      </w:pPr>
      <w:hyperlink w:anchor="_Toc159834274" w:history="1">
        <w:r w:rsidR="00BB0FE0" w:rsidRPr="00953FC7">
          <w:rPr>
            <w:rStyle w:val="Hyperlink"/>
            <w:noProof/>
          </w:rPr>
          <w:t>Artikel 5 Wachttijden - lid 2</w:t>
        </w:r>
        <w:r w:rsidR="00BB0FE0">
          <w:rPr>
            <w:noProof/>
            <w:webHidden/>
          </w:rPr>
          <w:tab/>
        </w:r>
        <w:r w:rsidR="00BB0FE0">
          <w:rPr>
            <w:noProof/>
            <w:webHidden/>
          </w:rPr>
          <w:fldChar w:fldCharType="begin"/>
        </w:r>
        <w:r w:rsidR="00BB0FE0">
          <w:rPr>
            <w:noProof/>
            <w:webHidden/>
          </w:rPr>
          <w:instrText xml:space="preserve"> PAGEREF _Toc159834274 \h </w:instrText>
        </w:r>
        <w:r w:rsidR="00BB0FE0">
          <w:rPr>
            <w:noProof/>
            <w:webHidden/>
          </w:rPr>
        </w:r>
        <w:r w:rsidR="00BB0FE0">
          <w:rPr>
            <w:noProof/>
            <w:webHidden/>
          </w:rPr>
          <w:fldChar w:fldCharType="separate"/>
        </w:r>
        <w:r w:rsidR="00FA7CA7">
          <w:rPr>
            <w:noProof/>
            <w:webHidden/>
          </w:rPr>
          <w:t>22</w:t>
        </w:r>
        <w:r w:rsidR="00BB0FE0">
          <w:rPr>
            <w:noProof/>
            <w:webHidden/>
          </w:rPr>
          <w:fldChar w:fldCharType="end"/>
        </w:r>
      </w:hyperlink>
    </w:p>
    <w:p w14:paraId="7DDED31D" w14:textId="48FBB522" w:rsidR="00BB0FE0" w:rsidRDefault="00000000">
      <w:pPr>
        <w:pStyle w:val="Inhopg2"/>
        <w:rPr>
          <w:rFonts w:eastAsiaTheme="minorEastAsia" w:cstheme="minorBidi"/>
          <w:iCs w:val="0"/>
          <w:noProof/>
          <w:kern w:val="2"/>
          <w:sz w:val="22"/>
          <w:szCs w:val="22"/>
          <w:lang w:eastAsia="nl-NL"/>
        </w:rPr>
      </w:pPr>
      <w:hyperlink w:anchor="_Toc159834275" w:history="1">
        <w:r w:rsidR="00BB0FE0" w:rsidRPr="00953FC7">
          <w:rPr>
            <w:rStyle w:val="Hyperlink"/>
            <w:noProof/>
          </w:rPr>
          <w:t>Artikel 5 Wachttijden - lid 3</w:t>
        </w:r>
        <w:r w:rsidR="00BB0FE0">
          <w:rPr>
            <w:noProof/>
            <w:webHidden/>
          </w:rPr>
          <w:tab/>
        </w:r>
        <w:r w:rsidR="00BB0FE0">
          <w:rPr>
            <w:noProof/>
            <w:webHidden/>
          </w:rPr>
          <w:fldChar w:fldCharType="begin"/>
        </w:r>
        <w:r w:rsidR="00BB0FE0">
          <w:rPr>
            <w:noProof/>
            <w:webHidden/>
          </w:rPr>
          <w:instrText xml:space="preserve"> PAGEREF _Toc159834275 \h </w:instrText>
        </w:r>
        <w:r w:rsidR="00BB0FE0">
          <w:rPr>
            <w:noProof/>
            <w:webHidden/>
          </w:rPr>
        </w:r>
        <w:r w:rsidR="00BB0FE0">
          <w:rPr>
            <w:noProof/>
            <w:webHidden/>
          </w:rPr>
          <w:fldChar w:fldCharType="separate"/>
        </w:r>
        <w:r w:rsidR="00FA7CA7">
          <w:rPr>
            <w:noProof/>
            <w:webHidden/>
          </w:rPr>
          <w:t>22</w:t>
        </w:r>
        <w:r w:rsidR="00BB0FE0">
          <w:rPr>
            <w:noProof/>
            <w:webHidden/>
          </w:rPr>
          <w:fldChar w:fldCharType="end"/>
        </w:r>
      </w:hyperlink>
    </w:p>
    <w:p w14:paraId="6855F52C" w14:textId="47C73079" w:rsidR="00BB0FE0" w:rsidRDefault="00000000">
      <w:pPr>
        <w:pStyle w:val="Inhopg2"/>
        <w:rPr>
          <w:rFonts w:eastAsiaTheme="minorEastAsia" w:cstheme="minorBidi"/>
          <w:iCs w:val="0"/>
          <w:noProof/>
          <w:kern w:val="2"/>
          <w:sz w:val="22"/>
          <w:szCs w:val="22"/>
          <w:lang w:eastAsia="nl-NL"/>
        </w:rPr>
      </w:pPr>
      <w:hyperlink w:anchor="_Toc159834276" w:history="1">
        <w:r w:rsidR="00BB0FE0" w:rsidRPr="00953FC7">
          <w:rPr>
            <w:rStyle w:val="Hyperlink"/>
            <w:noProof/>
          </w:rPr>
          <w:t>Artikel 5 Wachttijden - lid 4</w:t>
        </w:r>
        <w:r w:rsidR="00BB0FE0">
          <w:rPr>
            <w:noProof/>
            <w:webHidden/>
          </w:rPr>
          <w:tab/>
        </w:r>
        <w:r w:rsidR="00BB0FE0">
          <w:rPr>
            <w:noProof/>
            <w:webHidden/>
          </w:rPr>
          <w:fldChar w:fldCharType="begin"/>
        </w:r>
        <w:r w:rsidR="00BB0FE0">
          <w:rPr>
            <w:noProof/>
            <w:webHidden/>
          </w:rPr>
          <w:instrText xml:space="preserve"> PAGEREF _Toc159834276 \h </w:instrText>
        </w:r>
        <w:r w:rsidR="00BB0FE0">
          <w:rPr>
            <w:noProof/>
            <w:webHidden/>
          </w:rPr>
        </w:r>
        <w:r w:rsidR="00BB0FE0">
          <w:rPr>
            <w:noProof/>
            <w:webHidden/>
          </w:rPr>
          <w:fldChar w:fldCharType="separate"/>
        </w:r>
        <w:r w:rsidR="00FA7CA7">
          <w:rPr>
            <w:noProof/>
            <w:webHidden/>
          </w:rPr>
          <w:t>22</w:t>
        </w:r>
        <w:r w:rsidR="00BB0FE0">
          <w:rPr>
            <w:noProof/>
            <w:webHidden/>
          </w:rPr>
          <w:fldChar w:fldCharType="end"/>
        </w:r>
      </w:hyperlink>
    </w:p>
    <w:p w14:paraId="44AB79B8" w14:textId="4877C34C" w:rsidR="00BB0FE0" w:rsidRDefault="00000000">
      <w:pPr>
        <w:pStyle w:val="Inhopg2"/>
        <w:rPr>
          <w:rFonts w:eastAsiaTheme="minorEastAsia" w:cstheme="minorBidi"/>
          <w:iCs w:val="0"/>
          <w:noProof/>
          <w:kern w:val="2"/>
          <w:sz w:val="22"/>
          <w:szCs w:val="22"/>
          <w:lang w:eastAsia="nl-NL"/>
        </w:rPr>
      </w:pPr>
      <w:hyperlink w:anchor="_Toc159834277" w:history="1">
        <w:r w:rsidR="00BB0FE0" w:rsidRPr="00953FC7">
          <w:rPr>
            <w:rStyle w:val="Hyperlink"/>
            <w:noProof/>
          </w:rPr>
          <w:t>Artikel 6 Cliëntenstop door jeugdhulpaanbieder</w:t>
        </w:r>
        <w:r w:rsidR="00BB0FE0">
          <w:rPr>
            <w:noProof/>
            <w:webHidden/>
          </w:rPr>
          <w:tab/>
        </w:r>
        <w:r w:rsidR="00BB0FE0">
          <w:rPr>
            <w:noProof/>
            <w:webHidden/>
          </w:rPr>
          <w:fldChar w:fldCharType="begin"/>
        </w:r>
        <w:r w:rsidR="00BB0FE0">
          <w:rPr>
            <w:noProof/>
            <w:webHidden/>
          </w:rPr>
          <w:instrText xml:space="preserve"> PAGEREF _Toc159834277 \h </w:instrText>
        </w:r>
        <w:r w:rsidR="00BB0FE0">
          <w:rPr>
            <w:noProof/>
            <w:webHidden/>
          </w:rPr>
        </w:r>
        <w:r w:rsidR="00BB0FE0">
          <w:rPr>
            <w:noProof/>
            <w:webHidden/>
          </w:rPr>
          <w:fldChar w:fldCharType="separate"/>
        </w:r>
        <w:r w:rsidR="00FA7CA7">
          <w:rPr>
            <w:noProof/>
            <w:webHidden/>
          </w:rPr>
          <w:t>22</w:t>
        </w:r>
        <w:r w:rsidR="00BB0FE0">
          <w:rPr>
            <w:noProof/>
            <w:webHidden/>
          </w:rPr>
          <w:fldChar w:fldCharType="end"/>
        </w:r>
      </w:hyperlink>
    </w:p>
    <w:p w14:paraId="01694E6E" w14:textId="5C6075C6" w:rsidR="00BB0FE0" w:rsidRDefault="00000000">
      <w:pPr>
        <w:pStyle w:val="Inhopg2"/>
        <w:rPr>
          <w:rFonts w:eastAsiaTheme="minorEastAsia" w:cstheme="minorBidi"/>
          <w:iCs w:val="0"/>
          <w:noProof/>
          <w:kern w:val="2"/>
          <w:sz w:val="22"/>
          <w:szCs w:val="22"/>
          <w:lang w:eastAsia="nl-NL"/>
        </w:rPr>
      </w:pPr>
      <w:hyperlink w:anchor="_Toc159834278" w:history="1">
        <w:r w:rsidR="00BB0FE0" w:rsidRPr="00953FC7">
          <w:rPr>
            <w:rStyle w:val="Hyperlink"/>
            <w:noProof/>
          </w:rPr>
          <w:t>Artikel 7 Zorgweigering en -beëindiging</w:t>
        </w:r>
        <w:r w:rsidR="00BB0FE0">
          <w:rPr>
            <w:noProof/>
            <w:webHidden/>
          </w:rPr>
          <w:tab/>
        </w:r>
        <w:r w:rsidR="00BB0FE0">
          <w:rPr>
            <w:noProof/>
            <w:webHidden/>
          </w:rPr>
          <w:fldChar w:fldCharType="begin"/>
        </w:r>
        <w:r w:rsidR="00BB0FE0">
          <w:rPr>
            <w:noProof/>
            <w:webHidden/>
          </w:rPr>
          <w:instrText xml:space="preserve"> PAGEREF _Toc159834278 \h </w:instrText>
        </w:r>
        <w:r w:rsidR="00BB0FE0">
          <w:rPr>
            <w:noProof/>
            <w:webHidden/>
          </w:rPr>
        </w:r>
        <w:r w:rsidR="00BB0FE0">
          <w:rPr>
            <w:noProof/>
            <w:webHidden/>
          </w:rPr>
          <w:fldChar w:fldCharType="separate"/>
        </w:r>
        <w:r w:rsidR="00FA7CA7">
          <w:rPr>
            <w:noProof/>
            <w:webHidden/>
          </w:rPr>
          <w:t>23</w:t>
        </w:r>
        <w:r w:rsidR="00BB0FE0">
          <w:rPr>
            <w:noProof/>
            <w:webHidden/>
          </w:rPr>
          <w:fldChar w:fldCharType="end"/>
        </w:r>
      </w:hyperlink>
    </w:p>
    <w:p w14:paraId="3FF2897C" w14:textId="5277853D" w:rsidR="00BB0FE0" w:rsidRDefault="00000000">
      <w:pPr>
        <w:pStyle w:val="Inhopg2"/>
        <w:rPr>
          <w:rFonts w:eastAsiaTheme="minorEastAsia" w:cstheme="minorBidi"/>
          <w:iCs w:val="0"/>
          <w:noProof/>
          <w:kern w:val="2"/>
          <w:sz w:val="22"/>
          <w:szCs w:val="22"/>
          <w:lang w:eastAsia="nl-NL"/>
        </w:rPr>
      </w:pPr>
      <w:hyperlink w:anchor="_Toc159834279" w:history="1">
        <w:r w:rsidR="00BB0FE0" w:rsidRPr="00953FC7">
          <w:rPr>
            <w:rStyle w:val="Hyperlink"/>
            <w:noProof/>
          </w:rPr>
          <w:t>Artikel 8 Wijziging hulpbehoefte</w:t>
        </w:r>
        <w:r w:rsidR="00BB0FE0">
          <w:rPr>
            <w:noProof/>
            <w:webHidden/>
          </w:rPr>
          <w:tab/>
        </w:r>
        <w:r w:rsidR="00BB0FE0">
          <w:rPr>
            <w:noProof/>
            <w:webHidden/>
          </w:rPr>
          <w:fldChar w:fldCharType="begin"/>
        </w:r>
        <w:r w:rsidR="00BB0FE0">
          <w:rPr>
            <w:noProof/>
            <w:webHidden/>
          </w:rPr>
          <w:instrText xml:space="preserve"> PAGEREF _Toc159834279 \h </w:instrText>
        </w:r>
        <w:r w:rsidR="00BB0FE0">
          <w:rPr>
            <w:noProof/>
            <w:webHidden/>
          </w:rPr>
        </w:r>
        <w:r w:rsidR="00BB0FE0">
          <w:rPr>
            <w:noProof/>
            <w:webHidden/>
          </w:rPr>
          <w:fldChar w:fldCharType="separate"/>
        </w:r>
        <w:r w:rsidR="00FA7CA7">
          <w:rPr>
            <w:noProof/>
            <w:webHidden/>
          </w:rPr>
          <w:t>23</w:t>
        </w:r>
        <w:r w:rsidR="00BB0FE0">
          <w:rPr>
            <w:noProof/>
            <w:webHidden/>
          </w:rPr>
          <w:fldChar w:fldCharType="end"/>
        </w:r>
      </w:hyperlink>
    </w:p>
    <w:p w14:paraId="56912460" w14:textId="6DBB0530" w:rsidR="00BB0FE0" w:rsidRDefault="00000000">
      <w:pPr>
        <w:pStyle w:val="Inhopg2"/>
        <w:rPr>
          <w:rFonts w:eastAsiaTheme="minorEastAsia" w:cstheme="minorBidi"/>
          <w:iCs w:val="0"/>
          <w:noProof/>
          <w:kern w:val="2"/>
          <w:sz w:val="22"/>
          <w:szCs w:val="22"/>
          <w:lang w:eastAsia="nl-NL"/>
        </w:rPr>
      </w:pPr>
      <w:hyperlink w:anchor="_Toc159834280" w:history="1">
        <w:r w:rsidR="00BB0FE0" w:rsidRPr="00953FC7">
          <w:rPr>
            <w:rStyle w:val="Hyperlink"/>
            <w:noProof/>
          </w:rPr>
          <w:t>Artikel 9 Onderaanneming</w:t>
        </w:r>
        <w:r w:rsidR="00BB0FE0">
          <w:rPr>
            <w:noProof/>
            <w:webHidden/>
          </w:rPr>
          <w:tab/>
        </w:r>
        <w:r w:rsidR="00BB0FE0">
          <w:rPr>
            <w:noProof/>
            <w:webHidden/>
          </w:rPr>
          <w:fldChar w:fldCharType="begin"/>
        </w:r>
        <w:r w:rsidR="00BB0FE0">
          <w:rPr>
            <w:noProof/>
            <w:webHidden/>
          </w:rPr>
          <w:instrText xml:space="preserve"> PAGEREF _Toc159834280 \h </w:instrText>
        </w:r>
        <w:r w:rsidR="00BB0FE0">
          <w:rPr>
            <w:noProof/>
            <w:webHidden/>
          </w:rPr>
        </w:r>
        <w:r w:rsidR="00BB0FE0">
          <w:rPr>
            <w:noProof/>
            <w:webHidden/>
          </w:rPr>
          <w:fldChar w:fldCharType="separate"/>
        </w:r>
        <w:r w:rsidR="00FA7CA7">
          <w:rPr>
            <w:noProof/>
            <w:webHidden/>
          </w:rPr>
          <w:t>24</w:t>
        </w:r>
        <w:r w:rsidR="00BB0FE0">
          <w:rPr>
            <w:noProof/>
            <w:webHidden/>
          </w:rPr>
          <w:fldChar w:fldCharType="end"/>
        </w:r>
      </w:hyperlink>
    </w:p>
    <w:p w14:paraId="192D6360" w14:textId="62F085DD" w:rsidR="00BB0FE0" w:rsidRDefault="00000000">
      <w:pPr>
        <w:pStyle w:val="Inhopg2"/>
        <w:rPr>
          <w:rFonts w:eastAsiaTheme="minorEastAsia" w:cstheme="minorBidi"/>
          <w:iCs w:val="0"/>
          <w:noProof/>
          <w:kern w:val="2"/>
          <w:sz w:val="22"/>
          <w:szCs w:val="22"/>
          <w:lang w:eastAsia="nl-NL"/>
        </w:rPr>
      </w:pPr>
      <w:hyperlink w:anchor="_Toc159834281" w:history="1">
        <w:r w:rsidR="00BB0FE0" w:rsidRPr="00953FC7">
          <w:rPr>
            <w:rStyle w:val="Hyperlink"/>
            <w:noProof/>
          </w:rPr>
          <w:t>Artikel 9 Onderaanneming - lid 1</w:t>
        </w:r>
        <w:r w:rsidR="00BB0FE0">
          <w:rPr>
            <w:noProof/>
            <w:webHidden/>
          </w:rPr>
          <w:tab/>
        </w:r>
        <w:r w:rsidR="00BB0FE0">
          <w:rPr>
            <w:noProof/>
            <w:webHidden/>
          </w:rPr>
          <w:fldChar w:fldCharType="begin"/>
        </w:r>
        <w:r w:rsidR="00BB0FE0">
          <w:rPr>
            <w:noProof/>
            <w:webHidden/>
          </w:rPr>
          <w:instrText xml:space="preserve"> PAGEREF _Toc159834281 \h </w:instrText>
        </w:r>
        <w:r w:rsidR="00BB0FE0">
          <w:rPr>
            <w:noProof/>
            <w:webHidden/>
          </w:rPr>
        </w:r>
        <w:r w:rsidR="00BB0FE0">
          <w:rPr>
            <w:noProof/>
            <w:webHidden/>
          </w:rPr>
          <w:fldChar w:fldCharType="separate"/>
        </w:r>
        <w:r w:rsidR="00FA7CA7">
          <w:rPr>
            <w:noProof/>
            <w:webHidden/>
          </w:rPr>
          <w:t>24</w:t>
        </w:r>
        <w:r w:rsidR="00BB0FE0">
          <w:rPr>
            <w:noProof/>
            <w:webHidden/>
          </w:rPr>
          <w:fldChar w:fldCharType="end"/>
        </w:r>
      </w:hyperlink>
    </w:p>
    <w:p w14:paraId="7D4A0DF2" w14:textId="4AA97645" w:rsidR="00BB0FE0" w:rsidRDefault="00000000">
      <w:pPr>
        <w:pStyle w:val="Inhopg2"/>
        <w:rPr>
          <w:rFonts w:eastAsiaTheme="minorEastAsia" w:cstheme="minorBidi"/>
          <w:iCs w:val="0"/>
          <w:noProof/>
          <w:kern w:val="2"/>
          <w:sz w:val="22"/>
          <w:szCs w:val="22"/>
          <w:lang w:eastAsia="nl-NL"/>
        </w:rPr>
      </w:pPr>
      <w:hyperlink w:anchor="_Toc159834282" w:history="1">
        <w:r w:rsidR="00BB0FE0" w:rsidRPr="00953FC7">
          <w:rPr>
            <w:rStyle w:val="Hyperlink"/>
            <w:noProof/>
          </w:rPr>
          <w:t>Artikel 9 Onderaanneming - lid 2</w:t>
        </w:r>
        <w:r w:rsidR="00BB0FE0">
          <w:rPr>
            <w:noProof/>
            <w:webHidden/>
          </w:rPr>
          <w:tab/>
        </w:r>
        <w:r w:rsidR="00BB0FE0">
          <w:rPr>
            <w:noProof/>
            <w:webHidden/>
          </w:rPr>
          <w:fldChar w:fldCharType="begin"/>
        </w:r>
        <w:r w:rsidR="00BB0FE0">
          <w:rPr>
            <w:noProof/>
            <w:webHidden/>
          </w:rPr>
          <w:instrText xml:space="preserve"> PAGEREF _Toc159834282 \h </w:instrText>
        </w:r>
        <w:r w:rsidR="00BB0FE0">
          <w:rPr>
            <w:noProof/>
            <w:webHidden/>
          </w:rPr>
        </w:r>
        <w:r w:rsidR="00BB0FE0">
          <w:rPr>
            <w:noProof/>
            <w:webHidden/>
          </w:rPr>
          <w:fldChar w:fldCharType="separate"/>
        </w:r>
        <w:r w:rsidR="00FA7CA7">
          <w:rPr>
            <w:noProof/>
            <w:webHidden/>
          </w:rPr>
          <w:t>24</w:t>
        </w:r>
        <w:r w:rsidR="00BB0FE0">
          <w:rPr>
            <w:noProof/>
            <w:webHidden/>
          </w:rPr>
          <w:fldChar w:fldCharType="end"/>
        </w:r>
      </w:hyperlink>
    </w:p>
    <w:p w14:paraId="1D060656" w14:textId="28E4CC16" w:rsidR="00BB0FE0" w:rsidRDefault="00000000">
      <w:pPr>
        <w:pStyle w:val="Inhopg2"/>
        <w:rPr>
          <w:rFonts w:eastAsiaTheme="minorEastAsia" w:cstheme="minorBidi"/>
          <w:iCs w:val="0"/>
          <w:noProof/>
          <w:kern w:val="2"/>
          <w:sz w:val="22"/>
          <w:szCs w:val="22"/>
          <w:lang w:eastAsia="nl-NL"/>
        </w:rPr>
      </w:pPr>
      <w:hyperlink w:anchor="_Toc159834283" w:history="1">
        <w:r w:rsidR="00BB0FE0" w:rsidRPr="00953FC7">
          <w:rPr>
            <w:rStyle w:val="Hyperlink"/>
            <w:noProof/>
          </w:rPr>
          <w:t>Artikel 9 Onderaanneming - lid 3</w:t>
        </w:r>
        <w:r w:rsidR="00BB0FE0">
          <w:rPr>
            <w:noProof/>
            <w:webHidden/>
          </w:rPr>
          <w:tab/>
        </w:r>
        <w:r w:rsidR="00BB0FE0">
          <w:rPr>
            <w:noProof/>
            <w:webHidden/>
          </w:rPr>
          <w:fldChar w:fldCharType="begin"/>
        </w:r>
        <w:r w:rsidR="00BB0FE0">
          <w:rPr>
            <w:noProof/>
            <w:webHidden/>
          </w:rPr>
          <w:instrText xml:space="preserve"> PAGEREF _Toc159834283 \h </w:instrText>
        </w:r>
        <w:r w:rsidR="00BB0FE0">
          <w:rPr>
            <w:noProof/>
            <w:webHidden/>
          </w:rPr>
        </w:r>
        <w:r w:rsidR="00BB0FE0">
          <w:rPr>
            <w:noProof/>
            <w:webHidden/>
          </w:rPr>
          <w:fldChar w:fldCharType="separate"/>
        </w:r>
        <w:r w:rsidR="00FA7CA7">
          <w:rPr>
            <w:noProof/>
            <w:webHidden/>
          </w:rPr>
          <w:t>25</w:t>
        </w:r>
        <w:r w:rsidR="00BB0FE0">
          <w:rPr>
            <w:noProof/>
            <w:webHidden/>
          </w:rPr>
          <w:fldChar w:fldCharType="end"/>
        </w:r>
      </w:hyperlink>
    </w:p>
    <w:p w14:paraId="0B2DC9D1" w14:textId="0A9575EF" w:rsidR="00BB0FE0" w:rsidRDefault="00000000">
      <w:pPr>
        <w:pStyle w:val="Inhopg2"/>
        <w:rPr>
          <w:rFonts w:eastAsiaTheme="minorEastAsia" w:cstheme="minorBidi"/>
          <w:iCs w:val="0"/>
          <w:noProof/>
          <w:kern w:val="2"/>
          <w:sz w:val="22"/>
          <w:szCs w:val="22"/>
          <w:lang w:eastAsia="nl-NL"/>
        </w:rPr>
      </w:pPr>
      <w:hyperlink w:anchor="_Toc159834284" w:history="1">
        <w:r w:rsidR="00BB0FE0" w:rsidRPr="00953FC7">
          <w:rPr>
            <w:rStyle w:val="Hyperlink"/>
            <w:noProof/>
          </w:rPr>
          <w:t>Artikel 9 Onderaanneming - lid 4</w:t>
        </w:r>
        <w:r w:rsidR="00BB0FE0">
          <w:rPr>
            <w:noProof/>
            <w:webHidden/>
          </w:rPr>
          <w:tab/>
        </w:r>
        <w:r w:rsidR="00BB0FE0">
          <w:rPr>
            <w:noProof/>
            <w:webHidden/>
          </w:rPr>
          <w:fldChar w:fldCharType="begin"/>
        </w:r>
        <w:r w:rsidR="00BB0FE0">
          <w:rPr>
            <w:noProof/>
            <w:webHidden/>
          </w:rPr>
          <w:instrText xml:space="preserve"> PAGEREF _Toc159834284 \h </w:instrText>
        </w:r>
        <w:r w:rsidR="00BB0FE0">
          <w:rPr>
            <w:noProof/>
            <w:webHidden/>
          </w:rPr>
        </w:r>
        <w:r w:rsidR="00BB0FE0">
          <w:rPr>
            <w:noProof/>
            <w:webHidden/>
          </w:rPr>
          <w:fldChar w:fldCharType="separate"/>
        </w:r>
        <w:r w:rsidR="00FA7CA7">
          <w:rPr>
            <w:noProof/>
            <w:webHidden/>
          </w:rPr>
          <w:t>25</w:t>
        </w:r>
        <w:r w:rsidR="00BB0FE0">
          <w:rPr>
            <w:noProof/>
            <w:webHidden/>
          </w:rPr>
          <w:fldChar w:fldCharType="end"/>
        </w:r>
      </w:hyperlink>
    </w:p>
    <w:p w14:paraId="76A40FB8" w14:textId="1F77BEC1" w:rsidR="00BB0FE0" w:rsidRDefault="00000000">
      <w:pPr>
        <w:pStyle w:val="Inhopg2"/>
        <w:rPr>
          <w:rFonts w:eastAsiaTheme="minorEastAsia" w:cstheme="minorBidi"/>
          <w:iCs w:val="0"/>
          <w:noProof/>
          <w:kern w:val="2"/>
          <w:sz w:val="22"/>
          <w:szCs w:val="22"/>
          <w:lang w:eastAsia="nl-NL"/>
        </w:rPr>
      </w:pPr>
      <w:hyperlink w:anchor="_Toc159834285" w:history="1">
        <w:r w:rsidR="00BB0FE0" w:rsidRPr="00953FC7">
          <w:rPr>
            <w:rStyle w:val="Hyperlink"/>
            <w:noProof/>
          </w:rPr>
          <w:t>Artikel 9 Onderaanneming - lid 5</w:t>
        </w:r>
        <w:r w:rsidR="00BB0FE0">
          <w:rPr>
            <w:noProof/>
            <w:webHidden/>
          </w:rPr>
          <w:tab/>
        </w:r>
        <w:r w:rsidR="00BB0FE0">
          <w:rPr>
            <w:noProof/>
            <w:webHidden/>
          </w:rPr>
          <w:fldChar w:fldCharType="begin"/>
        </w:r>
        <w:r w:rsidR="00BB0FE0">
          <w:rPr>
            <w:noProof/>
            <w:webHidden/>
          </w:rPr>
          <w:instrText xml:space="preserve"> PAGEREF _Toc159834285 \h </w:instrText>
        </w:r>
        <w:r w:rsidR="00BB0FE0">
          <w:rPr>
            <w:noProof/>
            <w:webHidden/>
          </w:rPr>
        </w:r>
        <w:r w:rsidR="00BB0FE0">
          <w:rPr>
            <w:noProof/>
            <w:webHidden/>
          </w:rPr>
          <w:fldChar w:fldCharType="separate"/>
        </w:r>
        <w:r w:rsidR="00FA7CA7">
          <w:rPr>
            <w:noProof/>
            <w:webHidden/>
          </w:rPr>
          <w:t>25</w:t>
        </w:r>
        <w:r w:rsidR="00BB0FE0">
          <w:rPr>
            <w:noProof/>
            <w:webHidden/>
          </w:rPr>
          <w:fldChar w:fldCharType="end"/>
        </w:r>
      </w:hyperlink>
    </w:p>
    <w:p w14:paraId="0EFBF9E9" w14:textId="054EA1B8" w:rsidR="00BB0FE0" w:rsidRDefault="00000000">
      <w:pPr>
        <w:pStyle w:val="Inhopg1"/>
        <w:rPr>
          <w:rFonts w:eastAsiaTheme="minorEastAsia" w:cstheme="minorBidi"/>
          <w:b w:val="0"/>
          <w:bCs w:val="0"/>
          <w:noProof/>
          <w:kern w:val="2"/>
          <w:sz w:val="22"/>
          <w:szCs w:val="22"/>
          <w:lang w:eastAsia="nl-NL"/>
        </w:rPr>
      </w:pPr>
      <w:hyperlink w:anchor="_Toc159834286" w:history="1">
        <w:r w:rsidR="00BB0FE0" w:rsidRPr="00953FC7">
          <w:rPr>
            <w:rStyle w:val="Hyperlink"/>
            <w:noProof/>
          </w:rPr>
          <w:t>Hoofdstuk 2 Informatievoorziening, overleg en uitwisseling gegevens</w:t>
        </w:r>
        <w:r w:rsidR="00BB0FE0">
          <w:rPr>
            <w:noProof/>
            <w:webHidden/>
          </w:rPr>
          <w:tab/>
        </w:r>
        <w:r w:rsidR="00BB0FE0">
          <w:rPr>
            <w:noProof/>
            <w:webHidden/>
          </w:rPr>
          <w:fldChar w:fldCharType="begin"/>
        </w:r>
        <w:r w:rsidR="00BB0FE0">
          <w:rPr>
            <w:noProof/>
            <w:webHidden/>
          </w:rPr>
          <w:instrText xml:space="preserve"> PAGEREF _Toc159834286 \h </w:instrText>
        </w:r>
        <w:r w:rsidR="00BB0FE0">
          <w:rPr>
            <w:noProof/>
            <w:webHidden/>
          </w:rPr>
        </w:r>
        <w:r w:rsidR="00BB0FE0">
          <w:rPr>
            <w:noProof/>
            <w:webHidden/>
          </w:rPr>
          <w:fldChar w:fldCharType="separate"/>
        </w:r>
        <w:r w:rsidR="00FA7CA7">
          <w:rPr>
            <w:noProof/>
            <w:webHidden/>
          </w:rPr>
          <w:t>26</w:t>
        </w:r>
        <w:r w:rsidR="00BB0FE0">
          <w:rPr>
            <w:noProof/>
            <w:webHidden/>
          </w:rPr>
          <w:fldChar w:fldCharType="end"/>
        </w:r>
      </w:hyperlink>
    </w:p>
    <w:p w14:paraId="73AF210E" w14:textId="4C80D263" w:rsidR="00BB0FE0" w:rsidRDefault="00000000">
      <w:pPr>
        <w:pStyle w:val="Inhopg2"/>
        <w:rPr>
          <w:rFonts w:eastAsiaTheme="minorEastAsia" w:cstheme="minorBidi"/>
          <w:iCs w:val="0"/>
          <w:noProof/>
          <w:kern w:val="2"/>
          <w:sz w:val="22"/>
          <w:szCs w:val="22"/>
          <w:lang w:eastAsia="nl-NL"/>
        </w:rPr>
      </w:pPr>
      <w:hyperlink w:anchor="_Toc159834287" w:history="1">
        <w:r w:rsidR="00BB0FE0" w:rsidRPr="00953FC7">
          <w:rPr>
            <w:rStyle w:val="Hyperlink"/>
            <w:noProof/>
          </w:rPr>
          <w:t>Artikel 10 Informatievoorziening aan de gemeente - lid 1</w:t>
        </w:r>
        <w:r w:rsidR="00BB0FE0">
          <w:rPr>
            <w:noProof/>
            <w:webHidden/>
          </w:rPr>
          <w:tab/>
        </w:r>
        <w:r w:rsidR="00BB0FE0">
          <w:rPr>
            <w:noProof/>
            <w:webHidden/>
          </w:rPr>
          <w:fldChar w:fldCharType="begin"/>
        </w:r>
        <w:r w:rsidR="00BB0FE0">
          <w:rPr>
            <w:noProof/>
            <w:webHidden/>
          </w:rPr>
          <w:instrText xml:space="preserve"> PAGEREF _Toc159834287 \h </w:instrText>
        </w:r>
        <w:r w:rsidR="00BB0FE0">
          <w:rPr>
            <w:noProof/>
            <w:webHidden/>
          </w:rPr>
        </w:r>
        <w:r w:rsidR="00BB0FE0">
          <w:rPr>
            <w:noProof/>
            <w:webHidden/>
          </w:rPr>
          <w:fldChar w:fldCharType="separate"/>
        </w:r>
        <w:r w:rsidR="00FA7CA7">
          <w:rPr>
            <w:noProof/>
            <w:webHidden/>
          </w:rPr>
          <w:t>26</w:t>
        </w:r>
        <w:r w:rsidR="00BB0FE0">
          <w:rPr>
            <w:noProof/>
            <w:webHidden/>
          </w:rPr>
          <w:fldChar w:fldCharType="end"/>
        </w:r>
      </w:hyperlink>
    </w:p>
    <w:p w14:paraId="209405E2" w14:textId="6C62CE7C" w:rsidR="00BB0FE0" w:rsidRDefault="00000000">
      <w:pPr>
        <w:pStyle w:val="Inhopg2"/>
        <w:rPr>
          <w:rFonts w:eastAsiaTheme="minorEastAsia" w:cstheme="minorBidi"/>
          <w:iCs w:val="0"/>
          <w:noProof/>
          <w:kern w:val="2"/>
          <w:sz w:val="22"/>
          <w:szCs w:val="22"/>
          <w:lang w:eastAsia="nl-NL"/>
        </w:rPr>
      </w:pPr>
      <w:hyperlink w:anchor="_Toc159834288" w:history="1">
        <w:r w:rsidR="00BB0FE0" w:rsidRPr="00953FC7">
          <w:rPr>
            <w:rStyle w:val="Hyperlink"/>
            <w:noProof/>
          </w:rPr>
          <w:t>Artikel 10 Informatievoorziening aan de gemeente - lid 2</w:t>
        </w:r>
        <w:r w:rsidR="00BB0FE0">
          <w:rPr>
            <w:noProof/>
            <w:webHidden/>
          </w:rPr>
          <w:tab/>
        </w:r>
        <w:r w:rsidR="00BB0FE0">
          <w:rPr>
            <w:noProof/>
            <w:webHidden/>
          </w:rPr>
          <w:fldChar w:fldCharType="begin"/>
        </w:r>
        <w:r w:rsidR="00BB0FE0">
          <w:rPr>
            <w:noProof/>
            <w:webHidden/>
          </w:rPr>
          <w:instrText xml:space="preserve"> PAGEREF _Toc159834288 \h </w:instrText>
        </w:r>
        <w:r w:rsidR="00BB0FE0">
          <w:rPr>
            <w:noProof/>
            <w:webHidden/>
          </w:rPr>
        </w:r>
        <w:r w:rsidR="00BB0FE0">
          <w:rPr>
            <w:noProof/>
            <w:webHidden/>
          </w:rPr>
          <w:fldChar w:fldCharType="separate"/>
        </w:r>
        <w:r w:rsidR="00FA7CA7">
          <w:rPr>
            <w:noProof/>
            <w:webHidden/>
          </w:rPr>
          <w:t>26</w:t>
        </w:r>
        <w:r w:rsidR="00BB0FE0">
          <w:rPr>
            <w:noProof/>
            <w:webHidden/>
          </w:rPr>
          <w:fldChar w:fldCharType="end"/>
        </w:r>
      </w:hyperlink>
    </w:p>
    <w:p w14:paraId="69B262E0" w14:textId="6293D0CA" w:rsidR="00BB0FE0" w:rsidRDefault="00000000">
      <w:pPr>
        <w:pStyle w:val="Inhopg2"/>
        <w:rPr>
          <w:rFonts w:eastAsiaTheme="minorEastAsia" w:cstheme="minorBidi"/>
          <w:iCs w:val="0"/>
          <w:noProof/>
          <w:kern w:val="2"/>
          <w:sz w:val="22"/>
          <w:szCs w:val="22"/>
          <w:lang w:eastAsia="nl-NL"/>
        </w:rPr>
      </w:pPr>
      <w:hyperlink w:anchor="_Toc159834289" w:history="1">
        <w:r w:rsidR="00BB0FE0" w:rsidRPr="00953FC7">
          <w:rPr>
            <w:rStyle w:val="Hyperlink"/>
            <w:noProof/>
          </w:rPr>
          <w:t>Artikel 10 Informatievoorziening aan de gemeente - lid 3</w:t>
        </w:r>
        <w:r w:rsidR="00BB0FE0">
          <w:rPr>
            <w:noProof/>
            <w:webHidden/>
          </w:rPr>
          <w:tab/>
        </w:r>
        <w:r w:rsidR="00BB0FE0">
          <w:rPr>
            <w:noProof/>
            <w:webHidden/>
          </w:rPr>
          <w:fldChar w:fldCharType="begin"/>
        </w:r>
        <w:r w:rsidR="00BB0FE0">
          <w:rPr>
            <w:noProof/>
            <w:webHidden/>
          </w:rPr>
          <w:instrText xml:space="preserve"> PAGEREF _Toc159834289 \h </w:instrText>
        </w:r>
        <w:r w:rsidR="00BB0FE0">
          <w:rPr>
            <w:noProof/>
            <w:webHidden/>
          </w:rPr>
        </w:r>
        <w:r w:rsidR="00BB0FE0">
          <w:rPr>
            <w:noProof/>
            <w:webHidden/>
          </w:rPr>
          <w:fldChar w:fldCharType="separate"/>
        </w:r>
        <w:r w:rsidR="00FA7CA7">
          <w:rPr>
            <w:noProof/>
            <w:webHidden/>
          </w:rPr>
          <w:t>27</w:t>
        </w:r>
        <w:r w:rsidR="00BB0FE0">
          <w:rPr>
            <w:noProof/>
            <w:webHidden/>
          </w:rPr>
          <w:fldChar w:fldCharType="end"/>
        </w:r>
      </w:hyperlink>
    </w:p>
    <w:p w14:paraId="7B8818EB" w14:textId="19B26FF5" w:rsidR="00BB0FE0" w:rsidRDefault="00000000">
      <w:pPr>
        <w:pStyle w:val="Inhopg2"/>
        <w:rPr>
          <w:rFonts w:eastAsiaTheme="minorEastAsia" w:cstheme="minorBidi"/>
          <w:iCs w:val="0"/>
          <w:noProof/>
          <w:kern w:val="2"/>
          <w:sz w:val="22"/>
          <w:szCs w:val="22"/>
          <w:lang w:eastAsia="nl-NL"/>
        </w:rPr>
      </w:pPr>
      <w:hyperlink w:anchor="_Toc159834290" w:history="1">
        <w:r w:rsidR="00BB0FE0" w:rsidRPr="00953FC7">
          <w:rPr>
            <w:rStyle w:val="Hyperlink"/>
            <w:noProof/>
          </w:rPr>
          <w:t>Artikel 11 Archiefmateriaal</w:t>
        </w:r>
        <w:r w:rsidR="00BB0FE0">
          <w:rPr>
            <w:noProof/>
            <w:webHidden/>
          </w:rPr>
          <w:tab/>
        </w:r>
        <w:r w:rsidR="00BB0FE0">
          <w:rPr>
            <w:noProof/>
            <w:webHidden/>
          </w:rPr>
          <w:fldChar w:fldCharType="begin"/>
        </w:r>
        <w:r w:rsidR="00BB0FE0">
          <w:rPr>
            <w:noProof/>
            <w:webHidden/>
          </w:rPr>
          <w:instrText xml:space="preserve"> PAGEREF _Toc159834290 \h </w:instrText>
        </w:r>
        <w:r w:rsidR="00BB0FE0">
          <w:rPr>
            <w:noProof/>
            <w:webHidden/>
          </w:rPr>
        </w:r>
        <w:r w:rsidR="00BB0FE0">
          <w:rPr>
            <w:noProof/>
            <w:webHidden/>
          </w:rPr>
          <w:fldChar w:fldCharType="separate"/>
        </w:r>
        <w:r w:rsidR="00FA7CA7">
          <w:rPr>
            <w:noProof/>
            <w:webHidden/>
          </w:rPr>
          <w:t>27</w:t>
        </w:r>
        <w:r w:rsidR="00BB0FE0">
          <w:rPr>
            <w:noProof/>
            <w:webHidden/>
          </w:rPr>
          <w:fldChar w:fldCharType="end"/>
        </w:r>
      </w:hyperlink>
    </w:p>
    <w:p w14:paraId="2F30DEA4" w14:textId="0B3150FD" w:rsidR="00BB0FE0" w:rsidRDefault="00000000">
      <w:pPr>
        <w:pStyle w:val="Inhopg1"/>
        <w:rPr>
          <w:rFonts w:eastAsiaTheme="minorEastAsia" w:cstheme="minorBidi"/>
          <w:b w:val="0"/>
          <w:bCs w:val="0"/>
          <w:noProof/>
          <w:kern w:val="2"/>
          <w:sz w:val="22"/>
          <w:szCs w:val="22"/>
          <w:lang w:eastAsia="nl-NL"/>
        </w:rPr>
      </w:pPr>
      <w:hyperlink w:anchor="_Toc159834291" w:history="1">
        <w:r w:rsidR="00BB0FE0" w:rsidRPr="00953FC7">
          <w:rPr>
            <w:rStyle w:val="Hyperlink"/>
            <w:noProof/>
          </w:rPr>
          <w:t>Hoofdstuk 3 iJw</w:t>
        </w:r>
        <w:r w:rsidR="00BB0FE0">
          <w:rPr>
            <w:noProof/>
            <w:webHidden/>
          </w:rPr>
          <w:tab/>
        </w:r>
        <w:r w:rsidR="00BB0FE0">
          <w:rPr>
            <w:noProof/>
            <w:webHidden/>
          </w:rPr>
          <w:fldChar w:fldCharType="begin"/>
        </w:r>
        <w:r w:rsidR="00BB0FE0">
          <w:rPr>
            <w:noProof/>
            <w:webHidden/>
          </w:rPr>
          <w:instrText xml:space="preserve"> PAGEREF _Toc159834291 \h </w:instrText>
        </w:r>
        <w:r w:rsidR="00BB0FE0">
          <w:rPr>
            <w:noProof/>
            <w:webHidden/>
          </w:rPr>
        </w:r>
        <w:r w:rsidR="00BB0FE0">
          <w:rPr>
            <w:noProof/>
            <w:webHidden/>
          </w:rPr>
          <w:fldChar w:fldCharType="separate"/>
        </w:r>
        <w:r w:rsidR="00FA7CA7">
          <w:rPr>
            <w:noProof/>
            <w:webHidden/>
          </w:rPr>
          <w:t>28</w:t>
        </w:r>
        <w:r w:rsidR="00BB0FE0">
          <w:rPr>
            <w:noProof/>
            <w:webHidden/>
          </w:rPr>
          <w:fldChar w:fldCharType="end"/>
        </w:r>
      </w:hyperlink>
    </w:p>
    <w:p w14:paraId="00DA0962" w14:textId="63776AE8" w:rsidR="00BB0FE0" w:rsidRDefault="00000000">
      <w:pPr>
        <w:pStyle w:val="Inhopg2"/>
        <w:rPr>
          <w:rFonts w:eastAsiaTheme="minorEastAsia" w:cstheme="minorBidi"/>
          <w:iCs w:val="0"/>
          <w:noProof/>
          <w:kern w:val="2"/>
          <w:sz w:val="22"/>
          <w:szCs w:val="22"/>
          <w:lang w:eastAsia="nl-NL"/>
        </w:rPr>
      </w:pPr>
      <w:hyperlink w:anchor="_Toc159834292" w:history="1">
        <w:r w:rsidR="00BB0FE0" w:rsidRPr="00953FC7">
          <w:rPr>
            <w:rStyle w:val="Hyperlink"/>
            <w:noProof/>
          </w:rPr>
          <w:t>Artikel 12 iJw</w:t>
        </w:r>
        <w:r w:rsidR="00BB0FE0">
          <w:rPr>
            <w:noProof/>
            <w:webHidden/>
          </w:rPr>
          <w:tab/>
        </w:r>
        <w:r w:rsidR="00BB0FE0">
          <w:rPr>
            <w:noProof/>
            <w:webHidden/>
          </w:rPr>
          <w:fldChar w:fldCharType="begin"/>
        </w:r>
        <w:r w:rsidR="00BB0FE0">
          <w:rPr>
            <w:noProof/>
            <w:webHidden/>
          </w:rPr>
          <w:instrText xml:space="preserve"> PAGEREF _Toc159834292 \h </w:instrText>
        </w:r>
        <w:r w:rsidR="00BB0FE0">
          <w:rPr>
            <w:noProof/>
            <w:webHidden/>
          </w:rPr>
        </w:r>
        <w:r w:rsidR="00BB0FE0">
          <w:rPr>
            <w:noProof/>
            <w:webHidden/>
          </w:rPr>
          <w:fldChar w:fldCharType="separate"/>
        </w:r>
        <w:r w:rsidR="00FA7CA7">
          <w:rPr>
            <w:noProof/>
            <w:webHidden/>
          </w:rPr>
          <w:t>28</w:t>
        </w:r>
        <w:r w:rsidR="00BB0FE0">
          <w:rPr>
            <w:noProof/>
            <w:webHidden/>
          </w:rPr>
          <w:fldChar w:fldCharType="end"/>
        </w:r>
      </w:hyperlink>
    </w:p>
    <w:p w14:paraId="47A692DF" w14:textId="6A455856" w:rsidR="00BB0FE0" w:rsidRDefault="00000000">
      <w:pPr>
        <w:pStyle w:val="Inhopg2"/>
        <w:rPr>
          <w:rFonts w:eastAsiaTheme="minorEastAsia" w:cstheme="minorBidi"/>
          <w:iCs w:val="0"/>
          <w:noProof/>
          <w:kern w:val="2"/>
          <w:sz w:val="22"/>
          <w:szCs w:val="22"/>
          <w:lang w:eastAsia="nl-NL"/>
        </w:rPr>
      </w:pPr>
      <w:hyperlink w:anchor="_Toc159834293" w:history="1">
        <w:r w:rsidR="00BB0FE0" w:rsidRPr="00953FC7">
          <w:rPr>
            <w:rStyle w:val="Hyperlink"/>
            <w:noProof/>
          </w:rPr>
          <w:t>Alleen inspanningsgericht en outputgerichte uitvoeringsvariant</w:t>
        </w:r>
        <w:r w:rsidR="00BB0FE0">
          <w:rPr>
            <w:noProof/>
            <w:webHidden/>
          </w:rPr>
          <w:tab/>
        </w:r>
        <w:r w:rsidR="00BB0FE0">
          <w:rPr>
            <w:noProof/>
            <w:webHidden/>
          </w:rPr>
          <w:fldChar w:fldCharType="begin"/>
        </w:r>
        <w:r w:rsidR="00BB0FE0">
          <w:rPr>
            <w:noProof/>
            <w:webHidden/>
          </w:rPr>
          <w:instrText xml:space="preserve"> PAGEREF _Toc159834293 \h </w:instrText>
        </w:r>
        <w:r w:rsidR="00BB0FE0">
          <w:rPr>
            <w:noProof/>
            <w:webHidden/>
          </w:rPr>
        </w:r>
        <w:r w:rsidR="00BB0FE0">
          <w:rPr>
            <w:noProof/>
            <w:webHidden/>
          </w:rPr>
          <w:fldChar w:fldCharType="separate"/>
        </w:r>
        <w:r w:rsidR="00FA7CA7">
          <w:rPr>
            <w:noProof/>
            <w:webHidden/>
          </w:rPr>
          <w:t>28</w:t>
        </w:r>
        <w:r w:rsidR="00BB0FE0">
          <w:rPr>
            <w:noProof/>
            <w:webHidden/>
          </w:rPr>
          <w:fldChar w:fldCharType="end"/>
        </w:r>
      </w:hyperlink>
    </w:p>
    <w:p w14:paraId="5C5D5D89" w14:textId="15A17617" w:rsidR="00BB0FE0" w:rsidRDefault="00000000">
      <w:pPr>
        <w:pStyle w:val="Inhopg1"/>
        <w:rPr>
          <w:rFonts w:eastAsiaTheme="minorEastAsia" w:cstheme="minorBidi"/>
          <w:b w:val="0"/>
          <w:bCs w:val="0"/>
          <w:noProof/>
          <w:kern w:val="2"/>
          <w:sz w:val="22"/>
          <w:szCs w:val="22"/>
          <w:lang w:eastAsia="nl-NL"/>
        </w:rPr>
      </w:pPr>
      <w:hyperlink w:anchor="_Toc159834294" w:history="1">
        <w:r w:rsidR="00BB0FE0" w:rsidRPr="00953FC7">
          <w:rPr>
            <w:rStyle w:val="Hyperlink"/>
            <w:noProof/>
          </w:rPr>
          <w:t>Hoofdstuk 4  Declaratie en betaling</w:t>
        </w:r>
        <w:r w:rsidR="00BB0FE0">
          <w:rPr>
            <w:noProof/>
            <w:webHidden/>
          </w:rPr>
          <w:tab/>
        </w:r>
        <w:r w:rsidR="00BB0FE0">
          <w:rPr>
            <w:noProof/>
            <w:webHidden/>
          </w:rPr>
          <w:fldChar w:fldCharType="begin"/>
        </w:r>
        <w:r w:rsidR="00BB0FE0">
          <w:rPr>
            <w:noProof/>
            <w:webHidden/>
          </w:rPr>
          <w:instrText xml:space="preserve"> PAGEREF _Toc159834294 \h </w:instrText>
        </w:r>
        <w:r w:rsidR="00BB0FE0">
          <w:rPr>
            <w:noProof/>
            <w:webHidden/>
          </w:rPr>
        </w:r>
        <w:r w:rsidR="00BB0FE0">
          <w:rPr>
            <w:noProof/>
            <w:webHidden/>
          </w:rPr>
          <w:fldChar w:fldCharType="separate"/>
        </w:r>
        <w:r w:rsidR="00FA7CA7">
          <w:rPr>
            <w:noProof/>
            <w:webHidden/>
          </w:rPr>
          <w:t>29</w:t>
        </w:r>
        <w:r w:rsidR="00BB0FE0">
          <w:rPr>
            <w:noProof/>
            <w:webHidden/>
          </w:rPr>
          <w:fldChar w:fldCharType="end"/>
        </w:r>
      </w:hyperlink>
    </w:p>
    <w:p w14:paraId="04DA44FD" w14:textId="0F5AA055" w:rsidR="00BB0FE0" w:rsidRDefault="00000000">
      <w:pPr>
        <w:pStyle w:val="Inhopg2"/>
        <w:rPr>
          <w:rFonts w:eastAsiaTheme="minorEastAsia" w:cstheme="minorBidi"/>
          <w:iCs w:val="0"/>
          <w:noProof/>
          <w:kern w:val="2"/>
          <w:sz w:val="22"/>
          <w:szCs w:val="22"/>
          <w:lang w:eastAsia="nl-NL"/>
        </w:rPr>
      </w:pPr>
      <w:hyperlink w:anchor="_Toc159834295" w:history="1">
        <w:r w:rsidR="00BB0FE0" w:rsidRPr="00953FC7">
          <w:rPr>
            <w:rStyle w:val="Hyperlink"/>
            <w:noProof/>
          </w:rPr>
          <w:t>Artikel 13 Onverschuldigde betaling</w:t>
        </w:r>
        <w:r w:rsidR="00BB0FE0">
          <w:rPr>
            <w:noProof/>
            <w:webHidden/>
          </w:rPr>
          <w:tab/>
        </w:r>
        <w:r w:rsidR="00BB0FE0">
          <w:rPr>
            <w:noProof/>
            <w:webHidden/>
          </w:rPr>
          <w:fldChar w:fldCharType="begin"/>
        </w:r>
        <w:r w:rsidR="00BB0FE0">
          <w:rPr>
            <w:noProof/>
            <w:webHidden/>
          </w:rPr>
          <w:instrText xml:space="preserve"> PAGEREF _Toc159834295 \h </w:instrText>
        </w:r>
        <w:r w:rsidR="00BB0FE0">
          <w:rPr>
            <w:noProof/>
            <w:webHidden/>
          </w:rPr>
        </w:r>
        <w:r w:rsidR="00BB0FE0">
          <w:rPr>
            <w:noProof/>
            <w:webHidden/>
          </w:rPr>
          <w:fldChar w:fldCharType="separate"/>
        </w:r>
        <w:r w:rsidR="00FA7CA7">
          <w:rPr>
            <w:noProof/>
            <w:webHidden/>
          </w:rPr>
          <w:t>29</w:t>
        </w:r>
        <w:r w:rsidR="00BB0FE0">
          <w:rPr>
            <w:noProof/>
            <w:webHidden/>
          </w:rPr>
          <w:fldChar w:fldCharType="end"/>
        </w:r>
      </w:hyperlink>
    </w:p>
    <w:p w14:paraId="449546D2" w14:textId="1056C3B3" w:rsidR="00BB0FE0" w:rsidRDefault="00000000">
      <w:pPr>
        <w:pStyle w:val="Inhopg2"/>
        <w:rPr>
          <w:rFonts w:eastAsiaTheme="minorEastAsia" w:cstheme="minorBidi"/>
          <w:iCs w:val="0"/>
          <w:noProof/>
          <w:kern w:val="2"/>
          <w:sz w:val="22"/>
          <w:szCs w:val="22"/>
          <w:lang w:eastAsia="nl-NL"/>
        </w:rPr>
      </w:pPr>
      <w:hyperlink w:anchor="_Toc159834296" w:history="1">
        <w:r w:rsidR="00BB0FE0" w:rsidRPr="00953FC7">
          <w:rPr>
            <w:rStyle w:val="Hyperlink"/>
            <w:noProof/>
          </w:rPr>
          <w:t>Artikel 14 Declaratie en betaling van de geleverde jeugdhulp</w:t>
        </w:r>
        <w:r w:rsidR="00BB0FE0">
          <w:rPr>
            <w:noProof/>
            <w:webHidden/>
          </w:rPr>
          <w:tab/>
        </w:r>
        <w:r w:rsidR="00BB0FE0">
          <w:rPr>
            <w:noProof/>
            <w:webHidden/>
          </w:rPr>
          <w:fldChar w:fldCharType="begin"/>
        </w:r>
        <w:r w:rsidR="00BB0FE0">
          <w:rPr>
            <w:noProof/>
            <w:webHidden/>
          </w:rPr>
          <w:instrText xml:space="preserve"> PAGEREF _Toc159834296 \h </w:instrText>
        </w:r>
        <w:r w:rsidR="00BB0FE0">
          <w:rPr>
            <w:noProof/>
            <w:webHidden/>
          </w:rPr>
        </w:r>
        <w:r w:rsidR="00BB0FE0">
          <w:rPr>
            <w:noProof/>
            <w:webHidden/>
          </w:rPr>
          <w:fldChar w:fldCharType="separate"/>
        </w:r>
        <w:r w:rsidR="00FA7CA7">
          <w:rPr>
            <w:noProof/>
            <w:webHidden/>
          </w:rPr>
          <w:t>29</w:t>
        </w:r>
        <w:r w:rsidR="00BB0FE0">
          <w:rPr>
            <w:noProof/>
            <w:webHidden/>
          </w:rPr>
          <w:fldChar w:fldCharType="end"/>
        </w:r>
      </w:hyperlink>
    </w:p>
    <w:p w14:paraId="2DCAC6E0" w14:textId="3633A700" w:rsidR="00BB0FE0" w:rsidRDefault="00000000">
      <w:pPr>
        <w:pStyle w:val="Inhopg2"/>
        <w:rPr>
          <w:rFonts w:eastAsiaTheme="minorEastAsia" w:cstheme="minorBidi"/>
          <w:iCs w:val="0"/>
          <w:noProof/>
          <w:kern w:val="2"/>
          <w:sz w:val="22"/>
          <w:szCs w:val="22"/>
          <w:lang w:eastAsia="nl-NL"/>
        </w:rPr>
      </w:pPr>
      <w:hyperlink w:anchor="_Toc159834297" w:history="1">
        <w:r w:rsidR="00BB0FE0" w:rsidRPr="00953FC7">
          <w:rPr>
            <w:rStyle w:val="Hyperlink"/>
            <w:noProof/>
          </w:rPr>
          <w:t>Artikel 15 Uitgangspunten voor betaling - lid 1</w:t>
        </w:r>
        <w:r w:rsidR="00BB0FE0">
          <w:rPr>
            <w:noProof/>
            <w:webHidden/>
          </w:rPr>
          <w:tab/>
        </w:r>
        <w:r w:rsidR="00BB0FE0">
          <w:rPr>
            <w:noProof/>
            <w:webHidden/>
          </w:rPr>
          <w:fldChar w:fldCharType="begin"/>
        </w:r>
        <w:r w:rsidR="00BB0FE0">
          <w:rPr>
            <w:noProof/>
            <w:webHidden/>
          </w:rPr>
          <w:instrText xml:space="preserve"> PAGEREF _Toc159834297 \h </w:instrText>
        </w:r>
        <w:r w:rsidR="00BB0FE0">
          <w:rPr>
            <w:noProof/>
            <w:webHidden/>
          </w:rPr>
        </w:r>
        <w:r w:rsidR="00BB0FE0">
          <w:rPr>
            <w:noProof/>
            <w:webHidden/>
          </w:rPr>
          <w:fldChar w:fldCharType="separate"/>
        </w:r>
        <w:r w:rsidR="00FA7CA7">
          <w:rPr>
            <w:noProof/>
            <w:webHidden/>
          </w:rPr>
          <w:t>29</w:t>
        </w:r>
        <w:r w:rsidR="00BB0FE0">
          <w:rPr>
            <w:noProof/>
            <w:webHidden/>
          </w:rPr>
          <w:fldChar w:fldCharType="end"/>
        </w:r>
      </w:hyperlink>
    </w:p>
    <w:p w14:paraId="573C3805" w14:textId="20518481" w:rsidR="00BB0FE0" w:rsidRDefault="00000000">
      <w:pPr>
        <w:pStyle w:val="Inhopg2"/>
        <w:rPr>
          <w:rFonts w:eastAsiaTheme="minorEastAsia" w:cstheme="minorBidi"/>
          <w:iCs w:val="0"/>
          <w:noProof/>
          <w:kern w:val="2"/>
          <w:sz w:val="22"/>
          <w:szCs w:val="22"/>
          <w:lang w:eastAsia="nl-NL"/>
        </w:rPr>
      </w:pPr>
      <w:hyperlink w:anchor="_Toc159834298" w:history="1">
        <w:r w:rsidR="00BB0FE0" w:rsidRPr="00953FC7">
          <w:rPr>
            <w:rStyle w:val="Hyperlink"/>
            <w:noProof/>
          </w:rPr>
          <w:t>Artikel 15 Uitgangspunten voor betaling - lid 2</w:t>
        </w:r>
        <w:r w:rsidR="00BB0FE0">
          <w:rPr>
            <w:noProof/>
            <w:webHidden/>
          </w:rPr>
          <w:tab/>
        </w:r>
        <w:r w:rsidR="00BB0FE0">
          <w:rPr>
            <w:noProof/>
            <w:webHidden/>
          </w:rPr>
          <w:fldChar w:fldCharType="begin"/>
        </w:r>
        <w:r w:rsidR="00BB0FE0">
          <w:rPr>
            <w:noProof/>
            <w:webHidden/>
          </w:rPr>
          <w:instrText xml:space="preserve"> PAGEREF _Toc159834298 \h </w:instrText>
        </w:r>
        <w:r w:rsidR="00BB0FE0">
          <w:rPr>
            <w:noProof/>
            <w:webHidden/>
          </w:rPr>
        </w:r>
        <w:r w:rsidR="00BB0FE0">
          <w:rPr>
            <w:noProof/>
            <w:webHidden/>
          </w:rPr>
          <w:fldChar w:fldCharType="separate"/>
        </w:r>
        <w:r w:rsidR="00FA7CA7">
          <w:rPr>
            <w:noProof/>
            <w:webHidden/>
          </w:rPr>
          <w:t>29</w:t>
        </w:r>
        <w:r w:rsidR="00BB0FE0">
          <w:rPr>
            <w:noProof/>
            <w:webHidden/>
          </w:rPr>
          <w:fldChar w:fldCharType="end"/>
        </w:r>
      </w:hyperlink>
    </w:p>
    <w:p w14:paraId="3C3DFDF2" w14:textId="44B440FF" w:rsidR="00BB0FE0" w:rsidRDefault="00000000">
      <w:pPr>
        <w:pStyle w:val="Inhopg1"/>
        <w:rPr>
          <w:rFonts w:eastAsiaTheme="minorEastAsia" w:cstheme="minorBidi"/>
          <w:b w:val="0"/>
          <w:bCs w:val="0"/>
          <w:noProof/>
          <w:kern w:val="2"/>
          <w:sz w:val="22"/>
          <w:szCs w:val="22"/>
          <w:lang w:eastAsia="nl-NL"/>
        </w:rPr>
      </w:pPr>
      <w:hyperlink w:anchor="_Toc159834299" w:history="1">
        <w:r w:rsidR="00BB0FE0" w:rsidRPr="00953FC7">
          <w:rPr>
            <w:rStyle w:val="Hyperlink"/>
            <w:noProof/>
          </w:rPr>
          <w:t>Hoofdstuk 5  Fraude, integriteit, niet nakoming en geschillen</w:t>
        </w:r>
        <w:r w:rsidR="00BB0FE0">
          <w:rPr>
            <w:noProof/>
            <w:webHidden/>
          </w:rPr>
          <w:tab/>
        </w:r>
        <w:r w:rsidR="00BB0FE0">
          <w:rPr>
            <w:noProof/>
            <w:webHidden/>
          </w:rPr>
          <w:fldChar w:fldCharType="begin"/>
        </w:r>
        <w:r w:rsidR="00BB0FE0">
          <w:rPr>
            <w:noProof/>
            <w:webHidden/>
          </w:rPr>
          <w:instrText xml:space="preserve"> PAGEREF _Toc159834299 \h </w:instrText>
        </w:r>
        <w:r w:rsidR="00BB0FE0">
          <w:rPr>
            <w:noProof/>
            <w:webHidden/>
          </w:rPr>
        </w:r>
        <w:r w:rsidR="00BB0FE0">
          <w:rPr>
            <w:noProof/>
            <w:webHidden/>
          </w:rPr>
          <w:fldChar w:fldCharType="separate"/>
        </w:r>
        <w:r w:rsidR="00FA7CA7">
          <w:rPr>
            <w:noProof/>
            <w:webHidden/>
          </w:rPr>
          <w:t>30</w:t>
        </w:r>
        <w:r w:rsidR="00BB0FE0">
          <w:rPr>
            <w:noProof/>
            <w:webHidden/>
          </w:rPr>
          <w:fldChar w:fldCharType="end"/>
        </w:r>
      </w:hyperlink>
    </w:p>
    <w:p w14:paraId="3143F67F" w14:textId="56F19D0F" w:rsidR="00BB0FE0" w:rsidRDefault="00000000">
      <w:pPr>
        <w:pStyle w:val="Inhopg2"/>
        <w:rPr>
          <w:rFonts w:eastAsiaTheme="minorEastAsia" w:cstheme="minorBidi"/>
          <w:iCs w:val="0"/>
          <w:noProof/>
          <w:kern w:val="2"/>
          <w:sz w:val="22"/>
          <w:szCs w:val="22"/>
          <w:lang w:eastAsia="nl-NL"/>
        </w:rPr>
      </w:pPr>
      <w:hyperlink w:anchor="_Toc159834300" w:history="1">
        <w:r w:rsidR="00BB0FE0" w:rsidRPr="00953FC7">
          <w:rPr>
            <w:rStyle w:val="Hyperlink"/>
            <w:noProof/>
          </w:rPr>
          <w:t>Artikel 16 UBO (Ultimate Benifical Owner)</w:t>
        </w:r>
        <w:r w:rsidR="00BB0FE0">
          <w:rPr>
            <w:noProof/>
            <w:webHidden/>
          </w:rPr>
          <w:tab/>
        </w:r>
        <w:r w:rsidR="00BB0FE0">
          <w:rPr>
            <w:noProof/>
            <w:webHidden/>
          </w:rPr>
          <w:fldChar w:fldCharType="begin"/>
        </w:r>
        <w:r w:rsidR="00BB0FE0">
          <w:rPr>
            <w:noProof/>
            <w:webHidden/>
          </w:rPr>
          <w:instrText xml:space="preserve"> PAGEREF _Toc159834300 \h </w:instrText>
        </w:r>
        <w:r w:rsidR="00BB0FE0">
          <w:rPr>
            <w:noProof/>
            <w:webHidden/>
          </w:rPr>
        </w:r>
        <w:r w:rsidR="00BB0FE0">
          <w:rPr>
            <w:noProof/>
            <w:webHidden/>
          </w:rPr>
          <w:fldChar w:fldCharType="separate"/>
        </w:r>
        <w:r w:rsidR="00FA7CA7">
          <w:rPr>
            <w:noProof/>
            <w:webHidden/>
          </w:rPr>
          <w:t>30</w:t>
        </w:r>
        <w:r w:rsidR="00BB0FE0">
          <w:rPr>
            <w:noProof/>
            <w:webHidden/>
          </w:rPr>
          <w:fldChar w:fldCharType="end"/>
        </w:r>
      </w:hyperlink>
    </w:p>
    <w:p w14:paraId="175427DA" w14:textId="76517242" w:rsidR="00BB0FE0" w:rsidRDefault="00000000">
      <w:pPr>
        <w:pStyle w:val="Inhopg2"/>
        <w:rPr>
          <w:rFonts w:eastAsiaTheme="minorEastAsia" w:cstheme="minorBidi"/>
          <w:iCs w:val="0"/>
          <w:noProof/>
          <w:kern w:val="2"/>
          <w:sz w:val="22"/>
          <w:szCs w:val="22"/>
          <w:lang w:eastAsia="nl-NL"/>
        </w:rPr>
      </w:pPr>
      <w:hyperlink w:anchor="_Toc159834301" w:history="1">
        <w:r w:rsidR="00BB0FE0" w:rsidRPr="00953FC7">
          <w:rPr>
            <w:rStyle w:val="Hyperlink"/>
            <w:noProof/>
          </w:rPr>
          <w:t>Artikel 16 UBO - lid 1</w:t>
        </w:r>
        <w:r w:rsidR="00BB0FE0">
          <w:rPr>
            <w:noProof/>
            <w:webHidden/>
          </w:rPr>
          <w:tab/>
        </w:r>
        <w:r w:rsidR="00BB0FE0">
          <w:rPr>
            <w:noProof/>
            <w:webHidden/>
          </w:rPr>
          <w:fldChar w:fldCharType="begin"/>
        </w:r>
        <w:r w:rsidR="00BB0FE0">
          <w:rPr>
            <w:noProof/>
            <w:webHidden/>
          </w:rPr>
          <w:instrText xml:space="preserve"> PAGEREF _Toc159834301 \h </w:instrText>
        </w:r>
        <w:r w:rsidR="00BB0FE0">
          <w:rPr>
            <w:noProof/>
            <w:webHidden/>
          </w:rPr>
        </w:r>
        <w:r w:rsidR="00BB0FE0">
          <w:rPr>
            <w:noProof/>
            <w:webHidden/>
          </w:rPr>
          <w:fldChar w:fldCharType="separate"/>
        </w:r>
        <w:r w:rsidR="00FA7CA7">
          <w:rPr>
            <w:noProof/>
            <w:webHidden/>
          </w:rPr>
          <w:t>30</w:t>
        </w:r>
        <w:r w:rsidR="00BB0FE0">
          <w:rPr>
            <w:noProof/>
            <w:webHidden/>
          </w:rPr>
          <w:fldChar w:fldCharType="end"/>
        </w:r>
      </w:hyperlink>
    </w:p>
    <w:p w14:paraId="12899523" w14:textId="6A3430AB" w:rsidR="00BB0FE0" w:rsidRDefault="00000000">
      <w:pPr>
        <w:pStyle w:val="Inhopg2"/>
        <w:rPr>
          <w:rFonts w:eastAsiaTheme="minorEastAsia" w:cstheme="minorBidi"/>
          <w:iCs w:val="0"/>
          <w:noProof/>
          <w:kern w:val="2"/>
          <w:sz w:val="22"/>
          <w:szCs w:val="22"/>
          <w:lang w:eastAsia="nl-NL"/>
        </w:rPr>
      </w:pPr>
      <w:hyperlink w:anchor="_Toc159834302" w:history="1">
        <w:r w:rsidR="00BB0FE0" w:rsidRPr="00953FC7">
          <w:rPr>
            <w:rStyle w:val="Hyperlink"/>
            <w:noProof/>
          </w:rPr>
          <w:t>Artikel 16 UBO - lid 2</w:t>
        </w:r>
        <w:r w:rsidR="00BB0FE0">
          <w:rPr>
            <w:noProof/>
            <w:webHidden/>
          </w:rPr>
          <w:tab/>
        </w:r>
        <w:r w:rsidR="00BB0FE0">
          <w:rPr>
            <w:noProof/>
            <w:webHidden/>
          </w:rPr>
          <w:fldChar w:fldCharType="begin"/>
        </w:r>
        <w:r w:rsidR="00BB0FE0">
          <w:rPr>
            <w:noProof/>
            <w:webHidden/>
          </w:rPr>
          <w:instrText xml:space="preserve"> PAGEREF _Toc159834302 \h </w:instrText>
        </w:r>
        <w:r w:rsidR="00BB0FE0">
          <w:rPr>
            <w:noProof/>
            <w:webHidden/>
          </w:rPr>
        </w:r>
        <w:r w:rsidR="00BB0FE0">
          <w:rPr>
            <w:noProof/>
            <w:webHidden/>
          </w:rPr>
          <w:fldChar w:fldCharType="separate"/>
        </w:r>
        <w:r w:rsidR="00FA7CA7">
          <w:rPr>
            <w:noProof/>
            <w:webHidden/>
          </w:rPr>
          <w:t>30</w:t>
        </w:r>
        <w:r w:rsidR="00BB0FE0">
          <w:rPr>
            <w:noProof/>
            <w:webHidden/>
          </w:rPr>
          <w:fldChar w:fldCharType="end"/>
        </w:r>
      </w:hyperlink>
    </w:p>
    <w:p w14:paraId="432B295F" w14:textId="69F8639D" w:rsidR="00BB0FE0" w:rsidRDefault="00000000">
      <w:pPr>
        <w:pStyle w:val="Inhopg2"/>
        <w:rPr>
          <w:rFonts w:eastAsiaTheme="minorEastAsia" w:cstheme="minorBidi"/>
          <w:iCs w:val="0"/>
          <w:noProof/>
          <w:kern w:val="2"/>
          <w:sz w:val="22"/>
          <w:szCs w:val="22"/>
          <w:lang w:eastAsia="nl-NL"/>
        </w:rPr>
      </w:pPr>
      <w:hyperlink w:anchor="_Toc159834303" w:history="1">
        <w:r w:rsidR="00BB0FE0" w:rsidRPr="00953FC7">
          <w:rPr>
            <w:rStyle w:val="Hyperlink"/>
            <w:noProof/>
          </w:rPr>
          <w:t>Artikel 16 UBO - lid 3</w:t>
        </w:r>
        <w:r w:rsidR="00BB0FE0">
          <w:rPr>
            <w:noProof/>
            <w:webHidden/>
          </w:rPr>
          <w:tab/>
        </w:r>
        <w:r w:rsidR="00BB0FE0">
          <w:rPr>
            <w:noProof/>
            <w:webHidden/>
          </w:rPr>
          <w:fldChar w:fldCharType="begin"/>
        </w:r>
        <w:r w:rsidR="00BB0FE0">
          <w:rPr>
            <w:noProof/>
            <w:webHidden/>
          </w:rPr>
          <w:instrText xml:space="preserve"> PAGEREF _Toc159834303 \h </w:instrText>
        </w:r>
        <w:r w:rsidR="00BB0FE0">
          <w:rPr>
            <w:noProof/>
            <w:webHidden/>
          </w:rPr>
        </w:r>
        <w:r w:rsidR="00BB0FE0">
          <w:rPr>
            <w:noProof/>
            <w:webHidden/>
          </w:rPr>
          <w:fldChar w:fldCharType="separate"/>
        </w:r>
        <w:r w:rsidR="00FA7CA7">
          <w:rPr>
            <w:noProof/>
            <w:webHidden/>
          </w:rPr>
          <w:t>31</w:t>
        </w:r>
        <w:r w:rsidR="00BB0FE0">
          <w:rPr>
            <w:noProof/>
            <w:webHidden/>
          </w:rPr>
          <w:fldChar w:fldCharType="end"/>
        </w:r>
      </w:hyperlink>
    </w:p>
    <w:p w14:paraId="69DEEA31" w14:textId="51C1A707" w:rsidR="00BB0FE0" w:rsidRDefault="00000000">
      <w:pPr>
        <w:pStyle w:val="Inhopg2"/>
        <w:rPr>
          <w:rFonts w:eastAsiaTheme="minorEastAsia" w:cstheme="minorBidi"/>
          <w:iCs w:val="0"/>
          <w:noProof/>
          <w:kern w:val="2"/>
          <w:sz w:val="22"/>
          <w:szCs w:val="22"/>
          <w:lang w:eastAsia="nl-NL"/>
        </w:rPr>
      </w:pPr>
      <w:hyperlink w:anchor="_Toc159834304" w:history="1">
        <w:r w:rsidR="00BB0FE0" w:rsidRPr="00953FC7">
          <w:rPr>
            <w:rStyle w:val="Hyperlink"/>
            <w:noProof/>
          </w:rPr>
          <w:t>Artikel 16 UBO - lid 4</w:t>
        </w:r>
        <w:r w:rsidR="00BB0FE0">
          <w:rPr>
            <w:noProof/>
            <w:webHidden/>
          </w:rPr>
          <w:tab/>
        </w:r>
        <w:r w:rsidR="00BB0FE0">
          <w:rPr>
            <w:noProof/>
            <w:webHidden/>
          </w:rPr>
          <w:fldChar w:fldCharType="begin"/>
        </w:r>
        <w:r w:rsidR="00BB0FE0">
          <w:rPr>
            <w:noProof/>
            <w:webHidden/>
          </w:rPr>
          <w:instrText xml:space="preserve"> PAGEREF _Toc159834304 \h </w:instrText>
        </w:r>
        <w:r w:rsidR="00BB0FE0">
          <w:rPr>
            <w:noProof/>
            <w:webHidden/>
          </w:rPr>
        </w:r>
        <w:r w:rsidR="00BB0FE0">
          <w:rPr>
            <w:noProof/>
            <w:webHidden/>
          </w:rPr>
          <w:fldChar w:fldCharType="separate"/>
        </w:r>
        <w:r w:rsidR="00FA7CA7">
          <w:rPr>
            <w:noProof/>
            <w:webHidden/>
          </w:rPr>
          <w:t>31</w:t>
        </w:r>
        <w:r w:rsidR="00BB0FE0">
          <w:rPr>
            <w:noProof/>
            <w:webHidden/>
          </w:rPr>
          <w:fldChar w:fldCharType="end"/>
        </w:r>
      </w:hyperlink>
    </w:p>
    <w:p w14:paraId="27CB3AFC" w14:textId="40DFB711" w:rsidR="00BB0FE0" w:rsidRDefault="00000000">
      <w:pPr>
        <w:pStyle w:val="Inhopg2"/>
        <w:rPr>
          <w:rFonts w:eastAsiaTheme="minorEastAsia" w:cstheme="minorBidi"/>
          <w:iCs w:val="0"/>
          <w:noProof/>
          <w:kern w:val="2"/>
          <w:sz w:val="22"/>
          <w:szCs w:val="22"/>
          <w:lang w:eastAsia="nl-NL"/>
        </w:rPr>
      </w:pPr>
      <w:hyperlink w:anchor="_Toc159834305" w:history="1">
        <w:r w:rsidR="00BB0FE0" w:rsidRPr="00953FC7">
          <w:rPr>
            <w:rStyle w:val="Hyperlink"/>
            <w:noProof/>
          </w:rPr>
          <w:t>Artikel 17 Materiële controle en fraude - lid 1</w:t>
        </w:r>
        <w:r w:rsidR="00BB0FE0">
          <w:rPr>
            <w:noProof/>
            <w:webHidden/>
          </w:rPr>
          <w:tab/>
        </w:r>
        <w:r w:rsidR="00BB0FE0">
          <w:rPr>
            <w:noProof/>
            <w:webHidden/>
          </w:rPr>
          <w:fldChar w:fldCharType="begin"/>
        </w:r>
        <w:r w:rsidR="00BB0FE0">
          <w:rPr>
            <w:noProof/>
            <w:webHidden/>
          </w:rPr>
          <w:instrText xml:space="preserve"> PAGEREF _Toc159834305 \h </w:instrText>
        </w:r>
        <w:r w:rsidR="00BB0FE0">
          <w:rPr>
            <w:noProof/>
            <w:webHidden/>
          </w:rPr>
        </w:r>
        <w:r w:rsidR="00BB0FE0">
          <w:rPr>
            <w:noProof/>
            <w:webHidden/>
          </w:rPr>
          <w:fldChar w:fldCharType="separate"/>
        </w:r>
        <w:r w:rsidR="00FA7CA7">
          <w:rPr>
            <w:noProof/>
            <w:webHidden/>
          </w:rPr>
          <w:t>31</w:t>
        </w:r>
        <w:r w:rsidR="00BB0FE0">
          <w:rPr>
            <w:noProof/>
            <w:webHidden/>
          </w:rPr>
          <w:fldChar w:fldCharType="end"/>
        </w:r>
      </w:hyperlink>
    </w:p>
    <w:p w14:paraId="3AA29F94" w14:textId="5D3A54BA" w:rsidR="00BB0FE0" w:rsidRDefault="00000000">
      <w:pPr>
        <w:pStyle w:val="Inhopg2"/>
        <w:rPr>
          <w:rFonts w:eastAsiaTheme="minorEastAsia" w:cstheme="minorBidi"/>
          <w:iCs w:val="0"/>
          <w:noProof/>
          <w:kern w:val="2"/>
          <w:sz w:val="22"/>
          <w:szCs w:val="22"/>
          <w:lang w:eastAsia="nl-NL"/>
        </w:rPr>
      </w:pPr>
      <w:hyperlink w:anchor="_Toc159834306" w:history="1">
        <w:r w:rsidR="00BB0FE0" w:rsidRPr="00953FC7">
          <w:rPr>
            <w:rStyle w:val="Hyperlink"/>
            <w:noProof/>
          </w:rPr>
          <w:t>Artikel 17 Materiële controle en fraude - lid 2</w:t>
        </w:r>
        <w:r w:rsidR="00BB0FE0">
          <w:rPr>
            <w:noProof/>
            <w:webHidden/>
          </w:rPr>
          <w:tab/>
        </w:r>
        <w:r w:rsidR="00BB0FE0">
          <w:rPr>
            <w:noProof/>
            <w:webHidden/>
          </w:rPr>
          <w:fldChar w:fldCharType="begin"/>
        </w:r>
        <w:r w:rsidR="00BB0FE0">
          <w:rPr>
            <w:noProof/>
            <w:webHidden/>
          </w:rPr>
          <w:instrText xml:space="preserve"> PAGEREF _Toc159834306 \h </w:instrText>
        </w:r>
        <w:r w:rsidR="00BB0FE0">
          <w:rPr>
            <w:noProof/>
            <w:webHidden/>
          </w:rPr>
        </w:r>
        <w:r w:rsidR="00BB0FE0">
          <w:rPr>
            <w:noProof/>
            <w:webHidden/>
          </w:rPr>
          <w:fldChar w:fldCharType="separate"/>
        </w:r>
        <w:r w:rsidR="00FA7CA7">
          <w:rPr>
            <w:noProof/>
            <w:webHidden/>
          </w:rPr>
          <w:t>31</w:t>
        </w:r>
        <w:r w:rsidR="00BB0FE0">
          <w:rPr>
            <w:noProof/>
            <w:webHidden/>
          </w:rPr>
          <w:fldChar w:fldCharType="end"/>
        </w:r>
      </w:hyperlink>
    </w:p>
    <w:p w14:paraId="0BD0B5EE" w14:textId="7275BF17" w:rsidR="00BB0FE0" w:rsidRDefault="00000000">
      <w:pPr>
        <w:pStyle w:val="Inhopg2"/>
        <w:rPr>
          <w:rFonts w:eastAsiaTheme="minorEastAsia" w:cstheme="minorBidi"/>
          <w:iCs w:val="0"/>
          <w:noProof/>
          <w:kern w:val="2"/>
          <w:sz w:val="22"/>
          <w:szCs w:val="22"/>
          <w:lang w:eastAsia="nl-NL"/>
        </w:rPr>
      </w:pPr>
      <w:hyperlink w:anchor="_Toc159834307" w:history="1">
        <w:r w:rsidR="00BB0FE0" w:rsidRPr="00953FC7">
          <w:rPr>
            <w:rStyle w:val="Hyperlink"/>
            <w:noProof/>
          </w:rPr>
          <w:t>Artikel 17 Materiële controle en fraude - lid 3</w:t>
        </w:r>
        <w:r w:rsidR="00BB0FE0">
          <w:rPr>
            <w:noProof/>
            <w:webHidden/>
          </w:rPr>
          <w:tab/>
        </w:r>
        <w:r w:rsidR="00BB0FE0">
          <w:rPr>
            <w:noProof/>
            <w:webHidden/>
          </w:rPr>
          <w:fldChar w:fldCharType="begin"/>
        </w:r>
        <w:r w:rsidR="00BB0FE0">
          <w:rPr>
            <w:noProof/>
            <w:webHidden/>
          </w:rPr>
          <w:instrText xml:space="preserve"> PAGEREF _Toc159834307 \h </w:instrText>
        </w:r>
        <w:r w:rsidR="00BB0FE0">
          <w:rPr>
            <w:noProof/>
            <w:webHidden/>
          </w:rPr>
        </w:r>
        <w:r w:rsidR="00BB0FE0">
          <w:rPr>
            <w:noProof/>
            <w:webHidden/>
          </w:rPr>
          <w:fldChar w:fldCharType="separate"/>
        </w:r>
        <w:r w:rsidR="00FA7CA7">
          <w:rPr>
            <w:noProof/>
            <w:webHidden/>
          </w:rPr>
          <w:t>32</w:t>
        </w:r>
        <w:r w:rsidR="00BB0FE0">
          <w:rPr>
            <w:noProof/>
            <w:webHidden/>
          </w:rPr>
          <w:fldChar w:fldCharType="end"/>
        </w:r>
      </w:hyperlink>
    </w:p>
    <w:p w14:paraId="60E011AC" w14:textId="2DB469C0" w:rsidR="00BB0FE0" w:rsidRDefault="00000000">
      <w:pPr>
        <w:pStyle w:val="Inhopg2"/>
        <w:rPr>
          <w:rFonts w:eastAsiaTheme="minorEastAsia" w:cstheme="minorBidi"/>
          <w:iCs w:val="0"/>
          <w:noProof/>
          <w:kern w:val="2"/>
          <w:sz w:val="22"/>
          <w:szCs w:val="22"/>
          <w:lang w:eastAsia="nl-NL"/>
        </w:rPr>
      </w:pPr>
      <w:hyperlink w:anchor="_Toc159834308" w:history="1">
        <w:r w:rsidR="00BB0FE0" w:rsidRPr="00953FC7">
          <w:rPr>
            <w:rStyle w:val="Hyperlink"/>
            <w:noProof/>
          </w:rPr>
          <w:t>Artikel 18 Niet nakoming - lid 1</w:t>
        </w:r>
        <w:r w:rsidR="00BB0FE0">
          <w:rPr>
            <w:noProof/>
            <w:webHidden/>
          </w:rPr>
          <w:tab/>
        </w:r>
        <w:r w:rsidR="00BB0FE0">
          <w:rPr>
            <w:noProof/>
            <w:webHidden/>
          </w:rPr>
          <w:fldChar w:fldCharType="begin"/>
        </w:r>
        <w:r w:rsidR="00BB0FE0">
          <w:rPr>
            <w:noProof/>
            <w:webHidden/>
          </w:rPr>
          <w:instrText xml:space="preserve"> PAGEREF _Toc159834308 \h </w:instrText>
        </w:r>
        <w:r w:rsidR="00BB0FE0">
          <w:rPr>
            <w:noProof/>
            <w:webHidden/>
          </w:rPr>
        </w:r>
        <w:r w:rsidR="00BB0FE0">
          <w:rPr>
            <w:noProof/>
            <w:webHidden/>
          </w:rPr>
          <w:fldChar w:fldCharType="separate"/>
        </w:r>
        <w:r w:rsidR="00FA7CA7">
          <w:rPr>
            <w:noProof/>
            <w:webHidden/>
          </w:rPr>
          <w:t>34</w:t>
        </w:r>
        <w:r w:rsidR="00BB0FE0">
          <w:rPr>
            <w:noProof/>
            <w:webHidden/>
          </w:rPr>
          <w:fldChar w:fldCharType="end"/>
        </w:r>
      </w:hyperlink>
    </w:p>
    <w:p w14:paraId="0F12E5C1" w14:textId="103E9B18" w:rsidR="00BB0FE0" w:rsidRDefault="00000000">
      <w:pPr>
        <w:pStyle w:val="Inhopg2"/>
        <w:rPr>
          <w:rFonts w:eastAsiaTheme="minorEastAsia" w:cstheme="minorBidi"/>
          <w:iCs w:val="0"/>
          <w:noProof/>
          <w:kern w:val="2"/>
          <w:sz w:val="22"/>
          <w:szCs w:val="22"/>
          <w:lang w:eastAsia="nl-NL"/>
        </w:rPr>
      </w:pPr>
      <w:hyperlink w:anchor="_Toc159834309" w:history="1">
        <w:r w:rsidR="00BB0FE0" w:rsidRPr="00953FC7">
          <w:rPr>
            <w:rStyle w:val="Hyperlink"/>
            <w:noProof/>
          </w:rPr>
          <w:t>Artikel 18 Niet nakoming - lid 2</w:t>
        </w:r>
        <w:r w:rsidR="00BB0FE0">
          <w:rPr>
            <w:noProof/>
            <w:webHidden/>
          </w:rPr>
          <w:tab/>
        </w:r>
        <w:r w:rsidR="00BB0FE0">
          <w:rPr>
            <w:noProof/>
            <w:webHidden/>
          </w:rPr>
          <w:fldChar w:fldCharType="begin"/>
        </w:r>
        <w:r w:rsidR="00BB0FE0">
          <w:rPr>
            <w:noProof/>
            <w:webHidden/>
          </w:rPr>
          <w:instrText xml:space="preserve"> PAGEREF _Toc159834309 \h </w:instrText>
        </w:r>
        <w:r w:rsidR="00BB0FE0">
          <w:rPr>
            <w:noProof/>
            <w:webHidden/>
          </w:rPr>
        </w:r>
        <w:r w:rsidR="00BB0FE0">
          <w:rPr>
            <w:noProof/>
            <w:webHidden/>
          </w:rPr>
          <w:fldChar w:fldCharType="separate"/>
        </w:r>
        <w:r w:rsidR="00FA7CA7">
          <w:rPr>
            <w:noProof/>
            <w:webHidden/>
          </w:rPr>
          <w:t>34</w:t>
        </w:r>
        <w:r w:rsidR="00BB0FE0">
          <w:rPr>
            <w:noProof/>
            <w:webHidden/>
          </w:rPr>
          <w:fldChar w:fldCharType="end"/>
        </w:r>
      </w:hyperlink>
    </w:p>
    <w:p w14:paraId="6304D0AA" w14:textId="7A461A2D" w:rsidR="00BB0FE0" w:rsidRDefault="00000000">
      <w:pPr>
        <w:pStyle w:val="Inhopg2"/>
        <w:rPr>
          <w:rFonts w:eastAsiaTheme="minorEastAsia" w:cstheme="minorBidi"/>
          <w:iCs w:val="0"/>
          <w:noProof/>
          <w:kern w:val="2"/>
          <w:sz w:val="22"/>
          <w:szCs w:val="22"/>
          <w:lang w:eastAsia="nl-NL"/>
        </w:rPr>
      </w:pPr>
      <w:hyperlink w:anchor="_Toc159834310" w:history="1">
        <w:r w:rsidR="00BB0FE0" w:rsidRPr="00953FC7">
          <w:rPr>
            <w:rStyle w:val="Hyperlink"/>
            <w:noProof/>
          </w:rPr>
          <w:t>Artikel 18 Niet nakoming - lid 3</w:t>
        </w:r>
        <w:r w:rsidR="00BB0FE0">
          <w:rPr>
            <w:noProof/>
            <w:webHidden/>
          </w:rPr>
          <w:tab/>
        </w:r>
        <w:r w:rsidR="00BB0FE0">
          <w:rPr>
            <w:noProof/>
            <w:webHidden/>
          </w:rPr>
          <w:fldChar w:fldCharType="begin"/>
        </w:r>
        <w:r w:rsidR="00BB0FE0">
          <w:rPr>
            <w:noProof/>
            <w:webHidden/>
          </w:rPr>
          <w:instrText xml:space="preserve"> PAGEREF _Toc159834310 \h </w:instrText>
        </w:r>
        <w:r w:rsidR="00BB0FE0">
          <w:rPr>
            <w:noProof/>
            <w:webHidden/>
          </w:rPr>
        </w:r>
        <w:r w:rsidR="00BB0FE0">
          <w:rPr>
            <w:noProof/>
            <w:webHidden/>
          </w:rPr>
          <w:fldChar w:fldCharType="separate"/>
        </w:r>
        <w:r w:rsidR="00FA7CA7">
          <w:rPr>
            <w:noProof/>
            <w:webHidden/>
          </w:rPr>
          <w:t>34</w:t>
        </w:r>
        <w:r w:rsidR="00BB0FE0">
          <w:rPr>
            <w:noProof/>
            <w:webHidden/>
          </w:rPr>
          <w:fldChar w:fldCharType="end"/>
        </w:r>
      </w:hyperlink>
    </w:p>
    <w:p w14:paraId="4AC5E266" w14:textId="08709AF4" w:rsidR="00BB0FE0" w:rsidRDefault="00000000">
      <w:pPr>
        <w:pStyle w:val="Inhopg2"/>
        <w:rPr>
          <w:rFonts w:eastAsiaTheme="minorEastAsia" w:cstheme="minorBidi"/>
          <w:iCs w:val="0"/>
          <w:noProof/>
          <w:kern w:val="2"/>
          <w:sz w:val="22"/>
          <w:szCs w:val="22"/>
          <w:lang w:eastAsia="nl-NL"/>
        </w:rPr>
      </w:pPr>
      <w:hyperlink w:anchor="_Toc159834311" w:history="1">
        <w:r w:rsidR="00BB0FE0" w:rsidRPr="00953FC7">
          <w:rPr>
            <w:rStyle w:val="Hyperlink"/>
            <w:noProof/>
          </w:rPr>
          <w:t>Artikel 18 Niet nakoming - lid 4</w:t>
        </w:r>
        <w:r w:rsidR="00BB0FE0">
          <w:rPr>
            <w:noProof/>
            <w:webHidden/>
          </w:rPr>
          <w:tab/>
        </w:r>
        <w:r w:rsidR="00BB0FE0">
          <w:rPr>
            <w:noProof/>
            <w:webHidden/>
          </w:rPr>
          <w:fldChar w:fldCharType="begin"/>
        </w:r>
        <w:r w:rsidR="00BB0FE0">
          <w:rPr>
            <w:noProof/>
            <w:webHidden/>
          </w:rPr>
          <w:instrText xml:space="preserve"> PAGEREF _Toc159834311 \h </w:instrText>
        </w:r>
        <w:r w:rsidR="00BB0FE0">
          <w:rPr>
            <w:noProof/>
            <w:webHidden/>
          </w:rPr>
        </w:r>
        <w:r w:rsidR="00BB0FE0">
          <w:rPr>
            <w:noProof/>
            <w:webHidden/>
          </w:rPr>
          <w:fldChar w:fldCharType="separate"/>
        </w:r>
        <w:r w:rsidR="00FA7CA7">
          <w:rPr>
            <w:noProof/>
            <w:webHidden/>
          </w:rPr>
          <w:t>34</w:t>
        </w:r>
        <w:r w:rsidR="00BB0FE0">
          <w:rPr>
            <w:noProof/>
            <w:webHidden/>
          </w:rPr>
          <w:fldChar w:fldCharType="end"/>
        </w:r>
      </w:hyperlink>
    </w:p>
    <w:p w14:paraId="248B3853" w14:textId="771B0CAF" w:rsidR="00BB0FE0" w:rsidRDefault="00000000">
      <w:pPr>
        <w:pStyle w:val="Inhopg2"/>
        <w:rPr>
          <w:rFonts w:eastAsiaTheme="minorEastAsia" w:cstheme="minorBidi"/>
          <w:iCs w:val="0"/>
          <w:noProof/>
          <w:kern w:val="2"/>
          <w:sz w:val="22"/>
          <w:szCs w:val="22"/>
          <w:lang w:eastAsia="nl-NL"/>
        </w:rPr>
      </w:pPr>
      <w:hyperlink w:anchor="_Toc159834312" w:history="1">
        <w:r w:rsidR="00BB0FE0" w:rsidRPr="00953FC7">
          <w:rPr>
            <w:rStyle w:val="Hyperlink"/>
            <w:noProof/>
          </w:rPr>
          <w:t>Artikel 18 Niet nakoming - lid 5</w:t>
        </w:r>
        <w:r w:rsidR="00BB0FE0">
          <w:rPr>
            <w:noProof/>
            <w:webHidden/>
          </w:rPr>
          <w:tab/>
        </w:r>
        <w:r w:rsidR="00BB0FE0">
          <w:rPr>
            <w:noProof/>
            <w:webHidden/>
          </w:rPr>
          <w:fldChar w:fldCharType="begin"/>
        </w:r>
        <w:r w:rsidR="00BB0FE0">
          <w:rPr>
            <w:noProof/>
            <w:webHidden/>
          </w:rPr>
          <w:instrText xml:space="preserve"> PAGEREF _Toc159834312 \h </w:instrText>
        </w:r>
        <w:r w:rsidR="00BB0FE0">
          <w:rPr>
            <w:noProof/>
            <w:webHidden/>
          </w:rPr>
        </w:r>
        <w:r w:rsidR="00BB0FE0">
          <w:rPr>
            <w:noProof/>
            <w:webHidden/>
          </w:rPr>
          <w:fldChar w:fldCharType="separate"/>
        </w:r>
        <w:r w:rsidR="00FA7CA7">
          <w:rPr>
            <w:noProof/>
            <w:webHidden/>
          </w:rPr>
          <w:t>35</w:t>
        </w:r>
        <w:r w:rsidR="00BB0FE0">
          <w:rPr>
            <w:noProof/>
            <w:webHidden/>
          </w:rPr>
          <w:fldChar w:fldCharType="end"/>
        </w:r>
      </w:hyperlink>
    </w:p>
    <w:p w14:paraId="0BFC96C1" w14:textId="3A12CF63" w:rsidR="00BB0FE0" w:rsidRDefault="00000000">
      <w:pPr>
        <w:pStyle w:val="Inhopg2"/>
        <w:rPr>
          <w:rFonts w:eastAsiaTheme="minorEastAsia" w:cstheme="minorBidi"/>
          <w:iCs w:val="0"/>
          <w:noProof/>
          <w:kern w:val="2"/>
          <w:sz w:val="22"/>
          <w:szCs w:val="22"/>
          <w:lang w:eastAsia="nl-NL"/>
        </w:rPr>
      </w:pPr>
      <w:hyperlink w:anchor="_Toc159834313" w:history="1">
        <w:r w:rsidR="00BB0FE0" w:rsidRPr="00953FC7">
          <w:rPr>
            <w:rStyle w:val="Hyperlink"/>
            <w:noProof/>
          </w:rPr>
          <w:t>Artikel 18 Niet nakoming - lid 6</w:t>
        </w:r>
        <w:r w:rsidR="00BB0FE0">
          <w:rPr>
            <w:noProof/>
            <w:webHidden/>
          </w:rPr>
          <w:tab/>
        </w:r>
        <w:r w:rsidR="00BB0FE0">
          <w:rPr>
            <w:noProof/>
            <w:webHidden/>
          </w:rPr>
          <w:fldChar w:fldCharType="begin"/>
        </w:r>
        <w:r w:rsidR="00BB0FE0">
          <w:rPr>
            <w:noProof/>
            <w:webHidden/>
          </w:rPr>
          <w:instrText xml:space="preserve"> PAGEREF _Toc159834313 \h </w:instrText>
        </w:r>
        <w:r w:rsidR="00BB0FE0">
          <w:rPr>
            <w:noProof/>
            <w:webHidden/>
          </w:rPr>
        </w:r>
        <w:r w:rsidR="00BB0FE0">
          <w:rPr>
            <w:noProof/>
            <w:webHidden/>
          </w:rPr>
          <w:fldChar w:fldCharType="separate"/>
        </w:r>
        <w:r w:rsidR="00FA7CA7">
          <w:rPr>
            <w:noProof/>
            <w:webHidden/>
          </w:rPr>
          <w:t>35</w:t>
        </w:r>
        <w:r w:rsidR="00BB0FE0">
          <w:rPr>
            <w:noProof/>
            <w:webHidden/>
          </w:rPr>
          <w:fldChar w:fldCharType="end"/>
        </w:r>
      </w:hyperlink>
    </w:p>
    <w:p w14:paraId="74303257" w14:textId="7B6FFA27" w:rsidR="00BB0FE0" w:rsidRDefault="00000000">
      <w:pPr>
        <w:pStyle w:val="Inhopg1"/>
        <w:rPr>
          <w:rFonts w:eastAsiaTheme="minorEastAsia" w:cstheme="minorBidi"/>
          <w:b w:val="0"/>
          <w:bCs w:val="0"/>
          <w:noProof/>
          <w:kern w:val="2"/>
          <w:sz w:val="22"/>
          <w:szCs w:val="22"/>
          <w:lang w:eastAsia="nl-NL"/>
        </w:rPr>
      </w:pPr>
      <w:hyperlink w:anchor="_Toc159834314" w:history="1">
        <w:r w:rsidR="00BB0FE0" w:rsidRPr="00953FC7">
          <w:rPr>
            <w:rStyle w:val="Hyperlink"/>
            <w:noProof/>
            <w:lang w:val="de-DE"/>
          </w:rPr>
          <w:t>Hoofdstuk 6  Duur en einde overeenkomst</w:t>
        </w:r>
        <w:r w:rsidR="00BB0FE0">
          <w:rPr>
            <w:noProof/>
            <w:webHidden/>
          </w:rPr>
          <w:tab/>
        </w:r>
        <w:r w:rsidR="00BB0FE0">
          <w:rPr>
            <w:noProof/>
            <w:webHidden/>
          </w:rPr>
          <w:fldChar w:fldCharType="begin"/>
        </w:r>
        <w:r w:rsidR="00BB0FE0">
          <w:rPr>
            <w:noProof/>
            <w:webHidden/>
          </w:rPr>
          <w:instrText xml:space="preserve"> PAGEREF _Toc159834314 \h </w:instrText>
        </w:r>
        <w:r w:rsidR="00BB0FE0">
          <w:rPr>
            <w:noProof/>
            <w:webHidden/>
          </w:rPr>
        </w:r>
        <w:r w:rsidR="00BB0FE0">
          <w:rPr>
            <w:noProof/>
            <w:webHidden/>
          </w:rPr>
          <w:fldChar w:fldCharType="separate"/>
        </w:r>
        <w:r w:rsidR="00FA7CA7">
          <w:rPr>
            <w:noProof/>
            <w:webHidden/>
          </w:rPr>
          <w:t>36</w:t>
        </w:r>
        <w:r w:rsidR="00BB0FE0">
          <w:rPr>
            <w:noProof/>
            <w:webHidden/>
          </w:rPr>
          <w:fldChar w:fldCharType="end"/>
        </w:r>
      </w:hyperlink>
    </w:p>
    <w:p w14:paraId="780837B3" w14:textId="596F9109" w:rsidR="00BB0FE0" w:rsidRDefault="00000000">
      <w:pPr>
        <w:pStyle w:val="Inhopg2"/>
        <w:rPr>
          <w:rFonts w:eastAsiaTheme="minorEastAsia" w:cstheme="minorBidi"/>
          <w:iCs w:val="0"/>
          <w:noProof/>
          <w:kern w:val="2"/>
          <w:sz w:val="22"/>
          <w:szCs w:val="22"/>
          <w:lang w:eastAsia="nl-NL"/>
        </w:rPr>
      </w:pPr>
      <w:hyperlink w:anchor="_Toc159834315" w:history="1">
        <w:r w:rsidR="00BB0FE0" w:rsidRPr="00953FC7">
          <w:rPr>
            <w:rStyle w:val="Hyperlink"/>
            <w:noProof/>
          </w:rPr>
          <w:t>Artikel 19 Duur en einde overeenkomst - lid 1</w:t>
        </w:r>
        <w:r w:rsidR="00BB0FE0">
          <w:rPr>
            <w:noProof/>
            <w:webHidden/>
          </w:rPr>
          <w:tab/>
        </w:r>
        <w:r w:rsidR="00BB0FE0">
          <w:rPr>
            <w:noProof/>
            <w:webHidden/>
          </w:rPr>
          <w:fldChar w:fldCharType="begin"/>
        </w:r>
        <w:r w:rsidR="00BB0FE0">
          <w:rPr>
            <w:noProof/>
            <w:webHidden/>
          </w:rPr>
          <w:instrText xml:space="preserve"> PAGEREF _Toc159834315 \h </w:instrText>
        </w:r>
        <w:r w:rsidR="00BB0FE0">
          <w:rPr>
            <w:noProof/>
            <w:webHidden/>
          </w:rPr>
        </w:r>
        <w:r w:rsidR="00BB0FE0">
          <w:rPr>
            <w:noProof/>
            <w:webHidden/>
          </w:rPr>
          <w:fldChar w:fldCharType="separate"/>
        </w:r>
        <w:r w:rsidR="00FA7CA7">
          <w:rPr>
            <w:noProof/>
            <w:webHidden/>
          </w:rPr>
          <w:t>36</w:t>
        </w:r>
        <w:r w:rsidR="00BB0FE0">
          <w:rPr>
            <w:noProof/>
            <w:webHidden/>
          </w:rPr>
          <w:fldChar w:fldCharType="end"/>
        </w:r>
      </w:hyperlink>
    </w:p>
    <w:p w14:paraId="6E4DD738" w14:textId="4F605021" w:rsidR="00BB0FE0" w:rsidRDefault="00000000">
      <w:pPr>
        <w:pStyle w:val="Inhopg2"/>
        <w:rPr>
          <w:rFonts w:eastAsiaTheme="minorEastAsia" w:cstheme="minorBidi"/>
          <w:iCs w:val="0"/>
          <w:noProof/>
          <w:kern w:val="2"/>
          <w:sz w:val="22"/>
          <w:szCs w:val="22"/>
          <w:lang w:eastAsia="nl-NL"/>
        </w:rPr>
      </w:pPr>
      <w:hyperlink w:anchor="_Toc159834316" w:history="1">
        <w:r w:rsidR="00BB0FE0" w:rsidRPr="00953FC7">
          <w:rPr>
            <w:rStyle w:val="Hyperlink"/>
            <w:noProof/>
          </w:rPr>
          <w:t>Artikel 19 Duur en einde overeenkomst - lid 2</w:t>
        </w:r>
        <w:r w:rsidR="00BB0FE0">
          <w:rPr>
            <w:noProof/>
            <w:webHidden/>
          </w:rPr>
          <w:tab/>
        </w:r>
        <w:r w:rsidR="00BB0FE0">
          <w:rPr>
            <w:noProof/>
            <w:webHidden/>
          </w:rPr>
          <w:fldChar w:fldCharType="begin"/>
        </w:r>
        <w:r w:rsidR="00BB0FE0">
          <w:rPr>
            <w:noProof/>
            <w:webHidden/>
          </w:rPr>
          <w:instrText xml:space="preserve"> PAGEREF _Toc159834316 \h </w:instrText>
        </w:r>
        <w:r w:rsidR="00BB0FE0">
          <w:rPr>
            <w:noProof/>
            <w:webHidden/>
          </w:rPr>
        </w:r>
        <w:r w:rsidR="00BB0FE0">
          <w:rPr>
            <w:noProof/>
            <w:webHidden/>
          </w:rPr>
          <w:fldChar w:fldCharType="separate"/>
        </w:r>
        <w:r w:rsidR="00FA7CA7">
          <w:rPr>
            <w:noProof/>
            <w:webHidden/>
          </w:rPr>
          <w:t>36</w:t>
        </w:r>
        <w:r w:rsidR="00BB0FE0">
          <w:rPr>
            <w:noProof/>
            <w:webHidden/>
          </w:rPr>
          <w:fldChar w:fldCharType="end"/>
        </w:r>
      </w:hyperlink>
    </w:p>
    <w:p w14:paraId="3B466FA9" w14:textId="3390B8E3" w:rsidR="00BB0FE0" w:rsidRDefault="00000000">
      <w:pPr>
        <w:pStyle w:val="Inhopg2"/>
        <w:rPr>
          <w:rFonts w:eastAsiaTheme="minorEastAsia" w:cstheme="minorBidi"/>
          <w:iCs w:val="0"/>
          <w:noProof/>
          <w:kern w:val="2"/>
          <w:sz w:val="22"/>
          <w:szCs w:val="22"/>
          <w:lang w:eastAsia="nl-NL"/>
        </w:rPr>
      </w:pPr>
      <w:hyperlink w:anchor="_Toc159834317" w:history="1">
        <w:r w:rsidR="00BB0FE0" w:rsidRPr="00953FC7">
          <w:rPr>
            <w:rStyle w:val="Hyperlink"/>
            <w:noProof/>
          </w:rPr>
          <w:t>Artikel 19 Duur en einde overeenkomst - lid 3</w:t>
        </w:r>
        <w:r w:rsidR="00BB0FE0">
          <w:rPr>
            <w:noProof/>
            <w:webHidden/>
          </w:rPr>
          <w:tab/>
        </w:r>
        <w:r w:rsidR="00BB0FE0">
          <w:rPr>
            <w:noProof/>
            <w:webHidden/>
          </w:rPr>
          <w:fldChar w:fldCharType="begin"/>
        </w:r>
        <w:r w:rsidR="00BB0FE0">
          <w:rPr>
            <w:noProof/>
            <w:webHidden/>
          </w:rPr>
          <w:instrText xml:space="preserve"> PAGEREF _Toc159834317 \h </w:instrText>
        </w:r>
        <w:r w:rsidR="00BB0FE0">
          <w:rPr>
            <w:noProof/>
            <w:webHidden/>
          </w:rPr>
        </w:r>
        <w:r w:rsidR="00BB0FE0">
          <w:rPr>
            <w:noProof/>
            <w:webHidden/>
          </w:rPr>
          <w:fldChar w:fldCharType="separate"/>
        </w:r>
        <w:r w:rsidR="00FA7CA7">
          <w:rPr>
            <w:noProof/>
            <w:webHidden/>
          </w:rPr>
          <w:t>36</w:t>
        </w:r>
        <w:r w:rsidR="00BB0FE0">
          <w:rPr>
            <w:noProof/>
            <w:webHidden/>
          </w:rPr>
          <w:fldChar w:fldCharType="end"/>
        </w:r>
      </w:hyperlink>
    </w:p>
    <w:p w14:paraId="18368B07" w14:textId="08D42AD1" w:rsidR="00BB0FE0" w:rsidRDefault="00000000">
      <w:pPr>
        <w:pStyle w:val="Inhopg2"/>
        <w:rPr>
          <w:rFonts w:eastAsiaTheme="minorEastAsia" w:cstheme="minorBidi"/>
          <w:iCs w:val="0"/>
          <w:noProof/>
          <w:kern w:val="2"/>
          <w:sz w:val="22"/>
          <w:szCs w:val="22"/>
          <w:lang w:eastAsia="nl-NL"/>
        </w:rPr>
      </w:pPr>
      <w:hyperlink w:anchor="_Toc159834318" w:history="1">
        <w:r w:rsidR="00BB0FE0" w:rsidRPr="00953FC7">
          <w:rPr>
            <w:rStyle w:val="Hyperlink"/>
            <w:noProof/>
          </w:rPr>
          <w:t>Artikel 19 Duur en einde overeenkomst - lid 4</w:t>
        </w:r>
        <w:r w:rsidR="00BB0FE0">
          <w:rPr>
            <w:noProof/>
            <w:webHidden/>
          </w:rPr>
          <w:tab/>
        </w:r>
        <w:r w:rsidR="00BB0FE0">
          <w:rPr>
            <w:noProof/>
            <w:webHidden/>
          </w:rPr>
          <w:fldChar w:fldCharType="begin"/>
        </w:r>
        <w:r w:rsidR="00BB0FE0">
          <w:rPr>
            <w:noProof/>
            <w:webHidden/>
          </w:rPr>
          <w:instrText xml:space="preserve"> PAGEREF _Toc159834318 \h </w:instrText>
        </w:r>
        <w:r w:rsidR="00BB0FE0">
          <w:rPr>
            <w:noProof/>
            <w:webHidden/>
          </w:rPr>
        </w:r>
        <w:r w:rsidR="00BB0FE0">
          <w:rPr>
            <w:noProof/>
            <w:webHidden/>
          </w:rPr>
          <w:fldChar w:fldCharType="separate"/>
        </w:r>
        <w:r w:rsidR="00FA7CA7">
          <w:rPr>
            <w:noProof/>
            <w:webHidden/>
          </w:rPr>
          <w:t>36</w:t>
        </w:r>
        <w:r w:rsidR="00BB0FE0">
          <w:rPr>
            <w:noProof/>
            <w:webHidden/>
          </w:rPr>
          <w:fldChar w:fldCharType="end"/>
        </w:r>
      </w:hyperlink>
    </w:p>
    <w:p w14:paraId="7F803CD8" w14:textId="6D910801" w:rsidR="00BB0FE0" w:rsidRDefault="00000000">
      <w:pPr>
        <w:pStyle w:val="Inhopg2"/>
        <w:rPr>
          <w:rFonts w:eastAsiaTheme="minorEastAsia" w:cstheme="minorBidi"/>
          <w:iCs w:val="0"/>
          <w:noProof/>
          <w:kern w:val="2"/>
          <w:sz w:val="22"/>
          <w:szCs w:val="22"/>
          <w:lang w:eastAsia="nl-NL"/>
        </w:rPr>
      </w:pPr>
      <w:hyperlink w:anchor="_Toc159834319" w:history="1">
        <w:r w:rsidR="00BB0FE0" w:rsidRPr="00953FC7">
          <w:rPr>
            <w:rStyle w:val="Hyperlink"/>
            <w:noProof/>
          </w:rPr>
          <w:t>Artikel 19 Duur en einde overeenkomst - lid 5</w:t>
        </w:r>
        <w:r w:rsidR="00BB0FE0">
          <w:rPr>
            <w:noProof/>
            <w:webHidden/>
          </w:rPr>
          <w:tab/>
        </w:r>
        <w:r w:rsidR="00BB0FE0">
          <w:rPr>
            <w:noProof/>
            <w:webHidden/>
          </w:rPr>
          <w:fldChar w:fldCharType="begin"/>
        </w:r>
        <w:r w:rsidR="00BB0FE0">
          <w:rPr>
            <w:noProof/>
            <w:webHidden/>
          </w:rPr>
          <w:instrText xml:space="preserve"> PAGEREF _Toc159834319 \h </w:instrText>
        </w:r>
        <w:r w:rsidR="00BB0FE0">
          <w:rPr>
            <w:noProof/>
            <w:webHidden/>
          </w:rPr>
        </w:r>
        <w:r w:rsidR="00BB0FE0">
          <w:rPr>
            <w:noProof/>
            <w:webHidden/>
          </w:rPr>
          <w:fldChar w:fldCharType="separate"/>
        </w:r>
        <w:r w:rsidR="00FA7CA7">
          <w:rPr>
            <w:noProof/>
            <w:webHidden/>
          </w:rPr>
          <w:t>37</w:t>
        </w:r>
        <w:r w:rsidR="00BB0FE0">
          <w:rPr>
            <w:noProof/>
            <w:webHidden/>
          </w:rPr>
          <w:fldChar w:fldCharType="end"/>
        </w:r>
      </w:hyperlink>
    </w:p>
    <w:p w14:paraId="75AB183C" w14:textId="746E812E" w:rsidR="00BB0FE0" w:rsidRDefault="00000000">
      <w:pPr>
        <w:pStyle w:val="Inhopg2"/>
        <w:rPr>
          <w:rFonts w:eastAsiaTheme="minorEastAsia" w:cstheme="minorBidi"/>
          <w:iCs w:val="0"/>
          <w:noProof/>
          <w:kern w:val="2"/>
          <w:sz w:val="22"/>
          <w:szCs w:val="22"/>
          <w:lang w:eastAsia="nl-NL"/>
        </w:rPr>
      </w:pPr>
      <w:hyperlink w:anchor="_Toc159834320" w:history="1">
        <w:r w:rsidR="00BB0FE0" w:rsidRPr="00953FC7">
          <w:rPr>
            <w:rStyle w:val="Hyperlink"/>
            <w:noProof/>
          </w:rPr>
          <w:t>Artikel 20 Overdracht van rechten en fusie - lid 1</w:t>
        </w:r>
        <w:r w:rsidR="00BB0FE0">
          <w:rPr>
            <w:noProof/>
            <w:webHidden/>
          </w:rPr>
          <w:tab/>
        </w:r>
        <w:r w:rsidR="00BB0FE0">
          <w:rPr>
            <w:noProof/>
            <w:webHidden/>
          </w:rPr>
          <w:fldChar w:fldCharType="begin"/>
        </w:r>
        <w:r w:rsidR="00BB0FE0">
          <w:rPr>
            <w:noProof/>
            <w:webHidden/>
          </w:rPr>
          <w:instrText xml:space="preserve"> PAGEREF _Toc159834320 \h </w:instrText>
        </w:r>
        <w:r w:rsidR="00BB0FE0">
          <w:rPr>
            <w:noProof/>
            <w:webHidden/>
          </w:rPr>
        </w:r>
        <w:r w:rsidR="00BB0FE0">
          <w:rPr>
            <w:noProof/>
            <w:webHidden/>
          </w:rPr>
          <w:fldChar w:fldCharType="separate"/>
        </w:r>
        <w:r w:rsidR="00FA7CA7">
          <w:rPr>
            <w:noProof/>
            <w:webHidden/>
          </w:rPr>
          <w:t>37</w:t>
        </w:r>
        <w:r w:rsidR="00BB0FE0">
          <w:rPr>
            <w:noProof/>
            <w:webHidden/>
          </w:rPr>
          <w:fldChar w:fldCharType="end"/>
        </w:r>
      </w:hyperlink>
    </w:p>
    <w:p w14:paraId="3FCDBA0C" w14:textId="24647E34" w:rsidR="00BB0FE0" w:rsidRDefault="00000000">
      <w:pPr>
        <w:pStyle w:val="Inhopg2"/>
        <w:rPr>
          <w:rFonts w:eastAsiaTheme="minorEastAsia" w:cstheme="minorBidi"/>
          <w:iCs w:val="0"/>
          <w:noProof/>
          <w:kern w:val="2"/>
          <w:sz w:val="22"/>
          <w:szCs w:val="22"/>
          <w:lang w:eastAsia="nl-NL"/>
        </w:rPr>
      </w:pPr>
      <w:hyperlink w:anchor="_Toc159834321" w:history="1">
        <w:r w:rsidR="00BB0FE0" w:rsidRPr="00953FC7">
          <w:rPr>
            <w:rStyle w:val="Hyperlink"/>
            <w:noProof/>
          </w:rPr>
          <w:t>Artikel 20 Overdracht van rechten en fusie - lid 2</w:t>
        </w:r>
        <w:r w:rsidR="00BB0FE0">
          <w:rPr>
            <w:noProof/>
            <w:webHidden/>
          </w:rPr>
          <w:tab/>
        </w:r>
        <w:r w:rsidR="00BB0FE0">
          <w:rPr>
            <w:noProof/>
            <w:webHidden/>
          </w:rPr>
          <w:fldChar w:fldCharType="begin"/>
        </w:r>
        <w:r w:rsidR="00BB0FE0">
          <w:rPr>
            <w:noProof/>
            <w:webHidden/>
          </w:rPr>
          <w:instrText xml:space="preserve"> PAGEREF _Toc159834321 \h </w:instrText>
        </w:r>
        <w:r w:rsidR="00BB0FE0">
          <w:rPr>
            <w:noProof/>
            <w:webHidden/>
          </w:rPr>
        </w:r>
        <w:r w:rsidR="00BB0FE0">
          <w:rPr>
            <w:noProof/>
            <w:webHidden/>
          </w:rPr>
          <w:fldChar w:fldCharType="separate"/>
        </w:r>
        <w:r w:rsidR="00FA7CA7">
          <w:rPr>
            <w:noProof/>
            <w:webHidden/>
          </w:rPr>
          <w:t>37</w:t>
        </w:r>
        <w:r w:rsidR="00BB0FE0">
          <w:rPr>
            <w:noProof/>
            <w:webHidden/>
          </w:rPr>
          <w:fldChar w:fldCharType="end"/>
        </w:r>
      </w:hyperlink>
    </w:p>
    <w:p w14:paraId="526728C3" w14:textId="473E017F" w:rsidR="00BB0FE0" w:rsidRDefault="00000000">
      <w:pPr>
        <w:pStyle w:val="Inhopg2"/>
        <w:rPr>
          <w:rFonts w:eastAsiaTheme="minorEastAsia" w:cstheme="minorBidi"/>
          <w:iCs w:val="0"/>
          <w:noProof/>
          <w:kern w:val="2"/>
          <w:sz w:val="22"/>
          <w:szCs w:val="22"/>
          <w:lang w:eastAsia="nl-NL"/>
        </w:rPr>
      </w:pPr>
      <w:hyperlink w:anchor="_Toc159834322" w:history="1">
        <w:r w:rsidR="00BB0FE0" w:rsidRPr="00953FC7">
          <w:rPr>
            <w:rStyle w:val="Hyperlink"/>
            <w:noProof/>
          </w:rPr>
          <w:t>Artikel 20 Overdracht van rechten en fusie - lid 3</w:t>
        </w:r>
        <w:r w:rsidR="00BB0FE0">
          <w:rPr>
            <w:noProof/>
            <w:webHidden/>
          </w:rPr>
          <w:tab/>
        </w:r>
        <w:r w:rsidR="00BB0FE0">
          <w:rPr>
            <w:noProof/>
            <w:webHidden/>
          </w:rPr>
          <w:fldChar w:fldCharType="begin"/>
        </w:r>
        <w:r w:rsidR="00BB0FE0">
          <w:rPr>
            <w:noProof/>
            <w:webHidden/>
          </w:rPr>
          <w:instrText xml:space="preserve"> PAGEREF _Toc159834322 \h </w:instrText>
        </w:r>
        <w:r w:rsidR="00BB0FE0">
          <w:rPr>
            <w:noProof/>
            <w:webHidden/>
          </w:rPr>
        </w:r>
        <w:r w:rsidR="00BB0FE0">
          <w:rPr>
            <w:noProof/>
            <w:webHidden/>
          </w:rPr>
          <w:fldChar w:fldCharType="separate"/>
        </w:r>
        <w:r w:rsidR="00FA7CA7">
          <w:rPr>
            <w:noProof/>
            <w:webHidden/>
          </w:rPr>
          <w:t>38</w:t>
        </w:r>
        <w:r w:rsidR="00BB0FE0">
          <w:rPr>
            <w:noProof/>
            <w:webHidden/>
          </w:rPr>
          <w:fldChar w:fldCharType="end"/>
        </w:r>
      </w:hyperlink>
    </w:p>
    <w:p w14:paraId="5A93A8D7" w14:textId="23F54CE3" w:rsidR="00BB0FE0" w:rsidRDefault="00000000">
      <w:pPr>
        <w:pStyle w:val="Inhopg2"/>
        <w:rPr>
          <w:rFonts w:eastAsiaTheme="minorEastAsia" w:cstheme="minorBidi"/>
          <w:iCs w:val="0"/>
          <w:noProof/>
          <w:kern w:val="2"/>
          <w:sz w:val="22"/>
          <w:szCs w:val="22"/>
          <w:lang w:eastAsia="nl-NL"/>
        </w:rPr>
      </w:pPr>
      <w:hyperlink w:anchor="_Toc159834323" w:history="1">
        <w:r w:rsidR="00BB0FE0" w:rsidRPr="00953FC7">
          <w:rPr>
            <w:rStyle w:val="Hyperlink"/>
            <w:noProof/>
          </w:rPr>
          <w:t>Artikel 21 Financiële verantwoordelijkheid - lid 1</w:t>
        </w:r>
        <w:r w:rsidR="00BB0FE0">
          <w:rPr>
            <w:noProof/>
            <w:webHidden/>
          </w:rPr>
          <w:tab/>
        </w:r>
        <w:r w:rsidR="00BB0FE0">
          <w:rPr>
            <w:noProof/>
            <w:webHidden/>
          </w:rPr>
          <w:fldChar w:fldCharType="begin"/>
        </w:r>
        <w:r w:rsidR="00BB0FE0">
          <w:rPr>
            <w:noProof/>
            <w:webHidden/>
          </w:rPr>
          <w:instrText xml:space="preserve"> PAGEREF _Toc159834323 \h </w:instrText>
        </w:r>
        <w:r w:rsidR="00BB0FE0">
          <w:rPr>
            <w:noProof/>
            <w:webHidden/>
          </w:rPr>
        </w:r>
        <w:r w:rsidR="00BB0FE0">
          <w:rPr>
            <w:noProof/>
            <w:webHidden/>
          </w:rPr>
          <w:fldChar w:fldCharType="separate"/>
        </w:r>
        <w:r w:rsidR="00FA7CA7">
          <w:rPr>
            <w:noProof/>
            <w:webHidden/>
          </w:rPr>
          <w:t>38</w:t>
        </w:r>
        <w:r w:rsidR="00BB0FE0">
          <w:rPr>
            <w:noProof/>
            <w:webHidden/>
          </w:rPr>
          <w:fldChar w:fldCharType="end"/>
        </w:r>
      </w:hyperlink>
    </w:p>
    <w:p w14:paraId="6DC11E70" w14:textId="745E26D4" w:rsidR="00BB0FE0" w:rsidRDefault="00000000">
      <w:pPr>
        <w:pStyle w:val="Inhopg2"/>
        <w:rPr>
          <w:rFonts w:eastAsiaTheme="minorEastAsia" w:cstheme="minorBidi"/>
          <w:iCs w:val="0"/>
          <w:noProof/>
          <w:kern w:val="2"/>
          <w:sz w:val="22"/>
          <w:szCs w:val="22"/>
          <w:lang w:eastAsia="nl-NL"/>
        </w:rPr>
      </w:pPr>
      <w:hyperlink w:anchor="_Toc159834324" w:history="1">
        <w:r w:rsidR="00BB0FE0" w:rsidRPr="00953FC7">
          <w:rPr>
            <w:rStyle w:val="Hyperlink"/>
            <w:noProof/>
          </w:rPr>
          <w:t>Artikel 21 Financiële verantwoordelijkheid - lid 2</w:t>
        </w:r>
        <w:r w:rsidR="00BB0FE0">
          <w:rPr>
            <w:noProof/>
            <w:webHidden/>
          </w:rPr>
          <w:tab/>
        </w:r>
        <w:r w:rsidR="00BB0FE0">
          <w:rPr>
            <w:noProof/>
            <w:webHidden/>
          </w:rPr>
          <w:fldChar w:fldCharType="begin"/>
        </w:r>
        <w:r w:rsidR="00BB0FE0">
          <w:rPr>
            <w:noProof/>
            <w:webHidden/>
          </w:rPr>
          <w:instrText xml:space="preserve"> PAGEREF _Toc159834324 \h </w:instrText>
        </w:r>
        <w:r w:rsidR="00BB0FE0">
          <w:rPr>
            <w:noProof/>
            <w:webHidden/>
          </w:rPr>
        </w:r>
        <w:r w:rsidR="00BB0FE0">
          <w:rPr>
            <w:noProof/>
            <w:webHidden/>
          </w:rPr>
          <w:fldChar w:fldCharType="separate"/>
        </w:r>
        <w:r w:rsidR="00FA7CA7">
          <w:rPr>
            <w:noProof/>
            <w:webHidden/>
          </w:rPr>
          <w:t>38</w:t>
        </w:r>
        <w:r w:rsidR="00BB0FE0">
          <w:rPr>
            <w:noProof/>
            <w:webHidden/>
          </w:rPr>
          <w:fldChar w:fldCharType="end"/>
        </w:r>
      </w:hyperlink>
    </w:p>
    <w:p w14:paraId="24B9A2D4" w14:textId="5ABE6F6F" w:rsidR="00BB0FE0" w:rsidRDefault="00000000">
      <w:pPr>
        <w:pStyle w:val="Inhopg2"/>
        <w:rPr>
          <w:rFonts w:eastAsiaTheme="minorEastAsia" w:cstheme="minorBidi"/>
          <w:iCs w:val="0"/>
          <w:noProof/>
          <w:kern w:val="2"/>
          <w:sz w:val="22"/>
          <w:szCs w:val="22"/>
          <w:lang w:eastAsia="nl-NL"/>
        </w:rPr>
      </w:pPr>
      <w:hyperlink w:anchor="_Toc159834325" w:history="1">
        <w:r w:rsidR="00BB0FE0" w:rsidRPr="00953FC7">
          <w:rPr>
            <w:rStyle w:val="Hyperlink"/>
            <w:noProof/>
          </w:rPr>
          <w:t>Artikel 21 Financiële verantwoordelijkheid - lid 3</w:t>
        </w:r>
        <w:r w:rsidR="00BB0FE0">
          <w:rPr>
            <w:noProof/>
            <w:webHidden/>
          </w:rPr>
          <w:tab/>
        </w:r>
        <w:r w:rsidR="00BB0FE0">
          <w:rPr>
            <w:noProof/>
            <w:webHidden/>
          </w:rPr>
          <w:fldChar w:fldCharType="begin"/>
        </w:r>
        <w:r w:rsidR="00BB0FE0">
          <w:rPr>
            <w:noProof/>
            <w:webHidden/>
          </w:rPr>
          <w:instrText xml:space="preserve"> PAGEREF _Toc159834325 \h </w:instrText>
        </w:r>
        <w:r w:rsidR="00BB0FE0">
          <w:rPr>
            <w:noProof/>
            <w:webHidden/>
          </w:rPr>
        </w:r>
        <w:r w:rsidR="00BB0FE0">
          <w:rPr>
            <w:noProof/>
            <w:webHidden/>
          </w:rPr>
          <w:fldChar w:fldCharType="separate"/>
        </w:r>
        <w:r w:rsidR="00FA7CA7">
          <w:rPr>
            <w:noProof/>
            <w:webHidden/>
          </w:rPr>
          <w:t>38</w:t>
        </w:r>
        <w:r w:rsidR="00BB0FE0">
          <w:rPr>
            <w:noProof/>
            <w:webHidden/>
          </w:rPr>
          <w:fldChar w:fldCharType="end"/>
        </w:r>
      </w:hyperlink>
    </w:p>
    <w:p w14:paraId="00A8677A" w14:textId="01BCC0FD" w:rsidR="00BB0FE0" w:rsidRDefault="00000000">
      <w:pPr>
        <w:pStyle w:val="Inhopg1"/>
        <w:rPr>
          <w:rFonts w:eastAsiaTheme="minorEastAsia" w:cstheme="minorBidi"/>
          <w:b w:val="0"/>
          <w:bCs w:val="0"/>
          <w:noProof/>
          <w:kern w:val="2"/>
          <w:sz w:val="22"/>
          <w:szCs w:val="22"/>
          <w:lang w:eastAsia="nl-NL"/>
        </w:rPr>
      </w:pPr>
      <w:hyperlink w:anchor="_Toc159834326" w:history="1">
        <w:r w:rsidR="00BB0FE0" w:rsidRPr="00953FC7">
          <w:rPr>
            <w:rStyle w:val="Hyperlink"/>
            <w:noProof/>
          </w:rPr>
          <w:t>Hoofdstuk 7  Slotbepalingen</w:t>
        </w:r>
        <w:r w:rsidR="00BB0FE0">
          <w:rPr>
            <w:noProof/>
            <w:webHidden/>
          </w:rPr>
          <w:tab/>
        </w:r>
        <w:r w:rsidR="00BB0FE0">
          <w:rPr>
            <w:noProof/>
            <w:webHidden/>
          </w:rPr>
          <w:fldChar w:fldCharType="begin"/>
        </w:r>
        <w:r w:rsidR="00BB0FE0">
          <w:rPr>
            <w:noProof/>
            <w:webHidden/>
          </w:rPr>
          <w:instrText xml:space="preserve"> PAGEREF _Toc159834326 \h </w:instrText>
        </w:r>
        <w:r w:rsidR="00BB0FE0">
          <w:rPr>
            <w:noProof/>
            <w:webHidden/>
          </w:rPr>
        </w:r>
        <w:r w:rsidR="00BB0FE0">
          <w:rPr>
            <w:noProof/>
            <w:webHidden/>
          </w:rPr>
          <w:fldChar w:fldCharType="separate"/>
        </w:r>
        <w:r w:rsidR="00FA7CA7">
          <w:rPr>
            <w:noProof/>
            <w:webHidden/>
          </w:rPr>
          <w:t>39</w:t>
        </w:r>
        <w:r w:rsidR="00BB0FE0">
          <w:rPr>
            <w:noProof/>
            <w:webHidden/>
          </w:rPr>
          <w:fldChar w:fldCharType="end"/>
        </w:r>
      </w:hyperlink>
    </w:p>
    <w:p w14:paraId="5796593C" w14:textId="76B6D106" w:rsidR="00BB0FE0" w:rsidRDefault="00000000">
      <w:pPr>
        <w:pStyle w:val="Inhopg2"/>
        <w:rPr>
          <w:rFonts w:eastAsiaTheme="minorEastAsia" w:cstheme="minorBidi"/>
          <w:iCs w:val="0"/>
          <w:noProof/>
          <w:kern w:val="2"/>
          <w:sz w:val="22"/>
          <w:szCs w:val="22"/>
          <w:lang w:eastAsia="nl-NL"/>
        </w:rPr>
      </w:pPr>
      <w:hyperlink w:anchor="_Toc159834327" w:history="1">
        <w:r w:rsidR="00BB0FE0" w:rsidRPr="00953FC7">
          <w:rPr>
            <w:rStyle w:val="Hyperlink"/>
            <w:noProof/>
          </w:rPr>
          <w:t>Artikel 22 Algemene slotbepalingen – lid 1</w:t>
        </w:r>
        <w:r w:rsidR="00BB0FE0">
          <w:rPr>
            <w:noProof/>
            <w:webHidden/>
          </w:rPr>
          <w:tab/>
        </w:r>
        <w:r w:rsidR="00BB0FE0">
          <w:rPr>
            <w:noProof/>
            <w:webHidden/>
          </w:rPr>
          <w:fldChar w:fldCharType="begin"/>
        </w:r>
        <w:r w:rsidR="00BB0FE0">
          <w:rPr>
            <w:noProof/>
            <w:webHidden/>
          </w:rPr>
          <w:instrText xml:space="preserve"> PAGEREF _Toc159834327 \h </w:instrText>
        </w:r>
        <w:r w:rsidR="00BB0FE0">
          <w:rPr>
            <w:noProof/>
            <w:webHidden/>
          </w:rPr>
        </w:r>
        <w:r w:rsidR="00BB0FE0">
          <w:rPr>
            <w:noProof/>
            <w:webHidden/>
          </w:rPr>
          <w:fldChar w:fldCharType="separate"/>
        </w:r>
        <w:r w:rsidR="00FA7CA7">
          <w:rPr>
            <w:noProof/>
            <w:webHidden/>
          </w:rPr>
          <w:t>39</w:t>
        </w:r>
        <w:r w:rsidR="00BB0FE0">
          <w:rPr>
            <w:noProof/>
            <w:webHidden/>
          </w:rPr>
          <w:fldChar w:fldCharType="end"/>
        </w:r>
      </w:hyperlink>
    </w:p>
    <w:p w14:paraId="3DEA2931" w14:textId="1B9EEE4D" w:rsidR="00BB0FE0" w:rsidRDefault="00000000">
      <w:pPr>
        <w:pStyle w:val="Inhopg2"/>
        <w:rPr>
          <w:rFonts w:eastAsiaTheme="minorEastAsia" w:cstheme="minorBidi"/>
          <w:iCs w:val="0"/>
          <w:noProof/>
          <w:kern w:val="2"/>
          <w:sz w:val="22"/>
          <w:szCs w:val="22"/>
          <w:lang w:eastAsia="nl-NL"/>
        </w:rPr>
      </w:pPr>
      <w:hyperlink w:anchor="_Toc159834328" w:history="1">
        <w:r w:rsidR="00BB0FE0" w:rsidRPr="00953FC7">
          <w:rPr>
            <w:rStyle w:val="Hyperlink"/>
            <w:noProof/>
          </w:rPr>
          <w:t>Artikel 22 Algemene slotbepalingen - lid 2</w:t>
        </w:r>
        <w:r w:rsidR="00BB0FE0">
          <w:rPr>
            <w:noProof/>
            <w:webHidden/>
          </w:rPr>
          <w:tab/>
        </w:r>
        <w:r w:rsidR="00BB0FE0">
          <w:rPr>
            <w:noProof/>
            <w:webHidden/>
          </w:rPr>
          <w:fldChar w:fldCharType="begin"/>
        </w:r>
        <w:r w:rsidR="00BB0FE0">
          <w:rPr>
            <w:noProof/>
            <w:webHidden/>
          </w:rPr>
          <w:instrText xml:space="preserve"> PAGEREF _Toc159834328 \h </w:instrText>
        </w:r>
        <w:r w:rsidR="00BB0FE0">
          <w:rPr>
            <w:noProof/>
            <w:webHidden/>
          </w:rPr>
        </w:r>
        <w:r w:rsidR="00BB0FE0">
          <w:rPr>
            <w:noProof/>
            <w:webHidden/>
          </w:rPr>
          <w:fldChar w:fldCharType="separate"/>
        </w:r>
        <w:r w:rsidR="00FA7CA7">
          <w:rPr>
            <w:noProof/>
            <w:webHidden/>
          </w:rPr>
          <w:t>39</w:t>
        </w:r>
        <w:r w:rsidR="00BB0FE0">
          <w:rPr>
            <w:noProof/>
            <w:webHidden/>
          </w:rPr>
          <w:fldChar w:fldCharType="end"/>
        </w:r>
      </w:hyperlink>
    </w:p>
    <w:p w14:paraId="5B3B0C4C" w14:textId="241CED14" w:rsidR="00BB0FE0" w:rsidRDefault="00000000">
      <w:pPr>
        <w:pStyle w:val="Inhopg2"/>
        <w:rPr>
          <w:rFonts w:eastAsiaTheme="minorEastAsia" w:cstheme="minorBidi"/>
          <w:iCs w:val="0"/>
          <w:noProof/>
          <w:kern w:val="2"/>
          <w:sz w:val="22"/>
          <w:szCs w:val="22"/>
          <w:lang w:eastAsia="nl-NL"/>
        </w:rPr>
      </w:pPr>
      <w:hyperlink w:anchor="_Toc159834329" w:history="1">
        <w:r w:rsidR="00BB0FE0" w:rsidRPr="00953FC7">
          <w:rPr>
            <w:rStyle w:val="Hyperlink"/>
            <w:noProof/>
          </w:rPr>
          <w:t>Artikel 22 Algemene slotbepalingen - lid 3</w:t>
        </w:r>
        <w:r w:rsidR="00BB0FE0">
          <w:rPr>
            <w:noProof/>
            <w:webHidden/>
          </w:rPr>
          <w:tab/>
        </w:r>
        <w:r w:rsidR="00BB0FE0">
          <w:rPr>
            <w:noProof/>
            <w:webHidden/>
          </w:rPr>
          <w:fldChar w:fldCharType="begin"/>
        </w:r>
        <w:r w:rsidR="00BB0FE0">
          <w:rPr>
            <w:noProof/>
            <w:webHidden/>
          </w:rPr>
          <w:instrText xml:space="preserve"> PAGEREF _Toc159834329 \h </w:instrText>
        </w:r>
        <w:r w:rsidR="00BB0FE0">
          <w:rPr>
            <w:noProof/>
            <w:webHidden/>
          </w:rPr>
        </w:r>
        <w:r w:rsidR="00BB0FE0">
          <w:rPr>
            <w:noProof/>
            <w:webHidden/>
          </w:rPr>
          <w:fldChar w:fldCharType="separate"/>
        </w:r>
        <w:r w:rsidR="00FA7CA7">
          <w:rPr>
            <w:noProof/>
            <w:webHidden/>
          </w:rPr>
          <w:t>39</w:t>
        </w:r>
        <w:r w:rsidR="00BB0FE0">
          <w:rPr>
            <w:noProof/>
            <w:webHidden/>
          </w:rPr>
          <w:fldChar w:fldCharType="end"/>
        </w:r>
      </w:hyperlink>
    </w:p>
    <w:p w14:paraId="0353B51A" w14:textId="51F17067" w:rsidR="00BB0FE0" w:rsidRDefault="00000000">
      <w:pPr>
        <w:pStyle w:val="Inhopg2"/>
        <w:rPr>
          <w:rFonts w:eastAsiaTheme="minorEastAsia" w:cstheme="minorBidi"/>
          <w:iCs w:val="0"/>
          <w:noProof/>
          <w:kern w:val="2"/>
          <w:sz w:val="22"/>
          <w:szCs w:val="22"/>
          <w:lang w:eastAsia="nl-NL"/>
        </w:rPr>
      </w:pPr>
      <w:hyperlink w:anchor="_Toc159834330" w:history="1">
        <w:r w:rsidR="00BB0FE0" w:rsidRPr="00953FC7">
          <w:rPr>
            <w:rStyle w:val="Hyperlink"/>
            <w:noProof/>
          </w:rPr>
          <w:t>Artikel 22 Algemene slotbepalingen - lid 4</w:t>
        </w:r>
        <w:r w:rsidR="00BB0FE0">
          <w:rPr>
            <w:noProof/>
            <w:webHidden/>
          </w:rPr>
          <w:tab/>
        </w:r>
        <w:r w:rsidR="00BB0FE0">
          <w:rPr>
            <w:noProof/>
            <w:webHidden/>
          </w:rPr>
          <w:fldChar w:fldCharType="begin"/>
        </w:r>
        <w:r w:rsidR="00BB0FE0">
          <w:rPr>
            <w:noProof/>
            <w:webHidden/>
          </w:rPr>
          <w:instrText xml:space="preserve"> PAGEREF _Toc159834330 \h </w:instrText>
        </w:r>
        <w:r w:rsidR="00BB0FE0">
          <w:rPr>
            <w:noProof/>
            <w:webHidden/>
          </w:rPr>
        </w:r>
        <w:r w:rsidR="00BB0FE0">
          <w:rPr>
            <w:noProof/>
            <w:webHidden/>
          </w:rPr>
          <w:fldChar w:fldCharType="separate"/>
        </w:r>
        <w:r w:rsidR="00FA7CA7">
          <w:rPr>
            <w:noProof/>
            <w:webHidden/>
          </w:rPr>
          <w:t>39</w:t>
        </w:r>
        <w:r w:rsidR="00BB0FE0">
          <w:rPr>
            <w:noProof/>
            <w:webHidden/>
          </w:rPr>
          <w:fldChar w:fldCharType="end"/>
        </w:r>
      </w:hyperlink>
    </w:p>
    <w:p w14:paraId="3D5752BA" w14:textId="4FC17023" w:rsidR="00BB0FE0" w:rsidRDefault="00000000">
      <w:pPr>
        <w:pStyle w:val="Inhopg2"/>
        <w:rPr>
          <w:rFonts w:eastAsiaTheme="minorEastAsia" w:cstheme="minorBidi"/>
          <w:iCs w:val="0"/>
          <w:noProof/>
          <w:kern w:val="2"/>
          <w:sz w:val="22"/>
          <w:szCs w:val="22"/>
          <w:lang w:eastAsia="nl-NL"/>
        </w:rPr>
      </w:pPr>
      <w:hyperlink w:anchor="_Toc159834331" w:history="1">
        <w:r w:rsidR="00BB0FE0" w:rsidRPr="00953FC7">
          <w:rPr>
            <w:rStyle w:val="Hyperlink"/>
            <w:noProof/>
          </w:rPr>
          <w:t>Artikel 22 Algemene slotbepalingen - lid 5</w:t>
        </w:r>
        <w:r w:rsidR="00BB0FE0">
          <w:rPr>
            <w:noProof/>
            <w:webHidden/>
          </w:rPr>
          <w:tab/>
        </w:r>
        <w:r w:rsidR="00BB0FE0">
          <w:rPr>
            <w:noProof/>
            <w:webHidden/>
          </w:rPr>
          <w:fldChar w:fldCharType="begin"/>
        </w:r>
        <w:r w:rsidR="00BB0FE0">
          <w:rPr>
            <w:noProof/>
            <w:webHidden/>
          </w:rPr>
          <w:instrText xml:space="preserve"> PAGEREF _Toc159834331 \h </w:instrText>
        </w:r>
        <w:r w:rsidR="00BB0FE0">
          <w:rPr>
            <w:noProof/>
            <w:webHidden/>
          </w:rPr>
        </w:r>
        <w:r w:rsidR="00BB0FE0">
          <w:rPr>
            <w:noProof/>
            <w:webHidden/>
          </w:rPr>
          <w:fldChar w:fldCharType="separate"/>
        </w:r>
        <w:r w:rsidR="00FA7CA7">
          <w:rPr>
            <w:noProof/>
            <w:webHidden/>
          </w:rPr>
          <w:t>39</w:t>
        </w:r>
        <w:r w:rsidR="00BB0FE0">
          <w:rPr>
            <w:noProof/>
            <w:webHidden/>
          </w:rPr>
          <w:fldChar w:fldCharType="end"/>
        </w:r>
      </w:hyperlink>
    </w:p>
    <w:p w14:paraId="5A0D90D3" w14:textId="1EA4E375" w:rsidR="00BB0FE0" w:rsidRDefault="00000000">
      <w:pPr>
        <w:pStyle w:val="Inhopg2"/>
        <w:rPr>
          <w:rFonts w:eastAsiaTheme="minorEastAsia" w:cstheme="minorBidi"/>
          <w:iCs w:val="0"/>
          <w:noProof/>
          <w:kern w:val="2"/>
          <w:sz w:val="22"/>
          <w:szCs w:val="22"/>
          <w:lang w:eastAsia="nl-NL"/>
        </w:rPr>
      </w:pPr>
      <w:hyperlink w:anchor="_Toc159834332" w:history="1">
        <w:r w:rsidR="00BB0FE0" w:rsidRPr="00953FC7">
          <w:rPr>
            <w:rStyle w:val="Hyperlink"/>
            <w:noProof/>
          </w:rPr>
          <w:t>Artikel 22 Algemene slotbepalingen - lid 6</w:t>
        </w:r>
        <w:r w:rsidR="00BB0FE0">
          <w:rPr>
            <w:noProof/>
            <w:webHidden/>
          </w:rPr>
          <w:tab/>
        </w:r>
        <w:r w:rsidR="00BB0FE0">
          <w:rPr>
            <w:noProof/>
            <w:webHidden/>
          </w:rPr>
          <w:fldChar w:fldCharType="begin"/>
        </w:r>
        <w:r w:rsidR="00BB0FE0">
          <w:rPr>
            <w:noProof/>
            <w:webHidden/>
          </w:rPr>
          <w:instrText xml:space="preserve"> PAGEREF _Toc159834332 \h </w:instrText>
        </w:r>
        <w:r w:rsidR="00BB0FE0">
          <w:rPr>
            <w:noProof/>
            <w:webHidden/>
          </w:rPr>
        </w:r>
        <w:r w:rsidR="00BB0FE0">
          <w:rPr>
            <w:noProof/>
            <w:webHidden/>
          </w:rPr>
          <w:fldChar w:fldCharType="separate"/>
        </w:r>
        <w:r w:rsidR="00FA7CA7">
          <w:rPr>
            <w:noProof/>
            <w:webHidden/>
          </w:rPr>
          <w:t>40</w:t>
        </w:r>
        <w:r w:rsidR="00BB0FE0">
          <w:rPr>
            <w:noProof/>
            <w:webHidden/>
          </w:rPr>
          <w:fldChar w:fldCharType="end"/>
        </w:r>
      </w:hyperlink>
    </w:p>
    <w:p w14:paraId="5579C4AB" w14:textId="1EABC2EE" w:rsidR="00BB0FE0" w:rsidRDefault="00000000">
      <w:pPr>
        <w:pStyle w:val="Inhopg2"/>
        <w:rPr>
          <w:rFonts w:eastAsiaTheme="minorEastAsia" w:cstheme="minorBidi"/>
          <w:iCs w:val="0"/>
          <w:noProof/>
          <w:kern w:val="2"/>
          <w:sz w:val="22"/>
          <w:szCs w:val="22"/>
          <w:lang w:eastAsia="nl-NL"/>
        </w:rPr>
      </w:pPr>
      <w:hyperlink w:anchor="_Toc159834333" w:history="1">
        <w:r w:rsidR="00BB0FE0" w:rsidRPr="00953FC7">
          <w:rPr>
            <w:rStyle w:val="Hyperlink"/>
            <w:noProof/>
          </w:rPr>
          <w:t>Artikel 22 Algemene slotbepalingen - lid 7</w:t>
        </w:r>
        <w:r w:rsidR="00BB0FE0">
          <w:rPr>
            <w:noProof/>
            <w:webHidden/>
          </w:rPr>
          <w:tab/>
        </w:r>
        <w:r w:rsidR="00BB0FE0">
          <w:rPr>
            <w:noProof/>
            <w:webHidden/>
          </w:rPr>
          <w:fldChar w:fldCharType="begin"/>
        </w:r>
        <w:r w:rsidR="00BB0FE0">
          <w:rPr>
            <w:noProof/>
            <w:webHidden/>
          </w:rPr>
          <w:instrText xml:space="preserve"> PAGEREF _Toc159834333 \h </w:instrText>
        </w:r>
        <w:r w:rsidR="00BB0FE0">
          <w:rPr>
            <w:noProof/>
            <w:webHidden/>
          </w:rPr>
        </w:r>
        <w:r w:rsidR="00BB0FE0">
          <w:rPr>
            <w:noProof/>
            <w:webHidden/>
          </w:rPr>
          <w:fldChar w:fldCharType="separate"/>
        </w:r>
        <w:r w:rsidR="00FA7CA7">
          <w:rPr>
            <w:noProof/>
            <w:webHidden/>
          </w:rPr>
          <w:t>40</w:t>
        </w:r>
        <w:r w:rsidR="00BB0FE0">
          <w:rPr>
            <w:noProof/>
            <w:webHidden/>
          </w:rPr>
          <w:fldChar w:fldCharType="end"/>
        </w:r>
      </w:hyperlink>
    </w:p>
    <w:p w14:paraId="3B7AC20B" w14:textId="4BC2770E" w:rsidR="00BB0FE0" w:rsidRDefault="00000000">
      <w:pPr>
        <w:pStyle w:val="Inhopg2"/>
        <w:rPr>
          <w:rFonts w:eastAsiaTheme="minorEastAsia" w:cstheme="minorBidi"/>
          <w:iCs w:val="0"/>
          <w:noProof/>
          <w:kern w:val="2"/>
          <w:sz w:val="22"/>
          <w:szCs w:val="22"/>
          <w:lang w:eastAsia="nl-NL"/>
        </w:rPr>
      </w:pPr>
      <w:hyperlink w:anchor="_Toc159834334" w:history="1">
        <w:r w:rsidR="00BB0FE0" w:rsidRPr="00953FC7">
          <w:rPr>
            <w:rStyle w:val="Hyperlink"/>
            <w:noProof/>
          </w:rPr>
          <w:t>Artikel 23 Vrijwaring - lid 1</w:t>
        </w:r>
        <w:r w:rsidR="00BB0FE0">
          <w:rPr>
            <w:noProof/>
            <w:webHidden/>
          </w:rPr>
          <w:tab/>
        </w:r>
        <w:r w:rsidR="00BB0FE0">
          <w:rPr>
            <w:noProof/>
            <w:webHidden/>
          </w:rPr>
          <w:fldChar w:fldCharType="begin"/>
        </w:r>
        <w:r w:rsidR="00BB0FE0">
          <w:rPr>
            <w:noProof/>
            <w:webHidden/>
          </w:rPr>
          <w:instrText xml:space="preserve"> PAGEREF _Toc159834334 \h </w:instrText>
        </w:r>
        <w:r w:rsidR="00BB0FE0">
          <w:rPr>
            <w:noProof/>
            <w:webHidden/>
          </w:rPr>
        </w:r>
        <w:r w:rsidR="00BB0FE0">
          <w:rPr>
            <w:noProof/>
            <w:webHidden/>
          </w:rPr>
          <w:fldChar w:fldCharType="separate"/>
        </w:r>
        <w:r w:rsidR="00FA7CA7">
          <w:rPr>
            <w:noProof/>
            <w:webHidden/>
          </w:rPr>
          <w:t>40</w:t>
        </w:r>
        <w:r w:rsidR="00BB0FE0">
          <w:rPr>
            <w:noProof/>
            <w:webHidden/>
          </w:rPr>
          <w:fldChar w:fldCharType="end"/>
        </w:r>
      </w:hyperlink>
    </w:p>
    <w:p w14:paraId="6F72E561" w14:textId="001CF75E" w:rsidR="00BB0FE0" w:rsidRDefault="00000000">
      <w:pPr>
        <w:pStyle w:val="Inhopg2"/>
        <w:rPr>
          <w:rFonts w:eastAsiaTheme="minorEastAsia" w:cstheme="minorBidi"/>
          <w:iCs w:val="0"/>
          <w:noProof/>
          <w:kern w:val="2"/>
          <w:sz w:val="22"/>
          <w:szCs w:val="22"/>
          <w:lang w:eastAsia="nl-NL"/>
        </w:rPr>
      </w:pPr>
      <w:hyperlink w:anchor="_Toc159834335" w:history="1">
        <w:r w:rsidR="00BB0FE0" w:rsidRPr="00953FC7">
          <w:rPr>
            <w:rStyle w:val="Hyperlink"/>
            <w:noProof/>
          </w:rPr>
          <w:t>Artikel 23 Vrijwaring - lid 2</w:t>
        </w:r>
        <w:r w:rsidR="00BB0FE0">
          <w:rPr>
            <w:noProof/>
            <w:webHidden/>
          </w:rPr>
          <w:tab/>
        </w:r>
        <w:r w:rsidR="00BB0FE0">
          <w:rPr>
            <w:noProof/>
            <w:webHidden/>
          </w:rPr>
          <w:fldChar w:fldCharType="begin"/>
        </w:r>
        <w:r w:rsidR="00BB0FE0">
          <w:rPr>
            <w:noProof/>
            <w:webHidden/>
          </w:rPr>
          <w:instrText xml:space="preserve"> PAGEREF _Toc159834335 \h </w:instrText>
        </w:r>
        <w:r w:rsidR="00BB0FE0">
          <w:rPr>
            <w:noProof/>
            <w:webHidden/>
          </w:rPr>
        </w:r>
        <w:r w:rsidR="00BB0FE0">
          <w:rPr>
            <w:noProof/>
            <w:webHidden/>
          </w:rPr>
          <w:fldChar w:fldCharType="separate"/>
        </w:r>
        <w:r w:rsidR="00FA7CA7">
          <w:rPr>
            <w:noProof/>
            <w:webHidden/>
          </w:rPr>
          <w:t>41</w:t>
        </w:r>
        <w:r w:rsidR="00BB0FE0">
          <w:rPr>
            <w:noProof/>
            <w:webHidden/>
          </w:rPr>
          <w:fldChar w:fldCharType="end"/>
        </w:r>
      </w:hyperlink>
    </w:p>
    <w:p w14:paraId="25D69BB9" w14:textId="2D33DDCE" w:rsidR="00BB0FE0" w:rsidRDefault="00000000">
      <w:pPr>
        <w:pStyle w:val="Inhopg2"/>
        <w:rPr>
          <w:rFonts w:eastAsiaTheme="minorEastAsia" w:cstheme="minorBidi"/>
          <w:iCs w:val="0"/>
          <w:noProof/>
          <w:kern w:val="2"/>
          <w:sz w:val="22"/>
          <w:szCs w:val="22"/>
          <w:lang w:eastAsia="nl-NL"/>
        </w:rPr>
      </w:pPr>
      <w:hyperlink w:anchor="_Toc159834336" w:history="1">
        <w:r w:rsidR="00BB0FE0" w:rsidRPr="00953FC7">
          <w:rPr>
            <w:rStyle w:val="Hyperlink"/>
            <w:noProof/>
          </w:rPr>
          <w:t>Artikel 24 Wijzigen van omstandigheden - lid 1</w:t>
        </w:r>
        <w:r w:rsidR="00BB0FE0">
          <w:rPr>
            <w:noProof/>
            <w:webHidden/>
          </w:rPr>
          <w:tab/>
        </w:r>
        <w:r w:rsidR="00BB0FE0">
          <w:rPr>
            <w:noProof/>
            <w:webHidden/>
          </w:rPr>
          <w:fldChar w:fldCharType="begin"/>
        </w:r>
        <w:r w:rsidR="00BB0FE0">
          <w:rPr>
            <w:noProof/>
            <w:webHidden/>
          </w:rPr>
          <w:instrText xml:space="preserve"> PAGEREF _Toc159834336 \h </w:instrText>
        </w:r>
        <w:r w:rsidR="00BB0FE0">
          <w:rPr>
            <w:noProof/>
            <w:webHidden/>
          </w:rPr>
        </w:r>
        <w:r w:rsidR="00BB0FE0">
          <w:rPr>
            <w:noProof/>
            <w:webHidden/>
          </w:rPr>
          <w:fldChar w:fldCharType="separate"/>
        </w:r>
        <w:r w:rsidR="00FA7CA7">
          <w:rPr>
            <w:noProof/>
            <w:webHidden/>
          </w:rPr>
          <w:t>41</w:t>
        </w:r>
        <w:r w:rsidR="00BB0FE0">
          <w:rPr>
            <w:noProof/>
            <w:webHidden/>
          </w:rPr>
          <w:fldChar w:fldCharType="end"/>
        </w:r>
      </w:hyperlink>
    </w:p>
    <w:p w14:paraId="3520C7D2" w14:textId="1E1E0ADB" w:rsidR="00BB0FE0" w:rsidRDefault="00000000">
      <w:pPr>
        <w:pStyle w:val="Inhopg2"/>
        <w:rPr>
          <w:rFonts w:eastAsiaTheme="minorEastAsia" w:cstheme="minorBidi"/>
          <w:iCs w:val="0"/>
          <w:noProof/>
          <w:kern w:val="2"/>
          <w:sz w:val="22"/>
          <w:szCs w:val="22"/>
          <w:lang w:eastAsia="nl-NL"/>
        </w:rPr>
      </w:pPr>
      <w:hyperlink w:anchor="_Toc159834337" w:history="1">
        <w:r w:rsidR="00BB0FE0" w:rsidRPr="00953FC7">
          <w:rPr>
            <w:rStyle w:val="Hyperlink"/>
            <w:noProof/>
          </w:rPr>
          <w:t>Wederzijdse informatieplicht bij ontwikkelingen met ‘wezenlijke invloed’</w:t>
        </w:r>
        <w:r w:rsidR="00BB0FE0">
          <w:rPr>
            <w:noProof/>
            <w:webHidden/>
          </w:rPr>
          <w:tab/>
        </w:r>
        <w:r w:rsidR="00BB0FE0">
          <w:rPr>
            <w:noProof/>
            <w:webHidden/>
          </w:rPr>
          <w:fldChar w:fldCharType="begin"/>
        </w:r>
        <w:r w:rsidR="00BB0FE0">
          <w:rPr>
            <w:noProof/>
            <w:webHidden/>
          </w:rPr>
          <w:instrText xml:space="preserve"> PAGEREF _Toc159834337 \h </w:instrText>
        </w:r>
        <w:r w:rsidR="00BB0FE0">
          <w:rPr>
            <w:noProof/>
            <w:webHidden/>
          </w:rPr>
        </w:r>
        <w:r w:rsidR="00BB0FE0">
          <w:rPr>
            <w:noProof/>
            <w:webHidden/>
          </w:rPr>
          <w:fldChar w:fldCharType="separate"/>
        </w:r>
        <w:r w:rsidR="00FA7CA7">
          <w:rPr>
            <w:noProof/>
            <w:webHidden/>
          </w:rPr>
          <w:t>41</w:t>
        </w:r>
        <w:r w:rsidR="00BB0FE0">
          <w:rPr>
            <w:noProof/>
            <w:webHidden/>
          </w:rPr>
          <w:fldChar w:fldCharType="end"/>
        </w:r>
      </w:hyperlink>
    </w:p>
    <w:p w14:paraId="459EA54C" w14:textId="070DC1C5" w:rsidR="00BB0FE0" w:rsidRDefault="00000000">
      <w:pPr>
        <w:pStyle w:val="Inhopg2"/>
        <w:rPr>
          <w:rFonts w:eastAsiaTheme="minorEastAsia" w:cstheme="minorBidi"/>
          <w:iCs w:val="0"/>
          <w:noProof/>
          <w:kern w:val="2"/>
          <w:sz w:val="22"/>
          <w:szCs w:val="22"/>
          <w:lang w:eastAsia="nl-NL"/>
        </w:rPr>
      </w:pPr>
      <w:hyperlink w:anchor="_Toc159834338" w:history="1">
        <w:r w:rsidR="00BB0FE0" w:rsidRPr="00953FC7">
          <w:rPr>
            <w:rStyle w:val="Hyperlink"/>
            <w:noProof/>
          </w:rPr>
          <w:t>Artikel 24 Wijzigen van omstandigheden - lid 2</w:t>
        </w:r>
        <w:r w:rsidR="00BB0FE0">
          <w:rPr>
            <w:noProof/>
            <w:webHidden/>
          </w:rPr>
          <w:tab/>
        </w:r>
        <w:r w:rsidR="00BB0FE0">
          <w:rPr>
            <w:noProof/>
            <w:webHidden/>
          </w:rPr>
          <w:fldChar w:fldCharType="begin"/>
        </w:r>
        <w:r w:rsidR="00BB0FE0">
          <w:rPr>
            <w:noProof/>
            <w:webHidden/>
          </w:rPr>
          <w:instrText xml:space="preserve"> PAGEREF _Toc159834338 \h </w:instrText>
        </w:r>
        <w:r w:rsidR="00BB0FE0">
          <w:rPr>
            <w:noProof/>
            <w:webHidden/>
          </w:rPr>
        </w:r>
        <w:r w:rsidR="00BB0FE0">
          <w:rPr>
            <w:noProof/>
            <w:webHidden/>
          </w:rPr>
          <w:fldChar w:fldCharType="separate"/>
        </w:r>
        <w:r w:rsidR="00FA7CA7">
          <w:rPr>
            <w:noProof/>
            <w:webHidden/>
          </w:rPr>
          <w:t>41</w:t>
        </w:r>
        <w:r w:rsidR="00BB0FE0">
          <w:rPr>
            <w:noProof/>
            <w:webHidden/>
          </w:rPr>
          <w:fldChar w:fldCharType="end"/>
        </w:r>
      </w:hyperlink>
    </w:p>
    <w:p w14:paraId="72381E90" w14:textId="6F77F1E8" w:rsidR="00BB0FE0" w:rsidRDefault="00000000">
      <w:pPr>
        <w:pStyle w:val="Inhopg2"/>
        <w:rPr>
          <w:rFonts w:eastAsiaTheme="minorEastAsia" w:cstheme="minorBidi"/>
          <w:iCs w:val="0"/>
          <w:noProof/>
          <w:kern w:val="2"/>
          <w:sz w:val="22"/>
          <w:szCs w:val="22"/>
          <w:lang w:eastAsia="nl-NL"/>
        </w:rPr>
      </w:pPr>
      <w:hyperlink w:anchor="_Toc159834339" w:history="1">
        <w:r w:rsidR="00BB0FE0" w:rsidRPr="00953FC7">
          <w:rPr>
            <w:rStyle w:val="Hyperlink"/>
            <w:noProof/>
          </w:rPr>
          <w:t>Artikel 24 Wijzigen van omstandigheden - lid 3</w:t>
        </w:r>
        <w:r w:rsidR="00BB0FE0">
          <w:rPr>
            <w:noProof/>
            <w:webHidden/>
          </w:rPr>
          <w:tab/>
        </w:r>
        <w:r w:rsidR="00BB0FE0">
          <w:rPr>
            <w:noProof/>
            <w:webHidden/>
          </w:rPr>
          <w:fldChar w:fldCharType="begin"/>
        </w:r>
        <w:r w:rsidR="00BB0FE0">
          <w:rPr>
            <w:noProof/>
            <w:webHidden/>
          </w:rPr>
          <w:instrText xml:space="preserve"> PAGEREF _Toc159834339 \h </w:instrText>
        </w:r>
        <w:r w:rsidR="00BB0FE0">
          <w:rPr>
            <w:noProof/>
            <w:webHidden/>
          </w:rPr>
        </w:r>
        <w:r w:rsidR="00BB0FE0">
          <w:rPr>
            <w:noProof/>
            <w:webHidden/>
          </w:rPr>
          <w:fldChar w:fldCharType="separate"/>
        </w:r>
        <w:r w:rsidR="00FA7CA7">
          <w:rPr>
            <w:noProof/>
            <w:webHidden/>
          </w:rPr>
          <w:t>42</w:t>
        </w:r>
        <w:r w:rsidR="00BB0FE0">
          <w:rPr>
            <w:noProof/>
            <w:webHidden/>
          </w:rPr>
          <w:fldChar w:fldCharType="end"/>
        </w:r>
      </w:hyperlink>
    </w:p>
    <w:p w14:paraId="6DF95EDD" w14:textId="71E7882C" w:rsidR="00BB0FE0" w:rsidRDefault="00000000">
      <w:pPr>
        <w:pStyle w:val="Inhopg2"/>
        <w:rPr>
          <w:rFonts w:eastAsiaTheme="minorEastAsia" w:cstheme="minorBidi"/>
          <w:iCs w:val="0"/>
          <w:noProof/>
          <w:kern w:val="2"/>
          <w:sz w:val="22"/>
          <w:szCs w:val="22"/>
          <w:lang w:eastAsia="nl-NL"/>
        </w:rPr>
      </w:pPr>
      <w:hyperlink w:anchor="_Toc159834340" w:history="1">
        <w:r w:rsidR="00BB0FE0" w:rsidRPr="00953FC7">
          <w:rPr>
            <w:rStyle w:val="Hyperlink"/>
            <w:noProof/>
          </w:rPr>
          <w:t>Artikel 25 Inbreuk in verband met persoonsgegevens</w:t>
        </w:r>
        <w:r w:rsidR="00BB0FE0">
          <w:rPr>
            <w:noProof/>
            <w:webHidden/>
          </w:rPr>
          <w:tab/>
        </w:r>
        <w:r w:rsidR="00BB0FE0">
          <w:rPr>
            <w:noProof/>
            <w:webHidden/>
          </w:rPr>
          <w:fldChar w:fldCharType="begin"/>
        </w:r>
        <w:r w:rsidR="00BB0FE0">
          <w:rPr>
            <w:noProof/>
            <w:webHidden/>
          </w:rPr>
          <w:instrText xml:space="preserve"> PAGEREF _Toc159834340 \h </w:instrText>
        </w:r>
        <w:r w:rsidR="00BB0FE0">
          <w:rPr>
            <w:noProof/>
            <w:webHidden/>
          </w:rPr>
        </w:r>
        <w:r w:rsidR="00BB0FE0">
          <w:rPr>
            <w:noProof/>
            <w:webHidden/>
          </w:rPr>
          <w:fldChar w:fldCharType="separate"/>
        </w:r>
        <w:r w:rsidR="00FA7CA7">
          <w:rPr>
            <w:noProof/>
            <w:webHidden/>
          </w:rPr>
          <w:t>43</w:t>
        </w:r>
        <w:r w:rsidR="00BB0FE0">
          <w:rPr>
            <w:noProof/>
            <w:webHidden/>
          </w:rPr>
          <w:fldChar w:fldCharType="end"/>
        </w:r>
      </w:hyperlink>
    </w:p>
    <w:p w14:paraId="211C6CFE" w14:textId="12B93B80" w:rsidR="007E794D" w:rsidRDefault="007E794D" w:rsidP="007E794D">
      <w:pPr>
        <w:pStyle w:val="Plattetekst"/>
      </w:pPr>
      <w:r>
        <w:rPr>
          <w:rFonts w:cstheme="minorHAnsi"/>
          <w:i/>
          <w:noProof/>
          <w:szCs w:val="20"/>
        </w:rPr>
        <w:fldChar w:fldCharType="end"/>
      </w:r>
    </w:p>
    <w:p w14:paraId="5A8DFF13" w14:textId="77777777" w:rsidR="007E794D" w:rsidRDefault="007E794D" w:rsidP="007E794D">
      <w:pPr>
        <w:pStyle w:val="Plattetekst"/>
      </w:pPr>
    </w:p>
    <w:p w14:paraId="147F5B97" w14:textId="77777777" w:rsidR="007E794D" w:rsidRDefault="007E794D" w:rsidP="007E794D">
      <w:pPr>
        <w:pStyle w:val="Plattetekst"/>
      </w:pPr>
    </w:p>
    <w:p w14:paraId="74E9619B" w14:textId="77777777" w:rsidR="007E794D" w:rsidRDefault="007E794D" w:rsidP="007E794D">
      <w:pPr>
        <w:pStyle w:val="Plattetekst"/>
      </w:pPr>
    </w:p>
    <w:p w14:paraId="38526887" w14:textId="77777777" w:rsidR="007E794D" w:rsidRPr="00E064EE" w:rsidRDefault="007E794D" w:rsidP="007E794D">
      <w:pPr>
        <w:pStyle w:val="DeelTitel"/>
      </w:pPr>
      <w:bookmarkStart w:id="17" w:name="_Toc115333802"/>
      <w:bookmarkStart w:id="18" w:name="_Toc159834232"/>
      <w:r w:rsidRPr="00E064EE">
        <w:lastRenderedPageBreak/>
        <w:t>Deel 1A</w:t>
      </w:r>
      <w:r>
        <w:br/>
      </w:r>
      <w:r w:rsidRPr="00BB0FE0">
        <w:rPr>
          <w:sz w:val="44"/>
          <w:szCs w:val="44"/>
        </w:rPr>
        <w:t>Gemeente en individuele Jeugdhulpaanbieder</w:t>
      </w:r>
      <w:bookmarkEnd w:id="17"/>
      <w:bookmarkEnd w:id="18"/>
    </w:p>
    <w:p w14:paraId="4C80C834" w14:textId="77777777" w:rsidR="007E794D" w:rsidRPr="00E064EE" w:rsidRDefault="007E794D" w:rsidP="007E794D">
      <w:pPr>
        <w:pStyle w:val="Plattetekst"/>
      </w:pPr>
    </w:p>
    <w:p w14:paraId="5CC8AA7F" w14:textId="6C7E95A3" w:rsidR="007E794D" w:rsidRPr="00BB0FE0" w:rsidRDefault="007E794D" w:rsidP="002D20B6">
      <w:pPr>
        <w:pStyle w:val="Kop2"/>
        <w:rPr>
          <w:sz w:val="24"/>
          <w:szCs w:val="24"/>
        </w:rPr>
      </w:pPr>
      <w:bookmarkStart w:id="19" w:name="_Toc115333803"/>
      <w:bookmarkStart w:id="20" w:name="_Toc159834233"/>
      <w:r w:rsidRPr="007E794D">
        <w:rPr>
          <w:sz w:val="24"/>
          <w:szCs w:val="24"/>
        </w:rPr>
        <w:t>Artikel 1A</w:t>
      </w:r>
      <w:bookmarkEnd w:id="19"/>
      <w:r w:rsidR="002D20B6">
        <w:rPr>
          <w:sz w:val="24"/>
          <w:szCs w:val="24"/>
        </w:rPr>
        <w:t xml:space="preserve"> </w:t>
      </w:r>
      <w:r w:rsidRPr="00BB0FE0">
        <w:rPr>
          <w:sz w:val="24"/>
          <w:szCs w:val="24"/>
        </w:rPr>
        <w:t>Contactgegevens Gemeente</w:t>
      </w:r>
      <w:bookmarkEnd w:id="20"/>
    </w:p>
    <w:p w14:paraId="1941A40E" w14:textId="77777777" w:rsidR="007E794D" w:rsidRPr="00E064EE" w:rsidRDefault="007E794D" w:rsidP="007E794D">
      <w:pPr>
        <w:pStyle w:val="Plattetekst"/>
      </w:pPr>
    </w:p>
    <w:p w14:paraId="063F5F5E" w14:textId="46AA2608" w:rsidR="007E794D" w:rsidRPr="00E064EE" w:rsidRDefault="007E794D" w:rsidP="007E794D">
      <w:pPr>
        <w:pStyle w:val="Plattetekst"/>
      </w:pPr>
      <w:r w:rsidRPr="00E064EE">
        <w:t>Gemeent</w:t>
      </w:r>
      <w:r w:rsidR="002D20B6">
        <w:t>e</w:t>
      </w:r>
      <w:r>
        <w:t xml:space="preserve"> Almere /Aankoopcentrale </w:t>
      </w:r>
    </w:p>
    <w:p w14:paraId="7EEB0FAF" w14:textId="77777777" w:rsidR="007E794D" w:rsidRPr="00E064EE" w:rsidRDefault="007E794D" w:rsidP="007E794D">
      <w:pPr>
        <w:pStyle w:val="Plattetekst"/>
      </w:pPr>
      <w:r w:rsidRPr="00E064EE">
        <w:t>Adres:</w:t>
      </w:r>
      <w:r w:rsidRPr="00E064EE">
        <w:tab/>
      </w:r>
      <w:r w:rsidRPr="00E064EE">
        <w:tab/>
        <w:t>:</w:t>
      </w:r>
      <w:r>
        <w:t xml:space="preserve"> Stadhuisplein 1</w:t>
      </w:r>
    </w:p>
    <w:p w14:paraId="1AC59B2C" w14:textId="77777777" w:rsidR="007E794D" w:rsidRPr="00E064EE" w:rsidRDefault="007E794D" w:rsidP="007E794D">
      <w:pPr>
        <w:pStyle w:val="Plattetekst"/>
      </w:pPr>
      <w:r w:rsidRPr="00E064EE">
        <w:t>Postcode/plaats:</w:t>
      </w:r>
      <w:r w:rsidRPr="00E064EE">
        <w:tab/>
      </w:r>
      <w:r w:rsidRPr="00E064EE">
        <w:tab/>
        <w:t>:</w:t>
      </w:r>
      <w:r>
        <w:t xml:space="preserve">1315 HR Almere </w:t>
      </w:r>
    </w:p>
    <w:p w14:paraId="29DE9E5C" w14:textId="77777777" w:rsidR="007E794D" w:rsidRPr="00E064EE" w:rsidRDefault="007E794D" w:rsidP="007E794D">
      <w:pPr>
        <w:pStyle w:val="Plattetekst"/>
      </w:pPr>
      <w:r w:rsidRPr="00E064EE">
        <w:t>KvK-nummer</w:t>
      </w:r>
      <w:r w:rsidRPr="00E064EE">
        <w:tab/>
      </w:r>
      <w:r w:rsidRPr="00E064EE">
        <w:tab/>
        <w:t>:</w:t>
      </w:r>
      <w:r>
        <w:t xml:space="preserve">32164984 </w:t>
      </w:r>
    </w:p>
    <w:p w14:paraId="5C6DEBD0" w14:textId="77777777" w:rsidR="007E794D" w:rsidRPr="00E064EE" w:rsidRDefault="007E794D" w:rsidP="007E794D">
      <w:pPr>
        <w:pStyle w:val="Plattetekst"/>
      </w:pPr>
    </w:p>
    <w:p w14:paraId="7FFC73D5" w14:textId="77777777" w:rsidR="007E794D" w:rsidRPr="00E064EE" w:rsidRDefault="007E794D" w:rsidP="007E794D">
      <w:pPr>
        <w:pStyle w:val="Plattetekst"/>
      </w:pPr>
      <w:r w:rsidRPr="00E064EE">
        <w:t>Verder als opdrachtgever te noemen Gemeente,</w:t>
      </w:r>
    </w:p>
    <w:p w14:paraId="12F4BA74" w14:textId="77777777" w:rsidR="007E794D" w:rsidRPr="00E064EE" w:rsidRDefault="007E794D" w:rsidP="007E794D">
      <w:pPr>
        <w:pStyle w:val="Plattetekst"/>
      </w:pPr>
    </w:p>
    <w:p w14:paraId="51A1A239" w14:textId="77777777" w:rsidR="007E794D" w:rsidRPr="00E064EE" w:rsidRDefault="007E794D" w:rsidP="007E794D">
      <w:pPr>
        <w:pStyle w:val="Plattetekst"/>
      </w:pPr>
    </w:p>
    <w:p w14:paraId="55BD5903" w14:textId="5202CABE" w:rsidR="007E794D" w:rsidRPr="00BB0FE0" w:rsidRDefault="007E794D" w:rsidP="002D20B6">
      <w:pPr>
        <w:pStyle w:val="Kop2"/>
        <w:rPr>
          <w:sz w:val="24"/>
          <w:szCs w:val="24"/>
        </w:rPr>
      </w:pPr>
      <w:bookmarkStart w:id="21" w:name="_Toc115333805"/>
      <w:bookmarkStart w:id="22" w:name="_Toc159834234"/>
      <w:r w:rsidRPr="007E794D">
        <w:rPr>
          <w:sz w:val="24"/>
          <w:szCs w:val="24"/>
        </w:rPr>
        <w:t>Artikel 1B</w:t>
      </w:r>
      <w:bookmarkEnd w:id="21"/>
      <w:r w:rsidR="002D20B6">
        <w:rPr>
          <w:sz w:val="24"/>
          <w:szCs w:val="24"/>
        </w:rPr>
        <w:t xml:space="preserve"> </w:t>
      </w:r>
      <w:r w:rsidRPr="00BB0FE0">
        <w:rPr>
          <w:sz w:val="24"/>
          <w:szCs w:val="24"/>
        </w:rPr>
        <w:t>Contactgegevens Jeugdhulpaanbieder</w:t>
      </w:r>
      <w:bookmarkEnd w:id="22"/>
    </w:p>
    <w:p w14:paraId="5C0CBB8E" w14:textId="77777777" w:rsidR="007E794D" w:rsidRPr="00E064EE" w:rsidRDefault="007E794D" w:rsidP="007E794D">
      <w:pPr>
        <w:pStyle w:val="Plattetekst"/>
      </w:pPr>
    </w:p>
    <w:p w14:paraId="6F840CE7" w14:textId="77777777" w:rsidR="007E794D" w:rsidRPr="00E064EE" w:rsidRDefault="007E794D" w:rsidP="002D20B6">
      <w:pPr>
        <w:pStyle w:val="Plattetekst"/>
      </w:pPr>
      <w:r w:rsidRPr="00E064EE">
        <w:t xml:space="preserve">De </w:t>
      </w:r>
      <w:r w:rsidRPr="002C7FB7">
        <w:t>Jeugdhulpaanbieder</w:t>
      </w:r>
      <w:r w:rsidRPr="00E064EE">
        <w:tab/>
        <w:t>:</w:t>
      </w:r>
    </w:p>
    <w:p w14:paraId="37EFDD59" w14:textId="77777777" w:rsidR="007E794D" w:rsidRPr="00BB0FE0" w:rsidRDefault="007E794D" w:rsidP="007E794D">
      <w:pPr>
        <w:pStyle w:val="Plattetekst"/>
      </w:pPr>
      <w:r w:rsidRPr="00BB0FE0">
        <w:t>T.a.v.</w:t>
      </w:r>
      <w:r w:rsidRPr="00BB0FE0">
        <w:tab/>
      </w:r>
      <w:r w:rsidRPr="00BB0FE0">
        <w:tab/>
        <w:t>:</w:t>
      </w:r>
    </w:p>
    <w:p w14:paraId="080B7AAC" w14:textId="0D1F9EE5" w:rsidR="007E794D" w:rsidRPr="00BB0FE0" w:rsidRDefault="007E794D" w:rsidP="007E794D">
      <w:pPr>
        <w:pStyle w:val="Plattetekst"/>
      </w:pPr>
      <w:proofErr w:type="gramStart"/>
      <w:r w:rsidRPr="00BB0FE0">
        <w:t>Correspondentie</w:t>
      </w:r>
      <w:r w:rsidR="00BB0FE0" w:rsidRPr="00BB0FE0">
        <w:t xml:space="preserve"> </w:t>
      </w:r>
      <w:r w:rsidRPr="00BB0FE0">
        <w:t>adres</w:t>
      </w:r>
      <w:proofErr w:type="gramEnd"/>
      <w:r w:rsidRPr="00BB0FE0">
        <w:tab/>
        <w:t>:</w:t>
      </w:r>
    </w:p>
    <w:p w14:paraId="3B6DDC12" w14:textId="77777777" w:rsidR="007E794D" w:rsidRPr="00B748CC" w:rsidRDefault="007E794D" w:rsidP="007E794D">
      <w:pPr>
        <w:pStyle w:val="Plattetekst"/>
        <w:rPr>
          <w:lang w:val="fr-FR"/>
        </w:rPr>
      </w:pPr>
      <w:r w:rsidRPr="00BB0FE0">
        <w:t>Postcode/plaats</w:t>
      </w:r>
      <w:r w:rsidRPr="00BB0FE0">
        <w:tab/>
      </w:r>
      <w:r w:rsidRPr="00B748CC">
        <w:rPr>
          <w:lang w:val="fr-FR"/>
        </w:rPr>
        <w:tab/>
        <w:t>:</w:t>
      </w:r>
    </w:p>
    <w:p w14:paraId="00A0723D" w14:textId="77777777" w:rsidR="007E794D" w:rsidRPr="00454635" w:rsidRDefault="007E794D" w:rsidP="007E794D">
      <w:pPr>
        <w:pStyle w:val="Plattetekst"/>
        <w:rPr>
          <w:lang w:val="fr-FR"/>
        </w:rPr>
      </w:pPr>
      <w:r w:rsidRPr="00454635">
        <w:rPr>
          <w:lang w:val="fr-FR"/>
        </w:rPr>
        <w:t>AGB-code</w:t>
      </w:r>
      <w:r w:rsidRPr="00454635">
        <w:rPr>
          <w:lang w:val="fr-FR"/>
        </w:rPr>
        <w:tab/>
      </w:r>
      <w:r w:rsidRPr="00454635">
        <w:rPr>
          <w:lang w:val="fr-FR"/>
        </w:rPr>
        <w:tab/>
        <w:t>:</w:t>
      </w:r>
    </w:p>
    <w:p w14:paraId="264B3D84" w14:textId="77777777" w:rsidR="007E794D" w:rsidRPr="00E064EE" w:rsidRDefault="007E794D" w:rsidP="007E794D">
      <w:pPr>
        <w:pStyle w:val="Plattetekst"/>
      </w:pPr>
      <w:r w:rsidRPr="00E064EE">
        <w:t>KvK-nummer</w:t>
      </w:r>
      <w:r w:rsidRPr="00E064EE">
        <w:tab/>
      </w:r>
      <w:r w:rsidRPr="00E064EE">
        <w:tab/>
        <w:t>:</w:t>
      </w:r>
    </w:p>
    <w:p w14:paraId="2F83C301" w14:textId="77777777" w:rsidR="007E794D" w:rsidRPr="00E064EE" w:rsidRDefault="007E794D" w:rsidP="007E794D">
      <w:pPr>
        <w:pStyle w:val="Plattetekst"/>
      </w:pPr>
    </w:p>
    <w:p w14:paraId="6CDCB85E" w14:textId="77777777" w:rsidR="007E794D" w:rsidRPr="00E064EE" w:rsidRDefault="007E794D" w:rsidP="007E794D">
      <w:pPr>
        <w:pStyle w:val="Plattetekst"/>
      </w:pPr>
      <w:r w:rsidRPr="00E064EE">
        <w:t>Verder als opdrachtnemer te noemen Jeugdhulpaanbieder,</w:t>
      </w:r>
    </w:p>
    <w:p w14:paraId="6A99DCC7" w14:textId="77777777" w:rsidR="007E794D" w:rsidRPr="00E064EE" w:rsidRDefault="007E794D" w:rsidP="007E794D">
      <w:pPr>
        <w:pStyle w:val="Plattetekst"/>
      </w:pPr>
    </w:p>
    <w:p w14:paraId="39955AA5" w14:textId="77777777" w:rsidR="007E794D" w:rsidRPr="00E064EE" w:rsidRDefault="007E794D" w:rsidP="007E794D">
      <w:pPr>
        <w:pStyle w:val="Plattetekst"/>
      </w:pPr>
    </w:p>
    <w:p w14:paraId="66E1BA8D" w14:textId="620A40FF" w:rsidR="007E794D" w:rsidRPr="00BB0FE0" w:rsidRDefault="007E794D" w:rsidP="002D20B6">
      <w:pPr>
        <w:pStyle w:val="Kop2"/>
        <w:rPr>
          <w:sz w:val="24"/>
          <w:szCs w:val="24"/>
        </w:rPr>
      </w:pPr>
      <w:bookmarkStart w:id="23" w:name="_Toc115333807"/>
      <w:bookmarkStart w:id="24" w:name="_Toc159834235"/>
      <w:r w:rsidRPr="007E794D">
        <w:rPr>
          <w:sz w:val="24"/>
          <w:szCs w:val="24"/>
        </w:rPr>
        <w:t>Artikel 1C</w:t>
      </w:r>
      <w:bookmarkEnd w:id="23"/>
      <w:r w:rsidR="002D20B6">
        <w:rPr>
          <w:sz w:val="24"/>
          <w:szCs w:val="24"/>
        </w:rPr>
        <w:t xml:space="preserve"> </w:t>
      </w:r>
      <w:r w:rsidRPr="00BB0FE0">
        <w:rPr>
          <w:sz w:val="24"/>
          <w:szCs w:val="24"/>
        </w:rPr>
        <w:t>Overwegingen bij de overeenkomst</w:t>
      </w:r>
      <w:r w:rsidR="002D20B6" w:rsidRPr="00BB0FE0">
        <w:rPr>
          <w:sz w:val="24"/>
          <w:szCs w:val="24"/>
        </w:rPr>
        <w:t xml:space="preserve">; </w:t>
      </w:r>
      <w:r w:rsidRPr="00BB0FE0">
        <w:rPr>
          <w:sz w:val="24"/>
          <w:szCs w:val="24"/>
        </w:rPr>
        <w:t xml:space="preserve">Ruimte voor keuze </w:t>
      </w:r>
      <w:proofErr w:type="gramStart"/>
      <w:r w:rsidRPr="00BB0FE0">
        <w:rPr>
          <w:sz w:val="24"/>
          <w:szCs w:val="24"/>
        </w:rPr>
        <w:t>procedure</w:t>
      </w:r>
      <w:r w:rsidR="002D20B6" w:rsidRPr="00BB0FE0">
        <w:rPr>
          <w:sz w:val="24"/>
          <w:szCs w:val="24"/>
        </w:rPr>
        <w:t xml:space="preserve"> ;</w:t>
      </w:r>
      <w:proofErr w:type="gramEnd"/>
      <w:r w:rsidR="002D20B6" w:rsidRPr="00BB0FE0">
        <w:rPr>
          <w:sz w:val="24"/>
          <w:szCs w:val="24"/>
        </w:rPr>
        <w:t xml:space="preserve"> </w:t>
      </w:r>
      <w:r w:rsidRPr="00BB0FE0">
        <w:rPr>
          <w:sz w:val="24"/>
          <w:szCs w:val="24"/>
        </w:rPr>
        <w:t>Ruimte voor keuze uitvoeringsvariant</w:t>
      </w:r>
      <w:bookmarkEnd w:id="24"/>
    </w:p>
    <w:p w14:paraId="7CBE9ED1" w14:textId="77777777" w:rsidR="007E794D" w:rsidRPr="00E064EE" w:rsidRDefault="007E794D" w:rsidP="007E794D">
      <w:pPr>
        <w:pStyle w:val="Plattetekst"/>
      </w:pPr>
    </w:p>
    <w:p w14:paraId="37DFB1D6" w14:textId="77777777" w:rsidR="007E794D" w:rsidRPr="00E064EE" w:rsidRDefault="007E794D" w:rsidP="007E794D">
      <w:pPr>
        <w:pStyle w:val="Plattetekst"/>
      </w:pPr>
      <w:r w:rsidRPr="00E064EE">
        <w:t>Overwegende dat:</w:t>
      </w:r>
    </w:p>
    <w:p w14:paraId="1BB6269A" w14:textId="77777777" w:rsidR="007E794D" w:rsidRDefault="007E794D" w:rsidP="007E794D">
      <w:pPr>
        <w:pStyle w:val="OpsommingN1Bullet"/>
      </w:pPr>
      <w:r>
        <w:t xml:space="preserve">De Gemeente in het kader van de wettelijke plicht als bedoeld in </w:t>
      </w:r>
      <w:hyperlink r:id="rId10" w:history="1">
        <w:r w:rsidRPr="00C224D5">
          <w:rPr>
            <w:rStyle w:val="Hyperlink"/>
          </w:rPr>
          <w:t>artikel 2.3 en 2.6 van de Jeugdwet</w:t>
        </w:r>
      </w:hyperlink>
      <w:r>
        <w:t xml:space="preserve"> tegenover jeugdigen is gehouden om te voorzien in de inkoop van voldoende verantwoorde jeugdhulp in de gemeente, binnen redelijke termijn bij hem thuis, of op redelijke afstand van waar de jeugdige woont.</w:t>
      </w:r>
    </w:p>
    <w:p w14:paraId="35F39CD7" w14:textId="77777777" w:rsidR="007E794D" w:rsidRDefault="007E794D" w:rsidP="007E794D">
      <w:pPr>
        <w:pStyle w:val="OpsommingN1Bullet"/>
      </w:pPr>
      <w:r>
        <w:t>De Gemeente ter vervulling van deze wettelijke plicht overeenkomsten met één of meer Jeugdhulpaanbieders wenst te sluiten.</w:t>
      </w:r>
    </w:p>
    <w:p w14:paraId="5DD4B51A" w14:textId="77777777" w:rsidR="007E794D" w:rsidRDefault="007E794D" w:rsidP="007E794D">
      <w:pPr>
        <w:pStyle w:val="OpsommingN1Bullet"/>
      </w:pPr>
      <w:r>
        <w:t>De Gemeente daarvoor een Europese aanbestedingsprocedure heeft doorlopen, meer specifiek een procedure voor sociale en andere specifieke diensten.</w:t>
      </w:r>
    </w:p>
    <w:p w14:paraId="44348DD9" w14:textId="77777777" w:rsidR="007E794D" w:rsidRDefault="007E794D" w:rsidP="007E794D">
      <w:pPr>
        <w:pStyle w:val="OpsommingN1Bullet"/>
      </w:pPr>
      <w:r>
        <w:t>Op Jeugdhulpaanbieder geen uitsluitingsgronden van toepassing zijn.</w:t>
      </w:r>
    </w:p>
    <w:p w14:paraId="2F328AC9" w14:textId="77777777" w:rsidR="007E794D" w:rsidRDefault="007E794D" w:rsidP="007E794D">
      <w:pPr>
        <w:pStyle w:val="OpsommingN1Bullet"/>
      </w:pPr>
      <w:r>
        <w:t>Jeugdhulpaanbieder voldeed aan alle geschiktheidseisen.</w:t>
      </w:r>
    </w:p>
    <w:p w14:paraId="2426AF16" w14:textId="7EE8F966" w:rsidR="007E794D" w:rsidRDefault="007E794D" w:rsidP="002B05C8">
      <w:pPr>
        <w:pStyle w:val="OpsommingN1Bullet"/>
      </w:pPr>
      <w:r w:rsidRPr="009D56EA">
        <w:t xml:space="preserve">(Bij aanbestedingsprocedure met selectie:) </w:t>
      </w:r>
      <w:r>
        <w:t>Gemeente de Jeugdhulpaanbieder heeft geselecteerd op basis van selectiecriteria.</w:t>
      </w:r>
    </w:p>
    <w:p w14:paraId="7B17A2A6" w14:textId="77777777" w:rsidR="007E794D" w:rsidRPr="00BC6D75" w:rsidRDefault="007E794D" w:rsidP="007E794D">
      <w:pPr>
        <w:pStyle w:val="OpsommingN1Bullet"/>
      </w:pPr>
      <w:r w:rsidRPr="00BC6D75">
        <w:t xml:space="preserve">Partijen in de overeenkomst de </w:t>
      </w:r>
      <w:r w:rsidRPr="00DC1CA8">
        <w:t>inspanningsgerichte uitvoeringsvariant</w:t>
      </w:r>
      <w:r w:rsidRPr="00BC6D75">
        <w:t xml:space="preserve"> toepassen.</w:t>
      </w:r>
    </w:p>
    <w:p w14:paraId="54C7BB55" w14:textId="77777777" w:rsidR="007E794D" w:rsidRDefault="007E794D" w:rsidP="007E794D">
      <w:pPr>
        <w:pStyle w:val="OpsommingN1Bullet"/>
      </w:pPr>
      <w:r>
        <w:lastRenderedPageBreak/>
        <w:t>Afspraken over prestaties en tarieven integraal onderdeel uitmaken van onderhavige overeenkomst.</w:t>
      </w:r>
    </w:p>
    <w:p w14:paraId="0D6A7DA1" w14:textId="77777777" w:rsidR="007E794D" w:rsidRDefault="007E794D" w:rsidP="007E794D">
      <w:pPr>
        <w:pStyle w:val="OpsommingN1Bullet"/>
      </w:pPr>
      <w:r>
        <w:t>De Jeugdhulpaanbieder zich ten doel stelt verantwoorde hulp te leveren, waaronder partijen verstaan: hulp van goed niveau, die Jeugdhulpaanbieder in ieder geval veilig, doeltreffend, doelmatig en cliëntgericht verleent en die is afgestemd op de reële behoefte van de jeugdige of ouder (</w:t>
      </w:r>
      <w:hyperlink r:id="rId11" w:history="1">
        <w:r w:rsidRPr="005417ED">
          <w:rPr>
            <w:rStyle w:val="Hyperlink"/>
          </w:rPr>
          <w:t>artikel 4.1.1 Jeugdwet</w:t>
        </w:r>
      </w:hyperlink>
      <w:r>
        <w:t>).</w:t>
      </w:r>
    </w:p>
    <w:p w14:paraId="4962437C" w14:textId="77777777" w:rsidR="007E794D" w:rsidRPr="00BC6D75" w:rsidRDefault="007E794D" w:rsidP="007E794D">
      <w:pPr>
        <w:pStyle w:val="OpsommingN1Bullet"/>
      </w:pPr>
      <w:r>
        <w:t>De Jeugdhulpaanbieder bij (beleidsmatige) keuzes in de te leveren passende jeugdhulp met aandacht voor het individuele welzijn van de jeugdige de optimale balans zoekt tussen het individuele belang van de jeugdige, het collectieve belang van jeugdigen, de effectiviteit van de jeugdhulp en de kosten ervan. De Jeugdhulpaanbieder spant zich in voor het versterken van de positie van de jeugdigen en zijn verwanten/naasten. De te leveren jeugdhulp draagt bij aan de kwaliteit van leven/bestaan.</w:t>
      </w:r>
    </w:p>
    <w:p w14:paraId="59C3B626" w14:textId="77777777" w:rsidR="007E794D" w:rsidRDefault="007E794D" w:rsidP="007E794D">
      <w:pPr>
        <w:pStyle w:val="Plattetekst"/>
      </w:pPr>
    </w:p>
    <w:p w14:paraId="1D4A636B" w14:textId="77777777" w:rsidR="00BB0FE0" w:rsidRDefault="00BB0FE0" w:rsidP="007E794D">
      <w:pPr>
        <w:pStyle w:val="Plattetekst"/>
      </w:pPr>
    </w:p>
    <w:p w14:paraId="773DA610" w14:textId="5FF8A038" w:rsidR="007E794D" w:rsidRPr="00BB0FE0" w:rsidRDefault="007E794D" w:rsidP="002D20B6">
      <w:pPr>
        <w:pStyle w:val="Kop2"/>
        <w:rPr>
          <w:sz w:val="24"/>
          <w:szCs w:val="24"/>
        </w:rPr>
      </w:pPr>
      <w:bookmarkStart w:id="25" w:name="_Toc115333809"/>
      <w:bookmarkStart w:id="26" w:name="_Toc159834236"/>
      <w:r w:rsidRPr="007E794D">
        <w:rPr>
          <w:sz w:val="24"/>
          <w:szCs w:val="24"/>
        </w:rPr>
        <w:t>Artikel 1D</w:t>
      </w:r>
      <w:bookmarkEnd w:id="25"/>
      <w:r w:rsidR="002D20B6">
        <w:rPr>
          <w:sz w:val="24"/>
          <w:szCs w:val="24"/>
        </w:rPr>
        <w:t xml:space="preserve"> </w:t>
      </w:r>
      <w:r w:rsidRPr="00BB0FE0">
        <w:rPr>
          <w:sz w:val="24"/>
          <w:szCs w:val="24"/>
        </w:rPr>
        <w:t>Definities</w:t>
      </w:r>
      <w:bookmarkEnd w:id="26"/>
    </w:p>
    <w:p w14:paraId="1318A675" w14:textId="77777777" w:rsidR="007E794D" w:rsidRDefault="007E794D" w:rsidP="007E794D">
      <w:pPr>
        <w:pStyle w:val="Plattetekst"/>
        <w:rPr>
          <w:rFonts w:cstheme="minorHAnsi"/>
          <w:color w:val="000000" w:themeColor="text1"/>
        </w:rPr>
      </w:pPr>
    </w:p>
    <w:p w14:paraId="33B686AF" w14:textId="77777777" w:rsidR="007E794D" w:rsidRPr="008D5FDF" w:rsidRDefault="007E794D" w:rsidP="007E794D">
      <w:pPr>
        <w:pStyle w:val="Plattetekst"/>
        <w:rPr>
          <w:rFonts w:cstheme="minorHAnsi"/>
        </w:rPr>
      </w:pPr>
      <w:r w:rsidRPr="00880634">
        <w:rPr>
          <w:rFonts w:cstheme="minorHAnsi"/>
          <w:color w:val="000000" w:themeColor="text1"/>
        </w:rPr>
        <w:t>Gedefinieerde begrippen hebben in enkelvoud en meervoud overeenkomstige betekenis. De begrippen zoals vastgelegd in</w:t>
      </w:r>
      <w:r w:rsidRPr="008D5FDF">
        <w:rPr>
          <w:rFonts w:cstheme="minorHAnsi"/>
        </w:rPr>
        <w:t xml:space="preserve"> </w:t>
      </w:r>
      <w:hyperlink r:id="rId12" w:history="1">
        <w:r w:rsidRPr="008D5FDF">
          <w:rPr>
            <w:rStyle w:val="Hyperlink"/>
            <w:rFonts w:cstheme="minorHAnsi"/>
          </w:rPr>
          <w:t>artikel 1.1 Jeugdwet</w:t>
        </w:r>
      </w:hyperlink>
      <w:r w:rsidRPr="008D5FDF">
        <w:rPr>
          <w:rFonts w:cstheme="minorHAnsi"/>
        </w:rPr>
        <w:t xml:space="preserve">, </w:t>
      </w:r>
      <w:hyperlink r:id="rId13" w:history="1">
        <w:r w:rsidRPr="008D5FDF">
          <w:rPr>
            <w:rStyle w:val="Hyperlink"/>
            <w:rFonts w:cstheme="minorHAnsi"/>
          </w:rPr>
          <w:t>artikel 1.1 Besluit Jeugdwet</w:t>
        </w:r>
      </w:hyperlink>
      <w:r w:rsidRPr="008D5FDF">
        <w:rPr>
          <w:rFonts w:cstheme="minorHAnsi"/>
        </w:rPr>
        <w:t xml:space="preserve">, </w:t>
      </w:r>
      <w:hyperlink r:id="rId14" w:history="1">
        <w:r w:rsidRPr="008D5FDF">
          <w:rPr>
            <w:rStyle w:val="Hyperlink"/>
            <w:rFonts w:cstheme="minorHAnsi"/>
          </w:rPr>
          <w:t>artikel 1 Regeling Jeugdwet</w:t>
        </w:r>
      </w:hyperlink>
      <w:r w:rsidRPr="008D5FDF">
        <w:rPr>
          <w:rFonts w:cstheme="minorHAnsi"/>
        </w:rPr>
        <w:t xml:space="preserve"> </w:t>
      </w:r>
      <w:r w:rsidRPr="00880634">
        <w:rPr>
          <w:rFonts w:cstheme="minorHAnsi"/>
        </w:rPr>
        <w:t>en de Gemeentelijke verordeningen, beleids- en nadere regels zijn onverkort van toepassing. Op de overeenkomst zijn verder de volgende begrippen van toepassing:</w:t>
      </w:r>
    </w:p>
    <w:p w14:paraId="7C59B98B" w14:textId="77777777" w:rsidR="007E794D" w:rsidRPr="00810898" w:rsidRDefault="007E794D" w:rsidP="007E794D">
      <w:pPr>
        <w:pStyle w:val="OpsommingN1Bullet"/>
      </w:pPr>
      <w:r w:rsidRPr="001C0E33">
        <w:rPr>
          <w:rFonts w:cs="Arial"/>
          <w:szCs w:val="16"/>
          <w:u w:val="single"/>
        </w:rPr>
        <w:t>Aspecifieke toewijzing</w:t>
      </w:r>
      <w:r w:rsidRPr="001C0E33">
        <w:rPr>
          <w:rFonts w:cs="Arial"/>
          <w:szCs w:val="16"/>
        </w:rPr>
        <w:t>:</w:t>
      </w:r>
      <w:r w:rsidRPr="00537A23">
        <w:rPr>
          <w:rFonts w:cs="Arial"/>
          <w:szCs w:val="16"/>
        </w:rPr>
        <w:t xml:space="preserve"> opdrachtverlening van de Gemeente aan Jeugdhulpaanbieder voor het leveren van jeugdhulp aan een jeugdige, waarbij de Gemeente (al dan niet met een maximumbudget) in het berichtenverkeer de contractcategorie specifieert, en Jeugdhulpaanbieder binnen die contractcategorie de productcode en te leveren omvang bepaalt.</w:t>
      </w:r>
    </w:p>
    <w:p w14:paraId="192FFEC3" w14:textId="77777777" w:rsidR="007E794D" w:rsidRDefault="007E794D" w:rsidP="007E794D">
      <w:pPr>
        <w:pStyle w:val="OpsommingN1Bullet"/>
      </w:pPr>
      <w:proofErr w:type="spellStart"/>
      <w:r w:rsidRPr="00E064EE">
        <w:rPr>
          <w:u w:val="single"/>
        </w:rPr>
        <w:t>Combinant</w:t>
      </w:r>
      <w:proofErr w:type="spellEnd"/>
      <w:r>
        <w:t>: Jeugdhulpaanbieder die deelneemt aan een combinatie.</w:t>
      </w:r>
    </w:p>
    <w:p w14:paraId="614D3CA7" w14:textId="77777777" w:rsidR="007E794D" w:rsidRDefault="007E794D" w:rsidP="007E794D">
      <w:pPr>
        <w:pStyle w:val="OpsommingN1Bullet"/>
      </w:pPr>
      <w:r w:rsidRPr="001D61F6">
        <w:rPr>
          <w:u w:val="single"/>
        </w:rPr>
        <w:t>Combinatie</w:t>
      </w:r>
      <w:r>
        <w:t>: Een combinatie is een samenwerkingsverband van twee of meer Jeugdhulpaanbieders die gezamenlijk hebben ingeschreven voor de opdracht, die allen individueel een overeenkomst hebben met de Gemeente en die hoofdelijk aansprakelijk zijn voor de uitvoering van de opdracht.</w:t>
      </w:r>
    </w:p>
    <w:p w14:paraId="6B1CCD40" w14:textId="77777777" w:rsidR="007E794D" w:rsidRDefault="007E794D" w:rsidP="007E794D">
      <w:pPr>
        <w:pStyle w:val="OpsommingN1Bullet"/>
      </w:pPr>
      <w:r w:rsidRPr="001D61F6">
        <w:rPr>
          <w:u w:val="single"/>
        </w:rPr>
        <w:t>Fraude</w:t>
      </w:r>
      <w:r>
        <w:t>: Onder fraude verstaan partijen het plegen of trachten te plegen van valsheid in geschrifte, bedrog, benadeling van schuldeisers of rechthebbenden en/of verduistering bij de uitvoering van de Jeugdwet door de Jeugdhulpaanbieder, met het doel een prestatie, vergoeding, betaling of ander voordeel te krijgen waarop de Jeugdhulpaanbieder geen recht heeft of recht kan hebben.</w:t>
      </w:r>
    </w:p>
    <w:p w14:paraId="4AFAF062" w14:textId="77777777" w:rsidR="007E794D" w:rsidRDefault="007E794D" w:rsidP="007E794D">
      <w:pPr>
        <w:pStyle w:val="OpsommingN1Bullet"/>
      </w:pPr>
      <w:r w:rsidRPr="0033793F">
        <w:rPr>
          <w:rFonts w:cs="Arial"/>
          <w:szCs w:val="16"/>
          <w:u w:val="single"/>
        </w:rPr>
        <w:t>Generieke toewijzing</w:t>
      </w:r>
      <w:r w:rsidRPr="00537A23">
        <w:rPr>
          <w:rFonts w:cs="Arial"/>
          <w:szCs w:val="16"/>
        </w:rPr>
        <w:t>: opdrachtverlening van de Gemeente aan Jeugdhulpaanbieder voor het leveren van jeugdhulp aan een jeugdige, waarbij de Gemeente alleen een maximumbudget bepaalt en de Jeugdhulpaanbieder contractcategorie, productcode en te leveren omvang bepaalt.</w:t>
      </w:r>
    </w:p>
    <w:p w14:paraId="17E4BB3E" w14:textId="77777777" w:rsidR="007E794D" w:rsidRDefault="007E794D" w:rsidP="007E794D">
      <w:pPr>
        <w:pStyle w:val="OpsommingN1Bullet"/>
      </w:pPr>
      <w:r w:rsidRPr="001D61F6">
        <w:rPr>
          <w:u w:val="single"/>
        </w:rPr>
        <w:t>Gepast gebruik</w:t>
      </w:r>
      <w:r>
        <w:t>: Onder gepast gebruik verstaan partijen dat de jeugdhulp voldoet aan de vereisten uit de Jeugdwet, het Besluit Jeugdwet, de Regeling Jeugdwet en de Gemeentelijke verordening en dat de jeugdhulp voldoet aan de stand van de wetenschap en praktijk en dat de jeugdige redelijkerwijs is aangewezen op de jeugdhulp gezien zijn hulpvraag.</w:t>
      </w:r>
    </w:p>
    <w:p w14:paraId="3CEFF29F" w14:textId="77777777" w:rsidR="007E794D" w:rsidRDefault="007E794D" w:rsidP="007E794D">
      <w:pPr>
        <w:pStyle w:val="OpsommingN1Bullet"/>
      </w:pPr>
      <w:r w:rsidRPr="001D61F6">
        <w:rPr>
          <w:u w:val="single"/>
        </w:rPr>
        <w:t>Gevolgschade</w:t>
      </w:r>
      <w:r>
        <w:t>: indirecte vermogensschade (geleden verlies en/of gederfde winst).</w:t>
      </w:r>
    </w:p>
    <w:p w14:paraId="5C3B80F9" w14:textId="77777777" w:rsidR="007E794D" w:rsidRDefault="007E794D" w:rsidP="007E794D">
      <w:pPr>
        <w:pStyle w:val="OpsommingN1Bullet"/>
      </w:pPr>
      <w:r w:rsidRPr="001D61F6">
        <w:rPr>
          <w:u w:val="single"/>
        </w:rPr>
        <w:t>Hoof</w:t>
      </w:r>
      <w:r>
        <w:rPr>
          <w:u w:val="single"/>
        </w:rPr>
        <w:t>d</w:t>
      </w:r>
      <w:r w:rsidRPr="001D61F6">
        <w:rPr>
          <w:u w:val="single"/>
        </w:rPr>
        <w:t>aannemer</w:t>
      </w:r>
      <w:r>
        <w:t>: De hoofdaannemer is opdrachtnemer richting de Gemeente en is opdrachtgever richting zijn onderaannemers. De hoofdaannemer is verantwoordelijk en aansprakelijk voor het vormgeven van het jeugdhulpaanbod voor de jeugdige en/of ouders, de verantwoording aan de Gemeente én de contractering en financiële afhandeling richting onderaannemers.</w:t>
      </w:r>
    </w:p>
    <w:p w14:paraId="71CFA7AC" w14:textId="77777777" w:rsidR="007E794D" w:rsidRDefault="007E794D" w:rsidP="007E794D">
      <w:pPr>
        <w:pStyle w:val="OpsommingN1Bullet"/>
      </w:pPr>
      <w:r w:rsidRPr="001D61F6">
        <w:rPr>
          <w:u w:val="single"/>
        </w:rPr>
        <w:t>IGJ</w:t>
      </w:r>
      <w:r>
        <w:t xml:space="preserve">: </w:t>
      </w:r>
      <w:hyperlink r:id="rId15" w:history="1">
        <w:r w:rsidRPr="001D61F6">
          <w:rPr>
            <w:rStyle w:val="Hyperlink"/>
          </w:rPr>
          <w:t>Inspectie gezondheidszorg en jeugd</w:t>
        </w:r>
      </w:hyperlink>
      <w:r>
        <w:t>.</w:t>
      </w:r>
    </w:p>
    <w:p w14:paraId="46605BCF" w14:textId="77777777" w:rsidR="007E794D" w:rsidRDefault="007E794D" w:rsidP="007E794D">
      <w:pPr>
        <w:pStyle w:val="OpsommingN1Bullet"/>
      </w:pPr>
      <w:r w:rsidRPr="001D61F6">
        <w:rPr>
          <w:u w:val="single"/>
        </w:rPr>
        <w:lastRenderedPageBreak/>
        <w:t>Onderaannemer</w:t>
      </w:r>
      <w:r>
        <w:t>: Een Jeugdhulpaanbieder die in opdracht van de hoofdaannemer jeugdhulp levert aan de jeugdigen en/of ouders ter uitvoering van de daartoe door de gemeente met de hoofdaannemer aangegane overeenkomst.</w:t>
      </w:r>
    </w:p>
    <w:p w14:paraId="79AEE472" w14:textId="77777777" w:rsidR="007E794D" w:rsidRDefault="007E794D" w:rsidP="007E794D">
      <w:pPr>
        <w:pStyle w:val="OpsommingN1Bullet"/>
      </w:pPr>
      <w:r w:rsidRPr="00A2784D">
        <w:rPr>
          <w:rFonts w:cs="Arial"/>
          <w:szCs w:val="16"/>
          <w:u w:val="single"/>
        </w:rPr>
        <w:t>Specifieke toewijzing</w:t>
      </w:r>
      <w:r w:rsidRPr="00537A23">
        <w:rPr>
          <w:rFonts w:cs="Arial"/>
          <w:szCs w:val="16"/>
        </w:rPr>
        <w:t>: opdrachtverlening van de Gemeente aan Jeugdhulpaanbieder voor het leveren van jeugdhulp aan een jeugdige, waarbij de Gemeente in het berichtenverkeer zowel productcode als te leveren omvang specificeert.</w:t>
      </w:r>
    </w:p>
    <w:p w14:paraId="457ED7DC" w14:textId="77777777" w:rsidR="007E794D" w:rsidRDefault="007E794D" w:rsidP="007E794D">
      <w:pPr>
        <w:pStyle w:val="OpsommingN1Bullet"/>
        <w:numPr>
          <w:ilvl w:val="0"/>
          <w:numId w:val="0"/>
        </w:numPr>
        <w:ind w:left="851" w:hanging="284"/>
      </w:pPr>
    </w:p>
    <w:p w14:paraId="2E2BE2DF" w14:textId="77777777" w:rsidR="007E794D" w:rsidRPr="00E064EE" w:rsidRDefault="007E794D" w:rsidP="007E794D">
      <w:pPr>
        <w:pStyle w:val="OpsommingN1Bullet"/>
        <w:numPr>
          <w:ilvl w:val="0"/>
          <w:numId w:val="0"/>
        </w:numPr>
        <w:ind w:left="851" w:hanging="284"/>
      </w:pPr>
    </w:p>
    <w:p w14:paraId="2360D8A5" w14:textId="047DD880" w:rsidR="007E794D" w:rsidRPr="00BB0FE0" w:rsidRDefault="007E794D" w:rsidP="002D20B6">
      <w:pPr>
        <w:pStyle w:val="Kop2"/>
        <w:rPr>
          <w:sz w:val="24"/>
          <w:szCs w:val="24"/>
        </w:rPr>
      </w:pPr>
      <w:bookmarkStart w:id="27" w:name="_Toc115333811"/>
      <w:bookmarkStart w:id="28" w:name="_Toc159834237"/>
      <w:r w:rsidRPr="007E794D">
        <w:rPr>
          <w:sz w:val="24"/>
          <w:szCs w:val="24"/>
        </w:rPr>
        <w:t>Artikel 1</w:t>
      </w:r>
      <w:proofErr w:type="gramStart"/>
      <w:r w:rsidRPr="007E794D">
        <w:rPr>
          <w:sz w:val="24"/>
          <w:szCs w:val="24"/>
        </w:rPr>
        <w:t>E</w:t>
      </w:r>
      <w:bookmarkEnd w:id="27"/>
      <w:r w:rsidR="002D20B6">
        <w:rPr>
          <w:sz w:val="24"/>
          <w:szCs w:val="24"/>
        </w:rPr>
        <w:t xml:space="preserve">  </w:t>
      </w:r>
      <w:r w:rsidRPr="00BB0FE0">
        <w:rPr>
          <w:sz w:val="24"/>
          <w:szCs w:val="24"/>
        </w:rPr>
        <w:t>Jeugdhulp</w:t>
      </w:r>
      <w:proofErr w:type="gramEnd"/>
      <w:r w:rsidR="002D20B6" w:rsidRPr="00BB0FE0">
        <w:rPr>
          <w:sz w:val="24"/>
          <w:szCs w:val="24"/>
        </w:rPr>
        <w:t xml:space="preserve">; </w:t>
      </w:r>
      <w:r w:rsidRPr="00BB0FE0">
        <w:rPr>
          <w:sz w:val="24"/>
          <w:szCs w:val="24"/>
        </w:rPr>
        <w:t>Kernbeding (waar gaat de overeenkomst over)</w:t>
      </w:r>
      <w:bookmarkEnd w:id="28"/>
    </w:p>
    <w:p w14:paraId="55640230" w14:textId="77777777" w:rsidR="007E794D" w:rsidRPr="00E064EE" w:rsidRDefault="007E794D" w:rsidP="007E794D">
      <w:pPr>
        <w:pStyle w:val="Plattetekst"/>
      </w:pPr>
    </w:p>
    <w:p w14:paraId="78B4D9E1" w14:textId="77777777" w:rsidR="007E794D" w:rsidRDefault="007E794D" w:rsidP="007E794D">
      <w:pPr>
        <w:pStyle w:val="Plattetekst"/>
      </w:pPr>
      <w:r w:rsidRPr="00E064EE">
        <w:t>De overeenkomst heeft betrekking op de volgende vormen van jeugdhulp:</w:t>
      </w:r>
    </w:p>
    <w:p w14:paraId="4D1782E6" w14:textId="77777777" w:rsidR="007E794D" w:rsidRDefault="007E794D" w:rsidP="007E794D">
      <w:pPr>
        <w:pStyle w:val="Plattetekst"/>
      </w:pPr>
    </w:p>
    <w:p w14:paraId="1A059CA1" w14:textId="77777777" w:rsidR="007E794D" w:rsidRDefault="007E794D" w:rsidP="00BB0FE0">
      <w:pPr>
        <w:spacing w:line="288" w:lineRule="auto"/>
        <w:ind w:left="567"/>
        <w:contextualSpacing/>
        <w:rPr>
          <w:rFonts w:ascii="Calibri" w:eastAsia="Calibri" w:hAnsi="Calibri" w:cs="Calibri"/>
          <w:color w:val="000000" w:themeColor="text1"/>
          <w:sz w:val="22"/>
          <w:szCs w:val="22"/>
        </w:rPr>
      </w:pPr>
      <w:r w:rsidRPr="3F98D3E3">
        <w:rPr>
          <w:rFonts w:ascii="Calibri" w:eastAsia="Calibri" w:hAnsi="Calibri" w:cs="Calibri"/>
          <w:b/>
          <w:bCs/>
          <w:color w:val="000000" w:themeColor="text1"/>
          <w:sz w:val="22"/>
          <w:szCs w:val="22"/>
        </w:rPr>
        <w:t>Segment A. Jeugdhulp 24-uurs hulp</w:t>
      </w:r>
    </w:p>
    <w:p w14:paraId="6456959E" w14:textId="77777777" w:rsidR="007E794D" w:rsidRDefault="007E794D" w:rsidP="00BB0FE0">
      <w:pPr>
        <w:spacing w:after="200" w:line="276" w:lineRule="auto"/>
        <w:ind w:left="567"/>
        <w:contextualSpacing/>
        <w:rPr>
          <w:rFonts w:ascii="Calibri" w:eastAsia="Calibri" w:hAnsi="Calibri" w:cs="Calibri"/>
          <w:color w:val="000000" w:themeColor="text1"/>
          <w:sz w:val="22"/>
          <w:szCs w:val="22"/>
        </w:rPr>
      </w:pPr>
      <w:r w:rsidRPr="3F98D3E3">
        <w:rPr>
          <w:rFonts w:ascii="Calibri" w:eastAsia="Calibri" w:hAnsi="Calibri" w:cs="Calibri"/>
          <w:color w:val="000000" w:themeColor="text1"/>
          <w:sz w:val="22"/>
          <w:szCs w:val="22"/>
        </w:rPr>
        <w:t xml:space="preserve">Perceel 1. Thuis op Maat </w:t>
      </w:r>
    </w:p>
    <w:p w14:paraId="6A356F75" w14:textId="7AD666D5" w:rsidR="002B05C8" w:rsidRPr="002B05C8" w:rsidRDefault="002B05C8" w:rsidP="002B05C8">
      <w:pPr>
        <w:spacing w:after="200" w:line="276" w:lineRule="auto"/>
        <w:ind w:left="567" w:firstLine="708"/>
        <w:contextualSpacing/>
        <w:rPr>
          <w:rFonts w:ascii="Calibri" w:eastAsia="Calibri" w:hAnsi="Calibri" w:cs="Calibri"/>
          <w:color w:val="000000" w:themeColor="text1"/>
          <w:sz w:val="22"/>
          <w:szCs w:val="22"/>
        </w:rPr>
      </w:pPr>
      <w:r>
        <w:rPr>
          <w:rFonts w:ascii="Calibri" w:eastAsia="Calibri" w:hAnsi="Calibri" w:cs="Calibri"/>
          <w:color w:val="000000" w:themeColor="text1"/>
          <w:sz w:val="22"/>
          <w:szCs w:val="22"/>
        </w:rPr>
        <w:t xml:space="preserve">1.1 </w:t>
      </w:r>
      <w:r w:rsidRPr="002B05C8">
        <w:rPr>
          <w:rFonts w:ascii="Calibri" w:eastAsia="Calibri" w:hAnsi="Calibri" w:cs="Calibri"/>
          <w:color w:val="000000" w:themeColor="text1"/>
          <w:sz w:val="22"/>
          <w:szCs w:val="22"/>
        </w:rPr>
        <w:t xml:space="preserve">TOM </w:t>
      </w:r>
      <w:r>
        <w:rPr>
          <w:rFonts w:ascii="Calibri" w:eastAsia="Calibri" w:hAnsi="Calibri" w:cs="Calibri"/>
          <w:color w:val="000000" w:themeColor="text1"/>
          <w:sz w:val="22"/>
          <w:szCs w:val="22"/>
        </w:rPr>
        <w:t>I</w:t>
      </w:r>
      <w:r w:rsidRPr="002B05C8">
        <w:rPr>
          <w:rFonts w:ascii="Calibri" w:eastAsia="Calibri" w:hAnsi="Calibri" w:cs="Calibri"/>
          <w:color w:val="000000" w:themeColor="text1"/>
          <w:sz w:val="22"/>
          <w:szCs w:val="22"/>
        </w:rPr>
        <w:t>nstroom voorkomend</w:t>
      </w:r>
    </w:p>
    <w:p w14:paraId="3A3175D5" w14:textId="67855F59" w:rsidR="002B05C8" w:rsidRPr="002B05C8" w:rsidRDefault="002B05C8" w:rsidP="002B05C8">
      <w:pPr>
        <w:spacing w:after="200" w:line="276" w:lineRule="auto"/>
        <w:ind w:left="1134" w:firstLine="141"/>
        <w:contextualSpacing/>
        <w:rPr>
          <w:rFonts w:ascii="Calibri" w:eastAsia="Calibri" w:hAnsi="Calibri" w:cs="Calibri"/>
          <w:color w:val="000000" w:themeColor="text1"/>
          <w:sz w:val="22"/>
          <w:szCs w:val="22"/>
        </w:rPr>
      </w:pPr>
      <w:r>
        <w:rPr>
          <w:rFonts w:ascii="Calibri" w:eastAsia="Calibri" w:hAnsi="Calibri" w:cs="Calibri"/>
          <w:color w:val="000000" w:themeColor="text1"/>
          <w:sz w:val="22"/>
          <w:szCs w:val="22"/>
        </w:rPr>
        <w:t>1.2 TOM Door- en uitstroom</w:t>
      </w:r>
    </w:p>
    <w:p w14:paraId="68B6B306" w14:textId="77777777" w:rsidR="007E794D" w:rsidRDefault="007E794D" w:rsidP="00BB0FE0">
      <w:pPr>
        <w:spacing w:after="200" w:line="276" w:lineRule="auto"/>
        <w:ind w:left="567"/>
        <w:contextualSpacing/>
        <w:rPr>
          <w:rFonts w:ascii="Calibri" w:eastAsia="Calibri" w:hAnsi="Calibri" w:cs="Calibri"/>
          <w:color w:val="000000" w:themeColor="text1"/>
          <w:sz w:val="22"/>
          <w:szCs w:val="22"/>
        </w:rPr>
      </w:pPr>
      <w:r w:rsidRPr="3F98D3E3">
        <w:rPr>
          <w:rFonts w:ascii="Calibri" w:eastAsia="Calibri" w:hAnsi="Calibri" w:cs="Calibri"/>
          <w:color w:val="000000" w:themeColor="text1"/>
          <w:sz w:val="22"/>
          <w:szCs w:val="22"/>
        </w:rPr>
        <w:t>Perceel 2. Gezinsgericht wonen</w:t>
      </w:r>
    </w:p>
    <w:p w14:paraId="43FEEB36" w14:textId="77777777" w:rsidR="007E794D" w:rsidRDefault="007E794D" w:rsidP="00BB0FE0">
      <w:pPr>
        <w:spacing w:after="200" w:line="276" w:lineRule="auto"/>
        <w:ind w:left="1275"/>
        <w:contextualSpacing/>
        <w:rPr>
          <w:rFonts w:ascii="Calibri" w:eastAsia="Calibri" w:hAnsi="Calibri" w:cs="Calibri"/>
          <w:color w:val="000000" w:themeColor="text1"/>
          <w:sz w:val="22"/>
          <w:szCs w:val="22"/>
        </w:rPr>
      </w:pPr>
      <w:r w:rsidRPr="3F98D3E3">
        <w:rPr>
          <w:rFonts w:ascii="Calibri" w:eastAsia="Calibri" w:hAnsi="Calibri" w:cs="Calibri"/>
          <w:color w:val="000000" w:themeColor="text1"/>
          <w:sz w:val="22"/>
          <w:szCs w:val="22"/>
        </w:rPr>
        <w:t xml:space="preserve">2.1 Pleegzorg </w:t>
      </w:r>
    </w:p>
    <w:p w14:paraId="25923E07" w14:textId="77777777" w:rsidR="007E794D" w:rsidRDefault="007E794D" w:rsidP="00BB0FE0">
      <w:pPr>
        <w:spacing w:after="200" w:line="276" w:lineRule="auto"/>
        <w:ind w:left="1275"/>
        <w:contextualSpacing/>
        <w:rPr>
          <w:rFonts w:ascii="Calibri" w:eastAsia="Calibri" w:hAnsi="Calibri" w:cs="Calibri"/>
          <w:color w:val="000000" w:themeColor="text1"/>
          <w:sz w:val="22"/>
          <w:szCs w:val="22"/>
        </w:rPr>
      </w:pPr>
      <w:r w:rsidRPr="3F98D3E3">
        <w:rPr>
          <w:rFonts w:ascii="Calibri" w:eastAsia="Calibri" w:hAnsi="Calibri" w:cs="Calibri"/>
          <w:color w:val="000000" w:themeColor="text1"/>
          <w:sz w:val="22"/>
          <w:szCs w:val="22"/>
        </w:rPr>
        <w:t>2.2 Gezinshuis</w:t>
      </w:r>
      <w:r>
        <w:rPr>
          <w:rFonts w:ascii="Calibri" w:eastAsia="Calibri" w:hAnsi="Calibri" w:cs="Calibri"/>
          <w:color w:val="000000" w:themeColor="text1"/>
          <w:sz w:val="22"/>
          <w:szCs w:val="22"/>
        </w:rPr>
        <w:t xml:space="preserve"> (Generiek en Specifiek) </w:t>
      </w:r>
    </w:p>
    <w:p w14:paraId="766249FD" w14:textId="77777777" w:rsidR="007E794D" w:rsidRDefault="007E794D" w:rsidP="00BB0FE0">
      <w:pPr>
        <w:spacing w:after="200" w:line="276" w:lineRule="auto"/>
        <w:ind w:left="567" w:firstLine="708"/>
        <w:contextualSpacing/>
        <w:rPr>
          <w:rFonts w:ascii="Calibri" w:eastAsia="Calibri" w:hAnsi="Calibri" w:cs="Calibri"/>
          <w:color w:val="000000" w:themeColor="text1"/>
          <w:sz w:val="22"/>
          <w:szCs w:val="22"/>
        </w:rPr>
      </w:pPr>
      <w:r w:rsidRPr="3F98D3E3">
        <w:rPr>
          <w:rFonts w:ascii="Calibri" w:eastAsia="Calibri" w:hAnsi="Calibri" w:cs="Calibri"/>
          <w:color w:val="000000" w:themeColor="text1"/>
          <w:sz w:val="22"/>
          <w:szCs w:val="22"/>
        </w:rPr>
        <w:t>2.3 Kamertraining</w:t>
      </w:r>
      <w:r>
        <w:rPr>
          <w:rFonts w:ascii="Calibri" w:eastAsia="Calibri" w:hAnsi="Calibri" w:cs="Calibri"/>
          <w:color w:val="000000" w:themeColor="text1"/>
          <w:sz w:val="22"/>
          <w:szCs w:val="22"/>
        </w:rPr>
        <w:t>s</w:t>
      </w:r>
      <w:r w:rsidRPr="3F98D3E3">
        <w:rPr>
          <w:rFonts w:ascii="Calibri" w:eastAsia="Calibri" w:hAnsi="Calibri" w:cs="Calibri"/>
          <w:color w:val="000000" w:themeColor="text1"/>
          <w:sz w:val="22"/>
          <w:szCs w:val="22"/>
        </w:rPr>
        <w:t xml:space="preserve">centrum/Fasehuis </w:t>
      </w:r>
    </w:p>
    <w:p w14:paraId="33BD58A3" w14:textId="77777777" w:rsidR="007E794D" w:rsidRDefault="007E794D" w:rsidP="00BB0FE0">
      <w:pPr>
        <w:spacing w:after="200" w:line="276" w:lineRule="auto"/>
        <w:ind w:left="567" w:firstLine="708"/>
        <w:contextualSpacing/>
        <w:rPr>
          <w:rFonts w:ascii="Calibri" w:eastAsia="Calibri" w:hAnsi="Calibri" w:cs="Calibri"/>
          <w:color w:val="000000" w:themeColor="text1"/>
          <w:sz w:val="22"/>
          <w:szCs w:val="22"/>
        </w:rPr>
      </w:pPr>
      <w:r w:rsidRPr="3F98D3E3">
        <w:rPr>
          <w:rFonts w:ascii="Calibri" w:eastAsia="Calibri" w:hAnsi="Calibri" w:cs="Calibri"/>
          <w:color w:val="000000" w:themeColor="text1"/>
          <w:sz w:val="22"/>
          <w:szCs w:val="22"/>
        </w:rPr>
        <w:t xml:space="preserve">2.4 Woon- en leefgroep </w:t>
      </w:r>
    </w:p>
    <w:p w14:paraId="01FE2415" w14:textId="77777777" w:rsidR="007E794D" w:rsidRDefault="007E794D" w:rsidP="00BB0FE0">
      <w:pPr>
        <w:spacing w:after="200" w:line="276" w:lineRule="auto"/>
        <w:ind w:left="567"/>
        <w:contextualSpacing/>
        <w:rPr>
          <w:rFonts w:ascii="Calibri" w:eastAsia="Calibri" w:hAnsi="Calibri" w:cs="Calibri"/>
          <w:color w:val="000000" w:themeColor="text1"/>
          <w:sz w:val="22"/>
          <w:szCs w:val="22"/>
        </w:rPr>
      </w:pPr>
      <w:r w:rsidRPr="3F98D3E3">
        <w:rPr>
          <w:rFonts w:ascii="Calibri" w:eastAsia="Calibri" w:hAnsi="Calibri" w:cs="Calibri"/>
          <w:color w:val="000000" w:themeColor="text1"/>
          <w:sz w:val="22"/>
          <w:szCs w:val="22"/>
        </w:rPr>
        <w:t>Perceel 3. Behandeld wonen</w:t>
      </w:r>
    </w:p>
    <w:p w14:paraId="0DBAFC52" w14:textId="77777777" w:rsidR="007E794D" w:rsidRDefault="007E794D" w:rsidP="00BB0FE0">
      <w:pPr>
        <w:spacing w:after="200" w:line="276" w:lineRule="auto"/>
        <w:ind w:left="567" w:firstLine="708"/>
        <w:contextualSpacing/>
        <w:rPr>
          <w:rFonts w:ascii="Calibri" w:eastAsia="Calibri" w:hAnsi="Calibri" w:cs="Calibri"/>
          <w:color w:val="000000" w:themeColor="text1"/>
          <w:sz w:val="22"/>
          <w:szCs w:val="22"/>
        </w:rPr>
      </w:pPr>
      <w:r w:rsidRPr="3F98D3E3">
        <w:rPr>
          <w:rFonts w:ascii="Calibri" w:eastAsia="Calibri" w:hAnsi="Calibri" w:cs="Calibri"/>
          <w:color w:val="000000" w:themeColor="text1"/>
          <w:sz w:val="22"/>
          <w:szCs w:val="22"/>
        </w:rPr>
        <w:t xml:space="preserve">3.1 Behandeld wonen </w:t>
      </w:r>
    </w:p>
    <w:p w14:paraId="596E7C3A" w14:textId="77777777" w:rsidR="007E794D" w:rsidRDefault="007E794D" w:rsidP="00BB0FE0">
      <w:pPr>
        <w:spacing w:after="200" w:line="276" w:lineRule="auto"/>
        <w:ind w:left="567" w:firstLine="708"/>
        <w:contextualSpacing/>
        <w:rPr>
          <w:rFonts w:ascii="Calibri" w:eastAsia="Calibri" w:hAnsi="Calibri" w:cs="Calibri"/>
          <w:color w:val="000000" w:themeColor="text1"/>
          <w:sz w:val="22"/>
          <w:szCs w:val="22"/>
        </w:rPr>
      </w:pPr>
      <w:r w:rsidRPr="3F98D3E3">
        <w:rPr>
          <w:rFonts w:ascii="Calibri" w:eastAsia="Calibri" w:hAnsi="Calibri" w:cs="Calibri"/>
          <w:color w:val="000000" w:themeColor="text1"/>
          <w:sz w:val="22"/>
          <w:szCs w:val="22"/>
        </w:rPr>
        <w:t xml:space="preserve">3.2 Behandeld wonen specialistisch </w:t>
      </w:r>
      <w:r>
        <w:rPr>
          <w:rFonts w:ascii="Calibri" w:eastAsia="Calibri" w:hAnsi="Calibri" w:cs="Calibri"/>
          <w:color w:val="000000" w:themeColor="text1"/>
          <w:sz w:val="22"/>
          <w:szCs w:val="22"/>
        </w:rPr>
        <w:t>driemilieus-voorziening</w:t>
      </w:r>
    </w:p>
    <w:p w14:paraId="7EA0B4E1" w14:textId="77777777" w:rsidR="007E794D" w:rsidRPr="00DC1CA8" w:rsidRDefault="007E794D" w:rsidP="00BB0FE0">
      <w:pPr>
        <w:spacing w:after="200" w:line="276" w:lineRule="auto"/>
        <w:ind w:left="567" w:firstLine="708"/>
        <w:contextualSpacing/>
        <w:rPr>
          <w:rFonts w:ascii="Calibri" w:eastAsia="Calibri" w:hAnsi="Calibri" w:cs="Calibri"/>
          <w:color w:val="000000" w:themeColor="text1"/>
          <w:sz w:val="22"/>
          <w:szCs w:val="22"/>
        </w:rPr>
      </w:pPr>
      <w:r w:rsidRPr="3F98D3E3">
        <w:rPr>
          <w:rFonts w:ascii="Calibri" w:eastAsia="Calibri" w:hAnsi="Calibri" w:cs="Calibri"/>
          <w:color w:val="000000" w:themeColor="text1"/>
          <w:sz w:val="22"/>
          <w:szCs w:val="22"/>
        </w:rPr>
        <w:t>3.3 Jeugd</w:t>
      </w:r>
      <w:r>
        <w:rPr>
          <w:rFonts w:ascii="Calibri" w:eastAsia="Calibri" w:hAnsi="Calibri" w:cs="Calibri"/>
          <w:color w:val="000000" w:themeColor="text1"/>
          <w:sz w:val="22"/>
          <w:szCs w:val="22"/>
        </w:rPr>
        <w:t>zorg</w:t>
      </w:r>
      <w:r w:rsidRPr="3F98D3E3">
        <w:rPr>
          <w:rFonts w:ascii="Calibri" w:eastAsia="Calibri" w:hAnsi="Calibri" w:cs="Calibri"/>
          <w:color w:val="000000" w:themeColor="text1"/>
          <w:sz w:val="22"/>
          <w:szCs w:val="22"/>
        </w:rPr>
        <w:t xml:space="preserve"> Plus</w:t>
      </w:r>
    </w:p>
    <w:p w14:paraId="76480695" w14:textId="77777777" w:rsidR="007E794D" w:rsidRPr="00E064EE" w:rsidRDefault="007E794D" w:rsidP="007E794D">
      <w:pPr>
        <w:pStyle w:val="Plattetekst"/>
      </w:pPr>
    </w:p>
    <w:p w14:paraId="4431833B" w14:textId="77777777" w:rsidR="007E794D" w:rsidRDefault="007E794D" w:rsidP="007E794D">
      <w:pPr>
        <w:pStyle w:val="OpsommingN1Bullet"/>
      </w:pPr>
      <w:r>
        <w:t xml:space="preserve">1°. </w:t>
      </w:r>
      <w:proofErr w:type="gramStart"/>
      <w:r>
        <w:t>ondersteuning</w:t>
      </w:r>
      <w:proofErr w:type="gramEnd"/>
      <w:r>
        <w:t xml:space="preserve"> van en hulp en zorg, niet zijnde preventie, aan jeugdigen en hun ouders bij het verminderen, stabiliseren, behandelen en opheffen van of omgaan met de gevolgen van psychische problemen en stoornissen, psychosociale problemen, gedragsproblemen of een verstandelijke beperking van de jeugdige, opvoedingsproblemen van de ouders of </w:t>
      </w:r>
      <w:proofErr w:type="spellStart"/>
      <w:r>
        <w:t>adoptiegerelateerde</w:t>
      </w:r>
      <w:proofErr w:type="spellEnd"/>
      <w:r>
        <w:t xml:space="preserve"> problemen;</w:t>
      </w:r>
    </w:p>
    <w:p w14:paraId="3A844713" w14:textId="77777777" w:rsidR="007E794D" w:rsidRDefault="007E794D" w:rsidP="007E794D">
      <w:pPr>
        <w:pStyle w:val="OpsommingN1Bullet"/>
      </w:pPr>
      <w:r>
        <w:t xml:space="preserve">2°. </w:t>
      </w:r>
      <w:proofErr w:type="gramStart"/>
      <w:r>
        <w:t>het</w:t>
      </w:r>
      <w:proofErr w:type="gramEnd"/>
      <w:r>
        <w:t xml:space="preserve"> bevorderen van de deelname aan het maatschappelijk verkeer en van het zelfstandig functioneren van jeugdigen met een somatische, verstandelijke, lichamelijke of zintuiglijke beperking, een chronisch psychisch probleem of een psychosociaal probleem en die de leeftijd van achttien jaar nog niet hebben bereikt, en</w:t>
      </w:r>
    </w:p>
    <w:p w14:paraId="7FA7792B" w14:textId="77777777" w:rsidR="007E794D" w:rsidRDefault="007E794D" w:rsidP="007E794D">
      <w:pPr>
        <w:pStyle w:val="OpsommingN1Bullet"/>
      </w:pPr>
      <w:r>
        <w:t xml:space="preserve">3°. </w:t>
      </w:r>
      <w:proofErr w:type="gramStart"/>
      <w:r>
        <w:t>het</w:t>
      </w:r>
      <w:proofErr w:type="gramEnd"/>
      <w:r>
        <w:t xml:space="preserve"> ondersteunen bij of het overnemen van activiteiten op het gebied van de persoonlijke verzorging gericht op het opheffen van een tekort aan zelfredzaamheid bij jeugdigen met een verstandelijke, lichamelijke of zintuiglijke beperking of een somatische of psychiatrische aandoening of beperking, die de leeftijd van achttien jaar nog niet hebben bereikt.</w:t>
      </w:r>
    </w:p>
    <w:p w14:paraId="56E05B95" w14:textId="77777777" w:rsidR="007E794D" w:rsidRPr="00E064EE" w:rsidRDefault="007E794D" w:rsidP="007E794D">
      <w:pPr>
        <w:pStyle w:val="OpsommingN1Bullet"/>
        <w:numPr>
          <w:ilvl w:val="0"/>
          <w:numId w:val="0"/>
        </w:numPr>
        <w:ind w:left="567"/>
      </w:pPr>
    </w:p>
    <w:p w14:paraId="782651CB" w14:textId="77777777" w:rsidR="007E794D" w:rsidRDefault="007E794D" w:rsidP="007E794D">
      <w:pPr>
        <w:pStyle w:val="Plattetekst"/>
      </w:pPr>
    </w:p>
    <w:p w14:paraId="6DD95DDD" w14:textId="77777777" w:rsidR="007B105C" w:rsidRDefault="007B105C" w:rsidP="007E794D">
      <w:pPr>
        <w:pStyle w:val="Plattetekst"/>
      </w:pPr>
    </w:p>
    <w:p w14:paraId="6FEC750D" w14:textId="77777777" w:rsidR="007B105C" w:rsidRPr="001C0CF2" w:rsidRDefault="007B105C" w:rsidP="007E794D">
      <w:pPr>
        <w:pStyle w:val="Plattetekst"/>
      </w:pPr>
    </w:p>
    <w:p w14:paraId="7C5C8132" w14:textId="472ECC1B" w:rsidR="007E794D" w:rsidRPr="00BB0FE0" w:rsidRDefault="007E794D" w:rsidP="002D20B6">
      <w:pPr>
        <w:pStyle w:val="Kop2"/>
        <w:rPr>
          <w:sz w:val="24"/>
          <w:szCs w:val="24"/>
        </w:rPr>
      </w:pPr>
      <w:bookmarkStart w:id="29" w:name="_Toc115333813"/>
      <w:bookmarkStart w:id="30" w:name="_Toc159834238"/>
      <w:r w:rsidRPr="00BB0FE0">
        <w:rPr>
          <w:sz w:val="24"/>
          <w:szCs w:val="24"/>
        </w:rPr>
        <w:lastRenderedPageBreak/>
        <w:t>Artikel 1F</w:t>
      </w:r>
      <w:bookmarkEnd w:id="29"/>
      <w:r w:rsidR="002D20B6" w:rsidRPr="00BB0FE0">
        <w:rPr>
          <w:sz w:val="24"/>
          <w:szCs w:val="24"/>
        </w:rPr>
        <w:t xml:space="preserve"> </w:t>
      </w:r>
      <w:proofErr w:type="gramStart"/>
      <w:r w:rsidRPr="00BB0FE0">
        <w:rPr>
          <w:sz w:val="24"/>
          <w:szCs w:val="24"/>
        </w:rPr>
        <w:t>Wet</w:t>
      </w:r>
      <w:proofErr w:type="gramEnd"/>
      <w:r w:rsidRPr="00BB0FE0">
        <w:rPr>
          <w:sz w:val="24"/>
          <w:szCs w:val="24"/>
        </w:rPr>
        <w:t xml:space="preserve"> en regelgeving van toepassing op het contract</w:t>
      </w:r>
      <w:bookmarkEnd w:id="30"/>
    </w:p>
    <w:p w14:paraId="03D544E4" w14:textId="77777777" w:rsidR="007E794D" w:rsidRPr="00E064EE" w:rsidRDefault="007E794D" w:rsidP="007E794D">
      <w:pPr>
        <w:pStyle w:val="Plattetekst"/>
      </w:pPr>
    </w:p>
    <w:p w14:paraId="27C09DB2" w14:textId="77777777" w:rsidR="007E794D" w:rsidRPr="008D5FDF" w:rsidRDefault="007E794D" w:rsidP="007E794D">
      <w:pPr>
        <w:pStyle w:val="Plattetekst"/>
        <w:rPr>
          <w:rStyle w:val="Hyperlink"/>
          <w:rFonts w:cstheme="minorHAnsi"/>
        </w:rPr>
      </w:pPr>
      <w:r w:rsidRPr="006C3D47">
        <w:rPr>
          <w:rFonts w:cstheme="minorHAnsi"/>
          <w:color w:val="000000" w:themeColor="text1"/>
        </w:rPr>
        <w:t xml:space="preserve">De volgende wet- en regelgeving beheerst in ieder geval de contractuele relatie tussen partijen: de geldende wet- en (lagere) regelgeving, waaronder in ieder geval de </w:t>
      </w:r>
      <w:hyperlink r:id="rId16" w:history="1">
        <w:r w:rsidRPr="006C3D47">
          <w:rPr>
            <w:rStyle w:val="Hyperlink"/>
            <w:rFonts w:cstheme="minorHAnsi"/>
          </w:rPr>
          <w:t>Jeugdwet</w:t>
        </w:r>
      </w:hyperlink>
      <w:r w:rsidRPr="006C3D47">
        <w:rPr>
          <w:rFonts w:cstheme="minorHAnsi"/>
          <w:color w:val="000000" w:themeColor="text1"/>
        </w:rPr>
        <w:t xml:space="preserve">, de </w:t>
      </w:r>
      <w:hyperlink r:id="rId17" w:history="1">
        <w:r w:rsidRPr="006C3D47">
          <w:rPr>
            <w:rStyle w:val="Hyperlink"/>
            <w:rFonts w:cstheme="minorHAnsi"/>
          </w:rPr>
          <w:t>Regeling Jeugdwet</w:t>
        </w:r>
      </w:hyperlink>
      <w:r w:rsidRPr="006C3D47">
        <w:rPr>
          <w:rFonts w:cstheme="minorHAnsi"/>
          <w:color w:val="000000" w:themeColor="text1"/>
        </w:rPr>
        <w:t xml:space="preserve"> (inclusief de voorgeschreven i-standaarden en gebruik berichtenverkeer), het </w:t>
      </w:r>
      <w:hyperlink r:id="rId18" w:history="1">
        <w:r w:rsidRPr="006C3D47">
          <w:rPr>
            <w:rStyle w:val="Hyperlink"/>
            <w:rFonts w:cstheme="minorHAnsi"/>
          </w:rPr>
          <w:t>Besluit Jeugdwet</w:t>
        </w:r>
      </w:hyperlink>
      <w:r w:rsidRPr="006C3D47">
        <w:rPr>
          <w:rFonts w:cstheme="minorHAnsi"/>
          <w:color w:val="000000" w:themeColor="text1"/>
        </w:rPr>
        <w:t xml:space="preserve">, de Gemeentelijke verordening en daarop gebaseerde beleids- en nadere regels, de </w:t>
      </w:r>
      <w:hyperlink r:id="rId19" w:history="1">
        <w:r w:rsidRPr="006C3D47">
          <w:rPr>
            <w:rStyle w:val="Hyperlink"/>
            <w:rFonts w:cstheme="minorHAnsi"/>
          </w:rPr>
          <w:t>Algemene verordening gegevensbescherming</w:t>
        </w:r>
      </w:hyperlink>
      <w:r w:rsidRPr="006C3D47">
        <w:rPr>
          <w:rFonts w:cstheme="minorHAnsi"/>
          <w:color w:val="000000" w:themeColor="text1"/>
        </w:rPr>
        <w:t xml:space="preserve"> (AVG) en </w:t>
      </w:r>
      <w:hyperlink r:id="rId20" w:history="1">
        <w:r w:rsidRPr="006C3D47">
          <w:rPr>
            <w:rStyle w:val="Hyperlink"/>
            <w:rFonts w:cstheme="minorHAnsi"/>
          </w:rPr>
          <w:t>het corrigendum op de AVG</w:t>
        </w:r>
      </w:hyperlink>
      <w:r w:rsidRPr="006C3D47">
        <w:rPr>
          <w:rFonts w:cstheme="minorHAnsi"/>
          <w:color w:val="000000" w:themeColor="text1"/>
        </w:rPr>
        <w:t xml:space="preserve"> en het Burgerlijk Wetboek</w:t>
      </w:r>
      <w:r>
        <w:rPr>
          <w:rFonts w:cstheme="minorHAnsi"/>
          <w:color w:val="000000" w:themeColor="text1"/>
        </w:rPr>
        <w:t>.</w:t>
      </w:r>
    </w:p>
    <w:p w14:paraId="236E785A" w14:textId="77777777" w:rsidR="007E794D" w:rsidRDefault="007E794D" w:rsidP="007E794D">
      <w:pPr>
        <w:pStyle w:val="Plattetekst"/>
      </w:pPr>
    </w:p>
    <w:p w14:paraId="600BE17F" w14:textId="77777777" w:rsidR="007E794D" w:rsidRPr="00E064EE" w:rsidRDefault="007E794D" w:rsidP="007E794D">
      <w:pPr>
        <w:pStyle w:val="Plattetekst"/>
      </w:pPr>
    </w:p>
    <w:p w14:paraId="3FA90277" w14:textId="175EC672" w:rsidR="007E794D" w:rsidRPr="00BB0FE0" w:rsidRDefault="007E794D" w:rsidP="002D20B6">
      <w:pPr>
        <w:pStyle w:val="Kop2"/>
        <w:rPr>
          <w:sz w:val="24"/>
          <w:szCs w:val="24"/>
        </w:rPr>
      </w:pPr>
      <w:bookmarkStart w:id="31" w:name="_Toc115333815"/>
      <w:bookmarkStart w:id="32" w:name="_Toc159834239"/>
      <w:r w:rsidRPr="00BB0FE0">
        <w:rPr>
          <w:sz w:val="24"/>
          <w:szCs w:val="24"/>
        </w:rPr>
        <w:t>Artikel 1G</w:t>
      </w:r>
      <w:bookmarkEnd w:id="31"/>
      <w:r w:rsidR="002D20B6" w:rsidRPr="00BB0FE0">
        <w:rPr>
          <w:sz w:val="24"/>
          <w:szCs w:val="24"/>
        </w:rPr>
        <w:t xml:space="preserve"> </w:t>
      </w:r>
      <w:r w:rsidRPr="00BB0FE0">
        <w:rPr>
          <w:sz w:val="24"/>
          <w:szCs w:val="24"/>
        </w:rPr>
        <w:t>Hiërarchische volgorde documenten</w:t>
      </w:r>
      <w:bookmarkEnd w:id="32"/>
    </w:p>
    <w:p w14:paraId="51D068FE" w14:textId="77777777" w:rsidR="007E794D" w:rsidRPr="00E064EE" w:rsidRDefault="007E794D" w:rsidP="007E794D">
      <w:pPr>
        <w:pStyle w:val="Plattetekst"/>
      </w:pPr>
    </w:p>
    <w:p w14:paraId="4358C957" w14:textId="77777777" w:rsidR="007E794D" w:rsidRPr="00E064EE" w:rsidRDefault="007E794D" w:rsidP="007E794D">
      <w:pPr>
        <w:pStyle w:val="Plattetekst"/>
      </w:pPr>
      <w:r w:rsidRPr="00E064EE">
        <w:t>Tegenstrijdigheden en hiërarchische volgorde:</w:t>
      </w:r>
    </w:p>
    <w:p w14:paraId="4030EC1E" w14:textId="77777777" w:rsidR="007E794D" w:rsidRPr="00E1749A" w:rsidRDefault="007E794D" w:rsidP="007E794D">
      <w:pPr>
        <w:pStyle w:val="OpsommingN1Bullet"/>
        <w:numPr>
          <w:ilvl w:val="0"/>
          <w:numId w:val="0"/>
        </w:numPr>
        <w:ind w:left="567"/>
      </w:pPr>
      <w:r w:rsidRPr="00E1749A">
        <w:t>De volgende bijlagen zijn (in hiërarchische volgorde) van toepassing en maken integraal onderdeel uit van de overeenkomst die de Gemeente met de Jeugdhulpaanbieder sluit. Het betreft telkens de gepubliceerde, meest actuele versie van:</w:t>
      </w:r>
    </w:p>
    <w:p w14:paraId="2FDF08C0" w14:textId="77777777" w:rsidR="007E794D" w:rsidRDefault="007E794D" w:rsidP="007E794D">
      <w:pPr>
        <w:pStyle w:val="OpsommingN2Streep"/>
        <w:numPr>
          <w:ilvl w:val="0"/>
          <w:numId w:val="36"/>
        </w:numPr>
      </w:pPr>
      <w:r>
        <w:t>De overeenkomst</w:t>
      </w:r>
    </w:p>
    <w:p w14:paraId="1A5F7D07" w14:textId="77777777" w:rsidR="007E794D" w:rsidRPr="00012859" w:rsidRDefault="007E794D" w:rsidP="007E794D">
      <w:pPr>
        <w:pStyle w:val="OpsommingN2Streep"/>
        <w:numPr>
          <w:ilvl w:val="0"/>
          <w:numId w:val="36"/>
        </w:numPr>
      </w:pPr>
      <w:r w:rsidRPr="00012859">
        <w:t>De Nota(’s) van Inlichtingen</w:t>
      </w:r>
      <w:r>
        <w:t xml:space="preserve"> </w:t>
      </w:r>
      <w:proofErr w:type="spellStart"/>
      <w:r>
        <w:t>gepuliceerd</w:t>
      </w:r>
      <w:proofErr w:type="spellEnd"/>
      <w:r>
        <w:t xml:space="preserve"> op en/of na 29-02-2024 </w:t>
      </w:r>
    </w:p>
    <w:p w14:paraId="5C4C2FC3" w14:textId="77777777" w:rsidR="007E794D" w:rsidRDefault="007E794D" w:rsidP="007E794D">
      <w:pPr>
        <w:pStyle w:val="OpsommingN2Streep"/>
        <w:numPr>
          <w:ilvl w:val="0"/>
          <w:numId w:val="36"/>
        </w:numPr>
      </w:pPr>
      <w:r w:rsidRPr="00012859">
        <w:t>De Gemeentelijke</w:t>
      </w:r>
      <w:r w:rsidRPr="00E064EE">
        <w:t xml:space="preserve"> </w:t>
      </w:r>
      <w:r w:rsidRPr="00851F50">
        <w:t>inkoopdocumenten</w:t>
      </w:r>
      <w:r w:rsidRPr="00E064EE">
        <w:t xml:space="preserve"> met daarin: </w:t>
      </w:r>
    </w:p>
    <w:p w14:paraId="71D12AD9" w14:textId="77777777" w:rsidR="007E794D" w:rsidRDefault="007E794D" w:rsidP="007E794D">
      <w:pPr>
        <w:pStyle w:val="OpsommingN2Streep"/>
        <w:numPr>
          <w:ilvl w:val="1"/>
          <w:numId w:val="36"/>
        </w:numPr>
      </w:pPr>
      <w:r>
        <w:t xml:space="preserve">Het inkoopdocument </w:t>
      </w:r>
    </w:p>
    <w:p w14:paraId="0065ACF7" w14:textId="77777777" w:rsidR="007E794D" w:rsidRDefault="007E794D" w:rsidP="007E794D">
      <w:pPr>
        <w:pStyle w:val="OpsommingN2Streep"/>
        <w:numPr>
          <w:ilvl w:val="1"/>
          <w:numId w:val="36"/>
        </w:numPr>
      </w:pPr>
      <w:r>
        <w:t xml:space="preserve">De bijlagen, waaronder: </w:t>
      </w:r>
    </w:p>
    <w:p w14:paraId="57A92305" w14:textId="77777777" w:rsidR="007E794D" w:rsidRPr="00BB0FE0" w:rsidRDefault="007E794D" w:rsidP="007E794D">
      <w:pPr>
        <w:pStyle w:val="OpsommingN2Streep"/>
        <w:numPr>
          <w:ilvl w:val="2"/>
          <w:numId w:val="36"/>
        </w:numPr>
        <w:rPr>
          <w:rStyle w:val="Hyperlink"/>
          <w:color w:val="auto"/>
          <w:u w:val="none"/>
        </w:rPr>
      </w:pPr>
      <w:r w:rsidRPr="00012859">
        <w:t xml:space="preserve">De meest recente </w:t>
      </w:r>
      <w:hyperlink r:id="rId21" w:history="1">
        <w:r w:rsidRPr="00E1749A">
          <w:rPr>
            <w:rStyle w:val="Hyperlink"/>
          </w:rPr>
          <w:t>model algemene inkoopvoorwaarden van de Vereniging Nederlandse Gemeenten (maart 2018).</w:t>
        </w:r>
      </w:hyperlink>
    </w:p>
    <w:p w14:paraId="0A17862E" w14:textId="07508A3A" w:rsidR="00BB0FE0" w:rsidRPr="00012859" w:rsidRDefault="00BB0FE0" w:rsidP="00BB0FE0">
      <w:pPr>
        <w:pStyle w:val="OpsommingN2Streep"/>
        <w:numPr>
          <w:ilvl w:val="0"/>
          <w:numId w:val="36"/>
        </w:numPr>
      </w:pPr>
      <w:r>
        <w:rPr>
          <w:rStyle w:val="Hyperlink"/>
        </w:rPr>
        <w:t>De Nota’s van Inlichtingen gepubliceerd voor 29-02-2024</w:t>
      </w:r>
    </w:p>
    <w:p w14:paraId="0EB165DD" w14:textId="77777777" w:rsidR="007E794D" w:rsidRDefault="007E794D" w:rsidP="007E794D">
      <w:pPr>
        <w:pStyle w:val="OpsommingN2Streep"/>
        <w:numPr>
          <w:ilvl w:val="0"/>
          <w:numId w:val="36"/>
        </w:numPr>
      </w:pPr>
      <w:r>
        <w:t>D</w:t>
      </w:r>
      <w:r w:rsidRPr="00E064EE">
        <w:t>e inschrijving van de Jeugdhulpaanbieder</w:t>
      </w:r>
    </w:p>
    <w:p w14:paraId="2A9C7DE8" w14:textId="77777777" w:rsidR="007E794D" w:rsidRDefault="007E794D" w:rsidP="007E794D">
      <w:pPr>
        <w:pStyle w:val="Plattetekst"/>
      </w:pPr>
    </w:p>
    <w:p w14:paraId="00B00CBE" w14:textId="77777777" w:rsidR="00BB0FE0" w:rsidRPr="00E064EE" w:rsidRDefault="00BB0FE0" w:rsidP="007E794D">
      <w:pPr>
        <w:pStyle w:val="Plattetekst"/>
      </w:pPr>
    </w:p>
    <w:p w14:paraId="52BE61FE" w14:textId="25757B86" w:rsidR="007E794D" w:rsidRPr="00BB0FE0" w:rsidRDefault="007E794D" w:rsidP="002D20B6">
      <w:pPr>
        <w:pStyle w:val="Kop2"/>
        <w:rPr>
          <w:sz w:val="24"/>
          <w:szCs w:val="24"/>
        </w:rPr>
      </w:pPr>
      <w:bookmarkStart w:id="33" w:name="_Toc115333817"/>
      <w:bookmarkStart w:id="34" w:name="_Toc159834240"/>
      <w:r w:rsidRPr="00BB0FE0">
        <w:rPr>
          <w:sz w:val="24"/>
          <w:szCs w:val="24"/>
        </w:rPr>
        <w:t>Artikel 1H</w:t>
      </w:r>
      <w:bookmarkEnd w:id="33"/>
      <w:r w:rsidR="002D20B6" w:rsidRPr="00BB0FE0">
        <w:rPr>
          <w:sz w:val="24"/>
          <w:szCs w:val="24"/>
        </w:rPr>
        <w:t xml:space="preserve"> </w:t>
      </w:r>
      <w:r w:rsidRPr="00BB0FE0">
        <w:rPr>
          <w:sz w:val="24"/>
          <w:szCs w:val="24"/>
        </w:rPr>
        <w:t>Looptijd</w:t>
      </w:r>
      <w:r w:rsidR="002D20B6" w:rsidRPr="00BB0FE0">
        <w:rPr>
          <w:sz w:val="24"/>
          <w:szCs w:val="24"/>
        </w:rPr>
        <w:t xml:space="preserve">; </w:t>
      </w:r>
      <w:r w:rsidRPr="00BB0FE0">
        <w:rPr>
          <w:sz w:val="24"/>
          <w:szCs w:val="24"/>
        </w:rPr>
        <w:t>Opties voor verlenging</w:t>
      </w:r>
      <w:bookmarkEnd w:id="34"/>
    </w:p>
    <w:p w14:paraId="6CC22AA2" w14:textId="77777777" w:rsidR="007E794D" w:rsidRPr="00F7504D" w:rsidRDefault="007E794D" w:rsidP="007E794D">
      <w:pPr>
        <w:pStyle w:val="Plattetekst"/>
      </w:pPr>
    </w:p>
    <w:p w14:paraId="0FB61C95" w14:textId="18D9648B" w:rsidR="007E794D" w:rsidRPr="00E064EE" w:rsidRDefault="007E794D" w:rsidP="00BE1F84">
      <w:pPr>
        <w:pStyle w:val="Plattetekst"/>
      </w:pPr>
      <w:r w:rsidRPr="00E064EE">
        <w:t>De overeenkomst gaat in op</w:t>
      </w:r>
      <w:r>
        <w:t xml:space="preserve"> 1 januari 2025 </w:t>
      </w:r>
      <w:r w:rsidRPr="00E064EE">
        <w:t>en loopt tot</w:t>
      </w:r>
      <w:r>
        <w:t xml:space="preserve"> 1 januari 2027.</w:t>
      </w:r>
    </w:p>
    <w:p w14:paraId="5883BC7A" w14:textId="77777777" w:rsidR="007E794D" w:rsidRDefault="007E794D" w:rsidP="007E794D">
      <w:pPr>
        <w:pStyle w:val="Plattetekst"/>
      </w:pPr>
    </w:p>
    <w:p w14:paraId="2670C6BD" w14:textId="4A5CCF63" w:rsidR="00B66DC0" w:rsidRPr="008E3D76" w:rsidRDefault="00B66DC0" w:rsidP="00B66DC0">
      <w:pPr>
        <w:spacing w:line="259" w:lineRule="auto"/>
        <w:rPr>
          <w:rFonts w:ascii="Segoe UI" w:eastAsia="Segoe UI" w:hAnsi="Segoe UI" w:cs="Segoe UI"/>
          <w:color w:val="000000" w:themeColor="text1"/>
          <w:sz w:val="20"/>
          <w:szCs w:val="20"/>
        </w:rPr>
      </w:pPr>
      <w:r w:rsidRPr="008E3D76">
        <w:rPr>
          <w:rFonts w:ascii="Segoe UI" w:eastAsia="Segoe UI" w:hAnsi="Segoe UI" w:cs="Segoe UI"/>
          <w:color w:val="000000" w:themeColor="text1"/>
          <w:sz w:val="20"/>
          <w:szCs w:val="20"/>
        </w:rPr>
        <w:t xml:space="preserve">De Regio kan na afloop van de looptijd eenzijdig de overeenkomst in zijn geheel of gedeeltelijk verlengen met een periode van een jaar. De Regio mag op deze wijze de overeenkomst maximaal driemaal verlengen. Opdrachtnemer kan de eerste verlenging niet weigeren. Opdrachtnemer kan de laatste twee verlengingen uitsluitend weigeren indien en voor zover Opdrachtnemer gemotiveerd en onderbouwd kan aantonen dat de van toepassing zijnde tarieven niet meer reëel zijn (in de zin van artikel 2.12 Jeugdwet). Als Opdrachtnemer een verlenging wil weigeren, dan dient Opdrachtnemer dit uiterlijk op 1 </w:t>
      </w:r>
      <w:r w:rsidR="00BE1F84" w:rsidRPr="008E3D76">
        <w:rPr>
          <w:rFonts w:ascii="Segoe UI" w:eastAsia="Segoe UI" w:hAnsi="Segoe UI" w:cs="Segoe UI"/>
          <w:color w:val="000000" w:themeColor="text1"/>
          <w:sz w:val="20"/>
          <w:szCs w:val="20"/>
        </w:rPr>
        <w:t>mei</w:t>
      </w:r>
      <w:r w:rsidRPr="008E3D76">
        <w:rPr>
          <w:rFonts w:ascii="Segoe UI" w:eastAsia="Segoe UI" w:hAnsi="Segoe UI" w:cs="Segoe UI"/>
          <w:color w:val="000000" w:themeColor="text1"/>
          <w:sz w:val="20"/>
          <w:szCs w:val="20"/>
        </w:rPr>
        <w:t xml:space="preserve"> van het lopende contractjaar schriftelijk te bevestigen aan de Regio, bij gebreke waarvan de Regio ervan uit mag gaan dat de Opdrachtnemer akkoord is gegaan met een verdere verlenging.</w:t>
      </w:r>
    </w:p>
    <w:p w14:paraId="69325A3C" w14:textId="77777777" w:rsidR="00B66DC0" w:rsidRDefault="00B66DC0" w:rsidP="007E794D">
      <w:pPr>
        <w:pStyle w:val="Plattetekst"/>
      </w:pPr>
    </w:p>
    <w:p w14:paraId="14827135" w14:textId="77777777" w:rsidR="00B66DC0" w:rsidRPr="00E064EE" w:rsidRDefault="00B66DC0" w:rsidP="00BE1F84">
      <w:pPr>
        <w:pStyle w:val="Plattetekst"/>
        <w:ind w:left="0"/>
      </w:pPr>
    </w:p>
    <w:p w14:paraId="50E2798C" w14:textId="08D35381" w:rsidR="007E794D" w:rsidRPr="00E064EE" w:rsidRDefault="007E794D" w:rsidP="007E794D">
      <w:pPr>
        <w:pStyle w:val="Plattetekst"/>
      </w:pPr>
      <w:r w:rsidRPr="00E064EE">
        <w:t xml:space="preserve">Als de Gemeente geen gebruik maakt van de mogelijkheid te verlengen, dan zegt zij de overeenkomst </w:t>
      </w:r>
      <w:r w:rsidR="00E11E3A">
        <w:t>8</w:t>
      </w:r>
      <w:r>
        <w:t xml:space="preserve"> (</w:t>
      </w:r>
      <w:r w:rsidR="008E3D76">
        <w:t>acht</w:t>
      </w:r>
      <w:r>
        <w:t xml:space="preserve">) maanden voor </w:t>
      </w:r>
      <w:r>
        <w:fldChar w:fldCharType="begin"/>
      </w:r>
      <w:r>
        <w:instrText xml:space="preserve"> MACROBUTTON  AantekeningBewerken einddatum </w:instrText>
      </w:r>
      <w:r>
        <w:fldChar w:fldCharType="end"/>
      </w:r>
      <w:r w:rsidR="00E81B3E">
        <w:t>op</w:t>
      </w:r>
      <w:r w:rsidR="00AE733A">
        <w:t>,</w:t>
      </w:r>
      <w:r w:rsidR="00E81B3E">
        <w:t xml:space="preserve"> </w:t>
      </w:r>
      <w:r w:rsidRPr="00E064EE">
        <w:t xml:space="preserve">volgens de voorwaarden opgenomen in de overeenkomst. </w:t>
      </w:r>
    </w:p>
    <w:p w14:paraId="1B5DD8E9" w14:textId="77777777" w:rsidR="007E794D" w:rsidRPr="00E064EE" w:rsidRDefault="007E794D" w:rsidP="007E794D">
      <w:pPr>
        <w:pStyle w:val="Plattetekst"/>
      </w:pPr>
    </w:p>
    <w:p w14:paraId="64A29D42" w14:textId="45B35B3B" w:rsidR="007E794D" w:rsidRPr="00E064EE" w:rsidRDefault="007E794D" w:rsidP="009D56EA">
      <w:pPr>
        <w:pStyle w:val="Plattetekst"/>
      </w:pPr>
      <w:r w:rsidRPr="00E064EE">
        <w:t>Partijen behouden onverminderd de mogelijkheid de overeenkomst tussentijds op te zeggen volgens artike</w:t>
      </w:r>
      <w:r>
        <w:t xml:space="preserve">l 19, lid 3. </w:t>
      </w:r>
    </w:p>
    <w:p w14:paraId="4D77C6D1" w14:textId="77777777" w:rsidR="007E794D" w:rsidRPr="00BB0FE0" w:rsidRDefault="007E794D" w:rsidP="007E794D">
      <w:pPr>
        <w:pStyle w:val="DeelTitel"/>
        <w:rPr>
          <w:sz w:val="44"/>
          <w:szCs w:val="44"/>
        </w:rPr>
      </w:pPr>
      <w:bookmarkStart w:id="35" w:name="_Toc115333819"/>
      <w:bookmarkStart w:id="36" w:name="_Toc159834241"/>
      <w:r w:rsidRPr="00E064EE">
        <w:lastRenderedPageBreak/>
        <w:t>Deel 1B</w:t>
      </w:r>
      <w:r>
        <w:br/>
      </w:r>
      <w:r w:rsidRPr="00BB0FE0">
        <w:rPr>
          <w:sz w:val="44"/>
          <w:szCs w:val="44"/>
        </w:rPr>
        <w:t>Gemeente en individuele Jeugdhulpaanbieder</w:t>
      </w:r>
      <w:bookmarkEnd w:id="35"/>
      <w:bookmarkEnd w:id="36"/>
    </w:p>
    <w:p w14:paraId="0713119A" w14:textId="77777777" w:rsidR="007E794D" w:rsidRPr="0046730F" w:rsidRDefault="007E794D" w:rsidP="007E794D">
      <w:pPr>
        <w:pStyle w:val="Kop2"/>
      </w:pPr>
      <w:bookmarkStart w:id="37" w:name="_Toc159834242"/>
      <w:r>
        <w:t>A</w:t>
      </w:r>
      <w:r w:rsidRPr="008A36ED">
        <w:t xml:space="preserve">fspraken tussen gemeente en </w:t>
      </w:r>
      <w:r>
        <w:t>één</w:t>
      </w:r>
      <w:r w:rsidRPr="008A36ED">
        <w:t xml:space="preserve"> jeugdhulpaanbieder</w:t>
      </w:r>
      <w:bookmarkEnd w:id="37"/>
    </w:p>
    <w:p w14:paraId="0196F3FA" w14:textId="77777777" w:rsidR="007E794D" w:rsidRDefault="007E794D" w:rsidP="007E794D">
      <w:pPr>
        <w:pStyle w:val="Plattetekst"/>
      </w:pPr>
      <w:r>
        <w:t xml:space="preserve">De afspraken met een individuele jeugdhulpaanbieder kunnen volgen uit de inkoopprocedure tussen de Gemeente en de Jeugdhulpaanbieder en gelden specifiek voor deze individuele Jeugdhulpaanbieder. Deze afspraken maken onlosmakelijk onderdeel uit van deze overeenkomst. </w:t>
      </w:r>
    </w:p>
    <w:p w14:paraId="171A65AF" w14:textId="77777777" w:rsidR="007E794D" w:rsidRDefault="007E794D" w:rsidP="007E794D">
      <w:pPr>
        <w:pStyle w:val="Plattetekst"/>
      </w:pPr>
    </w:p>
    <w:p w14:paraId="6ABBB653" w14:textId="77777777" w:rsidR="007E794D" w:rsidRDefault="007E794D" w:rsidP="007E794D">
      <w:pPr>
        <w:pStyle w:val="Plattetekst"/>
      </w:pPr>
      <w:r>
        <w:t xml:space="preserve">In Europese aanbestedingsprocedures moeten jeugdhulpaanbieders onder dezelfde door de gemeente opgestelde voorwaarden verzoeken tot deelneming en/of inschrijvingen indienen. Dit volgt uit de in de aanbestedingsregels uitgewerkte beginselen, zoals het gelijkheids- en transparantiebeginsel. Het kan echter zo zijn dat binnen diezelfde voorwaarden de gemeente jeugdhulpaanbieders vraagt zelf bijvoorbeeld invulling te geven aan een plan van aanpak of pilot. In dat geval geldt bij gunning het door elke individuele jeugdhulpaanbieder ingediende plan van aanpak of pilot als onderdeel van de overeenkomst met de gemeente.  </w:t>
      </w:r>
    </w:p>
    <w:p w14:paraId="3E4E8BFF" w14:textId="77777777" w:rsidR="007E794D" w:rsidRDefault="007E794D" w:rsidP="007E794D">
      <w:pPr>
        <w:pStyle w:val="Plattetekst"/>
      </w:pPr>
    </w:p>
    <w:p w14:paraId="665D7EC4" w14:textId="77777777" w:rsidR="007E794D" w:rsidRDefault="007E794D" w:rsidP="007E794D">
      <w:pPr>
        <w:pStyle w:val="Plattetekst"/>
      </w:pPr>
      <w:r>
        <w:t>Een ander voorbeeld is tariefdifferentiatie tussen jeugdhulpaanbieders. De inkoopprocedure kan zo zijn ingestoken dat niet alle jeugdhulpaanbieders hetzelfde tarief of hetzelfde taakgerichte budget krijgen, maar dat zij een eigen tarief of taakgericht budget moeten aanbieden. Of dat de gemeente vooraf tarieven en budgetten vaststelt voor verschillende soorten jeugdhulp en/of jeugdhulpaanbieders. Ook hiervoor gelden de algemene beginselen van behoorlijk bestuur en de aanbestedingsbeginselen, zoals het gelijkheids- en transparantiebeginsel. Gemeente en individuele jeugdhulpaanbieders kunnen ook in dit deel van de overeenkomst dit soort individuele afspraken vastleggen.</w:t>
      </w:r>
    </w:p>
    <w:p w14:paraId="2BD509D5" w14:textId="77777777" w:rsidR="007E794D" w:rsidRDefault="007E794D" w:rsidP="007E794D">
      <w:pPr>
        <w:pStyle w:val="Plattetekst"/>
      </w:pPr>
    </w:p>
    <w:p w14:paraId="26E7080C" w14:textId="77777777" w:rsidR="007E794D" w:rsidRPr="00E064EE" w:rsidRDefault="007E794D" w:rsidP="007E794D">
      <w:pPr>
        <w:pStyle w:val="Plattetekst"/>
      </w:pPr>
      <w:r>
        <w:t xml:space="preserve">De makkelijkste manier om </w:t>
      </w:r>
      <w:bookmarkStart w:id="38" w:name="_Hlk117063370"/>
      <w:r>
        <w:t>individuele afspraken tussen gemeente en een individuele jeugdhulpaanbieder</w:t>
      </w:r>
      <w:bookmarkEnd w:id="38"/>
      <w:r>
        <w:t xml:space="preserve"> vast te leggen in deel 1.B is door (het relevante deel van) de inschrijving van de jeugdhulpaanbieder als bijlage te voegen achter dit deel van de overeenkomst.</w:t>
      </w:r>
    </w:p>
    <w:p w14:paraId="082C7BC5" w14:textId="77777777" w:rsidR="007E794D" w:rsidRPr="00E064EE" w:rsidRDefault="007E794D" w:rsidP="007E794D">
      <w:pPr>
        <w:pStyle w:val="Plattetekst"/>
      </w:pPr>
    </w:p>
    <w:p w14:paraId="2D94EC04" w14:textId="77777777" w:rsidR="007E794D" w:rsidRPr="006F77E5" w:rsidRDefault="007E794D" w:rsidP="007E794D">
      <w:pPr>
        <w:pStyle w:val="Plattetekst"/>
        <w:rPr>
          <w:rStyle w:val="Zwaar"/>
        </w:rPr>
      </w:pPr>
      <w:r w:rsidRPr="006F77E5">
        <w:rPr>
          <w:rStyle w:val="Zwaar"/>
        </w:rPr>
        <w:t>NB. Het is niet mogelijk af te wijken van Deel 3 van deze overeenkomst.</w:t>
      </w:r>
    </w:p>
    <w:p w14:paraId="452F18D0" w14:textId="77777777" w:rsidR="007E794D" w:rsidRPr="00BB0FE0" w:rsidRDefault="007E794D" w:rsidP="007E794D">
      <w:pPr>
        <w:pStyle w:val="DeelTitel"/>
        <w:rPr>
          <w:sz w:val="44"/>
          <w:szCs w:val="44"/>
        </w:rPr>
      </w:pPr>
      <w:bookmarkStart w:id="39" w:name="_Toc115333820"/>
      <w:bookmarkStart w:id="40" w:name="_Toc159834243"/>
      <w:r w:rsidRPr="00E064EE">
        <w:lastRenderedPageBreak/>
        <w:t>Deel 2</w:t>
      </w:r>
      <w:r>
        <w:br/>
      </w:r>
      <w:r w:rsidRPr="00BB0FE0">
        <w:rPr>
          <w:sz w:val="44"/>
          <w:szCs w:val="44"/>
        </w:rPr>
        <w:t>Gemeente en alle jeugdhulpaanbieders</w:t>
      </w:r>
      <w:bookmarkEnd w:id="39"/>
      <w:bookmarkEnd w:id="40"/>
    </w:p>
    <w:p w14:paraId="3AD7C8B7" w14:textId="77777777" w:rsidR="007E794D" w:rsidRPr="00E064EE" w:rsidRDefault="007E794D" w:rsidP="007E794D">
      <w:pPr>
        <w:pStyle w:val="Plattetekst"/>
      </w:pPr>
    </w:p>
    <w:p w14:paraId="2E6EC33D" w14:textId="29AD75B1" w:rsidR="007E794D" w:rsidRPr="0046730F" w:rsidRDefault="007E794D" w:rsidP="00BB0FE0">
      <w:pPr>
        <w:pStyle w:val="Kop2"/>
      </w:pPr>
      <w:bookmarkStart w:id="41" w:name="_Toc115333821"/>
      <w:bookmarkStart w:id="42" w:name="_Toc159834244"/>
      <w:r w:rsidRPr="007E794D">
        <w:rPr>
          <w:sz w:val="24"/>
          <w:szCs w:val="24"/>
        </w:rPr>
        <w:t>Artikel A</w:t>
      </w:r>
      <w:bookmarkEnd w:id="41"/>
      <w:r w:rsidR="00BB0FE0">
        <w:rPr>
          <w:sz w:val="24"/>
          <w:szCs w:val="24"/>
        </w:rPr>
        <w:t xml:space="preserve"> </w:t>
      </w:r>
      <w:r w:rsidRPr="00E064EE">
        <w:t>Wijzigingsclausule</w:t>
      </w:r>
      <w:bookmarkEnd w:id="42"/>
    </w:p>
    <w:p w14:paraId="68E98082" w14:textId="5ADF13F9" w:rsidR="007E794D" w:rsidRPr="00573CAF" w:rsidRDefault="007E794D" w:rsidP="007E794D">
      <w:pPr>
        <w:pStyle w:val="Plattetekst"/>
      </w:pPr>
      <w:r w:rsidRPr="003E652E">
        <w:t>Gemeente kan de overeenkomst tussentijds wijzigen. De wijzigingen kunnen aanvullend op artikel 24 lid 3 zien op:</w:t>
      </w:r>
    </w:p>
    <w:p w14:paraId="60F3E087" w14:textId="77777777" w:rsidR="007E794D" w:rsidRPr="00573CAF" w:rsidRDefault="007E794D" w:rsidP="007E794D">
      <w:pPr>
        <w:pStyle w:val="Plattetekst"/>
      </w:pPr>
    </w:p>
    <w:p w14:paraId="5EACB448" w14:textId="77777777" w:rsidR="007E2C2D" w:rsidRPr="007E2C2D" w:rsidRDefault="007E2C2D" w:rsidP="007E2C2D">
      <w:pPr>
        <w:ind w:left="567"/>
        <w:rPr>
          <w:szCs w:val="21"/>
        </w:rPr>
      </w:pPr>
      <w:r w:rsidRPr="007E2C2D">
        <w:rPr>
          <w:rFonts w:ascii="Calibri" w:eastAsia="Calibri" w:hAnsi="Calibri" w:cs="Calibri"/>
          <w:szCs w:val="21"/>
        </w:rPr>
        <w:t xml:space="preserve">Alsmede het binnen de kaders van de Aanbestedingswet in de Overeenkomst doorvoeren van iedere noodzakelijke wijziging die het directe gevolg is van aanpassingen in relevante wet- en regelgeving. </w:t>
      </w:r>
    </w:p>
    <w:p w14:paraId="228D14A9" w14:textId="77777777" w:rsidR="007E2C2D" w:rsidRPr="007E2C2D" w:rsidRDefault="007E2C2D" w:rsidP="007E2C2D">
      <w:pPr>
        <w:ind w:firstLine="567"/>
        <w:rPr>
          <w:szCs w:val="21"/>
        </w:rPr>
      </w:pPr>
      <w:r w:rsidRPr="007E2C2D">
        <w:rPr>
          <w:rFonts w:ascii="Calibri" w:eastAsia="Calibri" w:hAnsi="Calibri" w:cs="Calibri"/>
          <w:szCs w:val="21"/>
        </w:rPr>
        <w:t>Opdrachtgever behoudt zich het recht voor om:</w:t>
      </w:r>
    </w:p>
    <w:p w14:paraId="195E5D75" w14:textId="77777777" w:rsidR="007E2C2D" w:rsidRDefault="007E2C2D" w:rsidP="00595981">
      <w:pPr>
        <w:pStyle w:val="Plattetekst"/>
        <w:numPr>
          <w:ilvl w:val="0"/>
          <w:numId w:val="49"/>
        </w:numPr>
      </w:pPr>
      <w:r w:rsidRPr="00595981">
        <w:t xml:space="preserve">De KPI’s zullen worden gewijzigd indien de oorspronkelijke KPI het doel of de route naar het doel niet of niet voldoende inzichtelijk maakt. </w:t>
      </w:r>
    </w:p>
    <w:p w14:paraId="69BB8DD9" w14:textId="542AED28" w:rsidR="007E2C2D" w:rsidRPr="00595981" w:rsidRDefault="007E2C2D" w:rsidP="00595981">
      <w:pPr>
        <w:pStyle w:val="Plattetekst"/>
        <w:numPr>
          <w:ilvl w:val="0"/>
          <w:numId w:val="49"/>
        </w:numPr>
      </w:pPr>
      <w:r w:rsidRPr="00595981">
        <w:t xml:space="preserve">Tarief pleegzorg wordt jaarlijks herijkt indien de verdeling niet meer voldoet aan de huidige verdeling van 5% procent deeltijdpleegzorg en 95% voltijd pleegzorg. Waarbij deeltijdpleegzorg maximaal 3 etmalen per week is en voltijd pleegzorg meer dan 3 etmalen per week is. Daarbij zijn de cijfers op 1 december leidend. De nieuwe tarieven gaan dan in per 1 januari van het opvolgende jaar waarbij indexering van de nieuwe tarieven zal plaatsvinden op basis van de nieuwe verdeling. </w:t>
      </w:r>
    </w:p>
    <w:p w14:paraId="659FCB44" w14:textId="613C7004" w:rsidR="007E2C2D" w:rsidRPr="00595981" w:rsidRDefault="007E2C2D" w:rsidP="00595981">
      <w:pPr>
        <w:pStyle w:val="Plattetekst"/>
        <w:numPr>
          <w:ilvl w:val="0"/>
          <w:numId w:val="49"/>
        </w:numPr>
      </w:pPr>
      <w:r w:rsidRPr="00595981">
        <w:t>Zodra het boven regionale tarief Behandeld wonen 3-milieus klimaat KSW is vastgesteld zal de Regio het tarief daarop aanpassen, waarbij uitgegaan blijft worden van gemiddeld 5 jeugdigen op de groep.</w:t>
      </w:r>
    </w:p>
    <w:p w14:paraId="18D2AE55" w14:textId="6D85FCA9" w:rsidR="007E2C2D" w:rsidRDefault="007E2C2D" w:rsidP="00595981">
      <w:pPr>
        <w:pStyle w:val="Plattetekst"/>
        <w:numPr>
          <w:ilvl w:val="0"/>
          <w:numId w:val="49"/>
        </w:numPr>
      </w:pPr>
      <w:r w:rsidRPr="00595981">
        <w:t xml:space="preserve">Indien </w:t>
      </w:r>
      <w:r w:rsidR="00BE1056" w:rsidRPr="00595981">
        <w:t xml:space="preserve">de </w:t>
      </w:r>
      <w:r w:rsidRPr="00595981">
        <w:t xml:space="preserve">verschillen </w:t>
      </w:r>
      <w:r w:rsidR="00BE1056" w:rsidRPr="00595981">
        <w:t>m.b.t. de ingeschatte inzet personeelsmix met meer dan 5% afwijken t.o.v. de werkelijke inzet</w:t>
      </w:r>
      <w:r w:rsidRPr="00595981">
        <w:t xml:space="preserve">, dan mag de Regio de tarieven navenant aanpassen. </w:t>
      </w:r>
    </w:p>
    <w:p w14:paraId="61E9A608" w14:textId="544D8D9C" w:rsidR="00595981" w:rsidRPr="00595981" w:rsidRDefault="00595981" w:rsidP="00595981">
      <w:pPr>
        <w:pStyle w:val="Lijstalinea"/>
        <w:numPr>
          <w:ilvl w:val="0"/>
          <w:numId w:val="49"/>
        </w:numPr>
        <w:rPr>
          <w:sz w:val="24"/>
        </w:rPr>
      </w:pPr>
      <w:r w:rsidRPr="00595981">
        <w:rPr>
          <w:sz w:val="22"/>
          <w:szCs w:val="22"/>
        </w:rPr>
        <w:t xml:space="preserve">Indien niet genoeg aanbod </w:t>
      </w:r>
      <w:r>
        <w:rPr>
          <w:sz w:val="22"/>
          <w:szCs w:val="22"/>
        </w:rPr>
        <w:t xml:space="preserve">van een product </w:t>
      </w:r>
      <w:r w:rsidRPr="00595981">
        <w:rPr>
          <w:sz w:val="22"/>
          <w:szCs w:val="22"/>
        </w:rPr>
        <w:t>gecontracteerd</w:t>
      </w:r>
      <w:r>
        <w:rPr>
          <w:sz w:val="22"/>
          <w:szCs w:val="22"/>
        </w:rPr>
        <w:t xml:space="preserve"> is</w:t>
      </w:r>
      <w:r w:rsidRPr="00595981">
        <w:rPr>
          <w:sz w:val="22"/>
          <w:szCs w:val="22"/>
        </w:rPr>
        <w:t xml:space="preserve">, </w:t>
      </w:r>
      <w:r>
        <w:rPr>
          <w:sz w:val="22"/>
          <w:szCs w:val="22"/>
        </w:rPr>
        <w:t xml:space="preserve">kan, </w:t>
      </w:r>
      <w:r w:rsidRPr="00595981">
        <w:rPr>
          <w:sz w:val="22"/>
          <w:szCs w:val="22"/>
        </w:rPr>
        <w:t>na overleg met de huidige gecontracteerde aanbieders</w:t>
      </w:r>
      <w:r>
        <w:rPr>
          <w:sz w:val="22"/>
          <w:szCs w:val="22"/>
        </w:rPr>
        <w:t>,</w:t>
      </w:r>
      <w:r w:rsidRPr="00595981">
        <w:rPr>
          <w:sz w:val="22"/>
          <w:szCs w:val="22"/>
        </w:rPr>
        <w:t xml:space="preserve"> nieuwe aanbieders </w:t>
      </w:r>
      <w:r>
        <w:rPr>
          <w:sz w:val="22"/>
          <w:szCs w:val="22"/>
        </w:rPr>
        <w:t xml:space="preserve">voor dit product worden toegevoegd </w:t>
      </w:r>
    </w:p>
    <w:p w14:paraId="4992C0DA" w14:textId="77777777" w:rsidR="00595981" w:rsidRPr="00595981" w:rsidRDefault="00595981" w:rsidP="00595981">
      <w:pPr>
        <w:pStyle w:val="Plattetekst"/>
      </w:pPr>
    </w:p>
    <w:p w14:paraId="1B049BF5" w14:textId="77777777" w:rsidR="007E794D" w:rsidRDefault="007E794D" w:rsidP="007E794D">
      <w:pPr>
        <w:pStyle w:val="Plattetekst"/>
      </w:pPr>
      <w:r>
        <w:t>Partijen nemen een termijn van maximaal zes maanden in acht, ingaande de dag na het beschikbaar komen van de gewijzigde contractstandaarden, om de wijziging door te voeren.</w:t>
      </w:r>
    </w:p>
    <w:p w14:paraId="1ADFD009" w14:textId="77777777" w:rsidR="007E794D" w:rsidRDefault="007E794D" w:rsidP="007E794D">
      <w:pPr>
        <w:pStyle w:val="Plattetekst"/>
      </w:pPr>
    </w:p>
    <w:p w14:paraId="173CAE6E" w14:textId="77777777" w:rsidR="007E794D" w:rsidRDefault="007E794D" w:rsidP="007E794D">
      <w:pPr>
        <w:pStyle w:val="Plattetekst"/>
      </w:pPr>
      <w:r>
        <w:t>De jeugdhulpaanbieder weigert de wijziging niet op onredelijke gronden. Als de gevolgen van de wijziging naar het oordeel van jeugdhulpaanbieder onredelijk zijn, of partijen anderszins niet tot overeenstemming komen over de (gevolgen van) de wijziging van de overeenkomst, dan heeft jeugdhulpaanbieder het recht de overeenkomst op te zeggen als Gemeente van hem niet kan vergen de overeenkomst ongewijzigd voort te zetten.</w:t>
      </w:r>
    </w:p>
    <w:p w14:paraId="0DFC7E8B" w14:textId="77777777" w:rsidR="007E794D" w:rsidRDefault="007E794D" w:rsidP="007E794D">
      <w:pPr>
        <w:pStyle w:val="Plattetekst"/>
      </w:pPr>
    </w:p>
    <w:p w14:paraId="2A8F4009" w14:textId="77777777" w:rsidR="007E794D" w:rsidRDefault="007E794D" w:rsidP="007E794D">
      <w:pPr>
        <w:pStyle w:val="Plattetekst"/>
      </w:pPr>
      <w:r>
        <w:t>Opzegging op grond van dit artikel geeft Partijen geen recht op vergoeding van schade en/of kosten. De mogelijkheid tot wijziging in dit artikel laat het wijzen van de overeenkomst op basis van het bepaalde in art. 2.163b, 2.163d, 2.163e, 2.163f Aanbestedingswet 2012 en overige wijzigingsclausules opgenomen in de overeenkomt onverlet.</w:t>
      </w:r>
    </w:p>
    <w:p w14:paraId="5498732F" w14:textId="77777777" w:rsidR="007E794D" w:rsidRDefault="007E794D" w:rsidP="007E794D">
      <w:pPr>
        <w:pStyle w:val="Plattetekst"/>
      </w:pPr>
    </w:p>
    <w:p w14:paraId="7787AAB6" w14:textId="77777777" w:rsidR="007E794D" w:rsidRPr="00F7504D" w:rsidRDefault="007E794D" w:rsidP="007E794D">
      <w:pPr>
        <w:pStyle w:val="Plattetekst"/>
      </w:pPr>
    </w:p>
    <w:p w14:paraId="2AAD03C0" w14:textId="77777777" w:rsidR="007E794D" w:rsidRPr="007E794D" w:rsidRDefault="007E794D" w:rsidP="007E794D">
      <w:pPr>
        <w:pStyle w:val="Kop2"/>
        <w:rPr>
          <w:sz w:val="24"/>
          <w:szCs w:val="24"/>
        </w:rPr>
      </w:pPr>
      <w:bookmarkStart w:id="43" w:name="_Toc115333823"/>
      <w:bookmarkStart w:id="44" w:name="_Toc159834245"/>
      <w:bookmarkStart w:id="45" w:name="_Hlk114486515"/>
      <w:bookmarkStart w:id="46" w:name="_Hlk114570761"/>
      <w:r w:rsidRPr="007E794D">
        <w:rPr>
          <w:sz w:val="24"/>
          <w:szCs w:val="24"/>
        </w:rPr>
        <w:lastRenderedPageBreak/>
        <w:t>Artikel B Bestedingsruimte lid 1</w:t>
      </w:r>
      <w:bookmarkEnd w:id="43"/>
      <w:bookmarkEnd w:id="44"/>
    </w:p>
    <w:p w14:paraId="4A75AB80" w14:textId="77777777" w:rsidR="007E794D" w:rsidRDefault="007E794D" w:rsidP="007E794D">
      <w:pPr>
        <w:pStyle w:val="Plattetekst"/>
        <w:ind w:left="0"/>
        <w:rPr>
          <w:rFonts w:cs="Arial"/>
          <w:color w:val="783294"/>
          <w:szCs w:val="16"/>
        </w:rPr>
      </w:pPr>
    </w:p>
    <w:p w14:paraId="1F4123AB" w14:textId="77777777" w:rsidR="007E794D" w:rsidRPr="007E794D" w:rsidRDefault="007E794D" w:rsidP="007E794D">
      <w:pPr>
        <w:pStyle w:val="Kop2"/>
        <w:rPr>
          <w:sz w:val="24"/>
          <w:szCs w:val="24"/>
        </w:rPr>
      </w:pPr>
      <w:bookmarkStart w:id="47" w:name="_Toc107212189"/>
      <w:bookmarkStart w:id="48" w:name="_Toc116465865"/>
      <w:bookmarkStart w:id="49" w:name="_Toc159834246"/>
      <w:r w:rsidRPr="007E794D">
        <w:rPr>
          <w:sz w:val="24"/>
          <w:szCs w:val="24"/>
        </w:rPr>
        <w:t>Art. B Bestedingsruimte lid 1</w:t>
      </w:r>
      <w:bookmarkEnd w:id="47"/>
      <w:bookmarkEnd w:id="48"/>
      <w:r w:rsidRPr="007E794D">
        <w:rPr>
          <w:sz w:val="24"/>
          <w:szCs w:val="24"/>
        </w:rPr>
        <w:t xml:space="preserve"> sub a</w:t>
      </w:r>
      <w:bookmarkEnd w:id="49"/>
    </w:p>
    <w:p w14:paraId="21022C9E" w14:textId="77777777" w:rsidR="007E794D" w:rsidRDefault="007E794D" w:rsidP="007E794D">
      <w:pPr>
        <w:pStyle w:val="Inleiding"/>
      </w:pPr>
      <w:r w:rsidRPr="00B96B31">
        <w:t>Bestedingsruimte: definitie, periodiciteit, uitvoeringsvarianten, hoogte, tussentijds instellen, schriftelijk.</w:t>
      </w:r>
    </w:p>
    <w:p w14:paraId="38489E5D" w14:textId="77777777" w:rsidR="007E794D" w:rsidRPr="00FC044F" w:rsidRDefault="007E794D" w:rsidP="007E794D">
      <w:pPr>
        <w:pStyle w:val="Lijstalinea"/>
        <w:numPr>
          <w:ilvl w:val="0"/>
          <w:numId w:val="27"/>
        </w:numPr>
        <w:rPr>
          <w:rFonts w:cs="Arial"/>
          <w:szCs w:val="16"/>
        </w:rPr>
      </w:pPr>
      <w:r w:rsidRPr="00FC044F">
        <w:rPr>
          <w:rFonts w:cs="Arial"/>
          <w:szCs w:val="16"/>
        </w:rPr>
        <w:t>Bestedingsruimte is het maximale bedrag dat de Jeugdhulpaanbieder voor rekening van de Gemeente aan jeugdhulp mag leveren.</w:t>
      </w:r>
    </w:p>
    <w:p w14:paraId="54F034B8" w14:textId="77777777" w:rsidR="007E794D" w:rsidRPr="00FC044F" w:rsidRDefault="007E794D" w:rsidP="007E794D">
      <w:pPr>
        <w:pStyle w:val="Lijstalinea"/>
        <w:numPr>
          <w:ilvl w:val="0"/>
          <w:numId w:val="27"/>
        </w:numPr>
        <w:rPr>
          <w:rFonts w:cs="Arial"/>
          <w:szCs w:val="16"/>
        </w:rPr>
      </w:pPr>
      <w:r w:rsidRPr="00FC044F">
        <w:rPr>
          <w:rFonts w:cs="Arial"/>
          <w:szCs w:val="16"/>
        </w:rPr>
        <w:t>De bestedingsruimte kan uitsluitend worden toegepast bij de inspanningsgerichte en outputgerichte uitvoeringsvariant.</w:t>
      </w:r>
    </w:p>
    <w:p w14:paraId="1E235601" w14:textId="77777777" w:rsidR="007E794D" w:rsidRPr="00FC044F" w:rsidRDefault="007E794D" w:rsidP="007E794D">
      <w:pPr>
        <w:pStyle w:val="Lijstalinea"/>
        <w:numPr>
          <w:ilvl w:val="0"/>
          <w:numId w:val="27"/>
        </w:numPr>
        <w:rPr>
          <w:rFonts w:cs="Arial"/>
          <w:szCs w:val="16"/>
        </w:rPr>
      </w:pPr>
      <w:r w:rsidRPr="00FC044F">
        <w:rPr>
          <w:rFonts w:cs="Arial"/>
          <w:szCs w:val="16"/>
        </w:rPr>
        <w:t>De Gemeente stelt voor de Jeugdhulpaanbieder (naar rato van het lopende kalenderjaar) per kalenderjaar de bestedingsruimte vast op een nader te bepalen bedrag.</w:t>
      </w:r>
    </w:p>
    <w:p w14:paraId="4CA73210" w14:textId="77777777" w:rsidR="007E794D" w:rsidRPr="00FC044F" w:rsidRDefault="007E794D" w:rsidP="007E794D">
      <w:pPr>
        <w:pStyle w:val="Lijstalinea"/>
        <w:numPr>
          <w:ilvl w:val="0"/>
          <w:numId w:val="27"/>
        </w:numPr>
        <w:rPr>
          <w:rFonts w:cs="Arial"/>
          <w:szCs w:val="16"/>
        </w:rPr>
      </w:pPr>
      <w:r w:rsidRPr="00FC044F">
        <w:rPr>
          <w:rFonts w:cs="Arial"/>
          <w:szCs w:val="16"/>
        </w:rPr>
        <w:t>Indien de Gemeente gedurende het lopende kalenderjaar overgaat tot het gebruik van een bestedingsruimte, dan informeert de Gemeente de Jeugdhulpaanbieder daarover minimaal 6 (zes) maanden voorafgaand aan de ingangsdatum.</w:t>
      </w:r>
    </w:p>
    <w:p w14:paraId="45387783" w14:textId="77777777" w:rsidR="007E794D" w:rsidRPr="00FC044F" w:rsidRDefault="007E794D" w:rsidP="007E794D">
      <w:pPr>
        <w:pStyle w:val="Lijstalinea"/>
        <w:numPr>
          <w:ilvl w:val="0"/>
          <w:numId w:val="27"/>
        </w:numPr>
        <w:rPr>
          <w:rFonts w:cs="Arial"/>
          <w:szCs w:val="16"/>
        </w:rPr>
      </w:pPr>
      <w:r w:rsidRPr="00FC044F">
        <w:rPr>
          <w:rFonts w:cs="Arial"/>
          <w:szCs w:val="16"/>
        </w:rPr>
        <w:t>De bestedingsruimte leggen partijen vast in Deel 1B.</w:t>
      </w:r>
    </w:p>
    <w:p w14:paraId="224DC56B" w14:textId="77777777" w:rsidR="007E794D" w:rsidRDefault="007E794D" w:rsidP="007E794D">
      <w:pPr>
        <w:pStyle w:val="Plattetekst"/>
        <w:ind w:left="0"/>
      </w:pPr>
    </w:p>
    <w:p w14:paraId="1C9B51C5" w14:textId="77777777" w:rsidR="007E794D" w:rsidRPr="007E794D" w:rsidRDefault="007E794D" w:rsidP="007E794D">
      <w:pPr>
        <w:pStyle w:val="Kop2"/>
        <w:rPr>
          <w:sz w:val="24"/>
          <w:szCs w:val="24"/>
        </w:rPr>
      </w:pPr>
      <w:bookmarkStart w:id="50" w:name="_Toc114580363"/>
      <w:bookmarkStart w:id="51" w:name="_Toc159834247"/>
      <w:r w:rsidRPr="007E794D">
        <w:rPr>
          <w:sz w:val="24"/>
          <w:szCs w:val="24"/>
        </w:rPr>
        <w:t xml:space="preserve">Art. B Bestedingsruimte lid 1 sub </w:t>
      </w:r>
      <w:bookmarkEnd w:id="50"/>
      <w:r w:rsidRPr="007E794D">
        <w:rPr>
          <w:sz w:val="24"/>
          <w:szCs w:val="24"/>
        </w:rPr>
        <w:t>b</w:t>
      </w:r>
      <w:bookmarkEnd w:id="51"/>
    </w:p>
    <w:p w14:paraId="0D9CB961" w14:textId="77777777" w:rsidR="007E794D" w:rsidRDefault="007E794D" w:rsidP="007E794D">
      <w:pPr>
        <w:pStyle w:val="Inleiding"/>
      </w:pPr>
      <w:r w:rsidRPr="00B96B31">
        <w:t>Werkwijze en voorwaarden bij gebruik van een bestedingsruimte</w:t>
      </w:r>
    </w:p>
    <w:p w14:paraId="5080644D" w14:textId="77777777" w:rsidR="007E794D" w:rsidRDefault="007E794D" w:rsidP="007E794D">
      <w:pPr>
        <w:ind w:left="360"/>
        <w:rPr>
          <w:rFonts w:cs="Arial"/>
          <w:szCs w:val="16"/>
        </w:rPr>
      </w:pPr>
      <w:r w:rsidRPr="00B96B31">
        <w:rPr>
          <w:rFonts w:cs="Arial"/>
          <w:szCs w:val="16"/>
        </w:rPr>
        <w:t>De Gemeente die voor de Jeugdhulpaanbieder de bestedingsruimte vaststelt, neemt bij haar werkwijze de volgende voorwaarden in acht:</w:t>
      </w:r>
    </w:p>
    <w:p w14:paraId="6894C24D" w14:textId="77777777" w:rsidR="007E794D" w:rsidRPr="0066044A" w:rsidRDefault="007E794D" w:rsidP="007E794D">
      <w:pPr>
        <w:pStyle w:val="Lijstalinea"/>
        <w:numPr>
          <w:ilvl w:val="0"/>
          <w:numId w:val="29"/>
        </w:numPr>
        <w:ind w:left="1080"/>
        <w:rPr>
          <w:rFonts w:cs="Arial"/>
          <w:szCs w:val="16"/>
        </w:rPr>
      </w:pPr>
      <w:r w:rsidRPr="0066044A">
        <w:rPr>
          <w:rFonts w:cs="Arial"/>
          <w:szCs w:val="16"/>
        </w:rPr>
        <w:t>Indien een bestedingsruimte in het desbetreffende jaar van toepassing is, dan geldt de bestedingsruimte voor de periode van 1 januari tot en met 31 december van enig jaar gedurende de looptijd van de overeenkomst;</w:t>
      </w:r>
    </w:p>
    <w:p w14:paraId="2DEEE621" w14:textId="77777777" w:rsidR="007E794D" w:rsidRPr="0066044A" w:rsidRDefault="007E794D" w:rsidP="007E794D">
      <w:pPr>
        <w:pStyle w:val="Lijstalinea"/>
        <w:numPr>
          <w:ilvl w:val="0"/>
          <w:numId w:val="29"/>
        </w:numPr>
        <w:ind w:left="1080"/>
        <w:rPr>
          <w:rFonts w:cs="Arial"/>
          <w:szCs w:val="16"/>
        </w:rPr>
      </w:pPr>
      <w:r w:rsidRPr="0066044A">
        <w:rPr>
          <w:rFonts w:cs="Arial"/>
          <w:szCs w:val="16"/>
        </w:rPr>
        <w:t>Indien de Gemeente gedurende het lopende kalenderjaar overgaat tot het gebruik van een bestedingsruimte, dan geldt de bestedingsruimte voor de periode vanaf de ingangsdatum tot en met 31 december van het desbetreffende jaar;</w:t>
      </w:r>
    </w:p>
    <w:p w14:paraId="40FF57E1" w14:textId="77777777" w:rsidR="007E794D" w:rsidRPr="0066044A" w:rsidRDefault="007E794D" w:rsidP="007E794D">
      <w:pPr>
        <w:pStyle w:val="Lijstalinea"/>
        <w:numPr>
          <w:ilvl w:val="0"/>
          <w:numId w:val="29"/>
        </w:numPr>
        <w:ind w:left="1080"/>
        <w:rPr>
          <w:rFonts w:cs="Arial"/>
          <w:szCs w:val="16"/>
        </w:rPr>
      </w:pPr>
      <w:r w:rsidRPr="0066044A">
        <w:rPr>
          <w:rFonts w:cs="Arial"/>
          <w:szCs w:val="16"/>
        </w:rPr>
        <w:t>De Gemeente informeert de Jeugdhulpaanbieder tenminste zes maanden voorafgaand aan de ingangsdatum over:</w:t>
      </w:r>
    </w:p>
    <w:p w14:paraId="1EDB2F0D" w14:textId="77777777" w:rsidR="007E794D" w:rsidRPr="0066044A" w:rsidRDefault="007E794D" w:rsidP="007E794D">
      <w:pPr>
        <w:pStyle w:val="Lijstalinea"/>
        <w:numPr>
          <w:ilvl w:val="1"/>
          <w:numId w:val="29"/>
        </w:numPr>
        <w:ind w:left="1800"/>
        <w:rPr>
          <w:rFonts w:cs="Arial"/>
          <w:szCs w:val="16"/>
        </w:rPr>
      </w:pPr>
      <w:proofErr w:type="gramStart"/>
      <w:r w:rsidRPr="0066044A">
        <w:rPr>
          <w:rFonts w:cs="Arial"/>
          <w:szCs w:val="16"/>
        </w:rPr>
        <w:t>het</w:t>
      </w:r>
      <w:proofErr w:type="gramEnd"/>
      <w:r w:rsidRPr="0066044A">
        <w:rPr>
          <w:rFonts w:cs="Arial"/>
          <w:szCs w:val="16"/>
        </w:rPr>
        <w:t xml:space="preserve"> voornemen tot gebruikmaking van de bestedingsruimte,</w:t>
      </w:r>
    </w:p>
    <w:p w14:paraId="59A8D72B" w14:textId="77777777" w:rsidR="007E794D" w:rsidRPr="0066044A" w:rsidRDefault="007E794D" w:rsidP="007E794D">
      <w:pPr>
        <w:pStyle w:val="Lijstalinea"/>
        <w:numPr>
          <w:ilvl w:val="1"/>
          <w:numId w:val="29"/>
        </w:numPr>
        <w:ind w:left="1800"/>
        <w:rPr>
          <w:rFonts w:cs="Arial"/>
          <w:szCs w:val="16"/>
        </w:rPr>
      </w:pPr>
      <w:proofErr w:type="gramStart"/>
      <w:r w:rsidRPr="0066044A">
        <w:rPr>
          <w:rFonts w:cs="Arial"/>
          <w:szCs w:val="16"/>
        </w:rPr>
        <w:t>de</w:t>
      </w:r>
      <w:proofErr w:type="gramEnd"/>
      <w:r w:rsidRPr="0066044A">
        <w:rPr>
          <w:rFonts w:cs="Arial"/>
          <w:szCs w:val="16"/>
        </w:rPr>
        <w:t xml:space="preserve"> processtappen die leiden tot het vaststellen van de bestedingsruimte,</w:t>
      </w:r>
    </w:p>
    <w:p w14:paraId="3D537778" w14:textId="77777777" w:rsidR="007E794D" w:rsidRPr="0066044A" w:rsidRDefault="007E794D" w:rsidP="007E794D">
      <w:pPr>
        <w:pStyle w:val="Lijstalinea"/>
        <w:numPr>
          <w:ilvl w:val="1"/>
          <w:numId w:val="29"/>
        </w:numPr>
        <w:ind w:left="1800"/>
        <w:rPr>
          <w:rFonts w:cs="Arial"/>
          <w:szCs w:val="16"/>
        </w:rPr>
      </w:pPr>
      <w:proofErr w:type="gramStart"/>
      <w:r w:rsidRPr="0066044A">
        <w:rPr>
          <w:rFonts w:cs="Arial"/>
          <w:szCs w:val="16"/>
        </w:rPr>
        <w:t>de</w:t>
      </w:r>
      <w:proofErr w:type="gramEnd"/>
      <w:r w:rsidRPr="0066044A">
        <w:rPr>
          <w:rFonts w:cs="Arial"/>
          <w:szCs w:val="16"/>
        </w:rPr>
        <w:t xml:space="preserve"> wijze van informatie-uitwisseling tussen Gemeente en Jeugdhulpaanbieder gedurende het proces, en stelt de Jeugdhulpaanbieder in de gelegenheid daarover schriftelijk zijn zienswijze te geven;</w:t>
      </w:r>
    </w:p>
    <w:p w14:paraId="461B112F" w14:textId="77777777" w:rsidR="007E794D" w:rsidRPr="0066044A" w:rsidRDefault="007E794D" w:rsidP="007E794D">
      <w:pPr>
        <w:pStyle w:val="Lijstalinea"/>
        <w:numPr>
          <w:ilvl w:val="0"/>
          <w:numId w:val="29"/>
        </w:numPr>
        <w:ind w:left="1080"/>
        <w:rPr>
          <w:rFonts w:cs="Arial"/>
          <w:szCs w:val="16"/>
        </w:rPr>
      </w:pPr>
      <w:r w:rsidRPr="0066044A">
        <w:rPr>
          <w:rFonts w:cs="Arial"/>
          <w:szCs w:val="16"/>
        </w:rPr>
        <w:t>De Gemeente informeert de Jeugdhulpaanbieder minimaal drie maanden voor de ingangsdatum over het besluit betreffende looptijd en omvang van de bestedingsruimte;</w:t>
      </w:r>
    </w:p>
    <w:p w14:paraId="176F02B5" w14:textId="77777777" w:rsidR="007E794D" w:rsidRPr="0066044A" w:rsidRDefault="007E794D" w:rsidP="007E794D">
      <w:pPr>
        <w:pStyle w:val="Lijstalinea"/>
        <w:numPr>
          <w:ilvl w:val="0"/>
          <w:numId w:val="29"/>
        </w:numPr>
        <w:ind w:left="1080"/>
        <w:rPr>
          <w:rFonts w:cs="Arial"/>
          <w:szCs w:val="16"/>
        </w:rPr>
      </w:pPr>
      <w:r w:rsidRPr="0066044A">
        <w:rPr>
          <w:rFonts w:cs="Arial"/>
          <w:szCs w:val="16"/>
        </w:rPr>
        <w:t>Bij verlenging van het gebruik van de bestedingsruimte neemt de Gemeente alle gestelde voorwaarden opnieuw in acht.</w:t>
      </w:r>
    </w:p>
    <w:p w14:paraId="18C789EF" w14:textId="77777777" w:rsidR="007E794D" w:rsidRDefault="007E794D" w:rsidP="007E794D"/>
    <w:p w14:paraId="3A0367CC" w14:textId="77777777" w:rsidR="007E794D" w:rsidRPr="007E794D" w:rsidRDefault="007E794D" w:rsidP="007E794D">
      <w:pPr>
        <w:pStyle w:val="Kop2"/>
        <w:rPr>
          <w:sz w:val="24"/>
          <w:szCs w:val="24"/>
        </w:rPr>
      </w:pPr>
      <w:bookmarkStart w:id="52" w:name="_Toc114580365"/>
      <w:bookmarkStart w:id="53" w:name="_Toc159834248"/>
      <w:r w:rsidRPr="007E794D">
        <w:rPr>
          <w:sz w:val="24"/>
          <w:szCs w:val="24"/>
        </w:rPr>
        <w:t xml:space="preserve">Art. B Bestedingsruimte lid 1 sub </w:t>
      </w:r>
      <w:bookmarkEnd w:id="52"/>
      <w:r w:rsidRPr="007E794D">
        <w:rPr>
          <w:sz w:val="24"/>
          <w:szCs w:val="24"/>
        </w:rPr>
        <w:t>c</w:t>
      </w:r>
      <w:bookmarkEnd w:id="53"/>
    </w:p>
    <w:p w14:paraId="2FB1CC03" w14:textId="77777777" w:rsidR="007E794D" w:rsidRDefault="007E794D" w:rsidP="007E794D">
      <w:pPr>
        <w:pStyle w:val="Inleiding"/>
      </w:pPr>
      <w:r w:rsidRPr="00B96B31">
        <w:t>Bij de afwegingen te betrekken elementen in geval van gebruik van een bestedingsruimte.</w:t>
      </w:r>
    </w:p>
    <w:p w14:paraId="52EC4CD4" w14:textId="77777777" w:rsidR="007E794D" w:rsidRDefault="007E794D" w:rsidP="007E794D">
      <w:pPr>
        <w:ind w:left="720"/>
        <w:rPr>
          <w:rFonts w:cs="Arial"/>
          <w:szCs w:val="16"/>
        </w:rPr>
      </w:pPr>
      <w:r w:rsidRPr="00B96B31">
        <w:rPr>
          <w:rFonts w:cs="Arial"/>
          <w:szCs w:val="16"/>
        </w:rPr>
        <w:t>De Gemeente die gebruik maakt van een bestedingsruimte, neemt bij de vaststelling en de hoogte van de bestedingsruimte daartoe jaarlijks, in overeenstemming met - en passend binnen de gemeentelijke beleidskeuzes en vastgestelde begroting, ten minste de volgende elementen in acht:</w:t>
      </w:r>
    </w:p>
    <w:p w14:paraId="4E4C54A1" w14:textId="77777777" w:rsidR="007E794D" w:rsidRPr="0044403E" w:rsidRDefault="007E794D" w:rsidP="007E794D">
      <w:pPr>
        <w:pStyle w:val="Lijstalinea"/>
        <w:numPr>
          <w:ilvl w:val="0"/>
          <w:numId w:val="30"/>
        </w:numPr>
        <w:rPr>
          <w:rFonts w:cs="Arial"/>
          <w:szCs w:val="16"/>
        </w:rPr>
      </w:pPr>
      <w:r w:rsidRPr="0044403E">
        <w:rPr>
          <w:rFonts w:cs="Arial"/>
          <w:szCs w:val="16"/>
        </w:rPr>
        <w:t>De verdeling naar de aard van de hulp- of zorgvraag en het aantal jeugdigen dat het betreft;</w:t>
      </w:r>
    </w:p>
    <w:p w14:paraId="615788BE" w14:textId="77777777" w:rsidR="007E794D" w:rsidRPr="0044403E" w:rsidRDefault="007E794D" w:rsidP="007E794D">
      <w:pPr>
        <w:pStyle w:val="Lijstalinea"/>
        <w:numPr>
          <w:ilvl w:val="0"/>
          <w:numId w:val="30"/>
        </w:numPr>
        <w:rPr>
          <w:rFonts w:cs="Arial"/>
          <w:szCs w:val="16"/>
        </w:rPr>
      </w:pPr>
      <w:r w:rsidRPr="0044403E">
        <w:rPr>
          <w:rFonts w:cs="Arial"/>
          <w:szCs w:val="16"/>
        </w:rPr>
        <w:lastRenderedPageBreak/>
        <w:t>Ontwikkeling van de omzet zowel vanuit historisch en als toekomstig perspectief van de Jeugdhulpaanbieder;</w:t>
      </w:r>
    </w:p>
    <w:p w14:paraId="7625BC35" w14:textId="77777777" w:rsidR="007E794D" w:rsidRPr="0044403E" w:rsidRDefault="007E794D" w:rsidP="007E794D">
      <w:pPr>
        <w:pStyle w:val="Lijstalinea"/>
        <w:numPr>
          <w:ilvl w:val="0"/>
          <w:numId w:val="30"/>
        </w:numPr>
        <w:rPr>
          <w:rFonts w:cs="Arial"/>
          <w:szCs w:val="16"/>
        </w:rPr>
      </w:pPr>
      <w:r w:rsidRPr="0044403E">
        <w:rPr>
          <w:rFonts w:cs="Arial"/>
          <w:szCs w:val="16"/>
        </w:rPr>
        <w:t>Het aantal jeugdigen dat jeugdhulp heeft ontvangen in voorgaande perioden;</w:t>
      </w:r>
    </w:p>
    <w:p w14:paraId="20B23FA2" w14:textId="77777777" w:rsidR="007E794D" w:rsidRPr="0044403E" w:rsidRDefault="007E794D" w:rsidP="007E794D">
      <w:pPr>
        <w:pStyle w:val="Lijstalinea"/>
        <w:numPr>
          <w:ilvl w:val="0"/>
          <w:numId w:val="30"/>
        </w:numPr>
        <w:rPr>
          <w:rFonts w:cs="Arial"/>
          <w:szCs w:val="16"/>
        </w:rPr>
      </w:pPr>
      <w:r w:rsidRPr="0044403E">
        <w:rPr>
          <w:rFonts w:cs="Arial"/>
          <w:szCs w:val="16"/>
        </w:rPr>
        <w:t xml:space="preserve">Te verwachten groei of krimp van de omzet bij de </w:t>
      </w:r>
      <w:proofErr w:type="gramStart"/>
      <w:r w:rsidRPr="0044403E">
        <w:rPr>
          <w:rFonts w:cs="Arial"/>
          <w:szCs w:val="16"/>
        </w:rPr>
        <w:t>Jeugdhulpaanbieder /</w:t>
      </w:r>
      <w:proofErr w:type="gramEnd"/>
      <w:r w:rsidRPr="0044403E">
        <w:rPr>
          <w:rFonts w:cs="Arial"/>
          <w:szCs w:val="16"/>
        </w:rPr>
        <w:t xml:space="preserve"> aantal jeugdigen dat jeugdhulp ontvangt;</w:t>
      </w:r>
    </w:p>
    <w:p w14:paraId="713FDF6C" w14:textId="77777777" w:rsidR="007E794D" w:rsidRPr="0044403E" w:rsidRDefault="007E794D" w:rsidP="007E794D">
      <w:pPr>
        <w:pStyle w:val="Lijstalinea"/>
        <w:numPr>
          <w:ilvl w:val="0"/>
          <w:numId w:val="30"/>
        </w:numPr>
        <w:rPr>
          <w:rFonts w:cs="Arial"/>
          <w:szCs w:val="16"/>
        </w:rPr>
      </w:pPr>
      <w:r w:rsidRPr="0044403E">
        <w:rPr>
          <w:rFonts w:cs="Arial"/>
          <w:szCs w:val="16"/>
        </w:rPr>
        <w:t>Het aanbod aan producten en diensten van de Jeugdhulpaanbieder;</w:t>
      </w:r>
    </w:p>
    <w:p w14:paraId="3A6B2D91" w14:textId="77777777" w:rsidR="007E794D" w:rsidRPr="0044403E" w:rsidRDefault="007E794D" w:rsidP="007E794D">
      <w:pPr>
        <w:pStyle w:val="Lijstalinea"/>
        <w:numPr>
          <w:ilvl w:val="0"/>
          <w:numId w:val="30"/>
        </w:numPr>
        <w:rPr>
          <w:rFonts w:cs="Arial"/>
          <w:szCs w:val="16"/>
        </w:rPr>
      </w:pPr>
      <w:r w:rsidRPr="0044403E">
        <w:rPr>
          <w:rFonts w:cs="Arial"/>
          <w:szCs w:val="16"/>
        </w:rPr>
        <w:t>Overige tussen Gemeente en Jeugdhulpaanbieder overeengekomen prestaties, waaronder trajectomvang en de samenwerking met het lokaal team;</w:t>
      </w:r>
    </w:p>
    <w:p w14:paraId="3CBFECEA" w14:textId="77777777" w:rsidR="007E794D" w:rsidRPr="0044403E" w:rsidRDefault="007E794D" w:rsidP="007E794D">
      <w:pPr>
        <w:pStyle w:val="Lijstalinea"/>
        <w:numPr>
          <w:ilvl w:val="0"/>
          <w:numId w:val="30"/>
        </w:numPr>
        <w:rPr>
          <w:rFonts w:cs="Arial"/>
          <w:szCs w:val="16"/>
        </w:rPr>
      </w:pPr>
      <w:r w:rsidRPr="0044403E">
        <w:rPr>
          <w:rFonts w:cs="Arial"/>
          <w:szCs w:val="16"/>
        </w:rPr>
        <w:t>De Gemeente stelt in overleg met de betreffende Jeugdhulpaanbieder uiterlijk 2 (twee) maanden voor de ingangsdatum van de bestedingsruimte een plan op waaruit eenduidig de voorzienbare gevolgen blijken voor:</w:t>
      </w:r>
    </w:p>
    <w:p w14:paraId="29F0B3A9" w14:textId="77777777" w:rsidR="007E794D" w:rsidRPr="0044403E" w:rsidRDefault="007E794D" w:rsidP="007E794D">
      <w:pPr>
        <w:pStyle w:val="Lijstalinea"/>
        <w:numPr>
          <w:ilvl w:val="1"/>
          <w:numId w:val="30"/>
        </w:numPr>
        <w:rPr>
          <w:rFonts w:cs="Arial"/>
          <w:szCs w:val="16"/>
        </w:rPr>
      </w:pPr>
      <w:proofErr w:type="gramStart"/>
      <w:r w:rsidRPr="0044403E">
        <w:rPr>
          <w:rFonts w:cs="Arial"/>
          <w:szCs w:val="16"/>
        </w:rPr>
        <w:t>de</w:t>
      </w:r>
      <w:proofErr w:type="gramEnd"/>
      <w:r w:rsidRPr="0044403E">
        <w:rPr>
          <w:rFonts w:cs="Arial"/>
          <w:szCs w:val="16"/>
        </w:rPr>
        <w:t xml:space="preserve"> administratieve lasten;</w:t>
      </w:r>
    </w:p>
    <w:p w14:paraId="12292E64" w14:textId="77777777" w:rsidR="007E794D" w:rsidRPr="0044403E" w:rsidRDefault="007E794D" w:rsidP="007E794D">
      <w:pPr>
        <w:pStyle w:val="Lijstalinea"/>
        <w:numPr>
          <w:ilvl w:val="1"/>
          <w:numId w:val="30"/>
        </w:numPr>
        <w:rPr>
          <w:rFonts w:cs="Arial"/>
          <w:szCs w:val="16"/>
        </w:rPr>
      </w:pPr>
      <w:proofErr w:type="gramStart"/>
      <w:r w:rsidRPr="0044403E">
        <w:rPr>
          <w:rFonts w:cs="Arial"/>
          <w:szCs w:val="16"/>
        </w:rPr>
        <w:t>te</w:t>
      </w:r>
      <w:proofErr w:type="gramEnd"/>
      <w:r w:rsidRPr="0044403E">
        <w:rPr>
          <w:rFonts w:cs="Arial"/>
          <w:szCs w:val="16"/>
        </w:rPr>
        <w:t xml:space="preserve"> treffen maatregelen, ten einde binnen de bestedingsruimte te blijven;</w:t>
      </w:r>
    </w:p>
    <w:p w14:paraId="50E57D8E" w14:textId="77777777" w:rsidR="007E794D" w:rsidRPr="0044403E" w:rsidRDefault="007E794D" w:rsidP="007E794D">
      <w:pPr>
        <w:pStyle w:val="Lijstalinea"/>
        <w:numPr>
          <w:ilvl w:val="1"/>
          <w:numId w:val="30"/>
        </w:numPr>
        <w:rPr>
          <w:rFonts w:cs="Arial"/>
          <w:szCs w:val="16"/>
        </w:rPr>
      </w:pPr>
      <w:proofErr w:type="gramStart"/>
      <w:r w:rsidRPr="0044403E">
        <w:rPr>
          <w:rFonts w:cs="Arial"/>
          <w:szCs w:val="16"/>
        </w:rPr>
        <w:t>de</w:t>
      </w:r>
      <w:proofErr w:type="gramEnd"/>
      <w:r w:rsidRPr="0044403E">
        <w:rPr>
          <w:rFonts w:cs="Arial"/>
          <w:szCs w:val="16"/>
        </w:rPr>
        <w:t xml:space="preserve"> waarborgen voor een onbelemmerde voortzetting en betaling van de jeugdhulp voor jeugdigen die deze hulp reeds ontvangen bij het bereiken van de maximale bestedingsruimte door de Jeugdhulpaanbieder;</w:t>
      </w:r>
    </w:p>
    <w:p w14:paraId="0F0E9884" w14:textId="77777777" w:rsidR="007E794D" w:rsidRPr="0044403E" w:rsidRDefault="007E794D" w:rsidP="007E794D">
      <w:pPr>
        <w:pStyle w:val="Lijstalinea"/>
        <w:numPr>
          <w:ilvl w:val="1"/>
          <w:numId w:val="30"/>
        </w:numPr>
        <w:rPr>
          <w:rFonts w:cs="Arial"/>
          <w:szCs w:val="16"/>
        </w:rPr>
      </w:pPr>
      <w:proofErr w:type="gramStart"/>
      <w:r w:rsidRPr="0044403E">
        <w:rPr>
          <w:rFonts w:cs="Arial"/>
          <w:szCs w:val="16"/>
        </w:rPr>
        <w:t>jeugdigen</w:t>
      </w:r>
      <w:proofErr w:type="gramEnd"/>
      <w:r w:rsidRPr="0044403E">
        <w:rPr>
          <w:rFonts w:cs="Arial"/>
          <w:szCs w:val="16"/>
        </w:rPr>
        <w:t xml:space="preserve"> die op de wachtlijst staan voor jeugdhulp bij de Jeugdhulpaanbieder;</w:t>
      </w:r>
    </w:p>
    <w:p w14:paraId="3DFDB0F5" w14:textId="77777777" w:rsidR="007E794D" w:rsidRDefault="007E794D" w:rsidP="007E794D">
      <w:pPr>
        <w:pStyle w:val="Lijstalinea"/>
        <w:numPr>
          <w:ilvl w:val="1"/>
          <w:numId w:val="30"/>
        </w:numPr>
        <w:rPr>
          <w:rFonts w:cs="Arial"/>
          <w:szCs w:val="16"/>
        </w:rPr>
      </w:pPr>
      <w:proofErr w:type="gramStart"/>
      <w:r w:rsidRPr="00353455">
        <w:rPr>
          <w:rFonts w:cs="Arial"/>
          <w:szCs w:val="16"/>
        </w:rPr>
        <w:t>de</w:t>
      </w:r>
      <w:proofErr w:type="gramEnd"/>
      <w:r w:rsidRPr="00353455">
        <w:rPr>
          <w:rFonts w:cs="Arial"/>
          <w:szCs w:val="16"/>
        </w:rPr>
        <w:t xml:space="preserve"> mogelijkheden voor hulpverlening aan jeugdigen die een verwijzing ontvangen van de gemeentelijke toegang of een wettelijk verwijzer, na het bereiken van de maximale bestedingsruimte;</w:t>
      </w:r>
    </w:p>
    <w:p w14:paraId="487A78E6" w14:textId="77777777" w:rsidR="007E794D" w:rsidRPr="0044403E" w:rsidRDefault="007E794D" w:rsidP="007E794D">
      <w:pPr>
        <w:pStyle w:val="Lijstalinea"/>
        <w:numPr>
          <w:ilvl w:val="1"/>
          <w:numId w:val="30"/>
        </w:numPr>
        <w:rPr>
          <w:rFonts w:cs="Arial"/>
          <w:szCs w:val="16"/>
        </w:rPr>
      </w:pPr>
      <w:proofErr w:type="gramStart"/>
      <w:r w:rsidRPr="00353455">
        <w:rPr>
          <w:rFonts w:cs="Arial"/>
          <w:szCs w:val="16"/>
        </w:rPr>
        <w:t>het</w:t>
      </w:r>
      <w:proofErr w:type="gramEnd"/>
      <w:r w:rsidRPr="00353455">
        <w:rPr>
          <w:rFonts w:cs="Arial"/>
          <w:szCs w:val="16"/>
        </w:rPr>
        <w:t xml:space="preserve"> bewaken van de bestedingsruimte bij aspecifieke toewijzingen en de afspraken over de taakverdeling tussen Gemeente en Jeugdhulpaanbieder zoals bedoeld in het derde </w:t>
      </w:r>
      <w:r>
        <w:rPr>
          <w:rFonts w:cs="Arial"/>
          <w:szCs w:val="16"/>
        </w:rPr>
        <w:t>lid:</w:t>
      </w:r>
    </w:p>
    <w:p w14:paraId="1D7CFDDA" w14:textId="77777777" w:rsidR="007E794D" w:rsidRPr="0044403E" w:rsidRDefault="007E794D" w:rsidP="007E794D">
      <w:pPr>
        <w:pStyle w:val="Lijstalinea"/>
        <w:numPr>
          <w:ilvl w:val="1"/>
          <w:numId w:val="30"/>
        </w:numPr>
        <w:rPr>
          <w:rFonts w:cs="Arial"/>
          <w:szCs w:val="16"/>
        </w:rPr>
      </w:pPr>
      <w:proofErr w:type="gramStart"/>
      <w:r>
        <w:rPr>
          <w:rFonts w:cs="Arial"/>
          <w:szCs w:val="16"/>
        </w:rPr>
        <w:t>de</w:t>
      </w:r>
      <w:proofErr w:type="gramEnd"/>
      <w:r>
        <w:rPr>
          <w:rFonts w:cs="Arial"/>
          <w:szCs w:val="16"/>
        </w:rPr>
        <w:t xml:space="preserve"> </w:t>
      </w:r>
      <w:r w:rsidRPr="0044403E">
        <w:rPr>
          <w:rFonts w:cs="Arial"/>
          <w:szCs w:val="16"/>
        </w:rPr>
        <w:t>te volgen administratieve procedure in geval van de verwijzing van een jeugdige na het bereiken van de maximale bestedingsruimte door de Jeugdhulpaanbieder, een en ander onverlet de verplichting tot betalen van declaraties die na het bereiken van de maximale bestedingsruimte voortvloeien uit een specifieke toewijzing afgegeven door de Gemeente;</w:t>
      </w:r>
    </w:p>
    <w:p w14:paraId="5F23560E" w14:textId="77777777" w:rsidR="007E794D" w:rsidRPr="0044403E" w:rsidRDefault="007E794D" w:rsidP="007E794D">
      <w:pPr>
        <w:pStyle w:val="Lijstalinea"/>
        <w:numPr>
          <w:ilvl w:val="1"/>
          <w:numId w:val="30"/>
        </w:numPr>
        <w:rPr>
          <w:rFonts w:cs="Arial"/>
          <w:szCs w:val="16"/>
        </w:rPr>
      </w:pPr>
      <w:proofErr w:type="gramStart"/>
      <w:r w:rsidRPr="0044403E">
        <w:rPr>
          <w:rFonts w:cs="Arial"/>
          <w:szCs w:val="16"/>
        </w:rPr>
        <w:t>de</w:t>
      </w:r>
      <w:proofErr w:type="gramEnd"/>
      <w:r w:rsidRPr="0044403E">
        <w:rPr>
          <w:rFonts w:cs="Arial"/>
          <w:szCs w:val="16"/>
        </w:rPr>
        <w:t xml:space="preserve"> wijze waarop de Gemeente en de Jeugdhulpaanbieder het bereiken van de maximale bestedingsruimte signaleren en elkaar en de wettelijk verwijzers daarover informeren;</w:t>
      </w:r>
    </w:p>
    <w:p w14:paraId="69A94A53" w14:textId="77777777" w:rsidR="007E794D" w:rsidRPr="0044403E" w:rsidRDefault="007E794D" w:rsidP="007E794D">
      <w:pPr>
        <w:pStyle w:val="Lijstalinea"/>
        <w:numPr>
          <w:ilvl w:val="1"/>
          <w:numId w:val="30"/>
        </w:numPr>
        <w:rPr>
          <w:rFonts w:cs="Arial"/>
          <w:szCs w:val="16"/>
        </w:rPr>
      </w:pPr>
      <w:proofErr w:type="gramStart"/>
      <w:r w:rsidRPr="0044403E">
        <w:rPr>
          <w:rFonts w:cs="Arial"/>
          <w:szCs w:val="16"/>
        </w:rPr>
        <w:t>de</w:t>
      </w:r>
      <w:proofErr w:type="gramEnd"/>
      <w:r w:rsidRPr="0044403E">
        <w:rPr>
          <w:rFonts w:cs="Arial"/>
          <w:szCs w:val="16"/>
        </w:rPr>
        <w:t xml:space="preserve"> afspraken over tussentijdse wijzigingen in de bestedingsruimte;</w:t>
      </w:r>
    </w:p>
    <w:p w14:paraId="1E9539EE" w14:textId="77777777" w:rsidR="007E794D" w:rsidRPr="0044403E" w:rsidRDefault="007E794D" w:rsidP="007E794D">
      <w:pPr>
        <w:pStyle w:val="Lijstalinea"/>
        <w:numPr>
          <w:ilvl w:val="1"/>
          <w:numId w:val="30"/>
        </w:numPr>
        <w:rPr>
          <w:rFonts w:cs="Arial"/>
          <w:szCs w:val="16"/>
        </w:rPr>
      </w:pPr>
      <w:proofErr w:type="gramStart"/>
      <w:r w:rsidRPr="0044403E">
        <w:rPr>
          <w:rFonts w:cs="Arial"/>
          <w:szCs w:val="16"/>
        </w:rPr>
        <w:t>de</w:t>
      </w:r>
      <w:proofErr w:type="gramEnd"/>
      <w:r w:rsidRPr="0044403E">
        <w:rPr>
          <w:rFonts w:cs="Arial"/>
          <w:szCs w:val="16"/>
        </w:rPr>
        <w:t xml:space="preserve"> jeugdhulp die is aangemerkt als hoog-complexe </w:t>
      </w:r>
      <w:proofErr w:type="spellStart"/>
      <w:r w:rsidRPr="0044403E">
        <w:rPr>
          <w:rFonts w:cs="Arial"/>
          <w:szCs w:val="16"/>
        </w:rPr>
        <w:t>crisogene</w:t>
      </w:r>
      <w:proofErr w:type="spellEnd"/>
      <w:r w:rsidRPr="0044403E">
        <w:rPr>
          <w:rFonts w:cs="Arial"/>
          <w:szCs w:val="16"/>
        </w:rPr>
        <w:t>/spoedhulp, die ook na het bereiken van de maximale bestedingsruimte doorgang vindt en die de Gemeente na levering altijd betaalt;</w:t>
      </w:r>
    </w:p>
    <w:p w14:paraId="5DDC28E4" w14:textId="77777777" w:rsidR="007E794D" w:rsidRPr="0044403E" w:rsidRDefault="007E794D" w:rsidP="007E794D">
      <w:pPr>
        <w:pStyle w:val="Lijstalinea"/>
        <w:numPr>
          <w:ilvl w:val="1"/>
          <w:numId w:val="30"/>
        </w:numPr>
        <w:rPr>
          <w:rFonts w:cs="Arial"/>
          <w:szCs w:val="16"/>
        </w:rPr>
      </w:pPr>
      <w:proofErr w:type="gramStart"/>
      <w:r w:rsidRPr="0044403E">
        <w:rPr>
          <w:rFonts w:cs="Arial"/>
          <w:szCs w:val="16"/>
        </w:rPr>
        <w:t>tussentijdse</w:t>
      </w:r>
      <w:proofErr w:type="gramEnd"/>
      <w:r w:rsidRPr="0044403E">
        <w:rPr>
          <w:rFonts w:cs="Arial"/>
          <w:szCs w:val="16"/>
        </w:rPr>
        <w:t xml:space="preserve"> actualisatie bijvoorbeeld op basis van nieuwe inzichten en/of gewijzigde omstandigheden, in onderlinge afstemming tussen Gemeente en Jeugdhulpaanbieder.</w:t>
      </w:r>
    </w:p>
    <w:p w14:paraId="0941CD47" w14:textId="77777777" w:rsidR="007E794D" w:rsidRDefault="007E794D" w:rsidP="007E794D">
      <w:pPr>
        <w:rPr>
          <w:rFonts w:cs="Arial"/>
          <w:szCs w:val="16"/>
        </w:rPr>
      </w:pPr>
    </w:p>
    <w:p w14:paraId="3C6CE5B3" w14:textId="77777777" w:rsidR="007E794D" w:rsidRPr="007E794D" w:rsidRDefault="007E794D" w:rsidP="007E794D">
      <w:pPr>
        <w:pStyle w:val="Kop2"/>
        <w:rPr>
          <w:sz w:val="24"/>
          <w:szCs w:val="24"/>
        </w:rPr>
      </w:pPr>
      <w:bookmarkStart w:id="54" w:name="_Toc115333825"/>
      <w:bookmarkStart w:id="55" w:name="_Toc159834249"/>
      <w:bookmarkEnd w:id="45"/>
      <w:r w:rsidRPr="007E794D">
        <w:rPr>
          <w:sz w:val="24"/>
          <w:szCs w:val="24"/>
        </w:rPr>
        <w:t>Artikel B Bestedingsruimte lid 2</w:t>
      </w:r>
      <w:bookmarkEnd w:id="54"/>
      <w:bookmarkEnd w:id="55"/>
    </w:p>
    <w:p w14:paraId="38B4D3C0" w14:textId="77777777" w:rsidR="007E794D" w:rsidRPr="00E064EE" w:rsidRDefault="007E794D" w:rsidP="007E794D">
      <w:pPr>
        <w:pStyle w:val="Inleiding"/>
      </w:pPr>
      <w:r w:rsidRPr="00712EB2">
        <w:t>Levering binnen bestedingsruimte</w:t>
      </w:r>
    </w:p>
    <w:p w14:paraId="1B23CEF1" w14:textId="77777777" w:rsidR="007E794D" w:rsidRDefault="007E794D" w:rsidP="007E794D">
      <w:pPr>
        <w:pStyle w:val="Plattetekst"/>
      </w:pPr>
      <w:r w:rsidRPr="00712EB2">
        <w:t xml:space="preserve">Binnen de maximale bestedingsruimte levert de Jeugdhulpaanbieder de jeugdhulp zoals overeengekomen. </w:t>
      </w:r>
    </w:p>
    <w:p w14:paraId="2D303021" w14:textId="77777777" w:rsidR="007E794D" w:rsidRPr="000840E4" w:rsidRDefault="007E794D" w:rsidP="007E794D">
      <w:pPr>
        <w:pStyle w:val="Plattetekst"/>
      </w:pPr>
    </w:p>
    <w:p w14:paraId="2CB31B29" w14:textId="77777777" w:rsidR="007E794D" w:rsidRPr="007E794D" w:rsidRDefault="007E794D" w:rsidP="007E794D">
      <w:pPr>
        <w:pStyle w:val="Kop2"/>
        <w:rPr>
          <w:sz w:val="24"/>
          <w:szCs w:val="24"/>
        </w:rPr>
      </w:pPr>
      <w:bookmarkStart w:id="56" w:name="_Toc159834250"/>
      <w:r w:rsidRPr="007E794D">
        <w:rPr>
          <w:sz w:val="24"/>
          <w:szCs w:val="24"/>
        </w:rPr>
        <w:t>Artikel B Bestedingsruimte lid 3</w:t>
      </w:r>
      <w:bookmarkEnd w:id="56"/>
    </w:p>
    <w:p w14:paraId="6E25BE12" w14:textId="77777777" w:rsidR="007E794D" w:rsidRPr="000840E4" w:rsidRDefault="007E794D" w:rsidP="007E794D">
      <w:pPr>
        <w:pStyle w:val="Inleiding"/>
      </w:pPr>
      <w:r w:rsidRPr="00B96B31">
        <w:rPr>
          <w:rFonts w:cs="Arial"/>
          <w:color w:val="783294"/>
          <w:szCs w:val="16"/>
        </w:rPr>
        <w:t>Bestedingsruimte: bewaking, overschrijding, communicatie bij bereiken maximale bestedingsruimte.</w:t>
      </w:r>
    </w:p>
    <w:p w14:paraId="5E2E6E68" w14:textId="77777777" w:rsidR="007E794D" w:rsidRDefault="007E794D" w:rsidP="007E794D">
      <w:pPr>
        <w:pStyle w:val="Plattetekst"/>
        <w:numPr>
          <w:ilvl w:val="0"/>
          <w:numId w:val="40"/>
        </w:numPr>
        <w:rPr>
          <w:rFonts w:cs="Arial"/>
          <w:szCs w:val="16"/>
        </w:rPr>
      </w:pPr>
      <w:r w:rsidRPr="00B96B31">
        <w:rPr>
          <w:rFonts w:cs="Arial"/>
          <w:szCs w:val="16"/>
        </w:rPr>
        <w:lastRenderedPageBreak/>
        <w:t>De Gemeente is de eerstverantwoordelijke partij voor het bewaken van de bestedingsruimte;</w:t>
      </w:r>
    </w:p>
    <w:p w14:paraId="364E85C4" w14:textId="77777777" w:rsidR="007E794D" w:rsidRDefault="007E794D" w:rsidP="007E794D">
      <w:pPr>
        <w:pStyle w:val="Plattetekst"/>
        <w:numPr>
          <w:ilvl w:val="0"/>
          <w:numId w:val="40"/>
        </w:numPr>
        <w:rPr>
          <w:rFonts w:cs="Arial"/>
          <w:szCs w:val="16"/>
        </w:rPr>
      </w:pPr>
      <w:r w:rsidRPr="00B96B31">
        <w:rPr>
          <w:rFonts w:cs="Arial"/>
          <w:szCs w:val="16"/>
        </w:rPr>
        <w:t>Indien sprake is van aspecifieke toewijzing(en), dan is de Jeugdhulpaanbieder eerstverantwoordelijk voor het bewaken van de bestedingsruimte;</w:t>
      </w:r>
    </w:p>
    <w:p w14:paraId="7D6E7EF3" w14:textId="77777777" w:rsidR="007E794D" w:rsidRDefault="007E794D" w:rsidP="007E794D">
      <w:pPr>
        <w:pStyle w:val="Plattetekst"/>
        <w:numPr>
          <w:ilvl w:val="0"/>
          <w:numId w:val="40"/>
        </w:numPr>
        <w:rPr>
          <w:rFonts w:cs="Arial"/>
          <w:szCs w:val="16"/>
        </w:rPr>
      </w:pPr>
      <w:r w:rsidRPr="00B96B31">
        <w:rPr>
          <w:rFonts w:cs="Arial"/>
          <w:szCs w:val="16"/>
        </w:rPr>
        <w:t>De Gemeente en de Jeugdhulpaanbieder maken passende afspraken over de gezamenlijke en ieders individuele verantwoordelijkheid ten aanzien van het bewaken van de bestedingsruimte en leggen deze vast in het plan als bedoeld in artikel B, lid 1, sub c, punt 7;</w:t>
      </w:r>
    </w:p>
    <w:p w14:paraId="13092CD0" w14:textId="77777777" w:rsidR="007E794D" w:rsidRDefault="007E794D" w:rsidP="007E794D">
      <w:pPr>
        <w:pStyle w:val="Plattetekst"/>
        <w:numPr>
          <w:ilvl w:val="0"/>
          <w:numId w:val="40"/>
        </w:numPr>
        <w:rPr>
          <w:rFonts w:cs="Arial"/>
          <w:szCs w:val="16"/>
        </w:rPr>
      </w:pPr>
      <w:r w:rsidRPr="00B96B31">
        <w:rPr>
          <w:rFonts w:cs="Arial"/>
          <w:szCs w:val="16"/>
        </w:rPr>
        <w:t xml:space="preserve">Indien de Gemeente op basis van de beschikbare informatie - waaronder het landelijk berichtenverkeer volgens de vigerende i-Standaarden en eigen prognoses - vaststelt dat 70% van de maximaal beschikbare bestedingsruimte is </w:t>
      </w:r>
      <w:proofErr w:type="spellStart"/>
      <w:r w:rsidRPr="00B96B31">
        <w:rPr>
          <w:rFonts w:cs="Arial"/>
          <w:szCs w:val="16"/>
        </w:rPr>
        <w:t>uitgenut</w:t>
      </w:r>
      <w:proofErr w:type="spellEnd"/>
      <w:r w:rsidRPr="00B96B31">
        <w:rPr>
          <w:rFonts w:cs="Arial"/>
          <w:szCs w:val="16"/>
        </w:rPr>
        <w:t xml:space="preserve"> of dat een overschrijding dreigt, dan deelt de Gemeente dit schriftelijk mee aan de Jeugdhulpaanbieder;</w:t>
      </w:r>
    </w:p>
    <w:p w14:paraId="6208D6D7" w14:textId="77777777" w:rsidR="007E794D" w:rsidRDefault="007E794D" w:rsidP="007E794D">
      <w:pPr>
        <w:pStyle w:val="Plattetekst"/>
        <w:numPr>
          <w:ilvl w:val="0"/>
          <w:numId w:val="40"/>
        </w:numPr>
        <w:rPr>
          <w:rFonts w:cs="Arial"/>
          <w:szCs w:val="16"/>
        </w:rPr>
      </w:pPr>
      <w:r w:rsidRPr="00B96B31">
        <w:rPr>
          <w:rFonts w:cs="Arial"/>
          <w:szCs w:val="16"/>
        </w:rPr>
        <w:t>Indien sprake is van een situatie zoals beschreven in het vorige lid, dan treden Gemeente en Jeugdhulpaanbieder binnen 2 (twee) weken met elkaar in overleg over mogelijke oplossingsrichtingen en hanteren het – indien nodig, te actualiseren - plan als bedoeld in artikel B, lid 1, sub c, punt 7 als leidraad;</w:t>
      </w:r>
    </w:p>
    <w:p w14:paraId="0826E78D" w14:textId="77777777" w:rsidR="007E794D" w:rsidRDefault="007E794D" w:rsidP="007E794D">
      <w:pPr>
        <w:pStyle w:val="Plattetekst"/>
        <w:numPr>
          <w:ilvl w:val="0"/>
          <w:numId w:val="40"/>
        </w:numPr>
        <w:rPr>
          <w:rFonts w:cs="Arial"/>
          <w:szCs w:val="16"/>
        </w:rPr>
      </w:pPr>
      <w:r w:rsidRPr="00B96B31">
        <w:rPr>
          <w:rFonts w:cs="Arial"/>
          <w:szCs w:val="16"/>
        </w:rPr>
        <w:t>De Gemeente neemt aan de hand van de specifieke situatie binnen 2 (twee) weken een besluit over een mogelijke aanpassing van de bestedingsruimte van betreffende de Jeugdhulpaanbieder;</w:t>
      </w:r>
    </w:p>
    <w:p w14:paraId="578DBFD9" w14:textId="77777777" w:rsidR="007E794D" w:rsidRDefault="007E794D" w:rsidP="007E794D">
      <w:pPr>
        <w:pStyle w:val="Plattetekst"/>
        <w:numPr>
          <w:ilvl w:val="0"/>
          <w:numId w:val="40"/>
        </w:numPr>
        <w:rPr>
          <w:rFonts w:cs="Arial"/>
          <w:szCs w:val="16"/>
        </w:rPr>
      </w:pPr>
      <w:r w:rsidRPr="00B96B31">
        <w:rPr>
          <w:rFonts w:cs="Arial"/>
          <w:szCs w:val="16"/>
        </w:rPr>
        <w:t>Zonder aanpassing van de maximale bestedingsruimte, door de Gemeente schriftelijk in een addendum vastgelegd bij Deel 1B, betaalt de Gemeente niet de declaraties die de maximale bestedingsruimte overschrijden.</w:t>
      </w:r>
    </w:p>
    <w:p w14:paraId="7405C770" w14:textId="77777777" w:rsidR="007E794D" w:rsidRDefault="007E794D" w:rsidP="007E794D">
      <w:pPr>
        <w:pStyle w:val="Plattetekst"/>
        <w:rPr>
          <w:rFonts w:cs="Arial"/>
          <w:szCs w:val="16"/>
        </w:rPr>
      </w:pPr>
    </w:p>
    <w:p w14:paraId="1CC10B33" w14:textId="77777777" w:rsidR="007E794D" w:rsidRDefault="007E794D" w:rsidP="007E794D">
      <w:pPr>
        <w:pStyle w:val="Plattetekst"/>
        <w:rPr>
          <w:rFonts w:cs="Arial"/>
          <w:szCs w:val="16"/>
        </w:rPr>
      </w:pPr>
      <w:r w:rsidRPr="00B96B31">
        <w:rPr>
          <w:rFonts w:cs="Arial"/>
          <w:szCs w:val="16"/>
        </w:rPr>
        <w:t>De Gemeente informeert aan de hand van de communicatielijnen zoals vastgelegd in het plan als bedoeld in artikel B, lid 1, sub c, punt 7, de wettelijk verwijzers en andere belanghebbenden onverwijld over het bereiken van de maximale bestedingsruimte van de Jeugdhulpaanbieder en voorziet de verwijzers van passende instructies.</w:t>
      </w:r>
    </w:p>
    <w:p w14:paraId="48536371" w14:textId="77777777" w:rsidR="007E794D" w:rsidRDefault="007E794D" w:rsidP="007E794D">
      <w:pPr>
        <w:pStyle w:val="Plattetekst"/>
        <w:rPr>
          <w:rFonts w:cs="Arial"/>
          <w:szCs w:val="16"/>
        </w:rPr>
      </w:pPr>
    </w:p>
    <w:p w14:paraId="421AD16C" w14:textId="77777777" w:rsidR="007E794D" w:rsidRPr="007E794D" w:rsidRDefault="007E794D" w:rsidP="007E794D">
      <w:pPr>
        <w:pStyle w:val="Kop2"/>
        <w:rPr>
          <w:sz w:val="24"/>
          <w:szCs w:val="24"/>
        </w:rPr>
      </w:pPr>
      <w:bookmarkStart w:id="57" w:name="_Toc115333829"/>
      <w:bookmarkStart w:id="58" w:name="_Toc159834251"/>
      <w:r w:rsidRPr="007E794D">
        <w:rPr>
          <w:sz w:val="24"/>
          <w:szCs w:val="24"/>
        </w:rPr>
        <w:t xml:space="preserve">Artikel B Bestedingsruimte lid </w:t>
      </w:r>
      <w:bookmarkEnd w:id="57"/>
      <w:r w:rsidRPr="007E794D">
        <w:rPr>
          <w:sz w:val="24"/>
          <w:szCs w:val="24"/>
        </w:rPr>
        <w:t>4</w:t>
      </w:r>
      <w:bookmarkEnd w:id="58"/>
    </w:p>
    <w:p w14:paraId="19E1013E" w14:textId="77777777" w:rsidR="007E794D" w:rsidRDefault="007E794D" w:rsidP="007E794D">
      <w:pPr>
        <w:pStyle w:val="Inleiding"/>
      </w:pPr>
      <w:r w:rsidRPr="00B96B31">
        <w:t>Substitutie tussen bestedingsruimtes</w:t>
      </w:r>
    </w:p>
    <w:p w14:paraId="67F9554D" w14:textId="77777777" w:rsidR="007E794D" w:rsidRDefault="007E794D" w:rsidP="007E794D">
      <w:pPr>
        <w:pStyle w:val="Plattetekst"/>
        <w:rPr>
          <w:rFonts w:cs="Arial"/>
          <w:szCs w:val="16"/>
        </w:rPr>
      </w:pPr>
      <w:r w:rsidRPr="00B96B31">
        <w:rPr>
          <w:rFonts w:cs="Arial"/>
          <w:szCs w:val="16"/>
        </w:rPr>
        <w:t>Als de Gemeente en de Jeugdhulpaanbieder voor meerdere vormen van jeugdhulp bestedingsruimte zijn overeengekomen, dan mag de Jeugdhulpaanbieder in de uitvoering van de overeenkomsten de bestedingsruimten bij elkaar optellen onder de voorwaarden dat de overige afgesloten overeenkomsten hiertoe de mogelijkheid bieden én er geen sprake is van een wezenlijke wijziging in de zin van de Aanbestedingswet 2012 én de Gemeente hiervoor schriftelijk toestemming heeft gegeven.</w:t>
      </w:r>
    </w:p>
    <w:p w14:paraId="38E4902F" w14:textId="77777777" w:rsidR="007E794D" w:rsidRDefault="007E794D" w:rsidP="007E794D">
      <w:pPr>
        <w:pStyle w:val="Plattetekst"/>
        <w:rPr>
          <w:rFonts w:cs="Arial"/>
          <w:szCs w:val="16"/>
        </w:rPr>
      </w:pPr>
    </w:p>
    <w:p w14:paraId="337C3331" w14:textId="77777777" w:rsidR="007E794D" w:rsidRPr="007E794D" w:rsidRDefault="007E794D" w:rsidP="007E794D">
      <w:pPr>
        <w:pStyle w:val="Kop2"/>
        <w:rPr>
          <w:sz w:val="24"/>
          <w:szCs w:val="24"/>
        </w:rPr>
      </w:pPr>
      <w:bookmarkStart w:id="59" w:name="_Toc115333833"/>
      <w:bookmarkStart w:id="60" w:name="_Toc159834252"/>
      <w:r w:rsidRPr="007E794D">
        <w:rPr>
          <w:sz w:val="24"/>
          <w:szCs w:val="24"/>
        </w:rPr>
        <w:t xml:space="preserve">Artikel B Bestedingsruimte lid </w:t>
      </w:r>
      <w:bookmarkEnd w:id="59"/>
      <w:r w:rsidRPr="007E794D">
        <w:rPr>
          <w:sz w:val="24"/>
          <w:szCs w:val="24"/>
        </w:rPr>
        <w:t>5</w:t>
      </w:r>
      <w:bookmarkEnd w:id="60"/>
    </w:p>
    <w:p w14:paraId="3EC4A9A8" w14:textId="77777777" w:rsidR="007E794D" w:rsidRPr="00E064EE" w:rsidRDefault="007E794D" w:rsidP="007E794D">
      <w:pPr>
        <w:pStyle w:val="Inleiding"/>
      </w:pPr>
      <w:r w:rsidRPr="00E064EE">
        <w:t xml:space="preserve">Cliëntenstop </w:t>
      </w:r>
      <w:proofErr w:type="spellStart"/>
      <w:r w:rsidRPr="00E064EE">
        <w:t>uitnutting</w:t>
      </w:r>
      <w:proofErr w:type="spellEnd"/>
      <w:r w:rsidRPr="00E064EE">
        <w:t xml:space="preserve"> bestedingsruimte</w:t>
      </w:r>
    </w:p>
    <w:p w14:paraId="29F3DF82" w14:textId="77777777" w:rsidR="007E794D" w:rsidRDefault="007E794D" w:rsidP="007E794D">
      <w:pPr>
        <w:pStyle w:val="Plattetekst"/>
        <w:numPr>
          <w:ilvl w:val="0"/>
          <w:numId w:val="32"/>
        </w:numPr>
        <w:rPr>
          <w:rFonts w:cs="Arial"/>
          <w:szCs w:val="16"/>
        </w:rPr>
      </w:pPr>
      <w:r w:rsidRPr="00B96B31">
        <w:rPr>
          <w:rFonts w:cs="Arial"/>
          <w:szCs w:val="16"/>
        </w:rPr>
        <w:t xml:space="preserve">Als de maximale bestedingsruimte is bereikt, dan wel de Gemeente en/of Jeugdhulpaanbieder voorziet of kan voorzien dat de Jeugdhulpaanbieder de volledige bestedingsruimte als bedoeld in het derde lid, uit zal nutten in de periode waarvoor de bestedingsruimte geldt, dan kunnen de Gemeente en Jeugdhulpaanbieder een tijdelijk niet </w:t>
      </w:r>
      <w:proofErr w:type="spellStart"/>
      <w:r w:rsidRPr="00B96B31">
        <w:rPr>
          <w:rFonts w:cs="Arial"/>
          <w:szCs w:val="16"/>
        </w:rPr>
        <w:t>toeleiden</w:t>
      </w:r>
      <w:proofErr w:type="spellEnd"/>
      <w:r w:rsidRPr="00B96B31">
        <w:rPr>
          <w:rFonts w:cs="Arial"/>
          <w:szCs w:val="16"/>
        </w:rPr>
        <w:t xml:space="preserve"> van jeugdigen naar de Jeugdhulpaanbieder (‘cliëntenstop’) overeenkomen voor de hele overeenkomst of voor delen daarvan. De Gemeente legt een overeengekomen (tijdelijke) stop toeleiding jeugdigen naar de Jeugdhulpaanbieder (‘cliëntenstop’) schriftelijk vast in een brief aan de Jeugdhulpaanbieder.</w:t>
      </w:r>
    </w:p>
    <w:p w14:paraId="0BD24E41" w14:textId="77777777" w:rsidR="007E794D" w:rsidRDefault="007E794D" w:rsidP="007E794D">
      <w:pPr>
        <w:pStyle w:val="Plattetekst"/>
        <w:numPr>
          <w:ilvl w:val="0"/>
          <w:numId w:val="32"/>
        </w:numPr>
        <w:rPr>
          <w:rFonts w:cs="Arial"/>
          <w:szCs w:val="16"/>
        </w:rPr>
      </w:pPr>
      <w:r w:rsidRPr="00B96B31">
        <w:rPr>
          <w:rFonts w:cs="Arial"/>
          <w:szCs w:val="16"/>
        </w:rPr>
        <w:lastRenderedPageBreak/>
        <w:t xml:space="preserve">Als sprake is van een tijdelijk niet </w:t>
      </w:r>
      <w:proofErr w:type="spellStart"/>
      <w:r w:rsidRPr="00B96B31">
        <w:rPr>
          <w:rFonts w:cs="Arial"/>
          <w:szCs w:val="16"/>
        </w:rPr>
        <w:t>toeleiden</w:t>
      </w:r>
      <w:proofErr w:type="spellEnd"/>
      <w:r w:rsidRPr="00B96B31">
        <w:rPr>
          <w:rFonts w:cs="Arial"/>
          <w:szCs w:val="16"/>
        </w:rPr>
        <w:t xml:space="preserve"> (‘cliëntenstop) van jeugdigen als bedoeld in het vorige lid, dan vervalt voor betreffende deel van de overeenkomst voor de Jeugdhulpaanbieder de acceptatieplicht.</w:t>
      </w:r>
    </w:p>
    <w:p w14:paraId="1E10C6CB" w14:textId="77777777" w:rsidR="007E794D" w:rsidRDefault="007E794D" w:rsidP="007E794D">
      <w:pPr>
        <w:pStyle w:val="Plattetekst"/>
      </w:pPr>
    </w:p>
    <w:p w14:paraId="04A70F8C" w14:textId="77777777" w:rsidR="007E794D" w:rsidRPr="007E794D" w:rsidRDefault="007E794D" w:rsidP="007E794D">
      <w:pPr>
        <w:pStyle w:val="Kop2"/>
        <w:rPr>
          <w:sz w:val="24"/>
          <w:szCs w:val="24"/>
        </w:rPr>
      </w:pPr>
      <w:bookmarkStart w:id="61" w:name="_Toc115333835"/>
      <w:bookmarkStart w:id="62" w:name="_Toc159834253"/>
      <w:r w:rsidRPr="007E794D">
        <w:rPr>
          <w:sz w:val="24"/>
          <w:szCs w:val="24"/>
        </w:rPr>
        <w:t xml:space="preserve">Artikel B Bestedingsruimte lid </w:t>
      </w:r>
      <w:bookmarkEnd w:id="61"/>
      <w:r w:rsidRPr="007E794D">
        <w:rPr>
          <w:sz w:val="24"/>
          <w:szCs w:val="24"/>
        </w:rPr>
        <w:t>6</w:t>
      </w:r>
      <w:bookmarkEnd w:id="62"/>
    </w:p>
    <w:p w14:paraId="180C315F" w14:textId="77777777" w:rsidR="007E794D" w:rsidRPr="00E064EE" w:rsidRDefault="007E794D" w:rsidP="007E794D">
      <w:pPr>
        <w:pStyle w:val="Inleiding"/>
      </w:pPr>
      <w:r w:rsidRPr="00E064EE">
        <w:t xml:space="preserve">Opheffing </w:t>
      </w:r>
      <w:r w:rsidRPr="00766594">
        <w:t>cliëntenstop</w:t>
      </w:r>
    </w:p>
    <w:p w14:paraId="67FDBBFF" w14:textId="77777777" w:rsidR="007E794D" w:rsidRDefault="007E794D" w:rsidP="007E794D">
      <w:pPr>
        <w:pStyle w:val="Plattetekst"/>
        <w:numPr>
          <w:ilvl w:val="0"/>
          <w:numId w:val="33"/>
        </w:numPr>
        <w:ind w:left="720"/>
        <w:rPr>
          <w:rFonts w:cs="Arial"/>
          <w:szCs w:val="16"/>
        </w:rPr>
      </w:pPr>
      <w:r w:rsidRPr="00B96B31">
        <w:rPr>
          <w:rFonts w:cs="Arial"/>
          <w:szCs w:val="16"/>
        </w:rPr>
        <w:t>Als partijen een tijdelijke stop toeleiding jeugdigen naar aanbieder (‘cliëntenstop’) overeenkomen op grond van het vijfde lid, dan heft de Gemeente deze stop weer op als de Jeugdhulpaanbieder weer ruimte heeft voor jeugdigen, gelet op de (nieuwe) maximale bestedingsruimte van de Jeugdhulpaanbieder.</w:t>
      </w:r>
    </w:p>
    <w:p w14:paraId="0C221DAD" w14:textId="77777777" w:rsidR="007E794D" w:rsidRDefault="007E794D" w:rsidP="007E794D">
      <w:pPr>
        <w:pStyle w:val="Plattetekst"/>
        <w:numPr>
          <w:ilvl w:val="0"/>
          <w:numId w:val="33"/>
        </w:numPr>
        <w:ind w:left="720"/>
        <w:rPr>
          <w:rFonts w:cs="Arial"/>
          <w:szCs w:val="16"/>
        </w:rPr>
      </w:pPr>
      <w:r w:rsidRPr="00B96B31">
        <w:rPr>
          <w:rFonts w:cs="Arial"/>
          <w:szCs w:val="16"/>
        </w:rPr>
        <w:t>De Jeugdhulpaanbieder zal – als deze meent dat sprake is van de situatie dat de Gemeente de stop moet opheffen, omdat hij weer binnen de maximale bestedingsruimte zal blijven – dit met cijfers onderbouwd aangeven bij de Gemeente. Het is aan de Gemeente om te beoordelen wanneer de ruimte er is om de stop op te heffen en daarover een besluit te nemen.</w:t>
      </w:r>
    </w:p>
    <w:p w14:paraId="0D01E79B" w14:textId="77777777" w:rsidR="007E794D" w:rsidRDefault="007E794D" w:rsidP="007E794D">
      <w:pPr>
        <w:pStyle w:val="Plattetekst"/>
        <w:ind w:left="0"/>
      </w:pPr>
    </w:p>
    <w:p w14:paraId="1D1ECAB3" w14:textId="77777777" w:rsidR="007E794D" w:rsidRPr="007E794D" w:rsidRDefault="007E794D" w:rsidP="007E794D">
      <w:pPr>
        <w:pStyle w:val="Kop2"/>
        <w:rPr>
          <w:sz w:val="24"/>
          <w:szCs w:val="24"/>
        </w:rPr>
      </w:pPr>
      <w:bookmarkStart w:id="63" w:name="_Toc115333837"/>
      <w:bookmarkStart w:id="64" w:name="_Toc159834254"/>
      <w:bookmarkEnd w:id="46"/>
      <w:r w:rsidRPr="007E794D">
        <w:rPr>
          <w:sz w:val="24"/>
          <w:szCs w:val="24"/>
        </w:rPr>
        <w:t>Artikel C lid 1</w:t>
      </w:r>
      <w:bookmarkEnd w:id="63"/>
      <w:bookmarkEnd w:id="64"/>
    </w:p>
    <w:p w14:paraId="41530101" w14:textId="77777777" w:rsidR="007E794D" w:rsidRPr="00E064EE" w:rsidRDefault="007E794D" w:rsidP="007E794D">
      <w:pPr>
        <w:pStyle w:val="Inleiding"/>
      </w:pPr>
      <w:r w:rsidRPr="00E064EE">
        <w:t>Mogelijkheid opzegging bij onvoldoende inzet</w:t>
      </w:r>
    </w:p>
    <w:p w14:paraId="2EC49968" w14:textId="1D2561A8" w:rsidR="007E794D" w:rsidRPr="00BE1F84" w:rsidRDefault="007E794D" w:rsidP="007E794D">
      <w:pPr>
        <w:pStyle w:val="Plattetekst"/>
        <w:rPr>
          <w:color w:val="FF0000"/>
        </w:rPr>
      </w:pPr>
      <w:r>
        <w:t xml:space="preserve">Als de Jeugdhulpaanbieder in een periode van twaalf kalendermaanden na het sluiten van de overeenkomst niet voldoende inzet pleegt op basis van [een objectiveerbare norm zoals totale omzet of aantal jeugdigen in zorg], dan kan de Gemeente de overeenkomst opzeggen. </w:t>
      </w:r>
      <w:r w:rsidR="00B66DC0" w:rsidRPr="008E3D76">
        <w:rPr>
          <w:color w:val="000000" w:themeColor="text1"/>
        </w:rPr>
        <w:t>Opdrachtgever hanteert een billijke opzegtermijn, waarbij het belang van de jeugdige van grote invloed is. Opdrachtgever kan vanwege dat belang de jeugdige overdragen aan een andere gecontracteerde opdrachtnemer of de einddatum van de overeenkomst aanpassen.</w:t>
      </w:r>
    </w:p>
    <w:p w14:paraId="473E006D" w14:textId="77777777" w:rsidR="007E794D" w:rsidRDefault="007E794D" w:rsidP="007E794D">
      <w:pPr>
        <w:pStyle w:val="Plattetekst"/>
      </w:pPr>
    </w:p>
    <w:p w14:paraId="30A320AD" w14:textId="77777777" w:rsidR="007E794D" w:rsidRDefault="007E794D" w:rsidP="007E794D">
      <w:pPr>
        <w:pStyle w:val="Plattetekst"/>
      </w:pPr>
    </w:p>
    <w:p w14:paraId="7D2966D5" w14:textId="77777777" w:rsidR="007E794D" w:rsidRPr="007E794D" w:rsidRDefault="007E794D" w:rsidP="007E794D">
      <w:pPr>
        <w:pStyle w:val="Kop2"/>
        <w:rPr>
          <w:sz w:val="24"/>
          <w:szCs w:val="24"/>
        </w:rPr>
      </w:pPr>
      <w:bookmarkStart w:id="65" w:name="_Toc115333839"/>
      <w:bookmarkStart w:id="66" w:name="_Toc159834255"/>
      <w:r w:rsidRPr="007E794D">
        <w:rPr>
          <w:sz w:val="24"/>
          <w:szCs w:val="24"/>
        </w:rPr>
        <w:t xml:space="preserve">Artikel C lid </w:t>
      </w:r>
      <w:bookmarkEnd w:id="65"/>
      <w:r w:rsidRPr="007E794D">
        <w:rPr>
          <w:sz w:val="24"/>
          <w:szCs w:val="24"/>
        </w:rPr>
        <w:t>2</w:t>
      </w:r>
      <w:bookmarkEnd w:id="66"/>
    </w:p>
    <w:p w14:paraId="385AFF5A" w14:textId="77777777" w:rsidR="007E794D" w:rsidRPr="00E064EE" w:rsidRDefault="007E794D" w:rsidP="007E794D">
      <w:pPr>
        <w:pStyle w:val="Inleiding"/>
      </w:pPr>
      <w:r w:rsidRPr="00E064EE">
        <w:t>Mogelijkheid van opzegging af te zien</w:t>
      </w:r>
    </w:p>
    <w:p w14:paraId="09DE5D72" w14:textId="77777777" w:rsidR="007E794D" w:rsidRPr="00E064EE" w:rsidRDefault="007E794D" w:rsidP="007E794D">
      <w:pPr>
        <w:pStyle w:val="Plattetekst"/>
      </w:pPr>
      <w:r w:rsidRPr="00E064EE">
        <w:t xml:space="preserve">De Gemeente ziet onder andere af van opzegging volgens lid 1 als: </w:t>
      </w:r>
    </w:p>
    <w:p w14:paraId="32B3A320" w14:textId="77777777" w:rsidR="007E794D" w:rsidRDefault="007E794D" w:rsidP="007E794D">
      <w:pPr>
        <w:pStyle w:val="OpsommingN1Bullet"/>
      </w:pPr>
      <w:proofErr w:type="gramStart"/>
      <w:r>
        <w:t>het</w:t>
      </w:r>
      <w:proofErr w:type="gramEnd"/>
      <w:r>
        <w:t xml:space="preserve"> aanbod van Jeugdhulpaanbieder aantoonbaar jeugdhulp betreft waarvoor een tekort bestaat om de volledige ondersteunings- en/of hulpvraag af te dekken binnen de Gemeente; of </w:t>
      </w:r>
    </w:p>
    <w:p w14:paraId="3085CBC2" w14:textId="77777777" w:rsidR="007E794D" w:rsidRDefault="007E794D" w:rsidP="007E794D">
      <w:pPr>
        <w:pStyle w:val="OpsommingN1Bullet"/>
      </w:pPr>
      <w:proofErr w:type="gramStart"/>
      <w:r>
        <w:t>als</w:t>
      </w:r>
      <w:proofErr w:type="gramEnd"/>
      <w:r>
        <w:t xml:space="preserve"> het aanbod aantoonbaar uniek is en daarmee geen deel meer zou uitmaken van het gecontracteerde aanbod; of </w:t>
      </w:r>
    </w:p>
    <w:p w14:paraId="17E68FBF" w14:textId="77777777" w:rsidR="007E794D" w:rsidRPr="00E064EE" w:rsidRDefault="007E794D" w:rsidP="007E794D">
      <w:pPr>
        <w:pStyle w:val="OpsommingN1Bullet"/>
      </w:pPr>
      <w:proofErr w:type="gramStart"/>
      <w:r>
        <w:t>als</w:t>
      </w:r>
      <w:proofErr w:type="gramEnd"/>
      <w:r>
        <w:t xml:space="preserve"> de Jeugdhulpaanbieder binnen de periode van twaalf kalendermaanden een gemiddelde klanttevredenheidsscore realiseert van 8.5 of hoger.</w:t>
      </w:r>
    </w:p>
    <w:p w14:paraId="032543B2" w14:textId="77777777" w:rsidR="007E794D" w:rsidRDefault="007E794D" w:rsidP="007E794D">
      <w:pPr>
        <w:pStyle w:val="Plattetekst"/>
      </w:pPr>
    </w:p>
    <w:p w14:paraId="47A2A4B5" w14:textId="77777777" w:rsidR="007E794D" w:rsidRPr="00E064EE" w:rsidRDefault="007E794D" w:rsidP="007E794D">
      <w:pPr>
        <w:pStyle w:val="Plattetekst"/>
      </w:pPr>
    </w:p>
    <w:p w14:paraId="45959191" w14:textId="77777777" w:rsidR="007E794D" w:rsidRPr="007E794D" w:rsidRDefault="007E794D" w:rsidP="007E794D">
      <w:pPr>
        <w:pStyle w:val="Kop2"/>
        <w:rPr>
          <w:sz w:val="24"/>
          <w:szCs w:val="24"/>
        </w:rPr>
      </w:pPr>
      <w:bookmarkStart w:id="67" w:name="_Toc115333841"/>
      <w:bookmarkStart w:id="68" w:name="_Toc159834256"/>
      <w:r w:rsidRPr="007E794D">
        <w:rPr>
          <w:sz w:val="24"/>
          <w:szCs w:val="24"/>
        </w:rPr>
        <w:t>Artikel D 18-/18+</w:t>
      </w:r>
      <w:bookmarkEnd w:id="67"/>
      <w:bookmarkEnd w:id="68"/>
    </w:p>
    <w:p w14:paraId="15FE420B" w14:textId="77777777" w:rsidR="007E794D" w:rsidRPr="001C0CF2" w:rsidRDefault="007E794D" w:rsidP="007E794D">
      <w:pPr>
        <w:pStyle w:val="Inleiding"/>
      </w:pPr>
      <w:r w:rsidRPr="001C0CF2">
        <w:t>18-/18+</w:t>
      </w:r>
    </w:p>
    <w:p w14:paraId="563855B8" w14:textId="77777777" w:rsidR="007E794D" w:rsidRPr="00E064EE" w:rsidRDefault="007E794D" w:rsidP="007E794D">
      <w:pPr>
        <w:pStyle w:val="Inleiding"/>
      </w:pPr>
      <w:r w:rsidRPr="001C0CF2">
        <w:t>Van Jeugdwet</w:t>
      </w:r>
      <w:r w:rsidRPr="00E064EE">
        <w:t xml:space="preserve"> naar andere zorgverlening</w:t>
      </w:r>
    </w:p>
    <w:p w14:paraId="2E35D499" w14:textId="77777777" w:rsidR="007E794D" w:rsidRDefault="007E794D" w:rsidP="007E794D">
      <w:pPr>
        <w:pStyle w:val="Plattetekst"/>
      </w:pPr>
      <w:r>
        <w:t xml:space="preserve">De Jeugdhulpaanbieder houdt bij aanvang van de opdracht rekening met de doorgaande hulpverlening (zorgcontinuïteit) vanaf het 18e levensjaar van de jeugdige. In dat kader neemt de Jeugdhulpaanbieder, voor zover noodzakelijk en voor zover de jeugdige de </w:t>
      </w:r>
      <w:proofErr w:type="spellStart"/>
      <w:r>
        <w:t>leetijd</w:t>
      </w:r>
      <w:proofErr w:type="spellEnd"/>
      <w:r>
        <w:t xml:space="preserve"> van 16,5 jaar heeft bereikt, het initiatief en voert hij de regie tot het in samenspraak met de jeugdige opstellen van een initiatiefplan, waarin ten aanzien van de verschillende leefgebieden: zorg, onderwijs, werk, vrije tijd, gezondheid en financiën, voor zover noodzakelijk integraal beschreven staat wat de stand van zaken is </w:t>
      </w:r>
      <w:r>
        <w:lastRenderedPageBreak/>
        <w:t xml:space="preserve">en aan welke doelen de jeugdige nog wil/gaat werken en welke partijen betrokken zijn bij het realiseren van deze doelen. De Jeugdhulpaanbieder draagt zo bij aan een ‘warme’ overdracht naar de opvolgende (zorg)aanbieder(s). </w:t>
      </w:r>
    </w:p>
    <w:p w14:paraId="6229CB0B" w14:textId="77777777" w:rsidR="007E794D" w:rsidRDefault="007E794D" w:rsidP="007E794D">
      <w:pPr>
        <w:pStyle w:val="Plattetekst"/>
      </w:pPr>
    </w:p>
    <w:p w14:paraId="785F608D" w14:textId="77777777" w:rsidR="007E794D" w:rsidRDefault="007E794D" w:rsidP="007E794D">
      <w:pPr>
        <w:pStyle w:val="Plattetekst"/>
      </w:pPr>
      <w:r>
        <w:t xml:space="preserve">De Jeugdhulpaanbieder organiseert ook voor het 18e levensjaar waar mogelijk, en voor zover dit in het kader van de jeugdhulpverlening van de jeugdhulpaanbieder kan worden verwacht in het kader van goed </w:t>
      </w:r>
      <w:proofErr w:type="spellStart"/>
      <w:r>
        <w:t>hulpverlenerschap</w:t>
      </w:r>
      <w:proofErr w:type="spellEnd"/>
      <w:r>
        <w:t>, de gelijktijdige inzet van voorzieningen buiten de Jeugdwet, mits die andere partijen, voor zover deze daarvoor verantwoordelijk zijn, de voorwaarden organiseren waaronder dit voor Jeugdhulpaanbieder mogelijk is.</w:t>
      </w:r>
    </w:p>
    <w:p w14:paraId="7E07EF37" w14:textId="77777777" w:rsidR="007E794D" w:rsidRDefault="007E794D" w:rsidP="007E794D">
      <w:pPr>
        <w:pStyle w:val="Plattetekst"/>
      </w:pPr>
    </w:p>
    <w:p w14:paraId="117103B3" w14:textId="77777777" w:rsidR="007E794D" w:rsidRPr="00E064EE" w:rsidRDefault="007E794D" w:rsidP="007E794D">
      <w:pPr>
        <w:pStyle w:val="Plattetekst"/>
      </w:pPr>
      <w:r>
        <w:t>De Jeugdhulpaanbieder betrekt in het geval van verlengde jeugdhulp, niet zijnde verlengde pleegzorg, de door de Jeugdwet aangewezen verwijzers om te beoordelen wat de juiste opvolgende voorzieningen inhouden. Onder verlengde jeugdhulp wordt verstaan die zorg of ondersteuning van een jeugdige die de leeftijd van 18 jaar maar nog niet die van 23 jaar heeft bereikt en die niet op grond van de Zorgverzekeringswet, Wet langdurige zorg of Wet maatschappelijke ondersteuning 2015 geboden kan worden</w:t>
      </w:r>
      <w:r w:rsidRPr="00E064EE">
        <w:t>.</w:t>
      </w:r>
    </w:p>
    <w:p w14:paraId="37A7A11A" w14:textId="77777777" w:rsidR="007E794D" w:rsidRDefault="007E794D" w:rsidP="007E794D">
      <w:pPr>
        <w:pStyle w:val="Plattetekst"/>
      </w:pPr>
    </w:p>
    <w:p w14:paraId="282D0617" w14:textId="77777777" w:rsidR="006D39EB" w:rsidRDefault="006D39EB" w:rsidP="007E794D">
      <w:pPr>
        <w:pStyle w:val="Plattetekst"/>
      </w:pPr>
    </w:p>
    <w:p w14:paraId="7D2A4EE8" w14:textId="77777777" w:rsidR="007E794D" w:rsidRDefault="007E794D" w:rsidP="007E794D">
      <w:pPr>
        <w:pStyle w:val="DeelTitel"/>
      </w:pPr>
      <w:bookmarkStart w:id="69" w:name="_Toc115333843"/>
      <w:bookmarkStart w:id="70" w:name="_Toc159834257"/>
      <w:bookmarkStart w:id="71" w:name="_Toc106636614"/>
      <w:r>
        <w:lastRenderedPageBreak/>
        <w:t>Deel 3</w:t>
      </w:r>
      <w:r>
        <w:br/>
        <w:t>Alle gemeenten en alle jeugdhulpaanbieders</w:t>
      </w:r>
      <w:bookmarkEnd w:id="69"/>
      <w:bookmarkEnd w:id="70"/>
      <w:r>
        <w:t xml:space="preserve"> </w:t>
      </w:r>
    </w:p>
    <w:p w14:paraId="5B2220DA" w14:textId="77777777" w:rsidR="007E794D" w:rsidRDefault="007E794D" w:rsidP="007E794D">
      <w:pPr>
        <w:pStyle w:val="Plattetekst"/>
      </w:pPr>
    </w:p>
    <w:p w14:paraId="3A681A57" w14:textId="77777777" w:rsidR="006D39EB" w:rsidRDefault="006D39EB" w:rsidP="007E794D">
      <w:pPr>
        <w:pStyle w:val="Plattetekst"/>
      </w:pPr>
    </w:p>
    <w:p w14:paraId="47532DBA" w14:textId="77777777" w:rsidR="007E794D" w:rsidRPr="00502258" w:rsidRDefault="007E794D" w:rsidP="007E794D">
      <w:pPr>
        <w:pStyle w:val="HoofdstukTitel"/>
      </w:pPr>
      <w:bookmarkStart w:id="72" w:name="_Toc159834258"/>
      <w:r w:rsidRPr="00502258">
        <w:lastRenderedPageBreak/>
        <w:t>Hoofdstuk 1 Levering van jeugdhulp</w:t>
      </w:r>
      <w:bookmarkEnd w:id="71"/>
      <w:bookmarkEnd w:id="72"/>
    </w:p>
    <w:p w14:paraId="5D0E0CF0" w14:textId="77777777" w:rsidR="007E794D" w:rsidRPr="007E794D" w:rsidRDefault="007E794D" w:rsidP="007E794D">
      <w:pPr>
        <w:pStyle w:val="Kop2"/>
        <w:rPr>
          <w:sz w:val="24"/>
          <w:szCs w:val="24"/>
        </w:rPr>
      </w:pPr>
      <w:bookmarkStart w:id="73" w:name="_Toc106636615"/>
      <w:bookmarkStart w:id="74" w:name="_Toc115333844"/>
      <w:bookmarkStart w:id="75" w:name="_Toc159834259"/>
      <w:r w:rsidRPr="007E794D">
        <w:rPr>
          <w:sz w:val="24"/>
          <w:szCs w:val="24"/>
        </w:rPr>
        <w:t>Artikel 1 Levering van jeugdhulp - lid 1</w:t>
      </w:r>
      <w:bookmarkEnd w:id="73"/>
      <w:bookmarkEnd w:id="74"/>
      <w:bookmarkEnd w:id="75"/>
      <w:r w:rsidRPr="007E794D">
        <w:rPr>
          <w:sz w:val="24"/>
          <w:szCs w:val="24"/>
        </w:rPr>
        <w:t xml:space="preserve"> </w:t>
      </w:r>
    </w:p>
    <w:p w14:paraId="7F134141" w14:textId="77777777" w:rsidR="007E794D" w:rsidRPr="000D411D" w:rsidRDefault="007E794D" w:rsidP="007E794D">
      <w:pPr>
        <w:pStyle w:val="Inleiding"/>
      </w:pPr>
      <w:r w:rsidRPr="000D411D">
        <w:t>Acceptatieplicht tenzij:</w:t>
      </w:r>
    </w:p>
    <w:p w14:paraId="20BB544D" w14:textId="77777777" w:rsidR="007E794D" w:rsidRPr="000D411D" w:rsidRDefault="007E794D" w:rsidP="007E794D">
      <w:pPr>
        <w:pStyle w:val="Inleiding"/>
      </w:pPr>
      <w:r w:rsidRPr="000D411D">
        <w:t>-</w:t>
      </w:r>
      <w:r>
        <w:tab/>
      </w:r>
      <w:r w:rsidRPr="000D411D">
        <w:t>stop toeleiding</w:t>
      </w:r>
    </w:p>
    <w:p w14:paraId="4D9DC0D9" w14:textId="77777777" w:rsidR="007E794D" w:rsidRPr="000D411D" w:rsidRDefault="007E794D" w:rsidP="007E794D">
      <w:pPr>
        <w:pStyle w:val="Inleiding"/>
      </w:pPr>
      <w:r w:rsidRPr="000D411D">
        <w:t>-</w:t>
      </w:r>
      <w:r>
        <w:tab/>
      </w:r>
      <w:r w:rsidRPr="000D411D">
        <w:t>niet juiste hulp</w:t>
      </w:r>
    </w:p>
    <w:p w14:paraId="37FC2B7C" w14:textId="77777777" w:rsidR="007E794D" w:rsidRPr="000D411D" w:rsidRDefault="007E794D" w:rsidP="007E794D">
      <w:pPr>
        <w:pStyle w:val="Inleiding"/>
      </w:pPr>
      <w:r w:rsidRPr="000D411D">
        <w:t>-</w:t>
      </w:r>
      <w:r>
        <w:tab/>
      </w:r>
      <w:r w:rsidRPr="000D411D">
        <w:t>budgetplafond</w:t>
      </w:r>
    </w:p>
    <w:p w14:paraId="601D080A" w14:textId="77777777" w:rsidR="007E794D" w:rsidRPr="00937E9E" w:rsidRDefault="007E794D" w:rsidP="007E794D">
      <w:pPr>
        <w:pStyle w:val="Plattetekst"/>
      </w:pPr>
    </w:p>
    <w:p w14:paraId="54CA5939" w14:textId="77777777" w:rsidR="007E794D" w:rsidRDefault="007E794D" w:rsidP="007E794D">
      <w:pPr>
        <w:pStyle w:val="Plattetekst"/>
      </w:pPr>
      <w:r>
        <w:t>De Jeugdhulpaanbieder verleent jeugdhulp aan de jeugdige die op grond van de daarvoor gestelde wettelijke bepalingen of gemeentelijke regelgeving naar hem is verwezen, tenzij:</w:t>
      </w:r>
    </w:p>
    <w:p w14:paraId="71CDC7A1" w14:textId="77777777" w:rsidR="007E794D" w:rsidRDefault="007E794D" w:rsidP="007E794D">
      <w:pPr>
        <w:pStyle w:val="NummeringN2"/>
      </w:pPr>
      <w:proofErr w:type="gramStart"/>
      <w:r>
        <w:t>een</w:t>
      </w:r>
      <w:proofErr w:type="gramEnd"/>
      <w:r>
        <w:t xml:space="preserve"> stop toeleiding jeugdigen (‘cliëntenstop’) is opgelegd door de Gemeente of tussen partijen is overeengekomen;</w:t>
      </w:r>
    </w:p>
    <w:p w14:paraId="7E706937" w14:textId="77777777" w:rsidR="007E794D" w:rsidRDefault="007E794D" w:rsidP="007E794D">
      <w:pPr>
        <w:pStyle w:val="NummeringN2"/>
      </w:pPr>
      <w:r>
        <w:t>Jeugdhulpaanbieder aantoonbaar niet de juist jeugdhulp kan bieden;</w:t>
      </w:r>
    </w:p>
    <w:p w14:paraId="39815B64" w14:textId="77777777" w:rsidR="007E794D" w:rsidRDefault="007E794D" w:rsidP="007E794D">
      <w:pPr>
        <w:pStyle w:val="NummeringN2"/>
      </w:pPr>
      <w:r>
        <w:t xml:space="preserve"> (</w:t>
      </w:r>
      <w:proofErr w:type="gramStart"/>
      <w:r>
        <w:t>bij</w:t>
      </w:r>
      <w:proofErr w:type="gramEnd"/>
      <w:r>
        <w:t xml:space="preserve"> budgetplafonds) de maximale bestedingsruimte (geprognosticeerd) is of wordt bereikt. </w:t>
      </w:r>
    </w:p>
    <w:p w14:paraId="329BE146" w14:textId="77777777" w:rsidR="007E794D" w:rsidRDefault="007E794D" w:rsidP="007E794D">
      <w:pPr>
        <w:pStyle w:val="Plattetekst"/>
      </w:pPr>
    </w:p>
    <w:p w14:paraId="211DFB05" w14:textId="77777777" w:rsidR="007E794D" w:rsidRPr="00FF60FE" w:rsidRDefault="007E794D" w:rsidP="007E794D">
      <w:pPr>
        <w:pStyle w:val="Plattetekst"/>
        <w:ind w:left="0"/>
      </w:pPr>
    </w:p>
    <w:p w14:paraId="1633B853" w14:textId="77777777" w:rsidR="007E794D" w:rsidRPr="007E794D" w:rsidRDefault="007E794D" w:rsidP="007E794D">
      <w:pPr>
        <w:pStyle w:val="Kop2"/>
        <w:rPr>
          <w:sz w:val="24"/>
          <w:szCs w:val="24"/>
        </w:rPr>
      </w:pPr>
      <w:bookmarkStart w:id="76" w:name="_Toc106636617"/>
      <w:bookmarkStart w:id="77" w:name="_Toc115333846"/>
      <w:bookmarkStart w:id="78" w:name="_Toc159834260"/>
      <w:r w:rsidRPr="007E794D">
        <w:rPr>
          <w:sz w:val="24"/>
          <w:szCs w:val="24"/>
        </w:rPr>
        <w:t>Artikel 1 Levering van jeugdhulp - lid 2</w:t>
      </w:r>
      <w:bookmarkEnd w:id="76"/>
      <w:bookmarkEnd w:id="77"/>
      <w:bookmarkEnd w:id="78"/>
    </w:p>
    <w:p w14:paraId="593302E5" w14:textId="77777777" w:rsidR="007E794D" w:rsidRPr="00951B95" w:rsidRDefault="007E794D" w:rsidP="007E794D">
      <w:pPr>
        <w:pStyle w:val="Inleiding"/>
      </w:pPr>
      <w:r w:rsidRPr="00951B95">
        <w:t>Verplichting:</w:t>
      </w:r>
    </w:p>
    <w:p w14:paraId="1502F49E" w14:textId="77777777" w:rsidR="007E794D" w:rsidRPr="00951B95" w:rsidRDefault="007E794D" w:rsidP="007E794D">
      <w:pPr>
        <w:pStyle w:val="Inleiding"/>
      </w:pPr>
      <w:r w:rsidRPr="00951B95">
        <w:t>-</w:t>
      </w:r>
      <w:r>
        <w:tab/>
      </w:r>
      <w:r w:rsidRPr="00951B95">
        <w:t>verantwoorde hulp</w:t>
      </w:r>
    </w:p>
    <w:p w14:paraId="2D6F1AAE" w14:textId="77777777" w:rsidR="007E794D" w:rsidRPr="00951B95" w:rsidRDefault="007E794D" w:rsidP="007E794D">
      <w:pPr>
        <w:pStyle w:val="Inleiding"/>
      </w:pPr>
      <w:r w:rsidRPr="00951B95">
        <w:t>-</w:t>
      </w:r>
      <w:r>
        <w:tab/>
      </w:r>
      <w:r w:rsidRPr="00951B95">
        <w:t>gepast gebruik</w:t>
      </w:r>
    </w:p>
    <w:p w14:paraId="1A5F516A" w14:textId="77777777" w:rsidR="007E794D" w:rsidRDefault="007E794D" w:rsidP="007E794D">
      <w:pPr>
        <w:pStyle w:val="Inleiding"/>
      </w:pPr>
      <w:r w:rsidRPr="00951B95">
        <w:t>-</w:t>
      </w:r>
      <w:r>
        <w:tab/>
      </w:r>
      <w:r w:rsidRPr="00951B95">
        <w:t>professionele</w:t>
      </w:r>
      <w:r w:rsidRPr="00D552A7">
        <w:t xml:space="preserve"> standaard</w:t>
      </w:r>
    </w:p>
    <w:p w14:paraId="55C31EEE" w14:textId="77777777" w:rsidR="007E794D" w:rsidRPr="00B328E0" w:rsidRDefault="007E794D" w:rsidP="007E794D">
      <w:pPr>
        <w:pStyle w:val="Plattetekst"/>
      </w:pPr>
    </w:p>
    <w:p w14:paraId="39867EFB" w14:textId="77777777" w:rsidR="007E794D" w:rsidRDefault="007E794D" w:rsidP="007E794D">
      <w:pPr>
        <w:pStyle w:val="Plattetekst"/>
      </w:pPr>
      <w:r w:rsidRPr="00F47360">
        <w:t xml:space="preserve">De Jeugdhulpaanbieder verplicht zich om verantwoorde jeugdhulp te leveren aan jeugdigen waarvoor de Gemeente op basis van het woonplaatsbeginsel verantwoordelijk is, waaronder partijen verstaan: hulp van goed niveau, die Jeugdhulpaanbieder in ieder geval veilig, doeltreffend, doelmatig en cliëntgericht verleent en die is afgestemd op de reële behoefte van de jeugdige of ouder. De Jeugdhulpaanbieder neemt bij het verlenen van jeugdhulp de eisen in acht die volgens de algemeen aanvaarde professionele standaard redelijkerwijs aan de te leveren jeugdhulp zijn te stellen en handelt in overeenstemming met de geldende wet- en regelgeving, waaronder de Jeugdwet en de Gemeentelijke verordening. Deze jeugdhulp voldoet aan de definitie van </w:t>
      </w:r>
      <w:r w:rsidRPr="00E73352">
        <w:rPr>
          <w:u w:val="single"/>
        </w:rPr>
        <w:t>gepast gebruik</w:t>
      </w:r>
      <w:r w:rsidRPr="00E73352">
        <w:t xml:space="preserve">. </w:t>
      </w:r>
      <w:r w:rsidRPr="00F47360">
        <w:t>Om aan deze verplichtingen te kunnen voldoen, beschikt de Jeugdhulpaanbieder over voldoende gekwalificeerde medewerkers zoals vastgelegd als eis in de Gemeentelijke inkoopdocumenten en/of kwaliteitseisen in landelijke standaarden en/of de Gemeentelijke verordening. Medewerkers kunnen de (potentiële) jeugdigen en de Gemeente in tenminste de Nederlandse taal te woord staan.</w:t>
      </w:r>
    </w:p>
    <w:p w14:paraId="77C239F3" w14:textId="77777777" w:rsidR="007E794D" w:rsidRDefault="007E794D" w:rsidP="007E794D">
      <w:pPr>
        <w:pStyle w:val="Plattetekst"/>
      </w:pPr>
    </w:p>
    <w:p w14:paraId="71360627" w14:textId="77777777" w:rsidR="007E794D" w:rsidRPr="007E794D" w:rsidRDefault="007E794D" w:rsidP="007E794D">
      <w:pPr>
        <w:pStyle w:val="Kop2"/>
        <w:rPr>
          <w:sz w:val="24"/>
          <w:szCs w:val="24"/>
        </w:rPr>
      </w:pPr>
      <w:bookmarkStart w:id="79" w:name="_Toc106636619"/>
      <w:bookmarkStart w:id="80" w:name="_Toc115333848"/>
      <w:bookmarkStart w:id="81" w:name="_Toc159834261"/>
      <w:r w:rsidRPr="007E794D">
        <w:rPr>
          <w:sz w:val="24"/>
          <w:szCs w:val="24"/>
        </w:rPr>
        <w:t>Artikel 1 Levering van jeugdhulp - lid 3</w:t>
      </w:r>
      <w:bookmarkEnd w:id="79"/>
      <w:bookmarkEnd w:id="80"/>
      <w:bookmarkEnd w:id="81"/>
    </w:p>
    <w:p w14:paraId="4096EF25" w14:textId="77777777" w:rsidR="007E794D" w:rsidRPr="00054D1C" w:rsidRDefault="007E794D" w:rsidP="007E794D">
      <w:pPr>
        <w:pStyle w:val="Inleiding"/>
      </w:pPr>
      <w:r w:rsidRPr="00054D1C">
        <w:t xml:space="preserve">Verantwoordelijkheid: </w:t>
      </w:r>
    </w:p>
    <w:p w14:paraId="79612459" w14:textId="77777777" w:rsidR="007E794D" w:rsidRPr="00054D1C" w:rsidRDefault="007E794D" w:rsidP="007E794D">
      <w:pPr>
        <w:pStyle w:val="Inleiding"/>
      </w:pPr>
      <w:r w:rsidRPr="00054D1C">
        <w:t>-</w:t>
      </w:r>
      <w:r>
        <w:tab/>
      </w:r>
      <w:r w:rsidRPr="00054D1C">
        <w:t>startende aanbieder</w:t>
      </w:r>
    </w:p>
    <w:p w14:paraId="1EBC563B" w14:textId="77777777" w:rsidR="007E794D" w:rsidRDefault="007E794D" w:rsidP="007E794D">
      <w:pPr>
        <w:pStyle w:val="Inleiding"/>
      </w:pPr>
      <w:r w:rsidRPr="00054D1C">
        <w:t>-</w:t>
      </w:r>
      <w:r>
        <w:tab/>
      </w:r>
      <w:r w:rsidRPr="00054D1C">
        <w:t>aansluiting aanvullende jeugdhulp</w:t>
      </w:r>
    </w:p>
    <w:p w14:paraId="3A44DE7D" w14:textId="77777777" w:rsidR="007E794D" w:rsidRDefault="007E794D" w:rsidP="007E794D">
      <w:pPr>
        <w:pStyle w:val="Plattetekst"/>
      </w:pPr>
    </w:p>
    <w:p w14:paraId="7F183F11" w14:textId="77777777" w:rsidR="007E794D" w:rsidRDefault="007E794D" w:rsidP="007E794D">
      <w:pPr>
        <w:pStyle w:val="Plattetekst"/>
      </w:pPr>
      <w:r>
        <w:t xml:space="preserve">Als de jeugdhulp aan een jeugdige bestaat uit een samenstelling van diensten geleverd door verschillende jeugdhulpaanbieders, dan is de jeugdhulpaanbieder die start met de jeugdhulp ervoor verantwoordelijk dat het daarop aanvullende onderdeel optimaal aansluit voor deze jeugdige, tenzij de betrokken jeugdhulpaanbieders daar onderling afspraken over maken. </w:t>
      </w:r>
    </w:p>
    <w:p w14:paraId="60387153" w14:textId="77777777" w:rsidR="007E794D" w:rsidRDefault="007E794D" w:rsidP="007E794D">
      <w:pPr>
        <w:pStyle w:val="Plattetekst"/>
      </w:pPr>
    </w:p>
    <w:p w14:paraId="70606A9F" w14:textId="77777777" w:rsidR="007E794D" w:rsidRDefault="007E794D" w:rsidP="007E794D">
      <w:pPr>
        <w:pStyle w:val="Plattetekst"/>
      </w:pPr>
    </w:p>
    <w:p w14:paraId="3DE73E10" w14:textId="77777777" w:rsidR="007E794D" w:rsidRPr="007E794D" w:rsidRDefault="007E794D" w:rsidP="007E794D">
      <w:pPr>
        <w:pStyle w:val="Kop2"/>
        <w:rPr>
          <w:sz w:val="24"/>
          <w:szCs w:val="24"/>
        </w:rPr>
      </w:pPr>
      <w:bookmarkStart w:id="82" w:name="_Toc106636621"/>
      <w:bookmarkStart w:id="83" w:name="_Toc115333850"/>
      <w:bookmarkStart w:id="84" w:name="_Toc159834262"/>
      <w:r w:rsidRPr="007E794D">
        <w:rPr>
          <w:sz w:val="24"/>
          <w:szCs w:val="24"/>
        </w:rPr>
        <w:t>Artikel 1 Levering van jeugdhulp - lid 4</w:t>
      </w:r>
      <w:bookmarkEnd w:id="82"/>
      <w:bookmarkEnd w:id="83"/>
      <w:bookmarkEnd w:id="84"/>
    </w:p>
    <w:p w14:paraId="6B44BFA8" w14:textId="77777777" w:rsidR="007E794D" w:rsidRPr="00180828" w:rsidRDefault="007E794D" w:rsidP="007E794D">
      <w:pPr>
        <w:pStyle w:val="Inleiding"/>
      </w:pPr>
      <w:r w:rsidRPr="00180828">
        <w:t>Toe te passen werkwijze (</w:t>
      </w:r>
      <w:r>
        <w:t xml:space="preserve">gelijk aan </w:t>
      </w:r>
      <w:r w:rsidRPr="00180828">
        <w:t>gemeentelijke toegang):</w:t>
      </w:r>
    </w:p>
    <w:p w14:paraId="477973B0" w14:textId="77777777" w:rsidR="007E794D" w:rsidRPr="00180828" w:rsidRDefault="007E794D" w:rsidP="007E794D">
      <w:pPr>
        <w:pStyle w:val="Inleiding"/>
      </w:pPr>
      <w:r w:rsidRPr="00180828">
        <w:t>-</w:t>
      </w:r>
      <w:r>
        <w:tab/>
      </w:r>
      <w:r w:rsidRPr="00180828">
        <w:t>eigen kracht</w:t>
      </w:r>
    </w:p>
    <w:p w14:paraId="1957F0E5" w14:textId="77777777" w:rsidR="007E794D" w:rsidRPr="00180828" w:rsidRDefault="007E794D" w:rsidP="007E794D">
      <w:pPr>
        <w:pStyle w:val="Inleiding"/>
      </w:pPr>
      <w:r w:rsidRPr="00180828">
        <w:t>-</w:t>
      </w:r>
      <w:r>
        <w:tab/>
      </w:r>
      <w:r w:rsidRPr="00180828">
        <w:t>sociale netwerk</w:t>
      </w:r>
    </w:p>
    <w:p w14:paraId="5DC13F61" w14:textId="77777777" w:rsidR="007E794D" w:rsidRPr="00180828" w:rsidRDefault="007E794D" w:rsidP="007E794D">
      <w:pPr>
        <w:pStyle w:val="Inleiding"/>
      </w:pPr>
      <w:r w:rsidRPr="00180828">
        <w:t>-</w:t>
      </w:r>
      <w:r>
        <w:tab/>
      </w:r>
      <w:r w:rsidRPr="00180828">
        <w:t>voorliggende voorziening</w:t>
      </w:r>
    </w:p>
    <w:p w14:paraId="59A9634C" w14:textId="77777777" w:rsidR="007E794D" w:rsidRDefault="007E794D" w:rsidP="007E794D">
      <w:pPr>
        <w:pStyle w:val="Inleiding"/>
      </w:pPr>
      <w:r w:rsidRPr="00180828">
        <w:t>-</w:t>
      </w:r>
      <w:r>
        <w:tab/>
      </w:r>
      <w:r w:rsidRPr="00180828">
        <w:t>goedkoopst adequate voorziening</w:t>
      </w:r>
    </w:p>
    <w:p w14:paraId="52534C80" w14:textId="77777777" w:rsidR="007E794D" w:rsidRDefault="007E794D" w:rsidP="007E794D">
      <w:pPr>
        <w:pStyle w:val="Plattetekst"/>
      </w:pPr>
    </w:p>
    <w:p w14:paraId="60AAA7EF" w14:textId="77777777" w:rsidR="007E794D" w:rsidRDefault="007E794D" w:rsidP="007E794D">
      <w:pPr>
        <w:pStyle w:val="Plattetekst"/>
      </w:pPr>
      <w:r>
        <w:t>Als een Jeugdige zich bij de Jeugdhulpaanbieder meldt met een medische verwijzing, althans niet een verwijzing via de gemeentelijke toegang, een bepaling van de gecertificeerde instelling of een gerechtelijke machtiging, dan beoordeelt de Jeugdhulpaanbieder vervolgens met deze verwijzing inhoudelijk welke jeugdhulp de jeugdige precies nodig heeft, met welke frequentie en voor hoe lang (de duur en de omvang). De Jeugdhulpaanbieder bepaalt de inhoud van de voorziening. De Jeugdhulpaanbieder past bij de genoemde beoordeling en bepaling van de inhoud van de voorziening de werkwijze toe zoals de gemeentelijke toegang deze toepast, en betrekt in haar oordeel de eigen kracht, het sociale netwerk, algemene (voorliggende) voorzieningen en de goedkoopst adequate individuele voorziening.</w:t>
      </w:r>
    </w:p>
    <w:p w14:paraId="0DF96913" w14:textId="77777777" w:rsidR="007E794D" w:rsidRDefault="007E794D" w:rsidP="007E794D">
      <w:pPr>
        <w:pStyle w:val="Plattetekst"/>
      </w:pPr>
    </w:p>
    <w:p w14:paraId="3440AAEF" w14:textId="77777777" w:rsidR="007E794D" w:rsidRDefault="007E794D" w:rsidP="007E794D">
      <w:pPr>
        <w:pStyle w:val="Plattetekst"/>
      </w:pPr>
    </w:p>
    <w:p w14:paraId="2FEA7309" w14:textId="77777777" w:rsidR="007E794D" w:rsidRPr="007E794D" w:rsidRDefault="007E794D" w:rsidP="007E794D">
      <w:pPr>
        <w:pStyle w:val="Kop2"/>
        <w:rPr>
          <w:sz w:val="24"/>
          <w:szCs w:val="24"/>
        </w:rPr>
      </w:pPr>
      <w:bookmarkStart w:id="85" w:name="_Toc106636623"/>
      <w:bookmarkStart w:id="86" w:name="_Toc115333852"/>
      <w:bookmarkStart w:id="87" w:name="_Toc159834263"/>
      <w:r w:rsidRPr="007E794D">
        <w:rPr>
          <w:sz w:val="24"/>
          <w:szCs w:val="24"/>
        </w:rPr>
        <w:t>Artikel 1 Levering van jeugdhulp - lid 5</w:t>
      </w:r>
      <w:bookmarkEnd w:id="85"/>
      <w:bookmarkEnd w:id="86"/>
      <w:bookmarkEnd w:id="87"/>
    </w:p>
    <w:p w14:paraId="504BDC70" w14:textId="77777777" w:rsidR="007E794D" w:rsidRPr="00FF7E90" w:rsidRDefault="007E794D" w:rsidP="007E794D">
      <w:pPr>
        <w:pStyle w:val="Inleiding"/>
        <w:rPr>
          <w:lang w:val="en-US"/>
        </w:rPr>
      </w:pPr>
      <w:r w:rsidRPr="00FF7E90">
        <w:rPr>
          <w:lang w:val="en-US"/>
        </w:rPr>
        <w:t>Jeugdhulp:</w:t>
      </w:r>
    </w:p>
    <w:p w14:paraId="0954890F" w14:textId="77777777" w:rsidR="007E794D" w:rsidRPr="00FF7E90" w:rsidRDefault="007E794D" w:rsidP="007E794D">
      <w:pPr>
        <w:pStyle w:val="Inleiding"/>
        <w:rPr>
          <w:lang w:val="en-US"/>
        </w:rPr>
      </w:pPr>
      <w:r w:rsidRPr="00951B95">
        <w:rPr>
          <w:lang w:val="en-US"/>
        </w:rPr>
        <w:t>-</w:t>
      </w:r>
      <w:r w:rsidRPr="00951B95">
        <w:rPr>
          <w:lang w:val="en-US"/>
        </w:rPr>
        <w:tab/>
      </w:r>
      <w:r w:rsidRPr="00FF7E90">
        <w:rPr>
          <w:lang w:val="en-US"/>
        </w:rPr>
        <w:t>evidence based</w:t>
      </w:r>
    </w:p>
    <w:p w14:paraId="0B1ACC29" w14:textId="77777777" w:rsidR="007E794D" w:rsidRPr="00FF7E90" w:rsidRDefault="007E794D" w:rsidP="007E794D">
      <w:pPr>
        <w:pStyle w:val="Inleiding"/>
        <w:rPr>
          <w:lang w:val="en-US"/>
        </w:rPr>
      </w:pPr>
      <w:r w:rsidRPr="00951B95">
        <w:rPr>
          <w:lang w:val="en-US"/>
        </w:rPr>
        <w:t>-</w:t>
      </w:r>
      <w:r w:rsidRPr="00951B95">
        <w:rPr>
          <w:lang w:val="en-US"/>
        </w:rPr>
        <w:tab/>
      </w:r>
      <w:r w:rsidRPr="00FF7E90">
        <w:rPr>
          <w:lang w:val="en-US"/>
        </w:rPr>
        <w:t>practice based</w:t>
      </w:r>
    </w:p>
    <w:p w14:paraId="1E16EDDB" w14:textId="77777777" w:rsidR="007E794D" w:rsidRPr="00FF7E90" w:rsidRDefault="007E794D" w:rsidP="007E794D">
      <w:pPr>
        <w:pStyle w:val="Inleiding"/>
        <w:rPr>
          <w:lang w:val="en-US"/>
        </w:rPr>
      </w:pPr>
      <w:r w:rsidRPr="00951B95">
        <w:rPr>
          <w:lang w:val="en-US"/>
        </w:rPr>
        <w:t>-</w:t>
      </w:r>
      <w:r w:rsidRPr="00951B95">
        <w:rPr>
          <w:lang w:val="en-US"/>
        </w:rPr>
        <w:tab/>
      </w:r>
      <w:proofErr w:type="spellStart"/>
      <w:r w:rsidRPr="00FF7E90">
        <w:rPr>
          <w:lang w:val="en-US"/>
        </w:rPr>
        <w:t>effectief</w:t>
      </w:r>
      <w:proofErr w:type="spellEnd"/>
      <w:r w:rsidRPr="00FF7E90">
        <w:rPr>
          <w:lang w:val="en-US"/>
        </w:rPr>
        <w:t xml:space="preserve">,  </w:t>
      </w:r>
    </w:p>
    <w:p w14:paraId="70AF9D6F" w14:textId="77777777" w:rsidR="007E794D" w:rsidRPr="000748E4" w:rsidRDefault="007E794D" w:rsidP="007E794D">
      <w:pPr>
        <w:pStyle w:val="Inleiding"/>
      </w:pPr>
      <w:r w:rsidRPr="00180828">
        <w:t>-</w:t>
      </w:r>
      <w:r>
        <w:tab/>
        <w:t xml:space="preserve">of </w:t>
      </w:r>
      <w:r w:rsidRPr="000748E4">
        <w:t>daaraan gelijkwaardig</w:t>
      </w:r>
    </w:p>
    <w:p w14:paraId="1C3791FA" w14:textId="77777777" w:rsidR="007E794D" w:rsidRPr="000748E4" w:rsidRDefault="007E794D" w:rsidP="007E794D">
      <w:pPr>
        <w:pStyle w:val="Inleiding"/>
      </w:pPr>
      <w:r w:rsidRPr="00180828">
        <w:t>-</w:t>
      </w:r>
      <w:r>
        <w:tab/>
      </w:r>
      <w:r w:rsidRPr="000748E4">
        <w:t>aantonen dat….</w:t>
      </w:r>
    </w:p>
    <w:p w14:paraId="1AE7F7F8" w14:textId="77777777" w:rsidR="007E794D" w:rsidRDefault="007E794D" w:rsidP="007E794D">
      <w:pPr>
        <w:pStyle w:val="Inleiding"/>
      </w:pPr>
      <w:r w:rsidRPr="00180828">
        <w:t>-</w:t>
      </w:r>
      <w:r>
        <w:tab/>
      </w:r>
      <w:r w:rsidRPr="000748E4">
        <w:t>in relatie tot nakoming</w:t>
      </w:r>
    </w:p>
    <w:p w14:paraId="502097E5" w14:textId="77777777" w:rsidR="007E794D" w:rsidRDefault="007E794D" w:rsidP="007E794D">
      <w:pPr>
        <w:pStyle w:val="Plattetekst"/>
      </w:pPr>
    </w:p>
    <w:p w14:paraId="0D700BE1" w14:textId="77777777" w:rsidR="007E794D" w:rsidRDefault="007E794D" w:rsidP="007E794D">
      <w:pPr>
        <w:pStyle w:val="Plattetekst"/>
      </w:pPr>
      <w:r w:rsidRPr="00687981">
        <w:t xml:space="preserve">Bij het leveren van jeugdhulp, maakt Jeugdhulpaanbieder gebruik van evidence based en </w:t>
      </w:r>
      <w:proofErr w:type="spellStart"/>
      <w:r w:rsidRPr="00687981">
        <w:t>practice</w:t>
      </w:r>
      <w:proofErr w:type="spellEnd"/>
      <w:r w:rsidRPr="00687981">
        <w:t xml:space="preserve"> based methodieken. Als de Jeugdhulpaanbieder niet kan aantonen dat deze aanwezig zijn of gezien de ondersteunings- of hulpvraag dat deze niet afdoende zijn, dan maakt de Jeugdhulpaanbieder gebruik van historisch en in de branche gangbare methodieken. Als de Jeugdhulpaanbieder eveneens niet kan aantonen dat deze aanwezig zijn of gezien de ondersteunings- of hulpvraag dat deze niet afdoende zijn, dan dient de Jeugdhulpaanbieder aan te tonen dat de gebruikte methodieken gelijkwaardig zijn. Als de Jeugdhulpaanbieder de voorgeschreven methodieken niet gebruikt of niet kan aantonen dat gebruikte methodieken gelijkwaardig zijn, kan de Gemeente, na inwinning van deskundig advies, dit aanmerken als een tekortkoming in de nakoming.</w:t>
      </w:r>
    </w:p>
    <w:p w14:paraId="1E84687E" w14:textId="77777777" w:rsidR="007E794D" w:rsidRDefault="007E794D" w:rsidP="007E794D">
      <w:pPr>
        <w:pStyle w:val="Plattetekst"/>
      </w:pPr>
    </w:p>
    <w:p w14:paraId="58A974A0" w14:textId="77777777" w:rsidR="007E794D" w:rsidRDefault="007E794D" w:rsidP="007E794D">
      <w:pPr>
        <w:pStyle w:val="Plattetekst"/>
      </w:pPr>
    </w:p>
    <w:p w14:paraId="77EC0992" w14:textId="77777777" w:rsidR="007E794D" w:rsidRPr="007E794D" w:rsidRDefault="007E794D" w:rsidP="007E794D">
      <w:pPr>
        <w:pStyle w:val="Kop2"/>
        <w:rPr>
          <w:sz w:val="24"/>
          <w:szCs w:val="24"/>
        </w:rPr>
      </w:pPr>
      <w:bookmarkStart w:id="88" w:name="_Toc106636625"/>
      <w:bookmarkStart w:id="89" w:name="_Toc115333854"/>
      <w:bookmarkStart w:id="90" w:name="_Toc159834264"/>
      <w:r w:rsidRPr="007E794D">
        <w:rPr>
          <w:sz w:val="24"/>
          <w:szCs w:val="24"/>
        </w:rPr>
        <w:t>Artikel 1 Levering van jeugdhulp - lid 6</w:t>
      </w:r>
      <w:bookmarkEnd w:id="88"/>
      <w:bookmarkEnd w:id="89"/>
      <w:bookmarkEnd w:id="90"/>
    </w:p>
    <w:p w14:paraId="35381203" w14:textId="77777777" w:rsidR="007E794D" w:rsidRPr="006F58AE" w:rsidRDefault="007E794D" w:rsidP="007E794D">
      <w:pPr>
        <w:pStyle w:val="Inleiding"/>
      </w:pPr>
      <w:r w:rsidRPr="006F58AE">
        <w:t>Kwaliteitskader ‘Voorkomen seksueel misbruik in de jeugdzorg’</w:t>
      </w:r>
    </w:p>
    <w:p w14:paraId="4317CD30" w14:textId="77777777" w:rsidR="007E794D" w:rsidRPr="006F58AE" w:rsidRDefault="007E794D" w:rsidP="007E794D">
      <w:pPr>
        <w:pStyle w:val="Inleiding"/>
      </w:pPr>
      <w:r w:rsidRPr="00180828">
        <w:t>-</w:t>
      </w:r>
      <w:r>
        <w:tab/>
      </w:r>
      <w:r w:rsidRPr="006F58AE">
        <w:t xml:space="preserve">implementatie aanbevelingen </w:t>
      </w:r>
    </w:p>
    <w:p w14:paraId="03278AF3" w14:textId="77777777" w:rsidR="007E794D" w:rsidRDefault="007E794D" w:rsidP="007E794D">
      <w:pPr>
        <w:pStyle w:val="Plattetekst"/>
      </w:pPr>
    </w:p>
    <w:p w14:paraId="1F0A3DF5" w14:textId="77777777" w:rsidR="007E794D" w:rsidRPr="006F58AE" w:rsidRDefault="007E794D" w:rsidP="007E794D">
      <w:pPr>
        <w:pStyle w:val="Plattetekst"/>
      </w:pPr>
      <w:r w:rsidRPr="00321FC9">
        <w:lastRenderedPageBreak/>
        <w:t>De Jeugdhulpaanbieder heeft aantoonbaar kennis van en handelt aantoonbaar naar de uitgangspunten van de nota van commissie Rouvoet 'Norm voorkomen seksueel misbruik in de jeugdzorg'</w:t>
      </w:r>
      <w:r w:rsidRPr="006F58AE">
        <w:t>.</w:t>
      </w:r>
    </w:p>
    <w:p w14:paraId="66F7A3E4" w14:textId="77777777" w:rsidR="007E794D" w:rsidRDefault="007E794D" w:rsidP="007E794D">
      <w:pPr>
        <w:pStyle w:val="Plattetekst"/>
      </w:pPr>
    </w:p>
    <w:p w14:paraId="45574209" w14:textId="77777777" w:rsidR="007E794D" w:rsidRDefault="007E794D" w:rsidP="007E794D">
      <w:pPr>
        <w:pStyle w:val="Plattetekst"/>
      </w:pPr>
    </w:p>
    <w:p w14:paraId="3F8D35CD" w14:textId="77777777" w:rsidR="007E794D" w:rsidRPr="007E794D" w:rsidRDefault="007E794D" w:rsidP="007E794D">
      <w:pPr>
        <w:pStyle w:val="Kop2"/>
        <w:rPr>
          <w:sz w:val="24"/>
          <w:szCs w:val="24"/>
        </w:rPr>
      </w:pPr>
      <w:bookmarkStart w:id="91" w:name="_Toc106636627"/>
      <w:bookmarkStart w:id="92" w:name="_Toc115333856"/>
      <w:bookmarkStart w:id="93" w:name="_Toc159834265"/>
      <w:r w:rsidRPr="007E794D">
        <w:rPr>
          <w:sz w:val="24"/>
          <w:szCs w:val="24"/>
        </w:rPr>
        <w:t>Artikel 1 Levering van jeugdhulp - lid 7</w:t>
      </w:r>
      <w:bookmarkEnd w:id="91"/>
      <w:bookmarkEnd w:id="92"/>
      <w:bookmarkEnd w:id="93"/>
    </w:p>
    <w:p w14:paraId="2755CDD8" w14:textId="77777777" w:rsidR="007E794D" w:rsidRPr="0004394A" w:rsidRDefault="007E794D" w:rsidP="007E794D">
      <w:pPr>
        <w:pStyle w:val="Inleiding"/>
      </w:pPr>
      <w:r w:rsidRPr="0004394A">
        <w:t>Gevolgen van bevindingen Inspectie Gezondheidszorg en Jeugd</w:t>
      </w:r>
    </w:p>
    <w:p w14:paraId="21C69F2D" w14:textId="77777777" w:rsidR="007E794D" w:rsidRDefault="007E794D" w:rsidP="007E794D">
      <w:pPr>
        <w:pStyle w:val="Plattetekst"/>
      </w:pPr>
    </w:p>
    <w:p w14:paraId="5BD554AB" w14:textId="77777777" w:rsidR="007E794D" w:rsidRPr="0004394A" w:rsidRDefault="007E794D" w:rsidP="007E794D">
      <w:pPr>
        <w:pStyle w:val="Plattetekst"/>
      </w:pPr>
      <w:r w:rsidRPr="0004394A">
        <w:t xml:space="preserve">Als bevindingen van de </w:t>
      </w:r>
      <w:r w:rsidRPr="0004394A">
        <w:rPr>
          <w:u w:val="single"/>
        </w:rPr>
        <w:t>IGJ</w:t>
      </w:r>
      <w:r w:rsidRPr="0004394A">
        <w:t xml:space="preserve"> </w:t>
      </w:r>
      <w:r w:rsidRPr="00FD6979">
        <w:t>leiden tot een oordeel ten aanzien van de levering van jeugdhulp of andere zorg, hulp of ondersteuning geleverd door de Jeugdhulpaanbieder, dan zal de Gemeente de gevolgen van deze bevindingen op deze overeenkomst betrekken.</w:t>
      </w:r>
    </w:p>
    <w:p w14:paraId="221DFD5D" w14:textId="77777777" w:rsidR="007E794D" w:rsidRDefault="007E794D" w:rsidP="007E794D">
      <w:pPr>
        <w:pStyle w:val="Plattetekst"/>
      </w:pPr>
    </w:p>
    <w:p w14:paraId="738D9912" w14:textId="77777777" w:rsidR="007E794D" w:rsidRDefault="007E794D" w:rsidP="007E794D">
      <w:pPr>
        <w:pStyle w:val="Plattetekst"/>
      </w:pPr>
    </w:p>
    <w:p w14:paraId="1A3641E6" w14:textId="77777777" w:rsidR="007E794D" w:rsidRPr="007E794D" w:rsidRDefault="007E794D" w:rsidP="007E794D">
      <w:pPr>
        <w:pStyle w:val="Kop2"/>
        <w:rPr>
          <w:sz w:val="24"/>
          <w:szCs w:val="24"/>
        </w:rPr>
      </w:pPr>
      <w:bookmarkStart w:id="94" w:name="_Toc106636629"/>
      <w:bookmarkStart w:id="95" w:name="_Toc115333858"/>
      <w:bookmarkStart w:id="96" w:name="_Toc159834266"/>
      <w:r w:rsidRPr="007E794D">
        <w:rPr>
          <w:sz w:val="24"/>
          <w:szCs w:val="24"/>
        </w:rPr>
        <w:t>Artikel 1 Levering van jeugdhulp - lid 8</w:t>
      </w:r>
      <w:bookmarkEnd w:id="94"/>
      <w:bookmarkEnd w:id="95"/>
      <w:bookmarkEnd w:id="96"/>
    </w:p>
    <w:p w14:paraId="2E8ADFDC" w14:textId="77777777" w:rsidR="007E794D" w:rsidRDefault="007E794D" w:rsidP="007E794D">
      <w:pPr>
        <w:pStyle w:val="Inleiding"/>
      </w:pPr>
      <w:r w:rsidRPr="008726D6">
        <w:t>Onafhankelijke vertrouwenspersoon</w:t>
      </w:r>
    </w:p>
    <w:p w14:paraId="20BAC374" w14:textId="77777777" w:rsidR="007E794D" w:rsidRDefault="007E794D" w:rsidP="007E794D">
      <w:pPr>
        <w:pStyle w:val="Inleiding"/>
      </w:pPr>
      <w:r w:rsidRPr="00180828">
        <w:t>-</w:t>
      </w:r>
      <w:r>
        <w:tab/>
        <w:t>Jeugdhulpaanbieder</w:t>
      </w:r>
    </w:p>
    <w:p w14:paraId="37E90C63" w14:textId="77777777" w:rsidR="007E794D" w:rsidRPr="008726D6" w:rsidRDefault="007E794D" w:rsidP="007E794D">
      <w:pPr>
        <w:pStyle w:val="Inleiding"/>
      </w:pPr>
      <w:r w:rsidRPr="00180828">
        <w:t>-</w:t>
      </w:r>
      <w:r>
        <w:tab/>
        <w:t>Gecertificeerde instelling</w:t>
      </w:r>
    </w:p>
    <w:p w14:paraId="028D043D" w14:textId="77777777" w:rsidR="007E794D" w:rsidRDefault="007E794D" w:rsidP="007E794D">
      <w:pPr>
        <w:pStyle w:val="Plattetekst"/>
      </w:pPr>
    </w:p>
    <w:p w14:paraId="76E85C91" w14:textId="77777777" w:rsidR="007E794D" w:rsidRDefault="007E794D" w:rsidP="007E794D">
      <w:pPr>
        <w:pStyle w:val="Plattetekst"/>
      </w:pPr>
      <w:r w:rsidRPr="008726D6">
        <w:t xml:space="preserve">De Jeugdhulpaanbieder wijst de jeugdige </w:t>
      </w:r>
      <w:r>
        <w:t xml:space="preserve">tijdig </w:t>
      </w:r>
      <w:r w:rsidRPr="008726D6">
        <w:t>op de mogelijkheden van een (onafhankelijke) vertrouwenspersoon</w:t>
      </w:r>
      <w:r>
        <w:t>.</w:t>
      </w:r>
    </w:p>
    <w:p w14:paraId="4B3420A9" w14:textId="77777777" w:rsidR="007E794D" w:rsidRDefault="007E794D" w:rsidP="007E794D">
      <w:pPr>
        <w:pStyle w:val="Plattetekst"/>
      </w:pPr>
    </w:p>
    <w:p w14:paraId="29D5D939" w14:textId="77777777" w:rsidR="007E794D" w:rsidRDefault="007E794D" w:rsidP="007E794D">
      <w:pPr>
        <w:pStyle w:val="Plattetekst"/>
      </w:pPr>
    </w:p>
    <w:p w14:paraId="0BFB33C8" w14:textId="77777777" w:rsidR="007E794D" w:rsidRPr="007E794D" w:rsidRDefault="007E794D" w:rsidP="007E794D">
      <w:pPr>
        <w:pStyle w:val="Kop2"/>
        <w:rPr>
          <w:sz w:val="24"/>
          <w:szCs w:val="24"/>
        </w:rPr>
      </w:pPr>
      <w:bookmarkStart w:id="97" w:name="_Toc106636631"/>
      <w:bookmarkStart w:id="98" w:name="_Toc115333860"/>
      <w:bookmarkStart w:id="99" w:name="_Toc159834267"/>
      <w:r w:rsidRPr="007E794D">
        <w:rPr>
          <w:sz w:val="24"/>
          <w:szCs w:val="24"/>
        </w:rPr>
        <w:t>Artikel 1 Levering van jeugdhulp - lid 9</w:t>
      </w:r>
      <w:bookmarkEnd w:id="97"/>
      <w:bookmarkEnd w:id="98"/>
      <w:bookmarkEnd w:id="99"/>
    </w:p>
    <w:p w14:paraId="3EFE2B7D" w14:textId="77777777" w:rsidR="007E794D" w:rsidRPr="00A17C21" w:rsidRDefault="007E794D" w:rsidP="007E794D">
      <w:pPr>
        <w:pStyle w:val="Inleiding"/>
      </w:pPr>
      <w:r w:rsidRPr="00A17C21">
        <w:t xml:space="preserve">Gegevens t.b.v. </w:t>
      </w:r>
      <w:r>
        <w:t xml:space="preserve">effectieve </w:t>
      </w:r>
      <w:r w:rsidRPr="00A17C21">
        <w:t>samenwerking</w:t>
      </w:r>
    </w:p>
    <w:p w14:paraId="37D73E37" w14:textId="77777777" w:rsidR="007E794D" w:rsidRPr="00A17C21" w:rsidRDefault="007E794D" w:rsidP="007E794D">
      <w:pPr>
        <w:pStyle w:val="Inleiding"/>
      </w:pPr>
      <w:r w:rsidRPr="00180828">
        <w:t>-</w:t>
      </w:r>
      <w:r>
        <w:tab/>
      </w:r>
      <w:r w:rsidRPr="00A17C21">
        <w:t>actueel en juist</w:t>
      </w:r>
    </w:p>
    <w:p w14:paraId="577A9BB8" w14:textId="77777777" w:rsidR="007E794D" w:rsidRPr="00A17C21" w:rsidRDefault="007E794D" w:rsidP="007E794D">
      <w:pPr>
        <w:pStyle w:val="Inleiding"/>
      </w:pPr>
      <w:r w:rsidRPr="00180828">
        <w:t>-</w:t>
      </w:r>
      <w:r>
        <w:tab/>
      </w:r>
      <w:r w:rsidRPr="00A17C21">
        <w:t>aanwezigheid en bereikbaarheid</w:t>
      </w:r>
    </w:p>
    <w:p w14:paraId="15B4D696" w14:textId="77777777" w:rsidR="007E794D" w:rsidRDefault="007E794D" w:rsidP="007E794D">
      <w:pPr>
        <w:pStyle w:val="Plattetekst"/>
      </w:pPr>
    </w:p>
    <w:p w14:paraId="5598EBD1" w14:textId="77777777" w:rsidR="007E794D" w:rsidRPr="005E1B71" w:rsidRDefault="007E794D" w:rsidP="007E794D">
      <w:pPr>
        <w:pStyle w:val="Plattetekst"/>
      </w:pPr>
      <w:r w:rsidRPr="005E1B71">
        <w:t>De Jeugdhulpaanbieder houdt zijn gegevens actueel in de door de Gemeente daarvoor beschikbaar gestelde applicatie.</w:t>
      </w:r>
    </w:p>
    <w:p w14:paraId="669B9B06" w14:textId="77777777" w:rsidR="007E794D" w:rsidRDefault="007E794D" w:rsidP="007E794D">
      <w:pPr>
        <w:pStyle w:val="Plattetekst"/>
      </w:pPr>
    </w:p>
    <w:p w14:paraId="7A9716CF" w14:textId="77777777" w:rsidR="007E794D" w:rsidRDefault="007E794D" w:rsidP="007E794D">
      <w:pPr>
        <w:pStyle w:val="Plattetekst"/>
      </w:pPr>
    </w:p>
    <w:p w14:paraId="1152F70B" w14:textId="77777777" w:rsidR="007E794D" w:rsidRPr="007E794D" w:rsidRDefault="007E794D" w:rsidP="007E794D">
      <w:pPr>
        <w:pStyle w:val="Kop2"/>
        <w:rPr>
          <w:sz w:val="24"/>
          <w:szCs w:val="24"/>
        </w:rPr>
      </w:pPr>
      <w:bookmarkStart w:id="100" w:name="_Toc106636633"/>
      <w:bookmarkStart w:id="101" w:name="_Toc115333862"/>
      <w:bookmarkStart w:id="102" w:name="_Toc159834268"/>
      <w:r w:rsidRPr="007E794D">
        <w:rPr>
          <w:sz w:val="24"/>
          <w:szCs w:val="24"/>
        </w:rPr>
        <w:t>Artikel 2 Indexering</w:t>
      </w:r>
      <w:bookmarkEnd w:id="100"/>
      <w:bookmarkEnd w:id="101"/>
      <w:bookmarkEnd w:id="102"/>
    </w:p>
    <w:p w14:paraId="36DC0D94" w14:textId="77777777" w:rsidR="007E794D" w:rsidRDefault="007E794D" w:rsidP="007E794D">
      <w:pPr>
        <w:pStyle w:val="Inleiding"/>
        <w:rPr>
          <w:rFonts w:cs="Arial"/>
          <w:color w:val="783294"/>
          <w:szCs w:val="16"/>
        </w:rPr>
      </w:pPr>
      <w:r w:rsidRPr="00987693">
        <w:rPr>
          <w:rFonts w:cs="Arial"/>
          <w:color w:val="783294"/>
          <w:szCs w:val="16"/>
        </w:rPr>
        <w:t>Indexatie van tarieven is een kostprijselement volgens de Handreiking ‘Inzicht in Tarieven’</w:t>
      </w:r>
    </w:p>
    <w:p w14:paraId="3301C387" w14:textId="77777777" w:rsidR="007E794D" w:rsidRPr="00105809" w:rsidRDefault="007E794D" w:rsidP="007E794D">
      <w:pPr>
        <w:pStyle w:val="Plattetekst"/>
        <w:numPr>
          <w:ilvl w:val="0"/>
          <w:numId w:val="34"/>
        </w:numPr>
      </w:pPr>
      <w:proofErr w:type="gramStart"/>
      <w:r w:rsidRPr="00987693">
        <w:rPr>
          <w:rFonts w:cs="Arial"/>
          <w:color w:val="783294"/>
          <w:szCs w:val="16"/>
        </w:rPr>
        <w:t>uitgangspunt</w:t>
      </w:r>
      <w:proofErr w:type="gramEnd"/>
      <w:r w:rsidRPr="00987693">
        <w:rPr>
          <w:rFonts w:cs="Arial"/>
          <w:color w:val="783294"/>
          <w:szCs w:val="16"/>
        </w:rPr>
        <w:t xml:space="preserve"> OVA 90%, PPC 10%</w:t>
      </w:r>
    </w:p>
    <w:p w14:paraId="65B6E6EF" w14:textId="77777777" w:rsidR="007E794D" w:rsidRPr="00105809" w:rsidRDefault="007E794D" w:rsidP="007E794D">
      <w:pPr>
        <w:pStyle w:val="Plattetekst"/>
      </w:pPr>
    </w:p>
    <w:p w14:paraId="34C6574F" w14:textId="77777777" w:rsidR="007E794D" w:rsidRDefault="007E794D" w:rsidP="007E794D">
      <w:pPr>
        <w:pStyle w:val="Plattetekst"/>
        <w:numPr>
          <w:ilvl w:val="0"/>
          <w:numId w:val="35"/>
        </w:numPr>
        <w:rPr>
          <w:rFonts w:cstheme="minorHAnsi"/>
          <w:szCs w:val="21"/>
        </w:rPr>
      </w:pPr>
      <w:r w:rsidRPr="00DB5C0F">
        <w:rPr>
          <w:rFonts w:cstheme="minorHAnsi"/>
          <w:szCs w:val="21"/>
        </w:rPr>
        <w:t>De Gemeente past jaarlijks</w:t>
      </w:r>
      <w:r>
        <w:rPr>
          <w:rFonts w:cstheme="minorHAnsi"/>
          <w:szCs w:val="21"/>
        </w:rPr>
        <w:t xml:space="preserve"> in oktober </w:t>
      </w:r>
      <w:r w:rsidRPr="00DB5C0F">
        <w:rPr>
          <w:rFonts w:cstheme="minorHAnsi"/>
          <w:szCs w:val="21"/>
        </w:rPr>
        <w:t>een indexering toe op de tarieven</w:t>
      </w:r>
      <w:r>
        <w:rPr>
          <w:rFonts w:cstheme="minorHAnsi"/>
          <w:szCs w:val="21"/>
        </w:rPr>
        <w:t xml:space="preserve">. </w:t>
      </w:r>
      <w:r w:rsidRPr="00DB5C0F">
        <w:rPr>
          <w:rFonts w:cstheme="minorHAnsi"/>
          <w:szCs w:val="21"/>
        </w:rPr>
        <w:t>Deze indexering wordt berekend uit de som van het geprognosticeerde percentage voor het komende jaar (t+1) en het verschil tussen het in het voorgaande jaar (t-1) geprognosticeerde percentage voor het lopende jaar (t) en het definitieve percentage voor het lopende jaar (t). De percentages zijn verschillend voor de loonkosten en materiële kosten.</w:t>
      </w:r>
    </w:p>
    <w:p w14:paraId="38104E89" w14:textId="77777777" w:rsidR="007E794D" w:rsidRDefault="007E794D" w:rsidP="007E794D">
      <w:pPr>
        <w:pStyle w:val="Plattetekst"/>
        <w:numPr>
          <w:ilvl w:val="0"/>
          <w:numId w:val="35"/>
        </w:numPr>
        <w:rPr>
          <w:rFonts w:cstheme="minorHAnsi"/>
          <w:szCs w:val="21"/>
        </w:rPr>
      </w:pPr>
      <w:r w:rsidRPr="00DB5C0F">
        <w:rPr>
          <w:rFonts w:cstheme="minorHAnsi"/>
          <w:szCs w:val="21"/>
        </w:rPr>
        <w:t xml:space="preserve">De Gemeente verhoogt of verlaagt de tarieven voor 90% op basis van het geprognosticeerde en definitieve indexcijfer Overheidsbijdrage in de Arbeidskostenontwikkeling ("OVA") voor personele kosten van het Centraal Planbureau en gepubliceerd door de Nederlandse Zorgautoriteit en voor 10% op basis van het geprognosticeerde en definitieve prijsindexcijfer particuliere consumptie (PPC) </w:t>
      </w:r>
      <w:r w:rsidRPr="00DB5C0F">
        <w:rPr>
          <w:rFonts w:cstheme="minorHAnsi"/>
          <w:szCs w:val="21"/>
        </w:rPr>
        <w:lastRenderedPageBreak/>
        <w:t>voor materiële kosten, van het Centraal Planbureau en gepubliceerd door de Nederlandse Zorgautoriteit.</w:t>
      </w:r>
    </w:p>
    <w:p w14:paraId="64A1B9A1" w14:textId="77777777" w:rsidR="007E794D" w:rsidRDefault="007E794D" w:rsidP="007E794D">
      <w:pPr>
        <w:pStyle w:val="Plattetekst"/>
      </w:pPr>
    </w:p>
    <w:p w14:paraId="00FD3E02" w14:textId="77777777" w:rsidR="006D39EB" w:rsidRDefault="006D39EB" w:rsidP="007E794D">
      <w:pPr>
        <w:pStyle w:val="Plattetekst"/>
      </w:pPr>
    </w:p>
    <w:p w14:paraId="2B5B49DA" w14:textId="77777777" w:rsidR="007E794D" w:rsidRPr="007E794D" w:rsidRDefault="007E794D" w:rsidP="007E794D">
      <w:pPr>
        <w:pStyle w:val="Kop2"/>
        <w:rPr>
          <w:sz w:val="24"/>
          <w:szCs w:val="24"/>
        </w:rPr>
      </w:pPr>
      <w:bookmarkStart w:id="103" w:name="_Toc106636635"/>
      <w:bookmarkStart w:id="104" w:name="_Toc115333864"/>
      <w:bookmarkStart w:id="105" w:name="_Toc159834269"/>
      <w:r w:rsidRPr="007E794D">
        <w:rPr>
          <w:sz w:val="24"/>
          <w:szCs w:val="24"/>
        </w:rPr>
        <w:t>Artikel 3 Marketing - lid 1</w:t>
      </w:r>
      <w:bookmarkEnd w:id="103"/>
      <w:bookmarkEnd w:id="104"/>
      <w:bookmarkEnd w:id="105"/>
    </w:p>
    <w:p w14:paraId="682D0D67" w14:textId="77777777" w:rsidR="007E794D" w:rsidRPr="00FD2E49" w:rsidRDefault="007E794D" w:rsidP="007E794D">
      <w:pPr>
        <w:pStyle w:val="Inleiding"/>
      </w:pPr>
      <w:r w:rsidRPr="00FD2E49">
        <w:t>Gedragsregels voor marketing</w:t>
      </w:r>
      <w:r>
        <w:t>:</w:t>
      </w:r>
    </w:p>
    <w:p w14:paraId="23682720" w14:textId="77777777" w:rsidR="007E794D" w:rsidRDefault="007E794D" w:rsidP="007E794D">
      <w:pPr>
        <w:pStyle w:val="Inleiding"/>
      </w:pPr>
      <w:r w:rsidRPr="00180828">
        <w:t>-</w:t>
      </w:r>
      <w:r>
        <w:tab/>
        <w:t>kenbare hoedanigheid jeugdhulpaanbieder</w:t>
      </w:r>
    </w:p>
    <w:p w14:paraId="6DB1B005" w14:textId="77777777" w:rsidR="007E794D" w:rsidRDefault="007E794D" w:rsidP="007E794D">
      <w:pPr>
        <w:pStyle w:val="Inleiding"/>
      </w:pPr>
      <w:r>
        <w:t>-</w:t>
      </w:r>
      <w:r>
        <w:tab/>
        <w:t xml:space="preserve">drie </w:t>
      </w:r>
      <w:r w:rsidRPr="00190B52">
        <w:t>uitgesloten</w:t>
      </w:r>
      <w:r>
        <w:t xml:space="preserve"> wijzen van marketing</w:t>
      </w:r>
    </w:p>
    <w:p w14:paraId="54BA8EE6" w14:textId="77777777" w:rsidR="007E794D" w:rsidRDefault="007E794D" w:rsidP="007E794D">
      <w:pPr>
        <w:pStyle w:val="Inleiding"/>
      </w:pPr>
      <w:r>
        <w:t>-</w:t>
      </w:r>
      <w:r>
        <w:tab/>
        <w:t>geen agressieve verkooptechnieken</w:t>
      </w:r>
    </w:p>
    <w:p w14:paraId="1408FABA" w14:textId="77777777" w:rsidR="007E794D" w:rsidRDefault="007E794D" w:rsidP="007E794D">
      <w:pPr>
        <w:pStyle w:val="Inleiding"/>
      </w:pPr>
      <w:r>
        <w:t>-</w:t>
      </w:r>
      <w:r>
        <w:tab/>
        <w:t>jeugdige houdt regie</w:t>
      </w:r>
    </w:p>
    <w:p w14:paraId="37877DFF" w14:textId="77777777" w:rsidR="007E794D" w:rsidRDefault="007E794D" w:rsidP="007E794D">
      <w:pPr>
        <w:pStyle w:val="Inleiding"/>
      </w:pPr>
      <w:r>
        <w:t>-</w:t>
      </w:r>
      <w:r>
        <w:tab/>
        <w:t>geen diensten zonder wettelijke aanspraak</w:t>
      </w:r>
    </w:p>
    <w:p w14:paraId="63F983F7" w14:textId="77777777" w:rsidR="007E794D" w:rsidRDefault="007E794D" w:rsidP="007E794D">
      <w:pPr>
        <w:pStyle w:val="Inleiding"/>
      </w:pPr>
      <w:r>
        <w:t>-</w:t>
      </w:r>
      <w:r>
        <w:tab/>
        <w:t>persoonlijke gegevens na schriftelijk toestemming</w:t>
      </w:r>
    </w:p>
    <w:p w14:paraId="76487CE2" w14:textId="77777777" w:rsidR="007E794D" w:rsidRPr="00190B52" w:rsidRDefault="007E794D" w:rsidP="007E794D">
      <w:pPr>
        <w:pStyle w:val="Plattetekst"/>
      </w:pPr>
    </w:p>
    <w:p w14:paraId="55EBE85B" w14:textId="77777777" w:rsidR="007E794D" w:rsidRDefault="007E794D" w:rsidP="007E794D">
      <w:pPr>
        <w:pStyle w:val="Plattetekst"/>
      </w:pPr>
      <w:r>
        <w:t>Als de Jeugdhulpaanbieder gebruikmaakt van marketing, dan houdt de Jeugdhulpaanbieder zich aan de “gedragsregels voor marketing”. Deze gedragsregels houden in dat de Jeugdhulpaanbieder:</w:t>
      </w:r>
    </w:p>
    <w:p w14:paraId="563DC772" w14:textId="77777777" w:rsidR="007E794D" w:rsidRDefault="007E794D" w:rsidP="007E794D">
      <w:pPr>
        <w:pStyle w:val="NummeringN2"/>
        <w:numPr>
          <w:ilvl w:val="0"/>
          <w:numId w:val="23"/>
        </w:numPr>
      </w:pPr>
      <w:proofErr w:type="gramStart"/>
      <w:r w:rsidRPr="00190B52">
        <w:t>zichzelf</w:t>
      </w:r>
      <w:proofErr w:type="gramEnd"/>
      <w:r>
        <w:t xml:space="preserve"> duidelijk en expliciet kenbaar maakt op enig materiaal dat hij gebruikt voor directe marketing richting jeugdigen;</w:t>
      </w:r>
    </w:p>
    <w:p w14:paraId="1B1938D5" w14:textId="77777777" w:rsidR="007E794D" w:rsidRDefault="007E794D" w:rsidP="007E794D">
      <w:pPr>
        <w:pStyle w:val="NummeringN2"/>
      </w:pPr>
      <w:proofErr w:type="gramStart"/>
      <w:r>
        <w:t>geen</w:t>
      </w:r>
      <w:proofErr w:type="gramEnd"/>
      <w:r>
        <w:t xml:space="preserve"> gebruikmaakt van telefonische marketing, huis-aan-huis verkoop of verkoop op locaties waar jeugdigen veel aanwezig zijn (zoals scholen, ziekenhuizen en medische verwijzers – NB. De POH GGZ is geen marketing in de zin van dit artikel);</w:t>
      </w:r>
    </w:p>
    <w:p w14:paraId="31A603BE" w14:textId="77777777" w:rsidR="007E794D" w:rsidRDefault="007E794D" w:rsidP="007E794D">
      <w:pPr>
        <w:pStyle w:val="NummeringN2"/>
      </w:pPr>
      <w:proofErr w:type="gramStart"/>
      <w:r>
        <w:t>duidelijk</w:t>
      </w:r>
      <w:proofErr w:type="gramEnd"/>
      <w:r>
        <w:t xml:space="preserve"> en expliciet zorgt voor de mogelijkheid voor jeugdigen om aan te geven dat zij in de toekomst geen marketing materiaal meer willen ontvangen (via post, e-mail of andere methoden);</w:t>
      </w:r>
    </w:p>
    <w:p w14:paraId="48EA6AFC" w14:textId="77777777" w:rsidR="007E794D" w:rsidRDefault="007E794D" w:rsidP="007E794D">
      <w:pPr>
        <w:pStyle w:val="NummeringN2"/>
      </w:pPr>
      <w:proofErr w:type="gramStart"/>
      <w:r>
        <w:t>geen</w:t>
      </w:r>
      <w:proofErr w:type="gramEnd"/>
      <w:r>
        <w:t xml:space="preserve"> diensten binnen deze overeenkomst levert aan jeugdigen voordat deze daar op basis van wet- en regelgeving aanspraak op kan maken;</w:t>
      </w:r>
    </w:p>
    <w:p w14:paraId="64173304" w14:textId="77777777" w:rsidR="007E794D" w:rsidRDefault="007E794D" w:rsidP="007E794D">
      <w:pPr>
        <w:pStyle w:val="NummeringN2"/>
      </w:pPr>
      <w:proofErr w:type="gramStart"/>
      <w:r>
        <w:t>zich</w:t>
      </w:r>
      <w:proofErr w:type="gramEnd"/>
      <w:r>
        <w:t xml:space="preserve"> in zijn uitlatingen niet anders voordoet dan als Jeugdhulpaanbieder. Hij doet zich bijvoorbeeld niet voor als onderzoeksbureau voor het doen van onderzoek of afnemen van enquêtes bedoeld om producten of diensten aan te bieden;</w:t>
      </w:r>
    </w:p>
    <w:p w14:paraId="690D08C0" w14:textId="77777777" w:rsidR="007E794D" w:rsidRDefault="007E794D" w:rsidP="007E794D">
      <w:pPr>
        <w:pStyle w:val="NummeringN2"/>
      </w:pPr>
      <w:proofErr w:type="gramStart"/>
      <w:r>
        <w:t>als</w:t>
      </w:r>
      <w:proofErr w:type="gramEnd"/>
      <w:r>
        <w:t xml:space="preserve"> hij persoonlijke informatie verzamelt van jeugdigen voor marketing-doeleinden dit expliciet aan de jeugdige kenbaar maakt en vraagt om schriftelijke toestemming (van jeugdige en/of ouder(s));</w:t>
      </w:r>
    </w:p>
    <w:p w14:paraId="3415A7F6" w14:textId="77777777" w:rsidR="007E794D" w:rsidRPr="00FD2E49" w:rsidRDefault="007E794D" w:rsidP="007E794D">
      <w:pPr>
        <w:pStyle w:val="NummeringN2"/>
      </w:pPr>
      <w:proofErr w:type="gramStart"/>
      <w:r>
        <w:t>richting</w:t>
      </w:r>
      <w:proofErr w:type="gramEnd"/>
      <w:r>
        <w:t xml:space="preserve"> jeugdigen en gezinnen geen gebruik maakt van zogenaamde agressieve verkooptechnieken.</w:t>
      </w:r>
    </w:p>
    <w:p w14:paraId="3DD945A9" w14:textId="77777777" w:rsidR="007E794D" w:rsidRDefault="007E794D" w:rsidP="007E794D">
      <w:pPr>
        <w:pStyle w:val="Plattetekst"/>
      </w:pPr>
    </w:p>
    <w:p w14:paraId="53522E33" w14:textId="77777777" w:rsidR="007E794D" w:rsidRPr="00FD2E49" w:rsidRDefault="007E794D" w:rsidP="007E794D">
      <w:pPr>
        <w:pStyle w:val="Plattetekst"/>
      </w:pPr>
    </w:p>
    <w:p w14:paraId="12C33126" w14:textId="77777777" w:rsidR="007E794D" w:rsidRPr="007E794D" w:rsidRDefault="007E794D" w:rsidP="007E794D">
      <w:pPr>
        <w:pStyle w:val="Kop2"/>
        <w:rPr>
          <w:sz w:val="24"/>
          <w:szCs w:val="24"/>
        </w:rPr>
      </w:pPr>
      <w:bookmarkStart w:id="106" w:name="_Toc106636637"/>
      <w:bookmarkStart w:id="107" w:name="_Toc115333866"/>
      <w:bookmarkStart w:id="108" w:name="_Toc159834270"/>
      <w:r w:rsidRPr="007E794D">
        <w:rPr>
          <w:sz w:val="24"/>
          <w:szCs w:val="24"/>
        </w:rPr>
        <w:t>Artikel 3 Marketing - lid 2</w:t>
      </w:r>
      <w:bookmarkEnd w:id="106"/>
      <w:bookmarkEnd w:id="107"/>
      <w:bookmarkEnd w:id="108"/>
    </w:p>
    <w:p w14:paraId="65413161" w14:textId="77777777" w:rsidR="007E794D" w:rsidRPr="006D7486" w:rsidRDefault="007E794D" w:rsidP="007E794D">
      <w:pPr>
        <w:pStyle w:val="Inleiding"/>
      </w:pPr>
      <w:r w:rsidRPr="006D7486">
        <w:t>Marketingregels gelden ook voor PGB</w:t>
      </w:r>
    </w:p>
    <w:p w14:paraId="11104762" w14:textId="77777777" w:rsidR="007E794D" w:rsidRPr="000840E4" w:rsidRDefault="007E794D" w:rsidP="007E794D">
      <w:pPr>
        <w:pStyle w:val="Plattetekst"/>
      </w:pPr>
    </w:p>
    <w:p w14:paraId="388F38B8" w14:textId="77777777" w:rsidR="007E794D" w:rsidRDefault="007E794D" w:rsidP="007E794D">
      <w:pPr>
        <w:pStyle w:val="Plattetekst"/>
      </w:pPr>
      <w:r w:rsidRPr="00785387">
        <w:t>De Jeugdhulpaanbieder houdt zich ook aan deze regels voor marketing als hij naast het leveren van jeugdhulp op basis van deze overeenkomst ook diensten levert of wil leveren op basis van een persoonsgebonden budget aan jeugdigen en/of ouder(s) van de Gemeente.</w:t>
      </w:r>
    </w:p>
    <w:p w14:paraId="697FB492" w14:textId="77777777" w:rsidR="007E794D" w:rsidRDefault="007E794D" w:rsidP="007E794D">
      <w:pPr>
        <w:pStyle w:val="Plattetekst"/>
      </w:pPr>
    </w:p>
    <w:p w14:paraId="633F3B0D" w14:textId="77777777" w:rsidR="007E794D" w:rsidRPr="000840E4" w:rsidRDefault="007E794D" w:rsidP="007E794D">
      <w:pPr>
        <w:pStyle w:val="Plattetekst"/>
      </w:pPr>
    </w:p>
    <w:p w14:paraId="0BC93EC9" w14:textId="77777777" w:rsidR="007E794D" w:rsidRPr="007E794D" w:rsidRDefault="007E794D" w:rsidP="007E794D">
      <w:pPr>
        <w:pStyle w:val="Kop2"/>
        <w:rPr>
          <w:sz w:val="24"/>
          <w:szCs w:val="24"/>
        </w:rPr>
      </w:pPr>
      <w:bookmarkStart w:id="109" w:name="_Toc106636639"/>
      <w:bookmarkStart w:id="110" w:name="_Toc115333868"/>
      <w:bookmarkStart w:id="111" w:name="_Toc159834271"/>
      <w:r w:rsidRPr="007E794D">
        <w:rPr>
          <w:sz w:val="24"/>
          <w:szCs w:val="24"/>
        </w:rPr>
        <w:lastRenderedPageBreak/>
        <w:t>Artikel 4 Continuïteit van jeugdhulp - lid 1</w:t>
      </w:r>
      <w:bookmarkEnd w:id="109"/>
      <w:bookmarkEnd w:id="110"/>
      <w:bookmarkEnd w:id="111"/>
    </w:p>
    <w:p w14:paraId="427A6F6C" w14:textId="77777777" w:rsidR="007E794D" w:rsidRPr="0067225C" w:rsidRDefault="007E794D" w:rsidP="007E794D">
      <w:pPr>
        <w:pStyle w:val="Inleiding"/>
      </w:pPr>
      <w:r w:rsidRPr="0067225C">
        <w:t>Risico’s voor continuïteit jeugdhulp terugdringen</w:t>
      </w:r>
    </w:p>
    <w:p w14:paraId="6E116A3B" w14:textId="77777777" w:rsidR="007E794D" w:rsidRPr="0067225C" w:rsidRDefault="007E794D" w:rsidP="007E794D">
      <w:pPr>
        <w:pStyle w:val="Inleiding"/>
      </w:pPr>
      <w:r w:rsidRPr="00180828">
        <w:t>-</w:t>
      </w:r>
      <w:r>
        <w:tab/>
      </w:r>
      <w:r w:rsidRPr="0067225C">
        <w:t>niet-vrijblijvende initiatieven ter verbetering</w:t>
      </w:r>
    </w:p>
    <w:p w14:paraId="2D255E22" w14:textId="77777777" w:rsidR="007E794D" w:rsidRPr="0067225C" w:rsidRDefault="007E794D" w:rsidP="007E794D">
      <w:pPr>
        <w:pStyle w:val="Inleiding"/>
      </w:pPr>
      <w:r w:rsidRPr="00180828">
        <w:t>-</w:t>
      </w:r>
      <w:r>
        <w:tab/>
      </w:r>
      <w:r w:rsidRPr="0067225C">
        <w:t>aanspreekbaar op nakoming afspraken</w:t>
      </w:r>
    </w:p>
    <w:p w14:paraId="0D990C35" w14:textId="77777777" w:rsidR="007E794D" w:rsidRPr="0067225C" w:rsidRDefault="007E794D" w:rsidP="007E794D">
      <w:pPr>
        <w:pStyle w:val="Inleiding"/>
      </w:pPr>
      <w:r w:rsidRPr="00180828">
        <w:t>-</w:t>
      </w:r>
      <w:r>
        <w:tab/>
      </w:r>
      <w:r w:rsidRPr="0067225C">
        <w:t>bevorderen vertrouwen tussen contractpartners</w:t>
      </w:r>
    </w:p>
    <w:p w14:paraId="4375F62A" w14:textId="77777777" w:rsidR="007E794D" w:rsidRPr="007B7F90" w:rsidRDefault="007E794D" w:rsidP="007E794D">
      <w:pPr>
        <w:pStyle w:val="Plattetekst"/>
      </w:pPr>
    </w:p>
    <w:p w14:paraId="1F7189D8" w14:textId="77777777" w:rsidR="007E794D" w:rsidRPr="0067225C" w:rsidRDefault="007E794D" w:rsidP="007E794D">
      <w:pPr>
        <w:pStyle w:val="Plattetekst"/>
      </w:pPr>
      <w:r w:rsidRPr="0067225C">
        <w:t>De Jeugdhulpaanbieder garandeert de continuïteit van de jeugdhulp.</w:t>
      </w:r>
    </w:p>
    <w:p w14:paraId="61C1DC1D" w14:textId="77777777" w:rsidR="007E794D" w:rsidRDefault="007E794D" w:rsidP="007E794D">
      <w:pPr>
        <w:pStyle w:val="Plattetekst"/>
      </w:pPr>
    </w:p>
    <w:p w14:paraId="65262AA9" w14:textId="77777777" w:rsidR="007E794D" w:rsidRPr="007B7F90" w:rsidRDefault="007E794D" w:rsidP="007E794D">
      <w:pPr>
        <w:pStyle w:val="Plattetekst"/>
      </w:pPr>
    </w:p>
    <w:p w14:paraId="043F8557" w14:textId="77777777" w:rsidR="007E794D" w:rsidRPr="007E794D" w:rsidRDefault="007E794D" w:rsidP="007E794D">
      <w:pPr>
        <w:pStyle w:val="Kop2"/>
        <w:rPr>
          <w:sz w:val="24"/>
          <w:szCs w:val="24"/>
        </w:rPr>
      </w:pPr>
      <w:bookmarkStart w:id="112" w:name="_Toc106636641"/>
      <w:bookmarkStart w:id="113" w:name="_Toc115333870"/>
      <w:bookmarkStart w:id="114" w:name="_Toc159834272"/>
      <w:r w:rsidRPr="007E794D">
        <w:rPr>
          <w:sz w:val="24"/>
          <w:szCs w:val="24"/>
        </w:rPr>
        <w:t>Artikel 4 Continuïteit van jeugdhulp - lid 2</w:t>
      </w:r>
      <w:bookmarkEnd w:id="112"/>
      <w:bookmarkEnd w:id="113"/>
      <w:bookmarkEnd w:id="114"/>
    </w:p>
    <w:p w14:paraId="13EB1C52" w14:textId="77777777" w:rsidR="007E794D" w:rsidRPr="0073043A" w:rsidRDefault="007E794D" w:rsidP="007E794D">
      <w:pPr>
        <w:pStyle w:val="Inleiding"/>
      </w:pPr>
      <w:r w:rsidRPr="0073043A">
        <w:t>Risico-indicatoren en omstandigheden</w:t>
      </w:r>
    </w:p>
    <w:p w14:paraId="3DAA34BB" w14:textId="77777777" w:rsidR="007E794D" w:rsidRPr="0073043A" w:rsidRDefault="007E794D" w:rsidP="007E794D">
      <w:pPr>
        <w:pStyle w:val="Inleiding"/>
      </w:pPr>
      <w:r w:rsidRPr="00180828">
        <w:t>-</w:t>
      </w:r>
      <w:r>
        <w:tab/>
      </w:r>
      <w:r w:rsidRPr="0073043A">
        <w:t>financieel</w:t>
      </w:r>
    </w:p>
    <w:p w14:paraId="45B5B397" w14:textId="77777777" w:rsidR="007E794D" w:rsidRPr="0073043A" w:rsidRDefault="007E794D" w:rsidP="007E794D">
      <w:pPr>
        <w:pStyle w:val="Inleiding"/>
      </w:pPr>
      <w:r w:rsidRPr="00180828">
        <w:t>-</w:t>
      </w:r>
      <w:r>
        <w:tab/>
      </w:r>
      <w:r w:rsidRPr="0073043A">
        <w:t>bestuurlijk</w:t>
      </w:r>
    </w:p>
    <w:p w14:paraId="66B77089" w14:textId="77777777" w:rsidR="007E794D" w:rsidRPr="0073043A" w:rsidRDefault="007E794D" w:rsidP="007E794D">
      <w:pPr>
        <w:pStyle w:val="Inleiding"/>
      </w:pPr>
      <w:r w:rsidRPr="00180828">
        <w:t>-</w:t>
      </w:r>
      <w:r>
        <w:tab/>
      </w:r>
      <w:r w:rsidRPr="0073043A">
        <w:t>opgelegde maatregelen</w:t>
      </w:r>
    </w:p>
    <w:p w14:paraId="266518F4" w14:textId="77777777" w:rsidR="007E794D" w:rsidRPr="007B7F90" w:rsidRDefault="007E794D" w:rsidP="007E794D">
      <w:pPr>
        <w:pStyle w:val="Plattetekst"/>
      </w:pPr>
    </w:p>
    <w:p w14:paraId="0F7B12AC" w14:textId="77777777" w:rsidR="007E794D" w:rsidRDefault="007E794D" w:rsidP="007E794D">
      <w:pPr>
        <w:pStyle w:val="Plattetekst"/>
      </w:pPr>
      <w:r>
        <w:t>De Jeugdhulpaanbieder is verplicht om bij omstandigheden die een risico vormen voor de continuïteit van de jeugdhulp, in het bijzonder als sprake is van de dreigende sluiting van locaties of voorzieningen, of deze op enigerlei wijze (kunnen) bedreigen, in het bijzonder maar niet uitsluitend op financieel en inhoudelijk gebied, de Gemeente meteen van die omstandigheden met inachtneming van privacyregels in kennis te stellen en dit schriftelijk te bevestigen. Hierbij geeft de Jeugdhulpaanbieder de Gemeente inzicht in alle relevante stukken die betrekking hebben op de problematiek. De Gemeente heeft het recht om, bij gerede twijfel, een extern (accountants)onderzoek in te stellen.</w:t>
      </w:r>
    </w:p>
    <w:p w14:paraId="7F8815A4" w14:textId="77777777" w:rsidR="007E794D" w:rsidRPr="00C6272C" w:rsidRDefault="007E794D" w:rsidP="007E794D">
      <w:pPr>
        <w:pStyle w:val="Plattetekst"/>
      </w:pPr>
      <w:r w:rsidRPr="003E62BC">
        <w:t>Partijen</w:t>
      </w:r>
      <w:r>
        <w:t xml:space="preserve"> merken de omstandigheden in ieder geval aan als risicovol voor de continuïteit van jeugdhulp als:</w:t>
      </w:r>
    </w:p>
    <w:p w14:paraId="22B32785" w14:textId="77777777" w:rsidR="007E794D" w:rsidRPr="00011157" w:rsidRDefault="007E794D" w:rsidP="007E794D">
      <w:pPr>
        <w:pStyle w:val="NummeringN2"/>
        <w:numPr>
          <w:ilvl w:val="0"/>
          <w:numId w:val="21"/>
        </w:numPr>
        <w:ind w:left="1135" w:hanging="284"/>
      </w:pPr>
      <w:r w:rsidRPr="00011157">
        <w:t>Er gedurende de laatste 3 jaar sprake is (geweest) van materieel negatieve exploitatieresultaten;</w:t>
      </w:r>
    </w:p>
    <w:p w14:paraId="4DFFE55E" w14:textId="77777777" w:rsidR="007E794D" w:rsidRPr="00011157" w:rsidRDefault="007E794D" w:rsidP="007E794D">
      <w:pPr>
        <w:pStyle w:val="NummeringN2"/>
      </w:pPr>
      <w:r w:rsidRPr="00011157">
        <w:t>Er sprake is van (het ontstaan van) liquiditeitsproblemen;</w:t>
      </w:r>
    </w:p>
    <w:p w14:paraId="6D0F2EFF" w14:textId="77777777" w:rsidR="007E794D" w:rsidRPr="002C7FB7" w:rsidRDefault="007E794D" w:rsidP="007E794D">
      <w:pPr>
        <w:pStyle w:val="NummeringN2"/>
      </w:pPr>
      <w:r w:rsidRPr="00011157">
        <w:t xml:space="preserve">Er sprake </w:t>
      </w:r>
      <w:r w:rsidRPr="002C7FB7">
        <w:t>is van bestuurlijke onrust;</w:t>
      </w:r>
    </w:p>
    <w:p w14:paraId="7A8AE365" w14:textId="77777777" w:rsidR="007E794D" w:rsidRDefault="007E794D" w:rsidP="007E794D">
      <w:pPr>
        <w:pStyle w:val="NummeringN2"/>
      </w:pPr>
      <w:r w:rsidRPr="002C7FB7">
        <w:t>Er sprake is</w:t>
      </w:r>
      <w:r w:rsidRPr="009B2859">
        <w:t xml:space="preserve"> van enige bestuursrechtelijke maatregel van de </w:t>
      </w:r>
      <w:r w:rsidRPr="009B2859">
        <w:rPr>
          <w:u w:val="single"/>
        </w:rPr>
        <w:t>IGJ</w:t>
      </w:r>
      <w:r w:rsidRPr="009B2859">
        <w:t>, enige bestuursrechtelijke maatregel van een gemeente of gemeentelijk toezichthouder, of van een tuchtrechtelijke of strafrechtelijke maatregel.</w:t>
      </w:r>
      <w:r>
        <w:t xml:space="preserve"> </w:t>
      </w:r>
    </w:p>
    <w:p w14:paraId="3D429626" w14:textId="77777777" w:rsidR="007E794D" w:rsidRDefault="007E794D" w:rsidP="007E794D">
      <w:pPr>
        <w:pStyle w:val="Plattetekst"/>
      </w:pPr>
    </w:p>
    <w:p w14:paraId="3E86FE68" w14:textId="77777777" w:rsidR="007E794D" w:rsidRDefault="007E794D" w:rsidP="007E794D">
      <w:pPr>
        <w:pStyle w:val="Plattetekst"/>
      </w:pPr>
      <w:r>
        <w:t>Partijen voeren overleg over voorgaande en betrekken daarbij – indien nodig – met het oog op de risico’s, de Jeugdautoriteit.</w:t>
      </w:r>
    </w:p>
    <w:p w14:paraId="5BDAA403" w14:textId="77777777" w:rsidR="007E794D" w:rsidRDefault="007E794D" w:rsidP="007E794D">
      <w:pPr>
        <w:pStyle w:val="Plattetekst"/>
      </w:pPr>
    </w:p>
    <w:p w14:paraId="6DD2E4D3" w14:textId="77777777" w:rsidR="007E794D" w:rsidRPr="00C6272C" w:rsidRDefault="007E794D" w:rsidP="007E794D">
      <w:pPr>
        <w:pStyle w:val="Plattetekst"/>
      </w:pPr>
    </w:p>
    <w:p w14:paraId="4EA15568" w14:textId="77777777" w:rsidR="007E794D" w:rsidRPr="007E794D" w:rsidRDefault="007E794D" w:rsidP="007E794D">
      <w:pPr>
        <w:pStyle w:val="Kop2"/>
        <w:rPr>
          <w:sz w:val="24"/>
          <w:szCs w:val="24"/>
        </w:rPr>
      </w:pPr>
      <w:bookmarkStart w:id="115" w:name="_Toc106636643"/>
      <w:bookmarkStart w:id="116" w:name="_Toc115333872"/>
      <w:bookmarkStart w:id="117" w:name="_Toc159834273"/>
      <w:r w:rsidRPr="007E794D">
        <w:rPr>
          <w:sz w:val="24"/>
          <w:szCs w:val="24"/>
        </w:rPr>
        <w:t>Artikel 5 Wachttijden - lid 1</w:t>
      </w:r>
      <w:bookmarkEnd w:id="115"/>
      <w:bookmarkEnd w:id="116"/>
      <w:bookmarkEnd w:id="117"/>
    </w:p>
    <w:p w14:paraId="1E566035" w14:textId="77777777" w:rsidR="007E794D" w:rsidRDefault="007E794D" w:rsidP="007E794D">
      <w:pPr>
        <w:pStyle w:val="Inleiding"/>
      </w:pPr>
      <w:r>
        <w:t xml:space="preserve">Wachttijden veroorzaakt door meerdere actoren en/of factoren in alle fasen van (voorafgaand aan) de jeugdhulpverlening </w:t>
      </w:r>
      <w:r>
        <w:rPr>
          <w:rStyle w:val="Voetnootmarkering"/>
        </w:rPr>
        <w:footnoteReference w:id="1"/>
      </w:r>
      <w:r>
        <w:t>, zoals:</w:t>
      </w:r>
    </w:p>
    <w:p w14:paraId="72B59A88" w14:textId="77777777" w:rsidR="007E794D" w:rsidRDefault="007E794D" w:rsidP="007E794D">
      <w:pPr>
        <w:pStyle w:val="Inleiding"/>
      </w:pPr>
      <w:r>
        <w:t xml:space="preserve">- </w:t>
      </w:r>
      <w:r>
        <w:tab/>
        <w:t>diversiteit aan soorten hulp</w:t>
      </w:r>
    </w:p>
    <w:p w14:paraId="3BF645F9" w14:textId="77777777" w:rsidR="007E794D" w:rsidRDefault="007E794D" w:rsidP="007E794D">
      <w:pPr>
        <w:pStyle w:val="Inleiding"/>
      </w:pPr>
      <w:r>
        <w:t xml:space="preserve">- </w:t>
      </w:r>
      <w:r>
        <w:tab/>
        <w:t>interactieve proces waarin passende hulp tot stand komt</w:t>
      </w:r>
    </w:p>
    <w:p w14:paraId="71E730F4" w14:textId="77777777" w:rsidR="007E794D" w:rsidRDefault="007E794D" w:rsidP="007E794D">
      <w:pPr>
        <w:pStyle w:val="Inleiding"/>
      </w:pPr>
      <w:r>
        <w:t xml:space="preserve">- </w:t>
      </w:r>
      <w:r>
        <w:tab/>
        <w:t>ongewisse uitkomst van hulp</w:t>
      </w:r>
    </w:p>
    <w:p w14:paraId="4D4DF621" w14:textId="77777777" w:rsidR="007E794D" w:rsidRDefault="007E794D" w:rsidP="007E794D">
      <w:pPr>
        <w:pStyle w:val="Inleiding"/>
      </w:pPr>
      <w:r>
        <w:lastRenderedPageBreak/>
        <w:t xml:space="preserve">- </w:t>
      </w:r>
      <w:r>
        <w:tab/>
        <w:t>punt in het hulptraject waar men moet wachten</w:t>
      </w:r>
    </w:p>
    <w:p w14:paraId="42E822A2" w14:textId="77777777" w:rsidR="007E794D" w:rsidRDefault="007E794D" w:rsidP="007E794D">
      <w:pPr>
        <w:pStyle w:val="Inleiding"/>
      </w:pPr>
      <w:r>
        <w:t xml:space="preserve">- </w:t>
      </w:r>
      <w:r>
        <w:tab/>
        <w:t>potentieel samengestelde karakter van hulp</w:t>
      </w:r>
    </w:p>
    <w:p w14:paraId="5E85881A" w14:textId="77777777" w:rsidR="007E794D" w:rsidRPr="00D51697" w:rsidRDefault="007E794D" w:rsidP="007E794D">
      <w:pPr>
        <w:pStyle w:val="Plattetekst"/>
      </w:pPr>
    </w:p>
    <w:p w14:paraId="43C332D3" w14:textId="77777777" w:rsidR="007E794D" w:rsidRPr="00D51697" w:rsidRDefault="007E794D" w:rsidP="007E794D">
      <w:pPr>
        <w:pStyle w:val="Plattetekst"/>
      </w:pPr>
      <w:r w:rsidRPr="00D51697">
        <w:t xml:space="preserve">De Jeugdhulpaanbieder spant zich in om wachttijden te voorkomen. De actuele </w:t>
      </w:r>
      <w:hyperlink r:id="rId22" w:history="1">
        <w:r w:rsidRPr="00D51697">
          <w:rPr>
            <w:rStyle w:val="Hyperlink"/>
          </w:rPr>
          <w:t>Treeknormen</w:t>
        </w:r>
      </w:hyperlink>
      <w:r w:rsidRPr="00D51697">
        <w:t xml:space="preserve"> zijn van toepassing. </w:t>
      </w:r>
      <w:r w:rsidRPr="00912C3F">
        <w:t xml:space="preserve">Als de Jeugdhulpaanbieder niet binnen een specifieke branche valt, dan zijn op hem de Treeknormen Gehandicaptenzorg van toepassing. </w:t>
      </w:r>
      <w:r w:rsidRPr="00D51697">
        <w:t xml:space="preserve"> </w:t>
      </w:r>
    </w:p>
    <w:p w14:paraId="32819947" w14:textId="77777777" w:rsidR="007E794D" w:rsidRDefault="007E794D" w:rsidP="007E794D">
      <w:pPr>
        <w:pStyle w:val="Plattetekst"/>
      </w:pPr>
    </w:p>
    <w:p w14:paraId="30E1FD5B" w14:textId="77777777" w:rsidR="007E794D" w:rsidRPr="007B7F90" w:rsidRDefault="007E794D" w:rsidP="007E794D">
      <w:pPr>
        <w:pStyle w:val="Plattetekst"/>
      </w:pPr>
    </w:p>
    <w:p w14:paraId="68C14740" w14:textId="77777777" w:rsidR="007E794D" w:rsidRPr="007E794D" w:rsidRDefault="007E794D" w:rsidP="007E794D">
      <w:pPr>
        <w:pStyle w:val="Kop2"/>
        <w:rPr>
          <w:sz w:val="24"/>
          <w:szCs w:val="24"/>
        </w:rPr>
      </w:pPr>
      <w:bookmarkStart w:id="118" w:name="_Toc106636645"/>
      <w:bookmarkStart w:id="119" w:name="_Toc115333874"/>
      <w:bookmarkStart w:id="120" w:name="_Toc159834274"/>
      <w:r w:rsidRPr="007E794D">
        <w:rPr>
          <w:sz w:val="24"/>
          <w:szCs w:val="24"/>
        </w:rPr>
        <w:t>Artikel 5 Wachttijden - lid 2</w:t>
      </w:r>
      <w:bookmarkEnd w:id="118"/>
      <w:bookmarkEnd w:id="119"/>
      <w:bookmarkEnd w:id="120"/>
    </w:p>
    <w:p w14:paraId="59D74F1F" w14:textId="77777777" w:rsidR="007E794D" w:rsidRPr="00372420" w:rsidRDefault="007E794D" w:rsidP="007E794D">
      <w:pPr>
        <w:pStyle w:val="Inleiding"/>
      </w:pPr>
      <w:r w:rsidRPr="00372420">
        <w:t xml:space="preserve">Actieve informatieverstrekking </w:t>
      </w:r>
    </w:p>
    <w:p w14:paraId="34032F2E" w14:textId="77777777" w:rsidR="007E794D" w:rsidRPr="00372420" w:rsidRDefault="007E794D" w:rsidP="007E794D">
      <w:pPr>
        <w:pStyle w:val="Inleiding"/>
      </w:pPr>
      <w:r w:rsidRPr="00372420">
        <w:t>-</w:t>
      </w:r>
      <w:r>
        <w:tab/>
      </w:r>
      <w:r w:rsidRPr="00372420">
        <w:t xml:space="preserve">desgevraagd aan </w:t>
      </w:r>
      <w:proofErr w:type="gramStart"/>
      <w:r w:rsidRPr="00372420">
        <w:t>een ieder</w:t>
      </w:r>
      <w:proofErr w:type="gramEnd"/>
    </w:p>
    <w:p w14:paraId="7935C628" w14:textId="77777777" w:rsidR="007E794D" w:rsidRPr="00372420" w:rsidRDefault="007E794D" w:rsidP="007E794D">
      <w:pPr>
        <w:pStyle w:val="Inleiding"/>
      </w:pPr>
      <w:r w:rsidRPr="00372420">
        <w:t>-</w:t>
      </w:r>
      <w:r>
        <w:tab/>
      </w:r>
      <w:r w:rsidRPr="00372420">
        <w:t>over wachttijden en wachttijdbeheer</w:t>
      </w:r>
    </w:p>
    <w:p w14:paraId="1EFFF38E" w14:textId="77777777" w:rsidR="007E794D" w:rsidRPr="007B7F90" w:rsidRDefault="007E794D" w:rsidP="007E794D">
      <w:pPr>
        <w:pStyle w:val="Plattetekst"/>
      </w:pPr>
    </w:p>
    <w:p w14:paraId="5C2F4E59" w14:textId="77777777" w:rsidR="007E794D" w:rsidRDefault="007E794D" w:rsidP="007E794D">
      <w:pPr>
        <w:pStyle w:val="Plattetekst"/>
      </w:pPr>
      <w:r>
        <w:t xml:space="preserve">De Jeugdhulpaanbieder geeft actief informatie aan </w:t>
      </w:r>
      <w:proofErr w:type="gramStart"/>
      <w:r>
        <w:t>een ieder</w:t>
      </w:r>
      <w:proofErr w:type="gramEnd"/>
      <w:r>
        <w:t xml:space="preserve"> die daarom vraagt over wachttijden en het voeren van wachttijdbeheer. In het geval van wachttijden informeert de Jeugdhulpaanbieder de verwijzer proactief (dus voor het ontstaan, de ontwikkeling en het einde van de wachttijden).</w:t>
      </w:r>
    </w:p>
    <w:p w14:paraId="1DDD9C47" w14:textId="77777777" w:rsidR="007E794D" w:rsidRDefault="007E794D" w:rsidP="007E794D">
      <w:pPr>
        <w:pStyle w:val="Plattetekst"/>
      </w:pPr>
    </w:p>
    <w:p w14:paraId="59C11181" w14:textId="77777777" w:rsidR="007E794D" w:rsidRDefault="007E794D" w:rsidP="007E794D">
      <w:pPr>
        <w:pStyle w:val="Plattetekst"/>
      </w:pPr>
    </w:p>
    <w:p w14:paraId="5EC9672A" w14:textId="77777777" w:rsidR="007E794D" w:rsidRPr="007E794D" w:rsidRDefault="007E794D" w:rsidP="007E794D">
      <w:pPr>
        <w:pStyle w:val="Kop2"/>
        <w:rPr>
          <w:sz w:val="24"/>
          <w:szCs w:val="24"/>
        </w:rPr>
      </w:pPr>
      <w:bookmarkStart w:id="121" w:name="_Toc106636647"/>
      <w:bookmarkStart w:id="122" w:name="_Toc115333876"/>
      <w:bookmarkStart w:id="123" w:name="_Toc159834275"/>
      <w:r w:rsidRPr="007E794D">
        <w:rPr>
          <w:sz w:val="24"/>
          <w:szCs w:val="24"/>
        </w:rPr>
        <w:t>Artikel 5 Wachttijden - lid 3</w:t>
      </w:r>
      <w:bookmarkEnd w:id="121"/>
      <w:bookmarkEnd w:id="122"/>
      <w:bookmarkEnd w:id="123"/>
    </w:p>
    <w:p w14:paraId="6F87A646" w14:textId="77777777" w:rsidR="007E794D" w:rsidRPr="00100621" w:rsidRDefault="007E794D" w:rsidP="007E794D">
      <w:pPr>
        <w:pStyle w:val="Inleiding"/>
      </w:pPr>
      <w:r w:rsidRPr="00100621">
        <w:t xml:space="preserve">Cliëntenstop </w:t>
      </w:r>
      <w:r>
        <w:t>uitsluitend ná</w:t>
      </w:r>
      <w:r w:rsidRPr="00100621">
        <w:t xml:space="preserve"> toestemming</w:t>
      </w:r>
      <w:r>
        <w:t xml:space="preserve"> gemeente</w:t>
      </w:r>
    </w:p>
    <w:p w14:paraId="4202BA79" w14:textId="77777777" w:rsidR="007E794D" w:rsidRPr="007B7F90" w:rsidRDefault="007E794D" w:rsidP="007E794D">
      <w:pPr>
        <w:pStyle w:val="Plattetekst"/>
      </w:pPr>
    </w:p>
    <w:p w14:paraId="7DB89549" w14:textId="77777777" w:rsidR="007E794D" w:rsidRDefault="007E794D" w:rsidP="007E794D">
      <w:pPr>
        <w:pStyle w:val="Plattetekst"/>
      </w:pPr>
      <w:r>
        <w:t>Een stop toeleiding jeugdigen (‘cliëntenstop’) ingesteld door Jeugdhulpaanbieder in het kader van wachttijden is alleen mogelijk na schriftelijke toestemming van de Gemeente.</w:t>
      </w:r>
    </w:p>
    <w:p w14:paraId="2D440FDA" w14:textId="77777777" w:rsidR="007E794D" w:rsidRDefault="007E794D" w:rsidP="007E794D">
      <w:pPr>
        <w:pStyle w:val="Plattetekst"/>
      </w:pPr>
    </w:p>
    <w:p w14:paraId="2720DB44" w14:textId="77777777" w:rsidR="007E794D" w:rsidRDefault="007E794D" w:rsidP="007E794D">
      <w:pPr>
        <w:pStyle w:val="Plattetekst"/>
      </w:pPr>
    </w:p>
    <w:p w14:paraId="3288749B" w14:textId="77777777" w:rsidR="007E794D" w:rsidRPr="007E794D" w:rsidRDefault="007E794D" w:rsidP="007E794D">
      <w:pPr>
        <w:pStyle w:val="Kop2"/>
        <w:rPr>
          <w:sz w:val="24"/>
          <w:szCs w:val="24"/>
        </w:rPr>
      </w:pPr>
      <w:bookmarkStart w:id="124" w:name="_Toc106636649"/>
      <w:bookmarkStart w:id="125" w:name="_Toc115333878"/>
      <w:bookmarkStart w:id="126" w:name="_Toc159834276"/>
      <w:r w:rsidRPr="007E794D">
        <w:rPr>
          <w:sz w:val="24"/>
          <w:szCs w:val="24"/>
        </w:rPr>
        <w:t>Artikel 5 Wachttijden - lid 4</w:t>
      </w:r>
      <w:bookmarkEnd w:id="124"/>
      <w:bookmarkEnd w:id="125"/>
      <w:bookmarkEnd w:id="126"/>
    </w:p>
    <w:p w14:paraId="37EE1AED" w14:textId="77777777" w:rsidR="007E794D" w:rsidRPr="00346D50" w:rsidRDefault="007E794D" w:rsidP="007E794D">
      <w:pPr>
        <w:pStyle w:val="Inleiding"/>
      </w:pPr>
      <w:r w:rsidRPr="00346D50">
        <w:t xml:space="preserve">Actieve medewerking Jeugdhulpaanbieder aan </w:t>
      </w:r>
      <w:r>
        <w:t xml:space="preserve">vinden </w:t>
      </w:r>
      <w:r w:rsidRPr="00346D50">
        <w:t>alternati</w:t>
      </w:r>
      <w:r>
        <w:t>eve aanbieder</w:t>
      </w:r>
    </w:p>
    <w:p w14:paraId="448BCDEA" w14:textId="77777777" w:rsidR="007E794D" w:rsidRDefault="007E794D" w:rsidP="007E794D">
      <w:pPr>
        <w:pStyle w:val="Plattetekst"/>
      </w:pPr>
    </w:p>
    <w:p w14:paraId="42675F5A" w14:textId="77777777" w:rsidR="007E794D" w:rsidRDefault="007E794D" w:rsidP="007E794D">
      <w:pPr>
        <w:pStyle w:val="Plattetekst"/>
      </w:pPr>
      <w:r>
        <w:t>Als de Gemeente vaststelt dat er sprake is van een onaanvaardbare wachttijd, zoals gesteld in het eerste lid van deze bepaling, dan rust op de Jeugdhulpaanbieder de verplichting om actief samen met de jeugdige een andere jeugdhulpaanbieder te vinden voor de inzet van de benodigde jeugdhulp, tenzij de Jeugdhulpaanbieder aantoont dat er geen alternatieve jeugdhulpaanbieders voor de jeugdhulp beschikbaar zijn.</w:t>
      </w:r>
    </w:p>
    <w:p w14:paraId="12C1D544" w14:textId="77777777" w:rsidR="007E794D" w:rsidRDefault="007E794D" w:rsidP="007E794D">
      <w:pPr>
        <w:pStyle w:val="Plattetekst"/>
      </w:pPr>
    </w:p>
    <w:p w14:paraId="311F55D0" w14:textId="77777777" w:rsidR="007E794D" w:rsidRDefault="007E794D" w:rsidP="007E794D">
      <w:pPr>
        <w:pStyle w:val="Plattetekst"/>
      </w:pPr>
    </w:p>
    <w:p w14:paraId="1A2BEAAD" w14:textId="77777777" w:rsidR="007E794D" w:rsidRPr="007E794D" w:rsidRDefault="007E794D" w:rsidP="007E794D">
      <w:pPr>
        <w:pStyle w:val="Kop2"/>
        <w:rPr>
          <w:sz w:val="24"/>
          <w:szCs w:val="24"/>
        </w:rPr>
      </w:pPr>
      <w:bookmarkStart w:id="127" w:name="_Toc106636651"/>
      <w:bookmarkStart w:id="128" w:name="_Toc115333880"/>
      <w:bookmarkStart w:id="129" w:name="_Toc159834277"/>
      <w:r w:rsidRPr="007E794D">
        <w:rPr>
          <w:sz w:val="24"/>
          <w:szCs w:val="24"/>
        </w:rPr>
        <w:t>Artikel 6 Cliëntenstop door jeugdhulpaanbieder</w:t>
      </w:r>
      <w:bookmarkEnd w:id="127"/>
      <w:bookmarkEnd w:id="128"/>
      <w:bookmarkEnd w:id="129"/>
    </w:p>
    <w:p w14:paraId="21D6A7B8" w14:textId="77777777" w:rsidR="007E794D" w:rsidRPr="002F56E4" w:rsidRDefault="007E794D" w:rsidP="007E794D">
      <w:pPr>
        <w:pStyle w:val="Inleiding"/>
      </w:pPr>
      <w:r w:rsidRPr="002F56E4">
        <w:t>Oplossen van problematiek vergt meer tijd, capaciteit of middelen dan redelijkerwijs van de jeugdhulpaanbieder kan worden gevergd (uitgezonderd crisis- of acute jeugdhulp).</w:t>
      </w:r>
    </w:p>
    <w:p w14:paraId="42ED1283" w14:textId="77777777" w:rsidR="007E794D" w:rsidRPr="002F56E4" w:rsidRDefault="007E794D" w:rsidP="007E794D">
      <w:pPr>
        <w:pStyle w:val="Plattetekst"/>
        <w:ind w:left="0"/>
        <w:rPr>
          <w:color w:val="44546A" w:themeColor="text2"/>
          <w:sz w:val="24"/>
        </w:rPr>
      </w:pPr>
    </w:p>
    <w:p w14:paraId="1BEC0F2C" w14:textId="77777777" w:rsidR="007E794D" w:rsidRDefault="007E794D" w:rsidP="007E794D">
      <w:pPr>
        <w:pStyle w:val="Plattetekst"/>
      </w:pPr>
      <w:r w:rsidRPr="002F56E4">
        <w:t xml:space="preserve">Als de Jeugdhulpaanbieder voornemens is een ‘cliëntenstop’ in te stellen voor jeugdigen die een bepaalde vorm van jeugdhulp willen afnemen, dan gaat hij daarover vooraf tijdig het overleg aan met de Gemeente over een mogelijke oplossing. De Jeugdhulpaanbieder is gehouden de Gemeente schriftelijk te informeren over deze ‘cliëntenstop’ conform de hierover met de Gemeente gemaakte afspraken. Hieronder vallen ook afspraken over een eventueel beschikbaar alternatief en passend </w:t>
      </w:r>
      <w:r w:rsidRPr="002F56E4">
        <w:lastRenderedPageBreak/>
        <w:t>aanbod. Dit gebeurt minimaal 10 werkdagen voorafgaand aan de ‘cliëntenstop’. De ‘cliëntenstop’ wordt geëffectueerd na schriftelijke toestemming van de Gemeente. De Jeugdhulpaanbieder dient overeenkomstig de schriftelijk vastgelegde afspraken altijd de beschikbaarheid van permanent voldoende crisishulp en overige acute jeugdhulp te regelen en te waarborgen. De Jeugdhulpaanbieder mag deze jeugdhulp niet weigeren.</w:t>
      </w:r>
    </w:p>
    <w:p w14:paraId="4A0ECDD2" w14:textId="77777777" w:rsidR="007E794D" w:rsidRPr="002F56E4" w:rsidRDefault="007E794D" w:rsidP="007E794D">
      <w:pPr>
        <w:pStyle w:val="Plattetekst"/>
      </w:pPr>
    </w:p>
    <w:p w14:paraId="34FACC07" w14:textId="77777777" w:rsidR="007E794D" w:rsidRPr="002F56E4" w:rsidRDefault="007E794D" w:rsidP="007E794D"/>
    <w:p w14:paraId="1472011C" w14:textId="77777777" w:rsidR="007E794D" w:rsidRPr="007E794D" w:rsidRDefault="007E794D" w:rsidP="007E794D">
      <w:pPr>
        <w:pStyle w:val="Kop2"/>
        <w:rPr>
          <w:sz w:val="24"/>
          <w:szCs w:val="24"/>
        </w:rPr>
      </w:pPr>
      <w:bookmarkStart w:id="130" w:name="_Toc106636653"/>
      <w:bookmarkStart w:id="131" w:name="_Toc115333882"/>
      <w:bookmarkStart w:id="132" w:name="_Toc159834278"/>
      <w:r w:rsidRPr="007E794D">
        <w:rPr>
          <w:sz w:val="24"/>
          <w:szCs w:val="24"/>
        </w:rPr>
        <w:t>Artikel 7 Zorgweigering en -beëindiging</w:t>
      </w:r>
      <w:bookmarkEnd w:id="130"/>
      <w:bookmarkEnd w:id="131"/>
      <w:bookmarkEnd w:id="132"/>
    </w:p>
    <w:p w14:paraId="74A15D78" w14:textId="77777777" w:rsidR="007E794D" w:rsidRPr="0097211F" w:rsidRDefault="007E794D" w:rsidP="007E794D">
      <w:pPr>
        <w:pStyle w:val="Inleiding"/>
      </w:pPr>
      <w:r w:rsidRPr="0097211F">
        <w:t>Weigeren om jeugdhulp te leveren en beëindigen van lopende jeugdhulpverlening:</w:t>
      </w:r>
    </w:p>
    <w:p w14:paraId="6D8BBDAD" w14:textId="77777777" w:rsidR="007E794D" w:rsidRPr="0097211F" w:rsidRDefault="007E794D" w:rsidP="007E794D">
      <w:pPr>
        <w:pStyle w:val="Inleiding"/>
      </w:pPr>
      <w:r w:rsidRPr="0097211F">
        <w:t>-</w:t>
      </w:r>
      <w:r>
        <w:tab/>
      </w:r>
      <w:r w:rsidRPr="0097211F">
        <w:t>ontbrekende expertise</w:t>
      </w:r>
    </w:p>
    <w:p w14:paraId="24F88412" w14:textId="77777777" w:rsidR="007E794D" w:rsidRPr="0097211F" w:rsidRDefault="007E794D" w:rsidP="007E794D">
      <w:pPr>
        <w:pStyle w:val="Inleiding"/>
      </w:pPr>
      <w:r w:rsidRPr="0097211F">
        <w:t>-</w:t>
      </w:r>
      <w:r>
        <w:tab/>
      </w:r>
      <w:r w:rsidRPr="0097211F">
        <w:t>zwaarwegende redenen</w:t>
      </w:r>
    </w:p>
    <w:p w14:paraId="6CEF6181" w14:textId="77777777" w:rsidR="007E794D" w:rsidRDefault="007E794D" w:rsidP="007E794D">
      <w:pPr>
        <w:pStyle w:val="Inleiding"/>
      </w:pPr>
      <w:r w:rsidRPr="0097211F">
        <w:t>-</w:t>
      </w:r>
      <w:r>
        <w:tab/>
      </w:r>
      <w:r w:rsidRPr="0097211F">
        <w:t>belangenafweging (waaronder kenmerken cliënt)</w:t>
      </w:r>
    </w:p>
    <w:p w14:paraId="367C9031" w14:textId="77777777" w:rsidR="007E794D" w:rsidRPr="000840E4" w:rsidRDefault="007E794D" w:rsidP="007E794D">
      <w:pPr>
        <w:pStyle w:val="Plattetekst"/>
      </w:pPr>
    </w:p>
    <w:p w14:paraId="63B48B3B" w14:textId="77777777" w:rsidR="007E794D" w:rsidRDefault="007E794D" w:rsidP="007E794D">
      <w:pPr>
        <w:pStyle w:val="Plattetekst"/>
      </w:pPr>
      <w:r>
        <w:t>De Jeugdhulpaanbieder kan dienstverlening aan de jeugdige weigeren of beëindigen, mits wet- en regelgeving zich hiertegen niet verzetten. De Jeugdhulpaanbieder dient bij opzegging aan de jeugdige een opzegtermijn te hanteren van minimaal één kalendermaand en daarnaast actief mee te werken met verwijzers, de Gemeente daaronder begrepen, voor het vinden van een passend alternatief aanbod als één van deze partijen daar om vraagt. De Jeugdhulpaanbieder blijft verantwoordelijk voor het leveren van de benodigde jeugdhulp tot een passend alternatief is gevonden of passende overbruggingszorg door de Jeugdhulpaanbieder is geregeld.</w:t>
      </w:r>
    </w:p>
    <w:p w14:paraId="204E31B3" w14:textId="77777777" w:rsidR="007E794D" w:rsidRDefault="007E794D" w:rsidP="007E794D">
      <w:pPr>
        <w:pStyle w:val="Plattetekst"/>
      </w:pPr>
    </w:p>
    <w:p w14:paraId="72D55CA4" w14:textId="77777777" w:rsidR="007E794D" w:rsidRDefault="007E794D" w:rsidP="007E794D">
      <w:pPr>
        <w:pStyle w:val="Plattetekst"/>
      </w:pPr>
      <w:r>
        <w:t xml:space="preserve">Deze bepaling ziet op de voorwaarden die voortvloeien uit wet- en regelgeving en de jurisprudentie, actueel ten tijde van het opstellen van de contractstandaard. </w:t>
      </w:r>
    </w:p>
    <w:p w14:paraId="7E4FFDC1" w14:textId="77777777" w:rsidR="007E794D" w:rsidRDefault="007E794D" w:rsidP="007E794D">
      <w:pPr>
        <w:pStyle w:val="Plattetekst"/>
      </w:pPr>
    </w:p>
    <w:p w14:paraId="5DC6D0D2" w14:textId="77777777" w:rsidR="007E794D" w:rsidRDefault="007E794D" w:rsidP="007E794D">
      <w:pPr>
        <w:pStyle w:val="OpsommingN1Bullet"/>
      </w:pPr>
      <w:r>
        <w:t xml:space="preserve">Hygiënische omstandigheden die ernstige gezondheidsrisico’s opleveren voor de zorgverlener en/of </w:t>
      </w:r>
      <w:proofErr w:type="spellStart"/>
      <w:r>
        <w:t>mede-cliënten</w:t>
      </w:r>
      <w:proofErr w:type="spellEnd"/>
      <w:r>
        <w:t>;</w:t>
      </w:r>
    </w:p>
    <w:p w14:paraId="2F45DDEF" w14:textId="77777777" w:rsidR="007E794D" w:rsidRDefault="007E794D" w:rsidP="007E794D">
      <w:pPr>
        <w:pStyle w:val="OpsommingN1Bullet"/>
      </w:pPr>
      <w:r>
        <w:t>Niet nakomen van essentiële verplichtingen of regels, ook niet na herhaaldelijk (schriftelijk) aandringen of waarschuwen door Jeugdhulpaanbieder.</w:t>
      </w:r>
    </w:p>
    <w:p w14:paraId="265FE4E7" w14:textId="77777777" w:rsidR="007E794D" w:rsidRDefault="007E794D" w:rsidP="007E794D">
      <w:pPr>
        <w:pStyle w:val="Plattetekst"/>
      </w:pPr>
    </w:p>
    <w:p w14:paraId="47DD4BE8" w14:textId="77777777" w:rsidR="007E794D" w:rsidRDefault="007E794D" w:rsidP="007E794D">
      <w:pPr>
        <w:pStyle w:val="Plattetekst"/>
      </w:pPr>
    </w:p>
    <w:p w14:paraId="0FB5E2E5" w14:textId="77777777" w:rsidR="007E794D" w:rsidRPr="007E794D" w:rsidRDefault="007E794D" w:rsidP="007E794D">
      <w:pPr>
        <w:pStyle w:val="Kop2"/>
        <w:rPr>
          <w:sz w:val="24"/>
          <w:szCs w:val="24"/>
        </w:rPr>
      </w:pPr>
      <w:bookmarkStart w:id="133" w:name="_Toc106636658"/>
      <w:bookmarkStart w:id="134" w:name="_Toc115333887"/>
      <w:bookmarkStart w:id="135" w:name="_Toc159834279"/>
      <w:r w:rsidRPr="007E794D">
        <w:rPr>
          <w:sz w:val="24"/>
          <w:szCs w:val="24"/>
        </w:rPr>
        <w:t>Artikel 8 Wijziging hulpbehoefte</w:t>
      </w:r>
      <w:bookmarkEnd w:id="133"/>
      <w:bookmarkEnd w:id="134"/>
      <w:bookmarkEnd w:id="135"/>
    </w:p>
    <w:p w14:paraId="4FCE15FA" w14:textId="77777777" w:rsidR="007E794D" w:rsidRPr="00003614" w:rsidRDefault="007E794D" w:rsidP="007E794D">
      <w:pPr>
        <w:pStyle w:val="Inleiding"/>
      </w:pPr>
      <w:r w:rsidRPr="00003614">
        <w:t>Behoeften aan hulp kunnen (snel) veranderen:</w:t>
      </w:r>
    </w:p>
    <w:p w14:paraId="302DE6CC" w14:textId="77777777" w:rsidR="007E794D" w:rsidRPr="00003614" w:rsidRDefault="007E794D" w:rsidP="007E794D">
      <w:pPr>
        <w:pStyle w:val="Inleiding"/>
      </w:pPr>
      <w:r w:rsidRPr="00180828">
        <w:t>-</w:t>
      </w:r>
      <w:r>
        <w:tab/>
      </w:r>
      <w:r w:rsidRPr="00003614">
        <w:t>jeugdige</w:t>
      </w:r>
    </w:p>
    <w:p w14:paraId="6BFBE4D1" w14:textId="77777777" w:rsidR="007E794D" w:rsidRPr="00003614" w:rsidRDefault="007E794D" w:rsidP="007E794D">
      <w:pPr>
        <w:pStyle w:val="Inleiding"/>
      </w:pPr>
      <w:r w:rsidRPr="00180828">
        <w:t>-</w:t>
      </w:r>
      <w:r>
        <w:tab/>
      </w:r>
      <w:r w:rsidRPr="00003614">
        <w:t>omstandigheden</w:t>
      </w:r>
    </w:p>
    <w:p w14:paraId="3986156B" w14:textId="77777777" w:rsidR="007E794D" w:rsidRPr="00003614" w:rsidRDefault="007E794D" w:rsidP="007E794D">
      <w:pPr>
        <w:pStyle w:val="Inleiding"/>
      </w:pPr>
      <w:r w:rsidRPr="00180828">
        <w:t>-</w:t>
      </w:r>
      <w:r>
        <w:tab/>
      </w:r>
      <w:r w:rsidRPr="00003614">
        <w:t>omgeving</w:t>
      </w:r>
    </w:p>
    <w:p w14:paraId="67F08E7F" w14:textId="77777777" w:rsidR="007E794D" w:rsidRDefault="007E794D" w:rsidP="007E794D">
      <w:pPr>
        <w:pStyle w:val="Inleiding"/>
      </w:pPr>
      <w:r w:rsidRPr="00180828">
        <w:t>-</w:t>
      </w:r>
      <w:r>
        <w:tab/>
      </w:r>
      <w:r w:rsidRPr="00003614">
        <w:t>tussentijdse evaluatie</w:t>
      </w:r>
    </w:p>
    <w:p w14:paraId="12979C2B" w14:textId="77777777" w:rsidR="007E794D" w:rsidRPr="007B7F90" w:rsidRDefault="007E794D" w:rsidP="007E794D">
      <w:pPr>
        <w:pStyle w:val="Plattetekst"/>
      </w:pPr>
    </w:p>
    <w:p w14:paraId="5D4EE507" w14:textId="77777777" w:rsidR="007E794D" w:rsidRDefault="007E794D" w:rsidP="007E794D">
      <w:pPr>
        <w:pStyle w:val="Plattetekst"/>
      </w:pPr>
      <w:r w:rsidRPr="006843D6">
        <w:t>De Jeugdhulpaanbieder treedt tijdig in overleg met de jeugdige en/of indien noodzakelijk de ouder bij wijziging van de hulpvraag, over de aanvraag van een nieuw toewijzingsbesluit bij het college van de Gemeente. Als dit aan de orde is, dan vraagt de Jeugdhulpaanbieder in overleg met en namens de Jeugdige een nieuw toewijzingsbesluit aan.</w:t>
      </w:r>
    </w:p>
    <w:p w14:paraId="36B51B5B" w14:textId="77777777" w:rsidR="007E794D" w:rsidRPr="007B7F90" w:rsidRDefault="007E794D" w:rsidP="007E794D">
      <w:pPr>
        <w:pStyle w:val="Plattetekst"/>
      </w:pPr>
    </w:p>
    <w:p w14:paraId="5CE7356B" w14:textId="77777777" w:rsidR="007E794D" w:rsidRPr="007B7F90" w:rsidRDefault="007E794D" w:rsidP="007E794D">
      <w:pPr>
        <w:pStyle w:val="Plattetekst"/>
        <w:ind w:left="0"/>
      </w:pPr>
    </w:p>
    <w:p w14:paraId="2CF92F07" w14:textId="77777777" w:rsidR="007E794D" w:rsidRPr="007E794D" w:rsidRDefault="007E794D" w:rsidP="007E794D">
      <w:pPr>
        <w:pStyle w:val="Kop2"/>
        <w:rPr>
          <w:sz w:val="24"/>
          <w:szCs w:val="24"/>
        </w:rPr>
      </w:pPr>
      <w:bookmarkStart w:id="136" w:name="_Toc106636660"/>
      <w:bookmarkStart w:id="137" w:name="_Toc115333889"/>
      <w:bookmarkStart w:id="138" w:name="_Toc159834280"/>
      <w:r w:rsidRPr="007E794D">
        <w:rPr>
          <w:sz w:val="24"/>
          <w:szCs w:val="24"/>
        </w:rPr>
        <w:lastRenderedPageBreak/>
        <w:t xml:space="preserve">Artikel 9 </w:t>
      </w:r>
      <w:proofErr w:type="spellStart"/>
      <w:r w:rsidRPr="007E794D">
        <w:rPr>
          <w:sz w:val="24"/>
          <w:szCs w:val="24"/>
        </w:rPr>
        <w:t>Onderaanneming</w:t>
      </w:r>
      <w:bookmarkEnd w:id="136"/>
      <w:bookmarkEnd w:id="137"/>
      <w:bookmarkEnd w:id="138"/>
      <w:proofErr w:type="spellEnd"/>
    </w:p>
    <w:p w14:paraId="6E8DDB42" w14:textId="77777777" w:rsidR="007E794D" w:rsidRDefault="007E794D" w:rsidP="007E794D">
      <w:pPr>
        <w:pStyle w:val="Inleiding"/>
      </w:pPr>
      <w:r>
        <w:t>Twee varianten: v</w:t>
      </w:r>
      <w:r w:rsidRPr="00506D94">
        <w:t xml:space="preserve">rijwillig en opgelegd hoofd- en </w:t>
      </w:r>
      <w:proofErr w:type="spellStart"/>
      <w:r w:rsidRPr="00506D94">
        <w:t>onderaannemerschap</w:t>
      </w:r>
      <w:proofErr w:type="spellEnd"/>
    </w:p>
    <w:p w14:paraId="53216A43" w14:textId="77777777" w:rsidR="007E794D" w:rsidRPr="00875343" w:rsidRDefault="007E794D" w:rsidP="007E794D">
      <w:pPr>
        <w:pStyle w:val="Plattetekst"/>
      </w:pPr>
    </w:p>
    <w:p w14:paraId="43F66CC6" w14:textId="77777777" w:rsidR="007E794D" w:rsidRPr="00502258" w:rsidRDefault="007E794D" w:rsidP="007E794D">
      <w:pPr>
        <w:pStyle w:val="Tussenkop"/>
      </w:pPr>
      <w:bookmarkStart w:id="139" w:name="_Toc106636661"/>
      <w:bookmarkStart w:id="140" w:name="_Toc115333890"/>
      <w:r>
        <w:t xml:space="preserve">Toelichting (algemeen) op hoofd- en </w:t>
      </w:r>
      <w:proofErr w:type="spellStart"/>
      <w:r w:rsidRPr="00875343">
        <w:t>onderaannemerschap</w:t>
      </w:r>
      <w:bookmarkEnd w:id="139"/>
      <w:bookmarkEnd w:id="140"/>
      <w:proofErr w:type="spellEnd"/>
    </w:p>
    <w:p w14:paraId="5FB7B900" w14:textId="77777777" w:rsidR="007E794D" w:rsidRDefault="007E794D" w:rsidP="007E794D">
      <w:pPr>
        <w:pStyle w:val="Plattetekst"/>
      </w:pPr>
      <w:r w:rsidRPr="00CC656C">
        <w:t xml:space="preserve">Het Afwegingskader Inkoop Sociaal Domein omschrijft hoofd- en </w:t>
      </w:r>
      <w:proofErr w:type="spellStart"/>
      <w:r w:rsidRPr="00CC656C">
        <w:t>onderaannemerschap</w:t>
      </w:r>
      <w:proofErr w:type="spellEnd"/>
      <w:r w:rsidRPr="00CC656C">
        <w:t xml:space="preserve"> als volgt:</w:t>
      </w:r>
      <w:r>
        <w:rPr>
          <w:rStyle w:val="Voetnootmarkering"/>
        </w:rPr>
        <w:footnoteReference w:id="2"/>
      </w:r>
      <w:r>
        <w:t xml:space="preserve"> </w:t>
      </w:r>
    </w:p>
    <w:p w14:paraId="2641235F" w14:textId="77777777" w:rsidR="007E794D" w:rsidRDefault="007E794D" w:rsidP="007E794D">
      <w:pPr>
        <w:pStyle w:val="Plattetekst"/>
        <w:rPr>
          <w:i/>
          <w:iCs/>
        </w:rPr>
      </w:pPr>
      <w:r w:rsidRPr="00CC656C">
        <w:rPr>
          <w:i/>
          <w:iCs/>
        </w:rPr>
        <w:t xml:space="preserve">“Binnen het sociaal domein kan worden gewerkt met hoofd- en </w:t>
      </w:r>
      <w:proofErr w:type="spellStart"/>
      <w:r w:rsidRPr="00CC656C">
        <w:rPr>
          <w:i/>
          <w:iCs/>
        </w:rPr>
        <w:t>onderaannemerschap</w:t>
      </w:r>
      <w:proofErr w:type="spellEnd"/>
      <w:r w:rsidRPr="00CC656C">
        <w:rPr>
          <w:i/>
          <w:iCs/>
        </w:rPr>
        <w:t xml:space="preserve">. Bij hoofd- en </w:t>
      </w:r>
      <w:proofErr w:type="spellStart"/>
      <w:r w:rsidRPr="00CC656C">
        <w:rPr>
          <w:i/>
          <w:iCs/>
        </w:rPr>
        <w:t>onderaannemerschap</w:t>
      </w:r>
      <w:proofErr w:type="spellEnd"/>
      <w:r w:rsidRPr="00CC656C">
        <w:rPr>
          <w:i/>
          <w:iCs/>
        </w:rPr>
        <w:t xml:space="preserve"> zet een aanbieder (de hoofdaannemer) een andere aanbieder (de onderaannemer) in voor (onderdelen van) de te leveren hulp of ondersteuning. De hoofdaannemer is eindverantwoordelijk voor de hulp en regelt de (financiële) verantwoording richting de gemeente (de opdrachtgever). Er zijn aanbieders die vrijwillig voor deze constructie kiezen, maar de constructie kan ook een gevolg zijn van een bepaalde wijze van inkopen door de gemeente. In dit laatste geval spreken we van ‘opgelegd’ hoofd- en </w:t>
      </w:r>
      <w:proofErr w:type="spellStart"/>
      <w:r w:rsidRPr="00CC656C">
        <w:rPr>
          <w:i/>
          <w:iCs/>
        </w:rPr>
        <w:t>onderaannemerschap</w:t>
      </w:r>
      <w:proofErr w:type="spellEnd"/>
      <w:r w:rsidRPr="00CC656C">
        <w:rPr>
          <w:i/>
          <w:iCs/>
        </w:rPr>
        <w:t>.”</w:t>
      </w:r>
    </w:p>
    <w:p w14:paraId="2BF6BC58" w14:textId="77777777" w:rsidR="007E794D" w:rsidRDefault="007E794D" w:rsidP="007E794D">
      <w:pPr>
        <w:pStyle w:val="Plattetekst"/>
      </w:pPr>
    </w:p>
    <w:p w14:paraId="33A444BA" w14:textId="77777777" w:rsidR="007E794D" w:rsidRDefault="007E794D" w:rsidP="007E794D">
      <w:pPr>
        <w:pStyle w:val="Plattetekst"/>
      </w:pPr>
      <w:r w:rsidRPr="00CC656C">
        <w:t xml:space="preserve">Cruciale kenmerken van een hoofd- en </w:t>
      </w:r>
      <w:proofErr w:type="spellStart"/>
      <w:r w:rsidRPr="00CC656C">
        <w:t>onderaannemerconstructie</w:t>
      </w:r>
      <w:proofErr w:type="spellEnd"/>
      <w:r w:rsidRPr="00CC656C">
        <w:t xml:space="preserve"> zijn</w:t>
      </w:r>
      <w:r w:rsidRPr="00CC656C">
        <w:rPr>
          <w:rStyle w:val="Voetnootmarkering"/>
        </w:rPr>
        <w:t xml:space="preserve"> </w:t>
      </w:r>
      <w:r>
        <w:rPr>
          <w:rStyle w:val="Voetnootmarkering"/>
        </w:rPr>
        <w:footnoteReference w:id="3"/>
      </w:r>
      <w:r>
        <w:t>:</w:t>
      </w:r>
    </w:p>
    <w:p w14:paraId="3FED555C" w14:textId="77777777" w:rsidR="007E794D" w:rsidRDefault="007E794D" w:rsidP="007E794D">
      <w:pPr>
        <w:pStyle w:val="OpsommingN1Bullet"/>
      </w:pPr>
      <w:r>
        <w:t>De gemeente contracteert één of meer hoofdaannemers;</w:t>
      </w:r>
    </w:p>
    <w:p w14:paraId="0EF07055" w14:textId="77777777" w:rsidR="007E794D" w:rsidRDefault="007E794D" w:rsidP="007E794D">
      <w:pPr>
        <w:pStyle w:val="OpsommingN1Bullet"/>
      </w:pPr>
      <w:r>
        <w:t>Een hoofdaannemer is vaak</w:t>
      </w:r>
      <w:r>
        <w:rPr>
          <w:rStyle w:val="Voetnootmarkering"/>
        </w:rPr>
        <w:t xml:space="preserve"> </w:t>
      </w:r>
      <w:r>
        <w:rPr>
          <w:rStyle w:val="Voetnootmarkering"/>
        </w:rPr>
        <w:footnoteReference w:id="4"/>
      </w:r>
      <w:r>
        <w:t xml:space="preserve"> eindverantwoordelijk voor alle (of een groot deel van de) hulp en ondersteuning voor een inwoner;</w:t>
      </w:r>
    </w:p>
    <w:p w14:paraId="3912326A" w14:textId="77777777" w:rsidR="007E794D" w:rsidRDefault="007E794D" w:rsidP="007E794D">
      <w:pPr>
        <w:pStyle w:val="OpsommingN1Bullet"/>
      </w:pPr>
      <w:r>
        <w:t>De hoofdaannemer verantwoordt de hulp richting de gemeente;</w:t>
      </w:r>
    </w:p>
    <w:p w14:paraId="0A24D591" w14:textId="77777777" w:rsidR="007E794D" w:rsidRDefault="007E794D" w:rsidP="007E794D">
      <w:pPr>
        <w:pStyle w:val="OpsommingN1Bullet"/>
      </w:pPr>
      <w:r>
        <w:t>De hoofdaannemer zet onderaannemers in daar waar hij zelf de capaciteit of het specialisme niet heeft om een inwoner te ondersteunen;</w:t>
      </w:r>
    </w:p>
    <w:p w14:paraId="4221D2F9" w14:textId="77777777" w:rsidR="007E794D" w:rsidRDefault="007E794D" w:rsidP="007E794D">
      <w:pPr>
        <w:pStyle w:val="OpsommingN1Bullet"/>
      </w:pPr>
      <w:r>
        <w:t>De hoofdaannemer fungeert als opdrachtgever richting de onderaannemer; de onderaannemer heeft daarmee geen contractuele relatie met de gemeente;</w:t>
      </w:r>
    </w:p>
    <w:p w14:paraId="26A7763F" w14:textId="77777777" w:rsidR="007E794D" w:rsidRDefault="007E794D" w:rsidP="007E794D">
      <w:pPr>
        <w:pStyle w:val="OpsommingN1Bullet"/>
      </w:pPr>
      <w:r>
        <w:t>Er wordt geen consortium bedoeld; een consortium is een organisatie die de samenwerking van partijen borgt in een separate rechtspersoon.</w:t>
      </w:r>
    </w:p>
    <w:p w14:paraId="017015EC" w14:textId="77777777" w:rsidR="007E794D" w:rsidRDefault="007E794D" w:rsidP="007E794D">
      <w:pPr>
        <w:pStyle w:val="Plattetekst"/>
      </w:pPr>
    </w:p>
    <w:p w14:paraId="4405B9B4" w14:textId="77777777" w:rsidR="007E794D" w:rsidRDefault="007E794D" w:rsidP="007E794D">
      <w:pPr>
        <w:pStyle w:val="Plattetekst"/>
      </w:pPr>
      <w:r w:rsidRPr="00815657">
        <w:t xml:space="preserve">Bovenstaande tekst sluit – inclusief eventuele discrepanties met in de praktijk gangbare begrippen en definities </w:t>
      </w:r>
      <w:r>
        <w:t>–</w:t>
      </w:r>
      <w:r w:rsidRPr="00815657">
        <w:t xml:space="preserve"> aan bij de gepubliceerde handreiking.</w:t>
      </w:r>
    </w:p>
    <w:p w14:paraId="2AB2065C" w14:textId="77777777" w:rsidR="007E794D" w:rsidRDefault="007E794D" w:rsidP="007E794D">
      <w:pPr>
        <w:pStyle w:val="Plattetekst"/>
      </w:pPr>
    </w:p>
    <w:p w14:paraId="0AAABFCE" w14:textId="77777777" w:rsidR="007E794D" w:rsidRDefault="007E794D" w:rsidP="007E794D">
      <w:pPr>
        <w:pStyle w:val="Plattetekst"/>
      </w:pPr>
    </w:p>
    <w:p w14:paraId="538D0725" w14:textId="77777777" w:rsidR="007E794D" w:rsidRPr="007E794D" w:rsidRDefault="007E794D" w:rsidP="007E794D">
      <w:pPr>
        <w:pStyle w:val="Kop2"/>
        <w:rPr>
          <w:sz w:val="24"/>
          <w:szCs w:val="24"/>
        </w:rPr>
      </w:pPr>
      <w:bookmarkStart w:id="141" w:name="_Toc106636662"/>
      <w:bookmarkStart w:id="142" w:name="_Toc115333891"/>
      <w:bookmarkStart w:id="143" w:name="_Toc159834281"/>
      <w:r w:rsidRPr="007E794D">
        <w:rPr>
          <w:sz w:val="24"/>
          <w:szCs w:val="24"/>
        </w:rPr>
        <w:t xml:space="preserve">Artikel 9 </w:t>
      </w:r>
      <w:proofErr w:type="spellStart"/>
      <w:r w:rsidRPr="007E794D">
        <w:rPr>
          <w:sz w:val="24"/>
          <w:szCs w:val="24"/>
        </w:rPr>
        <w:t>Onderaanneming</w:t>
      </w:r>
      <w:proofErr w:type="spellEnd"/>
      <w:r w:rsidRPr="007E794D">
        <w:rPr>
          <w:sz w:val="24"/>
          <w:szCs w:val="24"/>
        </w:rPr>
        <w:t xml:space="preserve"> - lid 1</w:t>
      </w:r>
      <w:bookmarkEnd w:id="141"/>
      <w:bookmarkEnd w:id="142"/>
      <w:bookmarkEnd w:id="143"/>
    </w:p>
    <w:p w14:paraId="6457F0F4" w14:textId="77777777" w:rsidR="007E794D" w:rsidRPr="00CB1432" w:rsidRDefault="007E794D" w:rsidP="007E794D">
      <w:pPr>
        <w:pStyle w:val="Inleiding"/>
      </w:pPr>
      <w:proofErr w:type="spellStart"/>
      <w:r w:rsidRPr="00CB1432">
        <w:t>Onderaanneming</w:t>
      </w:r>
      <w:proofErr w:type="spellEnd"/>
      <w:r>
        <w:t xml:space="preserve"> uitsluitend</w:t>
      </w:r>
      <w:r w:rsidRPr="00CB1432">
        <w:t xml:space="preserve"> na toestemming gemeente</w:t>
      </w:r>
    </w:p>
    <w:p w14:paraId="1CC3AAAB" w14:textId="77777777" w:rsidR="007E794D" w:rsidRPr="000840E4" w:rsidRDefault="007E794D" w:rsidP="007E794D">
      <w:pPr>
        <w:pStyle w:val="Plattetekst"/>
      </w:pPr>
    </w:p>
    <w:p w14:paraId="1977166C" w14:textId="77777777" w:rsidR="007E794D" w:rsidRDefault="007E794D" w:rsidP="007E794D">
      <w:pPr>
        <w:pStyle w:val="Plattetekst"/>
      </w:pPr>
      <w:r>
        <w:t xml:space="preserve">De Jeugdhulpaanbieder meldt verleende jeugdhulp in </w:t>
      </w:r>
      <w:proofErr w:type="spellStart"/>
      <w:r>
        <w:t>onderaanneming</w:t>
      </w:r>
      <w:proofErr w:type="spellEnd"/>
      <w:r>
        <w:t xml:space="preserve"> vooraf bij de Gemeente. Alleen met schriftelijke toestemming van de Gemeente kan de Jeugdhulpaanbieder onderaannemers inzetten. De Gemeente neemt daarbij wet- en regelgeving in acht.</w:t>
      </w:r>
    </w:p>
    <w:p w14:paraId="08A3FED6" w14:textId="77777777" w:rsidR="007E794D" w:rsidRDefault="007E794D" w:rsidP="007E794D">
      <w:pPr>
        <w:pStyle w:val="Plattetekst"/>
      </w:pPr>
    </w:p>
    <w:p w14:paraId="167403CE" w14:textId="77777777" w:rsidR="007E794D" w:rsidRDefault="007E794D" w:rsidP="007E794D">
      <w:pPr>
        <w:pStyle w:val="Plattetekst"/>
      </w:pPr>
    </w:p>
    <w:p w14:paraId="7BC2A1D1" w14:textId="77777777" w:rsidR="007E794D" w:rsidRPr="007E794D" w:rsidRDefault="007E794D" w:rsidP="007E794D">
      <w:pPr>
        <w:pStyle w:val="Kop2"/>
        <w:rPr>
          <w:sz w:val="24"/>
          <w:szCs w:val="24"/>
        </w:rPr>
      </w:pPr>
      <w:bookmarkStart w:id="144" w:name="_Toc106636664"/>
      <w:bookmarkStart w:id="145" w:name="_Toc115333893"/>
      <w:bookmarkStart w:id="146" w:name="_Toc159834282"/>
      <w:r w:rsidRPr="007E794D">
        <w:rPr>
          <w:sz w:val="24"/>
          <w:szCs w:val="24"/>
        </w:rPr>
        <w:t xml:space="preserve">Artikel 9 </w:t>
      </w:r>
      <w:proofErr w:type="spellStart"/>
      <w:r w:rsidRPr="007E794D">
        <w:rPr>
          <w:sz w:val="24"/>
          <w:szCs w:val="24"/>
        </w:rPr>
        <w:t>Onderaanneming</w:t>
      </w:r>
      <w:proofErr w:type="spellEnd"/>
      <w:r w:rsidRPr="007E794D">
        <w:rPr>
          <w:sz w:val="24"/>
          <w:szCs w:val="24"/>
        </w:rPr>
        <w:t xml:space="preserve"> - lid 2</w:t>
      </w:r>
      <w:bookmarkEnd w:id="144"/>
      <w:bookmarkEnd w:id="145"/>
      <w:bookmarkEnd w:id="146"/>
    </w:p>
    <w:p w14:paraId="74C6C0AA" w14:textId="77777777" w:rsidR="007E794D" w:rsidRDefault="007E794D" w:rsidP="007E794D">
      <w:pPr>
        <w:pStyle w:val="Inleiding"/>
      </w:pPr>
      <w:r w:rsidRPr="00897FE8">
        <w:t>Hoofdaannemer verantwoordelijk voor nakoming</w:t>
      </w:r>
      <w:r>
        <w:t>, o</w:t>
      </w:r>
      <w:r w:rsidRPr="00897FE8">
        <w:t>nderaannemer</w:t>
      </w:r>
      <w:r>
        <w:t>:</w:t>
      </w:r>
    </w:p>
    <w:p w14:paraId="07DA2FC6" w14:textId="77777777" w:rsidR="007E794D" w:rsidRDefault="007E794D" w:rsidP="007E794D">
      <w:pPr>
        <w:pStyle w:val="Inleiding"/>
      </w:pPr>
      <w:r w:rsidRPr="00180828">
        <w:t>-</w:t>
      </w:r>
      <w:r>
        <w:tab/>
      </w:r>
      <w:r w:rsidRPr="00897FE8">
        <w:t>geen maatregelen</w:t>
      </w:r>
      <w:r>
        <w:t xml:space="preserve"> van toepassing</w:t>
      </w:r>
      <w:r w:rsidRPr="00897FE8">
        <w:t xml:space="preserve"> </w:t>
      </w:r>
    </w:p>
    <w:p w14:paraId="586775B3" w14:textId="77777777" w:rsidR="007E794D" w:rsidRPr="00897FE8" w:rsidRDefault="007E794D" w:rsidP="007E794D">
      <w:pPr>
        <w:pStyle w:val="Inleiding"/>
      </w:pPr>
      <w:r w:rsidRPr="00180828">
        <w:t>-</w:t>
      </w:r>
      <w:r>
        <w:tab/>
      </w:r>
      <w:r w:rsidRPr="00897FE8">
        <w:t>geen</w:t>
      </w:r>
      <w:r>
        <w:t xml:space="preserve"> lopend</w:t>
      </w:r>
      <w:r w:rsidRPr="00897FE8">
        <w:t xml:space="preserve"> onderzoek naar fraude</w:t>
      </w:r>
    </w:p>
    <w:p w14:paraId="141B4BC4" w14:textId="77777777" w:rsidR="007E794D" w:rsidRPr="000840E4" w:rsidRDefault="007E794D" w:rsidP="007E794D">
      <w:pPr>
        <w:pStyle w:val="Plattetekst"/>
      </w:pPr>
    </w:p>
    <w:p w14:paraId="76365BB7" w14:textId="77777777" w:rsidR="007E794D" w:rsidRPr="00897FE8" w:rsidRDefault="007E794D" w:rsidP="007E794D">
      <w:pPr>
        <w:pStyle w:val="Plattetekst"/>
      </w:pPr>
      <w:r w:rsidRPr="00E538FE">
        <w:t xml:space="preserve">De inschakeling van een onderaannemer geschiedt voor eigen rekening en risico van de Jeugdhulpaanbieder en doet niet af aan de verplichtingen van de Jeugdhulpaanbieder uit deze overeenkomst. De onderaannemer dient in ieder geval aantoonbaar in het bezit te zijn van een inschrijving in het Handelsregister. Ook dient geen </w:t>
      </w:r>
      <w:r w:rsidRPr="00E538FE">
        <w:rPr>
          <w:u w:val="single"/>
        </w:rPr>
        <w:t>IGJ</w:t>
      </w:r>
      <w:r w:rsidRPr="00E538FE">
        <w:t xml:space="preserve">-maatregel van kracht te zijn bij de onderaannemer, dan wel een onderzoek naar vermoeden van </w:t>
      </w:r>
      <w:r w:rsidRPr="00E538FE">
        <w:rPr>
          <w:u w:val="single"/>
        </w:rPr>
        <w:t>fraude</w:t>
      </w:r>
      <w:r w:rsidRPr="00E538FE">
        <w:t xml:space="preserve"> bij de onderaannemer plaats te vinden</w:t>
      </w:r>
      <w:r w:rsidRPr="00897FE8">
        <w:t>.</w:t>
      </w:r>
    </w:p>
    <w:p w14:paraId="1E69808E" w14:textId="77777777" w:rsidR="007E794D" w:rsidRDefault="007E794D" w:rsidP="007E794D">
      <w:pPr>
        <w:pStyle w:val="Plattetekst"/>
      </w:pPr>
    </w:p>
    <w:p w14:paraId="507591D7" w14:textId="77777777" w:rsidR="007E794D" w:rsidRPr="000840E4" w:rsidRDefault="007E794D" w:rsidP="007E794D">
      <w:pPr>
        <w:pStyle w:val="Plattetekst"/>
      </w:pPr>
    </w:p>
    <w:p w14:paraId="4968BF2B" w14:textId="77777777" w:rsidR="007E794D" w:rsidRPr="007E794D" w:rsidRDefault="007E794D" w:rsidP="007E794D">
      <w:pPr>
        <w:pStyle w:val="Kop2"/>
        <w:rPr>
          <w:sz w:val="24"/>
          <w:szCs w:val="24"/>
        </w:rPr>
      </w:pPr>
      <w:bookmarkStart w:id="147" w:name="_Toc106636666"/>
      <w:bookmarkStart w:id="148" w:name="_Toc115333895"/>
      <w:bookmarkStart w:id="149" w:name="_Toc159834283"/>
      <w:r w:rsidRPr="007E794D">
        <w:rPr>
          <w:sz w:val="24"/>
          <w:szCs w:val="24"/>
        </w:rPr>
        <w:t xml:space="preserve">Artikel 9 </w:t>
      </w:r>
      <w:proofErr w:type="spellStart"/>
      <w:r w:rsidRPr="007E794D">
        <w:rPr>
          <w:sz w:val="24"/>
          <w:szCs w:val="24"/>
        </w:rPr>
        <w:t>Onderaanneming</w:t>
      </w:r>
      <w:proofErr w:type="spellEnd"/>
      <w:r w:rsidRPr="007E794D">
        <w:rPr>
          <w:sz w:val="24"/>
          <w:szCs w:val="24"/>
        </w:rPr>
        <w:t xml:space="preserve"> - lid 3</w:t>
      </w:r>
      <w:bookmarkEnd w:id="147"/>
      <w:bookmarkEnd w:id="148"/>
      <w:bookmarkEnd w:id="149"/>
    </w:p>
    <w:p w14:paraId="527ABB32" w14:textId="77777777" w:rsidR="007E794D" w:rsidRPr="00B352A6" w:rsidRDefault="007E794D" w:rsidP="007E794D">
      <w:pPr>
        <w:pStyle w:val="Inleiding"/>
      </w:pPr>
      <w:r w:rsidRPr="00B352A6">
        <w:t>Jeugdhulp voldoet aan dezelfde</w:t>
      </w:r>
      <w:r>
        <w:t xml:space="preserve"> gestelde</w:t>
      </w:r>
      <w:r w:rsidRPr="00B352A6">
        <w:t xml:space="preserve"> eisen</w:t>
      </w:r>
    </w:p>
    <w:p w14:paraId="496C608E" w14:textId="77777777" w:rsidR="007E794D" w:rsidRPr="007B7F90" w:rsidRDefault="007E794D" w:rsidP="007E794D">
      <w:pPr>
        <w:pStyle w:val="Plattetekst"/>
      </w:pPr>
    </w:p>
    <w:p w14:paraId="5DC0F6EF" w14:textId="77777777" w:rsidR="007E794D" w:rsidRDefault="007E794D" w:rsidP="007E794D">
      <w:pPr>
        <w:pStyle w:val="Plattetekst"/>
      </w:pPr>
      <w:r>
        <w:t>De hoofdaannemer garandeert dat de jeugdhulp door de onderaannemer(s) aan dezelfde eisen voldoet, als die welke aan de jeugdhulp geleverd door de Jeugdhulpaanbieder zelf zijn gesteld.</w:t>
      </w:r>
    </w:p>
    <w:p w14:paraId="4ECE1660" w14:textId="77777777" w:rsidR="007E794D" w:rsidRDefault="007E794D" w:rsidP="007E794D">
      <w:pPr>
        <w:pStyle w:val="Plattetekst"/>
      </w:pPr>
    </w:p>
    <w:p w14:paraId="533D3BC3" w14:textId="77777777" w:rsidR="007E794D" w:rsidRDefault="007E794D" w:rsidP="007E794D">
      <w:pPr>
        <w:pStyle w:val="Plattetekst"/>
      </w:pPr>
    </w:p>
    <w:p w14:paraId="6F2A8E57" w14:textId="77777777" w:rsidR="007E794D" w:rsidRPr="007E794D" w:rsidRDefault="007E794D" w:rsidP="007E794D">
      <w:pPr>
        <w:pStyle w:val="Kop2"/>
        <w:rPr>
          <w:sz w:val="24"/>
          <w:szCs w:val="24"/>
        </w:rPr>
      </w:pPr>
      <w:bookmarkStart w:id="150" w:name="_Toc106636668"/>
      <w:bookmarkStart w:id="151" w:name="_Toc115333897"/>
      <w:bookmarkStart w:id="152" w:name="_Toc159834284"/>
      <w:r w:rsidRPr="007E794D">
        <w:rPr>
          <w:sz w:val="24"/>
          <w:szCs w:val="24"/>
        </w:rPr>
        <w:t xml:space="preserve">Artikel 9 </w:t>
      </w:r>
      <w:proofErr w:type="spellStart"/>
      <w:r w:rsidRPr="007E794D">
        <w:rPr>
          <w:sz w:val="24"/>
          <w:szCs w:val="24"/>
        </w:rPr>
        <w:t>Onderaanneming</w:t>
      </w:r>
      <w:proofErr w:type="spellEnd"/>
      <w:r w:rsidRPr="007E794D">
        <w:rPr>
          <w:sz w:val="24"/>
          <w:szCs w:val="24"/>
        </w:rPr>
        <w:t xml:space="preserve"> - lid 4</w:t>
      </w:r>
      <w:bookmarkEnd w:id="150"/>
      <w:bookmarkEnd w:id="151"/>
      <w:bookmarkEnd w:id="152"/>
    </w:p>
    <w:p w14:paraId="4EA38C07" w14:textId="77777777" w:rsidR="007E794D" w:rsidRPr="00B0687A" w:rsidRDefault="007E794D" w:rsidP="007E794D">
      <w:pPr>
        <w:pStyle w:val="Inleiding"/>
      </w:pPr>
      <w:r w:rsidRPr="00B0687A">
        <w:t>Nadere informatie over - en afspraken met onderaannemer</w:t>
      </w:r>
    </w:p>
    <w:p w14:paraId="733FBC16" w14:textId="77777777" w:rsidR="007E794D" w:rsidRPr="007B7F90" w:rsidRDefault="007E794D" w:rsidP="007E794D">
      <w:pPr>
        <w:pStyle w:val="Plattetekst"/>
      </w:pPr>
    </w:p>
    <w:p w14:paraId="6F1F8622" w14:textId="77777777" w:rsidR="007E794D" w:rsidRDefault="007E794D" w:rsidP="007E794D">
      <w:pPr>
        <w:pStyle w:val="Plattetekst"/>
      </w:pPr>
      <w:r>
        <w:t xml:space="preserve">De hoofdaannemer geeft de Gemeente desgevraagd nadere informatie over de onderaannemer. In voorkomend geval kunnen partijen nadere afspraken maken met betrekking tot de </w:t>
      </w:r>
      <w:proofErr w:type="spellStart"/>
      <w:r>
        <w:t>onderaanneming</w:t>
      </w:r>
      <w:proofErr w:type="spellEnd"/>
      <w:r>
        <w:t xml:space="preserve"> en deze in een addendum vastleggen bij deel 1.</w:t>
      </w:r>
    </w:p>
    <w:p w14:paraId="2769C728" w14:textId="77777777" w:rsidR="007E794D" w:rsidRDefault="007E794D" w:rsidP="007E794D">
      <w:pPr>
        <w:pStyle w:val="Plattetekst"/>
      </w:pPr>
    </w:p>
    <w:p w14:paraId="200A064D" w14:textId="77777777" w:rsidR="007E794D" w:rsidRDefault="007E794D" w:rsidP="007E794D">
      <w:pPr>
        <w:pStyle w:val="Plattetekst"/>
      </w:pPr>
    </w:p>
    <w:p w14:paraId="3BA0775D" w14:textId="77777777" w:rsidR="007E794D" w:rsidRPr="007E794D" w:rsidRDefault="007E794D" w:rsidP="007E794D">
      <w:pPr>
        <w:pStyle w:val="Kop2"/>
        <w:rPr>
          <w:sz w:val="24"/>
          <w:szCs w:val="24"/>
        </w:rPr>
      </w:pPr>
      <w:bookmarkStart w:id="153" w:name="_Toc106636670"/>
      <w:bookmarkStart w:id="154" w:name="_Toc115333899"/>
      <w:bookmarkStart w:id="155" w:name="_Toc159834285"/>
      <w:r w:rsidRPr="007E794D">
        <w:rPr>
          <w:sz w:val="24"/>
          <w:szCs w:val="24"/>
        </w:rPr>
        <w:t xml:space="preserve">Artikel 9 </w:t>
      </w:r>
      <w:proofErr w:type="spellStart"/>
      <w:r w:rsidRPr="007E794D">
        <w:rPr>
          <w:sz w:val="24"/>
          <w:szCs w:val="24"/>
        </w:rPr>
        <w:t>Onderaanneming</w:t>
      </w:r>
      <w:proofErr w:type="spellEnd"/>
      <w:r w:rsidRPr="007E794D">
        <w:rPr>
          <w:sz w:val="24"/>
          <w:szCs w:val="24"/>
        </w:rPr>
        <w:t xml:space="preserve"> - lid 5</w:t>
      </w:r>
      <w:bookmarkEnd w:id="153"/>
      <w:bookmarkEnd w:id="154"/>
      <w:bookmarkEnd w:id="155"/>
    </w:p>
    <w:p w14:paraId="160FF7E4" w14:textId="77777777" w:rsidR="007E794D" w:rsidRPr="00552DBE" w:rsidRDefault="007E794D" w:rsidP="007E794D">
      <w:pPr>
        <w:pStyle w:val="Inleiding"/>
      </w:pPr>
      <w:r w:rsidRPr="00552DBE">
        <w:t>Onderaannemers schakelen geen onderaannemers in, tenzij</w:t>
      </w:r>
      <w:r>
        <w:t xml:space="preserve"> na toestemming.</w:t>
      </w:r>
    </w:p>
    <w:p w14:paraId="7DA595C7" w14:textId="77777777" w:rsidR="007E794D" w:rsidRPr="00875343" w:rsidRDefault="007E794D" w:rsidP="007E794D">
      <w:pPr>
        <w:pStyle w:val="Plattetekst"/>
      </w:pPr>
    </w:p>
    <w:p w14:paraId="546FFD16" w14:textId="77777777" w:rsidR="007E794D" w:rsidRDefault="007E794D" w:rsidP="007E794D">
      <w:pPr>
        <w:pStyle w:val="Plattetekst"/>
      </w:pPr>
      <w:r>
        <w:t>De hoofdaannemer kan aantonen dat hij met alle onderaannemers afspraken heeft gemaakt die borgen dat zij geen onderaannemer(s) inschakelen voor de uitvoering van de jeugdhulp. Alleen met toestemming van de Gemeente aan de hoofdaannemer is de inschakeling van onderaannemer(s) door een onderaannemer toegestaan.</w:t>
      </w:r>
    </w:p>
    <w:p w14:paraId="674D1054" w14:textId="77777777" w:rsidR="007E794D" w:rsidRDefault="007E794D" w:rsidP="007E794D">
      <w:pPr>
        <w:pStyle w:val="Plattetekst"/>
      </w:pPr>
    </w:p>
    <w:p w14:paraId="12785078" w14:textId="77777777" w:rsidR="007E794D" w:rsidRDefault="007E794D" w:rsidP="007E794D">
      <w:pPr>
        <w:pStyle w:val="Kop1"/>
      </w:pPr>
      <w:bookmarkStart w:id="156" w:name="_Toc106636672"/>
      <w:bookmarkStart w:id="157" w:name="_Toc115333901"/>
      <w:bookmarkStart w:id="158" w:name="_Toc159834286"/>
      <w:r>
        <w:lastRenderedPageBreak/>
        <w:t>Hoofdstuk 2</w:t>
      </w:r>
      <w:r>
        <w:br/>
        <w:t>Informatievoorziening, overleg en uitwisseling gegevens</w:t>
      </w:r>
      <w:bookmarkEnd w:id="156"/>
      <w:bookmarkEnd w:id="157"/>
      <w:bookmarkEnd w:id="158"/>
    </w:p>
    <w:p w14:paraId="2CB3B8ED" w14:textId="77777777" w:rsidR="007E794D" w:rsidRPr="007E794D" w:rsidRDefault="007E794D" w:rsidP="007E794D">
      <w:pPr>
        <w:pStyle w:val="Kop2"/>
        <w:rPr>
          <w:sz w:val="24"/>
          <w:szCs w:val="24"/>
        </w:rPr>
      </w:pPr>
      <w:bookmarkStart w:id="159" w:name="_Toc106636673"/>
      <w:bookmarkStart w:id="160" w:name="_Toc115333902"/>
      <w:bookmarkStart w:id="161" w:name="_Toc159834287"/>
      <w:r w:rsidRPr="007E794D">
        <w:rPr>
          <w:sz w:val="24"/>
          <w:szCs w:val="24"/>
        </w:rPr>
        <w:t>Artikel 10 Informatievoorziening aan de gemeente - lid 1</w:t>
      </w:r>
      <w:bookmarkEnd w:id="159"/>
      <w:bookmarkEnd w:id="160"/>
      <w:bookmarkEnd w:id="161"/>
      <w:r w:rsidRPr="007E794D">
        <w:rPr>
          <w:sz w:val="24"/>
          <w:szCs w:val="24"/>
        </w:rPr>
        <w:t xml:space="preserve"> </w:t>
      </w:r>
    </w:p>
    <w:p w14:paraId="05CA31D2" w14:textId="77777777" w:rsidR="007E794D" w:rsidRPr="00D516CC" w:rsidRDefault="007E794D" w:rsidP="007E794D">
      <w:pPr>
        <w:pStyle w:val="Inleiding"/>
      </w:pPr>
      <w:r w:rsidRPr="00D516CC">
        <w:t xml:space="preserve">Informatiebehoefte gemeente: </w:t>
      </w:r>
    </w:p>
    <w:p w14:paraId="38E5F0F9" w14:textId="77777777" w:rsidR="007E794D" w:rsidRDefault="007E794D" w:rsidP="007E794D">
      <w:pPr>
        <w:pStyle w:val="Inleiding"/>
      </w:pPr>
      <w:r>
        <w:t>-</w:t>
      </w:r>
      <w:r>
        <w:tab/>
        <w:t>niet meer informatie eisen dan o.g.v. wettelijke taakuitoefening noodzakelijk</w:t>
      </w:r>
    </w:p>
    <w:p w14:paraId="685A5653" w14:textId="77777777" w:rsidR="007E794D" w:rsidRPr="00D516CC" w:rsidRDefault="007E794D" w:rsidP="007E794D">
      <w:pPr>
        <w:pStyle w:val="Inleiding"/>
      </w:pPr>
      <w:r>
        <w:t>-</w:t>
      </w:r>
      <w:r>
        <w:tab/>
        <w:t>voor alle jeugdhulpaanbieders op een eenduidige manier geregeld</w:t>
      </w:r>
    </w:p>
    <w:p w14:paraId="6CAE8E22" w14:textId="77777777" w:rsidR="007E794D" w:rsidRPr="007B7F90" w:rsidRDefault="007E794D" w:rsidP="007E794D">
      <w:pPr>
        <w:pStyle w:val="Plattetekst"/>
      </w:pPr>
    </w:p>
    <w:p w14:paraId="7F8FA256" w14:textId="77777777" w:rsidR="007E794D" w:rsidRDefault="007E794D" w:rsidP="007E794D">
      <w:pPr>
        <w:pStyle w:val="Plattetekst"/>
      </w:pPr>
      <w:r>
        <w:t xml:space="preserve">De jeugdhulpaanbieder verstrekt het College desgevraagd de gegevens, waaronder eveneens kunnen worden verstaan persoonsgegevens zoals bepaald in de Algemene verordening gegevensbescherming, indien en voor zover die noodzakelijk zijn voor het doelmatig, doeltreffend en op samenhangende wijze uitoefenen van haar taken in het kader van de Jeugdwet en de wettelijke voorschriften die betrekking hebben op de levering van de jeugdhulp, en </w:t>
      </w:r>
      <w:proofErr w:type="spellStart"/>
      <w:r>
        <w:t>voorzover</w:t>
      </w:r>
      <w:proofErr w:type="spellEnd"/>
      <w:r>
        <w:t xml:space="preserve"> de jeugdhulpaanbieder daartoe gehouden is op grond van de Jeugdwet of anderszins gegevensverstrekking aan het College door de jeugdhulpaanbieder op grond van de Jeugdwet is toegestaan. Het College vraagt geen gegevens uit indien zij zelf of het Centraal Bureau voor de Statistiek over deze gegevens beschikt en de gegevens gebruikt kunnen worden ten behoeve van deze doelen en neemt daarbij het uitgangspunt in acht dat de uitvraag niet tot vermijdbare administratieve lasten leidt.</w:t>
      </w:r>
    </w:p>
    <w:p w14:paraId="4453C457" w14:textId="77777777" w:rsidR="007E794D" w:rsidRDefault="007E794D" w:rsidP="007E794D">
      <w:pPr>
        <w:pStyle w:val="Plattetekst"/>
      </w:pPr>
    </w:p>
    <w:p w14:paraId="5CA00443" w14:textId="77777777" w:rsidR="007E794D" w:rsidRDefault="007E794D" w:rsidP="007E794D">
      <w:pPr>
        <w:pStyle w:val="Plattetekst"/>
      </w:pPr>
    </w:p>
    <w:p w14:paraId="01D06333" w14:textId="77777777" w:rsidR="007E794D" w:rsidRPr="007E794D" w:rsidRDefault="007E794D" w:rsidP="007E794D">
      <w:pPr>
        <w:pStyle w:val="Kop2"/>
        <w:rPr>
          <w:sz w:val="24"/>
          <w:szCs w:val="24"/>
        </w:rPr>
      </w:pPr>
      <w:bookmarkStart w:id="162" w:name="_Toc106636675"/>
      <w:bookmarkStart w:id="163" w:name="_Toc115333904"/>
      <w:bookmarkStart w:id="164" w:name="_Toc159834288"/>
      <w:r w:rsidRPr="007E794D">
        <w:rPr>
          <w:sz w:val="24"/>
          <w:szCs w:val="24"/>
        </w:rPr>
        <w:t>Artikel 10 Informatievoorziening aan de gemeente - lid 2</w:t>
      </w:r>
      <w:bookmarkEnd w:id="162"/>
      <w:bookmarkEnd w:id="163"/>
      <w:bookmarkEnd w:id="164"/>
      <w:r w:rsidRPr="007E794D">
        <w:rPr>
          <w:sz w:val="24"/>
          <w:szCs w:val="24"/>
        </w:rPr>
        <w:t xml:space="preserve"> </w:t>
      </w:r>
    </w:p>
    <w:p w14:paraId="327A3B5F" w14:textId="77777777" w:rsidR="007E794D" w:rsidRPr="007A745A" w:rsidRDefault="007E794D" w:rsidP="007E794D">
      <w:pPr>
        <w:pStyle w:val="Inleiding"/>
      </w:pPr>
      <w:r w:rsidRPr="007A745A">
        <w:t>Actieve</w:t>
      </w:r>
      <w:r>
        <w:t>,</w:t>
      </w:r>
      <w:r w:rsidRPr="007A745A">
        <w:t xml:space="preserve"> wederzijds</w:t>
      </w:r>
      <w:r>
        <w:t xml:space="preserve"> relevante</w:t>
      </w:r>
      <w:r w:rsidRPr="007A745A">
        <w:t xml:space="preserve"> informatieverstrekking met </w:t>
      </w:r>
      <w:r>
        <w:br/>
      </w:r>
      <w:r w:rsidRPr="007A745A">
        <w:t>betrekking tot de levering van jeugdhulp</w:t>
      </w:r>
    </w:p>
    <w:p w14:paraId="16448CEC" w14:textId="77777777" w:rsidR="007E794D" w:rsidRPr="007B7F90" w:rsidRDefault="007E794D" w:rsidP="007E794D">
      <w:pPr>
        <w:pStyle w:val="Plattetekst"/>
      </w:pPr>
    </w:p>
    <w:p w14:paraId="5EDF094F" w14:textId="77777777" w:rsidR="007E794D" w:rsidRDefault="007E794D" w:rsidP="007E794D">
      <w:pPr>
        <w:pStyle w:val="Plattetekst"/>
      </w:pPr>
      <w:r w:rsidRPr="007A745A">
        <w:t xml:space="preserve">Partijen verschaffen elkaar actief </w:t>
      </w:r>
      <w:r>
        <w:t>de</w:t>
      </w:r>
      <w:r w:rsidRPr="007A745A">
        <w:t xml:space="preserve"> </w:t>
      </w:r>
      <w:r w:rsidRPr="00395A6A">
        <w:rPr>
          <w:u w:val="single"/>
        </w:rPr>
        <w:t>informatie</w:t>
      </w:r>
      <w:r w:rsidRPr="007A745A">
        <w:t xml:space="preserve"> </w:t>
      </w:r>
      <w:r w:rsidRPr="00A33A82">
        <w:t>die nodig is voor de uitvoering van deze overeenkomst en de wettelijke voorschriften die betrekking hebben op de levering van de jeugdhulp. De Jeugdhulpaanbieder beschikt over een systeem van informatievoorziening dat borgt dat de Jeugdhulpaanbieder periodiek beschikbaar komende informatie over de Jeugdhulpaanbieder, de door hem geleverde jeugdhulp en de kwaliteit van de jeugdhulp met inachtneming van de relevante kwaliteitskaders terstond aan de Gemeente ter beschikking stelt. De Gemeente verschaft geen bedrijfsvertrouwelijke informatie over andere jeugdhulpaanbieders, tenzij de Gemeente wettelijk verplicht is die informatie openbaar te maken.</w:t>
      </w:r>
    </w:p>
    <w:p w14:paraId="2D74F1CB" w14:textId="77777777" w:rsidR="007E794D" w:rsidRDefault="007E794D" w:rsidP="007E794D">
      <w:pPr>
        <w:pStyle w:val="Plattetekst"/>
      </w:pPr>
    </w:p>
    <w:p w14:paraId="7A6CC745" w14:textId="77777777" w:rsidR="007E794D" w:rsidRDefault="007E794D" w:rsidP="007E794D">
      <w:pPr>
        <w:pStyle w:val="Plattetekst"/>
      </w:pPr>
      <w:r w:rsidRPr="00A33A82">
        <w:t>Tenzij de betreffende informatie beschikbaar is via een openbaar toegankelijke bron, verschaft de Jeugdhulpaanbieder passend binnen de kaders van wet- en regelgeving ter zake van de bescherming van persoonsgegevens, op eigen initiatief, de volgende gegevens:</w:t>
      </w:r>
    </w:p>
    <w:p w14:paraId="3A2589B1" w14:textId="77777777" w:rsidR="007E794D" w:rsidRPr="007A745A" w:rsidRDefault="007E794D" w:rsidP="007E794D">
      <w:pPr>
        <w:pStyle w:val="NummeringN2"/>
        <w:numPr>
          <w:ilvl w:val="0"/>
          <w:numId w:val="18"/>
        </w:numPr>
        <w:ind w:left="851" w:hanging="284"/>
      </w:pPr>
      <w:r w:rsidRPr="00A33A82">
        <w:t xml:space="preserve">Wanneer bij de Jeugdhulpaanbieder een onderzoek door de </w:t>
      </w:r>
      <w:r w:rsidRPr="00A33A82">
        <w:rPr>
          <w:u w:val="single"/>
        </w:rPr>
        <w:t>IGJ</w:t>
      </w:r>
      <w:r w:rsidRPr="00A33A82">
        <w:t xml:space="preserve"> of een gemeentelijke toezichthouder heeft plaatsgevonden, informeert de Jeugdhulpaanbieder de Gemeente hierover en stuurt een afschrift van het onderzoek en de eventuele te nemen maatregel door de </w:t>
      </w:r>
      <w:r w:rsidRPr="00A33A82">
        <w:rPr>
          <w:u w:val="single"/>
        </w:rPr>
        <w:t>IGJ</w:t>
      </w:r>
      <w:r w:rsidRPr="00A33A82">
        <w:t xml:space="preserve"> of gemeentelijke toezichthouder voor zover deze niet openbaar zijn. Als de </w:t>
      </w:r>
      <w:r w:rsidRPr="00A33A82">
        <w:rPr>
          <w:u w:val="single"/>
        </w:rPr>
        <w:t>IGJ</w:t>
      </w:r>
      <w:r w:rsidRPr="00A33A82">
        <w:t xml:space="preserve"> of de gemeentelijke toezichthouder voornemens is maatregelen te treffen moet de Jeugdhulpaanbieder de Gemeente per omgaande hierover informeren. De Jeugdhulpaanbieder stemt ermee in dat de Gemeente deel kan nemen aan de </w:t>
      </w:r>
      <w:proofErr w:type="spellStart"/>
      <w:r w:rsidRPr="00A33A82">
        <w:t>bestuursgesprekken</w:t>
      </w:r>
      <w:proofErr w:type="spellEnd"/>
      <w:r w:rsidRPr="00A33A82">
        <w:t xml:space="preserve"> tussen de </w:t>
      </w:r>
      <w:r w:rsidRPr="00A33A82">
        <w:rPr>
          <w:u w:val="single"/>
        </w:rPr>
        <w:t>IGJ</w:t>
      </w:r>
      <w:r w:rsidRPr="00A33A82">
        <w:t xml:space="preserve"> of de gemeentelijke toezichthouder en de Jeugdhulpaanbieder, als de situatie daar aanleiding toe geeft.</w:t>
      </w:r>
      <w:r>
        <w:t xml:space="preserve"> </w:t>
      </w:r>
    </w:p>
    <w:p w14:paraId="4D202D3B" w14:textId="77777777" w:rsidR="007E794D" w:rsidRDefault="007E794D" w:rsidP="007E794D">
      <w:pPr>
        <w:pStyle w:val="NummeringN2"/>
        <w:ind w:left="851"/>
      </w:pPr>
      <w:r w:rsidRPr="00A33A82">
        <w:lastRenderedPageBreak/>
        <w:t>D</w:t>
      </w:r>
      <w:r>
        <w:t xml:space="preserve">e Jeugdhulpaanbieder plaatst openbare rapporten van de </w:t>
      </w:r>
      <w:r w:rsidRPr="00A33A82">
        <w:rPr>
          <w:u w:val="single"/>
        </w:rPr>
        <w:t>IGJ</w:t>
      </w:r>
      <w:r>
        <w:t xml:space="preserve"> of gemeentelijke toezichthouders goed vindbaar voor de jeugdige op de website van de Jeugdhulpaanbieder zodra deze beschikbaar zijn.</w:t>
      </w:r>
    </w:p>
    <w:p w14:paraId="667419C8" w14:textId="77777777" w:rsidR="007E794D" w:rsidRDefault="007E794D" w:rsidP="007E794D">
      <w:pPr>
        <w:pStyle w:val="NummeringN2"/>
        <w:ind w:left="851"/>
      </w:pPr>
      <w:r>
        <w:t xml:space="preserve">Nader inzicht in de financiële vermogenspositie (inclusief solvabiliteit, rentabiliteit, liquiditeit) en bedrijfsvoering van de eigen onderneming, de in groepsverband verbonden ondernemingen en de door de Jeugdhulpaanbieder gecontracteerde onderaannemer(s). </w:t>
      </w:r>
    </w:p>
    <w:p w14:paraId="0F0DF656" w14:textId="77777777" w:rsidR="007E794D" w:rsidRPr="007A745A" w:rsidRDefault="007E794D" w:rsidP="007E794D">
      <w:pPr>
        <w:pStyle w:val="NummeringN2"/>
        <w:ind w:left="851"/>
      </w:pPr>
      <w:r>
        <w:t xml:space="preserve">Het jaardocument waaronder begrepen de jaarrekening, vergezeld van een accountantsverklaring. De Jeugdhulpaanbieder stelt deze zo spoedig mogelijk doch in elk geval vóór 1 juli van het daaropvolgende kalenderjaar </w:t>
      </w:r>
      <w:r w:rsidRPr="007A745A">
        <w:t>(</w:t>
      </w:r>
      <w:hyperlink r:id="rId23" w:history="1">
        <w:r w:rsidRPr="007A745A">
          <w:rPr>
            <w:color w:val="0563C1"/>
            <w:u w:val="single"/>
          </w:rPr>
          <w:t>artikel 8.</w:t>
        </w:r>
        <w:r>
          <w:rPr>
            <w:color w:val="0563C1"/>
            <w:u w:val="single"/>
          </w:rPr>
          <w:t>3</w:t>
        </w:r>
        <w:r w:rsidRPr="007A745A">
          <w:rPr>
            <w:color w:val="0563C1"/>
            <w:u w:val="single"/>
          </w:rPr>
          <w:t>.</w:t>
        </w:r>
        <w:r>
          <w:rPr>
            <w:color w:val="0563C1"/>
            <w:u w:val="single"/>
          </w:rPr>
          <w:t>1</w:t>
        </w:r>
        <w:r w:rsidRPr="007A745A">
          <w:rPr>
            <w:color w:val="0563C1"/>
            <w:u w:val="single"/>
          </w:rPr>
          <w:t xml:space="preserve"> Jeugdwet</w:t>
        </w:r>
      </w:hyperlink>
      <w:r w:rsidRPr="007A745A">
        <w:t xml:space="preserve">) beschikbaar aan de Gemeente, al niet gedeponeerd via </w:t>
      </w:r>
      <w:hyperlink r:id="rId24" w:history="1">
        <w:r w:rsidRPr="007A745A">
          <w:rPr>
            <w:color w:val="0563C1"/>
            <w:u w:val="single"/>
          </w:rPr>
          <w:t>https://www.desan.nl/net/DoSearch/Search.aspx</w:t>
        </w:r>
      </w:hyperlink>
      <w:r w:rsidRPr="007A745A">
        <w:t xml:space="preserve">. </w:t>
      </w:r>
      <w:r w:rsidRPr="00A33A82">
        <w:t>Hierin zijn in elk geval ook opgenomen de opbrengsten die zijn verkregen uit jeugdhulp geleverd door onderaannemers. De gegevens met betrekking tot de productieverantwoording worden door de accountant in zijn controle betrokken. Een accountantsverklaring kan achterwege blijven, als de jaaromzet van de Jeugdhulpaanbieder, voor wat betreft geleverde jeugdhulp in het kader van de Jeugdwet, in totaal lager is dan EUR 125.000,00, tenzij sprake is van een afwijkende materialiteit.</w:t>
      </w:r>
    </w:p>
    <w:p w14:paraId="25AFEB34" w14:textId="77777777" w:rsidR="007E794D" w:rsidRPr="007A745A" w:rsidRDefault="007E794D" w:rsidP="007E794D">
      <w:pPr>
        <w:pStyle w:val="NummeringN2"/>
        <w:ind w:left="851"/>
        <w:rPr>
          <w:rFonts w:cstheme="minorHAnsi"/>
        </w:rPr>
      </w:pPr>
      <w:r w:rsidRPr="007A745A">
        <w:rPr>
          <w:rFonts w:cstheme="minorHAnsi"/>
        </w:rPr>
        <w:t xml:space="preserve">Het maatschappelijk jaarverslag volgens </w:t>
      </w:r>
      <w:hyperlink r:id="rId25" w:history="1">
        <w:r w:rsidRPr="007A745A">
          <w:rPr>
            <w:rFonts w:cstheme="minorHAnsi"/>
            <w:color w:val="0563C1"/>
            <w:u w:val="single"/>
          </w:rPr>
          <w:t>artikel 4.3.1 Jeugdwet</w:t>
        </w:r>
      </w:hyperlink>
      <w:r w:rsidRPr="007A745A">
        <w:rPr>
          <w:rFonts w:cstheme="minorHAnsi"/>
        </w:rPr>
        <w:t>.</w:t>
      </w:r>
    </w:p>
    <w:p w14:paraId="68DEF8F0" w14:textId="77777777" w:rsidR="007E794D" w:rsidRDefault="007E794D" w:rsidP="007E794D">
      <w:pPr>
        <w:pStyle w:val="Plattetekst"/>
      </w:pPr>
    </w:p>
    <w:p w14:paraId="4D01013A" w14:textId="77777777" w:rsidR="007E794D" w:rsidRDefault="007E794D" w:rsidP="007E794D">
      <w:pPr>
        <w:pStyle w:val="Plattetekst"/>
      </w:pPr>
    </w:p>
    <w:p w14:paraId="3A98F971" w14:textId="77777777" w:rsidR="007E794D" w:rsidRPr="007E794D" w:rsidRDefault="007E794D" w:rsidP="007E794D">
      <w:pPr>
        <w:pStyle w:val="Kop2"/>
        <w:rPr>
          <w:sz w:val="24"/>
          <w:szCs w:val="24"/>
        </w:rPr>
      </w:pPr>
      <w:bookmarkStart w:id="165" w:name="_Toc106636677"/>
      <w:bookmarkStart w:id="166" w:name="_Toc115333906"/>
      <w:bookmarkStart w:id="167" w:name="_Toc159834289"/>
      <w:r w:rsidRPr="007E794D">
        <w:rPr>
          <w:sz w:val="24"/>
          <w:szCs w:val="24"/>
        </w:rPr>
        <w:t>Artikel 10 Informatievoorziening aan de gemeente - lid 3</w:t>
      </w:r>
      <w:bookmarkEnd w:id="165"/>
      <w:bookmarkEnd w:id="166"/>
      <w:bookmarkEnd w:id="167"/>
    </w:p>
    <w:p w14:paraId="19A6490F" w14:textId="77777777" w:rsidR="007E794D" w:rsidRPr="009D5871" w:rsidRDefault="007E794D" w:rsidP="007E794D">
      <w:pPr>
        <w:pStyle w:val="Inleiding"/>
      </w:pPr>
      <w:r w:rsidRPr="009D5871">
        <w:t>Melden van calamiteiten</w:t>
      </w:r>
      <w:r>
        <w:t xml:space="preserve"> en geweld bij de jeugdhulpverlening</w:t>
      </w:r>
      <w:r w:rsidRPr="009D5871">
        <w:t xml:space="preserve"> aan IGJ en gemeente</w:t>
      </w:r>
    </w:p>
    <w:p w14:paraId="1B4D723C" w14:textId="77777777" w:rsidR="007E794D" w:rsidRPr="007B7F90" w:rsidRDefault="007E794D" w:rsidP="007E794D">
      <w:pPr>
        <w:pStyle w:val="Plattetekst"/>
      </w:pPr>
    </w:p>
    <w:p w14:paraId="05241A9A" w14:textId="77777777" w:rsidR="007E794D" w:rsidRDefault="007E794D" w:rsidP="007E794D">
      <w:pPr>
        <w:pStyle w:val="Plattetekst"/>
      </w:pPr>
      <w:r w:rsidRPr="00DB250E">
        <w:t xml:space="preserve">De Jeugdhulpaanbieder meldt calamiteiten bij de verlening van jeugdhulp onverwijld aan de </w:t>
      </w:r>
      <w:r w:rsidRPr="00DB250E">
        <w:rPr>
          <w:u w:val="single"/>
        </w:rPr>
        <w:t>IGJ</w:t>
      </w:r>
      <w:r w:rsidRPr="00DB250E">
        <w:t>. De Jeugdhulpaanbieder meldt een calamiteit bovendien onverwijld aan de Gemeente. Artikel 4.1.8 Jeugdwet en de daarin opgenomen informatieplicht geldt jegens de IGJ, niet jegens de gemeente.</w:t>
      </w:r>
    </w:p>
    <w:p w14:paraId="551D3F44" w14:textId="77777777" w:rsidR="007E794D" w:rsidRDefault="007E794D" w:rsidP="007E794D">
      <w:pPr>
        <w:pStyle w:val="Plattetekst"/>
      </w:pPr>
    </w:p>
    <w:p w14:paraId="5E10EBD1" w14:textId="77777777" w:rsidR="007E794D" w:rsidRPr="007B7F90" w:rsidRDefault="007E794D" w:rsidP="007E794D">
      <w:pPr>
        <w:pStyle w:val="Plattetekst"/>
      </w:pPr>
    </w:p>
    <w:p w14:paraId="4A33A224" w14:textId="77777777" w:rsidR="007E794D" w:rsidRPr="007E794D" w:rsidRDefault="007E794D" w:rsidP="007E794D">
      <w:pPr>
        <w:pStyle w:val="Kop2"/>
        <w:rPr>
          <w:sz w:val="24"/>
          <w:szCs w:val="24"/>
        </w:rPr>
      </w:pPr>
      <w:bookmarkStart w:id="168" w:name="_Toc106636679"/>
      <w:bookmarkStart w:id="169" w:name="_Toc115333908"/>
      <w:bookmarkStart w:id="170" w:name="_Toc159834290"/>
      <w:r w:rsidRPr="007E794D">
        <w:rPr>
          <w:sz w:val="24"/>
          <w:szCs w:val="24"/>
        </w:rPr>
        <w:t>Artikel 11 Archiefmateriaal</w:t>
      </w:r>
      <w:bookmarkEnd w:id="168"/>
      <w:bookmarkEnd w:id="169"/>
      <w:bookmarkEnd w:id="170"/>
    </w:p>
    <w:p w14:paraId="39E02A87" w14:textId="77777777" w:rsidR="007E794D" w:rsidRDefault="007E794D" w:rsidP="007E794D">
      <w:pPr>
        <w:pStyle w:val="Inleiding"/>
      </w:pPr>
      <w:r w:rsidRPr="00201811">
        <w:t>Bij beëindiging van de overeenkomst</w:t>
      </w:r>
      <w:r>
        <w:t>:</w:t>
      </w:r>
      <w:r w:rsidRPr="00201811">
        <w:t xml:space="preserve"> borgen</w:t>
      </w:r>
      <w:r>
        <w:t xml:space="preserve"> van de</w:t>
      </w:r>
      <w:r w:rsidRPr="00201811">
        <w:t xml:space="preserve"> overdracht</w:t>
      </w:r>
      <w:r>
        <w:t xml:space="preserve"> van</w:t>
      </w:r>
      <w:r w:rsidRPr="00201811">
        <w:t xml:space="preserve"> lopende dossiers aan de door de gemeente aangewezen organisatie.</w:t>
      </w:r>
    </w:p>
    <w:p w14:paraId="67CC42A6" w14:textId="77777777" w:rsidR="007E794D" w:rsidRPr="007B7F90" w:rsidRDefault="007E794D" w:rsidP="007E794D">
      <w:pPr>
        <w:pStyle w:val="Plattetekst"/>
      </w:pPr>
    </w:p>
    <w:p w14:paraId="2225D0B2" w14:textId="77777777" w:rsidR="007E794D" w:rsidRDefault="007E794D" w:rsidP="007E794D">
      <w:pPr>
        <w:pStyle w:val="Plattetekst"/>
      </w:pPr>
      <w:r w:rsidRPr="009C3254">
        <w:t>De Jeugdhulpaanbieder bewaart het dossier overeenkomstig de in artikel 7.3.8 Jeugdwet gestelde termijn. Vernietiging voor het einde van deze termijn anders dan op grond van artikel 7.3.9 Jeugdwet, ontoegankelijk maken, vervanging, vervreemding en overdracht van dossiers door de Jeugdhulpaanbieder gebeurt in samenspraak met de Gemeente. Bij beëindiging van de overeenkomst draagt de Jeugdhulpaanbieder zorg voor de overdracht in goede, geordende en toegankelijke staat van de lopende dossiers, aan de organisatie die de gemeente aanwijst. Bij beëindiging van de bedrijfsvoering draagt de jeugdhulpaanbieder er zorg voor dat ook de gesloten dossiers in overeenstemming met de Jeugdwet in goede, geordende en toegankelijke staat bewaard blijven</w:t>
      </w:r>
      <w:r>
        <w:t>.</w:t>
      </w:r>
      <w:r w:rsidRPr="009C3254">
        <w:t xml:space="preserve"> </w:t>
      </w:r>
    </w:p>
    <w:p w14:paraId="1FC3EFD8" w14:textId="77777777" w:rsidR="007E794D" w:rsidRPr="007B7F90" w:rsidRDefault="007E794D" w:rsidP="007E794D">
      <w:pPr>
        <w:pStyle w:val="Plattetekst"/>
      </w:pPr>
    </w:p>
    <w:p w14:paraId="3AD4E745" w14:textId="77777777" w:rsidR="007E794D" w:rsidRPr="007B7F90" w:rsidRDefault="007E794D" w:rsidP="007E794D">
      <w:pPr>
        <w:pStyle w:val="HoofdstukTitel"/>
      </w:pPr>
      <w:bookmarkStart w:id="171" w:name="_Toc106636681"/>
      <w:bookmarkStart w:id="172" w:name="_Toc115333910"/>
      <w:bookmarkStart w:id="173" w:name="_Toc159834291"/>
      <w:r>
        <w:lastRenderedPageBreak/>
        <w:t xml:space="preserve">Hoofdstuk 3 </w:t>
      </w:r>
      <w:proofErr w:type="spellStart"/>
      <w:r>
        <w:t>iJw</w:t>
      </w:r>
      <w:bookmarkEnd w:id="171"/>
      <w:bookmarkEnd w:id="172"/>
      <w:bookmarkEnd w:id="173"/>
      <w:proofErr w:type="spellEnd"/>
    </w:p>
    <w:p w14:paraId="14B90594" w14:textId="77777777" w:rsidR="007E794D" w:rsidRPr="007E794D" w:rsidRDefault="007E794D" w:rsidP="007E794D">
      <w:pPr>
        <w:pStyle w:val="Kop2"/>
        <w:rPr>
          <w:sz w:val="24"/>
          <w:szCs w:val="24"/>
        </w:rPr>
      </w:pPr>
      <w:bookmarkStart w:id="174" w:name="_Toc106636682"/>
      <w:bookmarkStart w:id="175" w:name="_Toc115333911"/>
      <w:bookmarkStart w:id="176" w:name="_Toc159834292"/>
      <w:r w:rsidRPr="007E794D">
        <w:rPr>
          <w:sz w:val="24"/>
          <w:szCs w:val="24"/>
        </w:rPr>
        <w:t xml:space="preserve">Artikel 12 </w:t>
      </w:r>
      <w:proofErr w:type="spellStart"/>
      <w:r w:rsidRPr="007E794D">
        <w:rPr>
          <w:sz w:val="24"/>
          <w:szCs w:val="24"/>
        </w:rPr>
        <w:t>iJw</w:t>
      </w:r>
      <w:bookmarkEnd w:id="174"/>
      <w:bookmarkEnd w:id="175"/>
      <w:bookmarkEnd w:id="176"/>
      <w:proofErr w:type="spellEnd"/>
    </w:p>
    <w:p w14:paraId="1917CB7F" w14:textId="77777777" w:rsidR="007E794D" w:rsidRDefault="007E794D" w:rsidP="007E794D">
      <w:pPr>
        <w:pStyle w:val="Inleiding"/>
      </w:pPr>
      <w:r>
        <w:t>Verplicht gebruik elektronisch b</w:t>
      </w:r>
      <w:r w:rsidRPr="00F13EE4">
        <w:t>erichtenverkeer</w:t>
      </w:r>
      <w:r>
        <w:t xml:space="preserve"> voor </w:t>
      </w:r>
      <w:r w:rsidRPr="00270911">
        <w:t xml:space="preserve">toewijzen, </w:t>
      </w:r>
      <w:r>
        <w:t xml:space="preserve">starten, stoppen, </w:t>
      </w:r>
      <w:r w:rsidRPr="00270911">
        <w:t xml:space="preserve">declareren, en leveren van </w:t>
      </w:r>
      <w:r>
        <w:t>jeugdhulp (</w:t>
      </w:r>
      <w:r w:rsidRPr="00270911">
        <w:t>producten, diensten of resultaten</w:t>
      </w:r>
      <w:r>
        <w:t>).</w:t>
      </w:r>
      <w:r w:rsidRPr="00F13EE4">
        <w:t xml:space="preserve"> </w:t>
      </w:r>
    </w:p>
    <w:p w14:paraId="40E67A9D" w14:textId="77777777" w:rsidR="007E794D" w:rsidRPr="007B7F90" w:rsidRDefault="007E794D" w:rsidP="007E794D">
      <w:pPr>
        <w:pStyle w:val="Plattetekst"/>
      </w:pPr>
    </w:p>
    <w:p w14:paraId="64FAAAB4" w14:textId="77777777" w:rsidR="007E794D" w:rsidRDefault="007E794D" w:rsidP="007E794D">
      <w:pPr>
        <w:pStyle w:val="Kop2"/>
      </w:pPr>
      <w:bookmarkStart w:id="177" w:name="_Toc159834293"/>
      <w:r w:rsidRPr="00234999">
        <w:t>Alleen inspanningsgericht en outputgerichte uitvoeringsvariant</w:t>
      </w:r>
      <w:bookmarkEnd w:id="177"/>
    </w:p>
    <w:p w14:paraId="7F73BB24" w14:textId="77777777" w:rsidR="007E794D" w:rsidRPr="00234999" w:rsidRDefault="007E794D" w:rsidP="007E794D">
      <w:pPr>
        <w:pStyle w:val="Plattetekst"/>
      </w:pPr>
      <w:r w:rsidRPr="001F7B18">
        <w:t xml:space="preserve">Partijen handelen volgens de meest actuele voorschriften zoals vastgelegd in </w:t>
      </w:r>
      <w:hyperlink r:id="rId26" w:history="1">
        <w:r w:rsidRPr="001F7B18">
          <w:rPr>
            <w:rStyle w:val="Hyperlink"/>
          </w:rPr>
          <w:t>het Informatiemodel i-Standaarden</w:t>
        </w:r>
      </w:hyperlink>
      <w:r w:rsidRPr="001F7B18">
        <w:t xml:space="preserve">, gepubliceerd op de website van Zorginstituut Nederland. In dit Informatiemodel staan de bedrijfs-, operationele - en technische regels en standaarden. De Jeugdhulpaanbieder zorgt ervoor dat hij beschikt over adequaat werkende software zodat hij aan zijn verplichtingen op het gebied van registratie, communicatie en verantwoording kan voldoen, zoals vermeld in het Informatiemodel en in </w:t>
      </w:r>
      <w:hyperlink r:id="rId27" w:history="1">
        <w:r w:rsidRPr="001F7B18">
          <w:rPr>
            <w:rStyle w:val="Hyperlink"/>
          </w:rPr>
          <w:t>het actuele en voor de uitvoeringsvariant van toepassing zijnde Standaard Administratieprotocol</w:t>
        </w:r>
      </w:hyperlink>
      <w:r w:rsidRPr="001F7B18">
        <w:t xml:space="preserve"> van het Ketenbureau i-Sociaal domein en eventuele nadere richtlijnen, zoals van het Zorginstituut Nederland. De Jeugdhulpaanbieder draagt zorg voor een tijdige, juiste en volledige aanlevering van berichten in het </w:t>
      </w:r>
      <w:proofErr w:type="spellStart"/>
      <w:r w:rsidRPr="001F7B18">
        <w:t>iJw</w:t>
      </w:r>
      <w:proofErr w:type="spellEnd"/>
      <w:r w:rsidRPr="001F7B18">
        <w:t xml:space="preserve"> berichtenverkeer aan de Gemeente. De Gemeente draagt zorg voor een tijdige, juiste en adequate administratie.</w:t>
      </w:r>
    </w:p>
    <w:p w14:paraId="15DF48AB" w14:textId="77777777" w:rsidR="007E794D" w:rsidRDefault="007E794D" w:rsidP="007E794D">
      <w:pPr>
        <w:pStyle w:val="Plattetekst"/>
      </w:pPr>
    </w:p>
    <w:p w14:paraId="31F393E0" w14:textId="77777777" w:rsidR="007E794D" w:rsidRDefault="007E794D" w:rsidP="007E794D">
      <w:pPr>
        <w:pStyle w:val="Plattetekst"/>
      </w:pPr>
    </w:p>
    <w:p w14:paraId="15859195" w14:textId="77777777" w:rsidR="007E794D" w:rsidRDefault="007E794D" w:rsidP="007E794D">
      <w:pPr>
        <w:pStyle w:val="HoofdstukTitel"/>
      </w:pPr>
      <w:bookmarkStart w:id="178" w:name="_Toc106636684"/>
      <w:bookmarkStart w:id="179" w:name="_Toc115333913"/>
      <w:bookmarkStart w:id="180" w:name="_Toc159834294"/>
      <w:r>
        <w:lastRenderedPageBreak/>
        <w:t xml:space="preserve">Hoofdstuk 4 </w:t>
      </w:r>
      <w:r>
        <w:br/>
        <w:t>Declaratie en betaling</w:t>
      </w:r>
      <w:bookmarkEnd w:id="178"/>
      <w:bookmarkEnd w:id="179"/>
      <w:bookmarkEnd w:id="180"/>
    </w:p>
    <w:p w14:paraId="402EAF49" w14:textId="77777777" w:rsidR="007E794D" w:rsidRPr="007E794D" w:rsidRDefault="007E794D" w:rsidP="007E794D">
      <w:pPr>
        <w:pStyle w:val="Kop2"/>
        <w:rPr>
          <w:sz w:val="24"/>
          <w:szCs w:val="24"/>
        </w:rPr>
      </w:pPr>
      <w:bookmarkStart w:id="181" w:name="_Toc106636685"/>
      <w:bookmarkStart w:id="182" w:name="_Toc115333914"/>
      <w:bookmarkStart w:id="183" w:name="_Toc159834295"/>
      <w:r w:rsidRPr="007E794D">
        <w:rPr>
          <w:sz w:val="24"/>
          <w:szCs w:val="24"/>
        </w:rPr>
        <w:t>Artikel 13 Onverschuldigde betaling</w:t>
      </w:r>
      <w:bookmarkEnd w:id="181"/>
      <w:bookmarkEnd w:id="182"/>
      <w:bookmarkEnd w:id="183"/>
    </w:p>
    <w:p w14:paraId="5A075929" w14:textId="77777777" w:rsidR="007E794D" w:rsidRPr="00C2265F" w:rsidRDefault="007E794D" w:rsidP="007E794D">
      <w:pPr>
        <w:pStyle w:val="Inleiding"/>
      </w:pPr>
      <w:r w:rsidRPr="00C2265F">
        <w:t>Onverschuldigde betalingen gedurende de duur van de overeenkomst of enig voorafgaand jaar: verjaringstermijnen van toepassing.</w:t>
      </w:r>
    </w:p>
    <w:p w14:paraId="66F46B55" w14:textId="77777777" w:rsidR="007E794D" w:rsidRDefault="007E794D" w:rsidP="007E794D">
      <w:pPr>
        <w:pStyle w:val="Plattetekst"/>
      </w:pPr>
    </w:p>
    <w:p w14:paraId="49C69C3B" w14:textId="77777777" w:rsidR="007E794D" w:rsidRDefault="007E794D" w:rsidP="007E794D">
      <w:pPr>
        <w:pStyle w:val="Plattetekst"/>
      </w:pPr>
      <w:r w:rsidRPr="005409B0">
        <w:t>Ten onrechte gedane betalingen gedurende de duur van de overeenkomst of gedaan in enig voorafgaand jaar leiden tot ten minste terugvordering van hetgeen onterecht is voldaan, vermeerderd met wettelijke rente en te maken kosten, al dan niet verrekend met nog openstaande dan wel toekomstige declaraties.</w:t>
      </w:r>
    </w:p>
    <w:p w14:paraId="6364630A" w14:textId="77777777" w:rsidR="007E794D" w:rsidRDefault="007E794D" w:rsidP="007E794D">
      <w:pPr>
        <w:pStyle w:val="Plattetekst"/>
      </w:pPr>
    </w:p>
    <w:p w14:paraId="1D386E25" w14:textId="77777777" w:rsidR="007E794D" w:rsidRDefault="007E794D" w:rsidP="007E794D">
      <w:pPr>
        <w:pStyle w:val="Plattetekst"/>
      </w:pPr>
    </w:p>
    <w:p w14:paraId="18E6506B" w14:textId="77777777" w:rsidR="007E794D" w:rsidRPr="007E794D" w:rsidRDefault="007E794D" w:rsidP="007E794D">
      <w:pPr>
        <w:pStyle w:val="Kop2"/>
        <w:rPr>
          <w:sz w:val="24"/>
          <w:szCs w:val="24"/>
        </w:rPr>
      </w:pPr>
      <w:bookmarkStart w:id="184" w:name="_Toc106636687"/>
      <w:bookmarkStart w:id="185" w:name="_Toc115333916"/>
      <w:bookmarkStart w:id="186" w:name="_Toc159834296"/>
      <w:r w:rsidRPr="007E794D">
        <w:rPr>
          <w:sz w:val="24"/>
          <w:szCs w:val="24"/>
        </w:rPr>
        <w:t>Artikel 14 Declaratie en betaling van de geleverde jeugdhulp</w:t>
      </w:r>
      <w:bookmarkEnd w:id="184"/>
      <w:bookmarkEnd w:id="185"/>
      <w:bookmarkEnd w:id="186"/>
    </w:p>
    <w:p w14:paraId="56A7DD94" w14:textId="77777777" w:rsidR="007E794D" w:rsidRPr="006D5A1E" w:rsidRDefault="007E794D" w:rsidP="007E794D">
      <w:pPr>
        <w:pStyle w:val="Inleiding"/>
      </w:pPr>
      <w:r w:rsidRPr="006D5A1E">
        <w:t>Declaratie en betaling van geleverde jeugdhulp op cliëntniveau.</w:t>
      </w:r>
    </w:p>
    <w:p w14:paraId="00EC6643" w14:textId="77777777" w:rsidR="007E794D" w:rsidRDefault="007E794D" w:rsidP="007E794D">
      <w:pPr>
        <w:pStyle w:val="Plattetekst"/>
      </w:pPr>
    </w:p>
    <w:p w14:paraId="081BD69C" w14:textId="77777777" w:rsidR="007E794D" w:rsidRPr="006D5A1E" w:rsidRDefault="007E794D" w:rsidP="007E794D">
      <w:pPr>
        <w:pStyle w:val="Plattetekst"/>
      </w:pPr>
      <w:r w:rsidRPr="006D5A1E">
        <w:t xml:space="preserve">Partijen verplichten zich, in aanvulling op afspraken gemaakt in deel 1 en/of deel 2 van de overeenkomst, te handelen volgens </w:t>
      </w:r>
      <w:hyperlink r:id="rId28" w:history="1">
        <w:r w:rsidRPr="006D5A1E">
          <w:rPr>
            <w:rStyle w:val="Hyperlink"/>
          </w:rPr>
          <w:t>het actuele en voor de uitvoeringsvariant van toepassing zijnde Standaard Administratieprotocol</w:t>
        </w:r>
      </w:hyperlink>
      <w:r w:rsidRPr="006D5A1E">
        <w:t xml:space="preserve"> van het Ketenbureau i-Sociaal domein.</w:t>
      </w:r>
    </w:p>
    <w:p w14:paraId="2F04CFFA" w14:textId="77777777" w:rsidR="007E794D" w:rsidRDefault="007E794D" w:rsidP="007E794D">
      <w:pPr>
        <w:pStyle w:val="Plattetekst"/>
      </w:pPr>
    </w:p>
    <w:p w14:paraId="66AB7CBA" w14:textId="77777777" w:rsidR="007E794D" w:rsidRDefault="007E794D" w:rsidP="007E794D">
      <w:pPr>
        <w:pStyle w:val="Plattetekst"/>
      </w:pPr>
    </w:p>
    <w:p w14:paraId="5BDCD807" w14:textId="77777777" w:rsidR="007E794D" w:rsidRPr="007E794D" w:rsidRDefault="007E794D" w:rsidP="007E794D">
      <w:pPr>
        <w:pStyle w:val="Kop2"/>
        <w:rPr>
          <w:sz w:val="24"/>
          <w:szCs w:val="24"/>
        </w:rPr>
      </w:pPr>
      <w:bookmarkStart w:id="187" w:name="_Toc106636689"/>
      <w:bookmarkStart w:id="188" w:name="_Toc115333918"/>
      <w:bookmarkStart w:id="189" w:name="_Toc159834297"/>
      <w:r w:rsidRPr="007E794D">
        <w:rPr>
          <w:sz w:val="24"/>
          <w:szCs w:val="24"/>
        </w:rPr>
        <w:t>Artikel 15 Uitgangspunten voor betaling - lid 1</w:t>
      </w:r>
      <w:bookmarkEnd w:id="187"/>
      <w:bookmarkEnd w:id="188"/>
      <w:bookmarkEnd w:id="189"/>
    </w:p>
    <w:p w14:paraId="42586EA4" w14:textId="77777777" w:rsidR="007E794D" w:rsidRPr="001B5EE4" w:rsidRDefault="007E794D" w:rsidP="007E794D">
      <w:pPr>
        <w:pStyle w:val="Inleiding"/>
      </w:pPr>
      <w:r w:rsidRPr="001B5EE4">
        <w:t>Vergoeding jeugdhulp cf. deel 1 en/of 2 + bijlagen</w:t>
      </w:r>
    </w:p>
    <w:p w14:paraId="55996B35" w14:textId="77777777" w:rsidR="007E794D" w:rsidRPr="007B7F90" w:rsidRDefault="007E794D" w:rsidP="007E794D">
      <w:pPr>
        <w:pStyle w:val="Plattetekst"/>
      </w:pPr>
    </w:p>
    <w:p w14:paraId="79B2C417" w14:textId="77777777" w:rsidR="007E794D" w:rsidRDefault="007E794D" w:rsidP="007E794D">
      <w:pPr>
        <w:pStyle w:val="Plattetekst"/>
      </w:pPr>
      <w:r>
        <w:t xml:space="preserve">De vergoeding van de jeugdhulp vindt plaats overeenkomstig de afspraken die partijen hebben gemaakt in deel 1 en/of 2 van deze overeenkomst inclusief relevante bijlagen. </w:t>
      </w:r>
    </w:p>
    <w:p w14:paraId="5A199F83" w14:textId="77777777" w:rsidR="007E794D" w:rsidRDefault="007E794D" w:rsidP="007E794D">
      <w:pPr>
        <w:pStyle w:val="Plattetekst"/>
      </w:pPr>
    </w:p>
    <w:p w14:paraId="240959DB" w14:textId="77777777" w:rsidR="007E794D" w:rsidRDefault="007E794D" w:rsidP="007E794D">
      <w:pPr>
        <w:pStyle w:val="Plattetekst"/>
      </w:pPr>
    </w:p>
    <w:p w14:paraId="15C8E44D" w14:textId="77777777" w:rsidR="007E794D" w:rsidRPr="007E794D" w:rsidRDefault="007E794D" w:rsidP="007E794D">
      <w:pPr>
        <w:pStyle w:val="Kop2"/>
        <w:rPr>
          <w:sz w:val="24"/>
          <w:szCs w:val="24"/>
        </w:rPr>
      </w:pPr>
      <w:bookmarkStart w:id="190" w:name="_Toc106636691"/>
      <w:bookmarkStart w:id="191" w:name="_Toc115333920"/>
      <w:bookmarkStart w:id="192" w:name="_Toc159834298"/>
      <w:r w:rsidRPr="007E794D">
        <w:rPr>
          <w:sz w:val="24"/>
          <w:szCs w:val="24"/>
        </w:rPr>
        <w:t>Artikel 15 Uitgangspunten voor betaling - lid 2</w:t>
      </w:r>
      <w:bookmarkEnd w:id="190"/>
      <w:bookmarkEnd w:id="191"/>
      <w:bookmarkEnd w:id="192"/>
    </w:p>
    <w:p w14:paraId="56EB2B39" w14:textId="77777777" w:rsidR="007E794D" w:rsidRDefault="007E794D" w:rsidP="007E794D">
      <w:pPr>
        <w:pStyle w:val="Plattetekst"/>
        <w:rPr>
          <w:color w:val="44546A" w:themeColor="text2"/>
          <w:sz w:val="24"/>
        </w:rPr>
      </w:pPr>
      <w:r w:rsidRPr="00652439">
        <w:rPr>
          <w:color w:val="44546A" w:themeColor="text2"/>
          <w:sz w:val="24"/>
        </w:rPr>
        <w:t>Kosten voortvloeiend uit de afspraken in deel 2 van de contractstandaard zijn verdisconteerd in de prijs van de geleverde jeugdhulp.</w:t>
      </w:r>
    </w:p>
    <w:p w14:paraId="16E60DF7" w14:textId="77777777" w:rsidR="007E794D" w:rsidRPr="00652439" w:rsidRDefault="007E794D" w:rsidP="007E794D">
      <w:pPr>
        <w:pStyle w:val="Plattetekst"/>
      </w:pPr>
    </w:p>
    <w:p w14:paraId="12B2718F" w14:textId="77777777" w:rsidR="007E794D" w:rsidRDefault="007E794D" w:rsidP="007E794D">
      <w:pPr>
        <w:pStyle w:val="Plattetekst"/>
      </w:pPr>
      <w:r>
        <w:t>De Gemeente vergoedt alleen de gerealiseerde jeugdhulp zoals beschreven in Deel 1 en Deel 3, artikel 1.</w:t>
      </w:r>
    </w:p>
    <w:p w14:paraId="62BB3099" w14:textId="77777777" w:rsidR="007E794D" w:rsidRDefault="007E794D" w:rsidP="007E794D">
      <w:pPr>
        <w:pStyle w:val="Plattetekst"/>
      </w:pPr>
    </w:p>
    <w:p w14:paraId="42443985" w14:textId="77777777" w:rsidR="007E794D" w:rsidRDefault="007E794D" w:rsidP="007E794D">
      <w:pPr>
        <w:pStyle w:val="Plattetekst"/>
      </w:pPr>
    </w:p>
    <w:p w14:paraId="4E5F7849" w14:textId="77777777" w:rsidR="007E794D" w:rsidRDefault="007E794D" w:rsidP="007E794D">
      <w:pPr>
        <w:pStyle w:val="Kop1"/>
      </w:pPr>
      <w:bookmarkStart w:id="193" w:name="_Toc106636693"/>
      <w:bookmarkStart w:id="194" w:name="_Toc115333922"/>
      <w:bookmarkStart w:id="195" w:name="_Toc159834299"/>
      <w:r w:rsidRPr="003E7C71">
        <w:lastRenderedPageBreak/>
        <w:t>Hoofdstuk 5</w:t>
      </w:r>
      <w:r>
        <w:t xml:space="preserve"> </w:t>
      </w:r>
      <w:r>
        <w:br/>
      </w:r>
      <w:r w:rsidRPr="003E7C71">
        <w:t>Fraude, integriteit, niet nakoming en geschillen</w:t>
      </w:r>
      <w:bookmarkEnd w:id="193"/>
      <w:bookmarkEnd w:id="194"/>
      <w:bookmarkEnd w:id="195"/>
    </w:p>
    <w:p w14:paraId="3F96619C" w14:textId="77777777" w:rsidR="007E794D" w:rsidRPr="007E2C2D" w:rsidRDefault="007E794D" w:rsidP="007E794D">
      <w:pPr>
        <w:pStyle w:val="Kop2"/>
        <w:rPr>
          <w:sz w:val="24"/>
          <w:szCs w:val="24"/>
          <w:lang w:val="en-US"/>
        </w:rPr>
      </w:pPr>
      <w:bookmarkStart w:id="196" w:name="_Toc106636694"/>
      <w:bookmarkStart w:id="197" w:name="_Toc115333923"/>
      <w:bookmarkStart w:id="198" w:name="_Toc159834300"/>
      <w:r w:rsidRPr="007E2C2D">
        <w:rPr>
          <w:sz w:val="24"/>
          <w:szCs w:val="24"/>
          <w:lang w:val="en-US"/>
        </w:rPr>
        <w:t xml:space="preserve">Artikel 16 UBO (Ultimate </w:t>
      </w:r>
      <w:proofErr w:type="spellStart"/>
      <w:r w:rsidRPr="007E2C2D">
        <w:rPr>
          <w:sz w:val="24"/>
          <w:szCs w:val="24"/>
          <w:lang w:val="en-US"/>
        </w:rPr>
        <w:t>Benifical</w:t>
      </w:r>
      <w:proofErr w:type="spellEnd"/>
      <w:r w:rsidRPr="007E2C2D">
        <w:rPr>
          <w:sz w:val="24"/>
          <w:szCs w:val="24"/>
          <w:lang w:val="en-US"/>
        </w:rPr>
        <w:t xml:space="preserve"> Owner)</w:t>
      </w:r>
      <w:bookmarkEnd w:id="196"/>
      <w:bookmarkEnd w:id="197"/>
      <w:bookmarkEnd w:id="198"/>
    </w:p>
    <w:p w14:paraId="072B7664" w14:textId="77777777" w:rsidR="007E794D" w:rsidRPr="006D39EB" w:rsidRDefault="007E794D" w:rsidP="006D39EB">
      <w:pPr>
        <w:pStyle w:val="Plattetekst"/>
        <w:rPr>
          <w:b/>
          <w:bCs/>
        </w:rPr>
      </w:pPr>
      <w:bookmarkStart w:id="199" w:name="_Toc106636695"/>
      <w:bookmarkStart w:id="200" w:name="_Toc115333924"/>
      <w:r w:rsidRPr="006D39EB">
        <w:rPr>
          <w:b/>
          <w:bCs/>
        </w:rPr>
        <w:t>Toelichting op het UBO-register</w:t>
      </w:r>
      <w:bookmarkEnd w:id="199"/>
      <w:bookmarkEnd w:id="200"/>
    </w:p>
    <w:p w14:paraId="29699034" w14:textId="77777777" w:rsidR="007E794D" w:rsidRDefault="007E794D" w:rsidP="007E794D">
      <w:pPr>
        <w:pStyle w:val="Plattetekst"/>
      </w:pPr>
      <w:r w:rsidRPr="006D1520">
        <w:t xml:space="preserve">Op 27 september 2020 is het UBO-register voor vennootschappen en andere juridische entiteiten in werking getreden. Het UBO-register is onderdeel van het handelsregister. </w:t>
      </w:r>
      <w:r>
        <w:br/>
      </w:r>
      <w:r w:rsidRPr="006D1520">
        <w:t>Bij inschrijving van nieuw opgerichte entiteiten in het handelsregister dienen de uiteindelijk belanghebbenden van die entiteiten in het UBO-register te worden ingeschreven</w:t>
      </w:r>
      <w:r>
        <w:rPr>
          <w:rStyle w:val="Voetnootmarkering"/>
        </w:rPr>
        <w:footnoteReference w:id="5"/>
      </w:r>
      <w:r w:rsidRPr="00FA6D61">
        <w:t xml:space="preserve">. </w:t>
      </w:r>
      <w:r>
        <w:br/>
      </w:r>
    </w:p>
    <w:p w14:paraId="51CDE55E" w14:textId="77777777" w:rsidR="007E794D" w:rsidRDefault="007E794D" w:rsidP="007E794D">
      <w:pPr>
        <w:pStyle w:val="Plattetekst"/>
      </w:pPr>
      <w:r>
        <w:t xml:space="preserve">De volgende informatie moet worden ingeschreven in het UBO-register, </w:t>
      </w:r>
      <w:r>
        <w:br/>
        <w:t>waarvan publiek toegankelijk:</w:t>
      </w:r>
    </w:p>
    <w:p w14:paraId="62E5361E" w14:textId="77777777" w:rsidR="007E794D" w:rsidRDefault="007E794D" w:rsidP="007E794D">
      <w:pPr>
        <w:pStyle w:val="OpsommingN1Bullet"/>
      </w:pPr>
      <w:proofErr w:type="gramStart"/>
      <w:r>
        <w:t>naam</w:t>
      </w:r>
      <w:proofErr w:type="gramEnd"/>
      <w:r>
        <w:t>;</w:t>
      </w:r>
    </w:p>
    <w:p w14:paraId="0E59F71E" w14:textId="77777777" w:rsidR="007E794D" w:rsidRDefault="007E794D" w:rsidP="007E794D">
      <w:pPr>
        <w:pStyle w:val="OpsommingN1Bullet"/>
      </w:pPr>
      <w:proofErr w:type="gramStart"/>
      <w:r>
        <w:t>geboortemaand</w:t>
      </w:r>
      <w:proofErr w:type="gramEnd"/>
      <w:r>
        <w:t>, geboortejaar,</w:t>
      </w:r>
    </w:p>
    <w:p w14:paraId="2C69E1B0" w14:textId="77777777" w:rsidR="007E794D" w:rsidRDefault="007E794D" w:rsidP="007E794D">
      <w:pPr>
        <w:pStyle w:val="OpsommingN1Bullet"/>
      </w:pPr>
      <w:proofErr w:type="gramStart"/>
      <w:r>
        <w:t>woonstaat</w:t>
      </w:r>
      <w:proofErr w:type="gramEnd"/>
      <w:r>
        <w:t xml:space="preserve"> en nationaliteit;</w:t>
      </w:r>
    </w:p>
    <w:p w14:paraId="7503E1B8" w14:textId="77777777" w:rsidR="007E794D" w:rsidRDefault="007E794D" w:rsidP="007E794D">
      <w:pPr>
        <w:pStyle w:val="OpsommingN1Bullet"/>
      </w:pPr>
      <w:proofErr w:type="gramStart"/>
      <w:r>
        <w:t>aard</w:t>
      </w:r>
      <w:proofErr w:type="gramEnd"/>
      <w:r>
        <w:t xml:space="preserve"> en omvang van het gehouden economisch belang (dit ziet enkel op aandelen, stemrechten of eigendomsbelang, in bandbreedtes van 25%); </w:t>
      </w:r>
    </w:p>
    <w:p w14:paraId="30F7464E" w14:textId="77777777" w:rsidR="007E794D" w:rsidRDefault="007E794D" w:rsidP="007E794D">
      <w:pPr>
        <w:pStyle w:val="Plattetekst"/>
      </w:pPr>
    </w:p>
    <w:p w14:paraId="1950FEEC" w14:textId="77777777" w:rsidR="007E794D" w:rsidRDefault="007E794D" w:rsidP="007E794D">
      <w:pPr>
        <w:pStyle w:val="Plattetekst"/>
      </w:pPr>
      <w:r>
        <w:t>Niet publiek toegankelijk:</w:t>
      </w:r>
    </w:p>
    <w:p w14:paraId="53505C61" w14:textId="77777777" w:rsidR="007E794D" w:rsidRDefault="007E794D" w:rsidP="007E794D">
      <w:pPr>
        <w:pStyle w:val="OpsommingN1Bullet"/>
      </w:pPr>
      <w:proofErr w:type="gramStart"/>
      <w:r>
        <w:t>geboortedag</w:t>
      </w:r>
      <w:proofErr w:type="gramEnd"/>
      <w:r>
        <w:t>, geboorteplaats, geboorteland en woonadres;</w:t>
      </w:r>
    </w:p>
    <w:p w14:paraId="4CF4DB5D" w14:textId="77777777" w:rsidR="007E794D" w:rsidRDefault="007E794D" w:rsidP="007E794D">
      <w:pPr>
        <w:pStyle w:val="OpsommingN1Bullet"/>
      </w:pPr>
      <w:proofErr w:type="gramStart"/>
      <w:r>
        <w:t>BSN /</w:t>
      </w:r>
      <w:proofErr w:type="gramEnd"/>
      <w:r>
        <w:t xml:space="preserve"> buitenlands fiscaal identificatienummer (TIN);</w:t>
      </w:r>
    </w:p>
    <w:p w14:paraId="68906EBA" w14:textId="77777777" w:rsidR="007E794D" w:rsidRDefault="007E794D" w:rsidP="007E794D">
      <w:pPr>
        <w:pStyle w:val="OpsommingN1Bullet"/>
      </w:pPr>
      <w:proofErr w:type="gramStart"/>
      <w:r>
        <w:t>afschriften</w:t>
      </w:r>
      <w:proofErr w:type="gramEnd"/>
      <w:r>
        <w:t xml:space="preserve"> van documenten op grond waarvan de voormelde persoonsgegevens zijn geverifieerd (bijv. kopie paspoort);</w:t>
      </w:r>
    </w:p>
    <w:p w14:paraId="07F4BDA6" w14:textId="77777777" w:rsidR="007E794D" w:rsidRDefault="007E794D" w:rsidP="007E794D">
      <w:pPr>
        <w:pStyle w:val="OpsommingN1Bullet"/>
      </w:pPr>
      <w:proofErr w:type="gramStart"/>
      <w:r>
        <w:t>afschriften</w:t>
      </w:r>
      <w:proofErr w:type="gramEnd"/>
      <w:r>
        <w:t xml:space="preserve"> van documenten waaruit de aard en omvang van het door de UBO gehouden economisch belang blijken </w:t>
      </w:r>
      <w:r>
        <w:rPr>
          <w:rStyle w:val="Voetnootmarkering"/>
        </w:rPr>
        <w:footnoteReference w:id="6"/>
      </w:r>
    </w:p>
    <w:p w14:paraId="531C483E" w14:textId="77777777" w:rsidR="007E794D" w:rsidRDefault="007E794D" w:rsidP="007E794D">
      <w:pPr>
        <w:pStyle w:val="Plattetekst"/>
      </w:pPr>
    </w:p>
    <w:p w14:paraId="7F0C628A" w14:textId="77777777" w:rsidR="007E794D" w:rsidRDefault="007E794D" w:rsidP="007E794D">
      <w:pPr>
        <w:pStyle w:val="Plattetekst"/>
      </w:pPr>
      <w:r>
        <w:t>Het UBO-register is van belang in het kader van het voorkomen van fraude met zorggelden. Het register maakt zichtbaar wie de uiteindelijke ontvanger is van de winsten van een onderneming.</w:t>
      </w:r>
    </w:p>
    <w:p w14:paraId="192D372E" w14:textId="77777777" w:rsidR="007E794D" w:rsidRDefault="007E794D" w:rsidP="007E794D">
      <w:pPr>
        <w:pStyle w:val="Plattetekst"/>
      </w:pPr>
    </w:p>
    <w:p w14:paraId="76AA9AAD" w14:textId="77777777" w:rsidR="007E794D" w:rsidRDefault="007E794D" w:rsidP="007E794D">
      <w:pPr>
        <w:pStyle w:val="Plattetekst"/>
      </w:pPr>
    </w:p>
    <w:p w14:paraId="09FCDD2E" w14:textId="77777777" w:rsidR="007E794D" w:rsidRPr="007E794D" w:rsidRDefault="007E794D" w:rsidP="007E794D">
      <w:pPr>
        <w:pStyle w:val="Kop2"/>
        <w:rPr>
          <w:sz w:val="24"/>
          <w:szCs w:val="24"/>
        </w:rPr>
      </w:pPr>
      <w:bookmarkStart w:id="201" w:name="_Toc106636696"/>
      <w:bookmarkStart w:id="202" w:name="_Toc115333925"/>
      <w:bookmarkStart w:id="203" w:name="_Toc159834301"/>
      <w:r w:rsidRPr="007E794D">
        <w:rPr>
          <w:sz w:val="24"/>
          <w:szCs w:val="24"/>
        </w:rPr>
        <w:t>Artikel 16 UBO - lid 1</w:t>
      </w:r>
      <w:bookmarkEnd w:id="201"/>
      <w:bookmarkEnd w:id="202"/>
      <w:bookmarkEnd w:id="203"/>
      <w:r w:rsidRPr="007E794D">
        <w:rPr>
          <w:sz w:val="24"/>
          <w:szCs w:val="24"/>
        </w:rPr>
        <w:t xml:space="preserve"> </w:t>
      </w:r>
    </w:p>
    <w:p w14:paraId="44BDEAC7" w14:textId="77777777" w:rsidR="007E794D" w:rsidRPr="005E78BE" w:rsidRDefault="007E794D" w:rsidP="007E794D">
      <w:pPr>
        <w:pStyle w:val="Inleiding"/>
      </w:pPr>
      <w:r w:rsidRPr="005E78BE">
        <w:t xml:space="preserve">Jeugdhulpaanbieder verantwoordelijk voor </w:t>
      </w:r>
      <w:r>
        <w:t>UBO-</w:t>
      </w:r>
      <w:r w:rsidRPr="005E78BE">
        <w:t>registratie</w:t>
      </w:r>
    </w:p>
    <w:p w14:paraId="44E4AF8E" w14:textId="77777777" w:rsidR="007E794D" w:rsidRDefault="007E794D" w:rsidP="007E794D">
      <w:pPr>
        <w:pStyle w:val="Plattetekst"/>
      </w:pPr>
    </w:p>
    <w:p w14:paraId="142FBD92" w14:textId="77777777" w:rsidR="007E794D" w:rsidRPr="001F3916" w:rsidRDefault="007E794D" w:rsidP="007E794D">
      <w:pPr>
        <w:pStyle w:val="Plattetekst"/>
      </w:pPr>
      <w:r w:rsidRPr="001F3916">
        <w:t xml:space="preserve">De Jeugdhulpaanbieder heeft geen </w:t>
      </w:r>
      <w:proofErr w:type="gramStart"/>
      <w:r w:rsidRPr="001F3916">
        <w:t>UBO(</w:t>
      </w:r>
      <w:proofErr w:type="gramEnd"/>
      <w:r w:rsidRPr="001F3916">
        <w:t>'s) die onder een wettelijke sanctieregeling zoals bedoeld in lid 2 van dit artikel valt/vallen.</w:t>
      </w:r>
    </w:p>
    <w:p w14:paraId="06883B7F" w14:textId="77777777" w:rsidR="007E794D" w:rsidRDefault="007E794D" w:rsidP="007E794D">
      <w:pPr>
        <w:pStyle w:val="Plattetekst"/>
      </w:pPr>
    </w:p>
    <w:p w14:paraId="335F261E" w14:textId="77777777" w:rsidR="007E794D" w:rsidRDefault="007E794D" w:rsidP="007E794D">
      <w:pPr>
        <w:pStyle w:val="Plattetekst"/>
      </w:pPr>
    </w:p>
    <w:p w14:paraId="64462277" w14:textId="77777777" w:rsidR="007E794D" w:rsidRPr="007E794D" w:rsidRDefault="007E794D" w:rsidP="007E794D">
      <w:pPr>
        <w:pStyle w:val="Kop2"/>
        <w:rPr>
          <w:sz w:val="24"/>
          <w:szCs w:val="24"/>
        </w:rPr>
      </w:pPr>
      <w:bookmarkStart w:id="204" w:name="_Toc106636698"/>
      <w:bookmarkStart w:id="205" w:name="_Toc115333927"/>
      <w:bookmarkStart w:id="206" w:name="_Toc159834302"/>
      <w:r w:rsidRPr="007E794D">
        <w:rPr>
          <w:sz w:val="24"/>
          <w:szCs w:val="24"/>
        </w:rPr>
        <w:t>Artikel 16 UBO - lid 2</w:t>
      </w:r>
      <w:bookmarkEnd w:id="204"/>
      <w:bookmarkEnd w:id="205"/>
      <w:bookmarkEnd w:id="206"/>
      <w:r w:rsidRPr="007E794D">
        <w:rPr>
          <w:sz w:val="24"/>
          <w:szCs w:val="24"/>
        </w:rPr>
        <w:t xml:space="preserve"> </w:t>
      </w:r>
    </w:p>
    <w:p w14:paraId="71A519B3" w14:textId="77777777" w:rsidR="007E794D" w:rsidRPr="00B924E3" w:rsidRDefault="007E794D" w:rsidP="007E794D">
      <w:pPr>
        <w:pStyle w:val="Inleiding"/>
      </w:pPr>
      <w:r>
        <w:t xml:space="preserve">Geen betalingen als UBO is </w:t>
      </w:r>
      <w:r w:rsidRPr="00B924E3">
        <w:t>vermeld op sanctielijst:</w:t>
      </w:r>
    </w:p>
    <w:p w14:paraId="65D7EC80" w14:textId="77777777" w:rsidR="007E794D" w:rsidRPr="00B924E3" w:rsidRDefault="007E794D" w:rsidP="007E794D">
      <w:pPr>
        <w:pStyle w:val="Inleiding"/>
      </w:pPr>
      <w:r>
        <w:t>-</w:t>
      </w:r>
      <w:r>
        <w:tab/>
      </w:r>
      <w:r w:rsidRPr="00B924E3">
        <w:t>Gemeente gebruikt landelijk UBO-register voor controle</w:t>
      </w:r>
    </w:p>
    <w:p w14:paraId="2798C9BC" w14:textId="77777777" w:rsidR="007E794D" w:rsidRDefault="007E794D" w:rsidP="007E794D">
      <w:pPr>
        <w:pStyle w:val="Inleiding"/>
      </w:pPr>
      <w:r>
        <w:t>-</w:t>
      </w:r>
      <w:r>
        <w:tab/>
      </w:r>
      <w:r w:rsidRPr="00B924E3">
        <w:t>Jeugdhulpaanbieder verstrekt indien</w:t>
      </w:r>
      <w:r>
        <w:t xml:space="preserve"> noodzakelijk op eerste verzoek UBO-gegevens</w:t>
      </w:r>
    </w:p>
    <w:p w14:paraId="2B8005F8" w14:textId="77777777" w:rsidR="007E794D" w:rsidRPr="005E78BE" w:rsidRDefault="007E794D" w:rsidP="007E794D">
      <w:pPr>
        <w:pStyle w:val="Plattetekst"/>
      </w:pPr>
    </w:p>
    <w:p w14:paraId="6971B84F" w14:textId="77777777" w:rsidR="007E794D" w:rsidRPr="00564B42" w:rsidRDefault="007E794D" w:rsidP="007E794D">
      <w:pPr>
        <w:pStyle w:val="Plattetekst"/>
      </w:pPr>
      <w:r w:rsidRPr="008115C6">
        <w:lastRenderedPageBreak/>
        <w:t xml:space="preserve">Onverminderd hetgeen bepaald is in lid 1, betaalt de Gemeente nooit aan een Jeugdhulpaanbieder waarvan de </w:t>
      </w:r>
      <w:proofErr w:type="gramStart"/>
      <w:r w:rsidRPr="008115C6">
        <w:t>UBO(</w:t>
      </w:r>
      <w:proofErr w:type="gramEnd"/>
      <w:r w:rsidRPr="008115C6">
        <w:t>'s) is/zijn vermeld op een sanctielijst behorend bij de Sanctiewet en -regelgeving. Om dit te kunnen controleren maakt de Gemeente onder andere gebruik van het landelijk UBO-register. De Jeugdhulpaanbieder draagt daartoe – als voor hem een registratieplicht geldt – zorg voor een juiste UBO-registratie in het landelijk UBO-register. Mocht de Gemeente de UBO(‘s) niet zelf, onder andere door gebruikmaking van het landelijk UBO-register, kunnen vaststellen dan verstrekt de Jeugdhulpaanbieder op eerste verzoek van de Gemeente deze informatie aan de Gemeente</w:t>
      </w:r>
      <w:r w:rsidRPr="00564B42">
        <w:t>.</w:t>
      </w:r>
    </w:p>
    <w:p w14:paraId="4AB897E6" w14:textId="77777777" w:rsidR="007E794D" w:rsidRDefault="007E794D" w:rsidP="007E794D">
      <w:pPr>
        <w:pStyle w:val="Plattetekst"/>
      </w:pPr>
    </w:p>
    <w:p w14:paraId="26A82D4B" w14:textId="77777777" w:rsidR="007E794D" w:rsidRDefault="007E794D" w:rsidP="007E794D">
      <w:pPr>
        <w:pStyle w:val="Plattetekst"/>
      </w:pPr>
    </w:p>
    <w:p w14:paraId="1CDE6ED0" w14:textId="77777777" w:rsidR="007E794D" w:rsidRPr="007E794D" w:rsidRDefault="007E794D" w:rsidP="007E794D">
      <w:pPr>
        <w:pStyle w:val="Kop2"/>
        <w:rPr>
          <w:sz w:val="24"/>
          <w:szCs w:val="24"/>
        </w:rPr>
      </w:pPr>
      <w:bookmarkStart w:id="207" w:name="_Toc106636700"/>
      <w:bookmarkStart w:id="208" w:name="_Toc115333929"/>
      <w:bookmarkStart w:id="209" w:name="_Toc159834303"/>
      <w:r w:rsidRPr="007E794D">
        <w:rPr>
          <w:sz w:val="24"/>
          <w:szCs w:val="24"/>
        </w:rPr>
        <w:t>Artikel 16 UBO - lid 3</w:t>
      </w:r>
      <w:bookmarkEnd w:id="207"/>
      <w:bookmarkEnd w:id="208"/>
      <w:bookmarkEnd w:id="209"/>
      <w:r w:rsidRPr="007E794D">
        <w:rPr>
          <w:sz w:val="24"/>
          <w:szCs w:val="24"/>
        </w:rPr>
        <w:t xml:space="preserve"> </w:t>
      </w:r>
    </w:p>
    <w:p w14:paraId="1C4DEFDD" w14:textId="77777777" w:rsidR="007E794D" w:rsidRPr="00A4168A" w:rsidRDefault="007E794D" w:rsidP="007E794D">
      <w:pPr>
        <w:pStyle w:val="Inleiding"/>
      </w:pPr>
      <w:r>
        <w:t xml:space="preserve">Ook </w:t>
      </w:r>
      <w:r w:rsidRPr="00A4168A">
        <w:t xml:space="preserve">bij een geldige overeenkomst wordt nooit betaald als: </w:t>
      </w:r>
    </w:p>
    <w:p w14:paraId="74F7C401" w14:textId="77777777" w:rsidR="007E794D" w:rsidRPr="00A4168A" w:rsidRDefault="007E794D" w:rsidP="007E794D">
      <w:pPr>
        <w:pStyle w:val="Inleiding"/>
      </w:pPr>
      <w:r>
        <w:t>-</w:t>
      </w:r>
      <w:r>
        <w:tab/>
      </w:r>
      <w:r w:rsidRPr="00A4168A">
        <w:t xml:space="preserve">geen UBO bekend is gemaakt </w:t>
      </w:r>
    </w:p>
    <w:p w14:paraId="60274895" w14:textId="77777777" w:rsidR="007E794D" w:rsidRDefault="007E794D" w:rsidP="007E794D">
      <w:pPr>
        <w:pStyle w:val="Inleiding"/>
      </w:pPr>
      <w:r>
        <w:t>-</w:t>
      </w:r>
      <w:r>
        <w:tab/>
      </w:r>
      <w:r w:rsidRPr="00A4168A">
        <w:t>als de</w:t>
      </w:r>
      <w:r>
        <w:t xml:space="preserve"> UBO voorkomt op een sanctielijst</w:t>
      </w:r>
    </w:p>
    <w:p w14:paraId="5E185D76" w14:textId="77777777" w:rsidR="007E794D" w:rsidRPr="005E78BE" w:rsidRDefault="007E794D" w:rsidP="007E794D">
      <w:pPr>
        <w:pStyle w:val="Plattetekst"/>
      </w:pPr>
    </w:p>
    <w:p w14:paraId="67C64FD5" w14:textId="77777777" w:rsidR="007E794D" w:rsidRDefault="007E794D" w:rsidP="007E794D">
      <w:pPr>
        <w:pStyle w:val="Plattetekst"/>
      </w:pPr>
      <w:r>
        <w:t>Onverminderd de geldigheid van deze overeenkomst betaalt de Gemeente nooit aan een Jeugdhulpaanbieder die zijn UBO niet bekend maakt of waarvan een UBO onder een wettelijke sanctieregeling valt.</w:t>
      </w:r>
    </w:p>
    <w:p w14:paraId="3DF181A9" w14:textId="77777777" w:rsidR="007E794D" w:rsidRDefault="007E794D" w:rsidP="007E794D">
      <w:pPr>
        <w:pStyle w:val="Plattetekst"/>
      </w:pPr>
    </w:p>
    <w:p w14:paraId="7507FDB8" w14:textId="77777777" w:rsidR="007E794D" w:rsidRDefault="007E794D" w:rsidP="007E794D">
      <w:pPr>
        <w:pStyle w:val="Plattetekst"/>
      </w:pPr>
    </w:p>
    <w:p w14:paraId="4E9D6711" w14:textId="77777777" w:rsidR="007E794D" w:rsidRPr="007E794D" w:rsidRDefault="007E794D" w:rsidP="007E794D">
      <w:pPr>
        <w:pStyle w:val="Kop2"/>
        <w:rPr>
          <w:sz w:val="24"/>
          <w:szCs w:val="24"/>
        </w:rPr>
      </w:pPr>
      <w:bookmarkStart w:id="210" w:name="_Toc106636702"/>
      <w:bookmarkStart w:id="211" w:name="_Toc115333931"/>
      <w:bookmarkStart w:id="212" w:name="_Toc159834304"/>
      <w:r w:rsidRPr="007E794D">
        <w:rPr>
          <w:sz w:val="24"/>
          <w:szCs w:val="24"/>
        </w:rPr>
        <w:t>Artikel 16 UBO - lid 4</w:t>
      </w:r>
      <w:bookmarkEnd w:id="210"/>
      <w:bookmarkEnd w:id="211"/>
      <w:bookmarkEnd w:id="212"/>
      <w:r w:rsidRPr="007E794D">
        <w:rPr>
          <w:sz w:val="24"/>
          <w:szCs w:val="24"/>
        </w:rPr>
        <w:t xml:space="preserve"> </w:t>
      </w:r>
    </w:p>
    <w:p w14:paraId="0787CE52" w14:textId="77777777" w:rsidR="007E794D" w:rsidRPr="00A4168A" w:rsidRDefault="007E794D" w:rsidP="007E794D">
      <w:pPr>
        <w:pStyle w:val="Inleiding"/>
      </w:pPr>
      <w:r>
        <w:t xml:space="preserve">UBO </w:t>
      </w:r>
      <w:r w:rsidRPr="00A4168A">
        <w:t xml:space="preserve">niet te achterhalen én Jeugdhulpaanbieder na 1e verzoek geen UBO-informatie verstrekt: </w:t>
      </w:r>
    </w:p>
    <w:p w14:paraId="0002DCC9" w14:textId="77777777" w:rsidR="007E794D" w:rsidRPr="00A4168A" w:rsidRDefault="007E794D" w:rsidP="007E794D">
      <w:pPr>
        <w:pStyle w:val="Inleiding"/>
      </w:pPr>
      <w:r>
        <w:t>-</w:t>
      </w:r>
      <w:r>
        <w:tab/>
      </w:r>
      <w:r w:rsidRPr="00A4168A">
        <w:t>mogelijkheid betalingen op te schorten</w:t>
      </w:r>
    </w:p>
    <w:p w14:paraId="08DCB8F4" w14:textId="77777777" w:rsidR="007E794D" w:rsidRDefault="007E794D" w:rsidP="007E794D">
      <w:pPr>
        <w:pStyle w:val="Inleiding"/>
      </w:pPr>
      <w:r>
        <w:t>-</w:t>
      </w:r>
      <w:r>
        <w:tab/>
      </w:r>
      <w:r w:rsidRPr="00A4168A">
        <w:t>totdat de juiste</w:t>
      </w:r>
      <w:r>
        <w:t xml:space="preserve"> informatie is verkregen</w:t>
      </w:r>
    </w:p>
    <w:p w14:paraId="16B02962" w14:textId="77777777" w:rsidR="007E794D" w:rsidRPr="005E78BE" w:rsidRDefault="007E794D" w:rsidP="007E794D">
      <w:pPr>
        <w:pStyle w:val="Plattetekst"/>
      </w:pPr>
    </w:p>
    <w:p w14:paraId="7F305382" w14:textId="77777777" w:rsidR="007E794D" w:rsidRDefault="007E794D" w:rsidP="007E794D">
      <w:pPr>
        <w:pStyle w:val="Plattetekst"/>
      </w:pPr>
      <w:r>
        <w:t xml:space="preserve">Indien de Gemeente de </w:t>
      </w:r>
      <w:proofErr w:type="gramStart"/>
      <w:r>
        <w:t>UBO(</w:t>
      </w:r>
      <w:proofErr w:type="gramEnd"/>
      <w:r>
        <w:t>'s) van de jeugdhulpaanbieder niet kan achterhalen en de Jeugdhulpaanbieder na het eerste verzoek van de Gemeente geen informatie verstrekt over de UBO('s) zoals bedoeld in lid 2, dan heeft de Gemeente de mogelijkheid om betalingen aan de Jeugdhulpaanbieder op te schorten totdat de Gemeente toereikende informatie over de UBO('s) van de Jeugdhulpaanbieder heeft verkregen.</w:t>
      </w:r>
    </w:p>
    <w:p w14:paraId="7C00B130" w14:textId="77777777" w:rsidR="007E794D" w:rsidRDefault="007E794D" w:rsidP="007E794D">
      <w:pPr>
        <w:pStyle w:val="Plattetekst"/>
      </w:pPr>
    </w:p>
    <w:p w14:paraId="419A6E28" w14:textId="77777777" w:rsidR="007E794D" w:rsidRDefault="007E794D" w:rsidP="007E794D">
      <w:pPr>
        <w:pStyle w:val="Plattetekst"/>
      </w:pPr>
    </w:p>
    <w:p w14:paraId="5C80C7C6" w14:textId="77777777" w:rsidR="007E794D" w:rsidRPr="007E794D" w:rsidRDefault="007E794D" w:rsidP="007E794D">
      <w:pPr>
        <w:pStyle w:val="Kop2"/>
        <w:rPr>
          <w:sz w:val="24"/>
          <w:szCs w:val="24"/>
        </w:rPr>
      </w:pPr>
      <w:bookmarkStart w:id="213" w:name="_Toc106636704"/>
      <w:bookmarkStart w:id="214" w:name="_Toc115333933"/>
      <w:bookmarkStart w:id="215" w:name="_Toc159834305"/>
      <w:r w:rsidRPr="007E794D">
        <w:rPr>
          <w:sz w:val="24"/>
          <w:szCs w:val="24"/>
        </w:rPr>
        <w:t>Artikel 17 Materiële controle en fraude - lid 1</w:t>
      </w:r>
      <w:bookmarkEnd w:id="213"/>
      <w:bookmarkEnd w:id="214"/>
      <w:bookmarkEnd w:id="215"/>
      <w:r w:rsidRPr="007E794D">
        <w:rPr>
          <w:sz w:val="24"/>
          <w:szCs w:val="24"/>
        </w:rPr>
        <w:t xml:space="preserve"> </w:t>
      </w:r>
    </w:p>
    <w:p w14:paraId="537CEF90" w14:textId="77777777" w:rsidR="007E794D" w:rsidRDefault="007E794D" w:rsidP="007E794D">
      <w:pPr>
        <w:pStyle w:val="Inleiding"/>
      </w:pPr>
      <w:r>
        <w:t xml:space="preserve">Materiële controle en fraudeonderzoek: </w:t>
      </w:r>
    </w:p>
    <w:p w14:paraId="7AFF5215" w14:textId="77777777" w:rsidR="007E794D" w:rsidRDefault="007E794D" w:rsidP="007E794D">
      <w:pPr>
        <w:pStyle w:val="Inleiding"/>
      </w:pPr>
      <w:r>
        <w:t>-</w:t>
      </w:r>
      <w:r>
        <w:tab/>
        <w:t>wat betekent het?</w:t>
      </w:r>
    </w:p>
    <w:p w14:paraId="2FFCE99D" w14:textId="77777777" w:rsidR="007E794D" w:rsidRDefault="007E794D" w:rsidP="007E794D">
      <w:pPr>
        <w:pStyle w:val="Inleiding"/>
      </w:pPr>
      <w:r>
        <w:t>-</w:t>
      </w:r>
      <w:r>
        <w:tab/>
        <w:t xml:space="preserve">wanneer is het van toepassing? </w:t>
      </w:r>
    </w:p>
    <w:p w14:paraId="149AFACA" w14:textId="77777777" w:rsidR="007E794D" w:rsidRDefault="007E794D" w:rsidP="007E794D">
      <w:pPr>
        <w:pStyle w:val="Inleiding"/>
      </w:pPr>
      <w:r>
        <w:t>-</w:t>
      </w:r>
      <w:r>
        <w:tab/>
        <w:t>hoe wordt het uitgevoerd?</w:t>
      </w:r>
    </w:p>
    <w:p w14:paraId="1893C731" w14:textId="77777777" w:rsidR="007E794D" w:rsidRPr="005E78BE" w:rsidRDefault="007E794D" w:rsidP="007E794D">
      <w:pPr>
        <w:pStyle w:val="Inleiding"/>
      </w:pPr>
      <w:r>
        <w:t>-</w:t>
      </w:r>
      <w:r>
        <w:tab/>
        <w:t>welke voorwaarden gelden?</w:t>
      </w:r>
    </w:p>
    <w:p w14:paraId="784D51ED" w14:textId="77777777" w:rsidR="007E794D" w:rsidRDefault="007E794D" w:rsidP="007E794D">
      <w:pPr>
        <w:pStyle w:val="Plattetekst"/>
      </w:pPr>
    </w:p>
    <w:p w14:paraId="494CFAF7" w14:textId="77777777" w:rsidR="007E794D" w:rsidRDefault="007E794D" w:rsidP="007E794D">
      <w:pPr>
        <w:pStyle w:val="Plattetekst"/>
      </w:pPr>
      <w:r w:rsidRPr="00F878CC">
        <w:t>De Gemeente is gerechtigd tot het verrichten van materiële controle en het doen van fraudeonderzoek volgens</w:t>
      </w:r>
      <w:r w:rsidRPr="0081435C">
        <w:t xml:space="preserve"> </w:t>
      </w:r>
      <w:hyperlink r:id="rId29" w:history="1">
        <w:r w:rsidRPr="0081435C">
          <w:rPr>
            <w:rStyle w:val="Hyperlink"/>
          </w:rPr>
          <w:t>paragraaf 6b van de Regeling Jeugdwet</w:t>
        </w:r>
      </w:hyperlink>
      <w:r w:rsidRPr="0081435C">
        <w:t>.</w:t>
      </w:r>
    </w:p>
    <w:p w14:paraId="2944B7F7" w14:textId="77777777" w:rsidR="007E794D" w:rsidRDefault="007E794D" w:rsidP="007E794D">
      <w:pPr>
        <w:pStyle w:val="Plattetekst"/>
      </w:pPr>
    </w:p>
    <w:p w14:paraId="4C52373A" w14:textId="77777777" w:rsidR="007E794D" w:rsidRDefault="007E794D" w:rsidP="007E794D">
      <w:pPr>
        <w:pStyle w:val="Plattetekst"/>
      </w:pPr>
    </w:p>
    <w:p w14:paraId="091D8444" w14:textId="77777777" w:rsidR="007E794D" w:rsidRPr="007E794D" w:rsidRDefault="007E794D" w:rsidP="007E794D">
      <w:pPr>
        <w:pStyle w:val="Kop2"/>
        <w:rPr>
          <w:sz w:val="24"/>
          <w:szCs w:val="24"/>
        </w:rPr>
      </w:pPr>
      <w:bookmarkStart w:id="216" w:name="_Toc106636706"/>
      <w:bookmarkStart w:id="217" w:name="_Toc115333935"/>
      <w:bookmarkStart w:id="218" w:name="_Toc159834306"/>
      <w:bookmarkStart w:id="219" w:name="_Hlk100316160"/>
      <w:r w:rsidRPr="007E794D">
        <w:rPr>
          <w:sz w:val="24"/>
          <w:szCs w:val="24"/>
        </w:rPr>
        <w:t>Artikel 17 Materiële controle en fraude - lid 2</w:t>
      </w:r>
      <w:bookmarkEnd w:id="216"/>
      <w:bookmarkEnd w:id="217"/>
      <w:bookmarkEnd w:id="218"/>
    </w:p>
    <w:p w14:paraId="4C67D029" w14:textId="77777777" w:rsidR="007E794D" w:rsidRDefault="007E794D" w:rsidP="007E794D">
      <w:pPr>
        <w:pStyle w:val="Inleiding"/>
      </w:pPr>
      <w:r>
        <w:t>Bij fraude</w:t>
      </w:r>
    </w:p>
    <w:p w14:paraId="45A99C38" w14:textId="77777777" w:rsidR="007E794D" w:rsidRDefault="007E794D" w:rsidP="007E794D">
      <w:pPr>
        <w:pStyle w:val="Inleiding"/>
      </w:pPr>
      <w:r w:rsidRPr="00180828">
        <w:lastRenderedPageBreak/>
        <w:t>-</w:t>
      </w:r>
      <w:r>
        <w:tab/>
        <w:t>geen vergoeding</w:t>
      </w:r>
    </w:p>
    <w:p w14:paraId="16DAFCB1" w14:textId="77777777" w:rsidR="007E794D" w:rsidRDefault="007E794D" w:rsidP="007E794D">
      <w:pPr>
        <w:pStyle w:val="Inleiding"/>
      </w:pPr>
      <w:r w:rsidRPr="00180828">
        <w:t>-</w:t>
      </w:r>
      <w:r>
        <w:tab/>
        <w:t>wel leveringsplicht</w:t>
      </w:r>
    </w:p>
    <w:p w14:paraId="6A1CDECD" w14:textId="77777777" w:rsidR="007E794D" w:rsidRPr="005E78BE" w:rsidRDefault="007E794D" w:rsidP="007E794D">
      <w:pPr>
        <w:pStyle w:val="Plattetekst"/>
      </w:pPr>
    </w:p>
    <w:p w14:paraId="709C49C4" w14:textId="77777777" w:rsidR="007E794D" w:rsidRDefault="007E794D" w:rsidP="007E794D">
      <w:pPr>
        <w:pStyle w:val="Plattetekst"/>
      </w:pPr>
      <w:r w:rsidRPr="00F878CC">
        <w:t>De jeugdhulpaanbieder verliest bij fraude het recht op vergoeding uit hoofde van deze overeenkomst voor dat deel van de levering van jeugdhulp waarbij fraude is vastgesteld, onverminderd zijn verplichting jeugdhulp te blijven leveren.</w:t>
      </w:r>
    </w:p>
    <w:p w14:paraId="36C6E89A" w14:textId="77777777" w:rsidR="007E794D" w:rsidRDefault="007E794D" w:rsidP="007E794D">
      <w:pPr>
        <w:pStyle w:val="Plattetekst"/>
      </w:pPr>
    </w:p>
    <w:p w14:paraId="07D6344A" w14:textId="77777777" w:rsidR="007E794D" w:rsidRDefault="007E794D" w:rsidP="007E794D">
      <w:pPr>
        <w:pStyle w:val="Plattetekst"/>
      </w:pPr>
    </w:p>
    <w:p w14:paraId="3FA0B447" w14:textId="77777777" w:rsidR="007E794D" w:rsidRPr="007E794D" w:rsidRDefault="007E794D" w:rsidP="007E794D">
      <w:pPr>
        <w:pStyle w:val="Kop2"/>
        <w:rPr>
          <w:sz w:val="24"/>
          <w:szCs w:val="24"/>
        </w:rPr>
      </w:pPr>
      <w:bookmarkStart w:id="220" w:name="_Toc106636708"/>
      <w:bookmarkStart w:id="221" w:name="_Toc115333937"/>
      <w:bookmarkStart w:id="222" w:name="_Toc159834307"/>
      <w:bookmarkEnd w:id="219"/>
      <w:r w:rsidRPr="007E794D">
        <w:rPr>
          <w:sz w:val="24"/>
          <w:szCs w:val="24"/>
        </w:rPr>
        <w:t>Artikel 17 Materiële controle en fraude - lid 3</w:t>
      </w:r>
      <w:bookmarkEnd w:id="220"/>
      <w:bookmarkEnd w:id="221"/>
      <w:bookmarkEnd w:id="222"/>
    </w:p>
    <w:p w14:paraId="1330E6E1" w14:textId="77777777" w:rsidR="007E794D" w:rsidRDefault="007E794D" w:rsidP="007E794D">
      <w:pPr>
        <w:pStyle w:val="Inleiding"/>
      </w:pPr>
      <w:r>
        <w:t>Melding van (vermoeden van) fraude door het college:</w:t>
      </w:r>
    </w:p>
    <w:p w14:paraId="56160C78" w14:textId="77777777" w:rsidR="007E794D" w:rsidRDefault="007E794D" w:rsidP="007E794D">
      <w:pPr>
        <w:pStyle w:val="Inleiding"/>
      </w:pPr>
      <w:r w:rsidRPr="00180828">
        <w:t>-</w:t>
      </w:r>
      <w:r>
        <w:tab/>
        <w:t>bij de Inspectie gezondheidszorg en jeugd (niet verplicht)</w:t>
      </w:r>
    </w:p>
    <w:p w14:paraId="26E9436B" w14:textId="77777777" w:rsidR="007E794D" w:rsidRDefault="007E794D" w:rsidP="007E794D">
      <w:pPr>
        <w:pStyle w:val="Inleiding"/>
      </w:pPr>
      <w:r w:rsidRPr="00180828">
        <w:t>-</w:t>
      </w:r>
      <w:r>
        <w:tab/>
        <w:t>bij het Openbaar Ministerie (verplicht)</w:t>
      </w:r>
    </w:p>
    <w:p w14:paraId="5DCC21F5" w14:textId="77777777" w:rsidR="007E794D" w:rsidRPr="005E78BE" w:rsidRDefault="007E794D" w:rsidP="007E794D">
      <w:pPr>
        <w:pStyle w:val="Plattetekst"/>
      </w:pPr>
    </w:p>
    <w:p w14:paraId="7B3F95C8" w14:textId="77777777" w:rsidR="007E794D" w:rsidRPr="007005C4" w:rsidRDefault="007E794D" w:rsidP="007E794D">
      <w:pPr>
        <w:pStyle w:val="Plattetekst"/>
      </w:pPr>
      <w:r w:rsidRPr="007005C4">
        <w:t xml:space="preserve">De Gemeente meldt </w:t>
      </w:r>
      <w:r w:rsidRPr="007005C4">
        <w:rPr>
          <w:u w:val="single"/>
        </w:rPr>
        <w:t>fraude</w:t>
      </w:r>
      <w:r w:rsidRPr="007005C4">
        <w:t xml:space="preserve"> en overtredingen van de Jeugdwet bij de </w:t>
      </w:r>
      <w:r w:rsidRPr="007005C4">
        <w:rPr>
          <w:u w:val="single"/>
        </w:rPr>
        <w:t>IGJ</w:t>
      </w:r>
      <w:r w:rsidRPr="007005C4">
        <w:t xml:space="preserve"> en het Openbaar Ministerie.</w:t>
      </w:r>
    </w:p>
    <w:p w14:paraId="51621B6E" w14:textId="77777777" w:rsidR="007E794D" w:rsidRDefault="007E794D" w:rsidP="007E794D">
      <w:pPr>
        <w:pStyle w:val="Plattetekst"/>
      </w:pPr>
    </w:p>
    <w:p w14:paraId="3BC33BE1" w14:textId="77777777" w:rsidR="007E794D" w:rsidRDefault="007E794D" w:rsidP="007E794D">
      <w:pPr>
        <w:pStyle w:val="Plattetekst"/>
      </w:pPr>
    </w:p>
    <w:p w14:paraId="02DC3887" w14:textId="77777777" w:rsidR="00B71003" w:rsidRDefault="00C15F6C" w:rsidP="007E794D">
      <w:pPr>
        <w:pStyle w:val="Plattetekst"/>
      </w:pPr>
      <w:r>
        <w:t xml:space="preserve">Artikel 17. Kwaliteit, Contractmanagement en toezicht </w:t>
      </w:r>
    </w:p>
    <w:p w14:paraId="758B8F69" w14:textId="77777777" w:rsidR="00B71003" w:rsidRDefault="00B71003" w:rsidP="007E794D">
      <w:pPr>
        <w:pStyle w:val="Plattetekst"/>
      </w:pPr>
    </w:p>
    <w:p w14:paraId="3B458A57" w14:textId="77777777" w:rsidR="00B71003" w:rsidRDefault="00C15F6C" w:rsidP="007E794D">
      <w:pPr>
        <w:pStyle w:val="Plattetekst"/>
      </w:pPr>
      <w:r>
        <w:t xml:space="preserve">17.1 Opdrachtnemer levert de kwaliteit zoals aangeboden en staat </w:t>
      </w:r>
      <w:proofErr w:type="gramStart"/>
      <w:r>
        <w:t>er voor</w:t>
      </w:r>
      <w:proofErr w:type="gramEnd"/>
      <w:r>
        <w:t xml:space="preserve"> in dat de aangeboden diensten te allen tijde beantwoorden aan de specifieke vraag en de behoefte van de Cliënt. Dat betekent dat Opdrachtnemer te allen tijde tot doel heeft het bestaande probleem van de Cliënt zo snel als mogelijk is op te lossen. </w:t>
      </w:r>
    </w:p>
    <w:p w14:paraId="20CFA24E" w14:textId="77777777" w:rsidR="00B71003" w:rsidRDefault="00B71003" w:rsidP="007E794D">
      <w:pPr>
        <w:pStyle w:val="Plattetekst"/>
      </w:pPr>
    </w:p>
    <w:p w14:paraId="001786AF" w14:textId="77777777" w:rsidR="00B71003" w:rsidRDefault="00C15F6C" w:rsidP="007E794D">
      <w:pPr>
        <w:pStyle w:val="Plattetekst"/>
      </w:pPr>
      <w:r>
        <w:t xml:space="preserve">17.2 Opdrachtnemer richt zijn administratie zodanig in dat Opdrachtgever te allen tijde, gevraagd en ongevraagd, inzicht kan verschaffen in de wijze waarop de Diensten zijn uitgevoerd en de kwaliteit daarvan, in de productie en in de inhoud en grondslag van de ingediende en in te dienen Declaraties. </w:t>
      </w:r>
    </w:p>
    <w:p w14:paraId="287F6224" w14:textId="77777777" w:rsidR="00B71003" w:rsidRDefault="00B71003" w:rsidP="007E794D">
      <w:pPr>
        <w:pStyle w:val="Plattetekst"/>
      </w:pPr>
    </w:p>
    <w:p w14:paraId="1906DC34" w14:textId="77777777" w:rsidR="00B71003" w:rsidRDefault="00C15F6C" w:rsidP="007E794D">
      <w:pPr>
        <w:pStyle w:val="Plattetekst"/>
      </w:pPr>
      <w:r>
        <w:t xml:space="preserve">17.3 Opdrachtgever ontwikkelt in overleg met Opdrachtnemer een vorm van toezicht op de kwaliteit en inhoud van geleverde Diensten die zodanig is dat voor beide Partijen steeds verifieerbaar is dat de juiste kwaliteit Dienst geleverd wordt tegen het juiste tarief, dat die in het belang van de Cliënt is en aan de hand waarvan Partijen tussentijds kunnen ingrijpen indien sprake is van levering van Diensten buiten de grenzen van de afgegeven Beschikking dan wel van onvoldoende kwaliteit. </w:t>
      </w:r>
    </w:p>
    <w:p w14:paraId="5A34459C" w14:textId="77777777" w:rsidR="00B71003" w:rsidRDefault="00B71003" w:rsidP="007E794D">
      <w:pPr>
        <w:pStyle w:val="Plattetekst"/>
      </w:pPr>
    </w:p>
    <w:p w14:paraId="3C5C7836" w14:textId="77777777" w:rsidR="00B71003" w:rsidRDefault="00C15F6C" w:rsidP="007E794D">
      <w:pPr>
        <w:pStyle w:val="Plattetekst"/>
      </w:pPr>
      <w:r>
        <w:t xml:space="preserve">17.4 Opdrachtnemer dient, buiten het berichtenverkeer om, geen aanvullende informatie aan te leveren bij Opdrachtgever tenzij Opdrachtnemer daar door Opdrachtgever om wordt gevraagd. </w:t>
      </w:r>
    </w:p>
    <w:p w14:paraId="3E4AA3D5" w14:textId="77777777" w:rsidR="00B71003" w:rsidRDefault="00B71003" w:rsidP="007E794D">
      <w:pPr>
        <w:pStyle w:val="Plattetekst"/>
      </w:pPr>
    </w:p>
    <w:p w14:paraId="3EB30B96" w14:textId="77777777" w:rsidR="00B71003" w:rsidRDefault="00C15F6C" w:rsidP="007E794D">
      <w:pPr>
        <w:pStyle w:val="Plattetekst"/>
      </w:pPr>
      <w:r>
        <w:t xml:space="preserve">17.5 Opdrachtnemer meldt ernstige incidenten en calamiteiten bij de daartoe wettelijk aangewezen Inspectie en de door Opdrachtgever aangewezen gemeentelijke toezichthouder. </w:t>
      </w:r>
    </w:p>
    <w:p w14:paraId="53BDB9B0" w14:textId="77777777" w:rsidR="00B71003" w:rsidRDefault="00B71003" w:rsidP="007E794D">
      <w:pPr>
        <w:pStyle w:val="Plattetekst"/>
      </w:pPr>
    </w:p>
    <w:p w14:paraId="25E3FD84" w14:textId="77777777" w:rsidR="00B71003" w:rsidRDefault="00C15F6C" w:rsidP="007E794D">
      <w:pPr>
        <w:pStyle w:val="Plattetekst"/>
      </w:pPr>
      <w:r>
        <w:t xml:space="preserve">17.6 Opdrachtnemer werkt onvoorwaardelijk mee aan onderzoek van toezichthouders zoals de Inspectie voor Gezondheidszorg en Jeugd en gemeentelijke toezichthouders en geeft opvolging aan aanbevelingen die uit deze onderzoeken voortkomen met inachtneming van de privacy van Cliënten. Indien één van voornoemde toezichthouders een onderzoek schriftelijk aankondigt, meldt Opdrachtgever dit schriftelijk en per ommegaande aan Opdrachtgever. </w:t>
      </w:r>
    </w:p>
    <w:p w14:paraId="1F01CA19" w14:textId="77777777" w:rsidR="00B71003" w:rsidRDefault="00B71003" w:rsidP="007E794D">
      <w:pPr>
        <w:pStyle w:val="Plattetekst"/>
      </w:pPr>
    </w:p>
    <w:p w14:paraId="441526A7" w14:textId="77777777" w:rsidR="00B71003" w:rsidRDefault="00C15F6C" w:rsidP="007E794D">
      <w:pPr>
        <w:pStyle w:val="Plattetekst"/>
      </w:pPr>
      <w:r>
        <w:lastRenderedPageBreak/>
        <w:t xml:space="preserve">17.7 De Opdrachtgever is gerechtigd tot het verrichten van materiële controle en het doen van fraudeonderzoek volgens paragraaf 6b van de Regeling Jeugdwet. Opdrachtnemer is gehouden om mee te werken aan steekproefsgewijze controle van hulpverleningsplannen en cliëntdossiers door of namens Opdrachtgever, zijnde materiële controle of fraudeonderzoek, een en ander met inachtneming van de toepasselijke wet- en regelgeving en hetgeen nader is uitgewerkt in de Handreiking “Toezicht en handhavingsprotocol Regio Alkmaar” (Bijlage F). </w:t>
      </w:r>
    </w:p>
    <w:p w14:paraId="025E47D1" w14:textId="77777777" w:rsidR="00B71003" w:rsidRDefault="00B71003" w:rsidP="007E794D">
      <w:pPr>
        <w:pStyle w:val="Plattetekst"/>
      </w:pPr>
    </w:p>
    <w:p w14:paraId="72B04C6F" w14:textId="77777777" w:rsidR="00B71003" w:rsidRDefault="00C15F6C" w:rsidP="007E794D">
      <w:pPr>
        <w:pStyle w:val="Plattetekst"/>
      </w:pPr>
      <w:r>
        <w:t xml:space="preserve">17.8 Indien Opdrachtgever fraude constateert, verhaalt hij alle directe en indirecte kosten die voortvloeien uit het fraudeonderzoek op Opdrachtnemer. </w:t>
      </w:r>
    </w:p>
    <w:p w14:paraId="41E06527" w14:textId="77777777" w:rsidR="00B71003" w:rsidRDefault="00B71003" w:rsidP="007E794D">
      <w:pPr>
        <w:pStyle w:val="Plattetekst"/>
      </w:pPr>
    </w:p>
    <w:p w14:paraId="12AEC927" w14:textId="77777777" w:rsidR="00B71003" w:rsidRDefault="00C15F6C" w:rsidP="007E794D">
      <w:pPr>
        <w:pStyle w:val="Plattetekst"/>
      </w:pPr>
      <w:r>
        <w:t xml:space="preserve">17.9 De Opdrachtnemer verliest bij fraude het recht op vergoeding uit hoofde van deze Overeenkomst voor dat deel van de levering van Jeugdhulp waarbij fraude is vastgesteld, onverminderd zijn verplichting Jeugdhulp te blijven leveren. </w:t>
      </w:r>
    </w:p>
    <w:p w14:paraId="6215CE38" w14:textId="77777777" w:rsidR="00B71003" w:rsidRDefault="00B71003" w:rsidP="007E794D">
      <w:pPr>
        <w:pStyle w:val="Plattetekst"/>
      </w:pPr>
    </w:p>
    <w:p w14:paraId="704E5B12" w14:textId="5667AAF1" w:rsidR="00B71003" w:rsidRDefault="00C15F6C" w:rsidP="007E794D">
      <w:pPr>
        <w:pStyle w:val="Plattetekst"/>
      </w:pPr>
      <w:r>
        <w:t xml:space="preserve">17.10 De Opdrachtgever meldt fraude en overtredingen van de Jeugdwet bij de IGJ en het Openbaar Ministerie. </w:t>
      </w:r>
    </w:p>
    <w:p w14:paraId="3098A0CA" w14:textId="77777777" w:rsidR="00B71003" w:rsidRDefault="00B71003" w:rsidP="007E794D">
      <w:pPr>
        <w:pStyle w:val="Plattetekst"/>
      </w:pPr>
    </w:p>
    <w:p w14:paraId="515F491D" w14:textId="0908C5CB" w:rsidR="00B71003" w:rsidRDefault="00C15F6C" w:rsidP="007E794D">
      <w:pPr>
        <w:pStyle w:val="Plattetekst"/>
      </w:pPr>
      <w:r>
        <w:t xml:space="preserve">17.11 Opdrachtgever hanteert gedurende de Overeenkomst een solvabiliteiteis van minimaal 20%. Indien Opdrachtnemer met het opmaken van de jaarrekening een lager solvabiliteitspercentage heeft, meldt Opdrachtnemer zich bij Opdrachtgever. Opdrachtgever kan Opdrachtnemer om Paraaf </w:t>
      </w:r>
      <w:proofErr w:type="spellStart"/>
      <w:r>
        <w:t>Paraaf</w:t>
      </w:r>
      <w:proofErr w:type="spellEnd"/>
      <w:r>
        <w:t xml:space="preserve"> Pagina 22 van 29 een plan vragen waarin Opdrachtnemer de wijze beschrijft waarop hij zijn financiële positie herstelt. </w:t>
      </w:r>
    </w:p>
    <w:p w14:paraId="34BA6A2C" w14:textId="77777777" w:rsidR="00B71003" w:rsidRDefault="00B71003" w:rsidP="007E794D">
      <w:pPr>
        <w:pStyle w:val="Plattetekst"/>
      </w:pPr>
    </w:p>
    <w:p w14:paraId="77185938" w14:textId="4F84CD07" w:rsidR="00B71003" w:rsidRDefault="00C15F6C" w:rsidP="007E794D">
      <w:pPr>
        <w:pStyle w:val="Plattetekst"/>
      </w:pPr>
      <w:r>
        <w:t xml:space="preserve">17.12 Opdrachtgever heeft de specifieke eisen met betrekking tot de financiële administratie, verantwoording en accountantstoezicht vastgelegd in de Handreiking ‘Standaard administratieprotocol i-Sociaaldomein’. </w:t>
      </w:r>
    </w:p>
    <w:p w14:paraId="00055375" w14:textId="77777777" w:rsidR="00B71003" w:rsidRDefault="00B71003" w:rsidP="007E794D">
      <w:pPr>
        <w:pStyle w:val="Plattetekst"/>
      </w:pPr>
    </w:p>
    <w:p w14:paraId="7876B934" w14:textId="7C23AF34" w:rsidR="00B71003" w:rsidRDefault="00C15F6C" w:rsidP="007E794D">
      <w:pPr>
        <w:pStyle w:val="Plattetekst"/>
      </w:pPr>
      <w:r>
        <w:t xml:space="preserve">17.13 De Opdrachtnemer garandeert de continuïteit van de Jeugdhulp. </w:t>
      </w:r>
    </w:p>
    <w:p w14:paraId="481406EB" w14:textId="77777777" w:rsidR="00B71003" w:rsidRDefault="00B71003" w:rsidP="007E794D">
      <w:pPr>
        <w:pStyle w:val="Plattetekst"/>
      </w:pPr>
    </w:p>
    <w:p w14:paraId="68D4EDFE" w14:textId="77777777" w:rsidR="00B71003" w:rsidRDefault="00C15F6C" w:rsidP="007E794D">
      <w:pPr>
        <w:pStyle w:val="Plattetekst"/>
      </w:pPr>
      <w:r>
        <w:t xml:space="preserve">17.14 De Opdrachtnemer is verplicht om bij omstandigheden die een risico vormen voor de continuïteit van de Jeugdhulp, in het bijzonder als sprake is van de dreigende sluiting van locaties of voorzieningen, of deze op enigerlei wijze (kunnen) bedreigen, in het bijzonder maar niet uitsluitend op financieel en inhoudelijk gebied, de Opdrachtgever meteen van die omstandigheden met inachtneming van privacyregels in kennis te stellen en dit schriftelijk te bevestigen. Hierbij geeft de Opdrachtnemer de Opdrachtgever inzicht in alle relevante stukken die betrekking hebben op de problematiek. De Opdrachtgever heeft het recht om, bij gerede twijfel, een extern (accountants)onderzoek in te stellen. Partijen merken de omstandigheden in ieder geval aan als risicovol voor de continuïteit van Jeugdhulp als: </w:t>
      </w:r>
    </w:p>
    <w:p w14:paraId="135C5E28" w14:textId="19F5E973" w:rsidR="00B71003" w:rsidRDefault="00C15F6C" w:rsidP="00B71003">
      <w:pPr>
        <w:pStyle w:val="Plattetekst"/>
        <w:numPr>
          <w:ilvl w:val="0"/>
          <w:numId w:val="44"/>
        </w:numPr>
      </w:pPr>
      <w:r>
        <w:t xml:space="preserve">Er gedurende de laatste 3 jaar sprake is (geweest) van materieel negatieve exploitatieresultaten; </w:t>
      </w:r>
    </w:p>
    <w:p w14:paraId="3F2C8B05" w14:textId="48CDCD05" w:rsidR="00B71003" w:rsidRDefault="00C15F6C" w:rsidP="00B71003">
      <w:pPr>
        <w:pStyle w:val="Plattetekst"/>
        <w:numPr>
          <w:ilvl w:val="0"/>
          <w:numId w:val="44"/>
        </w:numPr>
      </w:pPr>
      <w:r>
        <w:t xml:space="preserve">Er sprake is van (het ontstaan van) liquiditeitsproblemen; </w:t>
      </w:r>
    </w:p>
    <w:p w14:paraId="22B8957C" w14:textId="1A3F1641" w:rsidR="00B71003" w:rsidRDefault="00C15F6C" w:rsidP="00B71003">
      <w:pPr>
        <w:pStyle w:val="Plattetekst"/>
        <w:numPr>
          <w:ilvl w:val="0"/>
          <w:numId w:val="44"/>
        </w:numPr>
      </w:pPr>
      <w:r>
        <w:t xml:space="preserve">Er sprake is van bestuurlijke onrust; </w:t>
      </w:r>
    </w:p>
    <w:p w14:paraId="1BD92865" w14:textId="2ADE06D3" w:rsidR="00C15F6C" w:rsidRDefault="00C15F6C" w:rsidP="00B71003">
      <w:pPr>
        <w:pStyle w:val="Plattetekst"/>
        <w:numPr>
          <w:ilvl w:val="0"/>
          <w:numId w:val="44"/>
        </w:numPr>
      </w:pPr>
      <w:r>
        <w:t>d. Er sprake is van enige bestuursrechtelijke maatregel van de IGJ, enige bestuursrechtelijke maatregel van een Opdrachtgever of gemeentelijk toezichthouder, of van een tuchtrechtelijke of strafrechtelijke maatregel. Partijen voeren overleg over voorgaande en betrekken daarbij – indien nodig – met het oog op de risico’s, de Jeugdautoriteit.</w:t>
      </w:r>
    </w:p>
    <w:p w14:paraId="1DF6A98E" w14:textId="77777777" w:rsidR="00C15F6C" w:rsidRDefault="00C15F6C" w:rsidP="007E794D">
      <w:pPr>
        <w:pStyle w:val="Plattetekst"/>
      </w:pPr>
    </w:p>
    <w:p w14:paraId="4DE3AA23" w14:textId="77777777" w:rsidR="00C15F6C" w:rsidRDefault="00C15F6C" w:rsidP="007E794D">
      <w:pPr>
        <w:pStyle w:val="Plattetekst"/>
      </w:pPr>
    </w:p>
    <w:p w14:paraId="4BDCF650" w14:textId="77777777" w:rsidR="007E794D" w:rsidRPr="007E794D" w:rsidRDefault="007E794D" w:rsidP="007E794D">
      <w:pPr>
        <w:pStyle w:val="Kop2"/>
        <w:rPr>
          <w:sz w:val="24"/>
          <w:szCs w:val="24"/>
        </w:rPr>
      </w:pPr>
      <w:bookmarkStart w:id="223" w:name="_Toc106636710"/>
      <w:bookmarkStart w:id="224" w:name="_Toc115333939"/>
      <w:bookmarkStart w:id="225" w:name="_Toc159834308"/>
      <w:r w:rsidRPr="007E794D">
        <w:rPr>
          <w:sz w:val="24"/>
          <w:szCs w:val="24"/>
        </w:rPr>
        <w:t>Artikel 18 Niet nakoming - lid 1</w:t>
      </w:r>
      <w:bookmarkEnd w:id="223"/>
      <w:bookmarkEnd w:id="224"/>
      <w:bookmarkEnd w:id="225"/>
    </w:p>
    <w:p w14:paraId="76E23127" w14:textId="77777777" w:rsidR="007E794D" w:rsidRDefault="007E794D" w:rsidP="007E794D">
      <w:pPr>
        <w:pStyle w:val="Inleiding"/>
      </w:pPr>
      <w:r>
        <w:t>Gevolgen niet nakoming</w:t>
      </w:r>
    </w:p>
    <w:p w14:paraId="5E849A0E" w14:textId="77777777" w:rsidR="007E794D" w:rsidRDefault="007E794D" w:rsidP="007E794D">
      <w:pPr>
        <w:pStyle w:val="Inleiding"/>
      </w:pPr>
      <w:r w:rsidRPr="00180828">
        <w:t>-</w:t>
      </w:r>
      <w:r>
        <w:tab/>
        <w:t>belang van duidelijke afspraken</w:t>
      </w:r>
    </w:p>
    <w:p w14:paraId="2016F2B7" w14:textId="77777777" w:rsidR="007E794D" w:rsidRDefault="007E794D" w:rsidP="007E794D">
      <w:pPr>
        <w:pStyle w:val="Inleiding"/>
      </w:pPr>
      <w:r w:rsidRPr="00180828">
        <w:t>-</w:t>
      </w:r>
      <w:r>
        <w:tab/>
        <w:t>in gebrekestelling</w:t>
      </w:r>
    </w:p>
    <w:p w14:paraId="2B6A11FA" w14:textId="77777777" w:rsidR="007E794D" w:rsidRDefault="007E794D" w:rsidP="007E794D">
      <w:pPr>
        <w:pStyle w:val="Inleiding"/>
      </w:pPr>
      <w:r w:rsidRPr="00180828">
        <w:t>-</w:t>
      </w:r>
      <w:r>
        <w:tab/>
        <w:t>verzuim</w:t>
      </w:r>
    </w:p>
    <w:p w14:paraId="1F405FD7" w14:textId="77777777" w:rsidR="007E794D" w:rsidRPr="005E78BE" w:rsidRDefault="007E794D" w:rsidP="007E794D">
      <w:pPr>
        <w:pStyle w:val="Plattetekst"/>
      </w:pPr>
    </w:p>
    <w:p w14:paraId="03A9818B" w14:textId="77777777" w:rsidR="007E794D" w:rsidRDefault="007E794D" w:rsidP="007E794D">
      <w:pPr>
        <w:pStyle w:val="Plattetekst"/>
      </w:pPr>
      <w:r w:rsidRPr="00FB4008">
        <w:t>Als de Jeugdhulpaanbieder tekortschiet in de nakoming van één of meer verplichtingen uit deze overeenkomst stelt de Gemeente hem in gebreke, tenzij nakoming van de betreffende verplichting al blijvend onmogelijk is, in welk geval de Jeugdhulpaanbieder onmiddellijk in verzuim is.</w:t>
      </w:r>
    </w:p>
    <w:p w14:paraId="18DB5B16" w14:textId="77777777" w:rsidR="007E794D" w:rsidRDefault="007E794D" w:rsidP="007E794D">
      <w:pPr>
        <w:pStyle w:val="Plattetekst"/>
      </w:pPr>
    </w:p>
    <w:p w14:paraId="32420733" w14:textId="77777777" w:rsidR="007E794D" w:rsidRDefault="007E794D" w:rsidP="007E794D">
      <w:pPr>
        <w:pStyle w:val="Plattetekst"/>
      </w:pPr>
    </w:p>
    <w:p w14:paraId="2A1B0FD0" w14:textId="77777777" w:rsidR="007E794D" w:rsidRPr="007E794D" w:rsidRDefault="007E794D" w:rsidP="007E794D">
      <w:pPr>
        <w:pStyle w:val="Kop2"/>
        <w:rPr>
          <w:sz w:val="24"/>
          <w:szCs w:val="24"/>
        </w:rPr>
      </w:pPr>
      <w:bookmarkStart w:id="226" w:name="_Toc106636712"/>
      <w:bookmarkStart w:id="227" w:name="_Toc115333941"/>
      <w:bookmarkStart w:id="228" w:name="_Toc159834309"/>
      <w:r w:rsidRPr="007E794D">
        <w:rPr>
          <w:sz w:val="24"/>
          <w:szCs w:val="24"/>
        </w:rPr>
        <w:t>Artikel 18 Niet nakoming - lid 2</w:t>
      </w:r>
      <w:bookmarkEnd w:id="226"/>
      <w:bookmarkEnd w:id="227"/>
      <w:bookmarkEnd w:id="228"/>
    </w:p>
    <w:p w14:paraId="6B3A61B2" w14:textId="77777777" w:rsidR="007E794D" w:rsidRDefault="007E794D" w:rsidP="007E794D">
      <w:pPr>
        <w:pStyle w:val="Inleiding"/>
      </w:pPr>
      <w:r>
        <w:t>Ingebrekestelling</w:t>
      </w:r>
    </w:p>
    <w:p w14:paraId="39C2E047" w14:textId="77777777" w:rsidR="007E794D" w:rsidRDefault="007E794D" w:rsidP="007E794D">
      <w:pPr>
        <w:pStyle w:val="Inleiding"/>
      </w:pPr>
      <w:r w:rsidRPr="00180828">
        <w:t>-</w:t>
      </w:r>
      <w:r>
        <w:tab/>
        <w:t>schriftelijk</w:t>
      </w:r>
    </w:p>
    <w:p w14:paraId="0422CBF4" w14:textId="77777777" w:rsidR="007E794D" w:rsidRDefault="007E794D" w:rsidP="007E794D">
      <w:pPr>
        <w:pStyle w:val="Inleiding"/>
      </w:pPr>
      <w:r w:rsidRPr="00180828">
        <w:t>-</w:t>
      </w:r>
      <w:r>
        <w:tab/>
        <w:t>redelijke termijn</w:t>
      </w:r>
    </w:p>
    <w:p w14:paraId="45F7000B" w14:textId="77777777" w:rsidR="007E794D" w:rsidRDefault="007E794D" w:rsidP="007E794D">
      <w:pPr>
        <w:pStyle w:val="Inleiding"/>
      </w:pPr>
      <w:r w:rsidRPr="00180828">
        <w:t>-</w:t>
      </w:r>
      <w:r>
        <w:tab/>
        <w:t>fatale termijn</w:t>
      </w:r>
    </w:p>
    <w:p w14:paraId="2FC98CE0" w14:textId="77777777" w:rsidR="007E794D" w:rsidRPr="005E78BE" w:rsidRDefault="007E794D" w:rsidP="007E794D">
      <w:pPr>
        <w:pStyle w:val="Plattetekst"/>
      </w:pPr>
    </w:p>
    <w:p w14:paraId="622E2FE9" w14:textId="77777777" w:rsidR="007E794D" w:rsidRPr="00234A26" w:rsidRDefault="007E794D" w:rsidP="007E794D">
      <w:pPr>
        <w:pStyle w:val="Plattetekst"/>
      </w:pPr>
      <w:r w:rsidRPr="00751D08">
        <w:t>De ingebrekestelling is een schriftelijke aanmaning waarbij de Gemeente aan de Jeugdhulpaanbieder een redelijke termijn gunt om alsnog zijn verplichtingen na te komen. Deze termijn heeft het karakter van een fatale termijn.</w:t>
      </w:r>
    </w:p>
    <w:p w14:paraId="20F0E2E0" w14:textId="77777777" w:rsidR="007E794D" w:rsidRDefault="007E794D" w:rsidP="007E794D">
      <w:pPr>
        <w:pStyle w:val="Plattetekst"/>
      </w:pPr>
    </w:p>
    <w:p w14:paraId="0897AD00" w14:textId="77777777" w:rsidR="006D39EB" w:rsidRDefault="006D39EB" w:rsidP="007E794D">
      <w:pPr>
        <w:pStyle w:val="Plattetekst"/>
      </w:pPr>
    </w:p>
    <w:p w14:paraId="543C6E0F" w14:textId="77777777" w:rsidR="007E794D" w:rsidRPr="007E794D" w:rsidRDefault="007E794D" w:rsidP="007E794D">
      <w:pPr>
        <w:pStyle w:val="Kop2"/>
        <w:rPr>
          <w:sz w:val="24"/>
          <w:szCs w:val="24"/>
        </w:rPr>
      </w:pPr>
      <w:bookmarkStart w:id="229" w:name="_Toc106636714"/>
      <w:bookmarkStart w:id="230" w:name="_Toc115333943"/>
      <w:bookmarkStart w:id="231" w:name="_Toc159834310"/>
      <w:r w:rsidRPr="007E794D">
        <w:rPr>
          <w:sz w:val="24"/>
          <w:szCs w:val="24"/>
        </w:rPr>
        <w:t>Artikel 18 Niet nakoming - lid 3</w:t>
      </w:r>
      <w:bookmarkEnd w:id="229"/>
      <w:bookmarkEnd w:id="230"/>
      <w:bookmarkEnd w:id="231"/>
    </w:p>
    <w:p w14:paraId="2D57289E" w14:textId="77777777" w:rsidR="007E794D" w:rsidRDefault="007E794D" w:rsidP="007E794D">
      <w:pPr>
        <w:pStyle w:val="Inleiding"/>
      </w:pPr>
      <w:r>
        <w:t>Ontbinding van de overeenkomst</w:t>
      </w:r>
    </w:p>
    <w:p w14:paraId="03BDEFD9" w14:textId="77777777" w:rsidR="007E794D" w:rsidRDefault="007E794D" w:rsidP="007E794D">
      <w:pPr>
        <w:pStyle w:val="Inleiding"/>
      </w:pPr>
      <w:r w:rsidRPr="00180828">
        <w:t>-</w:t>
      </w:r>
      <w:r>
        <w:tab/>
        <w:t>geheel of gedeeltelijk</w:t>
      </w:r>
    </w:p>
    <w:p w14:paraId="28A6FF05" w14:textId="77777777" w:rsidR="007E794D" w:rsidRPr="005E78BE" w:rsidRDefault="007E794D" w:rsidP="007E794D">
      <w:pPr>
        <w:pStyle w:val="Plattetekst"/>
      </w:pPr>
    </w:p>
    <w:p w14:paraId="29923C95" w14:textId="77777777" w:rsidR="007E794D" w:rsidRPr="00234A26" w:rsidRDefault="007E794D" w:rsidP="007E794D">
      <w:pPr>
        <w:pStyle w:val="Plattetekst"/>
      </w:pPr>
      <w:r w:rsidRPr="00234A26">
        <w:t>In geval van niet nakoming van de verplichtingen uit deze overeenkomst</w:t>
      </w:r>
      <w:r>
        <w:t xml:space="preserve"> is de Jeugdhulpaanbieder in verzuim en</w:t>
      </w:r>
      <w:r w:rsidRPr="00234A26">
        <w:t xml:space="preserve"> behoudt de Gemeente zich het recht voor de overeenkomst (gedeeltelijk) te ontbinden.</w:t>
      </w:r>
    </w:p>
    <w:p w14:paraId="6A2AEAD5" w14:textId="77777777" w:rsidR="007E794D" w:rsidRDefault="007E794D" w:rsidP="007E794D">
      <w:pPr>
        <w:pStyle w:val="Plattetekst"/>
      </w:pPr>
    </w:p>
    <w:p w14:paraId="0B7FCAE5" w14:textId="77777777" w:rsidR="007E794D" w:rsidRDefault="007E794D" w:rsidP="007E794D">
      <w:pPr>
        <w:pStyle w:val="Plattetekst"/>
      </w:pPr>
    </w:p>
    <w:p w14:paraId="40975AAE" w14:textId="77777777" w:rsidR="007E794D" w:rsidRPr="007E794D" w:rsidRDefault="007E794D" w:rsidP="007E794D">
      <w:pPr>
        <w:pStyle w:val="Kop2"/>
        <w:rPr>
          <w:sz w:val="24"/>
          <w:szCs w:val="24"/>
        </w:rPr>
      </w:pPr>
      <w:bookmarkStart w:id="232" w:name="_Toc106636716"/>
      <w:bookmarkStart w:id="233" w:name="_Toc115333945"/>
      <w:bookmarkStart w:id="234" w:name="_Toc159834311"/>
      <w:r w:rsidRPr="007E794D">
        <w:rPr>
          <w:sz w:val="24"/>
          <w:szCs w:val="24"/>
        </w:rPr>
        <w:t>Artikel 18 Niet nakoming - lid 4</w:t>
      </w:r>
      <w:bookmarkEnd w:id="232"/>
      <w:bookmarkEnd w:id="233"/>
      <w:bookmarkEnd w:id="234"/>
    </w:p>
    <w:p w14:paraId="097E947D" w14:textId="77777777" w:rsidR="007E794D" w:rsidRPr="00F7504D" w:rsidRDefault="007E794D" w:rsidP="007E794D">
      <w:pPr>
        <w:pStyle w:val="Inleiding"/>
      </w:pPr>
      <w:r>
        <w:t xml:space="preserve">Behoudens </w:t>
      </w:r>
      <w:r w:rsidRPr="00F7504D">
        <w:t>(gedeeltelijke) ontbinding:</w:t>
      </w:r>
    </w:p>
    <w:p w14:paraId="581339A1" w14:textId="77777777" w:rsidR="007E794D" w:rsidRDefault="007E794D" w:rsidP="007E794D">
      <w:pPr>
        <w:pStyle w:val="Inleiding"/>
      </w:pPr>
      <w:r w:rsidRPr="00180828">
        <w:t>-</w:t>
      </w:r>
      <w:r>
        <w:tab/>
        <w:t>te treffen maatregelen inspannings- en outputgerichte uitvoeringsvariant</w:t>
      </w:r>
    </w:p>
    <w:p w14:paraId="7496B47F" w14:textId="77777777" w:rsidR="007E794D" w:rsidRDefault="007E794D" w:rsidP="007E794D">
      <w:pPr>
        <w:pStyle w:val="Inleiding"/>
      </w:pPr>
      <w:r>
        <w:t>-</w:t>
      </w:r>
      <w:r>
        <w:tab/>
        <w:t>te treffen maatregelen taakgerichte uitvoeringsvariant</w:t>
      </w:r>
    </w:p>
    <w:p w14:paraId="54975243" w14:textId="77777777" w:rsidR="007E794D" w:rsidRPr="005E78BE" w:rsidRDefault="007E794D" w:rsidP="007E794D">
      <w:pPr>
        <w:pStyle w:val="Plattetekst"/>
      </w:pPr>
    </w:p>
    <w:p w14:paraId="4C3BC45B" w14:textId="77777777" w:rsidR="007E794D" w:rsidRPr="00234A26" w:rsidRDefault="007E794D" w:rsidP="007E794D">
      <w:pPr>
        <w:pStyle w:val="Plattetekst"/>
      </w:pPr>
      <w:r w:rsidRPr="00D323E6">
        <w:t>Onverminderd het recht op ontbinding, heeft de Gemeente de mogelijkheid om, als vast is komen te staan dat de Jeugdhulpaanbieder de afspraken in deze overeenkomst niet nakomt, passende maatregelen te nemen om de vastgestelde tekortkomingen op te heffen. Deze maatregelen kunnen bestaan uit:</w:t>
      </w:r>
    </w:p>
    <w:p w14:paraId="2BE8C61B" w14:textId="77777777" w:rsidR="007E794D" w:rsidRPr="00234A26" w:rsidRDefault="007E794D" w:rsidP="007E794D">
      <w:pPr>
        <w:pStyle w:val="Plattetekst"/>
      </w:pPr>
    </w:p>
    <w:p w14:paraId="1C04B4A1" w14:textId="77777777" w:rsidR="007E794D" w:rsidRDefault="007E794D" w:rsidP="007E794D">
      <w:pPr>
        <w:pStyle w:val="OpsommingN1Bullet"/>
      </w:pPr>
      <w:proofErr w:type="gramStart"/>
      <w:r>
        <w:t>het</w:t>
      </w:r>
      <w:proofErr w:type="gramEnd"/>
      <w:r>
        <w:t xml:space="preserve"> aanpassen van de afspraak over prestaties en tarieven;</w:t>
      </w:r>
    </w:p>
    <w:p w14:paraId="7B924E84" w14:textId="77777777" w:rsidR="007E794D" w:rsidRDefault="007E794D" w:rsidP="007E794D">
      <w:pPr>
        <w:pStyle w:val="OpsommingN1Bullet"/>
      </w:pPr>
      <w:proofErr w:type="gramStart"/>
      <w:r>
        <w:t>het</w:t>
      </w:r>
      <w:proofErr w:type="gramEnd"/>
      <w:r>
        <w:t xml:space="preserve"> terugvorderen of verrekenen van (een deel van) het bedrag dat bestempeld is als onrechtmatig;</w:t>
      </w:r>
    </w:p>
    <w:p w14:paraId="36DB097A" w14:textId="77777777" w:rsidR="007E794D" w:rsidRDefault="007E794D" w:rsidP="007E794D">
      <w:pPr>
        <w:pStyle w:val="OpsommingN1Bullet"/>
      </w:pPr>
      <w:proofErr w:type="gramStart"/>
      <w:r>
        <w:lastRenderedPageBreak/>
        <w:t>het</w:t>
      </w:r>
      <w:proofErr w:type="gramEnd"/>
      <w:r>
        <w:t xml:space="preserve"> opleggen van een korting van maximaal 5% op de afgesproken tarieven;</w:t>
      </w:r>
    </w:p>
    <w:p w14:paraId="0C0759FA" w14:textId="77777777" w:rsidR="007E794D" w:rsidRPr="00234A26" w:rsidRDefault="007E794D" w:rsidP="007E794D">
      <w:pPr>
        <w:pStyle w:val="OpsommingN1Bullet"/>
      </w:pPr>
      <w:proofErr w:type="gramStart"/>
      <w:r>
        <w:t>het</w:t>
      </w:r>
      <w:proofErr w:type="gramEnd"/>
      <w:r>
        <w:t xml:space="preserve"> opzeggen van de overeenkomst</w:t>
      </w:r>
      <w:r w:rsidRPr="00234A26">
        <w:t>.</w:t>
      </w:r>
    </w:p>
    <w:p w14:paraId="11137855" w14:textId="77777777" w:rsidR="007E794D" w:rsidRDefault="007E794D" w:rsidP="007E794D">
      <w:pPr>
        <w:pStyle w:val="Plattetekst"/>
      </w:pPr>
    </w:p>
    <w:p w14:paraId="32FC044F" w14:textId="77777777" w:rsidR="007E794D" w:rsidRDefault="007E794D" w:rsidP="007E794D">
      <w:pPr>
        <w:pStyle w:val="Plattetekst"/>
        <w:ind w:left="0"/>
      </w:pPr>
    </w:p>
    <w:p w14:paraId="093E23B8" w14:textId="77777777" w:rsidR="007E794D" w:rsidRPr="007E794D" w:rsidRDefault="007E794D" w:rsidP="007E794D">
      <w:pPr>
        <w:pStyle w:val="Kop2"/>
        <w:rPr>
          <w:sz w:val="24"/>
          <w:szCs w:val="24"/>
        </w:rPr>
      </w:pPr>
      <w:bookmarkStart w:id="235" w:name="_Toc106636718"/>
      <w:bookmarkStart w:id="236" w:name="_Toc115333947"/>
      <w:bookmarkStart w:id="237" w:name="_Toc159834312"/>
      <w:r w:rsidRPr="007E794D">
        <w:rPr>
          <w:sz w:val="24"/>
          <w:szCs w:val="24"/>
        </w:rPr>
        <w:t>Artikel 18 Niet nakoming - lid 5</w:t>
      </w:r>
      <w:bookmarkEnd w:id="235"/>
      <w:bookmarkEnd w:id="236"/>
      <w:bookmarkEnd w:id="237"/>
    </w:p>
    <w:p w14:paraId="2FECF53B" w14:textId="77777777" w:rsidR="007E794D" w:rsidRDefault="007E794D" w:rsidP="007E794D">
      <w:pPr>
        <w:pStyle w:val="Inleiding"/>
      </w:pPr>
      <w:r>
        <w:t>Toerekenbaar tekortschieten</w:t>
      </w:r>
    </w:p>
    <w:p w14:paraId="3088926E" w14:textId="77777777" w:rsidR="007E794D" w:rsidRDefault="007E794D" w:rsidP="007E794D">
      <w:pPr>
        <w:pStyle w:val="Inleiding"/>
      </w:pPr>
      <w:r w:rsidRPr="00180828">
        <w:t>-</w:t>
      </w:r>
      <w:r>
        <w:tab/>
        <w:t>schadevergoeding door Jeugdhulpaanbieder</w:t>
      </w:r>
    </w:p>
    <w:p w14:paraId="02665012" w14:textId="77777777" w:rsidR="007E794D" w:rsidRDefault="007E794D" w:rsidP="007E794D">
      <w:pPr>
        <w:pStyle w:val="Inleiding"/>
      </w:pPr>
      <w:r w:rsidRPr="00180828">
        <w:t>-</w:t>
      </w:r>
      <w:r>
        <w:tab/>
        <w:t>inspanning gemeente, schade zoveel als mogelijk te beperken</w:t>
      </w:r>
    </w:p>
    <w:p w14:paraId="2A1A684E" w14:textId="77777777" w:rsidR="007E794D" w:rsidRPr="00F7504D" w:rsidRDefault="007E794D" w:rsidP="007E794D">
      <w:pPr>
        <w:pStyle w:val="Plattetekst"/>
      </w:pPr>
    </w:p>
    <w:p w14:paraId="522040CB" w14:textId="77777777" w:rsidR="007E794D" w:rsidRPr="000E7161" w:rsidRDefault="007E794D" w:rsidP="007E794D">
      <w:pPr>
        <w:pStyle w:val="Plattetekst"/>
      </w:pPr>
      <w:r w:rsidRPr="000E7161">
        <w:t>Onverminderd het bepaalde in lid 3 is de Jeugdhulpaanbieder als deze toerekenbaar tekortschiet in de nakoming van één of meer verplichtingen uit deze overeenkomst aansprakelijk voor vergoeding van de door de Gemeente en de jeugdigen</w:t>
      </w:r>
      <w:r>
        <w:t xml:space="preserve"> ten gevolge van de tekortkoming</w:t>
      </w:r>
      <w:r w:rsidRPr="000E7161">
        <w:t xml:space="preserve"> geleden c.q. te lijden schade, met dien verstande, dat de Gemeente alles dient te ondernemen wat men redelijkerwijs mag verwachten om de schade te beperken. Deze aansprakelijkheid doet niet af aan de plicht van de Jeugdhulpaanbieder om de jeugdhulp volgens de onderhavige overeenkomst naar behoren uit te voeren.</w:t>
      </w:r>
    </w:p>
    <w:p w14:paraId="3A628F07" w14:textId="77777777" w:rsidR="007E794D" w:rsidRDefault="007E794D" w:rsidP="007E794D">
      <w:pPr>
        <w:pStyle w:val="Plattetekst"/>
      </w:pPr>
    </w:p>
    <w:p w14:paraId="7215CCDE" w14:textId="77777777" w:rsidR="007E794D" w:rsidRPr="00F7504D" w:rsidRDefault="007E794D" w:rsidP="007E794D">
      <w:pPr>
        <w:pStyle w:val="Plattetekst"/>
      </w:pPr>
    </w:p>
    <w:p w14:paraId="49614BDF" w14:textId="77777777" w:rsidR="007E794D" w:rsidRPr="007E794D" w:rsidRDefault="007E794D" w:rsidP="007E794D">
      <w:pPr>
        <w:pStyle w:val="Kop2"/>
        <w:rPr>
          <w:sz w:val="24"/>
          <w:szCs w:val="24"/>
        </w:rPr>
      </w:pPr>
      <w:bookmarkStart w:id="238" w:name="_Toc106636720"/>
      <w:bookmarkStart w:id="239" w:name="_Toc115333949"/>
      <w:bookmarkStart w:id="240" w:name="_Toc159834313"/>
      <w:r w:rsidRPr="007E794D">
        <w:rPr>
          <w:sz w:val="24"/>
          <w:szCs w:val="24"/>
        </w:rPr>
        <w:t>Artikel 18 Niet nakoming - lid 6</w:t>
      </w:r>
      <w:bookmarkEnd w:id="238"/>
      <w:bookmarkEnd w:id="239"/>
      <w:bookmarkEnd w:id="240"/>
    </w:p>
    <w:p w14:paraId="34A88128" w14:textId="77777777" w:rsidR="007E794D" w:rsidRDefault="007E794D" w:rsidP="007E794D">
      <w:pPr>
        <w:pStyle w:val="Inleiding"/>
      </w:pPr>
      <w:r>
        <w:t>O</w:t>
      </w:r>
      <w:r w:rsidRPr="009E4575">
        <w:t>njuiste informatie</w:t>
      </w:r>
      <w:r>
        <w:t xml:space="preserve"> tijdens</w:t>
      </w:r>
      <w:r w:rsidRPr="009E4575">
        <w:t xml:space="preserve"> inkoopprocedure</w:t>
      </w:r>
    </w:p>
    <w:p w14:paraId="3F6F9886" w14:textId="77777777" w:rsidR="007E794D" w:rsidRPr="009E4575" w:rsidRDefault="007E794D" w:rsidP="007E794D">
      <w:pPr>
        <w:pStyle w:val="Inleiding"/>
      </w:pPr>
      <w:r w:rsidRPr="00180828">
        <w:t>-</w:t>
      </w:r>
      <w:r>
        <w:tab/>
        <w:t>is tekortkoming in nakoming</w:t>
      </w:r>
    </w:p>
    <w:p w14:paraId="373B20FA" w14:textId="77777777" w:rsidR="007E794D" w:rsidRPr="00F7504D" w:rsidRDefault="007E794D" w:rsidP="007E794D">
      <w:pPr>
        <w:pStyle w:val="Plattetekst"/>
      </w:pPr>
    </w:p>
    <w:p w14:paraId="726CD78E" w14:textId="77777777" w:rsidR="007E794D" w:rsidRDefault="007E794D" w:rsidP="007E794D">
      <w:pPr>
        <w:pStyle w:val="Plattetekst"/>
      </w:pPr>
      <w:r>
        <w:t>Een onjuistheid of onvolledigheid van hetgeen de Jeugdhulpaanbieder heeft verklaard ten behoeve van de inkoopprocedure, stellen partijen gelijk met een tekortkoming in de nakoming van deze overeenkomst als bedoeld in dit artikel.</w:t>
      </w:r>
    </w:p>
    <w:p w14:paraId="54966064" w14:textId="77777777" w:rsidR="007E794D" w:rsidRDefault="007E794D" w:rsidP="007E794D">
      <w:pPr>
        <w:pStyle w:val="Plattetekst"/>
      </w:pPr>
    </w:p>
    <w:p w14:paraId="27FCB545" w14:textId="77777777" w:rsidR="007E794D" w:rsidRPr="006F697D" w:rsidRDefault="007E794D" w:rsidP="007E794D">
      <w:pPr>
        <w:pStyle w:val="HoofdstukTitel"/>
        <w:rPr>
          <w:lang w:val="de-DE"/>
        </w:rPr>
      </w:pPr>
      <w:bookmarkStart w:id="241" w:name="_Toc106636722"/>
      <w:bookmarkStart w:id="242" w:name="_Toc115333951"/>
      <w:bookmarkStart w:id="243" w:name="_Toc159834314"/>
      <w:proofErr w:type="spellStart"/>
      <w:r w:rsidRPr="006F697D">
        <w:rPr>
          <w:lang w:val="de-DE"/>
        </w:rPr>
        <w:lastRenderedPageBreak/>
        <w:t>Hoofdstuk</w:t>
      </w:r>
      <w:proofErr w:type="spellEnd"/>
      <w:r w:rsidRPr="006F697D">
        <w:rPr>
          <w:lang w:val="de-DE"/>
        </w:rPr>
        <w:t xml:space="preserve"> 6 </w:t>
      </w:r>
      <w:r>
        <w:rPr>
          <w:lang w:val="de-DE"/>
        </w:rPr>
        <w:br/>
      </w:r>
      <w:proofErr w:type="spellStart"/>
      <w:r w:rsidRPr="006F697D">
        <w:rPr>
          <w:lang w:val="de-DE"/>
        </w:rPr>
        <w:t>Duur</w:t>
      </w:r>
      <w:proofErr w:type="spellEnd"/>
      <w:r w:rsidRPr="006F697D">
        <w:rPr>
          <w:lang w:val="de-DE"/>
        </w:rPr>
        <w:t xml:space="preserve"> en </w:t>
      </w:r>
      <w:proofErr w:type="spellStart"/>
      <w:r w:rsidRPr="006F697D">
        <w:rPr>
          <w:lang w:val="de-DE"/>
        </w:rPr>
        <w:t>einde</w:t>
      </w:r>
      <w:proofErr w:type="spellEnd"/>
      <w:r w:rsidRPr="006F697D">
        <w:rPr>
          <w:lang w:val="de-DE"/>
        </w:rPr>
        <w:t xml:space="preserve"> </w:t>
      </w:r>
      <w:proofErr w:type="spellStart"/>
      <w:r w:rsidRPr="006F697D">
        <w:rPr>
          <w:lang w:val="de-DE"/>
        </w:rPr>
        <w:t>overeenkomst</w:t>
      </w:r>
      <w:bookmarkEnd w:id="241"/>
      <w:bookmarkEnd w:id="242"/>
      <w:bookmarkEnd w:id="243"/>
      <w:proofErr w:type="spellEnd"/>
    </w:p>
    <w:p w14:paraId="24C2E2D9" w14:textId="77777777" w:rsidR="007E794D" w:rsidRPr="007E794D" w:rsidRDefault="007E794D" w:rsidP="007E794D">
      <w:pPr>
        <w:pStyle w:val="Kop2"/>
        <w:rPr>
          <w:sz w:val="24"/>
          <w:szCs w:val="24"/>
        </w:rPr>
      </w:pPr>
      <w:bookmarkStart w:id="244" w:name="_Toc106636723"/>
      <w:bookmarkStart w:id="245" w:name="_Toc115333952"/>
      <w:bookmarkStart w:id="246" w:name="_Toc159834315"/>
      <w:r w:rsidRPr="007E794D">
        <w:rPr>
          <w:sz w:val="24"/>
          <w:szCs w:val="24"/>
        </w:rPr>
        <w:t>Artikel 19 Duur en einde overeenkomst - lid 1</w:t>
      </w:r>
      <w:bookmarkEnd w:id="244"/>
      <w:bookmarkEnd w:id="245"/>
      <w:bookmarkEnd w:id="246"/>
      <w:r w:rsidRPr="007E794D">
        <w:rPr>
          <w:sz w:val="24"/>
          <w:szCs w:val="24"/>
        </w:rPr>
        <w:t xml:space="preserve"> </w:t>
      </w:r>
    </w:p>
    <w:p w14:paraId="63855CF2" w14:textId="77777777" w:rsidR="007E794D" w:rsidRPr="00ED0140" w:rsidRDefault="007E794D" w:rsidP="007E794D">
      <w:pPr>
        <w:pStyle w:val="Inleiding"/>
      </w:pPr>
      <w:r w:rsidRPr="00ED0140">
        <w:t>Begin</w:t>
      </w:r>
      <w:r>
        <w:t>-</w:t>
      </w:r>
      <w:r w:rsidRPr="00ED0140">
        <w:t xml:space="preserve"> en einddatum</w:t>
      </w:r>
    </w:p>
    <w:p w14:paraId="0E4BA003" w14:textId="77777777" w:rsidR="007E794D" w:rsidRPr="00ED0140" w:rsidRDefault="007E794D" w:rsidP="007E794D">
      <w:pPr>
        <w:pStyle w:val="Inleiding"/>
      </w:pPr>
      <w:r w:rsidRPr="00180828">
        <w:t>-</w:t>
      </w:r>
      <w:r>
        <w:tab/>
      </w:r>
      <w:r w:rsidRPr="00ED0140">
        <w:t>Deel 1, artikel H</w:t>
      </w:r>
    </w:p>
    <w:p w14:paraId="06463C61" w14:textId="77777777" w:rsidR="007E794D" w:rsidRPr="000840E4" w:rsidRDefault="007E794D" w:rsidP="007E794D">
      <w:pPr>
        <w:pStyle w:val="Plattetekst"/>
      </w:pPr>
    </w:p>
    <w:p w14:paraId="4F870BEF" w14:textId="77777777" w:rsidR="007E794D" w:rsidRDefault="007E794D" w:rsidP="007E794D">
      <w:pPr>
        <w:pStyle w:val="Plattetekst"/>
      </w:pPr>
      <w:r w:rsidRPr="00287A13">
        <w:t>Deze overeenkomst treedt in werking en eindigt op de in Deel 1 van deze overeenkomst genoemde data.</w:t>
      </w:r>
    </w:p>
    <w:p w14:paraId="0AE1C098" w14:textId="77777777" w:rsidR="007E794D" w:rsidRDefault="007E794D" w:rsidP="007E794D">
      <w:pPr>
        <w:pStyle w:val="Plattetekst"/>
      </w:pPr>
    </w:p>
    <w:p w14:paraId="11A648DC" w14:textId="77777777" w:rsidR="007E794D" w:rsidRPr="000840E4" w:rsidRDefault="007E794D" w:rsidP="007E794D">
      <w:pPr>
        <w:pStyle w:val="Plattetekst"/>
      </w:pPr>
    </w:p>
    <w:p w14:paraId="3345D7E5" w14:textId="77777777" w:rsidR="007E794D" w:rsidRPr="007E794D" w:rsidRDefault="007E794D" w:rsidP="007E794D">
      <w:pPr>
        <w:pStyle w:val="Kop2"/>
        <w:rPr>
          <w:sz w:val="24"/>
          <w:szCs w:val="24"/>
        </w:rPr>
      </w:pPr>
      <w:bookmarkStart w:id="247" w:name="_Toc106636725"/>
      <w:bookmarkStart w:id="248" w:name="_Toc115333954"/>
      <w:bookmarkStart w:id="249" w:name="_Toc159834316"/>
      <w:r w:rsidRPr="007E794D">
        <w:rPr>
          <w:sz w:val="24"/>
          <w:szCs w:val="24"/>
        </w:rPr>
        <w:t>Artikel 19 Duur en einde overeenkomst - lid 2</w:t>
      </w:r>
      <w:bookmarkEnd w:id="247"/>
      <w:bookmarkEnd w:id="248"/>
      <w:bookmarkEnd w:id="249"/>
      <w:r w:rsidRPr="007E794D">
        <w:rPr>
          <w:sz w:val="24"/>
          <w:szCs w:val="24"/>
        </w:rPr>
        <w:t xml:space="preserve"> </w:t>
      </w:r>
    </w:p>
    <w:p w14:paraId="197839F8" w14:textId="77777777" w:rsidR="007E794D" w:rsidRPr="00D86898" w:rsidRDefault="007E794D" w:rsidP="007E794D">
      <w:pPr>
        <w:pStyle w:val="Inleiding"/>
      </w:pPr>
      <w:r>
        <w:t>O</w:t>
      </w:r>
      <w:r w:rsidRPr="00D86898">
        <w:t>pzegg</w:t>
      </w:r>
      <w:r>
        <w:t>ing met onmiddellijke ingang</w:t>
      </w:r>
    </w:p>
    <w:p w14:paraId="3454A767" w14:textId="77777777" w:rsidR="007E794D" w:rsidRPr="000840E4" w:rsidRDefault="007E794D" w:rsidP="007E794D">
      <w:pPr>
        <w:pStyle w:val="Plattetekst"/>
      </w:pPr>
    </w:p>
    <w:p w14:paraId="2EA6D8C2" w14:textId="77777777" w:rsidR="007E794D" w:rsidRDefault="007E794D" w:rsidP="007E794D">
      <w:pPr>
        <w:pStyle w:val="Plattetekst"/>
      </w:pPr>
      <w:r>
        <w:t>De Gemeente kan deze overeenkomst met onmiddellijke ingang, zonder gerechtelijke tussenkomst, geheel of gedeeltelijk opzeggen:</w:t>
      </w:r>
    </w:p>
    <w:p w14:paraId="51D6691C" w14:textId="77777777" w:rsidR="007E794D" w:rsidRDefault="007E794D" w:rsidP="007E794D">
      <w:pPr>
        <w:pStyle w:val="NummeringN2"/>
        <w:numPr>
          <w:ilvl w:val="0"/>
          <w:numId w:val="24"/>
        </w:numPr>
        <w:tabs>
          <w:tab w:val="clear" w:pos="709"/>
        </w:tabs>
        <w:ind w:left="851" w:hanging="284"/>
      </w:pPr>
      <w:r>
        <w:t>Als de Jeugdhulpaanbieder voldoet aan de uitsluitingsgronden of niet meer voldoet aan de uitvoeringseisen of geschiktheidseisen die gesteld zijn in de Gemeentelijke inkoopdocumenten;</w:t>
      </w:r>
    </w:p>
    <w:p w14:paraId="298B40D3" w14:textId="77777777" w:rsidR="007E794D" w:rsidRDefault="007E794D" w:rsidP="007E794D">
      <w:pPr>
        <w:pStyle w:val="NummeringN2"/>
        <w:numPr>
          <w:ilvl w:val="0"/>
          <w:numId w:val="24"/>
        </w:numPr>
        <w:tabs>
          <w:tab w:val="clear" w:pos="709"/>
        </w:tabs>
        <w:ind w:left="851" w:hanging="284"/>
      </w:pPr>
      <w:r>
        <w:t>Als de Jeugdhulpaanbieder zijn onderneming geheel of ten dele beëindigt;</w:t>
      </w:r>
    </w:p>
    <w:p w14:paraId="5E429679" w14:textId="77777777" w:rsidR="007E794D" w:rsidRDefault="007E794D" w:rsidP="007E794D">
      <w:pPr>
        <w:pStyle w:val="NummeringN2"/>
        <w:numPr>
          <w:ilvl w:val="0"/>
          <w:numId w:val="24"/>
        </w:numPr>
        <w:tabs>
          <w:tab w:val="clear" w:pos="709"/>
        </w:tabs>
        <w:ind w:left="851" w:hanging="284"/>
      </w:pPr>
      <w:r>
        <w:t>Als de Jeugdhulpaanbieder zes aaneengesloten maanden - die ook (deels) betrekking kunnen hebben op het voorafgaande jaar - geen jeugdhulp heeft verleend aan jeugdigen, dan wel geen declaraties heeft ingediend;</w:t>
      </w:r>
    </w:p>
    <w:p w14:paraId="3B938629" w14:textId="77777777" w:rsidR="007E794D" w:rsidRDefault="007E794D" w:rsidP="007E794D">
      <w:pPr>
        <w:pStyle w:val="NummeringN2"/>
        <w:numPr>
          <w:ilvl w:val="0"/>
          <w:numId w:val="24"/>
        </w:numPr>
        <w:tabs>
          <w:tab w:val="clear" w:pos="709"/>
        </w:tabs>
        <w:ind w:left="851" w:hanging="284"/>
      </w:pPr>
      <w:r>
        <w:t xml:space="preserve">Als de Jeugdhulpaanbieder op last van de </w:t>
      </w:r>
      <w:r w:rsidRPr="002B4DBA">
        <w:rPr>
          <w:u w:val="single"/>
        </w:rPr>
        <w:t>IGJ</w:t>
      </w:r>
      <w:r>
        <w:t xml:space="preserve"> een maatregel tot sluiting krijgt opgelegd;</w:t>
      </w:r>
    </w:p>
    <w:p w14:paraId="258EA372" w14:textId="77777777" w:rsidR="007E794D" w:rsidRDefault="007E794D" w:rsidP="007E794D">
      <w:pPr>
        <w:pStyle w:val="NummeringN2"/>
        <w:numPr>
          <w:ilvl w:val="0"/>
          <w:numId w:val="24"/>
        </w:numPr>
        <w:tabs>
          <w:tab w:val="clear" w:pos="709"/>
        </w:tabs>
        <w:ind w:left="851" w:hanging="284"/>
      </w:pPr>
      <w:r>
        <w:t xml:space="preserve">Als de </w:t>
      </w:r>
      <w:r w:rsidRPr="002B4DBA">
        <w:rPr>
          <w:u w:val="single"/>
        </w:rPr>
        <w:t>IGJ</w:t>
      </w:r>
      <w:r>
        <w:t xml:space="preserve"> concludeert dat de Jeugdhulpaanbieder de kwaliteit van jeugdhulp in zodanige mate niet op peil heeft dat de </w:t>
      </w:r>
      <w:r w:rsidRPr="002B4DBA">
        <w:rPr>
          <w:u w:val="single"/>
        </w:rPr>
        <w:t>IGJ</w:t>
      </w:r>
      <w:r>
        <w:t xml:space="preserve"> geen hersteltermijn geeft of als een eerder gegeven hersteltermijn niet is behaald </w:t>
      </w:r>
    </w:p>
    <w:p w14:paraId="6C210A01" w14:textId="77777777" w:rsidR="007E794D" w:rsidRDefault="007E794D" w:rsidP="007E794D">
      <w:pPr>
        <w:pStyle w:val="NummeringN2"/>
        <w:numPr>
          <w:ilvl w:val="0"/>
          <w:numId w:val="24"/>
        </w:numPr>
        <w:tabs>
          <w:tab w:val="clear" w:pos="709"/>
        </w:tabs>
        <w:ind w:left="851" w:hanging="284"/>
      </w:pPr>
      <w:r>
        <w:t xml:space="preserve">Als sprake is van door bevoegde instanties geconstateerde </w:t>
      </w:r>
      <w:r w:rsidRPr="002B4DBA">
        <w:rPr>
          <w:u w:val="single"/>
        </w:rPr>
        <w:t>fraude</w:t>
      </w:r>
      <w:r>
        <w:t xml:space="preserve"> of het plegen van een ander strafbaar feit.</w:t>
      </w:r>
    </w:p>
    <w:p w14:paraId="4A89AE0A" w14:textId="77777777" w:rsidR="007E794D" w:rsidRDefault="007E794D" w:rsidP="007E794D">
      <w:pPr>
        <w:pStyle w:val="Plattetekst"/>
      </w:pPr>
    </w:p>
    <w:p w14:paraId="1EE6A235" w14:textId="77777777" w:rsidR="007E794D" w:rsidRPr="000840E4" w:rsidRDefault="007E794D" w:rsidP="007E794D">
      <w:pPr>
        <w:pStyle w:val="Plattetekst"/>
      </w:pPr>
    </w:p>
    <w:p w14:paraId="10E9864D" w14:textId="77777777" w:rsidR="007E794D" w:rsidRPr="007E794D" w:rsidRDefault="007E794D" w:rsidP="007E794D">
      <w:pPr>
        <w:pStyle w:val="Kop2"/>
        <w:rPr>
          <w:sz w:val="24"/>
          <w:szCs w:val="24"/>
        </w:rPr>
      </w:pPr>
      <w:bookmarkStart w:id="250" w:name="_Toc106636727"/>
      <w:bookmarkStart w:id="251" w:name="_Toc115333956"/>
      <w:bookmarkStart w:id="252" w:name="_Toc159834317"/>
      <w:r w:rsidRPr="007E794D">
        <w:rPr>
          <w:sz w:val="24"/>
          <w:szCs w:val="24"/>
        </w:rPr>
        <w:t>Artikel 19 Duur en einde overeenkomst - lid 3</w:t>
      </w:r>
      <w:bookmarkEnd w:id="250"/>
      <w:bookmarkEnd w:id="251"/>
      <w:bookmarkEnd w:id="252"/>
      <w:r w:rsidRPr="007E794D">
        <w:rPr>
          <w:sz w:val="24"/>
          <w:szCs w:val="24"/>
        </w:rPr>
        <w:t xml:space="preserve"> </w:t>
      </w:r>
    </w:p>
    <w:p w14:paraId="69D1F08B" w14:textId="77777777" w:rsidR="007E794D" w:rsidRPr="00E944B2" w:rsidRDefault="007E794D" w:rsidP="007E794D">
      <w:pPr>
        <w:pStyle w:val="Inleiding"/>
      </w:pPr>
      <w:r w:rsidRPr="00D95D78">
        <w:t>Ontbinding met o</w:t>
      </w:r>
      <w:r w:rsidRPr="00E944B2">
        <w:t xml:space="preserve">nmiddellijke </w:t>
      </w:r>
      <w:r w:rsidRPr="00D95D78">
        <w:t>ingang</w:t>
      </w:r>
    </w:p>
    <w:p w14:paraId="3605E3A8" w14:textId="77777777" w:rsidR="007E794D" w:rsidRPr="00D95D78" w:rsidRDefault="007E794D" w:rsidP="007E794D">
      <w:pPr>
        <w:pStyle w:val="Plattetekst"/>
      </w:pPr>
    </w:p>
    <w:p w14:paraId="1AFB71BC" w14:textId="77777777" w:rsidR="007E794D" w:rsidRPr="005644BB" w:rsidRDefault="007E794D" w:rsidP="007E794D">
      <w:pPr>
        <w:pStyle w:val="Plattetekst"/>
      </w:pPr>
      <w:r w:rsidRPr="005644BB">
        <w:t>Partijen kunnen deze overeenkomst met onmiddellijke ingang, zonder gerechtelijke tussenkomst, geheel of gedeeltelijk ontbinden:</w:t>
      </w:r>
    </w:p>
    <w:p w14:paraId="3B46FAA3" w14:textId="77777777" w:rsidR="007E794D" w:rsidRPr="005644BB" w:rsidRDefault="007E794D" w:rsidP="007E794D">
      <w:pPr>
        <w:pStyle w:val="NummeringN2"/>
        <w:numPr>
          <w:ilvl w:val="0"/>
          <w:numId w:val="22"/>
        </w:numPr>
        <w:ind w:left="851" w:hanging="284"/>
      </w:pPr>
      <w:r w:rsidRPr="005644BB">
        <w:t xml:space="preserve">Als de wederpartij haar verplichtingen uit deze overeenkomst na een deugdelijke ingebrekestelling (voor zover vereist), niet, niet behoorlijk of niet tijdig nakomt, </w:t>
      </w:r>
      <w:r>
        <w:br/>
      </w:r>
      <w:r w:rsidRPr="005644BB">
        <w:t>al dan niet blijkend uit de uitkomsten van een (materiële) controle;</w:t>
      </w:r>
    </w:p>
    <w:p w14:paraId="2D0A01AD" w14:textId="77777777" w:rsidR="007E794D" w:rsidRPr="005644BB" w:rsidRDefault="007E794D" w:rsidP="007E794D">
      <w:pPr>
        <w:pStyle w:val="NummeringN2"/>
        <w:ind w:left="851"/>
      </w:pPr>
      <w:r w:rsidRPr="005644BB">
        <w:t xml:space="preserve">Als de wederpartij in een situatie van overmacht verkeert en indien is aan te </w:t>
      </w:r>
      <w:r>
        <w:br/>
      </w:r>
      <w:r w:rsidRPr="005644BB">
        <w:t>nemen dat deze langer duurt dan dertig kalenderdagen;</w:t>
      </w:r>
    </w:p>
    <w:p w14:paraId="73EF281B" w14:textId="77777777" w:rsidR="007E794D" w:rsidRDefault="007E794D" w:rsidP="007E794D">
      <w:pPr>
        <w:pStyle w:val="Plattetekst"/>
      </w:pPr>
    </w:p>
    <w:p w14:paraId="38E280FB" w14:textId="77777777" w:rsidR="007E794D" w:rsidRDefault="007E794D" w:rsidP="007E794D">
      <w:pPr>
        <w:pStyle w:val="Plattetekst"/>
      </w:pPr>
    </w:p>
    <w:p w14:paraId="647AE9AF" w14:textId="77777777" w:rsidR="007E794D" w:rsidRPr="007E794D" w:rsidRDefault="007E794D" w:rsidP="007E794D">
      <w:pPr>
        <w:pStyle w:val="Kop2"/>
        <w:rPr>
          <w:sz w:val="24"/>
          <w:szCs w:val="24"/>
        </w:rPr>
      </w:pPr>
      <w:bookmarkStart w:id="253" w:name="_Toc106636729"/>
      <w:bookmarkStart w:id="254" w:name="_Toc115333958"/>
      <w:bookmarkStart w:id="255" w:name="_Toc159834318"/>
      <w:r w:rsidRPr="007E794D">
        <w:rPr>
          <w:sz w:val="24"/>
          <w:szCs w:val="24"/>
        </w:rPr>
        <w:t>Artikel 19 Duur en einde overeenkomst - lid 4</w:t>
      </w:r>
      <w:bookmarkEnd w:id="253"/>
      <w:bookmarkEnd w:id="254"/>
      <w:bookmarkEnd w:id="255"/>
      <w:r w:rsidRPr="007E794D">
        <w:rPr>
          <w:sz w:val="24"/>
          <w:szCs w:val="24"/>
        </w:rPr>
        <w:t xml:space="preserve"> </w:t>
      </w:r>
    </w:p>
    <w:p w14:paraId="5A63C9DF" w14:textId="77777777" w:rsidR="007E794D" w:rsidRPr="0037155F" w:rsidRDefault="007E794D" w:rsidP="007E794D">
      <w:pPr>
        <w:pStyle w:val="Inleiding"/>
      </w:pPr>
      <w:r w:rsidRPr="0037155F">
        <w:t xml:space="preserve">Jeugdhulpaanbieder verplicht </w:t>
      </w:r>
      <w:r>
        <w:t xml:space="preserve">tot </w:t>
      </w:r>
      <w:r w:rsidRPr="0037155F">
        <w:t>schadevergoed</w:t>
      </w:r>
      <w:r>
        <w:t>ing</w:t>
      </w:r>
    </w:p>
    <w:p w14:paraId="41444E0C" w14:textId="77777777" w:rsidR="007E794D" w:rsidRDefault="007E794D" w:rsidP="007E794D">
      <w:pPr>
        <w:pStyle w:val="Plattetekst"/>
      </w:pPr>
    </w:p>
    <w:p w14:paraId="7472FA9F" w14:textId="77777777" w:rsidR="007E794D" w:rsidRDefault="007E794D" w:rsidP="007E794D">
      <w:pPr>
        <w:pStyle w:val="Plattetekst"/>
      </w:pPr>
      <w:r>
        <w:t>Als de Gemeente, in de gevallen genoemd in lid 2 of 3, tot opzegging of ontbinding met onmiddellijke ingang overgaat, is de Jeugdhulpaanbieder jegens de Gemeente verplicht tot vergoeding van de schade die door opzegging of ontbinding ontstaat. De Gemeente is bij ontbinding of opzegging, op welke wijze dan ook, van deze overeenkomst geen schadevergoeding uit welke hoofde dan ook aan de Jeugdhulpaanbieder verschuldigd.</w:t>
      </w:r>
    </w:p>
    <w:p w14:paraId="7A05A4E9" w14:textId="77777777" w:rsidR="007E794D" w:rsidRDefault="007E794D" w:rsidP="007E794D">
      <w:pPr>
        <w:pStyle w:val="Plattetekst"/>
      </w:pPr>
    </w:p>
    <w:p w14:paraId="4594884A" w14:textId="77777777" w:rsidR="007E794D" w:rsidRDefault="007E794D" w:rsidP="007E794D">
      <w:pPr>
        <w:pStyle w:val="Plattetekst"/>
      </w:pPr>
    </w:p>
    <w:p w14:paraId="6E3D4C48" w14:textId="77777777" w:rsidR="007E794D" w:rsidRPr="007E794D" w:rsidRDefault="007E794D" w:rsidP="007E794D">
      <w:pPr>
        <w:pStyle w:val="Kop2"/>
        <w:rPr>
          <w:sz w:val="24"/>
          <w:szCs w:val="24"/>
        </w:rPr>
      </w:pPr>
      <w:bookmarkStart w:id="256" w:name="_Toc106636731"/>
      <w:bookmarkStart w:id="257" w:name="_Toc115333960"/>
      <w:bookmarkStart w:id="258" w:name="_Toc159834319"/>
      <w:r w:rsidRPr="007E794D">
        <w:rPr>
          <w:sz w:val="24"/>
          <w:szCs w:val="24"/>
        </w:rPr>
        <w:t>Artikel 19 Duur en einde overeenkomst - lid 5</w:t>
      </w:r>
      <w:bookmarkEnd w:id="256"/>
      <w:bookmarkEnd w:id="257"/>
      <w:bookmarkEnd w:id="258"/>
      <w:r w:rsidRPr="007E794D">
        <w:rPr>
          <w:sz w:val="24"/>
          <w:szCs w:val="24"/>
        </w:rPr>
        <w:t xml:space="preserve"> </w:t>
      </w:r>
    </w:p>
    <w:p w14:paraId="40A45859" w14:textId="77777777" w:rsidR="007E794D" w:rsidRPr="00554E34" w:rsidRDefault="007E794D" w:rsidP="007E794D">
      <w:pPr>
        <w:pStyle w:val="Inleiding"/>
      </w:pPr>
      <w:r w:rsidRPr="00554E34">
        <w:t>Bij ontbinding, opzegging of beëindiging bedrijfsvoering:</w:t>
      </w:r>
    </w:p>
    <w:p w14:paraId="7BDE2146" w14:textId="77777777" w:rsidR="007E794D" w:rsidRPr="00554E34" w:rsidRDefault="007E794D" w:rsidP="007E794D">
      <w:pPr>
        <w:pStyle w:val="Inleiding"/>
      </w:pPr>
      <w:r>
        <w:t>-</w:t>
      </w:r>
      <w:r>
        <w:tab/>
      </w:r>
      <w:r w:rsidRPr="00554E34">
        <w:t>medewerking aan continuïteit jeugdhulp</w:t>
      </w:r>
    </w:p>
    <w:p w14:paraId="13AF7D8F" w14:textId="77777777" w:rsidR="007E794D" w:rsidRPr="00554E34" w:rsidRDefault="007E794D" w:rsidP="007E794D">
      <w:pPr>
        <w:pStyle w:val="Inleiding"/>
      </w:pPr>
      <w:r>
        <w:t>-</w:t>
      </w:r>
      <w:r>
        <w:tab/>
      </w:r>
      <w:r w:rsidRPr="00554E34">
        <w:t xml:space="preserve">medewerking aan overdracht </w:t>
      </w:r>
    </w:p>
    <w:p w14:paraId="4E7085A1" w14:textId="77777777" w:rsidR="007E794D" w:rsidRPr="00554E34" w:rsidRDefault="007E794D" w:rsidP="007E794D">
      <w:pPr>
        <w:pStyle w:val="Inleiding"/>
      </w:pPr>
      <w:r>
        <w:t>-</w:t>
      </w:r>
      <w:r>
        <w:tab/>
      </w:r>
      <w:r w:rsidRPr="00554E34">
        <w:t>beschikbaarstelling cliëntgegevens</w:t>
      </w:r>
    </w:p>
    <w:p w14:paraId="4DC3518C" w14:textId="77777777" w:rsidR="007E794D" w:rsidRPr="000840E4" w:rsidRDefault="007E794D" w:rsidP="007E794D">
      <w:pPr>
        <w:pStyle w:val="Plattetekst"/>
      </w:pPr>
    </w:p>
    <w:p w14:paraId="591C3C74" w14:textId="77777777" w:rsidR="007E794D" w:rsidRDefault="007E794D" w:rsidP="007E794D">
      <w:pPr>
        <w:pStyle w:val="Plattetekst"/>
      </w:pPr>
      <w:r w:rsidRPr="002108D0">
        <w:t xml:space="preserve">In geval van ontbinding of opzegging van deze overeenkomst of beëindiging van de bedrijfsvoering van de Jeugdhulpaanbieder werkt de Jeugdhulpaanbieder mee aan de continuïteit van de jeugdhulp aan de jeugdigen. De Jeugdhulpaanbieder werkt mee aan een zorgvuldige overdracht van jeugdigen aan een andere, gecontracteerde, jeugdhulpaanbieder en doet dit in overleg en na akkoord van de Gemeente. De Jeugdhulpaanbieder stelt met in achtneming van de wet- en regelgeving betreffende de bescherming van persoonsgegevens, op verzoek van de Gemeente onverwijld een lijst ter beschikking met daarop de </w:t>
      </w:r>
      <w:proofErr w:type="spellStart"/>
      <w:r w:rsidRPr="002108D0">
        <w:t>klant</w:t>
      </w:r>
      <w:r>
        <w:t>-</w:t>
      </w:r>
      <w:r w:rsidRPr="002108D0">
        <w:t>gegevens</w:t>
      </w:r>
      <w:proofErr w:type="spellEnd"/>
      <w:r w:rsidRPr="002108D0">
        <w:t xml:space="preserve"> van de jeugdigen die bij hem jeugdhulp ontvangen. Ook treedt de Jeugdhulp</w:t>
      </w:r>
      <w:r>
        <w:t>-</w:t>
      </w:r>
      <w:r w:rsidRPr="002108D0">
        <w:t>aanbieder in overleg met de Gemeente over de overdracht van de jeugdigen. Als geen overdracht kan plaatsvinden, blijven de afspraken over prestaties en tarieven gelijk.</w:t>
      </w:r>
    </w:p>
    <w:p w14:paraId="2B480AC1" w14:textId="77777777" w:rsidR="007E794D" w:rsidRDefault="007E794D" w:rsidP="007E794D">
      <w:pPr>
        <w:pStyle w:val="Plattetekst"/>
        <w:ind w:left="0"/>
      </w:pPr>
    </w:p>
    <w:p w14:paraId="05D15513" w14:textId="77777777" w:rsidR="007E794D" w:rsidRPr="000840E4" w:rsidRDefault="007E794D" w:rsidP="007E794D">
      <w:pPr>
        <w:pStyle w:val="Plattetekst"/>
      </w:pPr>
    </w:p>
    <w:p w14:paraId="4AB96DE7" w14:textId="77777777" w:rsidR="007E794D" w:rsidRPr="007E794D" w:rsidRDefault="007E794D" w:rsidP="007E794D">
      <w:pPr>
        <w:pStyle w:val="Kop2"/>
        <w:rPr>
          <w:sz w:val="24"/>
          <w:szCs w:val="24"/>
        </w:rPr>
      </w:pPr>
      <w:bookmarkStart w:id="259" w:name="_Toc106636733"/>
      <w:bookmarkStart w:id="260" w:name="_Toc115333964"/>
      <w:bookmarkStart w:id="261" w:name="_Toc159834320"/>
      <w:r w:rsidRPr="007E794D">
        <w:rPr>
          <w:sz w:val="24"/>
          <w:szCs w:val="24"/>
        </w:rPr>
        <w:t>Artikel 20 Overdracht van rechten en fusie - lid 1</w:t>
      </w:r>
      <w:bookmarkEnd w:id="259"/>
      <w:bookmarkEnd w:id="260"/>
      <w:bookmarkEnd w:id="261"/>
    </w:p>
    <w:p w14:paraId="46BA1301" w14:textId="77777777" w:rsidR="007E794D" w:rsidRPr="004A7413" w:rsidRDefault="007E794D" w:rsidP="007E794D">
      <w:pPr>
        <w:pStyle w:val="Inleiding"/>
      </w:pPr>
      <w:r w:rsidRPr="004A7413">
        <w:t>Voorafgaande schriftelijke goedkeuring Gemeente bij</w:t>
      </w:r>
    </w:p>
    <w:p w14:paraId="6B77F044" w14:textId="77777777" w:rsidR="007E794D" w:rsidRPr="004A7413" w:rsidRDefault="007E794D" w:rsidP="007E794D">
      <w:pPr>
        <w:pStyle w:val="Inleiding"/>
      </w:pPr>
      <w:r>
        <w:t>-</w:t>
      </w:r>
      <w:r>
        <w:tab/>
      </w:r>
      <w:r w:rsidRPr="004A7413">
        <w:t>overdracht rechten/verplichtingen aan derden</w:t>
      </w:r>
    </w:p>
    <w:p w14:paraId="734957E9" w14:textId="77777777" w:rsidR="007E794D" w:rsidRDefault="007E794D" w:rsidP="007E794D">
      <w:pPr>
        <w:pStyle w:val="Inleiding"/>
      </w:pPr>
      <w:r>
        <w:t>-</w:t>
      </w:r>
      <w:r>
        <w:tab/>
      </w:r>
      <w:r w:rsidRPr="004A7413">
        <w:t>overname rechten/verplichtingen door derden</w:t>
      </w:r>
    </w:p>
    <w:p w14:paraId="5FBE858C" w14:textId="77777777" w:rsidR="007E794D" w:rsidRPr="00E45F83" w:rsidRDefault="007E794D" w:rsidP="007E794D">
      <w:pPr>
        <w:pStyle w:val="Plattetekst"/>
      </w:pPr>
    </w:p>
    <w:p w14:paraId="2B162819" w14:textId="77777777" w:rsidR="007E794D" w:rsidRPr="003D64A0" w:rsidRDefault="007E794D" w:rsidP="007E794D">
      <w:pPr>
        <w:pStyle w:val="Plattetekst"/>
      </w:pPr>
      <w:r w:rsidRPr="002D2C08">
        <w:t>De Jeugdhulpaanbieder mag de rechten en verplichtingen uit deze overeenkomst geheel noch gedeeltelijk aan een of meerdere derden overdragen of door een of meerdere derden laten overnemen zonder voorafgaande schriftelijke goedkeuring van de Gemeente, pandrechten uitgezonderd. De Gemeente kan aan goedkeuring als bedoeld in de eerste volzin voorwaarden verbinden, doch zal de goedkeuring niet op onredelijke gronden onthouden</w:t>
      </w:r>
      <w:r>
        <w:t>.</w:t>
      </w:r>
    </w:p>
    <w:p w14:paraId="0C0D1190" w14:textId="77777777" w:rsidR="007E794D" w:rsidRDefault="007E794D" w:rsidP="007E794D">
      <w:pPr>
        <w:pStyle w:val="Plattetekst"/>
      </w:pPr>
    </w:p>
    <w:p w14:paraId="6C6789EA" w14:textId="77777777" w:rsidR="007E794D" w:rsidRDefault="007E794D" w:rsidP="007E794D">
      <w:pPr>
        <w:pStyle w:val="Plattetekst"/>
      </w:pPr>
    </w:p>
    <w:p w14:paraId="5B22D695" w14:textId="77777777" w:rsidR="007E794D" w:rsidRPr="007E794D" w:rsidRDefault="007E794D" w:rsidP="007E794D">
      <w:pPr>
        <w:pStyle w:val="Kop2"/>
        <w:rPr>
          <w:sz w:val="24"/>
          <w:szCs w:val="24"/>
        </w:rPr>
      </w:pPr>
      <w:bookmarkStart w:id="262" w:name="_Toc106636735"/>
      <w:bookmarkStart w:id="263" w:name="_Toc115333966"/>
      <w:bookmarkStart w:id="264" w:name="_Toc159834321"/>
      <w:r w:rsidRPr="007E794D">
        <w:rPr>
          <w:sz w:val="24"/>
          <w:szCs w:val="24"/>
        </w:rPr>
        <w:t>Artikel 20 Overdracht van rechten en fusie - lid 2</w:t>
      </w:r>
      <w:bookmarkEnd w:id="262"/>
      <w:bookmarkEnd w:id="263"/>
      <w:bookmarkEnd w:id="264"/>
    </w:p>
    <w:p w14:paraId="628F06A4" w14:textId="77777777" w:rsidR="007E794D" w:rsidRDefault="007E794D" w:rsidP="007E794D">
      <w:pPr>
        <w:pStyle w:val="Inleiding"/>
      </w:pPr>
      <w:r>
        <w:t>Vervreemden, overdracht, wijziging in zeggenschap van de Jeugdhulpaanbieder</w:t>
      </w:r>
    </w:p>
    <w:p w14:paraId="23FEACBA" w14:textId="77777777" w:rsidR="007E794D" w:rsidRDefault="007E794D" w:rsidP="007E794D">
      <w:pPr>
        <w:pStyle w:val="Inleiding"/>
      </w:pPr>
      <w:r>
        <w:t>-</w:t>
      </w:r>
      <w:r>
        <w:tab/>
        <w:t>tijdig in kennis stellen</w:t>
      </w:r>
    </w:p>
    <w:p w14:paraId="7C352BAA" w14:textId="77777777" w:rsidR="007E794D" w:rsidRDefault="007E794D" w:rsidP="007E794D">
      <w:pPr>
        <w:pStyle w:val="Inleiding"/>
      </w:pPr>
      <w:r>
        <w:t>-</w:t>
      </w:r>
      <w:r>
        <w:tab/>
        <w:t>informeren over meerwaarde</w:t>
      </w:r>
    </w:p>
    <w:p w14:paraId="1ED91FA2" w14:textId="77777777" w:rsidR="007E794D" w:rsidRDefault="007E794D" w:rsidP="007E794D">
      <w:pPr>
        <w:pStyle w:val="Inleiding"/>
      </w:pPr>
      <w:r>
        <w:t>-</w:t>
      </w:r>
      <w:r>
        <w:tab/>
        <w:t xml:space="preserve">informeren over marktverhoudingen </w:t>
      </w:r>
    </w:p>
    <w:p w14:paraId="0A9F3B88" w14:textId="77777777" w:rsidR="007E794D" w:rsidRPr="00E45F83" w:rsidRDefault="007E794D" w:rsidP="007E794D">
      <w:pPr>
        <w:pStyle w:val="Plattetekst"/>
      </w:pPr>
    </w:p>
    <w:p w14:paraId="19BB944B" w14:textId="77777777" w:rsidR="007E794D" w:rsidRPr="003D64A0" w:rsidRDefault="007E794D" w:rsidP="007E794D">
      <w:pPr>
        <w:pStyle w:val="Plattetekst"/>
      </w:pPr>
      <w:r w:rsidRPr="003D64A0">
        <w:lastRenderedPageBreak/>
        <w:t>De Jeugdhulpaanbieder is verplicht de Gemeente tijdig in kennis te stellen van een voornemen tot vervreemding of overdracht van de onderneming van de Jeugdhulp</w:t>
      </w:r>
      <w:r>
        <w:t>-</w:t>
      </w:r>
      <w:r w:rsidRPr="003D64A0">
        <w:t>aanbieder, ongeacht de vorm waarin die vervreemding gestalte krijgt, en/of van een voornemen om op aanmerkelijke wijze de zeggenschap over die onderneming te wijzigen. Bij zijn mededeling informeert de Jeugdhulpaanbieder de Gemeente over de eventuele meerwaarde van een wijziging als bedoeld in de eerste volzin voor de jeugdigen alsmede over het (mogelijke) effect van de wijziging op de verhoudingen op de regionale of lokale markt van jeugdhulp die de Jeugdhulpaanbieder levert.</w:t>
      </w:r>
    </w:p>
    <w:p w14:paraId="4C34CA73" w14:textId="77777777" w:rsidR="007E794D" w:rsidRDefault="007E794D" w:rsidP="007E794D">
      <w:pPr>
        <w:pStyle w:val="Plattetekst"/>
      </w:pPr>
    </w:p>
    <w:p w14:paraId="20478960" w14:textId="77777777" w:rsidR="007E794D" w:rsidRDefault="007E794D" w:rsidP="007E794D">
      <w:pPr>
        <w:pStyle w:val="Plattetekst"/>
      </w:pPr>
    </w:p>
    <w:p w14:paraId="736DFB6B" w14:textId="77777777" w:rsidR="007E794D" w:rsidRPr="007E794D" w:rsidRDefault="007E794D" w:rsidP="007E794D">
      <w:pPr>
        <w:pStyle w:val="Kop2"/>
        <w:rPr>
          <w:sz w:val="24"/>
          <w:szCs w:val="24"/>
        </w:rPr>
      </w:pPr>
      <w:bookmarkStart w:id="265" w:name="_Toc106636737"/>
      <w:bookmarkStart w:id="266" w:name="_Toc115333968"/>
      <w:bookmarkStart w:id="267" w:name="_Toc159834322"/>
      <w:r w:rsidRPr="007E794D">
        <w:rPr>
          <w:sz w:val="24"/>
          <w:szCs w:val="24"/>
        </w:rPr>
        <w:t>Artikel 20 Overdracht van rechten en fusie - lid 3</w:t>
      </w:r>
      <w:bookmarkEnd w:id="265"/>
      <w:bookmarkEnd w:id="266"/>
      <w:bookmarkEnd w:id="267"/>
    </w:p>
    <w:p w14:paraId="5D532604" w14:textId="77777777" w:rsidR="007E794D" w:rsidRDefault="007E794D" w:rsidP="007E794D">
      <w:pPr>
        <w:pStyle w:val="Inleiding"/>
      </w:pPr>
      <w:r>
        <w:t xml:space="preserve">Overdracht van rechten en plichten door de </w:t>
      </w:r>
      <w:r w:rsidRPr="005718C6">
        <w:t>Gemeente</w:t>
      </w:r>
    </w:p>
    <w:p w14:paraId="59E641E4" w14:textId="77777777" w:rsidR="007E794D" w:rsidRDefault="007E794D" w:rsidP="007E794D">
      <w:pPr>
        <w:pStyle w:val="Inleiding"/>
      </w:pPr>
      <w:r>
        <w:t>-</w:t>
      </w:r>
      <w:r>
        <w:tab/>
        <w:t>onder voorwaarde van nakoming verplichtingen jegens Jeugdhulpaanbieder</w:t>
      </w:r>
    </w:p>
    <w:p w14:paraId="717AAAE1" w14:textId="77777777" w:rsidR="007E794D" w:rsidRPr="00E45F83" w:rsidRDefault="007E794D" w:rsidP="007E794D">
      <w:pPr>
        <w:pStyle w:val="Plattetekst"/>
      </w:pPr>
    </w:p>
    <w:p w14:paraId="09FA7EE4" w14:textId="77777777" w:rsidR="007E794D" w:rsidRPr="003D64A0" w:rsidRDefault="007E794D" w:rsidP="007E794D">
      <w:pPr>
        <w:pStyle w:val="Plattetekst"/>
      </w:pPr>
      <w:r w:rsidRPr="003D64A0">
        <w:t>De Gemeente kan rechten en verplichtingen uit deze overeenkomst aan een of meer derden overdragen of die rechten of verplichtingen door een of meer derden laten overnemen op voorwaarde dat de gestanddoening van de verplichtingen jegens de Jeugdhulpaanbieder door de overnemende partij is geborgd.</w:t>
      </w:r>
    </w:p>
    <w:p w14:paraId="69E29BC3" w14:textId="77777777" w:rsidR="007E794D" w:rsidRDefault="007E794D" w:rsidP="007E794D">
      <w:pPr>
        <w:pStyle w:val="Plattetekst"/>
      </w:pPr>
    </w:p>
    <w:p w14:paraId="357E64C0" w14:textId="77777777" w:rsidR="007E794D" w:rsidRDefault="007E794D" w:rsidP="007E794D">
      <w:pPr>
        <w:pStyle w:val="Plattetekst"/>
      </w:pPr>
    </w:p>
    <w:p w14:paraId="4CEBFC94" w14:textId="77777777" w:rsidR="007E794D" w:rsidRPr="007E794D" w:rsidRDefault="007E794D" w:rsidP="007E794D">
      <w:pPr>
        <w:pStyle w:val="Kop2"/>
        <w:rPr>
          <w:sz w:val="24"/>
          <w:szCs w:val="24"/>
        </w:rPr>
      </w:pPr>
      <w:bookmarkStart w:id="268" w:name="_Toc106636739"/>
      <w:bookmarkStart w:id="269" w:name="_Toc115333970"/>
      <w:bookmarkStart w:id="270" w:name="_Toc159834323"/>
      <w:r w:rsidRPr="007E794D">
        <w:rPr>
          <w:sz w:val="24"/>
          <w:szCs w:val="24"/>
        </w:rPr>
        <w:t>Artikel 21 Financiële verantwoordelijkheid - lid 1</w:t>
      </w:r>
      <w:bookmarkEnd w:id="268"/>
      <w:bookmarkEnd w:id="269"/>
      <w:bookmarkEnd w:id="270"/>
    </w:p>
    <w:p w14:paraId="1445AA03" w14:textId="77777777" w:rsidR="007E794D" w:rsidRPr="00BC7B6B" w:rsidRDefault="007E794D" w:rsidP="007E794D">
      <w:pPr>
        <w:pStyle w:val="Inleiding"/>
      </w:pPr>
      <w:r>
        <w:t>Geen garantstelling door Jeugdhulpaanbieder, tenzij toestemming van Gemeente</w:t>
      </w:r>
    </w:p>
    <w:p w14:paraId="4F97EC50" w14:textId="77777777" w:rsidR="007E794D" w:rsidRDefault="007E794D" w:rsidP="007E794D">
      <w:pPr>
        <w:pStyle w:val="Plattetekst"/>
      </w:pPr>
    </w:p>
    <w:p w14:paraId="12518DE2" w14:textId="77777777" w:rsidR="007E794D" w:rsidRPr="00B56FED" w:rsidRDefault="007E794D" w:rsidP="007E794D">
      <w:pPr>
        <w:pStyle w:val="Plattetekst"/>
      </w:pPr>
      <w:r w:rsidRPr="00B56FED">
        <w:t>De Jeugdhulpaanbieder stelt zich niet garant voor derden tenzij de Gemeente daarvoor vooraf schriftelijke toestemming geeft.</w:t>
      </w:r>
    </w:p>
    <w:p w14:paraId="5DBCE241" w14:textId="77777777" w:rsidR="007E794D" w:rsidRDefault="007E794D" w:rsidP="007E794D">
      <w:pPr>
        <w:pStyle w:val="Plattetekst"/>
      </w:pPr>
    </w:p>
    <w:p w14:paraId="3240B892" w14:textId="77777777" w:rsidR="007E794D" w:rsidRDefault="007E794D" w:rsidP="007E794D">
      <w:pPr>
        <w:pStyle w:val="Plattetekst"/>
      </w:pPr>
    </w:p>
    <w:p w14:paraId="77F59486" w14:textId="77777777" w:rsidR="007E794D" w:rsidRPr="007E794D" w:rsidRDefault="007E794D" w:rsidP="007E794D">
      <w:pPr>
        <w:pStyle w:val="Kop2"/>
        <w:rPr>
          <w:sz w:val="24"/>
          <w:szCs w:val="24"/>
        </w:rPr>
      </w:pPr>
      <w:bookmarkStart w:id="271" w:name="_Toc106636741"/>
      <w:bookmarkStart w:id="272" w:name="_Toc115333972"/>
      <w:bookmarkStart w:id="273" w:name="_Toc159834324"/>
      <w:r w:rsidRPr="007E794D">
        <w:rPr>
          <w:sz w:val="24"/>
          <w:szCs w:val="24"/>
        </w:rPr>
        <w:t>Artikel 21 Financiële verantwoordelijkheid - lid 2</w:t>
      </w:r>
      <w:bookmarkEnd w:id="271"/>
      <w:bookmarkEnd w:id="272"/>
      <w:bookmarkEnd w:id="273"/>
    </w:p>
    <w:p w14:paraId="234FD091" w14:textId="77777777" w:rsidR="007E794D" w:rsidRPr="00BC7B6B" w:rsidRDefault="007E794D" w:rsidP="007E794D">
      <w:pPr>
        <w:pStyle w:val="Inleiding"/>
      </w:pPr>
      <w:r>
        <w:t>Verstrekt voorschot steeds direct opeisbaar of verrekenbaar</w:t>
      </w:r>
    </w:p>
    <w:p w14:paraId="48011621" w14:textId="77777777" w:rsidR="007E794D" w:rsidRDefault="007E794D" w:rsidP="007E794D">
      <w:pPr>
        <w:pStyle w:val="Plattetekst"/>
      </w:pPr>
    </w:p>
    <w:p w14:paraId="6CBAC674" w14:textId="77777777" w:rsidR="007E794D" w:rsidRPr="0030529F" w:rsidRDefault="007E794D" w:rsidP="007E794D">
      <w:pPr>
        <w:pStyle w:val="Plattetekst"/>
      </w:pPr>
      <w:r w:rsidRPr="0030529F">
        <w:t xml:space="preserve">Als de Gemeente een voorschot heeft verstrekt </w:t>
      </w:r>
      <w:r>
        <w:t xml:space="preserve">kan de gemeente dit </w:t>
      </w:r>
      <w:r w:rsidRPr="0030529F">
        <w:t xml:space="preserve">te allen tijde </w:t>
      </w:r>
      <w:r>
        <w:t>terugvorderen of verrekenen</w:t>
      </w:r>
      <w:r w:rsidRPr="0030529F">
        <w:t>.</w:t>
      </w:r>
    </w:p>
    <w:p w14:paraId="545C4182" w14:textId="77777777" w:rsidR="007E794D" w:rsidRDefault="007E794D" w:rsidP="007E794D">
      <w:pPr>
        <w:pStyle w:val="Plattetekst"/>
      </w:pPr>
    </w:p>
    <w:p w14:paraId="1F5FE783" w14:textId="77777777" w:rsidR="006D39EB" w:rsidRDefault="006D39EB" w:rsidP="007E794D">
      <w:pPr>
        <w:pStyle w:val="Plattetekst"/>
      </w:pPr>
    </w:p>
    <w:p w14:paraId="7249EB52" w14:textId="77777777" w:rsidR="007E794D" w:rsidRPr="007E794D" w:rsidRDefault="007E794D" w:rsidP="007E794D">
      <w:pPr>
        <w:pStyle w:val="Kop2"/>
        <w:rPr>
          <w:sz w:val="24"/>
          <w:szCs w:val="24"/>
        </w:rPr>
      </w:pPr>
      <w:bookmarkStart w:id="274" w:name="_Toc106636743"/>
      <w:bookmarkStart w:id="275" w:name="_Toc115333974"/>
      <w:bookmarkStart w:id="276" w:name="_Toc159834325"/>
      <w:r w:rsidRPr="007E794D">
        <w:rPr>
          <w:sz w:val="24"/>
          <w:szCs w:val="24"/>
        </w:rPr>
        <w:t>Artikel 21 Financiële verantwoordelijkheid - lid 3</w:t>
      </w:r>
      <w:bookmarkEnd w:id="274"/>
      <w:bookmarkEnd w:id="275"/>
      <w:bookmarkEnd w:id="276"/>
    </w:p>
    <w:p w14:paraId="18D5937D" w14:textId="77777777" w:rsidR="007E794D" w:rsidRPr="00BC7B6B" w:rsidRDefault="007E794D" w:rsidP="007E794D">
      <w:pPr>
        <w:pStyle w:val="Inleiding"/>
      </w:pPr>
      <w:r>
        <w:t>Verhaal van kosten als gevolg van derdenbeslag</w:t>
      </w:r>
    </w:p>
    <w:p w14:paraId="5487EF10" w14:textId="77777777" w:rsidR="007E794D" w:rsidRPr="000840E4" w:rsidRDefault="007E794D" w:rsidP="007E794D">
      <w:pPr>
        <w:pStyle w:val="Plattetekst"/>
      </w:pPr>
    </w:p>
    <w:p w14:paraId="7DEB0BAE" w14:textId="77777777" w:rsidR="007E794D" w:rsidRDefault="007E794D" w:rsidP="007E794D">
      <w:pPr>
        <w:pStyle w:val="Plattetekst"/>
      </w:pPr>
      <w:r>
        <w:t>Als ten laste van de Jeugdhulpaanbieder een derde beslag legt onder de Gemeente (derdenbeslag), dan kan de Gemeente de eventueel hieruit voortvloeiende kosten op de Jeugdhulpaanbieder verhalen.</w:t>
      </w:r>
    </w:p>
    <w:p w14:paraId="3D2C0E5E" w14:textId="77777777" w:rsidR="007E794D" w:rsidRDefault="007E794D" w:rsidP="007E794D">
      <w:pPr>
        <w:pStyle w:val="Plattetekst"/>
      </w:pPr>
    </w:p>
    <w:p w14:paraId="5E30053D" w14:textId="77777777" w:rsidR="007E794D" w:rsidRPr="00A400B7" w:rsidRDefault="007E794D" w:rsidP="007E794D">
      <w:pPr>
        <w:pStyle w:val="HoofdstukTitel"/>
      </w:pPr>
      <w:bookmarkStart w:id="277" w:name="_Toc106636745"/>
      <w:bookmarkStart w:id="278" w:name="_Toc115333976"/>
      <w:bookmarkStart w:id="279" w:name="_Toc159834326"/>
      <w:r w:rsidRPr="00A400B7">
        <w:lastRenderedPageBreak/>
        <w:t xml:space="preserve">Hoofdstuk 7 </w:t>
      </w:r>
      <w:r>
        <w:br/>
      </w:r>
      <w:r w:rsidRPr="001F21EF">
        <w:t>Slotbepalingen</w:t>
      </w:r>
      <w:bookmarkEnd w:id="277"/>
      <w:bookmarkEnd w:id="278"/>
      <w:bookmarkEnd w:id="279"/>
    </w:p>
    <w:p w14:paraId="7345CDDF" w14:textId="77777777" w:rsidR="007E794D" w:rsidRPr="007E794D" w:rsidRDefault="007E794D" w:rsidP="007E794D">
      <w:pPr>
        <w:pStyle w:val="Kop2"/>
        <w:rPr>
          <w:sz w:val="24"/>
          <w:szCs w:val="24"/>
        </w:rPr>
      </w:pPr>
      <w:bookmarkStart w:id="280" w:name="_Toc106636746"/>
      <w:bookmarkStart w:id="281" w:name="_Toc115333977"/>
      <w:bookmarkStart w:id="282" w:name="_Toc159834327"/>
      <w:r w:rsidRPr="007E794D">
        <w:rPr>
          <w:sz w:val="24"/>
          <w:szCs w:val="24"/>
        </w:rPr>
        <w:t>Artikel 22 Algemene slotbepalingen – lid 1</w:t>
      </w:r>
      <w:bookmarkEnd w:id="280"/>
      <w:bookmarkEnd w:id="281"/>
      <w:bookmarkEnd w:id="282"/>
    </w:p>
    <w:p w14:paraId="57F7E69C" w14:textId="77777777" w:rsidR="007E794D" w:rsidRDefault="007E794D" w:rsidP="007E794D">
      <w:pPr>
        <w:pStyle w:val="Inleiding"/>
      </w:pPr>
      <w:r>
        <w:t>Nederlands recht van toepassing</w:t>
      </w:r>
    </w:p>
    <w:p w14:paraId="5C56DF96" w14:textId="77777777" w:rsidR="007E794D" w:rsidRPr="000840E4" w:rsidRDefault="007E794D" w:rsidP="007E794D">
      <w:pPr>
        <w:pStyle w:val="Plattetekst"/>
      </w:pPr>
    </w:p>
    <w:p w14:paraId="0BCC736F" w14:textId="77777777" w:rsidR="007E794D" w:rsidRPr="00DA0D06" w:rsidRDefault="007E794D" w:rsidP="007E794D">
      <w:pPr>
        <w:pStyle w:val="Plattetekst"/>
      </w:pPr>
      <w:r w:rsidRPr="00DA0D06">
        <w:t>Op deze overeenkomst is uitsluitend Nederlands recht van toepassing.</w:t>
      </w:r>
    </w:p>
    <w:p w14:paraId="3D75190E" w14:textId="77777777" w:rsidR="007E794D" w:rsidRDefault="007E794D" w:rsidP="007E794D">
      <w:pPr>
        <w:pStyle w:val="Plattetekst"/>
      </w:pPr>
    </w:p>
    <w:p w14:paraId="504EFC9C" w14:textId="77777777" w:rsidR="007E794D" w:rsidRPr="000840E4" w:rsidRDefault="007E794D" w:rsidP="007E794D">
      <w:pPr>
        <w:pStyle w:val="Plattetekst"/>
      </w:pPr>
    </w:p>
    <w:p w14:paraId="013DD44D" w14:textId="77777777" w:rsidR="007E794D" w:rsidRPr="007E794D" w:rsidRDefault="007E794D" w:rsidP="007E794D">
      <w:pPr>
        <w:pStyle w:val="Kop2"/>
        <w:rPr>
          <w:sz w:val="24"/>
          <w:szCs w:val="24"/>
        </w:rPr>
      </w:pPr>
      <w:bookmarkStart w:id="283" w:name="_Toc106636748"/>
      <w:bookmarkStart w:id="284" w:name="_Toc115333979"/>
      <w:bookmarkStart w:id="285" w:name="_Toc159834328"/>
      <w:r w:rsidRPr="007E794D">
        <w:rPr>
          <w:sz w:val="24"/>
          <w:szCs w:val="24"/>
        </w:rPr>
        <w:t>Artikel 22 Algemene slotbepalingen - lid 2</w:t>
      </w:r>
      <w:bookmarkEnd w:id="283"/>
      <w:bookmarkEnd w:id="284"/>
      <w:bookmarkEnd w:id="285"/>
    </w:p>
    <w:p w14:paraId="3C064977" w14:textId="77777777" w:rsidR="007E794D" w:rsidRDefault="007E794D" w:rsidP="007E794D">
      <w:pPr>
        <w:pStyle w:val="Inleiding"/>
      </w:pPr>
      <w:r>
        <w:t>Opzegging mogelijk als geen overeenstemming over de wijziging wordt bereikt</w:t>
      </w:r>
    </w:p>
    <w:p w14:paraId="583D3C9D" w14:textId="77777777" w:rsidR="007E794D" w:rsidRPr="000840E4" w:rsidRDefault="007E794D" w:rsidP="007E794D">
      <w:pPr>
        <w:pStyle w:val="Plattetekst"/>
      </w:pPr>
    </w:p>
    <w:p w14:paraId="404B24EF" w14:textId="77777777" w:rsidR="007E794D" w:rsidRDefault="007E794D" w:rsidP="007E794D">
      <w:pPr>
        <w:pStyle w:val="Plattetekst"/>
      </w:pPr>
      <w:r>
        <w:t>Als aanpassing van deze overeenkomst noodzakelijk is, bijvoorbeeld om reden van een wijziging in relevante wet- of regelgeving of overheidsbeleid, treden partijen zo snel mogelijk met elkaar in overleg om de bepalingen die zij moeten wijzigen aan te passen. Indien partijen geen overeenstemming bereiken, kan elk der partijen de overeenkomst met inachtneming van een opzegtermijn van drie maanden opzeggen. Tussenkomst van de rechter is hier niet noodzakelijk.</w:t>
      </w:r>
    </w:p>
    <w:p w14:paraId="1DD4ACC2" w14:textId="77777777" w:rsidR="007E794D" w:rsidRDefault="007E794D" w:rsidP="007E794D">
      <w:pPr>
        <w:pStyle w:val="Plattetekst"/>
      </w:pPr>
    </w:p>
    <w:p w14:paraId="02F45058" w14:textId="77777777" w:rsidR="007E794D" w:rsidRDefault="007E794D" w:rsidP="007E794D">
      <w:pPr>
        <w:pStyle w:val="Plattetekst"/>
      </w:pPr>
    </w:p>
    <w:p w14:paraId="71BAE67B" w14:textId="77777777" w:rsidR="007E794D" w:rsidRPr="007E794D" w:rsidRDefault="007E794D" w:rsidP="007E794D">
      <w:pPr>
        <w:pStyle w:val="Kop2"/>
        <w:rPr>
          <w:sz w:val="24"/>
          <w:szCs w:val="24"/>
        </w:rPr>
      </w:pPr>
      <w:bookmarkStart w:id="286" w:name="_Toc106636750"/>
      <w:bookmarkStart w:id="287" w:name="_Toc115333981"/>
      <w:bookmarkStart w:id="288" w:name="_Toc159834329"/>
      <w:r w:rsidRPr="007E794D">
        <w:rPr>
          <w:sz w:val="24"/>
          <w:szCs w:val="24"/>
        </w:rPr>
        <w:t>Artikel 22 Algemene slotbepalingen - lid 3</w:t>
      </w:r>
      <w:bookmarkEnd w:id="286"/>
      <w:bookmarkEnd w:id="287"/>
      <w:bookmarkEnd w:id="288"/>
    </w:p>
    <w:p w14:paraId="2A28E477" w14:textId="77777777" w:rsidR="007E794D" w:rsidRDefault="007E794D" w:rsidP="007E794D">
      <w:pPr>
        <w:pStyle w:val="Inleiding"/>
      </w:pPr>
      <w:r>
        <w:t xml:space="preserve">Geschillen worden voorgelegd aan de Geschillencommissie Sociaal Domein. </w:t>
      </w:r>
    </w:p>
    <w:p w14:paraId="7DD1634C" w14:textId="77777777" w:rsidR="007E794D" w:rsidRPr="000840E4" w:rsidRDefault="007E794D" w:rsidP="007E794D">
      <w:pPr>
        <w:pStyle w:val="Plattetekst"/>
      </w:pPr>
    </w:p>
    <w:p w14:paraId="64DB520B" w14:textId="77777777" w:rsidR="007E794D" w:rsidRPr="0036461C" w:rsidRDefault="007E794D" w:rsidP="007E794D">
      <w:pPr>
        <w:tabs>
          <w:tab w:val="left" w:pos="2268"/>
        </w:tabs>
        <w:ind w:left="567"/>
        <w:rPr>
          <w:rFonts w:ascii="Calibri" w:eastAsia="Calibri" w:hAnsi="Calibri" w:cs="Times New Roman"/>
        </w:rPr>
      </w:pPr>
      <w:r w:rsidRPr="0036461C">
        <w:rPr>
          <w:rFonts w:ascii="Calibri" w:eastAsia="Calibri" w:hAnsi="Calibri" w:cs="Times New Roman"/>
        </w:rPr>
        <w:t>Partijen komen overeen dat zij alvorens gebruik te maken van een gang naar de rechter bij het ontstaan van geschillen bij de uitvoering van de overeenkomst, zij eerst in onderling overleg zullen treden om deze geschillen op te lossen. Als na dit onderling overleg een oplossing van het geschil zich niet aandient, zien zij af van het voorleggen van het geschil aan de bevoegde rechter, maar leggen zij het geschil voor aan de geschillencommissie sociaal domein.</w:t>
      </w:r>
    </w:p>
    <w:p w14:paraId="4CE75E84" w14:textId="77777777" w:rsidR="007E794D" w:rsidRPr="0036461C" w:rsidRDefault="007E794D" w:rsidP="007E794D">
      <w:pPr>
        <w:tabs>
          <w:tab w:val="left" w:pos="2268"/>
        </w:tabs>
        <w:ind w:left="567"/>
        <w:rPr>
          <w:rFonts w:ascii="Calibri" w:eastAsia="Calibri" w:hAnsi="Calibri" w:cs="Times New Roman"/>
        </w:rPr>
      </w:pPr>
    </w:p>
    <w:p w14:paraId="6321C4B8" w14:textId="77777777" w:rsidR="007E794D" w:rsidRDefault="007E794D" w:rsidP="007E794D">
      <w:pPr>
        <w:pStyle w:val="Plattetekst"/>
        <w:ind w:left="0"/>
      </w:pPr>
    </w:p>
    <w:p w14:paraId="2184ADB9" w14:textId="77777777" w:rsidR="007E794D" w:rsidRPr="007E794D" w:rsidRDefault="007E794D" w:rsidP="007E794D">
      <w:pPr>
        <w:pStyle w:val="Kop2"/>
        <w:rPr>
          <w:sz w:val="24"/>
          <w:szCs w:val="24"/>
        </w:rPr>
      </w:pPr>
      <w:bookmarkStart w:id="289" w:name="_Toc106636752"/>
      <w:bookmarkStart w:id="290" w:name="_Toc115333983"/>
      <w:bookmarkStart w:id="291" w:name="_Toc159834330"/>
      <w:r w:rsidRPr="007E794D">
        <w:rPr>
          <w:sz w:val="24"/>
          <w:szCs w:val="24"/>
        </w:rPr>
        <w:t>Artikel 22 Algemene slotbepalingen - lid 4</w:t>
      </w:r>
      <w:bookmarkEnd w:id="289"/>
      <w:bookmarkEnd w:id="290"/>
      <w:bookmarkEnd w:id="291"/>
    </w:p>
    <w:p w14:paraId="7A0954BD" w14:textId="77777777" w:rsidR="007E794D" w:rsidRDefault="007E794D" w:rsidP="007E794D">
      <w:pPr>
        <w:pStyle w:val="Inleiding"/>
      </w:pPr>
      <w:r>
        <w:t>Doorhalingen en mededelingen door de Jeugdhulpaanbieder zijn ongeldig</w:t>
      </w:r>
    </w:p>
    <w:p w14:paraId="5304E240" w14:textId="77777777" w:rsidR="007E794D" w:rsidRPr="00EE6253" w:rsidRDefault="007E794D" w:rsidP="007E794D">
      <w:pPr>
        <w:pStyle w:val="Plattetekst"/>
      </w:pPr>
    </w:p>
    <w:p w14:paraId="7D689A5F" w14:textId="77777777" w:rsidR="007E794D" w:rsidRPr="00DA0D06" w:rsidRDefault="007E794D" w:rsidP="007E794D">
      <w:pPr>
        <w:pStyle w:val="Plattetekst"/>
      </w:pPr>
      <w:r w:rsidRPr="00DA0D06">
        <w:t>De gemeente behoudt zich het recht voor om een overeenkomst die is voorzien van doorhalingen en/of mededelingen van de Jeugdhulpaanbieder van welke aard dan ook als ongeldig te beschouwen. Als de Gemeente van dit recht gebruik maakt, stelt het de Jeugdhulpaanbieder daarvan schriftelijk in kennis. In dat geval zendt de Gemeente de Jeugdhulpaanbieder eenmalig de ongewijzigde overeenkomst alsnog toe en stelt de Gemeente de Jeugdhulpaanbieder in de gelegenheid binnen een termijn van drie weken door ondertekening en terugzending aan de Gemeente de ongewijzigde overeenkomst alsnog tot stand te brengen.</w:t>
      </w:r>
    </w:p>
    <w:p w14:paraId="30F728A5" w14:textId="77777777" w:rsidR="007E794D" w:rsidRDefault="007E794D" w:rsidP="007E794D">
      <w:pPr>
        <w:pStyle w:val="Plattetekst"/>
      </w:pPr>
    </w:p>
    <w:p w14:paraId="14DF1EC8" w14:textId="77777777" w:rsidR="007E794D" w:rsidRDefault="007E794D" w:rsidP="007E794D">
      <w:pPr>
        <w:pStyle w:val="Plattetekst"/>
      </w:pPr>
    </w:p>
    <w:p w14:paraId="4EAC9428" w14:textId="77777777" w:rsidR="007E794D" w:rsidRPr="007E794D" w:rsidRDefault="007E794D" w:rsidP="007E794D">
      <w:pPr>
        <w:pStyle w:val="Kop2"/>
        <w:rPr>
          <w:sz w:val="24"/>
          <w:szCs w:val="24"/>
        </w:rPr>
      </w:pPr>
      <w:bookmarkStart w:id="292" w:name="_Toc106636754"/>
      <w:bookmarkStart w:id="293" w:name="_Toc115333985"/>
      <w:bookmarkStart w:id="294" w:name="_Toc159834331"/>
      <w:r w:rsidRPr="007E794D">
        <w:rPr>
          <w:sz w:val="24"/>
          <w:szCs w:val="24"/>
        </w:rPr>
        <w:t>Artikel 22 Algemene slotbepalingen - lid 5</w:t>
      </w:r>
      <w:bookmarkEnd w:id="292"/>
      <w:bookmarkEnd w:id="293"/>
      <w:bookmarkEnd w:id="294"/>
    </w:p>
    <w:p w14:paraId="4DBC9088" w14:textId="77777777" w:rsidR="007E794D" w:rsidRDefault="007E794D" w:rsidP="007E794D">
      <w:pPr>
        <w:pStyle w:val="Inleiding"/>
      </w:pPr>
      <w:r>
        <w:t xml:space="preserve">Voorkomen dat één nietige bepaling de overeenkomst als geheel ongeldig maakt </w:t>
      </w:r>
    </w:p>
    <w:p w14:paraId="56018E9E" w14:textId="77777777" w:rsidR="007E794D" w:rsidRPr="00EE6253" w:rsidRDefault="007E794D" w:rsidP="007E794D">
      <w:pPr>
        <w:pStyle w:val="Plattetekst"/>
      </w:pPr>
    </w:p>
    <w:p w14:paraId="14C91BBE" w14:textId="77777777" w:rsidR="007E794D" w:rsidRPr="00DA0D06" w:rsidRDefault="007E794D" w:rsidP="007E794D">
      <w:pPr>
        <w:pStyle w:val="Plattetekst"/>
      </w:pPr>
      <w:r w:rsidRPr="0082727D">
        <w:lastRenderedPageBreak/>
        <w:t>Als één of meerdere bepalingen van deze overeenkomst nietig zijn of een rechter deze niet rechtsgeldig verklaart, blijven de overige bepalingen van de overeenkomst van kracht. Partijen plegen over de bepalingen die nietig zijn of niet rechtsgeldig zijn verklaard, overleg om een vervangende regeling te treffen binnen geldende wet- en regelgeving, zodanig dat in zijn geheel de strekking van deze overeenkomst behouden blijft.</w:t>
      </w:r>
    </w:p>
    <w:p w14:paraId="023A016C" w14:textId="77777777" w:rsidR="007E794D" w:rsidRDefault="007E794D" w:rsidP="007E794D">
      <w:pPr>
        <w:pStyle w:val="Plattetekst"/>
      </w:pPr>
    </w:p>
    <w:p w14:paraId="065544F5" w14:textId="77777777" w:rsidR="007E794D" w:rsidRDefault="007E794D" w:rsidP="007E794D">
      <w:pPr>
        <w:pStyle w:val="Plattetekst"/>
      </w:pPr>
    </w:p>
    <w:p w14:paraId="104331BE" w14:textId="77777777" w:rsidR="007E794D" w:rsidRPr="007E794D" w:rsidRDefault="007E794D" w:rsidP="007E794D">
      <w:pPr>
        <w:pStyle w:val="Kop2"/>
        <w:rPr>
          <w:sz w:val="24"/>
          <w:szCs w:val="24"/>
        </w:rPr>
      </w:pPr>
      <w:bookmarkStart w:id="295" w:name="_Toc106636756"/>
      <w:bookmarkStart w:id="296" w:name="_Toc115333987"/>
      <w:bookmarkStart w:id="297" w:name="_Toc159834332"/>
      <w:r w:rsidRPr="007E794D">
        <w:rPr>
          <w:sz w:val="24"/>
          <w:szCs w:val="24"/>
        </w:rPr>
        <w:t>Artikel 22 Algemene slotbepalingen - lid 6</w:t>
      </w:r>
      <w:bookmarkEnd w:id="295"/>
      <w:bookmarkEnd w:id="296"/>
      <w:bookmarkEnd w:id="297"/>
    </w:p>
    <w:p w14:paraId="7CD7FC1C" w14:textId="77777777" w:rsidR="007E794D" w:rsidRDefault="007E794D" w:rsidP="007E794D">
      <w:pPr>
        <w:pStyle w:val="Inleiding"/>
      </w:pPr>
      <w:r>
        <w:t xml:space="preserve">VNG Algemene Inkoopvoorwaarden zijn toepassing </w:t>
      </w:r>
    </w:p>
    <w:p w14:paraId="04EFB4AD" w14:textId="77777777" w:rsidR="007E794D" w:rsidRDefault="007E794D" w:rsidP="007E794D">
      <w:pPr>
        <w:pStyle w:val="Inleiding"/>
      </w:pPr>
      <w:r w:rsidRPr="00180828">
        <w:t>-</w:t>
      </w:r>
      <w:r>
        <w:tab/>
        <w:t>behoudens de bepalingen die als zijnde ‘niet van toepassing’ zijn verklaard</w:t>
      </w:r>
    </w:p>
    <w:p w14:paraId="7AF2FB54" w14:textId="77777777" w:rsidR="007E794D" w:rsidRDefault="007E794D" w:rsidP="007E794D">
      <w:pPr>
        <w:pStyle w:val="Inleiding"/>
      </w:pPr>
      <w:r w:rsidRPr="00180828">
        <w:t>-</w:t>
      </w:r>
      <w:r>
        <w:tab/>
        <w:t xml:space="preserve">algemene voorwaarden van Jeugdhulpaanbieder of derden zijn niet van toepassing </w:t>
      </w:r>
    </w:p>
    <w:p w14:paraId="56A0C558" w14:textId="77777777" w:rsidR="007E794D" w:rsidRPr="00EE6253" w:rsidRDefault="007E794D" w:rsidP="007E794D">
      <w:pPr>
        <w:pStyle w:val="Plattetekst"/>
      </w:pPr>
    </w:p>
    <w:p w14:paraId="70BF964F" w14:textId="77777777" w:rsidR="007E794D" w:rsidRDefault="007E794D" w:rsidP="007E794D">
      <w:pPr>
        <w:pStyle w:val="Plattetekst"/>
        <w:rPr>
          <w:rFonts w:cs="Arial"/>
          <w:szCs w:val="16"/>
        </w:rPr>
      </w:pPr>
      <w:r w:rsidRPr="00DA0D06">
        <w:t xml:space="preserve">Op deze overeenkomst zijn de meest recente </w:t>
      </w:r>
      <w:hyperlink r:id="rId30" w:history="1">
        <w:r w:rsidRPr="00C57E1B">
          <w:rPr>
            <w:rStyle w:val="Hyperlink"/>
            <w:color w:val="7B1FA2"/>
          </w:rPr>
          <w:t>model algemene inkoopvoorwaarden van de Vereniging Nederlandse Gemeenten</w:t>
        </w:r>
      </w:hyperlink>
      <w:r w:rsidRPr="00DA0D06">
        <w:t xml:space="preserve"> (maart 2018)</w:t>
      </w:r>
      <w:r>
        <w:t xml:space="preserve"> </w:t>
      </w:r>
      <w:r w:rsidRPr="00DA0D06">
        <w:t xml:space="preserve">van toepassing, voor zover de overeenkomst daarvan niet afwijkt. </w:t>
      </w:r>
      <w:r w:rsidRPr="00537A23">
        <w:rPr>
          <w:rFonts w:cs="Arial"/>
          <w:szCs w:val="16"/>
        </w:rPr>
        <w:t>Niet van toepassing zijn de artikelen 8, 16.3, 19, 20, 21 en 23.3.</w:t>
      </w:r>
    </w:p>
    <w:p w14:paraId="00F650A3" w14:textId="77777777" w:rsidR="007E794D" w:rsidRPr="00DA0D06" w:rsidRDefault="007E794D" w:rsidP="007E794D">
      <w:pPr>
        <w:pStyle w:val="Plattetekst"/>
      </w:pPr>
      <w:r w:rsidRPr="00DA0D06">
        <w:t>De Jeugdhulpaanbieder verklaart deze algemene inkoopvoorwaarden te hebben ontvangen en akkoord bevonden. De algemene voorwaarden van de Jeugdhulpaanbieder en/of derden (waaronder onderaannemers), onder welke naam of in de welke vorm dan ook, zijn uitdrukkelijk niet van toepassing.</w:t>
      </w:r>
    </w:p>
    <w:p w14:paraId="04801B1D" w14:textId="77777777" w:rsidR="007E794D" w:rsidRDefault="007E794D" w:rsidP="007E794D">
      <w:pPr>
        <w:pStyle w:val="Plattetekst"/>
      </w:pPr>
    </w:p>
    <w:p w14:paraId="3C455FD5" w14:textId="77777777" w:rsidR="007E794D" w:rsidRDefault="007E794D" w:rsidP="007E794D">
      <w:pPr>
        <w:pStyle w:val="Plattetekst"/>
      </w:pPr>
    </w:p>
    <w:p w14:paraId="4C7A4AD7" w14:textId="77777777" w:rsidR="007E794D" w:rsidRPr="007E794D" w:rsidRDefault="007E794D" w:rsidP="007E794D">
      <w:pPr>
        <w:pStyle w:val="Kop2"/>
        <w:rPr>
          <w:sz w:val="24"/>
          <w:szCs w:val="24"/>
        </w:rPr>
      </w:pPr>
      <w:bookmarkStart w:id="298" w:name="_Toc106636758"/>
      <w:bookmarkStart w:id="299" w:name="_Toc115333989"/>
      <w:bookmarkStart w:id="300" w:name="_Toc159834333"/>
      <w:r w:rsidRPr="007E794D">
        <w:rPr>
          <w:sz w:val="24"/>
          <w:szCs w:val="24"/>
        </w:rPr>
        <w:t>Artikel 22 Algemene slotbepalingen - lid 7</w:t>
      </w:r>
      <w:bookmarkEnd w:id="298"/>
      <w:bookmarkEnd w:id="299"/>
      <w:bookmarkEnd w:id="300"/>
    </w:p>
    <w:p w14:paraId="0A95F97E" w14:textId="77777777" w:rsidR="007E794D" w:rsidRDefault="007E794D" w:rsidP="007E794D">
      <w:pPr>
        <w:pStyle w:val="Inleiding"/>
      </w:pPr>
      <w:r>
        <w:t xml:space="preserve">Bepalingen die materieel van betekenis blijven nadat de </w:t>
      </w:r>
      <w:r>
        <w:br/>
        <w:t>overeenkomst is geëindigd</w:t>
      </w:r>
    </w:p>
    <w:p w14:paraId="36911304" w14:textId="77777777" w:rsidR="007E794D" w:rsidRPr="00EE6253" w:rsidRDefault="007E794D" w:rsidP="007E794D">
      <w:pPr>
        <w:pStyle w:val="Plattetekst"/>
      </w:pPr>
    </w:p>
    <w:p w14:paraId="76935BCA" w14:textId="77777777" w:rsidR="007E794D" w:rsidRDefault="007E794D" w:rsidP="007E794D">
      <w:pPr>
        <w:pStyle w:val="Plattetekst"/>
      </w:pPr>
      <w:r>
        <w:t>Bepalingen van deze overeenkomst die materieel van betekenis blijven nadat de overeenkomst is geëindigd, behouden hun betekenis. Partijen kunnen van die bepalingen naleving verlangen.</w:t>
      </w:r>
    </w:p>
    <w:p w14:paraId="0E353E56" w14:textId="77777777" w:rsidR="007E794D" w:rsidRDefault="007E794D" w:rsidP="007E794D">
      <w:pPr>
        <w:pStyle w:val="Plattetekst"/>
      </w:pPr>
    </w:p>
    <w:p w14:paraId="742DF175" w14:textId="77777777" w:rsidR="006D39EB" w:rsidRDefault="006D39EB" w:rsidP="007E794D">
      <w:pPr>
        <w:pStyle w:val="Plattetekst"/>
      </w:pPr>
    </w:p>
    <w:p w14:paraId="2BA516BA" w14:textId="77777777" w:rsidR="007E794D" w:rsidRPr="007E794D" w:rsidRDefault="007E794D" w:rsidP="007E794D">
      <w:pPr>
        <w:pStyle w:val="Kop2"/>
        <w:rPr>
          <w:sz w:val="24"/>
          <w:szCs w:val="24"/>
        </w:rPr>
      </w:pPr>
      <w:bookmarkStart w:id="301" w:name="_Toc106636760"/>
      <w:bookmarkStart w:id="302" w:name="_Toc115333991"/>
      <w:bookmarkStart w:id="303" w:name="_Toc159834334"/>
      <w:r w:rsidRPr="007E794D">
        <w:rPr>
          <w:sz w:val="24"/>
          <w:szCs w:val="24"/>
        </w:rPr>
        <w:t>Artikel 23 Vrijwaring - lid 1</w:t>
      </w:r>
      <w:bookmarkEnd w:id="301"/>
      <w:bookmarkEnd w:id="302"/>
      <w:bookmarkEnd w:id="303"/>
    </w:p>
    <w:p w14:paraId="77659ADC" w14:textId="77777777" w:rsidR="007E794D" w:rsidRPr="008B0788" w:rsidRDefault="007E794D" w:rsidP="007E794D">
      <w:pPr>
        <w:pStyle w:val="Inleiding"/>
      </w:pPr>
      <w:r w:rsidRPr="008B0788">
        <w:t>Gemeente gevrijwaard van</w:t>
      </w:r>
      <w:r>
        <w:t xml:space="preserve"> - en </w:t>
      </w:r>
      <w:proofErr w:type="gramStart"/>
      <w:r>
        <w:t>schadeloos gesteld</w:t>
      </w:r>
      <w:proofErr w:type="gramEnd"/>
      <w:r>
        <w:t xml:space="preserve"> voor</w:t>
      </w:r>
      <w:r w:rsidRPr="008B0788">
        <w:t xml:space="preserve"> </w:t>
      </w:r>
    </w:p>
    <w:p w14:paraId="0FF2DA18" w14:textId="77777777" w:rsidR="007E794D" w:rsidRDefault="007E794D" w:rsidP="007E794D">
      <w:pPr>
        <w:pStyle w:val="Inleiding"/>
      </w:pPr>
      <w:r w:rsidRPr="00180828">
        <w:t>-</w:t>
      </w:r>
      <w:r>
        <w:tab/>
      </w:r>
      <w:r w:rsidRPr="008B0788">
        <w:t>vorderingen</w:t>
      </w:r>
      <w:r>
        <w:t xml:space="preserve"> van</w:t>
      </w:r>
      <w:r w:rsidRPr="008B0788">
        <w:t xml:space="preserve"> derden</w:t>
      </w:r>
      <w:r>
        <w:t xml:space="preserve"> bij tekortschieten door Jeugdhulpaanbieder</w:t>
      </w:r>
    </w:p>
    <w:p w14:paraId="72A57B0B" w14:textId="77777777" w:rsidR="007E794D" w:rsidRDefault="007E794D" w:rsidP="007E794D">
      <w:pPr>
        <w:pStyle w:val="Inleiding"/>
      </w:pPr>
      <w:r w:rsidRPr="00180828">
        <w:t>-</w:t>
      </w:r>
      <w:r>
        <w:tab/>
        <w:t>redelijke kosten voor rechtsbijstand</w:t>
      </w:r>
    </w:p>
    <w:p w14:paraId="516E5B44" w14:textId="77777777" w:rsidR="007E794D" w:rsidRPr="008B0788" w:rsidRDefault="007E794D" w:rsidP="007E794D">
      <w:pPr>
        <w:pStyle w:val="Plattetekst"/>
      </w:pPr>
    </w:p>
    <w:p w14:paraId="11B02CBA" w14:textId="77777777" w:rsidR="007E794D" w:rsidRPr="00171833" w:rsidRDefault="007E794D" w:rsidP="007E794D">
      <w:pPr>
        <w:pStyle w:val="Plattetekst"/>
      </w:pPr>
      <w:r w:rsidRPr="00171833">
        <w:t>De Jeugdhulpaanbieder vrijwaart de Gemeente van en stelt de Gemeente schadeloos voor vorderingen die derden instellen tegen de Gemeente in verband met het tekortschieten in de nakoming van de verplichtingen van de Jeugdhulpaanbieder op grond van deze overeenkomst</w:t>
      </w:r>
      <w:r>
        <w:t xml:space="preserve"> en/of onrechtmatig handelen door de jeugdhulpaanbieder</w:t>
      </w:r>
      <w:r w:rsidRPr="00171833">
        <w:t>. Onderdeel van deze kosten vormen ook redelijke kosten van rechtsbijstand die de Gemeente in deze moet maken, tenzij al rechtens is vastgesteld dat de Jeugdhulpaanbieder geen enkel verwijt valt te maken.</w:t>
      </w:r>
    </w:p>
    <w:p w14:paraId="2EB09A10" w14:textId="77777777" w:rsidR="007E794D" w:rsidRDefault="007E794D" w:rsidP="007E794D">
      <w:pPr>
        <w:pStyle w:val="Plattetekst"/>
      </w:pPr>
    </w:p>
    <w:p w14:paraId="6C4C9681" w14:textId="77777777" w:rsidR="006D39EB" w:rsidRDefault="006D39EB" w:rsidP="007E794D">
      <w:pPr>
        <w:pStyle w:val="Plattetekst"/>
      </w:pPr>
    </w:p>
    <w:p w14:paraId="48131E05" w14:textId="77777777" w:rsidR="007E794D" w:rsidRPr="007E794D" w:rsidRDefault="007E794D" w:rsidP="007E794D">
      <w:pPr>
        <w:pStyle w:val="Kop2"/>
        <w:rPr>
          <w:sz w:val="24"/>
          <w:szCs w:val="24"/>
        </w:rPr>
      </w:pPr>
      <w:bookmarkStart w:id="304" w:name="_Toc106636762"/>
      <w:bookmarkStart w:id="305" w:name="_Toc115333993"/>
      <w:bookmarkStart w:id="306" w:name="_Toc159834335"/>
      <w:r w:rsidRPr="007E794D">
        <w:rPr>
          <w:sz w:val="24"/>
          <w:szCs w:val="24"/>
        </w:rPr>
        <w:lastRenderedPageBreak/>
        <w:t>Artikel 23 Vrijwaring - lid 2</w:t>
      </w:r>
      <w:bookmarkEnd w:id="304"/>
      <w:bookmarkEnd w:id="305"/>
      <w:bookmarkEnd w:id="306"/>
    </w:p>
    <w:p w14:paraId="2073873A" w14:textId="77777777" w:rsidR="007E794D" w:rsidRDefault="007E794D" w:rsidP="007E794D">
      <w:pPr>
        <w:pStyle w:val="Inleiding"/>
      </w:pPr>
      <w:r>
        <w:t>Gemeente sluit aansprakelijk uit, voor gevolgschade van Jeugdhulp,</w:t>
      </w:r>
      <w:r>
        <w:br/>
        <w:t>waarvoor zij betaalt</w:t>
      </w:r>
    </w:p>
    <w:p w14:paraId="0B1774A5" w14:textId="77777777" w:rsidR="007E794D" w:rsidRPr="001B536F" w:rsidRDefault="007E794D" w:rsidP="007E794D">
      <w:pPr>
        <w:pStyle w:val="Plattetekst"/>
      </w:pPr>
    </w:p>
    <w:p w14:paraId="1DE296BD" w14:textId="77777777" w:rsidR="007E794D" w:rsidRPr="00171833" w:rsidRDefault="007E794D" w:rsidP="007E794D">
      <w:pPr>
        <w:pStyle w:val="Plattetekst"/>
      </w:pPr>
      <w:r w:rsidRPr="00171833">
        <w:t xml:space="preserve">Als zich gedurende de looptijd van deze overeenkomst een schadeveroorzakende gebeurtenis voordoet die is gerelateerd aan de verplichting van de Gemeente tot vergoeding van de geleverde jeugdhulp, </w:t>
      </w:r>
      <w:r>
        <w:t xml:space="preserve">dan is het schadebedrag voor de Gemeente gemaximeerd op voor de geleverde jeugdhulp te ontvangen vergoeding en </w:t>
      </w:r>
      <w:r w:rsidRPr="00171833">
        <w:t>geldt dat de aansprakelijkheid van de Gemeente voor gevolgschade is uitgesloten.</w:t>
      </w:r>
    </w:p>
    <w:p w14:paraId="3D711720" w14:textId="77777777" w:rsidR="007E794D" w:rsidRDefault="007E794D" w:rsidP="007E794D">
      <w:pPr>
        <w:pStyle w:val="Plattetekst"/>
      </w:pPr>
    </w:p>
    <w:p w14:paraId="3690E916" w14:textId="77777777" w:rsidR="007E794D" w:rsidRDefault="007E794D" w:rsidP="007E794D">
      <w:pPr>
        <w:pStyle w:val="Plattetekst"/>
      </w:pPr>
    </w:p>
    <w:p w14:paraId="704ACF40" w14:textId="77777777" w:rsidR="007E794D" w:rsidRPr="007E794D" w:rsidRDefault="007E794D" w:rsidP="007E794D">
      <w:pPr>
        <w:pStyle w:val="Kop2"/>
        <w:rPr>
          <w:sz w:val="24"/>
          <w:szCs w:val="24"/>
        </w:rPr>
      </w:pPr>
      <w:bookmarkStart w:id="307" w:name="_Toc106636764"/>
      <w:bookmarkStart w:id="308" w:name="_Toc115333995"/>
      <w:bookmarkStart w:id="309" w:name="_Toc159834336"/>
      <w:r w:rsidRPr="007E794D">
        <w:rPr>
          <w:sz w:val="24"/>
          <w:szCs w:val="24"/>
        </w:rPr>
        <w:t>Artikel 24 Wijzigen van omstandigheden - lid 1</w:t>
      </w:r>
      <w:bookmarkEnd w:id="307"/>
      <w:bookmarkEnd w:id="308"/>
      <w:bookmarkEnd w:id="309"/>
    </w:p>
    <w:p w14:paraId="00FDB76D" w14:textId="77777777" w:rsidR="007E794D" w:rsidRPr="00563DFF" w:rsidRDefault="007E794D" w:rsidP="007E794D">
      <w:pPr>
        <w:pStyle w:val="Inleiding"/>
      </w:pPr>
      <w:r w:rsidRPr="00563DFF">
        <w:t>Wederzijdse verplichting elkaar tijdig te informeren bij</w:t>
      </w:r>
    </w:p>
    <w:p w14:paraId="207276BD" w14:textId="77777777" w:rsidR="007E794D" w:rsidRPr="00563DFF" w:rsidRDefault="007E794D" w:rsidP="007E794D">
      <w:pPr>
        <w:pStyle w:val="Inleiding"/>
      </w:pPr>
      <w:r w:rsidRPr="00180828">
        <w:t>-</w:t>
      </w:r>
      <w:r>
        <w:tab/>
      </w:r>
      <w:r w:rsidRPr="00563DFF">
        <w:t>ontwikkelingen met wezenlijke invloed op zorgvuldige uitvoering</w:t>
      </w:r>
    </w:p>
    <w:p w14:paraId="6241F598" w14:textId="389FA48D" w:rsidR="007E794D" w:rsidRPr="00563DFF" w:rsidRDefault="007E794D" w:rsidP="007E794D">
      <w:pPr>
        <w:pStyle w:val="Inleiding"/>
      </w:pPr>
      <w:r w:rsidRPr="00180828">
        <w:t>-</w:t>
      </w:r>
      <w:r>
        <w:tab/>
        <w:t xml:space="preserve">ontwikkelingen, aangemerkt als ‘van wezenlijke invloed bij de </w:t>
      </w:r>
      <w:r w:rsidRPr="00563DFF">
        <w:t>Jeugdhulpaanbieder</w:t>
      </w:r>
    </w:p>
    <w:p w14:paraId="1777B1C2" w14:textId="77777777" w:rsidR="007E794D" w:rsidRPr="00563DFF" w:rsidRDefault="007E794D" w:rsidP="007E794D">
      <w:pPr>
        <w:pStyle w:val="Plattetekst"/>
      </w:pPr>
    </w:p>
    <w:p w14:paraId="65EB2010" w14:textId="77777777" w:rsidR="007E794D" w:rsidRPr="00171833" w:rsidRDefault="007E794D" w:rsidP="007E794D">
      <w:pPr>
        <w:pStyle w:val="Plattetekst"/>
      </w:pPr>
      <w:r w:rsidRPr="000A26B0">
        <w:t xml:space="preserve">Partijen zijn gehouden elkaar tijdig te informeren als en voor zover sprake is van zodanige ontwikkelingen dat deze van wezenlijke invloed kunnen zijn op een zorgvuldige uitvoering van deze overeenkomst. De Jeugdhulpaanbieder informeert de Gemeente altijd als er sprake is van verandering van de juridische structuur, veranderingen ten aanzien van hetgeen in de </w:t>
      </w:r>
      <w:proofErr w:type="spellStart"/>
      <w:r w:rsidRPr="000A26B0">
        <w:t>bestuursverklaring</w:t>
      </w:r>
      <w:proofErr w:type="spellEnd"/>
      <w:r w:rsidRPr="000A26B0">
        <w:t xml:space="preserve"> verklaard is, het beëindigen van garantiestellingen of het tot stand komen dan wel beëindigen van deelnemingen.</w:t>
      </w:r>
    </w:p>
    <w:p w14:paraId="0839F5AF" w14:textId="77777777" w:rsidR="007E794D" w:rsidRDefault="007E794D" w:rsidP="007E794D">
      <w:pPr>
        <w:pStyle w:val="Plattetekst"/>
      </w:pPr>
    </w:p>
    <w:p w14:paraId="3292F552" w14:textId="77777777" w:rsidR="007E794D" w:rsidRDefault="007E794D" w:rsidP="007E794D">
      <w:pPr>
        <w:pStyle w:val="Kop2"/>
      </w:pPr>
      <w:bookmarkStart w:id="310" w:name="_Toc106636765"/>
      <w:bookmarkStart w:id="311" w:name="_Toc115333996"/>
      <w:bookmarkStart w:id="312" w:name="_Toc159834337"/>
      <w:r>
        <w:t>Wederzijdse informatieplicht bij ontwikkelingen met ‘wezenlijke invloed’</w:t>
      </w:r>
      <w:bookmarkEnd w:id="310"/>
      <w:bookmarkEnd w:id="311"/>
      <w:bookmarkEnd w:id="312"/>
    </w:p>
    <w:p w14:paraId="4ADA0DD9" w14:textId="77777777" w:rsidR="007E794D" w:rsidRDefault="007E794D" w:rsidP="007E794D">
      <w:pPr>
        <w:pStyle w:val="Plattetekst"/>
      </w:pPr>
      <w:r>
        <w:t>Deze bepaling is tegelijkertijd een uitbreiding (naar beide partijen) en nadere invulling (van feiten en omstandigheden) van een van de ‘Algemene verplichtingen Contractant’ van de VNG Algemene inkoopvoorwaarden</w:t>
      </w:r>
      <w:r>
        <w:rPr>
          <w:rStyle w:val="Voetnootmarkering"/>
        </w:rPr>
        <w:footnoteReference w:id="7"/>
      </w:r>
      <w:r>
        <w:t xml:space="preserve">. De bepaling heeft als doel de verantwoordelijkheid die rust op de Gemeente om blijvend te voldoen aan haar verplichtingen op grond van de Jeugdwet te ondersteunen. Het nakomen van de verplichtingen door de Gemeente jegens de Jeugdhulpaanbieder én een zorgvuldige uitvoering van de overeenkomst door de Jeugdhulpaanbieder – beschreven in de kernbedingen in het eerste en tweede deel van deze overkomst, naast de randvoorwaarden in het derde deel die </w:t>
      </w:r>
      <w:proofErr w:type="gramStart"/>
      <w:r>
        <w:t>mede bepalend</w:t>
      </w:r>
      <w:proofErr w:type="gramEnd"/>
      <w:r>
        <w:t xml:space="preserve"> zijn voor de wijze waarop deze kernbedingen (kunnen) worden nagekomen – vervullen hier een belangrijke rol in. De bepaling somt limitatief ‘zodanige ontwikkelingen’ op die zeker worden aangemerkt als ‘van wezenlijke invloed’ en die aldus in aanmerking komen om door de Jeugdhulpaanbieder aan de Gemeente te worden gemeld. Van gemeentewege kan bijvoorbeeld worden gedacht aan wijzigingen in wet- en regelgeving waarmee de </w:t>
      </w:r>
      <w:r>
        <w:br/>
      </w:r>
      <w:proofErr w:type="gramStart"/>
      <w:r>
        <w:t>Gemeente rekening</w:t>
      </w:r>
      <w:proofErr w:type="gramEnd"/>
      <w:r>
        <w:t xml:space="preserve"> heeft te houden of waaraan de Gemeente uitvoering moet geven.</w:t>
      </w:r>
    </w:p>
    <w:p w14:paraId="2A522D7A" w14:textId="77777777" w:rsidR="007E794D" w:rsidRDefault="007E794D" w:rsidP="007E794D">
      <w:pPr>
        <w:pStyle w:val="Plattetekst"/>
      </w:pPr>
    </w:p>
    <w:p w14:paraId="2DA76D86" w14:textId="77777777" w:rsidR="007E794D" w:rsidRDefault="007E794D" w:rsidP="007E794D">
      <w:pPr>
        <w:pStyle w:val="Plattetekst"/>
      </w:pPr>
    </w:p>
    <w:p w14:paraId="0B217D1B" w14:textId="77777777" w:rsidR="007E794D" w:rsidRPr="007E794D" w:rsidRDefault="007E794D" w:rsidP="007E794D">
      <w:pPr>
        <w:pStyle w:val="Kop2"/>
        <w:rPr>
          <w:sz w:val="24"/>
          <w:szCs w:val="24"/>
        </w:rPr>
      </w:pPr>
      <w:bookmarkStart w:id="313" w:name="_Toc106636766"/>
      <w:bookmarkStart w:id="314" w:name="_Toc115333997"/>
      <w:bookmarkStart w:id="315" w:name="_Toc159834338"/>
      <w:bookmarkStart w:id="316" w:name="_Hlk106366512"/>
      <w:r w:rsidRPr="007E794D">
        <w:rPr>
          <w:sz w:val="24"/>
          <w:szCs w:val="24"/>
        </w:rPr>
        <w:t>Artikel 24 Wijzigen van omstandigheden - lid 2</w:t>
      </w:r>
      <w:bookmarkEnd w:id="313"/>
      <w:bookmarkEnd w:id="314"/>
      <w:bookmarkEnd w:id="315"/>
    </w:p>
    <w:p w14:paraId="1EC93CF8" w14:textId="77777777" w:rsidR="007E794D" w:rsidRDefault="007E794D" w:rsidP="007E794D">
      <w:pPr>
        <w:pStyle w:val="Inleiding"/>
      </w:pPr>
      <w:r w:rsidRPr="0077044C">
        <w:t xml:space="preserve">Geen vergoeding voor Jeugdhulp, gebaseerd op bepalingen in </w:t>
      </w:r>
      <w:r>
        <w:br/>
      </w:r>
      <w:r w:rsidRPr="0077044C">
        <w:t xml:space="preserve">de overeenkomst die door (partiële) nietigheid als gevolg van een </w:t>
      </w:r>
      <w:r>
        <w:br/>
      </w:r>
      <w:r w:rsidRPr="0077044C">
        <w:t>wijziging in wet- en regelgeving zijn komen te vervallen</w:t>
      </w:r>
    </w:p>
    <w:p w14:paraId="2934A680" w14:textId="77777777" w:rsidR="007E794D" w:rsidRPr="001C0CF2" w:rsidRDefault="007E794D" w:rsidP="007E794D">
      <w:pPr>
        <w:pStyle w:val="Plattetekst"/>
      </w:pPr>
    </w:p>
    <w:p w14:paraId="63E43D03" w14:textId="77777777" w:rsidR="007E794D" w:rsidRDefault="007E794D" w:rsidP="007E794D">
      <w:pPr>
        <w:pStyle w:val="Plattetekst"/>
      </w:pPr>
      <w:r w:rsidRPr="0077044C">
        <w:t>Als de Jeugdwet gedurende de looptijd van deze overeenkomst, de overeengekomen jeugdhulp of een deel daarvan door een wijziging in wet- en regelgeving niet meer vergoedt, dan eindigt van rechtswege dat deel van deze overeenkomst dat betrekking heeft op de dan niet meer vergoede jeugdhulp, en wel met ingang van de inwerkingtreding van de gewijzigde wet- of regelgeving. De Gemeente is in een dergelijke situatie niet gehouden tot enige (schade)vergoeding.</w:t>
      </w:r>
    </w:p>
    <w:p w14:paraId="460584FD" w14:textId="77777777" w:rsidR="007E794D" w:rsidRDefault="007E794D" w:rsidP="007E794D">
      <w:pPr>
        <w:pStyle w:val="Plattetekst"/>
      </w:pPr>
    </w:p>
    <w:p w14:paraId="5CCBC323" w14:textId="77777777" w:rsidR="007E794D" w:rsidRDefault="007E794D" w:rsidP="007E794D">
      <w:pPr>
        <w:pStyle w:val="Plattetekst"/>
      </w:pPr>
    </w:p>
    <w:p w14:paraId="1009FEC4" w14:textId="77777777" w:rsidR="007E794D" w:rsidRPr="007E794D" w:rsidRDefault="007E794D" w:rsidP="007E794D">
      <w:pPr>
        <w:pStyle w:val="Kop2"/>
        <w:rPr>
          <w:sz w:val="24"/>
          <w:szCs w:val="24"/>
        </w:rPr>
      </w:pPr>
      <w:bookmarkStart w:id="317" w:name="_Toc106636768"/>
      <w:bookmarkStart w:id="318" w:name="_Toc115333999"/>
      <w:bookmarkStart w:id="319" w:name="_Toc159834339"/>
      <w:bookmarkEnd w:id="316"/>
      <w:r w:rsidRPr="007E794D">
        <w:rPr>
          <w:sz w:val="24"/>
          <w:szCs w:val="24"/>
        </w:rPr>
        <w:t>Artikel 24 Wijzigen van omstandigheden - lid 3</w:t>
      </w:r>
      <w:bookmarkEnd w:id="317"/>
      <w:bookmarkEnd w:id="318"/>
      <w:bookmarkEnd w:id="319"/>
    </w:p>
    <w:p w14:paraId="6A7F7201" w14:textId="77777777" w:rsidR="007E794D" w:rsidRDefault="007E794D" w:rsidP="007E794D">
      <w:pPr>
        <w:pStyle w:val="Inleiding"/>
      </w:pPr>
      <w:r>
        <w:t>Landelijke wijziging(en) in/van de contractstandaarden</w:t>
      </w:r>
    </w:p>
    <w:p w14:paraId="3645712C" w14:textId="77777777" w:rsidR="007E794D" w:rsidRDefault="007E794D" w:rsidP="007E794D">
      <w:pPr>
        <w:pStyle w:val="Inleiding"/>
      </w:pPr>
      <w:r w:rsidRPr="00180828">
        <w:t>-</w:t>
      </w:r>
      <w:r>
        <w:tab/>
        <w:t xml:space="preserve">ongewijzigd overnemen van de wijzigingen tenzij…, </w:t>
      </w:r>
    </w:p>
    <w:p w14:paraId="2113728A" w14:textId="77777777" w:rsidR="007E794D" w:rsidRDefault="007E794D" w:rsidP="007E794D">
      <w:pPr>
        <w:pStyle w:val="Inleiding"/>
      </w:pPr>
      <w:r>
        <w:t>-</w:t>
      </w:r>
      <w:r>
        <w:tab/>
        <w:t xml:space="preserve">termijn voor het implementeren van de wijzigingen, </w:t>
      </w:r>
    </w:p>
    <w:p w14:paraId="021DCB8A" w14:textId="77777777" w:rsidR="007E794D" w:rsidRDefault="007E794D" w:rsidP="007E794D">
      <w:pPr>
        <w:pStyle w:val="Inleiding"/>
      </w:pPr>
      <w:r>
        <w:t>-</w:t>
      </w:r>
      <w:r>
        <w:tab/>
        <w:t xml:space="preserve">voorwaarden voor opzegging door jeugdhulpaanbieder, </w:t>
      </w:r>
    </w:p>
    <w:p w14:paraId="4C161179" w14:textId="77777777" w:rsidR="007E794D" w:rsidRDefault="007E794D" w:rsidP="007E794D">
      <w:pPr>
        <w:pStyle w:val="Inleiding"/>
      </w:pPr>
      <w:r>
        <w:t>-</w:t>
      </w:r>
      <w:r>
        <w:tab/>
        <w:t>geen vergoeding van schade in geval van opzegging</w:t>
      </w:r>
    </w:p>
    <w:p w14:paraId="05A92C79" w14:textId="77777777" w:rsidR="007E794D" w:rsidRPr="00786D01" w:rsidRDefault="007E794D" w:rsidP="007E794D">
      <w:pPr>
        <w:pStyle w:val="Inleiding"/>
        <w:ind w:left="280" w:hanging="280"/>
      </w:pPr>
      <w:r>
        <w:t>-</w:t>
      </w:r>
      <w:r>
        <w:tab/>
        <w:t xml:space="preserve">wijzigingsclausule(s) in de overeenkomst en </w:t>
      </w:r>
      <w:r>
        <w:br/>
        <w:t>bepalingen Aanbestedingswet 2012 blijven gelden</w:t>
      </w:r>
    </w:p>
    <w:p w14:paraId="461BDC72" w14:textId="77777777" w:rsidR="007E794D" w:rsidRPr="001B536F" w:rsidRDefault="007E794D" w:rsidP="007E794D">
      <w:pPr>
        <w:pStyle w:val="Plattetekst"/>
      </w:pPr>
    </w:p>
    <w:p w14:paraId="35E4EDFC" w14:textId="77777777" w:rsidR="007E794D" w:rsidRDefault="007E794D" w:rsidP="007E794D">
      <w:pPr>
        <w:pStyle w:val="NummeringN1"/>
        <w:numPr>
          <w:ilvl w:val="0"/>
          <w:numId w:val="25"/>
        </w:numPr>
        <w:ind w:left="851"/>
      </w:pPr>
      <w:r w:rsidRPr="0077044C">
        <w:t>Partijen</w:t>
      </w:r>
      <w:r>
        <w:t xml:space="preserve"> wijzigen de overeenkomst tussentijds als contractstandaarden voor dit type overeenkomst (inspanningsgericht, outputgericht, taakgericht) landelijk wijzigen. De contractstandaarden kunnen zien op:</w:t>
      </w:r>
    </w:p>
    <w:p w14:paraId="2A8ABDF5" w14:textId="77777777" w:rsidR="007E794D" w:rsidRDefault="007E794D" w:rsidP="007E794D">
      <w:pPr>
        <w:pStyle w:val="OpsommingN2Streep"/>
      </w:pPr>
      <w:proofErr w:type="gramStart"/>
      <w:r>
        <w:t>het</w:t>
      </w:r>
      <w:proofErr w:type="gramEnd"/>
      <w:r>
        <w:t xml:space="preserve"> gebruikte format voor de overeenkomst;</w:t>
      </w:r>
    </w:p>
    <w:p w14:paraId="27A61894" w14:textId="77777777" w:rsidR="007E794D" w:rsidRDefault="007E794D" w:rsidP="007E794D">
      <w:pPr>
        <w:pStyle w:val="OpsommingN2Streep"/>
      </w:pPr>
      <w:proofErr w:type="gramStart"/>
      <w:r>
        <w:t>de</w:t>
      </w:r>
      <w:proofErr w:type="gramEnd"/>
      <w:r>
        <w:t xml:space="preserve"> beschrijving van de prestaties, zonder de prestaties zelf inhoudelijk te wijzigen;</w:t>
      </w:r>
    </w:p>
    <w:p w14:paraId="2A099E90" w14:textId="77777777" w:rsidR="007E794D" w:rsidRDefault="007E794D" w:rsidP="007E794D">
      <w:pPr>
        <w:pStyle w:val="OpsommingN2Streep"/>
      </w:pPr>
      <w:proofErr w:type="gramStart"/>
      <w:r>
        <w:t>bepalingen</w:t>
      </w:r>
      <w:proofErr w:type="gramEnd"/>
      <w:r>
        <w:t xml:space="preserve"> die zien op de levering van jeugdhulp, zoals indexering, continuïteit van zorg, wachttijden, cliëntenstop, zorgweigering- en beëindiging, wijzigen zorgbehoefte jeugdige, </w:t>
      </w:r>
      <w:proofErr w:type="spellStart"/>
      <w:r>
        <w:t>onderaanneming</w:t>
      </w:r>
      <w:proofErr w:type="spellEnd"/>
      <w:r>
        <w:t xml:space="preserve"> en vergelijkbare bepalingen;</w:t>
      </w:r>
    </w:p>
    <w:p w14:paraId="4E14C803" w14:textId="77777777" w:rsidR="007E794D" w:rsidRDefault="007E794D" w:rsidP="007E794D">
      <w:pPr>
        <w:pStyle w:val="OpsommingN2Streep"/>
      </w:pPr>
      <w:proofErr w:type="gramStart"/>
      <w:r>
        <w:t>bepalingen</w:t>
      </w:r>
      <w:proofErr w:type="gramEnd"/>
      <w:r>
        <w:t xml:space="preserve"> die zien op informatievoorziening, overleg en uitwisseling van gegevens, zoals informatievoorziening aan de gemeente;</w:t>
      </w:r>
    </w:p>
    <w:p w14:paraId="0E4A02CB" w14:textId="77777777" w:rsidR="007E794D" w:rsidRDefault="007E794D" w:rsidP="007E794D">
      <w:pPr>
        <w:pStyle w:val="OpsommingN2Streep"/>
      </w:pPr>
      <w:proofErr w:type="gramStart"/>
      <w:r>
        <w:t>bepalingen</w:t>
      </w:r>
      <w:proofErr w:type="gramEnd"/>
      <w:r>
        <w:t xml:space="preserve"> inzake het gebruik van </w:t>
      </w:r>
      <w:proofErr w:type="spellStart"/>
      <w:r>
        <w:t>iJW</w:t>
      </w:r>
      <w:proofErr w:type="spellEnd"/>
      <w:r>
        <w:t>-standaarden, berichtenverkeer en vergelijkbare bepalingen;</w:t>
      </w:r>
    </w:p>
    <w:p w14:paraId="4859E835" w14:textId="77777777" w:rsidR="007E794D" w:rsidRDefault="007E794D" w:rsidP="007E794D">
      <w:pPr>
        <w:pStyle w:val="OpsommingN2Streep"/>
      </w:pPr>
      <w:proofErr w:type="gramStart"/>
      <w:r>
        <w:t>bepalingen</w:t>
      </w:r>
      <w:proofErr w:type="gramEnd"/>
      <w:r>
        <w:t xml:space="preserve"> inzake declaratie en betaling, zoals onverschuldigde betaling, declaratie en betaling, uitgangspunten voor betaling, budgetplafonds en vergelijkbare bepalingen;</w:t>
      </w:r>
    </w:p>
    <w:p w14:paraId="3C2E1784" w14:textId="77777777" w:rsidR="007E794D" w:rsidRDefault="007E794D" w:rsidP="007E794D">
      <w:pPr>
        <w:pStyle w:val="OpsommingN2Streep"/>
      </w:pPr>
      <w:proofErr w:type="gramStart"/>
      <w:r>
        <w:t>bepalingen</w:t>
      </w:r>
      <w:proofErr w:type="gramEnd"/>
      <w:r>
        <w:t xml:space="preserve"> inzake fraude, niet-nakoming en geschillen, zoals UBO, fraude, niet nakoming en vergelijkbare bepalingen;</w:t>
      </w:r>
    </w:p>
    <w:p w14:paraId="4F48E9C2" w14:textId="77777777" w:rsidR="007E794D" w:rsidRDefault="007E794D" w:rsidP="007E794D">
      <w:pPr>
        <w:pStyle w:val="OpsommingN2Streep"/>
      </w:pPr>
      <w:proofErr w:type="gramStart"/>
      <w:r>
        <w:t>bepalingen</w:t>
      </w:r>
      <w:proofErr w:type="gramEnd"/>
      <w:r>
        <w:t xml:space="preserve"> inzake duur en einde overeenkomst, zonder de duur van de overeenkomst zelf aan te passen, overdracht van rechten bij fusie en overname, financiële verantwoordelijkheid en vergelijkbare bepalingen;</w:t>
      </w:r>
    </w:p>
    <w:p w14:paraId="3B3CAA44" w14:textId="77777777" w:rsidR="007E794D" w:rsidRDefault="007E794D" w:rsidP="007E794D">
      <w:pPr>
        <w:pStyle w:val="OpsommingN2Streep"/>
      </w:pPr>
      <w:proofErr w:type="gramStart"/>
      <w:r>
        <w:t>algemene</w:t>
      </w:r>
      <w:proofErr w:type="gramEnd"/>
      <w:r>
        <w:t xml:space="preserve"> slotbepalingen, zoals vrijwaring, wijzigen van omstandigheden, geschillenregeling en vergelijkbare bepalingen.</w:t>
      </w:r>
    </w:p>
    <w:p w14:paraId="215CD709" w14:textId="77777777" w:rsidR="007E794D" w:rsidRDefault="007E794D" w:rsidP="007E794D">
      <w:pPr>
        <w:pStyle w:val="NummeringN1"/>
      </w:pPr>
      <w:r>
        <w:t>Partijen nemen de landelijk gewijzigde contractstandaarden ongewijzigd over en laat met deze contractstandaarden strijdige bepalingen vervallen, tenzij:</w:t>
      </w:r>
    </w:p>
    <w:p w14:paraId="01B23011" w14:textId="77777777" w:rsidR="007E794D" w:rsidRDefault="007E794D" w:rsidP="007E794D">
      <w:pPr>
        <w:pStyle w:val="NummeringN2"/>
        <w:numPr>
          <w:ilvl w:val="0"/>
          <w:numId w:val="26"/>
        </w:numPr>
        <w:ind w:left="1135" w:hanging="284"/>
      </w:pPr>
      <w:r>
        <w:t>(</w:t>
      </w:r>
      <w:proofErr w:type="gramStart"/>
      <w:r>
        <w:t>een</w:t>
      </w:r>
      <w:proofErr w:type="gramEnd"/>
      <w:r>
        <w:t>) over te nemen gewijzigde contractstandaard(en) en te laten vervallen bepaling(en) leidt/leiden tot het veranderen van de algemene aard van de opdracht, in welk geval partijen alleen die contractstandaard(en) overnemen of bepaling(en) laten vervallen waarbij dat niet het geval is; en/of</w:t>
      </w:r>
    </w:p>
    <w:p w14:paraId="2BEAADB4" w14:textId="77777777" w:rsidR="007E794D" w:rsidRDefault="007E794D" w:rsidP="007E794D">
      <w:pPr>
        <w:pStyle w:val="NummeringN2"/>
        <w:numPr>
          <w:ilvl w:val="0"/>
          <w:numId w:val="26"/>
        </w:numPr>
        <w:ind w:left="1135" w:hanging="284"/>
      </w:pPr>
      <w:proofErr w:type="gramStart"/>
      <w:r>
        <w:lastRenderedPageBreak/>
        <w:t>een</w:t>
      </w:r>
      <w:proofErr w:type="gramEnd"/>
      <w:r>
        <w:t xml:space="preserve"> eventuele verhoging van de prijs door de wijziging meer bedraagt dan 50% van de waarde van de oorspronkelijke opdracht.</w:t>
      </w:r>
    </w:p>
    <w:p w14:paraId="6516AEB4" w14:textId="77777777" w:rsidR="007E794D" w:rsidRDefault="007E794D" w:rsidP="007E794D">
      <w:pPr>
        <w:pStyle w:val="NummeringN1"/>
      </w:pPr>
      <w:r>
        <w:t>Partijen nemen een termijn van maximaal zes maanden in acht, ingaande de dag na het beschikbaar komen van de gewijzigde contractstandaarden, om de wijziging door te voeren.</w:t>
      </w:r>
    </w:p>
    <w:p w14:paraId="323917D8" w14:textId="77777777" w:rsidR="007E794D" w:rsidRDefault="007E794D" w:rsidP="007E794D">
      <w:pPr>
        <w:pStyle w:val="NummeringN1"/>
      </w:pPr>
      <w:r>
        <w:t>De jeugdhulpaanbieder weigert de wijziging niet op onredelijke gronden. Als de gevolgen van de wijziging naar het oordeel van jeugdhulpaanbieder onredelijk zijn, of partijen anderszins niet tot overeenstemming komen over de (gevolgen van) de wijziging van de overeenkomst, dan heeft jeugdhulpaanbieder het recht de overeenkomst op te zeggen als Gemeente van hem niet kan vergen de overeenkomst ongewijzigd voort te zetten.</w:t>
      </w:r>
    </w:p>
    <w:p w14:paraId="535474E3" w14:textId="77777777" w:rsidR="007E794D" w:rsidRDefault="007E794D" w:rsidP="007E794D">
      <w:pPr>
        <w:pStyle w:val="NummeringN1"/>
      </w:pPr>
      <w:r>
        <w:t>Opzegging op grond van dit artikel geeft Partijen geen recht op vergoeding van schade en/of kosten. De mogelijkheid tot wijziging in dit artikel laat het wijzen van de overeenkomst op basis van het bepaalde in art. 2.163b, 2.163d, 2.163e, 2.163f Aanbestedingswet 2012 en overige wijzigingsclausules opgenomen in de overeenkomt onverlet.</w:t>
      </w:r>
    </w:p>
    <w:p w14:paraId="6A1503E0" w14:textId="77777777" w:rsidR="007E794D" w:rsidRDefault="007E794D" w:rsidP="007E794D">
      <w:pPr>
        <w:pStyle w:val="Plattetekst"/>
      </w:pPr>
    </w:p>
    <w:p w14:paraId="4342994B" w14:textId="77777777" w:rsidR="007E794D" w:rsidRDefault="007E794D" w:rsidP="007E794D">
      <w:pPr>
        <w:pStyle w:val="Plattetekst"/>
      </w:pPr>
    </w:p>
    <w:p w14:paraId="6CFFA1D1" w14:textId="77777777" w:rsidR="007E794D" w:rsidRPr="007E794D" w:rsidRDefault="007E794D" w:rsidP="007E794D">
      <w:pPr>
        <w:pStyle w:val="Kop2"/>
        <w:rPr>
          <w:sz w:val="24"/>
          <w:szCs w:val="24"/>
        </w:rPr>
      </w:pPr>
      <w:bookmarkStart w:id="320" w:name="_Toc159834340"/>
      <w:r w:rsidRPr="007E794D">
        <w:rPr>
          <w:sz w:val="24"/>
          <w:szCs w:val="24"/>
        </w:rPr>
        <w:t>Artikel 25 Inbreuk in verband met persoonsgegevens</w:t>
      </w:r>
      <w:bookmarkEnd w:id="320"/>
    </w:p>
    <w:p w14:paraId="25EFCB62" w14:textId="77777777" w:rsidR="007E794D" w:rsidRPr="00F21336" w:rsidRDefault="007E794D" w:rsidP="007E794D">
      <w:pPr>
        <w:pStyle w:val="Inleiding"/>
      </w:pPr>
      <w:r w:rsidRPr="00537A23">
        <w:rPr>
          <w:rFonts w:cs="Arial"/>
          <w:color w:val="7030A0"/>
          <w:szCs w:val="16"/>
        </w:rPr>
        <w:t>Handelwijze in geval van inbreuken in verband met de verwerking van persoonsgegevens (datalekken) voor verwerkers en verwerkingsverantwoordelijken</w:t>
      </w:r>
    </w:p>
    <w:p w14:paraId="7B5A3D33" w14:textId="77777777" w:rsidR="007E794D" w:rsidRDefault="007E794D" w:rsidP="007E794D">
      <w:pPr>
        <w:pStyle w:val="Plattetekst"/>
      </w:pPr>
    </w:p>
    <w:p w14:paraId="4FEABC1F" w14:textId="69E83FC1" w:rsidR="007E794D" w:rsidRPr="00915531" w:rsidRDefault="007E794D" w:rsidP="007E794D">
      <w:pPr>
        <w:pStyle w:val="Plattetekst"/>
        <w:numPr>
          <w:ilvl w:val="0"/>
          <w:numId w:val="39"/>
        </w:numPr>
      </w:pPr>
      <w:r w:rsidRPr="00915531">
        <w:rPr>
          <w:rFonts w:cs="Arial"/>
          <w:szCs w:val="16"/>
          <w:lang w:bidi="nl-NL"/>
        </w:rPr>
        <w:t xml:space="preserve">Indien en voor zover de </w:t>
      </w:r>
      <w:proofErr w:type="spellStart"/>
      <w:r w:rsidRPr="00915531">
        <w:rPr>
          <w:rFonts w:cs="Arial"/>
          <w:szCs w:val="16"/>
          <w:lang w:bidi="nl-NL"/>
        </w:rPr>
        <w:t>Jeudhulpaanbieder</w:t>
      </w:r>
      <w:proofErr w:type="spellEnd"/>
      <w:r w:rsidRPr="00915531">
        <w:rPr>
          <w:rFonts w:cs="Arial"/>
          <w:szCs w:val="16"/>
          <w:lang w:bidi="nl-NL"/>
        </w:rPr>
        <w:t xml:space="preserve"> bij het uitvoeren van de Overeenkomst als verwerker persoonsgegevens ten behoeve van de Gemeente verwerkt en de Gemeente daarbij verwerkingsverantwoordelijk is, gelden voor de verwerking de nadere afspraken tussen partijen zoals vastgelegd in de verwerkersovereenkomst</w:t>
      </w:r>
      <w:r w:rsidR="00915531" w:rsidRPr="00915531">
        <w:rPr>
          <w:rFonts w:cs="Arial"/>
          <w:szCs w:val="16"/>
          <w:lang w:bidi="nl-NL"/>
        </w:rPr>
        <w:t>.</w:t>
      </w:r>
    </w:p>
    <w:p w14:paraId="7B3FCEFE" w14:textId="77777777" w:rsidR="007E794D" w:rsidRDefault="007E794D" w:rsidP="007E794D">
      <w:pPr>
        <w:pStyle w:val="xmsonormal"/>
        <w:numPr>
          <w:ilvl w:val="0"/>
          <w:numId w:val="39"/>
        </w:numPr>
        <w:shd w:val="clear" w:color="auto" w:fill="FFFFFF"/>
        <w:spacing w:before="0" w:beforeAutospacing="0" w:after="0" w:afterAutospacing="0" w:line="233" w:lineRule="atLeast"/>
        <w:ind w:right="119"/>
        <w:rPr>
          <w:rFonts w:asciiTheme="minorHAnsi" w:hAnsiTheme="minorHAnsi" w:cstheme="minorHAnsi"/>
          <w:sz w:val="21"/>
          <w:szCs w:val="21"/>
          <w:lang w:bidi="nl-NL"/>
        </w:rPr>
      </w:pPr>
      <w:r w:rsidRPr="00E37817">
        <w:rPr>
          <w:rFonts w:asciiTheme="minorHAnsi" w:hAnsiTheme="minorHAnsi" w:cstheme="minorHAnsi"/>
          <w:sz w:val="21"/>
          <w:szCs w:val="21"/>
          <w:lang w:bidi="nl-NL"/>
        </w:rPr>
        <w:t xml:space="preserve">Voor zover de Jeugdhulpaanbieder bij de uitvoering van de </w:t>
      </w:r>
      <w:proofErr w:type="gramStart"/>
      <w:r w:rsidRPr="00E37817">
        <w:rPr>
          <w:rFonts w:asciiTheme="minorHAnsi" w:hAnsiTheme="minorHAnsi" w:cstheme="minorHAnsi"/>
          <w:sz w:val="21"/>
          <w:szCs w:val="21"/>
          <w:lang w:bidi="nl-NL"/>
        </w:rPr>
        <w:t>Overeenkomst  verwerkingsverantwoordelijke</w:t>
      </w:r>
      <w:proofErr w:type="gramEnd"/>
      <w:r w:rsidRPr="00E37817">
        <w:rPr>
          <w:rFonts w:asciiTheme="minorHAnsi" w:hAnsiTheme="minorHAnsi" w:cstheme="minorHAnsi"/>
          <w:sz w:val="21"/>
          <w:szCs w:val="21"/>
          <w:lang w:bidi="nl-NL"/>
        </w:rPr>
        <w:t xml:space="preserve"> is, informeert de Jeugdhulpaanbieder de Gemeente zonder onredelijke vertraging, maar uiterlijk binnen 24 uur, na vaststelling van een (vermoedelijke) inbreuk in verband met persoonsgegevens. Jeugdhulpaanbieder vermeldt hierbij voor zover bekend de vermeende oorzaak van de (vermoedelijke) inbreuk, de categorie persoonsgegevens, de categorie betrokkenen en het aantal betrokkenen. Daarnaast treft Jeugdhulpaanbieder in geval van inbreuk zonder onredelijke vertraging alle maatregelen om de inbreuk te herstellen, de gevolgen daarvan te beperken en verdere inbreuken te voorkomen en informeert het college over de getroffen maatregelen. </w:t>
      </w:r>
    </w:p>
    <w:p w14:paraId="59F4EF64" w14:textId="77777777" w:rsidR="007E794D" w:rsidRDefault="007E794D" w:rsidP="007E794D">
      <w:pPr>
        <w:pStyle w:val="xmsonormal"/>
        <w:shd w:val="clear" w:color="auto" w:fill="FFFFFF"/>
        <w:spacing w:before="0" w:beforeAutospacing="0" w:after="0" w:afterAutospacing="0" w:line="233" w:lineRule="atLeast"/>
        <w:ind w:right="119"/>
        <w:rPr>
          <w:rFonts w:asciiTheme="minorHAnsi" w:hAnsiTheme="minorHAnsi" w:cstheme="minorHAnsi"/>
          <w:sz w:val="21"/>
          <w:szCs w:val="21"/>
          <w:lang w:bidi="nl-NL"/>
        </w:rPr>
      </w:pPr>
    </w:p>
    <w:p w14:paraId="1EE4ABA7" w14:textId="77777777" w:rsidR="007E794D" w:rsidRDefault="007E794D" w:rsidP="007E794D">
      <w:pPr>
        <w:pStyle w:val="xmsonormal"/>
        <w:shd w:val="clear" w:color="auto" w:fill="FFFFFF"/>
        <w:spacing w:before="0" w:beforeAutospacing="0" w:after="0" w:afterAutospacing="0" w:line="233" w:lineRule="atLeast"/>
        <w:ind w:right="119"/>
        <w:rPr>
          <w:rFonts w:asciiTheme="minorHAnsi" w:hAnsiTheme="minorHAnsi" w:cstheme="minorHAnsi"/>
          <w:sz w:val="21"/>
          <w:szCs w:val="21"/>
          <w:lang w:bidi="nl-NL"/>
        </w:rPr>
      </w:pPr>
    </w:p>
    <w:p w14:paraId="2490B8C1" w14:textId="77777777" w:rsidR="007E794D" w:rsidRPr="00E37817" w:rsidRDefault="007E794D" w:rsidP="007E794D">
      <w:pPr>
        <w:pStyle w:val="xmsonormal"/>
        <w:shd w:val="clear" w:color="auto" w:fill="FFFFFF"/>
        <w:spacing w:before="0" w:beforeAutospacing="0" w:after="0" w:afterAutospacing="0" w:line="233" w:lineRule="atLeast"/>
        <w:ind w:right="119"/>
        <w:rPr>
          <w:rFonts w:asciiTheme="minorHAnsi" w:hAnsiTheme="minorHAnsi" w:cstheme="minorHAnsi"/>
          <w:color w:val="242424"/>
          <w:sz w:val="21"/>
          <w:szCs w:val="21"/>
        </w:rPr>
      </w:pPr>
      <w:r w:rsidRPr="00E37817">
        <w:rPr>
          <w:rFonts w:asciiTheme="minorHAnsi" w:hAnsiTheme="minorHAnsi" w:cstheme="minorHAnsi"/>
          <w:color w:val="242424"/>
          <w:sz w:val="21"/>
          <w:szCs w:val="21"/>
        </w:rPr>
        <w:t>Aldus op de laatste van de twee hierna genoemde data overeengekomen en in tweevoud ondertekend,</w:t>
      </w:r>
    </w:p>
    <w:p w14:paraId="3BCFDF3B" w14:textId="77777777" w:rsidR="007E794D" w:rsidRDefault="007E794D" w:rsidP="007E794D">
      <w:pPr>
        <w:pStyle w:val="xmsonormal"/>
        <w:shd w:val="clear" w:color="auto" w:fill="FFFFFF"/>
        <w:spacing w:before="0" w:beforeAutospacing="0" w:after="0" w:afterAutospacing="0" w:line="233" w:lineRule="atLeast"/>
        <w:ind w:right="119"/>
        <w:rPr>
          <w:rFonts w:asciiTheme="minorHAnsi" w:hAnsiTheme="minorHAnsi" w:cstheme="minorHAnsi"/>
          <w:color w:val="242424"/>
          <w:sz w:val="21"/>
          <w:szCs w:val="21"/>
        </w:rPr>
      </w:pPr>
    </w:p>
    <w:p w14:paraId="7F9927E4" w14:textId="0D3900C5" w:rsidR="007E794D" w:rsidRPr="00E37817" w:rsidRDefault="007E794D" w:rsidP="007E794D">
      <w:pPr>
        <w:pStyle w:val="xmsonormal"/>
        <w:shd w:val="clear" w:color="auto" w:fill="FFFFFF"/>
        <w:spacing w:before="0" w:beforeAutospacing="0" w:after="0" w:afterAutospacing="0" w:line="233" w:lineRule="atLeast"/>
        <w:ind w:right="119"/>
        <w:rPr>
          <w:rFonts w:ascii="Calibri" w:hAnsi="Calibri" w:cs="Calibri"/>
          <w:color w:val="242424"/>
          <w:sz w:val="21"/>
          <w:szCs w:val="21"/>
        </w:rPr>
      </w:pPr>
      <w:r w:rsidRPr="00E37817">
        <w:rPr>
          <w:rFonts w:ascii="Calibri" w:hAnsi="Calibri" w:cs="Calibri"/>
          <w:color w:val="242424"/>
          <w:sz w:val="21"/>
          <w:szCs w:val="21"/>
        </w:rPr>
        <w:t>Opdrachtgever                                                                         </w:t>
      </w:r>
      <w:r w:rsidRPr="00E37817">
        <w:rPr>
          <w:rFonts w:ascii="Calibri" w:hAnsi="Calibri" w:cs="Calibri"/>
          <w:color w:val="242424"/>
          <w:sz w:val="21"/>
          <w:szCs w:val="21"/>
        </w:rPr>
        <w:tab/>
      </w:r>
      <w:r w:rsidRPr="00E37817">
        <w:rPr>
          <w:rFonts w:ascii="Calibri" w:hAnsi="Calibri" w:cs="Calibri"/>
          <w:color w:val="242424"/>
          <w:sz w:val="21"/>
          <w:szCs w:val="21"/>
        </w:rPr>
        <w:tab/>
        <w:t>Opdrachtnemer</w:t>
      </w:r>
    </w:p>
    <w:p w14:paraId="319C4B9E" w14:textId="5EDF39B7" w:rsidR="007E794D" w:rsidRPr="00E37817" w:rsidRDefault="007E794D" w:rsidP="007E794D">
      <w:pPr>
        <w:pStyle w:val="xmsonormal"/>
        <w:shd w:val="clear" w:color="auto" w:fill="FFFFFF"/>
        <w:spacing w:before="0" w:beforeAutospacing="0" w:after="0" w:afterAutospacing="0" w:line="233" w:lineRule="atLeast"/>
        <w:ind w:right="119"/>
        <w:rPr>
          <w:rFonts w:ascii="Calibri" w:hAnsi="Calibri" w:cs="Calibri"/>
          <w:color w:val="242424"/>
          <w:sz w:val="21"/>
          <w:szCs w:val="21"/>
        </w:rPr>
      </w:pPr>
      <w:r w:rsidRPr="00E37817">
        <w:rPr>
          <w:rFonts w:ascii="Calibri" w:hAnsi="Calibri" w:cs="Calibri"/>
          <w:color w:val="242424"/>
          <w:sz w:val="21"/>
          <w:szCs w:val="21"/>
        </w:rPr>
        <w:t>Namens    Gemeente Almere                                                 </w:t>
      </w:r>
      <w:r w:rsidRPr="00E37817">
        <w:rPr>
          <w:rFonts w:ascii="Calibri" w:hAnsi="Calibri" w:cs="Calibri"/>
          <w:color w:val="242424"/>
          <w:sz w:val="21"/>
          <w:szCs w:val="21"/>
        </w:rPr>
        <w:tab/>
      </w:r>
      <w:r w:rsidRPr="00E37817">
        <w:rPr>
          <w:rFonts w:ascii="Calibri" w:hAnsi="Calibri" w:cs="Calibri"/>
          <w:color w:val="242424"/>
          <w:sz w:val="21"/>
          <w:szCs w:val="21"/>
        </w:rPr>
        <w:tab/>
        <w:t xml:space="preserve">Namens </w:t>
      </w:r>
    </w:p>
    <w:p w14:paraId="540DB48E" w14:textId="30B3BFF6" w:rsidR="007E794D" w:rsidRDefault="007E794D" w:rsidP="007E794D">
      <w:pPr>
        <w:pStyle w:val="xmsonormal"/>
        <w:shd w:val="clear" w:color="auto" w:fill="FFFFFF"/>
        <w:spacing w:before="0" w:beforeAutospacing="0" w:after="0" w:afterAutospacing="0" w:line="233" w:lineRule="atLeast"/>
        <w:ind w:right="119"/>
        <w:rPr>
          <w:rFonts w:ascii="Calibri" w:hAnsi="Calibri" w:cs="Calibri"/>
          <w:color w:val="242424"/>
          <w:sz w:val="21"/>
          <w:szCs w:val="21"/>
        </w:rPr>
      </w:pPr>
    </w:p>
    <w:p w14:paraId="6F999D92" w14:textId="0023C45F" w:rsidR="007E794D" w:rsidRPr="008E3D76" w:rsidRDefault="007E794D" w:rsidP="007E794D">
      <w:pPr>
        <w:pStyle w:val="xmsonormal"/>
        <w:shd w:val="clear" w:color="auto" w:fill="FFFFFF"/>
        <w:spacing w:before="0" w:beforeAutospacing="0" w:after="0" w:afterAutospacing="0" w:line="233" w:lineRule="atLeast"/>
        <w:ind w:right="119"/>
        <w:rPr>
          <w:rFonts w:ascii="Calibri" w:hAnsi="Calibri" w:cs="Calibri"/>
          <w:color w:val="000000" w:themeColor="text1"/>
          <w:sz w:val="21"/>
          <w:szCs w:val="21"/>
        </w:rPr>
      </w:pPr>
      <w:r w:rsidRPr="008E3D76">
        <w:rPr>
          <w:rFonts w:ascii="Calibri" w:hAnsi="Calibri" w:cs="Calibri"/>
          <w:color w:val="000000" w:themeColor="text1"/>
          <w:sz w:val="21"/>
          <w:szCs w:val="21"/>
        </w:rPr>
        <w:t xml:space="preserve">Naam        </w:t>
      </w:r>
      <w:r w:rsidR="00E11E3A" w:rsidRPr="008E3D76">
        <w:rPr>
          <w:rFonts w:ascii="Calibri" w:hAnsi="Calibri" w:cs="Calibri"/>
          <w:color w:val="000000" w:themeColor="text1"/>
          <w:sz w:val="21"/>
          <w:szCs w:val="21"/>
        </w:rPr>
        <w:t xml:space="preserve"> </w:t>
      </w:r>
      <w:r w:rsidR="003E247D" w:rsidRPr="008E3D76">
        <w:rPr>
          <w:rFonts w:ascii="Calibri" w:hAnsi="Calibri" w:cs="Calibri"/>
          <w:color w:val="000000" w:themeColor="text1"/>
          <w:sz w:val="21"/>
          <w:szCs w:val="21"/>
        </w:rPr>
        <w:t xml:space="preserve">R. </w:t>
      </w:r>
      <w:r w:rsidR="00E11E3A" w:rsidRPr="008E3D76">
        <w:rPr>
          <w:rFonts w:ascii="Calibri" w:hAnsi="Calibri" w:cs="Calibri"/>
          <w:color w:val="000000" w:themeColor="text1"/>
          <w:sz w:val="21"/>
          <w:szCs w:val="21"/>
        </w:rPr>
        <w:t xml:space="preserve">D. D. </w:t>
      </w:r>
      <w:proofErr w:type="spellStart"/>
      <w:r w:rsidR="003E247D" w:rsidRPr="008E3D76">
        <w:rPr>
          <w:rFonts w:ascii="Calibri" w:hAnsi="Calibri" w:cs="Calibri"/>
          <w:color w:val="000000" w:themeColor="text1"/>
          <w:sz w:val="21"/>
          <w:szCs w:val="21"/>
        </w:rPr>
        <w:t>Messelink</w:t>
      </w:r>
      <w:proofErr w:type="spellEnd"/>
      <w:r w:rsidRPr="008E3D76">
        <w:rPr>
          <w:rFonts w:ascii="Calibri" w:hAnsi="Calibri" w:cs="Calibri"/>
          <w:color w:val="000000" w:themeColor="text1"/>
          <w:sz w:val="21"/>
          <w:szCs w:val="21"/>
        </w:rPr>
        <w:t xml:space="preserve">                                                                  </w:t>
      </w:r>
      <w:r w:rsidRPr="008E3D76">
        <w:rPr>
          <w:rFonts w:ascii="Calibri" w:hAnsi="Calibri" w:cs="Calibri"/>
          <w:color w:val="000000" w:themeColor="text1"/>
          <w:sz w:val="21"/>
          <w:szCs w:val="21"/>
        </w:rPr>
        <w:tab/>
        <w:t xml:space="preserve">Naam            </w:t>
      </w:r>
    </w:p>
    <w:p w14:paraId="733ED2F0" w14:textId="406A880C" w:rsidR="007E794D" w:rsidRPr="00E37817" w:rsidRDefault="007E794D" w:rsidP="007E794D">
      <w:pPr>
        <w:pStyle w:val="xmsonormal"/>
        <w:shd w:val="clear" w:color="auto" w:fill="FFFFFF"/>
        <w:spacing w:before="0" w:beforeAutospacing="0" w:after="0" w:afterAutospacing="0" w:line="233" w:lineRule="atLeast"/>
        <w:ind w:right="119"/>
        <w:rPr>
          <w:rFonts w:ascii="Calibri" w:hAnsi="Calibri" w:cs="Calibri"/>
          <w:color w:val="242424"/>
          <w:sz w:val="21"/>
          <w:szCs w:val="21"/>
        </w:rPr>
      </w:pPr>
      <w:r w:rsidRPr="008E3D76">
        <w:rPr>
          <w:rFonts w:ascii="Calibri" w:hAnsi="Calibri" w:cs="Calibri"/>
          <w:color w:val="000000" w:themeColor="text1"/>
          <w:sz w:val="21"/>
          <w:szCs w:val="21"/>
        </w:rPr>
        <w:t>Functie     </w:t>
      </w:r>
      <w:r w:rsidR="00E11E3A" w:rsidRPr="008E3D76">
        <w:rPr>
          <w:rFonts w:ascii="Calibri" w:hAnsi="Calibri" w:cs="Calibri"/>
          <w:color w:val="000000" w:themeColor="text1"/>
          <w:sz w:val="21"/>
          <w:szCs w:val="21"/>
        </w:rPr>
        <w:t xml:space="preserve"> </w:t>
      </w:r>
      <w:r w:rsidR="003E247D" w:rsidRPr="008E3D76">
        <w:rPr>
          <w:rFonts w:ascii="Calibri" w:hAnsi="Calibri" w:cs="Calibri"/>
          <w:color w:val="000000" w:themeColor="text1"/>
          <w:sz w:val="21"/>
          <w:szCs w:val="21"/>
        </w:rPr>
        <w:t>Regiodirecteur</w:t>
      </w:r>
      <w:r w:rsidR="00E11E3A" w:rsidRPr="008E3D76">
        <w:rPr>
          <w:rFonts w:ascii="Calibri" w:hAnsi="Calibri" w:cs="Calibri"/>
          <w:color w:val="000000" w:themeColor="text1"/>
          <w:sz w:val="21"/>
          <w:szCs w:val="21"/>
        </w:rPr>
        <w:t xml:space="preserve"> </w:t>
      </w:r>
      <w:r w:rsidR="00A5442B">
        <w:rPr>
          <w:rFonts w:ascii="Calibri" w:hAnsi="Calibri" w:cs="Calibri"/>
          <w:color w:val="242424"/>
          <w:sz w:val="21"/>
          <w:szCs w:val="21"/>
        </w:rPr>
        <w:t>Sociaal Domein Flevoland</w:t>
      </w:r>
      <w:r w:rsidR="003E247D">
        <w:rPr>
          <w:rFonts w:ascii="Calibri" w:hAnsi="Calibri" w:cs="Calibri"/>
          <w:color w:val="242424"/>
          <w:sz w:val="21"/>
          <w:szCs w:val="21"/>
        </w:rPr>
        <w:tab/>
      </w:r>
      <w:r w:rsidR="003E247D">
        <w:rPr>
          <w:rFonts w:ascii="Calibri" w:hAnsi="Calibri" w:cs="Calibri"/>
          <w:color w:val="242424"/>
          <w:sz w:val="21"/>
          <w:szCs w:val="21"/>
        </w:rPr>
        <w:tab/>
      </w:r>
      <w:r w:rsidRPr="00E37817">
        <w:rPr>
          <w:rFonts w:ascii="Calibri" w:hAnsi="Calibri" w:cs="Calibri"/>
          <w:color w:val="242424"/>
          <w:sz w:val="21"/>
          <w:szCs w:val="21"/>
        </w:rPr>
        <w:t>Functie               </w:t>
      </w:r>
    </w:p>
    <w:p w14:paraId="4C2F266A" w14:textId="77777777" w:rsidR="007E794D" w:rsidRPr="00E37817" w:rsidRDefault="007E794D" w:rsidP="007E794D">
      <w:pPr>
        <w:pStyle w:val="xmsonormal"/>
        <w:shd w:val="clear" w:color="auto" w:fill="FFFFFF"/>
        <w:spacing w:before="0" w:beforeAutospacing="0" w:after="0" w:afterAutospacing="0" w:line="233" w:lineRule="atLeast"/>
        <w:ind w:right="119"/>
        <w:rPr>
          <w:rFonts w:ascii="Calibri" w:hAnsi="Calibri" w:cs="Calibri"/>
          <w:color w:val="242424"/>
          <w:sz w:val="21"/>
          <w:szCs w:val="21"/>
        </w:rPr>
      </w:pPr>
      <w:r w:rsidRPr="00E37817">
        <w:rPr>
          <w:rFonts w:ascii="Calibri" w:hAnsi="Calibri" w:cs="Calibri"/>
          <w:color w:val="242424"/>
          <w:sz w:val="21"/>
          <w:szCs w:val="21"/>
        </w:rPr>
        <w:t>Plaats        Almere                                                                    </w:t>
      </w:r>
      <w:r w:rsidRPr="00E37817">
        <w:rPr>
          <w:rFonts w:ascii="Calibri" w:hAnsi="Calibri" w:cs="Calibri"/>
          <w:color w:val="242424"/>
          <w:sz w:val="21"/>
          <w:szCs w:val="21"/>
        </w:rPr>
        <w:tab/>
      </w:r>
      <w:r w:rsidRPr="00E37817">
        <w:rPr>
          <w:rFonts w:ascii="Calibri" w:hAnsi="Calibri" w:cs="Calibri"/>
          <w:color w:val="242424"/>
          <w:sz w:val="21"/>
          <w:szCs w:val="21"/>
        </w:rPr>
        <w:tab/>
        <w:t>Plaats             </w:t>
      </w:r>
    </w:p>
    <w:p w14:paraId="47E199A2" w14:textId="77777777" w:rsidR="007E794D" w:rsidRPr="00E37817" w:rsidRDefault="007E794D" w:rsidP="007E794D">
      <w:pPr>
        <w:pStyle w:val="xmsonormal"/>
        <w:shd w:val="clear" w:color="auto" w:fill="FFFFFF"/>
        <w:spacing w:before="0" w:beforeAutospacing="0" w:after="0" w:afterAutospacing="0" w:line="233" w:lineRule="atLeast"/>
        <w:ind w:right="119"/>
        <w:rPr>
          <w:rFonts w:ascii="Calibri" w:hAnsi="Calibri" w:cs="Calibri"/>
          <w:color w:val="242424"/>
          <w:sz w:val="21"/>
          <w:szCs w:val="21"/>
        </w:rPr>
      </w:pPr>
      <w:r w:rsidRPr="00E37817">
        <w:rPr>
          <w:rFonts w:ascii="Calibri" w:hAnsi="Calibri" w:cs="Calibri"/>
          <w:color w:val="242424"/>
          <w:sz w:val="21"/>
          <w:szCs w:val="21"/>
        </w:rPr>
        <w:t xml:space="preserve">Datum                                                                                       </w:t>
      </w:r>
      <w:r w:rsidRPr="00E37817">
        <w:rPr>
          <w:rFonts w:ascii="Calibri" w:hAnsi="Calibri" w:cs="Calibri"/>
          <w:color w:val="242424"/>
          <w:sz w:val="21"/>
          <w:szCs w:val="21"/>
        </w:rPr>
        <w:tab/>
      </w:r>
      <w:r w:rsidRPr="00E37817">
        <w:rPr>
          <w:rFonts w:ascii="Calibri" w:hAnsi="Calibri" w:cs="Calibri"/>
          <w:color w:val="242424"/>
          <w:sz w:val="21"/>
          <w:szCs w:val="21"/>
        </w:rPr>
        <w:tab/>
        <w:t>Datum                       </w:t>
      </w:r>
    </w:p>
    <w:p w14:paraId="34CFAF9F" w14:textId="77777777" w:rsidR="007E794D" w:rsidRPr="00E37817" w:rsidRDefault="007E794D" w:rsidP="007E794D">
      <w:pPr>
        <w:pStyle w:val="xmsonormal"/>
        <w:shd w:val="clear" w:color="auto" w:fill="FFFFFF"/>
        <w:spacing w:before="0" w:beforeAutospacing="0" w:after="0" w:afterAutospacing="0" w:line="233" w:lineRule="atLeast"/>
        <w:ind w:right="119"/>
        <w:rPr>
          <w:rFonts w:ascii="Calibri" w:hAnsi="Calibri" w:cs="Calibri"/>
          <w:color w:val="242424"/>
          <w:sz w:val="21"/>
          <w:szCs w:val="21"/>
        </w:rPr>
      </w:pPr>
      <w:r w:rsidRPr="00E37817">
        <w:rPr>
          <w:rFonts w:ascii="Calibri" w:hAnsi="Calibri" w:cs="Calibri"/>
          <w:color w:val="242424"/>
          <w:sz w:val="21"/>
          <w:szCs w:val="21"/>
        </w:rPr>
        <w:t xml:space="preserve">Handtekening                                                                           </w:t>
      </w:r>
      <w:r w:rsidRPr="00E37817">
        <w:rPr>
          <w:rFonts w:ascii="Calibri" w:hAnsi="Calibri" w:cs="Calibri"/>
          <w:color w:val="242424"/>
          <w:sz w:val="21"/>
          <w:szCs w:val="21"/>
        </w:rPr>
        <w:tab/>
      </w:r>
      <w:r w:rsidRPr="00E37817">
        <w:rPr>
          <w:rFonts w:ascii="Calibri" w:hAnsi="Calibri" w:cs="Calibri"/>
          <w:color w:val="242424"/>
          <w:sz w:val="21"/>
          <w:szCs w:val="21"/>
        </w:rPr>
        <w:tab/>
        <w:t>Handtekening           </w:t>
      </w:r>
    </w:p>
    <w:p w14:paraId="7658C347" w14:textId="77777777" w:rsidR="007E794D" w:rsidRDefault="007E794D" w:rsidP="007E794D">
      <w:pPr>
        <w:pStyle w:val="xmsonormal"/>
        <w:shd w:val="clear" w:color="auto" w:fill="FFFFFF"/>
        <w:spacing w:before="0" w:beforeAutospacing="0" w:after="0" w:afterAutospacing="0" w:line="233" w:lineRule="atLeast"/>
        <w:ind w:right="119"/>
        <w:rPr>
          <w:rFonts w:ascii="Calibri" w:hAnsi="Calibri" w:cs="Calibri"/>
          <w:color w:val="242424"/>
          <w:sz w:val="21"/>
          <w:szCs w:val="21"/>
        </w:rPr>
      </w:pPr>
    </w:p>
    <w:p w14:paraId="45D560B4" w14:textId="7C6EE752" w:rsidR="007E794D" w:rsidRDefault="007E794D" w:rsidP="007E794D">
      <w:pPr>
        <w:pStyle w:val="xmsonormal"/>
        <w:shd w:val="clear" w:color="auto" w:fill="FFFFFF"/>
        <w:spacing w:before="0" w:beforeAutospacing="0" w:after="0" w:afterAutospacing="0" w:line="233" w:lineRule="atLeast"/>
        <w:ind w:right="119"/>
        <w:rPr>
          <w:rFonts w:ascii="Calibri" w:hAnsi="Calibri" w:cs="Calibri"/>
          <w:color w:val="242424"/>
          <w:sz w:val="21"/>
          <w:szCs w:val="21"/>
        </w:rPr>
      </w:pPr>
      <w:r>
        <w:rPr>
          <w:rFonts w:ascii="Calibri" w:hAnsi="Calibri" w:cs="Calibri"/>
          <w:color w:val="242424"/>
          <w:sz w:val="21"/>
          <w:szCs w:val="21"/>
        </w:rPr>
        <w:t xml:space="preserve"> </w:t>
      </w:r>
      <w:r w:rsidRPr="00E37817">
        <w:rPr>
          <w:rFonts w:ascii="Calibri" w:hAnsi="Calibri" w:cs="Calibri"/>
          <w:color w:val="242424"/>
          <w:sz w:val="21"/>
          <w:szCs w:val="21"/>
        </w:rPr>
        <w:t>_________________</w:t>
      </w:r>
      <w:r>
        <w:rPr>
          <w:rFonts w:ascii="Calibri" w:hAnsi="Calibri" w:cs="Calibri"/>
          <w:color w:val="242424"/>
          <w:sz w:val="21"/>
          <w:szCs w:val="21"/>
        </w:rPr>
        <w:t xml:space="preserve">______________                                                 </w:t>
      </w:r>
      <w:r w:rsidR="003E247D" w:rsidRPr="00E37817">
        <w:rPr>
          <w:rFonts w:ascii="Calibri" w:hAnsi="Calibri" w:cs="Calibri"/>
          <w:color w:val="242424"/>
          <w:sz w:val="21"/>
          <w:szCs w:val="21"/>
        </w:rPr>
        <w:t>_________________</w:t>
      </w:r>
      <w:r w:rsidR="003E247D">
        <w:rPr>
          <w:rFonts w:ascii="Calibri" w:hAnsi="Calibri" w:cs="Calibri"/>
          <w:color w:val="242424"/>
          <w:sz w:val="21"/>
          <w:szCs w:val="21"/>
        </w:rPr>
        <w:t xml:space="preserve">______________  </w:t>
      </w:r>
    </w:p>
    <w:p w14:paraId="5199378D" w14:textId="77777777" w:rsidR="006D39EB" w:rsidRDefault="006D39EB" w:rsidP="007E794D">
      <w:pPr>
        <w:pStyle w:val="xmsonormal"/>
        <w:shd w:val="clear" w:color="auto" w:fill="FFFFFF"/>
        <w:spacing w:before="0" w:beforeAutospacing="0" w:after="0" w:afterAutospacing="0" w:line="233" w:lineRule="atLeast"/>
        <w:ind w:right="119"/>
        <w:rPr>
          <w:rFonts w:ascii="Calibri" w:hAnsi="Calibri" w:cs="Calibri"/>
          <w:color w:val="242424"/>
          <w:sz w:val="21"/>
          <w:szCs w:val="21"/>
        </w:rPr>
      </w:pPr>
    </w:p>
    <w:sectPr w:rsidR="006D39EB" w:rsidSect="00DD4B6C">
      <w:headerReference w:type="default" r:id="rId31"/>
      <w:footerReference w:type="defaul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2F1B6" w14:textId="77777777" w:rsidR="00DD4B6C" w:rsidRDefault="00DD4B6C" w:rsidP="007E794D">
      <w:pPr>
        <w:spacing w:line="240" w:lineRule="auto"/>
      </w:pPr>
      <w:r>
        <w:separator/>
      </w:r>
    </w:p>
  </w:endnote>
  <w:endnote w:type="continuationSeparator" w:id="0">
    <w:p w14:paraId="081EC69A" w14:textId="77777777" w:rsidR="00DD4B6C" w:rsidRDefault="00DD4B6C" w:rsidP="007E79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Hoofdtekst)">
    <w:altName w:val="Calibri"/>
    <w:panose1 w:val="020B0604020202020204"/>
    <w:charset w:val="00"/>
    <w:family w:val="roman"/>
    <w:pitch w:val="default"/>
  </w:font>
  <w:font w:name="Times New Roman (Koppen CS)">
    <w:altName w:val="Times New Roman"/>
    <w:panose1 w:val="020B0604020202020204"/>
    <w:charset w:val="00"/>
    <w:family w:val="roman"/>
    <w:notTrueType/>
    <w:pitch w:val="default"/>
  </w:font>
  <w:font w:name="Times New Roman (Hoofdtekst CS)">
    <w:altName w:val="Times New Roman"/>
    <w:panose1 w:val="020B0604020202020204"/>
    <w:charset w:val="00"/>
    <w:family w:val="roman"/>
    <w:notTrueType/>
    <w:pitch w:val="default"/>
  </w:font>
  <w:font w:name="Consolas">
    <w:panose1 w:val="020B0609020204030204"/>
    <w:charset w:val="00"/>
    <w:family w:val="modern"/>
    <w:pitch w:val="fixed"/>
    <w:sig w:usb0="E10002FF" w:usb1="4000FCFF" w:usb2="00000009" w:usb3="00000000" w:csb0="0000019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2115289"/>
      <w:docPartObj>
        <w:docPartGallery w:val="Page Numbers (Bottom of Page)"/>
        <w:docPartUnique/>
      </w:docPartObj>
    </w:sdtPr>
    <w:sdtContent>
      <w:p w14:paraId="42E4AF7D" w14:textId="458170FB" w:rsidR="007E794D" w:rsidRDefault="007E794D">
        <w:pPr>
          <w:pStyle w:val="Voettekst"/>
          <w:jc w:val="right"/>
        </w:pPr>
        <w:r>
          <w:fldChar w:fldCharType="begin"/>
        </w:r>
        <w:r>
          <w:instrText>PAGE   \* MERGEFORMAT</w:instrText>
        </w:r>
        <w:r>
          <w:fldChar w:fldCharType="separate"/>
        </w:r>
        <w:r>
          <w:t>2</w:t>
        </w:r>
        <w:r>
          <w:fldChar w:fldCharType="end"/>
        </w:r>
      </w:p>
    </w:sdtContent>
  </w:sdt>
  <w:p w14:paraId="11677738" w14:textId="48A6D275" w:rsidR="007E794D" w:rsidRDefault="007E794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AF587" w14:textId="77777777" w:rsidR="00DD4B6C" w:rsidRDefault="00DD4B6C" w:rsidP="007E794D">
      <w:pPr>
        <w:spacing w:line="240" w:lineRule="auto"/>
      </w:pPr>
      <w:r>
        <w:separator/>
      </w:r>
    </w:p>
  </w:footnote>
  <w:footnote w:type="continuationSeparator" w:id="0">
    <w:p w14:paraId="09AED56F" w14:textId="77777777" w:rsidR="00DD4B6C" w:rsidRDefault="00DD4B6C" w:rsidP="007E794D">
      <w:pPr>
        <w:spacing w:line="240" w:lineRule="auto"/>
      </w:pPr>
      <w:r>
        <w:continuationSeparator/>
      </w:r>
    </w:p>
  </w:footnote>
  <w:footnote w:id="1">
    <w:p w14:paraId="6F3A7197" w14:textId="77777777" w:rsidR="007E794D" w:rsidRDefault="007E794D" w:rsidP="007E794D">
      <w:pPr>
        <w:pStyle w:val="Voetnoottekst"/>
      </w:pPr>
      <w:r>
        <w:rPr>
          <w:rStyle w:val="Voetnootmarkering"/>
        </w:rPr>
        <w:footnoteRef/>
      </w:r>
      <w:r>
        <w:t xml:space="preserve"> </w:t>
      </w:r>
      <w:r>
        <w:tab/>
        <w:t xml:space="preserve">NJI 4 mei 2017 Wacht maar - Onderzoek naar wachttijden en wachtlijsten in jeugdzorg en jeugdhulp </w:t>
      </w:r>
      <w:hyperlink r:id="rId1" w:history="1">
        <w:r w:rsidRPr="001D0337">
          <w:rPr>
            <w:rStyle w:val="Hyperlink"/>
          </w:rPr>
          <w:t>https://vng.nl/sites/default/files/publicaties/2017/201705_wacht_maar_nji_onderzoek.pdf</w:t>
        </w:r>
      </w:hyperlink>
    </w:p>
  </w:footnote>
  <w:footnote w:id="2">
    <w:p w14:paraId="3024A9F0" w14:textId="77777777" w:rsidR="007E794D" w:rsidRPr="00B7509D" w:rsidRDefault="007E794D" w:rsidP="007E794D">
      <w:pPr>
        <w:pStyle w:val="Voetnoottekst"/>
      </w:pPr>
      <w:r>
        <w:rPr>
          <w:rStyle w:val="Voetnootmarkering"/>
        </w:rPr>
        <w:footnoteRef/>
      </w:r>
      <w:r w:rsidRPr="00B7509D">
        <w:t xml:space="preserve"> </w:t>
      </w:r>
      <w:r>
        <w:tab/>
      </w:r>
      <w:hyperlink r:id="rId2" w:history="1">
        <w:r w:rsidRPr="001A1D23">
          <w:rPr>
            <w:rStyle w:val="Hyperlink"/>
          </w:rPr>
          <w:t>https://www.inkoopsociaaldomein.nl/onderwerpen/hoofdaannemerschap/nieuws/2021/03/23/nu-beschikbaar-afwegingskader-hoofd--en-onderaannemerschap-sociaal-domein</w:t>
        </w:r>
      </w:hyperlink>
      <w:r w:rsidRPr="00B7509D">
        <w:t>, geraa</w:t>
      </w:r>
      <w:r>
        <w:t>dpleegd op 20 maart 2022</w:t>
      </w:r>
    </w:p>
  </w:footnote>
  <w:footnote w:id="3">
    <w:p w14:paraId="09982E3D" w14:textId="77777777" w:rsidR="007E794D" w:rsidRDefault="007E794D" w:rsidP="007E794D">
      <w:pPr>
        <w:pStyle w:val="Voetnoottekst"/>
      </w:pPr>
      <w:r>
        <w:rPr>
          <w:rStyle w:val="Voetnootmarkering"/>
        </w:rPr>
        <w:footnoteRef/>
      </w:r>
      <w:r>
        <w:t xml:space="preserve"> </w:t>
      </w:r>
      <w:r>
        <w:tab/>
        <w:t xml:space="preserve">Afwegingskader Inkoop Sociaal Domein (impact van Hoofd- en onderaannemerschap), pagina 5 </w:t>
      </w:r>
    </w:p>
  </w:footnote>
  <w:footnote w:id="4">
    <w:p w14:paraId="2E3289AB" w14:textId="77777777" w:rsidR="007E794D" w:rsidRDefault="007E794D" w:rsidP="007E794D">
      <w:pPr>
        <w:pStyle w:val="Voetnoottekst"/>
      </w:pPr>
      <w:r>
        <w:rPr>
          <w:rStyle w:val="Voetnootmarkering"/>
        </w:rPr>
        <w:footnoteRef/>
      </w:r>
      <w:r>
        <w:t xml:space="preserve"> </w:t>
      </w:r>
      <w:r>
        <w:tab/>
        <w:t>Sic</w:t>
      </w:r>
    </w:p>
  </w:footnote>
  <w:footnote w:id="5">
    <w:p w14:paraId="63D81EBD" w14:textId="77777777" w:rsidR="007E794D" w:rsidRDefault="007E794D" w:rsidP="007E794D">
      <w:pPr>
        <w:pStyle w:val="Voetnoottekst"/>
      </w:pPr>
      <w:r>
        <w:rPr>
          <w:rStyle w:val="Voetnootmarkering"/>
        </w:rPr>
        <w:footnoteRef/>
      </w:r>
      <w:r>
        <w:t xml:space="preserve"> </w:t>
      </w:r>
      <w:r>
        <w:tab/>
        <w:t xml:space="preserve">Kamer van Koophandel, </w:t>
      </w:r>
      <w:hyperlink r:id="rId3" w:history="1">
        <w:r w:rsidRPr="00180312">
          <w:rPr>
            <w:rStyle w:val="Hyperlink"/>
          </w:rPr>
          <w:t>https://www.kvk.nl/inschrijven-en-wijzigen/ubo-opgave/zijn-de-gegevens-van-ubos-in-het-ubo-register-openbaar/</w:t>
        </w:r>
      </w:hyperlink>
      <w:r>
        <w:t>, geraadpleegd op 29 maart 2022</w:t>
      </w:r>
    </w:p>
  </w:footnote>
  <w:footnote w:id="6">
    <w:p w14:paraId="75202CA5" w14:textId="77777777" w:rsidR="007E794D" w:rsidRDefault="007E794D" w:rsidP="007E794D">
      <w:pPr>
        <w:pStyle w:val="Voetnoottekst"/>
      </w:pPr>
      <w:r>
        <w:rPr>
          <w:rStyle w:val="Voetnootmarkering"/>
        </w:rPr>
        <w:footnoteRef/>
      </w:r>
      <w:r>
        <w:t xml:space="preserve"> </w:t>
      </w:r>
      <w:r>
        <w:tab/>
        <w:t xml:space="preserve">Handelsregisterbesluit 2008, artikel 35b lid 2, </w:t>
      </w:r>
      <w:hyperlink r:id="rId4" w:history="1">
        <w:r w:rsidRPr="00180312">
          <w:rPr>
            <w:rStyle w:val="Hyperlink"/>
          </w:rPr>
          <w:t>https://zoek.officielebekendmakingen.nl/stb-2020-339.html</w:t>
        </w:r>
      </w:hyperlink>
      <w:r>
        <w:t>, geraadpleegd op 29 maart 2022</w:t>
      </w:r>
    </w:p>
  </w:footnote>
  <w:footnote w:id="7">
    <w:p w14:paraId="6E5DBD09" w14:textId="77777777" w:rsidR="007E794D" w:rsidRDefault="007E794D" w:rsidP="007E794D">
      <w:pPr>
        <w:pStyle w:val="Voetnoottekst"/>
      </w:pPr>
      <w:r>
        <w:rPr>
          <w:rStyle w:val="Voetnootmarkering"/>
        </w:rPr>
        <w:footnoteRef/>
      </w:r>
      <w:r>
        <w:t xml:space="preserve"> </w:t>
      </w:r>
      <w:r>
        <w:tab/>
      </w:r>
      <w:hyperlink r:id="rId5" w:history="1">
        <w:r>
          <w:rPr>
            <w:rStyle w:val="Hyperlink"/>
          </w:rPr>
          <w:t xml:space="preserve">Artikel 4.1 </w:t>
        </w:r>
        <w:r w:rsidRPr="001D59BE">
          <w:rPr>
            <w:rStyle w:val="Hyperlink"/>
          </w:rPr>
          <w:t>VNG-model-algemene-inkoopvoorwaarden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099E6" w14:textId="2AB2B71E" w:rsidR="007E794D" w:rsidRDefault="007E794D">
    <w:pPr>
      <w:pStyle w:val="Koptekst"/>
    </w:pPr>
    <w:r>
      <w:t>Overeenkomst Jeugdhulp 24 uur Hulp</w:t>
    </w:r>
  </w:p>
  <w:p w14:paraId="21914515" w14:textId="02213A27" w:rsidR="007E794D" w:rsidRDefault="007E794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1C83696"/>
    <w:lvl w:ilvl="0">
      <w:start w:val="1"/>
      <w:numFmt w:val="decimal"/>
      <w:pStyle w:val="Lijstnummering5"/>
      <w:lvlText w:val="%1."/>
      <w:lvlJc w:val="left"/>
      <w:pPr>
        <w:tabs>
          <w:tab w:val="num" w:pos="1418"/>
        </w:tabs>
        <w:ind w:left="1418" w:hanging="284"/>
      </w:pPr>
      <w:rPr>
        <w:rFonts w:hint="default"/>
      </w:rPr>
    </w:lvl>
  </w:abstractNum>
  <w:abstractNum w:abstractNumId="1" w15:restartNumberingAfterBreak="0">
    <w:nsid w:val="FFFFFF7D"/>
    <w:multiLevelType w:val="singleLevel"/>
    <w:tmpl w:val="F2D44552"/>
    <w:lvl w:ilvl="0">
      <w:start w:val="1"/>
      <w:numFmt w:val="decimal"/>
      <w:pStyle w:val="Lijstnummering4"/>
      <w:lvlText w:val="%1."/>
      <w:lvlJc w:val="left"/>
      <w:pPr>
        <w:tabs>
          <w:tab w:val="num" w:pos="1134"/>
        </w:tabs>
        <w:ind w:left="1134" w:hanging="283"/>
      </w:pPr>
      <w:rPr>
        <w:rFonts w:hint="default"/>
      </w:rPr>
    </w:lvl>
  </w:abstractNum>
  <w:abstractNum w:abstractNumId="2" w15:restartNumberingAfterBreak="0">
    <w:nsid w:val="FFFFFF7E"/>
    <w:multiLevelType w:val="singleLevel"/>
    <w:tmpl w:val="3EB28A50"/>
    <w:lvl w:ilvl="0">
      <w:start w:val="1"/>
      <w:numFmt w:val="decimal"/>
      <w:pStyle w:val="Lijstnummering3"/>
      <w:lvlText w:val="%1."/>
      <w:lvlJc w:val="left"/>
      <w:pPr>
        <w:tabs>
          <w:tab w:val="num" w:pos="851"/>
        </w:tabs>
        <w:ind w:left="851" w:hanging="284"/>
      </w:pPr>
      <w:rPr>
        <w:rFonts w:hint="default"/>
      </w:rPr>
    </w:lvl>
  </w:abstractNum>
  <w:abstractNum w:abstractNumId="3" w15:restartNumberingAfterBreak="0">
    <w:nsid w:val="FFFFFF7F"/>
    <w:multiLevelType w:val="singleLevel"/>
    <w:tmpl w:val="2AAECE5E"/>
    <w:lvl w:ilvl="0">
      <w:start w:val="1"/>
      <w:numFmt w:val="decimal"/>
      <w:pStyle w:val="Lijstnummering2"/>
      <w:lvlText w:val="%1."/>
      <w:lvlJc w:val="left"/>
      <w:pPr>
        <w:tabs>
          <w:tab w:val="num" w:pos="567"/>
        </w:tabs>
        <w:ind w:left="567" w:hanging="283"/>
      </w:pPr>
      <w:rPr>
        <w:rFonts w:hint="default"/>
      </w:rPr>
    </w:lvl>
  </w:abstractNum>
  <w:abstractNum w:abstractNumId="4" w15:restartNumberingAfterBreak="0">
    <w:nsid w:val="FFFFFF80"/>
    <w:multiLevelType w:val="singleLevel"/>
    <w:tmpl w:val="D0CA7120"/>
    <w:lvl w:ilvl="0">
      <w:start w:val="1"/>
      <w:numFmt w:val="bullet"/>
      <w:pStyle w:val="Lijstopsomteken5"/>
      <w:lvlText w:val=""/>
      <w:lvlJc w:val="left"/>
      <w:pPr>
        <w:tabs>
          <w:tab w:val="num" w:pos="1418"/>
        </w:tabs>
        <w:ind w:left="1418" w:hanging="284"/>
      </w:pPr>
      <w:rPr>
        <w:rFonts w:ascii="Symbol" w:hAnsi="Symbol" w:hint="default"/>
      </w:rPr>
    </w:lvl>
  </w:abstractNum>
  <w:abstractNum w:abstractNumId="5" w15:restartNumberingAfterBreak="0">
    <w:nsid w:val="FFFFFF81"/>
    <w:multiLevelType w:val="singleLevel"/>
    <w:tmpl w:val="57D4DC8E"/>
    <w:lvl w:ilvl="0">
      <w:start w:val="1"/>
      <w:numFmt w:val="bullet"/>
      <w:pStyle w:val="Lijstopsomteken4"/>
      <w:lvlText w:val=""/>
      <w:lvlJc w:val="left"/>
      <w:pPr>
        <w:tabs>
          <w:tab w:val="num" w:pos="1134"/>
        </w:tabs>
        <w:ind w:left="1134" w:hanging="283"/>
      </w:pPr>
      <w:rPr>
        <w:rFonts w:ascii="Symbol" w:hAnsi="Symbol" w:hint="default"/>
      </w:rPr>
    </w:lvl>
  </w:abstractNum>
  <w:abstractNum w:abstractNumId="6" w15:restartNumberingAfterBreak="0">
    <w:nsid w:val="FFFFFF82"/>
    <w:multiLevelType w:val="singleLevel"/>
    <w:tmpl w:val="4AA04CFC"/>
    <w:lvl w:ilvl="0">
      <w:start w:val="1"/>
      <w:numFmt w:val="bullet"/>
      <w:pStyle w:val="Lijstopsomteken3"/>
      <w:lvlText w:val=""/>
      <w:lvlJc w:val="left"/>
      <w:pPr>
        <w:tabs>
          <w:tab w:val="num" w:pos="851"/>
        </w:tabs>
        <w:ind w:left="851" w:hanging="284"/>
      </w:pPr>
      <w:rPr>
        <w:rFonts w:ascii="Symbol" w:hAnsi="Symbol" w:hint="default"/>
      </w:rPr>
    </w:lvl>
  </w:abstractNum>
  <w:abstractNum w:abstractNumId="7" w15:restartNumberingAfterBreak="0">
    <w:nsid w:val="FFFFFF83"/>
    <w:multiLevelType w:val="singleLevel"/>
    <w:tmpl w:val="242E5682"/>
    <w:lvl w:ilvl="0">
      <w:start w:val="1"/>
      <w:numFmt w:val="bullet"/>
      <w:pStyle w:val="Lijstopsomteken2"/>
      <w:lvlText w:val=""/>
      <w:lvlJc w:val="left"/>
      <w:pPr>
        <w:tabs>
          <w:tab w:val="num" w:pos="567"/>
        </w:tabs>
        <w:ind w:left="567" w:hanging="283"/>
      </w:pPr>
      <w:rPr>
        <w:rFonts w:ascii="Symbol" w:hAnsi="Symbol" w:hint="default"/>
      </w:rPr>
    </w:lvl>
  </w:abstractNum>
  <w:abstractNum w:abstractNumId="8" w15:restartNumberingAfterBreak="0">
    <w:nsid w:val="FFFFFF88"/>
    <w:multiLevelType w:val="singleLevel"/>
    <w:tmpl w:val="4346479C"/>
    <w:lvl w:ilvl="0">
      <w:start w:val="1"/>
      <w:numFmt w:val="decimal"/>
      <w:pStyle w:val="Lijstnummering"/>
      <w:lvlText w:val="%1."/>
      <w:lvlJc w:val="left"/>
      <w:pPr>
        <w:tabs>
          <w:tab w:val="num" w:pos="284"/>
        </w:tabs>
        <w:ind w:left="284" w:hanging="284"/>
      </w:pPr>
      <w:rPr>
        <w:rFonts w:hint="default"/>
      </w:rPr>
    </w:lvl>
  </w:abstractNum>
  <w:abstractNum w:abstractNumId="9" w15:restartNumberingAfterBreak="0">
    <w:nsid w:val="FFFFFF89"/>
    <w:multiLevelType w:val="singleLevel"/>
    <w:tmpl w:val="7C869150"/>
    <w:lvl w:ilvl="0">
      <w:start w:val="1"/>
      <w:numFmt w:val="bullet"/>
      <w:pStyle w:val="Lijstopsomteken"/>
      <w:lvlText w:val=""/>
      <w:lvlJc w:val="left"/>
      <w:pPr>
        <w:tabs>
          <w:tab w:val="num" w:pos="284"/>
        </w:tabs>
        <w:ind w:left="284" w:hanging="284"/>
      </w:pPr>
      <w:rPr>
        <w:rFonts w:ascii="Symbol" w:hAnsi="Symbol" w:hint="default"/>
      </w:rPr>
    </w:lvl>
  </w:abstractNum>
  <w:abstractNum w:abstractNumId="10" w15:restartNumberingAfterBreak="0">
    <w:nsid w:val="01D02E76"/>
    <w:multiLevelType w:val="hybridMultilevel"/>
    <w:tmpl w:val="37B45352"/>
    <w:lvl w:ilvl="0" w:tplc="0FC8B93E">
      <w:start w:val="1"/>
      <w:numFmt w:val="bullet"/>
      <w:pStyle w:val="OpsommingN2Streep"/>
      <w:lvlText w:val="–"/>
      <w:lvlJc w:val="left"/>
      <w:pPr>
        <w:tabs>
          <w:tab w:val="num" w:pos="567"/>
        </w:tabs>
        <w:ind w:left="567" w:hanging="283"/>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6994657"/>
    <w:multiLevelType w:val="multilevel"/>
    <w:tmpl w:val="30F22636"/>
    <w:styleLink w:val="Huidigelijst3"/>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9692B81"/>
    <w:multiLevelType w:val="hybridMultilevel"/>
    <w:tmpl w:val="648E38F4"/>
    <w:lvl w:ilvl="0" w:tplc="156AC58A">
      <w:numFmt w:val="bullet"/>
      <w:lvlText w:val="-"/>
      <w:lvlJc w:val="left"/>
      <w:pPr>
        <w:ind w:left="1287" w:hanging="360"/>
      </w:pPr>
      <w:rPr>
        <w:rFonts w:ascii="Arial" w:eastAsia="Times New Roman" w:hAnsi="Arial" w:cs="Aria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3" w15:restartNumberingAfterBreak="0">
    <w:nsid w:val="0BCE0954"/>
    <w:multiLevelType w:val="hybridMultilevel"/>
    <w:tmpl w:val="C9D81390"/>
    <w:lvl w:ilvl="0" w:tplc="C78E163E">
      <w:start w:val="1"/>
      <w:numFmt w:val="bullet"/>
      <w:pStyle w:val="OpsommingN1Bullet"/>
      <w:lvlText w:val=""/>
      <w:lvlJc w:val="left"/>
      <w:pPr>
        <w:tabs>
          <w:tab w:val="num" w:pos="284"/>
        </w:tabs>
        <w:ind w:left="284" w:hanging="284"/>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D076BD2"/>
    <w:multiLevelType w:val="hybridMultilevel"/>
    <w:tmpl w:val="CE9A7CF4"/>
    <w:lvl w:ilvl="0" w:tplc="156AC58A">
      <w:numFmt w:val="bullet"/>
      <w:lvlText w:val="-"/>
      <w:lvlJc w:val="left"/>
      <w:pPr>
        <w:ind w:left="360" w:hanging="360"/>
      </w:pPr>
      <w:rPr>
        <w:rFonts w:ascii="Arial" w:eastAsia="Times New Roman" w:hAnsi="Arial" w:cs="Arial" w:hint="default"/>
      </w:rPr>
    </w:lvl>
    <w:lvl w:ilvl="1" w:tplc="156AC58A">
      <w:numFmt w:val="bullet"/>
      <w:lvlText w:val="-"/>
      <w:lvlJc w:val="left"/>
      <w:pPr>
        <w:ind w:left="1080" w:hanging="360"/>
      </w:pPr>
      <w:rPr>
        <w:rFonts w:ascii="Arial" w:eastAsia="Times New Roman"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12D93067"/>
    <w:multiLevelType w:val="hybridMultilevel"/>
    <w:tmpl w:val="490CDF40"/>
    <w:lvl w:ilvl="0" w:tplc="6ED8E9C8">
      <w:start w:val="2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16847C38"/>
    <w:multiLevelType w:val="hybridMultilevel"/>
    <w:tmpl w:val="7116B166"/>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7" w15:restartNumberingAfterBreak="0">
    <w:nsid w:val="1C511239"/>
    <w:multiLevelType w:val="multilevel"/>
    <w:tmpl w:val="30F22636"/>
    <w:styleLink w:val="Huidigelijst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D336B24"/>
    <w:multiLevelType w:val="hybridMultilevel"/>
    <w:tmpl w:val="FFB4482C"/>
    <w:lvl w:ilvl="0" w:tplc="156AC58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B7C6FBE"/>
    <w:multiLevelType w:val="hybridMultilevel"/>
    <w:tmpl w:val="4830BD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04501BE"/>
    <w:multiLevelType w:val="multilevel"/>
    <w:tmpl w:val="E9CCF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1832D1D"/>
    <w:multiLevelType w:val="multilevel"/>
    <w:tmpl w:val="B934B2F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327D232A"/>
    <w:multiLevelType w:val="hybridMultilevel"/>
    <w:tmpl w:val="8FA8B2C2"/>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3" w15:restartNumberingAfterBreak="0">
    <w:nsid w:val="34D20742"/>
    <w:multiLevelType w:val="multilevel"/>
    <w:tmpl w:val="0413001F"/>
    <w:lvl w:ilvl="0">
      <w:start w:val="1"/>
      <w:numFmt w:val="decimal"/>
      <w:lvlText w:val="%1."/>
      <w:lvlJc w:val="left"/>
      <w:pPr>
        <w:ind w:left="1211" w:hanging="360"/>
      </w:pPr>
    </w:lvl>
    <w:lvl w:ilvl="1">
      <w:start w:val="1"/>
      <w:numFmt w:val="decimal"/>
      <w:lvlText w:val="%1.%2."/>
      <w:lvlJc w:val="left"/>
      <w:pPr>
        <w:ind w:left="1643" w:hanging="432"/>
      </w:pPr>
    </w:lvl>
    <w:lvl w:ilvl="2">
      <w:start w:val="1"/>
      <w:numFmt w:val="decimal"/>
      <w:lvlText w:val="%1.%2.%3."/>
      <w:lvlJc w:val="left"/>
      <w:pPr>
        <w:ind w:left="2075" w:hanging="504"/>
      </w:pPr>
    </w:lvl>
    <w:lvl w:ilvl="3">
      <w:start w:val="1"/>
      <w:numFmt w:val="decimal"/>
      <w:lvlText w:val="%1.%2.%3.%4."/>
      <w:lvlJc w:val="left"/>
      <w:pPr>
        <w:ind w:left="2579" w:hanging="648"/>
      </w:pPr>
    </w:lvl>
    <w:lvl w:ilvl="4">
      <w:start w:val="1"/>
      <w:numFmt w:val="decimal"/>
      <w:lvlText w:val="%1.%2.%3.%4.%5."/>
      <w:lvlJc w:val="left"/>
      <w:pPr>
        <w:ind w:left="3083" w:hanging="792"/>
      </w:pPr>
    </w:lvl>
    <w:lvl w:ilvl="5">
      <w:start w:val="1"/>
      <w:numFmt w:val="decimal"/>
      <w:lvlText w:val="%1.%2.%3.%4.%5.%6."/>
      <w:lvlJc w:val="left"/>
      <w:pPr>
        <w:ind w:left="3587" w:hanging="936"/>
      </w:pPr>
    </w:lvl>
    <w:lvl w:ilvl="6">
      <w:start w:val="1"/>
      <w:numFmt w:val="decimal"/>
      <w:lvlText w:val="%1.%2.%3.%4.%5.%6.%7."/>
      <w:lvlJc w:val="left"/>
      <w:pPr>
        <w:ind w:left="4091" w:hanging="1080"/>
      </w:pPr>
    </w:lvl>
    <w:lvl w:ilvl="7">
      <w:start w:val="1"/>
      <w:numFmt w:val="decimal"/>
      <w:lvlText w:val="%1.%2.%3.%4.%5.%6.%7.%8."/>
      <w:lvlJc w:val="left"/>
      <w:pPr>
        <w:ind w:left="4595" w:hanging="1224"/>
      </w:pPr>
    </w:lvl>
    <w:lvl w:ilvl="8">
      <w:start w:val="1"/>
      <w:numFmt w:val="decimal"/>
      <w:lvlText w:val="%1.%2.%3.%4.%5.%6.%7.%8.%9."/>
      <w:lvlJc w:val="left"/>
      <w:pPr>
        <w:ind w:left="5171" w:hanging="1440"/>
      </w:pPr>
    </w:lvl>
  </w:abstractNum>
  <w:abstractNum w:abstractNumId="24" w15:restartNumberingAfterBreak="0">
    <w:nsid w:val="36145DD2"/>
    <w:multiLevelType w:val="hybridMultilevel"/>
    <w:tmpl w:val="069284C8"/>
    <w:lvl w:ilvl="0" w:tplc="156AC58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8E30C9F"/>
    <w:multiLevelType w:val="hybridMultilevel"/>
    <w:tmpl w:val="C3F29F1E"/>
    <w:lvl w:ilvl="0" w:tplc="156AC58A">
      <w:numFmt w:val="bullet"/>
      <w:lvlText w:val="-"/>
      <w:lvlJc w:val="left"/>
      <w:pPr>
        <w:ind w:left="1287" w:hanging="360"/>
      </w:pPr>
      <w:rPr>
        <w:rFonts w:ascii="Arial" w:eastAsia="Times New Roman" w:hAnsi="Arial" w:cs="Aria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6" w15:restartNumberingAfterBreak="0">
    <w:nsid w:val="3B101A66"/>
    <w:multiLevelType w:val="hybridMultilevel"/>
    <w:tmpl w:val="C99CEF46"/>
    <w:lvl w:ilvl="0" w:tplc="0F800642">
      <w:start w:val="1"/>
      <w:numFmt w:val="decimal"/>
      <w:lvlText w:val="%1."/>
      <w:lvlJc w:val="left"/>
      <w:pPr>
        <w:ind w:left="1080" w:hanging="360"/>
      </w:pPr>
      <w:rPr>
        <w:rFonts w:ascii="Arial" w:hAnsi="Arial" w:cs="Arial" w:hint="default"/>
        <w:b w:val="0"/>
        <w:bCs w:val="0"/>
        <w:sz w:val="21"/>
        <w:szCs w:val="21"/>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7" w15:restartNumberingAfterBreak="0">
    <w:nsid w:val="3C9B4BEA"/>
    <w:multiLevelType w:val="hybridMultilevel"/>
    <w:tmpl w:val="3EFA5088"/>
    <w:lvl w:ilvl="0" w:tplc="0F800642">
      <w:start w:val="1"/>
      <w:numFmt w:val="decimal"/>
      <w:lvlText w:val="%1."/>
      <w:lvlJc w:val="left"/>
      <w:pPr>
        <w:ind w:left="720" w:hanging="360"/>
      </w:pPr>
      <w:rPr>
        <w:rFonts w:ascii="Arial" w:hAnsi="Arial" w:cs="Arial" w:hint="default"/>
        <w:b w:val="0"/>
        <w:bCs w:val="0"/>
        <w:sz w:val="21"/>
        <w:szCs w:val="21"/>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439125E"/>
    <w:multiLevelType w:val="hybridMultilevel"/>
    <w:tmpl w:val="D06ECB70"/>
    <w:lvl w:ilvl="0" w:tplc="2B56CB48">
      <w:start w:val="1"/>
      <w:numFmt w:val="lowerLetter"/>
      <w:pStyle w:val="NummeringN2"/>
      <w:lvlText w:val="%1."/>
      <w:lvlJc w:val="left"/>
      <w:pPr>
        <w:tabs>
          <w:tab w:val="num" w:pos="709"/>
        </w:tabs>
        <w:ind w:left="709" w:hanging="28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9" w15:restartNumberingAfterBreak="0">
    <w:nsid w:val="44983680"/>
    <w:multiLevelType w:val="hybridMultilevel"/>
    <w:tmpl w:val="F4EA472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76D75D0"/>
    <w:multiLevelType w:val="hybridMultilevel"/>
    <w:tmpl w:val="D90C1B1E"/>
    <w:lvl w:ilvl="0" w:tplc="95403814">
      <w:start w:val="1"/>
      <w:numFmt w:val="decimal"/>
      <w:lvlText w:val="%1."/>
      <w:lvlJc w:val="left"/>
      <w:pPr>
        <w:ind w:left="720" w:hanging="360"/>
      </w:pPr>
      <w:rPr>
        <w:rFonts w:asciiTheme="minorHAnsi" w:hAnsiTheme="minorHAnsi" w:cstheme="minorHAnsi" w:hint="default"/>
        <w:b w:val="0"/>
        <w:bCs w:val="0"/>
        <w:sz w:val="21"/>
        <w:szCs w:val="21"/>
      </w:rPr>
    </w:lvl>
    <w:lvl w:ilvl="1" w:tplc="04130019" w:tentative="1">
      <w:start w:val="1"/>
      <w:numFmt w:val="lowerLetter"/>
      <w:lvlText w:val="%2."/>
      <w:lvlJc w:val="left"/>
      <w:pPr>
        <w:ind w:left="873" w:hanging="360"/>
      </w:pPr>
    </w:lvl>
    <w:lvl w:ilvl="2" w:tplc="0413001B" w:tentative="1">
      <w:start w:val="1"/>
      <w:numFmt w:val="lowerRoman"/>
      <w:lvlText w:val="%3."/>
      <w:lvlJc w:val="right"/>
      <w:pPr>
        <w:ind w:left="1593" w:hanging="180"/>
      </w:pPr>
    </w:lvl>
    <w:lvl w:ilvl="3" w:tplc="0413000F" w:tentative="1">
      <w:start w:val="1"/>
      <w:numFmt w:val="decimal"/>
      <w:lvlText w:val="%4."/>
      <w:lvlJc w:val="left"/>
      <w:pPr>
        <w:ind w:left="2313" w:hanging="360"/>
      </w:pPr>
    </w:lvl>
    <w:lvl w:ilvl="4" w:tplc="04130019" w:tentative="1">
      <w:start w:val="1"/>
      <w:numFmt w:val="lowerLetter"/>
      <w:lvlText w:val="%5."/>
      <w:lvlJc w:val="left"/>
      <w:pPr>
        <w:ind w:left="3033" w:hanging="360"/>
      </w:pPr>
    </w:lvl>
    <w:lvl w:ilvl="5" w:tplc="0413001B" w:tentative="1">
      <w:start w:val="1"/>
      <w:numFmt w:val="lowerRoman"/>
      <w:lvlText w:val="%6."/>
      <w:lvlJc w:val="right"/>
      <w:pPr>
        <w:ind w:left="3753" w:hanging="180"/>
      </w:pPr>
    </w:lvl>
    <w:lvl w:ilvl="6" w:tplc="0413000F" w:tentative="1">
      <w:start w:val="1"/>
      <w:numFmt w:val="decimal"/>
      <w:lvlText w:val="%7."/>
      <w:lvlJc w:val="left"/>
      <w:pPr>
        <w:ind w:left="4473" w:hanging="360"/>
      </w:pPr>
    </w:lvl>
    <w:lvl w:ilvl="7" w:tplc="04130019" w:tentative="1">
      <w:start w:val="1"/>
      <w:numFmt w:val="lowerLetter"/>
      <w:lvlText w:val="%8."/>
      <w:lvlJc w:val="left"/>
      <w:pPr>
        <w:ind w:left="5193" w:hanging="360"/>
      </w:pPr>
    </w:lvl>
    <w:lvl w:ilvl="8" w:tplc="0413001B" w:tentative="1">
      <w:start w:val="1"/>
      <w:numFmt w:val="lowerRoman"/>
      <w:lvlText w:val="%9."/>
      <w:lvlJc w:val="right"/>
      <w:pPr>
        <w:ind w:left="5913" w:hanging="180"/>
      </w:pPr>
    </w:lvl>
  </w:abstractNum>
  <w:abstractNum w:abstractNumId="31" w15:restartNumberingAfterBreak="0">
    <w:nsid w:val="48425AAD"/>
    <w:multiLevelType w:val="hybridMultilevel"/>
    <w:tmpl w:val="7948237C"/>
    <w:lvl w:ilvl="0" w:tplc="7C486336">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2" w15:restartNumberingAfterBreak="0">
    <w:nsid w:val="49660963"/>
    <w:multiLevelType w:val="hybridMultilevel"/>
    <w:tmpl w:val="FA60F96E"/>
    <w:lvl w:ilvl="0" w:tplc="95403814">
      <w:start w:val="1"/>
      <w:numFmt w:val="decimal"/>
      <w:lvlText w:val="%1."/>
      <w:lvlJc w:val="left"/>
      <w:pPr>
        <w:ind w:left="1287" w:hanging="360"/>
      </w:pPr>
      <w:rPr>
        <w:rFonts w:asciiTheme="minorHAnsi" w:hAnsiTheme="minorHAnsi" w:cstheme="minorHAnsi" w:hint="default"/>
        <w:b w:val="0"/>
        <w:bCs w:val="0"/>
        <w:sz w:val="21"/>
        <w:szCs w:val="21"/>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3" w15:restartNumberingAfterBreak="0">
    <w:nsid w:val="4A73508C"/>
    <w:multiLevelType w:val="hybridMultilevel"/>
    <w:tmpl w:val="9FCE53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4D8B1241"/>
    <w:multiLevelType w:val="multilevel"/>
    <w:tmpl w:val="30F22636"/>
    <w:styleLink w:val="Huidigelijst1"/>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4DDF35DC"/>
    <w:multiLevelType w:val="hybridMultilevel"/>
    <w:tmpl w:val="FFFFFFFF"/>
    <w:lvl w:ilvl="0" w:tplc="13761D0C">
      <w:start w:val="1"/>
      <w:numFmt w:val="bullet"/>
      <w:lvlText w:val="·"/>
      <w:lvlJc w:val="left"/>
      <w:pPr>
        <w:ind w:left="720" w:hanging="360"/>
      </w:pPr>
      <w:rPr>
        <w:rFonts w:ascii="Symbol" w:hAnsi="Symbol" w:hint="default"/>
      </w:rPr>
    </w:lvl>
    <w:lvl w:ilvl="1" w:tplc="CFD6F34E">
      <w:start w:val="1"/>
      <w:numFmt w:val="bullet"/>
      <w:lvlText w:val="o"/>
      <w:lvlJc w:val="left"/>
      <w:pPr>
        <w:ind w:left="1440" w:hanging="360"/>
      </w:pPr>
      <w:rPr>
        <w:rFonts w:ascii="Courier New" w:hAnsi="Courier New" w:hint="default"/>
      </w:rPr>
    </w:lvl>
    <w:lvl w:ilvl="2" w:tplc="7988F83A">
      <w:start w:val="1"/>
      <w:numFmt w:val="bullet"/>
      <w:lvlText w:val=""/>
      <w:lvlJc w:val="left"/>
      <w:pPr>
        <w:ind w:left="2160" w:hanging="360"/>
      </w:pPr>
      <w:rPr>
        <w:rFonts w:ascii="Wingdings" w:hAnsi="Wingdings" w:hint="default"/>
      </w:rPr>
    </w:lvl>
    <w:lvl w:ilvl="3" w:tplc="8514C5D0">
      <w:start w:val="1"/>
      <w:numFmt w:val="bullet"/>
      <w:lvlText w:val=""/>
      <w:lvlJc w:val="left"/>
      <w:pPr>
        <w:ind w:left="2880" w:hanging="360"/>
      </w:pPr>
      <w:rPr>
        <w:rFonts w:ascii="Symbol" w:hAnsi="Symbol" w:hint="default"/>
      </w:rPr>
    </w:lvl>
    <w:lvl w:ilvl="4" w:tplc="65CCD668">
      <w:start w:val="1"/>
      <w:numFmt w:val="bullet"/>
      <w:lvlText w:val="o"/>
      <w:lvlJc w:val="left"/>
      <w:pPr>
        <w:ind w:left="3600" w:hanging="360"/>
      </w:pPr>
      <w:rPr>
        <w:rFonts w:ascii="Courier New" w:hAnsi="Courier New" w:hint="default"/>
      </w:rPr>
    </w:lvl>
    <w:lvl w:ilvl="5" w:tplc="E1FAB554">
      <w:start w:val="1"/>
      <w:numFmt w:val="bullet"/>
      <w:lvlText w:val=""/>
      <w:lvlJc w:val="left"/>
      <w:pPr>
        <w:ind w:left="4320" w:hanging="360"/>
      </w:pPr>
      <w:rPr>
        <w:rFonts w:ascii="Wingdings" w:hAnsi="Wingdings" w:hint="default"/>
      </w:rPr>
    </w:lvl>
    <w:lvl w:ilvl="6" w:tplc="D7E61FC0">
      <w:start w:val="1"/>
      <w:numFmt w:val="bullet"/>
      <w:lvlText w:val=""/>
      <w:lvlJc w:val="left"/>
      <w:pPr>
        <w:ind w:left="5040" w:hanging="360"/>
      </w:pPr>
      <w:rPr>
        <w:rFonts w:ascii="Symbol" w:hAnsi="Symbol" w:hint="default"/>
      </w:rPr>
    </w:lvl>
    <w:lvl w:ilvl="7" w:tplc="832249B0">
      <w:start w:val="1"/>
      <w:numFmt w:val="bullet"/>
      <w:lvlText w:val="o"/>
      <w:lvlJc w:val="left"/>
      <w:pPr>
        <w:ind w:left="5760" w:hanging="360"/>
      </w:pPr>
      <w:rPr>
        <w:rFonts w:ascii="Courier New" w:hAnsi="Courier New" w:hint="default"/>
      </w:rPr>
    </w:lvl>
    <w:lvl w:ilvl="8" w:tplc="4D96FC80">
      <w:start w:val="1"/>
      <w:numFmt w:val="bullet"/>
      <w:lvlText w:val=""/>
      <w:lvlJc w:val="left"/>
      <w:pPr>
        <w:ind w:left="6480" w:hanging="360"/>
      </w:pPr>
      <w:rPr>
        <w:rFonts w:ascii="Wingdings" w:hAnsi="Wingdings" w:hint="default"/>
      </w:rPr>
    </w:lvl>
  </w:abstractNum>
  <w:abstractNum w:abstractNumId="36" w15:restartNumberingAfterBreak="0">
    <w:nsid w:val="58EA5C8B"/>
    <w:multiLevelType w:val="hybridMultilevel"/>
    <w:tmpl w:val="E980565E"/>
    <w:lvl w:ilvl="0" w:tplc="32CABB2A">
      <w:start w:val="1"/>
      <w:numFmt w:val="decimal"/>
      <w:pStyle w:val="NummeringN1"/>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B812003"/>
    <w:multiLevelType w:val="hybridMultilevel"/>
    <w:tmpl w:val="A7306494"/>
    <w:lvl w:ilvl="0" w:tplc="95403814">
      <w:start w:val="1"/>
      <w:numFmt w:val="decimal"/>
      <w:lvlText w:val="%1."/>
      <w:lvlJc w:val="left"/>
      <w:pPr>
        <w:ind w:left="1854" w:hanging="360"/>
      </w:pPr>
      <w:rPr>
        <w:rFonts w:asciiTheme="minorHAnsi" w:hAnsiTheme="minorHAnsi" w:cstheme="minorHAnsi" w:hint="default"/>
        <w:b w:val="0"/>
        <w:bCs w:val="0"/>
        <w:sz w:val="21"/>
        <w:szCs w:val="21"/>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8" w15:restartNumberingAfterBreak="0">
    <w:nsid w:val="5D9D2A56"/>
    <w:multiLevelType w:val="hybridMultilevel"/>
    <w:tmpl w:val="9FAE43B6"/>
    <w:lvl w:ilvl="0" w:tplc="0F800642">
      <w:start w:val="1"/>
      <w:numFmt w:val="decimal"/>
      <w:lvlText w:val="%1."/>
      <w:lvlJc w:val="left"/>
      <w:pPr>
        <w:ind w:left="720" w:hanging="360"/>
      </w:pPr>
      <w:rPr>
        <w:rFonts w:ascii="Arial" w:hAnsi="Arial" w:cs="Arial" w:hint="default"/>
        <w:b w:val="0"/>
        <w:bCs w:val="0"/>
        <w:sz w:val="21"/>
        <w:szCs w:val="2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0027417"/>
    <w:multiLevelType w:val="multilevel"/>
    <w:tmpl w:val="BAD2B534"/>
    <w:styleLink w:val="Huidigelijst5"/>
    <w:lvl w:ilvl="0">
      <w:start w:val="1"/>
      <w:numFmt w:val="decimal"/>
      <w:lvlText w:val="%1"/>
      <w:lvlJc w:val="left"/>
      <w:pPr>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0FF5B54"/>
    <w:multiLevelType w:val="multilevel"/>
    <w:tmpl w:val="30F22636"/>
    <w:styleLink w:val="Huidigelijst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8DC1A3F"/>
    <w:multiLevelType w:val="hybridMultilevel"/>
    <w:tmpl w:val="222A1164"/>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42" w15:restartNumberingAfterBreak="0">
    <w:nsid w:val="75E76E56"/>
    <w:multiLevelType w:val="hybridMultilevel"/>
    <w:tmpl w:val="6D8E678A"/>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num w:numId="1" w16cid:durableId="2087875861">
    <w:abstractNumId w:val="0"/>
  </w:num>
  <w:num w:numId="2" w16cid:durableId="2088646887">
    <w:abstractNumId w:val="1"/>
  </w:num>
  <w:num w:numId="3" w16cid:durableId="1245454048">
    <w:abstractNumId w:val="2"/>
  </w:num>
  <w:num w:numId="4" w16cid:durableId="1681815796">
    <w:abstractNumId w:val="3"/>
  </w:num>
  <w:num w:numId="5" w16cid:durableId="646787224">
    <w:abstractNumId w:val="8"/>
  </w:num>
  <w:num w:numId="6" w16cid:durableId="1554271938">
    <w:abstractNumId w:val="4"/>
  </w:num>
  <w:num w:numId="7" w16cid:durableId="462315068">
    <w:abstractNumId w:val="5"/>
  </w:num>
  <w:num w:numId="8" w16cid:durableId="2130199634">
    <w:abstractNumId w:val="6"/>
  </w:num>
  <w:num w:numId="9" w16cid:durableId="2009866996">
    <w:abstractNumId w:val="7"/>
  </w:num>
  <w:num w:numId="10" w16cid:durableId="831994690">
    <w:abstractNumId w:val="9"/>
  </w:num>
  <w:num w:numId="11" w16cid:durableId="230697012">
    <w:abstractNumId w:val="10"/>
  </w:num>
  <w:num w:numId="12" w16cid:durableId="811092932">
    <w:abstractNumId w:val="36"/>
  </w:num>
  <w:num w:numId="13" w16cid:durableId="673609676">
    <w:abstractNumId w:val="13"/>
  </w:num>
  <w:num w:numId="14" w16cid:durableId="750086088">
    <w:abstractNumId w:val="28"/>
  </w:num>
  <w:num w:numId="15" w16cid:durableId="1504202216">
    <w:abstractNumId w:val="34"/>
  </w:num>
  <w:num w:numId="16" w16cid:durableId="1763645609">
    <w:abstractNumId w:val="40"/>
  </w:num>
  <w:num w:numId="17" w16cid:durableId="599679167">
    <w:abstractNumId w:val="11"/>
  </w:num>
  <w:num w:numId="18" w16cid:durableId="776289046">
    <w:abstractNumId w:val="28"/>
    <w:lvlOverride w:ilvl="0">
      <w:startOverride w:val="1"/>
    </w:lvlOverride>
  </w:num>
  <w:num w:numId="19" w16cid:durableId="1725372535">
    <w:abstractNumId w:val="17"/>
  </w:num>
  <w:num w:numId="20" w16cid:durableId="1592740110">
    <w:abstractNumId w:val="39"/>
  </w:num>
  <w:num w:numId="21" w16cid:durableId="1373766910">
    <w:abstractNumId w:val="28"/>
    <w:lvlOverride w:ilvl="0">
      <w:startOverride w:val="1"/>
    </w:lvlOverride>
  </w:num>
  <w:num w:numId="22" w16cid:durableId="1299920423">
    <w:abstractNumId w:val="28"/>
    <w:lvlOverride w:ilvl="0">
      <w:startOverride w:val="1"/>
    </w:lvlOverride>
  </w:num>
  <w:num w:numId="23" w16cid:durableId="164824215">
    <w:abstractNumId w:val="28"/>
    <w:lvlOverride w:ilvl="0">
      <w:startOverride w:val="1"/>
    </w:lvlOverride>
  </w:num>
  <w:num w:numId="24" w16cid:durableId="1192261106">
    <w:abstractNumId w:val="28"/>
    <w:lvlOverride w:ilvl="0">
      <w:startOverride w:val="1"/>
    </w:lvlOverride>
  </w:num>
  <w:num w:numId="25" w16cid:durableId="328755623">
    <w:abstractNumId w:val="36"/>
    <w:lvlOverride w:ilvl="0">
      <w:startOverride w:val="1"/>
    </w:lvlOverride>
  </w:num>
  <w:num w:numId="26" w16cid:durableId="981958252">
    <w:abstractNumId w:val="28"/>
    <w:lvlOverride w:ilvl="0">
      <w:startOverride w:val="1"/>
    </w:lvlOverride>
  </w:num>
  <w:num w:numId="27" w16cid:durableId="1961451188">
    <w:abstractNumId w:val="38"/>
  </w:num>
  <w:num w:numId="28" w16cid:durableId="897939120">
    <w:abstractNumId w:val="18"/>
  </w:num>
  <w:num w:numId="29" w16cid:durableId="716708252">
    <w:abstractNumId w:val="27"/>
  </w:num>
  <w:num w:numId="30" w16cid:durableId="2057729840">
    <w:abstractNumId w:val="26"/>
  </w:num>
  <w:num w:numId="31" w16cid:durableId="212740673">
    <w:abstractNumId w:val="24"/>
  </w:num>
  <w:num w:numId="32" w16cid:durableId="573391274">
    <w:abstractNumId w:val="32"/>
  </w:num>
  <w:num w:numId="33" w16cid:durableId="758216460">
    <w:abstractNumId w:val="37"/>
  </w:num>
  <w:num w:numId="34" w16cid:durableId="1161316003">
    <w:abstractNumId w:val="14"/>
  </w:num>
  <w:num w:numId="35" w16cid:durableId="1018461984">
    <w:abstractNumId w:val="30"/>
  </w:num>
  <w:num w:numId="36" w16cid:durableId="1465925313">
    <w:abstractNumId w:val="23"/>
  </w:num>
  <w:num w:numId="37" w16cid:durableId="1784884307">
    <w:abstractNumId w:val="25"/>
  </w:num>
  <w:num w:numId="38" w16cid:durableId="1684894854">
    <w:abstractNumId w:val="12"/>
  </w:num>
  <w:num w:numId="39" w16cid:durableId="1511871485">
    <w:abstractNumId w:val="41"/>
  </w:num>
  <w:num w:numId="40" w16cid:durableId="1186941965">
    <w:abstractNumId w:val="33"/>
  </w:num>
  <w:num w:numId="41" w16cid:durableId="610553159">
    <w:abstractNumId w:val="15"/>
  </w:num>
  <w:num w:numId="42" w16cid:durableId="132021201">
    <w:abstractNumId w:val="29"/>
  </w:num>
  <w:num w:numId="43" w16cid:durableId="270433182">
    <w:abstractNumId w:val="22"/>
  </w:num>
  <w:num w:numId="44" w16cid:durableId="1153595137">
    <w:abstractNumId w:val="31"/>
  </w:num>
  <w:num w:numId="45" w16cid:durableId="47533800">
    <w:abstractNumId w:val="35"/>
  </w:num>
  <w:num w:numId="46" w16cid:durableId="802771505">
    <w:abstractNumId w:val="20"/>
  </w:num>
  <w:num w:numId="47" w16cid:durableId="1328558600">
    <w:abstractNumId w:val="16"/>
  </w:num>
  <w:num w:numId="48" w16cid:durableId="1430933553">
    <w:abstractNumId w:val="19"/>
  </w:num>
  <w:num w:numId="49" w16cid:durableId="970210761">
    <w:abstractNumId w:val="42"/>
  </w:num>
  <w:num w:numId="50" w16cid:durableId="52490477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94D"/>
    <w:rsid w:val="000130E3"/>
    <w:rsid w:val="00033F7D"/>
    <w:rsid w:val="000550E7"/>
    <w:rsid w:val="000C15DF"/>
    <w:rsid w:val="0015295E"/>
    <w:rsid w:val="001609BF"/>
    <w:rsid w:val="00235337"/>
    <w:rsid w:val="00246E93"/>
    <w:rsid w:val="002B05C8"/>
    <w:rsid w:val="002B6759"/>
    <w:rsid w:val="002D20B6"/>
    <w:rsid w:val="002D25FA"/>
    <w:rsid w:val="002E3287"/>
    <w:rsid w:val="002F76F1"/>
    <w:rsid w:val="00362243"/>
    <w:rsid w:val="003659AD"/>
    <w:rsid w:val="003E247D"/>
    <w:rsid w:val="004A42A2"/>
    <w:rsid w:val="004E7845"/>
    <w:rsid w:val="00591B7A"/>
    <w:rsid w:val="00595981"/>
    <w:rsid w:val="005B23BB"/>
    <w:rsid w:val="006D39EB"/>
    <w:rsid w:val="006D765C"/>
    <w:rsid w:val="00747F8B"/>
    <w:rsid w:val="00753929"/>
    <w:rsid w:val="00772539"/>
    <w:rsid w:val="00773480"/>
    <w:rsid w:val="00773F02"/>
    <w:rsid w:val="007B105C"/>
    <w:rsid w:val="007E2C2D"/>
    <w:rsid w:val="007E794D"/>
    <w:rsid w:val="00802F79"/>
    <w:rsid w:val="00821A30"/>
    <w:rsid w:val="008E3D76"/>
    <w:rsid w:val="0090543F"/>
    <w:rsid w:val="00915531"/>
    <w:rsid w:val="009913CE"/>
    <w:rsid w:val="009D56EA"/>
    <w:rsid w:val="009E5846"/>
    <w:rsid w:val="00A5442B"/>
    <w:rsid w:val="00AD1CF3"/>
    <w:rsid w:val="00AD665D"/>
    <w:rsid w:val="00AE733A"/>
    <w:rsid w:val="00B451F0"/>
    <w:rsid w:val="00B66DC0"/>
    <w:rsid w:val="00B71003"/>
    <w:rsid w:val="00BB0FE0"/>
    <w:rsid w:val="00BC6CE8"/>
    <w:rsid w:val="00BE1056"/>
    <w:rsid w:val="00BE1F84"/>
    <w:rsid w:val="00C154E2"/>
    <w:rsid w:val="00C15F6C"/>
    <w:rsid w:val="00C21A57"/>
    <w:rsid w:val="00C7732E"/>
    <w:rsid w:val="00CF2154"/>
    <w:rsid w:val="00D145E2"/>
    <w:rsid w:val="00DD4B6C"/>
    <w:rsid w:val="00E110BB"/>
    <w:rsid w:val="00E11E3A"/>
    <w:rsid w:val="00E321D3"/>
    <w:rsid w:val="00E81B3E"/>
    <w:rsid w:val="00EA69BE"/>
    <w:rsid w:val="00F11B19"/>
    <w:rsid w:val="00F23562"/>
    <w:rsid w:val="00F57EE5"/>
    <w:rsid w:val="00FA7CA7"/>
    <w:rsid w:val="00FD6D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5801D"/>
  <w15:chartTrackingRefBased/>
  <w15:docId w15:val="{6E78F4FF-B576-4D58-9F07-8A16ADD5D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6"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7E794D"/>
    <w:pPr>
      <w:spacing w:after="0" w:line="280" w:lineRule="atLeast"/>
    </w:pPr>
    <w:rPr>
      <w:kern w:val="0"/>
      <w:sz w:val="21"/>
      <w:szCs w:val="24"/>
    </w:rPr>
  </w:style>
  <w:style w:type="paragraph" w:styleId="Kop1">
    <w:name w:val="heading 1"/>
    <w:basedOn w:val="Standaard"/>
    <w:next w:val="ItemTitel"/>
    <w:link w:val="Kop1Char"/>
    <w:uiPriority w:val="9"/>
    <w:qFormat/>
    <w:rsid w:val="007E794D"/>
    <w:pPr>
      <w:keepNext/>
      <w:keepLines/>
      <w:pageBreakBefore/>
      <w:spacing w:after="280" w:line="360" w:lineRule="exact"/>
      <w:outlineLvl w:val="0"/>
    </w:pPr>
    <w:rPr>
      <w:rFonts w:asciiTheme="majorHAnsi" w:eastAsiaTheme="majorEastAsia" w:hAnsiTheme="majorHAnsi" w:cstheme="majorBidi"/>
      <w:color w:val="44546A" w:themeColor="text2"/>
      <w:sz w:val="32"/>
      <w:szCs w:val="32"/>
    </w:rPr>
  </w:style>
  <w:style w:type="paragraph" w:styleId="Kop2">
    <w:name w:val="heading 2"/>
    <w:basedOn w:val="Standaard"/>
    <w:next w:val="Plattetekst"/>
    <w:link w:val="Kop2Char"/>
    <w:uiPriority w:val="9"/>
    <w:unhideWhenUsed/>
    <w:qFormat/>
    <w:rsid w:val="007E794D"/>
    <w:pPr>
      <w:keepNext/>
      <w:keepLines/>
      <w:tabs>
        <w:tab w:val="left" w:pos="851"/>
      </w:tabs>
      <w:outlineLvl w:val="1"/>
    </w:pPr>
    <w:rPr>
      <w:rFonts w:asciiTheme="majorHAnsi" w:eastAsiaTheme="majorEastAsia" w:hAnsiTheme="majorHAnsi" w:cstheme="majorBidi"/>
      <w:b/>
      <w:color w:val="44546A" w:themeColor="text2"/>
      <w:szCs w:val="26"/>
    </w:rPr>
  </w:style>
  <w:style w:type="paragraph" w:styleId="Kop3">
    <w:name w:val="heading 3"/>
    <w:basedOn w:val="Standaard"/>
    <w:next w:val="Plattetekst"/>
    <w:link w:val="Kop3Char"/>
    <w:uiPriority w:val="9"/>
    <w:unhideWhenUsed/>
    <w:qFormat/>
    <w:rsid w:val="007E794D"/>
    <w:pPr>
      <w:keepNext/>
      <w:keepLines/>
      <w:tabs>
        <w:tab w:val="left" w:pos="851"/>
      </w:tabs>
      <w:outlineLvl w:val="2"/>
    </w:pPr>
    <w:rPr>
      <w:rFonts w:asciiTheme="majorHAnsi" w:eastAsiaTheme="majorEastAsia" w:hAnsiTheme="majorHAnsi" w:cstheme="majorBidi"/>
      <w:b/>
      <w:i/>
      <w:color w:val="4472C4" w:themeColor="accent1"/>
    </w:rPr>
  </w:style>
  <w:style w:type="paragraph" w:styleId="Kop4">
    <w:name w:val="heading 4"/>
    <w:basedOn w:val="Standaard"/>
    <w:next w:val="Standaard"/>
    <w:link w:val="Kop4Char"/>
    <w:uiPriority w:val="9"/>
    <w:qFormat/>
    <w:rsid w:val="007E794D"/>
    <w:pPr>
      <w:keepNext/>
      <w:keepLines/>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unhideWhenUsed/>
    <w:qFormat/>
    <w:rsid w:val="007E794D"/>
    <w:pPr>
      <w:keepNext/>
      <w:keepLines/>
      <w:spacing w:before="40" w:line="259" w:lineRule="auto"/>
      <w:outlineLvl w:val="4"/>
    </w:pPr>
    <w:rPr>
      <w:rFonts w:asciiTheme="majorHAnsi" w:eastAsiaTheme="majorEastAsia" w:hAnsiTheme="majorHAnsi" w:cstheme="majorBidi"/>
      <w:color w:val="2F5496" w:themeColor="accent1" w:themeShade="BF"/>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E794D"/>
    <w:rPr>
      <w:rFonts w:asciiTheme="majorHAnsi" w:eastAsiaTheme="majorEastAsia" w:hAnsiTheme="majorHAnsi" w:cstheme="majorBidi"/>
      <w:color w:val="44546A" w:themeColor="text2"/>
      <w:kern w:val="0"/>
      <w:sz w:val="32"/>
      <w:szCs w:val="32"/>
    </w:rPr>
  </w:style>
  <w:style w:type="character" w:customStyle="1" w:styleId="Kop2Char">
    <w:name w:val="Kop 2 Char"/>
    <w:basedOn w:val="Standaardalinea-lettertype"/>
    <w:link w:val="Kop2"/>
    <w:uiPriority w:val="9"/>
    <w:rsid w:val="007E794D"/>
    <w:rPr>
      <w:rFonts w:asciiTheme="majorHAnsi" w:eastAsiaTheme="majorEastAsia" w:hAnsiTheme="majorHAnsi" w:cstheme="majorBidi"/>
      <w:b/>
      <w:color w:val="44546A" w:themeColor="text2"/>
      <w:kern w:val="0"/>
      <w:sz w:val="21"/>
      <w:szCs w:val="26"/>
    </w:rPr>
  </w:style>
  <w:style w:type="character" w:customStyle="1" w:styleId="Kop3Char">
    <w:name w:val="Kop 3 Char"/>
    <w:basedOn w:val="Standaardalinea-lettertype"/>
    <w:link w:val="Kop3"/>
    <w:uiPriority w:val="9"/>
    <w:rsid w:val="007E794D"/>
    <w:rPr>
      <w:rFonts w:asciiTheme="majorHAnsi" w:eastAsiaTheme="majorEastAsia" w:hAnsiTheme="majorHAnsi" w:cstheme="majorBidi"/>
      <w:b/>
      <w:i/>
      <w:color w:val="4472C4" w:themeColor="accent1"/>
      <w:kern w:val="0"/>
      <w:sz w:val="21"/>
      <w:szCs w:val="24"/>
    </w:rPr>
  </w:style>
  <w:style w:type="character" w:customStyle="1" w:styleId="Kop4Char">
    <w:name w:val="Kop 4 Char"/>
    <w:basedOn w:val="Standaardalinea-lettertype"/>
    <w:link w:val="Kop4"/>
    <w:uiPriority w:val="9"/>
    <w:rsid w:val="007E794D"/>
    <w:rPr>
      <w:rFonts w:asciiTheme="majorHAnsi" w:eastAsiaTheme="majorEastAsia" w:hAnsiTheme="majorHAnsi" w:cstheme="majorBidi"/>
      <w:i/>
      <w:iCs/>
      <w:color w:val="2F5496" w:themeColor="accent1" w:themeShade="BF"/>
      <w:kern w:val="0"/>
      <w:sz w:val="21"/>
      <w:szCs w:val="24"/>
    </w:rPr>
  </w:style>
  <w:style w:type="character" w:customStyle="1" w:styleId="Kop5Char">
    <w:name w:val="Kop 5 Char"/>
    <w:basedOn w:val="Standaardalinea-lettertype"/>
    <w:link w:val="Kop5"/>
    <w:uiPriority w:val="9"/>
    <w:rsid w:val="007E794D"/>
    <w:rPr>
      <w:rFonts w:asciiTheme="majorHAnsi" w:eastAsiaTheme="majorEastAsia" w:hAnsiTheme="majorHAnsi" w:cstheme="majorBidi"/>
      <w:color w:val="2F5496" w:themeColor="accent1" w:themeShade="BF"/>
      <w:kern w:val="0"/>
    </w:rPr>
  </w:style>
  <w:style w:type="paragraph" w:styleId="Lijstopsomteken">
    <w:name w:val="List Bullet"/>
    <w:basedOn w:val="Standaard"/>
    <w:uiPriority w:val="99"/>
    <w:semiHidden/>
    <w:unhideWhenUsed/>
    <w:rsid w:val="007E794D"/>
    <w:pPr>
      <w:numPr>
        <w:numId w:val="10"/>
      </w:numPr>
      <w:tabs>
        <w:tab w:val="left" w:pos="284"/>
      </w:tabs>
      <w:contextualSpacing/>
    </w:pPr>
  </w:style>
  <w:style w:type="paragraph" w:styleId="Lijstopsomteken2">
    <w:name w:val="List Bullet 2"/>
    <w:basedOn w:val="Standaard"/>
    <w:uiPriority w:val="99"/>
    <w:semiHidden/>
    <w:unhideWhenUsed/>
    <w:rsid w:val="007E794D"/>
    <w:pPr>
      <w:numPr>
        <w:numId w:val="9"/>
      </w:numPr>
      <w:tabs>
        <w:tab w:val="left" w:pos="567"/>
      </w:tabs>
      <w:contextualSpacing/>
    </w:pPr>
  </w:style>
  <w:style w:type="paragraph" w:styleId="Lijstopsomteken3">
    <w:name w:val="List Bullet 3"/>
    <w:basedOn w:val="Standaard"/>
    <w:uiPriority w:val="99"/>
    <w:semiHidden/>
    <w:unhideWhenUsed/>
    <w:rsid w:val="007E794D"/>
    <w:pPr>
      <w:numPr>
        <w:numId w:val="8"/>
      </w:numPr>
      <w:tabs>
        <w:tab w:val="left" w:pos="851"/>
      </w:tabs>
      <w:contextualSpacing/>
    </w:pPr>
  </w:style>
  <w:style w:type="paragraph" w:styleId="Lijstopsomteken4">
    <w:name w:val="List Bullet 4"/>
    <w:basedOn w:val="Standaard"/>
    <w:uiPriority w:val="99"/>
    <w:semiHidden/>
    <w:unhideWhenUsed/>
    <w:rsid w:val="007E794D"/>
    <w:pPr>
      <w:numPr>
        <w:numId w:val="7"/>
      </w:numPr>
      <w:tabs>
        <w:tab w:val="left" w:pos="1134"/>
      </w:tabs>
      <w:contextualSpacing/>
    </w:pPr>
  </w:style>
  <w:style w:type="paragraph" w:styleId="Lijstopsomteken5">
    <w:name w:val="List Bullet 5"/>
    <w:basedOn w:val="Standaard"/>
    <w:uiPriority w:val="99"/>
    <w:semiHidden/>
    <w:unhideWhenUsed/>
    <w:rsid w:val="007E794D"/>
    <w:pPr>
      <w:numPr>
        <w:numId w:val="6"/>
      </w:numPr>
      <w:tabs>
        <w:tab w:val="left" w:pos="1418"/>
      </w:tabs>
      <w:contextualSpacing/>
    </w:pPr>
  </w:style>
  <w:style w:type="paragraph" w:styleId="Lijst">
    <w:name w:val="List"/>
    <w:basedOn w:val="Standaard"/>
    <w:uiPriority w:val="99"/>
    <w:semiHidden/>
    <w:unhideWhenUsed/>
    <w:rsid w:val="007E794D"/>
    <w:pPr>
      <w:tabs>
        <w:tab w:val="left" w:pos="284"/>
      </w:tabs>
      <w:ind w:left="284" w:hanging="284"/>
      <w:contextualSpacing/>
    </w:pPr>
  </w:style>
  <w:style w:type="paragraph" w:styleId="Lijst2">
    <w:name w:val="List 2"/>
    <w:basedOn w:val="Standaard"/>
    <w:uiPriority w:val="99"/>
    <w:semiHidden/>
    <w:unhideWhenUsed/>
    <w:rsid w:val="007E794D"/>
    <w:pPr>
      <w:ind w:left="568" w:hanging="284"/>
      <w:contextualSpacing/>
    </w:pPr>
  </w:style>
  <w:style w:type="paragraph" w:styleId="Lijst3">
    <w:name w:val="List 3"/>
    <w:basedOn w:val="Standaard"/>
    <w:uiPriority w:val="99"/>
    <w:semiHidden/>
    <w:unhideWhenUsed/>
    <w:rsid w:val="007E794D"/>
    <w:pPr>
      <w:ind w:left="849" w:hanging="283"/>
      <w:contextualSpacing/>
    </w:pPr>
  </w:style>
  <w:style w:type="paragraph" w:styleId="Lijst4">
    <w:name w:val="List 4"/>
    <w:basedOn w:val="Standaard"/>
    <w:uiPriority w:val="99"/>
    <w:semiHidden/>
    <w:unhideWhenUsed/>
    <w:rsid w:val="007E794D"/>
    <w:pPr>
      <w:ind w:left="1132" w:hanging="283"/>
      <w:contextualSpacing/>
    </w:pPr>
  </w:style>
  <w:style w:type="paragraph" w:styleId="Lijst5">
    <w:name w:val="List 5"/>
    <w:basedOn w:val="Standaard"/>
    <w:uiPriority w:val="99"/>
    <w:semiHidden/>
    <w:unhideWhenUsed/>
    <w:rsid w:val="007E794D"/>
    <w:pPr>
      <w:ind w:left="1415" w:hanging="283"/>
      <w:contextualSpacing/>
    </w:pPr>
  </w:style>
  <w:style w:type="paragraph" w:styleId="Index1">
    <w:name w:val="index 1"/>
    <w:basedOn w:val="Standaard"/>
    <w:next w:val="Standaard"/>
    <w:autoRedefine/>
    <w:uiPriority w:val="99"/>
    <w:semiHidden/>
    <w:unhideWhenUsed/>
    <w:rsid w:val="007E794D"/>
    <w:pPr>
      <w:ind w:left="284" w:hanging="284"/>
    </w:pPr>
  </w:style>
  <w:style w:type="paragraph" w:styleId="Index2">
    <w:name w:val="index 2"/>
    <w:basedOn w:val="Standaard"/>
    <w:next w:val="Standaard"/>
    <w:autoRedefine/>
    <w:uiPriority w:val="99"/>
    <w:semiHidden/>
    <w:unhideWhenUsed/>
    <w:rsid w:val="007E794D"/>
    <w:pPr>
      <w:ind w:left="568" w:hanging="284"/>
    </w:pPr>
  </w:style>
  <w:style w:type="paragraph" w:styleId="Index3">
    <w:name w:val="index 3"/>
    <w:basedOn w:val="Standaard"/>
    <w:next w:val="Standaard"/>
    <w:autoRedefine/>
    <w:uiPriority w:val="99"/>
    <w:semiHidden/>
    <w:unhideWhenUsed/>
    <w:rsid w:val="007E794D"/>
    <w:pPr>
      <w:ind w:left="851" w:hanging="284"/>
    </w:pPr>
  </w:style>
  <w:style w:type="paragraph" w:styleId="Index4">
    <w:name w:val="index 4"/>
    <w:basedOn w:val="Standaard"/>
    <w:next w:val="Standaard"/>
    <w:autoRedefine/>
    <w:uiPriority w:val="99"/>
    <w:semiHidden/>
    <w:unhideWhenUsed/>
    <w:rsid w:val="007E794D"/>
    <w:pPr>
      <w:ind w:left="1135" w:hanging="284"/>
    </w:pPr>
  </w:style>
  <w:style w:type="paragraph" w:styleId="Index5">
    <w:name w:val="index 5"/>
    <w:basedOn w:val="Standaard"/>
    <w:next w:val="Standaard"/>
    <w:autoRedefine/>
    <w:uiPriority w:val="99"/>
    <w:semiHidden/>
    <w:unhideWhenUsed/>
    <w:rsid w:val="007E794D"/>
    <w:pPr>
      <w:ind w:left="1418" w:hanging="284"/>
    </w:pPr>
  </w:style>
  <w:style w:type="paragraph" w:styleId="Index6">
    <w:name w:val="index 6"/>
    <w:basedOn w:val="Standaard"/>
    <w:next w:val="Standaard"/>
    <w:autoRedefine/>
    <w:uiPriority w:val="99"/>
    <w:semiHidden/>
    <w:unhideWhenUsed/>
    <w:rsid w:val="007E794D"/>
    <w:pPr>
      <w:ind w:left="1702" w:hanging="284"/>
    </w:pPr>
  </w:style>
  <w:style w:type="paragraph" w:styleId="Index7">
    <w:name w:val="index 7"/>
    <w:basedOn w:val="Standaard"/>
    <w:next w:val="Standaard"/>
    <w:autoRedefine/>
    <w:uiPriority w:val="99"/>
    <w:semiHidden/>
    <w:unhideWhenUsed/>
    <w:rsid w:val="007E794D"/>
    <w:pPr>
      <w:ind w:left="1985" w:hanging="284"/>
    </w:pPr>
  </w:style>
  <w:style w:type="paragraph" w:styleId="Index8">
    <w:name w:val="index 8"/>
    <w:basedOn w:val="Standaard"/>
    <w:next w:val="Standaard"/>
    <w:autoRedefine/>
    <w:uiPriority w:val="99"/>
    <w:semiHidden/>
    <w:unhideWhenUsed/>
    <w:rsid w:val="007E794D"/>
    <w:pPr>
      <w:ind w:left="2269" w:hanging="284"/>
    </w:pPr>
  </w:style>
  <w:style w:type="paragraph" w:styleId="Index9">
    <w:name w:val="index 9"/>
    <w:basedOn w:val="Standaard"/>
    <w:next w:val="Standaard"/>
    <w:autoRedefine/>
    <w:uiPriority w:val="99"/>
    <w:semiHidden/>
    <w:unhideWhenUsed/>
    <w:rsid w:val="007E794D"/>
    <w:pPr>
      <w:ind w:left="2552" w:hanging="284"/>
    </w:pPr>
  </w:style>
  <w:style w:type="paragraph" w:styleId="Plattetekst">
    <w:name w:val="Body Text"/>
    <w:basedOn w:val="Standaard"/>
    <w:link w:val="PlattetekstChar"/>
    <w:uiPriority w:val="1"/>
    <w:rsid w:val="007E794D"/>
    <w:pPr>
      <w:tabs>
        <w:tab w:val="left" w:pos="2268"/>
      </w:tabs>
      <w:ind w:left="567"/>
    </w:pPr>
  </w:style>
  <w:style w:type="character" w:customStyle="1" w:styleId="PlattetekstChar">
    <w:name w:val="Platte tekst Char"/>
    <w:basedOn w:val="Standaardalinea-lettertype"/>
    <w:link w:val="Plattetekst"/>
    <w:uiPriority w:val="1"/>
    <w:rsid w:val="007E794D"/>
    <w:rPr>
      <w:kern w:val="0"/>
      <w:sz w:val="21"/>
      <w:szCs w:val="24"/>
    </w:rPr>
  </w:style>
  <w:style w:type="paragraph" w:styleId="Plattetekstinspringen">
    <w:name w:val="Body Text Indent"/>
    <w:basedOn w:val="Standaard"/>
    <w:link w:val="PlattetekstinspringenChar"/>
    <w:uiPriority w:val="99"/>
    <w:semiHidden/>
    <w:unhideWhenUsed/>
    <w:rsid w:val="007E794D"/>
    <w:pPr>
      <w:ind w:left="284"/>
    </w:pPr>
  </w:style>
  <w:style w:type="character" w:customStyle="1" w:styleId="PlattetekstinspringenChar">
    <w:name w:val="Platte tekst inspringen Char"/>
    <w:basedOn w:val="Standaardalinea-lettertype"/>
    <w:link w:val="Plattetekstinspringen"/>
    <w:uiPriority w:val="99"/>
    <w:semiHidden/>
    <w:rsid w:val="007E794D"/>
    <w:rPr>
      <w:kern w:val="0"/>
      <w:sz w:val="21"/>
      <w:szCs w:val="24"/>
    </w:rPr>
  </w:style>
  <w:style w:type="paragraph" w:styleId="Platteteksteersteinspringing">
    <w:name w:val="Body Text First Indent"/>
    <w:basedOn w:val="Plattetekst"/>
    <w:link w:val="PlatteteksteersteinspringingChar"/>
    <w:uiPriority w:val="99"/>
    <w:semiHidden/>
    <w:unhideWhenUsed/>
    <w:rsid w:val="007E794D"/>
    <w:pPr>
      <w:ind w:firstLine="284"/>
    </w:pPr>
  </w:style>
  <w:style w:type="character" w:customStyle="1" w:styleId="PlatteteksteersteinspringingChar">
    <w:name w:val="Platte tekst eerste inspringing Char"/>
    <w:basedOn w:val="PlattetekstChar"/>
    <w:link w:val="Platteteksteersteinspringing"/>
    <w:uiPriority w:val="99"/>
    <w:semiHidden/>
    <w:rsid w:val="007E794D"/>
    <w:rPr>
      <w:kern w:val="0"/>
      <w:sz w:val="21"/>
      <w:szCs w:val="24"/>
    </w:rPr>
  </w:style>
  <w:style w:type="paragraph" w:styleId="Platteteksteersteinspringing2">
    <w:name w:val="Body Text First Indent 2"/>
    <w:basedOn w:val="Plattetekstinspringen"/>
    <w:link w:val="Platteteksteersteinspringing2Char"/>
    <w:uiPriority w:val="99"/>
    <w:semiHidden/>
    <w:rsid w:val="007E794D"/>
    <w:pPr>
      <w:ind w:firstLine="567"/>
    </w:pPr>
  </w:style>
  <w:style w:type="character" w:customStyle="1" w:styleId="Platteteksteersteinspringing2Char">
    <w:name w:val="Platte tekst eerste inspringing 2 Char"/>
    <w:basedOn w:val="PlattetekstinspringenChar"/>
    <w:link w:val="Platteteksteersteinspringing2"/>
    <w:uiPriority w:val="99"/>
    <w:semiHidden/>
    <w:rsid w:val="007E794D"/>
    <w:rPr>
      <w:kern w:val="0"/>
      <w:sz w:val="21"/>
      <w:szCs w:val="24"/>
    </w:rPr>
  </w:style>
  <w:style w:type="paragraph" w:styleId="Plattetekstinspringen2">
    <w:name w:val="Body Text Indent 2"/>
    <w:basedOn w:val="Standaard"/>
    <w:link w:val="Plattetekstinspringen2Char"/>
    <w:uiPriority w:val="99"/>
    <w:semiHidden/>
    <w:unhideWhenUsed/>
    <w:rsid w:val="007E794D"/>
    <w:pPr>
      <w:ind w:left="851" w:hanging="284"/>
    </w:pPr>
  </w:style>
  <w:style w:type="character" w:customStyle="1" w:styleId="Plattetekstinspringen2Char">
    <w:name w:val="Platte tekst inspringen 2 Char"/>
    <w:basedOn w:val="Standaardalinea-lettertype"/>
    <w:link w:val="Plattetekstinspringen2"/>
    <w:uiPriority w:val="99"/>
    <w:semiHidden/>
    <w:rsid w:val="007E794D"/>
    <w:rPr>
      <w:kern w:val="0"/>
      <w:sz w:val="21"/>
      <w:szCs w:val="24"/>
    </w:rPr>
  </w:style>
  <w:style w:type="paragraph" w:styleId="Plattetekst2">
    <w:name w:val="Body Text 2"/>
    <w:basedOn w:val="Standaard"/>
    <w:link w:val="Plattetekst2Char"/>
    <w:uiPriority w:val="99"/>
    <w:semiHidden/>
    <w:unhideWhenUsed/>
    <w:rsid w:val="007E794D"/>
  </w:style>
  <w:style w:type="character" w:customStyle="1" w:styleId="Plattetekst2Char">
    <w:name w:val="Platte tekst 2 Char"/>
    <w:basedOn w:val="Standaardalinea-lettertype"/>
    <w:link w:val="Plattetekst2"/>
    <w:uiPriority w:val="99"/>
    <w:semiHidden/>
    <w:rsid w:val="007E794D"/>
    <w:rPr>
      <w:kern w:val="0"/>
      <w:sz w:val="21"/>
      <w:szCs w:val="24"/>
    </w:rPr>
  </w:style>
  <w:style w:type="paragraph" w:styleId="Standaardinspringing">
    <w:name w:val="Normal Indent"/>
    <w:basedOn w:val="Standaard"/>
    <w:uiPriority w:val="99"/>
    <w:semiHidden/>
    <w:unhideWhenUsed/>
    <w:rsid w:val="007E794D"/>
    <w:pPr>
      <w:ind w:left="284"/>
    </w:pPr>
  </w:style>
  <w:style w:type="paragraph" w:styleId="Lijstnummering">
    <w:name w:val="List Number"/>
    <w:basedOn w:val="Standaard"/>
    <w:uiPriority w:val="99"/>
    <w:semiHidden/>
    <w:unhideWhenUsed/>
    <w:rsid w:val="007E794D"/>
    <w:pPr>
      <w:numPr>
        <w:numId w:val="5"/>
      </w:numPr>
      <w:tabs>
        <w:tab w:val="left" w:pos="284"/>
      </w:tabs>
      <w:contextualSpacing/>
    </w:pPr>
  </w:style>
  <w:style w:type="paragraph" w:styleId="Lijstnummering2">
    <w:name w:val="List Number 2"/>
    <w:basedOn w:val="Standaard"/>
    <w:uiPriority w:val="99"/>
    <w:semiHidden/>
    <w:rsid w:val="007E794D"/>
    <w:pPr>
      <w:numPr>
        <w:numId w:val="4"/>
      </w:numPr>
      <w:tabs>
        <w:tab w:val="left" w:pos="567"/>
      </w:tabs>
      <w:contextualSpacing/>
    </w:pPr>
  </w:style>
  <w:style w:type="paragraph" w:styleId="Lijstnummering3">
    <w:name w:val="List Number 3"/>
    <w:basedOn w:val="Standaard"/>
    <w:uiPriority w:val="99"/>
    <w:semiHidden/>
    <w:unhideWhenUsed/>
    <w:rsid w:val="007E794D"/>
    <w:pPr>
      <w:numPr>
        <w:numId w:val="3"/>
      </w:numPr>
      <w:contextualSpacing/>
    </w:pPr>
  </w:style>
  <w:style w:type="paragraph" w:styleId="Lijstnummering4">
    <w:name w:val="List Number 4"/>
    <w:basedOn w:val="Standaard"/>
    <w:uiPriority w:val="99"/>
    <w:semiHidden/>
    <w:unhideWhenUsed/>
    <w:rsid w:val="007E794D"/>
    <w:pPr>
      <w:numPr>
        <w:numId w:val="2"/>
      </w:numPr>
      <w:tabs>
        <w:tab w:val="left" w:pos="1134"/>
      </w:tabs>
      <w:contextualSpacing/>
    </w:pPr>
  </w:style>
  <w:style w:type="paragraph" w:styleId="Lijstnummering5">
    <w:name w:val="List Number 5"/>
    <w:basedOn w:val="Standaard"/>
    <w:uiPriority w:val="99"/>
    <w:semiHidden/>
    <w:unhideWhenUsed/>
    <w:rsid w:val="007E794D"/>
    <w:pPr>
      <w:numPr>
        <w:numId w:val="1"/>
      </w:numPr>
      <w:tabs>
        <w:tab w:val="left" w:pos="1418"/>
      </w:tabs>
      <w:contextualSpacing/>
    </w:pPr>
  </w:style>
  <w:style w:type="paragraph" w:styleId="Lijstvoortzetting">
    <w:name w:val="List Continue"/>
    <w:basedOn w:val="Standaard"/>
    <w:uiPriority w:val="99"/>
    <w:semiHidden/>
    <w:unhideWhenUsed/>
    <w:rsid w:val="007E794D"/>
    <w:pPr>
      <w:ind w:left="284"/>
      <w:contextualSpacing/>
    </w:pPr>
  </w:style>
  <w:style w:type="paragraph" w:styleId="Lijstvoortzetting2">
    <w:name w:val="List Continue 2"/>
    <w:basedOn w:val="Standaard"/>
    <w:uiPriority w:val="99"/>
    <w:semiHidden/>
    <w:unhideWhenUsed/>
    <w:rsid w:val="007E794D"/>
    <w:pPr>
      <w:ind w:left="567"/>
      <w:contextualSpacing/>
    </w:pPr>
  </w:style>
  <w:style w:type="paragraph" w:styleId="Lijstvoortzetting3">
    <w:name w:val="List Continue 3"/>
    <w:basedOn w:val="Standaard"/>
    <w:uiPriority w:val="99"/>
    <w:semiHidden/>
    <w:unhideWhenUsed/>
    <w:rsid w:val="007E794D"/>
    <w:pPr>
      <w:ind w:left="851"/>
      <w:contextualSpacing/>
    </w:pPr>
  </w:style>
  <w:style w:type="paragraph" w:styleId="Lijstvoortzetting4">
    <w:name w:val="List Continue 4"/>
    <w:basedOn w:val="Standaard"/>
    <w:uiPriority w:val="99"/>
    <w:semiHidden/>
    <w:unhideWhenUsed/>
    <w:rsid w:val="007E794D"/>
    <w:pPr>
      <w:ind w:left="1134"/>
      <w:contextualSpacing/>
    </w:pPr>
  </w:style>
  <w:style w:type="paragraph" w:styleId="Lijstvoortzetting5">
    <w:name w:val="List Continue 5"/>
    <w:basedOn w:val="Standaard"/>
    <w:uiPriority w:val="99"/>
    <w:semiHidden/>
    <w:unhideWhenUsed/>
    <w:rsid w:val="007E794D"/>
    <w:pPr>
      <w:ind w:left="1418"/>
      <w:contextualSpacing/>
    </w:pPr>
  </w:style>
  <w:style w:type="paragraph" w:styleId="Inhopg1">
    <w:name w:val="toc 1"/>
    <w:basedOn w:val="Standaard"/>
    <w:next w:val="Standaard"/>
    <w:autoRedefine/>
    <w:uiPriority w:val="39"/>
    <w:unhideWhenUsed/>
    <w:rsid w:val="007E794D"/>
    <w:pPr>
      <w:keepNext/>
      <w:tabs>
        <w:tab w:val="left" w:pos="284"/>
        <w:tab w:val="left" w:pos="630"/>
        <w:tab w:val="right" w:pos="8488"/>
      </w:tabs>
      <w:spacing w:before="280"/>
      <w:ind w:left="284" w:hanging="284"/>
    </w:pPr>
    <w:rPr>
      <w:rFonts w:cstheme="minorHAnsi"/>
      <w:b/>
      <w:bCs/>
      <w:szCs w:val="20"/>
    </w:rPr>
  </w:style>
  <w:style w:type="paragraph" w:styleId="Inhopg2">
    <w:name w:val="toc 2"/>
    <w:basedOn w:val="Standaard"/>
    <w:next w:val="Standaard"/>
    <w:autoRedefine/>
    <w:uiPriority w:val="39"/>
    <w:unhideWhenUsed/>
    <w:rsid w:val="007E794D"/>
    <w:pPr>
      <w:tabs>
        <w:tab w:val="left" w:pos="851"/>
        <w:tab w:val="right" w:pos="8488"/>
      </w:tabs>
      <w:ind w:left="851" w:hanging="567"/>
    </w:pPr>
    <w:rPr>
      <w:rFonts w:cs="Calibri (Hoofdtekst)"/>
      <w:iCs/>
      <w:szCs w:val="20"/>
    </w:rPr>
  </w:style>
  <w:style w:type="paragraph" w:styleId="Inhopg3">
    <w:name w:val="toc 3"/>
    <w:basedOn w:val="Standaard"/>
    <w:next w:val="Standaard"/>
    <w:autoRedefine/>
    <w:uiPriority w:val="39"/>
    <w:unhideWhenUsed/>
    <w:rsid w:val="007E794D"/>
    <w:pPr>
      <w:tabs>
        <w:tab w:val="right" w:pos="8488"/>
      </w:tabs>
      <w:ind w:left="851" w:hanging="567"/>
    </w:pPr>
    <w:rPr>
      <w:rFonts w:cstheme="minorHAnsi"/>
      <w:i/>
      <w:sz w:val="20"/>
      <w:szCs w:val="20"/>
    </w:rPr>
  </w:style>
  <w:style w:type="paragraph" w:styleId="Inhopg4">
    <w:name w:val="toc 4"/>
    <w:basedOn w:val="Standaard"/>
    <w:next w:val="Standaard"/>
    <w:autoRedefine/>
    <w:uiPriority w:val="39"/>
    <w:unhideWhenUsed/>
    <w:rsid w:val="007E794D"/>
    <w:pPr>
      <w:ind w:left="630"/>
    </w:pPr>
    <w:rPr>
      <w:rFonts w:cstheme="minorHAnsi"/>
      <w:sz w:val="20"/>
      <w:szCs w:val="20"/>
    </w:rPr>
  </w:style>
  <w:style w:type="paragraph" w:styleId="Inhopg5">
    <w:name w:val="toc 5"/>
    <w:basedOn w:val="Standaard"/>
    <w:next w:val="Standaard"/>
    <w:autoRedefine/>
    <w:uiPriority w:val="39"/>
    <w:unhideWhenUsed/>
    <w:rsid w:val="007E794D"/>
    <w:pPr>
      <w:ind w:left="840"/>
    </w:pPr>
    <w:rPr>
      <w:rFonts w:cstheme="minorHAnsi"/>
      <w:sz w:val="20"/>
      <w:szCs w:val="20"/>
    </w:rPr>
  </w:style>
  <w:style w:type="paragraph" w:styleId="Inhopg6">
    <w:name w:val="toc 6"/>
    <w:basedOn w:val="Standaard"/>
    <w:next w:val="Standaard"/>
    <w:autoRedefine/>
    <w:uiPriority w:val="39"/>
    <w:unhideWhenUsed/>
    <w:rsid w:val="007E794D"/>
    <w:pPr>
      <w:ind w:left="1050"/>
    </w:pPr>
    <w:rPr>
      <w:rFonts w:cstheme="minorHAnsi"/>
      <w:sz w:val="20"/>
      <w:szCs w:val="20"/>
    </w:rPr>
  </w:style>
  <w:style w:type="paragraph" w:styleId="Inhopg7">
    <w:name w:val="toc 7"/>
    <w:basedOn w:val="Standaard"/>
    <w:next w:val="Standaard"/>
    <w:autoRedefine/>
    <w:uiPriority w:val="39"/>
    <w:unhideWhenUsed/>
    <w:rsid w:val="007E794D"/>
    <w:pPr>
      <w:ind w:left="1260"/>
    </w:pPr>
    <w:rPr>
      <w:rFonts w:cstheme="minorHAnsi"/>
      <w:sz w:val="20"/>
      <w:szCs w:val="20"/>
    </w:rPr>
  </w:style>
  <w:style w:type="paragraph" w:styleId="Inhopg8">
    <w:name w:val="toc 8"/>
    <w:basedOn w:val="Standaard"/>
    <w:next w:val="Standaard"/>
    <w:autoRedefine/>
    <w:uiPriority w:val="39"/>
    <w:unhideWhenUsed/>
    <w:rsid w:val="007E794D"/>
    <w:pPr>
      <w:ind w:left="1470"/>
    </w:pPr>
    <w:rPr>
      <w:rFonts w:cstheme="minorHAnsi"/>
      <w:sz w:val="20"/>
      <w:szCs w:val="20"/>
    </w:rPr>
  </w:style>
  <w:style w:type="paragraph" w:styleId="Inhopg9">
    <w:name w:val="toc 9"/>
    <w:basedOn w:val="Standaard"/>
    <w:next w:val="Standaard"/>
    <w:autoRedefine/>
    <w:uiPriority w:val="39"/>
    <w:unhideWhenUsed/>
    <w:rsid w:val="007E794D"/>
    <w:pPr>
      <w:ind w:left="1680"/>
    </w:pPr>
    <w:rPr>
      <w:rFonts w:cstheme="minorHAnsi"/>
      <w:sz w:val="20"/>
      <w:szCs w:val="20"/>
    </w:rPr>
  </w:style>
  <w:style w:type="paragraph" w:styleId="Adresenvelop">
    <w:name w:val="envelope address"/>
    <w:basedOn w:val="Standaard"/>
    <w:uiPriority w:val="99"/>
    <w:semiHidden/>
    <w:unhideWhenUsed/>
    <w:rsid w:val="007E794D"/>
    <w:pPr>
      <w:framePr w:w="7920" w:h="1980" w:hRule="exact" w:hSpace="141" w:wrap="auto" w:hAnchor="page" w:xAlign="center" w:yAlign="bottom"/>
    </w:pPr>
    <w:rPr>
      <w:rFonts w:asciiTheme="majorHAnsi" w:eastAsiaTheme="majorEastAsia" w:hAnsiTheme="majorHAnsi" w:cstheme="majorBidi"/>
    </w:rPr>
  </w:style>
  <w:style w:type="paragraph" w:styleId="Afsluiting">
    <w:name w:val="Closing"/>
    <w:basedOn w:val="Standaard"/>
    <w:link w:val="AfsluitingChar"/>
    <w:uiPriority w:val="99"/>
    <w:semiHidden/>
    <w:unhideWhenUsed/>
    <w:rsid w:val="007E794D"/>
  </w:style>
  <w:style w:type="character" w:customStyle="1" w:styleId="AfsluitingChar">
    <w:name w:val="Afsluiting Char"/>
    <w:basedOn w:val="Standaardalinea-lettertype"/>
    <w:link w:val="Afsluiting"/>
    <w:uiPriority w:val="99"/>
    <w:semiHidden/>
    <w:rsid w:val="007E794D"/>
    <w:rPr>
      <w:kern w:val="0"/>
      <w:sz w:val="21"/>
      <w:szCs w:val="24"/>
    </w:rPr>
  </w:style>
  <w:style w:type="paragraph" w:styleId="Lijstalinea">
    <w:name w:val="List Paragraph"/>
    <w:aliases w:val="Lijstalinea niv 1,Reference List"/>
    <w:basedOn w:val="Standaard"/>
    <w:link w:val="LijstalineaChar"/>
    <w:uiPriority w:val="34"/>
    <w:qFormat/>
    <w:rsid w:val="007E794D"/>
    <w:pPr>
      <w:contextualSpacing/>
    </w:pPr>
  </w:style>
  <w:style w:type="table" w:styleId="Tabelraster">
    <w:name w:val="Table Grid"/>
    <w:basedOn w:val="Standaardtabel"/>
    <w:uiPriority w:val="39"/>
    <w:rsid w:val="007E794D"/>
    <w:pPr>
      <w:spacing w:after="0" w:line="240" w:lineRule="auto"/>
    </w:pPr>
    <w:rPr>
      <w:kern w:val="0"/>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trainfo">
    <w:name w:val="Extra info"/>
    <w:basedOn w:val="Standaard"/>
    <w:uiPriority w:val="11"/>
    <w:qFormat/>
    <w:rsid w:val="007E794D"/>
    <w:pPr>
      <w:tabs>
        <w:tab w:val="left" w:pos="170"/>
      </w:tabs>
    </w:pPr>
    <w:rPr>
      <w:sz w:val="15"/>
    </w:rPr>
  </w:style>
  <w:style w:type="character" w:customStyle="1" w:styleId="zsysVeldMarkering">
    <w:name w:val="zsysVeldMarkering"/>
    <w:basedOn w:val="Standaardalinea-lettertype"/>
    <w:uiPriority w:val="40"/>
    <w:semiHidden/>
    <w:rsid w:val="007E794D"/>
    <w:rPr>
      <w:bdr w:val="none" w:sz="0" w:space="0" w:color="auto"/>
      <w:shd w:val="clear" w:color="auto" w:fill="A0C4E8"/>
    </w:rPr>
  </w:style>
  <w:style w:type="paragraph" w:customStyle="1" w:styleId="OpsommingN1Bullet">
    <w:name w:val="Opsomming N1 Bullet"/>
    <w:basedOn w:val="Plattetekst"/>
    <w:uiPriority w:val="4"/>
    <w:qFormat/>
    <w:rsid w:val="007E794D"/>
    <w:pPr>
      <w:numPr>
        <w:numId w:val="13"/>
      </w:numPr>
      <w:tabs>
        <w:tab w:val="clear" w:pos="284"/>
      </w:tabs>
      <w:ind w:left="851"/>
    </w:pPr>
  </w:style>
  <w:style w:type="paragraph" w:customStyle="1" w:styleId="NummeringN1">
    <w:name w:val="Nummering N1"/>
    <w:basedOn w:val="Plattetekst"/>
    <w:uiPriority w:val="5"/>
    <w:qFormat/>
    <w:rsid w:val="007E794D"/>
    <w:pPr>
      <w:numPr>
        <w:numId w:val="12"/>
      </w:numPr>
      <w:tabs>
        <w:tab w:val="clear" w:pos="284"/>
      </w:tabs>
      <w:ind w:left="851"/>
    </w:pPr>
  </w:style>
  <w:style w:type="paragraph" w:customStyle="1" w:styleId="Tussenkop">
    <w:name w:val="Tussenkop"/>
    <w:basedOn w:val="Standaard"/>
    <w:next w:val="Plattetekst"/>
    <w:uiPriority w:val="3"/>
    <w:qFormat/>
    <w:rsid w:val="007E794D"/>
    <w:pPr>
      <w:keepNext/>
      <w:tabs>
        <w:tab w:val="left" w:pos="284"/>
        <w:tab w:val="left" w:pos="567"/>
      </w:tabs>
      <w:ind w:left="567"/>
    </w:pPr>
    <w:rPr>
      <w:b/>
    </w:rPr>
  </w:style>
  <w:style w:type="paragraph" w:customStyle="1" w:styleId="NummeringN2">
    <w:name w:val="Nummering N2"/>
    <w:basedOn w:val="Plattetekst"/>
    <w:uiPriority w:val="5"/>
    <w:qFormat/>
    <w:rsid w:val="007E794D"/>
    <w:pPr>
      <w:numPr>
        <w:numId w:val="14"/>
      </w:numPr>
      <w:ind w:left="1135" w:hanging="284"/>
    </w:pPr>
  </w:style>
  <w:style w:type="paragraph" w:customStyle="1" w:styleId="OpsommingN2Streep">
    <w:name w:val="Opsomming N2 Streep"/>
    <w:basedOn w:val="Plattetekst"/>
    <w:uiPriority w:val="4"/>
    <w:qFormat/>
    <w:rsid w:val="007E794D"/>
    <w:pPr>
      <w:numPr>
        <w:numId w:val="11"/>
      </w:numPr>
      <w:tabs>
        <w:tab w:val="num" w:pos="284"/>
      </w:tabs>
      <w:ind w:left="1135" w:hanging="284"/>
    </w:pPr>
  </w:style>
  <w:style w:type="paragraph" w:styleId="Koptekst">
    <w:name w:val="header"/>
    <w:basedOn w:val="Standaard"/>
    <w:link w:val="KoptekstChar"/>
    <w:uiPriority w:val="99"/>
    <w:unhideWhenUsed/>
    <w:rsid w:val="007E794D"/>
    <w:pPr>
      <w:spacing w:line="200" w:lineRule="atLeast"/>
    </w:pPr>
    <w:rPr>
      <w:color w:val="44546A" w:themeColor="text2"/>
      <w:sz w:val="16"/>
    </w:rPr>
  </w:style>
  <w:style w:type="character" w:customStyle="1" w:styleId="KoptekstChar">
    <w:name w:val="Koptekst Char"/>
    <w:basedOn w:val="Standaardalinea-lettertype"/>
    <w:link w:val="Koptekst"/>
    <w:uiPriority w:val="99"/>
    <w:rsid w:val="007E794D"/>
    <w:rPr>
      <w:color w:val="44546A" w:themeColor="text2"/>
      <w:kern w:val="0"/>
      <w:sz w:val="16"/>
      <w:szCs w:val="24"/>
    </w:rPr>
  </w:style>
  <w:style w:type="paragraph" w:styleId="Voettekst">
    <w:name w:val="footer"/>
    <w:basedOn w:val="Standaard"/>
    <w:link w:val="VoettekstChar"/>
    <w:uiPriority w:val="99"/>
    <w:unhideWhenUsed/>
    <w:rsid w:val="007E794D"/>
    <w:pPr>
      <w:tabs>
        <w:tab w:val="left" w:pos="284"/>
      </w:tabs>
      <w:spacing w:line="240" w:lineRule="auto"/>
      <w:ind w:left="284" w:hanging="284"/>
    </w:pPr>
  </w:style>
  <w:style w:type="character" w:customStyle="1" w:styleId="VoettekstChar">
    <w:name w:val="Voettekst Char"/>
    <w:basedOn w:val="Standaardalinea-lettertype"/>
    <w:link w:val="Voettekst"/>
    <w:uiPriority w:val="99"/>
    <w:rsid w:val="007E794D"/>
    <w:rPr>
      <w:kern w:val="0"/>
      <w:sz w:val="21"/>
      <w:szCs w:val="24"/>
    </w:rPr>
  </w:style>
  <w:style w:type="paragraph" w:styleId="Ballontekst">
    <w:name w:val="Balloon Text"/>
    <w:basedOn w:val="Standaard"/>
    <w:link w:val="BallontekstChar"/>
    <w:uiPriority w:val="99"/>
    <w:semiHidden/>
    <w:unhideWhenUsed/>
    <w:rsid w:val="007E794D"/>
    <w:pPr>
      <w:spacing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7E794D"/>
    <w:rPr>
      <w:rFonts w:ascii="Times New Roman" w:hAnsi="Times New Roman" w:cs="Times New Roman"/>
      <w:kern w:val="0"/>
      <w:sz w:val="18"/>
      <w:szCs w:val="18"/>
    </w:rPr>
  </w:style>
  <w:style w:type="paragraph" w:styleId="Titel">
    <w:name w:val="Title"/>
    <w:basedOn w:val="Kop1"/>
    <w:next w:val="Standaard"/>
    <w:link w:val="TitelChar"/>
    <w:qFormat/>
    <w:rsid w:val="007E794D"/>
    <w:pPr>
      <w:spacing w:after="0" w:line="560" w:lineRule="exact"/>
      <w:contextualSpacing/>
    </w:pPr>
    <w:rPr>
      <w:rFonts w:cs="Times New Roman (Koppen CS)"/>
      <w:b/>
      <w:kern w:val="28"/>
      <w:sz w:val="40"/>
      <w:szCs w:val="56"/>
    </w:rPr>
  </w:style>
  <w:style w:type="character" w:customStyle="1" w:styleId="TitelChar">
    <w:name w:val="Titel Char"/>
    <w:basedOn w:val="Standaardalinea-lettertype"/>
    <w:link w:val="Titel"/>
    <w:rsid w:val="007E794D"/>
    <w:rPr>
      <w:rFonts w:asciiTheme="majorHAnsi" w:eastAsiaTheme="majorEastAsia" w:hAnsiTheme="majorHAnsi" w:cs="Times New Roman (Koppen CS)"/>
      <w:b/>
      <w:color w:val="44546A" w:themeColor="text2"/>
      <w:kern w:val="28"/>
      <w:sz w:val="40"/>
      <w:szCs w:val="56"/>
    </w:rPr>
  </w:style>
  <w:style w:type="paragraph" w:styleId="Ondertitel">
    <w:name w:val="Subtitle"/>
    <w:basedOn w:val="Kop2"/>
    <w:next w:val="Standaard"/>
    <w:link w:val="OndertitelChar"/>
    <w:uiPriority w:val="7"/>
    <w:qFormat/>
    <w:rsid w:val="007E794D"/>
    <w:pPr>
      <w:spacing w:after="280" w:line="560" w:lineRule="exact"/>
    </w:pPr>
    <w:rPr>
      <w:rFonts w:eastAsiaTheme="minorEastAsia" w:cs="Times New Roman (Hoofdtekst CS)"/>
      <w:b w:val="0"/>
      <w:sz w:val="40"/>
      <w:szCs w:val="22"/>
    </w:rPr>
  </w:style>
  <w:style w:type="character" w:customStyle="1" w:styleId="OndertitelChar">
    <w:name w:val="Ondertitel Char"/>
    <w:basedOn w:val="Standaardalinea-lettertype"/>
    <w:link w:val="Ondertitel"/>
    <w:uiPriority w:val="7"/>
    <w:rsid w:val="007E794D"/>
    <w:rPr>
      <w:rFonts w:asciiTheme="majorHAnsi" w:eastAsiaTheme="minorEastAsia" w:hAnsiTheme="majorHAnsi" w:cs="Times New Roman (Hoofdtekst CS)"/>
      <w:color w:val="44546A" w:themeColor="text2"/>
      <w:kern w:val="0"/>
      <w:sz w:val="40"/>
    </w:rPr>
  </w:style>
  <w:style w:type="paragraph" w:customStyle="1" w:styleId="Inleiding">
    <w:name w:val="Inleiding"/>
    <w:basedOn w:val="Standaard"/>
    <w:next w:val="Plattetekst"/>
    <w:uiPriority w:val="1"/>
    <w:qFormat/>
    <w:rsid w:val="007E794D"/>
    <w:pPr>
      <w:tabs>
        <w:tab w:val="left" w:pos="284"/>
        <w:tab w:val="left" w:pos="567"/>
      </w:tabs>
      <w:spacing w:line="320" w:lineRule="atLeast"/>
    </w:pPr>
    <w:rPr>
      <w:color w:val="44546A" w:themeColor="text2"/>
      <w:sz w:val="24"/>
    </w:rPr>
  </w:style>
  <w:style w:type="paragraph" w:styleId="Citaat">
    <w:name w:val="Quote"/>
    <w:basedOn w:val="Standaard"/>
    <w:next w:val="Standaard"/>
    <w:link w:val="CitaatChar"/>
    <w:uiPriority w:val="6"/>
    <w:qFormat/>
    <w:rsid w:val="007E794D"/>
    <w:pPr>
      <w:spacing w:before="280" w:after="560" w:line="560" w:lineRule="exact"/>
      <w:ind w:left="567" w:right="567"/>
    </w:pPr>
    <w:rPr>
      <w:i/>
      <w:iCs/>
      <w:color w:val="ED7D31" w:themeColor="accent2"/>
      <w:sz w:val="48"/>
    </w:rPr>
  </w:style>
  <w:style w:type="character" w:customStyle="1" w:styleId="CitaatChar">
    <w:name w:val="Citaat Char"/>
    <w:basedOn w:val="Standaardalinea-lettertype"/>
    <w:link w:val="Citaat"/>
    <w:uiPriority w:val="6"/>
    <w:rsid w:val="007E794D"/>
    <w:rPr>
      <w:i/>
      <w:iCs/>
      <w:color w:val="ED7D31" w:themeColor="accent2"/>
      <w:kern w:val="0"/>
      <w:sz w:val="48"/>
      <w:szCs w:val="24"/>
    </w:rPr>
  </w:style>
  <w:style w:type="paragraph" w:customStyle="1" w:styleId="Contactgegevens">
    <w:name w:val="Contactgegevens"/>
    <w:basedOn w:val="Voettekst"/>
    <w:uiPriority w:val="12"/>
    <w:qFormat/>
    <w:rsid w:val="007E794D"/>
    <w:pPr>
      <w:spacing w:line="200" w:lineRule="exact"/>
      <w:jc w:val="center"/>
    </w:pPr>
    <w:rPr>
      <w:sz w:val="16"/>
    </w:rPr>
  </w:style>
  <w:style w:type="character" w:styleId="Paginanummer">
    <w:name w:val="page number"/>
    <w:basedOn w:val="Standaardalinea-lettertype"/>
    <w:uiPriority w:val="99"/>
    <w:unhideWhenUsed/>
    <w:rsid w:val="007E794D"/>
    <w:rPr>
      <w:sz w:val="20"/>
    </w:rPr>
  </w:style>
  <w:style w:type="paragraph" w:customStyle="1" w:styleId="ContactgegevensKop">
    <w:name w:val="Contactgegevens Kop"/>
    <w:basedOn w:val="Contactgegevens"/>
    <w:uiPriority w:val="12"/>
    <w:qFormat/>
    <w:rsid w:val="007E794D"/>
    <w:rPr>
      <w:rFonts w:asciiTheme="majorHAnsi" w:hAnsiTheme="majorHAnsi"/>
      <w:b/>
      <w:color w:val="44546A" w:themeColor="text2"/>
    </w:rPr>
  </w:style>
  <w:style w:type="paragraph" w:customStyle="1" w:styleId="Kenmerken">
    <w:name w:val="Kenmerken"/>
    <w:basedOn w:val="Standaard"/>
    <w:uiPriority w:val="11"/>
    <w:qFormat/>
    <w:rsid w:val="007E794D"/>
    <w:pPr>
      <w:spacing w:line="240" w:lineRule="exact"/>
    </w:pPr>
    <w:rPr>
      <w:sz w:val="18"/>
    </w:rPr>
  </w:style>
  <w:style w:type="paragraph" w:customStyle="1" w:styleId="KenmerkKop">
    <w:name w:val="Kenmerk Kop"/>
    <w:basedOn w:val="Kenmerken"/>
    <w:uiPriority w:val="11"/>
    <w:qFormat/>
    <w:rsid w:val="007E794D"/>
    <w:rPr>
      <w:rFonts w:asciiTheme="majorHAnsi" w:hAnsiTheme="majorHAnsi"/>
      <w:b/>
    </w:rPr>
  </w:style>
  <w:style w:type="paragraph" w:customStyle="1" w:styleId="KenmerkenDatum">
    <w:name w:val="Kenmerken Datum"/>
    <w:basedOn w:val="Kenmerken"/>
    <w:uiPriority w:val="11"/>
    <w:qFormat/>
    <w:rsid w:val="007E794D"/>
  </w:style>
  <w:style w:type="paragraph" w:customStyle="1" w:styleId="KenmerkenOnskenmerk">
    <w:name w:val="Kenmerken Ons kenmerk"/>
    <w:basedOn w:val="Kenmerken"/>
    <w:uiPriority w:val="11"/>
    <w:qFormat/>
    <w:rsid w:val="007E794D"/>
  </w:style>
  <w:style w:type="paragraph" w:customStyle="1" w:styleId="KenmerkenUwkenmerk">
    <w:name w:val="Kenmerken Uw kenmerk"/>
    <w:basedOn w:val="Kenmerken"/>
    <w:uiPriority w:val="11"/>
    <w:qFormat/>
    <w:rsid w:val="007E794D"/>
  </w:style>
  <w:style w:type="paragraph" w:customStyle="1" w:styleId="KenmerkenOnderwerp">
    <w:name w:val="Kenmerken Onderwerp"/>
    <w:basedOn w:val="Kenmerken"/>
    <w:uiPriority w:val="11"/>
    <w:qFormat/>
    <w:rsid w:val="007E794D"/>
    <w:rPr>
      <w:b/>
      <w:sz w:val="20"/>
    </w:rPr>
  </w:style>
  <w:style w:type="paragraph" w:customStyle="1" w:styleId="ItemTitel">
    <w:name w:val="Item Titel"/>
    <w:basedOn w:val="Standaard"/>
    <w:uiPriority w:val="19"/>
    <w:semiHidden/>
    <w:qFormat/>
    <w:rsid w:val="007E794D"/>
    <w:pPr>
      <w:spacing w:line="520" w:lineRule="exact"/>
    </w:pPr>
    <w:rPr>
      <w:rFonts w:cs="Times New Roman (Hoofdtekst CS)"/>
      <w:color w:val="44546A" w:themeColor="text2"/>
      <w:spacing w:val="10"/>
      <w:sz w:val="48"/>
    </w:rPr>
  </w:style>
  <w:style w:type="table" w:customStyle="1" w:styleId="i-SDTabel1">
    <w:name w:val="i-SD_Tabel 1"/>
    <w:basedOn w:val="Standaardtabel"/>
    <w:uiPriority w:val="99"/>
    <w:rsid w:val="007E794D"/>
    <w:pPr>
      <w:spacing w:after="0" w:line="240" w:lineRule="exact"/>
    </w:pPr>
    <w:rPr>
      <w:kern w:val="0"/>
      <w:sz w:val="21"/>
      <w:szCs w:val="24"/>
      <w:lang w:val="en-US"/>
    </w:rPr>
    <w:tblPr>
      <w:tblInd w:w="567" w:type="dxa"/>
      <w:tblBorders>
        <w:top w:val="single" w:sz="4" w:space="0" w:color="44546A" w:themeColor="text2"/>
        <w:bottom w:val="single" w:sz="4" w:space="0" w:color="44546A" w:themeColor="text2"/>
        <w:insideH w:val="single" w:sz="4" w:space="0" w:color="44546A" w:themeColor="text2"/>
      </w:tblBorders>
      <w:tblCellMar>
        <w:top w:w="57" w:type="dxa"/>
        <w:left w:w="0" w:type="dxa"/>
        <w:bottom w:w="57" w:type="dxa"/>
        <w:right w:w="0" w:type="dxa"/>
      </w:tblCellMar>
    </w:tblPr>
    <w:tblStylePr w:type="firstRow">
      <w:rPr>
        <w:rFonts w:asciiTheme="majorHAnsi" w:hAnsiTheme="majorHAnsi"/>
        <w:b/>
        <w:color w:val="44546A" w:themeColor="text2"/>
        <w:sz w:val="21"/>
      </w:rPr>
    </w:tblStylePr>
    <w:tblStylePr w:type="firstCol">
      <w:rPr>
        <w:color w:val="44546A" w:themeColor="text2"/>
      </w:rPr>
    </w:tblStylePr>
  </w:style>
  <w:style w:type="paragraph" w:styleId="Kopvaninhoudsopgave">
    <w:name w:val="TOC Heading"/>
    <w:basedOn w:val="Kop1"/>
    <w:next w:val="Plattetekst"/>
    <w:uiPriority w:val="39"/>
    <w:unhideWhenUsed/>
    <w:qFormat/>
    <w:rsid w:val="007E794D"/>
    <w:pPr>
      <w:tabs>
        <w:tab w:val="left" w:pos="567"/>
      </w:tabs>
      <w:outlineLvl w:val="9"/>
    </w:pPr>
    <w:rPr>
      <w:bCs/>
      <w:szCs w:val="28"/>
      <w:lang w:eastAsia="nl-NL"/>
    </w:rPr>
  </w:style>
  <w:style w:type="character" w:styleId="Hyperlink">
    <w:name w:val="Hyperlink"/>
    <w:basedOn w:val="Standaardalinea-lettertype"/>
    <w:uiPriority w:val="99"/>
    <w:unhideWhenUsed/>
    <w:rsid w:val="007E794D"/>
    <w:rPr>
      <w:rFonts w:asciiTheme="minorHAnsi" w:hAnsiTheme="minorHAnsi"/>
      <w:color w:val="0563C1" w:themeColor="hyperlink"/>
      <w:u w:val="single"/>
    </w:rPr>
  </w:style>
  <w:style w:type="paragraph" w:customStyle="1" w:styleId="DeelTitel">
    <w:name w:val="Deel Titel"/>
    <w:basedOn w:val="Kop1"/>
    <w:next w:val="Plattetekst"/>
    <w:uiPriority w:val="8"/>
    <w:qFormat/>
    <w:rsid w:val="007E794D"/>
    <w:pPr>
      <w:spacing w:line="520" w:lineRule="exact"/>
      <w:ind w:left="567"/>
    </w:pPr>
    <w:rPr>
      <w:b/>
      <w:noProof/>
      <w:sz w:val="48"/>
    </w:rPr>
  </w:style>
  <w:style w:type="paragraph" w:styleId="Voetnoottekst">
    <w:name w:val="footnote text"/>
    <w:basedOn w:val="Standaard"/>
    <w:link w:val="VoetnoottekstChar"/>
    <w:uiPriority w:val="99"/>
    <w:unhideWhenUsed/>
    <w:rsid w:val="007E794D"/>
    <w:pPr>
      <w:tabs>
        <w:tab w:val="left" w:pos="284"/>
      </w:tabs>
      <w:spacing w:line="180" w:lineRule="exact"/>
      <w:ind w:left="284" w:hanging="284"/>
    </w:pPr>
    <w:rPr>
      <w:sz w:val="14"/>
      <w:szCs w:val="20"/>
    </w:rPr>
  </w:style>
  <w:style w:type="character" w:customStyle="1" w:styleId="VoetnoottekstChar">
    <w:name w:val="Voetnoottekst Char"/>
    <w:basedOn w:val="Standaardalinea-lettertype"/>
    <w:link w:val="Voetnoottekst"/>
    <w:uiPriority w:val="99"/>
    <w:rsid w:val="007E794D"/>
    <w:rPr>
      <w:kern w:val="0"/>
      <w:sz w:val="14"/>
      <w:szCs w:val="20"/>
    </w:rPr>
  </w:style>
  <w:style w:type="character" w:styleId="Voetnootmarkering">
    <w:name w:val="footnote reference"/>
    <w:basedOn w:val="Standaardalinea-lettertype"/>
    <w:uiPriority w:val="99"/>
    <w:semiHidden/>
    <w:unhideWhenUsed/>
    <w:rsid w:val="007E794D"/>
    <w:rPr>
      <w:vertAlign w:val="superscript"/>
    </w:rPr>
  </w:style>
  <w:style w:type="paragraph" w:customStyle="1" w:styleId="VoetnootScheidingslijn">
    <w:name w:val="Voetnoot Scheidingslijn"/>
    <w:basedOn w:val="Standaard"/>
    <w:uiPriority w:val="19"/>
    <w:semiHidden/>
    <w:qFormat/>
    <w:rsid w:val="007E794D"/>
    <w:pPr>
      <w:spacing w:before="200" w:after="80" w:line="180" w:lineRule="exact"/>
    </w:pPr>
    <w:rPr>
      <w:color w:val="44546A" w:themeColor="text2"/>
      <w:sz w:val="14"/>
    </w:rPr>
  </w:style>
  <w:style w:type="paragraph" w:styleId="Datum">
    <w:name w:val="Date"/>
    <w:basedOn w:val="Standaard"/>
    <w:next w:val="Standaard"/>
    <w:link w:val="DatumChar"/>
    <w:uiPriority w:val="99"/>
    <w:unhideWhenUsed/>
    <w:rsid w:val="007E794D"/>
    <w:pPr>
      <w:spacing w:line="360" w:lineRule="auto"/>
    </w:pPr>
    <w:rPr>
      <w:color w:val="44546A" w:themeColor="text2"/>
      <w:sz w:val="24"/>
    </w:rPr>
  </w:style>
  <w:style w:type="character" w:customStyle="1" w:styleId="DatumChar">
    <w:name w:val="Datum Char"/>
    <w:basedOn w:val="Standaardalinea-lettertype"/>
    <w:link w:val="Datum"/>
    <w:uiPriority w:val="99"/>
    <w:rsid w:val="007E794D"/>
    <w:rPr>
      <w:color w:val="44546A" w:themeColor="text2"/>
      <w:kern w:val="0"/>
      <w:sz w:val="24"/>
      <w:szCs w:val="24"/>
    </w:rPr>
  </w:style>
  <w:style w:type="paragraph" w:customStyle="1" w:styleId="Plattetekstinspring">
    <w:name w:val="Platte tekst inspring"/>
    <w:basedOn w:val="Plattetekst"/>
    <w:uiPriority w:val="1"/>
    <w:qFormat/>
    <w:rsid w:val="007E794D"/>
    <w:pPr>
      <w:ind w:left="851"/>
    </w:pPr>
  </w:style>
  <w:style w:type="paragraph" w:customStyle="1" w:styleId="Tabeltekst">
    <w:name w:val="Tabel tekst"/>
    <w:basedOn w:val="Plattetekst"/>
    <w:uiPriority w:val="9"/>
    <w:qFormat/>
    <w:rsid w:val="007E794D"/>
    <w:pPr>
      <w:spacing w:line="240" w:lineRule="exact"/>
      <w:ind w:left="0"/>
    </w:pPr>
  </w:style>
  <w:style w:type="paragraph" w:customStyle="1" w:styleId="Tabeltekstkleinkop">
    <w:name w:val="Tabel tekst klein kop"/>
    <w:basedOn w:val="Tabeltekstklein"/>
    <w:uiPriority w:val="9"/>
    <w:qFormat/>
    <w:rsid w:val="007E794D"/>
    <w:rPr>
      <w:color w:val="44546A" w:themeColor="text2"/>
    </w:rPr>
  </w:style>
  <w:style w:type="paragraph" w:customStyle="1" w:styleId="Tabeltekstklein">
    <w:name w:val="Tabel tekst klein"/>
    <w:basedOn w:val="Tabeltekst"/>
    <w:uiPriority w:val="9"/>
    <w:qFormat/>
    <w:rsid w:val="007E794D"/>
    <w:pPr>
      <w:spacing w:line="220" w:lineRule="exact"/>
    </w:pPr>
    <w:rPr>
      <w:rFonts w:asciiTheme="majorHAnsi" w:hAnsiTheme="majorHAnsi"/>
      <w:color w:val="000000" w:themeColor="text1"/>
      <w:sz w:val="18"/>
    </w:rPr>
  </w:style>
  <w:style w:type="paragraph" w:customStyle="1" w:styleId="Kadertekst">
    <w:name w:val="Kader tekst"/>
    <w:basedOn w:val="Plattetekst"/>
    <w:uiPriority w:val="9"/>
    <w:qFormat/>
    <w:rsid w:val="007E794D"/>
    <w:pPr>
      <w:ind w:left="0"/>
    </w:pPr>
  </w:style>
  <w:style w:type="table" w:customStyle="1" w:styleId="i-SDTabel3tekstklein">
    <w:name w:val="i-SD_Tabel 3 tekst klein"/>
    <w:basedOn w:val="Standaardtabel"/>
    <w:uiPriority w:val="99"/>
    <w:rsid w:val="007E794D"/>
    <w:pPr>
      <w:spacing w:after="0" w:line="240" w:lineRule="auto"/>
    </w:pPr>
    <w:rPr>
      <w:kern w:val="0"/>
      <w:sz w:val="18"/>
      <w:szCs w:val="24"/>
      <w:lang w:val="en-US"/>
    </w:rPr>
    <w:tblPr>
      <w:tblInd w:w="567" w:type="dxa"/>
      <w:tblBorders>
        <w:top w:val="single" w:sz="4" w:space="0" w:color="44546A" w:themeColor="text2"/>
        <w:bottom w:val="single" w:sz="4" w:space="0" w:color="44546A" w:themeColor="text2"/>
        <w:insideH w:val="single" w:sz="4" w:space="0" w:color="44546A" w:themeColor="text2"/>
      </w:tblBorders>
      <w:tblCellMar>
        <w:top w:w="28" w:type="dxa"/>
        <w:left w:w="0" w:type="dxa"/>
        <w:bottom w:w="28" w:type="dxa"/>
        <w:right w:w="0" w:type="dxa"/>
      </w:tblCellMar>
    </w:tblPr>
    <w:tblStylePr w:type="firstRow">
      <w:rPr>
        <w:b/>
        <w:color w:val="44546A" w:themeColor="text2"/>
        <w:sz w:val="18"/>
      </w:rPr>
    </w:tblStylePr>
    <w:tblStylePr w:type="firstCol">
      <w:rPr>
        <w:color w:val="44546A" w:themeColor="text2"/>
        <w:sz w:val="18"/>
      </w:rPr>
    </w:tblStylePr>
  </w:style>
  <w:style w:type="table" w:customStyle="1" w:styleId="i-SDKader1lichtblauw">
    <w:name w:val="i-SD_Kader 1 lichtblauw"/>
    <w:basedOn w:val="Standaardtabel"/>
    <w:uiPriority w:val="99"/>
    <w:rsid w:val="007E794D"/>
    <w:pPr>
      <w:spacing w:after="0" w:line="240" w:lineRule="auto"/>
    </w:pPr>
    <w:rPr>
      <w:color w:val="000000" w:themeColor="text1"/>
      <w:kern w:val="0"/>
      <w:sz w:val="21"/>
      <w:szCs w:val="24"/>
      <w:lang w:val="en-US"/>
    </w:rPr>
    <w:tblPr>
      <w:tblInd w:w="567" w:type="dxa"/>
      <w:tblCellMar>
        <w:top w:w="113" w:type="dxa"/>
        <w:left w:w="170" w:type="dxa"/>
        <w:bottom w:w="198" w:type="dxa"/>
        <w:right w:w="142" w:type="dxa"/>
      </w:tblCellMar>
    </w:tblPr>
    <w:tcPr>
      <w:shd w:val="clear" w:color="auto" w:fill="DBDBDB" w:themeFill="accent3" w:themeFillTint="66"/>
    </w:tcPr>
  </w:style>
  <w:style w:type="table" w:customStyle="1" w:styleId="i-SDKader2Lichtpaars">
    <w:name w:val="i-SD_Kader 2 Lichtpaars"/>
    <w:basedOn w:val="i-SDKader1lichtblauw"/>
    <w:uiPriority w:val="99"/>
    <w:rsid w:val="007E794D"/>
    <w:tblPr/>
    <w:tcPr>
      <w:shd w:val="clear" w:color="auto" w:fill="F7CAAC" w:themeFill="accent2" w:themeFillTint="66"/>
    </w:tcPr>
  </w:style>
  <w:style w:type="table" w:customStyle="1" w:styleId="i-SDTabel2Breed">
    <w:name w:val="i-SD_Tabel 2 Breed"/>
    <w:basedOn w:val="i-SDTabel1"/>
    <w:uiPriority w:val="99"/>
    <w:rsid w:val="007E794D"/>
    <w:tblPr>
      <w:tblInd w:w="0" w:type="dxa"/>
    </w:tblPr>
    <w:tblStylePr w:type="firstRow">
      <w:rPr>
        <w:rFonts w:asciiTheme="majorHAnsi" w:hAnsiTheme="majorHAnsi"/>
        <w:b/>
        <w:color w:val="44546A" w:themeColor="text2"/>
        <w:sz w:val="21"/>
      </w:rPr>
    </w:tblStylePr>
    <w:tblStylePr w:type="firstCol">
      <w:rPr>
        <w:color w:val="44546A" w:themeColor="text2"/>
      </w:rPr>
    </w:tblStylePr>
  </w:style>
  <w:style w:type="table" w:customStyle="1" w:styleId="i-SDTabel4tekstkleinBreed">
    <w:name w:val="i-SD_Tabel 4 tekst klein Breed"/>
    <w:basedOn w:val="i-SDTabel3tekstklein"/>
    <w:uiPriority w:val="99"/>
    <w:rsid w:val="007E794D"/>
    <w:tblPr>
      <w:tblInd w:w="0" w:type="dxa"/>
    </w:tblPr>
    <w:tblStylePr w:type="firstRow">
      <w:rPr>
        <w:b/>
        <w:color w:val="44546A" w:themeColor="text2"/>
        <w:sz w:val="18"/>
      </w:rPr>
    </w:tblStylePr>
    <w:tblStylePr w:type="firstCol">
      <w:rPr>
        <w:color w:val="44546A" w:themeColor="text2"/>
        <w:sz w:val="18"/>
      </w:rPr>
    </w:tblStylePr>
  </w:style>
  <w:style w:type="character" w:styleId="Zwaar">
    <w:name w:val="Strong"/>
    <w:basedOn w:val="Standaardalinea-lettertype"/>
    <w:uiPriority w:val="22"/>
    <w:qFormat/>
    <w:rsid w:val="007E794D"/>
    <w:rPr>
      <w:b/>
      <w:bCs/>
    </w:rPr>
  </w:style>
  <w:style w:type="paragraph" w:customStyle="1" w:styleId="KadertekstKop">
    <w:name w:val="Kadertekst Kop"/>
    <w:basedOn w:val="Kadertekst"/>
    <w:uiPriority w:val="7"/>
    <w:qFormat/>
    <w:rsid w:val="007E794D"/>
    <w:pPr>
      <w:keepNext/>
    </w:pPr>
    <w:rPr>
      <w:b/>
    </w:rPr>
  </w:style>
  <w:style w:type="paragraph" w:customStyle="1" w:styleId="HoofdstukTitel">
    <w:name w:val="Hoofdstuk Titel"/>
    <w:basedOn w:val="Kop1"/>
    <w:uiPriority w:val="7"/>
    <w:qFormat/>
    <w:rsid w:val="007E794D"/>
  </w:style>
  <w:style w:type="paragraph" w:customStyle="1" w:styleId="Reserve3">
    <w:name w:val="Reserve 3"/>
    <w:basedOn w:val="Standaard"/>
    <w:uiPriority w:val="7"/>
    <w:qFormat/>
    <w:rsid w:val="007E794D"/>
    <w:pPr>
      <w:spacing w:line="240" w:lineRule="atLeast"/>
    </w:pPr>
    <w:rPr>
      <w:sz w:val="18"/>
    </w:rPr>
  </w:style>
  <w:style w:type="table" w:customStyle="1" w:styleId="Tabelraster2">
    <w:name w:val="Tabelraster2"/>
    <w:basedOn w:val="Standaardtabel"/>
    <w:next w:val="Tabelraster"/>
    <w:uiPriority w:val="59"/>
    <w:rsid w:val="007E794D"/>
    <w:pPr>
      <w:spacing w:after="0" w:line="240" w:lineRule="auto"/>
    </w:pPr>
    <w:rPr>
      <w:rFonts w:eastAsia="Calibri"/>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7E794D"/>
    <w:rPr>
      <w:color w:val="605E5C"/>
      <w:shd w:val="clear" w:color="auto" w:fill="E1DFDD"/>
    </w:rPr>
  </w:style>
  <w:style w:type="character" w:styleId="GevolgdeHyperlink">
    <w:name w:val="FollowedHyperlink"/>
    <w:basedOn w:val="Standaardalinea-lettertype"/>
    <w:uiPriority w:val="99"/>
    <w:semiHidden/>
    <w:unhideWhenUsed/>
    <w:rsid w:val="007E794D"/>
    <w:rPr>
      <w:color w:val="954F72" w:themeColor="followedHyperlink"/>
      <w:u w:val="single"/>
    </w:rPr>
  </w:style>
  <w:style w:type="paragraph" w:styleId="HTML-voorafopgemaakt">
    <w:name w:val="HTML Preformatted"/>
    <w:basedOn w:val="Standaard"/>
    <w:link w:val="HTML-voorafopgemaaktChar"/>
    <w:uiPriority w:val="99"/>
    <w:semiHidden/>
    <w:unhideWhenUsed/>
    <w:rsid w:val="007E794D"/>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7E794D"/>
    <w:rPr>
      <w:rFonts w:ascii="Consolas" w:hAnsi="Consolas"/>
      <w:kern w:val="0"/>
      <w:sz w:val="20"/>
      <w:szCs w:val="20"/>
    </w:rPr>
  </w:style>
  <w:style w:type="character" w:customStyle="1" w:styleId="LijstalineaChar">
    <w:name w:val="Lijstalinea Char"/>
    <w:aliases w:val="Lijstalinea niv 1 Char,Reference List Char"/>
    <w:basedOn w:val="Standaardalinea-lettertype"/>
    <w:link w:val="Lijstalinea"/>
    <w:uiPriority w:val="34"/>
    <w:qFormat/>
    <w:locked/>
    <w:rsid w:val="007E794D"/>
    <w:rPr>
      <w:kern w:val="0"/>
      <w:sz w:val="21"/>
      <w:szCs w:val="24"/>
    </w:rPr>
  </w:style>
  <w:style w:type="paragraph" w:customStyle="1" w:styleId="labeled">
    <w:name w:val="labeled"/>
    <w:basedOn w:val="Standaard"/>
    <w:rsid w:val="007E794D"/>
    <w:pPr>
      <w:spacing w:before="100" w:beforeAutospacing="1" w:after="100" w:afterAutospacing="1" w:line="240" w:lineRule="auto"/>
    </w:pPr>
    <w:rPr>
      <w:rFonts w:ascii="Times New Roman" w:eastAsia="Times New Roman" w:hAnsi="Times New Roman" w:cs="Times New Roman"/>
      <w:sz w:val="24"/>
      <w:lang w:eastAsia="nl-NL"/>
    </w:rPr>
  </w:style>
  <w:style w:type="character" w:styleId="Verwijzingopmerking">
    <w:name w:val="annotation reference"/>
    <w:basedOn w:val="Standaardalinea-lettertype"/>
    <w:uiPriority w:val="99"/>
    <w:semiHidden/>
    <w:unhideWhenUsed/>
    <w:rsid w:val="007E794D"/>
    <w:rPr>
      <w:sz w:val="16"/>
      <w:szCs w:val="16"/>
    </w:rPr>
  </w:style>
  <w:style w:type="paragraph" w:styleId="Tekstopmerking">
    <w:name w:val="annotation text"/>
    <w:basedOn w:val="Standaard"/>
    <w:link w:val="TekstopmerkingChar"/>
    <w:uiPriority w:val="99"/>
    <w:semiHidden/>
    <w:unhideWhenUsed/>
    <w:rsid w:val="007E794D"/>
    <w:pPr>
      <w:spacing w:after="160" w:line="240" w:lineRule="auto"/>
    </w:pPr>
    <w:rPr>
      <w:sz w:val="20"/>
      <w:szCs w:val="20"/>
    </w:rPr>
  </w:style>
  <w:style w:type="character" w:customStyle="1" w:styleId="TekstopmerkingChar">
    <w:name w:val="Tekst opmerking Char"/>
    <w:basedOn w:val="Standaardalinea-lettertype"/>
    <w:link w:val="Tekstopmerking"/>
    <w:uiPriority w:val="99"/>
    <w:semiHidden/>
    <w:rsid w:val="007E794D"/>
    <w:rPr>
      <w:kern w:val="0"/>
      <w:sz w:val="20"/>
      <w:szCs w:val="20"/>
    </w:rPr>
  </w:style>
  <w:style w:type="paragraph" w:styleId="Onderwerpvanopmerking">
    <w:name w:val="annotation subject"/>
    <w:basedOn w:val="Tekstopmerking"/>
    <w:next w:val="Tekstopmerking"/>
    <w:link w:val="OnderwerpvanopmerkingChar"/>
    <w:uiPriority w:val="99"/>
    <w:semiHidden/>
    <w:unhideWhenUsed/>
    <w:rsid w:val="007E794D"/>
    <w:rPr>
      <w:b/>
      <w:bCs/>
    </w:rPr>
  </w:style>
  <w:style w:type="character" w:customStyle="1" w:styleId="OnderwerpvanopmerkingChar">
    <w:name w:val="Onderwerp van opmerking Char"/>
    <w:basedOn w:val="TekstopmerkingChar"/>
    <w:link w:val="Onderwerpvanopmerking"/>
    <w:uiPriority w:val="99"/>
    <w:semiHidden/>
    <w:rsid w:val="007E794D"/>
    <w:rPr>
      <w:b/>
      <w:bCs/>
      <w:kern w:val="0"/>
      <w:sz w:val="20"/>
      <w:szCs w:val="20"/>
    </w:rPr>
  </w:style>
  <w:style w:type="paragraph" w:styleId="Revisie">
    <w:name w:val="Revision"/>
    <w:hidden/>
    <w:uiPriority w:val="99"/>
    <w:semiHidden/>
    <w:rsid w:val="007E794D"/>
    <w:pPr>
      <w:spacing w:after="0" w:line="240" w:lineRule="auto"/>
    </w:pPr>
    <w:rPr>
      <w:kern w:val="0"/>
    </w:rPr>
  </w:style>
  <w:style w:type="table" w:customStyle="1" w:styleId="Tabelraster1">
    <w:name w:val="Tabelraster1"/>
    <w:basedOn w:val="Standaardtabel"/>
    <w:next w:val="Tabelraster"/>
    <w:uiPriority w:val="39"/>
    <w:rsid w:val="007E794D"/>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d">
    <w:name w:val="lid"/>
    <w:basedOn w:val="Standaard"/>
    <w:rsid w:val="007E794D"/>
    <w:pPr>
      <w:spacing w:before="100" w:beforeAutospacing="1" w:after="100" w:afterAutospacing="1" w:line="240" w:lineRule="auto"/>
    </w:pPr>
    <w:rPr>
      <w:rFonts w:ascii="Times New Roman" w:eastAsia="Times New Roman" w:hAnsi="Times New Roman" w:cs="Times New Roman"/>
      <w:sz w:val="24"/>
      <w:lang w:eastAsia="nl-NL"/>
    </w:rPr>
  </w:style>
  <w:style w:type="numbering" w:customStyle="1" w:styleId="Huidigelijst1">
    <w:name w:val="Huidige lijst1"/>
    <w:uiPriority w:val="99"/>
    <w:rsid w:val="007E794D"/>
    <w:pPr>
      <w:numPr>
        <w:numId w:val="15"/>
      </w:numPr>
    </w:pPr>
  </w:style>
  <w:style w:type="numbering" w:customStyle="1" w:styleId="Huidigelijst2">
    <w:name w:val="Huidige lijst2"/>
    <w:uiPriority w:val="99"/>
    <w:rsid w:val="007E794D"/>
    <w:pPr>
      <w:numPr>
        <w:numId w:val="16"/>
      </w:numPr>
    </w:pPr>
  </w:style>
  <w:style w:type="numbering" w:customStyle="1" w:styleId="Huidigelijst3">
    <w:name w:val="Huidige lijst3"/>
    <w:uiPriority w:val="99"/>
    <w:rsid w:val="007E794D"/>
    <w:pPr>
      <w:numPr>
        <w:numId w:val="17"/>
      </w:numPr>
    </w:pPr>
  </w:style>
  <w:style w:type="numbering" w:customStyle="1" w:styleId="Huidigelijst4">
    <w:name w:val="Huidige lijst4"/>
    <w:uiPriority w:val="99"/>
    <w:rsid w:val="007E794D"/>
    <w:pPr>
      <w:numPr>
        <w:numId w:val="19"/>
      </w:numPr>
    </w:pPr>
  </w:style>
  <w:style w:type="numbering" w:customStyle="1" w:styleId="Huidigelijst5">
    <w:name w:val="Huidige lijst5"/>
    <w:uiPriority w:val="99"/>
    <w:rsid w:val="007E794D"/>
    <w:pPr>
      <w:numPr>
        <w:numId w:val="20"/>
      </w:numPr>
    </w:pPr>
  </w:style>
  <w:style w:type="character" w:styleId="Intensievebenadrukking">
    <w:name w:val="Intense Emphasis"/>
    <w:basedOn w:val="Standaardalinea-lettertype"/>
    <w:uiPriority w:val="21"/>
    <w:qFormat/>
    <w:rsid w:val="007E794D"/>
    <w:rPr>
      <w:i/>
      <w:iCs/>
      <w:color w:val="4472C4" w:themeColor="accent1"/>
    </w:rPr>
  </w:style>
  <w:style w:type="character" w:styleId="Tekstvantijdelijkeaanduiding">
    <w:name w:val="Placeholder Text"/>
    <w:basedOn w:val="Standaardalinea-lettertype"/>
    <w:uiPriority w:val="99"/>
    <w:semiHidden/>
    <w:rsid w:val="007E794D"/>
    <w:rPr>
      <w:color w:val="808080"/>
    </w:rPr>
  </w:style>
  <w:style w:type="character" w:customStyle="1" w:styleId="Hyperlink1">
    <w:name w:val="Hyperlink1"/>
    <w:basedOn w:val="Standaardalinea-lettertype"/>
    <w:uiPriority w:val="99"/>
    <w:unhideWhenUsed/>
    <w:rsid w:val="007E794D"/>
    <w:rPr>
      <w:rFonts w:ascii="Calibri" w:hAnsi="Calibri"/>
      <w:color w:val="000000"/>
      <w:u w:val="single"/>
    </w:rPr>
  </w:style>
  <w:style w:type="paragraph" w:customStyle="1" w:styleId="xmsonormal">
    <w:name w:val="x_msonormal"/>
    <w:basedOn w:val="Standaard"/>
    <w:rsid w:val="007E794D"/>
    <w:pPr>
      <w:spacing w:before="100" w:beforeAutospacing="1" w:after="100" w:afterAutospacing="1" w:line="240" w:lineRule="auto"/>
    </w:pPr>
    <w:rPr>
      <w:rFonts w:ascii="Times New Roman" w:eastAsia="Times New Roman" w:hAnsi="Times New Roman" w:cs="Times New Roman"/>
      <w:sz w:val="24"/>
      <w:lang w:eastAsia="nl-NL"/>
    </w:rPr>
  </w:style>
  <w:style w:type="paragraph" w:styleId="Geenafstand">
    <w:name w:val="No Spacing"/>
    <w:uiPriority w:val="1"/>
    <w:qFormat/>
    <w:rsid w:val="007E2C2D"/>
    <w:pPr>
      <w:spacing w:after="0" w:line="240" w:lineRule="auto"/>
    </w:pPr>
    <w:rPr>
      <w:sz w:val="24"/>
      <w:szCs w:val="24"/>
    </w:rPr>
  </w:style>
  <w:style w:type="paragraph" w:customStyle="1" w:styleId="xmsolistparagraph">
    <w:name w:val="x_msolistparagraph"/>
    <w:basedOn w:val="Standaard"/>
    <w:rsid w:val="007E2C2D"/>
    <w:pPr>
      <w:spacing w:before="100" w:beforeAutospacing="1" w:after="100" w:afterAutospacing="1" w:line="240" w:lineRule="auto"/>
    </w:pPr>
    <w:rPr>
      <w:rFonts w:ascii="Times New Roman" w:eastAsia="Times New Roman" w:hAnsi="Times New Roman" w:cs="Times New Roman"/>
      <w:sz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125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tten.overheid.nl/jci1.3:c:BWBR0035779&amp;hoofdstuk=1&amp;artikel=1.1&amp;z=2022-01-01&amp;g=2022-01-01" TargetMode="External"/><Relationship Id="rId18" Type="http://schemas.openxmlformats.org/officeDocument/2006/relationships/hyperlink" Target="https://wetten.overheid.nl/jci1.3:c:BWBR0035779&amp;z=2022-01-01&amp;g=2022-01-01" TargetMode="External"/><Relationship Id="rId26" Type="http://schemas.openxmlformats.org/officeDocument/2006/relationships/hyperlink" Target="https://informatiemodel.istandaarden.nl/2020/" TargetMode="External"/><Relationship Id="rId3" Type="http://schemas.openxmlformats.org/officeDocument/2006/relationships/settings" Target="settings.xml"/><Relationship Id="rId21" Type="http://schemas.openxmlformats.org/officeDocument/2006/relationships/hyperlink" Target="https://vng.nl/sites/default/files/publicaties/2018/vng-model-algemene-inkoopvoorwaarden_20180306.pdf" TargetMode="Externa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etten.overheid.nl/jci1.3:c:BWBR0034925&amp;hoofdstuk=1&amp;artikel=1.1&amp;z=2022-01-01&amp;g=2022-01-01" TargetMode="External"/><Relationship Id="rId17" Type="http://schemas.openxmlformats.org/officeDocument/2006/relationships/hyperlink" Target="https://wetten.overheid.nl/jci1.3:c:BWBR0036007&amp;z=2022-01-01&amp;g=2022-01-01" TargetMode="External"/><Relationship Id="rId25" Type="http://schemas.openxmlformats.org/officeDocument/2006/relationships/hyperlink" Target="https://wetten.overheid.nl/jci1.3:c:BWBR0034925&amp;hoofdstuk=4&amp;paragraaf=4.3&amp;artikel=4.3.1&amp;z=2022-01-01&amp;g=2022-01-01"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etten.overheid.nl/jci1.3:c:BWBR0034925&amp;z=2022-01-01&amp;g=2022-01-01" TargetMode="External"/><Relationship Id="rId20" Type="http://schemas.openxmlformats.org/officeDocument/2006/relationships/hyperlink" Target="https://autoriteitpersoonsgegevens.nl/sites/default/files/atoms/files/corrigendum_avg.pdf" TargetMode="External"/><Relationship Id="rId29" Type="http://schemas.openxmlformats.org/officeDocument/2006/relationships/hyperlink" Target="https://wetten.overheid.nl/jci1.3:c:BWBR0036007&amp;paragraaf=6b&amp;z=2022-01-01&amp;g=2022-01-0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etten.overheid.nl/jci1.3:c:BWBR0034925&amp;hoofdstuk=4&amp;paragraaf=4.1&amp;artikel=4.1.1&amp;z=2022-01-01&amp;g=2022-01-01" TargetMode="External"/><Relationship Id="rId24" Type="http://schemas.openxmlformats.org/officeDocument/2006/relationships/hyperlink" Target="https://www.desan.nl/net/DoSearch/Search.aspx"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igj.nl/" TargetMode="External"/><Relationship Id="rId23" Type="http://schemas.openxmlformats.org/officeDocument/2006/relationships/hyperlink" Target="https://wetten.overheid.nl/jci1.3:c:BWBR0034925&amp;hoofdstuk=8&amp;paragraaf=8.3&amp;artikel=8.3.1&amp;z=2022-01-01&amp;g=2022-01-01" TargetMode="External"/><Relationship Id="rId28" Type="http://schemas.openxmlformats.org/officeDocument/2006/relationships/hyperlink" Target="https://i-sociaaldomein.nl/cms/view/54259b3e-261f-4e95-a591-a8d960688443/wat-zijn-standaard-administratieprotocollen/5990c9f5-217f-4257-95be-69a924bf6163" TargetMode="External"/><Relationship Id="rId10" Type="http://schemas.openxmlformats.org/officeDocument/2006/relationships/hyperlink" Target="https://wetten.overheid.nl/jci1.3:c:BWBR0034925&amp;hoofdstuk=2&amp;artikel=2.3&amp;z=2022-01-01&amp;g=2022-01-01" TargetMode="External"/><Relationship Id="rId19" Type="http://schemas.openxmlformats.org/officeDocument/2006/relationships/hyperlink" Target="https://autoriteitpersoonsgegevens.nl/sites/default/files/atoms/files/verordening_2016_-_679_definitief.pdf"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etten.overheid.nl/jci1.3:c:BWBR0036007&amp;paragraaf=1&amp;artikel=1&amp;z=2022-01-01&amp;g=2022-01-01" TargetMode="External"/><Relationship Id="rId22" Type="http://schemas.openxmlformats.org/officeDocument/2006/relationships/hyperlink" Target="https://bjjxnp3xwdg5ostandardsa.blob.core.windows.net/media/1917/de-treeknormen.pdf" TargetMode="External"/><Relationship Id="rId27" Type="http://schemas.openxmlformats.org/officeDocument/2006/relationships/hyperlink" Target="https://i-sociaaldomein.nl/cms/view/54259b3e-261f-4e95-a591-a8d960688443/wat-zijn-standaard-administratieprotocollen/5990c9f5-217f-4257-95be-69a924bf6163" TargetMode="External"/><Relationship Id="rId30" Type="http://schemas.openxmlformats.org/officeDocument/2006/relationships/hyperlink" Target="https://vng.nl/sites/default/files/publicaties/2018/vng-model-algemene-inkoopvoorwaarden_20180306.pdf" TargetMode="External"/><Relationship Id="rId8" Type="http://schemas.openxmlformats.org/officeDocument/2006/relationships/image" Target="media/image2.jpeg"/></Relationships>
</file>

<file path=word/_rels/footnotes.xml.rels><?xml version="1.0" encoding="UTF-8" standalone="yes"?>
<Relationships xmlns="http://schemas.openxmlformats.org/package/2006/relationships"><Relationship Id="rId3" Type="http://schemas.openxmlformats.org/officeDocument/2006/relationships/hyperlink" Target="https://www.kvk.nl/inschrijven-en-wijzigen/ubo-opgave/zijn-de-gegevens-van-ubos-in-het-ubo-register-openbaar/" TargetMode="External"/><Relationship Id="rId2" Type="http://schemas.openxmlformats.org/officeDocument/2006/relationships/hyperlink" Target="https://www.inkoopsociaaldomein.nl/onderwerpen/hoofdaannemerschap/nieuws/2021/03/23/nu-beschikbaar-afwegingskader-hoofd--en-onderaannemerschap-sociaal-domein" TargetMode="External"/><Relationship Id="rId1" Type="http://schemas.openxmlformats.org/officeDocument/2006/relationships/hyperlink" Target="https://vng.nl/sites/default/files/publicaties/2017/201705_wacht_maar_nji_onderzoek.pdf" TargetMode="External"/><Relationship Id="rId5" Type="http://schemas.openxmlformats.org/officeDocument/2006/relationships/hyperlink" Target="https://vng.nl/sites/default/files/publicaties/2018/vng-model-algemene-inkoopvoorwaarden_20180306.pdf" TargetMode="External"/><Relationship Id="rId4" Type="http://schemas.openxmlformats.org/officeDocument/2006/relationships/hyperlink" Target="https://zoek.officielebekendmakingen.nl/stb-2020-339.htm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43</Pages>
  <Words>15240</Words>
  <Characters>83822</Characters>
  <Application>Microsoft Office Word</Application>
  <DocSecurity>0</DocSecurity>
  <Lines>698</Lines>
  <Paragraphs>197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Lennart</dc:creator>
  <cp:keywords/>
  <dc:description/>
  <cp:lastModifiedBy>Rutger  Wallinga</cp:lastModifiedBy>
  <cp:revision>17</cp:revision>
  <cp:lastPrinted>2024-03-13T13:57:00Z</cp:lastPrinted>
  <dcterms:created xsi:type="dcterms:W3CDTF">2024-05-03T10:35:00Z</dcterms:created>
  <dcterms:modified xsi:type="dcterms:W3CDTF">2024-05-07T09:24:00Z</dcterms:modified>
</cp:coreProperties>
</file>