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3864AD" w:rsidRPr="003864AD">
        <w:rPr>
          <w:rFonts w:ascii="Arial" w:hAnsi="Arial" w:cs="Arial"/>
          <w:b/>
          <w:bCs/>
          <w:sz w:val="20"/>
          <w:szCs w:val="20"/>
        </w:rPr>
        <w:t>Tramspoor kruisingen Marnixstraat-Rozengracht en Mercatorplein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9A79C2">
        <w:rPr>
          <w:rFonts w:ascii="Arial" w:hAnsi="Arial" w:cs="Arial"/>
          <w:b/>
          <w:bCs/>
          <w:sz w:val="20"/>
          <w:szCs w:val="20"/>
        </w:rPr>
        <w:t>202</w:t>
      </w:r>
      <w:r w:rsidR="003864AD">
        <w:rPr>
          <w:rFonts w:ascii="Arial" w:hAnsi="Arial" w:cs="Arial"/>
          <w:b/>
          <w:bCs/>
          <w:sz w:val="20"/>
          <w:szCs w:val="20"/>
        </w:rPr>
        <w:t>3</w:t>
      </w:r>
      <w:r w:rsidR="009A79C2">
        <w:rPr>
          <w:rFonts w:ascii="Arial" w:hAnsi="Arial" w:cs="Arial"/>
          <w:b/>
          <w:bCs/>
          <w:sz w:val="20"/>
          <w:szCs w:val="20"/>
        </w:rPr>
        <w:t>-</w:t>
      </w:r>
      <w:r w:rsidR="003864AD">
        <w:rPr>
          <w:rFonts w:ascii="Arial" w:hAnsi="Arial" w:cs="Arial"/>
          <w:b/>
          <w:bCs/>
          <w:sz w:val="20"/>
          <w:szCs w:val="20"/>
        </w:rPr>
        <w:t>23</w:t>
      </w:r>
    </w:p>
    <w:p w:rsidR="009468E6" w:rsidRDefault="009468E6" w:rsidP="009468E6">
      <w:pPr>
        <w:pStyle w:val="Geenafstand"/>
        <w:spacing w:line="280" w:lineRule="atLeast"/>
        <w:jc w:val="both"/>
      </w:pPr>
    </w:p>
    <w:p w:rsidR="009468E6" w:rsidRDefault="009468E6" w:rsidP="009468E6">
      <w:pPr>
        <w:pStyle w:val="Geenafstand"/>
        <w:spacing w:line="280" w:lineRule="atLeast"/>
        <w:jc w:val="both"/>
      </w:pPr>
    </w:p>
    <w:p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C96D95" w:rsidRDefault="00C96D95" w:rsidP="00A760CA">
      <w:pPr>
        <w:rPr>
          <w:b/>
          <w:szCs w:val="20"/>
          <w:u w:val="single"/>
        </w:rPr>
      </w:pPr>
    </w:p>
    <w:p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:rsidTr="00C20E21">
              <w:tc>
                <w:tcPr>
                  <w:tcW w:w="4678" w:type="dxa"/>
                </w:tcPr>
                <w:p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C20E21"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:rsidTr="000B7427">
        <w:trPr>
          <w:trHeight w:val="80"/>
        </w:trPr>
        <w:tc>
          <w:tcPr>
            <w:tcW w:w="4678" w:type="dxa"/>
          </w:tcPr>
          <w:p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635E" w:rsidRPr="005D735E" w:rsidRDefault="00F8635E" w:rsidP="00F8635E"/>
    <w:p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e leidraad voor details.</w:t>
      </w:r>
    </w:p>
    <w:p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3864AD" w:rsidRPr="00BC3F14" w:rsidRDefault="003864AD" w:rsidP="003864AD">
            <w:pPr>
              <w:pStyle w:val="Voettekst"/>
              <w:tabs>
                <w:tab w:val="clear" w:pos="453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C3F14">
              <w:rPr>
                <w:rFonts w:ascii="Arial" w:hAnsi="Arial" w:cs="Arial"/>
                <w:sz w:val="16"/>
                <w:szCs w:val="16"/>
              </w:rPr>
              <w:t>anbesteding Tramspoor kruisingen Marnixstraat-Rozengracht en Mercatorplein</w:t>
            </w:r>
            <w:r w:rsidRPr="00BC3F14">
              <w:rPr>
                <w:rFonts w:ascii="Arial" w:hAnsi="Arial" w:cs="Arial"/>
                <w:sz w:val="16"/>
                <w:szCs w:val="16"/>
              </w:rPr>
              <w:tab/>
              <w:t xml:space="preserve">Pagina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BC3F14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BC3F14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864AD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9A79C2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1BE862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Breuker, Daniel</cp:lastModifiedBy>
  <cp:revision>6</cp:revision>
  <dcterms:created xsi:type="dcterms:W3CDTF">2021-06-24T11:28:00Z</dcterms:created>
  <dcterms:modified xsi:type="dcterms:W3CDTF">2023-05-08T13:37:00Z</dcterms:modified>
</cp:coreProperties>
</file>