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C99AD" w14:textId="0FBF7033" w:rsidR="00BE544A" w:rsidRDefault="00595381" w:rsidP="0088762C">
      <w:r>
        <w:t>Beste,</w:t>
      </w:r>
    </w:p>
    <w:p w14:paraId="38937340" w14:textId="77777777" w:rsidR="00595381" w:rsidRDefault="00595381" w:rsidP="0088762C"/>
    <w:p w14:paraId="3A4BF6DB" w14:textId="16F7761C" w:rsidR="00595381" w:rsidRDefault="00595381" w:rsidP="0088762C">
      <w:r>
        <w:t>De volgende zaken zijn ter verduidelijking aangepast en toegevoegd/gewijzigd.</w:t>
      </w:r>
    </w:p>
    <w:p w14:paraId="14CFAF7C" w14:textId="77777777" w:rsidR="00BE544A" w:rsidRDefault="00BE544A" w:rsidP="0088762C"/>
    <w:p w14:paraId="767C5167" w14:textId="673381BA" w:rsidR="0088762C" w:rsidRDefault="0088762C" w:rsidP="0088762C">
      <w:proofErr w:type="spellStart"/>
      <w:r>
        <w:t>PvE</w:t>
      </w:r>
      <w:proofErr w:type="spellEnd"/>
      <w:r>
        <w:t xml:space="preserve"> (</w:t>
      </w:r>
      <w:r>
        <w:t xml:space="preserve">verduidelijking </w:t>
      </w:r>
      <w:r>
        <w:t>in</w:t>
      </w:r>
      <w:r w:rsidR="00595381">
        <w:t xml:space="preserve"> het document weergegeven in het</w:t>
      </w:r>
      <w:r>
        <w:t xml:space="preserve"> blauw)</w:t>
      </w:r>
      <w:r>
        <w:t>:</w:t>
      </w:r>
    </w:p>
    <w:p w14:paraId="1A4BCC4A" w14:textId="77777777" w:rsidR="0088762C" w:rsidRDefault="0088762C" w:rsidP="0088762C">
      <w:pPr>
        <w:pStyle w:val="Lijstalinea"/>
        <w:numPr>
          <w:ilvl w:val="0"/>
          <w:numId w:val="39"/>
        </w:numPr>
      </w:pPr>
      <w:r>
        <w:t>In eis 2.12 is toegevoegd dat het gewicht van alle accessoires van de pendel behoren bij het eigen gewicht van de pendel.</w:t>
      </w:r>
    </w:p>
    <w:p w14:paraId="68E8EDB3" w14:textId="77777777" w:rsidR="0088762C" w:rsidRDefault="0088762C" w:rsidP="0088762C">
      <w:pPr>
        <w:pStyle w:val="Lijstalinea"/>
        <w:numPr>
          <w:ilvl w:val="0"/>
          <w:numId w:val="39"/>
        </w:numPr>
      </w:pPr>
      <w:r>
        <w:t xml:space="preserve">In eisen 2.14, 3.14 en 4.10 is het type </w:t>
      </w:r>
      <w:proofErr w:type="spellStart"/>
      <w:r>
        <w:t>Neutrik</w:t>
      </w:r>
      <w:proofErr w:type="spellEnd"/>
      <w:r>
        <w:t xml:space="preserve"> aansluiting gespecificeerd.</w:t>
      </w:r>
    </w:p>
    <w:p w14:paraId="4AF3DC6B" w14:textId="77777777" w:rsidR="0088762C" w:rsidRDefault="0088762C" w:rsidP="0088762C">
      <w:pPr>
        <w:pStyle w:val="Lijstalinea"/>
        <w:numPr>
          <w:ilvl w:val="0"/>
          <w:numId w:val="39"/>
        </w:numPr>
      </w:pPr>
      <w:r>
        <w:t xml:space="preserve">Ook is in de eisen 2.14, 3.14 en 4.10 verduidelijkt dat </w:t>
      </w:r>
      <w:proofErr w:type="spellStart"/>
      <w:r>
        <w:t>MedTech</w:t>
      </w:r>
      <w:proofErr w:type="spellEnd"/>
      <w:r>
        <w:t xml:space="preserve"> zorgdraagt voor de aanschaf en levering van de bekabeling en dat het door de pendel trekken van de bekabeling samen met Leverancier wordt gedaan. </w:t>
      </w:r>
    </w:p>
    <w:p w14:paraId="49CF2158" w14:textId="77777777" w:rsidR="0088762C" w:rsidRDefault="0088762C" w:rsidP="0088762C">
      <w:pPr>
        <w:pStyle w:val="Lijstalinea"/>
        <w:ind w:left="720"/>
      </w:pPr>
    </w:p>
    <w:p w14:paraId="085BE066" w14:textId="397F55C1" w:rsidR="0088762C" w:rsidRDefault="0088762C" w:rsidP="0088762C">
      <w:proofErr w:type="spellStart"/>
      <w:r>
        <w:t>NvI</w:t>
      </w:r>
      <w:proofErr w:type="spellEnd"/>
      <w:r>
        <w:t xml:space="preserve"> (</w:t>
      </w:r>
      <w:r w:rsidR="00595381">
        <w:t xml:space="preserve">verduidelijking in het document weergegeven in het </w:t>
      </w:r>
      <w:r>
        <w:t>in rood)</w:t>
      </w:r>
      <w:r>
        <w:t>:</w:t>
      </w:r>
    </w:p>
    <w:p w14:paraId="47BC4F45" w14:textId="77777777" w:rsidR="0088762C" w:rsidRDefault="0088762C" w:rsidP="0088762C">
      <w:pPr>
        <w:pStyle w:val="Lijstalinea"/>
        <w:numPr>
          <w:ilvl w:val="0"/>
          <w:numId w:val="39"/>
        </w:numPr>
      </w:pPr>
      <w:r>
        <w:t xml:space="preserve">Bij vraag 4 de </w:t>
      </w:r>
      <w:proofErr w:type="spellStart"/>
      <w:r>
        <w:t>Neutrik</w:t>
      </w:r>
      <w:proofErr w:type="spellEnd"/>
      <w:r>
        <w:t xml:space="preserve"> typering toegevoegd en wordt een verwijzing gemaakt naar eisen 2.14, 3.14 en 4.10 van het </w:t>
      </w:r>
      <w:proofErr w:type="spellStart"/>
      <w:r>
        <w:t>PvE</w:t>
      </w:r>
      <w:proofErr w:type="spellEnd"/>
      <w:r>
        <w:t xml:space="preserve">, zodat duidelijk is dat de levering door </w:t>
      </w:r>
      <w:proofErr w:type="spellStart"/>
      <w:r>
        <w:t>MedTech</w:t>
      </w:r>
      <w:proofErr w:type="spellEnd"/>
      <w:r>
        <w:t xml:space="preserve"> alleen doelt op de UTP met glasvezelvariant en niet geldt voor de CAT6 bekabeling.</w:t>
      </w:r>
    </w:p>
    <w:p w14:paraId="1E39D5F9" w14:textId="77777777" w:rsidR="0088762C" w:rsidRDefault="0088762C" w:rsidP="0088762C">
      <w:pPr>
        <w:pStyle w:val="Lijstalinea"/>
        <w:numPr>
          <w:ilvl w:val="0"/>
          <w:numId w:val="39"/>
        </w:numPr>
      </w:pPr>
      <w:r>
        <w:t xml:space="preserve">Bij vraag 6 is aangepast dat Leverancier geen glasvezelbekabeling en glasvezelaansluiting, maar alleen de inbouwdoos hoeft te leveren. Leverancier draagt wel zorgt voor het doorvoeren van de bekabeling door de pendel en het monteren van de aansluiting in de inbouwdoos, met ondersteuning van </w:t>
      </w:r>
      <w:proofErr w:type="spellStart"/>
      <w:r>
        <w:t>MedTech</w:t>
      </w:r>
      <w:proofErr w:type="spellEnd"/>
      <w:r>
        <w:t>.</w:t>
      </w:r>
    </w:p>
    <w:p w14:paraId="2BD26502" w14:textId="77777777" w:rsidR="0088762C" w:rsidRDefault="0088762C" w:rsidP="0088762C">
      <w:pPr>
        <w:pStyle w:val="Lijstalinea"/>
        <w:numPr>
          <w:ilvl w:val="0"/>
          <w:numId w:val="39"/>
        </w:numPr>
      </w:pPr>
      <w:r>
        <w:t xml:space="preserve">Bij vraag 7 is aangepast dat Leverancier geen RS232 bekabeling en RS232 aansluiting, maar alleen de inbouwdoos hoeft te leveren. Leverancier draagt wel zorgt voor het doorvoeren van de bekabeling door de pendel en het monteren van de aansluiting in de inbouwdoos, met ondersteuning van </w:t>
      </w:r>
      <w:proofErr w:type="spellStart"/>
      <w:r>
        <w:t>MedTech</w:t>
      </w:r>
      <w:proofErr w:type="spellEnd"/>
      <w:r>
        <w:t>.</w:t>
      </w:r>
    </w:p>
    <w:p w14:paraId="4179D65E" w14:textId="77777777" w:rsidR="0088762C" w:rsidRDefault="0088762C" w:rsidP="0088762C">
      <w:pPr>
        <w:pStyle w:val="Lijstalinea"/>
        <w:numPr>
          <w:ilvl w:val="0"/>
          <w:numId w:val="39"/>
        </w:numPr>
      </w:pPr>
      <w:r>
        <w:t xml:space="preserve">Bij vraag 8 en 9 is verduidelijkt dat leverancier ook de afnamepunten voor AFGS, zuurstof, perslucht en vacuüm leveren. Gasafnamepunten moeten overeenkomen met de ziekenhuisstandaard en daardoor moeten worden afgenomen bij </w:t>
      </w:r>
      <w:proofErr w:type="spellStart"/>
      <w:r>
        <w:t>Mediquipt</w:t>
      </w:r>
      <w:proofErr w:type="spellEnd"/>
      <w:r>
        <w:t>.</w:t>
      </w:r>
    </w:p>
    <w:p w14:paraId="6B14540C" w14:textId="77777777" w:rsidR="00505539" w:rsidRDefault="00505539" w:rsidP="00E1684F"/>
    <w:p w14:paraId="50E81DA8" w14:textId="78C39F99" w:rsidR="0088762C" w:rsidRDefault="0088762C" w:rsidP="00E1684F">
      <w:r>
        <w:t>Prijzenblad:</w:t>
      </w:r>
    </w:p>
    <w:p w14:paraId="2813C6CA" w14:textId="3F25CE92" w:rsidR="0088762C" w:rsidRPr="00E1684F" w:rsidRDefault="0088762C" w:rsidP="0088762C">
      <w:pPr>
        <w:pStyle w:val="Lijstalinea"/>
        <w:numPr>
          <w:ilvl w:val="0"/>
          <w:numId w:val="39"/>
        </w:numPr>
      </w:pPr>
      <w:r>
        <w:t>Versienummer is gecorrigeerd.</w:t>
      </w:r>
    </w:p>
    <w:sectPr w:rsidR="0088762C" w:rsidRPr="00E1684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FD0D76"/>
    <w:multiLevelType w:val="hybridMultilevel"/>
    <w:tmpl w:val="25628CA0"/>
    <w:lvl w:ilvl="0" w:tplc="5C7C7880">
      <w:start w:val="1"/>
      <w:numFmt w:val="decimal"/>
      <w:pStyle w:val="Lijst"/>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D261423"/>
    <w:multiLevelType w:val="multilevel"/>
    <w:tmpl w:val="92BCE30E"/>
    <w:lvl w:ilvl="0">
      <w:start w:val="1"/>
      <w:numFmt w:val="decimal"/>
      <w:pStyle w:val="Kop1-genummerd"/>
      <w:lvlText w:val="%1."/>
      <w:lvlJc w:val="left"/>
      <w:pPr>
        <w:ind w:left="360" w:hanging="360"/>
      </w:pPr>
      <w:rPr>
        <w:rFonts w:hint="default"/>
      </w:rPr>
    </w:lvl>
    <w:lvl w:ilvl="1">
      <w:start w:val="1"/>
      <w:numFmt w:val="decimal"/>
      <w:lvlRestart w:val="0"/>
      <w:pStyle w:val="Kop2-genummerd"/>
      <w:lvlText w:val="%1.%2."/>
      <w:lvlJc w:val="left"/>
      <w:pPr>
        <w:ind w:left="720" w:hanging="360"/>
      </w:pPr>
      <w:rPr>
        <w:rFonts w:hint="default"/>
      </w:rPr>
    </w:lvl>
    <w:lvl w:ilvl="2">
      <w:start w:val="1"/>
      <w:numFmt w:val="decimal"/>
      <w:lvlRestart w:val="0"/>
      <w:pStyle w:val="Kop3-genummerd"/>
      <w:lvlText w:val="%1.%2.%3."/>
      <w:lvlJc w:val="left"/>
      <w:pPr>
        <w:ind w:left="1077" w:hanging="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57120A29"/>
    <w:multiLevelType w:val="multilevel"/>
    <w:tmpl w:val="D7A6A850"/>
    <w:lvl w:ilvl="0">
      <w:start w:val="1"/>
      <w:numFmt w:val="bullet"/>
      <w:pStyle w:val="Lijstopsomteken"/>
      <w:lvlText w:val=""/>
      <w:lvlJc w:val="left"/>
      <w:pPr>
        <w:ind w:left="357" w:hanging="357"/>
      </w:pPr>
      <w:rPr>
        <w:rFonts w:ascii="Symbol" w:hAnsi="Symbol" w:hint="default"/>
      </w:rPr>
    </w:lvl>
    <w:lvl w:ilvl="1">
      <w:start w:val="1"/>
      <w:numFmt w:val="bullet"/>
      <w:pStyle w:val="Lijstopsomteken2"/>
      <w:lvlText w:val="o"/>
      <w:lvlJc w:val="left"/>
      <w:pPr>
        <w:ind w:left="720" w:hanging="363"/>
      </w:pPr>
      <w:rPr>
        <w:rFonts w:ascii="Courier New" w:hAnsi="Courier New" w:hint="default"/>
      </w:rPr>
    </w:lvl>
    <w:lvl w:ilvl="2">
      <w:start w:val="1"/>
      <w:numFmt w:val="bullet"/>
      <w:lvlRestart w:val="0"/>
      <w:pStyle w:val="Lijstopsomteken3"/>
      <w:lvlText w:val="-"/>
      <w:lvlJc w:val="left"/>
      <w:pPr>
        <w:ind w:left="1077" w:hanging="357"/>
      </w:pPr>
      <w:rPr>
        <w:rFonts w:ascii="Courier New" w:hAnsi="Courier New"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65D142C6"/>
    <w:multiLevelType w:val="hybridMultilevel"/>
    <w:tmpl w:val="C7B04D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68107910"/>
    <w:multiLevelType w:val="multilevel"/>
    <w:tmpl w:val="AF2472BA"/>
    <w:lvl w:ilvl="0">
      <w:start w:val="1"/>
      <w:numFmt w:val="decimal"/>
      <w:pStyle w:val="Lijstnummering"/>
      <w:lvlText w:val="%1."/>
      <w:lvlJc w:val="left"/>
      <w:pPr>
        <w:ind w:left="357" w:hanging="357"/>
      </w:pPr>
      <w:rPr>
        <w:rFonts w:hint="default"/>
      </w:rPr>
    </w:lvl>
    <w:lvl w:ilvl="1">
      <w:start w:val="1"/>
      <w:numFmt w:val="lowerLetter"/>
      <w:pStyle w:val="Lijstnummering2"/>
      <w:lvlText w:val="%2."/>
      <w:lvlJc w:val="left"/>
      <w:pPr>
        <w:ind w:left="720" w:hanging="363"/>
      </w:pPr>
      <w:rPr>
        <w:rFonts w:hint="default"/>
      </w:rPr>
    </w:lvl>
    <w:lvl w:ilvl="2">
      <w:start w:val="1"/>
      <w:numFmt w:val="lowerRoman"/>
      <w:lvlRestart w:val="0"/>
      <w:pStyle w:val="Lijstnummering3"/>
      <w:lvlText w:val="%3."/>
      <w:lvlJc w:val="left"/>
      <w:pPr>
        <w:ind w:left="1077" w:hanging="35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6E8B1F7A"/>
    <w:multiLevelType w:val="hybridMultilevel"/>
    <w:tmpl w:val="312E3450"/>
    <w:lvl w:ilvl="0" w:tplc="E42CFB4C">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6" w15:restartNumberingAfterBreak="0">
    <w:nsid w:val="7F941658"/>
    <w:multiLevelType w:val="hybridMultilevel"/>
    <w:tmpl w:val="25C098E8"/>
    <w:lvl w:ilvl="0" w:tplc="D98ED52E">
      <w:start w:val="1"/>
      <w:numFmt w:val="upperRoman"/>
      <w:pStyle w:val="Bijlage"/>
      <w:lvlText w:val="Bijlage %1."/>
      <w:lvlJc w:val="left"/>
      <w:pPr>
        <w:ind w:left="720" w:hanging="360"/>
      </w:pPr>
      <w:rPr>
        <w:rFonts w:hAnsi="Arial Unicode MS" w:hint="default"/>
        <w:b/>
        <w:b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036105191">
    <w:abstractNumId w:val="0"/>
  </w:num>
  <w:num w:numId="2" w16cid:durableId="1026445243">
    <w:abstractNumId w:val="2"/>
  </w:num>
  <w:num w:numId="3" w16cid:durableId="593171272">
    <w:abstractNumId w:val="4"/>
  </w:num>
  <w:num w:numId="4" w16cid:durableId="1008337569">
    <w:abstractNumId w:val="1"/>
  </w:num>
  <w:num w:numId="5" w16cid:durableId="1200053308">
    <w:abstractNumId w:val="6"/>
  </w:num>
  <w:num w:numId="6" w16cid:durableId="2086148160">
    <w:abstractNumId w:val="1"/>
  </w:num>
  <w:num w:numId="7" w16cid:durableId="108204942">
    <w:abstractNumId w:val="0"/>
  </w:num>
  <w:num w:numId="8" w16cid:durableId="1159425561">
    <w:abstractNumId w:val="2"/>
  </w:num>
  <w:num w:numId="9" w16cid:durableId="517307843">
    <w:abstractNumId w:val="4"/>
  </w:num>
  <w:num w:numId="10" w16cid:durableId="1375159396">
    <w:abstractNumId w:val="2"/>
  </w:num>
  <w:num w:numId="11" w16cid:durableId="1855998875">
    <w:abstractNumId w:val="2"/>
  </w:num>
  <w:num w:numId="12" w16cid:durableId="888762083">
    <w:abstractNumId w:val="4"/>
  </w:num>
  <w:num w:numId="13" w16cid:durableId="1421874605">
    <w:abstractNumId w:val="4"/>
  </w:num>
  <w:num w:numId="14" w16cid:durableId="2034304253">
    <w:abstractNumId w:val="1"/>
  </w:num>
  <w:num w:numId="15" w16cid:durableId="244612863">
    <w:abstractNumId w:val="1"/>
  </w:num>
  <w:num w:numId="16" w16cid:durableId="1683697826">
    <w:abstractNumId w:val="1"/>
  </w:num>
  <w:num w:numId="17" w16cid:durableId="1427270423">
    <w:abstractNumId w:val="6"/>
  </w:num>
  <w:num w:numId="18" w16cid:durableId="1286042416">
    <w:abstractNumId w:val="0"/>
  </w:num>
  <w:num w:numId="19" w16cid:durableId="322970271">
    <w:abstractNumId w:val="2"/>
  </w:num>
  <w:num w:numId="20" w16cid:durableId="616446539">
    <w:abstractNumId w:val="4"/>
  </w:num>
  <w:num w:numId="21" w16cid:durableId="1937398501">
    <w:abstractNumId w:val="2"/>
  </w:num>
  <w:num w:numId="22" w16cid:durableId="1575697738">
    <w:abstractNumId w:val="2"/>
  </w:num>
  <w:num w:numId="23" w16cid:durableId="1820882858">
    <w:abstractNumId w:val="4"/>
  </w:num>
  <w:num w:numId="24" w16cid:durableId="517737764">
    <w:abstractNumId w:val="4"/>
  </w:num>
  <w:num w:numId="25" w16cid:durableId="1748528906">
    <w:abstractNumId w:val="1"/>
  </w:num>
  <w:num w:numId="26" w16cid:durableId="1343433185">
    <w:abstractNumId w:val="1"/>
  </w:num>
  <w:num w:numId="27" w16cid:durableId="1574968135">
    <w:abstractNumId w:val="1"/>
  </w:num>
  <w:num w:numId="28" w16cid:durableId="714815390">
    <w:abstractNumId w:val="6"/>
  </w:num>
  <w:num w:numId="29" w16cid:durableId="946811711">
    <w:abstractNumId w:val="1"/>
  </w:num>
  <w:num w:numId="30" w16cid:durableId="996882843">
    <w:abstractNumId w:val="1"/>
  </w:num>
  <w:num w:numId="31" w16cid:durableId="1606185036">
    <w:abstractNumId w:val="6"/>
  </w:num>
  <w:num w:numId="32" w16cid:durableId="1115752548">
    <w:abstractNumId w:val="1"/>
  </w:num>
  <w:num w:numId="33" w16cid:durableId="108551630">
    <w:abstractNumId w:val="1"/>
  </w:num>
  <w:num w:numId="34" w16cid:durableId="1409107347">
    <w:abstractNumId w:val="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344930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63388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96602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05621149">
    <w:abstractNumId w:val="1"/>
    <w:lvlOverride w:ilvl="0">
      <w:lvl w:ilvl="0">
        <w:start w:val="1"/>
        <w:numFmt w:val="decimal"/>
        <w:pStyle w:val="Kop1-genummerd"/>
        <w:lvlText w:val="%1."/>
        <w:lvlJc w:val="left"/>
        <w:pPr>
          <w:ind w:left="360" w:hanging="360"/>
        </w:pPr>
        <w:rPr>
          <w:rFonts w:hint="default"/>
        </w:rPr>
      </w:lvl>
    </w:lvlOverride>
    <w:lvlOverride w:ilvl="1">
      <w:lvl w:ilvl="1">
        <w:start w:val="1"/>
        <w:numFmt w:val="decimal"/>
        <w:lvlRestart w:val="0"/>
        <w:pStyle w:val="Kop2-genummerd"/>
        <w:lvlText w:val="%1.%2."/>
        <w:lvlJc w:val="left"/>
        <w:pPr>
          <w:ind w:left="0" w:firstLine="0"/>
        </w:pPr>
        <w:rPr>
          <w:rFonts w:hint="default"/>
        </w:rPr>
      </w:lvl>
    </w:lvlOverride>
    <w:lvlOverride w:ilvl="2">
      <w:lvl w:ilvl="2">
        <w:start w:val="1"/>
        <w:numFmt w:val="decimal"/>
        <w:lvlRestart w:val="0"/>
        <w:pStyle w:val="Kop3-genummerd"/>
        <w:lvlText w:val="%1.%2.%3."/>
        <w:lvlJc w:val="left"/>
        <w:pPr>
          <w:ind w:left="1077" w:hanging="357"/>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9" w16cid:durableId="1225678732">
    <w:abstractNumId w:val="5"/>
    <w:lvlOverride w:ilvl="0"/>
    <w:lvlOverride w:ilvl="1"/>
    <w:lvlOverride w:ilvl="2"/>
    <w:lvlOverride w:ilvl="3"/>
    <w:lvlOverride w:ilvl="4"/>
    <w:lvlOverride w:ilvl="5"/>
    <w:lvlOverride w:ilvl="6"/>
    <w:lvlOverride w:ilvl="7"/>
    <w:lvlOverride w:ilvl="8"/>
  </w:num>
  <w:num w:numId="40" w16cid:durableId="235479715">
    <w:abstractNumId w:val="5"/>
  </w:num>
  <w:num w:numId="41" w16cid:durableId="174799789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62C"/>
    <w:rsid w:val="001A71D9"/>
    <w:rsid w:val="00225B02"/>
    <w:rsid w:val="00442630"/>
    <w:rsid w:val="00476272"/>
    <w:rsid w:val="004E10E2"/>
    <w:rsid w:val="00505539"/>
    <w:rsid w:val="00506189"/>
    <w:rsid w:val="005147C8"/>
    <w:rsid w:val="00595381"/>
    <w:rsid w:val="005B2AF3"/>
    <w:rsid w:val="005E4B36"/>
    <w:rsid w:val="006E1286"/>
    <w:rsid w:val="007D0955"/>
    <w:rsid w:val="00821D64"/>
    <w:rsid w:val="00840A00"/>
    <w:rsid w:val="0088762C"/>
    <w:rsid w:val="00915C38"/>
    <w:rsid w:val="00944185"/>
    <w:rsid w:val="009B60D0"/>
    <w:rsid w:val="00AD3036"/>
    <w:rsid w:val="00B42813"/>
    <w:rsid w:val="00BB0BD6"/>
    <w:rsid w:val="00BE544A"/>
    <w:rsid w:val="00CF0BFA"/>
    <w:rsid w:val="00D66FC4"/>
    <w:rsid w:val="00DF6498"/>
    <w:rsid w:val="00E1684F"/>
    <w:rsid w:val="00E366D2"/>
    <w:rsid w:val="00E55BEF"/>
    <w:rsid w:val="00EA3E85"/>
    <w:rsid w:val="00FF732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DE8FE"/>
  <w15:chartTrackingRefBased/>
  <w15:docId w15:val="{584DDE0E-85B7-48A4-8B6B-AB8BD0E40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kern w:val="2"/>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3" w:unhideWhenUsed="1" w:qFormat="1"/>
    <w:lsdException w:name="List Number" w:semiHidden="1" w:uiPriority="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 w:unhideWhenUsed="1" w:qFormat="1"/>
    <w:lsdException w:name="List Bullet 3" w:semiHidden="1" w:uiPriority="3" w:unhideWhenUsed="1"/>
    <w:lsdException w:name="List Bullet 4" w:semiHidden="1" w:uiPriority="3" w:unhideWhenUsed="1"/>
    <w:lsdException w:name="List Bullet 5" w:semiHidden="1" w:uiPriority="3" w:unhideWhenUsed="1"/>
    <w:lsdException w:name="List Number 2" w:semiHidden="1" w:uiPriority="4" w:unhideWhenUsed="1"/>
    <w:lsdException w:name="List Number 3" w:semiHidden="1" w:uiPriority="4" w:unhideWhenUsed="1"/>
    <w:lsdException w:name="List Number 4" w:semiHidden="1" w:uiPriority="4" w:unhideWhenUsed="1"/>
    <w:lsdException w:name="List Number 5" w:semiHidden="1" w:uiPriority="4"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8762C"/>
    <w:rPr>
      <w:rFonts w:eastAsiaTheme="minorHAnsi" w:cs="Calibri"/>
      <w:kern w:val="0"/>
      <w:sz w:val="22"/>
      <w:szCs w:val="22"/>
      <w14:ligatures w14:val="none"/>
    </w:rPr>
  </w:style>
  <w:style w:type="paragraph" w:styleId="Kop1">
    <w:name w:val="heading 1"/>
    <w:basedOn w:val="Standaard"/>
    <w:next w:val="Standaard"/>
    <w:link w:val="Kop1Char"/>
    <w:autoRedefine/>
    <w:uiPriority w:val="1"/>
    <w:qFormat/>
    <w:rsid w:val="00DF6498"/>
    <w:pPr>
      <w:keepNext/>
      <w:spacing w:before="240" w:after="60"/>
      <w:outlineLvl w:val="0"/>
    </w:pPr>
    <w:rPr>
      <w:rFonts w:eastAsiaTheme="majorEastAsia" w:cstheme="majorBidi"/>
      <w:b/>
      <w:bCs/>
      <w:kern w:val="32"/>
      <w:sz w:val="28"/>
      <w:szCs w:val="32"/>
    </w:rPr>
  </w:style>
  <w:style w:type="paragraph" w:styleId="Kop2">
    <w:name w:val="heading 2"/>
    <w:basedOn w:val="Standaard"/>
    <w:next w:val="Standaard"/>
    <w:link w:val="Kop2Char"/>
    <w:autoRedefine/>
    <w:uiPriority w:val="1"/>
    <w:qFormat/>
    <w:rsid w:val="00E55BEF"/>
    <w:pPr>
      <w:keepNext/>
      <w:spacing w:before="180" w:after="60"/>
      <w:outlineLvl w:val="1"/>
    </w:pPr>
    <w:rPr>
      <w:rFonts w:eastAsia="Times New Roman"/>
      <w:bCs/>
      <w:iCs/>
      <w:sz w:val="24"/>
      <w:szCs w:val="28"/>
    </w:rPr>
  </w:style>
  <w:style w:type="paragraph" w:styleId="Kop3">
    <w:name w:val="heading 3"/>
    <w:basedOn w:val="Standaard"/>
    <w:next w:val="Standaard"/>
    <w:link w:val="Kop3Char"/>
    <w:autoRedefine/>
    <w:uiPriority w:val="1"/>
    <w:unhideWhenUsed/>
    <w:qFormat/>
    <w:rsid w:val="00DF6498"/>
    <w:pPr>
      <w:keepNext/>
      <w:spacing w:before="120" w:after="60"/>
      <w:contextualSpacing/>
      <w:outlineLvl w:val="2"/>
    </w:pPr>
    <w:rPr>
      <w:rFonts w:eastAsia="Times New Roman"/>
      <w:b/>
      <w:bCs/>
      <w:smallCaps/>
      <w:szCs w:val="26"/>
    </w:rPr>
  </w:style>
  <w:style w:type="paragraph" w:styleId="Kop4">
    <w:name w:val="heading 4"/>
    <w:basedOn w:val="Standaard"/>
    <w:next w:val="Standaard"/>
    <w:link w:val="Kop4Char"/>
    <w:autoRedefine/>
    <w:uiPriority w:val="1"/>
    <w:unhideWhenUsed/>
    <w:rsid w:val="005B2AF3"/>
    <w:pPr>
      <w:keepNext/>
      <w:spacing w:before="60"/>
      <w:outlineLvl w:val="3"/>
    </w:pPr>
    <w:rPr>
      <w:rFonts w:eastAsiaTheme="minorEastAsia" w:cstheme="minorBidi"/>
      <w:b/>
      <w:bCs/>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link w:val="Kop2"/>
    <w:uiPriority w:val="1"/>
    <w:rsid w:val="00E55BEF"/>
    <w:rPr>
      <w:rFonts w:ascii="Trebuchet MS" w:eastAsia="Times New Roman" w:hAnsi="Trebuchet MS"/>
      <w:bCs/>
      <w:iCs/>
      <w:sz w:val="24"/>
      <w:szCs w:val="28"/>
    </w:rPr>
  </w:style>
  <w:style w:type="character" w:customStyle="1" w:styleId="Kop3Char">
    <w:name w:val="Kop 3 Char"/>
    <w:link w:val="Kop3"/>
    <w:uiPriority w:val="1"/>
    <w:rsid w:val="00DF6498"/>
    <w:rPr>
      <w:rFonts w:ascii="Trebuchet MS" w:eastAsia="Times New Roman" w:hAnsi="Trebuchet MS"/>
      <w:b/>
      <w:bCs/>
      <w:smallCaps/>
      <w:sz w:val="22"/>
      <w:szCs w:val="26"/>
    </w:rPr>
  </w:style>
  <w:style w:type="character" w:customStyle="1" w:styleId="Kop1Char">
    <w:name w:val="Kop 1 Char"/>
    <w:link w:val="Kop1"/>
    <w:uiPriority w:val="1"/>
    <w:rsid w:val="00DF6498"/>
    <w:rPr>
      <w:rFonts w:ascii="Trebuchet MS" w:eastAsiaTheme="majorEastAsia" w:hAnsi="Trebuchet MS" w:cstheme="majorBidi"/>
      <w:b/>
      <w:bCs/>
      <w:kern w:val="32"/>
      <w:sz w:val="28"/>
      <w:szCs w:val="32"/>
    </w:rPr>
  </w:style>
  <w:style w:type="paragraph" w:styleId="Titel">
    <w:name w:val="Title"/>
    <w:basedOn w:val="Standaard"/>
    <w:next w:val="Standaard"/>
    <w:link w:val="TitelChar"/>
    <w:autoRedefine/>
    <w:qFormat/>
    <w:rsid w:val="00DF6498"/>
    <w:pPr>
      <w:spacing w:before="240" w:after="60"/>
      <w:jc w:val="center"/>
      <w:outlineLvl w:val="0"/>
    </w:pPr>
    <w:rPr>
      <w:rFonts w:eastAsiaTheme="majorEastAsia" w:cstheme="majorBidi"/>
      <w:b/>
      <w:bCs/>
      <w:kern w:val="28"/>
      <w:sz w:val="32"/>
      <w:szCs w:val="32"/>
    </w:rPr>
  </w:style>
  <w:style w:type="character" w:customStyle="1" w:styleId="TitelChar">
    <w:name w:val="Titel Char"/>
    <w:link w:val="Titel"/>
    <w:rsid w:val="00DF6498"/>
    <w:rPr>
      <w:rFonts w:ascii="Trebuchet MS" w:eastAsiaTheme="majorEastAsia" w:hAnsi="Trebuchet MS" w:cstheme="majorBidi"/>
      <w:b/>
      <w:bCs/>
      <w:kern w:val="28"/>
      <w:sz w:val="32"/>
      <w:szCs w:val="32"/>
    </w:rPr>
  </w:style>
  <w:style w:type="paragraph" w:styleId="Ondertitel">
    <w:name w:val="Subtitle"/>
    <w:basedOn w:val="Standaard"/>
    <w:next w:val="Standaard"/>
    <w:link w:val="OndertitelChar"/>
    <w:autoRedefine/>
    <w:uiPriority w:val="11"/>
    <w:qFormat/>
    <w:rsid w:val="00DF6498"/>
    <w:pPr>
      <w:spacing w:after="60"/>
      <w:jc w:val="center"/>
      <w:outlineLvl w:val="1"/>
    </w:pPr>
    <w:rPr>
      <w:rFonts w:eastAsia="Times New Roman"/>
      <w:sz w:val="24"/>
      <w:szCs w:val="24"/>
    </w:rPr>
  </w:style>
  <w:style w:type="character" w:customStyle="1" w:styleId="OndertitelChar">
    <w:name w:val="Ondertitel Char"/>
    <w:link w:val="Ondertitel"/>
    <w:uiPriority w:val="11"/>
    <w:rsid w:val="00DF6498"/>
    <w:rPr>
      <w:rFonts w:ascii="Trebuchet MS" w:eastAsia="Times New Roman" w:hAnsi="Trebuchet MS"/>
      <w:sz w:val="24"/>
      <w:szCs w:val="24"/>
    </w:rPr>
  </w:style>
  <w:style w:type="paragraph" w:styleId="Lijstalinea">
    <w:name w:val="List Paragraph"/>
    <w:basedOn w:val="Standaard"/>
    <w:uiPriority w:val="34"/>
    <w:qFormat/>
    <w:rsid w:val="005B2AF3"/>
    <w:pPr>
      <w:ind w:left="708"/>
    </w:pPr>
  </w:style>
  <w:style w:type="character" w:customStyle="1" w:styleId="Kop4Char">
    <w:name w:val="Kop 4 Char"/>
    <w:link w:val="Kop4"/>
    <w:uiPriority w:val="1"/>
    <w:rsid w:val="005B2AF3"/>
    <w:rPr>
      <w:rFonts w:eastAsiaTheme="minorEastAsia" w:cstheme="minorBidi"/>
      <w:b/>
      <w:bCs/>
      <w:sz w:val="22"/>
      <w:szCs w:val="28"/>
    </w:rPr>
  </w:style>
  <w:style w:type="paragraph" w:styleId="Lijstnummering">
    <w:name w:val="List Number"/>
    <w:basedOn w:val="Standaard"/>
    <w:autoRedefine/>
    <w:uiPriority w:val="4"/>
    <w:qFormat/>
    <w:rsid w:val="005B2AF3"/>
    <w:pPr>
      <w:numPr>
        <w:numId w:val="24"/>
      </w:numPr>
      <w:spacing w:before="20" w:after="20"/>
    </w:pPr>
    <w:rPr>
      <w:lang w:eastAsia="nl-NL"/>
    </w:rPr>
  </w:style>
  <w:style w:type="paragraph" w:styleId="Lijstopsomteken">
    <w:name w:val="List Bullet"/>
    <w:basedOn w:val="Standaard"/>
    <w:autoRedefine/>
    <w:uiPriority w:val="3"/>
    <w:qFormat/>
    <w:rsid w:val="005B2AF3"/>
    <w:pPr>
      <w:numPr>
        <w:numId w:val="22"/>
      </w:numPr>
      <w:spacing w:before="20" w:after="20"/>
    </w:pPr>
  </w:style>
  <w:style w:type="paragraph" w:styleId="Lijstopsomteken2">
    <w:name w:val="List Bullet 2"/>
    <w:basedOn w:val="Standaard"/>
    <w:autoRedefine/>
    <w:uiPriority w:val="3"/>
    <w:unhideWhenUsed/>
    <w:rsid w:val="005B2AF3"/>
    <w:pPr>
      <w:numPr>
        <w:ilvl w:val="1"/>
        <w:numId w:val="22"/>
      </w:numPr>
      <w:spacing w:before="20" w:after="20"/>
    </w:pPr>
  </w:style>
  <w:style w:type="paragraph" w:styleId="Lijstopsomteken3">
    <w:name w:val="List Bullet 3"/>
    <w:basedOn w:val="Standaard"/>
    <w:autoRedefine/>
    <w:uiPriority w:val="3"/>
    <w:unhideWhenUsed/>
    <w:rsid w:val="005B2AF3"/>
    <w:pPr>
      <w:numPr>
        <w:ilvl w:val="2"/>
        <w:numId w:val="22"/>
      </w:numPr>
      <w:spacing w:before="20" w:after="20"/>
    </w:pPr>
  </w:style>
  <w:style w:type="paragraph" w:styleId="Lijst">
    <w:name w:val="List"/>
    <w:basedOn w:val="Standaard"/>
    <w:autoRedefine/>
    <w:uiPriority w:val="99"/>
    <w:semiHidden/>
    <w:unhideWhenUsed/>
    <w:qFormat/>
    <w:rsid w:val="005B2AF3"/>
    <w:pPr>
      <w:numPr>
        <w:numId w:val="18"/>
      </w:numPr>
      <w:spacing w:before="20" w:after="20"/>
    </w:pPr>
  </w:style>
  <w:style w:type="paragraph" w:styleId="Lijstnummering3">
    <w:name w:val="List Number 3"/>
    <w:basedOn w:val="Standaard"/>
    <w:uiPriority w:val="4"/>
    <w:unhideWhenUsed/>
    <w:rsid w:val="005B2AF3"/>
    <w:pPr>
      <w:numPr>
        <w:ilvl w:val="2"/>
        <w:numId w:val="24"/>
      </w:numPr>
      <w:contextualSpacing/>
    </w:pPr>
  </w:style>
  <w:style w:type="paragraph" w:styleId="Lijstnummering2">
    <w:name w:val="List Number 2"/>
    <w:basedOn w:val="Standaard"/>
    <w:uiPriority w:val="4"/>
    <w:unhideWhenUsed/>
    <w:rsid w:val="005B2AF3"/>
    <w:pPr>
      <w:numPr>
        <w:ilvl w:val="1"/>
        <w:numId w:val="24"/>
      </w:numPr>
      <w:contextualSpacing/>
    </w:pPr>
  </w:style>
  <w:style w:type="paragraph" w:customStyle="1" w:styleId="Kop2-genummerd">
    <w:name w:val="Kop 2 - genummerd"/>
    <w:basedOn w:val="Kop2"/>
    <w:next w:val="Standaard"/>
    <w:autoRedefine/>
    <w:uiPriority w:val="2"/>
    <w:unhideWhenUsed/>
    <w:qFormat/>
    <w:rsid w:val="00E55BEF"/>
    <w:pPr>
      <w:numPr>
        <w:ilvl w:val="1"/>
        <w:numId w:val="38"/>
      </w:numPr>
    </w:pPr>
  </w:style>
  <w:style w:type="paragraph" w:customStyle="1" w:styleId="Kop1-genummerd">
    <w:name w:val="Kop 1 - genummerd"/>
    <w:basedOn w:val="Kop1"/>
    <w:next w:val="Standaard"/>
    <w:autoRedefine/>
    <w:uiPriority w:val="2"/>
    <w:qFormat/>
    <w:rsid w:val="00E55BEF"/>
    <w:pPr>
      <w:numPr>
        <w:numId w:val="4"/>
      </w:numPr>
    </w:pPr>
    <w:rPr>
      <w:rFonts w:eastAsia="Times New Roman" w:cs="Times New Roman"/>
    </w:rPr>
  </w:style>
  <w:style w:type="paragraph" w:customStyle="1" w:styleId="Kop3-genummerd">
    <w:name w:val="Kop 3 - genummerd"/>
    <w:basedOn w:val="Kop3"/>
    <w:next w:val="Standaard"/>
    <w:autoRedefine/>
    <w:uiPriority w:val="2"/>
    <w:unhideWhenUsed/>
    <w:qFormat/>
    <w:rsid w:val="00D66FC4"/>
    <w:pPr>
      <w:numPr>
        <w:ilvl w:val="2"/>
        <w:numId w:val="33"/>
      </w:numPr>
    </w:pPr>
  </w:style>
  <w:style w:type="paragraph" w:customStyle="1" w:styleId="Bijlage">
    <w:name w:val="Bijlage"/>
    <w:basedOn w:val="Kop1"/>
    <w:next w:val="Standaard"/>
    <w:autoRedefine/>
    <w:uiPriority w:val="3"/>
    <w:qFormat/>
    <w:rsid w:val="00E55BEF"/>
    <w:pPr>
      <w:numPr>
        <w:numId w:val="31"/>
      </w:numPr>
      <w:ind w:left="714" w:hanging="357"/>
      <w:contextualSpacing/>
    </w:pPr>
    <w:rPr>
      <w:rFonts w:eastAsia="Times New Roman" w:cs="Times New Roman"/>
    </w:rPr>
  </w:style>
  <w:style w:type="paragraph" w:styleId="Citaat">
    <w:name w:val="Quote"/>
    <w:basedOn w:val="Standaard"/>
    <w:next w:val="Standaard"/>
    <w:link w:val="CitaatChar"/>
    <w:uiPriority w:val="29"/>
    <w:qFormat/>
    <w:rsid w:val="00FF732F"/>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FF732F"/>
    <w:rPr>
      <w:rFonts w:ascii="Trebuchet MS" w:hAnsi="Trebuchet MS"/>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749641">
      <w:bodyDiv w:val="1"/>
      <w:marLeft w:val="0"/>
      <w:marRight w:val="0"/>
      <w:marTop w:val="0"/>
      <w:marBottom w:val="0"/>
      <w:divBdr>
        <w:top w:val="none" w:sz="0" w:space="0" w:color="auto"/>
        <w:left w:val="none" w:sz="0" w:space="0" w:color="auto"/>
        <w:bottom w:val="none" w:sz="0" w:space="0" w:color="auto"/>
        <w:right w:val="none" w:sz="0" w:space="0" w:color="auto"/>
      </w:divBdr>
    </w:div>
    <w:div w:id="159358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5D81473C3445442BDF3E26564559A3B" ma:contentTypeVersion="2" ma:contentTypeDescription="Een nieuw document maken." ma:contentTypeScope="" ma:versionID="1ed84e6ff209cc0ba7e5214966a74913">
  <xsd:schema xmlns:xsd="http://www.w3.org/2001/XMLSchema" xmlns:xs="http://www.w3.org/2001/XMLSchema" xmlns:p="http://schemas.microsoft.com/office/2006/metadata/properties" xmlns:ns2="cfdd5b53-9357-4da0-b98a-83bb99318b32" targetNamespace="http://schemas.microsoft.com/office/2006/metadata/properties" ma:root="true" ma:fieldsID="cdeb3c6ebd7cc2d2934b580c44adbdee" ns2:_="">
    <xsd:import namespace="cfdd5b53-9357-4da0-b98a-83bb99318b3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dd5b53-9357-4da0-b98a-83bb99318b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1EA6E3-639A-4968-B0FF-9D4D4193949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233EB2-64DC-4406-8894-6E9FA12C8971}">
  <ds:schemaRefs>
    <ds:schemaRef ds:uri="http://schemas.microsoft.com/sharepoint/v3/contenttype/forms"/>
  </ds:schemaRefs>
</ds:datastoreItem>
</file>

<file path=customXml/itemProps3.xml><?xml version="1.0" encoding="utf-8"?>
<ds:datastoreItem xmlns:ds="http://schemas.openxmlformats.org/officeDocument/2006/customXml" ds:itemID="{5B9D113B-D6E8-413A-A3E9-AD46BCB3EB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dd5b53-9357-4da0-b98a-83bb99318b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269</Words>
  <Characters>1481</Characters>
  <Application>Microsoft Office Word</Application>
  <DocSecurity>0</DocSecurity>
  <Lines>12</Lines>
  <Paragraphs>3</Paragraphs>
  <ScaleCrop>false</ScaleCrop>
  <Company/>
  <LinksUpToDate>false</LinksUpToDate>
  <CharactersWithSpaces>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Prozee, K. (Kim)</dc:creator>
  <cp:keywords/>
  <dc:description/>
  <cp:lastModifiedBy>Prozee, K. (Kim)</cp:lastModifiedBy>
  <cp:revision>4</cp:revision>
  <dcterms:created xsi:type="dcterms:W3CDTF">2024-10-28T20:33:00Z</dcterms:created>
  <dcterms:modified xsi:type="dcterms:W3CDTF">2024-10-28T21:33:00Z</dcterms:modified>
</cp:coreProperties>
</file>