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0994E32F" w14:textId="77777777" w:rsidR="00EF38F4" w:rsidRPr="00B14C5A" w:rsidRDefault="00EF38F4" w:rsidP="00EF38F4"/>
    <w:p w14:paraId="2FDC3686" w14:textId="77777777" w:rsidR="00EF38F4" w:rsidRPr="00B14C5A" w:rsidRDefault="00EF38F4" w:rsidP="00EF38F4"/>
    <w:p w14:paraId="2E249237" w14:textId="77777777" w:rsidR="00EF38F4" w:rsidRPr="00B14C5A" w:rsidRDefault="00EF38F4" w:rsidP="00EF38F4"/>
    <w:p w14:paraId="4C0A1229" w14:textId="77777777" w:rsidR="00EF38F4" w:rsidRPr="00B14C5A" w:rsidRDefault="00EF38F4" w:rsidP="00EF38F4"/>
    <w:p w14:paraId="396781FE" w14:textId="77777777" w:rsidR="00EF38F4" w:rsidRPr="00B14C5A" w:rsidRDefault="00EF38F4" w:rsidP="00EF38F4"/>
    <w:p w14:paraId="52F2B19B" w14:textId="77777777" w:rsidR="00EF38F4" w:rsidRPr="00B14C5A" w:rsidRDefault="00EF38F4" w:rsidP="00EF38F4"/>
    <w:p w14:paraId="43947A53" w14:textId="77777777" w:rsidR="00EF38F4" w:rsidRPr="00B14C5A" w:rsidRDefault="00EF38F4" w:rsidP="00EF38F4">
      <w:r w:rsidRPr="00B14C5A">
        <w:tab/>
      </w:r>
    </w:p>
    <w:p w14:paraId="32259506" w14:textId="77777777" w:rsidR="00075EEB" w:rsidRDefault="00075EEB" w:rsidP="00EF38F4">
      <w:pPr>
        <w:pStyle w:val="Titel12pt"/>
        <w:rPr>
          <w:highlight w:val="yellow"/>
        </w:rPr>
      </w:pPr>
    </w:p>
    <w:p w14:paraId="7A6894B3" w14:textId="66B51269" w:rsidR="00EF38F4" w:rsidRDefault="00A5415F" w:rsidP="00A11D19">
      <w:pPr>
        <w:pStyle w:val="Titel12pt"/>
      </w:pPr>
      <w:r w:rsidRPr="00A75FED">
        <w:t>Marktraadpleging</w:t>
      </w:r>
      <w:r w:rsidR="0014759B" w:rsidRPr="00A75FED">
        <w:t xml:space="preserve"> in verband met </w:t>
      </w:r>
      <w:r w:rsidR="00A11D19" w:rsidRPr="00A11D19">
        <w:t>‘</w:t>
      </w:r>
      <w:r w:rsidR="0066182C" w:rsidRPr="0066182C">
        <w:t>Plan-MER Cumulatieve Druk Waddenzee</w:t>
      </w:r>
      <w:r w:rsidR="0066182C">
        <w:t>’</w:t>
      </w:r>
    </w:p>
    <w:p w14:paraId="191D9DC0" w14:textId="77777777" w:rsidR="00EF38F4" w:rsidRDefault="00EF38F4" w:rsidP="00EF38F4">
      <w:pPr>
        <w:pStyle w:val="Datumstatusvoorblad"/>
      </w:pPr>
    </w:p>
    <w:p w14:paraId="20399902" w14:textId="77777777" w:rsidR="00EF38F4" w:rsidRDefault="00EF38F4" w:rsidP="00EF38F4">
      <w:pPr>
        <w:pStyle w:val="Datumstatusvoorblad"/>
      </w:pPr>
    </w:p>
    <w:p w14:paraId="5CAF956D" w14:textId="77777777" w:rsidR="00EF38F4" w:rsidRDefault="00EF38F4" w:rsidP="00EF38F4">
      <w:pPr>
        <w:pStyle w:val="Datumstatusvoorblad"/>
      </w:pPr>
    </w:p>
    <w:p w14:paraId="57045D2C" w14:textId="6BAB32A5" w:rsidR="00EF38F4" w:rsidRPr="00F4707E" w:rsidRDefault="00EF38F4" w:rsidP="00EF38F4">
      <w:pPr>
        <w:pStyle w:val="Datumstatusvoorblad"/>
      </w:pPr>
      <w:r w:rsidRPr="00F4707E">
        <w:t>Publicatiedatum:</w:t>
      </w:r>
      <w:r w:rsidRPr="00F4707E">
        <w:tab/>
      </w:r>
      <w:r w:rsidRPr="00F4707E">
        <w:tab/>
      </w:r>
      <w:r w:rsidR="00E474D5" w:rsidRPr="00F4707E">
        <w:t>2</w:t>
      </w:r>
      <w:r w:rsidR="008107AC" w:rsidRPr="00F4707E">
        <w:t>3</w:t>
      </w:r>
      <w:r w:rsidR="00A11D19" w:rsidRPr="00F4707E">
        <w:t xml:space="preserve"> september 2024</w:t>
      </w:r>
    </w:p>
    <w:p w14:paraId="5D77545F" w14:textId="756AC209" w:rsidR="00EF38F4" w:rsidRPr="00F4707E" w:rsidRDefault="00EF38F4" w:rsidP="00EF38F4">
      <w:pPr>
        <w:pStyle w:val="Datumstatusvoorblad"/>
      </w:pPr>
      <w:r w:rsidRPr="00F4707E">
        <w:t>Status:</w:t>
      </w:r>
      <w:r w:rsidRPr="00F4707E">
        <w:tab/>
      </w:r>
      <w:r w:rsidRPr="00F4707E">
        <w:tab/>
      </w:r>
      <w:r w:rsidRPr="00F4707E">
        <w:tab/>
      </w:r>
      <w:r w:rsidRPr="00F4707E">
        <w:tab/>
      </w:r>
      <w:r w:rsidRPr="00F4707E">
        <w:tab/>
      </w:r>
      <w:r w:rsidR="008107AC" w:rsidRPr="00F4707E">
        <w:t>Definitief</w:t>
      </w:r>
      <w:r w:rsidRPr="00F4707E">
        <w:t xml:space="preserve"> </w:t>
      </w:r>
    </w:p>
    <w:p w14:paraId="45ECB639" w14:textId="6848D8DE" w:rsidR="00EF38F4" w:rsidRPr="00F4707E" w:rsidRDefault="00EF38F4" w:rsidP="00EF38F4">
      <w:pPr>
        <w:pStyle w:val="Datumstatusvoorblad"/>
      </w:pPr>
      <w:r w:rsidRPr="00F4707E">
        <w:t xml:space="preserve">Referentie: </w:t>
      </w:r>
      <w:r w:rsidRPr="00F4707E">
        <w:tab/>
      </w:r>
      <w:r w:rsidRPr="00F4707E">
        <w:tab/>
      </w:r>
      <w:r w:rsidRPr="00F4707E">
        <w:tab/>
      </w:r>
      <w:r w:rsidRPr="00F4707E">
        <w:tab/>
      </w:r>
      <w:r w:rsidR="0066182C" w:rsidRPr="00F4707E">
        <w:t>202407077</w:t>
      </w:r>
    </w:p>
    <w:p w14:paraId="25179043" w14:textId="77777777" w:rsidR="00EF38F4" w:rsidRPr="00F4707E" w:rsidRDefault="00EF38F4" w:rsidP="00EF38F4">
      <w:pPr>
        <w:pStyle w:val="Datumstatusvoorblad"/>
        <w:rPr>
          <w:bCs/>
          <w:sz w:val="24"/>
        </w:rPr>
      </w:pPr>
      <w:r w:rsidRPr="00F4707E">
        <w:rPr>
          <w:bCs/>
          <w:sz w:val="24"/>
        </w:rPr>
        <w:t xml:space="preserve"> </w:t>
      </w:r>
    </w:p>
    <w:p w14:paraId="14060EDE" w14:textId="77777777" w:rsidR="00EF38F4" w:rsidRPr="00F4707E" w:rsidRDefault="00EF38F4" w:rsidP="00EF38F4"/>
    <w:p w14:paraId="47751AC9" w14:textId="4DB4B50F" w:rsidR="00EF38F4" w:rsidRPr="00DC5309" w:rsidRDefault="00EF38F4" w:rsidP="00B1246E">
      <w:pPr>
        <w:pStyle w:val="Kop1"/>
        <w:numPr>
          <w:ilvl w:val="0"/>
          <w:numId w:val="0"/>
        </w:numPr>
      </w:pPr>
      <w:r w:rsidRPr="00651A92">
        <w:br w:type="page"/>
      </w:r>
      <w:bookmarkStart w:id="0" w:name="_Toc177450637"/>
      <w:r w:rsidRPr="00DC5309">
        <w:lastRenderedPageBreak/>
        <w:t>Inhoudsopgave</w:t>
      </w:r>
      <w:bookmarkEnd w:id="0"/>
    </w:p>
    <w:p w14:paraId="1AD649AA" w14:textId="4B881AB6" w:rsidR="00510F1E" w:rsidRPr="002B0397" w:rsidRDefault="00EF38F4">
      <w:pPr>
        <w:pStyle w:val="Inhopg1"/>
        <w:tabs>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b/>
          <w:sz w:val="18"/>
          <w:szCs w:val="18"/>
        </w:rPr>
        <w:fldChar w:fldCharType="begin"/>
      </w:r>
      <w:r w:rsidRPr="002B0397">
        <w:rPr>
          <w:rFonts w:ascii="Verdana" w:hAnsi="Verdana"/>
          <w:b/>
          <w:sz w:val="18"/>
          <w:szCs w:val="18"/>
        </w:rPr>
        <w:instrText xml:space="preserve"> TOC \o "1-3" </w:instrText>
      </w:r>
      <w:r w:rsidRPr="002B0397">
        <w:rPr>
          <w:rFonts w:ascii="Verdana" w:hAnsi="Verdana"/>
          <w:b/>
          <w:sz w:val="18"/>
          <w:szCs w:val="18"/>
        </w:rPr>
        <w:fldChar w:fldCharType="separate"/>
      </w:r>
      <w:r w:rsidR="00510F1E" w:rsidRPr="002B0397">
        <w:rPr>
          <w:rFonts w:ascii="Verdana" w:hAnsi="Verdana"/>
          <w:noProof/>
          <w:sz w:val="18"/>
          <w:szCs w:val="18"/>
        </w:rPr>
        <w:t>Begripsbepalingen</w:t>
      </w:r>
      <w:r w:rsidR="00510F1E" w:rsidRPr="002B0397">
        <w:rPr>
          <w:rFonts w:ascii="Verdana" w:hAnsi="Verdana"/>
          <w:noProof/>
          <w:sz w:val="18"/>
          <w:szCs w:val="18"/>
        </w:rPr>
        <w:tab/>
      </w:r>
      <w:r w:rsidR="00510F1E" w:rsidRPr="002B0397">
        <w:rPr>
          <w:rFonts w:ascii="Verdana" w:hAnsi="Verdana"/>
          <w:noProof/>
          <w:sz w:val="18"/>
          <w:szCs w:val="18"/>
        </w:rPr>
        <w:fldChar w:fldCharType="begin"/>
      </w:r>
      <w:r w:rsidR="00510F1E" w:rsidRPr="002B0397">
        <w:rPr>
          <w:rFonts w:ascii="Verdana" w:hAnsi="Verdana"/>
          <w:noProof/>
          <w:sz w:val="18"/>
          <w:szCs w:val="18"/>
        </w:rPr>
        <w:instrText xml:space="preserve"> PAGEREF _Toc177450638 \h </w:instrText>
      </w:r>
      <w:r w:rsidR="00510F1E" w:rsidRPr="002B0397">
        <w:rPr>
          <w:rFonts w:ascii="Verdana" w:hAnsi="Verdana"/>
          <w:noProof/>
          <w:sz w:val="18"/>
          <w:szCs w:val="18"/>
        </w:rPr>
      </w:r>
      <w:r w:rsidR="00510F1E" w:rsidRPr="002B0397">
        <w:rPr>
          <w:rFonts w:ascii="Verdana" w:hAnsi="Verdana"/>
          <w:noProof/>
          <w:sz w:val="18"/>
          <w:szCs w:val="18"/>
        </w:rPr>
        <w:fldChar w:fldCharType="separate"/>
      </w:r>
      <w:r w:rsidR="00F4707E">
        <w:rPr>
          <w:rFonts w:ascii="Verdana" w:hAnsi="Verdana"/>
          <w:noProof/>
          <w:sz w:val="18"/>
          <w:szCs w:val="18"/>
        </w:rPr>
        <w:t>3</w:t>
      </w:r>
      <w:r w:rsidR="00510F1E" w:rsidRPr="002B0397">
        <w:rPr>
          <w:rFonts w:ascii="Verdana" w:hAnsi="Verdana"/>
          <w:noProof/>
          <w:sz w:val="18"/>
          <w:szCs w:val="18"/>
        </w:rPr>
        <w:fldChar w:fldCharType="end"/>
      </w:r>
    </w:p>
    <w:p w14:paraId="29D4C68A" w14:textId="1C30D865" w:rsidR="00510F1E" w:rsidRPr="002B0397" w:rsidRDefault="00510F1E">
      <w:pPr>
        <w:pStyle w:val="Inhopg1"/>
        <w:tabs>
          <w:tab w:val="left" w:pos="4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1</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Opdrachtomschrijving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_Toc177450639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4</w:t>
      </w:r>
      <w:r w:rsidRPr="002B0397">
        <w:rPr>
          <w:rFonts w:ascii="Verdana" w:hAnsi="Verdana"/>
          <w:noProof/>
          <w:sz w:val="18"/>
          <w:szCs w:val="18"/>
        </w:rPr>
        <w:fldChar w:fldCharType="end"/>
      </w:r>
    </w:p>
    <w:p w14:paraId="62D1766B" w14:textId="712CE920"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1.1</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Inleiding Marktraadpleging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_Toc177450640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4</w:t>
      </w:r>
      <w:r w:rsidRPr="002B0397">
        <w:rPr>
          <w:rFonts w:ascii="Verdana" w:hAnsi="Verdana"/>
          <w:noProof/>
          <w:sz w:val="18"/>
          <w:szCs w:val="18"/>
        </w:rPr>
        <w:fldChar w:fldCharType="end"/>
      </w:r>
    </w:p>
    <w:p w14:paraId="18B8E25B" w14:textId="6D8683EF"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1.2</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Achtergrond en aanleiding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_Toc177450641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4</w:t>
      </w:r>
      <w:r w:rsidRPr="002B0397">
        <w:rPr>
          <w:rFonts w:ascii="Verdana" w:hAnsi="Verdana"/>
          <w:noProof/>
          <w:sz w:val="18"/>
          <w:szCs w:val="18"/>
        </w:rPr>
        <w:fldChar w:fldCharType="end"/>
      </w:r>
    </w:p>
    <w:p w14:paraId="07D07DBA" w14:textId="4263660D"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1.3</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Scope en doel van de opdracht</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_Toc177450642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5</w:t>
      </w:r>
      <w:r w:rsidRPr="002B0397">
        <w:rPr>
          <w:rFonts w:ascii="Verdana" w:hAnsi="Verdana"/>
          <w:noProof/>
          <w:sz w:val="18"/>
          <w:szCs w:val="18"/>
        </w:rPr>
        <w:fldChar w:fldCharType="end"/>
      </w:r>
    </w:p>
    <w:p w14:paraId="6473F2AE" w14:textId="3C3DCDD7"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cs="Verdana"/>
          <w:noProof/>
          <w:sz w:val="18"/>
          <w:szCs w:val="18"/>
        </w:rPr>
        <w:t>1.4</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cs="Verdana"/>
          <w:noProof/>
          <w:sz w:val="18"/>
          <w:szCs w:val="18"/>
        </w:rPr>
        <w:t xml:space="preserve">Aanpak en </w:t>
      </w:r>
      <w:r w:rsidRPr="002B0397">
        <w:rPr>
          <w:rFonts w:ascii="Verdana" w:hAnsi="Verdana"/>
          <w:noProof/>
          <w:sz w:val="18"/>
          <w:szCs w:val="18"/>
        </w:rPr>
        <w:t>randvoorwaarden</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_Toc177450643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6</w:t>
      </w:r>
      <w:r w:rsidRPr="002B0397">
        <w:rPr>
          <w:rFonts w:ascii="Verdana" w:hAnsi="Verdana"/>
          <w:noProof/>
          <w:sz w:val="18"/>
          <w:szCs w:val="18"/>
        </w:rPr>
        <w:fldChar w:fldCharType="end"/>
      </w:r>
    </w:p>
    <w:p w14:paraId="4F31DA32" w14:textId="0BC9EE05"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cs="Verdana"/>
          <w:noProof/>
          <w:sz w:val="18"/>
          <w:szCs w:val="18"/>
        </w:rPr>
        <w:t>1.5</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cs="Verdana"/>
          <w:noProof/>
          <w:sz w:val="18"/>
          <w:szCs w:val="18"/>
        </w:rPr>
        <w:t>Looptijd van de opdracht</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_Toc177450645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7</w:t>
      </w:r>
      <w:r w:rsidRPr="002B0397">
        <w:rPr>
          <w:rFonts w:ascii="Verdana" w:hAnsi="Verdana"/>
          <w:noProof/>
          <w:sz w:val="18"/>
          <w:szCs w:val="18"/>
        </w:rPr>
        <w:fldChar w:fldCharType="end"/>
      </w:r>
    </w:p>
    <w:p w14:paraId="468C99F6" w14:textId="56883155" w:rsidR="00510F1E" w:rsidRPr="002B0397" w:rsidRDefault="00510F1E">
      <w:pPr>
        <w:pStyle w:val="Inhopg1"/>
        <w:tabs>
          <w:tab w:val="left" w:pos="4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cs="Verdana"/>
          <w:noProof/>
          <w:sz w:val="18"/>
          <w:szCs w:val="18"/>
        </w:rPr>
        <w:t>2</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Procedure marktraadpleging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_Toc177450646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1AFB5E7E" w14:textId="4AE7A61F"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2.1</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Algemeen</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_Toc177450647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3864BF5F" w14:textId="378A3D91"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2.2</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Communicatie en indienen antwoorden marktraadpleging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_Toc177450648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0C0E70D0" w14:textId="4726F805"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2.3</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Planning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_Toc177450649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210A921D" w14:textId="1F85BFCF"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2.4</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Vragen over de marktraadpleging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_Toc177450650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2D941F01" w14:textId="76F9C688"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2.5</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Aanvullende voorstellen</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_Toc177450651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2676333F" w14:textId="7708D900"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2.6</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Resultaten van de marktraadpleging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_Toc177450652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8</w:t>
      </w:r>
      <w:r w:rsidRPr="002B0397">
        <w:rPr>
          <w:rFonts w:ascii="Verdana" w:hAnsi="Verdana"/>
          <w:noProof/>
          <w:sz w:val="18"/>
          <w:szCs w:val="18"/>
        </w:rPr>
        <w:fldChar w:fldCharType="end"/>
      </w:r>
    </w:p>
    <w:p w14:paraId="1F98AF1C" w14:textId="41232727" w:rsidR="00510F1E" w:rsidRPr="002B0397" w:rsidRDefault="00510F1E">
      <w:pPr>
        <w:pStyle w:val="Inhopg2"/>
        <w:tabs>
          <w:tab w:val="left" w:pos="8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2.7</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Overige voorwaarden</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_Toc177450653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9</w:t>
      </w:r>
      <w:r w:rsidRPr="002B0397">
        <w:rPr>
          <w:rFonts w:ascii="Verdana" w:hAnsi="Verdana"/>
          <w:noProof/>
          <w:sz w:val="18"/>
          <w:szCs w:val="18"/>
        </w:rPr>
        <w:fldChar w:fldCharType="end"/>
      </w:r>
    </w:p>
    <w:p w14:paraId="3F8299FE" w14:textId="69C4FA98" w:rsidR="00510F1E" w:rsidRPr="002B0397" w:rsidRDefault="00510F1E">
      <w:pPr>
        <w:pStyle w:val="Inhopg1"/>
        <w:tabs>
          <w:tab w:val="left" w:pos="400"/>
          <w:tab w:val="right" w:leader="dot" w:pos="7519"/>
        </w:tabs>
        <w:rPr>
          <w:rFonts w:ascii="Verdana" w:eastAsiaTheme="minorEastAsia" w:hAnsi="Verdana" w:cstheme="minorBidi"/>
          <w:noProof/>
          <w:kern w:val="2"/>
          <w:sz w:val="18"/>
          <w:szCs w:val="18"/>
          <w:lang w:eastAsia="nl-NL"/>
          <w14:ligatures w14:val="standardContextual"/>
        </w:rPr>
      </w:pPr>
      <w:r w:rsidRPr="002B0397">
        <w:rPr>
          <w:rFonts w:ascii="Verdana" w:hAnsi="Verdana"/>
          <w:noProof/>
          <w:sz w:val="18"/>
          <w:szCs w:val="18"/>
        </w:rPr>
        <w:t>3</w:t>
      </w:r>
      <w:r w:rsidRPr="002B0397">
        <w:rPr>
          <w:rFonts w:ascii="Verdana" w:eastAsiaTheme="minorEastAsia" w:hAnsi="Verdana" w:cstheme="minorBidi"/>
          <w:noProof/>
          <w:kern w:val="2"/>
          <w:sz w:val="18"/>
          <w:szCs w:val="18"/>
          <w:lang w:eastAsia="nl-NL"/>
          <w14:ligatures w14:val="standardContextual"/>
        </w:rPr>
        <w:tab/>
      </w:r>
      <w:r w:rsidRPr="002B0397">
        <w:rPr>
          <w:rFonts w:ascii="Verdana" w:hAnsi="Verdana"/>
          <w:noProof/>
          <w:sz w:val="18"/>
          <w:szCs w:val="18"/>
        </w:rPr>
        <w:t>Informatieaanvraag</w:t>
      </w:r>
      <w:r w:rsidRPr="002B0397">
        <w:rPr>
          <w:rFonts w:ascii="Verdana" w:hAnsi="Verdana"/>
          <w:noProof/>
          <w:sz w:val="18"/>
          <w:szCs w:val="18"/>
        </w:rPr>
        <w:tab/>
      </w:r>
      <w:r w:rsidRPr="002B0397">
        <w:rPr>
          <w:rFonts w:ascii="Verdana" w:hAnsi="Verdana"/>
          <w:noProof/>
          <w:sz w:val="18"/>
          <w:szCs w:val="18"/>
        </w:rPr>
        <w:fldChar w:fldCharType="begin"/>
      </w:r>
      <w:r w:rsidRPr="002B0397">
        <w:rPr>
          <w:rFonts w:ascii="Verdana" w:hAnsi="Verdana"/>
          <w:noProof/>
          <w:sz w:val="18"/>
          <w:szCs w:val="18"/>
        </w:rPr>
        <w:instrText xml:space="preserve"> PAGEREF _Toc177450654 \h </w:instrText>
      </w:r>
      <w:r w:rsidRPr="002B0397">
        <w:rPr>
          <w:rFonts w:ascii="Verdana" w:hAnsi="Verdana"/>
          <w:noProof/>
          <w:sz w:val="18"/>
          <w:szCs w:val="18"/>
        </w:rPr>
      </w:r>
      <w:r w:rsidRPr="002B0397">
        <w:rPr>
          <w:rFonts w:ascii="Verdana" w:hAnsi="Verdana"/>
          <w:noProof/>
          <w:sz w:val="18"/>
          <w:szCs w:val="18"/>
        </w:rPr>
        <w:fldChar w:fldCharType="separate"/>
      </w:r>
      <w:r w:rsidR="00F4707E">
        <w:rPr>
          <w:rFonts w:ascii="Verdana" w:hAnsi="Verdana"/>
          <w:noProof/>
          <w:sz w:val="18"/>
          <w:szCs w:val="18"/>
        </w:rPr>
        <w:t>10</w:t>
      </w:r>
      <w:r w:rsidRPr="002B0397">
        <w:rPr>
          <w:rFonts w:ascii="Verdana" w:hAnsi="Verdana"/>
          <w:noProof/>
          <w:sz w:val="18"/>
          <w:szCs w:val="18"/>
        </w:rPr>
        <w:fldChar w:fldCharType="end"/>
      </w:r>
    </w:p>
    <w:p w14:paraId="2D8D46F0" w14:textId="43EADDFC" w:rsidR="00EF38F4" w:rsidRPr="00510F1E" w:rsidRDefault="00EF38F4" w:rsidP="00EF38F4">
      <w:pPr>
        <w:rPr>
          <w:szCs w:val="18"/>
        </w:rPr>
      </w:pPr>
      <w:r w:rsidRPr="002B0397">
        <w:rPr>
          <w:b/>
          <w:szCs w:val="18"/>
        </w:rPr>
        <w:fldChar w:fldCharType="end"/>
      </w:r>
    </w:p>
    <w:p w14:paraId="1FE7434D" w14:textId="77777777" w:rsidR="00EF38F4" w:rsidRPr="008A2E85" w:rsidRDefault="00EF38F4" w:rsidP="00B1246E">
      <w:pPr>
        <w:pStyle w:val="Kop1"/>
        <w:numPr>
          <w:ilvl w:val="0"/>
          <w:numId w:val="0"/>
        </w:numPr>
      </w:pPr>
      <w:r w:rsidRPr="008A2E85">
        <w:br w:type="page"/>
      </w:r>
      <w:bookmarkStart w:id="1" w:name="_Toc177450638"/>
      <w:r w:rsidRPr="00B14C5A">
        <w:lastRenderedPageBreak/>
        <w:t>Begripsbepalingen</w:t>
      </w:r>
      <w:bookmarkEnd w:id="1"/>
    </w:p>
    <w:tbl>
      <w:tblPr>
        <w:tblStyle w:val="Tabelrasterlicht"/>
        <w:tblW w:w="7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5097"/>
      </w:tblGrid>
      <w:tr w:rsidR="0045324C" w:rsidRPr="0063432D" w14:paraId="21B1CA4C" w14:textId="77777777" w:rsidTr="004058B0">
        <w:tc>
          <w:tcPr>
            <w:tcW w:w="2770" w:type="dxa"/>
          </w:tcPr>
          <w:p w14:paraId="060D99D9" w14:textId="25263BDA" w:rsidR="0045324C" w:rsidRPr="00B1246E" w:rsidRDefault="00B1246E" w:rsidP="005C73B8">
            <w:r>
              <w:t>Geïnteresseerde</w:t>
            </w:r>
            <w:r w:rsidR="005909CA">
              <w:t>(n)</w:t>
            </w:r>
          </w:p>
        </w:tc>
        <w:tc>
          <w:tcPr>
            <w:tcW w:w="5097" w:type="dxa"/>
          </w:tcPr>
          <w:p w14:paraId="52D3C823" w14:textId="77777777" w:rsidR="0045324C" w:rsidRPr="00B1246E" w:rsidRDefault="0045324C" w:rsidP="005C73B8">
            <w:r w:rsidRPr="00B1246E">
              <w:t xml:space="preserve">De belangstellende ondernemer of organisatie die deelneemt aan deze marktraadpleging. </w:t>
            </w:r>
          </w:p>
        </w:tc>
      </w:tr>
      <w:tr w:rsidR="00A5415F" w14:paraId="2D5902C0" w14:textId="77777777" w:rsidTr="004058B0">
        <w:tc>
          <w:tcPr>
            <w:tcW w:w="2770" w:type="dxa"/>
          </w:tcPr>
          <w:p w14:paraId="3CAA8872" w14:textId="77777777" w:rsidR="00A5415F" w:rsidRDefault="00A5415F" w:rsidP="00EF38F4"/>
          <w:p w14:paraId="75415826" w14:textId="77777777" w:rsidR="00AE259F" w:rsidRPr="0063432D" w:rsidRDefault="00AE259F" w:rsidP="00EF38F4">
            <w:r>
              <w:t>Marktraadpleging</w:t>
            </w:r>
          </w:p>
        </w:tc>
        <w:tc>
          <w:tcPr>
            <w:tcW w:w="5097" w:type="dxa"/>
          </w:tcPr>
          <w:p w14:paraId="66DFA8BB" w14:textId="3924DCC8" w:rsidR="00A5415F" w:rsidRPr="00AE75D9" w:rsidRDefault="005518E5" w:rsidP="00AE259F">
            <w:pPr>
              <w:pStyle w:val="CM1"/>
              <w:spacing w:before="200" w:after="200"/>
              <w:rPr>
                <w:rFonts w:ascii="Verdana" w:hAnsi="Verdana"/>
                <w:sz w:val="18"/>
                <w:szCs w:val="18"/>
              </w:rPr>
            </w:pPr>
            <w:r>
              <w:rPr>
                <w:rFonts w:ascii="Verdana" w:hAnsi="Verdana"/>
                <w:sz w:val="18"/>
                <w:szCs w:val="18"/>
              </w:rPr>
              <w:t>De o</w:t>
            </w:r>
            <w:r w:rsidR="00AE259F">
              <w:rPr>
                <w:rFonts w:ascii="Verdana" w:hAnsi="Verdana"/>
                <w:sz w:val="18"/>
                <w:szCs w:val="18"/>
              </w:rPr>
              <w:t>pdrachtgever wil informatie en kennis uitwi</w:t>
            </w:r>
            <w:r w:rsidR="0024180C">
              <w:rPr>
                <w:rFonts w:ascii="Verdana" w:hAnsi="Verdana"/>
                <w:sz w:val="18"/>
                <w:szCs w:val="18"/>
              </w:rPr>
              <w:t>sselen met geïnteresseerden uit</w:t>
            </w:r>
            <w:r w:rsidR="00AE259F">
              <w:rPr>
                <w:rFonts w:ascii="Verdana" w:hAnsi="Verdana"/>
                <w:sz w:val="18"/>
                <w:szCs w:val="18"/>
              </w:rPr>
              <w:t xml:space="preserve"> de markt. </w:t>
            </w:r>
          </w:p>
        </w:tc>
      </w:tr>
      <w:tr w:rsidR="00A5415F" w14:paraId="29190E30" w14:textId="77777777" w:rsidTr="004058B0">
        <w:tc>
          <w:tcPr>
            <w:tcW w:w="2770" w:type="dxa"/>
          </w:tcPr>
          <w:p w14:paraId="4ACB3A0B" w14:textId="77777777" w:rsidR="00A5415F" w:rsidRPr="0063432D" w:rsidRDefault="00AE259F" w:rsidP="00EF38F4">
            <w:r>
              <w:t>Verslag van vraag en antwoord</w:t>
            </w:r>
          </w:p>
        </w:tc>
        <w:tc>
          <w:tcPr>
            <w:tcW w:w="5097" w:type="dxa"/>
          </w:tcPr>
          <w:p w14:paraId="07EE415B" w14:textId="2BCCF886" w:rsidR="008F70AD" w:rsidRDefault="00A5415F" w:rsidP="00EF38F4">
            <w:r>
              <w:t>Een document waarin</w:t>
            </w:r>
            <w:r w:rsidRPr="0063432D">
              <w:t xml:space="preserve"> de door de </w:t>
            </w:r>
            <w:r w:rsidR="00AE259F">
              <w:t xml:space="preserve">geïnteresseerden </w:t>
            </w:r>
            <w:r w:rsidRPr="0063432D">
              <w:t xml:space="preserve">gestelde vragen geanonimiseerd zijn opgenomen, inclusief de daarop door de </w:t>
            </w:r>
            <w:r>
              <w:t>opdrachtgever</w:t>
            </w:r>
            <w:r w:rsidRPr="0063432D">
              <w:t xml:space="preserve"> gegeven antwoorden</w:t>
            </w:r>
            <w:r w:rsidR="008F70AD">
              <w:t>.</w:t>
            </w:r>
          </w:p>
          <w:p w14:paraId="217F3B77" w14:textId="77777777" w:rsidR="00AE259F" w:rsidRPr="0063432D" w:rsidRDefault="00AE259F" w:rsidP="00EF38F4"/>
        </w:tc>
      </w:tr>
      <w:tr w:rsidR="008F70AD" w14:paraId="6FD69E1E" w14:textId="77777777" w:rsidTr="004058B0">
        <w:tc>
          <w:tcPr>
            <w:tcW w:w="2770" w:type="dxa"/>
          </w:tcPr>
          <w:p w14:paraId="157FA8B9" w14:textId="13F935EA" w:rsidR="005518E5" w:rsidRDefault="005518E5" w:rsidP="00EF38F4">
            <w:r>
              <w:t>Opdrachtgever</w:t>
            </w:r>
          </w:p>
        </w:tc>
        <w:tc>
          <w:tcPr>
            <w:tcW w:w="5097" w:type="dxa"/>
          </w:tcPr>
          <w:p w14:paraId="5D786C11" w14:textId="38C81E7C" w:rsidR="005518E5" w:rsidRDefault="005518E5" w:rsidP="00EF38F4">
            <w:r w:rsidRPr="005518E5">
              <w:t>Directoraat-generaal Natuur &amp; Visserij van het ministerie van Landbouw, Visserij, Voedselzekerheid en Natuur</w:t>
            </w:r>
          </w:p>
        </w:tc>
      </w:tr>
      <w:tr w:rsidR="005909CA" w14:paraId="29164FB5" w14:textId="77777777" w:rsidTr="004058B0">
        <w:tc>
          <w:tcPr>
            <w:tcW w:w="2770" w:type="dxa"/>
          </w:tcPr>
          <w:p w14:paraId="37373DBA" w14:textId="7184E1D7" w:rsidR="005909CA" w:rsidRDefault="005909CA" w:rsidP="00EF38F4">
            <w:r>
              <w:br/>
              <w:t>Opdrachtnemer</w:t>
            </w:r>
          </w:p>
        </w:tc>
        <w:tc>
          <w:tcPr>
            <w:tcW w:w="5097" w:type="dxa"/>
          </w:tcPr>
          <w:p w14:paraId="5D47DDD6" w14:textId="4968BFAF" w:rsidR="005909CA" w:rsidRPr="005518E5" w:rsidRDefault="005909CA" w:rsidP="00EF38F4">
            <w:r>
              <w:br/>
            </w:r>
            <w:r w:rsidRPr="005909CA">
              <w:t>De partij die verantwoordelijk is voor het uitvoeren van de werkzaamheden of het leveren van diensten zoals overeengekomen in een overeenkomst.</w:t>
            </w:r>
          </w:p>
        </w:tc>
      </w:tr>
    </w:tbl>
    <w:p w14:paraId="46FCBF2A" w14:textId="6BF04E4B" w:rsidR="00EF38F4" w:rsidRPr="008A2E85" w:rsidRDefault="008F70AD" w:rsidP="00EF38F4">
      <w:r>
        <w:tab/>
      </w:r>
      <w:r>
        <w:tab/>
      </w:r>
      <w:r>
        <w:tab/>
      </w:r>
      <w:r>
        <w:tab/>
        <w:t xml:space="preserve">  </w:t>
      </w:r>
    </w:p>
    <w:p w14:paraId="693E9B80" w14:textId="77777777" w:rsidR="00EF38F4" w:rsidRPr="008A2E85" w:rsidRDefault="00EF38F4" w:rsidP="00EF38F4"/>
    <w:p w14:paraId="21E07743" w14:textId="0A995FBD" w:rsidR="00EF38F4" w:rsidRPr="00DC5309" w:rsidRDefault="00EF38F4" w:rsidP="000A0296">
      <w:pPr>
        <w:pStyle w:val="Kop1"/>
      </w:pPr>
      <w:r w:rsidRPr="00DC5309">
        <w:br w:type="page"/>
      </w:r>
      <w:bookmarkStart w:id="2" w:name="_Toc177450639"/>
      <w:r w:rsidR="009273A1">
        <w:lastRenderedPageBreak/>
        <w:t>Opdrachtomschrijving</w:t>
      </w:r>
      <w:bookmarkEnd w:id="2"/>
    </w:p>
    <w:p w14:paraId="3B4BFF2F" w14:textId="24ABC9ED" w:rsidR="00EF38F4" w:rsidRDefault="009273A1" w:rsidP="00EF38F4">
      <w:pPr>
        <w:pStyle w:val="Kop2"/>
        <w:tabs>
          <w:tab w:val="left" w:pos="540"/>
        </w:tabs>
        <w:ind w:hanging="936"/>
      </w:pPr>
      <w:bookmarkStart w:id="3" w:name="_Toc177450640"/>
      <w:bookmarkStart w:id="4" w:name="_Toc520085585"/>
      <w:bookmarkStart w:id="5" w:name="_Toc520085625"/>
      <w:r>
        <w:t>Inleiding</w:t>
      </w:r>
      <w:r w:rsidR="005909CA">
        <w:t xml:space="preserve"> Marktraadpleging</w:t>
      </w:r>
      <w:bookmarkEnd w:id="3"/>
      <w:r w:rsidR="005909CA">
        <w:t xml:space="preserve"> </w:t>
      </w:r>
    </w:p>
    <w:bookmarkEnd w:id="4"/>
    <w:bookmarkEnd w:id="5"/>
    <w:p w14:paraId="515E6D31" w14:textId="53CF0A8C" w:rsidR="005909CA" w:rsidRDefault="005909CA" w:rsidP="005909CA">
      <w:r>
        <w:t>Deze Marktraadpleging</w:t>
      </w:r>
      <w:r>
        <w:rPr>
          <w:rStyle w:val="Verwijzingopmerking"/>
          <w:rFonts w:ascii="Agrofont" w:hAnsi="Agrofont"/>
          <w:kern w:val="14"/>
          <w:szCs w:val="20"/>
          <w:lang w:eastAsia="en-US"/>
        </w:rPr>
        <w:t xml:space="preserve"> </w:t>
      </w:r>
      <w:r w:rsidR="00D13017">
        <w:t>wo</w:t>
      </w:r>
      <w:r>
        <w:t xml:space="preserve">rdt namens de </w:t>
      </w:r>
      <w:r w:rsidRPr="00A11D19">
        <w:t xml:space="preserve">Directoraat-generaal Natuur &amp; Visserij van het </w:t>
      </w:r>
      <w:r>
        <w:t>m</w:t>
      </w:r>
      <w:r w:rsidRPr="00A11D19">
        <w:t xml:space="preserve">inisterie van Landbouw, Visserij, Voedselzekerheid en Natuur (LVVN) </w:t>
      </w:r>
      <w:r>
        <w:t xml:space="preserve">uitgevoerd ter voorbereiding op een mogelijke (Europese) aanbesteding over </w:t>
      </w:r>
      <w:r w:rsidR="00D13017">
        <w:t xml:space="preserve">het opleveren van </w:t>
      </w:r>
      <w:r w:rsidR="008B014F">
        <w:t xml:space="preserve">een </w:t>
      </w:r>
      <w:r w:rsidR="00B84633">
        <w:rPr>
          <w:rFonts w:eastAsia="MS Mincho"/>
        </w:rPr>
        <w:t>p</w:t>
      </w:r>
      <w:r w:rsidR="00D13017">
        <w:rPr>
          <w:rFonts w:eastAsia="MS Mincho"/>
        </w:rPr>
        <w:t>lan-</w:t>
      </w:r>
      <w:r w:rsidR="00D13017" w:rsidRPr="009269B3">
        <w:rPr>
          <w:rFonts w:eastAsia="MS Mincho"/>
        </w:rPr>
        <w:t>milieueffectrapportage (</w:t>
      </w:r>
      <w:r w:rsidR="00D13017">
        <w:rPr>
          <w:rFonts w:eastAsia="MS Mincho"/>
        </w:rPr>
        <w:t xml:space="preserve">hierna: </w:t>
      </w:r>
      <w:r w:rsidR="00B84633">
        <w:rPr>
          <w:rFonts w:eastAsia="MS Mincho"/>
        </w:rPr>
        <w:t>p</w:t>
      </w:r>
      <w:r w:rsidR="00D13017">
        <w:rPr>
          <w:rFonts w:eastAsia="MS Mincho"/>
        </w:rPr>
        <w:t>lan-</w:t>
      </w:r>
      <w:r w:rsidR="00D13017" w:rsidRPr="009269B3">
        <w:rPr>
          <w:rFonts w:eastAsia="MS Mincho"/>
        </w:rPr>
        <w:t xml:space="preserve">MER) </w:t>
      </w:r>
      <w:r w:rsidR="008B014F">
        <w:t xml:space="preserve">die de cumulatieve druk op de </w:t>
      </w:r>
      <w:proofErr w:type="spellStart"/>
      <w:r w:rsidR="008B014F">
        <w:t>Outstanding</w:t>
      </w:r>
      <w:proofErr w:type="spellEnd"/>
      <w:r w:rsidR="008B014F">
        <w:t xml:space="preserve"> Universal Value</w:t>
      </w:r>
      <w:r w:rsidR="00C67B7C">
        <w:t xml:space="preserve"> (hierna: OUV)</w:t>
      </w:r>
      <w:r w:rsidR="008B014F">
        <w:t xml:space="preserve"> van de Waddenzee in beeld breng</w:t>
      </w:r>
      <w:r w:rsidR="00D13017">
        <w:t>t</w:t>
      </w:r>
      <w:r w:rsidR="008B014F">
        <w:t>.</w:t>
      </w:r>
    </w:p>
    <w:p w14:paraId="6DB88FA0" w14:textId="77777777" w:rsidR="008F70AD" w:rsidRDefault="008F70AD" w:rsidP="008F70AD"/>
    <w:p w14:paraId="741BE271" w14:textId="424DDFE4" w:rsidR="005909CA" w:rsidRPr="005909CA" w:rsidRDefault="005909CA" w:rsidP="005909CA">
      <w:r>
        <w:t xml:space="preserve">Deze Marktraadpleging heeft als doel </w:t>
      </w:r>
      <w:r w:rsidR="00A11D19" w:rsidRPr="00A11D19">
        <w:t>een duidelijk beeld krijgen van de huidige (markt)ontwikkelingen en (on)mogelijkheden van de markt.</w:t>
      </w:r>
      <w:r w:rsidR="008F70AD">
        <w:t xml:space="preserve"> Deze </w:t>
      </w:r>
      <w:r w:rsidR="00D13017">
        <w:t>Marktraadpleging</w:t>
      </w:r>
      <w:r w:rsidR="00D13017">
        <w:rPr>
          <w:rStyle w:val="Verwijzingopmerking"/>
          <w:rFonts w:ascii="Agrofont" w:hAnsi="Agrofont"/>
          <w:kern w:val="14"/>
          <w:szCs w:val="20"/>
          <w:lang w:eastAsia="en-US"/>
        </w:rPr>
        <w:t xml:space="preserve"> </w:t>
      </w:r>
      <w:r w:rsidR="008F70AD">
        <w:t>moet inzicht bieden in welke partijen de opdracht (zoals omschreven in dit hoofdstuk) zou</w:t>
      </w:r>
      <w:r w:rsidR="003275F0">
        <w:t>den</w:t>
      </w:r>
      <w:r w:rsidR="008F70AD">
        <w:t xml:space="preserve"> kunnen uitvoeren.</w:t>
      </w:r>
      <w:r w:rsidR="00A11D19" w:rsidRPr="00A11D19">
        <w:t xml:space="preserve"> De kennis en inzichten die met deze </w:t>
      </w:r>
      <w:r w:rsidR="00D13017">
        <w:t>Marktraadpleging</w:t>
      </w:r>
      <w:r w:rsidR="00D13017">
        <w:rPr>
          <w:rStyle w:val="Verwijzingopmerking"/>
          <w:rFonts w:ascii="Agrofont" w:hAnsi="Agrofont"/>
          <w:kern w:val="14"/>
          <w:szCs w:val="20"/>
          <w:lang w:eastAsia="en-US"/>
        </w:rPr>
        <w:t xml:space="preserve"> </w:t>
      </w:r>
      <w:r w:rsidR="00A11D19" w:rsidRPr="00A11D19">
        <w:t>worden opgedaan</w:t>
      </w:r>
      <w:r w:rsidR="00D13017">
        <w:t>,</w:t>
      </w:r>
      <w:r w:rsidR="00A11D19" w:rsidRPr="00A11D19">
        <w:t xml:space="preserve"> worden gebruikt om tot een goede en passende vervolgstrategie te komen die recht doet aan de mogelijkheden van de markt en </w:t>
      </w:r>
      <w:r w:rsidR="005518E5">
        <w:t>de opdrachtgever</w:t>
      </w:r>
      <w:r w:rsidR="00A11D19" w:rsidRPr="00A11D19">
        <w:t xml:space="preserve">. </w:t>
      </w:r>
    </w:p>
    <w:p w14:paraId="241FAD43" w14:textId="1B37EFE7" w:rsidR="00234E33" w:rsidRDefault="00234E33" w:rsidP="005909CA">
      <w:pPr>
        <w:pStyle w:val="Kop2"/>
        <w:tabs>
          <w:tab w:val="left" w:pos="540"/>
        </w:tabs>
        <w:ind w:hanging="936"/>
      </w:pPr>
      <w:bookmarkStart w:id="6" w:name="_Toc177450641"/>
      <w:r w:rsidRPr="009273A1">
        <w:t>Achtergrond</w:t>
      </w:r>
      <w:r w:rsidRPr="005909CA">
        <w:t xml:space="preserve"> en aanleiding</w:t>
      </w:r>
      <w:bookmarkEnd w:id="6"/>
      <w:r w:rsidRPr="005909CA">
        <w:t xml:space="preserve"> </w:t>
      </w:r>
    </w:p>
    <w:p w14:paraId="5D376F81" w14:textId="77777777" w:rsidR="009269B3" w:rsidRPr="00B9260A" w:rsidRDefault="009269B3" w:rsidP="009269B3">
      <w:r w:rsidRPr="00B9260A">
        <w:t xml:space="preserve">Het gaat niet goed genoeg met de natuur in de Waddenzee. Dat geldt niet alleen voor specifieke soorten en </w:t>
      </w:r>
      <w:proofErr w:type="spellStart"/>
      <w:r w:rsidRPr="00B9260A">
        <w:t>habitats</w:t>
      </w:r>
      <w:proofErr w:type="spellEnd"/>
      <w:r w:rsidRPr="00B9260A">
        <w:t xml:space="preserve"> die zijn aangewezen in het kader van de Vogel- en Habitatrichtlijn (zie o.a. VHR-rapportage 2019</w:t>
      </w:r>
      <w:r>
        <w:rPr>
          <w:rStyle w:val="Voetnootmarkering"/>
        </w:rPr>
        <w:footnoteReference w:id="1"/>
      </w:r>
      <w:r w:rsidRPr="00B9260A">
        <w:t xml:space="preserve">), maar ook voor andere belangrijke natuurwaarden die de Waddenzee tot een uniek ecologisch systeem maken. Deskundigen zien minder trek- en broedvogels en constateren dat de visstand sterk achteruit is gegaan. In de Waddenzee zijn minder </w:t>
      </w:r>
      <w:proofErr w:type="spellStart"/>
      <w:r w:rsidRPr="00B9260A">
        <w:t>biobouwers</w:t>
      </w:r>
      <w:proofErr w:type="spellEnd"/>
      <w:r w:rsidRPr="00B9260A">
        <w:t xml:space="preserve"> aanwezig dan vroeger en grootschalige zeegrasvelden zijn nagenoeg verdwenen. Daarom is het nodig om extra in te zetten op de versterking van de natuur op systeemniveau, waarbij de samenhang tussen </w:t>
      </w:r>
      <w:proofErr w:type="spellStart"/>
      <w:r w:rsidRPr="00B9260A">
        <w:t>flyway</w:t>
      </w:r>
      <w:proofErr w:type="spellEnd"/>
      <w:r w:rsidRPr="00B9260A">
        <w:t xml:space="preserve"> (trek- en broedvogels), </w:t>
      </w:r>
      <w:proofErr w:type="spellStart"/>
      <w:r w:rsidRPr="00B9260A">
        <w:t>swimway</w:t>
      </w:r>
      <w:proofErr w:type="spellEnd"/>
      <w:r w:rsidRPr="00B9260A">
        <w:t xml:space="preserve"> (vissen) en </w:t>
      </w:r>
      <w:proofErr w:type="spellStart"/>
      <w:r w:rsidRPr="00B9260A">
        <w:t>voedselweb</w:t>
      </w:r>
      <w:proofErr w:type="spellEnd"/>
      <w:r w:rsidRPr="00B9260A">
        <w:t xml:space="preserve"> van belang is (zie o.a. </w:t>
      </w:r>
      <w:proofErr w:type="spellStart"/>
      <w:r w:rsidRPr="00B9260A">
        <w:t>Quality</w:t>
      </w:r>
      <w:proofErr w:type="spellEnd"/>
      <w:r w:rsidRPr="00B9260A">
        <w:t xml:space="preserve"> Status Report</w:t>
      </w:r>
      <w:r>
        <w:rPr>
          <w:rStyle w:val="Voetnootmarkering"/>
        </w:rPr>
        <w:footnoteReference w:id="2"/>
      </w:r>
      <w:r w:rsidRPr="00B9260A">
        <w:t>). Hierbij is aandacht nodig voor kernwaarden van het UNESCO Werelderfgoed Waddenzee</w:t>
      </w:r>
      <w:r>
        <w:t xml:space="preserve"> en landschappelijke waarden</w:t>
      </w:r>
      <w:r w:rsidRPr="00B9260A">
        <w:t xml:space="preserve"> zoals het open landschap, de weidsheid, rust en donkerte.</w:t>
      </w:r>
    </w:p>
    <w:p w14:paraId="32BD8AFF" w14:textId="77777777" w:rsidR="009269B3" w:rsidRPr="00B9260A" w:rsidRDefault="009269B3" w:rsidP="009269B3"/>
    <w:p w14:paraId="2C8A1807" w14:textId="77777777" w:rsidR="009269B3" w:rsidRPr="00B9260A" w:rsidRDefault="009269B3" w:rsidP="009269B3">
      <w:r w:rsidRPr="00B9260A">
        <w:t xml:space="preserve">De natuur en de economie zijn op dit moment uit balans. </w:t>
      </w:r>
      <w:r>
        <w:t>Er is extra inzet nodig waardoor de economie weer in balans wordt gebracht met de natuur</w:t>
      </w:r>
      <w:r w:rsidRPr="00B9260A">
        <w:t>. De uitgangsgedachte is dat een robuust en veerkrachtig ecosysteem uiteindelijk mogelijkheden blijft bieden aan de economie en de leefbaarheid van het gebied.</w:t>
      </w:r>
    </w:p>
    <w:p w14:paraId="2E2D48DA" w14:textId="77777777" w:rsidR="002170A7" w:rsidRDefault="002170A7" w:rsidP="002170A7"/>
    <w:p w14:paraId="5F4AB538" w14:textId="5F6CEEB2" w:rsidR="002170A7" w:rsidRDefault="009269B3" w:rsidP="002170A7">
      <w:pPr>
        <w:rPr>
          <w:rFonts w:eastAsia="MS Mincho"/>
        </w:rPr>
      </w:pPr>
      <w:r w:rsidRPr="009269B3">
        <w:rPr>
          <w:rFonts w:eastAsia="MS Mincho"/>
        </w:rPr>
        <w:t>Aangezien het niet goed gaat met de natuur in de Waddenzee en herstel uitblijft, zijn er sterke aanwijzingen dat juist de optelsom van die impact van het afzonderlijk gebruik, oftewel de cumulatie van effecten, druk legt op de draagkracht van de natuur. Dit maakt het van belang om tot een integrale aanpak te komen die de druk op de natuur in zijn geheel vermindert.</w:t>
      </w:r>
      <w:r w:rsidR="008B014F">
        <w:rPr>
          <w:rFonts w:eastAsia="MS Mincho"/>
        </w:rPr>
        <w:t xml:space="preserve"> De Waddenzee is het enige natuurlijke Werelderfgoed in het Koninkrijk der Nederlanden en verdient daarom bijzondere aandacht.</w:t>
      </w:r>
    </w:p>
    <w:p w14:paraId="24FB2467" w14:textId="084394B2" w:rsidR="002170A7" w:rsidRDefault="009269B3" w:rsidP="002170A7">
      <w:pPr>
        <w:rPr>
          <w:rFonts w:eastAsia="MS Mincho"/>
        </w:rPr>
      </w:pPr>
      <w:r w:rsidRPr="009269B3">
        <w:rPr>
          <w:rFonts w:eastAsia="MS Mincho"/>
        </w:rPr>
        <w:lastRenderedPageBreak/>
        <w:t xml:space="preserve">In recente besluiten van het Unesco </w:t>
      </w:r>
      <w:proofErr w:type="spellStart"/>
      <w:r w:rsidRPr="009269B3">
        <w:rPr>
          <w:rFonts w:eastAsia="MS Mincho"/>
        </w:rPr>
        <w:t>Werelderfgoedcomité</w:t>
      </w:r>
      <w:proofErr w:type="spellEnd"/>
      <w:r w:rsidRPr="009269B3">
        <w:rPr>
          <w:rFonts w:eastAsia="MS Mincho"/>
        </w:rPr>
        <w:t xml:space="preserve"> in 2023</w:t>
      </w:r>
      <w:r w:rsidRPr="009269B3">
        <w:rPr>
          <w:rFonts w:eastAsia="MS Mincho"/>
          <w:vertAlign w:val="superscript"/>
        </w:rPr>
        <w:footnoteReference w:id="3"/>
      </w:r>
      <w:r w:rsidRPr="009269B3">
        <w:rPr>
          <w:rFonts w:eastAsia="MS Mincho"/>
        </w:rPr>
        <w:t xml:space="preserve"> en 2024</w:t>
      </w:r>
      <w:r w:rsidRPr="009269B3">
        <w:rPr>
          <w:rFonts w:eastAsia="MS Mincho"/>
          <w:vertAlign w:val="superscript"/>
        </w:rPr>
        <w:footnoteReference w:id="4"/>
      </w:r>
      <w:r w:rsidRPr="009269B3">
        <w:rPr>
          <w:rFonts w:eastAsia="MS Mincho"/>
        </w:rPr>
        <w:t xml:space="preserve"> geeft Unesco aan zich zorgen te maken over deze cumulatieve druk in relatie tot de Nederlandse verplichting om de OUV van de Waddenzee te behouden</w:t>
      </w:r>
      <w:r w:rsidR="008B014F">
        <w:rPr>
          <w:rFonts w:eastAsia="MS Mincho"/>
        </w:rPr>
        <w:t xml:space="preserve"> of te versterken</w:t>
      </w:r>
      <w:r w:rsidRPr="009269B3">
        <w:rPr>
          <w:rFonts w:eastAsia="MS Mincho"/>
        </w:rPr>
        <w:t xml:space="preserve">. In overleg met UNESCO, Duitsland en Denemarken is daarom besloten dat er een </w:t>
      </w:r>
      <w:r w:rsidR="00D13017">
        <w:rPr>
          <w:rFonts w:eastAsia="MS Mincho"/>
        </w:rPr>
        <w:t>p</w:t>
      </w:r>
      <w:r>
        <w:rPr>
          <w:rFonts w:eastAsia="MS Mincho"/>
        </w:rPr>
        <w:t>lan-</w:t>
      </w:r>
      <w:r w:rsidRPr="009269B3">
        <w:rPr>
          <w:rFonts w:eastAsia="MS Mincho"/>
        </w:rPr>
        <w:t xml:space="preserve">MER moet worden uitgevoerd. </w:t>
      </w:r>
    </w:p>
    <w:p w14:paraId="61635B09" w14:textId="77777777" w:rsidR="00C67B7C" w:rsidRDefault="00C67B7C" w:rsidP="00C67B7C">
      <w:pPr>
        <w:rPr>
          <w:rFonts w:eastAsia="MS Mincho"/>
        </w:rPr>
      </w:pPr>
    </w:p>
    <w:p w14:paraId="711D45FC" w14:textId="370F51F9" w:rsidR="00C67B7C" w:rsidRDefault="00C67B7C" w:rsidP="00C67B7C">
      <w:pPr>
        <w:rPr>
          <w:rFonts w:eastAsia="MS Mincho"/>
        </w:rPr>
      </w:pPr>
      <w:r>
        <w:rPr>
          <w:rFonts w:eastAsia="MS Mincho"/>
        </w:rPr>
        <w:t>OUV</w:t>
      </w:r>
      <w:r w:rsidRPr="00C67B7C">
        <w:rPr>
          <w:rFonts w:eastAsia="MS Mincho"/>
        </w:rPr>
        <w:t xml:space="preserve"> verwijst naar de unieke culturele of natuurlijke betekenis van een erfgoed dat van zo’n uitzonderlijke waarde is dat het de grenzen van landen overstijgt en van belang is voor huidige en toekomstige generaties van de hele wereld. Het concept vormt de basis voor de inschrijving van erfgoederen op de Werelderfgoedlijst van UNESCO. Om erkend te worden als Werelderfgoed moet een plaats aan specifieke criteria voldoen en een duurzame bescherming waarborgen om zijn waarde op lange termijn te behouden.</w:t>
      </w:r>
    </w:p>
    <w:p w14:paraId="77CFAC81" w14:textId="77777777" w:rsidR="00C67B7C" w:rsidRPr="00C67B7C" w:rsidRDefault="00C67B7C" w:rsidP="00C67B7C">
      <w:pPr>
        <w:rPr>
          <w:rFonts w:eastAsia="MS Mincho"/>
        </w:rPr>
      </w:pPr>
    </w:p>
    <w:p w14:paraId="1EEF0D3B" w14:textId="64B03921" w:rsidR="00C67B7C" w:rsidRPr="00622477" w:rsidRDefault="00C67B7C" w:rsidP="002170A7">
      <w:pPr>
        <w:rPr>
          <w:rFonts w:eastAsia="MS Mincho"/>
        </w:rPr>
      </w:pPr>
      <w:r w:rsidRPr="00C67B7C">
        <w:rPr>
          <w:rFonts w:eastAsia="MS Mincho"/>
        </w:rPr>
        <w:t xml:space="preserve">De Waddenzee is een voorbeeld van een gebied dat erkend is om </w:t>
      </w:r>
      <w:r>
        <w:rPr>
          <w:rFonts w:eastAsia="MS Mincho"/>
        </w:rPr>
        <w:t>OUV</w:t>
      </w:r>
      <w:r w:rsidRPr="00C67B7C">
        <w:rPr>
          <w:rFonts w:eastAsia="MS Mincho"/>
        </w:rPr>
        <w:t>. Dit unieke kustgebied, gelegen in Nederland, Duitsland en Denemarken, is het grootste aaneengesloten systeem van zand- en modderplaten ter wereld. De Waddenzee is van cruciaal belang voor de biodiversiteit en fungeert als leefgebied voor een groot aantal vogelsoorten en zeehonden. Het dynamische getijdesysteem, met constante veranderingen in het landschap door eb en vloed, biedt een zeldzame en ongerepte natuurlijke omgeving. Daarnaast speelt de Waddenzee een onmisbare rol in de trekroute van miljoenen vogels. Deze unieke ecologische en geologische eigenschappen maken het gebied van uitzonderlijke en universele waarde, en het is daarom opgenomen op de Werelderfgoedlijst</w:t>
      </w:r>
      <w:r w:rsidR="00D34516">
        <w:rPr>
          <w:rStyle w:val="Voetnootmarkering"/>
          <w:rFonts w:eastAsia="MS Mincho"/>
        </w:rPr>
        <w:footnoteReference w:id="5"/>
      </w:r>
      <w:r w:rsidRPr="00C67B7C">
        <w:rPr>
          <w:rFonts w:eastAsia="MS Mincho"/>
        </w:rPr>
        <w:t>.</w:t>
      </w:r>
    </w:p>
    <w:p w14:paraId="5AB3A663" w14:textId="453BB765" w:rsidR="00234E33" w:rsidRDefault="009273A1" w:rsidP="009273A1">
      <w:pPr>
        <w:pStyle w:val="Kop2"/>
        <w:tabs>
          <w:tab w:val="left" w:pos="540"/>
        </w:tabs>
        <w:ind w:hanging="936"/>
      </w:pPr>
      <w:bookmarkStart w:id="7" w:name="_Toc177450642"/>
      <w:r>
        <w:t>Scope</w:t>
      </w:r>
      <w:r w:rsidR="00234E33" w:rsidRPr="009273A1">
        <w:t xml:space="preserve"> en doel</w:t>
      </w:r>
      <w:r>
        <w:t xml:space="preserve"> van de opdracht</w:t>
      </w:r>
      <w:bookmarkEnd w:id="7"/>
    </w:p>
    <w:p w14:paraId="64E8C54E" w14:textId="59EC6C88" w:rsidR="002170A7" w:rsidRPr="002170A7" w:rsidRDefault="009269B3" w:rsidP="002170A7">
      <w:pPr>
        <w:rPr>
          <w:rFonts w:eastAsia="MS Mincho"/>
        </w:rPr>
      </w:pPr>
      <w:r w:rsidRPr="009269B3">
        <w:rPr>
          <w:rFonts w:eastAsia="MS Mincho"/>
        </w:rPr>
        <w:t xml:space="preserve">Deze plan-MER zal niet, zoals gebruikelijk, worden uitgevoerd met het oog op toekomstige ontwikkelingen, maar </w:t>
      </w:r>
      <w:r w:rsidR="00D13017">
        <w:rPr>
          <w:rFonts w:eastAsia="MS Mincho"/>
        </w:rPr>
        <w:t>moet</w:t>
      </w:r>
      <w:r w:rsidR="00D13017" w:rsidRPr="009269B3">
        <w:rPr>
          <w:rFonts w:eastAsia="MS Mincho"/>
        </w:rPr>
        <w:t xml:space="preserve"> </w:t>
      </w:r>
      <w:r w:rsidRPr="009269B3">
        <w:rPr>
          <w:rFonts w:eastAsia="MS Mincho"/>
        </w:rPr>
        <w:t>de huidige situatie in kaart brengen om de mate van cumulatieve druk op het ecosysteem</w:t>
      </w:r>
      <w:r w:rsidR="00D13017">
        <w:rPr>
          <w:rFonts w:eastAsia="MS Mincho"/>
        </w:rPr>
        <w:t>,</w:t>
      </w:r>
      <w:r w:rsidRPr="009269B3">
        <w:rPr>
          <w:rFonts w:eastAsia="MS Mincho"/>
        </w:rPr>
        <w:t xml:space="preserve"> en specifiek de </w:t>
      </w:r>
      <w:r w:rsidR="00C67B7C">
        <w:rPr>
          <w:rFonts w:eastAsia="MS Mincho"/>
        </w:rPr>
        <w:t>OUV</w:t>
      </w:r>
      <w:r w:rsidR="00D13017">
        <w:rPr>
          <w:rFonts w:eastAsia="MS Mincho"/>
        </w:rPr>
        <w:t>,</w:t>
      </w:r>
      <w:r w:rsidRPr="009269B3">
        <w:rPr>
          <w:rFonts w:eastAsia="MS Mincho"/>
        </w:rPr>
        <w:t xml:space="preserve"> te bepalen, inclusief mogelijkheden om de cumulatieve druk te verkleinen.</w:t>
      </w:r>
      <w:r w:rsidRPr="003C114C">
        <w:rPr>
          <w:rFonts w:eastAsia="MS Mincho"/>
        </w:rPr>
        <w:t xml:space="preserve"> </w:t>
      </w:r>
      <w:r w:rsidR="002170A7" w:rsidRPr="003C114C">
        <w:rPr>
          <w:rFonts w:eastAsia="MS Mincho"/>
        </w:rPr>
        <w:t>D</w:t>
      </w:r>
      <w:r w:rsidRPr="003C114C">
        <w:rPr>
          <w:rFonts w:eastAsia="MS Mincho"/>
        </w:rPr>
        <w:t>eze</w:t>
      </w:r>
      <w:r w:rsidR="002170A7">
        <w:rPr>
          <w:rFonts w:eastAsia="MS Mincho"/>
        </w:rPr>
        <w:t xml:space="preserve"> Plan-MER moet</w:t>
      </w:r>
      <w:r w:rsidR="002170A7" w:rsidRPr="002170A7">
        <w:rPr>
          <w:rFonts w:eastAsia="MS Mincho"/>
        </w:rPr>
        <w:t xml:space="preserve"> fungeren als beslisdocument voor toekomstige besluitvorming en een solide basis </w:t>
      </w:r>
      <w:r w:rsidR="00D13017">
        <w:rPr>
          <w:rFonts w:eastAsia="MS Mincho"/>
        </w:rPr>
        <w:t xml:space="preserve">bieden </w:t>
      </w:r>
      <w:r w:rsidR="002170A7" w:rsidRPr="002170A7">
        <w:rPr>
          <w:rFonts w:eastAsia="MS Mincho"/>
        </w:rPr>
        <w:t xml:space="preserve">voor de duurzame toekomst van de Waddenzee. </w:t>
      </w:r>
    </w:p>
    <w:p w14:paraId="2AB9ED6A" w14:textId="50E63493" w:rsidR="002170A7" w:rsidRDefault="002170A7" w:rsidP="002170A7"/>
    <w:p w14:paraId="1F7F4B42" w14:textId="35674426" w:rsidR="002170A7" w:rsidRPr="002170A7" w:rsidRDefault="00D34516" w:rsidP="002170A7">
      <w:r>
        <w:rPr>
          <w:rFonts w:eastAsia="MS Mincho"/>
        </w:rPr>
        <w:t>Eerder is de Tweede Kamer geïnformeerd over het voornemen om te komen tot een Beleidskader Natuur Waddenzee</w:t>
      </w:r>
      <w:r>
        <w:rPr>
          <w:rStyle w:val="Voetnootmarkering"/>
          <w:rFonts w:eastAsia="MS Mincho"/>
        </w:rPr>
        <w:footnoteReference w:id="6"/>
      </w:r>
      <w:r>
        <w:rPr>
          <w:rFonts w:eastAsia="MS Mincho"/>
        </w:rPr>
        <w:t>. M</w:t>
      </w:r>
      <w:r w:rsidRPr="00D34516">
        <w:rPr>
          <w:rFonts w:eastAsia="MS Mincho"/>
        </w:rPr>
        <w:t>et het beleidskader wil</w:t>
      </w:r>
      <w:r>
        <w:rPr>
          <w:rFonts w:eastAsia="MS Mincho"/>
        </w:rPr>
        <w:t xml:space="preserve"> LVVN</w:t>
      </w:r>
      <w:r w:rsidRPr="00D34516">
        <w:rPr>
          <w:rFonts w:eastAsia="MS Mincho"/>
        </w:rPr>
        <w:t xml:space="preserve"> de (cumulatieve) impact van het gebruik op de natuur van de Waddenzee terugbrengen om zo de balans tussen ecologie en economie te herstellen.</w:t>
      </w:r>
      <w:r>
        <w:rPr>
          <w:rFonts w:eastAsia="MS Mincho"/>
        </w:rPr>
        <w:t xml:space="preserve"> </w:t>
      </w:r>
      <w:r w:rsidR="003C114C" w:rsidRPr="003C114C">
        <w:rPr>
          <w:rFonts w:eastAsia="MS Mincho"/>
        </w:rPr>
        <w:t>De doelstelling</w:t>
      </w:r>
      <w:r>
        <w:rPr>
          <w:rFonts w:eastAsia="MS Mincho"/>
        </w:rPr>
        <w:t xml:space="preserve"> van het Beleidskader</w:t>
      </w:r>
      <w:r w:rsidR="003C114C" w:rsidRPr="003C114C">
        <w:rPr>
          <w:rFonts w:eastAsia="MS Mincho"/>
        </w:rPr>
        <w:t xml:space="preserve"> ken</w:t>
      </w:r>
      <w:r>
        <w:rPr>
          <w:rFonts w:eastAsia="MS Mincho"/>
        </w:rPr>
        <w:t>t</w:t>
      </w:r>
      <w:r w:rsidR="003C114C" w:rsidRPr="003C114C">
        <w:rPr>
          <w:rFonts w:eastAsia="MS Mincho"/>
        </w:rPr>
        <w:t xml:space="preserve"> overlap met </w:t>
      </w:r>
      <w:r>
        <w:rPr>
          <w:rFonts w:eastAsia="MS Mincho"/>
        </w:rPr>
        <w:t>de beoogde doelstelling van het plan-MER</w:t>
      </w:r>
      <w:r w:rsidR="003C114C" w:rsidRPr="003C114C">
        <w:rPr>
          <w:rFonts w:eastAsia="MS Mincho"/>
        </w:rPr>
        <w:t>. De plan</w:t>
      </w:r>
      <w:r w:rsidR="00D13017">
        <w:rPr>
          <w:rFonts w:eastAsia="MS Mincho"/>
        </w:rPr>
        <w:t>-</w:t>
      </w:r>
      <w:r w:rsidR="003C114C" w:rsidRPr="003C114C">
        <w:rPr>
          <w:rFonts w:eastAsia="MS Mincho"/>
        </w:rPr>
        <w:t>MER zal</w:t>
      </w:r>
      <w:r>
        <w:rPr>
          <w:rFonts w:eastAsia="MS Mincho"/>
        </w:rPr>
        <w:t xml:space="preserve"> als informerend document</w:t>
      </w:r>
      <w:r w:rsidR="003C114C" w:rsidRPr="003C114C">
        <w:rPr>
          <w:rFonts w:eastAsia="MS Mincho"/>
        </w:rPr>
        <w:t xml:space="preserve"> dan ook een aanvullende bouwsteen worden in de aanpak van het Beleidskader Natuur Waddenzee. </w:t>
      </w:r>
    </w:p>
    <w:p w14:paraId="565DBD9C" w14:textId="77777777" w:rsidR="00234E33" w:rsidRPr="009273A1" w:rsidRDefault="00234E33" w:rsidP="009273A1">
      <w:pPr>
        <w:pStyle w:val="Kop2"/>
        <w:tabs>
          <w:tab w:val="left" w:pos="540"/>
        </w:tabs>
        <w:ind w:hanging="936"/>
        <w:rPr>
          <w:rFonts w:cs="Verdana"/>
          <w:szCs w:val="18"/>
        </w:rPr>
      </w:pPr>
      <w:bookmarkStart w:id="8" w:name="_Toc177450643"/>
      <w:r w:rsidRPr="009273A1">
        <w:rPr>
          <w:rFonts w:cs="Verdana"/>
          <w:szCs w:val="18"/>
        </w:rPr>
        <w:lastRenderedPageBreak/>
        <w:t xml:space="preserve">Aanpak en </w:t>
      </w:r>
      <w:r w:rsidRPr="009273A1">
        <w:t>randvoorwaarden</w:t>
      </w:r>
      <w:bookmarkEnd w:id="8"/>
    </w:p>
    <w:p w14:paraId="101E79B2" w14:textId="60B7AF6B" w:rsidR="003C114C" w:rsidRDefault="003C114C" w:rsidP="003C114C">
      <w:r w:rsidRPr="000E28AC">
        <w:t xml:space="preserve">Het eindresultaat van </w:t>
      </w:r>
      <w:r w:rsidR="00B84633">
        <w:t>het plan-</w:t>
      </w:r>
      <w:r>
        <w:t xml:space="preserve">MER </w:t>
      </w:r>
      <w:r w:rsidRPr="000E28AC">
        <w:t xml:space="preserve">zal </w:t>
      </w:r>
      <w:r>
        <w:t xml:space="preserve">van invloed zijn op (1) de trilaterale regeringsverklaring. Daarnaast zal </w:t>
      </w:r>
      <w:r w:rsidR="00B84633">
        <w:t>het plan-</w:t>
      </w:r>
      <w:r>
        <w:t xml:space="preserve">MER (2) </w:t>
      </w:r>
      <w:r w:rsidR="008B014F">
        <w:t>van belang zijn voor</w:t>
      </w:r>
      <w:r>
        <w:t xml:space="preserve"> de </w:t>
      </w:r>
      <w:r w:rsidRPr="000E28AC">
        <w:t>vergunningverlening binnen de Waddenzee.</w:t>
      </w:r>
      <w:r w:rsidRPr="00871662">
        <w:t xml:space="preserve"> Het primaire doel van </w:t>
      </w:r>
      <w:r w:rsidR="00B84633">
        <w:t>het plan-</w:t>
      </w:r>
      <w:r w:rsidRPr="00871662">
        <w:t xml:space="preserve">MER is </w:t>
      </w:r>
      <w:r>
        <w:t xml:space="preserve">ten slotte </w:t>
      </w:r>
      <w:r w:rsidRPr="00871662">
        <w:t>om (</w:t>
      </w:r>
      <w:r>
        <w:t>3</w:t>
      </w:r>
      <w:r w:rsidRPr="00871662">
        <w:t>) als een informerend document te dienen.</w:t>
      </w:r>
    </w:p>
    <w:p w14:paraId="085670E8" w14:textId="77777777" w:rsidR="00776EE0" w:rsidRPr="003C114C" w:rsidRDefault="00776EE0" w:rsidP="003C114C"/>
    <w:p w14:paraId="7C2F5895" w14:textId="77777777" w:rsidR="003C114C" w:rsidRPr="00871EB9" w:rsidRDefault="003C114C" w:rsidP="003C114C">
      <w:pPr>
        <w:pStyle w:val="Lijstalinea"/>
        <w:numPr>
          <w:ilvl w:val="0"/>
          <w:numId w:val="42"/>
        </w:numPr>
        <w:tabs>
          <w:tab w:val="left" w:pos="284"/>
        </w:tabs>
        <w:contextualSpacing w:val="0"/>
      </w:pPr>
      <w:r w:rsidRPr="00037289">
        <w:rPr>
          <w:u w:val="single"/>
        </w:rPr>
        <w:t>Invloed op trilaterale regeringsverklaring</w:t>
      </w:r>
    </w:p>
    <w:p w14:paraId="3F6651CD" w14:textId="1DA36386" w:rsidR="003C114C" w:rsidRDefault="003C114C" w:rsidP="003C114C">
      <w:r>
        <w:t xml:space="preserve">Nederland deelt samen met Duitsland en Denemarken de status van Unesco-Werelderfgoed voor de Waddenzee. Het Unesco </w:t>
      </w:r>
      <w:proofErr w:type="spellStart"/>
      <w:r>
        <w:t>Werelderfgoedcomité</w:t>
      </w:r>
      <w:proofErr w:type="spellEnd"/>
      <w:r>
        <w:t xml:space="preserve"> maakt zich zorgen over de cumulatieve druk op de </w:t>
      </w:r>
      <w:r w:rsidR="00C67B7C">
        <w:t>OUV</w:t>
      </w:r>
      <w:r>
        <w:t xml:space="preserve"> van dit unieke natuurgebied. De uitgevoerde</w:t>
      </w:r>
      <w:r w:rsidR="006337CB">
        <w:t xml:space="preserve"> </w:t>
      </w:r>
      <w:r w:rsidR="00B84633">
        <w:t>p</w:t>
      </w:r>
      <w:r w:rsidR="006337CB">
        <w:t>lan-MER</w:t>
      </w:r>
      <w:r>
        <w:t xml:space="preserve"> ondersteunt het gesprek over de juiste bescherming van deze universele waardevolle kenmerken. </w:t>
      </w:r>
      <w:r w:rsidR="00B84633">
        <w:t>Het plan-MER</w:t>
      </w:r>
      <w:r>
        <w:t xml:space="preserve"> kan een basis vormen voor het tegengaan van de cumulatieve druk van medegebruik en biedt de mogelijkheid om tijdens de aanstaande regeringsconferentie, georganiseerd door Denemarken, afspraken te maken tussen de verantwoordelijke ministers van de drie betrokken landen.</w:t>
      </w:r>
    </w:p>
    <w:p w14:paraId="3D7D18DF" w14:textId="64B92327" w:rsidR="00B84633" w:rsidRDefault="00B84633">
      <w:pPr>
        <w:spacing w:line="240" w:lineRule="auto"/>
      </w:pPr>
    </w:p>
    <w:p w14:paraId="32006EA2" w14:textId="2E2DE33A" w:rsidR="003C114C" w:rsidRDefault="003C114C" w:rsidP="003C114C">
      <w:r>
        <w:t>Op basis van de bevindingen van de</w:t>
      </w:r>
      <w:r w:rsidR="006337CB">
        <w:t xml:space="preserve">ze </w:t>
      </w:r>
      <w:r w:rsidR="00B84633">
        <w:t>p</w:t>
      </w:r>
      <w:r w:rsidR="006337CB">
        <w:t>lan-</w:t>
      </w:r>
      <w:r>
        <w:t xml:space="preserve">MER zal nieuwe beleidsmatige documentatie worden ontwikkeld. Deze documentatie kan leiden tot de opstelling van nieuwe beleidskaders, richtlijnen en actieplannen die specifiek gericht zijn op het behoud en de versterking van de Waddenzee als Werelderfgoed. Door </w:t>
      </w:r>
      <w:r w:rsidR="00B84633">
        <w:t>het plan-MER</w:t>
      </w:r>
      <w:r>
        <w:t xml:space="preserve"> als fundament te gebruiken, wordt gewaarborgd dat de voorgestelde maatregelen effectief zijn en bijdragen aan een duurzame balans tussen ecologische bescherming en economische activiteiten in het gebied. Dit geïntegreerde beleid zal zich richten op een toekomstbestendig beheer van de Waddenzee, waarbij economische vitaliteit wordt afgestemd op de draagkracht van het ecosysteem. Op deze manier kunnen de unieke natuurwaarden van de Waddenzee behouden blijven, terwijl tegelijkertijd het economisch belang van het gebied wordt gewaarborgd.</w:t>
      </w:r>
    </w:p>
    <w:p w14:paraId="55A10010" w14:textId="77777777" w:rsidR="003C114C" w:rsidRPr="00871EB9" w:rsidRDefault="003C114C" w:rsidP="003C114C"/>
    <w:p w14:paraId="1C8C3D08" w14:textId="24C3D1D1" w:rsidR="003C114C" w:rsidRDefault="003C114C" w:rsidP="003C114C">
      <w:pPr>
        <w:pStyle w:val="Lijstalinea"/>
        <w:numPr>
          <w:ilvl w:val="0"/>
          <w:numId w:val="42"/>
        </w:numPr>
        <w:tabs>
          <w:tab w:val="left" w:pos="284"/>
        </w:tabs>
        <w:contextualSpacing w:val="0"/>
      </w:pPr>
      <w:r>
        <w:rPr>
          <w:u w:val="single"/>
        </w:rPr>
        <w:t>Invloed op v</w:t>
      </w:r>
      <w:r w:rsidRPr="000E28AC">
        <w:rPr>
          <w:u w:val="single"/>
        </w:rPr>
        <w:t>ergunningverlening</w:t>
      </w:r>
    </w:p>
    <w:p w14:paraId="4B0E1FDE" w14:textId="45CFF6B1" w:rsidR="003C114C" w:rsidRDefault="003C114C" w:rsidP="003C114C">
      <w:r>
        <w:t xml:space="preserve">Het </w:t>
      </w:r>
      <w:r w:rsidR="00B84633">
        <w:t>plan-MER</w:t>
      </w:r>
      <w:r>
        <w:t xml:space="preserve"> biedt een gedetailleerde analyse van de cumulatieve effecten van verschillende economische activiteiten op de ecologische draagkracht van de Waddenzee. Het MER-proces sluit daarbij aan op de lopende processen</w:t>
      </w:r>
      <w:r w:rsidR="00B84633">
        <w:t>,</w:t>
      </w:r>
      <w:r>
        <w:t xml:space="preserve"> zoals de ecologische bouwstenen van het Beleidskader Natuur Waddenzee en de evaluatie van het N2000 beheerplan voor de Waddenzee. Bovendien geeft het ruimtelijk inzicht in de cumulatieve druk op de </w:t>
      </w:r>
      <w:r w:rsidR="00C67B7C">
        <w:t>OUV</w:t>
      </w:r>
      <w:r>
        <w:t xml:space="preserve">. In de nationaal uit te voeren plan-MER worden alle projecten die sinds 2009, het moment waarop de Waddenzee de status van Werelderfgoed kreeg, zijn toegestaan of momenteel in voorbereiding zijn, zorgvuldig geëvalueerd. Hierbij wordt specifiek gekeken naar de mogelijke effecten van deze projecten op de </w:t>
      </w:r>
      <w:r w:rsidR="00C67B7C">
        <w:t>OUV</w:t>
      </w:r>
      <w:r>
        <w:t xml:space="preserve"> van de Waddenzee, inclusief projecten met externe werking op het UNESCO-werelderfgoed. </w:t>
      </w:r>
    </w:p>
    <w:p w14:paraId="77E957D2" w14:textId="77777777" w:rsidR="003C114C" w:rsidRDefault="003C114C" w:rsidP="003C114C"/>
    <w:p w14:paraId="4DDAFAC4" w14:textId="77777777" w:rsidR="003C114C" w:rsidRDefault="003C114C" w:rsidP="003C114C">
      <w:r>
        <w:t>Deze uitgebreide evaluatie is essentieel bij de afweging van toekomstige vergunningen. Vergunningverleners en initiatiefnemers zullen hierdoor beter in staat zijn om te beoordelen hoe afzonderlijke activiteiten bijdragen aan de cumulatieve druk op het ecosysteem en of aanvullende maatregelen noodzakelijk zijn om de ecologische waarden van de Waddenzee te beschermen. Dit kan resulteren in striktere voorwaarden voor nieuwe vergunningen of zelfs herziening van bestaande vergunningen indien blijkt dat bepaalde activiteiten een onacceptabele belasting vormen voor het milieu.</w:t>
      </w:r>
    </w:p>
    <w:p w14:paraId="0E7B40C2" w14:textId="653F78E9" w:rsidR="003C114C" w:rsidRPr="000E28AC" w:rsidRDefault="003C114C" w:rsidP="003C114C">
      <w:pPr>
        <w:pStyle w:val="Lijstalinea"/>
        <w:numPr>
          <w:ilvl w:val="0"/>
          <w:numId w:val="42"/>
        </w:numPr>
        <w:tabs>
          <w:tab w:val="left" w:pos="284"/>
        </w:tabs>
        <w:contextualSpacing w:val="0"/>
      </w:pPr>
      <w:r w:rsidRPr="000E28AC">
        <w:rPr>
          <w:u w:val="single"/>
        </w:rPr>
        <w:lastRenderedPageBreak/>
        <w:t xml:space="preserve">Informerend </w:t>
      </w:r>
      <w:r>
        <w:rPr>
          <w:u w:val="single"/>
        </w:rPr>
        <w:t>d</w:t>
      </w:r>
      <w:r w:rsidRPr="000E28AC">
        <w:rPr>
          <w:u w:val="single"/>
        </w:rPr>
        <w:t>ocument</w:t>
      </w:r>
    </w:p>
    <w:p w14:paraId="2970140A" w14:textId="4F0E6852" w:rsidR="003C114C" w:rsidRDefault="003C114C" w:rsidP="003C114C">
      <w:r w:rsidRPr="000E28AC">
        <w:t>Het belangrijkste doel van de</w:t>
      </w:r>
      <w:r>
        <w:t>ze</w:t>
      </w:r>
      <w:r w:rsidRPr="000E28AC">
        <w:t xml:space="preserve"> </w:t>
      </w:r>
      <w:r w:rsidR="00B84633">
        <w:t>p</w:t>
      </w:r>
      <w:r w:rsidR="006337CB">
        <w:t>lan-</w:t>
      </w:r>
      <w:r w:rsidRPr="000E28AC">
        <w:t>MER is om te fungeren als een informerend document dat beleidsmakers, stakeholders en de betrokken landen – Nederland, Duitsland en Denemarken – voorziet van een duidelijk en onderbouwd inzicht in de huidige staat van de Waddenzee. Het rapport biedt een wetenschappelijke basis voor het identificeren van beleidsopties en strategische keuzes die nodig zijn om de ecologische balans in de Waddenzee te herstellen.</w:t>
      </w:r>
    </w:p>
    <w:p w14:paraId="4BBD9B00" w14:textId="77777777" w:rsidR="003C114C" w:rsidRPr="000E28AC" w:rsidRDefault="003C114C" w:rsidP="003C114C"/>
    <w:p w14:paraId="43F020E6" w14:textId="77777777" w:rsidR="003C114C" w:rsidRDefault="003C114C" w:rsidP="003C114C">
      <w:r w:rsidRPr="000E28AC">
        <w:t>Dit informerende document zal bijdragen aan een beter begrip van de cumulatieve druk die momenteel op het ecosysteem wordt uitgeoefend. Het biedt tevens aanbevelingen voor beleidsmatige interventies die gericht zijn op het verbeteren van de ecologische gezondheid van het gebied. Deze inzichten zullen niet alleen worden gebruikt voor nationale beleidsvorming in Nederland, maar ook om internationale samenwerking met Duitsland en Denemarken te bevorderen.</w:t>
      </w:r>
    </w:p>
    <w:p w14:paraId="6E2ADF7C" w14:textId="77777777" w:rsidR="003C114C" w:rsidRDefault="003C114C" w:rsidP="003C114C"/>
    <w:p w14:paraId="7DCC8045" w14:textId="77777777" w:rsidR="003C114C" w:rsidRPr="003631E6" w:rsidRDefault="003C114C" w:rsidP="003C114C">
      <w:pPr>
        <w:rPr>
          <w:i/>
          <w:iCs/>
        </w:rPr>
      </w:pPr>
      <w:r w:rsidRPr="003631E6">
        <w:rPr>
          <w:i/>
          <w:iCs/>
        </w:rPr>
        <w:t>Aanvullende informatie</w:t>
      </w:r>
    </w:p>
    <w:p w14:paraId="2961CA62" w14:textId="0F43A14F" w:rsidR="003C114C" w:rsidRDefault="003C114C" w:rsidP="003C114C">
      <w:r>
        <w:t xml:space="preserve">Het onderwerp van cumulatieve druk kan veelomvattend zijn en is complex. In dat kader zal er door de opdrachtnemer op nieuwe manieren gewerkt moet worden. Dit is geen plan-MER in de klassieke vorm. Van belang is dat de uit te voeren opdracht uitgaat van beschikbare kennis van plannen, projecten en programma’s in relatie tot de </w:t>
      </w:r>
      <w:r w:rsidR="00C67B7C">
        <w:t>OUV</w:t>
      </w:r>
      <w:r>
        <w:t xml:space="preserve"> van de Waddenzee. Het is dus niet vanzelfsprekend dat de opdrachtnemer zelfstandig (ecologisch) onderzoek gaat uitvoeren. Dit </w:t>
      </w:r>
      <w:r w:rsidR="00D34516">
        <w:t>dient</w:t>
      </w:r>
      <w:r>
        <w:t xml:space="preserve"> zoveel als mogelijk te worden vermeden.</w:t>
      </w:r>
    </w:p>
    <w:p w14:paraId="25F6E7BC" w14:textId="77777777" w:rsidR="003C114C" w:rsidRDefault="003C114C" w:rsidP="003C114C"/>
    <w:p w14:paraId="30F289B0" w14:textId="5CAF9110" w:rsidR="003C114C" w:rsidRDefault="003C114C" w:rsidP="003C114C">
      <w:r>
        <w:t>Het plan</w:t>
      </w:r>
      <w:r w:rsidR="00B84633">
        <w:t>-</w:t>
      </w:r>
      <w:r>
        <w:t>MER moet de cumulatieve druk van alle projecten die sinds 2009 zijn vergund</w:t>
      </w:r>
      <w:r w:rsidR="00B84633">
        <w:t>,</w:t>
      </w:r>
      <w:r>
        <w:t xml:space="preserve"> of nu in voorbereiding zijn</w:t>
      </w:r>
      <w:r w:rsidR="00B84633">
        <w:t>,</w:t>
      </w:r>
      <w:r>
        <w:t xml:space="preserve"> in beeld brengen. Projecten worden ingekaderd via de categorisering door het Single </w:t>
      </w:r>
      <w:proofErr w:type="spellStart"/>
      <w:r>
        <w:t>Integrated</w:t>
      </w:r>
      <w:proofErr w:type="spellEnd"/>
      <w:r>
        <w:t xml:space="preserve"> Managem</w:t>
      </w:r>
      <w:r w:rsidR="00B84633">
        <w:t>e</w:t>
      </w:r>
      <w:r>
        <w:t xml:space="preserve">nt Plan (SIMP). De opdrachtgever </w:t>
      </w:r>
      <w:r w:rsidR="00C506B2">
        <w:t>levert</w:t>
      </w:r>
      <w:r>
        <w:t xml:space="preserve"> </w:t>
      </w:r>
      <w:r w:rsidR="00C506B2">
        <w:t xml:space="preserve">na gunning </w:t>
      </w:r>
      <w:r>
        <w:t xml:space="preserve">een lijst </w:t>
      </w:r>
      <w:r w:rsidR="00C506B2">
        <w:t>aan</w:t>
      </w:r>
      <w:r>
        <w:t xml:space="preserve"> met een overzicht van projecten die sinds 2009 zijn vergund of nu nog in voorbereiding</w:t>
      </w:r>
      <w:r w:rsidR="00C506B2">
        <w:t xml:space="preserve"> zijn</w:t>
      </w:r>
      <w:r w:rsidR="00C506B2" w:rsidRPr="00C506B2">
        <w:t xml:space="preserve"> </w:t>
      </w:r>
      <w:r w:rsidR="00C506B2">
        <w:t xml:space="preserve">op de </w:t>
      </w:r>
      <w:r w:rsidR="00C506B2" w:rsidRPr="00C506B2">
        <w:t>Waddenzee</w:t>
      </w:r>
      <w:r>
        <w:t xml:space="preserve">. Het is aan de opdrachtnemer om te komen met een goed voorstel waarin – op basis van beschikbare data </w:t>
      </w:r>
      <w:r w:rsidR="00B81852">
        <w:t xml:space="preserve">zoals rapportages en passende beoordelingen </w:t>
      </w:r>
      <w:r>
        <w:t xml:space="preserve">– conclusies en aannames kunnen worden geformuleerd betreffende cumulatieve druk op de </w:t>
      </w:r>
      <w:r w:rsidR="00C67B7C">
        <w:t>OUV</w:t>
      </w:r>
      <w:r w:rsidR="00B84633">
        <w:t xml:space="preserve"> </w:t>
      </w:r>
      <w:r>
        <w:t>van de Waddenzee. Opdrachtnemer kan ook komen tot definitief overzicht van plannen, projecten en programma’s die worden meegenomen in het onderzoek van deze plan</w:t>
      </w:r>
      <w:r w:rsidR="00B84633">
        <w:t>-</w:t>
      </w:r>
      <w:r>
        <w:t xml:space="preserve">MER </w:t>
      </w:r>
    </w:p>
    <w:p w14:paraId="658FE1F2" w14:textId="1DE47449" w:rsidR="005102FE" w:rsidRDefault="005102FE" w:rsidP="00FB5EED">
      <w:pPr>
        <w:pStyle w:val="Kop2"/>
        <w:tabs>
          <w:tab w:val="left" w:pos="540"/>
        </w:tabs>
        <w:ind w:hanging="936"/>
        <w:rPr>
          <w:rFonts w:cs="Verdana"/>
          <w:szCs w:val="18"/>
        </w:rPr>
      </w:pPr>
      <w:bookmarkStart w:id="9" w:name="_Toc177450644"/>
      <w:bookmarkStart w:id="10" w:name="_Toc177450645"/>
      <w:bookmarkEnd w:id="9"/>
      <w:r w:rsidRPr="00FB5EED">
        <w:rPr>
          <w:rFonts w:cs="Verdana"/>
          <w:szCs w:val="18"/>
        </w:rPr>
        <w:t>Looptijd van de opdracht</w:t>
      </w:r>
      <w:bookmarkEnd w:id="10"/>
    </w:p>
    <w:p w14:paraId="7EAE9B43" w14:textId="46EF44CB" w:rsidR="006337CB" w:rsidRDefault="006337CB" w:rsidP="006337CB">
      <w:r>
        <w:t>Opdrachtgever</w:t>
      </w:r>
      <w:r w:rsidRPr="00D734FC">
        <w:t xml:space="preserve"> heeft als doel </w:t>
      </w:r>
      <w:r w:rsidR="00622477">
        <w:t>dat</w:t>
      </w:r>
      <w:r w:rsidR="00714EBC">
        <w:t xml:space="preserve"> </w:t>
      </w:r>
      <w:r>
        <w:t xml:space="preserve">het </w:t>
      </w:r>
      <w:r w:rsidR="00B84633">
        <w:t>p</w:t>
      </w:r>
      <w:r>
        <w:t xml:space="preserve">lan-MER </w:t>
      </w:r>
      <w:r w:rsidR="00D373A5">
        <w:t>eind</w:t>
      </w:r>
      <w:r w:rsidR="00622477">
        <w:t xml:space="preserve"> december</w:t>
      </w:r>
      <w:r w:rsidR="001E1475">
        <w:t xml:space="preserve"> 2025</w:t>
      </w:r>
      <w:r w:rsidRPr="00D734FC">
        <w:t xml:space="preserve"> volledig </w:t>
      </w:r>
      <w:r w:rsidR="00622477">
        <w:t>is afgerond</w:t>
      </w:r>
      <w:r w:rsidR="00D373A5">
        <w:t>, datum nader te bepalen.</w:t>
      </w:r>
    </w:p>
    <w:p w14:paraId="2E118284" w14:textId="77777777" w:rsidR="006337CB" w:rsidRDefault="006337CB" w:rsidP="006337CB"/>
    <w:p w14:paraId="530109EC" w14:textId="77777777" w:rsidR="00C506B2" w:rsidRDefault="00C506B2">
      <w:pPr>
        <w:spacing w:line="240" w:lineRule="auto"/>
        <w:rPr>
          <w:rFonts w:cs="Arial"/>
          <w:b/>
          <w:bCs/>
          <w:kern w:val="32"/>
          <w:sz w:val="24"/>
          <w:szCs w:val="32"/>
        </w:rPr>
      </w:pPr>
      <w:bookmarkStart w:id="11" w:name="_Toc176331736"/>
      <w:bookmarkStart w:id="12" w:name="_Toc177450646"/>
      <w:r>
        <w:br w:type="page"/>
      </w:r>
    </w:p>
    <w:p w14:paraId="714D6A11" w14:textId="23857C5F" w:rsidR="006337CB" w:rsidRPr="006337CB" w:rsidRDefault="006337CB" w:rsidP="00622477">
      <w:pPr>
        <w:pStyle w:val="Kop1"/>
        <w:rPr>
          <w:rFonts w:cs="Verdana"/>
          <w:szCs w:val="18"/>
        </w:rPr>
      </w:pPr>
      <w:r w:rsidRPr="00D734FC">
        <w:lastRenderedPageBreak/>
        <w:t>Procedure marktraadpleging</w:t>
      </w:r>
      <w:bookmarkEnd w:id="11"/>
      <w:bookmarkEnd w:id="12"/>
    </w:p>
    <w:p w14:paraId="5D1C74DF" w14:textId="77777777" w:rsidR="006337CB" w:rsidRPr="00B14C5A" w:rsidRDefault="006337CB" w:rsidP="006337CB">
      <w:pPr>
        <w:pStyle w:val="Kop2"/>
        <w:tabs>
          <w:tab w:val="left" w:pos="540"/>
        </w:tabs>
        <w:ind w:hanging="936"/>
      </w:pPr>
      <w:bookmarkStart w:id="13" w:name="_Toc176331737"/>
      <w:bookmarkStart w:id="14" w:name="_Toc177450647"/>
      <w:r w:rsidRPr="00B14C5A">
        <w:t>Algemeen</w:t>
      </w:r>
      <w:bookmarkEnd w:id="13"/>
      <w:bookmarkEnd w:id="14"/>
    </w:p>
    <w:p w14:paraId="27BC6448" w14:textId="77777777" w:rsidR="006337CB" w:rsidRPr="00EF38F4" w:rsidRDefault="006337CB" w:rsidP="006337CB">
      <w:r>
        <w:t xml:space="preserve">U wordt uitgenodigd de in dit document gevraagde informatie zo volledig mogelijk aan te leveren. </w:t>
      </w:r>
      <w:r w:rsidRPr="00EF38F4">
        <w:t xml:space="preserve">Deze marktraadpleging maakt </w:t>
      </w:r>
      <w:r>
        <w:t xml:space="preserve">uitdrukkelijk </w:t>
      </w:r>
      <w:r w:rsidRPr="00EF38F4">
        <w:t>geen deel uit van een aanbestedingsprocedure.</w:t>
      </w:r>
    </w:p>
    <w:p w14:paraId="015FECC3" w14:textId="77777777" w:rsidR="006337CB" w:rsidRPr="00EF38F4" w:rsidRDefault="006337CB" w:rsidP="006337CB">
      <w:pPr>
        <w:pStyle w:val="Kop2"/>
        <w:tabs>
          <w:tab w:val="left" w:pos="540"/>
        </w:tabs>
        <w:ind w:hanging="936"/>
      </w:pPr>
      <w:bookmarkStart w:id="15" w:name="_Ref240453543"/>
      <w:bookmarkStart w:id="16" w:name="_Ref240453557"/>
      <w:bookmarkStart w:id="17" w:name="_Toc176331738"/>
      <w:bookmarkStart w:id="18" w:name="_Toc177450648"/>
      <w:r w:rsidRPr="00EF38F4">
        <w:t>Communicatie</w:t>
      </w:r>
      <w:bookmarkEnd w:id="15"/>
      <w:bookmarkEnd w:id="16"/>
      <w:r>
        <w:t xml:space="preserve"> en indienen antwoorden marktraadpleging</w:t>
      </w:r>
      <w:bookmarkEnd w:id="17"/>
      <w:bookmarkEnd w:id="18"/>
    </w:p>
    <w:p w14:paraId="580A96B5" w14:textId="1BB92D4E" w:rsidR="006337CB" w:rsidRPr="002B219B" w:rsidRDefault="006337CB" w:rsidP="006337CB">
      <w:r>
        <w:t>Opdrachtgever verzoekt u vriendelijk a</w:t>
      </w:r>
      <w:r w:rsidRPr="00EF38F4">
        <w:t xml:space="preserve">lle communicatie met betrekking tot deze procedure </w:t>
      </w:r>
      <w:r>
        <w:t xml:space="preserve">te laten verlopen </w:t>
      </w:r>
      <w:r w:rsidRPr="00EF38F4">
        <w:t xml:space="preserve">via </w:t>
      </w:r>
      <w:r>
        <w:t xml:space="preserve">de berichtenmodule van </w:t>
      </w:r>
      <w:proofErr w:type="spellStart"/>
      <w:r w:rsidRPr="00234E33">
        <w:t>TenderNed</w:t>
      </w:r>
      <w:proofErr w:type="spellEnd"/>
      <w:r w:rsidRPr="00234E33">
        <w:t xml:space="preserve"> t.a.v. </w:t>
      </w:r>
      <w:r w:rsidR="008107AC">
        <w:t>mevrouw</w:t>
      </w:r>
      <w:r w:rsidRPr="00234E33">
        <w:t xml:space="preserve"> </w:t>
      </w:r>
      <w:r w:rsidR="008107AC">
        <w:t>Ilse van Duijvenbode</w:t>
      </w:r>
      <w:r>
        <w:t xml:space="preserve">, </w:t>
      </w:r>
      <w:r w:rsidR="008107AC">
        <w:t xml:space="preserve">Senior </w:t>
      </w:r>
      <w:r>
        <w:t>inkoper IUC-EZ</w:t>
      </w:r>
      <w:r w:rsidRPr="00234E33">
        <w:t>.</w:t>
      </w:r>
    </w:p>
    <w:p w14:paraId="29447B7E" w14:textId="77777777" w:rsidR="006337CB" w:rsidRPr="00B14C5A" w:rsidRDefault="006337CB" w:rsidP="006337CB">
      <w:pPr>
        <w:pStyle w:val="Kop2"/>
        <w:tabs>
          <w:tab w:val="left" w:pos="540"/>
        </w:tabs>
        <w:ind w:hanging="936"/>
      </w:pPr>
      <w:bookmarkStart w:id="19" w:name="_Ref240453544"/>
      <w:bookmarkStart w:id="20" w:name="_Toc176331739"/>
      <w:bookmarkStart w:id="21" w:name="_Toc177450649"/>
      <w:r w:rsidRPr="00B14C5A">
        <w:t>Planning</w:t>
      </w:r>
      <w:bookmarkEnd w:id="19"/>
      <w:bookmarkEnd w:id="20"/>
      <w:bookmarkEnd w:id="21"/>
    </w:p>
    <w:p w14:paraId="434258A1" w14:textId="77777777" w:rsidR="006337CB" w:rsidRPr="008A2E85" w:rsidRDefault="006337CB" w:rsidP="006337CB">
      <w:r w:rsidRPr="008A2E85">
        <w:t xml:space="preserve">Met betrekking tot deze </w:t>
      </w:r>
      <w:r>
        <w:t>Marktraadpleging</w:t>
      </w:r>
      <w:r w:rsidRPr="008A2E85">
        <w:t xml:space="preserve"> geldt het navolgende tijdschema:</w:t>
      </w:r>
    </w:p>
    <w:p w14:paraId="634EF9BE" w14:textId="77777777" w:rsidR="006337CB" w:rsidRPr="008A2E85" w:rsidRDefault="006337CB" w:rsidP="006337CB"/>
    <w:tbl>
      <w:tblPr>
        <w:tblStyle w:val="Tabelrasterlicht"/>
        <w:tblW w:w="8075" w:type="dxa"/>
        <w:tblLayout w:type="fixed"/>
        <w:tblLook w:val="0020" w:firstRow="1" w:lastRow="0" w:firstColumn="0" w:lastColumn="0" w:noHBand="0" w:noVBand="0"/>
      </w:tblPr>
      <w:tblGrid>
        <w:gridCol w:w="2689"/>
        <w:gridCol w:w="5386"/>
      </w:tblGrid>
      <w:tr w:rsidR="006337CB" w:rsidRPr="008A2E85" w14:paraId="65C89B50" w14:textId="77777777" w:rsidTr="00651A92">
        <w:tc>
          <w:tcPr>
            <w:tcW w:w="2689" w:type="dxa"/>
            <w:shd w:val="clear" w:color="auto" w:fill="F2F2F2" w:themeFill="background1" w:themeFillShade="F2"/>
          </w:tcPr>
          <w:p w14:paraId="67CFE562" w14:textId="6B55C781" w:rsidR="006337CB" w:rsidRPr="00651A92" w:rsidRDefault="00651A92" w:rsidP="009445A1">
            <w:r w:rsidRPr="00651A92">
              <w:t>Maandag 23</w:t>
            </w:r>
            <w:r w:rsidR="003978B0" w:rsidRPr="00651A92">
              <w:t xml:space="preserve"> september</w:t>
            </w:r>
            <w:r w:rsidRPr="00651A92">
              <w:t xml:space="preserve"> 2024</w:t>
            </w:r>
          </w:p>
        </w:tc>
        <w:tc>
          <w:tcPr>
            <w:tcW w:w="5386" w:type="dxa"/>
          </w:tcPr>
          <w:p w14:paraId="2D9FC801" w14:textId="03EACBC8" w:rsidR="006337CB" w:rsidRPr="008A2E85" w:rsidRDefault="006337CB" w:rsidP="009445A1">
            <w:r>
              <w:rPr>
                <w:rFonts w:cs="Tahoma"/>
                <w:iCs/>
              </w:rPr>
              <w:t>Publicatie</w:t>
            </w:r>
            <w:r w:rsidRPr="008A2E85">
              <w:rPr>
                <w:rFonts w:cs="Tahoma"/>
                <w:iCs/>
              </w:rPr>
              <w:t xml:space="preserve"> </w:t>
            </w:r>
            <w:r>
              <w:rPr>
                <w:rFonts w:cs="Tahoma"/>
                <w:iCs/>
              </w:rPr>
              <w:t>Marktraadpleging</w:t>
            </w:r>
          </w:p>
        </w:tc>
      </w:tr>
      <w:tr w:rsidR="006337CB" w:rsidRPr="008A2E85" w14:paraId="721741BD" w14:textId="77777777" w:rsidTr="00651A92">
        <w:tc>
          <w:tcPr>
            <w:tcW w:w="2689" w:type="dxa"/>
            <w:shd w:val="clear" w:color="auto" w:fill="F2F2F2" w:themeFill="background1" w:themeFillShade="F2"/>
          </w:tcPr>
          <w:p w14:paraId="5BFB3ACE" w14:textId="54D3A250" w:rsidR="006337CB" w:rsidRPr="00651A92" w:rsidRDefault="00651A92" w:rsidP="009445A1">
            <w:r w:rsidRPr="00651A92">
              <w:t>Vrijdag 27</w:t>
            </w:r>
            <w:r w:rsidR="006337CB" w:rsidRPr="00651A92">
              <w:t xml:space="preserve"> september 202</w:t>
            </w:r>
            <w:r w:rsidR="006E1186" w:rsidRPr="00651A92">
              <w:t>4</w:t>
            </w:r>
          </w:p>
        </w:tc>
        <w:tc>
          <w:tcPr>
            <w:tcW w:w="5386" w:type="dxa"/>
          </w:tcPr>
          <w:p w14:paraId="500BDC82" w14:textId="77777777" w:rsidR="006337CB" w:rsidRPr="008A2E85" w:rsidRDefault="006337CB" w:rsidP="009445A1">
            <w:r w:rsidRPr="008A2E85">
              <w:t xml:space="preserve">Uiterste datum voor het stellen van vragen over de </w:t>
            </w:r>
            <w:r>
              <w:t>Marktraadpleging</w:t>
            </w:r>
          </w:p>
        </w:tc>
      </w:tr>
      <w:tr w:rsidR="006337CB" w:rsidRPr="008A2E85" w14:paraId="462B7AA1" w14:textId="77777777" w:rsidTr="00651A92">
        <w:tc>
          <w:tcPr>
            <w:tcW w:w="2689" w:type="dxa"/>
            <w:shd w:val="clear" w:color="auto" w:fill="F2F2F2" w:themeFill="background1" w:themeFillShade="F2"/>
          </w:tcPr>
          <w:p w14:paraId="0141D9B0" w14:textId="5FB979D3" w:rsidR="006337CB" w:rsidRPr="00651A92" w:rsidRDefault="006E1186" w:rsidP="009445A1">
            <w:r w:rsidRPr="00651A92">
              <w:t>Dinsdag 1 oktober</w:t>
            </w:r>
            <w:r w:rsidR="006337CB" w:rsidRPr="00651A92">
              <w:t xml:space="preserve"> 2024</w:t>
            </w:r>
          </w:p>
        </w:tc>
        <w:tc>
          <w:tcPr>
            <w:tcW w:w="5386" w:type="dxa"/>
          </w:tcPr>
          <w:p w14:paraId="5648E950" w14:textId="77777777" w:rsidR="006337CB" w:rsidRPr="008A2E85" w:rsidRDefault="006337CB" w:rsidP="009445A1">
            <w:r w:rsidRPr="008A2E85">
              <w:t xml:space="preserve">Verzenden </w:t>
            </w:r>
            <w:r>
              <w:t>antwoorden op de gestelde vragen</w:t>
            </w:r>
            <w:r w:rsidRPr="008A2E85">
              <w:t xml:space="preserve"> </w:t>
            </w:r>
            <w:r>
              <w:t>door Opdrachtgever</w:t>
            </w:r>
          </w:p>
        </w:tc>
      </w:tr>
      <w:tr w:rsidR="006337CB" w:rsidRPr="008A2E85" w14:paraId="513C14F0" w14:textId="77777777" w:rsidTr="00651A92">
        <w:tc>
          <w:tcPr>
            <w:tcW w:w="2689" w:type="dxa"/>
            <w:shd w:val="clear" w:color="auto" w:fill="F2F2F2" w:themeFill="background1" w:themeFillShade="F2"/>
          </w:tcPr>
          <w:p w14:paraId="0D0C4C41" w14:textId="43B54B03" w:rsidR="006337CB" w:rsidRPr="00651A92" w:rsidRDefault="009C1016" w:rsidP="009445A1">
            <w:r w:rsidRPr="00651A92">
              <w:t>Maandag 14 oktober 20</w:t>
            </w:r>
            <w:r w:rsidR="006337CB" w:rsidRPr="00651A92">
              <w:t>24</w:t>
            </w:r>
          </w:p>
        </w:tc>
        <w:tc>
          <w:tcPr>
            <w:tcW w:w="5386" w:type="dxa"/>
          </w:tcPr>
          <w:p w14:paraId="2BD62451" w14:textId="77777777" w:rsidR="006337CB" w:rsidRPr="008A2E85" w:rsidRDefault="006337CB" w:rsidP="009445A1">
            <w:pPr>
              <w:rPr>
                <w:rFonts w:cs="Tahoma"/>
                <w:iCs/>
                <w:kern w:val="1"/>
              </w:rPr>
            </w:pPr>
            <w:r>
              <w:t xml:space="preserve">Uiterste datum voor het indienen </w:t>
            </w:r>
            <w:r w:rsidRPr="008A2E85">
              <w:t xml:space="preserve">van </w:t>
            </w:r>
            <w:r>
              <w:t>antwoorden door marktpartijen</w:t>
            </w:r>
          </w:p>
        </w:tc>
      </w:tr>
    </w:tbl>
    <w:p w14:paraId="08FC090B" w14:textId="77777777" w:rsidR="006337CB" w:rsidRDefault="006337CB" w:rsidP="006337CB"/>
    <w:p w14:paraId="47F393E8" w14:textId="77777777" w:rsidR="006337CB" w:rsidRDefault="006337CB" w:rsidP="006337CB">
      <w:r>
        <w:t>Opdrachtgever zal u bij wijzigingen van de termijnen tijdig informeren.</w:t>
      </w:r>
    </w:p>
    <w:p w14:paraId="667E0BDD" w14:textId="77777777" w:rsidR="006337CB" w:rsidRPr="00B14C5A" w:rsidRDefault="006337CB" w:rsidP="006337CB">
      <w:pPr>
        <w:pStyle w:val="Kop2"/>
        <w:tabs>
          <w:tab w:val="left" w:pos="540"/>
        </w:tabs>
        <w:ind w:hanging="936"/>
      </w:pPr>
      <w:bookmarkStart w:id="22" w:name="_Toc176331740"/>
      <w:bookmarkStart w:id="23" w:name="_Toc177450650"/>
      <w:r w:rsidRPr="00B14C5A">
        <w:t>Vragen</w:t>
      </w:r>
      <w:r>
        <w:t xml:space="preserve"> over de marktraadpleging</w:t>
      </w:r>
      <w:bookmarkEnd w:id="22"/>
      <w:bookmarkEnd w:id="23"/>
    </w:p>
    <w:p w14:paraId="0C99FC4C" w14:textId="77777777" w:rsidR="006337CB" w:rsidRDefault="006337CB" w:rsidP="006337CB">
      <w:r w:rsidRPr="00871EF5">
        <w:rPr>
          <w:rFonts w:cs="Tahoma"/>
        </w:rPr>
        <w:t xml:space="preserve">Er is ten behoeve van deze </w:t>
      </w:r>
      <w:r>
        <w:rPr>
          <w:rFonts w:cs="Tahoma"/>
        </w:rPr>
        <w:t>Marktraadpleging</w:t>
      </w:r>
      <w:r w:rsidRPr="00871EF5">
        <w:rPr>
          <w:rFonts w:cs="Tahoma"/>
        </w:rPr>
        <w:t xml:space="preserve"> één vragenronde gepland</w:t>
      </w:r>
      <w:r>
        <w:rPr>
          <w:rFonts w:cs="Tahoma"/>
        </w:rPr>
        <w:t>.</w:t>
      </w:r>
      <w:r w:rsidRPr="00871EF5">
        <w:rPr>
          <w:rFonts w:cs="Tahoma"/>
        </w:rPr>
        <w:t xml:space="preserve"> </w:t>
      </w:r>
      <w:r>
        <w:rPr>
          <w:rFonts w:cs="Tahoma"/>
        </w:rPr>
        <w:t xml:space="preserve"> </w:t>
      </w:r>
      <w:r w:rsidRPr="008A2E85">
        <w:rPr>
          <w:rFonts w:cs="Tahoma"/>
        </w:rPr>
        <w:t xml:space="preserve">Inhoudelijke vragen </w:t>
      </w:r>
      <w:r>
        <w:rPr>
          <w:rFonts w:cs="Tahoma"/>
        </w:rPr>
        <w:t>aangaande</w:t>
      </w:r>
      <w:r w:rsidRPr="008A2E85">
        <w:rPr>
          <w:rFonts w:cs="Tahoma"/>
        </w:rPr>
        <w:t xml:space="preserve"> </w:t>
      </w:r>
      <w:r>
        <w:rPr>
          <w:rFonts w:cs="Tahoma"/>
        </w:rPr>
        <w:t>de Marktraadpleging kunt u</w:t>
      </w:r>
      <w:r w:rsidRPr="008A2E85">
        <w:rPr>
          <w:rFonts w:cs="Tahoma"/>
        </w:rPr>
        <w:t xml:space="preserve"> </w:t>
      </w:r>
      <w:r>
        <w:rPr>
          <w:rFonts w:cs="Tahoma"/>
        </w:rPr>
        <w:t xml:space="preserve">via de berichtenmodule van </w:t>
      </w:r>
      <w:proofErr w:type="spellStart"/>
      <w:r>
        <w:rPr>
          <w:rFonts w:cs="Tahoma"/>
        </w:rPr>
        <w:t>TenderNed</w:t>
      </w:r>
      <w:proofErr w:type="spellEnd"/>
      <w:r>
        <w:rPr>
          <w:rFonts w:cs="Tahoma"/>
        </w:rPr>
        <w:t xml:space="preserve"> </w:t>
      </w:r>
      <w:r>
        <w:t xml:space="preserve">stellen </w:t>
      </w:r>
      <w:r w:rsidRPr="008A2E85">
        <w:t xml:space="preserve">aan de </w:t>
      </w:r>
      <w:r>
        <w:t xml:space="preserve">eerder genoemde </w:t>
      </w:r>
      <w:r w:rsidRPr="008A2E85">
        <w:t>contactpersoon. De uit</w:t>
      </w:r>
      <w:r w:rsidRPr="008A2E85">
        <w:rPr>
          <w:rFonts w:cs="Tahoma"/>
        </w:rPr>
        <w:t xml:space="preserve">erste </w:t>
      </w:r>
      <w:r w:rsidRPr="008A2E85">
        <w:rPr>
          <w:rFonts w:cs="Tahoma"/>
          <w:bCs/>
        </w:rPr>
        <w:t>datum voor het indien</w:t>
      </w:r>
      <w:r>
        <w:rPr>
          <w:rFonts w:cs="Tahoma"/>
          <w:bCs/>
        </w:rPr>
        <w:t xml:space="preserve">en van vragen is vermeld in de </w:t>
      </w:r>
      <w:r w:rsidRPr="00234E33">
        <w:rPr>
          <w:rFonts w:cs="Tahoma"/>
        </w:rPr>
        <w:t>planning</w:t>
      </w:r>
      <w:r w:rsidRPr="008A2E85">
        <w:rPr>
          <w:rFonts w:cs="Tahoma"/>
        </w:rPr>
        <w:t xml:space="preserve">. Alle vragen, inclusief de bijbehorende antwoorden, zullen geanonimiseerd </w:t>
      </w:r>
      <w:r>
        <w:rPr>
          <w:rFonts w:cs="Tahoma"/>
        </w:rPr>
        <w:t xml:space="preserve">via </w:t>
      </w:r>
      <w:proofErr w:type="spellStart"/>
      <w:r w:rsidRPr="00234E33">
        <w:rPr>
          <w:rFonts w:cs="Tahoma"/>
        </w:rPr>
        <w:t>TenderNed</w:t>
      </w:r>
      <w:proofErr w:type="spellEnd"/>
      <w:r>
        <w:rPr>
          <w:rFonts w:cs="Tahoma"/>
        </w:rPr>
        <w:t xml:space="preserve"> worden beantwoord.</w:t>
      </w:r>
    </w:p>
    <w:p w14:paraId="0A70AF60" w14:textId="77777777" w:rsidR="006337CB" w:rsidRPr="00B14C5A" w:rsidRDefault="006337CB" w:rsidP="006337CB">
      <w:pPr>
        <w:pStyle w:val="Kop2"/>
        <w:tabs>
          <w:tab w:val="left" w:pos="540"/>
        </w:tabs>
        <w:ind w:hanging="936"/>
      </w:pPr>
      <w:bookmarkStart w:id="24" w:name="_Toc176331741"/>
      <w:bookmarkStart w:id="25" w:name="_Toc177450651"/>
      <w:r>
        <w:t>Aanvullende voorstellen</w:t>
      </w:r>
      <w:bookmarkEnd w:id="24"/>
      <w:bookmarkEnd w:id="25"/>
    </w:p>
    <w:p w14:paraId="2004BF75" w14:textId="77777777" w:rsidR="006337CB" w:rsidRDefault="006337CB" w:rsidP="006337CB">
      <w:r>
        <w:t>Opdrachtgever is geïnteresseerd in uw antwoorden. Heeft u daarnaast nog andere nuttige opmerkingen en/of suggesties die de organisatie kan gebruiken in de eventuele opdracht, dan ziet  Opdrachtgever deze graag tegemoet.</w:t>
      </w:r>
    </w:p>
    <w:p w14:paraId="7131AD37" w14:textId="77777777" w:rsidR="006337CB" w:rsidRDefault="006337CB" w:rsidP="006337CB">
      <w:pPr>
        <w:pStyle w:val="Kop2"/>
        <w:tabs>
          <w:tab w:val="left" w:pos="540"/>
        </w:tabs>
        <w:ind w:hanging="936"/>
      </w:pPr>
      <w:bookmarkStart w:id="26" w:name="_Toc176331742"/>
      <w:bookmarkStart w:id="27" w:name="_Toc177450652"/>
      <w:r>
        <w:t>Resultaten van de marktraadpleging</w:t>
      </w:r>
      <w:bookmarkEnd w:id="26"/>
      <w:bookmarkEnd w:id="27"/>
    </w:p>
    <w:p w14:paraId="19CEFC49" w14:textId="77777777" w:rsidR="006337CB" w:rsidRDefault="006337CB" w:rsidP="006337CB">
      <w:r w:rsidRPr="00EF38F4">
        <w:t>Ge</w:t>
      </w:r>
      <w:r>
        <w:t>ïnteresseerde</w:t>
      </w:r>
      <w:r w:rsidRPr="00EF38F4">
        <w:t xml:space="preserve">n dienen er rekening mee te houden dat informatie die zij in het kader van deze marktraadpleging verstrekken, openbaar </w:t>
      </w:r>
      <w:r>
        <w:t>(zij het in geanonimiseerde vorm) kan worden gemaakt.</w:t>
      </w:r>
    </w:p>
    <w:p w14:paraId="34B1462D" w14:textId="77777777" w:rsidR="006337CB" w:rsidRDefault="006337CB" w:rsidP="006337CB"/>
    <w:p w14:paraId="0FDDF508" w14:textId="77777777" w:rsidR="006337CB" w:rsidRDefault="006337CB" w:rsidP="006337CB">
      <w:r>
        <w:t>De organisatie wil de door Geïnteresseerden verstrekte informatie zonder voorbehouden kunnen gebruiken. Om deze reden zal de organisatie eventuele claims/voorbehouden van Geïnteresseerden over het gebruik van informatie of vertrouwelijkheid, niet honoreren. Door het deelnemen aan deze marktraadpleging stemt u hiermee in.</w:t>
      </w:r>
    </w:p>
    <w:p w14:paraId="1E8C1F9A" w14:textId="77777777" w:rsidR="006337CB" w:rsidRDefault="006337CB" w:rsidP="006337CB">
      <w:pPr>
        <w:pStyle w:val="Default"/>
        <w:rPr>
          <w:sz w:val="18"/>
          <w:szCs w:val="18"/>
        </w:rPr>
      </w:pPr>
      <w:r>
        <w:rPr>
          <w:sz w:val="18"/>
          <w:szCs w:val="18"/>
        </w:rPr>
        <w:lastRenderedPageBreak/>
        <w:t>Bij een eventuele aanbesteding zal geen onderscheid worden gemaakt tussen partijen die al dan niet hebben deelgenomen aan de Marktraadpleging.</w:t>
      </w:r>
    </w:p>
    <w:p w14:paraId="00A51C1C" w14:textId="77777777" w:rsidR="006337CB" w:rsidRDefault="006337CB" w:rsidP="006337CB">
      <w:pPr>
        <w:pStyle w:val="Kop2"/>
        <w:tabs>
          <w:tab w:val="left" w:pos="540"/>
        </w:tabs>
        <w:ind w:hanging="936"/>
      </w:pPr>
      <w:bookmarkStart w:id="28" w:name="_Toc176331743"/>
      <w:bookmarkStart w:id="29" w:name="_Toc177450653"/>
      <w:r>
        <w:t>Overige voorwaarden</w:t>
      </w:r>
      <w:bookmarkEnd w:id="28"/>
      <w:bookmarkEnd w:id="29"/>
    </w:p>
    <w:p w14:paraId="59340462" w14:textId="77777777" w:rsidR="006337CB" w:rsidRDefault="006337CB" w:rsidP="006337CB">
      <w:pPr>
        <w:pStyle w:val="CM1"/>
        <w:numPr>
          <w:ilvl w:val="0"/>
          <w:numId w:val="26"/>
        </w:numPr>
        <w:rPr>
          <w:rFonts w:ascii="Verdana" w:hAnsi="Verdana"/>
          <w:sz w:val="18"/>
          <w:szCs w:val="18"/>
        </w:rPr>
      </w:pPr>
      <w:r w:rsidRPr="000A0296">
        <w:rPr>
          <w:rFonts w:ascii="Verdana" w:hAnsi="Verdana"/>
          <w:sz w:val="18"/>
          <w:szCs w:val="18"/>
        </w:rPr>
        <w:t xml:space="preserve">De </w:t>
      </w:r>
      <w:r>
        <w:rPr>
          <w:rFonts w:ascii="Verdana" w:hAnsi="Verdana"/>
          <w:sz w:val="18"/>
          <w:szCs w:val="18"/>
        </w:rPr>
        <w:t>M</w:t>
      </w:r>
      <w:r w:rsidRPr="000A0296">
        <w:rPr>
          <w:rFonts w:ascii="Verdana" w:hAnsi="Verdana"/>
          <w:sz w:val="18"/>
          <w:szCs w:val="18"/>
        </w:rPr>
        <w:t>arktraadpleging is voor alle partijen</w:t>
      </w:r>
      <w:r>
        <w:rPr>
          <w:rFonts w:ascii="Verdana" w:hAnsi="Verdana"/>
          <w:sz w:val="18"/>
          <w:szCs w:val="18"/>
        </w:rPr>
        <w:t xml:space="preserve"> (de organisatie en de Geïnteresseerden)</w:t>
      </w:r>
      <w:r w:rsidRPr="000A0296">
        <w:rPr>
          <w:rFonts w:ascii="Verdana" w:hAnsi="Verdana"/>
          <w:sz w:val="18"/>
          <w:szCs w:val="18"/>
        </w:rPr>
        <w:t xml:space="preserve"> vrijblijvend</w:t>
      </w:r>
      <w:r>
        <w:rPr>
          <w:rFonts w:ascii="Verdana" w:hAnsi="Verdana"/>
          <w:sz w:val="18"/>
          <w:szCs w:val="18"/>
        </w:rPr>
        <w:t xml:space="preserve"> en</w:t>
      </w:r>
      <w:r w:rsidRPr="000A0296">
        <w:rPr>
          <w:rFonts w:ascii="Verdana" w:hAnsi="Verdana"/>
          <w:sz w:val="18"/>
          <w:szCs w:val="18"/>
        </w:rPr>
        <w:t xml:space="preserve"> houdt op geen enkele wijze </w:t>
      </w:r>
      <w:r>
        <w:rPr>
          <w:rFonts w:ascii="Verdana" w:hAnsi="Verdana"/>
          <w:sz w:val="18"/>
          <w:szCs w:val="18"/>
        </w:rPr>
        <w:t xml:space="preserve">een </w:t>
      </w:r>
      <w:r w:rsidRPr="000A0296">
        <w:rPr>
          <w:rFonts w:ascii="Verdana" w:hAnsi="Verdana"/>
          <w:sz w:val="18"/>
          <w:szCs w:val="18"/>
        </w:rPr>
        <w:t xml:space="preserve">verplichting in om met </w:t>
      </w:r>
      <w:r>
        <w:rPr>
          <w:rFonts w:ascii="Verdana" w:hAnsi="Verdana"/>
          <w:sz w:val="18"/>
          <w:szCs w:val="18"/>
        </w:rPr>
        <w:t>deelnemers</w:t>
      </w:r>
      <w:r w:rsidRPr="000A0296">
        <w:rPr>
          <w:rFonts w:ascii="Verdana" w:hAnsi="Verdana"/>
          <w:sz w:val="18"/>
          <w:szCs w:val="18"/>
        </w:rPr>
        <w:t xml:space="preserve"> in een bepaalde rechtsverhouding te treden. </w:t>
      </w:r>
    </w:p>
    <w:p w14:paraId="3B9915DE" w14:textId="77777777" w:rsidR="006337CB" w:rsidRPr="00A11D19" w:rsidRDefault="006337CB" w:rsidP="006337CB">
      <w:pPr>
        <w:pStyle w:val="CM1"/>
        <w:numPr>
          <w:ilvl w:val="0"/>
          <w:numId w:val="26"/>
        </w:numPr>
        <w:rPr>
          <w:rFonts w:ascii="Verdana" w:hAnsi="Verdana"/>
          <w:sz w:val="18"/>
          <w:szCs w:val="18"/>
        </w:rPr>
      </w:pPr>
      <w:r w:rsidRPr="00A11D19">
        <w:rPr>
          <w:rFonts w:ascii="Verdana" w:hAnsi="Verdana"/>
          <w:sz w:val="18"/>
          <w:szCs w:val="18"/>
        </w:rPr>
        <w:t xml:space="preserve">Aan deze </w:t>
      </w:r>
      <w:r>
        <w:rPr>
          <w:rFonts w:ascii="Verdana" w:hAnsi="Verdana"/>
          <w:sz w:val="18"/>
          <w:szCs w:val="18"/>
        </w:rPr>
        <w:t>Marktraadpleging</w:t>
      </w:r>
      <w:r w:rsidRPr="00A11D19">
        <w:rPr>
          <w:rFonts w:ascii="Verdana" w:hAnsi="Verdana"/>
          <w:sz w:val="18"/>
          <w:szCs w:val="18"/>
        </w:rPr>
        <w:t xml:space="preserve"> en de beschikbaar gestelde documenten kunnen geen (wederzijdse) rechten of verplichtingen jegens </w:t>
      </w:r>
      <w:r>
        <w:rPr>
          <w:rFonts w:ascii="Verdana" w:hAnsi="Verdana"/>
          <w:sz w:val="18"/>
          <w:szCs w:val="18"/>
        </w:rPr>
        <w:t xml:space="preserve">Opdrachtgever </w:t>
      </w:r>
      <w:r w:rsidRPr="00A11D19">
        <w:rPr>
          <w:rFonts w:ascii="Verdana" w:hAnsi="Verdana"/>
          <w:sz w:val="18"/>
          <w:szCs w:val="18"/>
        </w:rPr>
        <w:t>worden ontleend.</w:t>
      </w:r>
    </w:p>
    <w:p w14:paraId="7AE8CB06" w14:textId="77777777" w:rsidR="006337CB" w:rsidRPr="005B658F" w:rsidRDefault="006337CB" w:rsidP="006337CB">
      <w:pPr>
        <w:pStyle w:val="CM1"/>
        <w:numPr>
          <w:ilvl w:val="0"/>
          <w:numId w:val="26"/>
        </w:numPr>
        <w:rPr>
          <w:rFonts w:ascii="Verdana" w:hAnsi="Verdana"/>
          <w:sz w:val="18"/>
          <w:szCs w:val="18"/>
        </w:rPr>
      </w:pPr>
      <w:r w:rsidRPr="00A11D19">
        <w:rPr>
          <w:rFonts w:ascii="Verdana" w:hAnsi="Verdana"/>
          <w:sz w:val="18"/>
          <w:szCs w:val="18"/>
        </w:rPr>
        <w:t xml:space="preserve">Deze </w:t>
      </w:r>
      <w:r>
        <w:rPr>
          <w:rFonts w:ascii="Verdana" w:hAnsi="Verdana"/>
          <w:sz w:val="18"/>
          <w:szCs w:val="18"/>
        </w:rPr>
        <w:t>Marktraadpleging</w:t>
      </w:r>
      <w:r w:rsidRPr="00A11D19">
        <w:rPr>
          <w:rFonts w:ascii="Verdana" w:hAnsi="Verdana"/>
          <w:sz w:val="18"/>
          <w:szCs w:val="18"/>
        </w:rPr>
        <w:t xml:space="preserve"> dient uitdrukkelijk niet om een voorselectie te </w:t>
      </w:r>
      <w:r w:rsidRPr="005B658F">
        <w:rPr>
          <w:rFonts w:ascii="Verdana" w:hAnsi="Verdana"/>
          <w:sz w:val="18"/>
          <w:szCs w:val="18"/>
        </w:rPr>
        <w:t xml:space="preserve">maken in het kader van een mogelijke aanbesteding. Evenmin vindt op enige wijze uitsluiting van bij de </w:t>
      </w:r>
      <w:r>
        <w:rPr>
          <w:rFonts w:ascii="Verdana" w:hAnsi="Verdana"/>
          <w:sz w:val="18"/>
          <w:szCs w:val="18"/>
        </w:rPr>
        <w:t>Marktraadpleging</w:t>
      </w:r>
      <w:r w:rsidRPr="005B658F">
        <w:rPr>
          <w:rFonts w:ascii="Verdana" w:hAnsi="Verdana"/>
          <w:sz w:val="18"/>
          <w:szCs w:val="18"/>
        </w:rPr>
        <w:t xml:space="preserve"> betrokken partijen plaats in een mogelijke aanbesteding.</w:t>
      </w:r>
    </w:p>
    <w:p w14:paraId="4FC19C2A" w14:textId="77777777" w:rsidR="006337CB" w:rsidRPr="005B658F" w:rsidRDefault="006337CB" w:rsidP="006337CB">
      <w:pPr>
        <w:pStyle w:val="CM1"/>
        <w:numPr>
          <w:ilvl w:val="0"/>
          <w:numId w:val="26"/>
        </w:numPr>
        <w:rPr>
          <w:rFonts w:ascii="Verdana" w:hAnsi="Verdana"/>
          <w:sz w:val="18"/>
          <w:szCs w:val="18"/>
        </w:rPr>
      </w:pPr>
      <w:r w:rsidRPr="005B658F">
        <w:rPr>
          <w:rFonts w:ascii="Verdana" w:hAnsi="Verdana"/>
          <w:sz w:val="18"/>
          <w:szCs w:val="18"/>
        </w:rPr>
        <w:t>Geïnteresseerden komen door deel te nemen aan de marktconsulatie niet in een bevoordeelde of benadeelde positie op het moment van een mogelijke aanbesteding.</w:t>
      </w:r>
    </w:p>
    <w:p w14:paraId="3E41E045" w14:textId="77777777" w:rsidR="006337CB" w:rsidRPr="005B658F" w:rsidRDefault="006337CB" w:rsidP="006337CB">
      <w:pPr>
        <w:pStyle w:val="CM1"/>
        <w:numPr>
          <w:ilvl w:val="0"/>
          <w:numId w:val="26"/>
        </w:numPr>
        <w:rPr>
          <w:rFonts w:ascii="Verdana" w:hAnsi="Verdana"/>
          <w:sz w:val="18"/>
          <w:szCs w:val="18"/>
        </w:rPr>
      </w:pPr>
      <w:r w:rsidRPr="005B658F">
        <w:rPr>
          <w:rFonts w:ascii="Verdana" w:hAnsi="Verdana"/>
          <w:sz w:val="18"/>
          <w:szCs w:val="18"/>
        </w:rPr>
        <w:t xml:space="preserve">Voor het uitbrengen van de beantwoording en de daarvoor uit te voeren werkzaamheden en te verstrekken materialen </w:t>
      </w:r>
      <w:r>
        <w:rPr>
          <w:rFonts w:ascii="Verdana" w:hAnsi="Verdana"/>
          <w:sz w:val="18"/>
          <w:szCs w:val="18"/>
        </w:rPr>
        <w:t xml:space="preserve">met betrekking tot deze Marktraadpleging </w:t>
      </w:r>
      <w:r w:rsidRPr="005B658F">
        <w:rPr>
          <w:rFonts w:ascii="Verdana" w:hAnsi="Verdana"/>
          <w:sz w:val="18"/>
          <w:szCs w:val="18"/>
        </w:rPr>
        <w:t>kunnen geen kosten in rekening worden gebracht.</w:t>
      </w:r>
    </w:p>
    <w:p w14:paraId="00457D94" w14:textId="77777777" w:rsidR="006337CB" w:rsidRPr="00A11D19" w:rsidRDefault="006337CB" w:rsidP="006337CB">
      <w:pPr>
        <w:pStyle w:val="CM1"/>
        <w:numPr>
          <w:ilvl w:val="0"/>
          <w:numId w:val="26"/>
        </w:numPr>
        <w:rPr>
          <w:rFonts w:ascii="Verdana" w:hAnsi="Verdana"/>
          <w:sz w:val="18"/>
          <w:szCs w:val="18"/>
        </w:rPr>
      </w:pPr>
      <w:r>
        <w:rPr>
          <w:rFonts w:ascii="Verdana" w:hAnsi="Verdana"/>
          <w:sz w:val="18"/>
          <w:szCs w:val="18"/>
        </w:rPr>
        <w:t>Opdrachtgever</w:t>
      </w:r>
      <w:r w:rsidRPr="005B658F">
        <w:rPr>
          <w:rFonts w:ascii="Verdana" w:hAnsi="Verdana"/>
          <w:sz w:val="18"/>
          <w:szCs w:val="18"/>
        </w:rPr>
        <w:t xml:space="preserve"> behoudt zich alle rechten voor bij de vaststelling</w:t>
      </w:r>
      <w:r w:rsidRPr="00A11D19">
        <w:rPr>
          <w:rFonts w:ascii="Verdana" w:hAnsi="Verdana"/>
          <w:sz w:val="18"/>
          <w:szCs w:val="18"/>
        </w:rPr>
        <w:t xml:space="preserve"> van de mogelijke aanbestedingsprocedure.</w:t>
      </w:r>
    </w:p>
    <w:p w14:paraId="04EF4753" w14:textId="77777777" w:rsidR="006337CB" w:rsidRDefault="006337CB" w:rsidP="006337CB">
      <w:pPr>
        <w:pStyle w:val="CM1"/>
        <w:numPr>
          <w:ilvl w:val="0"/>
          <w:numId w:val="26"/>
        </w:numPr>
        <w:rPr>
          <w:rFonts w:ascii="Verdana" w:hAnsi="Verdana"/>
          <w:sz w:val="18"/>
          <w:szCs w:val="18"/>
        </w:rPr>
      </w:pPr>
      <w:r w:rsidRPr="00A11D19">
        <w:rPr>
          <w:rFonts w:ascii="Verdana" w:hAnsi="Verdana"/>
          <w:sz w:val="18"/>
          <w:szCs w:val="18"/>
        </w:rPr>
        <w:t xml:space="preserve">Het staat </w:t>
      </w:r>
      <w:r>
        <w:rPr>
          <w:rFonts w:ascii="Verdana" w:hAnsi="Verdana"/>
          <w:sz w:val="18"/>
          <w:szCs w:val="18"/>
        </w:rPr>
        <w:t>de organisatie</w:t>
      </w:r>
      <w:r w:rsidRPr="00A11D19">
        <w:rPr>
          <w:rFonts w:ascii="Verdana" w:hAnsi="Verdana"/>
          <w:sz w:val="18"/>
          <w:szCs w:val="18"/>
        </w:rPr>
        <w:t xml:space="preserve"> vrij om de </w:t>
      </w:r>
      <w:r>
        <w:rPr>
          <w:rFonts w:ascii="Verdana" w:hAnsi="Verdana"/>
          <w:sz w:val="18"/>
          <w:szCs w:val="18"/>
        </w:rPr>
        <w:t>Marktraadpleging</w:t>
      </w:r>
      <w:r w:rsidRPr="00A11D19">
        <w:rPr>
          <w:rFonts w:ascii="Verdana" w:hAnsi="Verdana"/>
          <w:sz w:val="18"/>
          <w:szCs w:val="18"/>
        </w:rPr>
        <w:t xml:space="preserve"> – om welke reden dan ook – </w:t>
      </w:r>
      <w:r>
        <w:rPr>
          <w:rFonts w:ascii="Verdana" w:hAnsi="Verdana"/>
          <w:sz w:val="18"/>
          <w:szCs w:val="18"/>
        </w:rPr>
        <w:t xml:space="preserve">op ieder moment en zonder verplichte opgave van reden </w:t>
      </w:r>
      <w:r w:rsidRPr="00A11D19">
        <w:rPr>
          <w:rFonts w:ascii="Verdana" w:hAnsi="Verdana"/>
          <w:sz w:val="18"/>
          <w:szCs w:val="18"/>
        </w:rPr>
        <w:t>te beëindigen</w:t>
      </w:r>
      <w:r>
        <w:rPr>
          <w:rFonts w:ascii="Verdana" w:hAnsi="Verdana"/>
          <w:sz w:val="18"/>
          <w:szCs w:val="18"/>
        </w:rPr>
        <w:t>.</w:t>
      </w:r>
    </w:p>
    <w:p w14:paraId="6A8FE33D" w14:textId="77777777" w:rsidR="006337CB" w:rsidRPr="008107AC" w:rsidRDefault="006337CB" w:rsidP="006337CB">
      <w:pPr>
        <w:pStyle w:val="CM1"/>
        <w:numPr>
          <w:ilvl w:val="0"/>
          <w:numId w:val="26"/>
        </w:numPr>
        <w:rPr>
          <w:rFonts w:ascii="Verdana" w:hAnsi="Verdana"/>
          <w:sz w:val="18"/>
          <w:szCs w:val="18"/>
        </w:rPr>
      </w:pPr>
      <w:r w:rsidRPr="008107AC">
        <w:rPr>
          <w:rFonts w:ascii="Verdana" w:hAnsi="Verdana"/>
          <w:sz w:val="18"/>
          <w:szCs w:val="18"/>
        </w:rPr>
        <w:t>Door deel te nemen aan de Marktraadpleging geven partijen te kennen onvoorwaardelijk akkoord te zijn met deze bepalingen.</w:t>
      </w:r>
    </w:p>
    <w:p w14:paraId="1603EDD5" w14:textId="14E8FA8E" w:rsidR="00D373A5" w:rsidRPr="008107AC" w:rsidRDefault="00D373A5" w:rsidP="00D373A5">
      <w:pPr>
        <w:pStyle w:val="CM1"/>
        <w:numPr>
          <w:ilvl w:val="0"/>
          <w:numId w:val="26"/>
        </w:numPr>
        <w:rPr>
          <w:rFonts w:ascii="Verdana" w:hAnsi="Verdana"/>
          <w:sz w:val="18"/>
          <w:szCs w:val="18"/>
        </w:rPr>
      </w:pPr>
      <w:r w:rsidRPr="008107AC">
        <w:rPr>
          <w:rFonts w:ascii="Verdana" w:hAnsi="Verdana"/>
          <w:sz w:val="18"/>
          <w:szCs w:val="18"/>
        </w:rPr>
        <w:t xml:space="preserve">Wanneer tijdens een eventuele (Europese) aanbestedingsprocedure wordt verzocht om de resultaten van deze </w:t>
      </w:r>
      <w:r w:rsidR="008107AC">
        <w:rPr>
          <w:rFonts w:ascii="Verdana" w:hAnsi="Verdana"/>
          <w:sz w:val="18"/>
          <w:szCs w:val="18"/>
        </w:rPr>
        <w:t>M</w:t>
      </w:r>
      <w:r w:rsidRPr="008107AC">
        <w:rPr>
          <w:rFonts w:ascii="Verdana" w:hAnsi="Verdana"/>
          <w:sz w:val="18"/>
          <w:szCs w:val="18"/>
        </w:rPr>
        <w:t>arkt</w:t>
      </w:r>
      <w:r w:rsidR="008107AC">
        <w:rPr>
          <w:rFonts w:ascii="Verdana" w:hAnsi="Verdana"/>
          <w:sz w:val="18"/>
          <w:szCs w:val="18"/>
        </w:rPr>
        <w:t>raadpleging</w:t>
      </w:r>
      <w:r w:rsidRPr="008107AC">
        <w:rPr>
          <w:rFonts w:ascii="Verdana" w:hAnsi="Verdana"/>
          <w:sz w:val="18"/>
          <w:szCs w:val="18"/>
        </w:rPr>
        <w:t xml:space="preserve"> te delen, kunnen deze resultaten geanonimiseerd worden gedeeld, zonder daar op dat moment goedkeuring voor te vragen.</w:t>
      </w:r>
    </w:p>
    <w:p w14:paraId="5F78013A" w14:textId="225515EF" w:rsidR="00B36E2A" w:rsidRPr="008107AC" w:rsidRDefault="006337CB" w:rsidP="00D373A5">
      <w:pPr>
        <w:pStyle w:val="CM1"/>
        <w:numPr>
          <w:ilvl w:val="0"/>
          <w:numId w:val="26"/>
        </w:numPr>
        <w:rPr>
          <w:rFonts w:ascii="Verdana" w:hAnsi="Verdana"/>
          <w:sz w:val="18"/>
          <w:szCs w:val="18"/>
        </w:rPr>
      </w:pPr>
      <w:r w:rsidRPr="008107AC">
        <w:rPr>
          <w:rFonts w:ascii="Verdana" w:hAnsi="Verdana"/>
          <w:sz w:val="18"/>
          <w:szCs w:val="18"/>
        </w:rPr>
        <w:br w:type="page"/>
      </w:r>
    </w:p>
    <w:p w14:paraId="2F2C3390" w14:textId="77777777" w:rsidR="006337CB" w:rsidRDefault="006337CB" w:rsidP="006337CB">
      <w:pPr>
        <w:pStyle w:val="Kop1"/>
        <w:numPr>
          <w:ilvl w:val="0"/>
          <w:numId w:val="43"/>
        </w:numPr>
      </w:pPr>
      <w:bookmarkStart w:id="30" w:name="_Toc176331744"/>
      <w:bookmarkStart w:id="31" w:name="_Toc177450654"/>
      <w:r>
        <w:lastRenderedPageBreak/>
        <w:t>Informatieaanvraag</w:t>
      </w:r>
      <w:bookmarkEnd w:id="30"/>
      <w:bookmarkEnd w:id="31"/>
    </w:p>
    <w:p w14:paraId="4DC2F081" w14:textId="77777777" w:rsidR="006337CB" w:rsidRDefault="006337CB" w:rsidP="006337CB">
      <w:r w:rsidRPr="0045324C">
        <w:t xml:space="preserve">U wordt uitgenodigd </w:t>
      </w:r>
      <w:r>
        <w:t>onderstaande</w:t>
      </w:r>
      <w:r w:rsidRPr="0045324C">
        <w:t xml:space="preserve"> </w:t>
      </w:r>
      <w:r>
        <w:t xml:space="preserve">gegevens en </w:t>
      </w:r>
      <w:r w:rsidRPr="0045324C">
        <w:t xml:space="preserve">vragen zo volledig mogelijk </w:t>
      </w:r>
      <w:r>
        <w:t>te beantwoorden en onderbouwen.</w:t>
      </w:r>
    </w:p>
    <w:p w14:paraId="4A9172DC" w14:textId="77777777" w:rsidR="006337CB" w:rsidRPr="0045324C" w:rsidRDefault="006337CB" w:rsidP="006337CB"/>
    <w:tbl>
      <w:tblPr>
        <w:tblStyle w:val="Tabelraster"/>
        <w:tblW w:w="7868" w:type="dxa"/>
        <w:tblLayout w:type="fixed"/>
        <w:tblLook w:val="00A0" w:firstRow="1" w:lastRow="0" w:firstColumn="1" w:lastColumn="0" w:noHBand="0" w:noVBand="0"/>
      </w:tblPr>
      <w:tblGrid>
        <w:gridCol w:w="1838"/>
        <w:gridCol w:w="6030"/>
      </w:tblGrid>
      <w:tr w:rsidR="006337CB" w:rsidRPr="008A2E85" w14:paraId="528CFBA9" w14:textId="77777777" w:rsidTr="002B0397">
        <w:trPr>
          <w:trHeight w:val="300"/>
        </w:trPr>
        <w:tc>
          <w:tcPr>
            <w:tcW w:w="1838" w:type="dxa"/>
            <w:noWrap/>
          </w:tcPr>
          <w:p w14:paraId="48F02E46" w14:textId="471EDE66" w:rsidR="006337CB" w:rsidRPr="008A2E85" w:rsidRDefault="006337CB" w:rsidP="009445A1">
            <w:r w:rsidRPr="008A2E85">
              <w:t xml:space="preserve">Naam </w:t>
            </w:r>
            <w:r>
              <w:t>Geïnteresseerde organisatie</w:t>
            </w:r>
          </w:p>
        </w:tc>
        <w:tc>
          <w:tcPr>
            <w:tcW w:w="6030" w:type="dxa"/>
            <w:noWrap/>
          </w:tcPr>
          <w:p w14:paraId="412C10CA" w14:textId="77777777" w:rsidR="006337CB" w:rsidRPr="008A2E85" w:rsidRDefault="006337CB" w:rsidP="009445A1">
            <w:r w:rsidRPr="008A2E85">
              <w:t xml:space="preserve"> </w:t>
            </w:r>
          </w:p>
        </w:tc>
      </w:tr>
      <w:tr w:rsidR="006337CB" w:rsidRPr="008A2E85" w14:paraId="09497160" w14:textId="77777777" w:rsidTr="002B0397">
        <w:trPr>
          <w:trHeight w:val="300"/>
        </w:trPr>
        <w:tc>
          <w:tcPr>
            <w:tcW w:w="1838" w:type="dxa"/>
            <w:noWrap/>
          </w:tcPr>
          <w:p w14:paraId="059F59EA" w14:textId="51E9A7CC" w:rsidR="006337CB" w:rsidRPr="008A2E85" w:rsidRDefault="006337CB" w:rsidP="009445A1">
            <w:r w:rsidRPr="008A2E85">
              <w:t xml:space="preserve">Naam </w:t>
            </w:r>
            <w:r w:rsidR="00622477">
              <w:t>en functie</w:t>
            </w:r>
            <w:r w:rsidR="00622477" w:rsidRPr="008A2E85">
              <w:t xml:space="preserve"> </w:t>
            </w:r>
            <w:r w:rsidRPr="008A2E85">
              <w:t>contactpersoon</w:t>
            </w:r>
          </w:p>
        </w:tc>
        <w:tc>
          <w:tcPr>
            <w:tcW w:w="6030" w:type="dxa"/>
            <w:noWrap/>
          </w:tcPr>
          <w:p w14:paraId="4D491F7A" w14:textId="77777777" w:rsidR="006337CB" w:rsidRPr="008A2E85" w:rsidRDefault="006337CB" w:rsidP="009445A1">
            <w:pPr>
              <w:spacing w:line="233" w:lineRule="auto"/>
              <w:rPr>
                <w:sz w:val="24"/>
              </w:rPr>
            </w:pPr>
          </w:p>
        </w:tc>
      </w:tr>
      <w:tr w:rsidR="006337CB" w:rsidRPr="008A2E85" w14:paraId="4EB2926D" w14:textId="77777777" w:rsidTr="002B0397">
        <w:trPr>
          <w:trHeight w:val="300"/>
        </w:trPr>
        <w:tc>
          <w:tcPr>
            <w:tcW w:w="1838" w:type="dxa"/>
            <w:noWrap/>
          </w:tcPr>
          <w:p w14:paraId="06FC8552" w14:textId="70B8523A" w:rsidR="006337CB" w:rsidRPr="008A2E85" w:rsidRDefault="006337CB" w:rsidP="009445A1">
            <w:r w:rsidRPr="008A2E85">
              <w:t>E-mail</w:t>
            </w:r>
            <w:r>
              <w:t xml:space="preserve"> contactpersoon</w:t>
            </w:r>
          </w:p>
        </w:tc>
        <w:tc>
          <w:tcPr>
            <w:tcW w:w="6030" w:type="dxa"/>
            <w:noWrap/>
          </w:tcPr>
          <w:p w14:paraId="209351B7" w14:textId="77777777" w:rsidR="006337CB" w:rsidRPr="008A2E85" w:rsidRDefault="006337CB" w:rsidP="009445A1">
            <w:pPr>
              <w:spacing w:line="233" w:lineRule="auto"/>
              <w:rPr>
                <w:sz w:val="24"/>
              </w:rPr>
            </w:pPr>
          </w:p>
        </w:tc>
      </w:tr>
      <w:tr w:rsidR="006337CB" w:rsidRPr="008A2E85" w14:paraId="2DB07AF7" w14:textId="77777777" w:rsidTr="002B0397">
        <w:trPr>
          <w:trHeight w:val="413"/>
        </w:trPr>
        <w:tc>
          <w:tcPr>
            <w:tcW w:w="1838" w:type="dxa"/>
            <w:shd w:val="clear" w:color="auto" w:fill="F2F2F2" w:themeFill="background1" w:themeFillShade="F2"/>
          </w:tcPr>
          <w:p w14:paraId="070DA7E5" w14:textId="77777777" w:rsidR="006337CB" w:rsidRPr="008A2E85" w:rsidRDefault="006337CB" w:rsidP="009445A1">
            <w:r w:rsidRPr="008A2E85">
              <w:t>Vraagn</w:t>
            </w:r>
            <w:r>
              <w:t>ummer</w:t>
            </w:r>
          </w:p>
        </w:tc>
        <w:tc>
          <w:tcPr>
            <w:tcW w:w="6030" w:type="dxa"/>
            <w:shd w:val="clear" w:color="auto" w:fill="F2F2F2" w:themeFill="background1" w:themeFillShade="F2"/>
          </w:tcPr>
          <w:p w14:paraId="31EEB55D" w14:textId="77777777" w:rsidR="006337CB" w:rsidRPr="008A2E85" w:rsidRDefault="006337CB" w:rsidP="009445A1">
            <w:r w:rsidRPr="008A2E85">
              <w:t>Vraag</w:t>
            </w:r>
            <w:r>
              <w:t xml:space="preserve"> en antwoord</w:t>
            </w:r>
          </w:p>
        </w:tc>
      </w:tr>
      <w:tr w:rsidR="006337CB" w:rsidRPr="008A2E85" w14:paraId="377F7659" w14:textId="77777777" w:rsidTr="002B0397">
        <w:trPr>
          <w:trHeight w:val="300"/>
        </w:trPr>
        <w:tc>
          <w:tcPr>
            <w:tcW w:w="1838" w:type="dxa"/>
          </w:tcPr>
          <w:p w14:paraId="666A28D3" w14:textId="77777777" w:rsidR="006337CB" w:rsidRPr="008A2E85" w:rsidRDefault="006337CB" w:rsidP="009445A1">
            <w:r w:rsidRPr="00B06BB7">
              <w:t xml:space="preserve">Vraag </w:t>
            </w:r>
            <w:r>
              <w:t>1</w:t>
            </w:r>
          </w:p>
        </w:tc>
        <w:tc>
          <w:tcPr>
            <w:tcW w:w="6030" w:type="dxa"/>
          </w:tcPr>
          <w:p w14:paraId="0A2D5C1B" w14:textId="2439E495" w:rsidR="006337CB" w:rsidRDefault="006337CB" w:rsidP="00776EE0">
            <w:pPr>
              <w:pStyle w:val="Lijstalinea"/>
              <w:numPr>
                <w:ilvl w:val="0"/>
                <w:numId w:val="45"/>
              </w:numPr>
            </w:pPr>
            <w:r w:rsidRPr="00B06BB7">
              <w:t>Bent u geïnteresseerd in het uitvoeren van deze opdracht</w:t>
            </w:r>
            <w:r>
              <w:t xml:space="preserve">? </w:t>
            </w:r>
          </w:p>
          <w:p w14:paraId="3FC69A4A" w14:textId="77777777" w:rsidR="008D28A4" w:rsidRDefault="008D28A4" w:rsidP="00776EE0">
            <w:pPr>
              <w:pStyle w:val="Lijstalinea"/>
              <w:numPr>
                <w:ilvl w:val="0"/>
                <w:numId w:val="45"/>
              </w:numPr>
            </w:pPr>
            <w:r>
              <w:t xml:space="preserve">Wat zouden redenen zijn om niet in te schrijven? </w:t>
            </w:r>
          </w:p>
          <w:p w14:paraId="11AD115A" w14:textId="54E3FE08" w:rsidR="00776EE0" w:rsidRPr="008A2E85" w:rsidRDefault="00776EE0" w:rsidP="00776EE0">
            <w:pPr>
              <w:pStyle w:val="Lijstalinea"/>
              <w:numPr>
                <w:ilvl w:val="0"/>
                <w:numId w:val="45"/>
              </w:numPr>
              <w:spacing w:line="233" w:lineRule="auto"/>
            </w:pPr>
            <w:r>
              <w:t>Wat heeft u nodig om wel in te schrijven op deze mogelijke Europese aanbesteding?</w:t>
            </w:r>
          </w:p>
        </w:tc>
      </w:tr>
      <w:tr w:rsidR="006337CB" w:rsidRPr="008A2E85" w14:paraId="1BE1B197" w14:textId="77777777" w:rsidTr="002B0397">
        <w:trPr>
          <w:trHeight w:val="300"/>
        </w:trPr>
        <w:tc>
          <w:tcPr>
            <w:tcW w:w="1838" w:type="dxa"/>
          </w:tcPr>
          <w:p w14:paraId="2FEC0734" w14:textId="77777777" w:rsidR="006337CB" w:rsidRPr="005B658F" w:rsidRDefault="006337CB" w:rsidP="009445A1">
            <w:r w:rsidRPr="00B06BB7">
              <w:t>Antwoord</w:t>
            </w:r>
          </w:p>
        </w:tc>
        <w:tc>
          <w:tcPr>
            <w:tcW w:w="6030" w:type="dxa"/>
          </w:tcPr>
          <w:p w14:paraId="0D07A4F2" w14:textId="71A56920" w:rsidR="001467CE" w:rsidRDefault="001467CE" w:rsidP="001467CE">
            <w:pPr>
              <w:pStyle w:val="Lijstalinea"/>
              <w:numPr>
                <w:ilvl w:val="0"/>
                <w:numId w:val="46"/>
              </w:numPr>
            </w:pPr>
          </w:p>
          <w:p w14:paraId="01A287C3" w14:textId="4D6C2809" w:rsidR="001467CE" w:rsidRDefault="001467CE" w:rsidP="001467CE">
            <w:pPr>
              <w:pStyle w:val="Lijstalinea"/>
              <w:numPr>
                <w:ilvl w:val="0"/>
                <w:numId w:val="46"/>
              </w:numPr>
            </w:pPr>
          </w:p>
          <w:p w14:paraId="0CDD2BB0" w14:textId="417C296B" w:rsidR="001467CE" w:rsidRPr="00D734FC" w:rsidRDefault="001467CE" w:rsidP="001467CE">
            <w:pPr>
              <w:pStyle w:val="Lijstalinea"/>
              <w:numPr>
                <w:ilvl w:val="0"/>
                <w:numId w:val="46"/>
              </w:numPr>
            </w:pPr>
          </w:p>
        </w:tc>
      </w:tr>
      <w:tr w:rsidR="006337CB" w:rsidRPr="008A2E85" w14:paraId="1917E632" w14:textId="77777777" w:rsidTr="002B0397">
        <w:trPr>
          <w:trHeight w:val="300"/>
        </w:trPr>
        <w:tc>
          <w:tcPr>
            <w:tcW w:w="1838" w:type="dxa"/>
          </w:tcPr>
          <w:p w14:paraId="37B9A726" w14:textId="7AE5E188" w:rsidR="006337CB" w:rsidRPr="008A2E85" w:rsidRDefault="006337CB" w:rsidP="009445A1">
            <w:r w:rsidRPr="008A2E85">
              <w:t xml:space="preserve">Vraag </w:t>
            </w:r>
            <w:r w:rsidR="001467CE">
              <w:t>2</w:t>
            </w:r>
          </w:p>
        </w:tc>
        <w:tc>
          <w:tcPr>
            <w:tcW w:w="6030" w:type="dxa"/>
          </w:tcPr>
          <w:p w14:paraId="684E2615" w14:textId="53D5EA13" w:rsidR="006337CB" w:rsidRPr="005B658F" w:rsidRDefault="00D373A5" w:rsidP="00A845DE">
            <w:pPr>
              <w:spacing w:line="233" w:lineRule="auto"/>
            </w:pPr>
            <w:r w:rsidRPr="00D373A5">
              <w:t xml:space="preserve">Kunt u </w:t>
            </w:r>
            <w:r w:rsidRPr="008107AC">
              <w:t xml:space="preserve">aangeven of uw organisatie ervaring heeft met het uitvoeren van soortgelijke opdrachten binnen een vergelijkbare sector? </w:t>
            </w:r>
            <w:r w:rsidR="00C506B2" w:rsidRPr="008107AC">
              <w:t xml:space="preserve">Zo ja, </w:t>
            </w:r>
            <w:r w:rsidRPr="008107AC">
              <w:t xml:space="preserve">welke </w:t>
            </w:r>
            <w:proofErr w:type="spellStart"/>
            <w:r w:rsidRPr="008107AC">
              <w:t>lessons</w:t>
            </w:r>
            <w:proofErr w:type="spellEnd"/>
            <w:r w:rsidRPr="008107AC">
              <w:t xml:space="preserve"> </w:t>
            </w:r>
            <w:proofErr w:type="spellStart"/>
            <w:r w:rsidRPr="008107AC">
              <w:t>learned</w:t>
            </w:r>
            <w:proofErr w:type="spellEnd"/>
            <w:r w:rsidRPr="008107AC">
              <w:t xml:space="preserve"> kunnen relevant zijn voor onze overwegingen bij een eventuele (Europese) aanbesteding op dit onderwerp?</w:t>
            </w:r>
          </w:p>
        </w:tc>
      </w:tr>
      <w:tr w:rsidR="006337CB" w:rsidRPr="008A2E85" w14:paraId="267161DC" w14:textId="77777777" w:rsidTr="002B0397">
        <w:trPr>
          <w:trHeight w:val="300"/>
        </w:trPr>
        <w:tc>
          <w:tcPr>
            <w:tcW w:w="1838" w:type="dxa"/>
          </w:tcPr>
          <w:p w14:paraId="44E6DB97" w14:textId="1B6A482D" w:rsidR="006337CB" w:rsidRPr="008A2E85" w:rsidRDefault="006337CB" w:rsidP="009445A1">
            <w:r>
              <w:t>Antwo</w:t>
            </w:r>
            <w:r w:rsidR="001467CE">
              <w:t>o</w:t>
            </w:r>
            <w:r>
              <w:t>rd</w:t>
            </w:r>
          </w:p>
        </w:tc>
        <w:tc>
          <w:tcPr>
            <w:tcW w:w="6030" w:type="dxa"/>
          </w:tcPr>
          <w:p w14:paraId="6782F802" w14:textId="3472702B" w:rsidR="006337CB" w:rsidRPr="005B658F" w:rsidRDefault="006337CB" w:rsidP="009445A1"/>
        </w:tc>
      </w:tr>
      <w:tr w:rsidR="00C506B2" w:rsidRPr="008A2E85" w14:paraId="210C9819" w14:textId="77777777" w:rsidTr="002B0397">
        <w:trPr>
          <w:trHeight w:val="300"/>
        </w:trPr>
        <w:tc>
          <w:tcPr>
            <w:tcW w:w="1838" w:type="dxa"/>
          </w:tcPr>
          <w:p w14:paraId="29A039BF" w14:textId="15C29E07" w:rsidR="00C506B2" w:rsidRDefault="00C506B2" w:rsidP="009445A1">
            <w:r>
              <w:t>Vraag 3</w:t>
            </w:r>
          </w:p>
        </w:tc>
        <w:tc>
          <w:tcPr>
            <w:tcW w:w="6030" w:type="dxa"/>
          </w:tcPr>
          <w:p w14:paraId="02D42E9B" w14:textId="5AB1777F" w:rsidR="00C506B2" w:rsidRPr="005B658F" w:rsidRDefault="00C506B2" w:rsidP="00C506B2">
            <w:pPr>
              <w:spacing w:line="233" w:lineRule="auto"/>
            </w:pPr>
            <w:r w:rsidRPr="005B658F">
              <w:t>In de opdrachtomschrijving (onder paragraaf 1.</w:t>
            </w:r>
            <w:r>
              <w:t>5</w:t>
            </w:r>
            <w:r w:rsidRPr="005B658F">
              <w:t xml:space="preserve">) is de verwachtte </w:t>
            </w:r>
            <w:r>
              <w:t>door</w:t>
            </w:r>
            <w:r w:rsidRPr="005B658F">
              <w:t>looptijd van de opdracht benoemd. Acht u deze looptijd haalbaar</w:t>
            </w:r>
            <w:r w:rsidR="00A845DE">
              <w:t xml:space="preserve">? Zo ja, </w:t>
            </w:r>
            <w:r w:rsidRPr="005B658F">
              <w:t>wat is er nodig om deze deadline te behalen?</w:t>
            </w:r>
            <w:r w:rsidR="00A845DE">
              <w:t xml:space="preserve"> Zo nee, welke looptijd adviseert u Opdrachtgever?</w:t>
            </w:r>
          </w:p>
        </w:tc>
      </w:tr>
      <w:tr w:rsidR="00C506B2" w:rsidRPr="008A2E85" w14:paraId="55573FDC" w14:textId="77777777" w:rsidTr="002B0397">
        <w:trPr>
          <w:trHeight w:val="300"/>
        </w:trPr>
        <w:tc>
          <w:tcPr>
            <w:tcW w:w="1838" w:type="dxa"/>
          </w:tcPr>
          <w:p w14:paraId="75D1B4AC" w14:textId="119C6426" w:rsidR="00C506B2" w:rsidRDefault="00A845DE" w:rsidP="009445A1">
            <w:r>
              <w:t>Antwoord</w:t>
            </w:r>
          </w:p>
        </w:tc>
        <w:tc>
          <w:tcPr>
            <w:tcW w:w="6030" w:type="dxa"/>
          </w:tcPr>
          <w:p w14:paraId="090D1124" w14:textId="77777777" w:rsidR="00C506B2" w:rsidRPr="005B658F" w:rsidRDefault="00C506B2" w:rsidP="009445A1"/>
        </w:tc>
      </w:tr>
      <w:tr w:rsidR="003978B0" w:rsidRPr="008A2E85" w14:paraId="67F0E8E8" w14:textId="77777777" w:rsidTr="002B0397">
        <w:trPr>
          <w:trHeight w:val="300"/>
        </w:trPr>
        <w:tc>
          <w:tcPr>
            <w:tcW w:w="1838" w:type="dxa"/>
          </w:tcPr>
          <w:p w14:paraId="78AB80E7" w14:textId="5AAC533E" w:rsidR="003978B0" w:rsidRDefault="00C506B2" w:rsidP="009445A1">
            <w:r w:rsidRPr="008A2E85">
              <w:t xml:space="preserve">Vraag </w:t>
            </w:r>
            <w:r>
              <w:t>4</w:t>
            </w:r>
          </w:p>
        </w:tc>
        <w:tc>
          <w:tcPr>
            <w:tcW w:w="6030" w:type="dxa"/>
          </w:tcPr>
          <w:p w14:paraId="667D173A" w14:textId="78DE0245" w:rsidR="003978B0" w:rsidRPr="005B658F" w:rsidRDefault="00C506B2" w:rsidP="00C506B2">
            <w:pPr>
              <w:spacing w:line="233" w:lineRule="auto"/>
            </w:pPr>
            <w:r w:rsidRPr="008107AC">
              <w:t xml:space="preserve">Kunt u een indicatieve schatting geven, inclusief onderbouwing, </w:t>
            </w:r>
            <w:r w:rsidR="009B3AC1" w:rsidRPr="008107AC">
              <w:t xml:space="preserve">van de opdrachtwaarde </w:t>
            </w:r>
            <w:r w:rsidR="00A845DE" w:rsidRPr="008107AC">
              <w:t>voor het opleveren van</w:t>
            </w:r>
            <w:r w:rsidRPr="008107AC">
              <w:t xml:space="preserve"> </w:t>
            </w:r>
            <w:r w:rsidR="00A845DE" w:rsidRPr="008107AC">
              <w:t xml:space="preserve">het plan-MER </w:t>
            </w:r>
            <w:r w:rsidR="008107AC">
              <w:t>(</w:t>
            </w:r>
            <w:r w:rsidRPr="008107AC">
              <w:t>binnen een bepaalde bandbreedte</w:t>
            </w:r>
            <w:r w:rsidR="008107AC">
              <w:t>)</w:t>
            </w:r>
            <w:r w:rsidRPr="008107AC">
              <w:t>?</w:t>
            </w:r>
          </w:p>
        </w:tc>
      </w:tr>
      <w:tr w:rsidR="003978B0" w:rsidRPr="008A2E85" w14:paraId="4CCBFC1F" w14:textId="77777777" w:rsidTr="002B0397">
        <w:trPr>
          <w:trHeight w:val="300"/>
        </w:trPr>
        <w:tc>
          <w:tcPr>
            <w:tcW w:w="1838" w:type="dxa"/>
          </w:tcPr>
          <w:p w14:paraId="7B670338" w14:textId="21A263B2" w:rsidR="003978B0" w:rsidRPr="00463339" w:rsidRDefault="00A845DE" w:rsidP="009445A1">
            <w:r w:rsidRPr="00463339">
              <w:t>Antwoord</w:t>
            </w:r>
          </w:p>
        </w:tc>
        <w:tc>
          <w:tcPr>
            <w:tcW w:w="6030" w:type="dxa"/>
          </w:tcPr>
          <w:p w14:paraId="39F37B3F" w14:textId="77777777" w:rsidR="003978B0" w:rsidRPr="005B658F" w:rsidRDefault="003978B0" w:rsidP="00C506B2">
            <w:pPr>
              <w:spacing w:line="233" w:lineRule="auto"/>
            </w:pPr>
          </w:p>
        </w:tc>
      </w:tr>
      <w:tr w:rsidR="00C506B2" w:rsidRPr="008A2E85" w14:paraId="2CE0EC74" w14:textId="77777777" w:rsidTr="002B0397">
        <w:trPr>
          <w:trHeight w:val="300"/>
        </w:trPr>
        <w:tc>
          <w:tcPr>
            <w:tcW w:w="1838" w:type="dxa"/>
          </w:tcPr>
          <w:p w14:paraId="219AB3BB" w14:textId="463A8C6B" w:rsidR="00C506B2" w:rsidRPr="00463339" w:rsidRDefault="00C506B2" w:rsidP="00C506B2">
            <w:r w:rsidRPr="00463339">
              <w:t xml:space="preserve">Vraag </w:t>
            </w:r>
            <w:r w:rsidR="00463339" w:rsidRPr="00463339">
              <w:t>5</w:t>
            </w:r>
          </w:p>
        </w:tc>
        <w:tc>
          <w:tcPr>
            <w:tcW w:w="6030" w:type="dxa"/>
          </w:tcPr>
          <w:p w14:paraId="46EDD3BE" w14:textId="5AB6DB37" w:rsidR="00C506B2" w:rsidRDefault="00C506B2" w:rsidP="00C506B2">
            <w:pPr>
              <w:spacing w:line="233" w:lineRule="auto"/>
            </w:pPr>
            <w:r>
              <w:t>Wat is uw visie en welke trends c.q. ontwikkelingen ziet u in de markt op het gebied van milieueffectrapportages in brede zin en specifiek voor de beschreven uitdaging van cumulatieve druk?</w:t>
            </w:r>
          </w:p>
        </w:tc>
      </w:tr>
      <w:tr w:rsidR="00C506B2" w:rsidRPr="008A2E85" w14:paraId="420225F8" w14:textId="77777777" w:rsidTr="002B0397">
        <w:trPr>
          <w:trHeight w:val="300"/>
        </w:trPr>
        <w:tc>
          <w:tcPr>
            <w:tcW w:w="1838" w:type="dxa"/>
          </w:tcPr>
          <w:p w14:paraId="243B286E" w14:textId="165FDC95" w:rsidR="00C506B2" w:rsidRDefault="00C506B2" w:rsidP="00C506B2">
            <w:r>
              <w:t>Antwoord</w:t>
            </w:r>
          </w:p>
        </w:tc>
        <w:tc>
          <w:tcPr>
            <w:tcW w:w="6030" w:type="dxa"/>
          </w:tcPr>
          <w:p w14:paraId="0C8AC05B" w14:textId="77777777" w:rsidR="00C506B2" w:rsidRDefault="00C506B2" w:rsidP="00C506B2">
            <w:pPr>
              <w:spacing w:line="233" w:lineRule="auto"/>
            </w:pPr>
          </w:p>
        </w:tc>
      </w:tr>
      <w:tr w:rsidR="00C506B2" w:rsidRPr="008A2E85" w14:paraId="7EF6F172" w14:textId="77777777" w:rsidTr="002B0397">
        <w:trPr>
          <w:trHeight w:val="300"/>
        </w:trPr>
        <w:tc>
          <w:tcPr>
            <w:tcW w:w="1838" w:type="dxa"/>
          </w:tcPr>
          <w:p w14:paraId="0AADBAEA" w14:textId="37889F26" w:rsidR="00C506B2" w:rsidRDefault="00C506B2" w:rsidP="00C506B2">
            <w:r>
              <w:t xml:space="preserve">Vraag </w:t>
            </w:r>
            <w:r w:rsidR="00463339">
              <w:t>6</w:t>
            </w:r>
          </w:p>
        </w:tc>
        <w:tc>
          <w:tcPr>
            <w:tcW w:w="6030" w:type="dxa"/>
          </w:tcPr>
          <w:p w14:paraId="45E861A6" w14:textId="4D638C2B" w:rsidR="008107AC" w:rsidRDefault="00463339" w:rsidP="008107AC">
            <w:pPr>
              <w:spacing w:line="233" w:lineRule="auto"/>
            </w:pPr>
            <w:r>
              <w:t>Hoe zou</w:t>
            </w:r>
            <w:r w:rsidR="00C506B2">
              <w:t xml:space="preserve"> Maatschappelijk Verantwoord Inkopen (MVI) of </w:t>
            </w:r>
            <w:proofErr w:type="spellStart"/>
            <w:r w:rsidR="00C506B2">
              <w:t>Social</w:t>
            </w:r>
            <w:proofErr w:type="spellEnd"/>
            <w:r w:rsidR="00C506B2">
              <w:t xml:space="preserve"> Return on Investment (SROI) </w:t>
            </w:r>
            <w:r>
              <w:t xml:space="preserve">binnen deze opdracht kunnen worden </w:t>
            </w:r>
            <w:r w:rsidR="008107AC">
              <w:t>toegepast</w:t>
            </w:r>
            <w:r>
              <w:t>?</w:t>
            </w:r>
          </w:p>
        </w:tc>
      </w:tr>
      <w:tr w:rsidR="00C506B2" w:rsidRPr="008A2E85" w14:paraId="3877156E" w14:textId="77777777" w:rsidTr="002B0397">
        <w:trPr>
          <w:trHeight w:val="300"/>
        </w:trPr>
        <w:tc>
          <w:tcPr>
            <w:tcW w:w="1838" w:type="dxa"/>
          </w:tcPr>
          <w:p w14:paraId="3AAFDFB6" w14:textId="744CA054" w:rsidR="00C506B2" w:rsidRDefault="00C506B2" w:rsidP="00C506B2">
            <w:r>
              <w:t>Antwoord</w:t>
            </w:r>
          </w:p>
        </w:tc>
        <w:tc>
          <w:tcPr>
            <w:tcW w:w="6030" w:type="dxa"/>
          </w:tcPr>
          <w:p w14:paraId="08261818" w14:textId="77777777" w:rsidR="00C506B2" w:rsidRDefault="00C506B2" w:rsidP="00C506B2">
            <w:pPr>
              <w:spacing w:line="233" w:lineRule="auto"/>
            </w:pPr>
          </w:p>
        </w:tc>
      </w:tr>
      <w:tr w:rsidR="00A845DE" w:rsidRPr="008A2E85" w14:paraId="1070C2F0" w14:textId="77777777" w:rsidTr="002B0397">
        <w:trPr>
          <w:trHeight w:val="300"/>
        </w:trPr>
        <w:tc>
          <w:tcPr>
            <w:tcW w:w="1838" w:type="dxa"/>
          </w:tcPr>
          <w:p w14:paraId="5CC88BA0" w14:textId="3FFB79F5" w:rsidR="00A845DE" w:rsidRDefault="00A845DE" w:rsidP="00A845DE">
            <w:r w:rsidRPr="008A2E85">
              <w:t xml:space="preserve">Vraag </w:t>
            </w:r>
            <w:r w:rsidR="00463339">
              <w:t>7</w:t>
            </w:r>
          </w:p>
        </w:tc>
        <w:tc>
          <w:tcPr>
            <w:tcW w:w="6030" w:type="dxa"/>
          </w:tcPr>
          <w:p w14:paraId="14A170CA" w14:textId="5606BA0B" w:rsidR="00A845DE" w:rsidRDefault="00A845DE" w:rsidP="00A845DE">
            <w:pPr>
              <w:spacing w:line="233" w:lineRule="auto"/>
            </w:pPr>
            <w:r>
              <w:t>W</w:t>
            </w:r>
            <w:r w:rsidRPr="005B658F">
              <w:t xml:space="preserve">elke elementen </w:t>
            </w:r>
            <w:r w:rsidR="005C6D9D">
              <w:t>dienen volgens u</w:t>
            </w:r>
            <w:r w:rsidRPr="005B658F">
              <w:t xml:space="preserve"> opgenomen </w:t>
            </w:r>
            <w:r w:rsidR="005C6D9D">
              <w:t xml:space="preserve">te </w:t>
            </w:r>
            <w:r>
              <w:t xml:space="preserve">worden </w:t>
            </w:r>
            <w:r w:rsidRPr="005B658F">
              <w:t>in het prijzenblad (gevraagde begrotingsposten)</w:t>
            </w:r>
            <w:r>
              <w:t xml:space="preserve"> om te komen tot een realistische prijs voor uitvoering van de opdracht</w:t>
            </w:r>
            <w:r w:rsidRPr="005B658F">
              <w:t>?</w:t>
            </w:r>
          </w:p>
        </w:tc>
      </w:tr>
      <w:tr w:rsidR="00A845DE" w:rsidRPr="008A2E85" w14:paraId="649AEB37" w14:textId="77777777" w:rsidTr="002B0397">
        <w:trPr>
          <w:trHeight w:val="300"/>
        </w:trPr>
        <w:tc>
          <w:tcPr>
            <w:tcW w:w="1838" w:type="dxa"/>
          </w:tcPr>
          <w:p w14:paraId="6C2C23C4" w14:textId="1CF34210" w:rsidR="00A845DE" w:rsidRDefault="00A845DE" w:rsidP="00A845DE"/>
        </w:tc>
        <w:tc>
          <w:tcPr>
            <w:tcW w:w="6030" w:type="dxa"/>
          </w:tcPr>
          <w:p w14:paraId="7465131B" w14:textId="77777777" w:rsidR="00A845DE" w:rsidRDefault="00A845DE" w:rsidP="00A845DE">
            <w:pPr>
              <w:spacing w:line="233" w:lineRule="auto"/>
            </w:pPr>
          </w:p>
        </w:tc>
      </w:tr>
      <w:tr w:rsidR="00A845DE" w:rsidRPr="008A2E85" w14:paraId="4EC130DE" w14:textId="77777777" w:rsidTr="002B0397">
        <w:trPr>
          <w:trHeight w:val="300"/>
        </w:trPr>
        <w:tc>
          <w:tcPr>
            <w:tcW w:w="1838" w:type="dxa"/>
          </w:tcPr>
          <w:p w14:paraId="21D2DDC2" w14:textId="01539B43" w:rsidR="00A845DE" w:rsidRDefault="00A845DE" w:rsidP="00A845DE">
            <w:r>
              <w:t xml:space="preserve">Vraag </w:t>
            </w:r>
            <w:r w:rsidR="00463339">
              <w:t>8</w:t>
            </w:r>
          </w:p>
        </w:tc>
        <w:tc>
          <w:tcPr>
            <w:tcW w:w="6030" w:type="dxa"/>
          </w:tcPr>
          <w:p w14:paraId="319225CE" w14:textId="7A06D3BD" w:rsidR="00A845DE" w:rsidRDefault="00463339" w:rsidP="00A845DE">
            <w:pPr>
              <w:spacing w:line="233" w:lineRule="auto"/>
            </w:pPr>
            <w:r>
              <w:t>Op welke wijze zouden inschrijvers zich kwalitatief kunnen onderscheiden bij een mogelijke (Europese) aanbesteding?</w:t>
            </w:r>
          </w:p>
        </w:tc>
      </w:tr>
      <w:tr w:rsidR="00A845DE" w:rsidRPr="008A2E85" w14:paraId="7F527086" w14:textId="77777777" w:rsidTr="002B0397">
        <w:trPr>
          <w:trHeight w:val="300"/>
        </w:trPr>
        <w:tc>
          <w:tcPr>
            <w:tcW w:w="1838" w:type="dxa"/>
          </w:tcPr>
          <w:p w14:paraId="1BFE98ED" w14:textId="240B21B1" w:rsidR="00A845DE" w:rsidRDefault="00A845DE" w:rsidP="00A845DE">
            <w:r>
              <w:lastRenderedPageBreak/>
              <w:t>Antwoord</w:t>
            </w:r>
          </w:p>
        </w:tc>
        <w:tc>
          <w:tcPr>
            <w:tcW w:w="6030" w:type="dxa"/>
          </w:tcPr>
          <w:p w14:paraId="113D7F89" w14:textId="77777777" w:rsidR="00A845DE" w:rsidRDefault="00A845DE" w:rsidP="00A845DE">
            <w:pPr>
              <w:spacing w:line="233" w:lineRule="auto"/>
            </w:pPr>
          </w:p>
        </w:tc>
      </w:tr>
      <w:tr w:rsidR="00A845DE" w:rsidRPr="008A2E85" w14:paraId="3ECBC0C9" w14:textId="77777777" w:rsidTr="002B0397">
        <w:trPr>
          <w:trHeight w:val="300"/>
        </w:trPr>
        <w:tc>
          <w:tcPr>
            <w:tcW w:w="1838" w:type="dxa"/>
          </w:tcPr>
          <w:p w14:paraId="604DB8A1" w14:textId="24413931" w:rsidR="00A845DE" w:rsidRDefault="00A845DE" w:rsidP="00A845DE">
            <w:r>
              <w:t xml:space="preserve">Vraag </w:t>
            </w:r>
            <w:r w:rsidR="00463339">
              <w:t>9</w:t>
            </w:r>
          </w:p>
        </w:tc>
        <w:tc>
          <w:tcPr>
            <w:tcW w:w="6030" w:type="dxa"/>
          </w:tcPr>
          <w:p w14:paraId="20B0EEF4" w14:textId="11DF50D4" w:rsidR="00A845DE" w:rsidRDefault="00A845DE" w:rsidP="00A845DE">
            <w:pPr>
              <w:spacing w:line="233" w:lineRule="auto"/>
            </w:pPr>
            <w:r>
              <w:t>Welke gegeven informatie dient volgens u in het aanbestedingsdocument verder uitgewerkt te worden, zodat u een duidelijk beeld heeft van de opdracht?</w:t>
            </w:r>
          </w:p>
        </w:tc>
      </w:tr>
      <w:tr w:rsidR="00A845DE" w:rsidRPr="008A2E85" w14:paraId="63156EB2" w14:textId="77777777" w:rsidTr="002B0397">
        <w:trPr>
          <w:trHeight w:val="300"/>
        </w:trPr>
        <w:tc>
          <w:tcPr>
            <w:tcW w:w="1838" w:type="dxa"/>
          </w:tcPr>
          <w:p w14:paraId="14391F6A" w14:textId="61E6993D" w:rsidR="00A845DE" w:rsidRDefault="00A845DE" w:rsidP="00A845DE">
            <w:r>
              <w:t>Antwoord</w:t>
            </w:r>
          </w:p>
        </w:tc>
        <w:tc>
          <w:tcPr>
            <w:tcW w:w="6030" w:type="dxa"/>
          </w:tcPr>
          <w:p w14:paraId="6E76EAAA" w14:textId="77777777" w:rsidR="00A845DE" w:rsidRDefault="00A845DE" w:rsidP="00A845DE">
            <w:pPr>
              <w:spacing w:line="233" w:lineRule="auto"/>
            </w:pPr>
          </w:p>
        </w:tc>
      </w:tr>
      <w:tr w:rsidR="00A845DE" w:rsidRPr="008A2E85" w14:paraId="77BA1FD2" w14:textId="77777777" w:rsidTr="002B0397">
        <w:trPr>
          <w:trHeight w:val="300"/>
        </w:trPr>
        <w:tc>
          <w:tcPr>
            <w:tcW w:w="1838" w:type="dxa"/>
          </w:tcPr>
          <w:p w14:paraId="4B363386" w14:textId="3D445F1E" w:rsidR="00A845DE" w:rsidRDefault="00A845DE" w:rsidP="00A845DE">
            <w:r>
              <w:t>Vraag 1</w:t>
            </w:r>
            <w:r w:rsidR="00463339">
              <w:t>0</w:t>
            </w:r>
          </w:p>
        </w:tc>
        <w:tc>
          <w:tcPr>
            <w:tcW w:w="6030" w:type="dxa"/>
          </w:tcPr>
          <w:p w14:paraId="79637631" w14:textId="55FEFB17" w:rsidR="00A845DE" w:rsidRDefault="00A845DE" w:rsidP="00A845DE">
            <w:pPr>
              <w:spacing w:line="233" w:lineRule="auto"/>
            </w:pPr>
            <w:r>
              <w:t>Heeft u nog andere zaken die u aan opdrachtgever mee wilt geven ten behoeve van het aanbestedingsdocument of ten behoeve van het komen tot een dienstverleningsovereenkomst?</w:t>
            </w:r>
          </w:p>
        </w:tc>
      </w:tr>
      <w:tr w:rsidR="00A845DE" w:rsidRPr="008A2E85" w14:paraId="381995CB" w14:textId="77777777" w:rsidTr="002B0397">
        <w:trPr>
          <w:trHeight w:val="300"/>
        </w:trPr>
        <w:tc>
          <w:tcPr>
            <w:tcW w:w="1838" w:type="dxa"/>
          </w:tcPr>
          <w:p w14:paraId="431BC857" w14:textId="18A6F4D3" w:rsidR="00A845DE" w:rsidRDefault="00A845DE" w:rsidP="00A845DE">
            <w:r>
              <w:t>Antwoord</w:t>
            </w:r>
          </w:p>
        </w:tc>
        <w:tc>
          <w:tcPr>
            <w:tcW w:w="6030" w:type="dxa"/>
          </w:tcPr>
          <w:p w14:paraId="1BE194E3" w14:textId="77777777" w:rsidR="00A845DE" w:rsidRDefault="00A845DE" w:rsidP="00A845DE">
            <w:pPr>
              <w:spacing w:line="233" w:lineRule="auto"/>
            </w:pPr>
          </w:p>
        </w:tc>
      </w:tr>
    </w:tbl>
    <w:p w14:paraId="1342BE9E" w14:textId="77777777" w:rsidR="006337CB" w:rsidRDefault="006337CB" w:rsidP="006337CB">
      <w:pPr>
        <w:pStyle w:val="Geenafstand"/>
      </w:pPr>
    </w:p>
    <w:p w14:paraId="6AC0BABA" w14:textId="19D3EC7C" w:rsidR="00F26502" w:rsidRPr="00EF38F4" w:rsidRDefault="00F26502" w:rsidP="00EF38F4"/>
    <w:sectPr w:rsidR="00F26502" w:rsidRPr="00EF38F4" w:rsidSect="00EF50D3">
      <w:headerReference w:type="even" r:id="rId17"/>
      <w:headerReference w:type="default" r:id="rId18"/>
      <w:footerReference w:type="default" r:id="rId19"/>
      <w:headerReference w:type="first" r:id="rId20"/>
      <w:footerReference w:type="first" r:id="rId21"/>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58EDF" w14:textId="77777777" w:rsidR="005520F4" w:rsidRDefault="005520F4">
      <w:r>
        <w:separator/>
      </w:r>
    </w:p>
    <w:p w14:paraId="7D76B469" w14:textId="77777777" w:rsidR="005520F4" w:rsidRDefault="005520F4"/>
    <w:p w14:paraId="4DF41136" w14:textId="77777777" w:rsidR="005520F4" w:rsidRDefault="005520F4"/>
  </w:endnote>
  <w:endnote w:type="continuationSeparator" w:id="0">
    <w:p w14:paraId="223DF9B6" w14:textId="77777777" w:rsidR="005520F4" w:rsidRDefault="005520F4">
      <w:r>
        <w:continuationSeparator/>
      </w:r>
    </w:p>
    <w:p w14:paraId="3EA18645" w14:textId="77777777" w:rsidR="005520F4" w:rsidRDefault="005520F4"/>
    <w:p w14:paraId="55A8E606" w14:textId="77777777" w:rsidR="005520F4" w:rsidRDefault="00552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CA2" w14:textId="77777777" w:rsidR="002C2E00" w:rsidRDefault="002C2E00">
    <w:pPr>
      <w:pStyle w:val="Voettekst"/>
    </w:pPr>
  </w:p>
  <w:p w14:paraId="7D5E55CB" w14:textId="77777777" w:rsidR="002C2E00" w:rsidRDefault="002C2E00"/>
  <w:tbl>
    <w:tblPr>
      <w:tblStyle w:val="Tabelrasterlicht"/>
      <w:tblW w:w="9900" w:type="dxa"/>
      <w:tblLayout w:type="fixed"/>
      <w:tblLook w:val="04A0" w:firstRow="1" w:lastRow="0" w:firstColumn="1" w:lastColumn="0" w:noHBand="0" w:noVBand="1"/>
    </w:tblPr>
    <w:tblGrid>
      <w:gridCol w:w="7752"/>
      <w:gridCol w:w="2148"/>
    </w:tblGrid>
    <w:tr w:rsidR="002C2E00" w14:paraId="03EB4026" w14:textId="77777777" w:rsidTr="00286290">
      <w:trPr>
        <w:trHeight w:hRule="exact" w:val="240"/>
      </w:trPr>
      <w:tc>
        <w:tcPr>
          <w:tcW w:w="7752" w:type="dxa"/>
        </w:tcPr>
        <w:p w14:paraId="270E4FDF" w14:textId="77777777" w:rsidR="002C2E00" w:rsidRDefault="002C2E00" w:rsidP="002B153C">
          <w:r>
            <w:t>VERTROUWELIJK</w:t>
          </w:r>
        </w:p>
      </w:tc>
      <w:tc>
        <w:tcPr>
          <w:tcW w:w="2148" w:type="dxa"/>
        </w:tcPr>
        <w:p w14:paraId="6B1AF30E" w14:textId="77777777" w:rsidR="002C2E00" w:rsidRDefault="002C2E00"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15A0" w14:textId="77777777" w:rsidR="002C2E00" w:rsidRPr="00BC3B53" w:rsidRDefault="002C2E00" w:rsidP="008C356D">
    <w:pPr>
      <w:pStyle w:val="Voettekst"/>
      <w:spacing w:line="240" w:lineRule="auto"/>
      <w:rPr>
        <w:sz w:val="2"/>
        <w:szCs w:val="2"/>
      </w:rPr>
    </w:pPr>
  </w:p>
  <w:p w14:paraId="77A859FD" w14:textId="77777777" w:rsidR="002C2E00" w:rsidRPr="00BC3B53" w:rsidRDefault="002C2E00"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E7FC" w14:textId="77777777" w:rsidR="002C2E00" w:rsidRPr="00BC3B53" w:rsidRDefault="002C2E00" w:rsidP="008C356D">
    <w:pPr>
      <w:pStyle w:val="Voettekst"/>
      <w:spacing w:line="240" w:lineRule="auto"/>
      <w:rPr>
        <w:sz w:val="2"/>
        <w:szCs w:val="2"/>
      </w:rPr>
    </w:pPr>
  </w:p>
  <w:p w14:paraId="6BEE5A87" w14:textId="77777777" w:rsidR="002C2E00" w:rsidRPr="00BC3B53" w:rsidRDefault="002C2E00"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598" w14:textId="77777777" w:rsidR="002C2E00" w:rsidRPr="00BC3B53" w:rsidRDefault="002C2E00" w:rsidP="008C356D">
    <w:pPr>
      <w:pStyle w:val="Voettekst"/>
      <w:spacing w:line="240" w:lineRule="auto"/>
      <w:rPr>
        <w:sz w:val="2"/>
        <w:szCs w:val="2"/>
      </w:rPr>
    </w:pPr>
  </w:p>
  <w:tbl>
    <w:tblPr>
      <w:tblStyle w:val="Tabelrasterlicht"/>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01"/>
      <w:gridCol w:w="2156"/>
    </w:tblGrid>
    <w:tr w:rsidR="002C2E00" w14:paraId="547C9EC4" w14:textId="77777777" w:rsidTr="004058B0">
      <w:trPr>
        <w:trHeight w:hRule="exact" w:val="240"/>
      </w:trPr>
      <w:tc>
        <w:tcPr>
          <w:tcW w:w="7601" w:type="dxa"/>
        </w:tcPr>
        <w:p w14:paraId="1E5DAB29" w14:textId="77777777" w:rsidR="002C2E00" w:rsidRDefault="002C2E00" w:rsidP="003F1F6B"/>
      </w:tc>
      <w:tc>
        <w:tcPr>
          <w:tcW w:w="2156" w:type="dxa"/>
        </w:tcPr>
        <w:p w14:paraId="0A7C0FF3" w14:textId="4C0AB75E" w:rsidR="002C2E00" w:rsidRPr="00645414" w:rsidRDefault="00380580" w:rsidP="00645414">
          <w:pPr>
            <w:pStyle w:val="Huisstijl-Paginanummering"/>
            <w:rPr>
              <w:noProof w:val="0"/>
            </w:rPr>
          </w:pPr>
          <w:r>
            <w:rPr>
              <w:noProof w:val="0"/>
            </w:rPr>
            <w:t xml:space="preserve">   </w:t>
          </w:r>
          <w:r w:rsidR="002C2E00">
            <w:rPr>
              <w:noProof w:val="0"/>
            </w:rPr>
            <w:t>Pagina</w:t>
          </w:r>
          <w:r w:rsidR="002C2E00" w:rsidRPr="00645414">
            <w:rPr>
              <w:noProof w:val="0"/>
            </w:rPr>
            <w:t xml:space="preserve"> </w:t>
          </w:r>
          <w:r w:rsidR="002C2E00" w:rsidRPr="00645414">
            <w:rPr>
              <w:noProof w:val="0"/>
            </w:rPr>
            <w:fldChar w:fldCharType="begin"/>
          </w:r>
          <w:r w:rsidR="002C2E00" w:rsidRPr="00645414">
            <w:rPr>
              <w:noProof w:val="0"/>
            </w:rPr>
            <w:instrText xml:space="preserve"> PAGE   \* MERGEFORMAT </w:instrText>
          </w:r>
          <w:r w:rsidR="002C2E00" w:rsidRPr="00645414">
            <w:rPr>
              <w:noProof w:val="0"/>
            </w:rPr>
            <w:fldChar w:fldCharType="separate"/>
          </w:r>
          <w:r w:rsidR="007D2C30">
            <w:t>7</w:t>
          </w:r>
          <w:r w:rsidR="002C2E00" w:rsidRPr="00645414">
            <w:rPr>
              <w:noProof w:val="0"/>
            </w:rPr>
            <w:fldChar w:fldCharType="end"/>
          </w:r>
          <w:r w:rsidR="002C2E00" w:rsidRPr="00645414">
            <w:rPr>
              <w:noProof w:val="0"/>
            </w:rPr>
            <w:t xml:space="preserve"> </w:t>
          </w:r>
          <w:r w:rsidR="002C2E00">
            <w:rPr>
              <w:noProof w:val="0"/>
            </w:rPr>
            <w:t>van</w:t>
          </w:r>
          <w:r w:rsidR="002C2E00" w:rsidRPr="00645414">
            <w:rPr>
              <w:noProof w:val="0"/>
            </w:rPr>
            <w:t xml:space="preserve"> </w:t>
          </w:r>
          <w:r w:rsidR="002C2E00" w:rsidRPr="00645414">
            <w:rPr>
              <w:noProof w:val="0"/>
            </w:rPr>
            <w:fldChar w:fldCharType="begin"/>
          </w:r>
          <w:r w:rsidR="002C2E00" w:rsidRPr="00645414">
            <w:rPr>
              <w:noProof w:val="0"/>
            </w:rPr>
            <w:instrText xml:space="preserve"> SECTIONPAGES   \* MERGEFORMAT </w:instrText>
          </w:r>
          <w:r w:rsidR="002C2E00" w:rsidRPr="00645414">
            <w:rPr>
              <w:noProof w:val="0"/>
            </w:rPr>
            <w:fldChar w:fldCharType="separate"/>
          </w:r>
          <w:r w:rsidR="00F4707E">
            <w:t>11</w:t>
          </w:r>
          <w:r w:rsidR="002C2E00" w:rsidRPr="00645414">
            <w:rPr>
              <w:noProof w:val="0"/>
            </w:rPr>
            <w:fldChar w:fldCharType="end"/>
          </w:r>
        </w:p>
      </w:tc>
    </w:tr>
  </w:tbl>
  <w:p w14:paraId="4BE3959A" w14:textId="77777777" w:rsidR="002C2E00" w:rsidRPr="00BC3B53" w:rsidRDefault="002C2E00" w:rsidP="00BC3B53">
    <w:pPr>
      <w:pStyle w:val="Voettekst"/>
      <w:spacing w:line="240" w:lineRule="auto"/>
      <w:rPr>
        <w:sz w:val="2"/>
        <w:szCs w:val="2"/>
      </w:rPr>
    </w:pPr>
  </w:p>
  <w:p w14:paraId="74EF0AF6" w14:textId="77777777" w:rsidR="002C2E00" w:rsidRDefault="002C2E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9771" w:type="dxa"/>
      <w:tblLayout w:type="fixed"/>
      <w:tblLook w:val="0020" w:firstRow="1" w:lastRow="0" w:firstColumn="0" w:lastColumn="0" w:noHBand="0" w:noVBand="0"/>
    </w:tblPr>
    <w:tblGrid>
      <w:gridCol w:w="7601"/>
      <w:gridCol w:w="2170"/>
    </w:tblGrid>
    <w:tr w:rsidR="002C2E00" w14:paraId="18A8D133" w14:textId="77777777" w:rsidTr="004058B0">
      <w:trPr>
        <w:trHeight w:hRule="exact" w:val="240"/>
      </w:trPr>
      <w:tc>
        <w:tcPr>
          <w:tcW w:w="7601" w:type="dxa"/>
        </w:tcPr>
        <w:p w14:paraId="7D3350C2" w14:textId="77777777" w:rsidR="002C2E00" w:rsidRDefault="002C2E00" w:rsidP="008C356D"/>
      </w:tc>
      <w:tc>
        <w:tcPr>
          <w:tcW w:w="2170" w:type="dxa"/>
        </w:tcPr>
        <w:p w14:paraId="34AE2AB2" w14:textId="77777777" w:rsidR="002C2E00" w:rsidRPr="00ED539E" w:rsidRDefault="002C2E00"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C2E00" w:rsidRPr="00BC3B53" w:rsidRDefault="002C2E00" w:rsidP="008C356D">
    <w:pPr>
      <w:pStyle w:val="Voettekst"/>
      <w:spacing w:line="240" w:lineRule="auto"/>
      <w:rPr>
        <w:sz w:val="2"/>
        <w:szCs w:val="2"/>
      </w:rPr>
    </w:pPr>
  </w:p>
  <w:p w14:paraId="63883279" w14:textId="77777777" w:rsidR="002C2E00" w:rsidRPr="00BC3B53" w:rsidRDefault="002C2E00" w:rsidP="00023E9A">
    <w:pPr>
      <w:pStyle w:val="Voettekst"/>
      <w:spacing w:line="240" w:lineRule="auto"/>
      <w:rPr>
        <w:sz w:val="2"/>
        <w:szCs w:val="2"/>
      </w:rPr>
    </w:pPr>
  </w:p>
  <w:p w14:paraId="7B0545A3" w14:textId="77777777" w:rsidR="002C2E00" w:rsidRDefault="002C2E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175AB" w14:textId="77777777" w:rsidR="005520F4" w:rsidRDefault="005520F4">
      <w:r>
        <w:separator/>
      </w:r>
    </w:p>
    <w:p w14:paraId="278C0D18" w14:textId="77777777" w:rsidR="005520F4" w:rsidRDefault="005520F4"/>
    <w:p w14:paraId="42DF21BE" w14:textId="77777777" w:rsidR="005520F4" w:rsidRDefault="005520F4"/>
  </w:footnote>
  <w:footnote w:type="continuationSeparator" w:id="0">
    <w:p w14:paraId="76DF2379" w14:textId="77777777" w:rsidR="005520F4" w:rsidRDefault="005520F4">
      <w:r>
        <w:continuationSeparator/>
      </w:r>
    </w:p>
    <w:p w14:paraId="6960C2D4" w14:textId="77777777" w:rsidR="005520F4" w:rsidRDefault="005520F4"/>
    <w:p w14:paraId="401F322E" w14:textId="77777777" w:rsidR="005520F4" w:rsidRDefault="005520F4"/>
  </w:footnote>
  <w:footnote w:id="1">
    <w:p w14:paraId="48C891A5" w14:textId="77777777" w:rsidR="009269B3" w:rsidRDefault="009269B3" w:rsidP="009269B3">
      <w:pPr>
        <w:pStyle w:val="Voetnoottekst"/>
      </w:pPr>
      <w:r>
        <w:rPr>
          <w:rStyle w:val="Voetnootmarkering"/>
        </w:rPr>
        <w:footnoteRef/>
      </w:r>
      <w:r>
        <w:t xml:space="preserve"> </w:t>
      </w:r>
      <w:hyperlink r:id="rId1" w:history="1">
        <w:proofErr w:type="spellStart"/>
        <w:r w:rsidRPr="00A11DF9">
          <w:rPr>
            <w:rStyle w:val="Hyperlink"/>
            <w:szCs w:val="16"/>
          </w:rPr>
          <w:t>WOt</w:t>
        </w:r>
        <w:proofErr w:type="spellEnd"/>
        <w:r w:rsidRPr="00A11DF9">
          <w:rPr>
            <w:rStyle w:val="Hyperlink"/>
            <w:szCs w:val="16"/>
          </w:rPr>
          <w:t>-brochure Vogel- en Habitatrichtlijnrapportage 2019.PDF (natura2000.nl)</w:t>
        </w:r>
      </w:hyperlink>
    </w:p>
  </w:footnote>
  <w:footnote w:id="2">
    <w:p w14:paraId="51883D42" w14:textId="77777777" w:rsidR="009269B3" w:rsidRPr="00DE1D25" w:rsidRDefault="009269B3" w:rsidP="009269B3">
      <w:pPr>
        <w:pStyle w:val="Voetnoottekst"/>
        <w:rPr>
          <w:rStyle w:val="Hyperlink"/>
          <w:szCs w:val="16"/>
        </w:rPr>
      </w:pPr>
      <w:r w:rsidRPr="00C35625">
        <w:rPr>
          <w:rStyle w:val="Voetnootmarkering"/>
        </w:rPr>
        <w:footnoteRef/>
      </w:r>
      <w:r w:rsidRPr="00C35625">
        <w:rPr>
          <w:rStyle w:val="Voetnootmarkering"/>
        </w:rPr>
        <w:t xml:space="preserve"> </w:t>
      </w:r>
      <w:r w:rsidRPr="00A11DF9">
        <w:rPr>
          <w:rStyle w:val="Hyperlink"/>
          <w:szCs w:val="16"/>
        </w:rPr>
        <w:t>https://qsr.waddensea-worldheritage.org/</w:t>
      </w:r>
    </w:p>
  </w:footnote>
  <w:footnote w:id="3">
    <w:p w14:paraId="2233C6BC" w14:textId="77777777" w:rsidR="009269B3" w:rsidRPr="009269B3" w:rsidRDefault="009269B3" w:rsidP="009269B3">
      <w:pPr>
        <w:pStyle w:val="Voetnoottekst"/>
        <w:rPr>
          <w:rStyle w:val="Hyperlink"/>
          <w:szCs w:val="16"/>
          <w:lang w:val="en-US"/>
        </w:rPr>
      </w:pPr>
      <w:r w:rsidRPr="00C35625">
        <w:rPr>
          <w:rStyle w:val="Voetnootmarkering"/>
        </w:rPr>
        <w:footnoteRef/>
      </w:r>
      <w:r w:rsidRPr="00F4707E">
        <w:rPr>
          <w:rStyle w:val="Voetnootmarkering"/>
          <w:lang w:val="en-US"/>
        </w:rPr>
        <w:t xml:space="preserve"> </w:t>
      </w:r>
      <w:hyperlink r:id="rId2" w:history="1">
        <w:r w:rsidRPr="009269B3">
          <w:rPr>
            <w:rStyle w:val="Hyperlink"/>
            <w:szCs w:val="16"/>
            <w:lang w:val="en-US"/>
          </w:rPr>
          <w:t>UNESCO World Heritage Centre - Decision - 45 COM 7B.23</w:t>
        </w:r>
      </w:hyperlink>
    </w:p>
  </w:footnote>
  <w:footnote w:id="4">
    <w:p w14:paraId="375BE3A7" w14:textId="77777777" w:rsidR="009269B3" w:rsidRPr="00DE1D25" w:rsidRDefault="009269B3" w:rsidP="009269B3">
      <w:pPr>
        <w:pStyle w:val="Voetnoottekst"/>
        <w:rPr>
          <w:lang w:val="en-US"/>
        </w:rPr>
      </w:pPr>
      <w:r w:rsidRPr="00C35625">
        <w:rPr>
          <w:rStyle w:val="Voetnootmarkering"/>
        </w:rPr>
        <w:footnoteRef/>
      </w:r>
      <w:r w:rsidRPr="00F4707E">
        <w:rPr>
          <w:rStyle w:val="Voetnootmarkering"/>
          <w:lang w:val="en-US"/>
        </w:rPr>
        <w:t xml:space="preserve"> </w:t>
      </w:r>
      <w:hyperlink r:id="rId3" w:history="1">
        <w:r w:rsidRPr="009269B3">
          <w:rPr>
            <w:rStyle w:val="Hyperlink"/>
            <w:szCs w:val="16"/>
            <w:lang w:val="en-US"/>
          </w:rPr>
          <w:t>World Heritage Committee adopts Decision regarding the state of conservation of the Wadden Sea World Heritage Site | Wadden Sea (waddensea-worldheritage.org)</w:t>
        </w:r>
      </w:hyperlink>
    </w:p>
  </w:footnote>
  <w:footnote w:id="5">
    <w:p w14:paraId="4A7FC7EA" w14:textId="127A1253" w:rsidR="00D34516" w:rsidRDefault="00D34516">
      <w:pPr>
        <w:pStyle w:val="Voetnoottekst"/>
      </w:pPr>
      <w:r>
        <w:rPr>
          <w:rStyle w:val="Voetnootmarkering"/>
        </w:rPr>
        <w:footnoteRef/>
      </w:r>
      <w:r>
        <w:t xml:space="preserve"> </w:t>
      </w:r>
      <w:hyperlink r:id="rId4" w:history="1">
        <w:r w:rsidRPr="00D34516">
          <w:rPr>
            <w:rStyle w:val="Hyperlink"/>
          </w:rPr>
          <w:t>Hoe wordt een gebied Werelderfgoed? | Wadden Sea (waddensea-worldheritage.org)</w:t>
        </w:r>
      </w:hyperlink>
    </w:p>
  </w:footnote>
  <w:footnote w:id="6">
    <w:p w14:paraId="07D8F068" w14:textId="35996FF4" w:rsidR="00D34516" w:rsidRDefault="00D34516">
      <w:pPr>
        <w:pStyle w:val="Voetnoottekst"/>
      </w:pPr>
      <w:r>
        <w:rPr>
          <w:rStyle w:val="Voetnootmarkering"/>
        </w:rPr>
        <w:footnoteRef/>
      </w:r>
      <w:r>
        <w:t xml:space="preserve"> </w:t>
      </w:r>
      <w:hyperlink r:id="rId5" w:history="1">
        <w:r w:rsidRPr="00D34516">
          <w:rPr>
            <w:rStyle w:val="Hyperlink"/>
          </w:rPr>
          <w:t>Kamerbrief met het beleidskader natuur Waddenzee | Kamerstuk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B3494" w14:textId="77777777" w:rsidR="002C2E00" w:rsidRDefault="002C2E00">
    <w:pPr>
      <w:pStyle w:val="Koptekst"/>
    </w:pPr>
  </w:p>
  <w:p w14:paraId="12DD00D0" w14:textId="77777777" w:rsidR="002C2E00" w:rsidRDefault="002C2E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C75E" w14:textId="77777777" w:rsidR="002C2E00" w:rsidRDefault="002C2E00" w:rsidP="003F1F6B">
    <w:pPr>
      <w:framePr w:w="2350" w:h="12750" w:hRule="exact" w:hSpace="180" w:wrap="around" w:vAnchor="page" w:hAnchor="text" w:x="7610" w:y="2967"/>
    </w:pPr>
  </w:p>
  <w:p w14:paraId="43396ACB" w14:textId="77777777" w:rsidR="002C2E00" w:rsidRPr="00217880" w:rsidRDefault="002C2E00"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59B80" w14:textId="37C6A099" w:rsidR="002C2E00" w:rsidRDefault="00A11D19" w:rsidP="00EE4C2D">
    <w:pPr>
      <w:pStyle w:val="Koptekst"/>
    </w:pPr>
    <w:r>
      <w:rPr>
        <w:noProof/>
      </w:rPr>
      <w:drawing>
        <wp:anchor distT="0" distB="0" distL="114300" distR="114300" simplePos="0" relativeHeight="251658240" behindDoc="0" locked="0" layoutInCell="1" allowOverlap="1" wp14:anchorId="52DA33B4" wp14:editId="0100D2F5">
          <wp:simplePos x="0" y="0"/>
          <wp:positionH relativeFrom="column">
            <wp:posOffset>2572385</wp:posOffset>
          </wp:positionH>
          <wp:positionV relativeFrom="paragraph">
            <wp:posOffset>-1521460</wp:posOffset>
          </wp:positionV>
          <wp:extent cx="466725" cy="1581150"/>
          <wp:effectExtent l="0" t="0" r="9525"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597BD046" wp14:editId="44486000">
          <wp:simplePos x="0" y="0"/>
          <wp:positionH relativeFrom="column">
            <wp:posOffset>3104231</wp:posOffset>
          </wp:positionH>
          <wp:positionV relativeFrom="paragraph">
            <wp:posOffset>-990733</wp:posOffset>
          </wp:positionV>
          <wp:extent cx="1786255" cy="335280"/>
          <wp:effectExtent l="0" t="0" r="4445" b="7620"/>
          <wp:wrapNone/>
          <wp:docPr id="7444868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6255" cy="335280"/>
                  </a:xfrm>
                  <a:prstGeom prst="rect">
                    <a:avLst/>
                  </a:prstGeom>
                  <a:noFill/>
                </pic:spPr>
              </pic:pic>
            </a:graphicData>
          </a:graphic>
        </wp:anchor>
      </w:drawing>
    </w:r>
  </w:p>
  <w:p w14:paraId="341B582A" w14:textId="77777777" w:rsidR="002C2E00" w:rsidRPr="00F0379C" w:rsidRDefault="002C2E00"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2C2E00" w:rsidRDefault="002C2E0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B727A" w14:textId="77777777" w:rsidR="002C2E00" w:rsidRDefault="002C2E00" w:rsidP="008C356D">
    <w:pPr>
      <w:pStyle w:val="Koptekst"/>
      <w:rPr>
        <w:rFonts w:cs="Verdana-Bold"/>
        <w:b/>
        <w:bCs/>
        <w:smallCaps/>
        <w:szCs w:val="18"/>
      </w:rPr>
    </w:pPr>
  </w:p>
  <w:p w14:paraId="3DC39A65" w14:textId="77777777" w:rsidR="002C2E00" w:rsidRDefault="002C2E00" w:rsidP="008C356D"/>
  <w:p w14:paraId="1406F9FF" w14:textId="77777777" w:rsidR="002C2E00" w:rsidRPr="00740712" w:rsidRDefault="002C2E00" w:rsidP="008C356D"/>
  <w:p w14:paraId="6AB1754A" w14:textId="77777777" w:rsidR="002C2E00" w:rsidRPr="00217880" w:rsidRDefault="002C2E00" w:rsidP="008C356D">
    <w:pPr>
      <w:spacing w:line="0" w:lineRule="atLeast"/>
      <w:rPr>
        <w:sz w:val="2"/>
        <w:szCs w:val="2"/>
      </w:rPr>
    </w:pPr>
  </w:p>
  <w:p w14:paraId="34ED86ED" w14:textId="77777777" w:rsidR="002C2E00" w:rsidRPr="00217880" w:rsidRDefault="002C2E00" w:rsidP="004F44C2">
    <w:pPr>
      <w:spacing w:line="0" w:lineRule="atLeast"/>
      <w:rPr>
        <w:sz w:val="2"/>
        <w:szCs w:val="2"/>
      </w:rPr>
    </w:pPr>
  </w:p>
  <w:p w14:paraId="175E1348" w14:textId="77777777" w:rsidR="002C2E00" w:rsidRDefault="002C2E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licht"/>
      <w:tblW w:w="0" w:type="auto"/>
      <w:tblLayout w:type="fixed"/>
      <w:tblLook w:val="0020" w:firstRow="1" w:lastRow="0" w:firstColumn="0" w:lastColumn="0" w:noHBand="0" w:noVBand="0"/>
    </w:tblPr>
    <w:tblGrid>
      <w:gridCol w:w="737"/>
      <w:gridCol w:w="5156"/>
    </w:tblGrid>
    <w:tr w:rsidR="002C2E00" w14:paraId="784DC1DD" w14:textId="77777777" w:rsidTr="00286290">
      <w:trPr>
        <w:trHeight w:val="2636"/>
      </w:trPr>
      <w:tc>
        <w:tcPr>
          <w:tcW w:w="737" w:type="dxa"/>
        </w:tcPr>
        <w:p w14:paraId="20617558" w14:textId="77777777" w:rsidR="002C2E00" w:rsidRDefault="002C2E00" w:rsidP="00D0609E">
          <w:pPr>
            <w:framePr w:w="6340" w:h="2750" w:hRule="exact" w:hSpace="180" w:wrap="around" w:vAnchor="page" w:hAnchor="text" w:x="3873" w:y="-140"/>
            <w:spacing w:line="240" w:lineRule="auto"/>
          </w:pPr>
        </w:p>
      </w:tc>
      <w:tc>
        <w:tcPr>
          <w:tcW w:w="5156" w:type="dxa"/>
        </w:tcPr>
        <w:p w14:paraId="55DF730E" w14:textId="77777777" w:rsidR="002C2E00" w:rsidRDefault="00424C4D" w:rsidP="00D0609E">
          <w:pPr>
            <w:framePr w:w="6340" w:h="2750" w:hRule="exact" w:hSpace="180" w:wrap="around" w:vAnchor="page" w:hAnchor="text" w:x="3873" w:y="-140"/>
            <w:spacing w:line="240" w:lineRule="auto"/>
          </w:pPr>
          <w:r>
            <w:rPr>
              <w:noProof/>
            </w:rPr>
            <w:drawing>
              <wp:inline distT="0" distB="0" distL="0" distR="0" wp14:anchorId="3AA0E61F" wp14:editId="13F42C7E">
                <wp:extent cx="2514600" cy="1571625"/>
                <wp:effectExtent l="0" t="0" r="0" b="9525"/>
                <wp:docPr id="3"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C2E00" w:rsidRDefault="002C2E00" w:rsidP="00D0609E">
    <w:pPr>
      <w:framePr w:w="6340" w:h="2750" w:hRule="exact" w:hSpace="180" w:wrap="around" w:vAnchor="page" w:hAnchor="text" w:x="3873" w:y="-140"/>
    </w:pPr>
  </w:p>
  <w:p w14:paraId="2F1A595E" w14:textId="77777777" w:rsidR="002C2E00" w:rsidRDefault="002C2E00" w:rsidP="009B0138">
    <w:pPr>
      <w:pStyle w:val="Koptekst"/>
    </w:pPr>
  </w:p>
  <w:p w14:paraId="20E33AB9" w14:textId="77777777" w:rsidR="002C2E00" w:rsidRPr="00BC4AE3" w:rsidRDefault="002C2E00" w:rsidP="00BC4AE3">
    <w:pPr>
      <w:pStyle w:val="Koptekst"/>
    </w:pPr>
  </w:p>
  <w:p w14:paraId="4850A14D" w14:textId="77777777" w:rsidR="002C2E00" w:rsidRDefault="002C2E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96A2F"/>
    <w:multiLevelType w:val="hybridMultilevel"/>
    <w:tmpl w:val="D2E63C1C"/>
    <w:lvl w:ilvl="0" w:tplc="D062BD2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1B41AE"/>
    <w:multiLevelType w:val="hybridMultilevel"/>
    <w:tmpl w:val="A418B8E8"/>
    <w:lvl w:ilvl="0" w:tplc="84D0BD9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30612E"/>
    <w:multiLevelType w:val="hybridMultilevel"/>
    <w:tmpl w:val="221C167C"/>
    <w:lvl w:ilvl="0" w:tplc="FF003DF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173930"/>
    <w:multiLevelType w:val="hybridMultilevel"/>
    <w:tmpl w:val="3768F9C6"/>
    <w:lvl w:ilvl="0" w:tplc="D88E4770">
      <w:start w:val="1"/>
      <w:numFmt w:val="decimal"/>
      <w:lvlText w:val="%1."/>
      <w:lvlJc w:val="left"/>
      <w:pPr>
        <w:ind w:left="1020" w:hanging="360"/>
      </w:pPr>
    </w:lvl>
    <w:lvl w:ilvl="1" w:tplc="F9945D0C">
      <w:start w:val="1"/>
      <w:numFmt w:val="decimal"/>
      <w:lvlText w:val="%2."/>
      <w:lvlJc w:val="left"/>
      <w:pPr>
        <w:ind w:left="1020" w:hanging="360"/>
      </w:pPr>
    </w:lvl>
    <w:lvl w:ilvl="2" w:tplc="29840A04">
      <w:start w:val="1"/>
      <w:numFmt w:val="decimal"/>
      <w:lvlText w:val="%3."/>
      <w:lvlJc w:val="left"/>
      <w:pPr>
        <w:ind w:left="1020" w:hanging="360"/>
      </w:pPr>
    </w:lvl>
    <w:lvl w:ilvl="3" w:tplc="9648C13A">
      <w:start w:val="1"/>
      <w:numFmt w:val="decimal"/>
      <w:lvlText w:val="%4."/>
      <w:lvlJc w:val="left"/>
      <w:pPr>
        <w:ind w:left="1020" w:hanging="360"/>
      </w:pPr>
    </w:lvl>
    <w:lvl w:ilvl="4" w:tplc="4D3A3586">
      <w:start w:val="1"/>
      <w:numFmt w:val="decimal"/>
      <w:lvlText w:val="%5."/>
      <w:lvlJc w:val="left"/>
      <w:pPr>
        <w:ind w:left="1020" w:hanging="360"/>
      </w:pPr>
    </w:lvl>
    <w:lvl w:ilvl="5" w:tplc="AB4647F2">
      <w:start w:val="1"/>
      <w:numFmt w:val="decimal"/>
      <w:lvlText w:val="%6."/>
      <w:lvlJc w:val="left"/>
      <w:pPr>
        <w:ind w:left="1020" w:hanging="360"/>
      </w:pPr>
    </w:lvl>
    <w:lvl w:ilvl="6" w:tplc="7D5A7AAE">
      <w:start w:val="1"/>
      <w:numFmt w:val="decimal"/>
      <w:lvlText w:val="%7."/>
      <w:lvlJc w:val="left"/>
      <w:pPr>
        <w:ind w:left="1020" w:hanging="360"/>
      </w:pPr>
    </w:lvl>
    <w:lvl w:ilvl="7" w:tplc="010C97EE">
      <w:start w:val="1"/>
      <w:numFmt w:val="decimal"/>
      <w:lvlText w:val="%8."/>
      <w:lvlJc w:val="left"/>
      <w:pPr>
        <w:ind w:left="1020" w:hanging="360"/>
      </w:pPr>
    </w:lvl>
    <w:lvl w:ilvl="8" w:tplc="163421E0">
      <w:start w:val="1"/>
      <w:numFmt w:val="decimal"/>
      <w:lvlText w:val="%9."/>
      <w:lvlJc w:val="left"/>
      <w:pPr>
        <w:ind w:left="1020" w:hanging="360"/>
      </w:pPr>
    </w:lvl>
  </w:abstractNum>
  <w:abstractNum w:abstractNumId="8" w15:restartNumberingAfterBreak="0">
    <w:nsid w:val="222F0A62"/>
    <w:multiLevelType w:val="hybridMultilevel"/>
    <w:tmpl w:val="597A2648"/>
    <w:lvl w:ilvl="0" w:tplc="DB1E86E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366A29"/>
    <w:multiLevelType w:val="hybridMultilevel"/>
    <w:tmpl w:val="11AEB33E"/>
    <w:lvl w:ilvl="0" w:tplc="890616F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FB57B68"/>
    <w:multiLevelType w:val="hybridMultilevel"/>
    <w:tmpl w:val="506CA260"/>
    <w:lvl w:ilvl="0" w:tplc="AD2022F8">
      <w:start w:val="1"/>
      <w:numFmt w:val="decimal"/>
      <w:lvlText w:val="%1."/>
      <w:lvlJc w:val="left"/>
      <w:pPr>
        <w:ind w:left="1020" w:hanging="360"/>
      </w:pPr>
    </w:lvl>
    <w:lvl w:ilvl="1" w:tplc="092E7764">
      <w:start w:val="1"/>
      <w:numFmt w:val="decimal"/>
      <w:lvlText w:val="%2."/>
      <w:lvlJc w:val="left"/>
      <w:pPr>
        <w:ind w:left="1020" w:hanging="360"/>
      </w:pPr>
    </w:lvl>
    <w:lvl w:ilvl="2" w:tplc="9EE40F86">
      <w:start w:val="1"/>
      <w:numFmt w:val="decimal"/>
      <w:lvlText w:val="%3."/>
      <w:lvlJc w:val="left"/>
      <w:pPr>
        <w:ind w:left="1020" w:hanging="360"/>
      </w:pPr>
    </w:lvl>
    <w:lvl w:ilvl="3" w:tplc="FD542786">
      <w:start w:val="1"/>
      <w:numFmt w:val="decimal"/>
      <w:lvlText w:val="%4."/>
      <w:lvlJc w:val="left"/>
      <w:pPr>
        <w:ind w:left="1020" w:hanging="360"/>
      </w:pPr>
    </w:lvl>
    <w:lvl w:ilvl="4" w:tplc="A9E8CCFE">
      <w:start w:val="1"/>
      <w:numFmt w:val="decimal"/>
      <w:lvlText w:val="%5."/>
      <w:lvlJc w:val="left"/>
      <w:pPr>
        <w:ind w:left="1020" w:hanging="360"/>
      </w:pPr>
    </w:lvl>
    <w:lvl w:ilvl="5" w:tplc="A03C8460">
      <w:start w:val="1"/>
      <w:numFmt w:val="decimal"/>
      <w:lvlText w:val="%6."/>
      <w:lvlJc w:val="left"/>
      <w:pPr>
        <w:ind w:left="1020" w:hanging="360"/>
      </w:pPr>
    </w:lvl>
    <w:lvl w:ilvl="6" w:tplc="F3E077BC">
      <w:start w:val="1"/>
      <w:numFmt w:val="decimal"/>
      <w:lvlText w:val="%7."/>
      <w:lvlJc w:val="left"/>
      <w:pPr>
        <w:ind w:left="1020" w:hanging="360"/>
      </w:pPr>
    </w:lvl>
    <w:lvl w:ilvl="7" w:tplc="F66EA1DE">
      <w:start w:val="1"/>
      <w:numFmt w:val="decimal"/>
      <w:lvlText w:val="%8."/>
      <w:lvlJc w:val="left"/>
      <w:pPr>
        <w:ind w:left="1020" w:hanging="360"/>
      </w:pPr>
    </w:lvl>
    <w:lvl w:ilvl="8" w:tplc="62666CAC">
      <w:start w:val="1"/>
      <w:numFmt w:val="decimal"/>
      <w:lvlText w:val="%9."/>
      <w:lvlJc w:val="left"/>
      <w:pPr>
        <w:ind w:left="1020" w:hanging="360"/>
      </w:pPr>
    </w:lvl>
  </w:abstractNum>
  <w:abstractNum w:abstractNumId="14" w15:restartNumberingAfterBreak="0">
    <w:nsid w:val="382D5C04"/>
    <w:multiLevelType w:val="multilevel"/>
    <w:tmpl w:val="62281C2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427"/>
        </w:tabs>
        <w:ind w:left="1427" w:hanging="576"/>
      </w:pPr>
      <w:rPr>
        <w:rFonts w:hint="default"/>
        <w:b/>
        <w:bCs/>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9482582"/>
    <w:multiLevelType w:val="hybridMultilevel"/>
    <w:tmpl w:val="EE889296"/>
    <w:lvl w:ilvl="0" w:tplc="668694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50696E"/>
    <w:multiLevelType w:val="hybridMultilevel"/>
    <w:tmpl w:val="8F58A3CA"/>
    <w:lvl w:ilvl="0" w:tplc="D1BCCD1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5B71BD"/>
    <w:multiLevelType w:val="hybridMultilevel"/>
    <w:tmpl w:val="C7C44726"/>
    <w:lvl w:ilvl="0" w:tplc="6C8237BE">
      <w:start w:val="1"/>
      <w:numFmt w:val="decimal"/>
      <w:lvlText w:val="%1."/>
      <w:lvlJc w:val="left"/>
      <w:pPr>
        <w:ind w:left="360" w:hanging="360"/>
      </w:pPr>
      <w:rPr>
        <w:rFonts w:hint="default"/>
        <w:u w:val="singl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7A820FD"/>
    <w:multiLevelType w:val="hybridMultilevel"/>
    <w:tmpl w:val="906AB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D5178A"/>
    <w:multiLevelType w:val="hybridMultilevel"/>
    <w:tmpl w:val="1D5EF1EC"/>
    <w:lvl w:ilvl="0" w:tplc="A3B2566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1D7511"/>
    <w:multiLevelType w:val="hybridMultilevel"/>
    <w:tmpl w:val="CA90B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8495923"/>
    <w:multiLevelType w:val="hybridMultilevel"/>
    <w:tmpl w:val="AD5C2E50"/>
    <w:lvl w:ilvl="0" w:tplc="0CAC6E68">
      <w:start w:val="1"/>
      <w:numFmt w:val="decimal"/>
      <w:lvlText w:val="%1."/>
      <w:lvlJc w:val="left"/>
      <w:pPr>
        <w:ind w:left="1440" w:hanging="360"/>
      </w:pPr>
    </w:lvl>
    <w:lvl w:ilvl="1" w:tplc="1FBA65DA">
      <w:start w:val="1"/>
      <w:numFmt w:val="decimal"/>
      <w:lvlText w:val="%2."/>
      <w:lvlJc w:val="left"/>
      <w:pPr>
        <w:ind w:left="1440" w:hanging="360"/>
      </w:pPr>
    </w:lvl>
    <w:lvl w:ilvl="2" w:tplc="EB5476DE">
      <w:start w:val="1"/>
      <w:numFmt w:val="decimal"/>
      <w:lvlText w:val="%3."/>
      <w:lvlJc w:val="left"/>
      <w:pPr>
        <w:ind w:left="1440" w:hanging="360"/>
      </w:pPr>
    </w:lvl>
    <w:lvl w:ilvl="3" w:tplc="908CEFDE">
      <w:start w:val="1"/>
      <w:numFmt w:val="decimal"/>
      <w:lvlText w:val="%4."/>
      <w:lvlJc w:val="left"/>
      <w:pPr>
        <w:ind w:left="1440" w:hanging="360"/>
      </w:pPr>
    </w:lvl>
    <w:lvl w:ilvl="4" w:tplc="9F04ED16">
      <w:start w:val="1"/>
      <w:numFmt w:val="decimal"/>
      <w:lvlText w:val="%5."/>
      <w:lvlJc w:val="left"/>
      <w:pPr>
        <w:ind w:left="1440" w:hanging="360"/>
      </w:pPr>
    </w:lvl>
    <w:lvl w:ilvl="5" w:tplc="0FF45874">
      <w:start w:val="1"/>
      <w:numFmt w:val="decimal"/>
      <w:lvlText w:val="%6."/>
      <w:lvlJc w:val="left"/>
      <w:pPr>
        <w:ind w:left="1440" w:hanging="360"/>
      </w:pPr>
    </w:lvl>
    <w:lvl w:ilvl="6" w:tplc="ABC8A294">
      <w:start w:val="1"/>
      <w:numFmt w:val="decimal"/>
      <w:lvlText w:val="%7."/>
      <w:lvlJc w:val="left"/>
      <w:pPr>
        <w:ind w:left="1440" w:hanging="360"/>
      </w:pPr>
    </w:lvl>
    <w:lvl w:ilvl="7" w:tplc="99A26B82">
      <w:start w:val="1"/>
      <w:numFmt w:val="decimal"/>
      <w:lvlText w:val="%8."/>
      <w:lvlJc w:val="left"/>
      <w:pPr>
        <w:ind w:left="1440" w:hanging="360"/>
      </w:pPr>
    </w:lvl>
    <w:lvl w:ilvl="8" w:tplc="B17C7A8A">
      <w:start w:val="1"/>
      <w:numFmt w:val="decimal"/>
      <w:lvlText w:val="%9."/>
      <w:lvlJc w:val="left"/>
      <w:pPr>
        <w:ind w:left="1440" w:hanging="360"/>
      </w:pPr>
    </w:lvl>
  </w:abstractNum>
  <w:abstractNum w:abstractNumId="29"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33553823">
    <w:abstractNumId w:val="2"/>
  </w:num>
  <w:num w:numId="2" w16cid:durableId="933782042">
    <w:abstractNumId w:val="6"/>
  </w:num>
  <w:num w:numId="3" w16cid:durableId="1376853241">
    <w:abstractNumId w:val="5"/>
  </w:num>
  <w:num w:numId="4" w16cid:durableId="519784255">
    <w:abstractNumId w:val="1"/>
  </w:num>
  <w:num w:numId="5" w16cid:durableId="841311488">
    <w:abstractNumId w:val="14"/>
  </w:num>
  <w:num w:numId="6" w16cid:durableId="142281707">
    <w:abstractNumId w:val="16"/>
  </w:num>
  <w:num w:numId="7" w16cid:durableId="2138066228">
    <w:abstractNumId w:val="29"/>
  </w:num>
  <w:num w:numId="8" w16cid:durableId="1080713754">
    <w:abstractNumId w:val="26"/>
  </w:num>
  <w:num w:numId="9" w16cid:durableId="1940528989">
    <w:abstractNumId w:val="27"/>
  </w:num>
  <w:num w:numId="10" w16cid:durableId="65803133">
    <w:abstractNumId w:val="12"/>
  </w:num>
  <w:num w:numId="11" w16cid:durableId="1297101302">
    <w:abstractNumId w:val="24"/>
  </w:num>
  <w:num w:numId="12" w16cid:durableId="1029834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3260687">
    <w:abstractNumId w:val="15"/>
  </w:num>
  <w:num w:numId="14" w16cid:durableId="697631804">
    <w:abstractNumId w:val="11"/>
  </w:num>
  <w:num w:numId="15" w16cid:durableId="1980062870">
    <w:abstractNumId w:val="14"/>
  </w:num>
  <w:num w:numId="16" w16cid:durableId="98186508">
    <w:abstractNumId w:val="14"/>
  </w:num>
  <w:num w:numId="17" w16cid:durableId="869614234">
    <w:abstractNumId w:val="14"/>
  </w:num>
  <w:num w:numId="18" w16cid:durableId="966082290">
    <w:abstractNumId w:val="18"/>
  </w:num>
  <w:num w:numId="19" w16cid:durableId="1584411267">
    <w:abstractNumId w:val="14"/>
  </w:num>
  <w:num w:numId="20" w16cid:durableId="1886212151">
    <w:abstractNumId w:val="14"/>
  </w:num>
  <w:num w:numId="21" w16cid:durableId="2054185489">
    <w:abstractNumId w:val="14"/>
  </w:num>
  <w:num w:numId="22" w16cid:durableId="1185557418">
    <w:abstractNumId w:val="14"/>
  </w:num>
  <w:num w:numId="23" w16cid:durableId="1387921777">
    <w:abstractNumId w:val="21"/>
  </w:num>
  <w:num w:numId="24" w16cid:durableId="663701591">
    <w:abstractNumId w:val="14"/>
  </w:num>
  <w:num w:numId="25" w16cid:durableId="160892378">
    <w:abstractNumId w:val="10"/>
  </w:num>
  <w:num w:numId="26" w16cid:durableId="727339639">
    <w:abstractNumId w:val="25"/>
  </w:num>
  <w:num w:numId="27" w16cid:durableId="443773281">
    <w:abstractNumId w:val="14"/>
  </w:num>
  <w:num w:numId="28" w16cid:durableId="920060799">
    <w:abstractNumId w:val="22"/>
  </w:num>
  <w:num w:numId="29" w16cid:durableId="159517">
    <w:abstractNumId w:val="0"/>
  </w:num>
  <w:num w:numId="30" w16cid:durableId="670303139">
    <w:abstractNumId w:val="3"/>
  </w:num>
  <w:num w:numId="31" w16cid:durableId="108593246">
    <w:abstractNumId w:val="17"/>
  </w:num>
  <w:num w:numId="32" w16cid:durableId="1108701278">
    <w:abstractNumId w:val="14"/>
  </w:num>
  <w:num w:numId="33" w16cid:durableId="456997400">
    <w:abstractNumId w:val="14"/>
  </w:num>
  <w:num w:numId="34" w16cid:durableId="2034990835">
    <w:abstractNumId w:val="14"/>
  </w:num>
  <w:num w:numId="35" w16cid:durableId="1329939379">
    <w:abstractNumId w:val="14"/>
  </w:num>
  <w:num w:numId="36" w16cid:durableId="463431587">
    <w:abstractNumId w:val="14"/>
  </w:num>
  <w:num w:numId="37" w16cid:durableId="940916128">
    <w:abstractNumId w:val="14"/>
  </w:num>
  <w:num w:numId="38" w16cid:durableId="1937249392">
    <w:abstractNumId w:val="14"/>
  </w:num>
  <w:num w:numId="39" w16cid:durableId="741634315">
    <w:abstractNumId w:val="4"/>
  </w:num>
  <w:num w:numId="40" w16cid:durableId="1641105768">
    <w:abstractNumId w:val="8"/>
  </w:num>
  <w:num w:numId="41" w16cid:durableId="1107844159">
    <w:abstractNumId w:val="14"/>
  </w:num>
  <w:num w:numId="42" w16cid:durableId="972835662">
    <w:abstractNumId w:val="20"/>
  </w:num>
  <w:num w:numId="43" w16cid:durableId="1538814713">
    <w:abstractNumId w:val="14"/>
    <w:lvlOverride w:ilvl="0">
      <w:startOverride w:val="3"/>
    </w:lvlOverride>
  </w:num>
  <w:num w:numId="44" w16cid:durableId="1468931185">
    <w:abstractNumId w:val="23"/>
  </w:num>
  <w:num w:numId="45" w16cid:durableId="335501043">
    <w:abstractNumId w:val="19"/>
  </w:num>
  <w:num w:numId="46" w16cid:durableId="991981226">
    <w:abstractNumId w:val="9"/>
  </w:num>
  <w:num w:numId="47" w16cid:durableId="1356079218">
    <w:abstractNumId w:val="28"/>
  </w:num>
  <w:num w:numId="48" w16cid:durableId="1889607961">
    <w:abstractNumId w:val="7"/>
  </w:num>
  <w:num w:numId="49" w16cid:durableId="1228882886">
    <w:abstractNumId w:val="13"/>
  </w:num>
  <w:num w:numId="50" w16cid:durableId="13209636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0824"/>
    <w:rsid w:val="000038AD"/>
    <w:rsid w:val="00005E48"/>
    <w:rsid w:val="000104DA"/>
    <w:rsid w:val="00013018"/>
    <w:rsid w:val="00013862"/>
    <w:rsid w:val="0001588C"/>
    <w:rsid w:val="00016012"/>
    <w:rsid w:val="00020189"/>
    <w:rsid w:val="00020EE4"/>
    <w:rsid w:val="00023E9A"/>
    <w:rsid w:val="0003151C"/>
    <w:rsid w:val="00033271"/>
    <w:rsid w:val="00033CDD"/>
    <w:rsid w:val="00033D1B"/>
    <w:rsid w:val="00034A84"/>
    <w:rsid w:val="00035E67"/>
    <w:rsid w:val="000366F3"/>
    <w:rsid w:val="00047C55"/>
    <w:rsid w:val="00054FAA"/>
    <w:rsid w:val="00055072"/>
    <w:rsid w:val="0006024D"/>
    <w:rsid w:val="00060532"/>
    <w:rsid w:val="00062719"/>
    <w:rsid w:val="00063770"/>
    <w:rsid w:val="00071F28"/>
    <w:rsid w:val="000721CA"/>
    <w:rsid w:val="00074079"/>
    <w:rsid w:val="00075EEB"/>
    <w:rsid w:val="00081563"/>
    <w:rsid w:val="00082A83"/>
    <w:rsid w:val="00082D08"/>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6BC"/>
    <w:rsid w:val="000B7281"/>
    <w:rsid w:val="000B7E56"/>
    <w:rsid w:val="000B7FAB"/>
    <w:rsid w:val="000C1BA1"/>
    <w:rsid w:val="000C3EA9"/>
    <w:rsid w:val="000D0225"/>
    <w:rsid w:val="000D3C8C"/>
    <w:rsid w:val="000D70D8"/>
    <w:rsid w:val="000E08DF"/>
    <w:rsid w:val="000E3F11"/>
    <w:rsid w:val="000E7895"/>
    <w:rsid w:val="000F161D"/>
    <w:rsid w:val="0011171E"/>
    <w:rsid w:val="00111F2A"/>
    <w:rsid w:val="00115431"/>
    <w:rsid w:val="00120EF8"/>
    <w:rsid w:val="00121232"/>
    <w:rsid w:val="00123704"/>
    <w:rsid w:val="00124C25"/>
    <w:rsid w:val="001270C7"/>
    <w:rsid w:val="00132540"/>
    <w:rsid w:val="0014335E"/>
    <w:rsid w:val="001467CE"/>
    <w:rsid w:val="0014759B"/>
    <w:rsid w:val="0014786A"/>
    <w:rsid w:val="001516A4"/>
    <w:rsid w:val="00151C0B"/>
    <w:rsid w:val="00151E5F"/>
    <w:rsid w:val="00155FAF"/>
    <w:rsid w:val="001569AB"/>
    <w:rsid w:val="00157821"/>
    <w:rsid w:val="00160C8A"/>
    <w:rsid w:val="001650BB"/>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87937"/>
    <w:rsid w:val="00194925"/>
    <w:rsid w:val="00195123"/>
    <w:rsid w:val="00196B8B"/>
    <w:rsid w:val="001A0A6C"/>
    <w:rsid w:val="001A11C5"/>
    <w:rsid w:val="001A2BEA"/>
    <w:rsid w:val="001A4A5C"/>
    <w:rsid w:val="001A6D93"/>
    <w:rsid w:val="001A7F67"/>
    <w:rsid w:val="001B4EAE"/>
    <w:rsid w:val="001B5182"/>
    <w:rsid w:val="001B5265"/>
    <w:rsid w:val="001B5F24"/>
    <w:rsid w:val="001B7531"/>
    <w:rsid w:val="001C20EB"/>
    <w:rsid w:val="001C32EC"/>
    <w:rsid w:val="001C38BD"/>
    <w:rsid w:val="001C4D5A"/>
    <w:rsid w:val="001C7C15"/>
    <w:rsid w:val="001D1A4E"/>
    <w:rsid w:val="001D2273"/>
    <w:rsid w:val="001E07B4"/>
    <w:rsid w:val="001E1475"/>
    <w:rsid w:val="001E34C6"/>
    <w:rsid w:val="001E3F5F"/>
    <w:rsid w:val="001E4DC6"/>
    <w:rsid w:val="001E5581"/>
    <w:rsid w:val="001E6B2B"/>
    <w:rsid w:val="001F3C70"/>
    <w:rsid w:val="001F493C"/>
    <w:rsid w:val="00200D88"/>
    <w:rsid w:val="00200DBE"/>
    <w:rsid w:val="00201F68"/>
    <w:rsid w:val="00212B9A"/>
    <w:rsid w:val="00212F2A"/>
    <w:rsid w:val="00214F2B"/>
    <w:rsid w:val="002170A7"/>
    <w:rsid w:val="0021743C"/>
    <w:rsid w:val="00222D66"/>
    <w:rsid w:val="00223E1F"/>
    <w:rsid w:val="00224A8A"/>
    <w:rsid w:val="002309A8"/>
    <w:rsid w:val="00234E33"/>
    <w:rsid w:val="00235FC0"/>
    <w:rsid w:val="00236CFE"/>
    <w:rsid w:val="0024180C"/>
    <w:rsid w:val="00241874"/>
    <w:rsid w:val="002428E3"/>
    <w:rsid w:val="0024428A"/>
    <w:rsid w:val="0024615E"/>
    <w:rsid w:val="0025620F"/>
    <w:rsid w:val="00260BAF"/>
    <w:rsid w:val="002650F7"/>
    <w:rsid w:val="00273F3B"/>
    <w:rsid w:val="00274DB7"/>
    <w:rsid w:val="00275984"/>
    <w:rsid w:val="00280F74"/>
    <w:rsid w:val="00281DB7"/>
    <w:rsid w:val="002854E8"/>
    <w:rsid w:val="00286290"/>
    <w:rsid w:val="00286998"/>
    <w:rsid w:val="00286FC2"/>
    <w:rsid w:val="00291AB7"/>
    <w:rsid w:val="00292289"/>
    <w:rsid w:val="0029422B"/>
    <w:rsid w:val="002A0722"/>
    <w:rsid w:val="002A08ED"/>
    <w:rsid w:val="002A1165"/>
    <w:rsid w:val="002A34D2"/>
    <w:rsid w:val="002A38D0"/>
    <w:rsid w:val="002B0317"/>
    <w:rsid w:val="002B0397"/>
    <w:rsid w:val="002B153C"/>
    <w:rsid w:val="002B1966"/>
    <w:rsid w:val="002B219B"/>
    <w:rsid w:val="002B52FC"/>
    <w:rsid w:val="002B5F35"/>
    <w:rsid w:val="002B79D5"/>
    <w:rsid w:val="002C2830"/>
    <w:rsid w:val="002C2922"/>
    <w:rsid w:val="002C2E00"/>
    <w:rsid w:val="002C4DEF"/>
    <w:rsid w:val="002D001A"/>
    <w:rsid w:val="002D28E2"/>
    <w:rsid w:val="002D317B"/>
    <w:rsid w:val="002D3587"/>
    <w:rsid w:val="002D44D5"/>
    <w:rsid w:val="002D502D"/>
    <w:rsid w:val="002E0F69"/>
    <w:rsid w:val="002E334A"/>
    <w:rsid w:val="002F171A"/>
    <w:rsid w:val="002F5147"/>
    <w:rsid w:val="002F7ABD"/>
    <w:rsid w:val="00300FB3"/>
    <w:rsid w:val="00306AE8"/>
    <w:rsid w:val="00312597"/>
    <w:rsid w:val="003165F6"/>
    <w:rsid w:val="00316B0D"/>
    <w:rsid w:val="003176B4"/>
    <w:rsid w:val="003275F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57D8B"/>
    <w:rsid w:val="003608AF"/>
    <w:rsid w:val="00360BAE"/>
    <w:rsid w:val="0036252A"/>
    <w:rsid w:val="00364D9D"/>
    <w:rsid w:val="00371048"/>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4369"/>
    <w:rsid w:val="00395575"/>
    <w:rsid w:val="00395672"/>
    <w:rsid w:val="003978B0"/>
    <w:rsid w:val="003A06C8"/>
    <w:rsid w:val="003A0D7C"/>
    <w:rsid w:val="003A137B"/>
    <w:rsid w:val="003A6B44"/>
    <w:rsid w:val="003B0155"/>
    <w:rsid w:val="003B27BF"/>
    <w:rsid w:val="003B2F71"/>
    <w:rsid w:val="003B5052"/>
    <w:rsid w:val="003B7EE7"/>
    <w:rsid w:val="003C114C"/>
    <w:rsid w:val="003C2CCB"/>
    <w:rsid w:val="003C70AE"/>
    <w:rsid w:val="003D2018"/>
    <w:rsid w:val="003D3644"/>
    <w:rsid w:val="003D39EC"/>
    <w:rsid w:val="003D59EB"/>
    <w:rsid w:val="003D7886"/>
    <w:rsid w:val="003E00CA"/>
    <w:rsid w:val="003E11D0"/>
    <w:rsid w:val="003E132F"/>
    <w:rsid w:val="003E1687"/>
    <w:rsid w:val="003E3DD5"/>
    <w:rsid w:val="003E6A23"/>
    <w:rsid w:val="003F07C6"/>
    <w:rsid w:val="003F1F6B"/>
    <w:rsid w:val="003F3757"/>
    <w:rsid w:val="003F44B7"/>
    <w:rsid w:val="003F79FA"/>
    <w:rsid w:val="004008E9"/>
    <w:rsid w:val="004058B0"/>
    <w:rsid w:val="00413D48"/>
    <w:rsid w:val="004166DF"/>
    <w:rsid w:val="00423317"/>
    <w:rsid w:val="00424C4D"/>
    <w:rsid w:val="00435F1B"/>
    <w:rsid w:val="00441AC2"/>
    <w:rsid w:val="00442230"/>
    <w:rsid w:val="0044249B"/>
    <w:rsid w:val="0045023C"/>
    <w:rsid w:val="00451A5B"/>
    <w:rsid w:val="00452BCD"/>
    <w:rsid w:val="00452CEA"/>
    <w:rsid w:val="0045324C"/>
    <w:rsid w:val="00454BAB"/>
    <w:rsid w:val="00457D0F"/>
    <w:rsid w:val="00463339"/>
    <w:rsid w:val="00464960"/>
    <w:rsid w:val="00464A88"/>
    <w:rsid w:val="00465B52"/>
    <w:rsid w:val="0046708E"/>
    <w:rsid w:val="004675F8"/>
    <w:rsid w:val="00470FAC"/>
    <w:rsid w:val="004721CC"/>
    <w:rsid w:val="004726C6"/>
    <w:rsid w:val="00472A65"/>
    <w:rsid w:val="00474463"/>
    <w:rsid w:val="00474B75"/>
    <w:rsid w:val="004753A9"/>
    <w:rsid w:val="00483EC5"/>
    <w:rsid w:val="00483F0B"/>
    <w:rsid w:val="004847B7"/>
    <w:rsid w:val="00484C4C"/>
    <w:rsid w:val="004856F5"/>
    <w:rsid w:val="00486112"/>
    <w:rsid w:val="004927EE"/>
    <w:rsid w:val="00496319"/>
    <w:rsid w:val="00497279"/>
    <w:rsid w:val="004A5C1F"/>
    <w:rsid w:val="004A6044"/>
    <w:rsid w:val="004B2B2F"/>
    <w:rsid w:val="004B5465"/>
    <w:rsid w:val="004B70F0"/>
    <w:rsid w:val="004C11E9"/>
    <w:rsid w:val="004C13E9"/>
    <w:rsid w:val="004D505E"/>
    <w:rsid w:val="004D6416"/>
    <w:rsid w:val="004D6F59"/>
    <w:rsid w:val="004D72CA"/>
    <w:rsid w:val="004E2242"/>
    <w:rsid w:val="004E76A4"/>
    <w:rsid w:val="004F42FF"/>
    <w:rsid w:val="004F44C2"/>
    <w:rsid w:val="00502CB7"/>
    <w:rsid w:val="00504789"/>
    <w:rsid w:val="00505262"/>
    <w:rsid w:val="005102FE"/>
    <w:rsid w:val="00510F1E"/>
    <w:rsid w:val="00511F36"/>
    <w:rsid w:val="005124F1"/>
    <w:rsid w:val="00513B63"/>
    <w:rsid w:val="00516022"/>
    <w:rsid w:val="00517A0E"/>
    <w:rsid w:val="00521CEE"/>
    <w:rsid w:val="00521DE7"/>
    <w:rsid w:val="00531225"/>
    <w:rsid w:val="005402D3"/>
    <w:rsid w:val="005403C8"/>
    <w:rsid w:val="005429DC"/>
    <w:rsid w:val="005468ED"/>
    <w:rsid w:val="00550EA8"/>
    <w:rsid w:val="005518E5"/>
    <w:rsid w:val="005520F4"/>
    <w:rsid w:val="005565F9"/>
    <w:rsid w:val="00556707"/>
    <w:rsid w:val="00573041"/>
    <w:rsid w:val="00575B80"/>
    <w:rsid w:val="005815D1"/>
    <w:rsid w:val="005819CE"/>
    <w:rsid w:val="005825BF"/>
    <w:rsid w:val="0058298D"/>
    <w:rsid w:val="00584AA2"/>
    <w:rsid w:val="00584F5F"/>
    <w:rsid w:val="005909CA"/>
    <w:rsid w:val="00592C89"/>
    <w:rsid w:val="0059360C"/>
    <w:rsid w:val="005937C5"/>
    <w:rsid w:val="00593C2B"/>
    <w:rsid w:val="00595231"/>
    <w:rsid w:val="00596166"/>
    <w:rsid w:val="00597F64"/>
    <w:rsid w:val="005A11F6"/>
    <w:rsid w:val="005A207F"/>
    <w:rsid w:val="005A25BD"/>
    <w:rsid w:val="005A2B03"/>
    <w:rsid w:val="005A2F35"/>
    <w:rsid w:val="005A5B80"/>
    <w:rsid w:val="005A63EF"/>
    <w:rsid w:val="005A7F18"/>
    <w:rsid w:val="005B463E"/>
    <w:rsid w:val="005B779D"/>
    <w:rsid w:val="005C2BDF"/>
    <w:rsid w:val="005C30C2"/>
    <w:rsid w:val="005C34E1"/>
    <w:rsid w:val="005C3FE0"/>
    <w:rsid w:val="005C54DB"/>
    <w:rsid w:val="005C6D9D"/>
    <w:rsid w:val="005C740C"/>
    <w:rsid w:val="005D0DD1"/>
    <w:rsid w:val="005D5235"/>
    <w:rsid w:val="005D625B"/>
    <w:rsid w:val="005E0A66"/>
    <w:rsid w:val="005E1816"/>
    <w:rsid w:val="005E6C8C"/>
    <w:rsid w:val="005F0577"/>
    <w:rsid w:val="005F55F4"/>
    <w:rsid w:val="005F62D3"/>
    <w:rsid w:val="005F6D11"/>
    <w:rsid w:val="005F7320"/>
    <w:rsid w:val="00600CF0"/>
    <w:rsid w:val="006048F4"/>
    <w:rsid w:val="0060660A"/>
    <w:rsid w:val="00606C28"/>
    <w:rsid w:val="006124DB"/>
    <w:rsid w:val="00613B1D"/>
    <w:rsid w:val="006145F8"/>
    <w:rsid w:val="00617A44"/>
    <w:rsid w:val="006202B6"/>
    <w:rsid w:val="00622477"/>
    <w:rsid w:val="00622E01"/>
    <w:rsid w:val="0062461A"/>
    <w:rsid w:val="00625CD0"/>
    <w:rsid w:val="0062627D"/>
    <w:rsid w:val="00627432"/>
    <w:rsid w:val="0063124D"/>
    <w:rsid w:val="006337CB"/>
    <w:rsid w:val="0063432D"/>
    <w:rsid w:val="00634CDB"/>
    <w:rsid w:val="00640AD4"/>
    <w:rsid w:val="006423D1"/>
    <w:rsid w:val="006448E4"/>
    <w:rsid w:val="00645414"/>
    <w:rsid w:val="00651A92"/>
    <w:rsid w:val="00651BB3"/>
    <w:rsid w:val="00653606"/>
    <w:rsid w:val="00654ABE"/>
    <w:rsid w:val="00657ADC"/>
    <w:rsid w:val="00661591"/>
    <w:rsid w:val="0066182C"/>
    <w:rsid w:val="006619ED"/>
    <w:rsid w:val="00662743"/>
    <w:rsid w:val="0066632F"/>
    <w:rsid w:val="00674A89"/>
    <w:rsid w:val="00674C2A"/>
    <w:rsid w:val="00674F3D"/>
    <w:rsid w:val="0067675C"/>
    <w:rsid w:val="00676F95"/>
    <w:rsid w:val="00680265"/>
    <w:rsid w:val="0068363A"/>
    <w:rsid w:val="00685501"/>
    <w:rsid w:val="00685545"/>
    <w:rsid w:val="006864B3"/>
    <w:rsid w:val="00691419"/>
    <w:rsid w:val="00691FAA"/>
    <w:rsid w:val="0069220C"/>
    <w:rsid w:val="00692D64"/>
    <w:rsid w:val="0069620F"/>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2DF9"/>
    <w:rsid w:val="006C3588"/>
    <w:rsid w:val="006C441E"/>
    <w:rsid w:val="006C4B90"/>
    <w:rsid w:val="006C4D86"/>
    <w:rsid w:val="006D1016"/>
    <w:rsid w:val="006D17F2"/>
    <w:rsid w:val="006D3F39"/>
    <w:rsid w:val="006E1186"/>
    <w:rsid w:val="006E347B"/>
    <w:rsid w:val="006E3546"/>
    <w:rsid w:val="006E3FA9"/>
    <w:rsid w:val="006E5E30"/>
    <w:rsid w:val="006E7D82"/>
    <w:rsid w:val="006F038F"/>
    <w:rsid w:val="006F0F93"/>
    <w:rsid w:val="006F299B"/>
    <w:rsid w:val="006F31F2"/>
    <w:rsid w:val="00700DFE"/>
    <w:rsid w:val="00702CE0"/>
    <w:rsid w:val="00704CAD"/>
    <w:rsid w:val="00714DC5"/>
    <w:rsid w:val="00714EBC"/>
    <w:rsid w:val="00715237"/>
    <w:rsid w:val="00715CE9"/>
    <w:rsid w:val="00716DA9"/>
    <w:rsid w:val="007171F2"/>
    <w:rsid w:val="0072118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2599"/>
    <w:rsid w:val="007538C5"/>
    <w:rsid w:val="00753F4D"/>
    <w:rsid w:val="00754FBF"/>
    <w:rsid w:val="00757F33"/>
    <w:rsid w:val="00765A27"/>
    <w:rsid w:val="007709EF"/>
    <w:rsid w:val="0077512A"/>
    <w:rsid w:val="0077519F"/>
    <w:rsid w:val="00776EE0"/>
    <w:rsid w:val="007803E5"/>
    <w:rsid w:val="0078114D"/>
    <w:rsid w:val="00783559"/>
    <w:rsid w:val="007837EB"/>
    <w:rsid w:val="007870BF"/>
    <w:rsid w:val="0079081A"/>
    <w:rsid w:val="00794D98"/>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56A0"/>
    <w:rsid w:val="007D6643"/>
    <w:rsid w:val="007E2B20"/>
    <w:rsid w:val="007E5A27"/>
    <w:rsid w:val="007F0023"/>
    <w:rsid w:val="007F0669"/>
    <w:rsid w:val="007F36A2"/>
    <w:rsid w:val="007F5331"/>
    <w:rsid w:val="00800CCA"/>
    <w:rsid w:val="00805FE2"/>
    <w:rsid w:val="00806120"/>
    <w:rsid w:val="00806E84"/>
    <w:rsid w:val="008100EC"/>
    <w:rsid w:val="008107AC"/>
    <w:rsid w:val="00810C93"/>
    <w:rsid w:val="00812028"/>
    <w:rsid w:val="00812DD8"/>
    <w:rsid w:val="00813082"/>
    <w:rsid w:val="00813FFC"/>
    <w:rsid w:val="00814D03"/>
    <w:rsid w:val="0082131C"/>
    <w:rsid w:val="00821FC1"/>
    <w:rsid w:val="00826117"/>
    <w:rsid w:val="00826AB4"/>
    <w:rsid w:val="00826B41"/>
    <w:rsid w:val="0083178B"/>
    <w:rsid w:val="00833695"/>
    <w:rsid w:val="008336B7"/>
    <w:rsid w:val="00833A8E"/>
    <w:rsid w:val="00842CD8"/>
    <w:rsid w:val="008431FA"/>
    <w:rsid w:val="008443DE"/>
    <w:rsid w:val="00846D41"/>
    <w:rsid w:val="00852F46"/>
    <w:rsid w:val="008547BA"/>
    <w:rsid w:val="008553C7"/>
    <w:rsid w:val="00855A67"/>
    <w:rsid w:val="00857FEB"/>
    <w:rsid w:val="008601AF"/>
    <w:rsid w:val="00863157"/>
    <w:rsid w:val="008645C4"/>
    <w:rsid w:val="00871825"/>
    <w:rsid w:val="00871EF5"/>
    <w:rsid w:val="00872271"/>
    <w:rsid w:val="00872439"/>
    <w:rsid w:val="008733B9"/>
    <w:rsid w:val="0087526B"/>
    <w:rsid w:val="00882D06"/>
    <w:rsid w:val="00883137"/>
    <w:rsid w:val="008848DF"/>
    <w:rsid w:val="00884DD9"/>
    <w:rsid w:val="00890B98"/>
    <w:rsid w:val="00893DED"/>
    <w:rsid w:val="0089553C"/>
    <w:rsid w:val="008A1F5D"/>
    <w:rsid w:val="008A28F5"/>
    <w:rsid w:val="008A3E8F"/>
    <w:rsid w:val="008A6986"/>
    <w:rsid w:val="008B014F"/>
    <w:rsid w:val="008B1198"/>
    <w:rsid w:val="008B3471"/>
    <w:rsid w:val="008B3929"/>
    <w:rsid w:val="008B4125"/>
    <w:rsid w:val="008B4CB3"/>
    <w:rsid w:val="008B5CF3"/>
    <w:rsid w:val="008B7B24"/>
    <w:rsid w:val="008C356D"/>
    <w:rsid w:val="008C5C3B"/>
    <w:rsid w:val="008D029D"/>
    <w:rsid w:val="008D28A4"/>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0AD"/>
    <w:rsid w:val="008F7298"/>
    <w:rsid w:val="00901CED"/>
    <w:rsid w:val="0090271B"/>
    <w:rsid w:val="00910642"/>
    <w:rsid w:val="00910DDF"/>
    <w:rsid w:val="009264D9"/>
    <w:rsid w:val="009269B3"/>
    <w:rsid w:val="009273A1"/>
    <w:rsid w:val="00930B13"/>
    <w:rsid w:val="009311C8"/>
    <w:rsid w:val="00933376"/>
    <w:rsid w:val="00933A2F"/>
    <w:rsid w:val="00934B5B"/>
    <w:rsid w:val="0094031D"/>
    <w:rsid w:val="00945168"/>
    <w:rsid w:val="00945942"/>
    <w:rsid w:val="00953E05"/>
    <w:rsid w:val="00966AFC"/>
    <w:rsid w:val="009671EE"/>
    <w:rsid w:val="009716D8"/>
    <w:rsid w:val="009718F9"/>
    <w:rsid w:val="00972FB9"/>
    <w:rsid w:val="00975112"/>
    <w:rsid w:val="00975742"/>
    <w:rsid w:val="00975CE3"/>
    <w:rsid w:val="00981768"/>
    <w:rsid w:val="00981819"/>
    <w:rsid w:val="00983E8F"/>
    <w:rsid w:val="00990CD0"/>
    <w:rsid w:val="009949C4"/>
    <w:rsid w:val="00994FDA"/>
    <w:rsid w:val="00995D3F"/>
    <w:rsid w:val="0099652B"/>
    <w:rsid w:val="009A28FD"/>
    <w:rsid w:val="009A31BF"/>
    <w:rsid w:val="009A3B71"/>
    <w:rsid w:val="009A61BC"/>
    <w:rsid w:val="009B0138"/>
    <w:rsid w:val="009B0FE9"/>
    <w:rsid w:val="009B172A"/>
    <w:rsid w:val="009B173A"/>
    <w:rsid w:val="009B3AC1"/>
    <w:rsid w:val="009B5E2D"/>
    <w:rsid w:val="009B6196"/>
    <w:rsid w:val="009C1016"/>
    <w:rsid w:val="009C24A3"/>
    <w:rsid w:val="009C3F20"/>
    <w:rsid w:val="009C7CA1"/>
    <w:rsid w:val="009D043D"/>
    <w:rsid w:val="009D0A20"/>
    <w:rsid w:val="009D0BE9"/>
    <w:rsid w:val="009D4C1E"/>
    <w:rsid w:val="009D7AFD"/>
    <w:rsid w:val="009E093E"/>
    <w:rsid w:val="009E1D8C"/>
    <w:rsid w:val="009E2753"/>
    <w:rsid w:val="009E2B27"/>
    <w:rsid w:val="009F1A93"/>
    <w:rsid w:val="009F1D5A"/>
    <w:rsid w:val="009F21CE"/>
    <w:rsid w:val="009F3259"/>
    <w:rsid w:val="00A002E9"/>
    <w:rsid w:val="00A056DE"/>
    <w:rsid w:val="00A11087"/>
    <w:rsid w:val="00A1153B"/>
    <w:rsid w:val="00A11D19"/>
    <w:rsid w:val="00A12878"/>
    <w:rsid w:val="00A128AD"/>
    <w:rsid w:val="00A21E76"/>
    <w:rsid w:val="00A23BC8"/>
    <w:rsid w:val="00A2791D"/>
    <w:rsid w:val="00A30E68"/>
    <w:rsid w:val="00A31933"/>
    <w:rsid w:val="00A34985"/>
    <w:rsid w:val="00A34AA0"/>
    <w:rsid w:val="00A41FE2"/>
    <w:rsid w:val="00A4285C"/>
    <w:rsid w:val="00A449C8"/>
    <w:rsid w:val="00A46FEF"/>
    <w:rsid w:val="00A47948"/>
    <w:rsid w:val="00A50CF6"/>
    <w:rsid w:val="00A530CD"/>
    <w:rsid w:val="00A5415F"/>
    <w:rsid w:val="00A5544C"/>
    <w:rsid w:val="00A56946"/>
    <w:rsid w:val="00A6170E"/>
    <w:rsid w:val="00A63B8C"/>
    <w:rsid w:val="00A715F8"/>
    <w:rsid w:val="00A732EB"/>
    <w:rsid w:val="00A75FED"/>
    <w:rsid w:val="00A77F6F"/>
    <w:rsid w:val="00A831FD"/>
    <w:rsid w:val="00A83352"/>
    <w:rsid w:val="00A843D1"/>
    <w:rsid w:val="00A845DE"/>
    <w:rsid w:val="00A850A2"/>
    <w:rsid w:val="00A85A5E"/>
    <w:rsid w:val="00A86418"/>
    <w:rsid w:val="00A90218"/>
    <w:rsid w:val="00A91FA3"/>
    <w:rsid w:val="00A927D3"/>
    <w:rsid w:val="00A957A1"/>
    <w:rsid w:val="00A96AE1"/>
    <w:rsid w:val="00A9715E"/>
    <w:rsid w:val="00AA7FC9"/>
    <w:rsid w:val="00AB237D"/>
    <w:rsid w:val="00AB43A0"/>
    <w:rsid w:val="00AB55D3"/>
    <w:rsid w:val="00AB56ED"/>
    <w:rsid w:val="00AB5933"/>
    <w:rsid w:val="00AB7F2A"/>
    <w:rsid w:val="00AC5C0F"/>
    <w:rsid w:val="00AD103A"/>
    <w:rsid w:val="00AE013D"/>
    <w:rsid w:val="00AE11B7"/>
    <w:rsid w:val="00AE17BD"/>
    <w:rsid w:val="00AE259F"/>
    <w:rsid w:val="00AE4EF6"/>
    <w:rsid w:val="00AE75D9"/>
    <w:rsid w:val="00AE77C3"/>
    <w:rsid w:val="00AE7A18"/>
    <w:rsid w:val="00AE7F68"/>
    <w:rsid w:val="00AF2321"/>
    <w:rsid w:val="00AF45EF"/>
    <w:rsid w:val="00AF52F6"/>
    <w:rsid w:val="00AF5381"/>
    <w:rsid w:val="00AF7237"/>
    <w:rsid w:val="00B0043A"/>
    <w:rsid w:val="00B00D75"/>
    <w:rsid w:val="00B04408"/>
    <w:rsid w:val="00B04B2F"/>
    <w:rsid w:val="00B070CB"/>
    <w:rsid w:val="00B12456"/>
    <w:rsid w:val="00B1246E"/>
    <w:rsid w:val="00B14B9B"/>
    <w:rsid w:val="00B14C5A"/>
    <w:rsid w:val="00B20697"/>
    <w:rsid w:val="00B20A88"/>
    <w:rsid w:val="00B20F8A"/>
    <w:rsid w:val="00B2266B"/>
    <w:rsid w:val="00B22EC5"/>
    <w:rsid w:val="00B259C8"/>
    <w:rsid w:val="00B26CCF"/>
    <w:rsid w:val="00B30FC2"/>
    <w:rsid w:val="00B31D11"/>
    <w:rsid w:val="00B31D60"/>
    <w:rsid w:val="00B331A2"/>
    <w:rsid w:val="00B34A4D"/>
    <w:rsid w:val="00B3526C"/>
    <w:rsid w:val="00B35B4C"/>
    <w:rsid w:val="00B35BB4"/>
    <w:rsid w:val="00B36E2A"/>
    <w:rsid w:val="00B36F3A"/>
    <w:rsid w:val="00B40518"/>
    <w:rsid w:val="00B425F0"/>
    <w:rsid w:val="00B42DFA"/>
    <w:rsid w:val="00B435F9"/>
    <w:rsid w:val="00B43E64"/>
    <w:rsid w:val="00B5015C"/>
    <w:rsid w:val="00B52C77"/>
    <w:rsid w:val="00B531DD"/>
    <w:rsid w:val="00B5368E"/>
    <w:rsid w:val="00B543EA"/>
    <w:rsid w:val="00B55014"/>
    <w:rsid w:val="00B56FD5"/>
    <w:rsid w:val="00B62232"/>
    <w:rsid w:val="00B6460E"/>
    <w:rsid w:val="00B664A3"/>
    <w:rsid w:val="00B7051C"/>
    <w:rsid w:val="00B70BF3"/>
    <w:rsid w:val="00B71DC2"/>
    <w:rsid w:val="00B74331"/>
    <w:rsid w:val="00B75595"/>
    <w:rsid w:val="00B81852"/>
    <w:rsid w:val="00B84633"/>
    <w:rsid w:val="00B846A3"/>
    <w:rsid w:val="00B856D1"/>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ED2"/>
    <w:rsid w:val="00BE24D2"/>
    <w:rsid w:val="00BE294A"/>
    <w:rsid w:val="00BE38A3"/>
    <w:rsid w:val="00BE3F88"/>
    <w:rsid w:val="00BE4756"/>
    <w:rsid w:val="00BE5ED9"/>
    <w:rsid w:val="00BE77C0"/>
    <w:rsid w:val="00BE7B41"/>
    <w:rsid w:val="00BF0AB5"/>
    <w:rsid w:val="00BF137A"/>
    <w:rsid w:val="00C15161"/>
    <w:rsid w:val="00C15A91"/>
    <w:rsid w:val="00C206F1"/>
    <w:rsid w:val="00C217E1"/>
    <w:rsid w:val="00C219B1"/>
    <w:rsid w:val="00C21D30"/>
    <w:rsid w:val="00C22245"/>
    <w:rsid w:val="00C25FE3"/>
    <w:rsid w:val="00C260C7"/>
    <w:rsid w:val="00C33934"/>
    <w:rsid w:val="00C35625"/>
    <w:rsid w:val="00C3695D"/>
    <w:rsid w:val="00C36BD3"/>
    <w:rsid w:val="00C379BC"/>
    <w:rsid w:val="00C4015B"/>
    <w:rsid w:val="00C40C60"/>
    <w:rsid w:val="00C46F92"/>
    <w:rsid w:val="00C506B2"/>
    <w:rsid w:val="00C5258E"/>
    <w:rsid w:val="00C56FE5"/>
    <w:rsid w:val="00C617BF"/>
    <w:rsid w:val="00C619A7"/>
    <w:rsid w:val="00C64E29"/>
    <w:rsid w:val="00C65C40"/>
    <w:rsid w:val="00C66393"/>
    <w:rsid w:val="00C674DA"/>
    <w:rsid w:val="00C67B7C"/>
    <w:rsid w:val="00C72DBB"/>
    <w:rsid w:val="00C73D5F"/>
    <w:rsid w:val="00C7428B"/>
    <w:rsid w:val="00C80F65"/>
    <w:rsid w:val="00C83B8E"/>
    <w:rsid w:val="00C864AD"/>
    <w:rsid w:val="00C871DC"/>
    <w:rsid w:val="00C955E4"/>
    <w:rsid w:val="00C97C80"/>
    <w:rsid w:val="00CA42D7"/>
    <w:rsid w:val="00CA47D3"/>
    <w:rsid w:val="00CA6533"/>
    <w:rsid w:val="00CA6A25"/>
    <w:rsid w:val="00CA6A3F"/>
    <w:rsid w:val="00CA7C99"/>
    <w:rsid w:val="00CB729C"/>
    <w:rsid w:val="00CC32ED"/>
    <w:rsid w:val="00CC3820"/>
    <w:rsid w:val="00CC3A8B"/>
    <w:rsid w:val="00CC3FBE"/>
    <w:rsid w:val="00CC6290"/>
    <w:rsid w:val="00CD233D"/>
    <w:rsid w:val="00CD362D"/>
    <w:rsid w:val="00CE101D"/>
    <w:rsid w:val="00CE1C84"/>
    <w:rsid w:val="00CE2946"/>
    <w:rsid w:val="00CE342C"/>
    <w:rsid w:val="00CE36E8"/>
    <w:rsid w:val="00CE5055"/>
    <w:rsid w:val="00CE5FB4"/>
    <w:rsid w:val="00CE6F08"/>
    <w:rsid w:val="00CF053F"/>
    <w:rsid w:val="00CF1A17"/>
    <w:rsid w:val="00CF4834"/>
    <w:rsid w:val="00D02574"/>
    <w:rsid w:val="00D0609E"/>
    <w:rsid w:val="00D073F7"/>
    <w:rsid w:val="00D078E1"/>
    <w:rsid w:val="00D100E9"/>
    <w:rsid w:val="00D13017"/>
    <w:rsid w:val="00D17180"/>
    <w:rsid w:val="00D21E4B"/>
    <w:rsid w:val="00D231B2"/>
    <w:rsid w:val="00D23522"/>
    <w:rsid w:val="00D25EED"/>
    <w:rsid w:val="00D264D6"/>
    <w:rsid w:val="00D311CA"/>
    <w:rsid w:val="00D31BBE"/>
    <w:rsid w:val="00D33BF0"/>
    <w:rsid w:val="00D34516"/>
    <w:rsid w:val="00D373A5"/>
    <w:rsid w:val="00D37597"/>
    <w:rsid w:val="00D4204D"/>
    <w:rsid w:val="00D42E31"/>
    <w:rsid w:val="00D4377A"/>
    <w:rsid w:val="00D516BE"/>
    <w:rsid w:val="00D52A38"/>
    <w:rsid w:val="00D5423B"/>
    <w:rsid w:val="00D54F4E"/>
    <w:rsid w:val="00D56587"/>
    <w:rsid w:val="00D60BA4"/>
    <w:rsid w:val="00D62310"/>
    <w:rsid w:val="00D62419"/>
    <w:rsid w:val="00D64C3E"/>
    <w:rsid w:val="00D64EA2"/>
    <w:rsid w:val="00D71194"/>
    <w:rsid w:val="00D75EB2"/>
    <w:rsid w:val="00D77870"/>
    <w:rsid w:val="00D80977"/>
    <w:rsid w:val="00D80CCE"/>
    <w:rsid w:val="00D87809"/>
    <w:rsid w:val="00D87D03"/>
    <w:rsid w:val="00D90025"/>
    <w:rsid w:val="00D9145D"/>
    <w:rsid w:val="00D95C88"/>
    <w:rsid w:val="00D97B2E"/>
    <w:rsid w:val="00DA6931"/>
    <w:rsid w:val="00DA763F"/>
    <w:rsid w:val="00DB36FE"/>
    <w:rsid w:val="00DB533A"/>
    <w:rsid w:val="00DB6307"/>
    <w:rsid w:val="00DC1191"/>
    <w:rsid w:val="00DC5309"/>
    <w:rsid w:val="00DC6849"/>
    <w:rsid w:val="00DD1DCD"/>
    <w:rsid w:val="00DD338F"/>
    <w:rsid w:val="00DD66F2"/>
    <w:rsid w:val="00DE08EF"/>
    <w:rsid w:val="00DE1524"/>
    <w:rsid w:val="00DE3BF9"/>
    <w:rsid w:val="00DE3FE0"/>
    <w:rsid w:val="00DE4047"/>
    <w:rsid w:val="00DE4376"/>
    <w:rsid w:val="00DE578A"/>
    <w:rsid w:val="00DE7460"/>
    <w:rsid w:val="00DF03BA"/>
    <w:rsid w:val="00DF20C9"/>
    <w:rsid w:val="00DF2583"/>
    <w:rsid w:val="00DF54D9"/>
    <w:rsid w:val="00DF5A21"/>
    <w:rsid w:val="00DF7283"/>
    <w:rsid w:val="00E01A59"/>
    <w:rsid w:val="00E025F9"/>
    <w:rsid w:val="00E03BB4"/>
    <w:rsid w:val="00E06053"/>
    <w:rsid w:val="00E06DC5"/>
    <w:rsid w:val="00E10DC6"/>
    <w:rsid w:val="00E11F8E"/>
    <w:rsid w:val="00E1314D"/>
    <w:rsid w:val="00E133B3"/>
    <w:rsid w:val="00E14EE0"/>
    <w:rsid w:val="00E15881"/>
    <w:rsid w:val="00E16A8F"/>
    <w:rsid w:val="00E20E6B"/>
    <w:rsid w:val="00E21463"/>
    <w:rsid w:val="00E21DE3"/>
    <w:rsid w:val="00E23444"/>
    <w:rsid w:val="00E301F0"/>
    <w:rsid w:val="00E307D1"/>
    <w:rsid w:val="00E33B70"/>
    <w:rsid w:val="00E35297"/>
    <w:rsid w:val="00E35D8C"/>
    <w:rsid w:val="00E3731D"/>
    <w:rsid w:val="00E416C4"/>
    <w:rsid w:val="00E42D97"/>
    <w:rsid w:val="00E474D5"/>
    <w:rsid w:val="00E51469"/>
    <w:rsid w:val="00E54C8E"/>
    <w:rsid w:val="00E54D5C"/>
    <w:rsid w:val="00E576B9"/>
    <w:rsid w:val="00E6123B"/>
    <w:rsid w:val="00E634E3"/>
    <w:rsid w:val="00E66F1F"/>
    <w:rsid w:val="00E717C4"/>
    <w:rsid w:val="00E754F5"/>
    <w:rsid w:val="00E76431"/>
    <w:rsid w:val="00E77F89"/>
    <w:rsid w:val="00E80125"/>
    <w:rsid w:val="00E80D92"/>
    <w:rsid w:val="00E80E71"/>
    <w:rsid w:val="00E84AD0"/>
    <w:rsid w:val="00E850D3"/>
    <w:rsid w:val="00E853D6"/>
    <w:rsid w:val="00E876B9"/>
    <w:rsid w:val="00E917AE"/>
    <w:rsid w:val="00E92943"/>
    <w:rsid w:val="00E92F19"/>
    <w:rsid w:val="00E93DB6"/>
    <w:rsid w:val="00E9430D"/>
    <w:rsid w:val="00E97867"/>
    <w:rsid w:val="00EA1E8B"/>
    <w:rsid w:val="00EB20F3"/>
    <w:rsid w:val="00EC0DFF"/>
    <w:rsid w:val="00EC1990"/>
    <w:rsid w:val="00EC21CA"/>
    <w:rsid w:val="00EC237D"/>
    <w:rsid w:val="00EC358D"/>
    <w:rsid w:val="00EC4D0E"/>
    <w:rsid w:val="00EC4E2B"/>
    <w:rsid w:val="00ED072A"/>
    <w:rsid w:val="00ED539E"/>
    <w:rsid w:val="00ED7DD8"/>
    <w:rsid w:val="00EE2152"/>
    <w:rsid w:val="00EE4A1F"/>
    <w:rsid w:val="00EE4C2D"/>
    <w:rsid w:val="00EE5FE7"/>
    <w:rsid w:val="00EF1B5A"/>
    <w:rsid w:val="00EF24FB"/>
    <w:rsid w:val="00EF2CCA"/>
    <w:rsid w:val="00EF3139"/>
    <w:rsid w:val="00EF38F4"/>
    <w:rsid w:val="00EF49F8"/>
    <w:rsid w:val="00EF50D3"/>
    <w:rsid w:val="00EF60DC"/>
    <w:rsid w:val="00F00F54"/>
    <w:rsid w:val="00F03963"/>
    <w:rsid w:val="00F06E90"/>
    <w:rsid w:val="00F101FD"/>
    <w:rsid w:val="00F11068"/>
    <w:rsid w:val="00F1256D"/>
    <w:rsid w:val="00F134B8"/>
    <w:rsid w:val="00F13A4E"/>
    <w:rsid w:val="00F172BB"/>
    <w:rsid w:val="00F17ABF"/>
    <w:rsid w:val="00F17B10"/>
    <w:rsid w:val="00F20847"/>
    <w:rsid w:val="00F210B4"/>
    <w:rsid w:val="00F21BEF"/>
    <w:rsid w:val="00F26502"/>
    <w:rsid w:val="00F2732D"/>
    <w:rsid w:val="00F30509"/>
    <w:rsid w:val="00F3218D"/>
    <w:rsid w:val="00F364EF"/>
    <w:rsid w:val="00F41A6F"/>
    <w:rsid w:val="00F44176"/>
    <w:rsid w:val="00F4530B"/>
    <w:rsid w:val="00F45A25"/>
    <w:rsid w:val="00F4707E"/>
    <w:rsid w:val="00F50F86"/>
    <w:rsid w:val="00F53F91"/>
    <w:rsid w:val="00F54130"/>
    <w:rsid w:val="00F5763A"/>
    <w:rsid w:val="00F61569"/>
    <w:rsid w:val="00F61A72"/>
    <w:rsid w:val="00F61FD6"/>
    <w:rsid w:val="00F62B67"/>
    <w:rsid w:val="00F630B0"/>
    <w:rsid w:val="00F66F13"/>
    <w:rsid w:val="00F7150D"/>
    <w:rsid w:val="00F74073"/>
    <w:rsid w:val="00F75603"/>
    <w:rsid w:val="00F75EDA"/>
    <w:rsid w:val="00F77DEA"/>
    <w:rsid w:val="00F82FDE"/>
    <w:rsid w:val="00F845B4"/>
    <w:rsid w:val="00F84626"/>
    <w:rsid w:val="00F8713B"/>
    <w:rsid w:val="00F93F9E"/>
    <w:rsid w:val="00F95C60"/>
    <w:rsid w:val="00F969F7"/>
    <w:rsid w:val="00FA2CD7"/>
    <w:rsid w:val="00FB06ED"/>
    <w:rsid w:val="00FB44A8"/>
    <w:rsid w:val="00FB5EED"/>
    <w:rsid w:val="00FB78B1"/>
    <w:rsid w:val="00FB7F49"/>
    <w:rsid w:val="00FC3165"/>
    <w:rsid w:val="00FC364C"/>
    <w:rsid w:val="00FC36AB"/>
    <w:rsid w:val="00FC4300"/>
    <w:rsid w:val="00FC43CE"/>
    <w:rsid w:val="00FC4F7E"/>
    <w:rsid w:val="00FC544F"/>
    <w:rsid w:val="00FC7F66"/>
    <w:rsid w:val="00FD0EC0"/>
    <w:rsid w:val="00FD43F6"/>
    <w:rsid w:val="00FD5776"/>
    <w:rsid w:val="00FE1CB6"/>
    <w:rsid w:val="00FE486B"/>
    <w:rsid w:val="00FE4F08"/>
    <w:rsid w:val="00FE7A12"/>
    <w:rsid w:val="00FF2A24"/>
    <w:rsid w:val="00FF7D02"/>
    <w:rsid w:val="00FF7D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0A0296"/>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0A0296"/>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table" w:styleId="Tabelrasterlicht">
    <w:name w:val="Grid Table Light"/>
    <w:basedOn w:val="Standaardtabel"/>
    <w:uiPriority w:val="40"/>
    <w:rsid w:val="00FD43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B36E2A"/>
    <w:pPr>
      <w:ind w:left="720"/>
      <w:contextualSpacing/>
    </w:pPr>
  </w:style>
  <w:style w:type="paragraph" w:styleId="Geenafstand">
    <w:name w:val="No Spacing"/>
    <w:uiPriority w:val="1"/>
    <w:qFormat/>
    <w:rsid w:val="0072118C"/>
    <w:rPr>
      <w:rFonts w:ascii="Verdana" w:hAnsi="Verdana"/>
      <w:sz w:val="18"/>
      <w:szCs w:val="24"/>
    </w:rPr>
  </w:style>
  <w:style w:type="character" w:customStyle="1" w:styleId="cf01">
    <w:name w:val="cf01"/>
    <w:basedOn w:val="Standaardalinea-lettertype"/>
    <w:rsid w:val="00FB5EED"/>
    <w:rPr>
      <w:rFonts w:ascii="Segoe UI" w:hAnsi="Segoe UI" w:cs="Segoe UI" w:hint="default"/>
      <w:sz w:val="18"/>
      <w:szCs w:val="18"/>
    </w:rPr>
  </w:style>
  <w:style w:type="character" w:customStyle="1" w:styleId="VoetnoottekstChar">
    <w:name w:val="Voetnoottekst Char"/>
    <w:basedOn w:val="Standaardalinea-lettertype"/>
    <w:link w:val="Voetnoottekst"/>
    <w:semiHidden/>
    <w:rsid w:val="002170A7"/>
    <w:rPr>
      <w:rFonts w:ascii="Verdana" w:hAnsi="Verdana"/>
      <w:kern w:val="14"/>
      <w:sz w:val="16"/>
      <w:lang w:eastAsia="en-US"/>
    </w:rPr>
  </w:style>
  <w:style w:type="character" w:customStyle="1" w:styleId="TekstopmerkingChar">
    <w:name w:val="Tekst opmerking Char"/>
    <w:basedOn w:val="Standaardalinea-lettertype"/>
    <w:link w:val="Tekstopmerking"/>
    <w:semiHidden/>
    <w:rsid w:val="003C114C"/>
    <w:rPr>
      <w:rFonts w:ascii="Agrofont" w:hAnsi="Agrofont"/>
      <w:kern w:val="14"/>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3C114C"/>
    <w:rPr>
      <w:rFonts w:ascii="Verdana" w:hAnsi="Verdana"/>
      <w:sz w:val="18"/>
      <w:szCs w:val="24"/>
    </w:rPr>
  </w:style>
  <w:style w:type="paragraph" w:styleId="Revisie">
    <w:name w:val="Revision"/>
    <w:hidden/>
    <w:uiPriority w:val="99"/>
    <w:semiHidden/>
    <w:rsid w:val="008B014F"/>
    <w:rPr>
      <w:rFonts w:ascii="Verdana" w:hAnsi="Verdana"/>
      <w:sz w:val="18"/>
      <w:szCs w:val="24"/>
    </w:rPr>
  </w:style>
  <w:style w:type="paragraph" w:styleId="Normaalweb">
    <w:name w:val="Normal (Web)"/>
    <w:basedOn w:val="Standaard"/>
    <w:uiPriority w:val="99"/>
    <w:semiHidden/>
    <w:unhideWhenUsed/>
    <w:rsid w:val="00C67B7C"/>
    <w:pPr>
      <w:spacing w:before="100" w:beforeAutospacing="1" w:after="100" w:afterAutospacing="1" w:line="240" w:lineRule="auto"/>
    </w:pPr>
    <w:rPr>
      <w:rFonts w:ascii="Times New Roman" w:hAnsi="Times New Roman"/>
      <w:sz w:val="24"/>
    </w:rPr>
  </w:style>
  <w:style w:type="character" w:styleId="Onopgelostemelding">
    <w:name w:val="Unresolved Mention"/>
    <w:basedOn w:val="Standaardalinea-lettertype"/>
    <w:uiPriority w:val="99"/>
    <w:semiHidden/>
    <w:unhideWhenUsed/>
    <w:rsid w:val="00D34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744845">
      <w:bodyDiv w:val="1"/>
      <w:marLeft w:val="0"/>
      <w:marRight w:val="0"/>
      <w:marTop w:val="0"/>
      <w:marBottom w:val="0"/>
      <w:divBdr>
        <w:top w:val="none" w:sz="0" w:space="0" w:color="auto"/>
        <w:left w:val="none" w:sz="0" w:space="0" w:color="auto"/>
        <w:bottom w:val="none" w:sz="0" w:space="0" w:color="auto"/>
        <w:right w:val="none" w:sz="0" w:space="0" w:color="auto"/>
      </w:divBdr>
      <w:divsChild>
        <w:div w:id="1607806880">
          <w:marLeft w:val="0"/>
          <w:marRight w:val="0"/>
          <w:marTop w:val="0"/>
          <w:marBottom w:val="0"/>
          <w:divBdr>
            <w:top w:val="none" w:sz="0" w:space="0" w:color="auto"/>
            <w:left w:val="none" w:sz="0" w:space="0" w:color="auto"/>
            <w:bottom w:val="none" w:sz="0" w:space="0" w:color="auto"/>
            <w:right w:val="none" w:sz="0" w:space="0" w:color="auto"/>
          </w:divBdr>
          <w:divsChild>
            <w:div w:id="1020085822">
              <w:marLeft w:val="0"/>
              <w:marRight w:val="0"/>
              <w:marTop w:val="0"/>
              <w:marBottom w:val="0"/>
              <w:divBdr>
                <w:top w:val="none" w:sz="0" w:space="0" w:color="auto"/>
                <w:left w:val="none" w:sz="0" w:space="0" w:color="auto"/>
                <w:bottom w:val="none" w:sz="0" w:space="0" w:color="auto"/>
                <w:right w:val="none" w:sz="0" w:space="0" w:color="auto"/>
              </w:divBdr>
              <w:divsChild>
                <w:div w:id="811604311">
                  <w:marLeft w:val="0"/>
                  <w:marRight w:val="0"/>
                  <w:marTop w:val="0"/>
                  <w:marBottom w:val="0"/>
                  <w:divBdr>
                    <w:top w:val="none" w:sz="0" w:space="0" w:color="auto"/>
                    <w:left w:val="none" w:sz="0" w:space="0" w:color="auto"/>
                    <w:bottom w:val="none" w:sz="0" w:space="0" w:color="auto"/>
                    <w:right w:val="none" w:sz="0" w:space="0" w:color="auto"/>
                  </w:divBdr>
                  <w:divsChild>
                    <w:div w:id="141626674">
                      <w:marLeft w:val="0"/>
                      <w:marRight w:val="0"/>
                      <w:marTop w:val="0"/>
                      <w:marBottom w:val="0"/>
                      <w:divBdr>
                        <w:top w:val="none" w:sz="0" w:space="0" w:color="auto"/>
                        <w:left w:val="none" w:sz="0" w:space="0" w:color="auto"/>
                        <w:bottom w:val="none" w:sz="0" w:space="0" w:color="auto"/>
                        <w:right w:val="none" w:sz="0" w:space="0" w:color="auto"/>
                      </w:divBdr>
                      <w:divsChild>
                        <w:div w:id="417942303">
                          <w:marLeft w:val="0"/>
                          <w:marRight w:val="0"/>
                          <w:marTop w:val="0"/>
                          <w:marBottom w:val="0"/>
                          <w:divBdr>
                            <w:top w:val="none" w:sz="0" w:space="0" w:color="auto"/>
                            <w:left w:val="none" w:sz="0" w:space="0" w:color="auto"/>
                            <w:bottom w:val="none" w:sz="0" w:space="0" w:color="auto"/>
                            <w:right w:val="none" w:sz="0" w:space="0" w:color="auto"/>
                          </w:divBdr>
                          <w:divsChild>
                            <w:div w:id="4092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addensea-worldheritage.org/world-heritage-committee-adopts-decision-regarding-state-conservation-wadden-sea-world-heritage" TargetMode="External"/><Relationship Id="rId2" Type="http://schemas.openxmlformats.org/officeDocument/2006/relationships/hyperlink" Target="https://whc.unesco.org/en/decisions/8297" TargetMode="External"/><Relationship Id="rId1" Type="http://schemas.openxmlformats.org/officeDocument/2006/relationships/hyperlink" Target="https://www.natura2000.nl/sites/default/files/Nieuws/WOt-brochure%20Vogel-%20en%20Habitatrichtlijnrapportage%202019.PDF" TargetMode="External"/><Relationship Id="rId5" Type="http://schemas.openxmlformats.org/officeDocument/2006/relationships/hyperlink" Target="https://www.rijksoverheid.nl/documenten/kamerstukken/2022/12/20/beleidskader-natuur-waddenzee" TargetMode="External"/><Relationship Id="rId4" Type="http://schemas.openxmlformats.org/officeDocument/2006/relationships/hyperlink" Target="https://www.waddensea-worldheritage.org/nl/hoe-wordt-een-gebied-werelderfgoe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1F52E-EEAA-4D43-9C7C-3C5D421B3AA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56de9131-80ac-4576-8360-946d626cc9d5"/>
    <ds:schemaRef ds:uri="4a24cf69-f7f4-4567-b088-bca71f3de632"/>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1913C98-C09C-4699-98D0-D75E03B83A37}">
  <ds:schemaRefs>
    <ds:schemaRef ds:uri="http://schemas.openxmlformats.org/officeDocument/2006/bibliography"/>
  </ds:schemaRefs>
</ds:datastoreItem>
</file>

<file path=customXml/itemProps3.xml><?xml version="1.0" encoding="utf-8"?>
<ds:datastoreItem xmlns:ds="http://schemas.openxmlformats.org/officeDocument/2006/customXml" ds:itemID="{7BD5D43F-381C-4B4A-8704-97D6FBA8F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BD0617-8B39-419F-8A98-A74ACE16ABE7}">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40</TotalTime>
  <Pages>11</Pages>
  <Words>2649</Words>
  <Characters>16367</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18979</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Rijksdienst voor Ondernemend Nederland</dc:creator>
  <cp:keywords>Marktraadpleging zwaar</cp:keywords>
  <cp:lastModifiedBy>Duijvenbode, I. van (Ilse)</cp:lastModifiedBy>
  <cp:revision>8</cp:revision>
  <cp:lastPrinted>2024-09-23T06:24:00Z</cp:lastPrinted>
  <dcterms:created xsi:type="dcterms:W3CDTF">2024-09-21T16:24:00Z</dcterms:created>
  <dcterms:modified xsi:type="dcterms:W3CDTF">2024-09-23T06:24:00Z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ies>
</file>