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30450" w14:textId="77777777" w:rsidR="00B97F79" w:rsidRPr="006205BA" w:rsidRDefault="00710586" w:rsidP="00EE5339">
      <w:pPr>
        <w:rPr>
          <w:rFonts w:ascii="Arial" w:hAnsi="Arial"/>
        </w:rPr>
      </w:pPr>
      <w:r w:rsidRPr="00710586">
        <w:rPr>
          <w:noProof/>
        </w:rPr>
        <w:drawing>
          <wp:anchor distT="0" distB="0" distL="114300" distR="114300" simplePos="0" relativeHeight="251659264" behindDoc="0" locked="0" layoutInCell="1" allowOverlap="1" wp14:anchorId="7632D436" wp14:editId="4863D5B7">
            <wp:simplePos x="0" y="0"/>
            <wp:positionH relativeFrom="column">
              <wp:posOffset>4764405</wp:posOffset>
            </wp:positionH>
            <wp:positionV relativeFrom="paragraph">
              <wp:posOffset>-227409</wp:posOffset>
            </wp:positionV>
            <wp:extent cx="1095375" cy="565943"/>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95375" cy="5659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9614D" w14:textId="77777777" w:rsidR="00152F04" w:rsidRPr="006205BA" w:rsidRDefault="006205BA" w:rsidP="006205BA">
      <w:pPr>
        <w:tabs>
          <w:tab w:val="left" w:pos="2355"/>
        </w:tabs>
        <w:rPr>
          <w:rFonts w:ascii="Arial" w:hAnsi="Arial"/>
        </w:rPr>
      </w:pPr>
      <w:r w:rsidRPr="006205BA">
        <w:rPr>
          <w:rFonts w:ascii="Arial" w:hAnsi="Arial"/>
        </w:rPr>
        <w:tab/>
      </w:r>
    </w:p>
    <w:p w14:paraId="4306CB12" w14:textId="77777777" w:rsidR="006205BA" w:rsidRPr="006205BA" w:rsidRDefault="006205BA" w:rsidP="006205BA">
      <w:pPr>
        <w:pStyle w:val="Kop1"/>
        <w:framePr w:wrap="around"/>
      </w:pPr>
      <w:bookmarkStart w:id="0" w:name="tekst"/>
      <w:bookmarkStart w:id="1" w:name="_Toc412557971"/>
      <w:bookmarkEnd w:id="0"/>
      <w:r w:rsidRPr="006205BA">
        <w:t>OVEREENKOMST AANNEMING VAN WERK (UAV 2012)</w:t>
      </w:r>
      <w:bookmarkEnd w:id="1"/>
    </w:p>
    <w:p w14:paraId="76A9545E" w14:textId="77777777" w:rsidR="006205BA" w:rsidRPr="006205BA" w:rsidRDefault="006205BA" w:rsidP="006205BA">
      <w:pPr>
        <w:spacing w:line="260" w:lineRule="atLeast"/>
        <w:rPr>
          <w:rFonts w:ascii="Arial" w:hAnsi="Arial"/>
          <w:b/>
          <w:sz w:val="21"/>
          <w:szCs w:val="18"/>
        </w:rPr>
      </w:pPr>
    </w:p>
    <w:p w14:paraId="59168A64" w14:textId="77777777" w:rsidR="006205BA" w:rsidRPr="006205BA" w:rsidRDefault="006205BA" w:rsidP="006205BA">
      <w:pPr>
        <w:spacing w:line="260" w:lineRule="atLeast"/>
        <w:rPr>
          <w:rFonts w:ascii="Arial" w:hAnsi="Arial"/>
          <w:b/>
          <w:sz w:val="21"/>
          <w:szCs w:val="18"/>
        </w:rPr>
      </w:pPr>
    </w:p>
    <w:p w14:paraId="50C7FC10" w14:textId="77777777" w:rsidR="006205BA" w:rsidRPr="006205BA" w:rsidRDefault="006205BA" w:rsidP="006205BA">
      <w:pPr>
        <w:spacing w:line="260" w:lineRule="atLeast"/>
        <w:rPr>
          <w:rFonts w:ascii="Arial" w:hAnsi="Arial"/>
          <w:b/>
          <w:szCs w:val="18"/>
        </w:rPr>
      </w:pPr>
    </w:p>
    <w:p w14:paraId="231DD492" w14:textId="77777777" w:rsidR="006205BA" w:rsidRPr="006205BA" w:rsidRDefault="006205BA" w:rsidP="006205BA">
      <w:pPr>
        <w:spacing w:line="260" w:lineRule="atLeast"/>
        <w:rPr>
          <w:rFonts w:ascii="Arial" w:hAnsi="Arial"/>
          <w:b/>
          <w:szCs w:val="18"/>
        </w:rPr>
      </w:pPr>
    </w:p>
    <w:p w14:paraId="4A70A7F3" w14:textId="77777777" w:rsidR="006205BA" w:rsidRPr="006205BA" w:rsidRDefault="006205BA" w:rsidP="006205BA">
      <w:pPr>
        <w:spacing w:line="260" w:lineRule="atLeast"/>
        <w:rPr>
          <w:rFonts w:ascii="Arial" w:hAnsi="Arial"/>
          <w:b/>
          <w:sz w:val="18"/>
          <w:szCs w:val="18"/>
        </w:rPr>
      </w:pPr>
      <w:r w:rsidRPr="006205BA">
        <w:rPr>
          <w:rFonts w:ascii="Arial" w:hAnsi="Arial"/>
          <w:b/>
          <w:sz w:val="18"/>
          <w:szCs w:val="18"/>
        </w:rPr>
        <w:t>Ondergetekenden/Partijen:</w:t>
      </w:r>
    </w:p>
    <w:p w14:paraId="5EE7F6FB" w14:textId="77777777" w:rsidR="006205BA" w:rsidRPr="006205BA" w:rsidRDefault="006205BA" w:rsidP="006205BA">
      <w:pPr>
        <w:spacing w:line="260" w:lineRule="atLeast"/>
        <w:rPr>
          <w:rFonts w:ascii="Arial" w:hAnsi="Arial"/>
          <w:sz w:val="18"/>
          <w:szCs w:val="18"/>
        </w:rPr>
      </w:pPr>
    </w:p>
    <w:p w14:paraId="03FAF5FF" w14:textId="418B3896" w:rsidR="006205BA" w:rsidRPr="006205BA" w:rsidRDefault="006205BA" w:rsidP="006205BA">
      <w:pPr>
        <w:spacing w:line="260" w:lineRule="atLeast"/>
        <w:rPr>
          <w:rFonts w:ascii="Arial" w:hAnsi="Arial"/>
          <w:sz w:val="18"/>
          <w:szCs w:val="18"/>
        </w:rPr>
      </w:pPr>
      <w:r w:rsidRPr="006205BA">
        <w:rPr>
          <w:rFonts w:ascii="Arial" w:hAnsi="Arial"/>
          <w:sz w:val="18"/>
          <w:szCs w:val="18"/>
        </w:rPr>
        <w:t xml:space="preserve">de publiekrechtelijke rechtspersoon </w:t>
      </w:r>
      <w:r w:rsidR="00D03BCA" w:rsidRPr="00D03BCA">
        <w:rPr>
          <w:rFonts w:ascii="Arial" w:hAnsi="Arial"/>
          <w:sz w:val="18"/>
          <w:szCs w:val="18"/>
        </w:rPr>
        <w:t>Waterschap De Dommel</w:t>
      </w:r>
      <w:r w:rsidR="009741B0">
        <w:rPr>
          <w:rFonts w:ascii="Arial" w:hAnsi="Arial"/>
          <w:sz w:val="18"/>
          <w:szCs w:val="18"/>
        </w:rPr>
        <w:t>, gevestigd</w:t>
      </w:r>
      <w:r w:rsidR="00D03BCA">
        <w:rPr>
          <w:rFonts w:ascii="Arial" w:hAnsi="Arial"/>
          <w:sz w:val="18"/>
          <w:szCs w:val="18"/>
        </w:rPr>
        <w:t xml:space="preserve"> te</w:t>
      </w:r>
      <w:r w:rsidR="009741B0">
        <w:rPr>
          <w:rFonts w:ascii="Arial" w:hAnsi="Arial"/>
          <w:sz w:val="18"/>
          <w:szCs w:val="18"/>
        </w:rPr>
        <w:t xml:space="preserve"> </w:t>
      </w:r>
      <w:r w:rsidR="00D03BCA">
        <w:rPr>
          <w:rFonts w:ascii="Arial" w:hAnsi="Arial"/>
          <w:sz w:val="18"/>
          <w:szCs w:val="18"/>
        </w:rPr>
        <w:t>Boxtel</w:t>
      </w:r>
      <w:r w:rsidR="009741B0">
        <w:rPr>
          <w:rFonts w:ascii="Arial" w:hAnsi="Arial"/>
          <w:sz w:val="18"/>
          <w:szCs w:val="18"/>
        </w:rPr>
        <w:t>.</w:t>
      </w:r>
      <w:r w:rsidR="00680AA7">
        <w:rPr>
          <w:rFonts w:ascii="Arial" w:hAnsi="Arial"/>
          <w:sz w:val="18"/>
          <w:szCs w:val="18"/>
        </w:rPr>
        <w:t xml:space="preserve"> </w:t>
      </w:r>
      <w:r w:rsidRPr="006205BA">
        <w:rPr>
          <w:rFonts w:ascii="Arial" w:hAnsi="Arial"/>
          <w:sz w:val="18"/>
          <w:szCs w:val="18"/>
        </w:rPr>
        <w:t xml:space="preserve">Ten deze </w:t>
      </w:r>
      <w:r w:rsidR="00A52F64" w:rsidRPr="006205BA">
        <w:rPr>
          <w:rFonts w:ascii="Arial" w:hAnsi="Arial"/>
          <w:sz w:val="18"/>
          <w:szCs w:val="18"/>
        </w:rPr>
        <w:t>rechtsgeldig vertegenwoordigd</w:t>
      </w:r>
      <w:r w:rsidRPr="006205BA">
        <w:rPr>
          <w:rFonts w:ascii="Arial" w:hAnsi="Arial"/>
          <w:sz w:val="18"/>
          <w:szCs w:val="18"/>
        </w:rPr>
        <w:t xml:space="preserve"> door </w:t>
      </w:r>
      <w:r w:rsidR="00421C64">
        <w:rPr>
          <w:rFonts w:ascii="Arial" w:hAnsi="Arial"/>
          <w:sz w:val="18"/>
          <w:szCs w:val="18"/>
        </w:rPr>
        <w:t xml:space="preserve">J.T.A. van Veldhoven, </w:t>
      </w:r>
      <w:r w:rsidR="00680AA7">
        <w:rPr>
          <w:rFonts w:ascii="Arial" w:hAnsi="Arial"/>
          <w:sz w:val="18"/>
          <w:szCs w:val="18"/>
        </w:rPr>
        <w:t>handelend in haar</w:t>
      </w:r>
      <w:r w:rsidRPr="006205BA">
        <w:rPr>
          <w:rFonts w:ascii="Arial" w:hAnsi="Arial"/>
          <w:sz w:val="18"/>
          <w:szCs w:val="18"/>
        </w:rPr>
        <w:t xml:space="preserve"> hoedanigheid van </w:t>
      </w:r>
      <w:r w:rsidR="00421C64">
        <w:rPr>
          <w:rFonts w:ascii="Arial" w:hAnsi="Arial"/>
          <w:sz w:val="18"/>
          <w:szCs w:val="18"/>
        </w:rPr>
        <w:t>Manager Realisatie Waterketen:</w:t>
      </w:r>
      <w:r w:rsidRPr="006205BA">
        <w:rPr>
          <w:rFonts w:ascii="Arial" w:hAnsi="Arial"/>
          <w:sz w:val="18"/>
          <w:szCs w:val="18"/>
        </w:rPr>
        <w:t>;</w:t>
      </w:r>
    </w:p>
    <w:p w14:paraId="4DBBDFF3" w14:textId="77777777" w:rsidR="006205BA" w:rsidRPr="006205BA" w:rsidRDefault="006205BA" w:rsidP="006205BA">
      <w:pPr>
        <w:spacing w:line="260" w:lineRule="atLeast"/>
        <w:rPr>
          <w:rFonts w:ascii="Arial" w:hAnsi="Arial"/>
          <w:i/>
          <w:color w:val="548DD4"/>
          <w:sz w:val="18"/>
          <w:szCs w:val="18"/>
        </w:rPr>
      </w:pPr>
    </w:p>
    <w:p w14:paraId="3B8B3C7A" w14:textId="77777777" w:rsidR="006205BA" w:rsidRPr="006205BA" w:rsidRDefault="006205BA" w:rsidP="006205BA">
      <w:pPr>
        <w:spacing w:line="260" w:lineRule="atLeast"/>
        <w:rPr>
          <w:rFonts w:ascii="Arial" w:hAnsi="Arial"/>
          <w:sz w:val="18"/>
          <w:szCs w:val="18"/>
        </w:rPr>
      </w:pPr>
      <w:r w:rsidRPr="006205BA">
        <w:rPr>
          <w:rFonts w:ascii="Arial" w:hAnsi="Arial"/>
          <w:sz w:val="18"/>
          <w:szCs w:val="18"/>
        </w:rPr>
        <w:t xml:space="preserve">hierna te noemen: </w:t>
      </w:r>
      <w:r w:rsidRPr="006205BA">
        <w:rPr>
          <w:rFonts w:ascii="Arial" w:hAnsi="Arial"/>
          <w:b/>
          <w:sz w:val="18"/>
          <w:szCs w:val="18"/>
        </w:rPr>
        <w:t>Opdrachtgever</w:t>
      </w:r>
    </w:p>
    <w:p w14:paraId="679BEDEF" w14:textId="77777777" w:rsidR="006205BA" w:rsidRPr="006205BA" w:rsidRDefault="006205BA" w:rsidP="006205BA">
      <w:pPr>
        <w:spacing w:line="260" w:lineRule="atLeast"/>
        <w:rPr>
          <w:rFonts w:ascii="Arial" w:hAnsi="Arial"/>
          <w:sz w:val="18"/>
          <w:szCs w:val="18"/>
        </w:rPr>
      </w:pPr>
    </w:p>
    <w:p w14:paraId="6403CCF4" w14:textId="77777777" w:rsidR="006205BA" w:rsidRPr="006205BA" w:rsidRDefault="006205BA" w:rsidP="006205BA">
      <w:pPr>
        <w:spacing w:line="260" w:lineRule="atLeast"/>
        <w:rPr>
          <w:rFonts w:ascii="Arial" w:hAnsi="Arial"/>
          <w:sz w:val="18"/>
          <w:szCs w:val="18"/>
        </w:rPr>
      </w:pPr>
      <w:r w:rsidRPr="006205BA">
        <w:rPr>
          <w:rFonts w:ascii="Arial" w:hAnsi="Arial"/>
          <w:sz w:val="18"/>
          <w:szCs w:val="18"/>
        </w:rPr>
        <w:t>en</w:t>
      </w:r>
    </w:p>
    <w:p w14:paraId="00DA9266" w14:textId="77777777" w:rsidR="006205BA" w:rsidRPr="006205BA" w:rsidRDefault="006205BA" w:rsidP="006205BA">
      <w:pPr>
        <w:spacing w:line="260" w:lineRule="atLeast"/>
        <w:rPr>
          <w:rFonts w:ascii="Arial" w:hAnsi="Arial"/>
          <w:sz w:val="18"/>
          <w:szCs w:val="18"/>
        </w:rPr>
      </w:pPr>
    </w:p>
    <w:p w14:paraId="5C2EF9CB" w14:textId="77777777" w:rsidR="009741B0" w:rsidRDefault="00FA6782" w:rsidP="009741B0">
      <w:r>
        <w:rPr>
          <w:rFonts w:ascii="Arial" w:hAnsi="Arial"/>
          <w:sz w:val="18"/>
          <w:szCs w:val="18"/>
        </w:rPr>
        <w:t>[</w:t>
      </w:r>
      <w:r w:rsidRPr="00B864F4">
        <w:rPr>
          <w:rFonts w:ascii="Arial" w:hAnsi="Arial"/>
          <w:sz w:val="18"/>
          <w:szCs w:val="18"/>
          <w:highlight w:val="yellow"/>
        </w:rPr>
        <w:t>naam</w:t>
      </w:r>
      <w:r>
        <w:rPr>
          <w:rFonts w:ascii="Arial" w:hAnsi="Arial"/>
          <w:sz w:val="18"/>
          <w:szCs w:val="18"/>
        </w:rPr>
        <w:t>]</w:t>
      </w:r>
    </w:p>
    <w:p w14:paraId="1131B711" w14:textId="77777777" w:rsidR="006205BA" w:rsidRPr="006205BA" w:rsidRDefault="006205BA" w:rsidP="006205BA">
      <w:pPr>
        <w:spacing w:line="260" w:lineRule="atLeast"/>
        <w:rPr>
          <w:rFonts w:ascii="Arial" w:hAnsi="Arial"/>
          <w:sz w:val="18"/>
          <w:szCs w:val="18"/>
        </w:rPr>
      </w:pPr>
      <w:r w:rsidRPr="006205BA">
        <w:rPr>
          <w:rFonts w:ascii="Arial" w:hAnsi="Arial"/>
          <w:sz w:val="18"/>
          <w:szCs w:val="18"/>
        </w:rPr>
        <w:t>vertegenwoordigd door</w:t>
      </w:r>
      <w:r w:rsidR="009741B0">
        <w:rPr>
          <w:rFonts w:ascii="Arial" w:hAnsi="Arial"/>
          <w:sz w:val="18"/>
          <w:szCs w:val="18"/>
        </w:rPr>
        <w:t xml:space="preserve"> </w:t>
      </w:r>
      <w:r w:rsidR="00FA6782" w:rsidRPr="00B864F4">
        <w:rPr>
          <w:rFonts w:ascii="Arial" w:hAnsi="Arial"/>
          <w:sz w:val="18"/>
          <w:szCs w:val="18"/>
          <w:highlight w:val="yellow"/>
        </w:rPr>
        <w:t>[</w:t>
      </w:r>
      <w:r w:rsidR="00B864F4">
        <w:rPr>
          <w:rFonts w:ascii="Arial" w:hAnsi="Arial"/>
          <w:sz w:val="18"/>
          <w:szCs w:val="18"/>
          <w:highlight w:val="yellow"/>
        </w:rPr>
        <w:t xml:space="preserve">naam, </w:t>
      </w:r>
      <w:r w:rsidR="00FA6782" w:rsidRPr="00B864F4">
        <w:rPr>
          <w:rFonts w:ascii="Arial" w:hAnsi="Arial"/>
          <w:sz w:val="18"/>
          <w:szCs w:val="18"/>
          <w:highlight w:val="yellow"/>
        </w:rPr>
        <w:t>functie</w:t>
      </w:r>
      <w:r w:rsidR="00FA6782">
        <w:rPr>
          <w:rFonts w:ascii="Arial" w:hAnsi="Arial"/>
          <w:sz w:val="18"/>
          <w:szCs w:val="18"/>
        </w:rPr>
        <w:t>]</w:t>
      </w:r>
      <w:r w:rsidRPr="00680AA7">
        <w:rPr>
          <w:rFonts w:ascii="Arial" w:hAnsi="Arial"/>
          <w:sz w:val="18"/>
          <w:szCs w:val="18"/>
        </w:rPr>
        <w:t>;</w:t>
      </w:r>
    </w:p>
    <w:p w14:paraId="3B48CFB5" w14:textId="77777777" w:rsidR="006205BA" w:rsidRPr="006205BA" w:rsidRDefault="006205BA" w:rsidP="006205BA">
      <w:pPr>
        <w:spacing w:line="260" w:lineRule="atLeast"/>
        <w:rPr>
          <w:rFonts w:ascii="Arial" w:hAnsi="Arial"/>
          <w:sz w:val="18"/>
          <w:szCs w:val="18"/>
        </w:rPr>
      </w:pPr>
    </w:p>
    <w:p w14:paraId="735525FF" w14:textId="77777777" w:rsidR="006205BA" w:rsidRPr="006205BA" w:rsidRDefault="006205BA" w:rsidP="006205BA">
      <w:pPr>
        <w:spacing w:line="260" w:lineRule="atLeast"/>
        <w:rPr>
          <w:rFonts w:ascii="Arial" w:hAnsi="Arial"/>
          <w:sz w:val="18"/>
          <w:szCs w:val="18"/>
        </w:rPr>
      </w:pPr>
      <w:r w:rsidRPr="006205BA">
        <w:rPr>
          <w:rFonts w:ascii="Arial" w:hAnsi="Arial"/>
          <w:sz w:val="18"/>
          <w:szCs w:val="18"/>
        </w:rPr>
        <w:t xml:space="preserve">hierna te noemen: </w:t>
      </w:r>
      <w:r w:rsidRPr="006205BA">
        <w:rPr>
          <w:rFonts w:ascii="Arial" w:hAnsi="Arial"/>
          <w:b/>
          <w:sz w:val="18"/>
          <w:szCs w:val="18"/>
        </w:rPr>
        <w:t>Aannemer</w:t>
      </w:r>
    </w:p>
    <w:p w14:paraId="249FA046" w14:textId="77777777" w:rsidR="006205BA" w:rsidRPr="006205BA" w:rsidRDefault="006205BA" w:rsidP="006205BA">
      <w:pPr>
        <w:spacing w:line="260" w:lineRule="atLeast"/>
        <w:rPr>
          <w:rFonts w:ascii="Arial" w:hAnsi="Arial"/>
          <w:sz w:val="18"/>
          <w:szCs w:val="18"/>
        </w:rPr>
      </w:pPr>
    </w:p>
    <w:p w14:paraId="1AD461FE" w14:textId="77777777" w:rsidR="006205BA" w:rsidRPr="006205BA" w:rsidRDefault="006205BA" w:rsidP="006205BA">
      <w:pPr>
        <w:spacing w:line="260" w:lineRule="atLeast"/>
        <w:rPr>
          <w:rFonts w:ascii="Arial" w:hAnsi="Arial"/>
          <w:b/>
          <w:sz w:val="18"/>
          <w:szCs w:val="18"/>
        </w:rPr>
      </w:pPr>
      <w:r w:rsidRPr="006205BA">
        <w:rPr>
          <w:rFonts w:ascii="Arial" w:hAnsi="Arial"/>
          <w:b/>
          <w:sz w:val="18"/>
          <w:szCs w:val="18"/>
        </w:rPr>
        <w:t>Overwegende dat</w:t>
      </w:r>
    </w:p>
    <w:p w14:paraId="60C00877" w14:textId="77777777" w:rsidR="006205BA" w:rsidRPr="006205BA" w:rsidRDefault="006205BA" w:rsidP="006205BA">
      <w:pPr>
        <w:spacing w:line="260" w:lineRule="atLeast"/>
        <w:rPr>
          <w:rFonts w:ascii="Arial" w:hAnsi="Arial"/>
          <w:b/>
          <w:sz w:val="18"/>
          <w:szCs w:val="18"/>
        </w:rPr>
      </w:pPr>
    </w:p>
    <w:p w14:paraId="4211AA1A" w14:textId="340FEE89" w:rsidR="006205BA" w:rsidRPr="00942B58" w:rsidRDefault="009741B0" w:rsidP="00942B58">
      <w:pPr>
        <w:pStyle w:val="Lijstalinea"/>
        <w:numPr>
          <w:ilvl w:val="0"/>
          <w:numId w:val="2"/>
        </w:numPr>
        <w:spacing w:line="260" w:lineRule="atLeast"/>
        <w:contextualSpacing/>
        <w:rPr>
          <w:rFonts w:ascii="Arial" w:hAnsi="Arial" w:cs="Arial"/>
          <w:sz w:val="18"/>
          <w:szCs w:val="18"/>
        </w:rPr>
      </w:pPr>
      <w:r w:rsidRPr="00942B58">
        <w:rPr>
          <w:rFonts w:ascii="Arial" w:hAnsi="Arial" w:cs="Arial"/>
          <w:sz w:val="18"/>
          <w:szCs w:val="18"/>
        </w:rPr>
        <w:t>de Opdrachtgever voornemens is</w:t>
      </w:r>
      <w:r w:rsidR="006205BA" w:rsidRPr="00942B58">
        <w:rPr>
          <w:rFonts w:ascii="Arial" w:hAnsi="Arial" w:cs="Arial"/>
          <w:sz w:val="18"/>
          <w:szCs w:val="18"/>
        </w:rPr>
        <w:t xml:space="preserve"> </w:t>
      </w:r>
      <w:r w:rsidRPr="00942B58">
        <w:rPr>
          <w:rFonts w:ascii="Arial" w:hAnsi="Arial" w:cs="Arial"/>
          <w:sz w:val="18"/>
          <w:szCs w:val="18"/>
        </w:rPr>
        <w:t xml:space="preserve">de maatregelen ten behoeve van </w:t>
      </w:r>
      <w:r w:rsidR="00680AA7" w:rsidRPr="00942B58">
        <w:rPr>
          <w:rFonts w:ascii="Arial" w:hAnsi="Arial" w:cs="Arial"/>
          <w:sz w:val="18"/>
          <w:szCs w:val="18"/>
        </w:rPr>
        <w:t>‘</w:t>
      </w:r>
      <w:r w:rsidR="00942B58" w:rsidRPr="00942B58">
        <w:rPr>
          <w:rFonts w:ascii="Arial" w:hAnsi="Arial" w:cs="Arial"/>
          <w:sz w:val="18"/>
          <w:szCs w:val="18"/>
        </w:rPr>
        <w:t>RWZI Tilburg - verplaatsen effluentpunt</w:t>
      </w:r>
      <w:r w:rsidR="00942B58">
        <w:rPr>
          <w:rFonts w:ascii="Arial" w:hAnsi="Arial" w:cs="Arial"/>
          <w:sz w:val="18"/>
          <w:szCs w:val="18"/>
        </w:rPr>
        <w:t xml:space="preserve"> </w:t>
      </w:r>
      <w:r w:rsidR="00942B58" w:rsidRPr="00942B58">
        <w:rPr>
          <w:rFonts w:ascii="Arial" w:hAnsi="Arial" w:cs="Arial"/>
          <w:sz w:val="18"/>
          <w:szCs w:val="18"/>
        </w:rPr>
        <w:t>Perceel 1: Civiel en werktuigbouwkundig</w:t>
      </w:r>
      <w:r w:rsidR="00B864F4" w:rsidRPr="00942B58">
        <w:rPr>
          <w:rFonts w:ascii="Arial" w:hAnsi="Arial" w:cs="Arial"/>
          <w:sz w:val="18"/>
          <w:szCs w:val="18"/>
        </w:rPr>
        <w:t>’</w:t>
      </w:r>
      <w:r w:rsidRPr="00942B58">
        <w:rPr>
          <w:rFonts w:ascii="Arial" w:hAnsi="Arial" w:cs="Arial"/>
          <w:sz w:val="18"/>
          <w:szCs w:val="18"/>
        </w:rPr>
        <w:t xml:space="preserve"> </w:t>
      </w:r>
      <w:r w:rsidR="006205BA" w:rsidRPr="00942B58">
        <w:rPr>
          <w:rFonts w:ascii="Arial" w:hAnsi="Arial" w:cs="Arial"/>
          <w:sz w:val="18"/>
          <w:szCs w:val="18"/>
        </w:rPr>
        <w:t xml:space="preserve">te realiseren; </w:t>
      </w:r>
    </w:p>
    <w:p w14:paraId="3AB77E5D" w14:textId="50AFDC5D" w:rsidR="006205BA" w:rsidRPr="009741B0" w:rsidRDefault="006205BA" w:rsidP="009741B0">
      <w:pPr>
        <w:pStyle w:val="Lijstalinea"/>
        <w:numPr>
          <w:ilvl w:val="0"/>
          <w:numId w:val="2"/>
        </w:numPr>
        <w:spacing w:line="260" w:lineRule="atLeast"/>
        <w:contextualSpacing/>
        <w:rPr>
          <w:rFonts w:ascii="Arial" w:hAnsi="Arial" w:cs="Arial"/>
          <w:sz w:val="18"/>
          <w:szCs w:val="18"/>
        </w:rPr>
      </w:pPr>
      <w:r w:rsidRPr="009741B0">
        <w:rPr>
          <w:rFonts w:ascii="Arial" w:hAnsi="Arial" w:cs="Arial"/>
          <w:sz w:val="18"/>
          <w:szCs w:val="18"/>
        </w:rPr>
        <w:t xml:space="preserve">de Opdrachtgever deswege een Bestek met </w:t>
      </w:r>
      <w:r w:rsidR="00421C64">
        <w:rPr>
          <w:rFonts w:ascii="Arial" w:hAnsi="Arial" w:cs="Arial"/>
          <w:sz w:val="18"/>
          <w:szCs w:val="18"/>
        </w:rPr>
        <w:t xml:space="preserve">zaaknummer 233769 </w:t>
      </w:r>
      <w:r w:rsidRPr="009741B0">
        <w:rPr>
          <w:rFonts w:ascii="Arial" w:hAnsi="Arial" w:cs="Arial"/>
          <w:sz w:val="18"/>
          <w:szCs w:val="18"/>
        </w:rPr>
        <w:t>heeft opgesteld;</w:t>
      </w:r>
    </w:p>
    <w:p w14:paraId="2C77843D" w14:textId="37CFF1B0" w:rsidR="006205BA" w:rsidRPr="006205BA" w:rsidRDefault="006205BA" w:rsidP="006205BA">
      <w:pPr>
        <w:pStyle w:val="Lijstalinea"/>
        <w:numPr>
          <w:ilvl w:val="0"/>
          <w:numId w:val="2"/>
        </w:numPr>
        <w:spacing w:line="260" w:lineRule="atLeast"/>
        <w:contextualSpacing/>
        <w:rPr>
          <w:rFonts w:ascii="Arial" w:hAnsi="Arial" w:cs="Arial"/>
          <w:sz w:val="18"/>
          <w:szCs w:val="18"/>
        </w:rPr>
      </w:pPr>
      <w:r w:rsidRPr="006205BA">
        <w:rPr>
          <w:rFonts w:ascii="Arial" w:hAnsi="Arial" w:cs="Arial"/>
          <w:sz w:val="18"/>
          <w:szCs w:val="18"/>
        </w:rPr>
        <w:t xml:space="preserve">de Opdrachtgever een </w:t>
      </w:r>
      <w:r w:rsidR="00942B58">
        <w:rPr>
          <w:rFonts w:ascii="Arial" w:hAnsi="Arial" w:cs="Arial"/>
          <w:sz w:val="18"/>
          <w:szCs w:val="18"/>
        </w:rPr>
        <w:t>Nationaal</w:t>
      </w:r>
      <w:r w:rsidR="009741B0">
        <w:rPr>
          <w:rFonts w:ascii="Arial" w:hAnsi="Arial" w:cs="Arial"/>
          <w:sz w:val="18"/>
          <w:szCs w:val="18"/>
        </w:rPr>
        <w:t xml:space="preserve"> openbare </w:t>
      </w:r>
      <w:r w:rsidRPr="006205BA">
        <w:rPr>
          <w:rFonts w:ascii="Arial" w:hAnsi="Arial" w:cs="Arial"/>
          <w:sz w:val="18"/>
          <w:szCs w:val="18"/>
        </w:rPr>
        <w:t xml:space="preserve">aanbestedingsprocedure heeft gevolgd conform </w:t>
      </w:r>
      <w:r w:rsidR="009741B0">
        <w:rPr>
          <w:rFonts w:ascii="Arial" w:hAnsi="Arial" w:cs="Arial"/>
          <w:sz w:val="18"/>
          <w:szCs w:val="18"/>
        </w:rPr>
        <w:t>de ARW 2016;</w:t>
      </w:r>
    </w:p>
    <w:p w14:paraId="0018D275" w14:textId="77777777" w:rsidR="006205BA" w:rsidRPr="006205BA" w:rsidRDefault="006205BA" w:rsidP="006205BA">
      <w:pPr>
        <w:pStyle w:val="Lijstalinea"/>
        <w:numPr>
          <w:ilvl w:val="0"/>
          <w:numId w:val="2"/>
        </w:numPr>
        <w:spacing w:line="260" w:lineRule="atLeast"/>
        <w:contextualSpacing/>
        <w:rPr>
          <w:rFonts w:ascii="Arial" w:hAnsi="Arial" w:cs="Arial"/>
          <w:sz w:val="18"/>
          <w:szCs w:val="18"/>
        </w:rPr>
      </w:pPr>
      <w:r w:rsidRPr="006205BA">
        <w:rPr>
          <w:rFonts w:ascii="Arial" w:hAnsi="Arial" w:cs="Arial"/>
          <w:sz w:val="18"/>
          <w:szCs w:val="18"/>
        </w:rPr>
        <w:t>de Opdrachtgever gelet op de aanbieding van de Aannemer thans voornemens is die realisatie op te dragen aan de Aannemer middels deze schriftelijke overeenkomst (hierna: “</w:t>
      </w:r>
      <w:r w:rsidRPr="006205BA">
        <w:rPr>
          <w:rFonts w:ascii="Arial" w:hAnsi="Arial" w:cs="Arial"/>
          <w:b/>
          <w:sz w:val="18"/>
          <w:szCs w:val="18"/>
        </w:rPr>
        <w:t>de Overeenkomst</w:t>
      </w:r>
      <w:r w:rsidRPr="006205BA">
        <w:rPr>
          <w:rFonts w:ascii="Arial" w:hAnsi="Arial" w:cs="Arial"/>
          <w:sz w:val="18"/>
          <w:szCs w:val="18"/>
        </w:rPr>
        <w:t>”).</w:t>
      </w:r>
    </w:p>
    <w:p w14:paraId="534E921E" w14:textId="77777777" w:rsidR="006205BA" w:rsidRPr="006205BA" w:rsidRDefault="006205BA" w:rsidP="006205BA">
      <w:pPr>
        <w:spacing w:line="260" w:lineRule="atLeast"/>
        <w:rPr>
          <w:rFonts w:ascii="Arial" w:hAnsi="Arial"/>
          <w:i/>
          <w:color w:val="548DD4"/>
          <w:szCs w:val="18"/>
        </w:rPr>
      </w:pPr>
    </w:p>
    <w:p w14:paraId="08486AE9" w14:textId="77777777" w:rsidR="006205BA" w:rsidRPr="006205BA" w:rsidRDefault="006205BA" w:rsidP="006205BA">
      <w:pPr>
        <w:spacing w:line="260" w:lineRule="atLeast"/>
        <w:rPr>
          <w:rFonts w:ascii="Arial" w:hAnsi="Arial"/>
          <w:i/>
          <w:szCs w:val="18"/>
        </w:rPr>
      </w:pPr>
    </w:p>
    <w:p w14:paraId="5D3A1DDF" w14:textId="77777777" w:rsidR="006205BA" w:rsidRPr="006205BA" w:rsidRDefault="006205BA" w:rsidP="006205BA">
      <w:pPr>
        <w:spacing w:line="260" w:lineRule="atLeast"/>
        <w:rPr>
          <w:rFonts w:ascii="Arial" w:hAnsi="Arial"/>
          <w:b/>
          <w:szCs w:val="18"/>
        </w:rPr>
      </w:pPr>
      <w:r w:rsidRPr="006205BA">
        <w:rPr>
          <w:rFonts w:ascii="Arial" w:hAnsi="Arial"/>
          <w:b/>
          <w:szCs w:val="18"/>
        </w:rPr>
        <w:t>Verklaren het volgende te zijn overeengekomen:</w:t>
      </w:r>
    </w:p>
    <w:p w14:paraId="1998DAD1" w14:textId="77777777" w:rsidR="006205BA" w:rsidRPr="006205BA" w:rsidRDefault="006205BA" w:rsidP="006205BA">
      <w:pPr>
        <w:spacing w:line="260" w:lineRule="atLeast"/>
        <w:rPr>
          <w:rFonts w:ascii="Arial" w:hAnsi="Arial"/>
          <w:szCs w:val="18"/>
        </w:rPr>
      </w:pPr>
    </w:p>
    <w:p w14:paraId="180F3F7F" w14:textId="77777777" w:rsidR="006205BA" w:rsidRPr="006205BA" w:rsidRDefault="006205BA" w:rsidP="006205BA">
      <w:pPr>
        <w:pStyle w:val="Geenafstand"/>
        <w:rPr>
          <w:b/>
          <w:sz w:val="18"/>
          <w:szCs w:val="18"/>
        </w:rPr>
      </w:pPr>
      <w:bookmarkStart w:id="2" w:name="_Toc373410448"/>
      <w:r w:rsidRPr="006205BA">
        <w:rPr>
          <w:b/>
          <w:sz w:val="18"/>
          <w:szCs w:val="18"/>
        </w:rPr>
        <w:t>Art. 1</w:t>
      </w:r>
      <w:r w:rsidRPr="006205BA">
        <w:rPr>
          <w:b/>
          <w:sz w:val="18"/>
          <w:szCs w:val="18"/>
        </w:rPr>
        <w:tab/>
        <w:t>Rechtskarakter van deze Overeenkomst, toepasselijke voorwaarden</w:t>
      </w:r>
      <w:bookmarkEnd w:id="2"/>
    </w:p>
    <w:p w14:paraId="1C03AE20" w14:textId="77777777" w:rsidR="006205BA" w:rsidRPr="006205BA" w:rsidRDefault="006205BA" w:rsidP="006205BA">
      <w:pPr>
        <w:pStyle w:val="Lijstalinea"/>
        <w:numPr>
          <w:ilvl w:val="0"/>
          <w:numId w:val="3"/>
        </w:numPr>
        <w:spacing w:line="260" w:lineRule="atLeast"/>
        <w:ind w:left="709" w:hanging="357"/>
        <w:contextualSpacing/>
        <w:rPr>
          <w:rFonts w:ascii="Arial" w:hAnsi="Arial" w:cs="Arial"/>
          <w:sz w:val="18"/>
          <w:szCs w:val="18"/>
        </w:rPr>
      </w:pPr>
      <w:r w:rsidRPr="006205BA">
        <w:rPr>
          <w:rFonts w:ascii="Arial" w:hAnsi="Arial" w:cs="Arial"/>
          <w:sz w:val="18"/>
          <w:szCs w:val="18"/>
        </w:rPr>
        <w:t>Partijen verklaren de Overeenkomst te beschouwen als een overeenkomst van aanneming van werk in de zin van Boek 7 Titel 12 Afdeling 1 Burgerlijk Wetboek.</w:t>
      </w:r>
    </w:p>
    <w:p w14:paraId="543BC3F0" w14:textId="77777777" w:rsidR="006205BA" w:rsidRPr="006205BA" w:rsidRDefault="006205BA" w:rsidP="006205BA">
      <w:pPr>
        <w:pStyle w:val="Lijstalinea"/>
        <w:numPr>
          <w:ilvl w:val="0"/>
          <w:numId w:val="3"/>
        </w:numPr>
        <w:spacing w:line="260" w:lineRule="atLeast"/>
        <w:ind w:left="714" w:hanging="357"/>
        <w:contextualSpacing/>
        <w:rPr>
          <w:rFonts w:ascii="Arial" w:hAnsi="Arial" w:cs="Arial"/>
          <w:sz w:val="18"/>
          <w:szCs w:val="18"/>
        </w:rPr>
      </w:pPr>
      <w:r w:rsidRPr="006205BA">
        <w:rPr>
          <w:rFonts w:ascii="Arial" w:hAnsi="Arial" w:cs="Arial"/>
          <w:sz w:val="18"/>
          <w:szCs w:val="18"/>
        </w:rPr>
        <w:t>Op de Overeenkomst is van toepassing de UAV 2012 (hierna: “</w:t>
      </w:r>
      <w:r w:rsidRPr="006205BA">
        <w:rPr>
          <w:rFonts w:ascii="Arial" w:hAnsi="Arial" w:cs="Arial"/>
          <w:b/>
          <w:sz w:val="18"/>
          <w:szCs w:val="18"/>
        </w:rPr>
        <w:t>UAV</w:t>
      </w:r>
      <w:r w:rsidRPr="006205BA">
        <w:rPr>
          <w:rFonts w:ascii="Arial" w:hAnsi="Arial" w:cs="Arial"/>
          <w:sz w:val="18"/>
          <w:szCs w:val="18"/>
        </w:rPr>
        <w:t>”). Partijen verklaren met de inhoud van de UAV bekend te zijn.</w:t>
      </w:r>
    </w:p>
    <w:p w14:paraId="13D89E83" w14:textId="77777777" w:rsidR="006205BA" w:rsidRPr="006205BA" w:rsidRDefault="006205BA" w:rsidP="006205BA">
      <w:pPr>
        <w:pStyle w:val="Lijstalinea"/>
        <w:numPr>
          <w:ilvl w:val="0"/>
          <w:numId w:val="3"/>
        </w:numPr>
        <w:spacing w:line="260" w:lineRule="atLeast"/>
        <w:ind w:left="714" w:hanging="357"/>
        <w:contextualSpacing/>
        <w:rPr>
          <w:rFonts w:ascii="Arial" w:hAnsi="Arial" w:cs="Arial"/>
          <w:sz w:val="18"/>
          <w:szCs w:val="18"/>
        </w:rPr>
      </w:pPr>
      <w:r w:rsidRPr="006205BA">
        <w:rPr>
          <w:rFonts w:ascii="Arial" w:hAnsi="Arial" w:cs="Arial"/>
          <w:sz w:val="18"/>
          <w:szCs w:val="18"/>
        </w:rPr>
        <w:t>Eventuele algemene voorwaarden van of door de Aannemer gebruikt, worden uitdrukkelijk verworpen en zijn niet van toepassing op deze Overeenkomst, noch op eventuele aanvullende werkzaamheden of overeenkomsten.</w:t>
      </w:r>
    </w:p>
    <w:p w14:paraId="7845D6A3" w14:textId="77777777" w:rsidR="006205BA" w:rsidRDefault="006205BA" w:rsidP="006205BA">
      <w:pPr>
        <w:pStyle w:val="Geenafstand"/>
        <w:rPr>
          <w:b/>
          <w:sz w:val="18"/>
          <w:szCs w:val="18"/>
        </w:rPr>
      </w:pPr>
      <w:bookmarkStart w:id="3" w:name="_Toc373410449"/>
    </w:p>
    <w:p w14:paraId="2A481D42" w14:textId="77777777" w:rsidR="006205BA" w:rsidRPr="006205BA" w:rsidRDefault="006205BA" w:rsidP="006205BA">
      <w:pPr>
        <w:pStyle w:val="Geenafstand"/>
        <w:rPr>
          <w:b/>
          <w:sz w:val="18"/>
          <w:szCs w:val="18"/>
        </w:rPr>
      </w:pPr>
      <w:r w:rsidRPr="006205BA">
        <w:rPr>
          <w:b/>
          <w:sz w:val="18"/>
          <w:szCs w:val="18"/>
        </w:rPr>
        <w:t>Art. 2</w:t>
      </w:r>
      <w:r w:rsidRPr="006205BA">
        <w:rPr>
          <w:b/>
          <w:sz w:val="18"/>
          <w:szCs w:val="18"/>
        </w:rPr>
        <w:tab/>
        <w:t>Opdracht</w:t>
      </w:r>
      <w:bookmarkEnd w:id="3"/>
      <w:r w:rsidRPr="006205BA">
        <w:rPr>
          <w:b/>
          <w:sz w:val="18"/>
          <w:szCs w:val="18"/>
        </w:rPr>
        <w:t xml:space="preserve"> </w:t>
      </w:r>
    </w:p>
    <w:p w14:paraId="2B973223" w14:textId="77777777" w:rsidR="006205BA" w:rsidRPr="006205BA" w:rsidRDefault="006205BA" w:rsidP="006205BA">
      <w:pPr>
        <w:pStyle w:val="Lijstalinea"/>
        <w:numPr>
          <w:ilvl w:val="0"/>
          <w:numId w:val="4"/>
        </w:numPr>
        <w:spacing w:line="260" w:lineRule="atLeast"/>
        <w:contextualSpacing/>
        <w:rPr>
          <w:rFonts w:ascii="Arial" w:hAnsi="Arial" w:cs="Arial"/>
          <w:sz w:val="18"/>
          <w:szCs w:val="18"/>
        </w:rPr>
      </w:pPr>
      <w:r w:rsidRPr="006205BA">
        <w:rPr>
          <w:rFonts w:ascii="Arial" w:hAnsi="Arial" w:cs="Arial"/>
          <w:sz w:val="18"/>
          <w:szCs w:val="18"/>
        </w:rPr>
        <w:t xml:space="preserve">De Opdrachtgever draagt hierbij aan de Aannemer op, die verklaart deze opdracht te aanvaarden, het Werk dat is omschreven in artikel 4 te realiseren zonder aanspraak op verrekening, bijbetaling of schadevergoeding tenzij dat bepaaldelijk is voorgeschreven of kennelijk bedoeld is. </w:t>
      </w:r>
    </w:p>
    <w:p w14:paraId="626B354A" w14:textId="77777777" w:rsidR="006205BA" w:rsidRPr="006205BA" w:rsidRDefault="006205BA" w:rsidP="006205BA">
      <w:pPr>
        <w:pStyle w:val="Lijstalinea"/>
        <w:numPr>
          <w:ilvl w:val="0"/>
          <w:numId w:val="4"/>
        </w:numPr>
        <w:spacing w:line="260" w:lineRule="atLeast"/>
        <w:contextualSpacing/>
        <w:rPr>
          <w:rFonts w:ascii="Arial" w:hAnsi="Arial" w:cs="Arial"/>
          <w:sz w:val="18"/>
          <w:szCs w:val="18"/>
        </w:rPr>
      </w:pPr>
      <w:r w:rsidRPr="006205BA">
        <w:rPr>
          <w:rFonts w:ascii="Arial" w:hAnsi="Arial" w:cs="Arial"/>
          <w:sz w:val="18"/>
          <w:szCs w:val="18"/>
        </w:rPr>
        <w:t xml:space="preserve">De Aannemer zal het Werk binnen de in artikel 11 aangegeven uitvoeringstermijn uitvoeren, overeenkomstig de in deze Overeenkomst neergelegde bepalingen, tegen betaling van de in deze overeenkomst in artikel 9 overeengekomen aannemingssom. </w:t>
      </w:r>
    </w:p>
    <w:p w14:paraId="45E84A26" w14:textId="77777777" w:rsidR="006205BA" w:rsidRDefault="006205BA" w:rsidP="006205BA">
      <w:pPr>
        <w:pStyle w:val="Lijstalinea"/>
        <w:numPr>
          <w:ilvl w:val="0"/>
          <w:numId w:val="4"/>
        </w:numPr>
        <w:spacing w:line="260" w:lineRule="atLeast"/>
        <w:contextualSpacing/>
        <w:rPr>
          <w:rFonts w:ascii="Arial" w:hAnsi="Arial" w:cs="Arial"/>
          <w:sz w:val="18"/>
          <w:szCs w:val="18"/>
        </w:rPr>
      </w:pPr>
      <w:r w:rsidRPr="006205BA">
        <w:rPr>
          <w:rFonts w:ascii="Arial" w:hAnsi="Arial" w:cs="Arial"/>
          <w:sz w:val="18"/>
          <w:szCs w:val="18"/>
        </w:rPr>
        <w:t>De Aannemer is zonder schriftelijke toestemming van de Opdrachtgever niet gerechtigd om verplichtingen uit deze Overeenkomst over te dragen aan derden.</w:t>
      </w:r>
    </w:p>
    <w:p w14:paraId="5744C82F" w14:textId="77777777" w:rsidR="0003452F" w:rsidRDefault="0003452F" w:rsidP="0003452F">
      <w:pPr>
        <w:spacing w:line="260" w:lineRule="atLeast"/>
        <w:contextualSpacing/>
        <w:rPr>
          <w:rFonts w:ascii="Arial" w:hAnsi="Arial"/>
          <w:sz w:val="18"/>
          <w:szCs w:val="18"/>
        </w:rPr>
      </w:pPr>
    </w:p>
    <w:p w14:paraId="280E03D5" w14:textId="77777777" w:rsidR="0003452F" w:rsidRPr="0003452F" w:rsidRDefault="0003452F" w:rsidP="0003452F">
      <w:pPr>
        <w:spacing w:line="260" w:lineRule="atLeast"/>
        <w:contextualSpacing/>
        <w:rPr>
          <w:rFonts w:ascii="Arial" w:hAnsi="Arial"/>
          <w:sz w:val="18"/>
          <w:szCs w:val="18"/>
        </w:rPr>
      </w:pPr>
    </w:p>
    <w:p w14:paraId="7B716DB7" w14:textId="77777777" w:rsidR="006205BA" w:rsidRPr="006205BA" w:rsidRDefault="006205BA" w:rsidP="006205BA">
      <w:pPr>
        <w:spacing w:line="260" w:lineRule="atLeast"/>
        <w:rPr>
          <w:rFonts w:ascii="Arial" w:hAnsi="Arial"/>
          <w:szCs w:val="18"/>
        </w:rPr>
      </w:pPr>
    </w:p>
    <w:p w14:paraId="498B047C" w14:textId="77777777" w:rsidR="006205BA" w:rsidRPr="006205BA" w:rsidRDefault="006205BA" w:rsidP="006205BA">
      <w:pPr>
        <w:pStyle w:val="Geenafstand"/>
        <w:rPr>
          <w:b/>
          <w:sz w:val="18"/>
          <w:szCs w:val="18"/>
        </w:rPr>
      </w:pPr>
      <w:bookmarkStart w:id="4" w:name="_Toc373410450"/>
      <w:r w:rsidRPr="006205BA">
        <w:rPr>
          <w:b/>
          <w:sz w:val="18"/>
          <w:szCs w:val="18"/>
        </w:rPr>
        <w:t>Art. 3</w:t>
      </w:r>
      <w:r w:rsidRPr="006205BA">
        <w:rPr>
          <w:b/>
          <w:sz w:val="18"/>
          <w:szCs w:val="18"/>
        </w:rPr>
        <w:tab/>
        <w:t>Contractdocumenten</w:t>
      </w:r>
      <w:bookmarkEnd w:id="4"/>
    </w:p>
    <w:p w14:paraId="7537DE63" w14:textId="77777777"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De volgende contractdocumenten omschrijven in onderlinge samenhang de rechten en verplichtingen, die voor partijen uit de Overeenkomst voortvloeien:</w:t>
      </w:r>
    </w:p>
    <w:p w14:paraId="7B5B77E5" w14:textId="77777777" w:rsidR="006205BA" w:rsidRPr="006205BA" w:rsidRDefault="006205BA" w:rsidP="006205BA">
      <w:pPr>
        <w:pStyle w:val="Lijstalinea"/>
        <w:numPr>
          <w:ilvl w:val="1"/>
          <w:numId w:val="5"/>
        </w:numPr>
        <w:spacing w:line="260" w:lineRule="atLeast"/>
        <w:contextualSpacing/>
        <w:rPr>
          <w:rFonts w:ascii="Arial" w:hAnsi="Arial" w:cs="Arial"/>
          <w:sz w:val="18"/>
          <w:szCs w:val="18"/>
        </w:rPr>
      </w:pPr>
      <w:r w:rsidRPr="006205BA">
        <w:rPr>
          <w:rFonts w:ascii="Arial" w:hAnsi="Arial" w:cs="Arial"/>
          <w:sz w:val="18"/>
          <w:szCs w:val="18"/>
        </w:rPr>
        <w:t xml:space="preserve">de Overeenkomst; </w:t>
      </w:r>
    </w:p>
    <w:p w14:paraId="7F1376D0" w14:textId="3CB5C956" w:rsidR="006205BA" w:rsidRPr="006205BA" w:rsidRDefault="006205BA" w:rsidP="006205BA">
      <w:pPr>
        <w:pStyle w:val="Lijstalinea"/>
        <w:numPr>
          <w:ilvl w:val="1"/>
          <w:numId w:val="5"/>
        </w:numPr>
        <w:spacing w:line="260" w:lineRule="atLeast"/>
        <w:contextualSpacing/>
        <w:rPr>
          <w:rFonts w:ascii="Arial" w:hAnsi="Arial" w:cs="Arial"/>
          <w:sz w:val="18"/>
          <w:szCs w:val="18"/>
        </w:rPr>
      </w:pPr>
      <w:r w:rsidRPr="006205BA">
        <w:rPr>
          <w:rFonts w:ascii="Arial" w:hAnsi="Arial" w:cs="Arial"/>
          <w:sz w:val="18"/>
          <w:szCs w:val="18"/>
        </w:rPr>
        <w:t xml:space="preserve">Bestek (inclusief bijlagen), (d.d. </w:t>
      </w:r>
      <w:r w:rsidR="00FA6782">
        <w:rPr>
          <w:rFonts w:ascii="Arial" w:hAnsi="Arial" w:cs="Arial"/>
          <w:sz w:val="18"/>
          <w:szCs w:val="18"/>
        </w:rPr>
        <w:t>[</w:t>
      </w:r>
      <w:r w:rsidR="00FA6782" w:rsidRPr="00B864F4">
        <w:rPr>
          <w:rFonts w:ascii="Arial" w:hAnsi="Arial" w:cs="Arial"/>
          <w:sz w:val="18"/>
          <w:szCs w:val="18"/>
          <w:highlight w:val="yellow"/>
        </w:rPr>
        <w:t>datum en kenmerk</w:t>
      </w:r>
      <w:r w:rsidR="00FA6782">
        <w:rPr>
          <w:rFonts w:ascii="Arial" w:hAnsi="Arial" w:cs="Arial"/>
          <w:sz w:val="18"/>
          <w:szCs w:val="18"/>
        </w:rPr>
        <w:t>]</w:t>
      </w:r>
      <w:r w:rsidR="009741B0">
        <w:rPr>
          <w:rFonts w:ascii="Arial" w:hAnsi="Arial" w:cs="Arial"/>
          <w:sz w:val="18"/>
          <w:szCs w:val="18"/>
        </w:rPr>
        <w:t xml:space="preserve"> </w:t>
      </w:r>
      <w:r w:rsidRPr="006205BA">
        <w:rPr>
          <w:rFonts w:ascii="Arial" w:hAnsi="Arial" w:cs="Arial"/>
          <w:sz w:val="18"/>
          <w:szCs w:val="18"/>
        </w:rPr>
        <w:t xml:space="preserve">met inbegrip van de </w:t>
      </w:r>
      <w:r w:rsidRPr="007F6C5E">
        <w:rPr>
          <w:rFonts w:ascii="Arial" w:hAnsi="Arial" w:cs="Arial"/>
          <w:sz w:val="18"/>
          <w:szCs w:val="18"/>
        </w:rPr>
        <w:t>Nota's van</w:t>
      </w:r>
      <w:r w:rsidRPr="006205BA">
        <w:rPr>
          <w:rFonts w:ascii="Arial" w:hAnsi="Arial" w:cs="Arial"/>
          <w:sz w:val="18"/>
          <w:szCs w:val="18"/>
        </w:rPr>
        <w:t xml:space="preserve"> Inlichtingen (d.d. </w:t>
      </w:r>
      <w:r w:rsidR="00FA6782">
        <w:rPr>
          <w:rFonts w:ascii="Arial" w:hAnsi="Arial" w:cs="Arial"/>
          <w:sz w:val="18"/>
          <w:szCs w:val="18"/>
        </w:rPr>
        <w:t>[</w:t>
      </w:r>
      <w:r w:rsidR="00FA6782" w:rsidRPr="00B864F4">
        <w:rPr>
          <w:rFonts w:ascii="Arial" w:hAnsi="Arial" w:cs="Arial"/>
          <w:sz w:val="18"/>
          <w:szCs w:val="18"/>
          <w:highlight w:val="yellow"/>
        </w:rPr>
        <w:t>datum</w:t>
      </w:r>
      <w:r w:rsidR="00FA6782">
        <w:rPr>
          <w:rFonts w:ascii="Arial" w:hAnsi="Arial" w:cs="Arial"/>
          <w:sz w:val="18"/>
          <w:szCs w:val="18"/>
        </w:rPr>
        <w:t>]</w:t>
      </w:r>
      <w:r w:rsidR="009741B0" w:rsidRPr="007F6C5E">
        <w:rPr>
          <w:rFonts w:ascii="Arial" w:hAnsi="Arial" w:cs="Arial"/>
          <w:sz w:val="18"/>
          <w:szCs w:val="18"/>
        </w:rPr>
        <w:t>)</w:t>
      </w:r>
      <w:r w:rsidRPr="007F6C5E">
        <w:rPr>
          <w:rFonts w:ascii="Arial" w:hAnsi="Arial" w:cs="Arial"/>
          <w:sz w:val="18"/>
          <w:szCs w:val="18"/>
        </w:rPr>
        <w:t xml:space="preserve">, </w:t>
      </w:r>
      <w:r w:rsidRPr="006205BA">
        <w:rPr>
          <w:rFonts w:ascii="Arial" w:hAnsi="Arial" w:cs="Arial"/>
          <w:sz w:val="18"/>
          <w:szCs w:val="18"/>
        </w:rPr>
        <w:t>(indien tezamen bedoeld, worden deze documenten hierna aangeduid als “</w:t>
      </w:r>
      <w:r w:rsidRPr="006205BA">
        <w:rPr>
          <w:rFonts w:ascii="Arial" w:hAnsi="Arial" w:cs="Arial"/>
          <w:b/>
          <w:sz w:val="18"/>
          <w:szCs w:val="18"/>
        </w:rPr>
        <w:t>Bestek c.a.</w:t>
      </w:r>
      <w:r w:rsidRPr="006205BA">
        <w:rPr>
          <w:rFonts w:ascii="Arial" w:hAnsi="Arial" w:cs="Arial"/>
          <w:sz w:val="18"/>
          <w:szCs w:val="18"/>
        </w:rPr>
        <w:t>”);</w:t>
      </w:r>
    </w:p>
    <w:p w14:paraId="28C1F5B0" w14:textId="77777777" w:rsidR="006205BA" w:rsidRPr="006205BA" w:rsidRDefault="006205BA" w:rsidP="006205BA">
      <w:pPr>
        <w:pStyle w:val="Lijstalinea"/>
        <w:numPr>
          <w:ilvl w:val="1"/>
          <w:numId w:val="5"/>
        </w:numPr>
        <w:spacing w:line="260" w:lineRule="atLeast"/>
        <w:contextualSpacing/>
        <w:rPr>
          <w:rFonts w:ascii="Arial" w:hAnsi="Arial" w:cs="Arial"/>
          <w:sz w:val="18"/>
          <w:szCs w:val="18"/>
        </w:rPr>
      </w:pPr>
      <w:r w:rsidRPr="006205BA">
        <w:rPr>
          <w:rFonts w:ascii="Arial" w:hAnsi="Arial" w:cs="Arial"/>
          <w:sz w:val="18"/>
          <w:szCs w:val="18"/>
        </w:rPr>
        <w:t>De UAV;</w:t>
      </w:r>
    </w:p>
    <w:p w14:paraId="33FB189C" w14:textId="77777777" w:rsidR="006205BA" w:rsidRPr="007F6C5E" w:rsidRDefault="007F6C5E" w:rsidP="006205BA">
      <w:pPr>
        <w:pStyle w:val="Lijstalinea"/>
        <w:numPr>
          <w:ilvl w:val="1"/>
          <w:numId w:val="5"/>
        </w:numPr>
        <w:spacing w:line="260" w:lineRule="atLeast"/>
        <w:contextualSpacing/>
        <w:rPr>
          <w:rFonts w:ascii="Arial" w:hAnsi="Arial" w:cs="Arial"/>
          <w:sz w:val="18"/>
          <w:szCs w:val="18"/>
        </w:rPr>
      </w:pPr>
      <w:r>
        <w:rPr>
          <w:rFonts w:ascii="Arial" w:hAnsi="Arial" w:cs="Arial"/>
          <w:sz w:val="18"/>
          <w:szCs w:val="18"/>
        </w:rPr>
        <w:t>De inschrijving van de aannemer (plan van aanpak, Uniform aanbestedingsdocument, inschrijfbiljet en inschrijfstaat)</w:t>
      </w:r>
    </w:p>
    <w:p w14:paraId="42EBF0F0" w14:textId="77777777"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Indien contractdocumenten onderling tegenstrijdig zijn, geldt de volgende rangorde waarbij de inhoud van het hoger genoemde document prevaleert boven de inhoud van het lager genoemde document:</w:t>
      </w:r>
    </w:p>
    <w:p w14:paraId="7086FFFA" w14:textId="77777777" w:rsidR="006205BA" w:rsidRPr="006205BA" w:rsidRDefault="006205BA" w:rsidP="006205BA">
      <w:pPr>
        <w:pStyle w:val="Lijstalinea"/>
        <w:numPr>
          <w:ilvl w:val="1"/>
          <w:numId w:val="5"/>
        </w:numPr>
        <w:spacing w:line="260" w:lineRule="atLeast"/>
        <w:contextualSpacing/>
        <w:rPr>
          <w:rFonts w:ascii="Arial" w:hAnsi="Arial" w:cs="Arial"/>
          <w:sz w:val="18"/>
          <w:szCs w:val="18"/>
        </w:rPr>
      </w:pPr>
      <w:r w:rsidRPr="006205BA">
        <w:rPr>
          <w:rFonts w:ascii="Arial" w:hAnsi="Arial" w:cs="Arial"/>
          <w:sz w:val="18"/>
          <w:szCs w:val="18"/>
        </w:rPr>
        <w:t>de Overeenkomst;</w:t>
      </w:r>
    </w:p>
    <w:p w14:paraId="0616FD07" w14:textId="77777777" w:rsidR="006205BA" w:rsidRPr="006205BA" w:rsidRDefault="006205BA" w:rsidP="006205BA">
      <w:pPr>
        <w:pStyle w:val="Lijstalinea"/>
        <w:numPr>
          <w:ilvl w:val="1"/>
          <w:numId w:val="5"/>
        </w:numPr>
        <w:spacing w:line="260" w:lineRule="atLeast"/>
        <w:contextualSpacing/>
        <w:rPr>
          <w:rFonts w:ascii="Arial" w:hAnsi="Arial" w:cs="Arial"/>
          <w:sz w:val="18"/>
          <w:szCs w:val="18"/>
        </w:rPr>
      </w:pPr>
      <w:r w:rsidRPr="006205BA">
        <w:rPr>
          <w:rFonts w:ascii="Arial" w:hAnsi="Arial" w:cs="Arial"/>
          <w:sz w:val="18"/>
          <w:szCs w:val="18"/>
        </w:rPr>
        <w:t>Bestek c.a.;</w:t>
      </w:r>
    </w:p>
    <w:p w14:paraId="3AF5BBE7" w14:textId="77777777" w:rsidR="006205BA" w:rsidRPr="006205BA" w:rsidRDefault="006205BA" w:rsidP="006205BA">
      <w:pPr>
        <w:pStyle w:val="Lijstalinea"/>
        <w:numPr>
          <w:ilvl w:val="1"/>
          <w:numId w:val="5"/>
        </w:numPr>
        <w:spacing w:line="276" w:lineRule="auto"/>
        <w:contextualSpacing/>
        <w:rPr>
          <w:rFonts w:ascii="Arial" w:hAnsi="Arial" w:cs="Arial"/>
          <w:sz w:val="18"/>
          <w:szCs w:val="18"/>
        </w:rPr>
      </w:pPr>
      <w:r w:rsidRPr="006205BA">
        <w:rPr>
          <w:rFonts w:ascii="Arial" w:hAnsi="Arial" w:cs="Arial"/>
          <w:sz w:val="18"/>
          <w:szCs w:val="18"/>
        </w:rPr>
        <w:t xml:space="preserve">UAV; </w:t>
      </w:r>
    </w:p>
    <w:p w14:paraId="003655E7" w14:textId="77777777" w:rsidR="006205BA" w:rsidRPr="007F6C5E" w:rsidRDefault="007F6C5E" w:rsidP="007F6C5E">
      <w:pPr>
        <w:pStyle w:val="Lijstalinea"/>
        <w:numPr>
          <w:ilvl w:val="1"/>
          <w:numId w:val="5"/>
        </w:numPr>
        <w:spacing w:line="276" w:lineRule="auto"/>
        <w:contextualSpacing/>
        <w:rPr>
          <w:rFonts w:ascii="Arial" w:hAnsi="Arial" w:cs="Arial"/>
          <w:sz w:val="18"/>
          <w:szCs w:val="18"/>
        </w:rPr>
      </w:pPr>
      <w:r>
        <w:rPr>
          <w:rFonts w:ascii="Arial" w:hAnsi="Arial" w:cs="Arial"/>
          <w:sz w:val="18"/>
          <w:szCs w:val="18"/>
        </w:rPr>
        <w:t>Inschrijving van de aannemer</w:t>
      </w:r>
      <w:r w:rsidR="006205BA" w:rsidRPr="007F6C5E">
        <w:rPr>
          <w:rFonts w:ascii="Arial" w:hAnsi="Arial" w:cs="Arial"/>
          <w:sz w:val="18"/>
          <w:szCs w:val="18"/>
        </w:rPr>
        <w:t>.</w:t>
      </w:r>
    </w:p>
    <w:p w14:paraId="3F8A2F3F" w14:textId="77777777" w:rsidR="006205BA" w:rsidRPr="006205BA" w:rsidRDefault="006205BA" w:rsidP="006205BA">
      <w:pPr>
        <w:pStyle w:val="Lijstalinea"/>
        <w:numPr>
          <w:ilvl w:val="0"/>
          <w:numId w:val="5"/>
        </w:numPr>
        <w:spacing w:line="276" w:lineRule="auto"/>
        <w:contextualSpacing/>
        <w:rPr>
          <w:rFonts w:ascii="Arial" w:hAnsi="Arial" w:cs="Arial"/>
          <w:sz w:val="18"/>
          <w:szCs w:val="18"/>
        </w:rPr>
      </w:pPr>
      <w:r w:rsidRPr="006205BA">
        <w:rPr>
          <w:rFonts w:ascii="Arial" w:hAnsi="Arial" w:cs="Arial"/>
          <w:sz w:val="18"/>
          <w:szCs w:val="18"/>
        </w:rPr>
        <w:t>Indien en voor zover er tegenstrijdigheden bestaan tussen contractdocumenten die in het eerste lid achter dezelfde letter (“a”, “b”, “c” etc.) zijn genoemd, geldt de volgende rangorde:</w:t>
      </w:r>
    </w:p>
    <w:p w14:paraId="334363CC" w14:textId="77777777" w:rsidR="006205BA" w:rsidRPr="006205BA" w:rsidRDefault="006205BA" w:rsidP="006205BA">
      <w:pPr>
        <w:pStyle w:val="Lijstalinea"/>
        <w:numPr>
          <w:ilvl w:val="1"/>
          <w:numId w:val="5"/>
        </w:numPr>
        <w:spacing w:line="276" w:lineRule="auto"/>
        <w:rPr>
          <w:rFonts w:ascii="Arial" w:hAnsi="Arial" w:cs="Arial"/>
          <w:sz w:val="18"/>
          <w:szCs w:val="18"/>
        </w:rPr>
      </w:pPr>
      <w:r w:rsidRPr="006205BA">
        <w:rPr>
          <w:rFonts w:ascii="Arial" w:hAnsi="Arial" w:cs="Arial"/>
          <w:sz w:val="18"/>
          <w:szCs w:val="18"/>
        </w:rPr>
        <w:t>het meest recente document gaat voor het minder recente document; en daarna:</w:t>
      </w:r>
    </w:p>
    <w:p w14:paraId="3B585E27" w14:textId="77777777" w:rsidR="006205BA" w:rsidRPr="006205BA" w:rsidRDefault="006205BA" w:rsidP="006205BA">
      <w:pPr>
        <w:pStyle w:val="Lijstalinea"/>
        <w:numPr>
          <w:ilvl w:val="1"/>
          <w:numId w:val="5"/>
        </w:numPr>
        <w:spacing w:line="276" w:lineRule="auto"/>
        <w:rPr>
          <w:rFonts w:ascii="Arial" w:hAnsi="Arial" w:cs="Arial"/>
          <w:szCs w:val="18"/>
        </w:rPr>
      </w:pPr>
      <w:r w:rsidRPr="006205BA">
        <w:rPr>
          <w:rFonts w:ascii="Arial" w:hAnsi="Arial" w:cs="Arial"/>
          <w:sz w:val="18"/>
          <w:szCs w:val="18"/>
        </w:rPr>
        <w:t>tekst gaat voor een tekening.</w:t>
      </w:r>
    </w:p>
    <w:p w14:paraId="4820DE3A" w14:textId="77777777" w:rsidR="006205BA" w:rsidRPr="006205BA" w:rsidRDefault="006205BA" w:rsidP="006205BA">
      <w:pPr>
        <w:pStyle w:val="Lijstalinea"/>
        <w:numPr>
          <w:ilvl w:val="0"/>
          <w:numId w:val="5"/>
        </w:numPr>
        <w:spacing w:line="276" w:lineRule="auto"/>
        <w:ind w:left="709"/>
        <w:contextualSpacing/>
        <w:rPr>
          <w:rFonts w:ascii="Arial" w:hAnsi="Arial" w:cs="Arial"/>
          <w:sz w:val="18"/>
          <w:szCs w:val="18"/>
        </w:rPr>
      </w:pPr>
      <w:r w:rsidRPr="006205BA">
        <w:rPr>
          <w:rFonts w:ascii="Arial" w:hAnsi="Arial" w:cs="Arial"/>
          <w:sz w:val="18"/>
          <w:szCs w:val="18"/>
        </w:rPr>
        <w:t>Wanneer de kwaliteit van het door de Aannemer aangebodene uitgaat boven de door de Opdrachtgever geëiste kwaliteit, prevaleren die elementen van de betreffende aanbieding van de Aannemer in zoverre boven alle andere contractdocumenten met uitzondering van deze Overeenkomst. Hetzelfde geldt wanneer de Aannemer aanbiedt (een deel van) het Werk op een eerder tijdstip op te leveren dan ingevolge de contractdocumenten wordt geëist.</w:t>
      </w:r>
    </w:p>
    <w:p w14:paraId="2FFA2BAA" w14:textId="77777777"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 xml:space="preserve">Indien de Aannemer is verplicht na ondertekening van deze Overeenkomst een document op te stellen over de uitvoering van het Werk (bijvoorbeeld een nadere planning), is hij verantwoordelijk dat er geen tegenstrijdigheid ontstaat met de contractdocumenten die in het derde lid zijn genoemd. Indien er toch een tegenstrijdigheid ontstaat, prevaleren de contractdocumenten die in het derde lid zijn genoemd tenzij Partijen nadrukkelijk anders overeenkomen. </w:t>
      </w:r>
    </w:p>
    <w:p w14:paraId="2B69F55F" w14:textId="77777777"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 xml:space="preserve">Paragraaf 2, eerste lid, van de UAV blijft buiten toepassing. </w:t>
      </w:r>
    </w:p>
    <w:p w14:paraId="1AF70479" w14:textId="77777777" w:rsidR="006205BA" w:rsidRPr="006205BA" w:rsidRDefault="006205BA" w:rsidP="006205BA">
      <w:pPr>
        <w:pStyle w:val="Lijstalinea"/>
        <w:spacing w:line="260" w:lineRule="atLeast"/>
        <w:contextualSpacing/>
        <w:rPr>
          <w:rFonts w:ascii="Arial" w:hAnsi="Arial" w:cs="Arial"/>
          <w:sz w:val="18"/>
          <w:szCs w:val="18"/>
        </w:rPr>
      </w:pPr>
    </w:p>
    <w:p w14:paraId="117349F6" w14:textId="77777777" w:rsidR="006205BA" w:rsidRPr="006205BA" w:rsidRDefault="006205BA" w:rsidP="006205BA">
      <w:pPr>
        <w:spacing w:line="260" w:lineRule="atLeast"/>
        <w:contextualSpacing/>
        <w:rPr>
          <w:rFonts w:ascii="Arial" w:hAnsi="Arial"/>
          <w:szCs w:val="18"/>
        </w:rPr>
      </w:pPr>
      <w:r w:rsidRPr="006205BA">
        <w:rPr>
          <w:rFonts w:ascii="Arial" w:hAnsi="Arial"/>
          <w:b/>
          <w:szCs w:val="18"/>
        </w:rPr>
        <w:t>Art. 4</w:t>
      </w:r>
      <w:r w:rsidRPr="006205BA">
        <w:rPr>
          <w:rFonts w:ascii="Arial" w:hAnsi="Arial"/>
          <w:b/>
          <w:szCs w:val="18"/>
        </w:rPr>
        <w:tab/>
        <w:t>Het Werk en bouwterrein</w:t>
      </w:r>
    </w:p>
    <w:p w14:paraId="0EE91818" w14:textId="77777777"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t>Het Werk bestaat uit de integrale uitvoering van de werkzaamheden zoals die zijn beschreven in dan wel voortvloeien uit de contractdocumenten die zijn genoemd in artikel 3, lid 1 (hierna: “</w:t>
      </w:r>
      <w:r w:rsidRPr="006205BA">
        <w:rPr>
          <w:rFonts w:ascii="Arial" w:hAnsi="Arial" w:cs="Arial"/>
          <w:b/>
          <w:sz w:val="18"/>
          <w:szCs w:val="18"/>
        </w:rPr>
        <w:t>het Werk</w:t>
      </w:r>
      <w:r w:rsidRPr="006205BA">
        <w:rPr>
          <w:rFonts w:ascii="Arial" w:hAnsi="Arial" w:cs="Arial"/>
          <w:sz w:val="18"/>
          <w:szCs w:val="18"/>
        </w:rPr>
        <w:t xml:space="preserve">”).  </w:t>
      </w:r>
    </w:p>
    <w:p w14:paraId="1F4E0D43" w14:textId="77777777"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t xml:space="preserve">De Aannemer heeft zich op de hoogte gesteld van de hem door de Opdrachtgever c.q. de Directie ter beschikking gestelde gegevens. </w:t>
      </w:r>
    </w:p>
    <w:p w14:paraId="105F9431" w14:textId="6C9FF99C"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t xml:space="preserve">Het </w:t>
      </w:r>
      <w:r w:rsidR="00680AA7">
        <w:rPr>
          <w:rFonts w:ascii="Arial" w:hAnsi="Arial" w:cs="Arial"/>
          <w:sz w:val="18"/>
          <w:szCs w:val="18"/>
        </w:rPr>
        <w:t>bouw</w:t>
      </w:r>
      <w:r w:rsidRPr="006205BA">
        <w:rPr>
          <w:rFonts w:ascii="Arial" w:hAnsi="Arial" w:cs="Arial"/>
          <w:sz w:val="18"/>
          <w:szCs w:val="18"/>
        </w:rPr>
        <w:t xml:space="preserve">terrein is </w:t>
      </w:r>
      <w:r w:rsidR="00B36476">
        <w:rPr>
          <w:rFonts w:ascii="Arial" w:hAnsi="Arial" w:cs="Arial"/>
          <w:sz w:val="18"/>
          <w:szCs w:val="18"/>
        </w:rPr>
        <w:t>gelegen</w:t>
      </w:r>
      <w:r w:rsidR="00B864F4">
        <w:rPr>
          <w:rFonts w:ascii="Arial" w:hAnsi="Arial" w:cs="Arial"/>
          <w:sz w:val="18"/>
          <w:szCs w:val="18"/>
        </w:rPr>
        <w:t xml:space="preserve"> </w:t>
      </w:r>
      <w:r w:rsidR="001C743D">
        <w:rPr>
          <w:rFonts w:ascii="Arial" w:hAnsi="Arial" w:cs="Arial"/>
          <w:sz w:val="18"/>
          <w:szCs w:val="18"/>
        </w:rPr>
        <w:t>naast de RWZI Tilburg</w:t>
      </w:r>
      <w:r w:rsidR="00B36476">
        <w:rPr>
          <w:rFonts w:ascii="Arial" w:hAnsi="Arial" w:cs="Arial"/>
          <w:sz w:val="18"/>
          <w:szCs w:val="18"/>
        </w:rPr>
        <w:t xml:space="preserve">. </w:t>
      </w:r>
      <w:r w:rsidRPr="006205BA">
        <w:rPr>
          <w:rFonts w:ascii="Arial" w:hAnsi="Arial" w:cs="Arial"/>
          <w:sz w:val="18"/>
          <w:szCs w:val="18"/>
        </w:rPr>
        <w:t xml:space="preserve">Aannemer is genoegzaam bekend met dit bouwterrein, zodat een nadere omschrijving in deze Overeenkomst achterwege kan blijven. Aannemer aanvaardt het bouwterrein en de bereikbaarheid daarvan in de staat waarin dit zich op het moment van de totstandkoming van deze Overeenkomst bevindt. </w:t>
      </w:r>
    </w:p>
    <w:p w14:paraId="3DC4CEE7" w14:textId="77777777" w:rsidR="006205BA" w:rsidRDefault="006205BA" w:rsidP="006205BA">
      <w:pPr>
        <w:pStyle w:val="Lijstalinea"/>
        <w:spacing w:line="260" w:lineRule="atLeast"/>
        <w:contextualSpacing/>
        <w:rPr>
          <w:rFonts w:ascii="Arial" w:hAnsi="Arial" w:cs="Arial"/>
          <w:sz w:val="18"/>
          <w:szCs w:val="18"/>
        </w:rPr>
      </w:pPr>
    </w:p>
    <w:p w14:paraId="4242491D" w14:textId="77777777" w:rsidR="00B36476" w:rsidRPr="006205BA" w:rsidRDefault="00B36476" w:rsidP="006205BA">
      <w:pPr>
        <w:pStyle w:val="Lijstalinea"/>
        <w:spacing w:line="260" w:lineRule="atLeast"/>
        <w:contextualSpacing/>
        <w:rPr>
          <w:rFonts w:ascii="Arial" w:hAnsi="Arial" w:cs="Arial"/>
          <w:sz w:val="18"/>
          <w:szCs w:val="18"/>
        </w:rPr>
      </w:pPr>
    </w:p>
    <w:p w14:paraId="03FBA52C"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5   </w:t>
      </w:r>
      <w:r w:rsidRPr="006205BA">
        <w:rPr>
          <w:rFonts w:ascii="Arial" w:hAnsi="Arial"/>
          <w:b/>
          <w:szCs w:val="18"/>
        </w:rPr>
        <w:tab/>
        <w:t>Directie en toezicht</w:t>
      </w:r>
    </w:p>
    <w:p w14:paraId="67FC2EF9" w14:textId="1DAA8E9E" w:rsidR="006205BA" w:rsidRPr="006205BA" w:rsidRDefault="006205BA" w:rsidP="006205BA">
      <w:pPr>
        <w:pStyle w:val="Lijstalinea"/>
        <w:numPr>
          <w:ilvl w:val="0"/>
          <w:numId w:val="7"/>
        </w:numPr>
        <w:spacing w:line="260" w:lineRule="atLeast"/>
        <w:contextualSpacing/>
        <w:rPr>
          <w:rFonts w:ascii="Arial" w:hAnsi="Arial" w:cs="Arial"/>
          <w:sz w:val="18"/>
          <w:szCs w:val="18"/>
        </w:rPr>
      </w:pPr>
      <w:r w:rsidRPr="006205BA">
        <w:rPr>
          <w:rFonts w:ascii="Arial" w:hAnsi="Arial" w:cs="Arial"/>
          <w:sz w:val="18"/>
          <w:szCs w:val="18"/>
        </w:rPr>
        <w:t>Als directie in de zin van § 3 UAV zal optreden</w:t>
      </w:r>
      <w:r w:rsidRPr="00B36476">
        <w:rPr>
          <w:rFonts w:ascii="Arial" w:hAnsi="Arial" w:cs="Arial"/>
          <w:sz w:val="18"/>
          <w:szCs w:val="18"/>
        </w:rPr>
        <w:t xml:space="preserve">: </w:t>
      </w:r>
      <w:r w:rsidR="00FA6782">
        <w:rPr>
          <w:rFonts w:ascii="Arial" w:hAnsi="Arial" w:cs="Arial"/>
          <w:sz w:val="18"/>
          <w:szCs w:val="18"/>
        </w:rPr>
        <w:t>[</w:t>
      </w:r>
      <w:r w:rsidR="00FA6782" w:rsidRPr="00B864F4">
        <w:rPr>
          <w:rFonts w:ascii="Arial" w:hAnsi="Arial" w:cs="Arial"/>
          <w:sz w:val="18"/>
          <w:szCs w:val="18"/>
          <w:highlight w:val="yellow"/>
        </w:rPr>
        <w:t>naam</w:t>
      </w:r>
      <w:r w:rsidR="00FA6782">
        <w:rPr>
          <w:rFonts w:ascii="Arial" w:hAnsi="Arial" w:cs="Arial"/>
          <w:sz w:val="18"/>
          <w:szCs w:val="18"/>
        </w:rPr>
        <w:t>]</w:t>
      </w:r>
      <w:r w:rsidR="007F6C5E" w:rsidRPr="00B36476">
        <w:rPr>
          <w:rFonts w:ascii="Arial" w:hAnsi="Arial" w:cs="Arial"/>
          <w:sz w:val="18"/>
          <w:szCs w:val="18"/>
        </w:rPr>
        <w:t xml:space="preserve">, </w:t>
      </w:r>
      <w:r w:rsidR="00D30C94">
        <w:rPr>
          <w:rFonts w:ascii="Arial" w:hAnsi="Arial" w:cs="Arial"/>
          <w:sz w:val="18"/>
          <w:szCs w:val="18"/>
        </w:rPr>
        <w:t>Waterschap de Dommel</w:t>
      </w:r>
      <w:r w:rsidRPr="006205BA">
        <w:rPr>
          <w:rFonts w:ascii="Arial" w:hAnsi="Arial" w:cs="Arial"/>
          <w:sz w:val="18"/>
          <w:szCs w:val="18"/>
        </w:rPr>
        <w:t xml:space="preserve">  (hierna: “</w:t>
      </w:r>
      <w:r w:rsidRPr="006205BA">
        <w:rPr>
          <w:rFonts w:ascii="Arial" w:hAnsi="Arial" w:cs="Arial"/>
          <w:b/>
          <w:sz w:val="18"/>
          <w:szCs w:val="18"/>
        </w:rPr>
        <w:t>Directie</w:t>
      </w:r>
      <w:r w:rsidRPr="006205BA">
        <w:rPr>
          <w:rFonts w:ascii="Arial" w:hAnsi="Arial" w:cs="Arial"/>
          <w:sz w:val="18"/>
          <w:szCs w:val="18"/>
        </w:rPr>
        <w:t xml:space="preserve">”). De Directie oefent toezicht uit op de realisatie en uitvoering van het Werk en, voor zover relevant, op de nakoming van overige verplichtingen van Aannemer jegens Opdrachtgever.  </w:t>
      </w:r>
    </w:p>
    <w:p w14:paraId="50A2E3D1" w14:textId="77777777" w:rsidR="006205BA" w:rsidRPr="006205BA" w:rsidRDefault="006205BA" w:rsidP="006205BA">
      <w:pPr>
        <w:pStyle w:val="Lijstalinea"/>
        <w:numPr>
          <w:ilvl w:val="0"/>
          <w:numId w:val="7"/>
        </w:numPr>
        <w:spacing w:line="260" w:lineRule="atLeast"/>
        <w:contextualSpacing/>
        <w:rPr>
          <w:rFonts w:ascii="Arial" w:hAnsi="Arial" w:cs="Arial"/>
          <w:sz w:val="18"/>
          <w:szCs w:val="18"/>
        </w:rPr>
      </w:pPr>
      <w:r w:rsidRPr="006205BA">
        <w:rPr>
          <w:rFonts w:ascii="Arial" w:hAnsi="Arial" w:cs="Arial"/>
          <w:sz w:val="18"/>
          <w:szCs w:val="18"/>
        </w:rPr>
        <w:t>De Directie is niet bevoegd de Opdrachtgever te binden aan verplichtingen die niet rechtstreeks uit het Bestek c.a. en/of de Overeenkomst voortvloeien.</w:t>
      </w:r>
    </w:p>
    <w:p w14:paraId="140AAF35" w14:textId="77777777" w:rsidR="006205BA" w:rsidRPr="006205BA" w:rsidRDefault="006205BA" w:rsidP="006205BA">
      <w:pPr>
        <w:pStyle w:val="Lijstalinea"/>
        <w:spacing w:line="260" w:lineRule="atLeast"/>
        <w:contextualSpacing/>
        <w:rPr>
          <w:rFonts w:ascii="Arial" w:hAnsi="Arial" w:cs="Arial"/>
          <w:sz w:val="18"/>
          <w:szCs w:val="18"/>
        </w:rPr>
      </w:pPr>
    </w:p>
    <w:p w14:paraId="78F03567"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lastRenderedPageBreak/>
        <w:t>Art. 6</w:t>
      </w:r>
      <w:r w:rsidRPr="006205BA">
        <w:rPr>
          <w:rFonts w:ascii="Arial" w:hAnsi="Arial"/>
          <w:b/>
          <w:szCs w:val="18"/>
        </w:rPr>
        <w:tab/>
        <w:t>Gevolmachtigde van de Aannemer</w:t>
      </w:r>
    </w:p>
    <w:p w14:paraId="323DB69E" w14:textId="77777777" w:rsidR="006205BA" w:rsidRPr="002C2042" w:rsidRDefault="006205BA" w:rsidP="006205BA">
      <w:pPr>
        <w:pStyle w:val="Lijstalinea"/>
        <w:numPr>
          <w:ilvl w:val="0"/>
          <w:numId w:val="8"/>
        </w:numPr>
        <w:spacing w:line="260" w:lineRule="atLeast"/>
        <w:contextualSpacing/>
        <w:rPr>
          <w:rFonts w:ascii="Arial" w:hAnsi="Arial" w:cs="Arial"/>
          <w:sz w:val="18"/>
          <w:szCs w:val="18"/>
        </w:rPr>
      </w:pPr>
      <w:r w:rsidRPr="00B36476">
        <w:rPr>
          <w:rFonts w:ascii="Arial" w:hAnsi="Arial" w:cs="Arial"/>
          <w:sz w:val="18"/>
          <w:szCs w:val="18"/>
        </w:rPr>
        <w:t xml:space="preserve">Als gevolmachtigde van de Aannemer in de zin van § 4 UAV zal optreden:  </w:t>
      </w:r>
      <w:r w:rsidR="00FA6782">
        <w:rPr>
          <w:rFonts w:ascii="Arial" w:hAnsi="Arial" w:cs="Arial"/>
          <w:sz w:val="18"/>
          <w:szCs w:val="18"/>
        </w:rPr>
        <w:t>[</w:t>
      </w:r>
      <w:r w:rsidR="00FA6782" w:rsidRPr="00B864F4">
        <w:rPr>
          <w:rFonts w:ascii="Arial" w:hAnsi="Arial" w:cs="Arial"/>
          <w:sz w:val="18"/>
          <w:szCs w:val="18"/>
          <w:highlight w:val="yellow"/>
        </w:rPr>
        <w:t>naam</w:t>
      </w:r>
      <w:r w:rsidR="00FA6782">
        <w:rPr>
          <w:rFonts w:ascii="Arial" w:hAnsi="Arial" w:cs="Arial"/>
          <w:sz w:val="18"/>
          <w:szCs w:val="18"/>
        </w:rPr>
        <w:t>]</w:t>
      </w:r>
    </w:p>
    <w:p w14:paraId="04938B2B" w14:textId="77777777" w:rsidR="006205BA" w:rsidRPr="006205BA" w:rsidRDefault="006205BA" w:rsidP="006205BA">
      <w:pPr>
        <w:spacing w:line="260" w:lineRule="atLeast"/>
        <w:contextualSpacing/>
        <w:rPr>
          <w:rFonts w:ascii="Arial" w:hAnsi="Arial"/>
          <w:szCs w:val="18"/>
        </w:rPr>
      </w:pPr>
    </w:p>
    <w:p w14:paraId="2B4E93D7"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7</w:t>
      </w:r>
      <w:r w:rsidRPr="006205BA">
        <w:rPr>
          <w:rFonts w:ascii="Arial" w:hAnsi="Arial"/>
          <w:b/>
          <w:szCs w:val="18"/>
        </w:rPr>
        <w:tab/>
        <w:t>Coördinatie werkzaamheden en veiligheid</w:t>
      </w:r>
    </w:p>
    <w:p w14:paraId="008A60D2" w14:textId="0EE6606F" w:rsid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De Aannemer is verantwoordelijk voor de juiste coördinatie van d</w:t>
      </w:r>
      <w:r w:rsidR="00D21AFC">
        <w:rPr>
          <w:rFonts w:ascii="Arial" w:hAnsi="Arial" w:cs="Arial"/>
          <w:sz w:val="18"/>
          <w:szCs w:val="18"/>
        </w:rPr>
        <w:t>e werkzaamh</w:t>
      </w:r>
      <w:r w:rsidR="00680AA7">
        <w:rPr>
          <w:rFonts w:ascii="Arial" w:hAnsi="Arial" w:cs="Arial"/>
          <w:sz w:val="18"/>
          <w:szCs w:val="18"/>
        </w:rPr>
        <w:t>eden tussen Aannemer</w:t>
      </w:r>
      <w:r w:rsidR="00FD5312">
        <w:rPr>
          <w:rFonts w:ascii="Arial" w:hAnsi="Arial" w:cs="Arial"/>
          <w:sz w:val="18"/>
          <w:szCs w:val="18"/>
        </w:rPr>
        <w:t>, de opdrachtnemers van percelen 2 en 3 alsmede</w:t>
      </w:r>
      <w:r w:rsidR="00680AA7">
        <w:rPr>
          <w:rFonts w:ascii="Arial" w:hAnsi="Arial" w:cs="Arial"/>
          <w:sz w:val="18"/>
          <w:szCs w:val="18"/>
        </w:rPr>
        <w:t xml:space="preserve"> de </w:t>
      </w:r>
      <w:r w:rsidR="00D21AFC">
        <w:rPr>
          <w:rFonts w:ascii="Arial" w:hAnsi="Arial" w:cs="Arial"/>
          <w:sz w:val="18"/>
          <w:szCs w:val="18"/>
        </w:rPr>
        <w:t xml:space="preserve">door </w:t>
      </w:r>
      <w:r w:rsidR="00FD5312">
        <w:rPr>
          <w:rFonts w:ascii="Arial" w:hAnsi="Arial" w:cs="Arial"/>
          <w:sz w:val="18"/>
          <w:szCs w:val="18"/>
        </w:rPr>
        <w:t>Aannemer</w:t>
      </w:r>
      <w:r w:rsidR="00D21AFC">
        <w:rPr>
          <w:rFonts w:ascii="Arial" w:hAnsi="Arial" w:cs="Arial"/>
          <w:sz w:val="18"/>
          <w:szCs w:val="18"/>
        </w:rPr>
        <w:t xml:space="preserve"> ingeschakelde</w:t>
      </w:r>
      <w:r w:rsidRPr="006205BA">
        <w:rPr>
          <w:rFonts w:ascii="Arial" w:hAnsi="Arial" w:cs="Arial"/>
          <w:sz w:val="18"/>
          <w:szCs w:val="18"/>
        </w:rPr>
        <w:t xml:space="preserve"> onderaannemers, leveranciers, installateurs etc. Het niet tijdig presteren van een onderaannemer, leverancier, installateur etc., leidt niet tot aanpassing van de termijn in het tweede lid van artikel 11, tenzij Partijen schriftelijk anders overeenkomen.</w:t>
      </w:r>
    </w:p>
    <w:p w14:paraId="57B1173A" w14:textId="77777777" w:rsidR="00D21AFC" w:rsidRPr="001F2BC0" w:rsidRDefault="001F2BC0" w:rsidP="001F2BC0">
      <w:pPr>
        <w:pStyle w:val="Lijstalinea"/>
        <w:numPr>
          <w:ilvl w:val="0"/>
          <w:numId w:val="17"/>
        </w:numPr>
        <w:spacing w:line="260" w:lineRule="atLeast"/>
        <w:contextualSpacing/>
        <w:rPr>
          <w:rFonts w:ascii="Arial" w:hAnsi="Arial" w:cs="Arial"/>
          <w:sz w:val="18"/>
          <w:szCs w:val="18"/>
        </w:rPr>
      </w:pPr>
      <w:r w:rsidRPr="00D21AFC">
        <w:rPr>
          <w:rFonts w:ascii="Arial" w:hAnsi="Arial" w:cs="Arial"/>
          <w:sz w:val="18"/>
          <w:szCs w:val="18"/>
        </w:rPr>
        <w:t>De Aannemer dient zich aantoonbaar in te spannen voor een juiste coördinatie van de werkzaamheden tussen Aannemer en de door Opdrachtgever geselecteerde onderaannemers, leveranciers, installateurs etc. H</w:t>
      </w:r>
      <w:r>
        <w:rPr>
          <w:rFonts w:ascii="Arial" w:hAnsi="Arial" w:cs="Arial"/>
          <w:sz w:val="18"/>
          <w:szCs w:val="18"/>
        </w:rPr>
        <w:t>et niet tijdig presteren van een dergelijke</w:t>
      </w:r>
      <w:r w:rsidRPr="00D21AFC">
        <w:rPr>
          <w:rFonts w:ascii="Arial" w:hAnsi="Arial" w:cs="Arial"/>
          <w:sz w:val="18"/>
          <w:szCs w:val="18"/>
        </w:rPr>
        <w:t xml:space="preserve"> onderaannemer, leverancier, installateur etc., leidt niet in beginsel tot aanpassing van de termijn in het tweede lid van artikel 11, tenzij Aannemer aantoont dat hij zich voldoende heeft ingespannen een overschrijding van die termijn te voorkomen</w:t>
      </w:r>
      <w:r>
        <w:rPr>
          <w:rFonts w:ascii="Arial" w:hAnsi="Arial" w:cs="Arial"/>
          <w:sz w:val="18"/>
          <w:szCs w:val="18"/>
        </w:rPr>
        <w:t xml:space="preserve"> die is te wijten aan een dergelijke onderaannemer, leveranciers, installateurs etc</w:t>
      </w:r>
      <w:r w:rsidRPr="00D21AFC">
        <w:rPr>
          <w:rFonts w:ascii="Arial" w:hAnsi="Arial" w:cs="Arial"/>
          <w:sz w:val="18"/>
          <w:szCs w:val="18"/>
        </w:rPr>
        <w:t xml:space="preserve">. Partijen treden in dat geval in overleg om een redelijke extra termijn vast te stellen. </w:t>
      </w:r>
      <w:r w:rsidR="00D21AFC" w:rsidRPr="001F2BC0">
        <w:rPr>
          <w:rFonts w:ascii="Arial" w:hAnsi="Arial" w:cs="Arial"/>
          <w:sz w:val="18"/>
          <w:szCs w:val="18"/>
        </w:rPr>
        <w:t xml:space="preserve"> </w:t>
      </w:r>
    </w:p>
    <w:p w14:paraId="3FD4FC17" w14:textId="77777777"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 xml:space="preserve">De Opdrachtgever heeft het recht zich op de hoogte te stellen van de voortgang en wijze van realisatie van het Werk en kan de Aannemer in voorkomende gevallen informeren over de door de Opdrachtgever gesignaleerde problemen. Door van dit recht gebruik te maken trekt de Opdrachtgever geen enkele aansprakelijkheid of verantwoordelijkheid naar zich toe voor de deugdelijke en tijdige voltooiing van het Werk, onverminderd haar verantwoordelijkheden en/of aansprakelijkheden voortvloeiende uit het Bestek of UAV. </w:t>
      </w:r>
    </w:p>
    <w:p w14:paraId="68D7D27F" w14:textId="77777777"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 xml:space="preserve">De Aannemer is verantwoordelijk voor een veilige uitvoering van het Werk, zodanig dat schade of letsel aan personen – ongeacht of deze personen bij hem in dienst zijn – worden voorkomen. </w:t>
      </w:r>
    </w:p>
    <w:p w14:paraId="3AB351AA" w14:textId="77777777" w:rsidR="006205BA" w:rsidRPr="00B36476" w:rsidRDefault="006205BA" w:rsidP="006205BA">
      <w:pPr>
        <w:pStyle w:val="Lijstalinea"/>
        <w:numPr>
          <w:ilvl w:val="0"/>
          <w:numId w:val="17"/>
        </w:numPr>
        <w:spacing w:line="260" w:lineRule="atLeast"/>
        <w:contextualSpacing/>
        <w:rPr>
          <w:rFonts w:ascii="Arial" w:hAnsi="Arial" w:cs="Arial"/>
          <w:sz w:val="18"/>
          <w:szCs w:val="18"/>
        </w:rPr>
      </w:pPr>
      <w:r w:rsidRPr="00B36476">
        <w:rPr>
          <w:rFonts w:ascii="Arial" w:hAnsi="Arial" w:cs="Arial"/>
          <w:sz w:val="18"/>
          <w:szCs w:val="18"/>
        </w:rPr>
        <w:t>Aannemer is verplicht om de personen die onder zijn toezicht worden ingeschakeld om het Werk te realiseren, dienen in het bezit te zijn van een geldig diploma Basisveiligheid VCA of een gelijkwaardig certificaat. Daarnaast dienen alle personen met een leidinggevende functie in het bezit te zijn van het VOL-VCA certificaat of een gelijkwaardig certificaat.</w:t>
      </w:r>
    </w:p>
    <w:p w14:paraId="0C50C672" w14:textId="77777777" w:rsidR="006205BA" w:rsidRPr="00B36476" w:rsidRDefault="006205BA" w:rsidP="006205BA">
      <w:pPr>
        <w:pStyle w:val="Lijstalinea"/>
        <w:numPr>
          <w:ilvl w:val="0"/>
          <w:numId w:val="17"/>
        </w:numPr>
        <w:spacing w:line="260" w:lineRule="atLeast"/>
        <w:contextualSpacing/>
        <w:rPr>
          <w:rFonts w:ascii="Arial" w:hAnsi="Arial" w:cs="Arial"/>
          <w:sz w:val="18"/>
          <w:szCs w:val="18"/>
        </w:rPr>
      </w:pPr>
      <w:r w:rsidRPr="00B36476">
        <w:rPr>
          <w:rFonts w:ascii="Arial" w:hAnsi="Arial" w:cs="Arial"/>
          <w:sz w:val="18"/>
          <w:szCs w:val="18"/>
        </w:rPr>
        <w:t xml:space="preserve">De Aannemer is verplicht </w:t>
      </w:r>
      <w:r w:rsidR="00B36476" w:rsidRPr="00B36476">
        <w:rPr>
          <w:rFonts w:ascii="Arial" w:hAnsi="Arial" w:cs="Arial"/>
          <w:sz w:val="18"/>
          <w:szCs w:val="18"/>
        </w:rPr>
        <w:t>alle</w:t>
      </w:r>
      <w:r w:rsidRPr="00B36476">
        <w:rPr>
          <w:rFonts w:ascii="Arial" w:hAnsi="Arial" w:cs="Arial"/>
          <w:sz w:val="18"/>
          <w:szCs w:val="18"/>
        </w:rPr>
        <w:t xml:space="preserve"> toepasselijke wet- en regelgeving met betrekking tot veiligheids- en arbeidsomstandigheden naleven.</w:t>
      </w:r>
    </w:p>
    <w:p w14:paraId="11D9B52B" w14:textId="77777777" w:rsidR="006205BA" w:rsidRPr="006205BA" w:rsidRDefault="006205BA" w:rsidP="006205BA">
      <w:pPr>
        <w:spacing w:line="260" w:lineRule="atLeast"/>
        <w:contextualSpacing/>
        <w:rPr>
          <w:rFonts w:ascii="Arial" w:hAnsi="Arial"/>
          <w:szCs w:val="18"/>
        </w:rPr>
      </w:pPr>
    </w:p>
    <w:p w14:paraId="6807FD79"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8 </w:t>
      </w:r>
      <w:r w:rsidRPr="006205BA">
        <w:rPr>
          <w:rFonts w:ascii="Arial" w:hAnsi="Arial"/>
          <w:b/>
          <w:szCs w:val="18"/>
        </w:rPr>
        <w:tab/>
        <w:t>Garanties</w:t>
      </w:r>
    </w:p>
    <w:p w14:paraId="1593F668" w14:textId="77777777"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 xml:space="preserve">De Aannemer garandeert dat, ongeacht wie het heeft uitgevoerd, dat vóór de datum van oplevering van het Werk als bedoeld in § 10 UAV dat het Werk: </w:t>
      </w:r>
    </w:p>
    <w:p w14:paraId="6860B963" w14:textId="77777777"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t>is uitgevoerd naar de eisen van goed en deugdelijk werk;</w:t>
      </w:r>
    </w:p>
    <w:p w14:paraId="61B5015A" w14:textId="77777777"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t xml:space="preserve">voldoet aan het Bestek c.a. </w:t>
      </w:r>
    </w:p>
    <w:p w14:paraId="7801B33B" w14:textId="77777777"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t>voldoet aan alle voor het Werk toepasselijke wet- en regelgeving alsmede publiekrechtelijke en toestemmingen. Met publiekrechtelijke toestemmingen worden bedoeld: vergunningen, ontheffingen of dergelijke beschikkingen.</w:t>
      </w:r>
    </w:p>
    <w:p w14:paraId="7445E0F5" w14:textId="77777777"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De Aannemer garandeert de Opdrachtgever dat door hem, onderaannemer(s), constructeurs en/of leveranciers ter zake van het Werk garantiebepalingen zijn of zullen worden afgegeven, mede op naam van Opdrachtgever. Deze garantiebepalingen zijn of zullen worden gegeven onder de gebruikelijke voorwaarden en bepalingen.</w:t>
      </w:r>
    </w:p>
    <w:p w14:paraId="37D40107" w14:textId="77777777"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Voor zover de in het vorige lid bedoelde garantiebepalingen niet zijn afgegeven op naam van de Opdrachtgever, wordt de Aannemer geacht die verklaringen te hebben afgegeven ten behoeve van de Opdrachtgever. Het afgeven van garantiebepalingen laat onverlet de aanspraken die Opdrachtgever jegens de Aannemer uit hoofde van de Overeenkomst kan doen gelden.</w:t>
      </w:r>
    </w:p>
    <w:p w14:paraId="5B384448" w14:textId="77777777" w:rsidR="006205BA" w:rsidRPr="006205BA" w:rsidRDefault="006205BA" w:rsidP="006205BA">
      <w:pPr>
        <w:spacing w:line="260" w:lineRule="atLeast"/>
        <w:contextualSpacing/>
        <w:rPr>
          <w:rFonts w:ascii="Arial" w:hAnsi="Arial"/>
          <w:szCs w:val="18"/>
        </w:rPr>
      </w:pPr>
    </w:p>
    <w:p w14:paraId="18A056B9"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9 </w:t>
      </w:r>
      <w:r w:rsidRPr="006205BA">
        <w:rPr>
          <w:rFonts w:ascii="Arial" w:hAnsi="Arial"/>
          <w:b/>
          <w:szCs w:val="18"/>
        </w:rPr>
        <w:tab/>
        <w:t>Aanneemsom, termijnbetalingen</w:t>
      </w:r>
    </w:p>
    <w:p w14:paraId="5A2BC581" w14:textId="77777777"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t xml:space="preserve">De Aanneemsom bedraagt </w:t>
      </w:r>
      <w:r w:rsidRPr="00B36476">
        <w:rPr>
          <w:rFonts w:ascii="Arial" w:hAnsi="Arial" w:cs="Arial"/>
          <w:b/>
          <w:sz w:val="18"/>
          <w:szCs w:val="18"/>
        </w:rPr>
        <w:t xml:space="preserve">EUR </w:t>
      </w:r>
      <w:r w:rsidR="00FA6782">
        <w:rPr>
          <w:rFonts w:ascii="Arial" w:hAnsi="Arial" w:cs="Arial"/>
          <w:b/>
          <w:sz w:val="18"/>
          <w:szCs w:val="18"/>
        </w:rPr>
        <w:t>[</w:t>
      </w:r>
      <w:r w:rsidR="00FA6782" w:rsidRPr="00B864F4">
        <w:rPr>
          <w:rFonts w:ascii="Arial" w:hAnsi="Arial" w:cs="Arial"/>
          <w:b/>
          <w:sz w:val="18"/>
          <w:szCs w:val="18"/>
          <w:highlight w:val="yellow"/>
        </w:rPr>
        <w:t>bedrag</w:t>
      </w:r>
      <w:r w:rsidR="00FA6782">
        <w:rPr>
          <w:rFonts w:ascii="Arial" w:hAnsi="Arial" w:cs="Arial"/>
          <w:b/>
          <w:sz w:val="18"/>
          <w:szCs w:val="18"/>
        </w:rPr>
        <w:t>]</w:t>
      </w:r>
      <w:r w:rsidRPr="00B36476">
        <w:rPr>
          <w:rFonts w:ascii="Arial" w:hAnsi="Arial" w:cs="Arial"/>
          <w:sz w:val="18"/>
          <w:szCs w:val="18"/>
        </w:rPr>
        <w:t xml:space="preserve"> zegge</w:t>
      </w:r>
      <w:r w:rsidR="00CC62C8" w:rsidRPr="00B36476">
        <w:rPr>
          <w:rFonts w:ascii="Arial" w:hAnsi="Arial" w:cs="Arial"/>
          <w:sz w:val="18"/>
          <w:szCs w:val="18"/>
        </w:rPr>
        <w:t xml:space="preserve"> </w:t>
      </w:r>
      <w:r w:rsidR="00FA6782">
        <w:rPr>
          <w:rFonts w:ascii="Arial" w:hAnsi="Arial" w:cs="Arial"/>
          <w:sz w:val="18"/>
          <w:szCs w:val="18"/>
        </w:rPr>
        <w:t>[</w:t>
      </w:r>
      <w:r w:rsidR="00FA6782" w:rsidRPr="00B864F4">
        <w:rPr>
          <w:rFonts w:ascii="Arial" w:hAnsi="Arial" w:cs="Arial"/>
          <w:sz w:val="18"/>
          <w:szCs w:val="18"/>
          <w:highlight w:val="yellow"/>
        </w:rPr>
        <w:t>bedrag</w:t>
      </w:r>
      <w:r w:rsidR="00FA6782">
        <w:rPr>
          <w:rFonts w:ascii="Arial" w:hAnsi="Arial" w:cs="Arial"/>
          <w:sz w:val="18"/>
          <w:szCs w:val="18"/>
        </w:rPr>
        <w:t>]</w:t>
      </w:r>
      <w:r w:rsidR="00CC62C8" w:rsidRPr="00CC62C8">
        <w:rPr>
          <w:rFonts w:ascii="Arial" w:hAnsi="Arial" w:cs="Arial"/>
          <w:sz w:val="18"/>
          <w:szCs w:val="18"/>
        </w:rPr>
        <w:t xml:space="preserve">exclusief </w:t>
      </w:r>
      <w:r w:rsidRPr="006205BA">
        <w:rPr>
          <w:rFonts w:ascii="Arial" w:hAnsi="Arial" w:cs="Arial"/>
          <w:sz w:val="18"/>
          <w:szCs w:val="18"/>
        </w:rPr>
        <w:t xml:space="preserve">omzetbelasting. </w:t>
      </w:r>
    </w:p>
    <w:p w14:paraId="5C44DEF2" w14:textId="77777777"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t xml:space="preserve">De Aanneemsom zal met inachtneming van dit artikel worden voldaan in termijnen zoals bepaald in het Bestek. </w:t>
      </w:r>
    </w:p>
    <w:p w14:paraId="5929D822" w14:textId="77777777"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lastRenderedPageBreak/>
        <w:t>De op de termijnen betrekking hebbende facturen zullen door de Aannemer ter goedkeuring aan de Opdrachtgever worden ingezonden, die deze zo spoedig mogelijk zal beoordelen.</w:t>
      </w:r>
    </w:p>
    <w:p w14:paraId="3555719C" w14:textId="26E6529F" w:rsidR="006205BA" w:rsidRPr="00B36476" w:rsidRDefault="006205BA" w:rsidP="006205BA">
      <w:pPr>
        <w:pStyle w:val="Lijstalinea"/>
        <w:numPr>
          <w:ilvl w:val="0"/>
          <w:numId w:val="9"/>
        </w:numPr>
        <w:spacing w:line="260" w:lineRule="atLeast"/>
        <w:contextualSpacing/>
        <w:rPr>
          <w:rFonts w:ascii="Arial" w:hAnsi="Arial" w:cs="Arial"/>
          <w:sz w:val="18"/>
          <w:szCs w:val="18"/>
        </w:rPr>
      </w:pPr>
      <w:r w:rsidRPr="00B36476">
        <w:rPr>
          <w:rFonts w:ascii="Arial" w:hAnsi="Arial" w:cs="Arial"/>
          <w:sz w:val="18"/>
          <w:szCs w:val="18"/>
        </w:rPr>
        <w:t xml:space="preserve">Facturen dienen elektronisch te worden gestuurd </w:t>
      </w:r>
      <w:r w:rsidR="000F799E">
        <w:rPr>
          <w:rFonts w:ascii="Arial" w:hAnsi="Arial" w:cs="Arial"/>
          <w:sz w:val="18"/>
          <w:szCs w:val="18"/>
        </w:rPr>
        <w:t>zoals in het bestek aangegeven.</w:t>
      </w:r>
    </w:p>
    <w:p w14:paraId="1A150D86" w14:textId="5B9E098F"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t xml:space="preserve">De betaling van de termijnfacturen dient telkens plaats te vinden binnen </w:t>
      </w:r>
      <w:r w:rsidR="000F799E">
        <w:rPr>
          <w:rFonts w:ascii="Arial" w:hAnsi="Arial" w:cs="Arial"/>
          <w:sz w:val="18"/>
          <w:szCs w:val="18"/>
        </w:rPr>
        <w:t>6</w:t>
      </w:r>
      <w:r w:rsidRPr="006205BA">
        <w:rPr>
          <w:rFonts w:ascii="Arial" w:hAnsi="Arial" w:cs="Arial"/>
          <w:sz w:val="18"/>
          <w:szCs w:val="18"/>
        </w:rPr>
        <w:t xml:space="preserve">0 kalenderdagen na </w:t>
      </w:r>
      <w:r w:rsidR="000F799E">
        <w:rPr>
          <w:rFonts w:ascii="Arial" w:hAnsi="Arial" w:cs="Arial"/>
          <w:sz w:val="18"/>
          <w:szCs w:val="18"/>
        </w:rPr>
        <w:t>indiening van de factuur</w:t>
      </w:r>
      <w:r w:rsidRPr="006205BA">
        <w:rPr>
          <w:rFonts w:ascii="Arial" w:hAnsi="Arial" w:cs="Arial"/>
          <w:sz w:val="18"/>
          <w:szCs w:val="18"/>
        </w:rPr>
        <w:t xml:space="preserve">. </w:t>
      </w:r>
    </w:p>
    <w:p w14:paraId="34B49AA2" w14:textId="77777777" w:rsidR="006205BA" w:rsidRPr="006205BA" w:rsidRDefault="006205BA" w:rsidP="006205BA">
      <w:pPr>
        <w:spacing w:line="260" w:lineRule="atLeast"/>
        <w:contextualSpacing/>
        <w:rPr>
          <w:rFonts w:ascii="Arial" w:hAnsi="Arial"/>
          <w:szCs w:val="18"/>
        </w:rPr>
      </w:pPr>
    </w:p>
    <w:p w14:paraId="0F9D013C"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10</w:t>
      </w:r>
      <w:r w:rsidRPr="006205BA">
        <w:rPr>
          <w:rFonts w:ascii="Arial" w:hAnsi="Arial"/>
          <w:b/>
          <w:szCs w:val="18"/>
        </w:rPr>
        <w:tab/>
        <w:t>Meer en minder werk</w:t>
      </w:r>
    </w:p>
    <w:p w14:paraId="1545201C" w14:textId="77777777" w:rsidR="006205BA" w:rsidRPr="006205BA" w:rsidRDefault="006205BA" w:rsidP="006205BA">
      <w:pPr>
        <w:pStyle w:val="Lijstalinea"/>
        <w:numPr>
          <w:ilvl w:val="0"/>
          <w:numId w:val="10"/>
        </w:numPr>
        <w:spacing w:line="260" w:lineRule="atLeast"/>
        <w:ind w:left="709"/>
        <w:contextualSpacing/>
        <w:rPr>
          <w:rFonts w:ascii="Arial" w:hAnsi="Arial" w:cs="Arial"/>
          <w:sz w:val="18"/>
          <w:szCs w:val="18"/>
        </w:rPr>
      </w:pPr>
      <w:r w:rsidRPr="006205BA">
        <w:rPr>
          <w:rFonts w:ascii="Arial" w:hAnsi="Arial" w:cs="Arial"/>
          <w:sz w:val="18"/>
          <w:szCs w:val="18"/>
        </w:rPr>
        <w:t xml:space="preserve">Onverminderd artikel 5, derde lid, kunnen bestekswijzigingen als bedoeld in § 36 UAV slechts door de Opdrachtgever worden opgedragen. Deze opdrachten dienen schriftelijk of via de elektronische weg te worden vastgelegd, bijvoorbeeld door middel van een door Partijen ondertekend verslag van een bouwvergadering. </w:t>
      </w:r>
    </w:p>
    <w:p w14:paraId="17ED8653" w14:textId="77777777" w:rsidR="006205BA" w:rsidRPr="006205BA" w:rsidRDefault="006205BA" w:rsidP="006205BA">
      <w:pPr>
        <w:pStyle w:val="Lijstalinea"/>
        <w:numPr>
          <w:ilvl w:val="0"/>
          <w:numId w:val="10"/>
        </w:numPr>
        <w:spacing w:line="260" w:lineRule="atLeast"/>
        <w:ind w:left="709"/>
        <w:contextualSpacing/>
        <w:rPr>
          <w:rFonts w:ascii="Arial" w:hAnsi="Arial" w:cs="Arial"/>
          <w:sz w:val="18"/>
          <w:szCs w:val="18"/>
        </w:rPr>
      </w:pPr>
      <w:r w:rsidRPr="006205BA">
        <w:rPr>
          <w:rFonts w:ascii="Arial" w:hAnsi="Arial" w:cs="Arial"/>
          <w:sz w:val="18"/>
          <w:szCs w:val="18"/>
        </w:rPr>
        <w:t xml:space="preserve">Voor zover niet is voldaan aan het gestelde in het eerste lid met betrekking tot de schriftelijke of elektronische vastlegging, is de Opdrachtgever niet gehouden dergelijk meerwerk te vergoeden. </w:t>
      </w:r>
    </w:p>
    <w:p w14:paraId="0E46E1D1" w14:textId="77777777" w:rsidR="006205BA" w:rsidRPr="006205BA" w:rsidRDefault="006205BA" w:rsidP="006205BA">
      <w:pPr>
        <w:pStyle w:val="Lijstalinea"/>
        <w:numPr>
          <w:ilvl w:val="0"/>
          <w:numId w:val="10"/>
        </w:numPr>
        <w:spacing w:line="260" w:lineRule="atLeast"/>
        <w:ind w:left="709"/>
        <w:contextualSpacing/>
        <w:rPr>
          <w:rFonts w:ascii="Arial" w:hAnsi="Arial" w:cs="Arial"/>
          <w:sz w:val="18"/>
          <w:szCs w:val="18"/>
        </w:rPr>
      </w:pPr>
      <w:r w:rsidRPr="006205BA">
        <w:rPr>
          <w:rFonts w:ascii="Arial" w:hAnsi="Arial" w:cs="Arial"/>
          <w:sz w:val="18"/>
          <w:szCs w:val="18"/>
        </w:rPr>
        <w:t xml:space="preserve">Indien Partijen meerwerk overeenkomen en op dat moment vanwege dat meerwerk geen </w:t>
      </w:r>
      <w:r w:rsidR="00B36476" w:rsidRPr="006205BA">
        <w:rPr>
          <w:rFonts w:ascii="Arial" w:hAnsi="Arial" w:cs="Arial"/>
          <w:sz w:val="18"/>
          <w:szCs w:val="18"/>
        </w:rPr>
        <w:t>termijn verlenging</w:t>
      </w:r>
      <w:r w:rsidRPr="006205BA">
        <w:rPr>
          <w:rFonts w:ascii="Arial" w:hAnsi="Arial" w:cs="Arial"/>
          <w:sz w:val="18"/>
          <w:szCs w:val="18"/>
        </w:rPr>
        <w:t xml:space="preserve"> schriftelijk overeenkomen, geldt onverkort de termijn genoemd in artikel 11, tweede lid dan wel de termijn die Partijen schriftelijk zijn overeengekomen vóórdat dat meerwerk is overeengekomen. </w:t>
      </w:r>
    </w:p>
    <w:p w14:paraId="5051C33A" w14:textId="77777777" w:rsidR="006205BA" w:rsidRPr="00B36476" w:rsidRDefault="006205BA" w:rsidP="006205BA">
      <w:pPr>
        <w:pStyle w:val="Lijstalinea"/>
        <w:numPr>
          <w:ilvl w:val="0"/>
          <w:numId w:val="10"/>
        </w:numPr>
        <w:spacing w:line="260" w:lineRule="atLeast"/>
        <w:ind w:left="709"/>
        <w:contextualSpacing/>
        <w:rPr>
          <w:rFonts w:ascii="Arial" w:hAnsi="Arial" w:cs="Arial"/>
          <w:sz w:val="18"/>
          <w:szCs w:val="18"/>
        </w:rPr>
      </w:pPr>
      <w:r w:rsidRPr="00B36476">
        <w:rPr>
          <w:rFonts w:ascii="Arial" w:hAnsi="Arial" w:cs="Arial"/>
          <w:sz w:val="18"/>
          <w:szCs w:val="18"/>
        </w:rPr>
        <w:t>Als grondslag voor de verrekening van meer en minder werk op basis van bestekswijzigingen als bedoeld in § 36 lid 4 UAV geldt, voor zover mogelijk, de inschrijfbegroting van de Aannemer.</w:t>
      </w:r>
    </w:p>
    <w:p w14:paraId="6BBB59AA" w14:textId="77777777" w:rsidR="006205BA" w:rsidRPr="006205BA" w:rsidRDefault="006205BA" w:rsidP="006205BA">
      <w:pPr>
        <w:spacing w:line="260" w:lineRule="atLeast"/>
        <w:ind w:left="349"/>
        <w:contextualSpacing/>
        <w:rPr>
          <w:rFonts w:ascii="Arial" w:hAnsi="Arial"/>
          <w:szCs w:val="18"/>
        </w:rPr>
      </w:pPr>
    </w:p>
    <w:p w14:paraId="0D6BC78C"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11</w:t>
      </w:r>
      <w:r w:rsidRPr="006205BA">
        <w:rPr>
          <w:rFonts w:ascii="Arial" w:hAnsi="Arial"/>
          <w:b/>
          <w:szCs w:val="18"/>
        </w:rPr>
        <w:tab/>
        <w:t>Datum aanvang en uitvoeringstermijn</w:t>
      </w:r>
    </w:p>
    <w:p w14:paraId="7AD2F1D7" w14:textId="6C0C6F16" w:rsidR="006205BA" w:rsidRPr="00CC62C8" w:rsidRDefault="006205BA" w:rsidP="009065D0">
      <w:pPr>
        <w:pStyle w:val="Lijstalinea"/>
        <w:spacing w:line="260" w:lineRule="atLeast"/>
        <w:contextualSpacing/>
        <w:rPr>
          <w:rFonts w:ascii="Arial" w:hAnsi="Arial" w:cs="Arial"/>
          <w:sz w:val="18"/>
          <w:szCs w:val="18"/>
        </w:rPr>
      </w:pPr>
      <w:r w:rsidRPr="006205BA">
        <w:rPr>
          <w:rFonts w:ascii="Arial" w:hAnsi="Arial" w:cs="Arial"/>
          <w:sz w:val="18"/>
          <w:szCs w:val="18"/>
        </w:rPr>
        <w:t>De aanvang van het Werk is bepaald op</w:t>
      </w:r>
      <w:r w:rsidR="00B36476">
        <w:rPr>
          <w:rFonts w:ascii="Arial" w:hAnsi="Arial" w:cs="Arial"/>
          <w:sz w:val="18"/>
          <w:szCs w:val="18"/>
        </w:rPr>
        <w:t xml:space="preserve"> </w:t>
      </w:r>
      <w:r w:rsidR="001B7903">
        <w:rPr>
          <w:rFonts w:ascii="Arial" w:hAnsi="Arial" w:cs="Arial"/>
          <w:sz w:val="18"/>
          <w:szCs w:val="18"/>
        </w:rPr>
        <w:t>6 januari 2025</w:t>
      </w:r>
      <w:r w:rsidR="00B36476" w:rsidRPr="00421C64">
        <w:rPr>
          <w:rFonts w:ascii="Arial" w:hAnsi="Arial" w:cs="Arial"/>
          <w:sz w:val="18"/>
          <w:szCs w:val="18"/>
        </w:rPr>
        <w:t>.</w:t>
      </w:r>
      <w:r w:rsidR="00421C64">
        <w:rPr>
          <w:rFonts w:ascii="Arial" w:hAnsi="Arial" w:cs="Arial"/>
          <w:sz w:val="18"/>
          <w:szCs w:val="18"/>
        </w:rPr>
        <w:br/>
        <w:t>De datum “In gebruikname van het Werk” is bepaald op 1 september 2025</w:t>
      </w:r>
      <w:r w:rsidR="00421C64">
        <w:rPr>
          <w:rFonts w:ascii="Arial" w:hAnsi="Arial" w:cs="Arial"/>
          <w:sz w:val="18"/>
          <w:szCs w:val="18"/>
        </w:rPr>
        <w:br/>
        <w:t>De datum “Eindopleveri</w:t>
      </w:r>
      <w:bookmarkStart w:id="5" w:name="_GoBack"/>
      <w:bookmarkEnd w:id="5"/>
      <w:r w:rsidR="00421C64">
        <w:rPr>
          <w:rFonts w:ascii="Arial" w:hAnsi="Arial" w:cs="Arial"/>
          <w:sz w:val="18"/>
          <w:szCs w:val="18"/>
        </w:rPr>
        <w:t>ng van het Werk” is bepaald op 1 november 2025</w:t>
      </w:r>
    </w:p>
    <w:p w14:paraId="745C2ACA" w14:textId="77777777" w:rsidR="006205BA" w:rsidRPr="006205BA" w:rsidRDefault="006205BA" w:rsidP="006205BA">
      <w:pPr>
        <w:spacing w:line="260" w:lineRule="atLeast"/>
        <w:contextualSpacing/>
        <w:rPr>
          <w:rFonts w:ascii="Arial" w:hAnsi="Arial"/>
          <w:szCs w:val="18"/>
        </w:rPr>
      </w:pPr>
    </w:p>
    <w:p w14:paraId="0EE26F63"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12</w:t>
      </w:r>
      <w:r w:rsidRPr="006205BA">
        <w:rPr>
          <w:rFonts w:ascii="Arial" w:hAnsi="Arial"/>
          <w:b/>
          <w:szCs w:val="18"/>
        </w:rPr>
        <w:tab/>
        <w:t>Korting wegens te late oplevering</w:t>
      </w:r>
    </w:p>
    <w:p w14:paraId="1FD7E0F0" w14:textId="4703620B" w:rsidR="006205BA" w:rsidRPr="006205BA" w:rsidRDefault="006205BA" w:rsidP="006205BA">
      <w:pPr>
        <w:pStyle w:val="Lijstalinea"/>
        <w:numPr>
          <w:ilvl w:val="0"/>
          <w:numId w:val="12"/>
        </w:numPr>
        <w:spacing w:line="260" w:lineRule="atLeast"/>
        <w:contextualSpacing/>
        <w:rPr>
          <w:rFonts w:ascii="Arial" w:hAnsi="Arial" w:cs="Arial"/>
          <w:sz w:val="18"/>
          <w:szCs w:val="18"/>
        </w:rPr>
      </w:pPr>
      <w:r w:rsidRPr="006205BA">
        <w:rPr>
          <w:rFonts w:ascii="Arial" w:hAnsi="Arial" w:cs="Arial"/>
          <w:sz w:val="18"/>
          <w:szCs w:val="18"/>
        </w:rPr>
        <w:t xml:space="preserve">Het bedrag van de korting als bedoeld in § 42 lid 2 UAV </w:t>
      </w:r>
      <w:r w:rsidRPr="00B36476">
        <w:rPr>
          <w:rFonts w:ascii="Arial" w:hAnsi="Arial" w:cs="Arial"/>
          <w:sz w:val="18"/>
          <w:szCs w:val="18"/>
        </w:rPr>
        <w:t>bedraagt EUR</w:t>
      </w:r>
      <w:r w:rsidR="00CC62C8" w:rsidRPr="00B36476">
        <w:rPr>
          <w:rFonts w:ascii="Arial" w:hAnsi="Arial" w:cs="Arial"/>
          <w:sz w:val="18"/>
          <w:szCs w:val="18"/>
        </w:rPr>
        <w:t xml:space="preserve"> </w:t>
      </w:r>
      <w:r w:rsidR="00421C64">
        <w:rPr>
          <w:rFonts w:ascii="Arial" w:hAnsi="Arial" w:cs="Arial"/>
          <w:sz w:val="18"/>
          <w:szCs w:val="18"/>
        </w:rPr>
        <w:t>5.</w:t>
      </w:r>
      <w:r w:rsidR="00EC0FC5">
        <w:rPr>
          <w:rFonts w:ascii="Arial" w:hAnsi="Arial" w:cs="Arial"/>
          <w:sz w:val="18"/>
          <w:szCs w:val="18"/>
        </w:rPr>
        <w:t>000</w:t>
      </w:r>
      <w:r w:rsidR="00CC62C8" w:rsidRPr="00B36476">
        <w:rPr>
          <w:rFonts w:ascii="Arial" w:hAnsi="Arial" w:cs="Arial"/>
          <w:sz w:val="18"/>
          <w:szCs w:val="18"/>
        </w:rPr>
        <w:t>,-</w:t>
      </w:r>
      <w:r w:rsidRPr="006205BA">
        <w:rPr>
          <w:rFonts w:ascii="Arial" w:hAnsi="Arial" w:cs="Arial"/>
          <w:sz w:val="18"/>
          <w:szCs w:val="18"/>
        </w:rPr>
        <w:t xml:space="preserve"> per werkdag.</w:t>
      </w:r>
    </w:p>
    <w:p w14:paraId="37DD24F7" w14:textId="77777777" w:rsidR="006205BA" w:rsidRPr="006205BA" w:rsidRDefault="006205BA" w:rsidP="006205BA">
      <w:pPr>
        <w:pStyle w:val="Lijstalinea"/>
        <w:numPr>
          <w:ilvl w:val="0"/>
          <w:numId w:val="12"/>
        </w:numPr>
        <w:spacing w:line="260" w:lineRule="atLeast"/>
        <w:contextualSpacing/>
        <w:rPr>
          <w:rFonts w:ascii="Arial" w:hAnsi="Arial" w:cs="Arial"/>
          <w:sz w:val="18"/>
          <w:szCs w:val="18"/>
        </w:rPr>
      </w:pPr>
      <w:r w:rsidRPr="006205BA">
        <w:rPr>
          <w:rFonts w:ascii="Arial" w:hAnsi="Arial" w:cs="Arial"/>
          <w:sz w:val="18"/>
          <w:szCs w:val="18"/>
        </w:rPr>
        <w:t>Ten aanzien van de korting zoals bedoeld in het vorige lid is geen ingebrekestelling en/of aanmaning  vereist. Opdrachtgever behoudt het recht aanvullende schade te vorderen voor zover die het bedrag van de korting overstijgt.</w:t>
      </w:r>
    </w:p>
    <w:p w14:paraId="39DFE009" w14:textId="77777777" w:rsidR="006205BA" w:rsidRPr="006205BA" w:rsidRDefault="006205BA" w:rsidP="006205BA">
      <w:pPr>
        <w:spacing w:line="260" w:lineRule="atLeast"/>
        <w:ind w:left="360"/>
        <w:contextualSpacing/>
        <w:rPr>
          <w:rFonts w:ascii="Arial" w:hAnsi="Arial"/>
          <w:szCs w:val="18"/>
        </w:rPr>
      </w:pPr>
      <w:r w:rsidRPr="006205BA">
        <w:rPr>
          <w:rFonts w:ascii="Arial" w:hAnsi="Arial"/>
          <w:szCs w:val="18"/>
        </w:rPr>
        <w:t xml:space="preserve"> </w:t>
      </w:r>
    </w:p>
    <w:p w14:paraId="5CA29DF9"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13</w:t>
      </w:r>
      <w:r w:rsidRPr="006205BA">
        <w:rPr>
          <w:rFonts w:ascii="Arial" w:hAnsi="Arial"/>
          <w:b/>
          <w:szCs w:val="18"/>
        </w:rPr>
        <w:tab/>
        <w:t>Bouwvergaderingen</w:t>
      </w:r>
    </w:p>
    <w:p w14:paraId="65933817" w14:textId="77777777"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In ieder geval maandelijks</w:t>
      </w:r>
      <w:r w:rsidR="00CC62C8">
        <w:rPr>
          <w:rFonts w:ascii="Arial" w:hAnsi="Arial" w:cs="Arial"/>
          <w:sz w:val="18"/>
          <w:szCs w:val="18"/>
        </w:rPr>
        <w:t xml:space="preserve"> of</w:t>
      </w:r>
      <w:r w:rsidRPr="006205BA">
        <w:rPr>
          <w:rFonts w:ascii="Arial" w:hAnsi="Arial" w:cs="Arial"/>
          <w:sz w:val="18"/>
          <w:szCs w:val="18"/>
        </w:rPr>
        <w:t xml:space="preserve"> zoveel vaker als door de Directie of de Opdrachtgever nodig wordt geacht, zullen bouwvergaderingen worden belegd, waarb</w:t>
      </w:r>
      <w:r w:rsidR="00CC62C8">
        <w:rPr>
          <w:rFonts w:ascii="Arial" w:hAnsi="Arial" w:cs="Arial"/>
          <w:sz w:val="18"/>
          <w:szCs w:val="18"/>
        </w:rPr>
        <w:t>ij in ieder geval de gevol</w:t>
      </w:r>
      <w:r w:rsidRPr="006205BA">
        <w:rPr>
          <w:rFonts w:ascii="Arial" w:hAnsi="Arial" w:cs="Arial"/>
          <w:sz w:val="18"/>
          <w:szCs w:val="18"/>
        </w:rPr>
        <w:t xml:space="preserve">machtigde </w:t>
      </w:r>
      <w:r w:rsidR="00CC62C8">
        <w:rPr>
          <w:rFonts w:ascii="Arial" w:hAnsi="Arial" w:cs="Arial"/>
          <w:sz w:val="18"/>
          <w:szCs w:val="18"/>
        </w:rPr>
        <w:t>van de Aannemer (of diens gevol</w:t>
      </w:r>
      <w:r w:rsidRPr="006205BA">
        <w:rPr>
          <w:rFonts w:ascii="Arial" w:hAnsi="Arial" w:cs="Arial"/>
          <w:sz w:val="18"/>
          <w:szCs w:val="18"/>
        </w:rPr>
        <w:t>machtigd</w:t>
      </w:r>
      <w:r w:rsidR="00CC62C8">
        <w:rPr>
          <w:rFonts w:ascii="Arial" w:hAnsi="Arial" w:cs="Arial"/>
          <w:sz w:val="18"/>
          <w:szCs w:val="18"/>
        </w:rPr>
        <w:t>e), de Directie (of diens gevol</w:t>
      </w:r>
      <w:r w:rsidRPr="006205BA">
        <w:rPr>
          <w:rFonts w:ascii="Arial" w:hAnsi="Arial" w:cs="Arial"/>
          <w:sz w:val="18"/>
          <w:szCs w:val="18"/>
        </w:rPr>
        <w:t>machtigde) aanwezig zullen zijn. De vastlegging van de bouwvergaderingen worden verzorgd door de Directie. De Directie draagt zorg dat het verslag gereed is voor aanvang van de daaropvolgende bouwvergadering.</w:t>
      </w:r>
    </w:p>
    <w:p w14:paraId="5BDBB401" w14:textId="77777777"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Op iedere bouwvergadering zal de goedkeuring - middels ondertekening - van het verslag van de vorige bouwvergadering worden besproken. Indien en voor zover de Aannemer een verslag niet –middels ondertekening- wil goedkeuren, geeft hij tijdens die vergadering ondubbelzinnig aan welke punten/delen van het verslag hij niet wil ondertekenen. Tevens geeft hij ten aanzien van die punten/delen zijn afwijkende zienswijze. </w:t>
      </w:r>
    </w:p>
    <w:p w14:paraId="1695688D" w14:textId="77777777"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Wanneer het verslag van de vorige vergadering nog niet gereed is, geldt het vorige lid voor de vergadering waarop het verslag eerst gereed is. </w:t>
      </w:r>
    </w:p>
    <w:p w14:paraId="7CD8A90F" w14:textId="77777777"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Voor zover Aannemer niet heeft voldaan aan zijn verplichting zoals bepaald in het tweede lid, geldt het integrale verslag als ondertekend door de Aannemer. </w:t>
      </w:r>
    </w:p>
    <w:p w14:paraId="1EDA9B5D" w14:textId="77777777" w:rsidR="006205BA" w:rsidRPr="006205BA" w:rsidRDefault="006205BA" w:rsidP="006205BA">
      <w:pPr>
        <w:spacing w:line="260" w:lineRule="atLeast"/>
        <w:contextualSpacing/>
        <w:rPr>
          <w:rFonts w:ascii="Arial" w:hAnsi="Arial"/>
          <w:b/>
          <w:szCs w:val="18"/>
        </w:rPr>
      </w:pPr>
    </w:p>
    <w:p w14:paraId="4386FC74"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14  Ketenaansprakelijkheid</w:t>
      </w:r>
    </w:p>
    <w:p w14:paraId="2C8FB46D" w14:textId="77777777" w:rsidR="006205BA" w:rsidRPr="00B36476" w:rsidRDefault="006205BA" w:rsidP="00B36476">
      <w:pPr>
        <w:pStyle w:val="Lijstalinea"/>
        <w:numPr>
          <w:ilvl w:val="0"/>
          <w:numId w:val="14"/>
        </w:numPr>
        <w:spacing w:line="260" w:lineRule="atLeast"/>
        <w:contextualSpacing/>
        <w:rPr>
          <w:rFonts w:ascii="Arial" w:hAnsi="Arial" w:cs="Arial"/>
          <w:sz w:val="18"/>
          <w:szCs w:val="18"/>
        </w:rPr>
      </w:pPr>
      <w:r w:rsidRPr="006205BA">
        <w:rPr>
          <w:rFonts w:ascii="Arial" w:hAnsi="Arial" w:cs="Arial"/>
          <w:sz w:val="18"/>
          <w:szCs w:val="18"/>
        </w:rPr>
        <w:t xml:space="preserve">Voor zover van toepassing vrijwaart de Aannemer de Opdrachtgever voor aanspraken van de bedrijfsvereniging of de Ontvanger der Rijksbelastingen in verband met de betaling </w:t>
      </w:r>
      <w:r w:rsidRPr="006205BA">
        <w:rPr>
          <w:rFonts w:ascii="Arial" w:hAnsi="Arial" w:cs="Arial"/>
          <w:sz w:val="18"/>
          <w:szCs w:val="18"/>
        </w:rPr>
        <w:lastRenderedPageBreak/>
        <w:t>door de Aannemer of diens onderaannemers van Loonbelasting, premies volksverzekeringen en premies sociale verzekeringen die zij verschuldigd worden in verband met dit Werk.</w:t>
      </w:r>
      <w:r w:rsidRPr="00B36476">
        <w:rPr>
          <w:rFonts w:ascii="Arial" w:hAnsi="Arial" w:cs="Arial"/>
          <w:sz w:val="18"/>
          <w:szCs w:val="18"/>
        </w:rPr>
        <w:t xml:space="preserve"> </w:t>
      </w:r>
    </w:p>
    <w:p w14:paraId="20097B9D" w14:textId="77777777" w:rsidR="006205BA" w:rsidRPr="00B36476" w:rsidRDefault="006205BA" w:rsidP="006205BA">
      <w:pPr>
        <w:pStyle w:val="Lijstalinea"/>
        <w:numPr>
          <w:ilvl w:val="0"/>
          <w:numId w:val="14"/>
        </w:numPr>
        <w:spacing w:line="260" w:lineRule="atLeast"/>
        <w:contextualSpacing/>
        <w:rPr>
          <w:rFonts w:ascii="Arial" w:hAnsi="Arial" w:cs="Arial"/>
          <w:sz w:val="18"/>
          <w:szCs w:val="18"/>
        </w:rPr>
      </w:pPr>
      <w:r w:rsidRPr="00B36476">
        <w:rPr>
          <w:rFonts w:ascii="Arial" w:hAnsi="Arial" w:cs="Arial"/>
          <w:sz w:val="18"/>
          <w:szCs w:val="18"/>
        </w:rPr>
        <w:t>Indien het bevoegd gezag Opdrachtgever een boete oplegt op grond van een overtreding van de Wet arbeid vreemdelingen die verband houdt met de uitvoering van het Werk, verbeurt Aannemer per geconstateerde overtreding een direct opeisbare boete van 5% van de opdrachtsom. De laatstgenoemde boete laat onverlet dat Opdrachtgever alle ten gevolge hiervan door hem te lijden schade, kan verhalen op Aannemer.</w:t>
      </w:r>
    </w:p>
    <w:p w14:paraId="26D7EA7D" w14:textId="77777777" w:rsidR="006205BA" w:rsidRPr="006205BA" w:rsidRDefault="006205BA" w:rsidP="006205BA">
      <w:pPr>
        <w:pStyle w:val="Lijstalinea"/>
        <w:numPr>
          <w:ilvl w:val="0"/>
          <w:numId w:val="14"/>
        </w:numPr>
        <w:spacing w:line="260" w:lineRule="atLeast"/>
        <w:contextualSpacing/>
        <w:rPr>
          <w:rFonts w:ascii="Arial" w:hAnsi="Arial" w:cs="Arial"/>
          <w:color w:val="080000"/>
          <w:sz w:val="18"/>
          <w:szCs w:val="18"/>
        </w:rPr>
      </w:pPr>
      <w:r w:rsidRPr="006205BA">
        <w:rPr>
          <w:rFonts w:ascii="Arial" w:hAnsi="Arial" w:cs="Arial"/>
          <w:sz w:val="18"/>
          <w:szCs w:val="18"/>
        </w:rPr>
        <w:t xml:space="preserve">In het kader van de Wet aanpak schijnconstructies, althans ter waarborging dat aan alle betrokkenen bij de uitvoering van het Werk het aan hen verschuldigde loon wordt betaald, gelden voor Aannemer </w:t>
      </w:r>
      <w:r w:rsidRPr="006205BA">
        <w:rPr>
          <w:rFonts w:ascii="Arial" w:hAnsi="Arial" w:cs="Arial"/>
          <w:color w:val="080000"/>
          <w:sz w:val="18"/>
          <w:szCs w:val="18"/>
        </w:rPr>
        <w:t xml:space="preserve">de navolgende verplichtingen: </w:t>
      </w:r>
    </w:p>
    <w:p w14:paraId="444B7695" w14:textId="77777777"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houdt zich in de uitvoering van het Werk aan geldende wet- en regelgeving en een van toepassing zijnde cao;</w:t>
      </w:r>
    </w:p>
    <w:p w14:paraId="1E10FC4F" w14:textId="77777777"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legt alle arbeidsvoorwaardelijke afspraken ten behoeve van de uitvoering van het Werk op een inzichtelijke en toegankelijke wijze vast;</w:t>
      </w:r>
    </w:p>
    <w:p w14:paraId="0CAC35CC" w14:textId="77777777"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verschaft desgevraagd aan bevoegde instanties toegang tot deze arbeidsvoorwaardelijke afspraken en werkt mee aan controles, audits of loonvalidatie;</w:t>
      </w:r>
    </w:p>
    <w:p w14:paraId="45989772" w14:textId="77777777"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verschaft desgevraagd aan de Opdrachtgever toegang tot deze arbeidsvoorwaardelijke afspraken indien deze dit noodzakelijk acht in verband met het voorkomen van of de behandeling van een loonvordering aangaande verrichte arbeid ten behoeve van het Werk; alsmede,</w:t>
      </w:r>
    </w:p>
    <w:p w14:paraId="09F6BD12" w14:textId="77777777"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gaat in het kader van de uitvoering van het Werk alleen contracten aan met partijen die zijn geregistreerd in het handelsregister van de Kamer van Koophandel (in Nederland of in het buitenland).</w:t>
      </w:r>
    </w:p>
    <w:p w14:paraId="59C0080C" w14:textId="77777777" w:rsidR="006205BA" w:rsidRPr="006205BA" w:rsidRDefault="006205BA" w:rsidP="006205BA">
      <w:pPr>
        <w:pStyle w:val="Lijstalinea"/>
        <w:numPr>
          <w:ilvl w:val="0"/>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 xml:space="preserve">De Aannemer is verplicht om alle in het vorige lid staande contractverplichtingen onverkort op te leggen aan alle partijen waarmee hij contracten aangaat ten behoeve van de uitvoering van het Werk. Tevens is Aannemer verplicht om hierbij tevens te bedingen dat deze partijen vervolgens bovenstaande contractverplichtingen onverkort opnemen in contracten die zij aangaan ten behoeve van de uitvoering van het Werk. </w:t>
      </w:r>
    </w:p>
    <w:p w14:paraId="37018A27" w14:textId="77777777" w:rsidR="006205BA" w:rsidRPr="006205BA" w:rsidRDefault="006205BA" w:rsidP="006205BA">
      <w:pPr>
        <w:spacing w:line="260" w:lineRule="atLeast"/>
        <w:contextualSpacing/>
        <w:rPr>
          <w:rFonts w:ascii="Arial" w:hAnsi="Arial"/>
          <w:szCs w:val="18"/>
        </w:rPr>
      </w:pPr>
    </w:p>
    <w:p w14:paraId="511DD32F" w14:textId="77777777" w:rsidR="006205BA" w:rsidRPr="006205BA" w:rsidRDefault="006205BA" w:rsidP="006205BA">
      <w:pPr>
        <w:spacing w:line="260" w:lineRule="atLeast"/>
        <w:contextualSpacing/>
        <w:rPr>
          <w:rFonts w:ascii="Arial" w:hAnsi="Arial"/>
          <w:b/>
          <w:szCs w:val="18"/>
        </w:rPr>
      </w:pPr>
      <w:r w:rsidRPr="006205BA">
        <w:rPr>
          <w:rFonts w:ascii="Arial" w:hAnsi="Arial"/>
          <w:b/>
          <w:szCs w:val="18"/>
        </w:rPr>
        <w:t>Art. 15</w:t>
      </w:r>
      <w:r w:rsidRPr="006205BA">
        <w:rPr>
          <w:rFonts w:ascii="Arial" w:hAnsi="Arial"/>
          <w:b/>
          <w:szCs w:val="18"/>
        </w:rPr>
        <w:tab/>
        <w:t>Verzekeringen en aansprakelijkheid</w:t>
      </w:r>
    </w:p>
    <w:p w14:paraId="4251FFA5" w14:textId="6729D3EA" w:rsidR="006205BA" w:rsidRDefault="008D0359" w:rsidP="008D0359">
      <w:pPr>
        <w:spacing w:line="260" w:lineRule="atLeast"/>
        <w:ind w:left="708"/>
        <w:contextualSpacing/>
        <w:rPr>
          <w:rFonts w:ascii="Arial" w:eastAsia="Times New Roman" w:hAnsi="Arial"/>
          <w:sz w:val="18"/>
          <w:szCs w:val="18"/>
          <w:lang w:eastAsia="en-US"/>
        </w:rPr>
      </w:pPr>
      <w:r w:rsidRPr="008D0359">
        <w:rPr>
          <w:rFonts w:ascii="Arial" w:eastAsia="Times New Roman" w:hAnsi="Arial"/>
          <w:sz w:val="18"/>
          <w:szCs w:val="18"/>
          <w:lang w:eastAsia="en-US"/>
        </w:rPr>
        <w:t>De opdrachtgever heeft voor het werk een doorlopende Constructie All Risks (CAR-) verzekering. Gegevens m.b.t. de CAR-verzekering kunnen na gunning worden ingezien door aannemer.</w:t>
      </w:r>
    </w:p>
    <w:p w14:paraId="66E63861" w14:textId="77777777" w:rsidR="008D0359" w:rsidRPr="006205BA" w:rsidRDefault="008D0359" w:rsidP="008D0359">
      <w:pPr>
        <w:spacing w:line="260" w:lineRule="atLeast"/>
        <w:ind w:left="708"/>
        <w:contextualSpacing/>
        <w:rPr>
          <w:rFonts w:ascii="Arial" w:hAnsi="Arial"/>
          <w:szCs w:val="18"/>
        </w:rPr>
      </w:pPr>
    </w:p>
    <w:p w14:paraId="5EC9301C" w14:textId="77777777" w:rsidR="006205BA" w:rsidRPr="006205BA" w:rsidRDefault="006205BA" w:rsidP="006205BA">
      <w:pPr>
        <w:pStyle w:val="Default"/>
        <w:rPr>
          <w:sz w:val="18"/>
          <w:szCs w:val="18"/>
        </w:rPr>
      </w:pPr>
      <w:r w:rsidRPr="006205BA">
        <w:rPr>
          <w:sz w:val="18"/>
          <w:szCs w:val="18"/>
        </w:rPr>
        <w:t xml:space="preserve">Aldus overeengekomen in tweevoud opgemaakt en ondertekend: </w:t>
      </w:r>
    </w:p>
    <w:p w14:paraId="674793D6" w14:textId="77777777" w:rsidR="006205BA" w:rsidRPr="00B36476" w:rsidRDefault="006205BA" w:rsidP="006205BA">
      <w:pPr>
        <w:pStyle w:val="Default"/>
        <w:rPr>
          <w:sz w:val="18"/>
          <w:szCs w:val="18"/>
        </w:rPr>
      </w:pPr>
    </w:p>
    <w:p w14:paraId="3FFF67A3" w14:textId="77777777" w:rsidR="006205BA" w:rsidRPr="00B36476" w:rsidRDefault="006205BA" w:rsidP="006205BA">
      <w:pPr>
        <w:pStyle w:val="Default"/>
        <w:rPr>
          <w:sz w:val="18"/>
          <w:szCs w:val="18"/>
        </w:rPr>
      </w:pPr>
      <w:r w:rsidRPr="00B36476">
        <w:rPr>
          <w:sz w:val="18"/>
          <w:szCs w:val="18"/>
        </w:rPr>
        <w:t xml:space="preserve">De Opdrachtgever </w:t>
      </w:r>
    </w:p>
    <w:p w14:paraId="4437AB76" w14:textId="715E7964" w:rsidR="006205BA" w:rsidRPr="00B36476" w:rsidRDefault="006205BA" w:rsidP="006205BA">
      <w:pPr>
        <w:pStyle w:val="Default"/>
        <w:rPr>
          <w:sz w:val="18"/>
          <w:szCs w:val="18"/>
        </w:rPr>
      </w:pPr>
      <w:r w:rsidRPr="00B36476">
        <w:rPr>
          <w:sz w:val="18"/>
          <w:szCs w:val="18"/>
        </w:rPr>
        <w:t xml:space="preserve">te </w:t>
      </w:r>
      <w:r w:rsidR="00AC3054">
        <w:rPr>
          <w:sz w:val="18"/>
          <w:szCs w:val="18"/>
        </w:rPr>
        <w:t>Boxtel</w:t>
      </w:r>
    </w:p>
    <w:p w14:paraId="26B9A024" w14:textId="77777777" w:rsidR="006205BA" w:rsidRPr="00B36476" w:rsidRDefault="006205BA" w:rsidP="006205BA">
      <w:pPr>
        <w:pStyle w:val="Default"/>
        <w:rPr>
          <w:sz w:val="18"/>
          <w:szCs w:val="18"/>
        </w:rPr>
      </w:pPr>
    </w:p>
    <w:p w14:paraId="3A41497D" w14:textId="77777777" w:rsidR="006205BA" w:rsidRPr="00B36476" w:rsidRDefault="006205BA" w:rsidP="006205BA">
      <w:pPr>
        <w:pStyle w:val="Default"/>
        <w:rPr>
          <w:sz w:val="18"/>
          <w:szCs w:val="18"/>
        </w:rPr>
      </w:pPr>
      <w:r w:rsidRPr="00B36476">
        <w:rPr>
          <w:sz w:val="18"/>
          <w:szCs w:val="18"/>
        </w:rPr>
        <w:t xml:space="preserve">Naam: </w:t>
      </w:r>
      <w:r w:rsidR="00FA6782">
        <w:rPr>
          <w:sz w:val="18"/>
          <w:szCs w:val="18"/>
        </w:rPr>
        <w:t>……………………………………………………</w:t>
      </w:r>
    </w:p>
    <w:p w14:paraId="75AD1407" w14:textId="77777777" w:rsidR="00CC62C8" w:rsidRPr="00B36476" w:rsidRDefault="00CC62C8" w:rsidP="006205BA">
      <w:pPr>
        <w:pStyle w:val="Default"/>
        <w:rPr>
          <w:sz w:val="18"/>
          <w:szCs w:val="18"/>
        </w:rPr>
      </w:pPr>
    </w:p>
    <w:p w14:paraId="0BE645A9" w14:textId="77777777" w:rsidR="006205BA" w:rsidRPr="00B36476" w:rsidRDefault="006205BA" w:rsidP="006205BA">
      <w:pPr>
        <w:pStyle w:val="Default"/>
        <w:rPr>
          <w:sz w:val="18"/>
          <w:szCs w:val="18"/>
        </w:rPr>
      </w:pPr>
      <w:r w:rsidRPr="00B36476">
        <w:rPr>
          <w:sz w:val="18"/>
          <w:szCs w:val="18"/>
        </w:rPr>
        <w:t xml:space="preserve">Datum: …………………………………………………… </w:t>
      </w:r>
    </w:p>
    <w:p w14:paraId="1C0B1447" w14:textId="77777777" w:rsidR="006205BA" w:rsidRPr="00B36476" w:rsidRDefault="006205BA" w:rsidP="006205BA">
      <w:pPr>
        <w:pStyle w:val="Default"/>
        <w:rPr>
          <w:sz w:val="18"/>
          <w:szCs w:val="18"/>
        </w:rPr>
      </w:pPr>
    </w:p>
    <w:p w14:paraId="70159DE3" w14:textId="77777777" w:rsidR="006205BA" w:rsidRPr="00B36476" w:rsidRDefault="006205BA" w:rsidP="006205BA">
      <w:pPr>
        <w:pStyle w:val="Default"/>
        <w:rPr>
          <w:sz w:val="18"/>
          <w:szCs w:val="18"/>
        </w:rPr>
      </w:pPr>
      <w:r w:rsidRPr="00B36476">
        <w:rPr>
          <w:sz w:val="18"/>
          <w:szCs w:val="18"/>
        </w:rPr>
        <w:t xml:space="preserve">Handtekening: ..…………………………………….. </w:t>
      </w:r>
    </w:p>
    <w:p w14:paraId="08571337" w14:textId="77777777" w:rsidR="006205BA" w:rsidRPr="006205BA" w:rsidRDefault="006205BA" w:rsidP="006205BA">
      <w:pPr>
        <w:pStyle w:val="Default"/>
        <w:rPr>
          <w:sz w:val="18"/>
          <w:szCs w:val="18"/>
        </w:rPr>
      </w:pPr>
    </w:p>
    <w:p w14:paraId="0F88E14D" w14:textId="77777777" w:rsidR="006205BA" w:rsidRPr="006205BA" w:rsidRDefault="006205BA" w:rsidP="006205BA">
      <w:pPr>
        <w:pStyle w:val="Default"/>
        <w:rPr>
          <w:sz w:val="18"/>
          <w:szCs w:val="18"/>
        </w:rPr>
      </w:pPr>
    </w:p>
    <w:p w14:paraId="113802EB" w14:textId="77777777" w:rsidR="006205BA" w:rsidRPr="006205BA" w:rsidRDefault="006205BA" w:rsidP="006205BA">
      <w:pPr>
        <w:pStyle w:val="Default"/>
        <w:rPr>
          <w:sz w:val="18"/>
          <w:szCs w:val="18"/>
        </w:rPr>
      </w:pPr>
      <w:r w:rsidRPr="006205BA">
        <w:rPr>
          <w:sz w:val="18"/>
          <w:szCs w:val="18"/>
        </w:rPr>
        <w:t xml:space="preserve">en </w:t>
      </w:r>
    </w:p>
    <w:p w14:paraId="2CD4B0D6" w14:textId="77777777" w:rsidR="006205BA" w:rsidRPr="006205BA" w:rsidRDefault="006205BA" w:rsidP="006205BA">
      <w:pPr>
        <w:pStyle w:val="Default"/>
        <w:rPr>
          <w:sz w:val="18"/>
          <w:szCs w:val="18"/>
        </w:rPr>
      </w:pPr>
    </w:p>
    <w:p w14:paraId="7690D5CF" w14:textId="77777777" w:rsidR="006205BA" w:rsidRPr="006205BA" w:rsidRDefault="006205BA" w:rsidP="006205BA">
      <w:pPr>
        <w:pStyle w:val="Default"/>
        <w:rPr>
          <w:sz w:val="18"/>
          <w:szCs w:val="18"/>
        </w:rPr>
      </w:pPr>
    </w:p>
    <w:p w14:paraId="2D675EC3" w14:textId="77777777" w:rsidR="006205BA" w:rsidRPr="006205BA" w:rsidRDefault="006205BA" w:rsidP="006205BA">
      <w:pPr>
        <w:pStyle w:val="Default"/>
        <w:rPr>
          <w:sz w:val="18"/>
          <w:szCs w:val="18"/>
        </w:rPr>
      </w:pPr>
      <w:r w:rsidRPr="006205BA">
        <w:rPr>
          <w:sz w:val="18"/>
          <w:szCs w:val="18"/>
        </w:rPr>
        <w:t xml:space="preserve">De Aannemer </w:t>
      </w:r>
    </w:p>
    <w:p w14:paraId="71AB1C5A" w14:textId="77777777" w:rsidR="006205BA" w:rsidRPr="006205BA" w:rsidRDefault="006205BA" w:rsidP="006205BA">
      <w:pPr>
        <w:pStyle w:val="Default"/>
        <w:rPr>
          <w:sz w:val="18"/>
          <w:szCs w:val="18"/>
        </w:rPr>
      </w:pPr>
      <w:r w:rsidRPr="006205BA">
        <w:rPr>
          <w:sz w:val="18"/>
          <w:szCs w:val="18"/>
        </w:rPr>
        <w:t xml:space="preserve">te </w:t>
      </w:r>
      <w:r w:rsidR="00FA6782">
        <w:rPr>
          <w:sz w:val="18"/>
          <w:szCs w:val="18"/>
        </w:rPr>
        <w:t>[</w:t>
      </w:r>
      <w:r w:rsidR="00FA6782" w:rsidRPr="00B864F4">
        <w:rPr>
          <w:sz w:val="18"/>
          <w:szCs w:val="18"/>
          <w:highlight w:val="yellow"/>
        </w:rPr>
        <w:t>plaats</w:t>
      </w:r>
      <w:r w:rsidR="00FA6782">
        <w:rPr>
          <w:sz w:val="18"/>
          <w:szCs w:val="18"/>
        </w:rPr>
        <w:t>]</w:t>
      </w:r>
    </w:p>
    <w:p w14:paraId="4C6BADC4" w14:textId="77777777" w:rsidR="006205BA" w:rsidRPr="006205BA" w:rsidRDefault="006205BA" w:rsidP="006205BA">
      <w:pPr>
        <w:pStyle w:val="Default"/>
        <w:rPr>
          <w:sz w:val="18"/>
          <w:szCs w:val="18"/>
        </w:rPr>
      </w:pPr>
    </w:p>
    <w:p w14:paraId="59F628D2" w14:textId="77777777" w:rsidR="006205BA" w:rsidRPr="006205BA" w:rsidRDefault="006205BA" w:rsidP="006205BA">
      <w:pPr>
        <w:pStyle w:val="Default"/>
        <w:rPr>
          <w:sz w:val="18"/>
          <w:szCs w:val="18"/>
        </w:rPr>
      </w:pPr>
      <w:r w:rsidRPr="006205BA">
        <w:rPr>
          <w:sz w:val="18"/>
          <w:szCs w:val="18"/>
        </w:rPr>
        <w:t xml:space="preserve">Naam: </w:t>
      </w:r>
      <w:r w:rsidR="00FA6782">
        <w:rPr>
          <w:sz w:val="18"/>
          <w:szCs w:val="18"/>
        </w:rPr>
        <w:t>…………………………………………………..</w:t>
      </w:r>
    </w:p>
    <w:p w14:paraId="5388DA5A" w14:textId="77777777" w:rsidR="006205BA" w:rsidRPr="006205BA" w:rsidRDefault="006205BA" w:rsidP="006205BA">
      <w:pPr>
        <w:pStyle w:val="Default"/>
        <w:rPr>
          <w:sz w:val="18"/>
          <w:szCs w:val="18"/>
        </w:rPr>
      </w:pPr>
    </w:p>
    <w:p w14:paraId="442D9546" w14:textId="77777777" w:rsidR="006205BA" w:rsidRPr="006205BA" w:rsidRDefault="006205BA" w:rsidP="006205BA">
      <w:pPr>
        <w:pStyle w:val="Default"/>
        <w:rPr>
          <w:sz w:val="18"/>
          <w:szCs w:val="18"/>
        </w:rPr>
      </w:pPr>
      <w:r w:rsidRPr="006205BA">
        <w:rPr>
          <w:sz w:val="18"/>
          <w:szCs w:val="18"/>
        </w:rPr>
        <w:t xml:space="preserve">Datum: …………………………………………………. </w:t>
      </w:r>
    </w:p>
    <w:p w14:paraId="23C46B75" w14:textId="77777777" w:rsidR="006205BA" w:rsidRPr="006205BA" w:rsidRDefault="006205BA" w:rsidP="006205BA">
      <w:pPr>
        <w:spacing w:line="260" w:lineRule="atLeast"/>
        <w:contextualSpacing/>
        <w:rPr>
          <w:rFonts w:ascii="Arial" w:hAnsi="Arial"/>
          <w:szCs w:val="18"/>
        </w:rPr>
      </w:pPr>
    </w:p>
    <w:p w14:paraId="415B36DA" w14:textId="77777777" w:rsidR="006205BA" w:rsidRPr="006205BA" w:rsidRDefault="006205BA" w:rsidP="006205BA">
      <w:pPr>
        <w:spacing w:line="260" w:lineRule="atLeast"/>
        <w:contextualSpacing/>
        <w:rPr>
          <w:rFonts w:ascii="Arial" w:hAnsi="Arial"/>
          <w:szCs w:val="18"/>
        </w:rPr>
      </w:pPr>
      <w:r w:rsidRPr="006205BA">
        <w:rPr>
          <w:rFonts w:ascii="Arial" w:hAnsi="Arial"/>
          <w:szCs w:val="18"/>
        </w:rPr>
        <w:t>Handtekening: ……………………………………….</w:t>
      </w:r>
    </w:p>
    <w:p w14:paraId="635430BF" w14:textId="77777777" w:rsidR="006205BA" w:rsidRPr="006205BA" w:rsidRDefault="006205BA" w:rsidP="006205BA">
      <w:pPr>
        <w:spacing w:line="260" w:lineRule="atLeast"/>
        <w:contextualSpacing/>
        <w:rPr>
          <w:rFonts w:ascii="Arial" w:hAnsi="Arial"/>
          <w:szCs w:val="18"/>
        </w:rPr>
      </w:pPr>
    </w:p>
    <w:p w14:paraId="2FDEEA47" w14:textId="77777777" w:rsidR="006205BA" w:rsidRPr="006205BA" w:rsidRDefault="006205BA" w:rsidP="006205BA">
      <w:pPr>
        <w:spacing w:line="260" w:lineRule="atLeast"/>
        <w:contextualSpacing/>
        <w:rPr>
          <w:rFonts w:ascii="Arial" w:hAnsi="Arial"/>
          <w:szCs w:val="18"/>
        </w:rPr>
      </w:pPr>
      <w:r w:rsidRPr="006205BA">
        <w:rPr>
          <w:rFonts w:ascii="Arial" w:hAnsi="Arial"/>
          <w:szCs w:val="18"/>
        </w:rPr>
        <w:lastRenderedPageBreak/>
        <w:t xml:space="preserve"> </w:t>
      </w:r>
    </w:p>
    <w:p w14:paraId="15CE65EF" w14:textId="77777777" w:rsidR="006205BA" w:rsidRPr="006205BA" w:rsidRDefault="006205BA" w:rsidP="006205BA">
      <w:pPr>
        <w:spacing w:line="260" w:lineRule="atLeast"/>
        <w:contextualSpacing/>
        <w:rPr>
          <w:rFonts w:ascii="Arial" w:hAnsi="Arial"/>
          <w:szCs w:val="18"/>
        </w:rPr>
      </w:pPr>
    </w:p>
    <w:p w14:paraId="2A2947E2" w14:textId="77777777" w:rsidR="006205BA" w:rsidRPr="006205BA" w:rsidRDefault="006205BA" w:rsidP="006205BA">
      <w:pPr>
        <w:spacing w:line="260" w:lineRule="atLeast"/>
        <w:contextualSpacing/>
        <w:rPr>
          <w:rFonts w:ascii="Arial" w:hAnsi="Arial"/>
          <w:szCs w:val="18"/>
        </w:rPr>
      </w:pPr>
    </w:p>
    <w:p w14:paraId="0CB77C93" w14:textId="77777777" w:rsidR="006F381F" w:rsidRPr="006205BA" w:rsidRDefault="006F381F" w:rsidP="00102625">
      <w:pPr>
        <w:rPr>
          <w:rFonts w:ascii="Arial" w:hAnsi="Arial"/>
        </w:rPr>
      </w:pPr>
    </w:p>
    <w:sectPr w:rsidR="006F381F" w:rsidRPr="006205BA" w:rsidSect="00680AA7">
      <w:headerReference w:type="default" r:id="rId11"/>
      <w:footerReference w:type="default" r:id="rId12"/>
      <w:headerReference w:type="first" r:id="rId13"/>
      <w:footerReference w:type="first" r:id="rId14"/>
      <w:type w:val="continuous"/>
      <w:pgSz w:w="11906" w:h="16838" w:code="9"/>
      <w:pgMar w:top="284" w:right="2267" w:bottom="567"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B0559" w14:textId="77777777" w:rsidR="002F470F" w:rsidRDefault="002F470F" w:rsidP="00EE5339">
      <w:r>
        <w:separator/>
      </w:r>
    </w:p>
  </w:endnote>
  <w:endnote w:type="continuationSeparator" w:id="0">
    <w:p w14:paraId="39810AF1" w14:textId="77777777" w:rsidR="002F470F" w:rsidRDefault="002F470F" w:rsidP="00EE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grofont">
    <w:altName w:val="Calibri"/>
    <w:charset w:val="00"/>
    <w:family w:val="swiss"/>
    <w:pitch w:val="variable"/>
    <w:sig w:usb0="00000003"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8DD18" w14:textId="73AEF52C" w:rsidR="00680AA7" w:rsidRPr="00680AA7" w:rsidRDefault="00680AA7" w:rsidP="00680AA7">
    <w:pPr>
      <w:pStyle w:val="Voettekst"/>
      <w:tabs>
        <w:tab w:val="center" w:pos="3969"/>
        <w:tab w:val="right" w:pos="7938"/>
      </w:tabs>
      <w:rPr>
        <w:rFonts w:ascii="Arial" w:hAnsi="Arial"/>
        <w:sz w:val="18"/>
        <w:szCs w:val="18"/>
      </w:rPr>
    </w:pPr>
    <w:r>
      <w:tab/>
    </w:r>
    <w:sdt>
      <w:sdtPr>
        <w:id w:val="364100005"/>
        <w:docPartObj>
          <w:docPartGallery w:val="Page Numbers (Bottom of Page)"/>
          <w:docPartUnique/>
        </w:docPartObj>
      </w:sdtPr>
      <w:sdtEndPr>
        <w:rPr>
          <w:rFonts w:ascii="Arial" w:hAnsi="Arial"/>
          <w:sz w:val="18"/>
          <w:szCs w:val="18"/>
        </w:rPr>
      </w:sdtEndPr>
      <w:sdtContent>
        <w:r w:rsidRPr="00680AA7">
          <w:rPr>
            <w:rFonts w:ascii="Arial" w:hAnsi="Arial"/>
            <w:sz w:val="18"/>
            <w:szCs w:val="18"/>
          </w:rPr>
          <w:fldChar w:fldCharType="begin"/>
        </w:r>
        <w:r w:rsidRPr="00680AA7">
          <w:rPr>
            <w:rFonts w:ascii="Arial" w:hAnsi="Arial"/>
            <w:sz w:val="18"/>
            <w:szCs w:val="18"/>
          </w:rPr>
          <w:instrText>PAGE   \* MERGEFORMAT</w:instrText>
        </w:r>
        <w:r w:rsidRPr="00680AA7">
          <w:rPr>
            <w:rFonts w:ascii="Arial" w:hAnsi="Arial"/>
            <w:sz w:val="18"/>
            <w:szCs w:val="18"/>
          </w:rPr>
          <w:fldChar w:fldCharType="separate"/>
        </w:r>
        <w:r w:rsidR="001B7903">
          <w:rPr>
            <w:rFonts w:ascii="Arial" w:hAnsi="Arial"/>
            <w:noProof/>
            <w:sz w:val="18"/>
            <w:szCs w:val="18"/>
          </w:rPr>
          <w:t>3</w:t>
        </w:r>
        <w:r w:rsidRPr="00680AA7">
          <w:rPr>
            <w:rFonts w:ascii="Arial" w:hAnsi="Arial"/>
            <w:sz w:val="18"/>
            <w:szCs w:val="18"/>
          </w:rPr>
          <w:fldChar w:fldCharType="end"/>
        </w:r>
      </w:sdtContent>
    </w:sdt>
    <w:r w:rsidRPr="00680AA7">
      <w:rPr>
        <w:rFonts w:ascii="Arial" w:hAnsi="Arial"/>
        <w:sz w:val="18"/>
        <w:szCs w:val="18"/>
      </w:rPr>
      <w:tab/>
    </w:r>
    <w:r w:rsidRPr="00680AA7">
      <w:rPr>
        <w:rFonts w:ascii="Arial" w:hAnsi="Arial"/>
        <w:sz w:val="18"/>
        <w:szCs w:val="18"/>
      </w:rPr>
      <w:tab/>
      <w:t>Paraaf:</w:t>
    </w:r>
  </w:p>
  <w:p w14:paraId="30C6BF15" w14:textId="77777777" w:rsidR="00680AA7" w:rsidRDefault="00680A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81C9" w14:textId="77777777" w:rsidR="00680AA7" w:rsidRPr="009A1558" w:rsidRDefault="00680AA7" w:rsidP="00EE5339">
    <w:pPr>
      <w:pStyle w:val="Voettekst"/>
    </w:pPr>
  </w:p>
  <w:p w14:paraId="0C0CE526" w14:textId="77777777" w:rsidR="00680AA7" w:rsidRPr="00EF36A2" w:rsidRDefault="00680AA7" w:rsidP="00EE5339">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4356B" w14:textId="77777777" w:rsidR="002F470F" w:rsidRDefault="002F470F" w:rsidP="00EE5339">
      <w:r>
        <w:separator/>
      </w:r>
    </w:p>
  </w:footnote>
  <w:footnote w:type="continuationSeparator" w:id="0">
    <w:p w14:paraId="416B5FEB" w14:textId="77777777" w:rsidR="002F470F" w:rsidRDefault="002F470F" w:rsidP="00EE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73F58" w14:textId="77777777" w:rsidR="00680AA7" w:rsidRDefault="00680AA7" w:rsidP="00EE5339">
    <w:pPr>
      <w:pStyle w:val="Koptekst"/>
    </w:pPr>
  </w:p>
  <w:p w14:paraId="0435EF0F" w14:textId="77777777" w:rsidR="00680AA7" w:rsidRDefault="00680AA7" w:rsidP="00EE5339">
    <w:pPr>
      <w:pStyle w:val="Koptekst"/>
    </w:pPr>
  </w:p>
  <w:p w14:paraId="2420CEFE" w14:textId="77777777" w:rsidR="00680AA7" w:rsidRDefault="00680AA7" w:rsidP="00EE5339">
    <w:pPr>
      <w:pStyle w:val="Koptekst"/>
    </w:pPr>
  </w:p>
  <w:p w14:paraId="51CAF9BA" w14:textId="1DDEF2C5" w:rsidR="00680AA7" w:rsidRDefault="00BD5F35" w:rsidP="00EE5339">
    <w:pPr>
      <w:pStyle w:val="Koptekst"/>
    </w:pPr>
    <w:r w:rsidRPr="00BD5F35">
      <w:rPr>
        <w:rFonts w:ascii="Agrofont" w:hAnsi="Agrofont" w:cs="Agrofont"/>
        <w:color w:val="000000"/>
        <w:sz w:val="20"/>
        <w:szCs w:val="20"/>
      </w:rPr>
      <w:t>RWZI Tilburg - verplaatsen effluentpunt</w:t>
    </w:r>
  </w:p>
  <w:p w14:paraId="72DB29C3" w14:textId="77777777" w:rsidR="00680AA7" w:rsidRPr="00B83EE7" w:rsidRDefault="00680AA7" w:rsidP="00EE53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4D403" w14:textId="77777777" w:rsidR="00680AA7" w:rsidRDefault="00680AA7">
    <w:pPr>
      <w:pStyle w:val="Koptekst"/>
    </w:pPr>
    <w:r>
      <w:t>Overeenkomst Aanneming van Werk (UAV 2012) – 188450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E64423"/>
    <w:multiLevelType w:val="hybridMultilevel"/>
    <w:tmpl w:val="F6920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AD322E"/>
    <w:multiLevelType w:val="hybridMultilevel"/>
    <w:tmpl w:val="BC301D0E"/>
    <w:lvl w:ilvl="0" w:tplc="66A2E7C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78A0E52"/>
    <w:multiLevelType w:val="hybridMultilevel"/>
    <w:tmpl w:val="9FBEC744"/>
    <w:lvl w:ilvl="0" w:tplc="F6D61086">
      <w:start w:val="1"/>
      <w:numFmt w:val="decimal"/>
      <w:lvlText w:val="%1."/>
      <w:lvlJc w:val="left"/>
      <w:pPr>
        <w:ind w:left="720" w:hanging="360"/>
      </w:pPr>
      <w:rPr>
        <w:rFonts w:hint="default"/>
      </w:rPr>
    </w:lvl>
    <w:lvl w:ilvl="1" w:tplc="25BAA224">
      <w:start w:val="1"/>
      <w:numFmt w:val="lowerLetter"/>
      <w:lvlText w:val="(%2)"/>
      <w:lvlJc w:val="left"/>
      <w:pPr>
        <w:ind w:left="1440" w:hanging="360"/>
      </w:pPr>
      <w:rPr>
        <w:rFonts w:hint="default"/>
        <w:sz w:val="18"/>
        <w:szCs w:val="18"/>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4525D0"/>
    <w:multiLevelType w:val="hybridMultilevel"/>
    <w:tmpl w:val="A5F668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D35CDE"/>
    <w:multiLevelType w:val="hybridMultilevel"/>
    <w:tmpl w:val="2D1015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00C85"/>
    <w:multiLevelType w:val="hybridMultilevel"/>
    <w:tmpl w:val="90DCE336"/>
    <w:lvl w:ilvl="0" w:tplc="3F0C0ADA">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1"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8332CB9"/>
    <w:multiLevelType w:val="hybridMultilevel"/>
    <w:tmpl w:val="13E0FB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8514105"/>
    <w:multiLevelType w:val="hybridMultilevel"/>
    <w:tmpl w:val="14F45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78D2E30"/>
    <w:multiLevelType w:val="hybridMultilevel"/>
    <w:tmpl w:val="420A0B68"/>
    <w:lvl w:ilvl="0" w:tplc="4DCCFF1A">
      <w:start w:val="1"/>
      <w:numFmt w:val="decimal"/>
      <w:lvlText w:val="%1."/>
      <w:lvlJc w:val="left"/>
      <w:pPr>
        <w:ind w:left="1770" w:hanging="14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8"/>
  </w:num>
  <w:num w:numId="3">
    <w:abstractNumId w:val="10"/>
  </w:num>
  <w:num w:numId="4">
    <w:abstractNumId w:val="1"/>
  </w:num>
  <w:num w:numId="5">
    <w:abstractNumId w:val="4"/>
  </w:num>
  <w:num w:numId="6">
    <w:abstractNumId w:val="0"/>
  </w:num>
  <w:num w:numId="7">
    <w:abstractNumId w:val="12"/>
  </w:num>
  <w:num w:numId="8">
    <w:abstractNumId w:val="5"/>
  </w:num>
  <w:num w:numId="9">
    <w:abstractNumId w:val="13"/>
  </w:num>
  <w:num w:numId="10">
    <w:abstractNumId w:val="14"/>
  </w:num>
  <w:num w:numId="11">
    <w:abstractNumId w:val="11"/>
  </w:num>
  <w:num w:numId="12">
    <w:abstractNumId w:val="16"/>
  </w:num>
  <w:num w:numId="13">
    <w:abstractNumId w:val="7"/>
  </w:num>
  <w:num w:numId="14">
    <w:abstractNumId w:val="19"/>
  </w:num>
  <w:num w:numId="15">
    <w:abstractNumId w:val="17"/>
  </w:num>
  <w:num w:numId="16">
    <w:abstractNumId w:val="9"/>
  </w:num>
  <w:num w:numId="17">
    <w:abstractNumId w:val="15"/>
  </w:num>
  <w:num w:numId="18">
    <w:abstractNumId w:val="2"/>
  </w:num>
  <w:num w:numId="19">
    <w:abstractNumId w:val="6"/>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an" w:val="Contractmanagers"/>
    <w:docVar w:name="aroen" w:val="VAR_aroen"/>
    <w:docVar w:name="aroen_NOTUNLINK" w:val="1"/>
    <w:docVar w:name="behand" w:val="mr. drs. M.P. Terwindt"/>
    <w:docVar w:name="bob" w:val="TESTTEST"/>
    <w:docVar w:name="c_volledigadres" w:val="Brassersplein 2, 2612 CT Delft"/>
    <w:docVar w:name="c_www" w:val="www.hhdelfland.nl"/>
    <w:docVar w:name="datum" w:val="5 augustus 2016"/>
    <w:docVar w:name="documenttype" w:val="OVEREEN"/>
    <w:docVar w:name="documenttype1" w:val="OVEREEN"/>
    <w:docVar w:name="documenttype2" w:val="Overeenkomst"/>
    <w:docVar w:name="doorkiesnr" w:val="VAR_pg_doorkiesnummer"/>
    <w:docVar w:name="doorkiesnummer" w:val="(06)15 82 59 47"/>
    <w:docVar w:name="EASYTEXT_PASSWD" w:val="div"/>
    <w:docVar w:name="email" w:val="mterwindt@hhdelfland.nl"/>
    <w:docVar w:name="LibraryDM" w:val="DMSP"/>
    <w:docVar w:name="NM_autonummer" w:val="0"/>
    <w:docVar w:name="NM_counter" w:val="21693"/>
    <w:docVar w:name="NM_DM_DocType" w:val="MEMO"/>
    <w:docVar w:name="NM_DM_RegForm" w:val="DIV_STANDAARD"/>
    <w:docVar w:name="NM_DM_Save" w:val="1"/>
    <w:docVar w:name="NM_DM_ShowProfile" w:val="1"/>
    <w:docVar w:name="NM_dmnummer" w:val="1271079"/>
    <w:docVar w:name="NM_GeenStatus" w:val="0"/>
    <w:docVar w:name="NM_MOD_AfwijkendOpslaan" w:val="0"/>
    <w:docVar w:name="NM_MODELLANGUAGE" w:val="NL"/>
    <w:docVar w:name="NM_NietOpslaan" w:val="0"/>
    <w:docVar w:name="NM_OpslaanNietTonen" w:val="0"/>
    <w:docVar w:name="NM_versie" w:val="5.4 (build 11)"/>
    <w:docVar w:name="NM_vervangtabel" w:val="Standaard"/>
    <w:docVar w:name="nummer" w:val="1271079"/>
    <w:docVar w:name="nummer_NOTUNLINK" w:val="1"/>
    <w:docVar w:name="onderwerp" w:val="Overeenkomst aanneming van werk (UAV 2012)"/>
    <w:docVar w:name="onderwerp_NOTUNLINK" w:val="1"/>
    <w:docVar w:name="p_team" w:val="BDV/JVI"/>
    <w:docVar w:name="pg_achtervoegsel" w:val=".."/>
    <w:docVar w:name="pg_afdeling" w:val="BDV"/>
    <w:docVar w:name="pg_afdelingnaam" w:val="Bedrijfsvoering"/>
    <w:docVar w:name="pg_doorkiesnummer" w:val="(06)15 82 59 47"/>
    <w:docVar w:name="pg_email" w:val="mterwindt@hhdelfland.nl"/>
    <w:docVar w:name="pg_functie" w:val="Juridisch adviseur"/>
    <w:docVar w:name="pg_gesl1" w:val="Dhr. "/>
    <w:docVar w:name="pg_gesl2" w:val="De heer "/>
    <w:docVar w:name="pg_gesl3" w:val="Hij "/>
    <w:docVar w:name="pg_gesl4" w:val="hij "/>
    <w:docVar w:name="pg_gesl5" w:val="hem "/>
    <w:docVar w:name="pg_ID" w:val="MTERWINDT"/>
    <w:docVar w:name="pg_initialen" w:val="MTERWINDT"/>
    <w:docVar w:name="pg_naam" w:val="Terwindt"/>
    <w:docVar w:name="pg_ondertekening" w:val="&lt;BWS:mterwindt.doc&gt;"/>
    <w:docVar w:name="pg_titel" w:val=".."/>
    <w:docVar w:name="pg_tussenvoegsel" w:val=".."/>
    <w:docVar w:name="pg_volnaam1" w:val="mr. drs. M.P. Terwindt"/>
    <w:docVar w:name="pg_volnaam1_NOTUNLINK" w:val="1"/>
    <w:docVar w:name="pg_volnaam2" w:val="Mathijs Terwindt"/>
    <w:docVar w:name="pg_volnaam2_NOTUNLINK" w:val="1"/>
    <w:docVar w:name="pg_voorletters" w:val="M.P."/>
    <w:docVar w:name="pg_voornaam" w:val="Mathijs"/>
    <w:docVar w:name="pgn_achtervoegsel" w:val=".."/>
    <w:docVar w:name="pgn_afdeling" w:val="BDV"/>
    <w:docVar w:name="pgn_afdelingnaam" w:val="Bedrijfsvoering"/>
    <w:docVar w:name="pgn_doorkiesnummer" w:val="(06)15 82 59 47"/>
    <w:docVar w:name="pgn_email" w:val="mterwindt@hhdelfland.nl"/>
    <w:docVar w:name="pgn_functie" w:val="Juridisch adviseur"/>
    <w:docVar w:name="pgn_gesl1" w:val="Dhr. "/>
    <w:docVar w:name="pgn_gesl2" w:val="De heer "/>
    <w:docVar w:name="pgn_gesl3" w:val="Hij "/>
    <w:docVar w:name="pgn_gesl4" w:val="hij "/>
    <w:docVar w:name="pgn_gesl5" w:val="hem "/>
    <w:docVar w:name="pgn_ID" w:val="MTERWINDT"/>
    <w:docVar w:name="pgn_initialen" w:val="MTERWINDT"/>
    <w:docVar w:name="pgn_naam" w:val="Terwindt"/>
    <w:docVar w:name="pgn_titel" w:val=".."/>
    <w:docVar w:name="pgn_tussenvoegsel" w:val=".."/>
    <w:docVar w:name="pgn_volnaam1" w:val="mr. drs. M.P. Terwindt"/>
    <w:docVar w:name="pgn_volnaam2" w:val="Mathijs Terwindt"/>
    <w:docVar w:name="pgn_voorletters" w:val="M.P."/>
    <w:docVar w:name="pgn_voornaam" w:val="Mathijs"/>
    <w:docVar w:name="programma" w:val="Bestuur, organisatie en instrumenten"/>
    <w:docVar w:name="programma1" w:val="Bestuur, organisatie en instrumenten"/>
    <w:docVar w:name="programma2" w:val="Bestuur, organisatie en instrumenten"/>
    <w:docVar w:name="soortstuk" w:val="INTERN"/>
    <w:docVar w:name="soortstuk1" w:val="INTERN"/>
    <w:docVar w:name="soortstuk2" w:val="Interne brief"/>
    <w:docVar w:name="UsernameDM" w:val="MTERWINDT"/>
  </w:docVars>
  <w:rsids>
    <w:rsidRoot w:val="003710BB"/>
    <w:rsid w:val="00001B1E"/>
    <w:rsid w:val="00005EC6"/>
    <w:rsid w:val="0001057B"/>
    <w:rsid w:val="0001184D"/>
    <w:rsid w:val="0001260A"/>
    <w:rsid w:val="000258CC"/>
    <w:rsid w:val="0003452F"/>
    <w:rsid w:val="00057084"/>
    <w:rsid w:val="00061D73"/>
    <w:rsid w:val="00062872"/>
    <w:rsid w:val="00066314"/>
    <w:rsid w:val="00072912"/>
    <w:rsid w:val="00072F23"/>
    <w:rsid w:val="000751EE"/>
    <w:rsid w:val="000872F1"/>
    <w:rsid w:val="00090DC2"/>
    <w:rsid w:val="00092B4D"/>
    <w:rsid w:val="0009797A"/>
    <w:rsid w:val="000D1EF8"/>
    <w:rsid w:val="000D7F4D"/>
    <w:rsid w:val="000E21C4"/>
    <w:rsid w:val="000F038B"/>
    <w:rsid w:val="000F799E"/>
    <w:rsid w:val="00101BEA"/>
    <w:rsid w:val="00102625"/>
    <w:rsid w:val="0010321F"/>
    <w:rsid w:val="00106386"/>
    <w:rsid w:val="001069D7"/>
    <w:rsid w:val="00122CFD"/>
    <w:rsid w:val="00124EDB"/>
    <w:rsid w:val="00125191"/>
    <w:rsid w:val="0014499A"/>
    <w:rsid w:val="00145B4C"/>
    <w:rsid w:val="00152F04"/>
    <w:rsid w:val="001636A9"/>
    <w:rsid w:val="00174010"/>
    <w:rsid w:val="00184505"/>
    <w:rsid w:val="001B0A5C"/>
    <w:rsid w:val="001B7903"/>
    <w:rsid w:val="001C2896"/>
    <w:rsid w:val="001C743D"/>
    <w:rsid w:val="001D309D"/>
    <w:rsid w:val="001D3649"/>
    <w:rsid w:val="001D4CEC"/>
    <w:rsid w:val="001D6B2C"/>
    <w:rsid w:val="001E3E0D"/>
    <w:rsid w:val="001E4E93"/>
    <w:rsid w:val="001F2BC0"/>
    <w:rsid w:val="00200D4C"/>
    <w:rsid w:val="00200E77"/>
    <w:rsid w:val="00206237"/>
    <w:rsid w:val="00206EE2"/>
    <w:rsid w:val="002221B9"/>
    <w:rsid w:val="002353F9"/>
    <w:rsid w:val="00237C99"/>
    <w:rsid w:val="00241E17"/>
    <w:rsid w:val="00267340"/>
    <w:rsid w:val="002C2042"/>
    <w:rsid w:val="002C6C07"/>
    <w:rsid w:val="002E516F"/>
    <w:rsid w:val="002F470F"/>
    <w:rsid w:val="002F6D02"/>
    <w:rsid w:val="002F7C73"/>
    <w:rsid w:val="0031464B"/>
    <w:rsid w:val="00316492"/>
    <w:rsid w:val="00327CF7"/>
    <w:rsid w:val="00330446"/>
    <w:rsid w:val="003334FC"/>
    <w:rsid w:val="0034574E"/>
    <w:rsid w:val="0034600A"/>
    <w:rsid w:val="003521F4"/>
    <w:rsid w:val="0036267E"/>
    <w:rsid w:val="003710BB"/>
    <w:rsid w:val="003717D0"/>
    <w:rsid w:val="0037219E"/>
    <w:rsid w:val="00375213"/>
    <w:rsid w:val="00376DEB"/>
    <w:rsid w:val="003801D4"/>
    <w:rsid w:val="003835E2"/>
    <w:rsid w:val="00385780"/>
    <w:rsid w:val="00391DC9"/>
    <w:rsid w:val="003B4337"/>
    <w:rsid w:val="003C0544"/>
    <w:rsid w:val="003C3E0D"/>
    <w:rsid w:val="003D66BA"/>
    <w:rsid w:val="003E231E"/>
    <w:rsid w:val="003E4372"/>
    <w:rsid w:val="003F2D33"/>
    <w:rsid w:val="003F3C7E"/>
    <w:rsid w:val="00401BEF"/>
    <w:rsid w:val="0040373D"/>
    <w:rsid w:val="00404458"/>
    <w:rsid w:val="0042031C"/>
    <w:rsid w:val="00421C64"/>
    <w:rsid w:val="0042546A"/>
    <w:rsid w:val="00425EEE"/>
    <w:rsid w:val="00431E9F"/>
    <w:rsid w:val="004459A5"/>
    <w:rsid w:val="00451CD5"/>
    <w:rsid w:val="0045213D"/>
    <w:rsid w:val="00476E94"/>
    <w:rsid w:val="004917C5"/>
    <w:rsid w:val="004965A8"/>
    <w:rsid w:val="004977DD"/>
    <w:rsid w:val="004A03C8"/>
    <w:rsid w:val="004A3B7F"/>
    <w:rsid w:val="004A538D"/>
    <w:rsid w:val="004B501B"/>
    <w:rsid w:val="004C4890"/>
    <w:rsid w:val="004C5534"/>
    <w:rsid w:val="004C76FA"/>
    <w:rsid w:val="004D2847"/>
    <w:rsid w:val="004D2DD4"/>
    <w:rsid w:val="004D3260"/>
    <w:rsid w:val="004E17A1"/>
    <w:rsid w:val="004E2C5A"/>
    <w:rsid w:val="004F46B1"/>
    <w:rsid w:val="004F4B59"/>
    <w:rsid w:val="00523752"/>
    <w:rsid w:val="00534C20"/>
    <w:rsid w:val="005469AC"/>
    <w:rsid w:val="0055607C"/>
    <w:rsid w:val="00563C0C"/>
    <w:rsid w:val="00565615"/>
    <w:rsid w:val="0056681A"/>
    <w:rsid w:val="0057589A"/>
    <w:rsid w:val="00584868"/>
    <w:rsid w:val="00585F03"/>
    <w:rsid w:val="00591071"/>
    <w:rsid w:val="005929A8"/>
    <w:rsid w:val="00594754"/>
    <w:rsid w:val="005A033D"/>
    <w:rsid w:val="005A0AB9"/>
    <w:rsid w:val="005A4508"/>
    <w:rsid w:val="005A56C5"/>
    <w:rsid w:val="005A6485"/>
    <w:rsid w:val="005B29B5"/>
    <w:rsid w:val="005C31DC"/>
    <w:rsid w:val="005D627C"/>
    <w:rsid w:val="005E4FA5"/>
    <w:rsid w:val="005F0FF1"/>
    <w:rsid w:val="005F2746"/>
    <w:rsid w:val="005F5A01"/>
    <w:rsid w:val="00601BCB"/>
    <w:rsid w:val="00606E7D"/>
    <w:rsid w:val="00607DD8"/>
    <w:rsid w:val="00616506"/>
    <w:rsid w:val="006205BA"/>
    <w:rsid w:val="00621F94"/>
    <w:rsid w:val="00640118"/>
    <w:rsid w:val="00643B78"/>
    <w:rsid w:val="00652B56"/>
    <w:rsid w:val="00654598"/>
    <w:rsid w:val="0065739C"/>
    <w:rsid w:val="00665F90"/>
    <w:rsid w:val="00671A7C"/>
    <w:rsid w:val="006746A5"/>
    <w:rsid w:val="00676AAB"/>
    <w:rsid w:val="00680AA7"/>
    <w:rsid w:val="00685A46"/>
    <w:rsid w:val="006934F8"/>
    <w:rsid w:val="006A7DFF"/>
    <w:rsid w:val="006B594A"/>
    <w:rsid w:val="006C1155"/>
    <w:rsid w:val="006C2727"/>
    <w:rsid w:val="006C751F"/>
    <w:rsid w:val="006C789F"/>
    <w:rsid w:val="006D0FF5"/>
    <w:rsid w:val="006D4858"/>
    <w:rsid w:val="006D4D39"/>
    <w:rsid w:val="006E02B2"/>
    <w:rsid w:val="006E0306"/>
    <w:rsid w:val="006E5177"/>
    <w:rsid w:val="006E6032"/>
    <w:rsid w:val="006E79E0"/>
    <w:rsid w:val="006F19D5"/>
    <w:rsid w:val="006F381F"/>
    <w:rsid w:val="00707702"/>
    <w:rsid w:val="00710586"/>
    <w:rsid w:val="0071470C"/>
    <w:rsid w:val="00717296"/>
    <w:rsid w:val="00725D21"/>
    <w:rsid w:val="00727398"/>
    <w:rsid w:val="00752F7D"/>
    <w:rsid w:val="00764319"/>
    <w:rsid w:val="00764822"/>
    <w:rsid w:val="00782BCC"/>
    <w:rsid w:val="00783AE5"/>
    <w:rsid w:val="00785AA0"/>
    <w:rsid w:val="00785BF6"/>
    <w:rsid w:val="007937E8"/>
    <w:rsid w:val="007964BD"/>
    <w:rsid w:val="007A46F4"/>
    <w:rsid w:val="007A4D70"/>
    <w:rsid w:val="007B7422"/>
    <w:rsid w:val="007C15D3"/>
    <w:rsid w:val="007C65CE"/>
    <w:rsid w:val="007D152E"/>
    <w:rsid w:val="007D3A81"/>
    <w:rsid w:val="007D67F0"/>
    <w:rsid w:val="007E08A6"/>
    <w:rsid w:val="007F093E"/>
    <w:rsid w:val="007F6C5E"/>
    <w:rsid w:val="00804297"/>
    <w:rsid w:val="0081210D"/>
    <w:rsid w:val="0082450A"/>
    <w:rsid w:val="00837965"/>
    <w:rsid w:val="008609CA"/>
    <w:rsid w:val="008662A1"/>
    <w:rsid w:val="008801CD"/>
    <w:rsid w:val="00883810"/>
    <w:rsid w:val="00884586"/>
    <w:rsid w:val="00893EB2"/>
    <w:rsid w:val="00897F68"/>
    <w:rsid w:val="008A2C92"/>
    <w:rsid w:val="008B3EAE"/>
    <w:rsid w:val="008C7273"/>
    <w:rsid w:val="008D0359"/>
    <w:rsid w:val="008E223B"/>
    <w:rsid w:val="008E2643"/>
    <w:rsid w:val="008E4D5F"/>
    <w:rsid w:val="008F17E7"/>
    <w:rsid w:val="008F4389"/>
    <w:rsid w:val="009065D0"/>
    <w:rsid w:val="00910383"/>
    <w:rsid w:val="009234E0"/>
    <w:rsid w:val="00931570"/>
    <w:rsid w:val="00942B58"/>
    <w:rsid w:val="00944667"/>
    <w:rsid w:val="009503FE"/>
    <w:rsid w:val="009653B2"/>
    <w:rsid w:val="009741B0"/>
    <w:rsid w:val="009802B4"/>
    <w:rsid w:val="009824E4"/>
    <w:rsid w:val="00984C43"/>
    <w:rsid w:val="009936A5"/>
    <w:rsid w:val="009949C9"/>
    <w:rsid w:val="0099703E"/>
    <w:rsid w:val="009A0582"/>
    <w:rsid w:val="009A1558"/>
    <w:rsid w:val="009B33FB"/>
    <w:rsid w:val="009B3B21"/>
    <w:rsid w:val="009C141D"/>
    <w:rsid w:val="009D038B"/>
    <w:rsid w:val="009E3C8A"/>
    <w:rsid w:val="009E3E11"/>
    <w:rsid w:val="009F18CE"/>
    <w:rsid w:val="00A047B9"/>
    <w:rsid w:val="00A074DF"/>
    <w:rsid w:val="00A11E48"/>
    <w:rsid w:val="00A21E35"/>
    <w:rsid w:val="00A22089"/>
    <w:rsid w:val="00A35645"/>
    <w:rsid w:val="00A4101E"/>
    <w:rsid w:val="00A52F64"/>
    <w:rsid w:val="00A5349C"/>
    <w:rsid w:val="00A56B94"/>
    <w:rsid w:val="00A72189"/>
    <w:rsid w:val="00A764EC"/>
    <w:rsid w:val="00A77D72"/>
    <w:rsid w:val="00A820B3"/>
    <w:rsid w:val="00A83795"/>
    <w:rsid w:val="00A91BE6"/>
    <w:rsid w:val="00A952B7"/>
    <w:rsid w:val="00AA1EAC"/>
    <w:rsid w:val="00AA5FF7"/>
    <w:rsid w:val="00AB04E6"/>
    <w:rsid w:val="00AB0506"/>
    <w:rsid w:val="00AB26FA"/>
    <w:rsid w:val="00AC3054"/>
    <w:rsid w:val="00AD1E13"/>
    <w:rsid w:val="00AD4A18"/>
    <w:rsid w:val="00AD4EB8"/>
    <w:rsid w:val="00AE4DAE"/>
    <w:rsid w:val="00AE5062"/>
    <w:rsid w:val="00B0013B"/>
    <w:rsid w:val="00B05350"/>
    <w:rsid w:val="00B121B9"/>
    <w:rsid w:val="00B31FE0"/>
    <w:rsid w:val="00B36476"/>
    <w:rsid w:val="00B46FC9"/>
    <w:rsid w:val="00B70D44"/>
    <w:rsid w:val="00B8345F"/>
    <w:rsid w:val="00B83EE7"/>
    <w:rsid w:val="00B864F4"/>
    <w:rsid w:val="00B91639"/>
    <w:rsid w:val="00B97E41"/>
    <w:rsid w:val="00B97F79"/>
    <w:rsid w:val="00BA6397"/>
    <w:rsid w:val="00BB215F"/>
    <w:rsid w:val="00BD5F35"/>
    <w:rsid w:val="00BE1897"/>
    <w:rsid w:val="00BE447F"/>
    <w:rsid w:val="00BF79A2"/>
    <w:rsid w:val="00C016AA"/>
    <w:rsid w:val="00C02BEB"/>
    <w:rsid w:val="00C05FF5"/>
    <w:rsid w:val="00C07F34"/>
    <w:rsid w:val="00C15834"/>
    <w:rsid w:val="00C30C82"/>
    <w:rsid w:val="00C3340A"/>
    <w:rsid w:val="00C461BF"/>
    <w:rsid w:val="00C7095B"/>
    <w:rsid w:val="00C8018E"/>
    <w:rsid w:val="00C96274"/>
    <w:rsid w:val="00CA699C"/>
    <w:rsid w:val="00CB1716"/>
    <w:rsid w:val="00CB2D40"/>
    <w:rsid w:val="00CB46AE"/>
    <w:rsid w:val="00CC3CE2"/>
    <w:rsid w:val="00CC4C68"/>
    <w:rsid w:val="00CC62C8"/>
    <w:rsid w:val="00CF5733"/>
    <w:rsid w:val="00D0208F"/>
    <w:rsid w:val="00D03BCA"/>
    <w:rsid w:val="00D13744"/>
    <w:rsid w:val="00D165F3"/>
    <w:rsid w:val="00D214EB"/>
    <w:rsid w:val="00D21AFC"/>
    <w:rsid w:val="00D30C94"/>
    <w:rsid w:val="00D44610"/>
    <w:rsid w:val="00D50EAA"/>
    <w:rsid w:val="00D66F04"/>
    <w:rsid w:val="00D717DB"/>
    <w:rsid w:val="00D74B47"/>
    <w:rsid w:val="00D74E5F"/>
    <w:rsid w:val="00D93A9F"/>
    <w:rsid w:val="00D93F34"/>
    <w:rsid w:val="00DA6A14"/>
    <w:rsid w:val="00DA730F"/>
    <w:rsid w:val="00DC153B"/>
    <w:rsid w:val="00DC225B"/>
    <w:rsid w:val="00DC6064"/>
    <w:rsid w:val="00DC65F6"/>
    <w:rsid w:val="00DD14E1"/>
    <w:rsid w:val="00DD4F5E"/>
    <w:rsid w:val="00DF1AE6"/>
    <w:rsid w:val="00DF328F"/>
    <w:rsid w:val="00DF39DE"/>
    <w:rsid w:val="00E1060D"/>
    <w:rsid w:val="00E1150A"/>
    <w:rsid w:val="00E136AF"/>
    <w:rsid w:val="00E23421"/>
    <w:rsid w:val="00E312EC"/>
    <w:rsid w:val="00E32B58"/>
    <w:rsid w:val="00E37C85"/>
    <w:rsid w:val="00E418BA"/>
    <w:rsid w:val="00E451F3"/>
    <w:rsid w:val="00E45E85"/>
    <w:rsid w:val="00E46E2B"/>
    <w:rsid w:val="00E5151F"/>
    <w:rsid w:val="00E6768B"/>
    <w:rsid w:val="00E717B0"/>
    <w:rsid w:val="00E82474"/>
    <w:rsid w:val="00E933FA"/>
    <w:rsid w:val="00EA16C5"/>
    <w:rsid w:val="00EA1DA3"/>
    <w:rsid w:val="00EA2EF3"/>
    <w:rsid w:val="00EA634F"/>
    <w:rsid w:val="00EB5C68"/>
    <w:rsid w:val="00EC0FC5"/>
    <w:rsid w:val="00EC70A4"/>
    <w:rsid w:val="00ED0110"/>
    <w:rsid w:val="00ED1949"/>
    <w:rsid w:val="00ED454F"/>
    <w:rsid w:val="00EE27D2"/>
    <w:rsid w:val="00EE5339"/>
    <w:rsid w:val="00EF36A2"/>
    <w:rsid w:val="00EF6CFF"/>
    <w:rsid w:val="00F04647"/>
    <w:rsid w:val="00F07847"/>
    <w:rsid w:val="00F22E2E"/>
    <w:rsid w:val="00F331E7"/>
    <w:rsid w:val="00F400B8"/>
    <w:rsid w:val="00F413C6"/>
    <w:rsid w:val="00F54E39"/>
    <w:rsid w:val="00F63934"/>
    <w:rsid w:val="00F774A2"/>
    <w:rsid w:val="00F77990"/>
    <w:rsid w:val="00F85757"/>
    <w:rsid w:val="00F932E7"/>
    <w:rsid w:val="00FA6782"/>
    <w:rsid w:val="00FC04D7"/>
    <w:rsid w:val="00FD5312"/>
    <w:rsid w:val="00FE5EAC"/>
    <w:rsid w:val="00FE7219"/>
    <w:rsid w:val="00FF45B6"/>
    <w:rsid w:val="00FF55FF"/>
    <w:rsid w:val="00FF7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60A96"/>
  <w15:docId w15:val="{06FB8B19-6E8D-41C4-AAFA-40ABE2B1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5062"/>
    <w:pPr>
      <w:widowControl w:val="0"/>
    </w:pPr>
    <w:rPr>
      <w:rFonts w:ascii="Verdana" w:hAnsi="Verdana"/>
      <w:sz w:val="19"/>
      <w:szCs w:val="19"/>
    </w:rPr>
  </w:style>
  <w:style w:type="paragraph" w:styleId="Kop1">
    <w:name w:val="heading 1"/>
    <w:basedOn w:val="Standaard"/>
    <w:next w:val="Standaard"/>
    <w:link w:val="Kop1Char"/>
    <w:autoRedefine/>
    <w:uiPriority w:val="9"/>
    <w:qFormat/>
    <w:rsid w:val="006205BA"/>
    <w:pPr>
      <w:keepNext/>
      <w:framePr w:wrap="around" w:vAnchor="text" w:hAnchor="text" w:y="1"/>
      <w:spacing w:before="240" w:after="60"/>
      <w:ind w:left="432" w:hanging="432"/>
      <w:jc w:val="both"/>
      <w:outlineLvl w:val="0"/>
    </w:pPr>
    <w:rPr>
      <w:rFonts w:ascii="Arial" w:eastAsia="Times New Roman" w:hAnsi="Arial"/>
      <w:b/>
      <w:bCs/>
      <w:kern w:val="32"/>
      <w:sz w:val="2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84586"/>
    <w:rPr>
      <w:sz w:val="22"/>
      <w:szCs w:val="22"/>
      <w:lang w:eastAsia="en-US"/>
    </w:rPr>
  </w:style>
  <w:style w:type="character" w:styleId="Regelnummer">
    <w:name w:val="line number"/>
    <w:basedOn w:val="Standaardalinea-lettertype"/>
    <w:uiPriority w:val="99"/>
    <w:semiHidden/>
    <w:unhideWhenUsed/>
    <w:rsid w:val="0045213D"/>
  </w:style>
  <w:style w:type="paragraph" w:styleId="Koptekst">
    <w:name w:val="header"/>
    <w:basedOn w:val="Standaard"/>
    <w:link w:val="KoptekstChar"/>
    <w:uiPriority w:val="99"/>
    <w:unhideWhenUsed/>
    <w:rsid w:val="00837965"/>
    <w:pPr>
      <w:tabs>
        <w:tab w:val="center" w:pos="4536"/>
        <w:tab w:val="right" w:pos="9072"/>
      </w:tabs>
    </w:pPr>
  </w:style>
  <w:style w:type="character" w:customStyle="1" w:styleId="KoptekstChar">
    <w:name w:val="Koptekst Char"/>
    <w:link w:val="Koptekst"/>
    <w:uiPriority w:val="99"/>
    <w:rsid w:val="00837965"/>
    <w:rPr>
      <w:lang w:eastAsia="nl-NL"/>
    </w:rPr>
  </w:style>
  <w:style w:type="paragraph" w:styleId="Voettekst">
    <w:name w:val="footer"/>
    <w:basedOn w:val="Standaard"/>
    <w:link w:val="VoettekstChar"/>
    <w:uiPriority w:val="99"/>
    <w:unhideWhenUsed/>
    <w:rsid w:val="00837965"/>
    <w:pPr>
      <w:tabs>
        <w:tab w:val="center" w:pos="4536"/>
        <w:tab w:val="right" w:pos="9072"/>
      </w:tabs>
    </w:pPr>
  </w:style>
  <w:style w:type="character" w:customStyle="1" w:styleId="VoettekstChar">
    <w:name w:val="Voettekst Char"/>
    <w:link w:val="Voettekst"/>
    <w:uiPriority w:val="99"/>
    <w:rsid w:val="00837965"/>
    <w:rPr>
      <w:lang w:eastAsia="nl-NL"/>
    </w:rPr>
  </w:style>
  <w:style w:type="table" w:styleId="Tabelraster">
    <w:name w:val="Table Grid"/>
    <w:basedOn w:val="Standaardtabel"/>
    <w:uiPriority w:val="59"/>
    <w:rsid w:val="00C70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uiPriority w:val="9"/>
    <w:rsid w:val="006205BA"/>
    <w:rPr>
      <w:rFonts w:eastAsia="Times New Roman"/>
      <w:b/>
      <w:bCs/>
      <w:kern w:val="32"/>
      <w:szCs w:val="18"/>
    </w:rPr>
  </w:style>
  <w:style w:type="character" w:customStyle="1" w:styleId="GeenafstandChar">
    <w:name w:val="Geen afstand Char"/>
    <w:link w:val="Geenafstand"/>
    <w:uiPriority w:val="1"/>
    <w:rsid w:val="006205BA"/>
    <w:rPr>
      <w:sz w:val="22"/>
      <w:szCs w:val="22"/>
      <w:lang w:eastAsia="en-US"/>
    </w:rPr>
  </w:style>
  <w:style w:type="paragraph" w:styleId="Lijstalinea">
    <w:name w:val="List Paragraph"/>
    <w:basedOn w:val="Standaard"/>
    <w:uiPriority w:val="99"/>
    <w:qFormat/>
    <w:rsid w:val="006205BA"/>
    <w:pPr>
      <w:widowControl/>
      <w:ind w:left="720"/>
    </w:pPr>
    <w:rPr>
      <w:rFonts w:ascii="Calibri" w:eastAsia="Times New Roman" w:hAnsi="Calibri" w:cs="Times New Roman"/>
      <w:sz w:val="22"/>
      <w:szCs w:val="22"/>
      <w:lang w:eastAsia="en-US"/>
    </w:rPr>
  </w:style>
  <w:style w:type="paragraph" w:customStyle="1" w:styleId="Default">
    <w:name w:val="Default"/>
    <w:rsid w:val="006205BA"/>
    <w:pPr>
      <w:autoSpaceDE w:val="0"/>
      <w:autoSpaceDN w:val="0"/>
      <w:adjustRightInd w:val="0"/>
    </w:pPr>
    <w:rPr>
      <w:color w:val="000000"/>
      <w:sz w:val="24"/>
      <w:szCs w:val="24"/>
      <w:lang w:eastAsia="en-US"/>
    </w:rPr>
  </w:style>
  <w:style w:type="paragraph" w:styleId="Ballontekst">
    <w:name w:val="Balloon Text"/>
    <w:basedOn w:val="Standaard"/>
    <w:link w:val="BallontekstChar"/>
    <w:uiPriority w:val="99"/>
    <w:semiHidden/>
    <w:unhideWhenUsed/>
    <w:rsid w:val="006205BA"/>
    <w:rPr>
      <w:rFonts w:ascii="Tahoma" w:hAnsi="Tahoma" w:cs="Tahoma"/>
      <w:sz w:val="16"/>
      <w:szCs w:val="16"/>
    </w:rPr>
  </w:style>
  <w:style w:type="character" w:customStyle="1" w:styleId="BallontekstChar">
    <w:name w:val="Ballontekst Char"/>
    <w:link w:val="Ballontekst"/>
    <w:uiPriority w:val="99"/>
    <w:semiHidden/>
    <w:rsid w:val="006205BA"/>
    <w:rPr>
      <w:rFonts w:ascii="Tahoma" w:hAnsi="Tahoma" w:cs="Tahoma"/>
      <w:sz w:val="16"/>
      <w:szCs w:val="16"/>
    </w:rPr>
  </w:style>
  <w:style w:type="character" w:styleId="Hyperlink">
    <w:name w:val="Hyperlink"/>
    <w:basedOn w:val="Standaardalinea-lettertype"/>
    <w:uiPriority w:val="99"/>
    <w:unhideWhenUsed/>
    <w:rsid w:val="00CC62C8"/>
    <w:rPr>
      <w:color w:val="0000FF" w:themeColor="hyperlink"/>
      <w:u w:val="single"/>
    </w:rPr>
  </w:style>
  <w:style w:type="character" w:styleId="Tekstvantijdelijkeaanduiding">
    <w:name w:val="Placeholder Text"/>
    <w:basedOn w:val="Standaardalinea-lettertype"/>
    <w:uiPriority w:val="99"/>
    <w:semiHidden/>
    <w:rsid w:val="004A3B7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A3C2EDDB168442BF4926C02F6A0C50" ma:contentTypeVersion="15" ma:contentTypeDescription="Een nieuw document maken." ma:contentTypeScope="" ma:versionID="c6f1bc885de5391a57906f03e6da56e5">
  <xsd:schema xmlns:xsd="http://www.w3.org/2001/XMLSchema" xmlns:xs="http://www.w3.org/2001/XMLSchema" xmlns:p="http://schemas.microsoft.com/office/2006/metadata/properties" xmlns:ns2="ec14dd2f-10f9-4ab3-b4bf-1540a7193066" xmlns:ns3="4ed299d1-af92-4801-870c-292ba20d588b" targetNamespace="http://schemas.microsoft.com/office/2006/metadata/properties" ma:root="true" ma:fieldsID="c3111c88d700b7f177cf01c665a31a90" ns2:_="" ns3:_="">
    <xsd:import namespace="ec14dd2f-10f9-4ab3-b4bf-1540a7193066"/>
    <xsd:import namespace="4ed299d1-af92-4801-870c-292ba20d58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4dd2f-10f9-4ab3-b4bf-1540a7193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8259db6-8ee8-4439-9b4a-2793a16702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d299d1-af92-4801-870c-292ba20d588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44f4eb8-05ca-418c-acd1-b79097a72972}" ma:internalName="TaxCatchAll" ma:showField="CatchAllData" ma:web="4ed299d1-af92-4801-870c-292ba20d5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4412-D877-4823-B118-A1C675482D78}">
  <ds:schemaRefs>
    <ds:schemaRef ds:uri="http://schemas.microsoft.com/sharepoint/v3/contenttype/forms"/>
  </ds:schemaRefs>
</ds:datastoreItem>
</file>

<file path=customXml/itemProps2.xml><?xml version="1.0" encoding="utf-8"?>
<ds:datastoreItem xmlns:ds="http://schemas.openxmlformats.org/officeDocument/2006/customXml" ds:itemID="{0A4D6F90-B8F4-496A-B7C6-5AF041915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4dd2f-10f9-4ab3-b4bf-1540a7193066"/>
    <ds:schemaRef ds:uri="4ed299d1-af92-4801-870c-292ba20d5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13CDA0-1B54-4511-B19A-F4C67E5C5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2354</Words>
  <Characters>12953</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MEMO</vt:lpstr>
    </vt:vector>
  </TitlesOfParts>
  <Company>n-tree</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Overeenkomst aanneming van werk (UAV 2012)</dc:subject>
  <dc:creator>Stubbe, Gerrit</dc:creator>
  <cp:lastModifiedBy>Stubbe, Gerrit</cp:lastModifiedBy>
  <cp:revision>3</cp:revision>
  <dcterms:created xsi:type="dcterms:W3CDTF">2024-10-17T09:47:00Z</dcterms:created>
  <dcterms:modified xsi:type="dcterms:W3CDTF">2024-10-24T07:02:00Z</dcterms:modified>
</cp:coreProperties>
</file>