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1A178" w14:textId="77777777" w:rsidR="00D21C2D" w:rsidRPr="00D21C2D" w:rsidRDefault="00D21C2D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D21C2D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FORMAT REFERENCE </w:t>
      </w:r>
    </w:p>
    <w:p w14:paraId="12FC5522" w14:textId="057ECA22" w:rsidR="00D21C2D" w:rsidRPr="00D21C2D" w:rsidRDefault="005D477C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European tender: ‘</w:t>
      </w:r>
      <w:r w:rsidR="00010177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Ex</w:t>
      </w:r>
      <w:r w:rsidR="00F443B7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ternal Auditor</w:t>
      </w:r>
      <w:r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’</w:t>
      </w:r>
    </w:p>
    <w:p w14:paraId="335632DB" w14:textId="77777777" w:rsidR="000506C0" w:rsidRDefault="000506C0" w:rsidP="00D21C2D">
      <w:pPr>
        <w:spacing w:after="0"/>
        <w:textAlignment w:val="baseline"/>
        <w:rPr>
          <w:rFonts w:ascii="Calibri" w:eastAsia="Times New Roman" w:hAnsi="Calibri" w:cs="Calibri"/>
          <w:b/>
          <w:bCs/>
          <w:color w:val="5A5A5A"/>
          <w:u w:val="single"/>
          <w:lang w:val="en-US"/>
        </w:rPr>
      </w:pPr>
    </w:p>
    <w:p w14:paraId="755AB956" w14:textId="0A5D2B63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144732"/>
          <w:lang w:val="en-US"/>
        </w:rPr>
      </w:pPr>
      <w:r w:rsidRPr="00D21C2D">
        <w:rPr>
          <w:rFonts w:asciiTheme="minorHAnsi" w:eastAsia="Times New Roman" w:hAnsiTheme="minorHAnsi" w:cstheme="minorHAnsi"/>
          <w:b/>
          <w:bCs/>
          <w:color w:val="5A5A5A"/>
          <w:u w:val="single"/>
          <w:lang w:val="en-US"/>
        </w:rPr>
        <w:t>Description kern competence</w:t>
      </w:r>
      <w:r w:rsidRPr="00D21C2D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:</w:t>
      </w: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146899F" w14:textId="77777777" w:rsidR="00CC747E" w:rsidRPr="00CC747E" w:rsidRDefault="00CC747E" w:rsidP="00CC747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CC747E">
        <w:rPr>
          <w:rFonts w:asciiTheme="minorHAnsi" w:eastAsia="Times New Roman" w:hAnsiTheme="minorHAnsi" w:cstheme="minorBidi"/>
          <w:color w:val="5A5A5A"/>
          <w:lang w:val="en-US"/>
        </w:rPr>
        <w:t xml:space="preserve">The Contractor has been responsible for the performance of </w:t>
      </w:r>
      <w:r w:rsidRPr="00CC747E">
        <w:rPr>
          <w:rFonts w:asciiTheme="minorHAnsi" w:eastAsia="Times New Roman" w:hAnsiTheme="minorHAnsi" w:cstheme="minorBidi"/>
          <w:color w:val="5A5A5A"/>
          <w:u w:val="single"/>
          <w:lang w:val="en-US"/>
        </w:rPr>
        <w:t>external audit services</w:t>
      </w:r>
      <w:r w:rsidRPr="00CC747E">
        <w:rPr>
          <w:rFonts w:asciiTheme="minorHAnsi" w:eastAsia="Times New Roman" w:hAnsiTheme="minorHAnsi" w:cstheme="minorBidi"/>
          <w:color w:val="5A5A5A"/>
          <w:lang w:val="en-US"/>
        </w:rPr>
        <w:t xml:space="preserve"> for at least one reference organization being a financial asset manager with assets to be managed of at least € 200,000 per year. In performing the audit work, the Contractor has been responsible at least for: </w:t>
      </w:r>
    </w:p>
    <w:p w14:paraId="3A1A7F6A" w14:textId="74C86364" w:rsidR="00CC747E" w:rsidRPr="00CC747E" w:rsidRDefault="00CC747E" w:rsidP="00CC747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CC747E">
        <w:rPr>
          <w:rFonts w:asciiTheme="minorHAnsi" w:eastAsia="Times New Roman" w:hAnsiTheme="minorHAnsi" w:cstheme="minorBidi"/>
          <w:color w:val="5A5A5A"/>
          <w:lang w:val="en-US"/>
        </w:rPr>
        <w:t>a. auditing the financial statements</w:t>
      </w:r>
    </w:p>
    <w:p w14:paraId="2596D9A7" w14:textId="1A9F2B70" w:rsidR="00CC747E" w:rsidRPr="00CC747E" w:rsidRDefault="00CC747E" w:rsidP="00CC747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CC747E">
        <w:rPr>
          <w:rFonts w:asciiTheme="minorHAnsi" w:eastAsia="Times New Roman" w:hAnsiTheme="minorHAnsi" w:cstheme="minorBidi"/>
          <w:color w:val="5A5A5A"/>
          <w:lang w:val="en-US"/>
        </w:rPr>
        <w:t>b. providing an audit report with an audit opinion</w:t>
      </w:r>
    </w:p>
    <w:p w14:paraId="2728B4D6" w14:textId="587AD74B" w:rsidR="00CC747E" w:rsidRPr="00CC747E" w:rsidRDefault="00CC747E" w:rsidP="00CC747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CC747E">
        <w:rPr>
          <w:rFonts w:asciiTheme="minorHAnsi" w:eastAsia="Times New Roman" w:hAnsiTheme="minorHAnsi" w:cstheme="minorBidi"/>
          <w:color w:val="5A5A5A"/>
          <w:lang w:val="en-US"/>
        </w:rPr>
        <w:t>c. providing management letter with opinions and recommendations</w:t>
      </w:r>
    </w:p>
    <w:p w14:paraId="5FAE2F10" w14:textId="19F215F3" w:rsidR="00CC747E" w:rsidRPr="00CC747E" w:rsidRDefault="00CC747E" w:rsidP="00CC747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CC747E">
        <w:rPr>
          <w:rFonts w:asciiTheme="minorHAnsi" w:eastAsia="Times New Roman" w:hAnsiTheme="minorHAnsi" w:cstheme="minorBidi"/>
          <w:color w:val="5A5A5A"/>
          <w:lang w:val="en-US"/>
        </w:rPr>
        <w:t>d. fulfilling the natural advisory function</w:t>
      </w:r>
    </w:p>
    <w:p w14:paraId="385050EE" w14:textId="77777777" w:rsidR="00CC747E" w:rsidRPr="00CC747E" w:rsidRDefault="00CC747E" w:rsidP="00CC747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CC747E">
        <w:rPr>
          <w:rFonts w:asciiTheme="minorHAnsi" w:eastAsia="Times New Roman" w:hAnsiTheme="minorHAnsi" w:cstheme="minorBidi"/>
          <w:color w:val="5A5A5A"/>
          <w:lang w:val="en-US"/>
        </w:rPr>
        <w:t> </w:t>
      </w:r>
    </w:p>
    <w:p w14:paraId="7C3D8550" w14:textId="77777777" w:rsidR="00CC747E" w:rsidRPr="00CC747E" w:rsidRDefault="00CC747E" w:rsidP="00CC747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CC747E">
        <w:rPr>
          <w:rFonts w:asciiTheme="minorHAnsi" w:eastAsia="Times New Roman" w:hAnsiTheme="minorHAnsi" w:cstheme="minorBidi"/>
          <w:color w:val="5A5A5A"/>
          <w:lang w:val="en-US"/>
        </w:rPr>
        <w:t>The audit work must have been performed for a minimum of two consecutive years, falling wholly or partly within the past 36 months from the closing date for submission of the Contractor. </w:t>
      </w:r>
    </w:p>
    <w:p w14:paraId="0187CE8F" w14:textId="77777777" w:rsidR="00CC747E" w:rsidRDefault="00CC747E" w:rsidP="0033538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</w:p>
    <w:p w14:paraId="0B7531AF" w14:textId="62878A1C" w:rsidR="00E16F20" w:rsidRDefault="00E16F20" w:rsidP="0033538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  <w:r w:rsidRPr="00E16F20">
        <w:rPr>
          <w:rFonts w:asciiTheme="minorHAnsi" w:eastAsia="Times New Roman" w:hAnsiTheme="minorHAnsi" w:cstheme="minorBidi"/>
          <w:b/>
          <w:bCs/>
          <w:i/>
          <w:iCs/>
          <w:color w:val="5A5A5A"/>
        </w:rPr>
        <w:t xml:space="preserve">Invest International should </w:t>
      </w:r>
      <w:r w:rsidRPr="00E16F20">
        <w:rPr>
          <w:rFonts w:asciiTheme="minorHAnsi" w:eastAsia="Times New Roman" w:hAnsiTheme="minorHAnsi" w:cstheme="minorBidi"/>
          <w:b/>
          <w:bCs/>
          <w:i/>
          <w:iCs/>
          <w:color w:val="5A5A5A"/>
          <w:u w:val="single"/>
        </w:rPr>
        <w:t>not</w:t>
      </w:r>
      <w:r w:rsidRPr="00E16F20">
        <w:rPr>
          <w:rFonts w:asciiTheme="minorHAnsi" w:eastAsia="Times New Roman" w:hAnsiTheme="minorHAnsi" w:cstheme="minorBidi"/>
          <w:b/>
          <w:bCs/>
          <w:i/>
          <w:iCs/>
          <w:color w:val="5A5A5A"/>
        </w:rPr>
        <w:t xml:space="preserve"> be included as a reference!</w:t>
      </w:r>
      <w:r w:rsidRPr="00E16F20">
        <w:rPr>
          <w:rFonts w:asciiTheme="minorHAnsi" w:eastAsia="Times New Roman" w:hAnsiTheme="minorHAnsi" w:cstheme="minorBidi"/>
          <w:color w:val="5A5A5A"/>
        </w:rPr>
        <w:t> </w:t>
      </w:r>
    </w:p>
    <w:p w14:paraId="5BAF9089" w14:textId="77777777" w:rsidR="0033538E" w:rsidRDefault="0033538E" w:rsidP="0033538E">
      <w:pPr>
        <w:spacing w:after="0"/>
        <w:rPr>
          <w:rFonts w:asciiTheme="minorHAnsi" w:eastAsia="Times New Roman" w:hAnsiTheme="minorHAnsi" w:cstheme="minorBidi"/>
          <w:color w:val="5A5A5A"/>
          <w:lang w:val="en-US"/>
        </w:rPr>
      </w:pPr>
    </w:p>
    <w:tbl>
      <w:tblPr>
        <w:tblW w:w="88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5810"/>
      </w:tblGrid>
      <w:tr w:rsidR="00D21C2D" w:rsidRPr="00D21C2D" w14:paraId="10979C4B" w14:textId="77777777" w:rsidTr="00847D99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C11F" w:themeFill="accent1"/>
            <w:hideMark/>
          </w:tcPr>
          <w:p w14:paraId="017F6D7A" w14:textId="67DBDEBD" w:rsidR="00D21C2D" w:rsidRPr="00D21C2D" w:rsidRDefault="00D21C2D" w:rsidP="00D21C2D">
            <w:pPr>
              <w:spacing w:after="0"/>
              <w:textAlignment w:val="baseline"/>
              <w:divId w:val="1384019334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 (Cli</w:t>
            </w:r>
            <w:r w:rsidR="007241A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e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nt) </w:t>
            </w:r>
          </w:p>
        </w:tc>
      </w:tr>
      <w:tr w:rsidR="00D21C2D" w:rsidRPr="00D21C2D" w14:paraId="150F1403" w14:textId="77777777" w:rsidTr="00847D99">
        <w:trPr>
          <w:trHeight w:val="300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539ADA" w14:textId="7AC71004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organi</w:t>
            </w:r>
            <w:r w:rsidR="00B2232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ation: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8659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7EB4DE3" w14:textId="77777777" w:rsidTr="00847D99">
        <w:trPr>
          <w:trHeight w:val="300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7F7C52" w14:textId="1AC03785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contact</w:t>
            </w:r>
            <w:r w:rsidR="00671DBC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14F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4360C42A" w14:textId="77777777" w:rsidTr="00847D99">
        <w:trPr>
          <w:trHeight w:val="300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17B870" w14:textId="6A92BF42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contact</w:t>
            </w:r>
            <w:r w:rsidR="00671DBC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B524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59424CA7" w14:textId="77777777" w:rsidTr="00847D99">
        <w:trPr>
          <w:trHeight w:val="300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24CA8" w14:textId="5B1EBC69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Telephone number contact</w:t>
            </w:r>
            <w:r w:rsidR="00671DBC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3B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2B56AAF" w14:textId="77777777" w:rsidTr="00847D99">
        <w:trPr>
          <w:trHeight w:val="300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837F6D" w14:textId="452EF2D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Email contact</w:t>
            </w:r>
            <w:r w:rsidR="00671DBC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BC7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</w:tbl>
    <w:p w14:paraId="24CA720D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3"/>
        <w:gridCol w:w="2775"/>
      </w:tblGrid>
      <w:tr w:rsidR="00D21C2D" w:rsidRPr="00D21C2D" w14:paraId="0375E2B6" w14:textId="77777777" w:rsidTr="41B1F769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C11F" w:themeFill="accent1"/>
            <w:hideMark/>
          </w:tcPr>
          <w:p w14:paraId="0586123A" w14:textId="77777777" w:rsidR="00D21C2D" w:rsidRPr="00D21C2D" w:rsidRDefault="00D21C2D" w:rsidP="00D21C2D">
            <w:pPr>
              <w:spacing w:after="0"/>
              <w:textAlignment w:val="baseline"/>
              <w:divId w:val="13044471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Information about the reference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5C167B83" w14:textId="77777777" w:rsidTr="41B1F769">
        <w:trPr>
          <w:trHeight w:val="9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8716F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588DA1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Description of the assignment and the services provided such that this description unambiguously proves that the core competency is met:  </w:t>
            </w:r>
          </w:p>
          <w:p w14:paraId="2E22C44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  <w:p w14:paraId="06D176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351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3EE0174A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D21669" w14:textId="299B08AD" w:rsidR="00D21C2D" w:rsidRPr="00D21C2D" w:rsidRDefault="00D21C2D" w:rsidP="00847D99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="00847D99">
              <w:rPr>
                <w:rFonts w:asciiTheme="minorHAnsi" w:eastAsia="Times New Roman" w:hAnsiTheme="minorHAnsi" w:cstheme="minorBidi"/>
                <w:color w:val="5A5A5A"/>
                <w:lang w:val="en-US"/>
              </w:rPr>
              <w:t>A</w:t>
            </w:r>
            <w:r w:rsidR="00847D99" w:rsidRPr="472522C9">
              <w:rPr>
                <w:rFonts w:asciiTheme="minorHAnsi" w:eastAsia="Times New Roman" w:hAnsiTheme="minorHAnsi" w:cstheme="minorBidi"/>
                <w:color w:val="5A5A5A"/>
                <w:lang w:val="en-US"/>
              </w:rPr>
              <w:t xml:space="preserve">ssets to be managed of at </w:t>
            </w:r>
            <w:r w:rsidR="00847D99" w:rsidRPr="006C29A3">
              <w:rPr>
                <w:rFonts w:asciiTheme="minorHAnsi" w:eastAsia="Times New Roman" w:hAnsiTheme="minorHAnsi" w:cstheme="minorBidi"/>
                <w:color w:val="5A5A5A"/>
                <w:lang w:val="en-US"/>
              </w:rPr>
              <w:t xml:space="preserve">least </w:t>
            </w:r>
            <w:r w:rsidR="00847D99">
              <w:rPr>
                <w:rFonts w:asciiTheme="minorHAnsi" w:eastAsia="Times New Roman" w:hAnsiTheme="minorHAnsi" w:cstheme="minorBidi"/>
                <w:color w:val="5A5A5A"/>
                <w:lang w:val="en-US"/>
              </w:rPr>
              <w:t xml:space="preserve">(in </w:t>
            </w:r>
            <w:r w:rsidR="00847D99" w:rsidRPr="006C29A3">
              <w:rPr>
                <w:rFonts w:asciiTheme="minorHAnsi" w:eastAsia="Times New Roman" w:hAnsiTheme="minorHAnsi" w:cstheme="minorBidi"/>
                <w:color w:val="5A5A5A"/>
                <w:lang w:val="en-US"/>
              </w:rPr>
              <w:t>EUR per</w:t>
            </w:r>
            <w:r w:rsidR="00847D99" w:rsidRPr="00C537C9">
              <w:rPr>
                <w:rFonts w:asciiTheme="minorHAnsi" w:eastAsia="Times New Roman" w:hAnsiTheme="minorHAnsi" w:cstheme="minorBidi"/>
                <w:color w:val="5A5A5A"/>
                <w:lang w:val="en-US"/>
              </w:rPr>
              <w:t xml:space="preserve"> year</w:t>
            </w:r>
            <w:r w:rsidR="00847D99">
              <w:rPr>
                <w:rFonts w:asciiTheme="minorHAnsi" w:eastAsia="Times New Roman" w:hAnsiTheme="minorHAnsi" w:cstheme="minorBidi"/>
                <w:color w:val="5A5A5A"/>
                <w:lang w:val="en-US"/>
              </w:rPr>
              <w:t>)</w:t>
            </w:r>
            <w:r w:rsidR="00847D99" w:rsidRPr="00C537C9">
              <w:rPr>
                <w:rFonts w:asciiTheme="minorHAnsi" w:eastAsia="Times New Roman" w:hAnsiTheme="minorHAnsi" w:cstheme="minorBidi"/>
                <w:color w:val="5A5A5A"/>
                <w:lang w:val="en-US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2BBEC" w14:textId="2C2553D6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="00847D99" w:rsidRPr="00847D99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EUR </w:t>
            </w:r>
          </w:p>
        </w:tc>
      </w:tr>
      <w:tr w:rsidR="00D21C2D" w:rsidRPr="00D21C2D" w14:paraId="54160680" w14:textId="77777777" w:rsidTr="41B1F769">
        <w:trPr>
          <w:trHeight w:val="636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EA417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lastRenderedPageBreak/>
              <w:t>The assignment was performed independently (without the use of combiners and/or subcontractors)? </w:t>
            </w:r>
          </w:p>
          <w:p w14:paraId="76DDFB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D09EB1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 case the previous question was answered with "no": </w:t>
            </w:r>
          </w:p>
          <w:p w14:paraId="408D526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A04E2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following consortium members and/or subcontractors were used in the execution of the assignment: </w:t>
            </w:r>
          </w:p>
          <w:p w14:paraId="08E41D1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23CE82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assignment that were carried out by the consortium member: </w:t>
            </w:r>
          </w:p>
          <w:p w14:paraId="65A2F01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E2817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A8DB8E1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contract that were subcontracted: </w:t>
            </w:r>
          </w:p>
          <w:p w14:paraId="19FA52E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4A2BA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78613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35FE0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A6023B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C1EBFBC" w14:textId="77777777" w:rsidR="00B9569B" w:rsidRDefault="00B9569B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</w:p>
          <w:p w14:paraId="7547325E" w14:textId="69EE0ABC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 No </w:t>
            </w:r>
          </w:p>
          <w:p w14:paraId="476428E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881D6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consortium members(s): </w:t>
            </w:r>
          </w:p>
          <w:p w14:paraId="5821CD80" w14:textId="5AE2101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subcontractor(s): </w:t>
            </w:r>
          </w:p>
          <w:p w14:paraId="23D591A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consortium member:  </w:t>
            </w:r>
          </w:p>
          <w:p w14:paraId="53425C1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D3815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subcontractor: </w:t>
            </w:r>
          </w:p>
        </w:tc>
      </w:tr>
      <w:tr w:rsidR="00D21C2D" w:rsidRPr="00D21C2D" w14:paraId="589C8D8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044E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379026" w14:textId="3BB9B37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Did the </w:t>
            </w:r>
            <w:r w:rsidR="005016B5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contractor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act as the main contractor or as the party with final responsibility? </w:t>
            </w:r>
          </w:p>
          <w:p w14:paraId="7AA1FB6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36E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D0140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Yes/No </w:t>
            </w:r>
          </w:p>
        </w:tc>
      </w:tr>
      <w:tr w:rsidR="00D21C2D" w:rsidRPr="00D21C2D" w14:paraId="1687268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EF71F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4F370A9" w14:textId="11CCB80E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Start date of the </w:t>
            </w:r>
            <w:r w:rsidR="005016B5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ssignment:  </w:t>
            </w:r>
          </w:p>
          <w:p w14:paraId="6A35E71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087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DB6012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DEC88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2C01D6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Completion date of the assignment: </w:t>
            </w:r>
          </w:p>
          <w:p w14:paraId="2F34553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B5777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0F6835A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B069BA" w14:textId="7962AEE8" w:rsidR="00D21C2D" w:rsidRPr="00D21C2D" w:rsidRDefault="00D21C2D" w:rsidP="005016B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Was the service performed to the satisfaction of </w:t>
            </w:r>
            <w:r w:rsidRPr="005016B5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referent (client)?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4E14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D26EE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Yes/No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F56A2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C1A1971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495"/>
      </w:tblGrid>
      <w:tr w:rsidR="00D21C2D" w:rsidRPr="00D21C2D" w14:paraId="7DF6763C" w14:textId="77777777" w:rsidTr="41B1F769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C11F" w:themeFill="accent1"/>
            <w:hideMark/>
          </w:tcPr>
          <w:p w14:paraId="504EE6BB" w14:textId="5FA48722" w:rsidR="00D21C2D" w:rsidRPr="00D21C2D" w:rsidRDefault="00D21C2D" w:rsidP="00D21C2D">
            <w:pPr>
              <w:spacing w:after="0"/>
              <w:textAlignment w:val="baseline"/>
              <w:divId w:val="71435167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Signing by the </w:t>
            </w:r>
            <w:r w:rsidR="006C39B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</w:t>
            </w:r>
          </w:p>
        </w:tc>
      </w:tr>
      <w:tr w:rsidR="00D21C2D" w:rsidRPr="00D21C2D" w14:paraId="08A45754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22E7FC" w14:textId="490A8E9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r w:rsidR="006C39B3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ontractor (coordinator consortium):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2AA90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008999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6F1C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73FD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CCB2D28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F9B73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F750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5620C51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901F7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signatory: </w:t>
            </w:r>
          </w:p>
          <w:p w14:paraId="0913DA1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59A297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E89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4234F751" w14:textId="77777777" w:rsid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6F741B87">
        <w:rPr>
          <w:rFonts w:asciiTheme="minorHAnsi" w:eastAsia="Times New Roman" w:hAnsiTheme="minorHAnsi" w:cstheme="minorBidi"/>
          <w:color w:val="5A5A5A"/>
          <w:lang w:val="en-US"/>
        </w:rPr>
        <w:t> </w:t>
      </w:r>
    </w:p>
    <w:p w14:paraId="462E898D" w14:textId="77777777" w:rsidR="00690AD0" w:rsidRDefault="00690AD0">
      <w:pPr>
        <w:spacing w:after="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br w:type="page"/>
      </w:r>
    </w:p>
    <w:p w14:paraId="4C076712" w14:textId="7B2B4622" w:rsidR="002F13A2" w:rsidRDefault="398F1A49" w:rsidP="6F741B87">
      <w:pPr>
        <w:spacing w:after="0"/>
        <w:textAlignment w:val="baseline"/>
        <w:rPr>
          <w:rFonts w:eastAsia="Arial" w:cs="Arial"/>
          <w:b/>
          <w:bCs/>
          <w:lang w:val="en-US"/>
        </w:rPr>
      </w:pPr>
      <w:r w:rsidRPr="6F741B87">
        <w:rPr>
          <w:rFonts w:ascii="Calibri" w:eastAsia="Calibri" w:hAnsi="Calibri" w:cs="Calibri"/>
          <w:b/>
          <w:bCs/>
          <w:color w:val="000000"/>
        </w:rPr>
        <w:lastRenderedPageBreak/>
        <w:t>The following table is only relevant for the winning contractor!!!</w:t>
      </w:r>
      <w:r w:rsidRPr="6F741B87">
        <w:rPr>
          <w:rFonts w:eastAsia="Arial" w:cs="Arial"/>
          <w:b/>
          <w:bCs/>
          <w:lang w:val="en-US"/>
        </w:rPr>
        <w:t xml:space="preserve"> </w:t>
      </w:r>
    </w:p>
    <w:p w14:paraId="423E6092" w14:textId="77777777" w:rsidR="002F13A2" w:rsidRDefault="002F13A2" w:rsidP="6F741B87">
      <w:pPr>
        <w:spacing w:after="0"/>
        <w:textAlignment w:val="baseline"/>
        <w:rPr>
          <w:rFonts w:eastAsia="Arial" w:cs="Arial"/>
          <w:b/>
          <w:bCs/>
          <w:lang w:val="en-US"/>
        </w:rPr>
      </w:pPr>
    </w:p>
    <w:p w14:paraId="0DBF2DA0" w14:textId="530A03BE" w:rsidR="0076595B" w:rsidRDefault="398F1A49" w:rsidP="6F741B87">
      <w:pPr>
        <w:spacing w:after="0"/>
        <w:textAlignment w:val="baseline"/>
        <w:rPr>
          <w:rFonts w:eastAsia="Arial" w:cs="Arial"/>
          <w:b/>
          <w:bCs/>
          <w:lang w:val="en-US"/>
        </w:rPr>
      </w:pPr>
      <w:r w:rsidRPr="6F741B87">
        <w:rPr>
          <w:rFonts w:eastAsia="Arial" w:cs="Arial"/>
          <w:b/>
          <w:bCs/>
          <w:lang w:val="en-US"/>
        </w:rPr>
        <w:t>(this means that this table doesn’t have to be filled in for your proposal to be submitted)</w:t>
      </w:r>
    </w:p>
    <w:p w14:paraId="7077D1B4" w14:textId="77777777" w:rsidR="00730386" w:rsidRPr="00730386" w:rsidRDefault="00730386" w:rsidP="00D21C2D">
      <w:pPr>
        <w:spacing w:after="0"/>
        <w:textAlignment w:val="baseline"/>
        <w:rPr>
          <w:rFonts w:asciiTheme="minorHAnsi" w:eastAsia="Times New Roman" w:hAnsiTheme="minorHAnsi" w:cstheme="minorHAnsi"/>
          <w:b/>
          <w:bCs/>
          <w:color w:val="auto"/>
          <w:lang w:val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504"/>
      </w:tblGrid>
      <w:tr w:rsidR="00D21C2D" w:rsidRPr="00D21C2D" w14:paraId="04DE1A95" w14:textId="77777777" w:rsidTr="41B1F769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C11F" w:themeFill="accent1"/>
            <w:hideMark/>
          </w:tcPr>
          <w:p w14:paraId="0500A59D" w14:textId="77777777" w:rsidR="00D21C2D" w:rsidRPr="00D21C2D" w:rsidRDefault="00D21C2D" w:rsidP="00D21C2D">
            <w:pPr>
              <w:spacing w:after="0"/>
              <w:textAlignment w:val="baseline"/>
              <w:divId w:val="1908104562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referent (client)* </w:t>
            </w:r>
          </w:p>
        </w:tc>
      </w:tr>
      <w:tr w:rsidR="00D21C2D" w:rsidRPr="00D21C2D" w14:paraId="181C9F56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AE6F7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F7F27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F9D152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96842" w14:textId="3A9E4822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Referent is satisfied with the execution of the assignment by the </w:t>
            </w:r>
            <w:r w:rsidR="006C39B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ontractor?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C1606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A8F21F5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40839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5AB7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9A183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6A36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843E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73201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50F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 referent: </w:t>
            </w:r>
          </w:p>
          <w:p w14:paraId="31C24E5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06432B0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D68ED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7482BF0A" w14:textId="67A07D4F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 xml:space="preserve">*Only to be filled in by the winning </w:t>
      </w:r>
      <w:r w:rsidR="006C39B3">
        <w:rPr>
          <w:rFonts w:asciiTheme="minorHAnsi" w:eastAsia="Times New Roman" w:hAnsiTheme="minorHAnsi" w:cstheme="minorHAnsi"/>
          <w:color w:val="5A5A5A"/>
          <w:lang w:val="en-US"/>
        </w:rPr>
        <w:t>c</w:t>
      </w:r>
      <w:r w:rsidRPr="00D21C2D">
        <w:rPr>
          <w:rFonts w:asciiTheme="minorHAnsi" w:eastAsia="Times New Roman" w:hAnsiTheme="minorHAnsi" w:cstheme="minorHAnsi"/>
          <w:color w:val="5A5A5A"/>
          <w:lang w:val="en-US"/>
        </w:rPr>
        <w:t>ontractor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alweb"/>
        <w:spacing w:before="0" w:beforeAutospacing="0" w:after="0" w:afterAutospacing="0"/>
        <w:jc w:val="both"/>
        <w:sectPr w:rsidR="00EA094B" w:rsidSect="00195EE7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r w:rsidRPr="00B96805">
        <w:rPr>
          <w:color w:val="FFFFFF" w:themeColor="background1"/>
        </w:rPr>
        <w:t>Malietoren | Bezuidenhoutseweg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6155D3DE" w14:textId="77777777" w:rsidR="00942279" w:rsidRPr="002D78D4" w:rsidRDefault="00942279" w:rsidP="00942279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14:paraId="34ADE1F6" w14:textId="77777777" w:rsidR="00942279" w:rsidRPr="002D78D4" w:rsidRDefault="00942279" w:rsidP="00942279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14:paraId="3C2B5A82" w14:textId="77777777" w:rsidR="0066551C" w:rsidRPr="00EE7BD3" w:rsidRDefault="00B96805" w:rsidP="00EE5E70">
      <w:pPr>
        <w:pStyle w:val="Text"/>
        <w:rPr>
          <w:color w:val="FFFFFF" w:themeColor="background1"/>
        </w:rPr>
      </w:pPr>
      <w:hyperlink r:id="rId12" w:history="1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233F9045">
              <v:group id="Graphic 16" style="position:absolute;margin-left:141.95pt;margin-top:328.6pt;width:24.95pt;height:19pt;z-index:251667456" coordsize="3169,2413" coordorigin="15307,768" o:spid="_x0000_s1026" w14:anchorId="6E5FA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0D3BA0EC">
              <v:group id="Graphic 16" style="position:absolute;margin-left:103.75pt;margin-top:322.6pt;width:21.25pt;height:30.95pt;z-index:251666432" coordsize="2702,3933" coordorigin="10458,8" o:spid="_x0000_s1026" w14:anchorId="4E4F3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14AB737D">
              <v:group id="Graphic 16" style="position:absolute;margin-left:183.8pt;margin-top:324.3pt;width:28.95pt;height:27.55pt;z-index:251665408" coordsize="3681,3500" coordorigin="20622,224" o:spid="_x0000_s1026" w14:anchorId="59ABB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36156CE4">
              <v:group id="Graphic 16" style="position:absolute;margin-left:61.65pt;margin-top:322.75pt;width:25.2pt;height:30.65pt;z-index:251664384" coordsize="3203,3893" coordorigin="5108,28" o:spid="_x0000_s1026" w14:anchorId="48ACC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1C854A68">
              <v:group id="Graphic 16" style="position:absolute;margin-left:21.45pt;margin-top:322.6pt;width:23.3pt;height:31.1pt;z-index:251663360" coordsize="296236,395071" o:spid="_x0000_s1026" w14:anchorId="3A59F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6="http://schemas.microsoft.com/office/drawing/2014/main" xmlns:a="http://schemas.openxmlformats.org/drawingml/2006/main">
            <w:pict w14:anchorId="5076BD12">
              <v:rect id="Rectangle 4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6A739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="00521C91" w:rsidRPr="00B96805" w:rsidSect="00195EE7">
      <w:headerReference w:type="default" r:id="rId13"/>
      <w:footerReference w:type="default" r:id="rId14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FC1E3" w14:textId="77777777" w:rsidR="00195EE7" w:rsidRDefault="00195EE7" w:rsidP="00230B2C">
      <w:r>
        <w:separator/>
      </w:r>
    </w:p>
    <w:p w14:paraId="7BFE0245" w14:textId="77777777" w:rsidR="00195EE7" w:rsidRDefault="00195EE7" w:rsidP="00230B2C"/>
  </w:endnote>
  <w:endnote w:type="continuationSeparator" w:id="0">
    <w:p w14:paraId="478DEB06" w14:textId="77777777" w:rsidR="00195EE7" w:rsidRDefault="00195EE7" w:rsidP="00230B2C">
      <w:r>
        <w:continuationSeparator/>
      </w:r>
    </w:p>
    <w:p w14:paraId="2A7E16DA" w14:textId="77777777" w:rsidR="00195EE7" w:rsidRDefault="00195EE7" w:rsidP="00230B2C"/>
  </w:endnote>
  <w:endnote w:type="continuationNotice" w:id="1">
    <w:p w14:paraId="198182B8" w14:textId="77777777" w:rsidR="00195EE7" w:rsidRDefault="00195EE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3D392B21" w:rsidR="00604F58" w:rsidRPr="00306009" w:rsidRDefault="00385263" w:rsidP="0060514E">
          <w:pPr>
            <w:pStyle w:val="Voettekst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European Public Tender </w:t>
          </w:r>
          <w:r w:rsidRPr="00306009">
            <w:rPr>
              <w:rFonts w:ascii="Calibri" w:eastAsia="Times New Roman" w:hAnsi="Calibri" w:cs="Calibri"/>
              <w:sz w:val="16"/>
              <w:szCs w:val="16"/>
              <w:lang w:val="en-US"/>
            </w:rPr>
            <w:t>‘</w:t>
          </w:r>
          <w:r w:rsidR="00010177">
            <w:rPr>
              <w:rFonts w:ascii="Calibri" w:eastAsia="Times New Roman" w:hAnsi="Calibri" w:cs="Calibri"/>
              <w:sz w:val="16"/>
              <w:szCs w:val="16"/>
              <w:lang w:val="en-US"/>
            </w:rPr>
            <w:t>ex</w:t>
          </w:r>
          <w:r w:rsidR="00306009" w:rsidRPr="00306009">
            <w:rPr>
              <w:rFonts w:ascii="Calibri" w:eastAsia="Times New Roman" w:hAnsi="Calibri" w:cs="Calibri"/>
              <w:sz w:val="16"/>
              <w:szCs w:val="16"/>
              <w:lang w:val="en-US"/>
            </w:rPr>
            <w:t>ternal Auditor</w:t>
          </w: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’ </w:t>
          </w:r>
          <w:r w:rsidR="00306009">
            <w:rPr>
              <w:rFonts w:ascii="Calibri" w:eastAsia="Times New Roman" w:hAnsi="Calibri" w:cs="Calibri"/>
              <w:sz w:val="16"/>
              <w:szCs w:val="16"/>
              <w:lang w:val="en-US"/>
            </w:rPr>
            <w:t>B0</w:t>
          </w:r>
          <w:r w:rsidR="00010177">
            <w:rPr>
              <w:rFonts w:ascii="Calibri" w:eastAsia="Times New Roman" w:hAnsi="Calibri" w:cs="Calibri"/>
              <w:sz w:val="16"/>
              <w:szCs w:val="16"/>
              <w:lang w:val="en-US"/>
            </w:rPr>
            <w:t>5</w:t>
          </w:r>
          <w:r w:rsidR="00306009">
            <w:rPr>
              <w:rFonts w:ascii="Calibri" w:eastAsia="Times New Roman" w:hAnsi="Calibri" w:cs="Calibri"/>
              <w:sz w:val="16"/>
              <w:szCs w:val="16"/>
              <w:lang w:val="en-US"/>
            </w:rPr>
            <w:t>.0</w:t>
          </w:r>
          <w:r w:rsidR="00010177">
            <w:rPr>
              <w:rFonts w:ascii="Calibri" w:eastAsia="Times New Roman" w:hAnsi="Calibri" w:cs="Calibri"/>
              <w:sz w:val="16"/>
              <w:szCs w:val="16"/>
              <w:lang w:val="en-US"/>
            </w:rPr>
            <w:t>10</w:t>
          </w:r>
          <w:r w:rsidR="00306009">
            <w:rPr>
              <w:rFonts w:ascii="Calibri" w:eastAsia="Times New Roman" w:hAnsi="Calibri" w:cs="Calibri"/>
              <w:sz w:val="16"/>
              <w:szCs w:val="16"/>
              <w:lang w:val="en-US"/>
            </w:rPr>
            <w:t>.2024</w:t>
          </w:r>
          <w:r w:rsidRPr="00385263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                        </w:t>
          </w:r>
          <w:r w:rsidR="00515540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</w:t>
          </w:r>
          <w:r w:rsidR="00604F58" w:rsidRPr="00306009">
            <w:rPr>
              <w:rFonts w:ascii="Calibri" w:hAnsi="Calibri" w:cs="Calibri"/>
              <w:lang w:val="en-US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306009">
            <w:rPr>
              <w:rFonts w:ascii="Calibri" w:hAnsi="Calibri" w:cs="Calibri"/>
              <w:lang w:val="en-US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306009">
            <w:rPr>
              <w:rFonts w:ascii="Calibri" w:hAnsi="Calibri" w:cs="Calibri"/>
              <w:lang w:val="en-US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306009">
            <w:rPr>
              <w:rFonts w:ascii="Calibri" w:hAnsi="Calibri" w:cs="Calibri"/>
              <w:lang w:val="en-US"/>
            </w:rPr>
            <w:t>/</w:t>
          </w:r>
          <w:r w:rsidR="002F13A2">
            <w:rPr>
              <w:rFonts w:ascii="Calibri" w:hAnsi="Calibri" w:cs="Calibri"/>
            </w:rPr>
            <w:t>2</w:t>
          </w:r>
        </w:p>
      </w:tc>
    </w:tr>
  </w:tbl>
  <w:p w14:paraId="384793B4" w14:textId="77777777" w:rsidR="00604F58" w:rsidRPr="00306009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306009" w:rsidRDefault="00604F58" w:rsidP="00B57E3E">
    <w:pPr>
      <w:pStyle w:val="Voettekst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24746" w14:textId="77777777" w:rsidR="00195EE7" w:rsidRDefault="00195EE7" w:rsidP="00230B2C">
      <w:r>
        <w:separator/>
      </w:r>
    </w:p>
    <w:p w14:paraId="1D45087F" w14:textId="77777777" w:rsidR="00195EE7" w:rsidRDefault="00195EE7" w:rsidP="00230B2C"/>
  </w:footnote>
  <w:footnote w:type="continuationSeparator" w:id="0">
    <w:p w14:paraId="17461BAA" w14:textId="77777777" w:rsidR="00195EE7" w:rsidRDefault="00195EE7" w:rsidP="00230B2C">
      <w:r>
        <w:continuationSeparator/>
      </w:r>
    </w:p>
    <w:p w14:paraId="77A00945" w14:textId="77777777" w:rsidR="00195EE7" w:rsidRDefault="00195EE7" w:rsidP="00230B2C"/>
  </w:footnote>
  <w:footnote w:type="continuationNotice" w:id="1">
    <w:p w14:paraId="3049DCF6" w14:textId="77777777" w:rsidR="00195EE7" w:rsidRDefault="00195EE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7943C76A">
            <v:rect id="Rectangle 1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7180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0177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1849"/>
    <w:rsid w:val="00166795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3A2"/>
    <w:rsid w:val="002F1E05"/>
    <w:rsid w:val="00301F3A"/>
    <w:rsid w:val="0030312D"/>
    <w:rsid w:val="0030520D"/>
    <w:rsid w:val="00306009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3538E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A1268"/>
    <w:rsid w:val="003B532E"/>
    <w:rsid w:val="003B69BE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A09EA"/>
    <w:rsid w:val="004A2D48"/>
    <w:rsid w:val="004A4488"/>
    <w:rsid w:val="004A585B"/>
    <w:rsid w:val="004B39B1"/>
    <w:rsid w:val="004E029D"/>
    <w:rsid w:val="004E3B1D"/>
    <w:rsid w:val="004E76B1"/>
    <w:rsid w:val="004F32A5"/>
    <w:rsid w:val="004F5EF2"/>
    <w:rsid w:val="004F71DB"/>
    <w:rsid w:val="005016B5"/>
    <w:rsid w:val="00503C90"/>
    <w:rsid w:val="00505681"/>
    <w:rsid w:val="00506DA9"/>
    <w:rsid w:val="0051260F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477C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1DBC"/>
    <w:rsid w:val="00673D70"/>
    <w:rsid w:val="0068114F"/>
    <w:rsid w:val="00686F4D"/>
    <w:rsid w:val="00690AD0"/>
    <w:rsid w:val="00692F11"/>
    <w:rsid w:val="0069430D"/>
    <w:rsid w:val="00697F3D"/>
    <w:rsid w:val="006A6340"/>
    <w:rsid w:val="006B531A"/>
    <w:rsid w:val="006B7595"/>
    <w:rsid w:val="006C39B3"/>
    <w:rsid w:val="006C3E2A"/>
    <w:rsid w:val="006C5EA9"/>
    <w:rsid w:val="006C6988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41A4"/>
    <w:rsid w:val="00726E1B"/>
    <w:rsid w:val="00730341"/>
    <w:rsid w:val="00730386"/>
    <w:rsid w:val="00730433"/>
    <w:rsid w:val="00730E04"/>
    <w:rsid w:val="00731E5D"/>
    <w:rsid w:val="00733BE0"/>
    <w:rsid w:val="00735D8E"/>
    <w:rsid w:val="00752510"/>
    <w:rsid w:val="0076595B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47D99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222B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232B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569B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C747E"/>
    <w:rsid w:val="00CD5F1B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97F60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16F20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06285"/>
    <w:rsid w:val="00F10B39"/>
    <w:rsid w:val="00F14041"/>
    <w:rsid w:val="00F2120D"/>
    <w:rsid w:val="00F21C9C"/>
    <w:rsid w:val="00F242FC"/>
    <w:rsid w:val="00F24C2A"/>
    <w:rsid w:val="00F37602"/>
    <w:rsid w:val="00F42516"/>
    <w:rsid w:val="00F443B7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1B83"/>
    <w:rsid w:val="00FD7432"/>
    <w:rsid w:val="00FE1A38"/>
    <w:rsid w:val="00FE6C31"/>
    <w:rsid w:val="398F1A49"/>
    <w:rsid w:val="41B1F769"/>
    <w:rsid w:val="6F74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Kop2Char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Standaard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Standaard"/>
    <w:qFormat/>
    <w:rsid w:val="00EE5E70"/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WWO_style_Subparagraaf Char"/>
    <w:basedOn w:val="Standaardalinea-lettertype"/>
    <w:link w:val="Kop30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Kop4Char">
    <w:name w:val="Kop 4 Char"/>
    <w:basedOn w:val="Standaardalinea-lettertype"/>
    <w:link w:val="Kop40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Standaardalinea-lettertype"/>
    <w:rsid w:val="006D677E"/>
  </w:style>
  <w:style w:type="character" w:customStyle="1" w:styleId="eop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Standaard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customStyle="1" w:styleId="Lopendetekst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Standaard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customStyle="1" w:styleId="superscript">
    <w:name w:val="superscript"/>
    <w:basedOn w:val="Standaardalinea-lettertype"/>
    <w:rsid w:val="002B6E4F"/>
  </w:style>
  <w:style w:type="character" w:customStyle="1" w:styleId="tabchar">
    <w:name w:val="tabchar"/>
    <w:basedOn w:val="Standaardalinea-lettertype"/>
    <w:rsid w:val="002B6E4F"/>
  </w:style>
  <w:style w:type="character" w:customStyle="1" w:styleId="scxw268166798">
    <w:name w:val="scxw268166798"/>
    <w:basedOn w:val="Standaardalinea-lettertype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2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ad4f854f4c8d90d5496414c77190051d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5ef41a458808e010b83079dd961ed4c0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31430-8AF3-4837-8FDD-B594DA081FCB}">
  <ds:schemaRefs>
    <ds:schemaRef ds:uri="http://schemas.microsoft.com/office/2006/documentManagement/types"/>
    <ds:schemaRef ds:uri="http://purl.org/dc/dcmitype/"/>
    <ds:schemaRef ds:uri="36e01a29-0c54-4ccd-a35a-25af698ab6df"/>
    <ds:schemaRef ds:uri="http://schemas.microsoft.com/sharepoint/v3"/>
    <ds:schemaRef ds:uri="http://purl.org/dc/terms/"/>
    <ds:schemaRef ds:uri="http://purl.org/dc/elements/1.1/"/>
    <ds:schemaRef ds:uri="9e294994-1c9a-4d3c-ae06-5ab143538c3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3C3BE7-F418-4F97-93B3-DCD65AACA02C}"/>
</file>

<file path=customXml/itemProps4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56</cp:revision>
  <dcterms:created xsi:type="dcterms:W3CDTF">2023-12-28T01:20:00Z</dcterms:created>
  <dcterms:modified xsi:type="dcterms:W3CDTF">2024-11-11T15:55:00Z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