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4D7D7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4D7D78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1BAE2223" w:rsidR="00764818" w:rsidRPr="004D7D7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4D7D78">
        <w:rPr>
          <w:rFonts w:ascii="Arial" w:hAnsi="Arial" w:cs="Arial"/>
          <w:color w:val="000000"/>
          <w:sz w:val="20"/>
          <w:szCs w:val="20"/>
        </w:rPr>
        <w:t>en organisatorische ervaring</w:t>
      </w:r>
      <w:r w:rsidR="009B0C95" w:rsidRPr="004D7D78">
        <w:rPr>
          <w:rFonts w:ascii="Arial" w:hAnsi="Arial" w:cs="Arial"/>
          <w:color w:val="000000"/>
          <w:sz w:val="20"/>
          <w:szCs w:val="20"/>
        </w:rPr>
        <w:t>:</w:t>
      </w:r>
    </w:p>
    <w:p w14:paraId="45321022" w14:textId="77777777" w:rsidR="009B0C95" w:rsidRPr="004D7D78" w:rsidRDefault="009B0C95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5627C904" w14:textId="0F7B50C5" w:rsidR="009B0C95" w:rsidRPr="004D7D78" w:rsidRDefault="009B0C95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4D7D78">
        <w:rPr>
          <w:rFonts w:ascii="Arial" w:hAnsi="Arial" w:cs="Arial"/>
          <w:sz w:val="20"/>
          <w:szCs w:val="20"/>
          <w:highlight w:val="yellow"/>
        </w:rPr>
        <w:t>Inschrijver toont door middel van één of meer referentie(s) aan aantoonbare ervaring te hebben met het uitvoeren van trillingsmetingen aan het spoor inclusief data analyse.</w:t>
      </w:r>
    </w:p>
    <w:p w14:paraId="121D29A1" w14:textId="77777777" w:rsidR="00764818" w:rsidRPr="004D7D7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4D7D78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4D7D78"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4D7D78">
        <w:rPr>
          <w:rFonts w:ascii="Arial" w:hAnsi="Arial" w:cs="Arial"/>
          <w:b/>
          <w:color w:val="000000"/>
          <w:sz w:val="20"/>
          <w:szCs w:val="20"/>
        </w:rPr>
        <w:t>Naast d</w:t>
      </w:r>
      <w:r w:rsidRPr="004D7D78"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4D7D78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 w:rsidRPr="004D7D78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4D7D78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4D7D7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4D7D78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4D7D78" w14:paraId="37600F81" w14:textId="77777777" w:rsidTr="00155075">
        <w:tc>
          <w:tcPr>
            <w:tcW w:w="4077" w:type="dxa"/>
          </w:tcPr>
          <w:p w14:paraId="5F458901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4D7D78" w14:paraId="70159BB0" w14:textId="77777777" w:rsidTr="00155075">
        <w:tc>
          <w:tcPr>
            <w:tcW w:w="4077" w:type="dxa"/>
          </w:tcPr>
          <w:p w14:paraId="7B3F9257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4D7D78" w14:paraId="57C59507" w14:textId="77777777" w:rsidTr="00155075">
        <w:tc>
          <w:tcPr>
            <w:tcW w:w="4077" w:type="dxa"/>
          </w:tcPr>
          <w:p w14:paraId="0802AA6C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4D7D78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4D7D78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4D7D78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4D7D78" w14:paraId="6A6F26B1" w14:textId="77777777" w:rsidTr="00155075">
        <w:tc>
          <w:tcPr>
            <w:tcW w:w="4077" w:type="dxa"/>
          </w:tcPr>
          <w:p w14:paraId="05FC191C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4D7D78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4D7D78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4D7D78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01A25DCC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4D7D78" w14:paraId="39FACEAE" w14:textId="77777777" w:rsidTr="00155075">
        <w:tc>
          <w:tcPr>
            <w:tcW w:w="4077" w:type="dxa"/>
          </w:tcPr>
          <w:p w14:paraId="7100D95E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4D7D78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4D7D7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24BADCB" w14:textId="77777777" w:rsidR="00764818" w:rsidRPr="004D7D78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9"/>
      </w:tblGrid>
      <w:tr w:rsidR="00764818" w:rsidRPr="004D7D78" w14:paraId="5B412289" w14:textId="77777777" w:rsidTr="00155075">
        <w:trPr>
          <w:cantSplit/>
        </w:trPr>
        <w:tc>
          <w:tcPr>
            <w:tcW w:w="9039" w:type="dxa"/>
          </w:tcPr>
          <w:p w14:paraId="7C56FDC3" w14:textId="77777777" w:rsidR="00764818" w:rsidRPr="004D7D7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75D176FD" w14:textId="7FCEB467" w:rsidR="00764818" w:rsidRDefault="009B0C95" w:rsidP="004D7D78">
            <w:pPr>
              <w:spacing w:after="0" w:line="280" w:lineRule="exact"/>
              <w:ind w:right="-170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4D7D78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Let op dat aan alle gestelde voorwaarden </w:t>
            </w:r>
            <w:r w:rsidR="00F95D28" w:rsidRPr="004D7D78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wordt voldaan en de beschrijving ingaat op alle </w:t>
            </w:r>
            <w:r w:rsidR="004D7D78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br/>
            </w:r>
            <w:r w:rsidR="00F95D28" w:rsidRPr="004D7D78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gevraagde elementen</w:t>
            </w:r>
            <w:r w:rsidR="004D7D78" w:rsidRPr="004D7D78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.</w:t>
            </w:r>
          </w:p>
          <w:p w14:paraId="30522ACF" w14:textId="6FA03096" w:rsidR="004D7D78" w:rsidRPr="004D7D78" w:rsidRDefault="004D7D78" w:rsidP="004D7D78">
            <w:pPr>
              <w:spacing w:after="0" w:line="280" w:lineRule="exact"/>
              <w:ind w:right="-170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9011E"/>
    <w:rsid w:val="003E2A7F"/>
    <w:rsid w:val="00402CAC"/>
    <w:rsid w:val="004646DC"/>
    <w:rsid w:val="004A2372"/>
    <w:rsid w:val="004B01CE"/>
    <w:rsid w:val="004D5FD7"/>
    <w:rsid w:val="004D7D78"/>
    <w:rsid w:val="004E77EA"/>
    <w:rsid w:val="0051186C"/>
    <w:rsid w:val="00544A83"/>
    <w:rsid w:val="005910E9"/>
    <w:rsid w:val="005C0CE6"/>
    <w:rsid w:val="00764818"/>
    <w:rsid w:val="008C4E3A"/>
    <w:rsid w:val="00982740"/>
    <w:rsid w:val="00996D29"/>
    <w:rsid w:val="009B0C95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00F9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5efec8-5aad-4403-8871-32e477d542c8">TS01056D199-215147671-30</_dlc_DocId>
    <_dlc_DocIdUrl xmlns="885efec8-5aad-4403-8871-32e477d542c8">
      <Url>https://prorailbv.sharepoint.com/teams/Trillingsmetingen/_layouts/15/DocIdRedir.aspx?ID=TS01056D199-215147671-30</Url>
      <Description>TS01056D199-215147671-30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13EE75FAD0C42B05305ABCCA1416B" ma:contentTypeVersion="7" ma:contentTypeDescription="Een nieuw document maken." ma:contentTypeScope="" ma:versionID="7fe8cfadbe73c6111d3f960df22274b2">
  <xsd:schema xmlns:xsd="http://www.w3.org/2001/XMLSchema" xmlns:xs="http://www.w3.org/2001/XMLSchema" xmlns:p="http://schemas.microsoft.com/office/2006/metadata/properties" xmlns:ns2="885efec8-5aad-4403-8871-32e477d542c8" xmlns:ns3="6ed884b6-6492-469a-8b4c-b87c70dba517" targetNamespace="http://schemas.microsoft.com/office/2006/metadata/properties" ma:root="true" ma:fieldsID="2dd17b08ff5c4fcdbedbf3c3b7147d0f" ns2:_="" ns3:_="">
    <xsd:import namespace="885efec8-5aad-4403-8871-32e477d542c8"/>
    <xsd:import namespace="6ed884b6-6492-469a-8b4c-b87c70dba5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efec8-5aad-4403-8871-32e477d542c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884b6-6492-469a-8b4c-b87c70dba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885efec8-5aad-4403-8871-32e477d542c8"/>
  </ds:schemaRefs>
</ds:datastoreItem>
</file>

<file path=customXml/itemProps4.xml><?xml version="1.0" encoding="utf-8"?>
<ds:datastoreItem xmlns:ds="http://schemas.openxmlformats.org/officeDocument/2006/customXml" ds:itemID="{1363C5C8-5174-4B91-91E6-DF0A6992E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efec8-5aad-4403-8871-32e477d542c8"/>
    <ds:schemaRef ds:uri="6ed884b6-6492-469a-8b4c-b87c70dba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Odijk, A.A.G. (Arno)</cp:lastModifiedBy>
  <cp:revision>21</cp:revision>
  <dcterms:created xsi:type="dcterms:W3CDTF">2016-09-23T16:32:00Z</dcterms:created>
  <dcterms:modified xsi:type="dcterms:W3CDTF">2024-04-02T08:50:00Z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0x01010076C13EE75FAD0C42B05305ABCCA1416B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c63161c3-b155-4afb-9dc9-565798171001</vt:lpwstr>
  </property>
</Properties>
</file>