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6DAF" w14:textId="28A278E8" w:rsidR="007D05E1" w:rsidRPr="00752E75" w:rsidRDefault="007D05E1" w:rsidP="007D05E1">
      <w:pPr>
        <w:pBdr>
          <w:top w:val="nil"/>
          <w:left w:val="nil"/>
          <w:bottom w:val="nil"/>
          <w:right w:val="nil"/>
          <w:between w:val="nil"/>
        </w:pBdr>
        <w:jc w:val="center"/>
        <w:rPr>
          <w:rFonts w:asciiTheme="minorHAnsi" w:eastAsia="Arial" w:hAnsiTheme="minorHAnsi" w:cstheme="minorHAnsi"/>
          <w:b/>
          <w:sz w:val="28"/>
          <w:szCs w:val="28"/>
        </w:rPr>
      </w:pPr>
      <w:r w:rsidRPr="00752E75">
        <w:rPr>
          <w:rFonts w:asciiTheme="minorHAnsi" w:hAnsiTheme="minorHAnsi" w:cstheme="minorHAnsi"/>
          <w:b/>
          <w:bCs/>
          <w:sz w:val="28"/>
          <w:szCs w:val="28"/>
          <w:u w:val="single"/>
        </w:rPr>
        <w:t xml:space="preserve">OVEREENKOMST </w:t>
      </w:r>
      <w:r>
        <w:rPr>
          <w:rFonts w:asciiTheme="minorHAnsi" w:hAnsiTheme="minorHAnsi" w:cstheme="minorHAnsi"/>
          <w:b/>
          <w:bCs/>
          <w:sz w:val="28"/>
          <w:szCs w:val="28"/>
          <w:u w:val="single"/>
        </w:rPr>
        <w:t xml:space="preserve">DEELTAXI WEST-BRABANT, SAMEN MET </w:t>
      </w:r>
      <w:r w:rsidRPr="00752E75">
        <w:rPr>
          <w:rFonts w:asciiTheme="minorHAnsi" w:eastAsia="Arial" w:hAnsiTheme="minorHAnsi" w:cstheme="minorHAnsi"/>
          <w:b/>
          <w:sz w:val="28"/>
          <w:szCs w:val="28"/>
          <w:u w:val="single"/>
        </w:rPr>
        <w:t>B</w:t>
      </w:r>
      <w:r>
        <w:rPr>
          <w:rFonts w:asciiTheme="minorHAnsi" w:eastAsia="Arial" w:hAnsiTheme="minorHAnsi" w:cstheme="minorHAnsi"/>
          <w:b/>
          <w:sz w:val="28"/>
          <w:szCs w:val="28"/>
          <w:u w:val="single"/>
        </w:rPr>
        <w:t>R</w:t>
      </w:r>
      <w:r w:rsidRPr="00752E75">
        <w:rPr>
          <w:rFonts w:asciiTheme="minorHAnsi" w:eastAsia="Arial" w:hAnsiTheme="minorHAnsi" w:cstheme="minorHAnsi"/>
          <w:b/>
          <w:sz w:val="28"/>
          <w:szCs w:val="28"/>
          <w:u w:val="single"/>
        </w:rPr>
        <w:t>A</w:t>
      </w:r>
      <w:r>
        <w:rPr>
          <w:rFonts w:asciiTheme="minorHAnsi" w:eastAsia="Arial" w:hAnsiTheme="minorHAnsi" w:cstheme="minorHAnsi"/>
          <w:b/>
          <w:sz w:val="28"/>
          <w:szCs w:val="28"/>
          <w:u w:val="single"/>
        </w:rPr>
        <w:t>VO</w:t>
      </w:r>
      <w:r w:rsidRPr="00752E75">
        <w:rPr>
          <w:rFonts w:asciiTheme="minorHAnsi" w:eastAsia="Arial" w:hAnsiTheme="minorHAnsi" w:cstheme="minorHAnsi"/>
          <w:b/>
          <w:sz w:val="28"/>
          <w:szCs w:val="28"/>
          <w:u w:val="single"/>
        </w:rPr>
        <w:t xml:space="preserve"> </w:t>
      </w:r>
    </w:p>
    <w:p w14:paraId="0534AF90" w14:textId="77777777" w:rsidR="007D05E1" w:rsidRDefault="007D05E1" w:rsidP="007D05E1">
      <w:pPr>
        <w:pStyle w:val="Geenafstand"/>
      </w:pPr>
    </w:p>
    <w:p w14:paraId="513FEABF" w14:textId="77777777" w:rsidR="007D05E1" w:rsidRDefault="007D05E1" w:rsidP="007D05E1">
      <w:pPr>
        <w:pStyle w:val="Geenafstand"/>
      </w:pPr>
    </w:p>
    <w:p w14:paraId="1C1D8D83" w14:textId="77777777" w:rsidR="007D05E1" w:rsidRDefault="007D05E1" w:rsidP="007D05E1">
      <w:pPr>
        <w:pStyle w:val="Geenafstand"/>
      </w:pPr>
    </w:p>
    <w:p w14:paraId="34CA9230" w14:textId="77777777" w:rsidR="007D05E1" w:rsidRDefault="007D05E1" w:rsidP="007D05E1">
      <w:pPr>
        <w:pStyle w:val="Geenafstand"/>
        <w:jc w:val="center"/>
        <w:rPr>
          <w:b/>
          <w:bCs/>
          <w:sz w:val="28"/>
          <w:szCs w:val="28"/>
        </w:rPr>
      </w:pPr>
      <w:r>
        <w:rPr>
          <w:b/>
          <w:bCs/>
          <w:sz w:val="28"/>
          <w:szCs w:val="28"/>
        </w:rPr>
        <w:t>tussen</w:t>
      </w:r>
    </w:p>
    <w:p w14:paraId="5A570CBC" w14:textId="77777777" w:rsidR="007D05E1" w:rsidRDefault="007D05E1" w:rsidP="007D05E1">
      <w:pPr>
        <w:pStyle w:val="Geenafstand"/>
        <w:jc w:val="center"/>
        <w:rPr>
          <w:b/>
          <w:bCs/>
          <w:sz w:val="28"/>
          <w:szCs w:val="28"/>
        </w:rPr>
      </w:pPr>
    </w:p>
    <w:p w14:paraId="58906535" w14:textId="77777777" w:rsidR="007D05E1" w:rsidRDefault="007D05E1" w:rsidP="007D05E1">
      <w:pPr>
        <w:pStyle w:val="Geenafstand"/>
        <w:jc w:val="center"/>
        <w:rPr>
          <w:b/>
          <w:bCs/>
          <w:sz w:val="28"/>
          <w:szCs w:val="28"/>
        </w:rPr>
      </w:pPr>
    </w:p>
    <w:p w14:paraId="36878516" w14:textId="2827FB05" w:rsidR="007D05E1" w:rsidRDefault="00F74F18" w:rsidP="007D05E1">
      <w:pPr>
        <w:pStyle w:val="Geenafstand"/>
        <w:jc w:val="center"/>
        <w:rPr>
          <w:b/>
          <w:bCs/>
          <w:sz w:val="28"/>
          <w:szCs w:val="28"/>
        </w:rPr>
      </w:pPr>
      <w:r w:rsidRPr="00DB6FDC">
        <w:rPr>
          <w:b/>
          <w:bCs/>
          <w:sz w:val="28"/>
          <w:szCs w:val="28"/>
          <w:highlight w:val="yellow"/>
        </w:rPr>
        <w:t xml:space="preserve">Gemeenschappelijke Regeling </w:t>
      </w:r>
      <w:r w:rsidR="00C664F3" w:rsidRPr="00DB6FDC">
        <w:rPr>
          <w:b/>
          <w:bCs/>
          <w:sz w:val="28"/>
          <w:szCs w:val="28"/>
          <w:highlight w:val="yellow"/>
        </w:rPr>
        <w:t>Regio West-Brabant</w:t>
      </w:r>
    </w:p>
    <w:p w14:paraId="080966E0" w14:textId="77777777" w:rsidR="007D05E1" w:rsidRDefault="007D05E1" w:rsidP="007D05E1">
      <w:pPr>
        <w:pStyle w:val="Geenafstand"/>
        <w:jc w:val="center"/>
        <w:rPr>
          <w:b/>
          <w:bCs/>
          <w:sz w:val="28"/>
          <w:szCs w:val="28"/>
        </w:rPr>
      </w:pPr>
    </w:p>
    <w:p w14:paraId="6BBC5698" w14:textId="77777777" w:rsidR="007D05E1" w:rsidRDefault="007D05E1" w:rsidP="007D05E1">
      <w:pPr>
        <w:pStyle w:val="Geenafstand"/>
        <w:jc w:val="center"/>
        <w:rPr>
          <w:b/>
          <w:bCs/>
          <w:sz w:val="28"/>
          <w:szCs w:val="28"/>
        </w:rPr>
      </w:pPr>
    </w:p>
    <w:p w14:paraId="33530067" w14:textId="77777777" w:rsidR="007D05E1" w:rsidRDefault="007D05E1" w:rsidP="007D05E1">
      <w:pPr>
        <w:pStyle w:val="Geenafstand"/>
        <w:jc w:val="center"/>
        <w:rPr>
          <w:b/>
          <w:bCs/>
          <w:sz w:val="28"/>
          <w:szCs w:val="28"/>
        </w:rPr>
      </w:pPr>
      <w:r>
        <w:rPr>
          <w:b/>
          <w:bCs/>
          <w:sz w:val="28"/>
          <w:szCs w:val="28"/>
        </w:rPr>
        <w:t>en</w:t>
      </w:r>
    </w:p>
    <w:p w14:paraId="12433A93" w14:textId="77777777" w:rsidR="007D05E1" w:rsidRDefault="007D05E1" w:rsidP="007D05E1">
      <w:pPr>
        <w:pStyle w:val="Geenafstand"/>
        <w:jc w:val="center"/>
        <w:rPr>
          <w:b/>
          <w:bCs/>
          <w:sz w:val="28"/>
          <w:szCs w:val="28"/>
        </w:rPr>
      </w:pPr>
    </w:p>
    <w:p w14:paraId="382AD3FF" w14:textId="77777777" w:rsidR="007D05E1" w:rsidRDefault="007D05E1" w:rsidP="007D05E1">
      <w:pPr>
        <w:pStyle w:val="Geenafstand"/>
        <w:jc w:val="center"/>
        <w:rPr>
          <w:b/>
          <w:bCs/>
          <w:sz w:val="28"/>
          <w:szCs w:val="28"/>
        </w:rPr>
      </w:pPr>
    </w:p>
    <w:p w14:paraId="5E13B91F" w14:textId="35DCBEB9" w:rsidR="007D05E1" w:rsidRDefault="007D05E1" w:rsidP="007D05E1">
      <w:pPr>
        <w:pStyle w:val="Geenafstand"/>
        <w:jc w:val="center"/>
        <w:rPr>
          <w:b/>
          <w:bCs/>
          <w:sz w:val="28"/>
          <w:szCs w:val="28"/>
        </w:rPr>
      </w:pPr>
      <w:r w:rsidRPr="00E66028">
        <w:rPr>
          <w:b/>
          <w:bCs/>
          <w:sz w:val="28"/>
          <w:szCs w:val="28"/>
          <w:highlight w:val="yellow"/>
        </w:rPr>
        <w:t xml:space="preserve">&lt;naam </w:t>
      </w:r>
      <w:r w:rsidR="008537C0">
        <w:rPr>
          <w:b/>
          <w:bCs/>
          <w:sz w:val="28"/>
          <w:szCs w:val="28"/>
          <w:highlight w:val="yellow"/>
        </w:rPr>
        <w:t>O</w:t>
      </w:r>
      <w:r w:rsidRPr="00E66028">
        <w:rPr>
          <w:b/>
          <w:bCs/>
          <w:sz w:val="28"/>
          <w:szCs w:val="28"/>
          <w:highlight w:val="yellow"/>
        </w:rPr>
        <w:t>pdrachtnemer&gt;</w:t>
      </w:r>
    </w:p>
    <w:p w14:paraId="35B1D226" w14:textId="77777777" w:rsidR="007D05E1" w:rsidRDefault="007D05E1" w:rsidP="007D05E1">
      <w:pPr>
        <w:pStyle w:val="Geenafstand"/>
        <w:rPr>
          <w:sz w:val="28"/>
          <w:szCs w:val="28"/>
        </w:rPr>
      </w:pPr>
    </w:p>
    <w:p w14:paraId="01D7C743" w14:textId="77777777" w:rsidR="007D05E1" w:rsidRDefault="007D05E1" w:rsidP="007D05E1">
      <w:pPr>
        <w:pStyle w:val="Geenafstand"/>
        <w:rPr>
          <w:sz w:val="28"/>
          <w:szCs w:val="28"/>
        </w:rPr>
      </w:pPr>
    </w:p>
    <w:p w14:paraId="4E040571" w14:textId="77777777" w:rsidR="007D05E1" w:rsidRDefault="007D05E1" w:rsidP="007D05E1">
      <w:pPr>
        <w:pStyle w:val="Geenafstand"/>
        <w:rPr>
          <w:sz w:val="28"/>
          <w:szCs w:val="28"/>
        </w:rPr>
      </w:pPr>
    </w:p>
    <w:p w14:paraId="0B51B16C" w14:textId="77777777" w:rsidR="007D05E1" w:rsidRDefault="007D05E1" w:rsidP="007D05E1">
      <w:pPr>
        <w:pStyle w:val="Geenafstand"/>
        <w:rPr>
          <w:sz w:val="28"/>
          <w:szCs w:val="28"/>
        </w:rPr>
      </w:pPr>
    </w:p>
    <w:p w14:paraId="58103FE5" w14:textId="12968070" w:rsidR="007D05E1" w:rsidRDefault="007D05E1" w:rsidP="007D05E1">
      <w:pPr>
        <w:pStyle w:val="Geenafstand"/>
        <w:jc w:val="center"/>
        <w:rPr>
          <w:sz w:val="28"/>
          <w:szCs w:val="28"/>
        </w:rPr>
      </w:pPr>
      <w:r>
        <w:rPr>
          <w:sz w:val="28"/>
          <w:szCs w:val="28"/>
        </w:rPr>
        <w:t>Kenmerk: SIW009847</w:t>
      </w:r>
    </w:p>
    <w:p w14:paraId="02700EDC" w14:textId="77777777" w:rsidR="007D05E1" w:rsidRDefault="007D05E1" w:rsidP="007D05E1">
      <w:pPr>
        <w:pStyle w:val="Geenafstand"/>
        <w:jc w:val="center"/>
        <w:rPr>
          <w:sz w:val="28"/>
          <w:szCs w:val="28"/>
        </w:rPr>
      </w:pPr>
    </w:p>
    <w:p w14:paraId="572A05F4" w14:textId="77777777" w:rsidR="007D05E1" w:rsidRDefault="007D05E1" w:rsidP="007D05E1">
      <w:pPr>
        <w:pStyle w:val="Geenafstand"/>
        <w:jc w:val="center"/>
        <w:rPr>
          <w:sz w:val="28"/>
          <w:szCs w:val="28"/>
        </w:rPr>
      </w:pPr>
    </w:p>
    <w:p w14:paraId="02334AFE" w14:textId="77777777" w:rsidR="007D05E1" w:rsidRDefault="007D05E1" w:rsidP="007D05E1">
      <w:pPr>
        <w:spacing w:after="160" w:line="259" w:lineRule="auto"/>
        <w:rPr>
          <w:rFonts w:asciiTheme="minorHAnsi" w:eastAsiaTheme="minorHAnsi" w:hAnsiTheme="minorHAnsi" w:cstheme="minorBidi"/>
          <w:sz w:val="28"/>
          <w:szCs w:val="28"/>
          <w:lang w:eastAsia="en-US"/>
        </w:rPr>
      </w:pPr>
      <w:r>
        <w:rPr>
          <w:sz w:val="28"/>
          <w:szCs w:val="28"/>
        </w:rPr>
        <w:br w:type="page"/>
      </w:r>
    </w:p>
    <w:p w14:paraId="04D0B497" w14:textId="77777777" w:rsidR="007D05E1" w:rsidRPr="00AA20A2" w:rsidRDefault="007D05E1" w:rsidP="007D05E1">
      <w:pPr>
        <w:pStyle w:val="Geenafstand"/>
        <w:rPr>
          <w:b/>
          <w:bCs/>
        </w:rPr>
      </w:pPr>
      <w:r w:rsidRPr="00AA20A2">
        <w:rPr>
          <w:b/>
          <w:bCs/>
        </w:rPr>
        <w:lastRenderedPageBreak/>
        <w:t>Ondergetekenden:</w:t>
      </w:r>
    </w:p>
    <w:p w14:paraId="55ACAED1" w14:textId="77777777" w:rsidR="007D05E1" w:rsidRDefault="007D05E1" w:rsidP="007D05E1">
      <w:pPr>
        <w:pStyle w:val="Geenafstand"/>
      </w:pPr>
    </w:p>
    <w:p w14:paraId="1D769CC9" w14:textId="363D6AB4" w:rsidR="007D05E1" w:rsidRDefault="00EE6C56" w:rsidP="007D05E1">
      <w:pPr>
        <w:pStyle w:val="Geenafstand"/>
        <w:rPr>
          <w:rStyle w:val="blanco"/>
          <w:rFonts w:asciiTheme="minorHAnsi" w:hAnsiTheme="minorHAnsi" w:cstheme="minorHAnsi"/>
          <w:spacing w:val="-3"/>
          <w:sz w:val="22"/>
          <w:lang w:val="nl-NL"/>
        </w:rPr>
      </w:pPr>
      <w:r>
        <w:rPr>
          <w:rStyle w:val="blanco"/>
          <w:rFonts w:asciiTheme="minorHAnsi" w:hAnsiTheme="minorHAnsi" w:cstheme="minorHAnsi"/>
          <w:spacing w:val="-3"/>
          <w:sz w:val="22"/>
          <w:lang w:val="nl-NL"/>
        </w:rPr>
        <w:t xml:space="preserve">Openbaar lichaam </w:t>
      </w:r>
      <w:r w:rsidR="008842A7">
        <w:rPr>
          <w:rStyle w:val="blanco"/>
          <w:rFonts w:asciiTheme="minorHAnsi" w:hAnsiTheme="minorHAnsi" w:cstheme="minorHAnsi"/>
          <w:spacing w:val="-3"/>
          <w:sz w:val="22"/>
          <w:lang w:val="nl-NL"/>
        </w:rPr>
        <w:t xml:space="preserve">Regio West-Brabant, </w:t>
      </w:r>
      <w:r w:rsidR="00033CFE">
        <w:rPr>
          <w:rStyle w:val="blanco"/>
          <w:rFonts w:asciiTheme="minorHAnsi" w:hAnsiTheme="minorHAnsi" w:cstheme="minorHAnsi"/>
          <w:spacing w:val="-3"/>
          <w:sz w:val="22"/>
          <w:lang w:val="nl-NL"/>
        </w:rPr>
        <w:t xml:space="preserve">gevestigd te Etten-Leur, </w:t>
      </w:r>
      <w:r w:rsidR="008842A7">
        <w:rPr>
          <w:rStyle w:val="blanco"/>
          <w:rFonts w:asciiTheme="minorHAnsi" w:hAnsiTheme="minorHAnsi" w:cstheme="minorHAnsi"/>
          <w:spacing w:val="-3"/>
          <w:sz w:val="22"/>
          <w:lang w:val="nl-NL"/>
        </w:rPr>
        <w:t xml:space="preserve">ten deze rechtsgeldig vertegenwoordigd door </w:t>
      </w:r>
      <w:r w:rsidR="00033CFE">
        <w:rPr>
          <w:rStyle w:val="blanco"/>
          <w:rFonts w:asciiTheme="minorHAnsi" w:hAnsiTheme="minorHAnsi" w:cstheme="minorHAnsi"/>
          <w:spacing w:val="-3"/>
          <w:sz w:val="22"/>
          <w:lang w:val="nl-NL"/>
        </w:rPr>
        <w:t>de heer P. Depla, voorzitter, hierna te noemen: “Opdrachtgever”</w:t>
      </w:r>
      <w:r w:rsidR="00B441A6">
        <w:rPr>
          <w:rStyle w:val="blanco"/>
          <w:rFonts w:asciiTheme="minorHAnsi" w:hAnsiTheme="minorHAnsi" w:cstheme="minorHAnsi"/>
          <w:spacing w:val="-3"/>
          <w:sz w:val="22"/>
          <w:lang w:val="nl-NL"/>
        </w:rPr>
        <w:t>,</w:t>
      </w:r>
    </w:p>
    <w:p w14:paraId="634B81C5" w14:textId="77777777" w:rsidR="00B441A6" w:rsidRDefault="00B441A6" w:rsidP="007D05E1">
      <w:pPr>
        <w:pStyle w:val="Geenafstand"/>
        <w:rPr>
          <w:rStyle w:val="blanco"/>
          <w:rFonts w:asciiTheme="minorHAnsi" w:hAnsiTheme="minorHAnsi" w:cstheme="minorHAnsi"/>
          <w:spacing w:val="-3"/>
          <w:sz w:val="22"/>
          <w:lang w:val="nl-NL"/>
        </w:rPr>
      </w:pPr>
    </w:p>
    <w:p w14:paraId="6A698EC1" w14:textId="6D334784" w:rsidR="007D05E1" w:rsidRDefault="007D05E1" w:rsidP="007D05E1">
      <w:pPr>
        <w:pStyle w:val="Geenafstand"/>
        <w:rPr>
          <w:rStyle w:val="blanco"/>
          <w:rFonts w:asciiTheme="minorHAnsi" w:hAnsiTheme="minorHAnsi" w:cstheme="minorHAnsi"/>
          <w:spacing w:val="-3"/>
          <w:sz w:val="22"/>
          <w:lang w:val="nl-NL"/>
        </w:rPr>
      </w:pPr>
      <w:r>
        <w:rPr>
          <w:rStyle w:val="blanco"/>
          <w:rFonts w:asciiTheme="minorHAnsi" w:hAnsiTheme="minorHAnsi" w:cstheme="minorHAnsi"/>
          <w:spacing w:val="-3"/>
          <w:sz w:val="22"/>
          <w:lang w:val="nl-NL"/>
        </w:rPr>
        <w:t>en</w:t>
      </w:r>
    </w:p>
    <w:p w14:paraId="6E9663BE" w14:textId="77777777" w:rsidR="007D05E1" w:rsidRDefault="007D05E1" w:rsidP="007D05E1">
      <w:pPr>
        <w:pStyle w:val="Geenafstand"/>
        <w:rPr>
          <w:rStyle w:val="blanco"/>
          <w:rFonts w:asciiTheme="minorHAnsi" w:hAnsiTheme="minorHAnsi" w:cstheme="minorHAnsi"/>
          <w:spacing w:val="-3"/>
          <w:sz w:val="22"/>
          <w:lang w:val="nl-NL"/>
        </w:rPr>
      </w:pPr>
    </w:p>
    <w:p w14:paraId="1A7D63DD" w14:textId="374CEDFE" w:rsidR="007D05E1" w:rsidRDefault="007D05E1" w:rsidP="007D05E1">
      <w:pPr>
        <w:pStyle w:val="Geenafstand"/>
        <w:rPr>
          <w:rStyle w:val="blanco"/>
          <w:rFonts w:asciiTheme="minorHAnsi" w:hAnsiTheme="minorHAnsi" w:cstheme="minorHAnsi"/>
          <w:spacing w:val="-3"/>
          <w:sz w:val="22"/>
          <w:lang w:val="nl-NL"/>
        </w:rPr>
      </w:pPr>
      <w:r w:rsidRPr="00FD7E96">
        <w:rPr>
          <w:rStyle w:val="blanco"/>
          <w:rFonts w:asciiTheme="minorHAnsi" w:hAnsiTheme="minorHAnsi" w:cstheme="minorHAnsi"/>
          <w:spacing w:val="-3"/>
          <w:sz w:val="22"/>
          <w:highlight w:val="yellow"/>
          <w:lang w:val="nl-NL"/>
        </w:rPr>
        <w:t xml:space="preserve">&lt;naam </w:t>
      </w:r>
      <w:r>
        <w:rPr>
          <w:rStyle w:val="blanco"/>
          <w:rFonts w:asciiTheme="minorHAnsi" w:hAnsiTheme="minorHAnsi" w:cstheme="minorHAnsi"/>
          <w:spacing w:val="-3"/>
          <w:sz w:val="22"/>
          <w:highlight w:val="yellow"/>
          <w:lang w:val="nl-NL"/>
        </w:rPr>
        <w:t>O</w:t>
      </w:r>
      <w:r w:rsidRPr="00FD7E96">
        <w:rPr>
          <w:rStyle w:val="blanco"/>
          <w:rFonts w:asciiTheme="minorHAnsi" w:hAnsiTheme="minorHAnsi" w:cstheme="minorHAnsi"/>
          <w:spacing w:val="-3"/>
          <w:sz w:val="22"/>
          <w:highlight w:val="yellow"/>
          <w:lang w:val="nl-NL"/>
        </w:rPr>
        <w:t>pdrachtnemer&gt;,</w:t>
      </w:r>
      <w:r w:rsidRPr="00FD7E96">
        <w:rPr>
          <w:rStyle w:val="blanco"/>
          <w:rFonts w:asciiTheme="minorHAnsi" w:hAnsiTheme="minorHAnsi" w:cstheme="minorHAnsi"/>
          <w:spacing w:val="-3"/>
          <w:sz w:val="22"/>
          <w:lang w:val="nl-NL"/>
        </w:rPr>
        <w:t xml:space="preserve"> gevestigd aan </w:t>
      </w:r>
      <w:r w:rsidRPr="00FD7E96">
        <w:rPr>
          <w:rStyle w:val="blanco"/>
          <w:rFonts w:asciiTheme="minorHAnsi" w:hAnsiTheme="minorHAnsi" w:cstheme="minorHAnsi"/>
          <w:spacing w:val="-3"/>
          <w:sz w:val="22"/>
          <w:highlight w:val="yellow"/>
          <w:lang w:val="nl-NL"/>
        </w:rPr>
        <w:t>&lt;adres&gt;</w:t>
      </w:r>
      <w:r w:rsidRPr="00FD7E96">
        <w:rPr>
          <w:rStyle w:val="blanco"/>
          <w:rFonts w:asciiTheme="minorHAnsi" w:hAnsiTheme="minorHAnsi" w:cstheme="minorHAnsi"/>
          <w:spacing w:val="-3"/>
          <w:sz w:val="22"/>
          <w:lang w:val="nl-NL"/>
        </w:rPr>
        <w:t xml:space="preserve"> te </w:t>
      </w:r>
      <w:r w:rsidRPr="00FD7E96">
        <w:rPr>
          <w:rStyle w:val="blanco"/>
          <w:rFonts w:asciiTheme="minorHAnsi" w:hAnsiTheme="minorHAnsi" w:cstheme="minorHAnsi"/>
          <w:spacing w:val="-3"/>
          <w:sz w:val="22"/>
          <w:highlight w:val="yellow"/>
          <w:lang w:val="nl-NL"/>
        </w:rPr>
        <w:t>&lt;vestigingsplaats&gt;</w:t>
      </w:r>
      <w:r w:rsidRPr="00FD7E96">
        <w:rPr>
          <w:rStyle w:val="blanco"/>
          <w:rFonts w:asciiTheme="minorHAnsi" w:hAnsiTheme="minorHAnsi" w:cstheme="minorHAnsi"/>
          <w:spacing w:val="-3"/>
          <w:sz w:val="22"/>
          <w:lang w:val="nl-NL"/>
        </w:rPr>
        <w:t xml:space="preserve">, ten deze rechtsgeldig vertegenwoordigd door </w:t>
      </w:r>
      <w:r w:rsidRPr="00FD7E96">
        <w:rPr>
          <w:rStyle w:val="blanco"/>
          <w:rFonts w:asciiTheme="minorHAnsi" w:hAnsiTheme="minorHAnsi" w:cstheme="minorHAnsi"/>
          <w:spacing w:val="-3"/>
          <w:sz w:val="22"/>
          <w:highlight w:val="yellow"/>
          <w:lang w:val="nl-NL"/>
        </w:rPr>
        <w:t>&lt;naam&gt;, &lt;functie&gt;</w:t>
      </w:r>
      <w:r w:rsidRPr="00FD7E96">
        <w:rPr>
          <w:rStyle w:val="blanco"/>
          <w:rFonts w:asciiTheme="minorHAnsi" w:hAnsiTheme="minorHAnsi" w:cstheme="minorHAnsi"/>
          <w:spacing w:val="-3"/>
          <w:sz w:val="22"/>
          <w:lang w:val="nl-NL"/>
        </w:rPr>
        <w:t>, hierna te noemen: “</w:t>
      </w:r>
      <w:r>
        <w:rPr>
          <w:rStyle w:val="blanco"/>
          <w:rFonts w:asciiTheme="minorHAnsi" w:hAnsiTheme="minorHAnsi" w:cstheme="minorHAnsi"/>
          <w:spacing w:val="-3"/>
          <w:sz w:val="22"/>
          <w:lang w:val="nl-NL"/>
        </w:rPr>
        <w:t>O</w:t>
      </w:r>
      <w:r w:rsidRPr="00FD7E96">
        <w:rPr>
          <w:rStyle w:val="blanco"/>
          <w:rFonts w:asciiTheme="minorHAnsi" w:hAnsiTheme="minorHAnsi" w:cstheme="minorHAnsi"/>
          <w:spacing w:val="-3"/>
          <w:sz w:val="22"/>
          <w:lang w:val="nl-NL"/>
        </w:rPr>
        <w:t>pdrachtnemer”</w:t>
      </w:r>
      <w:r>
        <w:rPr>
          <w:rStyle w:val="blanco"/>
          <w:rFonts w:asciiTheme="minorHAnsi" w:hAnsiTheme="minorHAnsi" w:cstheme="minorHAnsi"/>
          <w:spacing w:val="-3"/>
          <w:sz w:val="22"/>
          <w:lang w:val="nl-NL"/>
        </w:rPr>
        <w:t>,</w:t>
      </w:r>
    </w:p>
    <w:p w14:paraId="576CE83B" w14:textId="77777777" w:rsidR="007D05E1" w:rsidRDefault="007D05E1" w:rsidP="007D05E1">
      <w:pPr>
        <w:pStyle w:val="Geenafstand"/>
        <w:rPr>
          <w:rStyle w:val="blanco"/>
          <w:rFonts w:asciiTheme="minorHAnsi" w:hAnsiTheme="minorHAnsi" w:cstheme="minorHAnsi"/>
          <w:spacing w:val="-3"/>
          <w:sz w:val="22"/>
          <w:lang w:val="nl-NL"/>
        </w:rPr>
      </w:pPr>
    </w:p>
    <w:p w14:paraId="0815FC33" w14:textId="7E4134A7" w:rsidR="007D05E1" w:rsidRDefault="007D05E1" w:rsidP="007D05E1">
      <w:pPr>
        <w:pStyle w:val="Geenafstand"/>
      </w:pPr>
      <w:r>
        <w:t>gezamenlijk te noemen: “</w:t>
      </w:r>
      <w:r w:rsidR="00AA20A2">
        <w:t>P</w:t>
      </w:r>
      <w:r>
        <w:t>artijen”</w:t>
      </w:r>
    </w:p>
    <w:p w14:paraId="606EA49A" w14:textId="77777777" w:rsidR="00C03686" w:rsidRDefault="00C03686" w:rsidP="005349CE">
      <w:pPr>
        <w:pStyle w:val="Geenafstand"/>
        <w:ind w:left="567" w:hanging="567"/>
      </w:pPr>
    </w:p>
    <w:p w14:paraId="3BD590FF" w14:textId="425EB2D2" w:rsidR="00AA20A2" w:rsidRDefault="00AA20A2" w:rsidP="007D05E1">
      <w:pPr>
        <w:pStyle w:val="Geenafstand"/>
      </w:pPr>
      <w:r>
        <w:t>Opdrachtgever en Opdrachtnemer zijn als volgt overeengekomen:</w:t>
      </w:r>
    </w:p>
    <w:p w14:paraId="70CEFC85" w14:textId="2165144B" w:rsidR="00AA20A2" w:rsidRDefault="00AA20A2" w:rsidP="007D05E1">
      <w:pPr>
        <w:pStyle w:val="Geenafstand"/>
      </w:pPr>
    </w:p>
    <w:p w14:paraId="26D4D1A6" w14:textId="77777777" w:rsidR="00AA20A2" w:rsidRPr="00AA20A2" w:rsidRDefault="00AA20A2" w:rsidP="007D05E1">
      <w:pPr>
        <w:pStyle w:val="Geenafstand"/>
        <w:rPr>
          <w:b/>
          <w:bCs/>
        </w:rPr>
      </w:pPr>
      <w:r w:rsidRPr="00AA20A2">
        <w:rPr>
          <w:b/>
          <w:bCs/>
        </w:rPr>
        <w:t xml:space="preserve">Artikel 1 Algemene bepalingen </w:t>
      </w:r>
    </w:p>
    <w:p w14:paraId="1655E6D7" w14:textId="77777777" w:rsidR="00AA20A2" w:rsidRDefault="00AA20A2" w:rsidP="007D05E1">
      <w:pPr>
        <w:pStyle w:val="Geenafstand"/>
      </w:pPr>
    </w:p>
    <w:p w14:paraId="0678FE97" w14:textId="486AF923" w:rsidR="00AA20A2" w:rsidRDefault="00AA20A2" w:rsidP="00604B9B">
      <w:pPr>
        <w:pStyle w:val="Geenafstand"/>
        <w:numPr>
          <w:ilvl w:val="0"/>
          <w:numId w:val="2"/>
        </w:numPr>
        <w:ind w:left="567" w:hanging="567"/>
      </w:pPr>
      <w:r>
        <w:t xml:space="preserve">Deze </w:t>
      </w:r>
      <w:r w:rsidR="009E57A0">
        <w:t>O</w:t>
      </w:r>
      <w:r>
        <w:t xml:space="preserve">vereenkomst is het resultaat van het aanbestedingstraject van </w:t>
      </w:r>
      <w:r w:rsidR="008640F8">
        <w:t>het openbaar lichaam Regio West-Brabant</w:t>
      </w:r>
      <w:r w:rsidR="00C32C3A">
        <w:t xml:space="preserve"> (hierna: RWB)</w:t>
      </w:r>
      <w:r>
        <w:t xml:space="preserve">. </w:t>
      </w:r>
    </w:p>
    <w:p w14:paraId="1059949D" w14:textId="3E9A1D86" w:rsidR="00AA20A2" w:rsidRDefault="00AA20A2" w:rsidP="00604B9B">
      <w:pPr>
        <w:pStyle w:val="Geenafstand"/>
        <w:numPr>
          <w:ilvl w:val="1"/>
          <w:numId w:val="3"/>
        </w:numPr>
        <w:ind w:left="567" w:hanging="567"/>
      </w:pPr>
      <w:r>
        <w:t xml:space="preserve">Deze </w:t>
      </w:r>
      <w:r w:rsidR="009E57A0">
        <w:t>O</w:t>
      </w:r>
      <w:r>
        <w:t xml:space="preserve">vereenkomst betreft een </w:t>
      </w:r>
      <w:r w:rsidR="009E57A0">
        <w:t>O</w:t>
      </w:r>
      <w:r>
        <w:t xml:space="preserve">vereenkomst tussen Opdrachtgever en Opdrachtnemer, ten behoeve van de </w:t>
      </w:r>
      <w:r w:rsidR="00C32C3A">
        <w:t xml:space="preserve">Bestuurscommissie Kleinschalig Collectief Vervoer (hierna: </w:t>
      </w:r>
      <w:r>
        <w:t>KCV</w:t>
      </w:r>
      <w:r w:rsidR="00C32C3A">
        <w:t>)</w:t>
      </w:r>
      <w:r>
        <w:t xml:space="preserve">. </w:t>
      </w:r>
    </w:p>
    <w:p w14:paraId="3CDC1045" w14:textId="4AD4ABC3" w:rsidR="00AA20A2" w:rsidRDefault="00AA20A2" w:rsidP="00604B9B">
      <w:pPr>
        <w:pStyle w:val="Geenafstand"/>
        <w:numPr>
          <w:ilvl w:val="1"/>
          <w:numId w:val="3"/>
        </w:numPr>
        <w:ind w:left="567" w:hanging="567"/>
      </w:pPr>
      <w:r>
        <w:t xml:space="preserve">Deze </w:t>
      </w:r>
      <w:r w:rsidR="009E57A0">
        <w:t>O</w:t>
      </w:r>
      <w:r>
        <w:t xml:space="preserve">vereenkomst heeft ten doel om de te leveren dienstverlening conform alle voorwaarden en eisen zoals gesteld in de documenten genoemd onder rechtsverhouding vast te stellen. </w:t>
      </w:r>
    </w:p>
    <w:p w14:paraId="3DC84282" w14:textId="5F893CA0" w:rsidR="00AA20A2" w:rsidRDefault="00AA20A2" w:rsidP="00604B9B">
      <w:pPr>
        <w:pStyle w:val="Geenafstand"/>
        <w:numPr>
          <w:ilvl w:val="1"/>
          <w:numId w:val="3"/>
        </w:numPr>
        <w:ind w:left="567" w:hanging="567"/>
      </w:pPr>
      <w:r>
        <w:t xml:space="preserve">Kennisgevingen die </w:t>
      </w:r>
      <w:r w:rsidR="00C32C3A">
        <w:t>P</w:t>
      </w:r>
      <w:r>
        <w:t xml:space="preserve">artijen op grond van deze </w:t>
      </w:r>
      <w:r w:rsidR="009E57A0">
        <w:t>Overeenkomst</w:t>
      </w:r>
      <w:r>
        <w:t xml:space="preserve"> aan elkaar doen, dienen schriftelijk plaats te vinden.</w:t>
      </w:r>
    </w:p>
    <w:p w14:paraId="79EF6017" w14:textId="04E41352" w:rsidR="007066D5" w:rsidRDefault="007066D5" w:rsidP="00604B9B">
      <w:pPr>
        <w:pStyle w:val="Geenafstand"/>
        <w:numPr>
          <w:ilvl w:val="1"/>
          <w:numId w:val="3"/>
        </w:numPr>
        <w:ind w:left="567" w:hanging="567"/>
      </w:pPr>
      <w:r>
        <w:t xml:space="preserve">Mondelinge mededelingen, toezeggingen of afspraken hebben geen rechtskracht tenzij deze schriftelijk zijn bevestigd. </w:t>
      </w:r>
    </w:p>
    <w:p w14:paraId="1F507C79" w14:textId="22E3F734" w:rsidR="0098301A" w:rsidRDefault="0098301A" w:rsidP="00604B9B">
      <w:pPr>
        <w:pStyle w:val="Geenafstand"/>
        <w:numPr>
          <w:ilvl w:val="1"/>
          <w:numId w:val="3"/>
        </w:numPr>
        <w:ind w:left="567" w:hanging="567"/>
      </w:pPr>
      <w:r>
        <w:t>Op deze Overeenkomst is Nederlands recht van toepassing. De bevoegde rechter uit het arrondissement Zeeland</w:t>
      </w:r>
      <w:r w:rsidR="00865B0F">
        <w:t xml:space="preserve"> </w:t>
      </w:r>
      <w:r>
        <w:t>-</w:t>
      </w:r>
      <w:r w:rsidR="00865B0F">
        <w:t xml:space="preserve"> </w:t>
      </w:r>
      <w:r>
        <w:t xml:space="preserve">West-Brabant, locatie Breda, neemt, onverminderd het bepaalde in </w:t>
      </w:r>
      <w:r w:rsidRPr="0095512B">
        <w:t xml:space="preserve">artikel </w:t>
      </w:r>
      <w:r w:rsidR="0026456E">
        <w:t>7</w:t>
      </w:r>
      <w:r w:rsidRPr="0095512B">
        <w:t>.5 van</w:t>
      </w:r>
      <w:r>
        <w:t xml:space="preserve"> deze Overeenkomst, exclusief kennis van geschillen uit hoofde van de Overeenkomst.</w:t>
      </w:r>
      <w:r w:rsidR="00BD7158" w:rsidRPr="00BD7158">
        <w:t xml:space="preserve"> </w:t>
      </w:r>
      <w:r w:rsidR="00BD7158">
        <w:t xml:space="preserve">Alle geschillen (daaronder begrepen die welke slechts door één der Partijen als zodanig worden beschouwd) die naar aanleiding van deze </w:t>
      </w:r>
      <w:r w:rsidR="009E57A0">
        <w:t>Overeenkomst</w:t>
      </w:r>
      <w:r w:rsidR="00BD7158">
        <w:t xml:space="preserve"> tussen Partijen mochten ontstaan, zullen worden beslecht bij de arrondissementsrechtbank </w:t>
      </w:r>
      <w:r w:rsidR="00C32C3A">
        <w:t xml:space="preserve">Zeeland - </w:t>
      </w:r>
      <w:r w:rsidR="00BD7158">
        <w:t>West-Brabant te Breda.</w:t>
      </w:r>
    </w:p>
    <w:p w14:paraId="27810B62" w14:textId="1355DFB8" w:rsidR="0098301A" w:rsidRDefault="0098301A" w:rsidP="00604B9B">
      <w:pPr>
        <w:pStyle w:val="Geenafstand"/>
        <w:numPr>
          <w:ilvl w:val="1"/>
          <w:numId w:val="3"/>
        </w:numPr>
        <w:ind w:left="567" w:hanging="567"/>
      </w:pPr>
      <w:r>
        <w:t xml:space="preserve">Onverminderd het bepaalde in het vorige lid, zullen </w:t>
      </w:r>
      <w:r w:rsidR="00C32C3A">
        <w:t>P</w:t>
      </w:r>
      <w:r>
        <w:t>artijen niet eerder een beroep doen op de rechter dan nadat zij zich hebben ingespannen om het geschil in onderling overleg op te lossen.</w:t>
      </w:r>
    </w:p>
    <w:p w14:paraId="6BAC8763" w14:textId="15F1DEB1" w:rsidR="003476DD" w:rsidRDefault="003476DD" w:rsidP="007D05E1">
      <w:pPr>
        <w:pStyle w:val="Geenafstand"/>
        <w:rPr>
          <w:b/>
          <w:bCs/>
        </w:rPr>
      </w:pPr>
    </w:p>
    <w:p w14:paraId="7AF8E0F9" w14:textId="137086AC" w:rsidR="00C2281C" w:rsidRPr="00C2281C" w:rsidRDefault="00C2281C" w:rsidP="007D05E1">
      <w:pPr>
        <w:pStyle w:val="Geenafstand"/>
        <w:rPr>
          <w:b/>
          <w:bCs/>
        </w:rPr>
      </w:pPr>
      <w:r w:rsidRPr="00C2281C">
        <w:rPr>
          <w:b/>
          <w:bCs/>
        </w:rPr>
        <w:t xml:space="preserve">Artikel </w:t>
      </w:r>
      <w:r>
        <w:rPr>
          <w:b/>
          <w:bCs/>
        </w:rPr>
        <w:t>2 Rechtsverhouding</w:t>
      </w:r>
    </w:p>
    <w:p w14:paraId="5D51C985" w14:textId="25ACD579" w:rsidR="00C2281C" w:rsidRDefault="00C2281C" w:rsidP="007D05E1">
      <w:pPr>
        <w:pStyle w:val="Geenafstand"/>
        <w:rPr>
          <w:b/>
          <w:bCs/>
        </w:rPr>
      </w:pPr>
    </w:p>
    <w:p w14:paraId="73835A34" w14:textId="724BA518" w:rsidR="00C2281C" w:rsidRDefault="00C2281C" w:rsidP="00604B9B">
      <w:pPr>
        <w:pStyle w:val="Geenafstand"/>
        <w:numPr>
          <w:ilvl w:val="1"/>
          <w:numId w:val="10"/>
        </w:numPr>
        <w:ind w:left="567" w:hanging="567"/>
      </w:pPr>
      <w:r>
        <w:t>De rechtsverhouding tussen Partijen wordt in volgorde van belangrijkheid bepaald door:</w:t>
      </w:r>
    </w:p>
    <w:p w14:paraId="112876CD" w14:textId="3008A6D5" w:rsidR="00C2281C" w:rsidRDefault="00C2281C" w:rsidP="00604B9B">
      <w:pPr>
        <w:pStyle w:val="Geenafstand"/>
        <w:numPr>
          <w:ilvl w:val="0"/>
          <w:numId w:val="11"/>
        </w:numPr>
        <w:ind w:left="851" w:hanging="284"/>
      </w:pPr>
      <w:r>
        <w:t xml:space="preserve">deze Overeenkomst Deeltaxi West-Brabant, samen met Bravo (hierna: Overeenkomst); </w:t>
      </w:r>
    </w:p>
    <w:p w14:paraId="58625E54" w14:textId="3C8C1225" w:rsidR="00C2281C" w:rsidRDefault="00C2281C" w:rsidP="00604B9B">
      <w:pPr>
        <w:pStyle w:val="Geenafstand"/>
        <w:numPr>
          <w:ilvl w:val="0"/>
          <w:numId w:val="11"/>
        </w:numPr>
        <w:ind w:left="851" w:hanging="284"/>
      </w:pPr>
      <w:r>
        <w:t>de bijlagen bij deze Overeenkomst. Onder de bijlagen wordt verstaan de bijlagen die na ondertekening door beide Partijen deel uitmaken van de Overeenkomst. Dit betreffen in ieder geval:</w:t>
      </w:r>
    </w:p>
    <w:p w14:paraId="77BEF162" w14:textId="4A6C3E42" w:rsidR="00C2281C" w:rsidRDefault="00C2281C" w:rsidP="00604B9B">
      <w:pPr>
        <w:pStyle w:val="Geenafstand"/>
        <w:numPr>
          <w:ilvl w:val="1"/>
          <w:numId w:val="12"/>
        </w:numPr>
        <w:ind w:left="1134" w:hanging="284"/>
      </w:pPr>
      <w:r>
        <w:t>bijlage 1 bij de Overeenkomst: het inschrijvingsbiljet;</w:t>
      </w:r>
    </w:p>
    <w:p w14:paraId="61B685ED" w14:textId="7A62C74A" w:rsidR="00C2281C" w:rsidRDefault="00C2281C" w:rsidP="00604B9B">
      <w:pPr>
        <w:pStyle w:val="Geenafstand"/>
        <w:numPr>
          <w:ilvl w:val="1"/>
          <w:numId w:val="12"/>
        </w:numPr>
        <w:ind w:left="1134" w:hanging="284"/>
      </w:pPr>
      <w:r>
        <w:t>bijlage 2 bij de Overeenkomst: het besluit met de afspraken per deelnemende overheid ten aanzien van de subsidiëring van klantgroepen en de daaraan verbonden voorwaarden en gebruiksrechten;</w:t>
      </w:r>
    </w:p>
    <w:p w14:paraId="323CBC80" w14:textId="372AA9A5" w:rsidR="00C2281C" w:rsidRDefault="00C2281C" w:rsidP="00604B9B">
      <w:pPr>
        <w:pStyle w:val="Geenafstand"/>
        <w:numPr>
          <w:ilvl w:val="1"/>
          <w:numId w:val="12"/>
        </w:numPr>
        <w:ind w:left="1134" w:hanging="284"/>
      </w:pPr>
      <w:r>
        <w:t>bijlage 3 bij de Overeenkomst: het Controleprotocol;</w:t>
      </w:r>
    </w:p>
    <w:p w14:paraId="5F184773" w14:textId="2C3B91E0" w:rsidR="00C2281C" w:rsidRDefault="00C2281C" w:rsidP="00604B9B">
      <w:pPr>
        <w:pStyle w:val="Geenafstand"/>
        <w:numPr>
          <w:ilvl w:val="0"/>
          <w:numId w:val="11"/>
        </w:numPr>
        <w:ind w:left="851" w:hanging="284"/>
      </w:pPr>
      <w:r>
        <w:t xml:space="preserve">de Nota(‘s) van Inlichtingen, inclusief bijlagen; </w:t>
      </w:r>
    </w:p>
    <w:p w14:paraId="4179F586" w14:textId="032AE178" w:rsidR="00C2281C" w:rsidRDefault="00C2281C" w:rsidP="00604B9B">
      <w:pPr>
        <w:pStyle w:val="Geenafstand"/>
        <w:numPr>
          <w:ilvl w:val="0"/>
          <w:numId w:val="11"/>
        </w:numPr>
        <w:ind w:left="851" w:hanging="284"/>
      </w:pPr>
      <w:r>
        <w:lastRenderedPageBreak/>
        <w:t xml:space="preserve">het Beschrijvend document Deeltaxi West-Brabant, samen met Bravo d.d. </w:t>
      </w:r>
      <w:r w:rsidR="00604B9B">
        <w:t>31 maart 2023</w:t>
      </w:r>
      <w:r w:rsidRPr="00C32C3A">
        <w:rPr>
          <w:color w:val="FF0000"/>
        </w:rPr>
        <w:t xml:space="preserve"> </w:t>
      </w:r>
      <w:r>
        <w:t xml:space="preserve">met kenmerk SIW009847, inclusief alle bijbehorende bijlagen (hierna te noemen Beschrijvend document); </w:t>
      </w:r>
    </w:p>
    <w:p w14:paraId="7ECCDAFC" w14:textId="7D28B921" w:rsidR="00C2281C" w:rsidRDefault="00C2281C" w:rsidP="00604B9B">
      <w:pPr>
        <w:pStyle w:val="Geenafstand"/>
        <w:numPr>
          <w:ilvl w:val="0"/>
          <w:numId w:val="11"/>
        </w:numPr>
        <w:ind w:left="851" w:hanging="284"/>
      </w:pPr>
      <w:r>
        <w:t xml:space="preserve">De Algemene inkoopvoorwaarden voor leveringen en diensten Regio West-Brabant; </w:t>
      </w:r>
    </w:p>
    <w:p w14:paraId="13F9F66D" w14:textId="1E531FA0" w:rsidR="00C2281C" w:rsidRDefault="00C2281C" w:rsidP="00604B9B">
      <w:pPr>
        <w:pStyle w:val="Geenafstand"/>
        <w:numPr>
          <w:ilvl w:val="0"/>
          <w:numId w:val="11"/>
        </w:numPr>
        <w:ind w:left="851" w:hanging="284"/>
      </w:pPr>
      <w:r>
        <w:t>De inschrijving van Opdrachtnemer inclusief bijlagen.</w:t>
      </w:r>
    </w:p>
    <w:p w14:paraId="776F7741" w14:textId="77777777" w:rsidR="00C2281C" w:rsidRDefault="00C2281C" w:rsidP="00C2281C">
      <w:pPr>
        <w:pStyle w:val="Geenafstand"/>
        <w:ind w:left="567" w:hanging="567"/>
      </w:pPr>
    </w:p>
    <w:p w14:paraId="0A3EF9A5" w14:textId="77777777" w:rsidR="00C2281C" w:rsidRDefault="00C2281C" w:rsidP="00C2281C">
      <w:pPr>
        <w:pStyle w:val="Geenafstand"/>
        <w:ind w:left="567" w:hanging="567"/>
      </w:pPr>
      <w:r w:rsidRPr="00C03686">
        <w:tab/>
        <w:t xml:space="preserve">In geval van strijdigheid tussen de bepalingen in de documenten geldt de rangorde zoals </w:t>
      </w:r>
      <w:r>
        <w:t xml:space="preserve">hierboven </w:t>
      </w:r>
      <w:r w:rsidRPr="00C03686">
        <w:t>aangegeven.</w:t>
      </w:r>
    </w:p>
    <w:p w14:paraId="72865AD8" w14:textId="27581325" w:rsidR="00C2281C" w:rsidRDefault="00C2281C" w:rsidP="007D05E1">
      <w:pPr>
        <w:pStyle w:val="Geenafstand"/>
        <w:rPr>
          <w:b/>
          <w:bCs/>
        </w:rPr>
      </w:pPr>
    </w:p>
    <w:p w14:paraId="6CA35779" w14:textId="7CFC922F" w:rsidR="003476DD" w:rsidRPr="003476DD" w:rsidRDefault="003476DD" w:rsidP="007D05E1">
      <w:pPr>
        <w:pStyle w:val="Geenafstand"/>
        <w:rPr>
          <w:b/>
          <w:bCs/>
        </w:rPr>
      </w:pPr>
      <w:r w:rsidRPr="003476DD">
        <w:rPr>
          <w:b/>
          <w:bCs/>
        </w:rPr>
        <w:t xml:space="preserve">Artikel </w:t>
      </w:r>
      <w:r w:rsidR="00B1060F">
        <w:rPr>
          <w:b/>
          <w:bCs/>
        </w:rPr>
        <w:t>3</w:t>
      </w:r>
      <w:r w:rsidRPr="003476DD">
        <w:rPr>
          <w:b/>
          <w:bCs/>
        </w:rPr>
        <w:t xml:space="preserve"> Opdracht</w:t>
      </w:r>
      <w:r w:rsidR="00396B3C">
        <w:rPr>
          <w:b/>
          <w:bCs/>
        </w:rPr>
        <w:t xml:space="preserve"> en garantiestelling</w:t>
      </w:r>
    </w:p>
    <w:p w14:paraId="5F5351F3" w14:textId="774B8FB3" w:rsidR="003476DD" w:rsidRDefault="003476DD" w:rsidP="007D05E1">
      <w:pPr>
        <w:pStyle w:val="Geenafstand"/>
      </w:pPr>
    </w:p>
    <w:p w14:paraId="69DEFBC9" w14:textId="4C98404C" w:rsidR="00C40E79" w:rsidRDefault="00550813" w:rsidP="00604B9B">
      <w:pPr>
        <w:pStyle w:val="Geenafstand"/>
        <w:numPr>
          <w:ilvl w:val="1"/>
          <w:numId w:val="13"/>
        </w:numPr>
        <w:ind w:left="567" w:hanging="567"/>
      </w:pPr>
      <w:r>
        <w:t>De opdracht betreft het verrichten van de dienstverlening voor deeltaxivervoer</w:t>
      </w:r>
      <w:r w:rsidR="00D44F2E">
        <w:t xml:space="preserve">. </w:t>
      </w:r>
      <w:r w:rsidR="00974F07">
        <w:t xml:space="preserve">De dienstverlening dient te worden verricht conform de gestelde voorwaarden en eisen </w:t>
      </w:r>
      <w:r w:rsidR="00CC6B83">
        <w:t>va</w:t>
      </w:r>
      <w:r w:rsidR="00974F07">
        <w:t xml:space="preserve">n het </w:t>
      </w:r>
      <w:r w:rsidR="002831F6">
        <w:t>B</w:t>
      </w:r>
      <w:r w:rsidR="00974F07">
        <w:t>eschrijvend document ‘Deeltaxi West-Brabant, samen met Bravo’ d.d</w:t>
      </w:r>
      <w:r w:rsidR="00974F07" w:rsidRPr="00604B9B">
        <w:t xml:space="preserve">. 31 maart 2023, </w:t>
      </w:r>
      <w:r w:rsidR="00FB106B">
        <w:t xml:space="preserve">inclusief alle bijlagen </w:t>
      </w:r>
      <w:r w:rsidR="00974F07">
        <w:t xml:space="preserve">en de aangeboden dienstverlening conform de inschrijving van </w:t>
      </w:r>
      <w:r w:rsidR="00FB106B">
        <w:t xml:space="preserve">&lt;naam Opdrachtnemer&gt; </w:t>
      </w:r>
      <w:r w:rsidR="00974F07">
        <w:t>d.d.</w:t>
      </w:r>
      <w:r w:rsidR="00FB106B">
        <w:t xml:space="preserve"> &lt;datum&gt;</w:t>
      </w:r>
      <w:r w:rsidR="00974F07">
        <w:t>.</w:t>
      </w:r>
    </w:p>
    <w:p w14:paraId="05BC957C" w14:textId="2213FA75" w:rsidR="00396B3C" w:rsidRDefault="00396B3C" w:rsidP="00604B9B">
      <w:pPr>
        <w:pStyle w:val="Geenafstand"/>
        <w:numPr>
          <w:ilvl w:val="1"/>
          <w:numId w:val="13"/>
        </w:numPr>
        <w:ind w:left="567" w:hanging="567"/>
      </w:pPr>
      <w:r>
        <w:t xml:space="preserve">Opdrachtgever is gehouden het deeltaxivervoer West-Brabant door </w:t>
      </w:r>
      <w:r w:rsidR="00C929CC">
        <w:t>Opdrachtnemer</w:t>
      </w:r>
      <w:r>
        <w:t xml:space="preserve"> te laten uitvoeren, terwijl </w:t>
      </w:r>
      <w:r w:rsidR="00C929CC">
        <w:t>Opdrachtnemer</w:t>
      </w:r>
      <w:r>
        <w:t xml:space="preserve"> zich verplicht het deeltaxivervoer West-Brabant te verrichten.</w:t>
      </w:r>
    </w:p>
    <w:p w14:paraId="2EBF5A9D" w14:textId="1F2CEFA6" w:rsidR="00396B3C" w:rsidRDefault="00C929CC" w:rsidP="00604B9B">
      <w:pPr>
        <w:pStyle w:val="Geenafstand"/>
        <w:numPr>
          <w:ilvl w:val="1"/>
          <w:numId w:val="13"/>
        </w:numPr>
        <w:ind w:left="567" w:hanging="567"/>
      </w:pPr>
      <w:r>
        <w:t>Opdrachtnemer</w:t>
      </w:r>
      <w:r w:rsidR="00396B3C">
        <w:t xml:space="preserve"> verbindt zich tegenover Opdrachtgever tot uitvoeren van deeltaxivervoer conform de Overeenkomst. </w:t>
      </w:r>
    </w:p>
    <w:p w14:paraId="7E040515" w14:textId="2A6B60C0" w:rsidR="00396B3C" w:rsidRDefault="00C929CC" w:rsidP="00604B9B">
      <w:pPr>
        <w:pStyle w:val="Geenafstand"/>
        <w:numPr>
          <w:ilvl w:val="1"/>
          <w:numId w:val="13"/>
        </w:numPr>
        <w:ind w:left="567" w:hanging="567"/>
      </w:pPr>
      <w:r>
        <w:t>Opdrachtnemer</w:t>
      </w:r>
      <w:r w:rsidR="00396B3C">
        <w:t xml:space="preserve"> is verplicht alle aangevraagde ritten in overeenstemming met de onderhavige Overeenkomst uit te voeren zonder zich te kunnen beroepen op eventuele belemmeringen zoals bijvoorbeeld ziekte van personeel en/of mankementen aan het materieel. </w:t>
      </w:r>
    </w:p>
    <w:p w14:paraId="7B4404D7" w14:textId="5B1523D3" w:rsidR="00396B3C" w:rsidRDefault="00C929CC" w:rsidP="00604B9B">
      <w:pPr>
        <w:pStyle w:val="Geenafstand"/>
        <w:numPr>
          <w:ilvl w:val="1"/>
          <w:numId w:val="13"/>
        </w:numPr>
        <w:ind w:left="567" w:hanging="567"/>
      </w:pPr>
      <w:r>
        <w:t>Opdrachtnemer</w:t>
      </w:r>
      <w:r w:rsidR="00396B3C">
        <w:t xml:space="preserve"> kan alleen met schriftelijke toestemming van Opdrachtgever afwijken van de Overeenkomst en de daarin opgenomen specificaties met betrekking tot de uitvoering van ritten.</w:t>
      </w:r>
    </w:p>
    <w:p w14:paraId="7B7AA303" w14:textId="7589D5E2" w:rsidR="00396B3C" w:rsidRDefault="00C929CC" w:rsidP="00604B9B">
      <w:pPr>
        <w:pStyle w:val="Geenafstand"/>
        <w:numPr>
          <w:ilvl w:val="1"/>
          <w:numId w:val="13"/>
        </w:numPr>
        <w:ind w:left="567" w:hanging="567"/>
      </w:pPr>
      <w:r>
        <w:t>Opdrachtnemer</w:t>
      </w:r>
      <w:r w:rsidR="00396B3C">
        <w:t xml:space="preserve"> garandeert de juistheid van hetgeen in zijn </w:t>
      </w:r>
      <w:r w:rsidR="00136768">
        <w:t xml:space="preserve">Inschrijving </w:t>
      </w:r>
      <w:r w:rsidR="00396B3C">
        <w:t>is omschreven.</w:t>
      </w:r>
    </w:p>
    <w:p w14:paraId="2ACCB47C" w14:textId="0CD37B7C" w:rsidR="00396B3C" w:rsidRDefault="00C929CC" w:rsidP="00604B9B">
      <w:pPr>
        <w:pStyle w:val="Geenafstand"/>
        <w:numPr>
          <w:ilvl w:val="1"/>
          <w:numId w:val="13"/>
        </w:numPr>
        <w:ind w:left="567" w:hanging="567"/>
      </w:pPr>
      <w:r>
        <w:t>Opdrachtnemer</w:t>
      </w:r>
      <w:r w:rsidR="00396B3C">
        <w:t xml:space="preserve"> garandeert dat hij voldoende vervoerscapaciteit heeft om pieken in de vervoersvraag op te vangen. </w:t>
      </w:r>
    </w:p>
    <w:p w14:paraId="0A34BF68" w14:textId="5B46C1C4" w:rsidR="00396B3C" w:rsidRDefault="00396B3C" w:rsidP="00604B9B">
      <w:pPr>
        <w:pStyle w:val="Geenafstand"/>
        <w:numPr>
          <w:ilvl w:val="1"/>
          <w:numId w:val="13"/>
        </w:numPr>
        <w:ind w:left="567" w:hanging="567"/>
      </w:pPr>
      <w:r>
        <w:t xml:space="preserve">Het vervoer betreft, in </w:t>
      </w:r>
      <w:r w:rsidRPr="00604B9B">
        <w:t>overeenstemming met artikel 6 van het Besluit</w:t>
      </w:r>
      <w:r>
        <w:t xml:space="preserve"> </w:t>
      </w:r>
      <w:r w:rsidR="00136768">
        <w:t>P</w:t>
      </w:r>
      <w:r>
        <w:t xml:space="preserve">ersonenvervoer 2000, voor een ieder openstaand personenvervoer per auto dat niet volgens een dienstregeling rijdt maar op afroep rijdt, volgens de specificaties van de Overeenkomst.  </w:t>
      </w:r>
    </w:p>
    <w:p w14:paraId="249FC1C3" w14:textId="5BC3B02F" w:rsidR="00396B3C" w:rsidRDefault="00C929CC" w:rsidP="00604B9B">
      <w:pPr>
        <w:pStyle w:val="Geenafstand"/>
        <w:numPr>
          <w:ilvl w:val="1"/>
          <w:numId w:val="13"/>
        </w:numPr>
        <w:ind w:left="567" w:hanging="567"/>
      </w:pPr>
      <w:r>
        <w:t>Opdrachtnemer</w:t>
      </w:r>
      <w:r w:rsidR="00396B3C">
        <w:t xml:space="preserve"> is voor de uitvoering van het vervoer in het bezit van de benodigde vergunningen voor het vervoer van personen tegen vergoeding overeenkomstig de Wet </w:t>
      </w:r>
      <w:r w:rsidR="00136768">
        <w:t>P</w:t>
      </w:r>
      <w:r w:rsidR="00396B3C">
        <w:t xml:space="preserve">ersonenvervoer 2000 en het Besluit </w:t>
      </w:r>
      <w:r w:rsidR="00136768">
        <w:t>P</w:t>
      </w:r>
      <w:r w:rsidR="00396B3C">
        <w:t xml:space="preserve">ersonenvervoer 2000. </w:t>
      </w:r>
    </w:p>
    <w:p w14:paraId="1FD92C89" w14:textId="7EDF0934" w:rsidR="00396B3C" w:rsidRDefault="00C929CC" w:rsidP="00604B9B">
      <w:pPr>
        <w:pStyle w:val="Geenafstand"/>
        <w:numPr>
          <w:ilvl w:val="1"/>
          <w:numId w:val="13"/>
        </w:numPr>
        <w:ind w:left="567" w:hanging="567"/>
      </w:pPr>
      <w:r>
        <w:t>Opdrachtnemer</w:t>
      </w:r>
      <w:r w:rsidR="00396B3C">
        <w:t xml:space="preserve"> kan een verplichting uit hoofde van deze Overeenkomst of zijn rechtsverhouding tot Opdrachtgever alleen aan een derde overdragen, nadat hiertoe schriftelijk toestemming is verkregen van Opdrachtgever. </w:t>
      </w:r>
    </w:p>
    <w:p w14:paraId="698E3D50" w14:textId="38ADF7B8" w:rsidR="00396B3C" w:rsidRPr="00D34F1E" w:rsidRDefault="00396B3C" w:rsidP="00604B9B">
      <w:pPr>
        <w:pStyle w:val="Geenafstand"/>
        <w:numPr>
          <w:ilvl w:val="1"/>
          <w:numId w:val="13"/>
        </w:numPr>
        <w:ind w:left="567" w:hanging="567"/>
      </w:pPr>
      <w:r w:rsidRPr="00D34F1E">
        <w:t xml:space="preserve">Het is </w:t>
      </w:r>
      <w:r w:rsidR="00C929CC" w:rsidRPr="00D34F1E">
        <w:t>Opdrachtnemer</w:t>
      </w:r>
      <w:r w:rsidRPr="00D34F1E">
        <w:t xml:space="preserve"> alleen met toestemming van Opdrachtgever toegestaan om bij de uitvoering van de Overeenkomst gebruik te maken van onderaannemers. </w:t>
      </w:r>
      <w:r w:rsidR="00C929CC" w:rsidRPr="00D34F1E">
        <w:t>Opdrachtnemer</w:t>
      </w:r>
      <w:r w:rsidRPr="00D34F1E">
        <w:t xml:space="preserve"> blijft verantwoordelijk en aansprakelijk voor de nakoming van de krachtens deze Overeenkomst op hem rustende verplichtingen en krachtens de belasting- en sociale verzekeringswetgeving op hem als werkgever rustende verplichtingen. Opdrachtgever wordt, tenzij uitdrukkelijk blijkt dat het tegendeel is overeengekomen, geacht toestemming te hebben verleend voor de in de </w:t>
      </w:r>
      <w:r w:rsidR="00EC086C" w:rsidRPr="00D34F1E">
        <w:t xml:space="preserve">Inschrijving </w:t>
      </w:r>
      <w:r w:rsidRPr="00D34F1E">
        <w:t xml:space="preserve">met name genoemde onderaannemers. Als </w:t>
      </w:r>
      <w:r w:rsidR="00C929CC" w:rsidRPr="00D34F1E">
        <w:t>Opdrachtnemer</w:t>
      </w:r>
      <w:r w:rsidRPr="00D34F1E">
        <w:t xml:space="preserve"> nieuwe onderaannemers wenst in te schakelen zal hij dit schriftelijk melden aan Opdrachtgever bij welke melding hij de </w:t>
      </w:r>
      <w:r w:rsidR="00D34F1E" w:rsidRPr="00D34F1E">
        <w:t xml:space="preserve">bewijsmiddelen </w:t>
      </w:r>
      <w:r w:rsidRPr="00D34F1E">
        <w:t>die zijn genoemd in de uitsluitings</w:t>
      </w:r>
      <w:r w:rsidR="00865B0F" w:rsidRPr="00D34F1E">
        <w:t>gronden</w:t>
      </w:r>
      <w:r w:rsidRPr="00D34F1E">
        <w:t xml:space="preserve"> </w:t>
      </w:r>
      <w:r w:rsidR="00CC6B83">
        <w:t>va</w:t>
      </w:r>
      <w:r w:rsidRPr="00D34F1E">
        <w:t xml:space="preserve">n het </w:t>
      </w:r>
      <w:r w:rsidR="00C929CC" w:rsidRPr="00D34F1E">
        <w:t xml:space="preserve">Beschrijvend </w:t>
      </w:r>
      <w:r w:rsidR="00EC086C" w:rsidRPr="00D34F1E">
        <w:t>d</w:t>
      </w:r>
      <w:r w:rsidR="00C929CC" w:rsidRPr="00D34F1E">
        <w:t xml:space="preserve">ocument </w:t>
      </w:r>
      <w:r w:rsidR="00D34F1E" w:rsidRPr="00D34F1E">
        <w:t>paragraaf 4.4.1.</w:t>
      </w:r>
      <w:r w:rsidRPr="00D34F1E">
        <w:t xml:space="preserve"> aan Opdrachtgever overlegt.</w:t>
      </w:r>
      <w:r w:rsidR="00D34F1E" w:rsidRPr="00D34F1E">
        <w:t xml:space="preserve"> In overleg met Opdrachtgever overlegt Opdrachtnemer tevens de bewijsmiddelen van paragraaf 4.4.2. en 4.4.3. </w:t>
      </w:r>
      <w:r w:rsidR="00CC6B83">
        <w:t xml:space="preserve">van het Beschrijvend document </w:t>
      </w:r>
      <w:r w:rsidR="00D34F1E" w:rsidRPr="00D34F1E">
        <w:t>voor zover van toepassing gelet op de door hen uit te voeren werkzaamheden.</w:t>
      </w:r>
      <w:r w:rsidRPr="00D34F1E">
        <w:t xml:space="preserve"> </w:t>
      </w:r>
    </w:p>
    <w:p w14:paraId="5A025DA4" w14:textId="77777777" w:rsidR="00AA68F3" w:rsidRDefault="00AA68F3" w:rsidP="00BB0E9E">
      <w:pPr>
        <w:pStyle w:val="Geenafstand"/>
        <w:ind w:left="567" w:hanging="567"/>
      </w:pPr>
    </w:p>
    <w:p w14:paraId="2E376E22" w14:textId="77777777" w:rsidR="00AA68F3" w:rsidRDefault="00AA68F3" w:rsidP="00133019">
      <w:pPr>
        <w:pStyle w:val="Geenafstand"/>
      </w:pPr>
    </w:p>
    <w:p w14:paraId="42EF7409" w14:textId="7B21E407" w:rsidR="00133019" w:rsidRPr="00D34F1E" w:rsidRDefault="00133019" w:rsidP="00604B9B">
      <w:pPr>
        <w:pStyle w:val="Geenafstand"/>
        <w:numPr>
          <w:ilvl w:val="1"/>
          <w:numId w:val="13"/>
        </w:numPr>
        <w:ind w:left="567" w:hanging="567"/>
      </w:pPr>
      <w:r w:rsidRPr="00D34F1E">
        <w:t xml:space="preserve">In het </w:t>
      </w:r>
      <w:r w:rsidR="00500DB9" w:rsidRPr="00D34F1E">
        <w:t xml:space="preserve">Programma van Eisen </w:t>
      </w:r>
      <w:r w:rsidR="00D7031A">
        <w:t>(</w:t>
      </w:r>
      <w:r w:rsidR="00087C87">
        <w:t xml:space="preserve">hierna: </w:t>
      </w:r>
      <w:r w:rsidR="00D7031A">
        <w:t>PvE)</w:t>
      </w:r>
      <w:r w:rsidR="00087C87">
        <w:t xml:space="preserve"> </w:t>
      </w:r>
      <w:r w:rsidRPr="00D34F1E">
        <w:t>is een herzieningsclausule opgenomen, waarin bepaald is dat</w:t>
      </w:r>
      <w:r w:rsidR="00D34F1E" w:rsidRPr="00D34F1E">
        <w:t>:</w:t>
      </w:r>
    </w:p>
    <w:p w14:paraId="33ECE49A" w14:textId="5E233214" w:rsidR="00D34F1E" w:rsidRPr="00D34F1E" w:rsidRDefault="00D34F1E" w:rsidP="00604B9B">
      <w:pPr>
        <w:pStyle w:val="xmsonormal"/>
        <w:numPr>
          <w:ilvl w:val="0"/>
          <w:numId w:val="9"/>
        </w:numPr>
        <w:ind w:left="851" w:hanging="284"/>
        <w:rPr>
          <w:lang w:eastAsia="en-US"/>
        </w:rPr>
      </w:pPr>
      <w:r w:rsidRPr="00D34F1E">
        <w:rPr>
          <w:lang w:eastAsia="en-US"/>
        </w:rPr>
        <w:t xml:space="preserve">Opdrachtgever behoudt zich het recht voor om het leerlingenvervoer van één of meer deelnemende </w:t>
      </w:r>
      <w:r w:rsidR="004F1A2E">
        <w:rPr>
          <w:lang w:eastAsia="en-US"/>
        </w:rPr>
        <w:t>Gemeente</w:t>
      </w:r>
      <w:r w:rsidRPr="00D34F1E">
        <w:rPr>
          <w:lang w:eastAsia="en-US"/>
        </w:rPr>
        <w:t xml:space="preserve">n onderdeel uit te laten maken van de Overeenkomst gedurende de (resterende) looptijd daarvan. Deze herzieningsclausule is van toepassing voor de </w:t>
      </w:r>
      <w:r w:rsidR="004F1A2E">
        <w:rPr>
          <w:lang w:eastAsia="en-US"/>
        </w:rPr>
        <w:t>Gemeente</w:t>
      </w:r>
      <w:r w:rsidRPr="00D34F1E">
        <w:rPr>
          <w:lang w:eastAsia="en-US"/>
        </w:rPr>
        <w:t>n Alphen-Chaam, Baarle-Nassau</w:t>
      </w:r>
      <w:r w:rsidR="00765D01">
        <w:rPr>
          <w:lang w:eastAsia="en-US"/>
        </w:rPr>
        <w:t>,</w:t>
      </w:r>
      <w:r w:rsidRPr="00D34F1E">
        <w:rPr>
          <w:lang w:eastAsia="en-US"/>
        </w:rPr>
        <w:t xml:space="preserve"> Oosterhout</w:t>
      </w:r>
      <w:r w:rsidR="00765D01">
        <w:rPr>
          <w:lang w:eastAsia="en-US"/>
        </w:rPr>
        <w:t xml:space="preserve"> en Roosendaal</w:t>
      </w:r>
      <w:r w:rsidRPr="00D34F1E">
        <w:rPr>
          <w:lang w:eastAsia="en-US"/>
        </w:rPr>
        <w:t xml:space="preserve">. </w:t>
      </w:r>
    </w:p>
    <w:p w14:paraId="220AAE15" w14:textId="27268D45" w:rsidR="00D34F1E" w:rsidRPr="00D34F1E" w:rsidRDefault="00D34F1E" w:rsidP="00604B9B">
      <w:pPr>
        <w:pStyle w:val="xmsonormal"/>
        <w:numPr>
          <w:ilvl w:val="0"/>
          <w:numId w:val="9"/>
        </w:numPr>
        <w:ind w:left="851" w:hanging="284"/>
        <w:rPr>
          <w:lang w:eastAsia="en-US"/>
        </w:rPr>
      </w:pPr>
      <w:r w:rsidRPr="00D34F1E">
        <w:rPr>
          <w:lang w:eastAsia="en-US"/>
        </w:rPr>
        <w:t xml:space="preserve">Bijlage C bevat informatie over het aantal leerlingen dat -op dit moment- gebruik maken van het leerlingenvervoer van de eerder genoemde </w:t>
      </w:r>
      <w:r w:rsidR="004F1A2E">
        <w:rPr>
          <w:lang w:eastAsia="en-US"/>
        </w:rPr>
        <w:t>Gemeente</w:t>
      </w:r>
      <w:r w:rsidRPr="00D34F1E">
        <w:rPr>
          <w:lang w:eastAsia="en-US"/>
        </w:rPr>
        <w:t xml:space="preserve">n. Het is nog niet zeker of en wanneer deze integratie plaats zal vinden, maar niet vanaf de start van deze Overeenkomst. De in de bijlage opgenomen volumes zijn indicatief, hieraan kunnen geen rechten worden ontleend. De toevoeging van het leerlingenvervoer is per deelnemende </w:t>
      </w:r>
      <w:r w:rsidR="004F1A2E">
        <w:rPr>
          <w:lang w:eastAsia="en-US"/>
        </w:rPr>
        <w:t>Gemeente</w:t>
      </w:r>
      <w:r w:rsidRPr="00D34F1E">
        <w:rPr>
          <w:lang w:eastAsia="en-US"/>
        </w:rPr>
        <w:t xml:space="preserve"> afhankelijk van de besluitvorming in die betreffende </w:t>
      </w:r>
      <w:r w:rsidR="004F1A2E">
        <w:rPr>
          <w:lang w:eastAsia="en-US"/>
        </w:rPr>
        <w:t>Gemeente</w:t>
      </w:r>
      <w:r w:rsidRPr="00D34F1E">
        <w:rPr>
          <w:lang w:eastAsia="en-US"/>
        </w:rPr>
        <w:t xml:space="preserve">. </w:t>
      </w:r>
    </w:p>
    <w:p w14:paraId="0EC50FB5" w14:textId="0B881229" w:rsidR="00D34F1E" w:rsidRPr="00D34F1E" w:rsidRDefault="00D34F1E" w:rsidP="00604B9B">
      <w:pPr>
        <w:pStyle w:val="xmsonormal"/>
        <w:numPr>
          <w:ilvl w:val="0"/>
          <w:numId w:val="9"/>
        </w:numPr>
        <w:ind w:left="851" w:hanging="284"/>
        <w:rPr>
          <w:lang w:eastAsia="en-US"/>
        </w:rPr>
      </w:pPr>
      <w:r w:rsidRPr="00D34F1E">
        <w:rPr>
          <w:lang w:eastAsia="en-US"/>
        </w:rPr>
        <w:t xml:space="preserve">Als één of meerdere van de drie </w:t>
      </w:r>
      <w:r w:rsidR="004F1A2E">
        <w:rPr>
          <w:lang w:eastAsia="en-US"/>
        </w:rPr>
        <w:t>Gemeente</w:t>
      </w:r>
      <w:r w:rsidRPr="00D34F1E">
        <w:rPr>
          <w:lang w:eastAsia="en-US"/>
        </w:rPr>
        <w:t xml:space="preserve">n wenst het leerlingenvervoer van die betreffende </w:t>
      </w:r>
      <w:r w:rsidR="004F1A2E">
        <w:rPr>
          <w:lang w:eastAsia="en-US"/>
        </w:rPr>
        <w:t>Gemeente</w:t>
      </w:r>
      <w:r w:rsidRPr="00D34F1E">
        <w:rPr>
          <w:lang w:eastAsia="en-US"/>
        </w:rPr>
        <w:t xml:space="preserve"> onderdeel uit te laten maken van de Overeenkomst, dan zal Opdrachtnemer daartoe een offerte opstellen op basis van het nog op te stellen bestek en deze versturen aan Opdrachtgever. </w:t>
      </w:r>
    </w:p>
    <w:p w14:paraId="38F84F72" w14:textId="746F74EE" w:rsidR="00D34F1E" w:rsidRPr="00D34F1E" w:rsidRDefault="00D34F1E" w:rsidP="00604B9B">
      <w:pPr>
        <w:pStyle w:val="Lijstalinea"/>
        <w:numPr>
          <w:ilvl w:val="0"/>
          <w:numId w:val="9"/>
        </w:numPr>
        <w:tabs>
          <w:tab w:val="left" w:pos="426"/>
        </w:tabs>
        <w:ind w:left="851" w:hanging="284"/>
        <w:rPr>
          <w:rFonts w:ascii="Calibri" w:hAnsi="Calibri" w:cs="Calibri"/>
          <w:sz w:val="22"/>
          <w:szCs w:val="22"/>
          <w:lang w:eastAsia="en-US"/>
        </w:rPr>
      </w:pPr>
      <w:r w:rsidRPr="00D34F1E">
        <w:rPr>
          <w:rFonts w:ascii="Calibri" w:hAnsi="Calibri" w:cs="Calibri"/>
          <w:color w:val="000000" w:themeColor="text1"/>
          <w:sz w:val="22"/>
          <w:szCs w:val="22"/>
        </w:rPr>
        <w:t xml:space="preserve">Opdrachtgever behoudt zich het recht voor om hier met een andere partij invulling aan te geven buiten deze Overeenkomst. </w:t>
      </w:r>
      <w:r w:rsidRPr="00D34F1E">
        <w:rPr>
          <w:rFonts w:ascii="Calibri" w:hAnsi="Calibri" w:cs="Calibri"/>
          <w:sz w:val="22"/>
          <w:szCs w:val="22"/>
        </w:rPr>
        <w:t xml:space="preserve">De betreffende </w:t>
      </w:r>
      <w:r w:rsidR="004F1A2E">
        <w:rPr>
          <w:rFonts w:ascii="Calibri" w:hAnsi="Calibri" w:cs="Calibri"/>
          <w:sz w:val="22"/>
          <w:szCs w:val="22"/>
        </w:rPr>
        <w:t>Gemeente</w:t>
      </w:r>
      <w:r w:rsidRPr="00D34F1E">
        <w:rPr>
          <w:rFonts w:ascii="Calibri" w:hAnsi="Calibri" w:cs="Calibri"/>
          <w:sz w:val="22"/>
          <w:szCs w:val="22"/>
        </w:rPr>
        <w:t xml:space="preserve">(n) heeft de bevoegdheid om de offerte af te wijzen als de prijs/kwaliteit afwijkt van de huidige/gewenste situatie. </w:t>
      </w:r>
    </w:p>
    <w:p w14:paraId="290CA733" w14:textId="1117DBAA" w:rsidR="00D34F1E" w:rsidRPr="00D34F1E" w:rsidRDefault="00D34F1E" w:rsidP="00604B9B">
      <w:pPr>
        <w:pStyle w:val="Lijstalinea"/>
        <w:numPr>
          <w:ilvl w:val="0"/>
          <w:numId w:val="9"/>
        </w:numPr>
        <w:tabs>
          <w:tab w:val="left" w:pos="426"/>
        </w:tabs>
        <w:ind w:left="851" w:hanging="284"/>
        <w:rPr>
          <w:rFonts w:ascii="Calibri" w:hAnsi="Calibri" w:cs="Calibri"/>
          <w:color w:val="000000" w:themeColor="text1"/>
          <w:sz w:val="22"/>
          <w:szCs w:val="22"/>
        </w:rPr>
      </w:pPr>
      <w:r w:rsidRPr="00D34F1E">
        <w:rPr>
          <w:rFonts w:ascii="Calibri" w:hAnsi="Calibri" w:cs="Calibri"/>
          <w:color w:val="000000" w:themeColor="text1"/>
          <w:sz w:val="22"/>
          <w:szCs w:val="22"/>
        </w:rPr>
        <w:t xml:space="preserve">Opdrachtnemer heeft ook de keuze of hij deze extra vervoersstromen wel of niet wil aannemen. </w:t>
      </w:r>
      <w:r w:rsidR="00D45766">
        <w:rPr>
          <w:rFonts w:ascii="Calibri" w:hAnsi="Calibri" w:cs="Calibri"/>
          <w:color w:val="000000" w:themeColor="text1"/>
          <w:sz w:val="22"/>
          <w:szCs w:val="22"/>
        </w:rPr>
        <w:t xml:space="preserve">Als </w:t>
      </w:r>
      <w:r w:rsidR="004F1A2E">
        <w:rPr>
          <w:rFonts w:ascii="Calibri" w:hAnsi="Calibri" w:cs="Calibri"/>
          <w:color w:val="000000" w:themeColor="text1"/>
          <w:sz w:val="22"/>
          <w:szCs w:val="22"/>
        </w:rPr>
        <w:t>Opdrachtnemer</w:t>
      </w:r>
      <w:r w:rsidR="00D45766">
        <w:rPr>
          <w:rFonts w:ascii="Calibri" w:hAnsi="Calibri" w:cs="Calibri"/>
          <w:color w:val="000000" w:themeColor="text1"/>
          <w:sz w:val="22"/>
          <w:szCs w:val="22"/>
        </w:rPr>
        <w:t xml:space="preserve"> de extra vervoersstromen niet wil aannemen behoudt </w:t>
      </w:r>
      <w:r w:rsidRPr="00D34F1E">
        <w:rPr>
          <w:rFonts w:ascii="Calibri" w:hAnsi="Calibri" w:cs="Calibri"/>
          <w:color w:val="000000" w:themeColor="text1"/>
          <w:sz w:val="22"/>
          <w:szCs w:val="22"/>
        </w:rPr>
        <w:t xml:space="preserve">Opdrachtgever </w:t>
      </w:r>
      <w:r w:rsidR="004F1A2E">
        <w:rPr>
          <w:rFonts w:ascii="Calibri" w:hAnsi="Calibri" w:cs="Calibri"/>
          <w:color w:val="000000" w:themeColor="text1"/>
          <w:sz w:val="22"/>
          <w:szCs w:val="22"/>
        </w:rPr>
        <w:t xml:space="preserve">zich het recht voor </w:t>
      </w:r>
      <w:r w:rsidRPr="00D34F1E">
        <w:rPr>
          <w:rFonts w:ascii="Calibri" w:hAnsi="Calibri" w:cs="Calibri"/>
          <w:color w:val="000000" w:themeColor="text1"/>
          <w:sz w:val="22"/>
          <w:szCs w:val="22"/>
        </w:rPr>
        <w:t>deze vervoersstroom elders onder</w:t>
      </w:r>
      <w:r w:rsidR="004F1A2E">
        <w:rPr>
          <w:rFonts w:ascii="Calibri" w:hAnsi="Calibri" w:cs="Calibri"/>
          <w:color w:val="000000" w:themeColor="text1"/>
          <w:sz w:val="22"/>
          <w:szCs w:val="22"/>
        </w:rPr>
        <w:t xml:space="preserve"> te brengen</w:t>
      </w:r>
      <w:r w:rsidRPr="00D34F1E">
        <w:rPr>
          <w:rFonts w:ascii="Calibri" w:hAnsi="Calibri" w:cs="Calibri"/>
          <w:color w:val="000000" w:themeColor="text1"/>
          <w:sz w:val="22"/>
          <w:szCs w:val="22"/>
        </w:rPr>
        <w:t>.</w:t>
      </w:r>
    </w:p>
    <w:p w14:paraId="657720BF" w14:textId="29D676C8" w:rsidR="00D34F1E" w:rsidRPr="00EF560C" w:rsidRDefault="00D34F1E" w:rsidP="00604B9B">
      <w:pPr>
        <w:pStyle w:val="xmsonormal"/>
        <w:numPr>
          <w:ilvl w:val="0"/>
          <w:numId w:val="9"/>
        </w:numPr>
        <w:ind w:left="851" w:hanging="284"/>
        <w:rPr>
          <w:lang w:eastAsia="en-US"/>
        </w:rPr>
      </w:pPr>
      <w:r w:rsidRPr="00EF560C">
        <w:rPr>
          <w:lang w:eastAsia="en-US"/>
        </w:rPr>
        <w:t xml:space="preserve">Als een deelnemende </w:t>
      </w:r>
      <w:r w:rsidR="004F1A2E">
        <w:rPr>
          <w:lang w:eastAsia="en-US"/>
        </w:rPr>
        <w:t>Gemeente</w:t>
      </w:r>
      <w:r w:rsidRPr="00EF560C">
        <w:rPr>
          <w:lang w:eastAsia="en-US"/>
        </w:rPr>
        <w:t xml:space="preserve"> besluit tot acceptatie van de offerte als bedoeld in het punt hiervoor, kan het overeengekomen tarief jaarlijks in januari van het eerstvolgende jaar worden geïndexeerd op basis van NEA-index. </w:t>
      </w:r>
    </w:p>
    <w:p w14:paraId="26303BB2" w14:textId="59C7342F" w:rsidR="00D34F1E" w:rsidRPr="00EF560C" w:rsidRDefault="00D34F1E" w:rsidP="00604B9B">
      <w:pPr>
        <w:pStyle w:val="xmsonormal"/>
        <w:numPr>
          <w:ilvl w:val="0"/>
          <w:numId w:val="9"/>
        </w:numPr>
        <w:ind w:left="851" w:hanging="284"/>
        <w:rPr>
          <w:lang w:eastAsia="en-US"/>
        </w:rPr>
      </w:pPr>
      <w:r w:rsidRPr="00EF560C">
        <w:rPr>
          <w:lang w:eastAsia="en-US"/>
        </w:rPr>
        <w:t xml:space="preserve">Toevoeging van het leerlingenvervoer aan de Overeenkomst door één of meer deelnemende </w:t>
      </w:r>
      <w:r w:rsidR="004F1A2E">
        <w:rPr>
          <w:lang w:eastAsia="en-US"/>
        </w:rPr>
        <w:t>Gemeente</w:t>
      </w:r>
      <w:r w:rsidRPr="00EF560C">
        <w:rPr>
          <w:lang w:eastAsia="en-US"/>
        </w:rPr>
        <w:t xml:space="preserve">n brengt geen wijziging van de aard van de opdracht met zich. </w:t>
      </w:r>
    </w:p>
    <w:p w14:paraId="018693D5" w14:textId="77777777" w:rsidR="00D34F1E" w:rsidRDefault="00D34F1E" w:rsidP="00EF560C">
      <w:pPr>
        <w:pStyle w:val="Geenafstand"/>
        <w:ind w:left="426"/>
      </w:pPr>
    </w:p>
    <w:p w14:paraId="08C4FD85" w14:textId="66FF9EC3" w:rsidR="006F271A" w:rsidRPr="00F52F65" w:rsidRDefault="00F52F65" w:rsidP="007D05E1">
      <w:pPr>
        <w:pStyle w:val="Geenafstand"/>
        <w:rPr>
          <w:b/>
          <w:bCs/>
        </w:rPr>
      </w:pPr>
      <w:r w:rsidRPr="00EF560C">
        <w:rPr>
          <w:b/>
          <w:bCs/>
        </w:rPr>
        <w:t xml:space="preserve">Artikel </w:t>
      </w:r>
      <w:r w:rsidR="00B1060F">
        <w:rPr>
          <w:b/>
          <w:bCs/>
        </w:rPr>
        <w:t>4</w:t>
      </w:r>
      <w:r w:rsidRPr="00EF560C">
        <w:rPr>
          <w:b/>
          <w:bCs/>
        </w:rPr>
        <w:t xml:space="preserve"> Duur en vorm van de </w:t>
      </w:r>
      <w:r w:rsidR="009E57A0" w:rsidRPr="00EF560C">
        <w:rPr>
          <w:b/>
          <w:bCs/>
        </w:rPr>
        <w:t>Overeenkomst</w:t>
      </w:r>
    </w:p>
    <w:p w14:paraId="64B264A5" w14:textId="2ACC04A1" w:rsidR="006F271A" w:rsidRDefault="006F271A" w:rsidP="007D05E1">
      <w:pPr>
        <w:pStyle w:val="Geenafstand"/>
      </w:pPr>
    </w:p>
    <w:p w14:paraId="6FDA6389" w14:textId="57D301E5" w:rsidR="006F271A" w:rsidRDefault="00964A35" w:rsidP="00604B9B">
      <w:pPr>
        <w:pStyle w:val="Geenafstand"/>
        <w:numPr>
          <w:ilvl w:val="1"/>
          <w:numId w:val="14"/>
        </w:numPr>
        <w:ind w:left="567" w:hanging="567"/>
      </w:pPr>
      <w:r w:rsidRPr="00EF560C">
        <w:t xml:space="preserve">De ingangsdatum </w:t>
      </w:r>
      <w:r w:rsidRPr="00D73C2F">
        <w:rPr>
          <w:rFonts w:ascii="Calibri" w:eastAsia="Arial" w:hAnsi="Calibri" w:cs="Calibri"/>
        </w:rPr>
        <w:t xml:space="preserve">van de </w:t>
      </w:r>
      <w:r>
        <w:rPr>
          <w:rFonts w:ascii="Calibri" w:eastAsia="Arial" w:hAnsi="Calibri" w:cs="Calibri"/>
        </w:rPr>
        <w:t>Overeenkomst</w:t>
      </w:r>
      <w:r w:rsidRPr="00D73C2F">
        <w:rPr>
          <w:rFonts w:ascii="Calibri" w:eastAsia="Arial" w:hAnsi="Calibri" w:cs="Calibri"/>
        </w:rPr>
        <w:t xml:space="preserve"> is </w:t>
      </w:r>
      <w:r>
        <w:rPr>
          <w:rFonts w:ascii="Calibri" w:eastAsia="Arial" w:hAnsi="Calibri" w:cs="Calibri"/>
        </w:rPr>
        <w:t>de datum van ondertekening in verband met de implementatiefase. Opdrachtnemer ontvangt geen vergoeding tot de start van het daadwerkelijke vervoer vanaf 1 januari 2024.</w:t>
      </w:r>
      <w:r w:rsidRPr="00D73C2F">
        <w:rPr>
          <w:rFonts w:ascii="Calibri" w:eastAsia="Arial" w:hAnsi="Calibri" w:cs="Calibri"/>
        </w:rPr>
        <w:t xml:space="preserve"> De </w:t>
      </w:r>
      <w:r>
        <w:rPr>
          <w:rFonts w:ascii="Calibri" w:eastAsia="Arial" w:hAnsi="Calibri" w:cs="Calibri"/>
        </w:rPr>
        <w:t>Overeenkomst</w:t>
      </w:r>
      <w:r w:rsidRPr="00D73C2F">
        <w:rPr>
          <w:rFonts w:ascii="Calibri" w:eastAsia="Arial" w:hAnsi="Calibri" w:cs="Calibri"/>
        </w:rPr>
        <w:t xml:space="preserve"> heeft een vaste looptijd </w:t>
      </w:r>
      <w:r>
        <w:rPr>
          <w:rFonts w:ascii="Calibri" w:eastAsia="Arial" w:hAnsi="Calibri" w:cs="Calibri"/>
        </w:rPr>
        <w:t xml:space="preserve">tot en met 1 </w:t>
      </w:r>
      <w:r w:rsidR="005624AE">
        <w:rPr>
          <w:rFonts w:ascii="Calibri" w:eastAsia="Arial" w:hAnsi="Calibri" w:cs="Calibri"/>
        </w:rPr>
        <w:t xml:space="preserve">januari </w:t>
      </w:r>
      <w:r>
        <w:rPr>
          <w:rFonts w:ascii="Calibri" w:eastAsia="Arial" w:hAnsi="Calibri" w:cs="Calibri"/>
        </w:rPr>
        <w:t>202</w:t>
      </w:r>
      <w:r w:rsidR="005624AE">
        <w:rPr>
          <w:rFonts w:ascii="Calibri" w:eastAsia="Arial" w:hAnsi="Calibri" w:cs="Calibri"/>
        </w:rPr>
        <w:t>8 04:00 uur</w:t>
      </w:r>
      <w:r>
        <w:rPr>
          <w:rFonts w:ascii="Calibri" w:eastAsia="Arial" w:hAnsi="Calibri" w:cs="Calibri"/>
        </w:rPr>
        <w:t xml:space="preserve"> en</w:t>
      </w:r>
      <w:r w:rsidRPr="00D73C2F">
        <w:rPr>
          <w:rFonts w:ascii="Calibri" w:eastAsia="Arial" w:hAnsi="Calibri" w:cs="Calibri"/>
        </w:rPr>
        <w:t xml:space="preserve"> eindigt </w:t>
      </w:r>
      <w:r>
        <w:rPr>
          <w:rFonts w:ascii="Calibri" w:eastAsia="Arial" w:hAnsi="Calibri" w:cs="Calibri"/>
        </w:rPr>
        <w:t xml:space="preserve">dan </w:t>
      </w:r>
      <w:r w:rsidRPr="00D73C2F">
        <w:rPr>
          <w:rFonts w:ascii="Calibri" w:eastAsia="Arial" w:hAnsi="Calibri" w:cs="Calibri"/>
        </w:rPr>
        <w:t>van rechtswege</w:t>
      </w:r>
      <w:r>
        <w:rPr>
          <w:rFonts w:ascii="Calibri" w:eastAsia="Arial" w:hAnsi="Calibri" w:cs="Calibri"/>
        </w:rPr>
        <w:t>.</w:t>
      </w:r>
      <w:r w:rsidRPr="00D73C2F">
        <w:rPr>
          <w:rFonts w:ascii="Calibri" w:eastAsia="Arial" w:hAnsi="Calibri" w:cs="Calibri"/>
        </w:rPr>
        <w:t xml:space="preserve"> </w:t>
      </w:r>
    </w:p>
    <w:p w14:paraId="4A9FDBEC" w14:textId="76904CD0" w:rsidR="006F271A" w:rsidRPr="00F3376E" w:rsidRDefault="00086520" w:rsidP="00604B9B">
      <w:pPr>
        <w:pStyle w:val="Geenafstand"/>
        <w:numPr>
          <w:ilvl w:val="1"/>
          <w:numId w:val="14"/>
        </w:numPr>
        <w:ind w:left="567" w:hanging="567"/>
      </w:pPr>
      <w:r w:rsidRPr="00D73C2F">
        <w:rPr>
          <w:rFonts w:ascii="Calibri" w:eastAsia="Arial" w:hAnsi="Calibri" w:cs="Calibri"/>
        </w:rPr>
        <w:t xml:space="preserve">De </w:t>
      </w:r>
      <w:r w:rsidR="009E57A0">
        <w:rPr>
          <w:rFonts w:ascii="Calibri" w:eastAsia="Arial" w:hAnsi="Calibri" w:cs="Calibri"/>
        </w:rPr>
        <w:t>Overeenkomst</w:t>
      </w:r>
      <w:r w:rsidRPr="00D73C2F">
        <w:rPr>
          <w:rFonts w:ascii="Calibri" w:eastAsia="Arial" w:hAnsi="Calibri" w:cs="Calibri"/>
        </w:rPr>
        <w:t xml:space="preserve"> kan één (1) keer worden verlengd voor de duur van twee (2) jaar (1 januari 2028 </w:t>
      </w:r>
      <w:r w:rsidR="005624AE">
        <w:rPr>
          <w:rFonts w:ascii="Calibri" w:eastAsia="Arial" w:hAnsi="Calibri" w:cs="Calibri"/>
        </w:rPr>
        <w:t xml:space="preserve">04:00 uur </w:t>
      </w:r>
      <w:r w:rsidRPr="00D73C2F">
        <w:rPr>
          <w:rFonts w:ascii="Calibri" w:eastAsia="Arial" w:hAnsi="Calibri" w:cs="Calibri"/>
        </w:rPr>
        <w:t xml:space="preserve">tot en met 1 </w:t>
      </w:r>
      <w:r w:rsidR="005624AE">
        <w:rPr>
          <w:rFonts w:ascii="Calibri" w:eastAsia="Arial" w:hAnsi="Calibri" w:cs="Calibri"/>
        </w:rPr>
        <w:t xml:space="preserve">januari </w:t>
      </w:r>
      <w:r w:rsidRPr="00D73C2F">
        <w:rPr>
          <w:rFonts w:ascii="Calibri" w:eastAsia="Arial" w:hAnsi="Calibri" w:cs="Calibri"/>
        </w:rPr>
        <w:t>20</w:t>
      </w:r>
      <w:r w:rsidR="005624AE">
        <w:rPr>
          <w:rFonts w:ascii="Calibri" w:eastAsia="Arial" w:hAnsi="Calibri" w:cs="Calibri"/>
        </w:rPr>
        <w:t>30 04:00 uur</w:t>
      </w:r>
      <w:r w:rsidRPr="00D73C2F">
        <w:rPr>
          <w:rFonts w:ascii="Calibri" w:eastAsia="Arial" w:hAnsi="Calibri" w:cs="Calibri"/>
        </w:rPr>
        <w:t xml:space="preserve">). Vervolgens kan de </w:t>
      </w:r>
      <w:r w:rsidR="009E57A0">
        <w:rPr>
          <w:rFonts w:ascii="Calibri" w:eastAsia="Arial" w:hAnsi="Calibri" w:cs="Calibri"/>
        </w:rPr>
        <w:t>Overeenkomst</w:t>
      </w:r>
      <w:r w:rsidRPr="00D73C2F">
        <w:rPr>
          <w:rFonts w:ascii="Calibri" w:eastAsia="Arial" w:hAnsi="Calibri" w:cs="Calibri"/>
        </w:rPr>
        <w:t xml:space="preserve"> twee (2) keer worden verlengd voor de duur van één (1) jaar (</w:t>
      </w:r>
      <w:r w:rsidR="004C25CC">
        <w:rPr>
          <w:rFonts w:ascii="Calibri" w:eastAsia="Arial" w:hAnsi="Calibri" w:cs="Calibri"/>
        </w:rPr>
        <w:t>tot en met</w:t>
      </w:r>
      <w:r w:rsidRPr="00D73C2F">
        <w:rPr>
          <w:rFonts w:ascii="Calibri" w:eastAsia="Arial" w:hAnsi="Calibri" w:cs="Calibri"/>
        </w:rPr>
        <w:t xml:space="preserve"> 1 januari 203</w:t>
      </w:r>
      <w:r w:rsidR="004C25CC">
        <w:rPr>
          <w:rFonts w:ascii="Calibri" w:eastAsia="Arial" w:hAnsi="Calibri" w:cs="Calibri"/>
        </w:rPr>
        <w:t>1</w:t>
      </w:r>
      <w:r w:rsidRPr="00D73C2F">
        <w:rPr>
          <w:rFonts w:ascii="Calibri" w:eastAsia="Arial" w:hAnsi="Calibri" w:cs="Calibri"/>
        </w:rPr>
        <w:t xml:space="preserve"> </w:t>
      </w:r>
      <w:r w:rsidR="005624AE">
        <w:rPr>
          <w:rFonts w:ascii="Calibri" w:eastAsia="Arial" w:hAnsi="Calibri" w:cs="Calibri"/>
        </w:rPr>
        <w:t xml:space="preserve">04:00 uur </w:t>
      </w:r>
      <w:r w:rsidRPr="00D73C2F">
        <w:rPr>
          <w:rFonts w:ascii="Calibri" w:eastAsia="Arial" w:hAnsi="Calibri" w:cs="Calibri"/>
        </w:rPr>
        <w:t xml:space="preserve">en </w:t>
      </w:r>
      <w:r w:rsidR="004C25CC">
        <w:rPr>
          <w:rFonts w:ascii="Calibri" w:eastAsia="Arial" w:hAnsi="Calibri" w:cs="Calibri"/>
        </w:rPr>
        <w:t>tot en met</w:t>
      </w:r>
      <w:r w:rsidRPr="00D73C2F">
        <w:rPr>
          <w:rFonts w:ascii="Calibri" w:eastAsia="Arial" w:hAnsi="Calibri" w:cs="Calibri"/>
        </w:rPr>
        <w:t xml:space="preserve"> 1 januari 203</w:t>
      </w:r>
      <w:r w:rsidR="004C25CC">
        <w:rPr>
          <w:rFonts w:ascii="Calibri" w:eastAsia="Arial" w:hAnsi="Calibri" w:cs="Calibri"/>
        </w:rPr>
        <w:t>2</w:t>
      </w:r>
      <w:r w:rsidR="005624AE">
        <w:rPr>
          <w:rFonts w:ascii="Calibri" w:eastAsia="Arial" w:hAnsi="Calibri" w:cs="Calibri"/>
        </w:rPr>
        <w:t xml:space="preserve"> 04:00 uur</w:t>
      </w:r>
      <w:r w:rsidRPr="00D73C2F">
        <w:rPr>
          <w:rFonts w:ascii="Calibri" w:eastAsia="Arial" w:hAnsi="Calibri" w:cs="Calibri"/>
        </w:rPr>
        <w:t>).</w:t>
      </w:r>
      <w:r w:rsidR="00964A35" w:rsidRPr="00964A35">
        <w:rPr>
          <w:rFonts w:ascii="Calibri" w:eastAsia="Arial" w:hAnsi="Calibri" w:cs="Calibri"/>
        </w:rPr>
        <w:t xml:space="preserve"> </w:t>
      </w:r>
      <w:r w:rsidR="00964A35" w:rsidRPr="00D73C2F">
        <w:rPr>
          <w:rFonts w:ascii="Calibri" w:eastAsia="Arial" w:hAnsi="Calibri" w:cs="Calibri"/>
        </w:rPr>
        <w:t xml:space="preserve">De </w:t>
      </w:r>
      <w:r w:rsidR="00964A35">
        <w:rPr>
          <w:rFonts w:ascii="Calibri" w:eastAsia="Arial" w:hAnsi="Calibri" w:cs="Calibri"/>
        </w:rPr>
        <w:t>Overeenkomst</w:t>
      </w:r>
      <w:r w:rsidR="00964A35" w:rsidRPr="00D73C2F">
        <w:rPr>
          <w:rFonts w:ascii="Calibri" w:eastAsia="Arial" w:hAnsi="Calibri" w:cs="Calibri"/>
        </w:rPr>
        <w:t xml:space="preserve"> eindigt van rechtswege na de laatste verlenging.</w:t>
      </w:r>
    </w:p>
    <w:p w14:paraId="5CA0248B" w14:textId="162424CD" w:rsidR="006F271A" w:rsidRPr="00B1060F" w:rsidRDefault="00D76B3B" w:rsidP="00604B9B">
      <w:pPr>
        <w:pStyle w:val="Lijstalinea"/>
        <w:numPr>
          <w:ilvl w:val="1"/>
          <w:numId w:val="14"/>
        </w:numPr>
        <w:ind w:left="567" w:hanging="567"/>
        <w:rPr>
          <w:rFonts w:ascii="Calibri" w:hAnsi="Calibri" w:cs="Calibri"/>
          <w:sz w:val="22"/>
          <w:szCs w:val="22"/>
        </w:rPr>
      </w:pPr>
      <w:r w:rsidRPr="00B1060F">
        <w:rPr>
          <w:rFonts w:ascii="Calibri" w:hAnsi="Calibri" w:cs="Calibri"/>
          <w:sz w:val="22"/>
          <w:szCs w:val="22"/>
        </w:rPr>
        <w:t xml:space="preserve">De mogelijkheid tot het verlengen van de </w:t>
      </w:r>
      <w:r w:rsidR="009E57A0" w:rsidRPr="00B1060F">
        <w:rPr>
          <w:rFonts w:ascii="Calibri" w:hAnsi="Calibri" w:cs="Calibri"/>
          <w:sz w:val="22"/>
          <w:szCs w:val="22"/>
        </w:rPr>
        <w:t>Overeenkomst</w:t>
      </w:r>
      <w:r w:rsidRPr="00B1060F">
        <w:rPr>
          <w:rFonts w:ascii="Calibri" w:hAnsi="Calibri" w:cs="Calibri"/>
          <w:sz w:val="22"/>
          <w:szCs w:val="22"/>
        </w:rPr>
        <w:t xml:space="preserve"> is eenzijdig. </w:t>
      </w:r>
      <w:r w:rsidR="0077344F" w:rsidRPr="00B1060F">
        <w:rPr>
          <w:rFonts w:ascii="Calibri" w:eastAsia="Arial" w:hAnsi="Calibri" w:cs="Calibri"/>
          <w:sz w:val="22"/>
          <w:szCs w:val="22"/>
        </w:rPr>
        <w:t xml:space="preserve">Er is geen sprake van stilzwijgende verlenging. </w:t>
      </w:r>
      <w:r w:rsidRPr="00B1060F">
        <w:rPr>
          <w:rFonts w:ascii="Calibri" w:hAnsi="Calibri" w:cs="Calibri"/>
          <w:sz w:val="22"/>
          <w:szCs w:val="22"/>
        </w:rPr>
        <w:t xml:space="preserve">Opdrachtgever geeft tenminste zes (6) maanden voor het aflopen van de </w:t>
      </w:r>
      <w:r w:rsidR="009E57A0" w:rsidRPr="00B1060F">
        <w:rPr>
          <w:rFonts w:ascii="Calibri" w:hAnsi="Calibri" w:cs="Calibri"/>
          <w:sz w:val="22"/>
          <w:szCs w:val="22"/>
        </w:rPr>
        <w:t>Overeenkomst</w:t>
      </w:r>
      <w:r w:rsidRPr="00B1060F">
        <w:rPr>
          <w:rFonts w:ascii="Calibri" w:hAnsi="Calibri" w:cs="Calibri"/>
          <w:sz w:val="22"/>
          <w:szCs w:val="22"/>
        </w:rPr>
        <w:t xml:space="preserve"> schriftelijk aan of de </w:t>
      </w:r>
      <w:r w:rsidR="009E57A0" w:rsidRPr="00B1060F">
        <w:rPr>
          <w:rFonts w:ascii="Calibri" w:hAnsi="Calibri" w:cs="Calibri"/>
          <w:sz w:val="22"/>
          <w:szCs w:val="22"/>
        </w:rPr>
        <w:t>Overeenkomst</w:t>
      </w:r>
      <w:r w:rsidRPr="00B1060F">
        <w:rPr>
          <w:rFonts w:ascii="Calibri" w:hAnsi="Calibri" w:cs="Calibri"/>
          <w:sz w:val="22"/>
          <w:szCs w:val="22"/>
        </w:rPr>
        <w:t xml:space="preserve"> wordt verlengd. </w:t>
      </w:r>
      <w:r w:rsidR="00E873FD" w:rsidRPr="00B1060F">
        <w:rPr>
          <w:rFonts w:ascii="Calibri" w:hAnsi="Calibri" w:cs="Calibri"/>
          <w:sz w:val="22"/>
          <w:szCs w:val="22"/>
        </w:rPr>
        <w:t>Eventuele v</w:t>
      </w:r>
      <w:r w:rsidRPr="00B1060F">
        <w:rPr>
          <w:rFonts w:ascii="Calibri" w:hAnsi="Calibri" w:cs="Calibri"/>
          <w:sz w:val="22"/>
          <w:szCs w:val="22"/>
        </w:rPr>
        <w:t>erlenging geschiedt onder gelijkblijvende condities en voorwaarden.</w:t>
      </w:r>
      <w:r w:rsidR="00BF662A" w:rsidRPr="00B1060F">
        <w:rPr>
          <w:rFonts w:ascii="Calibri" w:hAnsi="Calibri" w:cs="Calibri"/>
          <w:sz w:val="22"/>
          <w:szCs w:val="22"/>
        </w:rPr>
        <w:t xml:space="preserve"> </w:t>
      </w:r>
    </w:p>
    <w:p w14:paraId="2FF8B837" w14:textId="47E66CC5" w:rsidR="003E6198" w:rsidRPr="00B1060F" w:rsidRDefault="003E6198" w:rsidP="00604B9B">
      <w:pPr>
        <w:pStyle w:val="Lijstalinea"/>
        <w:numPr>
          <w:ilvl w:val="1"/>
          <w:numId w:val="14"/>
        </w:numPr>
        <w:ind w:left="567" w:hanging="567"/>
        <w:rPr>
          <w:rFonts w:ascii="Calibri" w:hAnsi="Calibri" w:cs="Calibri"/>
          <w:sz w:val="22"/>
          <w:szCs w:val="22"/>
        </w:rPr>
      </w:pPr>
      <w:r w:rsidRPr="00B1060F">
        <w:rPr>
          <w:rFonts w:ascii="Calibri" w:hAnsi="Calibri" w:cs="Calibri"/>
          <w:sz w:val="22"/>
          <w:szCs w:val="22"/>
        </w:rPr>
        <w:t xml:space="preserve">Na de vaste looptijd van 4 jaar kan </w:t>
      </w:r>
      <w:r w:rsidR="002E278C" w:rsidRPr="00B1060F">
        <w:rPr>
          <w:rFonts w:ascii="Calibri" w:hAnsi="Calibri" w:cs="Calibri"/>
          <w:sz w:val="22"/>
          <w:szCs w:val="22"/>
        </w:rPr>
        <w:t xml:space="preserve">Opdrachtgever, als </w:t>
      </w:r>
      <w:r w:rsidR="004F1A2E" w:rsidRPr="00B1060F">
        <w:rPr>
          <w:rFonts w:ascii="Calibri" w:hAnsi="Calibri" w:cs="Calibri"/>
          <w:sz w:val="22"/>
          <w:szCs w:val="22"/>
        </w:rPr>
        <w:t>Provincie</w:t>
      </w:r>
      <w:r w:rsidR="002E278C" w:rsidRPr="00B1060F">
        <w:rPr>
          <w:rFonts w:ascii="Calibri" w:hAnsi="Calibri" w:cs="Calibri"/>
          <w:sz w:val="22"/>
          <w:szCs w:val="22"/>
        </w:rPr>
        <w:t xml:space="preserve"> Noord-Brabant daartoe beslist, </w:t>
      </w:r>
      <w:r w:rsidRPr="00B1060F">
        <w:rPr>
          <w:rFonts w:ascii="Calibri" w:hAnsi="Calibri" w:cs="Calibri"/>
          <w:sz w:val="22"/>
          <w:szCs w:val="22"/>
        </w:rPr>
        <w:t xml:space="preserve">eenzijdig besluiten om de Flex </w:t>
      </w:r>
      <w:r w:rsidR="00B54B55" w:rsidRPr="00B1060F">
        <w:rPr>
          <w:rFonts w:ascii="Calibri" w:hAnsi="Calibri" w:cs="Calibri"/>
          <w:sz w:val="22"/>
          <w:szCs w:val="22"/>
        </w:rPr>
        <w:t>OV</w:t>
      </w:r>
      <w:r w:rsidR="00EF560C" w:rsidRPr="00B1060F">
        <w:rPr>
          <w:rFonts w:ascii="Calibri" w:hAnsi="Calibri" w:cs="Calibri"/>
          <w:sz w:val="22"/>
          <w:szCs w:val="22"/>
        </w:rPr>
        <w:t>-</w:t>
      </w:r>
      <w:r w:rsidRPr="00B1060F">
        <w:rPr>
          <w:rFonts w:ascii="Calibri" w:hAnsi="Calibri" w:cs="Calibri"/>
          <w:sz w:val="22"/>
          <w:szCs w:val="22"/>
        </w:rPr>
        <w:t xml:space="preserve">taxi (halte-halte en halte-hubtaxi) niet te verlengen en/of in een andere vorm te laten plaats vinden. Mogelijk dat bij de eerste verlenging alleen de Flex deurtaxi wordt verlengd en de Flex </w:t>
      </w:r>
      <w:r w:rsidR="00B54B55" w:rsidRPr="00B1060F">
        <w:rPr>
          <w:rFonts w:ascii="Calibri" w:hAnsi="Calibri" w:cs="Calibri"/>
          <w:sz w:val="22"/>
          <w:szCs w:val="22"/>
        </w:rPr>
        <w:t>OV</w:t>
      </w:r>
      <w:r w:rsidR="00EF560C" w:rsidRPr="00B1060F">
        <w:rPr>
          <w:rFonts w:ascii="Calibri" w:hAnsi="Calibri" w:cs="Calibri"/>
          <w:sz w:val="22"/>
          <w:szCs w:val="22"/>
        </w:rPr>
        <w:t>-</w:t>
      </w:r>
      <w:r w:rsidRPr="00B1060F">
        <w:rPr>
          <w:rFonts w:ascii="Calibri" w:hAnsi="Calibri" w:cs="Calibri"/>
          <w:sz w:val="22"/>
          <w:szCs w:val="22"/>
        </w:rPr>
        <w:t xml:space="preserve">taxi niet. Gelet op de nieuwe producten die worden uitgerold, </w:t>
      </w:r>
      <w:r w:rsidR="005C3571" w:rsidRPr="00B1060F">
        <w:rPr>
          <w:rFonts w:ascii="Calibri" w:hAnsi="Calibri" w:cs="Calibri"/>
          <w:sz w:val="22"/>
          <w:szCs w:val="22"/>
        </w:rPr>
        <w:t xml:space="preserve">wordt ten behoeve van de </w:t>
      </w:r>
      <w:r w:rsidR="004F1A2E" w:rsidRPr="00B1060F">
        <w:rPr>
          <w:rFonts w:ascii="Calibri" w:hAnsi="Calibri" w:cs="Calibri"/>
          <w:sz w:val="22"/>
          <w:szCs w:val="22"/>
        </w:rPr>
        <w:t>Provincie</w:t>
      </w:r>
      <w:r w:rsidR="005C3571" w:rsidRPr="00B1060F">
        <w:rPr>
          <w:rFonts w:ascii="Calibri" w:hAnsi="Calibri" w:cs="Calibri"/>
          <w:sz w:val="22"/>
          <w:szCs w:val="22"/>
        </w:rPr>
        <w:t xml:space="preserve"> Noord-Brabant een mogelijkheid geschapen om het OV-vervoer uit de opdracht te halen.</w:t>
      </w:r>
      <w:r w:rsidR="00EF560C" w:rsidRPr="00B1060F">
        <w:rPr>
          <w:rFonts w:ascii="Calibri" w:hAnsi="Calibri" w:cs="Calibri"/>
          <w:sz w:val="22"/>
          <w:szCs w:val="22"/>
        </w:rPr>
        <w:t xml:space="preserve"> </w:t>
      </w:r>
      <w:r w:rsidRPr="00B1060F">
        <w:rPr>
          <w:rFonts w:ascii="Calibri" w:hAnsi="Calibri" w:cs="Calibri"/>
          <w:sz w:val="22"/>
          <w:szCs w:val="22"/>
        </w:rPr>
        <w:t xml:space="preserve">Voor Opdrachtnemer leidt deze </w:t>
      </w:r>
      <w:r w:rsidRPr="00B1060F">
        <w:rPr>
          <w:rFonts w:ascii="Calibri" w:hAnsi="Calibri" w:cs="Calibri"/>
          <w:sz w:val="22"/>
          <w:szCs w:val="22"/>
        </w:rPr>
        <w:lastRenderedPageBreak/>
        <w:t>mogelijke uittreding niet tot prijswijzigingen en/of recht op compensatie. Deze wijziging past binnen de kaders van de wezenlijke wijziging.</w:t>
      </w:r>
      <w:r w:rsidR="002A5A8B" w:rsidRPr="00B1060F">
        <w:rPr>
          <w:rFonts w:ascii="Calibri" w:hAnsi="Calibri" w:cs="Calibri"/>
          <w:sz w:val="22"/>
          <w:szCs w:val="22"/>
        </w:rPr>
        <w:t xml:space="preserve">  </w:t>
      </w:r>
    </w:p>
    <w:p w14:paraId="6E9BCD1F" w14:textId="77777777" w:rsidR="005624AE" w:rsidRDefault="005624AE" w:rsidP="007D05E1">
      <w:pPr>
        <w:pStyle w:val="Geenafstand"/>
        <w:rPr>
          <w:b/>
          <w:bCs/>
        </w:rPr>
      </w:pPr>
    </w:p>
    <w:p w14:paraId="5840B4E7" w14:textId="057EDAC8" w:rsidR="005B5632" w:rsidRPr="00A56256" w:rsidRDefault="00A56256" w:rsidP="007D05E1">
      <w:pPr>
        <w:pStyle w:val="Geenafstand"/>
        <w:rPr>
          <w:b/>
          <w:bCs/>
        </w:rPr>
      </w:pPr>
      <w:r w:rsidRPr="00A56256">
        <w:rPr>
          <w:b/>
          <w:bCs/>
        </w:rPr>
        <w:t xml:space="preserve">Artikel </w:t>
      </w:r>
      <w:r w:rsidR="00B1060F">
        <w:rPr>
          <w:b/>
          <w:bCs/>
        </w:rPr>
        <w:t>5</w:t>
      </w:r>
      <w:r w:rsidRPr="00A56256">
        <w:rPr>
          <w:b/>
          <w:bCs/>
        </w:rPr>
        <w:t xml:space="preserve"> Tarieven</w:t>
      </w:r>
    </w:p>
    <w:p w14:paraId="53A4B009" w14:textId="07D5F680" w:rsidR="00A56256" w:rsidRDefault="00A56256" w:rsidP="007D05E1">
      <w:pPr>
        <w:pStyle w:val="Geenafstand"/>
      </w:pPr>
    </w:p>
    <w:p w14:paraId="3DAEF989" w14:textId="27509973" w:rsidR="00840E67" w:rsidRDefault="009F0C48" w:rsidP="00604B9B">
      <w:pPr>
        <w:pStyle w:val="Geenafstand"/>
        <w:numPr>
          <w:ilvl w:val="1"/>
          <w:numId w:val="15"/>
        </w:numPr>
        <w:ind w:left="567" w:hanging="567"/>
      </w:pPr>
      <w:r>
        <w:t xml:space="preserve">De totale vergoeding </w:t>
      </w:r>
      <w:r w:rsidR="0082198D">
        <w:t>die Opdrachtnemer ontvangt</w:t>
      </w:r>
      <w:r w:rsidR="00DB3936">
        <w:t xml:space="preserve">, bestaat uit </w:t>
      </w:r>
      <w:r w:rsidR="00BC341F">
        <w:t>de onderdelen:</w:t>
      </w:r>
    </w:p>
    <w:p w14:paraId="623D2532" w14:textId="1F8E758F" w:rsidR="00BC341F" w:rsidRDefault="00BD6E9D" w:rsidP="00604B9B">
      <w:pPr>
        <w:pStyle w:val="Geenafstand"/>
        <w:numPr>
          <w:ilvl w:val="0"/>
          <w:numId w:val="4"/>
        </w:numPr>
        <w:ind w:left="851" w:hanging="284"/>
      </w:pPr>
      <w:r>
        <w:t xml:space="preserve">Maandelijks vast bedrag </w:t>
      </w:r>
      <w:r w:rsidR="00AA176B">
        <w:t>van € 350.000,-;</w:t>
      </w:r>
    </w:p>
    <w:p w14:paraId="3740AA38" w14:textId="5F6C0603" w:rsidR="00C22633" w:rsidRDefault="00C22633" w:rsidP="00604B9B">
      <w:pPr>
        <w:pStyle w:val="Geenafstand"/>
        <w:numPr>
          <w:ilvl w:val="0"/>
          <w:numId w:val="4"/>
        </w:numPr>
        <w:ind w:left="851" w:hanging="284"/>
      </w:pPr>
      <w:r>
        <w:t>Bedrag per factuur</w:t>
      </w:r>
      <w:r w:rsidR="00665A73">
        <w:t>kilometer zoals opgegeven in het inschrijvingsbiljet</w:t>
      </w:r>
      <w:r w:rsidR="00B14A63">
        <w:t xml:space="preserve">, wat is bijgevoegd in bijlage </w:t>
      </w:r>
      <w:r w:rsidR="000F7033">
        <w:t>1;</w:t>
      </w:r>
    </w:p>
    <w:p w14:paraId="70B8FFC9" w14:textId="3EFE4BAF" w:rsidR="00B14A63" w:rsidRDefault="00873AE5" w:rsidP="00604B9B">
      <w:pPr>
        <w:pStyle w:val="Geenafstand"/>
        <w:numPr>
          <w:ilvl w:val="0"/>
          <w:numId w:val="4"/>
        </w:numPr>
        <w:ind w:left="851" w:hanging="284"/>
      </w:pPr>
      <w:r>
        <w:t xml:space="preserve">Betaling toeslag </w:t>
      </w:r>
      <w:r w:rsidR="000E1BAE">
        <w:t xml:space="preserve">(door de klant) </w:t>
      </w:r>
      <w:r w:rsidR="001A3531">
        <w:t>voor ritten</w:t>
      </w:r>
      <w:r w:rsidR="009C0A55">
        <w:t xml:space="preserve"> met aankomstgarantie</w:t>
      </w:r>
      <w:r w:rsidR="0076177D">
        <w:t xml:space="preserve">, niet zijnde </w:t>
      </w:r>
      <w:r w:rsidR="004B54BD">
        <w:t>prioriteitsritten.</w:t>
      </w:r>
    </w:p>
    <w:p w14:paraId="47A4FA3B" w14:textId="56E3D7A8" w:rsidR="004B746A" w:rsidRPr="00B1060F" w:rsidRDefault="004B746A"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 xml:space="preserve">Opdrachtgever is per factuurkilometer vergoedingen verschuldigd conform </w:t>
      </w:r>
      <w:r w:rsidR="00EC086C" w:rsidRPr="00B1060F">
        <w:rPr>
          <w:rFonts w:ascii="Calibri" w:hAnsi="Calibri" w:cs="Calibri"/>
          <w:sz w:val="22"/>
          <w:szCs w:val="22"/>
        </w:rPr>
        <w:t>het</w:t>
      </w:r>
      <w:r w:rsidRPr="00B1060F">
        <w:rPr>
          <w:rFonts w:ascii="Calibri" w:hAnsi="Calibri" w:cs="Calibri"/>
          <w:sz w:val="22"/>
          <w:szCs w:val="22"/>
        </w:rPr>
        <w:t xml:space="preserve"> bij de </w:t>
      </w:r>
      <w:r w:rsidR="00EC086C" w:rsidRPr="00B1060F">
        <w:rPr>
          <w:rFonts w:ascii="Calibri" w:hAnsi="Calibri" w:cs="Calibri"/>
          <w:sz w:val="22"/>
          <w:szCs w:val="22"/>
        </w:rPr>
        <w:t xml:space="preserve">Inschrijving </w:t>
      </w:r>
      <w:r w:rsidRPr="00B1060F">
        <w:rPr>
          <w:rFonts w:ascii="Calibri" w:hAnsi="Calibri" w:cs="Calibri"/>
          <w:sz w:val="22"/>
          <w:szCs w:val="22"/>
        </w:rPr>
        <w:t>overgelegde inschrij</w:t>
      </w:r>
      <w:r w:rsidR="00EC086C" w:rsidRPr="00B1060F">
        <w:rPr>
          <w:rFonts w:ascii="Calibri" w:hAnsi="Calibri" w:cs="Calibri"/>
          <w:sz w:val="22"/>
          <w:szCs w:val="22"/>
        </w:rPr>
        <w:t>vingsbiljet</w:t>
      </w:r>
      <w:r w:rsidRPr="00B1060F">
        <w:rPr>
          <w:rFonts w:ascii="Calibri" w:hAnsi="Calibri" w:cs="Calibri"/>
          <w:sz w:val="22"/>
          <w:szCs w:val="22"/>
        </w:rPr>
        <w:t xml:space="preserve">, welke als Bijlage 1 bij </w:t>
      </w:r>
      <w:r w:rsidR="00C32C3A" w:rsidRPr="00B1060F">
        <w:rPr>
          <w:rFonts w:ascii="Calibri" w:hAnsi="Calibri" w:cs="Calibri"/>
          <w:sz w:val="22"/>
          <w:szCs w:val="22"/>
        </w:rPr>
        <w:t xml:space="preserve">deze Overeenkomst </w:t>
      </w:r>
      <w:r w:rsidRPr="00B1060F">
        <w:rPr>
          <w:rFonts w:ascii="Calibri" w:hAnsi="Calibri" w:cs="Calibri"/>
          <w:sz w:val="22"/>
          <w:szCs w:val="22"/>
        </w:rPr>
        <w:t xml:space="preserve">is gevoegd. De bijdragen die door de klant aan Opdrachtgever betaald moeten worden, dienen door </w:t>
      </w:r>
      <w:r w:rsidR="00BB5F83" w:rsidRPr="00B1060F">
        <w:rPr>
          <w:rFonts w:ascii="Calibri" w:hAnsi="Calibri" w:cs="Calibri"/>
          <w:sz w:val="22"/>
          <w:szCs w:val="22"/>
        </w:rPr>
        <w:t>Opdrachtnemer</w:t>
      </w:r>
      <w:r w:rsidRPr="00B1060F">
        <w:rPr>
          <w:rFonts w:ascii="Calibri" w:hAnsi="Calibri" w:cs="Calibri"/>
          <w:sz w:val="22"/>
          <w:szCs w:val="22"/>
        </w:rPr>
        <w:t xml:space="preserve"> te worden afgedragen aan Opdrachtgever. </w:t>
      </w:r>
      <w:r w:rsidR="00BB5F83" w:rsidRPr="00B1060F">
        <w:rPr>
          <w:rFonts w:ascii="Calibri" w:hAnsi="Calibri" w:cs="Calibri"/>
          <w:sz w:val="22"/>
          <w:szCs w:val="22"/>
        </w:rPr>
        <w:t>Opdrachtnemer</w:t>
      </w:r>
      <w:r w:rsidRPr="00B1060F">
        <w:rPr>
          <w:rFonts w:ascii="Calibri" w:hAnsi="Calibri" w:cs="Calibri"/>
          <w:sz w:val="22"/>
          <w:szCs w:val="22"/>
        </w:rPr>
        <w:t xml:space="preserve"> is gerechtigd deze af te dragen gelden te verrekenen met het van Opdrachtgever te vorderen factuurbedrag inclusief </w:t>
      </w:r>
      <w:r w:rsidR="0029196C" w:rsidRPr="00B1060F">
        <w:rPr>
          <w:rFonts w:ascii="Calibri" w:hAnsi="Calibri" w:cs="Calibri"/>
          <w:sz w:val="22"/>
          <w:szCs w:val="22"/>
        </w:rPr>
        <w:t>BTW</w:t>
      </w:r>
      <w:r w:rsidRPr="00B1060F">
        <w:rPr>
          <w:rFonts w:ascii="Calibri" w:hAnsi="Calibri" w:cs="Calibri"/>
          <w:sz w:val="22"/>
          <w:szCs w:val="22"/>
        </w:rPr>
        <w:t xml:space="preserve">. Deze verrekening dient uit de factuur te blijken. De factuur dient te voldoen aan de daaraan gestelde wettelijke eisen. In </w:t>
      </w:r>
      <w:r w:rsidR="00721DBA" w:rsidRPr="00B1060F">
        <w:rPr>
          <w:rFonts w:ascii="Calibri" w:hAnsi="Calibri" w:cs="Calibri"/>
          <w:sz w:val="22"/>
          <w:szCs w:val="22"/>
        </w:rPr>
        <w:t>paragraaf 3.2.6</w:t>
      </w:r>
      <w:r w:rsidR="00E7124A" w:rsidRPr="00B1060F">
        <w:rPr>
          <w:rFonts w:ascii="Calibri" w:hAnsi="Calibri" w:cs="Calibri"/>
          <w:sz w:val="22"/>
          <w:szCs w:val="22"/>
        </w:rPr>
        <w:t>.</w:t>
      </w:r>
      <w:r w:rsidR="00721DBA" w:rsidRPr="00B1060F">
        <w:rPr>
          <w:rFonts w:ascii="Calibri" w:hAnsi="Calibri" w:cs="Calibri"/>
          <w:sz w:val="22"/>
          <w:szCs w:val="22"/>
        </w:rPr>
        <w:t xml:space="preserve"> </w:t>
      </w:r>
      <w:r w:rsidRPr="00B1060F">
        <w:rPr>
          <w:rFonts w:ascii="Calibri" w:hAnsi="Calibri" w:cs="Calibri"/>
          <w:sz w:val="22"/>
          <w:szCs w:val="22"/>
        </w:rPr>
        <w:t xml:space="preserve">van het </w:t>
      </w:r>
      <w:r w:rsidR="00721DBA" w:rsidRPr="00B1060F">
        <w:rPr>
          <w:rFonts w:ascii="Calibri" w:hAnsi="Calibri" w:cs="Calibri"/>
          <w:sz w:val="22"/>
          <w:szCs w:val="22"/>
        </w:rPr>
        <w:t xml:space="preserve">Beschrijvend </w:t>
      </w:r>
      <w:r w:rsidRPr="00B1060F">
        <w:rPr>
          <w:rFonts w:ascii="Calibri" w:hAnsi="Calibri" w:cs="Calibri"/>
          <w:sz w:val="22"/>
          <w:szCs w:val="22"/>
        </w:rPr>
        <w:t xml:space="preserve">document is aangegeven hoe de factuur moet worden gespecificeerd. </w:t>
      </w:r>
    </w:p>
    <w:p w14:paraId="1F208E70" w14:textId="561E2FA6" w:rsidR="004B746A" w:rsidRPr="00B1060F" w:rsidRDefault="004B746A"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 xml:space="preserve">Betaling van de factuur vindt plaats uiterlijk de 30ste kalenderdag na ontvangst van de desbetreffende gespecificeerde factuur door Opdrachtgever, </w:t>
      </w:r>
      <w:r w:rsidR="00FE586C" w:rsidRPr="00B1060F">
        <w:rPr>
          <w:rFonts w:ascii="Calibri" w:hAnsi="Calibri" w:cs="Calibri"/>
          <w:sz w:val="22"/>
          <w:szCs w:val="22"/>
        </w:rPr>
        <w:t>als</w:t>
      </w:r>
      <w:r w:rsidRPr="00B1060F">
        <w:rPr>
          <w:rFonts w:ascii="Calibri" w:hAnsi="Calibri" w:cs="Calibri"/>
          <w:sz w:val="22"/>
          <w:szCs w:val="22"/>
        </w:rPr>
        <w:t xml:space="preserve"> de factuur is geaccepteerd. </w:t>
      </w:r>
    </w:p>
    <w:p w14:paraId="6F4796C6" w14:textId="1A442018" w:rsidR="00A340A2" w:rsidRPr="00B1060F" w:rsidRDefault="004B746A"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 xml:space="preserve">Overschrijding van de betalingstermijn door Opdrachtgever of niet-betaling door Opdrachtgever op grond van vermoede inhoudelijke onjuistheid van die factuur of facturen of van ondeugdelijkheid van de gefactureerde prestaties geeft </w:t>
      </w:r>
      <w:r w:rsidR="00BB5F83" w:rsidRPr="00B1060F">
        <w:rPr>
          <w:rFonts w:ascii="Calibri" w:hAnsi="Calibri" w:cs="Calibri"/>
          <w:sz w:val="22"/>
          <w:szCs w:val="22"/>
        </w:rPr>
        <w:t>Opdrachtnemer</w:t>
      </w:r>
      <w:r w:rsidRPr="00B1060F">
        <w:rPr>
          <w:rFonts w:ascii="Calibri" w:hAnsi="Calibri" w:cs="Calibri"/>
          <w:sz w:val="22"/>
          <w:szCs w:val="22"/>
        </w:rPr>
        <w:t xml:space="preserve"> niet het recht zijn prestaties op te schorten dan wel te beëindigen.</w:t>
      </w:r>
    </w:p>
    <w:p w14:paraId="58690CDB" w14:textId="49E8EC64" w:rsidR="00A340A2" w:rsidRPr="00B1060F" w:rsidRDefault="00FE586C"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Als</w:t>
      </w:r>
      <w:r w:rsidR="004B746A" w:rsidRPr="00B1060F">
        <w:rPr>
          <w:rFonts w:ascii="Calibri" w:hAnsi="Calibri" w:cs="Calibri"/>
          <w:sz w:val="22"/>
          <w:szCs w:val="22"/>
        </w:rPr>
        <w:t xml:space="preserve"> Opdrachtgever een factuur zonder geldige reden niet binnen 30 dagen na ontvangst heeft voldaan, is hij van rechtswege een rentevergoeding over het aan </w:t>
      </w:r>
      <w:r w:rsidR="00BB5F83" w:rsidRPr="00B1060F">
        <w:rPr>
          <w:rFonts w:ascii="Calibri" w:hAnsi="Calibri" w:cs="Calibri"/>
          <w:sz w:val="22"/>
          <w:szCs w:val="22"/>
        </w:rPr>
        <w:t>Opdrachtnemer</w:t>
      </w:r>
      <w:r w:rsidR="004B746A" w:rsidRPr="00B1060F">
        <w:rPr>
          <w:rFonts w:ascii="Calibri" w:hAnsi="Calibri" w:cs="Calibri"/>
          <w:sz w:val="22"/>
          <w:szCs w:val="22"/>
        </w:rPr>
        <w:t xml:space="preserve"> toekomende bedrag verschuldigd, berekend op jaarbasis, gelijk aan de wettelijke rente.</w:t>
      </w:r>
    </w:p>
    <w:p w14:paraId="314F5274" w14:textId="611D63CD" w:rsidR="00A340A2" w:rsidRPr="00B1060F" w:rsidRDefault="004B746A"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 xml:space="preserve">Jaarlijks kunnen de tarieven per 1 januari, voor het eerst per </w:t>
      </w:r>
      <w:r w:rsidR="00EB673F" w:rsidRPr="00B1060F">
        <w:rPr>
          <w:rFonts w:ascii="Calibri" w:hAnsi="Calibri" w:cs="Calibri"/>
          <w:sz w:val="22"/>
          <w:szCs w:val="22"/>
        </w:rPr>
        <w:t xml:space="preserve">1 januari </w:t>
      </w:r>
      <w:r w:rsidRPr="00B1060F">
        <w:rPr>
          <w:rFonts w:ascii="Calibri" w:hAnsi="Calibri" w:cs="Calibri"/>
          <w:sz w:val="22"/>
          <w:szCs w:val="22"/>
        </w:rPr>
        <w:t>20</w:t>
      </w:r>
      <w:r w:rsidR="00A340A2" w:rsidRPr="00B1060F">
        <w:rPr>
          <w:rFonts w:ascii="Calibri" w:hAnsi="Calibri" w:cs="Calibri"/>
          <w:sz w:val="22"/>
          <w:szCs w:val="22"/>
        </w:rPr>
        <w:t>24</w:t>
      </w:r>
      <w:r w:rsidRPr="00B1060F">
        <w:rPr>
          <w:rFonts w:ascii="Calibri" w:hAnsi="Calibri" w:cs="Calibri"/>
          <w:sz w:val="22"/>
          <w:szCs w:val="22"/>
        </w:rPr>
        <w:t xml:space="preserve">, maximaal worden aangepast aan het door het NEA vast te stellen prijsindexcijfer voor het taxivervoer. </w:t>
      </w:r>
      <w:r w:rsidR="00A340A2" w:rsidRPr="00B1060F">
        <w:rPr>
          <w:rFonts w:ascii="Calibri" w:hAnsi="Calibri" w:cs="Calibri"/>
          <w:sz w:val="22"/>
          <w:szCs w:val="22"/>
        </w:rPr>
        <w:t>De kostenontwikkelingen worden jaarlijks berekend door Panteia/NEA (NEA-index taxibranche).</w:t>
      </w:r>
      <w:r w:rsidR="00EB673F" w:rsidRPr="00B1060F">
        <w:rPr>
          <w:rFonts w:ascii="Calibri" w:hAnsi="Calibri" w:cs="Calibri"/>
          <w:sz w:val="22"/>
          <w:szCs w:val="22"/>
        </w:rPr>
        <w:t xml:space="preserve"> Het maandelijkse vaste bedrag kan jaarlijks worden ge</w:t>
      </w:r>
      <w:r w:rsidR="00EB673F" w:rsidRPr="00B1060F">
        <w:rPr>
          <w:rFonts w:ascii="Calibri" w:hAnsi="Calibri" w:cs="Calibri"/>
          <w:iCs/>
          <w:sz w:val="22"/>
          <w:szCs w:val="22"/>
        </w:rPr>
        <w:t>ïndexeerd met de NEA index, als eerste per 1 januari 2025.</w:t>
      </w:r>
    </w:p>
    <w:p w14:paraId="365E37F6" w14:textId="72CFBA6B" w:rsidR="00A56256" w:rsidRPr="00B1060F" w:rsidRDefault="004E467D" w:rsidP="00604B9B">
      <w:pPr>
        <w:pStyle w:val="Lijstalinea"/>
        <w:numPr>
          <w:ilvl w:val="1"/>
          <w:numId w:val="15"/>
        </w:numPr>
        <w:ind w:left="567" w:hanging="567"/>
        <w:rPr>
          <w:rFonts w:ascii="Calibri" w:hAnsi="Calibri" w:cs="Calibri"/>
          <w:sz w:val="22"/>
          <w:szCs w:val="22"/>
        </w:rPr>
      </w:pPr>
      <w:r w:rsidRPr="00B1060F">
        <w:rPr>
          <w:rFonts w:ascii="Calibri" w:hAnsi="Calibri" w:cs="Calibri"/>
          <w:sz w:val="22"/>
          <w:szCs w:val="22"/>
        </w:rPr>
        <w:t xml:space="preserve">In de totale vergoeding zijn alle kosten die Opdrachtnemer moet maken voor </w:t>
      </w:r>
      <w:r w:rsidR="009409AE" w:rsidRPr="00B1060F">
        <w:rPr>
          <w:rFonts w:ascii="Calibri" w:hAnsi="Calibri" w:cs="Calibri"/>
          <w:sz w:val="22"/>
          <w:szCs w:val="22"/>
        </w:rPr>
        <w:t xml:space="preserve">de dienstverlening op basis van het PvE en haar inschrijving verdisconteerd. Hieronder vallen dus ook de kosten die worden gemaakt in de implementatieperiode (waarin nog geen betalingen plaatsvinden). Alle door Opdrachtnemer geoffreerde prijzen en tarieven zijn dus “all-in”, exclusief </w:t>
      </w:r>
      <w:r w:rsidR="00F517AF" w:rsidRPr="00B1060F">
        <w:rPr>
          <w:rFonts w:ascii="Calibri" w:hAnsi="Calibri" w:cs="Calibri"/>
          <w:sz w:val="22"/>
          <w:szCs w:val="22"/>
        </w:rPr>
        <w:t xml:space="preserve">BTW </w:t>
      </w:r>
      <w:r w:rsidR="009409AE" w:rsidRPr="00B1060F">
        <w:rPr>
          <w:rFonts w:ascii="Calibri" w:hAnsi="Calibri" w:cs="Calibri"/>
          <w:sz w:val="22"/>
          <w:szCs w:val="22"/>
        </w:rPr>
        <w:t>en omvatten alle kosten die Opdrachtnemer maakt voor de overeengekomen dienstverlening en serviceniveaus.</w:t>
      </w:r>
    </w:p>
    <w:p w14:paraId="48EB0536" w14:textId="13D5C5BF" w:rsidR="00711D7E" w:rsidRPr="00B1060F" w:rsidRDefault="002A5A8B" w:rsidP="00604B9B">
      <w:pPr>
        <w:pStyle w:val="Lijstalinea"/>
        <w:numPr>
          <w:ilvl w:val="1"/>
          <w:numId w:val="15"/>
        </w:numPr>
        <w:ind w:left="567" w:hanging="567"/>
        <w:rPr>
          <w:rFonts w:ascii="Calibri" w:eastAsia="Arial" w:hAnsi="Calibri" w:cs="Calibri"/>
          <w:sz w:val="22"/>
          <w:szCs w:val="22"/>
        </w:rPr>
      </w:pPr>
      <w:r w:rsidRPr="00B1060F">
        <w:rPr>
          <w:rFonts w:ascii="Calibri" w:eastAsia="Arial" w:hAnsi="Calibri" w:cs="Calibri"/>
          <w:sz w:val="22"/>
          <w:szCs w:val="22"/>
        </w:rPr>
        <w:t>Opdrachtnemer krijgt alleen vergoedingen betaald waarover vooraf overeenstemming met Opdrachtgever bestaat. Er kan bijvoorbeeld geen meerwerk worden gedeclareerd zonder expliciete opdracht hiertoe. Het is de verantwoordelijkheid van Opdrachtnemer om onvoorziene omstandigheden in de gevraagde vergoeding op te nemen en/of om Opdrachtgever tijdig te betrekken bij keuzes die er moeten worden gemaakt.</w:t>
      </w:r>
    </w:p>
    <w:p w14:paraId="6D80AF03" w14:textId="1F187776" w:rsidR="008D2599" w:rsidRDefault="008D2599" w:rsidP="00604B9B">
      <w:pPr>
        <w:spacing w:after="160"/>
        <w:rPr>
          <w:rFonts w:ascii="Calibri" w:eastAsia="Arial" w:hAnsi="Calibri" w:cs="Calibri"/>
          <w:b/>
          <w:bCs/>
          <w:sz w:val="22"/>
          <w:szCs w:val="22"/>
        </w:rPr>
      </w:pPr>
    </w:p>
    <w:p w14:paraId="053B6DCF" w14:textId="25032A52" w:rsidR="00C8019E" w:rsidRDefault="00080567" w:rsidP="00080567">
      <w:pPr>
        <w:pStyle w:val="Lijstalinea"/>
        <w:ind w:left="0"/>
        <w:rPr>
          <w:rFonts w:ascii="Calibri" w:eastAsia="Arial" w:hAnsi="Calibri" w:cs="Calibri"/>
          <w:b/>
          <w:bCs/>
          <w:sz w:val="22"/>
          <w:szCs w:val="22"/>
        </w:rPr>
      </w:pPr>
      <w:r w:rsidRPr="00080567">
        <w:rPr>
          <w:rFonts w:ascii="Calibri" w:eastAsia="Arial" w:hAnsi="Calibri" w:cs="Calibri"/>
          <w:b/>
          <w:bCs/>
          <w:sz w:val="22"/>
          <w:szCs w:val="22"/>
        </w:rPr>
        <w:t xml:space="preserve">Artikel </w:t>
      </w:r>
      <w:r w:rsidR="00B1060F">
        <w:rPr>
          <w:rFonts w:ascii="Calibri" w:eastAsia="Arial" w:hAnsi="Calibri" w:cs="Calibri"/>
          <w:b/>
          <w:bCs/>
          <w:sz w:val="22"/>
          <w:szCs w:val="22"/>
        </w:rPr>
        <w:t>6</w:t>
      </w:r>
      <w:r w:rsidRPr="00080567">
        <w:rPr>
          <w:rFonts w:ascii="Calibri" w:eastAsia="Arial" w:hAnsi="Calibri" w:cs="Calibri"/>
          <w:b/>
          <w:bCs/>
          <w:sz w:val="22"/>
          <w:szCs w:val="22"/>
        </w:rPr>
        <w:t xml:space="preserve"> </w:t>
      </w:r>
      <w:r w:rsidR="00C8019E" w:rsidRPr="00080567">
        <w:rPr>
          <w:rFonts w:ascii="Calibri" w:eastAsia="Arial" w:hAnsi="Calibri" w:cs="Calibri"/>
          <w:b/>
          <w:bCs/>
          <w:sz w:val="22"/>
          <w:szCs w:val="22"/>
        </w:rPr>
        <w:t>Aansprakelijkheid, verzekering</w:t>
      </w:r>
    </w:p>
    <w:p w14:paraId="7F6F691E" w14:textId="77777777" w:rsidR="00E6710B" w:rsidRPr="00080567" w:rsidRDefault="00E6710B" w:rsidP="00080567">
      <w:pPr>
        <w:pStyle w:val="Lijstalinea"/>
        <w:ind w:left="0"/>
        <w:rPr>
          <w:rFonts w:ascii="Calibri" w:eastAsia="Arial" w:hAnsi="Calibri" w:cs="Calibri"/>
          <w:b/>
          <w:bCs/>
          <w:sz w:val="22"/>
          <w:szCs w:val="22"/>
        </w:rPr>
      </w:pPr>
    </w:p>
    <w:p w14:paraId="53F056B2" w14:textId="0077E33F" w:rsidR="00C8019E" w:rsidRDefault="00C8019E" w:rsidP="00604B9B">
      <w:pPr>
        <w:pStyle w:val="Lijstalinea"/>
        <w:numPr>
          <w:ilvl w:val="1"/>
          <w:numId w:val="11"/>
        </w:numPr>
        <w:ind w:left="567" w:hanging="567"/>
        <w:rPr>
          <w:rFonts w:ascii="Calibri" w:eastAsia="Arial" w:hAnsi="Calibri" w:cs="Calibri"/>
          <w:sz w:val="22"/>
          <w:szCs w:val="22"/>
        </w:rPr>
      </w:pPr>
      <w:r w:rsidRPr="00B1060F">
        <w:rPr>
          <w:rFonts w:ascii="Calibri" w:eastAsia="Arial" w:hAnsi="Calibri" w:cs="Calibri"/>
          <w:sz w:val="22"/>
          <w:szCs w:val="22"/>
        </w:rPr>
        <w:t xml:space="preserve">Ter zake van de eventuele aansprakelijkheid van </w:t>
      </w:r>
      <w:r w:rsidR="00C93D91" w:rsidRPr="00B1060F">
        <w:rPr>
          <w:rFonts w:ascii="Calibri" w:eastAsia="Arial" w:hAnsi="Calibri" w:cs="Calibri"/>
          <w:sz w:val="22"/>
          <w:szCs w:val="22"/>
        </w:rPr>
        <w:t>Opdrachtnemer</w:t>
      </w:r>
      <w:r w:rsidRPr="00B1060F">
        <w:rPr>
          <w:rFonts w:ascii="Calibri" w:eastAsia="Arial" w:hAnsi="Calibri" w:cs="Calibri"/>
          <w:sz w:val="22"/>
          <w:szCs w:val="22"/>
        </w:rPr>
        <w:t xml:space="preserve"> voor schade veroorzaakt in verband met het vervoer, zijn de artikelen 81 tot en met 85 van boek 8 (Verkeersmiddelen en Vervoer) van het Burgerlijk Wetboek van toepassing.</w:t>
      </w:r>
    </w:p>
    <w:p w14:paraId="1255A16F" w14:textId="7955F1F7" w:rsidR="009002C2" w:rsidRPr="009002C2" w:rsidRDefault="009002C2" w:rsidP="009002C2">
      <w:pPr>
        <w:pStyle w:val="Lijstalinea"/>
        <w:numPr>
          <w:ilvl w:val="1"/>
          <w:numId w:val="11"/>
        </w:numPr>
        <w:ind w:left="567" w:hanging="567"/>
        <w:rPr>
          <w:rFonts w:ascii="Calibri" w:eastAsia="Arial" w:hAnsi="Calibri" w:cs="Calibri"/>
          <w:strike/>
          <w:sz w:val="22"/>
          <w:szCs w:val="22"/>
        </w:rPr>
      </w:pPr>
      <w:r w:rsidRPr="009002C2">
        <w:rPr>
          <w:rFonts w:ascii="Calibri" w:eastAsia="Arial" w:hAnsi="Calibri" w:cs="Calibri"/>
          <w:strike/>
          <w:sz w:val="22"/>
          <w:szCs w:val="22"/>
        </w:rPr>
        <w:lastRenderedPageBreak/>
        <w:t>Opdrachtnemer vrijwaart Opdrachtgever voor aanspraken van derden tot vergoeding van indirecte en directe schade die is ontstaan ten gevolge van de uitvoering van deze Overeenkomst. In de af te sluiten verzekeringen als bedoeld in artikel 6.3, dient voornoemde vrijwaring te zijn meeverzekerd.</w:t>
      </w:r>
      <w:r>
        <w:rPr>
          <w:rFonts w:ascii="Calibri" w:eastAsia="Arial" w:hAnsi="Calibri" w:cs="Calibri"/>
          <w:sz w:val="22"/>
          <w:szCs w:val="22"/>
        </w:rPr>
        <w:t xml:space="preserve"> VERVALLEN</w:t>
      </w:r>
    </w:p>
    <w:p w14:paraId="57521D61" w14:textId="4B246A7E" w:rsidR="00C8019E" w:rsidRPr="00B1060F" w:rsidRDefault="00C93D91" w:rsidP="00604B9B">
      <w:pPr>
        <w:pStyle w:val="Lijstalinea"/>
        <w:numPr>
          <w:ilvl w:val="1"/>
          <w:numId w:val="11"/>
        </w:numPr>
        <w:ind w:left="567" w:hanging="567"/>
        <w:rPr>
          <w:rFonts w:ascii="Calibri" w:eastAsia="Arial" w:hAnsi="Calibri" w:cs="Calibri"/>
          <w:sz w:val="22"/>
          <w:szCs w:val="22"/>
        </w:rPr>
      </w:pPr>
      <w:r w:rsidRPr="00B1060F">
        <w:rPr>
          <w:rFonts w:ascii="Calibri" w:eastAsia="Arial" w:hAnsi="Calibri" w:cs="Calibri"/>
          <w:sz w:val="22"/>
          <w:szCs w:val="22"/>
        </w:rPr>
        <w:t>Opdrachtnemer</w:t>
      </w:r>
      <w:r w:rsidR="00C8019E" w:rsidRPr="00B1060F">
        <w:rPr>
          <w:rFonts w:ascii="Calibri" w:eastAsia="Arial" w:hAnsi="Calibri" w:cs="Calibri"/>
          <w:sz w:val="22"/>
          <w:szCs w:val="22"/>
        </w:rPr>
        <w:t xml:space="preserve"> beschikt en blijft beschikken over de volgende verzekeringen tegen beroepsrisico’s of een daaraan gelijk te stellen voorziening:</w:t>
      </w:r>
    </w:p>
    <w:p w14:paraId="043DF992" w14:textId="00E85588" w:rsidR="00C8019E" w:rsidRPr="005B317A" w:rsidRDefault="00C8019E" w:rsidP="00604B9B">
      <w:pPr>
        <w:pStyle w:val="Lijstalinea"/>
        <w:numPr>
          <w:ilvl w:val="0"/>
          <w:numId w:val="5"/>
        </w:numPr>
        <w:ind w:left="851" w:hanging="284"/>
        <w:rPr>
          <w:rFonts w:ascii="Calibri" w:eastAsia="Arial" w:hAnsi="Calibri" w:cs="Calibri"/>
          <w:sz w:val="22"/>
          <w:szCs w:val="22"/>
        </w:rPr>
      </w:pPr>
      <w:r w:rsidRPr="005B317A">
        <w:rPr>
          <w:rFonts w:ascii="Calibri" w:eastAsia="Arial" w:hAnsi="Calibri" w:cs="Calibri"/>
          <w:sz w:val="22"/>
          <w:szCs w:val="22"/>
        </w:rPr>
        <w:t xml:space="preserve">een verzekering volgens de WAM (Wet Aansprakelijkheid Motorvoertuigen) voor de te gebruiken voertuigen met een verzekerd bedrag van </w:t>
      </w:r>
      <w:r w:rsidR="00953EF5">
        <w:rPr>
          <w:rFonts w:ascii="Calibri" w:eastAsia="Arial" w:hAnsi="Calibri" w:cs="Calibri"/>
          <w:sz w:val="22"/>
          <w:szCs w:val="22"/>
        </w:rPr>
        <w:t xml:space="preserve">minimaal </w:t>
      </w:r>
      <w:r w:rsidRPr="005B317A">
        <w:rPr>
          <w:rFonts w:ascii="Calibri" w:eastAsia="Arial" w:hAnsi="Calibri" w:cs="Calibri"/>
          <w:sz w:val="22"/>
          <w:szCs w:val="22"/>
        </w:rPr>
        <w:t xml:space="preserve">€ </w:t>
      </w:r>
      <w:r w:rsidR="00AC6604">
        <w:rPr>
          <w:rFonts w:ascii="Calibri" w:eastAsia="Arial" w:hAnsi="Calibri" w:cs="Calibri"/>
          <w:sz w:val="22"/>
          <w:szCs w:val="22"/>
        </w:rPr>
        <w:t>6</w:t>
      </w:r>
      <w:r w:rsidR="00120D1E">
        <w:rPr>
          <w:rFonts w:ascii="Calibri" w:eastAsia="Arial" w:hAnsi="Calibri" w:cs="Calibri"/>
          <w:sz w:val="22"/>
          <w:szCs w:val="22"/>
        </w:rPr>
        <w:t>.</w:t>
      </w:r>
      <w:r w:rsidR="00286F03">
        <w:rPr>
          <w:rFonts w:ascii="Calibri" w:eastAsia="Arial" w:hAnsi="Calibri" w:cs="Calibri"/>
          <w:sz w:val="22"/>
          <w:szCs w:val="22"/>
        </w:rPr>
        <w:t>070.000</w:t>
      </w:r>
      <w:r w:rsidRPr="005B317A">
        <w:rPr>
          <w:rFonts w:ascii="Calibri" w:eastAsia="Arial" w:hAnsi="Calibri" w:cs="Calibri"/>
          <w:sz w:val="22"/>
          <w:szCs w:val="22"/>
        </w:rPr>
        <w:t>,-</w:t>
      </w:r>
      <w:r w:rsidR="00606503">
        <w:rPr>
          <w:rFonts w:ascii="Calibri" w:eastAsia="Arial" w:hAnsi="Calibri" w:cs="Calibri"/>
          <w:sz w:val="22"/>
          <w:szCs w:val="22"/>
        </w:rPr>
        <w:t xml:space="preserve"> per gebeurtenis voor schade aan personen</w:t>
      </w:r>
      <w:r w:rsidR="00C0172A">
        <w:rPr>
          <w:rFonts w:ascii="Calibri" w:eastAsia="Arial" w:hAnsi="Calibri" w:cs="Calibri"/>
          <w:sz w:val="22"/>
          <w:szCs w:val="22"/>
        </w:rPr>
        <w:t xml:space="preserve"> en </w:t>
      </w:r>
      <w:r w:rsidR="00953EF5">
        <w:rPr>
          <w:rFonts w:ascii="Calibri" w:eastAsia="Arial" w:hAnsi="Calibri" w:cs="Calibri"/>
          <w:sz w:val="22"/>
          <w:szCs w:val="22"/>
        </w:rPr>
        <w:t xml:space="preserve">minimaal </w:t>
      </w:r>
      <w:r w:rsidR="00395F5B">
        <w:rPr>
          <w:rFonts w:ascii="Calibri" w:eastAsia="Arial" w:hAnsi="Calibri" w:cs="Calibri"/>
          <w:sz w:val="22"/>
          <w:szCs w:val="22"/>
        </w:rPr>
        <w:t xml:space="preserve">€ </w:t>
      </w:r>
      <w:r w:rsidR="004C20F7">
        <w:rPr>
          <w:rFonts w:ascii="Calibri" w:eastAsia="Arial" w:hAnsi="Calibri" w:cs="Calibri"/>
          <w:sz w:val="22"/>
          <w:szCs w:val="22"/>
        </w:rPr>
        <w:t xml:space="preserve">1.220.000,- </w:t>
      </w:r>
      <w:r w:rsidR="00F673C4">
        <w:rPr>
          <w:rFonts w:ascii="Calibri" w:eastAsia="Arial" w:hAnsi="Calibri" w:cs="Calibri"/>
          <w:sz w:val="22"/>
          <w:szCs w:val="22"/>
        </w:rPr>
        <w:t>voor schade aan zaken</w:t>
      </w:r>
      <w:r w:rsidRPr="005B317A">
        <w:rPr>
          <w:rFonts w:ascii="Calibri" w:eastAsia="Arial" w:hAnsi="Calibri" w:cs="Calibri"/>
          <w:sz w:val="22"/>
          <w:szCs w:val="22"/>
        </w:rPr>
        <w:t>; en</w:t>
      </w:r>
    </w:p>
    <w:p w14:paraId="589BF5A8" w14:textId="52C2268E" w:rsidR="00C8019E" w:rsidRPr="00926712" w:rsidRDefault="00C8019E" w:rsidP="00604B9B">
      <w:pPr>
        <w:pStyle w:val="Lijstalinea"/>
        <w:numPr>
          <w:ilvl w:val="0"/>
          <w:numId w:val="5"/>
        </w:numPr>
        <w:ind w:left="851" w:hanging="284"/>
        <w:rPr>
          <w:rFonts w:ascii="Calibri" w:eastAsia="Arial" w:hAnsi="Calibri" w:cs="Calibri"/>
          <w:sz w:val="22"/>
          <w:szCs w:val="22"/>
        </w:rPr>
      </w:pPr>
      <w:r w:rsidRPr="003F5A74">
        <w:rPr>
          <w:rFonts w:ascii="Calibri" w:eastAsia="Arial" w:hAnsi="Calibri" w:cs="Calibri"/>
          <w:sz w:val="22"/>
          <w:szCs w:val="22"/>
        </w:rPr>
        <w:t xml:space="preserve">een bedrijfsaansprakelijkheidsverzekering voor schade die het gevolg is van de (indirecte) bedrijfsvoering, waarvoor de WAM geen of onvoldoende dekking geeft. De dekking dient minimaal € </w:t>
      </w:r>
      <w:r w:rsidR="00B3099C" w:rsidRPr="003F5A74">
        <w:rPr>
          <w:rFonts w:ascii="Calibri" w:eastAsia="Arial" w:hAnsi="Calibri" w:cs="Calibri"/>
          <w:sz w:val="22"/>
          <w:szCs w:val="22"/>
        </w:rPr>
        <w:t>2</w:t>
      </w:r>
      <w:r w:rsidRPr="003F5A74">
        <w:rPr>
          <w:rFonts w:ascii="Calibri" w:eastAsia="Arial" w:hAnsi="Calibri" w:cs="Calibri"/>
          <w:sz w:val="22"/>
          <w:szCs w:val="22"/>
        </w:rPr>
        <w:t>.</w:t>
      </w:r>
      <w:r w:rsidR="00B3099C" w:rsidRPr="003F5A74">
        <w:rPr>
          <w:rFonts w:ascii="Calibri" w:eastAsia="Arial" w:hAnsi="Calibri" w:cs="Calibri"/>
          <w:sz w:val="22"/>
          <w:szCs w:val="22"/>
        </w:rPr>
        <w:t>5</w:t>
      </w:r>
      <w:r w:rsidRPr="003F5A74">
        <w:rPr>
          <w:rFonts w:ascii="Calibri" w:eastAsia="Arial" w:hAnsi="Calibri" w:cs="Calibri"/>
          <w:sz w:val="22"/>
          <w:szCs w:val="22"/>
        </w:rPr>
        <w:t xml:space="preserve">00.000,- per </w:t>
      </w:r>
      <w:r w:rsidR="009521BD" w:rsidRPr="003F5A74">
        <w:rPr>
          <w:rFonts w:ascii="Calibri" w:eastAsia="Arial" w:hAnsi="Calibri" w:cs="Calibri"/>
          <w:sz w:val="22"/>
          <w:szCs w:val="22"/>
        </w:rPr>
        <w:t xml:space="preserve">gebeurtenis </w:t>
      </w:r>
      <w:r w:rsidRPr="003F5A74">
        <w:rPr>
          <w:rFonts w:ascii="Calibri" w:eastAsia="Arial" w:hAnsi="Calibri" w:cs="Calibri"/>
          <w:sz w:val="22"/>
          <w:szCs w:val="22"/>
        </w:rPr>
        <w:t>te zijn</w:t>
      </w:r>
      <w:r w:rsidR="00BD120D" w:rsidRPr="003F5A74">
        <w:rPr>
          <w:rFonts w:ascii="Calibri" w:eastAsia="Arial" w:hAnsi="Calibri" w:cs="Calibri"/>
          <w:sz w:val="22"/>
          <w:szCs w:val="22"/>
        </w:rPr>
        <w:t xml:space="preserve"> en </w:t>
      </w:r>
      <w:r w:rsidR="00953EF5" w:rsidRPr="003F5A74">
        <w:rPr>
          <w:rFonts w:ascii="Calibri" w:eastAsia="Arial" w:hAnsi="Calibri" w:cs="Calibri"/>
          <w:sz w:val="22"/>
          <w:szCs w:val="22"/>
        </w:rPr>
        <w:t xml:space="preserve">minimaal </w:t>
      </w:r>
      <w:r w:rsidR="0014066E" w:rsidRPr="003F5A74">
        <w:rPr>
          <w:rFonts w:ascii="Calibri" w:eastAsia="Arial" w:hAnsi="Calibri" w:cs="Calibri"/>
          <w:sz w:val="22"/>
          <w:szCs w:val="22"/>
        </w:rPr>
        <w:t>€ 5.000.000,- per jaar</w:t>
      </w:r>
      <w:r w:rsidRPr="003F5A74">
        <w:rPr>
          <w:rFonts w:ascii="Calibri" w:eastAsia="Arial" w:hAnsi="Calibri" w:cs="Calibri"/>
          <w:sz w:val="22"/>
          <w:szCs w:val="22"/>
        </w:rPr>
        <w:t xml:space="preserve">. </w:t>
      </w:r>
      <w:r w:rsidR="00FE586C">
        <w:rPr>
          <w:rFonts w:ascii="Calibri" w:eastAsia="Arial" w:hAnsi="Calibri" w:cs="Calibri"/>
          <w:sz w:val="22"/>
          <w:szCs w:val="22"/>
        </w:rPr>
        <w:t>Als</w:t>
      </w:r>
      <w:r w:rsidRPr="00926712">
        <w:rPr>
          <w:rFonts w:ascii="Calibri" w:eastAsia="Arial" w:hAnsi="Calibri" w:cs="Calibri"/>
          <w:sz w:val="22"/>
          <w:szCs w:val="22"/>
        </w:rPr>
        <w:t xml:space="preserve"> een concernpolis wordt overgelegd dient duidelijk te zijn dat </w:t>
      </w:r>
      <w:r w:rsidR="00C93D91" w:rsidRPr="00926712">
        <w:rPr>
          <w:rFonts w:ascii="Calibri" w:eastAsia="Arial" w:hAnsi="Calibri" w:cs="Calibri"/>
          <w:sz w:val="22"/>
          <w:szCs w:val="22"/>
        </w:rPr>
        <w:t>Opdrachtnemer</w:t>
      </w:r>
      <w:r w:rsidRPr="00926712">
        <w:rPr>
          <w:rFonts w:ascii="Calibri" w:eastAsia="Arial" w:hAnsi="Calibri" w:cs="Calibri"/>
          <w:sz w:val="22"/>
          <w:szCs w:val="22"/>
        </w:rPr>
        <w:t xml:space="preserve"> is meegedekt; en</w:t>
      </w:r>
    </w:p>
    <w:p w14:paraId="722C20E5" w14:textId="23FACEF4" w:rsidR="00C8019E" w:rsidRPr="00926712" w:rsidRDefault="00C8019E" w:rsidP="00B1060F">
      <w:pPr>
        <w:pStyle w:val="Lijstalinea"/>
        <w:ind w:left="851" w:hanging="284"/>
        <w:rPr>
          <w:rFonts w:ascii="Calibri" w:eastAsia="Arial" w:hAnsi="Calibri" w:cs="Calibri"/>
          <w:sz w:val="22"/>
          <w:szCs w:val="22"/>
        </w:rPr>
      </w:pPr>
      <w:r w:rsidRPr="00926712">
        <w:rPr>
          <w:rFonts w:ascii="Calibri" w:eastAsia="Arial" w:hAnsi="Calibri" w:cs="Calibri"/>
          <w:sz w:val="22"/>
          <w:szCs w:val="22"/>
        </w:rPr>
        <w:t>c.</w:t>
      </w:r>
      <w:r w:rsidRPr="00926712">
        <w:rPr>
          <w:rFonts w:ascii="Calibri" w:eastAsia="Arial" w:hAnsi="Calibri" w:cs="Calibri"/>
          <w:sz w:val="22"/>
          <w:szCs w:val="22"/>
        </w:rPr>
        <w:tab/>
        <w:t xml:space="preserve">een (collectieve) ongevallenverzekering voor inzittenden en bestuurder met een minimaal verzekerd bedrag van € 10.000,- bij overlijden en € 30.000,- bij blijvende invaliditeit; en </w:t>
      </w:r>
    </w:p>
    <w:p w14:paraId="5E232A76" w14:textId="77777777" w:rsidR="005624AE" w:rsidRDefault="00C8019E" w:rsidP="00B1060F">
      <w:pPr>
        <w:pStyle w:val="Lijstalinea"/>
        <w:ind w:left="851" w:hanging="284"/>
        <w:rPr>
          <w:rFonts w:ascii="Calibri" w:eastAsia="Arial" w:hAnsi="Calibri" w:cs="Calibri"/>
          <w:sz w:val="22"/>
          <w:szCs w:val="22"/>
        </w:rPr>
      </w:pPr>
      <w:r w:rsidRPr="00926712">
        <w:rPr>
          <w:rFonts w:ascii="Calibri" w:eastAsia="Arial" w:hAnsi="Calibri" w:cs="Calibri"/>
          <w:sz w:val="22"/>
          <w:szCs w:val="22"/>
        </w:rPr>
        <w:t>d.</w:t>
      </w:r>
      <w:r w:rsidRPr="00926712">
        <w:rPr>
          <w:rFonts w:ascii="Calibri" w:eastAsia="Arial" w:hAnsi="Calibri" w:cs="Calibri"/>
          <w:sz w:val="22"/>
          <w:szCs w:val="22"/>
        </w:rPr>
        <w:tab/>
        <w:t xml:space="preserve">Een schadeverzekering voor </w:t>
      </w:r>
      <w:r w:rsidR="00207A3E" w:rsidRPr="00926712">
        <w:rPr>
          <w:rFonts w:ascii="Calibri" w:eastAsia="Arial" w:hAnsi="Calibri" w:cs="Calibri"/>
          <w:sz w:val="22"/>
          <w:szCs w:val="22"/>
        </w:rPr>
        <w:t xml:space="preserve">inzittenden </w:t>
      </w:r>
      <w:r w:rsidRPr="00926712">
        <w:rPr>
          <w:rFonts w:ascii="Calibri" w:eastAsia="Arial" w:hAnsi="Calibri" w:cs="Calibri"/>
          <w:sz w:val="22"/>
          <w:szCs w:val="22"/>
        </w:rPr>
        <w:t xml:space="preserve">met een minimaal verzekerd bedrag van </w:t>
      </w:r>
    </w:p>
    <w:p w14:paraId="21F6DC7E" w14:textId="6A190D61" w:rsidR="00C8019E" w:rsidRPr="00DE7DAB" w:rsidRDefault="00C8019E" w:rsidP="005624AE">
      <w:pPr>
        <w:pStyle w:val="Lijstalinea"/>
        <w:ind w:left="851"/>
        <w:rPr>
          <w:rFonts w:ascii="Calibri" w:eastAsia="Arial" w:hAnsi="Calibri" w:cs="Calibri"/>
          <w:sz w:val="22"/>
          <w:szCs w:val="22"/>
        </w:rPr>
      </w:pPr>
      <w:r w:rsidRPr="00926712">
        <w:rPr>
          <w:rFonts w:ascii="Calibri" w:eastAsia="Arial" w:hAnsi="Calibri" w:cs="Calibri"/>
          <w:sz w:val="22"/>
          <w:szCs w:val="22"/>
        </w:rPr>
        <w:t>€ 1.000.000,- per gebeurtenis</w:t>
      </w:r>
      <w:r w:rsidRPr="00DE7DAB">
        <w:rPr>
          <w:rFonts w:ascii="Calibri" w:eastAsia="Arial" w:hAnsi="Calibri" w:cs="Calibri"/>
          <w:sz w:val="22"/>
          <w:szCs w:val="22"/>
        </w:rPr>
        <w:t>.</w:t>
      </w:r>
    </w:p>
    <w:p w14:paraId="16758573" w14:textId="1FCEC65D" w:rsidR="00C8019E" w:rsidRPr="00B1060F" w:rsidRDefault="00C8019E" w:rsidP="00604B9B">
      <w:pPr>
        <w:pStyle w:val="Lijstalinea"/>
        <w:numPr>
          <w:ilvl w:val="1"/>
          <w:numId w:val="11"/>
        </w:numPr>
        <w:ind w:left="567" w:hanging="567"/>
        <w:rPr>
          <w:rFonts w:ascii="Calibri" w:eastAsia="Arial" w:hAnsi="Calibri" w:cs="Calibri"/>
          <w:sz w:val="22"/>
          <w:szCs w:val="22"/>
        </w:rPr>
      </w:pPr>
      <w:r w:rsidRPr="00B1060F">
        <w:rPr>
          <w:rFonts w:ascii="Calibri" w:eastAsia="Arial" w:hAnsi="Calibri" w:cs="Calibri"/>
          <w:sz w:val="22"/>
          <w:szCs w:val="22"/>
        </w:rPr>
        <w:t xml:space="preserve">Desgevraagd geeft </w:t>
      </w:r>
      <w:r w:rsidR="00C93D91" w:rsidRPr="00B1060F">
        <w:rPr>
          <w:rFonts w:ascii="Calibri" w:eastAsia="Arial" w:hAnsi="Calibri" w:cs="Calibri"/>
          <w:sz w:val="22"/>
          <w:szCs w:val="22"/>
        </w:rPr>
        <w:t>Opdrachtnemer</w:t>
      </w:r>
      <w:r w:rsidRPr="00B1060F">
        <w:rPr>
          <w:rFonts w:ascii="Calibri" w:eastAsia="Arial" w:hAnsi="Calibri" w:cs="Calibri"/>
          <w:sz w:val="22"/>
          <w:szCs w:val="22"/>
        </w:rPr>
        <w:t xml:space="preserve"> aan Opdrachtgever inzage in de polis(sen) van de gesloten verzekering(en) en toont hij de daarop betrekking hebbende betalingsbewijzen.</w:t>
      </w:r>
    </w:p>
    <w:p w14:paraId="358D3EAE" w14:textId="77777777" w:rsidR="00C8019E" w:rsidRPr="003F5A74" w:rsidRDefault="00C8019E" w:rsidP="00C8019E">
      <w:pPr>
        <w:pStyle w:val="Lijstalinea"/>
        <w:rPr>
          <w:rFonts w:ascii="Calibri" w:eastAsia="Arial" w:hAnsi="Calibri" w:cs="Calibri"/>
          <w:sz w:val="22"/>
          <w:szCs w:val="22"/>
        </w:rPr>
      </w:pPr>
    </w:p>
    <w:p w14:paraId="06AA7201" w14:textId="5E8327DA" w:rsidR="00C8019E" w:rsidRDefault="005B317A" w:rsidP="005B317A">
      <w:pPr>
        <w:rPr>
          <w:rFonts w:ascii="Calibri" w:eastAsia="Arial" w:hAnsi="Calibri" w:cs="Calibri"/>
          <w:b/>
          <w:bCs/>
          <w:sz w:val="22"/>
          <w:szCs w:val="22"/>
        </w:rPr>
      </w:pPr>
      <w:r w:rsidRPr="00DE7DAB">
        <w:rPr>
          <w:rFonts w:ascii="Calibri" w:eastAsia="Arial" w:hAnsi="Calibri" w:cs="Calibri"/>
          <w:b/>
          <w:bCs/>
          <w:sz w:val="22"/>
          <w:szCs w:val="22"/>
        </w:rPr>
        <w:t xml:space="preserve">Artikel </w:t>
      </w:r>
      <w:r w:rsidR="00B1060F">
        <w:rPr>
          <w:rFonts w:ascii="Calibri" w:eastAsia="Arial" w:hAnsi="Calibri" w:cs="Calibri"/>
          <w:b/>
          <w:bCs/>
          <w:sz w:val="22"/>
          <w:szCs w:val="22"/>
        </w:rPr>
        <w:t>7</w:t>
      </w:r>
      <w:r w:rsidRPr="00DE7DAB">
        <w:rPr>
          <w:rFonts w:ascii="Calibri" w:eastAsia="Arial" w:hAnsi="Calibri" w:cs="Calibri"/>
          <w:b/>
          <w:bCs/>
          <w:sz w:val="22"/>
          <w:szCs w:val="22"/>
        </w:rPr>
        <w:t xml:space="preserve"> </w:t>
      </w:r>
      <w:r w:rsidR="00C8019E" w:rsidRPr="00DE7DAB">
        <w:rPr>
          <w:rFonts w:ascii="Calibri" w:eastAsia="Arial" w:hAnsi="Calibri" w:cs="Calibri"/>
          <w:b/>
          <w:bCs/>
          <w:sz w:val="22"/>
          <w:szCs w:val="22"/>
        </w:rPr>
        <w:t>Ontbinding</w:t>
      </w:r>
    </w:p>
    <w:p w14:paraId="72E276C2" w14:textId="77777777" w:rsidR="00914F41" w:rsidRPr="005B317A" w:rsidRDefault="00914F41" w:rsidP="005B317A">
      <w:pPr>
        <w:rPr>
          <w:rFonts w:ascii="Calibri" w:eastAsia="Arial" w:hAnsi="Calibri" w:cs="Calibri"/>
          <w:b/>
          <w:bCs/>
          <w:sz w:val="22"/>
          <w:szCs w:val="22"/>
        </w:rPr>
      </w:pPr>
    </w:p>
    <w:p w14:paraId="53E44D34" w14:textId="1ED62A20" w:rsidR="00C8019E" w:rsidRPr="00B1060F" w:rsidRDefault="00C8019E"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 xml:space="preserve">Opdrachtgever kan de Overeenkomst eenzijdig zonder rechterlijke tussenkomst geheel of gedeeltelijk ontbinden, </w:t>
      </w:r>
      <w:r w:rsidR="00FE586C" w:rsidRPr="00B1060F">
        <w:rPr>
          <w:rFonts w:ascii="Calibri" w:eastAsia="Arial" w:hAnsi="Calibri" w:cs="Calibri"/>
          <w:sz w:val="22"/>
          <w:szCs w:val="22"/>
        </w:rPr>
        <w:t>als</w:t>
      </w:r>
      <w:r w:rsidRPr="00B1060F">
        <w:rPr>
          <w:rFonts w:ascii="Calibri" w:eastAsia="Arial" w:hAnsi="Calibri" w:cs="Calibri"/>
          <w:sz w:val="22"/>
          <w:szCs w:val="22"/>
        </w:rPr>
        <w:t>:</w:t>
      </w:r>
    </w:p>
    <w:p w14:paraId="7872B09C" w14:textId="34EA7E9B" w:rsidR="00C8019E" w:rsidRPr="00914F41" w:rsidRDefault="00C8019E" w:rsidP="00604B9B">
      <w:pPr>
        <w:pStyle w:val="Lijstalinea"/>
        <w:numPr>
          <w:ilvl w:val="0"/>
          <w:numId w:val="6"/>
        </w:numPr>
        <w:ind w:left="851" w:hanging="284"/>
        <w:rPr>
          <w:rFonts w:ascii="Calibri" w:eastAsia="Arial" w:hAnsi="Calibri" w:cs="Calibri"/>
          <w:sz w:val="22"/>
          <w:szCs w:val="22"/>
        </w:rPr>
      </w:pPr>
      <w:r w:rsidRPr="00914F41">
        <w:rPr>
          <w:rFonts w:ascii="Calibri" w:eastAsia="Arial" w:hAnsi="Calibri" w:cs="Calibri"/>
          <w:sz w:val="22"/>
          <w:szCs w:val="22"/>
        </w:rPr>
        <w:t xml:space="preserve">de nakoming door </w:t>
      </w:r>
      <w:r w:rsidR="00C93D91" w:rsidRPr="00914F41">
        <w:rPr>
          <w:rFonts w:ascii="Calibri" w:eastAsia="Arial" w:hAnsi="Calibri" w:cs="Calibri"/>
          <w:sz w:val="22"/>
          <w:szCs w:val="22"/>
        </w:rPr>
        <w:t>Opdrachtnemer</w:t>
      </w:r>
      <w:r w:rsidRPr="00914F41">
        <w:rPr>
          <w:rFonts w:ascii="Calibri" w:eastAsia="Arial" w:hAnsi="Calibri" w:cs="Calibri"/>
          <w:sz w:val="22"/>
          <w:szCs w:val="22"/>
        </w:rPr>
        <w:t xml:space="preserve"> van een opeisbare verplichting uit hoofde van de Overeenkomst tijdelijk of blijvend onmogelijk is;</w:t>
      </w:r>
    </w:p>
    <w:p w14:paraId="62EE4003" w14:textId="1EA6E817" w:rsidR="00C8019E" w:rsidRPr="00914F41" w:rsidRDefault="00C93D91" w:rsidP="00604B9B">
      <w:pPr>
        <w:pStyle w:val="Lijstalinea"/>
        <w:numPr>
          <w:ilvl w:val="0"/>
          <w:numId w:val="6"/>
        </w:numPr>
        <w:ind w:left="851" w:hanging="284"/>
        <w:rPr>
          <w:rFonts w:ascii="Calibri" w:eastAsia="Arial" w:hAnsi="Calibri" w:cs="Calibri"/>
          <w:sz w:val="22"/>
          <w:szCs w:val="22"/>
        </w:rPr>
      </w:pPr>
      <w:r w:rsidRPr="00914F41">
        <w:rPr>
          <w:rFonts w:ascii="Calibri" w:eastAsia="Arial" w:hAnsi="Calibri" w:cs="Calibri"/>
          <w:sz w:val="22"/>
          <w:szCs w:val="22"/>
        </w:rPr>
        <w:t>Opdrachtnemer</w:t>
      </w:r>
      <w:r w:rsidR="00C8019E" w:rsidRPr="00914F41">
        <w:rPr>
          <w:rFonts w:ascii="Calibri" w:eastAsia="Arial" w:hAnsi="Calibri" w:cs="Calibri"/>
          <w:sz w:val="22"/>
          <w:szCs w:val="22"/>
        </w:rPr>
        <w:t xml:space="preserve"> in verzuim is zijn verplichtingen voortvloeiende uit de Overeenkomst na te komen, tenzij de tekortkoming niet toerekenbaar is, of gezien haar bijzondere aard of geringe betekenis deze ontbinding met haar gevolgen niet rechtvaardigt. Er is in elk geval, doch niet beperkt tot, geen sprake van een niet-toerekenbare tekortkoming in geval van: gebrek aan personeel, stakingen (anders dan ten gevolge van een landelijk </w:t>
      </w:r>
      <w:r w:rsidR="00DE632A">
        <w:rPr>
          <w:rFonts w:ascii="Calibri" w:eastAsia="Arial" w:hAnsi="Calibri" w:cs="Calibri"/>
          <w:sz w:val="22"/>
          <w:szCs w:val="22"/>
        </w:rPr>
        <w:t>CAO</w:t>
      </w:r>
      <w:r w:rsidR="00C8019E" w:rsidRPr="00914F41">
        <w:rPr>
          <w:rFonts w:ascii="Calibri" w:eastAsia="Arial" w:hAnsi="Calibri" w:cs="Calibri"/>
          <w:sz w:val="22"/>
          <w:szCs w:val="22"/>
        </w:rPr>
        <w:t xml:space="preserve">-conflict) ziekte van personeel, een toerekenbare tekortkoming van een door </w:t>
      </w:r>
      <w:r w:rsidRPr="00914F41">
        <w:rPr>
          <w:rFonts w:ascii="Calibri" w:eastAsia="Arial" w:hAnsi="Calibri" w:cs="Calibri"/>
          <w:sz w:val="22"/>
          <w:szCs w:val="22"/>
        </w:rPr>
        <w:t>Opdrachtnemer</w:t>
      </w:r>
      <w:r w:rsidR="00C8019E" w:rsidRPr="00914F41">
        <w:rPr>
          <w:rFonts w:ascii="Calibri" w:eastAsia="Arial" w:hAnsi="Calibri" w:cs="Calibri"/>
          <w:sz w:val="22"/>
          <w:szCs w:val="22"/>
        </w:rPr>
        <w:t xml:space="preserve"> ingeschakelde derde, mankementen aan het door </w:t>
      </w:r>
      <w:r w:rsidRPr="00914F41">
        <w:rPr>
          <w:rFonts w:ascii="Calibri" w:eastAsia="Arial" w:hAnsi="Calibri" w:cs="Calibri"/>
          <w:sz w:val="22"/>
          <w:szCs w:val="22"/>
        </w:rPr>
        <w:t>Opdrachtnemer</w:t>
      </w:r>
      <w:r w:rsidR="00C8019E" w:rsidRPr="00914F41">
        <w:rPr>
          <w:rFonts w:ascii="Calibri" w:eastAsia="Arial" w:hAnsi="Calibri" w:cs="Calibri"/>
          <w:sz w:val="22"/>
          <w:szCs w:val="22"/>
        </w:rPr>
        <w:t xml:space="preserve"> ingezette materieel, van te voren aangekondigde </w:t>
      </w:r>
      <w:r w:rsidR="00EA05CC">
        <w:rPr>
          <w:rFonts w:ascii="Calibri" w:eastAsia="Arial" w:hAnsi="Calibri" w:cs="Calibri"/>
          <w:sz w:val="22"/>
          <w:szCs w:val="22"/>
        </w:rPr>
        <w:t>wegwerkzaamheden</w:t>
      </w:r>
      <w:r w:rsidR="00C8019E" w:rsidRPr="00914F41">
        <w:rPr>
          <w:rFonts w:ascii="Calibri" w:eastAsia="Arial" w:hAnsi="Calibri" w:cs="Calibri"/>
          <w:sz w:val="22"/>
          <w:szCs w:val="22"/>
        </w:rPr>
        <w:t xml:space="preserve"> en van te voren aangekondigde werkonderbrekingen.</w:t>
      </w:r>
    </w:p>
    <w:p w14:paraId="691AB04B" w14:textId="4A715D2F" w:rsidR="00C8019E" w:rsidRPr="00B1060F" w:rsidRDefault="00C8019E"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De Overeenkomst kan in de gevallen genoemd onder</w:t>
      </w:r>
      <w:r w:rsidR="0040295B" w:rsidRPr="00B1060F">
        <w:rPr>
          <w:rFonts w:ascii="Calibri" w:eastAsia="Arial" w:hAnsi="Calibri" w:cs="Calibri"/>
          <w:sz w:val="22"/>
          <w:szCs w:val="22"/>
        </w:rPr>
        <w:t xml:space="preserve"> artikel </w:t>
      </w:r>
      <w:r w:rsidR="0026456E">
        <w:rPr>
          <w:rFonts w:ascii="Calibri" w:eastAsia="Arial" w:hAnsi="Calibri" w:cs="Calibri"/>
          <w:sz w:val="22"/>
          <w:szCs w:val="22"/>
        </w:rPr>
        <w:t>7</w:t>
      </w:r>
      <w:r w:rsidR="0040295B" w:rsidRPr="00B1060F">
        <w:rPr>
          <w:rFonts w:ascii="Calibri" w:eastAsia="Arial" w:hAnsi="Calibri" w:cs="Calibri"/>
          <w:sz w:val="22"/>
          <w:szCs w:val="22"/>
        </w:rPr>
        <w:t>.1</w:t>
      </w:r>
      <w:r w:rsidR="00EF3F6A" w:rsidRPr="00B1060F">
        <w:rPr>
          <w:rFonts w:ascii="Calibri" w:eastAsia="Arial" w:hAnsi="Calibri" w:cs="Calibri"/>
          <w:sz w:val="22"/>
          <w:szCs w:val="22"/>
        </w:rPr>
        <w:t xml:space="preserve"> sub</w:t>
      </w:r>
      <w:r w:rsidRPr="00B1060F">
        <w:rPr>
          <w:rFonts w:ascii="Calibri" w:eastAsia="Arial" w:hAnsi="Calibri" w:cs="Calibri"/>
          <w:sz w:val="22"/>
          <w:szCs w:val="22"/>
        </w:rPr>
        <w:t xml:space="preserve"> a en b ook gedeeltelijk worden ontbonden in die zin dat de Overeenkomst wordt ontbonden voor dat gedeelte van het Deeltaxivervoer dat wordt uitgevoerd door </w:t>
      </w:r>
      <w:r w:rsidR="00C93D91" w:rsidRPr="00B1060F">
        <w:rPr>
          <w:rFonts w:ascii="Calibri" w:eastAsia="Arial" w:hAnsi="Calibri" w:cs="Calibri"/>
          <w:sz w:val="22"/>
          <w:szCs w:val="22"/>
        </w:rPr>
        <w:t>Opdrachtnemer</w:t>
      </w:r>
      <w:r w:rsidRPr="00B1060F">
        <w:rPr>
          <w:rFonts w:ascii="Calibri" w:eastAsia="Arial" w:hAnsi="Calibri" w:cs="Calibri"/>
          <w:sz w:val="22"/>
          <w:szCs w:val="22"/>
        </w:rPr>
        <w:t xml:space="preserve"> ten behoeve van één of meerdere </w:t>
      </w:r>
      <w:r w:rsidR="00EF3F6A" w:rsidRPr="00B1060F">
        <w:rPr>
          <w:rFonts w:ascii="Calibri" w:eastAsia="Arial" w:hAnsi="Calibri" w:cs="Calibri"/>
          <w:sz w:val="22"/>
          <w:szCs w:val="22"/>
        </w:rPr>
        <w:t>d</w:t>
      </w:r>
      <w:r w:rsidRPr="00B1060F">
        <w:rPr>
          <w:rFonts w:ascii="Calibri" w:eastAsia="Arial" w:hAnsi="Calibri" w:cs="Calibri"/>
          <w:sz w:val="22"/>
          <w:szCs w:val="22"/>
        </w:rPr>
        <w:t xml:space="preserve">eelnemende </w:t>
      </w:r>
      <w:r w:rsidR="004F1A2E" w:rsidRPr="00B1060F">
        <w:rPr>
          <w:rFonts w:ascii="Calibri" w:eastAsia="Arial" w:hAnsi="Calibri" w:cs="Calibri"/>
          <w:sz w:val="22"/>
          <w:szCs w:val="22"/>
        </w:rPr>
        <w:t>Gemeente</w:t>
      </w:r>
      <w:r w:rsidR="00263C5B" w:rsidRPr="00B1060F">
        <w:rPr>
          <w:rFonts w:ascii="Calibri" w:eastAsia="Arial" w:hAnsi="Calibri" w:cs="Calibri"/>
          <w:sz w:val="22"/>
          <w:szCs w:val="22"/>
        </w:rPr>
        <w:t xml:space="preserve">n of </w:t>
      </w:r>
      <w:r w:rsidR="004F1A2E" w:rsidRPr="00B1060F">
        <w:rPr>
          <w:rFonts w:ascii="Calibri" w:eastAsia="Arial" w:hAnsi="Calibri" w:cs="Calibri"/>
          <w:sz w:val="22"/>
          <w:szCs w:val="22"/>
        </w:rPr>
        <w:t>Provincie</w:t>
      </w:r>
      <w:r w:rsidR="00263C5B" w:rsidRPr="00B1060F">
        <w:rPr>
          <w:rFonts w:ascii="Calibri" w:eastAsia="Arial" w:hAnsi="Calibri" w:cs="Calibri"/>
          <w:sz w:val="22"/>
          <w:szCs w:val="22"/>
        </w:rPr>
        <w:t xml:space="preserve"> Noord-Brabant</w:t>
      </w:r>
      <w:r w:rsidRPr="00B1060F">
        <w:rPr>
          <w:rFonts w:ascii="Calibri" w:eastAsia="Arial" w:hAnsi="Calibri" w:cs="Calibri"/>
          <w:sz w:val="22"/>
          <w:szCs w:val="22"/>
        </w:rPr>
        <w:t xml:space="preserve">. Dit kan onder andere als de tekortkoming van </w:t>
      </w:r>
      <w:r w:rsidR="00C93D91" w:rsidRPr="00B1060F">
        <w:rPr>
          <w:rFonts w:ascii="Calibri" w:eastAsia="Arial" w:hAnsi="Calibri" w:cs="Calibri"/>
          <w:sz w:val="22"/>
          <w:szCs w:val="22"/>
        </w:rPr>
        <w:t>Opdrachtnemer</w:t>
      </w:r>
      <w:r w:rsidRPr="00B1060F">
        <w:rPr>
          <w:rFonts w:ascii="Calibri" w:eastAsia="Arial" w:hAnsi="Calibri" w:cs="Calibri"/>
          <w:sz w:val="22"/>
          <w:szCs w:val="22"/>
        </w:rPr>
        <w:t xml:space="preserve"> vooral het Deeltaxivervoer van deze </w:t>
      </w:r>
      <w:r w:rsidR="00EF3F6A" w:rsidRPr="00B1060F">
        <w:rPr>
          <w:rFonts w:ascii="Calibri" w:eastAsia="Arial" w:hAnsi="Calibri" w:cs="Calibri"/>
          <w:sz w:val="22"/>
          <w:szCs w:val="22"/>
        </w:rPr>
        <w:t>d</w:t>
      </w:r>
      <w:r w:rsidRPr="00B1060F">
        <w:rPr>
          <w:rFonts w:ascii="Calibri" w:eastAsia="Arial" w:hAnsi="Calibri" w:cs="Calibri"/>
          <w:sz w:val="22"/>
          <w:szCs w:val="22"/>
        </w:rPr>
        <w:t xml:space="preserve">eelnemende </w:t>
      </w:r>
      <w:r w:rsidR="00263C5B" w:rsidRPr="00B1060F">
        <w:rPr>
          <w:rFonts w:ascii="Calibri" w:eastAsia="Arial" w:hAnsi="Calibri" w:cs="Calibri"/>
          <w:sz w:val="22"/>
          <w:szCs w:val="22"/>
        </w:rPr>
        <w:t>o</w:t>
      </w:r>
      <w:r w:rsidRPr="00B1060F">
        <w:rPr>
          <w:rFonts w:ascii="Calibri" w:eastAsia="Arial" w:hAnsi="Calibri" w:cs="Calibri"/>
          <w:sz w:val="22"/>
          <w:szCs w:val="22"/>
        </w:rPr>
        <w:t xml:space="preserve">verheid of </w:t>
      </w:r>
      <w:r w:rsidR="00263C5B" w:rsidRPr="00B1060F">
        <w:rPr>
          <w:rFonts w:ascii="Calibri" w:eastAsia="Arial" w:hAnsi="Calibri" w:cs="Calibri"/>
          <w:sz w:val="22"/>
          <w:szCs w:val="22"/>
        </w:rPr>
        <w:t>o</w:t>
      </w:r>
      <w:r w:rsidRPr="00B1060F">
        <w:rPr>
          <w:rFonts w:ascii="Calibri" w:eastAsia="Arial" w:hAnsi="Calibri" w:cs="Calibri"/>
          <w:sz w:val="22"/>
          <w:szCs w:val="22"/>
        </w:rPr>
        <w:t xml:space="preserve">verheden betreft.   </w:t>
      </w:r>
    </w:p>
    <w:p w14:paraId="3FEA1B17" w14:textId="6C854055" w:rsidR="00C8019E" w:rsidRPr="00B1060F" w:rsidRDefault="00C8019E"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 xml:space="preserve">Onverminderd het bepaalde in </w:t>
      </w:r>
      <w:r w:rsidR="00624C18" w:rsidRPr="00B1060F">
        <w:rPr>
          <w:rFonts w:ascii="Calibri" w:eastAsia="Arial" w:hAnsi="Calibri" w:cs="Calibri"/>
          <w:sz w:val="22"/>
          <w:szCs w:val="22"/>
        </w:rPr>
        <w:t xml:space="preserve">artikel </w:t>
      </w:r>
      <w:r w:rsidR="0026456E">
        <w:rPr>
          <w:rFonts w:ascii="Calibri" w:eastAsia="Arial" w:hAnsi="Calibri" w:cs="Calibri"/>
          <w:sz w:val="22"/>
          <w:szCs w:val="22"/>
        </w:rPr>
        <w:t>7</w:t>
      </w:r>
      <w:r w:rsidR="00624C18" w:rsidRPr="00B1060F">
        <w:rPr>
          <w:rFonts w:ascii="Calibri" w:eastAsia="Arial" w:hAnsi="Calibri" w:cs="Calibri"/>
          <w:sz w:val="22"/>
          <w:szCs w:val="22"/>
        </w:rPr>
        <w:t>.</w:t>
      </w:r>
      <w:r w:rsidRPr="00B1060F">
        <w:rPr>
          <w:rFonts w:ascii="Calibri" w:eastAsia="Arial" w:hAnsi="Calibri" w:cs="Calibri"/>
          <w:sz w:val="22"/>
          <w:szCs w:val="22"/>
        </w:rPr>
        <w:t xml:space="preserve">1 kan Opdrachtgever de Overeenkomst eenzijdig zonder ingebrekestelling en zonder rechterlijke tussenkomst geheel of gedeeltelijk ontbinden </w:t>
      </w:r>
      <w:r w:rsidR="00FE586C" w:rsidRPr="00B1060F">
        <w:rPr>
          <w:rFonts w:ascii="Calibri" w:eastAsia="Arial" w:hAnsi="Calibri" w:cs="Calibri"/>
          <w:sz w:val="22"/>
          <w:szCs w:val="22"/>
        </w:rPr>
        <w:t>als</w:t>
      </w:r>
      <w:r w:rsidRPr="00B1060F">
        <w:rPr>
          <w:rFonts w:ascii="Calibri" w:eastAsia="Arial" w:hAnsi="Calibri" w:cs="Calibri"/>
          <w:sz w:val="22"/>
          <w:szCs w:val="22"/>
        </w:rPr>
        <w:t>:</w:t>
      </w:r>
    </w:p>
    <w:p w14:paraId="131E2623" w14:textId="6B0656AD" w:rsidR="00C8019E" w:rsidRPr="00835543" w:rsidRDefault="00C8019E" w:rsidP="00604B9B">
      <w:pPr>
        <w:pStyle w:val="Lijstalinea"/>
        <w:numPr>
          <w:ilvl w:val="0"/>
          <w:numId w:val="7"/>
        </w:numPr>
        <w:ind w:left="851" w:hanging="284"/>
        <w:rPr>
          <w:rFonts w:ascii="Calibri" w:eastAsia="Arial" w:hAnsi="Calibri" w:cs="Calibri"/>
          <w:sz w:val="22"/>
          <w:szCs w:val="22"/>
        </w:rPr>
      </w:pPr>
      <w:r w:rsidRPr="00835543">
        <w:rPr>
          <w:rFonts w:ascii="Calibri" w:eastAsia="Arial" w:hAnsi="Calibri" w:cs="Calibri"/>
          <w:sz w:val="22"/>
          <w:szCs w:val="22"/>
        </w:rPr>
        <w:t>de noodzakelijke continuïteit van de dienstverlening anders dan door overmacht ernstig in het geding komt</w:t>
      </w:r>
      <w:r w:rsidR="00EF015D">
        <w:rPr>
          <w:rFonts w:ascii="Calibri" w:eastAsia="Arial" w:hAnsi="Calibri" w:cs="Calibri"/>
          <w:sz w:val="22"/>
          <w:szCs w:val="22"/>
        </w:rPr>
        <w:t>,</w:t>
      </w:r>
      <w:r w:rsidRPr="00835543">
        <w:rPr>
          <w:rFonts w:ascii="Calibri" w:eastAsia="Arial" w:hAnsi="Calibri" w:cs="Calibri"/>
          <w:sz w:val="22"/>
          <w:szCs w:val="22"/>
        </w:rPr>
        <w:t xml:space="preserve"> doordat de dienstverlening onderbroken is of is geweest of vaststaat dat deze onderbroken zal worden gedurende 1 of meer kalenderdagen, ongeacht of er sprake is van een toerekenbare tekortkoming; </w:t>
      </w:r>
    </w:p>
    <w:p w14:paraId="06A9CBF5" w14:textId="798255A8" w:rsidR="00C8019E" w:rsidRPr="00835543" w:rsidRDefault="00C93D91" w:rsidP="00604B9B">
      <w:pPr>
        <w:pStyle w:val="Lijstalinea"/>
        <w:numPr>
          <w:ilvl w:val="0"/>
          <w:numId w:val="7"/>
        </w:numPr>
        <w:ind w:left="851" w:hanging="284"/>
        <w:rPr>
          <w:rFonts w:ascii="Calibri" w:eastAsia="Arial" w:hAnsi="Calibri" w:cs="Calibri"/>
          <w:sz w:val="22"/>
          <w:szCs w:val="22"/>
        </w:rPr>
      </w:pPr>
      <w:r w:rsidRPr="00835543">
        <w:rPr>
          <w:rFonts w:ascii="Calibri" w:eastAsia="Arial" w:hAnsi="Calibri" w:cs="Calibri"/>
          <w:sz w:val="22"/>
          <w:szCs w:val="22"/>
        </w:rPr>
        <w:t>Opdrachtnemer</w:t>
      </w:r>
      <w:r w:rsidR="00C8019E" w:rsidRPr="00835543">
        <w:rPr>
          <w:rFonts w:ascii="Calibri" w:eastAsia="Arial" w:hAnsi="Calibri" w:cs="Calibri"/>
          <w:sz w:val="22"/>
          <w:szCs w:val="22"/>
        </w:rPr>
        <w:t xml:space="preserve"> in staat van faillissement wordt verklaard of </w:t>
      </w:r>
      <w:r w:rsidRPr="00835543">
        <w:rPr>
          <w:rFonts w:ascii="Calibri" w:eastAsia="Arial" w:hAnsi="Calibri" w:cs="Calibri"/>
          <w:sz w:val="22"/>
          <w:szCs w:val="22"/>
        </w:rPr>
        <w:t>Opdrachtnemer</w:t>
      </w:r>
      <w:r w:rsidR="00C8019E" w:rsidRPr="00835543">
        <w:rPr>
          <w:rFonts w:ascii="Calibri" w:eastAsia="Arial" w:hAnsi="Calibri" w:cs="Calibri"/>
          <w:sz w:val="22"/>
          <w:szCs w:val="22"/>
        </w:rPr>
        <w:t xml:space="preserve"> een verzoek of aanvraag daartoe of </w:t>
      </w:r>
      <w:r w:rsidRPr="00835543">
        <w:rPr>
          <w:rFonts w:ascii="Calibri" w:eastAsia="Arial" w:hAnsi="Calibri" w:cs="Calibri"/>
          <w:sz w:val="22"/>
          <w:szCs w:val="22"/>
        </w:rPr>
        <w:t>Opdrachtnemer</w:t>
      </w:r>
      <w:r w:rsidR="00C8019E" w:rsidRPr="00835543">
        <w:rPr>
          <w:rFonts w:ascii="Calibri" w:eastAsia="Arial" w:hAnsi="Calibri" w:cs="Calibri"/>
          <w:sz w:val="22"/>
          <w:szCs w:val="22"/>
        </w:rPr>
        <w:t xml:space="preserve"> voorlopig surséance van betaling heeft aangevraagd of aan hem is verleend;</w:t>
      </w:r>
    </w:p>
    <w:p w14:paraId="3B02352B" w14:textId="34DFD2F0" w:rsidR="00C8019E" w:rsidRPr="00835543" w:rsidRDefault="00C93D91" w:rsidP="00604B9B">
      <w:pPr>
        <w:pStyle w:val="Lijstalinea"/>
        <w:numPr>
          <w:ilvl w:val="0"/>
          <w:numId w:val="7"/>
        </w:numPr>
        <w:ind w:left="851" w:hanging="284"/>
        <w:rPr>
          <w:rFonts w:ascii="Calibri" w:eastAsia="Arial" w:hAnsi="Calibri" w:cs="Calibri"/>
          <w:sz w:val="22"/>
          <w:szCs w:val="22"/>
        </w:rPr>
      </w:pPr>
      <w:r w:rsidRPr="00835543">
        <w:rPr>
          <w:rFonts w:ascii="Calibri" w:eastAsia="Arial" w:hAnsi="Calibri" w:cs="Calibri"/>
          <w:sz w:val="22"/>
          <w:szCs w:val="22"/>
        </w:rPr>
        <w:lastRenderedPageBreak/>
        <w:t>Opdrachtnemer</w:t>
      </w:r>
      <w:r w:rsidR="00C8019E" w:rsidRPr="00835543">
        <w:rPr>
          <w:rFonts w:ascii="Calibri" w:eastAsia="Arial" w:hAnsi="Calibri" w:cs="Calibri"/>
          <w:sz w:val="22"/>
          <w:szCs w:val="22"/>
        </w:rPr>
        <w:t xml:space="preserve"> niet langer voldoet aan het gestelde in </w:t>
      </w:r>
      <w:r w:rsidR="00EA599D">
        <w:rPr>
          <w:rFonts w:ascii="Calibri" w:eastAsia="Arial" w:hAnsi="Calibri" w:cs="Calibri"/>
          <w:sz w:val="22"/>
          <w:szCs w:val="22"/>
        </w:rPr>
        <w:t>paragraaf 4.4</w:t>
      </w:r>
      <w:r w:rsidR="00C8019E" w:rsidRPr="00835543">
        <w:rPr>
          <w:rFonts w:ascii="Calibri" w:eastAsia="Arial" w:hAnsi="Calibri" w:cs="Calibri"/>
          <w:sz w:val="22"/>
          <w:szCs w:val="22"/>
        </w:rPr>
        <w:t xml:space="preserve"> van het </w:t>
      </w:r>
      <w:r w:rsidR="00122B18">
        <w:rPr>
          <w:rFonts w:ascii="Calibri" w:eastAsia="Arial" w:hAnsi="Calibri" w:cs="Calibri"/>
          <w:sz w:val="22"/>
          <w:szCs w:val="22"/>
        </w:rPr>
        <w:t xml:space="preserve">Beschrijvend </w:t>
      </w:r>
      <w:r w:rsidR="00EC086C">
        <w:rPr>
          <w:rFonts w:ascii="Calibri" w:eastAsia="Arial" w:hAnsi="Calibri" w:cs="Calibri"/>
          <w:sz w:val="22"/>
          <w:szCs w:val="22"/>
        </w:rPr>
        <w:t>d</w:t>
      </w:r>
      <w:r w:rsidR="00122B18">
        <w:rPr>
          <w:rFonts w:ascii="Calibri" w:eastAsia="Arial" w:hAnsi="Calibri" w:cs="Calibri"/>
          <w:sz w:val="22"/>
          <w:szCs w:val="22"/>
        </w:rPr>
        <w:t>ocument</w:t>
      </w:r>
      <w:r w:rsidR="00C8019E" w:rsidRPr="00835543">
        <w:rPr>
          <w:rFonts w:ascii="Calibri" w:eastAsia="Arial" w:hAnsi="Calibri" w:cs="Calibri"/>
          <w:sz w:val="22"/>
          <w:szCs w:val="22"/>
        </w:rPr>
        <w:t>;</w:t>
      </w:r>
    </w:p>
    <w:p w14:paraId="248202A3" w14:textId="31865E0D" w:rsidR="00C8019E" w:rsidRPr="00835543" w:rsidRDefault="00C93D91" w:rsidP="00604B9B">
      <w:pPr>
        <w:pStyle w:val="Lijstalinea"/>
        <w:numPr>
          <w:ilvl w:val="0"/>
          <w:numId w:val="7"/>
        </w:numPr>
        <w:ind w:left="851" w:hanging="284"/>
        <w:rPr>
          <w:rFonts w:ascii="Calibri" w:eastAsia="Arial" w:hAnsi="Calibri" w:cs="Calibri"/>
          <w:sz w:val="22"/>
          <w:szCs w:val="22"/>
        </w:rPr>
      </w:pPr>
      <w:r w:rsidRPr="00835543">
        <w:rPr>
          <w:rFonts w:ascii="Calibri" w:eastAsia="Arial" w:hAnsi="Calibri" w:cs="Calibri"/>
          <w:sz w:val="22"/>
          <w:szCs w:val="22"/>
        </w:rPr>
        <w:t>Opdrachtnemer</w:t>
      </w:r>
      <w:r w:rsidR="00C8019E" w:rsidRPr="00835543">
        <w:rPr>
          <w:rFonts w:ascii="Calibri" w:eastAsia="Arial" w:hAnsi="Calibri" w:cs="Calibri"/>
          <w:sz w:val="22"/>
          <w:szCs w:val="22"/>
        </w:rPr>
        <w:t xml:space="preserve"> zonder voorafgaande schriftelijke toestemming van Opdrachtgever zich zijn rechten en/of verplichtingen uit deze Overeenkomst overdraagt aan (een) derde(n) zonder voorafgaande schriftelijke toestemming van Opdrachtgever;</w:t>
      </w:r>
    </w:p>
    <w:p w14:paraId="2AABE6AE" w14:textId="1208E7B3" w:rsidR="00C8019E" w:rsidRPr="008A7891" w:rsidRDefault="00FE586C" w:rsidP="00604B9B">
      <w:pPr>
        <w:pStyle w:val="Lijstalinea"/>
        <w:numPr>
          <w:ilvl w:val="0"/>
          <w:numId w:val="7"/>
        </w:numPr>
        <w:ind w:left="851" w:hanging="284"/>
        <w:rPr>
          <w:rFonts w:ascii="Calibri" w:eastAsia="Arial" w:hAnsi="Calibri" w:cs="Calibri"/>
          <w:sz w:val="22"/>
          <w:szCs w:val="22"/>
        </w:rPr>
      </w:pPr>
      <w:r>
        <w:rPr>
          <w:rFonts w:ascii="Calibri" w:eastAsia="Arial" w:hAnsi="Calibri" w:cs="Calibri"/>
          <w:sz w:val="22"/>
          <w:szCs w:val="22"/>
        </w:rPr>
        <w:t>Als</w:t>
      </w:r>
      <w:r w:rsidR="00C8019E" w:rsidRPr="008A7891">
        <w:rPr>
          <w:rFonts w:ascii="Calibri" w:eastAsia="Arial" w:hAnsi="Calibri" w:cs="Calibri"/>
          <w:sz w:val="22"/>
          <w:szCs w:val="22"/>
        </w:rPr>
        <w:t xml:space="preserve"> </w:t>
      </w:r>
      <w:r w:rsidR="00C93D91" w:rsidRPr="008A7891">
        <w:rPr>
          <w:rFonts w:ascii="Calibri" w:eastAsia="Arial" w:hAnsi="Calibri" w:cs="Calibri"/>
          <w:sz w:val="22"/>
          <w:szCs w:val="22"/>
        </w:rPr>
        <w:t>Opdrachtnemer</w:t>
      </w:r>
      <w:r w:rsidR="00C8019E" w:rsidRPr="008A7891">
        <w:rPr>
          <w:rFonts w:ascii="Calibri" w:eastAsia="Arial" w:hAnsi="Calibri" w:cs="Calibri"/>
          <w:sz w:val="22"/>
          <w:szCs w:val="22"/>
        </w:rPr>
        <w:t xml:space="preserve"> niet of niet meer de wettelijk vereiste vergunningen heeft voor het uitvoeren van de opdracht.</w:t>
      </w:r>
    </w:p>
    <w:p w14:paraId="1FBD7548" w14:textId="0ADBCA08" w:rsidR="00C8019E" w:rsidRPr="00B1060F" w:rsidRDefault="00C8019E"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 xml:space="preserve">Opdrachtgever is gerechtigd per aangetekende brief deze Overeenkomst tussentijds te beëindigen met inachtneming van een opzegtermijn van 6 maanden dan wel te wijzigen </w:t>
      </w:r>
      <w:r w:rsidR="00FE586C" w:rsidRPr="00B1060F">
        <w:rPr>
          <w:rFonts w:ascii="Calibri" w:eastAsia="Arial" w:hAnsi="Calibri" w:cs="Calibri"/>
          <w:sz w:val="22"/>
          <w:szCs w:val="22"/>
        </w:rPr>
        <w:t>als</w:t>
      </w:r>
      <w:r w:rsidRPr="00B1060F">
        <w:rPr>
          <w:rFonts w:ascii="Calibri" w:eastAsia="Arial" w:hAnsi="Calibri" w:cs="Calibri"/>
          <w:sz w:val="22"/>
          <w:szCs w:val="22"/>
        </w:rPr>
        <w:t xml:space="preserve"> sprake is van gewichtige redenen, waaronder onder meer zijn te begrijpen gewijzigde beleidsinzichten of politieke omstandigheden die de gehele of gedeeltelijke nakoming van deze Overeenkomst in de weg staan. </w:t>
      </w:r>
    </w:p>
    <w:p w14:paraId="42491D5A" w14:textId="77777777" w:rsidR="00C8019E" w:rsidRPr="00C8019E" w:rsidRDefault="00C8019E" w:rsidP="00711D7E">
      <w:pPr>
        <w:pStyle w:val="Lijstalinea"/>
        <w:ind w:left="567"/>
        <w:rPr>
          <w:rFonts w:ascii="Calibri" w:eastAsia="Arial" w:hAnsi="Calibri" w:cs="Calibri"/>
          <w:sz w:val="22"/>
          <w:szCs w:val="22"/>
        </w:rPr>
      </w:pPr>
      <w:r w:rsidRPr="00C8019E">
        <w:rPr>
          <w:rFonts w:ascii="Calibri" w:eastAsia="Arial" w:hAnsi="Calibri" w:cs="Calibri"/>
          <w:sz w:val="22"/>
          <w:szCs w:val="22"/>
        </w:rPr>
        <w:t>Dit is onder meer het geval, als:</w:t>
      </w:r>
    </w:p>
    <w:p w14:paraId="09F7E981" w14:textId="36A4AA40" w:rsidR="00C8019E" w:rsidRPr="00F8246D" w:rsidRDefault="00C8019E" w:rsidP="00604B9B">
      <w:pPr>
        <w:pStyle w:val="Lijstalinea"/>
        <w:numPr>
          <w:ilvl w:val="0"/>
          <w:numId w:val="8"/>
        </w:numPr>
        <w:ind w:left="851" w:hanging="284"/>
        <w:rPr>
          <w:rFonts w:ascii="Calibri" w:eastAsia="Arial" w:hAnsi="Calibri" w:cs="Calibri"/>
          <w:sz w:val="22"/>
          <w:szCs w:val="22"/>
        </w:rPr>
      </w:pPr>
      <w:r w:rsidRPr="00F8246D">
        <w:rPr>
          <w:rFonts w:ascii="Calibri" w:eastAsia="Arial" w:hAnsi="Calibri" w:cs="Calibri"/>
          <w:sz w:val="22"/>
          <w:szCs w:val="22"/>
        </w:rPr>
        <w:t xml:space="preserve">de door het Rijk – aan de in Opdrachtgever betrokken deelnemende Overheden – verstrekte middelen ter financiering van het CVV of het Openbaar Vervoer als geheel niet langer toereikend zijn om daaruit de overeengekomen vergoeding voor de dienstverlening door </w:t>
      </w:r>
      <w:r w:rsidR="00C93D91" w:rsidRPr="00F8246D">
        <w:rPr>
          <w:rFonts w:ascii="Calibri" w:eastAsia="Arial" w:hAnsi="Calibri" w:cs="Calibri"/>
          <w:sz w:val="22"/>
          <w:szCs w:val="22"/>
        </w:rPr>
        <w:t>Opdrachtnemer</w:t>
      </w:r>
      <w:r w:rsidRPr="00F8246D">
        <w:rPr>
          <w:rFonts w:ascii="Calibri" w:eastAsia="Arial" w:hAnsi="Calibri" w:cs="Calibri"/>
          <w:sz w:val="22"/>
          <w:szCs w:val="22"/>
        </w:rPr>
        <w:t xml:space="preserve"> te betalen, dat ter beoordeling van Opdrachtgever,</w:t>
      </w:r>
    </w:p>
    <w:p w14:paraId="06C5AB3F" w14:textId="77777777" w:rsidR="00C8019E" w:rsidRPr="00B45663" w:rsidRDefault="00C8019E" w:rsidP="0026456E">
      <w:pPr>
        <w:ind w:left="1134" w:hanging="567"/>
        <w:rPr>
          <w:rFonts w:ascii="Calibri" w:eastAsia="Arial" w:hAnsi="Calibri" w:cs="Calibri"/>
          <w:sz w:val="22"/>
          <w:szCs w:val="22"/>
        </w:rPr>
      </w:pPr>
      <w:r w:rsidRPr="00B45663">
        <w:rPr>
          <w:rFonts w:ascii="Calibri" w:eastAsia="Arial" w:hAnsi="Calibri" w:cs="Calibri"/>
          <w:sz w:val="22"/>
          <w:szCs w:val="22"/>
        </w:rPr>
        <w:t>en/of</w:t>
      </w:r>
    </w:p>
    <w:p w14:paraId="684737E5" w14:textId="7D22C8EC" w:rsidR="00C8019E" w:rsidRPr="00F8246D" w:rsidRDefault="00C8019E" w:rsidP="00604B9B">
      <w:pPr>
        <w:pStyle w:val="Lijstalinea"/>
        <w:numPr>
          <w:ilvl w:val="0"/>
          <w:numId w:val="8"/>
        </w:numPr>
        <w:ind w:left="851" w:hanging="284"/>
        <w:rPr>
          <w:rFonts w:ascii="Calibri" w:eastAsia="Arial" w:hAnsi="Calibri" w:cs="Calibri"/>
          <w:sz w:val="22"/>
          <w:szCs w:val="22"/>
        </w:rPr>
      </w:pPr>
      <w:r w:rsidRPr="00F8246D">
        <w:rPr>
          <w:rFonts w:ascii="Calibri" w:eastAsia="Arial" w:hAnsi="Calibri" w:cs="Calibri"/>
          <w:sz w:val="22"/>
          <w:szCs w:val="22"/>
        </w:rPr>
        <w:t>het Rijk maatregelen neemt die de financiering van het CVV wijzigen, of daaraan voorwaarden verbindt die een gewijzigde opzet van het CVV tot gevolg (dienen te) hebben, waardoor ook de Overeenkomst wezenlijk dient te worden gewijzigd, dat ter beoordeling van Opdrachtgever;</w:t>
      </w:r>
    </w:p>
    <w:p w14:paraId="0F384C3F" w14:textId="77777777" w:rsidR="00C8019E" w:rsidRPr="00B45663" w:rsidRDefault="00C8019E" w:rsidP="0026456E">
      <w:pPr>
        <w:ind w:left="1134" w:hanging="567"/>
        <w:rPr>
          <w:rFonts w:ascii="Calibri" w:eastAsia="Arial" w:hAnsi="Calibri" w:cs="Calibri"/>
          <w:sz w:val="22"/>
          <w:szCs w:val="22"/>
        </w:rPr>
      </w:pPr>
      <w:r w:rsidRPr="00B45663">
        <w:rPr>
          <w:rFonts w:ascii="Calibri" w:eastAsia="Arial" w:hAnsi="Calibri" w:cs="Calibri"/>
          <w:sz w:val="22"/>
          <w:szCs w:val="22"/>
        </w:rPr>
        <w:t>en/of</w:t>
      </w:r>
    </w:p>
    <w:p w14:paraId="7DD1D09E" w14:textId="5A152ED9" w:rsidR="00C8019E" w:rsidRPr="00F8246D" w:rsidRDefault="00C8019E" w:rsidP="00604B9B">
      <w:pPr>
        <w:pStyle w:val="Lijstalinea"/>
        <w:numPr>
          <w:ilvl w:val="0"/>
          <w:numId w:val="8"/>
        </w:numPr>
        <w:ind w:left="851" w:hanging="284"/>
        <w:rPr>
          <w:rFonts w:ascii="Calibri" w:eastAsia="Arial" w:hAnsi="Calibri" w:cs="Calibri"/>
          <w:sz w:val="22"/>
          <w:szCs w:val="22"/>
        </w:rPr>
      </w:pPr>
      <w:r w:rsidRPr="00F8246D">
        <w:rPr>
          <w:rFonts w:ascii="Calibri" w:eastAsia="Arial" w:hAnsi="Calibri" w:cs="Calibri"/>
          <w:sz w:val="22"/>
          <w:szCs w:val="22"/>
        </w:rPr>
        <w:t>Het Rijk maatregelen neemt waardoor de Deelnemende Overheden niet langer geheel of gedeeltelijk verantwoordelijk zijn voor de uitvoering van de vervoerscomponent in het kader van de Wmo 2015.</w:t>
      </w:r>
    </w:p>
    <w:p w14:paraId="753D4564" w14:textId="3998BF9C" w:rsidR="00C8019E" w:rsidRPr="00B1060F" w:rsidRDefault="00C8019E"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 xml:space="preserve">In geval van een voortijdige beëindiging of een wijziging als bedoeld in artikel </w:t>
      </w:r>
      <w:r w:rsidR="0026456E">
        <w:rPr>
          <w:rFonts w:ascii="Calibri" w:eastAsia="Arial" w:hAnsi="Calibri" w:cs="Calibri"/>
          <w:sz w:val="22"/>
          <w:szCs w:val="22"/>
        </w:rPr>
        <w:t>7</w:t>
      </w:r>
      <w:r w:rsidRPr="00B1060F">
        <w:rPr>
          <w:rFonts w:ascii="Calibri" w:eastAsia="Arial" w:hAnsi="Calibri" w:cs="Calibri"/>
          <w:sz w:val="22"/>
          <w:szCs w:val="22"/>
        </w:rPr>
        <w:t xml:space="preserve">.4 treden Partijen in overleg over een overgangsregeling. </w:t>
      </w:r>
      <w:r w:rsidR="00C93D91" w:rsidRPr="00B1060F">
        <w:rPr>
          <w:rFonts w:ascii="Calibri" w:eastAsia="Arial" w:hAnsi="Calibri" w:cs="Calibri"/>
          <w:sz w:val="22"/>
          <w:szCs w:val="22"/>
        </w:rPr>
        <w:t>Opdrachtnemer</w:t>
      </w:r>
      <w:r w:rsidRPr="00B1060F">
        <w:rPr>
          <w:rFonts w:ascii="Calibri" w:eastAsia="Arial" w:hAnsi="Calibri" w:cs="Calibri"/>
          <w:sz w:val="22"/>
          <w:szCs w:val="22"/>
        </w:rPr>
        <w:t xml:space="preserve"> kan aanspraak maken op vergoeding van de tot dan toe verrichte diensten en een compensatie voor gepleegde investeringen naar rato van het na vervroegde beëindiging resterende gedeelte van de in artikel </w:t>
      </w:r>
      <w:r w:rsidR="00B1060F" w:rsidRPr="00B1060F">
        <w:rPr>
          <w:rFonts w:ascii="Calibri" w:eastAsia="Arial" w:hAnsi="Calibri" w:cs="Calibri"/>
          <w:sz w:val="22"/>
          <w:szCs w:val="22"/>
        </w:rPr>
        <w:t>4</w:t>
      </w:r>
      <w:r w:rsidRPr="00B1060F">
        <w:rPr>
          <w:rFonts w:ascii="Calibri" w:eastAsia="Arial" w:hAnsi="Calibri" w:cs="Calibri"/>
          <w:sz w:val="22"/>
          <w:szCs w:val="22"/>
        </w:rPr>
        <w:t xml:space="preserve">.1 vermelde initiële looptijd. Partijen verplichten zich – in afwijking van artikel </w:t>
      </w:r>
      <w:r w:rsidR="00A43C89" w:rsidRPr="00B1060F">
        <w:rPr>
          <w:rFonts w:ascii="Calibri" w:eastAsia="Arial" w:hAnsi="Calibri" w:cs="Calibri"/>
          <w:sz w:val="22"/>
          <w:szCs w:val="22"/>
        </w:rPr>
        <w:t>1.6</w:t>
      </w:r>
      <w:r w:rsidRPr="00B1060F">
        <w:rPr>
          <w:rFonts w:ascii="Calibri" w:eastAsia="Arial" w:hAnsi="Calibri" w:cs="Calibri"/>
          <w:sz w:val="22"/>
          <w:szCs w:val="22"/>
        </w:rPr>
        <w:t xml:space="preserve"> en artikel 1</w:t>
      </w:r>
      <w:r w:rsidR="00CC6B83">
        <w:rPr>
          <w:rFonts w:ascii="Calibri" w:eastAsia="Arial" w:hAnsi="Calibri" w:cs="Calibri"/>
          <w:sz w:val="22"/>
          <w:szCs w:val="22"/>
        </w:rPr>
        <w:t>1</w:t>
      </w:r>
      <w:r w:rsidRPr="00B1060F">
        <w:rPr>
          <w:rFonts w:ascii="Calibri" w:eastAsia="Arial" w:hAnsi="Calibri" w:cs="Calibri"/>
          <w:sz w:val="22"/>
          <w:szCs w:val="22"/>
        </w:rPr>
        <w:t xml:space="preserve"> van </w:t>
      </w:r>
      <w:r w:rsidR="00C32C3A" w:rsidRPr="00B1060F">
        <w:rPr>
          <w:rFonts w:ascii="Calibri" w:eastAsia="Arial" w:hAnsi="Calibri" w:cs="Calibri"/>
          <w:sz w:val="22"/>
          <w:szCs w:val="22"/>
        </w:rPr>
        <w:t>deze Overeenkomst</w:t>
      </w:r>
      <w:r w:rsidRPr="00B1060F">
        <w:rPr>
          <w:rFonts w:ascii="Calibri" w:eastAsia="Arial" w:hAnsi="Calibri" w:cs="Calibri"/>
          <w:sz w:val="22"/>
          <w:szCs w:val="22"/>
        </w:rPr>
        <w:t xml:space="preserve"> - om te trachten in goed overleg alle geschillen (hoe ook genaamd) voortvloeiend uit de tussentijdse beëdiging of wijziging als bedoeld in artikel </w:t>
      </w:r>
      <w:r w:rsidR="0026456E">
        <w:rPr>
          <w:rFonts w:ascii="Calibri" w:eastAsia="Arial" w:hAnsi="Calibri" w:cs="Calibri"/>
          <w:sz w:val="22"/>
          <w:szCs w:val="22"/>
        </w:rPr>
        <w:t>7</w:t>
      </w:r>
      <w:r w:rsidRPr="00B1060F">
        <w:rPr>
          <w:rFonts w:ascii="Calibri" w:eastAsia="Arial" w:hAnsi="Calibri" w:cs="Calibri"/>
          <w:sz w:val="22"/>
          <w:szCs w:val="22"/>
        </w:rPr>
        <w:t xml:space="preserve">.4, in der minne op te lossen. </w:t>
      </w:r>
      <w:r w:rsidR="00FE586C" w:rsidRPr="00B1060F">
        <w:rPr>
          <w:rFonts w:ascii="Calibri" w:eastAsia="Arial" w:hAnsi="Calibri" w:cs="Calibri"/>
          <w:sz w:val="22"/>
          <w:szCs w:val="22"/>
        </w:rPr>
        <w:t>Als</w:t>
      </w:r>
      <w:r w:rsidRPr="00B1060F">
        <w:rPr>
          <w:rFonts w:ascii="Calibri" w:eastAsia="Arial" w:hAnsi="Calibri" w:cs="Calibri"/>
          <w:sz w:val="22"/>
          <w:szCs w:val="22"/>
        </w:rPr>
        <w:t xml:space="preserve"> Partijen niet tot een oplossing kunnen komen, zullen Partijen het geschil voorleggen aan een door beide Partijen te benoemen (in het register van het NMI geregistreerde) mediator. </w:t>
      </w:r>
      <w:r w:rsidR="00FE586C" w:rsidRPr="00B1060F">
        <w:rPr>
          <w:rFonts w:ascii="Calibri" w:eastAsia="Arial" w:hAnsi="Calibri" w:cs="Calibri"/>
          <w:sz w:val="22"/>
          <w:szCs w:val="22"/>
        </w:rPr>
        <w:t>Als</w:t>
      </w:r>
      <w:r w:rsidRPr="00B1060F">
        <w:rPr>
          <w:rFonts w:ascii="Calibri" w:eastAsia="Arial" w:hAnsi="Calibri" w:cs="Calibri"/>
          <w:sz w:val="22"/>
          <w:szCs w:val="22"/>
        </w:rPr>
        <w:t xml:space="preserve"> blijkt dat de mediator het geschil niet binnen 8 weken op kan lossen, zal het geschil worden voorgelegd aan de bevoegde rechter van arrondissement Zeeland-West-Brabant, locatie Breda.</w:t>
      </w:r>
    </w:p>
    <w:p w14:paraId="4A9C013E" w14:textId="247FFCAB" w:rsidR="00C8019E" w:rsidRPr="00B1060F" w:rsidRDefault="00FE586C" w:rsidP="00604B9B">
      <w:pPr>
        <w:pStyle w:val="Lijstalinea"/>
        <w:numPr>
          <w:ilvl w:val="1"/>
          <w:numId w:val="9"/>
        </w:numPr>
        <w:ind w:left="567" w:hanging="567"/>
        <w:rPr>
          <w:rFonts w:ascii="Calibri" w:eastAsia="Arial" w:hAnsi="Calibri" w:cs="Calibri"/>
          <w:sz w:val="22"/>
          <w:szCs w:val="22"/>
        </w:rPr>
      </w:pPr>
      <w:r w:rsidRPr="00B1060F">
        <w:rPr>
          <w:rFonts w:ascii="Calibri" w:eastAsia="Arial" w:hAnsi="Calibri" w:cs="Calibri"/>
          <w:sz w:val="22"/>
          <w:szCs w:val="22"/>
        </w:rPr>
        <w:t>Als</w:t>
      </w:r>
      <w:r w:rsidR="00C8019E" w:rsidRPr="00B1060F">
        <w:rPr>
          <w:rFonts w:ascii="Calibri" w:eastAsia="Arial" w:hAnsi="Calibri" w:cs="Calibri"/>
          <w:sz w:val="22"/>
          <w:szCs w:val="22"/>
        </w:rPr>
        <w:t xml:space="preserve"> overgegaan wordt tot ontbinding van de Overeenkomst, dient </w:t>
      </w:r>
      <w:r w:rsidR="00C93D91" w:rsidRPr="00B1060F">
        <w:rPr>
          <w:rFonts w:ascii="Calibri" w:eastAsia="Arial" w:hAnsi="Calibri" w:cs="Calibri"/>
          <w:sz w:val="22"/>
          <w:szCs w:val="22"/>
        </w:rPr>
        <w:t>Opdrachtnemer</w:t>
      </w:r>
      <w:r w:rsidR="00C8019E" w:rsidRPr="00B1060F">
        <w:rPr>
          <w:rFonts w:ascii="Calibri" w:eastAsia="Arial" w:hAnsi="Calibri" w:cs="Calibri"/>
          <w:sz w:val="22"/>
          <w:szCs w:val="22"/>
        </w:rPr>
        <w:t xml:space="preserve"> de continuïteit van de uitvoering van het Deeltaxivervoer voor Opdrachtgever te waarborgen tot de uitvoering van deze Overeenkomst op een door Opdrachtgever nader te bepalen datum wordt beëindigd. </w:t>
      </w:r>
      <w:r w:rsidRPr="00B1060F">
        <w:rPr>
          <w:rFonts w:ascii="Calibri" w:eastAsia="Arial" w:hAnsi="Calibri" w:cs="Calibri"/>
          <w:sz w:val="22"/>
          <w:szCs w:val="22"/>
        </w:rPr>
        <w:t>Als</w:t>
      </w:r>
      <w:r w:rsidR="00C8019E" w:rsidRPr="00B1060F">
        <w:rPr>
          <w:rFonts w:ascii="Calibri" w:eastAsia="Arial" w:hAnsi="Calibri" w:cs="Calibri"/>
          <w:sz w:val="22"/>
          <w:szCs w:val="22"/>
        </w:rPr>
        <w:t xml:space="preserve"> </w:t>
      </w:r>
      <w:r w:rsidR="00C93D91" w:rsidRPr="00B1060F">
        <w:rPr>
          <w:rFonts w:ascii="Calibri" w:eastAsia="Arial" w:hAnsi="Calibri" w:cs="Calibri"/>
          <w:sz w:val="22"/>
          <w:szCs w:val="22"/>
        </w:rPr>
        <w:t>Opdrachtnemer</w:t>
      </w:r>
      <w:r w:rsidR="00C8019E" w:rsidRPr="00B1060F">
        <w:rPr>
          <w:rFonts w:ascii="Calibri" w:eastAsia="Arial" w:hAnsi="Calibri" w:cs="Calibri"/>
          <w:sz w:val="22"/>
          <w:szCs w:val="22"/>
        </w:rPr>
        <w:t xml:space="preserve"> dit nalaat, mag Opdrachtgever het vervoer door een ander/anderen laten verrichten en is </w:t>
      </w:r>
      <w:r w:rsidR="00C93D91" w:rsidRPr="00B1060F">
        <w:rPr>
          <w:rFonts w:ascii="Calibri" w:eastAsia="Arial" w:hAnsi="Calibri" w:cs="Calibri"/>
          <w:sz w:val="22"/>
          <w:szCs w:val="22"/>
        </w:rPr>
        <w:t>Opdrachtnemer</w:t>
      </w:r>
      <w:r w:rsidR="00C8019E" w:rsidRPr="00B1060F">
        <w:rPr>
          <w:rFonts w:ascii="Calibri" w:eastAsia="Arial" w:hAnsi="Calibri" w:cs="Calibri"/>
          <w:sz w:val="22"/>
          <w:szCs w:val="22"/>
        </w:rPr>
        <w:t xml:space="preserve"> jegens Opdrachtnemer aansprakelijk voor de eventuele meerkosten die dit met zich meebreng</w:t>
      </w:r>
      <w:r w:rsidR="00FE16A4" w:rsidRPr="00B1060F">
        <w:rPr>
          <w:rFonts w:ascii="Calibri" w:eastAsia="Arial" w:hAnsi="Calibri" w:cs="Calibri"/>
          <w:sz w:val="22"/>
          <w:szCs w:val="22"/>
        </w:rPr>
        <w:t>en</w:t>
      </w:r>
      <w:r w:rsidR="00C8019E" w:rsidRPr="00B1060F">
        <w:rPr>
          <w:rFonts w:ascii="Calibri" w:eastAsia="Arial" w:hAnsi="Calibri" w:cs="Calibri"/>
          <w:sz w:val="22"/>
          <w:szCs w:val="22"/>
        </w:rPr>
        <w:t>.</w:t>
      </w:r>
    </w:p>
    <w:p w14:paraId="5DE8815C" w14:textId="3DCD54FF" w:rsidR="00C8019E" w:rsidRPr="0026456E" w:rsidRDefault="00C93D91" w:rsidP="00604B9B">
      <w:pPr>
        <w:pStyle w:val="Lijstalinea"/>
        <w:numPr>
          <w:ilvl w:val="1"/>
          <w:numId w:val="9"/>
        </w:numPr>
        <w:ind w:left="567" w:hanging="567"/>
        <w:rPr>
          <w:rFonts w:ascii="Calibri" w:eastAsia="Arial" w:hAnsi="Calibri" w:cs="Calibri"/>
          <w:sz w:val="22"/>
          <w:szCs w:val="22"/>
        </w:rPr>
      </w:pPr>
      <w:r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heeft geen recht op vergoeding van de schade ten gevolge van de ontbinding van de Overeenkomst als gevolg van de toepassing van het bepaalde in artikel </w:t>
      </w:r>
      <w:r w:rsidR="0026456E">
        <w:rPr>
          <w:rFonts w:ascii="Calibri" w:eastAsia="Arial" w:hAnsi="Calibri" w:cs="Calibri"/>
          <w:sz w:val="22"/>
          <w:szCs w:val="22"/>
        </w:rPr>
        <w:t>7</w:t>
      </w:r>
      <w:r w:rsidR="00C8019E" w:rsidRPr="0026456E">
        <w:rPr>
          <w:rFonts w:ascii="Calibri" w:eastAsia="Arial" w:hAnsi="Calibri" w:cs="Calibri"/>
          <w:sz w:val="22"/>
          <w:szCs w:val="22"/>
        </w:rPr>
        <w:t xml:space="preserve">.1 tot en met </w:t>
      </w:r>
      <w:r w:rsidR="00604B9B">
        <w:rPr>
          <w:rFonts w:ascii="Calibri" w:eastAsia="Arial" w:hAnsi="Calibri" w:cs="Calibri"/>
          <w:sz w:val="22"/>
          <w:szCs w:val="22"/>
        </w:rPr>
        <w:t>7</w:t>
      </w:r>
      <w:r w:rsidR="00C8019E" w:rsidRPr="0026456E">
        <w:rPr>
          <w:rFonts w:ascii="Calibri" w:eastAsia="Arial" w:hAnsi="Calibri" w:cs="Calibri"/>
          <w:sz w:val="22"/>
          <w:szCs w:val="22"/>
        </w:rPr>
        <w:t xml:space="preserve">.3. </w:t>
      </w:r>
    </w:p>
    <w:p w14:paraId="3BB79E75" w14:textId="2537DA3C" w:rsidR="00C8019E" w:rsidRPr="0026456E" w:rsidRDefault="00FE586C" w:rsidP="00604B9B">
      <w:pPr>
        <w:pStyle w:val="Lijstalinea"/>
        <w:numPr>
          <w:ilvl w:val="1"/>
          <w:numId w:val="9"/>
        </w:numPr>
        <w:ind w:left="567" w:hanging="567"/>
        <w:rPr>
          <w:rFonts w:ascii="Calibri" w:eastAsia="Arial" w:hAnsi="Calibri" w:cs="Calibri"/>
          <w:sz w:val="22"/>
          <w:szCs w:val="22"/>
        </w:rPr>
      </w:pPr>
      <w:r w:rsidRPr="0026456E">
        <w:rPr>
          <w:rFonts w:ascii="Calibri" w:eastAsia="Arial" w:hAnsi="Calibri" w:cs="Calibri"/>
          <w:sz w:val="22"/>
          <w:szCs w:val="22"/>
        </w:rPr>
        <w:t>Als</w:t>
      </w:r>
      <w:r w:rsidR="00C8019E" w:rsidRPr="0026456E">
        <w:rPr>
          <w:rFonts w:ascii="Calibri" w:eastAsia="Arial" w:hAnsi="Calibri" w:cs="Calibri"/>
          <w:sz w:val="22"/>
          <w:szCs w:val="22"/>
        </w:rPr>
        <w:t xml:space="preserve"> deze Overeenkomst wordt ontbonden en de dienstverlening wordt beëindigd, is </w:t>
      </w:r>
      <w:r w:rsidR="00C93D91"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verplicht kosteloos alle gegevens op eerste verzoek te overleggen welke benodigd zijn voor de verdere verrichting door Opdrachtgever of door derden van de in deze Overeenkomst bedoelde diensten en de (financiële) afwikkeling van de Overeenkomst.</w:t>
      </w:r>
    </w:p>
    <w:p w14:paraId="0E46C7E6" w14:textId="59740721" w:rsidR="00C8019E" w:rsidRPr="0026456E" w:rsidRDefault="00C8019E" w:rsidP="00604B9B">
      <w:pPr>
        <w:pStyle w:val="Lijstalinea"/>
        <w:numPr>
          <w:ilvl w:val="1"/>
          <w:numId w:val="9"/>
        </w:numPr>
        <w:ind w:left="567" w:hanging="567"/>
        <w:rPr>
          <w:rFonts w:ascii="Calibri" w:eastAsia="Arial" w:hAnsi="Calibri" w:cs="Calibri"/>
          <w:sz w:val="22"/>
          <w:szCs w:val="22"/>
        </w:rPr>
      </w:pPr>
      <w:r w:rsidRPr="0026456E">
        <w:rPr>
          <w:rFonts w:ascii="Calibri" w:eastAsia="Arial" w:hAnsi="Calibri" w:cs="Calibri"/>
          <w:sz w:val="22"/>
          <w:szCs w:val="22"/>
        </w:rPr>
        <w:lastRenderedPageBreak/>
        <w:t xml:space="preserve">In de gevallen dat Opdrachtgever gerechtigd is de Overeenkomst op grond van dit artikel te ontbinden, kan hij zonder voorafgaande rechterlijke tussenkomst, de verdere uitvoering van de overeengekomen werkzaamheden aan een ander op te dragen voor de periode dat de Overeenkomst nog van kracht zou zijn. Eventuele meerkosten zijn voor rekening van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Opdrachtgever deelt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het desbetreffende besluit per aangetekende brief mede. </w:t>
      </w:r>
    </w:p>
    <w:p w14:paraId="4C6F6A6B" w14:textId="2A30C7A4" w:rsidR="00C8019E" w:rsidRPr="0026456E" w:rsidRDefault="00C8019E" w:rsidP="00604B9B">
      <w:pPr>
        <w:pStyle w:val="Lijstalinea"/>
        <w:numPr>
          <w:ilvl w:val="1"/>
          <w:numId w:val="9"/>
        </w:numPr>
        <w:ind w:left="567" w:hanging="567"/>
        <w:rPr>
          <w:rFonts w:ascii="Calibri" w:eastAsia="Arial" w:hAnsi="Calibri" w:cs="Calibri"/>
          <w:sz w:val="22"/>
          <w:szCs w:val="22"/>
        </w:rPr>
      </w:pPr>
      <w:r w:rsidRPr="0026456E">
        <w:rPr>
          <w:rFonts w:ascii="Calibri" w:eastAsia="Arial" w:hAnsi="Calibri" w:cs="Calibri"/>
          <w:sz w:val="22"/>
          <w:szCs w:val="22"/>
        </w:rPr>
        <w:t>In geval van (gedeeltelijke) ontbinding op grond van dit artikel bestaat geen recht meer op een vergoeding van eventuele investeringen, ongeacht een eventueel resterende gedeelte van de in artikel 4.1 vermelde initiële looptijd.</w:t>
      </w:r>
    </w:p>
    <w:p w14:paraId="6952569F" w14:textId="1B182BB2" w:rsidR="00C8019E" w:rsidRPr="0026456E" w:rsidRDefault="00C8019E" w:rsidP="00604B9B">
      <w:pPr>
        <w:pStyle w:val="Lijstalinea"/>
        <w:numPr>
          <w:ilvl w:val="1"/>
          <w:numId w:val="9"/>
        </w:numPr>
        <w:ind w:left="567" w:hanging="567"/>
        <w:rPr>
          <w:rFonts w:ascii="Calibri" w:eastAsia="Arial" w:hAnsi="Calibri" w:cs="Calibri"/>
          <w:sz w:val="22"/>
          <w:szCs w:val="22"/>
        </w:rPr>
      </w:pPr>
      <w:r w:rsidRPr="0026456E">
        <w:rPr>
          <w:rFonts w:ascii="Calibri" w:eastAsia="Arial" w:hAnsi="Calibri" w:cs="Calibri"/>
          <w:sz w:val="22"/>
          <w:szCs w:val="22"/>
        </w:rPr>
        <w:t xml:space="preserve">Verplichtingen welke naar hun aard bestemd zijn om ook na ontbinding van de Overeenkomst voort te duren, blijven na ontbinding van deze Overeenkomst bestaan. Tot deze verplichtingen behoren onder meer: geheimhouding (artikel </w:t>
      </w:r>
      <w:r w:rsidR="00604B9B">
        <w:rPr>
          <w:rFonts w:ascii="Calibri" w:eastAsia="Arial" w:hAnsi="Calibri" w:cs="Calibri"/>
          <w:sz w:val="22"/>
          <w:szCs w:val="22"/>
        </w:rPr>
        <w:t>10</w:t>
      </w:r>
      <w:r w:rsidRPr="0026456E">
        <w:rPr>
          <w:rFonts w:ascii="Calibri" w:eastAsia="Arial" w:hAnsi="Calibri" w:cs="Calibri"/>
          <w:sz w:val="22"/>
          <w:szCs w:val="22"/>
        </w:rPr>
        <w:t xml:space="preserve">), geschillenbeslechting (artikel </w:t>
      </w:r>
      <w:r w:rsidR="00FE16A4" w:rsidRPr="0026456E">
        <w:rPr>
          <w:rFonts w:ascii="Calibri" w:eastAsia="Arial" w:hAnsi="Calibri" w:cs="Calibri"/>
          <w:sz w:val="22"/>
          <w:szCs w:val="22"/>
        </w:rPr>
        <w:t>1</w:t>
      </w:r>
      <w:r w:rsidRPr="0026456E">
        <w:rPr>
          <w:rFonts w:ascii="Calibri" w:eastAsia="Arial" w:hAnsi="Calibri" w:cs="Calibri"/>
          <w:sz w:val="22"/>
          <w:szCs w:val="22"/>
        </w:rPr>
        <w:t xml:space="preserve">) en het toepasselijke recht (artikel </w:t>
      </w:r>
      <w:r w:rsidR="00AB7E01" w:rsidRPr="0026456E">
        <w:rPr>
          <w:rFonts w:ascii="Calibri" w:eastAsia="Arial" w:hAnsi="Calibri" w:cs="Calibri"/>
          <w:sz w:val="22"/>
          <w:szCs w:val="22"/>
        </w:rPr>
        <w:t>1)</w:t>
      </w:r>
      <w:r w:rsidRPr="0026456E">
        <w:rPr>
          <w:rFonts w:ascii="Calibri" w:eastAsia="Arial" w:hAnsi="Calibri" w:cs="Calibri"/>
          <w:sz w:val="22"/>
          <w:szCs w:val="22"/>
        </w:rPr>
        <w:t>.</w:t>
      </w:r>
    </w:p>
    <w:p w14:paraId="16D2041B" w14:textId="77777777" w:rsidR="00C8019E" w:rsidRPr="00C8019E" w:rsidRDefault="00C8019E" w:rsidP="00A071C6">
      <w:pPr>
        <w:pStyle w:val="Lijstalinea"/>
        <w:ind w:left="567" w:hanging="567"/>
        <w:rPr>
          <w:rFonts w:ascii="Calibri" w:eastAsia="Arial" w:hAnsi="Calibri" w:cs="Calibri"/>
          <w:sz w:val="22"/>
          <w:szCs w:val="22"/>
        </w:rPr>
      </w:pPr>
    </w:p>
    <w:p w14:paraId="11F43A55" w14:textId="441671DA" w:rsidR="00C8019E" w:rsidRDefault="00722B32" w:rsidP="00C9157C">
      <w:pPr>
        <w:pStyle w:val="Lijstalinea"/>
        <w:ind w:left="0"/>
        <w:rPr>
          <w:rFonts w:ascii="Calibri" w:eastAsia="Arial" w:hAnsi="Calibri" w:cs="Calibri"/>
          <w:b/>
          <w:bCs/>
          <w:sz w:val="22"/>
          <w:szCs w:val="22"/>
        </w:rPr>
      </w:pPr>
      <w:r w:rsidRPr="00C9157C">
        <w:rPr>
          <w:rFonts w:ascii="Calibri" w:eastAsia="Arial" w:hAnsi="Calibri" w:cs="Calibri"/>
          <w:b/>
          <w:bCs/>
          <w:sz w:val="22"/>
          <w:szCs w:val="22"/>
        </w:rPr>
        <w:t xml:space="preserve">Artikel </w:t>
      </w:r>
      <w:r w:rsidR="0026456E">
        <w:rPr>
          <w:rFonts w:ascii="Calibri" w:eastAsia="Arial" w:hAnsi="Calibri" w:cs="Calibri"/>
          <w:b/>
          <w:bCs/>
          <w:sz w:val="22"/>
          <w:szCs w:val="22"/>
        </w:rPr>
        <w:t>8</w:t>
      </w:r>
      <w:r w:rsidR="00C9157C">
        <w:rPr>
          <w:rFonts w:ascii="Calibri" w:eastAsia="Arial" w:hAnsi="Calibri" w:cs="Calibri"/>
          <w:b/>
          <w:bCs/>
          <w:sz w:val="22"/>
          <w:szCs w:val="22"/>
        </w:rPr>
        <w:t xml:space="preserve"> </w:t>
      </w:r>
      <w:r w:rsidR="00C8019E" w:rsidRPr="00C9157C">
        <w:rPr>
          <w:rFonts w:ascii="Calibri" w:eastAsia="Arial" w:hAnsi="Calibri" w:cs="Calibri"/>
          <w:b/>
          <w:bCs/>
          <w:sz w:val="22"/>
          <w:szCs w:val="22"/>
        </w:rPr>
        <w:t>Opschorting betalingen en boetebeding</w:t>
      </w:r>
    </w:p>
    <w:p w14:paraId="2C1A9748" w14:textId="77777777" w:rsidR="0026456E" w:rsidRPr="00C9157C" w:rsidRDefault="0026456E" w:rsidP="00C9157C">
      <w:pPr>
        <w:pStyle w:val="Lijstalinea"/>
        <w:ind w:left="0"/>
        <w:rPr>
          <w:rFonts w:ascii="Calibri" w:eastAsia="Arial" w:hAnsi="Calibri" w:cs="Calibri"/>
          <w:b/>
          <w:bCs/>
          <w:sz w:val="22"/>
          <w:szCs w:val="22"/>
        </w:rPr>
      </w:pPr>
    </w:p>
    <w:p w14:paraId="616E7D08" w14:textId="0759A3CA" w:rsidR="00C8019E" w:rsidRPr="0026456E" w:rsidRDefault="00C8019E"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Opdrachtgever is gerechtigd betalingen op te schorten:</w:t>
      </w:r>
    </w:p>
    <w:p w14:paraId="66BF97E9" w14:textId="5487057F" w:rsidR="00C8019E" w:rsidRPr="00C8019E" w:rsidRDefault="00C8019E" w:rsidP="000555FB">
      <w:pPr>
        <w:pStyle w:val="Lijstalinea"/>
        <w:ind w:left="851" w:hanging="284"/>
        <w:rPr>
          <w:rFonts w:ascii="Calibri" w:eastAsia="Arial" w:hAnsi="Calibri" w:cs="Calibri"/>
          <w:sz w:val="22"/>
          <w:szCs w:val="22"/>
        </w:rPr>
      </w:pPr>
      <w:r w:rsidRPr="00C8019E">
        <w:rPr>
          <w:rFonts w:ascii="Calibri" w:eastAsia="Arial" w:hAnsi="Calibri" w:cs="Calibri"/>
          <w:sz w:val="22"/>
          <w:szCs w:val="22"/>
        </w:rPr>
        <w:t xml:space="preserve">a.  </w:t>
      </w:r>
      <w:r w:rsidR="00C9157C">
        <w:rPr>
          <w:rFonts w:ascii="Calibri" w:eastAsia="Arial" w:hAnsi="Calibri" w:cs="Calibri"/>
          <w:sz w:val="22"/>
          <w:szCs w:val="22"/>
        </w:rPr>
        <w:t xml:space="preserve"> </w:t>
      </w:r>
      <w:r w:rsidR="00FE586C">
        <w:rPr>
          <w:rFonts w:ascii="Calibri" w:eastAsia="Arial" w:hAnsi="Calibri" w:cs="Calibri"/>
          <w:sz w:val="22"/>
          <w:szCs w:val="22"/>
        </w:rPr>
        <w:t>als</w:t>
      </w:r>
      <w:r w:rsidRPr="00C8019E">
        <w:rPr>
          <w:rFonts w:ascii="Calibri" w:eastAsia="Arial" w:hAnsi="Calibri" w:cs="Calibri"/>
          <w:sz w:val="22"/>
          <w:szCs w:val="22"/>
        </w:rPr>
        <w:t xml:space="preserve"> hij van mening is dat niet of in onvoldoende mate uitvoering wordt gegeven aan de Overeenkomst, tenzij opschorting gelet op de geringe ernst van de niet-nakoming disproportioneel is, of</w:t>
      </w:r>
    </w:p>
    <w:p w14:paraId="5F33B716" w14:textId="6EFBE982" w:rsidR="00C8019E" w:rsidRPr="00C8019E" w:rsidRDefault="00C8019E" w:rsidP="000555FB">
      <w:pPr>
        <w:pStyle w:val="Lijstalinea"/>
        <w:ind w:left="851" w:hanging="284"/>
        <w:rPr>
          <w:rFonts w:ascii="Calibri" w:eastAsia="Arial" w:hAnsi="Calibri" w:cs="Calibri"/>
          <w:sz w:val="22"/>
          <w:szCs w:val="22"/>
        </w:rPr>
      </w:pPr>
      <w:r w:rsidRPr="00C8019E">
        <w:rPr>
          <w:rFonts w:ascii="Calibri" w:eastAsia="Arial" w:hAnsi="Calibri" w:cs="Calibri"/>
          <w:sz w:val="22"/>
          <w:szCs w:val="22"/>
        </w:rPr>
        <w:t xml:space="preserve">b. </w:t>
      </w:r>
      <w:r w:rsidR="00C9157C">
        <w:rPr>
          <w:rFonts w:ascii="Calibri" w:eastAsia="Arial" w:hAnsi="Calibri" w:cs="Calibri"/>
          <w:sz w:val="22"/>
          <w:szCs w:val="22"/>
        </w:rPr>
        <w:t xml:space="preserve"> </w:t>
      </w:r>
      <w:r w:rsidRPr="00C8019E">
        <w:rPr>
          <w:rFonts w:ascii="Calibri" w:eastAsia="Arial" w:hAnsi="Calibri" w:cs="Calibri"/>
          <w:sz w:val="22"/>
          <w:szCs w:val="22"/>
        </w:rPr>
        <w:t>hij anderszins twijfelt aan de rechtmatigheid van de ingediende declaraties;</w:t>
      </w:r>
    </w:p>
    <w:p w14:paraId="5E03A0FB" w14:textId="78709797" w:rsidR="00C8019E" w:rsidRPr="000F17F1" w:rsidRDefault="00C8019E" w:rsidP="00604B9B">
      <w:pPr>
        <w:pStyle w:val="Lijstalinea"/>
        <w:numPr>
          <w:ilvl w:val="1"/>
          <w:numId w:val="16"/>
        </w:numPr>
        <w:ind w:left="567" w:hanging="567"/>
        <w:rPr>
          <w:rFonts w:ascii="Calibri" w:eastAsia="Arial" w:hAnsi="Calibri" w:cs="Calibri"/>
          <w:sz w:val="22"/>
          <w:szCs w:val="22"/>
        </w:rPr>
      </w:pPr>
      <w:r w:rsidRPr="000F17F1">
        <w:rPr>
          <w:rFonts w:ascii="Calibri" w:eastAsia="Arial" w:hAnsi="Calibri" w:cs="Calibri"/>
          <w:sz w:val="22"/>
          <w:szCs w:val="22"/>
        </w:rPr>
        <w:t xml:space="preserve">Voor het boetebeding wordt verwezen naar </w:t>
      </w:r>
      <w:r w:rsidR="00B540E5" w:rsidRPr="000F17F1">
        <w:rPr>
          <w:rFonts w:ascii="Calibri" w:eastAsia="Arial" w:hAnsi="Calibri" w:cs="Calibri"/>
          <w:sz w:val="22"/>
          <w:szCs w:val="22"/>
        </w:rPr>
        <w:t>de SLA</w:t>
      </w:r>
      <w:r w:rsidR="001C5876" w:rsidRPr="000F17F1">
        <w:rPr>
          <w:rFonts w:ascii="Calibri" w:eastAsia="Arial" w:hAnsi="Calibri" w:cs="Calibri"/>
          <w:sz w:val="22"/>
          <w:szCs w:val="22"/>
        </w:rPr>
        <w:t xml:space="preserve"> </w:t>
      </w:r>
      <w:r w:rsidR="001E305D" w:rsidRPr="000F17F1">
        <w:rPr>
          <w:rFonts w:ascii="Calibri" w:eastAsia="Arial" w:hAnsi="Calibri" w:cs="Calibri"/>
          <w:sz w:val="22"/>
          <w:szCs w:val="22"/>
        </w:rPr>
        <w:t>–</w:t>
      </w:r>
      <w:r w:rsidR="001C5876" w:rsidRPr="000F17F1">
        <w:rPr>
          <w:rFonts w:ascii="Calibri" w:eastAsia="Arial" w:hAnsi="Calibri" w:cs="Calibri"/>
          <w:sz w:val="22"/>
          <w:szCs w:val="22"/>
        </w:rPr>
        <w:t xml:space="preserve"> KPI</w:t>
      </w:r>
      <w:r w:rsidR="001E305D" w:rsidRPr="000F17F1">
        <w:rPr>
          <w:rFonts w:ascii="Calibri" w:eastAsia="Arial" w:hAnsi="Calibri" w:cs="Calibri"/>
          <w:sz w:val="22"/>
          <w:szCs w:val="22"/>
        </w:rPr>
        <w:t xml:space="preserve"> </w:t>
      </w:r>
      <w:r w:rsidR="002E68ED" w:rsidRPr="000F17F1">
        <w:rPr>
          <w:rFonts w:ascii="Calibri" w:eastAsia="Arial" w:hAnsi="Calibri" w:cs="Calibri"/>
          <w:sz w:val="22"/>
          <w:szCs w:val="22"/>
        </w:rPr>
        <w:t>–</w:t>
      </w:r>
      <w:r w:rsidR="001E305D" w:rsidRPr="000F17F1">
        <w:rPr>
          <w:rFonts w:ascii="Calibri" w:eastAsia="Arial" w:hAnsi="Calibri" w:cs="Calibri"/>
          <w:sz w:val="22"/>
          <w:szCs w:val="22"/>
        </w:rPr>
        <w:t xml:space="preserve"> Bon</w:t>
      </w:r>
      <w:r w:rsidR="002E68ED" w:rsidRPr="000F17F1">
        <w:rPr>
          <w:rFonts w:ascii="Calibri" w:eastAsia="Arial" w:hAnsi="Calibri" w:cs="Calibri"/>
          <w:sz w:val="22"/>
          <w:szCs w:val="22"/>
        </w:rPr>
        <w:t>u</w:t>
      </w:r>
      <w:r w:rsidR="001E305D" w:rsidRPr="000F17F1">
        <w:rPr>
          <w:rFonts w:ascii="Calibri" w:eastAsia="Arial" w:hAnsi="Calibri" w:cs="Calibri"/>
          <w:sz w:val="22"/>
          <w:szCs w:val="22"/>
        </w:rPr>
        <w:t>smalus</w:t>
      </w:r>
      <w:r w:rsidR="002E68ED" w:rsidRPr="000F17F1">
        <w:rPr>
          <w:rFonts w:ascii="Calibri" w:eastAsia="Arial" w:hAnsi="Calibri" w:cs="Calibri"/>
          <w:sz w:val="22"/>
          <w:szCs w:val="22"/>
        </w:rPr>
        <w:t xml:space="preserve">regeling </w:t>
      </w:r>
      <w:r w:rsidR="00B37675" w:rsidRPr="000F17F1">
        <w:rPr>
          <w:rFonts w:ascii="Calibri" w:eastAsia="Arial" w:hAnsi="Calibri" w:cs="Calibri"/>
          <w:sz w:val="22"/>
          <w:szCs w:val="22"/>
        </w:rPr>
        <w:t xml:space="preserve">(bijlage </w:t>
      </w:r>
      <w:r w:rsidR="00D7031A" w:rsidRPr="000F17F1">
        <w:rPr>
          <w:rFonts w:ascii="Calibri" w:eastAsia="Arial" w:hAnsi="Calibri" w:cs="Calibri"/>
          <w:sz w:val="22"/>
          <w:szCs w:val="22"/>
        </w:rPr>
        <w:t>N van het PvE)</w:t>
      </w:r>
      <w:r w:rsidRPr="000F17F1">
        <w:rPr>
          <w:rFonts w:ascii="Calibri" w:eastAsia="Arial" w:hAnsi="Calibri" w:cs="Calibri"/>
          <w:sz w:val="22"/>
          <w:szCs w:val="22"/>
        </w:rPr>
        <w:t xml:space="preserve">. In dat boetebeding is beschreven in welke gevallen Opdrachtgever gerechtigd is direct en onvoorwaardelijk een boete op te leggen. </w:t>
      </w:r>
    </w:p>
    <w:p w14:paraId="4C439CCB" w14:textId="04C5E954" w:rsidR="00C8019E" w:rsidRPr="0026456E" w:rsidRDefault="00C8019E"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 xml:space="preserve">Onverminderd het bepaalde in artikel </w:t>
      </w:r>
      <w:r w:rsidR="00604B9B">
        <w:rPr>
          <w:rFonts w:ascii="Calibri" w:eastAsia="Arial" w:hAnsi="Calibri" w:cs="Calibri"/>
          <w:sz w:val="22"/>
          <w:szCs w:val="22"/>
        </w:rPr>
        <w:t>9</w:t>
      </w:r>
      <w:r w:rsidRPr="0026456E">
        <w:rPr>
          <w:rFonts w:ascii="Calibri" w:eastAsia="Arial" w:hAnsi="Calibri" w:cs="Calibri"/>
          <w:sz w:val="22"/>
          <w:szCs w:val="22"/>
        </w:rPr>
        <w:t xml:space="preserve">, eerste en tweede lid van </w:t>
      </w:r>
      <w:r w:rsidR="00C9157C" w:rsidRPr="0026456E">
        <w:rPr>
          <w:rFonts w:ascii="Calibri" w:eastAsia="Arial" w:hAnsi="Calibri" w:cs="Calibri"/>
          <w:sz w:val="22"/>
          <w:szCs w:val="22"/>
        </w:rPr>
        <w:t>de Overeenkomst</w:t>
      </w:r>
      <w:r w:rsidRPr="0026456E">
        <w:rPr>
          <w:rFonts w:ascii="Calibri" w:eastAsia="Arial" w:hAnsi="Calibri" w:cs="Calibri"/>
          <w:sz w:val="22"/>
          <w:szCs w:val="22"/>
        </w:rPr>
        <w:t>, behoudt Opdrachtgever het recht om nakoming te vorderen, als ook het recht om ter zake van de tekortkoming in de nakoming schadevergoeding voor geleden en nog te lijden schade te vorderen. Het bepaalde in dit lid is van overeenkomstige toepassing op alle overige boetes, die op basis van deze Overeenkomst zijn verschuldigd.</w:t>
      </w:r>
    </w:p>
    <w:p w14:paraId="58E2E8E4" w14:textId="69D7E70E" w:rsidR="00C8019E" w:rsidRPr="0026456E" w:rsidRDefault="00C8019E"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 xml:space="preserve">Het nalaten door een van de </w:t>
      </w:r>
      <w:r w:rsidR="00C32C3A" w:rsidRPr="0026456E">
        <w:rPr>
          <w:rFonts w:ascii="Calibri" w:eastAsia="Arial" w:hAnsi="Calibri" w:cs="Calibri"/>
          <w:sz w:val="22"/>
          <w:szCs w:val="22"/>
        </w:rPr>
        <w:t>P</w:t>
      </w:r>
      <w:r w:rsidRPr="0026456E">
        <w:rPr>
          <w:rFonts w:ascii="Calibri" w:eastAsia="Arial" w:hAnsi="Calibri" w:cs="Calibri"/>
          <w:sz w:val="22"/>
          <w:szCs w:val="22"/>
        </w:rPr>
        <w:t xml:space="preserve">artijen om binnen een in de Overeenkomst genoemde termijn nakoming van enige bepaling te verlangen, tast het recht om alsnog nakoming te eisen niet aan, tenzij de betreffende </w:t>
      </w:r>
      <w:r w:rsidR="00C32C3A" w:rsidRPr="0026456E">
        <w:rPr>
          <w:rFonts w:ascii="Calibri" w:eastAsia="Arial" w:hAnsi="Calibri" w:cs="Calibri"/>
          <w:sz w:val="22"/>
          <w:szCs w:val="22"/>
        </w:rPr>
        <w:t>P</w:t>
      </w:r>
      <w:r w:rsidRPr="0026456E">
        <w:rPr>
          <w:rFonts w:ascii="Calibri" w:eastAsia="Arial" w:hAnsi="Calibri" w:cs="Calibri"/>
          <w:sz w:val="22"/>
          <w:szCs w:val="22"/>
        </w:rPr>
        <w:t>artij uitdrukkelijk en schriftelijk met de niet-nakoming akkoord is gegaan.</w:t>
      </w:r>
    </w:p>
    <w:p w14:paraId="140D682B" w14:textId="5D2D4D35" w:rsidR="00C8019E" w:rsidRPr="0026456E" w:rsidRDefault="00FE586C"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Als</w:t>
      </w:r>
      <w:r w:rsidR="00C8019E" w:rsidRPr="0026456E">
        <w:rPr>
          <w:rFonts w:ascii="Calibri" w:eastAsia="Arial" w:hAnsi="Calibri" w:cs="Calibri"/>
          <w:sz w:val="22"/>
          <w:szCs w:val="22"/>
        </w:rPr>
        <w:t xml:space="preserve"> de niet-nakoming van een der bepalingen van deze Overeenkomst zou leiden tot verschuldigdheid van meerdere boetes, dan is voor die overtredingen de cumulatie van boetes verschuldigd. </w:t>
      </w:r>
    </w:p>
    <w:p w14:paraId="6161FE54" w14:textId="3EC7C67E" w:rsidR="00C8019E" w:rsidRPr="0026456E" w:rsidRDefault="00C8019E"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 xml:space="preserve">Opdrachtgever zal een rekening sturen </w:t>
      </w:r>
      <w:r w:rsidR="00FE586C" w:rsidRPr="0026456E">
        <w:rPr>
          <w:rFonts w:ascii="Calibri" w:eastAsia="Arial" w:hAnsi="Calibri" w:cs="Calibri"/>
          <w:sz w:val="22"/>
          <w:szCs w:val="22"/>
        </w:rPr>
        <w:t>als</w:t>
      </w:r>
      <w:r w:rsidRPr="0026456E">
        <w:rPr>
          <w:rFonts w:ascii="Calibri" w:eastAsia="Arial" w:hAnsi="Calibri" w:cs="Calibri"/>
          <w:sz w:val="22"/>
          <w:szCs w:val="22"/>
        </w:rPr>
        <w:t xml:space="preserve"> boetes verbeurd raken. Opdrachtgever heeft het recht deze rekening door middel van een schriftelijke verklaring te verrekenen met openstaande facturen, </w:t>
      </w:r>
      <w:r w:rsidR="00FE586C" w:rsidRPr="0026456E">
        <w:rPr>
          <w:rFonts w:ascii="Calibri" w:eastAsia="Arial" w:hAnsi="Calibri" w:cs="Calibri"/>
          <w:sz w:val="22"/>
          <w:szCs w:val="22"/>
        </w:rPr>
        <w:t>als</w:t>
      </w:r>
      <w:r w:rsidRPr="0026456E">
        <w:rPr>
          <w:rFonts w:ascii="Calibri" w:eastAsia="Arial" w:hAnsi="Calibri" w:cs="Calibri"/>
          <w:sz w:val="22"/>
          <w:szCs w:val="22"/>
        </w:rPr>
        <w:t xml:space="preserve">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niet binnen de betaaltermijn heeft betaald. </w:t>
      </w:r>
    </w:p>
    <w:p w14:paraId="0766CC03" w14:textId="257EB9A0" w:rsidR="00C8019E" w:rsidRPr="0026456E" w:rsidRDefault="00C8019E" w:rsidP="00604B9B">
      <w:pPr>
        <w:pStyle w:val="Lijstalinea"/>
        <w:numPr>
          <w:ilvl w:val="1"/>
          <w:numId w:val="16"/>
        </w:numPr>
        <w:ind w:left="567" w:hanging="567"/>
        <w:rPr>
          <w:rFonts w:ascii="Calibri" w:eastAsia="Arial" w:hAnsi="Calibri" w:cs="Calibri"/>
          <w:sz w:val="22"/>
          <w:szCs w:val="22"/>
        </w:rPr>
      </w:pPr>
      <w:r w:rsidRPr="0026456E">
        <w:rPr>
          <w:rFonts w:ascii="Calibri" w:eastAsia="Arial" w:hAnsi="Calibri" w:cs="Calibri"/>
          <w:sz w:val="22"/>
          <w:szCs w:val="22"/>
        </w:rPr>
        <w:t xml:space="preserve">Na oplegging van een boete door Opdrachtgever aan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dient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binnen twee </w:t>
      </w:r>
      <w:r w:rsidR="00744E69" w:rsidRPr="0026456E">
        <w:rPr>
          <w:rFonts w:ascii="Calibri" w:eastAsia="Arial" w:hAnsi="Calibri" w:cs="Calibri"/>
          <w:sz w:val="22"/>
          <w:szCs w:val="22"/>
        </w:rPr>
        <w:t xml:space="preserve">(2) </w:t>
      </w:r>
      <w:r w:rsidRPr="0026456E">
        <w:rPr>
          <w:rFonts w:ascii="Calibri" w:eastAsia="Arial" w:hAnsi="Calibri" w:cs="Calibri"/>
          <w:sz w:val="22"/>
          <w:szCs w:val="22"/>
        </w:rPr>
        <w:t xml:space="preserve">weken een plan van aanpak te overleggen, waaruit blijkt hoe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herhaling van de geconstateerde tekortkoming in de nakoming van deze </w:t>
      </w:r>
      <w:r w:rsidR="009E57A0" w:rsidRPr="0026456E">
        <w:rPr>
          <w:rFonts w:ascii="Calibri" w:eastAsia="Arial" w:hAnsi="Calibri" w:cs="Calibri"/>
          <w:sz w:val="22"/>
          <w:szCs w:val="22"/>
        </w:rPr>
        <w:t>Overeenkomst</w:t>
      </w:r>
      <w:r w:rsidRPr="0026456E">
        <w:rPr>
          <w:rFonts w:ascii="Calibri" w:eastAsia="Arial" w:hAnsi="Calibri" w:cs="Calibri"/>
          <w:sz w:val="22"/>
          <w:szCs w:val="22"/>
        </w:rPr>
        <w:t xml:space="preserve"> zal voorkomen.</w:t>
      </w:r>
    </w:p>
    <w:p w14:paraId="0DAD4D5C" w14:textId="77777777" w:rsidR="00C8019E" w:rsidRPr="00C8019E" w:rsidRDefault="00C8019E" w:rsidP="00C8019E">
      <w:pPr>
        <w:pStyle w:val="Lijstalinea"/>
        <w:rPr>
          <w:rFonts w:ascii="Calibri" w:eastAsia="Arial" w:hAnsi="Calibri" w:cs="Calibri"/>
          <w:sz w:val="22"/>
          <w:szCs w:val="22"/>
        </w:rPr>
      </w:pPr>
    </w:p>
    <w:p w14:paraId="4C7D73B9" w14:textId="38B5049E" w:rsidR="00C8019E" w:rsidRDefault="005D414B" w:rsidP="005D414B">
      <w:pPr>
        <w:rPr>
          <w:rFonts w:ascii="Calibri" w:eastAsia="Arial" w:hAnsi="Calibri" w:cs="Calibri"/>
          <w:b/>
          <w:bCs/>
          <w:sz w:val="22"/>
          <w:szCs w:val="22"/>
        </w:rPr>
      </w:pPr>
      <w:r w:rsidRPr="005D414B">
        <w:rPr>
          <w:rFonts w:ascii="Calibri" w:eastAsia="Arial" w:hAnsi="Calibri" w:cs="Calibri"/>
          <w:b/>
          <w:bCs/>
          <w:sz w:val="22"/>
          <w:szCs w:val="22"/>
        </w:rPr>
        <w:t xml:space="preserve">Artikel </w:t>
      </w:r>
      <w:r w:rsidR="0026456E">
        <w:rPr>
          <w:rFonts w:ascii="Calibri" w:eastAsia="Arial" w:hAnsi="Calibri" w:cs="Calibri"/>
          <w:b/>
          <w:bCs/>
          <w:sz w:val="22"/>
          <w:szCs w:val="22"/>
        </w:rPr>
        <w:t>9</w:t>
      </w:r>
      <w:r w:rsidRPr="005D414B">
        <w:rPr>
          <w:rFonts w:ascii="Calibri" w:eastAsia="Arial" w:hAnsi="Calibri" w:cs="Calibri"/>
          <w:b/>
          <w:bCs/>
          <w:sz w:val="22"/>
          <w:szCs w:val="22"/>
        </w:rPr>
        <w:t xml:space="preserve"> </w:t>
      </w:r>
      <w:r w:rsidR="00C8019E" w:rsidRPr="005D414B">
        <w:rPr>
          <w:rFonts w:ascii="Calibri" w:eastAsia="Arial" w:hAnsi="Calibri" w:cs="Calibri"/>
          <w:b/>
          <w:bCs/>
          <w:sz w:val="22"/>
          <w:szCs w:val="22"/>
        </w:rPr>
        <w:t>Overmacht</w:t>
      </w:r>
    </w:p>
    <w:p w14:paraId="137EE9C8" w14:textId="77777777" w:rsidR="0026456E" w:rsidRPr="005D414B" w:rsidRDefault="0026456E" w:rsidP="005D414B">
      <w:pPr>
        <w:rPr>
          <w:rFonts w:ascii="Calibri" w:eastAsia="Arial" w:hAnsi="Calibri" w:cs="Calibri"/>
          <w:b/>
          <w:bCs/>
          <w:sz w:val="22"/>
          <w:szCs w:val="22"/>
        </w:rPr>
      </w:pPr>
    </w:p>
    <w:p w14:paraId="03CD6DFB" w14:textId="07205998" w:rsidR="00C8019E" w:rsidRPr="0026456E" w:rsidRDefault="00FE586C" w:rsidP="00604B9B">
      <w:pPr>
        <w:pStyle w:val="Lijstalinea"/>
        <w:numPr>
          <w:ilvl w:val="1"/>
          <w:numId w:val="17"/>
        </w:numPr>
        <w:ind w:left="567" w:hanging="567"/>
        <w:rPr>
          <w:rFonts w:ascii="Calibri" w:eastAsia="Arial" w:hAnsi="Calibri" w:cs="Calibri"/>
          <w:sz w:val="22"/>
          <w:szCs w:val="22"/>
        </w:rPr>
      </w:pPr>
      <w:r w:rsidRPr="0026456E">
        <w:rPr>
          <w:rFonts w:ascii="Calibri" w:eastAsia="Arial" w:hAnsi="Calibri" w:cs="Calibri"/>
          <w:sz w:val="22"/>
          <w:szCs w:val="22"/>
        </w:rPr>
        <w:t>Als</w:t>
      </w:r>
      <w:r w:rsidR="00C8019E" w:rsidRPr="0026456E">
        <w:rPr>
          <w:rFonts w:ascii="Calibri" w:eastAsia="Arial" w:hAnsi="Calibri" w:cs="Calibri"/>
          <w:sz w:val="22"/>
          <w:szCs w:val="22"/>
        </w:rPr>
        <w:t xml:space="preserve"> een van de </w:t>
      </w:r>
      <w:r w:rsidR="00C32C3A" w:rsidRPr="0026456E">
        <w:rPr>
          <w:rFonts w:ascii="Calibri" w:eastAsia="Arial" w:hAnsi="Calibri" w:cs="Calibri"/>
          <w:sz w:val="22"/>
          <w:szCs w:val="22"/>
        </w:rPr>
        <w:t>P</w:t>
      </w:r>
      <w:r w:rsidR="00C8019E" w:rsidRPr="0026456E">
        <w:rPr>
          <w:rFonts w:ascii="Calibri" w:eastAsia="Arial" w:hAnsi="Calibri" w:cs="Calibri"/>
          <w:sz w:val="22"/>
          <w:szCs w:val="22"/>
        </w:rPr>
        <w:t xml:space="preserve">artijen gedurende een periode van meer dan 14 dagen ten gevolge van overmacht tekort schiet in de nakoming van één of meer verplichtingen op grond van deze Overeenkomst, dan wel deze in het geheel niet kan nakomen, heeft de andere </w:t>
      </w:r>
      <w:r w:rsidR="00C32C3A" w:rsidRPr="0026456E">
        <w:rPr>
          <w:rFonts w:ascii="Calibri" w:eastAsia="Arial" w:hAnsi="Calibri" w:cs="Calibri"/>
          <w:sz w:val="22"/>
          <w:szCs w:val="22"/>
        </w:rPr>
        <w:t>P</w:t>
      </w:r>
      <w:r w:rsidR="00C8019E" w:rsidRPr="0026456E">
        <w:rPr>
          <w:rFonts w:ascii="Calibri" w:eastAsia="Arial" w:hAnsi="Calibri" w:cs="Calibri"/>
          <w:sz w:val="22"/>
          <w:szCs w:val="22"/>
        </w:rPr>
        <w:t xml:space="preserve">artij het recht de Overeenkomst door middel van een aangetekend schrijven met onmiddellijke ingang, zonder rechterlijke tussenkomst, te ontbinden, zonder dat er in dat geval een verplichting tot schadevergoeding ontstaat. Onder overmacht wordt in deze Overeenkomst verstaan: </w:t>
      </w:r>
      <w:r w:rsidR="00C8019E" w:rsidRPr="0026456E">
        <w:rPr>
          <w:rFonts w:ascii="Calibri" w:eastAsia="Arial" w:hAnsi="Calibri" w:cs="Calibri"/>
          <w:sz w:val="22"/>
          <w:szCs w:val="22"/>
        </w:rPr>
        <w:lastRenderedPageBreak/>
        <w:t xml:space="preserve">omstandigheden die de nakoming van de Overeenkomst verhinderen en die niet zijn te wijten aan de schuld van </w:t>
      </w:r>
      <w:r w:rsidR="00C93D91"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en/of Opdrachtgever, noch krachtens de wet, rechtshandeling of de in het verkeer geldende opvattingen aan </w:t>
      </w:r>
      <w:r w:rsidR="00C93D91"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en/of Opdrachtgeverzijn toe te rekenen. Hieronder zullen in ieder geval niet worden verstaan: gebrek aan personeel of materieel, stakingen, ziekte van personeel, tekortkoming in de nakoming van door </w:t>
      </w:r>
      <w:r w:rsidR="00C93D91"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ingeschakelde derden, liquiditeits- c.q. solvabiliteitsproblemen aan de zijde van </w:t>
      </w:r>
      <w:r w:rsidR="00C93D91" w:rsidRPr="0026456E">
        <w:rPr>
          <w:rFonts w:ascii="Calibri" w:eastAsia="Arial" w:hAnsi="Calibri" w:cs="Calibri"/>
          <w:sz w:val="22"/>
          <w:szCs w:val="22"/>
        </w:rPr>
        <w:t>Opdrachtnemer</w:t>
      </w:r>
      <w:r w:rsidR="00C8019E" w:rsidRPr="0026456E">
        <w:rPr>
          <w:rFonts w:ascii="Calibri" w:eastAsia="Arial" w:hAnsi="Calibri" w:cs="Calibri"/>
          <w:sz w:val="22"/>
          <w:szCs w:val="22"/>
        </w:rPr>
        <w:t>.</w:t>
      </w:r>
    </w:p>
    <w:p w14:paraId="7B00EDA1" w14:textId="09EE9211" w:rsidR="00C8019E" w:rsidRPr="0026456E" w:rsidRDefault="00C8019E" w:rsidP="00604B9B">
      <w:pPr>
        <w:pStyle w:val="Lijstalinea"/>
        <w:numPr>
          <w:ilvl w:val="1"/>
          <w:numId w:val="17"/>
        </w:numPr>
        <w:ind w:left="567" w:hanging="567"/>
        <w:rPr>
          <w:rFonts w:ascii="Calibri" w:eastAsia="Arial" w:hAnsi="Calibri" w:cs="Calibri"/>
          <w:sz w:val="22"/>
          <w:szCs w:val="22"/>
        </w:rPr>
      </w:pPr>
      <w:r w:rsidRPr="0026456E">
        <w:rPr>
          <w:rFonts w:ascii="Calibri" w:eastAsia="Arial" w:hAnsi="Calibri" w:cs="Calibri"/>
          <w:sz w:val="22"/>
          <w:szCs w:val="22"/>
        </w:rPr>
        <w:t xml:space="preserve">Zowel Opdrachtgever als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heeft een inspanningsverplichting om de nadelige effecten van deze overmachtsituaties zoveel mogelijk te beperken. </w:t>
      </w:r>
    </w:p>
    <w:p w14:paraId="6DA92336" w14:textId="77777777" w:rsidR="00C8019E" w:rsidRPr="00C8019E" w:rsidRDefault="00C8019E" w:rsidP="005D414B">
      <w:pPr>
        <w:pStyle w:val="Lijstalinea"/>
        <w:ind w:hanging="720"/>
        <w:rPr>
          <w:rFonts w:ascii="Calibri" w:eastAsia="Arial" w:hAnsi="Calibri" w:cs="Calibri"/>
          <w:sz w:val="22"/>
          <w:szCs w:val="22"/>
        </w:rPr>
      </w:pPr>
    </w:p>
    <w:p w14:paraId="0CB8B3D9" w14:textId="410C0F91" w:rsidR="00C8019E" w:rsidRDefault="005D414B" w:rsidP="005D414B">
      <w:pPr>
        <w:rPr>
          <w:rFonts w:ascii="Calibri" w:eastAsia="Arial" w:hAnsi="Calibri" w:cs="Calibri"/>
          <w:b/>
          <w:bCs/>
          <w:sz w:val="22"/>
          <w:szCs w:val="22"/>
        </w:rPr>
      </w:pPr>
      <w:r w:rsidRPr="005D414B">
        <w:rPr>
          <w:rFonts w:ascii="Calibri" w:eastAsia="Arial" w:hAnsi="Calibri" w:cs="Calibri"/>
          <w:b/>
          <w:bCs/>
          <w:sz w:val="22"/>
          <w:szCs w:val="22"/>
        </w:rPr>
        <w:t xml:space="preserve">Artikel </w:t>
      </w:r>
      <w:r w:rsidR="0026456E">
        <w:rPr>
          <w:rFonts w:ascii="Calibri" w:eastAsia="Arial" w:hAnsi="Calibri" w:cs="Calibri"/>
          <w:b/>
          <w:bCs/>
          <w:sz w:val="22"/>
          <w:szCs w:val="22"/>
        </w:rPr>
        <w:t>10</w:t>
      </w:r>
      <w:r w:rsidRPr="005D414B">
        <w:rPr>
          <w:rFonts w:ascii="Calibri" w:eastAsia="Arial" w:hAnsi="Calibri" w:cs="Calibri"/>
          <w:b/>
          <w:bCs/>
          <w:sz w:val="22"/>
          <w:szCs w:val="22"/>
        </w:rPr>
        <w:t xml:space="preserve"> </w:t>
      </w:r>
      <w:r w:rsidR="00C8019E" w:rsidRPr="005D414B">
        <w:rPr>
          <w:rFonts w:ascii="Calibri" w:eastAsia="Arial" w:hAnsi="Calibri" w:cs="Calibri"/>
          <w:b/>
          <w:bCs/>
          <w:sz w:val="22"/>
          <w:szCs w:val="22"/>
        </w:rPr>
        <w:t>Geheimhoudingsclausule</w:t>
      </w:r>
    </w:p>
    <w:p w14:paraId="5AC1CC8C" w14:textId="77777777" w:rsidR="0026456E" w:rsidRPr="005D414B" w:rsidRDefault="0026456E" w:rsidP="005D414B">
      <w:pPr>
        <w:rPr>
          <w:rFonts w:ascii="Calibri" w:eastAsia="Arial" w:hAnsi="Calibri" w:cs="Calibri"/>
          <w:b/>
          <w:bCs/>
          <w:sz w:val="22"/>
          <w:szCs w:val="22"/>
        </w:rPr>
      </w:pPr>
    </w:p>
    <w:p w14:paraId="24D84E98" w14:textId="390DB334" w:rsidR="00C8019E" w:rsidRPr="0026456E" w:rsidRDefault="00C8019E" w:rsidP="00604B9B">
      <w:pPr>
        <w:pStyle w:val="Lijstalinea"/>
        <w:numPr>
          <w:ilvl w:val="1"/>
          <w:numId w:val="18"/>
        </w:numPr>
        <w:ind w:left="567" w:hanging="567"/>
        <w:rPr>
          <w:rFonts w:ascii="Calibri" w:eastAsia="Arial" w:hAnsi="Calibri" w:cs="Calibri"/>
          <w:sz w:val="22"/>
          <w:szCs w:val="22"/>
        </w:rPr>
      </w:pPr>
      <w:r w:rsidRPr="0026456E">
        <w:rPr>
          <w:rFonts w:ascii="Calibri" w:eastAsia="Arial" w:hAnsi="Calibri" w:cs="Calibri"/>
          <w:sz w:val="22"/>
          <w:szCs w:val="22"/>
        </w:rPr>
        <w:t xml:space="preserve">Partijen zullen vertrouwelijkheid in acht nemen ten aanzien van informatie over elkaars organisatie, procedures en eventuele andere vertrouwelijke gegevens welke hen in het kader van deze Overeenkomst is toevertrouwd, behoudens gevallen waarin </w:t>
      </w:r>
      <w:r w:rsidR="00C32C3A" w:rsidRPr="0026456E">
        <w:rPr>
          <w:rFonts w:ascii="Calibri" w:eastAsia="Arial" w:hAnsi="Calibri" w:cs="Calibri"/>
          <w:sz w:val="22"/>
          <w:szCs w:val="22"/>
        </w:rPr>
        <w:t>P</w:t>
      </w:r>
      <w:r w:rsidRPr="0026456E">
        <w:rPr>
          <w:rFonts w:ascii="Calibri" w:eastAsia="Arial" w:hAnsi="Calibri" w:cs="Calibri"/>
          <w:sz w:val="22"/>
          <w:szCs w:val="22"/>
        </w:rPr>
        <w:t xml:space="preserve">artijen voorafgaande schriftelijke toestemming van de andere </w:t>
      </w:r>
      <w:r w:rsidR="00C32C3A" w:rsidRPr="0026456E">
        <w:rPr>
          <w:rFonts w:ascii="Calibri" w:eastAsia="Arial" w:hAnsi="Calibri" w:cs="Calibri"/>
          <w:sz w:val="22"/>
          <w:szCs w:val="22"/>
        </w:rPr>
        <w:t>P</w:t>
      </w:r>
      <w:r w:rsidRPr="0026456E">
        <w:rPr>
          <w:rFonts w:ascii="Calibri" w:eastAsia="Arial" w:hAnsi="Calibri" w:cs="Calibri"/>
          <w:sz w:val="22"/>
          <w:szCs w:val="22"/>
        </w:rPr>
        <w:t xml:space="preserve">artij hebben om de informatie openbaar te maken of op andere wijze aan derden kenbaar maken, tenzij de </w:t>
      </w:r>
      <w:r w:rsidR="00C32C3A" w:rsidRPr="0026456E">
        <w:rPr>
          <w:rFonts w:ascii="Calibri" w:eastAsia="Arial" w:hAnsi="Calibri" w:cs="Calibri"/>
          <w:sz w:val="22"/>
          <w:szCs w:val="22"/>
        </w:rPr>
        <w:t>P</w:t>
      </w:r>
      <w:r w:rsidRPr="0026456E">
        <w:rPr>
          <w:rFonts w:ascii="Calibri" w:eastAsia="Arial" w:hAnsi="Calibri" w:cs="Calibri"/>
          <w:sz w:val="22"/>
          <w:szCs w:val="22"/>
        </w:rPr>
        <w:t>artij daartoe op grond van de wet of een rechterlijke beslissing verplicht is. Partijen zullen hun personeel en eventuele onderaannemers verplichten deze geheimhoudingsverplichting na te leven.</w:t>
      </w:r>
    </w:p>
    <w:p w14:paraId="194BF0FE" w14:textId="47A74D4F" w:rsidR="00C8019E" w:rsidRPr="0026456E" w:rsidRDefault="00C8019E" w:rsidP="00604B9B">
      <w:pPr>
        <w:pStyle w:val="Lijstalinea"/>
        <w:numPr>
          <w:ilvl w:val="1"/>
          <w:numId w:val="18"/>
        </w:numPr>
        <w:ind w:left="567" w:hanging="567"/>
        <w:rPr>
          <w:rFonts w:ascii="Calibri" w:eastAsia="Arial" w:hAnsi="Calibri" w:cs="Calibri"/>
          <w:sz w:val="22"/>
          <w:szCs w:val="22"/>
        </w:rPr>
      </w:pPr>
      <w:r w:rsidRPr="0026456E">
        <w:rPr>
          <w:rFonts w:ascii="Calibri" w:eastAsia="Arial" w:hAnsi="Calibri" w:cs="Calibri"/>
          <w:sz w:val="22"/>
          <w:szCs w:val="22"/>
        </w:rPr>
        <w:t xml:space="preserve">Voordat een </w:t>
      </w:r>
      <w:r w:rsidR="00C32C3A" w:rsidRPr="0026456E">
        <w:rPr>
          <w:rFonts w:ascii="Calibri" w:eastAsia="Arial" w:hAnsi="Calibri" w:cs="Calibri"/>
          <w:sz w:val="22"/>
          <w:szCs w:val="22"/>
        </w:rPr>
        <w:t>P</w:t>
      </w:r>
      <w:r w:rsidRPr="0026456E">
        <w:rPr>
          <w:rFonts w:ascii="Calibri" w:eastAsia="Arial" w:hAnsi="Calibri" w:cs="Calibri"/>
          <w:sz w:val="22"/>
          <w:szCs w:val="22"/>
        </w:rPr>
        <w:t xml:space="preserve">artij op grond van de wet of een rechterlijke beslissing overgaat tot openbaarmaking of op andere wijze aan derden kenbaar maken van de inhoud van deze Overeenkomst, bericht hij dit schriftelijk aan de andere </w:t>
      </w:r>
      <w:r w:rsidR="00C32C3A" w:rsidRPr="0026456E">
        <w:rPr>
          <w:rFonts w:ascii="Calibri" w:eastAsia="Arial" w:hAnsi="Calibri" w:cs="Calibri"/>
          <w:sz w:val="22"/>
          <w:szCs w:val="22"/>
        </w:rPr>
        <w:t>P</w:t>
      </w:r>
      <w:r w:rsidRPr="0026456E">
        <w:rPr>
          <w:rFonts w:ascii="Calibri" w:eastAsia="Arial" w:hAnsi="Calibri" w:cs="Calibri"/>
          <w:sz w:val="22"/>
          <w:szCs w:val="22"/>
        </w:rPr>
        <w:t>artij.</w:t>
      </w:r>
    </w:p>
    <w:p w14:paraId="1168F69A" w14:textId="20D83513" w:rsidR="00C8019E" w:rsidRPr="0026456E" w:rsidRDefault="005933B4" w:rsidP="00604B9B">
      <w:pPr>
        <w:pStyle w:val="Lijstalinea"/>
        <w:numPr>
          <w:ilvl w:val="1"/>
          <w:numId w:val="18"/>
        </w:numPr>
        <w:ind w:left="567" w:hanging="567"/>
        <w:rPr>
          <w:rFonts w:ascii="Calibri" w:eastAsia="Arial" w:hAnsi="Calibri" w:cs="Calibri"/>
          <w:sz w:val="22"/>
          <w:szCs w:val="22"/>
        </w:rPr>
      </w:pPr>
      <w:r w:rsidRPr="0026456E">
        <w:rPr>
          <w:rFonts w:ascii="Calibri" w:eastAsia="Arial" w:hAnsi="Calibri" w:cs="Calibri"/>
          <w:sz w:val="22"/>
          <w:szCs w:val="22"/>
        </w:rPr>
        <w:t xml:space="preserve">Opdrachtgever en Opdrachtnemer zullen alle geregistreerde (persoons-)gegevens die voor en gedurende de opdracht kenbaar worden gemaakt, vertrouwelijk behandelen en meer in het bijzonder in overeenstemming met de AVG verwerken. In dat kader maakt Opdrachtgever met Opdrachtnemer nadere afspraken over het verwerken van de persoonsgegevens. Opdrachtgever en Opdrachtnemer sluiten daartoe een </w:t>
      </w:r>
      <w:r w:rsidR="009F60F4" w:rsidRPr="0026456E">
        <w:rPr>
          <w:rFonts w:ascii="Calibri" w:eastAsia="Arial" w:hAnsi="Calibri" w:cs="Calibri"/>
          <w:sz w:val="22"/>
          <w:szCs w:val="22"/>
        </w:rPr>
        <w:t>Overeenkomst Zelfstandige Verwerkersverantwoordelijken</w:t>
      </w:r>
      <w:r w:rsidRPr="0026456E">
        <w:rPr>
          <w:rFonts w:ascii="Calibri" w:eastAsia="Arial" w:hAnsi="Calibri" w:cs="Calibri"/>
          <w:sz w:val="22"/>
          <w:szCs w:val="22"/>
        </w:rPr>
        <w:t>.</w:t>
      </w:r>
    </w:p>
    <w:p w14:paraId="02C91983" w14:textId="0C9F42B4" w:rsidR="00C8019E" w:rsidRPr="0026456E" w:rsidRDefault="00C8019E" w:rsidP="00604B9B">
      <w:pPr>
        <w:pStyle w:val="Lijstalinea"/>
        <w:numPr>
          <w:ilvl w:val="1"/>
          <w:numId w:val="18"/>
        </w:numPr>
        <w:ind w:left="567" w:hanging="567"/>
        <w:rPr>
          <w:rFonts w:ascii="Calibri" w:eastAsia="Arial" w:hAnsi="Calibri" w:cs="Calibri"/>
          <w:sz w:val="22"/>
          <w:szCs w:val="22"/>
        </w:rPr>
      </w:pPr>
      <w:r w:rsidRPr="0026456E">
        <w:rPr>
          <w:rFonts w:ascii="Calibri" w:eastAsia="Arial" w:hAnsi="Calibri" w:cs="Calibri"/>
          <w:sz w:val="22"/>
          <w:szCs w:val="22"/>
        </w:rPr>
        <w:t xml:space="preserve">Een </w:t>
      </w:r>
      <w:r w:rsidR="00C32C3A" w:rsidRPr="0026456E">
        <w:rPr>
          <w:rFonts w:ascii="Calibri" w:eastAsia="Arial" w:hAnsi="Calibri" w:cs="Calibri"/>
          <w:sz w:val="22"/>
          <w:szCs w:val="22"/>
        </w:rPr>
        <w:t>P</w:t>
      </w:r>
      <w:r w:rsidRPr="0026456E">
        <w:rPr>
          <w:rFonts w:ascii="Calibri" w:eastAsia="Arial" w:hAnsi="Calibri" w:cs="Calibri"/>
          <w:sz w:val="22"/>
          <w:szCs w:val="22"/>
        </w:rPr>
        <w:t>artij zal in geen geval overgaan tot openbaarmaking of op andere wijze aan derden kenbaar maken van een groter gedeelte de inhoud van deze Overeenkomst dan waartoe hij op grond van de wet of een rechterlijke beslissing gehouden is.</w:t>
      </w:r>
    </w:p>
    <w:p w14:paraId="77E46677" w14:textId="77777777" w:rsidR="00C8019E" w:rsidRPr="00C8019E" w:rsidRDefault="00C8019E" w:rsidP="00A071C6">
      <w:pPr>
        <w:pStyle w:val="Lijstalinea"/>
        <w:ind w:left="567" w:hanging="567"/>
        <w:rPr>
          <w:rFonts w:ascii="Calibri" w:eastAsia="Arial" w:hAnsi="Calibri" w:cs="Calibri"/>
          <w:sz w:val="22"/>
          <w:szCs w:val="22"/>
        </w:rPr>
      </w:pPr>
    </w:p>
    <w:p w14:paraId="103BE610" w14:textId="5CE53C70" w:rsidR="00C8019E" w:rsidRDefault="00D519D0" w:rsidP="00D519D0">
      <w:pPr>
        <w:rPr>
          <w:rFonts w:ascii="Calibri" w:eastAsia="Arial" w:hAnsi="Calibri" w:cs="Calibri"/>
          <w:b/>
          <w:bCs/>
          <w:sz w:val="22"/>
          <w:szCs w:val="22"/>
        </w:rPr>
      </w:pPr>
      <w:r w:rsidRPr="00D519D0">
        <w:rPr>
          <w:rFonts w:ascii="Calibri" w:eastAsia="Arial" w:hAnsi="Calibri" w:cs="Calibri"/>
          <w:b/>
          <w:bCs/>
          <w:sz w:val="22"/>
          <w:szCs w:val="22"/>
        </w:rPr>
        <w:t>Artikel 1</w:t>
      </w:r>
      <w:r w:rsidR="0026456E">
        <w:rPr>
          <w:rFonts w:ascii="Calibri" w:eastAsia="Arial" w:hAnsi="Calibri" w:cs="Calibri"/>
          <w:b/>
          <w:bCs/>
          <w:sz w:val="22"/>
          <w:szCs w:val="22"/>
        </w:rPr>
        <w:t>1</w:t>
      </w:r>
      <w:r w:rsidRPr="00D519D0">
        <w:rPr>
          <w:rFonts w:ascii="Calibri" w:eastAsia="Arial" w:hAnsi="Calibri" w:cs="Calibri"/>
          <w:b/>
          <w:bCs/>
          <w:sz w:val="22"/>
          <w:szCs w:val="22"/>
        </w:rPr>
        <w:t xml:space="preserve"> </w:t>
      </w:r>
      <w:r w:rsidR="00C8019E" w:rsidRPr="00D519D0">
        <w:rPr>
          <w:rFonts w:ascii="Calibri" w:eastAsia="Arial" w:hAnsi="Calibri" w:cs="Calibri"/>
          <w:b/>
          <w:bCs/>
          <w:sz w:val="22"/>
          <w:szCs w:val="22"/>
        </w:rPr>
        <w:t>Slotbepalingen</w:t>
      </w:r>
    </w:p>
    <w:p w14:paraId="614C8202" w14:textId="77777777" w:rsidR="0026456E" w:rsidRPr="00D519D0" w:rsidRDefault="0026456E" w:rsidP="00D519D0">
      <w:pPr>
        <w:rPr>
          <w:rFonts w:ascii="Calibri" w:eastAsia="Arial" w:hAnsi="Calibri" w:cs="Calibri"/>
          <w:b/>
          <w:bCs/>
          <w:sz w:val="22"/>
          <w:szCs w:val="22"/>
        </w:rPr>
      </w:pPr>
    </w:p>
    <w:p w14:paraId="64F59D8C" w14:textId="6D0B4227" w:rsidR="00C8019E" w:rsidRPr="0026456E" w:rsidRDefault="000555FB" w:rsidP="00604B9B">
      <w:pPr>
        <w:pStyle w:val="Lijstalinea"/>
        <w:numPr>
          <w:ilvl w:val="1"/>
          <w:numId w:val="19"/>
        </w:numPr>
        <w:ind w:left="567" w:hanging="567"/>
        <w:rPr>
          <w:rFonts w:ascii="Calibri" w:eastAsia="Arial" w:hAnsi="Calibri" w:cs="Calibri"/>
          <w:sz w:val="22"/>
          <w:szCs w:val="22"/>
        </w:rPr>
      </w:pPr>
      <w:r w:rsidRPr="0026456E">
        <w:rPr>
          <w:rFonts w:ascii="Calibri" w:eastAsia="Arial" w:hAnsi="Calibri" w:cs="Calibri"/>
          <w:sz w:val="22"/>
          <w:szCs w:val="22"/>
        </w:rPr>
        <w:t xml:space="preserve">Wijzigingen in de </w:t>
      </w:r>
      <w:r w:rsidR="009E57A0" w:rsidRPr="0026456E">
        <w:rPr>
          <w:rFonts w:ascii="Calibri" w:eastAsia="Arial" w:hAnsi="Calibri" w:cs="Calibri"/>
          <w:sz w:val="22"/>
          <w:szCs w:val="22"/>
        </w:rPr>
        <w:t>Overeenkomst</w:t>
      </w:r>
      <w:r w:rsidRPr="0026456E">
        <w:rPr>
          <w:rFonts w:ascii="Calibri" w:eastAsia="Arial" w:hAnsi="Calibri" w:cs="Calibri"/>
          <w:sz w:val="22"/>
          <w:szCs w:val="22"/>
        </w:rPr>
        <w:t>, zijnde niet wezenlijke wijzigingen, alsmede aanvullingen daarop zijn slechts geldig voor zover deze schriftelijk zijn overeengekomen. Mondelinge mededelingen, toezeggingen of afspraken hebben geen rechtskracht tenzij deze schriftelijk zijn bevestigd</w:t>
      </w:r>
      <w:r w:rsidR="00C8019E" w:rsidRPr="0026456E">
        <w:rPr>
          <w:rFonts w:ascii="Calibri" w:eastAsia="Arial" w:hAnsi="Calibri" w:cs="Calibri"/>
          <w:sz w:val="22"/>
          <w:szCs w:val="22"/>
        </w:rPr>
        <w:t>.</w:t>
      </w:r>
    </w:p>
    <w:p w14:paraId="3DA9E45E" w14:textId="1435C68B" w:rsidR="00C8019E" w:rsidRPr="0026456E" w:rsidRDefault="00C8019E" w:rsidP="00604B9B">
      <w:pPr>
        <w:pStyle w:val="Lijstalinea"/>
        <w:numPr>
          <w:ilvl w:val="1"/>
          <w:numId w:val="19"/>
        </w:numPr>
        <w:ind w:left="567" w:hanging="567"/>
        <w:rPr>
          <w:rFonts w:ascii="Calibri" w:eastAsia="Arial" w:hAnsi="Calibri" w:cs="Calibri"/>
          <w:sz w:val="22"/>
          <w:szCs w:val="22"/>
        </w:rPr>
      </w:pPr>
      <w:r w:rsidRPr="0026456E">
        <w:rPr>
          <w:rFonts w:ascii="Calibri" w:eastAsia="Arial" w:hAnsi="Calibri" w:cs="Calibri"/>
          <w:sz w:val="22"/>
          <w:szCs w:val="22"/>
        </w:rPr>
        <w:t xml:space="preserve">De algemene leverings- en betalingsvoorwaarden van </w:t>
      </w:r>
      <w:r w:rsidR="00C93D91" w:rsidRPr="0026456E">
        <w:rPr>
          <w:rFonts w:ascii="Calibri" w:eastAsia="Arial" w:hAnsi="Calibri" w:cs="Calibri"/>
          <w:sz w:val="22"/>
          <w:szCs w:val="22"/>
        </w:rPr>
        <w:t>Opdrachtnemer</w:t>
      </w:r>
      <w:r w:rsidRPr="0026456E">
        <w:rPr>
          <w:rFonts w:ascii="Calibri" w:eastAsia="Arial" w:hAnsi="Calibri" w:cs="Calibri"/>
          <w:sz w:val="22"/>
          <w:szCs w:val="22"/>
        </w:rPr>
        <w:t xml:space="preserve"> dan wel andere algemene of bijzondere voorwaarden zijn niet van toepassing, tenzij daarnaar in deze Overeenkomst wordt verwezen.</w:t>
      </w:r>
    </w:p>
    <w:p w14:paraId="39AAC231" w14:textId="7B2EE3CB" w:rsidR="00C8019E" w:rsidRPr="0026456E" w:rsidRDefault="00C8019E" w:rsidP="00604B9B">
      <w:pPr>
        <w:pStyle w:val="Lijstalinea"/>
        <w:numPr>
          <w:ilvl w:val="1"/>
          <w:numId w:val="19"/>
        </w:numPr>
        <w:ind w:left="567" w:hanging="567"/>
        <w:rPr>
          <w:rFonts w:ascii="Calibri" w:eastAsia="Arial" w:hAnsi="Calibri" w:cs="Calibri"/>
          <w:sz w:val="22"/>
          <w:szCs w:val="22"/>
        </w:rPr>
      </w:pPr>
      <w:r w:rsidRPr="0026456E">
        <w:rPr>
          <w:rFonts w:ascii="Calibri" w:eastAsia="Arial" w:hAnsi="Calibri" w:cs="Calibri"/>
          <w:sz w:val="22"/>
          <w:szCs w:val="22"/>
        </w:rPr>
        <w:t xml:space="preserve">Voor zover de uitvoering van deze Overeenkomst wezenlijk beïnvloed wordt door wijzigingen in wet of regelgeving, zullen Partijen overleg voeren over de regeling van de gevolgen voor deze Overeenkomst. Het bepaalde in artikel </w:t>
      </w:r>
      <w:r w:rsidR="0026456E" w:rsidRPr="0026456E">
        <w:rPr>
          <w:rFonts w:ascii="Calibri" w:eastAsia="Arial" w:hAnsi="Calibri" w:cs="Calibri"/>
          <w:sz w:val="22"/>
          <w:szCs w:val="22"/>
        </w:rPr>
        <w:t>7</w:t>
      </w:r>
      <w:r w:rsidRPr="0026456E">
        <w:rPr>
          <w:rFonts w:ascii="Calibri" w:eastAsia="Arial" w:hAnsi="Calibri" w:cs="Calibri"/>
          <w:sz w:val="22"/>
          <w:szCs w:val="22"/>
        </w:rPr>
        <w:t xml:space="preserve">.4 van </w:t>
      </w:r>
      <w:r w:rsidR="00C32C3A" w:rsidRPr="0026456E">
        <w:rPr>
          <w:rFonts w:ascii="Calibri" w:eastAsia="Arial" w:hAnsi="Calibri" w:cs="Calibri"/>
          <w:sz w:val="22"/>
          <w:szCs w:val="22"/>
        </w:rPr>
        <w:t xml:space="preserve">de Overeenkomst </w:t>
      </w:r>
      <w:r w:rsidRPr="0026456E">
        <w:rPr>
          <w:rFonts w:ascii="Calibri" w:eastAsia="Arial" w:hAnsi="Calibri" w:cs="Calibri"/>
          <w:sz w:val="22"/>
          <w:szCs w:val="22"/>
        </w:rPr>
        <w:t>is onverminderd van toepassing.</w:t>
      </w:r>
    </w:p>
    <w:p w14:paraId="66E895AF" w14:textId="1A83ED69" w:rsidR="00C8019E" w:rsidRPr="0026456E" w:rsidRDefault="00C93D91" w:rsidP="00604B9B">
      <w:pPr>
        <w:pStyle w:val="Lijstalinea"/>
        <w:numPr>
          <w:ilvl w:val="1"/>
          <w:numId w:val="19"/>
        </w:numPr>
        <w:ind w:left="567" w:hanging="567"/>
        <w:rPr>
          <w:rFonts w:ascii="Calibri" w:eastAsia="Arial" w:hAnsi="Calibri" w:cs="Calibri"/>
          <w:sz w:val="22"/>
          <w:szCs w:val="22"/>
        </w:rPr>
      </w:pPr>
      <w:r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is bereid mee te werken aan de realisatie van aangepaste gebruiksvoorwaarden gedurende de contractsperiode, en aan de totstandkoming van een landelijk netwerk als dit van Opdrachtgever wordt gevraagd door Rijksoverheid of provinciale overheid. </w:t>
      </w:r>
      <w:r w:rsidRPr="0026456E">
        <w:rPr>
          <w:rFonts w:ascii="Calibri" w:eastAsia="Arial" w:hAnsi="Calibri" w:cs="Calibri"/>
          <w:sz w:val="22"/>
          <w:szCs w:val="22"/>
        </w:rPr>
        <w:t>Opdrachtnemer</w:t>
      </w:r>
      <w:r w:rsidR="00C8019E" w:rsidRPr="0026456E">
        <w:rPr>
          <w:rFonts w:ascii="Calibri" w:eastAsia="Arial" w:hAnsi="Calibri" w:cs="Calibri"/>
          <w:sz w:val="22"/>
          <w:szCs w:val="22"/>
        </w:rPr>
        <w:t xml:space="preserve"> verplicht zich voor eventuele meerkosten voor Opdrachtgever ten hoogste marktconforme prijzen voor te leggen. Opdrachtgever heeft het recht deze berekening te laten toetsen door een onafhankelijke derde. </w:t>
      </w:r>
    </w:p>
    <w:p w14:paraId="03C34A25" w14:textId="41CDD125" w:rsidR="00C8019E" w:rsidRPr="0026456E" w:rsidRDefault="00FE586C" w:rsidP="00604B9B">
      <w:pPr>
        <w:pStyle w:val="Lijstalinea"/>
        <w:numPr>
          <w:ilvl w:val="1"/>
          <w:numId w:val="19"/>
        </w:numPr>
        <w:ind w:left="567" w:hanging="567"/>
        <w:rPr>
          <w:rFonts w:ascii="Calibri" w:eastAsia="Arial" w:hAnsi="Calibri" w:cs="Calibri"/>
          <w:sz w:val="22"/>
          <w:szCs w:val="22"/>
        </w:rPr>
      </w:pPr>
      <w:r w:rsidRPr="0026456E">
        <w:rPr>
          <w:rFonts w:ascii="Calibri" w:eastAsia="Arial" w:hAnsi="Calibri" w:cs="Calibri"/>
          <w:sz w:val="22"/>
          <w:szCs w:val="22"/>
        </w:rPr>
        <w:lastRenderedPageBreak/>
        <w:t>Als</w:t>
      </w:r>
      <w:r w:rsidR="00C8019E" w:rsidRPr="0026456E">
        <w:rPr>
          <w:rFonts w:ascii="Calibri" w:eastAsia="Arial" w:hAnsi="Calibri" w:cs="Calibri"/>
          <w:sz w:val="22"/>
          <w:szCs w:val="22"/>
        </w:rPr>
        <w:t xml:space="preserve"> een of meer bepalingen van deze Overeenkomst nietig mochten zijn, zullen de overige bepalingen van deze Overeenkomst van kracht blijven. Partijen zullen over de omstreden bepaling(en) overleg plegen teneinde een zodanige vervangende regeling te treffen zodat de strekking van deze Overeenkomst behouden blijft.</w:t>
      </w:r>
    </w:p>
    <w:p w14:paraId="760032AC" w14:textId="77777777" w:rsidR="00C8019E" w:rsidRPr="00C8019E" w:rsidRDefault="00C8019E" w:rsidP="00C8019E">
      <w:pPr>
        <w:pStyle w:val="Lijstalinea"/>
        <w:rPr>
          <w:rFonts w:ascii="Calibri" w:eastAsia="Arial" w:hAnsi="Calibri" w:cs="Calibri"/>
          <w:sz w:val="22"/>
          <w:szCs w:val="22"/>
        </w:rPr>
      </w:pPr>
    </w:p>
    <w:p w14:paraId="51C0EC8C" w14:textId="5EA06D2D" w:rsidR="00C8019E" w:rsidRPr="00C8019E" w:rsidRDefault="00C8019E" w:rsidP="0026456E">
      <w:pPr>
        <w:pStyle w:val="Lijstalinea"/>
        <w:ind w:left="0"/>
        <w:rPr>
          <w:rFonts w:ascii="Calibri" w:eastAsia="Arial" w:hAnsi="Calibri" w:cs="Calibri"/>
          <w:sz w:val="22"/>
          <w:szCs w:val="22"/>
        </w:rPr>
      </w:pPr>
      <w:r w:rsidRPr="00C8019E">
        <w:rPr>
          <w:rFonts w:ascii="Calibri" w:eastAsia="Arial" w:hAnsi="Calibri" w:cs="Calibri"/>
          <w:sz w:val="22"/>
          <w:szCs w:val="22"/>
        </w:rPr>
        <w:t xml:space="preserve">Aldus opgemaakt en getekend </w:t>
      </w:r>
    </w:p>
    <w:p w14:paraId="713F981D" w14:textId="77777777" w:rsidR="00C8019E" w:rsidRPr="00C8019E" w:rsidRDefault="00C8019E" w:rsidP="00C8019E">
      <w:pPr>
        <w:pStyle w:val="Lijstalinea"/>
        <w:rPr>
          <w:rFonts w:ascii="Calibri" w:eastAsia="Arial" w:hAnsi="Calibri" w:cs="Calibri"/>
          <w:sz w:val="22"/>
          <w:szCs w:val="22"/>
        </w:rPr>
      </w:pPr>
    </w:p>
    <w:p w14:paraId="2FBB935C" w14:textId="77777777" w:rsidR="00C8019E" w:rsidRPr="00C8019E" w:rsidRDefault="00C8019E" w:rsidP="00C8019E">
      <w:pPr>
        <w:pStyle w:val="Lijstalinea"/>
        <w:rPr>
          <w:rFonts w:ascii="Calibri" w:eastAsia="Arial" w:hAnsi="Calibri" w:cs="Calibri"/>
          <w:sz w:val="22"/>
          <w:szCs w:val="22"/>
        </w:rPr>
      </w:pPr>
    </w:p>
    <w:p w14:paraId="48FFE5C0" w14:textId="6F8293FD" w:rsidR="007D05E1" w:rsidRDefault="00C8019E" w:rsidP="000555FB">
      <w:pPr>
        <w:pStyle w:val="Lijstalinea"/>
        <w:ind w:left="0"/>
        <w:rPr>
          <w:rFonts w:ascii="Calibri" w:eastAsia="Arial" w:hAnsi="Calibri" w:cs="Calibri"/>
          <w:sz w:val="22"/>
          <w:szCs w:val="22"/>
        </w:rPr>
      </w:pPr>
      <w:r w:rsidRPr="00C8019E">
        <w:rPr>
          <w:rFonts w:ascii="Calibri" w:eastAsia="Arial" w:hAnsi="Calibri" w:cs="Calibri"/>
          <w:sz w:val="22"/>
          <w:szCs w:val="22"/>
        </w:rPr>
        <w:t>Opdrachtgever</w:t>
      </w:r>
      <w:r w:rsidRPr="00C8019E">
        <w:rPr>
          <w:rFonts w:ascii="Calibri" w:eastAsia="Arial" w:hAnsi="Calibri" w:cs="Calibri"/>
          <w:sz w:val="22"/>
          <w:szCs w:val="22"/>
        </w:rPr>
        <w:tab/>
      </w:r>
      <w:r w:rsidRPr="00C8019E">
        <w:rPr>
          <w:rFonts w:ascii="Calibri" w:eastAsia="Arial" w:hAnsi="Calibri" w:cs="Calibri"/>
          <w:sz w:val="22"/>
          <w:szCs w:val="22"/>
        </w:rPr>
        <w:tab/>
      </w:r>
      <w:r w:rsidRPr="00C8019E">
        <w:rPr>
          <w:rFonts w:ascii="Calibri" w:eastAsia="Arial" w:hAnsi="Calibri" w:cs="Calibri"/>
          <w:sz w:val="22"/>
          <w:szCs w:val="22"/>
        </w:rPr>
        <w:tab/>
      </w:r>
      <w:r w:rsidRPr="00C8019E">
        <w:rPr>
          <w:rFonts w:ascii="Calibri" w:eastAsia="Arial" w:hAnsi="Calibri" w:cs="Calibri"/>
          <w:sz w:val="22"/>
          <w:szCs w:val="22"/>
        </w:rPr>
        <w:tab/>
      </w:r>
      <w:r w:rsidRPr="00C8019E">
        <w:rPr>
          <w:rFonts w:ascii="Calibri" w:eastAsia="Arial" w:hAnsi="Calibri" w:cs="Calibri"/>
          <w:sz w:val="22"/>
          <w:szCs w:val="22"/>
        </w:rPr>
        <w:tab/>
      </w:r>
      <w:r w:rsidR="009F60F4">
        <w:rPr>
          <w:rFonts w:ascii="Calibri" w:eastAsia="Arial" w:hAnsi="Calibri" w:cs="Calibri"/>
          <w:sz w:val="22"/>
          <w:szCs w:val="22"/>
        </w:rPr>
        <w:tab/>
      </w:r>
      <w:r w:rsidR="00C93D91">
        <w:rPr>
          <w:rFonts w:ascii="Calibri" w:eastAsia="Arial" w:hAnsi="Calibri" w:cs="Calibri"/>
          <w:sz w:val="22"/>
          <w:szCs w:val="22"/>
        </w:rPr>
        <w:t>Opdrachtneme</w:t>
      </w:r>
      <w:r w:rsidR="000555FB">
        <w:rPr>
          <w:rFonts w:ascii="Calibri" w:eastAsia="Arial" w:hAnsi="Calibri" w:cs="Calibri"/>
          <w:sz w:val="22"/>
          <w:szCs w:val="22"/>
        </w:rPr>
        <w:t>r</w:t>
      </w:r>
    </w:p>
    <w:p w14:paraId="6A1B0344" w14:textId="704F04DA" w:rsidR="009F60F4" w:rsidRDefault="009F60F4" w:rsidP="000555FB">
      <w:pPr>
        <w:pStyle w:val="Lijstalinea"/>
        <w:ind w:left="0"/>
        <w:rPr>
          <w:rFonts w:ascii="Calibri" w:eastAsia="Arial" w:hAnsi="Calibri" w:cs="Calibri"/>
          <w:sz w:val="22"/>
          <w:szCs w:val="22"/>
        </w:rPr>
      </w:pPr>
    </w:p>
    <w:p w14:paraId="410F1280" w14:textId="77777777" w:rsidR="009F60F4" w:rsidRPr="00871F90" w:rsidRDefault="009F60F4" w:rsidP="009F60F4">
      <w:pPr>
        <w:ind w:left="705" w:hanging="705"/>
        <w:rPr>
          <w:rFonts w:asciiTheme="minorHAnsi" w:hAnsiTheme="minorHAnsi" w:cstheme="minorHAnsi"/>
          <w:sz w:val="22"/>
          <w:szCs w:val="22"/>
        </w:rPr>
      </w:pPr>
      <w:r w:rsidRPr="00871F90">
        <w:rPr>
          <w:rFonts w:asciiTheme="minorHAnsi" w:hAnsiTheme="minorHAnsi" w:cstheme="minorHAnsi"/>
          <w:sz w:val="22"/>
          <w:szCs w:val="22"/>
        </w:rPr>
        <w:t>Naam:</w:t>
      </w:r>
      <w:r>
        <w:rPr>
          <w:rFonts w:asciiTheme="minorHAnsi" w:hAnsiTheme="minorHAnsi" w:cstheme="minorHAnsi"/>
          <w:sz w:val="22"/>
          <w:szCs w:val="22"/>
        </w:rPr>
        <w:t xml:space="preserve"> </w:t>
      </w:r>
      <w:r w:rsidRPr="00871F90">
        <w:rPr>
          <w:rFonts w:asciiTheme="minorHAnsi" w:hAnsiTheme="minorHAnsi" w:cstheme="minorHAnsi"/>
          <w:sz w:val="22"/>
          <w:szCs w:val="22"/>
          <w:highlight w:val="yellow"/>
        </w:rPr>
        <w:t>&lt;naam&gt;</w:t>
      </w:r>
      <w:r w:rsidRPr="00871F90">
        <w:rPr>
          <w:rFonts w:asciiTheme="minorHAnsi" w:hAnsiTheme="minorHAnsi" w:cstheme="minorHAnsi"/>
          <w:sz w:val="22"/>
          <w:szCs w:val="22"/>
        </w:rPr>
        <w:tab/>
      </w:r>
      <w:r w:rsidRPr="00871F90">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71F90">
        <w:rPr>
          <w:rFonts w:asciiTheme="minorHAnsi" w:hAnsiTheme="minorHAnsi" w:cstheme="minorHAnsi"/>
          <w:sz w:val="22"/>
          <w:szCs w:val="22"/>
        </w:rPr>
        <w:t>Naam:</w:t>
      </w:r>
      <w:r>
        <w:rPr>
          <w:rFonts w:asciiTheme="minorHAnsi" w:hAnsiTheme="minorHAnsi" w:cstheme="minorHAnsi"/>
          <w:sz w:val="22"/>
          <w:szCs w:val="22"/>
        </w:rPr>
        <w:t xml:space="preserve"> </w:t>
      </w:r>
      <w:r w:rsidRPr="00871F90">
        <w:rPr>
          <w:rFonts w:asciiTheme="minorHAnsi" w:hAnsiTheme="minorHAnsi" w:cstheme="minorHAnsi"/>
          <w:sz w:val="22"/>
          <w:szCs w:val="22"/>
          <w:highlight w:val="yellow"/>
        </w:rPr>
        <w:t>&lt;naam&gt;</w:t>
      </w:r>
    </w:p>
    <w:p w14:paraId="7A457EA1" w14:textId="77777777" w:rsidR="009F60F4" w:rsidRPr="00871F90" w:rsidRDefault="009F60F4" w:rsidP="009F60F4">
      <w:pPr>
        <w:ind w:left="705" w:hanging="705"/>
        <w:rPr>
          <w:rFonts w:asciiTheme="minorHAnsi" w:hAnsiTheme="minorHAnsi" w:cstheme="minorHAnsi"/>
          <w:sz w:val="22"/>
          <w:szCs w:val="22"/>
        </w:rPr>
      </w:pPr>
      <w:r>
        <w:rPr>
          <w:rFonts w:asciiTheme="minorHAnsi" w:hAnsiTheme="minorHAnsi" w:cstheme="minorHAnsi"/>
          <w:sz w:val="22"/>
          <w:szCs w:val="22"/>
        </w:rPr>
        <w:t xml:space="preserve">Functie: </w:t>
      </w:r>
      <w:r w:rsidRPr="0002618D">
        <w:rPr>
          <w:rFonts w:asciiTheme="minorHAnsi" w:hAnsiTheme="minorHAnsi" w:cstheme="minorHAnsi"/>
          <w:sz w:val="22"/>
          <w:szCs w:val="22"/>
          <w:highlight w:val="yellow"/>
        </w:rPr>
        <w:t>&lt;functie&gt;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Functie: </w:t>
      </w:r>
      <w:r w:rsidRPr="0002618D">
        <w:rPr>
          <w:rFonts w:asciiTheme="minorHAnsi" w:hAnsiTheme="minorHAnsi" w:cstheme="minorHAnsi"/>
          <w:sz w:val="22"/>
          <w:szCs w:val="22"/>
          <w:highlight w:val="yellow"/>
        </w:rPr>
        <w:t>&lt;functie&gt;</w:t>
      </w:r>
    </w:p>
    <w:p w14:paraId="5717E74A" w14:textId="77777777" w:rsidR="009F60F4" w:rsidRDefault="009F60F4" w:rsidP="009F60F4">
      <w:pPr>
        <w:ind w:left="705" w:hanging="705"/>
        <w:rPr>
          <w:rFonts w:asciiTheme="minorHAnsi" w:hAnsiTheme="minorHAnsi" w:cstheme="minorHAnsi"/>
          <w:sz w:val="22"/>
          <w:szCs w:val="22"/>
        </w:rPr>
      </w:pPr>
      <w:r>
        <w:rPr>
          <w:rFonts w:asciiTheme="minorHAnsi" w:hAnsiTheme="minorHAnsi" w:cstheme="minorHAnsi"/>
          <w:sz w:val="22"/>
          <w:szCs w:val="22"/>
        </w:rPr>
        <w:t xml:space="preserve">Datum: </w:t>
      </w:r>
      <w:r w:rsidRPr="00CB6120">
        <w:rPr>
          <w:rFonts w:asciiTheme="minorHAnsi" w:hAnsiTheme="minorHAnsi" w:cstheme="minorHAnsi"/>
          <w:sz w:val="22"/>
          <w:szCs w:val="22"/>
          <w:highlight w:val="yellow"/>
        </w:rPr>
        <w:t>&lt;datum&gt;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Datum: </w:t>
      </w:r>
      <w:r w:rsidRPr="00CB6120">
        <w:rPr>
          <w:rFonts w:asciiTheme="minorHAnsi" w:hAnsiTheme="minorHAnsi" w:cstheme="minorHAnsi"/>
          <w:sz w:val="22"/>
          <w:szCs w:val="22"/>
          <w:highlight w:val="yellow"/>
        </w:rPr>
        <w:t>&lt;datum&gt;</w:t>
      </w:r>
    </w:p>
    <w:p w14:paraId="4B10E503" w14:textId="77777777" w:rsidR="009F60F4" w:rsidRDefault="009F60F4" w:rsidP="009F60F4">
      <w:pPr>
        <w:ind w:left="705" w:hanging="705"/>
        <w:rPr>
          <w:rFonts w:asciiTheme="minorHAnsi" w:hAnsiTheme="minorHAnsi" w:cstheme="minorHAnsi"/>
          <w:sz w:val="22"/>
          <w:szCs w:val="22"/>
        </w:rPr>
      </w:pPr>
    </w:p>
    <w:p w14:paraId="622E89D7" w14:textId="77777777" w:rsidR="009F60F4" w:rsidRPr="00871F90" w:rsidRDefault="009F60F4" w:rsidP="009F60F4">
      <w:pPr>
        <w:ind w:left="705" w:hanging="705"/>
        <w:rPr>
          <w:rFonts w:asciiTheme="minorHAnsi" w:hAnsiTheme="minorHAnsi" w:cstheme="minorHAnsi"/>
          <w:sz w:val="22"/>
          <w:szCs w:val="22"/>
        </w:rPr>
      </w:pPr>
    </w:p>
    <w:p w14:paraId="4A4137D7" w14:textId="77777777" w:rsidR="00604B9B" w:rsidRDefault="00604B9B" w:rsidP="009F60F4">
      <w:pPr>
        <w:pStyle w:val="Lijstalinea"/>
        <w:ind w:left="0"/>
        <w:rPr>
          <w:rFonts w:asciiTheme="minorHAnsi" w:hAnsiTheme="minorHAnsi" w:cstheme="minorHAnsi"/>
          <w:sz w:val="22"/>
          <w:szCs w:val="22"/>
        </w:rPr>
      </w:pPr>
    </w:p>
    <w:p w14:paraId="2A0D2D3F" w14:textId="63503894" w:rsidR="00604B9B" w:rsidRDefault="00604B9B" w:rsidP="009F60F4">
      <w:pPr>
        <w:pStyle w:val="Lijstalinea"/>
        <w:ind w:left="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4BAF3F8C" wp14:editId="59830923">
                <wp:simplePos x="0" y="0"/>
                <wp:positionH relativeFrom="column">
                  <wp:posOffset>3171825</wp:posOffset>
                </wp:positionH>
                <wp:positionV relativeFrom="paragraph">
                  <wp:posOffset>132715</wp:posOffset>
                </wp:positionV>
                <wp:extent cx="140970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66560B" id="Rechte verbindingslijn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9.75pt,10.45pt" to="360.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" strokecolor="black [3200]" strokeweight=".5pt">
                <v:stroke joinstyle="miter"/>
              </v:line>
            </w:pict>
          </mc:Fallback>
        </mc:AlternateContent>
      </w:r>
      <w:r>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24E8A4F5" wp14:editId="765DF2AC">
                <wp:simplePos x="0" y="0"/>
                <wp:positionH relativeFrom="column">
                  <wp:posOffset>23495</wp:posOffset>
                </wp:positionH>
                <wp:positionV relativeFrom="paragraph">
                  <wp:posOffset>148590</wp:posOffset>
                </wp:positionV>
                <wp:extent cx="1409700" cy="0"/>
                <wp:effectExtent l="0" t="0" r="0" b="0"/>
                <wp:wrapNone/>
                <wp:docPr id="1" name="Rechte verbindingslijn 1"/>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D5ECCB"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pt,11.7pt" to="112.8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" strokecolor="black [3200]" strokeweight=".5pt">
                <v:stroke joinstyle="miter"/>
              </v:line>
            </w:pict>
          </mc:Fallback>
        </mc:AlternateContent>
      </w:r>
    </w:p>
    <w:p w14:paraId="227A0806" w14:textId="60421C9A" w:rsidR="009F60F4" w:rsidRDefault="009F60F4" w:rsidP="009F60F4">
      <w:pPr>
        <w:pStyle w:val="Lijstalinea"/>
        <w:ind w:left="0"/>
        <w:rPr>
          <w:rFonts w:asciiTheme="minorHAnsi" w:hAnsiTheme="minorHAnsi" w:cstheme="minorHAnsi"/>
          <w:sz w:val="22"/>
          <w:szCs w:val="22"/>
        </w:rPr>
      </w:pPr>
      <w:r w:rsidRPr="00871F90">
        <w:rPr>
          <w:rFonts w:asciiTheme="minorHAnsi" w:hAnsiTheme="minorHAnsi" w:cstheme="minorHAnsi"/>
          <w:sz w:val="22"/>
          <w:szCs w:val="22"/>
        </w:rPr>
        <w:t>Handtekening</w:t>
      </w:r>
      <w:r w:rsidRPr="00871F90">
        <w:rPr>
          <w:rFonts w:asciiTheme="minorHAnsi" w:hAnsiTheme="minorHAnsi" w:cstheme="minorHAnsi"/>
          <w:sz w:val="22"/>
          <w:szCs w:val="22"/>
        </w:rPr>
        <w:tab/>
      </w:r>
      <w:r w:rsidRPr="00871F90">
        <w:rPr>
          <w:rFonts w:asciiTheme="minorHAnsi" w:hAnsiTheme="minorHAnsi" w:cstheme="minorHAnsi"/>
          <w:sz w:val="22"/>
          <w:szCs w:val="22"/>
        </w:rPr>
        <w:tab/>
      </w:r>
      <w:r w:rsidRPr="00871F90">
        <w:rPr>
          <w:rFonts w:asciiTheme="minorHAnsi" w:hAnsiTheme="minorHAnsi" w:cstheme="minorHAnsi"/>
          <w:sz w:val="22"/>
          <w:szCs w:val="22"/>
        </w:rPr>
        <w:tab/>
      </w:r>
      <w:r w:rsidRPr="00871F90">
        <w:rPr>
          <w:rFonts w:asciiTheme="minorHAnsi" w:hAnsiTheme="minorHAnsi" w:cstheme="minorHAnsi"/>
          <w:sz w:val="22"/>
          <w:szCs w:val="22"/>
        </w:rPr>
        <w:tab/>
      </w:r>
      <w:r w:rsidRPr="00871F90">
        <w:rPr>
          <w:rFonts w:asciiTheme="minorHAnsi" w:hAnsiTheme="minorHAnsi" w:cstheme="minorHAnsi"/>
          <w:sz w:val="22"/>
          <w:szCs w:val="22"/>
        </w:rPr>
        <w:tab/>
      </w:r>
      <w:r w:rsidRPr="00871F90">
        <w:rPr>
          <w:rFonts w:asciiTheme="minorHAnsi" w:hAnsiTheme="minorHAnsi" w:cstheme="minorHAnsi"/>
          <w:sz w:val="22"/>
          <w:szCs w:val="22"/>
        </w:rPr>
        <w:tab/>
        <w:t>Handtekening</w:t>
      </w:r>
    </w:p>
    <w:p w14:paraId="78AF793B" w14:textId="6120190C" w:rsidR="009F60F4" w:rsidRDefault="009F60F4" w:rsidP="009F60F4">
      <w:pPr>
        <w:pStyle w:val="Lijstalinea"/>
        <w:ind w:left="0"/>
        <w:rPr>
          <w:rFonts w:asciiTheme="minorHAnsi" w:hAnsiTheme="minorHAnsi" w:cstheme="minorHAnsi"/>
          <w:sz w:val="22"/>
          <w:szCs w:val="22"/>
        </w:rPr>
      </w:pPr>
    </w:p>
    <w:p w14:paraId="276DCEC2" w14:textId="7357EDCC" w:rsidR="009F60F4" w:rsidRDefault="009F60F4" w:rsidP="009F60F4">
      <w:pPr>
        <w:pStyle w:val="Lijstalinea"/>
        <w:ind w:left="0"/>
        <w:rPr>
          <w:rFonts w:asciiTheme="minorHAnsi" w:hAnsiTheme="minorHAnsi" w:cstheme="minorHAnsi"/>
          <w:sz w:val="22"/>
          <w:szCs w:val="22"/>
        </w:rPr>
      </w:pPr>
    </w:p>
    <w:p w14:paraId="0F4AA88B" w14:textId="21A5315B" w:rsidR="009F60F4" w:rsidRDefault="009F60F4" w:rsidP="009F60F4">
      <w:pPr>
        <w:pStyle w:val="Lijstalinea"/>
        <w:ind w:left="0"/>
        <w:rPr>
          <w:rFonts w:asciiTheme="minorHAnsi" w:hAnsiTheme="minorHAnsi" w:cstheme="minorHAnsi"/>
          <w:sz w:val="22"/>
          <w:szCs w:val="22"/>
        </w:rPr>
      </w:pPr>
    </w:p>
    <w:p w14:paraId="59633CEF" w14:textId="381E13B2" w:rsidR="009F60F4" w:rsidRDefault="009F60F4" w:rsidP="009F60F4">
      <w:pPr>
        <w:pStyle w:val="Lijstalinea"/>
        <w:ind w:left="0"/>
        <w:rPr>
          <w:rFonts w:asciiTheme="minorHAnsi" w:hAnsiTheme="minorHAnsi" w:cstheme="minorHAnsi"/>
          <w:sz w:val="22"/>
          <w:szCs w:val="22"/>
        </w:rPr>
      </w:pPr>
    </w:p>
    <w:p w14:paraId="74E6585F" w14:textId="7D4A5F88" w:rsidR="009F60F4" w:rsidRDefault="009F60F4" w:rsidP="009F60F4">
      <w:pPr>
        <w:pStyle w:val="Lijstalinea"/>
        <w:ind w:left="0"/>
        <w:rPr>
          <w:rFonts w:asciiTheme="minorHAnsi" w:hAnsiTheme="minorHAnsi" w:cstheme="minorHAnsi"/>
          <w:sz w:val="22"/>
          <w:szCs w:val="22"/>
        </w:rPr>
      </w:pPr>
    </w:p>
    <w:p w14:paraId="293FDA32" w14:textId="27E6D56F" w:rsidR="009F60F4" w:rsidRDefault="009F60F4" w:rsidP="009F60F4">
      <w:pPr>
        <w:pStyle w:val="Lijstalinea"/>
        <w:ind w:left="0"/>
        <w:rPr>
          <w:rFonts w:asciiTheme="minorHAnsi" w:hAnsiTheme="minorHAnsi" w:cstheme="minorHAnsi"/>
          <w:sz w:val="22"/>
          <w:szCs w:val="22"/>
        </w:rPr>
      </w:pPr>
    </w:p>
    <w:p w14:paraId="5D96D179" w14:textId="18F33160" w:rsidR="009F60F4" w:rsidRDefault="009F60F4" w:rsidP="009F60F4">
      <w:pPr>
        <w:pStyle w:val="Lijstalinea"/>
        <w:ind w:left="0"/>
        <w:rPr>
          <w:rFonts w:asciiTheme="minorHAnsi" w:hAnsiTheme="minorHAnsi" w:cstheme="minorHAnsi"/>
          <w:sz w:val="22"/>
          <w:szCs w:val="22"/>
        </w:rPr>
      </w:pPr>
    </w:p>
    <w:p w14:paraId="2DC4CC27" w14:textId="0DAA11EA" w:rsidR="009F60F4" w:rsidRDefault="009F60F4" w:rsidP="009F60F4">
      <w:pPr>
        <w:pStyle w:val="Lijstalinea"/>
        <w:ind w:left="0"/>
        <w:rPr>
          <w:rFonts w:ascii="Calibri" w:hAnsi="Calibri" w:cs="Calibri"/>
          <w:bCs/>
          <w:sz w:val="22"/>
          <w:szCs w:val="22"/>
        </w:rPr>
      </w:pPr>
      <w:r w:rsidRPr="009F60F4">
        <w:rPr>
          <w:rFonts w:ascii="Calibri" w:hAnsi="Calibri" w:cs="Calibri"/>
          <w:bCs/>
          <w:sz w:val="22"/>
          <w:szCs w:val="22"/>
        </w:rPr>
        <w:t>Bijlage 1: Inschrijvingsbiljet Opdrachtnemer</w:t>
      </w:r>
      <w:r w:rsidR="00B1060F">
        <w:rPr>
          <w:rFonts w:ascii="Calibri" w:hAnsi="Calibri" w:cs="Calibri"/>
          <w:bCs/>
          <w:sz w:val="22"/>
          <w:szCs w:val="22"/>
        </w:rPr>
        <w:t>;</w:t>
      </w:r>
    </w:p>
    <w:p w14:paraId="6BD860AE" w14:textId="66CCC4DE" w:rsidR="00C2281C" w:rsidRPr="00B1060F" w:rsidRDefault="00C2281C" w:rsidP="009F60F4">
      <w:pPr>
        <w:pStyle w:val="Lijstalinea"/>
        <w:ind w:left="0"/>
        <w:rPr>
          <w:rFonts w:ascii="Calibri" w:hAnsi="Calibri" w:cs="Calibri"/>
          <w:bCs/>
          <w:sz w:val="20"/>
          <w:szCs w:val="20"/>
        </w:rPr>
      </w:pPr>
      <w:r>
        <w:rPr>
          <w:rFonts w:ascii="Calibri" w:hAnsi="Calibri" w:cs="Calibri"/>
          <w:bCs/>
          <w:sz w:val="22"/>
          <w:szCs w:val="22"/>
        </w:rPr>
        <w:t xml:space="preserve">Bijlage 2: </w:t>
      </w:r>
      <w:r w:rsidR="00B1060F">
        <w:rPr>
          <w:rFonts w:ascii="Calibri" w:hAnsi="Calibri" w:cs="Calibri"/>
          <w:bCs/>
          <w:sz w:val="22"/>
          <w:szCs w:val="22"/>
        </w:rPr>
        <w:t>B</w:t>
      </w:r>
      <w:r w:rsidRPr="00B1060F">
        <w:rPr>
          <w:rFonts w:ascii="Calibri" w:hAnsi="Calibri" w:cs="Calibri"/>
          <w:sz w:val="22"/>
          <w:szCs w:val="22"/>
        </w:rPr>
        <w:t>esluit met de afspraken per deelnemende overheid t</w:t>
      </w:r>
      <w:r w:rsidR="00B1060F">
        <w:rPr>
          <w:rFonts w:ascii="Calibri" w:hAnsi="Calibri" w:cs="Calibri"/>
          <w:sz w:val="22"/>
          <w:szCs w:val="22"/>
        </w:rPr>
        <w:t xml:space="preserve">.a.v. </w:t>
      </w:r>
      <w:r w:rsidRPr="00B1060F">
        <w:rPr>
          <w:rFonts w:ascii="Calibri" w:hAnsi="Calibri" w:cs="Calibri"/>
          <w:sz w:val="22"/>
          <w:szCs w:val="22"/>
        </w:rPr>
        <w:t>de subsidiëring van klantgroepen en de daaraan verbonden voorwaarden en gebruiksrechten;</w:t>
      </w:r>
    </w:p>
    <w:p w14:paraId="42ADEC3C" w14:textId="6FF29484" w:rsidR="00C2281C" w:rsidRPr="009F60F4" w:rsidRDefault="00C2281C" w:rsidP="009F60F4">
      <w:pPr>
        <w:pStyle w:val="Lijstalinea"/>
        <w:ind w:left="0"/>
        <w:rPr>
          <w:rFonts w:ascii="Calibri" w:hAnsi="Calibri" w:cs="Calibri"/>
          <w:bCs/>
          <w:sz w:val="22"/>
          <w:szCs w:val="22"/>
        </w:rPr>
      </w:pPr>
      <w:r>
        <w:rPr>
          <w:rFonts w:ascii="Calibri" w:hAnsi="Calibri" w:cs="Calibri"/>
          <w:bCs/>
          <w:sz w:val="22"/>
          <w:szCs w:val="22"/>
        </w:rPr>
        <w:t>Bijlage 3:</w:t>
      </w:r>
      <w:r w:rsidR="00B1060F">
        <w:rPr>
          <w:rFonts w:ascii="Calibri" w:hAnsi="Calibri" w:cs="Calibri"/>
          <w:bCs/>
          <w:sz w:val="22"/>
          <w:szCs w:val="22"/>
        </w:rPr>
        <w:t xml:space="preserve"> </w:t>
      </w:r>
      <w:r w:rsidR="00B1060F" w:rsidRPr="00B1060F">
        <w:rPr>
          <w:rFonts w:ascii="Calibri" w:hAnsi="Calibri" w:cs="Calibri"/>
          <w:sz w:val="22"/>
          <w:szCs w:val="22"/>
        </w:rPr>
        <w:t>Controleprotocol.</w:t>
      </w:r>
    </w:p>
    <w:sectPr w:rsidR="00C2281C" w:rsidRPr="009F60F4" w:rsidSect="006B0677">
      <w:headerReference w:type="even" r:id="rId9"/>
      <w:headerReference w:type="default" r:id="rId10"/>
      <w:footerReference w:type="default" r:id="rId11"/>
      <w:head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F26FE" w14:textId="77777777" w:rsidR="00F0288B" w:rsidRDefault="00F0288B" w:rsidP="007D05E1">
      <w:r>
        <w:separator/>
      </w:r>
    </w:p>
  </w:endnote>
  <w:endnote w:type="continuationSeparator" w:id="0">
    <w:p w14:paraId="62542A9D" w14:textId="77777777" w:rsidR="00F0288B" w:rsidRDefault="00F0288B" w:rsidP="007D0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2AF1" w14:textId="02AD361C" w:rsidR="00E4365D" w:rsidRPr="00752E75" w:rsidRDefault="00A04A74">
    <w:pPr>
      <w:pStyle w:val="Voettekst"/>
      <w:tabs>
        <w:tab w:val="clear" w:pos="4536"/>
        <w:tab w:val="clear" w:pos="9072"/>
      </w:tabs>
      <w:rPr>
        <w:rFonts w:asciiTheme="minorHAnsi" w:hAnsiTheme="minorHAnsi" w:cstheme="minorHAnsi"/>
      </w:rPr>
    </w:pPr>
    <w:r w:rsidRPr="00752E75">
      <w:rPr>
        <w:rFonts w:asciiTheme="minorHAnsi" w:hAnsiTheme="minorHAnsi" w:cstheme="minorHAnsi"/>
        <w:sz w:val="20"/>
        <w:szCs w:val="20"/>
      </w:rPr>
      <w:t xml:space="preserve">Paraaf </w:t>
    </w:r>
    <w:r w:rsidR="007D05E1">
      <w:rPr>
        <w:rFonts w:asciiTheme="minorHAnsi" w:hAnsiTheme="minorHAnsi" w:cstheme="minorHAnsi"/>
        <w:sz w:val="20"/>
        <w:szCs w:val="20"/>
      </w:rPr>
      <w:t>O</w:t>
    </w:r>
    <w:r w:rsidRPr="00752E75">
      <w:rPr>
        <w:rFonts w:asciiTheme="minorHAnsi" w:hAnsiTheme="minorHAnsi" w:cstheme="minorHAnsi"/>
        <w:sz w:val="20"/>
        <w:szCs w:val="20"/>
      </w:rPr>
      <w:t>pdrachtgever:</w:t>
    </w:r>
    <w:r w:rsidRPr="00752E75">
      <w:rPr>
        <w:rFonts w:asciiTheme="minorHAnsi" w:hAnsiTheme="minorHAnsi" w:cstheme="minorHAnsi"/>
        <w:sz w:val="20"/>
        <w:szCs w:val="20"/>
      </w:rPr>
      <w:tab/>
    </w:r>
    <w:r w:rsidRPr="00752E75">
      <w:rPr>
        <w:rFonts w:asciiTheme="minorHAnsi" w:hAnsiTheme="minorHAnsi" w:cstheme="minorHAnsi"/>
        <w:sz w:val="20"/>
        <w:szCs w:val="20"/>
      </w:rPr>
      <w:tab/>
    </w:r>
    <w:r w:rsidRPr="00752E75">
      <w:rPr>
        <w:rFonts w:asciiTheme="minorHAnsi" w:hAnsiTheme="minorHAnsi" w:cstheme="minorHAnsi"/>
        <w:sz w:val="20"/>
        <w:szCs w:val="20"/>
      </w:rPr>
      <w:tab/>
    </w:r>
    <w:r w:rsidRPr="00752E75">
      <w:rPr>
        <w:rFonts w:asciiTheme="minorHAnsi" w:hAnsiTheme="minorHAnsi" w:cstheme="minorHAnsi"/>
        <w:sz w:val="20"/>
        <w:szCs w:val="20"/>
      </w:rPr>
      <w:tab/>
    </w:r>
    <w:r w:rsidRPr="00752E75">
      <w:rPr>
        <w:rFonts w:asciiTheme="minorHAnsi" w:hAnsiTheme="minorHAnsi" w:cstheme="minorHAnsi"/>
        <w:sz w:val="20"/>
        <w:szCs w:val="20"/>
      </w:rPr>
      <w:tab/>
    </w:r>
    <w:r w:rsidRPr="00752E75">
      <w:rPr>
        <w:rFonts w:asciiTheme="minorHAnsi" w:hAnsiTheme="minorHAnsi" w:cstheme="minorHAnsi"/>
        <w:sz w:val="20"/>
        <w:szCs w:val="20"/>
      </w:rPr>
      <w:tab/>
    </w:r>
    <w:r w:rsidRPr="00752E75">
      <w:rPr>
        <w:rFonts w:asciiTheme="minorHAnsi" w:hAnsiTheme="minorHAnsi" w:cstheme="minorHAnsi"/>
        <w:sz w:val="20"/>
        <w:szCs w:val="20"/>
      </w:rPr>
      <w:tab/>
      <w:t xml:space="preserve">Paraaf </w:t>
    </w:r>
    <w:r w:rsidR="007D05E1">
      <w:rPr>
        <w:rFonts w:asciiTheme="minorHAnsi" w:hAnsiTheme="minorHAnsi" w:cstheme="minorHAnsi"/>
        <w:sz w:val="20"/>
        <w:szCs w:val="20"/>
      </w:rPr>
      <w:t>O</w:t>
    </w:r>
    <w:r w:rsidRPr="00752E75">
      <w:rPr>
        <w:rFonts w:asciiTheme="minorHAnsi" w:hAnsiTheme="minorHAnsi" w:cstheme="minorHAnsi"/>
        <w:sz w:val="20"/>
        <w:szCs w:val="20"/>
      </w:rPr>
      <w:t>pdrachtnemer:</w:t>
    </w:r>
    <w:r w:rsidRPr="00752E75">
      <w:rPr>
        <w:rFonts w:asciiTheme="minorHAnsi" w:hAnsiTheme="minorHAnsi" w:cstheme="minorHAnsi"/>
      </w:rPr>
      <w:tab/>
    </w:r>
  </w:p>
  <w:p w14:paraId="56CB3950" w14:textId="77777777" w:rsidR="00E4365D" w:rsidRDefault="00E436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C781" w14:textId="77777777" w:rsidR="00F0288B" w:rsidRDefault="00F0288B" w:rsidP="007D05E1">
      <w:r>
        <w:separator/>
      </w:r>
    </w:p>
  </w:footnote>
  <w:footnote w:type="continuationSeparator" w:id="0">
    <w:p w14:paraId="7E784ACF" w14:textId="77777777" w:rsidR="00F0288B" w:rsidRDefault="00F0288B" w:rsidP="007D0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D368" w14:textId="77777777" w:rsidR="00E4365D" w:rsidRDefault="00000000">
    <w:pPr>
      <w:pStyle w:val="Koptekst"/>
    </w:pPr>
    <w:r>
      <w:rPr>
        <w:noProof/>
      </w:rPr>
      <w:pict w14:anchorId="67726F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660672" o:spid="_x0000_s1026"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994A" w14:textId="77777777" w:rsidR="00E4365D" w:rsidRDefault="00000000">
    <w:pPr>
      <w:pStyle w:val="Koptekst"/>
    </w:pPr>
    <w:r>
      <w:rPr>
        <w:noProof/>
      </w:rPr>
      <w:pict w14:anchorId="2C290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660673" o:spid="_x0000_s1027"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9067F" w14:textId="77777777" w:rsidR="00E4365D" w:rsidRDefault="00000000">
    <w:pPr>
      <w:pStyle w:val="Koptekst"/>
    </w:pPr>
    <w:r>
      <w:rPr>
        <w:noProof/>
      </w:rPr>
      <w:pict w14:anchorId="3E2D5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9660671"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4D4B"/>
    <w:multiLevelType w:val="multilevel"/>
    <w:tmpl w:val="0D42F3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FB4EF8"/>
    <w:multiLevelType w:val="hybridMultilevel"/>
    <w:tmpl w:val="5BEAA1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060FC7"/>
    <w:multiLevelType w:val="hybridMultilevel"/>
    <w:tmpl w:val="FF5ACA90"/>
    <w:lvl w:ilvl="0" w:tplc="641A9902">
      <w:start w:val="1"/>
      <w:numFmt w:val="decimal"/>
      <w:lvlText w:val="%1.1"/>
      <w:lvlJc w:val="left"/>
      <w:pPr>
        <w:ind w:left="720" w:hanging="360"/>
      </w:pPr>
      <w:rPr>
        <w:rFonts w:hint="default"/>
        <w:strike w:val="0"/>
      </w:rPr>
    </w:lvl>
    <w:lvl w:ilvl="1" w:tplc="5FC6BDE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90B47"/>
    <w:multiLevelType w:val="multilevel"/>
    <w:tmpl w:val="9DBA6F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7A3F61"/>
    <w:multiLevelType w:val="multilevel"/>
    <w:tmpl w:val="7CEA9C4A"/>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FA03773"/>
    <w:multiLevelType w:val="multilevel"/>
    <w:tmpl w:val="D7EE7B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717736"/>
    <w:multiLevelType w:val="hybridMultilevel"/>
    <w:tmpl w:val="5FC2F5D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EC1913"/>
    <w:multiLevelType w:val="hybridMultilevel"/>
    <w:tmpl w:val="5E4C27C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420672A"/>
    <w:multiLevelType w:val="multilevel"/>
    <w:tmpl w:val="C5D067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63017CC"/>
    <w:multiLevelType w:val="multilevel"/>
    <w:tmpl w:val="5726C22E"/>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AAC27A2"/>
    <w:multiLevelType w:val="hybridMultilevel"/>
    <w:tmpl w:val="D3A858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BDD89AE0">
      <w:start w:val="1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6E5AAD"/>
    <w:multiLevelType w:val="multilevel"/>
    <w:tmpl w:val="E278BD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CEE1C4A"/>
    <w:multiLevelType w:val="multilevel"/>
    <w:tmpl w:val="0D061DE0"/>
    <w:lvl w:ilvl="0">
      <w:start w:val="1"/>
      <w:numFmt w:val="decimal"/>
      <w:lvlText w:val="%1."/>
      <w:lvlJc w:val="left"/>
      <w:pPr>
        <w:ind w:left="720" w:hanging="360"/>
      </w:pPr>
      <w:rPr>
        <w:rFonts w:ascii="Calibri" w:hAnsi="Calibri" w:cs="Calibr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DD1140D"/>
    <w:multiLevelType w:val="multilevel"/>
    <w:tmpl w:val="DF3ED2A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34A7600"/>
    <w:multiLevelType w:val="hybridMultilevel"/>
    <w:tmpl w:val="6960FB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84C155F"/>
    <w:multiLevelType w:val="hybridMultilevel"/>
    <w:tmpl w:val="8E4A164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984EC6"/>
    <w:multiLevelType w:val="multilevel"/>
    <w:tmpl w:val="8CFAF7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3706513"/>
    <w:multiLevelType w:val="multilevel"/>
    <w:tmpl w:val="C01CA0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2016613175">
    <w:abstractNumId w:val="18"/>
  </w:num>
  <w:num w:numId="2" w16cid:durableId="2072537445">
    <w:abstractNumId w:val="2"/>
  </w:num>
  <w:num w:numId="3" w16cid:durableId="507333012">
    <w:abstractNumId w:val="0"/>
  </w:num>
  <w:num w:numId="4" w16cid:durableId="1240289266">
    <w:abstractNumId w:val="6"/>
  </w:num>
  <w:num w:numId="5" w16cid:durableId="1253975297">
    <w:abstractNumId w:val="15"/>
  </w:num>
  <w:num w:numId="6" w16cid:durableId="1025715121">
    <w:abstractNumId w:val="14"/>
  </w:num>
  <w:num w:numId="7" w16cid:durableId="800853594">
    <w:abstractNumId w:val="7"/>
  </w:num>
  <w:num w:numId="8" w16cid:durableId="354424262">
    <w:abstractNumId w:val="1"/>
  </w:num>
  <w:num w:numId="9" w16cid:durableId="281617598">
    <w:abstractNumId w:val="12"/>
  </w:num>
  <w:num w:numId="10" w16cid:durableId="330329344">
    <w:abstractNumId w:val="17"/>
  </w:num>
  <w:num w:numId="11" w16cid:durableId="1126124739">
    <w:abstractNumId w:val="8"/>
  </w:num>
  <w:num w:numId="12" w16cid:durableId="367143683">
    <w:abstractNumId w:val="10"/>
  </w:num>
  <w:num w:numId="13" w16cid:durableId="1150515201">
    <w:abstractNumId w:val="11"/>
  </w:num>
  <w:num w:numId="14" w16cid:durableId="1113938277">
    <w:abstractNumId w:val="3"/>
  </w:num>
  <w:num w:numId="15" w16cid:durableId="1716661245">
    <w:abstractNumId w:val="16"/>
  </w:num>
  <w:num w:numId="16" w16cid:durableId="1284384234">
    <w:abstractNumId w:val="5"/>
  </w:num>
  <w:num w:numId="17" w16cid:durableId="1777168929">
    <w:abstractNumId w:val="13"/>
  </w:num>
  <w:num w:numId="18" w16cid:durableId="1934240582">
    <w:abstractNumId w:val="9"/>
  </w:num>
  <w:num w:numId="19" w16cid:durableId="494421318">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1"/>
    <w:rsid w:val="00021266"/>
    <w:rsid w:val="00021ED4"/>
    <w:rsid w:val="00033CFE"/>
    <w:rsid w:val="00040607"/>
    <w:rsid w:val="000506AF"/>
    <w:rsid w:val="00054E30"/>
    <w:rsid w:val="000555FB"/>
    <w:rsid w:val="00080567"/>
    <w:rsid w:val="00086520"/>
    <w:rsid w:val="00087C87"/>
    <w:rsid w:val="0009762C"/>
    <w:rsid w:val="000A3658"/>
    <w:rsid w:val="000A76DA"/>
    <w:rsid w:val="000D74B3"/>
    <w:rsid w:val="000E1BAE"/>
    <w:rsid w:val="000E79FB"/>
    <w:rsid w:val="000F17F1"/>
    <w:rsid w:val="000F7033"/>
    <w:rsid w:val="00107B31"/>
    <w:rsid w:val="00114C19"/>
    <w:rsid w:val="00120D1E"/>
    <w:rsid w:val="00121778"/>
    <w:rsid w:val="00121B07"/>
    <w:rsid w:val="00122B18"/>
    <w:rsid w:val="00127FA7"/>
    <w:rsid w:val="00133019"/>
    <w:rsid w:val="00133572"/>
    <w:rsid w:val="00136768"/>
    <w:rsid w:val="0014066E"/>
    <w:rsid w:val="00141765"/>
    <w:rsid w:val="00143B58"/>
    <w:rsid w:val="001511F7"/>
    <w:rsid w:val="00152923"/>
    <w:rsid w:val="001776D5"/>
    <w:rsid w:val="00182F77"/>
    <w:rsid w:val="00191C28"/>
    <w:rsid w:val="001A3531"/>
    <w:rsid w:val="001B47D7"/>
    <w:rsid w:val="001B634E"/>
    <w:rsid w:val="001C1863"/>
    <w:rsid w:val="001C2383"/>
    <w:rsid w:val="001C5876"/>
    <w:rsid w:val="001E150A"/>
    <w:rsid w:val="001E305D"/>
    <w:rsid w:val="00206AC0"/>
    <w:rsid w:val="00207A3E"/>
    <w:rsid w:val="00212F6D"/>
    <w:rsid w:val="00235285"/>
    <w:rsid w:val="00256989"/>
    <w:rsid w:val="00261065"/>
    <w:rsid w:val="00263C5B"/>
    <w:rsid w:val="0026456E"/>
    <w:rsid w:val="00271BC8"/>
    <w:rsid w:val="002831F6"/>
    <w:rsid w:val="00286F03"/>
    <w:rsid w:val="0029196C"/>
    <w:rsid w:val="00294C6D"/>
    <w:rsid w:val="00296A33"/>
    <w:rsid w:val="002A5A8B"/>
    <w:rsid w:val="002C4A9A"/>
    <w:rsid w:val="002D22D3"/>
    <w:rsid w:val="002D65A6"/>
    <w:rsid w:val="002E278C"/>
    <w:rsid w:val="002E668D"/>
    <w:rsid w:val="002E68ED"/>
    <w:rsid w:val="002F5AC8"/>
    <w:rsid w:val="002F6C43"/>
    <w:rsid w:val="00314488"/>
    <w:rsid w:val="00345E42"/>
    <w:rsid w:val="003476DD"/>
    <w:rsid w:val="0035687E"/>
    <w:rsid w:val="00360626"/>
    <w:rsid w:val="003609C9"/>
    <w:rsid w:val="00360D4A"/>
    <w:rsid w:val="003640A8"/>
    <w:rsid w:val="003679BC"/>
    <w:rsid w:val="00385BAA"/>
    <w:rsid w:val="00395F5B"/>
    <w:rsid w:val="00396B3C"/>
    <w:rsid w:val="00396CF6"/>
    <w:rsid w:val="003B3241"/>
    <w:rsid w:val="003E0E62"/>
    <w:rsid w:val="003E6198"/>
    <w:rsid w:val="003F5A74"/>
    <w:rsid w:val="003F755F"/>
    <w:rsid w:val="0040023C"/>
    <w:rsid w:val="00400FBA"/>
    <w:rsid w:val="004021C3"/>
    <w:rsid w:val="0040295B"/>
    <w:rsid w:val="00424CA0"/>
    <w:rsid w:val="00433F3F"/>
    <w:rsid w:val="00436D24"/>
    <w:rsid w:val="00440C68"/>
    <w:rsid w:val="00450B43"/>
    <w:rsid w:val="00451DA2"/>
    <w:rsid w:val="00454F3E"/>
    <w:rsid w:val="00467C96"/>
    <w:rsid w:val="00471D65"/>
    <w:rsid w:val="00487495"/>
    <w:rsid w:val="004B54BD"/>
    <w:rsid w:val="004B746A"/>
    <w:rsid w:val="004C20F7"/>
    <w:rsid w:val="004C210C"/>
    <w:rsid w:val="004C25CC"/>
    <w:rsid w:val="004C2B39"/>
    <w:rsid w:val="004D0C3A"/>
    <w:rsid w:val="004D1BC3"/>
    <w:rsid w:val="004E467D"/>
    <w:rsid w:val="004F1A2E"/>
    <w:rsid w:val="00500DB9"/>
    <w:rsid w:val="00501DA8"/>
    <w:rsid w:val="00510F1B"/>
    <w:rsid w:val="00513A28"/>
    <w:rsid w:val="00526A67"/>
    <w:rsid w:val="005349CE"/>
    <w:rsid w:val="00550813"/>
    <w:rsid w:val="005624AE"/>
    <w:rsid w:val="00583EBB"/>
    <w:rsid w:val="00586415"/>
    <w:rsid w:val="0058718F"/>
    <w:rsid w:val="005879F9"/>
    <w:rsid w:val="005933B4"/>
    <w:rsid w:val="005B317A"/>
    <w:rsid w:val="005B5632"/>
    <w:rsid w:val="005C3571"/>
    <w:rsid w:val="005D414B"/>
    <w:rsid w:val="005D7502"/>
    <w:rsid w:val="00604B9B"/>
    <w:rsid w:val="00606503"/>
    <w:rsid w:val="00620952"/>
    <w:rsid w:val="00624C18"/>
    <w:rsid w:val="006300D5"/>
    <w:rsid w:val="00633BBC"/>
    <w:rsid w:val="006414AD"/>
    <w:rsid w:val="00652F30"/>
    <w:rsid w:val="00657FA1"/>
    <w:rsid w:val="00665A73"/>
    <w:rsid w:val="006744FF"/>
    <w:rsid w:val="00683A44"/>
    <w:rsid w:val="00687891"/>
    <w:rsid w:val="00693472"/>
    <w:rsid w:val="006A28D2"/>
    <w:rsid w:val="006A575D"/>
    <w:rsid w:val="006B0677"/>
    <w:rsid w:val="006B7B8E"/>
    <w:rsid w:val="006C1374"/>
    <w:rsid w:val="006C1D02"/>
    <w:rsid w:val="006D02F3"/>
    <w:rsid w:val="006D17A3"/>
    <w:rsid w:val="006D2449"/>
    <w:rsid w:val="006E182E"/>
    <w:rsid w:val="006F271A"/>
    <w:rsid w:val="007066D5"/>
    <w:rsid w:val="00711D7E"/>
    <w:rsid w:val="00713372"/>
    <w:rsid w:val="00716A0F"/>
    <w:rsid w:val="00721884"/>
    <w:rsid w:val="00721DBA"/>
    <w:rsid w:val="00722B32"/>
    <w:rsid w:val="007316FE"/>
    <w:rsid w:val="00735E04"/>
    <w:rsid w:val="00744E69"/>
    <w:rsid w:val="007465EC"/>
    <w:rsid w:val="00755D29"/>
    <w:rsid w:val="00760F07"/>
    <w:rsid w:val="0076177D"/>
    <w:rsid w:val="00765D01"/>
    <w:rsid w:val="0077344F"/>
    <w:rsid w:val="007A321C"/>
    <w:rsid w:val="007B5B5D"/>
    <w:rsid w:val="007D05E1"/>
    <w:rsid w:val="008000D7"/>
    <w:rsid w:val="00800FD3"/>
    <w:rsid w:val="00815C61"/>
    <w:rsid w:val="0082198D"/>
    <w:rsid w:val="0082280F"/>
    <w:rsid w:val="00824CB2"/>
    <w:rsid w:val="008277D2"/>
    <w:rsid w:val="0083501E"/>
    <w:rsid w:val="00835543"/>
    <w:rsid w:val="00840E67"/>
    <w:rsid w:val="008537C0"/>
    <w:rsid w:val="008640F8"/>
    <w:rsid w:val="00865B0F"/>
    <w:rsid w:val="00873AE5"/>
    <w:rsid w:val="00882508"/>
    <w:rsid w:val="008842A7"/>
    <w:rsid w:val="00892D9D"/>
    <w:rsid w:val="008A1F43"/>
    <w:rsid w:val="008A7891"/>
    <w:rsid w:val="008B05D0"/>
    <w:rsid w:val="008B4905"/>
    <w:rsid w:val="008B657E"/>
    <w:rsid w:val="008D2599"/>
    <w:rsid w:val="008D7289"/>
    <w:rsid w:val="008E58C8"/>
    <w:rsid w:val="008F2543"/>
    <w:rsid w:val="009002C2"/>
    <w:rsid w:val="009047BA"/>
    <w:rsid w:val="00914F41"/>
    <w:rsid w:val="009163A2"/>
    <w:rsid w:val="0092048A"/>
    <w:rsid w:val="00920530"/>
    <w:rsid w:val="00924219"/>
    <w:rsid w:val="00926712"/>
    <w:rsid w:val="009409AE"/>
    <w:rsid w:val="009521BD"/>
    <w:rsid w:val="00953EF5"/>
    <w:rsid w:val="0095512B"/>
    <w:rsid w:val="009569AC"/>
    <w:rsid w:val="00962E47"/>
    <w:rsid w:val="00964A35"/>
    <w:rsid w:val="00973691"/>
    <w:rsid w:val="00974F07"/>
    <w:rsid w:val="00980639"/>
    <w:rsid w:val="0098301A"/>
    <w:rsid w:val="009C0A55"/>
    <w:rsid w:val="009C3E1A"/>
    <w:rsid w:val="009D41F8"/>
    <w:rsid w:val="009E57A0"/>
    <w:rsid w:val="009F0C48"/>
    <w:rsid w:val="009F4710"/>
    <w:rsid w:val="009F60F4"/>
    <w:rsid w:val="00A04A74"/>
    <w:rsid w:val="00A071C6"/>
    <w:rsid w:val="00A340A2"/>
    <w:rsid w:val="00A43C89"/>
    <w:rsid w:val="00A456AF"/>
    <w:rsid w:val="00A4711D"/>
    <w:rsid w:val="00A56256"/>
    <w:rsid w:val="00A7718B"/>
    <w:rsid w:val="00A80EA0"/>
    <w:rsid w:val="00A81DE3"/>
    <w:rsid w:val="00A9745A"/>
    <w:rsid w:val="00AA176B"/>
    <w:rsid w:val="00AA20A2"/>
    <w:rsid w:val="00AA68F3"/>
    <w:rsid w:val="00AB5E3F"/>
    <w:rsid w:val="00AB7283"/>
    <w:rsid w:val="00AB7E01"/>
    <w:rsid w:val="00AC41C9"/>
    <w:rsid w:val="00AC6604"/>
    <w:rsid w:val="00AD2F47"/>
    <w:rsid w:val="00AE1220"/>
    <w:rsid w:val="00AE2A06"/>
    <w:rsid w:val="00B0129E"/>
    <w:rsid w:val="00B1060F"/>
    <w:rsid w:val="00B11199"/>
    <w:rsid w:val="00B14A63"/>
    <w:rsid w:val="00B303EB"/>
    <w:rsid w:val="00B3099C"/>
    <w:rsid w:val="00B31F02"/>
    <w:rsid w:val="00B37675"/>
    <w:rsid w:val="00B441A6"/>
    <w:rsid w:val="00B45663"/>
    <w:rsid w:val="00B46969"/>
    <w:rsid w:val="00B540E5"/>
    <w:rsid w:val="00B54B55"/>
    <w:rsid w:val="00B6298A"/>
    <w:rsid w:val="00B70A13"/>
    <w:rsid w:val="00B97684"/>
    <w:rsid w:val="00BA08D7"/>
    <w:rsid w:val="00BA227E"/>
    <w:rsid w:val="00BB0E9E"/>
    <w:rsid w:val="00BB41D3"/>
    <w:rsid w:val="00BB5F83"/>
    <w:rsid w:val="00BC341F"/>
    <w:rsid w:val="00BD120D"/>
    <w:rsid w:val="00BD476A"/>
    <w:rsid w:val="00BD6E9D"/>
    <w:rsid w:val="00BD7158"/>
    <w:rsid w:val="00BE4AC3"/>
    <w:rsid w:val="00BF662A"/>
    <w:rsid w:val="00C0147D"/>
    <w:rsid w:val="00C0172A"/>
    <w:rsid w:val="00C030F7"/>
    <w:rsid w:val="00C03686"/>
    <w:rsid w:val="00C05DBC"/>
    <w:rsid w:val="00C224DA"/>
    <w:rsid w:val="00C22633"/>
    <w:rsid w:val="00C2281C"/>
    <w:rsid w:val="00C32C3A"/>
    <w:rsid w:val="00C33F97"/>
    <w:rsid w:val="00C40E79"/>
    <w:rsid w:val="00C44A01"/>
    <w:rsid w:val="00C55850"/>
    <w:rsid w:val="00C664F3"/>
    <w:rsid w:val="00C70860"/>
    <w:rsid w:val="00C8019E"/>
    <w:rsid w:val="00C90EFD"/>
    <w:rsid w:val="00C9157C"/>
    <w:rsid w:val="00C929CC"/>
    <w:rsid w:val="00C93D91"/>
    <w:rsid w:val="00CB00BA"/>
    <w:rsid w:val="00CB4DC9"/>
    <w:rsid w:val="00CB7C05"/>
    <w:rsid w:val="00CC1C60"/>
    <w:rsid w:val="00CC6B83"/>
    <w:rsid w:val="00CE128D"/>
    <w:rsid w:val="00CE5EAF"/>
    <w:rsid w:val="00D074E2"/>
    <w:rsid w:val="00D1040C"/>
    <w:rsid w:val="00D34F1E"/>
    <w:rsid w:val="00D44F2E"/>
    <w:rsid w:val="00D45766"/>
    <w:rsid w:val="00D519D0"/>
    <w:rsid w:val="00D56DA1"/>
    <w:rsid w:val="00D667A5"/>
    <w:rsid w:val="00D7031A"/>
    <w:rsid w:val="00D76B3B"/>
    <w:rsid w:val="00D823B0"/>
    <w:rsid w:val="00D82AB5"/>
    <w:rsid w:val="00D97ACF"/>
    <w:rsid w:val="00DA2900"/>
    <w:rsid w:val="00DA54B6"/>
    <w:rsid w:val="00DB2816"/>
    <w:rsid w:val="00DB3936"/>
    <w:rsid w:val="00DB6FDC"/>
    <w:rsid w:val="00DB7A51"/>
    <w:rsid w:val="00DC1A53"/>
    <w:rsid w:val="00DC24C0"/>
    <w:rsid w:val="00DC50AC"/>
    <w:rsid w:val="00DE632A"/>
    <w:rsid w:val="00DE7DAB"/>
    <w:rsid w:val="00DF3BAE"/>
    <w:rsid w:val="00DF75D7"/>
    <w:rsid w:val="00E03EE9"/>
    <w:rsid w:val="00E33014"/>
    <w:rsid w:val="00E4365D"/>
    <w:rsid w:val="00E65ABF"/>
    <w:rsid w:val="00E6710B"/>
    <w:rsid w:val="00E7124A"/>
    <w:rsid w:val="00E73F55"/>
    <w:rsid w:val="00E75F35"/>
    <w:rsid w:val="00E77578"/>
    <w:rsid w:val="00E846C2"/>
    <w:rsid w:val="00E854A8"/>
    <w:rsid w:val="00E873FD"/>
    <w:rsid w:val="00EA05CC"/>
    <w:rsid w:val="00EA3008"/>
    <w:rsid w:val="00EA599D"/>
    <w:rsid w:val="00EB4851"/>
    <w:rsid w:val="00EB673F"/>
    <w:rsid w:val="00EC05DD"/>
    <w:rsid w:val="00EC086C"/>
    <w:rsid w:val="00ED3526"/>
    <w:rsid w:val="00ED4784"/>
    <w:rsid w:val="00EE4A3E"/>
    <w:rsid w:val="00EE4B3F"/>
    <w:rsid w:val="00EE6C56"/>
    <w:rsid w:val="00EF015D"/>
    <w:rsid w:val="00EF0612"/>
    <w:rsid w:val="00EF2EFD"/>
    <w:rsid w:val="00EF3F6A"/>
    <w:rsid w:val="00EF560C"/>
    <w:rsid w:val="00F0288B"/>
    <w:rsid w:val="00F05B42"/>
    <w:rsid w:val="00F1446B"/>
    <w:rsid w:val="00F166D9"/>
    <w:rsid w:val="00F3376E"/>
    <w:rsid w:val="00F36065"/>
    <w:rsid w:val="00F517AF"/>
    <w:rsid w:val="00F52F65"/>
    <w:rsid w:val="00F673C4"/>
    <w:rsid w:val="00F74F18"/>
    <w:rsid w:val="00F8246D"/>
    <w:rsid w:val="00F85E23"/>
    <w:rsid w:val="00F95A6C"/>
    <w:rsid w:val="00FB106B"/>
    <w:rsid w:val="00FB1BAA"/>
    <w:rsid w:val="00FB6E7C"/>
    <w:rsid w:val="00FD3DCE"/>
    <w:rsid w:val="00FD59FA"/>
    <w:rsid w:val="00FD5E54"/>
    <w:rsid w:val="00FE16A4"/>
    <w:rsid w:val="00FE5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D08F6"/>
  <w15:docId w15:val="{2ECC5C73-37CA-4D1F-8A0B-CFCA4F01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05E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D05E1"/>
    <w:pPr>
      <w:spacing w:after="0" w:line="240" w:lineRule="auto"/>
    </w:pPr>
  </w:style>
  <w:style w:type="character" w:customStyle="1" w:styleId="GeenafstandChar">
    <w:name w:val="Geen afstand Char"/>
    <w:link w:val="Geenafstand"/>
    <w:uiPriority w:val="1"/>
    <w:locked/>
    <w:rsid w:val="007D05E1"/>
  </w:style>
  <w:style w:type="paragraph" w:styleId="Koptekst">
    <w:name w:val="header"/>
    <w:basedOn w:val="Standaard"/>
    <w:link w:val="KoptekstChar"/>
    <w:uiPriority w:val="99"/>
    <w:unhideWhenUsed/>
    <w:rsid w:val="007D05E1"/>
    <w:pPr>
      <w:tabs>
        <w:tab w:val="center" w:pos="4536"/>
        <w:tab w:val="right" w:pos="9072"/>
      </w:tabs>
    </w:pPr>
  </w:style>
  <w:style w:type="character" w:customStyle="1" w:styleId="KoptekstChar">
    <w:name w:val="Koptekst Char"/>
    <w:basedOn w:val="Standaardalinea-lettertype"/>
    <w:link w:val="Koptekst"/>
    <w:uiPriority w:val="99"/>
    <w:rsid w:val="007D05E1"/>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7D05E1"/>
    <w:pPr>
      <w:tabs>
        <w:tab w:val="center" w:pos="4536"/>
        <w:tab w:val="right" w:pos="9072"/>
      </w:tabs>
    </w:pPr>
  </w:style>
  <w:style w:type="character" w:customStyle="1" w:styleId="VoettekstChar">
    <w:name w:val="Voettekst Char"/>
    <w:basedOn w:val="Standaardalinea-lettertype"/>
    <w:link w:val="Voettekst"/>
    <w:uiPriority w:val="99"/>
    <w:rsid w:val="007D05E1"/>
    <w:rPr>
      <w:rFonts w:ascii="Times New Roman" w:eastAsia="Times New Roman" w:hAnsi="Times New Roman" w:cs="Times New Roman"/>
      <w:sz w:val="24"/>
      <w:szCs w:val="24"/>
      <w:lang w:eastAsia="nl-NL"/>
    </w:rPr>
  </w:style>
  <w:style w:type="character" w:customStyle="1" w:styleId="blanco">
    <w:name w:val="blanco"/>
    <w:rsid w:val="007D05E1"/>
    <w:rPr>
      <w:rFonts w:ascii="Courier New" w:hAnsi="Courier New"/>
      <w:noProof w:val="0"/>
      <w:sz w:val="20"/>
      <w:lang w:val="en-US"/>
    </w:rPr>
  </w:style>
  <w:style w:type="paragraph" w:customStyle="1" w:styleId="ListParagraph1">
    <w:name w:val="List Paragraph1"/>
    <w:basedOn w:val="Standaard"/>
    <w:autoRedefine/>
    <w:uiPriority w:val="34"/>
    <w:qFormat/>
    <w:rsid w:val="007D05E1"/>
    <w:pPr>
      <w:numPr>
        <w:numId w:val="1"/>
      </w:numPr>
      <w:contextualSpacing/>
      <w:jc w:val="both"/>
    </w:pPr>
    <w:rPr>
      <w:rFonts w:ascii="Arial" w:hAnsi="Arial"/>
      <w:sz w:val="22"/>
      <w:szCs w:val="22"/>
      <w:lang w:eastAsia="en-US"/>
    </w:rPr>
  </w:style>
  <w:style w:type="paragraph" w:styleId="Lijstalinea">
    <w:name w:val="List Paragraph"/>
    <w:basedOn w:val="Standaard"/>
    <w:link w:val="LijstalineaChar"/>
    <w:uiPriority w:val="72"/>
    <w:qFormat/>
    <w:rsid w:val="007D05E1"/>
    <w:pPr>
      <w:ind w:left="720"/>
      <w:contextualSpacing/>
    </w:pPr>
  </w:style>
  <w:style w:type="paragraph" w:customStyle="1" w:styleId="Default">
    <w:name w:val="Default"/>
    <w:rsid w:val="007D05E1"/>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customStyle="1" w:styleId="LijstalineaChar">
    <w:name w:val="Lijstalinea Char"/>
    <w:basedOn w:val="Standaardalinea-lettertype"/>
    <w:link w:val="Lijstalinea"/>
    <w:uiPriority w:val="72"/>
    <w:rsid w:val="00C70860"/>
    <w:rPr>
      <w:rFonts w:ascii="Times New Roman" w:eastAsia="Times New Roman" w:hAnsi="Times New Roman" w:cs="Times New Roman"/>
      <w:sz w:val="24"/>
      <w:szCs w:val="24"/>
      <w:lang w:eastAsia="nl-NL"/>
    </w:rPr>
  </w:style>
  <w:style w:type="table" w:styleId="Tabelraster">
    <w:name w:val="Table Grid"/>
    <w:basedOn w:val="Standaardtabel"/>
    <w:rsid w:val="0092421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35E04"/>
    <w:rPr>
      <w:color w:val="0563C1" w:themeColor="hyperlink"/>
      <w:u w:val="single"/>
    </w:rPr>
  </w:style>
  <w:style w:type="character" w:customStyle="1" w:styleId="normaltextrun">
    <w:name w:val="normaltextrun"/>
    <w:basedOn w:val="Standaardalinea-lettertype"/>
    <w:rsid w:val="00EE4A3E"/>
  </w:style>
  <w:style w:type="character" w:customStyle="1" w:styleId="eop">
    <w:name w:val="eop"/>
    <w:basedOn w:val="Standaardalinea-lettertype"/>
    <w:rsid w:val="00EE4A3E"/>
  </w:style>
  <w:style w:type="paragraph" w:styleId="Revisie">
    <w:name w:val="Revision"/>
    <w:hidden/>
    <w:uiPriority w:val="99"/>
    <w:semiHidden/>
    <w:rsid w:val="009E57A0"/>
    <w:pPr>
      <w:spacing w:after="0"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E57A0"/>
    <w:rPr>
      <w:sz w:val="16"/>
      <w:szCs w:val="16"/>
    </w:rPr>
  </w:style>
  <w:style w:type="paragraph" w:styleId="Tekstopmerking">
    <w:name w:val="annotation text"/>
    <w:basedOn w:val="Standaard"/>
    <w:link w:val="TekstopmerkingChar"/>
    <w:uiPriority w:val="99"/>
    <w:unhideWhenUsed/>
    <w:rsid w:val="009E57A0"/>
    <w:rPr>
      <w:sz w:val="20"/>
      <w:szCs w:val="20"/>
    </w:rPr>
  </w:style>
  <w:style w:type="character" w:customStyle="1" w:styleId="TekstopmerkingChar">
    <w:name w:val="Tekst opmerking Char"/>
    <w:basedOn w:val="Standaardalinea-lettertype"/>
    <w:link w:val="Tekstopmerking"/>
    <w:uiPriority w:val="99"/>
    <w:rsid w:val="009E57A0"/>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E57A0"/>
    <w:rPr>
      <w:b/>
      <w:bCs/>
    </w:rPr>
  </w:style>
  <w:style w:type="character" w:customStyle="1" w:styleId="OnderwerpvanopmerkingChar">
    <w:name w:val="Onderwerp van opmerking Char"/>
    <w:basedOn w:val="TekstopmerkingChar"/>
    <w:link w:val="Onderwerpvanopmerking"/>
    <w:uiPriority w:val="99"/>
    <w:semiHidden/>
    <w:rsid w:val="009E57A0"/>
    <w:rPr>
      <w:rFonts w:ascii="Times New Roman" w:eastAsia="Times New Roman" w:hAnsi="Times New Roman" w:cs="Times New Roman"/>
      <w:b/>
      <w:bCs/>
      <w:sz w:val="20"/>
      <w:szCs w:val="20"/>
      <w:lang w:eastAsia="nl-NL"/>
    </w:rPr>
  </w:style>
  <w:style w:type="paragraph" w:customStyle="1" w:styleId="xmsonormal">
    <w:name w:val="x_msonormal"/>
    <w:basedOn w:val="Standaard"/>
    <w:rsid w:val="00D34F1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2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76CAABB8B3964A8EDC84F37AFD56EA" ma:contentTypeVersion="14" ma:contentTypeDescription="Een nieuw document maken." ma:contentTypeScope="" ma:versionID="a63efe959007bc6cbb73b8d64a0137a8">
  <xsd:schema xmlns:xsd="http://www.w3.org/2001/XMLSchema" xmlns:xs="http://www.w3.org/2001/XMLSchema" xmlns:p="http://schemas.microsoft.com/office/2006/metadata/properties" xmlns:ns2="301fe7e8-6368-4933-bf16-9e08c89f6d12" xmlns:ns3="20f376b4-7e75-412c-ad0c-0c6fe56641f3" xmlns:ns4="73609adc-a98a-423b-9def-05fca453ea48" targetNamespace="http://schemas.microsoft.com/office/2006/metadata/properties" ma:root="true" ma:fieldsID="7e3bbb2f295c934d443784d83ff4587e" ns2:_="" ns3:_="" ns4:_="">
    <xsd:import namespace="301fe7e8-6368-4933-bf16-9e08c89f6d12"/>
    <xsd:import namespace="20f376b4-7e75-412c-ad0c-0c6fe56641f3"/>
    <xsd:import namespace="73609adc-a98a-423b-9def-05fca453e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fe7e8-6368-4933-bf16-9e08c89f6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35df280-0df8-469b-84df-467fd448959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f376b4-7e75-412c-ad0c-0c6fe56641f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609adc-a98a-423b-9def-05fca453ea4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4bb9af-6bf6-4c03-be1a-4f82fd559490}" ma:internalName="TaxCatchAll" ma:showField="CatchAllData" ma:web="20f376b4-7e75-412c-ad0c-0c6fe5664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C998A-B218-4024-BD30-404CF215B844}">
  <ds:schemaRefs>
    <ds:schemaRef ds:uri="http://schemas.microsoft.com/sharepoint/v3/contenttype/forms"/>
  </ds:schemaRefs>
</ds:datastoreItem>
</file>

<file path=customXml/itemProps2.xml><?xml version="1.0" encoding="utf-8"?>
<ds:datastoreItem xmlns:ds="http://schemas.openxmlformats.org/officeDocument/2006/customXml" ds:itemID="{5F92D3C7-DF65-412D-98BE-46D28F382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fe7e8-6368-4933-bf16-9e08c89f6d12"/>
    <ds:schemaRef ds:uri="20f376b4-7e75-412c-ad0c-0c6fe56641f3"/>
    <ds:schemaRef ds:uri="73609adc-a98a-423b-9def-05fca453e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4410</Words>
  <Characters>24255</Characters>
  <Application>Microsoft Office Word</Application>
  <DocSecurity>0</DocSecurity>
  <Lines>202</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3</cp:revision>
  <dcterms:created xsi:type="dcterms:W3CDTF">2023-05-23T14:25:00Z</dcterms:created>
  <dcterms:modified xsi:type="dcterms:W3CDTF">2023-05-23T14:35:00Z</dcterms:modified>
</cp:coreProperties>
</file>