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44ADB" w14:textId="107DA397" w:rsidR="00A50191" w:rsidRPr="00A02C8D" w:rsidRDefault="00154F61" w:rsidP="00A02C8D">
      <w:pPr>
        <w:rPr>
          <w:b/>
          <w:bCs/>
        </w:rPr>
      </w:pPr>
      <w:r w:rsidRPr="007C23A7">
        <w:rPr>
          <w:b/>
          <w:bCs/>
        </w:rPr>
        <w:t>Ambitie en doelstelling</w:t>
      </w:r>
      <w:r>
        <w:rPr>
          <w:b/>
          <w:bCs/>
        </w:rPr>
        <w:t xml:space="preserve"> </w:t>
      </w:r>
      <w:r w:rsidR="0652F498" w:rsidRPr="100CD146">
        <w:rPr>
          <w:b/>
          <w:bCs/>
        </w:rPr>
        <w:t>Digitalisering</w:t>
      </w:r>
      <w:r w:rsidR="3F7C0FBE" w:rsidRPr="100CD146">
        <w:rPr>
          <w:b/>
          <w:bCs/>
        </w:rPr>
        <w:t>s</w:t>
      </w:r>
      <w:r w:rsidR="0652F498" w:rsidRPr="100CD146">
        <w:rPr>
          <w:b/>
          <w:bCs/>
        </w:rPr>
        <w:t>strategie</w:t>
      </w:r>
      <w:r w:rsidR="007F376A">
        <w:rPr>
          <w:b/>
          <w:bCs/>
        </w:rPr>
        <w:t xml:space="preserve"> Almere</w:t>
      </w:r>
      <w:r>
        <w:rPr>
          <w:b/>
          <w:bCs/>
        </w:rPr>
        <w:t>.</w:t>
      </w:r>
    </w:p>
    <w:p w14:paraId="55D9B214" w14:textId="4299D22F" w:rsidR="00A50191" w:rsidRPr="00A50191" w:rsidRDefault="5E3329A8" w:rsidP="69A97B26">
      <w:pPr>
        <w:autoSpaceDE w:val="0"/>
        <w:autoSpaceDN w:val="0"/>
        <w:adjustRightInd w:val="0"/>
        <w:spacing w:after="0" w:line="240" w:lineRule="auto"/>
        <w:rPr>
          <w:rFonts w:cs="DIN-Regular"/>
        </w:rPr>
      </w:pPr>
      <w:r w:rsidRPr="100CD146">
        <w:rPr>
          <w:rFonts w:cs="DIN-Regular"/>
        </w:rPr>
        <w:t xml:space="preserve">Almere is volop in beweging: de stad staat aan de vooravond van een schaalsprong en heeft te </w:t>
      </w:r>
    </w:p>
    <w:p w14:paraId="17B46FEF" w14:textId="7B44BF7F" w:rsidR="00A50191" w:rsidRPr="00A50191" w:rsidRDefault="5E3329A8" w:rsidP="69A97B26">
      <w:pPr>
        <w:autoSpaceDE w:val="0"/>
        <w:autoSpaceDN w:val="0"/>
        <w:adjustRightInd w:val="0"/>
        <w:spacing w:after="0" w:line="240" w:lineRule="auto"/>
      </w:pPr>
      <w:r w:rsidRPr="100CD146">
        <w:rPr>
          <w:rFonts w:cs="DIN-Regular"/>
        </w:rPr>
        <w:t xml:space="preserve">maken met grote, urgente maatschappelijke opgaves zoals geschetst in Almere 2.0: stad met </w:t>
      </w:r>
    </w:p>
    <w:p w14:paraId="7144C83B" w14:textId="0513BF2F" w:rsidR="00A50191" w:rsidRPr="00A50191" w:rsidRDefault="5E3329A8" w:rsidP="69A97B26">
      <w:pPr>
        <w:autoSpaceDE w:val="0"/>
        <w:autoSpaceDN w:val="0"/>
        <w:adjustRightInd w:val="0"/>
        <w:spacing w:after="0" w:line="240" w:lineRule="auto"/>
      </w:pPr>
      <w:r w:rsidRPr="100CD146">
        <w:rPr>
          <w:rFonts w:cs="DIN-Regular"/>
        </w:rPr>
        <w:t xml:space="preserve">toekomst. Digitalisering, de inzet van nieuwe technologie en data bieden kansen om deze </w:t>
      </w:r>
    </w:p>
    <w:p w14:paraId="4584984B" w14:textId="77777777" w:rsidR="007C1B17" w:rsidRDefault="5E3329A8" w:rsidP="005F01D1">
      <w:pPr>
        <w:autoSpaceDE w:val="0"/>
        <w:autoSpaceDN w:val="0"/>
        <w:adjustRightInd w:val="0"/>
        <w:spacing w:after="0" w:line="240" w:lineRule="auto"/>
        <w:rPr>
          <w:rFonts w:cs="DIN-Regular"/>
          <w14:ligatures w14:val="standardContextual"/>
        </w:rPr>
      </w:pPr>
      <w:r w:rsidRPr="100CD146">
        <w:rPr>
          <w:rFonts w:cs="DIN-Regular"/>
        </w:rPr>
        <w:t xml:space="preserve">maatschappelijke opgaves aan te pakken, de gemeentelijke dienstverlening </w:t>
      </w:r>
      <w:r w:rsidR="29BFAE1A" w:rsidRPr="100CD146">
        <w:rPr>
          <w:rFonts w:cs="DIN-Regular"/>
        </w:rPr>
        <w:t xml:space="preserve">te verbeteren </w:t>
      </w:r>
      <w:r w:rsidRPr="100CD146">
        <w:rPr>
          <w:rFonts w:cs="DIN-Regular"/>
        </w:rPr>
        <w:t xml:space="preserve">en bestaande processen in de gemeente optimaliseren en </w:t>
      </w:r>
      <w:r w:rsidR="4A5FEA32" w:rsidRPr="100CD146">
        <w:rPr>
          <w:rFonts w:cs="DIN-Regular"/>
        </w:rPr>
        <w:t>v</w:t>
      </w:r>
      <w:r w:rsidRPr="100CD146">
        <w:rPr>
          <w:rFonts w:cs="DIN-Regular"/>
        </w:rPr>
        <w:t>ernieuwen.</w:t>
      </w:r>
      <w:r w:rsidR="2E941EDB" w:rsidRPr="100CD146">
        <w:rPr>
          <w:rFonts w:cs="DIN-Regular"/>
        </w:rPr>
        <w:t xml:space="preserve"> </w:t>
      </w:r>
      <w:r w:rsidR="6C7297CB" w:rsidRPr="100CD146">
        <w:rPr>
          <w:rFonts w:cs="DIN-Regular"/>
        </w:rPr>
        <w:t xml:space="preserve">Om alle nieuwe projecten en programma’s over digitalisering in goede banen te leiden, is een strategie </w:t>
      </w:r>
      <w:r w:rsidR="5EC50EA7" w:rsidRPr="100CD146">
        <w:rPr>
          <w:rFonts w:cs="DIN-Regular"/>
        </w:rPr>
        <w:t>ontwikkeld</w:t>
      </w:r>
      <w:r w:rsidR="6C7297CB" w:rsidRPr="100CD146">
        <w:rPr>
          <w:rFonts w:cs="DIN-Regular"/>
        </w:rPr>
        <w:t xml:space="preserve"> die richting geeft aan de opgaven die we als gemeente moeten realiseren, samen met inwoners, ondernemers en bezoekers</w:t>
      </w:r>
      <w:r w:rsidR="23348843" w:rsidRPr="100CD146">
        <w:rPr>
          <w:rFonts w:cs="DIN-Regular"/>
        </w:rPr>
        <w:t>.</w:t>
      </w:r>
      <w:r w:rsidR="005F01D1" w:rsidRPr="005F01D1">
        <w:rPr>
          <w:rFonts w:cs="DIN-Regular"/>
          <w14:ligatures w14:val="standardContextual"/>
        </w:rPr>
        <w:t xml:space="preserve"> </w:t>
      </w:r>
    </w:p>
    <w:p w14:paraId="65E463CD" w14:textId="77777777" w:rsidR="007C1B17" w:rsidRDefault="007C1B17" w:rsidP="005F01D1">
      <w:pPr>
        <w:autoSpaceDE w:val="0"/>
        <w:autoSpaceDN w:val="0"/>
        <w:adjustRightInd w:val="0"/>
        <w:spacing w:after="0" w:line="240" w:lineRule="auto"/>
        <w:rPr>
          <w:rFonts w:cs="DIN-Regular"/>
          <w14:ligatures w14:val="standardContextual"/>
        </w:rPr>
      </w:pPr>
    </w:p>
    <w:p w14:paraId="6E696612" w14:textId="0AD34400" w:rsidR="005F01D1" w:rsidRDefault="005F01D1" w:rsidP="005F01D1">
      <w:pPr>
        <w:autoSpaceDE w:val="0"/>
        <w:autoSpaceDN w:val="0"/>
        <w:adjustRightInd w:val="0"/>
        <w:spacing w:after="0" w:line="240" w:lineRule="auto"/>
        <w:rPr>
          <w:rFonts w:cs="DIN-Regular"/>
          <w14:ligatures w14:val="standardContextual"/>
        </w:rPr>
      </w:pPr>
      <w:r w:rsidRPr="00A227FA">
        <w:rPr>
          <w:rFonts w:cs="DIN-Regular"/>
          <w14:ligatures w14:val="standardContextual"/>
        </w:rPr>
        <w:t>Data is integraal onderdeel van beleid, strategie en uitvoering, waarbij we onze keuzes baseren op data. Om (maatschappelijke) waarde te creëren en leveren is het beschikken over betrouwbare en hoogwaardige data uiterst belangrijk. We verzamelen, combineren en analyseren data om de stad op een slimme manier te beheren en besturen.</w:t>
      </w:r>
    </w:p>
    <w:p w14:paraId="23F53071" w14:textId="6211FC6D" w:rsidR="00A50191" w:rsidRPr="00A50191" w:rsidRDefault="00A50191" w:rsidP="69A97B26">
      <w:pPr>
        <w:autoSpaceDE w:val="0"/>
        <w:autoSpaceDN w:val="0"/>
        <w:adjustRightInd w:val="0"/>
        <w:spacing w:after="0" w:line="240" w:lineRule="auto"/>
        <w:rPr>
          <w:rFonts w:cs="DIN-Regular"/>
        </w:rPr>
      </w:pPr>
    </w:p>
    <w:p w14:paraId="0A327095" w14:textId="77777777" w:rsidR="00A50191" w:rsidRPr="00A50191" w:rsidRDefault="2C515444" w:rsidP="00A50191">
      <w:pPr>
        <w:autoSpaceDE w:val="0"/>
        <w:autoSpaceDN w:val="0"/>
        <w:adjustRightInd w:val="0"/>
        <w:spacing w:after="0" w:line="240" w:lineRule="auto"/>
        <w:rPr>
          <w:rFonts w:cs="DIN-Regular"/>
          <w14:ligatures w14:val="standardContextual"/>
        </w:rPr>
      </w:pPr>
      <w:r w:rsidRPr="100CD146">
        <w:rPr>
          <w:rFonts w:cs="DIN-Regular"/>
        </w:rPr>
        <w:t xml:space="preserve"> </w:t>
      </w:r>
      <w:r w:rsidR="3308D998" w:rsidRPr="100CD146">
        <w:rPr>
          <w:rFonts w:cs="DIN-Regular"/>
        </w:rPr>
        <w:t>‘</w:t>
      </w:r>
      <w:r w:rsidR="19B9649D" w:rsidRPr="100CD146">
        <w:rPr>
          <w:rFonts w:cs="DIN-Regular"/>
        </w:rPr>
        <w:t>Digitaliseringsstrategie 2022 – 2030</w:t>
      </w:r>
      <w:r w:rsidR="3C6F3F24" w:rsidRPr="100CD146">
        <w:rPr>
          <w:rFonts w:cs="DIN-Regular"/>
        </w:rPr>
        <w:t>’</w:t>
      </w:r>
      <w:r w:rsidR="32B7EAA8" w:rsidRPr="100CD146">
        <w:rPr>
          <w:rFonts w:cs="DIN-Regular"/>
        </w:rPr>
        <w:t>.</w:t>
      </w:r>
    </w:p>
    <w:p w14:paraId="56915080" w14:textId="53FF7E08" w:rsidR="00A50191" w:rsidRPr="00A50191" w:rsidRDefault="00A50191" w:rsidP="00A50191">
      <w:pPr>
        <w:autoSpaceDE w:val="0"/>
        <w:autoSpaceDN w:val="0"/>
        <w:adjustRightInd w:val="0"/>
        <w:spacing w:after="0" w:line="240" w:lineRule="auto"/>
        <w:rPr>
          <w:rFonts w:cs="DIN-BoldItalic"/>
          <w:i/>
          <w:iCs/>
          <w14:ligatures w14:val="standardContextual"/>
        </w:rPr>
      </w:pPr>
      <w:r w:rsidRPr="00A50191">
        <w:rPr>
          <w:rFonts w:cs="DIN-BoldItalic"/>
          <w:i/>
          <w:iCs/>
          <w14:ligatures w14:val="standardContextual"/>
        </w:rPr>
        <w:t>‘In 2030 benutten we optimaal de kansen die digitalisering biedt om onze inwoners gezond en veilig te laten wonen, om ondernemers een gunstig vestigingsklimaat te bieden, om te zorgen voor interessant werk voor onze medewerkers en een duurzame gezonde organisatie. We doen dit door continu onze diensten en activiteiten te vernieuwen en te optimaliseren met behulp van data en digitalisering.’</w:t>
      </w:r>
    </w:p>
    <w:p w14:paraId="242AA489" w14:textId="77777777" w:rsidR="00A50191" w:rsidRPr="00A50191" w:rsidRDefault="00A50191" w:rsidP="00A50191">
      <w:pPr>
        <w:autoSpaceDE w:val="0"/>
        <w:autoSpaceDN w:val="0"/>
        <w:adjustRightInd w:val="0"/>
        <w:spacing w:after="0" w:line="240" w:lineRule="auto"/>
        <w:rPr>
          <w:rFonts w:cs="DIN-BoldItalic"/>
          <w:b/>
          <w:bCs/>
          <w:i/>
          <w:iCs/>
          <w14:ligatures w14:val="standardContextual"/>
        </w:rPr>
      </w:pPr>
    </w:p>
    <w:p w14:paraId="1FCA2AD9" w14:textId="00EE3633" w:rsidR="00A50191" w:rsidRPr="00A50191" w:rsidRDefault="5B77A5C9" w:rsidP="00A50191">
      <w:pPr>
        <w:autoSpaceDE w:val="0"/>
        <w:autoSpaceDN w:val="0"/>
        <w:adjustRightInd w:val="0"/>
        <w:spacing w:after="0" w:line="240" w:lineRule="auto"/>
        <w:rPr>
          <w:rFonts w:cs="DIN-Medium"/>
          <w14:ligatures w14:val="standardContextual"/>
        </w:rPr>
      </w:pPr>
      <w:r w:rsidRPr="00A50191">
        <w:rPr>
          <w:rFonts w:cs="DIN-Medium"/>
          <w14:ligatures w14:val="standardContextual"/>
        </w:rPr>
        <w:t>Digitaliseringsstrategie te</w:t>
      </w:r>
      <w:r w:rsidR="00A50191" w:rsidRPr="00A50191">
        <w:rPr>
          <w:rFonts w:cs="DIN-Medium"/>
          <w14:ligatures w14:val="standardContextual"/>
        </w:rPr>
        <w:t xml:space="preserve"> realiseren </w:t>
      </w:r>
      <w:r w:rsidR="565551E9" w:rsidRPr="00A50191">
        <w:rPr>
          <w:rFonts w:cs="DIN-Medium"/>
          <w14:ligatures w14:val="standardContextual"/>
        </w:rPr>
        <w:t>zijn 3</w:t>
      </w:r>
      <w:r w:rsidR="00A50191" w:rsidRPr="00A50191">
        <w:rPr>
          <w:rFonts w:cs="DIN-Medium"/>
          <w14:ligatures w14:val="standardContextual"/>
        </w:rPr>
        <w:t xml:space="preserve"> strategische ambities</w:t>
      </w:r>
      <w:r w:rsidR="565551E9" w:rsidRPr="00A50191">
        <w:rPr>
          <w:rFonts w:cs="DIN-Medium"/>
          <w14:ligatures w14:val="standardContextual"/>
        </w:rPr>
        <w:t xml:space="preserve"> </w:t>
      </w:r>
      <w:r w:rsidR="66FE22F9" w:rsidRPr="00A50191">
        <w:rPr>
          <w:rFonts w:cs="DIN-Medium"/>
          <w14:ligatures w14:val="standardContextual"/>
        </w:rPr>
        <w:t>geformuleerd</w:t>
      </w:r>
      <w:r w:rsidR="00A50191" w:rsidRPr="00A50191">
        <w:rPr>
          <w:rFonts w:cs="DIN-Medium"/>
          <w14:ligatures w14:val="standardContextual"/>
        </w:rPr>
        <w:t>:</w:t>
      </w:r>
    </w:p>
    <w:p w14:paraId="29DA9356" w14:textId="77777777" w:rsidR="00A50191" w:rsidRPr="00A50191" w:rsidRDefault="00A50191" w:rsidP="000C2213">
      <w:pPr>
        <w:autoSpaceDE w:val="0"/>
        <w:autoSpaceDN w:val="0"/>
        <w:adjustRightInd w:val="0"/>
        <w:spacing w:after="0" w:line="240" w:lineRule="auto"/>
        <w:ind w:left="708"/>
        <w:rPr>
          <w:rFonts w:cs="DIN-Medium"/>
          <w14:ligatures w14:val="standardContextual"/>
        </w:rPr>
      </w:pPr>
      <w:r w:rsidRPr="00A50191">
        <w:rPr>
          <w:rFonts w:cs="DIN-Medium"/>
          <w14:ligatures w14:val="standardContextual"/>
        </w:rPr>
        <w:t>1. Partner in vernieuwen</w:t>
      </w:r>
    </w:p>
    <w:p w14:paraId="41530F2D" w14:textId="77777777" w:rsidR="00A50191" w:rsidRPr="00A50191" w:rsidRDefault="00A50191" w:rsidP="000C2213">
      <w:pPr>
        <w:autoSpaceDE w:val="0"/>
        <w:autoSpaceDN w:val="0"/>
        <w:adjustRightInd w:val="0"/>
        <w:spacing w:after="0" w:line="240" w:lineRule="auto"/>
        <w:ind w:left="708"/>
        <w:rPr>
          <w:rFonts w:cs="DIN-Medium"/>
          <w14:ligatures w14:val="standardContextual"/>
        </w:rPr>
      </w:pPr>
      <w:r w:rsidRPr="00A50191">
        <w:rPr>
          <w:rFonts w:cs="DIN-Medium"/>
          <w14:ligatures w14:val="standardContextual"/>
        </w:rPr>
        <w:t>2. Persoonlijke en gepersonaliseerde dienstverlening</w:t>
      </w:r>
    </w:p>
    <w:p w14:paraId="424C1620" w14:textId="19A53C9B" w:rsidR="007121D6" w:rsidRPr="00A50191" w:rsidRDefault="00A50191" w:rsidP="000C2213">
      <w:pPr>
        <w:autoSpaceDE w:val="0"/>
        <w:autoSpaceDN w:val="0"/>
        <w:adjustRightInd w:val="0"/>
        <w:spacing w:after="0" w:line="240" w:lineRule="auto"/>
        <w:ind w:left="708"/>
        <w:rPr>
          <w:rFonts w:cs="DIN-Medium"/>
          <w14:ligatures w14:val="standardContextual"/>
        </w:rPr>
      </w:pPr>
      <w:r w:rsidRPr="00A50191">
        <w:rPr>
          <w:rFonts w:cs="DIN-Medium"/>
          <w14:ligatures w14:val="standardContextual"/>
        </w:rPr>
        <w:t>3. Slim in de basis</w:t>
      </w:r>
    </w:p>
    <w:p w14:paraId="1D9159B2" w14:textId="50564349" w:rsidR="00A50191" w:rsidRDefault="00A50191" w:rsidP="00A50191">
      <w:pPr>
        <w:autoSpaceDE w:val="0"/>
        <w:autoSpaceDN w:val="0"/>
        <w:adjustRightInd w:val="0"/>
        <w:spacing w:after="0" w:line="240" w:lineRule="auto"/>
        <w:rPr>
          <w:rFonts w:cs="DIN-Medium"/>
          <w14:ligatures w14:val="standardContextual"/>
        </w:rPr>
      </w:pPr>
    </w:p>
    <w:p w14:paraId="3962C9D0" w14:textId="539FEDA1" w:rsidR="00A50191" w:rsidRDefault="00A50191" w:rsidP="00A50191">
      <w:pPr>
        <w:autoSpaceDE w:val="0"/>
        <w:autoSpaceDN w:val="0"/>
        <w:adjustRightInd w:val="0"/>
        <w:spacing w:after="0" w:line="240" w:lineRule="auto"/>
        <w:rPr>
          <w:rFonts w:cs="DIN-Medium"/>
          <w14:ligatures w14:val="standardContextual"/>
        </w:rPr>
      </w:pPr>
      <w:r>
        <w:rPr>
          <w:rFonts w:cs="DIN-Medium"/>
          <w14:ligatures w14:val="standardContextual"/>
        </w:rPr>
        <w:t xml:space="preserve">Deze aanbesteding maakt deel uit van het realiseren van de </w:t>
      </w:r>
      <w:r w:rsidR="0EB76A09">
        <w:rPr>
          <w:rFonts w:cs="DIN-Medium"/>
          <w14:ligatures w14:val="standardContextual"/>
        </w:rPr>
        <w:t xml:space="preserve">ambitie  </w:t>
      </w:r>
      <w:r w:rsidR="25A3082B">
        <w:rPr>
          <w:rFonts w:cs="DIN-Medium"/>
          <w14:ligatures w14:val="standardContextual"/>
        </w:rPr>
        <w:t>‘</w:t>
      </w:r>
      <w:r>
        <w:rPr>
          <w:rFonts w:cs="DIN-Medium"/>
          <w14:ligatures w14:val="standardContextual"/>
        </w:rPr>
        <w:t xml:space="preserve">Slim in de </w:t>
      </w:r>
      <w:r w:rsidR="0EB76A09">
        <w:rPr>
          <w:rFonts w:cs="DIN-Medium"/>
          <w14:ligatures w14:val="standardContextual"/>
        </w:rPr>
        <w:t>basis</w:t>
      </w:r>
      <w:r w:rsidR="1E9EE924">
        <w:rPr>
          <w:rFonts w:cs="DIN-Medium"/>
          <w14:ligatures w14:val="standardContextual"/>
        </w:rPr>
        <w:t>’</w:t>
      </w:r>
      <w:r>
        <w:rPr>
          <w:rFonts w:cs="DIN-Medium"/>
          <w14:ligatures w14:val="standardContextual"/>
        </w:rPr>
        <w:t>:</w:t>
      </w:r>
    </w:p>
    <w:p w14:paraId="40E25A57" w14:textId="5E1D1222" w:rsidR="00A50191" w:rsidRDefault="00A50191" w:rsidP="00A50191">
      <w:pPr>
        <w:autoSpaceDE w:val="0"/>
        <w:autoSpaceDN w:val="0"/>
        <w:adjustRightInd w:val="0"/>
        <w:spacing w:after="0" w:line="240" w:lineRule="auto"/>
        <w:ind w:left="708"/>
        <w:rPr>
          <w:rFonts w:cs="DIN-BoldItalic"/>
          <w:i/>
          <w:iCs/>
          <w14:ligatures w14:val="standardContextual"/>
        </w:rPr>
      </w:pPr>
      <w:r w:rsidRPr="00A50191">
        <w:rPr>
          <w:rFonts w:cs="DIN-BoldItalic"/>
          <w:i/>
          <w:iCs/>
          <w14:ligatures w14:val="standardContextual"/>
        </w:rPr>
        <w:t xml:space="preserve">‘We zijn flexibel, wendbaar en betrouwbaar doordat we werken met </w:t>
      </w:r>
      <w:proofErr w:type="spellStart"/>
      <w:r w:rsidRPr="00A50191">
        <w:rPr>
          <w:rFonts w:cs="DIN-BoldItalic"/>
          <w:i/>
          <w:iCs/>
          <w14:ligatures w14:val="standardContextual"/>
        </w:rPr>
        <w:t>ketenbrede</w:t>
      </w:r>
      <w:proofErr w:type="spellEnd"/>
      <w:r w:rsidRPr="00A50191">
        <w:rPr>
          <w:rFonts w:cs="DIN-BoldItalic"/>
          <w:i/>
          <w:iCs/>
          <w14:ligatures w14:val="standardContextual"/>
        </w:rPr>
        <w:t xml:space="preserve"> en digitale processen en een slimme toepassing van technologie en data. We bieden medewerkers de tools en trainingen om over de juiste (digitale) vaardigheden en mind-set beschikken.’</w:t>
      </w:r>
    </w:p>
    <w:p w14:paraId="6368B80F" w14:textId="77777777" w:rsidR="00A50191" w:rsidRPr="00A50191" w:rsidRDefault="00A50191" w:rsidP="00A50191">
      <w:pPr>
        <w:autoSpaceDE w:val="0"/>
        <w:autoSpaceDN w:val="0"/>
        <w:adjustRightInd w:val="0"/>
        <w:spacing w:after="0" w:line="240" w:lineRule="auto"/>
        <w:rPr>
          <w:rFonts w:cs="DIN-BoldItalic"/>
          <w:i/>
          <w:iCs/>
          <w14:ligatures w14:val="standardContextual"/>
        </w:rPr>
      </w:pPr>
    </w:p>
    <w:p w14:paraId="1DE3CDE8" w14:textId="3137CA7B" w:rsidR="000C2213" w:rsidRDefault="000C2213" w:rsidP="100CD146">
      <w:pPr>
        <w:autoSpaceDE w:val="0"/>
        <w:autoSpaceDN w:val="0"/>
        <w:adjustRightInd w:val="0"/>
        <w:spacing w:after="0" w:line="240" w:lineRule="auto"/>
      </w:pPr>
      <w:r>
        <w:rPr>
          <w:rFonts w:cs="DIN-Medium"/>
          <w14:ligatures w14:val="standardContextual"/>
        </w:rPr>
        <w:t xml:space="preserve">Om </w:t>
      </w:r>
      <w:r w:rsidR="1252623A">
        <w:rPr>
          <w:rFonts w:cs="DIN-Medium"/>
          <w14:ligatures w14:val="standardContextual"/>
        </w:rPr>
        <w:t>de</w:t>
      </w:r>
      <w:r w:rsidR="69893CB7">
        <w:rPr>
          <w:rFonts w:cs="DIN-Medium"/>
          <w14:ligatures w14:val="standardContextual"/>
        </w:rPr>
        <w:t>ze</w:t>
      </w:r>
      <w:r>
        <w:rPr>
          <w:rFonts w:cs="DIN-Medium"/>
          <w14:ligatures w14:val="standardContextual"/>
        </w:rPr>
        <w:t xml:space="preserve"> ambitie te realiseren is </w:t>
      </w:r>
      <w:r w:rsidR="57AB4005">
        <w:rPr>
          <w:rFonts w:cs="DIN-Medium"/>
          <w14:ligatures w14:val="standardContextual"/>
        </w:rPr>
        <w:t>onder</w:t>
      </w:r>
      <w:r w:rsidR="157E90DF">
        <w:rPr>
          <w:rFonts w:cs="DIN-Medium"/>
          <w14:ligatures w14:val="standardContextual"/>
        </w:rPr>
        <w:t xml:space="preserve"> </w:t>
      </w:r>
      <w:r w:rsidR="57AB4005">
        <w:rPr>
          <w:rFonts w:cs="DIN-Medium"/>
          <w14:ligatures w14:val="standardContextual"/>
        </w:rPr>
        <w:t xml:space="preserve">meer </w:t>
      </w:r>
      <w:r>
        <w:rPr>
          <w:rFonts w:cs="DIN-Medium"/>
          <w14:ligatures w14:val="standardContextual"/>
        </w:rPr>
        <w:t xml:space="preserve">een vernieuwing van </w:t>
      </w:r>
      <w:r w:rsidR="001279B8">
        <w:rPr>
          <w:rFonts w:cs="DIN-Medium"/>
          <w14:ligatures w14:val="standardContextual"/>
        </w:rPr>
        <w:t>het</w:t>
      </w:r>
      <w:r>
        <w:rPr>
          <w:rFonts w:cs="DIN-Medium"/>
          <w14:ligatures w14:val="standardContextual"/>
        </w:rPr>
        <w:t xml:space="preserve"> IT-</w:t>
      </w:r>
      <w:r w:rsidR="001279B8">
        <w:rPr>
          <w:rFonts w:cs="DIN-Medium"/>
          <w14:ligatures w14:val="standardContextual"/>
        </w:rPr>
        <w:t xml:space="preserve">landschap </w:t>
      </w:r>
      <w:r>
        <w:rPr>
          <w:rFonts w:cs="DIN-Medium"/>
          <w14:ligatures w14:val="standardContextual"/>
        </w:rPr>
        <w:t xml:space="preserve">nodig. </w:t>
      </w:r>
      <w:r w:rsidR="4E4732BF" w:rsidRPr="00A50191">
        <w:rPr>
          <w:rFonts w:cs="DIN-Regular"/>
          <w14:ligatures w14:val="standardContextual"/>
        </w:rPr>
        <w:t>U</w:t>
      </w:r>
      <w:r w:rsidR="0EB76A09" w:rsidRPr="00A50191">
        <w:rPr>
          <w:rFonts w:cs="DIN-Regular"/>
          <w14:ligatures w14:val="standardContextual"/>
        </w:rPr>
        <w:t>itgangspunt</w:t>
      </w:r>
      <w:r w:rsidR="00A50191" w:rsidRPr="00A50191">
        <w:rPr>
          <w:rFonts w:cs="DIN-Regular"/>
          <w14:ligatures w14:val="standardContextual"/>
        </w:rPr>
        <w:t xml:space="preserve"> </w:t>
      </w:r>
      <w:r w:rsidR="007F376A">
        <w:rPr>
          <w:rFonts w:cs="DIN-Regular"/>
          <w14:ligatures w14:val="standardContextual"/>
        </w:rPr>
        <w:t xml:space="preserve">voor de vernieuwing </w:t>
      </w:r>
      <w:r w:rsidR="00A50191" w:rsidRPr="00A50191">
        <w:rPr>
          <w:rFonts w:cs="DIN-Regular"/>
          <w14:ligatures w14:val="standardContextual"/>
        </w:rPr>
        <w:t>is de juiste</w:t>
      </w:r>
      <w:r>
        <w:rPr>
          <w:rFonts w:cs="DIN-Regular"/>
          <w14:ligatures w14:val="standardContextual"/>
        </w:rPr>
        <w:t xml:space="preserve"> </w:t>
      </w:r>
      <w:r w:rsidR="60F6C3C9">
        <w:rPr>
          <w:rFonts w:cs="DIN-Regular"/>
          <w14:ligatures w14:val="standardContextual"/>
        </w:rPr>
        <w:t xml:space="preserve">gespecialiseerde </w:t>
      </w:r>
      <w:r w:rsidR="00A50191" w:rsidRPr="00A50191">
        <w:rPr>
          <w:rFonts w:cs="DIN-Regular"/>
          <w14:ligatures w14:val="standardContextual"/>
        </w:rPr>
        <w:t xml:space="preserve">(technologie)leveranciers aan te sluiten, die in staat zijn diensten te leveren </w:t>
      </w:r>
      <w:r w:rsidR="40493662" w:rsidRPr="00A50191">
        <w:rPr>
          <w:rFonts w:cs="DIN-Regular"/>
          <w14:ligatures w14:val="standardContextual"/>
        </w:rPr>
        <w:t xml:space="preserve">toegesneden op </w:t>
      </w:r>
      <w:r w:rsidR="7EEE1B93" w:rsidRPr="00A50191">
        <w:rPr>
          <w:rFonts w:cs="DIN-Regular"/>
          <w14:ligatures w14:val="standardContextual"/>
        </w:rPr>
        <w:t>de</w:t>
      </w:r>
      <w:r w:rsidR="40493662" w:rsidRPr="00A50191">
        <w:rPr>
          <w:rFonts w:cs="DIN-Regular"/>
          <w14:ligatures w14:val="standardContextual"/>
        </w:rPr>
        <w:t xml:space="preserve"> gemeentelijk</w:t>
      </w:r>
      <w:r w:rsidR="79AC28A3" w:rsidRPr="00A50191">
        <w:rPr>
          <w:rFonts w:cs="DIN-Regular"/>
          <w14:ligatures w14:val="standardContextual"/>
        </w:rPr>
        <w:t>e</w:t>
      </w:r>
      <w:r w:rsidR="40493662" w:rsidRPr="00A50191">
        <w:rPr>
          <w:rFonts w:cs="DIN-Regular"/>
          <w14:ligatures w14:val="standardContextual"/>
        </w:rPr>
        <w:t xml:space="preserve"> </w:t>
      </w:r>
      <w:r w:rsidR="49FB21A8" w:rsidRPr="00A50191">
        <w:rPr>
          <w:rFonts w:cs="DIN-Regular"/>
          <w14:ligatures w14:val="standardContextual"/>
        </w:rPr>
        <w:t>overheid</w:t>
      </w:r>
      <w:r w:rsidR="0EB76A09" w:rsidRPr="00A50191">
        <w:rPr>
          <w:rFonts w:cs="DIN-Regular"/>
          <w14:ligatures w14:val="standardContextual"/>
        </w:rPr>
        <w:t>.</w:t>
      </w:r>
      <w:r w:rsidR="00A50191" w:rsidRPr="00A50191">
        <w:rPr>
          <w:rFonts w:cs="DIN-Regular"/>
          <w14:ligatures w14:val="standardContextual"/>
        </w:rPr>
        <w:t xml:space="preserve"> </w:t>
      </w:r>
      <w:r w:rsidR="00B6222E">
        <w:t>We zetten in op het gebruik van verschillende '</w:t>
      </w:r>
      <w:proofErr w:type="spellStart"/>
      <w:r w:rsidR="00B6222E">
        <w:t>cloud</w:t>
      </w:r>
      <w:proofErr w:type="spellEnd"/>
      <w:r w:rsidR="00B6222E">
        <w:t xml:space="preserve">'-technieken met de voorkeur voor Software as a Service (SaaS). Daarmee verleggen we de focus van technisch onderhoud naar regie op de optimale inzet van goed gespecificeerde componenten, gestandaardiseerde interfaces en onderlinge integratie. </w:t>
      </w:r>
    </w:p>
    <w:p w14:paraId="7F33B3BD" w14:textId="72CA3556" w:rsidR="000C2213" w:rsidRDefault="000C2213" w:rsidP="00A50191">
      <w:pPr>
        <w:autoSpaceDE w:val="0"/>
        <w:autoSpaceDN w:val="0"/>
        <w:adjustRightInd w:val="0"/>
        <w:spacing w:after="0" w:line="240" w:lineRule="auto"/>
        <w:rPr>
          <w:rFonts w:cs="DIN-Regular"/>
          <w14:ligatures w14:val="standardContextual"/>
        </w:rPr>
      </w:pPr>
    </w:p>
    <w:p w14:paraId="4F8432DF" w14:textId="155BD62A" w:rsidR="00A50191" w:rsidRPr="00A50191" w:rsidRDefault="00A50191" w:rsidP="00A50191">
      <w:pPr>
        <w:autoSpaceDE w:val="0"/>
        <w:autoSpaceDN w:val="0"/>
        <w:adjustRightInd w:val="0"/>
        <w:spacing w:after="0" w:line="240" w:lineRule="auto"/>
        <w:rPr>
          <w:rFonts w:cs="DIN-Bold"/>
          <w:b/>
          <w:bCs/>
          <w14:ligatures w14:val="standardContextual"/>
        </w:rPr>
      </w:pPr>
      <w:r w:rsidRPr="00A50191">
        <w:rPr>
          <w:rFonts w:cs="DIN-Bold"/>
          <w:b/>
          <w:bCs/>
          <w14:ligatures w14:val="standardContextual"/>
        </w:rPr>
        <w:t>Belangrijkste doelstellingen</w:t>
      </w:r>
    </w:p>
    <w:p w14:paraId="39C69E11" w14:textId="1E358E7B" w:rsidR="00A50191" w:rsidRPr="000C2213" w:rsidRDefault="00A50191" w:rsidP="000C2213">
      <w:pPr>
        <w:pStyle w:val="Lijstalinea"/>
        <w:numPr>
          <w:ilvl w:val="0"/>
          <w:numId w:val="3"/>
        </w:numPr>
        <w:autoSpaceDE w:val="0"/>
        <w:autoSpaceDN w:val="0"/>
        <w:adjustRightInd w:val="0"/>
        <w:spacing w:after="0" w:line="240" w:lineRule="auto"/>
        <w:rPr>
          <w:rFonts w:cs="DIN-Regular"/>
          <w14:ligatures w14:val="standardContextual"/>
        </w:rPr>
      </w:pPr>
      <w:r w:rsidRPr="000C2213">
        <w:rPr>
          <w:rFonts w:cs="DIN-Regular"/>
          <w14:ligatures w14:val="standardContextual"/>
        </w:rPr>
        <w:t>Een toekomstbestendig IT-</w:t>
      </w:r>
      <w:r w:rsidR="001279B8">
        <w:rPr>
          <w:rFonts w:cs="DIN-Regular"/>
          <w14:ligatures w14:val="standardContextual"/>
        </w:rPr>
        <w:t>landschap</w:t>
      </w:r>
      <w:r w:rsidRPr="000C2213">
        <w:rPr>
          <w:rFonts w:cs="DIN-Regular"/>
          <w14:ligatures w14:val="standardContextual"/>
        </w:rPr>
        <w:t xml:space="preserve"> waarin de continuïteit, veiligheid, flexibiliteit en</w:t>
      </w:r>
      <w:r w:rsidR="000C2213" w:rsidRPr="000C2213">
        <w:rPr>
          <w:rFonts w:cs="DIN-Regular"/>
          <w14:ligatures w14:val="standardContextual"/>
        </w:rPr>
        <w:t xml:space="preserve"> </w:t>
      </w:r>
      <w:r w:rsidRPr="000C2213">
        <w:rPr>
          <w:rFonts w:cs="DIN-Regular"/>
          <w14:ligatures w14:val="standardContextual"/>
        </w:rPr>
        <w:t>schaalbaarheid van de werkplek, applicaties en infrastructuur is gegarandeerd. Veiligheid</w:t>
      </w:r>
      <w:r w:rsidR="000C2213" w:rsidRPr="000C2213">
        <w:rPr>
          <w:rFonts w:cs="DIN-Regular"/>
          <w14:ligatures w14:val="standardContextual"/>
        </w:rPr>
        <w:t xml:space="preserve"> </w:t>
      </w:r>
      <w:r w:rsidRPr="000C2213">
        <w:rPr>
          <w:rFonts w:cs="DIN-Regular"/>
          <w14:ligatures w14:val="standardContextual"/>
        </w:rPr>
        <w:t>en privacy zijn de kaders voor die IT-</w:t>
      </w:r>
      <w:r w:rsidR="001279B8">
        <w:rPr>
          <w:rFonts w:cs="DIN-Regular"/>
          <w14:ligatures w14:val="standardContextual"/>
        </w:rPr>
        <w:t>landschap</w:t>
      </w:r>
      <w:r w:rsidRPr="000C2213">
        <w:rPr>
          <w:rFonts w:cs="DIN-Regular"/>
          <w14:ligatures w14:val="standardContextual"/>
        </w:rPr>
        <w:t>;</w:t>
      </w:r>
    </w:p>
    <w:p w14:paraId="59E2A90B" w14:textId="3EF02237" w:rsidR="00A50191" w:rsidRDefault="00A50191" w:rsidP="000C2213">
      <w:pPr>
        <w:pStyle w:val="Lijstalinea"/>
        <w:numPr>
          <w:ilvl w:val="0"/>
          <w:numId w:val="3"/>
        </w:numPr>
        <w:autoSpaceDE w:val="0"/>
        <w:autoSpaceDN w:val="0"/>
        <w:adjustRightInd w:val="0"/>
        <w:spacing w:after="0" w:line="240" w:lineRule="auto"/>
        <w:rPr>
          <w:rFonts w:cs="DIN-Regular"/>
          <w14:ligatures w14:val="standardContextual"/>
        </w:rPr>
      </w:pPr>
      <w:r w:rsidRPr="000C2213">
        <w:rPr>
          <w:rFonts w:cs="DIN-Regular"/>
          <w14:ligatures w14:val="standardContextual"/>
        </w:rPr>
        <w:t>We maken zo veel mogelijk gebruik van standaarden in de markt, zoals SaaS en andere</w:t>
      </w:r>
      <w:r w:rsidR="000C2213" w:rsidRPr="000C2213">
        <w:rPr>
          <w:rFonts w:cs="DIN-Regular"/>
          <w14:ligatures w14:val="standardContextual"/>
        </w:rPr>
        <w:t xml:space="preserve"> </w:t>
      </w:r>
      <w:proofErr w:type="spellStart"/>
      <w:r w:rsidRPr="000C2213">
        <w:rPr>
          <w:rFonts w:cs="DIN-Regular"/>
          <w14:ligatures w14:val="standardContextual"/>
        </w:rPr>
        <w:t>cloud</w:t>
      </w:r>
      <w:proofErr w:type="spellEnd"/>
      <w:r w:rsidRPr="000C2213">
        <w:rPr>
          <w:rFonts w:cs="DIN-Regular"/>
          <w14:ligatures w14:val="standardContextual"/>
        </w:rPr>
        <w:t>-oplossingen. Hierbij richten we ons op het gebruiken van bestaande oplossingen in</w:t>
      </w:r>
      <w:r w:rsidR="000C2213" w:rsidRPr="000C2213">
        <w:rPr>
          <w:rFonts w:cs="DIN-Regular"/>
          <w14:ligatures w14:val="standardContextual"/>
        </w:rPr>
        <w:t xml:space="preserve"> </w:t>
      </w:r>
      <w:r w:rsidRPr="000C2213">
        <w:rPr>
          <w:rFonts w:cs="DIN-Regular"/>
          <w14:ligatures w14:val="standardContextual"/>
        </w:rPr>
        <w:t>plaats van op het zelf ontwikkelen daarvan.</w:t>
      </w:r>
    </w:p>
    <w:p w14:paraId="06C7A2FC" w14:textId="77777777" w:rsidR="0027163B" w:rsidRPr="0027163B" w:rsidRDefault="0027163B" w:rsidP="0027163B">
      <w:pPr>
        <w:pStyle w:val="Lijstalinea"/>
        <w:numPr>
          <w:ilvl w:val="0"/>
          <w:numId w:val="3"/>
        </w:numPr>
        <w:autoSpaceDE w:val="0"/>
        <w:autoSpaceDN w:val="0"/>
        <w:adjustRightInd w:val="0"/>
        <w:spacing w:after="0" w:line="240" w:lineRule="auto"/>
        <w:rPr>
          <w:rFonts w:cs="DIN-Regular"/>
          <w14:ligatures w14:val="standardContextual"/>
        </w:rPr>
      </w:pPr>
      <w:r w:rsidRPr="0027163B">
        <w:rPr>
          <w:rFonts w:cs="DIN-Regular"/>
          <w14:ligatures w14:val="standardContextual"/>
        </w:rPr>
        <w:t>Data is integraal onderdeel van beleid, strategie en uitvoering, waarbij we onze keuzes baseren op data. Om (maatschappelijke) waarde te creëren en leveren is het beschikken over betrouwbare en hoogwaardige data uiterst belangrijk. We verzamelen, combineren en analyseren data om de stad op een slimme manier te beheren en besturen.</w:t>
      </w:r>
    </w:p>
    <w:p w14:paraId="4B40A4F2" w14:textId="7BF7ED09" w:rsidR="00154F61" w:rsidRDefault="00154F61" w:rsidP="00154F61"/>
    <w:p w14:paraId="10290A0C" w14:textId="77777777" w:rsidR="00154F61" w:rsidRDefault="00154F61" w:rsidP="00154F61">
      <w:pPr>
        <w:rPr>
          <w:b/>
          <w:bCs/>
        </w:rPr>
      </w:pPr>
      <w:r w:rsidRPr="0048580E">
        <w:rPr>
          <w:b/>
          <w:bCs/>
        </w:rPr>
        <w:t>Kwalitatieve baten</w:t>
      </w:r>
    </w:p>
    <w:p w14:paraId="11733877" w14:textId="77777777" w:rsidR="00154F61" w:rsidRDefault="00154F61" w:rsidP="00154F61">
      <w:pPr>
        <w:pStyle w:val="Lijstalinea"/>
        <w:numPr>
          <w:ilvl w:val="0"/>
          <w:numId w:val="1"/>
        </w:numPr>
      </w:pPr>
      <w:r>
        <w:t>De inwoners en bedrijven ervaren een beter passende dienstverlening door een flexibel IT-landschap die zich snel aanpast aan veranderende behoeften.</w:t>
      </w:r>
    </w:p>
    <w:p w14:paraId="0C49F95C" w14:textId="77777777" w:rsidR="00154F61" w:rsidRDefault="00154F61" w:rsidP="00154F61">
      <w:pPr>
        <w:pStyle w:val="Lijstalinea"/>
        <w:numPr>
          <w:ilvl w:val="0"/>
          <w:numId w:val="1"/>
        </w:numPr>
      </w:pPr>
      <w:r>
        <w:t>De interne organisatie kan slimmer en prettiger samenwerken door een moderne werkplek met handige toegang tot applicaties en gegevens vanaf een eigen apparaat of die van de gemeente.</w:t>
      </w:r>
    </w:p>
    <w:p w14:paraId="0CF006E2" w14:textId="77777777" w:rsidR="00154F61" w:rsidRPr="001C7360" w:rsidRDefault="00154F61" w:rsidP="00154F61">
      <w:pPr>
        <w:rPr>
          <w:b/>
          <w:bCs/>
        </w:rPr>
      </w:pPr>
      <w:r w:rsidRPr="001C7360">
        <w:rPr>
          <w:b/>
          <w:bCs/>
        </w:rPr>
        <w:t>Kwantitatieve baten</w:t>
      </w:r>
    </w:p>
    <w:p w14:paraId="6F44B203" w14:textId="77777777" w:rsidR="00154F61" w:rsidRDefault="00154F61" w:rsidP="00154F61">
      <w:pPr>
        <w:pStyle w:val="Lijstalinea"/>
        <w:numPr>
          <w:ilvl w:val="0"/>
          <w:numId w:val="2"/>
        </w:numPr>
      </w:pPr>
      <w:r>
        <w:t>Minder tijd nodig om vernieuwingen door te voeren in applicaties en infrastructuur.</w:t>
      </w:r>
    </w:p>
    <w:p w14:paraId="13EA9EC4" w14:textId="073FC6A5" w:rsidR="00350035" w:rsidRDefault="00154F61" w:rsidP="100CD146">
      <w:pPr>
        <w:pStyle w:val="Lijstalinea"/>
        <w:numPr>
          <w:ilvl w:val="0"/>
          <w:numId w:val="2"/>
        </w:numPr>
      </w:pPr>
      <w:r>
        <w:t>Beter inzicht in de kosten voor de exploitatie en modernisering van de IT-omgeving.</w:t>
      </w:r>
    </w:p>
    <w:sectPr w:rsidR="00350035" w:rsidSect="00A02C8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IN-Regular">
    <w:panose1 w:val="020B0500000000000000"/>
    <w:charset w:val="00"/>
    <w:family w:val="swiss"/>
    <w:pitch w:val="variable"/>
    <w:sig w:usb0="80000027" w:usb1="00000000" w:usb2="00000000" w:usb3="00000000" w:csb0="00000001" w:csb1="00000000"/>
  </w:font>
  <w:font w:name="DIN-BoldItalic">
    <w:panose1 w:val="02000606040000090004"/>
    <w:charset w:val="00"/>
    <w:family w:val="auto"/>
    <w:pitch w:val="variable"/>
    <w:sig w:usb0="80000027" w:usb1="00000000" w:usb2="00000000" w:usb3="00000000" w:csb0="00000001" w:csb1="00000000"/>
  </w:font>
  <w:font w:name="DIN-Medium">
    <w:panose1 w:val="02000503030000020004"/>
    <w:charset w:val="00"/>
    <w:family w:val="auto"/>
    <w:pitch w:val="variable"/>
    <w:sig w:usb0="8000002F" w:usb1="4000004A" w:usb2="00000000" w:usb3="00000000" w:csb0="00000001" w:csb1="00000000"/>
  </w:font>
  <w:font w:name="DIN-Bold">
    <w:panose1 w:val="020B0500000000000000"/>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60C6A"/>
    <w:multiLevelType w:val="hybridMultilevel"/>
    <w:tmpl w:val="027CCE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9D6828"/>
    <w:multiLevelType w:val="hybridMultilevel"/>
    <w:tmpl w:val="14AE9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81A591C"/>
    <w:multiLevelType w:val="hybridMultilevel"/>
    <w:tmpl w:val="95B821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0160570">
    <w:abstractNumId w:val="1"/>
  </w:num>
  <w:num w:numId="2" w16cid:durableId="2073459272">
    <w:abstractNumId w:val="0"/>
  </w:num>
  <w:num w:numId="3" w16cid:durableId="1236284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61"/>
    <w:rsid w:val="000C2213"/>
    <w:rsid w:val="000E4CD0"/>
    <w:rsid w:val="001279B8"/>
    <w:rsid w:val="00154F61"/>
    <w:rsid w:val="0027163B"/>
    <w:rsid w:val="0033268F"/>
    <w:rsid w:val="00350035"/>
    <w:rsid w:val="00445A73"/>
    <w:rsid w:val="005F01D1"/>
    <w:rsid w:val="007121D6"/>
    <w:rsid w:val="00756425"/>
    <w:rsid w:val="007C1B17"/>
    <w:rsid w:val="007F376A"/>
    <w:rsid w:val="00A02C8D"/>
    <w:rsid w:val="00A227FA"/>
    <w:rsid w:val="00A50191"/>
    <w:rsid w:val="00B6222E"/>
    <w:rsid w:val="00CD03DE"/>
    <w:rsid w:val="00D776E8"/>
    <w:rsid w:val="00E17112"/>
    <w:rsid w:val="06261102"/>
    <w:rsid w:val="0652F498"/>
    <w:rsid w:val="095DB1C4"/>
    <w:rsid w:val="09B10717"/>
    <w:rsid w:val="09B27E2B"/>
    <w:rsid w:val="0B1F754F"/>
    <w:rsid w:val="0B1F94BB"/>
    <w:rsid w:val="0D9DB8BA"/>
    <w:rsid w:val="0EB76A09"/>
    <w:rsid w:val="0F709B5F"/>
    <w:rsid w:val="0F76699F"/>
    <w:rsid w:val="100CD146"/>
    <w:rsid w:val="1252623A"/>
    <w:rsid w:val="12A83C21"/>
    <w:rsid w:val="157E90DF"/>
    <w:rsid w:val="16240989"/>
    <w:rsid w:val="19B9649D"/>
    <w:rsid w:val="1B4298B9"/>
    <w:rsid w:val="1C8BA842"/>
    <w:rsid w:val="1CB363D6"/>
    <w:rsid w:val="1DB2F47C"/>
    <w:rsid w:val="1E9EE924"/>
    <w:rsid w:val="23348843"/>
    <w:rsid w:val="25A3082B"/>
    <w:rsid w:val="25B66C6F"/>
    <w:rsid w:val="26E2857C"/>
    <w:rsid w:val="27259603"/>
    <w:rsid w:val="277AA0EF"/>
    <w:rsid w:val="2807F364"/>
    <w:rsid w:val="282E21E9"/>
    <w:rsid w:val="29167150"/>
    <w:rsid w:val="29BFAE1A"/>
    <w:rsid w:val="2C4E1212"/>
    <w:rsid w:val="2C515444"/>
    <w:rsid w:val="2E941EDB"/>
    <w:rsid w:val="32B7EAA8"/>
    <w:rsid w:val="3308D998"/>
    <w:rsid w:val="35F50EDE"/>
    <w:rsid w:val="35FDBD3A"/>
    <w:rsid w:val="3602896E"/>
    <w:rsid w:val="37998D9B"/>
    <w:rsid w:val="39355DFC"/>
    <w:rsid w:val="393A2A30"/>
    <w:rsid w:val="3A64CF6E"/>
    <w:rsid w:val="3AD05301"/>
    <w:rsid w:val="3C6F3F24"/>
    <w:rsid w:val="3E428560"/>
    <w:rsid w:val="3F7C0FBE"/>
    <w:rsid w:val="3FA3C424"/>
    <w:rsid w:val="40493662"/>
    <w:rsid w:val="443B646B"/>
    <w:rsid w:val="4776C3D3"/>
    <w:rsid w:val="49FB21A8"/>
    <w:rsid w:val="4A5FEA32"/>
    <w:rsid w:val="4D5DBD1E"/>
    <w:rsid w:val="4DBA8180"/>
    <w:rsid w:val="4E4732BF"/>
    <w:rsid w:val="4FFC6711"/>
    <w:rsid w:val="50F6CFB5"/>
    <w:rsid w:val="565551E9"/>
    <w:rsid w:val="567F123C"/>
    <w:rsid w:val="57AB4005"/>
    <w:rsid w:val="588C139C"/>
    <w:rsid w:val="5935C8C2"/>
    <w:rsid w:val="5A0E1A8B"/>
    <w:rsid w:val="5AC39E4E"/>
    <w:rsid w:val="5AC8B73F"/>
    <w:rsid w:val="5ACC75E5"/>
    <w:rsid w:val="5B77A5C9"/>
    <w:rsid w:val="5E14C49E"/>
    <w:rsid w:val="5E3329A8"/>
    <w:rsid w:val="5EC50EA7"/>
    <w:rsid w:val="5EFB5520"/>
    <w:rsid w:val="606433B2"/>
    <w:rsid w:val="60F6C3C9"/>
    <w:rsid w:val="66FE22F9"/>
    <w:rsid w:val="69893CB7"/>
    <w:rsid w:val="69A97B26"/>
    <w:rsid w:val="6B8E705B"/>
    <w:rsid w:val="6C7297CB"/>
    <w:rsid w:val="6E3C027C"/>
    <w:rsid w:val="70F15F02"/>
    <w:rsid w:val="715C94DD"/>
    <w:rsid w:val="71FDB1DF"/>
    <w:rsid w:val="74D14003"/>
    <w:rsid w:val="75D16F76"/>
    <w:rsid w:val="766D1064"/>
    <w:rsid w:val="7808E0C5"/>
    <w:rsid w:val="79AC28A3"/>
    <w:rsid w:val="7B436718"/>
    <w:rsid w:val="7BB6710C"/>
    <w:rsid w:val="7C97A4B9"/>
    <w:rsid w:val="7C98580D"/>
    <w:rsid w:val="7DA49009"/>
    <w:rsid w:val="7EEE1B93"/>
    <w:rsid w:val="7FCF457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0ED6"/>
  <w15:chartTrackingRefBased/>
  <w15:docId w15:val="{A786217A-B335-4BFE-B6BA-F633C66A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4F61"/>
    <w:rPr>
      <w:rFonts w:ascii="Verdana" w:hAnsi="Verdana" w:cs="Calibri"/>
      <w:kern w:val="0"/>
      <w:sz w:val="18"/>
      <w:szCs w:val="18"/>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54F61"/>
    <w:pPr>
      <w:ind w:left="720"/>
      <w:contextualSpacing/>
    </w:pPr>
  </w:style>
  <w:style w:type="character" w:customStyle="1" w:styleId="normaltextrun">
    <w:name w:val="normaltextrun"/>
    <w:basedOn w:val="Standaardalinea-lettertype"/>
    <w:rsid w:val="00350035"/>
  </w:style>
  <w:style w:type="character" w:styleId="Verwijzingopmerking">
    <w:name w:val="annotation reference"/>
    <w:basedOn w:val="Standaardalinea-lettertype"/>
    <w:uiPriority w:val="99"/>
    <w:semiHidden/>
    <w:unhideWhenUsed/>
    <w:rsid w:val="007F376A"/>
    <w:rPr>
      <w:sz w:val="16"/>
      <w:szCs w:val="16"/>
    </w:rPr>
  </w:style>
  <w:style w:type="paragraph" w:styleId="Tekstopmerking">
    <w:name w:val="annotation text"/>
    <w:basedOn w:val="Standaard"/>
    <w:link w:val="TekstopmerkingChar"/>
    <w:uiPriority w:val="99"/>
    <w:unhideWhenUsed/>
    <w:rsid w:val="007F376A"/>
    <w:pPr>
      <w:spacing w:line="240" w:lineRule="auto"/>
    </w:pPr>
    <w:rPr>
      <w:sz w:val="20"/>
      <w:szCs w:val="20"/>
    </w:rPr>
  </w:style>
  <w:style w:type="character" w:customStyle="1" w:styleId="TekstopmerkingChar">
    <w:name w:val="Tekst opmerking Char"/>
    <w:basedOn w:val="Standaardalinea-lettertype"/>
    <w:link w:val="Tekstopmerking"/>
    <w:uiPriority w:val="99"/>
    <w:rsid w:val="007F376A"/>
    <w:rPr>
      <w:rFonts w:ascii="Verdana" w:hAnsi="Verdana" w:cs="Calibri"/>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7F376A"/>
    <w:rPr>
      <w:b/>
      <w:bCs/>
    </w:rPr>
  </w:style>
  <w:style w:type="character" w:customStyle="1" w:styleId="OnderwerpvanopmerkingChar">
    <w:name w:val="Onderwerp van opmerking Char"/>
    <w:basedOn w:val="TekstopmerkingChar"/>
    <w:link w:val="Onderwerpvanopmerking"/>
    <w:uiPriority w:val="99"/>
    <w:semiHidden/>
    <w:rsid w:val="007F376A"/>
    <w:rPr>
      <w:rFonts w:ascii="Verdana" w:hAnsi="Verdana"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9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DocumentSetDescription xmlns="http://schemas.microsoft.com/sharepoint/v3" xsi:nil="true"/>
    <TaxCatchAll xmlns="e1f914b6-a544-4516-8258-dce33e67d544"/>
    <Documentstatus xmlns="e1f914b6-a544-4516-8258-dce33e67d544">Concept</Documentstatus>
    <Dossierstatus xmlns="e1f914b6-a544-4516-8258-dce33e67d544">In behandeling</Dossierstatus>
    <Kopie xmlns="e1f914b6-a544-4516-8258-dce33e67d544">false</Kopie>
    <j7e7edac40694a75a14dc8a1f940b8b2 xmlns="e1f914b6-a544-4516-8258-dce33e67d544">
      <Terms xmlns="http://schemas.microsoft.com/office/infopath/2007/PartnerControls"/>
    </j7e7edac40694a75a14dc8a1f940b8b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64fed88-3460-4323-80f9-15b2a3d3d26d" ContentTypeId="0x0101003D2D5BBF4075164BAA1964755F8451BF" PreviousValue="false"/>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4FCA17961DA128459CCCB2BF63F8BD53" ma:contentTypeVersion="235" ma:contentTypeDescription="" ma:contentTypeScope="" ma:versionID="f8dc4cc3aefb099764e54b4e797b57fc">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4ef91145834fdf913e49dfa332f738f7"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52EA2-268B-48DB-80E9-6D0DDCB2BA99}">
  <ds:schemaRefs>
    <ds:schemaRef ds:uri="http://schemas.microsoft.com/office/2006/metadata/properties"/>
    <ds:schemaRef ds:uri="http://www.w3.org/XML/1998/namespace"/>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e1f914b6-a544-4516-8258-dce33e67d544"/>
    <ds:schemaRef ds:uri="http://schemas.microsoft.com/sharepoint/v3"/>
    <ds:schemaRef ds:uri="http://purl.org/dc/elements/1.1/"/>
  </ds:schemaRefs>
</ds:datastoreItem>
</file>

<file path=customXml/itemProps2.xml><?xml version="1.0" encoding="utf-8"?>
<ds:datastoreItem xmlns:ds="http://schemas.openxmlformats.org/officeDocument/2006/customXml" ds:itemID="{98F0E3D6-E178-439D-AC22-927E1A3C6EB9}">
  <ds:schemaRefs>
    <ds:schemaRef ds:uri="http://schemas.microsoft.com/sharepoint/v3/contenttype/forms"/>
  </ds:schemaRefs>
</ds:datastoreItem>
</file>

<file path=customXml/itemProps3.xml><?xml version="1.0" encoding="utf-8"?>
<ds:datastoreItem xmlns:ds="http://schemas.openxmlformats.org/officeDocument/2006/customXml" ds:itemID="{BC986B7E-B3CD-4512-878D-CBFEF8147416}">
  <ds:schemaRefs>
    <ds:schemaRef ds:uri="Microsoft.SharePoint.Taxonomy.ContentTypeSync"/>
  </ds:schemaRefs>
</ds:datastoreItem>
</file>

<file path=customXml/itemProps4.xml><?xml version="1.0" encoding="utf-8"?>
<ds:datastoreItem xmlns:ds="http://schemas.openxmlformats.org/officeDocument/2006/customXml" ds:itemID="{C205672A-9326-4F1B-9A4E-FFEDC7906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605</Words>
  <Characters>3331</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Koole R (Rob)</dc:creator>
  <cp:keywords/>
  <dc:description/>
  <cp:lastModifiedBy>Nijveld E (Ellen)</cp:lastModifiedBy>
  <cp:revision>2</cp:revision>
  <cp:lastPrinted>2023-08-16T09:42:00Z</cp:lastPrinted>
  <dcterms:created xsi:type="dcterms:W3CDTF">2023-08-24T08:59:00Z</dcterms:created>
  <dcterms:modified xsi:type="dcterms:W3CDTF">2023-08-24T08:59:00Z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0x0101003D2D5BBF4075164BAA1964755F8451BF004FCA17961DA128459CCCB2BF63F8BD53</vt:lpwstr>
  </property>
  <property fmtid="{D5CDD505-2E9C-101B-9397-08002B2CF9AE}" pid="3" name="Documenttypen">
    <vt:lpwstr/>
  </property>
  <property fmtid="{D5CDD505-2E9C-101B-9397-08002B2CF9AE}" pid="4" name="Passende Trefwoorden">
    <vt:lpwstr/>
  </property>
  <property fmtid="{D5CDD505-2E9C-101B-9397-08002B2CF9AE}" pid="5" name="MediaServiceImageTags">
    <vt:lpwstr/>
  </property>
  <property fmtid="{D5CDD505-2E9C-101B-9397-08002B2CF9AE}" pid="6" name="lcf76f155ced4ddcb4097134ff3c332f">
    <vt:lpwstr/>
  </property>
  <property fmtid="{D5CDD505-2E9C-101B-9397-08002B2CF9AE}" pid="7" name="SharedWithUsers">
    <vt:lpwstr>21;#Oosterhuis HA (Rik);#25;#Speelman CE (Kees)</vt:lpwstr>
  </property>
</Properties>
</file>