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ayout w:type="fixed"/>
        <w:tblLook w:val="04A0" w:firstRow="1" w:lastRow="0" w:firstColumn="1" w:lastColumn="0" w:noHBand="0" w:noVBand="1"/>
      </w:tblPr>
      <w:tblGrid>
        <w:gridCol w:w="988"/>
        <w:gridCol w:w="9620"/>
      </w:tblGrid>
      <w:tr w:rsidRPr="00C9248C" w:rsidR="007E42A9" w:rsidTr="13B8DD06" w14:paraId="1508558E" w14:textId="77777777">
        <w:tc>
          <w:tcPr>
            <w:tcW w:w="988" w:type="dxa"/>
            <w:tcMar/>
          </w:tcPr>
          <w:p w:rsidRPr="00C9248C" w:rsidR="007E42A9" w:rsidP="00C9248C" w:rsidRDefault="00BA3A11" w14:paraId="4FFC8287" w14:textId="36E924A2">
            <w:pPr>
              <w:rPr>
                <w:rFonts w:ascii="Arial" w:hAnsi="Arial" w:cs="Arial"/>
              </w:rPr>
            </w:pPr>
            <w:r w:rsidRPr="00C9248C">
              <w:rPr>
                <w:rFonts w:ascii="Arial" w:hAnsi="Arial" w:cs="Arial"/>
              </w:rPr>
              <w:t>Nr.</w:t>
            </w:r>
          </w:p>
        </w:tc>
        <w:tc>
          <w:tcPr>
            <w:tcW w:w="9620" w:type="dxa"/>
            <w:tcMar/>
          </w:tcPr>
          <w:p w:rsidRPr="00C9248C" w:rsidR="007E42A9" w:rsidP="00C9248C" w:rsidRDefault="007E42A9" w14:paraId="252845BE" w14:textId="292F379D">
            <w:pPr>
              <w:rPr>
                <w:rFonts w:ascii="Arial" w:hAnsi="Arial" w:cs="Arial"/>
              </w:rPr>
            </w:pPr>
            <w:r w:rsidRPr="00C9248C">
              <w:rPr>
                <w:rFonts w:ascii="Arial" w:hAnsi="Arial" w:cs="Arial"/>
              </w:rPr>
              <w:t>Eisen</w:t>
            </w:r>
          </w:p>
        </w:tc>
      </w:tr>
      <w:tr w:rsidRPr="00C9248C" w:rsidR="00934497" w:rsidTr="13B8DD06" w14:paraId="41C696A4" w14:textId="77777777">
        <w:tc>
          <w:tcPr>
            <w:tcW w:w="10608" w:type="dxa"/>
            <w:gridSpan w:val="2"/>
            <w:shd w:val="clear" w:color="auto" w:fill="00B0F0"/>
            <w:tcMar/>
          </w:tcPr>
          <w:p w:rsidRPr="00C9248C" w:rsidR="00934497" w:rsidP="00B35C7B" w:rsidRDefault="00934497" w14:paraId="180CE554" w14:textId="177F1D48">
            <w:pPr>
              <w:jc w:val="center"/>
              <w:rPr>
                <w:rFonts w:ascii="Arial" w:hAnsi="Arial" w:cs="Arial"/>
                <w:b/>
                <w:bCs/>
                <w:highlight w:val="cyan"/>
              </w:rPr>
            </w:pPr>
            <w:r w:rsidRPr="25073F74">
              <w:rPr>
                <w:rFonts w:ascii="Arial" w:hAnsi="Arial" w:cs="Arial"/>
                <w:b/>
                <w:bCs/>
              </w:rPr>
              <w:t>Algemeen</w:t>
            </w:r>
          </w:p>
        </w:tc>
      </w:tr>
      <w:tr w:rsidRPr="00C9248C" w:rsidR="007F4EC1" w:rsidTr="13B8DD06" w14:paraId="1719002D" w14:textId="77777777">
        <w:tc>
          <w:tcPr>
            <w:tcW w:w="988" w:type="dxa"/>
            <w:tcMar/>
          </w:tcPr>
          <w:p w:rsidRPr="00C9248C" w:rsidR="007F4EC1" w:rsidP="00C9248C" w:rsidRDefault="007F4EC1" w14:paraId="6D95DEDB" w14:textId="77777777">
            <w:pPr>
              <w:pStyle w:val="Lijstalinea"/>
              <w:numPr>
                <w:ilvl w:val="0"/>
                <w:numId w:val="2"/>
              </w:numPr>
              <w:rPr>
                <w:rFonts w:ascii="Arial" w:hAnsi="Arial" w:cs="Arial"/>
              </w:rPr>
            </w:pPr>
          </w:p>
        </w:tc>
        <w:tc>
          <w:tcPr>
            <w:tcW w:w="9620" w:type="dxa"/>
            <w:tcMar/>
          </w:tcPr>
          <w:p w:rsidRPr="00C9248C" w:rsidR="007F4EC1" w:rsidP="00C9248C" w:rsidRDefault="007F4EC1" w14:paraId="29936867" w14:textId="26A76711">
            <w:pPr>
              <w:rPr>
                <w:rFonts w:ascii="Arial" w:hAnsi="Arial" w:cs="Arial"/>
              </w:rPr>
            </w:pPr>
            <w:r w:rsidRPr="007F4EC1">
              <w:rPr>
                <w:rFonts w:ascii="Arial" w:hAnsi="Arial" w:cs="Arial"/>
              </w:rPr>
              <w:t>Inschrijver dient de complete technische gegevens bij te voegen.</w:t>
            </w:r>
            <w:r w:rsidR="001E6245">
              <w:rPr>
                <w:rFonts w:ascii="Arial" w:hAnsi="Arial" w:cs="Arial"/>
              </w:rPr>
              <w:t xml:space="preserve"> </w:t>
            </w:r>
          </w:p>
        </w:tc>
      </w:tr>
      <w:tr w:rsidRPr="00C9248C" w:rsidR="007E42A9" w:rsidTr="13B8DD06" w14:paraId="6310A03D" w14:textId="77777777">
        <w:tc>
          <w:tcPr>
            <w:tcW w:w="988" w:type="dxa"/>
            <w:tcMar/>
          </w:tcPr>
          <w:p w:rsidRPr="00C9248C" w:rsidR="007E42A9" w:rsidP="00C9248C" w:rsidRDefault="007E42A9" w14:paraId="614CB141" w14:textId="61623C64">
            <w:pPr>
              <w:pStyle w:val="Lijstalinea"/>
              <w:numPr>
                <w:ilvl w:val="0"/>
                <w:numId w:val="2"/>
              </w:numPr>
              <w:rPr>
                <w:rFonts w:ascii="Arial" w:hAnsi="Arial" w:cs="Arial"/>
              </w:rPr>
            </w:pPr>
          </w:p>
        </w:tc>
        <w:tc>
          <w:tcPr>
            <w:tcW w:w="9620" w:type="dxa"/>
            <w:tcMar/>
          </w:tcPr>
          <w:p w:rsidRPr="00C9248C" w:rsidR="007E42A9" w:rsidP="00C9248C" w:rsidRDefault="008F4E60" w14:paraId="5638FB61" w14:textId="58946CA5">
            <w:pPr>
              <w:rPr>
                <w:rFonts w:ascii="Arial" w:hAnsi="Arial" w:cs="Arial"/>
              </w:rPr>
            </w:pPr>
            <w:r w:rsidRPr="00C9248C">
              <w:rPr>
                <w:rFonts w:ascii="Arial" w:hAnsi="Arial" w:cs="Arial"/>
              </w:rPr>
              <w:t>De veegmachine dient te voldoen aan alle Nederlandse en Europese wettelijke bepalingen, voorschriften, normen en richtlijnen, geldend op het moment van levering aan opdrachtgever.</w:t>
            </w:r>
          </w:p>
        </w:tc>
      </w:tr>
      <w:tr w:rsidRPr="00C9248C" w:rsidR="007E42A9" w:rsidTr="13B8DD06" w14:paraId="7D72EC4F" w14:textId="77777777">
        <w:tc>
          <w:tcPr>
            <w:tcW w:w="988" w:type="dxa"/>
            <w:tcMar/>
          </w:tcPr>
          <w:p w:rsidRPr="00C9248C" w:rsidR="007E42A9" w:rsidP="00C9248C" w:rsidRDefault="007E42A9" w14:paraId="0FE02280" w14:textId="10B39FD9">
            <w:pPr>
              <w:pStyle w:val="Lijstalinea"/>
              <w:numPr>
                <w:ilvl w:val="0"/>
                <w:numId w:val="2"/>
              </w:numPr>
              <w:rPr>
                <w:rFonts w:ascii="Arial" w:hAnsi="Arial" w:cs="Arial"/>
              </w:rPr>
            </w:pPr>
          </w:p>
        </w:tc>
        <w:tc>
          <w:tcPr>
            <w:tcW w:w="9620" w:type="dxa"/>
            <w:tcMar/>
          </w:tcPr>
          <w:p w:rsidRPr="00C9248C" w:rsidR="007E42A9" w:rsidP="00C9248C" w:rsidRDefault="008F4E60" w14:paraId="24982FEA" w14:textId="542C74BD">
            <w:pPr>
              <w:rPr>
                <w:rFonts w:ascii="Arial" w:hAnsi="Arial" w:cs="Arial"/>
              </w:rPr>
            </w:pPr>
            <w:r w:rsidRPr="00C9248C">
              <w:rPr>
                <w:rFonts w:ascii="Arial" w:hAnsi="Arial" w:cs="Arial"/>
              </w:rPr>
              <w:t>De veegmachine voldoet aan de Machine Richtlijn 2006/42/EG, voor zover van toepassing, en voorzien van een Nederlandstalige gebruiksaanwijzing. Het technisch constructie dossier dient beschikbaar te zijn en op specifiek verzoek van de opdrachtgever te kunnen worden aangeleverd (onder specifiek wordt bedoeld: calamiteit, controle, ongeluk, etc.).</w:t>
            </w:r>
          </w:p>
        </w:tc>
      </w:tr>
      <w:tr w:rsidRPr="00C9248C" w:rsidR="007E42A9" w:rsidTr="13B8DD06" w14:paraId="01D76965" w14:textId="77777777">
        <w:tc>
          <w:tcPr>
            <w:tcW w:w="988" w:type="dxa"/>
            <w:tcMar/>
          </w:tcPr>
          <w:p w:rsidRPr="00C9248C" w:rsidR="007E42A9" w:rsidP="00C9248C" w:rsidRDefault="007E42A9" w14:paraId="3CE09DC4" w14:textId="5608014D">
            <w:pPr>
              <w:pStyle w:val="Lijstalinea"/>
              <w:numPr>
                <w:ilvl w:val="0"/>
                <w:numId w:val="2"/>
              </w:numPr>
              <w:rPr>
                <w:rFonts w:ascii="Arial" w:hAnsi="Arial" w:cs="Arial"/>
              </w:rPr>
            </w:pPr>
          </w:p>
        </w:tc>
        <w:tc>
          <w:tcPr>
            <w:tcW w:w="9620" w:type="dxa"/>
            <w:tcMar/>
          </w:tcPr>
          <w:p w:rsidRPr="00C9248C" w:rsidR="007E42A9" w:rsidP="00C9248C" w:rsidRDefault="008F4E60" w14:paraId="101146D7" w14:textId="294498C8">
            <w:pPr>
              <w:rPr>
                <w:rFonts w:ascii="Arial" w:hAnsi="Arial" w:cs="Arial"/>
              </w:rPr>
            </w:pPr>
            <w:r w:rsidRPr="25073F74">
              <w:rPr>
                <w:rFonts w:ascii="Arial" w:hAnsi="Arial" w:cs="Arial"/>
              </w:rPr>
              <w:t>De veegmachine dient te voldoen aan de actuele NEN-EN 15429 norm (deel 1, 2, 3 en 4). Alle maatvoeringen/metingen en berekeningen conform deze NEN normeringen.</w:t>
            </w:r>
          </w:p>
        </w:tc>
      </w:tr>
      <w:tr w:rsidRPr="00C9248C" w:rsidR="001E6245" w:rsidTr="13B8DD06" w14:paraId="1BCB548B" w14:textId="77777777">
        <w:tc>
          <w:tcPr>
            <w:tcW w:w="988" w:type="dxa"/>
            <w:tcMar/>
          </w:tcPr>
          <w:p w:rsidRPr="00C9248C" w:rsidR="001E6245" w:rsidP="00C9248C" w:rsidRDefault="001E6245" w14:paraId="27F76F12" w14:textId="77777777">
            <w:pPr>
              <w:pStyle w:val="Lijstalinea"/>
              <w:numPr>
                <w:ilvl w:val="0"/>
                <w:numId w:val="2"/>
              </w:numPr>
              <w:rPr>
                <w:rFonts w:ascii="Arial" w:hAnsi="Arial" w:cs="Arial"/>
              </w:rPr>
            </w:pPr>
          </w:p>
        </w:tc>
        <w:tc>
          <w:tcPr>
            <w:tcW w:w="9620" w:type="dxa"/>
            <w:tcMar/>
          </w:tcPr>
          <w:p w:rsidRPr="00C9248C" w:rsidR="001E6245" w:rsidP="00C9248C" w:rsidRDefault="001E6245" w14:paraId="5A6CD244" w14:textId="46D653BD">
            <w:pPr>
              <w:rPr>
                <w:rFonts w:ascii="Arial" w:hAnsi="Arial" w:cs="Arial"/>
              </w:rPr>
            </w:pPr>
            <w:r w:rsidRPr="001E6245">
              <w:rPr>
                <w:rFonts w:ascii="Arial" w:hAnsi="Arial" w:cs="Arial"/>
              </w:rPr>
              <w:t xml:space="preserve">De </w:t>
            </w:r>
            <w:r w:rsidR="00694668">
              <w:rPr>
                <w:rFonts w:ascii="Arial" w:hAnsi="Arial" w:cs="Arial"/>
              </w:rPr>
              <w:t>veegmachine</w:t>
            </w:r>
            <w:r w:rsidRPr="001E6245">
              <w:rPr>
                <w:rFonts w:ascii="Arial" w:hAnsi="Arial" w:cs="Arial"/>
              </w:rPr>
              <w:t xml:space="preserve"> voldoet aan de Machinerichtlijn 2006/42/EG en wordt afgeleverd inclusief CE certificaat</w:t>
            </w:r>
          </w:p>
        </w:tc>
      </w:tr>
      <w:tr w:rsidRPr="00C9248C" w:rsidR="007E42A9" w:rsidTr="13B8DD06" w14:paraId="2713954D" w14:textId="77777777">
        <w:tc>
          <w:tcPr>
            <w:tcW w:w="988" w:type="dxa"/>
            <w:tcMar/>
          </w:tcPr>
          <w:p w:rsidRPr="00C9248C" w:rsidR="007E42A9" w:rsidP="00C9248C" w:rsidRDefault="007E42A9" w14:paraId="3FF2FF83" w14:textId="77777777">
            <w:pPr>
              <w:pStyle w:val="Lijstalinea"/>
              <w:numPr>
                <w:ilvl w:val="0"/>
                <w:numId w:val="2"/>
              </w:numPr>
              <w:rPr>
                <w:rFonts w:ascii="Arial" w:hAnsi="Arial" w:cs="Arial"/>
              </w:rPr>
            </w:pPr>
          </w:p>
        </w:tc>
        <w:tc>
          <w:tcPr>
            <w:tcW w:w="9620" w:type="dxa"/>
            <w:tcMar/>
          </w:tcPr>
          <w:p w:rsidRPr="00C9248C" w:rsidR="007E42A9" w:rsidP="00C9248C" w:rsidRDefault="008F4E60" w14:paraId="68412ACB" w14:textId="7103D330">
            <w:pPr>
              <w:rPr>
                <w:rFonts w:ascii="Arial" w:hAnsi="Arial" w:cs="Arial"/>
              </w:rPr>
            </w:pPr>
            <w:r w:rsidRPr="00C9248C">
              <w:rPr>
                <w:rFonts w:ascii="Arial" w:hAnsi="Arial" w:cs="Arial"/>
              </w:rPr>
              <w:t xml:space="preserve">De bovenbouw, ofwel vuilcontainer, is uitgevoerd in </w:t>
            </w:r>
            <w:r w:rsidR="00E80783">
              <w:rPr>
                <w:rFonts w:ascii="Arial" w:hAnsi="Arial" w:cs="Arial"/>
              </w:rPr>
              <w:t>w</w:t>
            </w:r>
            <w:r w:rsidR="00B72855">
              <w:rPr>
                <w:rFonts w:ascii="Arial" w:hAnsi="Arial" w:cs="Arial"/>
              </w:rPr>
              <w:t>it</w:t>
            </w:r>
            <w:r w:rsidRPr="00C9248C">
              <w:rPr>
                <w:rFonts w:ascii="Arial" w:hAnsi="Arial" w:cs="Arial"/>
              </w:rPr>
              <w:t xml:space="preserve">. De onderbouw (chassis) is in de kleur van de fabriek. </w:t>
            </w:r>
          </w:p>
        </w:tc>
      </w:tr>
      <w:tr w:rsidRPr="00C9248C" w:rsidR="007E42A9" w:rsidTr="13B8DD06" w14:paraId="7FAB66A2" w14:textId="77777777">
        <w:tc>
          <w:tcPr>
            <w:tcW w:w="988" w:type="dxa"/>
            <w:tcMar/>
          </w:tcPr>
          <w:p w:rsidRPr="00C9248C" w:rsidR="007E42A9" w:rsidP="00C9248C" w:rsidRDefault="007E42A9" w14:paraId="35535F80" w14:textId="77777777">
            <w:pPr>
              <w:pStyle w:val="Lijstalinea"/>
              <w:numPr>
                <w:ilvl w:val="0"/>
                <w:numId w:val="2"/>
              </w:numPr>
              <w:rPr>
                <w:rFonts w:ascii="Arial" w:hAnsi="Arial" w:cs="Arial"/>
              </w:rPr>
            </w:pPr>
          </w:p>
        </w:tc>
        <w:tc>
          <w:tcPr>
            <w:tcW w:w="9620" w:type="dxa"/>
            <w:tcMar/>
          </w:tcPr>
          <w:p w:rsidRPr="00C9248C" w:rsidR="007E42A9" w:rsidP="00C9248C" w:rsidRDefault="005C6827" w14:paraId="5A8371A3" w14:textId="399FB7D9">
            <w:pPr>
              <w:rPr>
                <w:rFonts w:ascii="Arial" w:hAnsi="Arial" w:cs="Arial"/>
              </w:rPr>
            </w:pPr>
            <w:r w:rsidRPr="00C9248C">
              <w:rPr>
                <w:rFonts w:ascii="Arial" w:hAnsi="Arial" w:cs="Arial"/>
              </w:rPr>
              <w:t>De veegmachine dient gemakkelijk door één persoon bediend te kunnen worden.</w:t>
            </w:r>
          </w:p>
        </w:tc>
      </w:tr>
      <w:tr w:rsidRPr="00C9248C" w:rsidR="007E42A9" w:rsidTr="13B8DD06" w14:paraId="4FAE41FA" w14:textId="77777777">
        <w:tc>
          <w:tcPr>
            <w:tcW w:w="988" w:type="dxa"/>
            <w:tcMar/>
          </w:tcPr>
          <w:p w:rsidRPr="00C9248C" w:rsidR="007E42A9" w:rsidP="00C9248C" w:rsidRDefault="007E42A9" w14:paraId="6D8D4EAF" w14:textId="77777777">
            <w:pPr>
              <w:pStyle w:val="Lijstalinea"/>
              <w:numPr>
                <w:ilvl w:val="0"/>
                <w:numId w:val="2"/>
              </w:numPr>
              <w:rPr>
                <w:rFonts w:ascii="Arial" w:hAnsi="Arial" w:cs="Arial"/>
              </w:rPr>
            </w:pPr>
          </w:p>
        </w:tc>
        <w:tc>
          <w:tcPr>
            <w:tcW w:w="9620" w:type="dxa"/>
            <w:tcMar/>
          </w:tcPr>
          <w:p w:rsidRPr="00C9248C" w:rsidR="007E42A9" w:rsidP="00C9248C" w:rsidRDefault="005C6827" w14:paraId="611076E6" w14:textId="47F3213F">
            <w:pPr>
              <w:rPr>
                <w:rFonts w:ascii="Arial" w:hAnsi="Arial" w:cs="Arial"/>
              </w:rPr>
            </w:pPr>
            <w:r w:rsidRPr="00C9248C">
              <w:rPr>
                <w:rFonts w:ascii="Arial" w:hAnsi="Arial" w:cs="Arial"/>
              </w:rPr>
              <w:t>Inschrijver levert een veegmachine die nieuw en ongebruikt is.</w:t>
            </w:r>
          </w:p>
        </w:tc>
      </w:tr>
      <w:tr w:rsidRPr="00C9248C" w:rsidR="007E42A9" w:rsidTr="13B8DD06" w14:paraId="77C7C2EE" w14:textId="77777777">
        <w:tc>
          <w:tcPr>
            <w:tcW w:w="988" w:type="dxa"/>
            <w:tcMar/>
          </w:tcPr>
          <w:p w:rsidRPr="00C9248C" w:rsidR="007E42A9" w:rsidP="00C9248C" w:rsidRDefault="007E42A9" w14:paraId="6B25E74A" w14:textId="77777777">
            <w:pPr>
              <w:pStyle w:val="Lijstalinea"/>
              <w:numPr>
                <w:ilvl w:val="0"/>
                <w:numId w:val="2"/>
              </w:numPr>
              <w:rPr>
                <w:rFonts w:ascii="Arial" w:hAnsi="Arial" w:cs="Arial"/>
              </w:rPr>
            </w:pPr>
          </w:p>
        </w:tc>
        <w:tc>
          <w:tcPr>
            <w:tcW w:w="9620" w:type="dxa"/>
            <w:tcMar/>
          </w:tcPr>
          <w:p w:rsidRPr="00C9248C" w:rsidR="007E42A9" w:rsidP="00C9248C" w:rsidRDefault="005C6827" w14:paraId="2826E910" w14:textId="3219CF13">
            <w:pPr>
              <w:rPr>
                <w:rFonts w:ascii="Arial" w:hAnsi="Arial" w:cs="Arial"/>
              </w:rPr>
            </w:pPr>
            <w:r w:rsidRPr="00C9248C">
              <w:rPr>
                <w:rFonts w:ascii="Arial" w:hAnsi="Arial" w:cs="Arial"/>
              </w:rPr>
              <w:t>De veegmachine is gekentekend.</w:t>
            </w:r>
          </w:p>
        </w:tc>
      </w:tr>
      <w:tr w:rsidRPr="00C9248C" w:rsidR="007E42A9" w:rsidTr="13B8DD06" w14:paraId="55372F9E" w14:textId="77777777">
        <w:tc>
          <w:tcPr>
            <w:tcW w:w="988" w:type="dxa"/>
            <w:tcMar/>
          </w:tcPr>
          <w:p w:rsidRPr="00C9248C" w:rsidR="007E42A9" w:rsidP="00C9248C" w:rsidRDefault="007E42A9" w14:paraId="458E2689" w14:textId="77777777">
            <w:pPr>
              <w:pStyle w:val="Lijstalinea"/>
              <w:numPr>
                <w:ilvl w:val="0"/>
                <w:numId w:val="2"/>
              </w:numPr>
              <w:rPr>
                <w:rFonts w:ascii="Arial" w:hAnsi="Arial" w:cs="Arial"/>
              </w:rPr>
            </w:pPr>
          </w:p>
        </w:tc>
        <w:tc>
          <w:tcPr>
            <w:tcW w:w="9620" w:type="dxa"/>
            <w:tcMar/>
          </w:tcPr>
          <w:p w:rsidRPr="00C9248C" w:rsidR="007E42A9" w:rsidP="00C9248C" w:rsidRDefault="00AC3344" w14:paraId="79693C31" w14:textId="5116ABE1">
            <w:pPr>
              <w:rPr>
                <w:rFonts w:ascii="Arial" w:hAnsi="Arial" w:cs="Arial"/>
              </w:rPr>
            </w:pPr>
            <w:r w:rsidRPr="00C9248C">
              <w:rPr>
                <w:rFonts w:ascii="Arial" w:hAnsi="Arial" w:cs="Arial"/>
              </w:rPr>
              <w:t>Alle hydraulische hefcilinders dienen van slangbreuk beveiligingen en de slangen van een beschermlaag voorzien te zijn om letsel te voorkomen t.g.v. onverhoeds zakken van systemen c.q. bij het openbarsten van hydrauliek slangen.</w:t>
            </w:r>
          </w:p>
        </w:tc>
      </w:tr>
      <w:tr w:rsidRPr="00C9248C" w:rsidR="007E42A9" w:rsidTr="13B8DD06" w14:paraId="23B25777" w14:textId="77777777">
        <w:tc>
          <w:tcPr>
            <w:tcW w:w="988" w:type="dxa"/>
            <w:tcMar/>
          </w:tcPr>
          <w:p w:rsidRPr="00C9248C" w:rsidR="007E42A9" w:rsidP="00C9248C" w:rsidRDefault="007E42A9" w14:paraId="3E272C91" w14:textId="77777777">
            <w:pPr>
              <w:pStyle w:val="Lijstalinea"/>
              <w:numPr>
                <w:ilvl w:val="0"/>
                <w:numId w:val="2"/>
              </w:numPr>
              <w:rPr>
                <w:rFonts w:ascii="Arial" w:hAnsi="Arial" w:cs="Arial"/>
              </w:rPr>
            </w:pPr>
          </w:p>
        </w:tc>
        <w:tc>
          <w:tcPr>
            <w:tcW w:w="9620" w:type="dxa"/>
            <w:tcMar/>
          </w:tcPr>
          <w:p w:rsidRPr="00C9248C" w:rsidR="007E42A9" w:rsidP="00C9248C" w:rsidRDefault="00AC3344" w14:paraId="7FE5887E" w14:textId="4CF1F36D">
            <w:pPr>
              <w:rPr>
                <w:rFonts w:ascii="Arial" w:hAnsi="Arial" w:cs="Arial"/>
              </w:rPr>
            </w:pPr>
            <w:r w:rsidRPr="00C9248C">
              <w:rPr>
                <w:rFonts w:ascii="Arial" w:hAnsi="Arial" w:cs="Arial"/>
              </w:rPr>
              <w:t>De veegmachine is geschikt om zonder enige beperkingen te functioneren bij een buitentemperatuur van minimaal nul graden Celsius en maximaal 45 graden Celsius.</w:t>
            </w:r>
          </w:p>
        </w:tc>
      </w:tr>
      <w:tr w:rsidRPr="00C9248C" w:rsidR="007E42A9" w:rsidTr="13B8DD06" w14:paraId="4370CBDF" w14:textId="77777777">
        <w:tc>
          <w:tcPr>
            <w:tcW w:w="988" w:type="dxa"/>
            <w:tcMar/>
          </w:tcPr>
          <w:p w:rsidRPr="00C9248C" w:rsidR="007E42A9" w:rsidP="00C9248C" w:rsidRDefault="007E42A9" w14:paraId="0BD2364B" w14:textId="77777777">
            <w:pPr>
              <w:pStyle w:val="Lijstalinea"/>
              <w:numPr>
                <w:ilvl w:val="0"/>
                <w:numId w:val="2"/>
              </w:numPr>
              <w:rPr>
                <w:rFonts w:ascii="Arial" w:hAnsi="Arial" w:cs="Arial"/>
              </w:rPr>
            </w:pPr>
          </w:p>
        </w:tc>
        <w:tc>
          <w:tcPr>
            <w:tcW w:w="9620" w:type="dxa"/>
            <w:tcMar/>
          </w:tcPr>
          <w:p w:rsidRPr="00C9248C" w:rsidR="007E42A9" w:rsidP="00C9248C" w:rsidRDefault="00AC3344" w14:paraId="1A79885B" w14:textId="6750681E">
            <w:pPr>
              <w:rPr>
                <w:rFonts w:ascii="Arial" w:hAnsi="Arial" w:cs="Arial"/>
              </w:rPr>
            </w:pPr>
            <w:r w:rsidRPr="00C9248C">
              <w:rPr>
                <w:rFonts w:ascii="Arial" w:hAnsi="Arial" w:cs="Arial"/>
              </w:rPr>
              <w:t>De veegmachine dient voorzien te zijn van een PM 10 &amp; 2.5 Certificaat en dient bij levering worden meegeleverd.</w:t>
            </w:r>
          </w:p>
        </w:tc>
      </w:tr>
      <w:tr w:rsidRPr="00C9248C" w:rsidR="007E42A9" w:rsidTr="13B8DD06" w14:paraId="39E17B42" w14:textId="77777777">
        <w:tc>
          <w:tcPr>
            <w:tcW w:w="988" w:type="dxa"/>
            <w:tcMar/>
          </w:tcPr>
          <w:p w:rsidRPr="00C9248C" w:rsidR="007E42A9" w:rsidP="00C9248C" w:rsidRDefault="007E42A9" w14:paraId="7E36C05D" w14:textId="77777777">
            <w:pPr>
              <w:pStyle w:val="Lijstalinea"/>
              <w:numPr>
                <w:ilvl w:val="0"/>
                <w:numId w:val="2"/>
              </w:numPr>
              <w:rPr>
                <w:rFonts w:ascii="Arial" w:hAnsi="Arial" w:cs="Arial"/>
              </w:rPr>
            </w:pPr>
          </w:p>
        </w:tc>
        <w:tc>
          <w:tcPr>
            <w:tcW w:w="9620" w:type="dxa"/>
            <w:tcMar/>
          </w:tcPr>
          <w:p w:rsidRPr="00C9248C" w:rsidR="007E42A9" w:rsidP="00C9248C" w:rsidRDefault="00AC3344" w14:paraId="157EBB3B" w14:textId="2DA86878">
            <w:pPr>
              <w:rPr>
                <w:rFonts w:ascii="Arial" w:hAnsi="Arial" w:cs="Arial"/>
              </w:rPr>
            </w:pPr>
            <w:r w:rsidRPr="25073F74">
              <w:rPr>
                <w:rFonts w:ascii="Arial" w:hAnsi="Arial" w:cs="Arial"/>
              </w:rPr>
              <w:t xml:space="preserve">De veegmachine voldoet aan de door de Arbo richtlijnen (2002/44/EG), inzake trilling belasting onder Nederlandse gebruikersomstandigheden, gestelde eisen voor trillingen en geluid zodanig dat er 8 uur aaneengesloten mee gewerkt mag worden met een maximale dB van </w:t>
            </w:r>
            <w:r w:rsidRPr="25073F74" w:rsidR="001E6245">
              <w:rPr>
                <w:rFonts w:ascii="Arial" w:hAnsi="Arial" w:cs="Arial"/>
              </w:rPr>
              <w:t>80</w:t>
            </w:r>
            <w:r w:rsidRPr="25073F74">
              <w:rPr>
                <w:rFonts w:ascii="Arial" w:hAnsi="Arial" w:cs="Arial"/>
              </w:rPr>
              <w:t>.</w:t>
            </w:r>
          </w:p>
        </w:tc>
      </w:tr>
      <w:tr w:rsidRPr="00C9248C" w:rsidR="00AC3344" w:rsidTr="13B8DD06" w14:paraId="356521B2" w14:textId="77777777">
        <w:tc>
          <w:tcPr>
            <w:tcW w:w="988" w:type="dxa"/>
            <w:tcMar/>
          </w:tcPr>
          <w:p w:rsidRPr="00C9248C" w:rsidR="00AC3344" w:rsidP="00C9248C" w:rsidRDefault="00AC3344" w14:paraId="426AA048" w14:textId="77777777">
            <w:pPr>
              <w:pStyle w:val="Lijstalinea"/>
              <w:numPr>
                <w:ilvl w:val="0"/>
                <w:numId w:val="2"/>
              </w:numPr>
              <w:rPr>
                <w:rFonts w:ascii="Arial" w:hAnsi="Arial" w:cs="Arial"/>
              </w:rPr>
            </w:pPr>
          </w:p>
        </w:tc>
        <w:tc>
          <w:tcPr>
            <w:tcW w:w="9620" w:type="dxa"/>
            <w:tcMar/>
          </w:tcPr>
          <w:p w:rsidRPr="00C9248C" w:rsidR="00AC3344" w:rsidP="00C9248C" w:rsidRDefault="00AC3344" w14:paraId="0F93D528" w14:textId="00523EB5">
            <w:pPr>
              <w:rPr>
                <w:rFonts w:ascii="Arial" w:hAnsi="Arial" w:cs="Arial"/>
              </w:rPr>
            </w:pPr>
            <w:r w:rsidRPr="00C9248C">
              <w:rPr>
                <w:rFonts w:ascii="Arial" w:hAnsi="Arial" w:cs="Arial"/>
              </w:rPr>
              <w:t>De veegmachine is dusdanig beveiligd dat weggebruikers niet onder de veegmachine kunnen geraken.</w:t>
            </w:r>
          </w:p>
        </w:tc>
      </w:tr>
      <w:tr w:rsidRPr="00C9248C" w:rsidR="00AC3344" w:rsidTr="13B8DD06" w14:paraId="7868735F" w14:textId="77777777">
        <w:tc>
          <w:tcPr>
            <w:tcW w:w="988" w:type="dxa"/>
            <w:tcMar/>
          </w:tcPr>
          <w:p w:rsidRPr="00C9248C" w:rsidR="00AC3344" w:rsidP="00C9248C" w:rsidRDefault="00AC3344" w14:paraId="0356DAD4" w14:textId="77777777">
            <w:pPr>
              <w:pStyle w:val="Lijstalinea"/>
              <w:numPr>
                <w:ilvl w:val="0"/>
                <w:numId w:val="2"/>
              </w:numPr>
              <w:rPr>
                <w:rFonts w:ascii="Arial" w:hAnsi="Arial" w:cs="Arial"/>
              </w:rPr>
            </w:pPr>
          </w:p>
        </w:tc>
        <w:tc>
          <w:tcPr>
            <w:tcW w:w="9620" w:type="dxa"/>
            <w:tcMar/>
          </w:tcPr>
          <w:p w:rsidRPr="00C9248C" w:rsidR="00AC3344" w:rsidP="00C9248C" w:rsidRDefault="00AC3344" w14:paraId="3615ABB1" w14:textId="780165AF">
            <w:pPr>
              <w:rPr>
                <w:rFonts w:ascii="Arial" w:hAnsi="Arial" w:cs="Arial"/>
              </w:rPr>
            </w:pPr>
            <w:r w:rsidRPr="00C9248C">
              <w:rPr>
                <w:rFonts w:ascii="Arial" w:hAnsi="Arial" w:cs="Arial"/>
              </w:rPr>
              <w:t>Bij volledige belading en deelbelading, wordt de wettelijk en technisch toegestane asbelasting niet overschreden.</w:t>
            </w:r>
          </w:p>
        </w:tc>
      </w:tr>
      <w:tr w:rsidRPr="00C9248C" w:rsidR="00AC3344" w:rsidTr="13B8DD06" w14:paraId="486D8757" w14:textId="77777777">
        <w:tc>
          <w:tcPr>
            <w:tcW w:w="988" w:type="dxa"/>
            <w:tcMar/>
          </w:tcPr>
          <w:p w:rsidRPr="00C9248C" w:rsidR="00AC3344" w:rsidP="00C9248C" w:rsidRDefault="00AC3344" w14:paraId="5A1F0E0E" w14:textId="77777777">
            <w:pPr>
              <w:pStyle w:val="Lijstalinea"/>
              <w:numPr>
                <w:ilvl w:val="0"/>
                <w:numId w:val="2"/>
              </w:numPr>
              <w:rPr>
                <w:rFonts w:ascii="Arial" w:hAnsi="Arial" w:cs="Arial"/>
              </w:rPr>
            </w:pPr>
          </w:p>
        </w:tc>
        <w:tc>
          <w:tcPr>
            <w:tcW w:w="9620" w:type="dxa"/>
            <w:tcMar/>
          </w:tcPr>
          <w:p w:rsidRPr="00C9248C" w:rsidR="00AC3344" w:rsidP="00C9248C" w:rsidRDefault="00162B18" w14:paraId="746B0361" w14:textId="6A502915">
            <w:pPr>
              <w:rPr>
                <w:rFonts w:ascii="Arial" w:hAnsi="Arial" w:cs="Arial"/>
              </w:rPr>
            </w:pPr>
            <w:r w:rsidRPr="00C9248C">
              <w:rPr>
                <w:rFonts w:ascii="Arial" w:hAnsi="Arial" w:cs="Arial"/>
              </w:rPr>
              <w:t>Bij de levering van de veegmachine dient er van elke banden/velgenmaat minimaal 1 reservewiel (compleet) te worden meegeleverd.</w:t>
            </w:r>
          </w:p>
        </w:tc>
      </w:tr>
      <w:tr w:rsidRPr="00C9248C" w:rsidR="00AC3344" w:rsidTr="13B8DD06" w14:paraId="1DEFB1E2" w14:textId="77777777">
        <w:tc>
          <w:tcPr>
            <w:tcW w:w="988" w:type="dxa"/>
            <w:tcMar/>
          </w:tcPr>
          <w:p w:rsidRPr="00C9248C" w:rsidR="00AC3344" w:rsidP="00C9248C" w:rsidRDefault="00AC3344" w14:paraId="2CEDEC0C" w14:textId="77777777">
            <w:pPr>
              <w:pStyle w:val="Lijstalinea"/>
              <w:numPr>
                <w:ilvl w:val="0"/>
                <w:numId w:val="2"/>
              </w:numPr>
              <w:rPr>
                <w:rFonts w:ascii="Arial" w:hAnsi="Arial" w:cs="Arial"/>
              </w:rPr>
            </w:pPr>
          </w:p>
        </w:tc>
        <w:tc>
          <w:tcPr>
            <w:tcW w:w="9620" w:type="dxa"/>
            <w:tcMar/>
          </w:tcPr>
          <w:p w:rsidRPr="00C9248C" w:rsidR="00AC3344" w:rsidP="00C9248C" w:rsidRDefault="00162B18" w14:paraId="3E85613A" w14:textId="5DA8108E">
            <w:pPr>
              <w:rPr>
                <w:rFonts w:ascii="Arial" w:hAnsi="Arial" w:cs="Arial"/>
              </w:rPr>
            </w:pPr>
            <w:r w:rsidRPr="00C9248C">
              <w:rPr>
                <w:rFonts w:ascii="Arial" w:hAnsi="Arial" w:cs="Arial"/>
              </w:rPr>
              <w:t xml:space="preserve">Op het moment van aflevering draagt de </w:t>
            </w:r>
            <w:r w:rsidR="00A4731B">
              <w:rPr>
                <w:rFonts w:ascii="Arial" w:hAnsi="Arial" w:cs="Arial"/>
              </w:rPr>
              <w:t>O</w:t>
            </w:r>
            <w:r w:rsidRPr="00C9248C">
              <w:rPr>
                <w:rFonts w:ascii="Arial" w:hAnsi="Arial" w:cs="Arial"/>
              </w:rPr>
              <w:t xml:space="preserve">pdrachtnemer zorg voor een uitgebreide instructie van </w:t>
            </w:r>
            <w:r w:rsidR="00261034">
              <w:rPr>
                <w:rFonts w:ascii="Arial" w:hAnsi="Arial" w:cs="Arial"/>
              </w:rPr>
              <w:t xml:space="preserve">de </w:t>
            </w:r>
            <w:r w:rsidR="00694668">
              <w:rPr>
                <w:rFonts w:ascii="Arial" w:hAnsi="Arial" w:cs="Arial"/>
              </w:rPr>
              <w:t>veegmachine</w:t>
            </w:r>
            <w:r w:rsidRPr="00C9248C">
              <w:rPr>
                <w:rFonts w:ascii="Arial" w:hAnsi="Arial" w:cs="Arial"/>
              </w:rPr>
              <w:t xml:space="preserve"> voor zowel de bediening als het dagelijks onderhoud ervan. Minimaal 1 en maximaal 2 keer aan de bestuurders.</w:t>
            </w:r>
          </w:p>
        </w:tc>
      </w:tr>
      <w:tr w:rsidRPr="00C9248C" w:rsidR="00AC3344" w:rsidTr="13B8DD06" w14:paraId="27710F8A" w14:textId="77777777">
        <w:tc>
          <w:tcPr>
            <w:tcW w:w="988" w:type="dxa"/>
            <w:tcMar/>
          </w:tcPr>
          <w:p w:rsidRPr="00C9248C" w:rsidR="00AC3344" w:rsidP="00C9248C" w:rsidRDefault="00AC3344" w14:paraId="0F87ED57" w14:textId="77777777">
            <w:pPr>
              <w:pStyle w:val="Lijstalinea"/>
              <w:numPr>
                <w:ilvl w:val="0"/>
                <w:numId w:val="2"/>
              </w:numPr>
              <w:rPr>
                <w:rFonts w:ascii="Arial" w:hAnsi="Arial" w:cs="Arial"/>
              </w:rPr>
            </w:pPr>
          </w:p>
        </w:tc>
        <w:tc>
          <w:tcPr>
            <w:tcW w:w="9620" w:type="dxa"/>
            <w:tcMar/>
          </w:tcPr>
          <w:p w:rsidRPr="00C9248C" w:rsidR="00AC3344" w:rsidP="00C9248C" w:rsidRDefault="00162B18" w14:paraId="6CA8EBF5" w14:textId="047408B1">
            <w:pPr>
              <w:rPr>
                <w:rFonts w:ascii="Arial" w:hAnsi="Arial" w:cs="Arial"/>
              </w:rPr>
            </w:pPr>
            <w:r w:rsidRPr="11991F0E">
              <w:rPr>
                <w:rFonts w:ascii="Arial" w:hAnsi="Arial" w:cs="Arial"/>
              </w:rPr>
              <w:t>Bij de levering van de veegmachine dienen er gebruikershandleidingen en onderdelenboeken op papier geleverd te worden in de Nederlandse taal. Tevens wordt van beide documenten een digitale PDF versie geleverd in de Nederlandse taal. Bij modificaties uitgevoerd door de inschrijver, zal alle documentatie direct geactualiseerd worden</w:t>
            </w:r>
          </w:p>
        </w:tc>
      </w:tr>
      <w:tr w:rsidRPr="00C9248C" w:rsidR="00162B18" w:rsidTr="13B8DD06" w14:paraId="533BC8AD" w14:textId="77777777">
        <w:tc>
          <w:tcPr>
            <w:tcW w:w="988" w:type="dxa"/>
            <w:tcMar/>
          </w:tcPr>
          <w:p w:rsidRPr="00C9248C" w:rsidR="00162B18" w:rsidP="00C9248C" w:rsidRDefault="00162B18" w14:paraId="3D3D19A2" w14:textId="77777777">
            <w:pPr>
              <w:pStyle w:val="Lijstalinea"/>
              <w:numPr>
                <w:ilvl w:val="0"/>
                <w:numId w:val="2"/>
              </w:numPr>
              <w:rPr>
                <w:rFonts w:ascii="Arial" w:hAnsi="Arial" w:cs="Arial"/>
              </w:rPr>
            </w:pPr>
          </w:p>
        </w:tc>
        <w:tc>
          <w:tcPr>
            <w:tcW w:w="9620" w:type="dxa"/>
            <w:tcMar/>
          </w:tcPr>
          <w:p w:rsidRPr="00C9248C" w:rsidR="00162B18" w:rsidP="00C9248C" w:rsidRDefault="00162B18" w14:paraId="5C6BD8E7" w14:textId="23F9771C">
            <w:pPr>
              <w:rPr>
                <w:rFonts w:ascii="Arial" w:hAnsi="Arial" w:cs="Arial"/>
              </w:rPr>
            </w:pPr>
            <w:r w:rsidRPr="00C9248C">
              <w:rPr>
                <w:rFonts w:ascii="Arial" w:hAnsi="Arial" w:cs="Arial"/>
              </w:rPr>
              <w:t>Inschrijver draagt zorg voor instructiekaarten (zowel op geplastificeerd papier als in PDF) ten behoeve van:</w:t>
            </w:r>
          </w:p>
          <w:p w:rsidRPr="00C9248C" w:rsidR="00162B18" w:rsidP="00C9248C" w:rsidRDefault="00162B18" w14:paraId="3AC12298" w14:textId="77E14A5A">
            <w:pPr>
              <w:pStyle w:val="Lijstalinea"/>
              <w:numPr>
                <w:ilvl w:val="0"/>
                <w:numId w:val="18"/>
              </w:numPr>
              <w:rPr>
                <w:rFonts w:ascii="Arial" w:hAnsi="Arial" w:cs="Arial"/>
              </w:rPr>
            </w:pPr>
            <w:r w:rsidRPr="00C9248C">
              <w:rPr>
                <w:rFonts w:ascii="Arial" w:hAnsi="Arial" w:cs="Arial"/>
              </w:rPr>
              <w:t>onderhoud dat uitgevoerd dient te worden voor, tijdens en na gebruik door de chauffeur</w:t>
            </w:r>
          </w:p>
          <w:p w:rsidRPr="00C9248C" w:rsidR="00162B18" w:rsidP="00C9248C" w:rsidRDefault="00162B18" w14:paraId="3E2DA35F" w14:textId="77777777">
            <w:pPr>
              <w:pStyle w:val="Lijstalinea"/>
              <w:numPr>
                <w:ilvl w:val="0"/>
                <w:numId w:val="18"/>
              </w:numPr>
              <w:rPr>
                <w:rFonts w:ascii="Arial" w:hAnsi="Arial" w:cs="Arial"/>
              </w:rPr>
            </w:pPr>
            <w:r w:rsidRPr="00C9248C">
              <w:rPr>
                <w:rFonts w:ascii="Arial" w:hAnsi="Arial" w:cs="Arial"/>
              </w:rPr>
              <w:t>eerstelijns onderhoud door de chauffeur en of monteur</w:t>
            </w:r>
          </w:p>
          <w:p w:rsidRPr="00C9248C" w:rsidR="00162B18" w:rsidP="00C9248C" w:rsidRDefault="00162B18" w14:paraId="6C0D3F21" w14:textId="7C0746A2">
            <w:pPr>
              <w:pStyle w:val="Lijstalinea"/>
              <w:numPr>
                <w:ilvl w:val="0"/>
                <w:numId w:val="18"/>
              </w:numPr>
              <w:rPr>
                <w:rFonts w:ascii="Arial" w:hAnsi="Arial" w:cs="Arial"/>
              </w:rPr>
            </w:pPr>
            <w:r w:rsidRPr="00C9248C">
              <w:rPr>
                <w:rFonts w:ascii="Arial" w:hAnsi="Arial" w:cs="Arial"/>
              </w:rPr>
              <w:t>overige zaken ter voorkoming van storingen.</w:t>
            </w:r>
          </w:p>
        </w:tc>
      </w:tr>
      <w:tr w:rsidRPr="00C9248C" w:rsidR="00162B18" w:rsidTr="13B8DD06" w14:paraId="79EB89DC" w14:textId="77777777">
        <w:tc>
          <w:tcPr>
            <w:tcW w:w="988" w:type="dxa"/>
            <w:tcMar/>
          </w:tcPr>
          <w:p w:rsidRPr="00C9248C" w:rsidR="00162B18" w:rsidP="00C9248C" w:rsidRDefault="00162B18" w14:paraId="11815BB3" w14:textId="77777777">
            <w:pPr>
              <w:pStyle w:val="Lijstalinea"/>
              <w:numPr>
                <w:ilvl w:val="0"/>
                <w:numId w:val="2"/>
              </w:numPr>
              <w:rPr>
                <w:rFonts w:ascii="Arial" w:hAnsi="Arial" w:cs="Arial"/>
              </w:rPr>
            </w:pPr>
          </w:p>
        </w:tc>
        <w:tc>
          <w:tcPr>
            <w:tcW w:w="9620" w:type="dxa"/>
            <w:tcMar/>
          </w:tcPr>
          <w:p w:rsidRPr="00C9248C" w:rsidR="00162B18" w:rsidP="00C9248C" w:rsidRDefault="00C9248C" w14:paraId="2AA79428" w14:textId="2C4582B7">
            <w:pPr>
              <w:rPr>
                <w:rFonts w:ascii="Arial" w:hAnsi="Arial" w:cs="Arial"/>
              </w:rPr>
            </w:pPr>
            <w:r w:rsidRPr="00C9248C">
              <w:rPr>
                <w:rFonts w:ascii="Arial" w:hAnsi="Arial" w:cs="Arial"/>
              </w:rPr>
              <w:t>Alle elektrische bedrading en stekkers dienen voorzien te zijn van unieke codes.</w:t>
            </w:r>
          </w:p>
        </w:tc>
      </w:tr>
      <w:tr w:rsidRPr="00C9248C" w:rsidR="00E80783" w:rsidTr="13B8DD06" w14:paraId="45E1D836" w14:textId="77777777">
        <w:tc>
          <w:tcPr>
            <w:tcW w:w="988" w:type="dxa"/>
            <w:tcMar/>
          </w:tcPr>
          <w:p w:rsidRPr="00C9248C" w:rsidR="00E80783" w:rsidP="00C9248C" w:rsidRDefault="00E80783" w14:paraId="32BEDC5B" w14:textId="77777777">
            <w:pPr>
              <w:pStyle w:val="Lijstalinea"/>
              <w:numPr>
                <w:ilvl w:val="0"/>
                <w:numId w:val="2"/>
              </w:numPr>
              <w:rPr>
                <w:rFonts w:ascii="Arial" w:hAnsi="Arial" w:cs="Arial"/>
              </w:rPr>
            </w:pPr>
          </w:p>
        </w:tc>
        <w:tc>
          <w:tcPr>
            <w:tcW w:w="9620" w:type="dxa"/>
            <w:tcMar/>
          </w:tcPr>
          <w:p w:rsidRPr="00C9248C" w:rsidR="00E80783" w:rsidP="00C9248C" w:rsidRDefault="00E80783" w14:paraId="5F1864DA" w14:textId="3746A6C7">
            <w:pPr>
              <w:rPr>
                <w:rFonts w:ascii="Arial" w:hAnsi="Arial" w:cs="Arial"/>
              </w:rPr>
            </w:pPr>
            <w:r w:rsidRPr="00E80783">
              <w:rPr>
                <w:rFonts w:ascii="Arial" w:hAnsi="Arial" w:cs="Arial"/>
              </w:rPr>
              <w:t xml:space="preserve">De </w:t>
            </w:r>
            <w:r w:rsidR="00694668">
              <w:rPr>
                <w:rFonts w:ascii="Arial" w:hAnsi="Arial" w:cs="Arial"/>
              </w:rPr>
              <w:t>veegmachine</w:t>
            </w:r>
            <w:r w:rsidRPr="00E80783">
              <w:rPr>
                <w:rFonts w:ascii="Arial" w:hAnsi="Arial" w:cs="Arial"/>
              </w:rPr>
              <w:t xml:space="preserve"> dient op eenvoudige wijze te kunnen worden aangepast zodat deze bij pech/storing/uitval verplaatst kan worden. De instructie hiervoor dient te worden bijgevoegd in de inschrijving.</w:t>
            </w:r>
          </w:p>
        </w:tc>
      </w:tr>
      <w:tr w:rsidRPr="00C9248C" w:rsidR="007F4EC1" w:rsidTr="13B8DD06" w14:paraId="73FD62ED" w14:textId="77777777">
        <w:tc>
          <w:tcPr>
            <w:tcW w:w="988" w:type="dxa"/>
            <w:tcMar/>
          </w:tcPr>
          <w:p w:rsidRPr="00C9248C" w:rsidR="007F4EC1" w:rsidP="00C9248C" w:rsidRDefault="007F4EC1" w14:paraId="0D7126E7" w14:textId="77777777">
            <w:pPr>
              <w:pStyle w:val="Lijstalinea"/>
              <w:numPr>
                <w:ilvl w:val="0"/>
                <w:numId w:val="2"/>
              </w:numPr>
              <w:rPr>
                <w:rFonts w:ascii="Arial" w:hAnsi="Arial" w:cs="Arial"/>
              </w:rPr>
            </w:pPr>
          </w:p>
        </w:tc>
        <w:tc>
          <w:tcPr>
            <w:tcW w:w="9620" w:type="dxa"/>
            <w:tcMar/>
          </w:tcPr>
          <w:p w:rsidRPr="007F4EC1" w:rsidR="007F4EC1" w:rsidP="00C9248C" w:rsidRDefault="007F4EC1" w14:paraId="48EE2B3B" w14:textId="42D8DF78">
            <w:pPr>
              <w:rPr>
                <w:rFonts w:ascii="Arial" w:hAnsi="Arial" w:cs="Arial"/>
              </w:rPr>
            </w:pPr>
            <w:r w:rsidRPr="11991F0E">
              <w:rPr>
                <w:rFonts w:ascii="Arial" w:hAnsi="Arial" w:cs="Arial"/>
              </w:rPr>
              <w:t xml:space="preserve">De </w:t>
            </w:r>
            <w:r w:rsidRPr="11991F0E" w:rsidR="00694668">
              <w:rPr>
                <w:rFonts w:ascii="Arial" w:hAnsi="Arial" w:cs="Arial"/>
              </w:rPr>
              <w:t>veegmachine</w:t>
            </w:r>
            <w:r w:rsidRPr="11991F0E">
              <w:rPr>
                <w:rFonts w:ascii="Arial" w:hAnsi="Arial" w:cs="Arial"/>
              </w:rPr>
              <w:t xml:space="preserve"> is uitgevoerd met een comfortabel </w:t>
            </w:r>
            <w:r w:rsidRPr="11991F0E" w:rsidR="007B2EDC">
              <w:rPr>
                <w:rFonts w:ascii="Arial" w:hAnsi="Arial" w:cs="Arial"/>
              </w:rPr>
              <w:t xml:space="preserve">en </w:t>
            </w:r>
            <w:r w:rsidRPr="11991F0E" w:rsidR="000B2339">
              <w:rPr>
                <w:rFonts w:ascii="Arial" w:hAnsi="Arial" w:cs="Arial"/>
              </w:rPr>
              <w:t xml:space="preserve">deugdelijk </w:t>
            </w:r>
            <w:r w:rsidRPr="11991F0E">
              <w:rPr>
                <w:rFonts w:ascii="Arial" w:hAnsi="Arial" w:cs="Arial"/>
              </w:rPr>
              <w:t xml:space="preserve">veersysteem. </w:t>
            </w:r>
            <w:r w:rsidRPr="11991F0E" w:rsidR="007B2EDC">
              <w:rPr>
                <w:rFonts w:ascii="Arial" w:hAnsi="Arial" w:cs="Arial"/>
              </w:rPr>
              <w:t xml:space="preserve">De vering dient ook bij maximale belading een veilig weggedrag te garanderen </w:t>
            </w:r>
          </w:p>
        </w:tc>
      </w:tr>
      <w:tr w:rsidRPr="00C9248C" w:rsidR="007F4EC1" w:rsidTr="13B8DD06" w14:paraId="46B4F313" w14:textId="77777777">
        <w:tc>
          <w:tcPr>
            <w:tcW w:w="988" w:type="dxa"/>
            <w:tcMar/>
          </w:tcPr>
          <w:p w:rsidRPr="00C9248C" w:rsidR="007F4EC1" w:rsidP="00C9248C" w:rsidRDefault="007F4EC1" w14:paraId="784ACA9E" w14:textId="77777777">
            <w:pPr>
              <w:pStyle w:val="Lijstalinea"/>
              <w:numPr>
                <w:ilvl w:val="0"/>
                <w:numId w:val="2"/>
              </w:numPr>
              <w:rPr>
                <w:rFonts w:ascii="Arial" w:hAnsi="Arial" w:cs="Arial"/>
              </w:rPr>
            </w:pPr>
          </w:p>
        </w:tc>
        <w:tc>
          <w:tcPr>
            <w:tcW w:w="9620" w:type="dxa"/>
            <w:tcMar/>
          </w:tcPr>
          <w:p w:rsidR="000103DF" w:rsidP="00C9248C" w:rsidRDefault="007F4EC1" w14:paraId="684C0050" w14:textId="38EB3AD6">
            <w:pPr>
              <w:rPr>
                <w:rFonts w:ascii="Arial" w:hAnsi="Arial" w:cs="Arial"/>
              </w:rPr>
            </w:pPr>
            <w:r w:rsidRPr="007F4EC1">
              <w:rPr>
                <w:rFonts w:ascii="Arial" w:hAnsi="Arial" w:cs="Arial"/>
              </w:rPr>
              <w:t xml:space="preserve">Bij starten van de </w:t>
            </w:r>
            <w:r w:rsidR="00694668">
              <w:rPr>
                <w:rFonts w:ascii="Arial" w:hAnsi="Arial" w:cs="Arial"/>
              </w:rPr>
              <w:t>veegmachine</w:t>
            </w:r>
            <w:r w:rsidRPr="007F4EC1">
              <w:rPr>
                <w:rFonts w:ascii="Arial" w:hAnsi="Arial" w:cs="Arial"/>
              </w:rPr>
              <w:t xml:space="preserve"> kan er geen enkel systeem in werking treden (handrem dient wel in werking te zijn)</w:t>
            </w:r>
            <w:r w:rsidR="00D83843">
              <w:rPr>
                <w:rFonts w:ascii="Arial" w:hAnsi="Arial" w:cs="Arial"/>
              </w:rPr>
              <w:t xml:space="preserve">. </w:t>
            </w:r>
            <w:r w:rsidRPr="11991F0E" w:rsidR="00D83843">
              <w:rPr>
                <w:rFonts w:ascii="Arial" w:hAnsi="Arial" w:cs="Arial"/>
              </w:rPr>
              <w:t>De veegmachine is hiervoor voorzien van een beveiliging</w:t>
            </w:r>
            <w:r w:rsidR="00D83843">
              <w:rPr>
                <w:rFonts w:ascii="Arial" w:hAnsi="Arial" w:cs="Arial"/>
              </w:rPr>
              <w:t>. D</w:t>
            </w:r>
            <w:r w:rsidRPr="007F4EC1">
              <w:rPr>
                <w:rFonts w:ascii="Arial" w:hAnsi="Arial" w:cs="Arial"/>
              </w:rPr>
              <w:t>e rijrichtingkeuzeschakelaar dient in neutraal te staan</w:t>
            </w:r>
          </w:p>
        </w:tc>
      </w:tr>
      <w:tr w:rsidRPr="00C9248C" w:rsidR="00B35C7B" w:rsidTr="13B8DD06" w14:paraId="60A254F7" w14:textId="77777777">
        <w:tc>
          <w:tcPr>
            <w:tcW w:w="988" w:type="dxa"/>
            <w:tcMar/>
          </w:tcPr>
          <w:p w:rsidRPr="00C9248C" w:rsidR="00B35C7B" w:rsidP="00C9248C" w:rsidRDefault="00B35C7B" w14:paraId="5D54099C" w14:textId="77777777">
            <w:pPr>
              <w:pStyle w:val="Lijstalinea"/>
              <w:numPr>
                <w:ilvl w:val="0"/>
                <w:numId w:val="2"/>
              </w:numPr>
              <w:rPr>
                <w:rFonts w:ascii="Arial" w:hAnsi="Arial" w:cs="Arial"/>
              </w:rPr>
            </w:pPr>
          </w:p>
        </w:tc>
        <w:tc>
          <w:tcPr>
            <w:tcW w:w="9620" w:type="dxa"/>
            <w:tcMar/>
          </w:tcPr>
          <w:p w:rsidRPr="00E80783" w:rsidR="00B35C7B" w:rsidP="00C9248C" w:rsidRDefault="0039729D" w14:paraId="7C018042" w14:textId="20BE7BA0">
            <w:pPr>
              <w:rPr>
                <w:rFonts w:ascii="Arial" w:hAnsi="Arial" w:cs="Arial"/>
              </w:rPr>
            </w:pPr>
            <w:r>
              <w:rPr>
                <w:rFonts w:ascii="Arial" w:hAnsi="Arial" w:cs="Arial"/>
              </w:rPr>
              <w:t>Als</w:t>
            </w:r>
            <w:r w:rsidR="00B35C7B">
              <w:rPr>
                <w:rFonts w:ascii="Arial" w:hAnsi="Arial" w:cs="Arial"/>
              </w:rPr>
              <w:t xml:space="preserve"> de </w:t>
            </w:r>
            <w:r w:rsidR="00694668">
              <w:rPr>
                <w:rFonts w:ascii="Arial" w:hAnsi="Arial" w:cs="Arial"/>
              </w:rPr>
              <w:t>veegmachine</w:t>
            </w:r>
            <w:r w:rsidR="00B35C7B">
              <w:rPr>
                <w:rFonts w:ascii="Arial" w:hAnsi="Arial" w:cs="Arial"/>
              </w:rPr>
              <w:t xml:space="preserve"> nog onder </w:t>
            </w:r>
            <w:r w:rsidRPr="00B35C7B" w:rsidR="00B35C7B">
              <w:rPr>
                <w:rFonts w:ascii="Arial" w:hAnsi="Arial" w:cs="Arial"/>
              </w:rPr>
              <w:t>SSEB regeling</w:t>
            </w:r>
            <w:r>
              <w:rPr>
                <w:rFonts w:ascii="Arial" w:hAnsi="Arial" w:cs="Arial"/>
              </w:rPr>
              <w:t xml:space="preserve"> valt, </w:t>
            </w:r>
            <w:r w:rsidR="00B35C7B">
              <w:rPr>
                <w:rFonts w:ascii="Arial" w:hAnsi="Arial" w:cs="Arial"/>
              </w:rPr>
              <w:t xml:space="preserve">levert </w:t>
            </w:r>
            <w:r>
              <w:rPr>
                <w:rFonts w:ascii="Arial" w:hAnsi="Arial" w:cs="Arial"/>
              </w:rPr>
              <w:t xml:space="preserve">de inschrijver de gegevens </w:t>
            </w:r>
            <w:r w:rsidR="00B35C7B">
              <w:rPr>
                <w:rFonts w:ascii="Arial" w:hAnsi="Arial" w:cs="Arial"/>
              </w:rPr>
              <w:t>daarvoor aan</w:t>
            </w:r>
            <w:r>
              <w:rPr>
                <w:rFonts w:ascii="Arial" w:hAnsi="Arial" w:cs="Arial"/>
              </w:rPr>
              <w:t>.</w:t>
            </w:r>
            <w:r w:rsidR="00B35C7B">
              <w:rPr>
                <w:rFonts w:ascii="Arial" w:hAnsi="Arial" w:cs="Arial"/>
              </w:rPr>
              <w:t xml:space="preserve"> </w:t>
            </w:r>
          </w:p>
        </w:tc>
      </w:tr>
      <w:tr w:rsidRPr="00C9248C" w:rsidR="00934497" w:rsidTr="13B8DD06" w14:paraId="311F8EFE" w14:textId="77777777">
        <w:tc>
          <w:tcPr>
            <w:tcW w:w="10608" w:type="dxa"/>
            <w:gridSpan w:val="2"/>
            <w:shd w:val="clear" w:color="auto" w:fill="00B0F0"/>
            <w:tcMar/>
          </w:tcPr>
          <w:p w:rsidRPr="00C9248C" w:rsidR="00934497" w:rsidP="00B35C7B" w:rsidRDefault="00AC3344" w14:paraId="252FAD7E" w14:textId="12475AF5">
            <w:pPr>
              <w:jc w:val="center"/>
              <w:rPr>
                <w:rFonts w:ascii="Arial" w:hAnsi="Arial" w:cs="Arial"/>
                <w:b/>
                <w:bCs/>
              </w:rPr>
            </w:pPr>
            <w:r w:rsidRPr="25073F74">
              <w:rPr>
                <w:rFonts w:ascii="Arial" w:hAnsi="Arial" w:cs="Arial"/>
                <w:b/>
                <w:bCs/>
              </w:rPr>
              <w:t>Eisen ten behoeve van de afmeting en buitenzijde van de veegmachine</w:t>
            </w:r>
          </w:p>
        </w:tc>
      </w:tr>
      <w:tr w:rsidRPr="00C9248C" w:rsidR="007E42A9" w:rsidTr="13B8DD06" w14:paraId="59F14B75" w14:textId="77777777">
        <w:tc>
          <w:tcPr>
            <w:tcW w:w="988" w:type="dxa"/>
            <w:tcMar/>
          </w:tcPr>
          <w:p w:rsidRPr="00C9248C" w:rsidR="007E42A9" w:rsidP="00C9248C" w:rsidRDefault="007E42A9" w14:paraId="22BD8669" w14:textId="77777777">
            <w:pPr>
              <w:pStyle w:val="Lijstalinea"/>
              <w:numPr>
                <w:ilvl w:val="0"/>
                <w:numId w:val="2"/>
              </w:numPr>
              <w:rPr>
                <w:rFonts w:ascii="Arial" w:hAnsi="Arial" w:cs="Arial"/>
              </w:rPr>
            </w:pPr>
          </w:p>
        </w:tc>
        <w:tc>
          <w:tcPr>
            <w:tcW w:w="9620" w:type="dxa"/>
            <w:tcMar/>
          </w:tcPr>
          <w:p w:rsidRPr="00C9248C" w:rsidR="007E42A9" w:rsidP="00C9248C" w:rsidRDefault="00261034" w14:paraId="5BDA1F58" w14:textId="087903F8">
            <w:pPr>
              <w:rPr>
                <w:rFonts w:ascii="Arial" w:hAnsi="Arial" w:cs="Arial"/>
              </w:rPr>
            </w:pPr>
            <w:r>
              <w:rPr>
                <w:rFonts w:ascii="Arial" w:hAnsi="Arial" w:cs="Arial"/>
              </w:rPr>
              <w:t xml:space="preserve">De </w:t>
            </w:r>
            <w:r w:rsidR="00694668">
              <w:rPr>
                <w:rFonts w:ascii="Arial" w:hAnsi="Arial" w:cs="Arial"/>
              </w:rPr>
              <w:t>veegmachine</w:t>
            </w:r>
            <w:r w:rsidRPr="00C9248C" w:rsidR="00AC3344">
              <w:rPr>
                <w:rFonts w:ascii="Arial" w:hAnsi="Arial" w:cs="Arial"/>
              </w:rPr>
              <w:t xml:space="preserve"> is voorzien van wegtransportbanden.</w:t>
            </w:r>
          </w:p>
        </w:tc>
      </w:tr>
      <w:tr w:rsidRPr="00C9248C" w:rsidR="007E42A9" w:rsidTr="13B8DD06" w14:paraId="36E135AE" w14:textId="77777777">
        <w:tc>
          <w:tcPr>
            <w:tcW w:w="988" w:type="dxa"/>
            <w:tcMar/>
          </w:tcPr>
          <w:p w:rsidRPr="00C9248C" w:rsidR="007E42A9" w:rsidP="00C9248C" w:rsidRDefault="007E42A9" w14:paraId="164C280E" w14:textId="77777777">
            <w:pPr>
              <w:pStyle w:val="Lijstalinea"/>
              <w:numPr>
                <w:ilvl w:val="0"/>
                <w:numId w:val="2"/>
              </w:numPr>
              <w:rPr>
                <w:rFonts w:ascii="Arial" w:hAnsi="Arial" w:cs="Arial"/>
              </w:rPr>
            </w:pPr>
          </w:p>
        </w:tc>
        <w:tc>
          <w:tcPr>
            <w:tcW w:w="9620" w:type="dxa"/>
            <w:tcMar/>
          </w:tcPr>
          <w:p w:rsidRPr="00C9248C" w:rsidR="007E42A9" w:rsidP="00C9248C" w:rsidRDefault="0016551A" w14:paraId="02A96054" w14:textId="5EC723AA">
            <w:pPr>
              <w:rPr>
                <w:rFonts w:ascii="Arial" w:hAnsi="Arial" w:cs="Arial"/>
              </w:rPr>
            </w:pPr>
            <w:r w:rsidRPr="00C9248C">
              <w:rPr>
                <w:rFonts w:ascii="Arial" w:hAnsi="Arial" w:cs="Arial"/>
              </w:rPr>
              <w:t>De veegmachine is voorzien van eenvoudig te reinigen en verwisselbare sproeiers.</w:t>
            </w:r>
          </w:p>
        </w:tc>
      </w:tr>
      <w:tr w:rsidRPr="00C9248C" w:rsidR="007E42A9" w:rsidTr="13B8DD06" w14:paraId="5BAED57D" w14:textId="77777777">
        <w:tc>
          <w:tcPr>
            <w:tcW w:w="988" w:type="dxa"/>
            <w:tcMar/>
          </w:tcPr>
          <w:p w:rsidRPr="00C9248C" w:rsidR="007E42A9" w:rsidP="00C9248C" w:rsidRDefault="007E42A9" w14:paraId="78D532C5" w14:textId="77777777">
            <w:pPr>
              <w:pStyle w:val="Lijstalinea"/>
              <w:numPr>
                <w:ilvl w:val="0"/>
                <w:numId w:val="2"/>
              </w:numPr>
              <w:rPr>
                <w:rFonts w:ascii="Arial" w:hAnsi="Arial" w:cs="Arial"/>
              </w:rPr>
            </w:pPr>
          </w:p>
        </w:tc>
        <w:tc>
          <w:tcPr>
            <w:tcW w:w="9620" w:type="dxa"/>
            <w:tcMar/>
          </w:tcPr>
          <w:p w:rsidRPr="00C9248C" w:rsidR="007E42A9" w:rsidP="00C9248C" w:rsidRDefault="0016551A" w14:paraId="2609A940" w14:textId="20B72BA0">
            <w:pPr>
              <w:rPr>
                <w:rFonts w:ascii="Arial" w:hAnsi="Arial" w:cs="Arial"/>
              </w:rPr>
            </w:pPr>
            <w:r w:rsidRPr="00C9248C">
              <w:rPr>
                <w:rFonts w:ascii="Arial" w:hAnsi="Arial" w:cs="Arial"/>
              </w:rPr>
              <w:t>De veegmachine dient voorzien te zijn van wettelijk goedgekeurde camerasystemen met LCD kleurenmonitoren (inclusief anti-reflectiekap) of combinatie LCD kleurenmonitor. Formaat monitoren, locatie en instellingen worden na gunning in overleg bepaald.</w:t>
            </w:r>
          </w:p>
        </w:tc>
      </w:tr>
      <w:tr w:rsidRPr="00C9248C" w:rsidR="007E42A9" w:rsidTr="13B8DD06" w14:paraId="266BE06E" w14:textId="77777777">
        <w:trPr>
          <w:cantSplit/>
        </w:trPr>
        <w:tc>
          <w:tcPr>
            <w:tcW w:w="988" w:type="dxa"/>
            <w:tcMar/>
          </w:tcPr>
          <w:p w:rsidRPr="00C9248C" w:rsidR="007E42A9" w:rsidP="00C9248C" w:rsidRDefault="007E42A9" w14:paraId="5D41030F" w14:textId="77777777">
            <w:pPr>
              <w:pStyle w:val="Lijstalinea"/>
              <w:numPr>
                <w:ilvl w:val="0"/>
                <w:numId w:val="2"/>
              </w:numPr>
              <w:rPr>
                <w:rFonts w:ascii="Arial" w:hAnsi="Arial" w:cs="Arial"/>
              </w:rPr>
            </w:pPr>
          </w:p>
        </w:tc>
        <w:tc>
          <w:tcPr>
            <w:tcW w:w="9620" w:type="dxa"/>
            <w:tcMar/>
          </w:tcPr>
          <w:p w:rsidRPr="00C9248C" w:rsidR="007E42A9" w:rsidP="00C9248C" w:rsidRDefault="0016551A" w14:paraId="2A057C52" w14:textId="77777777">
            <w:pPr>
              <w:rPr>
                <w:rFonts w:ascii="Arial" w:hAnsi="Arial" w:cs="Arial"/>
              </w:rPr>
            </w:pPr>
            <w:r w:rsidRPr="00C9248C">
              <w:rPr>
                <w:rFonts w:ascii="Arial" w:hAnsi="Arial" w:cs="Arial"/>
              </w:rPr>
              <w:t>Een camera wordt minimaal geplaatst:</w:t>
            </w:r>
          </w:p>
          <w:p w:rsidRPr="00C9248C" w:rsidR="0016551A" w:rsidP="00C9248C" w:rsidRDefault="0016551A" w14:paraId="2092CC62" w14:textId="77777777">
            <w:pPr>
              <w:pStyle w:val="Lijstalinea"/>
              <w:numPr>
                <w:ilvl w:val="0"/>
                <w:numId w:val="10"/>
              </w:numPr>
              <w:rPr>
                <w:rFonts w:ascii="Arial" w:hAnsi="Arial" w:cs="Arial"/>
              </w:rPr>
            </w:pPr>
            <w:r w:rsidRPr="00C9248C">
              <w:rPr>
                <w:rFonts w:ascii="Arial" w:hAnsi="Arial" w:cs="Arial"/>
              </w:rPr>
              <w:t>Aan de linkerzijde t.b.v. de dode hoek, deze wordt automatisch ingeschakeld indien de clignoteur naar links wordt ingeschakeld.</w:t>
            </w:r>
          </w:p>
          <w:p w:rsidRPr="00C9248C" w:rsidR="0016551A" w:rsidP="00C9248C" w:rsidRDefault="0016551A" w14:paraId="48CCE6C8" w14:textId="77777777">
            <w:pPr>
              <w:pStyle w:val="Lijstalinea"/>
              <w:numPr>
                <w:ilvl w:val="0"/>
                <w:numId w:val="10"/>
              </w:numPr>
              <w:rPr>
                <w:rFonts w:ascii="Arial" w:hAnsi="Arial" w:cs="Arial"/>
              </w:rPr>
            </w:pPr>
            <w:r w:rsidRPr="00C9248C">
              <w:rPr>
                <w:rFonts w:ascii="Arial" w:hAnsi="Arial" w:cs="Arial"/>
              </w:rPr>
              <w:t>Bij de zuigmond.</w:t>
            </w:r>
          </w:p>
          <w:p w:rsidRPr="00C9248C" w:rsidR="0016551A" w:rsidP="00C9248C" w:rsidRDefault="0016551A" w14:paraId="6A0B21AC" w14:textId="77777777">
            <w:pPr>
              <w:pStyle w:val="Lijstalinea"/>
              <w:numPr>
                <w:ilvl w:val="0"/>
                <w:numId w:val="10"/>
              </w:numPr>
              <w:rPr>
                <w:rFonts w:ascii="Arial" w:hAnsi="Arial" w:cs="Arial"/>
              </w:rPr>
            </w:pPr>
            <w:r w:rsidRPr="00C9248C">
              <w:rPr>
                <w:rFonts w:ascii="Arial" w:hAnsi="Arial" w:cs="Arial"/>
              </w:rPr>
              <w:t>Aan de achterzijde bovenop of op de achterdeur. Deze dient ten alle tijden werkend te zijn. Deze dient niet hoger te zijn als de maximale toegestane hoogte.</w:t>
            </w:r>
          </w:p>
          <w:p w:rsidRPr="00C9248C" w:rsidR="0016551A" w:rsidP="00C9248C" w:rsidRDefault="0016551A" w14:paraId="221F50CF" w14:textId="16254AB1">
            <w:pPr>
              <w:pStyle w:val="Lijstalinea"/>
              <w:numPr>
                <w:ilvl w:val="0"/>
                <w:numId w:val="10"/>
              </w:numPr>
              <w:rPr>
                <w:rFonts w:ascii="Arial" w:hAnsi="Arial" w:cs="Arial"/>
              </w:rPr>
            </w:pPr>
            <w:r w:rsidRPr="00C9248C">
              <w:rPr>
                <w:rFonts w:ascii="Arial" w:hAnsi="Arial" w:cs="Arial"/>
              </w:rPr>
              <w:t>De camera’s dienen op minimaal twee monitoren zichtbaar te zijn en handmatig ingesteld te kunnen worden op eventuele andere voorkeuren.</w:t>
            </w:r>
          </w:p>
        </w:tc>
      </w:tr>
      <w:tr w:rsidRPr="00C9248C" w:rsidR="007E42A9" w:rsidTr="13B8DD06" w14:paraId="63259F41" w14:textId="77777777">
        <w:tc>
          <w:tcPr>
            <w:tcW w:w="988" w:type="dxa"/>
            <w:tcMar/>
          </w:tcPr>
          <w:p w:rsidRPr="00C9248C" w:rsidR="007E42A9" w:rsidP="00C9248C" w:rsidRDefault="007E42A9" w14:paraId="138D9D87" w14:textId="77777777">
            <w:pPr>
              <w:pStyle w:val="Lijstalinea"/>
              <w:numPr>
                <w:ilvl w:val="0"/>
                <w:numId w:val="2"/>
              </w:numPr>
              <w:rPr>
                <w:rFonts w:ascii="Arial" w:hAnsi="Arial" w:cs="Arial"/>
              </w:rPr>
            </w:pPr>
          </w:p>
        </w:tc>
        <w:tc>
          <w:tcPr>
            <w:tcW w:w="9620" w:type="dxa"/>
            <w:tcMar/>
          </w:tcPr>
          <w:p w:rsidRPr="00F30B56" w:rsidR="007E42A9" w:rsidP="00C9248C" w:rsidRDefault="00AA798E" w14:paraId="3AE0F50C" w14:textId="423818BA">
            <w:pPr>
              <w:rPr>
                <w:rFonts w:ascii="Arial" w:hAnsi="Arial" w:cs="Arial"/>
              </w:rPr>
            </w:pPr>
            <w:r w:rsidRPr="00F30B56">
              <w:rPr>
                <w:rFonts w:ascii="Arial" w:hAnsi="Arial" w:cs="Arial"/>
              </w:rPr>
              <w:t>De maximale lengte van de veegmachine bedraagt 5.500 mm (inclusief borstels)</w:t>
            </w:r>
            <w:r w:rsidR="00476E40">
              <w:rPr>
                <w:rFonts w:ascii="Arial" w:hAnsi="Arial" w:cs="Arial"/>
              </w:rPr>
              <w:t>,</w:t>
            </w:r>
            <w:r w:rsidRPr="00F30B56">
              <w:rPr>
                <w:rFonts w:ascii="Arial" w:hAnsi="Arial" w:cs="Arial"/>
              </w:rPr>
              <w:t xml:space="preserve"> exclusief een derde borstel.</w:t>
            </w:r>
          </w:p>
        </w:tc>
      </w:tr>
      <w:tr w:rsidRPr="00C9248C" w:rsidR="007E42A9" w:rsidTr="13B8DD06" w14:paraId="05F9221B" w14:textId="77777777">
        <w:tc>
          <w:tcPr>
            <w:tcW w:w="988" w:type="dxa"/>
            <w:tcMar/>
          </w:tcPr>
          <w:p w:rsidRPr="00C9248C" w:rsidR="007E42A9" w:rsidP="00C9248C" w:rsidRDefault="007E42A9" w14:paraId="355B6EE9" w14:textId="77777777">
            <w:pPr>
              <w:pStyle w:val="Lijstalinea"/>
              <w:numPr>
                <w:ilvl w:val="0"/>
                <w:numId w:val="2"/>
              </w:numPr>
              <w:rPr>
                <w:rFonts w:ascii="Arial" w:hAnsi="Arial" w:cs="Arial"/>
              </w:rPr>
            </w:pPr>
          </w:p>
        </w:tc>
        <w:tc>
          <w:tcPr>
            <w:tcW w:w="9620" w:type="dxa"/>
            <w:tcMar/>
          </w:tcPr>
          <w:p w:rsidRPr="00F30B56" w:rsidR="007E42A9" w:rsidP="00C9248C" w:rsidRDefault="00AA798E" w14:paraId="0FBAA283" w14:textId="2E026CF6">
            <w:pPr>
              <w:rPr>
                <w:rFonts w:ascii="Arial" w:hAnsi="Arial" w:cs="Arial"/>
              </w:rPr>
            </w:pPr>
            <w:r w:rsidRPr="00F30B56">
              <w:rPr>
                <w:rFonts w:ascii="Arial" w:hAnsi="Arial" w:cs="Arial"/>
              </w:rPr>
              <w:t>De maximale hoogte van de veegmachine bedraagt 2.</w:t>
            </w:r>
            <w:r w:rsidRPr="00F30B56" w:rsidR="003A0863">
              <w:rPr>
                <w:rFonts w:ascii="Arial" w:hAnsi="Arial" w:cs="Arial"/>
              </w:rPr>
              <w:t>7</w:t>
            </w:r>
            <w:r w:rsidRPr="00F30B56">
              <w:rPr>
                <w:rFonts w:ascii="Arial" w:hAnsi="Arial" w:cs="Arial"/>
              </w:rPr>
              <w:t>00 mm.</w:t>
            </w:r>
          </w:p>
        </w:tc>
      </w:tr>
      <w:tr w:rsidRPr="00C9248C" w:rsidR="007E42A9" w:rsidTr="13B8DD06" w14:paraId="4512ACE0" w14:textId="77777777">
        <w:tc>
          <w:tcPr>
            <w:tcW w:w="988" w:type="dxa"/>
            <w:tcMar/>
          </w:tcPr>
          <w:p w:rsidRPr="00C9248C" w:rsidR="007E42A9" w:rsidP="00C9248C" w:rsidRDefault="007E42A9" w14:paraId="7D413BDA" w14:textId="77777777">
            <w:pPr>
              <w:pStyle w:val="Lijstalinea"/>
              <w:numPr>
                <w:ilvl w:val="0"/>
                <w:numId w:val="2"/>
              </w:numPr>
              <w:rPr>
                <w:rFonts w:ascii="Arial" w:hAnsi="Arial" w:cs="Arial"/>
              </w:rPr>
            </w:pPr>
          </w:p>
        </w:tc>
        <w:tc>
          <w:tcPr>
            <w:tcW w:w="9620" w:type="dxa"/>
            <w:tcMar/>
          </w:tcPr>
          <w:p w:rsidRPr="00F30B56" w:rsidR="007E42A9" w:rsidP="00C9248C" w:rsidRDefault="00AA798E" w14:paraId="4AA207D1" w14:textId="212A14F2">
            <w:pPr>
              <w:rPr>
                <w:rFonts w:ascii="Arial" w:hAnsi="Arial" w:cs="Arial"/>
              </w:rPr>
            </w:pPr>
            <w:r w:rsidRPr="00F30B56">
              <w:rPr>
                <w:rFonts w:ascii="Arial" w:hAnsi="Arial" w:cs="Arial"/>
              </w:rPr>
              <w:t xml:space="preserve">De maximale breedte van de veegmachine (gemeten zonder borstels en zonder spiegels) bedraagt maximaal </w:t>
            </w:r>
            <w:r w:rsidRPr="00F30B56" w:rsidR="00F30B56">
              <w:rPr>
                <w:rFonts w:ascii="Arial" w:hAnsi="Arial" w:cs="Arial"/>
              </w:rPr>
              <w:t>2</w:t>
            </w:r>
            <w:r w:rsidRPr="00F30B56">
              <w:rPr>
                <w:rFonts w:ascii="Arial" w:hAnsi="Arial" w:cs="Arial"/>
              </w:rPr>
              <w:t>.</w:t>
            </w:r>
            <w:r w:rsidRPr="00F30B56" w:rsidR="00F30B56">
              <w:rPr>
                <w:rFonts w:ascii="Arial" w:hAnsi="Arial" w:cs="Arial"/>
              </w:rPr>
              <w:t>0</w:t>
            </w:r>
            <w:r w:rsidRPr="00F30B56">
              <w:rPr>
                <w:rFonts w:ascii="Arial" w:hAnsi="Arial" w:cs="Arial"/>
              </w:rPr>
              <w:t>00 mm</w:t>
            </w:r>
          </w:p>
        </w:tc>
      </w:tr>
      <w:tr w:rsidRPr="00C9248C" w:rsidR="00AA798E" w:rsidTr="13B8DD06" w14:paraId="1D2E0B09" w14:textId="77777777">
        <w:tc>
          <w:tcPr>
            <w:tcW w:w="988" w:type="dxa"/>
            <w:tcMar/>
          </w:tcPr>
          <w:p w:rsidRPr="00C9248C" w:rsidR="00AA798E" w:rsidP="00C9248C" w:rsidRDefault="00AA798E" w14:paraId="4D61FF55" w14:textId="77777777">
            <w:pPr>
              <w:pStyle w:val="Lijstalinea"/>
              <w:numPr>
                <w:ilvl w:val="0"/>
                <w:numId w:val="2"/>
              </w:numPr>
              <w:rPr>
                <w:rFonts w:ascii="Arial" w:hAnsi="Arial" w:cs="Arial"/>
              </w:rPr>
            </w:pPr>
          </w:p>
        </w:tc>
        <w:tc>
          <w:tcPr>
            <w:tcW w:w="9620" w:type="dxa"/>
            <w:tcMar/>
          </w:tcPr>
          <w:p w:rsidRPr="00C9248C" w:rsidR="00AA798E" w:rsidP="00C9248C" w:rsidRDefault="00DB5503" w14:paraId="438D421C" w14:textId="60C1D159">
            <w:pPr>
              <w:rPr>
                <w:rFonts w:ascii="Arial" w:hAnsi="Arial" w:cs="Arial"/>
                <w:highlight w:val="yellow"/>
              </w:rPr>
            </w:pPr>
            <w:r w:rsidRPr="00C9248C">
              <w:rPr>
                <w:rFonts w:ascii="Arial" w:hAnsi="Arial" w:cs="Arial"/>
              </w:rPr>
              <w:t>Aan de achterzijde, op de achter deksel wordt door inschrijver een CROW bord met tekst Vegen (reflectie minimaal klasse III) en een elektronisch pijl-symbool (tweezijdige aanwijzing) gemonteerd, met op alle hoeken een flitser</w:t>
            </w:r>
            <w:r w:rsidR="002347DA">
              <w:rPr>
                <w:rFonts w:ascii="Arial" w:hAnsi="Arial" w:cs="Arial"/>
              </w:rPr>
              <w:t xml:space="preserve">. </w:t>
            </w:r>
            <w:r w:rsidRPr="00C9248C">
              <w:rPr>
                <w:rFonts w:ascii="Arial" w:hAnsi="Arial" w:cs="Arial"/>
              </w:rPr>
              <w:t>Deze flitsers zijn alleen actief in werkstand, als er daadwerkelijk geveegd wordt. In transport stand zijn de flitsers uitgeschakeld. Op de achterzijde is een sticker geplaatst met de tekst werkverkeer. Deze reflecteert in het donker(reflectie minimaal klasse III).</w:t>
            </w:r>
            <w:r w:rsidRPr="00C9248C" w:rsidR="002347DA">
              <w:rPr>
                <w:rFonts w:ascii="Arial" w:hAnsi="Arial" w:cs="Arial"/>
              </w:rPr>
              <w:t xml:space="preserve">  </w:t>
            </w:r>
            <w:r w:rsidR="002347DA">
              <w:rPr>
                <w:rFonts w:ascii="Arial" w:hAnsi="Arial" w:cs="Arial"/>
              </w:rPr>
              <w:t>In de verificatie zal boven</w:t>
            </w:r>
            <w:r w:rsidR="00DB51B3">
              <w:rPr>
                <w:rFonts w:ascii="Arial" w:hAnsi="Arial" w:cs="Arial"/>
              </w:rPr>
              <w:t>staande worden afgesproken.</w:t>
            </w:r>
          </w:p>
        </w:tc>
      </w:tr>
      <w:tr w:rsidRPr="00C9248C" w:rsidR="00AA798E" w:rsidTr="13B8DD06" w14:paraId="5237AF3E" w14:textId="77777777">
        <w:tc>
          <w:tcPr>
            <w:tcW w:w="988" w:type="dxa"/>
            <w:tcMar/>
          </w:tcPr>
          <w:p w:rsidRPr="00C9248C" w:rsidR="00AA798E" w:rsidP="00C9248C" w:rsidRDefault="00AA798E" w14:paraId="0A6A0A1A" w14:textId="77777777">
            <w:pPr>
              <w:pStyle w:val="Lijstalinea"/>
              <w:numPr>
                <w:ilvl w:val="0"/>
                <w:numId w:val="2"/>
              </w:numPr>
              <w:rPr>
                <w:rFonts w:ascii="Arial" w:hAnsi="Arial" w:cs="Arial"/>
              </w:rPr>
            </w:pPr>
          </w:p>
        </w:tc>
        <w:tc>
          <w:tcPr>
            <w:tcW w:w="9620" w:type="dxa"/>
            <w:tcMar/>
          </w:tcPr>
          <w:p w:rsidRPr="00C9248C" w:rsidR="00AA798E" w:rsidP="00C9248C" w:rsidRDefault="00DB5503" w14:paraId="211232E8" w14:textId="436BB66D">
            <w:pPr>
              <w:rPr>
                <w:rFonts w:ascii="Arial" w:hAnsi="Arial" w:cs="Arial"/>
                <w:highlight w:val="yellow"/>
              </w:rPr>
            </w:pPr>
            <w:r w:rsidRPr="00C9248C">
              <w:rPr>
                <w:rFonts w:ascii="Arial" w:hAnsi="Arial" w:cs="Arial"/>
              </w:rPr>
              <w:t>Ten behoeve van de zichtbaarheid dient de achterzijde van de veegmachine voorzien te zijn van retro reflecterende (minimaal klasse III) stickers. Schrikstrepen in rood/wit uitgevoerd.</w:t>
            </w:r>
          </w:p>
        </w:tc>
      </w:tr>
      <w:tr w:rsidRPr="00C9248C" w:rsidR="00AA798E" w:rsidTr="13B8DD06" w14:paraId="6F49A2E9" w14:textId="77777777">
        <w:tc>
          <w:tcPr>
            <w:tcW w:w="988" w:type="dxa"/>
            <w:tcMar/>
          </w:tcPr>
          <w:p w:rsidRPr="00C9248C" w:rsidR="00AA798E" w:rsidP="00C9248C" w:rsidRDefault="00AA798E" w14:paraId="13108FFF" w14:textId="77777777">
            <w:pPr>
              <w:pStyle w:val="Lijstalinea"/>
              <w:numPr>
                <w:ilvl w:val="0"/>
                <w:numId w:val="2"/>
              </w:numPr>
              <w:rPr>
                <w:rFonts w:ascii="Arial" w:hAnsi="Arial" w:cs="Arial"/>
              </w:rPr>
            </w:pPr>
          </w:p>
        </w:tc>
        <w:tc>
          <w:tcPr>
            <w:tcW w:w="9620" w:type="dxa"/>
            <w:tcMar/>
          </w:tcPr>
          <w:p w:rsidRPr="00C9248C" w:rsidR="00AA798E" w:rsidP="00C9248C" w:rsidRDefault="00DB5503" w14:paraId="7D70E68D" w14:textId="58FCB83C">
            <w:pPr>
              <w:rPr>
                <w:rFonts w:ascii="Arial" w:hAnsi="Arial" w:cs="Arial"/>
                <w:highlight w:val="yellow"/>
              </w:rPr>
            </w:pPr>
            <w:r w:rsidRPr="00C9248C">
              <w:rPr>
                <w:rFonts w:ascii="Arial" w:hAnsi="Arial" w:cs="Arial"/>
              </w:rPr>
              <w:t>De veegmachine is voorzien van twee verstelbare buitenspiegels aan beide zijden (twee aan de steun en één extra boven de deur). De hoofd buitenspiegels zijn elektrisch verwarmd. De elektrische verwarming wordt door middel van een schakelaar in de cabine in- en uitgeschakeld.</w:t>
            </w:r>
          </w:p>
        </w:tc>
      </w:tr>
      <w:tr w:rsidRPr="00C9248C" w:rsidR="0020454C" w:rsidTr="13B8DD06" w14:paraId="4F935D33" w14:textId="77777777">
        <w:tc>
          <w:tcPr>
            <w:tcW w:w="10608" w:type="dxa"/>
            <w:gridSpan w:val="2"/>
            <w:shd w:val="clear" w:color="auto" w:fill="00B0F0"/>
            <w:tcMar/>
          </w:tcPr>
          <w:p w:rsidRPr="00C9248C" w:rsidR="0020454C" w:rsidP="000F0016" w:rsidRDefault="00DB5503" w14:paraId="24AB02B3" w14:textId="44989F85">
            <w:pPr>
              <w:jc w:val="center"/>
              <w:rPr>
                <w:rFonts w:ascii="Arial" w:hAnsi="Arial" w:cs="Arial"/>
                <w:b/>
                <w:bCs/>
              </w:rPr>
            </w:pPr>
            <w:r w:rsidRPr="00C9248C">
              <w:rPr>
                <w:rFonts w:ascii="Arial" w:hAnsi="Arial" w:cs="Arial"/>
                <w:b/>
                <w:bCs/>
              </w:rPr>
              <w:t>Eisen ten behoeve van de verlichting</w:t>
            </w:r>
          </w:p>
        </w:tc>
      </w:tr>
      <w:tr w:rsidRPr="00C9248C" w:rsidR="007E42A9" w:rsidTr="13B8DD06" w14:paraId="13F143C8" w14:textId="77777777">
        <w:tc>
          <w:tcPr>
            <w:tcW w:w="988" w:type="dxa"/>
            <w:tcMar/>
          </w:tcPr>
          <w:p w:rsidRPr="00C9248C" w:rsidR="007E42A9" w:rsidP="00C9248C" w:rsidRDefault="007E42A9" w14:paraId="636B5500" w14:textId="77777777">
            <w:pPr>
              <w:pStyle w:val="Lijstalinea"/>
              <w:numPr>
                <w:ilvl w:val="0"/>
                <w:numId w:val="2"/>
              </w:numPr>
              <w:rPr>
                <w:rFonts w:ascii="Arial" w:hAnsi="Arial" w:cs="Arial"/>
              </w:rPr>
            </w:pPr>
          </w:p>
        </w:tc>
        <w:tc>
          <w:tcPr>
            <w:tcW w:w="9620" w:type="dxa"/>
            <w:tcMar/>
          </w:tcPr>
          <w:p w:rsidRPr="00C9248C" w:rsidR="007E42A9" w:rsidP="00C9248C" w:rsidRDefault="0094191A" w14:paraId="27A8DB49" w14:textId="59E6B1F9">
            <w:pPr>
              <w:rPr>
                <w:rFonts w:ascii="Arial" w:hAnsi="Arial" w:cs="Arial"/>
              </w:rPr>
            </w:pPr>
            <w:r w:rsidRPr="00C9248C">
              <w:rPr>
                <w:rFonts w:ascii="Arial" w:hAnsi="Arial" w:cs="Arial"/>
              </w:rPr>
              <w:t>De veegmachine is voorzien van alle verlichting die volgens de wetgeving verplicht is voor het gebruik op de openbare weg en bij voorkeur alles in LED uitgevoerd.</w:t>
            </w:r>
          </w:p>
        </w:tc>
      </w:tr>
      <w:tr w:rsidRPr="00C9248C" w:rsidR="007E42A9" w:rsidTr="13B8DD06" w14:paraId="08ADA001" w14:textId="77777777">
        <w:tc>
          <w:tcPr>
            <w:tcW w:w="988" w:type="dxa"/>
            <w:tcMar/>
          </w:tcPr>
          <w:p w:rsidRPr="00C9248C" w:rsidR="007E42A9" w:rsidP="00C9248C" w:rsidRDefault="007E42A9" w14:paraId="29C21557" w14:textId="77777777">
            <w:pPr>
              <w:pStyle w:val="Lijstalinea"/>
              <w:numPr>
                <w:ilvl w:val="0"/>
                <w:numId w:val="2"/>
              </w:numPr>
              <w:rPr>
                <w:rFonts w:ascii="Arial" w:hAnsi="Arial" w:cs="Arial"/>
              </w:rPr>
            </w:pPr>
          </w:p>
        </w:tc>
        <w:tc>
          <w:tcPr>
            <w:tcW w:w="9620" w:type="dxa"/>
            <w:tcMar/>
          </w:tcPr>
          <w:p w:rsidRPr="00C9248C" w:rsidR="007E42A9" w:rsidP="00C9248C" w:rsidRDefault="0094191A" w14:paraId="15B9819A" w14:textId="4F7A5E38">
            <w:pPr>
              <w:rPr>
                <w:rFonts w:ascii="Arial" w:hAnsi="Arial" w:cs="Arial"/>
              </w:rPr>
            </w:pPr>
            <w:r w:rsidRPr="00C9248C">
              <w:rPr>
                <w:rFonts w:ascii="Arial" w:hAnsi="Arial" w:cs="Arial"/>
              </w:rPr>
              <w:t>De signalerings- en werkverlichting is uitgevoerd in LED verlichting (uitgezonderd gespecificeerde typen). De signaleringsverlichting voldoet tevens aan ECE-65 klasse I of II. Het certificaat wordt door inschrijver bij aflevering aangeleverd</w:t>
            </w:r>
          </w:p>
        </w:tc>
      </w:tr>
      <w:tr w:rsidRPr="00C9248C" w:rsidR="007E42A9" w:rsidTr="13B8DD06" w14:paraId="7C7355BE" w14:textId="77777777">
        <w:tc>
          <w:tcPr>
            <w:tcW w:w="988" w:type="dxa"/>
            <w:tcMar/>
          </w:tcPr>
          <w:p w:rsidRPr="00C9248C" w:rsidR="007E42A9" w:rsidP="00C9248C" w:rsidRDefault="007E42A9" w14:paraId="07DFFC8A" w14:textId="77777777">
            <w:pPr>
              <w:pStyle w:val="Lijstalinea"/>
              <w:numPr>
                <w:ilvl w:val="0"/>
                <w:numId w:val="2"/>
              </w:numPr>
              <w:rPr>
                <w:rFonts w:ascii="Arial" w:hAnsi="Arial" w:cs="Arial"/>
              </w:rPr>
            </w:pPr>
          </w:p>
        </w:tc>
        <w:tc>
          <w:tcPr>
            <w:tcW w:w="9620" w:type="dxa"/>
            <w:tcMar/>
          </w:tcPr>
          <w:p w:rsidRPr="00C9248C" w:rsidR="007E42A9" w:rsidP="00C9248C" w:rsidRDefault="0094191A" w14:paraId="36E7FA1F" w14:textId="59A6610C">
            <w:pPr>
              <w:rPr>
                <w:rFonts w:ascii="Arial" w:hAnsi="Arial" w:cs="Arial"/>
              </w:rPr>
            </w:pPr>
            <w:r w:rsidRPr="00C9248C">
              <w:rPr>
                <w:rFonts w:ascii="Arial" w:hAnsi="Arial" w:cs="Arial"/>
              </w:rPr>
              <w:t>De veegmachine is voorzien van 8 flitsers. Specifieke locaties na gunning in overleg met opdrachtgever te bepalen.</w:t>
            </w:r>
          </w:p>
        </w:tc>
      </w:tr>
      <w:tr w:rsidRPr="00C9248C" w:rsidR="007E42A9" w:rsidTr="13B8DD06" w14:paraId="31CFED91" w14:textId="77777777">
        <w:tc>
          <w:tcPr>
            <w:tcW w:w="988" w:type="dxa"/>
            <w:tcMar/>
          </w:tcPr>
          <w:p w:rsidRPr="00C9248C" w:rsidR="007E42A9" w:rsidP="00C9248C" w:rsidRDefault="007E42A9" w14:paraId="5B5203AC" w14:textId="77777777">
            <w:pPr>
              <w:pStyle w:val="Lijstalinea"/>
              <w:numPr>
                <w:ilvl w:val="0"/>
                <w:numId w:val="2"/>
              </w:numPr>
              <w:rPr>
                <w:rFonts w:ascii="Arial" w:hAnsi="Arial" w:cs="Arial"/>
              </w:rPr>
            </w:pPr>
          </w:p>
        </w:tc>
        <w:tc>
          <w:tcPr>
            <w:tcW w:w="9620" w:type="dxa"/>
            <w:tcMar/>
          </w:tcPr>
          <w:p w:rsidRPr="00C9248C" w:rsidR="0094191A" w:rsidP="00C9248C" w:rsidRDefault="0094191A" w14:paraId="1585856A" w14:textId="345B2BE3">
            <w:pPr>
              <w:rPr>
                <w:rFonts w:ascii="Arial" w:hAnsi="Arial" w:cs="Arial"/>
              </w:rPr>
            </w:pPr>
            <w:r w:rsidRPr="00C9248C">
              <w:rPr>
                <w:rFonts w:ascii="Arial" w:hAnsi="Arial" w:cs="Arial"/>
              </w:rPr>
              <w:t>Aan de voorzijde bevinden zich minimaal drie (3) LED werklampen welke het grondoppervlak rondom de borstels goed verlichten en één lamp welke de zuigmond verlicht.</w:t>
            </w:r>
          </w:p>
          <w:p w:rsidRPr="00C9248C" w:rsidR="0094191A" w:rsidP="00C9248C" w:rsidRDefault="0094191A" w14:paraId="66857C8C" w14:textId="28AF7E94">
            <w:pPr>
              <w:pStyle w:val="Lijstalinea"/>
              <w:numPr>
                <w:ilvl w:val="0"/>
                <w:numId w:val="11"/>
              </w:numPr>
              <w:rPr>
                <w:rFonts w:ascii="Arial" w:hAnsi="Arial" w:cs="Arial"/>
              </w:rPr>
            </w:pPr>
            <w:r w:rsidRPr="00C9248C">
              <w:rPr>
                <w:rFonts w:ascii="Arial" w:hAnsi="Arial" w:cs="Arial"/>
              </w:rPr>
              <w:t>2 LED werklampen gericht op borstels.</w:t>
            </w:r>
          </w:p>
          <w:p w:rsidRPr="00C9248C" w:rsidR="007E42A9" w:rsidP="00C9248C" w:rsidRDefault="0094191A" w14:paraId="6C84BC0B" w14:textId="77777777">
            <w:pPr>
              <w:pStyle w:val="Lijstalinea"/>
              <w:numPr>
                <w:ilvl w:val="0"/>
                <w:numId w:val="11"/>
              </w:numPr>
              <w:rPr>
                <w:rFonts w:ascii="Arial" w:hAnsi="Arial" w:cs="Arial"/>
              </w:rPr>
            </w:pPr>
            <w:r w:rsidRPr="00C9248C">
              <w:rPr>
                <w:rFonts w:ascii="Arial" w:hAnsi="Arial" w:cs="Arial"/>
              </w:rPr>
              <w:t>1 LED werklamp gericht op de zuigmond.</w:t>
            </w:r>
          </w:p>
          <w:p w:rsidRPr="00C9248C" w:rsidR="0094191A" w:rsidP="00C9248C" w:rsidRDefault="0094191A" w14:paraId="7463C029" w14:textId="6F97C8CF">
            <w:pPr>
              <w:pStyle w:val="Lijstalinea"/>
              <w:numPr>
                <w:ilvl w:val="0"/>
                <w:numId w:val="11"/>
              </w:numPr>
              <w:rPr>
                <w:rFonts w:ascii="Arial" w:hAnsi="Arial" w:cs="Arial"/>
              </w:rPr>
            </w:pPr>
            <w:r w:rsidRPr="00C9248C">
              <w:rPr>
                <w:rFonts w:ascii="Arial" w:hAnsi="Arial" w:cs="Arial"/>
              </w:rPr>
              <w:t>Lampen ten behoeve van de derde borstel dienen te zijn inbegrepen, plaatsing in overleg na gunning.</w:t>
            </w:r>
          </w:p>
        </w:tc>
      </w:tr>
      <w:tr w:rsidRPr="00C9248C" w:rsidR="007E42A9" w:rsidTr="13B8DD06" w14:paraId="2E82A401" w14:textId="77777777">
        <w:trPr>
          <w:cantSplit/>
        </w:trPr>
        <w:tc>
          <w:tcPr>
            <w:tcW w:w="988" w:type="dxa"/>
            <w:tcMar/>
          </w:tcPr>
          <w:p w:rsidRPr="00C9248C" w:rsidR="007E42A9" w:rsidP="00C9248C" w:rsidRDefault="007E42A9" w14:paraId="10D99325" w14:textId="77777777">
            <w:pPr>
              <w:pStyle w:val="Lijstalinea"/>
              <w:numPr>
                <w:ilvl w:val="0"/>
                <w:numId w:val="2"/>
              </w:numPr>
              <w:rPr>
                <w:rFonts w:ascii="Arial" w:hAnsi="Arial" w:cs="Arial"/>
              </w:rPr>
            </w:pPr>
          </w:p>
        </w:tc>
        <w:tc>
          <w:tcPr>
            <w:tcW w:w="9620" w:type="dxa"/>
            <w:tcMar/>
          </w:tcPr>
          <w:p w:rsidRPr="00C9248C" w:rsidR="0094191A" w:rsidP="00C9248C" w:rsidRDefault="0094191A" w14:paraId="2380207C" w14:textId="2CFF8D42">
            <w:pPr>
              <w:rPr>
                <w:rFonts w:ascii="Arial" w:hAnsi="Arial" w:cs="Arial"/>
              </w:rPr>
            </w:pPr>
            <w:r w:rsidRPr="25073F74">
              <w:rPr>
                <w:rFonts w:ascii="Arial" w:hAnsi="Arial" w:cs="Arial"/>
              </w:rPr>
              <w:t>Achterop bevinden zich twee (2) LED werklampen die zorgen voor voldoende verlichting zodat het grondoppervlak zichtbaar is. Deze lampen moet op diverse manieren ingeschakeld kunnen worden.</w:t>
            </w:r>
          </w:p>
          <w:p w:rsidRPr="00C9248C" w:rsidR="0094191A" w:rsidP="00C9248C" w:rsidRDefault="0094191A" w14:paraId="55E27FD1" w14:textId="1EACF230">
            <w:pPr>
              <w:pStyle w:val="Lijstalinea"/>
              <w:numPr>
                <w:ilvl w:val="0"/>
                <w:numId w:val="12"/>
              </w:numPr>
              <w:rPr>
                <w:rFonts w:ascii="Arial" w:hAnsi="Arial" w:cs="Arial"/>
              </w:rPr>
            </w:pPr>
            <w:r w:rsidRPr="00C9248C">
              <w:rPr>
                <w:rFonts w:ascii="Arial" w:hAnsi="Arial" w:cs="Arial"/>
              </w:rPr>
              <w:t xml:space="preserve">Automatisch wanneer </w:t>
            </w:r>
            <w:r w:rsidR="00261034">
              <w:rPr>
                <w:rFonts w:ascii="Arial" w:hAnsi="Arial" w:cs="Arial"/>
              </w:rPr>
              <w:t xml:space="preserve">de </w:t>
            </w:r>
            <w:r w:rsidR="00694668">
              <w:rPr>
                <w:rFonts w:ascii="Arial" w:hAnsi="Arial" w:cs="Arial"/>
              </w:rPr>
              <w:t>veegmachine</w:t>
            </w:r>
            <w:r w:rsidRPr="00C9248C">
              <w:rPr>
                <w:rFonts w:ascii="Arial" w:hAnsi="Arial" w:cs="Arial"/>
              </w:rPr>
              <w:t xml:space="preserve"> in de achteruitrijstand gezet wordt.</w:t>
            </w:r>
          </w:p>
          <w:p w:rsidRPr="00C9248C" w:rsidR="007E42A9" w:rsidP="00C9248C" w:rsidRDefault="0094191A" w14:paraId="05EEA027" w14:textId="46C36EC4">
            <w:pPr>
              <w:pStyle w:val="Lijstalinea"/>
              <w:numPr>
                <w:ilvl w:val="0"/>
                <w:numId w:val="12"/>
              </w:numPr>
              <w:rPr>
                <w:rFonts w:ascii="Arial" w:hAnsi="Arial" w:cs="Arial"/>
              </w:rPr>
            </w:pPr>
            <w:r w:rsidRPr="11991F0E">
              <w:rPr>
                <w:rFonts w:ascii="Arial" w:hAnsi="Arial" w:cs="Arial"/>
              </w:rPr>
              <w:t>Handmatig met een schakelaar, wanneer dit wenselijk is door</w:t>
            </w:r>
            <w:r w:rsidR="00AE6CB4">
              <w:rPr>
                <w:rFonts w:ascii="Arial" w:hAnsi="Arial" w:cs="Arial"/>
              </w:rPr>
              <w:t xml:space="preserve"> de chauffeur van Opdrachtgever</w:t>
            </w:r>
            <w:r w:rsidRPr="11991F0E">
              <w:rPr>
                <w:rFonts w:ascii="Arial" w:hAnsi="Arial" w:cs="Arial"/>
              </w:rPr>
              <w:t>. De positie wordt na gunning in overleg bepaald.</w:t>
            </w:r>
          </w:p>
        </w:tc>
      </w:tr>
      <w:tr w:rsidRPr="00C9248C" w:rsidR="0020454C" w:rsidTr="13B8DD06" w14:paraId="3EE7F41C" w14:textId="77777777">
        <w:tc>
          <w:tcPr>
            <w:tcW w:w="10608" w:type="dxa"/>
            <w:gridSpan w:val="2"/>
            <w:shd w:val="clear" w:color="auto" w:fill="00B0F0"/>
            <w:tcMar/>
          </w:tcPr>
          <w:p w:rsidRPr="00C9248C" w:rsidR="0020454C" w:rsidP="008F24C9" w:rsidRDefault="0094191A" w14:paraId="3963A61A" w14:textId="04780A65">
            <w:pPr>
              <w:jc w:val="center"/>
              <w:rPr>
                <w:rFonts w:ascii="Arial" w:hAnsi="Arial" w:cs="Arial"/>
                <w:b/>
                <w:bCs/>
              </w:rPr>
            </w:pPr>
            <w:bookmarkStart w:name="_Hlk130801337" w:id="0"/>
            <w:r w:rsidRPr="00C9248C">
              <w:rPr>
                <w:rFonts w:ascii="Arial" w:hAnsi="Arial" w:cs="Arial"/>
                <w:b/>
                <w:bCs/>
              </w:rPr>
              <w:t>Eisen ten behoeve van de aandrijving</w:t>
            </w:r>
          </w:p>
        </w:tc>
      </w:tr>
      <w:tr w:rsidRPr="00C9248C" w:rsidR="007E42A9" w:rsidTr="13B8DD06" w14:paraId="661841E5" w14:textId="77777777">
        <w:tc>
          <w:tcPr>
            <w:tcW w:w="988" w:type="dxa"/>
            <w:tcMar/>
          </w:tcPr>
          <w:p w:rsidRPr="00C9248C" w:rsidR="007E42A9" w:rsidP="00C9248C" w:rsidRDefault="007E42A9" w14:paraId="638CA6A5" w14:textId="77777777">
            <w:pPr>
              <w:pStyle w:val="Lijstalinea"/>
              <w:numPr>
                <w:ilvl w:val="0"/>
                <w:numId w:val="2"/>
              </w:numPr>
              <w:rPr>
                <w:rFonts w:ascii="Arial" w:hAnsi="Arial" w:cs="Arial"/>
              </w:rPr>
            </w:pPr>
          </w:p>
        </w:tc>
        <w:tc>
          <w:tcPr>
            <w:tcW w:w="9620" w:type="dxa"/>
            <w:tcMar/>
          </w:tcPr>
          <w:p w:rsidRPr="00C9248C" w:rsidR="007E42A9" w:rsidP="5C5BEF84" w:rsidRDefault="0094191A" w14:paraId="25E1E4EE" w14:textId="06C5BBAD">
            <w:pPr>
              <w:pStyle w:val="Standaard"/>
              <w:rPr>
                <w:rFonts w:ascii="Arial" w:hAnsi="Arial" w:eastAsia="Arial" w:cs="Arial"/>
                <w:b w:val="0"/>
                <w:bCs w:val="0"/>
                <w:i w:val="0"/>
                <w:iCs w:val="0"/>
                <w:caps w:val="0"/>
                <w:smallCaps w:val="0"/>
                <w:noProof w:val="0"/>
                <w:color w:val="242424"/>
                <w:sz w:val="20"/>
                <w:szCs w:val="20"/>
                <w:lang w:val="nl-NL"/>
              </w:rPr>
            </w:pPr>
            <w:r w:rsidRPr="5C5BEF84" w:rsidR="300EEB4A">
              <w:rPr>
                <w:rFonts w:ascii="Arial" w:hAnsi="Arial" w:eastAsia="Arial" w:cs="Arial"/>
                <w:b w:val="0"/>
                <w:bCs w:val="0"/>
                <w:i w:val="0"/>
                <w:iCs w:val="0"/>
                <w:caps w:val="0"/>
                <w:smallCaps w:val="0"/>
                <w:noProof w:val="0"/>
                <w:color w:val="242424"/>
                <w:sz w:val="20"/>
                <w:szCs w:val="20"/>
                <w:lang w:val="nl-NL"/>
              </w:rPr>
              <w:t>De machine dient te zijn voorzien van een elektrische automatische hoofdschakelaar of een mechanische hoofdschakelaar binnen handbereik van de machinist.</w:t>
            </w:r>
          </w:p>
        </w:tc>
      </w:tr>
      <w:tr w:rsidRPr="00C9248C" w:rsidR="007E42A9" w:rsidTr="13B8DD06" w14:paraId="62F8707A" w14:textId="77777777">
        <w:tc>
          <w:tcPr>
            <w:tcW w:w="988" w:type="dxa"/>
            <w:tcMar/>
          </w:tcPr>
          <w:p w:rsidRPr="00C9248C" w:rsidR="007E42A9" w:rsidP="00C9248C" w:rsidRDefault="007E42A9" w14:paraId="4BA4DA50" w14:textId="77777777">
            <w:pPr>
              <w:pStyle w:val="Lijstalinea"/>
              <w:numPr>
                <w:ilvl w:val="0"/>
                <w:numId w:val="2"/>
              </w:numPr>
              <w:rPr>
                <w:rFonts w:ascii="Arial" w:hAnsi="Arial" w:cs="Arial"/>
              </w:rPr>
            </w:pPr>
          </w:p>
        </w:tc>
        <w:tc>
          <w:tcPr>
            <w:tcW w:w="9620" w:type="dxa"/>
            <w:tcMar/>
          </w:tcPr>
          <w:p w:rsidRPr="00C9248C" w:rsidR="007E42A9" w:rsidP="00C9248C" w:rsidRDefault="0094191A" w14:paraId="0E580D07" w14:textId="3A392C31">
            <w:pPr>
              <w:rPr>
                <w:rFonts w:ascii="Arial" w:hAnsi="Arial" w:cs="Arial"/>
                <w:highlight w:val="yellow"/>
              </w:rPr>
            </w:pPr>
            <w:r w:rsidRPr="00C9248C">
              <w:rPr>
                <w:rFonts w:ascii="Arial" w:hAnsi="Arial" w:cs="Arial"/>
              </w:rPr>
              <w:t>De veegmachine heeft een 100% elektrische aandrijving met een snelheid van maximaal 50 km/h en voldoet aan de Nederlandse wetgeving.</w:t>
            </w:r>
          </w:p>
        </w:tc>
      </w:tr>
      <w:tr w:rsidRPr="00C9248C" w:rsidR="007E42A9" w:rsidTr="13B8DD06" w14:paraId="66B6C9A8" w14:textId="77777777">
        <w:tc>
          <w:tcPr>
            <w:tcW w:w="988" w:type="dxa"/>
            <w:tcMar/>
          </w:tcPr>
          <w:p w:rsidRPr="00C9248C" w:rsidR="007E42A9" w:rsidP="00C9248C" w:rsidRDefault="007E42A9" w14:paraId="6FFFD53B" w14:textId="77777777">
            <w:pPr>
              <w:pStyle w:val="Lijstalinea"/>
              <w:numPr>
                <w:ilvl w:val="0"/>
                <w:numId w:val="2"/>
              </w:numPr>
              <w:rPr>
                <w:rFonts w:ascii="Arial" w:hAnsi="Arial" w:cs="Arial"/>
              </w:rPr>
            </w:pPr>
          </w:p>
        </w:tc>
        <w:tc>
          <w:tcPr>
            <w:tcW w:w="9620" w:type="dxa"/>
            <w:tcMar/>
          </w:tcPr>
          <w:p w:rsidRPr="00C9248C" w:rsidR="007E42A9" w:rsidP="00C9248C" w:rsidRDefault="0094191A" w14:paraId="44A41B44" w14:textId="77B4266C">
            <w:pPr>
              <w:rPr>
                <w:rFonts w:ascii="Arial" w:hAnsi="Arial" w:cs="Arial"/>
              </w:rPr>
            </w:pPr>
            <w:r w:rsidRPr="00C9248C">
              <w:rPr>
                <w:rFonts w:ascii="Arial" w:hAnsi="Arial" w:cs="Arial"/>
              </w:rPr>
              <w:t xml:space="preserve">De veegmachine heeft recupererende </w:t>
            </w:r>
            <w:proofErr w:type="spellStart"/>
            <w:r w:rsidRPr="00C9248C">
              <w:rPr>
                <w:rFonts w:ascii="Arial" w:hAnsi="Arial" w:cs="Arial"/>
              </w:rPr>
              <w:t>beremming</w:t>
            </w:r>
            <w:proofErr w:type="spellEnd"/>
            <w:r w:rsidRPr="00C9248C">
              <w:rPr>
                <w:rFonts w:ascii="Arial" w:hAnsi="Arial" w:cs="Arial"/>
              </w:rPr>
              <w:t xml:space="preserve"> op de aangedreven as, inclusief werkende remlichten. De remlichten dienen in werking te treden indien er sprake is van een remvertraging. De remlichten dienen niet inwerking te treden indien er sprake is van doorrollen waarbij er een lichte vertraging optreedt door lage weerstanden zoals rolweerstand en lichte weerstanden vanuit de aandrijving.</w:t>
            </w:r>
          </w:p>
        </w:tc>
      </w:tr>
      <w:tr w:rsidRPr="00C9248C" w:rsidR="006F556B" w:rsidTr="13B8DD06" w14:paraId="18882611" w14:textId="77777777">
        <w:tc>
          <w:tcPr>
            <w:tcW w:w="988" w:type="dxa"/>
            <w:tcMar/>
          </w:tcPr>
          <w:p w:rsidRPr="00C9248C" w:rsidR="006F556B" w:rsidP="00C9248C" w:rsidRDefault="006F556B" w14:paraId="66D03200" w14:textId="77777777">
            <w:pPr>
              <w:pStyle w:val="Lijstalinea"/>
              <w:numPr>
                <w:ilvl w:val="0"/>
                <w:numId w:val="2"/>
              </w:numPr>
              <w:rPr>
                <w:rFonts w:ascii="Arial" w:hAnsi="Arial" w:cs="Arial"/>
              </w:rPr>
            </w:pPr>
          </w:p>
        </w:tc>
        <w:tc>
          <w:tcPr>
            <w:tcW w:w="9620" w:type="dxa"/>
            <w:tcMar/>
          </w:tcPr>
          <w:p w:rsidRPr="00C9248C" w:rsidR="006F556B" w:rsidP="00C9248C" w:rsidRDefault="006F556B" w14:paraId="5C1B25DB" w14:textId="0F2169F6">
            <w:pPr>
              <w:rPr>
                <w:rFonts w:ascii="Arial" w:hAnsi="Arial" w:cs="Arial"/>
              </w:rPr>
            </w:pPr>
            <w:r w:rsidRPr="25073F74">
              <w:rPr>
                <w:rFonts w:ascii="Arial" w:hAnsi="Arial" w:cs="Arial"/>
              </w:rPr>
              <w:t xml:space="preserve">De veegmachine is voorzien van een interne lader t.b.v. laden via 230 of 380 volt en een externe DC aansluiting voor </w:t>
            </w:r>
            <w:proofErr w:type="spellStart"/>
            <w:r w:rsidRPr="25073F74">
              <w:rPr>
                <w:rFonts w:ascii="Arial" w:hAnsi="Arial" w:cs="Arial"/>
              </w:rPr>
              <w:t>snelladen</w:t>
            </w:r>
            <w:proofErr w:type="spellEnd"/>
            <w:r w:rsidRPr="25073F74">
              <w:rPr>
                <w:rFonts w:ascii="Arial" w:hAnsi="Arial" w:cs="Arial"/>
              </w:rPr>
              <w:t xml:space="preserve"> met minimaal 70 kWh stekker</w:t>
            </w:r>
            <w:r w:rsidRPr="25073F74" w:rsidR="00081CBD">
              <w:rPr>
                <w:rFonts w:ascii="Arial" w:hAnsi="Arial" w:cs="Arial"/>
              </w:rPr>
              <w:t>.</w:t>
            </w:r>
          </w:p>
        </w:tc>
      </w:tr>
      <w:tr w:rsidRPr="00C9248C" w:rsidR="000A3AD6" w:rsidTr="13B8DD06" w14:paraId="04610DFB" w14:textId="77777777">
        <w:tc>
          <w:tcPr>
            <w:tcW w:w="988" w:type="dxa"/>
            <w:tcMar/>
          </w:tcPr>
          <w:p w:rsidRPr="00C9248C" w:rsidR="000A3AD6" w:rsidP="00C9248C" w:rsidRDefault="000A3AD6" w14:paraId="1F81DEC6" w14:textId="77777777">
            <w:pPr>
              <w:pStyle w:val="Lijstalinea"/>
              <w:numPr>
                <w:ilvl w:val="0"/>
                <w:numId w:val="2"/>
              </w:numPr>
              <w:rPr>
                <w:rFonts w:ascii="Arial" w:hAnsi="Arial" w:cs="Arial"/>
              </w:rPr>
            </w:pPr>
          </w:p>
        </w:tc>
        <w:tc>
          <w:tcPr>
            <w:tcW w:w="9620" w:type="dxa"/>
            <w:tcMar/>
          </w:tcPr>
          <w:p w:rsidRPr="00081CBD" w:rsidR="000A3AD6" w:rsidP="00C9248C" w:rsidRDefault="000A3AD6" w14:paraId="544C0B79" w14:textId="744F2FE4">
            <w:pPr>
              <w:rPr>
                <w:rFonts w:ascii="Arial" w:hAnsi="Arial" w:cs="Arial"/>
              </w:rPr>
            </w:pPr>
            <w:r w:rsidRPr="2E1495C2" w:rsidR="000A3AD6">
              <w:rPr>
                <w:rFonts w:ascii="Arial" w:hAnsi="Arial" w:cs="Arial"/>
              </w:rPr>
              <w:t xml:space="preserve">De </w:t>
            </w:r>
            <w:r w:rsidRPr="2E1495C2" w:rsidR="00694668">
              <w:rPr>
                <w:rFonts w:ascii="Arial" w:hAnsi="Arial" w:cs="Arial"/>
              </w:rPr>
              <w:t>veegmachine</w:t>
            </w:r>
            <w:r w:rsidRPr="2E1495C2" w:rsidR="000A3AD6">
              <w:rPr>
                <w:rFonts w:ascii="Arial" w:hAnsi="Arial" w:cs="Arial"/>
              </w:rPr>
              <w:t xml:space="preserve"> is uitgevoerd als 100% elektrische veegmachine met een </w:t>
            </w:r>
            <w:r w:rsidRPr="2E1495C2" w:rsidR="007C0E3B">
              <w:rPr>
                <w:rFonts w:ascii="Arial" w:hAnsi="Arial" w:cs="Arial"/>
              </w:rPr>
              <w:t>“</w:t>
            </w:r>
            <w:r w:rsidRPr="2E1495C2" w:rsidR="000A3AD6">
              <w:rPr>
                <w:rFonts w:ascii="Arial" w:hAnsi="Arial" w:cs="Arial"/>
              </w:rPr>
              <w:t>minimale</w:t>
            </w:r>
            <w:r w:rsidRPr="2E1495C2" w:rsidR="007C0E3B">
              <w:rPr>
                <w:rFonts w:ascii="Arial" w:hAnsi="Arial" w:cs="Arial"/>
              </w:rPr>
              <w:t>”</w:t>
            </w:r>
            <w:r w:rsidRPr="2E1495C2" w:rsidR="000A3AD6">
              <w:rPr>
                <w:rFonts w:ascii="Arial" w:hAnsi="Arial" w:cs="Arial"/>
              </w:rPr>
              <w:t xml:space="preserve"> batterijcapaciteit van </w:t>
            </w:r>
            <w:r w:rsidRPr="2E1495C2" w:rsidR="009759B8">
              <w:rPr>
                <w:rFonts w:ascii="Arial" w:hAnsi="Arial" w:cs="Arial"/>
              </w:rPr>
              <w:t>1</w:t>
            </w:r>
            <w:r w:rsidRPr="2E1495C2" w:rsidR="0015185A">
              <w:rPr>
                <w:rFonts w:ascii="Arial" w:hAnsi="Arial" w:cs="Arial"/>
              </w:rPr>
              <w:t>0</w:t>
            </w:r>
            <w:r w:rsidRPr="2E1495C2" w:rsidR="000A3AD6">
              <w:rPr>
                <w:rFonts w:ascii="Arial" w:hAnsi="Arial" w:cs="Arial"/>
              </w:rPr>
              <w:t>0 kWh</w:t>
            </w:r>
            <w:r w:rsidRPr="2E1495C2" w:rsidR="00DE01EA">
              <w:rPr>
                <w:rFonts w:ascii="Arial" w:hAnsi="Arial" w:cs="Arial"/>
              </w:rPr>
              <w:t xml:space="preserve"> </w:t>
            </w:r>
            <w:r w:rsidRPr="2E1495C2" w:rsidR="000A3AD6">
              <w:rPr>
                <w:rFonts w:ascii="Arial" w:hAnsi="Arial" w:cs="Arial"/>
              </w:rPr>
              <w:t>en een restcapaciteit (SOH 80%)</w:t>
            </w:r>
            <w:r w:rsidRPr="2E1495C2" w:rsidR="00DE01EA">
              <w:rPr>
                <w:rFonts w:ascii="Arial" w:hAnsi="Arial" w:cs="Arial"/>
              </w:rPr>
              <w:t xml:space="preserve">. </w:t>
            </w:r>
            <w:r w:rsidRPr="2E1495C2" w:rsidR="000A3AD6">
              <w:rPr>
                <w:rFonts w:ascii="Arial" w:hAnsi="Arial" w:cs="Arial"/>
              </w:rPr>
              <w:t xml:space="preserve"> </w:t>
            </w:r>
            <w:r w:rsidRPr="2E1495C2" w:rsidR="0015537B">
              <w:rPr>
                <w:rFonts w:ascii="Arial" w:hAnsi="Arial" w:cs="Arial"/>
              </w:rPr>
              <w:t>Batterij</w:t>
            </w:r>
            <w:r w:rsidRPr="2E1495C2" w:rsidR="0015537B">
              <w:rPr>
                <w:rFonts w:ascii="Arial" w:hAnsi="Arial" w:cs="Arial"/>
              </w:rPr>
              <w:t>/accu</w:t>
            </w:r>
            <w:r w:rsidRPr="2E1495C2" w:rsidR="000A3AD6">
              <w:rPr>
                <w:rFonts w:ascii="Arial" w:hAnsi="Arial" w:cs="Arial"/>
              </w:rPr>
              <w:t xml:space="preserve"> </w:t>
            </w:r>
            <w:r w:rsidRPr="2E1495C2" w:rsidR="0015537B">
              <w:rPr>
                <w:rFonts w:ascii="Arial" w:hAnsi="Arial" w:cs="Arial"/>
              </w:rPr>
              <w:t xml:space="preserve">heeft </w:t>
            </w:r>
            <w:r w:rsidRPr="2E1495C2" w:rsidR="000A3AD6">
              <w:rPr>
                <w:rFonts w:ascii="Arial" w:hAnsi="Arial" w:cs="Arial"/>
              </w:rPr>
              <w:t xml:space="preserve">minimaal </w:t>
            </w:r>
            <w:r w:rsidRPr="2E1495C2" w:rsidR="0015537B">
              <w:rPr>
                <w:rFonts w:ascii="Arial" w:hAnsi="Arial" w:cs="Arial"/>
              </w:rPr>
              <w:t>5</w:t>
            </w:r>
            <w:r w:rsidRPr="2E1495C2" w:rsidR="0015537B">
              <w:rPr>
                <w:rFonts w:ascii="Arial" w:hAnsi="Arial" w:cs="Arial"/>
              </w:rPr>
              <w:t xml:space="preserve"> jaar garantie of </w:t>
            </w:r>
            <w:r w:rsidRPr="2E1495C2" w:rsidR="005B6228">
              <w:rPr>
                <w:rFonts w:ascii="Arial" w:hAnsi="Arial" w:cs="Arial"/>
              </w:rPr>
              <w:t>8</w:t>
            </w:r>
            <w:r w:rsidRPr="2E1495C2" w:rsidR="000A3AD6">
              <w:rPr>
                <w:rFonts w:ascii="Arial" w:hAnsi="Arial" w:cs="Arial"/>
              </w:rPr>
              <w:t>.000 uur</w:t>
            </w:r>
            <w:r w:rsidRPr="2E1495C2" w:rsidR="0015537B">
              <w:rPr>
                <w:rFonts w:ascii="Arial" w:hAnsi="Arial" w:cs="Arial"/>
              </w:rPr>
              <w:t xml:space="preserve"> en na die tijd is de </w:t>
            </w:r>
            <w:r w:rsidRPr="2E1495C2" w:rsidR="0015537B">
              <w:rPr>
                <w:rFonts w:ascii="Arial" w:hAnsi="Arial" w:cs="Arial"/>
              </w:rPr>
              <w:t>SoH</w:t>
            </w:r>
            <w:r w:rsidRPr="2E1495C2" w:rsidR="0015537B">
              <w:rPr>
                <w:rFonts w:ascii="Arial" w:hAnsi="Arial" w:cs="Arial"/>
              </w:rPr>
              <w:t xml:space="preserve"> nog minimaal 80% of meer.</w:t>
            </w:r>
          </w:p>
        </w:tc>
      </w:tr>
      <w:tr w:rsidRPr="00C9248C" w:rsidR="00FF58C3" w:rsidTr="13B8DD06" w14:paraId="69FE145C" w14:textId="77777777">
        <w:tc>
          <w:tcPr>
            <w:tcW w:w="988" w:type="dxa"/>
            <w:tcMar/>
          </w:tcPr>
          <w:p w:rsidRPr="00C9248C" w:rsidR="00FF58C3" w:rsidP="00C9248C" w:rsidRDefault="00FF58C3" w14:paraId="07BA23DE" w14:textId="77777777">
            <w:pPr>
              <w:pStyle w:val="Lijstalinea"/>
              <w:numPr>
                <w:ilvl w:val="0"/>
                <w:numId w:val="2"/>
              </w:numPr>
              <w:rPr>
                <w:rFonts w:ascii="Arial" w:hAnsi="Arial" w:cs="Arial"/>
              </w:rPr>
            </w:pPr>
          </w:p>
        </w:tc>
        <w:tc>
          <w:tcPr>
            <w:tcW w:w="9620" w:type="dxa"/>
            <w:tcMar/>
          </w:tcPr>
          <w:p w:rsidRPr="009759B8" w:rsidR="00FF58C3" w:rsidP="5C5BEF84" w:rsidRDefault="00FF58C3" w14:paraId="0AFEBF50" w14:textId="6894D081">
            <w:pPr>
              <w:pStyle w:val="Standaard"/>
              <w:rPr>
                <w:rFonts w:ascii="Arial" w:hAnsi="Arial" w:eastAsia="Arial" w:cs="Arial"/>
                <w:sz w:val="20"/>
                <w:szCs w:val="20"/>
              </w:rPr>
            </w:pPr>
            <w:r w:rsidRPr="5C5BEF84" w:rsidR="00FF58C3">
              <w:rPr>
                <w:rFonts w:ascii="Arial" w:hAnsi="Arial" w:eastAsia="Arial" w:cs="Arial"/>
                <w:sz w:val="20"/>
                <w:szCs w:val="20"/>
              </w:rPr>
              <w:t xml:space="preserve">De </w:t>
            </w:r>
            <w:r w:rsidRPr="5C5BEF84" w:rsidR="00694668">
              <w:rPr>
                <w:rFonts w:ascii="Arial" w:hAnsi="Arial" w:eastAsia="Arial" w:cs="Arial"/>
                <w:sz w:val="20"/>
                <w:szCs w:val="20"/>
              </w:rPr>
              <w:t>veegmachine</w:t>
            </w:r>
            <w:r w:rsidRPr="5C5BEF84" w:rsidR="00FF58C3">
              <w:rPr>
                <w:rFonts w:ascii="Arial" w:hAnsi="Arial" w:eastAsia="Arial" w:cs="Arial"/>
                <w:sz w:val="20"/>
                <w:szCs w:val="20"/>
              </w:rPr>
              <w:t xml:space="preserve"> is voorzien van onbrandbare en explosie beveiligde accucellen</w:t>
            </w:r>
            <w:r w:rsidRPr="5C5BEF84" w:rsidR="7498C116">
              <w:rPr>
                <w:rFonts w:ascii="Arial" w:hAnsi="Arial" w:eastAsia="Arial" w:cs="Arial"/>
                <w:sz w:val="20"/>
                <w:szCs w:val="20"/>
              </w:rPr>
              <w:t xml:space="preserve">, of andere gangbare </w:t>
            </w:r>
            <w:r w:rsidRPr="5C5BEF84" w:rsidR="7498C116">
              <w:rPr>
                <w:rFonts w:ascii="Arial" w:hAnsi="Arial" w:eastAsia="Arial" w:cs="Arial"/>
                <w:sz w:val="20"/>
                <w:szCs w:val="20"/>
              </w:rPr>
              <w:t xml:space="preserve">batterijcellen </w:t>
            </w:r>
            <w:r w:rsidRPr="5C5BEF84" w:rsidR="7498C116">
              <w:rPr>
                <w:rFonts w:ascii="Arial" w:hAnsi="Arial" w:eastAsia="Arial" w:cs="Arial"/>
                <w:b w:val="0"/>
                <w:bCs w:val="0"/>
                <w:i w:val="0"/>
                <w:iCs w:val="0"/>
                <w:caps w:val="0"/>
                <w:smallCaps w:val="0"/>
                <w:noProof w:val="0"/>
                <w:color w:val="242424"/>
                <w:sz w:val="20"/>
                <w:szCs w:val="20"/>
                <w:lang w:val="nl-NL"/>
              </w:rPr>
              <w:t>die voldoen aan de wettelijke eisen van brandveiligheid en explosiebeveiliging</w:t>
            </w:r>
            <w:r w:rsidRPr="5C5BEF84" w:rsidR="00FF58C3">
              <w:rPr>
                <w:rFonts w:ascii="Arial" w:hAnsi="Arial" w:eastAsia="Arial" w:cs="Arial"/>
                <w:sz w:val="20"/>
                <w:szCs w:val="20"/>
              </w:rPr>
              <w:t>.</w:t>
            </w:r>
          </w:p>
        </w:tc>
      </w:tr>
      <w:tr w:rsidRPr="00C9248C" w:rsidR="009759B8" w:rsidTr="13B8DD06" w14:paraId="7999DD4E" w14:textId="77777777">
        <w:tc>
          <w:tcPr>
            <w:tcW w:w="988" w:type="dxa"/>
            <w:tcMar/>
          </w:tcPr>
          <w:p w:rsidRPr="00C9248C" w:rsidR="009759B8" w:rsidP="00C9248C" w:rsidRDefault="009759B8" w14:paraId="044C53DF" w14:textId="77777777">
            <w:pPr>
              <w:pStyle w:val="Lijstalinea"/>
              <w:numPr>
                <w:ilvl w:val="0"/>
                <w:numId w:val="2"/>
              </w:numPr>
              <w:rPr>
                <w:rFonts w:ascii="Arial" w:hAnsi="Arial" w:cs="Arial"/>
              </w:rPr>
            </w:pPr>
          </w:p>
        </w:tc>
        <w:tc>
          <w:tcPr>
            <w:tcW w:w="9620" w:type="dxa"/>
            <w:tcMar/>
          </w:tcPr>
          <w:p w:rsidRPr="007C0E3B" w:rsidR="005B6228" w:rsidP="007B2EDC" w:rsidRDefault="005B6228" w14:paraId="7F3A45EF" w14:textId="6F5541EB">
            <w:pPr>
              <w:pStyle w:val="pf0"/>
              <w:rPr>
                <w:rFonts w:ascii="Arial" w:hAnsi="Arial" w:cs="Arial"/>
              </w:rPr>
            </w:pPr>
            <w:r w:rsidRPr="007B2EDC">
              <w:rPr>
                <w:rFonts w:ascii="Arial" w:hAnsi="Arial" w:cs="Arial"/>
                <w:sz w:val="20"/>
                <w:szCs w:val="20"/>
              </w:rPr>
              <w:t>De veegmachine is voorzien van een elektrische aandrijving welke voldoende vermogen</w:t>
            </w:r>
            <w:r>
              <w:rPr>
                <w:rFonts w:ascii="Arial" w:hAnsi="Arial" w:cs="Arial"/>
                <w:sz w:val="20"/>
                <w:szCs w:val="20"/>
              </w:rPr>
              <w:t xml:space="preserve"> levert</w:t>
            </w:r>
            <w:r w:rsidRPr="007B2EDC">
              <w:rPr>
                <w:rFonts w:ascii="Arial" w:hAnsi="Arial" w:cs="Arial"/>
                <w:sz w:val="20"/>
                <w:szCs w:val="20"/>
              </w:rPr>
              <w:t>, zodat m</w:t>
            </w:r>
            <w:r w:rsidRPr="007B2EDC">
              <w:rPr>
                <w:rStyle w:val="cf01"/>
                <w:rFonts w:ascii="Arial" w:hAnsi="Arial" w:cs="Arial"/>
                <w:i w:val="0"/>
                <w:iCs w:val="0"/>
                <w:sz w:val="20"/>
                <w:szCs w:val="20"/>
              </w:rPr>
              <w:t xml:space="preserve">et een volledig opgeladen accupakket </w:t>
            </w:r>
            <w:r>
              <w:rPr>
                <w:rStyle w:val="cf01"/>
                <w:rFonts w:ascii="Arial" w:hAnsi="Arial" w:cs="Arial"/>
                <w:i w:val="0"/>
                <w:iCs w:val="0"/>
                <w:sz w:val="20"/>
                <w:szCs w:val="20"/>
              </w:rPr>
              <w:t>“</w:t>
            </w:r>
            <w:r w:rsidRPr="007B2EDC">
              <w:rPr>
                <w:rStyle w:val="cf01"/>
                <w:rFonts w:ascii="Arial" w:hAnsi="Arial" w:cs="Arial"/>
                <w:i w:val="0"/>
                <w:iCs w:val="0"/>
                <w:sz w:val="20"/>
                <w:szCs w:val="20"/>
              </w:rPr>
              <w:t>minimaal</w:t>
            </w:r>
            <w:r>
              <w:rPr>
                <w:rStyle w:val="cf01"/>
                <w:rFonts w:ascii="Arial" w:hAnsi="Arial" w:cs="Arial"/>
                <w:i w:val="0"/>
                <w:iCs w:val="0"/>
                <w:sz w:val="20"/>
                <w:szCs w:val="20"/>
              </w:rPr>
              <w:t>”</w:t>
            </w:r>
            <w:r w:rsidRPr="007B2EDC">
              <w:rPr>
                <w:rStyle w:val="cf01"/>
                <w:rFonts w:ascii="Arial" w:hAnsi="Arial" w:cs="Arial"/>
                <w:i w:val="0"/>
                <w:iCs w:val="0"/>
                <w:sz w:val="20"/>
                <w:szCs w:val="20"/>
              </w:rPr>
              <w:t xml:space="preserve"> 6 tot 8 uur gereden</w:t>
            </w:r>
            <w:r>
              <w:rPr>
                <w:rStyle w:val="cf01"/>
                <w:rFonts w:ascii="Arial" w:hAnsi="Arial" w:cs="Arial"/>
                <w:i w:val="0"/>
                <w:iCs w:val="0"/>
                <w:sz w:val="20"/>
                <w:szCs w:val="20"/>
              </w:rPr>
              <w:t>,</w:t>
            </w:r>
            <w:r w:rsidRPr="007B2EDC">
              <w:rPr>
                <w:rStyle w:val="cf01"/>
                <w:rFonts w:ascii="Arial" w:hAnsi="Arial" w:cs="Arial"/>
                <w:i w:val="0"/>
                <w:iCs w:val="0"/>
                <w:sz w:val="20"/>
                <w:szCs w:val="20"/>
              </w:rPr>
              <w:t xml:space="preserve"> geveegd</w:t>
            </w:r>
            <w:r>
              <w:rPr>
                <w:rStyle w:val="cf01"/>
                <w:rFonts w:ascii="Arial" w:hAnsi="Arial" w:cs="Arial"/>
                <w:i w:val="0"/>
                <w:iCs w:val="0"/>
                <w:sz w:val="20"/>
                <w:szCs w:val="20"/>
              </w:rPr>
              <w:t xml:space="preserve"> en met de derde borstelarm geborsteld kan</w:t>
            </w:r>
            <w:r w:rsidRPr="007B2EDC">
              <w:rPr>
                <w:rStyle w:val="cf01"/>
                <w:rFonts w:ascii="Arial" w:hAnsi="Arial" w:cs="Arial"/>
                <w:i w:val="0"/>
                <w:iCs w:val="0"/>
                <w:sz w:val="20"/>
                <w:szCs w:val="20"/>
              </w:rPr>
              <w:t xml:space="preserve"> worden</w:t>
            </w:r>
            <w:r>
              <w:rPr>
                <w:rStyle w:val="cf01"/>
                <w:rFonts w:ascii="Arial" w:hAnsi="Arial" w:cs="Arial"/>
                <w:i w:val="0"/>
                <w:iCs w:val="0"/>
                <w:sz w:val="20"/>
                <w:szCs w:val="20"/>
              </w:rPr>
              <w:t>, zonder tussentijds bijladen</w:t>
            </w:r>
            <w:r w:rsidRPr="007B2EDC">
              <w:rPr>
                <w:rStyle w:val="cf01"/>
                <w:rFonts w:ascii="Arial" w:hAnsi="Arial" w:cs="Arial"/>
                <w:i w:val="0"/>
                <w:iCs w:val="0"/>
                <w:sz w:val="20"/>
                <w:szCs w:val="20"/>
              </w:rPr>
              <w:t>.</w:t>
            </w:r>
            <w:r>
              <w:rPr>
                <w:rStyle w:val="cf01"/>
                <w:rFonts w:ascii="Arial" w:hAnsi="Arial" w:cs="Arial"/>
                <w:i w:val="0"/>
                <w:iCs w:val="0"/>
                <w:sz w:val="20"/>
                <w:szCs w:val="20"/>
              </w:rPr>
              <w:t xml:space="preserve"> Inzet resultaat is vergelijkbaar met de dieselvariant.</w:t>
            </w:r>
            <w:r w:rsidRPr="007B2EDC">
              <w:rPr>
                <w:rStyle w:val="cf01"/>
                <w:rFonts w:ascii="Arial" w:hAnsi="Arial" w:cs="Arial"/>
                <w:i w:val="0"/>
                <w:iCs w:val="0"/>
                <w:sz w:val="20"/>
                <w:szCs w:val="20"/>
              </w:rPr>
              <w:t xml:space="preserve"> </w:t>
            </w:r>
          </w:p>
        </w:tc>
      </w:tr>
      <w:tr w:rsidRPr="00C9248C" w:rsidR="007E42A9" w:rsidTr="13B8DD06" w14:paraId="4812A854" w14:textId="77777777">
        <w:tc>
          <w:tcPr>
            <w:tcW w:w="988" w:type="dxa"/>
            <w:tcMar/>
          </w:tcPr>
          <w:p w:rsidRPr="00C9248C" w:rsidR="007E42A9" w:rsidP="00C9248C" w:rsidRDefault="007E42A9" w14:paraId="0D631697" w14:textId="77777777">
            <w:pPr>
              <w:pStyle w:val="Lijstalinea"/>
              <w:numPr>
                <w:ilvl w:val="0"/>
                <w:numId w:val="2"/>
              </w:numPr>
              <w:rPr>
                <w:rFonts w:ascii="Arial" w:hAnsi="Arial" w:cs="Arial"/>
              </w:rPr>
            </w:pPr>
          </w:p>
        </w:tc>
        <w:tc>
          <w:tcPr>
            <w:tcW w:w="9620" w:type="dxa"/>
            <w:tcMar/>
          </w:tcPr>
          <w:p w:rsidRPr="00C9248C" w:rsidR="007E42A9" w:rsidP="00C9248C" w:rsidRDefault="0094191A" w14:paraId="2D664931" w14:textId="7B829E94">
            <w:pPr>
              <w:rPr>
                <w:rFonts w:ascii="Arial" w:hAnsi="Arial" w:cs="Arial"/>
              </w:rPr>
            </w:pPr>
            <w:r w:rsidRPr="00C9248C">
              <w:rPr>
                <w:rFonts w:ascii="Arial" w:hAnsi="Arial" w:cs="Arial"/>
              </w:rPr>
              <w:t>De rijsnelheid voor zowel het achteruit rijden en het vooruit rijden en de veegsnelheid zijn traploos regelbaar door middel van een rijpedaal in de cabine.</w:t>
            </w:r>
          </w:p>
        </w:tc>
      </w:tr>
      <w:tr w:rsidRPr="00C9248C" w:rsidR="007E42A9" w:rsidTr="13B8DD06" w14:paraId="20771614" w14:textId="77777777">
        <w:tc>
          <w:tcPr>
            <w:tcW w:w="988" w:type="dxa"/>
            <w:tcMar/>
          </w:tcPr>
          <w:p w:rsidRPr="00C9248C" w:rsidR="007E42A9" w:rsidP="00C9248C" w:rsidRDefault="007E42A9" w14:paraId="0ED07BF4" w14:textId="77777777">
            <w:pPr>
              <w:pStyle w:val="Lijstalinea"/>
              <w:numPr>
                <w:ilvl w:val="0"/>
                <w:numId w:val="2"/>
              </w:numPr>
              <w:rPr>
                <w:rFonts w:ascii="Arial" w:hAnsi="Arial" w:cs="Arial"/>
              </w:rPr>
            </w:pPr>
          </w:p>
        </w:tc>
        <w:tc>
          <w:tcPr>
            <w:tcW w:w="9620" w:type="dxa"/>
            <w:tcMar/>
          </w:tcPr>
          <w:p w:rsidRPr="00C9248C" w:rsidR="007E42A9" w:rsidP="00C9248C" w:rsidRDefault="0094191A" w14:paraId="6F300685" w14:textId="6375BBCC">
            <w:pPr>
              <w:rPr>
                <w:rFonts w:ascii="Arial" w:hAnsi="Arial" w:cs="Arial"/>
              </w:rPr>
            </w:pPr>
            <w:r w:rsidRPr="00C9248C">
              <w:rPr>
                <w:rFonts w:ascii="Arial" w:hAnsi="Arial" w:cs="Arial"/>
              </w:rPr>
              <w:t>De veegmachine is voorzien van een snelheidsbegrenzer van maximaal 5 km/uur bij geheven en/of gekipte afvalcontainer, in de cabine is dit zichtbaar doormiddel van een controle lamp en een akoestisch signaal.</w:t>
            </w:r>
          </w:p>
        </w:tc>
      </w:tr>
      <w:tr w:rsidRPr="00C9248C" w:rsidR="007E42A9" w:rsidTr="13B8DD06" w14:paraId="170B2AA7" w14:textId="77777777">
        <w:tc>
          <w:tcPr>
            <w:tcW w:w="988" w:type="dxa"/>
            <w:tcMar/>
          </w:tcPr>
          <w:p w:rsidRPr="00C9248C" w:rsidR="007E42A9" w:rsidP="00C9248C" w:rsidRDefault="007E42A9" w14:paraId="1396B730" w14:textId="77777777">
            <w:pPr>
              <w:pStyle w:val="Lijstalinea"/>
              <w:numPr>
                <w:ilvl w:val="0"/>
                <w:numId w:val="2"/>
              </w:numPr>
              <w:rPr>
                <w:rFonts w:ascii="Arial" w:hAnsi="Arial" w:cs="Arial"/>
              </w:rPr>
            </w:pPr>
          </w:p>
        </w:tc>
        <w:tc>
          <w:tcPr>
            <w:tcW w:w="9620" w:type="dxa"/>
            <w:tcMar/>
          </w:tcPr>
          <w:p w:rsidRPr="00C9248C" w:rsidR="007E42A9" w:rsidP="00C9248C" w:rsidRDefault="0094191A" w14:paraId="17FE6F93" w14:textId="6135423C">
            <w:pPr>
              <w:rPr>
                <w:rFonts w:ascii="Arial" w:hAnsi="Arial" w:cs="Arial"/>
              </w:rPr>
            </w:pPr>
            <w:r w:rsidRPr="00C9248C">
              <w:rPr>
                <w:rFonts w:ascii="Arial" w:hAnsi="Arial" w:cs="Arial"/>
              </w:rPr>
              <w:t>B</w:t>
            </w:r>
            <w:r w:rsidR="00F6220D">
              <w:rPr>
                <w:rFonts w:ascii="Arial" w:hAnsi="Arial" w:cs="Arial"/>
              </w:rPr>
              <w:t>ij het</w:t>
            </w:r>
            <w:r w:rsidRPr="00C9248C">
              <w:rPr>
                <w:rFonts w:ascii="Arial" w:hAnsi="Arial" w:cs="Arial"/>
              </w:rPr>
              <w:t xml:space="preserve"> </w:t>
            </w:r>
            <w:r w:rsidR="00F6220D">
              <w:rPr>
                <w:rFonts w:ascii="Arial" w:hAnsi="Arial" w:cs="Arial"/>
              </w:rPr>
              <w:t xml:space="preserve">open en/of </w:t>
            </w:r>
            <w:r w:rsidRPr="00C9248C">
              <w:rPr>
                <w:rFonts w:ascii="Arial" w:hAnsi="Arial" w:cs="Arial"/>
              </w:rPr>
              <w:t>dichtdoen van de vuilstortklep is er een akoestisch signaal hoorbaar voor omstanders.</w:t>
            </w:r>
          </w:p>
        </w:tc>
      </w:tr>
      <w:tr w:rsidRPr="00C9248C" w:rsidR="0079503F" w:rsidTr="13B8DD06" w14:paraId="510306A6" w14:textId="77777777">
        <w:tc>
          <w:tcPr>
            <w:tcW w:w="988" w:type="dxa"/>
            <w:tcMar/>
          </w:tcPr>
          <w:p w:rsidRPr="00C9248C" w:rsidR="0079503F" w:rsidP="00C9248C" w:rsidRDefault="0079503F" w14:paraId="24002F44" w14:textId="77777777">
            <w:pPr>
              <w:pStyle w:val="Lijstalinea"/>
              <w:numPr>
                <w:ilvl w:val="0"/>
                <w:numId w:val="2"/>
              </w:numPr>
              <w:rPr>
                <w:rFonts w:ascii="Arial" w:hAnsi="Arial" w:cs="Arial"/>
              </w:rPr>
            </w:pPr>
          </w:p>
        </w:tc>
        <w:tc>
          <w:tcPr>
            <w:tcW w:w="9620" w:type="dxa"/>
            <w:tcMar/>
          </w:tcPr>
          <w:p w:rsidRPr="00C9248C" w:rsidR="0079503F" w:rsidP="5C5BEF84" w:rsidRDefault="0094191A" w14:paraId="3621FD66" w14:textId="55D0DCDC">
            <w:pPr>
              <w:rPr>
                <w:rFonts w:ascii="Arial" w:hAnsi="Arial" w:cs="Arial"/>
              </w:rPr>
            </w:pPr>
            <w:r w:rsidRPr="5C5BEF84" w:rsidR="0094191A">
              <w:rPr>
                <w:rFonts w:ascii="Arial" w:hAnsi="Arial" w:cs="Arial"/>
              </w:rPr>
              <w:t>De veegmachine is voorzien van een gescheiden remsysteem</w:t>
            </w:r>
            <w:r w:rsidRPr="5C5BEF84" w:rsidR="479AD82C">
              <w:rPr>
                <w:rFonts w:ascii="Arial" w:hAnsi="Arial" w:cs="Arial"/>
              </w:rPr>
              <w:t>.</w:t>
            </w:r>
          </w:p>
        </w:tc>
      </w:tr>
      <w:tr w:rsidRPr="00C9248C" w:rsidR="007E42A9" w:rsidTr="13B8DD06" w14:paraId="08336E89" w14:textId="77777777">
        <w:tc>
          <w:tcPr>
            <w:tcW w:w="988" w:type="dxa"/>
            <w:tcMar/>
          </w:tcPr>
          <w:p w:rsidRPr="00C9248C" w:rsidR="007E42A9" w:rsidP="00C9248C" w:rsidRDefault="007E42A9" w14:paraId="18D33816" w14:textId="77777777">
            <w:pPr>
              <w:pStyle w:val="Lijstalinea"/>
              <w:numPr>
                <w:ilvl w:val="0"/>
                <w:numId w:val="2"/>
              </w:numPr>
              <w:rPr>
                <w:rFonts w:ascii="Arial" w:hAnsi="Arial" w:cs="Arial"/>
              </w:rPr>
            </w:pPr>
          </w:p>
        </w:tc>
        <w:tc>
          <w:tcPr>
            <w:tcW w:w="9620" w:type="dxa"/>
            <w:tcMar/>
          </w:tcPr>
          <w:p w:rsidRPr="00C9248C" w:rsidR="007E42A9" w:rsidP="00C9248C" w:rsidRDefault="00B9163F" w14:paraId="7A1B6660" w14:textId="0C338369">
            <w:pPr>
              <w:rPr>
                <w:rFonts w:ascii="Arial" w:hAnsi="Arial" w:cs="Arial"/>
              </w:rPr>
            </w:pPr>
            <w:r w:rsidRPr="00C9248C">
              <w:rPr>
                <w:rFonts w:ascii="Arial" w:hAnsi="Arial" w:cs="Arial"/>
              </w:rPr>
              <w:t>De veegmachine is voorzien van een deugdelijke en op haar taak berekende wielophanging</w:t>
            </w:r>
          </w:p>
        </w:tc>
      </w:tr>
      <w:tr w:rsidRPr="00C9248C" w:rsidR="007E42A9" w:rsidTr="13B8DD06" w14:paraId="5125D3FD" w14:textId="77777777">
        <w:tc>
          <w:tcPr>
            <w:tcW w:w="988" w:type="dxa"/>
            <w:tcMar/>
          </w:tcPr>
          <w:p w:rsidRPr="00C9248C" w:rsidR="007E42A9" w:rsidP="00C9248C" w:rsidRDefault="007E42A9" w14:paraId="38242269" w14:textId="77777777">
            <w:pPr>
              <w:pStyle w:val="Lijstalinea"/>
              <w:numPr>
                <w:ilvl w:val="0"/>
                <w:numId w:val="2"/>
              </w:numPr>
              <w:rPr>
                <w:rFonts w:ascii="Arial" w:hAnsi="Arial" w:cs="Arial"/>
              </w:rPr>
            </w:pPr>
          </w:p>
        </w:tc>
        <w:tc>
          <w:tcPr>
            <w:tcW w:w="9620" w:type="dxa"/>
            <w:tcMar/>
          </w:tcPr>
          <w:p w:rsidRPr="00C9248C" w:rsidR="007E42A9" w:rsidP="00C9248C" w:rsidRDefault="00B9163F" w14:paraId="5D48E92A" w14:textId="3C34DB5B">
            <w:pPr>
              <w:rPr>
                <w:rFonts w:ascii="Arial" w:hAnsi="Arial" w:cs="Arial"/>
              </w:rPr>
            </w:pPr>
            <w:r w:rsidRPr="00C9248C">
              <w:rPr>
                <w:rFonts w:ascii="Arial" w:hAnsi="Arial" w:cs="Arial"/>
              </w:rPr>
              <w:t>De maximale achteraspositie moet ondersteund worden door velgen met banden die het toegestane gewicht ook daadwerkelijk kunnen dragen, waarbij een lage wieldruk per vierkante centimeter wordt bereikt.</w:t>
            </w:r>
          </w:p>
        </w:tc>
      </w:tr>
      <w:bookmarkEnd w:id="0"/>
      <w:tr w:rsidRPr="00C9248C" w:rsidR="0020454C" w:rsidTr="13B8DD06" w14:paraId="05BB1C10" w14:textId="77777777">
        <w:tc>
          <w:tcPr>
            <w:tcW w:w="10608" w:type="dxa"/>
            <w:gridSpan w:val="2"/>
            <w:shd w:val="clear" w:color="auto" w:fill="00B0F0"/>
            <w:tcMar/>
          </w:tcPr>
          <w:p w:rsidRPr="00C9248C" w:rsidR="0020454C" w:rsidP="008F24C9" w:rsidRDefault="00B9163F" w14:paraId="740F3041" w14:textId="44795E8D">
            <w:pPr>
              <w:jc w:val="center"/>
              <w:rPr>
                <w:rFonts w:ascii="Arial" w:hAnsi="Arial" w:cs="Arial"/>
                <w:b/>
                <w:bCs/>
              </w:rPr>
            </w:pPr>
            <w:r w:rsidRPr="00C9248C">
              <w:rPr>
                <w:rFonts w:ascii="Arial" w:hAnsi="Arial" w:cs="Arial"/>
                <w:b/>
                <w:bCs/>
              </w:rPr>
              <w:t>Eisen ten behoeve van de bediening en comfort in de cabine</w:t>
            </w:r>
          </w:p>
        </w:tc>
      </w:tr>
      <w:tr w:rsidRPr="00C9248C" w:rsidR="007E42A9" w:rsidTr="13B8DD06" w14:paraId="0CC9FC90" w14:textId="77777777">
        <w:tc>
          <w:tcPr>
            <w:tcW w:w="988" w:type="dxa"/>
            <w:tcMar/>
          </w:tcPr>
          <w:p w:rsidRPr="00C9248C" w:rsidR="007E42A9" w:rsidP="00C9248C" w:rsidRDefault="007E42A9" w14:paraId="76303B65" w14:textId="77777777">
            <w:pPr>
              <w:pStyle w:val="Lijstalinea"/>
              <w:numPr>
                <w:ilvl w:val="0"/>
                <w:numId w:val="2"/>
              </w:numPr>
              <w:rPr>
                <w:rFonts w:ascii="Arial" w:hAnsi="Arial" w:cs="Arial"/>
              </w:rPr>
            </w:pPr>
          </w:p>
        </w:tc>
        <w:tc>
          <w:tcPr>
            <w:tcW w:w="9620" w:type="dxa"/>
            <w:tcMar/>
          </w:tcPr>
          <w:p w:rsidRPr="00C9248C" w:rsidR="007E42A9" w:rsidP="00C9248C" w:rsidRDefault="00B9163F" w14:paraId="33638AA0" w14:textId="14683ADE">
            <w:pPr>
              <w:autoSpaceDE w:val="0"/>
              <w:autoSpaceDN w:val="0"/>
              <w:adjustRightInd w:val="0"/>
              <w:spacing w:before="0"/>
              <w:rPr>
                <w:rFonts w:ascii="Arial" w:hAnsi="Arial" w:cs="Arial"/>
              </w:rPr>
            </w:pPr>
            <w:r w:rsidRPr="00C9248C">
              <w:rPr>
                <w:rFonts w:ascii="Arial" w:hAnsi="Arial" w:cs="Arial"/>
              </w:rPr>
              <w:t>Alle bedieningsorganen zijn voorzien van duidelijke opschriften in de Nederlandse taal en/of duidelijk herkenbare symbolen.</w:t>
            </w:r>
          </w:p>
        </w:tc>
      </w:tr>
      <w:tr w:rsidRPr="00C9248C" w:rsidR="00FF0A3D" w:rsidTr="13B8DD06" w14:paraId="77AB76C7" w14:textId="77777777">
        <w:tc>
          <w:tcPr>
            <w:tcW w:w="988" w:type="dxa"/>
            <w:tcMar/>
          </w:tcPr>
          <w:p w:rsidRPr="00C9248C" w:rsidR="00FF0A3D" w:rsidP="00C9248C" w:rsidRDefault="00FF0A3D" w14:paraId="1E634100" w14:textId="77777777">
            <w:pPr>
              <w:pStyle w:val="Lijstalinea"/>
              <w:numPr>
                <w:ilvl w:val="0"/>
                <w:numId w:val="2"/>
              </w:numPr>
              <w:rPr>
                <w:rFonts w:ascii="Arial" w:hAnsi="Arial" w:cs="Arial"/>
              </w:rPr>
            </w:pPr>
          </w:p>
        </w:tc>
        <w:tc>
          <w:tcPr>
            <w:tcW w:w="9620" w:type="dxa"/>
            <w:tcMar/>
          </w:tcPr>
          <w:p w:rsidRPr="00C9248C" w:rsidR="00FF0A3D" w:rsidP="00C9248C" w:rsidRDefault="00B9163F" w14:paraId="60C16E25" w14:textId="45004154">
            <w:pPr>
              <w:rPr>
                <w:rFonts w:ascii="Arial" w:hAnsi="Arial" w:cs="Arial"/>
                <w:highlight w:val="yellow"/>
              </w:rPr>
            </w:pPr>
            <w:r w:rsidRPr="00C9248C">
              <w:rPr>
                <w:rFonts w:ascii="Arial" w:hAnsi="Arial" w:cs="Arial"/>
              </w:rPr>
              <w:t>Het stuur is aan de rechterzijde (RHD) van de veegmachine geplaatst (van boven af gezien, in de rijrichting).</w:t>
            </w:r>
          </w:p>
        </w:tc>
      </w:tr>
      <w:tr w:rsidRPr="00C9248C" w:rsidR="00FF0A3D" w:rsidTr="13B8DD06" w14:paraId="2143AA5B" w14:textId="77777777">
        <w:tc>
          <w:tcPr>
            <w:tcW w:w="988" w:type="dxa"/>
            <w:tcMar/>
          </w:tcPr>
          <w:p w:rsidRPr="00C9248C" w:rsidR="00FF0A3D" w:rsidP="00C9248C" w:rsidRDefault="00FF0A3D" w14:paraId="6B873BDE" w14:textId="77777777">
            <w:pPr>
              <w:pStyle w:val="Lijstalinea"/>
              <w:numPr>
                <w:ilvl w:val="0"/>
                <w:numId w:val="2"/>
              </w:numPr>
              <w:rPr>
                <w:rFonts w:ascii="Arial" w:hAnsi="Arial" w:cs="Arial"/>
              </w:rPr>
            </w:pPr>
          </w:p>
        </w:tc>
        <w:tc>
          <w:tcPr>
            <w:tcW w:w="9620" w:type="dxa"/>
            <w:tcMar/>
          </w:tcPr>
          <w:p w:rsidRPr="00C9248C" w:rsidR="00B9163F" w:rsidP="00C9248C" w:rsidRDefault="00B9163F" w14:paraId="3D5DFA27" w14:textId="47382ADB">
            <w:pPr>
              <w:rPr>
                <w:rFonts w:ascii="Arial" w:hAnsi="Arial" w:cs="Arial"/>
              </w:rPr>
            </w:pPr>
            <w:r w:rsidRPr="00C9248C">
              <w:rPr>
                <w:rFonts w:ascii="Arial" w:hAnsi="Arial" w:cs="Arial"/>
              </w:rPr>
              <w:t>Het dashboard is goed zichtbaar voor de bestuurder van de veegmachine en geeft analogisch of digitaal de volgende informatie:</w:t>
            </w:r>
          </w:p>
          <w:p w:rsidRPr="008E107D" w:rsidR="00B9163F" w:rsidP="00C9248C" w:rsidRDefault="00B9163F" w14:paraId="55E769DB" w14:textId="49DFDC7D">
            <w:pPr>
              <w:pStyle w:val="Lijstalinea"/>
              <w:numPr>
                <w:ilvl w:val="0"/>
                <w:numId w:val="13"/>
              </w:numPr>
              <w:rPr>
                <w:rFonts w:ascii="Arial" w:hAnsi="Arial" w:cs="Arial"/>
              </w:rPr>
            </w:pPr>
            <w:r w:rsidRPr="008E107D">
              <w:rPr>
                <w:rFonts w:ascii="Arial" w:hAnsi="Arial" w:cs="Arial"/>
              </w:rPr>
              <w:t>De capaciteit van de accu (</w:t>
            </w:r>
            <w:r w:rsidRPr="008E107D" w:rsidR="00120335">
              <w:rPr>
                <w:rFonts w:ascii="Arial" w:hAnsi="Arial" w:cs="Arial"/>
              </w:rPr>
              <w:t>de huidige status van de batterij uitgelezen kan worden.</w:t>
            </w:r>
            <w:r w:rsidRPr="008E107D">
              <w:rPr>
                <w:rFonts w:ascii="Arial" w:hAnsi="Arial" w:cs="Arial"/>
              </w:rPr>
              <w:t>)</w:t>
            </w:r>
          </w:p>
          <w:p w:rsidRPr="00C9248C" w:rsidR="00B9163F" w:rsidP="00C9248C" w:rsidRDefault="00B9163F" w14:paraId="4CC1FB29" w14:textId="77777777">
            <w:pPr>
              <w:pStyle w:val="Lijstalinea"/>
              <w:numPr>
                <w:ilvl w:val="0"/>
                <w:numId w:val="13"/>
              </w:numPr>
              <w:rPr>
                <w:rFonts w:ascii="Arial" w:hAnsi="Arial" w:cs="Arial"/>
              </w:rPr>
            </w:pPr>
            <w:r w:rsidRPr="00C9248C">
              <w:rPr>
                <w:rFonts w:ascii="Arial" w:hAnsi="Arial" w:cs="Arial"/>
              </w:rPr>
              <w:t>De snelheid waar op dat moment mee wordt gereden</w:t>
            </w:r>
          </w:p>
          <w:p w:rsidRPr="00C9248C" w:rsidR="00B9163F" w:rsidP="00C9248C" w:rsidRDefault="00B9163F" w14:paraId="409DF0AF" w14:textId="50D0E827">
            <w:pPr>
              <w:pStyle w:val="Lijstalinea"/>
              <w:numPr>
                <w:ilvl w:val="0"/>
                <w:numId w:val="13"/>
              </w:numPr>
              <w:rPr>
                <w:rFonts w:ascii="Arial" w:hAnsi="Arial" w:cs="Arial"/>
              </w:rPr>
            </w:pPr>
            <w:r w:rsidRPr="00C9248C">
              <w:rPr>
                <w:rFonts w:ascii="Arial" w:hAnsi="Arial" w:cs="Arial"/>
              </w:rPr>
              <w:t>Totaal gereden kilometers</w:t>
            </w:r>
          </w:p>
          <w:p w:rsidRPr="00C9248C" w:rsidR="00B9163F" w:rsidP="00C9248C" w:rsidRDefault="00B9163F" w14:paraId="0991B3CC" w14:textId="7966FCC7">
            <w:pPr>
              <w:pStyle w:val="Lijstalinea"/>
              <w:numPr>
                <w:ilvl w:val="0"/>
                <w:numId w:val="13"/>
              </w:numPr>
              <w:rPr>
                <w:rFonts w:ascii="Arial" w:hAnsi="Arial" w:cs="Arial"/>
              </w:rPr>
            </w:pPr>
            <w:r w:rsidRPr="00C9248C">
              <w:rPr>
                <w:rFonts w:ascii="Arial" w:hAnsi="Arial" w:cs="Arial"/>
              </w:rPr>
              <w:t>Totaal aantal veeguren</w:t>
            </w:r>
          </w:p>
          <w:p w:rsidRPr="00C9248C" w:rsidR="00B9163F" w:rsidP="00C9248C" w:rsidRDefault="00B9163F" w14:paraId="6A6E2AC7" w14:textId="7EFC4B9C">
            <w:pPr>
              <w:pStyle w:val="Lijstalinea"/>
              <w:numPr>
                <w:ilvl w:val="0"/>
                <w:numId w:val="13"/>
              </w:numPr>
              <w:rPr>
                <w:rFonts w:ascii="Arial" w:hAnsi="Arial" w:cs="Arial"/>
              </w:rPr>
            </w:pPr>
            <w:r w:rsidRPr="00C9248C">
              <w:rPr>
                <w:rFonts w:ascii="Arial" w:hAnsi="Arial" w:cs="Arial"/>
              </w:rPr>
              <w:t>De resterende inhoud van het water in de watertank</w:t>
            </w:r>
          </w:p>
          <w:p w:rsidRPr="00C9248C" w:rsidR="00162B18" w:rsidP="00C9248C" w:rsidRDefault="00B9163F" w14:paraId="3E10B02E" w14:textId="3D51061B">
            <w:pPr>
              <w:pStyle w:val="Lijstalinea"/>
              <w:numPr>
                <w:ilvl w:val="0"/>
                <w:numId w:val="13"/>
              </w:numPr>
              <w:rPr>
                <w:rFonts w:ascii="Arial" w:hAnsi="Arial" w:cs="Arial"/>
              </w:rPr>
            </w:pPr>
            <w:r w:rsidRPr="00C9248C">
              <w:rPr>
                <w:rFonts w:ascii="Arial" w:hAnsi="Arial" w:cs="Arial"/>
              </w:rPr>
              <w:t>De temperatuur in het hydraulische systeem van de olie</w:t>
            </w:r>
          </w:p>
        </w:tc>
      </w:tr>
      <w:tr w:rsidRPr="00C9248C" w:rsidR="007E42A9" w:rsidTr="13B8DD06" w14:paraId="6FD9CB1B" w14:textId="77777777">
        <w:tc>
          <w:tcPr>
            <w:tcW w:w="988" w:type="dxa"/>
            <w:tcMar/>
          </w:tcPr>
          <w:p w:rsidRPr="00C9248C" w:rsidR="007E42A9" w:rsidP="00C9248C" w:rsidRDefault="007E42A9" w14:paraId="7CD686D2" w14:textId="77777777">
            <w:pPr>
              <w:pStyle w:val="Lijstalinea"/>
              <w:numPr>
                <w:ilvl w:val="0"/>
                <w:numId w:val="2"/>
              </w:numPr>
              <w:rPr>
                <w:rFonts w:ascii="Arial" w:hAnsi="Arial" w:cs="Arial"/>
              </w:rPr>
            </w:pPr>
          </w:p>
        </w:tc>
        <w:tc>
          <w:tcPr>
            <w:tcW w:w="9620" w:type="dxa"/>
            <w:tcMar/>
          </w:tcPr>
          <w:p w:rsidRPr="00C9248C" w:rsidR="007E42A9" w:rsidP="00C9248C" w:rsidRDefault="003F463D" w14:paraId="4CFF0E70" w14:textId="79298207">
            <w:pPr>
              <w:rPr>
                <w:rFonts w:ascii="Arial" w:hAnsi="Arial" w:cs="Arial"/>
              </w:rPr>
            </w:pPr>
            <w:r w:rsidRPr="25073F74">
              <w:rPr>
                <w:rFonts w:ascii="Arial" w:hAnsi="Arial" w:cs="Arial"/>
              </w:rPr>
              <w:t>De veegbediening bevindt zich aan de rechterzijde van de chauffeur en is ergonomisch en Arbo technisch verantwoord. (joystick(s) en schakelaars voor de bediening van de borstelinrichtingen)</w:t>
            </w:r>
          </w:p>
        </w:tc>
      </w:tr>
      <w:tr w:rsidRPr="00C9248C" w:rsidR="005C513C" w:rsidTr="13B8DD06" w14:paraId="5A7C7B82" w14:textId="77777777">
        <w:tc>
          <w:tcPr>
            <w:tcW w:w="988" w:type="dxa"/>
            <w:tcMar/>
          </w:tcPr>
          <w:p w:rsidRPr="00C9248C" w:rsidR="005C513C" w:rsidP="00C9248C" w:rsidRDefault="005C513C" w14:paraId="2842B5FA" w14:textId="77777777">
            <w:pPr>
              <w:pStyle w:val="Lijstalinea"/>
              <w:numPr>
                <w:ilvl w:val="0"/>
                <w:numId w:val="2"/>
              </w:numPr>
              <w:rPr>
                <w:rFonts w:ascii="Arial" w:hAnsi="Arial" w:cs="Arial"/>
              </w:rPr>
            </w:pPr>
          </w:p>
        </w:tc>
        <w:tc>
          <w:tcPr>
            <w:tcW w:w="9620" w:type="dxa"/>
            <w:tcMar/>
          </w:tcPr>
          <w:p w:rsidRPr="00C9248C" w:rsidR="005C513C" w:rsidP="00C9248C" w:rsidRDefault="003F463D" w14:paraId="224C0C31" w14:textId="03011168">
            <w:pPr>
              <w:rPr>
                <w:rFonts w:ascii="Arial" w:hAnsi="Arial" w:cs="Arial"/>
              </w:rPr>
            </w:pPr>
            <w:r w:rsidRPr="00C9248C">
              <w:rPr>
                <w:rFonts w:ascii="Arial" w:hAnsi="Arial" w:cs="Arial"/>
              </w:rPr>
              <w:t xml:space="preserve">De bedieningsorganen in de cabine zijn ten alle tijden goed zichtbaar en bereikbaar tijdens bediening van </w:t>
            </w:r>
            <w:r w:rsidR="00261034">
              <w:rPr>
                <w:rFonts w:ascii="Arial" w:hAnsi="Arial" w:cs="Arial"/>
              </w:rPr>
              <w:t xml:space="preserve">de </w:t>
            </w:r>
            <w:r w:rsidR="00694668">
              <w:rPr>
                <w:rFonts w:ascii="Arial" w:hAnsi="Arial" w:cs="Arial"/>
              </w:rPr>
              <w:t>veegmachine</w:t>
            </w:r>
            <w:r w:rsidRPr="00C9248C">
              <w:rPr>
                <w:rFonts w:ascii="Arial" w:hAnsi="Arial" w:cs="Arial"/>
              </w:rPr>
              <w:t>, ook voor langere mensen.</w:t>
            </w:r>
          </w:p>
        </w:tc>
      </w:tr>
      <w:tr w:rsidRPr="00C9248C" w:rsidR="007E42A9" w:rsidTr="13B8DD06" w14:paraId="3ACFC044" w14:textId="77777777">
        <w:tc>
          <w:tcPr>
            <w:tcW w:w="988" w:type="dxa"/>
            <w:tcMar/>
          </w:tcPr>
          <w:p w:rsidRPr="00C9248C" w:rsidR="007E42A9" w:rsidP="00C9248C" w:rsidRDefault="007E42A9" w14:paraId="1151C4A5" w14:textId="77777777">
            <w:pPr>
              <w:pStyle w:val="Lijstalinea"/>
              <w:numPr>
                <w:ilvl w:val="0"/>
                <w:numId w:val="2"/>
              </w:numPr>
              <w:rPr>
                <w:rFonts w:ascii="Arial" w:hAnsi="Arial" w:cs="Arial"/>
              </w:rPr>
            </w:pPr>
          </w:p>
        </w:tc>
        <w:tc>
          <w:tcPr>
            <w:tcW w:w="9620" w:type="dxa"/>
            <w:tcMar/>
          </w:tcPr>
          <w:p w:rsidRPr="00C9248C" w:rsidR="007E42A9" w:rsidP="00C9248C" w:rsidRDefault="003F463D" w14:paraId="08F1AEE8" w14:textId="628F4AA0">
            <w:pPr>
              <w:rPr>
                <w:rFonts w:ascii="Arial" w:hAnsi="Arial" w:cs="Arial"/>
              </w:rPr>
            </w:pPr>
            <w:r w:rsidRPr="25073F74">
              <w:rPr>
                <w:rFonts w:ascii="Arial" w:hAnsi="Arial" w:cs="Arial"/>
              </w:rPr>
              <w:t>De veegmachine is voorzien van stuurbekrachtiging</w:t>
            </w:r>
            <w:r w:rsidR="00B83EAE">
              <w:rPr>
                <w:rFonts w:ascii="Arial" w:hAnsi="Arial" w:cs="Arial"/>
              </w:rPr>
              <w:t>.</w:t>
            </w:r>
          </w:p>
        </w:tc>
      </w:tr>
      <w:tr w:rsidRPr="00C9248C" w:rsidR="007E42A9" w:rsidTr="13B8DD06" w14:paraId="39829279" w14:textId="77777777">
        <w:tc>
          <w:tcPr>
            <w:tcW w:w="988" w:type="dxa"/>
            <w:tcMar/>
          </w:tcPr>
          <w:p w:rsidRPr="00C9248C" w:rsidR="007E42A9" w:rsidP="00C9248C" w:rsidRDefault="007E42A9" w14:paraId="4F0FBD34" w14:textId="77777777">
            <w:pPr>
              <w:pStyle w:val="Lijstalinea"/>
              <w:numPr>
                <w:ilvl w:val="0"/>
                <w:numId w:val="2"/>
              </w:numPr>
              <w:rPr>
                <w:rFonts w:ascii="Arial" w:hAnsi="Arial" w:cs="Arial"/>
              </w:rPr>
            </w:pPr>
          </w:p>
        </w:tc>
        <w:tc>
          <w:tcPr>
            <w:tcW w:w="9620" w:type="dxa"/>
            <w:tcMar/>
          </w:tcPr>
          <w:p w:rsidRPr="00C9248C" w:rsidR="007E42A9" w:rsidP="00C9248C" w:rsidRDefault="003F463D" w14:paraId="29DA5F31" w14:textId="30CE1754">
            <w:pPr>
              <w:rPr>
                <w:rFonts w:ascii="Arial" w:hAnsi="Arial" w:cs="Arial"/>
              </w:rPr>
            </w:pPr>
            <w:r w:rsidRPr="00C9248C">
              <w:rPr>
                <w:rFonts w:ascii="Arial" w:hAnsi="Arial" w:cs="Arial"/>
              </w:rPr>
              <w:t>De cabine is voorzien van een rijrichtingsschakelaar voor bediening van de voor- en achteruitrijversnelling.</w:t>
            </w:r>
          </w:p>
        </w:tc>
      </w:tr>
      <w:tr w:rsidRPr="00C9248C" w:rsidR="007E42A9" w:rsidTr="13B8DD06" w14:paraId="46180657" w14:textId="77777777">
        <w:tc>
          <w:tcPr>
            <w:tcW w:w="988" w:type="dxa"/>
            <w:tcMar/>
          </w:tcPr>
          <w:p w:rsidRPr="00C9248C" w:rsidR="007E42A9" w:rsidP="00C9248C" w:rsidRDefault="007E42A9" w14:paraId="613A0439" w14:textId="77777777">
            <w:pPr>
              <w:pStyle w:val="Lijstalinea"/>
              <w:numPr>
                <w:ilvl w:val="0"/>
                <w:numId w:val="2"/>
              </w:numPr>
              <w:rPr>
                <w:rFonts w:ascii="Arial" w:hAnsi="Arial" w:cs="Arial"/>
              </w:rPr>
            </w:pPr>
          </w:p>
        </w:tc>
        <w:tc>
          <w:tcPr>
            <w:tcW w:w="9620" w:type="dxa"/>
            <w:tcMar/>
          </w:tcPr>
          <w:p w:rsidRPr="00C9248C" w:rsidR="007E42A9" w:rsidP="00C9248C" w:rsidRDefault="003F463D" w14:paraId="09C0D780" w14:textId="2A102594">
            <w:pPr>
              <w:rPr>
                <w:rFonts w:ascii="Arial" w:hAnsi="Arial" w:cs="Arial"/>
              </w:rPr>
            </w:pPr>
            <w:r w:rsidRPr="25073F74">
              <w:rPr>
                <w:rFonts w:ascii="Arial" w:hAnsi="Arial" w:cs="Arial"/>
              </w:rPr>
              <w:t>De bestuurderstoel is lucht geveerd en heeft een verstellingsmogelijkheid in de lengterichting, verticale richting en heeft een hoekverstelling van de rugleuning. Tevens heeft hij een separaat instelbare demping.</w:t>
            </w:r>
          </w:p>
        </w:tc>
      </w:tr>
      <w:tr w:rsidRPr="00C9248C" w:rsidR="0020454C" w:rsidTr="13B8DD06" w14:paraId="36F9322D" w14:textId="77777777">
        <w:tc>
          <w:tcPr>
            <w:tcW w:w="988" w:type="dxa"/>
            <w:tcMar/>
          </w:tcPr>
          <w:p w:rsidRPr="00C9248C" w:rsidR="0020454C" w:rsidP="00C9248C" w:rsidRDefault="0020454C" w14:paraId="7E07A4F1" w14:textId="77777777">
            <w:pPr>
              <w:pStyle w:val="Lijstalinea"/>
              <w:numPr>
                <w:ilvl w:val="0"/>
                <w:numId w:val="2"/>
              </w:numPr>
              <w:rPr>
                <w:rFonts w:ascii="Arial" w:hAnsi="Arial" w:cs="Arial"/>
              </w:rPr>
            </w:pPr>
          </w:p>
        </w:tc>
        <w:tc>
          <w:tcPr>
            <w:tcW w:w="9620" w:type="dxa"/>
            <w:tcMar/>
          </w:tcPr>
          <w:p w:rsidRPr="00C9248C" w:rsidR="0020454C" w:rsidP="00C9248C" w:rsidRDefault="003F463D" w14:paraId="064F9AFB" w14:textId="446D8614">
            <w:pPr>
              <w:rPr>
                <w:rFonts w:ascii="Arial" w:hAnsi="Arial" w:cs="Arial"/>
              </w:rPr>
            </w:pPr>
            <w:r w:rsidRPr="5C5BEF84" w:rsidR="003F463D">
              <w:rPr>
                <w:rFonts w:ascii="Arial" w:hAnsi="Arial" w:cs="Arial"/>
              </w:rPr>
              <w:t xml:space="preserve">De bestuurdersstoel heeft </w:t>
            </w:r>
            <w:r w:rsidRPr="5C5BEF84" w:rsidR="003F463D">
              <w:rPr>
                <w:rFonts w:ascii="Arial" w:hAnsi="Arial" w:cs="Arial"/>
              </w:rPr>
              <w:t>tevens</w:t>
            </w:r>
            <w:r w:rsidRPr="5C5BEF84" w:rsidR="003F463D">
              <w:rPr>
                <w:rFonts w:ascii="Arial" w:hAnsi="Arial" w:cs="Arial"/>
              </w:rPr>
              <w:t xml:space="preserve"> een aan de dijbeenlengte aan te passen zitkussen.</w:t>
            </w:r>
            <w:r w:rsidRPr="5C5BEF84" w:rsidR="60F84D64">
              <w:rPr>
                <w:rFonts w:ascii="Arial" w:hAnsi="Arial" w:cs="Arial"/>
              </w:rPr>
              <w:t xml:space="preserve"> </w:t>
            </w:r>
          </w:p>
        </w:tc>
      </w:tr>
      <w:tr w:rsidRPr="00C9248C" w:rsidR="0020454C" w:rsidTr="13B8DD06" w14:paraId="2CD5A44B" w14:textId="77777777">
        <w:tc>
          <w:tcPr>
            <w:tcW w:w="988" w:type="dxa"/>
            <w:tcMar/>
          </w:tcPr>
          <w:p w:rsidRPr="00C9248C" w:rsidR="0020454C" w:rsidP="00C9248C" w:rsidRDefault="0020454C" w14:paraId="1106BB85" w14:textId="77777777">
            <w:pPr>
              <w:pStyle w:val="Lijstalinea"/>
              <w:numPr>
                <w:ilvl w:val="0"/>
                <w:numId w:val="2"/>
              </w:numPr>
              <w:rPr>
                <w:rFonts w:ascii="Arial" w:hAnsi="Arial" w:cs="Arial"/>
              </w:rPr>
            </w:pPr>
          </w:p>
        </w:tc>
        <w:tc>
          <w:tcPr>
            <w:tcW w:w="9620" w:type="dxa"/>
            <w:tcMar/>
          </w:tcPr>
          <w:p w:rsidRPr="00C9248C" w:rsidR="0020454C" w:rsidP="00C9248C" w:rsidRDefault="003F463D" w14:paraId="4A54A89E" w14:textId="3B2F098B">
            <w:pPr>
              <w:rPr>
                <w:rFonts w:ascii="Arial" w:hAnsi="Arial" w:cs="Arial"/>
              </w:rPr>
            </w:pPr>
            <w:r w:rsidRPr="00C9248C">
              <w:rPr>
                <w:rFonts w:ascii="Arial" w:hAnsi="Arial" w:cs="Arial"/>
              </w:rPr>
              <w:t>De cabine is voorzien van airconditioning, verwarming en ventilatie die goed en comfortabel regelbaar is.</w:t>
            </w:r>
          </w:p>
        </w:tc>
      </w:tr>
      <w:tr w:rsidRPr="00C9248C" w:rsidR="0020454C" w:rsidTr="13B8DD06" w14:paraId="184BB8C6" w14:textId="77777777">
        <w:tc>
          <w:tcPr>
            <w:tcW w:w="988" w:type="dxa"/>
            <w:tcMar/>
          </w:tcPr>
          <w:p w:rsidRPr="00C9248C" w:rsidR="0020454C" w:rsidP="00C9248C" w:rsidRDefault="0020454C" w14:paraId="1B0CA47E" w14:textId="77777777">
            <w:pPr>
              <w:pStyle w:val="Lijstalinea"/>
              <w:numPr>
                <w:ilvl w:val="0"/>
                <w:numId w:val="2"/>
              </w:numPr>
              <w:rPr>
                <w:rFonts w:ascii="Arial" w:hAnsi="Arial" w:cs="Arial"/>
              </w:rPr>
            </w:pPr>
          </w:p>
        </w:tc>
        <w:tc>
          <w:tcPr>
            <w:tcW w:w="9620" w:type="dxa"/>
            <w:tcMar/>
          </w:tcPr>
          <w:p w:rsidRPr="00C9248C" w:rsidR="0020454C" w:rsidP="00C9248C" w:rsidRDefault="003F463D" w14:paraId="4F0F480B" w14:textId="539B9FCC">
            <w:pPr>
              <w:rPr>
                <w:rFonts w:ascii="Arial" w:hAnsi="Arial" w:cs="Arial"/>
              </w:rPr>
            </w:pPr>
            <w:r w:rsidRPr="00C9248C">
              <w:rPr>
                <w:rFonts w:ascii="Arial" w:hAnsi="Arial" w:cs="Arial"/>
              </w:rPr>
              <w:t>De positie van de bestuurder is rechts in de cabine. Het stuurwiel is ergonomisch geplaatst en zodanig verstelbaar (hellingshoek, hoogte) dat de bestuurder een optimale zitpositie heeft.</w:t>
            </w:r>
          </w:p>
        </w:tc>
      </w:tr>
      <w:tr w:rsidRPr="00C9248C" w:rsidR="0020454C" w:rsidTr="13B8DD06" w14:paraId="6613EF0D" w14:textId="77777777">
        <w:tc>
          <w:tcPr>
            <w:tcW w:w="988" w:type="dxa"/>
            <w:tcMar/>
          </w:tcPr>
          <w:p w:rsidRPr="00C9248C" w:rsidR="0020454C" w:rsidP="00C9248C" w:rsidRDefault="0020454C" w14:paraId="365D8FCD" w14:textId="77777777">
            <w:pPr>
              <w:pStyle w:val="Lijstalinea"/>
              <w:numPr>
                <w:ilvl w:val="0"/>
                <w:numId w:val="2"/>
              </w:numPr>
              <w:rPr>
                <w:rFonts w:ascii="Arial" w:hAnsi="Arial" w:cs="Arial"/>
              </w:rPr>
            </w:pPr>
          </w:p>
        </w:tc>
        <w:tc>
          <w:tcPr>
            <w:tcW w:w="9620" w:type="dxa"/>
            <w:tcMar/>
          </w:tcPr>
          <w:p w:rsidRPr="00C9248C" w:rsidR="0020454C" w:rsidP="00C9248C" w:rsidRDefault="003F463D" w14:paraId="3E628EFA" w14:textId="7A1844D9">
            <w:pPr>
              <w:rPr>
                <w:rFonts w:ascii="Arial" w:hAnsi="Arial" w:cs="Arial"/>
              </w:rPr>
            </w:pPr>
            <w:r w:rsidRPr="00C9248C">
              <w:rPr>
                <w:rFonts w:ascii="Arial" w:hAnsi="Arial" w:cs="Arial"/>
              </w:rPr>
              <w:t xml:space="preserve">In de cabine is een akoestisch en optisch waarschuwingssignaal aangebracht dat automatisch in werking treedt als de </w:t>
            </w:r>
            <w:r w:rsidR="00694668">
              <w:rPr>
                <w:rFonts w:ascii="Arial" w:hAnsi="Arial" w:cs="Arial"/>
              </w:rPr>
              <w:t>veegmachine</w:t>
            </w:r>
            <w:r w:rsidRPr="00C9248C">
              <w:rPr>
                <w:rFonts w:ascii="Arial" w:hAnsi="Arial" w:cs="Arial"/>
              </w:rPr>
              <w:t xml:space="preserve"> in de achteruitstand wordt geschakeld in zowel de rij- als de veegstand. Een aan de buitenkant aangebracht akoestisch waarschuwingssignaal dient voldoende luid waarneembaar te zijn in de cabine voor de chauffeur.</w:t>
            </w:r>
          </w:p>
        </w:tc>
      </w:tr>
      <w:tr w:rsidRPr="00C9248C" w:rsidR="0020454C" w:rsidTr="13B8DD06" w14:paraId="5B72DB9C" w14:textId="77777777">
        <w:tc>
          <w:tcPr>
            <w:tcW w:w="988" w:type="dxa"/>
            <w:tcMar/>
          </w:tcPr>
          <w:p w:rsidRPr="00C9248C" w:rsidR="0020454C" w:rsidP="00C9248C" w:rsidRDefault="0020454C" w14:paraId="25C6A495" w14:textId="77777777">
            <w:pPr>
              <w:pStyle w:val="Lijstalinea"/>
              <w:numPr>
                <w:ilvl w:val="0"/>
                <w:numId w:val="2"/>
              </w:numPr>
              <w:rPr>
                <w:rFonts w:ascii="Arial" w:hAnsi="Arial" w:cs="Arial"/>
              </w:rPr>
            </w:pPr>
          </w:p>
        </w:tc>
        <w:tc>
          <w:tcPr>
            <w:tcW w:w="9620" w:type="dxa"/>
            <w:tcMar/>
          </w:tcPr>
          <w:p w:rsidRPr="00C9248C" w:rsidR="0020454C" w:rsidP="00C9248C" w:rsidRDefault="00C70025" w14:paraId="50A4C052" w14:textId="0E59119E">
            <w:pPr>
              <w:rPr>
                <w:rFonts w:ascii="Arial" w:hAnsi="Arial" w:cs="Arial"/>
              </w:rPr>
            </w:pPr>
            <w:r w:rsidRPr="00C9248C">
              <w:rPr>
                <w:rFonts w:ascii="Arial" w:hAnsi="Arial" w:cs="Arial"/>
              </w:rPr>
              <w:t>Rondom de bestuurdersstoel (inclusief bedieningsinstrumenten) dient er voldoende vrije beschikbare ruimte aanwezig te zijn om goed te kunnen werken.</w:t>
            </w:r>
          </w:p>
        </w:tc>
      </w:tr>
      <w:tr w:rsidRPr="00C9248C" w:rsidR="0020454C" w:rsidTr="13B8DD06" w14:paraId="3B92F611" w14:textId="77777777">
        <w:tc>
          <w:tcPr>
            <w:tcW w:w="988" w:type="dxa"/>
            <w:tcMar/>
          </w:tcPr>
          <w:p w:rsidRPr="00C9248C" w:rsidR="0020454C" w:rsidP="00C9248C" w:rsidRDefault="0020454C" w14:paraId="2A0EF00D" w14:textId="77777777">
            <w:pPr>
              <w:pStyle w:val="Lijstalinea"/>
              <w:numPr>
                <w:ilvl w:val="0"/>
                <w:numId w:val="2"/>
              </w:numPr>
              <w:rPr>
                <w:rFonts w:ascii="Arial" w:hAnsi="Arial" w:cs="Arial"/>
              </w:rPr>
            </w:pPr>
          </w:p>
        </w:tc>
        <w:tc>
          <w:tcPr>
            <w:tcW w:w="9620" w:type="dxa"/>
            <w:tcMar/>
          </w:tcPr>
          <w:p w:rsidRPr="00C9248C" w:rsidR="0020454C" w:rsidP="00C9248C" w:rsidRDefault="00C70025" w14:paraId="1A1BE7A9" w14:textId="13DCD434">
            <w:pPr>
              <w:rPr>
                <w:rFonts w:ascii="Arial" w:hAnsi="Arial" w:cs="Arial"/>
              </w:rPr>
            </w:pPr>
            <w:r w:rsidRPr="00C9248C">
              <w:rPr>
                <w:rFonts w:ascii="Arial" w:hAnsi="Arial" w:cs="Arial"/>
              </w:rPr>
              <w:t>Aan de binnenkant van de cabine zijn zonnekleppen voor bestuurder en bijrijder aanwezig.</w:t>
            </w:r>
          </w:p>
        </w:tc>
      </w:tr>
      <w:tr w:rsidRPr="00C9248C" w:rsidR="0020454C" w:rsidTr="13B8DD06" w14:paraId="5480B84F" w14:textId="77777777">
        <w:tc>
          <w:tcPr>
            <w:tcW w:w="988" w:type="dxa"/>
            <w:tcMar/>
          </w:tcPr>
          <w:p w:rsidRPr="00C9248C" w:rsidR="0020454C" w:rsidP="00C9248C" w:rsidRDefault="0020454C" w14:paraId="0FF6C272" w14:textId="77777777">
            <w:pPr>
              <w:pStyle w:val="Lijstalinea"/>
              <w:numPr>
                <w:ilvl w:val="0"/>
                <w:numId w:val="2"/>
              </w:numPr>
              <w:rPr>
                <w:rFonts w:ascii="Arial" w:hAnsi="Arial" w:cs="Arial"/>
              </w:rPr>
            </w:pPr>
          </w:p>
        </w:tc>
        <w:tc>
          <w:tcPr>
            <w:tcW w:w="9620" w:type="dxa"/>
            <w:tcMar/>
          </w:tcPr>
          <w:p w:rsidRPr="00C9248C" w:rsidR="0020454C" w:rsidP="00C9248C" w:rsidRDefault="00C70025" w14:paraId="088E41D8" w14:textId="4D582C01">
            <w:pPr>
              <w:rPr>
                <w:rFonts w:ascii="Arial" w:hAnsi="Arial" w:cs="Arial"/>
              </w:rPr>
            </w:pPr>
            <w:r w:rsidRPr="00C9248C">
              <w:rPr>
                <w:rFonts w:ascii="Arial" w:hAnsi="Arial" w:cs="Arial"/>
              </w:rPr>
              <w:t xml:space="preserve">De cabine is voorzien van minimaal twee 12V aansluitingen voor het opladen van mobiele apparatuur. Tevens is duidelijk en </w:t>
            </w:r>
            <w:r w:rsidRPr="00C9248C">
              <w:rPr>
                <w:rFonts w:ascii="Arial" w:hAnsi="Arial" w:cs="Arial"/>
                <w:color w:val="202124"/>
                <w:shd w:val="clear" w:color="auto" w:fill="FFFFFF"/>
              </w:rPr>
              <w:t>onuitwisbaar</w:t>
            </w:r>
            <w:r w:rsidRPr="00C9248C">
              <w:rPr>
                <w:rFonts w:ascii="Arial" w:hAnsi="Arial" w:cs="Arial"/>
              </w:rPr>
              <w:t xml:space="preserve"> aangegeven wat het voltage van de aansluiting is.</w:t>
            </w:r>
          </w:p>
        </w:tc>
      </w:tr>
      <w:tr w:rsidRPr="00C9248C" w:rsidR="00F3676A" w:rsidTr="13B8DD06" w14:paraId="7BFD0F35" w14:textId="77777777">
        <w:tc>
          <w:tcPr>
            <w:tcW w:w="988" w:type="dxa"/>
            <w:tcMar/>
          </w:tcPr>
          <w:p w:rsidRPr="00C9248C" w:rsidR="00F3676A" w:rsidP="00C9248C" w:rsidRDefault="00F3676A" w14:paraId="2B4F0E0F" w14:textId="77777777">
            <w:pPr>
              <w:pStyle w:val="Lijstalinea"/>
              <w:numPr>
                <w:ilvl w:val="0"/>
                <w:numId w:val="2"/>
              </w:numPr>
              <w:rPr>
                <w:rFonts w:ascii="Arial" w:hAnsi="Arial" w:cs="Arial"/>
              </w:rPr>
            </w:pPr>
          </w:p>
        </w:tc>
        <w:tc>
          <w:tcPr>
            <w:tcW w:w="9620" w:type="dxa"/>
            <w:tcMar/>
          </w:tcPr>
          <w:p w:rsidRPr="00C9248C" w:rsidR="00F3676A" w:rsidP="00C9248C" w:rsidRDefault="00C70025" w14:paraId="12DB23E7" w14:textId="3EDEE84B">
            <w:pPr>
              <w:rPr>
                <w:rFonts w:ascii="Arial" w:hAnsi="Arial" w:cs="Arial"/>
              </w:rPr>
            </w:pPr>
            <w:r w:rsidRPr="00C9248C">
              <w:rPr>
                <w:rFonts w:ascii="Arial" w:hAnsi="Arial" w:cs="Arial"/>
              </w:rPr>
              <w:t>In de cabine is een goedwerkende DAB + radio (inclusief DAB antenne met minimaal 2 speakers) met USB en geïntegreerde bluetoothvoorziening aangebracht t.b.v. van handsfree bellen (</w:t>
            </w:r>
            <w:proofErr w:type="spellStart"/>
            <w:r w:rsidRPr="00C9248C">
              <w:rPr>
                <w:rFonts w:ascii="Arial" w:hAnsi="Arial" w:cs="Arial"/>
              </w:rPr>
              <w:t>carkit</w:t>
            </w:r>
            <w:proofErr w:type="spellEnd"/>
            <w:r w:rsidRPr="00C9248C">
              <w:rPr>
                <w:rFonts w:ascii="Arial" w:hAnsi="Arial" w:cs="Arial"/>
              </w:rPr>
              <w:t xml:space="preserve">) welke automatisch inschakelt als het contact van de </w:t>
            </w:r>
            <w:r w:rsidR="00694668">
              <w:rPr>
                <w:rFonts w:ascii="Arial" w:hAnsi="Arial" w:cs="Arial"/>
              </w:rPr>
              <w:t>veegmachine</w:t>
            </w:r>
            <w:r w:rsidRPr="00C9248C">
              <w:rPr>
                <w:rFonts w:ascii="Arial" w:hAnsi="Arial" w:cs="Arial"/>
              </w:rPr>
              <w:t xml:space="preserve"> wordt aangezet. Vanuit het handsfree bellen (via </w:t>
            </w:r>
            <w:proofErr w:type="spellStart"/>
            <w:r w:rsidRPr="00C9248C">
              <w:rPr>
                <w:rFonts w:ascii="Arial" w:hAnsi="Arial" w:cs="Arial"/>
              </w:rPr>
              <w:t>carkit</w:t>
            </w:r>
            <w:proofErr w:type="spellEnd"/>
            <w:r w:rsidRPr="00C9248C">
              <w:rPr>
                <w:rFonts w:ascii="Arial" w:hAnsi="Arial" w:cs="Arial"/>
              </w:rPr>
              <w:t>) dient men de contactenlijst van de telefoon te kunnen raadplegen en op te roepen.</w:t>
            </w:r>
          </w:p>
        </w:tc>
      </w:tr>
      <w:tr w:rsidRPr="00C9248C" w:rsidR="00A201C2" w:rsidTr="13B8DD06" w14:paraId="3C332159" w14:textId="77777777">
        <w:tc>
          <w:tcPr>
            <w:tcW w:w="988" w:type="dxa"/>
            <w:tcMar/>
          </w:tcPr>
          <w:p w:rsidRPr="00C9248C" w:rsidR="00A201C2" w:rsidP="00C9248C" w:rsidRDefault="00A201C2" w14:paraId="1AEAFF87" w14:textId="77777777">
            <w:pPr>
              <w:pStyle w:val="Lijstalinea"/>
              <w:numPr>
                <w:ilvl w:val="0"/>
                <w:numId w:val="2"/>
              </w:numPr>
              <w:rPr>
                <w:rFonts w:ascii="Arial" w:hAnsi="Arial" w:cs="Arial"/>
              </w:rPr>
            </w:pPr>
          </w:p>
        </w:tc>
        <w:tc>
          <w:tcPr>
            <w:tcW w:w="9620" w:type="dxa"/>
            <w:tcMar/>
          </w:tcPr>
          <w:p w:rsidRPr="00A201C2" w:rsidR="00A201C2" w:rsidP="00A201C2" w:rsidRDefault="00A201C2" w14:paraId="10933976" w14:textId="254501F6">
            <w:pPr>
              <w:pStyle w:val="Lijstalinea"/>
              <w:numPr>
                <w:ilvl w:val="0"/>
                <w:numId w:val="21"/>
              </w:numPr>
              <w:spacing w:before="0"/>
              <w:rPr>
                <w:rFonts w:ascii="Arial" w:hAnsi="Arial" w:cs="Arial"/>
              </w:rPr>
            </w:pPr>
            <w:r w:rsidRPr="00A201C2">
              <w:rPr>
                <w:rFonts w:ascii="Arial" w:hAnsi="Arial" w:cs="Arial"/>
              </w:rPr>
              <w:t xml:space="preserve">De geluidsproductie buiten de veegmachine gemeten volgens richtlijn 2005/88/EC mag niet hoger zijn dan 80 dB(A). </w:t>
            </w:r>
          </w:p>
          <w:p w:rsidRPr="00A201C2" w:rsidR="00A201C2" w:rsidP="00A201C2" w:rsidRDefault="00A201C2" w14:paraId="7B102D72" w14:textId="1FD78000">
            <w:pPr>
              <w:pStyle w:val="Lijstalinea"/>
              <w:numPr>
                <w:ilvl w:val="0"/>
                <w:numId w:val="21"/>
              </w:numPr>
              <w:spacing w:before="0"/>
              <w:rPr>
                <w:rFonts w:ascii="Arial" w:hAnsi="Arial" w:cs="Arial"/>
              </w:rPr>
            </w:pPr>
            <w:r w:rsidRPr="00A201C2">
              <w:rPr>
                <w:rFonts w:ascii="Arial" w:hAnsi="Arial" w:cs="Arial"/>
              </w:rPr>
              <w:t xml:space="preserve">De geluidproductie binnen de veegmachine op </w:t>
            </w:r>
            <w:proofErr w:type="spellStart"/>
            <w:r w:rsidRPr="00A201C2">
              <w:rPr>
                <w:rFonts w:ascii="Arial" w:hAnsi="Arial" w:cs="Arial"/>
              </w:rPr>
              <w:t>oorhoogte</w:t>
            </w:r>
            <w:proofErr w:type="spellEnd"/>
            <w:r w:rsidRPr="00A201C2">
              <w:rPr>
                <w:rFonts w:ascii="Arial" w:hAnsi="Arial" w:cs="Arial"/>
              </w:rPr>
              <w:t xml:space="preserve"> van de chauffeursstoel aan de rechterzijde van de cabine gemeten volgens norm 2005/88/EC mag niet hoger zijn dan 80 dB(A).</w:t>
            </w:r>
          </w:p>
          <w:p w:rsidRPr="00A201C2" w:rsidR="00A201C2" w:rsidP="00A201C2" w:rsidRDefault="00A201C2" w14:paraId="36AC567E" w14:textId="672D5BE6">
            <w:pPr>
              <w:pStyle w:val="Lijstalinea"/>
              <w:numPr>
                <w:ilvl w:val="0"/>
                <w:numId w:val="21"/>
              </w:numPr>
              <w:spacing w:before="0"/>
              <w:rPr>
                <w:rFonts w:ascii="Arial" w:hAnsi="Arial" w:cs="Arial"/>
              </w:rPr>
            </w:pPr>
            <w:r w:rsidRPr="00A201C2">
              <w:rPr>
                <w:rFonts w:ascii="Arial" w:hAnsi="Arial" w:cs="Arial"/>
              </w:rPr>
              <w:t xml:space="preserve">Het onderstel van de veegmachine is voorzien van een deugdelijke en goed werkende vering en demping. De vering dient ook bij maximale belading een veilig weggedrag te garanderen. </w:t>
            </w:r>
          </w:p>
          <w:p w:rsidRPr="00A201C2" w:rsidR="00A201C2" w:rsidP="00A201C2" w:rsidRDefault="00A201C2" w14:paraId="44599843" w14:textId="0D340644">
            <w:pPr>
              <w:pStyle w:val="Lijstalinea"/>
              <w:numPr>
                <w:ilvl w:val="0"/>
                <w:numId w:val="21"/>
              </w:numPr>
              <w:spacing w:before="0"/>
              <w:rPr>
                <w:rFonts w:eastAsia="Arial"/>
                <w:color w:val="000000" w:themeColor="text1"/>
              </w:rPr>
            </w:pPr>
            <w:r w:rsidRPr="00A201C2">
              <w:rPr>
                <w:rFonts w:ascii="Arial" w:hAnsi="Arial" w:cs="Arial"/>
              </w:rPr>
              <w:t xml:space="preserve">De veegmachine voldoet aan de door de Arbo richtlijnen (2002/44/EG), inzake </w:t>
            </w:r>
            <w:proofErr w:type="spellStart"/>
            <w:r w:rsidRPr="00A201C2">
              <w:rPr>
                <w:rFonts w:ascii="Arial" w:hAnsi="Arial" w:cs="Arial"/>
              </w:rPr>
              <w:t>trillingsbelasting</w:t>
            </w:r>
            <w:proofErr w:type="spellEnd"/>
            <w:r w:rsidRPr="00A201C2">
              <w:rPr>
                <w:rFonts w:ascii="Arial" w:hAnsi="Arial" w:cs="Arial"/>
              </w:rPr>
              <w:t xml:space="preserve"> onder Nederlandse gebruikersomstandigheden, gestelde eisen voor trillingen en geluid zodanig dat er 8 uur aaneengesloten mee gewerkt mag worden.</w:t>
            </w:r>
          </w:p>
        </w:tc>
      </w:tr>
      <w:tr w:rsidRPr="00C9248C" w:rsidR="00D46123" w:rsidTr="13B8DD06" w14:paraId="64AC70B7" w14:textId="77777777">
        <w:tc>
          <w:tcPr>
            <w:tcW w:w="10608" w:type="dxa"/>
            <w:gridSpan w:val="2"/>
            <w:shd w:val="clear" w:color="auto" w:fill="00B0F0"/>
            <w:tcMar/>
          </w:tcPr>
          <w:p w:rsidRPr="00C9248C" w:rsidR="00D46123" w:rsidP="008F24C9" w:rsidRDefault="006F556B" w14:paraId="0ECCDFA5" w14:textId="5FA7CB6B">
            <w:pPr>
              <w:jc w:val="center"/>
              <w:rPr>
                <w:rFonts w:ascii="Arial" w:hAnsi="Arial" w:cs="Arial"/>
                <w:b/>
                <w:bCs/>
              </w:rPr>
            </w:pPr>
            <w:r w:rsidRPr="25073F74">
              <w:rPr>
                <w:rFonts w:ascii="Arial" w:hAnsi="Arial" w:cs="Arial"/>
                <w:b/>
                <w:bCs/>
              </w:rPr>
              <w:t>Eisen ten behoeve van de veeginstallatie</w:t>
            </w:r>
          </w:p>
        </w:tc>
      </w:tr>
      <w:tr w:rsidRPr="00C9248C" w:rsidR="0020454C" w:rsidTr="13B8DD06" w14:paraId="3EC14680" w14:textId="77777777">
        <w:tc>
          <w:tcPr>
            <w:tcW w:w="988" w:type="dxa"/>
            <w:tcMar/>
          </w:tcPr>
          <w:p w:rsidRPr="00C9248C" w:rsidR="0020454C" w:rsidP="00C9248C" w:rsidRDefault="0020454C" w14:paraId="466D0A07" w14:textId="77777777">
            <w:pPr>
              <w:pStyle w:val="Lijstalinea"/>
              <w:numPr>
                <w:ilvl w:val="0"/>
                <w:numId w:val="2"/>
              </w:numPr>
              <w:rPr>
                <w:rFonts w:ascii="Arial" w:hAnsi="Arial" w:cs="Arial"/>
              </w:rPr>
            </w:pPr>
          </w:p>
        </w:tc>
        <w:tc>
          <w:tcPr>
            <w:tcW w:w="9620" w:type="dxa"/>
            <w:tcMar/>
          </w:tcPr>
          <w:p w:rsidRPr="00C9248C" w:rsidR="0020454C" w:rsidP="00C9248C" w:rsidRDefault="006F556B" w14:paraId="60267772" w14:textId="6C672712">
            <w:pPr>
              <w:rPr>
                <w:rFonts w:ascii="Arial" w:hAnsi="Arial" w:cs="Arial"/>
              </w:rPr>
            </w:pPr>
            <w:r w:rsidRPr="10D4DC99">
              <w:rPr>
                <w:rFonts w:ascii="Arial" w:hAnsi="Arial" w:cs="Arial"/>
              </w:rPr>
              <w:t>De waterpomp van het sproeisysteem is beveiligd (of gegarandeerd bestand) tegen “drooglopen”. Bij onvoldoende aanzuiging van water, ongeacht door wat voor omstandigheden, schakelt de sproeiwaterpomp zichzelf automatisch uit. Bij storing treedt er een optisch waarschuwingssignaal op het dashboard in werking.</w:t>
            </w:r>
          </w:p>
        </w:tc>
      </w:tr>
      <w:tr w:rsidRPr="00C9248C" w:rsidR="0020454C" w:rsidTr="13B8DD06" w14:paraId="4058F2D3" w14:textId="77777777">
        <w:tc>
          <w:tcPr>
            <w:tcW w:w="988" w:type="dxa"/>
            <w:tcMar/>
          </w:tcPr>
          <w:p w:rsidRPr="00C9248C" w:rsidR="0020454C" w:rsidP="00C9248C" w:rsidRDefault="0020454C" w14:paraId="57851EE0" w14:textId="77777777">
            <w:pPr>
              <w:pStyle w:val="Lijstalinea"/>
              <w:numPr>
                <w:ilvl w:val="0"/>
                <w:numId w:val="2"/>
              </w:numPr>
              <w:rPr>
                <w:rFonts w:ascii="Arial" w:hAnsi="Arial" w:cs="Arial"/>
              </w:rPr>
            </w:pPr>
            <w:bookmarkStart w:name="_Hlk131143469" w:id="1"/>
          </w:p>
        </w:tc>
        <w:tc>
          <w:tcPr>
            <w:tcW w:w="9620" w:type="dxa"/>
            <w:tcMar/>
          </w:tcPr>
          <w:p w:rsidRPr="00C9248C" w:rsidR="0020454C" w:rsidP="00C9248C" w:rsidRDefault="006F556B" w14:paraId="28FE56E9" w14:textId="17B02DA5">
            <w:pPr>
              <w:rPr>
                <w:rFonts w:ascii="Arial" w:hAnsi="Arial" w:cs="Arial"/>
              </w:rPr>
            </w:pPr>
            <w:r w:rsidRPr="00C9248C">
              <w:rPr>
                <w:rFonts w:ascii="Arial" w:hAnsi="Arial" w:cs="Arial"/>
              </w:rPr>
              <w:t>De borstelinrichting is volledig onderhoudsarm en heeft een automatische afstelling om slijtage te beperken.</w:t>
            </w:r>
          </w:p>
        </w:tc>
      </w:tr>
      <w:tr w:rsidRPr="00C9248C" w:rsidR="00F16133" w:rsidTr="13B8DD06" w14:paraId="5D90CA7A" w14:textId="77777777">
        <w:tc>
          <w:tcPr>
            <w:tcW w:w="988" w:type="dxa"/>
            <w:tcMar/>
          </w:tcPr>
          <w:p w:rsidRPr="00C9248C" w:rsidR="00F16133" w:rsidP="00C9248C" w:rsidRDefault="00F16133" w14:paraId="5C57ABFE" w14:textId="77777777">
            <w:pPr>
              <w:pStyle w:val="Lijstalinea"/>
              <w:numPr>
                <w:ilvl w:val="0"/>
                <w:numId w:val="2"/>
              </w:numPr>
              <w:rPr>
                <w:rFonts w:ascii="Arial" w:hAnsi="Arial" w:cs="Arial"/>
              </w:rPr>
            </w:pPr>
          </w:p>
        </w:tc>
        <w:tc>
          <w:tcPr>
            <w:tcW w:w="9620" w:type="dxa"/>
            <w:tcMar/>
          </w:tcPr>
          <w:p w:rsidRPr="008E107D" w:rsidR="00F16133" w:rsidP="00C9248C" w:rsidRDefault="006F556B" w14:paraId="2A6E1E65" w14:textId="3E12A100">
            <w:pPr>
              <w:rPr>
                <w:rFonts w:ascii="Arial" w:hAnsi="Arial" w:cs="Arial"/>
              </w:rPr>
            </w:pPr>
            <w:r w:rsidRPr="008E107D">
              <w:rPr>
                <w:rFonts w:ascii="Arial" w:hAnsi="Arial" w:cs="Arial"/>
              </w:rPr>
              <w:t>De veegmachine is voorzien van twee borstels, links en rechts van de veegmachine met een diameter van 900 mm. De borstels zijn voor de voorwielen getrokken gepositioneerd.</w:t>
            </w:r>
            <w:r w:rsidR="008769D5">
              <w:rPr>
                <w:rFonts w:ascii="Arial" w:hAnsi="Arial" w:cs="Arial"/>
              </w:rPr>
              <w:t xml:space="preserve"> </w:t>
            </w:r>
            <w:r w:rsidR="008F3D37">
              <w:rPr>
                <w:rFonts w:ascii="Arial" w:hAnsi="Arial" w:cs="Arial"/>
              </w:rPr>
              <w:t>De derde borstel is een gestoken borstel.</w:t>
            </w:r>
          </w:p>
        </w:tc>
      </w:tr>
      <w:bookmarkEnd w:id="1"/>
      <w:tr w:rsidRPr="00C9248C" w:rsidR="00F16133" w:rsidTr="13B8DD06" w14:paraId="00CDB51D" w14:textId="77777777">
        <w:tc>
          <w:tcPr>
            <w:tcW w:w="988" w:type="dxa"/>
            <w:tcMar/>
          </w:tcPr>
          <w:p w:rsidRPr="00C9248C" w:rsidR="00F16133" w:rsidP="00C9248C" w:rsidRDefault="00F16133" w14:paraId="54014C9E" w14:textId="77777777">
            <w:pPr>
              <w:pStyle w:val="Lijstalinea"/>
              <w:numPr>
                <w:ilvl w:val="0"/>
                <w:numId w:val="2"/>
              </w:numPr>
              <w:rPr>
                <w:rFonts w:ascii="Arial" w:hAnsi="Arial" w:cs="Arial"/>
              </w:rPr>
            </w:pPr>
          </w:p>
        </w:tc>
        <w:tc>
          <w:tcPr>
            <w:tcW w:w="9620" w:type="dxa"/>
            <w:tcMar/>
          </w:tcPr>
          <w:p w:rsidRPr="008E107D" w:rsidR="00F16133" w:rsidP="00C9248C" w:rsidRDefault="006F556B" w14:paraId="50E51E71" w14:textId="0F9EFFF9">
            <w:pPr>
              <w:rPr>
                <w:rFonts w:ascii="Arial" w:hAnsi="Arial" w:cs="Arial"/>
              </w:rPr>
            </w:pPr>
            <w:r w:rsidRPr="008E107D">
              <w:rPr>
                <w:rFonts w:ascii="Arial" w:hAnsi="Arial" w:cs="Arial"/>
              </w:rPr>
              <w:t xml:space="preserve">De veegmachine is voorzien van een </w:t>
            </w:r>
            <w:proofErr w:type="spellStart"/>
            <w:r w:rsidRPr="008E107D">
              <w:rPr>
                <w:rFonts w:ascii="Arial" w:hAnsi="Arial" w:cs="Arial"/>
              </w:rPr>
              <w:t>snelwisselsysteem</w:t>
            </w:r>
            <w:proofErr w:type="spellEnd"/>
            <w:r w:rsidRPr="008E107D">
              <w:rPr>
                <w:rFonts w:ascii="Arial" w:hAnsi="Arial" w:cs="Arial"/>
              </w:rPr>
              <w:t xml:space="preserve"> voor borstels van het merk </w:t>
            </w:r>
            <w:proofErr w:type="spellStart"/>
            <w:r w:rsidRPr="008E107D">
              <w:rPr>
                <w:rFonts w:ascii="Arial" w:hAnsi="Arial" w:cs="Arial"/>
              </w:rPr>
              <w:t>Koti</w:t>
            </w:r>
            <w:proofErr w:type="spellEnd"/>
            <w:r w:rsidRPr="008E107D">
              <w:rPr>
                <w:rFonts w:ascii="Arial" w:hAnsi="Arial" w:cs="Arial"/>
              </w:rPr>
              <w:t xml:space="preserve"> of Spekking of vergelijkbaar.</w:t>
            </w:r>
          </w:p>
        </w:tc>
      </w:tr>
      <w:tr w:rsidRPr="00C9248C" w:rsidR="00F16133" w:rsidTr="13B8DD06" w14:paraId="00CB4B5F" w14:textId="77777777">
        <w:tc>
          <w:tcPr>
            <w:tcW w:w="988" w:type="dxa"/>
            <w:tcMar/>
          </w:tcPr>
          <w:p w:rsidRPr="00C9248C" w:rsidR="00F16133" w:rsidP="00C9248C" w:rsidRDefault="00F16133" w14:paraId="3707A8B1" w14:textId="77777777">
            <w:pPr>
              <w:pStyle w:val="Lijstalinea"/>
              <w:numPr>
                <w:ilvl w:val="0"/>
                <w:numId w:val="2"/>
              </w:numPr>
              <w:rPr>
                <w:rFonts w:ascii="Arial" w:hAnsi="Arial" w:cs="Arial"/>
              </w:rPr>
            </w:pPr>
            <w:bookmarkStart w:name="_Hlk131143504" w:id="2"/>
          </w:p>
        </w:tc>
        <w:tc>
          <w:tcPr>
            <w:tcW w:w="9620" w:type="dxa"/>
            <w:tcMar/>
          </w:tcPr>
          <w:p w:rsidRPr="00C9248C" w:rsidR="00F16133" w:rsidP="5C5BEF84" w:rsidRDefault="006F556B" w14:paraId="3BDF4E4A" w14:textId="5C70D333">
            <w:pPr>
              <w:pStyle w:val="Standaard"/>
              <w:rPr>
                <w:rFonts w:ascii="Arial" w:hAnsi="Arial" w:eastAsia="Arial" w:cs="Arial"/>
                <w:noProof w:val="0"/>
                <w:sz w:val="20"/>
                <w:szCs w:val="20"/>
                <w:lang w:val="nl-NL"/>
              </w:rPr>
            </w:pPr>
            <w:r w:rsidRPr="13B8DD06" w:rsidR="6BCC250A">
              <w:rPr>
                <w:rFonts w:ascii="Arial" w:hAnsi="Arial" w:eastAsia="Arial" w:cs="Arial"/>
                <w:b w:val="0"/>
                <w:bCs w:val="0"/>
                <w:i w:val="0"/>
                <w:iCs w:val="0"/>
                <w:caps w:val="0"/>
                <w:smallCaps w:val="0"/>
                <w:noProof w:val="0"/>
                <w:color w:val="242424"/>
                <w:sz w:val="20"/>
                <w:szCs w:val="20"/>
                <w:lang w:val="nl-NL"/>
              </w:rPr>
              <w:t>De borsteldruk van de linker en rechterborstel dient onafhankelijk van elkaar instelbaar te zijn.</w:t>
            </w:r>
          </w:p>
        </w:tc>
      </w:tr>
      <w:tr w:rsidRPr="00C9248C" w:rsidR="00477E63" w:rsidTr="13B8DD06" w14:paraId="08FDC363" w14:textId="77777777">
        <w:tc>
          <w:tcPr>
            <w:tcW w:w="988" w:type="dxa"/>
            <w:tcMar/>
          </w:tcPr>
          <w:p w:rsidRPr="00C9248C" w:rsidR="00477E63" w:rsidP="00C9248C" w:rsidRDefault="00477E63" w14:paraId="4C514DEC" w14:textId="77777777">
            <w:pPr>
              <w:pStyle w:val="Lijstalinea"/>
              <w:numPr>
                <w:ilvl w:val="0"/>
                <w:numId w:val="2"/>
              </w:numPr>
              <w:rPr>
                <w:rFonts w:ascii="Arial" w:hAnsi="Arial" w:cs="Arial"/>
              </w:rPr>
            </w:pPr>
          </w:p>
        </w:tc>
        <w:tc>
          <w:tcPr>
            <w:tcW w:w="9620" w:type="dxa"/>
            <w:tcMar/>
          </w:tcPr>
          <w:p w:rsidRPr="00C9248C" w:rsidR="00477E63" w:rsidP="00C9248C" w:rsidRDefault="006F556B" w14:paraId="662733DE" w14:textId="4DA8B8D8">
            <w:pPr>
              <w:rPr>
                <w:rFonts w:ascii="Arial" w:hAnsi="Arial" w:cs="Arial"/>
              </w:rPr>
            </w:pPr>
            <w:r w:rsidRPr="00C9248C">
              <w:rPr>
                <w:rFonts w:ascii="Arial" w:hAnsi="Arial" w:cs="Arial"/>
              </w:rPr>
              <w:t>De twee zijborstels zijn zowel naar links als naar rechts verstelbaar. De zuigmond beweegt eveneens mee met de richting van de borstelwagen.</w:t>
            </w:r>
          </w:p>
        </w:tc>
      </w:tr>
      <w:tr w:rsidRPr="00C9248C" w:rsidR="00120335" w:rsidTr="13B8DD06" w14:paraId="352846C4" w14:textId="77777777">
        <w:tc>
          <w:tcPr>
            <w:tcW w:w="988" w:type="dxa"/>
            <w:tcMar/>
          </w:tcPr>
          <w:p w:rsidRPr="00C9248C" w:rsidR="00120335" w:rsidP="00C9248C" w:rsidRDefault="00120335" w14:paraId="16A7CB7B" w14:textId="77777777">
            <w:pPr>
              <w:pStyle w:val="Lijstalinea"/>
              <w:numPr>
                <w:ilvl w:val="0"/>
                <w:numId w:val="2"/>
              </w:numPr>
              <w:rPr>
                <w:rFonts w:ascii="Arial" w:hAnsi="Arial" w:cs="Arial"/>
              </w:rPr>
            </w:pPr>
          </w:p>
        </w:tc>
        <w:tc>
          <w:tcPr>
            <w:tcW w:w="9620" w:type="dxa"/>
            <w:tcMar/>
          </w:tcPr>
          <w:p w:rsidRPr="00C9248C" w:rsidR="00120335" w:rsidP="00C9248C" w:rsidRDefault="00120335" w14:paraId="3E35E894" w14:textId="006F3349">
            <w:pPr>
              <w:rPr>
                <w:rFonts w:ascii="Arial" w:hAnsi="Arial" w:cs="Arial"/>
              </w:rPr>
            </w:pPr>
            <w:r w:rsidRPr="00C9248C">
              <w:rPr>
                <w:rFonts w:ascii="Arial" w:hAnsi="Arial" w:cs="Arial"/>
              </w:rPr>
              <w:t>De draaisnelheid van de borstels is traploos regelbaar vanuit de cabine.</w:t>
            </w:r>
          </w:p>
        </w:tc>
      </w:tr>
      <w:tr w:rsidRPr="00C9248C" w:rsidR="0020454C" w:rsidTr="13B8DD06" w14:paraId="0543B39F" w14:textId="77777777">
        <w:tc>
          <w:tcPr>
            <w:tcW w:w="988" w:type="dxa"/>
            <w:shd w:val="clear" w:color="auto" w:fill="auto"/>
            <w:tcMar/>
          </w:tcPr>
          <w:p w:rsidRPr="00476C1F" w:rsidR="0020454C" w:rsidP="00C9248C" w:rsidRDefault="0020454C" w14:paraId="40F03C03" w14:textId="77777777">
            <w:pPr>
              <w:pStyle w:val="Lijstalinea"/>
              <w:numPr>
                <w:ilvl w:val="0"/>
                <w:numId w:val="2"/>
              </w:numPr>
              <w:rPr>
                <w:rFonts w:ascii="Arial" w:hAnsi="Arial" w:cs="Arial"/>
              </w:rPr>
            </w:pPr>
          </w:p>
        </w:tc>
        <w:tc>
          <w:tcPr>
            <w:tcW w:w="9620" w:type="dxa"/>
            <w:shd w:val="clear" w:color="auto" w:fill="auto"/>
            <w:tcMar/>
          </w:tcPr>
          <w:p w:rsidRPr="00476C1F" w:rsidR="006F556B" w:rsidP="00C9248C" w:rsidRDefault="006F556B" w14:paraId="761C28E1" w14:textId="1C81E58E">
            <w:pPr>
              <w:rPr>
                <w:rFonts w:ascii="Arial" w:hAnsi="Arial" w:cs="Arial"/>
              </w:rPr>
            </w:pPr>
            <w:r w:rsidRPr="00476C1F">
              <w:rPr>
                <w:rFonts w:ascii="Arial" w:hAnsi="Arial" w:cs="Arial"/>
              </w:rPr>
              <w:t xml:space="preserve">De veegmachine is voorzien van een </w:t>
            </w:r>
            <w:r w:rsidR="00A27C32">
              <w:rPr>
                <w:rFonts w:ascii="Arial" w:hAnsi="Arial" w:cs="Arial"/>
              </w:rPr>
              <w:t xml:space="preserve">gestoken </w:t>
            </w:r>
            <w:r w:rsidRPr="00476C1F">
              <w:rPr>
                <w:rFonts w:ascii="Arial" w:hAnsi="Arial" w:cs="Arial"/>
              </w:rPr>
              <w:t>derde borstel. Deze derde borstel dient minimaal voorzien te zijn van:</w:t>
            </w:r>
          </w:p>
          <w:p w:rsidRPr="00476C1F" w:rsidR="006F556B" w:rsidP="00C9248C" w:rsidRDefault="006F556B" w14:paraId="0E6A068D" w14:textId="31594483">
            <w:pPr>
              <w:pStyle w:val="Lijstalinea"/>
              <w:numPr>
                <w:ilvl w:val="0"/>
                <w:numId w:val="15"/>
              </w:numPr>
              <w:rPr>
                <w:rFonts w:ascii="Arial" w:hAnsi="Arial" w:cs="Arial"/>
              </w:rPr>
            </w:pPr>
            <w:r w:rsidRPr="00476C1F">
              <w:rPr>
                <w:rFonts w:ascii="Arial" w:hAnsi="Arial" w:cs="Arial"/>
              </w:rPr>
              <w:t>Een hydraulische borstelhoekverstelling (in twee richtingen - kantelen en neigen) en hydraulisch verschuifbaar in dwarsrichting, zwenken, heffen en zakken.</w:t>
            </w:r>
          </w:p>
          <w:p w:rsidRPr="00476C1F" w:rsidR="006F556B" w:rsidP="00C9248C" w:rsidRDefault="006F556B" w14:paraId="148A022D" w14:textId="0CC8BDB1">
            <w:pPr>
              <w:pStyle w:val="Lijstalinea"/>
              <w:numPr>
                <w:ilvl w:val="0"/>
                <w:numId w:val="15"/>
              </w:numPr>
              <w:rPr>
                <w:rFonts w:ascii="Arial" w:hAnsi="Arial" w:cs="Arial"/>
              </w:rPr>
            </w:pPr>
            <w:r w:rsidRPr="00476C1F">
              <w:rPr>
                <w:rFonts w:ascii="Arial" w:hAnsi="Arial" w:cs="Arial"/>
              </w:rPr>
              <w:t xml:space="preserve">Gebruiksmogelijkheid van zowel in het midden als aan de aan de linker- en rechterzijde van </w:t>
            </w:r>
            <w:r w:rsidR="00261034">
              <w:rPr>
                <w:rFonts w:ascii="Arial" w:hAnsi="Arial" w:cs="Arial"/>
              </w:rPr>
              <w:t xml:space="preserve">de </w:t>
            </w:r>
            <w:r w:rsidR="00694668">
              <w:rPr>
                <w:rFonts w:ascii="Arial" w:hAnsi="Arial" w:cs="Arial"/>
              </w:rPr>
              <w:t>veegmachine</w:t>
            </w:r>
            <w:r w:rsidRPr="00476C1F">
              <w:rPr>
                <w:rFonts w:ascii="Arial" w:hAnsi="Arial" w:cs="Arial"/>
              </w:rPr>
              <w:t>.</w:t>
            </w:r>
          </w:p>
          <w:p w:rsidRPr="00476C1F" w:rsidR="006F556B" w:rsidP="00C9248C" w:rsidRDefault="006F556B" w14:paraId="0D823F9C" w14:textId="654E8385">
            <w:pPr>
              <w:pStyle w:val="Lijstalinea"/>
              <w:numPr>
                <w:ilvl w:val="0"/>
                <w:numId w:val="15"/>
              </w:numPr>
              <w:rPr>
                <w:rFonts w:ascii="Arial" w:hAnsi="Arial" w:cs="Arial"/>
              </w:rPr>
            </w:pPr>
            <w:r w:rsidRPr="00476C1F">
              <w:rPr>
                <w:rFonts w:ascii="Arial" w:hAnsi="Arial" w:cs="Arial"/>
              </w:rPr>
              <w:t>Bedieningsmogelijkheid vanuit de cabine via het bedieningspaneel aan de rechter zijde van de chauffeursstoel.</w:t>
            </w:r>
          </w:p>
          <w:p w:rsidRPr="00476C1F" w:rsidR="006F556B" w:rsidP="00C9248C" w:rsidRDefault="006F556B" w14:paraId="58CEED2E" w14:textId="203A8E5B">
            <w:pPr>
              <w:pStyle w:val="Lijstalinea"/>
              <w:numPr>
                <w:ilvl w:val="0"/>
                <w:numId w:val="15"/>
              </w:numPr>
              <w:rPr>
                <w:rFonts w:ascii="Arial" w:hAnsi="Arial" w:cs="Arial"/>
              </w:rPr>
            </w:pPr>
            <w:r w:rsidRPr="00476C1F">
              <w:rPr>
                <w:rFonts w:ascii="Arial" w:hAnsi="Arial" w:cs="Arial"/>
              </w:rPr>
              <w:t>Een traploos variabel instelbare toerental instelbaar door de chauffeur.</w:t>
            </w:r>
          </w:p>
          <w:p w:rsidRPr="00476C1F" w:rsidR="006F556B" w:rsidP="00C9248C" w:rsidRDefault="006F556B" w14:paraId="3590A441" w14:textId="40601862">
            <w:pPr>
              <w:pStyle w:val="Lijstalinea"/>
              <w:numPr>
                <w:ilvl w:val="0"/>
                <w:numId w:val="15"/>
              </w:numPr>
              <w:rPr>
                <w:rFonts w:ascii="Arial" w:hAnsi="Arial" w:cs="Arial"/>
              </w:rPr>
            </w:pPr>
            <w:r w:rsidRPr="00476C1F">
              <w:rPr>
                <w:rFonts w:ascii="Arial" w:hAnsi="Arial" w:cs="Arial"/>
              </w:rPr>
              <w:t>Op de derde borstel dient een bescherming met rubberen flap te zijn aangebracht voor het opvangen van wegvliegende deeltjes.</w:t>
            </w:r>
          </w:p>
          <w:p w:rsidRPr="00476C1F" w:rsidR="006F556B" w:rsidP="00C9248C" w:rsidRDefault="006F556B" w14:paraId="08FA1461" w14:textId="717F681F">
            <w:pPr>
              <w:pStyle w:val="Lijstalinea"/>
              <w:numPr>
                <w:ilvl w:val="0"/>
                <w:numId w:val="15"/>
              </w:numPr>
              <w:rPr>
                <w:rFonts w:ascii="Arial" w:hAnsi="Arial" w:cs="Arial"/>
              </w:rPr>
            </w:pPr>
            <w:r w:rsidRPr="00476C1F">
              <w:rPr>
                <w:rFonts w:ascii="Arial" w:hAnsi="Arial" w:cs="Arial"/>
              </w:rPr>
              <w:t xml:space="preserve">Een eenvoudig afneembare borstel waarbij de hydrauliek door middel van een </w:t>
            </w:r>
            <w:proofErr w:type="spellStart"/>
            <w:r w:rsidRPr="00476C1F">
              <w:rPr>
                <w:rFonts w:ascii="Arial" w:hAnsi="Arial" w:cs="Arial"/>
              </w:rPr>
              <w:t>snelwisselsysteem</w:t>
            </w:r>
            <w:proofErr w:type="spellEnd"/>
            <w:r w:rsidRPr="00476C1F">
              <w:rPr>
                <w:rFonts w:ascii="Arial" w:hAnsi="Arial" w:cs="Arial"/>
              </w:rPr>
              <w:t xml:space="preserve"> eenvoudig kan worden aan- en afgekoppeld.</w:t>
            </w:r>
          </w:p>
          <w:p w:rsidRPr="00476C1F" w:rsidR="006F556B" w:rsidP="00C9248C" w:rsidRDefault="006F556B" w14:paraId="7CEC7AA4" w14:textId="075E37DF">
            <w:pPr>
              <w:pStyle w:val="Lijstalinea"/>
              <w:numPr>
                <w:ilvl w:val="0"/>
                <w:numId w:val="15"/>
              </w:numPr>
              <w:rPr>
                <w:rFonts w:ascii="Arial" w:hAnsi="Arial" w:cs="Arial"/>
              </w:rPr>
            </w:pPr>
            <w:r w:rsidRPr="00476C1F">
              <w:rPr>
                <w:rFonts w:ascii="Arial" w:hAnsi="Arial" w:cs="Arial"/>
              </w:rPr>
              <w:t>Voldoende robuust om ingezet te worden als onkruidborstel.</w:t>
            </w:r>
          </w:p>
          <w:p w:rsidRPr="00476C1F" w:rsidR="006F556B" w:rsidP="00C9248C" w:rsidRDefault="006F556B" w14:paraId="1729E8A1" w14:textId="147DAF25">
            <w:pPr>
              <w:pStyle w:val="Lijstalinea"/>
              <w:numPr>
                <w:ilvl w:val="0"/>
                <w:numId w:val="15"/>
              </w:numPr>
              <w:rPr>
                <w:rFonts w:ascii="Arial" w:hAnsi="Arial" w:cs="Arial"/>
              </w:rPr>
            </w:pPr>
            <w:r w:rsidRPr="00476C1F">
              <w:rPr>
                <w:rFonts w:ascii="Arial" w:hAnsi="Arial" w:cs="Arial"/>
              </w:rPr>
              <w:t>De genoemde functies van de derde borstels zijn onafhankelijk van de andere twee borstels bedienbaar.</w:t>
            </w:r>
          </w:p>
          <w:p w:rsidRPr="00476C1F" w:rsidR="0020454C" w:rsidP="00C9248C" w:rsidRDefault="006F556B" w14:paraId="5B3B193A" w14:textId="0DFF7BB2">
            <w:pPr>
              <w:pStyle w:val="Lijstalinea"/>
              <w:numPr>
                <w:ilvl w:val="0"/>
                <w:numId w:val="15"/>
              </w:numPr>
              <w:rPr>
                <w:rFonts w:ascii="Arial" w:hAnsi="Arial" w:cs="Arial"/>
              </w:rPr>
            </w:pPr>
            <w:r w:rsidRPr="00476C1F">
              <w:rPr>
                <w:rFonts w:ascii="Arial" w:hAnsi="Arial" w:cs="Arial"/>
              </w:rPr>
              <w:t xml:space="preserve">De derde onkruidborstel dient een zwaar uitgevoerde constructie te zijn met een bereik van circa 120 cm naast de </w:t>
            </w:r>
            <w:r w:rsidR="00694668">
              <w:rPr>
                <w:rFonts w:ascii="Arial" w:hAnsi="Arial" w:cs="Arial"/>
              </w:rPr>
              <w:t>veegmachine</w:t>
            </w:r>
            <w:r w:rsidRPr="00476C1F">
              <w:rPr>
                <w:rFonts w:ascii="Arial" w:hAnsi="Arial" w:cs="Arial"/>
              </w:rPr>
              <w:t>. Het bereik dient links en rechts gelijk te zijn. De hydromotor van de derde onkruidborstel dient een hoge capaciteit met een hoog uitgaand vermogen te bezitten.</w:t>
            </w:r>
          </w:p>
        </w:tc>
      </w:tr>
      <w:tr w:rsidRPr="00C9248C" w:rsidR="00F4698B" w:rsidTr="13B8DD06" w14:paraId="6F3FE54A" w14:textId="77777777">
        <w:tc>
          <w:tcPr>
            <w:tcW w:w="988" w:type="dxa"/>
            <w:tcMar/>
          </w:tcPr>
          <w:p w:rsidRPr="00C9248C" w:rsidR="00F4698B" w:rsidP="00C9248C" w:rsidRDefault="00F4698B" w14:paraId="2601705F" w14:textId="77777777">
            <w:pPr>
              <w:pStyle w:val="Lijstalinea"/>
              <w:numPr>
                <w:ilvl w:val="0"/>
                <w:numId w:val="2"/>
              </w:numPr>
              <w:rPr>
                <w:rFonts w:ascii="Arial" w:hAnsi="Arial" w:cs="Arial"/>
              </w:rPr>
            </w:pPr>
          </w:p>
        </w:tc>
        <w:tc>
          <w:tcPr>
            <w:tcW w:w="9620" w:type="dxa"/>
            <w:tcMar/>
          </w:tcPr>
          <w:p w:rsidRPr="00C9248C" w:rsidR="00F4698B" w:rsidP="00C9248C" w:rsidRDefault="00120335" w14:paraId="2040C12F" w14:textId="47E14735">
            <w:pPr>
              <w:rPr>
                <w:rFonts w:ascii="Arial" w:hAnsi="Arial" w:cs="Arial"/>
              </w:rPr>
            </w:pPr>
            <w:r w:rsidRPr="00C9248C">
              <w:rPr>
                <w:rFonts w:ascii="Arial" w:hAnsi="Arial" w:cs="Arial"/>
              </w:rPr>
              <w:t>Het in- en uitschakelen van derde borstel heeft geen invloed op toerental van de andere borstels.</w:t>
            </w:r>
          </w:p>
        </w:tc>
      </w:tr>
      <w:bookmarkEnd w:id="2"/>
      <w:tr w:rsidRPr="00C9248C" w:rsidR="00F24D34" w:rsidTr="13B8DD06" w14:paraId="40584863" w14:textId="77777777">
        <w:tc>
          <w:tcPr>
            <w:tcW w:w="988" w:type="dxa"/>
            <w:tcMar/>
          </w:tcPr>
          <w:p w:rsidRPr="00C9248C" w:rsidR="00F24D34" w:rsidP="00C9248C" w:rsidRDefault="00F24D34" w14:paraId="1DD1BBA3" w14:textId="77777777">
            <w:pPr>
              <w:pStyle w:val="Lijstalinea"/>
              <w:numPr>
                <w:ilvl w:val="0"/>
                <w:numId w:val="2"/>
              </w:numPr>
              <w:rPr>
                <w:rFonts w:ascii="Arial" w:hAnsi="Arial" w:cs="Arial"/>
              </w:rPr>
            </w:pPr>
          </w:p>
        </w:tc>
        <w:tc>
          <w:tcPr>
            <w:tcW w:w="9620" w:type="dxa"/>
            <w:tcMar/>
          </w:tcPr>
          <w:p w:rsidRPr="00C9248C" w:rsidR="00F24D34" w:rsidP="00C9248C" w:rsidRDefault="00120335" w14:paraId="12181131" w14:textId="1F3A7739">
            <w:pPr>
              <w:rPr>
                <w:rFonts w:ascii="Arial" w:hAnsi="Arial" w:cs="Arial"/>
              </w:rPr>
            </w:pPr>
            <w:r w:rsidRPr="00C9248C">
              <w:rPr>
                <w:rFonts w:ascii="Arial" w:hAnsi="Arial" w:cs="Arial"/>
              </w:rPr>
              <w:t>Indien de derde borstel wordt ingeschakeld, blijven de zijborstels onverminderd hun draaiende veegcapaciteit behouden ongeacht de druk op de verharding door de derde borstel.</w:t>
            </w:r>
          </w:p>
        </w:tc>
      </w:tr>
      <w:tr w:rsidRPr="00C9248C" w:rsidR="0020454C" w:rsidTr="13B8DD06" w14:paraId="53B95E9F" w14:textId="77777777">
        <w:tc>
          <w:tcPr>
            <w:tcW w:w="988" w:type="dxa"/>
            <w:tcMar/>
          </w:tcPr>
          <w:p w:rsidRPr="00C9248C" w:rsidR="0020454C" w:rsidP="00C9248C" w:rsidRDefault="0020454C" w14:paraId="3ABDDCF8" w14:textId="77777777">
            <w:pPr>
              <w:pStyle w:val="Lijstalinea"/>
              <w:numPr>
                <w:ilvl w:val="0"/>
                <w:numId w:val="2"/>
              </w:numPr>
              <w:rPr>
                <w:rFonts w:ascii="Arial" w:hAnsi="Arial" w:cs="Arial"/>
              </w:rPr>
            </w:pPr>
          </w:p>
        </w:tc>
        <w:tc>
          <w:tcPr>
            <w:tcW w:w="9620" w:type="dxa"/>
            <w:tcMar/>
          </w:tcPr>
          <w:p w:rsidRPr="00C9248C" w:rsidR="0020454C" w:rsidP="00C9248C" w:rsidRDefault="00120335" w14:paraId="20D2D81C" w14:textId="2E239431">
            <w:pPr>
              <w:rPr>
                <w:rFonts w:ascii="Arial" w:hAnsi="Arial" w:cs="Arial"/>
              </w:rPr>
            </w:pPr>
            <w:r w:rsidRPr="00C9248C">
              <w:rPr>
                <w:rFonts w:ascii="Arial" w:hAnsi="Arial" w:cs="Arial"/>
              </w:rPr>
              <w:t>Zowel de derde borstel als de twee zijborstels beschikken over borstelhoekverstelling welke te bedienen is vanuit de cabine.</w:t>
            </w:r>
          </w:p>
        </w:tc>
      </w:tr>
      <w:tr w:rsidRPr="00C9248C" w:rsidR="0020454C" w:rsidTr="13B8DD06" w14:paraId="6CA7D27A" w14:textId="77777777">
        <w:tc>
          <w:tcPr>
            <w:tcW w:w="988" w:type="dxa"/>
            <w:tcMar/>
          </w:tcPr>
          <w:p w:rsidRPr="00C9248C" w:rsidR="0020454C" w:rsidP="00C9248C" w:rsidRDefault="0020454C" w14:paraId="096FD94D" w14:textId="77777777">
            <w:pPr>
              <w:pStyle w:val="Lijstalinea"/>
              <w:numPr>
                <w:ilvl w:val="0"/>
                <w:numId w:val="2"/>
              </w:numPr>
              <w:rPr>
                <w:rFonts w:ascii="Arial" w:hAnsi="Arial" w:cs="Arial"/>
              </w:rPr>
            </w:pPr>
          </w:p>
        </w:tc>
        <w:tc>
          <w:tcPr>
            <w:tcW w:w="9620" w:type="dxa"/>
            <w:tcMar/>
          </w:tcPr>
          <w:p w:rsidRPr="00C9248C" w:rsidR="0020454C" w:rsidP="00C9248C" w:rsidRDefault="00120335" w14:paraId="22F002CA" w14:textId="05648F94">
            <w:pPr>
              <w:rPr>
                <w:rFonts w:ascii="Arial" w:hAnsi="Arial" w:cs="Arial"/>
              </w:rPr>
            </w:pPr>
            <w:r w:rsidRPr="00C9248C">
              <w:rPr>
                <w:rFonts w:ascii="Arial" w:hAnsi="Arial" w:cs="Arial"/>
              </w:rPr>
              <w:t>De veegmachine is voorzien van een afsluitklep in de zuigbuis (vanuit de cabine elektrisch of elektrisch/hydraulisch</w:t>
            </w:r>
          </w:p>
        </w:tc>
      </w:tr>
      <w:tr w:rsidRPr="00C9248C" w:rsidR="002E4615" w:rsidTr="13B8DD06" w14:paraId="092C4474" w14:textId="77777777">
        <w:tc>
          <w:tcPr>
            <w:tcW w:w="988" w:type="dxa"/>
            <w:tcMar/>
          </w:tcPr>
          <w:p w:rsidRPr="00C9248C" w:rsidR="002E4615" w:rsidP="00C9248C" w:rsidRDefault="002E4615" w14:paraId="033C9602" w14:textId="77777777">
            <w:pPr>
              <w:pStyle w:val="Lijstalinea"/>
              <w:numPr>
                <w:ilvl w:val="0"/>
                <w:numId w:val="2"/>
              </w:numPr>
              <w:rPr>
                <w:rFonts w:ascii="Arial" w:hAnsi="Arial" w:cs="Arial"/>
              </w:rPr>
            </w:pPr>
          </w:p>
        </w:tc>
        <w:tc>
          <w:tcPr>
            <w:tcW w:w="9620" w:type="dxa"/>
            <w:tcMar/>
          </w:tcPr>
          <w:p w:rsidRPr="00C9248C" w:rsidR="002E4615" w:rsidP="00C9248C" w:rsidRDefault="00DB2A13" w14:paraId="46536A92" w14:textId="43BD649A">
            <w:pPr>
              <w:rPr>
                <w:rFonts w:ascii="Arial" w:hAnsi="Arial" w:cs="Arial"/>
              </w:rPr>
            </w:pPr>
            <w:r w:rsidRPr="00C9248C">
              <w:rPr>
                <w:rFonts w:ascii="Arial" w:hAnsi="Arial" w:cs="Arial"/>
              </w:rPr>
              <w:t>De borstels en zuigmond worden automatisch geheven bij het achteruitrijden.</w:t>
            </w:r>
          </w:p>
        </w:tc>
      </w:tr>
      <w:tr w:rsidRPr="00C9248C" w:rsidR="002E4615" w:rsidTr="13B8DD06" w14:paraId="66B34F19" w14:textId="77777777">
        <w:tc>
          <w:tcPr>
            <w:tcW w:w="988" w:type="dxa"/>
            <w:tcMar/>
          </w:tcPr>
          <w:p w:rsidRPr="00C9248C" w:rsidR="002E4615" w:rsidP="00C9248C" w:rsidRDefault="002E4615" w14:paraId="59912CBC" w14:textId="77777777">
            <w:pPr>
              <w:pStyle w:val="Lijstalinea"/>
              <w:numPr>
                <w:ilvl w:val="0"/>
                <w:numId w:val="2"/>
              </w:numPr>
              <w:rPr>
                <w:rFonts w:ascii="Arial" w:hAnsi="Arial" w:cs="Arial"/>
              </w:rPr>
            </w:pPr>
          </w:p>
        </w:tc>
        <w:tc>
          <w:tcPr>
            <w:tcW w:w="9620" w:type="dxa"/>
            <w:tcMar/>
          </w:tcPr>
          <w:p w:rsidRPr="00C9248C" w:rsidR="002E4615" w:rsidP="00C9248C" w:rsidRDefault="00DB2A13" w14:paraId="316E11F2" w14:textId="405481FD">
            <w:pPr>
              <w:rPr>
                <w:rFonts w:ascii="Arial" w:hAnsi="Arial" w:cs="Arial"/>
              </w:rPr>
            </w:pPr>
            <w:r w:rsidRPr="00C9248C">
              <w:rPr>
                <w:rFonts w:ascii="Arial" w:hAnsi="Arial" w:cs="Arial"/>
              </w:rPr>
              <w:t>De zuigmond is voorzien van steunwielen.</w:t>
            </w:r>
          </w:p>
        </w:tc>
      </w:tr>
      <w:tr w:rsidRPr="00C9248C" w:rsidR="0020454C" w:rsidTr="13B8DD06" w14:paraId="244FCF8B" w14:textId="77777777">
        <w:tc>
          <w:tcPr>
            <w:tcW w:w="988" w:type="dxa"/>
            <w:tcMar/>
          </w:tcPr>
          <w:p w:rsidRPr="00C9248C" w:rsidR="0020454C" w:rsidP="00C9248C" w:rsidRDefault="0020454C" w14:paraId="7D427D04" w14:textId="77777777">
            <w:pPr>
              <w:pStyle w:val="Lijstalinea"/>
              <w:numPr>
                <w:ilvl w:val="0"/>
                <w:numId w:val="2"/>
              </w:numPr>
              <w:rPr>
                <w:rFonts w:ascii="Arial" w:hAnsi="Arial" w:cs="Arial"/>
              </w:rPr>
            </w:pPr>
          </w:p>
        </w:tc>
        <w:tc>
          <w:tcPr>
            <w:tcW w:w="9620" w:type="dxa"/>
            <w:tcMar/>
          </w:tcPr>
          <w:p w:rsidRPr="00C9248C" w:rsidR="0020454C" w:rsidP="00C9248C" w:rsidRDefault="00DB2A13" w14:paraId="7AC2F577" w14:textId="09DB8929">
            <w:pPr>
              <w:rPr>
                <w:rFonts w:ascii="Arial" w:hAnsi="Arial" w:cs="Arial"/>
              </w:rPr>
            </w:pPr>
            <w:r w:rsidRPr="00C9248C">
              <w:rPr>
                <w:rFonts w:ascii="Arial" w:hAnsi="Arial" w:cs="Arial"/>
              </w:rPr>
              <w:t>In de zuigbuis dient een (water) sproeier (s) aanwezig te zijn welke is aangesloten op de waterpomp van de sproei installatie.</w:t>
            </w:r>
          </w:p>
        </w:tc>
      </w:tr>
      <w:tr w:rsidRPr="00C9248C" w:rsidR="000B2339" w:rsidTr="13B8DD06" w14:paraId="51C3951E" w14:textId="77777777">
        <w:tc>
          <w:tcPr>
            <w:tcW w:w="988" w:type="dxa"/>
            <w:tcMar/>
          </w:tcPr>
          <w:p w:rsidRPr="00C9248C" w:rsidR="000B2339" w:rsidP="00C9248C" w:rsidRDefault="000B2339" w14:paraId="1098D02B" w14:textId="77777777">
            <w:pPr>
              <w:pStyle w:val="Lijstalinea"/>
              <w:numPr>
                <w:ilvl w:val="0"/>
                <w:numId w:val="2"/>
              </w:numPr>
              <w:rPr>
                <w:rFonts w:ascii="Arial" w:hAnsi="Arial" w:cs="Arial"/>
              </w:rPr>
            </w:pPr>
          </w:p>
        </w:tc>
        <w:tc>
          <w:tcPr>
            <w:tcW w:w="9620" w:type="dxa"/>
            <w:tcMar/>
          </w:tcPr>
          <w:p w:rsidRPr="00C9248C" w:rsidR="000B2339" w:rsidP="00C9248C" w:rsidRDefault="000B2339" w14:paraId="5176B326" w14:textId="5EDB42EE">
            <w:pPr>
              <w:rPr>
                <w:rFonts w:ascii="Arial" w:hAnsi="Arial" w:cs="Arial"/>
              </w:rPr>
            </w:pPr>
            <w:r w:rsidRPr="000B2339">
              <w:rPr>
                <w:rFonts w:ascii="Arial" w:hAnsi="Arial" w:cs="Arial"/>
              </w:rPr>
              <w:t>Watersproei installatie op borstels, zuigmond en zuigbuis. De hoeveelheid sproeiwater is door de chauffeur vanuit de cabine aan te passen aan de omstandigheden</w:t>
            </w:r>
            <w:r>
              <w:rPr>
                <w:rFonts w:ascii="Arial" w:hAnsi="Arial" w:cs="Arial"/>
              </w:rPr>
              <w:t>.</w:t>
            </w:r>
          </w:p>
        </w:tc>
      </w:tr>
      <w:tr w:rsidRPr="00C9248C" w:rsidR="008D7438" w:rsidTr="13B8DD06" w14:paraId="7B2FF753" w14:textId="77777777">
        <w:tc>
          <w:tcPr>
            <w:tcW w:w="988" w:type="dxa"/>
            <w:tcMar/>
          </w:tcPr>
          <w:p w:rsidRPr="00C9248C" w:rsidR="008D7438" w:rsidP="00C9248C" w:rsidRDefault="008D7438" w14:paraId="0967107B" w14:textId="77777777">
            <w:pPr>
              <w:pStyle w:val="Lijstalinea"/>
              <w:numPr>
                <w:ilvl w:val="0"/>
                <w:numId w:val="2"/>
              </w:numPr>
              <w:rPr>
                <w:rFonts w:ascii="Arial" w:hAnsi="Arial" w:cs="Arial"/>
              </w:rPr>
            </w:pPr>
          </w:p>
        </w:tc>
        <w:tc>
          <w:tcPr>
            <w:tcW w:w="9620" w:type="dxa"/>
            <w:tcMar/>
          </w:tcPr>
          <w:p w:rsidRPr="00C9248C" w:rsidR="008D7438" w:rsidP="00C9248C" w:rsidRDefault="00E34B19" w14:paraId="51EFE4F9" w14:textId="7F40A710">
            <w:pPr>
              <w:rPr>
                <w:rFonts w:ascii="Arial" w:hAnsi="Arial" w:cs="Arial"/>
              </w:rPr>
            </w:pPr>
            <w:r w:rsidRPr="25073F74">
              <w:rPr>
                <w:rFonts w:ascii="Arial" w:hAnsi="Arial" w:cs="Arial"/>
              </w:rPr>
              <w:t xml:space="preserve">De borstel inrichting is voorzien van een zo genaamde aanrijbeveiliging. </w:t>
            </w:r>
            <w:r w:rsidRPr="25073F74" w:rsidR="008D7438">
              <w:rPr>
                <w:rFonts w:ascii="Arial" w:hAnsi="Arial" w:cs="Arial"/>
              </w:rPr>
              <w:t>De borstelinrichting is</w:t>
            </w:r>
            <w:r w:rsidRPr="25073F74">
              <w:rPr>
                <w:rFonts w:ascii="Arial" w:hAnsi="Arial" w:cs="Arial"/>
              </w:rPr>
              <w:t xml:space="preserve"> dus</w:t>
            </w:r>
            <w:r w:rsidRPr="25073F74" w:rsidR="008D7438">
              <w:rPr>
                <w:rFonts w:ascii="Arial" w:hAnsi="Arial" w:cs="Arial"/>
              </w:rPr>
              <w:t xml:space="preserve"> dermate beveiligd dat schade in geval van aanrijdingen zo veel mogelijk beperkt blijft.</w:t>
            </w:r>
          </w:p>
        </w:tc>
      </w:tr>
      <w:tr w:rsidRPr="00C9248C" w:rsidR="00ED5036" w:rsidTr="13B8DD06" w14:paraId="13AD2A13" w14:textId="77777777">
        <w:tc>
          <w:tcPr>
            <w:tcW w:w="988" w:type="dxa"/>
            <w:tcMar/>
          </w:tcPr>
          <w:p w:rsidRPr="00C9248C" w:rsidR="00ED5036" w:rsidP="00C9248C" w:rsidRDefault="00ED5036" w14:paraId="1D8AC896" w14:textId="77777777">
            <w:pPr>
              <w:pStyle w:val="Lijstalinea"/>
              <w:numPr>
                <w:ilvl w:val="0"/>
                <w:numId w:val="2"/>
              </w:numPr>
              <w:rPr>
                <w:rFonts w:ascii="Arial" w:hAnsi="Arial" w:cs="Arial"/>
              </w:rPr>
            </w:pPr>
          </w:p>
        </w:tc>
        <w:tc>
          <w:tcPr>
            <w:tcW w:w="9620" w:type="dxa"/>
            <w:tcMar/>
          </w:tcPr>
          <w:p w:rsidRPr="00C9248C" w:rsidR="00ED5036" w:rsidP="00C9248C" w:rsidRDefault="00DB2A13" w14:paraId="703DF356" w14:textId="172E8B31">
            <w:pPr>
              <w:rPr>
                <w:rFonts w:ascii="Arial" w:hAnsi="Arial" w:cs="Arial"/>
              </w:rPr>
            </w:pPr>
            <w:r w:rsidRPr="00C9248C">
              <w:rPr>
                <w:rFonts w:ascii="Arial" w:hAnsi="Arial" w:cs="Arial"/>
              </w:rPr>
              <w:t>De borstelinrichting is voorzien van een beveiliging waarbij de borstels automatisch uitschakelen bij het uitstappen van de chauffeur.</w:t>
            </w:r>
          </w:p>
        </w:tc>
      </w:tr>
      <w:tr w:rsidRPr="00C9248C" w:rsidR="0020454C" w:rsidTr="13B8DD06" w14:paraId="1B99BB02" w14:textId="77777777">
        <w:tc>
          <w:tcPr>
            <w:tcW w:w="988" w:type="dxa"/>
            <w:tcMar/>
          </w:tcPr>
          <w:p w:rsidRPr="00C9248C" w:rsidR="0020454C" w:rsidP="00C9248C" w:rsidRDefault="0020454C" w14:paraId="24D9BDF9" w14:textId="77777777">
            <w:pPr>
              <w:pStyle w:val="Lijstalinea"/>
              <w:numPr>
                <w:ilvl w:val="0"/>
                <w:numId w:val="2"/>
              </w:numPr>
              <w:rPr>
                <w:rFonts w:ascii="Arial" w:hAnsi="Arial" w:cs="Arial"/>
              </w:rPr>
            </w:pPr>
          </w:p>
        </w:tc>
        <w:tc>
          <w:tcPr>
            <w:tcW w:w="9620" w:type="dxa"/>
            <w:tcMar/>
          </w:tcPr>
          <w:p w:rsidRPr="00C9248C" w:rsidR="0020454C" w:rsidP="00C9248C" w:rsidRDefault="00DB2A13" w14:paraId="5059AEF5" w14:textId="75558F0D">
            <w:pPr>
              <w:rPr>
                <w:rFonts w:ascii="Arial" w:hAnsi="Arial" w:cs="Arial"/>
              </w:rPr>
            </w:pPr>
            <w:r w:rsidRPr="00C9248C">
              <w:rPr>
                <w:rFonts w:ascii="Arial" w:hAnsi="Arial" w:cs="Arial"/>
              </w:rPr>
              <w:t>De complete zuiglijn is bekleed met slijtvast materiaal</w:t>
            </w:r>
          </w:p>
        </w:tc>
      </w:tr>
      <w:tr w:rsidRPr="00C9248C" w:rsidR="00F16133" w:rsidTr="13B8DD06" w14:paraId="6BE5A770" w14:textId="77777777">
        <w:tc>
          <w:tcPr>
            <w:tcW w:w="988" w:type="dxa"/>
            <w:tcMar/>
          </w:tcPr>
          <w:p w:rsidRPr="00C9248C" w:rsidR="00F16133" w:rsidP="00C9248C" w:rsidRDefault="0015185A" w14:paraId="66CCB883" w14:textId="3D87C235">
            <w:pPr>
              <w:pStyle w:val="Lijstalinea"/>
              <w:numPr>
                <w:ilvl w:val="0"/>
                <w:numId w:val="2"/>
              </w:numPr>
              <w:rPr>
                <w:rFonts w:ascii="Arial" w:hAnsi="Arial" w:cs="Arial"/>
              </w:rPr>
            </w:pPr>
            <w:r>
              <w:rPr>
                <w:rFonts w:ascii="Arial" w:hAnsi="Arial" w:cs="Arial"/>
              </w:rPr>
              <w:t xml:space="preserve"> </w:t>
            </w:r>
          </w:p>
        </w:tc>
        <w:tc>
          <w:tcPr>
            <w:tcW w:w="9620" w:type="dxa"/>
            <w:tcMar/>
          </w:tcPr>
          <w:p w:rsidRPr="00C9248C" w:rsidR="00F16133" w:rsidP="00C9248C" w:rsidRDefault="00162B18" w14:paraId="56CF5B12" w14:textId="05121EC0">
            <w:pPr>
              <w:rPr>
                <w:rFonts w:ascii="Arial" w:hAnsi="Arial" w:cs="Arial"/>
              </w:rPr>
            </w:pPr>
            <w:r w:rsidRPr="10D4DC99">
              <w:rPr>
                <w:rFonts w:ascii="Arial" w:hAnsi="Arial" w:cs="Arial"/>
              </w:rPr>
              <w:t>De veegmachine wordt geleverd met een automatisch smeersysteem. De veegmachine wordt voorzien van een automatische centrale smering</w:t>
            </w:r>
            <w:r w:rsidRPr="10D4DC99" w:rsidR="7DFAF336">
              <w:rPr>
                <w:rFonts w:ascii="Arial" w:hAnsi="Arial" w:cs="Arial"/>
              </w:rPr>
              <w:t xml:space="preserve"> </w:t>
            </w:r>
            <w:r w:rsidRPr="10D4DC99">
              <w:rPr>
                <w:rFonts w:ascii="Arial" w:hAnsi="Arial" w:cs="Arial"/>
              </w:rPr>
              <w:t>(voorzien van gangbaar merk). Inschrijver geeft in de instructiekaart aan welk type smeervet toegepast moet worden. Het aantal smeerpunten is het totaal van de smeerpunten van de veegmachine en derde borstel.</w:t>
            </w:r>
          </w:p>
        </w:tc>
      </w:tr>
      <w:tr w:rsidRPr="00C9248C" w:rsidR="00DB2A13" w:rsidTr="13B8DD06" w14:paraId="4F3AD077" w14:textId="77777777">
        <w:tc>
          <w:tcPr>
            <w:tcW w:w="10608" w:type="dxa"/>
            <w:gridSpan w:val="2"/>
            <w:shd w:val="clear" w:color="auto" w:fill="00B0F0"/>
            <w:tcMar/>
          </w:tcPr>
          <w:p w:rsidRPr="00C9248C" w:rsidR="00DB2A13" w:rsidP="008F24C9" w:rsidRDefault="00DB2A13" w14:paraId="364D5175" w14:textId="174C5D0A">
            <w:pPr>
              <w:jc w:val="center"/>
              <w:rPr>
                <w:rFonts w:ascii="Arial" w:hAnsi="Arial" w:cs="Arial"/>
              </w:rPr>
            </w:pPr>
            <w:r w:rsidRPr="25073F74">
              <w:rPr>
                <w:rFonts w:ascii="Arial" w:hAnsi="Arial" w:cs="Arial"/>
              </w:rPr>
              <w:t>Eisen ten behoeve van de veegvuilcontainer</w:t>
            </w:r>
          </w:p>
        </w:tc>
      </w:tr>
      <w:tr w:rsidRPr="00C9248C" w:rsidR="000D3E77" w:rsidTr="13B8DD06" w14:paraId="6AE07511" w14:textId="77777777">
        <w:tc>
          <w:tcPr>
            <w:tcW w:w="988" w:type="dxa"/>
            <w:tcMar/>
          </w:tcPr>
          <w:p w:rsidRPr="00C9248C" w:rsidR="000D3E77" w:rsidP="00C9248C" w:rsidRDefault="000D3E77" w14:paraId="0B50BB5D" w14:textId="77777777">
            <w:pPr>
              <w:pStyle w:val="Lijstalinea"/>
              <w:numPr>
                <w:ilvl w:val="0"/>
                <w:numId w:val="2"/>
              </w:numPr>
              <w:rPr>
                <w:rFonts w:ascii="Arial" w:hAnsi="Arial" w:cs="Arial"/>
              </w:rPr>
            </w:pPr>
          </w:p>
        </w:tc>
        <w:tc>
          <w:tcPr>
            <w:tcW w:w="9620" w:type="dxa"/>
            <w:tcMar/>
          </w:tcPr>
          <w:p w:rsidRPr="00C9248C" w:rsidR="000D3E77" w:rsidP="00C9248C" w:rsidRDefault="00FB0678" w14:paraId="33309C14" w14:textId="72F8A2A9">
            <w:pPr>
              <w:rPr>
                <w:rFonts w:ascii="Arial" w:hAnsi="Arial" w:cs="Arial"/>
              </w:rPr>
            </w:pPr>
            <w:r w:rsidRPr="5C5BEF84" w:rsidR="00FB0678">
              <w:rPr>
                <w:rFonts w:ascii="Arial" w:hAnsi="Arial" w:cs="Arial"/>
              </w:rPr>
              <w:t>De vuilcontainer heeft een netto inhoud van minimaal 4 m3</w:t>
            </w:r>
            <w:r w:rsidRPr="5C5BEF84" w:rsidR="2C5F432D">
              <w:rPr>
                <w:rFonts w:ascii="Arial" w:hAnsi="Arial" w:cs="Arial"/>
              </w:rPr>
              <w:t>, met een marge tot 5%</w:t>
            </w:r>
            <w:r w:rsidRPr="5C5BEF84" w:rsidR="00FB0678">
              <w:rPr>
                <w:rFonts w:ascii="Arial" w:hAnsi="Arial" w:cs="Arial"/>
              </w:rPr>
              <w:t>.</w:t>
            </w:r>
          </w:p>
        </w:tc>
      </w:tr>
      <w:tr w:rsidRPr="00C9248C" w:rsidR="00540515" w:rsidTr="13B8DD06" w14:paraId="15BD970C" w14:textId="77777777">
        <w:tc>
          <w:tcPr>
            <w:tcW w:w="988" w:type="dxa"/>
            <w:tcMar/>
          </w:tcPr>
          <w:p w:rsidRPr="00C9248C" w:rsidR="00540515" w:rsidP="00C9248C" w:rsidRDefault="00540515" w14:paraId="128DF87F" w14:textId="77777777">
            <w:pPr>
              <w:pStyle w:val="Lijstalinea"/>
              <w:numPr>
                <w:ilvl w:val="0"/>
                <w:numId w:val="2"/>
              </w:numPr>
              <w:rPr>
                <w:rFonts w:ascii="Arial" w:hAnsi="Arial" w:cs="Arial"/>
              </w:rPr>
            </w:pPr>
          </w:p>
        </w:tc>
        <w:tc>
          <w:tcPr>
            <w:tcW w:w="9620" w:type="dxa"/>
            <w:tcMar/>
          </w:tcPr>
          <w:p w:rsidRPr="00C9248C" w:rsidR="00540515" w:rsidP="00C9248C" w:rsidRDefault="00540515" w14:paraId="6B82D8A1" w14:textId="1EB5A2D4">
            <w:pPr>
              <w:rPr>
                <w:rFonts w:ascii="Arial" w:hAnsi="Arial" w:cs="Arial"/>
              </w:rPr>
            </w:pPr>
            <w:r>
              <w:rPr>
                <w:rFonts w:ascii="Arial" w:hAnsi="Arial" w:cs="Arial"/>
              </w:rPr>
              <w:t>Veegvuil container is van roestvaststaal en voorzien van een inspectieluik (van voldoende grote) De vloer van de container is zo geconstrueerd dat tijdens het storten het veegvuil, zo makkelijk mogelijk uit de container kan vallen</w:t>
            </w:r>
          </w:p>
        </w:tc>
      </w:tr>
      <w:tr w:rsidRPr="00C9248C" w:rsidR="000D3E77" w:rsidTr="13B8DD06" w14:paraId="434B098A" w14:textId="77777777">
        <w:tc>
          <w:tcPr>
            <w:tcW w:w="988" w:type="dxa"/>
            <w:tcMar/>
          </w:tcPr>
          <w:p w:rsidRPr="00C9248C" w:rsidR="000D3E77" w:rsidP="00C9248C" w:rsidRDefault="000D3E77" w14:paraId="4F9456D4" w14:textId="77777777">
            <w:pPr>
              <w:pStyle w:val="Lijstalinea"/>
              <w:numPr>
                <w:ilvl w:val="0"/>
                <w:numId w:val="2"/>
              </w:numPr>
              <w:rPr>
                <w:rFonts w:ascii="Arial" w:hAnsi="Arial" w:cs="Arial"/>
              </w:rPr>
            </w:pPr>
          </w:p>
        </w:tc>
        <w:tc>
          <w:tcPr>
            <w:tcW w:w="9620" w:type="dxa"/>
            <w:tcMar/>
          </w:tcPr>
          <w:p w:rsidRPr="00C9248C" w:rsidR="000D3E77" w:rsidP="00C9248C" w:rsidRDefault="00FB0678" w14:paraId="08D3E028" w14:textId="0A4067CB">
            <w:pPr>
              <w:rPr>
                <w:rFonts w:ascii="Arial" w:hAnsi="Arial" w:cs="Arial"/>
              </w:rPr>
            </w:pPr>
            <w:r w:rsidRPr="00C9248C">
              <w:rPr>
                <w:rFonts w:ascii="Arial" w:hAnsi="Arial" w:cs="Arial"/>
              </w:rPr>
              <w:t>De roosters in de vuilcontainer zijn eenvoudig en zonder krachtinspanning door de chauffeur te verwijderen, te reinigen en terug te plaatsen.</w:t>
            </w:r>
          </w:p>
        </w:tc>
      </w:tr>
      <w:tr w:rsidRPr="00C9248C" w:rsidR="000D3E77" w:rsidTr="13B8DD06" w14:paraId="47ACBEBA" w14:textId="77777777">
        <w:tc>
          <w:tcPr>
            <w:tcW w:w="988" w:type="dxa"/>
            <w:tcMar/>
          </w:tcPr>
          <w:p w:rsidRPr="00C9248C" w:rsidR="000D3E77" w:rsidP="00C9248C" w:rsidRDefault="000D3E77" w14:paraId="30B9D703" w14:textId="77777777">
            <w:pPr>
              <w:pStyle w:val="Lijstalinea"/>
              <w:numPr>
                <w:ilvl w:val="0"/>
                <w:numId w:val="2"/>
              </w:numPr>
              <w:rPr>
                <w:rFonts w:ascii="Arial" w:hAnsi="Arial" w:cs="Arial"/>
              </w:rPr>
            </w:pPr>
          </w:p>
        </w:tc>
        <w:tc>
          <w:tcPr>
            <w:tcW w:w="9620" w:type="dxa"/>
            <w:tcMar/>
          </w:tcPr>
          <w:p w:rsidRPr="00C9248C" w:rsidR="000D3E77" w:rsidP="00C9248C" w:rsidRDefault="00FB0678" w14:paraId="647A6CCC" w14:textId="3382693C">
            <w:pPr>
              <w:rPr>
                <w:rFonts w:ascii="Arial" w:hAnsi="Arial" w:cs="Arial"/>
              </w:rPr>
            </w:pPr>
            <w:r w:rsidRPr="00C9248C">
              <w:rPr>
                <w:rFonts w:ascii="Arial" w:hAnsi="Arial" w:cs="Arial"/>
              </w:rPr>
              <w:t>Het rooster in de vuilcontainer is hydraulisch of elektrisch bediend. Wanneer het rooster doormiddel van staalkabels wordt bediend, mag bij kabelbreuk het rooster niet ongecontroleerd naar beneden vallen.</w:t>
            </w:r>
          </w:p>
        </w:tc>
      </w:tr>
      <w:tr w:rsidRPr="00C9248C" w:rsidR="000D3E77" w:rsidTr="13B8DD06" w14:paraId="57235887" w14:textId="77777777">
        <w:tc>
          <w:tcPr>
            <w:tcW w:w="988" w:type="dxa"/>
            <w:tcMar/>
          </w:tcPr>
          <w:p w:rsidRPr="00C9248C" w:rsidR="000D3E77" w:rsidP="00C9248C" w:rsidRDefault="000D3E77" w14:paraId="5BAA98FC" w14:textId="77777777">
            <w:pPr>
              <w:pStyle w:val="Lijstalinea"/>
              <w:numPr>
                <w:ilvl w:val="0"/>
                <w:numId w:val="2"/>
              </w:numPr>
              <w:rPr>
                <w:rFonts w:ascii="Arial" w:hAnsi="Arial" w:cs="Arial"/>
              </w:rPr>
            </w:pPr>
          </w:p>
        </w:tc>
        <w:tc>
          <w:tcPr>
            <w:tcW w:w="9620" w:type="dxa"/>
            <w:tcMar/>
          </w:tcPr>
          <w:p w:rsidRPr="00C9248C" w:rsidR="00F0003C" w:rsidP="00C9248C" w:rsidRDefault="00FB0678" w14:paraId="3ABBF143" w14:textId="54D4BCFB">
            <w:pPr>
              <w:rPr>
                <w:rFonts w:ascii="Arial" w:hAnsi="Arial" w:cs="Arial"/>
              </w:rPr>
            </w:pPr>
            <w:r w:rsidRPr="00C9248C">
              <w:rPr>
                <w:rFonts w:ascii="Arial" w:hAnsi="Arial" w:cs="Arial"/>
              </w:rPr>
              <w:t>De vuilcontainer van de veegmachine is lekdicht, ook bij uitgeschakelde ventilator</w:t>
            </w:r>
            <w:r w:rsidR="00E34B19">
              <w:rPr>
                <w:rFonts w:ascii="Arial" w:hAnsi="Arial" w:cs="Arial"/>
              </w:rPr>
              <w:t xml:space="preserve"> en volledig afgelast</w:t>
            </w:r>
            <w:r w:rsidRPr="00C9248C">
              <w:rPr>
                <w:rFonts w:ascii="Arial" w:hAnsi="Arial" w:cs="Arial"/>
              </w:rPr>
              <w:t>.</w:t>
            </w:r>
          </w:p>
        </w:tc>
      </w:tr>
      <w:tr w:rsidRPr="00C9248C" w:rsidR="000D3E77" w:rsidTr="13B8DD06" w14:paraId="6E214ECA" w14:textId="77777777">
        <w:tc>
          <w:tcPr>
            <w:tcW w:w="988" w:type="dxa"/>
            <w:tcMar/>
          </w:tcPr>
          <w:p w:rsidRPr="00C9248C" w:rsidR="000D3E77" w:rsidP="00C9248C" w:rsidRDefault="000D3E77" w14:paraId="02080DEF" w14:textId="77777777">
            <w:pPr>
              <w:pStyle w:val="Lijstalinea"/>
              <w:numPr>
                <w:ilvl w:val="0"/>
                <w:numId w:val="2"/>
              </w:numPr>
              <w:rPr>
                <w:rFonts w:ascii="Arial" w:hAnsi="Arial" w:cs="Arial"/>
              </w:rPr>
            </w:pPr>
          </w:p>
        </w:tc>
        <w:tc>
          <w:tcPr>
            <w:tcW w:w="9620" w:type="dxa"/>
            <w:tcMar/>
          </w:tcPr>
          <w:p w:rsidRPr="00C9248C" w:rsidR="000D3E77" w:rsidP="00C9248C" w:rsidRDefault="00FB0678" w14:paraId="0A0B49F7" w14:textId="29D6222A">
            <w:pPr>
              <w:rPr>
                <w:rFonts w:ascii="Arial" w:hAnsi="Arial" w:cs="Arial"/>
              </w:rPr>
            </w:pPr>
            <w:r w:rsidRPr="00C9248C">
              <w:rPr>
                <w:rFonts w:ascii="Arial" w:hAnsi="Arial" w:cs="Arial"/>
              </w:rPr>
              <w:t>Het zuigventilator toerental is, vanuit de cabine, eenvoudig in meerdere stappen of traploos instelbaar.</w:t>
            </w:r>
          </w:p>
        </w:tc>
      </w:tr>
      <w:tr w:rsidRPr="00C9248C" w:rsidR="000D3E77" w:rsidTr="13B8DD06" w14:paraId="72237E09" w14:textId="77777777">
        <w:tc>
          <w:tcPr>
            <w:tcW w:w="988" w:type="dxa"/>
            <w:tcMar/>
          </w:tcPr>
          <w:p w:rsidRPr="00C9248C" w:rsidR="000D3E77" w:rsidP="00C9248C" w:rsidRDefault="000D3E77" w14:paraId="0ED885DA" w14:textId="77777777">
            <w:pPr>
              <w:pStyle w:val="Lijstalinea"/>
              <w:numPr>
                <w:ilvl w:val="0"/>
                <w:numId w:val="2"/>
              </w:numPr>
              <w:rPr>
                <w:rFonts w:ascii="Arial" w:hAnsi="Arial" w:cs="Arial"/>
              </w:rPr>
            </w:pPr>
          </w:p>
        </w:tc>
        <w:tc>
          <w:tcPr>
            <w:tcW w:w="9620" w:type="dxa"/>
            <w:tcMar/>
          </w:tcPr>
          <w:p w:rsidRPr="00C9248C" w:rsidR="000D3E77" w:rsidP="00C9248C" w:rsidRDefault="00FB0678" w14:paraId="2393A4BC" w14:textId="2AE94546">
            <w:pPr>
              <w:rPr>
                <w:rFonts w:ascii="Arial" w:hAnsi="Arial" w:cs="Arial"/>
              </w:rPr>
            </w:pPr>
            <w:r w:rsidRPr="00C9248C">
              <w:rPr>
                <w:rFonts w:ascii="Arial" w:hAnsi="Arial" w:cs="Arial"/>
              </w:rPr>
              <w:t xml:space="preserve">De zuigventilator en hopper bak zijn op eenvoudige manier te reinigen van buiten </w:t>
            </w:r>
            <w:r w:rsidR="00261034">
              <w:rPr>
                <w:rFonts w:ascii="Arial" w:hAnsi="Arial" w:cs="Arial"/>
              </w:rPr>
              <w:t xml:space="preserve">de </w:t>
            </w:r>
            <w:r w:rsidR="00694668">
              <w:rPr>
                <w:rFonts w:ascii="Arial" w:hAnsi="Arial" w:cs="Arial"/>
              </w:rPr>
              <w:t>veegmachine</w:t>
            </w:r>
            <w:r w:rsidRPr="00C9248C">
              <w:rPr>
                <w:rFonts w:ascii="Arial" w:hAnsi="Arial" w:cs="Arial"/>
              </w:rPr>
              <w:t xml:space="preserve">. Voor het reinigen van de ventilator is in het waaierhuis een sproeier aangebracht die middels een koppeling kan worden aangesloten op een externe wateraansluiting. Hiervoor kan </w:t>
            </w:r>
            <w:r w:rsidR="00C93369">
              <w:rPr>
                <w:rFonts w:ascii="Arial" w:hAnsi="Arial" w:cs="Arial"/>
              </w:rPr>
              <w:t xml:space="preserve">bijvoorbeeld </w:t>
            </w:r>
            <w:r w:rsidRPr="00C9248C">
              <w:rPr>
                <w:rFonts w:ascii="Arial" w:hAnsi="Arial" w:cs="Arial"/>
              </w:rPr>
              <w:t xml:space="preserve">een </w:t>
            </w:r>
            <w:proofErr w:type="spellStart"/>
            <w:r w:rsidRPr="00C9248C">
              <w:rPr>
                <w:rFonts w:ascii="Arial" w:hAnsi="Arial" w:cs="Arial"/>
              </w:rPr>
              <w:t>Geka</w:t>
            </w:r>
            <w:proofErr w:type="spellEnd"/>
            <w:r w:rsidRPr="00C9248C">
              <w:rPr>
                <w:rFonts w:ascii="Arial" w:hAnsi="Arial" w:cs="Arial"/>
              </w:rPr>
              <w:t>- koppeling gebruikt worden.</w:t>
            </w:r>
          </w:p>
        </w:tc>
      </w:tr>
      <w:tr w:rsidRPr="00C9248C" w:rsidR="000D3E77" w:rsidTr="13B8DD06" w14:paraId="71F3E31C" w14:textId="77777777">
        <w:tc>
          <w:tcPr>
            <w:tcW w:w="988" w:type="dxa"/>
            <w:tcMar/>
          </w:tcPr>
          <w:p w:rsidRPr="00C9248C" w:rsidR="000D3E77" w:rsidP="00C9248C" w:rsidRDefault="000D3E77" w14:paraId="78F428C9" w14:textId="77777777">
            <w:pPr>
              <w:pStyle w:val="Lijstalinea"/>
              <w:numPr>
                <w:ilvl w:val="0"/>
                <w:numId w:val="2"/>
              </w:numPr>
              <w:rPr>
                <w:rFonts w:ascii="Arial" w:hAnsi="Arial" w:cs="Arial"/>
              </w:rPr>
            </w:pPr>
          </w:p>
        </w:tc>
        <w:tc>
          <w:tcPr>
            <w:tcW w:w="9620" w:type="dxa"/>
            <w:tcMar/>
          </w:tcPr>
          <w:p w:rsidRPr="00C9248C" w:rsidR="000D3E77" w:rsidP="00C9248C" w:rsidRDefault="00FB0678" w14:paraId="49CDA9B2" w14:textId="630DD272">
            <w:pPr>
              <w:rPr>
                <w:rFonts w:ascii="Arial" w:hAnsi="Arial" w:cs="Arial"/>
              </w:rPr>
            </w:pPr>
            <w:r w:rsidRPr="10D4DC99">
              <w:rPr>
                <w:rFonts w:ascii="Arial" w:hAnsi="Arial" w:cs="Arial"/>
              </w:rPr>
              <w:t>De vuilcontainer is voorzien van een veiligheidssteun, welke de vuilcontainer in geopende stand vergrendeld bij onderhoud of reparatiewerkzaamheden.</w:t>
            </w:r>
          </w:p>
        </w:tc>
      </w:tr>
      <w:tr w:rsidRPr="00C9248C" w:rsidR="000D3E77" w:rsidTr="13B8DD06" w14:paraId="69D9DE66" w14:textId="77777777">
        <w:tc>
          <w:tcPr>
            <w:tcW w:w="988" w:type="dxa"/>
            <w:tcMar/>
          </w:tcPr>
          <w:p w:rsidRPr="00C9248C" w:rsidR="000D3E77" w:rsidP="00C9248C" w:rsidRDefault="000D3E77" w14:paraId="77092D37" w14:textId="77777777">
            <w:pPr>
              <w:pStyle w:val="Lijstalinea"/>
              <w:numPr>
                <w:ilvl w:val="0"/>
                <w:numId w:val="2"/>
              </w:numPr>
              <w:rPr>
                <w:rFonts w:ascii="Arial" w:hAnsi="Arial" w:cs="Arial"/>
              </w:rPr>
            </w:pPr>
          </w:p>
        </w:tc>
        <w:tc>
          <w:tcPr>
            <w:tcW w:w="9620" w:type="dxa"/>
            <w:tcMar/>
          </w:tcPr>
          <w:p w:rsidRPr="00C9248C" w:rsidR="000D3E77" w:rsidP="00C9248C" w:rsidRDefault="00FB0678" w14:paraId="3618A0B4" w14:textId="4DC4CF2E">
            <w:pPr>
              <w:rPr>
                <w:rFonts w:ascii="Arial" w:hAnsi="Arial" w:cs="Arial"/>
              </w:rPr>
            </w:pPr>
            <w:r w:rsidRPr="10D4DC99">
              <w:rPr>
                <w:rFonts w:ascii="Arial" w:hAnsi="Arial" w:cs="Arial"/>
              </w:rPr>
              <w:t xml:space="preserve">De vuilcontainer is voorzien van een hydraulisch omhoog openende achterdeur en/of </w:t>
            </w:r>
            <w:proofErr w:type="spellStart"/>
            <w:r w:rsidRPr="10D4DC99">
              <w:rPr>
                <w:rFonts w:ascii="Arial" w:hAnsi="Arial" w:cs="Arial"/>
              </w:rPr>
              <w:t>bovenklep</w:t>
            </w:r>
            <w:proofErr w:type="spellEnd"/>
            <w:r w:rsidRPr="10D4DC99">
              <w:rPr>
                <w:rFonts w:ascii="Arial" w:hAnsi="Arial" w:cs="Arial"/>
              </w:rPr>
              <w:t>, die bij nood ook te bedienen is via een handpomp. Deze klep is in geopende stand te borgen voor onderhoud of schoonmaakwerkzaamheden</w:t>
            </w:r>
          </w:p>
        </w:tc>
      </w:tr>
      <w:tr w:rsidRPr="00C9248C" w:rsidR="000D3E77" w:rsidTr="13B8DD06" w14:paraId="5636FB62" w14:textId="77777777">
        <w:tc>
          <w:tcPr>
            <w:tcW w:w="988" w:type="dxa"/>
            <w:tcMar/>
          </w:tcPr>
          <w:p w:rsidRPr="00C9248C" w:rsidR="000D3E77" w:rsidP="00C9248C" w:rsidRDefault="000D3E77" w14:paraId="6635D40E" w14:textId="77777777">
            <w:pPr>
              <w:pStyle w:val="Lijstalinea"/>
              <w:numPr>
                <w:ilvl w:val="0"/>
                <w:numId w:val="2"/>
              </w:numPr>
              <w:rPr>
                <w:rFonts w:ascii="Arial" w:hAnsi="Arial" w:cs="Arial"/>
              </w:rPr>
            </w:pPr>
          </w:p>
        </w:tc>
        <w:tc>
          <w:tcPr>
            <w:tcW w:w="9620" w:type="dxa"/>
            <w:tcMar/>
          </w:tcPr>
          <w:p w:rsidRPr="00C9248C" w:rsidR="000D3E77" w:rsidP="00C9248C" w:rsidRDefault="00FB0678" w14:paraId="3A151798" w14:textId="17624D72">
            <w:pPr>
              <w:rPr>
                <w:rFonts w:ascii="Arial" w:hAnsi="Arial" w:cs="Arial"/>
              </w:rPr>
            </w:pPr>
            <w:r w:rsidRPr="00C9248C">
              <w:rPr>
                <w:rFonts w:ascii="Arial" w:hAnsi="Arial" w:cs="Arial"/>
              </w:rPr>
              <w:t xml:space="preserve">De veegvuilcontainer is uitgevoerd met een hydraulisch kipsysteem om de vuilcontainer te ledigen. Tijdens het kippen van de container worden automatisch beveiligingen ingeschakeld die voorkomen dat de </w:t>
            </w:r>
            <w:r w:rsidR="00694668">
              <w:rPr>
                <w:rFonts w:ascii="Arial" w:hAnsi="Arial" w:cs="Arial"/>
              </w:rPr>
              <w:t>veegmachine</w:t>
            </w:r>
            <w:r w:rsidRPr="00C9248C">
              <w:rPr>
                <w:rFonts w:ascii="Arial" w:hAnsi="Arial" w:cs="Arial"/>
              </w:rPr>
              <w:t xml:space="preserve"> kan rijden of dat de borstels kunnen draaien. Indien de container niet doormiddel van de hydraulische installatie kan worden gekipt, is als back-up, een handbediend systeem aanwezig. De kiphoek is zo groot mogelijk. De stootrand hoogte minimaal 60 cm om te storten in een container.</w:t>
            </w:r>
          </w:p>
        </w:tc>
      </w:tr>
      <w:tr w:rsidRPr="00C9248C" w:rsidR="000D3E77" w:rsidTr="13B8DD06" w14:paraId="50DA0E11" w14:textId="77777777">
        <w:tc>
          <w:tcPr>
            <w:tcW w:w="988" w:type="dxa"/>
            <w:tcMar/>
          </w:tcPr>
          <w:p w:rsidRPr="00C9248C" w:rsidR="000D3E77" w:rsidP="00C9248C" w:rsidRDefault="000D3E77" w14:paraId="1656BE4A" w14:textId="77777777">
            <w:pPr>
              <w:pStyle w:val="Lijstalinea"/>
              <w:numPr>
                <w:ilvl w:val="0"/>
                <w:numId w:val="2"/>
              </w:numPr>
              <w:rPr>
                <w:rFonts w:ascii="Arial" w:hAnsi="Arial" w:cs="Arial"/>
              </w:rPr>
            </w:pPr>
          </w:p>
        </w:tc>
        <w:tc>
          <w:tcPr>
            <w:tcW w:w="9620" w:type="dxa"/>
            <w:tcMar/>
          </w:tcPr>
          <w:p w:rsidRPr="00C9248C" w:rsidR="000D3E77" w:rsidP="00C9248C" w:rsidRDefault="00FB0678" w14:paraId="18CECEA3" w14:textId="061462CC">
            <w:pPr>
              <w:rPr>
                <w:rFonts w:ascii="Arial" w:hAnsi="Arial" w:cs="Arial"/>
              </w:rPr>
            </w:pPr>
            <w:r w:rsidRPr="00C9248C">
              <w:rPr>
                <w:rFonts w:ascii="Arial" w:hAnsi="Arial" w:cs="Arial"/>
              </w:rPr>
              <w:t>De uitblaasopening is voorzien van een filter en demper en aan de achterzijde omlaag gericht.</w:t>
            </w:r>
          </w:p>
        </w:tc>
      </w:tr>
      <w:tr w:rsidRPr="00C9248C" w:rsidR="000D3E77" w:rsidTr="13B8DD06" w14:paraId="580E1452" w14:textId="77777777">
        <w:tc>
          <w:tcPr>
            <w:tcW w:w="988" w:type="dxa"/>
            <w:tcMar/>
          </w:tcPr>
          <w:p w:rsidRPr="00C9248C" w:rsidR="000D3E77" w:rsidP="00C9248C" w:rsidRDefault="000D3E77" w14:paraId="585A8D9F" w14:textId="77777777">
            <w:pPr>
              <w:pStyle w:val="Lijstalinea"/>
              <w:numPr>
                <w:ilvl w:val="0"/>
                <w:numId w:val="2"/>
              </w:numPr>
              <w:rPr>
                <w:rFonts w:ascii="Arial" w:hAnsi="Arial" w:cs="Arial"/>
              </w:rPr>
            </w:pPr>
          </w:p>
        </w:tc>
        <w:tc>
          <w:tcPr>
            <w:tcW w:w="9620" w:type="dxa"/>
            <w:tcMar/>
          </w:tcPr>
          <w:p w:rsidRPr="00C9248C" w:rsidR="000D3E77" w:rsidP="00C9248C" w:rsidRDefault="00FB0678" w14:paraId="24F7F8BC" w14:textId="1A10A1A8">
            <w:pPr>
              <w:rPr>
                <w:rFonts w:ascii="Arial" w:hAnsi="Arial" w:cs="Arial"/>
              </w:rPr>
            </w:pPr>
            <w:r w:rsidRPr="00C9248C">
              <w:rPr>
                <w:rFonts w:ascii="Arial" w:hAnsi="Arial" w:cs="Arial"/>
              </w:rPr>
              <w:t>De vuilcontainer is voorzien van een aftap om overtollig water af te kunnen tappen.</w:t>
            </w:r>
          </w:p>
        </w:tc>
      </w:tr>
      <w:tr w:rsidRPr="00C9248C" w:rsidR="00F24D34" w:rsidTr="13B8DD06" w14:paraId="543A79BF" w14:textId="77777777">
        <w:tc>
          <w:tcPr>
            <w:tcW w:w="988" w:type="dxa"/>
            <w:tcMar/>
          </w:tcPr>
          <w:p w:rsidRPr="00C9248C" w:rsidR="00F24D34" w:rsidP="00C9248C" w:rsidRDefault="00F24D34" w14:paraId="54301BE9" w14:textId="77777777">
            <w:pPr>
              <w:pStyle w:val="Lijstalinea"/>
              <w:numPr>
                <w:ilvl w:val="0"/>
                <w:numId w:val="2"/>
              </w:numPr>
              <w:rPr>
                <w:rFonts w:ascii="Arial" w:hAnsi="Arial" w:cs="Arial"/>
              </w:rPr>
            </w:pPr>
          </w:p>
        </w:tc>
        <w:tc>
          <w:tcPr>
            <w:tcW w:w="9620" w:type="dxa"/>
            <w:tcMar/>
          </w:tcPr>
          <w:p w:rsidRPr="00C9248C" w:rsidR="00F24D34" w:rsidP="00C9248C" w:rsidRDefault="00FB0678" w14:paraId="54AB8C84" w14:textId="5BF74C54">
            <w:pPr>
              <w:rPr>
                <w:rFonts w:ascii="Arial" w:hAnsi="Arial" w:cs="Arial"/>
              </w:rPr>
            </w:pPr>
            <w:r w:rsidRPr="00C9248C">
              <w:rPr>
                <w:rFonts w:ascii="Arial" w:hAnsi="Arial" w:cs="Arial"/>
              </w:rPr>
              <w:t>De deur van de container dient automatisch ontgrendeld, geopend, gesloten en vergrendeld te kunnen worden.</w:t>
            </w:r>
          </w:p>
        </w:tc>
      </w:tr>
      <w:tr w:rsidRPr="00C9248C" w:rsidR="00FB0678" w:rsidTr="13B8DD06" w14:paraId="4E411581" w14:textId="77777777">
        <w:tc>
          <w:tcPr>
            <w:tcW w:w="10608" w:type="dxa"/>
            <w:gridSpan w:val="2"/>
            <w:shd w:val="clear" w:color="auto" w:fill="00B0F0"/>
            <w:tcMar/>
          </w:tcPr>
          <w:p w:rsidRPr="00C9248C" w:rsidR="00FB0678" w:rsidP="008F24C9" w:rsidRDefault="00FB0678" w14:paraId="130552AB" w14:textId="2713A6F6">
            <w:pPr>
              <w:jc w:val="center"/>
              <w:rPr>
                <w:rFonts w:ascii="Arial" w:hAnsi="Arial" w:cs="Arial"/>
              </w:rPr>
            </w:pPr>
            <w:r w:rsidRPr="25073F74">
              <w:rPr>
                <w:rFonts w:ascii="Arial" w:hAnsi="Arial" w:cs="Arial"/>
              </w:rPr>
              <w:t>Eisen ten behoeve van de schoonwatertank</w:t>
            </w:r>
          </w:p>
        </w:tc>
      </w:tr>
      <w:tr w:rsidRPr="00C9248C" w:rsidR="000D3E77" w:rsidTr="13B8DD06" w14:paraId="697B81B0" w14:textId="77777777">
        <w:tc>
          <w:tcPr>
            <w:tcW w:w="988" w:type="dxa"/>
            <w:tcMar/>
          </w:tcPr>
          <w:p w:rsidRPr="00C9248C" w:rsidR="000D3E77" w:rsidP="00C9248C" w:rsidRDefault="000D3E77" w14:paraId="31E2D639" w14:textId="77777777">
            <w:pPr>
              <w:pStyle w:val="Lijstalinea"/>
              <w:numPr>
                <w:ilvl w:val="0"/>
                <w:numId w:val="2"/>
              </w:numPr>
              <w:rPr>
                <w:rFonts w:ascii="Arial" w:hAnsi="Arial" w:cs="Arial"/>
              </w:rPr>
            </w:pPr>
          </w:p>
        </w:tc>
        <w:tc>
          <w:tcPr>
            <w:tcW w:w="9620" w:type="dxa"/>
            <w:tcMar/>
          </w:tcPr>
          <w:p w:rsidRPr="007920AA" w:rsidR="000D3E77" w:rsidP="00C9248C" w:rsidRDefault="00162B18" w14:paraId="664112CF" w14:textId="7E0E5986">
            <w:pPr>
              <w:rPr>
                <w:rFonts w:ascii="Arial" w:hAnsi="Arial" w:cs="Arial"/>
                <w:highlight w:val="yellow"/>
              </w:rPr>
            </w:pPr>
            <w:r w:rsidRPr="002152C2">
              <w:rPr>
                <w:rFonts w:ascii="Arial" w:hAnsi="Arial" w:cs="Arial"/>
              </w:rPr>
              <w:t xml:space="preserve">De schoonwatertank bedraagt minimaal </w:t>
            </w:r>
            <w:r w:rsidR="005B6228">
              <w:rPr>
                <w:rFonts w:ascii="Arial" w:hAnsi="Arial" w:cs="Arial"/>
              </w:rPr>
              <w:t>6</w:t>
            </w:r>
            <w:r w:rsidRPr="002152C2">
              <w:rPr>
                <w:rFonts w:ascii="Arial" w:hAnsi="Arial" w:cs="Arial"/>
              </w:rPr>
              <w:t xml:space="preserve">00 liter </w:t>
            </w:r>
          </w:p>
        </w:tc>
      </w:tr>
      <w:tr w:rsidRPr="00C9248C" w:rsidR="00CB3E53" w:rsidTr="13B8DD06" w14:paraId="12CCF54E" w14:textId="77777777">
        <w:tc>
          <w:tcPr>
            <w:tcW w:w="988" w:type="dxa"/>
            <w:tcMar/>
          </w:tcPr>
          <w:p w:rsidRPr="00C9248C" w:rsidR="00CB3E53" w:rsidP="00C9248C" w:rsidRDefault="00CB3E53" w14:paraId="18E9376E" w14:textId="77777777">
            <w:pPr>
              <w:pStyle w:val="Lijstalinea"/>
              <w:numPr>
                <w:ilvl w:val="0"/>
                <w:numId w:val="2"/>
              </w:numPr>
              <w:rPr>
                <w:rFonts w:ascii="Arial" w:hAnsi="Arial" w:cs="Arial"/>
              </w:rPr>
            </w:pPr>
          </w:p>
        </w:tc>
        <w:tc>
          <w:tcPr>
            <w:tcW w:w="9620" w:type="dxa"/>
            <w:tcMar/>
          </w:tcPr>
          <w:p w:rsidRPr="00C9248C" w:rsidR="00CB3E53" w:rsidP="00C9248C" w:rsidRDefault="00CB3E53" w14:paraId="46004111" w14:textId="60219C4E">
            <w:pPr>
              <w:rPr>
                <w:rFonts w:ascii="Arial" w:hAnsi="Arial" w:cs="Arial"/>
              </w:rPr>
            </w:pPr>
            <w:r w:rsidRPr="00CB3E53">
              <w:rPr>
                <w:rFonts w:ascii="Arial" w:hAnsi="Arial" w:cs="Arial"/>
              </w:rPr>
              <w:t>Het water moet volledig gebruikt kunnen worden en mag niet nodig zijn voor enige wijze van koeling in welke vorm dan ook.</w:t>
            </w:r>
          </w:p>
        </w:tc>
      </w:tr>
      <w:tr w:rsidRPr="00C9248C" w:rsidR="00CC1CE7" w:rsidTr="13B8DD06" w14:paraId="433F0EEC" w14:textId="77777777">
        <w:tc>
          <w:tcPr>
            <w:tcW w:w="988" w:type="dxa"/>
            <w:tcMar/>
          </w:tcPr>
          <w:p w:rsidRPr="00C9248C" w:rsidR="00CC1CE7" w:rsidP="00C9248C" w:rsidRDefault="00CC1CE7" w14:paraId="3BC70B25" w14:textId="77777777">
            <w:pPr>
              <w:pStyle w:val="Lijstalinea"/>
              <w:numPr>
                <w:ilvl w:val="0"/>
                <w:numId w:val="2"/>
              </w:numPr>
              <w:rPr>
                <w:rFonts w:ascii="Arial" w:hAnsi="Arial" w:cs="Arial"/>
              </w:rPr>
            </w:pPr>
          </w:p>
        </w:tc>
        <w:tc>
          <w:tcPr>
            <w:tcW w:w="9620" w:type="dxa"/>
            <w:tcMar/>
          </w:tcPr>
          <w:p w:rsidRPr="00C9248C" w:rsidR="00CC1CE7" w:rsidP="00C9248C" w:rsidRDefault="00162B18" w14:paraId="4428F9B1" w14:textId="77777777">
            <w:pPr>
              <w:rPr>
                <w:rFonts w:ascii="Arial" w:hAnsi="Arial" w:cs="Arial"/>
              </w:rPr>
            </w:pPr>
            <w:r w:rsidRPr="00C9248C">
              <w:rPr>
                <w:rFonts w:ascii="Arial" w:hAnsi="Arial" w:cs="Arial"/>
              </w:rPr>
              <w:t>De veegmachine is geschikt voor het innemen van:</w:t>
            </w:r>
          </w:p>
          <w:p w:rsidRPr="00C9248C" w:rsidR="00162B18" w:rsidP="00C9248C" w:rsidRDefault="00162B18" w14:paraId="68027C56" w14:textId="77777777">
            <w:pPr>
              <w:pStyle w:val="Lijstalinea"/>
              <w:numPr>
                <w:ilvl w:val="0"/>
                <w:numId w:val="16"/>
              </w:numPr>
              <w:rPr>
                <w:rFonts w:ascii="Arial" w:hAnsi="Arial" w:cs="Arial"/>
              </w:rPr>
            </w:pPr>
            <w:r w:rsidRPr="00C9248C">
              <w:rPr>
                <w:rFonts w:ascii="Arial" w:hAnsi="Arial" w:cs="Arial"/>
              </w:rPr>
              <w:t>water uit een geslagen bron bij de opdrachtgever</w:t>
            </w:r>
          </w:p>
          <w:p w:rsidRPr="00C9248C" w:rsidR="00162B18" w:rsidP="00C9248C" w:rsidRDefault="00162B18" w14:paraId="5E0364CE" w14:textId="73DA98A1">
            <w:pPr>
              <w:pStyle w:val="Lijstalinea"/>
              <w:numPr>
                <w:ilvl w:val="0"/>
                <w:numId w:val="16"/>
              </w:numPr>
              <w:rPr>
                <w:rFonts w:ascii="Arial" w:hAnsi="Arial" w:cs="Arial"/>
              </w:rPr>
            </w:pPr>
            <w:r w:rsidRPr="00C9248C">
              <w:rPr>
                <w:rFonts w:ascii="Arial" w:hAnsi="Arial" w:cs="Arial"/>
              </w:rPr>
              <w:t>leidingwater</w:t>
            </w:r>
          </w:p>
        </w:tc>
      </w:tr>
      <w:tr w:rsidRPr="00C9248C" w:rsidR="000D3E77" w:rsidTr="13B8DD06" w14:paraId="44F8A1D9" w14:textId="77777777">
        <w:tc>
          <w:tcPr>
            <w:tcW w:w="988" w:type="dxa"/>
            <w:tcMar/>
          </w:tcPr>
          <w:p w:rsidRPr="00C9248C" w:rsidR="000D3E77" w:rsidP="00C9248C" w:rsidRDefault="000D3E77" w14:paraId="2C9F2B51" w14:textId="77777777">
            <w:pPr>
              <w:pStyle w:val="Lijstalinea"/>
              <w:numPr>
                <w:ilvl w:val="0"/>
                <w:numId w:val="2"/>
              </w:numPr>
              <w:rPr>
                <w:rFonts w:ascii="Arial" w:hAnsi="Arial" w:cs="Arial"/>
              </w:rPr>
            </w:pPr>
          </w:p>
        </w:tc>
        <w:tc>
          <w:tcPr>
            <w:tcW w:w="9620" w:type="dxa"/>
            <w:tcMar/>
          </w:tcPr>
          <w:p w:rsidRPr="00C9248C" w:rsidR="000D3E77" w:rsidP="00C9248C" w:rsidRDefault="00162B18" w14:paraId="714D7E71" w14:textId="290EF2DD">
            <w:pPr>
              <w:rPr>
                <w:rFonts w:ascii="Arial" w:hAnsi="Arial" w:cs="Arial"/>
              </w:rPr>
            </w:pPr>
            <w:r w:rsidRPr="00C9248C">
              <w:rPr>
                <w:rFonts w:ascii="Arial" w:hAnsi="Arial" w:cs="Arial"/>
              </w:rPr>
              <w:t xml:space="preserve">De veegmachine is voorzien van een </w:t>
            </w:r>
            <w:proofErr w:type="spellStart"/>
            <w:r w:rsidRPr="00C9248C">
              <w:rPr>
                <w:rFonts w:ascii="Arial" w:hAnsi="Arial" w:cs="Arial"/>
              </w:rPr>
              <w:t>Storz</w:t>
            </w:r>
            <w:proofErr w:type="spellEnd"/>
            <w:r w:rsidRPr="00C9248C">
              <w:rPr>
                <w:rFonts w:ascii="Arial" w:hAnsi="Arial" w:cs="Arial"/>
              </w:rPr>
              <w:t>-koppeling om op eenvoudige wijze schoon water te kunnen innemen. De koppeling bevindt zich aan de rechter- voor of achterzijde van de veegmachine.</w:t>
            </w:r>
            <w:r w:rsidR="0015185A">
              <w:rPr>
                <w:rFonts w:ascii="Arial" w:hAnsi="Arial" w:cs="Arial"/>
              </w:rPr>
              <w:t xml:space="preserve"> Maat </w:t>
            </w:r>
            <w:r w:rsidRPr="00C9248C" w:rsidR="0015185A">
              <w:rPr>
                <w:rFonts w:ascii="Arial" w:hAnsi="Arial" w:cs="Arial"/>
              </w:rPr>
              <w:t xml:space="preserve">van </w:t>
            </w:r>
            <w:proofErr w:type="spellStart"/>
            <w:r w:rsidRPr="00540515" w:rsidR="0015185A">
              <w:rPr>
                <w:rFonts w:ascii="Arial" w:hAnsi="Arial" w:cs="Arial"/>
              </w:rPr>
              <w:t>Storz</w:t>
            </w:r>
            <w:proofErr w:type="spellEnd"/>
            <w:r w:rsidRPr="00540515" w:rsidR="0015185A">
              <w:rPr>
                <w:rFonts w:ascii="Arial" w:hAnsi="Arial" w:cs="Arial"/>
              </w:rPr>
              <w:t>-koppeling</w:t>
            </w:r>
            <w:r w:rsidR="0015185A">
              <w:rPr>
                <w:rFonts w:ascii="Arial" w:hAnsi="Arial" w:cs="Arial"/>
              </w:rPr>
              <w:t xml:space="preserve"> in overleg met opdrachtgever</w:t>
            </w:r>
            <w:r w:rsidRPr="00C9248C" w:rsidR="0015185A">
              <w:rPr>
                <w:rFonts w:ascii="Arial" w:hAnsi="Arial" w:cs="Arial"/>
              </w:rPr>
              <w:t>.</w:t>
            </w:r>
          </w:p>
        </w:tc>
      </w:tr>
      <w:tr w:rsidRPr="00C9248C" w:rsidR="000D3E77" w:rsidTr="13B8DD06" w14:paraId="1701695B" w14:textId="77777777">
        <w:tc>
          <w:tcPr>
            <w:tcW w:w="988" w:type="dxa"/>
            <w:tcMar/>
          </w:tcPr>
          <w:p w:rsidRPr="00C9248C" w:rsidR="000D3E77" w:rsidP="00C9248C" w:rsidRDefault="000D3E77" w14:paraId="1165D1C9" w14:textId="77777777">
            <w:pPr>
              <w:pStyle w:val="Lijstalinea"/>
              <w:numPr>
                <w:ilvl w:val="0"/>
                <w:numId w:val="2"/>
              </w:numPr>
              <w:rPr>
                <w:rFonts w:ascii="Arial" w:hAnsi="Arial" w:cs="Arial"/>
              </w:rPr>
            </w:pPr>
          </w:p>
        </w:tc>
        <w:tc>
          <w:tcPr>
            <w:tcW w:w="9620" w:type="dxa"/>
            <w:tcMar/>
          </w:tcPr>
          <w:p w:rsidRPr="00C9248C" w:rsidR="000D3E77" w:rsidP="00C9248C" w:rsidRDefault="00162B18" w14:paraId="0A2DB83B" w14:textId="2F608403">
            <w:pPr>
              <w:rPr>
                <w:rFonts w:ascii="Arial" w:hAnsi="Arial" w:cs="Arial"/>
              </w:rPr>
            </w:pPr>
            <w:r w:rsidRPr="00C9248C">
              <w:rPr>
                <w:rFonts w:ascii="Arial" w:hAnsi="Arial" w:cs="Arial"/>
              </w:rPr>
              <w:t>De watertank is voorzien van een mogelijkheid om het water bij vorst af te tappen.</w:t>
            </w:r>
          </w:p>
        </w:tc>
      </w:tr>
      <w:tr w:rsidRPr="00C9248C" w:rsidR="00CB3E53" w:rsidTr="13B8DD06" w14:paraId="0ADDE08B" w14:textId="77777777">
        <w:tc>
          <w:tcPr>
            <w:tcW w:w="10608" w:type="dxa"/>
            <w:gridSpan w:val="2"/>
            <w:shd w:val="clear" w:color="auto" w:fill="00B0F0"/>
            <w:tcMar/>
          </w:tcPr>
          <w:p w:rsidRPr="0015185A" w:rsidR="00CB3E53" w:rsidP="00E102FE" w:rsidRDefault="00E102FE" w14:paraId="636A94DD" w14:textId="693FFCC7">
            <w:pPr>
              <w:jc w:val="center"/>
              <w:rPr>
                <w:rFonts w:ascii="Arial" w:hAnsi="Arial" w:cs="Arial"/>
              </w:rPr>
            </w:pPr>
            <w:r>
              <w:rPr>
                <w:rFonts w:ascii="Arial" w:hAnsi="Arial" w:cs="Arial"/>
              </w:rPr>
              <w:t>Onderhoud</w:t>
            </w:r>
          </w:p>
        </w:tc>
      </w:tr>
      <w:tr w:rsidRPr="00C9248C" w:rsidR="00CB3E53" w:rsidTr="13B8DD06" w14:paraId="20F40D0D" w14:textId="77777777">
        <w:tc>
          <w:tcPr>
            <w:tcW w:w="988" w:type="dxa"/>
            <w:tcMar/>
          </w:tcPr>
          <w:p w:rsidRPr="00C9248C" w:rsidR="00CB3E53" w:rsidP="00E102FE" w:rsidRDefault="00CB3E53" w14:paraId="18BB2AD9" w14:textId="77777777">
            <w:pPr>
              <w:pStyle w:val="Lijstalinea"/>
              <w:numPr>
                <w:ilvl w:val="0"/>
                <w:numId w:val="2"/>
              </w:numPr>
              <w:rPr>
                <w:rFonts w:ascii="Arial" w:hAnsi="Arial" w:cs="Arial"/>
              </w:rPr>
            </w:pPr>
          </w:p>
        </w:tc>
        <w:tc>
          <w:tcPr>
            <w:tcW w:w="9620" w:type="dxa"/>
            <w:tcMar/>
          </w:tcPr>
          <w:p w:rsidRPr="0015185A" w:rsidR="00CB3E53" w:rsidP="0015185A" w:rsidRDefault="00E102FE" w14:paraId="5F678206" w14:textId="5E4F1A3C">
            <w:pPr>
              <w:rPr>
                <w:rFonts w:ascii="Arial" w:hAnsi="Arial" w:cs="Arial"/>
              </w:rPr>
            </w:pPr>
            <w:r w:rsidRPr="5C5BEF84" w:rsidR="00E102FE">
              <w:rPr>
                <w:rFonts w:ascii="Arial" w:hAnsi="Arial" w:cs="Arial"/>
              </w:rPr>
              <w:t>Dagelijks/wekelijks onderhoud</w:t>
            </w:r>
            <w:r w:rsidRPr="5C5BEF84" w:rsidR="00E102FE">
              <w:rPr>
                <w:rFonts w:ascii="Arial" w:hAnsi="Arial" w:cs="Arial"/>
              </w:rPr>
              <w:t xml:space="preserve">, zoals door leverancier voorgeschreven wordt door de medewerker van Kampen zelf uitgevoerd. Dit onderhoud wordt uitgevoerd vanaf het moment van ingebruikname van het </w:t>
            </w:r>
            <w:r w:rsidRPr="5C5BEF84" w:rsidR="00694668">
              <w:rPr>
                <w:rFonts w:ascii="Arial" w:hAnsi="Arial" w:cs="Arial"/>
              </w:rPr>
              <w:t>veeg</w:t>
            </w:r>
            <w:r w:rsidRPr="5C5BEF84" w:rsidR="00C7723D">
              <w:rPr>
                <w:rFonts w:ascii="Arial" w:hAnsi="Arial" w:cs="Arial"/>
              </w:rPr>
              <w:t>- en zuig</w:t>
            </w:r>
            <w:r w:rsidRPr="5C5BEF84" w:rsidR="00694668">
              <w:rPr>
                <w:rFonts w:ascii="Arial" w:hAnsi="Arial" w:cs="Arial"/>
              </w:rPr>
              <w:t>machine</w:t>
            </w:r>
            <w:r w:rsidRPr="5C5BEF84" w:rsidR="00E102FE">
              <w:rPr>
                <w:rFonts w:ascii="Arial" w:hAnsi="Arial" w:cs="Arial"/>
              </w:rPr>
              <w:t xml:space="preserve"> en heeft geen invloed op de garantie.</w:t>
            </w:r>
          </w:p>
        </w:tc>
      </w:tr>
      <w:tr w:rsidRPr="00C9248C" w:rsidR="00E102FE" w:rsidTr="13B8DD06" w14:paraId="36E5F403" w14:textId="77777777">
        <w:tc>
          <w:tcPr>
            <w:tcW w:w="988" w:type="dxa"/>
            <w:tcMar/>
          </w:tcPr>
          <w:p w:rsidRPr="00C9248C" w:rsidR="00E102FE" w:rsidP="00E102FE" w:rsidRDefault="00E102FE" w14:paraId="453FAC61" w14:textId="77777777">
            <w:pPr>
              <w:pStyle w:val="Lijstalinea"/>
              <w:numPr>
                <w:ilvl w:val="0"/>
                <w:numId w:val="2"/>
              </w:numPr>
              <w:rPr>
                <w:rFonts w:ascii="Arial" w:hAnsi="Arial" w:cs="Arial"/>
              </w:rPr>
            </w:pPr>
          </w:p>
        </w:tc>
        <w:tc>
          <w:tcPr>
            <w:tcW w:w="9620" w:type="dxa"/>
            <w:tcMar/>
          </w:tcPr>
          <w:p w:rsidRPr="00E102FE" w:rsidR="00E102FE" w:rsidP="00E102FE" w:rsidRDefault="00E102FE" w14:paraId="36C4CC7F" w14:textId="4B740DF4">
            <w:pPr>
              <w:spacing w:after="200" w:line="276" w:lineRule="auto"/>
              <w:rPr>
                <w:rFonts w:ascii="Arial" w:hAnsi="Arial" w:cs="Arial"/>
              </w:rPr>
            </w:pPr>
            <w:r w:rsidRPr="5C5BEF84" w:rsidR="00E102FE">
              <w:rPr>
                <w:rFonts w:ascii="Arial" w:hAnsi="Arial" w:cs="Arial"/>
              </w:rPr>
              <w:t xml:space="preserve">Het </w:t>
            </w:r>
            <w:r w:rsidRPr="5C5BEF84" w:rsidR="567930A8">
              <w:rPr>
                <w:rFonts w:ascii="Arial" w:hAnsi="Arial" w:cs="Arial"/>
              </w:rPr>
              <w:t>periodiek</w:t>
            </w:r>
            <w:r w:rsidRPr="5C5BEF84" w:rsidR="00E102FE">
              <w:rPr>
                <w:rFonts w:ascii="Arial" w:hAnsi="Arial" w:cs="Arial"/>
              </w:rPr>
              <w:t xml:space="preserve"> onderhoud dat noodzakelijk is om te zorgen dat de veeg</w:t>
            </w:r>
            <w:r w:rsidRPr="5C5BEF84" w:rsidR="00C7723D">
              <w:rPr>
                <w:rFonts w:ascii="Arial" w:hAnsi="Arial" w:cs="Arial"/>
              </w:rPr>
              <w:t>- en zuig</w:t>
            </w:r>
            <w:r w:rsidRPr="5C5BEF84" w:rsidR="00E102FE">
              <w:rPr>
                <w:rFonts w:ascii="Arial" w:hAnsi="Arial" w:cs="Arial"/>
              </w:rPr>
              <w:t>machine in goede staat en voorzien van juiste keuringen gebruikt kan worden</w:t>
            </w:r>
            <w:r w:rsidRPr="5C5BEF84" w:rsidR="64EB9F62">
              <w:rPr>
                <w:rFonts w:ascii="Arial" w:hAnsi="Arial" w:cs="Arial"/>
              </w:rPr>
              <w:t xml:space="preserve"> z</w:t>
            </w:r>
            <w:r w:rsidRPr="5C5BEF84" w:rsidR="00E102FE">
              <w:rPr>
                <w:rFonts w:ascii="Arial" w:hAnsi="Arial" w:cs="Arial"/>
              </w:rPr>
              <w:t xml:space="preserve">al worden uitgevoerd door de leverancier over de looptijd van de </w:t>
            </w:r>
            <w:r w:rsidRPr="5C5BEF84" w:rsidR="00694668">
              <w:rPr>
                <w:rFonts w:ascii="Arial" w:hAnsi="Arial" w:cs="Arial"/>
              </w:rPr>
              <w:t>veegmachine</w:t>
            </w:r>
            <w:r w:rsidRPr="5C5BEF84" w:rsidR="00E102FE">
              <w:rPr>
                <w:rFonts w:ascii="Arial" w:hAnsi="Arial" w:cs="Arial"/>
              </w:rPr>
              <w:t xml:space="preserve"> (</w:t>
            </w:r>
            <w:r w:rsidRPr="5C5BEF84" w:rsidR="00F43BB1">
              <w:rPr>
                <w:rFonts w:ascii="Arial" w:hAnsi="Arial" w:cs="Arial"/>
              </w:rPr>
              <w:t xml:space="preserve">8 </w:t>
            </w:r>
            <w:r w:rsidRPr="5C5BEF84" w:rsidR="00E102FE">
              <w:rPr>
                <w:rFonts w:ascii="Arial" w:hAnsi="Arial" w:cs="Arial"/>
              </w:rPr>
              <w:t>jaar), excl. veegborstels, banden, lampjes. Voor dit onderhoud wordt een contract afgesloten</w:t>
            </w:r>
          </w:p>
        </w:tc>
      </w:tr>
      <w:tr w:rsidRPr="00C9248C" w:rsidR="00E102FE" w:rsidTr="13B8DD06" w14:paraId="1396EB0C" w14:textId="77777777">
        <w:tc>
          <w:tcPr>
            <w:tcW w:w="988" w:type="dxa"/>
            <w:tcMar/>
          </w:tcPr>
          <w:p w:rsidRPr="00C9248C" w:rsidR="00E102FE" w:rsidP="00E102FE" w:rsidRDefault="00E102FE" w14:paraId="6D7ED683" w14:textId="77777777">
            <w:pPr>
              <w:pStyle w:val="Lijstalinea"/>
              <w:numPr>
                <w:ilvl w:val="0"/>
                <w:numId w:val="2"/>
              </w:numPr>
              <w:rPr>
                <w:rFonts w:ascii="Arial" w:hAnsi="Arial" w:cs="Arial"/>
              </w:rPr>
            </w:pPr>
          </w:p>
        </w:tc>
        <w:tc>
          <w:tcPr>
            <w:tcW w:w="9620" w:type="dxa"/>
            <w:tcMar/>
          </w:tcPr>
          <w:p w:rsidRPr="00E102FE" w:rsidR="00E102FE" w:rsidP="0015185A" w:rsidRDefault="00E102FE" w14:paraId="35F859B9" w14:textId="2AA1B6E2">
            <w:pPr>
              <w:rPr>
                <w:rFonts w:ascii="Arial" w:hAnsi="Arial" w:cs="Arial"/>
              </w:rPr>
            </w:pPr>
            <w:r w:rsidRPr="10D4DC99">
              <w:rPr>
                <w:rFonts w:ascii="Arial" w:hAnsi="Arial" w:cs="Arial"/>
              </w:rPr>
              <w:t xml:space="preserve">Alle componenten van de </w:t>
            </w:r>
            <w:r w:rsidRPr="10D4DC99" w:rsidR="00694668">
              <w:rPr>
                <w:rFonts w:ascii="Arial" w:hAnsi="Arial" w:cs="Arial"/>
              </w:rPr>
              <w:t>veeg</w:t>
            </w:r>
            <w:r w:rsidR="00C7723D">
              <w:rPr>
                <w:rFonts w:ascii="Arial" w:hAnsi="Arial" w:cs="Arial"/>
              </w:rPr>
              <w:t>- en zuig</w:t>
            </w:r>
            <w:r w:rsidRPr="10D4DC99" w:rsidR="00694668">
              <w:rPr>
                <w:rFonts w:ascii="Arial" w:hAnsi="Arial" w:cs="Arial"/>
              </w:rPr>
              <w:t>machine</w:t>
            </w:r>
            <w:r w:rsidRPr="10D4DC99">
              <w:rPr>
                <w:rFonts w:ascii="Arial" w:hAnsi="Arial" w:cs="Arial"/>
              </w:rPr>
              <w:t xml:space="preserve"> die regelmatig of dagelijks onderhoud vereisen, dienen eenvoudig bereikbaar te zijn.</w:t>
            </w:r>
          </w:p>
        </w:tc>
      </w:tr>
      <w:tr w:rsidRPr="00C9248C" w:rsidR="00E102FE" w:rsidTr="13B8DD06" w14:paraId="3E49F400" w14:textId="77777777">
        <w:tc>
          <w:tcPr>
            <w:tcW w:w="10608" w:type="dxa"/>
            <w:gridSpan w:val="2"/>
            <w:shd w:val="clear" w:color="auto" w:fill="00B0F0"/>
            <w:tcMar/>
          </w:tcPr>
          <w:p w:rsidRPr="00E102FE" w:rsidR="00E102FE" w:rsidP="00E102FE" w:rsidRDefault="00E102FE" w14:paraId="1C21230A" w14:textId="271F12C6">
            <w:pPr>
              <w:jc w:val="center"/>
              <w:rPr>
                <w:rFonts w:ascii="Arial" w:hAnsi="Arial" w:cs="Arial"/>
              </w:rPr>
            </w:pPr>
            <w:r>
              <w:rPr>
                <w:rFonts w:ascii="Arial" w:hAnsi="Arial" w:cs="Arial"/>
              </w:rPr>
              <w:t>Garantie en Service</w:t>
            </w:r>
          </w:p>
        </w:tc>
      </w:tr>
      <w:tr w:rsidRPr="00C9248C" w:rsidR="00E102FE" w:rsidTr="13B8DD06" w14:paraId="4D46E022" w14:textId="77777777">
        <w:tc>
          <w:tcPr>
            <w:tcW w:w="988" w:type="dxa"/>
            <w:tcMar/>
          </w:tcPr>
          <w:p w:rsidRPr="00C9248C" w:rsidR="00E102FE" w:rsidP="00E102FE" w:rsidRDefault="00E102FE" w14:paraId="4FB11D59" w14:textId="77777777">
            <w:pPr>
              <w:pStyle w:val="Lijstalinea"/>
              <w:numPr>
                <w:ilvl w:val="0"/>
                <w:numId w:val="2"/>
              </w:numPr>
              <w:rPr>
                <w:rFonts w:ascii="Arial" w:hAnsi="Arial" w:cs="Arial"/>
              </w:rPr>
            </w:pPr>
          </w:p>
        </w:tc>
        <w:tc>
          <w:tcPr>
            <w:tcW w:w="9620" w:type="dxa"/>
            <w:tcMar/>
          </w:tcPr>
          <w:p w:rsidRPr="00E102FE" w:rsidR="00E102FE" w:rsidP="0015185A" w:rsidRDefault="00E102FE" w14:paraId="58BFB31A" w14:textId="2CDEA81C">
            <w:pPr>
              <w:rPr>
                <w:rFonts w:ascii="Arial" w:hAnsi="Arial" w:cs="Arial"/>
              </w:rPr>
            </w:pPr>
            <w:r w:rsidRPr="00E102FE">
              <w:rPr>
                <w:rFonts w:ascii="Arial" w:hAnsi="Arial" w:cs="Arial"/>
              </w:rPr>
              <w:t>Aanbieder heeft een goed georganiseerde servicedienst met servicedienst aan huis</w:t>
            </w:r>
          </w:p>
        </w:tc>
      </w:tr>
      <w:tr w:rsidRPr="00C9248C" w:rsidR="00E102FE" w:rsidTr="13B8DD06" w14:paraId="5F78C093" w14:textId="77777777">
        <w:tc>
          <w:tcPr>
            <w:tcW w:w="988" w:type="dxa"/>
            <w:tcMar/>
          </w:tcPr>
          <w:p w:rsidRPr="00C9248C" w:rsidR="00E102FE" w:rsidP="00E102FE" w:rsidRDefault="00E102FE" w14:paraId="44F208EA" w14:textId="77777777">
            <w:pPr>
              <w:pStyle w:val="Lijstalinea"/>
              <w:numPr>
                <w:ilvl w:val="0"/>
                <w:numId w:val="2"/>
              </w:numPr>
              <w:rPr>
                <w:rFonts w:ascii="Arial" w:hAnsi="Arial" w:cs="Arial"/>
              </w:rPr>
            </w:pPr>
          </w:p>
        </w:tc>
        <w:tc>
          <w:tcPr>
            <w:tcW w:w="9620" w:type="dxa"/>
            <w:tcMar/>
          </w:tcPr>
          <w:p w:rsidRPr="00E102FE" w:rsidR="00E102FE" w:rsidP="0015185A" w:rsidRDefault="00E102FE" w14:paraId="144CC045" w14:textId="4403C8BB">
            <w:pPr>
              <w:rPr>
                <w:rFonts w:ascii="Arial" w:hAnsi="Arial" w:cs="Arial"/>
              </w:rPr>
            </w:pPr>
            <w:r w:rsidRPr="00E102FE">
              <w:rPr>
                <w:rFonts w:ascii="Arial" w:hAnsi="Arial" w:cs="Arial"/>
              </w:rPr>
              <w:t>De servicedienst van de aanbieder is op werkdagen en in het weekend bereikbaar</w:t>
            </w:r>
          </w:p>
        </w:tc>
      </w:tr>
      <w:tr w:rsidRPr="00C9248C" w:rsidR="00E102FE" w:rsidTr="13B8DD06" w14:paraId="4FBD0A75" w14:textId="77777777">
        <w:tc>
          <w:tcPr>
            <w:tcW w:w="988" w:type="dxa"/>
            <w:tcMar/>
          </w:tcPr>
          <w:p w:rsidRPr="00C9248C" w:rsidR="00E102FE" w:rsidP="00E102FE" w:rsidRDefault="00E102FE" w14:paraId="0E2DC9B6" w14:textId="77777777">
            <w:pPr>
              <w:pStyle w:val="Lijstalinea"/>
              <w:numPr>
                <w:ilvl w:val="0"/>
                <w:numId w:val="2"/>
              </w:numPr>
              <w:rPr>
                <w:rFonts w:ascii="Arial" w:hAnsi="Arial" w:cs="Arial"/>
              </w:rPr>
            </w:pPr>
          </w:p>
        </w:tc>
        <w:tc>
          <w:tcPr>
            <w:tcW w:w="9620" w:type="dxa"/>
            <w:tcMar/>
          </w:tcPr>
          <w:p w:rsidRPr="00E102FE" w:rsidR="00E102FE" w:rsidP="0015185A" w:rsidRDefault="00E102FE" w14:paraId="0DA00A6F" w14:textId="7DD200C0">
            <w:pPr>
              <w:rPr>
                <w:rFonts w:ascii="Arial" w:hAnsi="Arial" w:cs="Arial"/>
              </w:rPr>
            </w:pPr>
            <w:r w:rsidRPr="10D4DC99">
              <w:rPr>
                <w:rFonts w:ascii="Arial" w:hAnsi="Arial" w:cs="Arial"/>
              </w:rPr>
              <w:t>De aanbieder heeft een telefonisch bereikbare technische helpdesk en ik bereikbaar op werkdagen tussen 08:00 en 17:00 uur.</w:t>
            </w:r>
          </w:p>
        </w:tc>
      </w:tr>
      <w:tr w:rsidRPr="00C9248C" w:rsidR="00E102FE" w:rsidTr="13B8DD06" w14:paraId="679390DA" w14:textId="77777777">
        <w:tc>
          <w:tcPr>
            <w:tcW w:w="988" w:type="dxa"/>
            <w:tcMar/>
          </w:tcPr>
          <w:p w:rsidRPr="00C9248C" w:rsidR="00E102FE" w:rsidP="00E102FE" w:rsidRDefault="00E102FE" w14:paraId="0A8F1ED4" w14:textId="77777777">
            <w:pPr>
              <w:pStyle w:val="Lijstalinea"/>
              <w:numPr>
                <w:ilvl w:val="0"/>
                <w:numId w:val="2"/>
              </w:numPr>
              <w:rPr>
                <w:rFonts w:ascii="Arial" w:hAnsi="Arial" w:cs="Arial"/>
              </w:rPr>
            </w:pPr>
          </w:p>
        </w:tc>
        <w:tc>
          <w:tcPr>
            <w:tcW w:w="9620" w:type="dxa"/>
            <w:tcMar/>
          </w:tcPr>
          <w:p w:rsidRPr="00E102FE" w:rsidR="00E102FE" w:rsidP="0015185A" w:rsidRDefault="00E102FE" w14:paraId="2F9E50EE" w14:textId="70BB4BF8">
            <w:pPr>
              <w:rPr>
                <w:rFonts w:ascii="Arial" w:hAnsi="Arial" w:cs="Arial"/>
              </w:rPr>
            </w:pPr>
            <w:r w:rsidRPr="00E102FE">
              <w:rPr>
                <w:rFonts w:ascii="Arial" w:hAnsi="Arial" w:cs="Arial"/>
              </w:rPr>
              <w:t>De technische ondersteuning en onderdelenvoorziening is gedurende minimaal 10 jaar na levering gewaarborgd</w:t>
            </w:r>
          </w:p>
        </w:tc>
      </w:tr>
      <w:tr w:rsidRPr="00C9248C" w:rsidR="00E102FE" w:rsidTr="13B8DD06" w14:paraId="5B14FD7E" w14:textId="77777777">
        <w:tc>
          <w:tcPr>
            <w:tcW w:w="988" w:type="dxa"/>
            <w:tcMar/>
          </w:tcPr>
          <w:p w:rsidRPr="00C9248C" w:rsidR="00E102FE" w:rsidP="00E102FE" w:rsidRDefault="00E102FE" w14:paraId="15A73D19" w14:textId="77777777">
            <w:pPr>
              <w:pStyle w:val="Lijstalinea"/>
              <w:numPr>
                <w:ilvl w:val="0"/>
                <w:numId w:val="2"/>
              </w:numPr>
              <w:rPr>
                <w:rFonts w:ascii="Arial" w:hAnsi="Arial" w:cs="Arial"/>
              </w:rPr>
            </w:pPr>
          </w:p>
        </w:tc>
        <w:tc>
          <w:tcPr>
            <w:tcW w:w="9620" w:type="dxa"/>
            <w:tcMar/>
          </w:tcPr>
          <w:p w:rsidRPr="00E102FE" w:rsidR="00E102FE" w:rsidP="0015185A" w:rsidRDefault="002F12CA" w14:paraId="4BDF92F1" w14:textId="5FDDA442">
            <w:pPr>
              <w:rPr>
                <w:rFonts w:ascii="Arial" w:hAnsi="Arial" w:cs="Arial"/>
              </w:rPr>
            </w:pPr>
            <w:r w:rsidRPr="25073F74">
              <w:rPr>
                <w:rFonts w:ascii="Arial" w:hAnsi="Arial" w:cs="Arial"/>
              </w:rPr>
              <w:t>Bij langdurige storing/reparatie (langer dan 3 dagen) zorgt opdrachtnemer voor een gelijkwaardig</w:t>
            </w:r>
            <w:r w:rsidRPr="25073F74" w:rsidR="6799414C">
              <w:rPr>
                <w:rFonts w:ascii="Arial" w:hAnsi="Arial" w:cs="Arial"/>
              </w:rPr>
              <w:t xml:space="preserve">, </w:t>
            </w:r>
            <w:r w:rsidRPr="25073F74">
              <w:rPr>
                <w:rFonts w:ascii="Arial" w:hAnsi="Arial" w:cs="Arial"/>
              </w:rPr>
              <w:t>vervangend</w:t>
            </w:r>
            <w:r w:rsidR="00DD41C8">
              <w:rPr>
                <w:rFonts w:ascii="Arial" w:hAnsi="Arial" w:cs="Arial"/>
              </w:rPr>
              <w:t>e</w:t>
            </w:r>
            <w:r w:rsidRPr="25073F74">
              <w:rPr>
                <w:rFonts w:ascii="Arial" w:hAnsi="Arial" w:cs="Arial"/>
              </w:rPr>
              <w:t xml:space="preserve"> </w:t>
            </w:r>
            <w:r w:rsidR="00DD41C8">
              <w:rPr>
                <w:rFonts w:ascii="Arial" w:hAnsi="Arial" w:cs="Arial"/>
              </w:rPr>
              <w:t>machine</w:t>
            </w:r>
            <w:r w:rsidRPr="25073F74">
              <w:rPr>
                <w:rFonts w:ascii="Arial" w:hAnsi="Arial" w:cs="Arial"/>
              </w:rPr>
              <w:t xml:space="preserve"> tegen marktconforme kosten</w:t>
            </w:r>
            <w:r w:rsidR="0007303E">
              <w:rPr>
                <w:rFonts w:ascii="Arial" w:hAnsi="Arial" w:cs="Arial"/>
              </w:rPr>
              <w:t>, indien garantieperiode voorbij is.</w:t>
            </w:r>
          </w:p>
        </w:tc>
      </w:tr>
      <w:tr w:rsidRPr="00C9248C" w:rsidR="00E102FE" w:rsidTr="13B8DD06" w14:paraId="30981803" w14:textId="77777777">
        <w:tc>
          <w:tcPr>
            <w:tcW w:w="988" w:type="dxa"/>
            <w:tcMar/>
          </w:tcPr>
          <w:p w:rsidRPr="00C9248C" w:rsidR="00E102FE" w:rsidP="00E102FE" w:rsidRDefault="00E102FE" w14:paraId="4F4DB1B9" w14:textId="77777777">
            <w:pPr>
              <w:pStyle w:val="Lijstalinea"/>
              <w:numPr>
                <w:ilvl w:val="0"/>
                <w:numId w:val="2"/>
              </w:numPr>
              <w:rPr>
                <w:rFonts w:ascii="Arial" w:hAnsi="Arial" w:cs="Arial"/>
              </w:rPr>
            </w:pPr>
          </w:p>
        </w:tc>
        <w:tc>
          <w:tcPr>
            <w:tcW w:w="9620" w:type="dxa"/>
            <w:tcMar/>
          </w:tcPr>
          <w:p w:rsidRPr="00E102FE" w:rsidR="00E102FE" w:rsidP="0015185A" w:rsidRDefault="002F12CA" w14:paraId="72A7F612" w14:textId="2EDC2EEA">
            <w:pPr>
              <w:rPr>
                <w:rFonts w:ascii="Arial" w:hAnsi="Arial" w:cs="Arial"/>
              </w:rPr>
            </w:pPr>
            <w:r>
              <w:rPr>
                <w:rFonts w:ascii="Arial" w:hAnsi="Arial" w:cs="Arial"/>
              </w:rPr>
              <w:t>I</w:t>
            </w:r>
            <w:r w:rsidRPr="002F12CA">
              <w:rPr>
                <w:rFonts w:ascii="Arial" w:hAnsi="Arial" w:cs="Arial"/>
              </w:rPr>
              <w:t>nschrijver dient tevens zorg te dragen voor instructiekaarten ten behoeven van onderhoud dat uitgevoerd dient te worden voor, tijdens en na gebruik door chauffeur, eerstelijns onderhoud door de chauffeur en overige zaken ter voorkoming van storingen</w:t>
            </w:r>
          </w:p>
        </w:tc>
      </w:tr>
      <w:tr w:rsidRPr="00C9248C" w:rsidR="002F12CA" w:rsidTr="13B8DD06" w14:paraId="146FE419" w14:textId="77777777">
        <w:tc>
          <w:tcPr>
            <w:tcW w:w="988" w:type="dxa"/>
            <w:tcMar/>
          </w:tcPr>
          <w:p w:rsidRPr="00C9248C" w:rsidR="002F12CA" w:rsidP="00E102FE" w:rsidRDefault="002F12CA" w14:paraId="1A7461FD" w14:textId="77777777">
            <w:pPr>
              <w:pStyle w:val="Lijstalinea"/>
              <w:numPr>
                <w:ilvl w:val="0"/>
                <w:numId w:val="2"/>
              </w:numPr>
              <w:rPr>
                <w:rFonts w:ascii="Arial" w:hAnsi="Arial" w:cs="Arial"/>
              </w:rPr>
            </w:pPr>
          </w:p>
        </w:tc>
        <w:tc>
          <w:tcPr>
            <w:tcW w:w="9620" w:type="dxa"/>
            <w:tcMar/>
          </w:tcPr>
          <w:p w:rsidRPr="002F12CA" w:rsidR="002F12CA" w:rsidP="0015185A" w:rsidRDefault="002F12CA" w14:paraId="7DDFF967" w14:textId="6E3C4F14">
            <w:pPr>
              <w:rPr>
                <w:rFonts w:ascii="Arial" w:hAnsi="Arial" w:cs="Arial"/>
              </w:rPr>
            </w:pPr>
            <w:r w:rsidRPr="002F12CA">
              <w:rPr>
                <w:rFonts w:ascii="Arial" w:hAnsi="Arial" w:cs="Arial"/>
              </w:rPr>
              <w:t>Garantietermijn bedraagt</w:t>
            </w:r>
            <w:r w:rsidR="005B6228">
              <w:rPr>
                <w:rFonts w:ascii="Arial" w:hAnsi="Arial" w:cs="Arial"/>
              </w:rPr>
              <w:t xml:space="preserve"> standaard</w:t>
            </w:r>
            <w:r w:rsidRPr="002F12CA">
              <w:rPr>
                <w:rFonts w:ascii="Arial" w:hAnsi="Arial" w:cs="Arial"/>
              </w:rPr>
              <w:t xml:space="preserve"> minimaal 24 maanden </w:t>
            </w:r>
            <w:r w:rsidRPr="00DD41C8">
              <w:rPr>
                <w:rFonts w:ascii="Arial" w:hAnsi="Arial" w:cs="Arial"/>
              </w:rPr>
              <w:t>of 4000 uren</w:t>
            </w:r>
            <w:r w:rsidRPr="002F12CA">
              <w:rPr>
                <w:rFonts w:ascii="Arial" w:hAnsi="Arial" w:cs="Arial"/>
              </w:rPr>
              <w:t>, de eerst bereikte waarde is bepalend</w:t>
            </w:r>
            <w:r w:rsidR="00E52980">
              <w:rPr>
                <w:rFonts w:ascii="Arial" w:hAnsi="Arial" w:cs="Arial"/>
              </w:rPr>
              <w:t xml:space="preserve">. </w:t>
            </w:r>
            <w:r w:rsidRPr="00143F0F" w:rsidR="00143F0F">
              <w:rPr>
                <w:rFonts w:ascii="Arial" w:hAnsi="Arial" w:cs="Arial"/>
              </w:rPr>
              <w:t>Hiervoor mogen geen kosten gerekend worden</w:t>
            </w:r>
            <w:r w:rsidR="00143F0F">
              <w:rPr>
                <w:rFonts w:ascii="Arial" w:hAnsi="Arial" w:cs="Arial"/>
              </w:rPr>
              <w:t>.</w:t>
            </w:r>
          </w:p>
        </w:tc>
      </w:tr>
      <w:tr w:rsidRPr="00C9248C" w:rsidR="002F12CA" w:rsidTr="13B8DD06" w14:paraId="3F3818DF" w14:textId="77777777">
        <w:tc>
          <w:tcPr>
            <w:tcW w:w="988" w:type="dxa"/>
            <w:tcMar/>
          </w:tcPr>
          <w:p w:rsidRPr="00C9248C" w:rsidR="002F12CA" w:rsidP="00E102FE" w:rsidRDefault="002F12CA" w14:paraId="1EE59D17" w14:textId="77777777">
            <w:pPr>
              <w:pStyle w:val="Lijstalinea"/>
              <w:numPr>
                <w:ilvl w:val="0"/>
                <w:numId w:val="2"/>
              </w:numPr>
              <w:rPr>
                <w:rFonts w:ascii="Arial" w:hAnsi="Arial" w:cs="Arial"/>
              </w:rPr>
            </w:pPr>
          </w:p>
        </w:tc>
        <w:tc>
          <w:tcPr>
            <w:tcW w:w="9620" w:type="dxa"/>
            <w:tcMar/>
          </w:tcPr>
          <w:p w:rsidRPr="002F12CA" w:rsidR="002F12CA" w:rsidP="0015185A" w:rsidRDefault="002F12CA" w14:paraId="69C82B75" w14:textId="35AD328C">
            <w:pPr>
              <w:rPr>
                <w:rFonts w:ascii="Arial" w:hAnsi="Arial" w:cs="Arial"/>
              </w:rPr>
            </w:pPr>
            <w:r w:rsidRPr="25073F74">
              <w:rPr>
                <w:rFonts w:ascii="Arial" w:hAnsi="Arial" w:cs="Arial"/>
              </w:rPr>
              <w:t>Alle technische documentatie is geschreven in de Nederlandse taal en wordt bij aflevering kosteloos ter beschikking gesteld</w:t>
            </w:r>
            <w:r w:rsidRPr="25073F74" w:rsidR="0BA739FB">
              <w:rPr>
                <w:rFonts w:ascii="Arial" w:hAnsi="Arial" w:cs="Arial"/>
              </w:rPr>
              <w:t>.</w:t>
            </w:r>
          </w:p>
        </w:tc>
      </w:tr>
      <w:tr w:rsidRPr="00C9248C" w:rsidR="00C87516" w:rsidTr="13B8DD06" w14:paraId="33A7A267" w14:textId="77777777">
        <w:tc>
          <w:tcPr>
            <w:tcW w:w="988" w:type="dxa"/>
            <w:tcMar/>
          </w:tcPr>
          <w:p w:rsidRPr="00C9248C" w:rsidR="00C87516" w:rsidP="00E102FE" w:rsidRDefault="00C87516" w14:paraId="2E45FAAC" w14:textId="77777777">
            <w:pPr>
              <w:pStyle w:val="Lijstalinea"/>
              <w:numPr>
                <w:ilvl w:val="0"/>
                <w:numId w:val="2"/>
              </w:numPr>
              <w:rPr>
                <w:rFonts w:ascii="Arial" w:hAnsi="Arial" w:cs="Arial"/>
              </w:rPr>
            </w:pPr>
          </w:p>
        </w:tc>
        <w:tc>
          <w:tcPr>
            <w:tcW w:w="9620" w:type="dxa"/>
            <w:tcMar/>
          </w:tcPr>
          <w:p w:rsidRPr="25073F74" w:rsidR="00C87516" w:rsidP="0015185A" w:rsidRDefault="00C87516" w14:paraId="4DAE52B4" w14:textId="2B240781">
            <w:pPr>
              <w:rPr>
                <w:rFonts w:ascii="Arial" w:hAnsi="Arial" w:cs="Arial"/>
              </w:rPr>
            </w:pPr>
            <w:r>
              <w:rPr>
                <w:rFonts w:ascii="Arial" w:hAnsi="Arial" w:cs="Arial"/>
              </w:rPr>
              <w:t>Opdracht</w:t>
            </w:r>
            <w:r w:rsidR="003C0B2D">
              <w:rPr>
                <w:rFonts w:ascii="Arial" w:hAnsi="Arial" w:cs="Arial"/>
              </w:rPr>
              <w:t>n</w:t>
            </w:r>
            <w:r>
              <w:rPr>
                <w:rFonts w:ascii="Arial" w:hAnsi="Arial" w:cs="Arial"/>
              </w:rPr>
              <w:t>e</w:t>
            </w:r>
            <w:r w:rsidR="003C0B2D">
              <w:rPr>
                <w:rFonts w:ascii="Arial" w:hAnsi="Arial" w:cs="Arial"/>
              </w:rPr>
              <w:t>m</w:t>
            </w:r>
            <w:r>
              <w:rPr>
                <w:rFonts w:ascii="Arial" w:hAnsi="Arial" w:cs="Arial"/>
              </w:rPr>
              <w:t xml:space="preserve">er verzorgd scholing aan </w:t>
            </w:r>
            <w:r w:rsidR="003C0B2D">
              <w:rPr>
                <w:rFonts w:ascii="Arial" w:hAnsi="Arial" w:cs="Arial"/>
              </w:rPr>
              <w:t xml:space="preserve">monteur van opdrachtgever. </w:t>
            </w:r>
          </w:p>
        </w:tc>
      </w:tr>
      <w:tr w:rsidRPr="00C9248C" w:rsidR="00347F13" w:rsidTr="13B8DD06" w14:paraId="3C40C90C" w14:textId="77777777">
        <w:tc>
          <w:tcPr>
            <w:tcW w:w="10608" w:type="dxa"/>
            <w:gridSpan w:val="2"/>
            <w:shd w:val="clear" w:color="auto" w:fill="00B0F0"/>
            <w:tcMar/>
          </w:tcPr>
          <w:p w:rsidR="00347F13" w:rsidP="00207F9B" w:rsidRDefault="00207F9B" w14:paraId="51EAEADC" w14:textId="03717C02">
            <w:pPr>
              <w:jc w:val="center"/>
              <w:rPr>
                <w:rFonts w:ascii="Arial" w:hAnsi="Arial" w:cs="Arial"/>
              </w:rPr>
            </w:pPr>
            <w:r>
              <w:rPr>
                <w:rFonts w:ascii="Arial" w:hAnsi="Arial" w:cs="Arial"/>
              </w:rPr>
              <w:t>Prijs</w:t>
            </w:r>
            <w:r w:rsidR="00717AFF">
              <w:rPr>
                <w:rFonts w:ascii="Arial" w:hAnsi="Arial" w:cs="Arial"/>
              </w:rPr>
              <w:t xml:space="preserve"> en facturatie</w:t>
            </w:r>
          </w:p>
        </w:tc>
      </w:tr>
      <w:tr w:rsidRPr="00C9248C" w:rsidR="00347F13" w:rsidTr="13B8DD06" w14:paraId="414DD4E9" w14:textId="77777777">
        <w:tc>
          <w:tcPr>
            <w:tcW w:w="988" w:type="dxa"/>
            <w:tcMar/>
          </w:tcPr>
          <w:p w:rsidRPr="00C9248C" w:rsidR="00347F13" w:rsidP="00E102FE" w:rsidRDefault="00347F13" w14:paraId="7EF9E969" w14:textId="77777777">
            <w:pPr>
              <w:pStyle w:val="Lijstalinea"/>
              <w:numPr>
                <w:ilvl w:val="0"/>
                <w:numId w:val="2"/>
              </w:numPr>
              <w:rPr>
                <w:rFonts w:ascii="Arial" w:hAnsi="Arial" w:cs="Arial"/>
              </w:rPr>
            </w:pPr>
          </w:p>
        </w:tc>
        <w:tc>
          <w:tcPr>
            <w:tcW w:w="9620" w:type="dxa"/>
            <w:tcMar/>
          </w:tcPr>
          <w:p w:rsidR="00940576" w:rsidP="0021115F" w:rsidRDefault="00B741D0" w14:paraId="05F10CE2" w14:textId="77777777">
            <w:pPr>
              <w:spacing w:before="0"/>
              <w:rPr>
                <w:rFonts w:ascii="Arial" w:hAnsi="Arial" w:cs="Arial"/>
              </w:rPr>
            </w:pPr>
            <w:r w:rsidRPr="0021115F">
              <w:rPr>
                <w:rFonts w:ascii="Arial" w:hAnsi="Arial" w:cs="Arial"/>
              </w:rPr>
              <w:t xml:space="preserve">Facturatie </w:t>
            </w:r>
            <w:r w:rsidR="00940576">
              <w:rPr>
                <w:rFonts w:ascii="Arial" w:hAnsi="Arial" w:cs="Arial"/>
              </w:rPr>
              <w:t xml:space="preserve">machine </w:t>
            </w:r>
            <w:r w:rsidRPr="0021115F">
              <w:rPr>
                <w:rFonts w:ascii="Arial" w:hAnsi="Arial" w:cs="Arial"/>
              </w:rPr>
              <w:t>geschied na levering</w:t>
            </w:r>
            <w:r w:rsidR="00A4731B">
              <w:rPr>
                <w:rFonts w:ascii="Arial" w:hAnsi="Arial" w:cs="Arial"/>
              </w:rPr>
              <w:t xml:space="preserve">. </w:t>
            </w:r>
          </w:p>
          <w:p w:rsidR="00940576" w:rsidP="0021115F" w:rsidRDefault="00F6220D" w14:paraId="79673049" w14:textId="77777777">
            <w:pPr>
              <w:spacing w:before="0"/>
              <w:rPr>
                <w:rFonts w:ascii="Arial" w:hAnsi="Arial" w:cs="Arial"/>
              </w:rPr>
            </w:pPr>
            <w:r>
              <w:rPr>
                <w:rFonts w:ascii="Arial" w:hAnsi="Arial" w:cs="Arial"/>
              </w:rPr>
              <w:t>Facturatie voor onderhoud dient 1 keer per kwartaal achteraf te worden ingediend.</w:t>
            </w:r>
          </w:p>
          <w:p w:rsidRPr="0021115F" w:rsidR="00B741D0" w:rsidP="0021115F" w:rsidRDefault="00940576" w14:paraId="1D4C481E" w14:textId="081645BB">
            <w:pPr>
              <w:spacing w:before="0"/>
              <w:rPr>
                <w:rFonts w:ascii="Arial" w:hAnsi="Arial" w:cs="Arial"/>
              </w:rPr>
            </w:pPr>
            <w:r>
              <w:rPr>
                <w:rFonts w:ascii="Arial" w:hAnsi="Arial" w:cs="Arial"/>
              </w:rPr>
              <w:t>Facturatie voor reparatie geschied na reparatie.</w:t>
            </w:r>
          </w:p>
          <w:p w:rsidR="00347F13" w:rsidP="0021115F" w:rsidRDefault="00B741D0" w14:paraId="547C5821" w14:textId="28B42F4B">
            <w:pPr>
              <w:spacing w:before="0"/>
              <w:rPr>
                <w:rFonts w:ascii="Arial" w:hAnsi="Arial" w:cs="Arial"/>
              </w:rPr>
            </w:pPr>
            <w:r w:rsidRPr="0021115F">
              <w:rPr>
                <w:rFonts w:ascii="Arial" w:hAnsi="Arial" w:cs="Arial"/>
              </w:rPr>
              <w:t xml:space="preserve">Facturen kunnen naar </w:t>
            </w:r>
            <w:hyperlink w:history="1" r:id="rId11">
              <w:r w:rsidRPr="00940576">
                <w:rPr>
                  <w:rFonts w:ascii="Arial" w:hAnsi="Arial" w:cs="Arial"/>
                </w:rPr>
                <w:t>facturen@kampen.nl</w:t>
              </w:r>
            </w:hyperlink>
            <w:r w:rsidRPr="0021115F">
              <w:rPr>
                <w:rFonts w:ascii="Arial" w:hAnsi="Arial" w:cs="Arial"/>
              </w:rPr>
              <w:t xml:space="preserve"> onder vermelding van routenr. 702050.</w:t>
            </w:r>
          </w:p>
        </w:tc>
      </w:tr>
      <w:tr w:rsidRPr="00C9248C" w:rsidR="00207F9B" w:rsidTr="13B8DD06" w14:paraId="129F70BE" w14:textId="77777777">
        <w:tc>
          <w:tcPr>
            <w:tcW w:w="988" w:type="dxa"/>
            <w:tcMar/>
          </w:tcPr>
          <w:p w:rsidRPr="00C9248C" w:rsidR="00207F9B" w:rsidP="00E102FE" w:rsidRDefault="00207F9B" w14:paraId="19F485E4" w14:textId="77777777">
            <w:pPr>
              <w:pStyle w:val="Lijstalinea"/>
              <w:numPr>
                <w:ilvl w:val="0"/>
                <w:numId w:val="2"/>
              </w:numPr>
              <w:rPr>
                <w:rFonts w:ascii="Arial" w:hAnsi="Arial" w:cs="Arial"/>
              </w:rPr>
            </w:pPr>
          </w:p>
        </w:tc>
        <w:tc>
          <w:tcPr>
            <w:tcW w:w="9620" w:type="dxa"/>
            <w:tcMar/>
          </w:tcPr>
          <w:p w:rsidRPr="00940576" w:rsidR="00940576" w:rsidP="00940576" w:rsidRDefault="00940576" w14:paraId="4F6D674B" w14:textId="77777777">
            <w:pPr>
              <w:rPr>
                <w:rFonts w:ascii="Arial" w:hAnsi="Arial" w:eastAsia="Arial" w:cs="Arial"/>
                <w:color w:val="000000" w:themeColor="text1"/>
              </w:rPr>
            </w:pPr>
            <w:bookmarkStart w:name="OLE_LINK1" w:id="3"/>
            <w:r w:rsidRPr="00940576">
              <w:rPr>
                <w:rFonts w:ascii="Arial" w:hAnsi="Arial" w:eastAsia="Arial" w:cs="Arial"/>
                <w:color w:val="000000" w:themeColor="text1"/>
              </w:rPr>
              <w:t xml:space="preserve">Voor de prijs geldt: </w:t>
            </w:r>
          </w:p>
          <w:p w:rsidRPr="00940576" w:rsidR="00940576" w:rsidP="00940576" w:rsidRDefault="00940576" w14:paraId="3320920C" w14:textId="77777777">
            <w:pPr>
              <w:pStyle w:val="Lijstalinea"/>
              <w:numPr>
                <w:ilvl w:val="0"/>
                <w:numId w:val="24"/>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In de inschrijving op te nemen prijzen worden uitgedrukt in euro's, maximaal 2 decimalen achter de komma en zijn exclusief BTW;</w:t>
            </w:r>
          </w:p>
          <w:p w:rsidRPr="00940576" w:rsidR="00940576" w:rsidP="00940576" w:rsidRDefault="00940576" w14:paraId="038F9C1F" w14:textId="77777777">
            <w:pPr>
              <w:pStyle w:val="Lijstalinea"/>
              <w:numPr>
                <w:ilvl w:val="0"/>
                <w:numId w:val="24"/>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Negatieve bedragen of bedragen van 0 mogen niet worden gegeven;</w:t>
            </w:r>
          </w:p>
          <w:p w:rsidRPr="00940576" w:rsidR="00940576" w:rsidP="00940576" w:rsidRDefault="00940576" w14:paraId="376508DC" w14:textId="77777777">
            <w:pPr>
              <w:pStyle w:val="Lijstalinea"/>
              <w:numPr>
                <w:ilvl w:val="0"/>
                <w:numId w:val="24"/>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Er wordt gegund op de fictieve totaalprijs voor 8 jaar;</w:t>
            </w:r>
          </w:p>
          <w:p w:rsidRPr="00940576" w:rsidR="00940576" w:rsidP="00940576" w:rsidRDefault="00940576" w14:paraId="3A11B138" w14:textId="77777777">
            <w:pPr>
              <w:pStyle w:val="Lijstalinea"/>
              <w:numPr>
                <w:ilvl w:val="0"/>
                <w:numId w:val="24"/>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De opgegeven prijs voor de veeg-zuigmachine is exclusief bestikkering;</w:t>
            </w:r>
          </w:p>
          <w:p w:rsidRPr="00940576" w:rsidR="00940576" w:rsidP="00940576" w:rsidRDefault="00940576" w14:paraId="53C88E41" w14:textId="77777777">
            <w:pPr>
              <w:pStyle w:val="Lijstalinea"/>
              <w:numPr>
                <w:ilvl w:val="0"/>
                <w:numId w:val="24"/>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De prijzen zijn vast voor wat betreft de levering van de machine;</w:t>
            </w:r>
          </w:p>
          <w:p w:rsidRPr="00940576" w:rsidR="00940576" w:rsidP="5C5BEF84" w:rsidRDefault="00940576" w14:paraId="50063671" w14:textId="2F302116">
            <w:pPr>
              <w:pStyle w:val="Lijstalinea"/>
              <w:numPr>
                <w:ilvl w:val="0"/>
                <w:numId w:val="24"/>
              </w:numPr>
              <w:spacing w:before="0"/>
              <w:rPr>
                <w:rFonts w:ascii="Arial" w:hAnsi="Arial" w:eastAsia="Arial" w:cs="Arial"/>
                <w:color w:val="000000" w:themeColor="text1"/>
              </w:rPr>
            </w:pPr>
            <w:r w:rsidRPr="5C5BEF84" w:rsidR="00940576">
              <w:rPr>
                <w:rFonts w:ascii="Arial" w:hAnsi="Arial" w:eastAsia="Arial" w:cs="Arial"/>
                <w:color w:val="000000" w:themeColor="text1" w:themeTint="FF" w:themeShade="FF"/>
              </w:rPr>
              <w:t xml:space="preserve">De prijzen voor onderhoud en reparatie, </w:t>
            </w:r>
            <w:r w:rsidRPr="5C5BEF84" w:rsidR="00940576">
              <w:rPr>
                <w:rFonts w:ascii="Arial" w:hAnsi="Arial" w:eastAsia="Arial" w:cs="Arial"/>
                <w:color w:val="000000" w:themeColor="text1" w:themeTint="FF" w:themeShade="FF"/>
              </w:rPr>
              <w:t>alsmede</w:t>
            </w:r>
            <w:r w:rsidRPr="5C5BEF84" w:rsidR="00940576">
              <w:rPr>
                <w:rFonts w:ascii="Arial" w:hAnsi="Arial" w:eastAsia="Arial" w:cs="Arial"/>
                <w:color w:val="000000" w:themeColor="text1" w:themeTint="FF" w:themeShade="FF"/>
              </w:rPr>
              <w:t xml:space="preserve"> het uurtarief staan vast tot en met 31 december 202</w:t>
            </w:r>
            <w:r w:rsidRPr="5C5BEF84" w:rsidR="632506A9">
              <w:rPr>
                <w:rFonts w:ascii="Arial" w:hAnsi="Arial" w:eastAsia="Arial" w:cs="Arial"/>
                <w:color w:val="000000" w:themeColor="text1" w:themeTint="FF" w:themeShade="FF"/>
              </w:rPr>
              <w:t>5</w:t>
            </w:r>
            <w:r w:rsidRPr="5C5BEF84" w:rsidR="00940576">
              <w:rPr>
                <w:rFonts w:ascii="Arial" w:hAnsi="Arial" w:eastAsia="Arial" w:cs="Arial"/>
                <w:color w:val="000000" w:themeColor="text1" w:themeTint="FF" w:themeShade="FF"/>
              </w:rPr>
              <w:t>. Vanaf 1 januari 202</w:t>
            </w:r>
            <w:r w:rsidRPr="5C5BEF84" w:rsidR="1762CB2C">
              <w:rPr>
                <w:rFonts w:ascii="Arial" w:hAnsi="Arial" w:eastAsia="Arial" w:cs="Arial"/>
                <w:color w:val="000000" w:themeColor="text1" w:themeTint="FF" w:themeShade="FF"/>
              </w:rPr>
              <w:t>6</w:t>
            </w:r>
            <w:r w:rsidRPr="5C5BEF84" w:rsidR="00940576">
              <w:rPr>
                <w:rFonts w:ascii="Arial" w:hAnsi="Arial" w:eastAsia="Arial" w:cs="Arial"/>
                <w:color w:val="000000" w:themeColor="text1" w:themeTint="FF" w:themeShade="FF"/>
              </w:rPr>
              <w:t xml:space="preserve"> mogen de prijzen 1x per jaar worden geïndexeerd </w:t>
            </w:r>
            <w:r w:rsidRPr="5C5BEF84" w:rsidR="00940576">
              <w:rPr>
                <w:rFonts w:ascii="Arial" w:hAnsi="Arial" w:eastAsia="Arial" w:cs="Arial"/>
                <w:color w:val="000000" w:themeColor="text1" w:themeTint="FF" w:themeShade="FF"/>
              </w:rPr>
              <w:t>conform</w:t>
            </w:r>
            <w:r w:rsidRPr="5C5BEF84" w:rsidR="00940576">
              <w:rPr>
                <w:rFonts w:ascii="Arial" w:hAnsi="Arial" w:eastAsia="Arial" w:cs="Arial"/>
                <w:color w:val="000000" w:themeColor="text1" w:themeTint="FF" w:themeShade="FF"/>
              </w:rPr>
              <w:t xml:space="preserve"> CBS-index: Consumentenprijzen; prijsindex (2015=100) en dan de categorie ‘alle bestedingen’. Alvorens een dergelijke aanpassing wordt doorgevoerd dient Opdrachtnemer Opdrachtgever </w:t>
            </w:r>
            <w:r w:rsidRPr="5C5BEF84" w:rsidR="00940576">
              <w:rPr>
                <w:rFonts w:ascii="Arial" w:hAnsi="Arial" w:eastAsia="Arial" w:cs="Arial"/>
                <w:color w:val="000000" w:themeColor="text1" w:themeTint="FF" w:themeShade="FF"/>
              </w:rPr>
              <w:t>schriftelijk onderbouwd op de hoogte te stellen van de aanpassing vóór 1 december van ieder jaar. Gewijzigde prijzen en tarieven gaan pas in na toestemming van Opdrachtgever.</w:t>
            </w:r>
          </w:p>
          <w:p w:rsidRPr="00940576" w:rsidR="00940576" w:rsidP="00940576" w:rsidRDefault="00940576" w14:paraId="19637D4C" w14:textId="77777777">
            <w:pPr>
              <w:ind w:left="708"/>
              <w:rPr>
                <w:rFonts w:ascii="Arial" w:hAnsi="Arial" w:eastAsia="Arial" w:cs="Arial"/>
                <w:color w:val="000000" w:themeColor="text1"/>
              </w:rPr>
            </w:pPr>
            <w:r w:rsidRPr="00940576">
              <w:rPr>
                <w:rFonts w:ascii="Arial" w:hAnsi="Arial" w:eastAsia="Arial" w:cs="Arial"/>
                <w:color w:val="000000" w:themeColor="text1"/>
              </w:rPr>
              <w:t>Berekening als volgt:</w:t>
            </w:r>
          </w:p>
          <w:p w:rsidRPr="00940576" w:rsidR="00940576" w:rsidP="00940576" w:rsidRDefault="00940576" w14:paraId="18CA83D6" w14:textId="77777777">
            <w:pPr>
              <w:ind w:left="708"/>
              <w:rPr>
                <w:rFonts w:ascii="Arial" w:hAnsi="Arial" w:eastAsia="Arial" w:cs="Arial"/>
                <w:color w:val="000000" w:themeColor="text1"/>
              </w:rPr>
            </w:pPr>
            <w:r w:rsidRPr="00940576">
              <w:rPr>
                <w:rFonts w:ascii="Arial" w:hAnsi="Arial" w:eastAsia="Arial" w:cs="Arial"/>
                <w:color w:val="000000" w:themeColor="text1"/>
              </w:rPr>
              <w:t>((((jaar-1/jaar-2) = afronden op drie decimalen)*100)-100)-1 = x%</w:t>
            </w:r>
          </w:p>
          <w:p w:rsidRPr="00940576" w:rsidR="00940576" w:rsidP="00940576" w:rsidRDefault="00940576" w14:paraId="2C305733" w14:textId="77777777">
            <w:pPr>
              <w:ind w:left="708"/>
              <w:rPr>
                <w:rFonts w:ascii="Arial" w:hAnsi="Arial" w:eastAsia="Arial" w:cs="Arial"/>
                <w:color w:val="000000" w:themeColor="text1"/>
              </w:rPr>
            </w:pPr>
            <w:r w:rsidRPr="00940576">
              <w:rPr>
                <w:rFonts w:ascii="Arial" w:hAnsi="Arial" w:eastAsia="Arial" w:cs="Arial"/>
                <w:color w:val="000000" w:themeColor="text1"/>
              </w:rPr>
              <w:t>Jaar: contractjaar waarin de indexatie in werking treedt</w:t>
            </w:r>
          </w:p>
          <w:p w:rsidRPr="00940576" w:rsidR="00940576" w:rsidP="00940576" w:rsidRDefault="00940576" w14:paraId="558E0AAE" w14:textId="77777777">
            <w:pPr>
              <w:ind w:left="708"/>
              <w:rPr>
                <w:rFonts w:ascii="Arial" w:hAnsi="Arial" w:eastAsia="Arial" w:cs="Arial"/>
                <w:color w:val="000000" w:themeColor="text1"/>
              </w:rPr>
            </w:pPr>
            <w:r w:rsidRPr="00940576">
              <w:rPr>
                <w:rFonts w:ascii="Arial" w:hAnsi="Arial" w:eastAsia="Arial" w:cs="Arial"/>
                <w:color w:val="000000" w:themeColor="text1"/>
              </w:rPr>
              <w:t>Jaar -1: indexcijfer van de maand september van het voorliggende contractjaar</w:t>
            </w:r>
          </w:p>
          <w:p w:rsidRPr="00940576" w:rsidR="00940576" w:rsidP="00940576" w:rsidRDefault="00940576" w14:paraId="453C962B" w14:textId="77777777">
            <w:pPr>
              <w:ind w:left="708"/>
              <w:rPr>
                <w:rFonts w:ascii="Arial" w:hAnsi="Arial" w:eastAsia="Arial" w:cs="Arial"/>
                <w:color w:val="000000" w:themeColor="text1"/>
              </w:rPr>
            </w:pPr>
            <w:r w:rsidRPr="00940576">
              <w:rPr>
                <w:rFonts w:ascii="Arial" w:hAnsi="Arial" w:eastAsia="Arial" w:cs="Arial"/>
                <w:color w:val="000000" w:themeColor="text1"/>
              </w:rPr>
              <w:t>Jaar -2: indexcijfer van de maand september van het contractjaar daarvoor</w:t>
            </w:r>
          </w:p>
          <w:p w:rsidRPr="00940576" w:rsidR="00940576" w:rsidP="00940576" w:rsidRDefault="00940576" w14:paraId="4059CB1C" w14:textId="77777777">
            <w:pPr>
              <w:ind w:left="708"/>
              <w:rPr>
                <w:rFonts w:ascii="Arial" w:hAnsi="Arial" w:eastAsia="Arial" w:cs="Arial"/>
                <w:color w:val="000000" w:themeColor="text1"/>
              </w:rPr>
            </w:pPr>
            <w:r w:rsidRPr="00940576">
              <w:rPr>
                <w:rFonts w:ascii="Arial" w:hAnsi="Arial" w:eastAsia="Arial" w:cs="Arial"/>
                <w:color w:val="000000" w:themeColor="text1"/>
              </w:rPr>
              <w:t>Ook in het geval van een negatieve indexering moet de herziening van de tarieven worden doorgevoerd. Indien in een jaar afgezien is van het herzien van prijzen en tarieven, dan vindt indexering in het daarop volgende jaar slechts plaats over de periode van één (1) jaar.</w:t>
            </w:r>
          </w:p>
          <w:p w:rsidRPr="00940576" w:rsidR="00940576" w:rsidP="00940576" w:rsidRDefault="00940576" w14:paraId="4FD1C2B1" w14:textId="77777777">
            <w:pPr>
              <w:ind w:left="708"/>
              <w:rPr>
                <w:rFonts w:ascii="Arial" w:hAnsi="Arial" w:eastAsia="Arial" w:cs="Arial"/>
                <w:color w:val="000000" w:themeColor="text1"/>
              </w:rPr>
            </w:pPr>
            <w:r w:rsidRPr="00940576">
              <w:rPr>
                <w:rFonts w:ascii="Arial" w:hAnsi="Arial" w:eastAsia="Arial" w:cs="Arial"/>
                <w:color w:val="000000" w:themeColor="text1"/>
              </w:rPr>
              <w:t>Van indexering over meerdere jaren is derhalve nimmer sprake.</w:t>
            </w:r>
          </w:p>
          <w:p w:rsidRPr="00940576" w:rsidR="00940576" w:rsidP="00940576" w:rsidRDefault="00940576" w14:paraId="3D26F21E" w14:textId="77777777">
            <w:pPr>
              <w:pStyle w:val="Lijstalinea"/>
              <w:numPr>
                <w:ilvl w:val="0"/>
                <w:numId w:val="23"/>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De indexering zoals hierboven genoemd betreft de enige vorm van prijsherziening. Prijzen kunnen niet herzien worden in geval van niet voorziene omstandigheden.</w:t>
            </w:r>
          </w:p>
          <w:p w:rsidRPr="00940576" w:rsidR="00940576" w:rsidP="00940576" w:rsidRDefault="00940576" w14:paraId="1A233F5E" w14:textId="77777777">
            <w:pPr>
              <w:pStyle w:val="Lijstalinea"/>
              <w:numPr>
                <w:ilvl w:val="0"/>
                <w:numId w:val="23"/>
              </w:numPr>
              <w:spacing w:before="0"/>
              <w:contextualSpacing w:val="0"/>
              <w:rPr>
                <w:rFonts w:ascii="Arial" w:hAnsi="Arial" w:eastAsia="Arial" w:cs="Arial"/>
                <w:color w:val="000000" w:themeColor="text1"/>
              </w:rPr>
            </w:pPr>
            <w:r w:rsidRPr="00940576">
              <w:rPr>
                <w:rFonts w:ascii="Arial" w:hAnsi="Arial" w:eastAsia="Arial" w:cs="Arial"/>
                <w:color w:val="000000" w:themeColor="text1"/>
              </w:rPr>
              <w:t>Het uurloon zoals hierboven genoemd dient marktconform te zijn. Wanneer opdrachtgever hieraan twijfelt zal aan inschrijver gevraagd worden de marktconformiteit te onderbouwen. Wanneer dit niet voldoende is behoudt opdrachtgever zich het recht om de marktconformiteit te laten toetsen door een derde, onafhankelijke, partij.</w:t>
            </w:r>
          </w:p>
          <w:bookmarkEnd w:id="3"/>
          <w:p w:rsidRPr="00AA066B" w:rsidR="00AA066B" w:rsidP="00AA066B" w:rsidRDefault="00940576" w14:paraId="54C131C7" w14:textId="7804D9CF">
            <w:pPr>
              <w:rPr>
                <w:rFonts w:ascii="Arial" w:hAnsi="Arial" w:eastAsia="Arial" w:cs="Arial"/>
                <w:color w:val="000000" w:themeColor="text1"/>
              </w:rPr>
            </w:pPr>
            <w:r w:rsidRPr="00940576">
              <w:rPr>
                <w:rFonts w:ascii="Arial" w:hAnsi="Arial" w:cs="Arial"/>
              </w:rPr>
              <w:t>Indien er niet voldaan wordt aan bovenstaande voorwaarden, leid dit tot uitsluiting van verdere deelname aan de aanbestedingsprocedure.</w:t>
            </w:r>
          </w:p>
        </w:tc>
      </w:tr>
    </w:tbl>
    <w:p w:rsidRPr="00C9248C" w:rsidR="002531BF" w:rsidP="25073F74" w:rsidRDefault="002531BF" w14:paraId="7CB603BE" w14:textId="7684DD62">
      <w:pPr>
        <w:rPr>
          <w:rFonts w:ascii="Arial" w:hAnsi="Arial" w:cs="Arial"/>
        </w:rPr>
      </w:pPr>
    </w:p>
    <w:sectPr w:rsidRPr="00C9248C" w:rsidR="002531BF" w:rsidSect="00FD6AF6">
      <w:headerReference w:type="even" r:id="rId12"/>
      <w:headerReference w:type="default" r:id="rId13"/>
      <w:footerReference w:type="even" r:id="rId14"/>
      <w:footerReference w:type="default" r:id="rId15"/>
      <w:headerReference w:type="first" r:id="rId16"/>
      <w:footerReference w:type="first" r:id="rId17"/>
      <w:pgSz w:w="11906" w:h="16838" w:orient="portrait"/>
      <w:pgMar w:top="1843" w:right="386" w:bottom="1418"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34B8" w:rsidP="00934497" w:rsidRDefault="00D234B8" w14:paraId="08B6B1CE" w14:textId="77777777">
      <w:pPr>
        <w:spacing w:after="0" w:line="240" w:lineRule="auto"/>
      </w:pPr>
      <w:r>
        <w:separator/>
      </w:r>
    </w:p>
  </w:endnote>
  <w:endnote w:type="continuationSeparator" w:id="0">
    <w:p w:rsidR="00D234B8" w:rsidP="00934497" w:rsidRDefault="00D234B8" w14:paraId="3675173B" w14:textId="77777777">
      <w:pPr>
        <w:spacing w:after="0" w:line="240" w:lineRule="auto"/>
      </w:pPr>
      <w:r>
        <w:continuationSeparator/>
      </w:r>
    </w:p>
  </w:endnote>
  <w:endnote w:type="continuationNotice" w:id="1">
    <w:p w:rsidR="00D234B8" w:rsidRDefault="00D234B8" w14:paraId="06F20D9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1FF5" w:rsidRDefault="00E91FF5" w14:paraId="5D72943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1FF5" w:rsidRDefault="00E91FF5" w14:paraId="5EB17F5D"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1FF5" w:rsidRDefault="00E91FF5" w14:paraId="3A0D654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34B8" w:rsidP="00934497" w:rsidRDefault="00D234B8" w14:paraId="32EF4828" w14:textId="77777777">
      <w:pPr>
        <w:spacing w:after="0" w:line="240" w:lineRule="auto"/>
      </w:pPr>
      <w:r>
        <w:separator/>
      </w:r>
    </w:p>
  </w:footnote>
  <w:footnote w:type="continuationSeparator" w:id="0">
    <w:p w:rsidR="00D234B8" w:rsidP="00934497" w:rsidRDefault="00D234B8" w14:paraId="17761771" w14:textId="77777777">
      <w:pPr>
        <w:spacing w:after="0" w:line="240" w:lineRule="auto"/>
      </w:pPr>
      <w:r>
        <w:continuationSeparator/>
      </w:r>
    </w:p>
  </w:footnote>
  <w:footnote w:type="continuationNotice" w:id="1">
    <w:p w:rsidR="00D234B8" w:rsidRDefault="00D234B8" w14:paraId="201C84C7"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1FF5" w:rsidRDefault="00E91FF5" w14:paraId="1F8A209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497" w:rsidRDefault="008F4E60" w14:paraId="30E15E33" w14:textId="4FE95882">
    <w:pPr>
      <w:pStyle w:val="Koptekst"/>
    </w:pPr>
    <w:r>
      <w:rPr>
        <w:rFonts w:ascii="Arial" w:hAnsi="Arial" w:cs="Arial"/>
        <w:sz w:val="32"/>
        <w:szCs w:val="32"/>
      </w:rPr>
      <w:t>Zelfrijdende 4m</w:t>
    </w:r>
    <w:r w:rsidRPr="00E91FF5" w:rsidR="00E91FF5">
      <w:rPr>
        <w:rFonts w:ascii="Arial" w:hAnsi="Arial" w:cs="Arial"/>
        <w:sz w:val="32"/>
        <w:szCs w:val="32"/>
      </w:rPr>
      <w:t>³</w:t>
    </w:r>
    <w:r>
      <w:rPr>
        <w:rFonts w:ascii="Arial" w:hAnsi="Arial" w:cs="Arial"/>
        <w:sz w:val="32"/>
        <w:szCs w:val="32"/>
      </w:rPr>
      <w:t xml:space="preserve"> elektrische veeg</w:t>
    </w:r>
    <w:r w:rsidR="00150CD4">
      <w:rPr>
        <w:rFonts w:ascii="Arial" w:hAnsi="Arial" w:cs="Arial"/>
        <w:sz w:val="32"/>
        <w:szCs w:val="32"/>
      </w:rPr>
      <w:t>- en zuig</w:t>
    </w:r>
    <w:r>
      <w:rPr>
        <w:rFonts w:ascii="Arial" w:hAnsi="Arial" w:cs="Arial"/>
        <w:sz w:val="32"/>
        <w:szCs w:val="32"/>
      </w:rPr>
      <w:t xml:space="preserve">machine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1FF5" w:rsidRDefault="00E91FF5" w14:paraId="1287EB4B"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E64E"/>
    <w:multiLevelType w:val="hybridMultilevel"/>
    <w:tmpl w:val="EA94D15C"/>
    <w:lvl w:ilvl="0" w:tplc="3ECA34B4">
      <w:numFmt w:val="bullet"/>
      <w:lvlText w:val="-"/>
      <w:lvlJc w:val="left"/>
      <w:pPr>
        <w:ind w:left="720" w:hanging="360"/>
      </w:pPr>
      <w:rPr>
        <w:rFonts w:hint="default" w:ascii="Arial" w:hAnsi="Arial"/>
      </w:rPr>
    </w:lvl>
    <w:lvl w:ilvl="1" w:tplc="4B7E71F0">
      <w:start w:val="1"/>
      <w:numFmt w:val="bullet"/>
      <w:lvlText w:val="o"/>
      <w:lvlJc w:val="left"/>
      <w:pPr>
        <w:ind w:left="1440" w:hanging="360"/>
      </w:pPr>
      <w:rPr>
        <w:rFonts w:hint="default" w:ascii="Courier New" w:hAnsi="Courier New"/>
      </w:rPr>
    </w:lvl>
    <w:lvl w:ilvl="2" w:tplc="792AAE06">
      <w:start w:val="1"/>
      <w:numFmt w:val="bullet"/>
      <w:lvlText w:val=""/>
      <w:lvlJc w:val="left"/>
      <w:pPr>
        <w:ind w:left="2160" w:hanging="360"/>
      </w:pPr>
      <w:rPr>
        <w:rFonts w:hint="default" w:ascii="Wingdings" w:hAnsi="Wingdings"/>
      </w:rPr>
    </w:lvl>
    <w:lvl w:ilvl="3" w:tplc="A2DA1806">
      <w:start w:val="1"/>
      <w:numFmt w:val="bullet"/>
      <w:lvlText w:val=""/>
      <w:lvlJc w:val="left"/>
      <w:pPr>
        <w:ind w:left="2880" w:hanging="360"/>
      </w:pPr>
      <w:rPr>
        <w:rFonts w:hint="default" w:ascii="Symbol" w:hAnsi="Symbol"/>
      </w:rPr>
    </w:lvl>
    <w:lvl w:ilvl="4" w:tplc="01545A6A">
      <w:start w:val="1"/>
      <w:numFmt w:val="bullet"/>
      <w:lvlText w:val="o"/>
      <w:lvlJc w:val="left"/>
      <w:pPr>
        <w:ind w:left="3600" w:hanging="360"/>
      </w:pPr>
      <w:rPr>
        <w:rFonts w:hint="default" w:ascii="Courier New" w:hAnsi="Courier New"/>
      </w:rPr>
    </w:lvl>
    <w:lvl w:ilvl="5" w:tplc="EB4C407E">
      <w:start w:val="1"/>
      <w:numFmt w:val="bullet"/>
      <w:lvlText w:val=""/>
      <w:lvlJc w:val="left"/>
      <w:pPr>
        <w:ind w:left="4320" w:hanging="360"/>
      </w:pPr>
      <w:rPr>
        <w:rFonts w:hint="default" w:ascii="Wingdings" w:hAnsi="Wingdings"/>
      </w:rPr>
    </w:lvl>
    <w:lvl w:ilvl="6" w:tplc="B6205822">
      <w:start w:val="1"/>
      <w:numFmt w:val="bullet"/>
      <w:lvlText w:val=""/>
      <w:lvlJc w:val="left"/>
      <w:pPr>
        <w:ind w:left="5040" w:hanging="360"/>
      </w:pPr>
      <w:rPr>
        <w:rFonts w:hint="default" w:ascii="Symbol" w:hAnsi="Symbol"/>
      </w:rPr>
    </w:lvl>
    <w:lvl w:ilvl="7" w:tplc="8E4A2AC4">
      <w:start w:val="1"/>
      <w:numFmt w:val="bullet"/>
      <w:lvlText w:val="o"/>
      <w:lvlJc w:val="left"/>
      <w:pPr>
        <w:ind w:left="5760" w:hanging="360"/>
      </w:pPr>
      <w:rPr>
        <w:rFonts w:hint="default" w:ascii="Courier New" w:hAnsi="Courier New"/>
      </w:rPr>
    </w:lvl>
    <w:lvl w:ilvl="8" w:tplc="E84407E4">
      <w:start w:val="1"/>
      <w:numFmt w:val="bullet"/>
      <w:lvlText w:val=""/>
      <w:lvlJc w:val="left"/>
      <w:pPr>
        <w:ind w:left="6480" w:hanging="360"/>
      </w:pPr>
      <w:rPr>
        <w:rFonts w:hint="default" w:ascii="Wingdings" w:hAnsi="Wingdings"/>
      </w:rPr>
    </w:lvl>
  </w:abstractNum>
  <w:abstractNum w:abstractNumId="1" w15:restartNumberingAfterBreak="0">
    <w:nsid w:val="04A155B0"/>
    <w:multiLevelType w:val="hybridMultilevel"/>
    <w:tmpl w:val="5BFC64C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D96E31"/>
    <w:multiLevelType w:val="hybridMultilevel"/>
    <w:tmpl w:val="15747CD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B962691"/>
    <w:multiLevelType w:val="hybridMultilevel"/>
    <w:tmpl w:val="AA8A04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AC1D641"/>
    <w:multiLevelType w:val="hybridMultilevel"/>
    <w:tmpl w:val="8586C666"/>
    <w:lvl w:ilvl="0" w:tplc="AF6AF3F0">
      <w:start w:val="1"/>
      <w:numFmt w:val="bullet"/>
      <w:lvlText w:val=""/>
      <w:lvlJc w:val="left"/>
      <w:pPr>
        <w:ind w:left="720" w:hanging="360"/>
      </w:pPr>
      <w:rPr>
        <w:rFonts w:hint="default" w:ascii="Symbol" w:hAnsi="Symbol"/>
      </w:rPr>
    </w:lvl>
    <w:lvl w:ilvl="1" w:tplc="C654244E">
      <w:start w:val="1"/>
      <w:numFmt w:val="bullet"/>
      <w:lvlText w:val="o"/>
      <w:lvlJc w:val="left"/>
      <w:pPr>
        <w:ind w:left="1440" w:hanging="360"/>
      </w:pPr>
      <w:rPr>
        <w:rFonts w:hint="default" w:ascii="Courier New" w:hAnsi="Courier New"/>
      </w:rPr>
    </w:lvl>
    <w:lvl w:ilvl="2" w:tplc="254E9B3E">
      <w:start w:val="1"/>
      <w:numFmt w:val="bullet"/>
      <w:lvlText w:val=""/>
      <w:lvlJc w:val="left"/>
      <w:pPr>
        <w:ind w:left="2160" w:hanging="360"/>
      </w:pPr>
      <w:rPr>
        <w:rFonts w:hint="default" w:ascii="Wingdings" w:hAnsi="Wingdings"/>
      </w:rPr>
    </w:lvl>
    <w:lvl w:ilvl="3" w:tplc="0380B7A0">
      <w:start w:val="1"/>
      <w:numFmt w:val="bullet"/>
      <w:lvlText w:val=""/>
      <w:lvlJc w:val="left"/>
      <w:pPr>
        <w:ind w:left="2880" w:hanging="360"/>
      </w:pPr>
      <w:rPr>
        <w:rFonts w:hint="default" w:ascii="Symbol" w:hAnsi="Symbol"/>
      </w:rPr>
    </w:lvl>
    <w:lvl w:ilvl="4" w:tplc="20801052">
      <w:start w:val="1"/>
      <w:numFmt w:val="bullet"/>
      <w:lvlText w:val="o"/>
      <w:lvlJc w:val="left"/>
      <w:pPr>
        <w:ind w:left="3600" w:hanging="360"/>
      </w:pPr>
      <w:rPr>
        <w:rFonts w:hint="default" w:ascii="Courier New" w:hAnsi="Courier New"/>
      </w:rPr>
    </w:lvl>
    <w:lvl w:ilvl="5" w:tplc="5B46FB34">
      <w:start w:val="1"/>
      <w:numFmt w:val="bullet"/>
      <w:lvlText w:val=""/>
      <w:lvlJc w:val="left"/>
      <w:pPr>
        <w:ind w:left="4320" w:hanging="360"/>
      </w:pPr>
      <w:rPr>
        <w:rFonts w:hint="default" w:ascii="Wingdings" w:hAnsi="Wingdings"/>
      </w:rPr>
    </w:lvl>
    <w:lvl w:ilvl="6" w:tplc="818650BA">
      <w:start w:val="1"/>
      <w:numFmt w:val="bullet"/>
      <w:lvlText w:val=""/>
      <w:lvlJc w:val="left"/>
      <w:pPr>
        <w:ind w:left="5040" w:hanging="360"/>
      </w:pPr>
      <w:rPr>
        <w:rFonts w:hint="default" w:ascii="Symbol" w:hAnsi="Symbol"/>
      </w:rPr>
    </w:lvl>
    <w:lvl w:ilvl="7" w:tplc="48926FF4">
      <w:start w:val="1"/>
      <w:numFmt w:val="bullet"/>
      <w:lvlText w:val="o"/>
      <w:lvlJc w:val="left"/>
      <w:pPr>
        <w:ind w:left="5760" w:hanging="360"/>
      </w:pPr>
      <w:rPr>
        <w:rFonts w:hint="default" w:ascii="Courier New" w:hAnsi="Courier New"/>
      </w:rPr>
    </w:lvl>
    <w:lvl w:ilvl="8" w:tplc="5C627F58">
      <w:start w:val="1"/>
      <w:numFmt w:val="bullet"/>
      <w:lvlText w:val=""/>
      <w:lvlJc w:val="left"/>
      <w:pPr>
        <w:ind w:left="6480" w:hanging="360"/>
      </w:pPr>
      <w:rPr>
        <w:rFonts w:hint="default" w:ascii="Wingdings" w:hAnsi="Wingdings"/>
      </w:rPr>
    </w:lvl>
  </w:abstractNum>
  <w:abstractNum w:abstractNumId="5" w15:restartNumberingAfterBreak="0">
    <w:nsid w:val="28CB22B4"/>
    <w:multiLevelType w:val="hybridMultilevel"/>
    <w:tmpl w:val="08A27E62"/>
    <w:lvl w:ilvl="0" w:tplc="CCFC7C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D01C2D"/>
    <w:multiLevelType w:val="hybridMultilevel"/>
    <w:tmpl w:val="57642B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3B90E0E"/>
    <w:multiLevelType w:val="hybridMultilevel"/>
    <w:tmpl w:val="FC34DD08"/>
    <w:lvl w:ilvl="0" w:tplc="5E0A02BA">
      <w:start w:val="1"/>
      <w:numFmt w:val="bullet"/>
      <w:lvlText w:val="-"/>
      <w:lvlJc w:val="left"/>
      <w:pPr>
        <w:ind w:left="720" w:hanging="360"/>
      </w:pPr>
      <w:rPr>
        <w:rFonts w:hint="default" w:ascii="Calibri" w:hAnsi="Calibri" w:eastAsia="Arial"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5887258"/>
    <w:multiLevelType w:val="hybridMultilevel"/>
    <w:tmpl w:val="E0FA54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947288C"/>
    <w:multiLevelType w:val="hybridMultilevel"/>
    <w:tmpl w:val="86C0D3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F6830A4"/>
    <w:multiLevelType w:val="hybridMultilevel"/>
    <w:tmpl w:val="69E60D96"/>
    <w:lvl w:ilvl="0" w:tplc="04130001">
      <w:start w:val="1"/>
      <w:numFmt w:val="bullet"/>
      <w:lvlText w:val=""/>
      <w:lvlJc w:val="left"/>
      <w:pPr>
        <w:ind w:left="766" w:hanging="360"/>
      </w:pPr>
      <w:rPr>
        <w:rFonts w:hint="default" w:ascii="Symbol" w:hAnsi="Symbol"/>
      </w:rPr>
    </w:lvl>
    <w:lvl w:ilvl="1" w:tplc="04130003" w:tentative="1">
      <w:start w:val="1"/>
      <w:numFmt w:val="bullet"/>
      <w:lvlText w:val="o"/>
      <w:lvlJc w:val="left"/>
      <w:pPr>
        <w:ind w:left="1486" w:hanging="360"/>
      </w:pPr>
      <w:rPr>
        <w:rFonts w:hint="default" w:ascii="Courier New" w:hAnsi="Courier New" w:cs="Courier New"/>
      </w:rPr>
    </w:lvl>
    <w:lvl w:ilvl="2" w:tplc="04130005" w:tentative="1">
      <w:start w:val="1"/>
      <w:numFmt w:val="bullet"/>
      <w:lvlText w:val=""/>
      <w:lvlJc w:val="left"/>
      <w:pPr>
        <w:ind w:left="2206" w:hanging="360"/>
      </w:pPr>
      <w:rPr>
        <w:rFonts w:hint="default" w:ascii="Wingdings" w:hAnsi="Wingdings"/>
      </w:rPr>
    </w:lvl>
    <w:lvl w:ilvl="3" w:tplc="04130001" w:tentative="1">
      <w:start w:val="1"/>
      <w:numFmt w:val="bullet"/>
      <w:lvlText w:val=""/>
      <w:lvlJc w:val="left"/>
      <w:pPr>
        <w:ind w:left="2926" w:hanging="360"/>
      </w:pPr>
      <w:rPr>
        <w:rFonts w:hint="default" w:ascii="Symbol" w:hAnsi="Symbol"/>
      </w:rPr>
    </w:lvl>
    <w:lvl w:ilvl="4" w:tplc="04130003" w:tentative="1">
      <w:start w:val="1"/>
      <w:numFmt w:val="bullet"/>
      <w:lvlText w:val="o"/>
      <w:lvlJc w:val="left"/>
      <w:pPr>
        <w:ind w:left="3646" w:hanging="360"/>
      </w:pPr>
      <w:rPr>
        <w:rFonts w:hint="default" w:ascii="Courier New" w:hAnsi="Courier New" w:cs="Courier New"/>
      </w:rPr>
    </w:lvl>
    <w:lvl w:ilvl="5" w:tplc="04130005" w:tentative="1">
      <w:start w:val="1"/>
      <w:numFmt w:val="bullet"/>
      <w:lvlText w:val=""/>
      <w:lvlJc w:val="left"/>
      <w:pPr>
        <w:ind w:left="4366" w:hanging="360"/>
      </w:pPr>
      <w:rPr>
        <w:rFonts w:hint="default" w:ascii="Wingdings" w:hAnsi="Wingdings"/>
      </w:rPr>
    </w:lvl>
    <w:lvl w:ilvl="6" w:tplc="04130001" w:tentative="1">
      <w:start w:val="1"/>
      <w:numFmt w:val="bullet"/>
      <w:lvlText w:val=""/>
      <w:lvlJc w:val="left"/>
      <w:pPr>
        <w:ind w:left="5086" w:hanging="360"/>
      </w:pPr>
      <w:rPr>
        <w:rFonts w:hint="default" w:ascii="Symbol" w:hAnsi="Symbol"/>
      </w:rPr>
    </w:lvl>
    <w:lvl w:ilvl="7" w:tplc="04130003" w:tentative="1">
      <w:start w:val="1"/>
      <w:numFmt w:val="bullet"/>
      <w:lvlText w:val="o"/>
      <w:lvlJc w:val="left"/>
      <w:pPr>
        <w:ind w:left="5806" w:hanging="360"/>
      </w:pPr>
      <w:rPr>
        <w:rFonts w:hint="default" w:ascii="Courier New" w:hAnsi="Courier New" w:cs="Courier New"/>
      </w:rPr>
    </w:lvl>
    <w:lvl w:ilvl="8" w:tplc="04130005" w:tentative="1">
      <w:start w:val="1"/>
      <w:numFmt w:val="bullet"/>
      <w:lvlText w:val=""/>
      <w:lvlJc w:val="left"/>
      <w:pPr>
        <w:ind w:left="6526" w:hanging="360"/>
      </w:pPr>
      <w:rPr>
        <w:rFonts w:hint="default" w:ascii="Wingdings" w:hAnsi="Wingdings"/>
      </w:rPr>
    </w:lvl>
  </w:abstractNum>
  <w:abstractNum w:abstractNumId="11" w15:restartNumberingAfterBreak="0">
    <w:nsid w:val="444D0380"/>
    <w:multiLevelType w:val="hybridMultilevel"/>
    <w:tmpl w:val="F31863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06A3B3A"/>
    <w:multiLevelType w:val="hybridMultilevel"/>
    <w:tmpl w:val="1ABE5D2A"/>
    <w:lvl w:ilvl="0" w:tplc="0413000F">
      <w:start w:val="1"/>
      <w:numFmt w:val="decimal"/>
      <w:lvlText w:val="%1."/>
      <w:lvlJc w:val="left"/>
      <w:pPr>
        <w:ind w:left="785"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344C72"/>
    <w:multiLevelType w:val="hybridMultilevel"/>
    <w:tmpl w:val="CB9A7CE4"/>
    <w:lvl w:ilvl="0" w:tplc="04130001">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14" w15:restartNumberingAfterBreak="0">
    <w:nsid w:val="548237B8"/>
    <w:multiLevelType w:val="hybridMultilevel"/>
    <w:tmpl w:val="84BC91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A885593"/>
    <w:multiLevelType w:val="hybridMultilevel"/>
    <w:tmpl w:val="4A225F20"/>
    <w:lvl w:ilvl="0" w:tplc="04130001">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16" w15:restartNumberingAfterBreak="0">
    <w:nsid w:val="5B437531"/>
    <w:multiLevelType w:val="hybridMultilevel"/>
    <w:tmpl w:val="B964DB7E"/>
    <w:lvl w:ilvl="0" w:tplc="FD869F58">
      <w:start w:val="1"/>
      <w:numFmt w:val="bullet"/>
      <w:lvlText w:val=""/>
      <w:lvlJc w:val="left"/>
      <w:pPr>
        <w:ind w:left="720" w:hanging="360"/>
      </w:pPr>
      <w:rPr>
        <w:rFonts w:hint="default" w:ascii="Symbol" w:hAnsi="Symbol"/>
      </w:rPr>
    </w:lvl>
    <w:lvl w:ilvl="1" w:tplc="96B8B1CE">
      <w:start w:val="1"/>
      <w:numFmt w:val="bullet"/>
      <w:lvlText w:val="o"/>
      <w:lvlJc w:val="left"/>
      <w:pPr>
        <w:ind w:left="1440" w:hanging="360"/>
      </w:pPr>
      <w:rPr>
        <w:rFonts w:hint="default" w:ascii="Courier New" w:hAnsi="Courier New"/>
      </w:rPr>
    </w:lvl>
    <w:lvl w:ilvl="2" w:tplc="B77231F0">
      <w:start w:val="1"/>
      <w:numFmt w:val="bullet"/>
      <w:lvlText w:val=""/>
      <w:lvlJc w:val="left"/>
      <w:pPr>
        <w:ind w:left="2160" w:hanging="360"/>
      </w:pPr>
      <w:rPr>
        <w:rFonts w:hint="default" w:ascii="Wingdings" w:hAnsi="Wingdings"/>
      </w:rPr>
    </w:lvl>
    <w:lvl w:ilvl="3" w:tplc="54A0EF4C">
      <w:start w:val="1"/>
      <w:numFmt w:val="bullet"/>
      <w:lvlText w:val=""/>
      <w:lvlJc w:val="left"/>
      <w:pPr>
        <w:ind w:left="2880" w:hanging="360"/>
      </w:pPr>
      <w:rPr>
        <w:rFonts w:hint="default" w:ascii="Symbol" w:hAnsi="Symbol"/>
      </w:rPr>
    </w:lvl>
    <w:lvl w:ilvl="4" w:tplc="D4487038">
      <w:start w:val="1"/>
      <w:numFmt w:val="bullet"/>
      <w:lvlText w:val="o"/>
      <w:lvlJc w:val="left"/>
      <w:pPr>
        <w:ind w:left="3600" w:hanging="360"/>
      </w:pPr>
      <w:rPr>
        <w:rFonts w:hint="default" w:ascii="Courier New" w:hAnsi="Courier New"/>
      </w:rPr>
    </w:lvl>
    <w:lvl w:ilvl="5" w:tplc="A3C8B822">
      <w:start w:val="1"/>
      <w:numFmt w:val="bullet"/>
      <w:lvlText w:val=""/>
      <w:lvlJc w:val="left"/>
      <w:pPr>
        <w:ind w:left="4320" w:hanging="360"/>
      </w:pPr>
      <w:rPr>
        <w:rFonts w:hint="default" w:ascii="Wingdings" w:hAnsi="Wingdings"/>
      </w:rPr>
    </w:lvl>
    <w:lvl w:ilvl="6" w:tplc="A35EB5BE">
      <w:start w:val="1"/>
      <w:numFmt w:val="bullet"/>
      <w:lvlText w:val=""/>
      <w:lvlJc w:val="left"/>
      <w:pPr>
        <w:ind w:left="5040" w:hanging="360"/>
      </w:pPr>
      <w:rPr>
        <w:rFonts w:hint="default" w:ascii="Symbol" w:hAnsi="Symbol"/>
      </w:rPr>
    </w:lvl>
    <w:lvl w:ilvl="7" w:tplc="B6267398">
      <w:start w:val="1"/>
      <w:numFmt w:val="bullet"/>
      <w:lvlText w:val="o"/>
      <w:lvlJc w:val="left"/>
      <w:pPr>
        <w:ind w:left="5760" w:hanging="360"/>
      </w:pPr>
      <w:rPr>
        <w:rFonts w:hint="default" w:ascii="Courier New" w:hAnsi="Courier New"/>
      </w:rPr>
    </w:lvl>
    <w:lvl w:ilvl="8" w:tplc="1E68F402">
      <w:start w:val="1"/>
      <w:numFmt w:val="bullet"/>
      <w:lvlText w:val=""/>
      <w:lvlJc w:val="left"/>
      <w:pPr>
        <w:ind w:left="6480" w:hanging="360"/>
      </w:pPr>
      <w:rPr>
        <w:rFonts w:hint="default" w:ascii="Wingdings" w:hAnsi="Wingdings"/>
      </w:rPr>
    </w:lvl>
  </w:abstractNum>
  <w:abstractNum w:abstractNumId="17" w15:restartNumberingAfterBreak="0">
    <w:nsid w:val="60BB4259"/>
    <w:multiLevelType w:val="hybridMultilevel"/>
    <w:tmpl w:val="3F3651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2CF767A"/>
    <w:multiLevelType w:val="hybridMultilevel"/>
    <w:tmpl w:val="E40678B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23A5D49"/>
    <w:multiLevelType w:val="hybridMultilevel"/>
    <w:tmpl w:val="1FB0F6C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0" w15:restartNumberingAfterBreak="0">
    <w:nsid w:val="75E6478C"/>
    <w:multiLevelType w:val="hybridMultilevel"/>
    <w:tmpl w:val="1A2EC1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66609C4"/>
    <w:multiLevelType w:val="hybridMultilevel"/>
    <w:tmpl w:val="A1C450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9364F0B"/>
    <w:multiLevelType w:val="hybridMultilevel"/>
    <w:tmpl w:val="5CD849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7F5C2E04"/>
    <w:multiLevelType w:val="hybridMultilevel"/>
    <w:tmpl w:val="EFC627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569610925">
    <w:abstractNumId w:val="5"/>
  </w:num>
  <w:num w:numId="2" w16cid:durableId="88937809">
    <w:abstractNumId w:val="12"/>
  </w:num>
  <w:num w:numId="3" w16cid:durableId="152795894">
    <w:abstractNumId w:val="14"/>
  </w:num>
  <w:num w:numId="4" w16cid:durableId="1934968576">
    <w:abstractNumId w:val="10"/>
  </w:num>
  <w:num w:numId="5" w16cid:durableId="2016375207">
    <w:abstractNumId w:val="9"/>
  </w:num>
  <w:num w:numId="6" w16cid:durableId="1137992599">
    <w:abstractNumId w:val="2"/>
  </w:num>
  <w:num w:numId="7" w16cid:durableId="1094015935">
    <w:abstractNumId w:val="8"/>
  </w:num>
  <w:num w:numId="8" w16cid:durableId="1840730049">
    <w:abstractNumId w:val="22"/>
  </w:num>
  <w:num w:numId="9" w16cid:durableId="1307858034">
    <w:abstractNumId w:val="17"/>
  </w:num>
  <w:num w:numId="10" w16cid:durableId="902712977">
    <w:abstractNumId w:val="18"/>
  </w:num>
  <w:num w:numId="11" w16cid:durableId="1430617890">
    <w:abstractNumId w:val="23"/>
  </w:num>
  <w:num w:numId="12" w16cid:durableId="1327628908">
    <w:abstractNumId w:val="3"/>
  </w:num>
  <w:num w:numId="13" w16cid:durableId="2046518303">
    <w:abstractNumId w:val="13"/>
  </w:num>
  <w:num w:numId="14" w16cid:durableId="2064788311">
    <w:abstractNumId w:val="21"/>
  </w:num>
  <w:num w:numId="15" w16cid:durableId="1299140159">
    <w:abstractNumId w:val="1"/>
  </w:num>
  <w:num w:numId="16" w16cid:durableId="1933660558">
    <w:abstractNumId w:val="20"/>
  </w:num>
  <w:num w:numId="17" w16cid:durableId="1852525421">
    <w:abstractNumId w:val="15"/>
  </w:num>
  <w:num w:numId="18" w16cid:durableId="581791115">
    <w:abstractNumId w:val="11"/>
  </w:num>
  <w:num w:numId="19" w16cid:durableId="663554446">
    <w:abstractNumId w:val="6"/>
  </w:num>
  <w:num w:numId="20" w16cid:durableId="1571769024">
    <w:abstractNumId w:val="0"/>
  </w:num>
  <w:num w:numId="21" w16cid:durableId="176429465">
    <w:abstractNumId w:val="7"/>
  </w:num>
  <w:num w:numId="22" w16cid:durableId="1805463550">
    <w:abstractNumId w:val="19"/>
  </w:num>
  <w:num w:numId="23" w16cid:durableId="36273390">
    <w:abstractNumId w:val="16"/>
  </w:num>
  <w:num w:numId="24" w16cid:durableId="36202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A9"/>
    <w:rsid w:val="000103DF"/>
    <w:rsid w:val="0002333A"/>
    <w:rsid w:val="00033060"/>
    <w:rsid w:val="000545EB"/>
    <w:rsid w:val="0007303E"/>
    <w:rsid w:val="00075690"/>
    <w:rsid w:val="00081CBD"/>
    <w:rsid w:val="00087FBB"/>
    <w:rsid w:val="000A1A08"/>
    <w:rsid w:val="000A3AD6"/>
    <w:rsid w:val="000A4221"/>
    <w:rsid w:val="000B2339"/>
    <w:rsid w:val="000C2975"/>
    <w:rsid w:val="000D3E77"/>
    <w:rsid w:val="000E1B25"/>
    <w:rsid w:val="000F0016"/>
    <w:rsid w:val="000F22AA"/>
    <w:rsid w:val="00120335"/>
    <w:rsid w:val="00143F0F"/>
    <w:rsid w:val="001445CA"/>
    <w:rsid w:val="0014569F"/>
    <w:rsid w:val="00150B53"/>
    <w:rsid w:val="00150CD4"/>
    <w:rsid w:val="0015185A"/>
    <w:rsid w:val="00154C28"/>
    <w:rsid w:val="0015537B"/>
    <w:rsid w:val="00156B10"/>
    <w:rsid w:val="00162B18"/>
    <w:rsid w:val="0016551A"/>
    <w:rsid w:val="001A7972"/>
    <w:rsid w:val="001B6C7B"/>
    <w:rsid w:val="001C3145"/>
    <w:rsid w:val="001E6245"/>
    <w:rsid w:val="0020454C"/>
    <w:rsid w:val="002046D5"/>
    <w:rsid w:val="00207F9B"/>
    <w:rsid w:val="0021115F"/>
    <w:rsid w:val="002152C2"/>
    <w:rsid w:val="00216007"/>
    <w:rsid w:val="00230542"/>
    <w:rsid w:val="002347DA"/>
    <w:rsid w:val="00234DCA"/>
    <w:rsid w:val="002531BF"/>
    <w:rsid w:val="00261034"/>
    <w:rsid w:val="00261C86"/>
    <w:rsid w:val="002803F9"/>
    <w:rsid w:val="00290BBB"/>
    <w:rsid w:val="002C09A2"/>
    <w:rsid w:val="002D6E3F"/>
    <w:rsid w:val="002E4615"/>
    <w:rsid w:val="002F12CA"/>
    <w:rsid w:val="002F173E"/>
    <w:rsid w:val="002F642F"/>
    <w:rsid w:val="00312C60"/>
    <w:rsid w:val="003237F4"/>
    <w:rsid w:val="0032601F"/>
    <w:rsid w:val="003400E0"/>
    <w:rsid w:val="00347F13"/>
    <w:rsid w:val="00360F66"/>
    <w:rsid w:val="00373CF0"/>
    <w:rsid w:val="0037603E"/>
    <w:rsid w:val="0038523B"/>
    <w:rsid w:val="0039729D"/>
    <w:rsid w:val="003A0863"/>
    <w:rsid w:val="003C0B2D"/>
    <w:rsid w:val="003C5148"/>
    <w:rsid w:val="003C7386"/>
    <w:rsid w:val="003D0989"/>
    <w:rsid w:val="003E105B"/>
    <w:rsid w:val="003E405F"/>
    <w:rsid w:val="003F463D"/>
    <w:rsid w:val="004116EC"/>
    <w:rsid w:val="004265E6"/>
    <w:rsid w:val="00435B63"/>
    <w:rsid w:val="004578BC"/>
    <w:rsid w:val="00471B74"/>
    <w:rsid w:val="00476C1F"/>
    <w:rsid w:val="00476E40"/>
    <w:rsid w:val="00477E63"/>
    <w:rsid w:val="00482359"/>
    <w:rsid w:val="00482EA8"/>
    <w:rsid w:val="004B712F"/>
    <w:rsid w:val="004C77B0"/>
    <w:rsid w:val="004E6657"/>
    <w:rsid w:val="004E7F81"/>
    <w:rsid w:val="00514385"/>
    <w:rsid w:val="00537280"/>
    <w:rsid w:val="00540515"/>
    <w:rsid w:val="005420D1"/>
    <w:rsid w:val="00543333"/>
    <w:rsid w:val="00552218"/>
    <w:rsid w:val="0056592B"/>
    <w:rsid w:val="0056691E"/>
    <w:rsid w:val="00577808"/>
    <w:rsid w:val="00594575"/>
    <w:rsid w:val="0059702D"/>
    <w:rsid w:val="00597E8B"/>
    <w:rsid w:val="005A39A9"/>
    <w:rsid w:val="005B6228"/>
    <w:rsid w:val="005C513C"/>
    <w:rsid w:val="005C6065"/>
    <w:rsid w:val="005C6827"/>
    <w:rsid w:val="005E39D0"/>
    <w:rsid w:val="00602A4B"/>
    <w:rsid w:val="006150AE"/>
    <w:rsid w:val="0062311D"/>
    <w:rsid w:val="006518E7"/>
    <w:rsid w:val="00655632"/>
    <w:rsid w:val="00681333"/>
    <w:rsid w:val="00694668"/>
    <w:rsid w:val="006A000E"/>
    <w:rsid w:val="006A2585"/>
    <w:rsid w:val="006B20F2"/>
    <w:rsid w:val="006C2678"/>
    <w:rsid w:val="006D0289"/>
    <w:rsid w:val="006D0E3C"/>
    <w:rsid w:val="006F556B"/>
    <w:rsid w:val="006F6965"/>
    <w:rsid w:val="007011C5"/>
    <w:rsid w:val="007068A1"/>
    <w:rsid w:val="00717AFF"/>
    <w:rsid w:val="00720D38"/>
    <w:rsid w:val="00745410"/>
    <w:rsid w:val="00752869"/>
    <w:rsid w:val="00786C15"/>
    <w:rsid w:val="007920AA"/>
    <w:rsid w:val="00792DD7"/>
    <w:rsid w:val="0079503F"/>
    <w:rsid w:val="007A7904"/>
    <w:rsid w:val="007B2EDC"/>
    <w:rsid w:val="007B7C4B"/>
    <w:rsid w:val="007C0E3B"/>
    <w:rsid w:val="007C444E"/>
    <w:rsid w:val="007D0BE2"/>
    <w:rsid w:val="007D7D02"/>
    <w:rsid w:val="007E42A9"/>
    <w:rsid w:val="007F096D"/>
    <w:rsid w:val="007F4EC1"/>
    <w:rsid w:val="00806B5E"/>
    <w:rsid w:val="00807D8C"/>
    <w:rsid w:val="00817EEB"/>
    <w:rsid w:val="008318B4"/>
    <w:rsid w:val="0086701D"/>
    <w:rsid w:val="008712A9"/>
    <w:rsid w:val="0087158D"/>
    <w:rsid w:val="008769D5"/>
    <w:rsid w:val="008B4B60"/>
    <w:rsid w:val="008D7438"/>
    <w:rsid w:val="008E107D"/>
    <w:rsid w:val="008F24C9"/>
    <w:rsid w:val="008F3D37"/>
    <w:rsid w:val="008F42D6"/>
    <w:rsid w:val="008F4E60"/>
    <w:rsid w:val="00914B74"/>
    <w:rsid w:val="00921FC3"/>
    <w:rsid w:val="00926362"/>
    <w:rsid w:val="00934497"/>
    <w:rsid w:val="00940576"/>
    <w:rsid w:val="00940F2B"/>
    <w:rsid w:val="0094191A"/>
    <w:rsid w:val="00960C59"/>
    <w:rsid w:val="009759B8"/>
    <w:rsid w:val="009A4851"/>
    <w:rsid w:val="009A5B8F"/>
    <w:rsid w:val="009B78E3"/>
    <w:rsid w:val="009C4B74"/>
    <w:rsid w:val="009D471B"/>
    <w:rsid w:val="009D6512"/>
    <w:rsid w:val="009E2E57"/>
    <w:rsid w:val="009E36CC"/>
    <w:rsid w:val="00A201C2"/>
    <w:rsid w:val="00A21713"/>
    <w:rsid w:val="00A22815"/>
    <w:rsid w:val="00A23597"/>
    <w:rsid w:val="00A236B2"/>
    <w:rsid w:val="00A27C32"/>
    <w:rsid w:val="00A28199"/>
    <w:rsid w:val="00A354DE"/>
    <w:rsid w:val="00A4731B"/>
    <w:rsid w:val="00A56054"/>
    <w:rsid w:val="00A91701"/>
    <w:rsid w:val="00AA066B"/>
    <w:rsid w:val="00AA798E"/>
    <w:rsid w:val="00AB598A"/>
    <w:rsid w:val="00AC32B7"/>
    <w:rsid w:val="00AC3344"/>
    <w:rsid w:val="00AE6CB4"/>
    <w:rsid w:val="00B15DAA"/>
    <w:rsid w:val="00B17071"/>
    <w:rsid w:val="00B17180"/>
    <w:rsid w:val="00B25B14"/>
    <w:rsid w:val="00B35C7B"/>
    <w:rsid w:val="00B41E2B"/>
    <w:rsid w:val="00B4245D"/>
    <w:rsid w:val="00B625B0"/>
    <w:rsid w:val="00B72855"/>
    <w:rsid w:val="00B741D0"/>
    <w:rsid w:val="00B75CBC"/>
    <w:rsid w:val="00B83EAE"/>
    <w:rsid w:val="00B91334"/>
    <w:rsid w:val="00B9163F"/>
    <w:rsid w:val="00BA07BA"/>
    <w:rsid w:val="00BA3A11"/>
    <w:rsid w:val="00BB2330"/>
    <w:rsid w:val="00BC3ACB"/>
    <w:rsid w:val="00BC5D74"/>
    <w:rsid w:val="00BE5770"/>
    <w:rsid w:val="00C04ED6"/>
    <w:rsid w:val="00C1056B"/>
    <w:rsid w:val="00C249EB"/>
    <w:rsid w:val="00C2609C"/>
    <w:rsid w:val="00C44819"/>
    <w:rsid w:val="00C5085D"/>
    <w:rsid w:val="00C70025"/>
    <w:rsid w:val="00C74465"/>
    <w:rsid w:val="00C7723D"/>
    <w:rsid w:val="00C83175"/>
    <w:rsid w:val="00C84981"/>
    <w:rsid w:val="00C86445"/>
    <w:rsid w:val="00C87516"/>
    <w:rsid w:val="00C9248C"/>
    <w:rsid w:val="00C93369"/>
    <w:rsid w:val="00C96CFB"/>
    <w:rsid w:val="00C9794A"/>
    <w:rsid w:val="00CB3E53"/>
    <w:rsid w:val="00CC1CE7"/>
    <w:rsid w:val="00D12235"/>
    <w:rsid w:val="00D234B8"/>
    <w:rsid w:val="00D2733C"/>
    <w:rsid w:val="00D36ACF"/>
    <w:rsid w:val="00D46123"/>
    <w:rsid w:val="00D52892"/>
    <w:rsid w:val="00D65D5B"/>
    <w:rsid w:val="00D666CA"/>
    <w:rsid w:val="00D77F1E"/>
    <w:rsid w:val="00D83843"/>
    <w:rsid w:val="00D8600A"/>
    <w:rsid w:val="00DA0486"/>
    <w:rsid w:val="00DB04C3"/>
    <w:rsid w:val="00DB2A13"/>
    <w:rsid w:val="00DB51B3"/>
    <w:rsid w:val="00DB5503"/>
    <w:rsid w:val="00DC1913"/>
    <w:rsid w:val="00DD41C8"/>
    <w:rsid w:val="00DE01EA"/>
    <w:rsid w:val="00E00425"/>
    <w:rsid w:val="00E102FE"/>
    <w:rsid w:val="00E34B19"/>
    <w:rsid w:val="00E52980"/>
    <w:rsid w:val="00E55542"/>
    <w:rsid w:val="00E607EC"/>
    <w:rsid w:val="00E67479"/>
    <w:rsid w:val="00E74200"/>
    <w:rsid w:val="00E80783"/>
    <w:rsid w:val="00E91FF5"/>
    <w:rsid w:val="00EA6010"/>
    <w:rsid w:val="00EB3BC3"/>
    <w:rsid w:val="00EB3D12"/>
    <w:rsid w:val="00EB5998"/>
    <w:rsid w:val="00ED5036"/>
    <w:rsid w:val="00EE3033"/>
    <w:rsid w:val="00EF09BB"/>
    <w:rsid w:val="00EF605A"/>
    <w:rsid w:val="00F0003C"/>
    <w:rsid w:val="00F10E03"/>
    <w:rsid w:val="00F16133"/>
    <w:rsid w:val="00F24D34"/>
    <w:rsid w:val="00F25DEA"/>
    <w:rsid w:val="00F30B56"/>
    <w:rsid w:val="00F3676A"/>
    <w:rsid w:val="00F43BB1"/>
    <w:rsid w:val="00F4698B"/>
    <w:rsid w:val="00F6220D"/>
    <w:rsid w:val="00F6279E"/>
    <w:rsid w:val="00F65E51"/>
    <w:rsid w:val="00FB0678"/>
    <w:rsid w:val="00FD6AF6"/>
    <w:rsid w:val="00FF0A3D"/>
    <w:rsid w:val="00FF58C3"/>
    <w:rsid w:val="0129E5AE"/>
    <w:rsid w:val="072E4B19"/>
    <w:rsid w:val="093A4983"/>
    <w:rsid w:val="0BA739FB"/>
    <w:rsid w:val="0C71EA45"/>
    <w:rsid w:val="0C91F8D1"/>
    <w:rsid w:val="0D035C38"/>
    <w:rsid w:val="0F1FCFFA"/>
    <w:rsid w:val="10D4DC99"/>
    <w:rsid w:val="115FEE78"/>
    <w:rsid w:val="11991F0E"/>
    <w:rsid w:val="13076BB0"/>
    <w:rsid w:val="13B8DD06"/>
    <w:rsid w:val="1762CB2C"/>
    <w:rsid w:val="196006AD"/>
    <w:rsid w:val="25073F74"/>
    <w:rsid w:val="26ED76DA"/>
    <w:rsid w:val="28CE8B7C"/>
    <w:rsid w:val="2C5F432D"/>
    <w:rsid w:val="2C6090F8"/>
    <w:rsid w:val="2E1495C2"/>
    <w:rsid w:val="300EEB4A"/>
    <w:rsid w:val="303FE601"/>
    <w:rsid w:val="33B8EAEC"/>
    <w:rsid w:val="353EE860"/>
    <w:rsid w:val="383517F8"/>
    <w:rsid w:val="38C36C9C"/>
    <w:rsid w:val="39612F9F"/>
    <w:rsid w:val="3EA0864B"/>
    <w:rsid w:val="41D5D0FF"/>
    <w:rsid w:val="42C35A6E"/>
    <w:rsid w:val="42E08B32"/>
    <w:rsid w:val="46310CB3"/>
    <w:rsid w:val="469ADC9B"/>
    <w:rsid w:val="479AD82C"/>
    <w:rsid w:val="48B74C8E"/>
    <w:rsid w:val="4A63E7AD"/>
    <w:rsid w:val="4F4A78CE"/>
    <w:rsid w:val="50E539C3"/>
    <w:rsid w:val="5101CBD8"/>
    <w:rsid w:val="5158C1CB"/>
    <w:rsid w:val="540B4EB6"/>
    <w:rsid w:val="555EE81A"/>
    <w:rsid w:val="567930A8"/>
    <w:rsid w:val="598CC10B"/>
    <w:rsid w:val="59B5ED62"/>
    <w:rsid w:val="5AC399C7"/>
    <w:rsid w:val="5B180CBD"/>
    <w:rsid w:val="5C5BEF84"/>
    <w:rsid w:val="5C7F664D"/>
    <w:rsid w:val="5CB3DD1E"/>
    <w:rsid w:val="5EC3FFD0"/>
    <w:rsid w:val="60F84D64"/>
    <w:rsid w:val="6164680C"/>
    <w:rsid w:val="627D6F70"/>
    <w:rsid w:val="632506A9"/>
    <w:rsid w:val="64EB9F62"/>
    <w:rsid w:val="65D9F4A1"/>
    <w:rsid w:val="65FD1970"/>
    <w:rsid w:val="6799414C"/>
    <w:rsid w:val="6930DD3E"/>
    <w:rsid w:val="6BCC250A"/>
    <w:rsid w:val="72B9F070"/>
    <w:rsid w:val="7498C116"/>
    <w:rsid w:val="76D47A2C"/>
    <w:rsid w:val="7DB10723"/>
    <w:rsid w:val="7DD97A46"/>
    <w:rsid w:val="7DFAF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C4A6E"/>
  <w15:chartTrackingRefBased/>
  <w15:docId w15:val="{6599EBE4-0FE0-4A44-9EEB-A65F8901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607EC"/>
  </w:style>
  <w:style w:type="paragraph" w:styleId="Kop1">
    <w:name w:val="heading 1"/>
    <w:basedOn w:val="Standaard"/>
    <w:next w:val="Standaard"/>
    <w:link w:val="Kop1Char"/>
    <w:uiPriority w:val="9"/>
    <w:qFormat/>
    <w:rsid w:val="00E607EC"/>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E607EC"/>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E607EC"/>
    <w:pPr>
      <w:pBdr>
        <w:top w:val="single" w:color="5B9BD5" w:themeColor="accent1" w:sz="6" w:space="2"/>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E607EC"/>
    <w:pPr>
      <w:pBdr>
        <w:top w:val="dotted" w:color="5B9BD5" w:themeColor="accent1" w:sz="6" w:space="2"/>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E607EC"/>
    <w:pPr>
      <w:pBdr>
        <w:bottom w:val="single" w:color="5B9BD5" w:themeColor="accent1" w:sz="6" w:space="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E607EC"/>
    <w:pPr>
      <w:pBdr>
        <w:bottom w:val="dotted" w:color="5B9BD5" w:themeColor="accent1" w:sz="6" w:space="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E607EC"/>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E607E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607EC"/>
    <w:pPr>
      <w:spacing w:before="200" w:after="0"/>
      <w:outlineLvl w:val="8"/>
    </w:pPr>
    <w:rPr>
      <w:i/>
      <w:iCs/>
      <w:caps/>
      <w:spacing w:val="10"/>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cimalAligned" w:customStyle="1">
    <w:name w:val="Decimal Aligned"/>
    <w:basedOn w:val="Standaard"/>
    <w:uiPriority w:val="40"/>
    <w:rsid w:val="007E42A9"/>
    <w:pPr>
      <w:tabs>
        <w:tab w:val="decimal" w:pos="360"/>
      </w:tabs>
    </w:pPr>
    <w:rPr>
      <w:rFonts w:cs="Times New Roman"/>
      <w:sz w:val="22"/>
      <w:szCs w:val="22"/>
      <w:lang w:eastAsia="nl-NL"/>
    </w:rPr>
  </w:style>
  <w:style w:type="paragraph" w:styleId="Voetnoottekst">
    <w:name w:val="footnote text"/>
    <w:basedOn w:val="Standaard"/>
    <w:link w:val="VoetnoottekstChar"/>
    <w:uiPriority w:val="99"/>
    <w:unhideWhenUsed/>
    <w:rsid w:val="007E42A9"/>
    <w:pPr>
      <w:spacing w:after="0" w:line="240" w:lineRule="auto"/>
    </w:pPr>
    <w:rPr>
      <w:rFonts w:cs="Times New Roman"/>
      <w:lang w:eastAsia="nl-NL"/>
    </w:rPr>
  </w:style>
  <w:style w:type="character" w:styleId="VoetnoottekstChar" w:customStyle="1">
    <w:name w:val="Voetnoottekst Char"/>
    <w:basedOn w:val="Standaardalinea-lettertype"/>
    <w:link w:val="Voetnoottekst"/>
    <w:uiPriority w:val="99"/>
    <w:rsid w:val="007E42A9"/>
    <w:rPr>
      <w:rFonts w:cs="Times New Roman" w:asciiTheme="minorHAnsi" w:hAnsiTheme="minorHAnsi" w:eastAsiaTheme="minorEastAsia"/>
      <w:lang w:eastAsia="nl-NL"/>
    </w:rPr>
  </w:style>
  <w:style w:type="character" w:styleId="Subtielebenadrukking">
    <w:name w:val="Subtle Emphasis"/>
    <w:uiPriority w:val="19"/>
    <w:qFormat/>
    <w:rsid w:val="00E607EC"/>
    <w:rPr>
      <w:i/>
      <w:iCs/>
      <w:color w:val="1F4D78" w:themeColor="accent1" w:themeShade="7F"/>
    </w:rPr>
  </w:style>
  <w:style w:type="table" w:styleId="Gemiddeldearcering2-accent5">
    <w:name w:val="Medium Shading 2 Accent 5"/>
    <w:basedOn w:val="Standaardtabel"/>
    <w:uiPriority w:val="64"/>
    <w:rsid w:val="007E42A9"/>
    <w:pPr>
      <w:spacing w:after="0" w:line="240" w:lineRule="auto"/>
    </w:pPr>
    <w:rPr>
      <w:sz w:val="22"/>
      <w:szCs w:val="22"/>
      <w:lang w:eastAsia="nl-NL"/>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abelraster">
    <w:name w:val="Table Grid"/>
    <w:basedOn w:val="Standaardtabel"/>
    <w:uiPriority w:val="39"/>
    <w:rsid w:val="007E42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aliases w:val="Reference List,Hoofdstuk 1"/>
    <w:basedOn w:val="Standaard"/>
    <w:link w:val="LijstalineaChar"/>
    <w:uiPriority w:val="34"/>
    <w:qFormat/>
    <w:rsid w:val="007E42A9"/>
    <w:pPr>
      <w:ind w:left="720"/>
      <w:contextualSpacing/>
    </w:pPr>
  </w:style>
  <w:style w:type="paragraph" w:styleId="Koptekst">
    <w:name w:val="header"/>
    <w:basedOn w:val="Standaard"/>
    <w:link w:val="KoptekstChar"/>
    <w:uiPriority w:val="99"/>
    <w:unhideWhenUsed/>
    <w:rsid w:val="0093449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34497"/>
  </w:style>
  <w:style w:type="paragraph" w:styleId="Voettekst">
    <w:name w:val="footer"/>
    <w:basedOn w:val="Standaard"/>
    <w:link w:val="VoettekstChar"/>
    <w:uiPriority w:val="99"/>
    <w:unhideWhenUsed/>
    <w:rsid w:val="0093449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34497"/>
  </w:style>
  <w:style w:type="character" w:styleId="Kop1Char" w:customStyle="1">
    <w:name w:val="Kop 1 Char"/>
    <w:basedOn w:val="Standaardalinea-lettertype"/>
    <w:link w:val="Kop1"/>
    <w:uiPriority w:val="9"/>
    <w:rsid w:val="00E607EC"/>
    <w:rPr>
      <w:caps/>
      <w:color w:val="FFFFFF" w:themeColor="background1"/>
      <w:spacing w:val="15"/>
      <w:sz w:val="22"/>
      <w:szCs w:val="22"/>
      <w:shd w:val="clear" w:color="auto" w:fill="5B9BD5" w:themeFill="accent1"/>
    </w:rPr>
  </w:style>
  <w:style w:type="character" w:styleId="Kop2Char" w:customStyle="1">
    <w:name w:val="Kop 2 Char"/>
    <w:basedOn w:val="Standaardalinea-lettertype"/>
    <w:link w:val="Kop2"/>
    <w:uiPriority w:val="9"/>
    <w:semiHidden/>
    <w:rsid w:val="00E607EC"/>
    <w:rPr>
      <w:caps/>
      <w:spacing w:val="15"/>
      <w:shd w:val="clear" w:color="auto" w:fill="DEEAF6" w:themeFill="accent1" w:themeFillTint="33"/>
    </w:rPr>
  </w:style>
  <w:style w:type="character" w:styleId="Kop3Char" w:customStyle="1">
    <w:name w:val="Kop 3 Char"/>
    <w:basedOn w:val="Standaardalinea-lettertype"/>
    <w:link w:val="Kop3"/>
    <w:uiPriority w:val="9"/>
    <w:semiHidden/>
    <w:rsid w:val="00E607EC"/>
    <w:rPr>
      <w:caps/>
      <w:color w:val="1F4D78" w:themeColor="accent1" w:themeShade="7F"/>
      <w:spacing w:val="15"/>
    </w:rPr>
  </w:style>
  <w:style w:type="character" w:styleId="Kop4Char" w:customStyle="1">
    <w:name w:val="Kop 4 Char"/>
    <w:basedOn w:val="Standaardalinea-lettertype"/>
    <w:link w:val="Kop4"/>
    <w:uiPriority w:val="9"/>
    <w:semiHidden/>
    <w:rsid w:val="00E607EC"/>
    <w:rPr>
      <w:caps/>
      <w:color w:val="2E74B5" w:themeColor="accent1" w:themeShade="BF"/>
      <w:spacing w:val="10"/>
    </w:rPr>
  </w:style>
  <w:style w:type="character" w:styleId="Kop5Char" w:customStyle="1">
    <w:name w:val="Kop 5 Char"/>
    <w:basedOn w:val="Standaardalinea-lettertype"/>
    <w:link w:val="Kop5"/>
    <w:uiPriority w:val="9"/>
    <w:semiHidden/>
    <w:rsid w:val="00E607EC"/>
    <w:rPr>
      <w:caps/>
      <w:color w:val="2E74B5" w:themeColor="accent1" w:themeShade="BF"/>
      <w:spacing w:val="10"/>
    </w:rPr>
  </w:style>
  <w:style w:type="character" w:styleId="Kop6Char" w:customStyle="1">
    <w:name w:val="Kop 6 Char"/>
    <w:basedOn w:val="Standaardalinea-lettertype"/>
    <w:link w:val="Kop6"/>
    <w:uiPriority w:val="9"/>
    <w:semiHidden/>
    <w:rsid w:val="00E607EC"/>
    <w:rPr>
      <w:caps/>
      <w:color w:val="2E74B5" w:themeColor="accent1" w:themeShade="BF"/>
      <w:spacing w:val="10"/>
    </w:rPr>
  </w:style>
  <w:style w:type="character" w:styleId="Kop7Char" w:customStyle="1">
    <w:name w:val="Kop 7 Char"/>
    <w:basedOn w:val="Standaardalinea-lettertype"/>
    <w:link w:val="Kop7"/>
    <w:uiPriority w:val="9"/>
    <w:semiHidden/>
    <w:rsid w:val="00E607EC"/>
    <w:rPr>
      <w:caps/>
      <w:color w:val="2E74B5" w:themeColor="accent1" w:themeShade="BF"/>
      <w:spacing w:val="10"/>
    </w:rPr>
  </w:style>
  <w:style w:type="character" w:styleId="Kop8Char" w:customStyle="1">
    <w:name w:val="Kop 8 Char"/>
    <w:basedOn w:val="Standaardalinea-lettertype"/>
    <w:link w:val="Kop8"/>
    <w:uiPriority w:val="9"/>
    <w:semiHidden/>
    <w:rsid w:val="00E607EC"/>
    <w:rPr>
      <w:caps/>
      <w:spacing w:val="10"/>
      <w:sz w:val="18"/>
      <w:szCs w:val="18"/>
    </w:rPr>
  </w:style>
  <w:style w:type="character" w:styleId="Kop9Char" w:customStyle="1">
    <w:name w:val="Kop 9 Char"/>
    <w:basedOn w:val="Standaardalinea-lettertype"/>
    <w:link w:val="Kop9"/>
    <w:uiPriority w:val="9"/>
    <w:semiHidden/>
    <w:rsid w:val="00E607EC"/>
    <w:rPr>
      <w:i/>
      <w:iCs/>
      <w:caps/>
      <w:spacing w:val="10"/>
      <w:sz w:val="18"/>
      <w:szCs w:val="18"/>
    </w:rPr>
  </w:style>
  <w:style w:type="paragraph" w:styleId="Bijschrift">
    <w:name w:val="caption"/>
    <w:basedOn w:val="Standaard"/>
    <w:next w:val="Standaard"/>
    <w:uiPriority w:val="35"/>
    <w:semiHidden/>
    <w:unhideWhenUsed/>
    <w:qFormat/>
    <w:rsid w:val="00E607EC"/>
    <w:rPr>
      <w:b/>
      <w:bCs/>
      <w:color w:val="2E74B5" w:themeColor="accent1" w:themeShade="BF"/>
      <w:sz w:val="16"/>
      <w:szCs w:val="16"/>
    </w:rPr>
  </w:style>
  <w:style w:type="paragraph" w:styleId="Titel">
    <w:name w:val="Title"/>
    <w:basedOn w:val="Standaard"/>
    <w:next w:val="Standaard"/>
    <w:link w:val="TitelChar"/>
    <w:uiPriority w:val="10"/>
    <w:qFormat/>
    <w:rsid w:val="00E607EC"/>
    <w:pPr>
      <w:spacing w:before="0" w:after="0"/>
    </w:pPr>
    <w:rPr>
      <w:rFonts w:asciiTheme="majorHAnsi" w:hAnsiTheme="majorHAnsi" w:eastAsiaTheme="majorEastAsia" w:cstheme="majorBidi"/>
      <w:caps/>
      <w:color w:val="5B9BD5" w:themeColor="accent1"/>
      <w:spacing w:val="10"/>
      <w:sz w:val="52"/>
      <w:szCs w:val="52"/>
    </w:rPr>
  </w:style>
  <w:style w:type="character" w:styleId="TitelChar" w:customStyle="1">
    <w:name w:val="Titel Char"/>
    <w:basedOn w:val="Standaardalinea-lettertype"/>
    <w:link w:val="Titel"/>
    <w:uiPriority w:val="10"/>
    <w:rsid w:val="00E607EC"/>
    <w:rPr>
      <w:rFonts w:asciiTheme="majorHAnsi" w:hAnsiTheme="majorHAnsi" w:eastAsiaTheme="majorEastAsia"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E607EC"/>
    <w:pPr>
      <w:spacing w:before="0" w:after="500" w:line="240" w:lineRule="auto"/>
    </w:pPr>
    <w:rPr>
      <w:caps/>
      <w:color w:val="595959" w:themeColor="text1" w:themeTint="A6"/>
      <w:spacing w:val="10"/>
      <w:sz w:val="21"/>
      <w:szCs w:val="21"/>
    </w:rPr>
  </w:style>
  <w:style w:type="character" w:styleId="OndertitelChar" w:customStyle="1">
    <w:name w:val="Ondertitel Char"/>
    <w:basedOn w:val="Standaardalinea-lettertype"/>
    <w:link w:val="Ondertitel"/>
    <w:uiPriority w:val="11"/>
    <w:rsid w:val="00E607EC"/>
    <w:rPr>
      <w:caps/>
      <w:color w:val="595959" w:themeColor="text1" w:themeTint="A6"/>
      <w:spacing w:val="10"/>
      <w:sz w:val="21"/>
      <w:szCs w:val="21"/>
    </w:rPr>
  </w:style>
  <w:style w:type="character" w:styleId="Zwaar">
    <w:name w:val="Strong"/>
    <w:uiPriority w:val="22"/>
    <w:qFormat/>
    <w:rsid w:val="00E607EC"/>
    <w:rPr>
      <w:b/>
      <w:bCs/>
    </w:rPr>
  </w:style>
  <w:style w:type="character" w:styleId="Nadruk">
    <w:name w:val="Emphasis"/>
    <w:uiPriority w:val="20"/>
    <w:qFormat/>
    <w:rsid w:val="00E607EC"/>
    <w:rPr>
      <w:caps/>
      <w:color w:val="1F4D78" w:themeColor="accent1" w:themeShade="7F"/>
      <w:spacing w:val="5"/>
    </w:rPr>
  </w:style>
  <w:style w:type="paragraph" w:styleId="Geenafstand">
    <w:name w:val="No Spacing"/>
    <w:uiPriority w:val="1"/>
    <w:qFormat/>
    <w:rsid w:val="00E607EC"/>
    <w:pPr>
      <w:spacing w:after="0" w:line="240" w:lineRule="auto"/>
    </w:pPr>
  </w:style>
  <w:style w:type="paragraph" w:styleId="Citaat">
    <w:name w:val="Quote"/>
    <w:basedOn w:val="Standaard"/>
    <w:next w:val="Standaard"/>
    <w:link w:val="CitaatChar"/>
    <w:uiPriority w:val="29"/>
    <w:qFormat/>
    <w:rsid w:val="00E607EC"/>
    <w:rPr>
      <w:i/>
      <w:iCs/>
      <w:sz w:val="24"/>
      <w:szCs w:val="24"/>
    </w:rPr>
  </w:style>
  <w:style w:type="character" w:styleId="CitaatChar" w:customStyle="1">
    <w:name w:val="Citaat Char"/>
    <w:basedOn w:val="Standaardalinea-lettertype"/>
    <w:link w:val="Citaat"/>
    <w:uiPriority w:val="29"/>
    <w:rsid w:val="00E607EC"/>
    <w:rPr>
      <w:i/>
      <w:iCs/>
      <w:sz w:val="24"/>
      <w:szCs w:val="24"/>
    </w:rPr>
  </w:style>
  <w:style w:type="paragraph" w:styleId="Duidelijkcitaat">
    <w:name w:val="Intense Quote"/>
    <w:basedOn w:val="Standaard"/>
    <w:next w:val="Standaard"/>
    <w:link w:val="DuidelijkcitaatChar"/>
    <w:uiPriority w:val="30"/>
    <w:qFormat/>
    <w:rsid w:val="00E607EC"/>
    <w:pPr>
      <w:spacing w:before="240" w:after="240" w:line="240" w:lineRule="auto"/>
      <w:ind w:left="1080" w:right="1080"/>
      <w:jc w:val="center"/>
    </w:pPr>
    <w:rPr>
      <w:color w:val="5B9BD5" w:themeColor="accent1"/>
      <w:sz w:val="24"/>
      <w:szCs w:val="24"/>
    </w:rPr>
  </w:style>
  <w:style w:type="character" w:styleId="DuidelijkcitaatChar" w:customStyle="1">
    <w:name w:val="Duidelijk citaat Char"/>
    <w:basedOn w:val="Standaardalinea-lettertype"/>
    <w:link w:val="Duidelijkcitaat"/>
    <w:uiPriority w:val="30"/>
    <w:rsid w:val="00E607EC"/>
    <w:rPr>
      <w:color w:val="5B9BD5" w:themeColor="accent1"/>
      <w:sz w:val="24"/>
      <w:szCs w:val="24"/>
    </w:rPr>
  </w:style>
  <w:style w:type="character" w:styleId="Intensievebenadrukking">
    <w:name w:val="Intense Emphasis"/>
    <w:uiPriority w:val="21"/>
    <w:qFormat/>
    <w:rsid w:val="00E607EC"/>
    <w:rPr>
      <w:b/>
      <w:bCs/>
      <w:caps/>
      <w:color w:val="1F4D78" w:themeColor="accent1" w:themeShade="7F"/>
      <w:spacing w:val="10"/>
    </w:rPr>
  </w:style>
  <w:style w:type="character" w:styleId="Subtieleverwijzing">
    <w:name w:val="Subtle Reference"/>
    <w:uiPriority w:val="31"/>
    <w:qFormat/>
    <w:rsid w:val="00E607EC"/>
    <w:rPr>
      <w:b/>
      <w:bCs/>
      <w:color w:val="5B9BD5" w:themeColor="accent1"/>
    </w:rPr>
  </w:style>
  <w:style w:type="character" w:styleId="Intensieveverwijzing">
    <w:name w:val="Intense Reference"/>
    <w:uiPriority w:val="32"/>
    <w:qFormat/>
    <w:rsid w:val="00E607EC"/>
    <w:rPr>
      <w:b/>
      <w:bCs/>
      <w:i/>
      <w:iCs/>
      <w:caps/>
      <w:color w:val="5B9BD5" w:themeColor="accent1"/>
    </w:rPr>
  </w:style>
  <w:style w:type="character" w:styleId="Titelvanboek">
    <w:name w:val="Book Title"/>
    <w:uiPriority w:val="33"/>
    <w:qFormat/>
    <w:rsid w:val="00E607EC"/>
    <w:rPr>
      <w:b/>
      <w:bCs/>
      <w:i/>
      <w:iCs/>
      <w:spacing w:val="0"/>
    </w:rPr>
  </w:style>
  <w:style w:type="paragraph" w:styleId="Kopvaninhoudsopgave">
    <w:name w:val="TOC Heading"/>
    <w:basedOn w:val="Kop1"/>
    <w:next w:val="Standaard"/>
    <w:uiPriority w:val="39"/>
    <w:semiHidden/>
    <w:unhideWhenUsed/>
    <w:qFormat/>
    <w:rsid w:val="00E607EC"/>
    <w:pPr>
      <w:outlineLvl w:val="9"/>
    </w:pPr>
  </w:style>
  <w:style w:type="character" w:styleId="Verwijzingopmerking">
    <w:name w:val="annotation reference"/>
    <w:basedOn w:val="Standaardalinea-lettertype"/>
    <w:uiPriority w:val="99"/>
    <w:semiHidden/>
    <w:unhideWhenUsed/>
    <w:rsid w:val="00DC1913"/>
    <w:rPr>
      <w:sz w:val="16"/>
      <w:szCs w:val="16"/>
    </w:rPr>
  </w:style>
  <w:style w:type="paragraph" w:styleId="Tekstopmerking">
    <w:name w:val="annotation text"/>
    <w:basedOn w:val="Standaard"/>
    <w:link w:val="TekstopmerkingChar"/>
    <w:uiPriority w:val="99"/>
    <w:unhideWhenUsed/>
    <w:rsid w:val="00DC1913"/>
    <w:pPr>
      <w:spacing w:line="240" w:lineRule="auto"/>
    </w:pPr>
  </w:style>
  <w:style w:type="character" w:styleId="TekstopmerkingChar" w:customStyle="1">
    <w:name w:val="Tekst opmerking Char"/>
    <w:basedOn w:val="Standaardalinea-lettertype"/>
    <w:link w:val="Tekstopmerking"/>
    <w:uiPriority w:val="99"/>
    <w:rsid w:val="00DC1913"/>
  </w:style>
  <w:style w:type="paragraph" w:styleId="Onderwerpvanopmerking">
    <w:name w:val="annotation subject"/>
    <w:basedOn w:val="Tekstopmerking"/>
    <w:next w:val="Tekstopmerking"/>
    <w:link w:val="OnderwerpvanopmerkingChar"/>
    <w:uiPriority w:val="99"/>
    <w:semiHidden/>
    <w:unhideWhenUsed/>
    <w:rsid w:val="00DC1913"/>
    <w:rPr>
      <w:b/>
      <w:bCs/>
    </w:rPr>
  </w:style>
  <w:style w:type="character" w:styleId="OnderwerpvanopmerkingChar" w:customStyle="1">
    <w:name w:val="Onderwerp van opmerking Char"/>
    <w:basedOn w:val="TekstopmerkingChar"/>
    <w:link w:val="Onderwerpvanopmerking"/>
    <w:uiPriority w:val="99"/>
    <w:semiHidden/>
    <w:rsid w:val="00DC1913"/>
    <w:rPr>
      <w:b/>
      <w:bCs/>
    </w:rPr>
  </w:style>
  <w:style w:type="paragraph" w:styleId="pf0" w:customStyle="1">
    <w:name w:val="pf0"/>
    <w:basedOn w:val="Standaard"/>
    <w:rsid w:val="00FF58C3"/>
    <w:pPr>
      <w:spacing w:beforeAutospacing="1" w:after="100" w:afterAutospacing="1" w:line="240" w:lineRule="auto"/>
    </w:pPr>
    <w:rPr>
      <w:rFonts w:ascii="Times New Roman" w:hAnsi="Times New Roman" w:eastAsia="Times New Roman" w:cs="Times New Roman"/>
      <w:sz w:val="24"/>
      <w:szCs w:val="24"/>
      <w:lang w:eastAsia="nl-NL"/>
    </w:rPr>
  </w:style>
  <w:style w:type="character" w:styleId="cf01" w:customStyle="1">
    <w:name w:val="cf01"/>
    <w:basedOn w:val="Standaardalinea-lettertype"/>
    <w:rsid w:val="00FF58C3"/>
    <w:rPr>
      <w:rFonts w:hint="default" w:ascii="Segoe UI" w:hAnsi="Segoe UI" w:cs="Segoe UI"/>
      <w:i/>
      <w:iCs/>
      <w:sz w:val="18"/>
      <w:szCs w:val="18"/>
    </w:rPr>
  </w:style>
  <w:style w:type="character" w:styleId="Hyperlink">
    <w:name w:val="Hyperlink"/>
    <w:basedOn w:val="Standaardalinea-lettertype"/>
    <w:uiPriority w:val="99"/>
    <w:semiHidden/>
    <w:unhideWhenUsed/>
    <w:rsid w:val="00B741D0"/>
    <w:rPr>
      <w:color w:val="467886"/>
      <w:u w:val="single"/>
    </w:rPr>
  </w:style>
  <w:style w:type="character" w:styleId="LijstalineaChar" w:customStyle="1">
    <w:name w:val="Lijstalinea Char"/>
    <w:aliases w:val="Reference List Char,Hoofdstuk 1 Char"/>
    <w:link w:val="Lijstalinea"/>
    <w:uiPriority w:val="34"/>
    <w:locked/>
    <w:rsid w:val="001C3145"/>
  </w:style>
  <w:style w:type="paragraph" w:styleId="Revisie">
    <w:name w:val="Revision"/>
    <w:hidden/>
    <w:uiPriority w:val="99"/>
    <w:semiHidden/>
    <w:rsid w:val="00C9336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491303">
      <w:bodyDiv w:val="1"/>
      <w:marLeft w:val="0"/>
      <w:marRight w:val="0"/>
      <w:marTop w:val="0"/>
      <w:marBottom w:val="0"/>
      <w:divBdr>
        <w:top w:val="none" w:sz="0" w:space="0" w:color="auto"/>
        <w:left w:val="none" w:sz="0" w:space="0" w:color="auto"/>
        <w:bottom w:val="none" w:sz="0" w:space="0" w:color="auto"/>
        <w:right w:val="none" w:sz="0" w:space="0" w:color="auto"/>
      </w:divBdr>
    </w:div>
    <w:div w:id="1438669773">
      <w:bodyDiv w:val="1"/>
      <w:marLeft w:val="0"/>
      <w:marRight w:val="0"/>
      <w:marTop w:val="0"/>
      <w:marBottom w:val="0"/>
      <w:divBdr>
        <w:top w:val="none" w:sz="0" w:space="0" w:color="auto"/>
        <w:left w:val="none" w:sz="0" w:space="0" w:color="auto"/>
        <w:bottom w:val="none" w:sz="0" w:space="0" w:color="auto"/>
        <w:right w:val="none" w:sz="0" w:space="0" w:color="auto"/>
      </w:divBdr>
    </w:div>
    <w:div w:id="1580870433">
      <w:bodyDiv w:val="1"/>
      <w:marLeft w:val="0"/>
      <w:marRight w:val="0"/>
      <w:marTop w:val="0"/>
      <w:marBottom w:val="0"/>
      <w:divBdr>
        <w:top w:val="none" w:sz="0" w:space="0" w:color="auto"/>
        <w:left w:val="none" w:sz="0" w:space="0" w:color="auto"/>
        <w:bottom w:val="none" w:sz="0" w:space="0" w:color="auto"/>
        <w:right w:val="none" w:sz="0" w:space="0" w:color="auto"/>
      </w:divBdr>
    </w:div>
    <w:div w:id="1804233545">
      <w:bodyDiv w:val="1"/>
      <w:marLeft w:val="0"/>
      <w:marRight w:val="0"/>
      <w:marTop w:val="0"/>
      <w:marBottom w:val="0"/>
      <w:divBdr>
        <w:top w:val="none" w:sz="0" w:space="0" w:color="auto"/>
        <w:left w:val="none" w:sz="0" w:space="0" w:color="auto"/>
        <w:bottom w:val="none" w:sz="0" w:space="0" w:color="auto"/>
        <w:right w:val="none" w:sz="0" w:space="0" w:color="auto"/>
      </w:divBdr>
    </w:div>
    <w:div w:id="19866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acturen@kampen.n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RCUS45HN67DU-974321440-305895</_dlc_DocId>
    <_dlc_DocIdUrl xmlns="558c601a-c172-4142-980b-33deeaa1e95d">
      <Url>https://sscons.sharepoint.com/sites/ORG-IC/_layouts/15/DocIdRedir.aspx?ID=RCUS45HN67DU-974321440-305895</Url>
      <Description>RCUS45HN67DU-974321440-305895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AB906C-8D18-4E5C-9294-76FB82F9E15E}">
  <ds:schemaRefs>
    <ds:schemaRef ds:uri="http://schemas.microsoft.com/sharepoint/v3/contenttype/forms"/>
  </ds:schemaRefs>
</ds:datastoreItem>
</file>

<file path=customXml/itemProps2.xml><?xml version="1.0" encoding="utf-8"?>
<ds:datastoreItem xmlns:ds="http://schemas.openxmlformats.org/officeDocument/2006/customXml" ds:itemID="{01121680-876D-4021-B0C2-07110363E2D1}">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832C13F8-C919-4A51-B613-2FD2DB0E1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12A0E-CE2B-4DC8-A231-8633EC481B6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ONS Shared Service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Boerman, Eimert</dc:creator>
  <keywords/>
  <dc:description/>
  <lastModifiedBy>Emma Kolk</lastModifiedBy>
  <revision>5</revision>
  <dcterms:created xsi:type="dcterms:W3CDTF">2024-07-23T07:04:00.0000000Z</dcterms:created>
  <dcterms:modified xsi:type="dcterms:W3CDTF">2024-09-17T13:45:19.1420848Z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MediaServiceImageTags">
    <vt:lpwstr/>
  </property>
  <property fmtid="{D5CDD505-2E9C-101B-9397-08002B2CF9AE}" pid="4" name="_dlc_DocIdItemGuid">
    <vt:lpwstr>94d0b509-9c2a-4919-8e90-939539352319</vt:lpwstr>
  </property>
</Properties>
</file>