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15173" w14:textId="77777777" w:rsidR="005C7E99" w:rsidRDefault="005C7E99" w:rsidP="007A4C89">
      <w:pPr>
        <w:pStyle w:val="Kop2"/>
        <w:numPr>
          <w:ilvl w:val="0"/>
          <w:numId w:val="0"/>
        </w:numPr>
        <w:rPr>
          <w:rFonts w:ascii="Arial" w:hAnsi="Arial" w:cs="Arial"/>
          <w:color w:val="auto"/>
          <w:sz w:val="28"/>
          <w:szCs w:val="28"/>
          <w:u w:val="single"/>
          <w:lang w:eastAsia="nl-NL"/>
        </w:rPr>
      </w:pPr>
      <w:bookmarkStart w:id="0" w:name="_Toc57283462"/>
    </w:p>
    <w:p w14:paraId="1793F3D8" w14:textId="5C51D97C" w:rsidR="007A4C89" w:rsidRDefault="007A4C89" w:rsidP="007A4C89">
      <w:pPr>
        <w:pStyle w:val="Kop2"/>
        <w:numPr>
          <w:ilvl w:val="0"/>
          <w:numId w:val="0"/>
        </w:numPr>
        <w:rPr>
          <w:rFonts w:ascii="Arial" w:hAnsi="Arial" w:cs="Arial"/>
          <w:color w:val="auto"/>
          <w:sz w:val="28"/>
          <w:szCs w:val="28"/>
          <w:u w:val="single"/>
          <w:lang w:eastAsia="nl-NL"/>
        </w:rPr>
      </w:pPr>
      <w:r w:rsidRPr="0030283C">
        <w:rPr>
          <w:rFonts w:ascii="Arial" w:hAnsi="Arial" w:cs="Arial"/>
          <w:color w:val="auto"/>
          <w:sz w:val="28"/>
          <w:szCs w:val="28"/>
          <w:u w:val="single"/>
          <w:lang w:eastAsia="nl-NL"/>
        </w:rPr>
        <w:t xml:space="preserve">Bijlage </w:t>
      </w:r>
      <w:r w:rsidR="00F66EC0" w:rsidRPr="0030283C">
        <w:rPr>
          <w:rFonts w:ascii="Arial" w:hAnsi="Arial" w:cs="Arial"/>
          <w:color w:val="auto"/>
          <w:sz w:val="28"/>
          <w:szCs w:val="28"/>
          <w:u w:val="single"/>
          <w:lang w:eastAsia="nl-NL"/>
        </w:rPr>
        <w:t>1</w:t>
      </w:r>
      <w:r w:rsidRPr="0030283C">
        <w:rPr>
          <w:rFonts w:ascii="Arial" w:hAnsi="Arial" w:cs="Arial"/>
          <w:color w:val="auto"/>
          <w:sz w:val="28"/>
          <w:szCs w:val="28"/>
          <w:u w:val="single"/>
          <w:lang w:eastAsia="nl-NL"/>
        </w:rPr>
        <w:t xml:space="preserve"> Concept Overeenkomst</w:t>
      </w:r>
      <w:bookmarkEnd w:id="0"/>
      <w:r w:rsidR="0030283C">
        <w:rPr>
          <w:rFonts w:ascii="Arial" w:hAnsi="Arial" w:cs="Arial"/>
          <w:color w:val="auto"/>
          <w:sz w:val="28"/>
          <w:szCs w:val="28"/>
          <w:u w:val="single"/>
          <w:lang w:eastAsia="nl-NL"/>
        </w:rPr>
        <w:t xml:space="preserve"> Accountantsdiensten 2025-2030</w:t>
      </w:r>
    </w:p>
    <w:p w14:paraId="5966BE5C" w14:textId="77777777" w:rsidR="0030283C" w:rsidRPr="0030283C" w:rsidRDefault="0030283C" w:rsidP="0030283C">
      <w:pPr>
        <w:rPr>
          <w:highlight w:val="yellow"/>
          <w:lang w:eastAsia="nl-NL"/>
        </w:rPr>
      </w:pPr>
    </w:p>
    <w:p w14:paraId="21FE5ECB" w14:textId="77777777" w:rsidR="007A4C89"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color w:val="000000"/>
          <w:szCs w:val="20"/>
        </w:rPr>
        <w:t xml:space="preserve">De gemeente Zeist, gevestigd te Zeist, ’t Rond 1, 3701 HS, te dezen rechtsgeldig vertegenwoordigd door [naam] in zijn/haar hoedanigheid van [functie], hierna te noemen: ‘opdrachtgever’, </w:t>
      </w:r>
    </w:p>
    <w:p w14:paraId="3870E3C9" w14:textId="77777777" w:rsidR="0030283C" w:rsidRPr="00DE4CD7" w:rsidRDefault="0030283C" w:rsidP="007A4C89">
      <w:pPr>
        <w:autoSpaceDE w:val="0"/>
        <w:autoSpaceDN w:val="0"/>
        <w:adjustRightInd w:val="0"/>
        <w:spacing w:after="0" w:line="240" w:lineRule="auto"/>
        <w:rPr>
          <w:rFonts w:ascii="Arial" w:hAnsi="Arial" w:cs="Arial"/>
          <w:color w:val="000000"/>
          <w:szCs w:val="20"/>
        </w:rPr>
      </w:pPr>
    </w:p>
    <w:p w14:paraId="36874380" w14:textId="77777777" w:rsidR="007A4C89"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color w:val="000000"/>
          <w:szCs w:val="20"/>
        </w:rPr>
        <w:t xml:space="preserve">EN </w:t>
      </w:r>
    </w:p>
    <w:p w14:paraId="5E29AFBC" w14:textId="77777777" w:rsidR="0030283C" w:rsidRPr="00DE4CD7" w:rsidRDefault="0030283C" w:rsidP="007A4C89">
      <w:pPr>
        <w:autoSpaceDE w:val="0"/>
        <w:autoSpaceDN w:val="0"/>
        <w:adjustRightInd w:val="0"/>
        <w:spacing w:after="0" w:line="240" w:lineRule="auto"/>
        <w:rPr>
          <w:rFonts w:ascii="Arial" w:hAnsi="Arial" w:cs="Arial"/>
          <w:color w:val="000000"/>
          <w:szCs w:val="20"/>
        </w:rPr>
      </w:pPr>
    </w:p>
    <w:p w14:paraId="7E35505A" w14:textId="77777777" w:rsidR="007A4C89"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color w:val="000000"/>
          <w:szCs w:val="20"/>
        </w:rPr>
        <w:t xml:space="preserve">[naam opdrachtnemer inclusief rechtspersoonlijkheid], gevestigd te [plaats], te dezen rechtsgeldig vertegenwoordig door de heer/mevrouw [naam] in zijn/haar hoedanigheid van [functie], hierna te noemen: opdrachtnemer, </w:t>
      </w:r>
    </w:p>
    <w:p w14:paraId="5E587824" w14:textId="77777777" w:rsidR="007A4C89" w:rsidRPr="00DE4CD7" w:rsidRDefault="007A4C89" w:rsidP="007A4C89">
      <w:pPr>
        <w:autoSpaceDE w:val="0"/>
        <w:autoSpaceDN w:val="0"/>
        <w:adjustRightInd w:val="0"/>
        <w:spacing w:after="0" w:line="240" w:lineRule="auto"/>
        <w:rPr>
          <w:rFonts w:ascii="Arial" w:hAnsi="Arial" w:cs="Arial"/>
          <w:color w:val="000000"/>
          <w:szCs w:val="20"/>
        </w:rPr>
      </w:pPr>
    </w:p>
    <w:p w14:paraId="0305E934" w14:textId="77777777" w:rsidR="007A4C89" w:rsidRPr="00DE4CD7" w:rsidRDefault="007A4C89" w:rsidP="007A4C89">
      <w:pPr>
        <w:autoSpaceDE w:val="0"/>
        <w:autoSpaceDN w:val="0"/>
        <w:adjustRightInd w:val="0"/>
        <w:spacing w:after="0" w:line="240" w:lineRule="auto"/>
        <w:rPr>
          <w:rFonts w:ascii="Arial" w:hAnsi="Arial" w:cs="Arial"/>
          <w:color w:val="000000"/>
          <w:sz w:val="22"/>
        </w:rPr>
      </w:pPr>
      <w:r w:rsidRPr="00DE4CD7">
        <w:rPr>
          <w:rFonts w:ascii="Arial" w:hAnsi="Arial" w:cs="Arial"/>
          <w:b/>
          <w:bCs/>
          <w:color w:val="000000"/>
          <w:sz w:val="22"/>
        </w:rPr>
        <w:t xml:space="preserve">nemen in aanmerking dat: </w:t>
      </w:r>
    </w:p>
    <w:p w14:paraId="14D0277E" w14:textId="77777777" w:rsidR="007A4C89" w:rsidRPr="00DE4CD7" w:rsidRDefault="007A4C89" w:rsidP="007A4C89">
      <w:pPr>
        <w:pStyle w:val="Lijstalinea"/>
        <w:numPr>
          <w:ilvl w:val="0"/>
          <w:numId w:val="3"/>
        </w:numPr>
        <w:autoSpaceDE w:val="0"/>
        <w:autoSpaceDN w:val="0"/>
        <w:adjustRightInd w:val="0"/>
        <w:spacing w:after="37" w:line="240" w:lineRule="auto"/>
        <w:rPr>
          <w:rFonts w:ascii="Arial" w:hAnsi="Arial" w:cs="Arial"/>
          <w:color w:val="000000"/>
          <w:szCs w:val="20"/>
        </w:rPr>
      </w:pPr>
      <w:r w:rsidRPr="00DE4CD7">
        <w:rPr>
          <w:rFonts w:ascii="Arial" w:hAnsi="Arial" w:cs="Arial"/>
          <w:color w:val="000000"/>
          <w:szCs w:val="20"/>
        </w:rPr>
        <w:t xml:space="preserve">De opdrachtgever een overeenkomst wenst af te sluiten met een partij die voor de Opdrachtgever de accountantscontrole verzorgt; </w:t>
      </w:r>
    </w:p>
    <w:p w14:paraId="1087B7B7" w14:textId="6F65A406" w:rsidR="007A4C89" w:rsidRPr="00DE4CD7" w:rsidRDefault="007A4C89" w:rsidP="007A4C89">
      <w:pPr>
        <w:pStyle w:val="Lijstalinea"/>
        <w:numPr>
          <w:ilvl w:val="0"/>
          <w:numId w:val="3"/>
        </w:numPr>
        <w:autoSpaceDE w:val="0"/>
        <w:autoSpaceDN w:val="0"/>
        <w:adjustRightInd w:val="0"/>
        <w:spacing w:after="37" w:line="240" w:lineRule="auto"/>
        <w:rPr>
          <w:rFonts w:ascii="Arial" w:hAnsi="Arial" w:cs="Arial"/>
          <w:color w:val="000000"/>
          <w:szCs w:val="20"/>
        </w:rPr>
      </w:pPr>
      <w:r w:rsidRPr="00DE4CD7">
        <w:rPr>
          <w:rFonts w:ascii="Arial" w:hAnsi="Arial" w:cs="Arial"/>
          <w:color w:val="000000"/>
          <w:szCs w:val="20"/>
        </w:rPr>
        <w:t>De opdra</w:t>
      </w:r>
      <w:r>
        <w:rPr>
          <w:rFonts w:ascii="Arial" w:hAnsi="Arial" w:cs="Arial"/>
          <w:color w:val="000000"/>
          <w:szCs w:val="20"/>
        </w:rPr>
        <w:t xml:space="preserve">chtgever daartoe op </w:t>
      </w:r>
      <w:r w:rsidR="005C7E99">
        <w:rPr>
          <w:rFonts w:ascii="Arial" w:hAnsi="Arial" w:cs="Arial"/>
          <w:color w:val="000000"/>
          <w:szCs w:val="20"/>
        </w:rPr>
        <w:t>&lt;datum&gt;</w:t>
      </w:r>
      <w:r w:rsidRPr="00DE4CD7">
        <w:rPr>
          <w:rFonts w:ascii="Arial" w:hAnsi="Arial" w:cs="Arial"/>
          <w:color w:val="000000"/>
          <w:szCs w:val="20"/>
        </w:rPr>
        <w:t xml:space="preserve"> offerteaanvragen heeft gestuurd naar potentiële opdrachtnemers; </w:t>
      </w:r>
    </w:p>
    <w:p w14:paraId="419F8EAB" w14:textId="77777777" w:rsidR="007A4C89" w:rsidRPr="00DE4CD7" w:rsidRDefault="007A4C89" w:rsidP="007A4C89">
      <w:pPr>
        <w:pStyle w:val="Lijstalinea"/>
        <w:numPr>
          <w:ilvl w:val="0"/>
          <w:numId w:val="3"/>
        </w:numPr>
        <w:autoSpaceDE w:val="0"/>
        <w:autoSpaceDN w:val="0"/>
        <w:adjustRightInd w:val="0"/>
        <w:spacing w:after="37" w:line="240" w:lineRule="auto"/>
        <w:rPr>
          <w:rFonts w:ascii="Arial" w:hAnsi="Arial" w:cs="Arial"/>
          <w:color w:val="000000"/>
          <w:szCs w:val="20"/>
        </w:rPr>
      </w:pPr>
      <w:r w:rsidRPr="00DE4CD7">
        <w:rPr>
          <w:rFonts w:ascii="Arial" w:hAnsi="Arial" w:cs="Arial"/>
          <w:color w:val="000000"/>
          <w:szCs w:val="20"/>
        </w:rPr>
        <w:t xml:space="preserve">De offerte van opdrachtnemer de beste prijs-kwaliteitverhouding had; </w:t>
      </w:r>
    </w:p>
    <w:p w14:paraId="21310FE3" w14:textId="77777777" w:rsidR="007A4C89" w:rsidRPr="00DE4CD7" w:rsidRDefault="007A4C89" w:rsidP="007A4C89">
      <w:pPr>
        <w:pStyle w:val="Lijstalinea"/>
        <w:numPr>
          <w:ilvl w:val="0"/>
          <w:numId w:val="3"/>
        </w:numPr>
        <w:autoSpaceDE w:val="0"/>
        <w:autoSpaceDN w:val="0"/>
        <w:adjustRightInd w:val="0"/>
        <w:spacing w:after="0" w:line="240" w:lineRule="auto"/>
        <w:rPr>
          <w:rFonts w:ascii="Arial" w:hAnsi="Arial" w:cs="Arial"/>
          <w:color w:val="000000"/>
          <w:szCs w:val="20"/>
        </w:rPr>
      </w:pPr>
      <w:r w:rsidRPr="00DE4CD7">
        <w:rPr>
          <w:rFonts w:ascii="Arial" w:hAnsi="Arial" w:cs="Arial"/>
          <w:color w:val="000000"/>
          <w:szCs w:val="20"/>
        </w:rPr>
        <w:t xml:space="preserve">De opdracht derhalve wordt gegund aan opdrachtnemer. </w:t>
      </w:r>
    </w:p>
    <w:p w14:paraId="723B422A" w14:textId="77777777" w:rsidR="007A4C89" w:rsidRPr="00DE4CD7" w:rsidRDefault="007A4C89" w:rsidP="007A4C89">
      <w:pPr>
        <w:autoSpaceDE w:val="0"/>
        <w:autoSpaceDN w:val="0"/>
        <w:adjustRightInd w:val="0"/>
        <w:spacing w:after="0" w:line="240" w:lineRule="auto"/>
        <w:rPr>
          <w:rFonts w:ascii="Arial" w:hAnsi="Arial" w:cs="Arial"/>
          <w:color w:val="000000"/>
          <w:szCs w:val="20"/>
        </w:rPr>
      </w:pPr>
    </w:p>
    <w:p w14:paraId="66664921" w14:textId="77777777" w:rsidR="007A4C89" w:rsidRPr="00DE4CD7"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b/>
          <w:bCs/>
          <w:color w:val="000000"/>
          <w:sz w:val="22"/>
        </w:rPr>
        <w:t>komen overeen als volgt</w:t>
      </w:r>
      <w:r w:rsidRPr="00DE4CD7">
        <w:rPr>
          <w:rFonts w:ascii="Arial" w:hAnsi="Arial" w:cs="Arial"/>
          <w:color w:val="000000"/>
          <w:szCs w:val="20"/>
        </w:rPr>
        <w:t xml:space="preserve">: </w:t>
      </w:r>
    </w:p>
    <w:p w14:paraId="7D106B33" w14:textId="77777777" w:rsidR="007A4C89" w:rsidRPr="00DE4CD7"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b/>
          <w:bCs/>
          <w:color w:val="000000"/>
          <w:szCs w:val="20"/>
        </w:rPr>
        <w:t xml:space="preserve">Artikel 1 Inhoud van de overeenkomst </w:t>
      </w:r>
    </w:p>
    <w:p w14:paraId="79ED7929" w14:textId="77777777" w:rsidR="007A4C89" w:rsidRPr="00DE4CD7" w:rsidRDefault="007A4C89" w:rsidP="007A4C89">
      <w:pPr>
        <w:autoSpaceDE w:val="0"/>
        <w:autoSpaceDN w:val="0"/>
        <w:adjustRightInd w:val="0"/>
        <w:spacing w:after="13" w:line="240" w:lineRule="auto"/>
        <w:rPr>
          <w:rFonts w:ascii="Arial" w:hAnsi="Arial" w:cs="Arial"/>
          <w:color w:val="000000"/>
          <w:szCs w:val="20"/>
        </w:rPr>
      </w:pPr>
      <w:r w:rsidRPr="00DE4CD7">
        <w:rPr>
          <w:rFonts w:ascii="Arial" w:hAnsi="Arial" w:cs="Arial"/>
          <w:color w:val="000000"/>
          <w:szCs w:val="20"/>
        </w:rPr>
        <w:t xml:space="preserve">1.1 Gedurende de looptijd van deze overeenkomst verzorgt opdrachtnemer de accountantsdiensten overeenkomstig alle uitgangspunten en eisen opgenomen in de offerteaanvraag van opdrachtgever met kenmerk [invullen] (bijlage 1), de opgestelde offerte van opdrachtnemer d.d. [datum] (bijlage 2) en de voorwaarden en bepalingen van deze overeenkomst inclusief bijlagen. </w:t>
      </w:r>
    </w:p>
    <w:p w14:paraId="264E20FE" w14:textId="3BBAB004" w:rsidR="007A4C89" w:rsidRPr="00DE4CD7"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color w:val="000000"/>
          <w:szCs w:val="20"/>
        </w:rPr>
        <w:t>1.2 Voor zover de overeenkomst, de algemene inkoopvoorwaarden 201</w:t>
      </w:r>
      <w:r w:rsidR="005C7E99">
        <w:rPr>
          <w:rFonts w:ascii="Arial" w:hAnsi="Arial" w:cs="Arial"/>
          <w:color w:val="000000"/>
          <w:szCs w:val="20"/>
        </w:rPr>
        <w:t>8</w:t>
      </w:r>
      <w:r w:rsidRPr="00DE4CD7">
        <w:rPr>
          <w:rFonts w:ascii="Arial" w:hAnsi="Arial" w:cs="Arial"/>
          <w:color w:val="000000"/>
          <w:szCs w:val="20"/>
        </w:rPr>
        <w:t xml:space="preserve"> van de gemeente Zeist voor opdrachten tot het leveren van artikelen en/of diensten, en/of de overige bijlagen met elkaar in tegenspraak zijn, geldt bij de interpretatie van de overeenkomst de navolgende rangorde, waarbij de inhoud van het hoger genoemde document prevaleert boven het lager genoemde: </w:t>
      </w:r>
    </w:p>
    <w:p w14:paraId="1E5476EF" w14:textId="38E6F47D" w:rsidR="007A4C89" w:rsidRPr="00DE4CD7" w:rsidRDefault="007A4C89" w:rsidP="007A4C89">
      <w:pPr>
        <w:autoSpaceDE w:val="0"/>
        <w:autoSpaceDN w:val="0"/>
        <w:adjustRightInd w:val="0"/>
        <w:spacing w:after="13" w:line="240" w:lineRule="auto"/>
        <w:rPr>
          <w:rFonts w:ascii="Arial" w:hAnsi="Arial" w:cs="Arial"/>
          <w:color w:val="000000"/>
          <w:szCs w:val="20"/>
        </w:rPr>
      </w:pPr>
      <w:r w:rsidRPr="00DE4CD7">
        <w:rPr>
          <w:rFonts w:ascii="Arial" w:hAnsi="Arial" w:cs="Arial"/>
          <w:color w:val="000000"/>
          <w:szCs w:val="20"/>
        </w:rPr>
        <w:t xml:space="preserve">1. </w:t>
      </w:r>
      <w:r w:rsidR="009228CF" w:rsidRPr="00DE4CD7">
        <w:rPr>
          <w:rFonts w:ascii="Arial" w:hAnsi="Arial" w:cs="Arial"/>
          <w:color w:val="000000"/>
          <w:szCs w:val="20"/>
        </w:rPr>
        <w:t>Nota van inlichtingen d.d. [datum] (bijlage 1)</w:t>
      </w:r>
    </w:p>
    <w:p w14:paraId="29636D51" w14:textId="67300970" w:rsidR="007A4C89" w:rsidRPr="00DE4CD7" w:rsidRDefault="007A4C89" w:rsidP="007A4C89">
      <w:pPr>
        <w:autoSpaceDE w:val="0"/>
        <w:autoSpaceDN w:val="0"/>
        <w:adjustRightInd w:val="0"/>
        <w:spacing w:after="13" w:line="240" w:lineRule="auto"/>
        <w:rPr>
          <w:rFonts w:ascii="Arial" w:hAnsi="Arial" w:cs="Arial"/>
          <w:color w:val="000000"/>
          <w:szCs w:val="20"/>
        </w:rPr>
      </w:pPr>
      <w:r w:rsidRPr="00DE4CD7">
        <w:rPr>
          <w:rFonts w:ascii="Arial" w:hAnsi="Arial" w:cs="Arial"/>
          <w:color w:val="000000"/>
          <w:szCs w:val="20"/>
        </w:rPr>
        <w:t xml:space="preserve">2. </w:t>
      </w:r>
      <w:r w:rsidR="009228CF">
        <w:rPr>
          <w:rFonts w:ascii="Arial" w:hAnsi="Arial" w:cs="Arial"/>
          <w:color w:val="000000"/>
          <w:szCs w:val="20"/>
        </w:rPr>
        <w:t>O</w:t>
      </w:r>
      <w:r w:rsidR="009228CF" w:rsidRPr="00DE4CD7">
        <w:rPr>
          <w:rFonts w:ascii="Arial" w:hAnsi="Arial" w:cs="Arial"/>
          <w:color w:val="000000"/>
          <w:szCs w:val="20"/>
        </w:rPr>
        <w:t>vereenkomst</w:t>
      </w:r>
      <w:r w:rsidRPr="00DE4CD7">
        <w:rPr>
          <w:rFonts w:ascii="Arial" w:hAnsi="Arial" w:cs="Arial"/>
          <w:color w:val="000000"/>
          <w:szCs w:val="20"/>
        </w:rPr>
        <w:t xml:space="preserve">; </w:t>
      </w:r>
    </w:p>
    <w:p w14:paraId="666582A2" w14:textId="611606BB" w:rsidR="007A4C89" w:rsidRPr="00DE4CD7" w:rsidRDefault="007A4C89" w:rsidP="007A4C89">
      <w:pPr>
        <w:autoSpaceDE w:val="0"/>
        <w:autoSpaceDN w:val="0"/>
        <w:adjustRightInd w:val="0"/>
        <w:spacing w:after="13" w:line="240" w:lineRule="auto"/>
        <w:rPr>
          <w:rFonts w:ascii="Arial" w:hAnsi="Arial" w:cs="Arial"/>
          <w:color w:val="000000"/>
          <w:szCs w:val="20"/>
        </w:rPr>
      </w:pPr>
      <w:r w:rsidRPr="00DE4CD7">
        <w:rPr>
          <w:rFonts w:ascii="Arial" w:hAnsi="Arial" w:cs="Arial"/>
          <w:color w:val="000000"/>
          <w:szCs w:val="20"/>
        </w:rPr>
        <w:t xml:space="preserve">3. </w:t>
      </w:r>
      <w:r w:rsidR="009228CF">
        <w:rPr>
          <w:rFonts w:ascii="Arial" w:hAnsi="Arial" w:cs="Arial"/>
          <w:color w:val="auto"/>
          <w:szCs w:val="20"/>
        </w:rPr>
        <w:t>Aanbestedingsdocument</w:t>
      </w:r>
      <w:r w:rsidR="009228CF" w:rsidRPr="00DE4CD7">
        <w:rPr>
          <w:rFonts w:ascii="Arial" w:hAnsi="Arial" w:cs="Arial"/>
          <w:color w:val="auto"/>
          <w:szCs w:val="20"/>
        </w:rPr>
        <w:t xml:space="preserve"> </w:t>
      </w:r>
      <w:r w:rsidR="009228CF">
        <w:rPr>
          <w:rFonts w:ascii="Arial" w:hAnsi="Arial" w:cs="Arial"/>
          <w:color w:val="auto"/>
          <w:szCs w:val="20"/>
        </w:rPr>
        <w:t>a</w:t>
      </w:r>
      <w:r w:rsidR="009228CF" w:rsidRPr="00DE4CD7">
        <w:rPr>
          <w:rFonts w:ascii="Arial" w:hAnsi="Arial" w:cs="Arial"/>
          <w:color w:val="auto"/>
          <w:szCs w:val="20"/>
        </w:rPr>
        <w:t xml:space="preserve">ccountantsdiensten </w:t>
      </w:r>
      <w:r w:rsidR="009228CF">
        <w:rPr>
          <w:rFonts w:ascii="Arial" w:hAnsi="Arial" w:cs="Arial"/>
          <w:color w:val="auto"/>
          <w:szCs w:val="20"/>
        </w:rPr>
        <w:t xml:space="preserve">2025-2030 </w:t>
      </w:r>
      <w:r w:rsidR="009228CF" w:rsidRPr="00DE4CD7">
        <w:rPr>
          <w:rFonts w:ascii="Arial" w:hAnsi="Arial" w:cs="Arial"/>
          <w:color w:val="auto"/>
          <w:szCs w:val="20"/>
        </w:rPr>
        <w:t xml:space="preserve">(kenmerk: </w:t>
      </w:r>
      <w:r w:rsidR="009228CF">
        <w:rPr>
          <w:rFonts w:ascii="Arial" w:hAnsi="Arial" w:cs="Arial"/>
          <w:color w:val="auto"/>
          <w:szCs w:val="20"/>
        </w:rPr>
        <w:t>2024-02</w:t>
      </w:r>
      <w:r w:rsidR="009228CF" w:rsidRPr="00DE4CD7">
        <w:rPr>
          <w:rFonts w:ascii="Arial" w:hAnsi="Arial" w:cs="Arial"/>
          <w:color w:val="auto"/>
          <w:szCs w:val="20"/>
        </w:rPr>
        <w:t xml:space="preserve">) </w:t>
      </w:r>
      <w:r w:rsidRPr="00DE4CD7">
        <w:rPr>
          <w:rFonts w:ascii="Arial" w:hAnsi="Arial" w:cs="Arial"/>
          <w:color w:val="000000"/>
          <w:szCs w:val="20"/>
        </w:rPr>
        <w:t xml:space="preserve"> (bijlage 2); </w:t>
      </w:r>
    </w:p>
    <w:p w14:paraId="5F516242" w14:textId="77777777" w:rsidR="007A4C89" w:rsidRPr="00DE4CD7" w:rsidRDefault="007A4C89" w:rsidP="007A4C89">
      <w:pPr>
        <w:autoSpaceDE w:val="0"/>
        <w:autoSpaceDN w:val="0"/>
        <w:adjustRightInd w:val="0"/>
        <w:spacing w:after="13" w:line="240" w:lineRule="auto"/>
        <w:rPr>
          <w:rFonts w:ascii="Arial" w:hAnsi="Arial" w:cs="Arial"/>
          <w:color w:val="000000"/>
          <w:szCs w:val="20"/>
        </w:rPr>
      </w:pPr>
      <w:r w:rsidRPr="00DE4CD7">
        <w:rPr>
          <w:rFonts w:ascii="Arial" w:hAnsi="Arial" w:cs="Arial"/>
          <w:color w:val="000000"/>
          <w:szCs w:val="20"/>
        </w:rPr>
        <w:t xml:space="preserve">4. Verslag van het afstemmings- en verificatiegesprek d.d. [datum] (bijlage 3); </w:t>
      </w:r>
    </w:p>
    <w:p w14:paraId="50335CE9" w14:textId="0B0E5A32" w:rsidR="007A4C89" w:rsidRPr="00DE4CD7" w:rsidRDefault="007A4C89" w:rsidP="007A4C89">
      <w:pPr>
        <w:autoSpaceDE w:val="0"/>
        <w:autoSpaceDN w:val="0"/>
        <w:adjustRightInd w:val="0"/>
        <w:spacing w:after="13" w:line="240" w:lineRule="auto"/>
        <w:rPr>
          <w:rFonts w:ascii="Arial" w:hAnsi="Arial" w:cs="Arial"/>
          <w:color w:val="000000"/>
          <w:szCs w:val="20"/>
        </w:rPr>
      </w:pPr>
      <w:r w:rsidRPr="00DE4CD7">
        <w:rPr>
          <w:rFonts w:ascii="Arial" w:hAnsi="Arial" w:cs="Arial"/>
          <w:color w:val="000000"/>
          <w:szCs w:val="20"/>
        </w:rPr>
        <w:t>5. Algemene inkoopvoorwaarden van de gemeente Zeist 201</w:t>
      </w:r>
      <w:r w:rsidR="00F66EC0">
        <w:rPr>
          <w:rFonts w:ascii="Arial" w:hAnsi="Arial" w:cs="Arial"/>
          <w:color w:val="000000"/>
          <w:szCs w:val="20"/>
        </w:rPr>
        <w:t>8</w:t>
      </w:r>
      <w:r w:rsidRPr="00DE4CD7">
        <w:rPr>
          <w:rFonts w:ascii="Arial" w:hAnsi="Arial" w:cs="Arial"/>
          <w:color w:val="000000"/>
          <w:szCs w:val="20"/>
        </w:rPr>
        <w:t xml:space="preserve"> (bijlage 4); </w:t>
      </w:r>
    </w:p>
    <w:p w14:paraId="5D8035CD" w14:textId="77777777" w:rsidR="007A4C89" w:rsidRPr="00DE4CD7" w:rsidRDefault="007A4C89" w:rsidP="007A4C89">
      <w:pPr>
        <w:autoSpaceDE w:val="0"/>
        <w:autoSpaceDN w:val="0"/>
        <w:adjustRightInd w:val="0"/>
        <w:spacing w:after="13" w:line="240" w:lineRule="auto"/>
        <w:rPr>
          <w:rFonts w:ascii="Arial" w:hAnsi="Arial" w:cs="Arial"/>
          <w:color w:val="000000"/>
          <w:szCs w:val="20"/>
        </w:rPr>
      </w:pPr>
      <w:r w:rsidRPr="00DE4CD7">
        <w:rPr>
          <w:rFonts w:ascii="Arial" w:hAnsi="Arial" w:cs="Arial"/>
          <w:color w:val="000000"/>
          <w:szCs w:val="20"/>
        </w:rPr>
        <w:t xml:space="preserve">6. Offerte van opdrachtnemer d.d. [datum] (bijlage 5); </w:t>
      </w:r>
    </w:p>
    <w:p w14:paraId="1A9CED8A" w14:textId="77777777" w:rsidR="007A4C89" w:rsidRPr="00DE4CD7"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color w:val="000000"/>
          <w:szCs w:val="20"/>
        </w:rPr>
        <w:t xml:space="preserve">7. Eventuele overige relevante stukken, tekeningen, overzichten e.d. (bijlage 6). </w:t>
      </w:r>
    </w:p>
    <w:p w14:paraId="0E8A2871" w14:textId="77777777" w:rsidR="009228CF" w:rsidRPr="00DE4CD7" w:rsidRDefault="009228CF" w:rsidP="007A4C89">
      <w:pPr>
        <w:autoSpaceDE w:val="0"/>
        <w:autoSpaceDN w:val="0"/>
        <w:adjustRightInd w:val="0"/>
        <w:spacing w:after="0" w:line="240" w:lineRule="auto"/>
        <w:rPr>
          <w:rFonts w:ascii="Arial" w:hAnsi="Arial" w:cs="Arial"/>
          <w:color w:val="000000"/>
          <w:szCs w:val="20"/>
        </w:rPr>
      </w:pPr>
    </w:p>
    <w:p w14:paraId="4D998321" w14:textId="77777777" w:rsidR="007A4C89" w:rsidRPr="00DE4CD7"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b/>
          <w:bCs/>
          <w:color w:val="000000"/>
          <w:szCs w:val="20"/>
        </w:rPr>
        <w:t xml:space="preserve">Artikel 2 Duur van de overeenkomst </w:t>
      </w:r>
    </w:p>
    <w:p w14:paraId="15487650" w14:textId="491A081A" w:rsidR="007A4C89" w:rsidRPr="00F66EC0" w:rsidRDefault="007A4C89" w:rsidP="00F66EC0">
      <w:pPr>
        <w:pStyle w:val="GZKop4"/>
        <w:rPr>
          <w:rFonts w:ascii="Arial" w:hAnsi="Arial"/>
          <w:b w:val="0"/>
          <w:bCs w:val="0"/>
        </w:rPr>
      </w:pPr>
      <w:r w:rsidRPr="00F66EC0">
        <w:rPr>
          <w:rFonts w:ascii="Arial" w:hAnsi="Arial"/>
          <w:b w:val="0"/>
          <w:bCs w:val="0"/>
          <w:color w:val="000000"/>
        </w:rPr>
        <w:t>2.1</w:t>
      </w:r>
      <w:r w:rsidRPr="00DE4CD7">
        <w:rPr>
          <w:rFonts w:ascii="Arial" w:hAnsi="Arial"/>
          <w:color w:val="000000"/>
        </w:rPr>
        <w:t xml:space="preserve"> </w:t>
      </w:r>
      <w:r w:rsidR="00F66EC0" w:rsidRPr="00021975">
        <w:rPr>
          <w:rFonts w:ascii="Arial" w:hAnsi="Arial"/>
          <w:b w:val="0"/>
          <w:bCs w:val="0"/>
        </w:rPr>
        <w:t xml:space="preserve">De overeenkomst met betrekking tot de controle van de jaarrekening wordt afgesloten voor een periode van maximaal 6 jaar. De initiële looptijd van de overeenkomst start </w:t>
      </w:r>
      <w:r w:rsidR="00F66EC0">
        <w:rPr>
          <w:rFonts w:ascii="Arial" w:hAnsi="Arial"/>
          <w:b w:val="0"/>
          <w:bCs w:val="0"/>
        </w:rPr>
        <w:t xml:space="preserve">per 1 juni </w:t>
      </w:r>
      <w:r w:rsidR="00F66EC0" w:rsidRPr="00021975">
        <w:rPr>
          <w:rFonts w:ascii="Arial" w:hAnsi="Arial"/>
          <w:b w:val="0"/>
          <w:bCs w:val="0"/>
        </w:rPr>
        <w:t>2</w:t>
      </w:r>
      <w:r w:rsidR="00F66EC0" w:rsidRPr="001F07E0">
        <w:rPr>
          <w:rFonts w:ascii="Arial" w:hAnsi="Arial"/>
          <w:b w:val="0"/>
          <w:bCs w:val="0"/>
        </w:rPr>
        <w:t xml:space="preserve">025 en heeft betrekking op de boekjaren 2025 tot en met 2028. Daarna is er een optie tot eenzijdige verlenging van de gemeente van </w:t>
      </w:r>
      <w:r w:rsidR="00F66EC0">
        <w:rPr>
          <w:rFonts w:ascii="Arial" w:hAnsi="Arial"/>
          <w:b w:val="0"/>
          <w:bCs w:val="0"/>
        </w:rPr>
        <w:t>één</w:t>
      </w:r>
      <w:r w:rsidR="00F66EC0" w:rsidRPr="001F07E0">
        <w:rPr>
          <w:rFonts w:ascii="Arial" w:hAnsi="Arial"/>
          <w:b w:val="0"/>
          <w:bCs w:val="0"/>
        </w:rPr>
        <w:t xml:space="preserve"> keer </w:t>
      </w:r>
      <w:r w:rsidR="00F66EC0">
        <w:rPr>
          <w:rFonts w:ascii="Arial" w:hAnsi="Arial"/>
          <w:b w:val="0"/>
          <w:bCs w:val="0"/>
        </w:rPr>
        <w:t>twee</w:t>
      </w:r>
      <w:r w:rsidR="00F66EC0" w:rsidRPr="001F07E0">
        <w:rPr>
          <w:rFonts w:ascii="Arial" w:hAnsi="Arial"/>
          <w:b w:val="0"/>
          <w:bCs w:val="0"/>
        </w:rPr>
        <w:t xml:space="preserve"> jaar</w:t>
      </w:r>
      <w:r w:rsidR="00F66EC0">
        <w:rPr>
          <w:rFonts w:ascii="Arial" w:hAnsi="Arial"/>
          <w:b w:val="0"/>
          <w:bCs w:val="0"/>
        </w:rPr>
        <w:t xml:space="preserve"> voor de boekjaren 2029 en 2030</w:t>
      </w:r>
      <w:r w:rsidR="00F66EC0" w:rsidRPr="001F07E0">
        <w:rPr>
          <w:rFonts w:ascii="Arial" w:hAnsi="Arial"/>
          <w:b w:val="0"/>
          <w:bCs w:val="0"/>
        </w:rPr>
        <w:t xml:space="preserve">. Wanneer de gemeente gebruik maakt van </w:t>
      </w:r>
      <w:r w:rsidR="00F66EC0">
        <w:rPr>
          <w:rFonts w:ascii="Arial" w:hAnsi="Arial"/>
          <w:b w:val="0"/>
          <w:bCs w:val="0"/>
        </w:rPr>
        <w:t xml:space="preserve">deze verlenging </w:t>
      </w:r>
      <w:r w:rsidR="00F66EC0" w:rsidRPr="001F07E0">
        <w:rPr>
          <w:rFonts w:ascii="Arial" w:hAnsi="Arial"/>
          <w:b w:val="0"/>
          <w:bCs w:val="0"/>
        </w:rPr>
        <w:t xml:space="preserve">zal zij dit uiterlijk </w:t>
      </w:r>
      <w:r w:rsidR="00F66EC0">
        <w:rPr>
          <w:rFonts w:ascii="Arial" w:hAnsi="Arial"/>
          <w:b w:val="0"/>
          <w:bCs w:val="0"/>
        </w:rPr>
        <w:t>zes</w:t>
      </w:r>
      <w:r w:rsidR="00F66EC0" w:rsidRPr="001F07E0">
        <w:rPr>
          <w:rFonts w:ascii="Arial" w:hAnsi="Arial"/>
          <w:b w:val="0"/>
          <w:bCs w:val="0"/>
        </w:rPr>
        <w:t xml:space="preserve"> maanden voor het verstrijken van de expiratiedatum schriftelijk bekend maken. </w:t>
      </w:r>
      <w:r w:rsidR="00F66EC0" w:rsidRPr="00021975">
        <w:rPr>
          <w:rFonts w:ascii="Arial" w:hAnsi="Arial"/>
          <w:b w:val="0"/>
          <w:bCs w:val="0"/>
        </w:rPr>
        <w:t>Wanneer de overeenkomst niet verlengd wordt</w:t>
      </w:r>
      <w:r w:rsidR="00F66EC0" w:rsidRPr="001F07E0">
        <w:rPr>
          <w:rFonts w:ascii="Arial" w:hAnsi="Arial"/>
          <w:b w:val="0"/>
          <w:bCs w:val="0"/>
        </w:rPr>
        <w:t xml:space="preserve">, of niet meer verlengd kan worden, loopt deze van rechtswege af. </w:t>
      </w:r>
    </w:p>
    <w:p w14:paraId="17EF8F11" w14:textId="3AB915F3" w:rsidR="007A4C89"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color w:val="000000"/>
          <w:szCs w:val="20"/>
        </w:rPr>
        <w:t>2.2 Deze overeenkomst loopt af na afronding van de</w:t>
      </w:r>
      <w:r>
        <w:rPr>
          <w:rFonts w:ascii="Arial" w:hAnsi="Arial" w:cs="Arial"/>
          <w:color w:val="000000"/>
          <w:szCs w:val="20"/>
        </w:rPr>
        <w:t xml:space="preserve"> controle over het boekjaar </w:t>
      </w:r>
      <w:commentRangeStart w:id="1"/>
      <w:r>
        <w:rPr>
          <w:rFonts w:ascii="Arial" w:hAnsi="Arial" w:cs="Arial"/>
          <w:color w:val="000000"/>
          <w:szCs w:val="20"/>
        </w:rPr>
        <w:t>20</w:t>
      </w:r>
      <w:r w:rsidR="00F66EC0">
        <w:rPr>
          <w:rFonts w:ascii="Arial" w:hAnsi="Arial" w:cs="Arial"/>
          <w:color w:val="000000"/>
          <w:szCs w:val="20"/>
        </w:rPr>
        <w:t>30</w:t>
      </w:r>
      <w:commentRangeEnd w:id="1"/>
      <w:r w:rsidR="00F66EC0">
        <w:rPr>
          <w:rStyle w:val="Verwijzingopmerking"/>
        </w:rPr>
        <w:commentReference w:id="1"/>
      </w:r>
      <w:r w:rsidRPr="00DE4CD7">
        <w:rPr>
          <w:rFonts w:ascii="Arial" w:hAnsi="Arial" w:cs="Arial"/>
          <w:color w:val="000000"/>
          <w:szCs w:val="20"/>
        </w:rPr>
        <w:t xml:space="preserve">. </w:t>
      </w:r>
    </w:p>
    <w:p w14:paraId="5DD5D4C2" w14:textId="77777777" w:rsidR="009228CF" w:rsidRDefault="009228CF" w:rsidP="007A4C89">
      <w:pPr>
        <w:autoSpaceDE w:val="0"/>
        <w:autoSpaceDN w:val="0"/>
        <w:adjustRightInd w:val="0"/>
        <w:spacing w:after="0" w:line="240" w:lineRule="auto"/>
        <w:rPr>
          <w:rFonts w:ascii="Arial" w:hAnsi="Arial" w:cs="Arial"/>
          <w:color w:val="000000"/>
          <w:szCs w:val="20"/>
        </w:rPr>
      </w:pPr>
    </w:p>
    <w:p w14:paraId="69026240" w14:textId="77777777" w:rsidR="009228CF" w:rsidRDefault="009228CF" w:rsidP="007A4C89">
      <w:pPr>
        <w:autoSpaceDE w:val="0"/>
        <w:autoSpaceDN w:val="0"/>
        <w:adjustRightInd w:val="0"/>
        <w:spacing w:after="0" w:line="240" w:lineRule="auto"/>
        <w:rPr>
          <w:rFonts w:ascii="Arial" w:hAnsi="Arial" w:cs="Arial"/>
          <w:color w:val="000000"/>
          <w:szCs w:val="20"/>
        </w:rPr>
      </w:pPr>
    </w:p>
    <w:p w14:paraId="1DCE19A5" w14:textId="77777777" w:rsidR="009228CF" w:rsidRDefault="009228CF" w:rsidP="007A4C89">
      <w:pPr>
        <w:autoSpaceDE w:val="0"/>
        <w:autoSpaceDN w:val="0"/>
        <w:adjustRightInd w:val="0"/>
        <w:spacing w:after="0" w:line="240" w:lineRule="auto"/>
        <w:rPr>
          <w:rFonts w:ascii="Arial" w:hAnsi="Arial" w:cs="Arial"/>
          <w:color w:val="000000"/>
          <w:szCs w:val="20"/>
        </w:rPr>
      </w:pPr>
    </w:p>
    <w:p w14:paraId="3FB0ABEF" w14:textId="77777777" w:rsidR="009228CF" w:rsidRDefault="009228CF" w:rsidP="007A4C89">
      <w:pPr>
        <w:autoSpaceDE w:val="0"/>
        <w:autoSpaceDN w:val="0"/>
        <w:adjustRightInd w:val="0"/>
        <w:spacing w:after="0" w:line="240" w:lineRule="auto"/>
        <w:rPr>
          <w:rFonts w:ascii="Arial" w:hAnsi="Arial" w:cs="Arial"/>
          <w:color w:val="000000"/>
          <w:szCs w:val="20"/>
        </w:rPr>
      </w:pPr>
    </w:p>
    <w:p w14:paraId="0C0A3E77" w14:textId="5539FF11" w:rsidR="007A4C89" w:rsidRPr="00DE4CD7" w:rsidRDefault="007A4C89" w:rsidP="007A4C89">
      <w:pPr>
        <w:autoSpaceDE w:val="0"/>
        <w:autoSpaceDN w:val="0"/>
        <w:adjustRightInd w:val="0"/>
        <w:spacing w:after="0" w:line="240" w:lineRule="auto"/>
        <w:rPr>
          <w:rFonts w:ascii="Arial" w:hAnsi="Arial" w:cs="Arial"/>
          <w:color w:val="000000"/>
          <w:szCs w:val="20"/>
        </w:rPr>
      </w:pPr>
      <w:r w:rsidRPr="00DE4CD7">
        <w:rPr>
          <w:rFonts w:ascii="Arial" w:hAnsi="Arial" w:cs="Arial"/>
          <w:b/>
          <w:bCs/>
          <w:color w:val="000000"/>
          <w:szCs w:val="20"/>
        </w:rPr>
        <w:t xml:space="preserve">Artikel 3 Prijs en betaling </w:t>
      </w:r>
    </w:p>
    <w:p w14:paraId="41E716F2" w14:textId="3864F8D0" w:rsidR="007A4C89" w:rsidRPr="0030283C" w:rsidRDefault="007A4C89" w:rsidP="007A4C89">
      <w:pPr>
        <w:autoSpaceDE w:val="0"/>
        <w:autoSpaceDN w:val="0"/>
        <w:adjustRightInd w:val="0"/>
        <w:spacing w:after="0" w:line="240" w:lineRule="auto"/>
        <w:rPr>
          <w:rFonts w:ascii="Arial" w:hAnsi="Arial" w:cs="Arial"/>
          <w:color w:val="000000"/>
          <w:sz w:val="18"/>
          <w:szCs w:val="18"/>
        </w:rPr>
      </w:pPr>
      <w:r w:rsidRPr="00DE4CD7">
        <w:rPr>
          <w:rFonts w:ascii="Arial" w:hAnsi="Arial" w:cs="Arial"/>
          <w:color w:val="000000"/>
          <w:szCs w:val="20"/>
        </w:rPr>
        <w:t xml:space="preserve">3.1 </w:t>
      </w:r>
      <w:r w:rsidR="00F66EC0" w:rsidRPr="007C4EA2">
        <w:rPr>
          <w:rFonts w:ascii="Arial" w:hAnsi="Arial"/>
        </w:rPr>
        <w:t>Het tarief is conform hetgeen is vermeld op het inschrijfbiljet van opdrachtnemer. Deze tarieven hebben</w:t>
      </w:r>
      <w:r w:rsidR="00F66EC0" w:rsidRPr="001F07E0">
        <w:rPr>
          <w:rFonts w:ascii="Arial" w:hAnsi="Arial"/>
        </w:rPr>
        <w:t xml:space="preserve"> betrekking op alle door opdrachtnemer te verrichten diensten en eventueel daartoe benodigde </w:t>
      </w:r>
      <w:r w:rsidR="00F66EC0" w:rsidRPr="007C4EA2">
        <w:rPr>
          <w:rFonts w:ascii="Arial" w:hAnsi="Arial"/>
        </w:rPr>
        <w:t>materialen en zijn inclusief eventuele reis- en verblijfskosten, alle eventueel bijkomende kosten, en alle door opdrachtnemer te betalen premies en exclusief bt</w:t>
      </w:r>
      <w:r w:rsidR="00F66EC0">
        <w:rPr>
          <w:rFonts w:ascii="Arial" w:hAnsi="Arial"/>
        </w:rPr>
        <w:t>w. Het tarief voor de komende 4 jaar voor accountantsdiensten is als volgt: &lt;…&gt;.</w:t>
      </w:r>
    </w:p>
    <w:p w14:paraId="37A662FA" w14:textId="77777777" w:rsidR="005E71E0" w:rsidRDefault="007A4C89" w:rsidP="0030283C">
      <w:pPr>
        <w:pStyle w:val="GZLijstBullits"/>
        <w:numPr>
          <w:ilvl w:val="0"/>
          <w:numId w:val="0"/>
        </w:numPr>
        <w:rPr>
          <w:rFonts w:ascii="Arial" w:hAnsi="Arial"/>
        </w:rPr>
      </w:pPr>
      <w:r>
        <w:rPr>
          <w:rFonts w:ascii="Arial" w:hAnsi="Arial"/>
        </w:rPr>
        <w:t>3.2</w:t>
      </w:r>
      <w:r w:rsidR="00F66EC0">
        <w:rPr>
          <w:rFonts w:ascii="Arial" w:hAnsi="Arial"/>
        </w:rPr>
        <w:t xml:space="preserve"> </w:t>
      </w:r>
      <w:r w:rsidR="00F66EC0" w:rsidRPr="007B275B">
        <w:rPr>
          <w:rFonts w:ascii="Arial" w:hAnsi="Arial"/>
        </w:rPr>
        <w:t xml:space="preserve">Indexering is gedurende de eerste vier jaar van de looptijd van het contract niet toegestaan. Voor de twee verlengingsjaren mogen de prijzen eenmaal per jaar worden verhoogd. </w:t>
      </w:r>
      <w:r w:rsidR="00F66EC0" w:rsidRPr="007B275B">
        <w:rPr>
          <w:rFonts w:ascii="Arial" w:eastAsia="Times New Roman" w:hAnsi="Arial"/>
        </w:rPr>
        <w:t>Deze prijs mag verhoogd worden op basis van het jaarcijfer van de CBS index 6920A1 “Financiële audits door accountants</w:t>
      </w:r>
      <w:r w:rsidR="00F66EC0">
        <w:rPr>
          <w:rFonts w:ascii="Arial" w:eastAsia="Times New Roman" w:hAnsi="Arial"/>
        </w:rPr>
        <w:t xml:space="preserve">” </w:t>
      </w:r>
      <w:r w:rsidR="00F66EC0" w:rsidRPr="007B275B">
        <w:rPr>
          <w:rFonts w:ascii="Arial" w:eastAsia="Times New Roman" w:hAnsi="Arial"/>
        </w:rPr>
        <w:t>berekend op de tarieven van het voorgaande jaar.</w:t>
      </w:r>
      <w:r w:rsidR="00F66EC0">
        <w:rPr>
          <w:rFonts w:ascii="Arial" w:eastAsia="Times New Roman" w:hAnsi="Arial"/>
        </w:rPr>
        <w:t xml:space="preserve"> </w:t>
      </w:r>
      <w:r w:rsidR="00F66EC0" w:rsidRPr="003A132F">
        <w:rPr>
          <w:rFonts w:ascii="Arial" w:eastAsia="Times New Roman" w:hAnsi="Arial"/>
        </w:rPr>
        <w:t>Opdrachtnemer heeft de mogelijkheid om maximaal één indexeringsverzoek in te dienen per jaar. De eerste mogelijkheid om een prijsindexeringsverzoek in te dienen is het eerste verlengingsjaar.</w:t>
      </w:r>
      <w:r w:rsidR="00F66EC0">
        <w:rPr>
          <w:rFonts w:ascii="Arial" w:eastAsia="Times New Roman" w:hAnsi="Arial"/>
        </w:rPr>
        <w:t xml:space="preserve"> </w:t>
      </w:r>
      <w:r w:rsidRPr="00DE4CD7">
        <w:rPr>
          <w:rFonts w:ascii="Arial" w:hAnsi="Arial"/>
        </w:rPr>
        <w:t xml:space="preserve"> </w:t>
      </w:r>
    </w:p>
    <w:p w14:paraId="12DBD2E2" w14:textId="210F47F5" w:rsidR="00F66EC0" w:rsidRDefault="005E71E0" w:rsidP="0030283C">
      <w:pPr>
        <w:pStyle w:val="GZLijstBullits"/>
        <w:numPr>
          <w:ilvl w:val="0"/>
          <w:numId w:val="0"/>
        </w:numPr>
        <w:rPr>
          <w:rFonts w:ascii="Arial" w:hAnsi="Arial"/>
        </w:rPr>
      </w:pPr>
      <w:r>
        <w:rPr>
          <w:rFonts w:ascii="Arial" w:hAnsi="Arial"/>
        </w:rPr>
        <w:t>Indien de verlenging wordt uitgenut is de prijs die per 1 juni 2029 gehanteerd mag worden gebaseerd op het tarief juni in 2028. Dit tarief mag per 1 juni 2029 worden geïndexeerd zoals beschreven in hoofdstuk 4</w:t>
      </w:r>
      <w:r>
        <w:rPr>
          <w:rFonts w:ascii="Arial" w:hAnsi="Arial"/>
        </w:rPr>
        <w:t xml:space="preserve"> in het Aanbestedingsdocument.</w:t>
      </w:r>
      <w:r>
        <w:rPr>
          <w:rFonts w:ascii="Arial" w:hAnsi="Arial"/>
        </w:rPr>
        <w:t xml:space="preserve"> Hierna mag de prijs per 1 juni 2030 nog éénmaal worden geïndexeerd.</w:t>
      </w:r>
      <w:r w:rsidR="00F66EC0">
        <w:rPr>
          <w:rFonts w:ascii="Arial" w:hAnsi="Arial"/>
        </w:rPr>
        <w:br/>
        <w:t xml:space="preserve">3.3. </w:t>
      </w:r>
      <w:r w:rsidR="00F66EC0" w:rsidRPr="007C4EA2">
        <w:rPr>
          <w:rFonts w:ascii="Arial" w:hAnsi="Arial"/>
        </w:rPr>
        <w:t>Declaraties voor deelverklaringen, die buiten de 5 deelverklaringen per jaar vallen, worden slechts ingediend na uitdrukkelijke toestemming van de gemeente en worden voorafgegaan door een geaccordeerde offerte met een vaste prijs. In het kader van deelverklaringen wordt als opdrachtgever verstaan: de griffier namens de gemeenteraad of de concerncontroller namens het college en directie.</w:t>
      </w:r>
      <w:r w:rsidR="00F66EC0">
        <w:rPr>
          <w:rFonts w:ascii="Arial" w:hAnsi="Arial"/>
        </w:rPr>
        <w:br/>
      </w:r>
      <w:r w:rsidR="007A4C89">
        <w:rPr>
          <w:rFonts w:ascii="Arial" w:hAnsi="Arial"/>
        </w:rPr>
        <w:t>3.</w:t>
      </w:r>
      <w:r w:rsidR="00F66EC0">
        <w:rPr>
          <w:rFonts w:ascii="Arial" w:hAnsi="Arial"/>
        </w:rPr>
        <w:t>4</w:t>
      </w:r>
      <w:r w:rsidR="007A4C89" w:rsidRPr="00DE4CD7">
        <w:rPr>
          <w:rFonts w:ascii="Arial" w:hAnsi="Arial"/>
        </w:rPr>
        <w:t xml:space="preserve"> Betaling zal plaatsvinden door opdrachtgever binnen 30 dagen nadat de factuur bij opdrachtgever is ontvangen en goedgekeurd. </w:t>
      </w:r>
      <w:r w:rsidR="00F66EC0">
        <w:rPr>
          <w:rFonts w:ascii="Arial" w:eastAsia="Times New Roman" w:hAnsi="Arial"/>
        </w:rPr>
        <w:br/>
      </w:r>
      <w:r w:rsidR="007A4C89">
        <w:rPr>
          <w:rFonts w:ascii="Arial" w:hAnsi="Arial"/>
        </w:rPr>
        <w:t>3.</w:t>
      </w:r>
      <w:r w:rsidR="00F66EC0">
        <w:rPr>
          <w:rFonts w:ascii="Arial" w:hAnsi="Arial"/>
        </w:rPr>
        <w:t>5</w:t>
      </w:r>
      <w:r w:rsidR="007A4C89" w:rsidRPr="00DE4CD7">
        <w:rPr>
          <w:rFonts w:ascii="Arial" w:hAnsi="Arial"/>
        </w:rPr>
        <w:t xml:space="preserve"> De facturatie </w:t>
      </w:r>
      <w:r w:rsidR="00F66EC0">
        <w:rPr>
          <w:rFonts w:ascii="Arial" w:hAnsi="Arial"/>
        </w:rPr>
        <w:t xml:space="preserve">voor een boekjaar </w:t>
      </w:r>
      <w:r w:rsidR="007A4C89" w:rsidRPr="00DE4CD7">
        <w:rPr>
          <w:rFonts w:ascii="Arial" w:hAnsi="Arial"/>
        </w:rPr>
        <w:t xml:space="preserve">geschiedt als volgt: 25% voorschotnota bij aanvang van de werkzaamheden van de </w:t>
      </w:r>
      <w:proofErr w:type="spellStart"/>
      <w:r w:rsidR="007A4C89" w:rsidRPr="00DE4CD7">
        <w:rPr>
          <w:rFonts w:ascii="Arial" w:hAnsi="Arial"/>
        </w:rPr>
        <w:t>interimcontrole</w:t>
      </w:r>
      <w:proofErr w:type="spellEnd"/>
      <w:r w:rsidR="007A4C89" w:rsidRPr="00DE4CD7">
        <w:rPr>
          <w:rFonts w:ascii="Arial" w:hAnsi="Arial"/>
        </w:rPr>
        <w:t xml:space="preserve"> en vervolgens elke 3 maanden 25% van de overeengekomen </w:t>
      </w:r>
      <w:proofErr w:type="spellStart"/>
      <w:r w:rsidR="007A4C89" w:rsidRPr="00DE4CD7">
        <w:rPr>
          <w:rFonts w:ascii="Arial" w:hAnsi="Arial"/>
        </w:rPr>
        <w:t>fixed</w:t>
      </w:r>
      <w:proofErr w:type="spellEnd"/>
      <w:r w:rsidR="007A4C89" w:rsidRPr="00DE4CD7">
        <w:rPr>
          <w:rFonts w:ascii="Arial" w:hAnsi="Arial"/>
        </w:rPr>
        <w:t xml:space="preserve"> </w:t>
      </w:r>
      <w:proofErr w:type="spellStart"/>
      <w:r w:rsidR="007A4C89" w:rsidRPr="00DE4CD7">
        <w:rPr>
          <w:rFonts w:ascii="Arial" w:hAnsi="Arial"/>
        </w:rPr>
        <w:t>price</w:t>
      </w:r>
      <w:proofErr w:type="spellEnd"/>
      <w:r w:rsidR="00F66EC0">
        <w:rPr>
          <w:rFonts w:ascii="Arial" w:hAnsi="Arial"/>
        </w:rPr>
        <w:t xml:space="preserve"> en staffelprijs voor de </w:t>
      </w:r>
      <w:proofErr w:type="spellStart"/>
      <w:r w:rsidR="00F66EC0">
        <w:rPr>
          <w:rFonts w:ascii="Arial" w:hAnsi="Arial"/>
        </w:rPr>
        <w:t>Sisa</w:t>
      </w:r>
      <w:proofErr w:type="spellEnd"/>
      <w:r w:rsidR="00F66EC0">
        <w:rPr>
          <w:rFonts w:ascii="Arial" w:hAnsi="Arial"/>
        </w:rPr>
        <w:t xml:space="preserve"> (en na de eerste vier jaar conform het geïndexeerde bedrag)</w:t>
      </w:r>
      <w:r w:rsidR="007A4C89" w:rsidRPr="00DE4CD7">
        <w:rPr>
          <w:rFonts w:ascii="Arial" w:hAnsi="Arial"/>
        </w:rPr>
        <w:t xml:space="preserve">. </w:t>
      </w:r>
      <w:r w:rsidR="00F66EC0">
        <w:rPr>
          <w:rFonts w:ascii="Arial" w:eastAsia="Times New Roman" w:hAnsi="Arial"/>
        </w:rPr>
        <w:br/>
      </w:r>
      <w:r w:rsidR="007A4C89">
        <w:rPr>
          <w:rFonts w:ascii="Arial" w:hAnsi="Arial"/>
        </w:rPr>
        <w:t>3.</w:t>
      </w:r>
      <w:r w:rsidR="00F66EC0">
        <w:rPr>
          <w:rFonts w:ascii="Arial" w:hAnsi="Arial"/>
        </w:rPr>
        <w:t>6</w:t>
      </w:r>
      <w:r w:rsidR="007A4C89" w:rsidRPr="00DE4CD7">
        <w:rPr>
          <w:rFonts w:ascii="Arial" w:hAnsi="Arial"/>
        </w:rPr>
        <w:t xml:space="preserve"> De facturen dienen digitaal toegezonden te worden aan: facturen@zeist.nl ter attentie van afdeling Control. </w:t>
      </w:r>
      <w:r w:rsidR="00F66EC0">
        <w:rPr>
          <w:rFonts w:ascii="Arial" w:eastAsia="Times New Roman" w:hAnsi="Arial"/>
        </w:rPr>
        <w:br/>
      </w:r>
      <w:r w:rsidR="007A4C89">
        <w:rPr>
          <w:rFonts w:ascii="Arial" w:hAnsi="Arial"/>
        </w:rPr>
        <w:t>3.</w:t>
      </w:r>
      <w:r w:rsidR="00F66EC0">
        <w:rPr>
          <w:rFonts w:ascii="Arial" w:hAnsi="Arial"/>
        </w:rPr>
        <w:t>7</w:t>
      </w:r>
      <w:r w:rsidR="007A4C89" w:rsidRPr="00DE4CD7">
        <w:rPr>
          <w:rFonts w:ascii="Arial" w:hAnsi="Arial"/>
        </w:rPr>
        <w:t xml:space="preserve"> </w:t>
      </w:r>
      <w:r w:rsidR="00F66EC0" w:rsidRPr="001F07E0">
        <w:rPr>
          <w:rFonts w:ascii="Arial" w:hAnsi="Arial"/>
        </w:rPr>
        <w:t xml:space="preserve">Opdrachtnemer stuurt conform bovenstaande afspraak een digitale factuur (in PDF) naar </w:t>
      </w:r>
      <w:hyperlink r:id="rId11" w:history="1">
        <w:r w:rsidR="00F66EC0" w:rsidRPr="001F07E0">
          <w:rPr>
            <w:rStyle w:val="Hyperlink"/>
            <w:rFonts w:ascii="Arial" w:hAnsi="Arial"/>
          </w:rPr>
          <w:t>facturen@zeist.nl</w:t>
        </w:r>
      </w:hyperlink>
      <w:r w:rsidR="00F66EC0" w:rsidRPr="001F07E0">
        <w:rPr>
          <w:rFonts w:ascii="Arial" w:hAnsi="Arial"/>
        </w:rPr>
        <w:t>. De factuur dient een specificatie te bevatten met alle kosten. Daarnaast bevat de factuur de volgende gegevens:</w:t>
      </w:r>
      <w:r w:rsidR="00F66EC0" w:rsidRPr="00F66EC0">
        <w:rPr>
          <w:rFonts w:ascii="Arial" w:hAnsi="Arial"/>
        </w:rPr>
        <w:t xml:space="preserve"> </w:t>
      </w:r>
    </w:p>
    <w:p w14:paraId="0B438560" w14:textId="74699DE8" w:rsidR="00F66EC0" w:rsidRPr="001F07E0" w:rsidRDefault="00F66EC0" w:rsidP="00F66EC0">
      <w:pPr>
        <w:pStyle w:val="GZLijstBullits"/>
        <w:rPr>
          <w:rFonts w:ascii="Arial" w:hAnsi="Arial"/>
        </w:rPr>
      </w:pPr>
      <w:r w:rsidRPr="001F07E0">
        <w:rPr>
          <w:rFonts w:ascii="Arial" w:hAnsi="Arial"/>
        </w:rPr>
        <w:t>Gemeente Zeist t.a.v. Team Control</w:t>
      </w:r>
      <w:r>
        <w:rPr>
          <w:rFonts w:ascii="Arial" w:hAnsi="Arial"/>
        </w:rPr>
        <w:t>;</w:t>
      </w:r>
    </w:p>
    <w:p w14:paraId="3860707E" w14:textId="77777777" w:rsidR="00F66EC0" w:rsidRPr="001F07E0" w:rsidRDefault="00F66EC0" w:rsidP="00F66EC0">
      <w:pPr>
        <w:pStyle w:val="GZLijstBullits"/>
        <w:rPr>
          <w:rFonts w:ascii="Arial" w:hAnsi="Arial"/>
        </w:rPr>
      </w:pPr>
      <w:r w:rsidRPr="001F07E0">
        <w:rPr>
          <w:rFonts w:ascii="Arial" w:hAnsi="Arial"/>
        </w:rPr>
        <w:t>Kostenplaats of verplichtingnummer</w:t>
      </w:r>
      <w:r>
        <w:rPr>
          <w:rFonts w:ascii="Arial" w:hAnsi="Arial"/>
        </w:rPr>
        <w:t>;</w:t>
      </w:r>
    </w:p>
    <w:p w14:paraId="66C86996" w14:textId="77777777" w:rsidR="00F66EC0" w:rsidRDefault="00F66EC0" w:rsidP="00F66EC0">
      <w:pPr>
        <w:pStyle w:val="GZLijstBullits"/>
        <w:rPr>
          <w:rFonts w:ascii="Arial" w:hAnsi="Arial"/>
        </w:rPr>
      </w:pPr>
      <w:r w:rsidRPr="001F07E0">
        <w:rPr>
          <w:rFonts w:ascii="Arial" w:hAnsi="Arial"/>
        </w:rPr>
        <w:t>Factuurperiode</w:t>
      </w:r>
      <w:r>
        <w:rPr>
          <w:rFonts w:ascii="Arial" w:hAnsi="Arial"/>
        </w:rPr>
        <w:t>;</w:t>
      </w:r>
    </w:p>
    <w:p w14:paraId="31879B33" w14:textId="77777777" w:rsidR="00F66EC0" w:rsidRDefault="00F66EC0" w:rsidP="00F66EC0">
      <w:pPr>
        <w:pStyle w:val="GZLijstBullits"/>
        <w:rPr>
          <w:rFonts w:ascii="Arial" w:hAnsi="Arial"/>
        </w:rPr>
      </w:pPr>
      <w:r w:rsidRPr="00F66EC0">
        <w:rPr>
          <w:rFonts w:ascii="Arial" w:hAnsi="Arial"/>
        </w:rPr>
        <w:t>Vermelding van de verrichte dienstverlening en/of de bestelde producten (aantal en omschrijving)</w:t>
      </w:r>
      <w:r>
        <w:rPr>
          <w:rFonts w:ascii="Arial" w:hAnsi="Arial"/>
        </w:rPr>
        <w:t>.</w:t>
      </w:r>
    </w:p>
    <w:p w14:paraId="3801B960" w14:textId="637CD7B3" w:rsidR="00F66EC0" w:rsidRPr="00F66EC0" w:rsidRDefault="00F66EC0" w:rsidP="00F66EC0">
      <w:pPr>
        <w:pStyle w:val="GZLijstBullits"/>
        <w:numPr>
          <w:ilvl w:val="0"/>
          <w:numId w:val="0"/>
        </w:numPr>
        <w:rPr>
          <w:rFonts w:ascii="Arial" w:hAnsi="Arial"/>
        </w:rPr>
      </w:pPr>
      <w:r>
        <w:rPr>
          <w:rFonts w:ascii="Arial" w:hAnsi="Arial"/>
        </w:rPr>
        <w:t xml:space="preserve">3.8 </w:t>
      </w:r>
      <w:r w:rsidRPr="007C4EA2">
        <w:rPr>
          <w:rFonts w:ascii="Arial" w:hAnsi="Arial"/>
        </w:rPr>
        <w:t>Meerwerk dat niet (1) vooraf is onderbouwd door de accountant en (2) expliciet is afgestemd met en (3) schriftelijk is goedgekeurd door de concerncontroller/gemeentesecretaris wordt per definitie niet geaccepteerd. Ook meerwerk waarvan de oorzaak ligt bij het controleteam en/of het accountantskantoor wordt per definitie niet geaccepteerd. Denk hierbij aan: in- of externe dossierreviews en eventuele aanvullende controlewerkzaamheden die daaruit blijken, inefficiënties door wisselingen binnen het controleteam of inefficiënties door uitdagingen op het gebied van personele capaciteit.</w:t>
      </w:r>
    </w:p>
    <w:p w14:paraId="1480F320" w14:textId="77777777" w:rsidR="007A4C89" w:rsidRPr="00DE4CD7" w:rsidRDefault="007A4C89" w:rsidP="007A4C89">
      <w:pPr>
        <w:autoSpaceDE w:val="0"/>
        <w:autoSpaceDN w:val="0"/>
        <w:adjustRightInd w:val="0"/>
        <w:spacing w:after="0" w:line="240" w:lineRule="auto"/>
        <w:rPr>
          <w:rFonts w:ascii="Arial" w:hAnsi="Arial" w:cs="Arial"/>
          <w:color w:val="auto"/>
          <w:szCs w:val="20"/>
        </w:rPr>
      </w:pPr>
    </w:p>
    <w:p w14:paraId="31FBCEB8"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b/>
          <w:bCs/>
          <w:color w:val="auto"/>
          <w:szCs w:val="20"/>
        </w:rPr>
        <w:t xml:space="preserve">Artikel 4 Contactpersonen </w:t>
      </w:r>
    </w:p>
    <w:p w14:paraId="2436363F" w14:textId="77777777" w:rsidR="007A4C89"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4.1 Contactpersoon voor opdrachtgever is de heer/mevrouw [naam], [functie] .. of diens plaatsvervangers of opvolgers. Contactpersoon voor opdrachtnemer is [</w:t>
      </w:r>
      <w:commentRangeStart w:id="2"/>
      <w:r w:rsidRPr="00DE4CD7">
        <w:rPr>
          <w:rFonts w:ascii="Arial" w:hAnsi="Arial" w:cs="Arial"/>
          <w:color w:val="auto"/>
          <w:szCs w:val="20"/>
        </w:rPr>
        <w:t>naam</w:t>
      </w:r>
      <w:commentRangeEnd w:id="2"/>
      <w:r w:rsidR="0030283C">
        <w:rPr>
          <w:rStyle w:val="Verwijzingopmerking"/>
        </w:rPr>
        <w:commentReference w:id="2"/>
      </w:r>
      <w:r w:rsidRPr="00DE4CD7">
        <w:rPr>
          <w:rFonts w:ascii="Arial" w:hAnsi="Arial" w:cs="Arial"/>
          <w:color w:val="auto"/>
          <w:szCs w:val="20"/>
        </w:rPr>
        <w:t xml:space="preserve"> en functie], of diens plaatsvervangers of opvolgers. </w:t>
      </w:r>
    </w:p>
    <w:p w14:paraId="4ECBDAB7" w14:textId="77777777" w:rsidR="007A4C89" w:rsidRPr="00DE4CD7" w:rsidRDefault="007A4C89" w:rsidP="007A4C89">
      <w:pPr>
        <w:autoSpaceDE w:val="0"/>
        <w:autoSpaceDN w:val="0"/>
        <w:adjustRightInd w:val="0"/>
        <w:spacing w:after="0" w:line="240" w:lineRule="auto"/>
        <w:rPr>
          <w:rFonts w:ascii="Arial" w:hAnsi="Arial" w:cs="Arial"/>
          <w:color w:val="auto"/>
          <w:szCs w:val="20"/>
        </w:rPr>
      </w:pPr>
    </w:p>
    <w:p w14:paraId="7D92716C"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b/>
          <w:bCs/>
          <w:color w:val="auto"/>
          <w:szCs w:val="20"/>
        </w:rPr>
        <w:t xml:space="preserve">Artikel 5 Opzegtermijn en beëindiging </w:t>
      </w:r>
    </w:p>
    <w:p w14:paraId="76163F5B"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5.1 In het geval van fusies en overnames behoudt de gemeente zich het recht voor, het contract, met in achtneming van een opzegtermijn van drie maanden, te beëindigen. </w:t>
      </w:r>
    </w:p>
    <w:p w14:paraId="4E898177" w14:textId="77777777" w:rsidR="007A4C89"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5.2 De overeenkomst kan door opdrachtgever tussentijds in geval van wanprestatie van opdrachtnemer opgezegd worden met inachtneming van een opzegtermijn van drie kalendermaanden. </w:t>
      </w:r>
    </w:p>
    <w:p w14:paraId="0C38925E" w14:textId="77777777" w:rsidR="007A4C89" w:rsidRPr="00DE4CD7" w:rsidRDefault="007A4C89" w:rsidP="007A4C89">
      <w:pPr>
        <w:autoSpaceDE w:val="0"/>
        <w:autoSpaceDN w:val="0"/>
        <w:adjustRightInd w:val="0"/>
        <w:spacing w:after="0" w:line="240" w:lineRule="auto"/>
        <w:rPr>
          <w:rFonts w:ascii="Arial" w:hAnsi="Arial" w:cs="Arial"/>
          <w:color w:val="auto"/>
          <w:szCs w:val="20"/>
        </w:rPr>
      </w:pPr>
    </w:p>
    <w:p w14:paraId="7153D558"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b/>
          <w:bCs/>
          <w:color w:val="auto"/>
          <w:szCs w:val="20"/>
        </w:rPr>
        <w:t xml:space="preserve">Artikel 6 Nietigheid bepalingen </w:t>
      </w:r>
    </w:p>
    <w:p w14:paraId="382C8FD3"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lastRenderedPageBreak/>
        <w:t xml:space="preserve">6.1 Indien een of meer bepalingen van deze overeenkomst nietig zou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 </w:t>
      </w:r>
    </w:p>
    <w:p w14:paraId="25845BC1" w14:textId="77777777" w:rsidR="005C7E99" w:rsidRDefault="005C7E99" w:rsidP="007A4C89">
      <w:pPr>
        <w:autoSpaceDE w:val="0"/>
        <w:autoSpaceDN w:val="0"/>
        <w:adjustRightInd w:val="0"/>
        <w:spacing w:after="0" w:line="240" w:lineRule="auto"/>
        <w:rPr>
          <w:rFonts w:ascii="Arial" w:hAnsi="Arial" w:cs="Arial"/>
          <w:color w:val="auto"/>
          <w:szCs w:val="20"/>
        </w:rPr>
      </w:pPr>
    </w:p>
    <w:p w14:paraId="3D858883" w14:textId="77777777" w:rsidR="005C7E99" w:rsidRDefault="005C7E99" w:rsidP="007A4C89">
      <w:pPr>
        <w:autoSpaceDE w:val="0"/>
        <w:autoSpaceDN w:val="0"/>
        <w:adjustRightInd w:val="0"/>
        <w:spacing w:after="0" w:line="240" w:lineRule="auto"/>
        <w:rPr>
          <w:rFonts w:ascii="Arial" w:hAnsi="Arial" w:cs="Arial"/>
          <w:color w:val="auto"/>
          <w:szCs w:val="20"/>
        </w:rPr>
      </w:pPr>
    </w:p>
    <w:p w14:paraId="20965910" w14:textId="61C0D3AD" w:rsidR="007A4C89"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6.2 Aanpassingen van de overeenkomst op grond van het gestelde in dit artikel en op grond van regelgeving zullen over en weer nooit tot schadeplichtigheid kunnen leiden voor partijen. </w:t>
      </w:r>
    </w:p>
    <w:p w14:paraId="42E37242" w14:textId="77777777" w:rsidR="007A4C89" w:rsidRPr="00DE4CD7" w:rsidRDefault="007A4C89" w:rsidP="007A4C89">
      <w:pPr>
        <w:autoSpaceDE w:val="0"/>
        <w:autoSpaceDN w:val="0"/>
        <w:adjustRightInd w:val="0"/>
        <w:spacing w:after="0" w:line="240" w:lineRule="auto"/>
        <w:rPr>
          <w:rFonts w:ascii="Arial" w:hAnsi="Arial" w:cs="Arial"/>
          <w:color w:val="auto"/>
          <w:szCs w:val="20"/>
        </w:rPr>
      </w:pPr>
    </w:p>
    <w:p w14:paraId="2AA337B4"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b/>
          <w:bCs/>
          <w:color w:val="auto"/>
          <w:szCs w:val="20"/>
        </w:rPr>
        <w:t xml:space="preserve">Artikel 7 Geheimhouding </w:t>
      </w:r>
    </w:p>
    <w:p w14:paraId="529CB32E"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7.1 Opdrachtnemer gaat zorgvuldig om met informatiedragers waarop gemeentelijke </w:t>
      </w:r>
    </w:p>
    <w:p w14:paraId="6092CDCA" w14:textId="77777777" w:rsidR="007A4C89"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informatie staat en neemt maatregelen ter voorkoming van verlies en diefstal. </w:t>
      </w:r>
    </w:p>
    <w:p w14:paraId="269FA6BC" w14:textId="77777777" w:rsidR="0030283C" w:rsidRDefault="0030283C" w:rsidP="007A4C89">
      <w:pPr>
        <w:autoSpaceDE w:val="0"/>
        <w:autoSpaceDN w:val="0"/>
        <w:adjustRightInd w:val="0"/>
        <w:spacing w:after="0" w:line="240" w:lineRule="auto"/>
        <w:rPr>
          <w:rFonts w:ascii="Arial" w:hAnsi="Arial" w:cs="Arial"/>
          <w:color w:val="auto"/>
          <w:szCs w:val="20"/>
        </w:rPr>
      </w:pPr>
    </w:p>
    <w:p w14:paraId="18BF2BAB" w14:textId="77777777" w:rsidR="0030283C" w:rsidRPr="00DE4CD7" w:rsidRDefault="0030283C" w:rsidP="007A4C89">
      <w:pPr>
        <w:autoSpaceDE w:val="0"/>
        <w:autoSpaceDN w:val="0"/>
        <w:adjustRightInd w:val="0"/>
        <w:spacing w:after="0" w:line="240" w:lineRule="auto"/>
        <w:rPr>
          <w:rFonts w:ascii="Arial" w:hAnsi="Arial" w:cs="Arial"/>
          <w:color w:val="auto"/>
          <w:szCs w:val="20"/>
        </w:rPr>
      </w:pPr>
    </w:p>
    <w:p w14:paraId="7AEDB5AA"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b/>
          <w:bCs/>
          <w:color w:val="auto"/>
          <w:szCs w:val="20"/>
        </w:rPr>
        <w:t xml:space="preserve">Artikel 8 Slotbepaling </w:t>
      </w:r>
    </w:p>
    <w:p w14:paraId="0C5F418F"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8.1 Door ondertekening van deze overeenkomst vervallen alle eventueel eerder door partijen </w:t>
      </w:r>
    </w:p>
    <w:p w14:paraId="3D62B5BC"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gemaakte mondelinge, dan wel schriftelijke afspraken omtrent de hierbij overeengekomen leveringen. </w:t>
      </w:r>
    </w:p>
    <w:p w14:paraId="0EE2BC46" w14:textId="1EB4A772" w:rsidR="007A4C89"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8.2 Op deze overeenkomst zijn de algemene inkoopvoorwaarden 201</w:t>
      </w:r>
      <w:r w:rsidR="0030283C">
        <w:rPr>
          <w:rFonts w:ascii="Arial" w:hAnsi="Arial" w:cs="Arial"/>
          <w:color w:val="auto"/>
          <w:szCs w:val="20"/>
        </w:rPr>
        <w:t>8</w:t>
      </w:r>
      <w:r w:rsidRPr="00DE4CD7">
        <w:rPr>
          <w:rFonts w:ascii="Arial" w:hAnsi="Arial" w:cs="Arial"/>
          <w:color w:val="auto"/>
          <w:szCs w:val="20"/>
        </w:rPr>
        <w:t xml:space="preserve"> van de gemeente Zeist van toepassing. </w:t>
      </w:r>
    </w:p>
    <w:p w14:paraId="2B5D8E24" w14:textId="77777777" w:rsidR="007A4C89" w:rsidRPr="00DE4CD7" w:rsidRDefault="007A4C89" w:rsidP="007A4C89">
      <w:pPr>
        <w:autoSpaceDE w:val="0"/>
        <w:autoSpaceDN w:val="0"/>
        <w:adjustRightInd w:val="0"/>
        <w:spacing w:after="0" w:line="240" w:lineRule="auto"/>
        <w:rPr>
          <w:rFonts w:ascii="Arial" w:hAnsi="Arial" w:cs="Arial"/>
          <w:color w:val="auto"/>
          <w:szCs w:val="20"/>
        </w:rPr>
      </w:pPr>
    </w:p>
    <w:p w14:paraId="3F22C435"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b/>
          <w:bCs/>
          <w:color w:val="auto"/>
          <w:szCs w:val="20"/>
        </w:rPr>
        <w:t xml:space="preserve">Bijlagen </w:t>
      </w:r>
    </w:p>
    <w:p w14:paraId="33CE09E2"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i/>
          <w:iCs/>
          <w:color w:val="auto"/>
          <w:szCs w:val="20"/>
        </w:rPr>
        <w:t xml:space="preserve">De documenten zoals genoemd in artikel 1 lid 2 onder punt 2 t/m 7. </w:t>
      </w:r>
    </w:p>
    <w:p w14:paraId="025DFAC6" w14:textId="501091F0"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Bijlage 1: Nota van inlichtingen d.d. [datum]</w:t>
      </w:r>
      <w:r w:rsidR="009228CF">
        <w:rPr>
          <w:rFonts w:ascii="Arial" w:hAnsi="Arial" w:cs="Arial"/>
          <w:color w:val="auto"/>
          <w:szCs w:val="20"/>
        </w:rPr>
        <w:t>;</w:t>
      </w:r>
    </w:p>
    <w:p w14:paraId="6A6A1EF9" w14:textId="514A4C5F"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Bijlage 2: </w:t>
      </w:r>
      <w:r w:rsidR="0030283C">
        <w:rPr>
          <w:rFonts w:ascii="Arial" w:hAnsi="Arial" w:cs="Arial"/>
          <w:color w:val="auto"/>
          <w:szCs w:val="20"/>
        </w:rPr>
        <w:t>Aanbestedingsdocument</w:t>
      </w:r>
      <w:r w:rsidRPr="00DE4CD7">
        <w:rPr>
          <w:rFonts w:ascii="Arial" w:hAnsi="Arial" w:cs="Arial"/>
          <w:color w:val="auto"/>
          <w:szCs w:val="20"/>
        </w:rPr>
        <w:t xml:space="preserve"> </w:t>
      </w:r>
      <w:r w:rsidR="0030283C">
        <w:rPr>
          <w:rFonts w:ascii="Arial" w:hAnsi="Arial" w:cs="Arial"/>
          <w:color w:val="auto"/>
          <w:szCs w:val="20"/>
        </w:rPr>
        <w:t>a</w:t>
      </w:r>
      <w:r w:rsidRPr="00DE4CD7">
        <w:rPr>
          <w:rFonts w:ascii="Arial" w:hAnsi="Arial" w:cs="Arial"/>
          <w:color w:val="auto"/>
          <w:szCs w:val="20"/>
        </w:rPr>
        <w:t xml:space="preserve">ccountantsdiensten </w:t>
      </w:r>
      <w:r w:rsidR="0030283C">
        <w:rPr>
          <w:rFonts w:ascii="Arial" w:hAnsi="Arial" w:cs="Arial"/>
          <w:color w:val="auto"/>
          <w:szCs w:val="20"/>
        </w:rPr>
        <w:t xml:space="preserve">2025-2030 </w:t>
      </w:r>
      <w:r w:rsidRPr="00DE4CD7">
        <w:rPr>
          <w:rFonts w:ascii="Arial" w:hAnsi="Arial" w:cs="Arial"/>
          <w:color w:val="auto"/>
          <w:szCs w:val="20"/>
        </w:rPr>
        <w:t xml:space="preserve">(kenmerk: </w:t>
      </w:r>
      <w:r w:rsidR="0030283C">
        <w:rPr>
          <w:rFonts w:ascii="Arial" w:hAnsi="Arial" w:cs="Arial"/>
          <w:color w:val="auto"/>
          <w:szCs w:val="20"/>
        </w:rPr>
        <w:t>2024-02</w:t>
      </w:r>
      <w:r w:rsidRPr="00DE4CD7">
        <w:rPr>
          <w:rFonts w:ascii="Arial" w:hAnsi="Arial" w:cs="Arial"/>
          <w:color w:val="auto"/>
          <w:szCs w:val="20"/>
        </w:rPr>
        <w:t>)</w:t>
      </w:r>
      <w:r w:rsidR="009228CF">
        <w:rPr>
          <w:rFonts w:ascii="Arial" w:hAnsi="Arial" w:cs="Arial"/>
          <w:color w:val="auto"/>
          <w:szCs w:val="20"/>
        </w:rPr>
        <w:t>;</w:t>
      </w:r>
    </w:p>
    <w:p w14:paraId="04331446" w14:textId="7777777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 xml:space="preserve">Bijlage 3: Verslag van het afstemmings- en verificatiegesprek d.d. [datum] </w:t>
      </w:r>
    </w:p>
    <w:p w14:paraId="369D756E" w14:textId="78F92A37" w:rsidR="007A4C89" w:rsidRPr="00DE4CD7" w:rsidRDefault="007A4C89" w:rsidP="007A4C89">
      <w:pPr>
        <w:autoSpaceDE w:val="0"/>
        <w:autoSpaceDN w:val="0"/>
        <w:adjustRightInd w:val="0"/>
        <w:spacing w:after="0" w:line="240" w:lineRule="auto"/>
        <w:rPr>
          <w:rFonts w:ascii="Arial" w:hAnsi="Arial" w:cs="Arial"/>
          <w:color w:val="auto"/>
          <w:szCs w:val="20"/>
        </w:rPr>
      </w:pPr>
      <w:r w:rsidRPr="00DE4CD7">
        <w:rPr>
          <w:rFonts w:ascii="Arial" w:hAnsi="Arial" w:cs="Arial"/>
          <w:color w:val="auto"/>
          <w:szCs w:val="20"/>
        </w:rPr>
        <w:t>(dit verslag moet door beide partijen voor akkoord zijn ondertekend)</w:t>
      </w:r>
      <w:r w:rsidR="009228CF">
        <w:rPr>
          <w:rFonts w:ascii="Arial" w:hAnsi="Arial" w:cs="Arial"/>
          <w:color w:val="auto"/>
          <w:szCs w:val="20"/>
        </w:rPr>
        <w:t>;</w:t>
      </w:r>
    </w:p>
    <w:p w14:paraId="66B2D901" w14:textId="0C13EA58" w:rsidR="009228CF" w:rsidRPr="009228CF" w:rsidRDefault="007A4C89" w:rsidP="009228CF">
      <w:pPr>
        <w:rPr>
          <w:rFonts w:ascii="Arial" w:hAnsi="Arial" w:cs="Arial"/>
          <w:color w:val="auto"/>
          <w:szCs w:val="20"/>
        </w:rPr>
      </w:pPr>
      <w:r w:rsidRPr="00DE4CD7">
        <w:rPr>
          <w:rFonts w:ascii="Arial" w:hAnsi="Arial" w:cs="Arial"/>
          <w:color w:val="auto"/>
          <w:szCs w:val="20"/>
        </w:rPr>
        <w:t>Bijlage 4: Algemene Inkoopvoorwaarden 201</w:t>
      </w:r>
      <w:r w:rsidR="00F66EC0">
        <w:rPr>
          <w:rFonts w:ascii="Arial" w:hAnsi="Arial" w:cs="Arial"/>
          <w:color w:val="auto"/>
          <w:szCs w:val="20"/>
        </w:rPr>
        <w:t>8</w:t>
      </w:r>
      <w:r w:rsidRPr="00DE4CD7">
        <w:rPr>
          <w:rFonts w:ascii="Arial" w:hAnsi="Arial" w:cs="Arial"/>
          <w:color w:val="auto"/>
          <w:szCs w:val="20"/>
        </w:rPr>
        <w:t xml:space="preserve"> gemeente Zeist</w:t>
      </w:r>
      <w:r w:rsidR="009228CF">
        <w:rPr>
          <w:rFonts w:ascii="Arial" w:hAnsi="Arial" w:cs="Arial"/>
          <w:color w:val="auto"/>
          <w:szCs w:val="20"/>
        </w:rPr>
        <w:t>;</w:t>
      </w:r>
      <w:r w:rsidR="009228CF">
        <w:rPr>
          <w:rFonts w:ascii="Arial" w:hAnsi="Arial" w:cs="Arial"/>
          <w:color w:val="auto"/>
          <w:szCs w:val="20"/>
        </w:rPr>
        <w:br/>
        <w:t xml:space="preserve">Bijlage 5: </w:t>
      </w:r>
      <w:r w:rsidR="009228CF" w:rsidRPr="00DE4CD7">
        <w:rPr>
          <w:rFonts w:ascii="Arial" w:hAnsi="Arial" w:cs="Arial"/>
          <w:color w:val="000000"/>
          <w:szCs w:val="20"/>
        </w:rPr>
        <w:t xml:space="preserve">Offerte van opdrachtnemer d.d. [datum]; </w:t>
      </w:r>
      <w:r w:rsidR="009228CF">
        <w:rPr>
          <w:rFonts w:ascii="Arial" w:hAnsi="Arial" w:cs="Arial"/>
          <w:color w:val="auto"/>
          <w:szCs w:val="20"/>
        </w:rPr>
        <w:br/>
        <w:t xml:space="preserve">Bijlage 6: </w:t>
      </w:r>
      <w:r w:rsidR="009228CF" w:rsidRPr="00DE4CD7">
        <w:rPr>
          <w:rFonts w:ascii="Arial" w:hAnsi="Arial" w:cs="Arial"/>
          <w:color w:val="000000"/>
          <w:szCs w:val="20"/>
        </w:rPr>
        <w:t xml:space="preserve">Eventuele overige relevante stukken, tekeningen, overzichten e.d. </w:t>
      </w:r>
    </w:p>
    <w:p w14:paraId="02587BF1" w14:textId="77777777" w:rsidR="009228CF" w:rsidRPr="0023553E" w:rsidRDefault="009228CF" w:rsidP="007A4C89"/>
    <w:sectPr w:rsidR="009228CF" w:rsidRPr="0023553E">
      <w:head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Bouhuijzen, Rianne" w:date="2024-08-23T14:19:00Z" w:initials="BR">
    <w:p w14:paraId="698BDDB2" w14:textId="77777777" w:rsidR="00F66EC0" w:rsidRDefault="00F66EC0" w:rsidP="00F66EC0">
      <w:pPr>
        <w:pStyle w:val="Tekstopmerking"/>
      </w:pPr>
      <w:r>
        <w:rPr>
          <w:rStyle w:val="Verwijzingopmerking"/>
        </w:rPr>
        <w:annotationRef/>
      </w:r>
      <w:r>
        <w:t>Wil je de overeenkomst af laten lopen na de controle boekjaar 2030. Zo ja, wanneer is dat? Is dat in juni of in dec december 2030?</w:t>
      </w:r>
    </w:p>
  </w:comment>
  <w:comment w:id="2" w:author="Bouhuijzen, Rianne" w:date="2024-08-23T14:36:00Z" w:initials="BR">
    <w:p w14:paraId="302B4180" w14:textId="77777777" w:rsidR="0030283C" w:rsidRDefault="0030283C" w:rsidP="0030283C">
      <w:pPr>
        <w:pStyle w:val="Tekstopmerking"/>
      </w:pPr>
      <w:r>
        <w:rPr>
          <w:rStyle w:val="Verwijzingopmerking"/>
        </w:rPr>
        <w:annotationRef/>
      </w:r>
      <w:r>
        <w:t>Anouk, bij jij contactpersoon voor de accountant?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98BDDB2" w15:done="0"/>
  <w15:commentEx w15:paraId="302B41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6CBE06F" w16cex:dateUtc="2024-08-23T12:19:00Z"/>
  <w16cex:commentExtensible w16cex:durableId="38B8A050" w16cex:dateUtc="2024-08-23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98BDDB2" w16cid:durableId="56CBE06F"/>
  <w16cid:commentId w16cid:paraId="302B4180" w16cid:durableId="38B8A0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C2DB3" w14:textId="77777777" w:rsidR="0030283C" w:rsidRDefault="0030283C" w:rsidP="0030283C">
      <w:pPr>
        <w:spacing w:after="0" w:line="240" w:lineRule="auto"/>
      </w:pPr>
      <w:r>
        <w:separator/>
      </w:r>
    </w:p>
  </w:endnote>
  <w:endnote w:type="continuationSeparator" w:id="0">
    <w:p w14:paraId="06C9EE5C" w14:textId="77777777" w:rsidR="0030283C" w:rsidRDefault="0030283C" w:rsidP="00302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FC850B" w14:textId="77777777" w:rsidR="0030283C" w:rsidRDefault="0030283C" w:rsidP="0030283C">
      <w:pPr>
        <w:spacing w:after="0" w:line="240" w:lineRule="auto"/>
      </w:pPr>
      <w:r>
        <w:separator/>
      </w:r>
    </w:p>
  </w:footnote>
  <w:footnote w:type="continuationSeparator" w:id="0">
    <w:p w14:paraId="461B9912" w14:textId="77777777" w:rsidR="0030283C" w:rsidRDefault="0030283C" w:rsidP="00302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D965E" w14:textId="21858388" w:rsidR="005C7E99" w:rsidRDefault="005C7E99">
    <w:pPr>
      <w:pStyle w:val="Koptekst"/>
    </w:pPr>
    <w:r>
      <w:t xml:space="preserve">                                                                                                                                                                              </w:t>
    </w:r>
    <w:r w:rsidRPr="007815CC">
      <w:rPr>
        <w:noProof/>
        <w:sz w:val="18"/>
        <w:szCs w:val="18"/>
      </w:rPr>
      <w:drawing>
        <wp:inline distT="0" distB="0" distL="0" distR="0" wp14:anchorId="1A13ABF6" wp14:editId="7FB8AEA4">
          <wp:extent cx="598170" cy="638048"/>
          <wp:effectExtent l="0" t="0" r="0" b="0"/>
          <wp:docPr id="1497007986" name="Afbeelding 149700798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23" cy="6456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35280"/>
    <w:multiLevelType w:val="hybridMultilevel"/>
    <w:tmpl w:val="8FEA92CA"/>
    <w:lvl w:ilvl="0" w:tplc="468A6B40">
      <w:start w:val="1"/>
      <w:numFmt w:val="bullet"/>
      <w:pStyle w:val="GZLijstBullits"/>
      <w:lvlText w:val=""/>
      <w:lvlJc w:val="left"/>
      <w:pPr>
        <w:ind w:left="227" w:hanging="227"/>
      </w:pPr>
      <w:rPr>
        <w:rFonts w:ascii="Wingdings" w:hAnsi="Wingdings" w:hint="default"/>
        <w:color w:val="00995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4C553F"/>
    <w:multiLevelType w:val="multilevel"/>
    <w:tmpl w:val="C024BF70"/>
    <w:lvl w:ilvl="0">
      <w:start w:val="1"/>
      <w:numFmt w:val="decimal"/>
      <w:pStyle w:val="Kop1"/>
      <w:lvlText w:val="%1."/>
      <w:lvlJc w:val="left"/>
      <w:pPr>
        <w:ind w:left="360" w:hanging="360"/>
      </w:pPr>
      <w:rPr>
        <w:rFonts w:ascii="Arial" w:hAnsi="Arial" w:cs="Arial" w:hint="default"/>
        <w:color w:val="8ECDC0"/>
      </w:rPr>
    </w:lvl>
    <w:lvl w:ilvl="1">
      <w:start w:val="1"/>
      <w:numFmt w:val="decimal"/>
      <w:pStyle w:val="Kop2"/>
      <w:lvlText w:val="%1.%2."/>
      <w:lvlJc w:val="left"/>
      <w:pPr>
        <w:ind w:left="432" w:hanging="432"/>
      </w:pPr>
      <w:rPr>
        <w:rFonts w:ascii="Arial" w:hAnsi="Arial" w:cs="Arial" w:hint="default"/>
        <w:b/>
        <w:bCs w:val="0"/>
        <w:i w:val="0"/>
        <w:iCs w:val="0"/>
        <w:caps w:val="0"/>
        <w:smallCaps w:val="0"/>
        <w:strike w:val="0"/>
        <w:dstrike w:val="0"/>
        <w:noProof w:val="0"/>
        <w:vanish w:val="0"/>
        <w:color w:val="8ECD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780" w:hanging="504"/>
      </w:pPr>
      <w:rPr>
        <w:b w:val="0"/>
        <w:bCs w:val="0"/>
        <w:i w:val="0"/>
        <w:iCs w:val="0"/>
        <w:caps w:val="0"/>
        <w:smallCaps w:val="0"/>
        <w:strike w:val="0"/>
        <w:dstrike w:val="0"/>
        <w:noProof w:val="0"/>
        <w:vanish w:val="0"/>
        <w:color w:val="8ECD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8394D73"/>
    <w:multiLevelType w:val="hybridMultilevel"/>
    <w:tmpl w:val="1138E8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483A89"/>
    <w:multiLevelType w:val="hybridMultilevel"/>
    <w:tmpl w:val="1CBE2800"/>
    <w:lvl w:ilvl="0" w:tplc="D1A8B9EA">
      <w:start w:val="1"/>
      <w:numFmt w:val="bullet"/>
      <w:pStyle w:val="Lijstalinea"/>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893803451">
    <w:abstractNumId w:val="1"/>
  </w:num>
  <w:num w:numId="2" w16cid:durableId="182786810">
    <w:abstractNumId w:val="3"/>
  </w:num>
  <w:num w:numId="3" w16cid:durableId="2099137725">
    <w:abstractNumId w:val="2"/>
  </w:num>
  <w:num w:numId="4" w16cid:durableId="19398680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ouhuijzen, Rianne">
    <w15:presenceInfo w15:providerId="AD" w15:userId="S::r.bouhuijzen@zeist.nl::f94505b6-63f0-4b62-99d2-ad9fe8c8f6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C89"/>
    <w:rsid w:val="0023553E"/>
    <w:rsid w:val="0030283C"/>
    <w:rsid w:val="004C2F17"/>
    <w:rsid w:val="00560E8B"/>
    <w:rsid w:val="005C7E99"/>
    <w:rsid w:val="005E71E0"/>
    <w:rsid w:val="00785B2D"/>
    <w:rsid w:val="007A4C89"/>
    <w:rsid w:val="0080324F"/>
    <w:rsid w:val="009228CF"/>
    <w:rsid w:val="00BC39F4"/>
    <w:rsid w:val="00F66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FFBB1"/>
  <w15:docId w15:val="{2C47D2B3-8DF9-455D-B699-AF25AA8E8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4C89"/>
    <w:pPr>
      <w:spacing w:after="160" w:line="259" w:lineRule="auto"/>
    </w:pPr>
    <w:rPr>
      <w:rFonts w:asciiTheme="minorHAnsi" w:hAnsiTheme="minorHAnsi" w:cstheme="minorBidi"/>
      <w:color w:val="000000" w:themeColor="text1"/>
      <w:szCs w:val="22"/>
      <w:lang w:val="nl-NL"/>
    </w:rPr>
  </w:style>
  <w:style w:type="paragraph" w:styleId="Kop1">
    <w:name w:val="heading 1"/>
    <w:basedOn w:val="Standaard"/>
    <w:next w:val="Standaard"/>
    <w:link w:val="Kop1Char"/>
    <w:qFormat/>
    <w:rsid w:val="007A4C89"/>
    <w:pPr>
      <w:keepNext/>
      <w:keepLines/>
      <w:numPr>
        <w:numId w:val="1"/>
      </w:numPr>
      <w:spacing w:before="240" w:after="240"/>
      <w:outlineLvl w:val="0"/>
    </w:pPr>
    <w:rPr>
      <w:rFonts w:asciiTheme="majorHAnsi" w:eastAsiaTheme="majorEastAsia" w:hAnsiTheme="majorHAnsi" w:cstheme="majorBidi"/>
      <w:b/>
      <w:smallCaps/>
      <w:color w:val="365F91" w:themeColor="accent1" w:themeShade="BF"/>
      <w:sz w:val="32"/>
      <w:szCs w:val="32"/>
    </w:rPr>
  </w:style>
  <w:style w:type="paragraph" w:styleId="Kop2">
    <w:name w:val="heading 2"/>
    <w:aliases w:val="2scr"/>
    <w:basedOn w:val="Kop1"/>
    <w:next w:val="Standaard"/>
    <w:link w:val="Kop2Char"/>
    <w:unhideWhenUsed/>
    <w:qFormat/>
    <w:rsid w:val="007A4C89"/>
    <w:pPr>
      <w:numPr>
        <w:ilvl w:val="1"/>
      </w:numPr>
      <w:spacing w:after="120"/>
      <w:outlineLvl w:val="1"/>
    </w:pPr>
    <w:rPr>
      <w:sz w:val="26"/>
    </w:rPr>
  </w:style>
  <w:style w:type="paragraph" w:styleId="Kop3">
    <w:name w:val="heading 3"/>
    <w:aliases w:val="3scr"/>
    <w:basedOn w:val="Kop2"/>
    <w:next w:val="Standaard"/>
    <w:link w:val="Kop3Char"/>
    <w:uiPriority w:val="9"/>
    <w:unhideWhenUsed/>
    <w:qFormat/>
    <w:rsid w:val="007A4C89"/>
    <w:pPr>
      <w:numPr>
        <w:ilvl w:val="2"/>
      </w:numPr>
      <w:spacing w:before="120"/>
      <w:ind w:left="1224"/>
      <w:outlineLvl w:val="2"/>
    </w:pPr>
    <w:rPr>
      <w:b w:val="0"/>
      <w:sz w:val="24"/>
    </w:rPr>
  </w:style>
  <w:style w:type="paragraph" w:styleId="Kop4">
    <w:name w:val="heading 4"/>
    <w:basedOn w:val="Kop3"/>
    <w:next w:val="Standaard"/>
    <w:link w:val="Kop4Char"/>
    <w:unhideWhenUsed/>
    <w:qFormat/>
    <w:rsid w:val="007A4C89"/>
    <w:pPr>
      <w:numPr>
        <w:ilvl w:val="3"/>
      </w:numPr>
      <w:spacing w:before="0"/>
      <w:outlineLvl w:val="3"/>
    </w:pPr>
    <w:rPr>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A4C89"/>
    <w:rPr>
      <w:rFonts w:asciiTheme="majorHAnsi" w:eastAsiaTheme="majorEastAsia" w:hAnsiTheme="majorHAnsi" w:cstheme="majorBidi"/>
      <w:b/>
      <w:smallCaps/>
      <w:color w:val="365F91" w:themeColor="accent1" w:themeShade="BF"/>
      <w:sz w:val="32"/>
      <w:szCs w:val="32"/>
      <w:lang w:val="nl-NL"/>
    </w:rPr>
  </w:style>
  <w:style w:type="character" w:customStyle="1" w:styleId="Kop2Char">
    <w:name w:val="Kop 2 Char"/>
    <w:aliases w:val="2scr Char"/>
    <w:basedOn w:val="Standaardalinea-lettertype"/>
    <w:link w:val="Kop2"/>
    <w:rsid w:val="007A4C89"/>
    <w:rPr>
      <w:rFonts w:asciiTheme="majorHAnsi" w:eastAsiaTheme="majorEastAsia" w:hAnsiTheme="majorHAnsi" w:cstheme="majorBidi"/>
      <w:b/>
      <w:smallCaps/>
      <w:color w:val="365F91" w:themeColor="accent1" w:themeShade="BF"/>
      <w:sz w:val="26"/>
      <w:szCs w:val="32"/>
      <w:lang w:val="nl-NL"/>
    </w:rPr>
  </w:style>
  <w:style w:type="character" w:customStyle="1" w:styleId="Kop3Char">
    <w:name w:val="Kop 3 Char"/>
    <w:aliases w:val="3scr Char"/>
    <w:basedOn w:val="Standaardalinea-lettertype"/>
    <w:link w:val="Kop3"/>
    <w:uiPriority w:val="9"/>
    <w:rsid w:val="007A4C89"/>
    <w:rPr>
      <w:rFonts w:asciiTheme="majorHAnsi" w:eastAsiaTheme="majorEastAsia" w:hAnsiTheme="majorHAnsi" w:cstheme="majorBidi"/>
      <w:smallCaps/>
      <w:color w:val="365F91" w:themeColor="accent1" w:themeShade="BF"/>
      <w:sz w:val="24"/>
      <w:szCs w:val="32"/>
      <w:lang w:val="nl-NL"/>
    </w:rPr>
  </w:style>
  <w:style w:type="character" w:customStyle="1" w:styleId="Kop4Char">
    <w:name w:val="Kop 4 Char"/>
    <w:basedOn w:val="Standaardalinea-lettertype"/>
    <w:link w:val="Kop4"/>
    <w:rsid w:val="007A4C89"/>
    <w:rPr>
      <w:rFonts w:asciiTheme="majorHAnsi" w:eastAsiaTheme="majorEastAsia" w:hAnsiTheme="majorHAnsi" w:cstheme="majorBidi"/>
      <w:smallCaps/>
      <w:color w:val="365F91" w:themeColor="accent1" w:themeShade="BF"/>
      <w:szCs w:val="32"/>
      <w:lang w:val="nl-NL"/>
    </w:rPr>
  </w:style>
  <w:style w:type="paragraph" w:styleId="Lijstalinea">
    <w:name w:val="List Paragraph"/>
    <w:basedOn w:val="Standaard"/>
    <w:link w:val="LijstalineaChar"/>
    <w:uiPriority w:val="34"/>
    <w:qFormat/>
    <w:rsid w:val="007A4C89"/>
    <w:pPr>
      <w:numPr>
        <w:numId w:val="2"/>
      </w:numPr>
      <w:spacing w:after="120"/>
      <w:contextualSpacing/>
    </w:pPr>
  </w:style>
  <w:style w:type="character" w:customStyle="1" w:styleId="LijstalineaChar">
    <w:name w:val="Lijstalinea Char"/>
    <w:basedOn w:val="Standaardalinea-lettertype"/>
    <w:link w:val="Lijstalinea"/>
    <w:uiPriority w:val="34"/>
    <w:rsid w:val="007A4C89"/>
    <w:rPr>
      <w:rFonts w:asciiTheme="minorHAnsi" w:hAnsiTheme="minorHAnsi" w:cstheme="minorBidi"/>
      <w:color w:val="000000" w:themeColor="text1"/>
      <w:szCs w:val="22"/>
      <w:lang w:val="nl-NL"/>
    </w:rPr>
  </w:style>
  <w:style w:type="paragraph" w:customStyle="1" w:styleId="GZKop4">
    <w:name w:val="GZ Kop 4"/>
    <w:basedOn w:val="Standaard"/>
    <w:qFormat/>
    <w:rsid w:val="00F66EC0"/>
    <w:pPr>
      <w:tabs>
        <w:tab w:val="left" w:pos="851"/>
        <w:tab w:val="left" w:pos="1418"/>
      </w:tabs>
      <w:spacing w:after="0" w:line="240" w:lineRule="auto"/>
    </w:pPr>
    <w:rPr>
      <w:rFonts w:ascii="Calibri" w:eastAsia="Calibri" w:hAnsi="Calibri" w:cs="Arial"/>
      <w:b/>
      <w:bCs/>
      <w:color w:val="auto"/>
      <w:szCs w:val="20"/>
      <w:lang w:eastAsia="nl-NL"/>
    </w:rPr>
  </w:style>
  <w:style w:type="character" w:styleId="Verwijzingopmerking">
    <w:name w:val="annotation reference"/>
    <w:basedOn w:val="Standaardalinea-lettertype"/>
    <w:uiPriority w:val="99"/>
    <w:semiHidden/>
    <w:unhideWhenUsed/>
    <w:rsid w:val="00F66EC0"/>
    <w:rPr>
      <w:sz w:val="16"/>
      <w:szCs w:val="16"/>
    </w:rPr>
  </w:style>
  <w:style w:type="paragraph" w:styleId="Tekstopmerking">
    <w:name w:val="annotation text"/>
    <w:basedOn w:val="Standaard"/>
    <w:link w:val="TekstopmerkingChar"/>
    <w:uiPriority w:val="99"/>
    <w:unhideWhenUsed/>
    <w:rsid w:val="00F66EC0"/>
    <w:pPr>
      <w:spacing w:line="240" w:lineRule="auto"/>
    </w:pPr>
    <w:rPr>
      <w:szCs w:val="20"/>
    </w:rPr>
  </w:style>
  <w:style w:type="character" w:customStyle="1" w:styleId="TekstopmerkingChar">
    <w:name w:val="Tekst opmerking Char"/>
    <w:basedOn w:val="Standaardalinea-lettertype"/>
    <w:link w:val="Tekstopmerking"/>
    <w:uiPriority w:val="99"/>
    <w:rsid w:val="00F66EC0"/>
    <w:rPr>
      <w:rFonts w:asciiTheme="minorHAnsi" w:hAnsiTheme="minorHAnsi" w:cstheme="minorBidi"/>
      <w:color w:val="000000" w:themeColor="text1"/>
      <w:lang w:val="nl-NL"/>
    </w:rPr>
  </w:style>
  <w:style w:type="paragraph" w:styleId="Onderwerpvanopmerking">
    <w:name w:val="annotation subject"/>
    <w:basedOn w:val="Tekstopmerking"/>
    <w:next w:val="Tekstopmerking"/>
    <w:link w:val="OnderwerpvanopmerkingChar"/>
    <w:uiPriority w:val="99"/>
    <w:semiHidden/>
    <w:unhideWhenUsed/>
    <w:rsid w:val="00F66EC0"/>
    <w:rPr>
      <w:b/>
      <w:bCs/>
    </w:rPr>
  </w:style>
  <w:style w:type="character" w:customStyle="1" w:styleId="OnderwerpvanopmerkingChar">
    <w:name w:val="Onderwerp van opmerking Char"/>
    <w:basedOn w:val="TekstopmerkingChar"/>
    <w:link w:val="Onderwerpvanopmerking"/>
    <w:uiPriority w:val="99"/>
    <w:semiHidden/>
    <w:rsid w:val="00F66EC0"/>
    <w:rPr>
      <w:rFonts w:asciiTheme="minorHAnsi" w:hAnsiTheme="minorHAnsi" w:cstheme="minorBidi"/>
      <w:b/>
      <w:bCs/>
      <w:color w:val="000000" w:themeColor="text1"/>
      <w:lang w:val="nl-NL"/>
    </w:rPr>
  </w:style>
  <w:style w:type="character" w:styleId="Hyperlink">
    <w:name w:val="Hyperlink"/>
    <w:basedOn w:val="Standaardalinea-lettertype"/>
    <w:uiPriority w:val="99"/>
    <w:unhideWhenUsed/>
    <w:rsid w:val="00F66EC0"/>
    <w:rPr>
      <w:color w:val="532200"/>
      <w:u w:val="single"/>
    </w:rPr>
  </w:style>
  <w:style w:type="paragraph" w:customStyle="1" w:styleId="GZLijstBullits">
    <w:name w:val="GZ Lijst Bullits"/>
    <w:basedOn w:val="Standaard"/>
    <w:qFormat/>
    <w:rsid w:val="00F66EC0"/>
    <w:pPr>
      <w:numPr>
        <w:numId w:val="4"/>
      </w:numPr>
      <w:tabs>
        <w:tab w:val="left" w:pos="340"/>
        <w:tab w:val="left" w:pos="851"/>
        <w:tab w:val="left" w:pos="1418"/>
      </w:tabs>
      <w:spacing w:after="0" w:line="240" w:lineRule="auto"/>
      <w:contextualSpacing/>
    </w:pPr>
    <w:rPr>
      <w:rFonts w:ascii="Calibri" w:eastAsia="Calibri" w:hAnsi="Calibri" w:cs="Arial"/>
      <w:color w:val="auto"/>
      <w:szCs w:val="20"/>
      <w:lang w:eastAsia="nl-NL"/>
    </w:rPr>
  </w:style>
  <w:style w:type="paragraph" w:styleId="Koptekst">
    <w:name w:val="header"/>
    <w:basedOn w:val="Standaard"/>
    <w:link w:val="KoptekstChar"/>
    <w:uiPriority w:val="99"/>
    <w:unhideWhenUsed/>
    <w:rsid w:val="003028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283C"/>
    <w:rPr>
      <w:rFonts w:asciiTheme="minorHAnsi" w:hAnsiTheme="minorHAnsi" w:cstheme="minorBidi"/>
      <w:color w:val="000000" w:themeColor="text1"/>
      <w:szCs w:val="22"/>
      <w:lang w:val="nl-NL"/>
    </w:rPr>
  </w:style>
  <w:style w:type="paragraph" w:styleId="Voettekst">
    <w:name w:val="footer"/>
    <w:basedOn w:val="Standaard"/>
    <w:link w:val="VoettekstChar"/>
    <w:uiPriority w:val="99"/>
    <w:unhideWhenUsed/>
    <w:rsid w:val="003028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283C"/>
    <w:rPr>
      <w:rFonts w:asciiTheme="minorHAnsi" w:hAnsiTheme="minorHAnsi" w:cstheme="minorBidi"/>
      <w:color w:val="000000" w:themeColor="text1"/>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cturen@zeist.nl"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1300</Words>
  <Characters>7150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Bouhuijzen, Rianne</dc:creator>
  <cp:lastModifiedBy>Bouhuijzen, Rianne</cp:lastModifiedBy>
  <cp:revision>4</cp:revision>
  <cp:lastPrinted>2020-12-11T09:29:00Z</cp:lastPrinted>
  <dcterms:created xsi:type="dcterms:W3CDTF">2024-08-23T12:48:00Z</dcterms:created>
  <dcterms:modified xsi:type="dcterms:W3CDTF">2024-08-28T10:50:00Z</dcterms:modified>
</cp:coreProperties>
</file>