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3E5C5" w14:textId="77777777" w:rsidR="008C467C" w:rsidRPr="008C467C" w:rsidRDefault="008C467C" w:rsidP="008C467C">
      <w:pPr>
        <w:rPr>
          <w:lang w:val="de-DE"/>
        </w:rPr>
      </w:pPr>
    </w:p>
    <w:p w14:paraId="5D22AC5A" w14:textId="77777777" w:rsidR="003F25FC" w:rsidRPr="008C467C" w:rsidRDefault="003F25FC">
      <w:pPr>
        <w:rPr>
          <w:lang w:val="de-DE"/>
        </w:rPr>
      </w:pPr>
    </w:p>
    <w:p w14:paraId="163AE738" w14:textId="77777777" w:rsidR="003F25FC" w:rsidRDefault="00597CE6" w:rsidP="00597CE6">
      <w:pPr>
        <w:tabs>
          <w:tab w:val="left" w:pos="1959"/>
        </w:tabs>
        <w:rPr>
          <w:color w:val="00B0F0"/>
          <w:lang w:val="de-DE"/>
        </w:rPr>
      </w:pPr>
      <w:r>
        <w:rPr>
          <w:color w:val="00B0F0"/>
          <w:lang w:val="de-DE"/>
        </w:rPr>
        <w:tab/>
      </w:r>
    </w:p>
    <w:p w14:paraId="6CC4FFBF" w14:textId="60105F09" w:rsidR="00D767B6" w:rsidRPr="00DA55AB" w:rsidRDefault="00D767B6" w:rsidP="005F074D">
      <w:pPr>
        <w:pStyle w:val="Geenafstand"/>
        <w:jc w:val="center"/>
        <w:rPr>
          <w:rFonts w:ascii="Verdana" w:eastAsiaTheme="majorEastAsia" w:hAnsi="Verdana" w:cstheme="majorBidi"/>
          <w:caps/>
          <w:noProof/>
          <w:color w:val="0078D2"/>
          <w:spacing w:val="10"/>
          <w:sz w:val="44"/>
          <w:szCs w:val="44"/>
        </w:rPr>
      </w:pPr>
      <w:r w:rsidRPr="00DA55AB">
        <w:rPr>
          <w:rFonts w:ascii="Verdana" w:eastAsiaTheme="majorEastAsia" w:hAnsi="Verdana" w:cstheme="majorBidi"/>
          <w:caps/>
          <w:noProof/>
          <w:color w:val="0078D2"/>
          <w:spacing w:val="10"/>
          <w:sz w:val="44"/>
          <w:szCs w:val="44"/>
        </w:rPr>
        <w:t>Service Level Agreement</w:t>
      </w:r>
    </w:p>
    <w:p w14:paraId="33ACF4CE" w14:textId="77777777" w:rsidR="00355EAA" w:rsidRDefault="00355EAA" w:rsidP="005F074D">
      <w:pPr>
        <w:pStyle w:val="Geenafstand"/>
        <w:jc w:val="center"/>
        <w:rPr>
          <w:sz w:val="28"/>
          <w:szCs w:val="28"/>
        </w:rPr>
      </w:pPr>
    </w:p>
    <w:p w14:paraId="5C942943" w14:textId="10DE1A8B" w:rsidR="00D767B6" w:rsidRPr="00D767B6" w:rsidRDefault="00D767B6" w:rsidP="005F074D">
      <w:pPr>
        <w:pStyle w:val="Geenafstand"/>
        <w:jc w:val="center"/>
        <w:rPr>
          <w:sz w:val="28"/>
          <w:szCs w:val="28"/>
        </w:rPr>
      </w:pPr>
      <w:r w:rsidRPr="00D767B6">
        <w:rPr>
          <w:sz w:val="28"/>
          <w:szCs w:val="28"/>
        </w:rPr>
        <w:t>Tussen</w:t>
      </w:r>
    </w:p>
    <w:p w14:paraId="3AFFD851" w14:textId="77777777" w:rsidR="00D767B6" w:rsidRPr="00D767B6" w:rsidRDefault="00D767B6" w:rsidP="005F074D">
      <w:pPr>
        <w:pStyle w:val="Geenafstand"/>
        <w:jc w:val="center"/>
        <w:rPr>
          <w:sz w:val="28"/>
          <w:szCs w:val="28"/>
        </w:rPr>
      </w:pPr>
      <w:r w:rsidRPr="00D767B6">
        <w:rPr>
          <w:sz w:val="28"/>
          <w:szCs w:val="28"/>
        </w:rPr>
        <w:t>Uitvoeringsinstituut werknemersverzekeringen (UWV)</w:t>
      </w:r>
    </w:p>
    <w:p w14:paraId="041A6143" w14:textId="77777777" w:rsidR="00D767B6" w:rsidRPr="00D767B6" w:rsidRDefault="00D767B6" w:rsidP="005F074D">
      <w:pPr>
        <w:pStyle w:val="Geenafstand"/>
        <w:jc w:val="center"/>
        <w:rPr>
          <w:sz w:val="28"/>
          <w:szCs w:val="28"/>
        </w:rPr>
      </w:pPr>
      <w:r w:rsidRPr="00D767B6">
        <w:rPr>
          <w:sz w:val="28"/>
          <w:szCs w:val="28"/>
        </w:rPr>
        <w:t>en</w:t>
      </w:r>
    </w:p>
    <w:p w14:paraId="031205E9" w14:textId="5F261A9A" w:rsidR="00D767B6" w:rsidRPr="00D767B6" w:rsidRDefault="00D767B6" w:rsidP="00D767B6">
      <w:pPr>
        <w:pStyle w:val="Geenafstand"/>
        <w:jc w:val="center"/>
        <w:rPr>
          <w:sz w:val="28"/>
          <w:szCs w:val="28"/>
        </w:rPr>
      </w:pPr>
      <w:r w:rsidRPr="004E284F">
        <w:rPr>
          <w:sz w:val="28"/>
          <w:szCs w:val="28"/>
          <w:highlight w:val="lightGray"/>
        </w:rPr>
        <w:t>&lt;Opdrachtnemer&gt;</w:t>
      </w:r>
    </w:p>
    <w:p w14:paraId="65796275" w14:textId="77777777" w:rsidR="00D767B6" w:rsidRPr="00D767B6" w:rsidRDefault="00D767B6" w:rsidP="00D767B6">
      <w:pPr>
        <w:pStyle w:val="Geenafstand"/>
        <w:jc w:val="center"/>
        <w:rPr>
          <w:sz w:val="28"/>
          <w:szCs w:val="28"/>
        </w:rPr>
      </w:pPr>
    </w:p>
    <w:p w14:paraId="7CC2FFCA" w14:textId="77777777" w:rsidR="00D767B6" w:rsidRPr="00D767B6" w:rsidRDefault="00D767B6" w:rsidP="00D767B6">
      <w:pPr>
        <w:pStyle w:val="Geenafstand"/>
        <w:jc w:val="center"/>
        <w:rPr>
          <w:sz w:val="28"/>
          <w:szCs w:val="28"/>
        </w:rPr>
      </w:pPr>
      <w:r w:rsidRPr="00D767B6">
        <w:rPr>
          <w:sz w:val="28"/>
          <w:szCs w:val="28"/>
        </w:rPr>
        <w:t>inzake</w:t>
      </w:r>
    </w:p>
    <w:p w14:paraId="5FDBDEB1" w14:textId="77777777" w:rsidR="00D767B6" w:rsidRPr="00D767B6" w:rsidRDefault="00D767B6" w:rsidP="00D767B6">
      <w:pPr>
        <w:pStyle w:val="Geenafstand"/>
        <w:jc w:val="center"/>
        <w:rPr>
          <w:sz w:val="28"/>
          <w:szCs w:val="28"/>
        </w:rPr>
      </w:pPr>
    </w:p>
    <w:p w14:paraId="10FB2550" w14:textId="2929E205" w:rsidR="00D767B6" w:rsidRPr="00D767B6" w:rsidRDefault="00E9514C" w:rsidP="00D767B6">
      <w:pPr>
        <w:pStyle w:val="Geenafstand"/>
        <w:jc w:val="center"/>
        <w:rPr>
          <w:sz w:val="28"/>
          <w:szCs w:val="28"/>
        </w:rPr>
      </w:pPr>
      <w:r>
        <w:rPr>
          <w:sz w:val="28"/>
          <w:szCs w:val="28"/>
        </w:rPr>
        <w:t>Onderzoek via o</w:t>
      </w:r>
      <w:r w:rsidR="00256800">
        <w:rPr>
          <w:sz w:val="28"/>
          <w:szCs w:val="28"/>
        </w:rPr>
        <w:t xml:space="preserve">nline </w:t>
      </w:r>
      <w:proofErr w:type="spellStart"/>
      <w:r w:rsidR="00256800">
        <w:rPr>
          <w:sz w:val="28"/>
          <w:szCs w:val="28"/>
        </w:rPr>
        <w:t>onderzoeksplatform</w:t>
      </w:r>
      <w:proofErr w:type="spellEnd"/>
      <w:r w:rsidR="00256800">
        <w:rPr>
          <w:sz w:val="28"/>
          <w:szCs w:val="28"/>
        </w:rPr>
        <w:t xml:space="preserve"> (UWV panel)</w:t>
      </w:r>
    </w:p>
    <w:p w14:paraId="0DD32EF4" w14:textId="77777777" w:rsidR="00D767B6" w:rsidRPr="00D767B6" w:rsidRDefault="00D767B6" w:rsidP="00D767B6">
      <w:pPr>
        <w:pStyle w:val="Geenafstand"/>
        <w:jc w:val="center"/>
        <w:rPr>
          <w:sz w:val="28"/>
          <w:szCs w:val="28"/>
        </w:rPr>
      </w:pPr>
    </w:p>
    <w:p w14:paraId="79BD05A7" w14:textId="77777777" w:rsidR="00DE018D" w:rsidRPr="00DE018D" w:rsidRDefault="00DE018D" w:rsidP="00DE018D"/>
    <w:p w14:paraId="638ECEA7" w14:textId="07CC455B" w:rsidR="003F25FC" w:rsidRPr="00C15B8B" w:rsidRDefault="003F25FC">
      <w:r w:rsidRPr="00C15B8B">
        <w:t>Datum:</w:t>
      </w:r>
      <w:r w:rsidR="00C61A00">
        <w:t xml:space="preserve"> </w:t>
      </w:r>
      <w:r w:rsidR="00331329">
        <w:t>11</w:t>
      </w:r>
      <w:r w:rsidR="00964D21">
        <w:t>.0</w:t>
      </w:r>
      <w:r w:rsidR="00331329">
        <w:t>3</w:t>
      </w:r>
      <w:r w:rsidR="00964D21">
        <w:t>.2024</w:t>
      </w:r>
    </w:p>
    <w:p w14:paraId="789AC796" w14:textId="561E8651" w:rsidR="00127085" w:rsidRPr="00C15B8B" w:rsidRDefault="00023BB1">
      <w:pPr>
        <w:rPr>
          <w:rFonts w:cs="Verdana"/>
        </w:rPr>
      </w:pPr>
      <w:r>
        <w:t>Kenmerk</w:t>
      </w:r>
      <w:r w:rsidR="003F25FC" w:rsidRPr="00C15B8B">
        <w:t>:</w:t>
      </w:r>
      <w:r w:rsidR="00C15B8B" w:rsidRPr="00C15B8B">
        <w:t xml:space="preserve"> </w:t>
      </w:r>
      <w:r w:rsidR="00E9514C">
        <w:t>SVH.2024.632</w:t>
      </w:r>
      <w:r w:rsidR="00586CB3">
        <w:t xml:space="preserve"> </w:t>
      </w:r>
    </w:p>
    <w:p w14:paraId="04EB8A1D" w14:textId="77777777" w:rsidR="008C467C" w:rsidRPr="005A6796" w:rsidRDefault="008C467C"/>
    <w:p w14:paraId="5B1E40BE" w14:textId="77777777" w:rsidR="008C467C" w:rsidRPr="005A6796" w:rsidRDefault="008C467C"/>
    <w:p w14:paraId="32A69A6E" w14:textId="77777777" w:rsidR="008C467C" w:rsidRPr="005A6796" w:rsidRDefault="008C467C"/>
    <w:p w14:paraId="3C7F4CE5" w14:textId="77777777" w:rsidR="00615BB2" w:rsidRPr="005A6796" w:rsidRDefault="00615BB2"/>
    <w:p w14:paraId="7AB5CC59" w14:textId="77777777" w:rsidR="00597CE6" w:rsidRDefault="00597CE6">
      <w:r>
        <w:br w:type="page"/>
      </w:r>
    </w:p>
    <w:sdt>
      <w:sdtPr>
        <w:rPr>
          <w:caps w:val="0"/>
          <w:color w:val="auto"/>
          <w:spacing w:val="0"/>
          <w:sz w:val="18"/>
          <w:szCs w:val="20"/>
        </w:rPr>
        <w:id w:val="1954442525"/>
        <w:docPartObj>
          <w:docPartGallery w:val="Table of Contents"/>
          <w:docPartUnique/>
        </w:docPartObj>
      </w:sdtPr>
      <w:sdtEndPr>
        <w:rPr>
          <w:b/>
          <w:bCs/>
        </w:rPr>
      </w:sdtEndPr>
      <w:sdtContent>
        <w:p w14:paraId="2B6D6666" w14:textId="77777777" w:rsidR="00597CE6" w:rsidRDefault="00597CE6">
          <w:pPr>
            <w:pStyle w:val="Kopvaninhoudsopgave"/>
          </w:pPr>
          <w:r>
            <w:t>Inhoud</w:t>
          </w:r>
        </w:p>
        <w:p w14:paraId="23251C37" w14:textId="31C4786E" w:rsidR="00243A23" w:rsidRDefault="00597CE6">
          <w:pPr>
            <w:pStyle w:val="Inhopg1"/>
            <w:tabs>
              <w:tab w:val="left" w:pos="400"/>
              <w:tab w:val="right" w:leader="dot" w:pos="9063"/>
            </w:tabs>
            <w:rPr>
              <w:rFonts w:asciiTheme="minorHAnsi" w:hAnsiTheme="minorHAnsi"/>
              <w:noProof/>
              <w:kern w:val="2"/>
              <w:sz w:val="22"/>
              <w:szCs w:val="22"/>
              <w:lang w:eastAsia="nl-NL"/>
              <w14:ligatures w14:val="standardContextual"/>
            </w:rPr>
          </w:pPr>
          <w:r>
            <w:fldChar w:fldCharType="begin"/>
          </w:r>
          <w:r>
            <w:instrText xml:space="preserve"> TOC \o "1-3" \h \z \u </w:instrText>
          </w:r>
          <w:r>
            <w:fldChar w:fldCharType="separate"/>
          </w:r>
          <w:hyperlink w:anchor="_Toc157974168" w:history="1">
            <w:r w:rsidR="00243A23" w:rsidRPr="005C20D7">
              <w:rPr>
                <w:rStyle w:val="Hyperlink"/>
                <w:b/>
                <w:noProof/>
              </w:rPr>
              <w:t>1</w:t>
            </w:r>
            <w:r w:rsidR="00243A23">
              <w:rPr>
                <w:rFonts w:asciiTheme="minorHAnsi" w:hAnsiTheme="minorHAnsi"/>
                <w:noProof/>
                <w:kern w:val="2"/>
                <w:sz w:val="22"/>
                <w:szCs w:val="22"/>
                <w:lang w:eastAsia="nl-NL"/>
                <w14:ligatures w14:val="standardContextual"/>
              </w:rPr>
              <w:tab/>
            </w:r>
            <w:r w:rsidR="00243A23" w:rsidRPr="005C20D7">
              <w:rPr>
                <w:rStyle w:val="Hyperlink"/>
                <w:b/>
                <w:noProof/>
              </w:rPr>
              <w:t>Algemeen</w:t>
            </w:r>
            <w:r w:rsidR="00243A23">
              <w:rPr>
                <w:noProof/>
                <w:webHidden/>
              </w:rPr>
              <w:tab/>
            </w:r>
            <w:r w:rsidR="00243A23">
              <w:rPr>
                <w:noProof/>
                <w:webHidden/>
              </w:rPr>
              <w:fldChar w:fldCharType="begin"/>
            </w:r>
            <w:r w:rsidR="00243A23">
              <w:rPr>
                <w:noProof/>
                <w:webHidden/>
              </w:rPr>
              <w:instrText xml:space="preserve"> PAGEREF _Toc157974168 \h </w:instrText>
            </w:r>
            <w:r w:rsidR="00243A23">
              <w:rPr>
                <w:noProof/>
                <w:webHidden/>
              </w:rPr>
            </w:r>
            <w:r w:rsidR="00243A23">
              <w:rPr>
                <w:noProof/>
                <w:webHidden/>
              </w:rPr>
              <w:fldChar w:fldCharType="separate"/>
            </w:r>
            <w:r w:rsidR="00243A23">
              <w:rPr>
                <w:noProof/>
                <w:webHidden/>
              </w:rPr>
              <w:t>3</w:t>
            </w:r>
            <w:r w:rsidR="00243A23">
              <w:rPr>
                <w:noProof/>
                <w:webHidden/>
              </w:rPr>
              <w:fldChar w:fldCharType="end"/>
            </w:r>
          </w:hyperlink>
        </w:p>
        <w:p w14:paraId="61B83069" w14:textId="1E6E5F63"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69" w:history="1">
            <w:r w:rsidR="00243A23" w:rsidRPr="005C20D7">
              <w:rPr>
                <w:rStyle w:val="Hyperlink"/>
                <w:noProof/>
              </w:rPr>
              <w:t>1.1</w:t>
            </w:r>
            <w:r w:rsidR="00243A23">
              <w:rPr>
                <w:rFonts w:asciiTheme="minorHAnsi" w:hAnsiTheme="minorHAnsi"/>
                <w:noProof/>
                <w:kern w:val="2"/>
                <w:sz w:val="22"/>
                <w:szCs w:val="22"/>
                <w:lang w:eastAsia="nl-NL"/>
                <w14:ligatures w14:val="standardContextual"/>
              </w:rPr>
              <w:tab/>
            </w:r>
            <w:r w:rsidR="00243A23" w:rsidRPr="005C20D7">
              <w:rPr>
                <w:rStyle w:val="Hyperlink"/>
                <w:noProof/>
              </w:rPr>
              <w:t>Context</w:t>
            </w:r>
            <w:r w:rsidR="00243A23">
              <w:rPr>
                <w:noProof/>
                <w:webHidden/>
              </w:rPr>
              <w:tab/>
            </w:r>
            <w:r w:rsidR="00243A23">
              <w:rPr>
                <w:noProof/>
                <w:webHidden/>
              </w:rPr>
              <w:fldChar w:fldCharType="begin"/>
            </w:r>
            <w:r w:rsidR="00243A23">
              <w:rPr>
                <w:noProof/>
                <w:webHidden/>
              </w:rPr>
              <w:instrText xml:space="preserve"> PAGEREF _Toc157974169 \h </w:instrText>
            </w:r>
            <w:r w:rsidR="00243A23">
              <w:rPr>
                <w:noProof/>
                <w:webHidden/>
              </w:rPr>
            </w:r>
            <w:r w:rsidR="00243A23">
              <w:rPr>
                <w:noProof/>
                <w:webHidden/>
              </w:rPr>
              <w:fldChar w:fldCharType="separate"/>
            </w:r>
            <w:r w:rsidR="00243A23">
              <w:rPr>
                <w:noProof/>
                <w:webHidden/>
              </w:rPr>
              <w:t>3</w:t>
            </w:r>
            <w:r w:rsidR="00243A23">
              <w:rPr>
                <w:noProof/>
                <w:webHidden/>
              </w:rPr>
              <w:fldChar w:fldCharType="end"/>
            </w:r>
          </w:hyperlink>
        </w:p>
        <w:p w14:paraId="72262274" w14:textId="60293541"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0" w:history="1">
            <w:r w:rsidR="00243A23" w:rsidRPr="005C20D7">
              <w:rPr>
                <w:rStyle w:val="Hyperlink"/>
                <w:noProof/>
              </w:rPr>
              <w:t>1.2</w:t>
            </w:r>
            <w:r w:rsidR="00243A23">
              <w:rPr>
                <w:rFonts w:asciiTheme="minorHAnsi" w:hAnsiTheme="minorHAnsi"/>
                <w:noProof/>
                <w:kern w:val="2"/>
                <w:sz w:val="22"/>
                <w:szCs w:val="22"/>
                <w:lang w:eastAsia="nl-NL"/>
                <w14:ligatures w14:val="standardContextual"/>
              </w:rPr>
              <w:tab/>
            </w:r>
            <w:r w:rsidR="00243A23" w:rsidRPr="005C20D7">
              <w:rPr>
                <w:rStyle w:val="Hyperlink"/>
                <w:noProof/>
              </w:rPr>
              <w:t>Begrippen</w:t>
            </w:r>
            <w:r w:rsidR="00243A23">
              <w:rPr>
                <w:noProof/>
                <w:webHidden/>
              </w:rPr>
              <w:tab/>
            </w:r>
            <w:r w:rsidR="00243A23">
              <w:rPr>
                <w:noProof/>
                <w:webHidden/>
              </w:rPr>
              <w:fldChar w:fldCharType="begin"/>
            </w:r>
            <w:r w:rsidR="00243A23">
              <w:rPr>
                <w:noProof/>
                <w:webHidden/>
              </w:rPr>
              <w:instrText xml:space="preserve"> PAGEREF _Toc157974170 \h </w:instrText>
            </w:r>
            <w:r w:rsidR="00243A23">
              <w:rPr>
                <w:noProof/>
                <w:webHidden/>
              </w:rPr>
            </w:r>
            <w:r w:rsidR="00243A23">
              <w:rPr>
                <w:noProof/>
                <w:webHidden/>
              </w:rPr>
              <w:fldChar w:fldCharType="separate"/>
            </w:r>
            <w:r w:rsidR="00243A23">
              <w:rPr>
                <w:noProof/>
                <w:webHidden/>
              </w:rPr>
              <w:t>3</w:t>
            </w:r>
            <w:r w:rsidR="00243A23">
              <w:rPr>
                <w:noProof/>
                <w:webHidden/>
              </w:rPr>
              <w:fldChar w:fldCharType="end"/>
            </w:r>
          </w:hyperlink>
        </w:p>
        <w:p w14:paraId="3C04B513" w14:textId="4C4A5834"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1" w:history="1">
            <w:r w:rsidR="00243A23" w:rsidRPr="005C20D7">
              <w:rPr>
                <w:rStyle w:val="Hyperlink"/>
                <w:noProof/>
              </w:rPr>
              <w:t>1.3</w:t>
            </w:r>
            <w:r w:rsidR="00243A23">
              <w:rPr>
                <w:rFonts w:asciiTheme="minorHAnsi" w:hAnsiTheme="minorHAnsi"/>
                <w:noProof/>
                <w:kern w:val="2"/>
                <w:sz w:val="22"/>
                <w:szCs w:val="22"/>
                <w:lang w:eastAsia="nl-NL"/>
                <w14:ligatures w14:val="standardContextual"/>
              </w:rPr>
              <w:tab/>
            </w:r>
            <w:r w:rsidR="00243A23" w:rsidRPr="005C20D7">
              <w:rPr>
                <w:rStyle w:val="Hyperlink"/>
                <w:noProof/>
              </w:rPr>
              <w:t>Looptijd</w:t>
            </w:r>
            <w:r w:rsidR="00243A23">
              <w:rPr>
                <w:noProof/>
                <w:webHidden/>
              </w:rPr>
              <w:tab/>
            </w:r>
            <w:r w:rsidR="00243A23">
              <w:rPr>
                <w:noProof/>
                <w:webHidden/>
              </w:rPr>
              <w:fldChar w:fldCharType="begin"/>
            </w:r>
            <w:r w:rsidR="00243A23">
              <w:rPr>
                <w:noProof/>
                <w:webHidden/>
              </w:rPr>
              <w:instrText xml:space="preserve"> PAGEREF _Toc157974171 \h </w:instrText>
            </w:r>
            <w:r w:rsidR="00243A23">
              <w:rPr>
                <w:noProof/>
                <w:webHidden/>
              </w:rPr>
            </w:r>
            <w:r w:rsidR="00243A23">
              <w:rPr>
                <w:noProof/>
                <w:webHidden/>
              </w:rPr>
              <w:fldChar w:fldCharType="separate"/>
            </w:r>
            <w:r w:rsidR="00243A23">
              <w:rPr>
                <w:noProof/>
                <w:webHidden/>
              </w:rPr>
              <w:t>3</w:t>
            </w:r>
            <w:r w:rsidR="00243A23">
              <w:rPr>
                <w:noProof/>
                <w:webHidden/>
              </w:rPr>
              <w:fldChar w:fldCharType="end"/>
            </w:r>
          </w:hyperlink>
        </w:p>
        <w:p w14:paraId="1BA37A56" w14:textId="032E72D4"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2" w:history="1">
            <w:r w:rsidR="00243A23" w:rsidRPr="005C20D7">
              <w:rPr>
                <w:rStyle w:val="Hyperlink"/>
                <w:noProof/>
              </w:rPr>
              <w:t>1.4</w:t>
            </w:r>
            <w:r w:rsidR="00243A23">
              <w:rPr>
                <w:rFonts w:asciiTheme="minorHAnsi" w:hAnsiTheme="minorHAnsi"/>
                <w:noProof/>
                <w:kern w:val="2"/>
                <w:sz w:val="22"/>
                <w:szCs w:val="22"/>
                <w:lang w:eastAsia="nl-NL"/>
                <w14:ligatures w14:val="standardContextual"/>
              </w:rPr>
              <w:tab/>
            </w:r>
            <w:r w:rsidR="00243A23" w:rsidRPr="005C20D7">
              <w:rPr>
                <w:rStyle w:val="Hyperlink"/>
                <w:noProof/>
              </w:rPr>
              <w:t>Wijzigingsbeheer</w:t>
            </w:r>
            <w:r w:rsidR="00243A23">
              <w:rPr>
                <w:noProof/>
                <w:webHidden/>
              </w:rPr>
              <w:tab/>
            </w:r>
            <w:r w:rsidR="00243A23">
              <w:rPr>
                <w:noProof/>
                <w:webHidden/>
              </w:rPr>
              <w:fldChar w:fldCharType="begin"/>
            </w:r>
            <w:r w:rsidR="00243A23">
              <w:rPr>
                <w:noProof/>
                <w:webHidden/>
              </w:rPr>
              <w:instrText xml:space="preserve"> PAGEREF _Toc157974172 \h </w:instrText>
            </w:r>
            <w:r w:rsidR="00243A23">
              <w:rPr>
                <w:noProof/>
                <w:webHidden/>
              </w:rPr>
            </w:r>
            <w:r w:rsidR="00243A23">
              <w:rPr>
                <w:noProof/>
                <w:webHidden/>
              </w:rPr>
              <w:fldChar w:fldCharType="separate"/>
            </w:r>
            <w:r w:rsidR="00243A23">
              <w:rPr>
                <w:noProof/>
                <w:webHidden/>
              </w:rPr>
              <w:t>3</w:t>
            </w:r>
            <w:r w:rsidR="00243A23">
              <w:rPr>
                <w:noProof/>
                <w:webHidden/>
              </w:rPr>
              <w:fldChar w:fldCharType="end"/>
            </w:r>
          </w:hyperlink>
        </w:p>
        <w:p w14:paraId="69990650" w14:textId="6857B448" w:rsidR="00243A23" w:rsidRDefault="00331329">
          <w:pPr>
            <w:pStyle w:val="Inhopg1"/>
            <w:tabs>
              <w:tab w:val="left" w:pos="400"/>
              <w:tab w:val="right" w:leader="dot" w:pos="9063"/>
            </w:tabs>
            <w:rPr>
              <w:rFonts w:asciiTheme="minorHAnsi" w:hAnsiTheme="minorHAnsi"/>
              <w:noProof/>
              <w:kern w:val="2"/>
              <w:sz w:val="22"/>
              <w:szCs w:val="22"/>
              <w:lang w:eastAsia="nl-NL"/>
              <w14:ligatures w14:val="standardContextual"/>
            </w:rPr>
          </w:pPr>
          <w:hyperlink w:anchor="_Toc157974173" w:history="1">
            <w:r w:rsidR="00243A23" w:rsidRPr="005C20D7">
              <w:rPr>
                <w:rStyle w:val="Hyperlink"/>
                <w:b/>
                <w:noProof/>
              </w:rPr>
              <w:t>2</w:t>
            </w:r>
            <w:r w:rsidR="00243A23">
              <w:rPr>
                <w:rFonts w:asciiTheme="minorHAnsi" w:hAnsiTheme="minorHAnsi"/>
                <w:noProof/>
                <w:kern w:val="2"/>
                <w:sz w:val="22"/>
                <w:szCs w:val="22"/>
                <w:lang w:eastAsia="nl-NL"/>
                <w14:ligatures w14:val="standardContextual"/>
              </w:rPr>
              <w:tab/>
            </w:r>
            <w:r w:rsidR="00243A23" w:rsidRPr="005C20D7">
              <w:rPr>
                <w:rStyle w:val="Hyperlink"/>
                <w:b/>
                <w:noProof/>
              </w:rPr>
              <w:t>Wat spreken we met elkaar af?</w:t>
            </w:r>
            <w:r w:rsidR="00243A23">
              <w:rPr>
                <w:noProof/>
                <w:webHidden/>
              </w:rPr>
              <w:tab/>
            </w:r>
            <w:r w:rsidR="00243A23">
              <w:rPr>
                <w:noProof/>
                <w:webHidden/>
              </w:rPr>
              <w:fldChar w:fldCharType="begin"/>
            </w:r>
            <w:r w:rsidR="00243A23">
              <w:rPr>
                <w:noProof/>
                <w:webHidden/>
              </w:rPr>
              <w:instrText xml:space="preserve"> PAGEREF _Toc157974173 \h </w:instrText>
            </w:r>
            <w:r w:rsidR="00243A23">
              <w:rPr>
                <w:noProof/>
                <w:webHidden/>
              </w:rPr>
            </w:r>
            <w:r w:rsidR="00243A23">
              <w:rPr>
                <w:noProof/>
                <w:webHidden/>
              </w:rPr>
              <w:fldChar w:fldCharType="separate"/>
            </w:r>
            <w:r w:rsidR="00243A23">
              <w:rPr>
                <w:noProof/>
                <w:webHidden/>
              </w:rPr>
              <w:t>4</w:t>
            </w:r>
            <w:r w:rsidR="00243A23">
              <w:rPr>
                <w:noProof/>
                <w:webHidden/>
              </w:rPr>
              <w:fldChar w:fldCharType="end"/>
            </w:r>
          </w:hyperlink>
        </w:p>
        <w:p w14:paraId="2E94196F" w14:textId="6B2C0468"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4" w:history="1">
            <w:r w:rsidR="00243A23" w:rsidRPr="005C20D7">
              <w:rPr>
                <w:rStyle w:val="Hyperlink"/>
                <w:noProof/>
              </w:rPr>
              <w:t>2.1</w:t>
            </w:r>
            <w:r w:rsidR="00243A23">
              <w:rPr>
                <w:rFonts w:asciiTheme="minorHAnsi" w:hAnsiTheme="minorHAnsi"/>
                <w:noProof/>
                <w:kern w:val="2"/>
                <w:sz w:val="22"/>
                <w:szCs w:val="22"/>
                <w:lang w:eastAsia="nl-NL"/>
                <w14:ligatures w14:val="standardContextual"/>
              </w:rPr>
              <w:tab/>
            </w:r>
            <w:r w:rsidR="00243A23" w:rsidRPr="005C20D7">
              <w:rPr>
                <w:rStyle w:val="Hyperlink"/>
                <w:noProof/>
              </w:rPr>
              <w:t>Hoe werken we samen?</w:t>
            </w:r>
            <w:r w:rsidR="00243A23">
              <w:rPr>
                <w:noProof/>
                <w:webHidden/>
              </w:rPr>
              <w:tab/>
            </w:r>
            <w:r w:rsidR="00243A23">
              <w:rPr>
                <w:noProof/>
                <w:webHidden/>
              </w:rPr>
              <w:fldChar w:fldCharType="begin"/>
            </w:r>
            <w:r w:rsidR="00243A23">
              <w:rPr>
                <w:noProof/>
                <w:webHidden/>
              </w:rPr>
              <w:instrText xml:space="preserve"> PAGEREF _Toc157974174 \h </w:instrText>
            </w:r>
            <w:r w:rsidR="00243A23">
              <w:rPr>
                <w:noProof/>
                <w:webHidden/>
              </w:rPr>
            </w:r>
            <w:r w:rsidR="00243A23">
              <w:rPr>
                <w:noProof/>
                <w:webHidden/>
              </w:rPr>
              <w:fldChar w:fldCharType="separate"/>
            </w:r>
            <w:r w:rsidR="00243A23">
              <w:rPr>
                <w:noProof/>
                <w:webHidden/>
              </w:rPr>
              <w:t>4</w:t>
            </w:r>
            <w:r w:rsidR="00243A23">
              <w:rPr>
                <w:noProof/>
                <w:webHidden/>
              </w:rPr>
              <w:fldChar w:fldCharType="end"/>
            </w:r>
          </w:hyperlink>
        </w:p>
        <w:p w14:paraId="02A08029" w14:textId="6B91AF02"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5" w:history="1">
            <w:r w:rsidR="00243A23" w:rsidRPr="005C20D7">
              <w:rPr>
                <w:rStyle w:val="Hyperlink"/>
                <w:noProof/>
              </w:rPr>
              <w:t>2.2</w:t>
            </w:r>
            <w:r w:rsidR="00243A23">
              <w:rPr>
                <w:rFonts w:asciiTheme="minorHAnsi" w:hAnsiTheme="minorHAnsi"/>
                <w:noProof/>
                <w:kern w:val="2"/>
                <w:sz w:val="22"/>
                <w:szCs w:val="22"/>
                <w:lang w:eastAsia="nl-NL"/>
                <w14:ligatures w14:val="standardContextual"/>
              </w:rPr>
              <w:tab/>
            </w:r>
            <w:r w:rsidR="00243A23" w:rsidRPr="005C20D7">
              <w:rPr>
                <w:rStyle w:val="Hyperlink"/>
                <w:noProof/>
              </w:rPr>
              <w:t>Wat is het doel van de SLA?</w:t>
            </w:r>
            <w:r w:rsidR="00243A23">
              <w:rPr>
                <w:noProof/>
                <w:webHidden/>
              </w:rPr>
              <w:tab/>
            </w:r>
            <w:r w:rsidR="00243A23">
              <w:rPr>
                <w:noProof/>
                <w:webHidden/>
              </w:rPr>
              <w:fldChar w:fldCharType="begin"/>
            </w:r>
            <w:r w:rsidR="00243A23">
              <w:rPr>
                <w:noProof/>
                <w:webHidden/>
              </w:rPr>
              <w:instrText xml:space="preserve"> PAGEREF _Toc157974175 \h </w:instrText>
            </w:r>
            <w:r w:rsidR="00243A23">
              <w:rPr>
                <w:noProof/>
                <w:webHidden/>
              </w:rPr>
            </w:r>
            <w:r w:rsidR="00243A23">
              <w:rPr>
                <w:noProof/>
                <w:webHidden/>
              </w:rPr>
              <w:fldChar w:fldCharType="separate"/>
            </w:r>
            <w:r w:rsidR="00243A23">
              <w:rPr>
                <w:noProof/>
                <w:webHidden/>
              </w:rPr>
              <w:t>4</w:t>
            </w:r>
            <w:r w:rsidR="00243A23">
              <w:rPr>
                <w:noProof/>
                <w:webHidden/>
              </w:rPr>
              <w:fldChar w:fldCharType="end"/>
            </w:r>
          </w:hyperlink>
        </w:p>
        <w:p w14:paraId="62614749" w14:textId="1836F49D"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6" w:history="1">
            <w:r w:rsidR="00243A23" w:rsidRPr="005C20D7">
              <w:rPr>
                <w:rStyle w:val="Hyperlink"/>
                <w:noProof/>
              </w:rPr>
              <w:t>2.3</w:t>
            </w:r>
            <w:r w:rsidR="00243A23">
              <w:rPr>
                <w:rFonts w:asciiTheme="minorHAnsi" w:hAnsiTheme="minorHAnsi"/>
                <w:noProof/>
                <w:kern w:val="2"/>
                <w:sz w:val="22"/>
                <w:szCs w:val="22"/>
                <w:lang w:eastAsia="nl-NL"/>
                <w14:ligatures w14:val="standardContextual"/>
              </w:rPr>
              <w:tab/>
            </w:r>
            <w:r w:rsidR="00243A23" w:rsidRPr="005C20D7">
              <w:rPr>
                <w:rStyle w:val="Hyperlink"/>
                <w:noProof/>
              </w:rPr>
              <w:t>Wat zijn de te leveren diensten?</w:t>
            </w:r>
            <w:r w:rsidR="00243A23">
              <w:rPr>
                <w:noProof/>
                <w:webHidden/>
              </w:rPr>
              <w:tab/>
            </w:r>
            <w:r w:rsidR="00243A23">
              <w:rPr>
                <w:noProof/>
                <w:webHidden/>
              </w:rPr>
              <w:fldChar w:fldCharType="begin"/>
            </w:r>
            <w:r w:rsidR="00243A23">
              <w:rPr>
                <w:noProof/>
                <w:webHidden/>
              </w:rPr>
              <w:instrText xml:space="preserve"> PAGEREF _Toc157974176 \h </w:instrText>
            </w:r>
            <w:r w:rsidR="00243A23">
              <w:rPr>
                <w:noProof/>
                <w:webHidden/>
              </w:rPr>
            </w:r>
            <w:r w:rsidR="00243A23">
              <w:rPr>
                <w:noProof/>
                <w:webHidden/>
              </w:rPr>
              <w:fldChar w:fldCharType="separate"/>
            </w:r>
            <w:r w:rsidR="00243A23">
              <w:rPr>
                <w:noProof/>
                <w:webHidden/>
              </w:rPr>
              <w:t>4</w:t>
            </w:r>
            <w:r w:rsidR="00243A23">
              <w:rPr>
                <w:noProof/>
                <w:webHidden/>
              </w:rPr>
              <w:fldChar w:fldCharType="end"/>
            </w:r>
          </w:hyperlink>
        </w:p>
        <w:p w14:paraId="48F8A3AC" w14:textId="1286B77E"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7" w:history="1">
            <w:r w:rsidR="00243A23" w:rsidRPr="005C20D7">
              <w:rPr>
                <w:rStyle w:val="Hyperlink"/>
                <w:noProof/>
              </w:rPr>
              <w:t>2.4</w:t>
            </w:r>
            <w:r w:rsidR="00243A23">
              <w:rPr>
                <w:rFonts w:asciiTheme="minorHAnsi" w:hAnsiTheme="minorHAnsi"/>
                <w:noProof/>
                <w:kern w:val="2"/>
                <w:sz w:val="22"/>
                <w:szCs w:val="22"/>
                <w:lang w:eastAsia="nl-NL"/>
                <w14:ligatures w14:val="standardContextual"/>
              </w:rPr>
              <w:tab/>
            </w:r>
            <w:r w:rsidR="00243A23" w:rsidRPr="005C20D7">
              <w:rPr>
                <w:rStyle w:val="Hyperlink"/>
                <w:noProof/>
              </w:rPr>
              <w:t>Managementinformatie</w:t>
            </w:r>
            <w:r w:rsidR="00243A23">
              <w:rPr>
                <w:noProof/>
                <w:webHidden/>
              </w:rPr>
              <w:tab/>
            </w:r>
            <w:r w:rsidR="00243A23">
              <w:rPr>
                <w:noProof/>
                <w:webHidden/>
              </w:rPr>
              <w:fldChar w:fldCharType="begin"/>
            </w:r>
            <w:r w:rsidR="00243A23">
              <w:rPr>
                <w:noProof/>
                <w:webHidden/>
              </w:rPr>
              <w:instrText xml:space="preserve"> PAGEREF _Toc157974177 \h </w:instrText>
            </w:r>
            <w:r w:rsidR="00243A23">
              <w:rPr>
                <w:noProof/>
                <w:webHidden/>
              </w:rPr>
            </w:r>
            <w:r w:rsidR="00243A23">
              <w:rPr>
                <w:noProof/>
                <w:webHidden/>
              </w:rPr>
              <w:fldChar w:fldCharType="separate"/>
            </w:r>
            <w:r w:rsidR="00243A23">
              <w:rPr>
                <w:noProof/>
                <w:webHidden/>
              </w:rPr>
              <w:t>4</w:t>
            </w:r>
            <w:r w:rsidR="00243A23">
              <w:rPr>
                <w:noProof/>
                <w:webHidden/>
              </w:rPr>
              <w:fldChar w:fldCharType="end"/>
            </w:r>
          </w:hyperlink>
        </w:p>
        <w:p w14:paraId="05ABDA66" w14:textId="503C05BB"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8" w:history="1">
            <w:r w:rsidR="00243A23" w:rsidRPr="005C20D7">
              <w:rPr>
                <w:rStyle w:val="Hyperlink"/>
                <w:noProof/>
              </w:rPr>
              <w:t>2.5</w:t>
            </w:r>
            <w:r w:rsidR="00243A23">
              <w:rPr>
                <w:rFonts w:asciiTheme="minorHAnsi" w:hAnsiTheme="minorHAnsi"/>
                <w:noProof/>
                <w:kern w:val="2"/>
                <w:sz w:val="22"/>
                <w:szCs w:val="22"/>
                <w:lang w:eastAsia="nl-NL"/>
                <w14:ligatures w14:val="standardContextual"/>
              </w:rPr>
              <w:tab/>
            </w:r>
            <w:r w:rsidR="00243A23" w:rsidRPr="005C20D7">
              <w:rPr>
                <w:rStyle w:val="Hyperlink"/>
                <w:noProof/>
              </w:rPr>
              <w:t>Overlegstructuur</w:t>
            </w:r>
            <w:r w:rsidR="00243A23">
              <w:rPr>
                <w:noProof/>
                <w:webHidden/>
              </w:rPr>
              <w:tab/>
            </w:r>
            <w:r w:rsidR="00243A23">
              <w:rPr>
                <w:noProof/>
                <w:webHidden/>
              </w:rPr>
              <w:fldChar w:fldCharType="begin"/>
            </w:r>
            <w:r w:rsidR="00243A23">
              <w:rPr>
                <w:noProof/>
                <w:webHidden/>
              </w:rPr>
              <w:instrText xml:space="preserve"> PAGEREF _Toc157974178 \h </w:instrText>
            </w:r>
            <w:r w:rsidR="00243A23">
              <w:rPr>
                <w:noProof/>
                <w:webHidden/>
              </w:rPr>
            </w:r>
            <w:r w:rsidR="00243A23">
              <w:rPr>
                <w:noProof/>
                <w:webHidden/>
              </w:rPr>
              <w:fldChar w:fldCharType="separate"/>
            </w:r>
            <w:r w:rsidR="00243A23">
              <w:rPr>
                <w:noProof/>
                <w:webHidden/>
              </w:rPr>
              <w:t>5</w:t>
            </w:r>
            <w:r w:rsidR="00243A23">
              <w:rPr>
                <w:noProof/>
                <w:webHidden/>
              </w:rPr>
              <w:fldChar w:fldCharType="end"/>
            </w:r>
          </w:hyperlink>
        </w:p>
        <w:p w14:paraId="2CE63786" w14:textId="6C296241"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79" w:history="1">
            <w:r w:rsidR="00243A23" w:rsidRPr="005C20D7">
              <w:rPr>
                <w:rStyle w:val="Hyperlink"/>
                <w:noProof/>
              </w:rPr>
              <w:t>2.6</w:t>
            </w:r>
            <w:r w:rsidR="00243A23">
              <w:rPr>
                <w:rFonts w:asciiTheme="minorHAnsi" w:hAnsiTheme="minorHAnsi"/>
                <w:noProof/>
                <w:kern w:val="2"/>
                <w:sz w:val="22"/>
                <w:szCs w:val="22"/>
                <w:lang w:eastAsia="nl-NL"/>
                <w14:ligatures w14:val="standardContextual"/>
              </w:rPr>
              <w:tab/>
            </w:r>
            <w:r w:rsidR="00243A23" w:rsidRPr="005C20D7">
              <w:rPr>
                <w:rStyle w:val="Hyperlink"/>
                <w:noProof/>
              </w:rPr>
              <w:t>Welke KPI’s spreken we af?</w:t>
            </w:r>
            <w:r w:rsidR="00243A23">
              <w:rPr>
                <w:noProof/>
                <w:webHidden/>
              </w:rPr>
              <w:tab/>
            </w:r>
            <w:r w:rsidR="00243A23">
              <w:rPr>
                <w:noProof/>
                <w:webHidden/>
              </w:rPr>
              <w:fldChar w:fldCharType="begin"/>
            </w:r>
            <w:r w:rsidR="00243A23">
              <w:rPr>
                <w:noProof/>
                <w:webHidden/>
              </w:rPr>
              <w:instrText xml:space="preserve"> PAGEREF _Toc157974179 \h </w:instrText>
            </w:r>
            <w:r w:rsidR="00243A23">
              <w:rPr>
                <w:noProof/>
                <w:webHidden/>
              </w:rPr>
            </w:r>
            <w:r w:rsidR="00243A23">
              <w:rPr>
                <w:noProof/>
                <w:webHidden/>
              </w:rPr>
              <w:fldChar w:fldCharType="separate"/>
            </w:r>
            <w:r w:rsidR="00243A23">
              <w:rPr>
                <w:noProof/>
                <w:webHidden/>
              </w:rPr>
              <w:t>5</w:t>
            </w:r>
            <w:r w:rsidR="00243A23">
              <w:rPr>
                <w:noProof/>
                <w:webHidden/>
              </w:rPr>
              <w:fldChar w:fldCharType="end"/>
            </w:r>
          </w:hyperlink>
        </w:p>
        <w:p w14:paraId="16ECD990" w14:textId="77A2DB66"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0" w:history="1">
            <w:r w:rsidR="00243A23" w:rsidRPr="005C20D7">
              <w:rPr>
                <w:rStyle w:val="Hyperlink"/>
                <w:rFonts w:eastAsia="Times New Roman"/>
                <w:noProof/>
                <w:lang w:eastAsia="nl-NL"/>
              </w:rPr>
              <w:t>2.6.1</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Processen</w:t>
            </w:r>
            <w:r w:rsidR="00243A23">
              <w:rPr>
                <w:noProof/>
                <w:webHidden/>
              </w:rPr>
              <w:tab/>
            </w:r>
            <w:r w:rsidR="00243A23">
              <w:rPr>
                <w:noProof/>
                <w:webHidden/>
              </w:rPr>
              <w:fldChar w:fldCharType="begin"/>
            </w:r>
            <w:r w:rsidR="00243A23">
              <w:rPr>
                <w:noProof/>
                <w:webHidden/>
              </w:rPr>
              <w:instrText xml:space="preserve"> PAGEREF _Toc157974180 \h </w:instrText>
            </w:r>
            <w:r w:rsidR="00243A23">
              <w:rPr>
                <w:noProof/>
                <w:webHidden/>
              </w:rPr>
            </w:r>
            <w:r w:rsidR="00243A23">
              <w:rPr>
                <w:noProof/>
                <w:webHidden/>
              </w:rPr>
              <w:fldChar w:fldCharType="separate"/>
            </w:r>
            <w:r w:rsidR="00243A23">
              <w:rPr>
                <w:noProof/>
                <w:webHidden/>
              </w:rPr>
              <w:t>6</w:t>
            </w:r>
            <w:r w:rsidR="00243A23">
              <w:rPr>
                <w:noProof/>
                <w:webHidden/>
              </w:rPr>
              <w:fldChar w:fldCharType="end"/>
            </w:r>
          </w:hyperlink>
        </w:p>
        <w:p w14:paraId="1763208A" w14:textId="6233C658"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1" w:history="1">
            <w:r w:rsidR="00243A23" w:rsidRPr="005C20D7">
              <w:rPr>
                <w:rStyle w:val="Hyperlink"/>
                <w:rFonts w:eastAsia="Times New Roman"/>
                <w:noProof/>
                <w:lang w:eastAsia="nl-NL"/>
              </w:rPr>
              <w:t>2.6.2</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Processen</w:t>
            </w:r>
            <w:r w:rsidR="00243A23">
              <w:rPr>
                <w:noProof/>
                <w:webHidden/>
              </w:rPr>
              <w:tab/>
            </w:r>
            <w:r w:rsidR="00243A23">
              <w:rPr>
                <w:noProof/>
                <w:webHidden/>
              </w:rPr>
              <w:fldChar w:fldCharType="begin"/>
            </w:r>
            <w:r w:rsidR="00243A23">
              <w:rPr>
                <w:noProof/>
                <w:webHidden/>
              </w:rPr>
              <w:instrText xml:space="preserve"> PAGEREF _Toc157974181 \h </w:instrText>
            </w:r>
            <w:r w:rsidR="00243A23">
              <w:rPr>
                <w:noProof/>
                <w:webHidden/>
              </w:rPr>
            </w:r>
            <w:r w:rsidR="00243A23">
              <w:rPr>
                <w:noProof/>
                <w:webHidden/>
              </w:rPr>
              <w:fldChar w:fldCharType="separate"/>
            </w:r>
            <w:r w:rsidR="00243A23">
              <w:rPr>
                <w:noProof/>
                <w:webHidden/>
              </w:rPr>
              <w:t>7</w:t>
            </w:r>
            <w:r w:rsidR="00243A23">
              <w:rPr>
                <w:noProof/>
                <w:webHidden/>
              </w:rPr>
              <w:fldChar w:fldCharType="end"/>
            </w:r>
          </w:hyperlink>
        </w:p>
        <w:p w14:paraId="50E3FC96" w14:textId="2878FF71"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2" w:history="1">
            <w:r w:rsidR="00243A23" w:rsidRPr="005C20D7">
              <w:rPr>
                <w:rStyle w:val="Hyperlink"/>
                <w:rFonts w:eastAsia="Times New Roman"/>
                <w:noProof/>
                <w:lang w:eastAsia="nl-NL"/>
              </w:rPr>
              <w:t>2.6.3</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Processen</w:t>
            </w:r>
            <w:r w:rsidR="00243A23">
              <w:rPr>
                <w:noProof/>
                <w:webHidden/>
              </w:rPr>
              <w:tab/>
            </w:r>
            <w:r w:rsidR="00243A23">
              <w:rPr>
                <w:noProof/>
                <w:webHidden/>
              </w:rPr>
              <w:fldChar w:fldCharType="begin"/>
            </w:r>
            <w:r w:rsidR="00243A23">
              <w:rPr>
                <w:noProof/>
                <w:webHidden/>
              </w:rPr>
              <w:instrText xml:space="preserve"> PAGEREF _Toc157974182 \h </w:instrText>
            </w:r>
            <w:r w:rsidR="00243A23">
              <w:rPr>
                <w:noProof/>
                <w:webHidden/>
              </w:rPr>
            </w:r>
            <w:r w:rsidR="00243A23">
              <w:rPr>
                <w:noProof/>
                <w:webHidden/>
              </w:rPr>
              <w:fldChar w:fldCharType="separate"/>
            </w:r>
            <w:r w:rsidR="00243A23">
              <w:rPr>
                <w:noProof/>
                <w:webHidden/>
              </w:rPr>
              <w:t>8</w:t>
            </w:r>
            <w:r w:rsidR="00243A23">
              <w:rPr>
                <w:noProof/>
                <w:webHidden/>
              </w:rPr>
              <w:fldChar w:fldCharType="end"/>
            </w:r>
          </w:hyperlink>
        </w:p>
        <w:p w14:paraId="555DF802" w14:textId="16858EDC"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3" w:history="1">
            <w:r w:rsidR="00243A23" w:rsidRPr="005C20D7">
              <w:rPr>
                <w:rStyle w:val="Hyperlink"/>
                <w:rFonts w:eastAsia="Times New Roman"/>
                <w:noProof/>
                <w:lang w:eastAsia="nl-NL"/>
              </w:rPr>
              <w:t>2.6.4</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Klanttevredenheid</w:t>
            </w:r>
            <w:r w:rsidR="00243A23">
              <w:rPr>
                <w:noProof/>
                <w:webHidden/>
              </w:rPr>
              <w:tab/>
            </w:r>
            <w:r w:rsidR="00243A23">
              <w:rPr>
                <w:noProof/>
                <w:webHidden/>
              </w:rPr>
              <w:fldChar w:fldCharType="begin"/>
            </w:r>
            <w:r w:rsidR="00243A23">
              <w:rPr>
                <w:noProof/>
                <w:webHidden/>
              </w:rPr>
              <w:instrText xml:space="preserve"> PAGEREF _Toc157974183 \h </w:instrText>
            </w:r>
            <w:r w:rsidR="00243A23">
              <w:rPr>
                <w:noProof/>
                <w:webHidden/>
              </w:rPr>
            </w:r>
            <w:r w:rsidR="00243A23">
              <w:rPr>
                <w:noProof/>
                <w:webHidden/>
              </w:rPr>
              <w:fldChar w:fldCharType="separate"/>
            </w:r>
            <w:r w:rsidR="00243A23">
              <w:rPr>
                <w:noProof/>
                <w:webHidden/>
              </w:rPr>
              <w:t>9</w:t>
            </w:r>
            <w:r w:rsidR="00243A23">
              <w:rPr>
                <w:noProof/>
                <w:webHidden/>
              </w:rPr>
              <w:fldChar w:fldCharType="end"/>
            </w:r>
          </w:hyperlink>
        </w:p>
        <w:p w14:paraId="110045B0" w14:textId="45E1D6D7"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4" w:history="1">
            <w:r w:rsidR="00243A23" w:rsidRPr="005C20D7">
              <w:rPr>
                <w:rStyle w:val="Hyperlink"/>
                <w:rFonts w:eastAsia="Times New Roman"/>
                <w:noProof/>
                <w:lang w:eastAsia="nl-NL"/>
              </w:rPr>
              <w:t>2.6.5</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Klanttevredenheid</w:t>
            </w:r>
            <w:r w:rsidR="00243A23">
              <w:rPr>
                <w:noProof/>
                <w:webHidden/>
              </w:rPr>
              <w:tab/>
            </w:r>
            <w:r w:rsidR="00243A23">
              <w:rPr>
                <w:noProof/>
                <w:webHidden/>
              </w:rPr>
              <w:fldChar w:fldCharType="begin"/>
            </w:r>
            <w:r w:rsidR="00243A23">
              <w:rPr>
                <w:noProof/>
                <w:webHidden/>
              </w:rPr>
              <w:instrText xml:space="preserve"> PAGEREF _Toc157974184 \h </w:instrText>
            </w:r>
            <w:r w:rsidR="00243A23">
              <w:rPr>
                <w:noProof/>
                <w:webHidden/>
              </w:rPr>
            </w:r>
            <w:r w:rsidR="00243A23">
              <w:rPr>
                <w:noProof/>
                <w:webHidden/>
              </w:rPr>
              <w:fldChar w:fldCharType="separate"/>
            </w:r>
            <w:r w:rsidR="00243A23">
              <w:rPr>
                <w:noProof/>
                <w:webHidden/>
              </w:rPr>
              <w:t>10</w:t>
            </w:r>
            <w:r w:rsidR="00243A23">
              <w:rPr>
                <w:noProof/>
                <w:webHidden/>
              </w:rPr>
              <w:fldChar w:fldCharType="end"/>
            </w:r>
          </w:hyperlink>
        </w:p>
        <w:p w14:paraId="527E2610" w14:textId="50772F19" w:rsidR="00243A23" w:rsidRDefault="00331329">
          <w:pPr>
            <w:pStyle w:val="Inhopg3"/>
            <w:tabs>
              <w:tab w:val="left" w:pos="1100"/>
              <w:tab w:val="right" w:leader="dot" w:pos="9063"/>
            </w:tabs>
            <w:rPr>
              <w:rFonts w:asciiTheme="minorHAnsi" w:hAnsiTheme="minorHAnsi"/>
              <w:noProof/>
              <w:kern w:val="2"/>
              <w:sz w:val="22"/>
              <w:szCs w:val="22"/>
              <w:lang w:eastAsia="nl-NL"/>
              <w14:ligatures w14:val="standardContextual"/>
            </w:rPr>
          </w:pPr>
          <w:hyperlink w:anchor="_Toc157974185" w:history="1">
            <w:r w:rsidR="00243A23" w:rsidRPr="005C20D7">
              <w:rPr>
                <w:rStyle w:val="Hyperlink"/>
                <w:rFonts w:eastAsia="Times New Roman"/>
                <w:noProof/>
                <w:lang w:eastAsia="nl-NL"/>
              </w:rPr>
              <w:t>2.6.6</w:t>
            </w:r>
            <w:r w:rsidR="00243A23">
              <w:rPr>
                <w:rFonts w:asciiTheme="minorHAnsi" w:hAnsiTheme="minorHAnsi"/>
                <w:noProof/>
                <w:kern w:val="2"/>
                <w:sz w:val="22"/>
                <w:szCs w:val="22"/>
                <w:lang w:eastAsia="nl-NL"/>
                <w14:ligatures w14:val="standardContextual"/>
              </w:rPr>
              <w:tab/>
            </w:r>
            <w:r w:rsidR="00243A23" w:rsidRPr="005C20D7">
              <w:rPr>
                <w:rStyle w:val="Hyperlink"/>
                <w:rFonts w:eastAsia="Times New Roman"/>
                <w:noProof/>
                <w:lang w:eastAsia="nl-NL"/>
              </w:rPr>
              <w:t>KPI’s - MVOI</w:t>
            </w:r>
            <w:r w:rsidR="00243A23">
              <w:rPr>
                <w:noProof/>
                <w:webHidden/>
              </w:rPr>
              <w:tab/>
            </w:r>
            <w:r w:rsidR="00243A23">
              <w:rPr>
                <w:noProof/>
                <w:webHidden/>
              </w:rPr>
              <w:fldChar w:fldCharType="begin"/>
            </w:r>
            <w:r w:rsidR="00243A23">
              <w:rPr>
                <w:noProof/>
                <w:webHidden/>
              </w:rPr>
              <w:instrText xml:space="preserve"> PAGEREF _Toc157974185 \h </w:instrText>
            </w:r>
            <w:r w:rsidR="00243A23">
              <w:rPr>
                <w:noProof/>
                <w:webHidden/>
              </w:rPr>
            </w:r>
            <w:r w:rsidR="00243A23">
              <w:rPr>
                <w:noProof/>
                <w:webHidden/>
              </w:rPr>
              <w:fldChar w:fldCharType="separate"/>
            </w:r>
            <w:r w:rsidR="00243A23">
              <w:rPr>
                <w:noProof/>
                <w:webHidden/>
              </w:rPr>
              <w:t>11</w:t>
            </w:r>
            <w:r w:rsidR="00243A23">
              <w:rPr>
                <w:noProof/>
                <w:webHidden/>
              </w:rPr>
              <w:fldChar w:fldCharType="end"/>
            </w:r>
          </w:hyperlink>
        </w:p>
        <w:p w14:paraId="4C870556" w14:textId="06965A1D" w:rsidR="00243A23" w:rsidRDefault="00331329">
          <w:pPr>
            <w:pStyle w:val="Inhopg1"/>
            <w:tabs>
              <w:tab w:val="left" w:pos="400"/>
              <w:tab w:val="right" w:leader="dot" w:pos="9063"/>
            </w:tabs>
            <w:rPr>
              <w:rFonts w:asciiTheme="minorHAnsi" w:hAnsiTheme="minorHAnsi"/>
              <w:noProof/>
              <w:kern w:val="2"/>
              <w:sz w:val="22"/>
              <w:szCs w:val="22"/>
              <w:lang w:eastAsia="nl-NL"/>
              <w14:ligatures w14:val="standardContextual"/>
            </w:rPr>
          </w:pPr>
          <w:hyperlink w:anchor="_Toc157974186" w:history="1">
            <w:r w:rsidR="00243A23" w:rsidRPr="005C20D7">
              <w:rPr>
                <w:rStyle w:val="Hyperlink"/>
                <w:b/>
                <w:noProof/>
              </w:rPr>
              <w:t>3</w:t>
            </w:r>
            <w:r w:rsidR="00243A23">
              <w:rPr>
                <w:rFonts w:asciiTheme="minorHAnsi" w:hAnsiTheme="minorHAnsi"/>
                <w:noProof/>
                <w:kern w:val="2"/>
                <w:sz w:val="22"/>
                <w:szCs w:val="22"/>
                <w:lang w:eastAsia="nl-NL"/>
                <w14:ligatures w14:val="standardContextual"/>
              </w:rPr>
              <w:tab/>
            </w:r>
            <w:r w:rsidR="00243A23" w:rsidRPr="005C20D7">
              <w:rPr>
                <w:rStyle w:val="Hyperlink"/>
                <w:b/>
                <w:noProof/>
              </w:rPr>
              <w:t>Hoe wordt uw dienstverlening beoordeeld?</w:t>
            </w:r>
            <w:r w:rsidR="00243A23">
              <w:rPr>
                <w:noProof/>
                <w:webHidden/>
              </w:rPr>
              <w:tab/>
            </w:r>
            <w:r w:rsidR="00243A23">
              <w:rPr>
                <w:noProof/>
                <w:webHidden/>
              </w:rPr>
              <w:fldChar w:fldCharType="begin"/>
            </w:r>
            <w:r w:rsidR="00243A23">
              <w:rPr>
                <w:noProof/>
                <w:webHidden/>
              </w:rPr>
              <w:instrText xml:space="preserve"> PAGEREF _Toc157974186 \h </w:instrText>
            </w:r>
            <w:r w:rsidR="00243A23">
              <w:rPr>
                <w:noProof/>
                <w:webHidden/>
              </w:rPr>
            </w:r>
            <w:r w:rsidR="00243A23">
              <w:rPr>
                <w:noProof/>
                <w:webHidden/>
              </w:rPr>
              <w:fldChar w:fldCharType="separate"/>
            </w:r>
            <w:r w:rsidR="00243A23">
              <w:rPr>
                <w:noProof/>
                <w:webHidden/>
              </w:rPr>
              <w:t>12</w:t>
            </w:r>
            <w:r w:rsidR="00243A23">
              <w:rPr>
                <w:noProof/>
                <w:webHidden/>
              </w:rPr>
              <w:fldChar w:fldCharType="end"/>
            </w:r>
          </w:hyperlink>
        </w:p>
        <w:p w14:paraId="72E47FB1" w14:textId="0071BFE0"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87" w:history="1">
            <w:r w:rsidR="00243A23" w:rsidRPr="005C20D7">
              <w:rPr>
                <w:rStyle w:val="Hyperlink"/>
                <w:noProof/>
              </w:rPr>
              <w:t>3.1</w:t>
            </w:r>
            <w:r w:rsidR="00243A23">
              <w:rPr>
                <w:rFonts w:asciiTheme="minorHAnsi" w:hAnsiTheme="minorHAnsi"/>
                <w:noProof/>
                <w:kern w:val="2"/>
                <w:sz w:val="22"/>
                <w:szCs w:val="22"/>
                <w:lang w:eastAsia="nl-NL"/>
                <w14:ligatures w14:val="standardContextual"/>
              </w:rPr>
              <w:tab/>
            </w:r>
            <w:r w:rsidR="00243A23" w:rsidRPr="005C20D7">
              <w:rPr>
                <w:rStyle w:val="Hyperlink"/>
                <w:noProof/>
              </w:rPr>
              <w:t>Beoordelingsmethodiek</w:t>
            </w:r>
            <w:r w:rsidR="00243A23">
              <w:rPr>
                <w:noProof/>
                <w:webHidden/>
              </w:rPr>
              <w:tab/>
            </w:r>
            <w:r w:rsidR="00243A23">
              <w:rPr>
                <w:noProof/>
                <w:webHidden/>
              </w:rPr>
              <w:fldChar w:fldCharType="begin"/>
            </w:r>
            <w:r w:rsidR="00243A23">
              <w:rPr>
                <w:noProof/>
                <w:webHidden/>
              </w:rPr>
              <w:instrText xml:space="preserve"> PAGEREF _Toc157974187 \h </w:instrText>
            </w:r>
            <w:r w:rsidR="00243A23">
              <w:rPr>
                <w:noProof/>
                <w:webHidden/>
              </w:rPr>
            </w:r>
            <w:r w:rsidR="00243A23">
              <w:rPr>
                <w:noProof/>
                <w:webHidden/>
              </w:rPr>
              <w:fldChar w:fldCharType="separate"/>
            </w:r>
            <w:r w:rsidR="00243A23">
              <w:rPr>
                <w:noProof/>
                <w:webHidden/>
              </w:rPr>
              <w:t>12</w:t>
            </w:r>
            <w:r w:rsidR="00243A23">
              <w:rPr>
                <w:noProof/>
                <w:webHidden/>
              </w:rPr>
              <w:fldChar w:fldCharType="end"/>
            </w:r>
          </w:hyperlink>
        </w:p>
        <w:p w14:paraId="4303A622" w14:textId="2FD131B0" w:rsidR="00243A23" w:rsidRDefault="00331329">
          <w:pPr>
            <w:pStyle w:val="Inhopg2"/>
            <w:tabs>
              <w:tab w:val="left" w:pos="880"/>
              <w:tab w:val="right" w:leader="dot" w:pos="9063"/>
            </w:tabs>
            <w:rPr>
              <w:rFonts w:asciiTheme="minorHAnsi" w:hAnsiTheme="minorHAnsi"/>
              <w:noProof/>
              <w:kern w:val="2"/>
              <w:sz w:val="22"/>
              <w:szCs w:val="22"/>
              <w:lang w:eastAsia="nl-NL"/>
              <w14:ligatures w14:val="standardContextual"/>
            </w:rPr>
          </w:pPr>
          <w:hyperlink w:anchor="_Toc157974188" w:history="1">
            <w:r w:rsidR="00243A23" w:rsidRPr="005C20D7">
              <w:rPr>
                <w:rStyle w:val="Hyperlink"/>
                <w:noProof/>
              </w:rPr>
              <w:t>3.2</w:t>
            </w:r>
            <w:r w:rsidR="00243A23">
              <w:rPr>
                <w:rFonts w:asciiTheme="minorHAnsi" w:hAnsiTheme="minorHAnsi"/>
                <w:noProof/>
                <w:kern w:val="2"/>
                <w:sz w:val="22"/>
                <w:szCs w:val="22"/>
                <w:lang w:eastAsia="nl-NL"/>
                <w14:ligatures w14:val="standardContextual"/>
              </w:rPr>
              <w:tab/>
            </w:r>
            <w:r w:rsidR="00243A23" w:rsidRPr="005C20D7">
              <w:rPr>
                <w:rStyle w:val="Hyperlink"/>
                <w:noProof/>
              </w:rPr>
              <w:t>Wat zijn de gevolgen voor niet behaalde KPI’s?</w:t>
            </w:r>
            <w:r w:rsidR="00243A23">
              <w:rPr>
                <w:noProof/>
                <w:webHidden/>
              </w:rPr>
              <w:tab/>
            </w:r>
            <w:r w:rsidR="00243A23">
              <w:rPr>
                <w:noProof/>
                <w:webHidden/>
              </w:rPr>
              <w:fldChar w:fldCharType="begin"/>
            </w:r>
            <w:r w:rsidR="00243A23">
              <w:rPr>
                <w:noProof/>
                <w:webHidden/>
              </w:rPr>
              <w:instrText xml:space="preserve"> PAGEREF _Toc157974188 \h </w:instrText>
            </w:r>
            <w:r w:rsidR="00243A23">
              <w:rPr>
                <w:noProof/>
                <w:webHidden/>
              </w:rPr>
            </w:r>
            <w:r w:rsidR="00243A23">
              <w:rPr>
                <w:noProof/>
                <w:webHidden/>
              </w:rPr>
              <w:fldChar w:fldCharType="separate"/>
            </w:r>
            <w:r w:rsidR="00243A23">
              <w:rPr>
                <w:noProof/>
                <w:webHidden/>
              </w:rPr>
              <w:t>12</w:t>
            </w:r>
            <w:r w:rsidR="00243A23">
              <w:rPr>
                <w:noProof/>
                <w:webHidden/>
              </w:rPr>
              <w:fldChar w:fldCharType="end"/>
            </w:r>
          </w:hyperlink>
        </w:p>
        <w:p w14:paraId="7E093180" w14:textId="079B6C79" w:rsidR="00243A23" w:rsidRDefault="00331329">
          <w:pPr>
            <w:pStyle w:val="Inhopg1"/>
            <w:tabs>
              <w:tab w:val="right" w:leader="dot" w:pos="9063"/>
            </w:tabs>
            <w:rPr>
              <w:rFonts w:asciiTheme="minorHAnsi" w:hAnsiTheme="minorHAnsi"/>
              <w:noProof/>
              <w:kern w:val="2"/>
              <w:sz w:val="22"/>
              <w:szCs w:val="22"/>
              <w:lang w:eastAsia="nl-NL"/>
              <w14:ligatures w14:val="standardContextual"/>
            </w:rPr>
          </w:pPr>
          <w:hyperlink w:anchor="_Toc157974189" w:history="1">
            <w:r w:rsidR="00243A23" w:rsidRPr="005C20D7">
              <w:rPr>
                <w:rStyle w:val="Hyperlink"/>
                <w:b/>
                <w:noProof/>
              </w:rPr>
              <w:t>Begrippenlijst</w:t>
            </w:r>
            <w:r w:rsidR="00243A23">
              <w:rPr>
                <w:noProof/>
                <w:webHidden/>
              </w:rPr>
              <w:tab/>
            </w:r>
            <w:r w:rsidR="00243A23">
              <w:rPr>
                <w:noProof/>
                <w:webHidden/>
              </w:rPr>
              <w:fldChar w:fldCharType="begin"/>
            </w:r>
            <w:r w:rsidR="00243A23">
              <w:rPr>
                <w:noProof/>
                <w:webHidden/>
              </w:rPr>
              <w:instrText xml:space="preserve"> PAGEREF _Toc157974189 \h </w:instrText>
            </w:r>
            <w:r w:rsidR="00243A23">
              <w:rPr>
                <w:noProof/>
                <w:webHidden/>
              </w:rPr>
            </w:r>
            <w:r w:rsidR="00243A23">
              <w:rPr>
                <w:noProof/>
                <w:webHidden/>
              </w:rPr>
              <w:fldChar w:fldCharType="separate"/>
            </w:r>
            <w:r w:rsidR="00243A23">
              <w:rPr>
                <w:noProof/>
                <w:webHidden/>
              </w:rPr>
              <w:t>15</w:t>
            </w:r>
            <w:r w:rsidR="00243A23">
              <w:rPr>
                <w:noProof/>
                <w:webHidden/>
              </w:rPr>
              <w:fldChar w:fldCharType="end"/>
            </w:r>
          </w:hyperlink>
        </w:p>
        <w:p w14:paraId="0C31867F" w14:textId="41BD02D2" w:rsidR="00597CE6" w:rsidRDefault="00597CE6">
          <w:r>
            <w:rPr>
              <w:b/>
              <w:bCs/>
            </w:rPr>
            <w:fldChar w:fldCharType="end"/>
          </w:r>
        </w:p>
      </w:sdtContent>
    </w:sdt>
    <w:p w14:paraId="63017539" w14:textId="77777777" w:rsidR="00830DEA" w:rsidRDefault="00830DEA" w:rsidP="005F074D"/>
    <w:p w14:paraId="49FB09A9" w14:textId="77777777" w:rsidR="00490153" w:rsidRPr="00845C61" w:rsidRDefault="00D767B6" w:rsidP="00597CE6">
      <w:pPr>
        <w:pStyle w:val="Kop1"/>
        <w:numPr>
          <w:ilvl w:val="0"/>
          <w:numId w:val="3"/>
        </w:numPr>
        <w:rPr>
          <w:b/>
          <w:sz w:val="18"/>
          <w:szCs w:val="18"/>
        </w:rPr>
      </w:pPr>
      <w:bookmarkStart w:id="0" w:name="_Toc93579463"/>
      <w:bookmarkStart w:id="1" w:name="_Toc157974168"/>
      <w:r>
        <w:rPr>
          <w:b/>
          <w:sz w:val="18"/>
          <w:szCs w:val="18"/>
        </w:rPr>
        <w:lastRenderedPageBreak/>
        <w:t>Algemeen</w:t>
      </w:r>
      <w:bookmarkEnd w:id="0"/>
      <w:bookmarkEnd w:id="1"/>
    </w:p>
    <w:p w14:paraId="3EAE7F32" w14:textId="77777777" w:rsidR="00F17114" w:rsidRPr="0094761E" w:rsidRDefault="00F17114" w:rsidP="0094761E">
      <w:pPr>
        <w:keepNext/>
        <w:spacing w:before="0" w:after="0" w:line="255" w:lineRule="atLeast"/>
        <w:rPr>
          <w:caps/>
          <w:spacing w:val="15"/>
          <w:szCs w:val="18"/>
        </w:rPr>
      </w:pPr>
    </w:p>
    <w:p w14:paraId="47528318" w14:textId="752B0865" w:rsidR="00F17114" w:rsidRPr="0094761E" w:rsidRDefault="00D767B6" w:rsidP="00B86C46">
      <w:pPr>
        <w:pStyle w:val="Kop2"/>
      </w:pPr>
      <w:bookmarkStart w:id="2" w:name="_Toc93579464"/>
      <w:bookmarkStart w:id="3" w:name="_Toc157974169"/>
      <w:r>
        <w:t>Context</w:t>
      </w:r>
      <w:bookmarkEnd w:id="2"/>
      <w:bookmarkEnd w:id="3"/>
    </w:p>
    <w:p w14:paraId="0D12B6C2" w14:textId="4391E310" w:rsidR="00A70AB1" w:rsidRDefault="00A70AB1" w:rsidP="00B86C46">
      <w:r w:rsidRPr="00065DC8">
        <w:t xml:space="preserve">Tussen </w:t>
      </w:r>
      <w:r>
        <w:t>u en UWV</w:t>
      </w:r>
      <w:r w:rsidRPr="00065DC8">
        <w:t xml:space="preserve"> is een</w:t>
      </w:r>
      <w:r w:rsidR="00964D21" w:rsidRPr="00964D21">
        <w:t xml:space="preserve"> r</w:t>
      </w:r>
      <w:r w:rsidR="00964D21">
        <w:t>aamovereenkomst</w:t>
      </w:r>
      <w:r w:rsidRPr="00834C2C">
        <w:rPr>
          <w:color w:val="000000" w:themeColor="text1"/>
        </w:rPr>
        <w:t xml:space="preserve"> </w:t>
      </w:r>
      <w:r w:rsidRPr="00065DC8">
        <w:t xml:space="preserve">met </w:t>
      </w:r>
      <w:r>
        <w:t xml:space="preserve">kenmerk </w:t>
      </w:r>
      <w:r w:rsidRPr="00597CE6">
        <w:rPr>
          <w:highlight w:val="lightGray"/>
        </w:rPr>
        <w:t>&lt;</w:t>
      </w:r>
      <w:r>
        <w:rPr>
          <w:highlight w:val="lightGray"/>
        </w:rPr>
        <w:t>kenmerk</w:t>
      </w:r>
      <w:r w:rsidRPr="00597CE6">
        <w:rPr>
          <w:highlight w:val="lightGray"/>
        </w:rPr>
        <w:t>/productgroep&gt;</w:t>
      </w:r>
      <w:r w:rsidRPr="00065DC8">
        <w:t xml:space="preserve"> afgesloten</w:t>
      </w:r>
      <w:r>
        <w:t xml:space="preserve">. Met de </w:t>
      </w:r>
      <w:r w:rsidR="00B8209A">
        <w:t>Service Level Agreement (SLA)</w:t>
      </w:r>
      <w:r>
        <w:t xml:space="preserve"> geven we een nadere uitwerking aan de rechten en verplichtingen van de partijen die zijn vastgelegd in de overeenkomst. Alleen de onderwerpen waarvan nadere afspraken moeten worden gemaakt, zijn opgenomen in de SLA.</w:t>
      </w:r>
    </w:p>
    <w:p w14:paraId="4EA2FD5D" w14:textId="77777777" w:rsidR="0094761E" w:rsidRPr="0094761E" w:rsidRDefault="004E284F" w:rsidP="00B86C46">
      <w:pPr>
        <w:pStyle w:val="Kop2"/>
      </w:pPr>
      <w:bookmarkStart w:id="4" w:name="_Toc93579466"/>
      <w:bookmarkStart w:id="5" w:name="_Toc157974170"/>
      <w:r>
        <w:t>B</w:t>
      </w:r>
      <w:r w:rsidR="0061655B">
        <w:t>egrippen</w:t>
      </w:r>
      <w:bookmarkEnd w:id="4"/>
      <w:bookmarkEnd w:id="5"/>
    </w:p>
    <w:p w14:paraId="5DDECAE6" w14:textId="1025A501" w:rsidR="0061655B" w:rsidRPr="0061655B" w:rsidRDefault="0061655B" w:rsidP="00B86C46">
      <w:r w:rsidRPr="00D21AA1">
        <w:t>De begrippen en afkortingen</w:t>
      </w:r>
      <w:r w:rsidR="00000FF7">
        <w:t xml:space="preserve"> in </w:t>
      </w:r>
      <w:r w:rsidR="00B74688">
        <w:t>deze</w:t>
      </w:r>
      <w:r w:rsidR="00000FF7">
        <w:t xml:space="preserve"> SLA staan</w:t>
      </w:r>
      <w:r w:rsidR="00F3759A">
        <w:t xml:space="preserve"> uitgewerkt</w:t>
      </w:r>
      <w:r w:rsidR="00000FF7">
        <w:t xml:space="preserve"> in de begrippenlijst</w:t>
      </w:r>
      <w:r w:rsidR="00F3759A">
        <w:t>.</w:t>
      </w:r>
      <w:r w:rsidR="00000FF7">
        <w:t xml:space="preserve"> </w:t>
      </w:r>
      <w:r w:rsidRPr="00D21AA1">
        <w:t xml:space="preserve"> </w:t>
      </w:r>
    </w:p>
    <w:p w14:paraId="471ACBE5" w14:textId="2CF26669" w:rsidR="0061655B" w:rsidRDefault="004E284F" w:rsidP="00B86C46">
      <w:pPr>
        <w:pStyle w:val="Kop2"/>
      </w:pPr>
      <w:bookmarkStart w:id="6" w:name="_Toc93579467"/>
      <w:bookmarkStart w:id="7" w:name="_Toc157974171"/>
      <w:r>
        <w:t>L</w:t>
      </w:r>
      <w:r w:rsidR="0061655B">
        <w:t>ooptijd</w:t>
      </w:r>
      <w:bookmarkEnd w:id="6"/>
      <w:bookmarkEnd w:id="7"/>
    </w:p>
    <w:p w14:paraId="6A0CF112" w14:textId="134CC81E" w:rsidR="0061655B" w:rsidRDefault="0061655B" w:rsidP="00B86C46">
      <w:r>
        <w:t xml:space="preserve">De </w:t>
      </w:r>
      <w:r w:rsidRPr="00CF343D">
        <w:t xml:space="preserve">looptijd van </w:t>
      </w:r>
      <w:r w:rsidR="00B74688">
        <w:t>de</w:t>
      </w:r>
      <w:r w:rsidRPr="00CF343D">
        <w:t xml:space="preserve"> SLA is gelijk aan die van de </w:t>
      </w:r>
      <w:r w:rsidR="003C2BFF">
        <w:t>overeenkomst</w:t>
      </w:r>
      <w:r w:rsidR="00DD133F">
        <w:t>.</w:t>
      </w:r>
      <w:r w:rsidR="003C2BFF">
        <w:t xml:space="preserve"> </w:t>
      </w:r>
      <w:r w:rsidRPr="00CF343D">
        <w:t xml:space="preserve">Indien nadere overeenkomsten onder de </w:t>
      </w:r>
      <w:r w:rsidR="003C2BFF">
        <w:t xml:space="preserve">overeenkomst </w:t>
      </w:r>
      <w:r w:rsidRPr="00CF343D">
        <w:t xml:space="preserve">zijn afgesproken, dan loopt </w:t>
      </w:r>
      <w:r w:rsidR="00B74688">
        <w:t>de</w:t>
      </w:r>
      <w:r>
        <w:t xml:space="preserve"> </w:t>
      </w:r>
      <w:r w:rsidRPr="00CF343D">
        <w:t xml:space="preserve">SLA door tot de einddatum van de laatste opdracht onder de </w:t>
      </w:r>
      <w:r w:rsidR="003C2BFF">
        <w:t>overeenkomst.</w:t>
      </w:r>
      <w:r w:rsidRPr="00CF343D">
        <w:t xml:space="preserve"> </w:t>
      </w:r>
      <w:r w:rsidRPr="00065DC8">
        <w:t xml:space="preserve"> </w:t>
      </w:r>
    </w:p>
    <w:p w14:paraId="0D893A6D" w14:textId="1FA7D156" w:rsidR="00992AA1" w:rsidRDefault="004E284F" w:rsidP="00B86C46">
      <w:pPr>
        <w:pStyle w:val="Kop2"/>
      </w:pPr>
      <w:bookmarkStart w:id="8" w:name="_Toc157974172"/>
      <w:bookmarkStart w:id="9" w:name="_Toc93579468"/>
      <w:r>
        <w:t>W</w:t>
      </w:r>
      <w:r w:rsidR="00C357CF">
        <w:t>ijzigingsbeheer</w:t>
      </w:r>
      <w:bookmarkEnd w:id="8"/>
      <w:r w:rsidR="00C357CF">
        <w:t xml:space="preserve"> </w:t>
      </w:r>
      <w:bookmarkEnd w:id="9"/>
    </w:p>
    <w:p w14:paraId="649316E0" w14:textId="0EC44D49" w:rsidR="00C357CF" w:rsidRPr="00E40C60" w:rsidRDefault="00597CE6" w:rsidP="00B86C46">
      <w:pPr>
        <w:pStyle w:val="Geenafstand"/>
        <w:spacing w:line="276" w:lineRule="auto"/>
        <w:rPr>
          <w:rFonts w:ascii="Verdana" w:hAnsi="Verdana"/>
          <w:sz w:val="18"/>
        </w:rPr>
      </w:pPr>
      <w:r w:rsidRPr="00E40C60">
        <w:rPr>
          <w:rFonts w:ascii="Verdana" w:hAnsi="Verdana"/>
          <w:sz w:val="18"/>
        </w:rPr>
        <w:t>U en UWV</w:t>
      </w:r>
      <w:r w:rsidR="00C357CF" w:rsidRPr="00E40C60">
        <w:rPr>
          <w:rFonts w:ascii="Verdana" w:hAnsi="Verdana"/>
          <w:sz w:val="18"/>
        </w:rPr>
        <w:t xml:space="preserve"> zorgen gezamenlijk voor het actueel houden van </w:t>
      </w:r>
      <w:r w:rsidR="00B74688">
        <w:rPr>
          <w:rFonts w:ascii="Verdana" w:hAnsi="Verdana"/>
          <w:sz w:val="18"/>
        </w:rPr>
        <w:t>de</w:t>
      </w:r>
      <w:r w:rsidR="00C357CF" w:rsidRPr="00E40C60">
        <w:rPr>
          <w:rFonts w:ascii="Verdana" w:hAnsi="Verdana"/>
          <w:sz w:val="18"/>
        </w:rPr>
        <w:t xml:space="preserve"> SLA. Het administratieve beheer van </w:t>
      </w:r>
      <w:r w:rsidR="00B74688">
        <w:rPr>
          <w:rFonts w:ascii="Verdana" w:hAnsi="Verdana"/>
          <w:sz w:val="18"/>
        </w:rPr>
        <w:t>de</w:t>
      </w:r>
      <w:r w:rsidR="00C357CF" w:rsidRPr="00E40C60">
        <w:rPr>
          <w:rFonts w:ascii="Verdana" w:hAnsi="Verdana"/>
          <w:sz w:val="18"/>
        </w:rPr>
        <w:t xml:space="preserve"> SLA berust bij de </w:t>
      </w:r>
      <w:r w:rsidR="003C2BFF" w:rsidRPr="00E40C60">
        <w:rPr>
          <w:rFonts w:ascii="Verdana" w:hAnsi="Verdana"/>
          <w:sz w:val="18"/>
        </w:rPr>
        <w:t xml:space="preserve">Contract- en Leveranciersmanager </w:t>
      </w:r>
      <w:r w:rsidR="00C357CF" w:rsidRPr="00E40C60">
        <w:rPr>
          <w:rFonts w:ascii="Verdana" w:hAnsi="Verdana"/>
          <w:sz w:val="18"/>
        </w:rPr>
        <w:t>van UWV.</w:t>
      </w:r>
    </w:p>
    <w:p w14:paraId="065EFA17" w14:textId="561C2273" w:rsidR="003C2BFF" w:rsidRPr="00E40C60" w:rsidRDefault="00C357CF" w:rsidP="00B86C46">
      <w:pPr>
        <w:pStyle w:val="Geenafstand"/>
        <w:spacing w:line="276" w:lineRule="auto"/>
        <w:rPr>
          <w:rFonts w:ascii="Verdana" w:hAnsi="Verdana"/>
          <w:sz w:val="18"/>
        </w:rPr>
      </w:pPr>
      <w:r w:rsidRPr="00E40C60">
        <w:rPr>
          <w:rFonts w:ascii="Verdana" w:hAnsi="Verdana"/>
          <w:sz w:val="18"/>
        </w:rPr>
        <w:t xml:space="preserve">Wijzigingsvoorstellen voor </w:t>
      </w:r>
      <w:r w:rsidR="00B74688">
        <w:rPr>
          <w:rFonts w:ascii="Verdana" w:hAnsi="Verdana"/>
          <w:sz w:val="18"/>
        </w:rPr>
        <w:t>de</w:t>
      </w:r>
      <w:r w:rsidR="003C2BFF" w:rsidRPr="00E40C60">
        <w:rPr>
          <w:rFonts w:ascii="Verdana" w:hAnsi="Verdana"/>
          <w:sz w:val="18"/>
        </w:rPr>
        <w:t xml:space="preserve"> </w:t>
      </w:r>
      <w:r w:rsidRPr="00E40C60">
        <w:rPr>
          <w:rFonts w:ascii="Verdana" w:hAnsi="Verdana"/>
          <w:sz w:val="18"/>
        </w:rPr>
        <w:t>SLA worden gezamenlijk besproken in het tactisch overleg</w:t>
      </w:r>
      <w:r w:rsidR="0070128B" w:rsidRPr="00E40C60">
        <w:rPr>
          <w:rFonts w:ascii="Verdana" w:hAnsi="Verdana"/>
          <w:sz w:val="18"/>
        </w:rPr>
        <w:t xml:space="preserve"> zoals opgenomen in de overeenkomst</w:t>
      </w:r>
      <w:r w:rsidRPr="00E40C60">
        <w:rPr>
          <w:rFonts w:ascii="Verdana" w:hAnsi="Verdana"/>
          <w:sz w:val="18"/>
        </w:rPr>
        <w:t xml:space="preserve">. Na akkoord en bekrachtiging van </w:t>
      </w:r>
      <w:r w:rsidR="003C2BFF" w:rsidRPr="00E40C60">
        <w:rPr>
          <w:rFonts w:ascii="Verdana" w:hAnsi="Verdana"/>
          <w:sz w:val="18"/>
        </w:rPr>
        <w:t xml:space="preserve">het voorstel </w:t>
      </w:r>
      <w:r w:rsidR="00F3759A" w:rsidRPr="00E40C60">
        <w:rPr>
          <w:rFonts w:ascii="Verdana" w:hAnsi="Verdana"/>
          <w:sz w:val="18"/>
        </w:rPr>
        <w:t>door beide partijen</w:t>
      </w:r>
      <w:r w:rsidR="00312FFF" w:rsidRPr="00E40C60">
        <w:rPr>
          <w:rFonts w:ascii="Verdana" w:hAnsi="Verdana"/>
          <w:sz w:val="18"/>
        </w:rPr>
        <w:t xml:space="preserve"> </w:t>
      </w:r>
      <w:r w:rsidRPr="00E40C60">
        <w:rPr>
          <w:rFonts w:ascii="Verdana" w:hAnsi="Verdana"/>
          <w:sz w:val="18"/>
        </w:rPr>
        <w:t xml:space="preserve">wordt </w:t>
      </w:r>
      <w:r w:rsidR="003C2BFF" w:rsidRPr="00E40C60">
        <w:rPr>
          <w:rFonts w:ascii="Verdana" w:hAnsi="Verdana"/>
          <w:sz w:val="18"/>
        </w:rPr>
        <w:t xml:space="preserve">de wijziging </w:t>
      </w:r>
      <w:r w:rsidRPr="00E40C60">
        <w:rPr>
          <w:rFonts w:ascii="Verdana" w:hAnsi="Verdana"/>
          <w:sz w:val="18"/>
        </w:rPr>
        <w:t xml:space="preserve">schriftelijk vastgelegd door </w:t>
      </w:r>
      <w:r w:rsidR="00F3759A" w:rsidRPr="00E40C60">
        <w:rPr>
          <w:rFonts w:ascii="Verdana" w:hAnsi="Verdana"/>
          <w:sz w:val="18"/>
        </w:rPr>
        <w:t>UWV</w:t>
      </w:r>
      <w:r w:rsidR="003C2BFF" w:rsidRPr="00E40C60">
        <w:rPr>
          <w:rFonts w:ascii="Verdana" w:hAnsi="Verdana"/>
          <w:sz w:val="18"/>
        </w:rPr>
        <w:t xml:space="preserve"> in een bijlage of nieuwe versie van </w:t>
      </w:r>
      <w:r w:rsidR="00B74688">
        <w:rPr>
          <w:rFonts w:ascii="Verdana" w:hAnsi="Verdana"/>
          <w:sz w:val="18"/>
        </w:rPr>
        <w:t>de</w:t>
      </w:r>
      <w:r w:rsidR="003C2BFF" w:rsidRPr="00E40C60">
        <w:rPr>
          <w:rFonts w:ascii="Verdana" w:hAnsi="Verdana"/>
          <w:sz w:val="18"/>
        </w:rPr>
        <w:t xml:space="preserve"> SLA</w:t>
      </w:r>
      <w:r w:rsidR="00F3759A" w:rsidRPr="00E40C60">
        <w:rPr>
          <w:rFonts w:ascii="Verdana" w:hAnsi="Verdana"/>
          <w:sz w:val="18"/>
        </w:rPr>
        <w:t>.</w:t>
      </w:r>
      <w:r w:rsidR="003C2BFF" w:rsidRPr="00E40C60">
        <w:rPr>
          <w:rFonts w:ascii="Verdana" w:hAnsi="Verdana"/>
          <w:sz w:val="18"/>
        </w:rPr>
        <w:t xml:space="preserve"> De bekrachtiging vindt plaats door ondertekening van beide partijen.</w:t>
      </w:r>
    </w:p>
    <w:p w14:paraId="3D8ECB77" w14:textId="1C856221" w:rsidR="00130DBF" w:rsidRDefault="00130DBF" w:rsidP="0094761E"/>
    <w:p w14:paraId="44125EB6" w14:textId="59902EDF" w:rsidR="003D3A68" w:rsidRDefault="003D3A68" w:rsidP="0094761E"/>
    <w:p w14:paraId="0B630379" w14:textId="77777777" w:rsidR="003D3A68" w:rsidRDefault="003D3A68" w:rsidP="0094761E"/>
    <w:p w14:paraId="40019131" w14:textId="5719A788" w:rsidR="003D3A68" w:rsidRDefault="003D3A68" w:rsidP="0094761E"/>
    <w:p w14:paraId="0E3CF8E8" w14:textId="112A688D" w:rsidR="003D3A68" w:rsidRDefault="003D3A68" w:rsidP="0094761E"/>
    <w:p w14:paraId="22F9949C" w14:textId="770B40D2" w:rsidR="003D3A68" w:rsidRDefault="003D3A68" w:rsidP="0094761E"/>
    <w:p w14:paraId="05C2B50C" w14:textId="77777777" w:rsidR="003D3A68" w:rsidRDefault="003D3A68" w:rsidP="0094761E"/>
    <w:p w14:paraId="7927F8C5" w14:textId="77777777" w:rsidR="00A07B8E" w:rsidRPr="00E004B1" w:rsidRDefault="00597CE6" w:rsidP="00845C61">
      <w:pPr>
        <w:pStyle w:val="Kop1"/>
        <w:rPr>
          <w:b/>
          <w:sz w:val="18"/>
          <w:szCs w:val="18"/>
        </w:rPr>
      </w:pPr>
      <w:bookmarkStart w:id="10" w:name="_Toc157974173"/>
      <w:r>
        <w:rPr>
          <w:b/>
          <w:sz w:val="18"/>
          <w:szCs w:val="18"/>
        </w:rPr>
        <w:lastRenderedPageBreak/>
        <w:t>Wat spreken we met elkaar af?</w:t>
      </w:r>
      <w:bookmarkEnd w:id="10"/>
    </w:p>
    <w:p w14:paraId="0D7FA351" w14:textId="77777777" w:rsidR="00A07B8E" w:rsidRPr="000B3DD4" w:rsidRDefault="00A07B8E" w:rsidP="000B3DD4">
      <w:pPr>
        <w:spacing w:before="0" w:after="0" w:line="255" w:lineRule="atLeast"/>
        <w:rPr>
          <w:szCs w:val="18"/>
        </w:rPr>
      </w:pPr>
    </w:p>
    <w:p w14:paraId="48E39629" w14:textId="0096369B" w:rsidR="001366E4" w:rsidRDefault="00BE78BC" w:rsidP="00B86C46">
      <w:pPr>
        <w:pStyle w:val="Kop2"/>
      </w:pPr>
      <w:bookmarkStart w:id="11" w:name="_Toc157974174"/>
      <w:r>
        <w:t>Hoe werken we samen?</w:t>
      </w:r>
      <w:bookmarkEnd w:id="11"/>
    </w:p>
    <w:p w14:paraId="75B01B8E" w14:textId="431F3435" w:rsidR="00223A04" w:rsidRPr="00DB5B05" w:rsidRDefault="00BE78BC" w:rsidP="00B86C46">
      <w:r w:rsidRPr="00DB5B05">
        <w:t xml:space="preserve">UWV </w:t>
      </w:r>
      <w:r w:rsidR="0048167B" w:rsidRPr="00DB5B05">
        <w:t xml:space="preserve">werkt volgens de SOM methodiek. SOM staat voor Samenwerking op Maat. Per contract toetsen we hoe intensief </w:t>
      </w:r>
      <w:r w:rsidR="00223A04" w:rsidRPr="00DB5B05">
        <w:t>de samenwerking zal zijn op basis van deze methodiek.</w:t>
      </w:r>
    </w:p>
    <w:p w14:paraId="0242ECBF" w14:textId="4726693C" w:rsidR="00BE78BC" w:rsidRPr="00B63984" w:rsidRDefault="00BE78BC" w:rsidP="00B86C46">
      <w:pPr>
        <w:pStyle w:val="Kop2"/>
      </w:pPr>
      <w:bookmarkStart w:id="12" w:name="_Toc157974175"/>
      <w:r>
        <w:t xml:space="preserve">Wat is het doel van </w:t>
      </w:r>
      <w:r w:rsidR="00B74688">
        <w:t>de</w:t>
      </w:r>
      <w:r>
        <w:t xml:space="preserve"> SLA?</w:t>
      </w:r>
      <w:bookmarkEnd w:id="12"/>
    </w:p>
    <w:p w14:paraId="5C81014D" w14:textId="01C1114A" w:rsidR="00BE78BC" w:rsidRPr="00133C6D" w:rsidRDefault="00BE78BC" w:rsidP="00B86C46">
      <w:pPr>
        <w:pStyle w:val="Geenafstand"/>
        <w:spacing w:line="276" w:lineRule="auto"/>
        <w:rPr>
          <w:rFonts w:ascii="Verdana" w:hAnsi="Verdana"/>
          <w:sz w:val="18"/>
          <w:szCs w:val="18"/>
        </w:rPr>
      </w:pPr>
      <w:r w:rsidRPr="00133C6D">
        <w:rPr>
          <w:rFonts w:ascii="Verdana" w:hAnsi="Verdana"/>
          <w:sz w:val="18"/>
          <w:szCs w:val="18"/>
        </w:rPr>
        <w:t xml:space="preserve">Het doel van </w:t>
      </w:r>
      <w:r w:rsidR="00B74688">
        <w:rPr>
          <w:rFonts w:ascii="Verdana" w:hAnsi="Verdana"/>
          <w:sz w:val="18"/>
          <w:szCs w:val="18"/>
        </w:rPr>
        <w:t>deze</w:t>
      </w:r>
      <w:r w:rsidRPr="00133C6D">
        <w:rPr>
          <w:rFonts w:ascii="Verdana" w:hAnsi="Verdana"/>
          <w:sz w:val="18"/>
          <w:szCs w:val="18"/>
        </w:rPr>
        <w:t xml:space="preserve"> SLA is:</w:t>
      </w:r>
    </w:p>
    <w:p w14:paraId="5C1BBD5E" w14:textId="77777777" w:rsidR="00BE78BC" w:rsidRDefault="00BE78BC" w:rsidP="00B86C46">
      <w:pPr>
        <w:pStyle w:val="Geenafstand"/>
        <w:numPr>
          <w:ilvl w:val="0"/>
          <w:numId w:val="12"/>
        </w:numPr>
        <w:spacing w:before="0" w:line="276" w:lineRule="auto"/>
        <w:ind w:left="567" w:hanging="567"/>
        <w:rPr>
          <w:rFonts w:ascii="Verdana" w:hAnsi="Verdana"/>
          <w:sz w:val="18"/>
          <w:szCs w:val="18"/>
        </w:rPr>
      </w:pPr>
      <w:r>
        <w:rPr>
          <w:rFonts w:ascii="Verdana" w:hAnsi="Verdana"/>
          <w:sz w:val="18"/>
          <w:szCs w:val="18"/>
        </w:rPr>
        <w:t>h</w:t>
      </w:r>
      <w:r w:rsidRPr="00133C6D">
        <w:rPr>
          <w:rFonts w:ascii="Verdana" w:hAnsi="Verdana"/>
          <w:sz w:val="18"/>
          <w:szCs w:val="18"/>
        </w:rPr>
        <w:t>et vastleggen van het vereiste niveau van de</w:t>
      </w:r>
      <w:r>
        <w:rPr>
          <w:rFonts w:ascii="Verdana" w:hAnsi="Verdana"/>
          <w:sz w:val="18"/>
          <w:szCs w:val="18"/>
        </w:rPr>
        <w:t xml:space="preserve"> opdracht</w:t>
      </w:r>
      <w:r w:rsidRPr="00133C6D">
        <w:rPr>
          <w:rFonts w:ascii="Verdana" w:hAnsi="Verdana"/>
          <w:sz w:val="18"/>
          <w:szCs w:val="18"/>
        </w:rPr>
        <w:t>;</w:t>
      </w:r>
    </w:p>
    <w:p w14:paraId="2F3C9A30" w14:textId="77777777" w:rsidR="00BE78BC" w:rsidRPr="00F3759A" w:rsidRDefault="00BE78BC" w:rsidP="00B86C46">
      <w:pPr>
        <w:pStyle w:val="Geenafstand"/>
        <w:numPr>
          <w:ilvl w:val="0"/>
          <w:numId w:val="12"/>
        </w:numPr>
        <w:spacing w:before="0" w:line="276" w:lineRule="auto"/>
        <w:ind w:left="567" w:hanging="567"/>
        <w:rPr>
          <w:rFonts w:ascii="Verdana" w:hAnsi="Verdana"/>
          <w:sz w:val="18"/>
          <w:szCs w:val="18"/>
        </w:rPr>
      </w:pPr>
      <w:r>
        <w:rPr>
          <w:rFonts w:ascii="Verdana" w:hAnsi="Verdana"/>
          <w:sz w:val="18"/>
          <w:szCs w:val="18"/>
        </w:rPr>
        <w:t>h</w:t>
      </w:r>
      <w:r w:rsidRPr="00F3759A">
        <w:rPr>
          <w:rFonts w:ascii="Verdana" w:hAnsi="Verdana"/>
          <w:sz w:val="18"/>
          <w:szCs w:val="18"/>
        </w:rPr>
        <w:t>et vastleggen van de wijze van kwaliteitsbeheersing.</w:t>
      </w:r>
    </w:p>
    <w:p w14:paraId="42F3F183" w14:textId="77777777" w:rsidR="00BE78BC" w:rsidRDefault="00BE78BC" w:rsidP="00B86C46">
      <w:pPr>
        <w:pStyle w:val="Geenafstand"/>
        <w:spacing w:line="276" w:lineRule="auto"/>
        <w:rPr>
          <w:rFonts w:ascii="Verdana" w:hAnsi="Verdana"/>
          <w:sz w:val="18"/>
          <w:szCs w:val="18"/>
        </w:rPr>
      </w:pPr>
      <w:r>
        <w:rPr>
          <w:rFonts w:ascii="Verdana" w:hAnsi="Verdana"/>
          <w:sz w:val="18"/>
          <w:szCs w:val="18"/>
        </w:rPr>
        <w:t>De intentie van u en UWV is</w:t>
      </w:r>
      <w:r w:rsidRPr="00133C6D">
        <w:rPr>
          <w:rFonts w:ascii="Verdana" w:hAnsi="Verdana"/>
          <w:sz w:val="18"/>
          <w:szCs w:val="18"/>
        </w:rPr>
        <w:t>, zich in te spannen om de kwaliteit en de continuïteit van de dienstverlening te waarborgen en over en weer afspraken vast te leggen over de wijze van levering, bewaking en verbetering hiervan.</w:t>
      </w:r>
    </w:p>
    <w:p w14:paraId="08D8C646" w14:textId="77777777" w:rsidR="00BE78BC" w:rsidRPr="000B3DD4" w:rsidRDefault="00BE78BC" w:rsidP="00B86C46">
      <w:pPr>
        <w:spacing w:before="0" w:after="0"/>
        <w:rPr>
          <w:szCs w:val="18"/>
        </w:rPr>
      </w:pPr>
    </w:p>
    <w:p w14:paraId="24514890" w14:textId="37E39F6E" w:rsidR="0055692F" w:rsidRPr="0055692F" w:rsidRDefault="00AA1B1E" w:rsidP="0055692F">
      <w:pPr>
        <w:pStyle w:val="Kop2"/>
      </w:pPr>
      <w:bookmarkStart w:id="13" w:name="_Toc93579476"/>
      <w:bookmarkStart w:id="14" w:name="_Toc157974176"/>
      <w:r>
        <w:t>Wat zijn de te leveren</w:t>
      </w:r>
      <w:r w:rsidR="00F3759A">
        <w:t xml:space="preserve"> </w:t>
      </w:r>
      <w:bookmarkEnd w:id="13"/>
      <w:r w:rsidR="0055692F">
        <w:t>diensten?</w:t>
      </w:r>
      <w:bookmarkEnd w:id="14"/>
      <w:r w:rsidR="0055692F">
        <w:br/>
      </w:r>
    </w:p>
    <w:p w14:paraId="1F55912A" w14:textId="459F862C" w:rsidR="0055692F" w:rsidRPr="0055692F" w:rsidRDefault="0055692F" w:rsidP="0055692F">
      <w:pPr>
        <w:pStyle w:val="paragraph"/>
        <w:numPr>
          <w:ilvl w:val="0"/>
          <w:numId w:val="13"/>
        </w:numPr>
        <w:spacing w:before="0" w:beforeAutospacing="0" w:after="0" w:afterAutospacing="0"/>
        <w:ind w:left="1185" w:firstLine="0"/>
        <w:textAlignment w:val="baseline"/>
        <w:rPr>
          <w:rFonts w:ascii="Verdana" w:eastAsiaTheme="minorEastAsia" w:hAnsi="Verdana" w:cstheme="minorBidi"/>
          <w:sz w:val="18"/>
          <w:szCs w:val="18"/>
          <w:lang w:eastAsia="en-US"/>
        </w:rPr>
      </w:pPr>
      <w:r w:rsidRPr="0055692F">
        <w:rPr>
          <w:rFonts w:ascii="Verdana" w:eastAsiaTheme="minorEastAsia" w:hAnsi="Verdana" w:cstheme="minorBidi"/>
          <w:sz w:val="18"/>
          <w:szCs w:val="18"/>
          <w:lang w:eastAsia="en-US"/>
        </w:rPr>
        <w:t xml:space="preserve">Het beschikbaar stellen, het implementeren en </w:t>
      </w:r>
      <w:proofErr w:type="spellStart"/>
      <w:r w:rsidRPr="0055692F">
        <w:rPr>
          <w:rFonts w:ascii="Verdana" w:eastAsiaTheme="minorEastAsia" w:hAnsi="Verdana" w:cstheme="minorBidi"/>
          <w:sz w:val="18"/>
          <w:szCs w:val="18"/>
          <w:lang w:eastAsia="en-US"/>
        </w:rPr>
        <w:t>doorontwikkelen</w:t>
      </w:r>
      <w:proofErr w:type="spellEnd"/>
      <w:r w:rsidRPr="0055692F">
        <w:rPr>
          <w:rFonts w:ascii="Verdana" w:eastAsiaTheme="minorEastAsia" w:hAnsi="Verdana" w:cstheme="minorBidi"/>
          <w:sz w:val="18"/>
          <w:szCs w:val="18"/>
          <w:lang w:eastAsia="en-US"/>
        </w:rPr>
        <w:t xml:space="preserve"> van een online </w:t>
      </w:r>
      <w:proofErr w:type="spellStart"/>
      <w:r w:rsidRPr="0055692F">
        <w:rPr>
          <w:rFonts w:ascii="Verdana" w:eastAsiaTheme="minorEastAsia" w:hAnsi="Verdana" w:cstheme="minorBidi"/>
          <w:sz w:val="18"/>
          <w:szCs w:val="18"/>
          <w:lang w:eastAsia="en-US"/>
        </w:rPr>
        <w:t>onderzoeksplatform</w:t>
      </w:r>
      <w:proofErr w:type="spellEnd"/>
      <w:r>
        <w:rPr>
          <w:rFonts w:ascii="Verdana" w:eastAsiaTheme="minorEastAsia" w:hAnsi="Verdana" w:cstheme="minorBidi"/>
          <w:sz w:val="18"/>
          <w:szCs w:val="18"/>
          <w:lang w:eastAsia="en-US"/>
        </w:rPr>
        <w:t>;</w:t>
      </w:r>
      <w:r w:rsidRPr="0055692F">
        <w:rPr>
          <w:rFonts w:ascii="Verdana" w:eastAsiaTheme="minorEastAsia" w:hAnsi="Verdana" w:cstheme="minorBidi"/>
          <w:sz w:val="18"/>
          <w:szCs w:val="18"/>
          <w:lang w:eastAsia="en-US"/>
        </w:rPr>
        <w:t> </w:t>
      </w:r>
    </w:p>
    <w:p w14:paraId="30AEBDDE" w14:textId="13EB120A" w:rsidR="0055692F" w:rsidRPr="0055692F" w:rsidRDefault="0055692F" w:rsidP="0055692F">
      <w:pPr>
        <w:pStyle w:val="paragraph"/>
        <w:numPr>
          <w:ilvl w:val="0"/>
          <w:numId w:val="14"/>
        </w:numPr>
        <w:spacing w:before="0" w:beforeAutospacing="0" w:after="0" w:afterAutospacing="0"/>
        <w:ind w:left="1200" w:firstLine="0"/>
        <w:textAlignment w:val="baseline"/>
        <w:rPr>
          <w:rFonts w:ascii="Verdana" w:eastAsiaTheme="minorEastAsia" w:hAnsi="Verdana" w:cstheme="minorBidi"/>
          <w:sz w:val="18"/>
          <w:szCs w:val="18"/>
          <w:lang w:eastAsia="en-US"/>
        </w:rPr>
      </w:pPr>
      <w:r w:rsidRPr="0055692F">
        <w:rPr>
          <w:rFonts w:ascii="Verdana" w:eastAsiaTheme="minorEastAsia" w:hAnsi="Verdana" w:cstheme="minorBidi"/>
          <w:sz w:val="18"/>
          <w:szCs w:val="18"/>
          <w:lang w:eastAsia="en-US"/>
        </w:rPr>
        <w:t>Het (technisch) panelbeheer</w:t>
      </w:r>
      <w:r>
        <w:rPr>
          <w:rFonts w:ascii="Verdana" w:eastAsiaTheme="minorEastAsia" w:hAnsi="Verdana" w:cstheme="minorBidi"/>
          <w:sz w:val="18"/>
          <w:szCs w:val="18"/>
          <w:lang w:eastAsia="en-US"/>
        </w:rPr>
        <w:t>;</w:t>
      </w:r>
      <w:r w:rsidRPr="0055692F">
        <w:rPr>
          <w:rFonts w:ascii="Verdana" w:eastAsiaTheme="minorEastAsia" w:hAnsi="Verdana" w:cstheme="minorBidi"/>
          <w:sz w:val="18"/>
          <w:szCs w:val="18"/>
          <w:lang w:eastAsia="en-US"/>
        </w:rPr>
        <w:t> </w:t>
      </w:r>
    </w:p>
    <w:p w14:paraId="3AB6BDAC" w14:textId="2AC034A9" w:rsidR="0055692F" w:rsidRPr="0055692F" w:rsidRDefault="0055692F" w:rsidP="0055692F">
      <w:pPr>
        <w:pStyle w:val="paragraph"/>
        <w:numPr>
          <w:ilvl w:val="0"/>
          <w:numId w:val="15"/>
        </w:numPr>
        <w:spacing w:before="0" w:beforeAutospacing="0" w:after="0" w:afterAutospacing="0"/>
        <w:ind w:left="1200" w:firstLine="0"/>
        <w:textAlignment w:val="baseline"/>
        <w:rPr>
          <w:rFonts w:ascii="Verdana" w:eastAsiaTheme="minorEastAsia" w:hAnsi="Verdana" w:cstheme="minorBidi"/>
          <w:sz w:val="18"/>
          <w:szCs w:val="18"/>
          <w:lang w:eastAsia="en-US"/>
        </w:rPr>
      </w:pPr>
      <w:r w:rsidRPr="0055692F">
        <w:rPr>
          <w:rFonts w:ascii="Verdana" w:eastAsiaTheme="minorEastAsia" w:hAnsi="Verdana" w:cstheme="minorBidi"/>
          <w:sz w:val="18"/>
          <w:szCs w:val="18"/>
          <w:lang w:eastAsia="en-US"/>
        </w:rPr>
        <w:t>De (individuele) klantonderzoeken</w:t>
      </w:r>
      <w:r>
        <w:rPr>
          <w:rFonts w:ascii="Verdana" w:eastAsiaTheme="minorEastAsia" w:hAnsi="Verdana" w:cstheme="minorBidi"/>
          <w:sz w:val="18"/>
          <w:szCs w:val="18"/>
          <w:lang w:eastAsia="en-US"/>
        </w:rPr>
        <w:t>.</w:t>
      </w:r>
    </w:p>
    <w:p w14:paraId="09CC1588" w14:textId="2AB10D6A" w:rsidR="006E10BF" w:rsidRDefault="006E10BF" w:rsidP="00B86C46"/>
    <w:p w14:paraId="158251C0" w14:textId="11A2DC35" w:rsidR="00256127" w:rsidRPr="00256127" w:rsidRDefault="00243A23" w:rsidP="00256127">
      <w:pPr>
        <w:pStyle w:val="Kop2"/>
      </w:pPr>
      <w:bookmarkStart w:id="15" w:name="_Toc157974177"/>
      <w:bookmarkStart w:id="16" w:name="_Toc93579477"/>
      <w:r>
        <w:t>M</w:t>
      </w:r>
      <w:r w:rsidR="00A61C30">
        <w:t>anagementinformatie</w:t>
      </w:r>
      <w:bookmarkEnd w:id="15"/>
    </w:p>
    <w:p w14:paraId="6BC12394" w14:textId="6391BCB8" w:rsidR="00A61C30" w:rsidRDefault="00CA31AF" w:rsidP="00A61C30">
      <w:r>
        <w:t>Opdrachtnemer</w:t>
      </w:r>
      <w:r w:rsidR="00DF4664">
        <w:t xml:space="preserve"> dient eenmaal per kwartaal een analyse in </w:t>
      </w:r>
      <w:proofErr w:type="spellStart"/>
      <w:r w:rsidR="00DF4664">
        <w:t>excelvorm</w:t>
      </w:r>
      <w:proofErr w:type="spellEnd"/>
      <w:r w:rsidR="00DF4664">
        <w:t xml:space="preserve"> van de totale dienstverlening van het contract op te leveren. Deze analyse dienst per overeengekomen periode en cumulatief te worden weergeven. Deze analyse wordt ongevraagd en proactief door de opdrachtnemer opgesteld. Dit gebeurd uiterlijk 10 werkdagen na het einde van de hierboven vermelde periode en bevat minimaal de volgende onderdelen: </w:t>
      </w:r>
    </w:p>
    <w:p w14:paraId="3A196841" w14:textId="5C19D446" w:rsidR="00DF4664" w:rsidRDefault="00B32B50" w:rsidP="00DF4664">
      <w:pPr>
        <w:pStyle w:val="Lijstalinea"/>
        <w:numPr>
          <w:ilvl w:val="0"/>
          <w:numId w:val="16"/>
        </w:numPr>
      </w:pPr>
      <w:r>
        <w:t xml:space="preserve">Resultaten van de performance van de dienstverlening van de opdrachtnemer op basis van de gestelde kritische prestatie indicatoren (KPI); </w:t>
      </w:r>
    </w:p>
    <w:p w14:paraId="7A6933A7" w14:textId="517E46F0" w:rsidR="00B32B50" w:rsidRDefault="00B32B50" w:rsidP="00DF4664">
      <w:pPr>
        <w:pStyle w:val="Lijstalinea"/>
        <w:numPr>
          <w:ilvl w:val="0"/>
          <w:numId w:val="16"/>
        </w:numPr>
      </w:pPr>
      <w:r>
        <w:t xml:space="preserve">Overzicht van de lopende, nieuwe en </w:t>
      </w:r>
      <w:proofErr w:type="spellStart"/>
      <w:r>
        <w:t>afgeronden</w:t>
      </w:r>
      <w:proofErr w:type="spellEnd"/>
      <w:r>
        <w:t xml:space="preserve"> opdrachten, indien van </w:t>
      </w:r>
      <w:proofErr w:type="spellStart"/>
      <w:r>
        <w:t>toepasing</w:t>
      </w:r>
      <w:proofErr w:type="spellEnd"/>
      <w:r>
        <w:t>;</w:t>
      </w:r>
    </w:p>
    <w:p w14:paraId="0D28B3C1" w14:textId="5E24644C" w:rsidR="00B60B71" w:rsidRDefault="00850435" w:rsidP="00617E4E">
      <w:pPr>
        <w:pStyle w:val="Lijstalinea"/>
        <w:numPr>
          <w:ilvl w:val="0"/>
          <w:numId w:val="18"/>
        </w:numPr>
      </w:pPr>
      <w:r>
        <w:t>Resultaten evaluatie aspecten UWV Panel; hierin moeten de volgende punten terugkomen:</w:t>
      </w:r>
    </w:p>
    <w:p w14:paraId="6AD4EB8A" w14:textId="7E86F6ED" w:rsidR="00BF139C" w:rsidRPr="00617E4E" w:rsidRDefault="00BF139C" w:rsidP="00BF139C">
      <w:pPr>
        <w:pStyle w:val="Lijstalinea"/>
        <w:numPr>
          <w:ilvl w:val="1"/>
          <w:numId w:val="15"/>
        </w:numPr>
      </w:pPr>
      <w:r w:rsidRPr="00617E4E">
        <w:t>Verloop en organisatie van het proces aan de kant van UW</w:t>
      </w:r>
      <w:r w:rsidR="00631D5F" w:rsidRPr="00617E4E">
        <w:t>V</w:t>
      </w:r>
      <w:r w:rsidR="00BC24AD">
        <w:t>;</w:t>
      </w:r>
    </w:p>
    <w:p w14:paraId="48A00F4F" w14:textId="21F649E8" w:rsidR="00BF139C" w:rsidRDefault="00BF139C" w:rsidP="00BF139C">
      <w:pPr>
        <w:pStyle w:val="Lijstalinea"/>
        <w:numPr>
          <w:ilvl w:val="1"/>
          <w:numId w:val="15"/>
        </w:numPr>
      </w:pPr>
      <w:r>
        <w:t xml:space="preserve">Verloop en organisatie van het proces aan de kant van de inschrijver; </w:t>
      </w:r>
    </w:p>
    <w:p w14:paraId="172F0416" w14:textId="24684805" w:rsidR="00BF139C" w:rsidRPr="002003A6" w:rsidRDefault="00BF139C" w:rsidP="00BF139C">
      <w:pPr>
        <w:pStyle w:val="Lijstalinea"/>
        <w:numPr>
          <w:ilvl w:val="1"/>
          <w:numId w:val="15"/>
        </w:numPr>
      </w:pPr>
      <w:r w:rsidRPr="002003A6">
        <w:t>Samenwerking UWV- inschrijver</w:t>
      </w:r>
      <w:r w:rsidR="002003A6" w:rsidRPr="002003A6">
        <w:t>;</w:t>
      </w:r>
    </w:p>
    <w:p w14:paraId="35409DC8" w14:textId="03E6ECA5" w:rsidR="00BF139C" w:rsidRPr="009B3426" w:rsidRDefault="00BF139C" w:rsidP="00BF139C">
      <w:pPr>
        <w:pStyle w:val="Lijstalinea"/>
        <w:numPr>
          <w:ilvl w:val="1"/>
          <w:numId w:val="15"/>
        </w:numPr>
      </w:pPr>
      <w:r w:rsidRPr="009B3426">
        <w:t>Commu</w:t>
      </w:r>
      <w:r w:rsidR="009B3426" w:rsidRPr="009B3426">
        <w:t>nicatie (bereikbaarheid van de contactpersonen, samen behalen van deadlines, reacties op mailverkeer binnen afgesproken termijn);</w:t>
      </w:r>
    </w:p>
    <w:p w14:paraId="5FE66656" w14:textId="252B6D45" w:rsidR="00BF139C" w:rsidRPr="00977CBD" w:rsidRDefault="00BF139C" w:rsidP="00BF139C">
      <w:pPr>
        <w:pStyle w:val="Lijstalinea"/>
        <w:numPr>
          <w:ilvl w:val="1"/>
          <w:numId w:val="15"/>
        </w:numPr>
      </w:pPr>
      <w:r w:rsidRPr="00133D6C">
        <w:t>Panelbeheer</w:t>
      </w:r>
      <w:r w:rsidR="00133D6C" w:rsidRPr="00133D6C">
        <w:t xml:space="preserve"> (tijdige afhandeling problemen/vragen, evaluatie </w:t>
      </w:r>
      <w:proofErr w:type="spellStart"/>
      <w:r w:rsidR="00133D6C" w:rsidRPr="00133D6C">
        <w:t>tevreddenheid</w:t>
      </w:r>
      <w:proofErr w:type="spellEnd"/>
      <w:r w:rsidR="00133D6C" w:rsidRPr="00133D6C">
        <w:t>, analys</w:t>
      </w:r>
      <w:r w:rsidR="00133D6C" w:rsidRPr="00977CBD">
        <w:t>es);</w:t>
      </w:r>
    </w:p>
    <w:p w14:paraId="2ADB7FC8" w14:textId="2D53D589" w:rsidR="0064636C" w:rsidRPr="00900142" w:rsidRDefault="0064636C" w:rsidP="00BF139C">
      <w:pPr>
        <w:pStyle w:val="Lijstalinea"/>
        <w:numPr>
          <w:ilvl w:val="1"/>
          <w:numId w:val="15"/>
        </w:numPr>
        <w:rPr>
          <w:color w:val="FF0000"/>
        </w:rPr>
      </w:pPr>
      <w:r w:rsidRPr="00795E68">
        <w:t>Uitvoering onderzoek (veldwerk en rapportage)</w:t>
      </w:r>
      <w:r w:rsidR="004002D7" w:rsidRPr="00795E68">
        <w:t>;</w:t>
      </w:r>
      <w:r w:rsidRPr="00795E68">
        <w:t xml:space="preserve"> </w:t>
      </w:r>
    </w:p>
    <w:p w14:paraId="253A1BA3" w14:textId="77777777" w:rsidR="00E10C91" w:rsidRPr="00BF3CCF" w:rsidRDefault="00E10C91" w:rsidP="00E10C91">
      <w:pPr>
        <w:pStyle w:val="Lijstalinea"/>
        <w:numPr>
          <w:ilvl w:val="0"/>
          <w:numId w:val="18"/>
        </w:numPr>
      </w:pPr>
      <w:r>
        <w:t xml:space="preserve">Analyse UWV Panel op basis van status eerste dag van het nieuwe kwartaal. Hierin moeten </w:t>
      </w:r>
      <w:r w:rsidRPr="00BF3CCF">
        <w:t>de volgende punten terugkomen:</w:t>
      </w:r>
    </w:p>
    <w:p w14:paraId="4CE047D5" w14:textId="72473421" w:rsidR="00E10C91" w:rsidRPr="00BF3CCF" w:rsidRDefault="00E10C91" w:rsidP="00E10C91">
      <w:pPr>
        <w:pStyle w:val="Lijstalinea"/>
        <w:numPr>
          <w:ilvl w:val="1"/>
          <w:numId w:val="14"/>
        </w:numPr>
      </w:pPr>
      <w:r w:rsidRPr="00BF3CCF">
        <w:t>Samenstelling UWV Panel op totaalniveau per klantgroep;</w:t>
      </w:r>
      <w:r w:rsidR="00AF6C1B" w:rsidRPr="00BF3CCF">
        <w:t xml:space="preserve"> </w:t>
      </w:r>
    </w:p>
    <w:p w14:paraId="5FA87EA4" w14:textId="11A51CBF" w:rsidR="00E10C91" w:rsidRPr="00BF3CCF" w:rsidRDefault="00E10C91" w:rsidP="00E10C91">
      <w:pPr>
        <w:pStyle w:val="Lijstalinea"/>
        <w:numPr>
          <w:ilvl w:val="1"/>
          <w:numId w:val="14"/>
        </w:numPr>
      </w:pPr>
      <w:r w:rsidRPr="00BF3CCF">
        <w:t>Onderzoek planning (afgerond en gepland);</w:t>
      </w:r>
      <w:r w:rsidR="00ED2E45" w:rsidRPr="00BF3CCF">
        <w:t xml:space="preserve"> </w:t>
      </w:r>
    </w:p>
    <w:p w14:paraId="20271D1E" w14:textId="77777777" w:rsidR="00E10C91" w:rsidRDefault="00E10C91" w:rsidP="00E10C91">
      <w:pPr>
        <w:pStyle w:val="Lijstalinea"/>
        <w:numPr>
          <w:ilvl w:val="1"/>
          <w:numId w:val="14"/>
        </w:numPr>
      </w:pPr>
      <w:r>
        <w:t xml:space="preserve">Response </w:t>
      </w:r>
      <w:proofErr w:type="spellStart"/>
      <w:r>
        <w:t>rates</w:t>
      </w:r>
      <w:proofErr w:type="spellEnd"/>
      <w:r>
        <w:t xml:space="preserve"> per onderzoek; </w:t>
      </w:r>
    </w:p>
    <w:p w14:paraId="4698D456" w14:textId="3E5B4B13" w:rsidR="00E10C91" w:rsidRDefault="00E10C91" w:rsidP="00E10C91">
      <w:pPr>
        <w:pStyle w:val="Lijstalinea"/>
        <w:numPr>
          <w:ilvl w:val="1"/>
          <w:numId w:val="14"/>
        </w:numPr>
      </w:pPr>
      <w:r>
        <w:t xml:space="preserve">Activiteitenanalyse panelleden; </w:t>
      </w:r>
    </w:p>
    <w:p w14:paraId="291C9884" w14:textId="77777777" w:rsidR="00E10C91" w:rsidRDefault="00E10C91" w:rsidP="00E10C91">
      <w:pPr>
        <w:pStyle w:val="Lijstalinea"/>
        <w:numPr>
          <w:ilvl w:val="1"/>
          <w:numId w:val="14"/>
        </w:numPr>
      </w:pPr>
      <w:r>
        <w:t xml:space="preserve">Aantallen in- en uitschrijvers; </w:t>
      </w:r>
    </w:p>
    <w:p w14:paraId="303FE8E3" w14:textId="77777777" w:rsidR="00E10C91" w:rsidRDefault="00E10C91" w:rsidP="00E10C91">
      <w:pPr>
        <w:pStyle w:val="Lijstalinea"/>
        <w:numPr>
          <w:ilvl w:val="1"/>
          <w:numId w:val="14"/>
        </w:numPr>
      </w:pPr>
      <w:r>
        <w:t xml:space="preserve">Aantal verwijderde </w:t>
      </w:r>
      <w:proofErr w:type="spellStart"/>
      <w:r>
        <w:t>bouncers</w:t>
      </w:r>
      <w:proofErr w:type="spellEnd"/>
      <w:r>
        <w:t>;</w:t>
      </w:r>
    </w:p>
    <w:p w14:paraId="20A67F15" w14:textId="77777777" w:rsidR="00E10C91" w:rsidRDefault="00E10C91" w:rsidP="00E10C91">
      <w:pPr>
        <w:pStyle w:val="Lijstalinea"/>
        <w:numPr>
          <w:ilvl w:val="1"/>
          <w:numId w:val="14"/>
        </w:numPr>
      </w:pPr>
      <w:r>
        <w:t xml:space="preserve">Aantal geregistreerde vragen van de UWV Panel helpdesk. </w:t>
      </w:r>
    </w:p>
    <w:p w14:paraId="17E40042" w14:textId="475E7E3A" w:rsidR="00BF139C" w:rsidRPr="00BF3CCF" w:rsidRDefault="00861D9E" w:rsidP="00DF4664">
      <w:pPr>
        <w:pStyle w:val="Lijstalinea"/>
        <w:numPr>
          <w:ilvl w:val="0"/>
          <w:numId w:val="16"/>
        </w:numPr>
      </w:pPr>
      <w:r w:rsidRPr="00BF3CCF">
        <w:lastRenderedPageBreak/>
        <w:t>Aantal binnengekomen en afgehandelde e-mails UWV Panel helpdesk en het aantal doorgestuurde e-mails naar de klantenservice van de opdrachtgever</w:t>
      </w:r>
      <w:r w:rsidR="009B3472" w:rsidRPr="00BF3CCF">
        <w:t xml:space="preserve">; </w:t>
      </w:r>
      <w:r w:rsidRPr="00BF3CCF">
        <w:t xml:space="preserve"> </w:t>
      </w:r>
    </w:p>
    <w:p w14:paraId="21AD09E1" w14:textId="01082990" w:rsidR="00861D9E" w:rsidRDefault="00861D9E" w:rsidP="00DF4664">
      <w:pPr>
        <w:pStyle w:val="Lijstalinea"/>
        <w:numPr>
          <w:ilvl w:val="0"/>
          <w:numId w:val="16"/>
        </w:numPr>
      </w:pPr>
      <w:r>
        <w:t>Totaaloverzicht van het aantal binnengekomen klachte</w:t>
      </w:r>
      <w:r w:rsidR="00E718F0">
        <w:t>n</w:t>
      </w:r>
      <w:r>
        <w:t xml:space="preserve"> over de dienstverlening van opdrachtnemer inclusief de afhandeling en de afhandelingstijd; </w:t>
      </w:r>
    </w:p>
    <w:p w14:paraId="4D614285" w14:textId="55D0B625" w:rsidR="00861D9E" w:rsidRPr="00A61C30" w:rsidRDefault="00861D9E" w:rsidP="00DF4664">
      <w:pPr>
        <w:pStyle w:val="Lijstalinea"/>
        <w:numPr>
          <w:ilvl w:val="0"/>
          <w:numId w:val="16"/>
        </w:numPr>
      </w:pPr>
      <w:r>
        <w:t xml:space="preserve">Gerealiseerde omzet per dienstverlening: bouw panel, panelbeheer en onderzoeken over de periode en cumulatief weergeven. </w:t>
      </w:r>
    </w:p>
    <w:p w14:paraId="53112210" w14:textId="3ED77EBD" w:rsidR="00256127" w:rsidRDefault="00243A23" w:rsidP="00A55CAB">
      <w:pPr>
        <w:pStyle w:val="Kop2"/>
      </w:pPr>
      <w:bookmarkStart w:id="17" w:name="_Toc157974178"/>
      <w:r>
        <w:t>O</w:t>
      </w:r>
      <w:r w:rsidR="0085534A">
        <w:t>verlegstructuur</w:t>
      </w:r>
      <w:bookmarkEnd w:id="17"/>
    </w:p>
    <w:p w14:paraId="436BB147" w14:textId="77777777" w:rsidR="005C3A00" w:rsidRDefault="005C3A00" w:rsidP="005C3A00">
      <w:pPr>
        <w:spacing w:line="240" w:lineRule="auto"/>
        <w:rPr>
          <w:szCs w:val="18"/>
        </w:rPr>
      </w:pPr>
      <w:r>
        <w:rPr>
          <w:szCs w:val="18"/>
        </w:rPr>
        <w:t>Communicatie over de dienstverlening vindt op drie niveaus plaats (operatio</w:t>
      </w:r>
      <w:bookmarkStart w:id="18" w:name="_Toc232995839"/>
      <w:bookmarkStart w:id="19" w:name="_Toc232996171"/>
      <w:bookmarkStart w:id="20" w:name="_Toc242335306"/>
      <w:bookmarkStart w:id="21" w:name="_Toc242691281"/>
      <w:bookmarkStart w:id="22" w:name="_Toc267563354"/>
      <w:bookmarkStart w:id="23" w:name="_Toc305418682"/>
      <w:bookmarkStart w:id="24" w:name="_Toc318718679"/>
      <w:bookmarkStart w:id="25" w:name="_Toc321147246"/>
      <w:bookmarkStart w:id="26" w:name="_Toc322070344"/>
      <w:bookmarkStart w:id="27" w:name="_Toc322072692"/>
      <w:bookmarkStart w:id="28" w:name="_Toc323126616"/>
      <w:bookmarkStart w:id="29" w:name="_Toc324509300"/>
      <w:bookmarkStart w:id="30" w:name="_Toc328128950"/>
      <w:bookmarkStart w:id="31" w:name="_Toc329779667"/>
      <w:r>
        <w:rPr>
          <w:szCs w:val="18"/>
        </w:rPr>
        <w:t>neel, tactisch en strategisch).</w:t>
      </w:r>
    </w:p>
    <w:p w14:paraId="157CC5B1" w14:textId="77777777" w:rsidR="005C3A00" w:rsidRDefault="005C3A00" w:rsidP="005C3A00">
      <w:pPr>
        <w:spacing w:line="240" w:lineRule="auto"/>
      </w:pPr>
      <w:r>
        <w:rPr>
          <w:rStyle w:val="Kop8Char"/>
        </w:rPr>
        <w:t>2.4.1. Operationeel niveau</w:t>
      </w:r>
      <w:r>
        <w:tab/>
      </w:r>
      <w:r>
        <w:tab/>
      </w:r>
    </w:p>
    <w:p w14:paraId="6EB8C30E" w14:textId="77777777" w:rsidR="005C3A00" w:rsidRDefault="005C3A00" w:rsidP="005C3A00">
      <w:pPr>
        <w:spacing w:line="240" w:lineRule="auto"/>
        <w:rPr>
          <w:szCs w:val="18"/>
        </w:rPr>
      </w:pPr>
      <w:r>
        <w:rPr>
          <w:szCs w:val="18"/>
        </w:rPr>
        <w:t>Op operationeel niveau</w:t>
      </w:r>
      <w:r>
        <w:rPr>
          <w:b/>
          <w:szCs w:val="18"/>
        </w:rPr>
        <w:t xml:space="preserve"> </w:t>
      </w:r>
      <w:r>
        <w:rPr>
          <w:szCs w:val="18"/>
        </w:rPr>
        <w:t>vinden dagelijks naar behoefte de contacten plaats tussen leverancier en medewerker contracteigenaar over opdrachten, incidenten, klachten en vragen</w:t>
      </w:r>
      <w:bookmarkEnd w:id="18"/>
      <w:bookmarkEnd w:id="19"/>
      <w:bookmarkEnd w:id="20"/>
      <w:bookmarkEnd w:id="21"/>
      <w:bookmarkEnd w:id="22"/>
      <w:bookmarkEnd w:id="23"/>
      <w:bookmarkEnd w:id="24"/>
      <w:bookmarkEnd w:id="25"/>
      <w:bookmarkEnd w:id="26"/>
      <w:bookmarkEnd w:id="27"/>
      <w:bookmarkEnd w:id="28"/>
      <w:bookmarkEnd w:id="29"/>
      <w:bookmarkEnd w:id="30"/>
      <w:bookmarkEnd w:id="31"/>
      <w:r>
        <w:rPr>
          <w:szCs w:val="18"/>
        </w:rPr>
        <w:t>.</w:t>
      </w:r>
    </w:p>
    <w:p w14:paraId="411FF349" w14:textId="77777777" w:rsidR="005C3A00" w:rsidRDefault="005C3A00" w:rsidP="005C3A00">
      <w:pPr>
        <w:spacing w:line="240" w:lineRule="auto"/>
        <w:rPr>
          <w:rStyle w:val="Kop8Char"/>
        </w:rPr>
      </w:pPr>
      <w:r>
        <w:rPr>
          <w:rStyle w:val="Kop8Char"/>
        </w:rPr>
        <w:t>2.4.2. Tactisch niveau</w:t>
      </w:r>
    </w:p>
    <w:p w14:paraId="01C51376" w14:textId="0562F5FF" w:rsidR="005C3A00" w:rsidRDefault="005C3A00" w:rsidP="005C3A00">
      <w:pPr>
        <w:spacing w:line="240" w:lineRule="auto"/>
      </w:pPr>
      <w:r>
        <w:rPr>
          <w:szCs w:val="18"/>
        </w:rPr>
        <w:t>Op tactisch niveau vin</w:t>
      </w:r>
      <w:r w:rsidRPr="001B3B20">
        <w:rPr>
          <w:szCs w:val="18"/>
        </w:rPr>
        <w:t>dt per kwartaal</w:t>
      </w:r>
      <w:r w:rsidR="006820A6" w:rsidRPr="001B3B20">
        <w:rPr>
          <w:szCs w:val="18"/>
        </w:rPr>
        <w:t xml:space="preserve"> </w:t>
      </w:r>
      <w:r>
        <w:rPr>
          <w:szCs w:val="18"/>
        </w:rPr>
        <w:t>een gesprek met de opdrachtnemer plaats. Doel van dit gesprek is het evalueren van de prestaties over de afgelopen periode en doelstellingen voor de komende periode. Een verslag van het gesprek wordt binnen tien werkdagen</w:t>
      </w:r>
      <w:r w:rsidR="001A5521">
        <w:rPr>
          <w:szCs w:val="18"/>
        </w:rPr>
        <w:t xml:space="preserve"> </w:t>
      </w:r>
      <w:r>
        <w:rPr>
          <w:szCs w:val="18"/>
        </w:rPr>
        <w:t>opgesteld door opdrachtgever. Mogelijke bespreekpunten zijn onder andere:</w:t>
      </w:r>
    </w:p>
    <w:p w14:paraId="0088447A" w14:textId="77777777" w:rsidR="005C3A00" w:rsidRDefault="005C3A00" w:rsidP="005C3A00">
      <w:pPr>
        <w:pStyle w:val="Lijstalinea"/>
        <w:numPr>
          <w:ilvl w:val="0"/>
          <w:numId w:val="19"/>
        </w:numPr>
        <w:spacing w:line="240" w:lineRule="auto"/>
        <w:rPr>
          <w:szCs w:val="18"/>
        </w:rPr>
      </w:pPr>
      <w:r>
        <w:rPr>
          <w:szCs w:val="18"/>
        </w:rPr>
        <w:t>Evaluatie van de overeenkomst;</w:t>
      </w:r>
    </w:p>
    <w:p w14:paraId="06B7AF0E" w14:textId="77777777" w:rsidR="005C3A00" w:rsidRDefault="005C3A00" w:rsidP="005C3A00">
      <w:pPr>
        <w:pStyle w:val="Lijstalinea"/>
        <w:numPr>
          <w:ilvl w:val="0"/>
          <w:numId w:val="19"/>
        </w:numPr>
        <w:spacing w:line="240" w:lineRule="auto"/>
        <w:rPr>
          <w:szCs w:val="18"/>
        </w:rPr>
      </w:pPr>
      <w:r>
        <w:rPr>
          <w:szCs w:val="18"/>
        </w:rPr>
        <w:t>Wijzigingen in de dienstverlening;</w:t>
      </w:r>
    </w:p>
    <w:p w14:paraId="4FC34F12" w14:textId="77777777" w:rsidR="005C3A00" w:rsidRPr="00977A44" w:rsidRDefault="005C3A00" w:rsidP="005C3A00">
      <w:pPr>
        <w:pStyle w:val="Lijstalinea"/>
        <w:numPr>
          <w:ilvl w:val="0"/>
          <w:numId w:val="19"/>
        </w:numPr>
        <w:spacing w:line="240" w:lineRule="auto"/>
        <w:rPr>
          <w:szCs w:val="18"/>
        </w:rPr>
      </w:pPr>
      <w:r w:rsidRPr="00977A44">
        <w:rPr>
          <w:szCs w:val="18"/>
        </w:rPr>
        <w:t>Ontwikkelingen binnen de markt en organisatie van opdrachtnemer;</w:t>
      </w:r>
    </w:p>
    <w:p w14:paraId="12BD4BF3" w14:textId="6075A259" w:rsidR="005C3A00" w:rsidRPr="00977A44" w:rsidRDefault="005C3A00" w:rsidP="005C3A00">
      <w:pPr>
        <w:pStyle w:val="Lijstalinea"/>
        <w:numPr>
          <w:ilvl w:val="0"/>
          <w:numId w:val="19"/>
        </w:numPr>
        <w:spacing w:line="240" w:lineRule="auto"/>
        <w:rPr>
          <w:szCs w:val="18"/>
        </w:rPr>
      </w:pPr>
      <w:r w:rsidRPr="00977A44">
        <w:rPr>
          <w:szCs w:val="18"/>
        </w:rPr>
        <w:t>Ontwikkelingen bij UWV, bespreken van plannen van de opdrachtgever met eventuele consequenties voor de dienstverlening</w:t>
      </w:r>
      <w:r w:rsidR="00707377" w:rsidRPr="00977A44">
        <w:rPr>
          <w:szCs w:val="18"/>
        </w:rPr>
        <w:t>;</w:t>
      </w:r>
    </w:p>
    <w:p w14:paraId="4A62496D" w14:textId="70183548" w:rsidR="00707377" w:rsidRPr="00977A44" w:rsidRDefault="00707377" w:rsidP="005C3A00">
      <w:pPr>
        <w:pStyle w:val="Lijstalinea"/>
        <w:numPr>
          <w:ilvl w:val="0"/>
          <w:numId w:val="19"/>
        </w:numPr>
        <w:spacing w:line="240" w:lineRule="auto"/>
        <w:rPr>
          <w:szCs w:val="18"/>
        </w:rPr>
      </w:pPr>
      <w:proofErr w:type="spellStart"/>
      <w:r w:rsidRPr="00977A44">
        <w:rPr>
          <w:szCs w:val="18"/>
        </w:rPr>
        <w:t>Social</w:t>
      </w:r>
      <w:proofErr w:type="spellEnd"/>
      <w:r w:rsidRPr="00977A44">
        <w:rPr>
          <w:szCs w:val="18"/>
        </w:rPr>
        <w:t xml:space="preserve"> return; </w:t>
      </w:r>
    </w:p>
    <w:p w14:paraId="679B7D11" w14:textId="4372FF20" w:rsidR="00707377" w:rsidRPr="00977A44" w:rsidRDefault="00707377" w:rsidP="005C3A00">
      <w:pPr>
        <w:pStyle w:val="Lijstalinea"/>
        <w:numPr>
          <w:ilvl w:val="0"/>
          <w:numId w:val="19"/>
        </w:numPr>
        <w:spacing w:line="240" w:lineRule="auto"/>
        <w:rPr>
          <w:szCs w:val="18"/>
        </w:rPr>
      </w:pPr>
      <w:r w:rsidRPr="00977A44">
        <w:rPr>
          <w:szCs w:val="18"/>
        </w:rPr>
        <w:t>Efficiencyvoorstellen</w:t>
      </w:r>
      <w:r w:rsidR="00977A44" w:rsidRPr="00977A44">
        <w:rPr>
          <w:szCs w:val="18"/>
        </w:rPr>
        <w:t>.</w:t>
      </w:r>
    </w:p>
    <w:p w14:paraId="0317703D" w14:textId="77777777" w:rsidR="005C3A00" w:rsidRDefault="005C3A00" w:rsidP="005C3A00">
      <w:pPr>
        <w:spacing w:line="240" w:lineRule="auto"/>
        <w:rPr>
          <w:rStyle w:val="Kop8Char"/>
        </w:rPr>
      </w:pPr>
      <w:bookmarkStart w:id="32" w:name="_Toc232996173"/>
      <w:bookmarkStart w:id="33" w:name="_Toc242335308"/>
      <w:bookmarkStart w:id="34" w:name="_Toc242691283"/>
      <w:bookmarkStart w:id="35" w:name="_Toc267563356"/>
      <w:bookmarkStart w:id="36" w:name="_Toc305418684"/>
      <w:bookmarkStart w:id="37" w:name="_Toc318718681"/>
      <w:bookmarkStart w:id="38" w:name="_Toc321147248"/>
      <w:bookmarkStart w:id="39" w:name="_Toc322070346"/>
      <w:bookmarkStart w:id="40" w:name="_Toc322072694"/>
      <w:bookmarkStart w:id="41" w:name="_Toc323126618"/>
      <w:bookmarkStart w:id="42" w:name="_Toc324509302"/>
      <w:bookmarkStart w:id="43" w:name="_Toc328128952"/>
      <w:bookmarkStart w:id="44" w:name="_Toc329779669"/>
      <w:r>
        <w:rPr>
          <w:rStyle w:val="Kop8Char"/>
        </w:rPr>
        <w:t>2.4.3. Strategisch niveau</w:t>
      </w:r>
    </w:p>
    <w:p w14:paraId="10FD3DEF" w14:textId="3B7106B9" w:rsidR="0085534A" w:rsidRPr="0085534A" w:rsidRDefault="005C3A00" w:rsidP="005C3A00">
      <w:pPr>
        <w:spacing w:line="240" w:lineRule="auto"/>
      </w:pPr>
      <w:r>
        <w:rPr>
          <w:szCs w:val="18"/>
        </w:rPr>
        <w:t>Op strategisch niveau vindt naar behoefte op initiatief van opdrachtgever een gesprek met de opdrachtnemer plaats.</w:t>
      </w:r>
      <w:bookmarkEnd w:id="32"/>
      <w:bookmarkEnd w:id="33"/>
      <w:bookmarkEnd w:id="34"/>
      <w:bookmarkEnd w:id="35"/>
      <w:bookmarkEnd w:id="36"/>
      <w:bookmarkEnd w:id="37"/>
      <w:bookmarkEnd w:id="38"/>
      <w:bookmarkEnd w:id="39"/>
      <w:bookmarkEnd w:id="40"/>
      <w:bookmarkEnd w:id="41"/>
      <w:bookmarkEnd w:id="42"/>
      <w:bookmarkEnd w:id="43"/>
      <w:bookmarkEnd w:id="44"/>
    </w:p>
    <w:p w14:paraId="5EA747E7" w14:textId="311A252E" w:rsidR="00A55CAB" w:rsidRPr="00A55CAB" w:rsidRDefault="00AA1B1E" w:rsidP="00A55CAB">
      <w:pPr>
        <w:pStyle w:val="Kop2"/>
      </w:pPr>
      <w:bookmarkStart w:id="45" w:name="_Toc157974179"/>
      <w:r>
        <w:t xml:space="preserve">Welke </w:t>
      </w:r>
      <w:r w:rsidR="00597CE6">
        <w:t>KPI’s</w:t>
      </w:r>
      <w:r>
        <w:t xml:space="preserve"> spreken we af?</w:t>
      </w:r>
      <w:bookmarkEnd w:id="16"/>
      <w:bookmarkEnd w:id="45"/>
    </w:p>
    <w:p w14:paraId="6727ADED" w14:textId="6560A453" w:rsidR="00AA1B1E" w:rsidRDefault="00AA1B1E" w:rsidP="00B86C46">
      <w:pPr>
        <w:autoSpaceDE w:val="0"/>
        <w:autoSpaceDN w:val="0"/>
        <w:adjustRightInd w:val="0"/>
        <w:rPr>
          <w:szCs w:val="18"/>
          <w:lang w:eastAsia="nl-NL"/>
        </w:rPr>
      </w:pPr>
      <w:r w:rsidRPr="00445D17">
        <w:rPr>
          <w:szCs w:val="18"/>
          <w:lang w:eastAsia="nl-NL"/>
        </w:rPr>
        <w:t xml:space="preserve">Voor het behalen van </w:t>
      </w:r>
      <w:r w:rsidR="00591DA1">
        <w:rPr>
          <w:szCs w:val="18"/>
          <w:lang w:eastAsia="nl-NL"/>
        </w:rPr>
        <w:t>het</w:t>
      </w:r>
      <w:r w:rsidR="00591DA1" w:rsidRPr="00445D17">
        <w:rPr>
          <w:szCs w:val="18"/>
          <w:lang w:eastAsia="nl-NL"/>
        </w:rPr>
        <w:t xml:space="preserve"> </w:t>
      </w:r>
      <w:r w:rsidR="00591DA1">
        <w:rPr>
          <w:szCs w:val="18"/>
          <w:lang w:eastAsia="nl-NL"/>
        </w:rPr>
        <w:t>vereiste niveau</w:t>
      </w:r>
      <w:r>
        <w:rPr>
          <w:szCs w:val="18"/>
          <w:lang w:eastAsia="nl-NL"/>
        </w:rPr>
        <w:t xml:space="preserve"> zijn Kritische Prestatie Indicatoren (</w:t>
      </w:r>
      <w:proofErr w:type="spellStart"/>
      <w:r>
        <w:rPr>
          <w:szCs w:val="18"/>
          <w:lang w:eastAsia="nl-NL"/>
        </w:rPr>
        <w:t>KPI’s</w:t>
      </w:r>
      <w:proofErr w:type="spellEnd"/>
      <w:r>
        <w:rPr>
          <w:szCs w:val="18"/>
          <w:lang w:eastAsia="nl-NL"/>
        </w:rPr>
        <w:t xml:space="preserve">) opgesteld. </w:t>
      </w:r>
      <w:r w:rsidRPr="0057536F">
        <w:rPr>
          <w:szCs w:val="18"/>
          <w:lang w:eastAsia="nl-NL"/>
        </w:rPr>
        <w:t xml:space="preserve">Per periode, zoals beschreven in </w:t>
      </w:r>
      <w:r>
        <w:rPr>
          <w:szCs w:val="18"/>
          <w:lang w:eastAsia="nl-NL"/>
        </w:rPr>
        <w:t xml:space="preserve">de </w:t>
      </w:r>
      <w:r w:rsidR="00591DA1">
        <w:rPr>
          <w:szCs w:val="18"/>
          <w:lang w:eastAsia="nl-NL"/>
        </w:rPr>
        <w:t>overeenkomst,</w:t>
      </w:r>
      <w:r w:rsidRPr="0057536F">
        <w:rPr>
          <w:szCs w:val="18"/>
          <w:lang w:eastAsia="nl-NL"/>
        </w:rPr>
        <w:t xml:space="preserve"> vindt</w:t>
      </w:r>
      <w:r w:rsidRPr="00065DC8">
        <w:rPr>
          <w:szCs w:val="18"/>
          <w:lang w:eastAsia="nl-NL"/>
        </w:rPr>
        <w:t xml:space="preserve"> in het tactisch</w:t>
      </w:r>
      <w:r>
        <w:rPr>
          <w:szCs w:val="18"/>
          <w:lang w:eastAsia="nl-NL"/>
        </w:rPr>
        <w:t>e overleg een beoordeling van uw</w:t>
      </w:r>
      <w:r w:rsidRPr="00065DC8">
        <w:rPr>
          <w:szCs w:val="18"/>
          <w:lang w:eastAsia="nl-NL"/>
        </w:rPr>
        <w:t xml:space="preserve"> geleverde prestaties plaats. De hieronder beschreven </w:t>
      </w:r>
      <w:proofErr w:type="spellStart"/>
      <w:r w:rsidRPr="00065DC8">
        <w:rPr>
          <w:szCs w:val="18"/>
          <w:lang w:eastAsia="nl-NL"/>
        </w:rPr>
        <w:t>KPI’s</w:t>
      </w:r>
      <w:proofErr w:type="spellEnd"/>
      <w:r w:rsidRPr="00065DC8">
        <w:rPr>
          <w:szCs w:val="18"/>
          <w:lang w:eastAsia="nl-NL"/>
        </w:rPr>
        <w:t xml:space="preserve"> zijn daarvoor maatgevend</w:t>
      </w:r>
      <w:r>
        <w:rPr>
          <w:szCs w:val="18"/>
          <w:lang w:eastAsia="nl-NL"/>
        </w:rPr>
        <w:t xml:space="preserve">. </w:t>
      </w:r>
    </w:p>
    <w:tbl>
      <w:tblPr>
        <w:tblStyle w:val="Tabelraster"/>
        <w:tblW w:w="9735" w:type="dxa"/>
        <w:tblLayout w:type="fixed"/>
        <w:tblLook w:val="04A0" w:firstRow="1" w:lastRow="0" w:firstColumn="1" w:lastColumn="0" w:noHBand="0" w:noVBand="1"/>
      </w:tblPr>
      <w:tblGrid>
        <w:gridCol w:w="2430"/>
        <w:gridCol w:w="913"/>
        <w:gridCol w:w="3740"/>
        <w:gridCol w:w="2652"/>
      </w:tblGrid>
      <w:tr w:rsidR="00AA1B1E" w14:paraId="5CFDC27E" w14:textId="77777777" w:rsidTr="007A3E35">
        <w:trPr>
          <w:trHeight w:val="529"/>
        </w:trPr>
        <w:tc>
          <w:tcPr>
            <w:tcW w:w="2430" w:type="dxa"/>
            <w:shd w:val="clear" w:color="auto" w:fill="0078D2"/>
          </w:tcPr>
          <w:p w14:paraId="78484EE9" w14:textId="314F4C3D" w:rsidR="00AA1B1E" w:rsidRPr="002A63EF" w:rsidRDefault="008D7905" w:rsidP="00B86C46">
            <w:pPr>
              <w:autoSpaceDE w:val="0"/>
              <w:autoSpaceDN w:val="0"/>
              <w:adjustRightInd w:val="0"/>
              <w:spacing w:line="276" w:lineRule="auto"/>
              <w:rPr>
                <w:b/>
                <w:color w:val="FFFFFF" w:themeColor="background1"/>
                <w:szCs w:val="18"/>
                <w:lang w:eastAsia="nl-NL"/>
              </w:rPr>
            </w:pPr>
            <w:r>
              <w:rPr>
                <w:b/>
                <w:color w:val="FFFFFF" w:themeColor="background1"/>
                <w:szCs w:val="18"/>
                <w:lang w:eastAsia="nl-NL"/>
              </w:rPr>
              <w:t>Categorie</w:t>
            </w:r>
          </w:p>
        </w:tc>
        <w:tc>
          <w:tcPr>
            <w:tcW w:w="913" w:type="dxa"/>
            <w:shd w:val="clear" w:color="auto" w:fill="0078D2"/>
          </w:tcPr>
          <w:p w14:paraId="09083D7B" w14:textId="77777777" w:rsidR="00AA1B1E" w:rsidRPr="002A63EF" w:rsidRDefault="00AA1B1E" w:rsidP="00B86C46">
            <w:pPr>
              <w:autoSpaceDE w:val="0"/>
              <w:autoSpaceDN w:val="0"/>
              <w:adjustRightInd w:val="0"/>
              <w:spacing w:line="276" w:lineRule="auto"/>
              <w:rPr>
                <w:b/>
                <w:color w:val="FFFFFF" w:themeColor="background1"/>
                <w:szCs w:val="18"/>
                <w:lang w:eastAsia="nl-NL"/>
              </w:rPr>
            </w:pPr>
            <w:r w:rsidRPr="002A63EF">
              <w:rPr>
                <w:b/>
                <w:color w:val="FFFFFF" w:themeColor="background1"/>
                <w:szCs w:val="18"/>
                <w:lang w:eastAsia="nl-NL"/>
              </w:rPr>
              <w:t>Nr</w:t>
            </w:r>
            <w:r>
              <w:rPr>
                <w:b/>
                <w:color w:val="FFFFFF" w:themeColor="background1"/>
                <w:szCs w:val="18"/>
                <w:lang w:eastAsia="nl-NL"/>
              </w:rPr>
              <w:t>.</w:t>
            </w:r>
          </w:p>
        </w:tc>
        <w:tc>
          <w:tcPr>
            <w:tcW w:w="3740" w:type="dxa"/>
            <w:shd w:val="clear" w:color="auto" w:fill="0078D2"/>
          </w:tcPr>
          <w:p w14:paraId="1C2B3C7A" w14:textId="77777777" w:rsidR="00AA1B1E" w:rsidRPr="002A63EF" w:rsidRDefault="00AA1B1E" w:rsidP="00B86C46">
            <w:pPr>
              <w:autoSpaceDE w:val="0"/>
              <w:autoSpaceDN w:val="0"/>
              <w:adjustRightInd w:val="0"/>
              <w:spacing w:line="276" w:lineRule="auto"/>
              <w:rPr>
                <w:b/>
                <w:color w:val="FFFFFF" w:themeColor="background1"/>
                <w:szCs w:val="18"/>
                <w:lang w:eastAsia="nl-NL"/>
              </w:rPr>
            </w:pPr>
            <w:r w:rsidRPr="002A63EF">
              <w:rPr>
                <w:b/>
                <w:color w:val="FFFFFF" w:themeColor="background1"/>
                <w:szCs w:val="18"/>
                <w:lang w:eastAsia="nl-NL"/>
              </w:rPr>
              <w:t>KPI</w:t>
            </w:r>
          </w:p>
        </w:tc>
        <w:tc>
          <w:tcPr>
            <w:tcW w:w="2652" w:type="dxa"/>
            <w:shd w:val="clear" w:color="auto" w:fill="0078D2"/>
          </w:tcPr>
          <w:p w14:paraId="41BBCEEA" w14:textId="49A978B3" w:rsidR="00AA1B1E" w:rsidRPr="002A63EF" w:rsidRDefault="00312FFF" w:rsidP="00B86C46">
            <w:pPr>
              <w:autoSpaceDE w:val="0"/>
              <w:autoSpaceDN w:val="0"/>
              <w:adjustRightInd w:val="0"/>
              <w:spacing w:line="276" w:lineRule="auto"/>
              <w:rPr>
                <w:b/>
                <w:color w:val="FFFFFF" w:themeColor="background1"/>
                <w:szCs w:val="18"/>
                <w:lang w:eastAsia="nl-NL"/>
              </w:rPr>
            </w:pPr>
            <w:r>
              <w:rPr>
                <w:b/>
                <w:color w:val="FFFFFF" w:themeColor="background1"/>
                <w:szCs w:val="18"/>
                <w:lang w:eastAsia="nl-NL"/>
              </w:rPr>
              <w:t>F</w:t>
            </w:r>
            <w:r w:rsidR="00591DA1">
              <w:rPr>
                <w:b/>
                <w:color w:val="FFFFFF" w:themeColor="background1"/>
                <w:szCs w:val="18"/>
                <w:lang w:eastAsia="nl-NL"/>
              </w:rPr>
              <w:t>requentie meting</w:t>
            </w:r>
          </w:p>
        </w:tc>
      </w:tr>
      <w:tr w:rsidR="00AA1B1E" w14:paraId="332E99D8" w14:textId="77777777" w:rsidTr="007A3E35">
        <w:trPr>
          <w:trHeight w:val="177"/>
        </w:trPr>
        <w:tc>
          <w:tcPr>
            <w:tcW w:w="2430" w:type="dxa"/>
          </w:tcPr>
          <w:p w14:paraId="0E1B53A9" w14:textId="7B98955A" w:rsidR="00AA1B1E" w:rsidRPr="007A3E35" w:rsidRDefault="00A02EC4" w:rsidP="00B86C46">
            <w:pPr>
              <w:autoSpaceDE w:val="0"/>
              <w:autoSpaceDN w:val="0"/>
              <w:adjustRightInd w:val="0"/>
              <w:spacing w:line="276" w:lineRule="auto"/>
              <w:jc w:val="center"/>
              <w:rPr>
                <w:color w:val="000000" w:themeColor="text1"/>
                <w:szCs w:val="18"/>
                <w:lang w:eastAsia="nl-NL"/>
              </w:rPr>
            </w:pPr>
            <w:r w:rsidRPr="007A3E35">
              <w:rPr>
                <w:color w:val="000000" w:themeColor="text1"/>
                <w:szCs w:val="18"/>
                <w:lang w:eastAsia="nl-NL"/>
              </w:rPr>
              <w:t>Processen</w:t>
            </w:r>
          </w:p>
        </w:tc>
        <w:tc>
          <w:tcPr>
            <w:tcW w:w="913" w:type="dxa"/>
          </w:tcPr>
          <w:p w14:paraId="496545D9" w14:textId="77777777" w:rsidR="00AA1B1E" w:rsidRPr="002A63EF" w:rsidRDefault="00AA1B1E" w:rsidP="00B86C46">
            <w:pPr>
              <w:autoSpaceDE w:val="0"/>
              <w:autoSpaceDN w:val="0"/>
              <w:adjustRightInd w:val="0"/>
              <w:spacing w:line="276" w:lineRule="auto"/>
              <w:rPr>
                <w:color w:val="000000" w:themeColor="text1"/>
                <w:szCs w:val="18"/>
                <w:lang w:eastAsia="nl-NL"/>
              </w:rPr>
            </w:pPr>
            <w:r>
              <w:rPr>
                <w:color w:val="000000" w:themeColor="text1"/>
                <w:szCs w:val="18"/>
                <w:lang w:eastAsia="nl-NL"/>
              </w:rPr>
              <w:t>KPI 1</w:t>
            </w:r>
          </w:p>
        </w:tc>
        <w:tc>
          <w:tcPr>
            <w:tcW w:w="3740" w:type="dxa"/>
          </w:tcPr>
          <w:p w14:paraId="4D356C4C" w14:textId="6C8EC51C" w:rsidR="00AA1B1E" w:rsidRPr="002A63EF"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Conformiteit onderzoeksplan</w:t>
            </w:r>
          </w:p>
        </w:tc>
        <w:tc>
          <w:tcPr>
            <w:tcW w:w="2652" w:type="dxa"/>
          </w:tcPr>
          <w:p w14:paraId="158890FB" w14:textId="3675AAEA" w:rsidR="00AA1B1E" w:rsidRPr="00CB3066"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Per kwartaal</w:t>
            </w:r>
          </w:p>
        </w:tc>
      </w:tr>
      <w:tr w:rsidR="00AA1B1E" w14:paraId="4FA1617C" w14:textId="77777777" w:rsidTr="00191066">
        <w:trPr>
          <w:trHeight w:val="264"/>
        </w:trPr>
        <w:tc>
          <w:tcPr>
            <w:tcW w:w="2430" w:type="dxa"/>
          </w:tcPr>
          <w:p w14:paraId="7156BAB1" w14:textId="192C9D75" w:rsidR="00AA1B1E" w:rsidRPr="007A3E35" w:rsidRDefault="00AA1B1E" w:rsidP="00B86C46">
            <w:pPr>
              <w:autoSpaceDE w:val="0"/>
              <w:autoSpaceDN w:val="0"/>
              <w:adjustRightInd w:val="0"/>
              <w:spacing w:line="276" w:lineRule="auto"/>
              <w:jc w:val="center"/>
              <w:rPr>
                <w:color w:val="000000" w:themeColor="text1"/>
                <w:szCs w:val="18"/>
                <w:lang w:eastAsia="nl-NL"/>
              </w:rPr>
            </w:pPr>
          </w:p>
        </w:tc>
        <w:tc>
          <w:tcPr>
            <w:tcW w:w="913" w:type="dxa"/>
          </w:tcPr>
          <w:p w14:paraId="27450A45" w14:textId="50732135" w:rsidR="00AA1B1E" w:rsidRPr="002A63EF"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 xml:space="preserve">KPI 2 </w:t>
            </w:r>
          </w:p>
        </w:tc>
        <w:tc>
          <w:tcPr>
            <w:tcW w:w="3740" w:type="dxa"/>
          </w:tcPr>
          <w:p w14:paraId="1EA7B72F" w14:textId="047AF8A6" w:rsidR="00AA1B1E" w:rsidRPr="007A3E35"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Responspercentage panelleden op vragenlijst binnen het UWV panel</w:t>
            </w:r>
          </w:p>
        </w:tc>
        <w:tc>
          <w:tcPr>
            <w:tcW w:w="2652" w:type="dxa"/>
            <w:shd w:val="clear" w:color="auto" w:fill="auto"/>
          </w:tcPr>
          <w:p w14:paraId="232B4FCE" w14:textId="4A9D0B35" w:rsidR="00AA1B1E" w:rsidRPr="00191066" w:rsidRDefault="00BA6AC3" w:rsidP="00191066">
            <w:pPr>
              <w:autoSpaceDE w:val="0"/>
              <w:autoSpaceDN w:val="0"/>
              <w:adjustRightInd w:val="0"/>
              <w:rPr>
                <w:color w:val="000000" w:themeColor="text1"/>
                <w:szCs w:val="18"/>
                <w:lang w:eastAsia="nl-NL"/>
              </w:rPr>
            </w:pPr>
            <w:r w:rsidRPr="00191066">
              <w:rPr>
                <w:color w:val="000000" w:themeColor="text1"/>
                <w:szCs w:val="18"/>
                <w:lang w:eastAsia="nl-NL"/>
              </w:rPr>
              <w:t>Per kwartaal</w:t>
            </w:r>
          </w:p>
        </w:tc>
      </w:tr>
      <w:tr w:rsidR="00AA1B1E" w14:paraId="508E0FF5" w14:textId="77777777" w:rsidTr="00191066">
        <w:trPr>
          <w:trHeight w:val="264"/>
        </w:trPr>
        <w:tc>
          <w:tcPr>
            <w:tcW w:w="2430" w:type="dxa"/>
          </w:tcPr>
          <w:p w14:paraId="073A5757" w14:textId="11A34815" w:rsidR="00AA1B1E" w:rsidRPr="007A3E35" w:rsidRDefault="00AA1B1E" w:rsidP="00B86C46">
            <w:pPr>
              <w:autoSpaceDE w:val="0"/>
              <w:autoSpaceDN w:val="0"/>
              <w:adjustRightInd w:val="0"/>
              <w:spacing w:line="276" w:lineRule="auto"/>
              <w:jc w:val="center"/>
              <w:rPr>
                <w:color w:val="000000" w:themeColor="text1"/>
                <w:szCs w:val="18"/>
                <w:lang w:eastAsia="nl-NL"/>
              </w:rPr>
            </w:pPr>
          </w:p>
        </w:tc>
        <w:tc>
          <w:tcPr>
            <w:tcW w:w="913" w:type="dxa"/>
          </w:tcPr>
          <w:p w14:paraId="64355F6C" w14:textId="48566DFC" w:rsidR="00AA1B1E" w:rsidRPr="002A63EF"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KPI 3</w:t>
            </w:r>
          </w:p>
        </w:tc>
        <w:tc>
          <w:tcPr>
            <w:tcW w:w="3740" w:type="dxa"/>
          </w:tcPr>
          <w:p w14:paraId="6E9AA2A0" w14:textId="1D1DD462" w:rsidR="00AA1B1E" w:rsidRPr="007A3E35" w:rsidRDefault="00BA6AC3" w:rsidP="00B86C46">
            <w:pPr>
              <w:autoSpaceDE w:val="0"/>
              <w:autoSpaceDN w:val="0"/>
              <w:adjustRightInd w:val="0"/>
              <w:spacing w:line="276" w:lineRule="auto"/>
              <w:rPr>
                <w:color w:val="000000" w:themeColor="text1"/>
                <w:szCs w:val="18"/>
                <w:lang w:eastAsia="nl-NL"/>
              </w:rPr>
            </w:pPr>
            <w:r>
              <w:rPr>
                <w:color w:val="000000" w:themeColor="text1"/>
                <w:szCs w:val="18"/>
                <w:lang w:eastAsia="nl-NL"/>
              </w:rPr>
              <w:t>Beschikbaarheidspercentage = uptime</w:t>
            </w:r>
          </w:p>
        </w:tc>
        <w:tc>
          <w:tcPr>
            <w:tcW w:w="2652" w:type="dxa"/>
            <w:shd w:val="clear" w:color="auto" w:fill="auto"/>
          </w:tcPr>
          <w:p w14:paraId="3D5DBFA6" w14:textId="519625CD" w:rsidR="00AA1B1E" w:rsidRPr="00312FFF" w:rsidRDefault="00BA6AC3" w:rsidP="00191066">
            <w:pPr>
              <w:autoSpaceDE w:val="0"/>
              <w:autoSpaceDN w:val="0"/>
              <w:adjustRightInd w:val="0"/>
              <w:rPr>
                <w:color w:val="000000" w:themeColor="text1"/>
                <w:szCs w:val="18"/>
                <w:highlight w:val="lightGray"/>
                <w:lang w:eastAsia="nl-NL"/>
              </w:rPr>
            </w:pPr>
            <w:r w:rsidRPr="00191066">
              <w:rPr>
                <w:color w:val="000000" w:themeColor="text1"/>
                <w:szCs w:val="18"/>
                <w:lang w:eastAsia="nl-NL"/>
              </w:rPr>
              <w:t>Per kwartaal</w:t>
            </w:r>
          </w:p>
        </w:tc>
      </w:tr>
      <w:tr w:rsidR="002B42E0" w14:paraId="0D7C5C60" w14:textId="77777777" w:rsidTr="007A3E35">
        <w:trPr>
          <w:trHeight w:val="264"/>
        </w:trPr>
        <w:tc>
          <w:tcPr>
            <w:tcW w:w="2430" w:type="dxa"/>
          </w:tcPr>
          <w:p w14:paraId="260F58AA" w14:textId="44CEF8DA" w:rsidR="002B42E0" w:rsidRPr="007A3E35" w:rsidRDefault="002B42E0" w:rsidP="002B42E0">
            <w:pPr>
              <w:autoSpaceDE w:val="0"/>
              <w:autoSpaceDN w:val="0"/>
              <w:adjustRightInd w:val="0"/>
              <w:jc w:val="center"/>
              <w:rPr>
                <w:color w:val="000000" w:themeColor="text1"/>
                <w:szCs w:val="18"/>
                <w:lang w:eastAsia="nl-NL"/>
              </w:rPr>
            </w:pPr>
            <w:r w:rsidRPr="007A3E35">
              <w:rPr>
                <w:color w:val="000000" w:themeColor="text1"/>
                <w:szCs w:val="18"/>
                <w:lang w:eastAsia="nl-NL"/>
              </w:rPr>
              <w:t>Klanten</w:t>
            </w:r>
          </w:p>
        </w:tc>
        <w:tc>
          <w:tcPr>
            <w:tcW w:w="913" w:type="dxa"/>
          </w:tcPr>
          <w:p w14:paraId="35C94B26" w14:textId="3AD16543" w:rsidR="002B42E0" w:rsidRDefault="002B42E0" w:rsidP="002B42E0">
            <w:pPr>
              <w:autoSpaceDE w:val="0"/>
              <w:autoSpaceDN w:val="0"/>
              <w:adjustRightInd w:val="0"/>
              <w:rPr>
                <w:color w:val="000000" w:themeColor="text1"/>
                <w:szCs w:val="18"/>
                <w:lang w:eastAsia="nl-NL"/>
              </w:rPr>
            </w:pPr>
            <w:r>
              <w:rPr>
                <w:color w:val="000000" w:themeColor="text1"/>
                <w:szCs w:val="18"/>
                <w:lang w:eastAsia="nl-NL"/>
              </w:rPr>
              <w:t xml:space="preserve">KPI </w:t>
            </w:r>
            <w:r w:rsidR="00191066">
              <w:rPr>
                <w:color w:val="000000" w:themeColor="text1"/>
                <w:szCs w:val="18"/>
                <w:lang w:eastAsia="nl-NL"/>
              </w:rPr>
              <w:t>4</w:t>
            </w:r>
          </w:p>
        </w:tc>
        <w:tc>
          <w:tcPr>
            <w:tcW w:w="3740" w:type="dxa"/>
          </w:tcPr>
          <w:p w14:paraId="0654BF09" w14:textId="17D5A30F" w:rsidR="002B42E0" w:rsidRPr="007A3E35" w:rsidRDefault="00191066" w:rsidP="00191066">
            <w:pPr>
              <w:tabs>
                <w:tab w:val="right" w:pos="3524"/>
              </w:tabs>
              <w:autoSpaceDE w:val="0"/>
              <w:autoSpaceDN w:val="0"/>
              <w:adjustRightInd w:val="0"/>
              <w:rPr>
                <w:color w:val="000000" w:themeColor="text1"/>
                <w:szCs w:val="18"/>
                <w:lang w:eastAsia="nl-NL"/>
              </w:rPr>
            </w:pPr>
            <w:r>
              <w:rPr>
                <w:color w:val="000000" w:themeColor="text1"/>
                <w:szCs w:val="18"/>
                <w:lang w:eastAsia="nl-NL"/>
              </w:rPr>
              <w:t>Klanttevredenheid UWV panelleden</w:t>
            </w:r>
          </w:p>
        </w:tc>
        <w:tc>
          <w:tcPr>
            <w:tcW w:w="2652" w:type="dxa"/>
          </w:tcPr>
          <w:p w14:paraId="7C3161A8" w14:textId="3FA514A4" w:rsidR="002B42E0" w:rsidRDefault="00191066" w:rsidP="002B42E0">
            <w:pPr>
              <w:autoSpaceDE w:val="0"/>
              <w:autoSpaceDN w:val="0"/>
              <w:adjustRightInd w:val="0"/>
              <w:rPr>
                <w:color w:val="000000" w:themeColor="text1"/>
                <w:szCs w:val="18"/>
                <w:lang w:eastAsia="nl-NL"/>
              </w:rPr>
            </w:pPr>
            <w:r>
              <w:rPr>
                <w:color w:val="000000" w:themeColor="text1"/>
                <w:szCs w:val="18"/>
                <w:lang w:eastAsia="nl-NL"/>
              </w:rPr>
              <w:t xml:space="preserve">Per </w:t>
            </w:r>
            <w:r w:rsidR="003D12EF">
              <w:rPr>
                <w:color w:val="000000" w:themeColor="text1"/>
                <w:szCs w:val="18"/>
                <w:lang w:eastAsia="nl-NL"/>
              </w:rPr>
              <w:t>jaar</w:t>
            </w:r>
          </w:p>
        </w:tc>
      </w:tr>
      <w:tr w:rsidR="002B42E0" w14:paraId="7CDEAC20" w14:textId="77777777" w:rsidTr="007A3E35">
        <w:trPr>
          <w:trHeight w:val="264"/>
        </w:trPr>
        <w:tc>
          <w:tcPr>
            <w:tcW w:w="2430" w:type="dxa"/>
          </w:tcPr>
          <w:p w14:paraId="403E8761" w14:textId="77777777" w:rsidR="002B42E0" w:rsidRPr="007A3E35" w:rsidRDefault="002B42E0" w:rsidP="002B42E0">
            <w:pPr>
              <w:autoSpaceDE w:val="0"/>
              <w:autoSpaceDN w:val="0"/>
              <w:adjustRightInd w:val="0"/>
              <w:jc w:val="center"/>
              <w:rPr>
                <w:color w:val="000000" w:themeColor="text1"/>
                <w:szCs w:val="18"/>
                <w:lang w:eastAsia="nl-NL"/>
              </w:rPr>
            </w:pPr>
          </w:p>
        </w:tc>
        <w:tc>
          <w:tcPr>
            <w:tcW w:w="913" w:type="dxa"/>
          </w:tcPr>
          <w:p w14:paraId="39DC71D3" w14:textId="5D32BC75" w:rsidR="002B42E0" w:rsidRDefault="00191066" w:rsidP="002B42E0">
            <w:pPr>
              <w:autoSpaceDE w:val="0"/>
              <w:autoSpaceDN w:val="0"/>
              <w:adjustRightInd w:val="0"/>
              <w:rPr>
                <w:color w:val="000000" w:themeColor="text1"/>
                <w:szCs w:val="18"/>
                <w:lang w:eastAsia="nl-NL"/>
              </w:rPr>
            </w:pPr>
            <w:r>
              <w:rPr>
                <w:color w:val="000000" w:themeColor="text1"/>
                <w:szCs w:val="18"/>
                <w:lang w:eastAsia="nl-NL"/>
              </w:rPr>
              <w:t>KPI 5</w:t>
            </w:r>
          </w:p>
        </w:tc>
        <w:tc>
          <w:tcPr>
            <w:tcW w:w="3740" w:type="dxa"/>
          </w:tcPr>
          <w:p w14:paraId="59078078" w14:textId="2D74E5DD" w:rsidR="002B42E0" w:rsidRPr="007A3E35" w:rsidRDefault="00191066" w:rsidP="002B42E0">
            <w:pPr>
              <w:autoSpaceDE w:val="0"/>
              <w:autoSpaceDN w:val="0"/>
              <w:adjustRightInd w:val="0"/>
              <w:rPr>
                <w:color w:val="000000" w:themeColor="text1"/>
                <w:szCs w:val="18"/>
                <w:lang w:eastAsia="nl-NL"/>
              </w:rPr>
            </w:pPr>
            <w:r>
              <w:rPr>
                <w:color w:val="000000" w:themeColor="text1"/>
                <w:szCs w:val="18"/>
                <w:lang w:eastAsia="nl-NL"/>
              </w:rPr>
              <w:t>Klanttevredenheid opdrachtgever</w:t>
            </w:r>
          </w:p>
        </w:tc>
        <w:tc>
          <w:tcPr>
            <w:tcW w:w="2652" w:type="dxa"/>
          </w:tcPr>
          <w:p w14:paraId="0FD86D1D" w14:textId="23A834EC" w:rsidR="002B42E0" w:rsidRDefault="00191066" w:rsidP="002B42E0">
            <w:pPr>
              <w:autoSpaceDE w:val="0"/>
              <w:autoSpaceDN w:val="0"/>
              <w:adjustRightInd w:val="0"/>
              <w:rPr>
                <w:color w:val="000000" w:themeColor="text1"/>
                <w:szCs w:val="18"/>
                <w:lang w:eastAsia="nl-NL"/>
              </w:rPr>
            </w:pPr>
            <w:r>
              <w:rPr>
                <w:color w:val="000000" w:themeColor="text1"/>
                <w:szCs w:val="18"/>
                <w:lang w:eastAsia="nl-NL"/>
              </w:rPr>
              <w:t>Per kwartaal</w:t>
            </w:r>
          </w:p>
        </w:tc>
      </w:tr>
      <w:tr w:rsidR="002B42E0" w14:paraId="56306C7D" w14:textId="77777777" w:rsidTr="007A3E35">
        <w:trPr>
          <w:trHeight w:val="264"/>
        </w:trPr>
        <w:tc>
          <w:tcPr>
            <w:tcW w:w="2430" w:type="dxa"/>
          </w:tcPr>
          <w:p w14:paraId="447A6E11" w14:textId="6A3924A7" w:rsidR="002B42E0" w:rsidRPr="007A3E35" w:rsidRDefault="00E96B4A" w:rsidP="002B42E0">
            <w:pPr>
              <w:autoSpaceDE w:val="0"/>
              <w:autoSpaceDN w:val="0"/>
              <w:adjustRightInd w:val="0"/>
              <w:jc w:val="center"/>
              <w:rPr>
                <w:color w:val="000000" w:themeColor="text1"/>
                <w:szCs w:val="18"/>
                <w:lang w:eastAsia="nl-NL"/>
              </w:rPr>
            </w:pPr>
            <w:r>
              <w:rPr>
                <w:color w:val="000000" w:themeColor="text1"/>
                <w:szCs w:val="18"/>
                <w:lang w:eastAsia="nl-NL"/>
              </w:rPr>
              <w:t>MVOI</w:t>
            </w:r>
          </w:p>
        </w:tc>
        <w:tc>
          <w:tcPr>
            <w:tcW w:w="913" w:type="dxa"/>
          </w:tcPr>
          <w:p w14:paraId="27DD4C0F" w14:textId="601457D3" w:rsidR="002B42E0" w:rsidRDefault="002B42E0" w:rsidP="002B42E0">
            <w:pPr>
              <w:autoSpaceDE w:val="0"/>
              <w:autoSpaceDN w:val="0"/>
              <w:adjustRightInd w:val="0"/>
              <w:rPr>
                <w:color w:val="000000" w:themeColor="text1"/>
                <w:szCs w:val="18"/>
                <w:lang w:eastAsia="nl-NL"/>
              </w:rPr>
            </w:pPr>
            <w:r>
              <w:rPr>
                <w:color w:val="000000" w:themeColor="text1"/>
                <w:szCs w:val="18"/>
                <w:lang w:eastAsia="nl-NL"/>
              </w:rPr>
              <w:t xml:space="preserve">KPI </w:t>
            </w:r>
            <w:r w:rsidR="00191066">
              <w:rPr>
                <w:color w:val="000000" w:themeColor="text1"/>
                <w:szCs w:val="18"/>
                <w:lang w:eastAsia="nl-NL"/>
              </w:rPr>
              <w:t>6</w:t>
            </w:r>
          </w:p>
        </w:tc>
        <w:tc>
          <w:tcPr>
            <w:tcW w:w="3740" w:type="dxa"/>
          </w:tcPr>
          <w:p w14:paraId="6FBB92AB" w14:textId="77247C97" w:rsidR="002B42E0" w:rsidRPr="007A3E35" w:rsidRDefault="002B42E0" w:rsidP="002B42E0">
            <w:pPr>
              <w:autoSpaceDE w:val="0"/>
              <w:autoSpaceDN w:val="0"/>
              <w:adjustRightInd w:val="0"/>
              <w:rPr>
                <w:color w:val="000000" w:themeColor="text1"/>
                <w:szCs w:val="18"/>
                <w:lang w:eastAsia="nl-NL"/>
              </w:rPr>
            </w:pPr>
            <w:proofErr w:type="spellStart"/>
            <w:r w:rsidRPr="007A3E35">
              <w:rPr>
                <w:color w:val="000000" w:themeColor="text1"/>
                <w:szCs w:val="18"/>
                <w:lang w:eastAsia="nl-NL"/>
              </w:rPr>
              <w:t>Social</w:t>
            </w:r>
            <w:proofErr w:type="spellEnd"/>
            <w:r w:rsidRPr="007A3E35">
              <w:rPr>
                <w:color w:val="000000" w:themeColor="text1"/>
                <w:szCs w:val="18"/>
                <w:lang w:eastAsia="nl-NL"/>
              </w:rPr>
              <w:t xml:space="preserve"> Return</w:t>
            </w:r>
          </w:p>
        </w:tc>
        <w:tc>
          <w:tcPr>
            <w:tcW w:w="2652" w:type="dxa"/>
          </w:tcPr>
          <w:p w14:paraId="09F6A54F" w14:textId="425D5667" w:rsidR="002B42E0" w:rsidRDefault="002B42E0" w:rsidP="002B42E0">
            <w:pPr>
              <w:autoSpaceDE w:val="0"/>
              <w:autoSpaceDN w:val="0"/>
              <w:adjustRightInd w:val="0"/>
              <w:rPr>
                <w:color w:val="000000" w:themeColor="text1"/>
                <w:szCs w:val="18"/>
                <w:lang w:eastAsia="nl-NL"/>
              </w:rPr>
            </w:pPr>
            <w:r>
              <w:rPr>
                <w:color w:val="000000" w:themeColor="text1"/>
                <w:szCs w:val="18"/>
                <w:lang w:eastAsia="nl-NL"/>
              </w:rPr>
              <w:t>Per half jaar</w:t>
            </w:r>
          </w:p>
        </w:tc>
      </w:tr>
    </w:tbl>
    <w:p w14:paraId="06A325E2" w14:textId="654B0150" w:rsidR="00191066" w:rsidRDefault="00AA1B1E" w:rsidP="00B86C46">
      <w:pPr>
        <w:rPr>
          <w:szCs w:val="18"/>
        </w:rPr>
      </w:pPr>
      <w:r>
        <w:rPr>
          <w:szCs w:val="18"/>
        </w:rPr>
        <w:t xml:space="preserve">In onderstaande schema’s zijn de </w:t>
      </w:r>
      <w:proofErr w:type="spellStart"/>
      <w:r>
        <w:rPr>
          <w:szCs w:val="18"/>
        </w:rPr>
        <w:t>KPI’s</w:t>
      </w:r>
      <w:proofErr w:type="spellEnd"/>
      <w:r>
        <w:rPr>
          <w:szCs w:val="18"/>
        </w:rPr>
        <w:t xml:space="preserve"> nader uitgewerkt.</w:t>
      </w:r>
    </w:p>
    <w:p w14:paraId="097E4789" w14:textId="77777777" w:rsidR="00191066" w:rsidRDefault="00191066">
      <w:pPr>
        <w:rPr>
          <w:szCs w:val="18"/>
        </w:rPr>
      </w:pPr>
      <w:r>
        <w:rPr>
          <w:szCs w:val="18"/>
        </w:rPr>
        <w:br w:type="page"/>
      </w:r>
    </w:p>
    <w:p w14:paraId="3BF0F158" w14:textId="44C821F9" w:rsidR="00AA1B1E" w:rsidRDefault="00AA1B1E" w:rsidP="00AA1B1E">
      <w:pPr>
        <w:pStyle w:val="Kop3"/>
        <w:rPr>
          <w:rFonts w:eastAsia="Times New Roman"/>
          <w:lang w:eastAsia="nl-NL"/>
        </w:rPr>
      </w:pPr>
      <w:bookmarkStart w:id="46" w:name="_Toc93579478"/>
      <w:bookmarkStart w:id="47" w:name="_Toc157974180"/>
      <w:r>
        <w:rPr>
          <w:rFonts w:eastAsia="Times New Roman"/>
          <w:lang w:eastAsia="nl-NL"/>
        </w:rPr>
        <w:lastRenderedPageBreak/>
        <w:t xml:space="preserve">KPI’s - </w:t>
      </w:r>
      <w:bookmarkEnd w:id="46"/>
      <w:r w:rsidR="003E5CC6">
        <w:rPr>
          <w:rFonts w:eastAsia="Times New Roman"/>
          <w:lang w:eastAsia="nl-NL"/>
        </w:rPr>
        <w:t>Processen</w:t>
      </w:r>
      <w:bookmarkEnd w:id="47"/>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BA18F4" w:rsidRPr="00065DC8" w14:paraId="6551D9DA" w14:textId="77777777" w:rsidTr="00AA1B1E">
        <w:trPr>
          <w:cantSplit/>
          <w:tblHeader/>
        </w:trPr>
        <w:tc>
          <w:tcPr>
            <w:tcW w:w="2830" w:type="dxa"/>
            <w:shd w:val="clear" w:color="auto" w:fill="B9E2FF"/>
          </w:tcPr>
          <w:p w14:paraId="2567972F" w14:textId="74B3FDFC"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Hoofdgroep</w:t>
            </w:r>
          </w:p>
        </w:tc>
        <w:tc>
          <w:tcPr>
            <w:tcW w:w="6776" w:type="dxa"/>
            <w:shd w:val="clear" w:color="auto" w:fill="B9E2FF"/>
          </w:tcPr>
          <w:p w14:paraId="121FB43A" w14:textId="4CA725F8" w:rsidR="00BA18F4" w:rsidRPr="0006468F" w:rsidRDefault="00D13AD2" w:rsidP="00BA18F4">
            <w:pPr>
              <w:pStyle w:val="Geenafstand"/>
              <w:spacing w:line="276" w:lineRule="auto"/>
              <w:rPr>
                <w:rFonts w:ascii="Verdana" w:hAnsi="Verdana"/>
                <w:sz w:val="18"/>
                <w:szCs w:val="18"/>
              </w:rPr>
            </w:pPr>
            <w:r>
              <w:rPr>
                <w:rFonts w:ascii="Verdana" w:hAnsi="Verdana"/>
                <w:sz w:val="18"/>
                <w:szCs w:val="18"/>
              </w:rPr>
              <w:t>Processen</w:t>
            </w:r>
          </w:p>
        </w:tc>
      </w:tr>
      <w:tr w:rsidR="00BA18F4" w:rsidRPr="00065DC8" w14:paraId="0AB3E52D" w14:textId="77777777" w:rsidTr="00AA1B1E">
        <w:trPr>
          <w:cantSplit/>
          <w:trHeight w:val="473"/>
        </w:trPr>
        <w:tc>
          <w:tcPr>
            <w:tcW w:w="2830" w:type="dxa"/>
          </w:tcPr>
          <w:p w14:paraId="101F76A9" w14:textId="1FF2E663"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Kritische Prestatie Indicator</w:t>
            </w:r>
          </w:p>
        </w:tc>
        <w:tc>
          <w:tcPr>
            <w:tcW w:w="6776" w:type="dxa"/>
          </w:tcPr>
          <w:p w14:paraId="2217EB8B" w14:textId="5BB073F3" w:rsidR="00BA18F4" w:rsidRPr="0006468F" w:rsidRDefault="00D13AD2" w:rsidP="00BA18F4">
            <w:pPr>
              <w:pStyle w:val="Geenafstand"/>
              <w:spacing w:line="276" w:lineRule="auto"/>
              <w:rPr>
                <w:rFonts w:ascii="Verdana" w:hAnsi="Verdana"/>
                <w:sz w:val="18"/>
                <w:szCs w:val="18"/>
              </w:rPr>
            </w:pPr>
            <w:r>
              <w:rPr>
                <w:rFonts w:ascii="Verdana" w:hAnsi="Verdana"/>
                <w:sz w:val="18"/>
                <w:szCs w:val="18"/>
              </w:rPr>
              <w:t>Conformiteit onderzoeksplan</w:t>
            </w:r>
          </w:p>
        </w:tc>
      </w:tr>
      <w:tr w:rsidR="00BA18F4" w:rsidRPr="00065DC8" w14:paraId="5436C199" w14:textId="77777777" w:rsidTr="00AA1B1E">
        <w:trPr>
          <w:cantSplit/>
        </w:trPr>
        <w:tc>
          <w:tcPr>
            <w:tcW w:w="2830" w:type="dxa"/>
          </w:tcPr>
          <w:p w14:paraId="326BB33C" w14:textId="2D45F326"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Definitie</w:t>
            </w:r>
          </w:p>
        </w:tc>
        <w:tc>
          <w:tcPr>
            <w:tcW w:w="6776" w:type="dxa"/>
          </w:tcPr>
          <w:p w14:paraId="5B44B591" w14:textId="77777777" w:rsidR="00BA18F4" w:rsidRDefault="00D13AD2" w:rsidP="00BA18F4">
            <w:pPr>
              <w:pStyle w:val="Geenafstand"/>
              <w:spacing w:line="276" w:lineRule="auto"/>
              <w:rPr>
                <w:rFonts w:ascii="Verdana" w:hAnsi="Verdana"/>
                <w:sz w:val="18"/>
                <w:szCs w:val="18"/>
              </w:rPr>
            </w:pPr>
            <w:r>
              <w:rPr>
                <w:rFonts w:ascii="Verdana" w:hAnsi="Verdana"/>
                <w:sz w:val="18"/>
                <w:szCs w:val="18"/>
              </w:rPr>
              <w:t xml:space="preserve">Opdrachtnemer voet het gegunde onderzoek uit overeenkomstig het onderzoeksplan, dat is het door UWV </w:t>
            </w:r>
            <w:proofErr w:type="spellStart"/>
            <w:r>
              <w:rPr>
                <w:rFonts w:ascii="Verdana" w:hAnsi="Verdana"/>
                <w:sz w:val="18"/>
                <w:szCs w:val="18"/>
              </w:rPr>
              <w:t>geaccorderde</w:t>
            </w:r>
            <w:proofErr w:type="spellEnd"/>
            <w:r>
              <w:rPr>
                <w:rFonts w:ascii="Verdana" w:hAnsi="Verdana"/>
                <w:sz w:val="18"/>
                <w:szCs w:val="18"/>
              </w:rPr>
              <w:t xml:space="preserve"> en eventueel aangepaste voorstel van opdrachtnemer. Het betreft in het bijzonder:</w:t>
            </w:r>
          </w:p>
          <w:p w14:paraId="7499306C" w14:textId="77777777" w:rsidR="00D13AD2" w:rsidRDefault="00D13AD2" w:rsidP="00D13AD2">
            <w:pPr>
              <w:pStyle w:val="Geenafstand"/>
              <w:numPr>
                <w:ilvl w:val="0"/>
                <w:numId w:val="16"/>
              </w:numPr>
              <w:spacing w:line="276" w:lineRule="auto"/>
              <w:rPr>
                <w:rFonts w:ascii="Verdana" w:hAnsi="Verdana"/>
                <w:sz w:val="18"/>
                <w:szCs w:val="18"/>
              </w:rPr>
            </w:pPr>
            <w:r>
              <w:rPr>
                <w:rFonts w:ascii="Verdana" w:hAnsi="Verdana"/>
                <w:sz w:val="18"/>
                <w:szCs w:val="18"/>
              </w:rPr>
              <w:t>Vaststellen onderzoeksmethode (kwaliteit);</w:t>
            </w:r>
          </w:p>
          <w:p w14:paraId="75F40E53" w14:textId="77777777" w:rsidR="00D13AD2" w:rsidRDefault="00D13AD2" w:rsidP="00D13AD2">
            <w:pPr>
              <w:pStyle w:val="Geenafstand"/>
              <w:numPr>
                <w:ilvl w:val="0"/>
                <w:numId w:val="16"/>
              </w:numPr>
              <w:spacing w:line="276" w:lineRule="auto"/>
              <w:rPr>
                <w:rFonts w:ascii="Verdana" w:hAnsi="Verdana"/>
                <w:sz w:val="18"/>
                <w:szCs w:val="18"/>
              </w:rPr>
            </w:pPr>
            <w:r>
              <w:rPr>
                <w:rFonts w:ascii="Verdana" w:hAnsi="Verdana"/>
                <w:sz w:val="18"/>
                <w:szCs w:val="18"/>
              </w:rPr>
              <w:t xml:space="preserve">In overleg opstellen en programmeren vragenlijst dan wel topic lijst (kwaliteit en tijdigheid); </w:t>
            </w:r>
          </w:p>
          <w:p w14:paraId="0FEF0285" w14:textId="77777777" w:rsidR="00D13AD2" w:rsidRDefault="00D13AD2" w:rsidP="00D13AD2">
            <w:pPr>
              <w:pStyle w:val="Geenafstand"/>
              <w:numPr>
                <w:ilvl w:val="0"/>
                <w:numId w:val="16"/>
              </w:numPr>
              <w:spacing w:line="276" w:lineRule="auto"/>
              <w:rPr>
                <w:rFonts w:ascii="Verdana" w:hAnsi="Verdana"/>
                <w:sz w:val="18"/>
                <w:szCs w:val="18"/>
              </w:rPr>
            </w:pPr>
            <w:r>
              <w:rPr>
                <w:rFonts w:ascii="Verdana" w:hAnsi="Verdana"/>
                <w:sz w:val="18"/>
                <w:szCs w:val="18"/>
              </w:rPr>
              <w:t>Veldwerk (beschikbaarheid);</w:t>
            </w:r>
          </w:p>
          <w:p w14:paraId="786F1657" w14:textId="77777777" w:rsidR="00D13AD2" w:rsidRDefault="00D13AD2" w:rsidP="00D13AD2">
            <w:pPr>
              <w:pStyle w:val="Geenafstand"/>
              <w:numPr>
                <w:ilvl w:val="0"/>
                <w:numId w:val="16"/>
              </w:numPr>
              <w:spacing w:line="276" w:lineRule="auto"/>
              <w:rPr>
                <w:rFonts w:ascii="Verdana" w:hAnsi="Verdana"/>
                <w:sz w:val="18"/>
                <w:szCs w:val="18"/>
              </w:rPr>
            </w:pPr>
            <w:r>
              <w:rPr>
                <w:rFonts w:ascii="Verdana" w:hAnsi="Verdana"/>
                <w:sz w:val="18"/>
                <w:szCs w:val="18"/>
              </w:rPr>
              <w:t xml:space="preserve">Levering databestanden (tijdigheid en kwaliteit); </w:t>
            </w:r>
          </w:p>
          <w:p w14:paraId="559381EA" w14:textId="77777777" w:rsidR="00D13AD2" w:rsidRDefault="00D13AD2" w:rsidP="00D13AD2">
            <w:pPr>
              <w:pStyle w:val="Geenafstand"/>
              <w:numPr>
                <w:ilvl w:val="0"/>
                <w:numId w:val="16"/>
              </w:numPr>
              <w:spacing w:line="276" w:lineRule="auto"/>
              <w:rPr>
                <w:rFonts w:ascii="Verdana" w:hAnsi="Verdana"/>
                <w:sz w:val="18"/>
                <w:szCs w:val="18"/>
              </w:rPr>
            </w:pPr>
            <w:r>
              <w:rPr>
                <w:rFonts w:ascii="Verdana" w:hAnsi="Verdana"/>
                <w:sz w:val="18"/>
                <w:szCs w:val="18"/>
              </w:rPr>
              <w:t xml:space="preserve">Rapportage en </w:t>
            </w:r>
            <w:proofErr w:type="spellStart"/>
            <w:r>
              <w:rPr>
                <w:rFonts w:ascii="Verdana" w:hAnsi="Verdana"/>
                <w:sz w:val="18"/>
                <w:szCs w:val="18"/>
              </w:rPr>
              <w:t>infographic</w:t>
            </w:r>
            <w:proofErr w:type="spellEnd"/>
            <w:r>
              <w:rPr>
                <w:rFonts w:ascii="Verdana" w:hAnsi="Verdana"/>
                <w:sz w:val="18"/>
                <w:szCs w:val="18"/>
              </w:rPr>
              <w:t xml:space="preserve"> volgens de normen opdrachtgever (tijdigheid, volledigheid en kwaliteit).</w:t>
            </w:r>
          </w:p>
          <w:p w14:paraId="68C7CE00" w14:textId="49ED132B" w:rsidR="00D13AD2" w:rsidRPr="00D13AD2" w:rsidRDefault="00D13AD2" w:rsidP="00D13AD2">
            <w:pPr>
              <w:pStyle w:val="Geenafstand"/>
              <w:spacing w:line="276" w:lineRule="auto"/>
              <w:rPr>
                <w:rFonts w:ascii="Verdana" w:hAnsi="Verdana"/>
                <w:sz w:val="18"/>
                <w:szCs w:val="18"/>
              </w:rPr>
            </w:pPr>
            <w:r>
              <w:rPr>
                <w:rFonts w:ascii="Verdana" w:hAnsi="Verdana"/>
                <w:sz w:val="18"/>
                <w:szCs w:val="18"/>
              </w:rPr>
              <w:t>Tijdens de implementatie zal opdrachtgever een uitgebreide toelichting geven op bovengenoemde punten.</w:t>
            </w:r>
          </w:p>
        </w:tc>
      </w:tr>
      <w:tr w:rsidR="00BA18F4" w:rsidRPr="00065DC8" w14:paraId="4479E2DB" w14:textId="77777777" w:rsidTr="00AA1B1E">
        <w:trPr>
          <w:cantSplit/>
        </w:trPr>
        <w:tc>
          <w:tcPr>
            <w:tcW w:w="2830" w:type="dxa"/>
          </w:tcPr>
          <w:p w14:paraId="53ADDE20" w14:textId="58114BA0"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Meetmethodiek</w:t>
            </w:r>
          </w:p>
        </w:tc>
        <w:tc>
          <w:tcPr>
            <w:tcW w:w="6776" w:type="dxa"/>
          </w:tcPr>
          <w:p w14:paraId="502F5FC5" w14:textId="5D9BDE3E" w:rsidR="00BA18F4" w:rsidRPr="0006468F" w:rsidRDefault="00D13AD2" w:rsidP="00BA18F4">
            <w:pPr>
              <w:pStyle w:val="Geenafstand"/>
              <w:spacing w:line="276" w:lineRule="auto"/>
              <w:rPr>
                <w:rFonts w:ascii="Verdana" w:hAnsi="Verdana"/>
                <w:sz w:val="18"/>
                <w:szCs w:val="18"/>
              </w:rPr>
            </w:pPr>
            <w:r>
              <w:rPr>
                <w:rFonts w:ascii="Verdana" w:hAnsi="Verdana"/>
                <w:sz w:val="18"/>
                <w:szCs w:val="18"/>
              </w:rPr>
              <w:t>Opdrachtnemer rapporteert in de managementinformatie conform gestelde afspraken.</w:t>
            </w:r>
          </w:p>
        </w:tc>
      </w:tr>
      <w:tr w:rsidR="00BA18F4" w:rsidRPr="00065DC8" w14:paraId="74F1C8D8" w14:textId="77777777" w:rsidTr="00AA1B1E">
        <w:trPr>
          <w:cantSplit/>
        </w:trPr>
        <w:tc>
          <w:tcPr>
            <w:tcW w:w="2830" w:type="dxa"/>
          </w:tcPr>
          <w:p w14:paraId="1300C0AE" w14:textId="6BDFDC5A"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Norm (waarde)</w:t>
            </w:r>
          </w:p>
        </w:tc>
        <w:tc>
          <w:tcPr>
            <w:tcW w:w="6776" w:type="dxa"/>
          </w:tcPr>
          <w:p w14:paraId="464E7F76" w14:textId="77777777" w:rsidR="005A4CA3" w:rsidRDefault="005A4CA3" w:rsidP="00B759D8">
            <w:pPr>
              <w:pStyle w:val="Geenafstand"/>
              <w:spacing w:line="276" w:lineRule="auto"/>
              <w:rPr>
                <w:rFonts w:ascii="Verdana" w:hAnsi="Verdana"/>
                <w:sz w:val="18"/>
                <w:szCs w:val="18"/>
              </w:rPr>
            </w:pPr>
            <w:r>
              <w:rPr>
                <w:rFonts w:ascii="Verdana" w:hAnsi="Verdana"/>
                <w:sz w:val="18"/>
                <w:szCs w:val="18"/>
              </w:rPr>
              <w:t>100% conform onderzoeksplan = 1 punt</w:t>
            </w:r>
            <w:r>
              <w:rPr>
                <w:rFonts w:ascii="Verdana" w:hAnsi="Verdana"/>
                <w:sz w:val="18"/>
                <w:szCs w:val="18"/>
              </w:rPr>
              <w:br/>
              <w:t>80-100% conform onderzoeksplan = 0 punt</w:t>
            </w:r>
          </w:p>
          <w:p w14:paraId="1EEC93E0" w14:textId="26633D75" w:rsidR="00BA18F4" w:rsidRPr="005326EA" w:rsidRDefault="005A4CA3" w:rsidP="00B759D8">
            <w:pPr>
              <w:pStyle w:val="Geenafstand"/>
              <w:spacing w:line="276" w:lineRule="auto"/>
              <w:rPr>
                <w:rFonts w:ascii="Verdana" w:hAnsi="Verdana"/>
                <w:sz w:val="18"/>
                <w:szCs w:val="18"/>
              </w:rPr>
            </w:pPr>
            <w:r>
              <w:rPr>
                <w:rFonts w:ascii="Verdana" w:hAnsi="Verdana"/>
                <w:sz w:val="18"/>
                <w:szCs w:val="18"/>
              </w:rPr>
              <w:t>&lt; 80% = -1 punt.</w:t>
            </w:r>
            <w:r w:rsidR="00BA18F4">
              <w:rPr>
                <w:rFonts w:ascii="Verdana" w:hAnsi="Verdana"/>
                <w:sz w:val="18"/>
                <w:szCs w:val="18"/>
              </w:rPr>
              <w:t xml:space="preserve"> </w:t>
            </w:r>
          </w:p>
        </w:tc>
      </w:tr>
      <w:tr w:rsidR="00BA18F4" w:rsidRPr="00065DC8" w14:paraId="46360546" w14:textId="77777777" w:rsidTr="00AA1B1E">
        <w:trPr>
          <w:cantSplit/>
        </w:trPr>
        <w:tc>
          <w:tcPr>
            <w:tcW w:w="2830" w:type="dxa"/>
          </w:tcPr>
          <w:p w14:paraId="7AB309D1" w14:textId="72627FAF"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Verantwoordelijkheid</w:t>
            </w:r>
          </w:p>
        </w:tc>
        <w:tc>
          <w:tcPr>
            <w:tcW w:w="6776" w:type="dxa"/>
          </w:tcPr>
          <w:p w14:paraId="418C80CD" w14:textId="6AADF9A5" w:rsidR="00BA18F4" w:rsidRPr="0006468F" w:rsidRDefault="005A4CA3" w:rsidP="00BA18F4">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BA18F4" w:rsidRPr="00065DC8" w14:paraId="0D9B93E2" w14:textId="77777777" w:rsidTr="00AA1B1E">
        <w:trPr>
          <w:cantSplit/>
        </w:trPr>
        <w:tc>
          <w:tcPr>
            <w:tcW w:w="2830" w:type="dxa"/>
          </w:tcPr>
          <w:p w14:paraId="21752F3D" w14:textId="230375A1" w:rsidR="00BA18F4" w:rsidRPr="0006468F" w:rsidRDefault="00BA18F4" w:rsidP="00BA18F4">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27A204B6" w14:textId="4560F4E0" w:rsidR="00BA18F4" w:rsidRPr="0006468F" w:rsidRDefault="00BA18F4" w:rsidP="00BA18F4">
            <w:pPr>
              <w:pStyle w:val="Geenafstand"/>
              <w:spacing w:line="276" w:lineRule="auto"/>
              <w:rPr>
                <w:rFonts w:ascii="Verdana" w:hAnsi="Verdana"/>
                <w:sz w:val="18"/>
                <w:szCs w:val="18"/>
                <w:lang w:eastAsia="nl-NL"/>
              </w:rPr>
            </w:pPr>
            <w:r>
              <w:rPr>
                <w:rFonts w:ascii="Verdana" w:hAnsi="Verdana"/>
                <w:sz w:val="18"/>
                <w:szCs w:val="18"/>
                <w:lang w:eastAsia="nl-NL"/>
              </w:rPr>
              <w:t>1x per kwartaal</w:t>
            </w:r>
          </w:p>
        </w:tc>
      </w:tr>
    </w:tbl>
    <w:p w14:paraId="312CA9CD" w14:textId="05C00ED6" w:rsidR="00E91510" w:rsidRDefault="00E91510">
      <w:pPr>
        <w:rPr>
          <w:szCs w:val="18"/>
        </w:rPr>
      </w:pPr>
      <w:r>
        <w:rPr>
          <w:szCs w:val="18"/>
        </w:rPr>
        <w:br w:type="page"/>
      </w:r>
    </w:p>
    <w:p w14:paraId="389E2A42" w14:textId="3C8AFB07" w:rsidR="00E91510" w:rsidRDefault="00E91510" w:rsidP="00E91510">
      <w:pPr>
        <w:pStyle w:val="Kop3"/>
        <w:rPr>
          <w:rFonts w:eastAsia="Times New Roman"/>
          <w:lang w:eastAsia="nl-NL"/>
        </w:rPr>
      </w:pPr>
      <w:bookmarkStart w:id="48" w:name="_Toc157974181"/>
      <w:r>
        <w:rPr>
          <w:rFonts w:eastAsia="Times New Roman"/>
          <w:lang w:eastAsia="nl-NL"/>
        </w:rPr>
        <w:lastRenderedPageBreak/>
        <w:t xml:space="preserve">KPI’s - </w:t>
      </w:r>
      <w:r w:rsidR="00772508">
        <w:rPr>
          <w:rFonts w:eastAsia="Times New Roman"/>
          <w:lang w:eastAsia="nl-NL"/>
        </w:rPr>
        <w:t>Processen</w:t>
      </w:r>
      <w:bookmarkEnd w:id="4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E91510" w:rsidRPr="00065DC8" w14:paraId="33309ED6" w14:textId="77777777" w:rsidTr="00384059">
        <w:trPr>
          <w:cantSplit/>
          <w:tblHeader/>
        </w:trPr>
        <w:tc>
          <w:tcPr>
            <w:tcW w:w="2830" w:type="dxa"/>
            <w:shd w:val="clear" w:color="auto" w:fill="B9E2FF"/>
          </w:tcPr>
          <w:p w14:paraId="26C80822"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Hoofdgroep</w:t>
            </w:r>
          </w:p>
        </w:tc>
        <w:tc>
          <w:tcPr>
            <w:tcW w:w="6776" w:type="dxa"/>
            <w:shd w:val="clear" w:color="auto" w:fill="B9E2FF"/>
          </w:tcPr>
          <w:p w14:paraId="62ECD83E" w14:textId="199E9794" w:rsidR="00E91510" w:rsidRPr="0006468F" w:rsidRDefault="00320C45" w:rsidP="00384059">
            <w:pPr>
              <w:pStyle w:val="Geenafstand"/>
              <w:spacing w:line="276" w:lineRule="auto"/>
              <w:rPr>
                <w:rFonts w:ascii="Verdana" w:hAnsi="Verdana"/>
                <w:sz w:val="18"/>
                <w:szCs w:val="18"/>
              </w:rPr>
            </w:pPr>
            <w:r>
              <w:rPr>
                <w:rFonts w:ascii="Verdana" w:hAnsi="Verdana"/>
                <w:sz w:val="18"/>
                <w:szCs w:val="18"/>
              </w:rPr>
              <w:t>Processen</w:t>
            </w:r>
          </w:p>
        </w:tc>
      </w:tr>
      <w:tr w:rsidR="00E91510" w:rsidRPr="00065DC8" w14:paraId="79C64841" w14:textId="77777777" w:rsidTr="00384059">
        <w:trPr>
          <w:cantSplit/>
          <w:trHeight w:val="473"/>
        </w:trPr>
        <w:tc>
          <w:tcPr>
            <w:tcW w:w="2830" w:type="dxa"/>
          </w:tcPr>
          <w:p w14:paraId="6B4A4930"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Kritische Prestatie Indicator</w:t>
            </w:r>
          </w:p>
        </w:tc>
        <w:tc>
          <w:tcPr>
            <w:tcW w:w="6776" w:type="dxa"/>
          </w:tcPr>
          <w:p w14:paraId="1BE6A14A" w14:textId="16F2A5C8" w:rsidR="00E91510" w:rsidRPr="0006468F" w:rsidRDefault="00320C45" w:rsidP="00384059">
            <w:pPr>
              <w:pStyle w:val="Geenafstand"/>
              <w:spacing w:line="276" w:lineRule="auto"/>
              <w:rPr>
                <w:rFonts w:ascii="Verdana" w:hAnsi="Verdana"/>
                <w:sz w:val="18"/>
                <w:szCs w:val="18"/>
              </w:rPr>
            </w:pPr>
            <w:r>
              <w:rPr>
                <w:rFonts w:ascii="Verdana" w:hAnsi="Verdana"/>
                <w:sz w:val="18"/>
                <w:szCs w:val="18"/>
              </w:rPr>
              <w:t>Responspercentage panelleden op vragenlijst binnen het UWV panel</w:t>
            </w:r>
          </w:p>
        </w:tc>
      </w:tr>
      <w:tr w:rsidR="00E91510" w:rsidRPr="00065DC8" w14:paraId="22F5260B" w14:textId="77777777" w:rsidTr="00384059">
        <w:trPr>
          <w:cantSplit/>
        </w:trPr>
        <w:tc>
          <w:tcPr>
            <w:tcW w:w="2830" w:type="dxa"/>
          </w:tcPr>
          <w:p w14:paraId="46CEE48B"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Definitie</w:t>
            </w:r>
          </w:p>
        </w:tc>
        <w:tc>
          <w:tcPr>
            <w:tcW w:w="6776" w:type="dxa"/>
          </w:tcPr>
          <w:p w14:paraId="5D766B09" w14:textId="70F75DB5" w:rsidR="00445845" w:rsidRPr="00445845" w:rsidRDefault="00320C45" w:rsidP="00384059">
            <w:pPr>
              <w:pStyle w:val="Geenafstand"/>
              <w:spacing w:line="276" w:lineRule="auto"/>
              <w:rPr>
                <w:rFonts w:ascii="Verdana" w:hAnsi="Verdana"/>
                <w:color w:val="FF0000"/>
                <w:sz w:val="18"/>
                <w:szCs w:val="18"/>
              </w:rPr>
            </w:pPr>
            <w:r>
              <w:rPr>
                <w:rFonts w:ascii="Verdana" w:hAnsi="Verdana"/>
                <w:sz w:val="18"/>
                <w:szCs w:val="18"/>
              </w:rPr>
              <w:t xml:space="preserve">Inschrijver dient minimaal een gemiddeld </w:t>
            </w:r>
            <w:proofErr w:type="spellStart"/>
            <w:r>
              <w:rPr>
                <w:rFonts w:ascii="Verdana" w:hAnsi="Verdana"/>
                <w:sz w:val="18"/>
                <w:szCs w:val="18"/>
              </w:rPr>
              <w:t>responspercentagr</w:t>
            </w:r>
            <w:proofErr w:type="spellEnd"/>
            <w:r>
              <w:rPr>
                <w:rFonts w:ascii="Verdana" w:hAnsi="Verdana"/>
                <w:sz w:val="18"/>
                <w:szCs w:val="18"/>
              </w:rPr>
              <w:t xml:space="preserve"> op kwantitatief onderzoek te behalen van 20% per kwartaal.</w:t>
            </w:r>
          </w:p>
        </w:tc>
      </w:tr>
      <w:tr w:rsidR="00E91510" w:rsidRPr="00065DC8" w14:paraId="257BCC16" w14:textId="77777777" w:rsidTr="00384059">
        <w:trPr>
          <w:cantSplit/>
        </w:trPr>
        <w:tc>
          <w:tcPr>
            <w:tcW w:w="2830" w:type="dxa"/>
          </w:tcPr>
          <w:p w14:paraId="31C12B72"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Meetmethodiek</w:t>
            </w:r>
          </w:p>
        </w:tc>
        <w:tc>
          <w:tcPr>
            <w:tcW w:w="6776" w:type="dxa"/>
          </w:tcPr>
          <w:p w14:paraId="5AAC77C6" w14:textId="4311C7B2" w:rsidR="00E91510" w:rsidRPr="0006468F" w:rsidRDefault="00320C45" w:rsidP="00384059">
            <w:pPr>
              <w:pStyle w:val="Geenafstand"/>
              <w:spacing w:line="276" w:lineRule="auto"/>
              <w:rPr>
                <w:rFonts w:ascii="Verdana" w:hAnsi="Verdana"/>
                <w:sz w:val="18"/>
                <w:szCs w:val="18"/>
              </w:rPr>
            </w:pPr>
            <w:r>
              <w:rPr>
                <w:rFonts w:ascii="Verdana" w:hAnsi="Verdana"/>
                <w:sz w:val="18"/>
                <w:szCs w:val="18"/>
              </w:rPr>
              <w:t>Opdrachtnemer rapporteert in de managementinformatie conform de gestelde afspraken.</w:t>
            </w:r>
            <w:r w:rsidR="00D17986">
              <w:rPr>
                <w:rFonts w:ascii="Verdana" w:hAnsi="Verdana"/>
                <w:sz w:val="18"/>
                <w:szCs w:val="18"/>
              </w:rPr>
              <w:t xml:space="preserve"> </w:t>
            </w:r>
            <w:r w:rsidR="00E91510">
              <w:rPr>
                <w:rFonts w:ascii="Verdana" w:hAnsi="Verdana"/>
                <w:sz w:val="18"/>
                <w:szCs w:val="18"/>
              </w:rPr>
              <w:t xml:space="preserve"> </w:t>
            </w:r>
          </w:p>
        </w:tc>
      </w:tr>
      <w:tr w:rsidR="00E91510" w:rsidRPr="00065DC8" w14:paraId="31B58E42" w14:textId="77777777" w:rsidTr="00384059">
        <w:trPr>
          <w:cantSplit/>
        </w:trPr>
        <w:tc>
          <w:tcPr>
            <w:tcW w:w="2830" w:type="dxa"/>
          </w:tcPr>
          <w:p w14:paraId="195123B6"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Norm (waarde)</w:t>
            </w:r>
          </w:p>
        </w:tc>
        <w:tc>
          <w:tcPr>
            <w:tcW w:w="6776" w:type="dxa"/>
          </w:tcPr>
          <w:p w14:paraId="58D3CE0A" w14:textId="3AC0AB47" w:rsidR="00E91510" w:rsidRDefault="007F04F5" w:rsidP="004C1175">
            <w:pPr>
              <w:pStyle w:val="Geenafstand"/>
              <w:spacing w:line="276" w:lineRule="auto"/>
              <w:rPr>
                <w:rFonts w:ascii="Verdana" w:hAnsi="Verdana"/>
                <w:sz w:val="18"/>
                <w:szCs w:val="18"/>
              </w:rPr>
            </w:pPr>
            <w:r>
              <w:rPr>
                <w:rFonts w:ascii="Verdana" w:hAnsi="Verdana"/>
                <w:sz w:val="18"/>
                <w:szCs w:val="18"/>
              </w:rPr>
              <w:t>&gt; 20% = 1 punt</w:t>
            </w:r>
          </w:p>
          <w:p w14:paraId="50943611" w14:textId="0C778CC0" w:rsidR="00E91510" w:rsidRDefault="007F04F5" w:rsidP="004C1175">
            <w:pPr>
              <w:pStyle w:val="Geenafstand"/>
              <w:spacing w:line="276" w:lineRule="auto"/>
              <w:rPr>
                <w:rFonts w:ascii="Verdana" w:hAnsi="Verdana"/>
                <w:sz w:val="18"/>
                <w:szCs w:val="18"/>
              </w:rPr>
            </w:pPr>
            <w:r>
              <w:rPr>
                <w:rFonts w:ascii="Verdana" w:hAnsi="Verdana"/>
                <w:sz w:val="18"/>
                <w:szCs w:val="18"/>
              </w:rPr>
              <w:t>15-20% = 0 punt</w:t>
            </w:r>
          </w:p>
          <w:p w14:paraId="60EAFB3F" w14:textId="615F5FF0" w:rsidR="00E91510" w:rsidRPr="005326EA" w:rsidRDefault="007F04F5" w:rsidP="004C1175">
            <w:pPr>
              <w:pStyle w:val="Geenafstand"/>
              <w:spacing w:line="276" w:lineRule="auto"/>
              <w:rPr>
                <w:rFonts w:ascii="Verdana" w:hAnsi="Verdana"/>
                <w:sz w:val="18"/>
                <w:szCs w:val="18"/>
              </w:rPr>
            </w:pPr>
            <w:r>
              <w:rPr>
                <w:rFonts w:ascii="Verdana" w:hAnsi="Verdana"/>
                <w:sz w:val="18"/>
                <w:szCs w:val="18"/>
              </w:rPr>
              <w:t>&lt; 15%</w:t>
            </w:r>
            <w:r w:rsidR="00E91510">
              <w:rPr>
                <w:rFonts w:ascii="Verdana" w:hAnsi="Verdana"/>
                <w:sz w:val="18"/>
                <w:szCs w:val="18"/>
              </w:rPr>
              <w:t xml:space="preserve"> = -1 punt</w:t>
            </w:r>
          </w:p>
        </w:tc>
      </w:tr>
      <w:tr w:rsidR="00E91510" w:rsidRPr="00065DC8" w14:paraId="29CDC3CB" w14:textId="77777777" w:rsidTr="00384059">
        <w:trPr>
          <w:cantSplit/>
        </w:trPr>
        <w:tc>
          <w:tcPr>
            <w:tcW w:w="2830" w:type="dxa"/>
          </w:tcPr>
          <w:p w14:paraId="1D1F42CF" w14:textId="77777777" w:rsidR="00E91510" w:rsidRPr="0006468F" w:rsidRDefault="00E91510" w:rsidP="00384059">
            <w:pPr>
              <w:pStyle w:val="Geenafstand"/>
              <w:spacing w:line="276" w:lineRule="auto"/>
              <w:rPr>
                <w:rFonts w:ascii="Verdana" w:hAnsi="Verdana"/>
                <w:sz w:val="18"/>
                <w:szCs w:val="18"/>
              </w:rPr>
            </w:pPr>
            <w:r w:rsidRPr="0006468F">
              <w:rPr>
                <w:rFonts w:ascii="Verdana" w:hAnsi="Verdana"/>
                <w:sz w:val="18"/>
                <w:szCs w:val="18"/>
              </w:rPr>
              <w:t>Verantwoordelijkheid</w:t>
            </w:r>
          </w:p>
        </w:tc>
        <w:tc>
          <w:tcPr>
            <w:tcW w:w="6776" w:type="dxa"/>
          </w:tcPr>
          <w:p w14:paraId="5352C7F4" w14:textId="77777777" w:rsidR="00E91510" w:rsidRPr="0006468F" w:rsidRDefault="00E91510" w:rsidP="00384059">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E91510" w:rsidRPr="00065DC8" w14:paraId="2B4AB5BC" w14:textId="77777777" w:rsidTr="00384059">
        <w:trPr>
          <w:cantSplit/>
        </w:trPr>
        <w:tc>
          <w:tcPr>
            <w:tcW w:w="2830" w:type="dxa"/>
          </w:tcPr>
          <w:p w14:paraId="55DD08A7" w14:textId="77777777" w:rsidR="00E91510" w:rsidRPr="0006468F" w:rsidRDefault="00E91510" w:rsidP="00384059">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1BA1DA91" w14:textId="30EBAC76" w:rsidR="00E91510" w:rsidRPr="0006468F" w:rsidRDefault="006B01AE" w:rsidP="00384059">
            <w:pPr>
              <w:pStyle w:val="Geenafstand"/>
              <w:spacing w:line="276" w:lineRule="auto"/>
              <w:rPr>
                <w:rFonts w:ascii="Verdana" w:hAnsi="Verdana"/>
                <w:sz w:val="18"/>
                <w:szCs w:val="18"/>
                <w:lang w:eastAsia="nl-NL"/>
              </w:rPr>
            </w:pPr>
            <w:r w:rsidRPr="00ED5BEC">
              <w:rPr>
                <w:rFonts w:ascii="Verdana" w:hAnsi="Verdana"/>
                <w:sz w:val="18"/>
                <w:szCs w:val="18"/>
                <w:lang w:eastAsia="nl-NL"/>
              </w:rPr>
              <w:t>Per kwartaal</w:t>
            </w:r>
          </w:p>
        </w:tc>
      </w:tr>
    </w:tbl>
    <w:p w14:paraId="6C2AA497" w14:textId="366D1CD6" w:rsidR="00E91510" w:rsidRDefault="00E91510" w:rsidP="00E91510">
      <w:pPr>
        <w:spacing w:before="0" w:after="0" w:line="255" w:lineRule="atLeast"/>
        <w:rPr>
          <w:szCs w:val="18"/>
          <w:lang w:eastAsia="nl-NL"/>
        </w:rPr>
      </w:pPr>
    </w:p>
    <w:p w14:paraId="1CF00F6D" w14:textId="7EC8725F" w:rsidR="000C787A" w:rsidRDefault="000C787A">
      <w:pPr>
        <w:rPr>
          <w:szCs w:val="18"/>
          <w:lang w:eastAsia="nl-NL"/>
        </w:rPr>
      </w:pPr>
      <w:r>
        <w:rPr>
          <w:szCs w:val="18"/>
          <w:lang w:eastAsia="nl-NL"/>
        </w:rPr>
        <w:br w:type="page"/>
      </w:r>
    </w:p>
    <w:p w14:paraId="5935F5AA" w14:textId="33CBF357" w:rsidR="000C787A" w:rsidRDefault="000C787A" w:rsidP="000C787A">
      <w:pPr>
        <w:pStyle w:val="Kop3"/>
        <w:rPr>
          <w:rFonts w:eastAsia="Times New Roman"/>
          <w:lang w:eastAsia="nl-NL"/>
        </w:rPr>
      </w:pPr>
      <w:bookmarkStart w:id="49" w:name="_Toc157974182"/>
      <w:r>
        <w:rPr>
          <w:rFonts w:eastAsia="Times New Roman"/>
          <w:lang w:eastAsia="nl-NL"/>
        </w:rPr>
        <w:lastRenderedPageBreak/>
        <w:t xml:space="preserve">KPI’s - </w:t>
      </w:r>
      <w:r w:rsidR="00772508">
        <w:rPr>
          <w:rFonts w:eastAsia="Times New Roman"/>
          <w:lang w:eastAsia="nl-NL"/>
        </w:rPr>
        <w:t>Processen</w:t>
      </w:r>
      <w:bookmarkEnd w:id="49"/>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0C787A" w:rsidRPr="00065DC8" w14:paraId="540456AB" w14:textId="77777777" w:rsidTr="00384059">
        <w:trPr>
          <w:cantSplit/>
          <w:tblHeader/>
        </w:trPr>
        <w:tc>
          <w:tcPr>
            <w:tcW w:w="2830" w:type="dxa"/>
            <w:shd w:val="clear" w:color="auto" w:fill="B9E2FF"/>
          </w:tcPr>
          <w:p w14:paraId="061E6755" w14:textId="77777777" w:rsidR="000C787A" w:rsidRPr="0006468F" w:rsidRDefault="000C787A" w:rsidP="00384059">
            <w:pPr>
              <w:pStyle w:val="Geenafstand"/>
              <w:spacing w:line="276" w:lineRule="auto"/>
              <w:rPr>
                <w:rFonts w:ascii="Verdana" w:hAnsi="Verdana"/>
                <w:sz w:val="18"/>
                <w:szCs w:val="18"/>
              </w:rPr>
            </w:pPr>
            <w:r w:rsidRPr="0006468F">
              <w:rPr>
                <w:rFonts w:ascii="Verdana" w:hAnsi="Verdana"/>
                <w:sz w:val="18"/>
                <w:szCs w:val="18"/>
              </w:rPr>
              <w:t>Hoofdgroep</w:t>
            </w:r>
          </w:p>
        </w:tc>
        <w:tc>
          <w:tcPr>
            <w:tcW w:w="6776" w:type="dxa"/>
            <w:shd w:val="clear" w:color="auto" w:fill="B9E2FF"/>
          </w:tcPr>
          <w:p w14:paraId="576EE2EC" w14:textId="33D34B3B" w:rsidR="000C787A" w:rsidRPr="0006468F" w:rsidRDefault="005D1C7B" w:rsidP="00384059">
            <w:pPr>
              <w:pStyle w:val="Geenafstand"/>
              <w:spacing w:line="276" w:lineRule="auto"/>
              <w:rPr>
                <w:rFonts w:ascii="Verdana" w:hAnsi="Verdana"/>
                <w:sz w:val="18"/>
                <w:szCs w:val="18"/>
              </w:rPr>
            </w:pPr>
            <w:r>
              <w:rPr>
                <w:rFonts w:ascii="Verdana" w:hAnsi="Verdana"/>
                <w:sz w:val="18"/>
                <w:szCs w:val="18"/>
              </w:rPr>
              <w:t>Processen</w:t>
            </w:r>
          </w:p>
        </w:tc>
      </w:tr>
      <w:tr w:rsidR="000C787A" w:rsidRPr="00065DC8" w14:paraId="5A6BF942" w14:textId="77777777" w:rsidTr="00384059">
        <w:trPr>
          <w:cantSplit/>
          <w:trHeight w:val="473"/>
        </w:trPr>
        <w:tc>
          <w:tcPr>
            <w:tcW w:w="2830" w:type="dxa"/>
          </w:tcPr>
          <w:p w14:paraId="457DBD48" w14:textId="77777777" w:rsidR="000C787A" w:rsidRPr="0006468F" w:rsidRDefault="000C787A" w:rsidP="00384059">
            <w:pPr>
              <w:pStyle w:val="Geenafstand"/>
              <w:spacing w:line="276" w:lineRule="auto"/>
              <w:rPr>
                <w:rFonts w:ascii="Verdana" w:hAnsi="Verdana"/>
                <w:sz w:val="18"/>
                <w:szCs w:val="18"/>
              </w:rPr>
            </w:pPr>
            <w:r w:rsidRPr="0006468F">
              <w:rPr>
                <w:rFonts w:ascii="Verdana" w:hAnsi="Verdana"/>
                <w:sz w:val="18"/>
                <w:szCs w:val="18"/>
              </w:rPr>
              <w:t>Kritische Prestatie Indicator</w:t>
            </w:r>
          </w:p>
        </w:tc>
        <w:tc>
          <w:tcPr>
            <w:tcW w:w="6776" w:type="dxa"/>
          </w:tcPr>
          <w:p w14:paraId="03D340DC" w14:textId="53BBCA35" w:rsidR="000C787A" w:rsidRPr="0006468F" w:rsidRDefault="005D1C7B" w:rsidP="00384059">
            <w:pPr>
              <w:pStyle w:val="Geenafstand"/>
              <w:spacing w:line="276" w:lineRule="auto"/>
              <w:rPr>
                <w:rFonts w:ascii="Verdana" w:hAnsi="Verdana"/>
                <w:sz w:val="18"/>
                <w:szCs w:val="18"/>
              </w:rPr>
            </w:pPr>
            <w:r>
              <w:rPr>
                <w:rFonts w:ascii="Verdana" w:hAnsi="Verdana"/>
                <w:sz w:val="18"/>
                <w:szCs w:val="18"/>
              </w:rPr>
              <w:t>Beschikbaarheidspercentage = uptime</w:t>
            </w:r>
          </w:p>
        </w:tc>
      </w:tr>
      <w:tr w:rsidR="000C787A" w:rsidRPr="00065DC8" w14:paraId="5826E9FA" w14:textId="77777777" w:rsidTr="00384059">
        <w:trPr>
          <w:cantSplit/>
        </w:trPr>
        <w:tc>
          <w:tcPr>
            <w:tcW w:w="2830" w:type="dxa"/>
          </w:tcPr>
          <w:p w14:paraId="7B4641CC" w14:textId="77777777" w:rsidR="000C787A" w:rsidRPr="0006468F" w:rsidRDefault="000C787A" w:rsidP="00384059">
            <w:pPr>
              <w:pStyle w:val="Geenafstand"/>
              <w:spacing w:line="276" w:lineRule="auto"/>
              <w:rPr>
                <w:rFonts w:ascii="Verdana" w:hAnsi="Verdana"/>
                <w:sz w:val="18"/>
                <w:szCs w:val="18"/>
              </w:rPr>
            </w:pPr>
            <w:r w:rsidRPr="0006468F">
              <w:rPr>
                <w:rFonts w:ascii="Verdana" w:hAnsi="Verdana"/>
                <w:sz w:val="18"/>
                <w:szCs w:val="18"/>
              </w:rPr>
              <w:t>Definitie</w:t>
            </w:r>
          </w:p>
        </w:tc>
        <w:tc>
          <w:tcPr>
            <w:tcW w:w="6776" w:type="dxa"/>
          </w:tcPr>
          <w:p w14:paraId="19687A42" w14:textId="2018C486" w:rsidR="000C787A" w:rsidRPr="00445845" w:rsidRDefault="009E176C" w:rsidP="00070840">
            <w:pPr>
              <w:pStyle w:val="Geenafstand"/>
              <w:spacing w:line="276" w:lineRule="auto"/>
              <w:rPr>
                <w:rFonts w:ascii="Verdana" w:hAnsi="Verdana"/>
                <w:color w:val="FF0000"/>
                <w:sz w:val="18"/>
                <w:szCs w:val="18"/>
              </w:rPr>
            </w:pPr>
            <w:r>
              <w:rPr>
                <w:rFonts w:ascii="Verdana" w:hAnsi="Verdana"/>
                <w:sz w:val="18"/>
                <w:szCs w:val="18"/>
              </w:rPr>
              <w:t xml:space="preserve">Uptime is een periode waarin het systeem (de server) waar UWV panel op wordt gehost naar behoren functioneert en UWV panel dus bezocht kan worden. Alle vragenlijsten, het </w:t>
            </w:r>
            <w:proofErr w:type="spellStart"/>
            <w:r>
              <w:rPr>
                <w:rFonts w:ascii="Verdana" w:hAnsi="Verdana"/>
                <w:sz w:val="18"/>
                <w:szCs w:val="18"/>
              </w:rPr>
              <w:t>onderzoeksplatform</w:t>
            </w:r>
            <w:proofErr w:type="spellEnd"/>
            <w:r>
              <w:rPr>
                <w:rFonts w:ascii="Verdana" w:hAnsi="Verdana"/>
                <w:sz w:val="18"/>
                <w:szCs w:val="18"/>
              </w:rPr>
              <w:t xml:space="preserve"> en het research community onderzoek dienen 24/7 (99%) beschikbaar (toegankelijk) te zijn. </w:t>
            </w:r>
          </w:p>
        </w:tc>
      </w:tr>
      <w:tr w:rsidR="004C1175" w:rsidRPr="00065DC8" w14:paraId="67049C48" w14:textId="77777777" w:rsidTr="00384059">
        <w:trPr>
          <w:cantSplit/>
        </w:trPr>
        <w:tc>
          <w:tcPr>
            <w:tcW w:w="2830" w:type="dxa"/>
          </w:tcPr>
          <w:p w14:paraId="67EAF7E8" w14:textId="77777777" w:rsidR="004C1175" w:rsidRPr="0006468F" w:rsidRDefault="004C1175" w:rsidP="004C1175">
            <w:pPr>
              <w:pStyle w:val="Geenafstand"/>
              <w:spacing w:line="276" w:lineRule="auto"/>
              <w:rPr>
                <w:rFonts w:ascii="Verdana" w:hAnsi="Verdana"/>
                <w:sz w:val="18"/>
                <w:szCs w:val="18"/>
              </w:rPr>
            </w:pPr>
            <w:r w:rsidRPr="0006468F">
              <w:rPr>
                <w:rFonts w:ascii="Verdana" w:hAnsi="Verdana"/>
                <w:sz w:val="18"/>
                <w:szCs w:val="18"/>
              </w:rPr>
              <w:t>Meetmethodiek</w:t>
            </w:r>
          </w:p>
        </w:tc>
        <w:tc>
          <w:tcPr>
            <w:tcW w:w="6776" w:type="dxa"/>
          </w:tcPr>
          <w:p w14:paraId="3C356230" w14:textId="42A4F323" w:rsidR="004C1175" w:rsidRPr="002D4654" w:rsidRDefault="002D4654" w:rsidP="002D4654">
            <w:pPr>
              <w:rPr>
                <w:color w:val="000000"/>
                <w:szCs w:val="18"/>
              </w:rPr>
            </w:pPr>
            <w:r>
              <w:rPr>
                <w:color w:val="000000"/>
                <w:szCs w:val="18"/>
              </w:rPr>
              <w:t>De daadwerkelijke beschikbaarheidspercentage wordt 1 keer per kwartaal door Opdrachtnemer als volgt berekend:</w:t>
            </w:r>
            <w:r>
              <w:rPr>
                <w:color w:val="000000"/>
                <w:szCs w:val="18"/>
              </w:rPr>
              <w:br/>
            </w:r>
            <w:r>
              <w:rPr>
                <w:color w:val="000000"/>
                <w:szCs w:val="18"/>
              </w:rPr>
              <w:br/>
              <w:t>DB=(GB-∑</w:t>
            </w:r>
            <w:r>
              <w:rPr>
                <w:rFonts w:ascii="Arial" w:hAnsi="Arial" w:cs="Arial"/>
                <w:color w:val="000000"/>
                <w:szCs w:val="18"/>
              </w:rPr>
              <w:t>▒</w:t>
            </w:r>
            <w:r>
              <w:rPr>
                <w:color w:val="000000"/>
                <w:szCs w:val="18"/>
              </w:rPr>
              <w:t>G)/GB*100%</w:t>
            </w:r>
            <w:r>
              <w:rPr>
                <w:color w:val="000000"/>
                <w:szCs w:val="18"/>
              </w:rPr>
              <w:br/>
            </w:r>
            <w:r>
              <w:rPr>
                <w:color w:val="000000"/>
                <w:szCs w:val="18"/>
              </w:rPr>
              <w:br/>
              <w:t>“DB”= Percentage van Daadwerkelijke Beschikbaarheid</w:t>
            </w:r>
            <w:r>
              <w:rPr>
                <w:color w:val="000000"/>
                <w:szCs w:val="18"/>
              </w:rPr>
              <w:br/>
              <w:t>“GB”= Gewenste Beschikbaarheid in minuten</w:t>
            </w:r>
            <w:r>
              <w:rPr>
                <w:color w:val="000000"/>
                <w:szCs w:val="18"/>
              </w:rPr>
              <w:br/>
              <w:t xml:space="preserve">“G”= De som van het aantal minuten dat een incident voordoet </w:t>
            </w:r>
            <w:r>
              <w:rPr>
                <w:color w:val="000000"/>
                <w:szCs w:val="18"/>
              </w:rPr>
              <w:br/>
            </w:r>
            <w:r>
              <w:rPr>
                <w:color w:val="000000"/>
                <w:szCs w:val="18"/>
              </w:rPr>
              <w:br/>
              <w:t>Bij het bepalen van de beschikbaarheid wordt de geplande niet-beschikbaarheid niet meegenomen. Dat wil zeggen dat het geplande onderhoud geen negatieve invloed heeft op de beschikbaarheid die wordt gerapporteerd, tenzij de planning wordt overschreden.</w:t>
            </w:r>
          </w:p>
        </w:tc>
      </w:tr>
      <w:tr w:rsidR="004C1175" w:rsidRPr="00065DC8" w14:paraId="135BBF0A" w14:textId="77777777" w:rsidTr="00384059">
        <w:trPr>
          <w:cantSplit/>
        </w:trPr>
        <w:tc>
          <w:tcPr>
            <w:tcW w:w="2830" w:type="dxa"/>
          </w:tcPr>
          <w:p w14:paraId="36EC75FC" w14:textId="77777777" w:rsidR="004C1175" w:rsidRPr="0006468F" w:rsidRDefault="004C1175" w:rsidP="004C1175">
            <w:pPr>
              <w:pStyle w:val="Geenafstand"/>
              <w:spacing w:line="276" w:lineRule="auto"/>
              <w:rPr>
                <w:rFonts w:ascii="Verdana" w:hAnsi="Verdana"/>
                <w:sz w:val="18"/>
                <w:szCs w:val="18"/>
              </w:rPr>
            </w:pPr>
            <w:r w:rsidRPr="0006468F">
              <w:rPr>
                <w:rFonts w:ascii="Verdana" w:hAnsi="Verdana"/>
                <w:sz w:val="18"/>
                <w:szCs w:val="18"/>
              </w:rPr>
              <w:t>Norm (waarde)</w:t>
            </w:r>
          </w:p>
        </w:tc>
        <w:tc>
          <w:tcPr>
            <w:tcW w:w="6776" w:type="dxa"/>
          </w:tcPr>
          <w:p w14:paraId="06C11194" w14:textId="77777777" w:rsidR="004C1175" w:rsidRDefault="00E512C1" w:rsidP="004C1175">
            <w:pPr>
              <w:pStyle w:val="Geenafstand"/>
              <w:spacing w:line="276" w:lineRule="auto"/>
              <w:rPr>
                <w:rFonts w:ascii="Verdana" w:hAnsi="Verdana"/>
                <w:sz w:val="18"/>
                <w:szCs w:val="18"/>
              </w:rPr>
            </w:pPr>
            <w:r>
              <w:rPr>
                <w:rFonts w:ascii="Verdana" w:hAnsi="Verdana"/>
                <w:sz w:val="18"/>
                <w:szCs w:val="18"/>
              </w:rPr>
              <w:t>Voldoet = 1 punt</w:t>
            </w:r>
          </w:p>
          <w:p w14:paraId="7299DA61" w14:textId="6C08E4F5" w:rsidR="00E512C1" w:rsidRPr="005326EA" w:rsidRDefault="00E512C1" w:rsidP="004C1175">
            <w:pPr>
              <w:pStyle w:val="Geenafstand"/>
              <w:spacing w:line="276" w:lineRule="auto"/>
              <w:rPr>
                <w:rFonts w:ascii="Verdana" w:hAnsi="Verdana"/>
                <w:sz w:val="18"/>
                <w:szCs w:val="18"/>
              </w:rPr>
            </w:pPr>
            <w:r>
              <w:rPr>
                <w:rFonts w:ascii="Verdana" w:hAnsi="Verdana"/>
                <w:sz w:val="18"/>
                <w:szCs w:val="18"/>
              </w:rPr>
              <w:t>Voldoet niet = -1 punt</w:t>
            </w:r>
          </w:p>
        </w:tc>
      </w:tr>
      <w:tr w:rsidR="00772508" w:rsidRPr="00065DC8" w14:paraId="3820A06E" w14:textId="77777777" w:rsidTr="00384059">
        <w:trPr>
          <w:cantSplit/>
        </w:trPr>
        <w:tc>
          <w:tcPr>
            <w:tcW w:w="2830" w:type="dxa"/>
          </w:tcPr>
          <w:p w14:paraId="41BCA997" w14:textId="77777777" w:rsidR="00772508" w:rsidRPr="0006468F" w:rsidRDefault="00772508" w:rsidP="00772508">
            <w:pPr>
              <w:pStyle w:val="Geenafstand"/>
              <w:spacing w:line="276" w:lineRule="auto"/>
              <w:rPr>
                <w:rFonts w:ascii="Verdana" w:hAnsi="Verdana"/>
                <w:sz w:val="18"/>
                <w:szCs w:val="18"/>
              </w:rPr>
            </w:pPr>
            <w:r w:rsidRPr="0006468F">
              <w:rPr>
                <w:rFonts w:ascii="Verdana" w:hAnsi="Verdana"/>
                <w:sz w:val="18"/>
                <w:szCs w:val="18"/>
              </w:rPr>
              <w:t>Verantwoordelijkheid</w:t>
            </w:r>
          </w:p>
        </w:tc>
        <w:tc>
          <w:tcPr>
            <w:tcW w:w="6776" w:type="dxa"/>
          </w:tcPr>
          <w:p w14:paraId="7DC2E037" w14:textId="7B1D52DF" w:rsidR="00772508" w:rsidRPr="0006468F" w:rsidRDefault="00772508" w:rsidP="00772508">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772508" w:rsidRPr="00065DC8" w14:paraId="5059DA7E" w14:textId="77777777" w:rsidTr="00384059">
        <w:trPr>
          <w:cantSplit/>
        </w:trPr>
        <w:tc>
          <w:tcPr>
            <w:tcW w:w="2830" w:type="dxa"/>
          </w:tcPr>
          <w:p w14:paraId="56B77EF1" w14:textId="77777777" w:rsidR="00772508" w:rsidRPr="0006468F" w:rsidRDefault="00772508" w:rsidP="00772508">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588DBB5E" w14:textId="5A806674" w:rsidR="00772508" w:rsidRPr="0006468F" w:rsidRDefault="00772508" w:rsidP="00772508">
            <w:pPr>
              <w:pStyle w:val="Geenafstand"/>
              <w:spacing w:line="276" w:lineRule="auto"/>
              <w:rPr>
                <w:rFonts w:ascii="Verdana" w:hAnsi="Verdana"/>
                <w:sz w:val="18"/>
                <w:szCs w:val="18"/>
                <w:lang w:eastAsia="nl-NL"/>
              </w:rPr>
            </w:pPr>
            <w:r w:rsidRPr="00ED5BEC">
              <w:rPr>
                <w:rFonts w:ascii="Verdana" w:hAnsi="Verdana"/>
                <w:sz w:val="18"/>
                <w:szCs w:val="18"/>
                <w:lang w:eastAsia="nl-NL"/>
              </w:rPr>
              <w:t>Per kwartaal</w:t>
            </w:r>
          </w:p>
        </w:tc>
      </w:tr>
    </w:tbl>
    <w:p w14:paraId="221FE958" w14:textId="2C4B5786" w:rsidR="000C787A" w:rsidRDefault="000C787A" w:rsidP="000C787A">
      <w:pPr>
        <w:spacing w:before="0" w:after="0" w:line="255" w:lineRule="atLeast"/>
        <w:rPr>
          <w:szCs w:val="18"/>
          <w:lang w:eastAsia="nl-NL"/>
        </w:rPr>
      </w:pPr>
    </w:p>
    <w:p w14:paraId="27A0A711" w14:textId="4B455812" w:rsidR="007449D1" w:rsidRDefault="007449D1">
      <w:pPr>
        <w:rPr>
          <w:szCs w:val="18"/>
          <w:lang w:eastAsia="nl-NL"/>
        </w:rPr>
      </w:pPr>
      <w:r>
        <w:rPr>
          <w:szCs w:val="18"/>
          <w:lang w:eastAsia="nl-NL"/>
        </w:rPr>
        <w:br w:type="page"/>
      </w:r>
    </w:p>
    <w:p w14:paraId="32F32367" w14:textId="6CEB6D14" w:rsidR="007449D1" w:rsidRDefault="007449D1" w:rsidP="007449D1">
      <w:pPr>
        <w:pStyle w:val="Kop3"/>
        <w:rPr>
          <w:rFonts w:eastAsia="Times New Roman"/>
          <w:lang w:eastAsia="nl-NL"/>
        </w:rPr>
      </w:pPr>
      <w:bookmarkStart w:id="50" w:name="_Toc157974183"/>
      <w:r>
        <w:rPr>
          <w:rFonts w:eastAsia="Times New Roman"/>
          <w:lang w:eastAsia="nl-NL"/>
        </w:rPr>
        <w:lastRenderedPageBreak/>
        <w:t>KPI’s - Klanttevredenheid</w:t>
      </w:r>
      <w:bookmarkEnd w:id="50"/>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7449D1" w:rsidRPr="00065DC8" w14:paraId="07DE48BC" w14:textId="77777777" w:rsidTr="00BE267F">
        <w:trPr>
          <w:cantSplit/>
          <w:tblHeader/>
        </w:trPr>
        <w:tc>
          <w:tcPr>
            <w:tcW w:w="2830" w:type="dxa"/>
            <w:shd w:val="clear" w:color="auto" w:fill="B9E2FF"/>
          </w:tcPr>
          <w:p w14:paraId="34A1EA4E"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Hoofdgroep</w:t>
            </w:r>
          </w:p>
        </w:tc>
        <w:tc>
          <w:tcPr>
            <w:tcW w:w="6776" w:type="dxa"/>
            <w:shd w:val="clear" w:color="auto" w:fill="B9E2FF"/>
          </w:tcPr>
          <w:p w14:paraId="42A67B8B" w14:textId="4E005EB5"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Klanttevredenheid</w:t>
            </w:r>
          </w:p>
        </w:tc>
      </w:tr>
      <w:tr w:rsidR="007449D1" w:rsidRPr="00065DC8" w14:paraId="215816AC" w14:textId="77777777" w:rsidTr="00BE267F">
        <w:trPr>
          <w:cantSplit/>
          <w:trHeight w:val="473"/>
        </w:trPr>
        <w:tc>
          <w:tcPr>
            <w:tcW w:w="2830" w:type="dxa"/>
          </w:tcPr>
          <w:p w14:paraId="7599017A"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Kritische Prestatie Indicator</w:t>
            </w:r>
          </w:p>
        </w:tc>
        <w:tc>
          <w:tcPr>
            <w:tcW w:w="6776" w:type="dxa"/>
          </w:tcPr>
          <w:p w14:paraId="09DA9378" w14:textId="74D36BE2" w:rsidR="007449D1" w:rsidRPr="0006468F" w:rsidRDefault="00626DA5" w:rsidP="00BE267F">
            <w:pPr>
              <w:pStyle w:val="Geenafstand"/>
              <w:spacing w:line="276" w:lineRule="auto"/>
              <w:rPr>
                <w:rFonts w:ascii="Verdana" w:hAnsi="Verdana"/>
                <w:sz w:val="18"/>
                <w:szCs w:val="18"/>
              </w:rPr>
            </w:pPr>
            <w:r>
              <w:rPr>
                <w:rFonts w:ascii="Verdana" w:hAnsi="Verdana"/>
                <w:sz w:val="18"/>
                <w:szCs w:val="18"/>
              </w:rPr>
              <w:t>Klanttevredenheid UWV panelleden</w:t>
            </w:r>
          </w:p>
        </w:tc>
      </w:tr>
      <w:tr w:rsidR="007449D1" w:rsidRPr="00065DC8" w14:paraId="715C3B92" w14:textId="77777777" w:rsidTr="00BE267F">
        <w:trPr>
          <w:cantSplit/>
        </w:trPr>
        <w:tc>
          <w:tcPr>
            <w:tcW w:w="2830" w:type="dxa"/>
          </w:tcPr>
          <w:p w14:paraId="4B6A812D"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Definitie</w:t>
            </w:r>
          </w:p>
        </w:tc>
        <w:tc>
          <w:tcPr>
            <w:tcW w:w="6776" w:type="dxa"/>
          </w:tcPr>
          <w:p w14:paraId="6D557943" w14:textId="77777777" w:rsidR="007449D1" w:rsidRDefault="00C30073" w:rsidP="00A243B3">
            <w:pPr>
              <w:rPr>
                <w:color w:val="000000"/>
                <w:szCs w:val="18"/>
              </w:rPr>
            </w:pPr>
            <w:r>
              <w:rPr>
                <w:color w:val="000000"/>
                <w:szCs w:val="18"/>
              </w:rPr>
              <w:t xml:space="preserve">Opdrachtnemer toetst jaarlijks de tevredenheid onder de deelnemers over de aspecten: </w:t>
            </w:r>
          </w:p>
          <w:p w14:paraId="405F8264" w14:textId="77777777" w:rsidR="00C30073" w:rsidRDefault="00C30073" w:rsidP="00C30073">
            <w:pPr>
              <w:pStyle w:val="Lijstalinea"/>
              <w:numPr>
                <w:ilvl w:val="0"/>
                <w:numId w:val="16"/>
              </w:numPr>
              <w:rPr>
                <w:color w:val="000000"/>
                <w:szCs w:val="18"/>
              </w:rPr>
            </w:pPr>
            <w:r>
              <w:rPr>
                <w:color w:val="000000"/>
                <w:szCs w:val="18"/>
              </w:rPr>
              <w:t>Gebruikersgemak en kwaliteit vragenlijst;</w:t>
            </w:r>
          </w:p>
          <w:p w14:paraId="48DBB81E" w14:textId="77777777" w:rsidR="00C30073" w:rsidRDefault="00C30073" w:rsidP="00C30073">
            <w:pPr>
              <w:pStyle w:val="Lijstalinea"/>
              <w:numPr>
                <w:ilvl w:val="0"/>
                <w:numId w:val="16"/>
              </w:numPr>
              <w:rPr>
                <w:color w:val="000000"/>
                <w:szCs w:val="18"/>
              </w:rPr>
            </w:pPr>
            <w:r>
              <w:rPr>
                <w:color w:val="000000"/>
                <w:szCs w:val="18"/>
              </w:rPr>
              <w:t>Onderzoekthema’s die centraal worden gesteld binnen het mar</w:t>
            </w:r>
            <w:r w:rsidR="00C960E7">
              <w:rPr>
                <w:color w:val="000000"/>
                <w:szCs w:val="18"/>
              </w:rPr>
              <w:t>ktonderzoek en marktverkenning via het UWV panel.</w:t>
            </w:r>
          </w:p>
          <w:p w14:paraId="24940B04" w14:textId="77777777" w:rsidR="00C960E7" w:rsidRDefault="00C960E7" w:rsidP="00C30073">
            <w:pPr>
              <w:pStyle w:val="Lijstalinea"/>
              <w:numPr>
                <w:ilvl w:val="0"/>
                <w:numId w:val="16"/>
              </w:numPr>
              <w:rPr>
                <w:color w:val="000000"/>
                <w:szCs w:val="18"/>
              </w:rPr>
            </w:pPr>
            <w:r>
              <w:rPr>
                <w:color w:val="000000"/>
                <w:szCs w:val="18"/>
              </w:rPr>
              <w:t xml:space="preserve">Onderzoek frequentie; </w:t>
            </w:r>
          </w:p>
          <w:p w14:paraId="5AA6C198" w14:textId="77777777" w:rsidR="00C960E7" w:rsidRDefault="00C960E7" w:rsidP="00C30073">
            <w:pPr>
              <w:pStyle w:val="Lijstalinea"/>
              <w:numPr>
                <w:ilvl w:val="0"/>
                <w:numId w:val="16"/>
              </w:numPr>
              <w:rPr>
                <w:color w:val="000000"/>
                <w:szCs w:val="18"/>
              </w:rPr>
            </w:pPr>
            <w:r>
              <w:rPr>
                <w:color w:val="000000"/>
                <w:szCs w:val="18"/>
              </w:rPr>
              <w:t xml:space="preserve">Toegankelijkheid en beschikbaarheid, </w:t>
            </w:r>
            <w:proofErr w:type="spellStart"/>
            <w:r>
              <w:rPr>
                <w:color w:val="000000"/>
                <w:szCs w:val="18"/>
              </w:rPr>
              <w:t>gebruiksvrinedelijkheid</w:t>
            </w:r>
            <w:proofErr w:type="spellEnd"/>
            <w:r>
              <w:rPr>
                <w:color w:val="000000"/>
                <w:szCs w:val="18"/>
              </w:rPr>
              <w:t xml:space="preserve"> panel </w:t>
            </w:r>
            <w:r w:rsidR="00C075A5">
              <w:rPr>
                <w:color w:val="000000"/>
                <w:szCs w:val="18"/>
              </w:rPr>
              <w:t>website</w:t>
            </w:r>
          </w:p>
          <w:p w14:paraId="43486987" w14:textId="77777777" w:rsidR="00C075A5" w:rsidRDefault="00C075A5" w:rsidP="00C30073">
            <w:pPr>
              <w:pStyle w:val="Lijstalinea"/>
              <w:numPr>
                <w:ilvl w:val="0"/>
                <w:numId w:val="16"/>
              </w:numPr>
              <w:rPr>
                <w:color w:val="000000"/>
                <w:szCs w:val="18"/>
              </w:rPr>
            </w:pPr>
            <w:r>
              <w:rPr>
                <w:color w:val="000000"/>
                <w:szCs w:val="18"/>
              </w:rPr>
              <w:t>Frequentie en kwaliteit terugkoppeling onderzoeksresultaten.</w:t>
            </w:r>
          </w:p>
          <w:p w14:paraId="210FA279" w14:textId="77777777" w:rsidR="00C075A5" w:rsidRDefault="00C075A5" w:rsidP="00C075A5">
            <w:pPr>
              <w:rPr>
                <w:color w:val="000000"/>
                <w:szCs w:val="18"/>
              </w:rPr>
            </w:pPr>
            <w:r>
              <w:rPr>
                <w:color w:val="000000"/>
                <w:szCs w:val="18"/>
              </w:rPr>
              <w:t xml:space="preserve">De tevredenheid over de opdrachtnemer en in het specifiek het UWV </w:t>
            </w:r>
            <w:proofErr w:type="spellStart"/>
            <w:r>
              <w:rPr>
                <w:color w:val="000000"/>
                <w:szCs w:val="18"/>
              </w:rPr>
              <w:t>pannel</w:t>
            </w:r>
            <w:proofErr w:type="spellEnd"/>
            <w:r>
              <w:rPr>
                <w:color w:val="000000"/>
                <w:szCs w:val="18"/>
              </w:rPr>
              <w:t xml:space="preserve"> wordt </w:t>
            </w:r>
            <w:proofErr w:type="spellStart"/>
            <w:r>
              <w:rPr>
                <w:color w:val="000000"/>
                <w:szCs w:val="18"/>
              </w:rPr>
              <w:t>uitgedruk</w:t>
            </w:r>
            <w:proofErr w:type="spellEnd"/>
            <w:r>
              <w:rPr>
                <w:color w:val="000000"/>
                <w:szCs w:val="18"/>
              </w:rPr>
              <w:t xml:space="preserve"> in een rapportcijfer van 1 tot 10. </w:t>
            </w:r>
          </w:p>
          <w:p w14:paraId="4FEA7A22" w14:textId="51C24535" w:rsidR="00C075A5" w:rsidRPr="00C075A5" w:rsidRDefault="00C075A5" w:rsidP="00C075A5">
            <w:pPr>
              <w:rPr>
                <w:color w:val="000000"/>
                <w:szCs w:val="18"/>
              </w:rPr>
            </w:pPr>
            <w:r>
              <w:rPr>
                <w:color w:val="000000"/>
                <w:szCs w:val="18"/>
              </w:rPr>
              <w:t xml:space="preserve">Bij een tevredenheid van &lt;7 dient de leverancier een verbeterplan op te stellen </w:t>
            </w:r>
            <w:proofErr w:type="spellStart"/>
            <w:r>
              <w:rPr>
                <w:color w:val="000000"/>
                <w:szCs w:val="18"/>
              </w:rPr>
              <w:t>omd</w:t>
            </w:r>
            <w:proofErr w:type="spellEnd"/>
            <w:r>
              <w:rPr>
                <w:color w:val="000000"/>
                <w:szCs w:val="18"/>
              </w:rPr>
              <w:t xml:space="preserve"> e tevredenheid van de deelnemer over het UWV panel te verhogen. Hiervoor dienen gerichte acties opgesteld te worden voorzien van termijnen dei waarborgen dat de verbeteringen voor de uitvoering van het eerstvolgende onderzoek binnen het panel zijn geïmplementeerd. </w:t>
            </w:r>
          </w:p>
        </w:tc>
      </w:tr>
      <w:tr w:rsidR="007449D1" w:rsidRPr="00065DC8" w14:paraId="275EB130" w14:textId="77777777" w:rsidTr="00BE267F">
        <w:trPr>
          <w:cantSplit/>
        </w:trPr>
        <w:tc>
          <w:tcPr>
            <w:tcW w:w="2830" w:type="dxa"/>
          </w:tcPr>
          <w:p w14:paraId="7A664C58"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Meetmethodiek</w:t>
            </w:r>
          </w:p>
        </w:tc>
        <w:tc>
          <w:tcPr>
            <w:tcW w:w="6776" w:type="dxa"/>
          </w:tcPr>
          <w:p w14:paraId="418BB2FF" w14:textId="0B363246" w:rsidR="007449D1" w:rsidRPr="002D4654" w:rsidRDefault="00C075A5" w:rsidP="00BE267F">
            <w:pPr>
              <w:rPr>
                <w:color w:val="000000"/>
                <w:szCs w:val="18"/>
              </w:rPr>
            </w:pPr>
            <w:r>
              <w:rPr>
                <w:color w:val="000000"/>
                <w:szCs w:val="18"/>
              </w:rPr>
              <w:t xml:space="preserve">Jaarlijkse meting onder de deelnemers van het UWV panel die aan minimaal twee onderzoeken hebben meegewerkt binnen het panel of research community. </w:t>
            </w:r>
          </w:p>
        </w:tc>
      </w:tr>
      <w:tr w:rsidR="007449D1" w:rsidRPr="00065DC8" w14:paraId="280C306B" w14:textId="77777777" w:rsidTr="00BE267F">
        <w:trPr>
          <w:cantSplit/>
        </w:trPr>
        <w:tc>
          <w:tcPr>
            <w:tcW w:w="2830" w:type="dxa"/>
          </w:tcPr>
          <w:p w14:paraId="76C03C07"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Norm (waarde)</w:t>
            </w:r>
          </w:p>
        </w:tc>
        <w:tc>
          <w:tcPr>
            <w:tcW w:w="6776" w:type="dxa"/>
          </w:tcPr>
          <w:p w14:paraId="2B3CC8B8" w14:textId="77777777" w:rsidR="007449D1" w:rsidRDefault="00C075A5" w:rsidP="00BE267F">
            <w:pPr>
              <w:pStyle w:val="Geenafstand"/>
              <w:spacing w:line="276" w:lineRule="auto"/>
              <w:rPr>
                <w:rFonts w:ascii="Verdana" w:hAnsi="Verdana"/>
                <w:sz w:val="18"/>
                <w:szCs w:val="18"/>
              </w:rPr>
            </w:pPr>
            <w:r>
              <w:rPr>
                <w:rFonts w:ascii="Verdana" w:hAnsi="Verdana"/>
                <w:sz w:val="18"/>
                <w:szCs w:val="18"/>
              </w:rPr>
              <w:t>&gt;7 = 1 punt</w:t>
            </w:r>
          </w:p>
          <w:p w14:paraId="6A5E9B6C" w14:textId="77777777" w:rsidR="00C075A5" w:rsidRDefault="00C075A5" w:rsidP="00BE267F">
            <w:pPr>
              <w:pStyle w:val="Geenafstand"/>
              <w:spacing w:line="276" w:lineRule="auto"/>
              <w:rPr>
                <w:rFonts w:ascii="Verdana" w:hAnsi="Verdana"/>
                <w:sz w:val="18"/>
                <w:szCs w:val="18"/>
              </w:rPr>
            </w:pPr>
            <w:r>
              <w:rPr>
                <w:rFonts w:ascii="Verdana" w:hAnsi="Verdana"/>
                <w:sz w:val="18"/>
                <w:szCs w:val="18"/>
              </w:rPr>
              <w:t>5 – 7 = 0 punt</w:t>
            </w:r>
          </w:p>
          <w:p w14:paraId="6E4D56EA" w14:textId="19F85225" w:rsidR="00C075A5" w:rsidRPr="005326EA" w:rsidRDefault="00C075A5" w:rsidP="00BE267F">
            <w:pPr>
              <w:pStyle w:val="Geenafstand"/>
              <w:spacing w:line="276" w:lineRule="auto"/>
              <w:rPr>
                <w:rFonts w:ascii="Verdana" w:hAnsi="Verdana"/>
                <w:sz w:val="18"/>
                <w:szCs w:val="18"/>
              </w:rPr>
            </w:pPr>
            <w:r>
              <w:rPr>
                <w:rFonts w:ascii="Verdana" w:hAnsi="Verdana"/>
                <w:sz w:val="18"/>
                <w:szCs w:val="18"/>
              </w:rPr>
              <w:t>&lt; 7 =-1 punt</w:t>
            </w:r>
          </w:p>
        </w:tc>
      </w:tr>
      <w:tr w:rsidR="007449D1" w:rsidRPr="00065DC8" w14:paraId="424A3478" w14:textId="77777777" w:rsidTr="00BE267F">
        <w:trPr>
          <w:cantSplit/>
        </w:trPr>
        <w:tc>
          <w:tcPr>
            <w:tcW w:w="2830" w:type="dxa"/>
          </w:tcPr>
          <w:p w14:paraId="76AA3170"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Verantwoordelijkheid</w:t>
            </w:r>
          </w:p>
        </w:tc>
        <w:tc>
          <w:tcPr>
            <w:tcW w:w="6776" w:type="dxa"/>
          </w:tcPr>
          <w:p w14:paraId="7A379B35"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7449D1" w:rsidRPr="00065DC8" w14:paraId="1EFF2F56" w14:textId="77777777" w:rsidTr="00BE267F">
        <w:trPr>
          <w:cantSplit/>
        </w:trPr>
        <w:tc>
          <w:tcPr>
            <w:tcW w:w="2830" w:type="dxa"/>
          </w:tcPr>
          <w:p w14:paraId="33CBAEF2"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28033B1A" w14:textId="6B46E980" w:rsidR="007449D1" w:rsidRPr="0006468F" w:rsidRDefault="007449D1" w:rsidP="00BE267F">
            <w:pPr>
              <w:pStyle w:val="Geenafstand"/>
              <w:spacing w:line="276" w:lineRule="auto"/>
              <w:rPr>
                <w:rFonts w:ascii="Verdana" w:hAnsi="Verdana"/>
                <w:sz w:val="18"/>
                <w:szCs w:val="18"/>
                <w:lang w:eastAsia="nl-NL"/>
              </w:rPr>
            </w:pPr>
            <w:r w:rsidRPr="00ED5BEC">
              <w:rPr>
                <w:rFonts w:ascii="Verdana" w:hAnsi="Verdana"/>
                <w:sz w:val="18"/>
                <w:szCs w:val="18"/>
                <w:lang w:eastAsia="nl-NL"/>
              </w:rPr>
              <w:t xml:space="preserve">Per </w:t>
            </w:r>
            <w:r w:rsidR="003D12EF">
              <w:rPr>
                <w:rFonts w:ascii="Verdana" w:hAnsi="Verdana"/>
                <w:sz w:val="18"/>
                <w:szCs w:val="18"/>
                <w:lang w:eastAsia="nl-NL"/>
              </w:rPr>
              <w:t>jaar</w:t>
            </w:r>
          </w:p>
        </w:tc>
      </w:tr>
    </w:tbl>
    <w:p w14:paraId="3EC7B662" w14:textId="77777777" w:rsidR="007449D1" w:rsidRDefault="007449D1" w:rsidP="007449D1">
      <w:pPr>
        <w:spacing w:before="0" w:after="0" w:line="255" w:lineRule="atLeast"/>
        <w:rPr>
          <w:szCs w:val="18"/>
          <w:lang w:eastAsia="nl-NL"/>
        </w:rPr>
      </w:pPr>
    </w:p>
    <w:p w14:paraId="3E508B0C" w14:textId="0EAC93AA" w:rsidR="007449D1" w:rsidRDefault="007449D1">
      <w:pPr>
        <w:rPr>
          <w:szCs w:val="18"/>
          <w:lang w:eastAsia="nl-NL"/>
        </w:rPr>
      </w:pPr>
      <w:r>
        <w:rPr>
          <w:szCs w:val="18"/>
          <w:lang w:eastAsia="nl-NL"/>
        </w:rPr>
        <w:br w:type="page"/>
      </w:r>
    </w:p>
    <w:p w14:paraId="1482F552" w14:textId="07142755" w:rsidR="007449D1" w:rsidRDefault="007449D1" w:rsidP="007449D1">
      <w:pPr>
        <w:pStyle w:val="Kop3"/>
        <w:rPr>
          <w:rFonts w:eastAsia="Times New Roman"/>
          <w:lang w:eastAsia="nl-NL"/>
        </w:rPr>
      </w:pPr>
      <w:bookmarkStart w:id="51" w:name="_Toc157974184"/>
      <w:r>
        <w:rPr>
          <w:rFonts w:eastAsia="Times New Roman"/>
          <w:lang w:eastAsia="nl-NL"/>
        </w:rPr>
        <w:lastRenderedPageBreak/>
        <w:t xml:space="preserve">KPI’s - </w:t>
      </w:r>
      <w:r w:rsidR="00243A23">
        <w:rPr>
          <w:rFonts w:eastAsia="Times New Roman"/>
          <w:lang w:eastAsia="nl-NL"/>
        </w:rPr>
        <w:t>K</w:t>
      </w:r>
      <w:r w:rsidR="000739F3">
        <w:rPr>
          <w:rFonts w:eastAsia="Times New Roman"/>
          <w:lang w:eastAsia="nl-NL"/>
        </w:rPr>
        <w:t>lanttevredenheid</w:t>
      </w:r>
      <w:bookmarkEnd w:id="51"/>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7449D1" w:rsidRPr="00065DC8" w14:paraId="77F043CB" w14:textId="77777777" w:rsidTr="00BE267F">
        <w:trPr>
          <w:cantSplit/>
          <w:tblHeader/>
        </w:trPr>
        <w:tc>
          <w:tcPr>
            <w:tcW w:w="2830" w:type="dxa"/>
            <w:shd w:val="clear" w:color="auto" w:fill="B9E2FF"/>
          </w:tcPr>
          <w:p w14:paraId="7F0A09A6"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Hoofdgroep</w:t>
            </w:r>
          </w:p>
        </w:tc>
        <w:tc>
          <w:tcPr>
            <w:tcW w:w="6776" w:type="dxa"/>
            <w:shd w:val="clear" w:color="auto" w:fill="B9E2FF"/>
          </w:tcPr>
          <w:p w14:paraId="3F2134B8" w14:textId="7CD8FF09" w:rsidR="007449D1" w:rsidRPr="0006468F" w:rsidRDefault="000739F3" w:rsidP="00BE267F">
            <w:pPr>
              <w:pStyle w:val="Geenafstand"/>
              <w:spacing w:line="276" w:lineRule="auto"/>
              <w:rPr>
                <w:rFonts w:ascii="Verdana" w:hAnsi="Verdana"/>
                <w:sz w:val="18"/>
                <w:szCs w:val="18"/>
              </w:rPr>
            </w:pPr>
            <w:r>
              <w:rPr>
                <w:rFonts w:ascii="Verdana" w:hAnsi="Verdana"/>
                <w:sz w:val="18"/>
                <w:szCs w:val="18"/>
              </w:rPr>
              <w:t>Klanttevredenheid</w:t>
            </w:r>
          </w:p>
        </w:tc>
      </w:tr>
      <w:tr w:rsidR="007449D1" w:rsidRPr="00065DC8" w14:paraId="69E463E2" w14:textId="77777777" w:rsidTr="00BE267F">
        <w:trPr>
          <w:cantSplit/>
          <w:trHeight w:val="473"/>
        </w:trPr>
        <w:tc>
          <w:tcPr>
            <w:tcW w:w="2830" w:type="dxa"/>
          </w:tcPr>
          <w:p w14:paraId="5765B17D"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Kritische Prestatie Indicator</w:t>
            </w:r>
          </w:p>
        </w:tc>
        <w:tc>
          <w:tcPr>
            <w:tcW w:w="6776" w:type="dxa"/>
          </w:tcPr>
          <w:p w14:paraId="7356F43B" w14:textId="1A60C168" w:rsidR="007449D1" w:rsidRPr="0006468F" w:rsidRDefault="000739F3" w:rsidP="00BE267F">
            <w:pPr>
              <w:pStyle w:val="Geenafstand"/>
              <w:spacing w:line="276" w:lineRule="auto"/>
              <w:rPr>
                <w:rFonts w:ascii="Verdana" w:hAnsi="Verdana"/>
                <w:sz w:val="18"/>
                <w:szCs w:val="18"/>
              </w:rPr>
            </w:pPr>
            <w:r>
              <w:rPr>
                <w:rFonts w:ascii="Verdana" w:hAnsi="Verdana"/>
                <w:sz w:val="18"/>
                <w:szCs w:val="18"/>
              </w:rPr>
              <w:t>Klanttevredenheid opdrachtgever</w:t>
            </w:r>
          </w:p>
        </w:tc>
      </w:tr>
      <w:tr w:rsidR="007449D1" w:rsidRPr="00065DC8" w14:paraId="3AA18170" w14:textId="77777777" w:rsidTr="00BE267F">
        <w:trPr>
          <w:cantSplit/>
        </w:trPr>
        <w:tc>
          <w:tcPr>
            <w:tcW w:w="2830" w:type="dxa"/>
          </w:tcPr>
          <w:p w14:paraId="79D8B708"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Definitie</w:t>
            </w:r>
          </w:p>
        </w:tc>
        <w:tc>
          <w:tcPr>
            <w:tcW w:w="6776" w:type="dxa"/>
          </w:tcPr>
          <w:p w14:paraId="2E0E2C3F" w14:textId="77777777" w:rsidR="000739F3" w:rsidRDefault="000739F3" w:rsidP="000739F3">
            <w:pPr>
              <w:rPr>
                <w:color w:val="000000"/>
                <w:szCs w:val="18"/>
              </w:rPr>
            </w:pPr>
            <w:r>
              <w:rPr>
                <w:color w:val="000000"/>
                <w:szCs w:val="18"/>
              </w:rPr>
              <w:t>De tevredenheid van de dienstverlening wordt periodiek gemeten en wordt uitgedrukt in een rapportcijfer. Bij een eventuele onvoldoende dient de leverancier een verbeterplan op te stellen om de tevredenheid van UWV te verhogen. Hiervoor dienen gerichte acties opgesteld te worden.</w:t>
            </w:r>
          </w:p>
          <w:p w14:paraId="09F29742" w14:textId="74568DDE" w:rsidR="007449D1" w:rsidRPr="00445845" w:rsidRDefault="007449D1" w:rsidP="00BE267F">
            <w:pPr>
              <w:pStyle w:val="Geenafstand"/>
              <w:spacing w:line="276" w:lineRule="auto"/>
              <w:rPr>
                <w:rFonts w:ascii="Verdana" w:hAnsi="Verdana"/>
                <w:color w:val="FF0000"/>
                <w:sz w:val="18"/>
                <w:szCs w:val="18"/>
              </w:rPr>
            </w:pPr>
          </w:p>
        </w:tc>
      </w:tr>
      <w:tr w:rsidR="007449D1" w:rsidRPr="00065DC8" w14:paraId="75F9C06B" w14:textId="77777777" w:rsidTr="00BE267F">
        <w:trPr>
          <w:cantSplit/>
        </w:trPr>
        <w:tc>
          <w:tcPr>
            <w:tcW w:w="2830" w:type="dxa"/>
          </w:tcPr>
          <w:p w14:paraId="60EF83F2"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Meetmethodiek</w:t>
            </w:r>
          </w:p>
        </w:tc>
        <w:tc>
          <w:tcPr>
            <w:tcW w:w="6776" w:type="dxa"/>
          </w:tcPr>
          <w:p w14:paraId="5FA5C815" w14:textId="1DC4FEF6" w:rsidR="007449D1" w:rsidRPr="002D4654" w:rsidRDefault="00E203A7" w:rsidP="00BE267F">
            <w:pPr>
              <w:rPr>
                <w:color w:val="000000"/>
                <w:szCs w:val="18"/>
              </w:rPr>
            </w:pPr>
            <w:r>
              <w:rPr>
                <w:color w:val="000000"/>
                <w:szCs w:val="18"/>
              </w:rPr>
              <w:t>UWV Projectleider van K&amp;S geeft aan het eind van elk kwartaal een score tussen 1 en 10 op vragen over de tevredenheid over:</w:t>
            </w:r>
            <w:r>
              <w:rPr>
                <w:color w:val="000000"/>
                <w:szCs w:val="18"/>
              </w:rPr>
              <w:br/>
              <w:t>• De opvolging en uitvoering van actiepunten/ vragen/ problemen/ voorstellen vanuit het tactische overleg;</w:t>
            </w:r>
            <w:r>
              <w:rPr>
                <w:color w:val="000000"/>
                <w:szCs w:val="18"/>
              </w:rPr>
              <w:br/>
              <w:t>• De uitvoering van het contract;</w:t>
            </w:r>
            <w:r>
              <w:rPr>
                <w:color w:val="000000"/>
                <w:szCs w:val="18"/>
              </w:rPr>
              <w:br/>
              <w:t>• De communicatie van de Opdrachtnemer op tactisch/operationeel niveau;</w:t>
            </w:r>
            <w:r>
              <w:rPr>
                <w:color w:val="000000"/>
                <w:szCs w:val="18"/>
              </w:rPr>
              <w:br/>
              <w:t>• De proactieve houding en samenwerking met Opdrachtgever;</w:t>
            </w:r>
            <w:r>
              <w:rPr>
                <w:color w:val="000000"/>
                <w:szCs w:val="18"/>
              </w:rPr>
              <w:br/>
            </w:r>
            <w:r>
              <w:rPr>
                <w:color w:val="000000"/>
                <w:szCs w:val="18"/>
              </w:rPr>
              <w:br/>
              <w:t xml:space="preserve">Ten </w:t>
            </w:r>
            <w:r w:rsidRPr="00E203A7">
              <w:rPr>
                <w:szCs w:val="18"/>
              </w:rPr>
              <w:t xml:space="preserve">minste </w:t>
            </w:r>
            <w:r w:rsidRPr="00E203A7">
              <w:rPr>
                <w:rStyle w:val="font211"/>
                <w:color w:val="auto"/>
              </w:rPr>
              <w:t>2</w:t>
            </w:r>
            <w:r>
              <w:rPr>
                <w:rStyle w:val="font211"/>
                <w:color w:val="auto"/>
              </w:rPr>
              <w:t xml:space="preserve"> </w:t>
            </w:r>
            <w:r w:rsidRPr="00E203A7">
              <w:rPr>
                <w:rStyle w:val="font01"/>
                <w:color w:val="auto"/>
              </w:rPr>
              <w:t xml:space="preserve">personen vanuit het projectteam geven per jaar, ieder afzonderlijk, een score </w:t>
            </w:r>
            <w:r>
              <w:rPr>
                <w:rStyle w:val="font01"/>
              </w:rPr>
              <w:t xml:space="preserve">op alle vier van de hierboven genoemde aspecten. De gemiddelde score telt </w:t>
            </w:r>
            <w:r w:rsidRPr="00E203A7">
              <w:rPr>
                <w:rStyle w:val="font01"/>
                <w:color w:val="auto"/>
              </w:rPr>
              <w:t xml:space="preserve">voor </w:t>
            </w:r>
            <w:r w:rsidRPr="00E203A7">
              <w:rPr>
                <w:rStyle w:val="font211"/>
                <w:color w:val="auto"/>
              </w:rPr>
              <w:t>50%</w:t>
            </w:r>
            <w:r w:rsidRPr="00E203A7">
              <w:rPr>
                <w:rStyle w:val="font01"/>
                <w:color w:val="auto"/>
              </w:rPr>
              <w:t xml:space="preserve"> mee.</w:t>
            </w:r>
          </w:p>
        </w:tc>
      </w:tr>
      <w:tr w:rsidR="007449D1" w:rsidRPr="00065DC8" w14:paraId="5C05DF6E" w14:textId="77777777" w:rsidTr="00BE267F">
        <w:trPr>
          <w:cantSplit/>
        </w:trPr>
        <w:tc>
          <w:tcPr>
            <w:tcW w:w="2830" w:type="dxa"/>
          </w:tcPr>
          <w:p w14:paraId="0957AD34"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Norm (waarde)</w:t>
            </w:r>
          </w:p>
        </w:tc>
        <w:tc>
          <w:tcPr>
            <w:tcW w:w="6776" w:type="dxa"/>
          </w:tcPr>
          <w:p w14:paraId="0F5ECABE" w14:textId="77777777" w:rsidR="007449D1" w:rsidRDefault="00E203A7" w:rsidP="00BE267F">
            <w:pPr>
              <w:pStyle w:val="Geenafstand"/>
              <w:spacing w:line="276" w:lineRule="auto"/>
              <w:rPr>
                <w:rFonts w:ascii="Verdana" w:hAnsi="Verdana"/>
                <w:sz w:val="18"/>
                <w:szCs w:val="18"/>
              </w:rPr>
            </w:pPr>
            <w:r>
              <w:rPr>
                <w:rFonts w:ascii="Verdana" w:hAnsi="Verdana"/>
                <w:sz w:val="18"/>
                <w:szCs w:val="18"/>
              </w:rPr>
              <w:t>&gt;7,5 = 2 punten</w:t>
            </w:r>
          </w:p>
          <w:p w14:paraId="65A1D7C2" w14:textId="77777777" w:rsidR="00E203A7" w:rsidRDefault="00AC1782" w:rsidP="00BE267F">
            <w:pPr>
              <w:pStyle w:val="Geenafstand"/>
              <w:spacing w:line="276" w:lineRule="auto"/>
              <w:rPr>
                <w:rFonts w:ascii="Verdana" w:hAnsi="Verdana"/>
                <w:sz w:val="18"/>
                <w:szCs w:val="18"/>
              </w:rPr>
            </w:pPr>
            <w:r>
              <w:rPr>
                <w:rFonts w:ascii="Verdana" w:hAnsi="Verdana"/>
                <w:sz w:val="18"/>
                <w:szCs w:val="18"/>
              </w:rPr>
              <w:t>5 – 7,5 = 0 punt</w:t>
            </w:r>
          </w:p>
          <w:p w14:paraId="21127457" w14:textId="692BED19" w:rsidR="00AC1782" w:rsidRPr="005326EA" w:rsidRDefault="00AC1782" w:rsidP="00BE267F">
            <w:pPr>
              <w:pStyle w:val="Geenafstand"/>
              <w:spacing w:line="276" w:lineRule="auto"/>
              <w:rPr>
                <w:rFonts w:ascii="Verdana" w:hAnsi="Verdana"/>
                <w:sz w:val="18"/>
                <w:szCs w:val="18"/>
              </w:rPr>
            </w:pPr>
            <w:r>
              <w:rPr>
                <w:rFonts w:ascii="Verdana" w:hAnsi="Verdana"/>
                <w:sz w:val="18"/>
                <w:szCs w:val="18"/>
              </w:rPr>
              <w:t>&lt;5 = -2 punten</w:t>
            </w:r>
          </w:p>
        </w:tc>
      </w:tr>
      <w:tr w:rsidR="007449D1" w:rsidRPr="00065DC8" w14:paraId="71E3248C" w14:textId="77777777" w:rsidTr="00BE267F">
        <w:trPr>
          <w:cantSplit/>
        </w:trPr>
        <w:tc>
          <w:tcPr>
            <w:tcW w:w="2830" w:type="dxa"/>
          </w:tcPr>
          <w:p w14:paraId="68597725"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Verantwoordelijkheid</w:t>
            </w:r>
          </w:p>
        </w:tc>
        <w:tc>
          <w:tcPr>
            <w:tcW w:w="6776" w:type="dxa"/>
          </w:tcPr>
          <w:p w14:paraId="4B3CADC4"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7449D1" w:rsidRPr="00065DC8" w14:paraId="076A6FC6" w14:textId="77777777" w:rsidTr="00BE267F">
        <w:trPr>
          <w:cantSplit/>
        </w:trPr>
        <w:tc>
          <w:tcPr>
            <w:tcW w:w="2830" w:type="dxa"/>
          </w:tcPr>
          <w:p w14:paraId="31FE01BA"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78950193" w14:textId="77777777" w:rsidR="007449D1" w:rsidRPr="0006468F" w:rsidRDefault="007449D1" w:rsidP="00BE267F">
            <w:pPr>
              <w:pStyle w:val="Geenafstand"/>
              <w:spacing w:line="276" w:lineRule="auto"/>
              <w:rPr>
                <w:rFonts w:ascii="Verdana" w:hAnsi="Verdana"/>
                <w:sz w:val="18"/>
                <w:szCs w:val="18"/>
                <w:lang w:eastAsia="nl-NL"/>
              </w:rPr>
            </w:pPr>
            <w:r w:rsidRPr="00ED5BEC">
              <w:rPr>
                <w:rFonts w:ascii="Verdana" w:hAnsi="Verdana"/>
                <w:sz w:val="18"/>
                <w:szCs w:val="18"/>
                <w:lang w:eastAsia="nl-NL"/>
              </w:rPr>
              <w:t>Per kwartaal</w:t>
            </w:r>
          </w:p>
        </w:tc>
      </w:tr>
    </w:tbl>
    <w:p w14:paraId="194EACB7" w14:textId="77777777" w:rsidR="007449D1" w:rsidRDefault="007449D1" w:rsidP="007449D1">
      <w:pPr>
        <w:spacing w:before="0" w:after="0" w:line="255" w:lineRule="atLeast"/>
        <w:rPr>
          <w:szCs w:val="18"/>
          <w:lang w:eastAsia="nl-NL"/>
        </w:rPr>
      </w:pPr>
    </w:p>
    <w:p w14:paraId="0DA98DDE" w14:textId="7A449B47" w:rsidR="007449D1" w:rsidRDefault="007449D1">
      <w:pPr>
        <w:rPr>
          <w:szCs w:val="18"/>
          <w:lang w:eastAsia="nl-NL"/>
        </w:rPr>
      </w:pPr>
      <w:r>
        <w:rPr>
          <w:szCs w:val="18"/>
          <w:lang w:eastAsia="nl-NL"/>
        </w:rPr>
        <w:br w:type="page"/>
      </w:r>
    </w:p>
    <w:p w14:paraId="1EA238DE" w14:textId="1FB09CE5" w:rsidR="007449D1" w:rsidRDefault="007449D1" w:rsidP="007449D1">
      <w:pPr>
        <w:pStyle w:val="Kop3"/>
        <w:rPr>
          <w:rFonts w:eastAsia="Times New Roman"/>
          <w:lang w:eastAsia="nl-NL"/>
        </w:rPr>
      </w:pPr>
      <w:bookmarkStart w:id="52" w:name="_Toc157974185"/>
      <w:r>
        <w:rPr>
          <w:rFonts w:eastAsia="Times New Roman"/>
          <w:lang w:eastAsia="nl-NL"/>
        </w:rPr>
        <w:lastRenderedPageBreak/>
        <w:t xml:space="preserve">KPI’s - </w:t>
      </w:r>
      <w:r w:rsidR="008972C7">
        <w:rPr>
          <w:rFonts w:eastAsia="Times New Roman"/>
          <w:lang w:eastAsia="nl-NL"/>
        </w:rPr>
        <w:t>MVOI</w:t>
      </w:r>
      <w:bookmarkEnd w:id="52"/>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2830"/>
        <w:gridCol w:w="6776"/>
      </w:tblGrid>
      <w:tr w:rsidR="007449D1" w:rsidRPr="00065DC8" w14:paraId="39C53D7B" w14:textId="77777777" w:rsidTr="00BE267F">
        <w:trPr>
          <w:cantSplit/>
          <w:tblHeader/>
        </w:trPr>
        <w:tc>
          <w:tcPr>
            <w:tcW w:w="2830" w:type="dxa"/>
            <w:shd w:val="clear" w:color="auto" w:fill="B9E2FF"/>
          </w:tcPr>
          <w:p w14:paraId="506C6926"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Hoofdgroep</w:t>
            </w:r>
          </w:p>
        </w:tc>
        <w:tc>
          <w:tcPr>
            <w:tcW w:w="6776" w:type="dxa"/>
            <w:shd w:val="clear" w:color="auto" w:fill="B9E2FF"/>
          </w:tcPr>
          <w:p w14:paraId="6A0AC21A" w14:textId="01267C56" w:rsidR="007449D1" w:rsidRPr="0006468F" w:rsidRDefault="00E96B4A" w:rsidP="00BE267F">
            <w:pPr>
              <w:pStyle w:val="Geenafstand"/>
              <w:spacing w:line="276" w:lineRule="auto"/>
              <w:rPr>
                <w:rFonts w:ascii="Verdana" w:hAnsi="Verdana"/>
                <w:sz w:val="18"/>
                <w:szCs w:val="18"/>
              </w:rPr>
            </w:pPr>
            <w:r>
              <w:rPr>
                <w:rFonts w:ascii="Verdana" w:hAnsi="Verdana"/>
                <w:sz w:val="18"/>
                <w:szCs w:val="18"/>
              </w:rPr>
              <w:t>MVOI</w:t>
            </w:r>
          </w:p>
        </w:tc>
      </w:tr>
      <w:tr w:rsidR="007449D1" w:rsidRPr="00065DC8" w14:paraId="67A4ED61" w14:textId="77777777" w:rsidTr="00BE267F">
        <w:trPr>
          <w:cantSplit/>
          <w:trHeight w:val="473"/>
        </w:trPr>
        <w:tc>
          <w:tcPr>
            <w:tcW w:w="2830" w:type="dxa"/>
          </w:tcPr>
          <w:p w14:paraId="5ED46FF3"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Kritische Prestatie Indicator</w:t>
            </w:r>
          </w:p>
        </w:tc>
        <w:tc>
          <w:tcPr>
            <w:tcW w:w="6776" w:type="dxa"/>
          </w:tcPr>
          <w:p w14:paraId="16D79612" w14:textId="61D7B74F" w:rsidR="007449D1" w:rsidRPr="0006468F" w:rsidRDefault="00E96B4A" w:rsidP="00BE267F">
            <w:pPr>
              <w:pStyle w:val="Geenafstand"/>
              <w:spacing w:line="276" w:lineRule="auto"/>
              <w:rPr>
                <w:rFonts w:ascii="Verdana" w:hAnsi="Verdana"/>
                <w:sz w:val="18"/>
                <w:szCs w:val="18"/>
              </w:rPr>
            </w:pPr>
            <w:proofErr w:type="spellStart"/>
            <w:r>
              <w:rPr>
                <w:rFonts w:ascii="Verdana" w:hAnsi="Verdana"/>
                <w:sz w:val="18"/>
                <w:szCs w:val="18"/>
              </w:rPr>
              <w:t>Social</w:t>
            </w:r>
            <w:proofErr w:type="spellEnd"/>
            <w:r>
              <w:rPr>
                <w:rFonts w:ascii="Verdana" w:hAnsi="Verdana"/>
                <w:sz w:val="18"/>
                <w:szCs w:val="18"/>
              </w:rPr>
              <w:t xml:space="preserve"> return</w:t>
            </w:r>
          </w:p>
        </w:tc>
      </w:tr>
      <w:tr w:rsidR="007449D1" w:rsidRPr="00065DC8" w14:paraId="6A17F906" w14:textId="77777777" w:rsidTr="00BE267F">
        <w:trPr>
          <w:cantSplit/>
        </w:trPr>
        <w:tc>
          <w:tcPr>
            <w:tcW w:w="2830" w:type="dxa"/>
          </w:tcPr>
          <w:p w14:paraId="3D338EF6"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Definitie</w:t>
            </w:r>
          </w:p>
        </w:tc>
        <w:tc>
          <w:tcPr>
            <w:tcW w:w="6776" w:type="dxa"/>
          </w:tcPr>
          <w:p w14:paraId="5DC971EC" w14:textId="77777777" w:rsidR="007449D1" w:rsidRDefault="00E96B4A" w:rsidP="00BE267F">
            <w:pPr>
              <w:pStyle w:val="Geenafstand"/>
              <w:spacing w:line="276" w:lineRule="auto"/>
              <w:rPr>
                <w:rFonts w:ascii="Verdana" w:hAnsi="Verdana"/>
                <w:sz w:val="18"/>
                <w:szCs w:val="18"/>
              </w:rPr>
            </w:pPr>
            <w:r>
              <w:rPr>
                <w:rFonts w:ascii="Verdana" w:hAnsi="Verdana"/>
                <w:sz w:val="18"/>
                <w:szCs w:val="18"/>
              </w:rPr>
              <w:t xml:space="preserve">Opdrachtnemer realiseert </w:t>
            </w:r>
            <w:proofErr w:type="spellStart"/>
            <w:r>
              <w:rPr>
                <w:rFonts w:ascii="Verdana" w:hAnsi="Verdana"/>
                <w:sz w:val="18"/>
                <w:szCs w:val="18"/>
              </w:rPr>
              <w:t>social</w:t>
            </w:r>
            <w:proofErr w:type="spellEnd"/>
            <w:r>
              <w:rPr>
                <w:rFonts w:ascii="Verdana" w:hAnsi="Verdana"/>
                <w:sz w:val="18"/>
                <w:szCs w:val="18"/>
              </w:rPr>
              <w:t xml:space="preserve"> return door 5% van de geraamde opdrachtwaarde per jaar (excl. BTW) hiervoor in te zetten. </w:t>
            </w:r>
          </w:p>
          <w:p w14:paraId="7E003C58" w14:textId="4D4ECF20" w:rsidR="00E96B4A" w:rsidRPr="00445845" w:rsidRDefault="00E96B4A" w:rsidP="00BE267F">
            <w:pPr>
              <w:pStyle w:val="Geenafstand"/>
              <w:spacing w:line="276" w:lineRule="auto"/>
              <w:rPr>
                <w:rFonts w:ascii="Verdana" w:hAnsi="Verdana"/>
                <w:color w:val="FF0000"/>
                <w:sz w:val="18"/>
                <w:szCs w:val="18"/>
              </w:rPr>
            </w:pPr>
            <w:r>
              <w:rPr>
                <w:rFonts w:ascii="Verdana" w:hAnsi="Verdana"/>
                <w:sz w:val="18"/>
                <w:szCs w:val="18"/>
              </w:rPr>
              <w:t xml:space="preserve">In het eerste jaar wordt gestart met </w:t>
            </w:r>
            <w:proofErr w:type="spellStart"/>
            <w:r>
              <w:rPr>
                <w:rFonts w:ascii="Verdana" w:hAnsi="Verdana"/>
                <w:sz w:val="18"/>
                <w:szCs w:val="18"/>
              </w:rPr>
              <w:t>social</w:t>
            </w:r>
            <w:proofErr w:type="spellEnd"/>
            <w:r>
              <w:rPr>
                <w:rFonts w:ascii="Verdana" w:hAnsi="Verdana"/>
                <w:sz w:val="18"/>
                <w:szCs w:val="18"/>
              </w:rPr>
              <w:t xml:space="preserve"> return op basis van de geraamde opdrachtwaarden. Deze verplichting wordt in het eerste half jaar </w:t>
            </w:r>
            <w:proofErr w:type="spellStart"/>
            <w:r>
              <w:rPr>
                <w:rFonts w:ascii="Verdana" w:hAnsi="Verdana"/>
                <w:sz w:val="18"/>
                <w:szCs w:val="18"/>
              </w:rPr>
              <w:t>getoets</w:t>
            </w:r>
            <w:proofErr w:type="spellEnd"/>
            <w:r>
              <w:rPr>
                <w:rFonts w:ascii="Verdana" w:hAnsi="Verdana"/>
                <w:sz w:val="18"/>
                <w:szCs w:val="18"/>
              </w:rPr>
              <w:t xml:space="preserve"> aan de hand van de gerealiseerde omzet tot dat moment. </w:t>
            </w:r>
            <w:r w:rsidR="00E40A46">
              <w:rPr>
                <w:rFonts w:ascii="Verdana" w:hAnsi="Verdana"/>
                <w:sz w:val="18"/>
                <w:szCs w:val="18"/>
              </w:rPr>
              <w:t xml:space="preserve">Indien nodig kan </w:t>
            </w:r>
            <w:proofErr w:type="spellStart"/>
            <w:r w:rsidR="00E40A46">
              <w:rPr>
                <w:rFonts w:ascii="Verdana" w:hAnsi="Verdana"/>
                <w:sz w:val="18"/>
                <w:szCs w:val="18"/>
              </w:rPr>
              <w:t>social</w:t>
            </w:r>
            <w:proofErr w:type="spellEnd"/>
            <w:r w:rsidR="00E40A46">
              <w:rPr>
                <w:rFonts w:ascii="Verdana" w:hAnsi="Verdana"/>
                <w:sz w:val="18"/>
                <w:szCs w:val="18"/>
              </w:rPr>
              <w:t xml:space="preserve"> return aangepast worden, zodat het in verhouding komt te staan tot de gerealiseerde omzet. </w:t>
            </w:r>
          </w:p>
        </w:tc>
      </w:tr>
      <w:tr w:rsidR="007449D1" w:rsidRPr="00065DC8" w14:paraId="71ACC9D5" w14:textId="77777777" w:rsidTr="00BE267F">
        <w:trPr>
          <w:cantSplit/>
        </w:trPr>
        <w:tc>
          <w:tcPr>
            <w:tcW w:w="2830" w:type="dxa"/>
          </w:tcPr>
          <w:p w14:paraId="34B93B2A"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Meetmethodiek</w:t>
            </w:r>
          </w:p>
        </w:tc>
        <w:tc>
          <w:tcPr>
            <w:tcW w:w="6776" w:type="dxa"/>
          </w:tcPr>
          <w:p w14:paraId="411F87E2" w14:textId="52BF8B15" w:rsidR="007449D1" w:rsidRPr="002D4654" w:rsidRDefault="00E40A46" w:rsidP="00BE267F">
            <w:pPr>
              <w:rPr>
                <w:color w:val="000000"/>
                <w:szCs w:val="18"/>
              </w:rPr>
            </w:pPr>
            <w:r>
              <w:rPr>
                <w:color w:val="000000"/>
                <w:szCs w:val="18"/>
              </w:rPr>
              <w:t>Opdrachtnemer rapporteert in de managementinformatie conform de gestelde afspraken.</w:t>
            </w:r>
          </w:p>
        </w:tc>
      </w:tr>
      <w:tr w:rsidR="007449D1" w:rsidRPr="00065DC8" w14:paraId="1DC8A62F" w14:textId="77777777" w:rsidTr="00BE267F">
        <w:trPr>
          <w:cantSplit/>
        </w:trPr>
        <w:tc>
          <w:tcPr>
            <w:tcW w:w="2830" w:type="dxa"/>
          </w:tcPr>
          <w:p w14:paraId="0CC7DD54"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Norm (waarde)</w:t>
            </w:r>
          </w:p>
        </w:tc>
        <w:tc>
          <w:tcPr>
            <w:tcW w:w="6776" w:type="dxa"/>
          </w:tcPr>
          <w:p w14:paraId="6A82972F" w14:textId="5E378FB3" w:rsidR="007449D1" w:rsidRDefault="007449D1" w:rsidP="00BE267F">
            <w:pPr>
              <w:pStyle w:val="Geenafstand"/>
              <w:spacing w:line="276" w:lineRule="auto"/>
              <w:rPr>
                <w:rFonts w:ascii="Verdana" w:hAnsi="Verdana"/>
                <w:sz w:val="18"/>
                <w:szCs w:val="18"/>
              </w:rPr>
            </w:pPr>
            <w:r>
              <w:rPr>
                <w:rFonts w:ascii="Verdana" w:hAnsi="Verdana"/>
                <w:sz w:val="18"/>
                <w:szCs w:val="18"/>
              </w:rPr>
              <w:t xml:space="preserve">Voldoet = </w:t>
            </w:r>
            <w:r w:rsidR="00E40A46">
              <w:rPr>
                <w:rFonts w:ascii="Verdana" w:hAnsi="Verdana"/>
                <w:sz w:val="18"/>
                <w:szCs w:val="18"/>
              </w:rPr>
              <w:t>2 punten</w:t>
            </w:r>
          </w:p>
          <w:p w14:paraId="2EEEE4B4" w14:textId="03799C90" w:rsidR="007449D1" w:rsidRPr="005326EA" w:rsidRDefault="007449D1" w:rsidP="00BE267F">
            <w:pPr>
              <w:pStyle w:val="Geenafstand"/>
              <w:spacing w:line="276" w:lineRule="auto"/>
              <w:rPr>
                <w:rFonts w:ascii="Verdana" w:hAnsi="Verdana"/>
                <w:sz w:val="18"/>
                <w:szCs w:val="18"/>
              </w:rPr>
            </w:pPr>
            <w:r>
              <w:rPr>
                <w:rFonts w:ascii="Verdana" w:hAnsi="Verdana"/>
                <w:sz w:val="18"/>
                <w:szCs w:val="18"/>
              </w:rPr>
              <w:t xml:space="preserve">Voldoet niet = </w:t>
            </w:r>
            <w:r w:rsidR="00E40A46">
              <w:rPr>
                <w:rFonts w:ascii="Verdana" w:hAnsi="Verdana"/>
                <w:sz w:val="18"/>
                <w:szCs w:val="18"/>
              </w:rPr>
              <w:t>-2 punten</w:t>
            </w:r>
          </w:p>
        </w:tc>
      </w:tr>
      <w:tr w:rsidR="007449D1" w:rsidRPr="00065DC8" w14:paraId="193334EB" w14:textId="77777777" w:rsidTr="00BE267F">
        <w:trPr>
          <w:cantSplit/>
        </w:trPr>
        <w:tc>
          <w:tcPr>
            <w:tcW w:w="2830" w:type="dxa"/>
          </w:tcPr>
          <w:p w14:paraId="359C15EB" w14:textId="77777777" w:rsidR="007449D1" w:rsidRPr="0006468F" w:rsidRDefault="007449D1" w:rsidP="00BE267F">
            <w:pPr>
              <w:pStyle w:val="Geenafstand"/>
              <w:spacing w:line="276" w:lineRule="auto"/>
              <w:rPr>
                <w:rFonts w:ascii="Verdana" w:hAnsi="Verdana"/>
                <w:sz w:val="18"/>
                <w:szCs w:val="18"/>
              </w:rPr>
            </w:pPr>
            <w:r w:rsidRPr="0006468F">
              <w:rPr>
                <w:rFonts w:ascii="Verdana" w:hAnsi="Verdana"/>
                <w:sz w:val="18"/>
                <w:szCs w:val="18"/>
              </w:rPr>
              <w:t>Verantwoordelijkheid</w:t>
            </w:r>
          </w:p>
        </w:tc>
        <w:tc>
          <w:tcPr>
            <w:tcW w:w="6776" w:type="dxa"/>
          </w:tcPr>
          <w:p w14:paraId="40019EBB"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 xml:space="preserve">Opdrachtnemer verwerkt/rapporteert resultaten in de managementinformatie conform de gestelde afspraken. Format in overleg met opdrachtgever. </w:t>
            </w:r>
          </w:p>
        </w:tc>
      </w:tr>
      <w:tr w:rsidR="007449D1" w:rsidRPr="00065DC8" w14:paraId="46CFCAD8" w14:textId="77777777" w:rsidTr="00BE267F">
        <w:trPr>
          <w:cantSplit/>
        </w:trPr>
        <w:tc>
          <w:tcPr>
            <w:tcW w:w="2830" w:type="dxa"/>
          </w:tcPr>
          <w:p w14:paraId="5C81CBB3" w14:textId="77777777" w:rsidR="007449D1" w:rsidRPr="0006468F" w:rsidRDefault="007449D1" w:rsidP="00BE267F">
            <w:pPr>
              <w:pStyle w:val="Geenafstand"/>
              <w:spacing w:line="276" w:lineRule="auto"/>
              <w:rPr>
                <w:rFonts w:ascii="Verdana" w:hAnsi="Verdana"/>
                <w:sz w:val="18"/>
                <w:szCs w:val="18"/>
              </w:rPr>
            </w:pPr>
            <w:r>
              <w:rPr>
                <w:rFonts w:ascii="Verdana" w:hAnsi="Verdana"/>
                <w:sz w:val="18"/>
                <w:szCs w:val="18"/>
              </w:rPr>
              <w:t>Frequentie meting</w:t>
            </w:r>
          </w:p>
        </w:tc>
        <w:tc>
          <w:tcPr>
            <w:tcW w:w="6776" w:type="dxa"/>
          </w:tcPr>
          <w:p w14:paraId="7A7071EF" w14:textId="73330D7C" w:rsidR="007449D1" w:rsidRPr="0006468F" w:rsidRDefault="007449D1" w:rsidP="00BE267F">
            <w:pPr>
              <w:pStyle w:val="Geenafstand"/>
              <w:spacing w:line="276" w:lineRule="auto"/>
              <w:rPr>
                <w:rFonts w:ascii="Verdana" w:hAnsi="Verdana"/>
                <w:sz w:val="18"/>
                <w:szCs w:val="18"/>
                <w:lang w:eastAsia="nl-NL"/>
              </w:rPr>
            </w:pPr>
            <w:r w:rsidRPr="00ED5BEC">
              <w:rPr>
                <w:rFonts w:ascii="Verdana" w:hAnsi="Verdana"/>
                <w:sz w:val="18"/>
                <w:szCs w:val="18"/>
                <w:lang w:eastAsia="nl-NL"/>
              </w:rPr>
              <w:t xml:space="preserve">Per </w:t>
            </w:r>
            <w:r w:rsidR="00E40A46">
              <w:rPr>
                <w:rFonts w:ascii="Verdana" w:hAnsi="Verdana"/>
                <w:sz w:val="18"/>
                <w:szCs w:val="18"/>
                <w:lang w:eastAsia="nl-NL"/>
              </w:rPr>
              <w:t>half jaar</w:t>
            </w:r>
          </w:p>
        </w:tc>
      </w:tr>
    </w:tbl>
    <w:p w14:paraId="2CA5A566" w14:textId="77777777" w:rsidR="007449D1" w:rsidRDefault="007449D1" w:rsidP="007449D1">
      <w:pPr>
        <w:spacing w:before="0" w:after="0" w:line="255" w:lineRule="atLeast"/>
        <w:rPr>
          <w:szCs w:val="18"/>
          <w:lang w:eastAsia="nl-NL"/>
        </w:rPr>
      </w:pPr>
    </w:p>
    <w:p w14:paraId="3505F8D7" w14:textId="77777777" w:rsidR="000C787A" w:rsidRDefault="000C787A" w:rsidP="00805062">
      <w:pPr>
        <w:spacing w:before="0" w:after="0" w:line="255" w:lineRule="atLeast"/>
        <w:rPr>
          <w:szCs w:val="18"/>
          <w:lang w:eastAsia="nl-NL"/>
        </w:rPr>
      </w:pPr>
    </w:p>
    <w:p w14:paraId="11713730" w14:textId="14E2D2E0" w:rsidR="00186D6D" w:rsidRPr="00E004B1" w:rsidRDefault="007F6A19" w:rsidP="00597CE6">
      <w:pPr>
        <w:pStyle w:val="Kop1"/>
        <w:numPr>
          <w:ilvl w:val="0"/>
          <w:numId w:val="4"/>
        </w:numPr>
        <w:rPr>
          <w:b/>
          <w:sz w:val="18"/>
          <w:szCs w:val="18"/>
        </w:rPr>
      </w:pPr>
      <w:bookmarkStart w:id="53" w:name="_Toc93579479"/>
      <w:bookmarkStart w:id="54" w:name="_Toc157974186"/>
      <w:r>
        <w:rPr>
          <w:b/>
          <w:sz w:val="18"/>
          <w:szCs w:val="18"/>
        </w:rPr>
        <w:lastRenderedPageBreak/>
        <w:t xml:space="preserve">Hoe </w:t>
      </w:r>
      <w:r w:rsidR="009B4BD8">
        <w:rPr>
          <w:b/>
          <w:sz w:val="18"/>
          <w:szCs w:val="18"/>
        </w:rPr>
        <w:t>wordt u</w:t>
      </w:r>
      <w:r w:rsidR="00E44EE3">
        <w:rPr>
          <w:b/>
          <w:sz w:val="18"/>
          <w:szCs w:val="18"/>
        </w:rPr>
        <w:t>w dienstverlening</w:t>
      </w:r>
      <w:r w:rsidR="009B4BD8">
        <w:rPr>
          <w:b/>
          <w:sz w:val="18"/>
          <w:szCs w:val="18"/>
        </w:rPr>
        <w:t xml:space="preserve"> beoordeeld?</w:t>
      </w:r>
      <w:bookmarkEnd w:id="53"/>
      <w:bookmarkEnd w:id="54"/>
    </w:p>
    <w:p w14:paraId="3F5ED559" w14:textId="77777777" w:rsidR="002B33A7" w:rsidRDefault="002B33A7" w:rsidP="002B33A7">
      <w:pPr>
        <w:spacing w:before="0" w:after="0" w:line="255" w:lineRule="atLeast"/>
        <w:rPr>
          <w:szCs w:val="18"/>
        </w:rPr>
      </w:pPr>
    </w:p>
    <w:p w14:paraId="076FCB05" w14:textId="751893C9" w:rsidR="007D3CD5" w:rsidRDefault="002B33A7" w:rsidP="00033E29">
      <w:pPr>
        <w:spacing w:before="0" w:after="0"/>
        <w:rPr>
          <w:szCs w:val="18"/>
        </w:rPr>
      </w:pPr>
      <w:r w:rsidRPr="002B33A7">
        <w:rPr>
          <w:szCs w:val="18"/>
        </w:rPr>
        <w:t>In dit hoofdstuk</w:t>
      </w:r>
      <w:r w:rsidR="00EF0954">
        <w:rPr>
          <w:szCs w:val="18"/>
        </w:rPr>
        <w:t xml:space="preserve"> leest u op welke manier </w:t>
      </w:r>
      <w:r w:rsidR="007F6A19">
        <w:rPr>
          <w:szCs w:val="18"/>
        </w:rPr>
        <w:t xml:space="preserve">wij </w:t>
      </w:r>
      <w:r w:rsidR="00E44EE3">
        <w:rPr>
          <w:szCs w:val="18"/>
        </w:rPr>
        <w:t xml:space="preserve">de </w:t>
      </w:r>
      <w:r w:rsidR="007F6A19">
        <w:rPr>
          <w:szCs w:val="18"/>
        </w:rPr>
        <w:t xml:space="preserve">afgesproken </w:t>
      </w:r>
      <w:proofErr w:type="spellStart"/>
      <w:r w:rsidR="007F6A19">
        <w:rPr>
          <w:szCs w:val="18"/>
        </w:rPr>
        <w:t>KPI’s</w:t>
      </w:r>
      <w:proofErr w:type="spellEnd"/>
      <w:r w:rsidR="007F6A19">
        <w:rPr>
          <w:szCs w:val="18"/>
        </w:rPr>
        <w:t xml:space="preserve"> beoordelen.</w:t>
      </w:r>
    </w:p>
    <w:p w14:paraId="641E48B1" w14:textId="77777777" w:rsidR="00614479" w:rsidRDefault="00614479" w:rsidP="00614479">
      <w:pPr>
        <w:spacing w:before="0" w:after="0"/>
        <w:rPr>
          <w:szCs w:val="18"/>
        </w:rPr>
      </w:pPr>
    </w:p>
    <w:p w14:paraId="78D7A762" w14:textId="77777777" w:rsidR="00614479" w:rsidRDefault="00614479" w:rsidP="00614479">
      <w:pPr>
        <w:pStyle w:val="Kop2"/>
      </w:pPr>
      <w:bookmarkStart w:id="55" w:name="_Toc93579480"/>
      <w:bookmarkStart w:id="56" w:name="_Toc140572718"/>
      <w:bookmarkStart w:id="57" w:name="_Toc157974187"/>
      <w:r>
        <w:t>Beoordelingsmethodiek</w:t>
      </w:r>
      <w:bookmarkEnd w:id="55"/>
      <w:bookmarkEnd w:id="56"/>
      <w:bookmarkEnd w:id="57"/>
    </w:p>
    <w:p w14:paraId="043D48D3" w14:textId="77777777" w:rsidR="00614479" w:rsidRDefault="00614479" w:rsidP="00614479">
      <w:pPr>
        <w:autoSpaceDE w:val="0"/>
        <w:autoSpaceDN w:val="0"/>
        <w:adjustRightInd w:val="0"/>
        <w:spacing w:before="0" w:after="0"/>
        <w:rPr>
          <w:szCs w:val="18"/>
          <w:lang w:eastAsia="nl-NL"/>
        </w:rPr>
      </w:pPr>
      <w:r>
        <w:rPr>
          <w:szCs w:val="18"/>
          <w:lang w:eastAsia="nl-NL"/>
        </w:rPr>
        <w:t xml:space="preserve">Uw prestaties worden per half jaar beoordeeld door de Contract- en Leveranciersmanager van UWV. De score per KPI en de eventuele gevolgen, worden schriftelijk met u gedeeld en tijdens het tactisch overleg met u besproken. </w:t>
      </w:r>
    </w:p>
    <w:p w14:paraId="3E1F819F" w14:textId="77777777" w:rsidR="00614479" w:rsidRDefault="00614479" w:rsidP="00614479">
      <w:pPr>
        <w:autoSpaceDE w:val="0"/>
        <w:autoSpaceDN w:val="0"/>
        <w:adjustRightInd w:val="0"/>
        <w:spacing w:before="0" w:after="0"/>
        <w:rPr>
          <w:szCs w:val="18"/>
          <w:lang w:eastAsia="nl-NL"/>
        </w:rPr>
      </w:pPr>
    </w:p>
    <w:p w14:paraId="59BC88BA" w14:textId="77777777" w:rsidR="00614479" w:rsidRDefault="00614479" w:rsidP="00614479">
      <w:pPr>
        <w:spacing w:before="0" w:after="0"/>
        <w:rPr>
          <w:szCs w:val="18"/>
          <w:lang w:eastAsia="nl-NL"/>
        </w:rPr>
      </w:pPr>
      <w:r>
        <w:rPr>
          <w:szCs w:val="18"/>
          <w:lang w:eastAsia="nl-NL"/>
        </w:rPr>
        <w:t>In onderstaand overzicht houdt de Contract- en Leveranciersmanager bij of u in desbetreffende periode voldoet aan de norm van een KPI.</w:t>
      </w:r>
    </w:p>
    <w:p w14:paraId="30D62ADA" w14:textId="77777777" w:rsidR="00614479" w:rsidRDefault="00614479" w:rsidP="00614479">
      <w:pPr>
        <w:snapToGrid w:val="0"/>
        <w:spacing w:before="0" w:after="0" w:line="255" w:lineRule="atLeast"/>
        <w:rPr>
          <w:szCs w:val="18"/>
        </w:rPr>
      </w:pPr>
    </w:p>
    <w:tbl>
      <w:tblPr>
        <w:tblStyle w:val="Tabelraster"/>
        <w:tblW w:w="6691" w:type="dxa"/>
        <w:tblLook w:val="04A0" w:firstRow="1" w:lastRow="0" w:firstColumn="1" w:lastColumn="0" w:noHBand="0" w:noVBand="1"/>
      </w:tblPr>
      <w:tblGrid>
        <w:gridCol w:w="3526"/>
        <w:gridCol w:w="1055"/>
        <w:gridCol w:w="1055"/>
        <w:gridCol w:w="1055"/>
      </w:tblGrid>
      <w:tr w:rsidR="00614479" w14:paraId="54D4ED6C" w14:textId="77777777" w:rsidTr="00614479">
        <w:trPr>
          <w:trHeight w:val="311"/>
        </w:trPr>
        <w:tc>
          <w:tcPr>
            <w:tcW w:w="3526" w:type="dxa"/>
            <w:tcBorders>
              <w:top w:val="single" w:sz="4" w:space="0" w:color="auto"/>
              <w:left w:val="single" w:sz="4" w:space="0" w:color="auto"/>
              <w:bottom w:val="single" w:sz="4" w:space="0" w:color="auto"/>
              <w:right w:val="single" w:sz="4" w:space="0" w:color="auto"/>
            </w:tcBorders>
            <w:shd w:val="clear" w:color="auto" w:fill="0078D2"/>
            <w:hideMark/>
          </w:tcPr>
          <w:p w14:paraId="2336BA86" w14:textId="77777777" w:rsidR="00614479" w:rsidRDefault="00614479">
            <w:pPr>
              <w:autoSpaceDE w:val="0"/>
              <w:autoSpaceDN w:val="0"/>
              <w:adjustRightInd w:val="0"/>
              <w:rPr>
                <w:b/>
                <w:color w:val="FFFFFF" w:themeColor="background1"/>
                <w:szCs w:val="18"/>
                <w:lang w:eastAsia="nl-NL"/>
              </w:rPr>
            </w:pPr>
            <w:r>
              <w:rPr>
                <w:b/>
                <w:color w:val="FFFFFF" w:themeColor="background1"/>
                <w:szCs w:val="18"/>
                <w:lang w:eastAsia="nl-NL"/>
              </w:rPr>
              <w:t>&lt;Meetperiode&gt;</w:t>
            </w:r>
          </w:p>
        </w:tc>
        <w:tc>
          <w:tcPr>
            <w:tcW w:w="1055" w:type="dxa"/>
            <w:tcBorders>
              <w:top w:val="single" w:sz="4" w:space="0" w:color="auto"/>
              <w:left w:val="single" w:sz="4" w:space="0" w:color="auto"/>
              <w:bottom w:val="single" w:sz="4" w:space="0" w:color="auto"/>
              <w:right w:val="single" w:sz="4" w:space="0" w:color="auto"/>
            </w:tcBorders>
            <w:shd w:val="clear" w:color="auto" w:fill="0078D2"/>
            <w:hideMark/>
          </w:tcPr>
          <w:p w14:paraId="059E6B8B" w14:textId="77777777" w:rsidR="00614479" w:rsidRDefault="00614479">
            <w:pPr>
              <w:autoSpaceDE w:val="0"/>
              <w:autoSpaceDN w:val="0"/>
              <w:adjustRightInd w:val="0"/>
              <w:jc w:val="center"/>
              <w:rPr>
                <w:b/>
                <w:color w:val="FFFFFF" w:themeColor="background1"/>
                <w:szCs w:val="18"/>
                <w:lang w:eastAsia="nl-NL"/>
              </w:rPr>
            </w:pPr>
            <w:r>
              <w:rPr>
                <w:b/>
                <w:color w:val="FFFFFF" w:themeColor="background1"/>
                <w:szCs w:val="18"/>
                <w:lang w:eastAsia="nl-NL"/>
              </w:rPr>
              <w:t>1</w:t>
            </w:r>
          </w:p>
        </w:tc>
        <w:tc>
          <w:tcPr>
            <w:tcW w:w="1055" w:type="dxa"/>
            <w:tcBorders>
              <w:top w:val="single" w:sz="4" w:space="0" w:color="auto"/>
              <w:left w:val="single" w:sz="4" w:space="0" w:color="auto"/>
              <w:bottom w:val="single" w:sz="4" w:space="0" w:color="auto"/>
              <w:right w:val="single" w:sz="4" w:space="0" w:color="auto"/>
            </w:tcBorders>
            <w:shd w:val="clear" w:color="auto" w:fill="0078D2"/>
            <w:hideMark/>
          </w:tcPr>
          <w:p w14:paraId="29906434" w14:textId="77777777" w:rsidR="00614479" w:rsidRDefault="00614479">
            <w:pPr>
              <w:autoSpaceDE w:val="0"/>
              <w:autoSpaceDN w:val="0"/>
              <w:adjustRightInd w:val="0"/>
              <w:jc w:val="center"/>
              <w:rPr>
                <w:b/>
                <w:color w:val="FFFFFF" w:themeColor="background1"/>
                <w:szCs w:val="18"/>
                <w:lang w:eastAsia="nl-NL"/>
              </w:rPr>
            </w:pPr>
            <w:r>
              <w:rPr>
                <w:b/>
                <w:color w:val="FFFFFF" w:themeColor="background1"/>
                <w:szCs w:val="18"/>
                <w:lang w:eastAsia="nl-NL"/>
              </w:rPr>
              <w:t>2</w:t>
            </w:r>
          </w:p>
        </w:tc>
        <w:tc>
          <w:tcPr>
            <w:tcW w:w="1055" w:type="dxa"/>
            <w:tcBorders>
              <w:top w:val="single" w:sz="4" w:space="0" w:color="auto"/>
              <w:left w:val="single" w:sz="4" w:space="0" w:color="auto"/>
              <w:bottom w:val="single" w:sz="4" w:space="0" w:color="auto"/>
              <w:right w:val="single" w:sz="4" w:space="0" w:color="auto"/>
            </w:tcBorders>
            <w:shd w:val="clear" w:color="auto" w:fill="0078D2"/>
            <w:hideMark/>
          </w:tcPr>
          <w:p w14:paraId="2360D4EA" w14:textId="77777777" w:rsidR="00614479" w:rsidRDefault="00614479">
            <w:pPr>
              <w:autoSpaceDE w:val="0"/>
              <w:autoSpaceDN w:val="0"/>
              <w:adjustRightInd w:val="0"/>
              <w:jc w:val="center"/>
              <w:rPr>
                <w:b/>
                <w:color w:val="FFFFFF" w:themeColor="background1"/>
                <w:szCs w:val="18"/>
                <w:lang w:eastAsia="nl-NL"/>
              </w:rPr>
            </w:pPr>
            <w:r>
              <w:rPr>
                <w:b/>
                <w:color w:val="FFFFFF" w:themeColor="background1"/>
                <w:szCs w:val="18"/>
                <w:lang w:eastAsia="nl-NL"/>
              </w:rPr>
              <w:t>3</w:t>
            </w:r>
          </w:p>
        </w:tc>
      </w:tr>
      <w:tr w:rsidR="00614479" w14:paraId="56CB78AD" w14:textId="77777777" w:rsidTr="00614479">
        <w:trPr>
          <w:trHeight w:val="311"/>
        </w:trPr>
        <w:tc>
          <w:tcPr>
            <w:tcW w:w="3526" w:type="dxa"/>
            <w:tcBorders>
              <w:top w:val="single" w:sz="4" w:space="0" w:color="auto"/>
              <w:left w:val="single" w:sz="4" w:space="0" w:color="auto"/>
              <w:bottom w:val="single" w:sz="4" w:space="0" w:color="auto"/>
              <w:right w:val="single" w:sz="4" w:space="0" w:color="auto"/>
            </w:tcBorders>
          </w:tcPr>
          <w:p w14:paraId="07A52EF7"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hideMark/>
          </w:tcPr>
          <w:p w14:paraId="67076E54" w14:textId="77777777" w:rsidR="00614479" w:rsidRDefault="00614479">
            <w:pPr>
              <w:autoSpaceDE w:val="0"/>
              <w:autoSpaceDN w:val="0"/>
              <w:adjustRightInd w:val="0"/>
              <w:rPr>
                <w:szCs w:val="18"/>
                <w:lang w:eastAsia="nl-NL"/>
              </w:rPr>
            </w:pPr>
            <w:r>
              <w:rPr>
                <w:szCs w:val="18"/>
                <w:lang w:eastAsia="nl-NL"/>
              </w:rPr>
              <w:t>Kleur</w:t>
            </w:r>
          </w:p>
        </w:tc>
        <w:tc>
          <w:tcPr>
            <w:tcW w:w="1055" w:type="dxa"/>
            <w:tcBorders>
              <w:top w:val="single" w:sz="4" w:space="0" w:color="auto"/>
              <w:left w:val="single" w:sz="4" w:space="0" w:color="auto"/>
              <w:bottom w:val="single" w:sz="4" w:space="0" w:color="auto"/>
              <w:right w:val="single" w:sz="4" w:space="0" w:color="auto"/>
            </w:tcBorders>
            <w:hideMark/>
          </w:tcPr>
          <w:p w14:paraId="232079FD" w14:textId="77777777" w:rsidR="00614479" w:rsidRDefault="00614479">
            <w:pPr>
              <w:autoSpaceDE w:val="0"/>
              <w:autoSpaceDN w:val="0"/>
              <w:adjustRightInd w:val="0"/>
              <w:rPr>
                <w:szCs w:val="18"/>
                <w:lang w:eastAsia="nl-NL"/>
              </w:rPr>
            </w:pPr>
            <w:r>
              <w:rPr>
                <w:szCs w:val="18"/>
                <w:lang w:eastAsia="nl-NL"/>
              </w:rPr>
              <w:t>Kleur</w:t>
            </w:r>
          </w:p>
        </w:tc>
        <w:tc>
          <w:tcPr>
            <w:tcW w:w="1055" w:type="dxa"/>
            <w:tcBorders>
              <w:top w:val="single" w:sz="4" w:space="0" w:color="auto"/>
              <w:left w:val="single" w:sz="4" w:space="0" w:color="auto"/>
              <w:bottom w:val="single" w:sz="4" w:space="0" w:color="auto"/>
              <w:right w:val="single" w:sz="4" w:space="0" w:color="auto"/>
            </w:tcBorders>
            <w:hideMark/>
          </w:tcPr>
          <w:p w14:paraId="2FF4A0D9" w14:textId="77777777" w:rsidR="00614479" w:rsidRDefault="00614479">
            <w:pPr>
              <w:autoSpaceDE w:val="0"/>
              <w:autoSpaceDN w:val="0"/>
              <w:adjustRightInd w:val="0"/>
              <w:rPr>
                <w:szCs w:val="18"/>
                <w:lang w:eastAsia="nl-NL"/>
              </w:rPr>
            </w:pPr>
            <w:r>
              <w:rPr>
                <w:szCs w:val="18"/>
                <w:lang w:eastAsia="nl-NL"/>
              </w:rPr>
              <w:t>Kleur</w:t>
            </w:r>
          </w:p>
        </w:tc>
      </w:tr>
      <w:tr w:rsidR="00614479" w14:paraId="4DB9A1CC" w14:textId="77777777" w:rsidTr="00E40A46">
        <w:trPr>
          <w:trHeight w:val="384"/>
        </w:trPr>
        <w:tc>
          <w:tcPr>
            <w:tcW w:w="3526" w:type="dxa"/>
            <w:tcBorders>
              <w:top w:val="single" w:sz="4" w:space="0" w:color="auto"/>
              <w:left w:val="single" w:sz="4" w:space="0" w:color="auto"/>
              <w:bottom w:val="single" w:sz="4" w:space="0" w:color="auto"/>
              <w:right w:val="single" w:sz="4" w:space="0" w:color="auto"/>
            </w:tcBorders>
          </w:tcPr>
          <w:p w14:paraId="56E16880" w14:textId="60E01EB9" w:rsidR="00614479" w:rsidRDefault="00674B60">
            <w:pPr>
              <w:autoSpaceDE w:val="0"/>
              <w:autoSpaceDN w:val="0"/>
              <w:adjustRightInd w:val="0"/>
              <w:rPr>
                <w:szCs w:val="18"/>
                <w:lang w:eastAsia="nl-NL"/>
              </w:rPr>
            </w:pPr>
            <w:r>
              <w:rPr>
                <w:szCs w:val="18"/>
                <w:lang w:eastAsia="nl-NL"/>
              </w:rPr>
              <w:t>KPI 1 conformiteit onderzoeksplan</w:t>
            </w:r>
          </w:p>
        </w:tc>
        <w:tc>
          <w:tcPr>
            <w:tcW w:w="1055" w:type="dxa"/>
            <w:tcBorders>
              <w:top w:val="single" w:sz="4" w:space="0" w:color="auto"/>
              <w:left w:val="single" w:sz="4" w:space="0" w:color="auto"/>
              <w:bottom w:val="single" w:sz="4" w:space="0" w:color="auto"/>
              <w:right w:val="single" w:sz="4" w:space="0" w:color="auto"/>
            </w:tcBorders>
          </w:tcPr>
          <w:p w14:paraId="2072E6AB"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730804BC"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15AA9F9A" w14:textId="77777777" w:rsidR="00614479" w:rsidRDefault="00614479">
            <w:pPr>
              <w:autoSpaceDE w:val="0"/>
              <w:autoSpaceDN w:val="0"/>
              <w:adjustRightInd w:val="0"/>
              <w:rPr>
                <w:szCs w:val="18"/>
                <w:lang w:eastAsia="nl-NL"/>
              </w:rPr>
            </w:pPr>
          </w:p>
        </w:tc>
      </w:tr>
      <w:tr w:rsidR="00614479" w14:paraId="51D1F5DF" w14:textId="77777777" w:rsidTr="00E40A46">
        <w:trPr>
          <w:trHeight w:val="399"/>
        </w:trPr>
        <w:tc>
          <w:tcPr>
            <w:tcW w:w="3526" w:type="dxa"/>
            <w:tcBorders>
              <w:top w:val="single" w:sz="4" w:space="0" w:color="auto"/>
              <w:left w:val="single" w:sz="4" w:space="0" w:color="auto"/>
              <w:bottom w:val="single" w:sz="4" w:space="0" w:color="auto"/>
              <w:right w:val="single" w:sz="4" w:space="0" w:color="auto"/>
            </w:tcBorders>
          </w:tcPr>
          <w:p w14:paraId="6580FA8E" w14:textId="30C9242E" w:rsidR="00614479" w:rsidRDefault="00674B60">
            <w:pPr>
              <w:autoSpaceDE w:val="0"/>
              <w:autoSpaceDN w:val="0"/>
              <w:adjustRightInd w:val="0"/>
              <w:rPr>
                <w:szCs w:val="18"/>
                <w:lang w:eastAsia="nl-NL"/>
              </w:rPr>
            </w:pPr>
            <w:r>
              <w:rPr>
                <w:szCs w:val="18"/>
                <w:lang w:eastAsia="nl-NL"/>
              </w:rPr>
              <w:t xml:space="preserve">KPI 2 responspercentage </w:t>
            </w:r>
            <w:proofErr w:type="spellStart"/>
            <w:r>
              <w:rPr>
                <w:szCs w:val="18"/>
                <w:lang w:eastAsia="nl-NL"/>
              </w:rPr>
              <w:t>pannelleden</w:t>
            </w:r>
            <w:proofErr w:type="spellEnd"/>
          </w:p>
        </w:tc>
        <w:tc>
          <w:tcPr>
            <w:tcW w:w="1055" w:type="dxa"/>
            <w:tcBorders>
              <w:top w:val="single" w:sz="4" w:space="0" w:color="auto"/>
              <w:left w:val="single" w:sz="4" w:space="0" w:color="auto"/>
              <w:bottom w:val="single" w:sz="4" w:space="0" w:color="auto"/>
              <w:right w:val="single" w:sz="4" w:space="0" w:color="auto"/>
            </w:tcBorders>
          </w:tcPr>
          <w:p w14:paraId="2019058F"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7AF70EF8"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73063FFE" w14:textId="77777777" w:rsidR="00614479" w:rsidRDefault="00614479">
            <w:pPr>
              <w:autoSpaceDE w:val="0"/>
              <w:autoSpaceDN w:val="0"/>
              <w:adjustRightInd w:val="0"/>
              <w:rPr>
                <w:szCs w:val="18"/>
                <w:lang w:eastAsia="nl-NL"/>
              </w:rPr>
            </w:pPr>
          </w:p>
        </w:tc>
      </w:tr>
      <w:tr w:rsidR="00614479" w14:paraId="3269FD1C" w14:textId="77777777" w:rsidTr="00E40A46">
        <w:trPr>
          <w:trHeight w:val="393"/>
        </w:trPr>
        <w:tc>
          <w:tcPr>
            <w:tcW w:w="3526" w:type="dxa"/>
            <w:tcBorders>
              <w:top w:val="single" w:sz="4" w:space="0" w:color="auto"/>
              <w:left w:val="single" w:sz="4" w:space="0" w:color="auto"/>
              <w:bottom w:val="single" w:sz="4" w:space="0" w:color="auto"/>
              <w:right w:val="single" w:sz="4" w:space="0" w:color="auto"/>
            </w:tcBorders>
          </w:tcPr>
          <w:p w14:paraId="7ED25CED" w14:textId="776F4B6F" w:rsidR="00614479" w:rsidRDefault="00674B60">
            <w:pPr>
              <w:tabs>
                <w:tab w:val="left" w:pos="1035"/>
              </w:tabs>
              <w:autoSpaceDE w:val="0"/>
              <w:autoSpaceDN w:val="0"/>
              <w:adjustRightInd w:val="0"/>
              <w:rPr>
                <w:szCs w:val="18"/>
                <w:lang w:eastAsia="nl-NL"/>
              </w:rPr>
            </w:pPr>
            <w:r>
              <w:rPr>
                <w:szCs w:val="18"/>
                <w:lang w:eastAsia="nl-NL"/>
              </w:rPr>
              <w:t>KPI 3 beschikbaarheidspercentage =Uptime</w:t>
            </w:r>
          </w:p>
        </w:tc>
        <w:tc>
          <w:tcPr>
            <w:tcW w:w="1055" w:type="dxa"/>
            <w:tcBorders>
              <w:top w:val="single" w:sz="4" w:space="0" w:color="auto"/>
              <w:left w:val="single" w:sz="4" w:space="0" w:color="auto"/>
              <w:bottom w:val="single" w:sz="4" w:space="0" w:color="auto"/>
              <w:right w:val="single" w:sz="4" w:space="0" w:color="auto"/>
            </w:tcBorders>
          </w:tcPr>
          <w:p w14:paraId="6743E608"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32DCBD83"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595F270D" w14:textId="77777777" w:rsidR="00614479" w:rsidRDefault="00614479">
            <w:pPr>
              <w:autoSpaceDE w:val="0"/>
              <w:autoSpaceDN w:val="0"/>
              <w:adjustRightInd w:val="0"/>
              <w:rPr>
                <w:szCs w:val="18"/>
                <w:lang w:eastAsia="nl-NL"/>
              </w:rPr>
            </w:pPr>
          </w:p>
        </w:tc>
      </w:tr>
      <w:tr w:rsidR="00614479" w14:paraId="1CB33C65" w14:textId="77777777" w:rsidTr="00E40A46">
        <w:trPr>
          <w:trHeight w:val="393"/>
        </w:trPr>
        <w:tc>
          <w:tcPr>
            <w:tcW w:w="3526" w:type="dxa"/>
            <w:tcBorders>
              <w:top w:val="single" w:sz="4" w:space="0" w:color="auto"/>
              <w:left w:val="single" w:sz="4" w:space="0" w:color="auto"/>
              <w:bottom w:val="single" w:sz="4" w:space="0" w:color="auto"/>
              <w:right w:val="single" w:sz="4" w:space="0" w:color="auto"/>
            </w:tcBorders>
          </w:tcPr>
          <w:p w14:paraId="271FD76B" w14:textId="69D9D524" w:rsidR="00614479" w:rsidRDefault="00674B60">
            <w:pPr>
              <w:tabs>
                <w:tab w:val="left" w:pos="1035"/>
              </w:tabs>
              <w:autoSpaceDE w:val="0"/>
              <w:autoSpaceDN w:val="0"/>
              <w:adjustRightInd w:val="0"/>
              <w:rPr>
                <w:szCs w:val="18"/>
                <w:lang w:eastAsia="nl-NL"/>
              </w:rPr>
            </w:pPr>
            <w:r>
              <w:rPr>
                <w:szCs w:val="18"/>
                <w:lang w:eastAsia="nl-NL"/>
              </w:rPr>
              <w:t>KPI 4 klanttevredenheid UWV panelleden</w:t>
            </w:r>
          </w:p>
        </w:tc>
        <w:tc>
          <w:tcPr>
            <w:tcW w:w="1055" w:type="dxa"/>
            <w:tcBorders>
              <w:top w:val="single" w:sz="4" w:space="0" w:color="auto"/>
              <w:left w:val="single" w:sz="4" w:space="0" w:color="auto"/>
              <w:bottom w:val="single" w:sz="4" w:space="0" w:color="auto"/>
              <w:right w:val="single" w:sz="4" w:space="0" w:color="auto"/>
            </w:tcBorders>
          </w:tcPr>
          <w:p w14:paraId="0B97D8D9"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5B66C06A" w14:textId="77777777" w:rsidR="00614479" w:rsidRDefault="00614479">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0FF09C92" w14:textId="77777777" w:rsidR="00614479" w:rsidRDefault="00614479">
            <w:pPr>
              <w:autoSpaceDE w:val="0"/>
              <w:autoSpaceDN w:val="0"/>
              <w:adjustRightInd w:val="0"/>
              <w:rPr>
                <w:szCs w:val="18"/>
                <w:lang w:eastAsia="nl-NL"/>
              </w:rPr>
            </w:pPr>
          </w:p>
        </w:tc>
      </w:tr>
      <w:tr w:rsidR="00E40A46" w14:paraId="57A3EF11" w14:textId="77777777" w:rsidTr="00614479">
        <w:trPr>
          <w:trHeight w:val="393"/>
        </w:trPr>
        <w:tc>
          <w:tcPr>
            <w:tcW w:w="3526" w:type="dxa"/>
            <w:tcBorders>
              <w:top w:val="single" w:sz="4" w:space="0" w:color="auto"/>
              <w:left w:val="single" w:sz="4" w:space="0" w:color="auto"/>
              <w:bottom w:val="single" w:sz="4" w:space="0" w:color="auto"/>
              <w:right w:val="single" w:sz="4" w:space="0" w:color="auto"/>
            </w:tcBorders>
          </w:tcPr>
          <w:p w14:paraId="2C91284E" w14:textId="5D2E8EC6" w:rsidR="00E40A46" w:rsidRDefault="00674B60">
            <w:pPr>
              <w:tabs>
                <w:tab w:val="left" w:pos="1035"/>
              </w:tabs>
              <w:autoSpaceDE w:val="0"/>
              <w:autoSpaceDN w:val="0"/>
              <w:adjustRightInd w:val="0"/>
              <w:rPr>
                <w:szCs w:val="18"/>
                <w:lang w:eastAsia="nl-NL"/>
              </w:rPr>
            </w:pPr>
            <w:r>
              <w:rPr>
                <w:szCs w:val="18"/>
                <w:lang w:eastAsia="nl-NL"/>
              </w:rPr>
              <w:t>KPI 5 klanttevredenheid opdrachtgever</w:t>
            </w:r>
          </w:p>
        </w:tc>
        <w:tc>
          <w:tcPr>
            <w:tcW w:w="1055" w:type="dxa"/>
            <w:tcBorders>
              <w:top w:val="single" w:sz="4" w:space="0" w:color="auto"/>
              <w:left w:val="single" w:sz="4" w:space="0" w:color="auto"/>
              <w:bottom w:val="single" w:sz="4" w:space="0" w:color="auto"/>
              <w:right w:val="single" w:sz="4" w:space="0" w:color="auto"/>
            </w:tcBorders>
          </w:tcPr>
          <w:p w14:paraId="57C40C7B"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171FA3DA"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33DD9B84" w14:textId="77777777" w:rsidR="00E40A46" w:rsidRDefault="00E40A46">
            <w:pPr>
              <w:autoSpaceDE w:val="0"/>
              <w:autoSpaceDN w:val="0"/>
              <w:adjustRightInd w:val="0"/>
              <w:rPr>
                <w:szCs w:val="18"/>
                <w:lang w:eastAsia="nl-NL"/>
              </w:rPr>
            </w:pPr>
          </w:p>
        </w:tc>
      </w:tr>
      <w:tr w:rsidR="00E40A46" w14:paraId="3B5D10DD" w14:textId="77777777" w:rsidTr="00614479">
        <w:trPr>
          <w:trHeight w:val="393"/>
        </w:trPr>
        <w:tc>
          <w:tcPr>
            <w:tcW w:w="3526" w:type="dxa"/>
            <w:tcBorders>
              <w:top w:val="single" w:sz="4" w:space="0" w:color="auto"/>
              <w:left w:val="single" w:sz="4" w:space="0" w:color="auto"/>
              <w:bottom w:val="single" w:sz="4" w:space="0" w:color="auto"/>
              <w:right w:val="single" w:sz="4" w:space="0" w:color="auto"/>
            </w:tcBorders>
          </w:tcPr>
          <w:p w14:paraId="18C0F218" w14:textId="01707E4D" w:rsidR="00E40A46" w:rsidRDefault="00674B60">
            <w:pPr>
              <w:tabs>
                <w:tab w:val="left" w:pos="1035"/>
              </w:tabs>
              <w:autoSpaceDE w:val="0"/>
              <w:autoSpaceDN w:val="0"/>
              <w:adjustRightInd w:val="0"/>
              <w:rPr>
                <w:szCs w:val="18"/>
                <w:lang w:eastAsia="nl-NL"/>
              </w:rPr>
            </w:pPr>
            <w:r>
              <w:rPr>
                <w:szCs w:val="18"/>
                <w:lang w:eastAsia="nl-NL"/>
              </w:rPr>
              <w:t xml:space="preserve">KPI 6 </w:t>
            </w:r>
            <w:proofErr w:type="spellStart"/>
            <w:r>
              <w:rPr>
                <w:szCs w:val="18"/>
                <w:lang w:eastAsia="nl-NL"/>
              </w:rPr>
              <w:t>social</w:t>
            </w:r>
            <w:proofErr w:type="spellEnd"/>
            <w:r>
              <w:rPr>
                <w:szCs w:val="18"/>
                <w:lang w:eastAsia="nl-NL"/>
              </w:rPr>
              <w:t xml:space="preserve"> return</w:t>
            </w:r>
          </w:p>
        </w:tc>
        <w:tc>
          <w:tcPr>
            <w:tcW w:w="1055" w:type="dxa"/>
            <w:tcBorders>
              <w:top w:val="single" w:sz="4" w:space="0" w:color="auto"/>
              <w:left w:val="single" w:sz="4" w:space="0" w:color="auto"/>
              <w:bottom w:val="single" w:sz="4" w:space="0" w:color="auto"/>
              <w:right w:val="single" w:sz="4" w:space="0" w:color="auto"/>
            </w:tcBorders>
          </w:tcPr>
          <w:p w14:paraId="3D143885"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4BC909D4"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7A8AD6BD" w14:textId="77777777" w:rsidR="00E40A46" w:rsidRDefault="00E40A46">
            <w:pPr>
              <w:autoSpaceDE w:val="0"/>
              <w:autoSpaceDN w:val="0"/>
              <w:adjustRightInd w:val="0"/>
              <w:rPr>
                <w:szCs w:val="18"/>
                <w:lang w:eastAsia="nl-NL"/>
              </w:rPr>
            </w:pPr>
          </w:p>
        </w:tc>
      </w:tr>
      <w:tr w:rsidR="00E40A46" w14:paraId="0F582EB2" w14:textId="77777777" w:rsidTr="00614479">
        <w:trPr>
          <w:trHeight w:val="393"/>
        </w:trPr>
        <w:tc>
          <w:tcPr>
            <w:tcW w:w="3526" w:type="dxa"/>
            <w:tcBorders>
              <w:top w:val="single" w:sz="4" w:space="0" w:color="auto"/>
              <w:left w:val="single" w:sz="4" w:space="0" w:color="auto"/>
              <w:bottom w:val="single" w:sz="4" w:space="0" w:color="auto"/>
              <w:right w:val="single" w:sz="4" w:space="0" w:color="auto"/>
            </w:tcBorders>
          </w:tcPr>
          <w:p w14:paraId="214A88C1" w14:textId="08601B7D" w:rsidR="00E40A46" w:rsidRDefault="00E40A46">
            <w:pPr>
              <w:tabs>
                <w:tab w:val="left" w:pos="1035"/>
              </w:tabs>
              <w:autoSpaceDE w:val="0"/>
              <w:autoSpaceDN w:val="0"/>
              <w:adjustRightInd w:val="0"/>
              <w:rPr>
                <w:szCs w:val="18"/>
                <w:lang w:eastAsia="nl-NL"/>
              </w:rPr>
            </w:pPr>
            <w:r>
              <w:rPr>
                <w:szCs w:val="18"/>
                <w:lang w:eastAsia="nl-NL"/>
              </w:rPr>
              <w:t>Overall score</w:t>
            </w:r>
          </w:p>
        </w:tc>
        <w:tc>
          <w:tcPr>
            <w:tcW w:w="1055" w:type="dxa"/>
            <w:tcBorders>
              <w:top w:val="single" w:sz="4" w:space="0" w:color="auto"/>
              <w:left w:val="single" w:sz="4" w:space="0" w:color="auto"/>
              <w:bottom w:val="single" w:sz="4" w:space="0" w:color="auto"/>
              <w:right w:val="single" w:sz="4" w:space="0" w:color="auto"/>
            </w:tcBorders>
          </w:tcPr>
          <w:p w14:paraId="436D2124"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4C9D316D" w14:textId="77777777" w:rsidR="00E40A46" w:rsidRDefault="00E40A46">
            <w:pPr>
              <w:autoSpaceDE w:val="0"/>
              <w:autoSpaceDN w:val="0"/>
              <w:adjustRightInd w:val="0"/>
              <w:rPr>
                <w:szCs w:val="18"/>
                <w:lang w:eastAsia="nl-NL"/>
              </w:rPr>
            </w:pPr>
          </w:p>
        </w:tc>
        <w:tc>
          <w:tcPr>
            <w:tcW w:w="1055" w:type="dxa"/>
            <w:tcBorders>
              <w:top w:val="single" w:sz="4" w:space="0" w:color="auto"/>
              <w:left w:val="single" w:sz="4" w:space="0" w:color="auto"/>
              <w:bottom w:val="single" w:sz="4" w:space="0" w:color="auto"/>
              <w:right w:val="single" w:sz="4" w:space="0" w:color="auto"/>
            </w:tcBorders>
          </w:tcPr>
          <w:p w14:paraId="457E0A26" w14:textId="77777777" w:rsidR="00E40A46" w:rsidRDefault="00E40A46">
            <w:pPr>
              <w:autoSpaceDE w:val="0"/>
              <w:autoSpaceDN w:val="0"/>
              <w:adjustRightInd w:val="0"/>
              <w:rPr>
                <w:szCs w:val="18"/>
                <w:lang w:eastAsia="nl-NL"/>
              </w:rPr>
            </w:pPr>
          </w:p>
        </w:tc>
      </w:tr>
    </w:tbl>
    <w:p w14:paraId="2320C0BD" w14:textId="77777777" w:rsidR="00614479" w:rsidRDefault="00614479" w:rsidP="00614479">
      <w:pPr>
        <w:autoSpaceDE w:val="0"/>
        <w:autoSpaceDN w:val="0"/>
        <w:adjustRightInd w:val="0"/>
        <w:spacing w:before="0" w:after="0" w:line="240" w:lineRule="auto"/>
        <w:rPr>
          <w:rFonts w:eastAsia="Calibri" w:cs="Times New Roman"/>
          <w:b/>
          <w:szCs w:val="18"/>
          <w:lang w:eastAsia="nl-NL"/>
        </w:rPr>
      </w:pPr>
    </w:p>
    <w:p w14:paraId="3A8EE887" w14:textId="77777777" w:rsidR="00614479" w:rsidRDefault="00614479" w:rsidP="00614479">
      <w:pPr>
        <w:autoSpaceDE w:val="0"/>
        <w:autoSpaceDN w:val="0"/>
        <w:adjustRightInd w:val="0"/>
        <w:spacing w:before="0" w:after="0" w:line="240" w:lineRule="auto"/>
        <w:rPr>
          <w:rFonts w:eastAsia="Calibri" w:cs="Times New Roman"/>
          <w:b/>
          <w:szCs w:val="18"/>
          <w:lang w:eastAsia="nl-NL"/>
        </w:rPr>
      </w:pPr>
      <w:r>
        <w:rPr>
          <w:rFonts w:eastAsia="Calibri" w:cs="Times New Roman"/>
          <w:b/>
          <w:szCs w:val="18"/>
          <w:lang w:eastAsia="nl-NL"/>
        </w:rPr>
        <w:t>Toelichting kleur:</w:t>
      </w:r>
    </w:p>
    <w:p w14:paraId="177B6307" w14:textId="77777777" w:rsidR="00614479" w:rsidRDefault="00614479" w:rsidP="00614479">
      <w:pPr>
        <w:autoSpaceDE w:val="0"/>
        <w:autoSpaceDN w:val="0"/>
        <w:adjustRightInd w:val="0"/>
        <w:spacing w:before="0" w:after="0" w:line="240" w:lineRule="auto"/>
        <w:rPr>
          <w:rFonts w:eastAsia="Calibri" w:cs="Times New Roman"/>
          <w:szCs w:val="18"/>
          <w:lang w:eastAsia="nl-NL"/>
        </w:rPr>
      </w:pPr>
      <w:r>
        <w:rPr>
          <w:rFonts w:eastAsia="Calibri" w:cs="Times New Roman"/>
          <w:szCs w:val="18"/>
          <w:lang w:eastAsia="nl-NL"/>
        </w:rPr>
        <w:t>Groen: U presteert op de norm voor de desbetreffende KPI.</w:t>
      </w:r>
    </w:p>
    <w:p w14:paraId="7392D12A" w14:textId="77777777" w:rsidR="00614479" w:rsidRDefault="00614479" w:rsidP="00614479">
      <w:pPr>
        <w:autoSpaceDE w:val="0"/>
        <w:autoSpaceDN w:val="0"/>
        <w:adjustRightInd w:val="0"/>
        <w:spacing w:before="0" w:after="0" w:line="240" w:lineRule="auto"/>
        <w:rPr>
          <w:rFonts w:eastAsia="Calibri" w:cs="Times New Roman"/>
          <w:szCs w:val="18"/>
          <w:lang w:eastAsia="nl-NL"/>
        </w:rPr>
      </w:pPr>
      <w:r>
        <w:rPr>
          <w:rFonts w:eastAsia="Calibri" w:cs="Times New Roman"/>
          <w:szCs w:val="18"/>
          <w:lang w:eastAsia="nl-NL"/>
        </w:rPr>
        <w:t>Rood: U presteert onder de norm voor de desbetreffende KPI.</w:t>
      </w:r>
    </w:p>
    <w:p w14:paraId="626F3F5A" w14:textId="77777777" w:rsidR="00614479" w:rsidRDefault="00614479" w:rsidP="00614479">
      <w:pPr>
        <w:snapToGrid w:val="0"/>
        <w:spacing w:before="0" w:after="0" w:line="255" w:lineRule="atLeast"/>
        <w:rPr>
          <w:szCs w:val="18"/>
        </w:rPr>
      </w:pPr>
    </w:p>
    <w:p w14:paraId="60DE4CB7" w14:textId="77777777" w:rsidR="00614479" w:rsidRDefault="00614479" w:rsidP="00614479">
      <w:pPr>
        <w:pStyle w:val="Kop2"/>
      </w:pPr>
      <w:bookmarkStart w:id="58" w:name="_Toc93579481"/>
      <w:bookmarkStart w:id="59" w:name="_Toc140572719"/>
      <w:bookmarkStart w:id="60" w:name="_Toc157974188"/>
      <w:r>
        <w:t>Wat zijn de gevolgen voor niet behaalde KPI’s?</w:t>
      </w:r>
      <w:bookmarkEnd w:id="58"/>
      <w:bookmarkEnd w:id="59"/>
      <w:bookmarkEnd w:id="60"/>
    </w:p>
    <w:p w14:paraId="556AC273" w14:textId="2D155256" w:rsidR="00614479" w:rsidRDefault="00614479" w:rsidP="00614479">
      <w:pPr>
        <w:autoSpaceDE w:val="0"/>
        <w:autoSpaceDN w:val="0"/>
        <w:adjustRightInd w:val="0"/>
        <w:spacing w:before="0" w:after="0"/>
        <w:rPr>
          <w:szCs w:val="18"/>
        </w:rPr>
      </w:pPr>
      <w:r>
        <w:rPr>
          <w:szCs w:val="18"/>
        </w:rPr>
        <w:t xml:space="preserve">Indien de afgesproken norm van één of meerdere </w:t>
      </w:r>
      <w:proofErr w:type="spellStart"/>
      <w:r>
        <w:rPr>
          <w:szCs w:val="18"/>
        </w:rPr>
        <w:t>KPI’s</w:t>
      </w:r>
      <w:proofErr w:type="spellEnd"/>
      <w:r>
        <w:rPr>
          <w:szCs w:val="18"/>
        </w:rPr>
        <w:t xml:space="preserve"> niet is behaald, heeft u de verplichting om het prestatieniveau weer op de afgesproken norm te krijgen. U stelt dit verbeterplan binnen 2 weken na vaststelling van de niet behaalde KPI norm op, zodat het service level conform de afgesproken norm zo spoedig mogelijk is bereikt.</w:t>
      </w:r>
      <w:r w:rsidR="00243A23">
        <w:rPr>
          <w:szCs w:val="18"/>
        </w:rPr>
        <w:t xml:space="preserve"> </w:t>
      </w:r>
      <w:r>
        <w:rPr>
          <w:szCs w:val="18"/>
        </w:rPr>
        <w:t>Het verbeterplan wordt door u digitaal aan de Contract- en Leveranciersmanager van UWV verzonden.</w:t>
      </w:r>
    </w:p>
    <w:p w14:paraId="614B5986" w14:textId="77777777" w:rsidR="00A961EC" w:rsidRDefault="00A961EC" w:rsidP="00614479">
      <w:pPr>
        <w:autoSpaceDE w:val="0"/>
        <w:autoSpaceDN w:val="0"/>
        <w:adjustRightInd w:val="0"/>
        <w:spacing w:before="0" w:after="0"/>
        <w:rPr>
          <w:szCs w:val="18"/>
        </w:rPr>
      </w:pPr>
    </w:p>
    <w:p w14:paraId="7BB2972E" w14:textId="77777777" w:rsidR="00614479" w:rsidRDefault="00614479" w:rsidP="00614479">
      <w:pPr>
        <w:spacing w:before="0" w:after="0"/>
        <w:rPr>
          <w:rFonts w:eastAsia="Calibri" w:cs="Times New Roman"/>
          <w:szCs w:val="18"/>
          <w:lang w:eastAsia="nl-NL"/>
        </w:rPr>
      </w:pPr>
      <w:r>
        <w:rPr>
          <w:rFonts w:eastAsia="Calibri" w:cs="Times New Roman"/>
          <w:szCs w:val="18"/>
          <w:lang w:eastAsia="nl-NL"/>
        </w:rPr>
        <w:t xml:space="preserve">Het verbeterplan dient </w:t>
      </w:r>
      <w:r>
        <w:rPr>
          <w:rStyle w:val="Verwijzingopmerking"/>
          <w:szCs w:val="18"/>
        </w:rPr>
        <w:t>ee</w:t>
      </w:r>
      <w:r>
        <w:rPr>
          <w:rFonts w:eastAsia="Calibri" w:cs="Times New Roman"/>
          <w:szCs w:val="18"/>
          <w:lang w:eastAsia="nl-NL"/>
        </w:rPr>
        <w:t>n beschrijving van de volgende onderdelen te bevatten:</w:t>
      </w:r>
    </w:p>
    <w:p w14:paraId="0D5EC503" w14:textId="77777777" w:rsidR="00614479" w:rsidRDefault="00614479" w:rsidP="00614479">
      <w:pPr>
        <w:spacing w:before="0" w:after="0"/>
        <w:rPr>
          <w:rFonts w:eastAsia="Calibri" w:cs="Times New Roman"/>
          <w:szCs w:val="18"/>
          <w:lang w:eastAsia="nl-NL"/>
        </w:rPr>
      </w:pPr>
      <w:r>
        <w:rPr>
          <w:rFonts w:eastAsia="Calibri" w:cs="Times New Roman"/>
          <w:szCs w:val="18"/>
          <w:lang w:eastAsia="nl-NL"/>
        </w:rPr>
        <w:t>- oorzaak van het niet behalen van de KPI;</w:t>
      </w:r>
    </w:p>
    <w:p w14:paraId="07B8BCF7" w14:textId="77777777" w:rsidR="00614479" w:rsidRDefault="00614479" w:rsidP="00614479">
      <w:pPr>
        <w:spacing w:before="0" w:after="0"/>
        <w:rPr>
          <w:rFonts w:eastAsia="Calibri" w:cs="Times New Roman"/>
          <w:szCs w:val="18"/>
          <w:lang w:eastAsia="nl-NL"/>
        </w:rPr>
      </w:pPr>
      <w:r>
        <w:rPr>
          <w:rFonts w:eastAsia="Calibri" w:cs="Times New Roman"/>
          <w:szCs w:val="18"/>
          <w:lang w:eastAsia="nl-NL"/>
        </w:rPr>
        <w:t>- welke maatregelen u gaat nemen om de gestelde KPI norm te halen;</w:t>
      </w:r>
    </w:p>
    <w:p w14:paraId="5535FE09" w14:textId="77777777" w:rsidR="00614479" w:rsidRDefault="00614479" w:rsidP="00614479">
      <w:pPr>
        <w:autoSpaceDE w:val="0"/>
        <w:autoSpaceDN w:val="0"/>
        <w:adjustRightInd w:val="0"/>
        <w:spacing w:before="0" w:after="0"/>
        <w:rPr>
          <w:rFonts w:eastAsia="Calibri" w:cs="Times New Roman"/>
          <w:szCs w:val="18"/>
          <w:lang w:eastAsia="nl-NL"/>
        </w:rPr>
      </w:pPr>
      <w:r>
        <w:rPr>
          <w:rFonts w:eastAsia="Calibri" w:cs="Times New Roman"/>
          <w:szCs w:val="18"/>
          <w:lang w:eastAsia="nl-NL"/>
        </w:rPr>
        <w:t>- een tijdslijn met betrekking tot het verbeterplan en de te nemen maatregelen;</w:t>
      </w:r>
    </w:p>
    <w:p w14:paraId="135F82DA" w14:textId="77777777" w:rsidR="00614479" w:rsidRDefault="00614479" w:rsidP="00614479">
      <w:pPr>
        <w:autoSpaceDE w:val="0"/>
        <w:autoSpaceDN w:val="0"/>
        <w:adjustRightInd w:val="0"/>
        <w:spacing w:before="0" w:after="0"/>
        <w:rPr>
          <w:rFonts w:eastAsia="Calibri" w:cs="Times New Roman"/>
          <w:szCs w:val="18"/>
          <w:lang w:eastAsia="nl-NL"/>
        </w:rPr>
      </w:pPr>
    </w:p>
    <w:p w14:paraId="522BA808" w14:textId="77777777" w:rsidR="00614479" w:rsidRDefault="00614479" w:rsidP="00614479">
      <w:pPr>
        <w:autoSpaceDE w:val="0"/>
        <w:autoSpaceDN w:val="0"/>
        <w:adjustRightInd w:val="0"/>
        <w:spacing w:before="0" w:after="0"/>
        <w:rPr>
          <w:rFonts w:eastAsia="Calibri" w:cs="Times New Roman"/>
          <w:szCs w:val="18"/>
          <w:lang w:eastAsia="nl-NL"/>
        </w:rPr>
      </w:pPr>
      <w:r>
        <w:rPr>
          <w:rFonts w:eastAsia="Calibri" w:cs="Times New Roman"/>
          <w:szCs w:val="18"/>
          <w:lang w:eastAsia="nl-NL"/>
        </w:rPr>
        <w:t>De onderdelen dienen SMART te zijn beschreven. Dit betekent dat ze specifiek, meetbaar, acceptabel, realistisch en tijdsgebonden zijn.</w:t>
      </w:r>
    </w:p>
    <w:p w14:paraId="6FDA15A4" w14:textId="77777777" w:rsidR="00614479" w:rsidRDefault="00614479" w:rsidP="00614479">
      <w:pPr>
        <w:autoSpaceDE w:val="0"/>
        <w:autoSpaceDN w:val="0"/>
        <w:adjustRightInd w:val="0"/>
        <w:spacing w:before="0" w:after="0"/>
        <w:rPr>
          <w:rFonts w:eastAsia="Calibri" w:cs="Times New Roman"/>
          <w:szCs w:val="18"/>
          <w:lang w:eastAsia="nl-NL"/>
        </w:rPr>
      </w:pPr>
    </w:p>
    <w:p w14:paraId="1C7D3382" w14:textId="77777777" w:rsidR="00614479" w:rsidRDefault="00614479" w:rsidP="00614479">
      <w:pPr>
        <w:autoSpaceDE w:val="0"/>
        <w:autoSpaceDN w:val="0"/>
        <w:adjustRightInd w:val="0"/>
        <w:spacing w:before="0" w:after="0"/>
        <w:rPr>
          <w:rFonts w:eastAsia="Calibri" w:cs="Times New Roman"/>
          <w:szCs w:val="18"/>
          <w:lang w:eastAsia="nl-NL"/>
        </w:rPr>
      </w:pPr>
      <w:r>
        <w:rPr>
          <w:rFonts w:eastAsia="Calibri" w:cs="Times New Roman"/>
          <w:szCs w:val="18"/>
          <w:lang w:eastAsia="nl-NL"/>
        </w:rPr>
        <w:t xml:space="preserve">Indien het jaarbedrag van de </w:t>
      </w:r>
      <w:proofErr w:type="spellStart"/>
      <w:r>
        <w:rPr>
          <w:rFonts w:eastAsia="Calibri" w:cs="Times New Roman"/>
          <w:szCs w:val="18"/>
          <w:lang w:eastAsia="nl-NL"/>
        </w:rPr>
        <w:t>Social</w:t>
      </w:r>
      <w:proofErr w:type="spellEnd"/>
      <w:r>
        <w:rPr>
          <w:rFonts w:eastAsia="Calibri" w:cs="Times New Roman"/>
          <w:szCs w:val="18"/>
          <w:lang w:eastAsia="nl-NL"/>
        </w:rPr>
        <w:t xml:space="preserve"> Return verplichting niet tijdig wordt gerealiseerd, zal UWV er op toezien dat dit bedrag alsnog maatschappelijk wordt geïnvesteerd en zullen hier nadere afspraken over worden gemaakt.</w:t>
      </w:r>
    </w:p>
    <w:p w14:paraId="0A2DD0AE" w14:textId="77777777" w:rsidR="00614479" w:rsidRDefault="00614479" w:rsidP="00614479">
      <w:pPr>
        <w:autoSpaceDE w:val="0"/>
        <w:autoSpaceDN w:val="0"/>
        <w:adjustRightInd w:val="0"/>
        <w:spacing w:before="0" w:after="0"/>
        <w:rPr>
          <w:rFonts w:eastAsia="Calibri" w:cs="Times New Roman"/>
          <w:szCs w:val="18"/>
          <w:lang w:eastAsia="nl-NL"/>
        </w:rPr>
      </w:pPr>
    </w:p>
    <w:p w14:paraId="1AAB5D82" w14:textId="77777777" w:rsidR="00614479" w:rsidRDefault="00614479" w:rsidP="00614479">
      <w:pPr>
        <w:autoSpaceDE w:val="0"/>
        <w:autoSpaceDN w:val="0"/>
        <w:adjustRightInd w:val="0"/>
        <w:spacing w:before="0" w:after="0"/>
        <w:rPr>
          <w:rFonts w:eastAsia="Calibri" w:cs="Times New Roman"/>
          <w:szCs w:val="18"/>
          <w:lang w:eastAsia="nl-NL"/>
        </w:rPr>
      </w:pPr>
      <w:r>
        <w:rPr>
          <w:rFonts w:eastAsia="Calibri" w:cs="Times New Roman"/>
          <w:szCs w:val="18"/>
          <w:lang w:eastAsia="nl-NL"/>
        </w:rPr>
        <w:t xml:space="preserve">Als bovenstaande verbeterplan en de door u genomen maatregelen niet resulteren in het wel behalen van de KPI in de volgende meetperiode, tenzij anders overeengekomen is tussen beide </w:t>
      </w:r>
      <w:r>
        <w:rPr>
          <w:rFonts w:eastAsia="Calibri" w:cs="Times New Roman"/>
          <w:szCs w:val="18"/>
          <w:lang w:eastAsia="nl-NL"/>
        </w:rPr>
        <w:lastRenderedPageBreak/>
        <w:t>partijen, kan het een aanleiding zijn voor UWV om het contract met u te ontbinden in de periode na het tweede contractjaar.</w:t>
      </w:r>
    </w:p>
    <w:p w14:paraId="2F44C158" w14:textId="7A313C2E" w:rsidR="00383D90" w:rsidRPr="009B4BD8" w:rsidRDefault="00614479" w:rsidP="00476303">
      <w:pPr>
        <w:autoSpaceDE w:val="0"/>
        <w:autoSpaceDN w:val="0"/>
        <w:adjustRightInd w:val="0"/>
        <w:spacing w:before="0" w:after="0"/>
        <w:rPr>
          <w:szCs w:val="18"/>
        </w:rPr>
      </w:pPr>
      <w:r>
        <w:rPr>
          <w:rFonts w:eastAsia="Calibri" w:cs="Times New Roman"/>
          <w:szCs w:val="18"/>
          <w:lang w:eastAsia="nl-NL"/>
        </w:rPr>
        <w:t>Gedurende het verbetertraject informeert u UWV proactief over de voortgang van het verbeterproces en de wijze waarop afwijkingen worden gemanaged. Het verbeterplan en de voortgang maken deel uit van het eerstvolgende tactisch overleg.</w:t>
      </w:r>
    </w:p>
    <w:p w14:paraId="670ED74E" w14:textId="15D307B0" w:rsidR="009B4BD8" w:rsidRPr="00B63984" w:rsidRDefault="009B4BD8" w:rsidP="00806D32">
      <w:pPr>
        <w:spacing w:before="0" w:after="0"/>
        <w:rPr>
          <w:szCs w:val="18"/>
          <w:highlight w:val="yellow"/>
        </w:rPr>
      </w:pPr>
    </w:p>
    <w:p w14:paraId="40605730" w14:textId="77777777" w:rsidR="009A7302" w:rsidRDefault="009A7302" w:rsidP="00806D32">
      <w:pPr>
        <w:autoSpaceDE w:val="0"/>
        <w:autoSpaceDN w:val="0"/>
        <w:adjustRightInd w:val="0"/>
        <w:spacing w:before="0" w:after="0"/>
        <w:rPr>
          <w:szCs w:val="18"/>
        </w:rPr>
      </w:pPr>
    </w:p>
    <w:p w14:paraId="4AFDA9CC" w14:textId="77777777" w:rsidR="009A7302" w:rsidRDefault="009A7302" w:rsidP="00806D32">
      <w:pPr>
        <w:autoSpaceDE w:val="0"/>
        <w:autoSpaceDN w:val="0"/>
        <w:adjustRightInd w:val="0"/>
        <w:spacing w:before="0" w:after="0"/>
        <w:rPr>
          <w:szCs w:val="18"/>
          <w:lang w:val="nl"/>
        </w:rPr>
      </w:pPr>
    </w:p>
    <w:p w14:paraId="0067DD64" w14:textId="77777777" w:rsidR="009A7302" w:rsidRDefault="009A7302" w:rsidP="00806D32">
      <w:pPr>
        <w:autoSpaceDE w:val="0"/>
        <w:autoSpaceDN w:val="0"/>
        <w:adjustRightInd w:val="0"/>
        <w:spacing w:before="0" w:after="0"/>
        <w:rPr>
          <w:szCs w:val="18"/>
          <w:lang w:val="nl"/>
        </w:rPr>
      </w:pPr>
    </w:p>
    <w:p w14:paraId="7AEAF096" w14:textId="27B9BD95" w:rsidR="0014193E" w:rsidRPr="00B97FFB" w:rsidRDefault="002F6422" w:rsidP="00B97FFB">
      <w:pPr>
        <w:rPr>
          <w:szCs w:val="18"/>
          <w:lang w:val="nl"/>
        </w:rPr>
      </w:pPr>
      <w:r>
        <w:rPr>
          <w:szCs w:val="18"/>
          <w:lang w:val="nl"/>
        </w:rPr>
        <w:br w:type="page"/>
      </w:r>
    </w:p>
    <w:p w14:paraId="221CB629" w14:textId="3211C27E" w:rsidR="00A80469" w:rsidRPr="001E2C5C" w:rsidRDefault="008F59E1" w:rsidP="005F074D">
      <w:pPr>
        <w:pStyle w:val="Kop1"/>
        <w:numPr>
          <w:ilvl w:val="0"/>
          <w:numId w:val="0"/>
        </w:numPr>
        <w:rPr>
          <w:b/>
        </w:rPr>
      </w:pPr>
      <w:bookmarkStart w:id="61" w:name="_Toc93579484"/>
      <w:r>
        <w:rPr>
          <w:b/>
          <w:sz w:val="18"/>
          <w:szCs w:val="18"/>
          <w:lang w:eastAsia="nl-NL"/>
        </w:rPr>
        <w:lastRenderedPageBreak/>
        <w:t xml:space="preserve"> </w:t>
      </w:r>
      <w:bookmarkStart w:id="62" w:name="_Toc321484810"/>
      <w:bookmarkStart w:id="63" w:name="_Toc321484922"/>
      <w:bookmarkStart w:id="64" w:name="_Toc321485360"/>
      <w:bookmarkStart w:id="65" w:name="_Toc321485441"/>
      <w:bookmarkStart w:id="66" w:name="_Toc62808282"/>
      <w:bookmarkStart w:id="67" w:name="_Toc157974189"/>
      <w:r w:rsidR="00A80469" w:rsidRPr="001E2C5C">
        <w:rPr>
          <w:b/>
          <w:sz w:val="18"/>
          <w:szCs w:val="18"/>
        </w:rPr>
        <w:t>Begrippenlijst</w:t>
      </w:r>
      <w:bookmarkEnd w:id="62"/>
      <w:bookmarkEnd w:id="63"/>
      <w:bookmarkEnd w:id="64"/>
      <w:bookmarkEnd w:id="65"/>
      <w:bookmarkEnd w:id="66"/>
      <w:bookmarkEnd w:id="61"/>
      <w:bookmarkEnd w:id="67"/>
    </w:p>
    <w:p w14:paraId="42850C8D" w14:textId="77777777" w:rsidR="00A80469" w:rsidRPr="00A80469" w:rsidRDefault="00A80469" w:rsidP="00A80469">
      <w:pPr>
        <w:spacing w:before="0" w:after="0" w:line="255" w:lineRule="atLeast"/>
        <w:rPr>
          <w:szCs w:val="18"/>
        </w:rPr>
      </w:pPr>
    </w:p>
    <w:p w14:paraId="268E1762" w14:textId="77777777" w:rsidR="00806D32" w:rsidRDefault="00806D32" w:rsidP="00806D32">
      <w:pPr>
        <w:spacing w:before="0" w:after="0" w:line="255" w:lineRule="atLeast"/>
        <w:rPr>
          <w:szCs w:val="18"/>
        </w:rPr>
      </w:pPr>
      <w:r w:rsidRPr="00A80469">
        <w:rPr>
          <w:szCs w:val="18"/>
        </w:rPr>
        <w:t xml:space="preserve">In </w:t>
      </w:r>
      <w:r>
        <w:rPr>
          <w:szCs w:val="18"/>
        </w:rPr>
        <w:t>deze</w:t>
      </w:r>
      <w:r w:rsidRPr="00A80469">
        <w:rPr>
          <w:szCs w:val="18"/>
        </w:rPr>
        <w:t xml:space="preserve"> </w:t>
      </w:r>
      <w:r>
        <w:rPr>
          <w:szCs w:val="18"/>
        </w:rPr>
        <w:t>SLA</w:t>
      </w:r>
      <w:r w:rsidRPr="00A80469">
        <w:rPr>
          <w:szCs w:val="18"/>
        </w:rPr>
        <w:t xml:space="preserve"> komen sommige begrippen vaker terug. We willen ervoor zorgen dat u precies weet </w:t>
      </w:r>
      <w:r>
        <w:rPr>
          <w:szCs w:val="18"/>
        </w:rPr>
        <w:t>wat de SLA inhoudt</w:t>
      </w:r>
      <w:r w:rsidRPr="00A80469">
        <w:rPr>
          <w:szCs w:val="18"/>
        </w:rPr>
        <w:t>. Daarom leggen we die belangrijke begrippen hieronder uit.</w:t>
      </w:r>
    </w:p>
    <w:p w14:paraId="3423D575" w14:textId="77777777" w:rsidR="00806D32" w:rsidRPr="00A80469" w:rsidRDefault="00806D32" w:rsidP="00806D32">
      <w:pPr>
        <w:spacing w:before="0" w:after="0" w:line="255" w:lineRule="atLeast"/>
        <w:rPr>
          <w:szCs w:val="18"/>
        </w:rPr>
      </w:pPr>
    </w:p>
    <w:tbl>
      <w:tblPr>
        <w:tblW w:w="0" w:type="auto"/>
        <w:tblLook w:val="01E0" w:firstRow="1" w:lastRow="1" w:firstColumn="1" w:lastColumn="1" w:noHBand="0" w:noVBand="0"/>
      </w:tblPr>
      <w:tblGrid>
        <w:gridCol w:w="2619"/>
        <w:gridCol w:w="6451"/>
      </w:tblGrid>
      <w:tr w:rsidR="00806D32" w:rsidRPr="00A80469" w14:paraId="53830427" w14:textId="77777777" w:rsidTr="003537BA">
        <w:tc>
          <w:tcPr>
            <w:tcW w:w="2619" w:type="dxa"/>
          </w:tcPr>
          <w:p w14:paraId="5DC0AE96" w14:textId="77777777" w:rsidR="00806D32" w:rsidRPr="00806D32" w:rsidRDefault="00806D32" w:rsidP="003537BA">
            <w:pPr>
              <w:spacing w:before="0" w:after="0" w:line="255" w:lineRule="atLeast"/>
              <w:rPr>
                <w:szCs w:val="18"/>
                <w:u w:val="single"/>
              </w:rPr>
            </w:pPr>
            <w:r w:rsidRPr="00806D32">
              <w:rPr>
                <w:szCs w:val="18"/>
                <w:u w:val="single"/>
              </w:rPr>
              <w:t>AD</w:t>
            </w:r>
          </w:p>
          <w:p w14:paraId="43F69C77" w14:textId="77777777" w:rsidR="00806D32" w:rsidRPr="00806D32" w:rsidRDefault="00806D32" w:rsidP="003537BA">
            <w:pPr>
              <w:spacing w:before="0" w:after="0" w:line="255" w:lineRule="atLeast"/>
              <w:rPr>
                <w:szCs w:val="18"/>
                <w:u w:val="single"/>
              </w:rPr>
            </w:pPr>
          </w:p>
        </w:tc>
        <w:tc>
          <w:tcPr>
            <w:tcW w:w="6451" w:type="dxa"/>
          </w:tcPr>
          <w:p w14:paraId="66DD5140" w14:textId="77777777" w:rsidR="00806D32" w:rsidRPr="009B4BD8" w:rsidRDefault="00806D32" w:rsidP="003537BA">
            <w:pPr>
              <w:spacing w:before="0" w:after="0" w:line="255" w:lineRule="atLeast"/>
              <w:rPr>
                <w:szCs w:val="18"/>
              </w:rPr>
            </w:pPr>
            <w:r>
              <w:rPr>
                <w:szCs w:val="18"/>
              </w:rPr>
              <w:t>Een medewerker van UWV die bepaalt in hoeverre een Voorziening en/of aanpassingen noodzakelijk en adequaat te realiseren is/zijn. En met inzet hiervan de gevolgen van de structureel functionele beperkingen of scholingsbelemmeringen van de Klant kunnen worden gecompenseerd.</w:t>
            </w:r>
          </w:p>
        </w:tc>
      </w:tr>
      <w:tr w:rsidR="00806D32" w:rsidRPr="00A80469" w14:paraId="61A1B10E" w14:textId="77777777" w:rsidTr="003537BA">
        <w:tc>
          <w:tcPr>
            <w:tcW w:w="2619" w:type="dxa"/>
          </w:tcPr>
          <w:p w14:paraId="64432854" w14:textId="77777777" w:rsidR="00806D32" w:rsidRPr="00806D32" w:rsidRDefault="00806D32" w:rsidP="003537BA">
            <w:pPr>
              <w:spacing w:before="0" w:after="0" w:line="255" w:lineRule="atLeast"/>
              <w:rPr>
                <w:szCs w:val="18"/>
                <w:u w:val="single"/>
              </w:rPr>
            </w:pPr>
            <w:r w:rsidRPr="00806D32">
              <w:rPr>
                <w:szCs w:val="18"/>
                <w:u w:val="single"/>
              </w:rPr>
              <w:t>BV</w:t>
            </w:r>
          </w:p>
        </w:tc>
        <w:tc>
          <w:tcPr>
            <w:tcW w:w="6451" w:type="dxa"/>
          </w:tcPr>
          <w:p w14:paraId="7F6F0863" w14:textId="77777777" w:rsidR="00806D32" w:rsidRPr="009B4BD8" w:rsidRDefault="00806D32" w:rsidP="003537BA">
            <w:pPr>
              <w:spacing w:before="0" w:after="0" w:line="255" w:lineRule="atLeast"/>
              <w:rPr>
                <w:szCs w:val="18"/>
              </w:rPr>
            </w:pPr>
            <w:r>
              <w:t>Beslisser Voorzieningen. Medewerker van UWV die verantwoordelijk is voor de beoordeling van aanvraag voor een Voorziening van de Klant van UWV en een beslissing op deze aanvraag neemt.</w:t>
            </w:r>
          </w:p>
        </w:tc>
      </w:tr>
      <w:tr w:rsidR="00806D32" w:rsidRPr="00A80469" w14:paraId="1B2DB6F5" w14:textId="77777777" w:rsidTr="003537BA">
        <w:tc>
          <w:tcPr>
            <w:tcW w:w="2619" w:type="dxa"/>
          </w:tcPr>
          <w:p w14:paraId="13123FEE" w14:textId="77777777" w:rsidR="00806D32" w:rsidRPr="00806D32" w:rsidRDefault="00806D32" w:rsidP="003537BA">
            <w:pPr>
              <w:spacing w:before="0" w:after="0" w:line="255" w:lineRule="atLeast"/>
              <w:rPr>
                <w:szCs w:val="18"/>
                <w:u w:val="single"/>
              </w:rPr>
            </w:pPr>
            <w:r w:rsidRPr="00806D32">
              <w:rPr>
                <w:szCs w:val="18"/>
                <w:u w:val="single"/>
              </w:rPr>
              <w:t>CBK</w:t>
            </w:r>
          </w:p>
        </w:tc>
        <w:tc>
          <w:tcPr>
            <w:tcW w:w="6451" w:type="dxa"/>
          </w:tcPr>
          <w:p w14:paraId="3E2B38C5" w14:textId="77777777" w:rsidR="00806D32" w:rsidRPr="009B4BD8" w:rsidRDefault="00806D32" w:rsidP="003537BA">
            <w:pPr>
              <w:spacing w:before="0" w:after="0" w:line="255" w:lineRule="atLeast"/>
              <w:rPr>
                <w:szCs w:val="18"/>
              </w:rPr>
            </w:pPr>
            <w:r w:rsidRPr="009B4BD8">
              <w:rPr>
                <w:szCs w:val="18"/>
              </w:rPr>
              <w:t>Centraal Bestelkantoor. Een centrale unit van UWV die verantwoordelijk is voor het uitdoen van bestelling naar Opdrachtnemer. Bestelopdracht wordt uitsluitend verstrekt door het CBK.</w:t>
            </w:r>
          </w:p>
        </w:tc>
      </w:tr>
      <w:tr w:rsidR="00806D32" w:rsidRPr="00A80469" w14:paraId="0C492F6B" w14:textId="77777777" w:rsidTr="003537BA">
        <w:tc>
          <w:tcPr>
            <w:tcW w:w="2619" w:type="dxa"/>
          </w:tcPr>
          <w:p w14:paraId="43D0A33B" w14:textId="77777777" w:rsidR="00806D32" w:rsidRPr="00806D32" w:rsidRDefault="00806D32" w:rsidP="003537BA">
            <w:pPr>
              <w:spacing w:before="0" w:after="0" w:line="255" w:lineRule="atLeast"/>
              <w:rPr>
                <w:szCs w:val="18"/>
                <w:u w:val="single"/>
              </w:rPr>
            </w:pPr>
            <w:r w:rsidRPr="00806D32">
              <w:rPr>
                <w:szCs w:val="18"/>
                <w:u w:val="single"/>
              </w:rPr>
              <w:t>CLM</w:t>
            </w:r>
          </w:p>
        </w:tc>
        <w:tc>
          <w:tcPr>
            <w:tcW w:w="6451" w:type="dxa"/>
          </w:tcPr>
          <w:p w14:paraId="3612DA30" w14:textId="77777777" w:rsidR="00806D32" w:rsidRPr="009B4BD8" w:rsidRDefault="00806D32" w:rsidP="003537BA">
            <w:pPr>
              <w:spacing w:before="0" w:after="0" w:line="255" w:lineRule="atLeast"/>
              <w:rPr>
                <w:szCs w:val="18"/>
              </w:rPr>
            </w:pPr>
            <w:r>
              <w:t>Contract- en Leveranciersmanagement. Dit is het op tactisch en strategisch niveau uitvoering geven aan het Contract- en leveranciersmanagement. Binnen het CLM worden de contractafspraken met Opdrachtnemers bewaakt en geëvalueerd.</w:t>
            </w:r>
            <w:r>
              <w:rPr>
                <w:szCs w:val="18"/>
              </w:rPr>
              <w:t xml:space="preserve"> CLM is eindverantwoordelijk</w:t>
            </w:r>
            <w:r w:rsidRPr="009B4BD8">
              <w:rPr>
                <w:szCs w:val="18"/>
              </w:rPr>
              <w:t xml:space="preserve"> voor het maken, wijzigen en uitvoeren van afspra</w:t>
            </w:r>
            <w:r>
              <w:rPr>
                <w:szCs w:val="18"/>
              </w:rPr>
              <w:t xml:space="preserve">ken met UWV in de SLA van het </w:t>
            </w:r>
            <w:r w:rsidRPr="009B4BD8">
              <w:rPr>
                <w:szCs w:val="18"/>
              </w:rPr>
              <w:t>contract.</w:t>
            </w:r>
          </w:p>
        </w:tc>
      </w:tr>
      <w:tr w:rsidR="00806D32" w:rsidRPr="00A80469" w14:paraId="3ED9F07A" w14:textId="77777777" w:rsidTr="003537BA">
        <w:tc>
          <w:tcPr>
            <w:tcW w:w="2619" w:type="dxa"/>
          </w:tcPr>
          <w:p w14:paraId="6EACD663" w14:textId="77777777" w:rsidR="00806D32" w:rsidRPr="00806D32" w:rsidRDefault="00806D32" w:rsidP="003537BA">
            <w:pPr>
              <w:spacing w:before="0" w:after="0" w:line="255" w:lineRule="atLeast"/>
              <w:rPr>
                <w:szCs w:val="18"/>
                <w:u w:val="single"/>
              </w:rPr>
            </w:pPr>
            <w:r w:rsidRPr="00806D32">
              <w:rPr>
                <w:szCs w:val="18"/>
                <w:u w:val="single"/>
              </w:rPr>
              <w:t>CM</w:t>
            </w:r>
          </w:p>
        </w:tc>
        <w:tc>
          <w:tcPr>
            <w:tcW w:w="6451" w:type="dxa"/>
          </w:tcPr>
          <w:p w14:paraId="77A98ED8" w14:textId="77777777" w:rsidR="00806D32" w:rsidRDefault="00806D32" w:rsidP="003537BA">
            <w:pPr>
              <w:spacing w:before="0" w:after="0" w:line="255" w:lineRule="atLeast"/>
            </w:pPr>
            <w:r>
              <w:t>Contractmanager. Een medewerker van UWV, die op strategisch niveau overleg kan voeren met Opdrachtnemer.</w:t>
            </w:r>
          </w:p>
        </w:tc>
      </w:tr>
      <w:tr w:rsidR="00806D32" w:rsidRPr="00A80469" w14:paraId="46EE417F" w14:textId="77777777" w:rsidTr="003537BA">
        <w:tc>
          <w:tcPr>
            <w:tcW w:w="2619" w:type="dxa"/>
          </w:tcPr>
          <w:p w14:paraId="49EB4379" w14:textId="77777777" w:rsidR="00806D32" w:rsidRPr="00806D32" w:rsidRDefault="00806D32" w:rsidP="003537BA">
            <w:pPr>
              <w:spacing w:before="0" w:after="0" w:line="255" w:lineRule="atLeast"/>
              <w:rPr>
                <w:szCs w:val="18"/>
                <w:u w:val="single"/>
              </w:rPr>
            </w:pPr>
            <w:r w:rsidRPr="00806D32">
              <w:rPr>
                <w:szCs w:val="18"/>
                <w:u w:val="single"/>
              </w:rPr>
              <w:t>CRV</w:t>
            </w:r>
          </w:p>
        </w:tc>
        <w:tc>
          <w:tcPr>
            <w:tcW w:w="6451" w:type="dxa"/>
          </w:tcPr>
          <w:p w14:paraId="618859EA" w14:textId="77777777" w:rsidR="00806D32" w:rsidRPr="009B4BD8" w:rsidRDefault="00806D32" w:rsidP="003537BA">
            <w:pPr>
              <w:spacing w:before="0" w:after="0" w:line="255" w:lineRule="atLeast"/>
              <w:rPr>
                <w:szCs w:val="18"/>
              </w:rPr>
            </w:pPr>
            <w:r w:rsidRPr="00D861EB">
              <w:rPr>
                <w:szCs w:val="18"/>
              </w:rPr>
              <w:t>Contractmanagement Re-integratiemiddelen en Voorzieningen, een afdeling van UWV waar de Accounthouder, Contractmanager en Manager CRV onderdeel van uitmaken. Activiteiten gerelateerd aan de contracten en afspraken op gebied van voorzieningen, re-integratie en scholing zijn hier ondergebracht.</w:t>
            </w:r>
          </w:p>
        </w:tc>
      </w:tr>
      <w:tr w:rsidR="00806D32" w:rsidRPr="00A80469" w14:paraId="6F1FE74C" w14:textId="77777777" w:rsidTr="003537BA">
        <w:tc>
          <w:tcPr>
            <w:tcW w:w="2619" w:type="dxa"/>
          </w:tcPr>
          <w:p w14:paraId="3D5376A9" w14:textId="77777777" w:rsidR="00806D32" w:rsidRPr="00806D32" w:rsidRDefault="00806D32" w:rsidP="003537BA">
            <w:pPr>
              <w:spacing w:before="0" w:after="0" w:line="255" w:lineRule="atLeast"/>
              <w:rPr>
                <w:szCs w:val="18"/>
                <w:u w:val="single"/>
              </w:rPr>
            </w:pPr>
            <w:r w:rsidRPr="00806D32">
              <w:rPr>
                <w:szCs w:val="18"/>
                <w:u w:val="single"/>
              </w:rPr>
              <w:t>FM</w:t>
            </w:r>
          </w:p>
        </w:tc>
        <w:tc>
          <w:tcPr>
            <w:tcW w:w="6451" w:type="dxa"/>
          </w:tcPr>
          <w:p w14:paraId="45FBFCD9" w14:textId="77777777" w:rsidR="00806D32" w:rsidRPr="009B4BD8" w:rsidRDefault="00806D32" w:rsidP="003537BA">
            <w:pPr>
              <w:spacing w:before="0" w:after="0" w:line="255" w:lineRule="atLeast"/>
              <w:rPr>
                <w:rFonts w:cs="Verdana"/>
                <w:szCs w:val="18"/>
              </w:rPr>
            </w:pPr>
            <w:r>
              <w:rPr>
                <w:szCs w:val="18"/>
              </w:rPr>
              <w:t>Facilitair Manager</w:t>
            </w:r>
          </w:p>
        </w:tc>
      </w:tr>
      <w:tr w:rsidR="00806D32" w:rsidRPr="00A80469" w14:paraId="587FF7B4" w14:textId="77777777" w:rsidTr="003537BA">
        <w:tc>
          <w:tcPr>
            <w:tcW w:w="2619" w:type="dxa"/>
          </w:tcPr>
          <w:p w14:paraId="35F93FFA" w14:textId="77777777" w:rsidR="00806D32" w:rsidRPr="00806D32" w:rsidRDefault="00806D32" w:rsidP="003537BA">
            <w:pPr>
              <w:spacing w:before="0" w:after="0" w:line="255" w:lineRule="atLeast"/>
              <w:rPr>
                <w:szCs w:val="18"/>
                <w:u w:val="single"/>
              </w:rPr>
            </w:pPr>
            <w:r w:rsidRPr="00806D32">
              <w:rPr>
                <w:szCs w:val="18"/>
                <w:u w:val="single"/>
              </w:rPr>
              <w:t>FMIS</w:t>
            </w:r>
          </w:p>
        </w:tc>
        <w:tc>
          <w:tcPr>
            <w:tcW w:w="6451" w:type="dxa"/>
          </w:tcPr>
          <w:p w14:paraId="36182CEB" w14:textId="77777777" w:rsidR="00806D32" w:rsidRPr="009B4BD8" w:rsidRDefault="00806D32" w:rsidP="003537BA">
            <w:pPr>
              <w:spacing w:before="0" w:after="0" w:line="255" w:lineRule="atLeast"/>
              <w:rPr>
                <w:szCs w:val="18"/>
              </w:rPr>
            </w:pPr>
            <w:r w:rsidRPr="009B4BD8">
              <w:rPr>
                <w:szCs w:val="18"/>
              </w:rPr>
              <w:t>Facilita</w:t>
            </w:r>
            <w:r>
              <w:rPr>
                <w:szCs w:val="18"/>
              </w:rPr>
              <w:t>ir managementinformatie systeem</w:t>
            </w:r>
          </w:p>
        </w:tc>
      </w:tr>
      <w:tr w:rsidR="00806D32" w:rsidRPr="00A80469" w14:paraId="53F3C376" w14:textId="77777777" w:rsidTr="003537BA">
        <w:tc>
          <w:tcPr>
            <w:tcW w:w="2619" w:type="dxa"/>
          </w:tcPr>
          <w:p w14:paraId="404EA768" w14:textId="77777777" w:rsidR="00806D32" w:rsidRPr="00806D32" w:rsidRDefault="00806D32" w:rsidP="003537BA">
            <w:pPr>
              <w:spacing w:before="0" w:after="0" w:line="255" w:lineRule="atLeast"/>
              <w:rPr>
                <w:szCs w:val="18"/>
                <w:u w:val="single"/>
              </w:rPr>
            </w:pPr>
            <w:r w:rsidRPr="00806D32">
              <w:rPr>
                <w:szCs w:val="18"/>
                <w:u w:val="single"/>
              </w:rPr>
              <w:t>KPI</w:t>
            </w:r>
          </w:p>
        </w:tc>
        <w:tc>
          <w:tcPr>
            <w:tcW w:w="6451" w:type="dxa"/>
          </w:tcPr>
          <w:p w14:paraId="247913A7" w14:textId="77777777" w:rsidR="00806D32" w:rsidRPr="00A80469" w:rsidRDefault="00806D32" w:rsidP="003537BA">
            <w:pPr>
              <w:spacing w:before="0" w:after="0" w:line="255" w:lineRule="atLeast"/>
              <w:rPr>
                <w:szCs w:val="18"/>
              </w:rPr>
            </w:pPr>
            <w:r>
              <w:rPr>
                <w:szCs w:val="18"/>
              </w:rPr>
              <w:t>Kritische Prestatie Indicator</w:t>
            </w:r>
          </w:p>
        </w:tc>
      </w:tr>
      <w:tr w:rsidR="00806D32" w:rsidRPr="00A80469" w14:paraId="43DAC631" w14:textId="77777777" w:rsidTr="003537BA">
        <w:tc>
          <w:tcPr>
            <w:tcW w:w="2619" w:type="dxa"/>
          </w:tcPr>
          <w:p w14:paraId="499E5EE2" w14:textId="77777777" w:rsidR="00806D32" w:rsidRPr="00806D32" w:rsidRDefault="00806D32" w:rsidP="003537BA">
            <w:pPr>
              <w:spacing w:before="0" w:after="0" w:line="255" w:lineRule="atLeast"/>
              <w:rPr>
                <w:szCs w:val="18"/>
                <w:u w:val="single"/>
              </w:rPr>
            </w:pPr>
            <w:r w:rsidRPr="00806D32">
              <w:rPr>
                <w:szCs w:val="18"/>
                <w:u w:val="single"/>
              </w:rPr>
              <w:t>KTO</w:t>
            </w:r>
          </w:p>
        </w:tc>
        <w:tc>
          <w:tcPr>
            <w:tcW w:w="6451" w:type="dxa"/>
          </w:tcPr>
          <w:p w14:paraId="5BAAD5D9" w14:textId="77777777" w:rsidR="00806D32" w:rsidRDefault="00806D32" w:rsidP="003537BA">
            <w:pPr>
              <w:spacing w:before="0" w:after="0" w:line="255" w:lineRule="atLeast"/>
              <w:rPr>
                <w:szCs w:val="18"/>
              </w:rPr>
            </w:pPr>
            <w:r>
              <w:rPr>
                <w:szCs w:val="18"/>
              </w:rPr>
              <w:t>Klanttevredenheidsonderzoek</w:t>
            </w:r>
          </w:p>
        </w:tc>
      </w:tr>
      <w:tr w:rsidR="00806D32" w:rsidRPr="00A80469" w14:paraId="38E49B9A" w14:textId="77777777" w:rsidTr="003537BA">
        <w:tc>
          <w:tcPr>
            <w:tcW w:w="2619" w:type="dxa"/>
          </w:tcPr>
          <w:p w14:paraId="3AF20FE8" w14:textId="77777777" w:rsidR="00806D32" w:rsidRPr="00806D32" w:rsidRDefault="00806D32" w:rsidP="003537BA">
            <w:pPr>
              <w:spacing w:before="0" w:after="0" w:line="255" w:lineRule="atLeast"/>
              <w:rPr>
                <w:szCs w:val="18"/>
                <w:u w:val="single"/>
              </w:rPr>
            </w:pPr>
            <w:r w:rsidRPr="00806D32">
              <w:rPr>
                <w:szCs w:val="18"/>
                <w:u w:val="single"/>
              </w:rPr>
              <w:t>LAW</w:t>
            </w:r>
          </w:p>
        </w:tc>
        <w:tc>
          <w:tcPr>
            <w:tcW w:w="6451" w:type="dxa"/>
          </w:tcPr>
          <w:p w14:paraId="73590368" w14:textId="77777777" w:rsidR="00806D32" w:rsidRDefault="00806D32" w:rsidP="003537BA">
            <w:pPr>
              <w:spacing w:before="0" w:after="0" w:line="255" w:lineRule="atLeast"/>
              <w:rPr>
                <w:szCs w:val="18"/>
              </w:rPr>
            </w:pPr>
            <w:r>
              <w:rPr>
                <w:szCs w:val="18"/>
              </w:rPr>
              <w:t>Landelijk Adviseur Werkgeversdiensten</w:t>
            </w:r>
          </w:p>
        </w:tc>
      </w:tr>
      <w:tr w:rsidR="00806D32" w:rsidRPr="00A80469" w14:paraId="6E9B375E" w14:textId="77777777" w:rsidTr="003537BA">
        <w:tc>
          <w:tcPr>
            <w:tcW w:w="2619" w:type="dxa"/>
          </w:tcPr>
          <w:p w14:paraId="35322F4C" w14:textId="77777777" w:rsidR="00806D32" w:rsidRPr="00806D32" w:rsidRDefault="00806D32" w:rsidP="003537BA">
            <w:pPr>
              <w:spacing w:before="0" w:after="0" w:line="255" w:lineRule="atLeast"/>
              <w:rPr>
                <w:szCs w:val="18"/>
                <w:u w:val="single"/>
              </w:rPr>
            </w:pPr>
            <w:r w:rsidRPr="00806D32">
              <w:rPr>
                <w:szCs w:val="18"/>
                <w:u w:val="single"/>
              </w:rPr>
              <w:t>LWSP</w:t>
            </w:r>
          </w:p>
        </w:tc>
        <w:tc>
          <w:tcPr>
            <w:tcW w:w="6451" w:type="dxa"/>
          </w:tcPr>
          <w:p w14:paraId="614D53F8" w14:textId="77777777" w:rsidR="00806D32" w:rsidRDefault="00806D32" w:rsidP="003537BA">
            <w:pPr>
              <w:spacing w:before="0" w:after="0" w:line="255" w:lineRule="atLeast"/>
              <w:rPr>
                <w:szCs w:val="18"/>
              </w:rPr>
            </w:pPr>
            <w:r>
              <w:rPr>
                <w:szCs w:val="18"/>
              </w:rPr>
              <w:t>Landelijk Werkgevers Servicepunt</w:t>
            </w:r>
          </w:p>
        </w:tc>
      </w:tr>
      <w:tr w:rsidR="00806D32" w:rsidRPr="00A80469" w14:paraId="64F42C38" w14:textId="77777777" w:rsidTr="003537BA">
        <w:tc>
          <w:tcPr>
            <w:tcW w:w="2619" w:type="dxa"/>
          </w:tcPr>
          <w:p w14:paraId="53A80F07" w14:textId="77777777" w:rsidR="00806D32" w:rsidRPr="00806D32" w:rsidRDefault="00806D32" w:rsidP="003537BA">
            <w:pPr>
              <w:spacing w:before="0" w:after="0" w:line="255" w:lineRule="atLeast"/>
              <w:rPr>
                <w:szCs w:val="18"/>
                <w:u w:val="single"/>
              </w:rPr>
            </w:pPr>
            <w:r w:rsidRPr="00806D32">
              <w:rPr>
                <w:szCs w:val="18"/>
                <w:u w:val="single"/>
              </w:rPr>
              <w:t>MFT</w:t>
            </w:r>
          </w:p>
          <w:p w14:paraId="71555F60" w14:textId="77777777" w:rsidR="00806D32" w:rsidRPr="00806D32" w:rsidRDefault="00806D32" w:rsidP="003537BA">
            <w:pPr>
              <w:spacing w:before="0" w:after="0" w:line="255" w:lineRule="atLeast"/>
              <w:rPr>
                <w:szCs w:val="18"/>
                <w:u w:val="single"/>
              </w:rPr>
            </w:pPr>
          </w:p>
        </w:tc>
        <w:tc>
          <w:tcPr>
            <w:tcW w:w="6451" w:type="dxa"/>
          </w:tcPr>
          <w:p w14:paraId="7338CBED" w14:textId="77777777" w:rsidR="00806D32" w:rsidRPr="00A80469" w:rsidRDefault="00806D32" w:rsidP="003537BA">
            <w:pPr>
              <w:spacing w:before="0" w:after="0" w:line="255" w:lineRule="atLeast"/>
              <w:rPr>
                <w:szCs w:val="18"/>
              </w:rPr>
            </w:pPr>
            <w:r>
              <w:rPr>
                <w:szCs w:val="18"/>
              </w:rPr>
              <w:t>Multi Functioneel Team (vertegenwoordigers van Facilitair/Re-integratie/HRM/Bestuurszaken etc., Contract- en Leveranciersmanagement, Financieel Economische Zaken en Beleid).</w:t>
            </w:r>
          </w:p>
        </w:tc>
      </w:tr>
      <w:tr w:rsidR="00806D32" w:rsidRPr="00A80469" w14:paraId="2E739F8B" w14:textId="77777777" w:rsidTr="003537BA">
        <w:tc>
          <w:tcPr>
            <w:tcW w:w="2619" w:type="dxa"/>
          </w:tcPr>
          <w:p w14:paraId="06515A8E" w14:textId="77777777" w:rsidR="00806D32" w:rsidRPr="00806D32" w:rsidRDefault="00806D32" w:rsidP="003537BA">
            <w:pPr>
              <w:spacing w:before="0" w:after="0" w:line="255" w:lineRule="atLeast"/>
              <w:rPr>
                <w:szCs w:val="18"/>
                <w:u w:val="single"/>
              </w:rPr>
            </w:pPr>
            <w:r w:rsidRPr="00806D32">
              <w:rPr>
                <w:szCs w:val="18"/>
                <w:u w:val="single"/>
              </w:rPr>
              <w:t>MVOI</w:t>
            </w:r>
          </w:p>
        </w:tc>
        <w:tc>
          <w:tcPr>
            <w:tcW w:w="6451" w:type="dxa"/>
          </w:tcPr>
          <w:p w14:paraId="7A0BB6E0" w14:textId="77777777" w:rsidR="00806D32" w:rsidRDefault="00806D32" w:rsidP="003537BA">
            <w:pPr>
              <w:spacing w:before="0" w:after="0" w:line="255" w:lineRule="atLeast"/>
              <w:rPr>
                <w:szCs w:val="18"/>
              </w:rPr>
            </w:pPr>
            <w:r>
              <w:rPr>
                <w:szCs w:val="18"/>
              </w:rPr>
              <w:t>Maatschappelijk Verantwoord Ondernemen en Inkopen</w:t>
            </w:r>
          </w:p>
        </w:tc>
      </w:tr>
      <w:tr w:rsidR="00806D32" w:rsidRPr="00A80469" w14:paraId="7312A7FD" w14:textId="77777777" w:rsidTr="003537BA">
        <w:trPr>
          <w:trHeight w:val="293"/>
        </w:trPr>
        <w:tc>
          <w:tcPr>
            <w:tcW w:w="2619" w:type="dxa"/>
          </w:tcPr>
          <w:p w14:paraId="24BC6E31" w14:textId="77777777" w:rsidR="00806D32" w:rsidRPr="00806D32" w:rsidRDefault="00806D32" w:rsidP="003537BA">
            <w:pPr>
              <w:spacing w:before="0" w:after="0" w:line="255" w:lineRule="atLeast"/>
              <w:rPr>
                <w:szCs w:val="18"/>
                <w:u w:val="single"/>
              </w:rPr>
            </w:pPr>
            <w:proofErr w:type="spellStart"/>
            <w:r w:rsidRPr="00806D32">
              <w:rPr>
                <w:szCs w:val="18"/>
                <w:u w:val="single"/>
              </w:rPr>
              <w:t>PvE</w:t>
            </w:r>
            <w:proofErr w:type="spellEnd"/>
          </w:p>
        </w:tc>
        <w:tc>
          <w:tcPr>
            <w:tcW w:w="6451" w:type="dxa"/>
          </w:tcPr>
          <w:p w14:paraId="6BDC0758" w14:textId="77777777" w:rsidR="00806D32" w:rsidRPr="00A80469" w:rsidRDefault="00806D32" w:rsidP="003537BA">
            <w:pPr>
              <w:spacing w:before="0" w:after="0" w:line="255" w:lineRule="atLeast"/>
              <w:rPr>
                <w:szCs w:val="18"/>
              </w:rPr>
            </w:pPr>
            <w:r>
              <w:rPr>
                <w:szCs w:val="18"/>
              </w:rPr>
              <w:t>Programma van Eisen</w:t>
            </w:r>
            <w:r w:rsidRPr="00A80469">
              <w:rPr>
                <w:szCs w:val="18"/>
              </w:rPr>
              <w:t xml:space="preserve"> </w:t>
            </w:r>
          </w:p>
        </w:tc>
      </w:tr>
      <w:tr w:rsidR="00806D32" w:rsidRPr="00A80469" w14:paraId="2F025950" w14:textId="77777777" w:rsidTr="003537BA">
        <w:trPr>
          <w:trHeight w:val="343"/>
        </w:trPr>
        <w:tc>
          <w:tcPr>
            <w:tcW w:w="2619" w:type="dxa"/>
          </w:tcPr>
          <w:p w14:paraId="2DC379D7" w14:textId="77777777" w:rsidR="00806D32" w:rsidRPr="00806D32" w:rsidRDefault="00806D32" w:rsidP="003537BA">
            <w:pPr>
              <w:spacing w:before="0" w:after="0" w:line="255" w:lineRule="atLeast"/>
              <w:rPr>
                <w:szCs w:val="18"/>
                <w:u w:val="single"/>
              </w:rPr>
            </w:pPr>
            <w:r w:rsidRPr="00806D32">
              <w:rPr>
                <w:szCs w:val="18"/>
                <w:u w:val="single"/>
              </w:rPr>
              <w:t>SLA</w:t>
            </w:r>
          </w:p>
        </w:tc>
        <w:tc>
          <w:tcPr>
            <w:tcW w:w="6451" w:type="dxa"/>
          </w:tcPr>
          <w:p w14:paraId="3F25FA5B" w14:textId="77777777" w:rsidR="00806D32" w:rsidRPr="00A80469" w:rsidRDefault="00806D32" w:rsidP="003537BA">
            <w:pPr>
              <w:spacing w:before="0" w:after="0" w:line="255" w:lineRule="atLeast"/>
              <w:rPr>
                <w:szCs w:val="18"/>
              </w:rPr>
            </w:pPr>
            <w:r>
              <w:rPr>
                <w:szCs w:val="18"/>
              </w:rPr>
              <w:t>Service Level Agreement</w:t>
            </w:r>
          </w:p>
        </w:tc>
      </w:tr>
      <w:tr w:rsidR="00806D32" w:rsidRPr="00A80469" w14:paraId="28DE0247" w14:textId="77777777" w:rsidTr="003537BA">
        <w:trPr>
          <w:trHeight w:val="343"/>
        </w:trPr>
        <w:tc>
          <w:tcPr>
            <w:tcW w:w="2619" w:type="dxa"/>
          </w:tcPr>
          <w:p w14:paraId="08292D41" w14:textId="77777777" w:rsidR="00806D32" w:rsidRPr="00806D32" w:rsidRDefault="00806D32" w:rsidP="003537BA">
            <w:pPr>
              <w:spacing w:before="0" w:after="0" w:line="255" w:lineRule="atLeast"/>
              <w:rPr>
                <w:szCs w:val="18"/>
                <w:u w:val="single"/>
              </w:rPr>
            </w:pPr>
            <w:r w:rsidRPr="00806D32">
              <w:rPr>
                <w:szCs w:val="18"/>
                <w:u w:val="single"/>
              </w:rPr>
              <w:t>SMART</w:t>
            </w:r>
          </w:p>
        </w:tc>
        <w:tc>
          <w:tcPr>
            <w:tcW w:w="6451" w:type="dxa"/>
          </w:tcPr>
          <w:p w14:paraId="2EB9CC43" w14:textId="77777777" w:rsidR="00806D32" w:rsidRDefault="00806D32" w:rsidP="003537BA">
            <w:pPr>
              <w:spacing w:before="0" w:after="0" w:line="255" w:lineRule="atLeast"/>
              <w:rPr>
                <w:szCs w:val="18"/>
              </w:rPr>
            </w:pPr>
            <w:r>
              <w:rPr>
                <w:szCs w:val="18"/>
              </w:rPr>
              <w:t>Specifiek, Meetbaar, Acceptabel, Realistisch en Tijdsgebonden.</w:t>
            </w:r>
          </w:p>
        </w:tc>
      </w:tr>
      <w:tr w:rsidR="00806D32" w:rsidRPr="00A80469" w14:paraId="3CE9F22D" w14:textId="77777777" w:rsidTr="003537BA">
        <w:tc>
          <w:tcPr>
            <w:tcW w:w="2619" w:type="dxa"/>
          </w:tcPr>
          <w:p w14:paraId="680A32C2" w14:textId="77777777" w:rsidR="00806D32" w:rsidRPr="00806D32" w:rsidRDefault="00806D32" w:rsidP="003537BA">
            <w:pPr>
              <w:spacing w:before="0" w:after="0" w:line="255" w:lineRule="atLeast"/>
              <w:rPr>
                <w:szCs w:val="18"/>
                <w:u w:val="single"/>
              </w:rPr>
            </w:pPr>
            <w:r w:rsidRPr="00806D32">
              <w:rPr>
                <w:szCs w:val="18"/>
                <w:u w:val="single"/>
              </w:rPr>
              <w:t>SROI</w:t>
            </w:r>
          </w:p>
        </w:tc>
        <w:tc>
          <w:tcPr>
            <w:tcW w:w="6451" w:type="dxa"/>
          </w:tcPr>
          <w:p w14:paraId="6A4A3BED" w14:textId="77777777" w:rsidR="00806D32" w:rsidRPr="00A80469" w:rsidRDefault="00806D32" w:rsidP="003537BA">
            <w:pPr>
              <w:spacing w:before="0" w:after="0" w:line="255" w:lineRule="atLeast"/>
              <w:rPr>
                <w:szCs w:val="18"/>
              </w:rPr>
            </w:pPr>
            <w:proofErr w:type="spellStart"/>
            <w:r>
              <w:rPr>
                <w:szCs w:val="18"/>
              </w:rPr>
              <w:t>Social</w:t>
            </w:r>
            <w:proofErr w:type="spellEnd"/>
            <w:r>
              <w:rPr>
                <w:szCs w:val="18"/>
              </w:rPr>
              <w:t xml:space="preserve"> Return on Investment</w:t>
            </w:r>
          </w:p>
        </w:tc>
      </w:tr>
      <w:tr w:rsidR="00806D32" w:rsidRPr="00A80469" w14:paraId="3FD17136" w14:textId="77777777" w:rsidTr="003537BA">
        <w:tc>
          <w:tcPr>
            <w:tcW w:w="2619" w:type="dxa"/>
          </w:tcPr>
          <w:p w14:paraId="75FC8495" w14:textId="77777777" w:rsidR="00806D32" w:rsidRPr="00806D32" w:rsidRDefault="00806D32" w:rsidP="003537BA">
            <w:pPr>
              <w:spacing w:before="0" w:after="0" w:line="255" w:lineRule="atLeast"/>
              <w:rPr>
                <w:szCs w:val="18"/>
                <w:u w:val="single"/>
              </w:rPr>
            </w:pPr>
            <w:r w:rsidRPr="00806D32">
              <w:rPr>
                <w:szCs w:val="18"/>
                <w:u w:val="single"/>
              </w:rPr>
              <w:t>SC</w:t>
            </w:r>
          </w:p>
        </w:tc>
        <w:tc>
          <w:tcPr>
            <w:tcW w:w="6451" w:type="dxa"/>
          </w:tcPr>
          <w:p w14:paraId="737738F8" w14:textId="77777777" w:rsidR="00806D32" w:rsidRPr="00A80469" w:rsidRDefault="00806D32" w:rsidP="003537BA">
            <w:pPr>
              <w:spacing w:before="0" w:after="0" w:line="255" w:lineRule="atLeast"/>
              <w:rPr>
                <w:szCs w:val="18"/>
              </w:rPr>
            </w:pPr>
            <w:r>
              <w:rPr>
                <w:szCs w:val="18"/>
              </w:rPr>
              <w:t>Service Center (Facilitair)</w:t>
            </w:r>
          </w:p>
        </w:tc>
      </w:tr>
      <w:tr w:rsidR="00806D32" w:rsidRPr="00A80469" w14:paraId="360322BF" w14:textId="77777777" w:rsidTr="003537BA">
        <w:tc>
          <w:tcPr>
            <w:tcW w:w="2619" w:type="dxa"/>
          </w:tcPr>
          <w:p w14:paraId="60F10CD7" w14:textId="77777777" w:rsidR="00806D32" w:rsidRPr="00806D32" w:rsidRDefault="00806D32" w:rsidP="003537BA">
            <w:pPr>
              <w:spacing w:before="0" w:after="0" w:line="255" w:lineRule="atLeast"/>
              <w:rPr>
                <w:szCs w:val="18"/>
                <w:u w:val="single"/>
              </w:rPr>
            </w:pPr>
            <w:r w:rsidRPr="00806D32">
              <w:rPr>
                <w:szCs w:val="18"/>
                <w:u w:val="single"/>
              </w:rPr>
              <w:t>SSC (HRM)</w:t>
            </w:r>
          </w:p>
        </w:tc>
        <w:tc>
          <w:tcPr>
            <w:tcW w:w="6451" w:type="dxa"/>
          </w:tcPr>
          <w:p w14:paraId="1A868759" w14:textId="77777777" w:rsidR="00806D32" w:rsidRPr="00A80469" w:rsidRDefault="00806D32" w:rsidP="003537BA">
            <w:pPr>
              <w:spacing w:before="0" w:after="0" w:line="255" w:lineRule="atLeast"/>
              <w:rPr>
                <w:szCs w:val="18"/>
              </w:rPr>
            </w:pPr>
            <w:r>
              <w:rPr>
                <w:szCs w:val="18"/>
              </w:rPr>
              <w:t>Shared Service Center (HRM)</w:t>
            </w:r>
          </w:p>
        </w:tc>
      </w:tr>
      <w:tr w:rsidR="00806D32" w:rsidRPr="00A80469" w14:paraId="0C8DA15C" w14:textId="77777777" w:rsidTr="003537BA">
        <w:tc>
          <w:tcPr>
            <w:tcW w:w="2619" w:type="dxa"/>
          </w:tcPr>
          <w:p w14:paraId="3158C2D1" w14:textId="77777777" w:rsidR="00806D32" w:rsidRPr="00806D32" w:rsidRDefault="00806D32" w:rsidP="003537BA">
            <w:pPr>
              <w:spacing w:before="0" w:after="0" w:line="255" w:lineRule="atLeast"/>
              <w:rPr>
                <w:szCs w:val="18"/>
                <w:u w:val="single"/>
              </w:rPr>
            </w:pPr>
            <w:r w:rsidRPr="00806D32">
              <w:rPr>
                <w:szCs w:val="18"/>
                <w:u w:val="single"/>
              </w:rPr>
              <w:t>TVB Matrix</w:t>
            </w:r>
          </w:p>
        </w:tc>
        <w:tc>
          <w:tcPr>
            <w:tcW w:w="6451" w:type="dxa"/>
          </w:tcPr>
          <w:p w14:paraId="3536A611" w14:textId="77777777" w:rsidR="00806D32" w:rsidRPr="00A80469" w:rsidRDefault="00806D32" w:rsidP="003537BA">
            <w:pPr>
              <w:spacing w:before="0" w:after="0" w:line="255" w:lineRule="atLeast"/>
              <w:rPr>
                <w:szCs w:val="18"/>
              </w:rPr>
            </w:pPr>
            <w:r>
              <w:rPr>
                <w:szCs w:val="18"/>
              </w:rPr>
              <w:t>Taken, verantwoordelijkheden en bevoegdheden matrix</w:t>
            </w:r>
          </w:p>
        </w:tc>
      </w:tr>
      <w:tr w:rsidR="00806D32" w:rsidRPr="00A80469" w14:paraId="23A6DD31" w14:textId="77777777" w:rsidTr="003537BA">
        <w:tc>
          <w:tcPr>
            <w:tcW w:w="2619" w:type="dxa"/>
          </w:tcPr>
          <w:p w14:paraId="30740F54" w14:textId="77777777" w:rsidR="00806D32" w:rsidRPr="00806D32" w:rsidRDefault="00806D32" w:rsidP="003537BA">
            <w:pPr>
              <w:spacing w:before="0" w:after="0" w:line="255" w:lineRule="atLeast"/>
              <w:rPr>
                <w:szCs w:val="18"/>
                <w:u w:val="single"/>
              </w:rPr>
            </w:pPr>
            <w:r w:rsidRPr="00806D32">
              <w:rPr>
                <w:szCs w:val="18"/>
                <w:u w:val="single"/>
              </w:rPr>
              <w:t>UWV</w:t>
            </w:r>
          </w:p>
        </w:tc>
        <w:tc>
          <w:tcPr>
            <w:tcW w:w="6451" w:type="dxa"/>
          </w:tcPr>
          <w:p w14:paraId="6F7CD93D" w14:textId="77777777" w:rsidR="00806D32" w:rsidRDefault="00806D32" w:rsidP="003537BA">
            <w:pPr>
              <w:spacing w:before="0" w:after="0" w:line="255" w:lineRule="atLeast"/>
              <w:rPr>
                <w:szCs w:val="18"/>
              </w:rPr>
            </w:pPr>
            <w:r>
              <w:rPr>
                <w:szCs w:val="18"/>
              </w:rPr>
              <w:t>Uitvoeringsinstituut werknemersverzekeringen</w:t>
            </w:r>
          </w:p>
        </w:tc>
      </w:tr>
    </w:tbl>
    <w:p w14:paraId="07075683" w14:textId="11BBC366" w:rsidR="00043D72" w:rsidRPr="003D3A68" w:rsidRDefault="00043D72" w:rsidP="009D12EA"/>
    <w:sectPr w:rsidR="00043D72" w:rsidRPr="003D3A68" w:rsidSect="00955AE3">
      <w:headerReference w:type="default" r:id="rId11"/>
      <w:footerReference w:type="default" r:id="rId12"/>
      <w:pgSz w:w="11906" w:h="16838"/>
      <w:pgMar w:top="1843"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E1B14" w14:textId="77777777" w:rsidR="00A05A7B" w:rsidRDefault="00A05A7B" w:rsidP="003F25FC">
      <w:pPr>
        <w:spacing w:before="0" w:after="0" w:line="240" w:lineRule="auto"/>
      </w:pPr>
      <w:r>
        <w:separator/>
      </w:r>
    </w:p>
  </w:endnote>
  <w:endnote w:type="continuationSeparator" w:id="0">
    <w:p w14:paraId="70DA76BC" w14:textId="77777777" w:rsidR="00A05A7B" w:rsidRDefault="00A05A7B" w:rsidP="003F25FC">
      <w:pPr>
        <w:spacing w:before="0" w:after="0" w:line="240" w:lineRule="auto"/>
      </w:pPr>
      <w:r>
        <w:continuationSeparator/>
      </w:r>
    </w:p>
  </w:endnote>
  <w:endnote w:type="continuationNotice" w:id="1">
    <w:p w14:paraId="04921EA1" w14:textId="77777777" w:rsidR="00A05A7B" w:rsidRDefault="00A05A7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768919"/>
      <w:docPartObj>
        <w:docPartGallery w:val="Page Numbers (Bottom of Page)"/>
        <w:docPartUnique/>
      </w:docPartObj>
    </w:sdtPr>
    <w:sdtEndPr/>
    <w:sdtContent>
      <w:p w14:paraId="5BD09F26" w14:textId="77777777" w:rsidR="00B8209A" w:rsidRPr="00077422" w:rsidRDefault="00B8209A" w:rsidP="00BA2BAE">
        <w:pPr>
          <w:pStyle w:val="Voettekst"/>
          <w:rPr>
            <w:sz w:val="14"/>
            <w:szCs w:val="14"/>
          </w:rPr>
        </w:pPr>
        <w:r>
          <w:rPr>
            <w:rStyle w:val="Subtieleverwijzing"/>
            <w:b w:val="0"/>
            <w:color w:val="BFBFBF" w:themeColor="background1" w:themeShade="BF"/>
            <w:sz w:val="14"/>
            <w:szCs w:val="14"/>
          </w:rPr>
          <w:t>V1.0, 17</w:t>
        </w:r>
        <w:r w:rsidRPr="00077422">
          <w:rPr>
            <w:rStyle w:val="Subtieleverwijzing"/>
            <w:b w:val="0"/>
            <w:color w:val="BFBFBF" w:themeColor="background1" w:themeShade="BF"/>
            <w:sz w:val="14"/>
            <w:szCs w:val="14"/>
          </w:rPr>
          <w:t>-</w:t>
        </w:r>
        <w:r>
          <w:rPr>
            <w:rStyle w:val="Subtieleverwijzing"/>
            <w:b w:val="0"/>
            <w:color w:val="BFBFBF" w:themeColor="background1" w:themeShade="BF"/>
            <w:sz w:val="14"/>
            <w:szCs w:val="14"/>
          </w:rPr>
          <w:t>03</w:t>
        </w:r>
        <w:r w:rsidRPr="00077422">
          <w:rPr>
            <w:rStyle w:val="Subtieleverwijzing"/>
            <w:b w:val="0"/>
            <w:color w:val="BFBFBF" w:themeColor="background1" w:themeShade="BF"/>
            <w:sz w:val="14"/>
            <w:szCs w:val="14"/>
          </w:rPr>
          <w:t>-2022, UWV-Inkoop</w:t>
        </w:r>
      </w:p>
      <w:p w14:paraId="33FB5132" w14:textId="6349FE73" w:rsidR="00B8209A" w:rsidRDefault="00B8209A">
        <w:pPr>
          <w:pStyle w:val="Voettekst"/>
          <w:jc w:val="right"/>
        </w:pPr>
        <w:r>
          <w:fldChar w:fldCharType="begin"/>
        </w:r>
        <w:r>
          <w:instrText>PAGE   \* MERGEFORMAT</w:instrText>
        </w:r>
        <w:r>
          <w:fldChar w:fldCharType="separate"/>
        </w:r>
        <w:r w:rsidR="00E84F44">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5E46B" w14:textId="77777777" w:rsidR="00A05A7B" w:rsidRDefault="00A05A7B" w:rsidP="003F25FC">
      <w:pPr>
        <w:spacing w:before="0" w:after="0" w:line="240" w:lineRule="auto"/>
      </w:pPr>
      <w:r>
        <w:separator/>
      </w:r>
    </w:p>
  </w:footnote>
  <w:footnote w:type="continuationSeparator" w:id="0">
    <w:p w14:paraId="074D53F7" w14:textId="77777777" w:rsidR="00A05A7B" w:rsidRDefault="00A05A7B" w:rsidP="003F25FC">
      <w:pPr>
        <w:spacing w:before="0" w:after="0" w:line="240" w:lineRule="auto"/>
      </w:pPr>
      <w:r>
        <w:continuationSeparator/>
      </w:r>
    </w:p>
  </w:footnote>
  <w:footnote w:type="continuationNotice" w:id="1">
    <w:p w14:paraId="1E17543C" w14:textId="77777777" w:rsidR="00A05A7B" w:rsidRDefault="00A05A7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93269" w14:textId="77777777" w:rsidR="00B8209A" w:rsidRDefault="00B8209A">
    <w:pPr>
      <w:pStyle w:val="Koptekst"/>
    </w:pPr>
    <w:r>
      <w:rPr>
        <w:noProof/>
        <w:lang w:eastAsia="nl-NL"/>
      </w:rPr>
      <w:drawing>
        <wp:anchor distT="0" distB="0" distL="114300" distR="114300" simplePos="0" relativeHeight="251658240" behindDoc="0" locked="0" layoutInCell="1" allowOverlap="1" wp14:anchorId="26DBA191" wp14:editId="52D1F1AB">
          <wp:simplePos x="0" y="0"/>
          <wp:positionH relativeFrom="column">
            <wp:posOffset>-471170</wp:posOffset>
          </wp:positionH>
          <wp:positionV relativeFrom="paragraph">
            <wp:posOffset>-401955</wp:posOffset>
          </wp:positionV>
          <wp:extent cx="895350" cy="902635"/>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r>
      <w:tab/>
    </w:r>
    <w:r>
      <w:tab/>
      <w:t>&lt;Logo Opdrachtnemer&gt;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C70"/>
    <w:multiLevelType w:val="hybridMultilevel"/>
    <w:tmpl w:val="C3C4D4D0"/>
    <w:lvl w:ilvl="0" w:tplc="806E8576">
      <w:start w:val="5"/>
      <w:numFmt w:val="bullet"/>
      <w:lvlText w:val="-"/>
      <w:lvlJc w:val="left"/>
      <w:pPr>
        <w:ind w:left="720" w:hanging="360"/>
      </w:pPr>
      <w:rPr>
        <w:rFonts w:ascii="Verdana" w:eastAsiaTheme="minorEastAsia" w:hAnsi="Verdan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CD0F71"/>
    <w:multiLevelType w:val="hybridMultilevel"/>
    <w:tmpl w:val="0DE674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6F43D1"/>
    <w:multiLevelType w:val="hybridMultilevel"/>
    <w:tmpl w:val="C742E124"/>
    <w:lvl w:ilvl="0" w:tplc="23EA2012">
      <w:start w:val="1"/>
      <w:numFmt w:val="bullet"/>
      <w:lvlText w:val=""/>
      <w:lvlJc w:val="left"/>
      <w:pPr>
        <w:ind w:left="360" w:hanging="360"/>
      </w:pPr>
      <w:rPr>
        <w:rFonts w:ascii="Wingdings" w:hAnsi="Wingdings" w:hint="default"/>
        <w:color w:val="808080" w:themeColor="background1" w:themeShade="8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3D61E37"/>
    <w:multiLevelType w:val="hybridMultilevel"/>
    <w:tmpl w:val="B4AA8B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45004A2"/>
    <w:multiLevelType w:val="hybridMultilevel"/>
    <w:tmpl w:val="9184F532"/>
    <w:lvl w:ilvl="0" w:tplc="37DA2FC2">
      <w:numFmt w:val="bullet"/>
      <w:lvlText w:val="-"/>
      <w:lvlJc w:val="left"/>
      <w:pPr>
        <w:ind w:left="720" w:hanging="360"/>
      </w:pPr>
      <w:rPr>
        <w:rFonts w:ascii="Verdana" w:eastAsiaTheme="minorEastAsia"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3C5397C"/>
    <w:multiLevelType w:val="multilevel"/>
    <w:tmpl w:val="01349036"/>
    <w:lvl w:ilvl="0">
      <w:start w:val="2"/>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782BBB"/>
    <w:multiLevelType w:val="multilevel"/>
    <w:tmpl w:val="7E28651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i w:val="0"/>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45225F6C"/>
    <w:multiLevelType w:val="multilevel"/>
    <w:tmpl w:val="C32E676E"/>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3A2EBF"/>
    <w:multiLevelType w:val="hybridMultilevel"/>
    <w:tmpl w:val="21DE99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4104086"/>
    <w:multiLevelType w:val="hybridMultilevel"/>
    <w:tmpl w:val="354C22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7DF5B51"/>
    <w:multiLevelType w:val="hybridMultilevel"/>
    <w:tmpl w:val="90A46C00"/>
    <w:lvl w:ilvl="0" w:tplc="806E8576">
      <w:start w:val="5"/>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8962EA6"/>
    <w:multiLevelType w:val="multilevel"/>
    <w:tmpl w:val="B5506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76931"/>
    <w:multiLevelType w:val="multilevel"/>
    <w:tmpl w:val="AD925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F9708D"/>
    <w:multiLevelType w:val="hybridMultilevel"/>
    <w:tmpl w:val="5F98D36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94F2FFD"/>
    <w:multiLevelType w:val="hybridMultilevel"/>
    <w:tmpl w:val="CECE2E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DD302D"/>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16" w15:restartNumberingAfterBreak="0">
    <w:nsid w:val="7EC46B40"/>
    <w:multiLevelType w:val="hybridMultilevel"/>
    <w:tmpl w:val="ABBAA796"/>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80707017">
    <w:abstractNumId w:val="15"/>
  </w:num>
  <w:num w:numId="2" w16cid:durableId="530846750">
    <w:abstractNumId w:val="6"/>
  </w:num>
  <w:num w:numId="3" w16cid:durableId="12805247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5895526">
    <w:abstractNumId w:val="6"/>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lvlRestart w:val="1"/>
        <w:pStyle w:val="Kop3"/>
        <w:lvlText w:val="%1.3.%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5" w16cid:durableId="1185703161">
    <w:abstractNumId w:val="6"/>
    <w:lvlOverride w:ilvl="0">
      <w:lvl w:ilvl="0">
        <w:start w:val="1"/>
        <w:numFmt w:val="decimal"/>
        <w:pStyle w:val="Kop1"/>
        <w:lvlText w:val="%1"/>
        <w:lvlJc w:val="left"/>
        <w:pPr>
          <w:ind w:left="432" w:hanging="432"/>
        </w:pPr>
        <w:rPr>
          <w:rFonts w:hint="default"/>
        </w:rPr>
      </w:lvl>
    </w:lvlOverride>
    <w:lvlOverride w:ilvl="1">
      <w:lvl w:ilvl="1">
        <w:start w:val="1"/>
        <w:numFmt w:val="decimal"/>
        <w:pStyle w:val="Kop2"/>
        <w:lvlText w:val="%1.%2"/>
        <w:lvlJc w:val="left"/>
        <w:pPr>
          <w:ind w:left="576" w:hanging="576"/>
        </w:pPr>
        <w:rPr>
          <w:rFonts w:hint="default"/>
          <w:i w:val="0"/>
        </w:rPr>
      </w:lvl>
    </w:lvlOverride>
    <w:lvlOverride w:ilvl="2">
      <w:lvl w:ilvl="2">
        <w:start w:val="1"/>
        <w:numFmt w:val="decimal"/>
        <w:pStyle w:val="Kop3"/>
        <w:lvlText w:val="%1.%2.%3"/>
        <w:lvlJc w:val="left"/>
        <w:pPr>
          <w:ind w:left="720" w:hanging="720"/>
        </w:pPr>
        <w:rPr>
          <w:rFonts w:hint="default"/>
        </w:r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pStyle w:val="Kop5"/>
        <w:lvlText w:val="%1.%2.%3.%4.%5"/>
        <w:lvlJc w:val="left"/>
        <w:pPr>
          <w:ind w:left="1008" w:hanging="1008"/>
        </w:pPr>
        <w:rPr>
          <w:rFonts w:hint="default"/>
        </w:rPr>
      </w:lvl>
    </w:lvlOverride>
    <w:lvlOverride w:ilvl="5">
      <w:lvl w:ilvl="5">
        <w:start w:val="1"/>
        <w:numFmt w:val="decimal"/>
        <w:pStyle w:val="Kop6"/>
        <w:lvlText w:val="%1.%2.%3.%4.%5.%6"/>
        <w:lvlJc w:val="left"/>
        <w:pPr>
          <w:ind w:left="1152" w:hanging="1152"/>
        </w:pPr>
        <w:rPr>
          <w:rFonts w:hint="default"/>
        </w:rPr>
      </w:lvl>
    </w:lvlOverride>
    <w:lvlOverride w:ilvl="6">
      <w:lvl w:ilvl="6">
        <w:start w:val="1"/>
        <w:numFmt w:val="decimal"/>
        <w:pStyle w:val="Kop7"/>
        <w:lvlText w:val="%1.%2.%3.%4.%5.%6.%7"/>
        <w:lvlJc w:val="left"/>
        <w:pPr>
          <w:ind w:left="1296" w:hanging="1296"/>
        </w:pPr>
        <w:rPr>
          <w:rFonts w:hint="default"/>
        </w:rPr>
      </w:lvl>
    </w:lvlOverride>
    <w:lvlOverride w:ilvl="7">
      <w:lvl w:ilvl="7">
        <w:start w:val="1"/>
        <w:numFmt w:val="decimal"/>
        <w:pStyle w:val="Kop8"/>
        <w:lvlText w:val="%1.%2.%3.%4.%5.%6.%7.%8"/>
        <w:lvlJc w:val="left"/>
        <w:pPr>
          <w:ind w:left="1440" w:hanging="1440"/>
        </w:pPr>
        <w:rPr>
          <w:rFonts w:hint="default"/>
        </w:rPr>
      </w:lvl>
    </w:lvlOverride>
    <w:lvlOverride w:ilvl="8">
      <w:lvl w:ilvl="8">
        <w:start w:val="1"/>
        <w:numFmt w:val="decimal"/>
        <w:pStyle w:val="Kop9"/>
        <w:lvlText w:val="%1.%2.%3.%4.%5.%6.%7.%8.%9"/>
        <w:lvlJc w:val="left"/>
        <w:pPr>
          <w:ind w:left="1584" w:hanging="1584"/>
        </w:pPr>
        <w:rPr>
          <w:rFonts w:hint="default"/>
        </w:rPr>
      </w:lvl>
    </w:lvlOverride>
  </w:num>
  <w:num w:numId="6" w16cid:durableId="932665774">
    <w:abstractNumId w:val="14"/>
  </w:num>
  <w:num w:numId="7" w16cid:durableId="483741349">
    <w:abstractNumId w:val="8"/>
  </w:num>
  <w:num w:numId="8" w16cid:durableId="1417435213">
    <w:abstractNumId w:val="1"/>
  </w:num>
  <w:num w:numId="9" w16cid:durableId="514654259">
    <w:abstractNumId w:val="2"/>
  </w:num>
  <w:num w:numId="10" w16cid:durableId="2104911124">
    <w:abstractNumId w:val="9"/>
  </w:num>
  <w:num w:numId="11" w16cid:durableId="670137769">
    <w:abstractNumId w:val="11"/>
  </w:num>
  <w:num w:numId="12" w16cid:durableId="490293993">
    <w:abstractNumId w:val="16"/>
  </w:num>
  <w:num w:numId="13" w16cid:durableId="909003184">
    <w:abstractNumId w:val="12"/>
  </w:num>
  <w:num w:numId="14" w16cid:durableId="1547179424">
    <w:abstractNumId w:val="5"/>
  </w:num>
  <w:num w:numId="15" w16cid:durableId="913396955">
    <w:abstractNumId w:val="7"/>
  </w:num>
  <w:num w:numId="16" w16cid:durableId="1444302867">
    <w:abstractNumId w:val="10"/>
  </w:num>
  <w:num w:numId="17" w16cid:durableId="581137953">
    <w:abstractNumId w:val="13"/>
  </w:num>
  <w:num w:numId="18" w16cid:durableId="924800928">
    <w:abstractNumId w:val="0"/>
  </w:num>
  <w:num w:numId="19" w16cid:durableId="660501175">
    <w:abstractNumId w:val="3"/>
  </w:num>
  <w:num w:numId="20" w16cid:durableId="124225435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NL" w:vendorID="64" w:dllVersion="6" w:nlCheck="1" w:checkStyle="0"/>
  <w:activeWritingStyle w:appName="MSWord" w:lang="en-US" w:vendorID="64" w:dllVersion="6" w:nlCheck="1" w:checkStyle="1"/>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0FF7"/>
    <w:rsid w:val="0000216E"/>
    <w:rsid w:val="000049A4"/>
    <w:rsid w:val="0000776F"/>
    <w:rsid w:val="00012E3B"/>
    <w:rsid w:val="00013AD1"/>
    <w:rsid w:val="000150A5"/>
    <w:rsid w:val="00015ABF"/>
    <w:rsid w:val="000209D7"/>
    <w:rsid w:val="000214FC"/>
    <w:rsid w:val="00022F6A"/>
    <w:rsid w:val="00023BB1"/>
    <w:rsid w:val="00031A40"/>
    <w:rsid w:val="00033248"/>
    <w:rsid w:val="00033E29"/>
    <w:rsid w:val="0003534F"/>
    <w:rsid w:val="00037741"/>
    <w:rsid w:val="00043D72"/>
    <w:rsid w:val="00044C92"/>
    <w:rsid w:val="000501EB"/>
    <w:rsid w:val="00053082"/>
    <w:rsid w:val="000532DF"/>
    <w:rsid w:val="0006468F"/>
    <w:rsid w:val="00070086"/>
    <w:rsid w:val="00070840"/>
    <w:rsid w:val="00073819"/>
    <w:rsid w:val="000739F3"/>
    <w:rsid w:val="00076EC1"/>
    <w:rsid w:val="00080FCF"/>
    <w:rsid w:val="000846E3"/>
    <w:rsid w:val="0008670B"/>
    <w:rsid w:val="00090BA4"/>
    <w:rsid w:val="00092C9F"/>
    <w:rsid w:val="000953B3"/>
    <w:rsid w:val="000A1FEC"/>
    <w:rsid w:val="000A44BA"/>
    <w:rsid w:val="000A626D"/>
    <w:rsid w:val="000B18BB"/>
    <w:rsid w:val="000B22D2"/>
    <w:rsid w:val="000B3DD4"/>
    <w:rsid w:val="000B4BBA"/>
    <w:rsid w:val="000B682B"/>
    <w:rsid w:val="000C3276"/>
    <w:rsid w:val="000C56F5"/>
    <w:rsid w:val="000C787A"/>
    <w:rsid w:val="000C7AC4"/>
    <w:rsid w:val="000D0811"/>
    <w:rsid w:val="000D0A86"/>
    <w:rsid w:val="000E0E7F"/>
    <w:rsid w:val="000E13F5"/>
    <w:rsid w:val="000E1CD7"/>
    <w:rsid w:val="000E46FD"/>
    <w:rsid w:val="000E6D01"/>
    <w:rsid w:val="000E70DC"/>
    <w:rsid w:val="000F21A4"/>
    <w:rsid w:val="000F2931"/>
    <w:rsid w:val="000F3E2E"/>
    <w:rsid w:val="000F79A8"/>
    <w:rsid w:val="00105F09"/>
    <w:rsid w:val="00106421"/>
    <w:rsid w:val="00111D66"/>
    <w:rsid w:val="0011281D"/>
    <w:rsid w:val="00115B93"/>
    <w:rsid w:val="00115C5E"/>
    <w:rsid w:val="00115DE1"/>
    <w:rsid w:val="00116D46"/>
    <w:rsid w:val="00117556"/>
    <w:rsid w:val="00121FA1"/>
    <w:rsid w:val="0012625C"/>
    <w:rsid w:val="00127085"/>
    <w:rsid w:val="001279FC"/>
    <w:rsid w:val="00130671"/>
    <w:rsid w:val="00130DBF"/>
    <w:rsid w:val="00131B67"/>
    <w:rsid w:val="00133C6D"/>
    <w:rsid w:val="00133D6C"/>
    <w:rsid w:val="00134BF6"/>
    <w:rsid w:val="00135C3C"/>
    <w:rsid w:val="001366E4"/>
    <w:rsid w:val="001372EB"/>
    <w:rsid w:val="00140F36"/>
    <w:rsid w:val="0014193E"/>
    <w:rsid w:val="00143FF9"/>
    <w:rsid w:val="00145FED"/>
    <w:rsid w:val="00153524"/>
    <w:rsid w:val="00155283"/>
    <w:rsid w:val="00155BF0"/>
    <w:rsid w:val="0015659E"/>
    <w:rsid w:val="001600BE"/>
    <w:rsid w:val="00163AFA"/>
    <w:rsid w:val="001652C6"/>
    <w:rsid w:val="00172396"/>
    <w:rsid w:val="00173900"/>
    <w:rsid w:val="00180761"/>
    <w:rsid w:val="00181165"/>
    <w:rsid w:val="0018228D"/>
    <w:rsid w:val="00182C08"/>
    <w:rsid w:val="00184C3B"/>
    <w:rsid w:val="00186D4E"/>
    <w:rsid w:val="00186D6D"/>
    <w:rsid w:val="00191066"/>
    <w:rsid w:val="00191C7F"/>
    <w:rsid w:val="001929AC"/>
    <w:rsid w:val="00193C12"/>
    <w:rsid w:val="001A00A2"/>
    <w:rsid w:val="001A5521"/>
    <w:rsid w:val="001A7512"/>
    <w:rsid w:val="001B15EA"/>
    <w:rsid w:val="001B35CB"/>
    <w:rsid w:val="001B3B20"/>
    <w:rsid w:val="001B45BA"/>
    <w:rsid w:val="001C7875"/>
    <w:rsid w:val="001D16E1"/>
    <w:rsid w:val="001D22B3"/>
    <w:rsid w:val="001D3E91"/>
    <w:rsid w:val="001D58EE"/>
    <w:rsid w:val="001E06A2"/>
    <w:rsid w:val="001E0E09"/>
    <w:rsid w:val="001E1889"/>
    <w:rsid w:val="001E1FC8"/>
    <w:rsid w:val="001E2C5C"/>
    <w:rsid w:val="001E60AB"/>
    <w:rsid w:val="001F1205"/>
    <w:rsid w:val="001F3FB0"/>
    <w:rsid w:val="001F7AC4"/>
    <w:rsid w:val="001F7E7E"/>
    <w:rsid w:val="002003A6"/>
    <w:rsid w:val="0020056F"/>
    <w:rsid w:val="00200CB0"/>
    <w:rsid w:val="002012A9"/>
    <w:rsid w:val="00202BC5"/>
    <w:rsid w:val="002042E7"/>
    <w:rsid w:val="002074E7"/>
    <w:rsid w:val="00207EF2"/>
    <w:rsid w:val="00210BF9"/>
    <w:rsid w:val="00215375"/>
    <w:rsid w:val="00215467"/>
    <w:rsid w:val="002161EA"/>
    <w:rsid w:val="002212A5"/>
    <w:rsid w:val="00223A04"/>
    <w:rsid w:val="0022430C"/>
    <w:rsid w:val="002245EA"/>
    <w:rsid w:val="00225BD6"/>
    <w:rsid w:val="00225C5C"/>
    <w:rsid w:val="00226929"/>
    <w:rsid w:val="00226F3D"/>
    <w:rsid w:val="00226FCA"/>
    <w:rsid w:val="002302A3"/>
    <w:rsid w:val="00230784"/>
    <w:rsid w:val="00232C58"/>
    <w:rsid w:val="00234530"/>
    <w:rsid w:val="00234DDD"/>
    <w:rsid w:val="0023515D"/>
    <w:rsid w:val="00235392"/>
    <w:rsid w:val="002358E3"/>
    <w:rsid w:val="00235B58"/>
    <w:rsid w:val="00235FA2"/>
    <w:rsid w:val="00242E30"/>
    <w:rsid w:val="00243A23"/>
    <w:rsid w:val="002501B4"/>
    <w:rsid w:val="00250728"/>
    <w:rsid w:val="00250CBF"/>
    <w:rsid w:val="00252555"/>
    <w:rsid w:val="002529ED"/>
    <w:rsid w:val="00256127"/>
    <w:rsid w:val="0025653A"/>
    <w:rsid w:val="00256800"/>
    <w:rsid w:val="00260477"/>
    <w:rsid w:val="00260E49"/>
    <w:rsid w:val="002625DC"/>
    <w:rsid w:val="002634FE"/>
    <w:rsid w:val="00267915"/>
    <w:rsid w:val="00271275"/>
    <w:rsid w:val="00273203"/>
    <w:rsid w:val="0027325D"/>
    <w:rsid w:val="002750E1"/>
    <w:rsid w:val="00276563"/>
    <w:rsid w:val="00281EB4"/>
    <w:rsid w:val="00286E80"/>
    <w:rsid w:val="002948AB"/>
    <w:rsid w:val="00296AF6"/>
    <w:rsid w:val="002970F4"/>
    <w:rsid w:val="002A0FEA"/>
    <w:rsid w:val="002A3416"/>
    <w:rsid w:val="002A61A2"/>
    <w:rsid w:val="002B33A7"/>
    <w:rsid w:val="002B42E0"/>
    <w:rsid w:val="002C0ACA"/>
    <w:rsid w:val="002C3FC1"/>
    <w:rsid w:val="002D0084"/>
    <w:rsid w:val="002D0339"/>
    <w:rsid w:val="002D2557"/>
    <w:rsid w:val="002D2C39"/>
    <w:rsid w:val="002D3FA6"/>
    <w:rsid w:val="002D4654"/>
    <w:rsid w:val="002D6831"/>
    <w:rsid w:val="002D78DA"/>
    <w:rsid w:val="002E2807"/>
    <w:rsid w:val="002E2F58"/>
    <w:rsid w:val="002E54D5"/>
    <w:rsid w:val="002F0A86"/>
    <w:rsid w:val="002F247E"/>
    <w:rsid w:val="002F29C5"/>
    <w:rsid w:val="002F4355"/>
    <w:rsid w:val="002F6422"/>
    <w:rsid w:val="00301C93"/>
    <w:rsid w:val="003034BA"/>
    <w:rsid w:val="003054AC"/>
    <w:rsid w:val="003055CA"/>
    <w:rsid w:val="00305D0C"/>
    <w:rsid w:val="00306A31"/>
    <w:rsid w:val="00310664"/>
    <w:rsid w:val="00310724"/>
    <w:rsid w:val="0031197D"/>
    <w:rsid w:val="003121D2"/>
    <w:rsid w:val="00312FFF"/>
    <w:rsid w:val="00314406"/>
    <w:rsid w:val="0032063A"/>
    <w:rsid w:val="00320C45"/>
    <w:rsid w:val="00324116"/>
    <w:rsid w:val="00325192"/>
    <w:rsid w:val="0032785A"/>
    <w:rsid w:val="00330BF5"/>
    <w:rsid w:val="00331079"/>
    <w:rsid w:val="00331329"/>
    <w:rsid w:val="003341E3"/>
    <w:rsid w:val="00334238"/>
    <w:rsid w:val="003358BC"/>
    <w:rsid w:val="00336D24"/>
    <w:rsid w:val="003424E2"/>
    <w:rsid w:val="00342C98"/>
    <w:rsid w:val="00345948"/>
    <w:rsid w:val="00346849"/>
    <w:rsid w:val="00351706"/>
    <w:rsid w:val="003537BA"/>
    <w:rsid w:val="00353904"/>
    <w:rsid w:val="00355EAA"/>
    <w:rsid w:val="0035775A"/>
    <w:rsid w:val="003607D3"/>
    <w:rsid w:val="0036400A"/>
    <w:rsid w:val="003655DE"/>
    <w:rsid w:val="00373B52"/>
    <w:rsid w:val="00374012"/>
    <w:rsid w:val="003756D4"/>
    <w:rsid w:val="0037574D"/>
    <w:rsid w:val="00382080"/>
    <w:rsid w:val="00383D90"/>
    <w:rsid w:val="00387BFD"/>
    <w:rsid w:val="003900DD"/>
    <w:rsid w:val="00390E4B"/>
    <w:rsid w:val="00390F12"/>
    <w:rsid w:val="003910F0"/>
    <w:rsid w:val="00392EE6"/>
    <w:rsid w:val="003963AB"/>
    <w:rsid w:val="00396F1F"/>
    <w:rsid w:val="003A1417"/>
    <w:rsid w:val="003B0446"/>
    <w:rsid w:val="003B0BC4"/>
    <w:rsid w:val="003B4234"/>
    <w:rsid w:val="003B4339"/>
    <w:rsid w:val="003B4A34"/>
    <w:rsid w:val="003B5E66"/>
    <w:rsid w:val="003B6C88"/>
    <w:rsid w:val="003C2BFF"/>
    <w:rsid w:val="003C41AD"/>
    <w:rsid w:val="003D12EF"/>
    <w:rsid w:val="003D3278"/>
    <w:rsid w:val="003D3A53"/>
    <w:rsid w:val="003D3A68"/>
    <w:rsid w:val="003D3CC1"/>
    <w:rsid w:val="003D3FB5"/>
    <w:rsid w:val="003D44D1"/>
    <w:rsid w:val="003D476B"/>
    <w:rsid w:val="003D6FA6"/>
    <w:rsid w:val="003E257A"/>
    <w:rsid w:val="003E34F6"/>
    <w:rsid w:val="003E5CC6"/>
    <w:rsid w:val="003E62EA"/>
    <w:rsid w:val="003F1D3C"/>
    <w:rsid w:val="003F1F8D"/>
    <w:rsid w:val="003F25FC"/>
    <w:rsid w:val="003F6034"/>
    <w:rsid w:val="003F71C4"/>
    <w:rsid w:val="003F7844"/>
    <w:rsid w:val="004002D7"/>
    <w:rsid w:val="00401889"/>
    <w:rsid w:val="004074E4"/>
    <w:rsid w:val="00407CC4"/>
    <w:rsid w:val="00413E6E"/>
    <w:rsid w:val="00420A26"/>
    <w:rsid w:val="00423D90"/>
    <w:rsid w:val="00430A08"/>
    <w:rsid w:val="00430FF9"/>
    <w:rsid w:val="00437130"/>
    <w:rsid w:val="00440E6F"/>
    <w:rsid w:val="00440E9B"/>
    <w:rsid w:val="00441F72"/>
    <w:rsid w:val="0044223D"/>
    <w:rsid w:val="004437C5"/>
    <w:rsid w:val="00443EA0"/>
    <w:rsid w:val="00445845"/>
    <w:rsid w:val="00446CC7"/>
    <w:rsid w:val="00447100"/>
    <w:rsid w:val="00447F68"/>
    <w:rsid w:val="00454E0B"/>
    <w:rsid w:val="004627FC"/>
    <w:rsid w:val="0046309A"/>
    <w:rsid w:val="0046475A"/>
    <w:rsid w:val="00466655"/>
    <w:rsid w:val="00466F81"/>
    <w:rsid w:val="00471A87"/>
    <w:rsid w:val="0047304D"/>
    <w:rsid w:val="00473554"/>
    <w:rsid w:val="0047392B"/>
    <w:rsid w:val="00475A30"/>
    <w:rsid w:val="00475F8E"/>
    <w:rsid w:val="00476303"/>
    <w:rsid w:val="004772EE"/>
    <w:rsid w:val="0047754E"/>
    <w:rsid w:val="0048167B"/>
    <w:rsid w:val="00485FA0"/>
    <w:rsid w:val="00486B92"/>
    <w:rsid w:val="0048780C"/>
    <w:rsid w:val="00490153"/>
    <w:rsid w:val="004905A9"/>
    <w:rsid w:val="0049107D"/>
    <w:rsid w:val="004927A6"/>
    <w:rsid w:val="00492B2D"/>
    <w:rsid w:val="004952E1"/>
    <w:rsid w:val="004952E4"/>
    <w:rsid w:val="00497EA3"/>
    <w:rsid w:val="004A357E"/>
    <w:rsid w:val="004A487F"/>
    <w:rsid w:val="004A4F36"/>
    <w:rsid w:val="004A66EA"/>
    <w:rsid w:val="004B03F0"/>
    <w:rsid w:val="004B170B"/>
    <w:rsid w:val="004B202A"/>
    <w:rsid w:val="004B265A"/>
    <w:rsid w:val="004C1175"/>
    <w:rsid w:val="004C42DF"/>
    <w:rsid w:val="004C518D"/>
    <w:rsid w:val="004C5B81"/>
    <w:rsid w:val="004C5E72"/>
    <w:rsid w:val="004D110F"/>
    <w:rsid w:val="004D1EC3"/>
    <w:rsid w:val="004D1FA1"/>
    <w:rsid w:val="004D2DFE"/>
    <w:rsid w:val="004D583D"/>
    <w:rsid w:val="004E10A2"/>
    <w:rsid w:val="004E284F"/>
    <w:rsid w:val="004E3083"/>
    <w:rsid w:val="004E4E88"/>
    <w:rsid w:val="004E550E"/>
    <w:rsid w:val="004E57A7"/>
    <w:rsid w:val="004E7460"/>
    <w:rsid w:val="004F3C0B"/>
    <w:rsid w:val="004F51F0"/>
    <w:rsid w:val="004F5978"/>
    <w:rsid w:val="00502BC6"/>
    <w:rsid w:val="0050336B"/>
    <w:rsid w:val="00505973"/>
    <w:rsid w:val="00505FBC"/>
    <w:rsid w:val="0050773B"/>
    <w:rsid w:val="00511726"/>
    <w:rsid w:val="00514DB3"/>
    <w:rsid w:val="00516A64"/>
    <w:rsid w:val="005213B1"/>
    <w:rsid w:val="00521836"/>
    <w:rsid w:val="00523E0D"/>
    <w:rsid w:val="00525467"/>
    <w:rsid w:val="00527391"/>
    <w:rsid w:val="00530646"/>
    <w:rsid w:val="005326EA"/>
    <w:rsid w:val="00532A21"/>
    <w:rsid w:val="00533C74"/>
    <w:rsid w:val="005400B1"/>
    <w:rsid w:val="0055042E"/>
    <w:rsid w:val="00551343"/>
    <w:rsid w:val="0055297F"/>
    <w:rsid w:val="00552A1C"/>
    <w:rsid w:val="00552F2B"/>
    <w:rsid w:val="00554057"/>
    <w:rsid w:val="005554A5"/>
    <w:rsid w:val="0055692F"/>
    <w:rsid w:val="0056238A"/>
    <w:rsid w:val="00566D4E"/>
    <w:rsid w:val="00567AA2"/>
    <w:rsid w:val="00570520"/>
    <w:rsid w:val="0057548C"/>
    <w:rsid w:val="0057552F"/>
    <w:rsid w:val="00576336"/>
    <w:rsid w:val="00577760"/>
    <w:rsid w:val="005809F3"/>
    <w:rsid w:val="005811FB"/>
    <w:rsid w:val="00581512"/>
    <w:rsid w:val="00582807"/>
    <w:rsid w:val="00583432"/>
    <w:rsid w:val="00585ACE"/>
    <w:rsid w:val="00586CB3"/>
    <w:rsid w:val="00591DA1"/>
    <w:rsid w:val="0059220E"/>
    <w:rsid w:val="0059517C"/>
    <w:rsid w:val="005953E4"/>
    <w:rsid w:val="00595B0B"/>
    <w:rsid w:val="00597CE6"/>
    <w:rsid w:val="005A0C42"/>
    <w:rsid w:val="005A4CA3"/>
    <w:rsid w:val="005A6796"/>
    <w:rsid w:val="005A739B"/>
    <w:rsid w:val="005A7509"/>
    <w:rsid w:val="005A7C1A"/>
    <w:rsid w:val="005B2F7D"/>
    <w:rsid w:val="005B3FA6"/>
    <w:rsid w:val="005B79D9"/>
    <w:rsid w:val="005C0A3B"/>
    <w:rsid w:val="005C18B0"/>
    <w:rsid w:val="005C2AB0"/>
    <w:rsid w:val="005C3A00"/>
    <w:rsid w:val="005C4B3C"/>
    <w:rsid w:val="005C64A0"/>
    <w:rsid w:val="005D1997"/>
    <w:rsid w:val="005D1C7B"/>
    <w:rsid w:val="005D4027"/>
    <w:rsid w:val="005D659D"/>
    <w:rsid w:val="005E424E"/>
    <w:rsid w:val="005E65E4"/>
    <w:rsid w:val="005F074D"/>
    <w:rsid w:val="005F3E27"/>
    <w:rsid w:val="005F4C16"/>
    <w:rsid w:val="005F5AFB"/>
    <w:rsid w:val="005F61FD"/>
    <w:rsid w:val="005F68BB"/>
    <w:rsid w:val="005F7602"/>
    <w:rsid w:val="006006C9"/>
    <w:rsid w:val="006016C0"/>
    <w:rsid w:val="006019F8"/>
    <w:rsid w:val="00601A80"/>
    <w:rsid w:val="00604DA5"/>
    <w:rsid w:val="00604DCC"/>
    <w:rsid w:val="006061D9"/>
    <w:rsid w:val="00606B0C"/>
    <w:rsid w:val="00606CCC"/>
    <w:rsid w:val="00607717"/>
    <w:rsid w:val="0060775D"/>
    <w:rsid w:val="00607E32"/>
    <w:rsid w:val="00614479"/>
    <w:rsid w:val="00615BB2"/>
    <w:rsid w:val="0061655B"/>
    <w:rsid w:val="00617E4E"/>
    <w:rsid w:val="00617F3A"/>
    <w:rsid w:val="00622CB4"/>
    <w:rsid w:val="00623C0B"/>
    <w:rsid w:val="006244FC"/>
    <w:rsid w:val="00624B9C"/>
    <w:rsid w:val="00624F59"/>
    <w:rsid w:val="00625C13"/>
    <w:rsid w:val="00626DA5"/>
    <w:rsid w:val="006271E8"/>
    <w:rsid w:val="00631D5F"/>
    <w:rsid w:val="00632809"/>
    <w:rsid w:val="00640CB8"/>
    <w:rsid w:val="00641232"/>
    <w:rsid w:val="00641E12"/>
    <w:rsid w:val="00642F69"/>
    <w:rsid w:val="006450D1"/>
    <w:rsid w:val="00645AFD"/>
    <w:rsid w:val="00645DA2"/>
    <w:rsid w:val="0064636C"/>
    <w:rsid w:val="00646548"/>
    <w:rsid w:val="00651091"/>
    <w:rsid w:val="00652679"/>
    <w:rsid w:val="00654B7D"/>
    <w:rsid w:val="00655C5D"/>
    <w:rsid w:val="006563DE"/>
    <w:rsid w:val="00661377"/>
    <w:rsid w:val="0066352D"/>
    <w:rsid w:val="00667892"/>
    <w:rsid w:val="0067127D"/>
    <w:rsid w:val="0067428C"/>
    <w:rsid w:val="00674B60"/>
    <w:rsid w:val="006771E0"/>
    <w:rsid w:val="006820A6"/>
    <w:rsid w:val="0068399C"/>
    <w:rsid w:val="00683BA0"/>
    <w:rsid w:val="00684C2D"/>
    <w:rsid w:val="00685F7F"/>
    <w:rsid w:val="00687E1C"/>
    <w:rsid w:val="006916B8"/>
    <w:rsid w:val="00691942"/>
    <w:rsid w:val="00693D46"/>
    <w:rsid w:val="00695343"/>
    <w:rsid w:val="006968A8"/>
    <w:rsid w:val="00696EE8"/>
    <w:rsid w:val="006A2E14"/>
    <w:rsid w:val="006A7782"/>
    <w:rsid w:val="006B01AE"/>
    <w:rsid w:val="006B0295"/>
    <w:rsid w:val="006B2277"/>
    <w:rsid w:val="006B2BCB"/>
    <w:rsid w:val="006B30A0"/>
    <w:rsid w:val="006B3F7A"/>
    <w:rsid w:val="006B49A5"/>
    <w:rsid w:val="006C06B3"/>
    <w:rsid w:val="006C0CFC"/>
    <w:rsid w:val="006C70CB"/>
    <w:rsid w:val="006D17EF"/>
    <w:rsid w:val="006D2126"/>
    <w:rsid w:val="006D4D43"/>
    <w:rsid w:val="006D5359"/>
    <w:rsid w:val="006E0669"/>
    <w:rsid w:val="006E10BF"/>
    <w:rsid w:val="006E45A1"/>
    <w:rsid w:val="006E5812"/>
    <w:rsid w:val="006E5878"/>
    <w:rsid w:val="006F18F9"/>
    <w:rsid w:val="006F1F92"/>
    <w:rsid w:val="006F745F"/>
    <w:rsid w:val="0070128B"/>
    <w:rsid w:val="00701E9C"/>
    <w:rsid w:val="00702B8E"/>
    <w:rsid w:val="007046D1"/>
    <w:rsid w:val="00706487"/>
    <w:rsid w:val="00707377"/>
    <w:rsid w:val="0071027E"/>
    <w:rsid w:val="007120D2"/>
    <w:rsid w:val="0071271D"/>
    <w:rsid w:val="00716E6D"/>
    <w:rsid w:val="00717D5B"/>
    <w:rsid w:val="00717DE7"/>
    <w:rsid w:val="00723699"/>
    <w:rsid w:val="00723B8C"/>
    <w:rsid w:val="00723CA3"/>
    <w:rsid w:val="00726F8E"/>
    <w:rsid w:val="00730435"/>
    <w:rsid w:val="00731148"/>
    <w:rsid w:val="0073211B"/>
    <w:rsid w:val="00735BD1"/>
    <w:rsid w:val="00736C67"/>
    <w:rsid w:val="007449D1"/>
    <w:rsid w:val="00744D43"/>
    <w:rsid w:val="00745366"/>
    <w:rsid w:val="00752DB2"/>
    <w:rsid w:val="00766D66"/>
    <w:rsid w:val="0076721C"/>
    <w:rsid w:val="007716EC"/>
    <w:rsid w:val="00772508"/>
    <w:rsid w:val="00773EA5"/>
    <w:rsid w:val="007744AD"/>
    <w:rsid w:val="00775F69"/>
    <w:rsid w:val="007803DD"/>
    <w:rsid w:val="0078341C"/>
    <w:rsid w:val="00783A3C"/>
    <w:rsid w:val="007863C0"/>
    <w:rsid w:val="00787A73"/>
    <w:rsid w:val="00791D75"/>
    <w:rsid w:val="00791E22"/>
    <w:rsid w:val="00795E68"/>
    <w:rsid w:val="007A0A0C"/>
    <w:rsid w:val="007A2D3C"/>
    <w:rsid w:val="007A3E35"/>
    <w:rsid w:val="007A5B8B"/>
    <w:rsid w:val="007A72BE"/>
    <w:rsid w:val="007B07BB"/>
    <w:rsid w:val="007B3E63"/>
    <w:rsid w:val="007B51BA"/>
    <w:rsid w:val="007B5C16"/>
    <w:rsid w:val="007B7EAF"/>
    <w:rsid w:val="007C5B57"/>
    <w:rsid w:val="007D0435"/>
    <w:rsid w:val="007D0459"/>
    <w:rsid w:val="007D15B6"/>
    <w:rsid w:val="007D20B0"/>
    <w:rsid w:val="007D3CD5"/>
    <w:rsid w:val="007D68B1"/>
    <w:rsid w:val="007E18D4"/>
    <w:rsid w:val="007E2523"/>
    <w:rsid w:val="007E2FE8"/>
    <w:rsid w:val="007F04F5"/>
    <w:rsid w:val="007F2EB9"/>
    <w:rsid w:val="007F4562"/>
    <w:rsid w:val="007F56DC"/>
    <w:rsid w:val="007F5BCD"/>
    <w:rsid w:val="007F6A19"/>
    <w:rsid w:val="007F7E1D"/>
    <w:rsid w:val="0080295D"/>
    <w:rsid w:val="00803719"/>
    <w:rsid w:val="00805062"/>
    <w:rsid w:val="00806D32"/>
    <w:rsid w:val="00806F69"/>
    <w:rsid w:val="00812614"/>
    <w:rsid w:val="008238DA"/>
    <w:rsid w:val="00823FCE"/>
    <w:rsid w:val="0082593C"/>
    <w:rsid w:val="0082652F"/>
    <w:rsid w:val="00827B00"/>
    <w:rsid w:val="00830DEA"/>
    <w:rsid w:val="008313C7"/>
    <w:rsid w:val="00837986"/>
    <w:rsid w:val="00837B6B"/>
    <w:rsid w:val="00840303"/>
    <w:rsid w:val="00844CF6"/>
    <w:rsid w:val="00845C61"/>
    <w:rsid w:val="008467F9"/>
    <w:rsid w:val="00850435"/>
    <w:rsid w:val="00850A20"/>
    <w:rsid w:val="00850DD9"/>
    <w:rsid w:val="0085279A"/>
    <w:rsid w:val="008531BE"/>
    <w:rsid w:val="008551B1"/>
    <w:rsid w:val="0085534A"/>
    <w:rsid w:val="0085710D"/>
    <w:rsid w:val="008572BD"/>
    <w:rsid w:val="008603A0"/>
    <w:rsid w:val="008615B8"/>
    <w:rsid w:val="00861D9E"/>
    <w:rsid w:val="00867CB3"/>
    <w:rsid w:val="00870562"/>
    <w:rsid w:val="00874765"/>
    <w:rsid w:val="008803AF"/>
    <w:rsid w:val="0088079C"/>
    <w:rsid w:val="00882686"/>
    <w:rsid w:val="008953B3"/>
    <w:rsid w:val="00896C4D"/>
    <w:rsid w:val="008972C7"/>
    <w:rsid w:val="0089781B"/>
    <w:rsid w:val="008A0E18"/>
    <w:rsid w:val="008A5EA4"/>
    <w:rsid w:val="008A5FF8"/>
    <w:rsid w:val="008B20B9"/>
    <w:rsid w:val="008B2683"/>
    <w:rsid w:val="008B3DEE"/>
    <w:rsid w:val="008B6411"/>
    <w:rsid w:val="008B725E"/>
    <w:rsid w:val="008C0D8C"/>
    <w:rsid w:val="008C467C"/>
    <w:rsid w:val="008C5CDF"/>
    <w:rsid w:val="008C7397"/>
    <w:rsid w:val="008C7D90"/>
    <w:rsid w:val="008C7DF3"/>
    <w:rsid w:val="008D03C8"/>
    <w:rsid w:val="008D19D4"/>
    <w:rsid w:val="008D3B49"/>
    <w:rsid w:val="008D3FCA"/>
    <w:rsid w:val="008D55FA"/>
    <w:rsid w:val="008D7905"/>
    <w:rsid w:val="008E4B85"/>
    <w:rsid w:val="008E4F54"/>
    <w:rsid w:val="008E531F"/>
    <w:rsid w:val="008E6ABD"/>
    <w:rsid w:val="008E77D0"/>
    <w:rsid w:val="008F1D7B"/>
    <w:rsid w:val="008F2871"/>
    <w:rsid w:val="008F4462"/>
    <w:rsid w:val="008F4B11"/>
    <w:rsid w:val="008F59E1"/>
    <w:rsid w:val="008F6903"/>
    <w:rsid w:val="008F6EBC"/>
    <w:rsid w:val="00900142"/>
    <w:rsid w:val="009051D6"/>
    <w:rsid w:val="00913D2B"/>
    <w:rsid w:val="00914351"/>
    <w:rsid w:val="0091559D"/>
    <w:rsid w:val="0091778D"/>
    <w:rsid w:val="009200CA"/>
    <w:rsid w:val="00924D28"/>
    <w:rsid w:val="00925B7F"/>
    <w:rsid w:val="0092618A"/>
    <w:rsid w:val="00936894"/>
    <w:rsid w:val="00937AED"/>
    <w:rsid w:val="00943F85"/>
    <w:rsid w:val="00946130"/>
    <w:rsid w:val="00946DDF"/>
    <w:rsid w:val="0094761E"/>
    <w:rsid w:val="00947FF4"/>
    <w:rsid w:val="0095000E"/>
    <w:rsid w:val="0095086B"/>
    <w:rsid w:val="009508F0"/>
    <w:rsid w:val="009527C4"/>
    <w:rsid w:val="00955AE3"/>
    <w:rsid w:val="00957343"/>
    <w:rsid w:val="00963243"/>
    <w:rsid w:val="00964AB1"/>
    <w:rsid w:val="00964D21"/>
    <w:rsid w:val="00964F0C"/>
    <w:rsid w:val="009660DA"/>
    <w:rsid w:val="00966E89"/>
    <w:rsid w:val="0097085E"/>
    <w:rsid w:val="0097117E"/>
    <w:rsid w:val="00971180"/>
    <w:rsid w:val="00971DCE"/>
    <w:rsid w:val="00973509"/>
    <w:rsid w:val="00973EEE"/>
    <w:rsid w:val="009744AC"/>
    <w:rsid w:val="00974769"/>
    <w:rsid w:val="00976959"/>
    <w:rsid w:val="00977A44"/>
    <w:rsid w:val="00977B2F"/>
    <w:rsid w:val="00977CBD"/>
    <w:rsid w:val="00986F4E"/>
    <w:rsid w:val="00990A8A"/>
    <w:rsid w:val="00992AA1"/>
    <w:rsid w:val="0099414D"/>
    <w:rsid w:val="00996BCD"/>
    <w:rsid w:val="009977C2"/>
    <w:rsid w:val="009A10CF"/>
    <w:rsid w:val="009A1540"/>
    <w:rsid w:val="009A2400"/>
    <w:rsid w:val="009A32A2"/>
    <w:rsid w:val="009A7302"/>
    <w:rsid w:val="009B3426"/>
    <w:rsid w:val="009B3472"/>
    <w:rsid w:val="009B3ED2"/>
    <w:rsid w:val="009B4BD8"/>
    <w:rsid w:val="009B5B4E"/>
    <w:rsid w:val="009B7FE3"/>
    <w:rsid w:val="009C25F5"/>
    <w:rsid w:val="009C6D69"/>
    <w:rsid w:val="009C74F0"/>
    <w:rsid w:val="009D0011"/>
    <w:rsid w:val="009D0A93"/>
    <w:rsid w:val="009D1061"/>
    <w:rsid w:val="009D12EA"/>
    <w:rsid w:val="009D4F34"/>
    <w:rsid w:val="009D59B4"/>
    <w:rsid w:val="009D5E1A"/>
    <w:rsid w:val="009E07F4"/>
    <w:rsid w:val="009E176C"/>
    <w:rsid w:val="009E3194"/>
    <w:rsid w:val="009E46DA"/>
    <w:rsid w:val="009E7C17"/>
    <w:rsid w:val="009F074D"/>
    <w:rsid w:val="009F27A1"/>
    <w:rsid w:val="009F6419"/>
    <w:rsid w:val="009F688F"/>
    <w:rsid w:val="009F724A"/>
    <w:rsid w:val="009F7B26"/>
    <w:rsid w:val="00A01296"/>
    <w:rsid w:val="00A02EC4"/>
    <w:rsid w:val="00A0339B"/>
    <w:rsid w:val="00A05A7B"/>
    <w:rsid w:val="00A07B8E"/>
    <w:rsid w:val="00A1668D"/>
    <w:rsid w:val="00A23463"/>
    <w:rsid w:val="00A243B3"/>
    <w:rsid w:val="00A3154F"/>
    <w:rsid w:val="00A31839"/>
    <w:rsid w:val="00A32775"/>
    <w:rsid w:val="00A35D41"/>
    <w:rsid w:val="00A407A2"/>
    <w:rsid w:val="00A43EF0"/>
    <w:rsid w:val="00A44272"/>
    <w:rsid w:val="00A45FBA"/>
    <w:rsid w:val="00A46C4C"/>
    <w:rsid w:val="00A472DC"/>
    <w:rsid w:val="00A51F2A"/>
    <w:rsid w:val="00A53357"/>
    <w:rsid w:val="00A53C85"/>
    <w:rsid w:val="00A55831"/>
    <w:rsid w:val="00A55CAB"/>
    <w:rsid w:val="00A570AA"/>
    <w:rsid w:val="00A60817"/>
    <w:rsid w:val="00A61C30"/>
    <w:rsid w:val="00A64713"/>
    <w:rsid w:val="00A65FF0"/>
    <w:rsid w:val="00A70AB1"/>
    <w:rsid w:val="00A745C5"/>
    <w:rsid w:val="00A80469"/>
    <w:rsid w:val="00A80720"/>
    <w:rsid w:val="00A8143C"/>
    <w:rsid w:val="00A822FB"/>
    <w:rsid w:val="00A84A5B"/>
    <w:rsid w:val="00A9007C"/>
    <w:rsid w:val="00A961EC"/>
    <w:rsid w:val="00AA1B1E"/>
    <w:rsid w:val="00AA3AD5"/>
    <w:rsid w:val="00AA7371"/>
    <w:rsid w:val="00AB0BC6"/>
    <w:rsid w:val="00AB194A"/>
    <w:rsid w:val="00AB2BEA"/>
    <w:rsid w:val="00AB3B3D"/>
    <w:rsid w:val="00AB40FA"/>
    <w:rsid w:val="00AB4A27"/>
    <w:rsid w:val="00AC1782"/>
    <w:rsid w:val="00AC4358"/>
    <w:rsid w:val="00AC6ED0"/>
    <w:rsid w:val="00AD061E"/>
    <w:rsid w:val="00AD064C"/>
    <w:rsid w:val="00AD1268"/>
    <w:rsid w:val="00AD4549"/>
    <w:rsid w:val="00AE12DB"/>
    <w:rsid w:val="00AE1340"/>
    <w:rsid w:val="00AE1E82"/>
    <w:rsid w:val="00AE5DCD"/>
    <w:rsid w:val="00AF2D04"/>
    <w:rsid w:val="00AF305D"/>
    <w:rsid w:val="00AF3249"/>
    <w:rsid w:val="00AF44C1"/>
    <w:rsid w:val="00AF4C4E"/>
    <w:rsid w:val="00AF4CC2"/>
    <w:rsid w:val="00AF4EF3"/>
    <w:rsid w:val="00AF5F26"/>
    <w:rsid w:val="00AF6ACD"/>
    <w:rsid w:val="00AF6C1B"/>
    <w:rsid w:val="00B00607"/>
    <w:rsid w:val="00B03BE2"/>
    <w:rsid w:val="00B05BB7"/>
    <w:rsid w:val="00B07E3F"/>
    <w:rsid w:val="00B10703"/>
    <w:rsid w:val="00B207E9"/>
    <w:rsid w:val="00B21341"/>
    <w:rsid w:val="00B23097"/>
    <w:rsid w:val="00B240CC"/>
    <w:rsid w:val="00B2562F"/>
    <w:rsid w:val="00B305C1"/>
    <w:rsid w:val="00B31B45"/>
    <w:rsid w:val="00B31D45"/>
    <w:rsid w:val="00B31D7E"/>
    <w:rsid w:val="00B32B50"/>
    <w:rsid w:val="00B32CAE"/>
    <w:rsid w:val="00B3430E"/>
    <w:rsid w:val="00B35912"/>
    <w:rsid w:val="00B36EC3"/>
    <w:rsid w:val="00B4357A"/>
    <w:rsid w:val="00B439C9"/>
    <w:rsid w:val="00B44949"/>
    <w:rsid w:val="00B4719D"/>
    <w:rsid w:val="00B54467"/>
    <w:rsid w:val="00B57743"/>
    <w:rsid w:val="00B60B71"/>
    <w:rsid w:val="00B62E78"/>
    <w:rsid w:val="00B63984"/>
    <w:rsid w:val="00B66D23"/>
    <w:rsid w:val="00B705D7"/>
    <w:rsid w:val="00B7141A"/>
    <w:rsid w:val="00B727F3"/>
    <w:rsid w:val="00B743BA"/>
    <w:rsid w:val="00B74688"/>
    <w:rsid w:val="00B75052"/>
    <w:rsid w:val="00B759D8"/>
    <w:rsid w:val="00B766A9"/>
    <w:rsid w:val="00B770A3"/>
    <w:rsid w:val="00B80776"/>
    <w:rsid w:val="00B811D3"/>
    <w:rsid w:val="00B8209A"/>
    <w:rsid w:val="00B83C87"/>
    <w:rsid w:val="00B8402D"/>
    <w:rsid w:val="00B8483E"/>
    <w:rsid w:val="00B86C46"/>
    <w:rsid w:val="00B9604C"/>
    <w:rsid w:val="00B974BE"/>
    <w:rsid w:val="00B974C5"/>
    <w:rsid w:val="00B9775F"/>
    <w:rsid w:val="00B97FFB"/>
    <w:rsid w:val="00BA1489"/>
    <w:rsid w:val="00BA18F4"/>
    <w:rsid w:val="00BA26C7"/>
    <w:rsid w:val="00BA2B82"/>
    <w:rsid w:val="00BA2BAE"/>
    <w:rsid w:val="00BA6A48"/>
    <w:rsid w:val="00BA6AC3"/>
    <w:rsid w:val="00BA7C82"/>
    <w:rsid w:val="00BB0003"/>
    <w:rsid w:val="00BB01C6"/>
    <w:rsid w:val="00BB03A8"/>
    <w:rsid w:val="00BB592A"/>
    <w:rsid w:val="00BB5D42"/>
    <w:rsid w:val="00BB6F75"/>
    <w:rsid w:val="00BC01CD"/>
    <w:rsid w:val="00BC1734"/>
    <w:rsid w:val="00BC24AD"/>
    <w:rsid w:val="00BC4A01"/>
    <w:rsid w:val="00BC562C"/>
    <w:rsid w:val="00BC6964"/>
    <w:rsid w:val="00BC734E"/>
    <w:rsid w:val="00BD26D0"/>
    <w:rsid w:val="00BD3BDA"/>
    <w:rsid w:val="00BD6645"/>
    <w:rsid w:val="00BD67CB"/>
    <w:rsid w:val="00BD69AF"/>
    <w:rsid w:val="00BD751F"/>
    <w:rsid w:val="00BE2333"/>
    <w:rsid w:val="00BE25D0"/>
    <w:rsid w:val="00BE4652"/>
    <w:rsid w:val="00BE52D6"/>
    <w:rsid w:val="00BE6BC3"/>
    <w:rsid w:val="00BE78BC"/>
    <w:rsid w:val="00BF0187"/>
    <w:rsid w:val="00BF139C"/>
    <w:rsid w:val="00BF3CCF"/>
    <w:rsid w:val="00BF4196"/>
    <w:rsid w:val="00BF5827"/>
    <w:rsid w:val="00BF5F6D"/>
    <w:rsid w:val="00C03A4D"/>
    <w:rsid w:val="00C075A5"/>
    <w:rsid w:val="00C10240"/>
    <w:rsid w:val="00C10492"/>
    <w:rsid w:val="00C110FF"/>
    <w:rsid w:val="00C14F78"/>
    <w:rsid w:val="00C15B8B"/>
    <w:rsid w:val="00C22104"/>
    <w:rsid w:val="00C22320"/>
    <w:rsid w:val="00C23C62"/>
    <w:rsid w:val="00C24666"/>
    <w:rsid w:val="00C26895"/>
    <w:rsid w:val="00C26D87"/>
    <w:rsid w:val="00C27F34"/>
    <w:rsid w:val="00C30073"/>
    <w:rsid w:val="00C32E3D"/>
    <w:rsid w:val="00C34063"/>
    <w:rsid w:val="00C34B1F"/>
    <w:rsid w:val="00C357CF"/>
    <w:rsid w:val="00C359A5"/>
    <w:rsid w:val="00C437B4"/>
    <w:rsid w:val="00C45679"/>
    <w:rsid w:val="00C46BCB"/>
    <w:rsid w:val="00C47EBC"/>
    <w:rsid w:val="00C500F5"/>
    <w:rsid w:val="00C55020"/>
    <w:rsid w:val="00C57D39"/>
    <w:rsid w:val="00C61A00"/>
    <w:rsid w:val="00C6217A"/>
    <w:rsid w:val="00C62741"/>
    <w:rsid w:val="00C635C9"/>
    <w:rsid w:val="00C6551B"/>
    <w:rsid w:val="00C65B54"/>
    <w:rsid w:val="00C75CA1"/>
    <w:rsid w:val="00C76888"/>
    <w:rsid w:val="00C76E1B"/>
    <w:rsid w:val="00C773BA"/>
    <w:rsid w:val="00C77D9D"/>
    <w:rsid w:val="00C805E2"/>
    <w:rsid w:val="00C82548"/>
    <w:rsid w:val="00C83A3A"/>
    <w:rsid w:val="00C85734"/>
    <w:rsid w:val="00C90A1F"/>
    <w:rsid w:val="00C91D87"/>
    <w:rsid w:val="00C93BA3"/>
    <w:rsid w:val="00C960E7"/>
    <w:rsid w:val="00C97BEB"/>
    <w:rsid w:val="00CA31AF"/>
    <w:rsid w:val="00CA390B"/>
    <w:rsid w:val="00CB251C"/>
    <w:rsid w:val="00CB3066"/>
    <w:rsid w:val="00CB4DF1"/>
    <w:rsid w:val="00CB6236"/>
    <w:rsid w:val="00CB6287"/>
    <w:rsid w:val="00CB7E37"/>
    <w:rsid w:val="00CC199A"/>
    <w:rsid w:val="00CC2D5D"/>
    <w:rsid w:val="00CC3090"/>
    <w:rsid w:val="00CC457F"/>
    <w:rsid w:val="00CC59AC"/>
    <w:rsid w:val="00CC5E24"/>
    <w:rsid w:val="00CC6AFE"/>
    <w:rsid w:val="00CD3C2B"/>
    <w:rsid w:val="00CD5BE8"/>
    <w:rsid w:val="00CD7CA8"/>
    <w:rsid w:val="00CE08AF"/>
    <w:rsid w:val="00CE2957"/>
    <w:rsid w:val="00CE66E1"/>
    <w:rsid w:val="00CF1ECA"/>
    <w:rsid w:val="00CF3EEE"/>
    <w:rsid w:val="00D0291E"/>
    <w:rsid w:val="00D060B4"/>
    <w:rsid w:val="00D06627"/>
    <w:rsid w:val="00D0733C"/>
    <w:rsid w:val="00D1275A"/>
    <w:rsid w:val="00D12C14"/>
    <w:rsid w:val="00D13AD2"/>
    <w:rsid w:val="00D13BF6"/>
    <w:rsid w:val="00D17476"/>
    <w:rsid w:val="00D17986"/>
    <w:rsid w:val="00D17FEE"/>
    <w:rsid w:val="00D22208"/>
    <w:rsid w:val="00D23F67"/>
    <w:rsid w:val="00D315BE"/>
    <w:rsid w:val="00D328F6"/>
    <w:rsid w:val="00D3335E"/>
    <w:rsid w:val="00D334B7"/>
    <w:rsid w:val="00D35858"/>
    <w:rsid w:val="00D40AE0"/>
    <w:rsid w:val="00D40B26"/>
    <w:rsid w:val="00D43405"/>
    <w:rsid w:val="00D44BB0"/>
    <w:rsid w:val="00D531F1"/>
    <w:rsid w:val="00D54753"/>
    <w:rsid w:val="00D54D47"/>
    <w:rsid w:val="00D54E21"/>
    <w:rsid w:val="00D5535A"/>
    <w:rsid w:val="00D57B8C"/>
    <w:rsid w:val="00D57F2F"/>
    <w:rsid w:val="00D613B7"/>
    <w:rsid w:val="00D62197"/>
    <w:rsid w:val="00D623DF"/>
    <w:rsid w:val="00D7293D"/>
    <w:rsid w:val="00D731AE"/>
    <w:rsid w:val="00D75A99"/>
    <w:rsid w:val="00D76440"/>
    <w:rsid w:val="00D767B6"/>
    <w:rsid w:val="00D80213"/>
    <w:rsid w:val="00D807B5"/>
    <w:rsid w:val="00D8558E"/>
    <w:rsid w:val="00D86179"/>
    <w:rsid w:val="00D91E85"/>
    <w:rsid w:val="00D940B7"/>
    <w:rsid w:val="00D941BF"/>
    <w:rsid w:val="00D95068"/>
    <w:rsid w:val="00D974AE"/>
    <w:rsid w:val="00DA2209"/>
    <w:rsid w:val="00DA24DC"/>
    <w:rsid w:val="00DA24F4"/>
    <w:rsid w:val="00DA2DFF"/>
    <w:rsid w:val="00DA4B63"/>
    <w:rsid w:val="00DA4F0E"/>
    <w:rsid w:val="00DA55AB"/>
    <w:rsid w:val="00DB02DF"/>
    <w:rsid w:val="00DB26D3"/>
    <w:rsid w:val="00DB3CFD"/>
    <w:rsid w:val="00DB5B05"/>
    <w:rsid w:val="00DB6FC4"/>
    <w:rsid w:val="00DC1FDC"/>
    <w:rsid w:val="00DC54C6"/>
    <w:rsid w:val="00DC6ADE"/>
    <w:rsid w:val="00DC7123"/>
    <w:rsid w:val="00DD020D"/>
    <w:rsid w:val="00DD133F"/>
    <w:rsid w:val="00DD30E7"/>
    <w:rsid w:val="00DD311A"/>
    <w:rsid w:val="00DD32F3"/>
    <w:rsid w:val="00DD4DBE"/>
    <w:rsid w:val="00DD56F9"/>
    <w:rsid w:val="00DD57A7"/>
    <w:rsid w:val="00DD7237"/>
    <w:rsid w:val="00DE018D"/>
    <w:rsid w:val="00DE199D"/>
    <w:rsid w:val="00DE3C5E"/>
    <w:rsid w:val="00DE4ED2"/>
    <w:rsid w:val="00DF4664"/>
    <w:rsid w:val="00DF6DAD"/>
    <w:rsid w:val="00E0040D"/>
    <w:rsid w:val="00E004B1"/>
    <w:rsid w:val="00E043EB"/>
    <w:rsid w:val="00E05D1B"/>
    <w:rsid w:val="00E060D5"/>
    <w:rsid w:val="00E0696E"/>
    <w:rsid w:val="00E07CE6"/>
    <w:rsid w:val="00E10C91"/>
    <w:rsid w:val="00E11AE7"/>
    <w:rsid w:val="00E1292C"/>
    <w:rsid w:val="00E14EBE"/>
    <w:rsid w:val="00E203A7"/>
    <w:rsid w:val="00E21124"/>
    <w:rsid w:val="00E25139"/>
    <w:rsid w:val="00E253B0"/>
    <w:rsid w:val="00E27322"/>
    <w:rsid w:val="00E329FF"/>
    <w:rsid w:val="00E35F5D"/>
    <w:rsid w:val="00E361BC"/>
    <w:rsid w:val="00E40A46"/>
    <w:rsid w:val="00E40AD9"/>
    <w:rsid w:val="00E40C60"/>
    <w:rsid w:val="00E414E5"/>
    <w:rsid w:val="00E44EE3"/>
    <w:rsid w:val="00E45DB9"/>
    <w:rsid w:val="00E45ED1"/>
    <w:rsid w:val="00E46FB3"/>
    <w:rsid w:val="00E512C1"/>
    <w:rsid w:val="00E517FD"/>
    <w:rsid w:val="00E5553B"/>
    <w:rsid w:val="00E61342"/>
    <w:rsid w:val="00E65BC8"/>
    <w:rsid w:val="00E673A8"/>
    <w:rsid w:val="00E7096C"/>
    <w:rsid w:val="00E70B14"/>
    <w:rsid w:val="00E718F0"/>
    <w:rsid w:val="00E731EC"/>
    <w:rsid w:val="00E74A95"/>
    <w:rsid w:val="00E74D33"/>
    <w:rsid w:val="00E80424"/>
    <w:rsid w:val="00E83467"/>
    <w:rsid w:val="00E84F44"/>
    <w:rsid w:val="00E857D3"/>
    <w:rsid w:val="00E85875"/>
    <w:rsid w:val="00E86698"/>
    <w:rsid w:val="00E87FFA"/>
    <w:rsid w:val="00E91047"/>
    <w:rsid w:val="00E91510"/>
    <w:rsid w:val="00E92184"/>
    <w:rsid w:val="00E9514C"/>
    <w:rsid w:val="00E96B4A"/>
    <w:rsid w:val="00EA0577"/>
    <w:rsid w:val="00EA58A4"/>
    <w:rsid w:val="00EB1704"/>
    <w:rsid w:val="00EB5F9F"/>
    <w:rsid w:val="00EC10A4"/>
    <w:rsid w:val="00EC4FCC"/>
    <w:rsid w:val="00EC55C8"/>
    <w:rsid w:val="00EC6268"/>
    <w:rsid w:val="00EC6314"/>
    <w:rsid w:val="00EC7F30"/>
    <w:rsid w:val="00ED2E45"/>
    <w:rsid w:val="00ED4E42"/>
    <w:rsid w:val="00ED5BEC"/>
    <w:rsid w:val="00ED5EE3"/>
    <w:rsid w:val="00ED691E"/>
    <w:rsid w:val="00ED6CAD"/>
    <w:rsid w:val="00EE1072"/>
    <w:rsid w:val="00EE6313"/>
    <w:rsid w:val="00EE6D30"/>
    <w:rsid w:val="00EF0954"/>
    <w:rsid w:val="00EF0E33"/>
    <w:rsid w:val="00EF0EC0"/>
    <w:rsid w:val="00EF1DBF"/>
    <w:rsid w:val="00EF4CCB"/>
    <w:rsid w:val="00EF4F7C"/>
    <w:rsid w:val="00F039A2"/>
    <w:rsid w:val="00F07C2E"/>
    <w:rsid w:val="00F10CEB"/>
    <w:rsid w:val="00F1453F"/>
    <w:rsid w:val="00F17114"/>
    <w:rsid w:val="00F20E4A"/>
    <w:rsid w:val="00F25E7C"/>
    <w:rsid w:val="00F25EED"/>
    <w:rsid w:val="00F262BD"/>
    <w:rsid w:val="00F30C85"/>
    <w:rsid w:val="00F31706"/>
    <w:rsid w:val="00F361DF"/>
    <w:rsid w:val="00F3759A"/>
    <w:rsid w:val="00F404E4"/>
    <w:rsid w:val="00F432F8"/>
    <w:rsid w:val="00F440CE"/>
    <w:rsid w:val="00F478BD"/>
    <w:rsid w:val="00F54729"/>
    <w:rsid w:val="00F57E8D"/>
    <w:rsid w:val="00F60A03"/>
    <w:rsid w:val="00F61008"/>
    <w:rsid w:val="00F64AA9"/>
    <w:rsid w:val="00F67E11"/>
    <w:rsid w:val="00F738D6"/>
    <w:rsid w:val="00F76142"/>
    <w:rsid w:val="00F8062A"/>
    <w:rsid w:val="00F81BA9"/>
    <w:rsid w:val="00F81F94"/>
    <w:rsid w:val="00F83817"/>
    <w:rsid w:val="00F87160"/>
    <w:rsid w:val="00F9020B"/>
    <w:rsid w:val="00F9141A"/>
    <w:rsid w:val="00F92650"/>
    <w:rsid w:val="00F92C94"/>
    <w:rsid w:val="00F935ED"/>
    <w:rsid w:val="00F93B26"/>
    <w:rsid w:val="00F960B0"/>
    <w:rsid w:val="00F9748B"/>
    <w:rsid w:val="00FA24F0"/>
    <w:rsid w:val="00FA5401"/>
    <w:rsid w:val="00FA727F"/>
    <w:rsid w:val="00FA78D3"/>
    <w:rsid w:val="00FB2644"/>
    <w:rsid w:val="00FB2F2F"/>
    <w:rsid w:val="00FB3977"/>
    <w:rsid w:val="00FB3FE4"/>
    <w:rsid w:val="00FB4E23"/>
    <w:rsid w:val="00FB736C"/>
    <w:rsid w:val="00FB7D78"/>
    <w:rsid w:val="00FC420D"/>
    <w:rsid w:val="00FC54D9"/>
    <w:rsid w:val="00FD0525"/>
    <w:rsid w:val="00FD08DB"/>
    <w:rsid w:val="00FD1CE2"/>
    <w:rsid w:val="00FD2355"/>
    <w:rsid w:val="00FD6A33"/>
    <w:rsid w:val="00FE0D11"/>
    <w:rsid w:val="00FE55FF"/>
    <w:rsid w:val="00FE5907"/>
    <w:rsid w:val="00FE784E"/>
    <w:rsid w:val="00FF0394"/>
    <w:rsid w:val="00FF1CE7"/>
    <w:rsid w:val="00FF2DE1"/>
    <w:rsid w:val="00FF38F6"/>
    <w:rsid w:val="00FF75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2FC7D"/>
  <w15:chartTrackingRefBased/>
  <w15:docId w15:val="{6FCA1814-9268-4C25-9B97-72E6E2E91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5831"/>
    <w:rPr>
      <w:rFonts w:ascii="Verdana" w:hAnsi="Verdana"/>
      <w:sz w:val="18"/>
    </w:rPr>
  </w:style>
  <w:style w:type="paragraph" w:styleId="Kop1">
    <w:name w:val="heading 1"/>
    <w:basedOn w:val="Standaard"/>
    <w:next w:val="Standaard"/>
    <w:link w:val="Kop1Char"/>
    <w:uiPriority w:val="9"/>
    <w:qFormat/>
    <w:rsid w:val="003B0BC4"/>
    <w:pPr>
      <w:pageBreakBefore/>
      <w:numPr>
        <w:numId w:val="2"/>
      </w:numPr>
      <w:pBdr>
        <w:top w:val="single" w:sz="24" w:space="0" w:color="0078D2"/>
        <w:left w:val="single" w:sz="24" w:space="0" w:color="0078D2"/>
        <w:bottom w:val="single" w:sz="24" w:space="0" w:color="0078D2"/>
        <w:right w:val="single" w:sz="24" w:space="0" w:color="0078D2"/>
      </w:pBdr>
      <w:shd w:val="clear" w:color="auto" w:fill="0078D2"/>
      <w:spacing w:after="0"/>
      <w:ind w:left="431" w:hanging="431"/>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7F7E1D"/>
    <w:pPr>
      <w:numPr>
        <w:ilvl w:val="1"/>
        <w:numId w:val="2"/>
      </w:numPr>
      <w:pBdr>
        <w:top w:val="dotted" w:sz="4" w:space="2" w:color="0078D2"/>
      </w:pBdr>
      <w:shd w:val="clear" w:color="auto" w:fill="FFFFFF" w:themeFill="background1"/>
      <w:spacing w:after="0"/>
      <w:outlineLvl w:val="1"/>
    </w:pPr>
    <w:rPr>
      <w:caps/>
      <w:color w:val="0078D2"/>
      <w:spacing w:val="15"/>
    </w:rPr>
  </w:style>
  <w:style w:type="paragraph" w:styleId="Kop3">
    <w:name w:val="heading 3"/>
    <w:basedOn w:val="Standaard"/>
    <w:next w:val="Standaard"/>
    <w:link w:val="Kop3Char"/>
    <w:uiPriority w:val="9"/>
    <w:unhideWhenUsed/>
    <w:qFormat/>
    <w:rsid w:val="003B0BC4"/>
    <w:pPr>
      <w:numPr>
        <w:ilvl w:val="2"/>
        <w:numId w:val="5"/>
      </w:numPr>
      <w:pBdr>
        <w:top w:val="single" w:sz="6" w:space="2" w:color="5B9BD5" w:themeColor="accent1"/>
      </w:pBdr>
      <w:spacing w:before="300" w:after="0"/>
      <w:outlineLvl w:val="2"/>
    </w:pPr>
    <w:rPr>
      <w:caps/>
      <w:color w:val="0078D2"/>
      <w:spacing w:val="15"/>
    </w:rPr>
  </w:style>
  <w:style w:type="paragraph" w:styleId="Kop4">
    <w:name w:val="heading 4"/>
    <w:basedOn w:val="Standaard"/>
    <w:next w:val="Standaard"/>
    <w:link w:val="Kop4Char"/>
    <w:uiPriority w:val="9"/>
    <w:unhideWhenUsed/>
    <w:qFormat/>
    <w:rsid w:val="00276563"/>
    <w:pPr>
      <w:numPr>
        <w:ilvl w:val="3"/>
        <w:numId w:val="2"/>
      </w:numPr>
      <w:pBdr>
        <w:top w:val="dotted" w:sz="6" w:space="2" w:color="5B9BD5" w:themeColor="accent1"/>
      </w:pBdr>
      <w:spacing w:before="0" w:after="0" w:line="255" w:lineRule="atLeast"/>
      <w:outlineLvl w:val="3"/>
    </w:pPr>
    <w:rPr>
      <w:caps/>
      <w:color w:val="0078D2"/>
      <w:spacing w:val="10"/>
      <w:szCs w:val="18"/>
    </w:rPr>
  </w:style>
  <w:style w:type="paragraph" w:styleId="Kop5">
    <w:name w:val="heading 5"/>
    <w:basedOn w:val="Standaard"/>
    <w:next w:val="Standaard"/>
    <w:link w:val="Kop5Char"/>
    <w:uiPriority w:val="9"/>
    <w:semiHidden/>
    <w:unhideWhenUsed/>
    <w:qFormat/>
    <w:rsid w:val="006B2BCB"/>
    <w:pPr>
      <w:numPr>
        <w:ilvl w:val="4"/>
        <w:numId w:val="2"/>
      </w:num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numPr>
        <w:ilvl w:val="5"/>
        <w:numId w:val="2"/>
      </w:num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numPr>
        <w:ilvl w:val="6"/>
        <w:numId w:val="2"/>
      </w:num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numPr>
        <w:ilvl w:val="7"/>
        <w:numId w:val="2"/>
      </w:numPr>
      <w:spacing w:before="200" w:after="0"/>
      <w:outlineLvl w:val="7"/>
    </w:pPr>
    <w:rPr>
      <w:caps/>
      <w:spacing w:val="10"/>
      <w:szCs w:val="18"/>
    </w:rPr>
  </w:style>
  <w:style w:type="paragraph" w:styleId="Kop9">
    <w:name w:val="heading 9"/>
    <w:basedOn w:val="Standaard"/>
    <w:next w:val="Standaard"/>
    <w:link w:val="Kop9Char"/>
    <w:uiPriority w:val="9"/>
    <w:semiHidden/>
    <w:unhideWhenUsed/>
    <w:qFormat/>
    <w:rsid w:val="006B2BCB"/>
    <w:pPr>
      <w:numPr>
        <w:ilvl w:val="8"/>
        <w:numId w:val="2"/>
      </w:numPr>
      <w:spacing w:before="200" w:after="0"/>
      <w:outlineLvl w:val="8"/>
    </w:pPr>
    <w:rPr>
      <w:i/>
      <w:iCs/>
      <w:caps/>
      <w:spacing w:val="10"/>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3B0BC4"/>
    <w:rPr>
      <w:rFonts w:ascii="Verdana" w:hAnsi="Verdana"/>
      <w:caps/>
      <w:color w:val="FFFFFF" w:themeColor="background1"/>
      <w:spacing w:val="15"/>
      <w:sz w:val="22"/>
      <w:szCs w:val="22"/>
      <w:shd w:val="clear" w:color="auto" w:fill="0078D2"/>
    </w:rPr>
  </w:style>
  <w:style w:type="character" w:customStyle="1" w:styleId="Kop2Char">
    <w:name w:val="Kop 2 Char"/>
    <w:basedOn w:val="Standaardalinea-lettertype"/>
    <w:link w:val="Kop2"/>
    <w:uiPriority w:val="9"/>
    <w:rsid w:val="007F7E1D"/>
    <w:rPr>
      <w:rFonts w:ascii="Verdana" w:hAnsi="Verdana"/>
      <w:caps/>
      <w:color w:val="0078D2"/>
      <w:spacing w:val="15"/>
      <w:sz w:val="18"/>
      <w:shd w:val="clear" w:color="auto" w:fill="FFFFFF" w:themeFill="background1"/>
    </w:rPr>
  </w:style>
  <w:style w:type="character" w:customStyle="1" w:styleId="Kop3Char">
    <w:name w:val="Kop 3 Char"/>
    <w:basedOn w:val="Standaardalinea-lettertype"/>
    <w:link w:val="Kop3"/>
    <w:uiPriority w:val="9"/>
    <w:rsid w:val="003B0BC4"/>
    <w:rPr>
      <w:rFonts w:ascii="Verdana" w:hAnsi="Verdana"/>
      <w:caps/>
      <w:color w:val="0078D2"/>
      <w:spacing w:val="15"/>
      <w:sz w:val="18"/>
    </w:rPr>
  </w:style>
  <w:style w:type="character" w:customStyle="1" w:styleId="Kop4Char">
    <w:name w:val="Kop 4 Char"/>
    <w:basedOn w:val="Standaardalinea-lettertype"/>
    <w:link w:val="Kop4"/>
    <w:uiPriority w:val="9"/>
    <w:rsid w:val="00276563"/>
    <w:rPr>
      <w:rFonts w:ascii="Verdana" w:hAnsi="Verdana"/>
      <w:caps/>
      <w:color w:val="0078D2"/>
      <w:spacing w:val="10"/>
      <w:sz w:val="18"/>
      <w:szCs w:val="18"/>
    </w:rPr>
  </w:style>
  <w:style w:type="character" w:customStyle="1" w:styleId="Kop5Char">
    <w:name w:val="Kop 5 Char"/>
    <w:basedOn w:val="Standaardalinea-lettertype"/>
    <w:link w:val="Kop5"/>
    <w:uiPriority w:val="9"/>
    <w:semiHidden/>
    <w:rsid w:val="006B2BCB"/>
    <w:rPr>
      <w:rFonts w:ascii="Verdana" w:hAnsi="Verdana"/>
      <w:caps/>
      <w:color w:val="2E74B5" w:themeColor="accent1" w:themeShade="BF"/>
      <w:spacing w:val="10"/>
      <w:sz w:val="18"/>
    </w:rPr>
  </w:style>
  <w:style w:type="character" w:customStyle="1" w:styleId="Kop6Char">
    <w:name w:val="Kop 6 Char"/>
    <w:basedOn w:val="Standaardalinea-lettertype"/>
    <w:link w:val="Kop6"/>
    <w:uiPriority w:val="9"/>
    <w:semiHidden/>
    <w:rsid w:val="006B2BCB"/>
    <w:rPr>
      <w:rFonts w:ascii="Verdana" w:hAnsi="Verdana"/>
      <w:caps/>
      <w:color w:val="2E74B5" w:themeColor="accent1" w:themeShade="BF"/>
      <w:spacing w:val="10"/>
      <w:sz w:val="18"/>
    </w:rPr>
  </w:style>
  <w:style w:type="character" w:customStyle="1" w:styleId="Kop7Char">
    <w:name w:val="Kop 7 Char"/>
    <w:basedOn w:val="Standaardalinea-lettertype"/>
    <w:link w:val="Kop7"/>
    <w:uiPriority w:val="9"/>
    <w:semiHidden/>
    <w:rsid w:val="006B2BCB"/>
    <w:rPr>
      <w:rFonts w:ascii="Verdana" w:hAnsi="Verdana"/>
      <w:caps/>
      <w:color w:val="2E74B5" w:themeColor="accent1" w:themeShade="BF"/>
      <w:spacing w:val="10"/>
      <w:sz w:val="18"/>
    </w:rPr>
  </w:style>
  <w:style w:type="character" w:customStyle="1" w:styleId="Kop8Char">
    <w:name w:val="Kop 8 Char"/>
    <w:basedOn w:val="Standaardalinea-lettertype"/>
    <w:link w:val="Kop8"/>
    <w:uiPriority w:val="9"/>
    <w:semiHidden/>
    <w:rsid w:val="006B2BCB"/>
    <w:rPr>
      <w:rFonts w:ascii="Verdana" w:hAnsi="Verdana"/>
      <w:caps/>
      <w:spacing w:val="10"/>
      <w:sz w:val="18"/>
      <w:szCs w:val="18"/>
    </w:rPr>
  </w:style>
  <w:style w:type="character" w:customStyle="1" w:styleId="Kop9Char">
    <w:name w:val="Kop 9 Char"/>
    <w:basedOn w:val="Standaardalinea-lettertype"/>
    <w:link w:val="Kop9"/>
    <w:uiPriority w:val="9"/>
    <w:semiHidden/>
    <w:rsid w:val="006B2BCB"/>
    <w:rPr>
      <w:rFonts w:ascii="Verdana" w:hAnsi="Verdana"/>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A55831"/>
    <w:pPr>
      <w:spacing w:before="0" w:after="0"/>
    </w:pPr>
    <w:rPr>
      <w:rFonts w:eastAsiaTheme="majorEastAsia" w:cstheme="majorBidi"/>
      <w:caps/>
      <w:color w:val="0078D2"/>
      <w:spacing w:val="10"/>
      <w:sz w:val="48"/>
      <w:szCs w:val="52"/>
    </w:rPr>
  </w:style>
  <w:style w:type="character" w:customStyle="1" w:styleId="TitelChar">
    <w:name w:val="Titel Char"/>
    <w:basedOn w:val="Standaardalinea-lettertype"/>
    <w:link w:val="Titel"/>
    <w:uiPriority w:val="10"/>
    <w:rsid w:val="00A55831"/>
    <w:rPr>
      <w:rFonts w:ascii="Verdana" w:eastAsiaTheme="majorEastAsia" w:hAnsi="Verdana" w:cstheme="majorBidi"/>
      <w:caps/>
      <w:color w:val="0078D2"/>
      <w:spacing w:val="10"/>
      <w:sz w:val="48"/>
      <w:szCs w:val="52"/>
    </w:rPr>
  </w:style>
  <w:style w:type="paragraph" w:styleId="Ondertitel">
    <w:name w:val="Subtitle"/>
    <w:basedOn w:val="Standaard"/>
    <w:next w:val="Standaard"/>
    <w:link w:val="OndertitelChar"/>
    <w:uiPriority w:val="11"/>
    <w:qFormat/>
    <w:rsid w:val="006B2BC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6B2BCB"/>
    <w:rPr>
      <w:caps/>
      <w:color w:val="595959" w:themeColor="text1" w:themeTint="A6"/>
      <w:spacing w:val="10"/>
      <w:sz w:val="21"/>
      <w:szCs w:val="21"/>
    </w:rPr>
  </w:style>
  <w:style w:type="character" w:styleId="Zwaar">
    <w:name w:val="Strong"/>
    <w:uiPriority w:val="22"/>
    <w:qFormat/>
    <w:rsid w:val="006B2BCB"/>
    <w:rPr>
      <w:b/>
      <w:bCs/>
    </w:rPr>
  </w:style>
  <w:style w:type="character" w:styleId="Nadruk">
    <w:name w:val="Emphasis"/>
    <w:uiPriority w:val="20"/>
    <w:qFormat/>
    <w:rsid w:val="006B2BCB"/>
    <w:rPr>
      <w:caps/>
      <w:color w:val="1F4D78" w:themeColor="accent1" w:themeShade="7F"/>
      <w:spacing w:val="5"/>
    </w:rPr>
  </w:style>
  <w:style w:type="paragraph" w:styleId="Geenafstand">
    <w:name w:val="No Spacing"/>
    <w:link w:val="GeenafstandChar"/>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6B2BCB"/>
    <w:rPr>
      <w:b/>
      <w:bCs/>
      <w:color w:val="5B9BD5" w:themeColor="accent1"/>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DD30E7"/>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eastAsia="Times New Roman" w:cs="Times New Roman"/>
      <w:kern w:val="2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A55831"/>
    <w:rPr>
      <w:rFonts w:ascii="Verdana" w:hAnsi="Verdana"/>
      <w:color w:val="0563C1" w:themeColor="hyperlink"/>
      <w:sz w:val="18"/>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3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eastAsia="Times New Roman" w:cs="Times New Roman"/>
      <w:snapToGrid w:val="0"/>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eastAsia="Times New Roman"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table" w:customStyle="1" w:styleId="Tabelrasterlicht1">
    <w:name w:val="Tabelraster licht1"/>
    <w:basedOn w:val="Standaardtabel"/>
    <w:uiPriority w:val="40"/>
    <w:rsid w:val="00BE4652"/>
    <w:pPr>
      <w:spacing w:before="0" w:after="0" w:line="240" w:lineRule="auto"/>
    </w:pPr>
    <w:rPr>
      <w:rFonts w:eastAsiaTheme="minorHAns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4">
    <w:name w:val="toc 4"/>
    <w:basedOn w:val="Standaard"/>
    <w:next w:val="Standaard"/>
    <w:autoRedefine/>
    <w:uiPriority w:val="39"/>
    <w:unhideWhenUsed/>
    <w:rsid w:val="007D15B6"/>
    <w:pPr>
      <w:spacing w:after="100"/>
      <w:ind w:left="540"/>
    </w:pPr>
  </w:style>
  <w:style w:type="paragraph" w:customStyle="1" w:styleId="RptHoofdstuk1">
    <w:name w:val="Rpt_Hoofdstuk_1"/>
    <w:basedOn w:val="Standaard"/>
    <w:rsid w:val="00661377"/>
    <w:pPr>
      <w:keepNext/>
      <w:tabs>
        <w:tab w:val="num" w:pos="360"/>
      </w:tabs>
      <w:spacing w:before="520" w:after="240" w:line="255" w:lineRule="exact"/>
    </w:pPr>
    <w:rPr>
      <w:rFonts w:eastAsiaTheme="minorHAnsi" w:cs="Times New Roman"/>
      <w:b/>
      <w:bCs/>
      <w:sz w:val="22"/>
      <w:szCs w:val="22"/>
      <w:lang w:eastAsia="nl-NL"/>
    </w:rPr>
  </w:style>
  <w:style w:type="paragraph" w:customStyle="1" w:styleId="RptParagraafNiveau1">
    <w:name w:val="Rpt_Paragraaf_Niveau_1"/>
    <w:basedOn w:val="Standaard"/>
    <w:rsid w:val="00661377"/>
    <w:pPr>
      <w:keepNext/>
      <w:tabs>
        <w:tab w:val="num" w:pos="1288"/>
      </w:tabs>
      <w:spacing w:before="260" w:after="0" w:line="255" w:lineRule="exact"/>
    </w:pPr>
    <w:rPr>
      <w:rFonts w:eastAsiaTheme="minorHAnsi" w:cs="Times New Roman"/>
      <w:b/>
      <w:bCs/>
      <w:sz w:val="20"/>
      <w:lang w:eastAsia="nl-NL"/>
    </w:rPr>
  </w:style>
  <w:style w:type="paragraph" w:customStyle="1" w:styleId="RptParagraafNiveau2">
    <w:name w:val="Rpt_Paragraaf_Niveau_2"/>
    <w:basedOn w:val="Standaard"/>
    <w:rsid w:val="00661377"/>
    <w:pPr>
      <w:keepNext/>
      <w:tabs>
        <w:tab w:val="num" w:pos="720"/>
      </w:tabs>
      <w:spacing w:before="260" w:after="0" w:line="255" w:lineRule="exact"/>
    </w:pPr>
    <w:rPr>
      <w:rFonts w:eastAsiaTheme="minorHAnsi" w:cs="Times New Roman"/>
      <w:b/>
      <w:bCs/>
      <w:i/>
      <w:iCs/>
      <w:szCs w:val="18"/>
      <w:lang w:eastAsia="nl-NL"/>
    </w:rPr>
  </w:style>
  <w:style w:type="paragraph" w:styleId="Eindnoottekst">
    <w:name w:val="endnote text"/>
    <w:basedOn w:val="Standaard"/>
    <w:link w:val="EindnoottekstChar"/>
    <w:semiHidden/>
    <w:rsid w:val="005811FB"/>
    <w:pPr>
      <w:spacing w:before="0" w:after="0" w:line="240" w:lineRule="atLeast"/>
    </w:pPr>
    <w:rPr>
      <w:rFonts w:eastAsia="Times New Roman" w:cs="Times New Roman"/>
      <w:sz w:val="20"/>
    </w:rPr>
  </w:style>
  <w:style w:type="character" w:customStyle="1" w:styleId="EindnoottekstChar">
    <w:name w:val="Eindnoottekst Char"/>
    <w:basedOn w:val="Standaardalinea-lettertype"/>
    <w:link w:val="Eindnoottekst"/>
    <w:semiHidden/>
    <w:rsid w:val="005811FB"/>
    <w:rPr>
      <w:rFonts w:ascii="Verdana" w:eastAsia="Times New Roman" w:hAnsi="Verdana" w:cs="Times New Roman"/>
    </w:rPr>
  </w:style>
  <w:style w:type="character" w:styleId="Eindnootmarkering">
    <w:name w:val="endnote reference"/>
    <w:semiHidden/>
    <w:rsid w:val="005811FB"/>
    <w:rPr>
      <w:vertAlign w:val="superscript"/>
    </w:rPr>
  </w:style>
  <w:style w:type="paragraph" w:customStyle="1" w:styleId="Kleurrijkelijst-accent11">
    <w:name w:val="Kleurrijke lijst - accent 11"/>
    <w:basedOn w:val="Standaard"/>
    <w:uiPriority w:val="99"/>
    <w:qFormat/>
    <w:rsid w:val="005811FB"/>
    <w:pPr>
      <w:spacing w:before="0" w:after="0" w:line="240" w:lineRule="atLeast"/>
      <w:ind w:left="720"/>
      <w:contextualSpacing/>
    </w:pPr>
    <w:rPr>
      <w:rFonts w:eastAsia="Times New Roman" w:cs="Times New Roman"/>
      <w:lang w:eastAsia="nl-NL"/>
    </w:rPr>
  </w:style>
  <w:style w:type="paragraph" w:customStyle="1" w:styleId="Opsomming">
    <w:name w:val="Opsomming"/>
    <w:basedOn w:val="Standaard"/>
    <w:uiPriority w:val="99"/>
    <w:rsid w:val="00977B2F"/>
    <w:pPr>
      <w:numPr>
        <w:numId w:val="1"/>
      </w:numPr>
      <w:spacing w:before="0" w:after="0" w:line="240" w:lineRule="atLeast"/>
      <w:jc w:val="both"/>
    </w:pPr>
    <w:rPr>
      <w:rFonts w:eastAsia="Times New Roman" w:cs="Times New Roman"/>
      <w:lang w:eastAsia="nl-NL"/>
    </w:rPr>
  </w:style>
  <w:style w:type="character" w:customStyle="1" w:styleId="GeenafstandChar">
    <w:name w:val="Geen afstand Char"/>
    <w:basedOn w:val="Standaardalinea-lettertype"/>
    <w:link w:val="Geenafstand"/>
    <w:uiPriority w:val="1"/>
    <w:rsid w:val="00D767B6"/>
  </w:style>
  <w:style w:type="paragraph" w:styleId="Revisie">
    <w:name w:val="Revision"/>
    <w:hidden/>
    <w:uiPriority w:val="99"/>
    <w:semiHidden/>
    <w:rsid w:val="00DA24DC"/>
    <w:pPr>
      <w:spacing w:before="0" w:after="0" w:line="240" w:lineRule="auto"/>
    </w:pPr>
    <w:rPr>
      <w:rFonts w:ascii="Verdana" w:hAnsi="Verdana"/>
      <w:sz w:val="18"/>
    </w:rPr>
  </w:style>
  <w:style w:type="paragraph" w:customStyle="1" w:styleId="paragraph">
    <w:name w:val="paragraph"/>
    <w:basedOn w:val="Standaard"/>
    <w:rsid w:val="0055692F"/>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5692F"/>
  </w:style>
  <w:style w:type="character" w:customStyle="1" w:styleId="eop">
    <w:name w:val="eop"/>
    <w:basedOn w:val="Standaardalinea-lettertype"/>
    <w:rsid w:val="0055692F"/>
  </w:style>
  <w:style w:type="character" w:customStyle="1" w:styleId="font211">
    <w:name w:val="font211"/>
    <w:basedOn w:val="Standaardalinea-lettertype"/>
    <w:rsid w:val="00A243B3"/>
    <w:rPr>
      <w:rFonts w:ascii="Verdana" w:hAnsi="Verdana" w:hint="default"/>
      <w:b w:val="0"/>
      <w:bCs w:val="0"/>
      <w:i w:val="0"/>
      <w:iCs w:val="0"/>
      <w:strike w:val="0"/>
      <w:dstrike w:val="0"/>
      <w:color w:val="00CCFF"/>
      <w:sz w:val="18"/>
      <w:szCs w:val="18"/>
      <w:u w:val="none"/>
      <w:effect w:val="none"/>
    </w:rPr>
  </w:style>
  <w:style w:type="character" w:customStyle="1" w:styleId="font01">
    <w:name w:val="font01"/>
    <w:basedOn w:val="Standaardalinea-lettertype"/>
    <w:rsid w:val="00A243B3"/>
    <w:rPr>
      <w:rFonts w:ascii="Verdana" w:hAnsi="Verdana" w:hint="default"/>
      <w:b w:val="0"/>
      <w:bCs w:val="0"/>
      <w:i w:val="0"/>
      <w:iCs w:val="0"/>
      <w:strike w:val="0"/>
      <w:dstrike w:val="0"/>
      <w:color w:val="00000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4766">
      <w:bodyDiv w:val="1"/>
      <w:marLeft w:val="0"/>
      <w:marRight w:val="0"/>
      <w:marTop w:val="0"/>
      <w:marBottom w:val="0"/>
      <w:divBdr>
        <w:top w:val="none" w:sz="0" w:space="0" w:color="auto"/>
        <w:left w:val="none" w:sz="0" w:space="0" w:color="auto"/>
        <w:bottom w:val="none" w:sz="0" w:space="0" w:color="auto"/>
        <w:right w:val="none" w:sz="0" w:space="0" w:color="auto"/>
      </w:divBdr>
    </w:div>
    <w:div w:id="129248236">
      <w:bodyDiv w:val="1"/>
      <w:marLeft w:val="0"/>
      <w:marRight w:val="0"/>
      <w:marTop w:val="0"/>
      <w:marBottom w:val="0"/>
      <w:divBdr>
        <w:top w:val="none" w:sz="0" w:space="0" w:color="auto"/>
        <w:left w:val="none" w:sz="0" w:space="0" w:color="auto"/>
        <w:bottom w:val="none" w:sz="0" w:space="0" w:color="auto"/>
        <w:right w:val="none" w:sz="0" w:space="0" w:color="auto"/>
      </w:divBdr>
    </w:div>
    <w:div w:id="272829708">
      <w:bodyDiv w:val="1"/>
      <w:marLeft w:val="0"/>
      <w:marRight w:val="0"/>
      <w:marTop w:val="0"/>
      <w:marBottom w:val="0"/>
      <w:divBdr>
        <w:top w:val="none" w:sz="0" w:space="0" w:color="auto"/>
        <w:left w:val="none" w:sz="0" w:space="0" w:color="auto"/>
        <w:bottom w:val="none" w:sz="0" w:space="0" w:color="auto"/>
        <w:right w:val="none" w:sz="0" w:space="0" w:color="auto"/>
      </w:divBdr>
    </w:div>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314116209">
      <w:bodyDiv w:val="1"/>
      <w:marLeft w:val="0"/>
      <w:marRight w:val="0"/>
      <w:marTop w:val="0"/>
      <w:marBottom w:val="0"/>
      <w:divBdr>
        <w:top w:val="none" w:sz="0" w:space="0" w:color="auto"/>
        <w:left w:val="none" w:sz="0" w:space="0" w:color="auto"/>
        <w:bottom w:val="none" w:sz="0" w:space="0" w:color="auto"/>
        <w:right w:val="none" w:sz="0" w:space="0" w:color="auto"/>
      </w:divBdr>
    </w:div>
    <w:div w:id="421222416">
      <w:bodyDiv w:val="1"/>
      <w:marLeft w:val="0"/>
      <w:marRight w:val="0"/>
      <w:marTop w:val="0"/>
      <w:marBottom w:val="0"/>
      <w:divBdr>
        <w:top w:val="none" w:sz="0" w:space="0" w:color="auto"/>
        <w:left w:val="none" w:sz="0" w:space="0" w:color="auto"/>
        <w:bottom w:val="none" w:sz="0" w:space="0" w:color="auto"/>
        <w:right w:val="none" w:sz="0" w:space="0" w:color="auto"/>
      </w:divBdr>
      <w:divsChild>
        <w:div w:id="1216697427">
          <w:marLeft w:val="0"/>
          <w:marRight w:val="0"/>
          <w:marTop w:val="0"/>
          <w:marBottom w:val="0"/>
          <w:divBdr>
            <w:top w:val="none" w:sz="0" w:space="0" w:color="auto"/>
            <w:left w:val="none" w:sz="0" w:space="0" w:color="auto"/>
            <w:bottom w:val="none" w:sz="0" w:space="0" w:color="auto"/>
            <w:right w:val="none" w:sz="0" w:space="0" w:color="auto"/>
          </w:divBdr>
        </w:div>
      </w:divsChild>
    </w:div>
    <w:div w:id="489322959">
      <w:bodyDiv w:val="1"/>
      <w:marLeft w:val="0"/>
      <w:marRight w:val="0"/>
      <w:marTop w:val="0"/>
      <w:marBottom w:val="0"/>
      <w:divBdr>
        <w:top w:val="none" w:sz="0" w:space="0" w:color="auto"/>
        <w:left w:val="none" w:sz="0" w:space="0" w:color="auto"/>
        <w:bottom w:val="none" w:sz="0" w:space="0" w:color="auto"/>
        <w:right w:val="none" w:sz="0" w:space="0" w:color="auto"/>
      </w:divBdr>
    </w:div>
    <w:div w:id="552891528">
      <w:bodyDiv w:val="1"/>
      <w:marLeft w:val="0"/>
      <w:marRight w:val="0"/>
      <w:marTop w:val="0"/>
      <w:marBottom w:val="0"/>
      <w:divBdr>
        <w:top w:val="none" w:sz="0" w:space="0" w:color="auto"/>
        <w:left w:val="none" w:sz="0" w:space="0" w:color="auto"/>
        <w:bottom w:val="none" w:sz="0" w:space="0" w:color="auto"/>
        <w:right w:val="none" w:sz="0" w:space="0" w:color="auto"/>
      </w:divBdr>
      <w:divsChild>
        <w:div w:id="1117719704">
          <w:marLeft w:val="0"/>
          <w:marRight w:val="0"/>
          <w:marTop w:val="0"/>
          <w:marBottom w:val="0"/>
          <w:divBdr>
            <w:top w:val="none" w:sz="0" w:space="0" w:color="auto"/>
            <w:left w:val="none" w:sz="0" w:space="0" w:color="auto"/>
            <w:bottom w:val="none" w:sz="0" w:space="0" w:color="auto"/>
            <w:right w:val="none" w:sz="0" w:space="0" w:color="auto"/>
          </w:divBdr>
        </w:div>
      </w:divsChild>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621424567">
      <w:bodyDiv w:val="1"/>
      <w:marLeft w:val="0"/>
      <w:marRight w:val="0"/>
      <w:marTop w:val="0"/>
      <w:marBottom w:val="0"/>
      <w:divBdr>
        <w:top w:val="none" w:sz="0" w:space="0" w:color="auto"/>
        <w:left w:val="none" w:sz="0" w:space="0" w:color="auto"/>
        <w:bottom w:val="none" w:sz="0" w:space="0" w:color="auto"/>
        <w:right w:val="none" w:sz="0" w:space="0" w:color="auto"/>
      </w:divBdr>
    </w:div>
    <w:div w:id="653604353">
      <w:bodyDiv w:val="1"/>
      <w:marLeft w:val="0"/>
      <w:marRight w:val="0"/>
      <w:marTop w:val="0"/>
      <w:marBottom w:val="0"/>
      <w:divBdr>
        <w:top w:val="none" w:sz="0" w:space="0" w:color="auto"/>
        <w:left w:val="none" w:sz="0" w:space="0" w:color="auto"/>
        <w:bottom w:val="none" w:sz="0" w:space="0" w:color="auto"/>
        <w:right w:val="none" w:sz="0" w:space="0" w:color="auto"/>
      </w:divBdr>
    </w:div>
    <w:div w:id="839539015">
      <w:bodyDiv w:val="1"/>
      <w:marLeft w:val="0"/>
      <w:marRight w:val="0"/>
      <w:marTop w:val="0"/>
      <w:marBottom w:val="0"/>
      <w:divBdr>
        <w:top w:val="none" w:sz="0" w:space="0" w:color="auto"/>
        <w:left w:val="none" w:sz="0" w:space="0" w:color="auto"/>
        <w:bottom w:val="none" w:sz="0" w:space="0" w:color="auto"/>
        <w:right w:val="none" w:sz="0" w:space="0" w:color="auto"/>
      </w:divBdr>
    </w:div>
    <w:div w:id="965818573">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993604114">
      <w:bodyDiv w:val="1"/>
      <w:marLeft w:val="0"/>
      <w:marRight w:val="0"/>
      <w:marTop w:val="0"/>
      <w:marBottom w:val="0"/>
      <w:divBdr>
        <w:top w:val="none" w:sz="0" w:space="0" w:color="auto"/>
        <w:left w:val="none" w:sz="0" w:space="0" w:color="auto"/>
        <w:bottom w:val="none" w:sz="0" w:space="0" w:color="auto"/>
        <w:right w:val="none" w:sz="0" w:space="0" w:color="auto"/>
      </w:divBdr>
    </w:div>
    <w:div w:id="1186483913">
      <w:bodyDiv w:val="1"/>
      <w:marLeft w:val="0"/>
      <w:marRight w:val="0"/>
      <w:marTop w:val="0"/>
      <w:marBottom w:val="0"/>
      <w:divBdr>
        <w:top w:val="none" w:sz="0" w:space="0" w:color="auto"/>
        <w:left w:val="none" w:sz="0" w:space="0" w:color="auto"/>
        <w:bottom w:val="none" w:sz="0" w:space="0" w:color="auto"/>
        <w:right w:val="none" w:sz="0" w:space="0" w:color="auto"/>
      </w:divBdr>
      <w:divsChild>
        <w:div w:id="849756183">
          <w:marLeft w:val="0"/>
          <w:marRight w:val="0"/>
          <w:marTop w:val="0"/>
          <w:marBottom w:val="0"/>
          <w:divBdr>
            <w:top w:val="none" w:sz="0" w:space="0" w:color="auto"/>
            <w:left w:val="none" w:sz="0" w:space="0" w:color="auto"/>
            <w:bottom w:val="none" w:sz="0" w:space="0" w:color="auto"/>
            <w:right w:val="none" w:sz="0" w:space="0" w:color="auto"/>
          </w:divBdr>
        </w:div>
      </w:divsChild>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210415019">
      <w:bodyDiv w:val="1"/>
      <w:marLeft w:val="0"/>
      <w:marRight w:val="0"/>
      <w:marTop w:val="0"/>
      <w:marBottom w:val="0"/>
      <w:divBdr>
        <w:top w:val="none" w:sz="0" w:space="0" w:color="auto"/>
        <w:left w:val="none" w:sz="0" w:space="0" w:color="auto"/>
        <w:bottom w:val="none" w:sz="0" w:space="0" w:color="auto"/>
        <w:right w:val="none" w:sz="0" w:space="0" w:color="auto"/>
      </w:divBdr>
    </w:div>
    <w:div w:id="1322545103">
      <w:bodyDiv w:val="1"/>
      <w:marLeft w:val="0"/>
      <w:marRight w:val="0"/>
      <w:marTop w:val="0"/>
      <w:marBottom w:val="0"/>
      <w:divBdr>
        <w:top w:val="none" w:sz="0" w:space="0" w:color="auto"/>
        <w:left w:val="none" w:sz="0" w:space="0" w:color="auto"/>
        <w:bottom w:val="none" w:sz="0" w:space="0" w:color="auto"/>
        <w:right w:val="none" w:sz="0" w:space="0" w:color="auto"/>
      </w:divBdr>
    </w:div>
    <w:div w:id="1345938675">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439178274">
      <w:bodyDiv w:val="1"/>
      <w:marLeft w:val="0"/>
      <w:marRight w:val="0"/>
      <w:marTop w:val="0"/>
      <w:marBottom w:val="0"/>
      <w:divBdr>
        <w:top w:val="none" w:sz="0" w:space="0" w:color="auto"/>
        <w:left w:val="none" w:sz="0" w:space="0" w:color="auto"/>
        <w:bottom w:val="none" w:sz="0" w:space="0" w:color="auto"/>
        <w:right w:val="none" w:sz="0" w:space="0" w:color="auto"/>
      </w:divBdr>
    </w:div>
    <w:div w:id="1491096412">
      <w:bodyDiv w:val="1"/>
      <w:marLeft w:val="0"/>
      <w:marRight w:val="0"/>
      <w:marTop w:val="0"/>
      <w:marBottom w:val="0"/>
      <w:divBdr>
        <w:top w:val="none" w:sz="0" w:space="0" w:color="auto"/>
        <w:left w:val="none" w:sz="0" w:space="0" w:color="auto"/>
        <w:bottom w:val="none" w:sz="0" w:space="0" w:color="auto"/>
        <w:right w:val="none" w:sz="0" w:space="0" w:color="auto"/>
      </w:divBdr>
      <w:divsChild>
        <w:div w:id="778992414">
          <w:marLeft w:val="0"/>
          <w:marRight w:val="0"/>
          <w:marTop w:val="0"/>
          <w:marBottom w:val="0"/>
          <w:divBdr>
            <w:top w:val="none" w:sz="0" w:space="0" w:color="auto"/>
            <w:left w:val="none" w:sz="0" w:space="0" w:color="auto"/>
            <w:bottom w:val="none" w:sz="0" w:space="0" w:color="auto"/>
            <w:right w:val="none" w:sz="0" w:space="0" w:color="auto"/>
          </w:divBdr>
        </w:div>
      </w:divsChild>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537815952">
      <w:bodyDiv w:val="1"/>
      <w:marLeft w:val="0"/>
      <w:marRight w:val="0"/>
      <w:marTop w:val="0"/>
      <w:marBottom w:val="0"/>
      <w:divBdr>
        <w:top w:val="none" w:sz="0" w:space="0" w:color="auto"/>
        <w:left w:val="none" w:sz="0" w:space="0" w:color="auto"/>
        <w:bottom w:val="none" w:sz="0" w:space="0" w:color="auto"/>
        <w:right w:val="none" w:sz="0" w:space="0" w:color="auto"/>
      </w:divBdr>
    </w:div>
    <w:div w:id="1555578466">
      <w:bodyDiv w:val="1"/>
      <w:marLeft w:val="0"/>
      <w:marRight w:val="0"/>
      <w:marTop w:val="0"/>
      <w:marBottom w:val="0"/>
      <w:divBdr>
        <w:top w:val="none" w:sz="0" w:space="0" w:color="auto"/>
        <w:left w:val="none" w:sz="0" w:space="0" w:color="auto"/>
        <w:bottom w:val="none" w:sz="0" w:space="0" w:color="auto"/>
        <w:right w:val="none" w:sz="0" w:space="0" w:color="auto"/>
      </w:divBdr>
    </w:div>
    <w:div w:id="1823815565">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1958945204">
      <w:bodyDiv w:val="1"/>
      <w:marLeft w:val="0"/>
      <w:marRight w:val="0"/>
      <w:marTop w:val="0"/>
      <w:marBottom w:val="0"/>
      <w:divBdr>
        <w:top w:val="none" w:sz="0" w:space="0" w:color="auto"/>
        <w:left w:val="none" w:sz="0" w:space="0" w:color="auto"/>
        <w:bottom w:val="none" w:sz="0" w:space="0" w:color="auto"/>
        <w:right w:val="none" w:sz="0" w:space="0" w:color="auto"/>
      </w:divBdr>
      <w:divsChild>
        <w:div w:id="1888058543">
          <w:marLeft w:val="0"/>
          <w:marRight w:val="0"/>
          <w:marTop w:val="0"/>
          <w:marBottom w:val="0"/>
          <w:divBdr>
            <w:top w:val="none" w:sz="0" w:space="0" w:color="auto"/>
            <w:left w:val="none" w:sz="0" w:space="0" w:color="auto"/>
            <w:bottom w:val="none" w:sz="0" w:space="0" w:color="auto"/>
            <w:right w:val="none" w:sz="0" w:space="0" w:color="auto"/>
          </w:divBdr>
        </w:div>
      </w:divsChild>
    </w:div>
    <w:div w:id="2098820593">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73c6bcb44c083f78ff0630e3020351ff">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4bf3d8087a4e0655008cf77b193c22f0"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287B9C-2F00-499D-B801-FD276A7F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C861E1-1D7D-41CF-80E0-80A0C693221C}">
  <ds:schemaRefs>
    <ds:schemaRef ds:uri="http://schemas.openxmlformats.org/officeDocument/2006/bibliography"/>
  </ds:schemaRefs>
</ds:datastoreItem>
</file>

<file path=customXml/itemProps3.xml><?xml version="1.0" encoding="utf-8"?>
<ds:datastoreItem xmlns:ds="http://schemas.openxmlformats.org/officeDocument/2006/customXml" ds:itemID="{8EBB695F-C2CE-4A18-9C90-5A708D650E84}">
  <ds:schemaRefs>
    <ds:schemaRef ds:uri="http://schemas.microsoft.com/sharepoint/v3/contenttype/forms"/>
  </ds:schemaRefs>
</ds:datastoreItem>
</file>

<file path=customXml/itemProps4.xml><?xml version="1.0" encoding="utf-8"?>
<ds:datastoreItem xmlns:ds="http://schemas.openxmlformats.org/officeDocument/2006/customXml" ds:itemID="{74FF6306-C3B1-4132-A51A-EC59D9648845}">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c892affd-9aea-4100-a63a-0b29159ee2f9"/>
    <ds:schemaRef ds:uri="http://purl.org/dc/terms/"/>
    <ds:schemaRef ds:uri="http://schemas.microsoft.com/office/infopath/2007/PartnerControls"/>
    <ds:schemaRef ds:uri="5976950d-f5c8-4a84-b442-8b9faad1e7e2"/>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3181</TotalTime>
  <Pages>14</Pages>
  <Words>3020</Words>
  <Characters>16610</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Heteren, Saskia van  (S.)</cp:lastModifiedBy>
  <cp:revision>127</cp:revision>
  <dcterms:created xsi:type="dcterms:W3CDTF">2024-01-16T08:33:00Z</dcterms:created>
  <dcterms:modified xsi:type="dcterms:W3CDTF">2024-03-11T13:53:00Z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