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4A9A3" w14:textId="77777777" w:rsidR="006930C2" w:rsidRDefault="006930C2" w:rsidP="003801BB"/>
    <w:p w14:paraId="2DACC6F4" w14:textId="77777777" w:rsidR="003D018B" w:rsidRDefault="003D018B" w:rsidP="003801BB"/>
    <w:p w14:paraId="58595854" w14:textId="77777777" w:rsidR="00A47E6A" w:rsidRDefault="00A47E6A" w:rsidP="003801BB"/>
    <w:p w14:paraId="769E789C" w14:textId="77777777" w:rsidR="00A47E6A" w:rsidRDefault="00A47E6A" w:rsidP="003801BB"/>
    <w:p w14:paraId="388600AB" w14:textId="77777777" w:rsidR="00A47E6A" w:rsidRDefault="00A47E6A" w:rsidP="003801BB"/>
    <w:p w14:paraId="21051B40" w14:textId="68D8A6A4" w:rsidR="004A31FC" w:rsidRDefault="00A47E6A" w:rsidP="003801BB">
      <w:pPr>
        <w:rPr>
          <w:rFonts w:eastAsia="MS Mincho" w:cs="Arial"/>
          <w:bCs/>
          <w:color w:val="004563"/>
          <w:sz w:val="60"/>
          <w:szCs w:val="32"/>
        </w:rPr>
      </w:pPr>
      <w:r w:rsidRPr="009721D1">
        <w:rPr>
          <w:rFonts w:eastAsia="MS Mincho" w:cs="Arial"/>
          <w:bCs/>
          <w:color w:val="004563"/>
          <w:sz w:val="60"/>
          <w:szCs w:val="32"/>
        </w:rPr>
        <w:t>Marktconsultatie</w:t>
      </w:r>
      <w:r w:rsidR="00D04790">
        <w:rPr>
          <w:rFonts w:eastAsia="MS Mincho" w:cs="Arial"/>
          <w:bCs/>
          <w:color w:val="004563"/>
          <w:sz w:val="60"/>
          <w:szCs w:val="32"/>
        </w:rPr>
        <w:t xml:space="preserve"> </w:t>
      </w:r>
      <w:r w:rsidRPr="009721D1">
        <w:rPr>
          <w:rFonts w:eastAsia="MS Mincho" w:cs="Arial"/>
          <w:bCs/>
          <w:color w:val="004563"/>
          <w:sz w:val="60"/>
          <w:szCs w:val="32"/>
        </w:rPr>
        <w:t>document</w:t>
      </w:r>
    </w:p>
    <w:p w14:paraId="07D46DAD" w14:textId="6AE9A8FE" w:rsidR="00331829" w:rsidRDefault="009721D1" w:rsidP="003801BB">
      <w:pPr>
        <w:rPr>
          <w:rFonts w:eastAsia="MS Mincho" w:cs="Arial"/>
          <w:bCs/>
          <w:color w:val="004563"/>
          <w:sz w:val="60"/>
          <w:szCs w:val="32"/>
        </w:rPr>
      </w:pPr>
      <w:r w:rsidRPr="009721D1">
        <w:rPr>
          <w:rFonts w:eastAsia="MS Mincho" w:cs="Arial"/>
          <w:bCs/>
          <w:color w:val="004563"/>
          <w:sz w:val="60"/>
          <w:szCs w:val="32"/>
        </w:rPr>
        <w:t xml:space="preserve"> </w:t>
      </w:r>
    </w:p>
    <w:p w14:paraId="7B80393F" w14:textId="7C5EBC80" w:rsidR="009721D1" w:rsidRDefault="004A31FC" w:rsidP="0DA7D2D2">
      <w:pPr>
        <w:rPr>
          <w:rFonts w:eastAsia="MS Mincho" w:cs="Arial"/>
          <w:bCs/>
          <w:color w:val="004563"/>
          <w:sz w:val="60"/>
          <w:szCs w:val="32"/>
        </w:rPr>
      </w:pPr>
      <w:r w:rsidRPr="004A31FC">
        <w:rPr>
          <w:rFonts w:eastAsia="MS Mincho" w:cs="Arial"/>
          <w:bCs/>
          <w:color w:val="004563"/>
          <w:sz w:val="60"/>
          <w:szCs w:val="32"/>
        </w:rPr>
        <w:t>Slachtoffer Informatie Syste</w:t>
      </w:r>
      <w:r w:rsidR="007C2DA7">
        <w:rPr>
          <w:rFonts w:eastAsia="MS Mincho" w:cs="Arial"/>
          <w:bCs/>
          <w:color w:val="004563"/>
          <w:sz w:val="60"/>
          <w:szCs w:val="32"/>
        </w:rPr>
        <w:t xml:space="preserve">matiek </w:t>
      </w:r>
      <w:r w:rsidRPr="004A31FC">
        <w:rPr>
          <w:rFonts w:eastAsia="MS Mincho" w:cs="Arial"/>
          <w:bCs/>
          <w:color w:val="004563"/>
          <w:sz w:val="60"/>
          <w:szCs w:val="32"/>
        </w:rPr>
        <w:t>(SIS)</w:t>
      </w:r>
      <w:r w:rsidR="007C2DA7">
        <w:rPr>
          <w:rFonts w:eastAsia="MS Mincho" w:cs="Arial"/>
          <w:bCs/>
          <w:color w:val="004563"/>
          <w:sz w:val="60"/>
          <w:szCs w:val="32"/>
        </w:rPr>
        <w:t xml:space="preserve"> systeem</w:t>
      </w:r>
    </w:p>
    <w:p w14:paraId="4150B6BE" w14:textId="507F743C" w:rsidR="00D04790" w:rsidRDefault="00D04790" w:rsidP="0DA7D2D2">
      <w:pPr>
        <w:rPr>
          <w:rFonts w:eastAsia="MS Mincho" w:cs="Arial"/>
          <w:bCs/>
          <w:color w:val="004563"/>
          <w:sz w:val="60"/>
          <w:szCs w:val="32"/>
        </w:rPr>
      </w:pPr>
    </w:p>
    <w:p w14:paraId="449AFA23" w14:textId="087AF07A" w:rsidR="00D04790" w:rsidRDefault="00D04790" w:rsidP="0DA7D2D2">
      <w:pPr>
        <w:rPr>
          <w:rFonts w:eastAsia="MS Mincho" w:cs="Arial"/>
          <w:bCs/>
          <w:color w:val="004563"/>
          <w:sz w:val="60"/>
          <w:szCs w:val="32"/>
        </w:rPr>
      </w:pPr>
    </w:p>
    <w:p w14:paraId="012116F5" w14:textId="77777777" w:rsidR="009721D1" w:rsidRDefault="009721D1" w:rsidP="003801BB"/>
    <w:p w14:paraId="6D7A6C39"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14949B55" w14:textId="77777777" w:rsidTr="00CF1170">
        <w:trPr>
          <w:trHeight w:val="2494"/>
        </w:trPr>
        <w:tc>
          <w:tcPr>
            <w:tcW w:w="4536" w:type="dxa"/>
            <w:shd w:val="clear" w:color="auto" w:fill="auto"/>
            <w:tcMar>
              <w:top w:w="0" w:type="dxa"/>
            </w:tcMar>
          </w:tcPr>
          <w:p w14:paraId="0C96C1E5" w14:textId="77777777" w:rsidR="00CF1170" w:rsidRPr="00341AE0" w:rsidRDefault="00CF1170" w:rsidP="00CF1170">
            <w:pPr>
              <w:pStyle w:val="Huisstijl-Adres"/>
            </w:pPr>
            <w:r w:rsidRPr="00341AE0">
              <w:t>Nederlands Instituut Publieke Veiligheid</w:t>
            </w:r>
          </w:p>
          <w:p w14:paraId="0E991E86" w14:textId="77777777" w:rsidR="00AE5590" w:rsidRPr="00341AE0" w:rsidRDefault="006D16D7" w:rsidP="009721D1">
            <w:pPr>
              <w:pStyle w:val="Huisstijl-Adres"/>
              <w:tabs>
                <w:tab w:val="center" w:pos="2268"/>
              </w:tabs>
            </w:pPr>
            <w:r w:rsidRPr="00341AE0">
              <w:t>Kemperbergerweg 783</w:t>
            </w:r>
          </w:p>
          <w:p w14:paraId="2334B43A" w14:textId="77777777" w:rsidR="006D16D7" w:rsidRPr="00341AE0" w:rsidRDefault="006D16D7" w:rsidP="006D16D7">
            <w:r w:rsidRPr="00341AE0">
              <w:t xml:space="preserve">6816 RW Arnhem </w:t>
            </w:r>
          </w:p>
          <w:p w14:paraId="37F2DBBA" w14:textId="77777777" w:rsidR="00CF1170" w:rsidRPr="00341AE0" w:rsidRDefault="00CF1170" w:rsidP="009721D1">
            <w:pPr>
              <w:pStyle w:val="Huisstijl-Adres"/>
              <w:tabs>
                <w:tab w:val="center" w:pos="2268"/>
              </w:tabs>
            </w:pPr>
            <w:r w:rsidRPr="00341AE0">
              <w:t>www.nipv.nl</w:t>
            </w:r>
            <w:r w:rsidR="009721D1" w:rsidRPr="00341AE0">
              <w:tab/>
            </w:r>
          </w:p>
          <w:p w14:paraId="7AE4536C" w14:textId="77777777" w:rsidR="00CF1170" w:rsidRPr="007C6056" w:rsidRDefault="00CF1170" w:rsidP="00CF1170">
            <w:pPr>
              <w:pStyle w:val="Huisstijl-Adres"/>
            </w:pPr>
            <w:r w:rsidRPr="00341AE0">
              <w:t>info@nipv.nl</w:t>
            </w:r>
          </w:p>
          <w:p w14:paraId="246142CF" w14:textId="496F8BE2" w:rsidR="00CF1170" w:rsidRDefault="00CF1170" w:rsidP="00865427">
            <w:pPr>
              <w:pStyle w:val="Huisstijl-Adres"/>
              <w:shd w:val="clear" w:color="auto" w:fill="D9D9D9" w:themeFill="background1" w:themeFillShade="D9"/>
            </w:pPr>
          </w:p>
          <w:p w14:paraId="424CBA51" w14:textId="77777777" w:rsidR="00CF1170" w:rsidRPr="008F2960" w:rsidRDefault="00CF1170" w:rsidP="00CF1170"/>
        </w:tc>
      </w:tr>
    </w:tbl>
    <w:p w14:paraId="2417C08E" w14:textId="77777777" w:rsidR="00374D63" w:rsidRDefault="00374D63" w:rsidP="003801BB"/>
    <w:p w14:paraId="3E42D5A9" w14:textId="77777777" w:rsidR="00374D63" w:rsidRDefault="00374D63" w:rsidP="003801BB"/>
    <w:p w14:paraId="250B9893" w14:textId="77777777" w:rsidR="00374D63" w:rsidRDefault="00374D63" w:rsidP="003801BB"/>
    <w:p w14:paraId="48E9139F" w14:textId="77777777" w:rsidR="003D018B" w:rsidRDefault="003D018B" w:rsidP="003801BB"/>
    <w:p w14:paraId="30A29AE5" w14:textId="77777777" w:rsidR="008F2960" w:rsidRPr="003801BB" w:rsidRDefault="008F2960" w:rsidP="00B8135A"/>
    <w:p w14:paraId="691D1EC0"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38D8E377" wp14:editId="739B2D8F">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rsidRPr="00341AE0" w14:paraId="424296A6" w14:textId="77777777" w:rsidTr="00A32862">
                              <w:trPr>
                                <w:trHeight w:val="453"/>
                              </w:trPr>
                              <w:tc>
                                <w:tcPr>
                                  <w:tcW w:w="8205" w:type="dxa"/>
                                  <w:gridSpan w:val="2"/>
                                  <w:shd w:val="clear" w:color="auto" w:fill="auto"/>
                                </w:tcPr>
                                <w:p w14:paraId="3E259143" w14:textId="77777777" w:rsidR="00083757" w:rsidRPr="00341AE0" w:rsidRDefault="00083757">
                                  <w:r w:rsidRPr="00341AE0">
                                    <w:rPr>
                                      <w:b/>
                                    </w:rPr>
                                    <w:t>Colofon</w:t>
                                  </w:r>
                                </w:p>
                              </w:tc>
                            </w:tr>
                            <w:tr w:rsidR="00083757" w:rsidRPr="00341AE0" w14:paraId="6492E04C" w14:textId="77777777" w:rsidTr="00451F62">
                              <w:tc>
                                <w:tcPr>
                                  <w:tcW w:w="2098" w:type="dxa"/>
                                  <w:shd w:val="clear" w:color="auto" w:fill="auto"/>
                                </w:tcPr>
                                <w:p w14:paraId="0F9A39F2" w14:textId="77777777" w:rsidR="00083757" w:rsidRPr="004F23C6" w:rsidRDefault="00083757">
                                  <w:r w:rsidRPr="004F23C6">
                                    <w:t>Opdrachtgever:</w:t>
                                  </w:r>
                                </w:p>
                              </w:tc>
                              <w:tc>
                                <w:tcPr>
                                  <w:tcW w:w="6107" w:type="dxa"/>
                                  <w:shd w:val="clear" w:color="auto" w:fill="auto"/>
                                </w:tcPr>
                                <w:p w14:paraId="2AADB203" w14:textId="77777777" w:rsidR="00083757" w:rsidRPr="004F23C6" w:rsidRDefault="001B236F">
                                  <w:r w:rsidRPr="004F23C6">
                                    <w:t>Nederlands Instituut Publieke Veiligheid</w:t>
                                  </w:r>
                                </w:p>
                              </w:tc>
                            </w:tr>
                            <w:tr w:rsidR="00083757" w:rsidRPr="00341AE0" w14:paraId="68196116" w14:textId="77777777" w:rsidTr="00451F62">
                              <w:tc>
                                <w:tcPr>
                                  <w:tcW w:w="2098" w:type="dxa"/>
                                  <w:shd w:val="clear" w:color="auto" w:fill="auto"/>
                                </w:tcPr>
                                <w:p w14:paraId="71B3C130" w14:textId="77777777" w:rsidR="00083757" w:rsidRPr="004F23C6" w:rsidRDefault="00083757">
                                  <w:r w:rsidRPr="004F23C6">
                                    <w:t>Contactpersoon:</w:t>
                                  </w:r>
                                </w:p>
                              </w:tc>
                              <w:tc>
                                <w:tcPr>
                                  <w:tcW w:w="6107" w:type="dxa"/>
                                  <w:shd w:val="clear" w:color="auto" w:fill="auto"/>
                                </w:tcPr>
                                <w:p w14:paraId="180738C3" w14:textId="303222A0" w:rsidR="00083757" w:rsidRPr="004F23C6" w:rsidRDefault="00A04E49" w:rsidP="00B30800">
                                  <w:r w:rsidRPr="004F23C6">
                                    <w:t>Thomas Knol</w:t>
                                  </w:r>
                                  <w:r w:rsidR="00E82F4D" w:rsidRPr="004F23C6">
                                    <w:t xml:space="preserve"> </w:t>
                                  </w:r>
                                </w:p>
                              </w:tc>
                            </w:tr>
                            <w:tr w:rsidR="00083757" w:rsidRPr="00341AE0" w14:paraId="2946270C" w14:textId="77777777" w:rsidTr="00451F62">
                              <w:tc>
                                <w:tcPr>
                                  <w:tcW w:w="2098" w:type="dxa"/>
                                  <w:shd w:val="clear" w:color="auto" w:fill="auto"/>
                                </w:tcPr>
                                <w:p w14:paraId="30AE7770" w14:textId="77777777" w:rsidR="00083757" w:rsidRPr="004F23C6" w:rsidRDefault="00083757">
                                  <w:r w:rsidRPr="004F23C6">
                                    <w:t>Titel:</w:t>
                                  </w:r>
                                </w:p>
                              </w:tc>
                              <w:tc>
                                <w:tcPr>
                                  <w:tcW w:w="6107" w:type="dxa"/>
                                  <w:shd w:val="clear" w:color="auto" w:fill="auto"/>
                                </w:tcPr>
                                <w:p w14:paraId="3028D37D" w14:textId="094CF827" w:rsidR="00083757" w:rsidRPr="004F23C6" w:rsidRDefault="008F25FE" w:rsidP="000F01C4">
                                  <w:r w:rsidRPr="004F23C6">
                                    <w:fldChar w:fldCharType="begin"/>
                                  </w:r>
                                  <w:r w:rsidR="00B30800" w:rsidRPr="004F23C6">
                                    <w:instrText xml:space="preserve"> DOCPROPERTY txtTitel</w:instrText>
                                  </w:r>
                                  <w:r w:rsidRPr="004F23C6">
                                    <w:fldChar w:fldCharType="separate"/>
                                  </w:r>
                                  <w:r w:rsidR="00B06044" w:rsidRPr="004F23C6">
                                    <w:t>Marktconsultatie</w:t>
                                  </w:r>
                                  <w:r w:rsidR="00D04790" w:rsidRPr="004F23C6">
                                    <w:t xml:space="preserve"> </w:t>
                                  </w:r>
                                  <w:r w:rsidR="00B06044" w:rsidRPr="004F23C6">
                                    <w:t xml:space="preserve">document </w:t>
                                  </w:r>
                                  <w:r w:rsidRPr="004F23C6">
                                    <w:fldChar w:fldCharType="end"/>
                                  </w:r>
                                  <w:r w:rsidR="00A04E49" w:rsidRPr="004F23C6">
                                    <w:t>SIS</w:t>
                                  </w:r>
                                </w:p>
                              </w:tc>
                            </w:tr>
                            <w:tr w:rsidR="00083757" w:rsidRPr="00341AE0" w14:paraId="0701BF79" w14:textId="77777777" w:rsidTr="00451F62">
                              <w:tc>
                                <w:tcPr>
                                  <w:tcW w:w="2098" w:type="dxa"/>
                                  <w:shd w:val="clear" w:color="auto" w:fill="auto"/>
                                </w:tcPr>
                                <w:p w14:paraId="0354B986" w14:textId="77777777" w:rsidR="00083757" w:rsidRPr="004F23C6" w:rsidRDefault="00083757">
                                  <w:r w:rsidRPr="004F23C6">
                                    <w:t>Datum:</w:t>
                                  </w:r>
                                </w:p>
                              </w:tc>
                              <w:tc>
                                <w:tcPr>
                                  <w:tcW w:w="6107" w:type="dxa"/>
                                  <w:shd w:val="clear" w:color="auto" w:fill="auto"/>
                                </w:tcPr>
                                <w:p w14:paraId="645E0C10" w14:textId="392455E0" w:rsidR="00083757" w:rsidRPr="004F23C6" w:rsidRDefault="004F23C6" w:rsidP="00B30800">
                                  <w:r>
                                    <w:t>29</w:t>
                                  </w:r>
                                  <w:r w:rsidR="00F16726" w:rsidRPr="004F23C6">
                                    <w:t xml:space="preserve"> </w:t>
                                  </w:r>
                                  <w:r w:rsidR="00A04E49" w:rsidRPr="004F23C6">
                                    <w:t>augustus 2024</w:t>
                                  </w:r>
                                </w:p>
                              </w:tc>
                            </w:tr>
                            <w:tr w:rsidR="00083757" w:rsidRPr="00341AE0" w14:paraId="40637B38" w14:textId="77777777" w:rsidTr="00451F62">
                              <w:tc>
                                <w:tcPr>
                                  <w:tcW w:w="2098" w:type="dxa"/>
                                  <w:shd w:val="clear" w:color="auto" w:fill="auto"/>
                                </w:tcPr>
                                <w:p w14:paraId="691B4086" w14:textId="77777777" w:rsidR="00083757" w:rsidRPr="004F23C6" w:rsidRDefault="00083757">
                                  <w:r w:rsidRPr="004F23C6">
                                    <w:t>Status:</w:t>
                                  </w:r>
                                </w:p>
                              </w:tc>
                              <w:tc>
                                <w:tcPr>
                                  <w:tcW w:w="6107" w:type="dxa"/>
                                  <w:shd w:val="clear" w:color="auto" w:fill="auto"/>
                                </w:tcPr>
                                <w:p w14:paraId="55873E07" w14:textId="6AF3417B" w:rsidR="00083757" w:rsidRPr="004F23C6" w:rsidRDefault="00464B09">
                                  <w:r w:rsidRPr="004F23C6">
                                    <w:t>Definitief</w:t>
                                  </w:r>
                                  <w:r w:rsidR="00F16726" w:rsidRPr="004F23C6">
                                    <w:t xml:space="preserve">  </w:t>
                                  </w:r>
                                </w:p>
                              </w:tc>
                            </w:tr>
                            <w:tr w:rsidR="00083757" w:rsidRPr="00341AE0" w14:paraId="3E96F1AA" w14:textId="77777777" w:rsidTr="00451F62">
                              <w:tc>
                                <w:tcPr>
                                  <w:tcW w:w="2098" w:type="dxa"/>
                                  <w:shd w:val="clear" w:color="auto" w:fill="auto"/>
                                </w:tcPr>
                                <w:p w14:paraId="437AE3AB" w14:textId="77777777" w:rsidR="00083757" w:rsidRPr="004F23C6" w:rsidRDefault="00083757">
                                  <w:r w:rsidRPr="004F23C6">
                                    <w:t>Versie:</w:t>
                                  </w:r>
                                </w:p>
                              </w:tc>
                              <w:tc>
                                <w:tcPr>
                                  <w:tcW w:w="6107" w:type="dxa"/>
                                  <w:shd w:val="clear" w:color="auto" w:fill="auto"/>
                                </w:tcPr>
                                <w:p w14:paraId="5C7CE62B" w14:textId="33DC2D0E" w:rsidR="00083757" w:rsidRPr="00341AE0" w:rsidRDefault="00A04E49">
                                  <w:r w:rsidRPr="004F23C6">
                                    <w:t>1.</w:t>
                                  </w:r>
                                  <w:r w:rsidR="00464B09" w:rsidRPr="00341AE0">
                                    <w:t>0</w:t>
                                  </w:r>
                                </w:p>
                              </w:tc>
                            </w:tr>
                          </w:tbl>
                          <w:p w14:paraId="3FC1CBC4" w14:textId="77777777" w:rsidR="00083757" w:rsidRDefault="00083757" w:rsidP="00251228">
                            <w:pPr>
                              <w:pStyle w:val="Voetnoottekst"/>
                            </w:pPr>
                          </w:p>
                          <w:p w14:paraId="08B30336"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8E377"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rsidRPr="00341AE0" w14:paraId="424296A6" w14:textId="77777777" w:rsidTr="00A32862">
                        <w:trPr>
                          <w:trHeight w:val="453"/>
                        </w:trPr>
                        <w:tc>
                          <w:tcPr>
                            <w:tcW w:w="8205" w:type="dxa"/>
                            <w:gridSpan w:val="2"/>
                            <w:shd w:val="clear" w:color="auto" w:fill="auto"/>
                          </w:tcPr>
                          <w:p w14:paraId="3E259143" w14:textId="77777777" w:rsidR="00083757" w:rsidRPr="00341AE0" w:rsidRDefault="00083757">
                            <w:r w:rsidRPr="00341AE0">
                              <w:rPr>
                                <w:b/>
                              </w:rPr>
                              <w:t>Colofon</w:t>
                            </w:r>
                          </w:p>
                        </w:tc>
                      </w:tr>
                      <w:tr w:rsidR="00083757" w:rsidRPr="00341AE0" w14:paraId="6492E04C" w14:textId="77777777" w:rsidTr="00451F62">
                        <w:tc>
                          <w:tcPr>
                            <w:tcW w:w="2098" w:type="dxa"/>
                            <w:shd w:val="clear" w:color="auto" w:fill="auto"/>
                          </w:tcPr>
                          <w:p w14:paraId="0F9A39F2" w14:textId="77777777" w:rsidR="00083757" w:rsidRPr="004F23C6" w:rsidRDefault="00083757">
                            <w:r w:rsidRPr="004F23C6">
                              <w:t>Opdrachtgever:</w:t>
                            </w:r>
                          </w:p>
                        </w:tc>
                        <w:tc>
                          <w:tcPr>
                            <w:tcW w:w="6107" w:type="dxa"/>
                            <w:shd w:val="clear" w:color="auto" w:fill="auto"/>
                          </w:tcPr>
                          <w:p w14:paraId="2AADB203" w14:textId="77777777" w:rsidR="00083757" w:rsidRPr="004F23C6" w:rsidRDefault="001B236F">
                            <w:r w:rsidRPr="004F23C6">
                              <w:t>Nederlands Instituut Publieke Veiligheid</w:t>
                            </w:r>
                          </w:p>
                        </w:tc>
                      </w:tr>
                      <w:tr w:rsidR="00083757" w:rsidRPr="00341AE0" w14:paraId="68196116" w14:textId="77777777" w:rsidTr="00451F62">
                        <w:tc>
                          <w:tcPr>
                            <w:tcW w:w="2098" w:type="dxa"/>
                            <w:shd w:val="clear" w:color="auto" w:fill="auto"/>
                          </w:tcPr>
                          <w:p w14:paraId="71B3C130" w14:textId="77777777" w:rsidR="00083757" w:rsidRPr="004F23C6" w:rsidRDefault="00083757">
                            <w:r w:rsidRPr="004F23C6">
                              <w:t>Contactpersoon:</w:t>
                            </w:r>
                          </w:p>
                        </w:tc>
                        <w:tc>
                          <w:tcPr>
                            <w:tcW w:w="6107" w:type="dxa"/>
                            <w:shd w:val="clear" w:color="auto" w:fill="auto"/>
                          </w:tcPr>
                          <w:p w14:paraId="180738C3" w14:textId="303222A0" w:rsidR="00083757" w:rsidRPr="004F23C6" w:rsidRDefault="00A04E49" w:rsidP="00B30800">
                            <w:r w:rsidRPr="004F23C6">
                              <w:t>Thomas Knol</w:t>
                            </w:r>
                            <w:r w:rsidR="00E82F4D" w:rsidRPr="004F23C6">
                              <w:t xml:space="preserve"> </w:t>
                            </w:r>
                          </w:p>
                        </w:tc>
                      </w:tr>
                      <w:tr w:rsidR="00083757" w:rsidRPr="00341AE0" w14:paraId="2946270C" w14:textId="77777777" w:rsidTr="00451F62">
                        <w:tc>
                          <w:tcPr>
                            <w:tcW w:w="2098" w:type="dxa"/>
                            <w:shd w:val="clear" w:color="auto" w:fill="auto"/>
                          </w:tcPr>
                          <w:p w14:paraId="30AE7770" w14:textId="77777777" w:rsidR="00083757" w:rsidRPr="004F23C6" w:rsidRDefault="00083757">
                            <w:r w:rsidRPr="004F23C6">
                              <w:t>Titel:</w:t>
                            </w:r>
                          </w:p>
                        </w:tc>
                        <w:tc>
                          <w:tcPr>
                            <w:tcW w:w="6107" w:type="dxa"/>
                            <w:shd w:val="clear" w:color="auto" w:fill="auto"/>
                          </w:tcPr>
                          <w:p w14:paraId="3028D37D" w14:textId="094CF827" w:rsidR="00083757" w:rsidRPr="004F23C6" w:rsidRDefault="008F25FE" w:rsidP="000F01C4">
                            <w:r w:rsidRPr="004F23C6">
                              <w:fldChar w:fldCharType="begin"/>
                            </w:r>
                            <w:r w:rsidR="00B30800" w:rsidRPr="004F23C6">
                              <w:instrText xml:space="preserve"> DOCPROPERTY txtTitel</w:instrText>
                            </w:r>
                            <w:r w:rsidRPr="004F23C6">
                              <w:fldChar w:fldCharType="separate"/>
                            </w:r>
                            <w:r w:rsidR="00B06044" w:rsidRPr="004F23C6">
                              <w:t>Marktconsultatie</w:t>
                            </w:r>
                            <w:r w:rsidR="00D04790" w:rsidRPr="004F23C6">
                              <w:t xml:space="preserve"> </w:t>
                            </w:r>
                            <w:r w:rsidR="00B06044" w:rsidRPr="004F23C6">
                              <w:t xml:space="preserve">document </w:t>
                            </w:r>
                            <w:r w:rsidRPr="004F23C6">
                              <w:fldChar w:fldCharType="end"/>
                            </w:r>
                            <w:r w:rsidR="00A04E49" w:rsidRPr="004F23C6">
                              <w:t>SIS</w:t>
                            </w:r>
                          </w:p>
                        </w:tc>
                      </w:tr>
                      <w:tr w:rsidR="00083757" w:rsidRPr="00341AE0" w14:paraId="0701BF79" w14:textId="77777777" w:rsidTr="00451F62">
                        <w:tc>
                          <w:tcPr>
                            <w:tcW w:w="2098" w:type="dxa"/>
                            <w:shd w:val="clear" w:color="auto" w:fill="auto"/>
                          </w:tcPr>
                          <w:p w14:paraId="0354B986" w14:textId="77777777" w:rsidR="00083757" w:rsidRPr="004F23C6" w:rsidRDefault="00083757">
                            <w:r w:rsidRPr="004F23C6">
                              <w:t>Datum:</w:t>
                            </w:r>
                          </w:p>
                        </w:tc>
                        <w:tc>
                          <w:tcPr>
                            <w:tcW w:w="6107" w:type="dxa"/>
                            <w:shd w:val="clear" w:color="auto" w:fill="auto"/>
                          </w:tcPr>
                          <w:p w14:paraId="645E0C10" w14:textId="392455E0" w:rsidR="00083757" w:rsidRPr="004F23C6" w:rsidRDefault="004F23C6" w:rsidP="00B30800">
                            <w:r>
                              <w:t>29</w:t>
                            </w:r>
                            <w:r w:rsidR="00F16726" w:rsidRPr="004F23C6">
                              <w:t xml:space="preserve"> </w:t>
                            </w:r>
                            <w:r w:rsidR="00A04E49" w:rsidRPr="004F23C6">
                              <w:t>augustus 2024</w:t>
                            </w:r>
                          </w:p>
                        </w:tc>
                      </w:tr>
                      <w:tr w:rsidR="00083757" w:rsidRPr="00341AE0" w14:paraId="40637B38" w14:textId="77777777" w:rsidTr="00451F62">
                        <w:tc>
                          <w:tcPr>
                            <w:tcW w:w="2098" w:type="dxa"/>
                            <w:shd w:val="clear" w:color="auto" w:fill="auto"/>
                          </w:tcPr>
                          <w:p w14:paraId="691B4086" w14:textId="77777777" w:rsidR="00083757" w:rsidRPr="004F23C6" w:rsidRDefault="00083757">
                            <w:r w:rsidRPr="004F23C6">
                              <w:t>Status:</w:t>
                            </w:r>
                          </w:p>
                        </w:tc>
                        <w:tc>
                          <w:tcPr>
                            <w:tcW w:w="6107" w:type="dxa"/>
                            <w:shd w:val="clear" w:color="auto" w:fill="auto"/>
                          </w:tcPr>
                          <w:p w14:paraId="55873E07" w14:textId="6AF3417B" w:rsidR="00083757" w:rsidRPr="004F23C6" w:rsidRDefault="00464B09">
                            <w:r w:rsidRPr="004F23C6">
                              <w:t>Definitief</w:t>
                            </w:r>
                            <w:r w:rsidR="00F16726" w:rsidRPr="004F23C6">
                              <w:t xml:space="preserve">  </w:t>
                            </w:r>
                          </w:p>
                        </w:tc>
                      </w:tr>
                      <w:tr w:rsidR="00083757" w:rsidRPr="00341AE0" w14:paraId="3E96F1AA" w14:textId="77777777" w:rsidTr="00451F62">
                        <w:tc>
                          <w:tcPr>
                            <w:tcW w:w="2098" w:type="dxa"/>
                            <w:shd w:val="clear" w:color="auto" w:fill="auto"/>
                          </w:tcPr>
                          <w:p w14:paraId="437AE3AB" w14:textId="77777777" w:rsidR="00083757" w:rsidRPr="004F23C6" w:rsidRDefault="00083757">
                            <w:r w:rsidRPr="004F23C6">
                              <w:t>Versie:</w:t>
                            </w:r>
                          </w:p>
                        </w:tc>
                        <w:tc>
                          <w:tcPr>
                            <w:tcW w:w="6107" w:type="dxa"/>
                            <w:shd w:val="clear" w:color="auto" w:fill="auto"/>
                          </w:tcPr>
                          <w:p w14:paraId="5C7CE62B" w14:textId="33DC2D0E" w:rsidR="00083757" w:rsidRPr="00341AE0" w:rsidRDefault="00A04E49">
                            <w:r w:rsidRPr="004F23C6">
                              <w:t>1.</w:t>
                            </w:r>
                            <w:r w:rsidR="00464B09" w:rsidRPr="00341AE0">
                              <w:t>0</w:t>
                            </w:r>
                          </w:p>
                        </w:tc>
                      </w:tr>
                    </w:tbl>
                    <w:p w14:paraId="3FC1CBC4" w14:textId="77777777" w:rsidR="00083757" w:rsidRDefault="00083757" w:rsidP="00251228">
                      <w:pPr>
                        <w:pStyle w:val="Voetnoottekst"/>
                      </w:pPr>
                    </w:p>
                    <w:p w14:paraId="08B30336"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1D31AA9B" w14:textId="77777777" w:rsidR="00BC1442" w:rsidRPr="00BC1442" w:rsidRDefault="00BC1442" w:rsidP="00BC1442"/>
    <w:p w14:paraId="156AC3A5" w14:textId="77777777" w:rsidR="00BC1442" w:rsidRDefault="00BC1442" w:rsidP="00146BED">
      <w:pPr>
        <w:tabs>
          <w:tab w:val="left" w:pos="2098"/>
        </w:tabs>
      </w:pPr>
    </w:p>
    <w:p w14:paraId="3BE0416C" w14:textId="77777777" w:rsidR="00083757" w:rsidRDefault="0062709C" w:rsidP="00146BED">
      <w:pPr>
        <w:tabs>
          <w:tab w:val="left" w:pos="2098"/>
        </w:tabs>
      </w:pPr>
      <w:r>
        <w:br w:type="textWrapping" w:clear="all"/>
      </w:r>
    </w:p>
    <w:p w14:paraId="253A93B8" w14:textId="77777777" w:rsidR="008F2960" w:rsidRDefault="006B287A" w:rsidP="006B287A">
      <w:pPr>
        <w:tabs>
          <w:tab w:val="left" w:pos="5122"/>
        </w:tabs>
      </w:pPr>
      <w:r>
        <w:tab/>
      </w:r>
    </w:p>
    <w:p w14:paraId="5341B842" w14:textId="77777777" w:rsidR="00083757" w:rsidRDefault="00083757">
      <w:r>
        <w:br w:type="page"/>
      </w:r>
    </w:p>
    <w:p w14:paraId="47546C14" w14:textId="77777777" w:rsidR="00345D53" w:rsidRDefault="00345D53">
      <w:pPr>
        <w:rPr>
          <w:rFonts w:eastAsia="MS Mincho" w:cs="Arial"/>
          <w:bCs/>
          <w:color w:val="004563"/>
          <w:sz w:val="60"/>
          <w:szCs w:val="32"/>
        </w:rPr>
      </w:pPr>
      <w:r>
        <w:lastRenderedPageBreak/>
        <w:br w:type="page"/>
      </w:r>
    </w:p>
    <w:p w14:paraId="1B46A195" w14:textId="17162349" w:rsidR="008A2C42" w:rsidRDefault="00680D74" w:rsidP="005B6533">
      <w:pPr>
        <w:pStyle w:val="Huisstijl-Kop"/>
      </w:pPr>
      <w:r>
        <w:lastRenderedPageBreak/>
        <w:t>Voorwoord</w:t>
      </w:r>
    </w:p>
    <w:p w14:paraId="7FB1904A" w14:textId="0C2423F7" w:rsidR="00E82F4D" w:rsidRPr="00E82F4D" w:rsidRDefault="00B62BEA" w:rsidP="00E82F4D">
      <w:pPr>
        <w:rPr>
          <w:rFonts w:cs="Arial"/>
          <w:color w:val="000000"/>
        </w:rPr>
      </w:pPr>
      <w:r>
        <w:rPr>
          <w:rFonts w:cs="Arial"/>
          <w:color w:val="000000"/>
        </w:rPr>
        <w:t xml:space="preserve">Het </w:t>
      </w:r>
      <w:r w:rsidR="00E82F4D">
        <w:rPr>
          <w:rFonts w:cs="Arial"/>
          <w:color w:val="000000"/>
        </w:rPr>
        <w:t>N</w:t>
      </w:r>
      <w:r w:rsidR="00341AE0">
        <w:rPr>
          <w:rFonts w:cs="Arial"/>
          <w:color w:val="000000"/>
        </w:rPr>
        <w:t xml:space="preserve">ederlands </w:t>
      </w:r>
      <w:r w:rsidR="00E82F4D">
        <w:rPr>
          <w:rFonts w:cs="Arial"/>
          <w:color w:val="000000"/>
        </w:rPr>
        <w:t>I</w:t>
      </w:r>
      <w:r w:rsidR="00341AE0">
        <w:rPr>
          <w:rFonts w:cs="Arial"/>
          <w:color w:val="000000"/>
        </w:rPr>
        <w:t xml:space="preserve">nstituut </w:t>
      </w:r>
      <w:r w:rsidR="00E82F4D">
        <w:rPr>
          <w:rFonts w:cs="Arial"/>
          <w:color w:val="000000"/>
        </w:rPr>
        <w:t>P</w:t>
      </w:r>
      <w:r w:rsidR="00341AE0">
        <w:rPr>
          <w:rFonts w:cs="Arial"/>
          <w:color w:val="000000"/>
        </w:rPr>
        <w:t xml:space="preserve">ublieke </w:t>
      </w:r>
      <w:r w:rsidR="00E82F4D">
        <w:rPr>
          <w:rFonts w:cs="Arial"/>
          <w:color w:val="000000"/>
        </w:rPr>
        <w:t>V</w:t>
      </w:r>
      <w:r w:rsidR="00341AE0">
        <w:rPr>
          <w:rFonts w:cs="Arial"/>
          <w:color w:val="000000"/>
        </w:rPr>
        <w:t>eiligheid (NIPV)</w:t>
      </w:r>
      <w:r w:rsidR="00E82F4D" w:rsidRPr="00E82F4D">
        <w:rPr>
          <w:rFonts w:cs="Arial"/>
          <w:color w:val="000000"/>
        </w:rPr>
        <w:t xml:space="preserve"> </w:t>
      </w:r>
      <w:r w:rsidR="007C2DA7">
        <w:rPr>
          <w:rFonts w:cs="Arial"/>
          <w:color w:val="000000"/>
        </w:rPr>
        <w:t>overweegt</w:t>
      </w:r>
      <w:r w:rsidR="00E82F4D" w:rsidRPr="00E82F4D">
        <w:rPr>
          <w:rFonts w:cs="Arial"/>
          <w:color w:val="000000"/>
        </w:rPr>
        <w:t xml:space="preserve"> om </w:t>
      </w:r>
      <w:r w:rsidR="004A31FC">
        <w:rPr>
          <w:rFonts w:cs="Arial"/>
          <w:color w:val="000000"/>
        </w:rPr>
        <w:t xml:space="preserve">de Hosting </w:t>
      </w:r>
      <w:r w:rsidR="00ED70F0">
        <w:rPr>
          <w:rFonts w:cs="Arial"/>
          <w:color w:val="000000"/>
        </w:rPr>
        <w:t xml:space="preserve">en Support </w:t>
      </w:r>
      <w:r w:rsidR="004A31FC">
        <w:rPr>
          <w:rFonts w:cs="Arial"/>
          <w:color w:val="000000"/>
        </w:rPr>
        <w:t xml:space="preserve">en het </w:t>
      </w:r>
      <w:r w:rsidR="00EC350B">
        <w:rPr>
          <w:rFonts w:cs="Arial"/>
          <w:color w:val="000000"/>
        </w:rPr>
        <w:t xml:space="preserve">Technisch </w:t>
      </w:r>
      <w:r w:rsidR="00ED70F0">
        <w:rPr>
          <w:rFonts w:cs="Arial"/>
          <w:color w:val="000000"/>
        </w:rPr>
        <w:t xml:space="preserve">Applicatie </w:t>
      </w:r>
      <w:r w:rsidR="00EC350B">
        <w:rPr>
          <w:rFonts w:cs="Arial"/>
          <w:color w:val="000000"/>
        </w:rPr>
        <w:t xml:space="preserve">Beheer en </w:t>
      </w:r>
      <w:r w:rsidR="004A31FC">
        <w:rPr>
          <w:rFonts w:cs="Arial"/>
          <w:color w:val="000000"/>
        </w:rPr>
        <w:t xml:space="preserve">de </w:t>
      </w:r>
      <w:r w:rsidR="00EC350B">
        <w:rPr>
          <w:rFonts w:cs="Arial"/>
          <w:color w:val="000000"/>
        </w:rPr>
        <w:t>e</w:t>
      </w:r>
      <w:r w:rsidR="006B23D6">
        <w:rPr>
          <w:rFonts w:cs="Arial"/>
          <w:color w:val="000000"/>
        </w:rPr>
        <w:t>ventuele</w:t>
      </w:r>
      <w:r w:rsidR="004A31FC">
        <w:rPr>
          <w:rFonts w:cs="Arial"/>
          <w:color w:val="000000"/>
        </w:rPr>
        <w:t xml:space="preserve"> </w:t>
      </w:r>
      <w:r w:rsidR="00EC350B">
        <w:rPr>
          <w:rFonts w:cs="Arial"/>
          <w:color w:val="000000"/>
        </w:rPr>
        <w:t>Herbouw van het Slachtoffer Informatie Syste</w:t>
      </w:r>
      <w:r w:rsidR="007C2DA7">
        <w:rPr>
          <w:rFonts w:cs="Arial"/>
          <w:color w:val="000000"/>
        </w:rPr>
        <w:t xml:space="preserve">matiek </w:t>
      </w:r>
      <w:r w:rsidR="00EC350B">
        <w:rPr>
          <w:rFonts w:cs="Arial"/>
          <w:color w:val="000000"/>
        </w:rPr>
        <w:t>(SIS)</w:t>
      </w:r>
      <w:r w:rsidR="007C2DA7">
        <w:rPr>
          <w:rFonts w:cs="Arial"/>
          <w:color w:val="000000"/>
        </w:rPr>
        <w:t xml:space="preserve"> systeem</w:t>
      </w:r>
      <w:r w:rsidR="00EC350B">
        <w:rPr>
          <w:rFonts w:cs="Arial"/>
          <w:color w:val="000000"/>
        </w:rPr>
        <w:t xml:space="preserve"> aan te</w:t>
      </w:r>
      <w:r w:rsidR="00E82F4D" w:rsidRPr="00E82F4D">
        <w:rPr>
          <w:rFonts w:cs="Arial"/>
          <w:color w:val="000000"/>
        </w:rPr>
        <w:t xml:space="preserve"> besteden</w:t>
      </w:r>
      <w:r w:rsidR="002B00E1">
        <w:rPr>
          <w:rFonts w:cs="Arial"/>
          <w:color w:val="000000"/>
        </w:rPr>
        <w:t xml:space="preserve">. </w:t>
      </w:r>
    </w:p>
    <w:p w14:paraId="59F96BCE" w14:textId="77777777" w:rsidR="00E82F4D" w:rsidRPr="00E82F4D" w:rsidRDefault="00E82F4D" w:rsidP="00E82F4D">
      <w:pPr>
        <w:rPr>
          <w:rFonts w:cs="Arial"/>
          <w:color w:val="000000"/>
        </w:rPr>
      </w:pPr>
    </w:p>
    <w:p w14:paraId="04599A13" w14:textId="77777777" w:rsidR="00464B09" w:rsidRDefault="00464B09" w:rsidP="00464B09">
      <w:pPr>
        <w:rPr>
          <w:rFonts w:cs="Arial"/>
        </w:rPr>
      </w:pPr>
      <w:r w:rsidRPr="3EEE35C6">
        <w:t>Deze marktconsultatie is bedoeld om de mogelijkheden in de markt te verkennen in aanloop naar de aanbestedingsprocedure</w:t>
      </w:r>
      <w:r>
        <w:t>, waarbij er een voorkeur is om alle diensten onder te brengen bij één partij</w:t>
      </w:r>
      <w:r w:rsidRPr="3EEE35C6">
        <w:t xml:space="preserve">. </w:t>
      </w:r>
      <w:r>
        <w:t xml:space="preserve">Het </w:t>
      </w:r>
      <w:r w:rsidRPr="0031261E">
        <w:rPr>
          <w:rFonts w:cs="Arial"/>
        </w:rPr>
        <w:t>NIPV wil graag geheel vrijblijvend en zonder verplichtingen horen hoe uw bedrijf een bijdrage kan leveren aan</w:t>
      </w:r>
      <w:r>
        <w:rPr>
          <w:rFonts w:cs="Arial"/>
        </w:rPr>
        <w:t xml:space="preserve"> deze dienstverlening. </w:t>
      </w:r>
    </w:p>
    <w:p w14:paraId="50A9A0AA" w14:textId="56F7D502" w:rsidR="00E82F4D" w:rsidRPr="0031261E" w:rsidRDefault="00BF0175" w:rsidP="00E82F4D">
      <w:pPr>
        <w:rPr>
          <w:rFonts w:cs="Arial"/>
        </w:rPr>
      </w:pPr>
      <w:r>
        <w:rPr>
          <w:rFonts w:cs="Arial"/>
          <w:color w:val="000000"/>
        </w:rPr>
        <w:t>De uitkomst van deze</w:t>
      </w:r>
      <w:r w:rsidR="00E82F4D" w:rsidRPr="00E82F4D">
        <w:rPr>
          <w:rFonts w:cs="Arial"/>
          <w:color w:val="000000"/>
        </w:rPr>
        <w:t xml:space="preserve"> marktconsultatie </w:t>
      </w:r>
      <w:r>
        <w:rPr>
          <w:rFonts w:cs="Arial"/>
          <w:color w:val="000000"/>
        </w:rPr>
        <w:t>dient ter bepaling van de aanbestedingsstrategie</w:t>
      </w:r>
      <w:r w:rsidR="00464B09">
        <w:rPr>
          <w:rFonts w:cs="Arial"/>
          <w:color w:val="000000"/>
        </w:rPr>
        <w:t>.</w:t>
      </w:r>
    </w:p>
    <w:p w14:paraId="16858A01" w14:textId="77777777" w:rsidR="00E82F4D" w:rsidRPr="0031261E" w:rsidRDefault="00E82F4D" w:rsidP="00E82F4D">
      <w:pPr>
        <w:rPr>
          <w:rFonts w:cs="Arial"/>
        </w:rPr>
      </w:pPr>
    </w:p>
    <w:p w14:paraId="1C0BFF97" w14:textId="4B902E33" w:rsidR="00E82F4D" w:rsidRPr="0031261E" w:rsidRDefault="00E82F4D" w:rsidP="00E82F4D">
      <w:pPr>
        <w:rPr>
          <w:rFonts w:cs="Arial"/>
        </w:rPr>
      </w:pPr>
      <w:r w:rsidRPr="0031261E">
        <w:rPr>
          <w:rFonts w:cs="Arial"/>
        </w:rPr>
        <w:t xml:space="preserve">De scope van de opdracht betreft </w:t>
      </w:r>
      <w:r w:rsidR="00574283" w:rsidRPr="0031261E">
        <w:rPr>
          <w:rFonts w:cs="Arial"/>
        </w:rPr>
        <w:t xml:space="preserve">onder andere </w:t>
      </w:r>
      <w:r w:rsidRPr="0031261E">
        <w:rPr>
          <w:rFonts w:cs="Arial"/>
        </w:rPr>
        <w:t>de volgende</w:t>
      </w:r>
      <w:r w:rsidR="00EC350B">
        <w:rPr>
          <w:rFonts w:cs="Arial"/>
        </w:rPr>
        <w:t xml:space="preserve"> diensten</w:t>
      </w:r>
      <w:r w:rsidRPr="0031261E">
        <w:rPr>
          <w:rFonts w:cs="Arial"/>
        </w:rPr>
        <w:t xml:space="preserve">: </w:t>
      </w:r>
    </w:p>
    <w:p w14:paraId="2EF0CFF9" w14:textId="1AE373C4" w:rsidR="002C4CBC" w:rsidRDefault="002C4CBC" w:rsidP="002C4CBC">
      <w:pPr>
        <w:pStyle w:val="Lijstalinea"/>
        <w:numPr>
          <w:ilvl w:val="0"/>
          <w:numId w:val="24"/>
        </w:numPr>
        <w:rPr>
          <w:rFonts w:cs="Arial"/>
          <w:color w:val="000000"/>
        </w:rPr>
      </w:pPr>
      <w:r>
        <w:rPr>
          <w:rFonts w:cs="Arial"/>
          <w:color w:val="000000"/>
        </w:rPr>
        <w:t xml:space="preserve">Het eventueel opnieuw bouwen van SIS </w:t>
      </w:r>
      <w:r w:rsidR="003F2E3E">
        <w:rPr>
          <w:rFonts w:cs="Arial"/>
          <w:color w:val="000000"/>
        </w:rPr>
        <w:t xml:space="preserve">als web-based systeem </w:t>
      </w:r>
      <w:r>
        <w:rPr>
          <w:rFonts w:cs="Arial"/>
          <w:color w:val="000000"/>
        </w:rPr>
        <w:t xml:space="preserve">op basis van het huidige ontwerp en de huidige gebruikersprocedures op een wijze door de leverancier te bepalen. </w:t>
      </w:r>
    </w:p>
    <w:p w14:paraId="58ECF524" w14:textId="6946535A" w:rsidR="002C4CBC" w:rsidRDefault="002C4CBC" w:rsidP="002C4CBC">
      <w:pPr>
        <w:pStyle w:val="Lijstalinea"/>
        <w:numPr>
          <w:ilvl w:val="0"/>
          <w:numId w:val="24"/>
        </w:numPr>
        <w:rPr>
          <w:rFonts w:cs="Arial"/>
          <w:color w:val="000000"/>
        </w:rPr>
      </w:pPr>
      <w:r>
        <w:rPr>
          <w:rFonts w:cs="Arial"/>
          <w:color w:val="000000"/>
        </w:rPr>
        <w:t xml:space="preserve">Als alternatief voor 1. </w:t>
      </w:r>
      <w:r w:rsidR="00341AE0">
        <w:rPr>
          <w:rFonts w:cs="Arial"/>
          <w:color w:val="000000"/>
        </w:rPr>
        <w:t>i</w:t>
      </w:r>
      <w:r>
        <w:rPr>
          <w:rFonts w:cs="Arial"/>
          <w:color w:val="000000"/>
        </w:rPr>
        <w:t xml:space="preserve">s het ook mogelijk om de bestaande SIS </w:t>
      </w:r>
      <w:r w:rsidR="00FB57E8">
        <w:rPr>
          <w:rFonts w:cs="Arial"/>
          <w:color w:val="000000"/>
        </w:rPr>
        <w:t xml:space="preserve">Java Spring Boot / Javascript </w:t>
      </w:r>
      <w:r>
        <w:rPr>
          <w:rFonts w:cs="Arial"/>
          <w:color w:val="000000"/>
        </w:rPr>
        <w:t xml:space="preserve">softwarecode en </w:t>
      </w:r>
      <w:r w:rsidR="00ED70F0">
        <w:rPr>
          <w:rFonts w:cs="Arial"/>
          <w:color w:val="000000"/>
        </w:rPr>
        <w:t xml:space="preserve">de </w:t>
      </w:r>
      <w:r>
        <w:rPr>
          <w:rFonts w:cs="Arial"/>
          <w:color w:val="000000"/>
        </w:rPr>
        <w:t>database “As-Is” over te nemen.</w:t>
      </w:r>
    </w:p>
    <w:p w14:paraId="4A41CF30" w14:textId="45ECAFB8" w:rsidR="002C4CBC" w:rsidRDefault="002C4CBC" w:rsidP="002C4CBC">
      <w:pPr>
        <w:pStyle w:val="Lijstalinea"/>
        <w:numPr>
          <w:ilvl w:val="0"/>
          <w:numId w:val="24"/>
        </w:numPr>
        <w:rPr>
          <w:rFonts w:cs="Arial"/>
          <w:color w:val="000000"/>
        </w:rPr>
      </w:pPr>
      <w:r>
        <w:rPr>
          <w:rFonts w:cs="Arial"/>
          <w:color w:val="000000"/>
        </w:rPr>
        <w:t>Verantwoordelijkheid voor de Hosting activiteiten van SIS, inclusief het overbrengen van SIS naar een door de leverancier te bepalen platform.</w:t>
      </w:r>
    </w:p>
    <w:p w14:paraId="1CC27FB3" w14:textId="4FF546E3" w:rsidR="00FB57E8" w:rsidRDefault="002C4CBC" w:rsidP="002C4CBC">
      <w:pPr>
        <w:pStyle w:val="Lijstalinea"/>
        <w:numPr>
          <w:ilvl w:val="0"/>
          <w:numId w:val="24"/>
        </w:numPr>
        <w:rPr>
          <w:rFonts w:cs="Arial"/>
          <w:color w:val="000000"/>
        </w:rPr>
      </w:pPr>
      <w:r>
        <w:rPr>
          <w:rFonts w:cs="Arial"/>
          <w:color w:val="000000"/>
        </w:rPr>
        <w:t xml:space="preserve">Het Technisch </w:t>
      </w:r>
      <w:r w:rsidR="00ED70F0">
        <w:rPr>
          <w:rFonts w:cs="Arial"/>
          <w:color w:val="000000"/>
        </w:rPr>
        <w:t>Applicatieb</w:t>
      </w:r>
      <w:r>
        <w:rPr>
          <w:rFonts w:cs="Arial"/>
          <w:color w:val="000000"/>
        </w:rPr>
        <w:t>eheer uitvoeren ten behoeve van SIS zodat het systeem 24x7 beschikbaar is bij rampen met slachtoffers</w:t>
      </w:r>
      <w:r w:rsidR="00FB57E8">
        <w:rPr>
          <w:rFonts w:cs="Arial"/>
          <w:color w:val="000000"/>
        </w:rPr>
        <w:t xml:space="preserve"> en bij oefeningen.</w:t>
      </w:r>
    </w:p>
    <w:p w14:paraId="2AEC1F7F" w14:textId="1EF10FC5" w:rsidR="002C4CBC" w:rsidRDefault="00FB57E8" w:rsidP="002C4CBC">
      <w:pPr>
        <w:pStyle w:val="Lijstalinea"/>
        <w:numPr>
          <w:ilvl w:val="0"/>
          <w:numId w:val="24"/>
        </w:numPr>
        <w:rPr>
          <w:rFonts w:cs="Arial"/>
          <w:color w:val="000000"/>
        </w:rPr>
      </w:pPr>
      <w:r>
        <w:rPr>
          <w:rFonts w:cs="Arial"/>
          <w:color w:val="000000"/>
        </w:rPr>
        <w:t>Bug fixing en wijzigingen</w:t>
      </w:r>
      <w:r w:rsidR="002C4CBC">
        <w:rPr>
          <w:rFonts w:cs="Arial"/>
          <w:color w:val="000000"/>
        </w:rPr>
        <w:t xml:space="preserve"> </w:t>
      </w:r>
      <w:r>
        <w:rPr>
          <w:rFonts w:cs="Arial"/>
          <w:color w:val="000000"/>
        </w:rPr>
        <w:t>op basis van een backlog.</w:t>
      </w:r>
    </w:p>
    <w:p w14:paraId="3EC23ADA" w14:textId="7E8B4DC5" w:rsidR="002C4CBC" w:rsidRDefault="002C4CBC" w:rsidP="003F2E3E">
      <w:pPr>
        <w:pStyle w:val="Lijstalinea"/>
        <w:numPr>
          <w:ilvl w:val="0"/>
          <w:numId w:val="24"/>
        </w:numPr>
        <w:rPr>
          <w:rFonts w:cs="Arial"/>
          <w:color w:val="000000"/>
        </w:rPr>
      </w:pPr>
      <w:r>
        <w:rPr>
          <w:rFonts w:cs="Arial"/>
          <w:color w:val="000000"/>
        </w:rPr>
        <w:t xml:space="preserve">Het uitbreiden van SIS </w:t>
      </w:r>
      <w:r w:rsidR="003F2E3E">
        <w:rPr>
          <w:rFonts w:cs="Arial"/>
          <w:color w:val="000000"/>
        </w:rPr>
        <w:t xml:space="preserve">met </w:t>
      </w:r>
      <w:r w:rsidR="00DF0E87">
        <w:rPr>
          <w:rFonts w:cs="Arial"/>
          <w:color w:val="000000"/>
        </w:rPr>
        <w:t>een</w:t>
      </w:r>
      <w:r>
        <w:rPr>
          <w:rFonts w:cs="Arial"/>
          <w:color w:val="000000"/>
        </w:rPr>
        <w:t xml:space="preserve"> webformulier</w:t>
      </w:r>
      <w:r w:rsidR="003F2E3E">
        <w:rPr>
          <w:rFonts w:cs="Arial"/>
          <w:color w:val="000000"/>
        </w:rPr>
        <w:t>: Het betreft een w</w:t>
      </w:r>
      <w:r w:rsidR="003F2E3E" w:rsidRPr="003F2E3E">
        <w:rPr>
          <w:rFonts w:cs="Arial"/>
          <w:color w:val="000000"/>
        </w:rPr>
        <w:t xml:space="preserve">ebformulier voor burgers om de vermisten op te geven (zonder te bellen met </w:t>
      </w:r>
      <w:r w:rsidR="00341AE0">
        <w:rPr>
          <w:rFonts w:cs="Arial"/>
          <w:color w:val="000000"/>
        </w:rPr>
        <w:t>het</w:t>
      </w:r>
      <w:r w:rsidR="00341AE0" w:rsidRPr="003F2E3E">
        <w:rPr>
          <w:rFonts w:cs="Arial"/>
          <w:color w:val="000000"/>
        </w:rPr>
        <w:t xml:space="preserve"> </w:t>
      </w:r>
      <w:r w:rsidR="003F2E3E" w:rsidRPr="003F2E3E">
        <w:rPr>
          <w:rFonts w:cs="Arial"/>
          <w:color w:val="000000"/>
        </w:rPr>
        <w:t>callcenter</w:t>
      </w:r>
      <w:r w:rsidR="00DF0E87">
        <w:rPr>
          <w:rFonts w:cs="Arial"/>
          <w:color w:val="000000"/>
        </w:rPr>
        <w:t>.</w:t>
      </w:r>
      <w:r w:rsidR="003F2E3E" w:rsidRPr="003F2E3E">
        <w:rPr>
          <w:rFonts w:cs="Arial"/>
          <w:color w:val="000000"/>
        </w:rPr>
        <w:t xml:space="preserve"> Bij d</w:t>
      </w:r>
      <w:r w:rsidR="00DF0E87">
        <w:rPr>
          <w:rFonts w:cs="Arial"/>
          <w:color w:val="000000"/>
        </w:rPr>
        <w:t xml:space="preserve">it formulier </w:t>
      </w:r>
      <w:r w:rsidR="003F2E3E" w:rsidRPr="003F2E3E">
        <w:rPr>
          <w:rFonts w:cs="Arial"/>
          <w:color w:val="000000"/>
        </w:rPr>
        <w:t>hoort ook een webportaal waar de burger zelf de voortgang van de zoekopdracht kan bekijken</w:t>
      </w:r>
      <w:r w:rsidR="00DF0E87">
        <w:rPr>
          <w:rFonts w:cs="Arial"/>
          <w:color w:val="000000"/>
        </w:rPr>
        <w:t xml:space="preserve"> en/of de zoekopdracht kan stoppen</w:t>
      </w:r>
      <w:r w:rsidR="003F2E3E" w:rsidRPr="003F2E3E">
        <w:rPr>
          <w:rFonts w:cs="Arial"/>
          <w:color w:val="000000"/>
        </w:rPr>
        <w:t>. De formulieren en het webportaal moeten  geïntegreerd worden met de backoffice.</w:t>
      </w:r>
    </w:p>
    <w:p w14:paraId="323A7AAD" w14:textId="03938393" w:rsidR="00E13AE9" w:rsidRPr="00FB57E8" w:rsidRDefault="002C4CBC" w:rsidP="009F7C92">
      <w:pPr>
        <w:pStyle w:val="Lijstalinea"/>
        <w:numPr>
          <w:ilvl w:val="0"/>
          <w:numId w:val="24"/>
        </w:numPr>
      </w:pPr>
      <w:r w:rsidRPr="00FB57E8">
        <w:rPr>
          <w:rFonts w:cs="Arial"/>
          <w:color w:val="000000"/>
        </w:rPr>
        <w:t xml:space="preserve">Het implementeren van </w:t>
      </w:r>
      <w:r w:rsidR="00A824BF" w:rsidRPr="00FB57E8">
        <w:rPr>
          <w:rFonts w:cs="Arial"/>
          <w:color w:val="000000"/>
        </w:rPr>
        <w:t>online</w:t>
      </w:r>
      <w:r w:rsidR="00FB57E8" w:rsidRPr="00FB57E8">
        <w:rPr>
          <w:rFonts w:cs="Arial"/>
          <w:color w:val="000000"/>
        </w:rPr>
        <w:t xml:space="preserve"> monitoring software waardoor het 24x7 mogelijk is om de belangrijkste parameters van de server </w:t>
      </w:r>
      <w:r w:rsidR="00A824BF" w:rsidRPr="00FB57E8">
        <w:rPr>
          <w:rFonts w:cs="Arial"/>
          <w:color w:val="000000"/>
        </w:rPr>
        <w:t>c.q.</w:t>
      </w:r>
      <w:r w:rsidR="00FB57E8" w:rsidRPr="00FB57E8">
        <w:rPr>
          <w:rFonts w:cs="Arial"/>
          <w:color w:val="000000"/>
        </w:rPr>
        <w:t xml:space="preserve"> applicatie in de gaten te houden door zo wel de leverancier als het NIPV</w:t>
      </w:r>
      <w:r w:rsidR="00341AE0">
        <w:rPr>
          <w:rFonts w:cs="Arial"/>
          <w:color w:val="000000"/>
        </w:rPr>
        <w:t>,</w:t>
      </w:r>
      <w:r w:rsidR="00FB57E8">
        <w:rPr>
          <w:rFonts w:cs="Arial"/>
          <w:color w:val="000000"/>
        </w:rPr>
        <w:t xml:space="preserve"> zodat preventief actie kan worden ondernomen</w:t>
      </w:r>
      <w:r w:rsidR="00F14B0D">
        <w:rPr>
          <w:rFonts w:cs="Arial"/>
          <w:color w:val="000000"/>
        </w:rPr>
        <w:t xml:space="preserve"> met betrekking tot storingen</w:t>
      </w:r>
      <w:r w:rsidR="00FB57E8">
        <w:rPr>
          <w:rFonts w:cs="Arial"/>
          <w:color w:val="000000"/>
        </w:rPr>
        <w:t>.</w:t>
      </w:r>
    </w:p>
    <w:p w14:paraId="5C420F6F" w14:textId="77777777" w:rsidR="00FB57E8" w:rsidRDefault="00FB57E8" w:rsidP="00FB57E8">
      <w:pPr>
        <w:pStyle w:val="Lijstalinea"/>
        <w:ind w:left="720" w:firstLine="0"/>
      </w:pPr>
    </w:p>
    <w:p w14:paraId="40ADE859" w14:textId="77777777" w:rsidR="00ED70F0" w:rsidRPr="00E82F4D" w:rsidRDefault="00ED70F0" w:rsidP="00E13AE9">
      <w:pPr>
        <w:rPr>
          <w:rFonts w:cs="Arial"/>
          <w:color w:val="000000"/>
        </w:rPr>
      </w:pPr>
    </w:p>
    <w:p w14:paraId="5A5DD7F7" w14:textId="77777777" w:rsidR="00614AB5" w:rsidRDefault="00614AB5" w:rsidP="00614AB5">
      <w:pPr>
        <w:spacing w:line="276" w:lineRule="auto"/>
      </w:pPr>
    </w:p>
    <w:p w14:paraId="5D32F532" w14:textId="77777777" w:rsidR="00C32F16" w:rsidRPr="00843938" w:rsidRDefault="00C32F16" w:rsidP="00F25B8D"/>
    <w:p w14:paraId="06F57089" w14:textId="77777777" w:rsidR="00680D74" w:rsidRDefault="00680D74" w:rsidP="00680D74"/>
    <w:p w14:paraId="10EAE46E" w14:textId="77777777" w:rsidR="00680D74" w:rsidRDefault="00680D74">
      <w:r>
        <w:br w:type="page"/>
      </w:r>
    </w:p>
    <w:sdt>
      <w:sdtPr>
        <w:rPr>
          <w:rFonts w:eastAsia="Times New Roman" w:cs="Times New Roman"/>
          <w:color w:val="auto"/>
          <w:sz w:val="20"/>
          <w:szCs w:val="20"/>
        </w:rPr>
        <w:id w:val="215705690"/>
        <w:docPartObj>
          <w:docPartGallery w:val="Table of Contents"/>
          <w:docPartUnique/>
        </w:docPartObj>
      </w:sdtPr>
      <w:sdtEndPr>
        <w:rPr>
          <w:b/>
          <w:bCs/>
        </w:rPr>
      </w:sdtEndPr>
      <w:sdtContent>
        <w:p w14:paraId="1E4A0D54" w14:textId="77777777" w:rsidR="004F5307" w:rsidRDefault="004F5307">
          <w:pPr>
            <w:pStyle w:val="Kopvaninhoudsopgave"/>
          </w:pPr>
          <w:r>
            <w:t>Inhoud</w:t>
          </w:r>
        </w:p>
        <w:p w14:paraId="16DBDC0B" w14:textId="2DDD1EB7" w:rsidR="00144303" w:rsidRDefault="004F5307">
          <w:pPr>
            <w:pStyle w:val="Inhopg1"/>
            <w:tabs>
              <w:tab w:val="right" w:pos="8211"/>
            </w:tabs>
            <w:rPr>
              <w:rFonts w:asciiTheme="minorHAnsi" w:eastAsiaTheme="minorEastAsia" w:hAnsiTheme="minorHAnsi" w:cstheme="minorBidi"/>
              <w:b w:val="0"/>
              <w:sz w:val="22"/>
              <w:szCs w:val="22"/>
            </w:rPr>
          </w:pPr>
          <w:r>
            <w:fldChar w:fldCharType="begin"/>
          </w:r>
          <w:r>
            <w:instrText xml:space="preserve"> TOC \h \z \t "Kop 1;1;Kop 2;2;Kop 1 zonder nummer;4;Kop Bijlage;4;Kop onder Bijlage;4" </w:instrText>
          </w:r>
          <w:r>
            <w:fldChar w:fldCharType="separate"/>
          </w:r>
          <w:hyperlink w:anchor="_Toc172906464" w:history="1">
            <w:r w:rsidR="00144303" w:rsidRPr="00036AEC">
              <w:rPr>
                <w:rStyle w:val="Hyperlink"/>
              </w:rPr>
              <w:t>1</w:t>
            </w:r>
            <w:r w:rsidR="00144303">
              <w:rPr>
                <w:rFonts w:asciiTheme="minorHAnsi" w:eastAsiaTheme="minorEastAsia" w:hAnsiTheme="minorHAnsi" w:cstheme="minorBidi"/>
                <w:b w:val="0"/>
                <w:sz w:val="22"/>
                <w:szCs w:val="22"/>
              </w:rPr>
              <w:tab/>
            </w:r>
            <w:r w:rsidR="00144303" w:rsidRPr="00036AEC">
              <w:rPr>
                <w:rStyle w:val="Hyperlink"/>
              </w:rPr>
              <w:t>Inleiding</w:t>
            </w:r>
            <w:r w:rsidR="00144303">
              <w:rPr>
                <w:webHidden/>
              </w:rPr>
              <w:tab/>
            </w:r>
            <w:r w:rsidR="00144303">
              <w:rPr>
                <w:webHidden/>
              </w:rPr>
              <w:fldChar w:fldCharType="begin"/>
            </w:r>
            <w:r w:rsidR="00144303">
              <w:rPr>
                <w:webHidden/>
              </w:rPr>
              <w:instrText xml:space="preserve"> PAGEREF _Toc172906464 \h </w:instrText>
            </w:r>
            <w:r w:rsidR="00144303">
              <w:rPr>
                <w:webHidden/>
              </w:rPr>
            </w:r>
            <w:r w:rsidR="00144303">
              <w:rPr>
                <w:webHidden/>
              </w:rPr>
              <w:fldChar w:fldCharType="separate"/>
            </w:r>
            <w:r w:rsidR="00545028">
              <w:rPr>
                <w:webHidden/>
              </w:rPr>
              <w:t>5</w:t>
            </w:r>
            <w:r w:rsidR="00144303">
              <w:rPr>
                <w:webHidden/>
              </w:rPr>
              <w:fldChar w:fldCharType="end"/>
            </w:r>
          </w:hyperlink>
        </w:p>
        <w:p w14:paraId="0B95500B" w14:textId="3E5946CC" w:rsidR="00144303" w:rsidRDefault="00000000">
          <w:pPr>
            <w:pStyle w:val="Inhopg2"/>
            <w:tabs>
              <w:tab w:val="right" w:pos="8211"/>
            </w:tabs>
            <w:rPr>
              <w:rFonts w:asciiTheme="minorHAnsi" w:eastAsiaTheme="minorEastAsia" w:hAnsiTheme="minorHAnsi" w:cstheme="minorBidi"/>
              <w:sz w:val="22"/>
              <w:szCs w:val="22"/>
            </w:rPr>
          </w:pPr>
          <w:hyperlink w:anchor="_Toc172906465" w:history="1">
            <w:r w:rsidR="00144303" w:rsidRPr="00036AEC">
              <w:rPr>
                <w:rStyle w:val="Hyperlink"/>
              </w:rPr>
              <w:t>1.1</w:t>
            </w:r>
            <w:r w:rsidR="00144303">
              <w:rPr>
                <w:rFonts w:asciiTheme="minorHAnsi" w:eastAsiaTheme="minorEastAsia" w:hAnsiTheme="minorHAnsi" w:cstheme="minorBidi"/>
                <w:sz w:val="22"/>
                <w:szCs w:val="22"/>
              </w:rPr>
              <w:tab/>
            </w:r>
            <w:r w:rsidR="00144303" w:rsidRPr="00036AEC">
              <w:rPr>
                <w:rStyle w:val="Hyperlink"/>
              </w:rPr>
              <w:t>Algemene informatie het NIPV</w:t>
            </w:r>
            <w:r w:rsidR="00144303">
              <w:rPr>
                <w:webHidden/>
              </w:rPr>
              <w:tab/>
            </w:r>
            <w:r w:rsidR="00144303">
              <w:rPr>
                <w:webHidden/>
              </w:rPr>
              <w:fldChar w:fldCharType="begin"/>
            </w:r>
            <w:r w:rsidR="00144303">
              <w:rPr>
                <w:webHidden/>
              </w:rPr>
              <w:instrText xml:space="preserve"> PAGEREF _Toc172906465 \h </w:instrText>
            </w:r>
            <w:r w:rsidR="00144303">
              <w:rPr>
                <w:webHidden/>
              </w:rPr>
            </w:r>
            <w:r w:rsidR="00144303">
              <w:rPr>
                <w:webHidden/>
              </w:rPr>
              <w:fldChar w:fldCharType="separate"/>
            </w:r>
            <w:r w:rsidR="00545028">
              <w:rPr>
                <w:webHidden/>
              </w:rPr>
              <w:t>5</w:t>
            </w:r>
            <w:r w:rsidR="00144303">
              <w:rPr>
                <w:webHidden/>
              </w:rPr>
              <w:fldChar w:fldCharType="end"/>
            </w:r>
          </w:hyperlink>
        </w:p>
        <w:p w14:paraId="7A2C5DE4" w14:textId="047C3B7C" w:rsidR="00144303" w:rsidRDefault="00000000">
          <w:pPr>
            <w:pStyle w:val="Inhopg2"/>
            <w:tabs>
              <w:tab w:val="right" w:pos="8211"/>
            </w:tabs>
            <w:rPr>
              <w:rFonts w:asciiTheme="minorHAnsi" w:eastAsiaTheme="minorEastAsia" w:hAnsiTheme="minorHAnsi" w:cstheme="minorBidi"/>
              <w:sz w:val="22"/>
              <w:szCs w:val="22"/>
            </w:rPr>
          </w:pPr>
          <w:hyperlink w:anchor="_Toc172906466" w:history="1">
            <w:r w:rsidR="00144303" w:rsidRPr="00036AEC">
              <w:rPr>
                <w:rStyle w:val="Hyperlink"/>
              </w:rPr>
              <w:t>1.2</w:t>
            </w:r>
            <w:r w:rsidR="00144303">
              <w:rPr>
                <w:rFonts w:asciiTheme="minorHAnsi" w:eastAsiaTheme="minorEastAsia" w:hAnsiTheme="minorHAnsi" w:cstheme="minorBidi"/>
                <w:sz w:val="22"/>
                <w:szCs w:val="22"/>
              </w:rPr>
              <w:tab/>
            </w:r>
            <w:r w:rsidR="00144303" w:rsidRPr="00036AEC">
              <w:rPr>
                <w:rStyle w:val="Hyperlink"/>
              </w:rPr>
              <w:t>Doel van de marktconsultatie</w:t>
            </w:r>
            <w:r w:rsidR="00144303">
              <w:rPr>
                <w:webHidden/>
              </w:rPr>
              <w:tab/>
            </w:r>
            <w:r w:rsidR="00144303">
              <w:rPr>
                <w:webHidden/>
              </w:rPr>
              <w:fldChar w:fldCharType="begin"/>
            </w:r>
            <w:r w:rsidR="00144303">
              <w:rPr>
                <w:webHidden/>
              </w:rPr>
              <w:instrText xml:space="preserve"> PAGEREF _Toc172906466 \h </w:instrText>
            </w:r>
            <w:r w:rsidR="00144303">
              <w:rPr>
                <w:webHidden/>
              </w:rPr>
            </w:r>
            <w:r w:rsidR="00144303">
              <w:rPr>
                <w:webHidden/>
              </w:rPr>
              <w:fldChar w:fldCharType="separate"/>
            </w:r>
            <w:r w:rsidR="00545028">
              <w:rPr>
                <w:webHidden/>
              </w:rPr>
              <w:t>5</w:t>
            </w:r>
            <w:r w:rsidR="00144303">
              <w:rPr>
                <w:webHidden/>
              </w:rPr>
              <w:fldChar w:fldCharType="end"/>
            </w:r>
          </w:hyperlink>
        </w:p>
        <w:p w14:paraId="131AFC9D" w14:textId="5D2D6DFF" w:rsidR="00144303" w:rsidRDefault="00000000">
          <w:pPr>
            <w:pStyle w:val="Inhopg2"/>
            <w:tabs>
              <w:tab w:val="right" w:pos="8211"/>
            </w:tabs>
            <w:rPr>
              <w:rFonts w:asciiTheme="minorHAnsi" w:eastAsiaTheme="minorEastAsia" w:hAnsiTheme="minorHAnsi" w:cstheme="minorBidi"/>
              <w:sz w:val="22"/>
              <w:szCs w:val="22"/>
            </w:rPr>
          </w:pPr>
          <w:hyperlink w:anchor="_Toc172906467" w:history="1">
            <w:r w:rsidR="00144303" w:rsidRPr="00036AEC">
              <w:rPr>
                <w:rStyle w:val="Hyperlink"/>
              </w:rPr>
              <w:t>1.3</w:t>
            </w:r>
            <w:r w:rsidR="00144303">
              <w:rPr>
                <w:rFonts w:asciiTheme="minorHAnsi" w:eastAsiaTheme="minorEastAsia" w:hAnsiTheme="minorHAnsi" w:cstheme="minorBidi"/>
                <w:sz w:val="22"/>
                <w:szCs w:val="22"/>
              </w:rPr>
              <w:tab/>
            </w:r>
            <w:r w:rsidR="00144303" w:rsidRPr="00036AEC">
              <w:rPr>
                <w:rStyle w:val="Hyperlink"/>
              </w:rPr>
              <w:t>Huidige situatie</w:t>
            </w:r>
            <w:r w:rsidR="00144303">
              <w:rPr>
                <w:webHidden/>
              </w:rPr>
              <w:tab/>
            </w:r>
            <w:r w:rsidR="00144303">
              <w:rPr>
                <w:webHidden/>
              </w:rPr>
              <w:fldChar w:fldCharType="begin"/>
            </w:r>
            <w:r w:rsidR="00144303">
              <w:rPr>
                <w:webHidden/>
              </w:rPr>
              <w:instrText xml:space="preserve"> PAGEREF _Toc172906467 \h </w:instrText>
            </w:r>
            <w:r w:rsidR="00144303">
              <w:rPr>
                <w:webHidden/>
              </w:rPr>
            </w:r>
            <w:r w:rsidR="00144303">
              <w:rPr>
                <w:webHidden/>
              </w:rPr>
              <w:fldChar w:fldCharType="separate"/>
            </w:r>
            <w:r w:rsidR="00545028">
              <w:rPr>
                <w:webHidden/>
              </w:rPr>
              <w:t>6</w:t>
            </w:r>
            <w:r w:rsidR="00144303">
              <w:rPr>
                <w:webHidden/>
              </w:rPr>
              <w:fldChar w:fldCharType="end"/>
            </w:r>
          </w:hyperlink>
        </w:p>
        <w:p w14:paraId="0D59C9D0" w14:textId="1A8F1CA9" w:rsidR="00144303" w:rsidRDefault="00000000">
          <w:pPr>
            <w:pStyle w:val="Inhopg2"/>
            <w:tabs>
              <w:tab w:val="right" w:pos="8211"/>
            </w:tabs>
            <w:rPr>
              <w:rFonts w:asciiTheme="minorHAnsi" w:eastAsiaTheme="minorEastAsia" w:hAnsiTheme="minorHAnsi" w:cstheme="minorBidi"/>
              <w:sz w:val="22"/>
              <w:szCs w:val="22"/>
            </w:rPr>
          </w:pPr>
          <w:hyperlink w:anchor="_Toc172906468" w:history="1">
            <w:r w:rsidR="00144303" w:rsidRPr="00036AEC">
              <w:rPr>
                <w:rStyle w:val="Hyperlink"/>
              </w:rPr>
              <w:t>1.4</w:t>
            </w:r>
            <w:r w:rsidR="00144303">
              <w:rPr>
                <w:rFonts w:asciiTheme="minorHAnsi" w:eastAsiaTheme="minorEastAsia" w:hAnsiTheme="minorHAnsi" w:cstheme="minorBidi"/>
                <w:sz w:val="22"/>
                <w:szCs w:val="22"/>
              </w:rPr>
              <w:tab/>
            </w:r>
            <w:r w:rsidR="00144303" w:rsidRPr="00036AEC">
              <w:rPr>
                <w:rStyle w:val="Hyperlink"/>
              </w:rPr>
              <w:t>Gewenste situatie</w:t>
            </w:r>
            <w:r w:rsidR="00144303">
              <w:rPr>
                <w:webHidden/>
              </w:rPr>
              <w:tab/>
            </w:r>
            <w:r w:rsidR="00144303">
              <w:rPr>
                <w:webHidden/>
              </w:rPr>
              <w:fldChar w:fldCharType="begin"/>
            </w:r>
            <w:r w:rsidR="00144303">
              <w:rPr>
                <w:webHidden/>
              </w:rPr>
              <w:instrText xml:space="preserve"> PAGEREF _Toc172906468 \h </w:instrText>
            </w:r>
            <w:r w:rsidR="00144303">
              <w:rPr>
                <w:webHidden/>
              </w:rPr>
            </w:r>
            <w:r w:rsidR="00144303">
              <w:rPr>
                <w:webHidden/>
              </w:rPr>
              <w:fldChar w:fldCharType="separate"/>
            </w:r>
            <w:r w:rsidR="00545028">
              <w:rPr>
                <w:webHidden/>
              </w:rPr>
              <w:t>6</w:t>
            </w:r>
            <w:r w:rsidR="00144303">
              <w:rPr>
                <w:webHidden/>
              </w:rPr>
              <w:fldChar w:fldCharType="end"/>
            </w:r>
          </w:hyperlink>
        </w:p>
        <w:p w14:paraId="489FDB92" w14:textId="044A16E9" w:rsidR="00144303" w:rsidRDefault="00000000">
          <w:pPr>
            <w:pStyle w:val="Inhopg2"/>
            <w:tabs>
              <w:tab w:val="right" w:pos="8211"/>
            </w:tabs>
            <w:rPr>
              <w:rFonts w:asciiTheme="minorHAnsi" w:eastAsiaTheme="minorEastAsia" w:hAnsiTheme="minorHAnsi" w:cstheme="minorBidi"/>
              <w:sz w:val="22"/>
              <w:szCs w:val="22"/>
            </w:rPr>
          </w:pPr>
          <w:hyperlink w:anchor="_Toc172906469" w:history="1">
            <w:r w:rsidR="00144303" w:rsidRPr="00036AEC">
              <w:rPr>
                <w:rStyle w:val="Hyperlink"/>
              </w:rPr>
              <w:t>1.5</w:t>
            </w:r>
            <w:r w:rsidR="00144303">
              <w:rPr>
                <w:rFonts w:asciiTheme="minorHAnsi" w:eastAsiaTheme="minorEastAsia" w:hAnsiTheme="minorHAnsi" w:cstheme="minorBidi"/>
                <w:sz w:val="22"/>
                <w:szCs w:val="22"/>
              </w:rPr>
              <w:tab/>
            </w:r>
            <w:r w:rsidR="00144303" w:rsidRPr="00036AEC">
              <w:rPr>
                <w:rStyle w:val="Hyperlink"/>
              </w:rPr>
              <w:t>SIS beschrijving</w:t>
            </w:r>
            <w:r w:rsidR="00144303">
              <w:rPr>
                <w:webHidden/>
              </w:rPr>
              <w:tab/>
            </w:r>
            <w:r w:rsidR="00144303">
              <w:rPr>
                <w:webHidden/>
              </w:rPr>
              <w:fldChar w:fldCharType="begin"/>
            </w:r>
            <w:r w:rsidR="00144303">
              <w:rPr>
                <w:webHidden/>
              </w:rPr>
              <w:instrText xml:space="preserve"> PAGEREF _Toc172906469 \h </w:instrText>
            </w:r>
            <w:r w:rsidR="00144303">
              <w:rPr>
                <w:webHidden/>
              </w:rPr>
            </w:r>
            <w:r w:rsidR="00144303">
              <w:rPr>
                <w:webHidden/>
              </w:rPr>
              <w:fldChar w:fldCharType="separate"/>
            </w:r>
            <w:r w:rsidR="00545028">
              <w:rPr>
                <w:webHidden/>
              </w:rPr>
              <w:t>8</w:t>
            </w:r>
            <w:r w:rsidR="00144303">
              <w:rPr>
                <w:webHidden/>
              </w:rPr>
              <w:fldChar w:fldCharType="end"/>
            </w:r>
          </w:hyperlink>
        </w:p>
        <w:p w14:paraId="37B753EB" w14:textId="068EAAB2" w:rsidR="00144303" w:rsidRDefault="00000000">
          <w:pPr>
            <w:pStyle w:val="Inhopg2"/>
            <w:tabs>
              <w:tab w:val="right" w:pos="8211"/>
            </w:tabs>
            <w:rPr>
              <w:rFonts w:asciiTheme="minorHAnsi" w:eastAsiaTheme="minorEastAsia" w:hAnsiTheme="minorHAnsi" w:cstheme="minorBidi"/>
              <w:sz w:val="22"/>
              <w:szCs w:val="22"/>
            </w:rPr>
          </w:pPr>
          <w:hyperlink w:anchor="_Toc172906470" w:history="1">
            <w:r w:rsidR="00144303" w:rsidRPr="00036AEC">
              <w:rPr>
                <w:rStyle w:val="Hyperlink"/>
              </w:rPr>
              <w:t>1.6</w:t>
            </w:r>
            <w:r w:rsidR="00144303">
              <w:rPr>
                <w:rFonts w:asciiTheme="minorHAnsi" w:eastAsiaTheme="minorEastAsia" w:hAnsiTheme="minorHAnsi" w:cstheme="minorBidi"/>
                <w:sz w:val="22"/>
                <w:szCs w:val="22"/>
              </w:rPr>
              <w:tab/>
            </w:r>
            <w:r w:rsidR="00144303" w:rsidRPr="00036AEC">
              <w:rPr>
                <w:rStyle w:val="Hyperlink"/>
              </w:rPr>
              <w:t>Verwachting deelnemende marktpartijen</w:t>
            </w:r>
            <w:r w:rsidR="00144303">
              <w:rPr>
                <w:webHidden/>
              </w:rPr>
              <w:tab/>
            </w:r>
            <w:r w:rsidR="00144303">
              <w:rPr>
                <w:webHidden/>
              </w:rPr>
              <w:fldChar w:fldCharType="begin"/>
            </w:r>
            <w:r w:rsidR="00144303">
              <w:rPr>
                <w:webHidden/>
              </w:rPr>
              <w:instrText xml:space="preserve"> PAGEREF _Toc172906470 \h </w:instrText>
            </w:r>
            <w:r w:rsidR="00144303">
              <w:rPr>
                <w:webHidden/>
              </w:rPr>
            </w:r>
            <w:r w:rsidR="00144303">
              <w:rPr>
                <w:webHidden/>
              </w:rPr>
              <w:fldChar w:fldCharType="separate"/>
            </w:r>
            <w:r w:rsidR="00545028">
              <w:rPr>
                <w:webHidden/>
              </w:rPr>
              <w:t>11</w:t>
            </w:r>
            <w:r w:rsidR="00144303">
              <w:rPr>
                <w:webHidden/>
              </w:rPr>
              <w:fldChar w:fldCharType="end"/>
            </w:r>
          </w:hyperlink>
        </w:p>
        <w:p w14:paraId="0F1B3D15" w14:textId="22A3B40B" w:rsidR="00144303" w:rsidRDefault="00000000">
          <w:pPr>
            <w:pStyle w:val="Inhopg1"/>
            <w:tabs>
              <w:tab w:val="right" w:pos="8211"/>
            </w:tabs>
            <w:rPr>
              <w:rFonts w:asciiTheme="minorHAnsi" w:eastAsiaTheme="minorEastAsia" w:hAnsiTheme="minorHAnsi" w:cstheme="minorBidi"/>
              <w:b w:val="0"/>
              <w:sz w:val="22"/>
              <w:szCs w:val="22"/>
            </w:rPr>
          </w:pPr>
          <w:hyperlink w:anchor="_Toc172906471" w:history="1">
            <w:r w:rsidR="00144303" w:rsidRPr="00036AEC">
              <w:rPr>
                <w:rStyle w:val="Hyperlink"/>
              </w:rPr>
              <w:t>2</w:t>
            </w:r>
            <w:r w:rsidR="00144303">
              <w:rPr>
                <w:rFonts w:asciiTheme="minorHAnsi" w:eastAsiaTheme="minorEastAsia" w:hAnsiTheme="minorHAnsi" w:cstheme="minorBidi"/>
                <w:b w:val="0"/>
                <w:sz w:val="22"/>
                <w:szCs w:val="22"/>
              </w:rPr>
              <w:tab/>
            </w:r>
            <w:r w:rsidR="00144303" w:rsidRPr="00036AEC">
              <w:rPr>
                <w:rStyle w:val="Hyperlink"/>
              </w:rPr>
              <w:t>Procedure marktconsultatie</w:t>
            </w:r>
            <w:r w:rsidR="00144303">
              <w:rPr>
                <w:webHidden/>
              </w:rPr>
              <w:tab/>
            </w:r>
            <w:r w:rsidR="00144303">
              <w:rPr>
                <w:webHidden/>
              </w:rPr>
              <w:fldChar w:fldCharType="begin"/>
            </w:r>
            <w:r w:rsidR="00144303">
              <w:rPr>
                <w:webHidden/>
              </w:rPr>
              <w:instrText xml:space="preserve"> PAGEREF _Toc172906471 \h </w:instrText>
            </w:r>
            <w:r w:rsidR="00144303">
              <w:rPr>
                <w:webHidden/>
              </w:rPr>
            </w:r>
            <w:r w:rsidR="00144303">
              <w:rPr>
                <w:webHidden/>
              </w:rPr>
              <w:fldChar w:fldCharType="separate"/>
            </w:r>
            <w:r w:rsidR="00545028">
              <w:rPr>
                <w:webHidden/>
              </w:rPr>
              <w:t>12</w:t>
            </w:r>
            <w:r w:rsidR="00144303">
              <w:rPr>
                <w:webHidden/>
              </w:rPr>
              <w:fldChar w:fldCharType="end"/>
            </w:r>
          </w:hyperlink>
        </w:p>
        <w:p w14:paraId="230318E3" w14:textId="6BC69351" w:rsidR="00144303" w:rsidRDefault="00000000">
          <w:pPr>
            <w:pStyle w:val="Inhopg2"/>
            <w:tabs>
              <w:tab w:val="right" w:pos="8211"/>
            </w:tabs>
            <w:rPr>
              <w:rFonts w:asciiTheme="minorHAnsi" w:eastAsiaTheme="minorEastAsia" w:hAnsiTheme="minorHAnsi" w:cstheme="minorBidi"/>
              <w:sz w:val="22"/>
              <w:szCs w:val="22"/>
            </w:rPr>
          </w:pPr>
          <w:hyperlink w:anchor="_Toc172906472" w:history="1">
            <w:r w:rsidR="00144303" w:rsidRPr="00036AEC">
              <w:rPr>
                <w:rStyle w:val="Hyperlink"/>
              </w:rPr>
              <w:t>2.1</w:t>
            </w:r>
            <w:r w:rsidR="00144303">
              <w:rPr>
                <w:rFonts w:asciiTheme="minorHAnsi" w:eastAsiaTheme="minorEastAsia" w:hAnsiTheme="minorHAnsi" w:cstheme="minorBidi"/>
                <w:sz w:val="22"/>
                <w:szCs w:val="22"/>
              </w:rPr>
              <w:tab/>
            </w:r>
            <w:r w:rsidR="00144303" w:rsidRPr="00036AEC">
              <w:rPr>
                <w:rStyle w:val="Hyperlink"/>
              </w:rPr>
              <w:t>Vorm</w:t>
            </w:r>
            <w:r w:rsidR="00144303">
              <w:rPr>
                <w:webHidden/>
              </w:rPr>
              <w:tab/>
            </w:r>
            <w:r w:rsidR="00144303">
              <w:rPr>
                <w:webHidden/>
              </w:rPr>
              <w:fldChar w:fldCharType="begin"/>
            </w:r>
            <w:r w:rsidR="00144303">
              <w:rPr>
                <w:webHidden/>
              </w:rPr>
              <w:instrText xml:space="preserve"> PAGEREF _Toc172906472 \h </w:instrText>
            </w:r>
            <w:r w:rsidR="00144303">
              <w:rPr>
                <w:webHidden/>
              </w:rPr>
            </w:r>
            <w:r w:rsidR="00144303">
              <w:rPr>
                <w:webHidden/>
              </w:rPr>
              <w:fldChar w:fldCharType="separate"/>
            </w:r>
            <w:r w:rsidR="00545028">
              <w:rPr>
                <w:webHidden/>
              </w:rPr>
              <w:t>12</w:t>
            </w:r>
            <w:r w:rsidR="00144303">
              <w:rPr>
                <w:webHidden/>
              </w:rPr>
              <w:fldChar w:fldCharType="end"/>
            </w:r>
          </w:hyperlink>
        </w:p>
        <w:p w14:paraId="48DE702A" w14:textId="10A4C562" w:rsidR="00144303" w:rsidRDefault="00000000">
          <w:pPr>
            <w:pStyle w:val="Inhopg2"/>
            <w:tabs>
              <w:tab w:val="right" w:pos="8211"/>
            </w:tabs>
            <w:rPr>
              <w:rFonts w:asciiTheme="minorHAnsi" w:eastAsiaTheme="minorEastAsia" w:hAnsiTheme="minorHAnsi" w:cstheme="minorBidi"/>
              <w:sz w:val="22"/>
              <w:szCs w:val="22"/>
            </w:rPr>
          </w:pPr>
          <w:hyperlink w:anchor="_Toc172906473" w:history="1">
            <w:r w:rsidR="00144303" w:rsidRPr="00036AEC">
              <w:rPr>
                <w:rStyle w:val="Hyperlink"/>
              </w:rPr>
              <w:t>2.2</w:t>
            </w:r>
            <w:r w:rsidR="00144303">
              <w:rPr>
                <w:rFonts w:asciiTheme="minorHAnsi" w:eastAsiaTheme="minorEastAsia" w:hAnsiTheme="minorHAnsi" w:cstheme="minorBidi"/>
                <w:sz w:val="22"/>
                <w:szCs w:val="22"/>
              </w:rPr>
              <w:tab/>
            </w:r>
            <w:r w:rsidR="00144303" w:rsidRPr="00036AEC">
              <w:rPr>
                <w:rStyle w:val="Hyperlink"/>
              </w:rPr>
              <w:t>Voorbehoud</w:t>
            </w:r>
            <w:r w:rsidR="00144303">
              <w:rPr>
                <w:webHidden/>
              </w:rPr>
              <w:tab/>
            </w:r>
            <w:r w:rsidR="00144303">
              <w:rPr>
                <w:webHidden/>
              </w:rPr>
              <w:fldChar w:fldCharType="begin"/>
            </w:r>
            <w:r w:rsidR="00144303">
              <w:rPr>
                <w:webHidden/>
              </w:rPr>
              <w:instrText xml:space="preserve"> PAGEREF _Toc172906473 \h </w:instrText>
            </w:r>
            <w:r w:rsidR="00144303">
              <w:rPr>
                <w:webHidden/>
              </w:rPr>
            </w:r>
            <w:r w:rsidR="00144303">
              <w:rPr>
                <w:webHidden/>
              </w:rPr>
              <w:fldChar w:fldCharType="separate"/>
            </w:r>
            <w:r w:rsidR="00545028">
              <w:rPr>
                <w:webHidden/>
              </w:rPr>
              <w:t>12</w:t>
            </w:r>
            <w:r w:rsidR="00144303">
              <w:rPr>
                <w:webHidden/>
              </w:rPr>
              <w:fldChar w:fldCharType="end"/>
            </w:r>
          </w:hyperlink>
        </w:p>
        <w:p w14:paraId="1881E1D6" w14:textId="36761596" w:rsidR="00144303" w:rsidRDefault="00000000">
          <w:pPr>
            <w:pStyle w:val="Inhopg2"/>
            <w:tabs>
              <w:tab w:val="right" w:pos="8211"/>
            </w:tabs>
            <w:rPr>
              <w:rFonts w:asciiTheme="minorHAnsi" w:eastAsiaTheme="minorEastAsia" w:hAnsiTheme="minorHAnsi" w:cstheme="minorBidi"/>
              <w:sz w:val="22"/>
              <w:szCs w:val="22"/>
            </w:rPr>
          </w:pPr>
          <w:hyperlink w:anchor="_Toc172906474" w:history="1">
            <w:r w:rsidR="00144303" w:rsidRPr="00036AEC">
              <w:rPr>
                <w:rStyle w:val="Hyperlink"/>
              </w:rPr>
              <w:t>2.3</w:t>
            </w:r>
            <w:r w:rsidR="00144303">
              <w:rPr>
                <w:rFonts w:asciiTheme="minorHAnsi" w:eastAsiaTheme="minorEastAsia" w:hAnsiTheme="minorHAnsi" w:cstheme="minorBidi"/>
                <w:sz w:val="22"/>
                <w:szCs w:val="22"/>
              </w:rPr>
              <w:tab/>
            </w:r>
            <w:r w:rsidR="00144303" w:rsidRPr="00036AEC">
              <w:rPr>
                <w:rStyle w:val="Hyperlink"/>
              </w:rPr>
              <w:t>Contactpersoon</w:t>
            </w:r>
            <w:r w:rsidR="00144303">
              <w:rPr>
                <w:webHidden/>
              </w:rPr>
              <w:tab/>
            </w:r>
            <w:r w:rsidR="00144303">
              <w:rPr>
                <w:webHidden/>
              </w:rPr>
              <w:fldChar w:fldCharType="begin"/>
            </w:r>
            <w:r w:rsidR="00144303">
              <w:rPr>
                <w:webHidden/>
              </w:rPr>
              <w:instrText xml:space="preserve"> PAGEREF _Toc172906474 \h </w:instrText>
            </w:r>
            <w:r w:rsidR="00144303">
              <w:rPr>
                <w:webHidden/>
              </w:rPr>
            </w:r>
            <w:r w:rsidR="00144303">
              <w:rPr>
                <w:webHidden/>
              </w:rPr>
              <w:fldChar w:fldCharType="separate"/>
            </w:r>
            <w:r w:rsidR="00545028">
              <w:rPr>
                <w:webHidden/>
              </w:rPr>
              <w:t>13</w:t>
            </w:r>
            <w:r w:rsidR="00144303">
              <w:rPr>
                <w:webHidden/>
              </w:rPr>
              <w:fldChar w:fldCharType="end"/>
            </w:r>
          </w:hyperlink>
        </w:p>
        <w:p w14:paraId="49C19BC5" w14:textId="4DE40EFA" w:rsidR="00144303" w:rsidRDefault="00000000">
          <w:pPr>
            <w:pStyle w:val="Inhopg2"/>
            <w:tabs>
              <w:tab w:val="right" w:pos="8211"/>
            </w:tabs>
            <w:rPr>
              <w:rFonts w:asciiTheme="minorHAnsi" w:eastAsiaTheme="minorEastAsia" w:hAnsiTheme="minorHAnsi" w:cstheme="minorBidi"/>
              <w:sz w:val="22"/>
              <w:szCs w:val="22"/>
            </w:rPr>
          </w:pPr>
          <w:hyperlink w:anchor="_Toc172906475" w:history="1">
            <w:r w:rsidR="00144303" w:rsidRPr="00036AEC">
              <w:rPr>
                <w:rStyle w:val="Hyperlink"/>
              </w:rPr>
              <w:t>2.4</w:t>
            </w:r>
            <w:r w:rsidR="00144303">
              <w:rPr>
                <w:rFonts w:asciiTheme="minorHAnsi" w:eastAsiaTheme="minorEastAsia" w:hAnsiTheme="minorHAnsi" w:cstheme="minorBidi"/>
                <w:sz w:val="22"/>
                <w:szCs w:val="22"/>
              </w:rPr>
              <w:tab/>
            </w:r>
            <w:r w:rsidR="00144303" w:rsidRPr="00036AEC">
              <w:rPr>
                <w:rStyle w:val="Hyperlink"/>
              </w:rPr>
              <w:t>Planning</w:t>
            </w:r>
            <w:r w:rsidR="00144303">
              <w:rPr>
                <w:webHidden/>
              </w:rPr>
              <w:tab/>
            </w:r>
            <w:r w:rsidR="00144303">
              <w:rPr>
                <w:webHidden/>
              </w:rPr>
              <w:fldChar w:fldCharType="begin"/>
            </w:r>
            <w:r w:rsidR="00144303">
              <w:rPr>
                <w:webHidden/>
              </w:rPr>
              <w:instrText xml:space="preserve"> PAGEREF _Toc172906475 \h </w:instrText>
            </w:r>
            <w:r w:rsidR="00144303">
              <w:rPr>
                <w:webHidden/>
              </w:rPr>
            </w:r>
            <w:r w:rsidR="00144303">
              <w:rPr>
                <w:webHidden/>
              </w:rPr>
              <w:fldChar w:fldCharType="separate"/>
            </w:r>
            <w:r w:rsidR="00545028">
              <w:rPr>
                <w:webHidden/>
              </w:rPr>
              <w:t>13</w:t>
            </w:r>
            <w:r w:rsidR="00144303">
              <w:rPr>
                <w:webHidden/>
              </w:rPr>
              <w:fldChar w:fldCharType="end"/>
            </w:r>
          </w:hyperlink>
        </w:p>
        <w:p w14:paraId="2381A3EB" w14:textId="6D3C2CDB" w:rsidR="00144303" w:rsidRDefault="00000000">
          <w:pPr>
            <w:pStyle w:val="Inhopg2"/>
            <w:tabs>
              <w:tab w:val="right" w:pos="8211"/>
            </w:tabs>
            <w:rPr>
              <w:rFonts w:asciiTheme="minorHAnsi" w:eastAsiaTheme="minorEastAsia" w:hAnsiTheme="minorHAnsi" w:cstheme="minorBidi"/>
              <w:sz w:val="22"/>
              <w:szCs w:val="22"/>
            </w:rPr>
          </w:pPr>
          <w:hyperlink w:anchor="_Toc172906476" w:history="1">
            <w:r w:rsidR="00144303" w:rsidRPr="00036AEC">
              <w:rPr>
                <w:rStyle w:val="Hyperlink"/>
              </w:rPr>
              <w:t>2.5</w:t>
            </w:r>
            <w:r w:rsidR="00144303">
              <w:rPr>
                <w:rFonts w:asciiTheme="minorHAnsi" w:eastAsiaTheme="minorEastAsia" w:hAnsiTheme="minorHAnsi" w:cstheme="minorBidi"/>
                <w:sz w:val="22"/>
                <w:szCs w:val="22"/>
              </w:rPr>
              <w:tab/>
            </w:r>
            <w:r w:rsidR="00144303" w:rsidRPr="00036AEC">
              <w:rPr>
                <w:rStyle w:val="Hyperlink"/>
              </w:rPr>
              <w:t>Stellen van vragen</w:t>
            </w:r>
            <w:r w:rsidR="00144303">
              <w:rPr>
                <w:webHidden/>
              </w:rPr>
              <w:tab/>
            </w:r>
            <w:r w:rsidR="00144303">
              <w:rPr>
                <w:webHidden/>
              </w:rPr>
              <w:fldChar w:fldCharType="begin"/>
            </w:r>
            <w:r w:rsidR="00144303">
              <w:rPr>
                <w:webHidden/>
              </w:rPr>
              <w:instrText xml:space="preserve"> PAGEREF _Toc172906476 \h </w:instrText>
            </w:r>
            <w:r w:rsidR="00144303">
              <w:rPr>
                <w:webHidden/>
              </w:rPr>
            </w:r>
            <w:r w:rsidR="00144303">
              <w:rPr>
                <w:webHidden/>
              </w:rPr>
              <w:fldChar w:fldCharType="separate"/>
            </w:r>
            <w:r w:rsidR="00545028">
              <w:rPr>
                <w:webHidden/>
              </w:rPr>
              <w:t>13</w:t>
            </w:r>
            <w:r w:rsidR="00144303">
              <w:rPr>
                <w:webHidden/>
              </w:rPr>
              <w:fldChar w:fldCharType="end"/>
            </w:r>
          </w:hyperlink>
        </w:p>
        <w:p w14:paraId="3F7A2F8F" w14:textId="4B984EB5" w:rsidR="00144303" w:rsidRDefault="00000000">
          <w:pPr>
            <w:pStyle w:val="Inhopg2"/>
            <w:tabs>
              <w:tab w:val="right" w:pos="8211"/>
            </w:tabs>
            <w:rPr>
              <w:rFonts w:asciiTheme="minorHAnsi" w:eastAsiaTheme="minorEastAsia" w:hAnsiTheme="minorHAnsi" w:cstheme="minorBidi"/>
              <w:sz w:val="22"/>
              <w:szCs w:val="22"/>
            </w:rPr>
          </w:pPr>
          <w:hyperlink w:anchor="_Toc172906477" w:history="1">
            <w:r w:rsidR="00144303" w:rsidRPr="00036AEC">
              <w:rPr>
                <w:rStyle w:val="Hyperlink"/>
              </w:rPr>
              <w:t>2.6</w:t>
            </w:r>
            <w:r w:rsidR="00144303">
              <w:rPr>
                <w:rFonts w:asciiTheme="minorHAnsi" w:eastAsiaTheme="minorEastAsia" w:hAnsiTheme="minorHAnsi" w:cstheme="minorBidi"/>
                <w:sz w:val="22"/>
                <w:szCs w:val="22"/>
              </w:rPr>
              <w:tab/>
            </w:r>
            <w:r w:rsidR="00144303" w:rsidRPr="00036AEC">
              <w:rPr>
                <w:rStyle w:val="Hyperlink"/>
              </w:rPr>
              <w:t>Instructies voor beantwoording</w:t>
            </w:r>
            <w:r w:rsidR="00144303">
              <w:rPr>
                <w:webHidden/>
              </w:rPr>
              <w:tab/>
            </w:r>
            <w:r w:rsidR="00144303">
              <w:rPr>
                <w:webHidden/>
              </w:rPr>
              <w:fldChar w:fldCharType="begin"/>
            </w:r>
            <w:r w:rsidR="00144303">
              <w:rPr>
                <w:webHidden/>
              </w:rPr>
              <w:instrText xml:space="preserve"> PAGEREF _Toc172906477 \h </w:instrText>
            </w:r>
            <w:r w:rsidR="00144303">
              <w:rPr>
                <w:webHidden/>
              </w:rPr>
            </w:r>
            <w:r w:rsidR="00144303">
              <w:rPr>
                <w:webHidden/>
              </w:rPr>
              <w:fldChar w:fldCharType="separate"/>
            </w:r>
            <w:r w:rsidR="00545028">
              <w:rPr>
                <w:webHidden/>
              </w:rPr>
              <w:t>13</w:t>
            </w:r>
            <w:r w:rsidR="00144303">
              <w:rPr>
                <w:webHidden/>
              </w:rPr>
              <w:fldChar w:fldCharType="end"/>
            </w:r>
          </w:hyperlink>
        </w:p>
        <w:p w14:paraId="4D7F5BD6" w14:textId="682310DC" w:rsidR="00144303" w:rsidRDefault="00000000">
          <w:pPr>
            <w:pStyle w:val="Inhopg1"/>
            <w:tabs>
              <w:tab w:val="right" w:pos="8211"/>
            </w:tabs>
            <w:rPr>
              <w:rFonts w:asciiTheme="minorHAnsi" w:eastAsiaTheme="minorEastAsia" w:hAnsiTheme="minorHAnsi" w:cstheme="minorBidi"/>
              <w:b w:val="0"/>
              <w:sz w:val="22"/>
              <w:szCs w:val="22"/>
            </w:rPr>
          </w:pPr>
          <w:hyperlink w:anchor="_Toc172906478" w:history="1">
            <w:r w:rsidR="00144303" w:rsidRPr="00036AEC">
              <w:rPr>
                <w:rStyle w:val="Hyperlink"/>
              </w:rPr>
              <w:t>3</w:t>
            </w:r>
            <w:r w:rsidR="00144303">
              <w:rPr>
                <w:rFonts w:asciiTheme="minorHAnsi" w:eastAsiaTheme="minorEastAsia" w:hAnsiTheme="minorHAnsi" w:cstheme="minorBidi"/>
                <w:b w:val="0"/>
                <w:sz w:val="22"/>
                <w:szCs w:val="22"/>
              </w:rPr>
              <w:tab/>
            </w:r>
            <w:r w:rsidR="00144303" w:rsidRPr="00036AEC">
              <w:rPr>
                <w:rStyle w:val="Hyperlink"/>
              </w:rPr>
              <w:t>Vragen</w:t>
            </w:r>
            <w:r w:rsidR="00144303">
              <w:rPr>
                <w:webHidden/>
              </w:rPr>
              <w:tab/>
            </w:r>
            <w:r w:rsidR="00144303">
              <w:rPr>
                <w:webHidden/>
              </w:rPr>
              <w:fldChar w:fldCharType="begin"/>
            </w:r>
            <w:r w:rsidR="00144303">
              <w:rPr>
                <w:webHidden/>
              </w:rPr>
              <w:instrText xml:space="preserve"> PAGEREF _Toc172906478 \h </w:instrText>
            </w:r>
            <w:r w:rsidR="00144303">
              <w:rPr>
                <w:webHidden/>
              </w:rPr>
            </w:r>
            <w:r w:rsidR="00144303">
              <w:rPr>
                <w:webHidden/>
              </w:rPr>
              <w:fldChar w:fldCharType="separate"/>
            </w:r>
            <w:r w:rsidR="00545028">
              <w:rPr>
                <w:webHidden/>
              </w:rPr>
              <w:t>14</w:t>
            </w:r>
            <w:r w:rsidR="00144303">
              <w:rPr>
                <w:webHidden/>
              </w:rPr>
              <w:fldChar w:fldCharType="end"/>
            </w:r>
          </w:hyperlink>
        </w:p>
        <w:p w14:paraId="332A5F6C" w14:textId="29F3073F" w:rsidR="004F5307" w:rsidRDefault="004F5307">
          <w:r>
            <w:rPr>
              <w:b/>
              <w:noProof/>
            </w:rPr>
            <w:fldChar w:fldCharType="end"/>
          </w:r>
        </w:p>
      </w:sdtContent>
    </w:sdt>
    <w:p w14:paraId="50FE9036" w14:textId="77777777" w:rsidR="00345D53" w:rsidRDefault="006570F5">
      <w:pPr>
        <w:rPr>
          <w:b/>
          <w:bCs/>
        </w:rPr>
      </w:pPr>
      <w:r w:rsidRPr="00B31975">
        <w:rPr>
          <w:b/>
          <w:bCs/>
        </w:rPr>
        <w:t xml:space="preserve">BIJLAGE </w:t>
      </w:r>
      <w:r w:rsidR="00A0381E">
        <w:rPr>
          <w:b/>
          <w:bCs/>
        </w:rPr>
        <w:t xml:space="preserve">Functionele beschrijving </w:t>
      </w:r>
      <w:r w:rsidR="00B31975" w:rsidRPr="00B31975">
        <w:rPr>
          <w:b/>
          <w:bCs/>
        </w:rPr>
        <w:t>SIS</w:t>
      </w:r>
    </w:p>
    <w:p w14:paraId="09580D05" w14:textId="0CC31CD3" w:rsidR="00345D53" w:rsidRDefault="00345D53">
      <w:pPr>
        <w:rPr>
          <w:b/>
          <w:bCs/>
        </w:rPr>
      </w:pPr>
    </w:p>
    <w:p w14:paraId="7B9B8D92" w14:textId="50EF59E2" w:rsidR="006D49B1" w:rsidRPr="00B31975" w:rsidRDefault="006D49B1">
      <w:pPr>
        <w:rPr>
          <w:b/>
          <w:bCs/>
        </w:rPr>
      </w:pPr>
      <w:r w:rsidRPr="00B31975">
        <w:rPr>
          <w:b/>
          <w:bCs/>
        </w:rPr>
        <w:br w:type="page"/>
      </w:r>
    </w:p>
    <w:p w14:paraId="199303FE" w14:textId="77777777" w:rsidR="00680D74" w:rsidRPr="003D018B" w:rsidRDefault="006D49B1" w:rsidP="003D018B">
      <w:pPr>
        <w:pStyle w:val="Kop1"/>
      </w:pPr>
      <w:bookmarkStart w:id="0" w:name="_Toc379572476"/>
      <w:bookmarkStart w:id="1" w:name="_Toc382571911"/>
      <w:bookmarkStart w:id="2" w:name="_Toc172906464"/>
      <w:r w:rsidRPr="003D018B">
        <w:lastRenderedPageBreak/>
        <w:t>Inleiding</w:t>
      </w:r>
      <w:bookmarkEnd w:id="0"/>
      <w:bookmarkEnd w:id="1"/>
      <w:bookmarkEnd w:id="2"/>
    </w:p>
    <w:p w14:paraId="380CD4C1" w14:textId="77777777" w:rsidR="007E1137" w:rsidRDefault="003D018B" w:rsidP="003D018B">
      <w:pPr>
        <w:pStyle w:val="Kop2"/>
      </w:pPr>
      <w:bookmarkStart w:id="3" w:name="_Toc172906465"/>
      <w:r>
        <w:t xml:space="preserve">Algemene informatie </w:t>
      </w:r>
      <w:r w:rsidR="00B62BEA">
        <w:t xml:space="preserve">het </w:t>
      </w:r>
      <w:r>
        <w:t>NIPV</w:t>
      </w:r>
      <w:bookmarkEnd w:id="3"/>
    </w:p>
    <w:p w14:paraId="5F4AD3C4" w14:textId="77777777" w:rsidR="004A77D7" w:rsidRDefault="004A77D7" w:rsidP="003D018B"/>
    <w:p w14:paraId="54AAF65F" w14:textId="3A9E73BF" w:rsidR="004A77D7" w:rsidRDefault="004A77D7" w:rsidP="004A77D7">
      <w:r>
        <w:t>Het NIPV is het publiek kennisinstituut dat veiligheidsregio’s, Rijksoverheid en crisispartners onderling verbindt en versterkt met onderzoek, onderwijs, ondersteuning en informatie. Het NIPV fungeert als een centre of expertise als het gaat om hoogwaardige kennis van crisisbeheersing en brandweerzorg. Zo dragen wij bij aan een veiliger en veerkrachtiger Nederland.</w:t>
      </w:r>
    </w:p>
    <w:p w14:paraId="3DBA7121" w14:textId="77777777" w:rsidR="004A77D7" w:rsidRDefault="004A77D7" w:rsidP="004A77D7"/>
    <w:p w14:paraId="3492D7EE" w14:textId="5A574756" w:rsidR="004A77D7" w:rsidRDefault="004A77D7" w:rsidP="004A77D7">
      <w:r>
        <w:t xml:space="preserve">Het NIPV is een bij wet opgericht zelfstandig bestuursorgaan. De positie van het NIPV is vastgelegd in de Wet veiligheidsregio's. Het NIPV heeft een locatie in Arnhem en twee locaties in Zoetermeer. Bij het NIPV werken ruim 300 medewerkers en circa 700 personen die via een vorm van externe inhuur worden ingezet. </w:t>
      </w:r>
    </w:p>
    <w:p w14:paraId="0072903E" w14:textId="77777777" w:rsidR="004A77D7" w:rsidRDefault="004A77D7" w:rsidP="004A77D7"/>
    <w:p w14:paraId="461458A4" w14:textId="7BB505B9" w:rsidR="004A77D7" w:rsidRDefault="004A77D7" w:rsidP="004A77D7">
      <w:r>
        <w:t>Het NIPV bestaat uit verschillende organisatieonderdelen. Meer</w:t>
      </w:r>
      <w:r w:rsidR="00E20646">
        <w:t xml:space="preserve"> algemene</w:t>
      </w:r>
      <w:r>
        <w:t xml:space="preserve"> informatie treft u aan op: </w:t>
      </w:r>
      <w:hyperlink r:id="rId11" w:history="1">
        <w:r w:rsidR="00034651" w:rsidRPr="001F0451">
          <w:rPr>
            <w:rStyle w:val="Hyperlink"/>
          </w:rPr>
          <w:t>www.nipv.nl</w:t>
        </w:r>
      </w:hyperlink>
      <w:r>
        <w:t>.</w:t>
      </w:r>
    </w:p>
    <w:p w14:paraId="15995550" w14:textId="77777777" w:rsidR="00034651" w:rsidRDefault="00034651" w:rsidP="004A77D7"/>
    <w:p w14:paraId="366A92D0" w14:textId="77777777" w:rsidR="00034651" w:rsidRDefault="00034651" w:rsidP="00034651">
      <w:pPr>
        <w:pStyle w:val="Kop2"/>
      </w:pPr>
      <w:bookmarkStart w:id="4" w:name="_Toc172906466"/>
      <w:r>
        <w:t>Doel van de marktconsultatie</w:t>
      </w:r>
      <w:bookmarkEnd w:id="4"/>
    </w:p>
    <w:p w14:paraId="318F0A9B" w14:textId="77777777" w:rsidR="00034651" w:rsidRPr="00277AFC" w:rsidRDefault="00034651" w:rsidP="00034651">
      <w:pPr>
        <w:autoSpaceDE w:val="0"/>
        <w:autoSpaceDN w:val="0"/>
        <w:adjustRightInd w:val="0"/>
        <w:rPr>
          <w:rFonts w:cs="Arial"/>
        </w:rPr>
      </w:pPr>
      <w:r w:rsidRPr="0465F1CD">
        <w:rPr>
          <w:rFonts w:cs="Arial"/>
        </w:rPr>
        <w:t>Dit document heeft als doel geïnteresseerde marktpartijen inzicht te bieden in de context van het project</w:t>
      </w:r>
      <w:r w:rsidR="00ED09E9">
        <w:rPr>
          <w:rFonts w:cs="Arial"/>
        </w:rPr>
        <w:t xml:space="preserve"> en/of de opdracht</w:t>
      </w:r>
      <w:r>
        <w:rPr>
          <w:rFonts w:cs="Arial"/>
        </w:rPr>
        <w:t>.</w:t>
      </w:r>
    </w:p>
    <w:p w14:paraId="5796BC5E" w14:textId="77777777" w:rsidR="007D40C6" w:rsidRDefault="007D40C6" w:rsidP="007D40C6"/>
    <w:p w14:paraId="4CC536BE" w14:textId="5E6CD45E" w:rsidR="007D40C6" w:rsidRDefault="007D40C6" w:rsidP="007D40C6">
      <w:r>
        <w:t>Met dez</w:t>
      </w:r>
      <w:r w:rsidR="00110EF7">
        <w:t>e</w:t>
      </w:r>
      <w:r>
        <w:t xml:space="preserve"> marktconsultatie wil het NIPV een duidelijk beeld krijgen van wat de mogelijkheden en (eventuele) beperkingen zijn</w:t>
      </w:r>
      <w:r w:rsidR="00E649E9">
        <w:t xml:space="preserve"> op het gebied van de 7 punten benoemd in de scope in het voorwoord</w:t>
      </w:r>
      <w:r w:rsidR="00110EF7">
        <w:t xml:space="preserve"> en tevens </w:t>
      </w:r>
      <w:r w:rsidR="00E82172">
        <w:t>onderdelen van het</w:t>
      </w:r>
      <w:r w:rsidR="00001638">
        <w:t xml:space="preserve"> programma van eisen toetsen.</w:t>
      </w:r>
      <w:r w:rsidR="00110EF7">
        <w:t xml:space="preserve"> </w:t>
      </w:r>
      <w:r w:rsidR="00E649E9">
        <w:t>Het NIPV wil:</w:t>
      </w:r>
    </w:p>
    <w:p w14:paraId="457C7B2C" w14:textId="77777777" w:rsidR="0092195E" w:rsidRDefault="0092195E" w:rsidP="007D40C6"/>
    <w:p w14:paraId="538E2159" w14:textId="14A4573F" w:rsidR="0092195E" w:rsidRPr="0092195E" w:rsidRDefault="0092195E" w:rsidP="0092195E">
      <w:pPr>
        <w:numPr>
          <w:ilvl w:val="0"/>
          <w:numId w:val="2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w:t>
      </w:r>
      <w:r w:rsidR="00E20646">
        <w:rPr>
          <w:rFonts w:eastAsia="Calibri" w:cs="Arial"/>
          <w:color w:val="000000"/>
          <w:lang w:eastAsia="en-US"/>
        </w:rPr>
        <w:t xml:space="preserve">het aanbod van leveranciers binnen de huidige </w:t>
      </w:r>
      <w:r w:rsidRPr="0092195E">
        <w:rPr>
          <w:rFonts w:eastAsia="Calibri" w:cs="Arial"/>
          <w:color w:val="000000"/>
          <w:lang w:eastAsia="en-US"/>
        </w:rPr>
        <w:t>markt</w:t>
      </w:r>
      <w:r w:rsidR="00E20646">
        <w:rPr>
          <w:rFonts w:eastAsia="Calibri" w:cs="Arial"/>
          <w:color w:val="000000"/>
          <w:lang w:eastAsia="en-US"/>
        </w:rPr>
        <w:t xml:space="preserve"> binnen en buiten Nederland</w:t>
      </w:r>
      <w:r w:rsidRPr="0092195E">
        <w:rPr>
          <w:rFonts w:eastAsia="Calibri" w:cs="Arial"/>
          <w:color w:val="000000"/>
          <w:lang w:eastAsia="en-US"/>
        </w:rPr>
        <w:t xml:space="preserve">; </w:t>
      </w:r>
    </w:p>
    <w:p w14:paraId="0EA22F6C" w14:textId="01119B63" w:rsidR="0092195E" w:rsidRPr="0092195E" w:rsidRDefault="0092195E" w:rsidP="0092195E">
      <w:pPr>
        <w:numPr>
          <w:ilvl w:val="0"/>
          <w:numId w:val="2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technische </w:t>
      </w:r>
      <w:r w:rsidR="00E20646">
        <w:rPr>
          <w:rFonts w:eastAsia="Calibri" w:cs="Arial"/>
          <w:color w:val="000000"/>
          <w:lang w:eastAsia="en-US"/>
        </w:rPr>
        <w:t xml:space="preserve">en operationele </w:t>
      </w:r>
      <w:r w:rsidRPr="0092195E">
        <w:rPr>
          <w:rFonts w:eastAsia="Calibri" w:cs="Arial"/>
          <w:color w:val="000000"/>
          <w:lang w:eastAsia="en-US"/>
        </w:rPr>
        <w:t xml:space="preserve">mogelijkheden </w:t>
      </w:r>
      <w:r w:rsidR="008904C6">
        <w:rPr>
          <w:rFonts w:eastAsia="Calibri" w:cs="Arial"/>
          <w:color w:val="000000"/>
          <w:lang w:eastAsia="en-US"/>
        </w:rPr>
        <w:t>in</w:t>
      </w:r>
      <w:r w:rsidR="008904C6" w:rsidRPr="0092195E">
        <w:rPr>
          <w:rFonts w:eastAsia="Calibri" w:cs="Arial"/>
          <w:color w:val="000000"/>
          <w:lang w:eastAsia="en-US"/>
        </w:rPr>
        <w:t xml:space="preserve"> </w:t>
      </w:r>
      <w:r w:rsidRPr="0092195E">
        <w:rPr>
          <w:rFonts w:eastAsia="Calibri" w:cs="Arial"/>
          <w:color w:val="000000"/>
          <w:lang w:eastAsia="en-US"/>
        </w:rPr>
        <w:t>de markt bij leveranciers</w:t>
      </w:r>
      <w:r w:rsidR="00341AE0">
        <w:rPr>
          <w:rFonts w:eastAsia="Calibri" w:cs="Arial"/>
          <w:color w:val="000000"/>
          <w:lang w:eastAsia="en-US"/>
        </w:rPr>
        <w:t>.</w:t>
      </w:r>
    </w:p>
    <w:p w14:paraId="685D9AFD" w14:textId="77777777" w:rsidR="0092195E" w:rsidRPr="0092195E" w:rsidRDefault="0092195E" w:rsidP="0092195E">
      <w:pPr>
        <w:autoSpaceDE w:val="0"/>
        <w:autoSpaceDN w:val="0"/>
        <w:adjustRightInd w:val="0"/>
        <w:spacing w:line="276" w:lineRule="auto"/>
        <w:ind w:left="720"/>
        <w:contextualSpacing/>
        <w:jc w:val="both"/>
        <w:rPr>
          <w:rFonts w:eastAsia="Calibri" w:cs="Arial"/>
          <w:color w:val="000000"/>
          <w:highlight w:val="yellow"/>
          <w:lang w:eastAsia="en-US"/>
        </w:rPr>
      </w:pPr>
    </w:p>
    <w:p w14:paraId="6A0FC901" w14:textId="77777777" w:rsidR="0092195E" w:rsidRPr="0092195E" w:rsidRDefault="0092195E" w:rsidP="0092195E">
      <w:pPr>
        <w:spacing w:line="276" w:lineRule="auto"/>
        <w:jc w:val="both"/>
        <w:rPr>
          <w:rFonts w:eastAsia="Calibri" w:cs="Arial"/>
          <w:b/>
          <w:bCs/>
          <w:color w:val="000000"/>
          <w:lang w:eastAsia="en-US"/>
        </w:rPr>
      </w:pPr>
      <w:r w:rsidRPr="0092195E">
        <w:rPr>
          <w:rFonts w:eastAsia="Calibri" w:cs="Arial"/>
          <w:b/>
          <w:bCs/>
          <w:color w:val="000000"/>
          <w:lang w:eastAsia="en-US"/>
        </w:rPr>
        <w:t>Het is niet de bedoeling dat op dit moment concrete aanbiedingen worden gedaan.</w:t>
      </w:r>
    </w:p>
    <w:p w14:paraId="7A9F172F" w14:textId="77777777" w:rsidR="0092195E" w:rsidRDefault="0092195E" w:rsidP="007D40C6"/>
    <w:p w14:paraId="44494E86" w14:textId="77777777" w:rsidR="00034651" w:rsidRDefault="00034651" w:rsidP="00034651">
      <w:r w:rsidRPr="00C11FF0">
        <w:t xml:space="preserve">In hoofdstuk </w:t>
      </w:r>
      <w:r w:rsidR="00001638" w:rsidRPr="00C11FF0">
        <w:t>3</w:t>
      </w:r>
      <w:r w:rsidRPr="00C11FF0">
        <w:t xml:space="preserve"> zijn de onderwerpen en vragen opgenomen waarop het NIPV graag input/antwoord van u ontvangt.</w:t>
      </w:r>
      <w:r>
        <w:t xml:space="preserve">  </w:t>
      </w:r>
    </w:p>
    <w:p w14:paraId="4B564C9C" w14:textId="77777777" w:rsidR="00402D9B" w:rsidRDefault="00402D9B" w:rsidP="00034651"/>
    <w:p w14:paraId="48C5E605" w14:textId="77777777" w:rsidR="00C95FFA" w:rsidRDefault="00D95BF0" w:rsidP="004201D4">
      <w:pPr>
        <w:pStyle w:val="Kop2"/>
      </w:pPr>
      <w:bookmarkStart w:id="5" w:name="_Toc172906467"/>
      <w:r>
        <w:lastRenderedPageBreak/>
        <w:t>H</w:t>
      </w:r>
      <w:r w:rsidR="00E328ED">
        <w:t>u</w:t>
      </w:r>
      <w:r w:rsidR="00BE481F">
        <w:t>id</w:t>
      </w:r>
      <w:r w:rsidR="00E328ED">
        <w:t xml:space="preserve">ige </w:t>
      </w:r>
      <w:r w:rsidR="008829C2">
        <w:t>situatie</w:t>
      </w:r>
      <w:bookmarkEnd w:id="5"/>
    </w:p>
    <w:p w14:paraId="12C1ADBB" w14:textId="3E764E6D" w:rsidR="001E0687" w:rsidRPr="00177634" w:rsidRDefault="001E0687" w:rsidP="00C95FFA">
      <w:pPr>
        <w:rPr>
          <w:color w:val="000000" w:themeColor="text1"/>
        </w:rPr>
      </w:pPr>
      <w:r w:rsidRPr="00177634">
        <w:rPr>
          <w:color w:val="000000" w:themeColor="text1"/>
        </w:rPr>
        <w:t>Het Slachtoffer Informatie Syste</w:t>
      </w:r>
      <w:r w:rsidR="007C2DA7">
        <w:rPr>
          <w:color w:val="000000" w:themeColor="text1"/>
        </w:rPr>
        <w:t xml:space="preserve">matiek </w:t>
      </w:r>
      <w:r w:rsidRPr="00177634">
        <w:rPr>
          <w:color w:val="000000" w:themeColor="text1"/>
        </w:rPr>
        <w:t xml:space="preserve">(SIS) </w:t>
      </w:r>
      <w:r w:rsidR="007C2DA7">
        <w:rPr>
          <w:color w:val="000000" w:themeColor="text1"/>
        </w:rPr>
        <w:t xml:space="preserve">systeem </w:t>
      </w:r>
      <w:r w:rsidRPr="00177634">
        <w:rPr>
          <w:color w:val="000000" w:themeColor="text1"/>
        </w:rPr>
        <w:t xml:space="preserve">is operationeel en wordt momenteel gehost en ondersteund onder verantwoordelijkheid van het NIPV. De software bestaat </w:t>
      </w:r>
      <w:r w:rsidR="00E20646">
        <w:rPr>
          <w:color w:val="000000" w:themeColor="text1"/>
        </w:rPr>
        <w:t xml:space="preserve">globaal </w:t>
      </w:r>
      <w:r w:rsidRPr="00177634">
        <w:rPr>
          <w:color w:val="000000" w:themeColor="text1"/>
        </w:rPr>
        <w:t>uit twee delen:</w:t>
      </w:r>
    </w:p>
    <w:p w14:paraId="4D975788" w14:textId="0CF1D9A4" w:rsidR="001E0687" w:rsidRPr="00177634" w:rsidRDefault="001E0687" w:rsidP="001E0687">
      <w:pPr>
        <w:pStyle w:val="Lijstalinea"/>
        <w:numPr>
          <w:ilvl w:val="0"/>
          <w:numId w:val="25"/>
        </w:numPr>
        <w:rPr>
          <w:color w:val="000000" w:themeColor="text1"/>
        </w:rPr>
      </w:pPr>
      <w:r w:rsidRPr="00177634">
        <w:rPr>
          <w:color w:val="000000" w:themeColor="text1"/>
        </w:rPr>
        <w:t>Front</w:t>
      </w:r>
      <w:r w:rsidR="00E20646">
        <w:rPr>
          <w:color w:val="000000" w:themeColor="text1"/>
        </w:rPr>
        <w:t xml:space="preserve">office: </w:t>
      </w:r>
      <w:r w:rsidRPr="00177634">
        <w:rPr>
          <w:color w:val="000000" w:themeColor="text1"/>
        </w:rPr>
        <w:t>webformulieren, die voornamelijk gebruikt worden door ca. 4-10 medewerkers</w:t>
      </w:r>
      <w:r w:rsidR="00F40267">
        <w:rPr>
          <w:color w:val="000000" w:themeColor="text1"/>
        </w:rPr>
        <w:t>, die werken voor e</w:t>
      </w:r>
      <w:r w:rsidRPr="00177634">
        <w:rPr>
          <w:color w:val="000000" w:themeColor="text1"/>
        </w:rPr>
        <w:t xml:space="preserve">en </w:t>
      </w:r>
      <w:r w:rsidR="00A824BF" w:rsidRPr="00177634">
        <w:rPr>
          <w:color w:val="000000" w:themeColor="text1"/>
        </w:rPr>
        <w:t>callcenter</w:t>
      </w:r>
      <w:r w:rsidRPr="00177634">
        <w:rPr>
          <w:color w:val="000000" w:themeColor="text1"/>
        </w:rPr>
        <w:t xml:space="preserve">, gericht op het registreren van vermiste personen </w:t>
      </w:r>
      <w:r w:rsidR="00E20646">
        <w:rPr>
          <w:color w:val="000000" w:themeColor="text1"/>
        </w:rPr>
        <w:t>(</w:t>
      </w:r>
      <w:r w:rsidRPr="00177634">
        <w:rPr>
          <w:color w:val="000000" w:themeColor="text1"/>
        </w:rPr>
        <w:t>naasten</w:t>
      </w:r>
      <w:r w:rsidR="00E20646">
        <w:rPr>
          <w:color w:val="000000" w:themeColor="text1"/>
        </w:rPr>
        <w:t>) en het vastleggen van de persoonsgegevens van diegene die de zoekvraag stelt</w:t>
      </w:r>
      <w:r w:rsidRPr="00177634">
        <w:rPr>
          <w:color w:val="000000" w:themeColor="text1"/>
        </w:rPr>
        <w:t>.</w:t>
      </w:r>
      <w:r w:rsidR="00F40267">
        <w:rPr>
          <w:color w:val="000000" w:themeColor="text1"/>
        </w:rPr>
        <w:t xml:space="preserve"> De medewerkers in de frontoffice zijn afkomstig van een pool van 30 mensen. Er kan dus op- of afgeschaald worden.</w:t>
      </w:r>
    </w:p>
    <w:p w14:paraId="6B16367D" w14:textId="286CCCC7" w:rsidR="00C95FFA" w:rsidRPr="00D33E34" w:rsidRDefault="001E0687" w:rsidP="000F2E87">
      <w:pPr>
        <w:pStyle w:val="Lijstalinea"/>
        <w:numPr>
          <w:ilvl w:val="0"/>
          <w:numId w:val="25"/>
        </w:numPr>
        <w:rPr>
          <w:color w:val="000000" w:themeColor="text1"/>
        </w:rPr>
      </w:pPr>
      <w:r w:rsidRPr="00D33E34">
        <w:rPr>
          <w:color w:val="000000" w:themeColor="text1"/>
        </w:rPr>
        <w:t>Back</w:t>
      </w:r>
      <w:r w:rsidR="00E20646" w:rsidRPr="00D33E34">
        <w:rPr>
          <w:color w:val="000000" w:themeColor="text1"/>
        </w:rPr>
        <w:t xml:space="preserve">office: </w:t>
      </w:r>
      <w:r w:rsidRPr="00D33E34">
        <w:rPr>
          <w:color w:val="000000" w:themeColor="text1"/>
        </w:rPr>
        <w:t xml:space="preserve">webformulieren, die gebruikt worden door </w:t>
      </w:r>
      <w:r w:rsidR="003056EA" w:rsidRPr="00D33E34">
        <w:rPr>
          <w:color w:val="000000" w:themeColor="text1"/>
        </w:rPr>
        <w:t xml:space="preserve">ca. 4 – 8 </w:t>
      </w:r>
      <w:r w:rsidRPr="00D33E34">
        <w:rPr>
          <w:color w:val="000000" w:themeColor="text1"/>
        </w:rPr>
        <w:t xml:space="preserve">medewerkers van o.a. de Politie en de GHOR om </w:t>
      </w:r>
      <w:r w:rsidR="00D33E34" w:rsidRPr="00D33E34">
        <w:rPr>
          <w:color w:val="000000" w:themeColor="text1"/>
        </w:rPr>
        <w:t xml:space="preserve">niet-zelfredzame en verminderd zelfredzame slachtoffers </w:t>
      </w:r>
      <w:r w:rsidRPr="00D33E34">
        <w:rPr>
          <w:color w:val="000000" w:themeColor="text1"/>
        </w:rPr>
        <w:t>te matchen</w:t>
      </w:r>
      <w:r w:rsidR="00E20646" w:rsidRPr="00D33E34">
        <w:rPr>
          <w:color w:val="000000" w:themeColor="text1"/>
        </w:rPr>
        <w:t xml:space="preserve"> met de zoekvraag inclusief alle bijkomende activiteiten en rapportages.</w:t>
      </w:r>
      <w:r w:rsidR="00F40267" w:rsidRPr="00D33E34">
        <w:rPr>
          <w:color w:val="000000" w:themeColor="text1"/>
        </w:rPr>
        <w:t xml:space="preserve"> De medewerkers in de backoffice zijn afkomstig van een pool van ca. 50 personen. Ook hier geldt, dat er op- of afgeschaald kan worden</w:t>
      </w:r>
      <w:r w:rsidR="00D33E34">
        <w:rPr>
          <w:color w:val="000000" w:themeColor="text1"/>
        </w:rPr>
        <w:t>.</w:t>
      </w:r>
    </w:p>
    <w:p w14:paraId="59763AF6" w14:textId="77777777" w:rsidR="001E0687" w:rsidRPr="00177634" w:rsidRDefault="001E0687" w:rsidP="001E0687">
      <w:pPr>
        <w:rPr>
          <w:color w:val="000000" w:themeColor="text1"/>
        </w:rPr>
      </w:pPr>
    </w:p>
    <w:p w14:paraId="64705AE8" w14:textId="26CFC473" w:rsidR="001B371B" w:rsidRDefault="001E0687" w:rsidP="001E0687">
      <w:pPr>
        <w:rPr>
          <w:color w:val="000000" w:themeColor="text1"/>
        </w:rPr>
      </w:pPr>
      <w:r w:rsidRPr="00177634">
        <w:rPr>
          <w:color w:val="000000" w:themeColor="text1"/>
        </w:rPr>
        <w:t xml:space="preserve">Het </w:t>
      </w:r>
      <w:r w:rsidR="003654E0" w:rsidRPr="00177634">
        <w:rPr>
          <w:color w:val="000000" w:themeColor="text1"/>
        </w:rPr>
        <w:t xml:space="preserve">operationele </w:t>
      </w:r>
      <w:r w:rsidRPr="00177634">
        <w:rPr>
          <w:color w:val="000000" w:themeColor="text1"/>
        </w:rPr>
        <w:t>SIS wordt alleen geactiveerd indien er een sprake is van een ernstige ramp en een significant aantal slachtoffer</w:t>
      </w:r>
      <w:r w:rsidR="003654E0" w:rsidRPr="00177634">
        <w:rPr>
          <w:color w:val="000000" w:themeColor="text1"/>
        </w:rPr>
        <w:t xml:space="preserve">s in een chaotische context. Denk bijvoorbeeld </w:t>
      </w:r>
      <w:r w:rsidR="004D74AB">
        <w:rPr>
          <w:color w:val="000000" w:themeColor="text1"/>
        </w:rPr>
        <w:t xml:space="preserve">aan </w:t>
      </w:r>
      <w:r w:rsidR="003654E0" w:rsidRPr="00177634">
        <w:rPr>
          <w:color w:val="000000" w:themeColor="text1"/>
        </w:rPr>
        <w:t xml:space="preserve">een vliegtuigongeluk, een </w:t>
      </w:r>
      <w:r w:rsidR="00E20646">
        <w:rPr>
          <w:color w:val="000000" w:themeColor="text1"/>
        </w:rPr>
        <w:t xml:space="preserve">grootschalige </w:t>
      </w:r>
      <w:r w:rsidR="003654E0" w:rsidRPr="00177634">
        <w:rPr>
          <w:color w:val="000000" w:themeColor="text1"/>
        </w:rPr>
        <w:t xml:space="preserve">ontploffing of een ernstig treinongeluk, waarbij naasten geen contact kunnen leggen met hun familieleden, die al dan niet op de plaats van de ramp </w:t>
      </w:r>
      <w:r w:rsidR="00E20646">
        <w:rPr>
          <w:color w:val="000000" w:themeColor="text1"/>
        </w:rPr>
        <w:t xml:space="preserve">aanwezig </w:t>
      </w:r>
      <w:r w:rsidR="003654E0" w:rsidRPr="00177634">
        <w:rPr>
          <w:color w:val="000000" w:themeColor="text1"/>
        </w:rPr>
        <w:t xml:space="preserve">zijn. </w:t>
      </w:r>
    </w:p>
    <w:p w14:paraId="0374702D" w14:textId="77777777" w:rsidR="001B371B" w:rsidRDefault="001B371B" w:rsidP="001E0687">
      <w:pPr>
        <w:rPr>
          <w:color w:val="000000" w:themeColor="text1"/>
        </w:rPr>
      </w:pPr>
    </w:p>
    <w:p w14:paraId="72863C5F" w14:textId="2BEE6416" w:rsidR="001E0687" w:rsidRPr="00177634" w:rsidRDefault="004D74AB" w:rsidP="001E0687">
      <w:pPr>
        <w:rPr>
          <w:color w:val="000000" w:themeColor="text1"/>
        </w:rPr>
      </w:pPr>
      <w:r>
        <w:rPr>
          <w:color w:val="000000" w:themeColor="text1"/>
        </w:rPr>
        <w:t>G</w:t>
      </w:r>
      <w:r w:rsidR="00645993">
        <w:rPr>
          <w:color w:val="000000" w:themeColor="text1"/>
        </w:rPr>
        <w:t xml:space="preserve">rotere </w:t>
      </w:r>
      <w:r w:rsidR="001B371B">
        <w:rPr>
          <w:color w:val="000000" w:themeColor="text1"/>
        </w:rPr>
        <w:t xml:space="preserve">rampen, waarbij </w:t>
      </w:r>
      <w:r>
        <w:rPr>
          <w:color w:val="000000" w:themeColor="text1"/>
        </w:rPr>
        <w:t xml:space="preserve">veel </w:t>
      </w:r>
      <w:r w:rsidR="001B371B">
        <w:rPr>
          <w:color w:val="000000" w:themeColor="text1"/>
        </w:rPr>
        <w:t xml:space="preserve">niet- of verminderd </w:t>
      </w:r>
      <w:r w:rsidR="00645993">
        <w:rPr>
          <w:color w:val="000000" w:themeColor="text1"/>
        </w:rPr>
        <w:t>zelfredzame mensen betrokken zijn</w:t>
      </w:r>
      <w:r>
        <w:rPr>
          <w:color w:val="000000" w:themeColor="text1"/>
        </w:rPr>
        <w:t>,</w:t>
      </w:r>
      <w:r w:rsidR="00645993">
        <w:rPr>
          <w:color w:val="000000" w:themeColor="text1"/>
        </w:rPr>
        <w:t xml:space="preserve"> komen </w:t>
      </w:r>
      <w:r>
        <w:rPr>
          <w:color w:val="000000" w:themeColor="text1"/>
        </w:rPr>
        <w:t xml:space="preserve">gelukkig </w:t>
      </w:r>
      <w:r w:rsidR="00645993">
        <w:rPr>
          <w:color w:val="000000" w:themeColor="text1"/>
        </w:rPr>
        <w:t>niet vaak voor in Nederland. H</w:t>
      </w:r>
      <w:r w:rsidR="003654E0" w:rsidRPr="00177634">
        <w:rPr>
          <w:color w:val="000000" w:themeColor="text1"/>
        </w:rPr>
        <w:t xml:space="preserve">et operationeel gebruik van SIS vindt </w:t>
      </w:r>
      <w:r>
        <w:rPr>
          <w:color w:val="000000" w:themeColor="text1"/>
        </w:rPr>
        <w:t xml:space="preserve">dan ook slecht </w:t>
      </w:r>
      <w:r w:rsidR="003654E0" w:rsidRPr="00177634">
        <w:rPr>
          <w:color w:val="000000" w:themeColor="text1"/>
        </w:rPr>
        <w:t>gemiddeld minder dan éénmaal per jaar plaats.</w:t>
      </w:r>
    </w:p>
    <w:p w14:paraId="5F06428D" w14:textId="70ABA95C" w:rsidR="003654E0" w:rsidRPr="00177634" w:rsidRDefault="003654E0" w:rsidP="001E0687">
      <w:pPr>
        <w:rPr>
          <w:color w:val="000000" w:themeColor="text1"/>
        </w:rPr>
      </w:pPr>
    </w:p>
    <w:p w14:paraId="7A1C5AAE" w14:textId="0674D6B0" w:rsidR="003654E0" w:rsidRPr="00177634" w:rsidRDefault="00645993" w:rsidP="001E0687">
      <w:pPr>
        <w:rPr>
          <w:color w:val="000000" w:themeColor="text1"/>
        </w:rPr>
      </w:pPr>
      <w:r>
        <w:rPr>
          <w:color w:val="000000" w:themeColor="text1"/>
        </w:rPr>
        <w:t xml:space="preserve">Het is natuurlijk ook </w:t>
      </w:r>
      <w:r w:rsidR="003654E0" w:rsidRPr="00177634">
        <w:rPr>
          <w:color w:val="000000" w:themeColor="text1"/>
        </w:rPr>
        <w:t xml:space="preserve">nodig om SIS te gebruiken in een test/acceptatieomgeving om te kunnen oefenen en om wijzigingen te kunnen valideren en testen. </w:t>
      </w:r>
      <w:r>
        <w:rPr>
          <w:color w:val="000000" w:themeColor="text1"/>
        </w:rPr>
        <w:t>Deze omgeving staat los van de operationele omgeving.</w:t>
      </w:r>
    </w:p>
    <w:p w14:paraId="11792307" w14:textId="6F418900" w:rsidR="003056EA" w:rsidRPr="00177634" w:rsidRDefault="003056EA" w:rsidP="001E0687">
      <w:pPr>
        <w:rPr>
          <w:color w:val="000000" w:themeColor="text1"/>
        </w:rPr>
      </w:pPr>
    </w:p>
    <w:p w14:paraId="66189265" w14:textId="0722D663" w:rsidR="00E20646" w:rsidRDefault="00E20646" w:rsidP="001E0687">
      <w:pPr>
        <w:rPr>
          <w:color w:val="000000" w:themeColor="text1"/>
        </w:rPr>
      </w:pPr>
      <w:r>
        <w:rPr>
          <w:color w:val="000000" w:themeColor="text1"/>
        </w:rPr>
        <w:t>Opgemerkt moet worden dat het huidige SIS afgeschermd is van het algemene publiek en beveiligd is met o.a. accounts en wachtwoorden.</w:t>
      </w:r>
    </w:p>
    <w:p w14:paraId="5E873C5A" w14:textId="05231EDE" w:rsidR="004D74AB" w:rsidRDefault="004D74AB" w:rsidP="001E0687">
      <w:pPr>
        <w:rPr>
          <w:color w:val="000000" w:themeColor="text1"/>
        </w:rPr>
      </w:pPr>
    </w:p>
    <w:p w14:paraId="2F63D9C8" w14:textId="18896030" w:rsidR="004D74AB" w:rsidRDefault="004D74AB" w:rsidP="001E0687">
      <w:pPr>
        <w:rPr>
          <w:color w:val="000000" w:themeColor="text1"/>
        </w:rPr>
      </w:pPr>
      <w:r>
        <w:rPr>
          <w:color w:val="000000" w:themeColor="text1"/>
        </w:rPr>
        <w:t xml:space="preserve">Meer informatie over het SIS treft u aan op: </w:t>
      </w:r>
      <w:hyperlink r:id="rId12" w:history="1">
        <w:r w:rsidRPr="00B870ED">
          <w:rPr>
            <w:rStyle w:val="Hyperlink"/>
          </w:rPr>
          <w:t>https://nipv.nl/informatievoorziening/slachtofferinformatiesystematiek-sis/</w:t>
        </w:r>
      </w:hyperlink>
    </w:p>
    <w:p w14:paraId="2ABD2DC1" w14:textId="77777777" w:rsidR="004D74AB" w:rsidRPr="00177634" w:rsidRDefault="004D74AB" w:rsidP="001E0687">
      <w:pPr>
        <w:rPr>
          <w:color w:val="000000" w:themeColor="text1"/>
        </w:rPr>
      </w:pPr>
    </w:p>
    <w:p w14:paraId="4E355019" w14:textId="77777777" w:rsidR="003D018B" w:rsidRDefault="00D95BF0" w:rsidP="003D018B">
      <w:pPr>
        <w:pStyle w:val="Kop2"/>
      </w:pPr>
      <w:bookmarkStart w:id="6" w:name="_Toc172906468"/>
      <w:r>
        <w:t>Gewenste situatie</w:t>
      </w:r>
      <w:bookmarkEnd w:id="6"/>
    </w:p>
    <w:p w14:paraId="59154A07" w14:textId="77777777" w:rsidR="00C95FFA" w:rsidRDefault="00C95FFA" w:rsidP="006B050B">
      <w:pPr>
        <w:rPr>
          <w:rFonts w:cs="Arial"/>
          <w:color w:val="000000" w:themeColor="text1"/>
        </w:rPr>
      </w:pPr>
    </w:p>
    <w:p w14:paraId="20C5DA11" w14:textId="601592A3" w:rsidR="006B050B" w:rsidRDefault="00B62BEA" w:rsidP="006B050B">
      <w:r>
        <w:rPr>
          <w:rFonts w:cs="Arial"/>
          <w:color w:val="000000" w:themeColor="text1"/>
        </w:rPr>
        <w:t xml:space="preserve">Het </w:t>
      </w:r>
      <w:r w:rsidR="00AB142C" w:rsidRPr="0DA7D2D2">
        <w:rPr>
          <w:rFonts w:cs="Arial"/>
          <w:color w:val="000000" w:themeColor="text1"/>
        </w:rPr>
        <w:t>NIPV beoogt</w:t>
      </w:r>
      <w:r w:rsidR="00EC00C8" w:rsidRPr="0DA7D2D2">
        <w:rPr>
          <w:rFonts w:cs="Arial"/>
          <w:color w:val="000000" w:themeColor="text1"/>
        </w:rPr>
        <w:t xml:space="preserve"> </w:t>
      </w:r>
      <w:r w:rsidR="00652558" w:rsidRPr="0DA7D2D2">
        <w:rPr>
          <w:rFonts w:cs="Arial"/>
          <w:color w:val="000000" w:themeColor="text1"/>
        </w:rPr>
        <w:t>met</w:t>
      </w:r>
      <w:r w:rsidR="000F1ECB">
        <w:rPr>
          <w:rFonts w:cs="Arial"/>
          <w:color w:val="000000" w:themeColor="text1"/>
        </w:rPr>
        <w:t xml:space="preserve"> dit project en </w:t>
      </w:r>
      <w:r w:rsidR="00652558" w:rsidRPr="0DA7D2D2">
        <w:rPr>
          <w:rFonts w:cs="Arial"/>
          <w:color w:val="000000" w:themeColor="text1"/>
        </w:rPr>
        <w:t xml:space="preserve">de voorgenomen </w:t>
      </w:r>
      <w:r w:rsidR="000F1ECB">
        <w:rPr>
          <w:rFonts w:cs="Arial"/>
          <w:color w:val="000000" w:themeColor="text1"/>
        </w:rPr>
        <w:t>opdracht</w:t>
      </w:r>
      <w:r w:rsidR="005A544E">
        <w:t xml:space="preserve"> het volgende te bereiken: </w:t>
      </w:r>
      <w:r w:rsidR="00476776">
        <w:t xml:space="preserve"> </w:t>
      </w:r>
    </w:p>
    <w:p w14:paraId="614B8AC0" w14:textId="3219A5F2" w:rsidR="00AA0938" w:rsidRDefault="00AA0938" w:rsidP="00C32F16">
      <w:pPr>
        <w:rPr>
          <w:rFonts w:cs="Arial"/>
          <w:color w:val="000000" w:themeColor="text1"/>
        </w:rPr>
      </w:pPr>
    </w:p>
    <w:p w14:paraId="7DB9BF24" w14:textId="6894140E" w:rsidR="008D26D9" w:rsidRDefault="0034427E" w:rsidP="0034427E">
      <w:pPr>
        <w:rPr>
          <w:rFonts w:cs="Arial"/>
        </w:rPr>
      </w:pPr>
      <w:r>
        <w:rPr>
          <w:rFonts w:cs="Arial"/>
        </w:rPr>
        <w:t xml:space="preserve">De verantwoordelijkheid voor de hosting, </w:t>
      </w:r>
      <w:r w:rsidR="00D7779D">
        <w:rPr>
          <w:rFonts w:cs="Arial"/>
        </w:rPr>
        <w:t xml:space="preserve">support, </w:t>
      </w:r>
      <w:r>
        <w:rPr>
          <w:rFonts w:cs="Arial"/>
        </w:rPr>
        <w:t>het technisch applicatiebeheer en de instandhouding en uitbouw van de SIS software over</w:t>
      </w:r>
      <w:r w:rsidR="00D7779D">
        <w:rPr>
          <w:rFonts w:cs="Arial"/>
        </w:rPr>
        <w:t xml:space="preserve"> te </w:t>
      </w:r>
      <w:r>
        <w:rPr>
          <w:rFonts w:cs="Arial"/>
        </w:rPr>
        <w:t>dragen aan een leverancier</w:t>
      </w:r>
      <w:r w:rsidR="00760317">
        <w:rPr>
          <w:rFonts w:cs="Arial"/>
        </w:rPr>
        <w:t>,</w:t>
      </w:r>
      <w:r>
        <w:rPr>
          <w:rFonts w:cs="Arial"/>
        </w:rPr>
        <w:t xml:space="preserve"> door middel van het afsluiten van een contract waarin een aantal deelaspecten nader wordt uitgewerkt</w:t>
      </w:r>
      <w:r w:rsidR="00760317">
        <w:rPr>
          <w:rFonts w:cs="Arial"/>
        </w:rPr>
        <w:t>,</w:t>
      </w:r>
      <w:r w:rsidR="00D33E34">
        <w:rPr>
          <w:rFonts w:cs="Arial"/>
        </w:rPr>
        <w:t xml:space="preserve"> inclusief de beveiliging van het systeem.</w:t>
      </w:r>
      <w:r w:rsidR="00C1289E">
        <w:rPr>
          <w:rFonts w:cs="Arial"/>
        </w:rPr>
        <w:t xml:space="preserve"> </w:t>
      </w:r>
    </w:p>
    <w:p w14:paraId="02AA45D8" w14:textId="77777777" w:rsidR="008D26D9" w:rsidRDefault="008D26D9" w:rsidP="0034427E">
      <w:pPr>
        <w:rPr>
          <w:rFonts w:cs="Arial"/>
        </w:rPr>
      </w:pPr>
    </w:p>
    <w:p w14:paraId="36A3DA3F" w14:textId="59E6B493" w:rsidR="0034427E" w:rsidRDefault="00C1289E" w:rsidP="0034427E">
      <w:pPr>
        <w:rPr>
          <w:rFonts w:cs="Arial"/>
        </w:rPr>
      </w:pPr>
      <w:r>
        <w:rPr>
          <w:rFonts w:cs="Arial"/>
        </w:rPr>
        <w:lastRenderedPageBreak/>
        <w:t xml:space="preserve">Deze verandering wordt ingegeven door intern NIPV organisatorische redenen. Met nadruk moet gesteld worden dat de huidige </w:t>
      </w:r>
      <w:r w:rsidR="008971A9">
        <w:rPr>
          <w:rFonts w:cs="Arial"/>
        </w:rPr>
        <w:t xml:space="preserve">SIS </w:t>
      </w:r>
      <w:r>
        <w:rPr>
          <w:rFonts w:cs="Arial"/>
        </w:rPr>
        <w:t xml:space="preserve">software professioneel gemaakt </w:t>
      </w:r>
      <w:r w:rsidR="008971A9">
        <w:rPr>
          <w:rFonts w:cs="Arial"/>
        </w:rPr>
        <w:t xml:space="preserve">is </w:t>
      </w:r>
      <w:r>
        <w:rPr>
          <w:rFonts w:cs="Arial"/>
        </w:rPr>
        <w:t xml:space="preserve">en beheerd wordt en </w:t>
      </w:r>
      <w:r w:rsidR="008971A9">
        <w:rPr>
          <w:rFonts w:cs="Arial"/>
        </w:rPr>
        <w:t>dit moet ook zo blijven in de nieuwe situatie.</w:t>
      </w:r>
    </w:p>
    <w:p w14:paraId="1E2BD9F2" w14:textId="1354DBE7" w:rsidR="0034427E" w:rsidRDefault="0034427E" w:rsidP="0034427E">
      <w:pPr>
        <w:rPr>
          <w:rFonts w:cs="Arial"/>
        </w:rPr>
      </w:pPr>
    </w:p>
    <w:p w14:paraId="3984EF3B" w14:textId="04B197C5" w:rsidR="0034427E" w:rsidRDefault="0034427E" w:rsidP="0034427E">
      <w:pPr>
        <w:rPr>
          <w:rFonts w:cs="Arial"/>
        </w:rPr>
      </w:pPr>
      <w:r>
        <w:rPr>
          <w:rFonts w:cs="Arial"/>
        </w:rPr>
        <w:t xml:space="preserve">Voor deze overdracht zijn </w:t>
      </w:r>
      <w:r w:rsidR="0087158B">
        <w:rPr>
          <w:rFonts w:cs="Arial"/>
        </w:rPr>
        <w:t xml:space="preserve">allereerst </w:t>
      </w:r>
      <w:r>
        <w:rPr>
          <w:rFonts w:cs="Arial"/>
        </w:rPr>
        <w:t>een drietal scenario</w:t>
      </w:r>
      <w:r w:rsidR="0087158B">
        <w:rPr>
          <w:rFonts w:cs="Arial"/>
        </w:rPr>
        <w:t>’</w:t>
      </w:r>
      <w:r>
        <w:rPr>
          <w:rFonts w:cs="Arial"/>
        </w:rPr>
        <w:t>s denkbaar</w:t>
      </w:r>
      <w:r w:rsidR="0087158B">
        <w:rPr>
          <w:rFonts w:cs="Arial"/>
        </w:rPr>
        <w:t>:</w:t>
      </w:r>
    </w:p>
    <w:p w14:paraId="46B36EB2" w14:textId="7F5C7F7F" w:rsidR="0034427E" w:rsidRDefault="0034427E" w:rsidP="0034427E">
      <w:pPr>
        <w:pStyle w:val="Lijstalinea"/>
        <w:numPr>
          <w:ilvl w:val="0"/>
          <w:numId w:val="26"/>
        </w:numPr>
        <w:rPr>
          <w:rFonts w:cs="Arial"/>
          <w:color w:val="000000"/>
        </w:rPr>
      </w:pPr>
      <w:r>
        <w:rPr>
          <w:rFonts w:cs="Arial"/>
          <w:color w:val="000000"/>
        </w:rPr>
        <w:t>Het opnieuw bouwen van SIS op basis van het huidige ontwerp en de huidige gebruikersprocedures met gebruikmaking van de sourcecode</w:t>
      </w:r>
      <w:r w:rsidR="00D7779D">
        <w:rPr>
          <w:rFonts w:cs="Arial"/>
          <w:color w:val="000000"/>
        </w:rPr>
        <w:t xml:space="preserve">, toegang tot een testomgeving en toegang tot </w:t>
      </w:r>
      <w:r>
        <w:rPr>
          <w:rFonts w:cs="Arial"/>
          <w:color w:val="000000"/>
        </w:rPr>
        <w:t>relevante documentatie</w:t>
      </w:r>
      <w:r w:rsidR="00D7779D">
        <w:rPr>
          <w:rFonts w:cs="Arial"/>
          <w:color w:val="000000"/>
        </w:rPr>
        <w:t>. De leverancier bepaalt het technisch softwareplatform (gespecificeerd in een eventuele aanbieding).</w:t>
      </w:r>
    </w:p>
    <w:p w14:paraId="74CCD771" w14:textId="48B6216F" w:rsidR="00D7779D" w:rsidRDefault="00D7779D" w:rsidP="00D7779D">
      <w:pPr>
        <w:pStyle w:val="Lijstalinea"/>
        <w:numPr>
          <w:ilvl w:val="0"/>
          <w:numId w:val="26"/>
        </w:numPr>
        <w:rPr>
          <w:rFonts w:cs="Arial"/>
          <w:color w:val="000000"/>
        </w:rPr>
      </w:pPr>
      <w:r>
        <w:rPr>
          <w:rFonts w:cs="Arial"/>
          <w:color w:val="000000"/>
        </w:rPr>
        <w:t>Het opnieuw bouwen van SIS op basis van het huidige ontwerp en de huidige gebruikersprocedures met toegang tot een testomgeving en toegang tot relevante documentatie</w:t>
      </w:r>
      <w:r w:rsidR="00C57659">
        <w:rPr>
          <w:rFonts w:cs="Arial"/>
          <w:color w:val="000000"/>
        </w:rPr>
        <w:t xml:space="preserve">, </w:t>
      </w:r>
      <w:r>
        <w:rPr>
          <w:rFonts w:cs="Arial"/>
          <w:color w:val="000000"/>
        </w:rPr>
        <w:t xml:space="preserve">maar zonder </w:t>
      </w:r>
      <w:r w:rsidR="00C57659">
        <w:rPr>
          <w:rFonts w:cs="Arial"/>
          <w:color w:val="000000"/>
        </w:rPr>
        <w:t>gebruikmaking van de sourcecode</w:t>
      </w:r>
      <w:r>
        <w:rPr>
          <w:rFonts w:cs="Arial"/>
          <w:color w:val="000000"/>
        </w:rPr>
        <w:t>. De leverancier bepaalt het technisch softwareplatform (gespecificeerd in een eventuele aanbieding).</w:t>
      </w:r>
    </w:p>
    <w:p w14:paraId="71F2507E" w14:textId="33585513" w:rsidR="00D7779D" w:rsidRDefault="00D7779D" w:rsidP="0034427E">
      <w:pPr>
        <w:pStyle w:val="Lijstalinea"/>
        <w:numPr>
          <w:ilvl w:val="0"/>
          <w:numId w:val="26"/>
        </w:numPr>
        <w:rPr>
          <w:rFonts w:cs="Arial"/>
          <w:color w:val="000000"/>
        </w:rPr>
      </w:pPr>
      <w:r>
        <w:rPr>
          <w:rFonts w:cs="Arial"/>
          <w:color w:val="000000"/>
        </w:rPr>
        <w:t>De leverancier neemt de huidige SIS Java Spring Boot / Javascript softwarecode en de database over “As-Is”</w:t>
      </w:r>
      <w:r w:rsidR="0087158B">
        <w:rPr>
          <w:rFonts w:cs="Arial"/>
          <w:color w:val="000000"/>
        </w:rPr>
        <w:t xml:space="preserve"> </w:t>
      </w:r>
      <w:r>
        <w:rPr>
          <w:rFonts w:cs="Arial"/>
          <w:color w:val="000000"/>
        </w:rPr>
        <w:t>en gebruikt d</w:t>
      </w:r>
      <w:r w:rsidR="0087158B">
        <w:rPr>
          <w:rFonts w:cs="Arial"/>
          <w:color w:val="000000"/>
        </w:rPr>
        <w:t>i</w:t>
      </w:r>
      <w:r>
        <w:rPr>
          <w:rFonts w:cs="Arial"/>
          <w:color w:val="000000"/>
        </w:rPr>
        <w:t>t als basis voor verdere ontwikkeling.</w:t>
      </w:r>
    </w:p>
    <w:p w14:paraId="21C22FB6" w14:textId="1B2242FA" w:rsidR="00D7779D" w:rsidRDefault="00D7779D" w:rsidP="00D7779D">
      <w:pPr>
        <w:rPr>
          <w:rFonts w:cs="Arial"/>
          <w:color w:val="000000"/>
        </w:rPr>
      </w:pPr>
    </w:p>
    <w:p w14:paraId="0C70439F" w14:textId="311CADEF" w:rsidR="00D7779D" w:rsidRDefault="00E649E9" w:rsidP="00D7779D">
      <w:pPr>
        <w:rPr>
          <w:rFonts w:cs="Arial"/>
          <w:color w:val="000000"/>
        </w:rPr>
      </w:pPr>
      <w:r>
        <w:rPr>
          <w:rFonts w:cs="Arial"/>
          <w:color w:val="000000"/>
        </w:rPr>
        <w:t xml:space="preserve">Het </w:t>
      </w:r>
      <w:r w:rsidR="00D7779D">
        <w:rPr>
          <w:rFonts w:cs="Arial"/>
          <w:color w:val="000000"/>
        </w:rPr>
        <w:t>NIPV heeft op dit moment nog niet bepaald welk scenario de voorkeur verdient. Dit zal mede bepaald worden op basis van de input van leveranciers tijdens deze marktconsultatie. Scenario 3 is veruit het eenvoudigs. De andere twee scenario’s zijn arbeidsintensiever</w:t>
      </w:r>
      <w:r w:rsidR="00A04E49">
        <w:rPr>
          <w:rFonts w:cs="Arial"/>
          <w:color w:val="000000"/>
        </w:rPr>
        <w:t xml:space="preserve"> en duurder</w:t>
      </w:r>
      <w:r w:rsidR="00D7779D">
        <w:rPr>
          <w:rFonts w:cs="Arial"/>
          <w:color w:val="000000"/>
        </w:rPr>
        <w:t xml:space="preserve">, maar maken het mogelijk om een </w:t>
      </w:r>
      <w:r w:rsidR="005D25B5">
        <w:rPr>
          <w:rFonts w:cs="Arial"/>
          <w:color w:val="000000"/>
        </w:rPr>
        <w:t>alternatieve</w:t>
      </w:r>
      <w:r w:rsidR="00D7779D">
        <w:rPr>
          <w:rFonts w:cs="Arial"/>
          <w:color w:val="000000"/>
        </w:rPr>
        <w:t xml:space="preserve"> softwarearchitectuur toe te passen.</w:t>
      </w:r>
    </w:p>
    <w:p w14:paraId="1B7C0F35" w14:textId="016036C1" w:rsidR="00D7779D" w:rsidRDefault="00D7779D" w:rsidP="00D7779D">
      <w:pPr>
        <w:rPr>
          <w:rFonts w:cs="Arial"/>
          <w:color w:val="000000"/>
        </w:rPr>
      </w:pPr>
    </w:p>
    <w:p w14:paraId="0BB1A2A6" w14:textId="59462C29" w:rsidR="0087158B" w:rsidRDefault="0087158B" w:rsidP="0087158B">
      <w:pPr>
        <w:rPr>
          <w:rFonts w:cs="Arial"/>
          <w:color w:val="000000"/>
        </w:rPr>
      </w:pPr>
      <w:r>
        <w:rPr>
          <w:rFonts w:cs="Arial"/>
          <w:color w:val="000000"/>
        </w:rPr>
        <w:t>Na het (eventueel opnieuw bouwen en) installeren van SIS in een niet-NIPV omgeving zijn de volgende diensten door de leverancier nodig:</w:t>
      </w:r>
    </w:p>
    <w:p w14:paraId="5459B8BF" w14:textId="77777777" w:rsidR="0087158B" w:rsidRDefault="0087158B" w:rsidP="0087158B">
      <w:pPr>
        <w:rPr>
          <w:rFonts w:cs="Arial"/>
          <w:color w:val="000000"/>
        </w:rPr>
      </w:pPr>
    </w:p>
    <w:p w14:paraId="65403DF8" w14:textId="57647C91" w:rsidR="0034427E" w:rsidRDefault="0034427E" w:rsidP="0087158B">
      <w:pPr>
        <w:pStyle w:val="Lijstalinea"/>
        <w:numPr>
          <w:ilvl w:val="0"/>
          <w:numId w:val="27"/>
        </w:numPr>
        <w:rPr>
          <w:rFonts w:cs="Arial"/>
          <w:color w:val="000000"/>
        </w:rPr>
      </w:pPr>
      <w:r>
        <w:rPr>
          <w:rFonts w:cs="Arial"/>
          <w:color w:val="000000"/>
        </w:rPr>
        <w:t xml:space="preserve">Verantwoordelijkheid </w:t>
      </w:r>
      <w:r w:rsidR="0087158B">
        <w:rPr>
          <w:rFonts w:cs="Arial"/>
          <w:color w:val="000000"/>
        </w:rPr>
        <w:t xml:space="preserve">dragen </w:t>
      </w:r>
      <w:r>
        <w:rPr>
          <w:rFonts w:cs="Arial"/>
          <w:color w:val="000000"/>
        </w:rPr>
        <w:t xml:space="preserve">voor de Hosting activiteiten </w:t>
      </w:r>
      <w:r w:rsidR="0087158B">
        <w:rPr>
          <w:rFonts w:cs="Arial"/>
          <w:color w:val="000000"/>
        </w:rPr>
        <w:t xml:space="preserve">en </w:t>
      </w:r>
      <w:r w:rsidR="00A824BF">
        <w:rPr>
          <w:rFonts w:cs="Arial"/>
          <w:color w:val="000000"/>
        </w:rPr>
        <w:t>Systeemondersteuning.</w:t>
      </w:r>
      <w:r w:rsidR="0087158B">
        <w:rPr>
          <w:rFonts w:cs="Arial"/>
          <w:color w:val="000000"/>
        </w:rPr>
        <w:t xml:space="preserve"> Denk in dit geval bijvoorbeeld aan het beheer van de database en back</w:t>
      </w:r>
      <w:r w:rsidR="00760317">
        <w:rPr>
          <w:rFonts w:cs="Arial"/>
          <w:color w:val="000000"/>
        </w:rPr>
        <w:t>-</w:t>
      </w:r>
      <w:r w:rsidR="0087158B">
        <w:rPr>
          <w:rFonts w:cs="Arial"/>
          <w:color w:val="000000"/>
        </w:rPr>
        <w:t>up gerelateerde activiteiten.</w:t>
      </w:r>
    </w:p>
    <w:p w14:paraId="6C964FD9" w14:textId="682E88EA" w:rsidR="0034427E" w:rsidRDefault="0034427E" w:rsidP="0087158B">
      <w:pPr>
        <w:pStyle w:val="Lijstalinea"/>
        <w:numPr>
          <w:ilvl w:val="0"/>
          <w:numId w:val="27"/>
        </w:numPr>
        <w:rPr>
          <w:rFonts w:cs="Arial"/>
          <w:color w:val="000000"/>
        </w:rPr>
      </w:pPr>
      <w:r>
        <w:rPr>
          <w:rFonts w:cs="Arial"/>
          <w:color w:val="000000"/>
        </w:rPr>
        <w:t>Het Technisch Applicatiebeheer uitvoeren ten behoeve van SIS zodat het systeem 24x7 beschikbaar is bij rampen met slachtoffers en bij oefeninge</w:t>
      </w:r>
      <w:r w:rsidR="00183377">
        <w:rPr>
          <w:rFonts w:cs="Arial"/>
          <w:color w:val="000000"/>
        </w:rPr>
        <w:t>n</w:t>
      </w:r>
      <w:r w:rsidR="00A178DF">
        <w:rPr>
          <w:rFonts w:cs="Arial"/>
          <w:color w:val="000000"/>
        </w:rPr>
        <w:t>, waarbij er sprake is van een operationele omgeving en een test/acceptatie omgeving</w:t>
      </w:r>
      <w:r>
        <w:rPr>
          <w:rFonts w:cs="Arial"/>
          <w:color w:val="000000"/>
        </w:rPr>
        <w:t>.</w:t>
      </w:r>
    </w:p>
    <w:p w14:paraId="5C475DDC" w14:textId="60682914" w:rsidR="00D33E34" w:rsidRDefault="00D33E34" w:rsidP="0087158B">
      <w:pPr>
        <w:pStyle w:val="Lijstalinea"/>
        <w:numPr>
          <w:ilvl w:val="0"/>
          <w:numId w:val="27"/>
        </w:numPr>
        <w:rPr>
          <w:rFonts w:cs="Arial"/>
          <w:color w:val="000000"/>
        </w:rPr>
      </w:pPr>
      <w:r>
        <w:rPr>
          <w:rFonts w:cs="Arial"/>
          <w:color w:val="000000"/>
        </w:rPr>
        <w:t>Servicedeskondersteuning binnen en buiten kantoortijden.</w:t>
      </w:r>
    </w:p>
    <w:p w14:paraId="5D82223B" w14:textId="6A0542C7" w:rsidR="0034427E" w:rsidRDefault="0034427E" w:rsidP="0087158B">
      <w:pPr>
        <w:pStyle w:val="Lijstalinea"/>
        <w:numPr>
          <w:ilvl w:val="0"/>
          <w:numId w:val="27"/>
        </w:numPr>
        <w:rPr>
          <w:rFonts w:cs="Arial"/>
          <w:color w:val="000000"/>
        </w:rPr>
      </w:pPr>
      <w:r>
        <w:rPr>
          <w:rFonts w:cs="Arial"/>
          <w:color w:val="000000"/>
        </w:rPr>
        <w:t>Bug fixing en wijzigingen op basis van een backlog.</w:t>
      </w:r>
    </w:p>
    <w:p w14:paraId="64680893" w14:textId="422E58F0" w:rsidR="0034427E" w:rsidRDefault="0034427E" w:rsidP="0087158B">
      <w:pPr>
        <w:pStyle w:val="Lijstalinea"/>
        <w:numPr>
          <w:ilvl w:val="0"/>
          <w:numId w:val="27"/>
        </w:numPr>
        <w:rPr>
          <w:rFonts w:cs="Arial"/>
          <w:color w:val="000000"/>
        </w:rPr>
      </w:pPr>
      <w:r>
        <w:rPr>
          <w:rFonts w:cs="Arial"/>
          <w:color w:val="000000"/>
        </w:rPr>
        <w:t xml:space="preserve">Het uitbreiden van SIS met </w:t>
      </w:r>
      <w:r w:rsidR="001005DC">
        <w:rPr>
          <w:rFonts w:cs="Arial"/>
          <w:color w:val="000000"/>
        </w:rPr>
        <w:t xml:space="preserve">een </w:t>
      </w:r>
      <w:r>
        <w:rPr>
          <w:rFonts w:cs="Arial"/>
          <w:color w:val="000000"/>
        </w:rPr>
        <w:t>webformulier</w:t>
      </w:r>
      <w:r w:rsidR="00F40267">
        <w:rPr>
          <w:rFonts w:cs="Arial"/>
          <w:color w:val="000000"/>
        </w:rPr>
        <w:t xml:space="preserve">: Het betreft een </w:t>
      </w:r>
      <w:r w:rsidR="00F40267" w:rsidRPr="003F2E3E">
        <w:rPr>
          <w:rFonts w:cs="Arial"/>
          <w:color w:val="000000"/>
        </w:rPr>
        <w:t xml:space="preserve">formulier voor burgers om de vermisten op te geven (zonder te bellen met </w:t>
      </w:r>
      <w:r w:rsidR="001005DC">
        <w:rPr>
          <w:rFonts w:cs="Arial"/>
          <w:color w:val="000000"/>
        </w:rPr>
        <w:t xml:space="preserve">het </w:t>
      </w:r>
      <w:r w:rsidR="00F40267" w:rsidRPr="003F2E3E">
        <w:rPr>
          <w:rFonts w:cs="Arial"/>
          <w:color w:val="000000"/>
        </w:rPr>
        <w:t>callcenter) en een formulier om een eventuele zoekopdracht te stoppen. Bij d</w:t>
      </w:r>
      <w:r w:rsidR="001005DC">
        <w:rPr>
          <w:rFonts w:cs="Arial"/>
          <w:color w:val="000000"/>
        </w:rPr>
        <w:t xml:space="preserve">it </w:t>
      </w:r>
      <w:r w:rsidR="00F40267" w:rsidRPr="003F2E3E">
        <w:rPr>
          <w:rFonts w:cs="Arial"/>
          <w:color w:val="000000"/>
        </w:rPr>
        <w:t>formulie</w:t>
      </w:r>
      <w:r w:rsidR="001005DC">
        <w:rPr>
          <w:rFonts w:cs="Arial"/>
          <w:color w:val="000000"/>
        </w:rPr>
        <w:t>r</w:t>
      </w:r>
      <w:r w:rsidR="00F40267" w:rsidRPr="003F2E3E">
        <w:rPr>
          <w:rFonts w:cs="Arial"/>
          <w:color w:val="000000"/>
        </w:rPr>
        <w:t xml:space="preserve"> hoort ook een webportaal waar de burger zelf de voortgang van de zoekopdracht kan bekijken</w:t>
      </w:r>
      <w:r w:rsidR="001005DC">
        <w:rPr>
          <w:rFonts w:cs="Arial"/>
          <w:color w:val="000000"/>
        </w:rPr>
        <w:t xml:space="preserve"> en</w:t>
      </w:r>
      <w:r w:rsidR="00DF0E87">
        <w:rPr>
          <w:rFonts w:cs="Arial"/>
          <w:color w:val="000000"/>
        </w:rPr>
        <w:t xml:space="preserve">/of </w:t>
      </w:r>
      <w:r w:rsidR="001005DC">
        <w:rPr>
          <w:rFonts w:cs="Arial"/>
          <w:color w:val="000000"/>
        </w:rPr>
        <w:t>eventueel de zoekopdracht kan stoppen.</w:t>
      </w:r>
      <w:r w:rsidR="00F40267" w:rsidRPr="003F2E3E">
        <w:rPr>
          <w:rFonts w:cs="Arial"/>
          <w:color w:val="000000"/>
        </w:rPr>
        <w:t xml:space="preserve"> </w:t>
      </w:r>
      <w:r>
        <w:rPr>
          <w:rFonts w:cs="Arial"/>
          <w:color w:val="000000"/>
        </w:rPr>
        <w:t>D</w:t>
      </w:r>
      <w:r w:rsidR="00D33E34">
        <w:rPr>
          <w:rFonts w:cs="Arial"/>
          <w:color w:val="000000"/>
        </w:rPr>
        <w:t xml:space="preserve">eze activiteit </w:t>
      </w:r>
      <w:r>
        <w:rPr>
          <w:rFonts w:cs="Arial"/>
          <w:color w:val="000000"/>
        </w:rPr>
        <w:t xml:space="preserve">omvat het ontwerp en de bouw van </w:t>
      </w:r>
      <w:r w:rsidR="001005DC">
        <w:rPr>
          <w:rFonts w:cs="Arial"/>
          <w:color w:val="000000"/>
        </w:rPr>
        <w:t xml:space="preserve">het </w:t>
      </w:r>
      <w:r>
        <w:rPr>
          <w:rFonts w:cs="Arial"/>
          <w:color w:val="000000"/>
        </w:rPr>
        <w:t xml:space="preserve">formulier </w:t>
      </w:r>
      <w:r w:rsidR="00D33E34">
        <w:rPr>
          <w:rFonts w:cs="Arial"/>
          <w:color w:val="000000"/>
        </w:rPr>
        <w:t xml:space="preserve">en het </w:t>
      </w:r>
      <w:r w:rsidR="001005DC">
        <w:rPr>
          <w:rFonts w:cs="Arial"/>
          <w:color w:val="000000"/>
        </w:rPr>
        <w:t>web</w:t>
      </w:r>
      <w:r w:rsidR="00D33E34">
        <w:rPr>
          <w:rFonts w:cs="Arial"/>
          <w:color w:val="000000"/>
        </w:rPr>
        <w:t xml:space="preserve">portaal en </w:t>
      </w:r>
      <w:r>
        <w:rPr>
          <w:rFonts w:cs="Arial"/>
          <w:color w:val="000000"/>
        </w:rPr>
        <w:t>de integratie met de backoffice.</w:t>
      </w:r>
      <w:r w:rsidR="0087158B">
        <w:rPr>
          <w:rFonts w:cs="Arial"/>
          <w:color w:val="000000"/>
        </w:rPr>
        <w:t xml:space="preserve"> Grosso-modo moet het mogelijk zijn om met deze formulieren dezelfde registratie van vermisten uit te voeren als </w:t>
      </w:r>
      <w:r w:rsidR="00A178DF">
        <w:rPr>
          <w:rFonts w:cs="Arial"/>
          <w:color w:val="000000"/>
        </w:rPr>
        <w:t>wat wo</w:t>
      </w:r>
      <w:r w:rsidR="0087158B">
        <w:rPr>
          <w:rFonts w:cs="Arial"/>
          <w:color w:val="000000"/>
        </w:rPr>
        <w:t xml:space="preserve">rdt </w:t>
      </w:r>
      <w:r w:rsidR="004B2A6F">
        <w:rPr>
          <w:rFonts w:cs="Arial"/>
          <w:color w:val="000000"/>
        </w:rPr>
        <w:t xml:space="preserve">gedaan </w:t>
      </w:r>
      <w:r w:rsidR="0087158B">
        <w:rPr>
          <w:rFonts w:cs="Arial"/>
          <w:color w:val="000000"/>
        </w:rPr>
        <w:t xml:space="preserve">door het </w:t>
      </w:r>
      <w:r w:rsidR="00A824BF">
        <w:rPr>
          <w:rFonts w:cs="Arial"/>
          <w:color w:val="000000"/>
        </w:rPr>
        <w:t>callcenter</w:t>
      </w:r>
      <w:r w:rsidR="0087158B">
        <w:rPr>
          <w:rFonts w:cs="Arial"/>
          <w:color w:val="000000"/>
        </w:rPr>
        <w:t xml:space="preserve"> </w:t>
      </w:r>
      <w:r w:rsidR="00E1544D">
        <w:rPr>
          <w:rFonts w:cs="Arial"/>
          <w:color w:val="000000"/>
        </w:rPr>
        <w:t xml:space="preserve">team </w:t>
      </w:r>
      <w:r w:rsidR="004B2A6F">
        <w:rPr>
          <w:rFonts w:cs="Arial"/>
          <w:color w:val="000000"/>
        </w:rPr>
        <w:t>van</w:t>
      </w:r>
      <w:r w:rsidR="00A178DF">
        <w:rPr>
          <w:rFonts w:cs="Arial"/>
          <w:color w:val="000000"/>
        </w:rPr>
        <w:t xml:space="preserve"> </w:t>
      </w:r>
      <w:r w:rsidR="0087158B">
        <w:rPr>
          <w:rFonts w:cs="Arial"/>
          <w:color w:val="000000"/>
        </w:rPr>
        <w:t>de Front</w:t>
      </w:r>
      <w:r w:rsidR="00A178DF">
        <w:rPr>
          <w:rFonts w:cs="Arial"/>
          <w:color w:val="000000"/>
        </w:rPr>
        <w:t>office.</w:t>
      </w:r>
      <w:r w:rsidR="00D33E34">
        <w:rPr>
          <w:rFonts w:cs="Arial"/>
          <w:color w:val="000000"/>
        </w:rPr>
        <w:t xml:space="preserve"> </w:t>
      </w:r>
      <w:r w:rsidR="00DF0E87">
        <w:rPr>
          <w:rFonts w:cs="Arial"/>
          <w:color w:val="000000"/>
        </w:rPr>
        <w:t>Het</w:t>
      </w:r>
      <w:r w:rsidR="00D33E34">
        <w:rPr>
          <w:rFonts w:cs="Arial"/>
          <w:color w:val="000000"/>
        </w:rPr>
        <w:t xml:space="preserve"> nieuwe webformulier</w:t>
      </w:r>
      <w:r w:rsidR="00DF0E87">
        <w:rPr>
          <w:rFonts w:cs="Arial"/>
          <w:color w:val="000000"/>
        </w:rPr>
        <w:t xml:space="preserve"> zal </w:t>
      </w:r>
      <w:r w:rsidR="00D33E34">
        <w:rPr>
          <w:rFonts w:cs="Arial"/>
          <w:color w:val="000000"/>
        </w:rPr>
        <w:t xml:space="preserve">aangeroepen worden via de website: </w:t>
      </w:r>
      <w:hyperlink r:id="rId13" w:history="1">
        <w:r w:rsidR="00D33E34" w:rsidRPr="00D50EFE">
          <w:rPr>
            <w:rStyle w:val="Hyperlink"/>
            <w:rFonts w:cs="Arial"/>
          </w:rPr>
          <w:t>https://ikzoekmijnnaaste.nl</w:t>
        </w:r>
      </w:hyperlink>
      <w:r w:rsidR="00D33E34">
        <w:rPr>
          <w:rFonts w:cs="Arial"/>
          <w:color w:val="000000"/>
        </w:rPr>
        <w:t>, maar de link</w:t>
      </w:r>
      <w:r w:rsidR="00DF0E87">
        <w:rPr>
          <w:rFonts w:cs="Arial"/>
          <w:color w:val="000000"/>
        </w:rPr>
        <w:t xml:space="preserve"> zal </w:t>
      </w:r>
      <w:r w:rsidR="00D33E34">
        <w:rPr>
          <w:rFonts w:cs="Arial"/>
          <w:color w:val="000000"/>
        </w:rPr>
        <w:t xml:space="preserve">alleen actief </w:t>
      </w:r>
      <w:r w:rsidR="00DF0E87">
        <w:rPr>
          <w:rFonts w:cs="Arial"/>
          <w:color w:val="000000"/>
        </w:rPr>
        <w:t xml:space="preserve">zijn </w:t>
      </w:r>
      <w:r w:rsidR="00D33E34">
        <w:rPr>
          <w:rFonts w:cs="Arial"/>
          <w:color w:val="000000"/>
        </w:rPr>
        <w:t>bij een ramp.</w:t>
      </w:r>
    </w:p>
    <w:p w14:paraId="061DD2C3" w14:textId="3DD6EB6D" w:rsidR="0034427E" w:rsidRPr="00FB57E8" w:rsidRDefault="0034427E" w:rsidP="0087158B">
      <w:pPr>
        <w:pStyle w:val="Lijstalinea"/>
        <w:numPr>
          <w:ilvl w:val="0"/>
          <w:numId w:val="27"/>
        </w:numPr>
      </w:pPr>
      <w:r w:rsidRPr="00FB57E8">
        <w:rPr>
          <w:rFonts w:cs="Arial"/>
          <w:color w:val="000000"/>
        </w:rPr>
        <w:t xml:space="preserve">Het implementeren van </w:t>
      </w:r>
      <w:r w:rsidR="00A824BF" w:rsidRPr="00FB57E8">
        <w:rPr>
          <w:rFonts w:cs="Arial"/>
          <w:color w:val="000000"/>
        </w:rPr>
        <w:t>online</w:t>
      </w:r>
      <w:r w:rsidRPr="00FB57E8">
        <w:rPr>
          <w:rFonts w:cs="Arial"/>
          <w:color w:val="000000"/>
        </w:rPr>
        <w:t xml:space="preserve"> monitoring software waardoor het 24x7 mogelijk is om de belangrijkste parameters van de server </w:t>
      </w:r>
      <w:r w:rsidR="00A824BF" w:rsidRPr="00FB57E8">
        <w:rPr>
          <w:rFonts w:cs="Arial"/>
          <w:color w:val="000000"/>
        </w:rPr>
        <w:t>c.q.</w:t>
      </w:r>
      <w:r w:rsidRPr="00FB57E8">
        <w:rPr>
          <w:rFonts w:cs="Arial"/>
          <w:color w:val="000000"/>
        </w:rPr>
        <w:t xml:space="preserve"> applicatie in de gaten te houden door zo wel de leverancier als het NIPV</w:t>
      </w:r>
      <w:r>
        <w:rPr>
          <w:rFonts w:cs="Arial"/>
          <w:color w:val="000000"/>
        </w:rPr>
        <w:t xml:space="preserve"> zodat preventief actie kan worden ondernomen.</w:t>
      </w:r>
    </w:p>
    <w:p w14:paraId="1D00095C" w14:textId="2573DD19" w:rsidR="0034427E" w:rsidRDefault="0034427E" w:rsidP="00C32F16">
      <w:pPr>
        <w:rPr>
          <w:rFonts w:cs="Arial"/>
          <w:color w:val="000000" w:themeColor="text1"/>
        </w:rPr>
      </w:pPr>
    </w:p>
    <w:p w14:paraId="5F07F7E3" w14:textId="16CC195A" w:rsidR="00645993" w:rsidRDefault="0087158B" w:rsidP="00645993">
      <w:pPr>
        <w:rPr>
          <w:color w:val="000000" w:themeColor="text1"/>
        </w:rPr>
      </w:pPr>
      <w:r>
        <w:rPr>
          <w:color w:val="000000" w:themeColor="text1"/>
        </w:rPr>
        <w:lastRenderedPageBreak/>
        <w:t>Automatische o</w:t>
      </w:r>
      <w:r w:rsidR="00645993" w:rsidRPr="00177634">
        <w:rPr>
          <w:color w:val="000000" w:themeColor="text1"/>
        </w:rPr>
        <w:t xml:space="preserve">pschaling moet mogelijk zijn naarmate een ramp ernstig(er) </w:t>
      </w:r>
      <w:r>
        <w:rPr>
          <w:color w:val="000000" w:themeColor="text1"/>
        </w:rPr>
        <w:t>is/</w:t>
      </w:r>
      <w:r w:rsidR="00645993" w:rsidRPr="00177634">
        <w:rPr>
          <w:color w:val="000000" w:themeColor="text1"/>
        </w:rPr>
        <w:t>wordt.</w:t>
      </w:r>
      <w:r>
        <w:rPr>
          <w:color w:val="000000" w:themeColor="text1"/>
        </w:rPr>
        <w:t xml:space="preserve"> Dit speelt met name bij </w:t>
      </w:r>
      <w:r w:rsidR="00C57659">
        <w:rPr>
          <w:color w:val="000000" w:themeColor="text1"/>
        </w:rPr>
        <w:t xml:space="preserve">het </w:t>
      </w:r>
      <w:r>
        <w:rPr>
          <w:color w:val="000000" w:themeColor="text1"/>
        </w:rPr>
        <w:t>nieuw te bouwen webformulier</w:t>
      </w:r>
      <w:r w:rsidR="00760317">
        <w:rPr>
          <w:color w:val="000000" w:themeColor="text1"/>
        </w:rPr>
        <w:t>,</w:t>
      </w:r>
      <w:r>
        <w:rPr>
          <w:color w:val="000000" w:themeColor="text1"/>
        </w:rPr>
        <w:t xml:space="preserve"> waarbij het denkbaar is dat 7200 online gebruikers per uur zich melden</w:t>
      </w:r>
      <w:r w:rsidR="00275D8F">
        <w:rPr>
          <w:color w:val="000000" w:themeColor="text1"/>
        </w:rPr>
        <w:t xml:space="preserve"> en dat deze load voortduurt gedurende </w:t>
      </w:r>
      <w:r w:rsidR="00C57659">
        <w:rPr>
          <w:color w:val="000000" w:themeColor="text1"/>
        </w:rPr>
        <w:t xml:space="preserve">ca. </w:t>
      </w:r>
      <w:r w:rsidR="00275D8F">
        <w:rPr>
          <w:color w:val="000000" w:themeColor="text1"/>
        </w:rPr>
        <w:t>één dag.</w:t>
      </w:r>
    </w:p>
    <w:p w14:paraId="06232BEA" w14:textId="0E58510E" w:rsidR="0087158B" w:rsidRDefault="0087158B" w:rsidP="00645993">
      <w:pPr>
        <w:rPr>
          <w:color w:val="000000" w:themeColor="text1"/>
        </w:rPr>
      </w:pPr>
    </w:p>
    <w:p w14:paraId="1D36EBFD" w14:textId="74F4EAD7" w:rsidR="00645993" w:rsidRDefault="00A178DF" w:rsidP="00C32F16">
      <w:pPr>
        <w:rPr>
          <w:color w:val="000000" w:themeColor="text1"/>
        </w:rPr>
      </w:pPr>
      <w:r>
        <w:rPr>
          <w:color w:val="000000" w:themeColor="text1"/>
        </w:rPr>
        <w:t>Naast goede performance</w:t>
      </w:r>
      <w:r w:rsidR="00275D8F">
        <w:rPr>
          <w:color w:val="000000" w:themeColor="text1"/>
        </w:rPr>
        <w:t xml:space="preserve"> en beschikbaarheid</w:t>
      </w:r>
      <w:r>
        <w:rPr>
          <w:color w:val="000000" w:themeColor="text1"/>
        </w:rPr>
        <w:t>, verdienen d</w:t>
      </w:r>
      <w:r w:rsidR="0087158B">
        <w:rPr>
          <w:color w:val="000000" w:themeColor="text1"/>
        </w:rPr>
        <w:t>e privacy- en beveiligingsaspecten specifieke aandacht</w:t>
      </w:r>
      <w:r w:rsidR="00760317">
        <w:rPr>
          <w:color w:val="000000" w:themeColor="text1"/>
        </w:rPr>
        <w:t>,</w:t>
      </w:r>
      <w:r w:rsidR="0087158B">
        <w:rPr>
          <w:color w:val="000000" w:themeColor="text1"/>
        </w:rPr>
        <w:t xml:space="preserve"> omdat </w:t>
      </w:r>
      <w:r>
        <w:rPr>
          <w:color w:val="000000" w:themeColor="text1"/>
        </w:rPr>
        <w:t>in het systeem persoonsgegevens worden opgeslagen.</w:t>
      </w:r>
    </w:p>
    <w:p w14:paraId="7CF24D97" w14:textId="769796D5" w:rsidR="00A178DF" w:rsidRDefault="00A178DF" w:rsidP="00C32F16">
      <w:pPr>
        <w:rPr>
          <w:color w:val="000000" w:themeColor="text1"/>
        </w:rPr>
      </w:pPr>
    </w:p>
    <w:p w14:paraId="7D06DD4B" w14:textId="77777777" w:rsidR="00760317" w:rsidRDefault="00A178DF" w:rsidP="00C32F16">
      <w:pPr>
        <w:rPr>
          <w:rFonts w:cs="Arial"/>
          <w:color w:val="000000"/>
        </w:rPr>
      </w:pPr>
      <w:r>
        <w:rPr>
          <w:color w:val="000000" w:themeColor="text1"/>
        </w:rPr>
        <w:t xml:space="preserve">Ondersteuning zodat </w:t>
      </w:r>
      <w:r>
        <w:rPr>
          <w:rFonts w:cs="Arial"/>
          <w:color w:val="000000"/>
        </w:rPr>
        <w:t xml:space="preserve">het systeem 24x7 beschikbaar is houdt het volgende in: </w:t>
      </w:r>
    </w:p>
    <w:p w14:paraId="54BD3BD6" w14:textId="188D826D" w:rsidR="00C71DCA" w:rsidRDefault="00A178DF" w:rsidP="00C32F16">
      <w:pPr>
        <w:rPr>
          <w:rFonts w:cs="Arial"/>
          <w:color w:val="000000"/>
        </w:rPr>
      </w:pPr>
      <w:r>
        <w:rPr>
          <w:rFonts w:cs="Arial"/>
          <w:color w:val="000000"/>
        </w:rPr>
        <w:t>Alle in redelijkheid te nemen preventieve maatregelen dienen genomen te zijn</w:t>
      </w:r>
      <w:r w:rsidR="00760317">
        <w:rPr>
          <w:rFonts w:cs="Arial"/>
          <w:color w:val="000000"/>
        </w:rPr>
        <w:t>,</w:t>
      </w:r>
      <w:r>
        <w:rPr>
          <w:rFonts w:cs="Arial"/>
          <w:color w:val="000000"/>
        </w:rPr>
        <w:t xml:space="preserve"> zodat het systeem </w:t>
      </w:r>
      <w:r w:rsidR="00CE518A">
        <w:rPr>
          <w:rFonts w:cs="Arial"/>
          <w:color w:val="000000"/>
        </w:rPr>
        <w:t xml:space="preserve">praktisch </w:t>
      </w:r>
      <w:r>
        <w:rPr>
          <w:rFonts w:cs="Arial"/>
          <w:color w:val="000000"/>
        </w:rPr>
        <w:t>gezien 24 uur per dag beschikbaar zal zijn</w:t>
      </w:r>
      <w:r w:rsidR="00CE518A">
        <w:rPr>
          <w:rFonts w:cs="Arial"/>
          <w:color w:val="000000"/>
        </w:rPr>
        <w:t>; een beschikbaarheid van meer dan 99%</w:t>
      </w:r>
      <w:r>
        <w:rPr>
          <w:rFonts w:cs="Arial"/>
          <w:color w:val="000000"/>
        </w:rPr>
        <w:t xml:space="preserve">. Backup- of Update procedures moeten uitgevoerd worden op een wijze waardoor het systeem niet of nauwelijks verminderd toegankelijk </w:t>
      </w:r>
      <w:r w:rsidR="00C57659">
        <w:rPr>
          <w:rFonts w:cs="Arial"/>
          <w:color w:val="000000"/>
        </w:rPr>
        <w:t>is</w:t>
      </w:r>
      <w:r>
        <w:rPr>
          <w:rFonts w:cs="Arial"/>
          <w:color w:val="000000"/>
        </w:rPr>
        <w:t xml:space="preserve">. </w:t>
      </w:r>
    </w:p>
    <w:p w14:paraId="674AD9DE" w14:textId="77777777" w:rsidR="00C71DCA" w:rsidRDefault="00C71DCA" w:rsidP="00C32F16">
      <w:pPr>
        <w:rPr>
          <w:rFonts w:cs="Arial"/>
          <w:color w:val="000000"/>
        </w:rPr>
      </w:pPr>
    </w:p>
    <w:p w14:paraId="308268AF" w14:textId="6F3E4AF4" w:rsidR="00A178DF" w:rsidRDefault="00CE518A" w:rsidP="00C32F16">
      <w:pPr>
        <w:rPr>
          <w:rFonts w:cs="Arial"/>
          <w:color w:val="000000"/>
        </w:rPr>
      </w:pPr>
      <w:r>
        <w:rPr>
          <w:rFonts w:cs="Arial"/>
          <w:color w:val="000000"/>
        </w:rPr>
        <w:t>Er moet een escalatieprocedure aanwezig zijn</w:t>
      </w:r>
      <w:r w:rsidR="00760317">
        <w:rPr>
          <w:rFonts w:cs="Arial"/>
          <w:color w:val="000000"/>
        </w:rPr>
        <w:t>,</w:t>
      </w:r>
      <w:r>
        <w:rPr>
          <w:rFonts w:cs="Arial"/>
          <w:color w:val="000000"/>
        </w:rPr>
        <w:t xml:space="preserve"> zodat bij problemen buiten kantoortijd een system engineer opgeroepen kan worden om </w:t>
      </w:r>
      <w:r w:rsidR="00C71DCA">
        <w:rPr>
          <w:rFonts w:cs="Arial"/>
          <w:color w:val="000000"/>
        </w:rPr>
        <w:t xml:space="preserve">prioriteit-1 </w:t>
      </w:r>
      <w:r>
        <w:rPr>
          <w:rFonts w:cs="Arial"/>
          <w:color w:val="000000"/>
        </w:rPr>
        <w:t>uitval op te lossen (bijvoorbeeld door het herstarten van een server</w:t>
      </w:r>
      <w:r w:rsidR="004B2A6F">
        <w:rPr>
          <w:rFonts w:cs="Arial"/>
          <w:color w:val="000000"/>
        </w:rPr>
        <w:t xml:space="preserve"> of een service</w:t>
      </w:r>
      <w:r>
        <w:rPr>
          <w:rFonts w:cs="Arial"/>
          <w:color w:val="000000"/>
        </w:rPr>
        <w:t>).</w:t>
      </w:r>
    </w:p>
    <w:p w14:paraId="23A4996F" w14:textId="7C9EEDDE" w:rsidR="00CE518A" w:rsidRDefault="00CE518A" w:rsidP="00C32F16">
      <w:pPr>
        <w:rPr>
          <w:rFonts w:cs="Arial"/>
          <w:color w:val="000000"/>
        </w:rPr>
      </w:pPr>
    </w:p>
    <w:p w14:paraId="781866D7" w14:textId="6028B949" w:rsidR="00CE518A" w:rsidRDefault="00CE518A" w:rsidP="00C32F16">
      <w:pPr>
        <w:rPr>
          <w:color w:val="000000" w:themeColor="text1"/>
        </w:rPr>
      </w:pPr>
      <w:r>
        <w:rPr>
          <w:rFonts w:cs="Arial"/>
          <w:color w:val="000000"/>
        </w:rPr>
        <w:t>Regulier werk zoals functionele wijzigingen dienen gewoon tijdens kantooruren verricht te worden</w:t>
      </w:r>
      <w:r w:rsidR="004B2A6F">
        <w:rPr>
          <w:rFonts w:cs="Arial"/>
          <w:color w:val="000000"/>
        </w:rPr>
        <w:t xml:space="preserve"> en vallen niet onder het 24/7 criterium</w:t>
      </w:r>
      <w:r>
        <w:rPr>
          <w:rFonts w:cs="Arial"/>
          <w:color w:val="000000"/>
        </w:rPr>
        <w:t>.</w:t>
      </w:r>
    </w:p>
    <w:p w14:paraId="1AF480A3" w14:textId="77777777" w:rsidR="00A178DF" w:rsidRDefault="00A178DF" w:rsidP="00C32F16">
      <w:pPr>
        <w:rPr>
          <w:rFonts w:cs="Arial"/>
          <w:color w:val="000000" w:themeColor="text1"/>
        </w:rPr>
      </w:pPr>
    </w:p>
    <w:p w14:paraId="2A16DA04" w14:textId="24509340" w:rsidR="00A477AC" w:rsidRPr="0030059B" w:rsidRDefault="002F2416" w:rsidP="00C32F16">
      <w:pPr>
        <w:rPr>
          <w:rFonts w:cs="Arial"/>
        </w:rPr>
      </w:pPr>
      <w:r w:rsidRPr="0DA7D2D2">
        <w:rPr>
          <w:rFonts w:cs="Arial"/>
          <w:color w:val="000000" w:themeColor="text1"/>
        </w:rPr>
        <w:t xml:space="preserve">De geschatte waarde van de </w:t>
      </w:r>
      <w:r w:rsidRPr="0030059B">
        <w:rPr>
          <w:rFonts w:cs="Arial"/>
        </w:rPr>
        <w:t xml:space="preserve">opdracht </w:t>
      </w:r>
      <w:r w:rsidR="00AB167F">
        <w:rPr>
          <w:rFonts w:cs="Arial"/>
        </w:rPr>
        <w:t xml:space="preserve">gedurende 3 jaar </w:t>
      </w:r>
      <w:r w:rsidRPr="0030059B">
        <w:rPr>
          <w:rFonts w:cs="Arial"/>
        </w:rPr>
        <w:t xml:space="preserve">is </w:t>
      </w:r>
      <w:r w:rsidR="006C1E5F">
        <w:rPr>
          <w:rFonts w:cs="Arial"/>
        </w:rPr>
        <w:t xml:space="preserve">boven </w:t>
      </w:r>
      <w:r w:rsidR="00E069C0">
        <w:rPr>
          <w:rFonts w:cs="Arial"/>
        </w:rPr>
        <w:t xml:space="preserve">de aanbestedingsgrens </w:t>
      </w:r>
      <w:r w:rsidR="001A67E5">
        <w:rPr>
          <w:rFonts w:cs="Arial"/>
        </w:rPr>
        <w:t xml:space="preserve">van </w:t>
      </w:r>
      <w:r w:rsidR="00A62130" w:rsidRPr="0030059B">
        <w:rPr>
          <w:rFonts w:cs="Arial"/>
        </w:rPr>
        <w:t xml:space="preserve">€ </w:t>
      </w:r>
      <w:r w:rsidR="00E069C0">
        <w:rPr>
          <w:rFonts w:cs="Arial"/>
        </w:rPr>
        <w:t>221.000</w:t>
      </w:r>
      <w:r w:rsidR="00057C54" w:rsidRPr="0030059B">
        <w:rPr>
          <w:rFonts w:cs="Arial"/>
        </w:rPr>
        <w:t xml:space="preserve"> exclusief </w:t>
      </w:r>
      <w:r w:rsidR="00617EBD" w:rsidRPr="0030059B">
        <w:rPr>
          <w:rFonts w:cs="Arial"/>
        </w:rPr>
        <w:t>btw</w:t>
      </w:r>
      <w:r w:rsidR="00AB167F">
        <w:rPr>
          <w:rFonts w:cs="Arial"/>
        </w:rPr>
        <w:t xml:space="preserve"> wanneer de software opnieuw gebouwd moet worden</w:t>
      </w:r>
      <w:r w:rsidR="00E1544D">
        <w:rPr>
          <w:rFonts w:cs="Arial"/>
        </w:rPr>
        <w:t xml:space="preserve"> en omvat</w:t>
      </w:r>
      <w:r w:rsidR="00760317">
        <w:rPr>
          <w:rFonts w:cs="Arial"/>
        </w:rPr>
        <w:t>,</w:t>
      </w:r>
      <w:r w:rsidR="00E1544D">
        <w:rPr>
          <w:rFonts w:cs="Arial"/>
        </w:rPr>
        <w:t xml:space="preserve"> zoals genoemd een operationele omgeving en een separate test/acceptatieomgeving.</w:t>
      </w:r>
    </w:p>
    <w:p w14:paraId="49B6A55E" w14:textId="77777777" w:rsidR="00057C54" w:rsidRPr="0030059B" w:rsidRDefault="00057C54" w:rsidP="00C32F16">
      <w:pPr>
        <w:rPr>
          <w:rFonts w:cs="Arial"/>
        </w:rPr>
      </w:pPr>
    </w:p>
    <w:p w14:paraId="444CC528" w14:textId="47E013A7" w:rsidR="00EC6DB7" w:rsidRDefault="00E65AA2" w:rsidP="00057C54">
      <w:pPr>
        <w:rPr>
          <w:rFonts w:cs="Arial"/>
          <w:color w:val="000000"/>
        </w:rPr>
      </w:pPr>
      <w:r w:rsidRPr="0030059B">
        <w:rPr>
          <w:rFonts w:cs="Arial"/>
        </w:rPr>
        <w:t xml:space="preserve">Aan deze informatie </w:t>
      </w:r>
      <w:r w:rsidR="00063DED" w:rsidRPr="0030059B">
        <w:rPr>
          <w:rFonts w:cs="Arial"/>
        </w:rPr>
        <w:t xml:space="preserve">kunnen </w:t>
      </w:r>
      <w:r w:rsidRPr="0030059B">
        <w:rPr>
          <w:rFonts w:cs="Arial"/>
        </w:rPr>
        <w:t xml:space="preserve">geen rechten worden ontleend. </w:t>
      </w:r>
      <w:r w:rsidR="00057C54" w:rsidRPr="0030059B">
        <w:rPr>
          <w:rFonts w:cs="Arial"/>
        </w:rPr>
        <w:t>De informatie die wordt verstrekt gedurende de marktconsultatie kan aanzienlijk afwijken van de informatie die</w:t>
      </w:r>
      <w:r w:rsidR="005A544E">
        <w:rPr>
          <w:rFonts w:cs="Arial"/>
        </w:rPr>
        <w:t xml:space="preserve"> eventueel</w:t>
      </w:r>
      <w:r w:rsidR="00057C54" w:rsidRPr="0030059B">
        <w:rPr>
          <w:rFonts w:cs="Arial"/>
        </w:rPr>
        <w:t xml:space="preserve"> in een later stadium wordt verstrekt ten aanzien van de</w:t>
      </w:r>
      <w:r w:rsidR="005A544E">
        <w:rPr>
          <w:rFonts w:cs="Arial"/>
        </w:rPr>
        <w:t xml:space="preserve"> gevolgde</w:t>
      </w:r>
      <w:r w:rsidR="00057C54" w:rsidRPr="0030059B">
        <w:rPr>
          <w:rFonts w:cs="Arial"/>
        </w:rPr>
        <w:t xml:space="preserve"> aanbestedingsprocedure.</w:t>
      </w:r>
      <w:r w:rsidR="00047291" w:rsidRPr="0030059B">
        <w:rPr>
          <w:rFonts w:cs="Arial"/>
        </w:rPr>
        <w:t xml:space="preserve"> De informatie die bij de aanbesteding</w:t>
      </w:r>
      <w:r w:rsidR="004F23C6">
        <w:rPr>
          <w:rFonts w:cs="Arial"/>
        </w:rPr>
        <w:t xml:space="preserve"> wordt verstrekt,</w:t>
      </w:r>
      <w:r w:rsidR="00047291" w:rsidRPr="0030059B">
        <w:rPr>
          <w:rFonts w:cs="Arial"/>
        </w:rPr>
        <w:t xml:space="preserve"> </w:t>
      </w:r>
      <w:r w:rsidR="005A544E">
        <w:rPr>
          <w:rFonts w:cs="Arial"/>
        </w:rPr>
        <w:t>zal leidend zijn</w:t>
      </w:r>
      <w:r w:rsidR="00047291">
        <w:rPr>
          <w:rFonts w:cs="Arial"/>
          <w:color w:val="000000"/>
        </w:rPr>
        <w:t xml:space="preserve">. </w:t>
      </w:r>
    </w:p>
    <w:p w14:paraId="6171D38D" w14:textId="625A4CB0" w:rsidR="00EC6DB7" w:rsidRDefault="00EC6DB7" w:rsidP="00EC6DB7">
      <w:pPr>
        <w:pStyle w:val="Kop2"/>
      </w:pPr>
      <w:bookmarkStart w:id="7" w:name="_Toc172906469"/>
      <w:r>
        <w:t>SIS beschrijving</w:t>
      </w:r>
      <w:bookmarkEnd w:id="7"/>
      <w:r w:rsidR="006B23D6">
        <w:t xml:space="preserve"> op hoofdlijnen</w:t>
      </w:r>
    </w:p>
    <w:p w14:paraId="230FD285" w14:textId="1C6AA751" w:rsidR="000F5047" w:rsidRDefault="008971A9" w:rsidP="000F5047">
      <w:pPr>
        <w:rPr>
          <w:rFonts w:cs="Arial"/>
          <w:color w:val="000000"/>
        </w:rPr>
      </w:pPr>
      <w:r w:rsidRPr="008971A9">
        <w:rPr>
          <w:rFonts w:cs="Arial"/>
          <w:color w:val="000000"/>
        </w:rPr>
        <w:t xml:space="preserve">SIS is medium complexe </w:t>
      </w:r>
      <w:r w:rsidR="00A824BF" w:rsidRPr="008971A9">
        <w:rPr>
          <w:rFonts w:cs="Arial"/>
          <w:color w:val="000000"/>
        </w:rPr>
        <w:t>web software</w:t>
      </w:r>
      <w:r w:rsidRPr="008971A9">
        <w:rPr>
          <w:rFonts w:cs="Arial"/>
          <w:color w:val="000000"/>
        </w:rPr>
        <w:t xml:space="preserve"> met goede documenta</w:t>
      </w:r>
      <w:r w:rsidR="002D7C0E">
        <w:rPr>
          <w:rFonts w:cs="Arial"/>
          <w:color w:val="000000"/>
        </w:rPr>
        <w:t>t</w:t>
      </w:r>
      <w:r w:rsidRPr="008971A9">
        <w:rPr>
          <w:rFonts w:cs="Arial"/>
          <w:color w:val="000000"/>
        </w:rPr>
        <w:t xml:space="preserve">ie; d.w.z. niet simpel en ook niet hoog complex. SIS  ondersteunt </w:t>
      </w:r>
      <w:r w:rsidR="0028026E">
        <w:rPr>
          <w:rFonts w:cs="Arial"/>
          <w:color w:val="000000"/>
        </w:rPr>
        <w:t xml:space="preserve">twee kantooromgevingen (frontoffice en backoffice) en </w:t>
      </w:r>
      <w:r w:rsidRPr="008971A9">
        <w:rPr>
          <w:rFonts w:cs="Arial"/>
          <w:color w:val="000000"/>
        </w:rPr>
        <w:t>diverse rollen</w:t>
      </w:r>
      <w:r w:rsidR="000F5047">
        <w:rPr>
          <w:rFonts w:cs="Arial"/>
          <w:color w:val="000000"/>
        </w:rPr>
        <w:t xml:space="preserve">, namelijk: </w:t>
      </w:r>
    </w:p>
    <w:p w14:paraId="2D71E09D" w14:textId="6AC64DE6" w:rsidR="000F5047" w:rsidRPr="000F5047" w:rsidRDefault="000F5047" w:rsidP="000F5047">
      <w:pPr>
        <w:pStyle w:val="Lijstalinea"/>
        <w:numPr>
          <w:ilvl w:val="0"/>
          <w:numId w:val="29"/>
        </w:numPr>
        <w:rPr>
          <w:rFonts w:cs="Arial"/>
          <w:color w:val="000000"/>
        </w:rPr>
      </w:pPr>
      <w:r w:rsidRPr="000F5047">
        <w:rPr>
          <w:rFonts w:cs="Arial"/>
          <w:color w:val="000000"/>
        </w:rPr>
        <w:t xml:space="preserve">Frontoffice </w:t>
      </w:r>
      <w:r w:rsidR="0028026E">
        <w:rPr>
          <w:rFonts w:cs="Arial"/>
          <w:color w:val="000000"/>
        </w:rPr>
        <w:t>c</w:t>
      </w:r>
      <w:r w:rsidRPr="000F5047">
        <w:rPr>
          <w:rFonts w:cs="Arial"/>
          <w:color w:val="000000"/>
        </w:rPr>
        <w:t xml:space="preserve">oördinator </w:t>
      </w:r>
    </w:p>
    <w:p w14:paraId="04C2A2E8" w14:textId="77777777" w:rsidR="000F5047" w:rsidRPr="000F5047" w:rsidRDefault="000F5047" w:rsidP="000F5047">
      <w:pPr>
        <w:pStyle w:val="Lijstalinea"/>
        <w:numPr>
          <w:ilvl w:val="0"/>
          <w:numId w:val="29"/>
        </w:numPr>
        <w:rPr>
          <w:rFonts w:cs="Arial"/>
          <w:color w:val="000000"/>
        </w:rPr>
      </w:pPr>
      <w:r w:rsidRPr="000F5047">
        <w:rPr>
          <w:rFonts w:cs="Arial"/>
          <w:color w:val="000000"/>
        </w:rPr>
        <w:t>Frontoffice medewerker</w:t>
      </w:r>
      <w:r w:rsidRPr="000F5047">
        <w:rPr>
          <w:rFonts w:cs="Arial"/>
          <w:color w:val="000000"/>
        </w:rPr>
        <w:tab/>
      </w:r>
    </w:p>
    <w:p w14:paraId="39F056C7" w14:textId="77777777" w:rsidR="000F5047" w:rsidRPr="000F5047" w:rsidRDefault="000F5047" w:rsidP="000F5047">
      <w:pPr>
        <w:pStyle w:val="Lijstalinea"/>
        <w:numPr>
          <w:ilvl w:val="0"/>
          <w:numId w:val="29"/>
        </w:numPr>
        <w:rPr>
          <w:rFonts w:cs="Arial"/>
          <w:color w:val="000000"/>
        </w:rPr>
      </w:pPr>
      <w:r w:rsidRPr="000F5047">
        <w:rPr>
          <w:rFonts w:cs="Arial"/>
          <w:color w:val="000000"/>
        </w:rPr>
        <w:t>Politie coördinator</w:t>
      </w:r>
      <w:r w:rsidRPr="000F5047">
        <w:rPr>
          <w:rFonts w:cs="Arial"/>
          <w:color w:val="000000"/>
        </w:rPr>
        <w:tab/>
      </w:r>
    </w:p>
    <w:p w14:paraId="543DE87C" w14:textId="77777777" w:rsidR="000F5047" w:rsidRPr="000F5047" w:rsidRDefault="000F5047" w:rsidP="000F5047">
      <w:pPr>
        <w:pStyle w:val="Lijstalinea"/>
        <w:numPr>
          <w:ilvl w:val="0"/>
          <w:numId w:val="29"/>
        </w:numPr>
        <w:rPr>
          <w:rFonts w:cs="Arial"/>
          <w:color w:val="000000"/>
        </w:rPr>
      </w:pPr>
      <w:r w:rsidRPr="000F5047">
        <w:rPr>
          <w:rFonts w:cs="Arial"/>
          <w:color w:val="000000"/>
        </w:rPr>
        <w:t>Politie medewerker</w:t>
      </w:r>
      <w:r w:rsidRPr="000F5047">
        <w:rPr>
          <w:rFonts w:cs="Arial"/>
          <w:color w:val="000000"/>
        </w:rPr>
        <w:tab/>
      </w:r>
    </w:p>
    <w:p w14:paraId="660CAEDE" w14:textId="77777777" w:rsidR="000F5047" w:rsidRPr="000F5047" w:rsidRDefault="000F5047" w:rsidP="000F5047">
      <w:pPr>
        <w:pStyle w:val="Lijstalinea"/>
        <w:numPr>
          <w:ilvl w:val="0"/>
          <w:numId w:val="29"/>
        </w:numPr>
        <w:rPr>
          <w:rFonts w:cs="Arial"/>
          <w:color w:val="000000"/>
        </w:rPr>
      </w:pPr>
      <w:r w:rsidRPr="000F5047">
        <w:rPr>
          <w:rFonts w:cs="Arial"/>
          <w:color w:val="000000"/>
        </w:rPr>
        <w:t>GHOR</w:t>
      </w:r>
      <w:r w:rsidRPr="000F5047">
        <w:rPr>
          <w:rFonts w:cs="Arial"/>
          <w:color w:val="000000"/>
        </w:rPr>
        <w:tab/>
      </w:r>
    </w:p>
    <w:p w14:paraId="0F9D61FA" w14:textId="77777777" w:rsidR="000F5047" w:rsidRPr="000F5047" w:rsidRDefault="000F5047" w:rsidP="000F5047">
      <w:pPr>
        <w:pStyle w:val="Lijstalinea"/>
        <w:numPr>
          <w:ilvl w:val="0"/>
          <w:numId w:val="29"/>
        </w:numPr>
        <w:rPr>
          <w:rFonts w:cs="Arial"/>
          <w:color w:val="000000"/>
        </w:rPr>
      </w:pPr>
      <w:r w:rsidRPr="000F5047">
        <w:rPr>
          <w:rFonts w:cs="Arial"/>
          <w:color w:val="000000"/>
        </w:rPr>
        <w:t>Teamleider SIS</w:t>
      </w:r>
      <w:r w:rsidRPr="000F5047">
        <w:rPr>
          <w:rFonts w:cs="Arial"/>
          <w:color w:val="000000"/>
        </w:rPr>
        <w:tab/>
      </w:r>
    </w:p>
    <w:p w14:paraId="389DF0E8" w14:textId="77777777" w:rsidR="00D33E34" w:rsidRDefault="000F5047" w:rsidP="000F5047">
      <w:pPr>
        <w:pStyle w:val="Lijstalinea"/>
        <w:numPr>
          <w:ilvl w:val="0"/>
          <w:numId w:val="29"/>
        </w:numPr>
        <w:rPr>
          <w:rFonts w:cs="Arial"/>
          <w:color w:val="000000"/>
        </w:rPr>
      </w:pPr>
      <w:r w:rsidRPr="000F5047">
        <w:rPr>
          <w:rFonts w:cs="Arial"/>
          <w:color w:val="000000"/>
        </w:rPr>
        <w:t>Auditor</w:t>
      </w:r>
      <w:r w:rsidRPr="000F5047">
        <w:rPr>
          <w:rFonts w:cs="Arial"/>
          <w:color w:val="000000"/>
        </w:rPr>
        <w:tab/>
      </w:r>
    </w:p>
    <w:p w14:paraId="23C479CE" w14:textId="32A32A63" w:rsidR="000F5047" w:rsidRPr="000F5047" w:rsidRDefault="000F5047" w:rsidP="000F5047">
      <w:pPr>
        <w:pStyle w:val="Lijstalinea"/>
        <w:numPr>
          <w:ilvl w:val="0"/>
          <w:numId w:val="29"/>
        </w:numPr>
        <w:rPr>
          <w:rFonts w:cs="Arial"/>
          <w:color w:val="000000"/>
        </w:rPr>
      </w:pPr>
      <w:r w:rsidRPr="000F5047">
        <w:rPr>
          <w:rFonts w:cs="Arial"/>
          <w:color w:val="000000"/>
        </w:rPr>
        <w:t>Systeembeheerder</w:t>
      </w:r>
      <w:r w:rsidRPr="000F5047">
        <w:rPr>
          <w:rFonts w:cs="Arial"/>
          <w:color w:val="000000"/>
        </w:rPr>
        <w:tab/>
      </w:r>
    </w:p>
    <w:p w14:paraId="4381A056" w14:textId="77777777" w:rsidR="000F5047" w:rsidRPr="000F5047" w:rsidRDefault="000F5047" w:rsidP="000F5047">
      <w:pPr>
        <w:pStyle w:val="Lijstalinea"/>
        <w:numPr>
          <w:ilvl w:val="0"/>
          <w:numId w:val="29"/>
        </w:numPr>
        <w:rPr>
          <w:rFonts w:cs="Arial"/>
          <w:color w:val="000000"/>
        </w:rPr>
      </w:pPr>
      <w:r w:rsidRPr="000F5047">
        <w:rPr>
          <w:rFonts w:cs="Arial"/>
          <w:color w:val="000000"/>
        </w:rPr>
        <w:t>Gebruikersbeheerder</w:t>
      </w:r>
      <w:r w:rsidRPr="000F5047">
        <w:rPr>
          <w:rFonts w:cs="Arial"/>
          <w:color w:val="000000"/>
        </w:rPr>
        <w:tab/>
      </w:r>
    </w:p>
    <w:p w14:paraId="74A62892" w14:textId="1AB19A16" w:rsidR="000F5047" w:rsidRPr="000F5047" w:rsidRDefault="000F5047" w:rsidP="000F5047">
      <w:pPr>
        <w:pStyle w:val="Lijstalinea"/>
        <w:numPr>
          <w:ilvl w:val="0"/>
          <w:numId w:val="29"/>
        </w:numPr>
        <w:rPr>
          <w:rFonts w:cs="Arial"/>
          <w:color w:val="000000"/>
        </w:rPr>
      </w:pPr>
      <w:r w:rsidRPr="000F5047">
        <w:rPr>
          <w:rFonts w:cs="Arial"/>
          <w:color w:val="000000"/>
        </w:rPr>
        <w:t>Trainer</w:t>
      </w:r>
    </w:p>
    <w:p w14:paraId="3B76401B" w14:textId="77777777" w:rsidR="000F5047" w:rsidRDefault="000F5047" w:rsidP="00057C54">
      <w:pPr>
        <w:rPr>
          <w:rFonts w:cs="Arial"/>
          <w:color w:val="000000"/>
        </w:rPr>
      </w:pPr>
    </w:p>
    <w:p w14:paraId="44AF902C" w14:textId="77777777" w:rsidR="000F5047" w:rsidRDefault="000F5047" w:rsidP="00057C54">
      <w:pPr>
        <w:rPr>
          <w:rFonts w:cs="Arial"/>
          <w:color w:val="000000"/>
        </w:rPr>
      </w:pPr>
      <w:r>
        <w:rPr>
          <w:rFonts w:cs="Arial"/>
          <w:color w:val="000000"/>
        </w:rPr>
        <w:t xml:space="preserve">Er is een autorisatie matrix waarin is vastgelegd welke permissies horen bij welke rol. </w:t>
      </w:r>
    </w:p>
    <w:p w14:paraId="5091DD28" w14:textId="77777777" w:rsidR="000F5047" w:rsidRDefault="000F5047" w:rsidP="00057C54">
      <w:pPr>
        <w:rPr>
          <w:rFonts w:cs="Arial"/>
          <w:color w:val="000000"/>
        </w:rPr>
      </w:pPr>
    </w:p>
    <w:p w14:paraId="664A6645" w14:textId="4AA4F9B5" w:rsidR="008D26D9" w:rsidRDefault="000F5047" w:rsidP="00057C54">
      <w:pPr>
        <w:rPr>
          <w:rFonts w:cs="Arial"/>
          <w:color w:val="000000"/>
        </w:rPr>
      </w:pPr>
      <w:r>
        <w:rPr>
          <w:rFonts w:cs="Arial"/>
          <w:color w:val="000000"/>
        </w:rPr>
        <w:t xml:space="preserve">Er is </w:t>
      </w:r>
      <w:r w:rsidR="008971A9" w:rsidRPr="008971A9">
        <w:rPr>
          <w:rFonts w:cs="Arial"/>
          <w:color w:val="000000"/>
        </w:rPr>
        <w:t xml:space="preserve">een </w:t>
      </w:r>
      <w:r w:rsidR="00563A0C">
        <w:rPr>
          <w:rFonts w:cs="Arial"/>
          <w:color w:val="000000"/>
        </w:rPr>
        <w:t>F</w:t>
      </w:r>
      <w:r w:rsidR="008971A9" w:rsidRPr="008971A9">
        <w:rPr>
          <w:rFonts w:cs="Arial"/>
          <w:color w:val="000000"/>
        </w:rPr>
        <w:t>rontoffice organisatie</w:t>
      </w:r>
      <w:r>
        <w:rPr>
          <w:rFonts w:cs="Arial"/>
          <w:color w:val="000000"/>
        </w:rPr>
        <w:t xml:space="preserve"> met schermen</w:t>
      </w:r>
      <w:r w:rsidR="008971A9" w:rsidRPr="008971A9">
        <w:rPr>
          <w:rFonts w:cs="Arial"/>
          <w:color w:val="000000"/>
        </w:rPr>
        <w:t xml:space="preserve"> (invoer en wijziging data)</w:t>
      </w:r>
      <w:r w:rsidR="00C92B13">
        <w:rPr>
          <w:rFonts w:cs="Arial"/>
          <w:color w:val="000000"/>
        </w:rPr>
        <w:t>, waarvan het menu is weergegeven op de volgende pagina.</w:t>
      </w:r>
      <w:r w:rsidR="008D26D9">
        <w:rPr>
          <w:rFonts w:cs="Arial"/>
          <w:color w:val="000000"/>
        </w:rPr>
        <w:t xml:space="preserve"> De Frontoffice wordt bemenst door </w:t>
      </w:r>
      <w:r w:rsidR="00A824BF">
        <w:rPr>
          <w:rFonts w:cs="Arial"/>
          <w:color w:val="000000"/>
        </w:rPr>
        <w:t>callcenter</w:t>
      </w:r>
      <w:r w:rsidR="00E1544D">
        <w:rPr>
          <w:rFonts w:cs="Arial"/>
          <w:color w:val="000000"/>
        </w:rPr>
        <w:t xml:space="preserve"> </w:t>
      </w:r>
      <w:r w:rsidR="008D26D9">
        <w:rPr>
          <w:rFonts w:cs="Arial"/>
          <w:color w:val="000000"/>
        </w:rPr>
        <w:t>medewerkers, die telefonische bereikbaar zijn ten tijde van een ramp. Zij voeren handmatig de gegevens in via de schermen op basis van informatie</w:t>
      </w:r>
      <w:r w:rsidR="00E1544D">
        <w:rPr>
          <w:rFonts w:cs="Arial"/>
          <w:color w:val="000000"/>
        </w:rPr>
        <w:t>,</w:t>
      </w:r>
      <w:r w:rsidR="008D26D9">
        <w:rPr>
          <w:rFonts w:cs="Arial"/>
          <w:color w:val="000000"/>
        </w:rPr>
        <w:t xml:space="preserve"> die verstrekt wordt door de beller</w:t>
      </w:r>
      <w:r w:rsidR="00F14B0D">
        <w:rPr>
          <w:rFonts w:cs="Arial"/>
          <w:color w:val="000000"/>
        </w:rPr>
        <w:t>s</w:t>
      </w:r>
      <w:r w:rsidR="008D26D9">
        <w:rPr>
          <w:rFonts w:cs="Arial"/>
          <w:color w:val="000000"/>
        </w:rPr>
        <w:t>.</w:t>
      </w:r>
    </w:p>
    <w:p w14:paraId="3CE9CB24" w14:textId="77777777" w:rsidR="008D26D9" w:rsidRDefault="008D26D9" w:rsidP="00057C54">
      <w:pPr>
        <w:rPr>
          <w:rFonts w:cs="Arial"/>
          <w:color w:val="000000"/>
        </w:rPr>
      </w:pPr>
    </w:p>
    <w:p w14:paraId="63F7A253" w14:textId="73C2B7C5" w:rsidR="000F5047" w:rsidRDefault="004F23C6" w:rsidP="00057C54">
      <w:pPr>
        <w:rPr>
          <w:rFonts w:cs="Arial"/>
          <w:color w:val="000000"/>
        </w:rPr>
      </w:pPr>
      <w:r>
        <w:rPr>
          <w:rFonts w:cs="Arial"/>
          <w:color w:val="000000"/>
        </w:rPr>
        <w:t>Het NIPV k</w:t>
      </w:r>
      <w:r w:rsidR="008D26D9">
        <w:rPr>
          <w:rFonts w:cs="Arial"/>
          <w:color w:val="000000"/>
        </w:rPr>
        <w:t>an zich voorstellen dat met openbaar toegankelijke webformulier(en) het ook mogelijk moet zijn om de eigen gegevens en de gegevens van de vermiste in te voeren. Nadien moet dan nog wel een controle plaatsvinden.</w:t>
      </w:r>
    </w:p>
    <w:p w14:paraId="1AC14FD7" w14:textId="77777777" w:rsidR="00864E8A" w:rsidRDefault="00864E8A" w:rsidP="00057C54">
      <w:pPr>
        <w:rPr>
          <w:rFonts w:cs="Arial"/>
          <w:color w:val="000000"/>
        </w:rPr>
      </w:pPr>
    </w:p>
    <w:p w14:paraId="3F000275" w14:textId="0FC523D3" w:rsidR="000F5047" w:rsidRDefault="000F5047" w:rsidP="00057C54">
      <w:pPr>
        <w:rPr>
          <w:rFonts w:cs="Arial"/>
          <w:color w:val="000000"/>
        </w:rPr>
      </w:pPr>
      <w:r>
        <w:rPr>
          <w:rFonts w:cs="Arial"/>
          <w:noProof/>
          <w:color w:val="000000"/>
        </w:rPr>
        <w:drawing>
          <wp:inline distT="0" distB="0" distL="0" distR="0" wp14:anchorId="5F13E8DF" wp14:editId="6C07758B">
            <wp:extent cx="3877792" cy="349567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8367" cy="3505208"/>
                    </a:xfrm>
                    <a:prstGeom prst="rect">
                      <a:avLst/>
                    </a:prstGeom>
                    <a:noFill/>
                    <a:ln>
                      <a:noFill/>
                    </a:ln>
                  </pic:spPr>
                </pic:pic>
              </a:graphicData>
            </a:graphic>
          </wp:inline>
        </w:drawing>
      </w:r>
    </w:p>
    <w:p w14:paraId="6BD27FAC" w14:textId="77777777" w:rsidR="000F5047" w:rsidRDefault="000F5047" w:rsidP="00057C54">
      <w:pPr>
        <w:rPr>
          <w:rFonts w:cs="Arial"/>
          <w:color w:val="000000"/>
        </w:rPr>
      </w:pPr>
    </w:p>
    <w:p w14:paraId="5E3A598E" w14:textId="52DB7E0F" w:rsidR="000F5047" w:rsidRDefault="000F5047" w:rsidP="00057C54">
      <w:pPr>
        <w:rPr>
          <w:rFonts w:cs="Arial"/>
          <w:color w:val="000000"/>
        </w:rPr>
      </w:pPr>
      <w:r>
        <w:rPr>
          <w:rFonts w:cs="Arial"/>
          <w:noProof/>
          <w:color w:val="000000"/>
        </w:rPr>
        <w:drawing>
          <wp:inline distT="0" distB="0" distL="0" distR="0" wp14:anchorId="401631BA" wp14:editId="05F2E8D9">
            <wp:extent cx="5219700" cy="15525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1552575"/>
                    </a:xfrm>
                    <a:prstGeom prst="rect">
                      <a:avLst/>
                    </a:prstGeom>
                    <a:noFill/>
                    <a:ln>
                      <a:noFill/>
                    </a:ln>
                  </pic:spPr>
                </pic:pic>
              </a:graphicData>
            </a:graphic>
          </wp:inline>
        </w:drawing>
      </w:r>
    </w:p>
    <w:p w14:paraId="414939DC" w14:textId="77777777" w:rsidR="00563A0C" w:rsidRDefault="00563A0C" w:rsidP="00057C54">
      <w:pPr>
        <w:rPr>
          <w:rFonts w:cs="Arial"/>
          <w:color w:val="000000"/>
        </w:rPr>
      </w:pPr>
    </w:p>
    <w:p w14:paraId="45C164D0" w14:textId="0DBF7CF4" w:rsidR="001C6749" w:rsidRPr="001C6749" w:rsidRDefault="000F5047" w:rsidP="001C6749">
      <w:pPr>
        <w:rPr>
          <w:rFonts w:cs="Arial"/>
          <w:color w:val="000000"/>
        </w:rPr>
      </w:pPr>
      <w:r>
        <w:rPr>
          <w:rFonts w:cs="Arial"/>
          <w:color w:val="000000"/>
        </w:rPr>
        <w:t xml:space="preserve">Er is ook een </w:t>
      </w:r>
      <w:r w:rsidR="008971A9" w:rsidRPr="008971A9">
        <w:rPr>
          <w:rFonts w:cs="Arial"/>
          <w:color w:val="000000"/>
        </w:rPr>
        <w:t>backoffice (matching, wijziging, rapportages, beheer) met schermen.</w:t>
      </w:r>
      <w:r w:rsidR="001C6749">
        <w:rPr>
          <w:rFonts w:cs="Arial"/>
          <w:color w:val="000000"/>
        </w:rPr>
        <w:t xml:space="preserve"> Daarbij geldt dat s</w:t>
      </w:r>
      <w:r w:rsidR="001C6749" w:rsidRPr="001C6749">
        <w:rPr>
          <w:rFonts w:cs="Arial"/>
          <w:color w:val="000000"/>
        </w:rPr>
        <w:t>lachtoffers in</w:t>
      </w:r>
      <w:r w:rsidR="001C6749">
        <w:rPr>
          <w:rFonts w:cs="Arial"/>
          <w:color w:val="000000"/>
        </w:rPr>
        <w:t xml:space="preserve">gevoerd moeten kunnen worden </w:t>
      </w:r>
      <w:r w:rsidR="001C6749" w:rsidRPr="001C6749">
        <w:rPr>
          <w:rFonts w:cs="Arial"/>
          <w:color w:val="000000"/>
        </w:rPr>
        <w:t>(handmatig en met import-bestanden)</w:t>
      </w:r>
      <w:r w:rsidR="001C6749">
        <w:rPr>
          <w:rFonts w:cs="Arial"/>
          <w:color w:val="000000"/>
        </w:rPr>
        <w:t xml:space="preserve">. Met betrekking tot het vrijgeven geldt dat </w:t>
      </w:r>
      <w:r w:rsidR="001C6749" w:rsidRPr="001C6749">
        <w:rPr>
          <w:rFonts w:cs="Arial"/>
          <w:color w:val="000000"/>
        </w:rPr>
        <w:t>overleden slachtoffers</w:t>
      </w:r>
      <w:r w:rsidR="001C6749">
        <w:rPr>
          <w:rFonts w:cs="Arial"/>
          <w:color w:val="000000"/>
        </w:rPr>
        <w:t xml:space="preserve"> (</w:t>
      </w:r>
      <w:r w:rsidR="001C6749" w:rsidRPr="001C6749">
        <w:rPr>
          <w:rFonts w:cs="Arial"/>
          <w:color w:val="000000"/>
        </w:rPr>
        <w:t>of slachtoffers waar de gegeven nog niet voldoen aan de gestelde criteria</w:t>
      </w:r>
      <w:r w:rsidR="001C6749">
        <w:rPr>
          <w:rFonts w:cs="Arial"/>
          <w:color w:val="000000"/>
        </w:rPr>
        <w:t>)</w:t>
      </w:r>
      <w:r w:rsidR="001C6749" w:rsidRPr="001C6749">
        <w:rPr>
          <w:rFonts w:cs="Arial"/>
          <w:color w:val="000000"/>
        </w:rPr>
        <w:t xml:space="preserve"> alleen </w:t>
      </w:r>
      <w:r w:rsidR="001C6749">
        <w:rPr>
          <w:rFonts w:cs="Arial"/>
          <w:color w:val="000000"/>
        </w:rPr>
        <w:t xml:space="preserve">door de </w:t>
      </w:r>
      <w:r w:rsidR="001C6749" w:rsidRPr="001C6749">
        <w:rPr>
          <w:rFonts w:cs="Arial"/>
          <w:color w:val="000000"/>
        </w:rPr>
        <w:t xml:space="preserve">politie </w:t>
      </w:r>
      <w:r w:rsidR="001C6749">
        <w:rPr>
          <w:rFonts w:cs="Arial"/>
          <w:color w:val="000000"/>
        </w:rPr>
        <w:t>afgehandeld kunnen worden</w:t>
      </w:r>
      <w:r w:rsidR="001C6749" w:rsidRPr="001C6749">
        <w:rPr>
          <w:rFonts w:cs="Arial"/>
          <w:color w:val="000000"/>
        </w:rPr>
        <w:t>.</w:t>
      </w:r>
    </w:p>
    <w:p w14:paraId="06594C13" w14:textId="2745617F" w:rsidR="00EC6DB7" w:rsidRDefault="00EC6DB7" w:rsidP="00057C54">
      <w:pPr>
        <w:rPr>
          <w:rFonts w:cs="Arial"/>
          <w:color w:val="000000"/>
        </w:rPr>
      </w:pPr>
    </w:p>
    <w:p w14:paraId="14C00F59" w14:textId="27198068" w:rsidR="00563A0C" w:rsidRDefault="00563A0C" w:rsidP="00057C54">
      <w:pPr>
        <w:rPr>
          <w:rFonts w:cs="Arial"/>
          <w:color w:val="000000"/>
        </w:rPr>
      </w:pPr>
    </w:p>
    <w:p w14:paraId="185FDCAB" w14:textId="0ED53BE2" w:rsidR="00563A0C" w:rsidRDefault="00563A0C" w:rsidP="00057C54">
      <w:pPr>
        <w:rPr>
          <w:rFonts w:cs="Arial"/>
          <w:color w:val="000000"/>
        </w:rPr>
      </w:pPr>
      <w:r>
        <w:rPr>
          <w:rFonts w:cs="Arial"/>
          <w:noProof/>
          <w:color w:val="000000"/>
        </w:rPr>
        <w:lastRenderedPageBreak/>
        <w:drawing>
          <wp:inline distT="0" distB="0" distL="0" distR="0" wp14:anchorId="125A57C6" wp14:editId="1C86D5CD">
            <wp:extent cx="3476625" cy="304871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0428" cy="3060816"/>
                    </a:xfrm>
                    <a:prstGeom prst="rect">
                      <a:avLst/>
                    </a:prstGeom>
                    <a:noFill/>
                    <a:ln>
                      <a:noFill/>
                    </a:ln>
                  </pic:spPr>
                </pic:pic>
              </a:graphicData>
            </a:graphic>
          </wp:inline>
        </w:drawing>
      </w:r>
    </w:p>
    <w:p w14:paraId="2566FB2F" w14:textId="77777777" w:rsidR="00C57659" w:rsidRDefault="00C57659" w:rsidP="00057C54">
      <w:pPr>
        <w:rPr>
          <w:rFonts w:cs="Arial"/>
          <w:color w:val="000000"/>
        </w:rPr>
      </w:pPr>
    </w:p>
    <w:p w14:paraId="23B53FB8" w14:textId="6B126D44" w:rsidR="00563A0C" w:rsidRDefault="00563A0C" w:rsidP="00057C54">
      <w:pPr>
        <w:rPr>
          <w:rFonts w:cs="Arial"/>
          <w:color w:val="000000"/>
        </w:rPr>
      </w:pPr>
      <w:r>
        <w:rPr>
          <w:rFonts w:cs="Arial"/>
          <w:noProof/>
          <w:color w:val="000000"/>
        </w:rPr>
        <w:drawing>
          <wp:inline distT="0" distB="0" distL="0" distR="0" wp14:anchorId="789C09E2" wp14:editId="4EC4B2F6">
            <wp:extent cx="5219700" cy="21240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9700" cy="2124075"/>
                    </a:xfrm>
                    <a:prstGeom prst="rect">
                      <a:avLst/>
                    </a:prstGeom>
                    <a:noFill/>
                    <a:ln>
                      <a:noFill/>
                    </a:ln>
                  </pic:spPr>
                </pic:pic>
              </a:graphicData>
            </a:graphic>
          </wp:inline>
        </w:drawing>
      </w:r>
    </w:p>
    <w:p w14:paraId="4D20DE43" w14:textId="77777777" w:rsidR="00563A0C" w:rsidRDefault="00563A0C" w:rsidP="00057C54">
      <w:pPr>
        <w:rPr>
          <w:rFonts w:cs="Arial"/>
          <w:color w:val="000000"/>
        </w:rPr>
      </w:pPr>
    </w:p>
    <w:p w14:paraId="4DE24D85" w14:textId="77777777" w:rsidR="00563A0C" w:rsidRDefault="00563A0C" w:rsidP="00057C54">
      <w:pPr>
        <w:rPr>
          <w:rFonts w:cs="Arial"/>
          <w:color w:val="000000"/>
        </w:rPr>
      </w:pPr>
    </w:p>
    <w:p w14:paraId="2912FE94" w14:textId="00FB907A" w:rsidR="000F5047" w:rsidRDefault="00563A0C" w:rsidP="00057C54">
      <w:pPr>
        <w:rPr>
          <w:rFonts w:cs="Arial"/>
          <w:color w:val="000000"/>
        </w:rPr>
      </w:pPr>
      <w:r>
        <w:rPr>
          <w:rFonts w:cs="Arial"/>
          <w:noProof/>
          <w:color w:val="000000"/>
        </w:rPr>
        <w:drawing>
          <wp:inline distT="0" distB="0" distL="0" distR="0" wp14:anchorId="2F64A474" wp14:editId="244AB65E">
            <wp:extent cx="5219700" cy="25812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0" cy="2581275"/>
                    </a:xfrm>
                    <a:prstGeom prst="rect">
                      <a:avLst/>
                    </a:prstGeom>
                    <a:noFill/>
                    <a:ln>
                      <a:noFill/>
                    </a:ln>
                  </pic:spPr>
                </pic:pic>
              </a:graphicData>
            </a:graphic>
          </wp:inline>
        </w:drawing>
      </w:r>
    </w:p>
    <w:p w14:paraId="57DCA693" w14:textId="77777777" w:rsidR="00C57659" w:rsidRDefault="00C57659" w:rsidP="00057C54">
      <w:pPr>
        <w:rPr>
          <w:rFonts w:cs="Arial"/>
          <w:color w:val="000000"/>
        </w:rPr>
      </w:pPr>
    </w:p>
    <w:p w14:paraId="6044D715" w14:textId="77777777" w:rsidR="00C57659" w:rsidRDefault="00C57659" w:rsidP="00057C54">
      <w:pPr>
        <w:rPr>
          <w:rFonts w:cs="Arial"/>
          <w:color w:val="000000"/>
        </w:rPr>
      </w:pPr>
    </w:p>
    <w:p w14:paraId="24AC7B72" w14:textId="77777777" w:rsidR="00C57659" w:rsidRDefault="00C57659" w:rsidP="00057C54">
      <w:pPr>
        <w:rPr>
          <w:rFonts w:cs="Arial"/>
          <w:color w:val="000000"/>
        </w:rPr>
      </w:pPr>
    </w:p>
    <w:p w14:paraId="4942481C" w14:textId="77777777" w:rsidR="00C57659" w:rsidRDefault="00C57659" w:rsidP="00057C54">
      <w:pPr>
        <w:rPr>
          <w:rFonts w:cs="Arial"/>
          <w:color w:val="000000"/>
        </w:rPr>
      </w:pPr>
    </w:p>
    <w:p w14:paraId="262EF63E" w14:textId="080880CF" w:rsidR="0028026E" w:rsidRDefault="0028026E" w:rsidP="00057C54">
      <w:pPr>
        <w:rPr>
          <w:rFonts w:cs="Arial"/>
          <w:color w:val="000000"/>
        </w:rPr>
      </w:pPr>
      <w:r>
        <w:rPr>
          <w:rFonts w:cs="Arial"/>
          <w:color w:val="000000"/>
        </w:rPr>
        <w:t>Daarnaast zijn er diverse andere functionaliteiten, zoals:</w:t>
      </w:r>
    </w:p>
    <w:p w14:paraId="23411B06" w14:textId="77777777" w:rsidR="00C57659" w:rsidRDefault="00C57659" w:rsidP="00057C54">
      <w:pPr>
        <w:rPr>
          <w:rFonts w:cs="Arial"/>
          <w:color w:val="000000"/>
        </w:rPr>
      </w:pPr>
    </w:p>
    <w:p w14:paraId="74B966C2" w14:textId="45BA9DB6" w:rsidR="0028026E" w:rsidRDefault="0028026E" w:rsidP="00057C54">
      <w:pPr>
        <w:rPr>
          <w:rFonts w:cs="Arial"/>
          <w:color w:val="000000"/>
        </w:rPr>
      </w:pPr>
      <w:r>
        <w:rPr>
          <w:rFonts w:cs="Arial"/>
          <w:color w:val="000000"/>
        </w:rPr>
        <w:t>- Gegevens via Excel spreadsheets automatisch inlezen</w:t>
      </w:r>
      <w:r w:rsidR="00DF0E87">
        <w:rPr>
          <w:rFonts w:cs="Arial"/>
          <w:color w:val="000000"/>
        </w:rPr>
        <w:t xml:space="preserve"> (ziekenhuisgegevens)</w:t>
      </w:r>
      <w:r>
        <w:rPr>
          <w:rFonts w:cs="Arial"/>
          <w:color w:val="000000"/>
        </w:rPr>
        <w:t>;</w:t>
      </w:r>
    </w:p>
    <w:p w14:paraId="0112C812" w14:textId="39463E98" w:rsidR="00DF0E87" w:rsidRPr="00DF0E87" w:rsidRDefault="00DF0E87" w:rsidP="00DF0E87">
      <w:pPr>
        <w:rPr>
          <w:rFonts w:cs="Arial"/>
          <w:color w:val="000000"/>
        </w:rPr>
      </w:pPr>
      <w:r>
        <w:rPr>
          <w:rFonts w:cs="Arial"/>
          <w:color w:val="000000"/>
        </w:rPr>
        <w:t xml:space="preserve">- Er is een wens om via Excel bestanden </w:t>
      </w:r>
      <w:r w:rsidRPr="00DF0E87">
        <w:rPr>
          <w:rFonts w:cs="Arial"/>
          <w:color w:val="000000"/>
        </w:rPr>
        <w:t>verwanten en slachtoffers in te lezen voor oefeningen.</w:t>
      </w:r>
    </w:p>
    <w:p w14:paraId="73434CAE" w14:textId="4891FF07" w:rsidR="00DF0E87" w:rsidRDefault="00DF0E87" w:rsidP="00057C54">
      <w:pPr>
        <w:rPr>
          <w:rFonts w:cs="Arial"/>
          <w:color w:val="000000"/>
        </w:rPr>
      </w:pPr>
    </w:p>
    <w:p w14:paraId="70F54960" w14:textId="41E8A6D8" w:rsidR="000F5047" w:rsidRDefault="0028026E" w:rsidP="00057C54">
      <w:pPr>
        <w:rPr>
          <w:rFonts w:cs="Arial"/>
          <w:color w:val="000000"/>
        </w:rPr>
      </w:pPr>
      <w:r>
        <w:rPr>
          <w:rFonts w:cs="Arial"/>
          <w:color w:val="000000"/>
        </w:rPr>
        <w:t xml:space="preserve">- </w:t>
      </w:r>
      <w:r w:rsidR="00334CA8">
        <w:rPr>
          <w:rFonts w:cs="Arial"/>
          <w:color w:val="000000"/>
        </w:rPr>
        <w:t>Ca. 5 r</w:t>
      </w:r>
      <w:r>
        <w:rPr>
          <w:rFonts w:cs="Arial"/>
          <w:color w:val="000000"/>
        </w:rPr>
        <w:t>apportages samenstellen en uitdraaien</w:t>
      </w:r>
      <w:r w:rsidR="00367728">
        <w:rPr>
          <w:rFonts w:cs="Arial"/>
          <w:color w:val="000000"/>
        </w:rPr>
        <w:t xml:space="preserve">; </w:t>
      </w:r>
      <w:r w:rsidR="00334CA8">
        <w:rPr>
          <w:rFonts w:cs="Arial"/>
          <w:color w:val="000000"/>
        </w:rPr>
        <w:t xml:space="preserve">meestal </w:t>
      </w:r>
      <w:r>
        <w:rPr>
          <w:rFonts w:cs="Arial"/>
          <w:color w:val="000000"/>
        </w:rPr>
        <w:t>in de vorm van Excel spreadsheets;</w:t>
      </w:r>
    </w:p>
    <w:p w14:paraId="5E896CCF" w14:textId="21509348" w:rsidR="00563A0C" w:rsidRDefault="00563A0C" w:rsidP="00057C54">
      <w:pPr>
        <w:rPr>
          <w:rFonts w:cs="Arial"/>
          <w:color w:val="000000"/>
        </w:rPr>
      </w:pPr>
      <w:r>
        <w:rPr>
          <w:rFonts w:cs="Arial"/>
          <w:color w:val="000000"/>
        </w:rPr>
        <w:t xml:space="preserve">- </w:t>
      </w:r>
      <w:r w:rsidR="00334CA8">
        <w:rPr>
          <w:rFonts w:cs="Arial"/>
          <w:color w:val="000000"/>
        </w:rPr>
        <w:t>Ca. 5 i</w:t>
      </w:r>
      <w:r>
        <w:rPr>
          <w:rFonts w:cs="Arial"/>
          <w:color w:val="000000"/>
        </w:rPr>
        <w:t xml:space="preserve">nterne lijsten invoeren (denk aan bijvoorbeeld lijsten </w:t>
      </w:r>
      <w:r w:rsidR="00334CA8">
        <w:rPr>
          <w:rFonts w:cs="Arial"/>
          <w:color w:val="000000"/>
        </w:rPr>
        <w:t>met slachtoffers per locatie</w:t>
      </w:r>
      <w:r>
        <w:rPr>
          <w:rFonts w:cs="Arial"/>
          <w:color w:val="000000"/>
        </w:rPr>
        <w:t>);</w:t>
      </w:r>
    </w:p>
    <w:p w14:paraId="45469087" w14:textId="4344D2A9" w:rsidR="0028026E" w:rsidRDefault="0028026E" w:rsidP="00057C54">
      <w:pPr>
        <w:rPr>
          <w:rFonts w:cs="Arial"/>
          <w:color w:val="000000"/>
        </w:rPr>
      </w:pPr>
      <w:r>
        <w:rPr>
          <w:rFonts w:cs="Arial"/>
          <w:color w:val="000000"/>
        </w:rPr>
        <w:t>- Incidenten afsluiten en/of weghalen (archiveren);</w:t>
      </w:r>
    </w:p>
    <w:p w14:paraId="05E08835" w14:textId="62F17D75" w:rsidR="00563A0C" w:rsidRDefault="00563A0C" w:rsidP="00057C54">
      <w:pPr>
        <w:rPr>
          <w:rFonts w:cs="Arial"/>
          <w:color w:val="000000"/>
        </w:rPr>
      </w:pPr>
      <w:r>
        <w:rPr>
          <w:rFonts w:cs="Arial"/>
          <w:color w:val="000000"/>
        </w:rPr>
        <w:t>- Aanmaken of aanpassen van accounts incl. rollen</w:t>
      </w:r>
      <w:r w:rsidR="001C6749">
        <w:rPr>
          <w:rFonts w:cs="Arial"/>
          <w:color w:val="000000"/>
        </w:rPr>
        <w:t>;</w:t>
      </w:r>
    </w:p>
    <w:p w14:paraId="12FA936D" w14:textId="6566D9BA" w:rsidR="001C6749" w:rsidRDefault="001C6749" w:rsidP="00057C54">
      <w:pPr>
        <w:rPr>
          <w:rFonts w:cs="Arial"/>
          <w:color w:val="000000"/>
        </w:rPr>
      </w:pPr>
      <w:r>
        <w:rPr>
          <w:rFonts w:cs="Arial"/>
          <w:color w:val="000000"/>
        </w:rPr>
        <w:t>- Rapportages met logbestanden (in verband met de security eisen).</w:t>
      </w:r>
    </w:p>
    <w:p w14:paraId="1F69764C" w14:textId="2BA21FB3" w:rsidR="0028026E" w:rsidRDefault="0028026E" w:rsidP="00057C54">
      <w:pPr>
        <w:rPr>
          <w:rFonts w:cs="Arial"/>
          <w:color w:val="000000"/>
        </w:rPr>
      </w:pPr>
    </w:p>
    <w:p w14:paraId="05A6E707" w14:textId="620B9BF6" w:rsidR="00563A0C" w:rsidRDefault="00563A0C" w:rsidP="00057C54">
      <w:pPr>
        <w:rPr>
          <w:rFonts w:cs="Arial"/>
          <w:color w:val="000000"/>
        </w:rPr>
      </w:pPr>
      <w:r>
        <w:rPr>
          <w:rFonts w:cs="Arial"/>
          <w:color w:val="000000"/>
        </w:rPr>
        <w:t xml:space="preserve">Wie wat mag doen en zien is vastgelegd in een autorisatiematrix en daarmee faciliteert SIS de onderlinge samenwerking tussen diverse instanties (Veiligheidsregio. Gemeenten/GHOR, Politie, Call Center) terwijl het Need-To-Know principe </w:t>
      </w:r>
      <w:r w:rsidR="008D26D9">
        <w:rPr>
          <w:rFonts w:cs="Arial"/>
          <w:color w:val="000000"/>
        </w:rPr>
        <w:t xml:space="preserve">toch </w:t>
      </w:r>
      <w:r>
        <w:rPr>
          <w:rFonts w:cs="Arial"/>
          <w:color w:val="000000"/>
        </w:rPr>
        <w:t xml:space="preserve">gehandhaafd blijft.  </w:t>
      </w:r>
    </w:p>
    <w:p w14:paraId="726B20E1" w14:textId="12D942E4" w:rsidR="00E168D1" w:rsidRDefault="00E168D1" w:rsidP="00057C54">
      <w:pPr>
        <w:rPr>
          <w:rFonts w:cs="Arial"/>
          <w:color w:val="000000"/>
        </w:rPr>
      </w:pPr>
    </w:p>
    <w:p w14:paraId="33E7CEB7" w14:textId="5AE8C294" w:rsidR="00E168D1" w:rsidRPr="006B23D6" w:rsidRDefault="00E168D1" w:rsidP="00057C54">
      <w:pPr>
        <w:rPr>
          <w:rFonts w:cs="Arial"/>
          <w:b/>
          <w:bCs/>
          <w:color w:val="000000"/>
          <w:u w:val="single"/>
        </w:rPr>
      </w:pPr>
      <w:r w:rsidRPr="006B23D6">
        <w:rPr>
          <w:rFonts w:cs="Arial"/>
          <w:b/>
          <w:bCs/>
          <w:color w:val="000000"/>
          <w:u w:val="single"/>
        </w:rPr>
        <w:t>Belangrijke opmerking: bovenstaande beschrijving is een high-level overzicht van het  SIS-systeem en niet bedoeld als volledige opsomming. Bij deze Markconsultatie is een bijlage van toepassing (</w:t>
      </w:r>
      <w:r w:rsidR="007C2DA7" w:rsidRPr="006B23D6">
        <w:rPr>
          <w:rFonts w:cs="Arial"/>
          <w:b/>
          <w:bCs/>
          <w:color w:val="000000"/>
          <w:u w:val="single"/>
        </w:rPr>
        <w:t>F</w:t>
      </w:r>
      <w:r w:rsidRPr="006B23D6">
        <w:rPr>
          <w:rFonts w:cs="Arial"/>
          <w:b/>
          <w:bCs/>
          <w:color w:val="000000"/>
          <w:u w:val="single"/>
        </w:rPr>
        <w:t>unctio</w:t>
      </w:r>
      <w:r w:rsidR="007C2DA7" w:rsidRPr="006B23D6">
        <w:rPr>
          <w:rFonts w:cs="Arial"/>
          <w:b/>
          <w:bCs/>
          <w:color w:val="000000"/>
          <w:u w:val="single"/>
        </w:rPr>
        <w:t>nele beschrijving SIS</w:t>
      </w:r>
      <w:r w:rsidRPr="006B23D6">
        <w:rPr>
          <w:rFonts w:cs="Arial"/>
          <w:b/>
          <w:bCs/>
          <w:color w:val="000000"/>
          <w:u w:val="single"/>
        </w:rPr>
        <w:t>). Deze bijlage bevat aanvullende informatie over SIS.</w:t>
      </w:r>
    </w:p>
    <w:p w14:paraId="7D2AF914" w14:textId="77777777" w:rsidR="00563A0C" w:rsidRDefault="00563A0C" w:rsidP="00057C54">
      <w:pPr>
        <w:rPr>
          <w:rFonts w:cs="Arial"/>
          <w:color w:val="000000"/>
        </w:rPr>
      </w:pPr>
    </w:p>
    <w:p w14:paraId="46801DA7" w14:textId="77777777" w:rsidR="003D018B" w:rsidRDefault="003D018B" w:rsidP="003D018B">
      <w:pPr>
        <w:pStyle w:val="Kop2"/>
      </w:pPr>
      <w:bookmarkStart w:id="8" w:name="_Toc172906470"/>
      <w:r>
        <w:t xml:space="preserve">Verwachting deelnemende </w:t>
      </w:r>
      <w:r w:rsidR="00CB2BBD">
        <w:t>marktpartijen</w:t>
      </w:r>
      <w:bookmarkEnd w:id="8"/>
    </w:p>
    <w:p w14:paraId="3BFE5E6B" w14:textId="77777777" w:rsidR="003D018B" w:rsidRPr="00E83C3A" w:rsidRDefault="00554441" w:rsidP="003D018B">
      <w:r>
        <w:t>Alle geïnteresseerde partijen wordt</w:t>
      </w:r>
      <w:r w:rsidR="005A544E">
        <w:t xml:space="preserve"> gevraagd </w:t>
      </w:r>
      <w:r>
        <w:t xml:space="preserve">mee te werken </w:t>
      </w:r>
      <w:r w:rsidRPr="00E83C3A">
        <w:t xml:space="preserve">aan </w:t>
      </w:r>
      <w:r w:rsidR="006C7F3A" w:rsidRPr="00E83C3A">
        <w:t xml:space="preserve">het </w:t>
      </w:r>
      <w:r w:rsidRPr="00E83C3A">
        <w:t xml:space="preserve">beantwoorden van </w:t>
      </w:r>
      <w:r w:rsidR="00CB2BBD" w:rsidRPr="00E83C3A">
        <w:t xml:space="preserve">de </w:t>
      </w:r>
      <w:r w:rsidRPr="00E83C3A">
        <w:t>vragen</w:t>
      </w:r>
      <w:r w:rsidR="00CB2BBD" w:rsidRPr="00E83C3A">
        <w:t xml:space="preserve"> van</w:t>
      </w:r>
      <w:r w:rsidR="0008104C">
        <w:t xml:space="preserve"> het</w:t>
      </w:r>
      <w:r w:rsidR="00CB2BBD" w:rsidRPr="00E83C3A">
        <w:t xml:space="preserve"> NIPV</w:t>
      </w:r>
      <w:r w:rsidRPr="00E83C3A">
        <w:t>.</w:t>
      </w:r>
    </w:p>
    <w:p w14:paraId="2879050A" w14:textId="77777777" w:rsidR="009C498B" w:rsidRPr="00E83C3A" w:rsidRDefault="009C498B" w:rsidP="009C498B"/>
    <w:p w14:paraId="45C32620" w14:textId="77777777" w:rsidR="009C498B" w:rsidRDefault="009C498B" w:rsidP="003D018B"/>
    <w:p w14:paraId="6A9A7D21" w14:textId="77777777" w:rsidR="003D018B" w:rsidRPr="003D018B" w:rsidRDefault="003D018B" w:rsidP="003D018B"/>
    <w:p w14:paraId="43BF3D38" w14:textId="77777777" w:rsidR="00B943C9" w:rsidRPr="00091C53" w:rsidRDefault="00B943C9" w:rsidP="00374D63">
      <w:pPr>
        <w:pStyle w:val="Lijstalinea2"/>
        <w:ind w:left="0"/>
        <w:rPr>
          <w:rFonts w:ascii="Arial" w:hAnsi="Arial" w:cs="Arial"/>
          <w:sz w:val="20"/>
          <w:szCs w:val="20"/>
        </w:rPr>
      </w:pPr>
    </w:p>
    <w:p w14:paraId="288DF51B" w14:textId="77777777" w:rsidR="003D018B" w:rsidRDefault="00374D63" w:rsidP="00374D63">
      <w:pPr>
        <w:pStyle w:val="Kop1"/>
      </w:pPr>
      <w:bookmarkStart w:id="9" w:name="_Toc172906471"/>
      <w:r>
        <w:lastRenderedPageBreak/>
        <w:t>Procedure marktconsultatie</w:t>
      </w:r>
      <w:bookmarkEnd w:id="9"/>
    </w:p>
    <w:p w14:paraId="6900D2DD" w14:textId="77777777" w:rsidR="00374D63" w:rsidRDefault="00AF7300" w:rsidP="00374D63">
      <w:pPr>
        <w:pStyle w:val="Kop2"/>
      </w:pPr>
      <w:bookmarkStart w:id="10" w:name="_Toc172906472"/>
      <w:r>
        <w:t>Vorm</w:t>
      </w:r>
      <w:bookmarkEnd w:id="10"/>
      <w:r>
        <w:t xml:space="preserve"> </w:t>
      </w:r>
    </w:p>
    <w:p w14:paraId="5FA6621E" w14:textId="77777777" w:rsidR="00AF7300" w:rsidRPr="00AF7300" w:rsidRDefault="0008104C" w:rsidP="00AF7300">
      <w:pPr>
        <w:pStyle w:val="Lijstalinea2"/>
        <w:ind w:left="0"/>
        <w:rPr>
          <w:rFonts w:ascii="Arial" w:hAnsi="Arial" w:cs="Arial"/>
          <w:sz w:val="20"/>
          <w:szCs w:val="20"/>
        </w:rPr>
      </w:pPr>
      <w:r>
        <w:rPr>
          <w:rFonts w:ascii="Arial" w:hAnsi="Arial" w:cs="Arial"/>
          <w:sz w:val="20"/>
          <w:szCs w:val="20"/>
        </w:rPr>
        <w:t xml:space="preserve">Het </w:t>
      </w:r>
      <w:r w:rsidR="00AF7300">
        <w:rPr>
          <w:rFonts w:ascii="Arial" w:hAnsi="Arial" w:cs="Arial"/>
          <w:sz w:val="20"/>
          <w:szCs w:val="20"/>
        </w:rPr>
        <w:t xml:space="preserve">NIPV kiest ervoor om de marktconsultatie openbaar te publiceren </w:t>
      </w:r>
      <w:r w:rsidR="001609AF">
        <w:rPr>
          <w:rFonts w:ascii="Arial" w:hAnsi="Arial" w:cs="Arial"/>
          <w:sz w:val="20"/>
          <w:szCs w:val="20"/>
        </w:rPr>
        <w:t xml:space="preserve">op TenderNed </w:t>
      </w:r>
      <w:r w:rsidR="00AF7300">
        <w:rPr>
          <w:rFonts w:ascii="Arial" w:hAnsi="Arial" w:cs="Arial"/>
          <w:sz w:val="20"/>
          <w:szCs w:val="20"/>
        </w:rPr>
        <w:t xml:space="preserve">en de marktpartijen in eerste instantie </w:t>
      </w:r>
      <w:r>
        <w:rPr>
          <w:rFonts w:ascii="Arial" w:hAnsi="Arial" w:cs="Arial"/>
          <w:sz w:val="20"/>
          <w:szCs w:val="20"/>
        </w:rPr>
        <w:t xml:space="preserve">te </w:t>
      </w:r>
      <w:r w:rsidR="001609AF">
        <w:rPr>
          <w:rFonts w:ascii="Arial" w:hAnsi="Arial" w:cs="Arial"/>
          <w:sz w:val="20"/>
          <w:szCs w:val="20"/>
        </w:rPr>
        <w:t xml:space="preserve">vragen om hun antwoorden op de vragen </w:t>
      </w:r>
      <w:r w:rsidR="00AF7300">
        <w:rPr>
          <w:rFonts w:ascii="Arial" w:hAnsi="Arial" w:cs="Arial"/>
          <w:sz w:val="20"/>
          <w:szCs w:val="20"/>
        </w:rPr>
        <w:t xml:space="preserve">schriftelijk </w:t>
      </w:r>
      <w:r w:rsidR="001609AF">
        <w:rPr>
          <w:rFonts w:ascii="Arial" w:hAnsi="Arial" w:cs="Arial"/>
          <w:sz w:val="20"/>
          <w:szCs w:val="20"/>
        </w:rPr>
        <w:t>in te dienen</w:t>
      </w:r>
      <w:r w:rsidR="00AF7300">
        <w:rPr>
          <w:rFonts w:ascii="Arial" w:hAnsi="Arial" w:cs="Arial"/>
          <w:sz w:val="20"/>
          <w:szCs w:val="20"/>
        </w:rPr>
        <w:t xml:space="preserve">. </w:t>
      </w:r>
      <w:r w:rsidR="00D14A80">
        <w:rPr>
          <w:rFonts w:ascii="Arial" w:hAnsi="Arial" w:cs="Arial"/>
          <w:sz w:val="20"/>
          <w:szCs w:val="20"/>
        </w:rPr>
        <w:t>Indien de gegeven antwoorden op de vragen uit de marktconsultatie een verduidelijking of toelichting behoeven</w:t>
      </w:r>
      <w:r w:rsidR="00AF7300" w:rsidRPr="00AF7300">
        <w:rPr>
          <w:rFonts w:ascii="Arial" w:hAnsi="Arial" w:cs="Arial"/>
          <w:sz w:val="20"/>
          <w:szCs w:val="20"/>
        </w:rPr>
        <w:t>, zal hierna mogelijk nog een mondeling</w:t>
      </w:r>
      <w:r w:rsidR="0028494B">
        <w:rPr>
          <w:rFonts w:ascii="Arial" w:hAnsi="Arial" w:cs="Arial"/>
          <w:sz w:val="20"/>
          <w:szCs w:val="20"/>
        </w:rPr>
        <w:t xml:space="preserve"> gesprek</w:t>
      </w:r>
      <w:r w:rsidR="00AF7300" w:rsidRPr="00AF7300">
        <w:rPr>
          <w:rFonts w:ascii="Arial" w:hAnsi="Arial" w:cs="Arial"/>
          <w:sz w:val="20"/>
          <w:szCs w:val="20"/>
        </w:rPr>
        <w:t xml:space="preserve"> worden georganiseerd</w:t>
      </w:r>
      <w:r w:rsidR="00D14A80">
        <w:rPr>
          <w:rFonts w:ascii="Arial" w:hAnsi="Arial" w:cs="Arial"/>
          <w:sz w:val="20"/>
          <w:szCs w:val="20"/>
        </w:rPr>
        <w:t>.</w:t>
      </w:r>
    </w:p>
    <w:p w14:paraId="0D0F0014" w14:textId="77777777" w:rsidR="00374D63" w:rsidRDefault="00374D63" w:rsidP="00374D63">
      <w:pPr>
        <w:pStyle w:val="Kop2"/>
      </w:pPr>
      <w:bookmarkStart w:id="11" w:name="_Toc172906473"/>
      <w:r>
        <w:t>Voorbehoud</w:t>
      </w:r>
      <w:bookmarkEnd w:id="11"/>
    </w:p>
    <w:p w14:paraId="1382B751" w14:textId="113B13A7" w:rsidR="00374D63" w:rsidRPr="0008104C" w:rsidRDefault="0008104C" w:rsidP="00EB7DAF">
      <w:pPr>
        <w:numPr>
          <w:ilvl w:val="0"/>
          <w:numId w:val="8"/>
        </w:numPr>
        <w:autoSpaceDE w:val="0"/>
        <w:autoSpaceDN w:val="0"/>
        <w:adjustRightInd w:val="0"/>
        <w:rPr>
          <w:rFonts w:cs="Arial"/>
        </w:rPr>
      </w:pPr>
      <w:r w:rsidRPr="0008104C">
        <w:rPr>
          <w:rFonts w:cs="Arial"/>
        </w:rPr>
        <w:t xml:space="preserve">Het </w:t>
      </w:r>
      <w:r w:rsidR="00374D63" w:rsidRPr="0008104C">
        <w:rPr>
          <w:rFonts w:cs="Arial"/>
        </w:rPr>
        <w:t>NIPV vergoed op geen enkele wijze kosten verbonden aan beantwoording van dit</w:t>
      </w:r>
      <w:r w:rsidRPr="0008104C">
        <w:rPr>
          <w:rFonts w:cs="Arial"/>
        </w:rPr>
        <w:t xml:space="preserve"> </w:t>
      </w:r>
      <w:r w:rsidR="00374D63" w:rsidRPr="0008104C">
        <w:rPr>
          <w:rFonts w:cs="Arial"/>
        </w:rPr>
        <w:t>document of daaraan gerelateerde activiteiten.</w:t>
      </w:r>
      <w:r w:rsidR="00AF7300" w:rsidRPr="0008104C">
        <w:rPr>
          <w:rFonts w:cs="Arial"/>
        </w:rPr>
        <w:t xml:space="preserve"> Het deelnemen aan de marktconsultatie is voor marktpartijen en </w:t>
      </w:r>
      <w:r>
        <w:rPr>
          <w:rFonts w:cs="Arial"/>
        </w:rPr>
        <w:t xml:space="preserve">het </w:t>
      </w:r>
      <w:r w:rsidR="00AF7300" w:rsidRPr="0008104C">
        <w:rPr>
          <w:rFonts w:cs="Arial"/>
        </w:rPr>
        <w:t xml:space="preserve">NIPV vrijblijvend. </w:t>
      </w:r>
    </w:p>
    <w:p w14:paraId="18BF4CCF" w14:textId="44D61357" w:rsidR="00FC5389" w:rsidRPr="00FC5389" w:rsidRDefault="00FC5389">
      <w:pPr>
        <w:pStyle w:val="Lijstalinea"/>
        <w:numPr>
          <w:ilvl w:val="0"/>
          <w:numId w:val="7"/>
        </w:numPr>
        <w:rPr>
          <w:rFonts w:cs="Arial"/>
          <w:iCs/>
        </w:rPr>
      </w:pPr>
      <w:r w:rsidRPr="00FC5389">
        <w:rPr>
          <w:rFonts w:cs="Arial"/>
          <w:iCs/>
        </w:rPr>
        <w:t xml:space="preserve">Partijen die deelnemen aan de marktconsultatie zullen bij de </w:t>
      </w:r>
      <w:r w:rsidR="00FE4B9C">
        <w:rPr>
          <w:rFonts w:cs="Arial"/>
          <w:iCs/>
        </w:rPr>
        <w:t>(</w:t>
      </w:r>
      <w:r w:rsidRPr="00FC5389">
        <w:rPr>
          <w:rFonts w:cs="Arial"/>
          <w:iCs/>
        </w:rPr>
        <w:t>Europese</w:t>
      </w:r>
      <w:r w:rsidR="00FE4B9C">
        <w:rPr>
          <w:rFonts w:cs="Arial"/>
          <w:iCs/>
        </w:rPr>
        <w:t>)</w:t>
      </w:r>
      <w:r w:rsidRPr="00FC5389">
        <w:rPr>
          <w:rFonts w:cs="Arial"/>
          <w:iCs/>
        </w:rPr>
        <w:t xml:space="preserve"> aanbesteding niet bevoor</w:t>
      </w:r>
      <w:r w:rsidR="00E168D1">
        <w:rPr>
          <w:rFonts w:cs="Arial"/>
          <w:iCs/>
        </w:rPr>
        <w:t xml:space="preserve">deeld </w:t>
      </w:r>
      <w:r w:rsidRPr="00FC5389">
        <w:rPr>
          <w:rFonts w:cs="Arial"/>
          <w:iCs/>
        </w:rPr>
        <w:t>of benadeeld worden. Alle partijen zullen over dezelfde informatie beschikken. Informatie die (commercieel) vertrouwelijk is, zal niet worden opgenomen in het verslag van de marktconsultatie en de aanbestedingsstukken.</w:t>
      </w:r>
    </w:p>
    <w:p w14:paraId="7DF26561" w14:textId="77777777" w:rsidR="00FC5389" w:rsidRPr="00FC5389" w:rsidRDefault="00FC5389">
      <w:pPr>
        <w:pStyle w:val="Lijstalinea"/>
        <w:numPr>
          <w:ilvl w:val="0"/>
          <w:numId w:val="7"/>
        </w:numPr>
        <w:rPr>
          <w:rFonts w:cs="Arial"/>
          <w:iCs/>
        </w:rPr>
      </w:pPr>
      <w:r w:rsidRPr="00FC5389">
        <w:rPr>
          <w:rFonts w:cs="Arial"/>
          <w:iCs/>
        </w:rPr>
        <w:t xml:space="preserve">Van de marktconsultatie wordt een verslag gemaakt. Het verslag zal deel uitmaken van de documenten die ter beschikking worden gesteld tijdens de </w:t>
      </w:r>
      <w:r w:rsidR="003E18D8">
        <w:rPr>
          <w:rFonts w:cs="Arial"/>
          <w:iCs/>
        </w:rPr>
        <w:t>(</w:t>
      </w:r>
      <w:r w:rsidRPr="00FC5389">
        <w:rPr>
          <w:rFonts w:cs="Arial"/>
          <w:iCs/>
        </w:rPr>
        <w:t>Europese</w:t>
      </w:r>
      <w:r w:rsidR="003E18D8">
        <w:rPr>
          <w:rFonts w:cs="Arial"/>
          <w:iCs/>
        </w:rPr>
        <w:t>)</w:t>
      </w:r>
      <w:r w:rsidRPr="00FC5389">
        <w:rPr>
          <w:rFonts w:cs="Arial"/>
          <w:iCs/>
        </w:rPr>
        <w:t xml:space="preserve"> aanbesteding met inachtneming van het vertrouwelijke karakter van concurrentiegevoelige informatie.</w:t>
      </w:r>
    </w:p>
    <w:p w14:paraId="572845AE" w14:textId="77777777" w:rsidR="00AF7300" w:rsidRDefault="00FC5389">
      <w:pPr>
        <w:numPr>
          <w:ilvl w:val="0"/>
          <w:numId w:val="7"/>
        </w:numPr>
        <w:autoSpaceDE w:val="0"/>
        <w:autoSpaceDN w:val="0"/>
        <w:adjustRightInd w:val="0"/>
        <w:rPr>
          <w:rFonts w:cs="Arial"/>
        </w:rPr>
      </w:pPr>
      <w:r>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3F05FF66" w14:textId="77777777" w:rsidR="00FC5389" w:rsidRPr="00FC5389" w:rsidRDefault="0008104C">
      <w:pPr>
        <w:numPr>
          <w:ilvl w:val="0"/>
          <w:numId w:val="7"/>
        </w:numPr>
        <w:autoSpaceDE w:val="0"/>
        <w:autoSpaceDN w:val="0"/>
        <w:adjustRightInd w:val="0"/>
        <w:rPr>
          <w:rFonts w:cs="Arial"/>
        </w:rPr>
      </w:pPr>
      <w:r>
        <w:rPr>
          <w:rFonts w:cs="Arial"/>
        </w:rPr>
        <w:t xml:space="preserve">Het </w:t>
      </w:r>
      <w:r w:rsidR="00374D63">
        <w:rPr>
          <w:rFonts w:cs="Arial"/>
        </w:rPr>
        <w:t>NIPV</w:t>
      </w:r>
      <w:r w:rsidR="00374D63" w:rsidRPr="00D448C0">
        <w:rPr>
          <w:rFonts w:cs="Arial"/>
        </w:rPr>
        <w:t xml:space="preserve"> houdt zich het recht voor om geen vervolg te geven aan deze marktconsultatie</w:t>
      </w:r>
      <w:r w:rsidR="00374D63">
        <w:rPr>
          <w:rFonts w:cs="Arial"/>
        </w:rPr>
        <w:t xml:space="preserve"> </w:t>
      </w:r>
      <w:r w:rsidR="00374D63" w:rsidRPr="00D448C0">
        <w:rPr>
          <w:rFonts w:cs="Arial"/>
        </w:rPr>
        <w:t>of afhankelijk van de uitkomst hiervan een bij de leveranciersmarkt</w:t>
      </w:r>
      <w:r w:rsidR="00AF7300">
        <w:rPr>
          <w:rFonts w:cs="Arial"/>
        </w:rPr>
        <w:t xml:space="preserve"> </w:t>
      </w:r>
      <w:r w:rsidR="00374D63" w:rsidRPr="00AF7300">
        <w:rPr>
          <w:rFonts w:cs="Arial"/>
        </w:rPr>
        <w:t>passende verwervingsstrategie te kiezen.</w:t>
      </w:r>
    </w:p>
    <w:p w14:paraId="6423C811" w14:textId="77777777" w:rsidR="00374D63" w:rsidRPr="00D448C0" w:rsidRDefault="00374D63">
      <w:pPr>
        <w:numPr>
          <w:ilvl w:val="0"/>
          <w:numId w:val="7"/>
        </w:numPr>
        <w:autoSpaceDE w:val="0"/>
        <w:autoSpaceDN w:val="0"/>
        <w:adjustRightInd w:val="0"/>
        <w:rPr>
          <w:rFonts w:cs="Arial"/>
        </w:rPr>
      </w:pPr>
      <w:r>
        <w:rPr>
          <w:rFonts w:cs="Arial"/>
        </w:rPr>
        <w:t xml:space="preserve">Er kunnen door marktpartijen </w:t>
      </w:r>
      <w:r w:rsidR="005363EE">
        <w:rPr>
          <w:rFonts w:cs="Arial"/>
        </w:rPr>
        <w:t xml:space="preserve">geen </w:t>
      </w:r>
      <w:r w:rsidRPr="00D448C0">
        <w:rPr>
          <w:rFonts w:cs="Arial"/>
        </w:rPr>
        <w:t>rechten worden ontleend aan de ten behoeve van de marktconsultatie verstrekte</w:t>
      </w:r>
      <w:r>
        <w:rPr>
          <w:rFonts w:cs="Arial"/>
        </w:rPr>
        <w:t xml:space="preserve"> </w:t>
      </w:r>
      <w:r w:rsidRPr="00D448C0">
        <w:rPr>
          <w:rFonts w:cs="Arial"/>
        </w:rPr>
        <w:t>informatie</w:t>
      </w:r>
      <w:r>
        <w:rPr>
          <w:rFonts w:cs="Arial"/>
        </w:rPr>
        <w:t>.</w:t>
      </w:r>
    </w:p>
    <w:p w14:paraId="4BBF101D" w14:textId="77777777" w:rsidR="00374D63" w:rsidRPr="004704DD" w:rsidRDefault="00374D63">
      <w:pPr>
        <w:numPr>
          <w:ilvl w:val="0"/>
          <w:numId w:val="7"/>
        </w:numPr>
        <w:autoSpaceDE w:val="0"/>
        <w:autoSpaceDN w:val="0"/>
        <w:adjustRightInd w:val="0"/>
        <w:rPr>
          <w:rFonts w:cs="Arial"/>
        </w:rPr>
      </w:pPr>
      <w:r w:rsidRPr="004704DD">
        <w:rPr>
          <w:rFonts w:cs="Arial"/>
        </w:rPr>
        <w:t>De informatie die wordt verstrekt gedurende de marktconsultatie kan aanzienlijk</w:t>
      </w:r>
    </w:p>
    <w:p w14:paraId="7BD9FD80" w14:textId="77777777" w:rsidR="00FC5389" w:rsidRDefault="00374D63" w:rsidP="00FC5389">
      <w:pPr>
        <w:autoSpaceDE w:val="0"/>
        <w:autoSpaceDN w:val="0"/>
        <w:adjustRightInd w:val="0"/>
        <w:ind w:left="720"/>
        <w:rPr>
          <w:rFonts w:cs="Arial"/>
        </w:rPr>
      </w:pPr>
      <w:r w:rsidRPr="004704DD">
        <w:rPr>
          <w:rFonts w:cs="Arial"/>
        </w:rPr>
        <w:t>afwijken van de informatie die in een later stadium wordt verstrekt ten aanzien van de aanbestedingsprocedure.</w:t>
      </w:r>
    </w:p>
    <w:p w14:paraId="74DF16F3" w14:textId="77777777" w:rsidR="00FC5389" w:rsidRDefault="00FC5389">
      <w:pPr>
        <w:numPr>
          <w:ilvl w:val="0"/>
          <w:numId w:val="7"/>
        </w:numPr>
        <w:autoSpaceDE w:val="0"/>
        <w:autoSpaceDN w:val="0"/>
        <w:adjustRightInd w:val="0"/>
        <w:rPr>
          <w:rFonts w:cs="Arial"/>
        </w:rPr>
      </w:pPr>
      <w:r>
        <w:rPr>
          <w:rFonts w:cs="Arial"/>
        </w:rPr>
        <w:t xml:space="preserve">De beantwoording van marktpartijen in deze marktconsultatie wordt eigendom van </w:t>
      </w:r>
      <w:r w:rsidR="0008104C">
        <w:rPr>
          <w:rFonts w:cs="Arial"/>
        </w:rPr>
        <w:t xml:space="preserve">het </w:t>
      </w:r>
      <w:r>
        <w:rPr>
          <w:rFonts w:cs="Arial"/>
        </w:rPr>
        <w:t xml:space="preserve">NIPV. </w:t>
      </w:r>
      <w:r w:rsidR="0008104C">
        <w:rPr>
          <w:rFonts w:cs="Arial"/>
        </w:rPr>
        <w:t xml:space="preserve">Het </w:t>
      </w:r>
      <w:r>
        <w:rPr>
          <w:rFonts w:cs="Arial"/>
        </w:rPr>
        <w:t xml:space="preserve">NIPV zal de verkregen informatie zorgvuldig behandelen en concurrentiegevoelige informatie vertrouwelijk behandelen. </w:t>
      </w:r>
    </w:p>
    <w:p w14:paraId="2D80676F" w14:textId="77777777" w:rsidR="00FC5389" w:rsidRDefault="00FC5389">
      <w:pPr>
        <w:numPr>
          <w:ilvl w:val="0"/>
          <w:numId w:val="7"/>
        </w:numPr>
        <w:autoSpaceDE w:val="0"/>
        <w:autoSpaceDN w:val="0"/>
        <w:adjustRightInd w:val="0"/>
        <w:rPr>
          <w:rFonts w:cs="Arial"/>
        </w:rPr>
      </w:pPr>
      <w:r>
        <w:rPr>
          <w:rFonts w:cs="Arial"/>
        </w:rPr>
        <w:t>Het staat</w:t>
      </w:r>
      <w:r w:rsidR="0008104C">
        <w:rPr>
          <w:rFonts w:cs="Arial"/>
        </w:rPr>
        <w:t xml:space="preserve"> het</w:t>
      </w:r>
      <w:r>
        <w:rPr>
          <w:rFonts w:cs="Arial"/>
        </w:rPr>
        <w:t xml:space="preserve"> NIPV vrij om de marktconsultatie – om welke reden dan ook – op ieder gewenst moment te beëindigen.</w:t>
      </w:r>
    </w:p>
    <w:p w14:paraId="320CCA3E" w14:textId="77777777" w:rsidR="00FC5389" w:rsidRDefault="00FC5389">
      <w:pPr>
        <w:numPr>
          <w:ilvl w:val="0"/>
          <w:numId w:val="7"/>
        </w:numPr>
        <w:autoSpaceDE w:val="0"/>
        <w:autoSpaceDN w:val="0"/>
        <w:adjustRightInd w:val="0"/>
        <w:rPr>
          <w:rFonts w:cs="Arial"/>
        </w:rPr>
      </w:pPr>
      <w:r>
        <w:rPr>
          <w:rFonts w:cs="Arial"/>
        </w:rPr>
        <w:t xml:space="preserve">Door deel te nemen aan de marktconsultatie geven partijen te kennen onvoorwaardelijk akkoord te zijn met deze bepalingen.  </w:t>
      </w:r>
    </w:p>
    <w:p w14:paraId="2FB779DA" w14:textId="77777777" w:rsidR="00F468D6" w:rsidRPr="004704DD" w:rsidRDefault="00F468D6">
      <w:pPr>
        <w:numPr>
          <w:ilvl w:val="0"/>
          <w:numId w:val="7"/>
        </w:numPr>
        <w:autoSpaceDE w:val="0"/>
        <w:autoSpaceDN w:val="0"/>
        <w:adjustRightInd w:val="0"/>
        <w:rPr>
          <w:rFonts w:cs="Arial"/>
        </w:rPr>
      </w:pPr>
      <w:r>
        <w:rPr>
          <w:rFonts w:cs="Arial"/>
        </w:rPr>
        <w:t xml:space="preserve">Voertaal van deze marktconsultatie is Nederlands. </w:t>
      </w:r>
    </w:p>
    <w:p w14:paraId="2CCA650E" w14:textId="77777777" w:rsidR="00374D63" w:rsidRDefault="00374D63" w:rsidP="00374D63">
      <w:pPr>
        <w:pStyle w:val="Kop2"/>
      </w:pPr>
      <w:bookmarkStart w:id="12" w:name="_Toc172906474"/>
      <w:r>
        <w:lastRenderedPageBreak/>
        <w:t>Contactpersoon</w:t>
      </w:r>
      <w:bookmarkEnd w:id="12"/>
    </w:p>
    <w:p w14:paraId="6B93A126" w14:textId="054B3BB7" w:rsidR="00A251F0" w:rsidRDefault="00374D63" w:rsidP="00FC5389">
      <w:pPr>
        <w:spacing w:after="240"/>
        <w:rPr>
          <w:rFonts w:cs="Arial"/>
          <w:color w:val="000000"/>
        </w:rPr>
      </w:pPr>
      <w:r>
        <w:t>Naam</w:t>
      </w:r>
      <w:r w:rsidRPr="00BD4ABE">
        <w:rPr>
          <w:rFonts w:cs="Arial"/>
          <w:color w:val="000000"/>
        </w:rPr>
        <w:t xml:space="preserve">: </w:t>
      </w:r>
      <w:r w:rsidR="00647B24">
        <w:rPr>
          <w:rFonts w:cs="Arial"/>
          <w:color w:val="000000"/>
        </w:rPr>
        <w:t>Thomas Knol</w:t>
      </w:r>
      <w:r w:rsidRPr="00EE3590">
        <w:rPr>
          <w:rFonts w:cs="Arial"/>
          <w:color w:val="344047"/>
        </w:rPr>
        <w:br/>
      </w:r>
      <w:r w:rsidRPr="00990832">
        <w:rPr>
          <w:rFonts w:cs="Arial"/>
          <w:color w:val="000000"/>
        </w:rPr>
        <w:t xml:space="preserve">Functie: </w:t>
      </w:r>
      <w:r w:rsidR="00125FA7">
        <w:rPr>
          <w:rFonts w:cs="Arial"/>
          <w:color w:val="000000"/>
        </w:rPr>
        <w:t>Tactisch</w:t>
      </w:r>
      <w:r w:rsidR="00647B24">
        <w:rPr>
          <w:rFonts w:cs="Arial"/>
          <w:color w:val="000000"/>
        </w:rPr>
        <w:t xml:space="preserve"> Inkoper</w:t>
      </w:r>
      <w:r>
        <w:rPr>
          <w:rFonts w:cs="Arial"/>
          <w:color w:val="000000"/>
        </w:rPr>
        <w:br/>
      </w:r>
      <w:r w:rsidR="008D39CE">
        <w:rPr>
          <w:rFonts w:cs="Arial"/>
          <w:color w:val="000000"/>
        </w:rPr>
        <w:br/>
      </w:r>
      <w:r w:rsidR="00AF7300">
        <w:rPr>
          <w:rFonts w:cs="Arial"/>
          <w:color w:val="000000"/>
        </w:rPr>
        <w:t>Tijdens de marktconsulatie verloopt alle communicatie met</w:t>
      </w:r>
      <w:r w:rsidR="0008104C">
        <w:rPr>
          <w:rFonts w:cs="Arial"/>
          <w:color w:val="000000"/>
        </w:rPr>
        <w:t xml:space="preserve"> het</w:t>
      </w:r>
      <w:r w:rsidR="00AF7300">
        <w:rPr>
          <w:rFonts w:cs="Arial"/>
          <w:color w:val="000000"/>
        </w:rPr>
        <w:t xml:space="preserve"> NIPV via bovenstaand</w:t>
      </w:r>
      <w:r w:rsidR="00004978">
        <w:rPr>
          <w:rFonts w:cs="Arial"/>
          <w:color w:val="000000"/>
        </w:rPr>
        <w:t xml:space="preserve">e </w:t>
      </w:r>
      <w:r w:rsidR="00AF7300">
        <w:rPr>
          <w:rFonts w:cs="Arial"/>
          <w:color w:val="000000"/>
        </w:rPr>
        <w:t xml:space="preserve">contactpersoon. </w:t>
      </w:r>
      <w:r w:rsidRPr="00990832">
        <w:rPr>
          <w:rFonts w:cs="Arial"/>
          <w:color w:val="000000"/>
        </w:rPr>
        <w:t>Indien er</w:t>
      </w:r>
      <w:r>
        <w:rPr>
          <w:rFonts w:cs="Arial"/>
          <w:color w:val="000000"/>
        </w:rPr>
        <w:t xml:space="preserve"> vragen of</w:t>
      </w:r>
      <w:r w:rsidRPr="00990832">
        <w:rPr>
          <w:rFonts w:cs="Arial"/>
          <w:color w:val="000000"/>
        </w:rPr>
        <w:t xml:space="preserve"> opmerkingen zijn over dit document, kunt u </w:t>
      </w:r>
      <w:r>
        <w:rPr>
          <w:rFonts w:cs="Arial"/>
          <w:color w:val="000000"/>
        </w:rPr>
        <w:t xml:space="preserve">zich </w:t>
      </w:r>
      <w:r w:rsidR="00AF7300">
        <w:rPr>
          <w:rFonts w:cs="Arial"/>
          <w:color w:val="000000"/>
        </w:rPr>
        <w:t>via de TenderNed</w:t>
      </w:r>
      <w:r w:rsidR="00A44D6D">
        <w:rPr>
          <w:rFonts w:cs="Arial"/>
          <w:color w:val="000000"/>
        </w:rPr>
        <w:t>-</w:t>
      </w:r>
      <w:r w:rsidR="00AF7300">
        <w:rPr>
          <w:rFonts w:cs="Arial"/>
          <w:color w:val="000000"/>
        </w:rPr>
        <w:t xml:space="preserve">berichtenmodule </w:t>
      </w:r>
      <w:r>
        <w:rPr>
          <w:rFonts w:cs="Arial"/>
          <w:color w:val="000000"/>
        </w:rPr>
        <w:t>richten tot de contactpersoon</w:t>
      </w:r>
      <w:r w:rsidR="00AF7300">
        <w:rPr>
          <w:rFonts w:cs="Arial"/>
          <w:color w:val="000000"/>
        </w:rPr>
        <w:t xml:space="preserve">. Eventuele aanvullingen en correcties op de marktconsultaties zullen door </w:t>
      </w:r>
      <w:r w:rsidR="0008104C">
        <w:rPr>
          <w:rFonts w:cs="Arial"/>
          <w:color w:val="000000"/>
        </w:rPr>
        <w:t xml:space="preserve">het </w:t>
      </w:r>
      <w:r w:rsidR="00AF7300">
        <w:rPr>
          <w:rFonts w:cs="Arial"/>
          <w:color w:val="000000"/>
        </w:rPr>
        <w:t>NIPV worden gepubliceerd op TenderNed.</w:t>
      </w:r>
    </w:p>
    <w:p w14:paraId="199A318F" w14:textId="77777777" w:rsidR="00DB7BC1" w:rsidRDefault="00DB7BC1" w:rsidP="00DB7BC1">
      <w:pPr>
        <w:pStyle w:val="Kop2"/>
      </w:pPr>
      <w:bookmarkStart w:id="13" w:name="_Toc172906475"/>
      <w:r>
        <w:t>Planning</w:t>
      </w:r>
      <w:bookmarkEnd w:id="13"/>
    </w:p>
    <w:p w14:paraId="4B6BED13" w14:textId="1F32C4D9" w:rsidR="00DB7BC1" w:rsidRDefault="00DB7BC1" w:rsidP="00DB7BC1">
      <w:pPr>
        <w:rPr>
          <w:rFonts w:cs="Arial"/>
        </w:rPr>
      </w:pPr>
      <w:r>
        <w:rPr>
          <w:rFonts w:cs="Arial"/>
        </w:rPr>
        <w:t>Voor de marktconsultatie</w:t>
      </w:r>
      <w:r w:rsidR="00C92B13">
        <w:rPr>
          <w:rFonts w:cs="Arial"/>
        </w:rPr>
        <w:t xml:space="preserve"> met betrekking tot SIS </w:t>
      </w:r>
      <w:r>
        <w:rPr>
          <w:rFonts w:cs="Arial"/>
        </w:rPr>
        <w:t>heeft het NIPV de volgende planning</w:t>
      </w:r>
      <w:r w:rsidR="00C92B13">
        <w:rPr>
          <w:rFonts w:cs="Arial"/>
        </w:rPr>
        <w:t xml:space="preserve">: </w:t>
      </w:r>
    </w:p>
    <w:p w14:paraId="0672DF9A" w14:textId="77777777" w:rsidR="00DB7BC1" w:rsidRDefault="00DB7BC1" w:rsidP="00DB7BC1">
      <w:pPr>
        <w:rPr>
          <w:rFonts w:cs="Arial"/>
        </w:rPr>
      </w:pPr>
    </w:p>
    <w:tbl>
      <w:tblPr>
        <w:tblStyle w:val="Tabelraster"/>
        <w:tblW w:w="8926" w:type="dxa"/>
        <w:tblLook w:val="04A0" w:firstRow="1" w:lastRow="0" w:firstColumn="1" w:lastColumn="0" w:noHBand="0" w:noVBand="1"/>
      </w:tblPr>
      <w:tblGrid>
        <w:gridCol w:w="324"/>
        <w:gridCol w:w="6377"/>
        <w:gridCol w:w="2225"/>
      </w:tblGrid>
      <w:tr w:rsidR="00DB7BC1" w14:paraId="174AC758" w14:textId="77777777" w:rsidTr="00BC0B2C">
        <w:trPr>
          <w:cnfStyle w:val="100000000000" w:firstRow="1" w:lastRow="0" w:firstColumn="0" w:lastColumn="0" w:oddVBand="0" w:evenVBand="0" w:oddHBand="0" w:evenHBand="0" w:firstRowFirstColumn="0" w:firstRowLastColumn="0" w:lastRowFirstColumn="0" w:lastRowLastColumn="0"/>
        </w:trPr>
        <w:tc>
          <w:tcPr>
            <w:tcW w:w="324" w:type="dxa"/>
          </w:tcPr>
          <w:p w14:paraId="7FF8C76C" w14:textId="77777777" w:rsidR="00DB7BC1" w:rsidRPr="00432E04" w:rsidRDefault="00DB7BC1" w:rsidP="00BC0B2C">
            <w:pPr>
              <w:rPr>
                <w:rFonts w:cs="Arial"/>
                <w:b/>
                <w:bCs/>
              </w:rPr>
            </w:pPr>
          </w:p>
        </w:tc>
        <w:tc>
          <w:tcPr>
            <w:tcW w:w="6377" w:type="dxa"/>
          </w:tcPr>
          <w:p w14:paraId="06076815" w14:textId="77777777" w:rsidR="00DB7BC1" w:rsidRPr="00432E04" w:rsidRDefault="00DB7BC1" w:rsidP="00BC0B2C">
            <w:pPr>
              <w:rPr>
                <w:rFonts w:cs="Arial"/>
                <w:b/>
                <w:bCs/>
              </w:rPr>
            </w:pPr>
            <w:r w:rsidRPr="00432E04">
              <w:rPr>
                <w:rFonts w:cs="Arial"/>
                <w:b/>
                <w:bCs/>
              </w:rPr>
              <w:t>Actie</w:t>
            </w:r>
          </w:p>
        </w:tc>
        <w:tc>
          <w:tcPr>
            <w:tcW w:w="2225" w:type="dxa"/>
          </w:tcPr>
          <w:p w14:paraId="6530AC31" w14:textId="77777777" w:rsidR="00DB7BC1" w:rsidRPr="00432E04" w:rsidRDefault="00DB7BC1" w:rsidP="00BC0B2C">
            <w:pPr>
              <w:rPr>
                <w:rFonts w:cs="Arial"/>
                <w:b/>
                <w:bCs/>
              </w:rPr>
            </w:pPr>
            <w:r w:rsidRPr="00432E04">
              <w:rPr>
                <w:rFonts w:cs="Arial"/>
                <w:b/>
                <w:bCs/>
              </w:rPr>
              <w:t>Datum</w:t>
            </w:r>
          </w:p>
        </w:tc>
      </w:tr>
      <w:tr w:rsidR="00DB7BC1" w:rsidRPr="00091C53" w14:paraId="78299D27"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2ACE31E5" w14:textId="77777777" w:rsidR="00DB7BC1" w:rsidRPr="00091C53" w:rsidRDefault="00DB7BC1" w:rsidP="00BC0B2C">
            <w:pPr>
              <w:rPr>
                <w:rFonts w:cs="Arial"/>
              </w:rPr>
            </w:pPr>
            <w:r w:rsidRPr="00091C53">
              <w:rPr>
                <w:rFonts w:cs="Arial"/>
              </w:rPr>
              <w:t>1.</w:t>
            </w:r>
          </w:p>
        </w:tc>
        <w:tc>
          <w:tcPr>
            <w:tcW w:w="6377" w:type="dxa"/>
          </w:tcPr>
          <w:p w14:paraId="435CD723" w14:textId="77777777" w:rsidR="00DB7BC1" w:rsidRPr="004B283F" w:rsidRDefault="00DB7BC1" w:rsidP="00BC0B2C">
            <w:pPr>
              <w:rPr>
                <w:rFonts w:cs="Arial"/>
                <w:color w:val="000000" w:themeColor="text1"/>
              </w:rPr>
            </w:pPr>
            <w:r w:rsidRPr="004B283F">
              <w:rPr>
                <w:rFonts w:cs="Arial"/>
                <w:color w:val="000000" w:themeColor="text1"/>
              </w:rPr>
              <w:t>Publiceren marktconsultatie op TenderNed</w:t>
            </w:r>
          </w:p>
        </w:tc>
        <w:tc>
          <w:tcPr>
            <w:tcW w:w="2225" w:type="dxa"/>
          </w:tcPr>
          <w:p w14:paraId="5BB6355A" w14:textId="4298527F" w:rsidR="00DB7BC1" w:rsidRPr="004B283F" w:rsidRDefault="00E168D1" w:rsidP="00BC0B2C">
            <w:pPr>
              <w:rPr>
                <w:rFonts w:cs="Arial"/>
                <w:color w:val="000000" w:themeColor="text1"/>
              </w:rPr>
            </w:pPr>
            <w:r w:rsidRPr="004B283F">
              <w:rPr>
                <w:rFonts w:cs="Arial"/>
                <w:color w:val="000000" w:themeColor="text1"/>
              </w:rPr>
              <w:t>3</w:t>
            </w:r>
            <w:r w:rsidR="004B283F" w:rsidRPr="004B283F">
              <w:rPr>
                <w:rFonts w:cs="Arial"/>
                <w:color w:val="000000" w:themeColor="text1"/>
              </w:rPr>
              <w:t>0</w:t>
            </w:r>
            <w:r w:rsidRPr="004B283F">
              <w:rPr>
                <w:rFonts w:cs="Arial"/>
                <w:color w:val="000000" w:themeColor="text1"/>
              </w:rPr>
              <w:t xml:space="preserve"> augustus 2024</w:t>
            </w:r>
          </w:p>
        </w:tc>
      </w:tr>
      <w:tr w:rsidR="00DB7BC1" w:rsidRPr="00091C53" w14:paraId="6349870E"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6F7ECABD" w14:textId="77777777" w:rsidR="00DB7BC1" w:rsidRPr="00091C53" w:rsidRDefault="00DB7BC1" w:rsidP="00BC0B2C">
            <w:pPr>
              <w:rPr>
                <w:rFonts w:cs="Arial"/>
              </w:rPr>
            </w:pPr>
            <w:r w:rsidRPr="00091C53">
              <w:rPr>
                <w:rFonts w:cs="Arial"/>
              </w:rPr>
              <w:t>2.</w:t>
            </w:r>
          </w:p>
        </w:tc>
        <w:tc>
          <w:tcPr>
            <w:tcW w:w="6377" w:type="dxa"/>
          </w:tcPr>
          <w:p w14:paraId="6E34B250" w14:textId="77777777" w:rsidR="00DB7BC1" w:rsidRPr="004B283F" w:rsidRDefault="00DB7BC1" w:rsidP="00BC0B2C">
            <w:pPr>
              <w:rPr>
                <w:rFonts w:cs="Arial"/>
                <w:color w:val="000000" w:themeColor="text1"/>
              </w:rPr>
            </w:pPr>
            <w:r w:rsidRPr="004B283F">
              <w:rPr>
                <w:rFonts w:cs="Arial"/>
                <w:color w:val="000000" w:themeColor="text1"/>
              </w:rPr>
              <w:t>Uiterste datum ontvangst eventuele vragen over deze marktconsultatie</w:t>
            </w:r>
          </w:p>
        </w:tc>
        <w:tc>
          <w:tcPr>
            <w:tcW w:w="2225" w:type="dxa"/>
          </w:tcPr>
          <w:p w14:paraId="76A9986D" w14:textId="4136AF73" w:rsidR="00DB7BC1" w:rsidRPr="004B283F" w:rsidRDefault="004B283F" w:rsidP="00BC0B2C">
            <w:pPr>
              <w:rPr>
                <w:rFonts w:cs="Arial"/>
                <w:color w:val="000000" w:themeColor="text1"/>
              </w:rPr>
            </w:pPr>
            <w:r w:rsidRPr="004B283F">
              <w:rPr>
                <w:rFonts w:cs="Arial"/>
                <w:color w:val="000000" w:themeColor="text1"/>
              </w:rPr>
              <w:t>13</w:t>
            </w:r>
            <w:r w:rsidR="00E168D1" w:rsidRPr="004B283F">
              <w:rPr>
                <w:rFonts w:cs="Arial"/>
                <w:color w:val="000000" w:themeColor="text1"/>
              </w:rPr>
              <w:t xml:space="preserve"> september 2024</w:t>
            </w:r>
            <w:r w:rsidR="00DB7BC1" w:rsidRPr="004B283F">
              <w:rPr>
                <w:rFonts w:cs="Arial"/>
                <w:color w:val="000000" w:themeColor="text1"/>
              </w:rPr>
              <w:t xml:space="preserve"> </w:t>
            </w:r>
          </w:p>
        </w:tc>
      </w:tr>
      <w:tr w:rsidR="00DB7BC1" w:rsidRPr="00091C53" w14:paraId="4E4F270E"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16CF0EDD" w14:textId="77777777" w:rsidR="00DB7BC1" w:rsidRPr="00091C53" w:rsidRDefault="00DB7BC1" w:rsidP="00BC0B2C">
            <w:pPr>
              <w:rPr>
                <w:rFonts w:cs="Arial"/>
              </w:rPr>
            </w:pPr>
            <w:r w:rsidRPr="00091C53">
              <w:rPr>
                <w:rFonts w:cs="Arial"/>
              </w:rPr>
              <w:t>3.</w:t>
            </w:r>
          </w:p>
        </w:tc>
        <w:tc>
          <w:tcPr>
            <w:tcW w:w="6377" w:type="dxa"/>
          </w:tcPr>
          <w:p w14:paraId="2079E18B" w14:textId="77777777" w:rsidR="00DB7BC1" w:rsidRPr="004B283F" w:rsidRDefault="00DB7BC1" w:rsidP="00BC0B2C">
            <w:pPr>
              <w:rPr>
                <w:rFonts w:cs="Arial"/>
                <w:color w:val="000000" w:themeColor="text1"/>
              </w:rPr>
            </w:pPr>
            <w:r w:rsidRPr="004B283F">
              <w:rPr>
                <w:rFonts w:cs="Arial"/>
                <w:color w:val="000000" w:themeColor="text1"/>
              </w:rPr>
              <w:t>Publiceren nota van inlichtingen</w:t>
            </w:r>
          </w:p>
        </w:tc>
        <w:tc>
          <w:tcPr>
            <w:tcW w:w="2225" w:type="dxa"/>
          </w:tcPr>
          <w:p w14:paraId="7ECE603E" w14:textId="127807F7" w:rsidR="00DB7BC1" w:rsidRPr="004B283F" w:rsidRDefault="004B283F" w:rsidP="00BC0B2C">
            <w:pPr>
              <w:rPr>
                <w:rFonts w:cs="Arial"/>
                <w:color w:val="000000" w:themeColor="text1"/>
              </w:rPr>
            </w:pPr>
            <w:r w:rsidRPr="004B283F">
              <w:rPr>
                <w:rFonts w:cs="Arial"/>
                <w:color w:val="000000" w:themeColor="text1"/>
              </w:rPr>
              <w:t>20 september</w:t>
            </w:r>
            <w:r w:rsidR="00E168D1" w:rsidRPr="004B283F">
              <w:rPr>
                <w:rFonts w:cs="Arial"/>
                <w:color w:val="000000" w:themeColor="text1"/>
              </w:rPr>
              <w:t xml:space="preserve"> 2024</w:t>
            </w:r>
          </w:p>
        </w:tc>
      </w:tr>
      <w:tr w:rsidR="00DB7BC1" w:rsidRPr="00091C53" w14:paraId="4F366DE0"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4D9A19BA" w14:textId="77777777" w:rsidR="00DB7BC1" w:rsidRPr="00091C53" w:rsidRDefault="00DB7BC1" w:rsidP="00BC0B2C">
            <w:pPr>
              <w:rPr>
                <w:rFonts w:cs="Arial"/>
              </w:rPr>
            </w:pPr>
            <w:r>
              <w:rPr>
                <w:rFonts w:cs="Arial"/>
              </w:rPr>
              <w:t>4.</w:t>
            </w:r>
          </w:p>
        </w:tc>
        <w:tc>
          <w:tcPr>
            <w:tcW w:w="6377" w:type="dxa"/>
          </w:tcPr>
          <w:p w14:paraId="2BD9E603" w14:textId="77777777" w:rsidR="00DB7BC1" w:rsidRPr="004B283F" w:rsidRDefault="00DB7BC1" w:rsidP="00BC0B2C">
            <w:pPr>
              <w:rPr>
                <w:rFonts w:cs="Arial"/>
                <w:color w:val="000000" w:themeColor="text1"/>
              </w:rPr>
            </w:pPr>
            <w:r w:rsidRPr="004B283F">
              <w:rPr>
                <w:rFonts w:cs="Arial"/>
                <w:color w:val="000000" w:themeColor="text1"/>
              </w:rPr>
              <w:t xml:space="preserve">Uiterste datum inlevering antwoorden door geïnteresseerde marktpartijen </w:t>
            </w:r>
          </w:p>
        </w:tc>
        <w:tc>
          <w:tcPr>
            <w:tcW w:w="2225" w:type="dxa"/>
          </w:tcPr>
          <w:p w14:paraId="6159DB14" w14:textId="7BE078D1" w:rsidR="00DB7BC1" w:rsidRPr="004B283F" w:rsidRDefault="004B283F" w:rsidP="00BC0B2C">
            <w:pPr>
              <w:rPr>
                <w:rFonts w:cs="Arial"/>
                <w:color w:val="000000" w:themeColor="text1"/>
              </w:rPr>
            </w:pPr>
            <w:r w:rsidRPr="004B283F">
              <w:rPr>
                <w:rFonts w:cs="Arial"/>
                <w:color w:val="000000" w:themeColor="text1"/>
              </w:rPr>
              <w:t>8 oktober 2024</w:t>
            </w:r>
          </w:p>
        </w:tc>
      </w:tr>
      <w:tr w:rsidR="00DB7BC1" w:rsidRPr="00091C53" w14:paraId="46E8B0E5"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7621FB85" w14:textId="77777777" w:rsidR="00DB7BC1" w:rsidRPr="00091C53" w:rsidRDefault="00DB7BC1" w:rsidP="00BC0B2C">
            <w:pPr>
              <w:rPr>
                <w:rFonts w:cs="Arial"/>
              </w:rPr>
            </w:pPr>
            <w:r>
              <w:rPr>
                <w:rFonts w:cs="Arial"/>
              </w:rPr>
              <w:t>5.</w:t>
            </w:r>
          </w:p>
        </w:tc>
        <w:tc>
          <w:tcPr>
            <w:tcW w:w="6377" w:type="dxa"/>
          </w:tcPr>
          <w:p w14:paraId="10BB12A8" w14:textId="77777777" w:rsidR="00DB7BC1" w:rsidRPr="004B283F" w:rsidRDefault="00DB7BC1" w:rsidP="00BC0B2C">
            <w:pPr>
              <w:rPr>
                <w:rFonts w:cs="Arial"/>
                <w:color w:val="000000" w:themeColor="text1"/>
              </w:rPr>
            </w:pPr>
            <w:r w:rsidRPr="004B283F">
              <w:rPr>
                <w:rFonts w:cs="Arial"/>
                <w:color w:val="000000" w:themeColor="text1"/>
              </w:rPr>
              <w:t>Eventuele verdiepende (online) gesprekken</w:t>
            </w:r>
          </w:p>
        </w:tc>
        <w:tc>
          <w:tcPr>
            <w:tcW w:w="2225" w:type="dxa"/>
          </w:tcPr>
          <w:p w14:paraId="73C77BE3" w14:textId="1C64F6FC" w:rsidR="00DB7BC1" w:rsidRPr="004B283F" w:rsidRDefault="008904C6" w:rsidP="00BC0B2C">
            <w:pPr>
              <w:rPr>
                <w:rFonts w:cs="Arial"/>
                <w:color w:val="000000" w:themeColor="text1"/>
              </w:rPr>
            </w:pPr>
            <w:r>
              <w:rPr>
                <w:rFonts w:cs="Arial"/>
                <w:color w:val="000000" w:themeColor="text1"/>
              </w:rPr>
              <w:t>o</w:t>
            </w:r>
            <w:r w:rsidR="00E168D1" w:rsidRPr="004B283F">
              <w:rPr>
                <w:rFonts w:cs="Arial"/>
                <w:color w:val="000000" w:themeColor="text1"/>
              </w:rPr>
              <w:t>ktober</w:t>
            </w:r>
            <w:r w:rsidR="004B283F" w:rsidRPr="004B283F">
              <w:rPr>
                <w:rFonts w:cs="Arial"/>
                <w:color w:val="000000" w:themeColor="text1"/>
              </w:rPr>
              <w:t xml:space="preserve">-november </w:t>
            </w:r>
            <w:r w:rsidR="00E168D1" w:rsidRPr="004B283F">
              <w:rPr>
                <w:rFonts w:cs="Arial"/>
                <w:color w:val="000000" w:themeColor="text1"/>
              </w:rPr>
              <w:t>2024</w:t>
            </w:r>
          </w:p>
        </w:tc>
      </w:tr>
    </w:tbl>
    <w:p w14:paraId="67D71DBA" w14:textId="77777777" w:rsidR="00D603DE" w:rsidRPr="00125A8B" w:rsidRDefault="00D603DE" w:rsidP="00125A8B">
      <w:pPr>
        <w:pStyle w:val="Kop2"/>
      </w:pPr>
      <w:bookmarkStart w:id="14" w:name="_Toc172906476"/>
      <w:r w:rsidRPr="00125A8B">
        <w:t>Stellen van vragen</w:t>
      </w:r>
      <w:bookmarkEnd w:id="14"/>
    </w:p>
    <w:p w14:paraId="429C4EEC" w14:textId="649B0433" w:rsidR="00F13405" w:rsidRPr="00F13405" w:rsidRDefault="00F13405" w:rsidP="006B23D6">
      <w:pPr>
        <w:spacing w:line="276" w:lineRule="auto"/>
        <w:rPr>
          <w:rFonts w:cs="Arial"/>
          <w:lang w:eastAsia="en-US"/>
        </w:rPr>
      </w:pPr>
      <w:r w:rsidRPr="00F13405">
        <w:rPr>
          <w:rFonts w:cs="Arial"/>
          <w:lang w:eastAsia="en-US"/>
        </w:rPr>
        <w:t xml:space="preserve">Wanneer u zelf vragen heeft, kunt u deze in </w:t>
      </w:r>
      <w:r>
        <w:rPr>
          <w:rFonts w:cs="Arial"/>
          <w:lang w:eastAsia="en-US"/>
        </w:rPr>
        <w:t>via de berichtenmodule</w:t>
      </w:r>
      <w:r w:rsidR="00256EF4">
        <w:rPr>
          <w:rFonts w:cs="Arial"/>
          <w:lang w:eastAsia="en-US"/>
        </w:rPr>
        <w:t xml:space="preserve"> van Tender</w:t>
      </w:r>
      <w:r w:rsidR="00A824BF">
        <w:rPr>
          <w:rFonts w:cs="Arial"/>
          <w:lang w:eastAsia="en-US"/>
        </w:rPr>
        <w:t>N</w:t>
      </w:r>
      <w:r w:rsidR="00256EF4">
        <w:rPr>
          <w:rFonts w:cs="Arial"/>
          <w:lang w:eastAsia="en-US"/>
        </w:rPr>
        <w:t>ed</w:t>
      </w:r>
      <w:r>
        <w:rPr>
          <w:rFonts w:cs="Arial"/>
          <w:lang w:eastAsia="en-US"/>
        </w:rPr>
        <w:t xml:space="preserve"> </w:t>
      </w:r>
      <w:r w:rsidR="00B17B71">
        <w:rPr>
          <w:rFonts w:cs="Arial"/>
          <w:lang w:eastAsia="en-US"/>
        </w:rPr>
        <w:t>aan het NIPV stellen, conform de planning</w:t>
      </w:r>
      <w:r w:rsidRPr="00F13405">
        <w:rPr>
          <w:rFonts w:cs="Arial"/>
          <w:lang w:eastAsia="en-US"/>
        </w:rPr>
        <w:t xml:space="preserve">. </w:t>
      </w:r>
      <w:r w:rsidR="00B17B71">
        <w:rPr>
          <w:rFonts w:cs="Arial"/>
          <w:lang w:eastAsia="en-US"/>
        </w:rPr>
        <w:t>Het NIPV</w:t>
      </w:r>
      <w:r w:rsidRPr="00F13405">
        <w:rPr>
          <w:rFonts w:cs="Arial"/>
          <w:lang w:eastAsia="en-US"/>
        </w:rPr>
        <w:t xml:space="preserve"> zal de vragen verzamelen</w:t>
      </w:r>
      <w:r w:rsidR="00995B14">
        <w:rPr>
          <w:rFonts w:cs="Arial"/>
          <w:lang w:eastAsia="en-US"/>
        </w:rPr>
        <w:t xml:space="preserve"> en </w:t>
      </w:r>
      <w:r w:rsidRPr="00F13405">
        <w:rPr>
          <w:rFonts w:cs="Arial"/>
          <w:lang w:eastAsia="en-US"/>
        </w:rPr>
        <w:t>geanonimiseerd</w:t>
      </w:r>
      <w:r w:rsidR="00995B14">
        <w:rPr>
          <w:rFonts w:cs="Arial"/>
          <w:lang w:eastAsia="en-US"/>
        </w:rPr>
        <w:t xml:space="preserve"> beantwoorden</w:t>
      </w:r>
      <w:r w:rsidR="005C7F3A">
        <w:rPr>
          <w:rFonts w:cs="Arial"/>
          <w:lang w:eastAsia="en-US"/>
        </w:rPr>
        <w:t xml:space="preserve"> via Tender</w:t>
      </w:r>
      <w:r w:rsidR="00A824BF">
        <w:rPr>
          <w:rFonts w:cs="Arial"/>
          <w:lang w:eastAsia="en-US"/>
        </w:rPr>
        <w:t>N</w:t>
      </w:r>
      <w:r w:rsidR="005C7F3A">
        <w:rPr>
          <w:rFonts w:cs="Arial"/>
          <w:lang w:eastAsia="en-US"/>
        </w:rPr>
        <w:t>ed</w:t>
      </w:r>
      <w:r w:rsidR="00A2676D">
        <w:rPr>
          <w:rFonts w:cs="Arial"/>
          <w:lang w:eastAsia="en-US"/>
        </w:rPr>
        <w:t>.</w:t>
      </w:r>
      <w:r w:rsidRPr="00F13405">
        <w:rPr>
          <w:rFonts w:cs="Arial"/>
          <w:lang w:eastAsia="en-US"/>
        </w:rPr>
        <w:t xml:space="preserve"> </w:t>
      </w:r>
    </w:p>
    <w:p w14:paraId="018C9239" w14:textId="77777777" w:rsidR="00F13405" w:rsidRDefault="00F13405" w:rsidP="00A2676D">
      <w:pPr>
        <w:pStyle w:val="Kop2"/>
      </w:pPr>
      <w:bookmarkStart w:id="15" w:name="_Toc172906477"/>
      <w:r w:rsidRPr="00A2676D">
        <w:t>Instructies voor beantwoording</w:t>
      </w:r>
      <w:bookmarkEnd w:id="15"/>
    </w:p>
    <w:p w14:paraId="08D24A0F" w14:textId="77777777" w:rsidR="00F13405" w:rsidRPr="00F13405" w:rsidRDefault="00F13405" w:rsidP="00A2676D">
      <w:pPr>
        <w:spacing w:line="276" w:lineRule="auto"/>
        <w:rPr>
          <w:rFonts w:cs="Arial"/>
          <w:lang w:eastAsia="en-US"/>
        </w:rPr>
      </w:pPr>
      <w:r w:rsidRPr="00F13405">
        <w:rPr>
          <w:rFonts w:cs="Arial"/>
          <w:lang w:eastAsia="en-US"/>
        </w:rPr>
        <w:t xml:space="preserve">Omwille van een efficiënte tijdsbesteding bij zowel het </w:t>
      </w:r>
      <w:r w:rsidR="00914969">
        <w:rPr>
          <w:rFonts w:cs="Arial"/>
          <w:lang w:eastAsia="en-US"/>
        </w:rPr>
        <w:t>NIPV</w:t>
      </w:r>
      <w:r w:rsidRPr="00F13405">
        <w:rPr>
          <w:rFonts w:cs="Arial"/>
          <w:lang w:eastAsia="en-US"/>
        </w:rPr>
        <w:t xml:space="preserve"> als de respondenten willen we graag een compacte beschrijving van uw mogelijkheden ten aanzien van het beoogde project ontvangen. We willen u dan ook </w:t>
      </w:r>
      <w:r w:rsidR="003B78B5">
        <w:rPr>
          <w:rFonts w:cs="Arial"/>
          <w:lang w:eastAsia="en-US"/>
        </w:rPr>
        <w:t xml:space="preserve">vragen </w:t>
      </w:r>
      <w:r w:rsidR="00C716D5">
        <w:rPr>
          <w:rFonts w:cs="Arial"/>
          <w:lang w:eastAsia="en-US"/>
        </w:rPr>
        <w:t>o</w:t>
      </w:r>
      <w:r w:rsidRPr="00F13405">
        <w:rPr>
          <w:rFonts w:cs="Arial"/>
          <w:lang w:eastAsia="en-US"/>
        </w:rPr>
        <w:t xml:space="preserve">m de </w:t>
      </w:r>
      <w:r w:rsidR="00C716D5">
        <w:rPr>
          <w:rFonts w:cs="Arial"/>
          <w:lang w:eastAsia="en-US"/>
        </w:rPr>
        <w:t>beantwoording van de vragen</w:t>
      </w:r>
      <w:r w:rsidRPr="00F13405">
        <w:rPr>
          <w:rFonts w:cs="Arial"/>
          <w:lang w:eastAsia="en-US"/>
        </w:rPr>
        <w:t xml:space="preserve">, in te vullen in </w:t>
      </w:r>
      <w:r w:rsidR="00C716D5">
        <w:rPr>
          <w:rFonts w:cs="Arial"/>
          <w:lang w:eastAsia="en-US"/>
        </w:rPr>
        <w:t>het</w:t>
      </w:r>
      <w:r w:rsidRPr="00F13405">
        <w:rPr>
          <w:rFonts w:cs="Arial"/>
          <w:lang w:eastAsia="en-US"/>
        </w:rPr>
        <w:t xml:space="preserve"> Word document.</w:t>
      </w:r>
    </w:p>
    <w:p w14:paraId="066FE185" w14:textId="77777777" w:rsidR="00F13405" w:rsidRPr="00F13405" w:rsidRDefault="00F13405" w:rsidP="00A2676D">
      <w:pPr>
        <w:spacing w:line="276" w:lineRule="auto"/>
        <w:rPr>
          <w:rFonts w:cs="Arial"/>
          <w:b/>
          <w:lang w:eastAsia="en-US"/>
        </w:rPr>
      </w:pPr>
    </w:p>
    <w:p w14:paraId="0D2B4F8C" w14:textId="1854CC4B" w:rsidR="00C45855" w:rsidRDefault="00C45855" w:rsidP="00FC5389">
      <w:pPr>
        <w:spacing w:after="240"/>
        <w:rPr>
          <w:rFonts w:cs="Arial"/>
          <w:color w:val="000000"/>
        </w:rPr>
      </w:pPr>
    </w:p>
    <w:p w14:paraId="51976DBC" w14:textId="77777777" w:rsidR="00C45855" w:rsidRDefault="00C45855">
      <w:pPr>
        <w:rPr>
          <w:rFonts w:cs="Arial"/>
          <w:color w:val="000000"/>
        </w:rPr>
      </w:pPr>
      <w:r>
        <w:rPr>
          <w:rFonts w:cs="Arial"/>
          <w:color w:val="000000"/>
        </w:rPr>
        <w:br w:type="page"/>
      </w:r>
    </w:p>
    <w:p w14:paraId="3959AC83" w14:textId="77777777" w:rsidR="00F55960" w:rsidRDefault="00F55960" w:rsidP="00F55960">
      <w:pPr>
        <w:pStyle w:val="Kop1"/>
      </w:pPr>
      <w:bookmarkStart w:id="16" w:name="_Toc172906478"/>
      <w:r>
        <w:lastRenderedPageBreak/>
        <w:t>Vragen</w:t>
      </w:r>
      <w:bookmarkEnd w:id="16"/>
    </w:p>
    <w:p w14:paraId="403BEC44" w14:textId="77777777" w:rsidR="00F55960" w:rsidRDefault="00F55960" w:rsidP="00F55960">
      <w:r>
        <w:t>De volgende vragen wenst het NIPV graag schriftelijk beantwoord te krijgen.</w:t>
      </w:r>
    </w:p>
    <w:p w14:paraId="55E3BBE7" w14:textId="77777777" w:rsidR="00F55960" w:rsidRDefault="00F55960" w:rsidP="00F55960"/>
    <w:p w14:paraId="1CAC6689" w14:textId="77777777"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 format ontvangen in het kader van deze marktconsultatie. Het kan dus zijn dat een vraag voor u niet van toepassing is. In dat geval kunt u dat als antwoord aangeven.</w:t>
      </w:r>
    </w:p>
    <w:p w14:paraId="1CE6528A"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55D3DCC8"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AF93786" w14:textId="77777777" w:rsidR="002D745A" w:rsidRPr="00EC08A3" w:rsidRDefault="00316A07" w:rsidP="00BC0B2C">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799B728C"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BC9BAF9"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4516C5E3"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15B270BB" w14:textId="77777777" w:rsidR="000D7BA0" w:rsidRPr="00EC08A3" w:rsidRDefault="000D7BA0" w:rsidP="00BC0B2C">
            <w:pPr>
              <w:pStyle w:val="Bodytekst"/>
              <w:rPr>
                <w:rFonts w:ascii="Arial" w:hAnsi="Arial" w:cs="Arial"/>
                <w:i/>
                <w:szCs w:val="18"/>
              </w:rPr>
            </w:pPr>
          </w:p>
        </w:tc>
      </w:tr>
      <w:tr w:rsidR="000D7BA0" w:rsidRPr="00EC08A3" w14:paraId="51E53F70"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B86630A"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4D924BFA"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00798B65" w14:textId="77777777" w:rsidR="000D7BA0" w:rsidRPr="00EC08A3" w:rsidRDefault="000D7BA0" w:rsidP="00BC0B2C">
            <w:pPr>
              <w:pStyle w:val="Bodytekst"/>
              <w:rPr>
                <w:rFonts w:ascii="Arial" w:hAnsi="Arial" w:cs="Arial"/>
                <w:i/>
                <w:szCs w:val="18"/>
              </w:rPr>
            </w:pPr>
          </w:p>
        </w:tc>
      </w:tr>
      <w:tr w:rsidR="000D7BA0" w:rsidRPr="00EC08A3" w14:paraId="6A947410"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62BF89CC"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691641CE" w14:textId="58532F0F" w:rsidR="000D7BA0" w:rsidRPr="00EC08A3" w:rsidRDefault="001C206C" w:rsidP="000D7BA0">
            <w:pPr>
              <w:pStyle w:val="Bodytekst"/>
              <w:rPr>
                <w:rFonts w:ascii="Arial" w:hAnsi="Arial" w:cs="Arial"/>
                <w:szCs w:val="18"/>
              </w:rPr>
            </w:pPr>
            <w:r w:rsidRPr="001C206C">
              <w:rPr>
                <w:rFonts w:ascii="Arial" w:hAnsi="Arial" w:cs="Arial"/>
                <w:szCs w:val="18"/>
              </w:rPr>
              <w:t xml:space="preserve">Hoeveel </w:t>
            </w:r>
            <w:r>
              <w:rPr>
                <w:rFonts w:ascii="Arial" w:hAnsi="Arial" w:cs="Arial"/>
                <w:szCs w:val="18"/>
              </w:rPr>
              <w:t>FTE</w:t>
            </w:r>
            <w:r w:rsidR="00A824BF">
              <w:rPr>
                <w:rFonts w:ascii="Arial" w:hAnsi="Arial" w:cs="Arial"/>
                <w:szCs w:val="18"/>
              </w:rPr>
              <w:t>’s</w:t>
            </w:r>
            <w:r w:rsidRPr="001C206C">
              <w:rPr>
                <w:rFonts w:ascii="Arial" w:hAnsi="Arial" w:cs="Arial"/>
                <w:szCs w:val="18"/>
              </w:rPr>
              <w:t xml:space="preserve"> zijn rechtstreeks betrokken met </w:t>
            </w:r>
            <w:r w:rsidR="00A824BF" w:rsidRPr="001C206C">
              <w:rPr>
                <w:rFonts w:ascii="Arial" w:hAnsi="Arial" w:cs="Arial"/>
                <w:szCs w:val="18"/>
              </w:rPr>
              <w:t>softwareontwikkeling</w:t>
            </w:r>
            <w:r w:rsidRPr="001C206C">
              <w:rPr>
                <w:rFonts w:ascii="Arial" w:hAnsi="Arial" w:cs="Arial"/>
                <w:szCs w:val="18"/>
              </w:rPr>
              <w:t>, hosting, support binnen uw eigen bedrijf?</w:t>
            </w:r>
          </w:p>
        </w:tc>
        <w:tc>
          <w:tcPr>
            <w:tcW w:w="4824" w:type="dxa"/>
          </w:tcPr>
          <w:p w14:paraId="15E76EDB" w14:textId="77777777" w:rsidR="000D7BA0" w:rsidRPr="00EC08A3" w:rsidRDefault="000D7BA0" w:rsidP="00BC0B2C">
            <w:pPr>
              <w:pStyle w:val="Bodytekst"/>
              <w:rPr>
                <w:rFonts w:ascii="Arial" w:hAnsi="Arial" w:cs="Arial"/>
                <w:i/>
                <w:szCs w:val="18"/>
              </w:rPr>
            </w:pPr>
          </w:p>
        </w:tc>
      </w:tr>
      <w:tr w:rsidR="000D7BA0" w:rsidRPr="00EC08A3" w14:paraId="363F22BB"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C3585F8"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0C61541D" w14:textId="6013C96E" w:rsidR="000D7BA0" w:rsidRPr="00EC08A3" w:rsidRDefault="000D7BA0" w:rsidP="000D7BA0">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omzet van uw organisatie</w:t>
            </w:r>
            <w:r w:rsidR="001C206C">
              <w:rPr>
                <w:rFonts w:ascii="Arial" w:hAnsi="Arial" w:cs="Arial"/>
                <w:szCs w:val="18"/>
              </w:rPr>
              <w:t>?</w:t>
            </w:r>
          </w:p>
        </w:tc>
        <w:tc>
          <w:tcPr>
            <w:tcW w:w="4824" w:type="dxa"/>
          </w:tcPr>
          <w:p w14:paraId="0CE487EC" w14:textId="77777777" w:rsidR="000D7BA0" w:rsidRPr="00EC08A3" w:rsidRDefault="000D7BA0" w:rsidP="00BC0B2C">
            <w:pPr>
              <w:pStyle w:val="Bodytekst"/>
              <w:rPr>
                <w:rFonts w:ascii="Arial" w:hAnsi="Arial" w:cs="Arial"/>
                <w:i/>
                <w:szCs w:val="18"/>
              </w:rPr>
            </w:pPr>
          </w:p>
        </w:tc>
      </w:tr>
      <w:tr w:rsidR="000D7BA0" w:rsidRPr="00EC08A3" w14:paraId="409D41E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2F242A0A"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196D8DC3" w14:textId="1922C77F" w:rsidR="000D7BA0" w:rsidRPr="00EC08A3" w:rsidRDefault="001C206C" w:rsidP="000D7BA0">
            <w:pPr>
              <w:pStyle w:val="Bodytekst"/>
              <w:rPr>
                <w:rFonts w:ascii="Arial" w:hAnsi="Arial" w:cs="Arial"/>
                <w:szCs w:val="18"/>
              </w:rPr>
            </w:pPr>
            <w:r>
              <w:rPr>
                <w:rFonts w:ascii="Arial" w:hAnsi="Arial" w:cs="Arial"/>
                <w:szCs w:val="18"/>
              </w:rPr>
              <w:t xml:space="preserve">Neemt u als bedrijf zelf de verantwoordelijkheid voor de drie </w:t>
            </w:r>
            <w:r w:rsidRPr="001C206C">
              <w:rPr>
                <w:rFonts w:ascii="Arial" w:hAnsi="Arial" w:cs="Arial"/>
                <w:szCs w:val="18"/>
              </w:rPr>
              <w:t>gebieden (software ontwikkeling, hosting, support)</w:t>
            </w:r>
            <w:r>
              <w:rPr>
                <w:rFonts w:ascii="Arial" w:hAnsi="Arial" w:cs="Arial"/>
                <w:szCs w:val="18"/>
              </w:rPr>
              <w:t>?</w:t>
            </w:r>
            <w:r w:rsidRPr="001C206C">
              <w:rPr>
                <w:rFonts w:ascii="Arial" w:hAnsi="Arial" w:cs="Arial"/>
                <w:szCs w:val="18"/>
              </w:rPr>
              <w:t xml:space="preserve"> NB: Hosting/opslag kan elders belegd zijn (MS-Azure, VPS op datacentrum, etc.)</w:t>
            </w:r>
            <w:r w:rsidR="00183377">
              <w:rPr>
                <w:rFonts w:ascii="Arial" w:hAnsi="Arial" w:cs="Arial"/>
                <w:szCs w:val="18"/>
              </w:rPr>
              <w:t>. Het gaat om de verantwoordelijkheid en kennis/kunde.</w:t>
            </w:r>
          </w:p>
        </w:tc>
        <w:tc>
          <w:tcPr>
            <w:tcW w:w="4824" w:type="dxa"/>
          </w:tcPr>
          <w:p w14:paraId="1AE43A4C" w14:textId="77777777" w:rsidR="000D7BA0" w:rsidRPr="00EC08A3" w:rsidRDefault="000D7BA0" w:rsidP="00BC0B2C">
            <w:pPr>
              <w:pStyle w:val="Bodytekst"/>
              <w:rPr>
                <w:rFonts w:ascii="Arial" w:hAnsi="Arial" w:cs="Arial"/>
                <w:i/>
                <w:szCs w:val="18"/>
              </w:rPr>
            </w:pPr>
          </w:p>
        </w:tc>
      </w:tr>
      <w:tr w:rsidR="000D7BA0" w:rsidRPr="00EC08A3" w14:paraId="6BE12ACB" w14:textId="77777777" w:rsidTr="009A109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6BF577DB" w14:textId="77777777" w:rsidR="000D7BA0" w:rsidRPr="00EC08A3" w:rsidRDefault="000D7BA0" w:rsidP="00BC0B2C">
            <w:pPr>
              <w:pStyle w:val="Bodytekst"/>
              <w:numPr>
                <w:ilvl w:val="0"/>
                <w:numId w:val="10"/>
              </w:numPr>
              <w:rPr>
                <w:rFonts w:ascii="Arial" w:hAnsi="Arial" w:cs="Arial"/>
                <w:szCs w:val="18"/>
              </w:rPr>
            </w:pPr>
          </w:p>
        </w:tc>
        <w:tc>
          <w:tcPr>
            <w:tcW w:w="3114" w:type="dxa"/>
          </w:tcPr>
          <w:p w14:paraId="4303F6F5" w14:textId="469615A6" w:rsidR="000D7BA0" w:rsidRPr="00EC08A3" w:rsidRDefault="001C206C" w:rsidP="009A109F">
            <w:pPr>
              <w:pStyle w:val="Bodytekst"/>
              <w:rPr>
                <w:rFonts w:ascii="Arial" w:hAnsi="Arial" w:cs="Arial"/>
                <w:szCs w:val="18"/>
              </w:rPr>
            </w:pPr>
            <w:r w:rsidRPr="001C206C">
              <w:rPr>
                <w:rFonts w:ascii="Arial" w:hAnsi="Arial" w:cs="Arial"/>
                <w:szCs w:val="18"/>
              </w:rPr>
              <w:t xml:space="preserve">Indien u hosting/support of softwareontwikkeling elders ondergebracht heeft: Kunt u aangeven hoe u dit organiseert </w:t>
            </w:r>
            <w:r>
              <w:rPr>
                <w:rFonts w:ascii="Arial" w:hAnsi="Arial" w:cs="Arial"/>
                <w:szCs w:val="18"/>
              </w:rPr>
              <w:t>en met welke ketenpartners?</w:t>
            </w:r>
          </w:p>
        </w:tc>
        <w:tc>
          <w:tcPr>
            <w:tcW w:w="4824" w:type="dxa"/>
          </w:tcPr>
          <w:p w14:paraId="0A25EC26" w14:textId="77777777" w:rsidR="000D7BA0" w:rsidRPr="00EC08A3" w:rsidRDefault="000D7BA0" w:rsidP="00BC0B2C">
            <w:pPr>
              <w:pStyle w:val="Bodytekst"/>
              <w:rPr>
                <w:rFonts w:ascii="Arial" w:hAnsi="Arial" w:cs="Arial"/>
                <w:i/>
                <w:szCs w:val="18"/>
              </w:rPr>
            </w:pPr>
          </w:p>
        </w:tc>
      </w:tr>
      <w:tr w:rsidR="004B2A6F" w:rsidRPr="00E10E2D" w14:paraId="49C24412" w14:textId="77777777" w:rsidTr="004B2A6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41DC23A7" w14:textId="0BD0028E" w:rsidR="004B2A6F" w:rsidRPr="004B2A6F" w:rsidRDefault="004B2A6F" w:rsidP="004B2A6F">
            <w:pPr>
              <w:pStyle w:val="Bodytekst"/>
              <w:numPr>
                <w:ilvl w:val="0"/>
                <w:numId w:val="10"/>
              </w:numPr>
              <w:rPr>
                <w:rFonts w:ascii="Arial" w:hAnsi="Arial" w:cs="Arial"/>
                <w:szCs w:val="18"/>
              </w:rPr>
            </w:pPr>
          </w:p>
        </w:tc>
        <w:tc>
          <w:tcPr>
            <w:tcW w:w="3114" w:type="dxa"/>
          </w:tcPr>
          <w:p w14:paraId="35509CE7" w14:textId="6ABFD76C" w:rsidR="004B2A6F" w:rsidRPr="00A21D97" w:rsidRDefault="004B2A6F" w:rsidP="00FB27D5">
            <w:pPr>
              <w:pStyle w:val="Bodytekst"/>
              <w:rPr>
                <w:rFonts w:ascii="Arial" w:hAnsi="Arial" w:cs="Arial"/>
                <w:szCs w:val="18"/>
              </w:rPr>
            </w:pPr>
            <w:r w:rsidRPr="001C206C">
              <w:rPr>
                <w:rFonts w:ascii="Arial" w:hAnsi="Arial" w:cs="Arial"/>
                <w:szCs w:val="18"/>
              </w:rPr>
              <w:t xml:space="preserve">Ondersteunt uw bedrijf op dit moment </w:t>
            </w:r>
            <w:r>
              <w:rPr>
                <w:rFonts w:ascii="Arial" w:hAnsi="Arial" w:cs="Arial"/>
                <w:szCs w:val="18"/>
              </w:rPr>
              <w:t xml:space="preserve">kritische </w:t>
            </w:r>
            <w:r w:rsidRPr="001C206C">
              <w:rPr>
                <w:rFonts w:ascii="Arial" w:hAnsi="Arial" w:cs="Arial"/>
                <w:szCs w:val="18"/>
              </w:rPr>
              <w:t xml:space="preserve">software op basis van 24 uur </w:t>
            </w:r>
            <w:r w:rsidR="00A824BF">
              <w:rPr>
                <w:rFonts w:ascii="Arial" w:hAnsi="Arial" w:cs="Arial"/>
                <w:szCs w:val="18"/>
              </w:rPr>
              <w:t xml:space="preserve">/ </w:t>
            </w:r>
            <w:r w:rsidRPr="001C206C">
              <w:rPr>
                <w:rFonts w:ascii="Arial" w:hAnsi="Arial" w:cs="Arial"/>
                <w:szCs w:val="18"/>
              </w:rPr>
              <w:t xml:space="preserve">7 dagen in de week </w:t>
            </w:r>
            <w:r>
              <w:rPr>
                <w:rFonts w:ascii="Arial" w:hAnsi="Arial" w:cs="Arial"/>
                <w:szCs w:val="18"/>
              </w:rPr>
              <w:t xml:space="preserve"> conform paragraaf 1.4</w:t>
            </w:r>
            <w:r w:rsidR="00DF0E87">
              <w:rPr>
                <w:rFonts w:ascii="Arial" w:hAnsi="Arial" w:cs="Arial"/>
                <w:szCs w:val="18"/>
              </w:rPr>
              <w:t xml:space="preserve"> (helpdesk)</w:t>
            </w:r>
            <w:r w:rsidR="001F6E39">
              <w:rPr>
                <w:rFonts w:ascii="Arial" w:hAnsi="Arial" w:cs="Arial"/>
                <w:szCs w:val="18"/>
              </w:rPr>
              <w:t xml:space="preserve"> en wat voor software betreft dit</w:t>
            </w:r>
            <w:r w:rsidRPr="001C206C">
              <w:rPr>
                <w:rFonts w:ascii="Arial" w:hAnsi="Arial" w:cs="Arial"/>
                <w:szCs w:val="18"/>
              </w:rPr>
              <w:t>?</w:t>
            </w:r>
          </w:p>
        </w:tc>
        <w:tc>
          <w:tcPr>
            <w:tcW w:w="4824" w:type="dxa"/>
          </w:tcPr>
          <w:p w14:paraId="70A01E96" w14:textId="77777777" w:rsidR="004B2A6F" w:rsidRPr="00E10E2D" w:rsidRDefault="004B2A6F" w:rsidP="00FB27D5">
            <w:pPr>
              <w:pStyle w:val="Bodytekst"/>
              <w:rPr>
                <w:rFonts w:ascii="Arial" w:hAnsi="Arial" w:cs="Arial"/>
                <w:szCs w:val="18"/>
              </w:rPr>
            </w:pPr>
          </w:p>
        </w:tc>
      </w:tr>
    </w:tbl>
    <w:p w14:paraId="3833A868" w14:textId="77777777" w:rsidR="00F55960" w:rsidRPr="00EC08A3" w:rsidRDefault="00F55960" w:rsidP="00F55960">
      <w:pPr>
        <w:pStyle w:val="Bodytekst"/>
        <w:rPr>
          <w:rFonts w:ascii="Arial" w:hAnsi="Arial" w:cs="Arial"/>
          <w:szCs w:val="18"/>
        </w:rPr>
      </w:pPr>
    </w:p>
    <w:p w14:paraId="44C9CBA1" w14:textId="1B1BD481" w:rsidR="00C45855" w:rsidRDefault="00C45855" w:rsidP="00FC5389">
      <w:pPr>
        <w:spacing w:after="240"/>
        <w:rPr>
          <w:rFonts w:cs="Arial"/>
          <w:b/>
          <w:bCs/>
          <w:color w:val="000000"/>
        </w:rPr>
      </w:pPr>
    </w:p>
    <w:p w14:paraId="15B42A9D" w14:textId="77777777" w:rsidR="004B2A6F" w:rsidRPr="00C45855" w:rsidRDefault="004B2A6F" w:rsidP="00FC5389">
      <w:pPr>
        <w:spacing w:after="240"/>
        <w:rPr>
          <w:rFonts w:cs="Arial"/>
          <w:b/>
          <w:bCs/>
          <w:color w:val="000000"/>
        </w:rPr>
      </w:pPr>
    </w:p>
    <w:tbl>
      <w:tblPr>
        <w:tblStyle w:val="Tabelraster"/>
        <w:tblW w:w="8642" w:type="dxa"/>
        <w:tblLook w:val="04A0" w:firstRow="1" w:lastRow="0" w:firstColumn="1" w:lastColumn="0" w:noHBand="0" w:noVBand="1"/>
      </w:tblPr>
      <w:tblGrid>
        <w:gridCol w:w="669"/>
        <w:gridCol w:w="3154"/>
        <w:gridCol w:w="4819"/>
      </w:tblGrid>
      <w:tr w:rsidR="009A109F" w:rsidRPr="00EC08A3" w14:paraId="602DF343" w14:textId="77777777" w:rsidTr="009A109F">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0C95B43C" w14:textId="76DF8CEA" w:rsidR="009A109F" w:rsidRPr="00EC08A3" w:rsidRDefault="009A109F" w:rsidP="00023ACD">
            <w:pPr>
              <w:pStyle w:val="Bodytekst"/>
              <w:rPr>
                <w:rFonts w:ascii="Arial" w:hAnsi="Arial" w:cs="Arial"/>
                <w:b/>
                <w:szCs w:val="18"/>
              </w:rPr>
            </w:pPr>
            <w:r>
              <w:rPr>
                <w:rFonts w:ascii="Arial" w:hAnsi="Arial" w:cs="Arial"/>
                <w:b/>
                <w:szCs w:val="18"/>
              </w:rPr>
              <w:lastRenderedPageBreak/>
              <w:t xml:space="preserve">Organisatie </w:t>
            </w:r>
            <w:r w:rsidR="00165C81">
              <w:rPr>
                <w:rFonts w:ascii="Arial" w:hAnsi="Arial" w:cs="Arial"/>
                <w:b/>
                <w:szCs w:val="18"/>
              </w:rPr>
              <w:t>–</w:t>
            </w:r>
            <w:r w:rsidR="00685016">
              <w:rPr>
                <w:rFonts w:ascii="Arial" w:hAnsi="Arial" w:cs="Arial"/>
                <w:b/>
                <w:szCs w:val="18"/>
              </w:rPr>
              <w:t xml:space="preserve"> </w:t>
            </w:r>
            <w:r w:rsidR="00165C81">
              <w:rPr>
                <w:rFonts w:ascii="Arial" w:hAnsi="Arial" w:cs="Arial"/>
                <w:b/>
                <w:szCs w:val="18"/>
              </w:rPr>
              <w:t>Overname SIS activiteiten</w:t>
            </w:r>
          </w:p>
        </w:tc>
        <w:tc>
          <w:tcPr>
            <w:tcW w:w="4819" w:type="dxa"/>
          </w:tcPr>
          <w:p w14:paraId="663025FB" w14:textId="77777777" w:rsidR="009A109F" w:rsidRDefault="009A109F" w:rsidP="00023ACD">
            <w:pPr>
              <w:pStyle w:val="Bodytekst"/>
              <w:rPr>
                <w:rFonts w:ascii="Arial" w:hAnsi="Arial" w:cs="Arial"/>
                <w:b/>
                <w:szCs w:val="18"/>
              </w:rPr>
            </w:pPr>
          </w:p>
        </w:tc>
      </w:tr>
      <w:tr w:rsidR="00253EB7" w:rsidRPr="00A21D97" w14:paraId="142756F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2B1F2C9F" w14:textId="77777777" w:rsidR="00253EB7" w:rsidRDefault="004B2A6F" w:rsidP="008157B1">
            <w:pPr>
              <w:pStyle w:val="Bodytekst"/>
              <w:ind w:left="52"/>
              <w:jc w:val="both"/>
              <w:rPr>
                <w:rFonts w:ascii="Arial" w:hAnsi="Arial" w:cs="Arial"/>
                <w:szCs w:val="18"/>
              </w:rPr>
            </w:pPr>
            <w:r>
              <w:rPr>
                <w:rFonts w:ascii="Arial" w:hAnsi="Arial" w:cs="Arial"/>
                <w:szCs w:val="18"/>
              </w:rPr>
              <w:t>8.</w:t>
            </w:r>
          </w:p>
          <w:p w14:paraId="5DDA2C73" w14:textId="1BE13E49" w:rsidR="004B2A6F" w:rsidRPr="00A21D97" w:rsidRDefault="004B2A6F" w:rsidP="004B2A6F">
            <w:pPr>
              <w:pStyle w:val="Bodytekst"/>
              <w:jc w:val="both"/>
              <w:rPr>
                <w:rFonts w:ascii="Arial" w:hAnsi="Arial" w:cs="Arial"/>
                <w:szCs w:val="18"/>
              </w:rPr>
            </w:pPr>
          </w:p>
        </w:tc>
        <w:tc>
          <w:tcPr>
            <w:tcW w:w="3154" w:type="dxa"/>
          </w:tcPr>
          <w:p w14:paraId="15E83330" w14:textId="6D13945E" w:rsidR="00253EB7" w:rsidRPr="00EC08A3" w:rsidRDefault="001C206C" w:rsidP="00252623">
            <w:pPr>
              <w:pStyle w:val="Bodytekst"/>
              <w:rPr>
                <w:rFonts w:ascii="Arial" w:hAnsi="Arial" w:cs="Arial"/>
                <w:szCs w:val="18"/>
              </w:rPr>
            </w:pPr>
            <w:r w:rsidRPr="001C206C">
              <w:rPr>
                <w:rFonts w:ascii="Arial" w:hAnsi="Arial" w:cs="Arial"/>
                <w:szCs w:val="18"/>
              </w:rPr>
              <w:t>In de beschrijving</w:t>
            </w:r>
            <w:r>
              <w:rPr>
                <w:rFonts w:ascii="Arial" w:hAnsi="Arial" w:cs="Arial"/>
                <w:szCs w:val="18"/>
              </w:rPr>
              <w:t>, paragraaf 1.4</w:t>
            </w:r>
            <w:r w:rsidRPr="001C206C">
              <w:rPr>
                <w:rFonts w:ascii="Arial" w:hAnsi="Arial" w:cs="Arial"/>
                <w:szCs w:val="18"/>
              </w:rPr>
              <w:t xml:space="preserve"> zijn </w:t>
            </w:r>
            <w:r w:rsidR="00183377">
              <w:rPr>
                <w:rFonts w:ascii="Arial" w:hAnsi="Arial" w:cs="Arial"/>
                <w:szCs w:val="18"/>
              </w:rPr>
              <w:t>d</w:t>
            </w:r>
            <w:r w:rsidR="004B2A6F">
              <w:rPr>
                <w:rFonts w:ascii="Arial" w:hAnsi="Arial" w:cs="Arial"/>
                <w:szCs w:val="18"/>
              </w:rPr>
              <w:t>r</w:t>
            </w:r>
            <w:r w:rsidR="00183377">
              <w:rPr>
                <w:rFonts w:ascii="Arial" w:hAnsi="Arial" w:cs="Arial"/>
                <w:szCs w:val="18"/>
              </w:rPr>
              <w:t xml:space="preserve">ie </w:t>
            </w:r>
            <w:r w:rsidR="004B2A6F">
              <w:rPr>
                <w:rFonts w:ascii="Arial" w:hAnsi="Arial" w:cs="Arial"/>
                <w:szCs w:val="18"/>
              </w:rPr>
              <w:t xml:space="preserve">overname </w:t>
            </w:r>
            <w:r w:rsidRPr="001C206C">
              <w:rPr>
                <w:rFonts w:ascii="Arial" w:hAnsi="Arial" w:cs="Arial"/>
                <w:szCs w:val="18"/>
              </w:rPr>
              <w:t>scenario</w:t>
            </w:r>
            <w:r>
              <w:rPr>
                <w:rFonts w:ascii="Arial" w:hAnsi="Arial" w:cs="Arial"/>
                <w:szCs w:val="18"/>
              </w:rPr>
              <w:t>’</w:t>
            </w:r>
            <w:r w:rsidRPr="001C206C">
              <w:rPr>
                <w:rFonts w:ascii="Arial" w:hAnsi="Arial" w:cs="Arial"/>
                <w:szCs w:val="18"/>
              </w:rPr>
              <w:t>s vermeld</w:t>
            </w:r>
            <w:r>
              <w:rPr>
                <w:rFonts w:ascii="Arial" w:hAnsi="Arial" w:cs="Arial"/>
                <w:szCs w:val="18"/>
              </w:rPr>
              <w:t xml:space="preserve">. </w:t>
            </w:r>
            <w:r w:rsidRPr="001C206C">
              <w:rPr>
                <w:rFonts w:ascii="Arial" w:hAnsi="Arial" w:cs="Arial"/>
                <w:szCs w:val="18"/>
              </w:rPr>
              <w:t xml:space="preserve">Welk scenario heeft uw </w:t>
            </w:r>
            <w:r>
              <w:rPr>
                <w:rFonts w:ascii="Arial" w:hAnsi="Arial" w:cs="Arial"/>
                <w:szCs w:val="18"/>
              </w:rPr>
              <w:t xml:space="preserve">globale </w:t>
            </w:r>
            <w:r w:rsidRPr="001C206C">
              <w:rPr>
                <w:rFonts w:ascii="Arial" w:hAnsi="Arial" w:cs="Arial"/>
                <w:szCs w:val="18"/>
              </w:rPr>
              <w:t>voorkeur</w:t>
            </w:r>
            <w:r>
              <w:rPr>
                <w:rFonts w:ascii="Arial" w:hAnsi="Arial" w:cs="Arial"/>
                <w:szCs w:val="18"/>
              </w:rPr>
              <w:t xml:space="preserve"> en waarom</w:t>
            </w:r>
            <w:r w:rsidRPr="001C206C">
              <w:rPr>
                <w:rFonts w:ascii="Arial" w:hAnsi="Arial" w:cs="Arial"/>
                <w:szCs w:val="18"/>
              </w:rPr>
              <w:t>?</w:t>
            </w:r>
          </w:p>
        </w:tc>
        <w:tc>
          <w:tcPr>
            <w:tcW w:w="4819" w:type="dxa"/>
          </w:tcPr>
          <w:p w14:paraId="08007223" w14:textId="77777777" w:rsidR="00253EB7" w:rsidRPr="00EC08A3" w:rsidRDefault="00253EB7" w:rsidP="00252623">
            <w:pPr>
              <w:pStyle w:val="Bodytekst"/>
              <w:rPr>
                <w:rFonts w:ascii="Arial" w:hAnsi="Arial" w:cs="Arial"/>
                <w:szCs w:val="18"/>
              </w:rPr>
            </w:pPr>
          </w:p>
        </w:tc>
      </w:tr>
      <w:tr w:rsidR="009A109F" w:rsidRPr="00A0381E" w14:paraId="513365DF"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43F5E87" w14:textId="172F4344" w:rsidR="009A109F" w:rsidRPr="00A21D97" w:rsidRDefault="004B2A6F" w:rsidP="008157B1">
            <w:pPr>
              <w:pStyle w:val="Bodytekst"/>
              <w:ind w:left="52"/>
              <w:jc w:val="both"/>
              <w:rPr>
                <w:rFonts w:ascii="Arial" w:hAnsi="Arial" w:cs="Arial"/>
                <w:szCs w:val="18"/>
              </w:rPr>
            </w:pPr>
            <w:r>
              <w:rPr>
                <w:rFonts w:ascii="Arial" w:hAnsi="Arial" w:cs="Arial"/>
                <w:szCs w:val="18"/>
              </w:rPr>
              <w:t>9.</w:t>
            </w:r>
          </w:p>
        </w:tc>
        <w:tc>
          <w:tcPr>
            <w:tcW w:w="3154" w:type="dxa"/>
          </w:tcPr>
          <w:p w14:paraId="4E1A2800" w14:textId="415C9E9C" w:rsidR="009A109F" w:rsidRPr="00165C81" w:rsidRDefault="00165C81" w:rsidP="00252623">
            <w:pPr>
              <w:pStyle w:val="Bodytekst"/>
              <w:rPr>
                <w:rFonts w:ascii="Arial" w:hAnsi="Arial" w:cs="Arial"/>
                <w:szCs w:val="18"/>
                <w:lang w:val="en-US"/>
              </w:rPr>
            </w:pPr>
            <w:r w:rsidRPr="00165C81">
              <w:rPr>
                <w:rFonts w:ascii="Arial" w:hAnsi="Arial" w:cs="Arial"/>
                <w:szCs w:val="18"/>
              </w:rPr>
              <w:t>Welk(e) platforms/OS en ontwikkelframeworks/talen en databases gebruikt u en welke combinatie acht u het meest geschikt voor deze opdracht</w:t>
            </w:r>
            <w:r w:rsidR="00183377">
              <w:rPr>
                <w:rFonts w:ascii="Arial" w:hAnsi="Arial" w:cs="Arial"/>
                <w:szCs w:val="18"/>
              </w:rPr>
              <w:t xml:space="preserve"> waarbij schaalbaarheid belangrijk is</w:t>
            </w:r>
            <w:r w:rsidRPr="00165C81">
              <w:rPr>
                <w:rFonts w:ascii="Arial" w:hAnsi="Arial" w:cs="Arial"/>
                <w:szCs w:val="18"/>
              </w:rPr>
              <w:t xml:space="preserve">? </w:t>
            </w:r>
            <w:r w:rsidRPr="00165C81">
              <w:rPr>
                <w:rFonts w:ascii="Arial" w:hAnsi="Arial" w:cs="Arial"/>
                <w:szCs w:val="18"/>
                <w:lang w:val="en-US"/>
              </w:rPr>
              <w:t>Denk</w:t>
            </w:r>
            <w:r w:rsidR="001005DC">
              <w:rPr>
                <w:rFonts w:ascii="Arial" w:hAnsi="Arial" w:cs="Arial"/>
                <w:szCs w:val="18"/>
                <w:lang w:val="en-US"/>
              </w:rPr>
              <w:t xml:space="preserve"> </w:t>
            </w:r>
            <w:r w:rsidRPr="00165C81">
              <w:rPr>
                <w:rFonts w:ascii="Arial" w:hAnsi="Arial" w:cs="Arial"/>
                <w:szCs w:val="18"/>
                <w:lang w:val="en-US"/>
              </w:rPr>
              <w:t>aan Azure (PowerApps/.NET, MS-server, Sharepoint), VPS/Linux</w:t>
            </w:r>
            <w:r w:rsidR="00183377">
              <w:rPr>
                <w:rFonts w:ascii="Arial" w:hAnsi="Arial" w:cs="Arial"/>
                <w:szCs w:val="18"/>
                <w:lang w:val="en-US"/>
              </w:rPr>
              <w:t>/Docker/Kubernetes</w:t>
            </w:r>
            <w:r w:rsidRPr="00165C81">
              <w:rPr>
                <w:rFonts w:ascii="Arial" w:hAnsi="Arial" w:cs="Arial"/>
                <w:szCs w:val="18"/>
                <w:lang w:val="en-US"/>
              </w:rPr>
              <w:t>(PHP, Java, Drupal, Wordpress, MySQL), etc.</w:t>
            </w:r>
            <w:r w:rsidR="009A109F" w:rsidRPr="00165C81">
              <w:rPr>
                <w:rFonts w:ascii="Arial" w:hAnsi="Arial" w:cs="Arial"/>
                <w:szCs w:val="18"/>
                <w:lang w:val="en-US"/>
              </w:rPr>
              <w:t>?</w:t>
            </w:r>
            <w:r w:rsidR="00052374">
              <w:rPr>
                <w:rFonts w:ascii="Arial" w:hAnsi="Arial" w:cs="Arial"/>
                <w:szCs w:val="18"/>
                <w:lang w:val="en-US"/>
              </w:rPr>
              <w:t xml:space="preserve"> Licht uw </w:t>
            </w:r>
            <w:r w:rsidR="00464B09">
              <w:rPr>
                <w:rFonts w:ascii="Arial" w:hAnsi="Arial" w:cs="Arial"/>
                <w:szCs w:val="18"/>
                <w:lang w:val="en-US"/>
              </w:rPr>
              <w:t>a</w:t>
            </w:r>
            <w:r w:rsidR="00052374">
              <w:rPr>
                <w:rFonts w:ascii="Arial" w:hAnsi="Arial" w:cs="Arial"/>
                <w:szCs w:val="18"/>
                <w:lang w:val="en-US"/>
              </w:rPr>
              <w:t>ntwoord toe.</w:t>
            </w:r>
          </w:p>
        </w:tc>
        <w:tc>
          <w:tcPr>
            <w:tcW w:w="4819" w:type="dxa"/>
          </w:tcPr>
          <w:p w14:paraId="5C7D625D" w14:textId="77777777" w:rsidR="009A109F" w:rsidRPr="00165C81" w:rsidRDefault="009A109F" w:rsidP="00252623">
            <w:pPr>
              <w:pStyle w:val="Bodytekst"/>
              <w:rPr>
                <w:rFonts w:ascii="Arial" w:hAnsi="Arial" w:cs="Arial"/>
                <w:szCs w:val="18"/>
                <w:lang w:val="en-US"/>
              </w:rPr>
            </w:pPr>
          </w:p>
        </w:tc>
      </w:tr>
      <w:tr w:rsidR="009A109F" w:rsidRPr="00A21D97" w14:paraId="23374165"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3BD7FEEB" w14:textId="0D4E97A2" w:rsidR="009A109F" w:rsidRPr="008157B1" w:rsidRDefault="004B2A6F" w:rsidP="008157B1">
            <w:pPr>
              <w:pStyle w:val="Bodytekst"/>
              <w:ind w:left="52"/>
              <w:jc w:val="both"/>
              <w:rPr>
                <w:rFonts w:ascii="Arial" w:hAnsi="Arial" w:cs="Arial"/>
                <w:szCs w:val="18"/>
              </w:rPr>
            </w:pPr>
            <w:r w:rsidRPr="008157B1">
              <w:rPr>
                <w:rFonts w:ascii="Arial" w:hAnsi="Arial" w:cs="Arial"/>
                <w:szCs w:val="18"/>
              </w:rPr>
              <w:t>10.</w:t>
            </w:r>
          </w:p>
        </w:tc>
        <w:tc>
          <w:tcPr>
            <w:tcW w:w="3154" w:type="dxa"/>
          </w:tcPr>
          <w:p w14:paraId="685B4E37" w14:textId="65E07C3C" w:rsidR="009A109F" w:rsidRPr="00A21D97" w:rsidRDefault="004B2A6F" w:rsidP="00252623">
            <w:pPr>
              <w:pStyle w:val="Bodytekst"/>
              <w:rPr>
                <w:rFonts w:ascii="Arial" w:hAnsi="Arial" w:cs="Arial"/>
                <w:szCs w:val="18"/>
              </w:rPr>
            </w:pPr>
            <w:r w:rsidRPr="004B2A6F">
              <w:rPr>
                <w:rFonts w:ascii="Arial" w:hAnsi="Arial" w:cs="Arial"/>
                <w:szCs w:val="18"/>
              </w:rPr>
              <w:t>Kunt u max. drie relevante projecten van uw bedrijf (in de laatste 5 jaar) kort beschrijven waarbij er sprake is van software overname</w:t>
            </w:r>
            <w:r w:rsidR="001005DC">
              <w:rPr>
                <w:rFonts w:ascii="Arial" w:hAnsi="Arial" w:cs="Arial"/>
                <w:szCs w:val="18"/>
              </w:rPr>
              <w:t xml:space="preserve"> </w:t>
            </w:r>
            <w:r w:rsidRPr="004B2A6F">
              <w:rPr>
                <w:rFonts w:ascii="Arial" w:hAnsi="Arial" w:cs="Arial"/>
                <w:szCs w:val="18"/>
              </w:rPr>
              <w:t>/</w:t>
            </w:r>
            <w:r w:rsidR="001005DC">
              <w:rPr>
                <w:rFonts w:ascii="Arial" w:hAnsi="Arial" w:cs="Arial"/>
                <w:szCs w:val="18"/>
              </w:rPr>
              <w:t xml:space="preserve"> </w:t>
            </w:r>
            <w:r>
              <w:rPr>
                <w:rFonts w:ascii="Arial" w:hAnsi="Arial" w:cs="Arial"/>
                <w:szCs w:val="18"/>
              </w:rPr>
              <w:t>door</w:t>
            </w:r>
            <w:r w:rsidRPr="004B2A6F">
              <w:rPr>
                <w:rFonts w:ascii="Arial" w:hAnsi="Arial" w:cs="Arial"/>
                <w:szCs w:val="18"/>
              </w:rPr>
              <w:t>ontwikkeling i.c.m.</w:t>
            </w:r>
            <w:r w:rsidR="00A824BF">
              <w:rPr>
                <w:rFonts w:ascii="Arial" w:hAnsi="Arial" w:cs="Arial"/>
                <w:szCs w:val="18"/>
              </w:rPr>
              <w:t xml:space="preserve"> </w:t>
            </w:r>
            <w:r w:rsidRPr="004B2A6F">
              <w:rPr>
                <w:rFonts w:ascii="Arial" w:hAnsi="Arial" w:cs="Arial"/>
                <w:szCs w:val="18"/>
              </w:rPr>
              <w:t>hosting/support?</w:t>
            </w:r>
          </w:p>
        </w:tc>
        <w:tc>
          <w:tcPr>
            <w:tcW w:w="4819" w:type="dxa"/>
          </w:tcPr>
          <w:p w14:paraId="11D493D0" w14:textId="77777777" w:rsidR="009A109F" w:rsidRPr="00E10E2D" w:rsidRDefault="009A109F" w:rsidP="00252623">
            <w:pPr>
              <w:pStyle w:val="Bodytekst"/>
              <w:rPr>
                <w:rFonts w:ascii="Arial" w:hAnsi="Arial" w:cs="Arial"/>
                <w:szCs w:val="18"/>
              </w:rPr>
            </w:pPr>
          </w:p>
        </w:tc>
      </w:tr>
      <w:tr w:rsidR="009A109F" w:rsidRPr="00A21D97" w14:paraId="38EE59FC" w14:textId="77777777" w:rsidTr="009A109F">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19D48753" w14:textId="27559ABB" w:rsidR="009A109F" w:rsidRPr="00A21D97" w:rsidRDefault="004B2A6F" w:rsidP="008157B1">
            <w:pPr>
              <w:pStyle w:val="Bodytekst"/>
              <w:ind w:left="52"/>
              <w:jc w:val="both"/>
              <w:rPr>
                <w:rFonts w:ascii="Arial" w:hAnsi="Arial" w:cs="Arial"/>
                <w:szCs w:val="18"/>
              </w:rPr>
            </w:pPr>
            <w:r>
              <w:rPr>
                <w:rFonts w:ascii="Arial" w:hAnsi="Arial" w:cs="Arial"/>
                <w:szCs w:val="18"/>
              </w:rPr>
              <w:t>11.</w:t>
            </w:r>
          </w:p>
        </w:tc>
        <w:tc>
          <w:tcPr>
            <w:tcW w:w="3154" w:type="dxa"/>
          </w:tcPr>
          <w:p w14:paraId="09584782" w14:textId="56FEF242" w:rsidR="009A109F" w:rsidRPr="00A21D97" w:rsidRDefault="004B2A6F" w:rsidP="00252623">
            <w:pPr>
              <w:pStyle w:val="Bodytekst"/>
              <w:rPr>
                <w:rFonts w:ascii="Arial" w:hAnsi="Arial" w:cs="Arial"/>
                <w:szCs w:val="18"/>
              </w:rPr>
            </w:pPr>
            <w:r w:rsidRPr="004B2A6F">
              <w:rPr>
                <w:rFonts w:ascii="Arial" w:hAnsi="Arial" w:cs="Arial"/>
                <w:szCs w:val="18"/>
              </w:rPr>
              <w:t xml:space="preserve">Maakt u gebruik van </w:t>
            </w:r>
            <w:r w:rsidR="00DE35DE">
              <w:rPr>
                <w:rFonts w:ascii="Arial" w:hAnsi="Arial" w:cs="Arial"/>
                <w:szCs w:val="18"/>
              </w:rPr>
              <w:t xml:space="preserve">formele </w:t>
            </w:r>
            <w:r w:rsidRPr="004B2A6F">
              <w:rPr>
                <w:rFonts w:ascii="Arial" w:hAnsi="Arial" w:cs="Arial"/>
                <w:szCs w:val="18"/>
              </w:rPr>
              <w:t>SCRUM teams</w:t>
            </w:r>
            <w:r w:rsidR="00DE35DE">
              <w:rPr>
                <w:rFonts w:ascii="Arial" w:hAnsi="Arial" w:cs="Arial"/>
                <w:szCs w:val="18"/>
              </w:rPr>
              <w:t xml:space="preserve"> of ontwikkelt u software op een minder formele agile wijze of maakt u bijvoorbeeld gebruik van waterval gerelateerde technieken</w:t>
            </w:r>
            <w:r w:rsidRPr="004B2A6F">
              <w:rPr>
                <w:rFonts w:ascii="Arial" w:hAnsi="Arial" w:cs="Arial"/>
                <w:szCs w:val="18"/>
              </w:rPr>
              <w:t>?</w:t>
            </w:r>
          </w:p>
        </w:tc>
        <w:tc>
          <w:tcPr>
            <w:tcW w:w="4819" w:type="dxa"/>
          </w:tcPr>
          <w:p w14:paraId="1ABBFD3A" w14:textId="77777777" w:rsidR="009A109F" w:rsidRPr="007F52D5" w:rsidRDefault="009A109F" w:rsidP="00252623">
            <w:pPr>
              <w:pStyle w:val="Bodytekst"/>
              <w:rPr>
                <w:rFonts w:ascii="Arial" w:hAnsi="Arial" w:cs="Arial"/>
                <w:szCs w:val="18"/>
              </w:rPr>
            </w:pPr>
          </w:p>
        </w:tc>
      </w:tr>
      <w:tr w:rsidR="004B2A6F" w:rsidRPr="00A21D97" w14:paraId="34A09AB7" w14:textId="77777777" w:rsidTr="009A109F">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1AC9697D" w14:textId="0AFAF23F" w:rsidR="004B2A6F" w:rsidRDefault="004B2A6F" w:rsidP="008157B1">
            <w:pPr>
              <w:pStyle w:val="Bodytekst"/>
              <w:ind w:left="52"/>
              <w:jc w:val="both"/>
              <w:rPr>
                <w:rFonts w:ascii="Arial" w:hAnsi="Arial" w:cs="Arial"/>
                <w:szCs w:val="18"/>
              </w:rPr>
            </w:pPr>
            <w:r>
              <w:rPr>
                <w:rFonts w:ascii="Arial" w:hAnsi="Arial" w:cs="Arial"/>
                <w:szCs w:val="18"/>
              </w:rPr>
              <w:t>12.</w:t>
            </w:r>
          </w:p>
        </w:tc>
        <w:tc>
          <w:tcPr>
            <w:tcW w:w="3154" w:type="dxa"/>
          </w:tcPr>
          <w:p w14:paraId="3BE0916A" w14:textId="3C97F757" w:rsidR="004B2A6F" w:rsidRPr="004B2A6F" w:rsidRDefault="004B2A6F" w:rsidP="00252623">
            <w:pPr>
              <w:pStyle w:val="Bodytekst"/>
              <w:rPr>
                <w:rFonts w:ascii="Arial" w:hAnsi="Arial" w:cs="Arial"/>
                <w:szCs w:val="18"/>
              </w:rPr>
            </w:pPr>
            <w:r w:rsidRPr="004B2A6F">
              <w:rPr>
                <w:rFonts w:ascii="Arial" w:hAnsi="Arial" w:cs="Arial"/>
                <w:szCs w:val="18"/>
              </w:rPr>
              <w:t xml:space="preserve">Beschrijf </w:t>
            </w:r>
            <w:r w:rsidR="00B710D0">
              <w:rPr>
                <w:rFonts w:ascii="Arial" w:hAnsi="Arial" w:cs="Arial"/>
                <w:szCs w:val="18"/>
              </w:rPr>
              <w:t xml:space="preserve">globaal </w:t>
            </w:r>
            <w:r w:rsidRPr="004B2A6F">
              <w:rPr>
                <w:rFonts w:ascii="Arial" w:hAnsi="Arial" w:cs="Arial"/>
                <w:szCs w:val="18"/>
              </w:rPr>
              <w:t xml:space="preserve">de aanpak binnen uw bedrijf </w:t>
            </w:r>
            <w:r>
              <w:rPr>
                <w:rFonts w:ascii="Arial" w:hAnsi="Arial" w:cs="Arial"/>
                <w:szCs w:val="18"/>
              </w:rPr>
              <w:t xml:space="preserve">met </w:t>
            </w:r>
            <w:r w:rsidRPr="004B2A6F">
              <w:rPr>
                <w:rFonts w:ascii="Arial" w:hAnsi="Arial" w:cs="Arial"/>
                <w:szCs w:val="18"/>
              </w:rPr>
              <w:t>betrekking tot Software Ontwikkeling en Change Requests (Ticket/Issue software, personele invulling, goedkeuringsprocedures, testen, etc.).</w:t>
            </w:r>
          </w:p>
        </w:tc>
        <w:tc>
          <w:tcPr>
            <w:tcW w:w="4819" w:type="dxa"/>
          </w:tcPr>
          <w:p w14:paraId="31376168" w14:textId="77777777" w:rsidR="004B2A6F" w:rsidRPr="007F52D5" w:rsidRDefault="004B2A6F" w:rsidP="00252623">
            <w:pPr>
              <w:pStyle w:val="Bodytekst"/>
              <w:rPr>
                <w:rFonts w:ascii="Arial" w:hAnsi="Arial" w:cs="Arial"/>
                <w:szCs w:val="18"/>
              </w:rPr>
            </w:pPr>
          </w:p>
        </w:tc>
      </w:tr>
      <w:tr w:rsidR="004B2A6F" w:rsidRPr="00A21D97" w14:paraId="6518E972" w14:textId="77777777" w:rsidTr="009A109F">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60BD89CD" w14:textId="5EC6FDA0" w:rsidR="004B2A6F" w:rsidRDefault="004B2A6F" w:rsidP="008157B1">
            <w:pPr>
              <w:pStyle w:val="Bodytekst"/>
              <w:ind w:left="52"/>
              <w:jc w:val="both"/>
              <w:rPr>
                <w:rFonts w:ascii="Arial" w:hAnsi="Arial" w:cs="Arial"/>
                <w:szCs w:val="18"/>
              </w:rPr>
            </w:pPr>
            <w:r>
              <w:rPr>
                <w:rFonts w:ascii="Arial" w:hAnsi="Arial" w:cs="Arial"/>
                <w:szCs w:val="18"/>
              </w:rPr>
              <w:t>13.</w:t>
            </w:r>
          </w:p>
        </w:tc>
        <w:tc>
          <w:tcPr>
            <w:tcW w:w="3154" w:type="dxa"/>
          </w:tcPr>
          <w:p w14:paraId="625C6E17" w14:textId="42B93937" w:rsidR="004B2A6F" w:rsidRPr="004B2A6F" w:rsidRDefault="00EC6DB7" w:rsidP="00252623">
            <w:pPr>
              <w:pStyle w:val="Bodytekst"/>
              <w:rPr>
                <w:rFonts w:ascii="Arial" w:hAnsi="Arial" w:cs="Arial"/>
                <w:szCs w:val="18"/>
              </w:rPr>
            </w:pPr>
            <w:r w:rsidRPr="00EC6DB7">
              <w:rPr>
                <w:rFonts w:ascii="Arial" w:hAnsi="Arial" w:cs="Arial"/>
                <w:szCs w:val="18"/>
              </w:rPr>
              <w:t xml:space="preserve">In </w:t>
            </w:r>
            <w:r>
              <w:rPr>
                <w:rFonts w:ascii="Arial" w:hAnsi="Arial" w:cs="Arial"/>
                <w:szCs w:val="18"/>
              </w:rPr>
              <w:t xml:space="preserve">paragraaf 1,4 </w:t>
            </w:r>
            <w:r w:rsidRPr="00EC6DB7">
              <w:rPr>
                <w:rFonts w:ascii="Arial" w:hAnsi="Arial" w:cs="Arial"/>
                <w:szCs w:val="18"/>
              </w:rPr>
              <w:t xml:space="preserve">is uitgelegd dat de bestaande </w:t>
            </w:r>
            <w:r>
              <w:rPr>
                <w:rFonts w:ascii="Arial" w:hAnsi="Arial" w:cs="Arial"/>
                <w:szCs w:val="18"/>
              </w:rPr>
              <w:t xml:space="preserve">SIS </w:t>
            </w:r>
            <w:r w:rsidRPr="00EC6DB7">
              <w:rPr>
                <w:rFonts w:ascii="Arial" w:hAnsi="Arial" w:cs="Arial"/>
                <w:szCs w:val="18"/>
              </w:rPr>
              <w:t xml:space="preserve">software uitgebreid </w:t>
            </w:r>
            <w:r>
              <w:rPr>
                <w:rFonts w:ascii="Arial" w:hAnsi="Arial" w:cs="Arial"/>
                <w:szCs w:val="18"/>
              </w:rPr>
              <w:t xml:space="preserve">moet worden </w:t>
            </w:r>
            <w:r w:rsidRPr="00EC6DB7">
              <w:rPr>
                <w:rFonts w:ascii="Arial" w:hAnsi="Arial" w:cs="Arial"/>
                <w:szCs w:val="18"/>
              </w:rPr>
              <w:t xml:space="preserve">met </w:t>
            </w:r>
            <w:r w:rsidR="00C57659">
              <w:rPr>
                <w:rFonts w:ascii="Arial" w:hAnsi="Arial" w:cs="Arial"/>
                <w:szCs w:val="18"/>
              </w:rPr>
              <w:t xml:space="preserve">een </w:t>
            </w:r>
            <w:r w:rsidRPr="00EC6DB7">
              <w:rPr>
                <w:rFonts w:ascii="Arial" w:hAnsi="Arial" w:cs="Arial"/>
                <w:szCs w:val="18"/>
              </w:rPr>
              <w:t xml:space="preserve">webformulier </w:t>
            </w:r>
            <w:r w:rsidR="00C64A83">
              <w:rPr>
                <w:rFonts w:ascii="Arial" w:hAnsi="Arial" w:cs="Arial"/>
                <w:szCs w:val="18"/>
              </w:rPr>
              <w:t xml:space="preserve">voor burgers </w:t>
            </w:r>
            <w:r w:rsidR="00C64A83" w:rsidRPr="00EC6DB7">
              <w:rPr>
                <w:rFonts w:ascii="Arial" w:hAnsi="Arial" w:cs="Arial"/>
                <w:szCs w:val="18"/>
              </w:rPr>
              <w:t>(</w:t>
            </w:r>
            <w:r w:rsidR="00C57659">
              <w:rPr>
                <w:rFonts w:ascii="Arial" w:hAnsi="Arial" w:cs="Arial"/>
                <w:szCs w:val="18"/>
              </w:rPr>
              <w:t xml:space="preserve">max. </w:t>
            </w:r>
            <w:r w:rsidR="00C64A83">
              <w:rPr>
                <w:rFonts w:ascii="Arial" w:hAnsi="Arial" w:cs="Arial"/>
                <w:szCs w:val="18"/>
              </w:rPr>
              <w:t>72</w:t>
            </w:r>
            <w:r w:rsidR="00C64A83" w:rsidRPr="00EC6DB7">
              <w:rPr>
                <w:rFonts w:ascii="Arial" w:hAnsi="Arial" w:cs="Arial"/>
                <w:szCs w:val="18"/>
              </w:rPr>
              <w:t>00 gebruikers per uur)</w:t>
            </w:r>
            <w:r w:rsidR="00C64A83">
              <w:rPr>
                <w:rFonts w:ascii="Arial" w:hAnsi="Arial" w:cs="Arial"/>
                <w:szCs w:val="18"/>
              </w:rPr>
              <w:t xml:space="preserve"> en een webportaal</w:t>
            </w:r>
            <w:r w:rsidRPr="00EC6DB7">
              <w:rPr>
                <w:rFonts w:ascii="Arial" w:hAnsi="Arial" w:cs="Arial"/>
                <w:szCs w:val="18"/>
              </w:rPr>
              <w:t xml:space="preserve">. </w:t>
            </w:r>
            <w:r w:rsidR="00052374">
              <w:rPr>
                <w:rFonts w:ascii="Arial" w:hAnsi="Arial" w:cs="Arial"/>
                <w:szCs w:val="18"/>
              </w:rPr>
              <w:t xml:space="preserve">Wat is uw ervaring </w:t>
            </w:r>
            <w:r w:rsidRPr="00EC6DB7">
              <w:rPr>
                <w:rFonts w:ascii="Arial" w:hAnsi="Arial" w:cs="Arial"/>
                <w:szCs w:val="18"/>
              </w:rPr>
              <w:t xml:space="preserve">met high volume </w:t>
            </w:r>
            <w:r w:rsidR="00DE35DE">
              <w:rPr>
                <w:rFonts w:ascii="Arial" w:hAnsi="Arial" w:cs="Arial"/>
                <w:szCs w:val="18"/>
              </w:rPr>
              <w:t xml:space="preserve">traffic </w:t>
            </w:r>
            <w:r w:rsidR="00C64A83">
              <w:rPr>
                <w:rFonts w:ascii="Arial" w:hAnsi="Arial" w:cs="Arial"/>
                <w:szCs w:val="18"/>
              </w:rPr>
              <w:t xml:space="preserve"> </w:t>
            </w:r>
            <w:r w:rsidRPr="00EC6DB7">
              <w:rPr>
                <w:rFonts w:ascii="Arial" w:hAnsi="Arial" w:cs="Arial"/>
                <w:szCs w:val="18"/>
              </w:rPr>
              <w:t>websites</w:t>
            </w:r>
            <w:r>
              <w:rPr>
                <w:rFonts w:ascii="Arial" w:hAnsi="Arial" w:cs="Arial"/>
                <w:szCs w:val="18"/>
              </w:rPr>
              <w:t xml:space="preserve">/webformulieren </w:t>
            </w:r>
            <w:r w:rsidRPr="00EC6DB7">
              <w:rPr>
                <w:rFonts w:ascii="Arial" w:hAnsi="Arial" w:cs="Arial"/>
                <w:szCs w:val="18"/>
              </w:rPr>
              <w:t>incl. automatische opschaling (indien aanwezig).</w:t>
            </w:r>
            <w:r w:rsidR="001005DC">
              <w:rPr>
                <w:rFonts w:ascii="Arial" w:hAnsi="Arial" w:cs="Arial"/>
                <w:szCs w:val="18"/>
              </w:rPr>
              <w:t xml:space="preserve"> Geef ook aan of uw bedrijf ervaring heeft op het gebied van webtoegankelijkheid conform WCAG 2.1 AA.</w:t>
            </w:r>
          </w:p>
        </w:tc>
        <w:tc>
          <w:tcPr>
            <w:tcW w:w="4819" w:type="dxa"/>
          </w:tcPr>
          <w:p w14:paraId="0EF8426C" w14:textId="77777777" w:rsidR="004B2A6F" w:rsidRPr="007F52D5" w:rsidRDefault="004B2A6F" w:rsidP="00252623">
            <w:pPr>
              <w:pStyle w:val="Bodytekst"/>
              <w:rPr>
                <w:rFonts w:ascii="Arial" w:hAnsi="Arial" w:cs="Arial"/>
                <w:szCs w:val="18"/>
              </w:rPr>
            </w:pPr>
          </w:p>
        </w:tc>
      </w:tr>
    </w:tbl>
    <w:p w14:paraId="2AFEF011" w14:textId="7B516F9F" w:rsidR="008808BF" w:rsidRDefault="008808BF" w:rsidP="00252623"/>
    <w:p w14:paraId="7E341DAB" w14:textId="30633384" w:rsidR="001005DC" w:rsidRDefault="001005DC" w:rsidP="00252623"/>
    <w:p w14:paraId="68BC154F" w14:textId="128A670C" w:rsidR="001005DC" w:rsidRDefault="001005DC" w:rsidP="00252623"/>
    <w:p w14:paraId="629FE7B0" w14:textId="4AA51DC4" w:rsidR="001005DC" w:rsidRDefault="001005DC" w:rsidP="00252623"/>
    <w:p w14:paraId="3B73BD06" w14:textId="77777777" w:rsidR="00864E8A" w:rsidRPr="00A21D97" w:rsidRDefault="00864E8A" w:rsidP="00252623"/>
    <w:tbl>
      <w:tblPr>
        <w:tblStyle w:val="Tabelraster"/>
        <w:tblW w:w="8642" w:type="dxa"/>
        <w:tblLook w:val="04A0" w:firstRow="1" w:lastRow="0" w:firstColumn="1" w:lastColumn="0" w:noHBand="0" w:noVBand="1"/>
      </w:tblPr>
      <w:tblGrid>
        <w:gridCol w:w="669"/>
        <w:gridCol w:w="3154"/>
        <w:gridCol w:w="4819"/>
      </w:tblGrid>
      <w:tr w:rsidR="00436B04" w:rsidRPr="00A21D97" w14:paraId="5FE0993F" w14:textId="77777777" w:rsidTr="00436B04">
        <w:trPr>
          <w:cnfStyle w:val="100000000000" w:firstRow="1" w:lastRow="0" w:firstColumn="0" w:lastColumn="0" w:oddVBand="0" w:evenVBand="0" w:oddHBand="0" w:evenHBand="0" w:firstRowFirstColumn="0" w:firstRowLastColumn="0" w:lastRowFirstColumn="0" w:lastRowLastColumn="0"/>
          <w:trHeight w:val="322"/>
        </w:trPr>
        <w:tc>
          <w:tcPr>
            <w:tcW w:w="3823" w:type="dxa"/>
            <w:gridSpan w:val="2"/>
          </w:tcPr>
          <w:p w14:paraId="114C75A6" w14:textId="1A858AA9" w:rsidR="00436B04" w:rsidRPr="00A21D97" w:rsidRDefault="00EC6DB7" w:rsidP="00252623">
            <w:pPr>
              <w:pStyle w:val="Bodytekst"/>
              <w:rPr>
                <w:rFonts w:ascii="Arial" w:hAnsi="Arial" w:cs="Arial"/>
                <w:b/>
                <w:bCs/>
                <w:szCs w:val="18"/>
              </w:rPr>
            </w:pPr>
            <w:r>
              <w:rPr>
                <w:rFonts w:ascii="Arial" w:hAnsi="Arial" w:cs="Arial"/>
                <w:b/>
                <w:bCs/>
                <w:szCs w:val="18"/>
              </w:rPr>
              <w:t>SLA/Verwerkersoverenkomst</w:t>
            </w:r>
          </w:p>
        </w:tc>
        <w:tc>
          <w:tcPr>
            <w:tcW w:w="4819" w:type="dxa"/>
          </w:tcPr>
          <w:p w14:paraId="3D4A20FF" w14:textId="77777777" w:rsidR="00436B04" w:rsidRPr="00A21D97" w:rsidRDefault="00436B04" w:rsidP="00252623">
            <w:pPr>
              <w:pStyle w:val="Bodytekst"/>
              <w:rPr>
                <w:rFonts w:ascii="Arial" w:hAnsi="Arial" w:cs="Arial"/>
                <w:b/>
                <w:bCs/>
                <w:szCs w:val="18"/>
              </w:rPr>
            </w:pPr>
          </w:p>
        </w:tc>
      </w:tr>
      <w:tr w:rsidR="00436B04" w:rsidRPr="00A21D97" w14:paraId="0340ABEB" w14:textId="77777777" w:rsidTr="00436B04">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4663F215" w14:textId="74F252AA" w:rsidR="00436B04" w:rsidRPr="00A21D97" w:rsidRDefault="00C71DCA" w:rsidP="00A83581">
            <w:pPr>
              <w:pStyle w:val="Bodytekst"/>
              <w:ind w:left="52"/>
              <w:jc w:val="both"/>
              <w:rPr>
                <w:rFonts w:ascii="Arial" w:hAnsi="Arial" w:cs="Arial"/>
                <w:szCs w:val="18"/>
              </w:rPr>
            </w:pPr>
            <w:r>
              <w:rPr>
                <w:rFonts w:ascii="Arial" w:hAnsi="Arial" w:cs="Arial"/>
                <w:szCs w:val="18"/>
              </w:rPr>
              <w:t>14.</w:t>
            </w:r>
          </w:p>
        </w:tc>
        <w:tc>
          <w:tcPr>
            <w:tcW w:w="3154" w:type="dxa"/>
          </w:tcPr>
          <w:p w14:paraId="034AF490" w14:textId="184DD4C9" w:rsidR="00436B04" w:rsidRPr="00A21D97" w:rsidRDefault="00EC6DB7" w:rsidP="00252623">
            <w:pPr>
              <w:pStyle w:val="Bodytekst"/>
              <w:rPr>
                <w:rFonts w:ascii="Arial" w:hAnsi="Arial" w:cs="Arial"/>
                <w:szCs w:val="18"/>
              </w:rPr>
            </w:pPr>
            <w:r>
              <w:rPr>
                <w:rFonts w:ascii="Arial" w:hAnsi="Arial" w:cs="Arial"/>
                <w:szCs w:val="18"/>
              </w:rPr>
              <w:t xml:space="preserve">Is uw bedrijf bereid om een SLA af te sluiten waarin een minimum beschikbaarheidspercentage van </w:t>
            </w:r>
            <w:r w:rsidR="00942695">
              <w:rPr>
                <w:rFonts w:ascii="Arial" w:hAnsi="Arial" w:cs="Arial"/>
                <w:szCs w:val="18"/>
              </w:rPr>
              <w:t xml:space="preserve">meer dan </w:t>
            </w:r>
            <w:r>
              <w:rPr>
                <w:rFonts w:ascii="Arial" w:hAnsi="Arial" w:cs="Arial"/>
                <w:szCs w:val="18"/>
              </w:rPr>
              <w:t>99% wordt gedefinieerd en een escalatieprocedure wordt beschreven</w:t>
            </w:r>
            <w:r w:rsidR="00C71DCA">
              <w:rPr>
                <w:rFonts w:ascii="Arial" w:hAnsi="Arial" w:cs="Arial"/>
                <w:szCs w:val="18"/>
              </w:rPr>
              <w:t xml:space="preserve"> voor buiten kantoortijden </w:t>
            </w:r>
            <w:r>
              <w:rPr>
                <w:rFonts w:ascii="Arial" w:hAnsi="Arial" w:cs="Arial"/>
                <w:szCs w:val="18"/>
              </w:rPr>
              <w:t>incl. een oplossing voor prioriteit-1 uitval conform paragraaf 1.4?</w:t>
            </w:r>
          </w:p>
        </w:tc>
        <w:tc>
          <w:tcPr>
            <w:tcW w:w="4819" w:type="dxa"/>
          </w:tcPr>
          <w:p w14:paraId="6D94DF1F" w14:textId="77777777" w:rsidR="00436B04" w:rsidRPr="00A21D97" w:rsidRDefault="00436B04" w:rsidP="00252623">
            <w:pPr>
              <w:pStyle w:val="Bodytekst"/>
              <w:rPr>
                <w:rFonts w:ascii="Arial" w:hAnsi="Arial" w:cs="Arial"/>
                <w:szCs w:val="18"/>
              </w:rPr>
            </w:pPr>
          </w:p>
        </w:tc>
      </w:tr>
      <w:tr w:rsidR="00436B04" w:rsidRPr="00A21D97" w14:paraId="6723125E" w14:textId="77777777" w:rsidTr="00436B04">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630FFFF4" w14:textId="7F2A04C7" w:rsidR="00436B04" w:rsidRPr="00A21D97" w:rsidRDefault="00C71DCA" w:rsidP="008157B1">
            <w:pPr>
              <w:pStyle w:val="Bodytekst"/>
              <w:ind w:left="52"/>
              <w:jc w:val="both"/>
              <w:rPr>
                <w:rFonts w:ascii="Arial" w:hAnsi="Arial" w:cs="Arial"/>
                <w:szCs w:val="18"/>
              </w:rPr>
            </w:pPr>
            <w:r>
              <w:rPr>
                <w:rFonts w:ascii="Arial" w:hAnsi="Arial" w:cs="Arial"/>
                <w:szCs w:val="18"/>
              </w:rPr>
              <w:t>15.</w:t>
            </w:r>
          </w:p>
        </w:tc>
        <w:tc>
          <w:tcPr>
            <w:tcW w:w="3154" w:type="dxa"/>
          </w:tcPr>
          <w:p w14:paraId="77DB2C93" w14:textId="63DCECA9" w:rsidR="00436B04" w:rsidRPr="00A21D97" w:rsidRDefault="00C71DCA" w:rsidP="00252623">
            <w:pPr>
              <w:pStyle w:val="Bodytekst"/>
              <w:rPr>
                <w:rFonts w:ascii="Arial" w:hAnsi="Arial" w:cs="Arial"/>
                <w:szCs w:val="18"/>
              </w:rPr>
            </w:pPr>
            <w:r>
              <w:rPr>
                <w:rFonts w:ascii="Arial" w:hAnsi="Arial" w:cs="Arial"/>
                <w:szCs w:val="18"/>
              </w:rPr>
              <w:t xml:space="preserve">Met welke maatregelen heeft uw bedrijf ervaring (naast hetgeen vermeld staat in paragraaf 1.4) om de SIS beschikbaarheid te vergroten </w:t>
            </w:r>
            <w:r w:rsidR="00A824BF">
              <w:rPr>
                <w:rFonts w:ascii="Arial" w:hAnsi="Arial" w:cs="Arial"/>
                <w:szCs w:val="18"/>
              </w:rPr>
              <w:t>c.q.</w:t>
            </w:r>
            <w:r w:rsidR="009D10B7">
              <w:rPr>
                <w:rFonts w:ascii="Arial" w:hAnsi="Arial" w:cs="Arial"/>
                <w:szCs w:val="18"/>
              </w:rPr>
              <w:t xml:space="preserve"> te garanderen </w:t>
            </w:r>
            <w:r>
              <w:rPr>
                <w:rFonts w:ascii="Arial" w:hAnsi="Arial" w:cs="Arial"/>
                <w:szCs w:val="18"/>
              </w:rPr>
              <w:t>conform de SLA</w:t>
            </w:r>
            <w:r w:rsidR="00436B04" w:rsidRPr="00A21D97">
              <w:rPr>
                <w:rFonts w:ascii="Arial" w:hAnsi="Arial" w:cs="Arial"/>
                <w:szCs w:val="18"/>
              </w:rPr>
              <w:t>?</w:t>
            </w:r>
            <w:r>
              <w:rPr>
                <w:rFonts w:ascii="Arial" w:hAnsi="Arial" w:cs="Arial"/>
                <w:szCs w:val="18"/>
              </w:rPr>
              <w:t xml:space="preserve"> Denk aan uitwijkconfiguraties, </w:t>
            </w:r>
            <w:r w:rsidR="009D10B7">
              <w:rPr>
                <w:rFonts w:ascii="Arial" w:hAnsi="Arial" w:cs="Arial"/>
                <w:szCs w:val="18"/>
              </w:rPr>
              <w:t>load</w:t>
            </w:r>
            <w:r w:rsidR="005205BC">
              <w:rPr>
                <w:rFonts w:ascii="Arial" w:hAnsi="Arial" w:cs="Arial"/>
                <w:szCs w:val="18"/>
              </w:rPr>
              <w:t>-</w:t>
            </w:r>
            <w:r w:rsidR="009D10B7">
              <w:rPr>
                <w:rFonts w:ascii="Arial" w:hAnsi="Arial" w:cs="Arial"/>
                <w:szCs w:val="18"/>
              </w:rPr>
              <w:t xml:space="preserve">balancing, </w:t>
            </w:r>
            <w:r w:rsidR="00DE14CD">
              <w:rPr>
                <w:rFonts w:ascii="Arial" w:hAnsi="Arial" w:cs="Arial"/>
                <w:szCs w:val="18"/>
              </w:rPr>
              <w:t xml:space="preserve">monitoring software, </w:t>
            </w:r>
            <w:r>
              <w:rPr>
                <w:rFonts w:ascii="Arial" w:hAnsi="Arial" w:cs="Arial"/>
                <w:szCs w:val="18"/>
              </w:rPr>
              <w:t>etc.</w:t>
            </w:r>
          </w:p>
        </w:tc>
        <w:tc>
          <w:tcPr>
            <w:tcW w:w="4819" w:type="dxa"/>
          </w:tcPr>
          <w:p w14:paraId="2E49FAB1" w14:textId="77777777" w:rsidR="00436B04" w:rsidRPr="00A21D97" w:rsidRDefault="00436B04" w:rsidP="00252623">
            <w:pPr>
              <w:pStyle w:val="Bodytekst"/>
              <w:rPr>
                <w:rFonts w:ascii="Arial" w:hAnsi="Arial" w:cs="Arial"/>
                <w:szCs w:val="18"/>
              </w:rPr>
            </w:pPr>
          </w:p>
        </w:tc>
      </w:tr>
      <w:tr w:rsidR="00436B04" w:rsidRPr="00A21D97" w14:paraId="313EC596" w14:textId="77777777" w:rsidTr="00436B04">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47849796" w14:textId="657BBA6E" w:rsidR="00436B04" w:rsidRPr="00A21D97" w:rsidRDefault="00C71DCA" w:rsidP="00C71DCA">
            <w:pPr>
              <w:pStyle w:val="Bodytekst"/>
              <w:tabs>
                <w:tab w:val="clear" w:pos="0"/>
                <w:tab w:val="left" w:pos="194"/>
              </w:tabs>
              <w:jc w:val="both"/>
              <w:rPr>
                <w:rFonts w:ascii="Arial" w:hAnsi="Arial" w:cs="Arial"/>
                <w:szCs w:val="18"/>
              </w:rPr>
            </w:pPr>
            <w:r>
              <w:rPr>
                <w:rFonts w:ascii="Arial" w:hAnsi="Arial" w:cs="Arial"/>
                <w:szCs w:val="18"/>
              </w:rPr>
              <w:t>16.</w:t>
            </w:r>
          </w:p>
        </w:tc>
        <w:tc>
          <w:tcPr>
            <w:tcW w:w="3154" w:type="dxa"/>
          </w:tcPr>
          <w:p w14:paraId="0F14E659" w14:textId="53C0C289" w:rsidR="00436B04" w:rsidRPr="00A21D97" w:rsidRDefault="00C64A83" w:rsidP="00252623">
            <w:pPr>
              <w:pStyle w:val="Bodytekst"/>
              <w:rPr>
                <w:rFonts w:ascii="Arial" w:hAnsi="Arial" w:cs="Arial"/>
                <w:szCs w:val="18"/>
              </w:rPr>
            </w:pPr>
            <w:r>
              <w:rPr>
                <w:rFonts w:ascii="Arial" w:hAnsi="Arial" w:cs="Arial"/>
                <w:szCs w:val="18"/>
              </w:rPr>
              <w:t>K</w:t>
            </w:r>
            <w:r w:rsidR="008157B1">
              <w:rPr>
                <w:rFonts w:ascii="Arial" w:hAnsi="Arial" w:cs="Arial"/>
                <w:szCs w:val="18"/>
              </w:rPr>
              <w:t xml:space="preserve">unt u uw ervaring </w:t>
            </w:r>
            <w:r w:rsidR="006540D8">
              <w:rPr>
                <w:rFonts w:ascii="Arial" w:hAnsi="Arial" w:cs="Arial"/>
                <w:szCs w:val="18"/>
              </w:rPr>
              <w:t xml:space="preserve">beschrijven </w:t>
            </w:r>
            <w:r w:rsidR="00A824BF">
              <w:rPr>
                <w:rFonts w:ascii="Arial" w:hAnsi="Arial" w:cs="Arial"/>
                <w:szCs w:val="18"/>
              </w:rPr>
              <w:t>met opslag</w:t>
            </w:r>
            <w:r w:rsidR="008157B1">
              <w:rPr>
                <w:rFonts w:ascii="Arial" w:hAnsi="Arial" w:cs="Arial"/>
                <w:szCs w:val="18"/>
              </w:rPr>
              <w:t xml:space="preserve"> en verwerking van </w:t>
            </w:r>
            <w:r w:rsidR="00A824BF">
              <w:rPr>
                <w:rFonts w:ascii="Arial" w:hAnsi="Arial" w:cs="Arial"/>
                <w:szCs w:val="18"/>
              </w:rPr>
              <w:t>privacygevoelige</w:t>
            </w:r>
            <w:r w:rsidR="008157B1">
              <w:rPr>
                <w:rFonts w:ascii="Arial" w:hAnsi="Arial" w:cs="Arial"/>
                <w:szCs w:val="18"/>
              </w:rPr>
              <w:t xml:space="preserve"> data </w:t>
            </w:r>
            <w:r>
              <w:rPr>
                <w:rFonts w:ascii="Arial" w:hAnsi="Arial" w:cs="Arial"/>
                <w:szCs w:val="18"/>
              </w:rPr>
              <w:t xml:space="preserve">afkomstig van </w:t>
            </w:r>
            <w:r w:rsidR="002D7C0E">
              <w:rPr>
                <w:rFonts w:ascii="Arial" w:hAnsi="Arial" w:cs="Arial"/>
                <w:szCs w:val="18"/>
              </w:rPr>
              <w:t xml:space="preserve">externe </w:t>
            </w:r>
            <w:r w:rsidR="008157B1">
              <w:rPr>
                <w:rFonts w:ascii="Arial" w:hAnsi="Arial" w:cs="Arial"/>
                <w:szCs w:val="18"/>
              </w:rPr>
              <w:t>organisaties zoals het NIPV</w:t>
            </w:r>
            <w:r>
              <w:rPr>
                <w:rFonts w:ascii="Arial" w:hAnsi="Arial" w:cs="Arial"/>
                <w:szCs w:val="18"/>
              </w:rPr>
              <w:t xml:space="preserve"> of van burgers</w:t>
            </w:r>
            <w:r w:rsidR="008157B1">
              <w:rPr>
                <w:rFonts w:ascii="Arial" w:hAnsi="Arial" w:cs="Arial"/>
                <w:szCs w:val="18"/>
              </w:rPr>
              <w:t>?</w:t>
            </w:r>
            <w:r>
              <w:rPr>
                <w:rFonts w:ascii="Arial" w:hAnsi="Arial" w:cs="Arial"/>
                <w:szCs w:val="18"/>
              </w:rPr>
              <w:t xml:space="preserve"> </w:t>
            </w:r>
            <w:r w:rsidR="00942695">
              <w:rPr>
                <w:rFonts w:ascii="Arial" w:hAnsi="Arial" w:cs="Arial"/>
                <w:szCs w:val="18"/>
              </w:rPr>
              <w:t xml:space="preserve">Zijn er in dit kader ook </w:t>
            </w:r>
            <w:r>
              <w:rPr>
                <w:rFonts w:ascii="Arial" w:hAnsi="Arial" w:cs="Arial"/>
                <w:szCs w:val="18"/>
              </w:rPr>
              <w:t>verwerkersovereenkomsten</w:t>
            </w:r>
            <w:r w:rsidR="00942695">
              <w:rPr>
                <w:rFonts w:ascii="Arial" w:hAnsi="Arial" w:cs="Arial"/>
                <w:szCs w:val="18"/>
              </w:rPr>
              <w:t xml:space="preserve"> afgesloten door uw organisatie? </w:t>
            </w:r>
          </w:p>
        </w:tc>
        <w:tc>
          <w:tcPr>
            <w:tcW w:w="4819" w:type="dxa"/>
          </w:tcPr>
          <w:p w14:paraId="2FD59EED" w14:textId="77777777" w:rsidR="00436B04" w:rsidRPr="00A21D97" w:rsidRDefault="00436B04" w:rsidP="00252623">
            <w:pPr>
              <w:pStyle w:val="Bodytekst"/>
              <w:rPr>
                <w:rFonts w:ascii="Arial" w:hAnsi="Arial" w:cs="Arial"/>
                <w:szCs w:val="18"/>
              </w:rPr>
            </w:pPr>
          </w:p>
        </w:tc>
      </w:tr>
    </w:tbl>
    <w:p w14:paraId="502EDD03" w14:textId="77777777" w:rsidR="00D0161C" w:rsidRDefault="00D0161C" w:rsidP="00252623"/>
    <w:tbl>
      <w:tblPr>
        <w:tblStyle w:val="Tabelraster"/>
        <w:tblW w:w="8642" w:type="dxa"/>
        <w:tblLook w:val="04A0" w:firstRow="1" w:lastRow="0" w:firstColumn="1" w:lastColumn="0" w:noHBand="0" w:noVBand="1"/>
      </w:tblPr>
      <w:tblGrid>
        <w:gridCol w:w="704"/>
        <w:gridCol w:w="3119"/>
        <w:gridCol w:w="4819"/>
      </w:tblGrid>
      <w:tr w:rsidR="00436B04" w:rsidRPr="00EC08A3" w14:paraId="1D3A57C1" w14:textId="77777777" w:rsidTr="00436B04">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30E1ADE8" w14:textId="77777777" w:rsidR="00436B04" w:rsidRPr="00EC08A3" w:rsidRDefault="00436B04" w:rsidP="00252623">
            <w:pPr>
              <w:pStyle w:val="Bodytekst"/>
              <w:rPr>
                <w:rFonts w:ascii="Arial" w:hAnsi="Arial" w:cs="Arial"/>
                <w:i/>
                <w:szCs w:val="18"/>
              </w:rPr>
            </w:pPr>
            <w:r w:rsidRPr="00AB2FB2">
              <w:rPr>
                <w:rFonts w:ascii="Arial" w:hAnsi="Arial" w:cs="Arial"/>
                <w:b/>
                <w:bCs/>
                <w:szCs w:val="18"/>
              </w:rPr>
              <w:t>Prijsstelling</w:t>
            </w:r>
          </w:p>
        </w:tc>
        <w:tc>
          <w:tcPr>
            <w:tcW w:w="4819" w:type="dxa"/>
          </w:tcPr>
          <w:p w14:paraId="5CD973BF" w14:textId="77777777" w:rsidR="00436B04" w:rsidRPr="00AB2FB2" w:rsidRDefault="00436B04" w:rsidP="00252623">
            <w:pPr>
              <w:pStyle w:val="Bodytekst"/>
              <w:rPr>
                <w:rFonts w:ascii="Arial" w:hAnsi="Arial" w:cs="Arial"/>
                <w:b/>
                <w:bCs/>
                <w:szCs w:val="18"/>
              </w:rPr>
            </w:pPr>
          </w:p>
        </w:tc>
      </w:tr>
      <w:tr w:rsidR="00436B04" w:rsidRPr="00EC08A3" w14:paraId="22423DEB" w14:textId="77777777" w:rsidTr="00436B04">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62455A22" w14:textId="698C6AC2" w:rsidR="00436B04" w:rsidRPr="00C71DCA" w:rsidRDefault="00C71DCA" w:rsidP="00C71DCA">
            <w:pPr>
              <w:pStyle w:val="Bodytekst"/>
              <w:tabs>
                <w:tab w:val="clear" w:pos="0"/>
                <w:tab w:val="left" w:pos="194"/>
              </w:tabs>
              <w:rPr>
                <w:rFonts w:ascii="Arial" w:hAnsi="Arial" w:cs="Arial"/>
                <w:szCs w:val="18"/>
              </w:rPr>
            </w:pPr>
            <w:r w:rsidRPr="00C71DCA">
              <w:rPr>
                <w:rFonts w:ascii="Arial" w:hAnsi="Arial" w:cs="Arial"/>
                <w:szCs w:val="18"/>
              </w:rPr>
              <w:t>17.</w:t>
            </w:r>
          </w:p>
        </w:tc>
        <w:tc>
          <w:tcPr>
            <w:tcW w:w="3119" w:type="dxa"/>
          </w:tcPr>
          <w:p w14:paraId="199FAE15" w14:textId="24F3DF22" w:rsidR="00436B04" w:rsidRPr="0068661C" w:rsidRDefault="004B2A6F" w:rsidP="00252623">
            <w:pPr>
              <w:pStyle w:val="Bodytekst"/>
              <w:rPr>
                <w:rFonts w:ascii="Arial" w:hAnsi="Arial" w:cs="Arial"/>
                <w:szCs w:val="18"/>
              </w:rPr>
            </w:pPr>
            <w:r w:rsidRPr="004B2A6F">
              <w:rPr>
                <w:rFonts w:ascii="Arial" w:hAnsi="Arial" w:cs="Arial"/>
                <w:szCs w:val="18"/>
              </w:rPr>
              <w:t xml:space="preserve">SIS is medium complexe </w:t>
            </w:r>
            <w:r w:rsidR="00A824BF" w:rsidRPr="004B2A6F">
              <w:rPr>
                <w:rFonts w:ascii="Arial" w:hAnsi="Arial" w:cs="Arial"/>
                <w:szCs w:val="18"/>
              </w:rPr>
              <w:t>web software</w:t>
            </w:r>
            <w:r w:rsidRPr="004B2A6F">
              <w:rPr>
                <w:rFonts w:ascii="Arial" w:hAnsi="Arial" w:cs="Arial"/>
                <w:szCs w:val="18"/>
              </w:rPr>
              <w:t xml:space="preserve"> </w:t>
            </w:r>
            <w:r>
              <w:rPr>
                <w:rFonts w:ascii="Arial" w:hAnsi="Arial" w:cs="Arial"/>
                <w:szCs w:val="18"/>
              </w:rPr>
              <w:t>conform paragraa</w:t>
            </w:r>
            <w:r w:rsidR="00C71DCA">
              <w:rPr>
                <w:rFonts w:ascii="Arial" w:hAnsi="Arial" w:cs="Arial"/>
                <w:szCs w:val="18"/>
              </w:rPr>
              <w:t>f</w:t>
            </w:r>
            <w:r>
              <w:rPr>
                <w:rFonts w:ascii="Arial" w:hAnsi="Arial" w:cs="Arial"/>
                <w:szCs w:val="18"/>
              </w:rPr>
              <w:t xml:space="preserve"> 1.5</w:t>
            </w:r>
            <w:r w:rsidR="0033052E">
              <w:rPr>
                <w:rFonts w:ascii="Arial" w:hAnsi="Arial" w:cs="Arial"/>
                <w:szCs w:val="18"/>
              </w:rPr>
              <w:t xml:space="preserve"> en de bijlage</w:t>
            </w:r>
            <w:r w:rsidRPr="004B2A6F">
              <w:rPr>
                <w:rFonts w:ascii="Arial" w:hAnsi="Arial" w:cs="Arial"/>
                <w:szCs w:val="18"/>
              </w:rPr>
              <w:t xml:space="preserve">. Wat is het </w:t>
            </w:r>
            <w:r w:rsidR="0033052E">
              <w:rPr>
                <w:rFonts w:ascii="Arial" w:hAnsi="Arial" w:cs="Arial"/>
                <w:szCs w:val="18"/>
              </w:rPr>
              <w:t>b</w:t>
            </w:r>
            <w:r w:rsidR="00A824BF" w:rsidRPr="004B2A6F">
              <w:rPr>
                <w:rFonts w:ascii="Arial" w:hAnsi="Arial" w:cs="Arial"/>
                <w:szCs w:val="18"/>
              </w:rPr>
              <w:t>edrag</w:t>
            </w:r>
            <w:r w:rsidRPr="004B2A6F">
              <w:rPr>
                <w:rFonts w:ascii="Arial" w:hAnsi="Arial" w:cs="Arial"/>
                <w:szCs w:val="18"/>
              </w:rPr>
              <w:t xml:space="preserve"> </w:t>
            </w:r>
            <w:r w:rsidR="0033052E">
              <w:rPr>
                <w:rFonts w:ascii="Arial" w:hAnsi="Arial" w:cs="Arial"/>
                <w:szCs w:val="18"/>
              </w:rPr>
              <w:t xml:space="preserve">in euro’s </w:t>
            </w:r>
            <w:r w:rsidRPr="004B2A6F">
              <w:rPr>
                <w:rFonts w:ascii="Arial" w:hAnsi="Arial" w:cs="Arial"/>
                <w:szCs w:val="18"/>
              </w:rPr>
              <w:t xml:space="preserve">excl. </w:t>
            </w:r>
            <w:r w:rsidR="006540D8">
              <w:rPr>
                <w:rFonts w:ascii="Arial" w:hAnsi="Arial" w:cs="Arial"/>
                <w:szCs w:val="18"/>
              </w:rPr>
              <w:t>btw</w:t>
            </w:r>
            <w:r w:rsidR="006540D8" w:rsidRPr="004B2A6F">
              <w:rPr>
                <w:rFonts w:ascii="Arial" w:hAnsi="Arial" w:cs="Arial"/>
                <w:szCs w:val="18"/>
              </w:rPr>
              <w:t xml:space="preserve"> </w:t>
            </w:r>
            <w:r w:rsidRPr="004B2A6F">
              <w:rPr>
                <w:rFonts w:ascii="Arial" w:hAnsi="Arial" w:cs="Arial"/>
                <w:szCs w:val="18"/>
              </w:rPr>
              <w:t xml:space="preserve">waarvoor uw bedrijf </w:t>
            </w:r>
            <w:r w:rsidR="0033052E">
              <w:rPr>
                <w:rFonts w:ascii="Arial" w:hAnsi="Arial" w:cs="Arial"/>
                <w:szCs w:val="18"/>
              </w:rPr>
              <w:t xml:space="preserve">de volledige dienstverlening zou willen uitvoeren </w:t>
            </w:r>
            <w:r w:rsidRPr="004B2A6F">
              <w:rPr>
                <w:rFonts w:ascii="Arial" w:hAnsi="Arial" w:cs="Arial"/>
                <w:szCs w:val="18"/>
              </w:rPr>
              <w:t>om de software over te nemen of opnieuw te bouwen en te hosten/ondersteunen voor drie jaar</w:t>
            </w:r>
            <w:r w:rsidR="009D10B7">
              <w:rPr>
                <w:rFonts w:ascii="Arial" w:hAnsi="Arial" w:cs="Arial"/>
                <w:szCs w:val="18"/>
              </w:rPr>
              <w:t xml:space="preserve"> conform paragraaf 1.4</w:t>
            </w:r>
            <w:r w:rsidRPr="004B2A6F">
              <w:rPr>
                <w:rFonts w:ascii="Arial" w:hAnsi="Arial" w:cs="Arial"/>
                <w:szCs w:val="18"/>
              </w:rPr>
              <w:t>? NB: Het bedrag is puur indicatief (niet bindend)</w:t>
            </w:r>
            <w:r w:rsidR="00F14B0D">
              <w:rPr>
                <w:rFonts w:ascii="Arial" w:hAnsi="Arial" w:cs="Arial"/>
                <w:szCs w:val="18"/>
              </w:rPr>
              <w:t xml:space="preserve"> en moet alle onderdelen genoemd in paragraaf 1.4 </w:t>
            </w:r>
            <w:r w:rsidR="00DF0E87">
              <w:rPr>
                <w:rFonts w:ascii="Arial" w:hAnsi="Arial" w:cs="Arial"/>
                <w:szCs w:val="18"/>
              </w:rPr>
              <w:t xml:space="preserve">en 1.5 (incl. bijlage) </w:t>
            </w:r>
            <w:r w:rsidR="00F14B0D">
              <w:rPr>
                <w:rFonts w:ascii="Arial" w:hAnsi="Arial" w:cs="Arial"/>
                <w:szCs w:val="18"/>
              </w:rPr>
              <w:t xml:space="preserve">omvatten (dus ook de bouw van </w:t>
            </w:r>
            <w:r w:rsidR="00DF0E87">
              <w:rPr>
                <w:rFonts w:ascii="Arial" w:hAnsi="Arial" w:cs="Arial"/>
                <w:szCs w:val="18"/>
              </w:rPr>
              <w:t>een w</w:t>
            </w:r>
            <w:r w:rsidR="00F14B0D">
              <w:rPr>
                <w:rFonts w:ascii="Arial" w:hAnsi="Arial" w:cs="Arial"/>
                <w:szCs w:val="18"/>
              </w:rPr>
              <w:t>ebformulier</w:t>
            </w:r>
            <w:r w:rsidR="0033052E">
              <w:rPr>
                <w:rFonts w:ascii="Arial" w:hAnsi="Arial" w:cs="Arial"/>
                <w:szCs w:val="18"/>
              </w:rPr>
              <w:t xml:space="preserve"> en een webporta</w:t>
            </w:r>
            <w:r w:rsidR="00DF0E87">
              <w:rPr>
                <w:rFonts w:ascii="Arial" w:hAnsi="Arial" w:cs="Arial"/>
                <w:szCs w:val="18"/>
              </w:rPr>
              <w:t>a</w:t>
            </w:r>
            <w:r w:rsidR="0033052E">
              <w:rPr>
                <w:rFonts w:ascii="Arial" w:hAnsi="Arial" w:cs="Arial"/>
                <w:szCs w:val="18"/>
              </w:rPr>
              <w:t>l voor burgers)</w:t>
            </w:r>
            <w:r w:rsidR="00F14B0D">
              <w:rPr>
                <w:rFonts w:ascii="Arial" w:hAnsi="Arial" w:cs="Arial"/>
                <w:szCs w:val="18"/>
              </w:rPr>
              <w:t>.</w:t>
            </w:r>
            <w:r w:rsidR="00942695">
              <w:rPr>
                <w:rFonts w:ascii="Arial" w:hAnsi="Arial" w:cs="Arial"/>
                <w:szCs w:val="18"/>
              </w:rPr>
              <w:t xml:space="preserve"> U hoeft deze vraag alleen te beantwoorden voor het scenario dat u vermeld hebt in vraag 8.</w:t>
            </w:r>
          </w:p>
        </w:tc>
        <w:tc>
          <w:tcPr>
            <w:tcW w:w="4819" w:type="dxa"/>
          </w:tcPr>
          <w:p w14:paraId="1DE62C67" w14:textId="77777777" w:rsidR="00436B04" w:rsidRPr="0068661C" w:rsidRDefault="00436B04" w:rsidP="00252623">
            <w:pPr>
              <w:pStyle w:val="Bodytekst"/>
              <w:rPr>
                <w:rFonts w:ascii="Arial" w:hAnsi="Arial" w:cs="Arial"/>
                <w:szCs w:val="18"/>
              </w:rPr>
            </w:pPr>
          </w:p>
        </w:tc>
      </w:tr>
      <w:tr w:rsidR="00436B04" w:rsidRPr="00EC08A3" w14:paraId="31F9F56C" w14:textId="77777777" w:rsidTr="00436B04">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624E1352" w14:textId="0BD2DA66" w:rsidR="00436B04" w:rsidRPr="00C71DCA" w:rsidRDefault="00C71DCA" w:rsidP="00C71DCA">
            <w:pPr>
              <w:pStyle w:val="Bodytekst"/>
              <w:tabs>
                <w:tab w:val="clear" w:pos="0"/>
                <w:tab w:val="left" w:pos="194"/>
              </w:tabs>
              <w:rPr>
                <w:rFonts w:ascii="Arial" w:hAnsi="Arial" w:cs="Arial"/>
                <w:szCs w:val="18"/>
              </w:rPr>
            </w:pPr>
            <w:r w:rsidRPr="00C71DCA">
              <w:rPr>
                <w:rFonts w:ascii="Arial" w:hAnsi="Arial" w:cs="Arial"/>
                <w:szCs w:val="18"/>
              </w:rPr>
              <w:t>18.</w:t>
            </w:r>
          </w:p>
        </w:tc>
        <w:tc>
          <w:tcPr>
            <w:tcW w:w="3119" w:type="dxa"/>
          </w:tcPr>
          <w:p w14:paraId="68481E68" w14:textId="27B4072A" w:rsidR="00436B04" w:rsidRPr="0068661C" w:rsidRDefault="00436B04" w:rsidP="00252623">
            <w:pPr>
              <w:pStyle w:val="Bodytekst"/>
              <w:rPr>
                <w:rFonts w:ascii="Arial" w:hAnsi="Arial" w:cs="Arial"/>
                <w:szCs w:val="18"/>
              </w:rPr>
            </w:pPr>
            <w:r w:rsidRPr="0068661C">
              <w:rPr>
                <w:rFonts w:ascii="Arial" w:hAnsi="Arial" w:cs="Arial"/>
                <w:szCs w:val="18"/>
              </w:rPr>
              <w:t>Hoe is deze prijs opgebouwd en wat zijn de kostprijsbepalende factoren?</w:t>
            </w:r>
            <w:r w:rsidR="002D7C0E">
              <w:rPr>
                <w:rFonts w:ascii="Arial" w:hAnsi="Arial" w:cs="Arial"/>
                <w:szCs w:val="18"/>
              </w:rPr>
              <w:t xml:space="preserve"> </w:t>
            </w:r>
            <w:r w:rsidR="002D7C0E">
              <w:rPr>
                <w:rFonts w:ascii="Arial" w:hAnsi="Arial" w:cs="Arial"/>
                <w:szCs w:val="18"/>
              </w:rPr>
              <w:lastRenderedPageBreak/>
              <w:t xml:space="preserve">Denk ook aan eventuele licentiekosten op basis van </w:t>
            </w:r>
            <w:r w:rsidR="0033052E">
              <w:rPr>
                <w:rFonts w:ascii="Arial" w:hAnsi="Arial" w:cs="Arial"/>
                <w:szCs w:val="18"/>
              </w:rPr>
              <w:t>het aangegeven aantal gebruikers inclusief maximale opschaling.</w:t>
            </w:r>
            <w:r w:rsidR="002D7C0E">
              <w:rPr>
                <w:rFonts w:ascii="Arial" w:hAnsi="Arial" w:cs="Arial"/>
                <w:szCs w:val="18"/>
              </w:rPr>
              <w:t xml:space="preserve"> </w:t>
            </w:r>
          </w:p>
        </w:tc>
        <w:tc>
          <w:tcPr>
            <w:tcW w:w="4819" w:type="dxa"/>
          </w:tcPr>
          <w:p w14:paraId="31C37205" w14:textId="77777777" w:rsidR="00436B04" w:rsidRPr="0068661C" w:rsidRDefault="00436B04" w:rsidP="00252623">
            <w:pPr>
              <w:pStyle w:val="Bodytekst"/>
              <w:rPr>
                <w:rFonts w:ascii="Arial" w:hAnsi="Arial" w:cs="Arial"/>
                <w:szCs w:val="18"/>
              </w:rPr>
            </w:pPr>
          </w:p>
        </w:tc>
      </w:tr>
    </w:tbl>
    <w:p w14:paraId="5D48EE46" w14:textId="77777777" w:rsidR="0072032A" w:rsidRDefault="0072032A" w:rsidP="00252623"/>
    <w:p w14:paraId="51E9DC8E" w14:textId="77777777" w:rsidR="00B51C18" w:rsidRDefault="00B51C18" w:rsidP="00252623"/>
    <w:tbl>
      <w:tblPr>
        <w:tblStyle w:val="Tabelraster"/>
        <w:tblW w:w="8642" w:type="dxa"/>
        <w:tblLook w:val="04A0" w:firstRow="1" w:lastRow="0" w:firstColumn="1" w:lastColumn="0" w:noHBand="0" w:noVBand="1"/>
      </w:tblPr>
      <w:tblGrid>
        <w:gridCol w:w="704"/>
        <w:gridCol w:w="3119"/>
        <w:gridCol w:w="4819"/>
      </w:tblGrid>
      <w:tr w:rsidR="00086230" w:rsidRPr="00EC08A3" w14:paraId="6798C863"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1DBF0F6E" w14:textId="77777777" w:rsidR="00086230" w:rsidRPr="00AB2FB2" w:rsidRDefault="00086230" w:rsidP="00023ACD">
            <w:pPr>
              <w:pStyle w:val="Bodytekst"/>
              <w:rPr>
                <w:rFonts w:ascii="Arial" w:hAnsi="Arial" w:cs="Arial"/>
                <w:b/>
                <w:bCs/>
                <w:szCs w:val="18"/>
              </w:rPr>
            </w:pPr>
            <w:r>
              <w:rPr>
                <w:rFonts w:ascii="Arial" w:hAnsi="Arial" w:cs="Arial"/>
                <w:b/>
                <w:bCs/>
                <w:szCs w:val="18"/>
              </w:rPr>
              <w:t>Dienstverlening</w:t>
            </w:r>
          </w:p>
        </w:tc>
        <w:tc>
          <w:tcPr>
            <w:tcW w:w="4819" w:type="dxa"/>
          </w:tcPr>
          <w:p w14:paraId="45BFBBEA" w14:textId="77777777" w:rsidR="00086230" w:rsidRDefault="00086230" w:rsidP="00023ACD">
            <w:pPr>
              <w:pStyle w:val="Bodytekst"/>
              <w:rPr>
                <w:rFonts w:ascii="Arial" w:hAnsi="Arial" w:cs="Arial"/>
                <w:b/>
                <w:bCs/>
                <w:szCs w:val="18"/>
              </w:rPr>
            </w:pPr>
          </w:p>
        </w:tc>
      </w:tr>
      <w:tr w:rsidR="00086230" w:rsidRPr="00EC08A3" w14:paraId="2B0072F5"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B4C69A2" w14:textId="7AA22E45" w:rsidR="00086230" w:rsidRPr="004F6F1A" w:rsidRDefault="00670D7E" w:rsidP="00023ACD">
            <w:pPr>
              <w:pStyle w:val="Bodytekst"/>
              <w:rPr>
                <w:rFonts w:ascii="Arial" w:hAnsi="Arial" w:cs="Arial"/>
                <w:szCs w:val="18"/>
              </w:rPr>
            </w:pPr>
            <w:r w:rsidRPr="004F6F1A">
              <w:rPr>
                <w:rFonts w:ascii="Arial" w:hAnsi="Arial" w:cs="Arial"/>
                <w:szCs w:val="18"/>
              </w:rPr>
              <w:t>19.</w:t>
            </w:r>
          </w:p>
        </w:tc>
        <w:tc>
          <w:tcPr>
            <w:tcW w:w="3119" w:type="dxa"/>
          </w:tcPr>
          <w:p w14:paraId="6D7D6CBA" w14:textId="77777777" w:rsidR="00086230" w:rsidRPr="00B51C18" w:rsidRDefault="00086230" w:rsidP="00252623">
            <w:pPr>
              <w:pStyle w:val="Bodytekst"/>
              <w:rPr>
                <w:rFonts w:ascii="Arial" w:hAnsi="Arial" w:cs="Arial"/>
                <w:szCs w:val="18"/>
              </w:rPr>
            </w:pPr>
            <w:r w:rsidRPr="00B51C18">
              <w:rPr>
                <w:rFonts w:ascii="Arial" w:hAnsi="Arial" w:cs="Arial"/>
                <w:szCs w:val="18"/>
              </w:rPr>
              <w:t>Welke suggesties heeft u waarmee het NIPV haar voordeel zou kunnen doen t.b.v. deze aanbesteding?</w:t>
            </w:r>
          </w:p>
        </w:tc>
        <w:tc>
          <w:tcPr>
            <w:tcW w:w="4819" w:type="dxa"/>
          </w:tcPr>
          <w:p w14:paraId="7FC10597" w14:textId="77777777" w:rsidR="00086230" w:rsidRPr="00252623" w:rsidRDefault="00086230" w:rsidP="00252623">
            <w:pPr>
              <w:pStyle w:val="Bodytekst"/>
              <w:rPr>
                <w:rFonts w:ascii="Arial" w:hAnsi="Arial" w:cs="Arial"/>
                <w:szCs w:val="18"/>
              </w:rPr>
            </w:pPr>
          </w:p>
        </w:tc>
      </w:tr>
      <w:tr w:rsidR="00086230" w:rsidRPr="00EC08A3" w14:paraId="6DCBDEA6"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B46F9A5" w14:textId="12A31B8A" w:rsidR="00086230" w:rsidRPr="004F6F1A" w:rsidRDefault="00670D7E" w:rsidP="00023ACD">
            <w:pPr>
              <w:pStyle w:val="Bodytekst"/>
              <w:rPr>
                <w:rFonts w:ascii="Arial" w:hAnsi="Arial" w:cs="Arial"/>
                <w:szCs w:val="18"/>
              </w:rPr>
            </w:pPr>
            <w:r w:rsidRPr="004F6F1A">
              <w:rPr>
                <w:rFonts w:ascii="Arial" w:hAnsi="Arial" w:cs="Arial"/>
                <w:szCs w:val="18"/>
              </w:rPr>
              <w:t>20.</w:t>
            </w:r>
          </w:p>
        </w:tc>
        <w:tc>
          <w:tcPr>
            <w:tcW w:w="3119" w:type="dxa"/>
          </w:tcPr>
          <w:p w14:paraId="7CE40435" w14:textId="68EADF20" w:rsidR="00086230" w:rsidRPr="00B51C18" w:rsidRDefault="00086230" w:rsidP="00023ACD">
            <w:pPr>
              <w:pStyle w:val="Bodytekst"/>
              <w:rPr>
                <w:rFonts w:ascii="Arial" w:hAnsi="Arial" w:cs="Arial"/>
                <w:szCs w:val="18"/>
              </w:rPr>
            </w:pPr>
            <w:r w:rsidRPr="00B51C18">
              <w:rPr>
                <w:rFonts w:ascii="Arial" w:hAnsi="Arial" w:cs="Arial"/>
                <w:szCs w:val="18"/>
              </w:rPr>
              <w:t xml:space="preserve">Welke kansen ziet u op het gebied van </w:t>
            </w:r>
            <w:r w:rsidR="004F6F1A">
              <w:rPr>
                <w:rFonts w:ascii="Arial" w:hAnsi="Arial" w:cs="Arial"/>
                <w:szCs w:val="18"/>
              </w:rPr>
              <w:t xml:space="preserve">deze dienstverlening </w:t>
            </w:r>
            <w:r w:rsidRPr="00B51C18">
              <w:rPr>
                <w:rFonts w:ascii="Arial" w:hAnsi="Arial" w:cs="Arial"/>
                <w:szCs w:val="18"/>
              </w:rPr>
              <w:t>in de komende vijf jaar waar het NIPV van kan profiteren?</w:t>
            </w:r>
          </w:p>
        </w:tc>
        <w:tc>
          <w:tcPr>
            <w:tcW w:w="4819" w:type="dxa"/>
          </w:tcPr>
          <w:p w14:paraId="52825A37" w14:textId="77777777" w:rsidR="00086230" w:rsidRDefault="00086230" w:rsidP="00023ACD">
            <w:pPr>
              <w:pStyle w:val="Bodytekst"/>
              <w:rPr>
                <w:rFonts w:ascii="Arial" w:hAnsi="Arial" w:cs="Arial"/>
                <w:b/>
                <w:bCs/>
                <w:szCs w:val="18"/>
              </w:rPr>
            </w:pPr>
          </w:p>
        </w:tc>
      </w:tr>
      <w:tr w:rsidR="00086230" w:rsidRPr="00EC08A3" w14:paraId="47D171E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1296B02" w14:textId="78A985F9" w:rsidR="00086230" w:rsidRPr="004F6F1A" w:rsidRDefault="00670D7E" w:rsidP="00DF5DA3">
            <w:pPr>
              <w:pStyle w:val="Bodytekst"/>
              <w:rPr>
                <w:rFonts w:ascii="Arial" w:hAnsi="Arial" w:cs="Arial"/>
                <w:szCs w:val="18"/>
              </w:rPr>
            </w:pPr>
            <w:r w:rsidRPr="004F6F1A">
              <w:rPr>
                <w:rFonts w:ascii="Arial" w:hAnsi="Arial" w:cs="Arial"/>
                <w:szCs w:val="18"/>
              </w:rPr>
              <w:t>21</w:t>
            </w:r>
            <w:r w:rsidR="004F6F1A" w:rsidRPr="004F6F1A">
              <w:rPr>
                <w:rFonts w:ascii="Arial" w:hAnsi="Arial" w:cs="Arial"/>
                <w:szCs w:val="18"/>
              </w:rPr>
              <w:t>.</w:t>
            </w:r>
          </w:p>
        </w:tc>
        <w:tc>
          <w:tcPr>
            <w:tcW w:w="3119" w:type="dxa"/>
          </w:tcPr>
          <w:p w14:paraId="6CFB0A5C" w14:textId="5438B8FE" w:rsidR="00086230" w:rsidRPr="00B51C18" w:rsidRDefault="00086230" w:rsidP="00DF5DA3">
            <w:pPr>
              <w:pStyle w:val="Bodytekst"/>
              <w:rPr>
                <w:rFonts w:ascii="Arial" w:hAnsi="Arial" w:cs="Arial"/>
                <w:szCs w:val="18"/>
              </w:rPr>
            </w:pPr>
            <w:r w:rsidRPr="00B51C18">
              <w:rPr>
                <w:rFonts w:ascii="Arial" w:hAnsi="Arial" w:cs="Arial"/>
                <w:szCs w:val="18"/>
              </w:rPr>
              <w:t>Welke risico’s ziet u op het gebied van deze dienst</w:t>
            </w:r>
            <w:r w:rsidR="004F6F1A">
              <w:rPr>
                <w:rFonts w:ascii="Arial" w:hAnsi="Arial" w:cs="Arial"/>
                <w:szCs w:val="18"/>
              </w:rPr>
              <w:t xml:space="preserve">verlening </w:t>
            </w:r>
            <w:r w:rsidRPr="00B51C18">
              <w:rPr>
                <w:rFonts w:ascii="Arial" w:hAnsi="Arial" w:cs="Arial"/>
                <w:szCs w:val="18"/>
              </w:rPr>
              <w:t>in de komende vijf jaar voor het NIPV</w:t>
            </w:r>
            <w:r w:rsidR="009712EB">
              <w:rPr>
                <w:rFonts w:ascii="Arial" w:hAnsi="Arial" w:cs="Arial"/>
                <w:szCs w:val="18"/>
              </w:rPr>
              <w:t xml:space="preserve"> en welke maatregelen adviseert u om deze risico’s te managen?</w:t>
            </w:r>
          </w:p>
        </w:tc>
        <w:tc>
          <w:tcPr>
            <w:tcW w:w="4819" w:type="dxa"/>
          </w:tcPr>
          <w:p w14:paraId="75C95511" w14:textId="77777777" w:rsidR="00086230" w:rsidRDefault="00086230" w:rsidP="00DF5DA3">
            <w:pPr>
              <w:pStyle w:val="Bodytekst"/>
              <w:rPr>
                <w:rFonts w:ascii="Arial" w:hAnsi="Arial" w:cs="Arial"/>
                <w:b/>
                <w:bCs/>
                <w:szCs w:val="18"/>
              </w:rPr>
            </w:pPr>
          </w:p>
        </w:tc>
      </w:tr>
    </w:tbl>
    <w:p w14:paraId="6D1E275C" w14:textId="77777777" w:rsidR="0072032A" w:rsidRPr="006631B6" w:rsidRDefault="0072032A" w:rsidP="00D915DC">
      <w:pPr>
        <w:rPr>
          <w:rFonts w:cs="Arial"/>
          <w:color w:val="000000"/>
        </w:rPr>
      </w:pPr>
    </w:p>
    <w:sectPr w:rsidR="0072032A" w:rsidRPr="006631B6" w:rsidSect="00E448BA">
      <w:footerReference w:type="even" r:id="rId19"/>
      <w:footerReference w:type="default" r:id="rId20"/>
      <w:headerReference w:type="first" r:id="rId21"/>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5890" w14:textId="77777777" w:rsidR="00D37B92" w:rsidRDefault="00D37B92">
      <w:r>
        <w:separator/>
      </w:r>
    </w:p>
    <w:p w14:paraId="0B6397C2" w14:textId="77777777" w:rsidR="00D37B92" w:rsidRDefault="00D37B92"/>
  </w:endnote>
  <w:endnote w:type="continuationSeparator" w:id="0">
    <w:p w14:paraId="4D7C3FFC" w14:textId="77777777" w:rsidR="00D37B92" w:rsidRDefault="00D37B92">
      <w:r>
        <w:continuationSeparator/>
      </w:r>
    </w:p>
    <w:p w14:paraId="32AF827C" w14:textId="77777777" w:rsidR="00D37B92" w:rsidRDefault="00D37B92"/>
  </w:endnote>
  <w:endnote w:type="continuationNotice" w:id="1">
    <w:p w14:paraId="7BFA068A" w14:textId="77777777" w:rsidR="00D37B92" w:rsidRDefault="00D37B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5188D2FE" w14:textId="77777777" w:rsidTr="00AC1813">
      <w:tc>
        <w:tcPr>
          <w:tcW w:w="7573" w:type="dxa"/>
          <w:shd w:val="clear" w:color="auto" w:fill="auto"/>
        </w:tcPr>
        <w:p w14:paraId="2E0EC2A4" w14:textId="77562408"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545028">
            <w:t>Marktconsultatie document EA Toegangsservice Gezamenlijke Voorzieningen</w:t>
          </w:r>
          <w:r w:rsidR="00DB375A">
            <w:fldChar w:fldCharType="end"/>
          </w:r>
        </w:p>
      </w:tc>
      <w:tc>
        <w:tcPr>
          <w:tcW w:w="644" w:type="dxa"/>
          <w:shd w:val="clear" w:color="auto" w:fill="auto"/>
        </w:tcPr>
        <w:p w14:paraId="074DDFA1"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09133A43"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2C9E81A2" w14:textId="77777777" w:rsidTr="00770EE2">
      <w:tc>
        <w:tcPr>
          <w:tcW w:w="7513" w:type="dxa"/>
          <w:shd w:val="clear" w:color="auto" w:fill="auto"/>
        </w:tcPr>
        <w:p w14:paraId="6892CBAD" w14:textId="77777777" w:rsidR="00DB375A" w:rsidRDefault="0003056E" w:rsidP="00DB375A">
          <w:pPr>
            <w:pStyle w:val="Huisstijl-Voettekst"/>
            <w:ind w:left="0" w:firstLine="0"/>
          </w:pPr>
          <w:r>
            <w:rPr>
              <w:noProof/>
            </w:rPr>
            <w:drawing>
              <wp:inline distT="0" distB="0" distL="0" distR="0" wp14:anchorId="1E61D898" wp14:editId="2ABEF5B1">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629C98CB"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57DFEE2E"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13451" w14:textId="77777777" w:rsidR="00D37B92" w:rsidRPr="00D94D07" w:rsidRDefault="00D37B92" w:rsidP="00A00378">
      <w:pPr>
        <w:spacing w:line="200" w:lineRule="exact"/>
        <w:rPr>
          <w:sz w:val="2"/>
        </w:rPr>
      </w:pPr>
      <w:r>
        <w:separator/>
      </w:r>
    </w:p>
  </w:footnote>
  <w:footnote w:type="continuationSeparator" w:id="0">
    <w:p w14:paraId="3B453169" w14:textId="77777777" w:rsidR="00D37B92" w:rsidRDefault="00D37B92">
      <w:r>
        <w:continuationSeparator/>
      </w:r>
    </w:p>
    <w:p w14:paraId="68854B74" w14:textId="77777777" w:rsidR="00D37B92" w:rsidRDefault="00D37B92"/>
  </w:footnote>
  <w:footnote w:type="continuationNotice" w:id="1">
    <w:p w14:paraId="64496F10" w14:textId="77777777" w:rsidR="00D37B92" w:rsidRDefault="00D37B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45ED9E16" w14:textId="77777777" w:rsidTr="00B63252">
      <w:trPr>
        <w:cantSplit/>
        <w:trHeight w:val="2721"/>
      </w:trPr>
      <w:tc>
        <w:tcPr>
          <w:tcW w:w="11907" w:type="dxa"/>
        </w:tcPr>
        <w:p w14:paraId="441DCA7B" w14:textId="77777777" w:rsidR="00D45D79" w:rsidRDefault="00291153" w:rsidP="00D45D79">
          <w:r>
            <w:rPr>
              <w:noProof/>
            </w:rPr>
            <w:drawing>
              <wp:anchor distT="0" distB="0" distL="114300" distR="114300" simplePos="0" relativeHeight="251658240" behindDoc="0" locked="0" layoutInCell="1" allowOverlap="1" wp14:anchorId="7AE46329" wp14:editId="26BD1043">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47D67DD2" w14:textId="77777777" w:rsidR="002E6ECD" w:rsidRDefault="002E6ECD" w:rsidP="00B63252"/>
  <w:p w14:paraId="0AA5B43D"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12595"/>
    <w:multiLevelType w:val="hybridMultilevel"/>
    <w:tmpl w:val="4B9E6A0A"/>
    <w:lvl w:ilvl="0" w:tplc="0D3E733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F07B27"/>
    <w:multiLevelType w:val="hybridMultilevel"/>
    <w:tmpl w:val="1C9E4B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704CCB"/>
    <w:multiLevelType w:val="hybridMultilevel"/>
    <w:tmpl w:val="A370B27E"/>
    <w:lvl w:ilvl="0" w:tplc="0D3E733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EE169F"/>
    <w:multiLevelType w:val="hybridMultilevel"/>
    <w:tmpl w:val="1C9E4B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C9167A"/>
    <w:multiLevelType w:val="hybridMultilevel"/>
    <w:tmpl w:val="F4063E58"/>
    <w:lvl w:ilvl="0" w:tplc="0D3E733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352A4AE3"/>
    <w:multiLevelType w:val="hybridMultilevel"/>
    <w:tmpl w:val="CFB4A72E"/>
    <w:lvl w:ilvl="0" w:tplc="2D02FF8A">
      <w:start w:val="1"/>
      <w:numFmt w:val="decimal"/>
      <w:lvlText w:val="%1."/>
      <w:lvlJc w:val="left"/>
      <w:pPr>
        <w:ind w:left="360" w:hanging="360"/>
      </w:pPr>
      <w:rPr>
        <w:rFonts w:ascii="Arial" w:hAnsi="Arial" w:cs="Arial" w:hint="default"/>
        <w:b w:val="0"/>
        <w:bCs w:val="0"/>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E609E5"/>
    <w:multiLevelType w:val="hybridMultilevel"/>
    <w:tmpl w:val="6B18E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3100F9"/>
    <w:multiLevelType w:val="hybridMultilevel"/>
    <w:tmpl w:val="DF08D4F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8820033">
    <w:abstractNumId w:val="16"/>
  </w:num>
  <w:num w:numId="2" w16cid:durableId="442530107">
    <w:abstractNumId w:val="9"/>
  </w:num>
  <w:num w:numId="3" w16cid:durableId="318770782">
    <w:abstractNumId w:val="21"/>
  </w:num>
  <w:num w:numId="4" w16cid:durableId="883100701">
    <w:abstractNumId w:val="7"/>
  </w:num>
  <w:num w:numId="5" w16cid:durableId="157817591">
    <w:abstractNumId w:val="10"/>
  </w:num>
  <w:num w:numId="6" w16cid:durableId="1694114439">
    <w:abstractNumId w:val="19"/>
  </w:num>
  <w:num w:numId="7" w16cid:durableId="1644967308">
    <w:abstractNumId w:val="17"/>
  </w:num>
  <w:num w:numId="8" w16cid:durableId="249587610">
    <w:abstractNumId w:val="0"/>
  </w:num>
  <w:num w:numId="9" w16cid:durableId="90664738">
    <w:abstractNumId w:val="15"/>
  </w:num>
  <w:num w:numId="10" w16cid:durableId="1119910218">
    <w:abstractNumId w:val="8"/>
    <w:lvlOverride w:ilvl="0">
      <w:startOverride w:val="1"/>
    </w:lvlOverride>
    <w:lvlOverride w:ilvl="1"/>
    <w:lvlOverride w:ilvl="2"/>
    <w:lvlOverride w:ilvl="3"/>
    <w:lvlOverride w:ilvl="4"/>
    <w:lvlOverride w:ilvl="5"/>
    <w:lvlOverride w:ilvl="6"/>
    <w:lvlOverride w:ilvl="7"/>
    <w:lvlOverride w:ilvl="8"/>
  </w:num>
  <w:num w:numId="11" w16cid:durableId="191576092">
    <w:abstractNumId w:val="23"/>
  </w:num>
  <w:num w:numId="12" w16cid:durableId="2064022275">
    <w:abstractNumId w:val="12"/>
  </w:num>
  <w:num w:numId="13" w16cid:durableId="2095121695">
    <w:abstractNumId w:val="20"/>
  </w:num>
  <w:num w:numId="14" w16cid:durableId="1465659870">
    <w:abstractNumId w:val="7"/>
  </w:num>
  <w:num w:numId="15" w16cid:durableId="324751489">
    <w:abstractNumId w:val="24"/>
  </w:num>
  <w:num w:numId="16" w16cid:durableId="989289571">
    <w:abstractNumId w:val="13"/>
  </w:num>
  <w:num w:numId="17" w16cid:durableId="345667958">
    <w:abstractNumId w:val="11"/>
  </w:num>
  <w:num w:numId="18" w16cid:durableId="1517500759">
    <w:abstractNumId w:val="14"/>
  </w:num>
  <w:num w:numId="19" w16cid:durableId="1510943582">
    <w:abstractNumId w:val="18"/>
  </w:num>
  <w:num w:numId="20" w16cid:durableId="1349258230">
    <w:abstractNumId w:val="7"/>
  </w:num>
  <w:num w:numId="21" w16cid:durableId="1358769657">
    <w:abstractNumId w:val="2"/>
  </w:num>
  <w:num w:numId="22" w16cid:durableId="1606187478">
    <w:abstractNumId w:val="25"/>
  </w:num>
  <w:num w:numId="23" w16cid:durableId="1461342812">
    <w:abstractNumId w:val="7"/>
  </w:num>
  <w:num w:numId="24" w16cid:durableId="330646712">
    <w:abstractNumId w:val="5"/>
  </w:num>
  <w:num w:numId="25" w16cid:durableId="1822501860">
    <w:abstractNumId w:val="1"/>
  </w:num>
  <w:num w:numId="26" w16cid:durableId="1319308554">
    <w:abstractNumId w:val="3"/>
  </w:num>
  <w:num w:numId="27" w16cid:durableId="247272563">
    <w:abstractNumId w:val="6"/>
  </w:num>
  <w:num w:numId="28" w16cid:durableId="300421574">
    <w:abstractNumId w:val="22"/>
  </w:num>
  <w:num w:numId="29" w16cid:durableId="213243700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B06044"/>
    <w:rsid w:val="000005CC"/>
    <w:rsid w:val="00001638"/>
    <w:rsid w:val="00002D26"/>
    <w:rsid w:val="00004691"/>
    <w:rsid w:val="00004978"/>
    <w:rsid w:val="00005F6D"/>
    <w:rsid w:val="00007496"/>
    <w:rsid w:val="00012661"/>
    <w:rsid w:val="00014B8E"/>
    <w:rsid w:val="00015B37"/>
    <w:rsid w:val="00015B65"/>
    <w:rsid w:val="00015BFD"/>
    <w:rsid w:val="00017972"/>
    <w:rsid w:val="00021965"/>
    <w:rsid w:val="00022AF6"/>
    <w:rsid w:val="00022E83"/>
    <w:rsid w:val="00022E93"/>
    <w:rsid w:val="0002448C"/>
    <w:rsid w:val="00024D16"/>
    <w:rsid w:val="0002632A"/>
    <w:rsid w:val="00026BBB"/>
    <w:rsid w:val="00027A54"/>
    <w:rsid w:val="00027C7B"/>
    <w:rsid w:val="0003056E"/>
    <w:rsid w:val="00034651"/>
    <w:rsid w:val="00036509"/>
    <w:rsid w:val="0004200B"/>
    <w:rsid w:val="00043915"/>
    <w:rsid w:val="00045B73"/>
    <w:rsid w:val="00047291"/>
    <w:rsid w:val="00050938"/>
    <w:rsid w:val="00050AFA"/>
    <w:rsid w:val="00050E6E"/>
    <w:rsid w:val="00052374"/>
    <w:rsid w:val="00052D75"/>
    <w:rsid w:val="00053F1A"/>
    <w:rsid w:val="000547A7"/>
    <w:rsid w:val="00055517"/>
    <w:rsid w:val="00055FBB"/>
    <w:rsid w:val="000562DB"/>
    <w:rsid w:val="00056A6F"/>
    <w:rsid w:val="00057C54"/>
    <w:rsid w:val="00060D08"/>
    <w:rsid w:val="00062D13"/>
    <w:rsid w:val="00063DED"/>
    <w:rsid w:val="000665FB"/>
    <w:rsid w:val="000706AB"/>
    <w:rsid w:val="0007088E"/>
    <w:rsid w:val="0007177D"/>
    <w:rsid w:val="00077984"/>
    <w:rsid w:val="0008104C"/>
    <w:rsid w:val="00083757"/>
    <w:rsid w:val="00086230"/>
    <w:rsid w:val="00086681"/>
    <w:rsid w:val="000878D5"/>
    <w:rsid w:val="00091BCE"/>
    <w:rsid w:val="00091C53"/>
    <w:rsid w:val="000930AE"/>
    <w:rsid w:val="00093BC8"/>
    <w:rsid w:val="000976DB"/>
    <w:rsid w:val="000A1CA9"/>
    <w:rsid w:val="000A2567"/>
    <w:rsid w:val="000A5433"/>
    <w:rsid w:val="000A5ECA"/>
    <w:rsid w:val="000A5F6A"/>
    <w:rsid w:val="000A6041"/>
    <w:rsid w:val="000A7905"/>
    <w:rsid w:val="000B24DC"/>
    <w:rsid w:val="000B73F8"/>
    <w:rsid w:val="000C0F66"/>
    <w:rsid w:val="000C1C35"/>
    <w:rsid w:val="000C1C83"/>
    <w:rsid w:val="000C5208"/>
    <w:rsid w:val="000D0BEC"/>
    <w:rsid w:val="000D0E59"/>
    <w:rsid w:val="000D0E65"/>
    <w:rsid w:val="000D1D51"/>
    <w:rsid w:val="000D601E"/>
    <w:rsid w:val="000D615D"/>
    <w:rsid w:val="000D7BA0"/>
    <w:rsid w:val="000E19A7"/>
    <w:rsid w:val="000E2363"/>
    <w:rsid w:val="000E4000"/>
    <w:rsid w:val="000E582F"/>
    <w:rsid w:val="000E764C"/>
    <w:rsid w:val="000F01C4"/>
    <w:rsid w:val="000F02ED"/>
    <w:rsid w:val="000F0731"/>
    <w:rsid w:val="000F1872"/>
    <w:rsid w:val="000F1ECB"/>
    <w:rsid w:val="000F3620"/>
    <w:rsid w:val="000F3B75"/>
    <w:rsid w:val="000F5047"/>
    <w:rsid w:val="0010008F"/>
    <w:rsid w:val="001005DC"/>
    <w:rsid w:val="001007D9"/>
    <w:rsid w:val="00102E2D"/>
    <w:rsid w:val="00103210"/>
    <w:rsid w:val="00104E74"/>
    <w:rsid w:val="00110EF7"/>
    <w:rsid w:val="00111944"/>
    <w:rsid w:val="00114255"/>
    <w:rsid w:val="00114C60"/>
    <w:rsid w:val="00115F9C"/>
    <w:rsid w:val="00117356"/>
    <w:rsid w:val="0011794E"/>
    <w:rsid w:val="00117BBD"/>
    <w:rsid w:val="00122327"/>
    <w:rsid w:val="0012368D"/>
    <w:rsid w:val="0012396E"/>
    <w:rsid w:val="00124315"/>
    <w:rsid w:val="00124A17"/>
    <w:rsid w:val="00125A8B"/>
    <w:rsid w:val="00125CCE"/>
    <w:rsid w:val="00125FA7"/>
    <w:rsid w:val="001261E9"/>
    <w:rsid w:val="001267F5"/>
    <w:rsid w:val="0013045C"/>
    <w:rsid w:val="00130CFF"/>
    <w:rsid w:val="00132639"/>
    <w:rsid w:val="00136BAA"/>
    <w:rsid w:val="00140CAA"/>
    <w:rsid w:val="00144303"/>
    <w:rsid w:val="00146BED"/>
    <w:rsid w:val="00147D7C"/>
    <w:rsid w:val="00152152"/>
    <w:rsid w:val="00152FFB"/>
    <w:rsid w:val="001542A7"/>
    <w:rsid w:val="00155138"/>
    <w:rsid w:val="00155188"/>
    <w:rsid w:val="00157426"/>
    <w:rsid w:val="0016033B"/>
    <w:rsid w:val="001609AF"/>
    <w:rsid w:val="00162AD3"/>
    <w:rsid w:val="001641AE"/>
    <w:rsid w:val="00165B1D"/>
    <w:rsid w:val="00165C81"/>
    <w:rsid w:val="00166F3F"/>
    <w:rsid w:val="00167EEF"/>
    <w:rsid w:val="00170636"/>
    <w:rsid w:val="0017088E"/>
    <w:rsid w:val="00173408"/>
    <w:rsid w:val="00173C6C"/>
    <w:rsid w:val="00173D36"/>
    <w:rsid w:val="001748E7"/>
    <w:rsid w:val="001751AB"/>
    <w:rsid w:val="001752FE"/>
    <w:rsid w:val="00177634"/>
    <w:rsid w:val="00177BFE"/>
    <w:rsid w:val="00180542"/>
    <w:rsid w:val="0018213E"/>
    <w:rsid w:val="00182788"/>
    <w:rsid w:val="00183377"/>
    <w:rsid w:val="00183CA4"/>
    <w:rsid w:val="001842C5"/>
    <w:rsid w:val="0018665A"/>
    <w:rsid w:val="00190627"/>
    <w:rsid w:val="001920A2"/>
    <w:rsid w:val="00197C6B"/>
    <w:rsid w:val="001A04EC"/>
    <w:rsid w:val="001A12D6"/>
    <w:rsid w:val="001A33CD"/>
    <w:rsid w:val="001A67E5"/>
    <w:rsid w:val="001B097E"/>
    <w:rsid w:val="001B236F"/>
    <w:rsid w:val="001B2C23"/>
    <w:rsid w:val="001B371B"/>
    <w:rsid w:val="001B532C"/>
    <w:rsid w:val="001B68BC"/>
    <w:rsid w:val="001C206C"/>
    <w:rsid w:val="001C6749"/>
    <w:rsid w:val="001C6B6B"/>
    <w:rsid w:val="001D0FF6"/>
    <w:rsid w:val="001D164B"/>
    <w:rsid w:val="001D1817"/>
    <w:rsid w:val="001D4450"/>
    <w:rsid w:val="001D5C74"/>
    <w:rsid w:val="001D5E4D"/>
    <w:rsid w:val="001D77AB"/>
    <w:rsid w:val="001E0687"/>
    <w:rsid w:val="001E33C5"/>
    <w:rsid w:val="001E5441"/>
    <w:rsid w:val="001E694E"/>
    <w:rsid w:val="001E7090"/>
    <w:rsid w:val="001E73AE"/>
    <w:rsid w:val="001F3548"/>
    <w:rsid w:val="001F58C5"/>
    <w:rsid w:val="001F5DCC"/>
    <w:rsid w:val="001F6E39"/>
    <w:rsid w:val="001F719A"/>
    <w:rsid w:val="001F7A94"/>
    <w:rsid w:val="00200D8C"/>
    <w:rsid w:val="002010B1"/>
    <w:rsid w:val="00204E72"/>
    <w:rsid w:val="0020601C"/>
    <w:rsid w:val="00212DDE"/>
    <w:rsid w:val="002131E3"/>
    <w:rsid w:val="002136A7"/>
    <w:rsid w:val="00215A61"/>
    <w:rsid w:val="002177F9"/>
    <w:rsid w:val="00221102"/>
    <w:rsid w:val="00222C82"/>
    <w:rsid w:val="00224BFA"/>
    <w:rsid w:val="00225382"/>
    <w:rsid w:val="0023005E"/>
    <w:rsid w:val="00230550"/>
    <w:rsid w:val="00231373"/>
    <w:rsid w:val="00242D1D"/>
    <w:rsid w:val="00247720"/>
    <w:rsid w:val="00247BC4"/>
    <w:rsid w:val="00251228"/>
    <w:rsid w:val="00252623"/>
    <w:rsid w:val="00253EB7"/>
    <w:rsid w:val="002555C5"/>
    <w:rsid w:val="002568D1"/>
    <w:rsid w:val="00256EF4"/>
    <w:rsid w:val="00261210"/>
    <w:rsid w:val="002633BC"/>
    <w:rsid w:val="00265E2C"/>
    <w:rsid w:val="00266F06"/>
    <w:rsid w:val="0027161C"/>
    <w:rsid w:val="00274217"/>
    <w:rsid w:val="00275710"/>
    <w:rsid w:val="00275D8F"/>
    <w:rsid w:val="0028015C"/>
    <w:rsid w:val="0028026E"/>
    <w:rsid w:val="002846B1"/>
    <w:rsid w:val="0028494B"/>
    <w:rsid w:val="0028739D"/>
    <w:rsid w:val="0029026B"/>
    <w:rsid w:val="00291153"/>
    <w:rsid w:val="002922F6"/>
    <w:rsid w:val="00294426"/>
    <w:rsid w:val="002A0A96"/>
    <w:rsid w:val="002A195B"/>
    <w:rsid w:val="002A1D9D"/>
    <w:rsid w:val="002A2259"/>
    <w:rsid w:val="002A2E3F"/>
    <w:rsid w:val="002A7187"/>
    <w:rsid w:val="002B00E1"/>
    <w:rsid w:val="002B2BC9"/>
    <w:rsid w:val="002B349F"/>
    <w:rsid w:val="002B41AA"/>
    <w:rsid w:val="002B43E9"/>
    <w:rsid w:val="002B66CB"/>
    <w:rsid w:val="002B7241"/>
    <w:rsid w:val="002C0CE3"/>
    <w:rsid w:val="002C1174"/>
    <w:rsid w:val="002C4CBC"/>
    <w:rsid w:val="002C551B"/>
    <w:rsid w:val="002C741B"/>
    <w:rsid w:val="002D22C8"/>
    <w:rsid w:val="002D4EFE"/>
    <w:rsid w:val="002D745A"/>
    <w:rsid w:val="002D7C0E"/>
    <w:rsid w:val="002E4D71"/>
    <w:rsid w:val="002E5BD5"/>
    <w:rsid w:val="002E6ECD"/>
    <w:rsid w:val="002F042F"/>
    <w:rsid w:val="002F14FD"/>
    <w:rsid w:val="002F1FD7"/>
    <w:rsid w:val="002F2416"/>
    <w:rsid w:val="002F265E"/>
    <w:rsid w:val="002F5FB2"/>
    <w:rsid w:val="002F6A9E"/>
    <w:rsid w:val="002F6D8C"/>
    <w:rsid w:val="0030059B"/>
    <w:rsid w:val="00300C59"/>
    <w:rsid w:val="00302864"/>
    <w:rsid w:val="00304C7C"/>
    <w:rsid w:val="003056EA"/>
    <w:rsid w:val="00306F02"/>
    <w:rsid w:val="00310B87"/>
    <w:rsid w:val="0031255A"/>
    <w:rsid w:val="0031261E"/>
    <w:rsid w:val="00314CE2"/>
    <w:rsid w:val="00316A07"/>
    <w:rsid w:val="003219A7"/>
    <w:rsid w:val="003220C4"/>
    <w:rsid w:val="00322149"/>
    <w:rsid w:val="00322A8F"/>
    <w:rsid w:val="003243AA"/>
    <w:rsid w:val="00326B71"/>
    <w:rsid w:val="0033052E"/>
    <w:rsid w:val="00331829"/>
    <w:rsid w:val="00333D88"/>
    <w:rsid w:val="00334017"/>
    <w:rsid w:val="00334CA8"/>
    <w:rsid w:val="00335C32"/>
    <w:rsid w:val="00336C4F"/>
    <w:rsid w:val="003417A4"/>
    <w:rsid w:val="00341AE0"/>
    <w:rsid w:val="00343563"/>
    <w:rsid w:val="0034427E"/>
    <w:rsid w:val="00345D53"/>
    <w:rsid w:val="00347AB1"/>
    <w:rsid w:val="00350B07"/>
    <w:rsid w:val="00351243"/>
    <w:rsid w:val="00351602"/>
    <w:rsid w:val="00353A7B"/>
    <w:rsid w:val="00353DFE"/>
    <w:rsid w:val="00354D03"/>
    <w:rsid w:val="00354E31"/>
    <w:rsid w:val="00355D92"/>
    <w:rsid w:val="003566D8"/>
    <w:rsid w:val="00356996"/>
    <w:rsid w:val="00361AFC"/>
    <w:rsid w:val="00362A36"/>
    <w:rsid w:val="00363D03"/>
    <w:rsid w:val="003654E0"/>
    <w:rsid w:val="00367728"/>
    <w:rsid w:val="00367BF4"/>
    <w:rsid w:val="00371FED"/>
    <w:rsid w:val="00374D63"/>
    <w:rsid w:val="003759E6"/>
    <w:rsid w:val="00377BE4"/>
    <w:rsid w:val="003801BB"/>
    <w:rsid w:val="003825BB"/>
    <w:rsid w:val="00383718"/>
    <w:rsid w:val="0038391F"/>
    <w:rsid w:val="003848BF"/>
    <w:rsid w:val="00385CAD"/>
    <w:rsid w:val="003870F1"/>
    <w:rsid w:val="00392283"/>
    <w:rsid w:val="00392971"/>
    <w:rsid w:val="00394FFE"/>
    <w:rsid w:val="00395795"/>
    <w:rsid w:val="00397081"/>
    <w:rsid w:val="003A2236"/>
    <w:rsid w:val="003A7748"/>
    <w:rsid w:val="003A7F13"/>
    <w:rsid w:val="003B5094"/>
    <w:rsid w:val="003B5A01"/>
    <w:rsid w:val="003B6890"/>
    <w:rsid w:val="003B6DC5"/>
    <w:rsid w:val="003B78B5"/>
    <w:rsid w:val="003B7BC1"/>
    <w:rsid w:val="003C061C"/>
    <w:rsid w:val="003C18A8"/>
    <w:rsid w:val="003C18E9"/>
    <w:rsid w:val="003C7EE0"/>
    <w:rsid w:val="003D018B"/>
    <w:rsid w:val="003D170D"/>
    <w:rsid w:val="003E0422"/>
    <w:rsid w:val="003E18D8"/>
    <w:rsid w:val="003E47A7"/>
    <w:rsid w:val="003E6932"/>
    <w:rsid w:val="003F20C4"/>
    <w:rsid w:val="003F2E3E"/>
    <w:rsid w:val="003F3340"/>
    <w:rsid w:val="003F3E0A"/>
    <w:rsid w:val="003F6698"/>
    <w:rsid w:val="00402D9B"/>
    <w:rsid w:val="00406207"/>
    <w:rsid w:val="004100E1"/>
    <w:rsid w:val="004106C2"/>
    <w:rsid w:val="00411A98"/>
    <w:rsid w:val="0041241C"/>
    <w:rsid w:val="00412D82"/>
    <w:rsid w:val="0041315F"/>
    <w:rsid w:val="004137CC"/>
    <w:rsid w:val="0041394B"/>
    <w:rsid w:val="0041568A"/>
    <w:rsid w:val="00415A26"/>
    <w:rsid w:val="004201D4"/>
    <w:rsid w:val="00422491"/>
    <w:rsid w:val="004246D9"/>
    <w:rsid w:val="00427A4D"/>
    <w:rsid w:val="00431C29"/>
    <w:rsid w:val="00432E5B"/>
    <w:rsid w:val="00436B04"/>
    <w:rsid w:val="00440375"/>
    <w:rsid w:val="0044158B"/>
    <w:rsid w:val="00442628"/>
    <w:rsid w:val="00443EDB"/>
    <w:rsid w:val="004453FA"/>
    <w:rsid w:val="00446BA7"/>
    <w:rsid w:val="00451F62"/>
    <w:rsid w:val="0045332D"/>
    <w:rsid w:val="00455454"/>
    <w:rsid w:val="00455881"/>
    <w:rsid w:val="00455EC0"/>
    <w:rsid w:val="004603E8"/>
    <w:rsid w:val="00460AEC"/>
    <w:rsid w:val="00460D78"/>
    <w:rsid w:val="0046170E"/>
    <w:rsid w:val="00464B09"/>
    <w:rsid w:val="00464E97"/>
    <w:rsid w:val="0046555D"/>
    <w:rsid w:val="00465A3F"/>
    <w:rsid w:val="00466AC5"/>
    <w:rsid w:val="00472A59"/>
    <w:rsid w:val="00472CE3"/>
    <w:rsid w:val="00474248"/>
    <w:rsid w:val="00476776"/>
    <w:rsid w:val="00477CFB"/>
    <w:rsid w:val="00481281"/>
    <w:rsid w:val="00481707"/>
    <w:rsid w:val="00482FD0"/>
    <w:rsid w:val="004856D6"/>
    <w:rsid w:val="0048608C"/>
    <w:rsid w:val="00490C6E"/>
    <w:rsid w:val="0049372B"/>
    <w:rsid w:val="00493F4C"/>
    <w:rsid w:val="004968B9"/>
    <w:rsid w:val="00496EB3"/>
    <w:rsid w:val="004A0338"/>
    <w:rsid w:val="004A068C"/>
    <w:rsid w:val="004A0954"/>
    <w:rsid w:val="004A2EAE"/>
    <w:rsid w:val="004A31FC"/>
    <w:rsid w:val="004A6C39"/>
    <w:rsid w:val="004A77D7"/>
    <w:rsid w:val="004B0116"/>
    <w:rsid w:val="004B1052"/>
    <w:rsid w:val="004B23A5"/>
    <w:rsid w:val="004B283F"/>
    <w:rsid w:val="004B2A6F"/>
    <w:rsid w:val="004B5FF3"/>
    <w:rsid w:val="004B7B2A"/>
    <w:rsid w:val="004C0534"/>
    <w:rsid w:val="004C22EC"/>
    <w:rsid w:val="004C53E5"/>
    <w:rsid w:val="004C62A6"/>
    <w:rsid w:val="004C6D31"/>
    <w:rsid w:val="004C79C5"/>
    <w:rsid w:val="004C7F75"/>
    <w:rsid w:val="004D0ED8"/>
    <w:rsid w:val="004D1C93"/>
    <w:rsid w:val="004D5998"/>
    <w:rsid w:val="004D74AB"/>
    <w:rsid w:val="004D7F14"/>
    <w:rsid w:val="004E2F47"/>
    <w:rsid w:val="004E2FFA"/>
    <w:rsid w:val="004E4E89"/>
    <w:rsid w:val="004F0762"/>
    <w:rsid w:val="004F23C6"/>
    <w:rsid w:val="004F4AEA"/>
    <w:rsid w:val="004F5307"/>
    <w:rsid w:val="004F61C7"/>
    <w:rsid w:val="004F6F1A"/>
    <w:rsid w:val="00504BAB"/>
    <w:rsid w:val="005065AF"/>
    <w:rsid w:val="005111C8"/>
    <w:rsid w:val="005118DB"/>
    <w:rsid w:val="005125DE"/>
    <w:rsid w:val="00512D8E"/>
    <w:rsid w:val="00514FE3"/>
    <w:rsid w:val="00516E9C"/>
    <w:rsid w:val="00517AEC"/>
    <w:rsid w:val="005205BC"/>
    <w:rsid w:val="00520D3C"/>
    <w:rsid w:val="00522902"/>
    <w:rsid w:val="00526A6D"/>
    <w:rsid w:val="005317C7"/>
    <w:rsid w:val="00533A8D"/>
    <w:rsid w:val="00533C3D"/>
    <w:rsid w:val="00534513"/>
    <w:rsid w:val="00534A82"/>
    <w:rsid w:val="00535375"/>
    <w:rsid w:val="00535A0B"/>
    <w:rsid w:val="005363EE"/>
    <w:rsid w:val="005405F8"/>
    <w:rsid w:val="00541B8B"/>
    <w:rsid w:val="00541F6E"/>
    <w:rsid w:val="00545028"/>
    <w:rsid w:val="00550748"/>
    <w:rsid w:val="00551328"/>
    <w:rsid w:val="00551DAD"/>
    <w:rsid w:val="0055367B"/>
    <w:rsid w:val="0055436A"/>
    <w:rsid w:val="00554441"/>
    <w:rsid w:val="00557E82"/>
    <w:rsid w:val="00561F57"/>
    <w:rsid w:val="00562215"/>
    <w:rsid w:val="00562935"/>
    <w:rsid w:val="00563A0C"/>
    <w:rsid w:val="00566E86"/>
    <w:rsid w:val="0057317D"/>
    <w:rsid w:val="00573519"/>
    <w:rsid w:val="00573B8D"/>
    <w:rsid w:val="00574283"/>
    <w:rsid w:val="0057439B"/>
    <w:rsid w:val="0058270F"/>
    <w:rsid w:val="00582955"/>
    <w:rsid w:val="00582AC6"/>
    <w:rsid w:val="005858F6"/>
    <w:rsid w:val="0059064A"/>
    <w:rsid w:val="00590CED"/>
    <w:rsid w:val="00591481"/>
    <w:rsid w:val="005916DE"/>
    <w:rsid w:val="00591B16"/>
    <w:rsid w:val="005947E6"/>
    <w:rsid w:val="00594D18"/>
    <w:rsid w:val="0059583F"/>
    <w:rsid w:val="005969C4"/>
    <w:rsid w:val="00596C5E"/>
    <w:rsid w:val="005A0CB2"/>
    <w:rsid w:val="005A258F"/>
    <w:rsid w:val="005A4EAD"/>
    <w:rsid w:val="005A544E"/>
    <w:rsid w:val="005A710B"/>
    <w:rsid w:val="005B487F"/>
    <w:rsid w:val="005B5B18"/>
    <w:rsid w:val="005B5B95"/>
    <w:rsid w:val="005B6533"/>
    <w:rsid w:val="005B6A68"/>
    <w:rsid w:val="005C0989"/>
    <w:rsid w:val="005C622B"/>
    <w:rsid w:val="005C7F3A"/>
    <w:rsid w:val="005D1B61"/>
    <w:rsid w:val="005D25B5"/>
    <w:rsid w:val="005D49F7"/>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AB5"/>
    <w:rsid w:val="00614B6E"/>
    <w:rsid w:val="006166CE"/>
    <w:rsid w:val="00617EBD"/>
    <w:rsid w:val="00622C75"/>
    <w:rsid w:val="00624A74"/>
    <w:rsid w:val="0062518B"/>
    <w:rsid w:val="00625C44"/>
    <w:rsid w:val="00626E60"/>
    <w:rsid w:val="0062709C"/>
    <w:rsid w:val="00632E07"/>
    <w:rsid w:val="00634F95"/>
    <w:rsid w:val="00636935"/>
    <w:rsid w:val="00643150"/>
    <w:rsid w:val="0064435E"/>
    <w:rsid w:val="00645993"/>
    <w:rsid w:val="00647B24"/>
    <w:rsid w:val="00647F58"/>
    <w:rsid w:val="00651531"/>
    <w:rsid w:val="00651832"/>
    <w:rsid w:val="00652558"/>
    <w:rsid w:val="00652E54"/>
    <w:rsid w:val="0065358D"/>
    <w:rsid w:val="006540D8"/>
    <w:rsid w:val="006563F7"/>
    <w:rsid w:val="006569A3"/>
    <w:rsid w:val="006570F5"/>
    <w:rsid w:val="006631B6"/>
    <w:rsid w:val="00663A02"/>
    <w:rsid w:val="0066580A"/>
    <w:rsid w:val="006674D5"/>
    <w:rsid w:val="00667A3A"/>
    <w:rsid w:val="00670D7E"/>
    <w:rsid w:val="006739DE"/>
    <w:rsid w:val="00677939"/>
    <w:rsid w:val="00680D74"/>
    <w:rsid w:val="006829F4"/>
    <w:rsid w:val="00682FDF"/>
    <w:rsid w:val="00685016"/>
    <w:rsid w:val="00685575"/>
    <w:rsid w:val="00685907"/>
    <w:rsid w:val="0068661C"/>
    <w:rsid w:val="00687924"/>
    <w:rsid w:val="0069018F"/>
    <w:rsid w:val="0069025E"/>
    <w:rsid w:val="00690433"/>
    <w:rsid w:val="006930C2"/>
    <w:rsid w:val="006A224A"/>
    <w:rsid w:val="006A3F4C"/>
    <w:rsid w:val="006A4B08"/>
    <w:rsid w:val="006A4CFC"/>
    <w:rsid w:val="006A4E12"/>
    <w:rsid w:val="006A698B"/>
    <w:rsid w:val="006B050B"/>
    <w:rsid w:val="006B1A60"/>
    <w:rsid w:val="006B2303"/>
    <w:rsid w:val="006B23D6"/>
    <w:rsid w:val="006B287A"/>
    <w:rsid w:val="006B2CF2"/>
    <w:rsid w:val="006B3090"/>
    <w:rsid w:val="006B32B2"/>
    <w:rsid w:val="006B578F"/>
    <w:rsid w:val="006B78A2"/>
    <w:rsid w:val="006C0B81"/>
    <w:rsid w:val="006C1E5F"/>
    <w:rsid w:val="006C20EE"/>
    <w:rsid w:val="006C50C3"/>
    <w:rsid w:val="006C511C"/>
    <w:rsid w:val="006C51BA"/>
    <w:rsid w:val="006C7F3A"/>
    <w:rsid w:val="006D1698"/>
    <w:rsid w:val="006D16D7"/>
    <w:rsid w:val="006D49B1"/>
    <w:rsid w:val="006D4E9F"/>
    <w:rsid w:val="006D52B8"/>
    <w:rsid w:val="006E0631"/>
    <w:rsid w:val="006E0AAD"/>
    <w:rsid w:val="006E1BC7"/>
    <w:rsid w:val="006E24EA"/>
    <w:rsid w:val="006E2DC7"/>
    <w:rsid w:val="006E3C9E"/>
    <w:rsid w:val="006E45EA"/>
    <w:rsid w:val="006E5B28"/>
    <w:rsid w:val="006F6751"/>
    <w:rsid w:val="006F7CA7"/>
    <w:rsid w:val="007007BF"/>
    <w:rsid w:val="0070159E"/>
    <w:rsid w:val="00701B45"/>
    <w:rsid w:val="0070213A"/>
    <w:rsid w:val="00706881"/>
    <w:rsid w:val="00713FD9"/>
    <w:rsid w:val="0071452A"/>
    <w:rsid w:val="00714796"/>
    <w:rsid w:val="00715C1C"/>
    <w:rsid w:val="00716399"/>
    <w:rsid w:val="0071766C"/>
    <w:rsid w:val="0072032A"/>
    <w:rsid w:val="0072331A"/>
    <w:rsid w:val="00724452"/>
    <w:rsid w:val="00726998"/>
    <w:rsid w:val="00727E39"/>
    <w:rsid w:val="00730262"/>
    <w:rsid w:val="007309DA"/>
    <w:rsid w:val="00731175"/>
    <w:rsid w:val="00735A2E"/>
    <w:rsid w:val="00741840"/>
    <w:rsid w:val="00743B62"/>
    <w:rsid w:val="00743E53"/>
    <w:rsid w:val="00744425"/>
    <w:rsid w:val="007448B5"/>
    <w:rsid w:val="0074568C"/>
    <w:rsid w:val="00745939"/>
    <w:rsid w:val="0074745C"/>
    <w:rsid w:val="00750414"/>
    <w:rsid w:val="0075696A"/>
    <w:rsid w:val="007573DF"/>
    <w:rsid w:val="00757E9F"/>
    <w:rsid w:val="00760317"/>
    <w:rsid w:val="0076034F"/>
    <w:rsid w:val="007643CC"/>
    <w:rsid w:val="00767A6B"/>
    <w:rsid w:val="00770EE2"/>
    <w:rsid w:val="007740D9"/>
    <w:rsid w:val="007768C7"/>
    <w:rsid w:val="00781162"/>
    <w:rsid w:val="00782ACC"/>
    <w:rsid w:val="00782AD9"/>
    <w:rsid w:val="00783671"/>
    <w:rsid w:val="007857EC"/>
    <w:rsid w:val="0078657D"/>
    <w:rsid w:val="00790EC2"/>
    <w:rsid w:val="00792C74"/>
    <w:rsid w:val="007930ED"/>
    <w:rsid w:val="007943BC"/>
    <w:rsid w:val="00795ACB"/>
    <w:rsid w:val="00796927"/>
    <w:rsid w:val="007A1C40"/>
    <w:rsid w:val="007A2260"/>
    <w:rsid w:val="007A246F"/>
    <w:rsid w:val="007A43E2"/>
    <w:rsid w:val="007A46D8"/>
    <w:rsid w:val="007B5192"/>
    <w:rsid w:val="007B56E0"/>
    <w:rsid w:val="007B6515"/>
    <w:rsid w:val="007B73EE"/>
    <w:rsid w:val="007C2DA7"/>
    <w:rsid w:val="007C3216"/>
    <w:rsid w:val="007C5A6C"/>
    <w:rsid w:val="007C6056"/>
    <w:rsid w:val="007C6E24"/>
    <w:rsid w:val="007C7314"/>
    <w:rsid w:val="007C79ED"/>
    <w:rsid w:val="007D0E00"/>
    <w:rsid w:val="007D252B"/>
    <w:rsid w:val="007D34D1"/>
    <w:rsid w:val="007D3618"/>
    <w:rsid w:val="007D40C6"/>
    <w:rsid w:val="007D41CD"/>
    <w:rsid w:val="007D488E"/>
    <w:rsid w:val="007D63DD"/>
    <w:rsid w:val="007D6A64"/>
    <w:rsid w:val="007E1137"/>
    <w:rsid w:val="007E1D62"/>
    <w:rsid w:val="007E23A7"/>
    <w:rsid w:val="007E2C1F"/>
    <w:rsid w:val="007E3261"/>
    <w:rsid w:val="007E5157"/>
    <w:rsid w:val="007F206A"/>
    <w:rsid w:val="007F2433"/>
    <w:rsid w:val="007F52D5"/>
    <w:rsid w:val="007F6D9B"/>
    <w:rsid w:val="007F7AC3"/>
    <w:rsid w:val="007F7B92"/>
    <w:rsid w:val="0080003B"/>
    <w:rsid w:val="00801255"/>
    <w:rsid w:val="008027C4"/>
    <w:rsid w:val="00802916"/>
    <w:rsid w:val="008060DE"/>
    <w:rsid w:val="0080694F"/>
    <w:rsid w:val="00807C42"/>
    <w:rsid w:val="00812392"/>
    <w:rsid w:val="008147C0"/>
    <w:rsid w:val="008157B1"/>
    <w:rsid w:val="008211BF"/>
    <w:rsid w:val="008223BF"/>
    <w:rsid w:val="00822F50"/>
    <w:rsid w:val="008274F4"/>
    <w:rsid w:val="00827F9F"/>
    <w:rsid w:val="00832F8D"/>
    <w:rsid w:val="0083386C"/>
    <w:rsid w:val="00833CE6"/>
    <w:rsid w:val="008345DB"/>
    <w:rsid w:val="008368EC"/>
    <w:rsid w:val="00837935"/>
    <w:rsid w:val="008425F6"/>
    <w:rsid w:val="00842E94"/>
    <w:rsid w:val="00843938"/>
    <w:rsid w:val="00845C3F"/>
    <w:rsid w:val="008549CE"/>
    <w:rsid w:val="0085625D"/>
    <w:rsid w:val="00857E18"/>
    <w:rsid w:val="00861BAD"/>
    <w:rsid w:val="00864E8A"/>
    <w:rsid w:val="00865427"/>
    <w:rsid w:val="00865A84"/>
    <w:rsid w:val="00866C01"/>
    <w:rsid w:val="0086780B"/>
    <w:rsid w:val="0087158B"/>
    <w:rsid w:val="008718C0"/>
    <w:rsid w:val="00872BEF"/>
    <w:rsid w:val="008738B5"/>
    <w:rsid w:val="00877163"/>
    <w:rsid w:val="00877691"/>
    <w:rsid w:val="008808BF"/>
    <w:rsid w:val="008829C2"/>
    <w:rsid w:val="00883CE5"/>
    <w:rsid w:val="00885D40"/>
    <w:rsid w:val="008904C6"/>
    <w:rsid w:val="00894A57"/>
    <w:rsid w:val="0089576C"/>
    <w:rsid w:val="008971A9"/>
    <w:rsid w:val="008A2C42"/>
    <w:rsid w:val="008A4892"/>
    <w:rsid w:val="008A5232"/>
    <w:rsid w:val="008A5783"/>
    <w:rsid w:val="008A6AB3"/>
    <w:rsid w:val="008B07D8"/>
    <w:rsid w:val="008B303A"/>
    <w:rsid w:val="008B4DC7"/>
    <w:rsid w:val="008B6861"/>
    <w:rsid w:val="008B6F4C"/>
    <w:rsid w:val="008C11FA"/>
    <w:rsid w:val="008C3B57"/>
    <w:rsid w:val="008C3E6D"/>
    <w:rsid w:val="008C4641"/>
    <w:rsid w:val="008C5203"/>
    <w:rsid w:val="008D26D9"/>
    <w:rsid w:val="008D367C"/>
    <w:rsid w:val="008D39CE"/>
    <w:rsid w:val="008D3A1C"/>
    <w:rsid w:val="008D5BAE"/>
    <w:rsid w:val="008D7EDE"/>
    <w:rsid w:val="008E3170"/>
    <w:rsid w:val="008E3209"/>
    <w:rsid w:val="008E32DE"/>
    <w:rsid w:val="008E4B03"/>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75E5"/>
    <w:rsid w:val="00907FD8"/>
    <w:rsid w:val="00910BE0"/>
    <w:rsid w:val="0091214C"/>
    <w:rsid w:val="009147B4"/>
    <w:rsid w:val="00914969"/>
    <w:rsid w:val="00915406"/>
    <w:rsid w:val="00917360"/>
    <w:rsid w:val="00920D64"/>
    <w:rsid w:val="0092195E"/>
    <w:rsid w:val="009219A8"/>
    <w:rsid w:val="00925103"/>
    <w:rsid w:val="0093082F"/>
    <w:rsid w:val="00932CD9"/>
    <w:rsid w:val="00932FB8"/>
    <w:rsid w:val="00942695"/>
    <w:rsid w:val="009512EC"/>
    <w:rsid w:val="00951700"/>
    <w:rsid w:val="00952322"/>
    <w:rsid w:val="00953FF2"/>
    <w:rsid w:val="0095563D"/>
    <w:rsid w:val="009568FB"/>
    <w:rsid w:val="00957924"/>
    <w:rsid w:val="00957A8A"/>
    <w:rsid w:val="00963440"/>
    <w:rsid w:val="00963B36"/>
    <w:rsid w:val="009644B3"/>
    <w:rsid w:val="00965FEE"/>
    <w:rsid w:val="00967D26"/>
    <w:rsid w:val="0097027F"/>
    <w:rsid w:val="00970B6C"/>
    <w:rsid w:val="009712EB"/>
    <w:rsid w:val="009721D1"/>
    <w:rsid w:val="00972FED"/>
    <w:rsid w:val="00976786"/>
    <w:rsid w:val="00976928"/>
    <w:rsid w:val="00977F21"/>
    <w:rsid w:val="00981FA5"/>
    <w:rsid w:val="00982DDA"/>
    <w:rsid w:val="00984B4D"/>
    <w:rsid w:val="00985839"/>
    <w:rsid w:val="00986E5B"/>
    <w:rsid w:val="0098703D"/>
    <w:rsid w:val="00991EF1"/>
    <w:rsid w:val="00992BAF"/>
    <w:rsid w:val="00993FAE"/>
    <w:rsid w:val="00993FC1"/>
    <w:rsid w:val="00995B14"/>
    <w:rsid w:val="009964F7"/>
    <w:rsid w:val="009A109F"/>
    <w:rsid w:val="009A2B0A"/>
    <w:rsid w:val="009A378B"/>
    <w:rsid w:val="009A4283"/>
    <w:rsid w:val="009A43C1"/>
    <w:rsid w:val="009A5199"/>
    <w:rsid w:val="009C0F42"/>
    <w:rsid w:val="009C11FA"/>
    <w:rsid w:val="009C2E67"/>
    <w:rsid w:val="009C4013"/>
    <w:rsid w:val="009C498B"/>
    <w:rsid w:val="009C7D19"/>
    <w:rsid w:val="009D10B7"/>
    <w:rsid w:val="009D5445"/>
    <w:rsid w:val="009D7D4E"/>
    <w:rsid w:val="009D7F31"/>
    <w:rsid w:val="009E1BD4"/>
    <w:rsid w:val="009E3531"/>
    <w:rsid w:val="009E5C31"/>
    <w:rsid w:val="009E68D2"/>
    <w:rsid w:val="009E6CFD"/>
    <w:rsid w:val="009F345E"/>
    <w:rsid w:val="009F5024"/>
    <w:rsid w:val="009F59BB"/>
    <w:rsid w:val="00A00378"/>
    <w:rsid w:val="00A02FF3"/>
    <w:rsid w:val="00A0381E"/>
    <w:rsid w:val="00A04E49"/>
    <w:rsid w:val="00A074BE"/>
    <w:rsid w:val="00A119F6"/>
    <w:rsid w:val="00A12540"/>
    <w:rsid w:val="00A13244"/>
    <w:rsid w:val="00A13AB3"/>
    <w:rsid w:val="00A13F44"/>
    <w:rsid w:val="00A14C7D"/>
    <w:rsid w:val="00A15885"/>
    <w:rsid w:val="00A178DF"/>
    <w:rsid w:val="00A20CEB"/>
    <w:rsid w:val="00A21D97"/>
    <w:rsid w:val="00A251F0"/>
    <w:rsid w:val="00A25ADB"/>
    <w:rsid w:val="00A2676D"/>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4D6D"/>
    <w:rsid w:val="00A477AC"/>
    <w:rsid w:val="00A478F5"/>
    <w:rsid w:val="00A47E6A"/>
    <w:rsid w:val="00A53378"/>
    <w:rsid w:val="00A53C48"/>
    <w:rsid w:val="00A56D35"/>
    <w:rsid w:val="00A57C79"/>
    <w:rsid w:val="00A60FA5"/>
    <w:rsid w:val="00A62130"/>
    <w:rsid w:val="00A6289C"/>
    <w:rsid w:val="00A6304A"/>
    <w:rsid w:val="00A71612"/>
    <w:rsid w:val="00A71F4A"/>
    <w:rsid w:val="00A723A4"/>
    <w:rsid w:val="00A734F6"/>
    <w:rsid w:val="00A73EC7"/>
    <w:rsid w:val="00A744EF"/>
    <w:rsid w:val="00A753AA"/>
    <w:rsid w:val="00A76DDF"/>
    <w:rsid w:val="00A824BF"/>
    <w:rsid w:val="00A83581"/>
    <w:rsid w:val="00A85DC5"/>
    <w:rsid w:val="00A8756C"/>
    <w:rsid w:val="00A90453"/>
    <w:rsid w:val="00A94000"/>
    <w:rsid w:val="00A9563F"/>
    <w:rsid w:val="00AA0276"/>
    <w:rsid w:val="00AA0938"/>
    <w:rsid w:val="00AA54F2"/>
    <w:rsid w:val="00AA57F2"/>
    <w:rsid w:val="00AA7757"/>
    <w:rsid w:val="00AB0DF4"/>
    <w:rsid w:val="00AB142C"/>
    <w:rsid w:val="00AB167F"/>
    <w:rsid w:val="00AB29D4"/>
    <w:rsid w:val="00AB2FB2"/>
    <w:rsid w:val="00AB3CF1"/>
    <w:rsid w:val="00AC01D8"/>
    <w:rsid w:val="00AC060A"/>
    <w:rsid w:val="00AC1813"/>
    <w:rsid w:val="00AC4972"/>
    <w:rsid w:val="00AC57D8"/>
    <w:rsid w:val="00AD08DC"/>
    <w:rsid w:val="00AD3403"/>
    <w:rsid w:val="00AD621B"/>
    <w:rsid w:val="00AE3FE4"/>
    <w:rsid w:val="00AE48E5"/>
    <w:rsid w:val="00AE5590"/>
    <w:rsid w:val="00AE7020"/>
    <w:rsid w:val="00AF314A"/>
    <w:rsid w:val="00AF4BC6"/>
    <w:rsid w:val="00AF7300"/>
    <w:rsid w:val="00B0587E"/>
    <w:rsid w:val="00B06044"/>
    <w:rsid w:val="00B07895"/>
    <w:rsid w:val="00B11EA8"/>
    <w:rsid w:val="00B143E5"/>
    <w:rsid w:val="00B143F8"/>
    <w:rsid w:val="00B15E39"/>
    <w:rsid w:val="00B17B71"/>
    <w:rsid w:val="00B27A85"/>
    <w:rsid w:val="00B302DD"/>
    <w:rsid w:val="00B30800"/>
    <w:rsid w:val="00B31975"/>
    <w:rsid w:val="00B31B9F"/>
    <w:rsid w:val="00B414DA"/>
    <w:rsid w:val="00B41961"/>
    <w:rsid w:val="00B41B7E"/>
    <w:rsid w:val="00B42875"/>
    <w:rsid w:val="00B42A4C"/>
    <w:rsid w:val="00B442E2"/>
    <w:rsid w:val="00B45453"/>
    <w:rsid w:val="00B46CD8"/>
    <w:rsid w:val="00B50057"/>
    <w:rsid w:val="00B501F0"/>
    <w:rsid w:val="00B51261"/>
    <w:rsid w:val="00B51C18"/>
    <w:rsid w:val="00B52251"/>
    <w:rsid w:val="00B529E8"/>
    <w:rsid w:val="00B52E6E"/>
    <w:rsid w:val="00B54DA4"/>
    <w:rsid w:val="00B55B6D"/>
    <w:rsid w:val="00B5789A"/>
    <w:rsid w:val="00B57B03"/>
    <w:rsid w:val="00B61855"/>
    <w:rsid w:val="00B61ED2"/>
    <w:rsid w:val="00B62BEA"/>
    <w:rsid w:val="00B63252"/>
    <w:rsid w:val="00B635F3"/>
    <w:rsid w:val="00B64861"/>
    <w:rsid w:val="00B67205"/>
    <w:rsid w:val="00B67590"/>
    <w:rsid w:val="00B70378"/>
    <w:rsid w:val="00B70893"/>
    <w:rsid w:val="00B710D0"/>
    <w:rsid w:val="00B71D68"/>
    <w:rsid w:val="00B73C3F"/>
    <w:rsid w:val="00B740AD"/>
    <w:rsid w:val="00B74228"/>
    <w:rsid w:val="00B757F4"/>
    <w:rsid w:val="00B75903"/>
    <w:rsid w:val="00B768CC"/>
    <w:rsid w:val="00B775CA"/>
    <w:rsid w:val="00B77A2A"/>
    <w:rsid w:val="00B77EA9"/>
    <w:rsid w:val="00B80AA2"/>
    <w:rsid w:val="00B8135A"/>
    <w:rsid w:val="00B819DB"/>
    <w:rsid w:val="00B83365"/>
    <w:rsid w:val="00B83A75"/>
    <w:rsid w:val="00B85248"/>
    <w:rsid w:val="00B85AAD"/>
    <w:rsid w:val="00B873DB"/>
    <w:rsid w:val="00B874FD"/>
    <w:rsid w:val="00B922B8"/>
    <w:rsid w:val="00B932FB"/>
    <w:rsid w:val="00B943C9"/>
    <w:rsid w:val="00BA1809"/>
    <w:rsid w:val="00BA2826"/>
    <w:rsid w:val="00BA5434"/>
    <w:rsid w:val="00BB08CC"/>
    <w:rsid w:val="00BB1A85"/>
    <w:rsid w:val="00BB380C"/>
    <w:rsid w:val="00BB4E13"/>
    <w:rsid w:val="00BB6399"/>
    <w:rsid w:val="00BC10E3"/>
    <w:rsid w:val="00BC1442"/>
    <w:rsid w:val="00BC1BF3"/>
    <w:rsid w:val="00BC3FD5"/>
    <w:rsid w:val="00BC4587"/>
    <w:rsid w:val="00BC52A4"/>
    <w:rsid w:val="00BC5C93"/>
    <w:rsid w:val="00BD0154"/>
    <w:rsid w:val="00BD4494"/>
    <w:rsid w:val="00BD4ABE"/>
    <w:rsid w:val="00BD6191"/>
    <w:rsid w:val="00BE04E1"/>
    <w:rsid w:val="00BE0E04"/>
    <w:rsid w:val="00BE2660"/>
    <w:rsid w:val="00BE3860"/>
    <w:rsid w:val="00BE4362"/>
    <w:rsid w:val="00BE481F"/>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1FF0"/>
    <w:rsid w:val="00C1289E"/>
    <w:rsid w:val="00C142C9"/>
    <w:rsid w:val="00C16CAC"/>
    <w:rsid w:val="00C17206"/>
    <w:rsid w:val="00C200AB"/>
    <w:rsid w:val="00C21A6F"/>
    <w:rsid w:val="00C31BCA"/>
    <w:rsid w:val="00C32996"/>
    <w:rsid w:val="00C32F16"/>
    <w:rsid w:val="00C340D7"/>
    <w:rsid w:val="00C3513E"/>
    <w:rsid w:val="00C354FB"/>
    <w:rsid w:val="00C44E60"/>
    <w:rsid w:val="00C45855"/>
    <w:rsid w:val="00C47552"/>
    <w:rsid w:val="00C50D44"/>
    <w:rsid w:val="00C52BA2"/>
    <w:rsid w:val="00C55B4A"/>
    <w:rsid w:val="00C57659"/>
    <w:rsid w:val="00C579CC"/>
    <w:rsid w:val="00C57C8C"/>
    <w:rsid w:val="00C600A6"/>
    <w:rsid w:val="00C63B84"/>
    <w:rsid w:val="00C64A83"/>
    <w:rsid w:val="00C65232"/>
    <w:rsid w:val="00C65D6F"/>
    <w:rsid w:val="00C716D5"/>
    <w:rsid w:val="00C71DCA"/>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2B13"/>
    <w:rsid w:val="00C932C8"/>
    <w:rsid w:val="00C93967"/>
    <w:rsid w:val="00C95FFA"/>
    <w:rsid w:val="00C96388"/>
    <w:rsid w:val="00CA661C"/>
    <w:rsid w:val="00CA676C"/>
    <w:rsid w:val="00CB105B"/>
    <w:rsid w:val="00CB2BBD"/>
    <w:rsid w:val="00CB3604"/>
    <w:rsid w:val="00CB5990"/>
    <w:rsid w:val="00CB6C19"/>
    <w:rsid w:val="00CC0EAF"/>
    <w:rsid w:val="00CC15B9"/>
    <w:rsid w:val="00CC2E7F"/>
    <w:rsid w:val="00CC6001"/>
    <w:rsid w:val="00CC60C2"/>
    <w:rsid w:val="00CD12D7"/>
    <w:rsid w:val="00CD51BE"/>
    <w:rsid w:val="00CD5824"/>
    <w:rsid w:val="00CD68F9"/>
    <w:rsid w:val="00CD6ED8"/>
    <w:rsid w:val="00CD731B"/>
    <w:rsid w:val="00CD78B4"/>
    <w:rsid w:val="00CD7961"/>
    <w:rsid w:val="00CE043A"/>
    <w:rsid w:val="00CE0960"/>
    <w:rsid w:val="00CE097F"/>
    <w:rsid w:val="00CE518A"/>
    <w:rsid w:val="00CE5709"/>
    <w:rsid w:val="00CF1098"/>
    <w:rsid w:val="00CF1170"/>
    <w:rsid w:val="00CF1BA5"/>
    <w:rsid w:val="00CF28A4"/>
    <w:rsid w:val="00CF51AC"/>
    <w:rsid w:val="00CF591C"/>
    <w:rsid w:val="00CF68F8"/>
    <w:rsid w:val="00D0161C"/>
    <w:rsid w:val="00D016D7"/>
    <w:rsid w:val="00D01B04"/>
    <w:rsid w:val="00D02E60"/>
    <w:rsid w:val="00D04790"/>
    <w:rsid w:val="00D10CF3"/>
    <w:rsid w:val="00D133AD"/>
    <w:rsid w:val="00D13B31"/>
    <w:rsid w:val="00D14A80"/>
    <w:rsid w:val="00D1518B"/>
    <w:rsid w:val="00D16EFA"/>
    <w:rsid w:val="00D25513"/>
    <w:rsid w:val="00D2582A"/>
    <w:rsid w:val="00D27F72"/>
    <w:rsid w:val="00D311A2"/>
    <w:rsid w:val="00D33E34"/>
    <w:rsid w:val="00D34E22"/>
    <w:rsid w:val="00D37B92"/>
    <w:rsid w:val="00D40E75"/>
    <w:rsid w:val="00D43442"/>
    <w:rsid w:val="00D45D79"/>
    <w:rsid w:val="00D46102"/>
    <w:rsid w:val="00D47D4B"/>
    <w:rsid w:val="00D5013D"/>
    <w:rsid w:val="00D50409"/>
    <w:rsid w:val="00D50EBF"/>
    <w:rsid w:val="00D5161F"/>
    <w:rsid w:val="00D53EE3"/>
    <w:rsid w:val="00D54C56"/>
    <w:rsid w:val="00D56208"/>
    <w:rsid w:val="00D56619"/>
    <w:rsid w:val="00D57192"/>
    <w:rsid w:val="00D603DE"/>
    <w:rsid w:val="00D614B8"/>
    <w:rsid w:val="00D63999"/>
    <w:rsid w:val="00D65D36"/>
    <w:rsid w:val="00D668B5"/>
    <w:rsid w:val="00D72510"/>
    <w:rsid w:val="00D72919"/>
    <w:rsid w:val="00D73BFE"/>
    <w:rsid w:val="00D73DEC"/>
    <w:rsid w:val="00D7779D"/>
    <w:rsid w:val="00D82259"/>
    <w:rsid w:val="00D870DB"/>
    <w:rsid w:val="00D870F9"/>
    <w:rsid w:val="00D915DC"/>
    <w:rsid w:val="00D943BF"/>
    <w:rsid w:val="00D94D07"/>
    <w:rsid w:val="00D95BF0"/>
    <w:rsid w:val="00D97607"/>
    <w:rsid w:val="00DA278D"/>
    <w:rsid w:val="00DA2C42"/>
    <w:rsid w:val="00DA3FD0"/>
    <w:rsid w:val="00DA6C2F"/>
    <w:rsid w:val="00DB375A"/>
    <w:rsid w:val="00DB4DDC"/>
    <w:rsid w:val="00DB75A7"/>
    <w:rsid w:val="00DB7BC1"/>
    <w:rsid w:val="00DC1B7A"/>
    <w:rsid w:val="00DC3C1B"/>
    <w:rsid w:val="00DC4EB1"/>
    <w:rsid w:val="00DC5933"/>
    <w:rsid w:val="00DC5AA1"/>
    <w:rsid w:val="00DC6CCD"/>
    <w:rsid w:val="00DC7266"/>
    <w:rsid w:val="00DD2377"/>
    <w:rsid w:val="00DD5B52"/>
    <w:rsid w:val="00DE12AC"/>
    <w:rsid w:val="00DE14CD"/>
    <w:rsid w:val="00DE1855"/>
    <w:rsid w:val="00DE2713"/>
    <w:rsid w:val="00DE2900"/>
    <w:rsid w:val="00DE35DE"/>
    <w:rsid w:val="00DE36D9"/>
    <w:rsid w:val="00DE3D1F"/>
    <w:rsid w:val="00DE5A7E"/>
    <w:rsid w:val="00DE5C84"/>
    <w:rsid w:val="00DE6419"/>
    <w:rsid w:val="00DE7F38"/>
    <w:rsid w:val="00DF0E87"/>
    <w:rsid w:val="00DF1981"/>
    <w:rsid w:val="00DF3325"/>
    <w:rsid w:val="00DF5DA3"/>
    <w:rsid w:val="00DF69A0"/>
    <w:rsid w:val="00DF7400"/>
    <w:rsid w:val="00DF79CF"/>
    <w:rsid w:val="00E00B7E"/>
    <w:rsid w:val="00E01018"/>
    <w:rsid w:val="00E0198A"/>
    <w:rsid w:val="00E0258A"/>
    <w:rsid w:val="00E069C0"/>
    <w:rsid w:val="00E10E2D"/>
    <w:rsid w:val="00E13AE9"/>
    <w:rsid w:val="00E144FD"/>
    <w:rsid w:val="00E1544D"/>
    <w:rsid w:val="00E168D1"/>
    <w:rsid w:val="00E17DC6"/>
    <w:rsid w:val="00E20646"/>
    <w:rsid w:val="00E21F84"/>
    <w:rsid w:val="00E22766"/>
    <w:rsid w:val="00E24904"/>
    <w:rsid w:val="00E26D76"/>
    <w:rsid w:val="00E30A90"/>
    <w:rsid w:val="00E31579"/>
    <w:rsid w:val="00E328ED"/>
    <w:rsid w:val="00E33BCD"/>
    <w:rsid w:val="00E34C3B"/>
    <w:rsid w:val="00E36753"/>
    <w:rsid w:val="00E36994"/>
    <w:rsid w:val="00E37E01"/>
    <w:rsid w:val="00E407F2"/>
    <w:rsid w:val="00E448BA"/>
    <w:rsid w:val="00E455C7"/>
    <w:rsid w:val="00E500E9"/>
    <w:rsid w:val="00E52881"/>
    <w:rsid w:val="00E540B5"/>
    <w:rsid w:val="00E56DA9"/>
    <w:rsid w:val="00E60401"/>
    <w:rsid w:val="00E62B76"/>
    <w:rsid w:val="00E632E6"/>
    <w:rsid w:val="00E64197"/>
    <w:rsid w:val="00E64762"/>
    <w:rsid w:val="00E649E9"/>
    <w:rsid w:val="00E65AA2"/>
    <w:rsid w:val="00E663B4"/>
    <w:rsid w:val="00E70D2E"/>
    <w:rsid w:val="00E74B37"/>
    <w:rsid w:val="00E7542F"/>
    <w:rsid w:val="00E80258"/>
    <w:rsid w:val="00E82172"/>
    <w:rsid w:val="00E82F4D"/>
    <w:rsid w:val="00E83363"/>
    <w:rsid w:val="00E839CB"/>
    <w:rsid w:val="00E83C3A"/>
    <w:rsid w:val="00E8621F"/>
    <w:rsid w:val="00E9026F"/>
    <w:rsid w:val="00E90FFE"/>
    <w:rsid w:val="00E92C8E"/>
    <w:rsid w:val="00E934FE"/>
    <w:rsid w:val="00E94930"/>
    <w:rsid w:val="00E95AD5"/>
    <w:rsid w:val="00E96911"/>
    <w:rsid w:val="00EA1965"/>
    <w:rsid w:val="00EA45D4"/>
    <w:rsid w:val="00EA55E0"/>
    <w:rsid w:val="00EB2030"/>
    <w:rsid w:val="00EB32C7"/>
    <w:rsid w:val="00EB3690"/>
    <w:rsid w:val="00EB7AE7"/>
    <w:rsid w:val="00EC00C8"/>
    <w:rsid w:val="00EC0837"/>
    <w:rsid w:val="00EC08A3"/>
    <w:rsid w:val="00EC09C5"/>
    <w:rsid w:val="00EC2128"/>
    <w:rsid w:val="00EC3033"/>
    <w:rsid w:val="00EC350B"/>
    <w:rsid w:val="00EC39A7"/>
    <w:rsid w:val="00EC3D6D"/>
    <w:rsid w:val="00EC5979"/>
    <w:rsid w:val="00EC642F"/>
    <w:rsid w:val="00EC6C2B"/>
    <w:rsid w:val="00EC6DB7"/>
    <w:rsid w:val="00EC7311"/>
    <w:rsid w:val="00ED09E9"/>
    <w:rsid w:val="00ED2595"/>
    <w:rsid w:val="00ED2882"/>
    <w:rsid w:val="00ED41D5"/>
    <w:rsid w:val="00ED4427"/>
    <w:rsid w:val="00ED4AFA"/>
    <w:rsid w:val="00ED5479"/>
    <w:rsid w:val="00ED70F0"/>
    <w:rsid w:val="00EE2699"/>
    <w:rsid w:val="00EE2799"/>
    <w:rsid w:val="00EE44D8"/>
    <w:rsid w:val="00EE5031"/>
    <w:rsid w:val="00EE716A"/>
    <w:rsid w:val="00EF0773"/>
    <w:rsid w:val="00EF0831"/>
    <w:rsid w:val="00EF10B0"/>
    <w:rsid w:val="00EF2A76"/>
    <w:rsid w:val="00EF600C"/>
    <w:rsid w:val="00EF6585"/>
    <w:rsid w:val="00F00A7E"/>
    <w:rsid w:val="00F018DB"/>
    <w:rsid w:val="00F053A8"/>
    <w:rsid w:val="00F055D0"/>
    <w:rsid w:val="00F0580A"/>
    <w:rsid w:val="00F05F1B"/>
    <w:rsid w:val="00F11CE7"/>
    <w:rsid w:val="00F13405"/>
    <w:rsid w:val="00F1340A"/>
    <w:rsid w:val="00F13BB2"/>
    <w:rsid w:val="00F14B0D"/>
    <w:rsid w:val="00F16726"/>
    <w:rsid w:val="00F17FF1"/>
    <w:rsid w:val="00F20D5C"/>
    <w:rsid w:val="00F2118E"/>
    <w:rsid w:val="00F2239E"/>
    <w:rsid w:val="00F23EA4"/>
    <w:rsid w:val="00F247CB"/>
    <w:rsid w:val="00F25006"/>
    <w:rsid w:val="00F25B8D"/>
    <w:rsid w:val="00F25F07"/>
    <w:rsid w:val="00F27EB3"/>
    <w:rsid w:val="00F323B3"/>
    <w:rsid w:val="00F40267"/>
    <w:rsid w:val="00F468D6"/>
    <w:rsid w:val="00F47698"/>
    <w:rsid w:val="00F51C64"/>
    <w:rsid w:val="00F5233E"/>
    <w:rsid w:val="00F54790"/>
    <w:rsid w:val="00F55960"/>
    <w:rsid w:val="00F60015"/>
    <w:rsid w:val="00F620B4"/>
    <w:rsid w:val="00F64AA3"/>
    <w:rsid w:val="00F71B29"/>
    <w:rsid w:val="00F729A1"/>
    <w:rsid w:val="00F73862"/>
    <w:rsid w:val="00F738FE"/>
    <w:rsid w:val="00F74531"/>
    <w:rsid w:val="00F7458E"/>
    <w:rsid w:val="00F74B21"/>
    <w:rsid w:val="00F82807"/>
    <w:rsid w:val="00F83C95"/>
    <w:rsid w:val="00F85180"/>
    <w:rsid w:val="00F85402"/>
    <w:rsid w:val="00F92C3A"/>
    <w:rsid w:val="00F942E9"/>
    <w:rsid w:val="00F952CE"/>
    <w:rsid w:val="00F95653"/>
    <w:rsid w:val="00F974FB"/>
    <w:rsid w:val="00F97660"/>
    <w:rsid w:val="00FA31CB"/>
    <w:rsid w:val="00FA4637"/>
    <w:rsid w:val="00FA4825"/>
    <w:rsid w:val="00FA4A67"/>
    <w:rsid w:val="00FA4CD0"/>
    <w:rsid w:val="00FA59B6"/>
    <w:rsid w:val="00FB0BCE"/>
    <w:rsid w:val="00FB115D"/>
    <w:rsid w:val="00FB3458"/>
    <w:rsid w:val="00FB57E8"/>
    <w:rsid w:val="00FB6419"/>
    <w:rsid w:val="00FB6DF3"/>
    <w:rsid w:val="00FC0AC7"/>
    <w:rsid w:val="00FC3AE5"/>
    <w:rsid w:val="00FC5389"/>
    <w:rsid w:val="00FC5487"/>
    <w:rsid w:val="00FC6003"/>
    <w:rsid w:val="00FD1D4B"/>
    <w:rsid w:val="00FD3979"/>
    <w:rsid w:val="00FD4D1D"/>
    <w:rsid w:val="00FD6BEF"/>
    <w:rsid w:val="00FD7BB3"/>
    <w:rsid w:val="00FE04CE"/>
    <w:rsid w:val="00FE3066"/>
    <w:rsid w:val="00FE4B9C"/>
    <w:rsid w:val="00FE5118"/>
    <w:rsid w:val="00FF250E"/>
    <w:rsid w:val="00FF3BD2"/>
    <w:rsid w:val="00FF452F"/>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97368C1"/>
    <w:rsid w:val="19FFF08E"/>
    <w:rsid w:val="1A0CA34A"/>
    <w:rsid w:val="1BD20FB4"/>
    <w:rsid w:val="232ACDF2"/>
    <w:rsid w:val="242C86D8"/>
    <w:rsid w:val="27F41622"/>
    <w:rsid w:val="2B2D4A72"/>
    <w:rsid w:val="2BA4D5E5"/>
    <w:rsid w:val="2D292A82"/>
    <w:rsid w:val="2F1B0673"/>
    <w:rsid w:val="3225EA0C"/>
    <w:rsid w:val="35E486AE"/>
    <w:rsid w:val="37F2A51D"/>
    <w:rsid w:val="3A2F626F"/>
    <w:rsid w:val="41452F69"/>
    <w:rsid w:val="42FD8CB4"/>
    <w:rsid w:val="47BCAFB6"/>
    <w:rsid w:val="4A881D83"/>
    <w:rsid w:val="4C590526"/>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A96A9"/>
  <w15:docId w15:val="{5E592413-1AFC-41F1-8F92-E81221BF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paragraph" w:customStyle="1" w:styleId="commentcontentpara">
    <w:name w:val="commentcontentpara"/>
    <w:basedOn w:val="Standaard"/>
    <w:rsid w:val="003F2E3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71948">
      <w:bodyDiv w:val="1"/>
      <w:marLeft w:val="0"/>
      <w:marRight w:val="0"/>
      <w:marTop w:val="0"/>
      <w:marBottom w:val="0"/>
      <w:divBdr>
        <w:top w:val="none" w:sz="0" w:space="0" w:color="auto"/>
        <w:left w:val="none" w:sz="0" w:space="0" w:color="auto"/>
        <w:bottom w:val="none" w:sz="0" w:space="0" w:color="auto"/>
        <w:right w:val="none" w:sz="0" w:space="0" w:color="auto"/>
      </w:divBdr>
      <w:divsChild>
        <w:div w:id="1464075274">
          <w:marLeft w:val="0"/>
          <w:marRight w:val="0"/>
          <w:marTop w:val="0"/>
          <w:marBottom w:val="0"/>
          <w:divBdr>
            <w:top w:val="none" w:sz="0" w:space="0" w:color="auto"/>
            <w:left w:val="none" w:sz="0" w:space="0" w:color="auto"/>
            <w:bottom w:val="none" w:sz="0" w:space="0" w:color="auto"/>
            <w:right w:val="none" w:sz="0" w:space="0" w:color="auto"/>
          </w:divBdr>
        </w:div>
      </w:divsChild>
    </w:div>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543760246">
      <w:bodyDiv w:val="1"/>
      <w:marLeft w:val="0"/>
      <w:marRight w:val="0"/>
      <w:marTop w:val="0"/>
      <w:marBottom w:val="0"/>
      <w:divBdr>
        <w:top w:val="none" w:sz="0" w:space="0" w:color="auto"/>
        <w:left w:val="none" w:sz="0" w:space="0" w:color="auto"/>
        <w:bottom w:val="none" w:sz="0" w:space="0" w:color="auto"/>
        <w:right w:val="none" w:sz="0" w:space="0" w:color="auto"/>
      </w:divBdr>
      <w:divsChild>
        <w:div w:id="1963145070">
          <w:marLeft w:val="0"/>
          <w:marRight w:val="0"/>
          <w:marTop w:val="0"/>
          <w:marBottom w:val="0"/>
          <w:divBdr>
            <w:top w:val="none" w:sz="0" w:space="0" w:color="auto"/>
            <w:left w:val="none" w:sz="0" w:space="0" w:color="auto"/>
            <w:bottom w:val="none" w:sz="0" w:space="0" w:color="auto"/>
            <w:right w:val="none" w:sz="0" w:space="0" w:color="auto"/>
          </w:divBdr>
        </w:div>
      </w:divsChild>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819467083">
      <w:bodyDiv w:val="1"/>
      <w:marLeft w:val="0"/>
      <w:marRight w:val="0"/>
      <w:marTop w:val="0"/>
      <w:marBottom w:val="0"/>
      <w:divBdr>
        <w:top w:val="none" w:sz="0" w:space="0" w:color="auto"/>
        <w:left w:val="none" w:sz="0" w:space="0" w:color="auto"/>
        <w:bottom w:val="none" w:sz="0" w:space="0" w:color="auto"/>
        <w:right w:val="none" w:sz="0" w:space="0" w:color="auto"/>
      </w:divBdr>
      <w:divsChild>
        <w:div w:id="1467888615">
          <w:marLeft w:val="0"/>
          <w:marRight w:val="0"/>
          <w:marTop w:val="0"/>
          <w:marBottom w:val="0"/>
          <w:divBdr>
            <w:top w:val="none" w:sz="0" w:space="0" w:color="auto"/>
            <w:left w:val="none" w:sz="0" w:space="0" w:color="auto"/>
            <w:bottom w:val="none" w:sz="0" w:space="0" w:color="auto"/>
            <w:right w:val="none" w:sz="0" w:space="0" w:color="auto"/>
          </w:divBdr>
        </w:div>
      </w:divsChild>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085801523">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230458104">
      <w:bodyDiv w:val="1"/>
      <w:marLeft w:val="0"/>
      <w:marRight w:val="0"/>
      <w:marTop w:val="0"/>
      <w:marBottom w:val="0"/>
      <w:divBdr>
        <w:top w:val="none" w:sz="0" w:space="0" w:color="auto"/>
        <w:left w:val="none" w:sz="0" w:space="0" w:color="auto"/>
        <w:bottom w:val="none" w:sz="0" w:space="0" w:color="auto"/>
        <w:right w:val="none" w:sz="0" w:space="0" w:color="auto"/>
      </w:divBdr>
      <w:divsChild>
        <w:div w:id="1685478909">
          <w:marLeft w:val="0"/>
          <w:marRight w:val="0"/>
          <w:marTop w:val="0"/>
          <w:marBottom w:val="0"/>
          <w:divBdr>
            <w:top w:val="none" w:sz="0" w:space="0" w:color="auto"/>
            <w:left w:val="none" w:sz="0" w:space="0" w:color="auto"/>
            <w:bottom w:val="none" w:sz="0" w:space="0" w:color="auto"/>
            <w:right w:val="none" w:sz="0" w:space="0" w:color="auto"/>
          </w:divBdr>
        </w:div>
      </w:divsChild>
    </w:div>
    <w:div w:id="1578705736">
      <w:bodyDiv w:val="1"/>
      <w:marLeft w:val="0"/>
      <w:marRight w:val="0"/>
      <w:marTop w:val="0"/>
      <w:marBottom w:val="0"/>
      <w:divBdr>
        <w:top w:val="none" w:sz="0" w:space="0" w:color="auto"/>
        <w:left w:val="none" w:sz="0" w:space="0" w:color="auto"/>
        <w:bottom w:val="none" w:sz="0" w:space="0" w:color="auto"/>
        <w:right w:val="none" w:sz="0" w:space="0" w:color="auto"/>
      </w:divBdr>
      <w:divsChild>
        <w:div w:id="1735547476">
          <w:marLeft w:val="0"/>
          <w:marRight w:val="0"/>
          <w:marTop w:val="0"/>
          <w:marBottom w:val="0"/>
          <w:divBdr>
            <w:top w:val="none" w:sz="0" w:space="0" w:color="auto"/>
            <w:left w:val="none" w:sz="0" w:space="0" w:color="auto"/>
            <w:bottom w:val="none" w:sz="0" w:space="0" w:color="auto"/>
            <w:right w:val="none" w:sz="0" w:space="0" w:color="auto"/>
          </w:divBdr>
        </w:div>
      </w:divsChild>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kzoekmijnnaaste.nl"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nipv.nl/informatievoorziening/slachtofferinformatiesystematiek-sis/"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pv.nl"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Downloads\Template%20marktconsultatie%20(1).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6" ma:contentTypeDescription="Een nieuw document maken." ma:contentTypeScope="" ma:versionID="c5fa6595ecdeeecf1fc30bc542ee34f0">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a14ac10ef715491a18b5cbd85787f57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3.xml><?xml version="1.0" encoding="utf-8"?>
<ds:datastoreItem xmlns:ds="http://schemas.openxmlformats.org/officeDocument/2006/customXml" ds:itemID="{466F56A9-4006-49C8-9828-2591AAC59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marktconsultatie (1).dotx</Template>
  <TotalTime>10</TotalTime>
  <Pages>17</Pages>
  <Words>3718</Words>
  <Characters>20455</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24125</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1114168</vt:i4>
      </vt:variant>
      <vt:variant>
        <vt:i4>74</vt:i4>
      </vt:variant>
      <vt:variant>
        <vt:i4>0</vt:i4>
      </vt:variant>
      <vt:variant>
        <vt:i4>5</vt:i4>
      </vt:variant>
      <vt:variant>
        <vt:lpwstr/>
      </vt:variant>
      <vt:variant>
        <vt:lpwstr>_Toc131510908</vt:lpwstr>
      </vt:variant>
      <vt:variant>
        <vt:i4>1114168</vt:i4>
      </vt:variant>
      <vt:variant>
        <vt:i4>68</vt:i4>
      </vt:variant>
      <vt:variant>
        <vt:i4>0</vt:i4>
      </vt:variant>
      <vt:variant>
        <vt:i4>5</vt:i4>
      </vt:variant>
      <vt:variant>
        <vt:lpwstr/>
      </vt:variant>
      <vt:variant>
        <vt:lpwstr>_Toc131510907</vt:lpwstr>
      </vt:variant>
      <vt:variant>
        <vt:i4>1114168</vt:i4>
      </vt:variant>
      <vt:variant>
        <vt:i4>62</vt:i4>
      </vt:variant>
      <vt:variant>
        <vt:i4>0</vt:i4>
      </vt:variant>
      <vt:variant>
        <vt:i4>5</vt:i4>
      </vt:variant>
      <vt:variant>
        <vt:lpwstr/>
      </vt:variant>
      <vt:variant>
        <vt:lpwstr>_Toc131510906</vt:lpwstr>
      </vt:variant>
      <vt:variant>
        <vt:i4>1114168</vt:i4>
      </vt:variant>
      <vt:variant>
        <vt:i4>56</vt:i4>
      </vt:variant>
      <vt:variant>
        <vt:i4>0</vt:i4>
      </vt:variant>
      <vt:variant>
        <vt:i4>5</vt:i4>
      </vt:variant>
      <vt:variant>
        <vt:lpwstr/>
      </vt:variant>
      <vt:variant>
        <vt:lpwstr>_Toc131510905</vt:lpwstr>
      </vt:variant>
      <vt:variant>
        <vt:i4>1114168</vt:i4>
      </vt:variant>
      <vt:variant>
        <vt:i4>50</vt:i4>
      </vt:variant>
      <vt:variant>
        <vt:i4>0</vt:i4>
      </vt:variant>
      <vt:variant>
        <vt:i4>5</vt:i4>
      </vt:variant>
      <vt:variant>
        <vt:lpwstr/>
      </vt:variant>
      <vt:variant>
        <vt:lpwstr>_Toc131510904</vt:lpwstr>
      </vt:variant>
      <vt:variant>
        <vt:i4>1114168</vt:i4>
      </vt:variant>
      <vt:variant>
        <vt:i4>44</vt:i4>
      </vt:variant>
      <vt:variant>
        <vt:i4>0</vt:i4>
      </vt:variant>
      <vt:variant>
        <vt:i4>5</vt:i4>
      </vt:variant>
      <vt:variant>
        <vt:lpwstr/>
      </vt:variant>
      <vt:variant>
        <vt:lpwstr>_Toc131510903</vt:lpwstr>
      </vt:variant>
      <vt:variant>
        <vt:i4>1114168</vt:i4>
      </vt:variant>
      <vt:variant>
        <vt:i4>38</vt:i4>
      </vt:variant>
      <vt:variant>
        <vt:i4>0</vt:i4>
      </vt:variant>
      <vt:variant>
        <vt:i4>5</vt:i4>
      </vt:variant>
      <vt:variant>
        <vt:lpwstr/>
      </vt:variant>
      <vt:variant>
        <vt:lpwstr>_Toc131510902</vt:lpwstr>
      </vt:variant>
      <vt:variant>
        <vt:i4>1114168</vt:i4>
      </vt:variant>
      <vt:variant>
        <vt:i4>32</vt:i4>
      </vt:variant>
      <vt:variant>
        <vt:i4>0</vt:i4>
      </vt:variant>
      <vt:variant>
        <vt:i4>5</vt:i4>
      </vt:variant>
      <vt:variant>
        <vt:lpwstr/>
      </vt:variant>
      <vt:variant>
        <vt:lpwstr>_Toc131510901</vt:lpwstr>
      </vt:variant>
      <vt:variant>
        <vt:i4>1114168</vt:i4>
      </vt:variant>
      <vt:variant>
        <vt:i4>26</vt:i4>
      </vt:variant>
      <vt:variant>
        <vt:i4>0</vt:i4>
      </vt:variant>
      <vt:variant>
        <vt:i4>5</vt:i4>
      </vt:variant>
      <vt:variant>
        <vt:lpwstr/>
      </vt:variant>
      <vt:variant>
        <vt:lpwstr>_Toc131510900</vt:lpwstr>
      </vt:variant>
      <vt:variant>
        <vt:i4>1572921</vt:i4>
      </vt:variant>
      <vt:variant>
        <vt:i4>20</vt:i4>
      </vt:variant>
      <vt:variant>
        <vt:i4>0</vt:i4>
      </vt:variant>
      <vt:variant>
        <vt:i4>5</vt:i4>
      </vt:variant>
      <vt:variant>
        <vt:lpwstr/>
      </vt:variant>
      <vt:variant>
        <vt:lpwstr>_Toc131510899</vt:lpwstr>
      </vt:variant>
      <vt:variant>
        <vt:i4>1572921</vt:i4>
      </vt:variant>
      <vt:variant>
        <vt:i4>14</vt:i4>
      </vt:variant>
      <vt:variant>
        <vt:i4>0</vt:i4>
      </vt:variant>
      <vt:variant>
        <vt:i4>5</vt:i4>
      </vt:variant>
      <vt:variant>
        <vt:lpwstr/>
      </vt:variant>
      <vt:variant>
        <vt:lpwstr>_Toc131510898</vt:lpwstr>
      </vt:variant>
      <vt:variant>
        <vt:i4>1572921</vt:i4>
      </vt:variant>
      <vt:variant>
        <vt:i4>8</vt:i4>
      </vt:variant>
      <vt:variant>
        <vt:i4>0</vt:i4>
      </vt:variant>
      <vt:variant>
        <vt:i4>5</vt:i4>
      </vt:variant>
      <vt:variant>
        <vt:lpwstr/>
      </vt:variant>
      <vt:variant>
        <vt:lpwstr>_Toc131510897</vt:lpwstr>
      </vt:variant>
      <vt:variant>
        <vt:i4>1572921</vt:i4>
      </vt:variant>
      <vt:variant>
        <vt:i4>2</vt:i4>
      </vt:variant>
      <vt:variant>
        <vt:i4>0</vt:i4>
      </vt:variant>
      <vt:variant>
        <vt:i4>5</vt:i4>
      </vt:variant>
      <vt:variant>
        <vt:lpwstr/>
      </vt:variant>
      <vt:variant>
        <vt:lpwstr>_Toc131510896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3</cp:revision>
  <cp:lastPrinted>2024-08-29T08:18:00Z</cp:lastPrinted>
  <dcterms:created xsi:type="dcterms:W3CDTF">2024-08-29T07:51:00Z</dcterms:created>
  <dcterms:modified xsi:type="dcterms:W3CDTF">2024-08-29T08:18:00Z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0x01010035536492CC60C24ABA52DAAA05C47C7D</vt:lpwstr>
  </property>
  <property fmtid="{D5CDD505-2E9C-101B-9397-08002B2CF9AE}" pid="11" name="MediaServiceImageTags">
    <vt:lpwstr/>
  </property>
</Properties>
</file>