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FAB56" w14:textId="1B43C3C1" w:rsidR="0080233F" w:rsidRDefault="00D412D9" w:rsidP="0058789B">
      <w:pPr>
        <w:pStyle w:val="BasistekstVRU"/>
      </w:pPr>
      <w:r>
        <w:rPr>
          <w:noProof/>
        </w:rPr>
        <mc:AlternateContent>
          <mc:Choice Requires="wps">
            <w:drawing>
              <wp:anchor distT="0" distB="0" distL="114300" distR="114300" simplePos="0" relativeHeight="251719680" behindDoc="1" locked="0" layoutInCell="1" allowOverlap="1" wp14:anchorId="6720C4CC" wp14:editId="46B98D10">
                <wp:simplePos x="0" y="0"/>
                <wp:positionH relativeFrom="page">
                  <wp:posOffset>358445</wp:posOffset>
                </wp:positionH>
                <wp:positionV relativeFrom="page">
                  <wp:posOffset>5032299</wp:posOffset>
                </wp:positionV>
                <wp:extent cx="6850380" cy="4193235"/>
                <wp:effectExtent l="0" t="0" r="7620" b="0"/>
                <wp:wrapNone/>
                <wp:docPr id="652652723" name="4_para01#Fotovak 21(JU-FREE) ^decora^ [.Hier is de mogelijkheid om een foto te ]">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50380" cy="4193235"/>
                        </a:xfrm>
                        <a:prstGeom prst="rect">
                          <a:avLst/>
                        </a:prstGeom>
                        <a:noFill/>
                        <a:ln w="6350">
                          <a:noFill/>
                        </a:ln>
                      </wps:spPr>
                      <wps:txbx>
                        <w:txbxContent>
                          <w:p w14:paraId="6F17D5B0" w14:textId="23B3D46A" w:rsidR="00FE350D" w:rsidRDefault="00FE350D" w:rsidP="00D34970">
                            <w:pPr>
                              <w:pStyle w:val="AlineavoorafbeeldingVRU"/>
                            </w:pP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20C4CC" id="_x0000_t202" coordsize="21600,21600" o:spt="202" path="m,l,21600r21600,l21600,xe">
                <v:stroke joinstyle="miter"/>
                <v:path gradientshapeok="t" o:connecttype="rect"/>
              </v:shapetype>
              <v:shape id="4_para01#Fotovak 21(JU-FREE) ^decora^ [.Hier is de mogelijkheid om een foto te ]" o:spid="_x0000_s1026" type="#_x0000_t202" alt="&quot;&quot;" style="position:absolute;margin-left:28.2pt;margin-top:396.25pt;width:539.4pt;height:330.2pt;z-index:-25159680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" filled="f" stroked="f" strokeweight=".5pt">
                <v:textbox inset="0,0,0,0">
                  <w:txbxContent>
                    <w:p w14:paraId="6F17D5B0" w14:textId="23B3D46A" w:rsidR="00FE350D" w:rsidRDefault="00FE350D" w:rsidP="00D34970">
                      <w:pPr>
                        <w:pStyle w:val="AlineavoorafbeeldingVRU"/>
                      </w:pPr>
                    </w:p>
                  </w:txbxContent>
                </v:textbox>
                <w10:wrap anchorx="page" anchory="page"/>
              </v:shape>
            </w:pict>
          </mc:Fallback>
        </mc:AlternateContent>
      </w:r>
      <w:r>
        <w:rPr>
          <w:noProof/>
        </w:rPr>
        <mc:AlternateContent>
          <mc:Choice Requires="wps">
            <w:drawing>
              <wp:anchor distT="0" distB="0" distL="114300" distR="114300" simplePos="0" relativeHeight="251716608" behindDoc="1" locked="0" layoutInCell="1" allowOverlap="1" wp14:anchorId="6570C521" wp14:editId="65E68989">
                <wp:simplePos x="0" y="0"/>
                <wp:positionH relativeFrom="page">
                  <wp:posOffset>1345997</wp:posOffset>
                </wp:positionH>
                <wp:positionV relativeFrom="page">
                  <wp:posOffset>1419149</wp:posOffset>
                </wp:positionV>
                <wp:extent cx="4686935" cy="3613709"/>
                <wp:effectExtent l="0" t="0" r="0" b="6350"/>
                <wp:wrapNone/>
                <wp:docPr id="970057684" name="1_para01#Titelvak 1(JU-FREE) [Document titelSubtitelAuteur]"/>
                <wp:cNvGraphicFramePr/>
                <a:graphic xmlns:a="http://schemas.openxmlformats.org/drawingml/2006/main">
                  <a:graphicData uri="http://schemas.microsoft.com/office/word/2010/wordprocessingShape">
                    <wps:wsp>
                      <wps:cNvSpPr txBox="1"/>
                      <wps:spPr>
                        <a:xfrm>
                          <a:off x="0" y="0"/>
                          <a:ext cx="4686935" cy="3613709"/>
                        </a:xfrm>
                        <a:prstGeom prst="rect">
                          <a:avLst/>
                        </a:prstGeom>
                        <a:noFill/>
                        <a:ln w="6350">
                          <a:noFill/>
                        </a:ln>
                      </wps:spPr>
                      <wps:txbx>
                        <w:txbxContent>
                          <w:p w14:paraId="1710A0D0" w14:textId="5C2237B4" w:rsidR="00FE350D" w:rsidRPr="005A542C" w:rsidRDefault="005963E7" w:rsidP="009556EE">
                            <w:pPr>
                              <w:pStyle w:val="TitelVRU"/>
                              <w:jc w:val="center"/>
                              <w:rPr>
                                <w:sz w:val="60"/>
                                <w:szCs w:val="60"/>
                              </w:rPr>
                            </w:pPr>
                            <w:r w:rsidRPr="005A542C">
                              <w:rPr>
                                <w:sz w:val="60"/>
                                <w:szCs w:val="60"/>
                              </w:rPr>
                              <w:t xml:space="preserve">Concept </w:t>
                            </w:r>
                            <w:r w:rsidR="005A542C" w:rsidRPr="005A542C">
                              <w:rPr>
                                <w:sz w:val="60"/>
                                <w:szCs w:val="60"/>
                              </w:rPr>
                              <w:t>Raam</w:t>
                            </w:r>
                            <w:r w:rsidRPr="005A542C">
                              <w:rPr>
                                <w:sz w:val="60"/>
                                <w:szCs w:val="60"/>
                              </w:rPr>
                              <w:t>overeenkomst</w:t>
                            </w:r>
                          </w:p>
                          <w:p w14:paraId="5C9C3EC7" w14:textId="14CF145A" w:rsidR="005963E7" w:rsidRPr="005A542C" w:rsidRDefault="00B2200C" w:rsidP="009556EE">
                            <w:pPr>
                              <w:pStyle w:val="SubtitelVRU"/>
                              <w:jc w:val="center"/>
                              <w:rPr>
                                <w:sz w:val="50"/>
                                <w:szCs w:val="50"/>
                              </w:rPr>
                            </w:pPr>
                            <w:r>
                              <w:rPr>
                                <w:sz w:val="50"/>
                                <w:szCs w:val="50"/>
                              </w:rPr>
                              <w:t>Outplacement en Contractovername</w:t>
                            </w:r>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r>
                              <w:t>tussen</w:t>
                            </w:r>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r>
                              <w:t xml:space="preserve">en </w:t>
                            </w:r>
                          </w:p>
                          <w:p w14:paraId="73F60A80" w14:textId="61EE15AE" w:rsidR="00FE350D" w:rsidRPr="005A2C9A" w:rsidRDefault="005963E7" w:rsidP="009556EE">
                            <w:pPr>
                              <w:pStyle w:val="SubtitelVRU"/>
                              <w:jc w:val="center"/>
                            </w:pPr>
                            <w:r w:rsidRPr="005963E7">
                              <w:rPr>
                                <w:highlight w:val="yellow"/>
                              </w:rPr>
                              <w:t>[…naam Opdrachtnemer]</w:t>
                            </w:r>
                          </w:p>
                          <w:p w14:paraId="1C37ED00" w14:textId="77777777" w:rsidR="005963E7" w:rsidRDefault="005963E7" w:rsidP="00FE350D">
                            <w:pPr>
                              <w:pStyle w:val="AuteurVRU"/>
                            </w:pPr>
                          </w:p>
                          <w:p w14:paraId="40FDC085" w14:textId="043A4711" w:rsidR="00FE350D" w:rsidRDefault="005963E7" w:rsidP="00FE350D">
                            <w:pPr>
                              <w:pStyle w:val="AuteurVRU"/>
                            </w:pPr>
                            <w:r>
                              <w:t xml:space="preserve">Kenmerk: </w:t>
                            </w:r>
                            <w:r w:rsidR="009B6C2F">
                              <w:tab/>
                            </w:r>
                            <w:r w:rsidR="009B6C2F">
                              <w:tab/>
                            </w:r>
                            <w:r w:rsidR="00B2200C">
                              <w:t>000008146</w:t>
                            </w:r>
                          </w:p>
                          <w:p w14:paraId="5924135E" w14:textId="6D1B685F" w:rsidR="005963E7" w:rsidRDefault="005963E7" w:rsidP="00FE350D">
                            <w:pPr>
                              <w:pStyle w:val="AuteurVRU"/>
                              <w:rPr>
                                <w:szCs w:val="32"/>
                              </w:rPr>
                            </w:pPr>
                            <w:r>
                              <w:t xml:space="preserve">Corsa dossier: </w:t>
                            </w:r>
                            <w:r w:rsidR="009B6C2F">
                              <w:tab/>
                            </w:r>
                            <w:r w:rsidRPr="005963E7">
                              <w:rPr>
                                <w:highlight w:val="yellow"/>
                              </w:rPr>
                              <w:t>[…nummer]</w:t>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0C521" id="1_para01#Titelvak 1(JU-FREE) [Document titelSubtitelAuteur]" o:spid="_x0000_s1027" type="#_x0000_t202" style="position:absolute;margin-left:106pt;margin-top:111.75pt;width:369.05pt;height:284.55pt;z-index:-25159987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" filled="f" stroked="f" strokeweight=".5pt">
                <v:textbox inset="0,0,0,0">
                  <w:txbxContent>
                    <w:p w14:paraId="1710A0D0" w14:textId="5C2237B4" w:rsidR="00FE350D" w:rsidRPr="005A542C" w:rsidRDefault="005963E7" w:rsidP="009556EE">
                      <w:pPr>
                        <w:pStyle w:val="TitelVRU"/>
                        <w:jc w:val="center"/>
                        <w:rPr>
                          <w:sz w:val="60"/>
                          <w:szCs w:val="60"/>
                        </w:rPr>
                      </w:pPr>
                      <w:r w:rsidRPr="005A542C">
                        <w:rPr>
                          <w:sz w:val="60"/>
                          <w:szCs w:val="60"/>
                        </w:rPr>
                        <w:t xml:space="preserve">Concept </w:t>
                      </w:r>
                      <w:r w:rsidR="005A542C" w:rsidRPr="005A542C">
                        <w:rPr>
                          <w:sz w:val="60"/>
                          <w:szCs w:val="60"/>
                        </w:rPr>
                        <w:t>Raam</w:t>
                      </w:r>
                      <w:r w:rsidRPr="005A542C">
                        <w:rPr>
                          <w:sz w:val="60"/>
                          <w:szCs w:val="60"/>
                        </w:rPr>
                        <w:t>overeenkomst</w:t>
                      </w:r>
                    </w:p>
                    <w:p w14:paraId="5C9C3EC7" w14:textId="14CF145A" w:rsidR="005963E7" w:rsidRPr="005A542C" w:rsidRDefault="00B2200C" w:rsidP="009556EE">
                      <w:pPr>
                        <w:pStyle w:val="SubtitelVRU"/>
                        <w:jc w:val="center"/>
                        <w:rPr>
                          <w:sz w:val="50"/>
                          <w:szCs w:val="50"/>
                        </w:rPr>
                      </w:pPr>
                      <w:r>
                        <w:rPr>
                          <w:sz w:val="50"/>
                          <w:szCs w:val="50"/>
                        </w:rPr>
                        <w:t>Outplacement en Contractovername</w:t>
                      </w:r>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r>
                        <w:t>tussen</w:t>
                      </w:r>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r>
                        <w:t xml:space="preserve">en </w:t>
                      </w:r>
                    </w:p>
                    <w:p w14:paraId="73F60A80" w14:textId="61EE15AE" w:rsidR="00FE350D" w:rsidRPr="005A2C9A" w:rsidRDefault="005963E7" w:rsidP="009556EE">
                      <w:pPr>
                        <w:pStyle w:val="SubtitelVRU"/>
                        <w:jc w:val="center"/>
                      </w:pPr>
                      <w:r w:rsidRPr="005963E7">
                        <w:rPr>
                          <w:highlight w:val="yellow"/>
                        </w:rPr>
                        <w:t>[…naam Opdrachtnemer]</w:t>
                      </w:r>
                    </w:p>
                    <w:p w14:paraId="1C37ED00" w14:textId="77777777" w:rsidR="005963E7" w:rsidRDefault="005963E7" w:rsidP="00FE350D">
                      <w:pPr>
                        <w:pStyle w:val="AuteurVRU"/>
                      </w:pPr>
                    </w:p>
                    <w:p w14:paraId="40FDC085" w14:textId="043A4711" w:rsidR="00FE350D" w:rsidRDefault="005963E7" w:rsidP="00FE350D">
                      <w:pPr>
                        <w:pStyle w:val="AuteurVRU"/>
                      </w:pPr>
                      <w:r>
                        <w:t xml:space="preserve">Kenmerk: </w:t>
                      </w:r>
                      <w:r w:rsidR="009B6C2F">
                        <w:tab/>
                      </w:r>
                      <w:r w:rsidR="009B6C2F">
                        <w:tab/>
                      </w:r>
                      <w:r w:rsidR="00B2200C">
                        <w:t>000008146</w:t>
                      </w:r>
                    </w:p>
                    <w:p w14:paraId="5924135E" w14:textId="6D1B685F" w:rsidR="005963E7" w:rsidRDefault="005963E7" w:rsidP="00FE350D">
                      <w:pPr>
                        <w:pStyle w:val="AuteurVRU"/>
                        <w:rPr>
                          <w:szCs w:val="32"/>
                        </w:rPr>
                      </w:pPr>
                      <w:r>
                        <w:t xml:space="preserve">Corsa dossier: </w:t>
                      </w:r>
                      <w:r w:rsidR="009B6C2F">
                        <w:tab/>
                      </w:r>
                      <w:r w:rsidRPr="005963E7">
                        <w:rPr>
                          <w:highlight w:val="yellow"/>
                        </w:rPr>
                        <w:t>[…nummer]</w:t>
                      </w:r>
                    </w:p>
                  </w:txbxContent>
                </v:textbox>
                <w10:wrap anchorx="page" anchory="page"/>
              </v:shape>
            </w:pict>
          </mc:Fallback>
        </mc:AlternateContent>
      </w:r>
      <w:r w:rsidR="00FE350D">
        <w:rPr>
          <w:noProof/>
        </w:rPr>
        <w:drawing>
          <wp:anchor distT="0" distB="0" distL="114300" distR="114300" simplePos="0" relativeHeight="251717632" behindDoc="1" locked="0" layoutInCell="1" allowOverlap="1" wp14:anchorId="778479E4" wp14:editId="304513E5">
            <wp:simplePos x="0" y="0"/>
            <wp:positionH relativeFrom="page">
              <wp:posOffset>381000</wp:posOffset>
            </wp:positionH>
            <wp:positionV relativeFrom="page">
              <wp:posOffset>9385300</wp:posOffset>
            </wp:positionV>
            <wp:extent cx="3635375" cy="925195"/>
            <wp:effectExtent l="0" t="0" r="3175" b="8255"/>
            <wp:wrapNone/>
            <wp:docPr id="984493825" name="2_para01#Logo [Alt text =Logo Veiligheidsregio Utrecht](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984493825" name="2_para01#Logo [Alt text =Logo Veiligheidsregio Utrecht]" descr="Logo Veiligheidsregio Utrecht"/>
                    <pic:cNvPicPr>
                      <a:picLocks noChangeAspect="1"/>
                    </pic:cNvPicPr>
                  </pic:nvPicPr>
                  <pic:blipFill>
                    <a:blip r:embed="rId8"/>
                    <a:stretch>
                      <a:fillRect/>
                    </a:stretch>
                  </pic:blipFill>
                  <pic:spPr>
                    <a:xfrm>
                      <a:off x="0" y="0"/>
                      <a:ext cx="3635375" cy="925195"/>
                    </a:xfrm>
                    <a:prstGeom prst="rect">
                      <a:avLst/>
                    </a:prstGeom>
                  </pic:spPr>
                </pic:pic>
              </a:graphicData>
            </a:graphic>
          </wp:anchor>
        </w:drawing>
      </w:r>
      <w:r w:rsidR="00FE350D">
        <w:rPr>
          <w:noProof/>
        </w:rPr>
        <mc:AlternateContent>
          <mc:Choice Requires="wps">
            <w:drawing>
              <wp:anchor distT="0" distB="0" distL="114300" distR="114300" simplePos="0" relativeHeight="251718656" behindDoc="1" locked="0" layoutInCell="1" allowOverlap="1" wp14:anchorId="6518F99A" wp14:editId="482FDCEE">
                <wp:simplePos x="0" y="0"/>
                <wp:positionH relativeFrom="column">
                  <wp:posOffset>5549900</wp:posOffset>
                </wp:positionH>
                <wp:positionV relativeFrom="page">
                  <wp:posOffset>10160000</wp:posOffset>
                </wp:positionV>
                <wp:extent cx="570865" cy="164465"/>
                <wp:effectExtent l="0" t="0" r="635" b="6985"/>
                <wp:wrapNone/>
                <wp:docPr id="474392903" name="3_para01#VRU.nl [Alt text =V R U punt N L](JU-LOCK)" descr="V R U punt N L">
                  <a:hlinkClick xmlns:a="http://schemas.openxmlformats.org/drawingml/2006/main" r:id="rId9"/>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51DD3F1" id="3_para01#VRU.nl [Alt text =V R U punt N L](JU-LOCK)" o:spid="_x0000_s1026" alt="V R U punt N L" href="http://www.vru.nl/" style="position:absolute;margin-left:437pt;margin-top:800pt;width:44.95pt;height:12.95pt;z-index:-251597824;visibility:visible;mso-wrap-style:square;mso-wrap-distance-left:9pt;mso-wrap-distance-top:0;mso-wrap-distance-right:9pt;mso-wrap-distance-bottom:0;mso-position-horizontal:absolute;mso-position-horizontal-relative:text;mso-position-vertical:absolute;mso-position-vertical-relative:page;v-text-anchor:top" coordsize="179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" o:button="t"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fill o:detectmouseclick="t"/>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selection="t" verticies="t"/>
                <w10:wrap anchory="page"/>
              </v:shape>
            </w:pict>
          </mc:Fallback>
        </mc:AlternateContent>
      </w:r>
      <w:r w:rsidR="00FE350D">
        <w:rPr>
          <w:noProof/>
        </w:rPr>
        <mc:AlternateContent>
          <mc:Choice Requires="wps">
            <w:drawing>
              <wp:anchor distT="0" distB="0" distL="114300" distR="114300" simplePos="0" relativeHeight="251720704" behindDoc="1" locked="0" layoutInCell="1" allowOverlap="1" wp14:anchorId="543AFCF0" wp14:editId="760652FC">
                <wp:simplePos x="0" y="0"/>
                <wp:positionH relativeFrom="page">
                  <wp:posOffset>6019800</wp:posOffset>
                </wp:positionH>
                <wp:positionV relativeFrom="page">
                  <wp:posOffset>7785100</wp:posOffset>
                </wp:positionV>
                <wp:extent cx="1180465" cy="1443355"/>
                <wp:effectExtent l="0" t="0" r="635" b="4445"/>
                <wp:wrapNone/>
                <wp:docPr id="789061275" name="5_para01#Freeform 16^decora^(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465" cy="1443355"/>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F28C00"/>
                        </a:solidFill>
                        <a:ln>
                          <a:noFill/>
                        </a:ln>
                      </wps:spPr>
                      <wps:bodyPr rot="0" vert="horz" wrap="square" lIns="91440" tIns="45720" rIns="91440" bIns="45720" anchor="t" anchorCtr="0" upright="1">
                        <a:noAutofit/>
                      </wps:bodyPr>
                    </wps:wsp>
                  </a:graphicData>
                </a:graphic>
              </wp:anchor>
            </w:drawing>
          </mc:Choice>
          <mc:Fallback>
            <w:pict>
              <v:shape w14:anchorId="3AFE134B" id="5_para01#Freeform 16^decora^(JU-LOCK)" o:spid="_x0000_s1026" alt="&quot;&quot;" style="position:absolute;margin-left:474pt;margin-top:613pt;width:92.95pt;height:113.65pt;z-index:-251595776;visibility:visible;mso-wrap-style:square;mso-wrap-distance-left:9pt;mso-wrap-distance-top:0;mso-wrap-distance-right:9pt;mso-wrap-distance-bottom:0;mso-position-horizontal:absolute;mso-position-horizontal-relative:page;mso-position-vertical:absolute;mso-position-vertical-relative:page;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" path="m,2214r1816,l1816,,,2214xe" fillcolor="#f28c00" stroked="f">
                <v:path arrowok="t" o:connecttype="custom" o:connectlocs="0,1443355;1180465,1443355;1180465,0;0,1443355" o:connectangles="0,0,0,0"/>
                <o:lock v:ext="edit" aspectratio="t" selection="t"/>
                <w10:wrap anchorx="page" anchory="page"/>
              </v:shape>
            </w:pict>
          </mc:Fallback>
        </mc:AlternateContent>
      </w:r>
      <w:r w:rsidR="00587575">
        <w:rPr>
          <w:noProof/>
        </w:rPr>
        <mc:AlternateContent>
          <mc:Choice Requires="wps">
            <w:drawing>
              <wp:anchor distT="0" distB="0" distL="114300" distR="114300" simplePos="0" relativeHeight="251683840" behindDoc="0" locked="0" layoutInCell="1" allowOverlap="1" wp14:anchorId="6BAA788B" wp14:editId="05DF5506">
                <wp:simplePos x="0" y="0"/>
                <wp:positionH relativeFrom="column">
                  <wp:posOffset>5885180</wp:posOffset>
                </wp:positionH>
                <wp:positionV relativeFrom="paragraph">
                  <wp:posOffset>8723313</wp:posOffset>
                </wp:positionV>
                <wp:extent cx="29210" cy="28575"/>
                <wp:effectExtent l="0" t="0" r="8890" b="9525"/>
                <wp:wrapNone/>
                <wp:docPr id="179286143" name="4_para01#Rectangle 24(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2D28C4" id="4_para01#Rectangle 24(JU-LOCK)" o:spid="_x0000_s1026" alt="&quot;&quot;" style="position:absolute;margin-left:463.4pt;margin-top:686.9pt;width:2.3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" fillcolor="#d71920" stroked="f">
                <o:lock v:ext="edit" selection="t"/>
              </v:rect>
            </w:pict>
          </mc:Fallback>
        </mc:AlternateContent>
      </w:r>
      <w:r w:rsidR="00A60367">
        <w:rPr>
          <w:noProof/>
        </w:rPr>
        <mc:AlternateContent>
          <mc:Choice Requires="wps">
            <w:drawing>
              <wp:anchor distT="0" distB="0" distL="114300" distR="114300" simplePos="0" relativeHeight="251721728" behindDoc="1" locked="1" layoutInCell="1" allowOverlap="1" wp14:anchorId="63CD89A4" wp14:editId="5F2636D6">
                <wp:simplePos x="0" y="0"/>
                <wp:positionH relativeFrom="page">
                  <wp:posOffset>252095</wp:posOffset>
                </wp:positionH>
                <wp:positionV relativeFrom="page">
                  <wp:posOffset>212725</wp:posOffset>
                </wp:positionV>
                <wp:extent cx="7074000" cy="9097200"/>
                <wp:effectExtent l="0" t="0" r="0" b="8890"/>
                <wp:wrapNone/>
                <wp:docPr id="1022836731" name="4_para01#Afdekkader 10(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7074000" cy="9097200"/>
                        </a:xfrm>
                        <a:custGeom>
                          <a:avLst/>
                          <a:gdLst>
                            <a:gd name="T0" fmla="*/ 0 w 22284"/>
                            <a:gd name="T1" fmla="*/ 0 h 28656"/>
                            <a:gd name="T2" fmla="*/ 0 w 22284"/>
                            <a:gd name="T3" fmla="*/ 28656 h 28656"/>
                            <a:gd name="T4" fmla="*/ 22284 w 22284"/>
                            <a:gd name="T5" fmla="*/ 28656 h 28656"/>
                            <a:gd name="T6" fmla="*/ 22284 w 22284"/>
                            <a:gd name="T7" fmla="*/ 0 h 28656"/>
                            <a:gd name="T8" fmla="*/ 0 w 22284"/>
                            <a:gd name="T9" fmla="*/ 0 h 28656"/>
                            <a:gd name="T10" fmla="*/ 21829 w 22284"/>
                            <a:gd name="T11" fmla="*/ 28326 h 28656"/>
                            <a:gd name="T12" fmla="*/ 6635 w 22284"/>
                            <a:gd name="T13" fmla="*/ 28326 h 28656"/>
                            <a:gd name="T14" fmla="*/ 399 w 22284"/>
                            <a:gd name="T15" fmla="*/ 22089 h 28656"/>
                            <a:gd name="T16" fmla="*/ 399 w 22284"/>
                            <a:gd name="T17" fmla="*/ 519 h 28656"/>
                            <a:gd name="T18" fmla="*/ 21829 w 22284"/>
                            <a:gd name="T19" fmla="*/ 519 h 28656"/>
                            <a:gd name="T20" fmla="*/ 21829 w 22284"/>
                            <a:gd name="T21" fmla="*/ 28326 h 28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284" h="28656">
                              <a:moveTo>
                                <a:pt x="0" y="0"/>
                              </a:moveTo>
                              <a:cubicBezTo>
                                <a:pt x="0" y="28656"/>
                                <a:pt x="0" y="28656"/>
                                <a:pt x="0" y="28656"/>
                              </a:cubicBezTo>
                              <a:cubicBezTo>
                                <a:pt x="22284" y="28656"/>
                                <a:pt x="22284" y="28656"/>
                                <a:pt x="22284" y="28656"/>
                              </a:cubicBezTo>
                              <a:cubicBezTo>
                                <a:pt x="22284" y="0"/>
                                <a:pt x="22284" y="0"/>
                                <a:pt x="22284" y="0"/>
                              </a:cubicBezTo>
                              <a:lnTo>
                                <a:pt x="0" y="0"/>
                              </a:lnTo>
                              <a:close/>
                              <a:moveTo>
                                <a:pt x="21829" y="28326"/>
                              </a:moveTo>
                              <a:cubicBezTo>
                                <a:pt x="6635" y="28326"/>
                                <a:pt x="6635" y="28326"/>
                                <a:pt x="6635" y="28326"/>
                              </a:cubicBezTo>
                              <a:cubicBezTo>
                                <a:pt x="3191" y="28326"/>
                                <a:pt x="399" y="25533"/>
                                <a:pt x="399" y="22089"/>
                              </a:cubicBezTo>
                              <a:cubicBezTo>
                                <a:pt x="399" y="519"/>
                                <a:pt x="399" y="519"/>
                                <a:pt x="399" y="519"/>
                              </a:cubicBezTo>
                              <a:cubicBezTo>
                                <a:pt x="21829" y="519"/>
                                <a:pt x="21829" y="519"/>
                                <a:pt x="21829" y="519"/>
                              </a:cubicBezTo>
                              <a:lnTo>
                                <a:pt x="21829" y="28326"/>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4CB107" id="4_para01#Afdekkader 10(JU-LOCK)" o:spid="_x0000_s1026" alt="&quot;&quot;" style="position:absolute;margin-left:19.85pt;margin-top:16.75pt;width:557pt;height:716.3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2284,2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" path="m,c,28656,,28656,,28656v22284,,22284,,22284,c22284,,22284,,22284,l,xm21829,28326v-15194,,-15194,,-15194,c3191,28326,399,25533,399,22089,399,519,399,519,399,519v21430,,21430,,21430,l21829,28326xe" stroked="f">
                <v:path arrowok="t" o:connecttype="custom" o:connectlocs="0,0;0,9097200;7074000,9097200;7074000,0;0,0;6929561,8992437;2106264,8992437;126662,7012425;126662,164763;6929561,164763;6929561,8992437" o:connectangles="0,0,0,0,0,0,0,0,0,0,0"/>
                <o:lock v:ext="edit" selection="t" verticies="t"/>
                <w10:wrap anchorx="page" anchory="page"/>
                <w10:anchorlock/>
              </v:shape>
            </w:pict>
          </mc:Fallback>
        </mc:AlternateContent>
      </w:r>
    </w:p>
    <w:p w14:paraId="13C32C90" w14:textId="012F0EE8" w:rsidR="00BA68D2" w:rsidRDefault="00BA68D2" w:rsidP="00947AB0">
      <w:pPr>
        <w:spacing w:after="280" w:line="280" w:lineRule="atLeast"/>
      </w:pPr>
      <w:r>
        <w:br w:type="page"/>
      </w:r>
    </w:p>
    <w:p w14:paraId="48BCC6E0" w14:textId="4DC2DB1B" w:rsidR="00BF641B" w:rsidRDefault="00BF641B" w:rsidP="00BF641B">
      <w:pPr>
        <w:pStyle w:val="Kop1zondernummernietintocVRU"/>
      </w:pPr>
      <w:r>
        <w:lastRenderedPageBreak/>
        <w:t>Inhoudsopgave</w:t>
      </w:r>
    </w:p>
    <w:p w14:paraId="0346077E" w14:textId="5C831F9F" w:rsidR="005E64E2" w:rsidRDefault="00BF641B">
      <w:pPr>
        <w:pStyle w:val="Inhopg2"/>
        <w:rPr>
          <w:rFonts w:asciiTheme="minorHAnsi" w:eastAsiaTheme="minorEastAsia" w:hAnsiTheme="minorHAnsi"/>
          <w:noProof/>
          <w:kern w:val="2"/>
          <w:lang w:eastAsia="nl-NL"/>
          <w14:ligatures w14:val="standardContextual"/>
        </w:rPr>
      </w:pPr>
      <w:r>
        <w:fldChar w:fldCharType="begin"/>
      </w:r>
      <w:r>
        <w:instrText xml:space="preserve"> TOC \n "0-0" \h \w \z \t "Kop 1 VRU;1;Kop 2 VRU;2;Kop 3 VRU;3;Kop 1 zonder nummer VRU;4;Kop 2 zonder nummer VRU;5;Kop 3 zonder nummer VRU;6;Bijlage kop 1 VRU;7;Bijlage kop 2 VRU;8" \t "Kop 1 VRU,1,Kop 2 VRU,2,Kop 3 VRU,3,Kop 1 zonder nummer VRU,4,Kop 2 zonder nummer VRU,5,Kop 3 zonder nummer VRU,6,Bijlage kop 1 VRU,7,Bijlage kop 2 VRU,8" </w:instrText>
      </w:r>
      <w:r>
        <w:fldChar w:fldCharType="separate"/>
      </w:r>
      <w:hyperlink w:anchor="_Toc161134098" w:history="1">
        <w:r w:rsidR="005E64E2" w:rsidRPr="00F01EAE">
          <w:rPr>
            <w:rStyle w:val="Hyperlink"/>
            <w:noProof/>
          </w:rPr>
          <w:t>Artikel 1 Definities</w:t>
        </w:r>
        <w:r w:rsidR="005E64E2">
          <w:rPr>
            <w:noProof/>
            <w:webHidden/>
          </w:rPr>
          <w:tab/>
        </w:r>
        <w:r w:rsidR="005E64E2">
          <w:rPr>
            <w:noProof/>
            <w:webHidden/>
          </w:rPr>
          <w:fldChar w:fldCharType="begin"/>
        </w:r>
        <w:r w:rsidR="005E64E2">
          <w:rPr>
            <w:noProof/>
            <w:webHidden/>
          </w:rPr>
          <w:instrText xml:space="preserve"> PAGEREF _Toc161134098 \h </w:instrText>
        </w:r>
        <w:r w:rsidR="005E64E2">
          <w:rPr>
            <w:noProof/>
            <w:webHidden/>
          </w:rPr>
        </w:r>
        <w:r w:rsidR="005E64E2">
          <w:rPr>
            <w:noProof/>
            <w:webHidden/>
          </w:rPr>
          <w:fldChar w:fldCharType="separate"/>
        </w:r>
        <w:r w:rsidR="005E64E2">
          <w:rPr>
            <w:noProof/>
            <w:webHidden/>
          </w:rPr>
          <w:t>3</w:t>
        </w:r>
        <w:r w:rsidR="005E64E2">
          <w:rPr>
            <w:noProof/>
            <w:webHidden/>
          </w:rPr>
          <w:fldChar w:fldCharType="end"/>
        </w:r>
      </w:hyperlink>
    </w:p>
    <w:p w14:paraId="309A2C9D" w14:textId="2138BF12" w:rsidR="005E64E2" w:rsidRDefault="009A109D">
      <w:pPr>
        <w:pStyle w:val="Inhopg2"/>
        <w:rPr>
          <w:rFonts w:asciiTheme="minorHAnsi" w:eastAsiaTheme="minorEastAsia" w:hAnsiTheme="minorHAnsi"/>
          <w:noProof/>
          <w:kern w:val="2"/>
          <w:lang w:eastAsia="nl-NL"/>
          <w14:ligatures w14:val="standardContextual"/>
        </w:rPr>
      </w:pPr>
      <w:hyperlink w:anchor="_Toc161134099" w:history="1">
        <w:r w:rsidR="005E64E2" w:rsidRPr="00F01EAE">
          <w:rPr>
            <w:rStyle w:val="Hyperlink"/>
            <w:noProof/>
          </w:rPr>
          <w:t>Artikel 2 Voorwerp van de Overeenkomst</w:t>
        </w:r>
        <w:r w:rsidR="005E64E2">
          <w:rPr>
            <w:noProof/>
            <w:webHidden/>
          </w:rPr>
          <w:tab/>
        </w:r>
        <w:r w:rsidR="005E64E2">
          <w:rPr>
            <w:noProof/>
            <w:webHidden/>
          </w:rPr>
          <w:fldChar w:fldCharType="begin"/>
        </w:r>
        <w:r w:rsidR="005E64E2">
          <w:rPr>
            <w:noProof/>
            <w:webHidden/>
          </w:rPr>
          <w:instrText xml:space="preserve"> PAGEREF _Toc161134099 \h </w:instrText>
        </w:r>
        <w:r w:rsidR="005E64E2">
          <w:rPr>
            <w:noProof/>
            <w:webHidden/>
          </w:rPr>
        </w:r>
        <w:r w:rsidR="005E64E2">
          <w:rPr>
            <w:noProof/>
            <w:webHidden/>
          </w:rPr>
          <w:fldChar w:fldCharType="separate"/>
        </w:r>
        <w:r w:rsidR="005E64E2">
          <w:rPr>
            <w:noProof/>
            <w:webHidden/>
          </w:rPr>
          <w:t>4</w:t>
        </w:r>
        <w:r w:rsidR="005E64E2">
          <w:rPr>
            <w:noProof/>
            <w:webHidden/>
          </w:rPr>
          <w:fldChar w:fldCharType="end"/>
        </w:r>
      </w:hyperlink>
    </w:p>
    <w:p w14:paraId="25AE5396" w14:textId="25C25E46" w:rsidR="005E64E2" w:rsidRDefault="009A109D">
      <w:pPr>
        <w:pStyle w:val="Inhopg2"/>
        <w:rPr>
          <w:rFonts w:asciiTheme="minorHAnsi" w:eastAsiaTheme="minorEastAsia" w:hAnsiTheme="minorHAnsi"/>
          <w:noProof/>
          <w:kern w:val="2"/>
          <w:lang w:eastAsia="nl-NL"/>
          <w14:ligatures w14:val="standardContextual"/>
        </w:rPr>
      </w:pPr>
      <w:hyperlink w:anchor="_Toc161134100" w:history="1">
        <w:r w:rsidR="005E64E2" w:rsidRPr="00F01EAE">
          <w:rPr>
            <w:rStyle w:val="Hyperlink"/>
            <w:noProof/>
          </w:rPr>
          <w:t>Artikel 3 Van toepassing zijnde documenten</w:t>
        </w:r>
        <w:r w:rsidR="005E64E2">
          <w:rPr>
            <w:noProof/>
            <w:webHidden/>
          </w:rPr>
          <w:tab/>
        </w:r>
        <w:r w:rsidR="005E64E2">
          <w:rPr>
            <w:noProof/>
            <w:webHidden/>
          </w:rPr>
          <w:fldChar w:fldCharType="begin"/>
        </w:r>
        <w:r w:rsidR="005E64E2">
          <w:rPr>
            <w:noProof/>
            <w:webHidden/>
          </w:rPr>
          <w:instrText xml:space="preserve"> PAGEREF _Toc161134100 \h </w:instrText>
        </w:r>
        <w:r w:rsidR="005E64E2">
          <w:rPr>
            <w:noProof/>
            <w:webHidden/>
          </w:rPr>
        </w:r>
        <w:r w:rsidR="005E64E2">
          <w:rPr>
            <w:noProof/>
            <w:webHidden/>
          </w:rPr>
          <w:fldChar w:fldCharType="separate"/>
        </w:r>
        <w:r w:rsidR="005E64E2">
          <w:rPr>
            <w:noProof/>
            <w:webHidden/>
          </w:rPr>
          <w:t>4</w:t>
        </w:r>
        <w:r w:rsidR="005E64E2">
          <w:rPr>
            <w:noProof/>
            <w:webHidden/>
          </w:rPr>
          <w:fldChar w:fldCharType="end"/>
        </w:r>
      </w:hyperlink>
    </w:p>
    <w:p w14:paraId="2BC97616" w14:textId="7C115A3E" w:rsidR="005E64E2" w:rsidRDefault="009A109D">
      <w:pPr>
        <w:pStyle w:val="Inhopg2"/>
        <w:rPr>
          <w:rFonts w:asciiTheme="minorHAnsi" w:eastAsiaTheme="minorEastAsia" w:hAnsiTheme="minorHAnsi"/>
          <w:noProof/>
          <w:kern w:val="2"/>
          <w:lang w:eastAsia="nl-NL"/>
          <w14:ligatures w14:val="standardContextual"/>
        </w:rPr>
      </w:pPr>
      <w:hyperlink w:anchor="_Toc161134101" w:history="1">
        <w:r w:rsidR="005E64E2" w:rsidRPr="00F01EAE">
          <w:rPr>
            <w:rStyle w:val="Hyperlink"/>
            <w:noProof/>
          </w:rPr>
          <w:t>Artikel 4 Aanvang, duur en beëindiging</w:t>
        </w:r>
        <w:r w:rsidR="005E64E2">
          <w:rPr>
            <w:noProof/>
            <w:webHidden/>
          </w:rPr>
          <w:tab/>
        </w:r>
        <w:r w:rsidR="005E64E2">
          <w:rPr>
            <w:noProof/>
            <w:webHidden/>
          </w:rPr>
          <w:fldChar w:fldCharType="begin"/>
        </w:r>
        <w:r w:rsidR="005E64E2">
          <w:rPr>
            <w:noProof/>
            <w:webHidden/>
          </w:rPr>
          <w:instrText xml:space="preserve"> PAGEREF _Toc161134101 \h </w:instrText>
        </w:r>
        <w:r w:rsidR="005E64E2">
          <w:rPr>
            <w:noProof/>
            <w:webHidden/>
          </w:rPr>
        </w:r>
        <w:r w:rsidR="005E64E2">
          <w:rPr>
            <w:noProof/>
            <w:webHidden/>
          </w:rPr>
          <w:fldChar w:fldCharType="separate"/>
        </w:r>
        <w:r w:rsidR="005E64E2">
          <w:rPr>
            <w:noProof/>
            <w:webHidden/>
          </w:rPr>
          <w:t>5</w:t>
        </w:r>
        <w:r w:rsidR="005E64E2">
          <w:rPr>
            <w:noProof/>
            <w:webHidden/>
          </w:rPr>
          <w:fldChar w:fldCharType="end"/>
        </w:r>
      </w:hyperlink>
    </w:p>
    <w:p w14:paraId="6AC4069A" w14:textId="0ECC25C3" w:rsidR="005E64E2" w:rsidRDefault="009A109D">
      <w:pPr>
        <w:pStyle w:val="Inhopg2"/>
        <w:rPr>
          <w:rFonts w:asciiTheme="minorHAnsi" w:eastAsiaTheme="minorEastAsia" w:hAnsiTheme="minorHAnsi"/>
          <w:noProof/>
          <w:kern w:val="2"/>
          <w:lang w:eastAsia="nl-NL"/>
          <w14:ligatures w14:val="standardContextual"/>
        </w:rPr>
      </w:pPr>
      <w:hyperlink w:anchor="_Toc161134102" w:history="1">
        <w:r w:rsidR="005E64E2" w:rsidRPr="00F01EAE">
          <w:rPr>
            <w:rStyle w:val="Hyperlink"/>
            <w:noProof/>
          </w:rPr>
          <w:t>Artikel 5 Nadere overeenkomst</w:t>
        </w:r>
        <w:r w:rsidR="005E64E2">
          <w:rPr>
            <w:noProof/>
            <w:webHidden/>
          </w:rPr>
          <w:tab/>
        </w:r>
        <w:r w:rsidR="005E64E2">
          <w:rPr>
            <w:noProof/>
            <w:webHidden/>
          </w:rPr>
          <w:fldChar w:fldCharType="begin"/>
        </w:r>
        <w:r w:rsidR="005E64E2">
          <w:rPr>
            <w:noProof/>
            <w:webHidden/>
          </w:rPr>
          <w:instrText xml:space="preserve"> PAGEREF _Toc161134102 \h </w:instrText>
        </w:r>
        <w:r w:rsidR="005E64E2">
          <w:rPr>
            <w:noProof/>
            <w:webHidden/>
          </w:rPr>
        </w:r>
        <w:r w:rsidR="005E64E2">
          <w:rPr>
            <w:noProof/>
            <w:webHidden/>
          </w:rPr>
          <w:fldChar w:fldCharType="separate"/>
        </w:r>
        <w:r w:rsidR="005E64E2">
          <w:rPr>
            <w:noProof/>
            <w:webHidden/>
          </w:rPr>
          <w:t>5</w:t>
        </w:r>
        <w:r w:rsidR="005E64E2">
          <w:rPr>
            <w:noProof/>
            <w:webHidden/>
          </w:rPr>
          <w:fldChar w:fldCharType="end"/>
        </w:r>
      </w:hyperlink>
    </w:p>
    <w:p w14:paraId="7D3E2F43" w14:textId="093FD64B" w:rsidR="005E64E2" w:rsidRDefault="009A109D">
      <w:pPr>
        <w:pStyle w:val="Inhopg2"/>
        <w:rPr>
          <w:rFonts w:asciiTheme="minorHAnsi" w:eastAsiaTheme="minorEastAsia" w:hAnsiTheme="minorHAnsi"/>
          <w:noProof/>
          <w:kern w:val="2"/>
          <w:lang w:eastAsia="nl-NL"/>
          <w14:ligatures w14:val="standardContextual"/>
        </w:rPr>
      </w:pPr>
      <w:hyperlink w:anchor="_Toc161134103" w:history="1">
        <w:r w:rsidR="005E64E2" w:rsidRPr="00F01EAE">
          <w:rPr>
            <w:rStyle w:val="Hyperlink"/>
            <w:noProof/>
          </w:rPr>
          <w:t>Artikel 6 Vergoeding</w:t>
        </w:r>
        <w:r w:rsidR="005E64E2">
          <w:rPr>
            <w:noProof/>
            <w:webHidden/>
          </w:rPr>
          <w:tab/>
        </w:r>
        <w:r w:rsidR="005E64E2">
          <w:rPr>
            <w:noProof/>
            <w:webHidden/>
          </w:rPr>
          <w:fldChar w:fldCharType="begin"/>
        </w:r>
        <w:r w:rsidR="005E64E2">
          <w:rPr>
            <w:noProof/>
            <w:webHidden/>
          </w:rPr>
          <w:instrText xml:space="preserve"> PAGEREF _Toc161134103 \h </w:instrText>
        </w:r>
        <w:r w:rsidR="005E64E2">
          <w:rPr>
            <w:noProof/>
            <w:webHidden/>
          </w:rPr>
        </w:r>
        <w:r w:rsidR="005E64E2">
          <w:rPr>
            <w:noProof/>
            <w:webHidden/>
          </w:rPr>
          <w:fldChar w:fldCharType="separate"/>
        </w:r>
        <w:r w:rsidR="005E64E2">
          <w:rPr>
            <w:noProof/>
            <w:webHidden/>
          </w:rPr>
          <w:t>5</w:t>
        </w:r>
        <w:r w:rsidR="005E64E2">
          <w:rPr>
            <w:noProof/>
            <w:webHidden/>
          </w:rPr>
          <w:fldChar w:fldCharType="end"/>
        </w:r>
      </w:hyperlink>
    </w:p>
    <w:p w14:paraId="55A81E11" w14:textId="60E38338" w:rsidR="005E64E2" w:rsidRDefault="009A109D">
      <w:pPr>
        <w:pStyle w:val="Inhopg2"/>
        <w:rPr>
          <w:rFonts w:asciiTheme="minorHAnsi" w:eastAsiaTheme="minorEastAsia" w:hAnsiTheme="minorHAnsi"/>
          <w:noProof/>
          <w:kern w:val="2"/>
          <w:lang w:eastAsia="nl-NL"/>
          <w14:ligatures w14:val="standardContextual"/>
        </w:rPr>
      </w:pPr>
      <w:hyperlink w:anchor="_Toc161134104" w:history="1">
        <w:r w:rsidR="005E64E2" w:rsidRPr="00F01EAE">
          <w:rPr>
            <w:rStyle w:val="Hyperlink"/>
            <w:noProof/>
          </w:rPr>
          <w:t>Artikel 7 Indexering</w:t>
        </w:r>
        <w:r w:rsidR="005E64E2">
          <w:rPr>
            <w:noProof/>
            <w:webHidden/>
          </w:rPr>
          <w:tab/>
        </w:r>
        <w:r w:rsidR="005E64E2">
          <w:rPr>
            <w:noProof/>
            <w:webHidden/>
          </w:rPr>
          <w:fldChar w:fldCharType="begin"/>
        </w:r>
        <w:r w:rsidR="005E64E2">
          <w:rPr>
            <w:noProof/>
            <w:webHidden/>
          </w:rPr>
          <w:instrText xml:space="preserve"> PAGEREF _Toc161134104 \h </w:instrText>
        </w:r>
        <w:r w:rsidR="005E64E2">
          <w:rPr>
            <w:noProof/>
            <w:webHidden/>
          </w:rPr>
        </w:r>
        <w:r w:rsidR="005E64E2">
          <w:rPr>
            <w:noProof/>
            <w:webHidden/>
          </w:rPr>
          <w:fldChar w:fldCharType="separate"/>
        </w:r>
        <w:r w:rsidR="005E64E2">
          <w:rPr>
            <w:noProof/>
            <w:webHidden/>
          </w:rPr>
          <w:t>6</w:t>
        </w:r>
        <w:r w:rsidR="005E64E2">
          <w:rPr>
            <w:noProof/>
            <w:webHidden/>
          </w:rPr>
          <w:fldChar w:fldCharType="end"/>
        </w:r>
      </w:hyperlink>
    </w:p>
    <w:p w14:paraId="2D964E6A" w14:textId="399CF6A6" w:rsidR="005E64E2" w:rsidRDefault="009A109D">
      <w:pPr>
        <w:pStyle w:val="Inhopg2"/>
        <w:rPr>
          <w:rFonts w:asciiTheme="minorHAnsi" w:eastAsiaTheme="minorEastAsia" w:hAnsiTheme="minorHAnsi"/>
          <w:noProof/>
          <w:kern w:val="2"/>
          <w:lang w:eastAsia="nl-NL"/>
          <w14:ligatures w14:val="standardContextual"/>
        </w:rPr>
      </w:pPr>
      <w:hyperlink w:anchor="_Toc161134105" w:history="1">
        <w:r w:rsidR="005E64E2" w:rsidRPr="00F01EAE">
          <w:rPr>
            <w:rStyle w:val="Hyperlink"/>
            <w:noProof/>
          </w:rPr>
          <w:t>Artikel 8 Facturering</w:t>
        </w:r>
        <w:r w:rsidR="005E64E2">
          <w:rPr>
            <w:noProof/>
            <w:webHidden/>
          </w:rPr>
          <w:tab/>
        </w:r>
        <w:r w:rsidR="005E64E2">
          <w:rPr>
            <w:noProof/>
            <w:webHidden/>
          </w:rPr>
          <w:fldChar w:fldCharType="begin"/>
        </w:r>
        <w:r w:rsidR="005E64E2">
          <w:rPr>
            <w:noProof/>
            <w:webHidden/>
          </w:rPr>
          <w:instrText xml:space="preserve"> PAGEREF _Toc161134105 \h </w:instrText>
        </w:r>
        <w:r w:rsidR="005E64E2">
          <w:rPr>
            <w:noProof/>
            <w:webHidden/>
          </w:rPr>
        </w:r>
        <w:r w:rsidR="005E64E2">
          <w:rPr>
            <w:noProof/>
            <w:webHidden/>
          </w:rPr>
          <w:fldChar w:fldCharType="separate"/>
        </w:r>
        <w:r w:rsidR="005E64E2">
          <w:rPr>
            <w:noProof/>
            <w:webHidden/>
          </w:rPr>
          <w:t>6</w:t>
        </w:r>
        <w:r w:rsidR="005E64E2">
          <w:rPr>
            <w:noProof/>
            <w:webHidden/>
          </w:rPr>
          <w:fldChar w:fldCharType="end"/>
        </w:r>
      </w:hyperlink>
    </w:p>
    <w:p w14:paraId="7A4B02FC" w14:textId="4D54062B" w:rsidR="005E64E2" w:rsidRDefault="009A109D">
      <w:pPr>
        <w:pStyle w:val="Inhopg2"/>
        <w:rPr>
          <w:rFonts w:asciiTheme="minorHAnsi" w:eastAsiaTheme="minorEastAsia" w:hAnsiTheme="minorHAnsi"/>
          <w:noProof/>
          <w:kern w:val="2"/>
          <w:lang w:eastAsia="nl-NL"/>
          <w14:ligatures w14:val="standardContextual"/>
        </w:rPr>
      </w:pPr>
      <w:hyperlink w:anchor="_Toc161134106" w:history="1">
        <w:r w:rsidR="005E64E2" w:rsidRPr="00F01EAE">
          <w:rPr>
            <w:rStyle w:val="Hyperlink"/>
            <w:noProof/>
          </w:rPr>
          <w:t>Artikel 9 Ontbinding</w:t>
        </w:r>
        <w:r w:rsidR="005E64E2">
          <w:rPr>
            <w:noProof/>
            <w:webHidden/>
          </w:rPr>
          <w:tab/>
        </w:r>
        <w:r w:rsidR="005E64E2">
          <w:rPr>
            <w:noProof/>
            <w:webHidden/>
          </w:rPr>
          <w:fldChar w:fldCharType="begin"/>
        </w:r>
        <w:r w:rsidR="005E64E2">
          <w:rPr>
            <w:noProof/>
            <w:webHidden/>
          </w:rPr>
          <w:instrText xml:space="preserve"> PAGEREF _Toc161134106 \h </w:instrText>
        </w:r>
        <w:r w:rsidR="005E64E2">
          <w:rPr>
            <w:noProof/>
            <w:webHidden/>
          </w:rPr>
        </w:r>
        <w:r w:rsidR="005E64E2">
          <w:rPr>
            <w:noProof/>
            <w:webHidden/>
          </w:rPr>
          <w:fldChar w:fldCharType="separate"/>
        </w:r>
        <w:r w:rsidR="005E64E2">
          <w:rPr>
            <w:noProof/>
            <w:webHidden/>
          </w:rPr>
          <w:t>7</w:t>
        </w:r>
        <w:r w:rsidR="005E64E2">
          <w:rPr>
            <w:noProof/>
            <w:webHidden/>
          </w:rPr>
          <w:fldChar w:fldCharType="end"/>
        </w:r>
      </w:hyperlink>
    </w:p>
    <w:p w14:paraId="2ABE6C84" w14:textId="4E087BB9" w:rsidR="005E64E2" w:rsidRDefault="009A109D">
      <w:pPr>
        <w:pStyle w:val="Inhopg2"/>
        <w:rPr>
          <w:rFonts w:asciiTheme="minorHAnsi" w:eastAsiaTheme="minorEastAsia" w:hAnsiTheme="minorHAnsi"/>
          <w:noProof/>
          <w:kern w:val="2"/>
          <w:lang w:eastAsia="nl-NL"/>
          <w14:ligatures w14:val="standardContextual"/>
        </w:rPr>
      </w:pPr>
      <w:hyperlink w:anchor="_Toc161134107" w:history="1">
        <w:r w:rsidR="005E64E2" w:rsidRPr="00F01EAE">
          <w:rPr>
            <w:rStyle w:val="Hyperlink"/>
            <w:noProof/>
          </w:rPr>
          <w:t>Artikel 10 Wettelijke eisen</w:t>
        </w:r>
        <w:r w:rsidR="005E64E2">
          <w:rPr>
            <w:noProof/>
            <w:webHidden/>
          </w:rPr>
          <w:tab/>
        </w:r>
        <w:r w:rsidR="005E64E2">
          <w:rPr>
            <w:noProof/>
            <w:webHidden/>
          </w:rPr>
          <w:fldChar w:fldCharType="begin"/>
        </w:r>
        <w:r w:rsidR="005E64E2">
          <w:rPr>
            <w:noProof/>
            <w:webHidden/>
          </w:rPr>
          <w:instrText xml:space="preserve"> PAGEREF _Toc161134107 \h </w:instrText>
        </w:r>
        <w:r w:rsidR="005E64E2">
          <w:rPr>
            <w:noProof/>
            <w:webHidden/>
          </w:rPr>
        </w:r>
        <w:r w:rsidR="005E64E2">
          <w:rPr>
            <w:noProof/>
            <w:webHidden/>
          </w:rPr>
          <w:fldChar w:fldCharType="separate"/>
        </w:r>
        <w:r w:rsidR="005E64E2">
          <w:rPr>
            <w:noProof/>
            <w:webHidden/>
          </w:rPr>
          <w:t>8</w:t>
        </w:r>
        <w:r w:rsidR="005E64E2">
          <w:rPr>
            <w:noProof/>
            <w:webHidden/>
          </w:rPr>
          <w:fldChar w:fldCharType="end"/>
        </w:r>
      </w:hyperlink>
    </w:p>
    <w:p w14:paraId="6655DE3D" w14:textId="2D872F47" w:rsidR="005E64E2" w:rsidRDefault="009A109D">
      <w:pPr>
        <w:pStyle w:val="Inhopg2"/>
        <w:rPr>
          <w:rFonts w:asciiTheme="minorHAnsi" w:eastAsiaTheme="minorEastAsia" w:hAnsiTheme="minorHAnsi"/>
          <w:noProof/>
          <w:kern w:val="2"/>
          <w:lang w:eastAsia="nl-NL"/>
          <w14:ligatures w14:val="standardContextual"/>
        </w:rPr>
      </w:pPr>
      <w:hyperlink w:anchor="_Toc161134108" w:history="1">
        <w:r w:rsidR="005E64E2" w:rsidRPr="00F01EAE">
          <w:rPr>
            <w:rStyle w:val="Hyperlink"/>
            <w:noProof/>
          </w:rPr>
          <w:t>Artikel 11 ARVODI 2018</w:t>
        </w:r>
        <w:r w:rsidR="005E64E2">
          <w:rPr>
            <w:noProof/>
            <w:webHidden/>
          </w:rPr>
          <w:tab/>
        </w:r>
        <w:r w:rsidR="005E64E2">
          <w:rPr>
            <w:noProof/>
            <w:webHidden/>
          </w:rPr>
          <w:fldChar w:fldCharType="begin"/>
        </w:r>
        <w:r w:rsidR="005E64E2">
          <w:rPr>
            <w:noProof/>
            <w:webHidden/>
          </w:rPr>
          <w:instrText xml:space="preserve"> PAGEREF _Toc161134108 \h </w:instrText>
        </w:r>
        <w:r w:rsidR="005E64E2">
          <w:rPr>
            <w:noProof/>
            <w:webHidden/>
          </w:rPr>
        </w:r>
        <w:r w:rsidR="005E64E2">
          <w:rPr>
            <w:noProof/>
            <w:webHidden/>
          </w:rPr>
          <w:fldChar w:fldCharType="separate"/>
        </w:r>
        <w:r w:rsidR="005E64E2">
          <w:rPr>
            <w:noProof/>
            <w:webHidden/>
          </w:rPr>
          <w:t>8</w:t>
        </w:r>
        <w:r w:rsidR="005E64E2">
          <w:rPr>
            <w:noProof/>
            <w:webHidden/>
          </w:rPr>
          <w:fldChar w:fldCharType="end"/>
        </w:r>
      </w:hyperlink>
    </w:p>
    <w:p w14:paraId="073BC5A5" w14:textId="1E77D7DD" w:rsidR="005E64E2" w:rsidRDefault="009A109D">
      <w:pPr>
        <w:pStyle w:val="Inhopg2"/>
        <w:rPr>
          <w:rFonts w:asciiTheme="minorHAnsi" w:eastAsiaTheme="minorEastAsia" w:hAnsiTheme="minorHAnsi"/>
          <w:noProof/>
          <w:kern w:val="2"/>
          <w:lang w:eastAsia="nl-NL"/>
          <w14:ligatures w14:val="standardContextual"/>
        </w:rPr>
      </w:pPr>
      <w:hyperlink w:anchor="_Toc161134109" w:history="1">
        <w:r w:rsidR="005E64E2" w:rsidRPr="00F01EAE">
          <w:rPr>
            <w:rStyle w:val="Hyperlink"/>
            <w:noProof/>
            <w:lang w:val="nl"/>
          </w:rPr>
          <w:t>Artikel 12 Contactpersonen en bereikbaarheid</w:t>
        </w:r>
        <w:r w:rsidR="005E64E2">
          <w:rPr>
            <w:noProof/>
            <w:webHidden/>
          </w:rPr>
          <w:tab/>
        </w:r>
        <w:r w:rsidR="005E64E2">
          <w:rPr>
            <w:noProof/>
            <w:webHidden/>
          </w:rPr>
          <w:fldChar w:fldCharType="begin"/>
        </w:r>
        <w:r w:rsidR="005E64E2">
          <w:rPr>
            <w:noProof/>
            <w:webHidden/>
          </w:rPr>
          <w:instrText xml:space="preserve"> PAGEREF _Toc161134109 \h </w:instrText>
        </w:r>
        <w:r w:rsidR="005E64E2">
          <w:rPr>
            <w:noProof/>
            <w:webHidden/>
          </w:rPr>
        </w:r>
        <w:r w:rsidR="005E64E2">
          <w:rPr>
            <w:noProof/>
            <w:webHidden/>
          </w:rPr>
          <w:fldChar w:fldCharType="separate"/>
        </w:r>
        <w:r w:rsidR="005E64E2">
          <w:rPr>
            <w:noProof/>
            <w:webHidden/>
          </w:rPr>
          <w:t>8</w:t>
        </w:r>
        <w:r w:rsidR="005E64E2">
          <w:rPr>
            <w:noProof/>
            <w:webHidden/>
          </w:rPr>
          <w:fldChar w:fldCharType="end"/>
        </w:r>
      </w:hyperlink>
    </w:p>
    <w:p w14:paraId="1B1A0B9B" w14:textId="3B908511" w:rsidR="005E64E2" w:rsidRDefault="009A109D">
      <w:pPr>
        <w:pStyle w:val="Inhopg2"/>
        <w:rPr>
          <w:rFonts w:asciiTheme="minorHAnsi" w:eastAsiaTheme="minorEastAsia" w:hAnsiTheme="minorHAnsi"/>
          <w:noProof/>
          <w:kern w:val="2"/>
          <w:lang w:eastAsia="nl-NL"/>
          <w14:ligatures w14:val="standardContextual"/>
        </w:rPr>
      </w:pPr>
      <w:hyperlink w:anchor="_Toc161134110" w:history="1">
        <w:r w:rsidR="005E64E2" w:rsidRPr="00F01EAE">
          <w:rPr>
            <w:rStyle w:val="Hyperlink"/>
            <w:noProof/>
            <w:lang w:val="nl"/>
          </w:rPr>
          <w:t>Artikel 13 Wijziging van de Overeenkomst</w:t>
        </w:r>
        <w:r w:rsidR="005E64E2">
          <w:rPr>
            <w:noProof/>
            <w:webHidden/>
          </w:rPr>
          <w:tab/>
        </w:r>
        <w:r w:rsidR="005E64E2">
          <w:rPr>
            <w:noProof/>
            <w:webHidden/>
          </w:rPr>
          <w:fldChar w:fldCharType="begin"/>
        </w:r>
        <w:r w:rsidR="005E64E2">
          <w:rPr>
            <w:noProof/>
            <w:webHidden/>
          </w:rPr>
          <w:instrText xml:space="preserve"> PAGEREF _Toc161134110 \h </w:instrText>
        </w:r>
        <w:r w:rsidR="005E64E2">
          <w:rPr>
            <w:noProof/>
            <w:webHidden/>
          </w:rPr>
        </w:r>
        <w:r w:rsidR="005E64E2">
          <w:rPr>
            <w:noProof/>
            <w:webHidden/>
          </w:rPr>
          <w:fldChar w:fldCharType="separate"/>
        </w:r>
        <w:r w:rsidR="005E64E2">
          <w:rPr>
            <w:noProof/>
            <w:webHidden/>
          </w:rPr>
          <w:t>8</w:t>
        </w:r>
        <w:r w:rsidR="005E64E2">
          <w:rPr>
            <w:noProof/>
            <w:webHidden/>
          </w:rPr>
          <w:fldChar w:fldCharType="end"/>
        </w:r>
      </w:hyperlink>
    </w:p>
    <w:p w14:paraId="513C09C8" w14:textId="25F7914F" w:rsidR="005E64E2" w:rsidRDefault="009A109D">
      <w:pPr>
        <w:pStyle w:val="Inhopg2"/>
        <w:rPr>
          <w:rFonts w:asciiTheme="minorHAnsi" w:eastAsiaTheme="minorEastAsia" w:hAnsiTheme="minorHAnsi"/>
          <w:noProof/>
          <w:kern w:val="2"/>
          <w:lang w:eastAsia="nl-NL"/>
          <w14:ligatures w14:val="standardContextual"/>
        </w:rPr>
      </w:pPr>
      <w:hyperlink w:anchor="_Toc161134111" w:history="1">
        <w:r w:rsidR="005E64E2" w:rsidRPr="00F01EAE">
          <w:rPr>
            <w:rStyle w:val="Hyperlink"/>
            <w:noProof/>
            <w:lang w:val="nl"/>
          </w:rPr>
          <w:t>Artikel 14 Aansprakelijkheid</w:t>
        </w:r>
        <w:r w:rsidR="005E64E2">
          <w:rPr>
            <w:noProof/>
            <w:webHidden/>
          </w:rPr>
          <w:tab/>
        </w:r>
        <w:r w:rsidR="005E64E2">
          <w:rPr>
            <w:noProof/>
            <w:webHidden/>
          </w:rPr>
          <w:fldChar w:fldCharType="begin"/>
        </w:r>
        <w:r w:rsidR="005E64E2">
          <w:rPr>
            <w:noProof/>
            <w:webHidden/>
          </w:rPr>
          <w:instrText xml:space="preserve"> PAGEREF _Toc161134111 \h </w:instrText>
        </w:r>
        <w:r w:rsidR="005E64E2">
          <w:rPr>
            <w:noProof/>
            <w:webHidden/>
          </w:rPr>
        </w:r>
        <w:r w:rsidR="005E64E2">
          <w:rPr>
            <w:noProof/>
            <w:webHidden/>
          </w:rPr>
          <w:fldChar w:fldCharType="separate"/>
        </w:r>
        <w:r w:rsidR="005E64E2">
          <w:rPr>
            <w:noProof/>
            <w:webHidden/>
          </w:rPr>
          <w:t>9</w:t>
        </w:r>
        <w:r w:rsidR="005E64E2">
          <w:rPr>
            <w:noProof/>
            <w:webHidden/>
          </w:rPr>
          <w:fldChar w:fldCharType="end"/>
        </w:r>
      </w:hyperlink>
    </w:p>
    <w:p w14:paraId="07501AA5" w14:textId="46E862A6" w:rsidR="005E64E2" w:rsidRDefault="009A109D">
      <w:pPr>
        <w:pStyle w:val="Inhopg2"/>
        <w:rPr>
          <w:rFonts w:asciiTheme="minorHAnsi" w:eastAsiaTheme="minorEastAsia" w:hAnsiTheme="minorHAnsi"/>
          <w:noProof/>
          <w:kern w:val="2"/>
          <w:lang w:eastAsia="nl-NL"/>
          <w14:ligatures w14:val="standardContextual"/>
        </w:rPr>
      </w:pPr>
      <w:hyperlink w:anchor="_Toc161134112" w:history="1">
        <w:r w:rsidR="005E64E2" w:rsidRPr="00F01EAE">
          <w:rPr>
            <w:rStyle w:val="Hyperlink"/>
            <w:noProof/>
            <w:lang w:val="nl"/>
          </w:rPr>
          <w:t>Artikel 15 Overgang naar nieuwe Opdrachtnemer</w:t>
        </w:r>
        <w:r w:rsidR="005E64E2">
          <w:rPr>
            <w:noProof/>
            <w:webHidden/>
          </w:rPr>
          <w:tab/>
        </w:r>
        <w:r w:rsidR="005E64E2">
          <w:rPr>
            <w:noProof/>
            <w:webHidden/>
          </w:rPr>
          <w:fldChar w:fldCharType="begin"/>
        </w:r>
        <w:r w:rsidR="005E64E2">
          <w:rPr>
            <w:noProof/>
            <w:webHidden/>
          </w:rPr>
          <w:instrText xml:space="preserve"> PAGEREF _Toc161134112 \h </w:instrText>
        </w:r>
        <w:r w:rsidR="005E64E2">
          <w:rPr>
            <w:noProof/>
            <w:webHidden/>
          </w:rPr>
        </w:r>
        <w:r w:rsidR="005E64E2">
          <w:rPr>
            <w:noProof/>
            <w:webHidden/>
          </w:rPr>
          <w:fldChar w:fldCharType="separate"/>
        </w:r>
        <w:r w:rsidR="005E64E2">
          <w:rPr>
            <w:noProof/>
            <w:webHidden/>
          </w:rPr>
          <w:t>9</w:t>
        </w:r>
        <w:r w:rsidR="005E64E2">
          <w:rPr>
            <w:noProof/>
            <w:webHidden/>
          </w:rPr>
          <w:fldChar w:fldCharType="end"/>
        </w:r>
      </w:hyperlink>
    </w:p>
    <w:p w14:paraId="271AEF61" w14:textId="11A87E11" w:rsidR="005E64E2" w:rsidRDefault="009A109D">
      <w:pPr>
        <w:pStyle w:val="Inhopg2"/>
        <w:rPr>
          <w:rFonts w:asciiTheme="minorHAnsi" w:eastAsiaTheme="minorEastAsia" w:hAnsiTheme="minorHAnsi"/>
          <w:noProof/>
          <w:kern w:val="2"/>
          <w:lang w:eastAsia="nl-NL"/>
          <w14:ligatures w14:val="standardContextual"/>
        </w:rPr>
      </w:pPr>
      <w:hyperlink w:anchor="_Toc161134113" w:history="1">
        <w:r w:rsidR="005E64E2" w:rsidRPr="00F01EAE">
          <w:rPr>
            <w:rStyle w:val="Hyperlink"/>
            <w:noProof/>
            <w:lang w:val="nl"/>
          </w:rPr>
          <w:t>Artikel 16 Toepasselijk recht en geschillen</w:t>
        </w:r>
        <w:r w:rsidR="005E64E2">
          <w:rPr>
            <w:noProof/>
            <w:webHidden/>
          </w:rPr>
          <w:tab/>
        </w:r>
        <w:r w:rsidR="005E64E2">
          <w:rPr>
            <w:noProof/>
            <w:webHidden/>
          </w:rPr>
          <w:fldChar w:fldCharType="begin"/>
        </w:r>
        <w:r w:rsidR="005E64E2">
          <w:rPr>
            <w:noProof/>
            <w:webHidden/>
          </w:rPr>
          <w:instrText xml:space="preserve"> PAGEREF _Toc161134113 \h </w:instrText>
        </w:r>
        <w:r w:rsidR="005E64E2">
          <w:rPr>
            <w:noProof/>
            <w:webHidden/>
          </w:rPr>
        </w:r>
        <w:r w:rsidR="005E64E2">
          <w:rPr>
            <w:noProof/>
            <w:webHidden/>
          </w:rPr>
          <w:fldChar w:fldCharType="separate"/>
        </w:r>
        <w:r w:rsidR="005E64E2">
          <w:rPr>
            <w:noProof/>
            <w:webHidden/>
          </w:rPr>
          <w:t>9</w:t>
        </w:r>
        <w:r w:rsidR="005E64E2">
          <w:rPr>
            <w:noProof/>
            <w:webHidden/>
          </w:rPr>
          <w:fldChar w:fldCharType="end"/>
        </w:r>
      </w:hyperlink>
    </w:p>
    <w:p w14:paraId="372D967D" w14:textId="4F5E21FF" w:rsidR="005963E7" w:rsidRDefault="00BF641B" w:rsidP="005963E7">
      <w:pPr>
        <w:pStyle w:val="IntrotekstVRU"/>
      </w:pPr>
      <w:r>
        <w:fldChar w:fldCharType="end"/>
      </w:r>
      <w:bookmarkStart w:id="0" w:name="_Toc146198122"/>
    </w:p>
    <w:p w14:paraId="0BA07FA1" w14:textId="77777777" w:rsidR="005963E7" w:rsidRDefault="005963E7" w:rsidP="005963E7">
      <w:pPr>
        <w:pStyle w:val="BasistekstVRU"/>
        <w:rPr>
          <w:rFonts w:cs="Calibri"/>
          <w:lang w:bidi="ar-SA"/>
        </w:rPr>
      </w:pPr>
      <w:r>
        <w:br w:type="page"/>
      </w:r>
    </w:p>
    <w:p w14:paraId="4605E0C3" w14:textId="02BA1BCE" w:rsidR="005963E7" w:rsidRPr="00D31C12" w:rsidRDefault="005963E7" w:rsidP="005963E7">
      <w:pPr>
        <w:pStyle w:val="IntrotekstVRU"/>
        <w:rPr>
          <w:sz w:val="20"/>
          <w:szCs w:val="20"/>
        </w:rPr>
      </w:pPr>
      <w:r w:rsidRPr="00D31C12">
        <w:rPr>
          <w:sz w:val="20"/>
          <w:szCs w:val="20"/>
        </w:rPr>
        <w:lastRenderedPageBreak/>
        <w:t>DE ONDERGETEKENDEN:</w:t>
      </w:r>
    </w:p>
    <w:p w14:paraId="6DD8E87F" w14:textId="14546BA8" w:rsidR="003625B2" w:rsidRPr="00EA3062" w:rsidRDefault="003625B2" w:rsidP="003625B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4B1AB7">
        <w:rPr>
          <w:rFonts w:ascii="Calibri" w:hAnsi="Calibri" w:cs="Calibri"/>
          <w:szCs w:val="18"/>
          <w:lang w:val="nl"/>
        </w:rPr>
        <w:t xml:space="preserve">de heer </w:t>
      </w:r>
      <w:r w:rsidR="00D24945">
        <w:rPr>
          <w:rFonts w:ascii="Calibri" w:hAnsi="Calibri" w:cs="Calibri"/>
          <w:szCs w:val="18"/>
          <w:lang w:val="nl"/>
        </w:rPr>
        <w:t>J.R. Donker</w:t>
      </w:r>
      <w:r>
        <w:rPr>
          <w:rFonts w:ascii="Calibri" w:hAnsi="Calibri" w:cs="Calibri"/>
          <w:szCs w:val="18"/>
          <w:lang w:val="nl"/>
        </w:rPr>
        <w:t xml:space="preserve">, </w:t>
      </w:r>
      <w:r w:rsidR="00D24945">
        <w:rPr>
          <w:rFonts w:ascii="Calibri" w:hAnsi="Calibri" w:cs="Calibri"/>
          <w:szCs w:val="18"/>
          <w:lang w:val="nl"/>
        </w:rPr>
        <w:t>Algemeen directeur</w:t>
      </w:r>
      <w:r w:rsidR="00F77A31">
        <w:rPr>
          <w:rFonts w:ascii="Calibri" w:hAnsi="Calibri" w:cs="Calibri"/>
          <w:szCs w:val="18"/>
          <w:lang w:val="nl"/>
        </w:rPr>
        <w:t>/Regionaal Commandant</w:t>
      </w:r>
      <w:r w:rsidRPr="00EA3062">
        <w:rPr>
          <w:rFonts w:ascii="Calibri" w:hAnsi="Calibri" w:cs="Calibri"/>
          <w:szCs w:val="18"/>
          <w:lang w:val="nl"/>
        </w:rPr>
        <w:t>, hierna te noemen: Opdrachtgever,</w:t>
      </w:r>
    </w:p>
    <w:p w14:paraId="355C355E" w14:textId="77777777" w:rsidR="003625B2" w:rsidRPr="00EA3062" w:rsidRDefault="003625B2" w:rsidP="003625B2">
      <w:pPr>
        <w:suppressAutoHyphens/>
        <w:spacing w:line="240" w:lineRule="atLeast"/>
        <w:ind w:right="-1"/>
        <w:rPr>
          <w:rFonts w:ascii="Calibri" w:hAnsi="Calibri" w:cs="Calibri"/>
          <w:szCs w:val="18"/>
          <w:lang w:val="nl"/>
        </w:rPr>
      </w:pPr>
    </w:p>
    <w:p w14:paraId="2D7819E9" w14:textId="77777777" w:rsidR="003625B2" w:rsidRPr="00EA3062" w:rsidRDefault="003625B2" w:rsidP="003625B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14:paraId="7386D369" w14:textId="77777777" w:rsidR="003625B2" w:rsidRPr="00EA3062" w:rsidRDefault="003625B2" w:rsidP="003625B2">
      <w:pPr>
        <w:suppressAutoHyphens/>
        <w:spacing w:line="240" w:lineRule="atLeast"/>
        <w:ind w:right="-1"/>
        <w:rPr>
          <w:rFonts w:ascii="Calibri" w:hAnsi="Calibri" w:cs="Calibri"/>
          <w:szCs w:val="18"/>
          <w:lang w:val="nl"/>
        </w:rPr>
      </w:pPr>
    </w:p>
    <w:p w14:paraId="16696632" w14:textId="77777777" w:rsidR="003625B2" w:rsidRPr="00C506BD" w:rsidRDefault="003625B2" w:rsidP="003625B2">
      <w:pPr>
        <w:suppressAutoHyphens/>
        <w:spacing w:line="240" w:lineRule="atLeast"/>
        <w:ind w:right="-1"/>
        <w:rPr>
          <w:rFonts w:ascii="Calibri" w:hAnsi="Calibri" w:cs="Calibri"/>
          <w:szCs w:val="18"/>
          <w:lang w:val="nl"/>
        </w:rPr>
      </w:pPr>
      <w:r w:rsidRPr="001E2674">
        <w:rPr>
          <w:rFonts w:ascii="Calibri" w:hAnsi="Calibri" w:cs="Calibri"/>
          <w:b/>
          <w:szCs w:val="18"/>
          <w:highlight w:val="yellow"/>
        </w:rPr>
        <w:t>[…naam Opdrachtnemer]</w:t>
      </w:r>
      <w:r w:rsidRPr="00EA3062">
        <w:rPr>
          <w:rFonts w:ascii="Calibri" w:hAnsi="Calibri" w:cs="Calibri"/>
          <w:szCs w:val="18"/>
        </w:rPr>
        <w:t xml:space="preserve"> </w:t>
      </w:r>
      <w:r w:rsidRPr="00EA3062">
        <w:rPr>
          <w:rFonts w:ascii="Calibri" w:hAnsi="Calibri" w:cs="Calibri"/>
          <w:szCs w:val="18"/>
          <w:lang w:val="nl"/>
        </w:rPr>
        <w:t xml:space="preserve">gevestigd te </w:t>
      </w:r>
      <w:r w:rsidRPr="001E2674">
        <w:rPr>
          <w:rFonts w:ascii="Calibri" w:hAnsi="Calibri" w:cs="Calibri"/>
          <w:szCs w:val="18"/>
          <w:highlight w:val="yellow"/>
          <w:lang w:val="nl"/>
        </w:rPr>
        <w:t>[…plaats</w:t>
      </w:r>
      <w:r>
        <w:rPr>
          <w:rFonts w:ascii="Calibri" w:hAnsi="Calibri" w:cs="Calibri"/>
          <w:szCs w:val="18"/>
          <w:lang w:val="nl"/>
        </w:rPr>
        <w:t xml:space="preserve">], </w:t>
      </w:r>
      <w:r w:rsidRPr="001E2674">
        <w:rPr>
          <w:rFonts w:ascii="Calibri" w:hAnsi="Calibri" w:cs="Calibri"/>
          <w:szCs w:val="18"/>
          <w:highlight w:val="yellow"/>
          <w:lang w:val="nl"/>
        </w:rPr>
        <w:t>[…adres]</w:t>
      </w:r>
      <w:r w:rsidRPr="00EA3062">
        <w:rPr>
          <w:rFonts w:ascii="Calibri" w:hAnsi="Calibri" w:cs="Calibri"/>
          <w:szCs w:val="18"/>
          <w:lang w:val="nl"/>
        </w:rPr>
        <w:t xml:space="preserve">, te dezer zake rechtsgeldig vertegenwoordigd door </w:t>
      </w:r>
      <w:r w:rsidRPr="001E2674">
        <w:rPr>
          <w:rFonts w:ascii="Calibri" w:hAnsi="Calibri" w:cs="Calibri"/>
          <w:szCs w:val="18"/>
          <w:highlight w:val="yellow"/>
          <w:lang w:val="nl"/>
        </w:rPr>
        <w:t>[…naam]</w:t>
      </w:r>
      <w:r w:rsidRPr="00EA3062">
        <w:rPr>
          <w:rFonts w:ascii="Calibri" w:hAnsi="Calibri" w:cs="Calibri"/>
          <w:szCs w:val="18"/>
          <w:lang w:val="nl"/>
        </w:rPr>
        <w:t>,</w:t>
      </w:r>
      <w:r>
        <w:rPr>
          <w:rFonts w:ascii="Calibri" w:hAnsi="Calibri" w:cs="Calibri"/>
          <w:szCs w:val="18"/>
          <w:lang w:val="nl"/>
        </w:rPr>
        <w:t xml:space="preserve"> </w:t>
      </w:r>
      <w:r w:rsidRPr="001E2674">
        <w:rPr>
          <w:rFonts w:ascii="Calibri" w:hAnsi="Calibri" w:cs="Calibri"/>
          <w:szCs w:val="18"/>
          <w:highlight w:val="yellow"/>
          <w:lang w:val="nl"/>
        </w:rPr>
        <w:t>[…functie]</w:t>
      </w:r>
      <w:r w:rsidRPr="00EA3062">
        <w:rPr>
          <w:rFonts w:ascii="Calibri" w:hAnsi="Calibri" w:cs="Calibri"/>
          <w:szCs w:val="18"/>
          <w:lang w:val="nl"/>
        </w:rPr>
        <w:t>, hierna te noemen: Opdrachtnemer,</w:t>
      </w:r>
    </w:p>
    <w:p w14:paraId="64825A2A" w14:textId="77777777" w:rsidR="003625B2" w:rsidRPr="00EA3062" w:rsidRDefault="003625B2" w:rsidP="003625B2">
      <w:pPr>
        <w:suppressAutoHyphens/>
        <w:spacing w:line="240" w:lineRule="atLeast"/>
        <w:ind w:right="-1"/>
        <w:rPr>
          <w:rFonts w:ascii="Calibri" w:hAnsi="Calibri" w:cs="Calibri"/>
          <w:szCs w:val="18"/>
          <w:lang w:val="nl"/>
        </w:rPr>
      </w:pPr>
    </w:p>
    <w:p w14:paraId="15CF05F0" w14:textId="77777777" w:rsidR="003625B2" w:rsidRPr="00EA3062" w:rsidRDefault="003625B2" w:rsidP="003625B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14:paraId="422381A8" w14:textId="77777777" w:rsidR="003625B2" w:rsidRPr="00EA3062" w:rsidRDefault="003625B2" w:rsidP="003625B2">
      <w:pPr>
        <w:suppressAutoHyphens/>
        <w:spacing w:line="240" w:lineRule="atLeast"/>
        <w:ind w:right="-1"/>
        <w:rPr>
          <w:rFonts w:ascii="Calibri" w:hAnsi="Calibri" w:cs="Calibri"/>
          <w:szCs w:val="18"/>
          <w:lang w:val="nl"/>
        </w:rPr>
      </w:pPr>
    </w:p>
    <w:p w14:paraId="6731F015" w14:textId="77777777" w:rsidR="003625B2" w:rsidRPr="00BB18F9" w:rsidRDefault="003625B2" w:rsidP="003625B2">
      <w:pPr>
        <w:numPr>
          <w:ilvl w:val="0"/>
          <w:numId w:val="30"/>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crisis;</w:t>
      </w:r>
    </w:p>
    <w:p w14:paraId="01D43E9C" w14:textId="5843123C" w:rsidR="003625B2" w:rsidRPr="00BB18F9" w:rsidRDefault="003625B2" w:rsidP="003625B2">
      <w:pPr>
        <w:numPr>
          <w:ilvl w:val="0"/>
          <w:numId w:val="30"/>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een</w:t>
      </w:r>
      <w:r w:rsidR="004F392B">
        <w:rPr>
          <w:rFonts w:ascii="Calibri" w:hAnsi="Calibri" w:cs="Calibri"/>
          <w:szCs w:val="18"/>
          <w:lang w:val="nl"/>
        </w:rPr>
        <w:t xml:space="preserve"> Europese opbenbare </w:t>
      </w:r>
      <w:r w:rsidRPr="0082430B">
        <w:rPr>
          <w:rFonts w:ascii="Calibri" w:hAnsi="Calibri" w:cs="Calibri"/>
          <w:szCs w:val="18"/>
          <w:lang w:val="nl"/>
        </w:rPr>
        <w:t>aanbestedingsprocedure</w:t>
      </w:r>
      <w:r w:rsidRPr="00BB18F9">
        <w:rPr>
          <w:rFonts w:ascii="Calibri" w:hAnsi="Calibri" w:cs="Calibri"/>
          <w:szCs w:val="18"/>
          <w:lang w:val="nl"/>
        </w:rPr>
        <w:t xml:space="preserve"> heeft gehouden voor het verrichten van </w:t>
      </w:r>
      <w:r w:rsidR="004F392B">
        <w:rPr>
          <w:rFonts w:ascii="Calibri" w:hAnsi="Calibri" w:cs="Calibri"/>
          <w:szCs w:val="18"/>
          <w:lang w:val="nl"/>
        </w:rPr>
        <w:t>Outplacement</w:t>
      </w:r>
      <w:r w:rsidRPr="00BB18F9">
        <w:rPr>
          <w:rFonts w:ascii="Calibri" w:hAnsi="Calibri" w:cs="Calibri"/>
          <w:szCs w:val="18"/>
          <w:lang w:val="nl"/>
        </w:rPr>
        <w:t>;</w:t>
      </w:r>
    </w:p>
    <w:p w14:paraId="46728624" w14:textId="4687689A" w:rsidR="003625B2" w:rsidRPr="00BB18F9" w:rsidRDefault="003625B2" w:rsidP="003625B2">
      <w:pPr>
        <w:numPr>
          <w:ilvl w:val="0"/>
          <w:numId w:val="30"/>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Inschrijving die de opdrachtnemer heeft ingediend door Opdrachtgever is aangemerkt als de Inschrijving </w:t>
      </w:r>
      <w:r w:rsidRPr="00003B16">
        <w:rPr>
          <w:rFonts w:ascii="Calibri" w:hAnsi="Calibri" w:cs="Calibri"/>
          <w:szCs w:val="18"/>
          <w:lang w:val="nl"/>
        </w:rPr>
        <w:t xml:space="preserve">met de </w:t>
      </w:r>
      <w:r w:rsidRPr="0082430B">
        <w:rPr>
          <w:rFonts w:ascii="Calibri" w:hAnsi="Calibri" w:cs="Calibri"/>
          <w:szCs w:val="18"/>
          <w:lang w:val="nl"/>
        </w:rPr>
        <w:t>beste prijs-kwaliteitverhouding;</w:t>
      </w:r>
    </w:p>
    <w:p w14:paraId="3290F803" w14:textId="0AE5D4D7" w:rsidR="003625B2" w:rsidRPr="00BB18F9" w:rsidRDefault="003625B2" w:rsidP="003625B2">
      <w:pPr>
        <w:numPr>
          <w:ilvl w:val="0"/>
          <w:numId w:val="30"/>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de Opdracht voor het verrichten van </w:t>
      </w:r>
      <w:r w:rsidR="00147BDD">
        <w:rPr>
          <w:rFonts w:ascii="Calibri" w:hAnsi="Calibri" w:cs="Calibri"/>
          <w:szCs w:val="18"/>
          <w:lang w:val="nl"/>
        </w:rPr>
        <w:t xml:space="preserve">Outplacement of Contractovername </w:t>
      </w:r>
      <w:r w:rsidRPr="00BB18F9">
        <w:rPr>
          <w:rFonts w:ascii="Calibri" w:hAnsi="Calibri" w:cs="Calibri"/>
          <w:szCs w:val="18"/>
          <w:lang w:val="nl"/>
        </w:rPr>
        <w:t>daarom (definitief) gunt aan de Opdrachtnemer;</w:t>
      </w:r>
    </w:p>
    <w:p w14:paraId="7E8748E7" w14:textId="74FDC92B" w:rsidR="003625B2" w:rsidRPr="00BB18F9" w:rsidRDefault="003625B2" w:rsidP="003625B2">
      <w:pPr>
        <w:numPr>
          <w:ilvl w:val="0"/>
          <w:numId w:val="30"/>
        </w:numPr>
        <w:suppressAutoHyphens/>
        <w:spacing w:line="240" w:lineRule="atLeast"/>
        <w:ind w:right="-1"/>
        <w:rPr>
          <w:rFonts w:ascii="Calibri" w:hAnsi="Calibri" w:cs="Calibri"/>
          <w:szCs w:val="18"/>
          <w:lang w:val="nl"/>
        </w:rPr>
      </w:pPr>
      <w:r w:rsidRPr="00BB18F9">
        <w:rPr>
          <w:rFonts w:ascii="Calibri" w:hAnsi="Calibri" w:cs="Calibri"/>
          <w:szCs w:val="18"/>
          <w:lang w:val="nl"/>
        </w:rPr>
        <w:t>De Opdrachtgever en de Opdrachtnemer de voorwaarden waaronder de</w:t>
      </w:r>
      <w:r w:rsidR="00147BDD">
        <w:rPr>
          <w:rFonts w:ascii="Calibri" w:hAnsi="Calibri" w:cs="Calibri"/>
          <w:szCs w:val="18"/>
          <w:lang w:val="nl"/>
        </w:rPr>
        <w:t xml:space="preserve"> Outplacement of Contractovername</w:t>
      </w:r>
      <w:r w:rsidRPr="00BB18F9">
        <w:rPr>
          <w:rFonts w:ascii="Calibri" w:hAnsi="Calibri" w:cs="Calibri"/>
          <w:szCs w:val="18"/>
          <w:lang w:val="nl"/>
        </w:rPr>
        <w:t xml:space="preserve"> wordt verricht wensen vast te leggen in deze </w:t>
      </w:r>
      <w:r>
        <w:rPr>
          <w:rFonts w:ascii="Calibri" w:hAnsi="Calibri" w:cs="Calibri"/>
          <w:szCs w:val="18"/>
          <w:lang w:val="nl"/>
        </w:rPr>
        <w:t>Raamo</w:t>
      </w:r>
      <w:r w:rsidRPr="00BB18F9">
        <w:rPr>
          <w:rFonts w:ascii="Calibri" w:hAnsi="Calibri" w:cs="Calibri"/>
          <w:szCs w:val="18"/>
          <w:lang w:val="nl"/>
        </w:rPr>
        <w:t xml:space="preserve">vereenkomst. De rechten en verplichtingen die in deze </w:t>
      </w:r>
      <w:r>
        <w:rPr>
          <w:rFonts w:ascii="Calibri" w:hAnsi="Calibri" w:cs="Calibri"/>
          <w:szCs w:val="18"/>
          <w:lang w:val="nl"/>
        </w:rPr>
        <w:t>Raamo</w:t>
      </w:r>
      <w:r w:rsidRPr="00BB18F9">
        <w:rPr>
          <w:rFonts w:ascii="Calibri" w:hAnsi="Calibri" w:cs="Calibri"/>
          <w:szCs w:val="18"/>
          <w:lang w:val="nl"/>
        </w:rPr>
        <w:t>vereenkomst worden vastgelegd zijn onlosmakelijk verbonden met de rechten en verplichti</w:t>
      </w:r>
      <w:r>
        <w:rPr>
          <w:rFonts w:ascii="Calibri" w:hAnsi="Calibri" w:cs="Calibri"/>
          <w:szCs w:val="18"/>
          <w:lang w:val="nl"/>
        </w:rPr>
        <w:t>ngen die zijn neergelegd in de Bijlagen</w:t>
      </w:r>
      <w:r w:rsidRPr="00BB18F9">
        <w:rPr>
          <w:rFonts w:ascii="Calibri" w:hAnsi="Calibri" w:cs="Calibri"/>
          <w:szCs w:val="18"/>
          <w:lang w:val="nl"/>
        </w:rPr>
        <w:t>.</w:t>
      </w:r>
    </w:p>
    <w:p w14:paraId="3ACEE5EF" w14:textId="77777777" w:rsidR="003625B2" w:rsidRPr="00D31C12" w:rsidRDefault="003625B2">
      <w:pPr>
        <w:suppressAutoHyphens/>
        <w:spacing w:line="240" w:lineRule="atLeast"/>
        <w:ind w:right="-1"/>
        <w:rPr>
          <w:rFonts w:ascii="Calibri" w:hAnsi="Calibri" w:cs="Calibri"/>
          <w:b/>
          <w:bCs/>
          <w:sz w:val="20"/>
          <w:szCs w:val="20"/>
          <w:lang w:val="nl"/>
        </w:rPr>
      </w:pPr>
    </w:p>
    <w:p w14:paraId="68845B28" w14:textId="6CCBF7D5" w:rsidR="005963E7" w:rsidRPr="00D31C12" w:rsidRDefault="005963E7" w:rsidP="005963E7">
      <w:pPr>
        <w:suppressAutoHyphens/>
        <w:spacing w:line="240" w:lineRule="atLeast"/>
        <w:ind w:right="-1"/>
        <w:rPr>
          <w:rFonts w:ascii="Calibri" w:hAnsi="Calibri" w:cs="Calibri"/>
          <w:b/>
          <w:bCs/>
          <w:sz w:val="20"/>
          <w:szCs w:val="20"/>
          <w:lang w:val="nl"/>
        </w:rPr>
      </w:pPr>
      <w:r w:rsidRPr="00D31C12">
        <w:rPr>
          <w:rFonts w:ascii="Calibri" w:hAnsi="Calibri" w:cs="Calibri"/>
          <w:b/>
          <w:bCs/>
          <w:sz w:val="20"/>
          <w:szCs w:val="20"/>
          <w:lang w:val="nl"/>
        </w:rPr>
        <w:t>VERKLAREN TE ZIJN OVEREENGEKOMEN ALS VOLGT:</w:t>
      </w:r>
    </w:p>
    <w:p w14:paraId="665CB706" w14:textId="56A94703" w:rsidR="005963E7" w:rsidRPr="005963E7" w:rsidRDefault="005963E7" w:rsidP="00ED61B2">
      <w:pPr>
        <w:pStyle w:val="Kop2"/>
        <w:numPr>
          <w:ilvl w:val="0"/>
          <w:numId w:val="0"/>
        </w:numPr>
        <w:pBdr>
          <w:bottom w:val="single" w:sz="8" w:space="1" w:color="D10A0F" w:themeColor="accent1"/>
        </w:pBdr>
        <w:ind w:left="567" w:hanging="567"/>
      </w:pPr>
      <w:bookmarkStart w:id="1" w:name="_Toc161134098"/>
      <w:r w:rsidRPr="005963E7">
        <w:t>Artikel 1 Definities</w:t>
      </w:r>
      <w:bookmarkEnd w:id="1"/>
    </w:p>
    <w:p w14:paraId="46318501" w14:textId="77777777" w:rsidR="003625B2" w:rsidRDefault="003625B2" w:rsidP="003625B2">
      <w:pPr>
        <w:suppressAutoHyphens/>
        <w:spacing w:line="240" w:lineRule="atLeast"/>
        <w:ind w:right="-1"/>
        <w:rPr>
          <w:rFonts w:ascii="Calibri" w:hAnsi="Calibri" w:cs="Calibri"/>
          <w:szCs w:val="18"/>
          <w:lang w:val="nl"/>
        </w:rPr>
      </w:pPr>
      <w:r w:rsidRPr="00C506BD">
        <w:rPr>
          <w:rFonts w:ascii="Calibri" w:hAnsi="Calibri" w:cs="Calibri"/>
          <w:szCs w:val="18"/>
          <w:lang w:val="nl"/>
        </w:rPr>
        <w:t xml:space="preserve">De termen die in deze </w:t>
      </w:r>
      <w:r>
        <w:rPr>
          <w:rFonts w:ascii="Calibri" w:hAnsi="Calibri" w:cs="Calibri"/>
          <w:szCs w:val="18"/>
          <w:lang w:val="nl"/>
        </w:rPr>
        <w:t>Raamovereenkomst</w:t>
      </w:r>
      <w:r w:rsidRPr="00C506BD">
        <w:rPr>
          <w:rFonts w:ascii="Calibri" w:hAnsi="Calibri" w:cs="Calibri"/>
          <w:szCs w:val="18"/>
          <w:lang w:val="nl"/>
        </w:rPr>
        <w:t xml:space="preserve"> met een hoofdletter beginnen hebben de volgende betekenis:</w:t>
      </w:r>
    </w:p>
    <w:p w14:paraId="16DFD795" w14:textId="77777777" w:rsidR="003625B2" w:rsidRPr="00C506BD" w:rsidRDefault="003625B2" w:rsidP="003625B2">
      <w:pPr>
        <w:suppressAutoHyphens/>
        <w:spacing w:line="240" w:lineRule="atLeast"/>
        <w:ind w:right="-1"/>
        <w:rPr>
          <w:rFonts w:ascii="Calibri" w:hAnsi="Calibri" w:cs="Calibri"/>
          <w:szCs w:val="18"/>
          <w:lang w:val="nl"/>
        </w:rPr>
      </w:pPr>
    </w:p>
    <w:p w14:paraId="413C87F4" w14:textId="77777777" w:rsidR="003625B2" w:rsidRPr="00C506BD" w:rsidRDefault="003625B2" w:rsidP="003625B2">
      <w:pPr>
        <w:suppressAutoHyphens/>
        <w:spacing w:line="240" w:lineRule="atLeast"/>
        <w:ind w:right="-1"/>
        <w:rPr>
          <w:rFonts w:ascii="Calibri" w:hAnsi="Calibri" w:cs="Calibri"/>
          <w:b/>
          <w:szCs w:val="18"/>
          <w:lang w:val="nl"/>
        </w:rPr>
      </w:pPr>
      <w:r w:rsidRPr="00C506BD">
        <w:rPr>
          <w:rFonts w:ascii="Calibri" w:hAnsi="Calibri" w:cs="Calibri"/>
          <w:b/>
          <w:szCs w:val="18"/>
          <w:lang w:val="nl"/>
        </w:rPr>
        <w:t>Aanbestedingswet</w:t>
      </w:r>
    </w:p>
    <w:p w14:paraId="4A387E79" w14:textId="77777777"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4D4524BE" w14:textId="77777777" w:rsidR="003625B2" w:rsidRDefault="003625B2" w:rsidP="003625B2">
      <w:pPr>
        <w:suppressAutoHyphens/>
        <w:spacing w:line="240" w:lineRule="atLeast"/>
        <w:ind w:right="-1"/>
        <w:rPr>
          <w:rFonts w:ascii="Calibri" w:hAnsi="Calibri" w:cs="Calibri"/>
          <w:szCs w:val="18"/>
          <w:lang w:val="nl"/>
        </w:rPr>
      </w:pPr>
    </w:p>
    <w:p w14:paraId="7CB6D289" w14:textId="77777777" w:rsidR="003625B2" w:rsidRPr="00C506BD" w:rsidRDefault="003625B2" w:rsidP="003625B2">
      <w:pPr>
        <w:suppressAutoHyphens/>
        <w:spacing w:line="240" w:lineRule="atLeast"/>
        <w:ind w:right="-1"/>
        <w:rPr>
          <w:rFonts w:ascii="Calibri" w:hAnsi="Calibri" w:cs="Calibri"/>
          <w:b/>
          <w:szCs w:val="18"/>
          <w:lang w:val="nl"/>
        </w:rPr>
      </w:pPr>
      <w:r w:rsidRPr="00C506BD">
        <w:rPr>
          <w:rFonts w:ascii="Calibri" w:hAnsi="Calibri" w:cs="Calibri"/>
          <w:b/>
          <w:szCs w:val="18"/>
          <w:lang w:val="nl"/>
        </w:rPr>
        <w:t>A</w:t>
      </w:r>
      <w:r>
        <w:rPr>
          <w:rFonts w:ascii="Calibri" w:hAnsi="Calibri" w:cs="Calibri"/>
          <w:b/>
          <w:szCs w:val="18"/>
          <w:lang w:val="nl"/>
        </w:rPr>
        <w:t>RVODI 2018</w:t>
      </w:r>
    </w:p>
    <w:p w14:paraId="0CB7D413" w14:textId="4A39E43E"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 xml:space="preserve">De Algemene Rijksvoorwaarden voor het verstrekrekken van opdrachten tot het verrichten van diensten. De ARVODI 2018 zijn van toepassing op deze Raamovereenkomst en zijn </w:t>
      </w:r>
      <w:r w:rsidRPr="00CB0262">
        <w:rPr>
          <w:rFonts w:ascii="Calibri" w:hAnsi="Calibri" w:cs="Calibri"/>
          <w:szCs w:val="18"/>
          <w:lang w:val="nl"/>
        </w:rPr>
        <w:t xml:space="preserve">als Bijlage </w:t>
      </w:r>
      <w:r w:rsidR="00CB0262" w:rsidRPr="00CB0262">
        <w:rPr>
          <w:rFonts w:ascii="Calibri" w:hAnsi="Calibri" w:cs="Calibri"/>
          <w:szCs w:val="18"/>
          <w:lang w:val="nl"/>
        </w:rPr>
        <w:t>B</w:t>
      </w:r>
      <w:r w:rsidRPr="00CB0262">
        <w:rPr>
          <w:rFonts w:ascii="Calibri" w:hAnsi="Calibri" w:cs="Calibri"/>
          <w:szCs w:val="18"/>
          <w:lang w:val="nl"/>
        </w:rPr>
        <w:t xml:space="preserve"> aan</w:t>
      </w:r>
      <w:r>
        <w:rPr>
          <w:rFonts w:ascii="Calibri" w:hAnsi="Calibri" w:cs="Calibri"/>
          <w:szCs w:val="18"/>
          <w:lang w:val="nl"/>
        </w:rPr>
        <w:t xml:space="preserve"> deze Raamovereenkomst gehecht. </w:t>
      </w:r>
    </w:p>
    <w:p w14:paraId="38F1DD54" w14:textId="77777777" w:rsidR="003625B2" w:rsidRDefault="003625B2" w:rsidP="003625B2">
      <w:pPr>
        <w:suppressAutoHyphens/>
        <w:spacing w:line="240" w:lineRule="atLeast"/>
        <w:ind w:right="-1"/>
        <w:rPr>
          <w:rFonts w:ascii="Calibri" w:hAnsi="Calibri" w:cs="Calibri"/>
          <w:szCs w:val="18"/>
          <w:lang w:val="nl"/>
        </w:rPr>
      </w:pPr>
    </w:p>
    <w:p w14:paraId="1DAAB330" w14:textId="77777777" w:rsidR="003625B2" w:rsidRPr="00734890" w:rsidRDefault="003625B2" w:rsidP="003625B2">
      <w:pPr>
        <w:suppressAutoHyphens/>
        <w:spacing w:line="240" w:lineRule="atLeast"/>
        <w:ind w:right="-1"/>
        <w:rPr>
          <w:rFonts w:ascii="Calibri" w:hAnsi="Calibri" w:cs="Calibri"/>
          <w:b/>
          <w:szCs w:val="18"/>
          <w:lang w:val="nl"/>
        </w:rPr>
      </w:pPr>
      <w:r w:rsidRPr="00734890">
        <w:rPr>
          <w:rFonts w:ascii="Calibri" w:hAnsi="Calibri" w:cs="Calibri"/>
          <w:b/>
          <w:szCs w:val="18"/>
          <w:lang w:val="nl"/>
        </w:rPr>
        <w:t>Beschrijvend Document</w:t>
      </w:r>
    </w:p>
    <w:p w14:paraId="38A90D09" w14:textId="52ED9DDE"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 xml:space="preserve">Het Beschrijvend Document genaamd </w:t>
      </w:r>
      <w:r w:rsidR="00FD4941">
        <w:rPr>
          <w:rFonts w:ascii="Calibri" w:hAnsi="Calibri" w:cs="Calibri"/>
          <w:szCs w:val="18"/>
          <w:lang w:val="nl"/>
        </w:rPr>
        <w:t>Outplacement en Contractovername</w:t>
      </w:r>
      <w:r>
        <w:rPr>
          <w:rFonts w:ascii="Calibri" w:hAnsi="Calibri" w:cs="Calibri"/>
          <w:szCs w:val="18"/>
          <w:lang w:val="nl"/>
        </w:rPr>
        <w:t xml:space="preserve"> (inclusief bijlagen) van </w:t>
      </w:r>
      <w:r w:rsidR="00FD4941">
        <w:rPr>
          <w:rFonts w:ascii="Calibri" w:hAnsi="Calibri" w:cs="Calibri"/>
          <w:szCs w:val="18"/>
          <w:lang w:val="nl"/>
        </w:rPr>
        <w:t>27 maart 2024</w:t>
      </w:r>
      <w:r>
        <w:rPr>
          <w:rFonts w:ascii="Calibri" w:hAnsi="Calibri" w:cs="Calibri"/>
          <w:szCs w:val="18"/>
          <w:lang w:val="nl"/>
        </w:rPr>
        <w:t xml:space="preserve">. Het Beschrijvend Document is </w:t>
      </w:r>
      <w:r w:rsidRPr="00E76240">
        <w:rPr>
          <w:rFonts w:ascii="Calibri" w:hAnsi="Calibri" w:cs="Calibri"/>
          <w:szCs w:val="18"/>
          <w:lang w:val="nl"/>
        </w:rPr>
        <w:t xml:space="preserve">als bijlage </w:t>
      </w:r>
      <w:r w:rsidR="00E76240" w:rsidRPr="00E76240">
        <w:rPr>
          <w:rFonts w:ascii="Calibri" w:hAnsi="Calibri" w:cs="Calibri"/>
          <w:szCs w:val="18"/>
          <w:lang w:val="nl"/>
        </w:rPr>
        <w:t>D</w:t>
      </w:r>
      <w:r w:rsidRPr="00E76240">
        <w:rPr>
          <w:rFonts w:ascii="Calibri" w:hAnsi="Calibri" w:cs="Calibri"/>
          <w:szCs w:val="18"/>
          <w:lang w:val="nl"/>
        </w:rPr>
        <w:t xml:space="preserve"> aan deze Raamovereenkomst gehecht.</w:t>
      </w:r>
    </w:p>
    <w:p w14:paraId="60DFCE06" w14:textId="77777777" w:rsidR="003625B2" w:rsidRDefault="003625B2" w:rsidP="003625B2">
      <w:pPr>
        <w:suppressAutoHyphens/>
        <w:spacing w:line="240" w:lineRule="atLeast"/>
        <w:ind w:right="-1"/>
        <w:rPr>
          <w:rFonts w:ascii="Calibri" w:hAnsi="Calibri" w:cs="Calibri"/>
          <w:szCs w:val="18"/>
          <w:lang w:val="nl"/>
        </w:rPr>
      </w:pPr>
    </w:p>
    <w:p w14:paraId="073CD593" w14:textId="77777777" w:rsidR="003625B2" w:rsidRPr="00734890" w:rsidRDefault="003625B2" w:rsidP="003625B2">
      <w:pPr>
        <w:suppressAutoHyphens/>
        <w:spacing w:line="240" w:lineRule="atLeast"/>
        <w:ind w:right="-1"/>
        <w:rPr>
          <w:rFonts w:ascii="Calibri" w:hAnsi="Calibri" w:cs="Calibri"/>
          <w:b/>
          <w:szCs w:val="18"/>
          <w:lang w:val="nl"/>
        </w:rPr>
      </w:pPr>
      <w:r w:rsidRPr="00734890">
        <w:rPr>
          <w:rFonts w:ascii="Calibri" w:hAnsi="Calibri" w:cs="Calibri"/>
          <w:b/>
          <w:szCs w:val="18"/>
          <w:lang w:val="nl"/>
        </w:rPr>
        <w:t>Bijlage</w:t>
      </w:r>
    </w:p>
    <w:p w14:paraId="43DA1D3A" w14:textId="77777777"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De Inschrijving (waaronder het prijzenblad), het Beschrijvend Document, de Nota van Inlichtingen, het Verslag Verificatiebespreking en alle andere documenten die in het kader van deze aanbesteding zijn vervaardigd.</w:t>
      </w:r>
    </w:p>
    <w:p w14:paraId="78AE14B7" w14:textId="77777777" w:rsidR="003625B2" w:rsidRDefault="003625B2" w:rsidP="003625B2">
      <w:pPr>
        <w:suppressAutoHyphens/>
        <w:spacing w:line="240" w:lineRule="atLeast"/>
        <w:ind w:right="-1"/>
        <w:rPr>
          <w:rFonts w:ascii="Calibri" w:hAnsi="Calibri" w:cs="Calibri"/>
          <w:szCs w:val="18"/>
          <w:lang w:val="nl"/>
        </w:rPr>
      </w:pPr>
    </w:p>
    <w:p w14:paraId="722113FF" w14:textId="77777777" w:rsidR="003625B2" w:rsidRPr="00734890" w:rsidRDefault="003625B2" w:rsidP="003625B2">
      <w:pPr>
        <w:suppressAutoHyphens/>
        <w:spacing w:line="240" w:lineRule="atLeast"/>
        <w:ind w:right="-1"/>
        <w:rPr>
          <w:rFonts w:ascii="Calibri" w:hAnsi="Calibri" w:cs="Calibri"/>
          <w:b/>
          <w:szCs w:val="18"/>
          <w:lang w:val="nl"/>
        </w:rPr>
      </w:pPr>
      <w:r w:rsidRPr="00734890">
        <w:rPr>
          <w:rFonts w:ascii="Calibri" w:hAnsi="Calibri" w:cs="Calibri"/>
          <w:b/>
          <w:szCs w:val="18"/>
          <w:lang w:val="nl"/>
        </w:rPr>
        <w:t>Inschrijving</w:t>
      </w:r>
    </w:p>
    <w:p w14:paraId="7A090E7A" w14:textId="77777777"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 xml:space="preserve">De offerte van de Opdrachtnemer. De Inschrijving is als </w:t>
      </w:r>
      <w:r w:rsidRPr="00E84844">
        <w:rPr>
          <w:rFonts w:ascii="Calibri" w:hAnsi="Calibri" w:cs="Calibri"/>
          <w:szCs w:val="18"/>
          <w:lang w:val="nl"/>
        </w:rPr>
        <w:t>bijlage G</w:t>
      </w:r>
      <w:r>
        <w:rPr>
          <w:rFonts w:ascii="Calibri" w:hAnsi="Calibri" w:cs="Calibri"/>
          <w:szCs w:val="18"/>
          <w:lang w:val="nl"/>
        </w:rPr>
        <w:t xml:space="preserve"> aan deze Raamovereenkomst gehecht.</w:t>
      </w:r>
    </w:p>
    <w:p w14:paraId="286B9D45" w14:textId="77777777" w:rsidR="003625B2" w:rsidRDefault="003625B2" w:rsidP="003625B2">
      <w:pPr>
        <w:suppressAutoHyphens/>
        <w:spacing w:line="240" w:lineRule="atLeast"/>
        <w:ind w:right="-1"/>
        <w:rPr>
          <w:rFonts w:ascii="Calibri" w:hAnsi="Calibri" w:cs="Calibri"/>
          <w:szCs w:val="18"/>
          <w:lang w:val="nl"/>
        </w:rPr>
      </w:pPr>
    </w:p>
    <w:p w14:paraId="0A10A9EB" w14:textId="77777777" w:rsidR="003625B2" w:rsidRDefault="003625B2" w:rsidP="003625B2">
      <w:pPr>
        <w:suppressAutoHyphens/>
        <w:spacing w:line="240" w:lineRule="atLeast"/>
        <w:ind w:right="-1"/>
        <w:rPr>
          <w:rFonts w:ascii="Calibri" w:hAnsi="Calibri" w:cs="Calibri"/>
          <w:b/>
          <w:szCs w:val="18"/>
          <w:lang w:val="nl"/>
        </w:rPr>
      </w:pPr>
      <w:r>
        <w:rPr>
          <w:rFonts w:ascii="Calibri" w:hAnsi="Calibri" w:cs="Calibri"/>
          <w:b/>
          <w:szCs w:val="18"/>
          <w:lang w:val="nl"/>
        </w:rPr>
        <w:t>Nadere Overeenkomst</w:t>
      </w:r>
    </w:p>
    <w:p w14:paraId="3C5342E3" w14:textId="01EAA424"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 xml:space="preserve">De Nadere Overeenkomst, die gedurende de looptijd van deze Raamovereenkomst tussen de Opdrachtgever en de Oprachtnemer kan worden gesloten met betrekking tot het leveren van </w:t>
      </w:r>
      <w:r w:rsidR="009608B2">
        <w:rPr>
          <w:rFonts w:ascii="Calibri" w:hAnsi="Calibri" w:cs="Calibri"/>
          <w:szCs w:val="18"/>
          <w:lang w:val="nl"/>
        </w:rPr>
        <w:t xml:space="preserve">Outplacement en Contractovername </w:t>
      </w:r>
      <w:r>
        <w:rPr>
          <w:rFonts w:ascii="Calibri" w:hAnsi="Calibri" w:cs="Calibri"/>
          <w:szCs w:val="18"/>
          <w:lang w:val="nl"/>
        </w:rPr>
        <w:t>onder deze Raamovereenkomst</w:t>
      </w:r>
      <w:r w:rsidR="0075614D">
        <w:rPr>
          <w:rFonts w:ascii="Calibri" w:hAnsi="Calibri" w:cs="Calibri"/>
          <w:szCs w:val="18"/>
          <w:lang w:val="nl"/>
        </w:rPr>
        <w:t xml:space="preserve">. </w:t>
      </w:r>
    </w:p>
    <w:p w14:paraId="320FD9E6" w14:textId="77777777" w:rsidR="003625B2" w:rsidRDefault="003625B2" w:rsidP="003625B2">
      <w:pPr>
        <w:suppressAutoHyphens/>
        <w:spacing w:line="240" w:lineRule="atLeast"/>
        <w:ind w:right="-1"/>
        <w:rPr>
          <w:rFonts w:ascii="Calibri" w:hAnsi="Calibri" w:cs="Calibri"/>
          <w:szCs w:val="18"/>
          <w:lang w:val="nl"/>
        </w:rPr>
      </w:pPr>
    </w:p>
    <w:p w14:paraId="7F82E42A" w14:textId="77777777" w:rsidR="003625B2" w:rsidRPr="00734890" w:rsidRDefault="003625B2" w:rsidP="003625B2">
      <w:pPr>
        <w:suppressAutoHyphens/>
        <w:spacing w:line="240" w:lineRule="atLeast"/>
        <w:ind w:right="-1"/>
        <w:rPr>
          <w:rFonts w:ascii="Calibri" w:hAnsi="Calibri" w:cs="Calibri"/>
          <w:b/>
          <w:szCs w:val="18"/>
          <w:lang w:val="nl"/>
        </w:rPr>
      </w:pPr>
      <w:r w:rsidRPr="00734890">
        <w:rPr>
          <w:rFonts w:ascii="Calibri" w:hAnsi="Calibri" w:cs="Calibri"/>
          <w:b/>
          <w:szCs w:val="18"/>
          <w:lang w:val="nl"/>
        </w:rPr>
        <w:t>Nota[‘s] van Inlichtingen</w:t>
      </w:r>
    </w:p>
    <w:p w14:paraId="5B781FC2" w14:textId="77777777" w:rsidR="003625B2" w:rsidRDefault="003625B2" w:rsidP="003625B2">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[De] [het]</w:t>
      </w:r>
      <w:r>
        <w:rPr>
          <w:rFonts w:ascii="Calibri" w:hAnsi="Calibri" w:cs="Calibri"/>
          <w:szCs w:val="18"/>
          <w:lang w:val="nl"/>
        </w:rPr>
        <w:t xml:space="preserve"> document</w:t>
      </w:r>
      <w:r w:rsidRPr="00734890">
        <w:rPr>
          <w:rFonts w:ascii="Calibri" w:hAnsi="Calibri" w:cs="Calibri"/>
          <w:szCs w:val="18"/>
          <w:highlight w:val="yellow"/>
          <w:lang w:val="nl"/>
        </w:rPr>
        <w:t>[ten]</w:t>
      </w:r>
      <w:r>
        <w:rPr>
          <w:rFonts w:ascii="Calibri" w:hAnsi="Calibri" w:cs="Calibri"/>
          <w:szCs w:val="18"/>
          <w:lang w:val="nl"/>
        </w:rPr>
        <w:t>, waarin geanonimiseerde vragen en antwoorden met betrekking tot de aanbesteding(sdocumenten) zijn opgenomen. Deze Nota</w:t>
      </w:r>
      <w:r w:rsidRPr="00734890">
        <w:rPr>
          <w:rFonts w:ascii="Calibri" w:hAnsi="Calibri" w:cs="Calibri"/>
          <w:szCs w:val="18"/>
          <w:highlight w:val="yellow"/>
          <w:lang w:val="nl"/>
        </w:rPr>
        <w:t>[‘s]</w:t>
      </w:r>
      <w:r>
        <w:rPr>
          <w:rFonts w:ascii="Calibri" w:hAnsi="Calibri" w:cs="Calibri"/>
          <w:szCs w:val="18"/>
          <w:lang w:val="nl"/>
        </w:rPr>
        <w:t xml:space="preserve"> van Inlichtingen </w:t>
      </w:r>
      <w:r w:rsidRPr="00734890">
        <w:rPr>
          <w:rFonts w:ascii="Calibri" w:hAnsi="Calibri" w:cs="Calibri"/>
          <w:szCs w:val="18"/>
          <w:highlight w:val="yellow"/>
          <w:lang w:val="nl"/>
        </w:rPr>
        <w:t>[is] [zijn]</w:t>
      </w:r>
      <w:r>
        <w:rPr>
          <w:rFonts w:ascii="Calibri" w:hAnsi="Calibri" w:cs="Calibri"/>
          <w:szCs w:val="18"/>
          <w:lang w:val="nl"/>
        </w:rPr>
        <w:t xml:space="preserve"> als </w:t>
      </w:r>
      <w:r>
        <w:rPr>
          <w:rFonts w:ascii="Calibri" w:hAnsi="Calibri" w:cs="Calibri"/>
          <w:szCs w:val="18"/>
          <w:highlight w:val="green"/>
          <w:lang w:val="nl"/>
        </w:rPr>
        <w:t>bijlage D</w:t>
      </w:r>
      <w:r>
        <w:rPr>
          <w:rFonts w:ascii="Calibri" w:hAnsi="Calibri" w:cs="Calibri"/>
          <w:szCs w:val="18"/>
          <w:lang w:val="nl"/>
        </w:rPr>
        <w:t xml:space="preserve"> aan deze Overeenkosmt gehecht.</w:t>
      </w:r>
    </w:p>
    <w:p w14:paraId="69DEE386" w14:textId="77777777" w:rsidR="003625B2" w:rsidRDefault="003625B2" w:rsidP="003625B2">
      <w:pPr>
        <w:suppressAutoHyphens/>
        <w:spacing w:line="240" w:lineRule="atLeast"/>
        <w:ind w:right="-1"/>
        <w:rPr>
          <w:rFonts w:ascii="Calibri" w:hAnsi="Calibri" w:cs="Calibri"/>
          <w:szCs w:val="18"/>
          <w:lang w:val="nl"/>
        </w:rPr>
      </w:pPr>
    </w:p>
    <w:p w14:paraId="5685E5F4" w14:textId="77777777" w:rsidR="003625B2" w:rsidRPr="00EB4F36" w:rsidRDefault="003625B2" w:rsidP="003625B2">
      <w:pPr>
        <w:suppressAutoHyphens/>
        <w:spacing w:line="240" w:lineRule="atLeast"/>
        <w:ind w:right="-1"/>
        <w:rPr>
          <w:rFonts w:ascii="Calibri" w:hAnsi="Calibri" w:cs="Calibri"/>
          <w:b/>
          <w:szCs w:val="18"/>
          <w:lang w:val="nl"/>
        </w:rPr>
      </w:pPr>
      <w:r w:rsidRPr="00EB4F36">
        <w:rPr>
          <w:rFonts w:ascii="Calibri" w:hAnsi="Calibri" w:cs="Calibri"/>
          <w:b/>
          <w:szCs w:val="18"/>
          <w:lang w:val="nl"/>
        </w:rPr>
        <w:t>Opdrachtnemer</w:t>
      </w:r>
    </w:p>
    <w:p w14:paraId="69D3B39B" w14:textId="77777777" w:rsidR="003625B2" w:rsidRDefault="003625B2" w:rsidP="003625B2">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[…naam Opdrachtnemer]</w:t>
      </w:r>
      <w:r>
        <w:rPr>
          <w:rFonts w:ascii="Calibri" w:hAnsi="Calibri" w:cs="Calibri"/>
          <w:szCs w:val="18"/>
          <w:lang w:val="nl"/>
        </w:rPr>
        <w:t xml:space="preserve"> met wie de Opdrachtgever deze Overeenkosmt heeft gesloten.</w:t>
      </w:r>
    </w:p>
    <w:p w14:paraId="698011BF" w14:textId="77777777" w:rsidR="003625B2" w:rsidRDefault="003625B2" w:rsidP="003625B2">
      <w:pPr>
        <w:suppressAutoHyphens/>
        <w:spacing w:line="240" w:lineRule="atLeast"/>
        <w:ind w:right="-1"/>
        <w:rPr>
          <w:rFonts w:ascii="Calibri" w:hAnsi="Calibri" w:cs="Calibri"/>
          <w:szCs w:val="18"/>
          <w:lang w:val="nl"/>
        </w:rPr>
      </w:pPr>
    </w:p>
    <w:p w14:paraId="4319A03E" w14:textId="77777777" w:rsidR="003625B2" w:rsidRPr="00734890" w:rsidRDefault="003625B2" w:rsidP="003625B2">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w:t>
      </w:r>
    </w:p>
    <w:p w14:paraId="49253E5E" w14:textId="77777777"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De Opdrachtgever en de Opdrachtnemer zijn ieder een Partij bij deze Raamovereenkomst.</w:t>
      </w:r>
    </w:p>
    <w:p w14:paraId="34DA525A" w14:textId="77777777" w:rsidR="003625B2" w:rsidRDefault="003625B2" w:rsidP="003625B2">
      <w:pPr>
        <w:suppressAutoHyphens/>
        <w:spacing w:line="240" w:lineRule="atLeast"/>
        <w:ind w:right="-1"/>
        <w:rPr>
          <w:rFonts w:ascii="Calibri" w:hAnsi="Calibri" w:cs="Calibri"/>
          <w:szCs w:val="18"/>
          <w:lang w:val="nl"/>
        </w:rPr>
      </w:pPr>
    </w:p>
    <w:p w14:paraId="23F1CBA4" w14:textId="77777777" w:rsidR="003625B2" w:rsidRPr="00734890" w:rsidRDefault="003625B2" w:rsidP="003625B2">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Partijen</w:t>
      </w:r>
    </w:p>
    <w:p w14:paraId="0E1E2933" w14:textId="77777777"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De Opdrachtgever en de Opdrachtnemer zijn gezamenlijk de Partijen bij deze Raamovereenkomst.</w:t>
      </w:r>
    </w:p>
    <w:p w14:paraId="36F54A41" w14:textId="77777777" w:rsidR="003625B2" w:rsidRDefault="003625B2" w:rsidP="003625B2">
      <w:pPr>
        <w:suppressAutoHyphens/>
        <w:spacing w:line="240" w:lineRule="atLeast"/>
        <w:ind w:right="-1"/>
        <w:rPr>
          <w:rFonts w:ascii="Calibri" w:hAnsi="Calibri" w:cs="Calibri"/>
          <w:szCs w:val="18"/>
          <w:lang w:val="nl"/>
        </w:rPr>
      </w:pPr>
    </w:p>
    <w:p w14:paraId="6751A296" w14:textId="77777777" w:rsidR="003625B2" w:rsidRPr="00734890" w:rsidRDefault="003625B2" w:rsidP="003625B2">
      <w:pPr>
        <w:suppressAutoHyphens/>
        <w:spacing w:line="240" w:lineRule="atLeast"/>
        <w:ind w:right="-1"/>
        <w:rPr>
          <w:rFonts w:ascii="Calibri" w:hAnsi="Calibri" w:cs="Calibri"/>
          <w:b/>
          <w:szCs w:val="18"/>
          <w:lang w:val="nl"/>
        </w:rPr>
      </w:pPr>
      <w:r w:rsidRPr="00734890">
        <w:rPr>
          <w:rFonts w:ascii="Calibri" w:hAnsi="Calibri" w:cs="Calibri"/>
          <w:b/>
          <w:szCs w:val="18"/>
          <w:lang w:val="nl"/>
        </w:rPr>
        <w:t>Prijzenblad</w:t>
      </w:r>
    </w:p>
    <w:p w14:paraId="41D738F9" w14:textId="2A3050C2"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 xml:space="preserve">Het Prijzenblad dat de Opdrachtnemer bij zijn Inschrijving heeft ingediend. Het Prijzenblad is </w:t>
      </w:r>
      <w:r w:rsidR="00603A20">
        <w:rPr>
          <w:rFonts w:ascii="Calibri" w:hAnsi="Calibri" w:cs="Calibri"/>
          <w:szCs w:val="18"/>
          <w:lang w:val="nl"/>
        </w:rPr>
        <w:t>als invulformulier 7</w:t>
      </w:r>
      <w:r>
        <w:rPr>
          <w:rFonts w:ascii="Calibri" w:hAnsi="Calibri" w:cs="Calibri"/>
          <w:szCs w:val="18"/>
          <w:lang w:val="nl"/>
        </w:rPr>
        <w:t xml:space="preserve"> aan deze Raamovereenkomst gehecht.</w:t>
      </w:r>
    </w:p>
    <w:p w14:paraId="40B12BEB" w14:textId="77777777" w:rsidR="003625B2" w:rsidRDefault="003625B2" w:rsidP="003625B2">
      <w:pPr>
        <w:suppressAutoHyphens/>
        <w:spacing w:line="240" w:lineRule="atLeast"/>
        <w:ind w:right="-1"/>
        <w:rPr>
          <w:rFonts w:ascii="Calibri" w:hAnsi="Calibri" w:cs="Calibri"/>
          <w:szCs w:val="18"/>
          <w:lang w:val="nl"/>
        </w:rPr>
      </w:pPr>
    </w:p>
    <w:p w14:paraId="4A766B16" w14:textId="77777777" w:rsidR="003625B2" w:rsidRPr="00734890" w:rsidRDefault="003625B2" w:rsidP="003625B2">
      <w:pPr>
        <w:suppressAutoHyphens/>
        <w:spacing w:line="240" w:lineRule="atLeast"/>
        <w:ind w:right="-1"/>
        <w:rPr>
          <w:rFonts w:ascii="Calibri" w:hAnsi="Calibri" w:cs="Calibri"/>
          <w:b/>
          <w:szCs w:val="18"/>
          <w:lang w:val="nl"/>
        </w:rPr>
      </w:pPr>
      <w:r>
        <w:rPr>
          <w:rFonts w:ascii="Calibri" w:hAnsi="Calibri" w:cs="Calibri"/>
          <w:b/>
          <w:szCs w:val="18"/>
          <w:lang w:val="nl"/>
        </w:rPr>
        <w:t>Raamo</w:t>
      </w:r>
      <w:r w:rsidRPr="00734890">
        <w:rPr>
          <w:rFonts w:ascii="Calibri" w:hAnsi="Calibri" w:cs="Calibri"/>
          <w:b/>
          <w:szCs w:val="18"/>
          <w:lang w:val="nl"/>
        </w:rPr>
        <w:t>vereenkomst</w:t>
      </w:r>
    </w:p>
    <w:p w14:paraId="3BF70821" w14:textId="77777777"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De onderhavige Raamovereenkomst gesloten tussen de Opdrachtgever en de Opdrachtnemer.</w:t>
      </w:r>
    </w:p>
    <w:p w14:paraId="487275BE" w14:textId="77777777" w:rsidR="003625B2" w:rsidRDefault="003625B2" w:rsidP="003625B2">
      <w:pPr>
        <w:suppressAutoHyphens/>
        <w:spacing w:line="240" w:lineRule="atLeast"/>
        <w:ind w:right="-1"/>
        <w:rPr>
          <w:rFonts w:ascii="Calibri" w:hAnsi="Calibri" w:cs="Calibri"/>
          <w:szCs w:val="18"/>
          <w:lang w:val="nl"/>
        </w:rPr>
      </w:pPr>
    </w:p>
    <w:p w14:paraId="17F16594" w14:textId="77777777" w:rsidR="003625B2" w:rsidRPr="00831310" w:rsidRDefault="003625B2" w:rsidP="003625B2">
      <w:pPr>
        <w:suppressAutoHyphens/>
        <w:spacing w:line="240" w:lineRule="atLeast"/>
        <w:ind w:right="-1"/>
        <w:rPr>
          <w:rFonts w:ascii="Calibri" w:hAnsi="Calibri" w:cs="Calibri"/>
          <w:b/>
          <w:szCs w:val="18"/>
          <w:lang w:val="nl"/>
        </w:rPr>
      </w:pPr>
      <w:r w:rsidRPr="00831310">
        <w:rPr>
          <w:rFonts w:ascii="Calibri" w:hAnsi="Calibri" w:cs="Calibri"/>
          <w:b/>
          <w:szCs w:val="18"/>
          <w:lang w:val="nl"/>
        </w:rPr>
        <w:t>Verslag Verificatiebespreking</w:t>
      </w:r>
    </w:p>
    <w:p w14:paraId="22D2A601" w14:textId="77777777" w:rsidR="003625B2" w:rsidRDefault="003625B2" w:rsidP="003625B2">
      <w:pPr>
        <w:suppressAutoHyphens/>
        <w:spacing w:line="240" w:lineRule="atLeast"/>
        <w:ind w:right="-1"/>
        <w:rPr>
          <w:rFonts w:ascii="Calibri" w:hAnsi="Calibri" w:cs="Calibri"/>
          <w:szCs w:val="18"/>
          <w:lang w:val="nl"/>
        </w:rPr>
      </w:pPr>
      <w:r>
        <w:rPr>
          <w:rFonts w:ascii="Calibri" w:hAnsi="Calibri" w:cs="Calibri"/>
          <w:szCs w:val="18"/>
          <w:lang w:val="nl"/>
        </w:rPr>
        <w:t xml:space="preserve">Het Verslag dat door de Opdrachtgever is opgesteld naar aanleiding van de verificatiebespreking met de Opdrachtnemer. Het Verslag Verificatiebespreking is als </w:t>
      </w:r>
      <w:r w:rsidRPr="00831310">
        <w:rPr>
          <w:rFonts w:ascii="Calibri" w:hAnsi="Calibri" w:cs="Calibri"/>
          <w:szCs w:val="18"/>
          <w:highlight w:val="green"/>
          <w:lang w:val="nl"/>
        </w:rPr>
        <w:t>bijlage X</w:t>
      </w:r>
      <w:r>
        <w:rPr>
          <w:rFonts w:ascii="Calibri" w:hAnsi="Calibri" w:cs="Calibri"/>
          <w:szCs w:val="18"/>
          <w:lang w:val="nl"/>
        </w:rPr>
        <w:t xml:space="preserve"> aan deze Raamovereenkomst gehecht.</w:t>
      </w:r>
    </w:p>
    <w:p w14:paraId="75281AA8" w14:textId="56E2F2A1" w:rsidR="005963E7" w:rsidRPr="00ED61B2" w:rsidRDefault="005963E7" w:rsidP="00ED61B2">
      <w:pPr>
        <w:pStyle w:val="Kop2"/>
        <w:numPr>
          <w:ilvl w:val="0"/>
          <w:numId w:val="0"/>
        </w:numPr>
        <w:pBdr>
          <w:bottom w:val="single" w:sz="8" w:space="1" w:color="D10A0F" w:themeColor="accent1"/>
        </w:pBdr>
        <w:ind w:left="567" w:hanging="567"/>
      </w:pPr>
      <w:bookmarkStart w:id="2" w:name="_Toc161134099"/>
      <w:r w:rsidRPr="00ED61B2">
        <w:t>Artikel 2 Voorwerp van de Overeenkomst</w:t>
      </w:r>
      <w:bookmarkEnd w:id="2"/>
    </w:p>
    <w:p w14:paraId="53B8AC33" w14:textId="3FF4236E" w:rsidR="00E04D0A" w:rsidRPr="00E04D0A" w:rsidRDefault="00E04D0A" w:rsidP="00E04D0A">
      <w:pPr>
        <w:pStyle w:val="Lijstalinea"/>
        <w:numPr>
          <w:ilvl w:val="0"/>
          <w:numId w:val="31"/>
        </w:numPr>
        <w:suppressAutoHyphens/>
        <w:spacing w:after="0" w:line="240" w:lineRule="atLeast"/>
        <w:ind w:right="-1"/>
        <w:rPr>
          <w:rFonts w:cs="Calibri"/>
          <w:sz w:val="18"/>
          <w:szCs w:val="18"/>
          <w:lang w:val="nl"/>
        </w:rPr>
      </w:pPr>
      <w:r w:rsidRPr="00E04D0A">
        <w:rPr>
          <w:rFonts w:cs="Calibri"/>
          <w:sz w:val="18"/>
          <w:szCs w:val="18"/>
          <w:lang w:val="nl"/>
        </w:rPr>
        <w:t xml:space="preserve">Onder de voorwaarden van deze Raamovereenkomsten en onder de voorwaarden van de Bijlagen, draagt de Opdrachtgever hierbij aan de Opdrachtnemer op om gedurende de looptijd van deze Raamovereenkomst op afroep van de Opdractgever de </w:t>
      </w:r>
      <w:bookmarkStart w:id="3" w:name="_Hlk161133438"/>
      <w:r w:rsidR="00940D4C">
        <w:rPr>
          <w:rFonts w:cs="Calibri"/>
          <w:sz w:val="18"/>
          <w:szCs w:val="18"/>
          <w:lang w:val="nl"/>
        </w:rPr>
        <w:t>Outplacement of Contractovername</w:t>
      </w:r>
      <w:r w:rsidRPr="00E04D0A">
        <w:rPr>
          <w:rFonts w:cs="Calibri"/>
          <w:sz w:val="18"/>
          <w:szCs w:val="18"/>
          <w:lang w:val="nl"/>
        </w:rPr>
        <w:t xml:space="preserve"> </w:t>
      </w:r>
      <w:bookmarkEnd w:id="3"/>
      <w:r w:rsidRPr="00E04D0A">
        <w:rPr>
          <w:rFonts w:cs="Calibri"/>
          <w:sz w:val="18"/>
          <w:szCs w:val="18"/>
          <w:lang w:val="nl"/>
        </w:rPr>
        <w:t>te verrichten.</w:t>
      </w:r>
    </w:p>
    <w:p w14:paraId="6EB2F32C" w14:textId="66900061" w:rsidR="00E04D0A" w:rsidRPr="00E04D0A" w:rsidRDefault="00E04D0A" w:rsidP="00E04D0A">
      <w:pPr>
        <w:pStyle w:val="Lijstalinea"/>
        <w:numPr>
          <w:ilvl w:val="0"/>
          <w:numId w:val="31"/>
        </w:numPr>
        <w:suppressAutoHyphens/>
        <w:spacing w:after="0" w:line="240" w:lineRule="atLeast"/>
        <w:ind w:right="-1"/>
        <w:rPr>
          <w:rFonts w:cs="Calibri"/>
          <w:sz w:val="18"/>
          <w:szCs w:val="18"/>
          <w:lang w:val="nl"/>
        </w:rPr>
      </w:pPr>
      <w:r w:rsidRPr="00E04D0A">
        <w:rPr>
          <w:rFonts w:cs="Calibri"/>
          <w:sz w:val="18"/>
          <w:szCs w:val="18"/>
          <w:lang w:val="nl"/>
        </w:rPr>
        <w:t>Iedere opdracht van Opdrachtgver tot het leveren van de</w:t>
      </w:r>
      <w:r w:rsidR="00172CCD" w:rsidRPr="00172CCD">
        <w:rPr>
          <w:rFonts w:cs="Calibri"/>
          <w:sz w:val="18"/>
          <w:szCs w:val="18"/>
          <w:lang w:val="nl"/>
        </w:rPr>
        <w:t xml:space="preserve"> </w:t>
      </w:r>
      <w:r w:rsidR="00172CCD">
        <w:rPr>
          <w:rFonts w:cs="Calibri"/>
          <w:sz w:val="18"/>
          <w:szCs w:val="18"/>
          <w:lang w:val="nl"/>
        </w:rPr>
        <w:t>Outplacement of Contractovername</w:t>
      </w:r>
      <w:r w:rsidRPr="00E04D0A">
        <w:rPr>
          <w:rFonts w:cs="Calibri"/>
          <w:sz w:val="18"/>
          <w:szCs w:val="18"/>
          <w:lang w:val="nl"/>
        </w:rPr>
        <w:t xml:space="preserve"> onder deze Raamovereenkomst zal door Opdrachtgever schrifteiljk worden verstrekt middels een Nadere Overeenkomst, die door een bevoegd medewerker van Opdrachtgever is ondertekend.</w:t>
      </w:r>
    </w:p>
    <w:p w14:paraId="6227C63C" w14:textId="540BF319" w:rsidR="00E04D0A" w:rsidRPr="00E04D0A" w:rsidRDefault="00E04D0A" w:rsidP="00E04D0A">
      <w:pPr>
        <w:pStyle w:val="Lijstalinea"/>
        <w:numPr>
          <w:ilvl w:val="0"/>
          <w:numId w:val="31"/>
        </w:numPr>
        <w:suppressAutoHyphens/>
        <w:spacing w:after="0" w:line="240" w:lineRule="atLeast"/>
        <w:ind w:right="-1"/>
        <w:rPr>
          <w:rFonts w:cs="Calibri"/>
          <w:sz w:val="18"/>
          <w:szCs w:val="18"/>
          <w:lang w:val="nl"/>
        </w:rPr>
      </w:pPr>
      <w:r w:rsidRPr="00E04D0A">
        <w:rPr>
          <w:rFonts w:cs="Calibri"/>
          <w:sz w:val="18"/>
          <w:szCs w:val="18"/>
          <w:lang w:val="nl"/>
        </w:rPr>
        <w:t>Opdrachtnemer verplicht zich om de</w:t>
      </w:r>
      <w:r w:rsidR="00172CCD" w:rsidRPr="00172CCD">
        <w:rPr>
          <w:rFonts w:cs="Calibri"/>
          <w:sz w:val="18"/>
          <w:szCs w:val="18"/>
          <w:lang w:val="nl"/>
        </w:rPr>
        <w:t xml:space="preserve"> </w:t>
      </w:r>
      <w:r w:rsidR="00172CCD">
        <w:rPr>
          <w:rFonts w:cs="Calibri"/>
          <w:sz w:val="18"/>
          <w:szCs w:val="18"/>
          <w:lang w:val="nl"/>
        </w:rPr>
        <w:t>Outplacement of Contractovername</w:t>
      </w:r>
      <w:r w:rsidRPr="00E04D0A">
        <w:rPr>
          <w:rFonts w:cs="Calibri"/>
          <w:sz w:val="18"/>
          <w:szCs w:val="18"/>
          <w:lang w:val="nl"/>
        </w:rPr>
        <w:t xml:space="preserve"> op afroep van Opdrachtgever conform </w:t>
      </w:r>
      <w:r w:rsidR="000A6FED">
        <w:rPr>
          <w:rFonts w:cs="Calibri"/>
          <w:sz w:val="18"/>
          <w:szCs w:val="18"/>
          <w:lang w:val="nl"/>
        </w:rPr>
        <w:t>het</w:t>
      </w:r>
      <w:r w:rsidRPr="00E04D0A">
        <w:rPr>
          <w:rFonts w:cs="Calibri"/>
          <w:sz w:val="18"/>
          <w:szCs w:val="18"/>
          <w:lang w:val="nl"/>
        </w:rPr>
        <w:t xml:space="preserve"> orderfomulier te leveren en hierbij in alle opzichten te houden aan de rechten en veprlichtingen zoals neergelegd in deze Raamovereenkomst, de Nadere Overenkomst en de bijlagen.</w:t>
      </w:r>
    </w:p>
    <w:p w14:paraId="5A273BB6" w14:textId="77777777" w:rsidR="00E04D0A" w:rsidRPr="00E04D0A" w:rsidRDefault="00E04D0A" w:rsidP="00E04D0A">
      <w:pPr>
        <w:pStyle w:val="Lijstalinea"/>
        <w:numPr>
          <w:ilvl w:val="0"/>
          <w:numId w:val="31"/>
        </w:numPr>
        <w:suppressAutoHyphens/>
        <w:spacing w:after="0" w:line="240" w:lineRule="atLeast"/>
        <w:ind w:right="-1"/>
        <w:rPr>
          <w:rFonts w:cs="Calibri"/>
          <w:sz w:val="18"/>
          <w:szCs w:val="18"/>
          <w:lang w:val="nl"/>
        </w:rPr>
      </w:pPr>
      <w:r w:rsidRPr="00E04D0A">
        <w:rPr>
          <w:rFonts w:cs="Calibri"/>
          <w:sz w:val="18"/>
          <w:szCs w:val="18"/>
          <w:lang w:val="nl"/>
        </w:rPr>
        <w:t>De voorwaarden van deze Raamovereenkomst en rechten en verplichtingen die zijn neergelegd in de bijlage(n) zijn integraal van toepassing op alle Nadere Overeekomsten die gedurende de looptijd van deze Raamovereenkomst tusen de Opdrachtgever en de Opdrachtnemer worden gesloten. Tenzij hiervan in de Nadere Overeenkomst uitdrukkelijk schriftelijk wordt afgeweken.</w:t>
      </w:r>
    </w:p>
    <w:p w14:paraId="2E2A97CD" w14:textId="77777777" w:rsidR="00E04D0A" w:rsidRPr="00E04D0A" w:rsidRDefault="00E04D0A" w:rsidP="00E04D0A">
      <w:pPr>
        <w:pStyle w:val="Lijstalinea"/>
        <w:numPr>
          <w:ilvl w:val="0"/>
          <w:numId w:val="31"/>
        </w:numPr>
        <w:suppressAutoHyphens/>
        <w:spacing w:after="0" w:line="240" w:lineRule="atLeast"/>
        <w:ind w:right="-1"/>
        <w:rPr>
          <w:rFonts w:cs="Calibri"/>
          <w:sz w:val="18"/>
          <w:szCs w:val="18"/>
          <w:lang w:val="nl"/>
        </w:rPr>
      </w:pPr>
      <w:r w:rsidRPr="00E04D0A">
        <w:rPr>
          <w:rFonts w:cs="Calibri"/>
          <w:sz w:val="18"/>
          <w:szCs w:val="18"/>
          <w:lang w:val="nl"/>
        </w:rPr>
        <w:t>De Opdrachtgever kan gedurende de looptijd van de Raamovereenkomst opdrachten verstrekken aan derde partijen indien de raamcontractant niet of onvoldoende kan voorzien in de behoefte van de aanbestedende dienst of/in situaties waarin vanwege een bepaalde aard en omvang van een nadere opdracht meer gespecialiseerde kennis en kunde is vereist.</w:t>
      </w:r>
    </w:p>
    <w:p w14:paraId="4114FBAB" w14:textId="2335BE7F" w:rsidR="00ED61B2" w:rsidRDefault="00D31C12" w:rsidP="00D31C12">
      <w:pPr>
        <w:pStyle w:val="Kop2"/>
        <w:numPr>
          <w:ilvl w:val="0"/>
          <w:numId w:val="0"/>
        </w:numPr>
        <w:pBdr>
          <w:bottom w:val="single" w:sz="8" w:space="1" w:color="D10A0F" w:themeColor="accent1"/>
        </w:pBdr>
        <w:ind w:left="567" w:hanging="567"/>
        <w:rPr>
          <w:szCs w:val="18"/>
          <w:lang w:val="nl"/>
        </w:rPr>
      </w:pPr>
      <w:bookmarkStart w:id="4" w:name="_Toc161134100"/>
      <w:r w:rsidRPr="00D31C12">
        <w:t>Artikel 3 Van toepassing zijnde documenten</w:t>
      </w:r>
      <w:bookmarkEnd w:id="4"/>
    </w:p>
    <w:p w14:paraId="10F349DB" w14:textId="77777777" w:rsidR="00E04D0A" w:rsidRPr="00E04D0A" w:rsidRDefault="00E04D0A" w:rsidP="00E04D0A">
      <w:pPr>
        <w:pStyle w:val="Lijstalinea"/>
        <w:numPr>
          <w:ilvl w:val="0"/>
          <w:numId w:val="32"/>
        </w:numPr>
        <w:suppressAutoHyphens/>
        <w:spacing w:after="0" w:line="240" w:lineRule="atLeast"/>
        <w:ind w:right="-1"/>
        <w:rPr>
          <w:rFonts w:cs="Calibri"/>
          <w:sz w:val="18"/>
          <w:szCs w:val="18"/>
          <w:lang w:val="nl"/>
        </w:rPr>
      </w:pPr>
      <w:r w:rsidRPr="00E04D0A">
        <w:rPr>
          <w:rFonts w:cs="Calibri"/>
          <w:sz w:val="18"/>
          <w:szCs w:val="18"/>
          <w:lang w:val="nl"/>
        </w:rPr>
        <w:t>Partijen komen nadrukkelijk overeen dat de rechten en verplichtingen zoals neergelegd in de Bijlagen integraal deel uitmaken van deze Raamovereenkomst en de Nadere Overeenkomsten.</w:t>
      </w:r>
    </w:p>
    <w:p w14:paraId="606513A0" w14:textId="77777777" w:rsidR="00E04D0A" w:rsidRPr="00E04D0A" w:rsidRDefault="00E04D0A" w:rsidP="00E04D0A">
      <w:pPr>
        <w:pStyle w:val="Lijstalinea"/>
        <w:numPr>
          <w:ilvl w:val="0"/>
          <w:numId w:val="32"/>
        </w:numPr>
        <w:suppressAutoHyphens/>
        <w:spacing w:after="0" w:line="240" w:lineRule="atLeast"/>
        <w:ind w:right="-1"/>
        <w:rPr>
          <w:rFonts w:cs="Calibri"/>
          <w:sz w:val="18"/>
          <w:szCs w:val="18"/>
          <w:lang w:val="nl"/>
        </w:rPr>
      </w:pPr>
      <w:r w:rsidRPr="00E04D0A">
        <w:rPr>
          <w:rFonts w:cs="Calibri"/>
          <w:sz w:val="18"/>
          <w:szCs w:val="18"/>
          <w:lang w:val="nl"/>
        </w:rPr>
        <w:t>De navolgende documenten vormen gezamenlijk de Raamovereenkomst:</w:t>
      </w:r>
    </w:p>
    <w:p w14:paraId="20AEBC64" w14:textId="77777777" w:rsidR="00E04D0A" w:rsidRPr="00E04D0A" w:rsidRDefault="00E04D0A" w:rsidP="00E04D0A">
      <w:pPr>
        <w:pStyle w:val="Lijstalinea"/>
        <w:numPr>
          <w:ilvl w:val="0"/>
          <w:numId w:val="33"/>
        </w:numPr>
        <w:suppressAutoHyphens/>
        <w:spacing w:after="0" w:line="240" w:lineRule="atLeast"/>
        <w:ind w:right="-1"/>
        <w:rPr>
          <w:rFonts w:cs="Calibri"/>
          <w:sz w:val="18"/>
          <w:szCs w:val="18"/>
          <w:lang w:val="nl"/>
        </w:rPr>
      </w:pPr>
      <w:r w:rsidRPr="00E04D0A">
        <w:rPr>
          <w:rFonts w:cs="Calibri"/>
          <w:sz w:val="18"/>
          <w:szCs w:val="18"/>
          <w:lang w:val="nl"/>
        </w:rPr>
        <w:t>de Raamovereenkomst;</w:t>
      </w:r>
    </w:p>
    <w:p w14:paraId="6A7E04F1" w14:textId="48EC1EED" w:rsidR="00E04D0A" w:rsidRPr="00E04D0A" w:rsidRDefault="00E04D0A" w:rsidP="00E04D0A">
      <w:pPr>
        <w:pStyle w:val="Lijstalinea"/>
        <w:numPr>
          <w:ilvl w:val="0"/>
          <w:numId w:val="33"/>
        </w:numPr>
        <w:suppressAutoHyphens/>
        <w:spacing w:after="0" w:line="240" w:lineRule="atLeast"/>
        <w:ind w:right="-1"/>
        <w:rPr>
          <w:rFonts w:cs="Calibri"/>
          <w:sz w:val="18"/>
          <w:szCs w:val="18"/>
          <w:lang w:val="nl"/>
        </w:rPr>
      </w:pPr>
      <w:r w:rsidRPr="00E04D0A">
        <w:rPr>
          <w:rFonts w:cs="Calibri"/>
          <w:sz w:val="18"/>
          <w:szCs w:val="18"/>
          <w:lang w:val="nl"/>
        </w:rPr>
        <w:t xml:space="preserve">de Verwerkersovereenkomst </w:t>
      </w:r>
      <w:r w:rsidR="00205C17">
        <w:rPr>
          <w:rFonts w:cs="Calibri"/>
          <w:sz w:val="18"/>
          <w:szCs w:val="18"/>
          <w:lang w:val="nl"/>
        </w:rPr>
        <w:t xml:space="preserve">en DPIA </w:t>
      </w:r>
      <w:r w:rsidRPr="00E04D0A">
        <w:rPr>
          <w:rFonts w:cs="Calibri"/>
          <w:sz w:val="18"/>
          <w:szCs w:val="18"/>
          <w:lang w:val="nl"/>
        </w:rPr>
        <w:t xml:space="preserve">van </w:t>
      </w:r>
      <w:r w:rsidRPr="00E04D0A">
        <w:rPr>
          <w:rFonts w:cs="Calibri"/>
          <w:sz w:val="18"/>
          <w:szCs w:val="18"/>
          <w:highlight w:val="yellow"/>
          <w:lang w:val="nl"/>
        </w:rPr>
        <w:t>[…datum]</w:t>
      </w:r>
      <w:r w:rsidRPr="00E04D0A">
        <w:rPr>
          <w:rFonts w:cs="Calibri"/>
          <w:sz w:val="18"/>
          <w:szCs w:val="18"/>
          <w:lang w:val="nl"/>
        </w:rPr>
        <w:t>;</w:t>
      </w:r>
    </w:p>
    <w:p w14:paraId="7F908FBA" w14:textId="77777777" w:rsidR="00E04D0A" w:rsidRPr="00E04D0A" w:rsidRDefault="00E04D0A" w:rsidP="00E04D0A">
      <w:pPr>
        <w:pStyle w:val="Lijstalinea"/>
        <w:numPr>
          <w:ilvl w:val="0"/>
          <w:numId w:val="33"/>
        </w:numPr>
        <w:suppressAutoHyphens/>
        <w:spacing w:after="0" w:line="240" w:lineRule="atLeast"/>
        <w:ind w:right="-1"/>
        <w:rPr>
          <w:rFonts w:cs="Calibri"/>
          <w:sz w:val="18"/>
          <w:szCs w:val="18"/>
          <w:lang w:val="nl"/>
        </w:rPr>
      </w:pPr>
      <w:r w:rsidRPr="00E04D0A">
        <w:rPr>
          <w:rFonts w:cs="Calibri"/>
          <w:sz w:val="18"/>
          <w:szCs w:val="18"/>
          <w:lang w:val="nl"/>
        </w:rPr>
        <w:t xml:space="preserve">het Verslag Verificatiebespreking van </w:t>
      </w:r>
      <w:r w:rsidRPr="00E04D0A">
        <w:rPr>
          <w:rFonts w:cs="Calibri"/>
          <w:sz w:val="18"/>
          <w:szCs w:val="18"/>
          <w:highlight w:val="yellow"/>
          <w:lang w:val="nl"/>
        </w:rPr>
        <w:t>[…datum]</w:t>
      </w:r>
      <w:r w:rsidRPr="00E04D0A">
        <w:rPr>
          <w:rFonts w:cs="Calibri"/>
          <w:sz w:val="18"/>
          <w:szCs w:val="18"/>
          <w:lang w:val="nl"/>
        </w:rPr>
        <w:t>;</w:t>
      </w:r>
    </w:p>
    <w:p w14:paraId="67E6CE46" w14:textId="77777777" w:rsidR="00E04D0A" w:rsidRPr="00E04D0A" w:rsidRDefault="00E04D0A" w:rsidP="00E04D0A">
      <w:pPr>
        <w:pStyle w:val="Lijstalinea"/>
        <w:numPr>
          <w:ilvl w:val="0"/>
          <w:numId w:val="33"/>
        </w:numPr>
        <w:suppressAutoHyphens/>
        <w:spacing w:after="0" w:line="240" w:lineRule="atLeast"/>
        <w:ind w:right="-1"/>
        <w:rPr>
          <w:rFonts w:cs="Calibri"/>
          <w:sz w:val="18"/>
          <w:szCs w:val="18"/>
          <w:lang w:val="nl"/>
        </w:rPr>
      </w:pPr>
      <w:r w:rsidRPr="00E04D0A">
        <w:rPr>
          <w:rFonts w:cs="Calibri"/>
          <w:sz w:val="18"/>
          <w:szCs w:val="18"/>
          <w:lang w:val="nl"/>
        </w:rPr>
        <w:t xml:space="preserve">de nota’s van Inlichtingen van </w:t>
      </w:r>
      <w:r w:rsidRPr="00E04D0A">
        <w:rPr>
          <w:rFonts w:cs="Calibri"/>
          <w:sz w:val="18"/>
          <w:szCs w:val="18"/>
          <w:highlight w:val="yellow"/>
          <w:lang w:val="nl"/>
        </w:rPr>
        <w:t>[…datum/data’s]</w:t>
      </w:r>
      <w:r w:rsidRPr="00E04D0A">
        <w:rPr>
          <w:rFonts w:cs="Calibri"/>
          <w:sz w:val="18"/>
          <w:szCs w:val="18"/>
          <w:lang w:val="nl"/>
        </w:rPr>
        <w:t>;</w:t>
      </w:r>
    </w:p>
    <w:p w14:paraId="1C844F70" w14:textId="78475F4B" w:rsidR="00E04D0A" w:rsidRPr="00E04D0A" w:rsidRDefault="00E04D0A" w:rsidP="00E04D0A">
      <w:pPr>
        <w:pStyle w:val="Lijstalinea"/>
        <w:numPr>
          <w:ilvl w:val="0"/>
          <w:numId w:val="33"/>
        </w:numPr>
        <w:suppressAutoHyphens/>
        <w:spacing w:after="0" w:line="240" w:lineRule="atLeast"/>
        <w:ind w:right="-1"/>
        <w:rPr>
          <w:rFonts w:cs="Calibri"/>
          <w:sz w:val="18"/>
          <w:szCs w:val="18"/>
          <w:lang w:val="nl"/>
        </w:rPr>
      </w:pPr>
      <w:r w:rsidRPr="00E04D0A">
        <w:rPr>
          <w:rFonts w:cs="Calibri"/>
          <w:sz w:val="18"/>
          <w:szCs w:val="18"/>
          <w:lang w:val="nl"/>
        </w:rPr>
        <w:t xml:space="preserve">het Beschrijvend Document van </w:t>
      </w:r>
      <w:r w:rsidR="007B33EA">
        <w:rPr>
          <w:rFonts w:cs="Calibri"/>
          <w:sz w:val="18"/>
          <w:szCs w:val="18"/>
          <w:lang w:val="nl"/>
        </w:rPr>
        <w:t>27 maart 2024</w:t>
      </w:r>
      <w:r w:rsidRPr="00E04D0A">
        <w:rPr>
          <w:rFonts w:cs="Calibri"/>
          <w:sz w:val="18"/>
          <w:szCs w:val="18"/>
          <w:lang w:val="nl"/>
        </w:rPr>
        <w:t>;</w:t>
      </w:r>
    </w:p>
    <w:p w14:paraId="1AE846C5" w14:textId="651FB069" w:rsidR="00E04D0A" w:rsidRPr="00E04D0A" w:rsidRDefault="00E04D0A" w:rsidP="00E04D0A">
      <w:pPr>
        <w:pStyle w:val="Lijstalinea"/>
        <w:numPr>
          <w:ilvl w:val="0"/>
          <w:numId w:val="33"/>
        </w:numPr>
        <w:suppressAutoHyphens/>
        <w:spacing w:after="0" w:line="240" w:lineRule="atLeast"/>
        <w:ind w:right="-1"/>
        <w:rPr>
          <w:rFonts w:cs="Calibri"/>
          <w:sz w:val="18"/>
          <w:szCs w:val="18"/>
          <w:lang w:val="nl"/>
        </w:rPr>
      </w:pPr>
      <w:r w:rsidRPr="00E04D0A">
        <w:rPr>
          <w:rFonts w:cs="Calibri"/>
          <w:sz w:val="18"/>
          <w:szCs w:val="18"/>
          <w:lang w:val="nl"/>
        </w:rPr>
        <w:t xml:space="preserve">de </w:t>
      </w:r>
      <w:r w:rsidRPr="00591791">
        <w:rPr>
          <w:rFonts w:cs="Calibri"/>
          <w:sz w:val="18"/>
          <w:szCs w:val="18"/>
          <w:lang w:val="nl"/>
        </w:rPr>
        <w:t>ARVODI 2018</w:t>
      </w:r>
      <w:r w:rsidRPr="00E04D0A">
        <w:rPr>
          <w:rFonts w:cs="Calibri"/>
          <w:sz w:val="18"/>
          <w:szCs w:val="18"/>
          <w:lang w:val="nl"/>
        </w:rPr>
        <w:t>;</w:t>
      </w:r>
    </w:p>
    <w:p w14:paraId="5BEFA731" w14:textId="77777777" w:rsidR="00E04D0A" w:rsidRPr="00E04D0A" w:rsidRDefault="00E04D0A" w:rsidP="00E04D0A">
      <w:pPr>
        <w:pStyle w:val="Lijstalinea"/>
        <w:numPr>
          <w:ilvl w:val="0"/>
          <w:numId w:val="33"/>
        </w:numPr>
        <w:suppressAutoHyphens/>
        <w:spacing w:after="0" w:line="240" w:lineRule="atLeast"/>
        <w:ind w:right="-1"/>
        <w:rPr>
          <w:rFonts w:cs="Calibri"/>
          <w:sz w:val="18"/>
          <w:szCs w:val="18"/>
          <w:lang w:val="nl"/>
        </w:rPr>
      </w:pPr>
      <w:r w:rsidRPr="00E04D0A">
        <w:rPr>
          <w:rFonts w:cs="Calibri"/>
          <w:sz w:val="18"/>
          <w:szCs w:val="18"/>
          <w:lang w:val="nl"/>
        </w:rPr>
        <w:t xml:space="preserve">de door de Opdrachtnemer uitgebrachte Offerte van </w:t>
      </w:r>
      <w:r w:rsidRPr="00E04D0A">
        <w:rPr>
          <w:rFonts w:cs="Calibri"/>
          <w:sz w:val="18"/>
          <w:szCs w:val="18"/>
          <w:highlight w:val="yellow"/>
          <w:lang w:val="nl"/>
        </w:rPr>
        <w:t>[…datum]</w:t>
      </w:r>
      <w:r w:rsidRPr="00E04D0A">
        <w:rPr>
          <w:rFonts w:cs="Calibri"/>
          <w:sz w:val="18"/>
          <w:szCs w:val="18"/>
          <w:lang w:val="nl"/>
        </w:rPr>
        <w:t xml:space="preserve"> met kenmerk </w:t>
      </w:r>
      <w:r w:rsidRPr="00E04D0A">
        <w:rPr>
          <w:rFonts w:cs="Calibri"/>
          <w:sz w:val="18"/>
          <w:szCs w:val="18"/>
          <w:highlight w:val="yellow"/>
          <w:lang w:val="nl"/>
        </w:rPr>
        <w:t>[…kenmerk]</w:t>
      </w:r>
      <w:r w:rsidRPr="00E04D0A">
        <w:rPr>
          <w:rFonts w:cs="Calibri"/>
          <w:sz w:val="18"/>
          <w:szCs w:val="18"/>
          <w:lang w:val="nl"/>
        </w:rPr>
        <w:t>;</w:t>
      </w:r>
    </w:p>
    <w:p w14:paraId="13EDE26A" w14:textId="7BE99E4E" w:rsidR="00E04D0A" w:rsidRPr="00E04D0A" w:rsidRDefault="00E04D0A" w:rsidP="006D4C90">
      <w:pPr>
        <w:pStyle w:val="Lijstalinea"/>
        <w:suppressAutoHyphens/>
        <w:spacing w:after="0" w:line="240" w:lineRule="atLeast"/>
        <w:ind w:right="-1"/>
        <w:rPr>
          <w:rFonts w:cs="Calibri"/>
          <w:sz w:val="18"/>
          <w:szCs w:val="18"/>
          <w:lang w:val="nl"/>
        </w:rPr>
      </w:pPr>
    </w:p>
    <w:p w14:paraId="2813A74B" w14:textId="77777777" w:rsidR="00E04D0A" w:rsidRPr="00E04D0A" w:rsidRDefault="00E04D0A" w:rsidP="00E04D0A">
      <w:pPr>
        <w:pStyle w:val="Lijstalinea"/>
        <w:numPr>
          <w:ilvl w:val="0"/>
          <w:numId w:val="32"/>
        </w:numPr>
        <w:suppressAutoHyphens/>
        <w:spacing w:after="0" w:line="240" w:lineRule="atLeast"/>
        <w:ind w:right="-1"/>
        <w:rPr>
          <w:rFonts w:cs="Calibri"/>
          <w:sz w:val="18"/>
          <w:szCs w:val="18"/>
          <w:lang w:val="nl"/>
        </w:rPr>
      </w:pPr>
      <w:r w:rsidRPr="00E04D0A">
        <w:rPr>
          <w:rFonts w:cs="Calibri"/>
          <w:sz w:val="18"/>
          <w:szCs w:val="18"/>
          <w:lang w:val="nl"/>
        </w:rPr>
        <w:t xml:space="preserve">Indien tegenstrijdigheden bestaan tussen in het </w:t>
      </w:r>
      <w:r w:rsidRPr="00654304">
        <w:rPr>
          <w:rFonts w:cs="Calibri"/>
          <w:sz w:val="18"/>
          <w:szCs w:val="18"/>
          <w:lang w:val="nl"/>
        </w:rPr>
        <w:t>tweede lid</w:t>
      </w:r>
      <w:r w:rsidRPr="00E04D0A">
        <w:rPr>
          <w:rFonts w:cs="Calibri"/>
          <w:sz w:val="18"/>
          <w:szCs w:val="18"/>
          <w:lang w:val="nl"/>
        </w:rPr>
        <w:t xml:space="preserve"> van dit artikel genoemde documenten duidt de volgorde in het </w:t>
      </w:r>
      <w:r w:rsidRPr="00654304">
        <w:rPr>
          <w:rFonts w:cs="Calibri"/>
          <w:sz w:val="18"/>
          <w:szCs w:val="18"/>
          <w:lang w:val="nl"/>
        </w:rPr>
        <w:t>tweede lid</w:t>
      </w:r>
      <w:r w:rsidRPr="00E04D0A">
        <w:rPr>
          <w:rFonts w:cs="Calibri"/>
          <w:sz w:val="18"/>
          <w:szCs w:val="18"/>
          <w:lang w:val="nl"/>
        </w:rPr>
        <w:t xml:space="preserve"> de rangorde aan. Waarbij binnen dezelfde categorie documenten het meest recente document prevaleert boven het minder recente document:</w:t>
      </w:r>
    </w:p>
    <w:p w14:paraId="1505B739" w14:textId="77777777" w:rsidR="00E04D0A" w:rsidRPr="00E04D0A" w:rsidRDefault="00E04D0A" w:rsidP="00E04D0A">
      <w:pPr>
        <w:pStyle w:val="Lijstalinea"/>
        <w:numPr>
          <w:ilvl w:val="0"/>
          <w:numId w:val="32"/>
        </w:numPr>
        <w:suppressAutoHyphens/>
        <w:spacing w:after="0"/>
        <w:rPr>
          <w:rFonts w:cs="Calibri"/>
          <w:sz w:val="18"/>
          <w:szCs w:val="18"/>
        </w:rPr>
      </w:pPr>
      <w:r w:rsidRPr="00E04D0A">
        <w:rPr>
          <w:rFonts w:cs="Calibri"/>
          <w:sz w:val="18"/>
          <w:szCs w:val="18"/>
        </w:rPr>
        <w:t>Algemene leverings- en betalingsvoorwaarden van Opdrachtnemer of Opdrachtgever, dan wel andere algemene of bijzondere voorwaarden zijn uitdrukkelijk niet van toepassing op deze Raamovereenkomst.</w:t>
      </w:r>
    </w:p>
    <w:p w14:paraId="4A926DE1" w14:textId="369AA555" w:rsidR="00AD358B" w:rsidRPr="00AD358B" w:rsidRDefault="00AD358B" w:rsidP="00AD358B">
      <w:pPr>
        <w:pStyle w:val="Kop2"/>
        <w:numPr>
          <w:ilvl w:val="0"/>
          <w:numId w:val="0"/>
        </w:numPr>
        <w:pBdr>
          <w:bottom w:val="single" w:sz="8" w:space="1" w:color="D10A0F" w:themeColor="accent1"/>
        </w:pBdr>
        <w:ind w:left="567" w:hanging="567"/>
      </w:pPr>
      <w:bookmarkStart w:id="5" w:name="_Toc161134101"/>
      <w:r w:rsidRPr="00AD358B">
        <w:t>Artikel 4 Aanvang, duur en beëindiging</w:t>
      </w:r>
      <w:bookmarkEnd w:id="5"/>
    </w:p>
    <w:p w14:paraId="3E944D2B" w14:textId="1487654F" w:rsidR="00E04D0A" w:rsidRPr="00E04D0A" w:rsidRDefault="00E04D0A" w:rsidP="00E04D0A">
      <w:pPr>
        <w:pStyle w:val="Lijstalinea"/>
        <w:numPr>
          <w:ilvl w:val="0"/>
          <w:numId w:val="34"/>
        </w:numPr>
        <w:suppressAutoHyphens/>
        <w:spacing w:after="0" w:line="240" w:lineRule="atLeast"/>
        <w:ind w:right="-1"/>
        <w:rPr>
          <w:rFonts w:cs="Calibri"/>
          <w:bCs/>
          <w:sz w:val="18"/>
          <w:szCs w:val="18"/>
          <w:lang w:val="nl"/>
        </w:rPr>
      </w:pPr>
      <w:r w:rsidRPr="00E04D0A">
        <w:rPr>
          <w:rFonts w:cs="Calibri"/>
          <w:bCs/>
          <w:sz w:val="18"/>
          <w:szCs w:val="18"/>
          <w:lang w:val="nl"/>
        </w:rPr>
        <w:t xml:space="preserve">Deze Raamovereenkomst treedt in werking op </w:t>
      </w:r>
      <w:r w:rsidR="00B81DFA">
        <w:rPr>
          <w:rFonts w:cs="Calibri"/>
          <w:bCs/>
          <w:sz w:val="18"/>
          <w:szCs w:val="18"/>
          <w:lang w:val="nl"/>
        </w:rPr>
        <w:t>1 augustus 2024</w:t>
      </w:r>
      <w:r w:rsidRPr="00E04D0A">
        <w:rPr>
          <w:rFonts w:cs="Calibri"/>
          <w:bCs/>
          <w:sz w:val="18"/>
          <w:szCs w:val="18"/>
          <w:lang w:val="nl"/>
        </w:rPr>
        <w:t>.</w:t>
      </w:r>
    </w:p>
    <w:p w14:paraId="5A614BF4" w14:textId="7822AEAA" w:rsidR="00E04D0A" w:rsidRPr="00E04D0A" w:rsidRDefault="00E04D0A" w:rsidP="00E04D0A">
      <w:pPr>
        <w:pStyle w:val="Lijstalinea"/>
        <w:numPr>
          <w:ilvl w:val="0"/>
          <w:numId w:val="34"/>
        </w:numPr>
        <w:suppressAutoHyphens/>
        <w:spacing w:after="0" w:line="240" w:lineRule="atLeast"/>
        <w:ind w:right="-1"/>
        <w:rPr>
          <w:rFonts w:cs="Calibri"/>
          <w:bCs/>
          <w:sz w:val="18"/>
          <w:szCs w:val="18"/>
          <w:lang w:val="nl"/>
        </w:rPr>
      </w:pPr>
      <w:r w:rsidRPr="00E04D0A">
        <w:rPr>
          <w:rFonts w:cs="Calibri"/>
          <w:bCs/>
          <w:sz w:val="18"/>
          <w:szCs w:val="18"/>
          <w:lang w:val="nl"/>
        </w:rPr>
        <w:t xml:space="preserve">De Raamovereenkomst heeft een initiele looptijd van </w:t>
      </w:r>
      <w:r w:rsidR="00B81DFA">
        <w:rPr>
          <w:rFonts w:cs="Calibri"/>
          <w:bCs/>
          <w:sz w:val="18"/>
          <w:szCs w:val="18"/>
          <w:lang w:val="nl"/>
        </w:rPr>
        <w:t>2 jaar</w:t>
      </w:r>
      <w:r w:rsidRPr="00E04D0A">
        <w:rPr>
          <w:rFonts w:cs="Calibri"/>
          <w:bCs/>
          <w:sz w:val="18"/>
          <w:szCs w:val="18"/>
          <w:lang w:val="nl"/>
        </w:rPr>
        <w:t>.</w:t>
      </w:r>
    </w:p>
    <w:p w14:paraId="61ABA79B" w14:textId="712064B1" w:rsidR="00E04D0A" w:rsidRPr="00E04D0A" w:rsidRDefault="00E04D0A" w:rsidP="00E04D0A">
      <w:pPr>
        <w:pStyle w:val="Lijstalinea"/>
        <w:numPr>
          <w:ilvl w:val="0"/>
          <w:numId w:val="34"/>
        </w:numPr>
        <w:suppressAutoHyphens/>
        <w:spacing w:after="0" w:line="240" w:lineRule="atLeast"/>
        <w:ind w:right="-1"/>
        <w:rPr>
          <w:rFonts w:cs="Calibri"/>
          <w:bCs/>
          <w:sz w:val="18"/>
          <w:szCs w:val="18"/>
          <w:lang w:val="nl"/>
        </w:rPr>
      </w:pPr>
      <w:r w:rsidRPr="00E04D0A">
        <w:rPr>
          <w:rFonts w:cs="Calibri"/>
          <w:sz w:val="18"/>
          <w:szCs w:val="18"/>
        </w:rPr>
        <w:t xml:space="preserve">De Opdrachtgever heeft de mogelijkheid deze Raamovereenkomst na einde van het in </w:t>
      </w:r>
      <w:r w:rsidRPr="00AD6E32">
        <w:rPr>
          <w:rFonts w:cs="Calibri"/>
          <w:sz w:val="18"/>
          <w:szCs w:val="18"/>
        </w:rPr>
        <w:t>tweede lid</w:t>
      </w:r>
      <w:r w:rsidRPr="00E04D0A">
        <w:rPr>
          <w:rFonts w:cs="Calibri"/>
          <w:sz w:val="18"/>
          <w:szCs w:val="18"/>
        </w:rPr>
        <w:t xml:space="preserve"> van dit artikel vermelde periode eenzijdig ten hoogste </w:t>
      </w:r>
      <w:r w:rsidR="00AD6E32">
        <w:rPr>
          <w:rFonts w:cs="Calibri"/>
          <w:sz w:val="18"/>
          <w:szCs w:val="18"/>
        </w:rPr>
        <w:t xml:space="preserve">twee </w:t>
      </w:r>
      <w:r w:rsidRPr="00E04D0A">
        <w:rPr>
          <w:rFonts w:cs="Calibri"/>
          <w:sz w:val="18"/>
          <w:szCs w:val="18"/>
        </w:rPr>
        <w:t>maal onder gelijkblijvende voorwaarden te verlengen met een periode van</w:t>
      </w:r>
      <w:r w:rsidR="00AD6E32">
        <w:rPr>
          <w:rFonts w:cs="Calibri"/>
          <w:sz w:val="18"/>
          <w:szCs w:val="18"/>
        </w:rPr>
        <w:t xml:space="preserve"> één</w:t>
      </w:r>
      <w:r w:rsidRPr="00E04D0A">
        <w:rPr>
          <w:rFonts w:cs="Calibri"/>
          <w:sz w:val="18"/>
          <w:szCs w:val="18"/>
        </w:rPr>
        <w:t xml:space="preserve"> jaar. De Opdrachtgever stelt Opdrachtnemer uiterlijk drie maanden voor het verstrijken van de initiële / dan geldende looptijd van de Raamovereenkomst schriftelijk in kennis indien gebruik wordt gemaakt van de verlengingsoptie. Indien Opdrachtnemer niet uiterlijk drie maanden voor het verstrijken van de initiële / dan geldende looptijd van de Raamovereenkomst schriftelijk in kennis is gesteld, dan verliest de Opdrachtgever het eenzijdige verlengingsrecht en eindigt de Raamovereenkomst van rechtswege op de op dat moment geldende einddatum.</w:t>
      </w:r>
    </w:p>
    <w:p w14:paraId="1149C897" w14:textId="005BE79C" w:rsidR="00E04D0A" w:rsidRPr="00E04D0A" w:rsidRDefault="00E04D0A" w:rsidP="00E04D0A">
      <w:pPr>
        <w:pStyle w:val="Lijstalinea"/>
        <w:numPr>
          <w:ilvl w:val="0"/>
          <w:numId w:val="34"/>
        </w:numPr>
        <w:suppressAutoHyphens/>
        <w:spacing w:after="0" w:line="240" w:lineRule="atLeast"/>
        <w:ind w:right="-1"/>
        <w:rPr>
          <w:rFonts w:cs="Calibri"/>
          <w:bCs/>
          <w:sz w:val="18"/>
          <w:szCs w:val="18"/>
          <w:lang w:val="nl"/>
        </w:rPr>
      </w:pPr>
      <w:r w:rsidRPr="00E04D0A">
        <w:rPr>
          <w:rFonts w:cs="Calibri"/>
          <w:bCs/>
          <w:sz w:val="18"/>
          <w:szCs w:val="18"/>
          <w:lang w:val="nl"/>
        </w:rPr>
        <w:t>In geval van maximale verlenging eindigt deze Raamovereenkomst van rechtswege op</w:t>
      </w:r>
      <w:r w:rsidR="00E57AD7">
        <w:rPr>
          <w:rFonts w:cs="Calibri"/>
          <w:bCs/>
          <w:sz w:val="18"/>
          <w:szCs w:val="18"/>
          <w:lang w:val="nl"/>
        </w:rPr>
        <w:t xml:space="preserve"> 31 juli 2028</w:t>
      </w:r>
      <w:r w:rsidRPr="00E04D0A">
        <w:rPr>
          <w:rFonts w:cs="Calibri"/>
          <w:bCs/>
          <w:sz w:val="18"/>
          <w:szCs w:val="18"/>
          <w:lang w:val="nl"/>
        </w:rPr>
        <w:t>.</w:t>
      </w:r>
    </w:p>
    <w:p w14:paraId="56A1162E" w14:textId="3647EE34" w:rsidR="00E04D0A" w:rsidRPr="00E04D0A" w:rsidRDefault="00E04D0A" w:rsidP="00E04D0A">
      <w:pPr>
        <w:pStyle w:val="Lijstalinea"/>
        <w:numPr>
          <w:ilvl w:val="0"/>
          <w:numId w:val="34"/>
        </w:numPr>
        <w:suppressAutoHyphens/>
        <w:spacing w:after="0" w:line="240" w:lineRule="atLeast"/>
        <w:ind w:right="-1"/>
        <w:rPr>
          <w:rFonts w:cs="Calibri"/>
          <w:bCs/>
          <w:sz w:val="18"/>
          <w:szCs w:val="18"/>
          <w:lang w:val="nl"/>
        </w:rPr>
      </w:pPr>
      <w:r w:rsidRPr="00E04D0A">
        <w:rPr>
          <w:rFonts w:cs="Calibri"/>
          <w:bCs/>
          <w:sz w:val="18"/>
          <w:szCs w:val="18"/>
          <w:lang w:val="nl"/>
        </w:rPr>
        <w:t xml:space="preserve">In het geval van het bereiken van de maximale waarde </w:t>
      </w:r>
      <w:r w:rsidR="00923151">
        <w:rPr>
          <w:rFonts w:cs="Calibri"/>
          <w:bCs/>
          <w:sz w:val="18"/>
          <w:szCs w:val="18"/>
          <w:lang w:val="nl"/>
        </w:rPr>
        <w:t xml:space="preserve">€ 1.600.000,= </w:t>
      </w:r>
      <w:r w:rsidRPr="00E04D0A">
        <w:rPr>
          <w:rFonts w:cs="Calibri"/>
          <w:bCs/>
          <w:sz w:val="18"/>
          <w:szCs w:val="18"/>
          <w:lang w:val="nl"/>
        </w:rPr>
        <w:t>van de Raamovereenkomst eindigt de Raamovereenkomst van rechtswege zonder dat daarvoor opzegging nodig is.</w:t>
      </w:r>
    </w:p>
    <w:p w14:paraId="4516573D" w14:textId="77777777" w:rsidR="00F2587C" w:rsidRDefault="00F2587C" w:rsidP="00AD358B">
      <w:pPr>
        <w:pStyle w:val="Kop2"/>
        <w:numPr>
          <w:ilvl w:val="0"/>
          <w:numId w:val="0"/>
        </w:numPr>
        <w:pBdr>
          <w:bottom w:val="single" w:sz="8" w:space="1" w:color="D10A0F" w:themeColor="accent1"/>
        </w:pBdr>
        <w:ind w:left="567" w:hanging="567"/>
      </w:pPr>
      <w:bookmarkStart w:id="6" w:name="_Toc161134102"/>
      <w:r>
        <w:t>Artikel 5 Nadere overeenkomst</w:t>
      </w:r>
      <w:bookmarkEnd w:id="6"/>
    </w:p>
    <w:p w14:paraId="7DBE509D" w14:textId="552BF4F8" w:rsidR="00F2587C" w:rsidRPr="00D32961" w:rsidRDefault="00F2587C" w:rsidP="00F2587C">
      <w:pPr>
        <w:rPr>
          <w:rFonts w:ascii="Calibri" w:hAnsi="Calibri" w:cs="Calibri"/>
          <w:szCs w:val="18"/>
        </w:rPr>
      </w:pPr>
      <w:r w:rsidRPr="00D32961">
        <w:rPr>
          <w:rFonts w:ascii="Calibri" w:hAnsi="Calibri" w:cs="Calibri"/>
          <w:szCs w:val="18"/>
        </w:rPr>
        <w:t xml:space="preserve">Iedere nadere opdracht komt tot stand middels een </w:t>
      </w:r>
      <w:r w:rsidR="00996570">
        <w:rPr>
          <w:rFonts w:ascii="Calibri" w:hAnsi="Calibri" w:cs="Calibri"/>
          <w:szCs w:val="18"/>
        </w:rPr>
        <w:t>orderformulier. Opdrachtgever maakt daarvoor één</w:t>
      </w:r>
      <w:r w:rsidR="00996570">
        <w:t xml:space="preserve"> inkoopordernummer aan. Elk individueel traject wordt op dit nummer geboekt. De individuele facturen moeten  voorzien worden van dit specifieke inkoopordernummer dat HRM heeft aangemaakt.</w:t>
      </w:r>
    </w:p>
    <w:p w14:paraId="28BC7D27" w14:textId="16301008" w:rsidR="00AD358B" w:rsidRDefault="00AD358B" w:rsidP="00AD358B">
      <w:pPr>
        <w:pStyle w:val="Kop2"/>
        <w:numPr>
          <w:ilvl w:val="0"/>
          <w:numId w:val="0"/>
        </w:numPr>
        <w:pBdr>
          <w:bottom w:val="single" w:sz="8" w:space="1" w:color="D10A0F" w:themeColor="accent1"/>
        </w:pBdr>
        <w:ind w:left="567" w:hanging="567"/>
        <w:rPr>
          <w:szCs w:val="18"/>
          <w:lang w:val="nl"/>
        </w:rPr>
      </w:pPr>
      <w:bookmarkStart w:id="7" w:name="_Toc161134103"/>
      <w:r w:rsidRPr="00AD358B">
        <w:t xml:space="preserve">Artikel </w:t>
      </w:r>
      <w:r w:rsidR="00F2587C">
        <w:t>6</w:t>
      </w:r>
      <w:r w:rsidRPr="00AD358B">
        <w:t xml:space="preserve"> Vergoeding</w:t>
      </w:r>
      <w:bookmarkEnd w:id="7"/>
    </w:p>
    <w:p w14:paraId="6DDA873E" w14:textId="728192C9" w:rsidR="00F2587C" w:rsidRPr="00F2587C" w:rsidRDefault="00F2587C" w:rsidP="00F2587C">
      <w:pPr>
        <w:pStyle w:val="Lijstalinea"/>
        <w:numPr>
          <w:ilvl w:val="0"/>
          <w:numId w:val="35"/>
        </w:numPr>
        <w:suppressAutoHyphens/>
        <w:spacing w:after="0" w:line="240" w:lineRule="atLeast"/>
        <w:ind w:right="-1"/>
        <w:rPr>
          <w:rFonts w:cs="Calibri"/>
          <w:sz w:val="18"/>
          <w:szCs w:val="18"/>
          <w:lang w:val="nl"/>
        </w:rPr>
      </w:pPr>
      <w:r w:rsidRPr="00F2587C">
        <w:rPr>
          <w:rFonts w:cs="Calibri"/>
          <w:sz w:val="18"/>
          <w:szCs w:val="18"/>
          <w:lang w:val="nl"/>
        </w:rPr>
        <w:t>Ter vergoeding van het verrichten van de</w:t>
      </w:r>
      <w:r w:rsidR="00B578C9">
        <w:rPr>
          <w:rFonts w:cs="Calibri"/>
          <w:sz w:val="18"/>
          <w:szCs w:val="18"/>
          <w:lang w:val="nl"/>
        </w:rPr>
        <w:t xml:space="preserve"> Outplacement of Contractovername</w:t>
      </w:r>
      <w:r w:rsidRPr="00F2587C">
        <w:rPr>
          <w:rFonts w:cs="Calibri"/>
          <w:sz w:val="18"/>
          <w:szCs w:val="18"/>
          <w:lang w:val="nl"/>
        </w:rPr>
        <w:t xml:space="preserve">, ontvangt de Opdrachtnemer de tarieven die door de Opdrachtnemer in zijn Inschrijving zijn aangeboden op het Prijzenblad, </w:t>
      </w:r>
      <w:r w:rsidR="00B578C9">
        <w:rPr>
          <w:rFonts w:cs="Calibri"/>
          <w:sz w:val="18"/>
          <w:szCs w:val="18"/>
          <w:lang w:val="nl"/>
        </w:rPr>
        <w:t>bijlage 7</w:t>
      </w:r>
      <w:r w:rsidRPr="00F2587C">
        <w:rPr>
          <w:rFonts w:cs="Calibri"/>
          <w:sz w:val="18"/>
          <w:szCs w:val="18"/>
          <w:lang w:val="nl"/>
        </w:rPr>
        <w:t xml:space="preserve"> en opgenomen in onderstaande tabel:</w:t>
      </w:r>
    </w:p>
    <w:p w14:paraId="738346AA" w14:textId="77777777" w:rsidR="00F2587C" w:rsidRPr="00F2587C" w:rsidRDefault="00F2587C" w:rsidP="00F2587C">
      <w:pPr>
        <w:pStyle w:val="Lijstalinea"/>
        <w:suppressAutoHyphens/>
        <w:spacing w:line="240" w:lineRule="atLeast"/>
        <w:ind w:left="360" w:right="-1"/>
        <w:rPr>
          <w:rFonts w:cs="Calibri"/>
          <w:sz w:val="18"/>
          <w:szCs w:val="18"/>
          <w:lang w:val="nl"/>
        </w:rPr>
      </w:pPr>
    </w:p>
    <w:tbl>
      <w:tblPr>
        <w:tblStyle w:val="Tabelraster"/>
        <w:tblW w:w="0" w:type="auto"/>
        <w:tblInd w:w="360"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4455"/>
        <w:gridCol w:w="1701"/>
        <w:gridCol w:w="1838"/>
      </w:tblGrid>
      <w:tr w:rsidR="00F2587C" w:rsidRPr="00F2587C" w14:paraId="0AE112AF" w14:textId="77777777" w:rsidTr="00BA68D2">
        <w:tc>
          <w:tcPr>
            <w:tcW w:w="4455" w:type="dxa"/>
            <w:shd w:val="clear" w:color="auto" w:fill="F28C00" w:themeFill="accent2"/>
          </w:tcPr>
          <w:p w14:paraId="0E3ACC64" w14:textId="77777777" w:rsidR="00F2587C" w:rsidRPr="00BA68D2" w:rsidRDefault="00F2587C" w:rsidP="006B72FF">
            <w:pPr>
              <w:pStyle w:val="Lijstalinea"/>
              <w:suppressAutoHyphens/>
              <w:spacing w:line="240" w:lineRule="atLeast"/>
              <w:ind w:left="0" w:right="-1"/>
              <w:rPr>
                <w:rFonts w:cs="Calibri"/>
                <w:b/>
                <w:color w:val="FFFFFF" w:themeColor="background1"/>
                <w:sz w:val="18"/>
                <w:szCs w:val="18"/>
              </w:rPr>
            </w:pPr>
            <w:r w:rsidRPr="00BA68D2">
              <w:rPr>
                <w:rFonts w:cs="Calibri"/>
                <w:b/>
                <w:color w:val="FFFFFF" w:themeColor="background1"/>
                <w:sz w:val="18"/>
                <w:szCs w:val="18"/>
              </w:rPr>
              <w:t>Onderwerp</w:t>
            </w:r>
          </w:p>
        </w:tc>
        <w:tc>
          <w:tcPr>
            <w:tcW w:w="1701" w:type="dxa"/>
            <w:shd w:val="clear" w:color="auto" w:fill="F28C00" w:themeFill="accent2"/>
          </w:tcPr>
          <w:p w14:paraId="00BFC9B6" w14:textId="65FB0F87" w:rsidR="00F2587C" w:rsidRPr="00BA68D2" w:rsidRDefault="00F2587C" w:rsidP="006B72FF">
            <w:pPr>
              <w:pStyle w:val="Lijstalinea"/>
              <w:suppressAutoHyphens/>
              <w:spacing w:line="240" w:lineRule="atLeast"/>
              <w:ind w:left="0" w:right="-1"/>
              <w:rPr>
                <w:rFonts w:cs="Calibri"/>
                <w:b/>
                <w:color w:val="FFFFFF" w:themeColor="background1"/>
                <w:sz w:val="18"/>
                <w:szCs w:val="18"/>
              </w:rPr>
            </w:pPr>
            <w:r w:rsidRPr="00BA68D2">
              <w:rPr>
                <w:rFonts w:cs="Calibri"/>
                <w:b/>
                <w:color w:val="FFFFFF" w:themeColor="background1"/>
                <w:sz w:val="18"/>
                <w:szCs w:val="18"/>
              </w:rPr>
              <w:t>Prijs</w:t>
            </w:r>
            <w:r w:rsidR="00E82907">
              <w:rPr>
                <w:rFonts w:cs="Calibri"/>
                <w:b/>
                <w:color w:val="FFFFFF" w:themeColor="background1"/>
                <w:sz w:val="18"/>
                <w:szCs w:val="18"/>
              </w:rPr>
              <w:t xml:space="preserve"> / Factor</w:t>
            </w:r>
          </w:p>
        </w:tc>
        <w:tc>
          <w:tcPr>
            <w:tcW w:w="1838" w:type="dxa"/>
            <w:shd w:val="clear" w:color="auto" w:fill="F28C00" w:themeFill="accent2"/>
          </w:tcPr>
          <w:p w14:paraId="58A9F321" w14:textId="525733BE" w:rsidR="00F2587C" w:rsidRPr="00BA68D2" w:rsidRDefault="00F2587C" w:rsidP="006B72FF">
            <w:pPr>
              <w:pStyle w:val="Lijstalinea"/>
              <w:suppressAutoHyphens/>
              <w:spacing w:line="240" w:lineRule="atLeast"/>
              <w:ind w:left="0" w:right="-1"/>
              <w:rPr>
                <w:rFonts w:cs="Calibri"/>
                <w:b/>
                <w:color w:val="FFFFFF" w:themeColor="background1"/>
                <w:sz w:val="18"/>
                <w:szCs w:val="18"/>
              </w:rPr>
            </w:pPr>
            <w:r w:rsidRPr="00BA68D2">
              <w:rPr>
                <w:rFonts w:cs="Calibri"/>
                <w:b/>
                <w:color w:val="FFFFFF" w:themeColor="background1"/>
                <w:sz w:val="18"/>
                <w:szCs w:val="18"/>
              </w:rPr>
              <w:t xml:space="preserve">Prijs </w:t>
            </w:r>
            <w:r w:rsidR="00E82907">
              <w:rPr>
                <w:rFonts w:cs="Calibri"/>
                <w:b/>
                <w:color w:val="FFFFFF" w:themeColor="background1"/>
                <w:sz w:val="18"/>
                <w:szCs w:val="18"/>
              </w:rPr>
              <w:t>exc</w:t>
            </w:r>
            <w:r w:rsidRPr="00BA68D2">
              <w:rPr>
                <w:rFonts w:cs="Calibri"/>
                <w:b/>
                <w:color w:val="FFFFFF" w:themeColor="background1"/>
                <w:sz w:val="18"/>
                <w:szCs w:val="18"/>
              </w:rPr>
              <w:t>l. BTW</w:t>
            </w:r>
          </w:p>
        </w:tc>
      </w:tr>
      <w:tr w:rsidR="00F2587C" w:rsidRPr="00F2587C" w14:paraId="20823A10" w14:textId="77777777" w:rsidTr="00BA68D2">
        <w:tc>
          <w:tcPr>
            <w:tcW w:w="4455" w:type="dxa"/>
          </w:tcPr>
          <w:p w14:paraId="77966C68" w14:textId="0112E7C7" w:rsidR="00F2587C" w:rsidRPr="00F2587C" w:rsidRDefault="00F2587C" w:rsidP="006B72FF">
            <w:pPr>
              <w:pStyle w:val="Lijstalinea"/>
              <w:suppressAutoHyphens/>
              <w:spacing w:line="240" w:lineRule="atLeast"/>
              <w:ind w:left="0" w:right="-1"/>
              <w:rPr>
                <w:rFonts w:cs="Calibri"/>
                <w:sz w:val="18"/>
                <w:szCs w:val="18"/>
                <w:lang w:val="nl"/>
              </w:rPr>
            </w:pPr>
            <w:r w:rsidRPr="00F2587C">
              <w:rPr>
                <w:rFonts w:cs="Calibri"/>
                <w:sz w:val="18"/>
                <w:szCs w:val="18"/>
              </w:rPr>
              <w:t>De Vergoeding voor de Levering van</w:t>
            </w:r>
            <w:r w:rsidR="00E82907">
              <w:rPr>
                <w:rFonts w:cs="Calibri"/>
                <w:sz w:val="18"/>
                <w:szCs w:val="18"/>
              </w:rPr>
              <w:t xml:space="preserve"> Outplacement</w:t>
            </w:r>
            <w:r w:rsidRPr="00F2587C">
              <w:rPr>
                <w:rFonts w:cs="Calibri"/>
                <w:sz w:val="18"/>
                <w:szCs w:val="18"/>
              </w:rPr>
              <w:t xml:space="preserve"> bedraagt:</w:t>
            </w:r>
          </w:p>
        </w:tc>
        <w:tc>
          <w:tcPr>
            <w:tcW w:w="1701" w:type="dxa"/>
          </w:tcPr>
          <w:p w14:paraId="60C9D1C2" w14:textId="07FE7EE4" w:rsidR="00F2587C" w:rsidRPr="00F2587C" w:rsidRDefault="00E82907" w:rsidP="006B72FF">
            <w:pPr>
              <w:pStyle w:val="Lijstalinea"/>
              <w:suppressAutoHyphens/>
              <w:spacing w:line="240" w:lineRule="atLeast"/>
              <w:ind w:left="0" w:right="-1"/>
              <w:rPr>
                <w:rFonts w:cs="Calibri"/>
                <w:sz w:val="18"/>
                <w:szCs w:val="18"/>
                <w:lang w:val="nl"/>
              </w:rPr>
            </w:pPr>
            <w:r>
              <w:rPr>
                <w:rFonts w:cs="Calibri"/>
                <w:sz w:val="18"/>
                <w:szCs w:val="18"/>
                <w:highlight w:val="yellow"/>
              </w:rPr>
              <w:t xml:space="preserve">Uur prijs </w:t>
            </w:r>
          </w:p>
        </w:tc>
        <w:tc>
          <w:tcPr>
            <w:tcW w:w="1838" w:type="dxa"/>
          </w:tcPr>
          <w:p w14:paraId="3980E29B" w14:textId="02825242" w:rsidR="00F2587C" w:rsidRPr="00F2587C" w:rsidRDefault="00F2587C" w:rsidP="006B72FF">
            <w:pPr>
              <w:pStyle w:val="Lijstalinea"/>
              <w:suppressAutoHyphens/>
              <w:spacing w:line="240" w:lineRule="atLeast"/>
              <w:ind w:left="0" w:right="-1"/>
              <w:rPr>
                <w:rFonts w:cs="Calibri"/>
                <w:sz w:val="18"/>
                <w:szCs w:val="18"/>
                <w:lang w:val="nl"/>
              </w:rPr>
            </w:pPr>
          </w:p>
        </w:tc>
      </w:tr>
      <w:tr w:rsidR="00F2587C" w:rsidRPr="00F2587C" w14:paraId="10D30965" w14:textId="77777777" w:rsidTr="00BA68D2">
        <w:tc>
          <w:tcPr>
            <w:tcW w:w="4455" w:type="dxa"/>
          </w:tcPr>
          <w:p w14:paraId="3EFA44EA" w14:textId="77055AFF" w:rsidR="00F2587C" w:rsidRPr="00F2587C" w:rsidRDefault="00F2587C" w:rsidP="006B72FF">
            <w:pPr>
              <w:pStyle w:val="Lijstalinea"/>
              <w:suppressAutoHyphens/>
              <w:spacing w:line="240" w:lineRule="atLeast"/>
              <w:ind w:left="0" w:right="-1"/>
              <w:rPr>
                <w:rFonts w:cs="Calibri"/>
                <w:sz w:val="18"/>
                <w:szCs w:val="18"/>
                <w:lang w:val="nl"/>
              </w:rPr>
            </w:pPr>
            <w:r w:rsidRPr="00F2587C">
              <w:rPr>
                <w:rFonts w:cs="Calibri"/>
                <w:sz w:val="18"/>
                <w:szCs w:val="18"/>
              </w:rPr>
              <w:t>De Vergoeding voor de uitvoering van de</w:t>
            </w:r>
            <w:r w:rsidR="00294C9F">
              <w:rPr>
                <w:rFonts w:cs="Calibri"/>
                <w:sz w:val="18"/>
                <w:szCs w:val="18"/>
              </w:rPr>
              <w:t xml:space="preserve"> Contractovername </w:t>
            </w:r>
            <w:r w:rsidRPr="00F2587C">
              <w:rPr>
                <w:rFonts w:cs="Calibri"/>
                <w:sz w:val="18"/>
                <w:szCs w:val="18"/>
              </w:rPr>
              <w:t>bedraagt:</w:t>
            </w:r>
          </w:p>
        </w:tc>
        <w:tc>
          <w:tcPr>
            <w:tcW w:w="1701" w:type="dxa"/>
          </w:tcPr>
          <w:p w14:paraId="22329B54" w14:textId="139E1E16" w:rsidR="00F2587C" w:rsidRPr="00F2587C" w:rsidRDefault="00294C9F" w:rsidP="006B72FF">
            <w:pPr>
              <w:pStyle w:val="Lijstalinea"/>
              <w:suppressAutoHyphens/>
              <w:spacing w:line="240" w:lineRule="atLeast"/>
              <w:ind w:left="0" w:right="-1"/>
              <w:rPr>
                <w:rFonts w:cs="Calibri"/>
                <w:sz w:val="18"/>
                <w:szCs w:val="18"/>
                <w:lang w:val="nl"/>
              </w:rPr>
            </w:pPr>
            <w:r>
              <w:rPr>
                <w:rFonts w:cs="Calibri"/>
                <w:sz w:val="18"/>
                <w:szCs w:val="18"/>
                <w:highlight w:val="yellow"/>
              </w:rPr>
              <w:t>Factor</w:t>
            </w:r>
          </w:p>
        </w:tc>
        <w:tc>
          <w:tcPr>
            <w:tcW w:w="1838" w:type="dxa"/>
          </w:tcPr>
          <w:p w14:paraId="0A7DA296" w14:textId="0431DC00" w:rsidR="00F2587C" w:rsidRPr="00F2587C" w:rsidRDefault="00F2587C" w:rsidP="006B72FF">
            <w:pPr>
              <w:pStyle w:val="Lijstalinea"/>
              <w:suppressAutoHyphens/>
              <w:spacing w:line="240" w:lineRule="atLeast"/>
              <w:ind w:left="0" w:right="-1"/>
              <w:rPr>
                <w:rFonts w:cs="Calibri"/>
                <w:sz w:val="18"/>
                <w:szCs w:val="18"/>
                <w:lang w:val="nl"/>
              </w:rPr>
            </w:pPr>
          </w:p>
        </w:tc>
      </w:tr>
    </w:tbl>
    <w:p w14:paraId="2CBB6CF9" w14:textId="77777777" w:rsidR="00F2587C" w:rsidRPr="00F2587C" w:rsidRDefault="00F2587C" w:rsidP="00F2587C">
      <w:pPr>
        <w:pStyle w:val="Lijstalinea"/>
        <w:suppressAutoHyphens/>
        <w:spacing w:line="240" w:lineRule="atLeast"/>
        <w:ind w:left="360" w:right="-1"/>
        <w:rPr>
          <w:rFonts w:cs="Calibri"/>
          <w:sz w:val="18"/>
          <w:szCs w:val="18"/>
          <w:lang w:val="nl"/>
        </w:rPr>
      </w:pPr>
    </w:p>
    <w:p w14:paraId="2D505237" w14:textId="48F45EF5" w:rsidR="00F2587C" w:rsidRPr="00F2587C" w:rsidRDefault="00F2587C" w:rsidP="00F2587C">
      <w:pPr>
        <w:pStyle w:val="Lijstalinea"/>
        <w:numPr>
          <w:ilvl w:val="0"/>
          <w:numId w:val="35"/>
        </w:numPr>
        <w:suppressAutoHyphens/>
        <w:spacing w:after="0" w:line="240" w:lineRule="atLeast"/>
        <w:ind w:right="-1"/>
        <w:rPr>
          <w:rFonts w:cs="Calibri"/>
          <w:sz w:val="18"/>
          <w:szCs w:val="18"/>
          <w:lang w:val="nl"/>
        </w:rPr>
      </w:pPr>
      <w:r w:rsidRPr="00F2587C">
        <w:rPr>
          <w:rFonts w:cs="Calibri"/>
          <w:sz w:val="18"/>
          <w:szCs w:val="18"/>
          <w:lang w:val="nl"/>
        </w:rPr>
        <w:t xml:space="preserve">Anders dan de </w:t>
      </w:r>
      <w:r w:rsidRPr="00ED3844">
        <w:rPr>
          <w:rFonts w:cs="Calibri"/>
          <w:sz w:val="18"/>
          <w:szCs w:val="18"/>
          <w:lang w:val="nl"/>
        </w:rPr>
        <w:t>in artikel 6.1</w:t>
      </w:r>
      <w:r w:rsidRPr="00F2587C">
        <w:rPr>
          <w:rFonts w:cs="Calibri"/>
          <w:sz w:val="18"/>
          <w:szCs w:val="18"/>
          <w:lang w:val="nl"/>
        </w:rPr>
        <w:t xml:space="preserve"> genoemde tarieven, is de Opdrachtgver niets aan de Opdrachtnemer verschuldigd voor het verrichten van de </w:t>
      </w:r>
      <w:r w:rsidR="00ED3844">
        <w:rPr>
          <w:rFonts w:cs="Calibri"/>
          <w:sz w:val="18"/>
          <w:szCs w:val="18"/>
          <w:lang w:val="nl"/>
        </w:rPr>
        <w:t>Outplacement of Contractovername</w:t>
      </w:r>
      <w:r w:rsidRPr="00F2587C">
        <w:rPr>
          <w:rFonts w:cs="Calibri"/>
          <w:sz w:val="18"/>
          <w:szCs w:val="18"/>
          <w:lang w:val="nl"/>
        </w:rPr>
        <w:t>.</w:t>
      </w:r>
    </w:p>
    <w:p w14:paraId="34F0D1F0" w14:textId="672F16E3" w:rsidR="00AD358B" w:rsidRDefault="00AD358B" w:rsidP="00AD358B">
      <w:pPr>
        <w:pStyle w:val="Kop2"/>
        <w:numPr>
          <w:ilvl w:val="0"/>
          <w:numId w:val="0"/>
        </w:numPr>
        <w:pBdr>
          <w:bottom w:val="single" w:sz="8" w:space="1" w:color="D10A0F" w:themeColor="accent1"/>
        </w:pBdr>
        <w:ind w:left="567" w:hanging="567"/>
        <w:rPr>
          <w:szCs w:val="18"/>
          <w:lang w:val="nl"/>
        </w:rPr>
      </w:pPr>
      <w:bookmarkStart w:id="8" w:name="_Toc161134104"/>
      <w:r w:rsidRPr="00AD358B">
        <w:t xml:space="preserve">Artikel </w:t>
      </w:r>
      <w:r w:rsidR="00F2587C">
        <w:t>7</w:t>
      </w:r>
      <w:r w:rsidRPr="00AD358B">
        <w:t xml:space="preserve"> Indexering</w:t>
      </w:r>
      <w:bookmarkEnd w:id="8"/>
    </w:p>
    <w:p w14:paraId="4144A47B" w14:textId="35905B50" w:rsidR="00F2587C" w:rsidRPr="00F2587C" w:rsidRDefault="00F2587C" w:rsidP="00F2587C">
      <w:pPr>
        <w:pStyle w:val="Lijstalinea"/>
        <w:numPr>
          <w:ilvl w:val="0"/>
          <w:numId w:val="36"/>
        </w:numPr>
        <w:suppressAutoHyphens/>
        <w:spacing w:after="0" w:line="240" w:lineRule="atLeast"/>
        <w:ind w:right="-1"/>
        <w:rPr>
          <w:rFonts w:cs="Calibri"/>
          <w:sz w:val="18"/>
          <w:szCs w:val="18"/>
          <w:lang w:val="nl"/>
        </w:rPr>
      </w:pPr>
      <w:r w:rsidRPr="00F2587C">
        <w:rPr>
          <w:rFonts w:cs="Calibri"/>
          <w:sz w:val="18"/>
          <w:szCs w:val="18"/>
          <w:lang w:val="nl"/>
        </w:rPr>
        <w:t xml:space="preserve">De tarieven staan vast tot en met </w:t>
      </w:r>
      <w:r w:rsidR="004301DB">
        <w:rPr>
          <w:rFonts w:cs="Calibri"/>
          <w:sz w:val="18"/>
          <w:szCs w:val="18"/>
          <w:lang w:val="nl"/>
        </w:rPr>
        <w:t xml:space="preserve">twee </w:t>
      </w:r>
      <w:r w:rsidR="004301DB" w:rsidRPr="004301DB">
        <w:rPr>
          <w:rFonts w:cs="Calibri"/>
          <w:sz w:val="18"/>
          <w:szCs w:val="18"/>
          <w:lang w:val="nl"/>
        </w:rPr>
        <w:t>j</w:t>
      </w:r>
      <w:r w:rsidRPr="004301DB">
        <w:rPr>
          <w:rFonts w:cs="Calibri"/>
          <w:sz w:val="18"/>
          <w:szCs w:val="18"/>
          <w:lang w:val="nl"/>
        </w:rPr>
        <w:t>aar na de ingangsdatum van de Raamovereenkomst.</w:t>
      </w:r>
      <w:r w:rsidRPr="00F2587C">
        <w:rPr>
          <w:rFonts w:cs="Calibri"/>
          <w:sz w:val="18"/>
          <w:szCs w:val="18"/>
          <w:lang w:val="nl"/>
        </w:rPr>
        <w:t xml:space="preserve"> De tarieven kunnen vervolgens jaarlijks, voor het eerst op </w:t>
      </w:r>
      <w:r w:rsidR="00444559">
        <w:rPr>
          <w:rFonts w:cs="Calibri"/>
          <w:sz w:val="18"/>
          <w:szCs w:val="18"/>
          <w:lang w:val="nl"/>
        </w:rPr>
        <w:t xml:space="preserve">1 augustus 2026 </w:t>
      </w:r>
      <w:r w:rsidRPr="00F2587C">
        <w:rPr>
          <w:rFonts w:cs="Calibri"/>
          <w:sz w:val="18"/>
          <w:szCs w:val="18"/>
          <w:lang w:val="nl"/>
        </w:rPr>
        <w:t>worden herzien.</w:t>
      </w:r>
    </w:p>
    <w:p w14:paraId="0166D88E" w14:textId="7D3BE124" w:rsidR="00F2587C" w:rsidRPr="00F2587C" w:rsidRDefault="00F2587C" w:rsidP="00F2587C">
      <w:pPr>
        <w:pStyle w:val="Lijstalinea"/>
        <w:numPr>
          <w:ilvl w:val="0"/>
          <w:numId w:val="36"/>
        </w:numPr>
        <w:suppressAutoHyphens/>
        <w:spacing w:after="0" w:line="240" w:lineRule="atLeast"/>
        <w:ind w:right="-1"/>
        <w:rPr>
          <w:rFonts w:cs="Calibri"/>
          <w:sz w:val="18"/>
          <w:szCs w:val="18"/>
          <w:lang w:val="nl"/>
        </w:rPr>
      </w:pPr>
      <w:r w:rsidRPr="00F2587C">
        <w:rPr>
          <w:rFonts w:cs="Calibri"/>
          <w:sz w:val="18"/>
          <w:szCs w:val="18"/>
          <w:lang w:val="nl"/>
        </w:rPr>
        <w:t xml:space="preserve">Een eventuele herziening van de tarieven vindt plaats met een percentage tot maximaal het CBS-prijsindexcijfer </w:t>
      </w:r>
      <w:r w:rsidR="007E36FA">
        <w:rPr>
          <w:rFonts w:cs="Calibri"/>
          <w:sz w:val="18"/>
          <w:szCs w:val="18"/>
          <w:lang w:val="nl"/>
        </w:rPr>
        <w:t>DPI = Dienstenprijsindexcijfers</w:t>
      </w:r>
      <w:r w:rsidRPr="00F2587C">
        <w:rPr>
          <w:rFonts w:cs="Calibri"/>
          <w:sz w:val="18"/>
          <w:szCs w:val="18"/>
          <w:lang w:val="nl"/>
        </w:rPr>
        <w:t>, te berekenen op basis van de volgende formule:</w:t>
      </w:r>
    </w:p>
    <w:p w14:paraId="618E7934" w14:textId="55D46B56" w:rsidR="00F2587C" w:rsidRPr="00F2587C" w:rsidRDefault="00F2587C" w:rsidP="00F2587C">
      <w:pPr>
        <w:pStyle w:val="Lijstalinea"/>
        <w:suppressAutoHyphens/>
        <w:spacing w:line="240" w:lineRule="atLeast"/>
        <w:ind w:left="360" w:right="-1"/>
        <w:rPr>
          <w:rFonts w:cs="Calibri"/>
          <w:sz w:val="18"/>
          <w:szCs w:val="18"/>
          <w:lang w:val="nl"/>
        </w:rPr>
      </w:pPr>
      <w:r w:rsidRPr="00F2587C">
        <w:rPr>
          <w:rFonts w:cs="Calibri"/>
          <w:sz w:val="18"/>
          <w:szCs w:val="18"/>
          <w:lang w:val="nl"/>
        </w:rPr>
        <w:t>Tn = To * (</w:t>
      </w:r>
      <w:r w:rsidRPr="007E36FA">
        <w:rPr>
          <w:rFonts w:cs="Calibri"/>
          <w:sz w:val="18"/>
          <w:szCs w:val="18"/>
          <w:lang w:val="nl"/>
        </w:rPr>
        <w:t>prijsindexcijfer CBS nieuw jaar</w:t>
      </w:r>
      <w:r w:rsidR="007E36FA">
        <w:rPr>
          <w:rFonts w:cs="Calibri"/>
          <w:sz w:val="18"/>
          <w:szCs w:val="18"/>
          <w:lang w:val="nl"/>
        </w:rPr>
        <w:t>/</w:t>
      </w:r>
      <w:r w:rsidRPr="007E36FA">
        <w:rPr>
          <w:rFonts w:cs="Calibri"/>
          <w:sz w:val="18"/>
          <w:szCs w:val="18"/>
          <w:lang w:val="nl"/>
        </w:rPr>
        <w:t>CBS vorig jaar)</w:t>
      </w:r>
    </w:p>
    <w:p w14:paraId="31CCB3E2" w14:textId="77777777" w:rsidR="00F2587C" w:rsidRPr="00F2587C" w:rsidRDefault="00F2587C" w:rsidP="00F2587C">
      <w:pPr>
        <w:pStyle w:val="Lijstalinea"/>
        <w:suppressAutoHyphens/>
        <w:spacing w:line="240" w:lineRule="atLeast"/>
        <w:ind w:left="360" w:right="-1"/>
        <w:rPr>
          <w:rFonts w:cs="Calibri"/>
          <w:sz w:val="18"/>
          <w:szCs w:val="18"/>
          <w:lang w:val="nl"/>
        </w:rPr>
      </w:pPr>
      <w:r w:rsidRPr="00F2587C">
        <w:rPr>
          <w:rFonts w:cs="Calibri"/>
          <w:sz w:val="18"/>
          <w:szCs w:val="18"/>
          <w:lang w:val="nl"/>
        </w:rPr>
        <w:t>Tn = Tarief nieuw</w:t>
      </w:r>
    </w:p>
    <w:p w14:paraId="151DAAF0" w14:textId="77777777" w:rsidR="00F2587C" w:rsidRPr="00F2587C" w:rsidRDefault="00F2587C" w:rsidP="00F2587C">
      <w:pPr>
        <w:pStyle w:val="Lijstalinea"/>
        <w:suppressAutoHyphens/>
        <w:spacing w:line="240" w:lineRule="atLeast"/>
        <w:ind w:left="360" w:right="-1"/>
        <w:rPr>
          <w:rFonts w:cs="Calibri"/>
          <w:sz w:val="18"/>
          <w:szCs w:val="18"/>
          <w:lang w:val="nl"/>
        </w:rPr>
      </w:pPr>
      <w:r w:rsidRPr="00F2587C">
        <w:rPr>
          <w:rFonts w:cs="Calibri"/>
          <w:sz w:val="18"/>
          <w:szCs w:val="18"/>
          <w:lang w:val="nl"/>
        </w:rPr>
        <w:t>To = Tarief oud (het door inschrijver in zijn Inschrijving geoffreerde tarief)</w:t>
      </w:r>
    </w:p>
    <w:p w14:paraId="2E3377C1" w14:textId="77777777" w:rsidR="00F2587C" w:rsidRPr="00F2587C" w:rsidRDefault="00F2587C" w:rsidP="00F2587C">
      <w:pPr>
        <w:pStyle w:val="Lijstalinea"/>
        <w:suppressAutoHyphens/>
        <w:spacing w:line="240" w:lineRule="atLeast"/>
        <w:ind w:left="360" w:right="-1"/>
        <w:rPr>
          <w:rFonts w:cs="Calibri"/>
          <w:sz w:val="18"/>
          <w:szCs w:val="18"/>
          <w:lang w:val="nl"/>
        </w:rPr>
      </w:pPr>
      <w:r w:rsidRPr="00F2587C">
        <w:rPr>
          <w:rFonts w:cs="Calibri"/>
          <w:sz w:val="18"/>
          <w:szCs w:val="18"/>
          <w:lang w:val="nl"/>
        </w:rPr>
        <w:t>CBS vorig = het vorige indexcijfer</w:t>
      </w:r>
    </w:p>
    <w:p w14:paraId="0785F44B" w14:textId="77777777" w:rsidR="00F2587C" w:rsidRPr="00F2587C" w:rsidRDefault="00F2587C" w:rsidP="00F2587C">
      <w:pPr>
        <w:pStyle w:val="Lijstalinea"/>
        <w:numPr>
          <w:ilvl w:val="0"/>
          <w:numId w:val="36"/>
        </w:numPr>
        <w:suppressAutoHyphens/>
        <w:spacing w:after="0" w:line="240" w:lineRule="atLeast"/>
        <w:ind w:right="-1"/>
        <w:rPr>
          <w:rFonts w:cs="Calibri"/>
          <w:sz w:val="18"/>
          <w:szCs w:val="18"/>
          <w:lang w:val="nl"/>
        </w:rPr>
      </w:pPr>
      <w:r w:rsidRPr="00F2587C">
        <w:rPr>
          <w:rFonts w:cs="Calibri"/>
          <w:sz w:val="18"/>
          <w:szCs w:val="18"/>
          <w:lang w:val="nl"/>
        </w:rPr>
        <w:t>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Raamovereenkomst te geschieden.</w:t>
      </w:r>
    </w:p>
    <w:p w14:paraId="38F9982B" w14:textId="77777777" w:rsidR="00F2587C" w:rsidRPr="00F2587C" w:rsidRDefault="00F2587C" w:rsidP="00F2587C">
      <w:pPr>
        <w:pStyle w:val="Lijstalinea"/>
        <w:numPr>
          <w:ilvl w:val="0"/>
          <w:numId w:val="36"/>
        </w:numPr>
        <w:suppressAutoHyphens/>
        <w:spacing w:after="0" w:line="240" w:lineRule="atLeast"/>
        <w:ind w:right="-1"/>
        <w:rPr>
          <w:rFonts w:cs="Calibri"/>
          <w:sz w:val="18"/>
          <w:szCs w:val="18"/>
          <w:lang w:val="nl"/>
        </w:rPr>
      </w:pPr>
      <w:r w:rsidRPr="00F2587C">
        <w:rPr>
          <w:rFonts w:cs="Calibri"/>
          <w:sz w:val="18"/>
          <w:szCs w:val="18"/>
          <w:lang w:val="nl"/>
        </w:rPr>
        <w:t>Indien de Opdrachtnemer zijn tarieven wenst te indexeren dan brengt hij minimaal twee maanden voor de gewenste aanpassingsdatum een schriftelijk voorstel uit aan de Opdrachtgever. Na schriftelijk akkoord van de Opdrachtgever kan de indexering worden doorgevoerd.</w:t>
      </w:r>
    </w:p>
    <w:p w14:paraId="5A4F88EE" w14:textId="77777777" w:rsidR="00F2587C" w:rsidRPr="00F2587C" w:rsidRDefault="00F2587C" w:rsidP="00F2587C">
      <w:pPr>
        <w:pStyle w:val="Lijstalinea"/>
        <w:numPr>
          <w:ilvl w:val="0"/>
          <w:numId w:val="36"/>
        </w:numPr>
        <w:suppressAutoHyphens/>
        <w:spacing w:after="0" w:line="240" w:lineRule="atLeast"/>
        <w:ind w:right="-1"/>
        <w:rPr>
          <w:rFonts w:cs="Calibri"/>
          <w:sz w:val="18"/>
          <w:szCs w:val="18"/>
          <w:lang w:val="nl"/>
        </w:rPr>
      </w:pPr>
      <w:r w:rsidRPr="00F2587C">
        <w:rPr>
          <w:rFonts w:cs="Calibri"/>
          <w:sz w:val="18"/>
          <w:szCs w:val="18"/>
          <w:lang w:val="nl"/>
        </w:rPr>
        <w:t xml:space="preserve">Indien de prijs- en tariefswijziging meer dan het maximale prijsindexcijfer bedraagt dan heeft Opdrachtgever het recht de Raamovereenkomst te beëindigen per de ingangsdatum van de aangezegde verhoging. </w:t>
      </w:r>
    </w:p>
    <w:p w14:paraId="3844EE19" w14:textId="77777777" w:rsidR="00F2587C" w:rsidRPr="00F2587C" w:rsidRDefault="00F2587C" w:rsidP="00F2587C">
      <w:pPr>
        <w:pStyle w:val="Lijstalinea"/>
        <w:numPr>
          <w:ilvl w:val="0"/>
          <w:numId w:val="36"/>
        </w:numPr>
        <w:suppressAutoHyphens/>
        <w:spacing w:after="0" w:line="240" w:lineRule="atLeast"/>
        <w:ind w:right="-1"/>
        <w:rPr>
          <w:rFonts w:cs="Calibri"/>
          <w:sz w:val="18"/>
          <w:szCs w:val="18"/>
          <w:lang w:val="nl"/>
        </w:rPr>
      </w:pPr>
      <w:r w:rsidRPr="00F2587C">
        <w:rPr>
          <w:rFonts w:cs="Calibri"/>
          <w:sz w:val="18"/>
          <w:szCs w:val="18"/>
          <w:lang w:val="nl"/>
        </w:rPr>
        <w:t>Wanneer het CBS de publicatie van een of meerdere bovengenoemde indexcijfers beeïndigd, dienen Partijen in onderling overleg een nieuwe indexregeling vast te leggen.</w:t>
      </w:r>
    </w:p>
    <w:p w14:paraId="511F86A6" w14:textId="517240CC" w:rsidR="008A404D" w:rsidRPr="008A404D" w:rsidRDefault="008A404D" w:rsidP="008A404D">
      <w:pPr>
        <w:pStyle w:val="Kop2"/>
        <w:numPr>
          <w:ilvl w:val="0"/>
          <w:numId w:val="0"/>
        </w:numPr>
        <w:pBdr>
          <w:bottom w:val="single" w:sz="8" w:space="1" w:color="D10A0F" w:themeColor="accent1"/>
        </w:pBdr>
        <w:ind w:left="567" w:hanging="567"/>
      </w:pPr>
      <w:bookmarkStart w:id="9" w:name="_Toc161134105"/>
      <w:r w:rsidRPr="008A404D">
        <w:t xml:space="preserve">Artikel </w:t>
      </w:r>
      <w:r w:rsidR="00F2587C">
        <w:t>8</w:t>
      </w:r>
      <w:r w:rsidRPr="008A404D">
        <w:t xml:space="preserve"> Facturering</w:t>
      </w:r>
      <w:bookmarkEnd w:id="9"/>
    </w:p>
    <w:p w14:paraId="1C7F8026" w14:textId="77777777" w:rsidR="00F2587C" w:rsidRPr="00F2587C" w:rsidRDefault="00F2587C" w:rsidP="00F2587C">
      <w:pPr>
        <w:pStyle w:val="Lijstalinea"/>
        <w:numPr>
          <w:ilvl w:val="0"/>
          <w:numId w:val="37"/>
        </w:numPr>
        <w:suppressAutoHyphens/>
        <w:spacing w:after="0" w:line="240" w:lineRule="atLeast"/>
        <w:ind w:left="360" w:right="-1"/>
        <w:rPr>
          <w:rFonts w:cs="Calibri"/>
          <w:sz w:val="18"/>
          <w:szCs w:val="18"/>
          <w:lang w:val="nl"/>
        </w:rPr>
      </w:pPr>
      <w:r w:rsidRPr="00F2587C">
        <w:rPr>
          <w:rFonts w:cs="Calibri"/>
          <w:sz w:val="18"/>
          <w:szCs w:val="18"/>
          <w:lang w:val="nl"/>
        </w:rPr>
        <w:t xml:space="preserve">De Opdrachtnemer zendt elke factuur afzonderlijk in PDF-formaat per e-mail aan </w:t>
      </w:r>
      <w:hyperlink r:id="rId10" w:history="1">
        <w:r w:rsidRPr="00F2587C">
          <w:rPr>
            <w:rStyle w:val="Hyperlink"/>
            <w:sz w:val="18"/>
            <w:szCs w:val="18"/>
            <w:lang w:val="nl"/>
          </w:rPr>
          <w:t>facturen@vru.nl</w:t>
        </w:r>
      </w:hyperlink>
      <w:r w:rsidRPr="00F2587C">
        <w:rPr>
          <w:rFonts w:cs="Calibri"/>
          <w:sz w:val="18"/>
          <w:szCs w:val="18"/>
          <w:lang w:val="nl"/>
        </w:rPr>
        <w:t xml:space="preserve"> en voldoet aan het volgende:</w:t>
      </w:r>
    </w:p>
    <w:p w14:paraId="6263F444" w14:textId="77777777" w:rsidR="00F2587C" w:rsidRPr="00F2587C" w:rsidRDefault="00F2587C" w:rsidP="00F2587C">
      <w:pPr>
        <w:pStyle w:val="Lijstalinea"/>
        <w:numPr>
          <w:ilvl w:val="0"/>
          <w:numId w:val="38"/>
        </w:numPr>
        <w:suppressAutoHyphens/>
        <w:spacing w:after="0" w:line="240" w:lineRule="atLeast"/>
        <w:ind w:right="-1"/>
        <w:rPr>
          <w:rFonts w:cs="Calibri"/>
          <w:sz w:val="18"/>
          <w:szCs w:val="18"/>
          <w:lang w:val="nl"/>
        </w:rPr>
      </w:pPr>
      <w:r w:rsidRPr="00F2587C">
        <w:rPr>
          <w:rFonts w:cs="Calibri"/>
          <w:sz w:val="18"/>
          <w:szCs w:val="18"/>
          <w:lang w:val="nl"/>
        </w:rPr>
        <w:t>Vermeld indien mogelijk het factuurnummer in het onderwerpveld van het e-mailbericht;</w:t>
      </w:r>
    </w:p>
    <w:p w14:paraId="2F9EB2F7" w14:textId="77777777" w:rsidR="00F2587C" w:rsidRPr="00F2587C" w:rsidRDefault="00F2587C" w:rsidP="00F2587C">
      <w:pPr>
        <w:pStyle w:val="Lijstalinea"/>
        <w:numPr>
          <w:ilvl w:val="0"/>
          <w:numId w:val="38"/>
        </w:numPr>
        <w:suppressAutoHyphens/>
        <w:spacing w:after="0" w:line="240" w:lineRule="atLeast"/>
        <w:ind w:right="-1"/>
        <w:rPr>
          <w:rFonts w:cs="Calibri"/>
          <w:sz w:val="18"/>
          <w:szCs w:val="18"/>
          <w:lang w:val="nl"/>
        </w:rPr>
      </w:pPr>
      <w:r w:rsidRPr="00F2587C">
        <w:rPr>
          <w:rFonts w:cs="Calibri"/>
          <w:sz w:val="18"/>
          <w:szCs w:val="18"/>
          <w:lang w:val="nl"/>
        </w:rPr>
        <w:t>De bestandsgrootte van het e-mailbericht is maximaal 10Mb.</w:t>
      </w:r>
    </w:p>
    <w:p w14:paraId="76447489" w14:textId="77777777" w:rsidR="00F2587C" w:rsidRPr="00F2587C" w:rsidRDefault="00F2587C" w:rsidP="00F2587C">
      <w:pPr>
        <w:pStyle w:val="Lijstalinea"/>
        <w:numPr>
          <w:ilvl w:val="0"/>
          <w:numId w:val="37"/>
        </w:numPr>
        <w:suppressAutoHyphens/>
        <w:spacing w:after="0" w:line="240" w:lineRule="atLeast"/>
        <w:ind w:left="360" w:right="-1"/>
        <w:rPr>
          <w:rFonts w:cs="Calibri"/>
          <w:sz w:val="18"/>
          <w:szCs w:val="18"/>
          <w:lang w:val="nl"/>
        </w:rPr>
      </w:pPr>
      <w:r w:rsidRPr="00F2587C">
        <w:rPr>
          <w:rFonts w:cs="Calibri"/>
          <w:sz w:val="18"/>
          <w:szCs w:val="18"/>
          <w:lang w:val="nl"/>
        </w:rPr>
        <w:t>Een factuur dient minimaal de volgende gegevens te bevatten:</w:t>
      </w:r>
    </w:p>
    <w:p w14:paraId="3B379E8F" w14:textId="77777777" w:rsidR="00F2587C" w:rsidRPr="00F2587C" w:rsidRDefault="00F2587C" w:rsidP="00F2587C">
      <w:pPr>
        <w:pStyle w:val="Lijstalinea"/>
        <w:numPr>
          <w:ilvl w:val="0"/>
          <w:numId w:val="39"/>
        </w:numPr>
        <w:spacing w:after="0" w:line="300" w:lineRule="atLeast"/>
        <w:rPr>
          <w:rFonts w:cs="Calibri"/>
          <w:sz w:val="18"/>
          <w:szCs w:val="18"/>
        </w:rPr>
      </w:pPr>
      <w:r w:rsidRPr="00F2587C">
        <w:rPr>
          <w:rFonts w:cs="Calibri"/>
          <w:sz w:val="18"/>
          <w:szCs w:val="18"/>
        </w:rPr>
        <w:t xml:space="preserve">datum en factuurnummer; </w:t>
      </w:r>
    </w:p>
    <w:p w14:paraId="5FCAB847" w14:textId="77777777" w:rsidR="00F2587C" w:rsidRPr="00F2587C" w:rsidRDefault="00F2587C" w:rsidP="00F2587C">
      <w:pPr>
        <w:pStyle w:val="Lijstalinea"/>
        <w:numPr>
          <w:ilvl w:val="0"/>
          <w:numId w:val="39"/>
        </w:numPr>
        <w:spacing w:after="0" w:line="300" w:lineRule="atLeast"/>
        <w:rPr>
          <w:rFonts w:cs="Calibri"/>
          <w:sz w:val="18"/>
          <w:szCs w:val="18"/>
        </w:rPr>
      </w:pPr>
      <w:r w:rsidRPr="00F2587C">
        <w:rPr>
          <w:rFonts w:cs="Calibri"/>
          <w:sz w:val="18"/>
          <w:szCs w:val="18"/>
        </w:rPr>
        <w:t>kenmerk en omschrijving Raamovereenkomst;</w:t>
      </w:r>
    </w:p>
    <w:p w14:paraId="7F0C5DF2" w14:textId="50D44613" w:rsidR="00F2587C" w:rsidRPr="00F2587C" w:rsidRDefault="00F2587C" w:rsidP="00F2587C">
      <w:pPr>
        <w:pStyle w:val="Lijstalinea"/>
        <w:numPr>
          <w:ilvl w:val="0"/>
          <w:numId w:val="39"/>
        </w:numPr>
        <w:spacing w:after="0" w:line="300" w:lineRule="atLeast"/>
        <w:rPr>
          <w:rFonts w:cs="Calibri"/>
          <w:sz w:val="18"/>
          <w:szCs w:val="18"/>
        </w:rPr>
      </w:pPr>
      <w:r w:rsidRPr="00F2587C">
        <w:rPr>
          <w:rFonts w:cs="Calibri"/>
          <w:sz w:val="18"/>
          <w:szCs w:val="18"/>
        </w:rPr>
        <w:t>inkoopordernummer;</w:t>
      </w:r>
    </w:p>
    <w:p w14:paraId="187D0B2C" w14:textId="77777777" w:rsidR="00F2587C" w:rsidRPr="00F2587C" w:rsidRDefault="00F2587C" w:rsidP="00F2587C">
      <w:pPr>
        <w:pStyle w:val="Lijstalinea"/>
        <w:numPr>
          <w:ilvl w:val="0"/>
          <w:numId w:val="39"/>
        </w:numPr>
        <w:spacing w:after="0" w:line="300" w:lineRule="atLeast"/>
        <w:rPr>
          <w:rFonts w:cs="Calibri"/>
          <w:sz w:val="18"/>
          <w:szCs w:val="18"/>
        </w:rPr>
      </w:pPr>
      <w:r w:rsidRPr="00F2587C">
        <w:rPr>
          <w:rFonts w:cs="Calibri"/>
          <w:sz w:val="18"/>
          <w:szCs w:val="18"/>
        </w:rPr>
        <w:t>het verschuldigde bedrag in Euro’s (inclusief en exclusief BTW);</w:t>
      </w:r>
    </w:p>
    <w:p w14:paraId="10224D03" w14:textId="77777777" w:rsidR="00F2587C" w:rsidRPr="00F2587C" w:rsidRDefault="00F2587C" w:rsidP="00F2587C">
      <w:pPr>
        <w:pStyle w:val="Lijstalinea"/>
        <w:numPr>
          <w:ilvl w:val="0"/>
          <w:numId w:val="39"/>
        </w:numPr>
        <w:spacing w:after="0" w:line="300" w:lineRule="atLeast"/>
        <w:rPr>
          <w:rFonts w:cs="Calibri"/>
          <w:sz w:val="18"/>
          <w:szCs w:val="18"/>
        </w:rPr>
      </w:pPr>
      <w:r w:rsidRPr="00F2587C">
        <w:rPr>
          <w:rFonts w:cs="Calibri"/>
          <w:sz w:val="18"/>
          <w:szCs w:val="18"/>
        </w:rPr>
        <w:t>onderwerp en periode waarop de factuur betrekking heeft;</w:t>
      </w:r>
    </w:p>
    <w:p w14:paraId="0EF11E25" w14:textId="77777777" w:rsidR="00F2587C" w:rsidRPr="00F2587C" w:rsidRDefault="00F2587C" w:rsidP="00F2587C">
      <w:pPr>
        <w:pStyle w:val="Lijstalinea"/>
        <w:numPr>
          <w:ilvl w:val="0"/>
          <w:numId w:val="39"/>
        </w:numPr>
        <w:spacing w:after="0" w:line="300" w:lineRule="atLeast"/>
        <w:rPr>
          <w:rFonts w:cs="Calibri"/>
          <w:sz w:val="18"/>
          <w:szCs w:val="18"/>
        </w:rPr>
      </w:pPr>
      <w:r w:rsidRPr="00F2587C">
        <w:rPr>
          <w:rFonts w:cs="Calibri"/>
          <w:sz w:val="18"/>
          <w:szCs w:val="18"/>
        </w:rPr>
        <w:t xml:space="preserve">rekeningnummer van Opdrachtnemer; </w:t>
      </w:r>
    </w:p>
    <w:p w14:paraId="531E31CE" w14:textId="77777777" w:rsidR="00F2587C" w:rsidRPr="00F2587C" w:rsidRDefault="00F2587C" w:rsidP="00F2587C">
      <w:pPr>
        <w:pStyle w:val="Lijstalinea"/>
        <w:numPr>
          <w:ilvl w:val="0"/>
          <w:numId w:val="39"/>
        </w:numPr>
        <w:spacing w:after="0" w:line="300" w:lineRule="atLeast"/>
        <w:rPr>
          <w:rFonts w:cs="Calibri"/>
          <w:sz w:val="18"/>
          <w:szCs w:val="18"/>
        </w:rPr>
      </w:pPr>
      <w:r w:rsidRPr="00F2587C">
        <w:rPr>
          <w:rFonts w:cs="Calibri"/>
          <w:sz w:val="18"/>
          <w:szCs w:val="18"/>
        </w:rPr>
        <w:t xml:space="preserve">KvK-nummer van de Opdrachtnemer; </w:t>
      </w:r>
    </w:p>
    <w:p w14:paraId="486986CC" w14:textId="77777777" w:rsidR="00F2587C" w:rsidRPr="00F2587C" w:rsidRDefault="00F2587C" w:rsidP="00F2587C">
      <w:pPr>
        <w:pStyle w:val="Lijstalinea"/>
        <w:numPr>
          <w:ilvl w:val="0"/>
          <w:numId w:val="39"/>
        </w:numPr>
        <w:spacing w:after="0" w:line="300" w:lineRule="atLeast"/>
        <w:rPr>
          <w:rFonts w:cs="Calibri"/>
          <w:sz w:val="18"/>
          <w:szCs w:val="18"/>
        </w:rPr>
      </w:pPr>
      <w:r w:rsidRPr="00F2587C">
        <w:rPr>
          <w:rFonts w:cs="Calibri"/>
          <w:sz w:val="18"/>
          <w:szCs w:val="18"/>
        </w:rPr>
        <w:t xml:space="preserve">BTW nummer van de Opdrachtnemer. </w:t>
      </w:r>
    </w:p>
    <w:p w14:paraId="13652D95" w14:textId="77777777" w:rsidR="00F2587C" w:rsidRPr="00F2587C" w:rsidRDefault="00F2587C" w:rsidP="00F2587C">
      <w:pPr>
        <w:pStyle w:val="Lijstalinea"/>
        <w:numPr>
          <w:ilvl w:val="0"/>
          <w:numId w:val="37"/>
        </w:numPr>
        <w:suppressAutoHyphens/>
        <w:spacing w:after="0" w:line="240" w:lineRule="atLeast"/>
        <w:ind w:left="360" w:right="-1"/>
        <w:rPr>
          <w:rFonts w:cs="Calibri"/>
          <w:sz w:val="18"/>
          <w:szCs w:val="18"/>
        </w:rPr>
      </w:pPr>
      <w:r w:rsidRPr="00F2587C">
        <w:rPr>
          <w:rFonts w:cs="Calibri"/>
          <w:sz w:val="18"/>
          <w:szCs w:val="18"/>
        </w:rPr>
        <w:t>Indien de Opdrachtnemer niet voldoet aan de informatieverplichting als gesteld hiervoor, wordt de betalingsverplichting van de Opdrachtgever opgeschort tot het moment, waarop de Opdrachtgever over de noodzakelijke informatie beschikt op grond waarvan de betaling kan plaatsvinden.</w:t>
      </w:r>
    </w:p>
    <w:p w14:paraId="2B926F11" w14:textId="77777777" w:rsidR="00F2587C" w:rsidRPr="00F2587C" w:rsidRDefault="00F2587C" w:rsidP="00F2587C">
      <w:pPr>
        <w:pStyle w:val="Lijstalinea"/>
        <w:numPr>
          <w:ilvl w:val="0"/>
          <w:numId w:val="37"/>
        </w:numPr>
        <w:spacing w:after="0" w:line="300" w:lineRule="atLeast"/>
        <w:ind w:left="360"/>
        <w:rPr>
          <w:rFonts w:cs="Calibri"/>
          <w:sz w:val="18"/>
          <w:szCs w:val="18"/>
        </w:rPr>
      </w:pPr>
      <w:r w:rsidRPr="00F2587C">
        <w:rPr>
          <w:rFonts w:cs="Calibri"/>
          <w:sz w:val="18"/>
          <w:szCs w:val="18"/>
        </w:rPr>
        <w:t>Opdrachtgever zal de door haar op basis van deze Raamovereenkomst verschuldigde bedragen bij inhoudelijke juistheid van de bedragen en deugdelijkheid van de verrichte prestaties binnen dertig (30) dagen na ontvangst van de betreffende factuur aan Opdrachtnemer voldoen.</w:t>
      </w:r>
    </w:p>
    <w:p w14:paraId="2BBBB306" w14:textId="77777777" w:rsidR="00F2587C" w:rsidRPr="00F2587C" w:rsidRDefault="00F2587C" w:rsidP="00F2587C">
      <w:pPr>
        <w:pStyle w:val="Lijstalinea"/>
        <w:numPr>
          <w:ilvl w:val="0"/>
          <w:numId w:val="37"/>
        </w:numPr>
        <w:suppressAutoHyphens/>
        <w:spacing w:after="0" w:line="240" w:lineRule="atLeast"/>
        <w:ind w:left="360" w:right="-1"/>
        <w:rPr>
          <w:rFonts w:cs="Calibri"/>
          <w:bCs/>
          <w:sz w:val="18"/>
          <w:szCs w:val="18"/>
          <w:lang w:val="nl"/>
        </w:rPr>
      </w:pPr>
      <w:r w:rsidRPr="00F2587C">
        <w:rPr>
          <w:rFonts w:cs="Calibri"/>
          <w:sz w:val="18"/>
          <w:szCs w:val="18"/>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1E92F724" w14:textId="0980DC10" w:rsidR="008A404D" w:rsidRPr="008A404D" w:rsidRDefault="008A404D" w:rsidP="008A404D">
      <w:pPr>
        <w:pStyle w:val="Kop2"/>
        <w:numPr>
          <w:ilvl w:val="0"/>
          <w:numId w:val="0"/>
        </w:numPr>
        <w:pBdr>
          <w:bottom w:val="single" w:sz="8" w:space="1" w:color="D10A0F" w:themeColor="accent1"/>
        </w:pBdr>
        <w:ind w:left="567" w:hanging="567"/>
      </w:pPr>
      <w:bookmarkStart w:id="10" w:name="_Toc161134106"/>
      <w:r w:rsidRPr="008A404D">
        <w:t xml:space="preserve">Artikel </w:t>
      </w:r>
      <w:r w:rsidR="00F2587C">
        <w:t>9</w:t>
      </w:r>
      <w:r w:rsidRPr="008A404D">
        <w:t xml:space="preserve"> Ontbinding</w:t>
      </w:r>
      <w:bookmarkEnd w:id="10"/>
    </w:p>
    <w:p w14:paraId="083C04ED" w14:textId="3948272A" w:rsidR="00F2587C" w:rsidRPr="00F2587C" w:rsidRDefault="00F2587C" w:rsidP="00F2587C">
      <w:pPr>
        <w:pStyle w:val="Lijstalinea"/>
        <w:numPr>
          <w:ilvl w:val="0"/>
          <w:numId w:val="41"/>
        </w:numPr>
        <w:suppressAutoHyphens/>
        <w:spacing w:after="0" w:line="240" w:lineRule="atLeast"/>
        <w:ind w:right="-1"/>
        <w:rPr>
          <w:rFonts w:cs="Calibri"/>
          <w:bCs/>
          <w:sz w:val="18"/>
          <w:szCs w:val="18"/>
          <w:lang w:val="nl"/>
        </w:rPr>
      </w:pPr>
      <w:r w:rsidRPr="00F2587C">
        <w:rPr>
          <w:rFonts w:cs="Calibri"/>
          <w:bCs/>
          <w:sz w:val="18"/>
          <w:szCs w:val="18"/>
          <w:lang w:val="nl"/>
        </w:rPr>
        <w:t>Naast de gronden voor ontbinding van de Raamovereenkomst die zijn genoemd in de</w:t>
      </w:r>
      <w:r w:rsidR="00631366">
        <w:rPr>
          <w:rFonts w:cs="Calibri"/>
          <w:bCs/>
          <w:sz w:val="18"/>
          <w:szCs w:val="18"/>
          <w:lang w:val="nl"/>
        </w:rPr>
        <w:t xml:space="preserve"> </w:t>
      </w:r>
      <w:r w:rsidRPr="00631366">
        <w:rPr>
          <w:rFonts w:cs="Calibri"/>
          <w:bCs/>
          <w:sz w:val="18"/>
          <w:szCs w:val="18"/>
          <w:lang w:val="nl"/>
        </w:rPr>
        <w:t>ARVODI 2018</w:t>
      </w:r>
      <w:r w:rsidR="00631366">
        <w:rPr>
          <w:rFonts w:cs="Calibri"/>
          <w:bCs/>
          <w:sz w:val="18"/>
          <w:szCs w:val="18"/>
          <w:lang w:val="nl"/>
        </w:rPr>
        <w:t>,</w:t>
      </w:r>
      <w:r w:rsidRPr="00F2587C">
        <w:rPr>
          <w:rFonts w:cs="Calibri"/>
          <w:bCs/>
          <w:sz w:val="18"/>
          <w:szCs w:val="18"/>
          <w:lang w:val="nl"/>
        </w:rPr>
        <w:t xml:space="preserve"> kan de Raamovereenkomst met wederzijds goedvinden op ieder moment worden beeïndigd. Partijen treden in nader overleg over de voorwaarden waaronder de Raamovereenkomst wordt afgewikkeld.</w:t>
      </w:r>
    </w:p>
    <w:p w14:paraId="0195ACDA" w14:textId="26F5B822" w:rsidR="00F2587C" w:rsidRPr="00F2587C" w:rsidRDefault="00F2587C" w:rsidP="00F2587C">
      <w:pPr>
        <w:pStyle w:val="Lijstalinea"/>
        <w:numPr>
          <w:ilvl w:val="0"/>
          <w:numId w:val="41"/>
        </w:numPr>
        <w:suppressAutoHyphens/>
        <w:spacing w:after="0" w:line="240" w:lineRule="atLeast"/>
        <w:ind w:right="-1"/>
        <w:rPr>
          <w:rFonts w:cs="Calibri"/>
          <w:bCs/>
          <w:sz w:val="18"/>
          <w:szCs w:val="18"/>
          <w:lang w:val="nl"/>
        </w:rPr>
      </w:pPr>
      <w:r w:rsidRPr="00F2587C">
        <w:rPr>
          <w:rFonts w:cs="Calibri"/>
          <w:bCs/>
          <w:sz w:val="18"/>
          <w:szCs w:val="18"/>
          <w:lang w:val="nl"/>
        </w:rPr>
        <w:t>Naast de gronden voor ontbinding van de Raamovereenkomst die zijn genoemd in de</w:t>
      </w:r>
      <w:r w:rsidR="00631366">
        <w:rPr>
          <w:rFonts w:cs="Calibri"/>
          <w:bCs/>
          <w:sz w:val="18"/>
          <w:szCs w:val="18"/>
          <w:lang w:val="nl"/>
        </w:rPr>
        <w:t xml:space="preserve"> </w:t>
      </w:r>
      <w:r w:rsidRPr="00631366">
        <w:rPr>
          <w:rFonts w:cs="Calibri"/>
          <w:bCs/>
          <w:sz w:val="18"/>
          <w:szCs w:val="18"/>
          <w:lang w:val="nl"/>
        </w:rPr>
        <w:t>ARVODI 2018, is</w:t>
      </w:r>
      <w:r w:rsidRPr="00F2587C">
        <w:rPr>
          <w:rFonts w:cs="Calibri"/>
          <w:bCs/>
          <w:sz w:val="18"/>
          <w:szCs w:val="18"/>
          <w:lang w:val="nl"/>
        </w:rPr>
        <w:t xml:space="preserve"> de Opdrachtgever gerechtigd deze Raamovereenkomst met onmiddelijke ingang, zonder rechtelijke tussenkomst, door een schriftelijke verklaring aan de Opdrachtnemer geheel of gedeeltelijk eenzijdig te beeïndigen indien:</w:t>
      </w:r>
    </w:p>
    <w:p w14:paraId="6614D5E0" w14:textId="77777777"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onvoorziene omstandigheden zich voordoen die ontbinding van de Raamovereenkomst rechtvaardigen;</w:t>
      </w:r>
    </w:p>
    <w:p w14:paraId="485DD26F" w14:textId="77777777"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instandhouding van de Raamovereenkomst in redelijkheid niet van Opdrachtgever kan worden verlangd;</w:t>
      </w:r>
    </w:p>
    <w:p w14:paraId="525ECC62" w14:textId="77777777"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Indien zich in het kader van de Veiligheidsregio’s dan wel de bezuinigingsoperaties die vanuit de Rijksoverheid aan de Veiligheidsregio’s worden opgelegd een situatie voordoet die ten tijde van het afsluiten van deze Raamovereenkomst door Opdrachtgver niet was voorzien. Als dan geldt een opzegtermijn van drie (3) maanden. In dat geval heeft Opdrachtnemer geen recht op enige schadevergoeding.</w:t>
      </w:r>
    </w:p>
    <w:p w14:paraId="19D3A033" w14:textId="6F721389"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 xml:space="preserve">een van de uitsluitingsgronden van artikel 2.86 Aanbestedingswet of de door de Opdrachtgever in </w:t>
      </w:r>
      <w:r w:rsidRPr="000A474C">
        <w:rPr>
          <w:rFonts w:cs="Calibri"/>
          <w:bCs/>
          <w:sz w:val="18"/>
          <w:szCs w:val="18"/>
          <w:lang w:val="nl"/>
        </w:rPr>
        <w:t xml:space="preserve">paragraaf </w:t>
      </w:r>
      <w:r w:rsidR="000A474C" w:rsidRPr="000A474C">
        <w:rPr>
          <w:rFonts w:cs="Calibri"/>
          <w:bCs/>
          <w:sz w:val="18"/>
          <w:szCs w:val="18"/>
          <w:lang w:val="nl"/>
        </w:rPr>
        <w:t>5</w:t>
      </w:r>
      <w:r w:rsidRPr="00F2587C">
        <w:rPr>
          <w:rFonts w:cs="Calibri"/>
          <w:bCs/>
          <w:sz w:val="18"/>
          <w:szCs w:val="18"/>
          <w:lang w:val="nl"/>
        </w:rPr>
        <w:t xml:space="preserve"> van het Beschrijvend Document van toepassing verklaarde uitsluitingsgronden van artikel 2.86 Aanbestedingswet van toepassing is, of is geworden op de Opdrachtnemer;</w:t>
      </w:r>
    </w:p>
    <w:p w14:paraId="66B57AC6" w14:textId="536A1601"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 xml:space="preserve">blijkt dat de Opdrachtnemer niet (meer) voldoet aan de eisen die Opdrachtgever </w:t>
      </w:r>
      <w:r w:rsidRPr="000A474C">
        <w:rPr>
          <w:rFonts w:cs="Calibri"/>
          <w:bCs/>
          <w:sz w:val="18"/>
          <w:szCs w:val="18"/>
          <w:lang w:val="nl"/>
        </w:rPr>
        <w:t xml:space="preserve">in hoofdstuk </w:t>
      </w:r>
      <w:r w:rsidR="000A474C" w:rsidRPr="000A474C">
        <w:rPr>
          <w:rFonts w:cs="Calibri"/>
          <w:bCs/>
          <w:sz w:val="18"/>
          <w:szCs w:val="18"/>
          <w:lang w:val="nl"/>
        </w:rPr>
        <w:t>5</w:t>
      </w:r>
      <w:r w:rsidRPr="00F2587C">
        <w:rPr>
          <w:rFonts w:cs="Calibri"/>
          <w:bCs/>
          <w:sz w:val="18"/>
          <w:szCs w:val="18"/>
          <w:lang w:val="nl"/>
        </w:rPr>
        <w:t xml:space="preserve"> van het Beschrijvend Document heeft gesteld aan de geschiktheid van de Opdrachtnemer om deel te mogen nemen aan de aanbestedingsprocedure;</w:t>
      </w:r>
    </w:p>
    <w:p w14:paraId="5B33EB40" w14:textId="77777777"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(uit een gerechtelijke beslissing volgt dat) deze Raamovereenkomst in strijd met het (Europese) aanbestedingsrecht is gesloten;</w:t>
      </w:r>
    </w:p>
    <w:p w14:paraId="71D4D09C" w14:textId="77777777" w:rsidR="00F2587C" w:rsidRPr="00F2587C" w:rsidRDefault="00F2587C" w:rsidP="00F2587C">
      <w:pPr>
        <w:pStyle w:val="Lijstalinea"/>
        <w:numPr>
          <w:ilvl w:val="0"/>
          <w:numId w:val="40"/>
        </w:numPr>
        <w:suppressAutoHyphens/>
        <w:spacing w:after="0" w:line="276" w:lineRule="auto"/>
        <w:ind w:right="-1"/>
        <w:rPr>
          <w:rFonts w:cs="Calibri"/>
          <w:bCs/>
          <w:sz w:val="18"/>
          <w:szCs w:val="18"/>
          <w:lang w:val="nl"/>
        </w:rPr>
      </w:pPr>
      <w:r w:rsidRPr="00F2587C">
        <w:rPr>
          <w:rFonts w:cs="Calibri"/>
          <w:bCs/>
          <w:sz w:val="18"/>
          <w:szCs w:val="18"/>
          <w:lang w:val="nl"/>
        </w:rPr>
        <w:t>blijkt dat Opdrachtnemer surseance van betaling aanvraagt of haar surseance van betaling wordt verleend;</w:t>
      </w:r>
    </w:p>
    <w:p w14:paraId="0C53F320" w14:textId="77777777" w:rsidR="00F2587C" w:rsidRPr="00F2587C" w:rsidRDefault="00F2587C" w:rsidP="00F2587C">
      <w:pPr>
        <w:pStyle w:val="Lijstalinea"/>
        <w:numPr>
          <w:ilvl w:val="0"/>
          <w:numId w:val="40"/>
        </w:numPr>
        <w:suppressAutoHyphens/>
        <w:spacing w:after="0" w:line="276" w:lineRule="auto"/>
        <w:ind w:right="-1"/>
        <w:rPr>
          <w:rFonts w:cs="Calibri"/>
          <w:bCs/>
          <w:sz w:val="18"/>
          <w:szCs w:val="18"/>
          <w:lang w:val="nl"/>
        </w:rPr>
      </w:pPr>
      <w:r w:rsidRPr="00F2587C">
        <w:rPr>
          <w:rFonts w:cs="Calibri"/>
          <w:bCs/>
          <w:sz w:val="18"/>
          <w:szCs w:val="18"/>
          <w:lang w:val="nl"/>
        </w:rPr>
        <w:t>het faillissement van Opdrachtnemer wordt aangevraagd of dat zij in staat van faillissement wordt verklaard;</w:t>
      </w:r>
    </w:p>
    <w:p w14:paraId="0BA2CF3F" w14:textId="77777777"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blijkt dat Opdrachtnemer surseance van betaling aanvraagt of haar surseance van betaling wordt verleend;</w:t>
      </w:r>
    </w:p>
    <w:p w14:paraId="7FF55556" w14:textId="77777777"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het faillissement van Opdrachtnemer wordt aangevraagd of dat zij in staat van faillissement wordt verklaard;</w:t>
      </w:r>
    </w:p>
    <w:p w14:paraId="01D7BFF4" w14:textId="77777777"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de onderneming van Opdrachtnemer wordt geliquidieerd of beeïndigd anders dan ten behoeve van samenvoeging van ondernemingen;</w:t>
      </w:r>
    </w:p>
    <w:p w14:paraId="4CEBA2EB" w14:textId="77777777"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op een aanmerkelijk deel van het vermogen van Opdrachtnemer conservatoir of execuroriaal beslag wordt gelegd. Welk beslag niet binnen twee (2) weken wordt opgeheven;</w:t>
      </w:r>
    </w:p>
    <w:p w14:paraId="06D602D2" w14:textId="77777777" w:rsidR="00F2587C" w:rsidRPr="00F2587C" w:rsidRDefault="00F2587C" w:rsidP="00F2587C">
      <w:pPr>
        <w:pStyle w:val="Lijstalinea"/>
        <w:numPr>
          <w:ilvl w:val="0"/>
          <w:numId w:val="40"/>
        </w:numPr>
        <w:suppressAutoHyphens/>
        <w:spacing w:after="0" w:line="276" w:lineRule="auto"/>
        <w:ind w:right="-1"/>
        <w:rPr>
          <w:rFonts w:cs="Calibri"/>
          <w:bCs/>
          <w:sz w:val="18"/>
          <w:szCs w:val="18"/>
          <w:lang w:val="nl"/>
        </w:rPr>
      </w:pPr>
      <w:r w:rsidRPr="00F2587C">
        <w:rPr>
          <w:rFonts w:cs="Calibri"/>
          <w:bCs/>
          <w:sz w:val="18"/>
          <w:szCs w:val="18"/>
          <w:lang w:val="nl"/>
        </w:rPr>
        <w:t>blijkt dat Opdrachtnemer in de nakoming van haar verplichtingen voortvloeiende uit deze Raamovereenkomst tekortschiet en daarin ook na ingebrekenstelling, waarbij aan Opdrachtnemer een redelijke termijn wordt gesteld om alsnog aan haar verplichtingen te voldoen, volhardt, tenzij er reeds sprake is van het overschrijden van een Fatale termijn waardoor Opdrachtnemer van rechtswege in verzuim is en de Opdrachtnemer na het intreden van de terkortkoming per ommegaande kan ontbinden conform deze bepaling;</w:t>
      </w:r>
    </w:p>
    <w:p w14:paraId="5B36D68E" w14:textId="77777777" w:rsidR="00F2587C" w:rsidRPr="00F2587C" w:rsidRDefault="00F2587C" w:rsidP="00F2587C">
      <w:pPr>
        <w:pStyle w:val="Lijstalinea"/>
        <w:numPr>
          <w:ilvl w:val="0"/>
          <w:numId w:val="40"/>
        </w:numPr>
        <w:suppressAutoHyphens/>
        <w:spacing w:after="0" w:line="240" w:lineRule="atLeast"/>
        <w:ind w:right="-1"/>
        <w:rPr>
          <w:rFonts w:cs="Calibri"/>
          <w:bCs/>
          <w:sz w:val="18"/>
          <w:szCs w:val="18"/>
          <w:lang w:val="nl"/>
        </w:rPr>
      </w:pPr>
      <w:r w:rsidRPr="00F2587C">
        <w:rPr>
          <w:rFonts w:cs="Calibri"/>
          <w:bCs/>
          <w:sz w:val="18"/>
          <w:szCs w:val="18"/>
          <w:lang w:val="nl"/>
        </w:rPr>
        <w:t>dan wel Opdrachtnemer op redelijke gronden niet langer in staat moet worden geacht de verplichtinge uit deze Raamovereenkomst na te kunnen komen.</w:t>
      </w:r>
    </w:p>
    <w:p w14:paraId="61D1DC20" w14:textId="2B445D43" w:rsidR="00F2587C" w:rsidRPr="00F2587C" w:rsidRDefault="00F2587C" w:rsidP="00F2587C">
      <w:pPr>
        <w:pStyle w:val="Lijstalinea"/>
        <w:numPr>
          <w:ilvl w:val="0"/>
          <w:numId w:val="41"/>
        </w:numPr>
        <w:suppressAutoHyphens/>
        <w:spacing w:after="0" w:line="240" w:lineRule="atLeast"/>
        <w:ind w:right="-1"/>
        <w:rPr>
          <w:rFonts w:cs="Calibri"/>
          <w:bCs/>
          <w:sz w:val="18"/>
          <w:szCs w:val="18"/>
          <w:lang w:val="nl"/>
        </w:rPr>
      </w:pPr>
      <w:r w:rsidRPr="00F2587C">
        <w:rPr>
          <w:rFonts w:cs="Calibri"/>
          <w:bCs/>
          <w:sz w:val="18"/>
          <w:szCs w:val="18"/>
          <w:lang w:val="nl"/>
        </w:rPr>
        <w:t>Indien deze Raamovereenkomst geheel of gedeelteljk wordt beeïndigd, dan is de Opdrachtgever slechts gehouden om de al daadwerkelijke verrichte</w:t>
      </w:r>
      <w:r w:rsidR="00BA1DB7">
        <w:rPr>
          <w:rFonts w:cs="Calibri"/>
          <w:bCs/>
          <w:sz w:val="18"/>
          <w:szCs w:val="18"/>
          <w:lang w:val="nl"/>
        </w:rPr>
        <w:t xml:space="preserve"> </w:t>
      </w:r>
      <w:r w:rsidR="00BA1DB7">
        <w:rPr>
          <w:rFonts w:cs="Calibri"/>
          <w:sz w:val="18"/>
          <w:szCs w:val="18"/>
          <w:lang w:val="nl"/>
        </w:rPr>
        <w:t xml:space="preserve">Outplacement of Contractovername </w:t>
      </w:r>
      <w:r w:rsidRPr="00F2587C">
        <w:rPr>
          <w:rFonts w:cs="Calibri"/>
          <w:bCs/>
          <w:sz w:val="18"/>
          <w:szCs w:val="18"/>
          <w:lang w:val="nl"/>
        </w:rPr>
        <w:t>van de Opdrachtnemer te vergoeden. Opdrachtgever is nooit gehouden tot enige schadevergoeding.</w:t>
      </w:r>
    </w:p>
    <w:p w14:paraId="74C93F44" w14:textId="77777777" w:rsidR="00F2587C" w:rsidRPr="00F2587C" w:rsidRDefault="00F2587C" w:rsidP="00F2587C">
      <w:pPr>
        <w:pStyle w:val="Lijstalinea"/>
        <w:numPr>
          <w:ilvl w:val="0"/>
          <w:numId w:val="41"/>
        </w:numPr>
        <w:suppressAutoHyphens/>
        <w:spacing w:after="0" w:line="240" w:lineRule="atLeast"/>
        <w:ind w:right="-1"/>
        <w:rPr>
          <w:rFonts w:cs="Calibri"/>
          <w:bCs/>
          <w:sz w:val="18"/>
          <w:szCs w:val="18"/>
          <w:lang w:val="nl"/>
        </w:rPr>
      </w:pPr>
      <w:r w:rsidRPr="00F2587C">
        <w:rPr>
          <w:rFonts w:cs="Calibri"/>
          <w:bCs/>
          <w:sz w:val="18"/>
          <w:szCs w:val="18"/>
          <w:lang w:val="nl"/>
        </w:rPr>
        <w:t>Verplichtingen die naar hun aard bestemd zijn om ook na beeïndiging van de Raamovereenkomst voor te duren, blijven na beeïndiging van deze Raamovereenkomst bestaan. De beeïndiging van deze Raamovereenkomst ontslaat Partijen uitdrukkelijk niet van het bepaalde met betrekking tot geheimhouding, aansprakelijkheid, intellectuele eigendom, overname, toepasselijk recht en bevoegde rechter.</w:t>
      </w:r>
    </w:p>
    <w:p w14:paraId="678CF7CE" w14:textId="77777777" w:rsidR="00F2587C" w:rsidRPr="00F2587C" w:rsidRDefault="00F2587C" w:rsidP="00F2587C">
      <w:pPr>
        <w:pStyle w:val="Lijstalinea"/>
        <w:numPr>
          <w:ilvl w:val="0"/>
          <w:numId w:val="41"/>
        </w:numPr>
        <w:suppressAutoHyphens/>
        <w:spacing w:after="0" w:line="240" w:lineRule="atLeast"/>
        <w:ind w:right="-1"/>
        <w:rPr>
          <w:rFonts w:cs="Calibri"/>
          <w:bCs/>
          <w:sz w:val="18"/>
          <w:szCs w:val="18"/>
          <w:lang w:val="nl"/>
        </w:rPr>
      </w:pPr>
      <w:r w:rsidRPr="00F2587C">
        <w:rPr>
          <w:rFonts w:cs="Calibri"/>
          <w:bCs/>
          <w:sz w:val="18"/>
          <w:szCs w:val="18"/>
          <w:lang w:val="nl"/>
        </w:rPr>
        <w:t xml:space="preserve">Geen van Partijen is gehouden tot het nakomen van enige verplichting indien zij daartoe verhinderd is als gevolg van overmacht. Onder overmacht wordt niet 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 Opdrachtgever heeft het recht, indien de overmacht aan de zijde van de Opdrachtnemer langer dan dertig (30) Werkdagen duurt, of voorzienbaar is dat langer dan dertig (30) Werkdagen duurt, deze Raamovereenkomst door een aangetekend schrijven met onmiddellijke ingang buiten rechte te ontbinden, zonder dat Partijen over en weer tot enige schadevergoeding zijn gehouden. </w:t>
      </w:r>
    </w:p>
    <w:p w14:paraId="28DE4D08" w14:textId="07CADE2C" w:rsidR="008A404D" w:rsidRPr="008A404D" w:rsidRDefault="008A404D" w:rsidP="008A404D">
      <w:pPr>
        <w:pStyle w:val="Kop2"/>
        <w:numPr>
          <w:ilvl w:val="0"/>
          <w:numId w:val="0"/>
        </w:numPr>
        <w:pBdr>
          <w:bottom w:val="single" w:sz="8" w:space="1" w:color="D10A0F" w:themeColor="accent1"/>
        </w:pBdr>
        <w:ind w:left="567" w:hanging="567"/>
      </w:pPr>
      <w:bookmarkStart w:id="11" w:name="_Toc161134107"/>
      <w:r>
        <w:t xml:space="preserve">Artikel </w:t>
      </w:r>
      <w:r w:rsidR="006A4C79">
        <w:t>10</w:t>
      </w:r>
      <w:r>
        <w:t xml:space="preserve"> </w:t>
      </w:r>
      <w:r w:rsidRPr="008A404D">
        <w:t>Wettelijke eisen</w:t>
      </w:r>
      <w:bookmarkEnd w:id="11"/>
    </w:p>
    <w:p w14:paraId="0CB9ED6B" w14:textId="77777777" w:rsidR="006A4C79" w:rsidRDefault="006A4C79" w:rsidP="006A4C79">
      <w:pPr>
        <w:suppressAutoHyphens/>
        <w:spacing w:line="240" w:lineRule="atLeast"/>
        <w:ind w:right="-1"/>
        <w:rPr>
          <w:rFonts w:ascii="Calibri" w:hAnsi="Calibri" w:cs="Calibri"/>
          <w:bCs/>
          <w:szCs w:val="18"/>
          <w:lang w:val="nl"/>
        </w:rPr>
      </w:pPr>
      <w:r>
        <w:rPr>
          <w:rFonts w:ascii="Calibri" w:hAnsi="Calibri" w:cs="Calibri"/>
          <w:bCs/>
          <w:szCs w:val="18"/>
          <w:lang w:val="nl"/>
        </w:rPr>
        <w:t xml:space="preserve">Partijen zullen alle huidige en toekomstige wet- en regelgeving en gedragscodes die van toepassing zijn of worden op hun bedrijfsactiviteiten of op de vervuilling van hun verplichtingen of op de uitoefening van hun rechten onder of in verband met deze Raamovereenkomst, respecteren en in acht nemen. </w:t>
      </w:r>
    </w:p>
    <w:p w14:paraId="713133DF" w14:textId="5F0417A0" w:rsidR="008A404D" w:rsidRDefault="008A404D" w:rsidP="008A404D">
      <w:pPr>
        <w:pStyle w:val="Kop2"/>
        <w:numPr>
          <w:ilvl w:val="0"/>
          <w:numId w:val="0"/>
        </w:numPr>
        <w:pBdr>
          <w:bottom w:val="single" w:sz="8" w:space="1" w:color="D10A0F" w:themeColor="accent1"/>
        </w:pBdr>
        <w:ind w:left="567" w:hanging="567"/>
        <w:rPr>
          <w:bCs w:val="0"/>
          <w:szCs w:val="18"/>
          <w:lang w:val="nl"/>
        </w:rPr>
      </w:pPr>
      <w:bookmarkStart w:id="12" w:name="_Toc161134108"/>
      <w:r w:rsidRPr="008A404D">
        <w:t>Artikel 1</w:t>
      </w:r>
      <w:r w:rsidR="006A4C79">
        <w:t>1</w:t>
      </w:r>
      <w:r w:rsidRPr="008A404D">
        <w:t xml:space="preserve"> </w:t>
      </w:r>
      <w:r w:rsidRPr="0055322F">
        <w:t>ARVODI 2018</w:t>
      </w:r>
      <w:bookmarkEnd w:id="12"/>
    </w:p>
    <w:p w14:paraId="154728D9" w14:textId="371B18FA" w:rsidR="006A4C79" w:rsidRPr="006A4C79" w:rsidRDefault="006A4C79" w:rsidP="006A4C79">
      <w:pPr>
        <w:pStyle w:val="Lijstalinea"/>
        <w:numPr>
          <w:ilvl w:val="0"/>
          <w:numId w:val="42"/>
        </w:numPr>
        <w:suppressAutoHyphens/>
        <w:spacing w:after="0" w:line="240" w:lineRule="atLeast"/>
        <w:ind w:left="360" w:right="-1"/>
        <w:rPr>
          <w:rFonts w:cs="Calibri"/>
          <w:bCs/>
          <w:sz w:val="18"/>
          <w:szCs w:val="18"/>
          <w:lang w:val="nl"/>
        </w:rPr>
      </w:pPr>
      <w:r w:rsidRPr="006A4C79">
        <w:rPr>
          <w:rFonts w:cs="Calibri"/>
          <w:bCs/>
          <w:sz w:val="18"/>
          <w:szCs w:val="18"/>
          <w:lang w:val="nl"/>
        </w:rPr>
        <w:t>Op deze Raamovereenkomst zijn d</w:t>
      </w:r>
      <w:r w:rsidRPr="0055322F">
        <w:rPr>
          <w:rFonts w:cs="Calibri"/>
          <w:bCs/>
          <w:sz w:val="18"/>
          <w:szCs w:val="18"/>
          <w:lang w:val="nl"/>
        </w:rPr>
        <w:t>e ARVODI 2018</w:t>
      </w:r>
      <w:r w:rsidR="0055322F" w:rsidRPr="0055322F">
        <w:rPr>
          <w:rFonts w:cs="Calibri"/>
          <w:bCs/>
          <w:sz w:val="18"/>
          <w:szCs w:val="18"/>
          <w:lang w:val="nl"/>
        </w:rPr>
        <w:t xml:space="preserve"> </w:t>
      </w:r>
      <w:r w:rsidRPr="006A4C79">
        <w:rPr>
          <w:rFonts w:cs="Calibri"/>
          <w:bCs/>
          <w:sz w:val="18"/>
          <w:szCs w:val="18"/>
          <w:lang w:val="nl"/>
        </w:rPr>
        <w:t>van toepassing.</w:t>
      </w:r>
    </w:p>
    <w:p w14:paraId="2AE70A40" w14:textId="77777777" w:rsidR="006A4C79" w:rsidRPr="006A4C79" w:rsidRDefault="006A4C79" w:rsidP="006A4C79">
      <w:pPr>
        <w:pStyle w:val="Lijstalinea"/>
        <w:numPr>
          <w:ilvl w:val="0"/>
          <w:numId w:val="42"/>
        </w:numPr>
        <w:suppressAutoHyphens/>
        <w:spacing w:after="0" w:line="240" w:lineRule="atLeast"/>
        <w:ind w:left="360" w:right="-1"/>
        <w:rPr>
          <w:rFonts w:cs="Calibri"/>
          <w:bCs/>
          <w:sz w:val="18"/>
          <w:szCs w:val="18"/>
          <w:lang w:val="nl"/>
        </w:rPr>
      </w:pPr>
      <w:r w:rsidRPr="006A4C79">
        <w:rPr>
          <w:rFonts w:cs="Calibri"/>
          <w:bCs/>
          <w:sz w:val="18"/>
          <w:szCs w:val="18"/>
          <w:lang w:val="nl"/>
        </w:rPr>
        <w:t>Branchevoorwaarden en/of algemene voorwaarden van de Opdrachtnemer zijn uitdrukkelijk niet van toepassing op deze Raamovereenkomst.</w:t>
      </w:r>
    </w:p>
    <w:p w14:paraId="2C252BA7" w14:textId="055296F6" w:rsidR="008A404D" w:rsidRPr="008A404D" w:rsidRDefault="008A404D" w:rsidP="008A404D">
      <w:pPr>
        <w:pStyle w:val="Kop2"/>
        <w:numPr>
          <w:ilvl w:val="0"/>
          <w:numId w:val="0"/>
        </w:numPr>
        <w:pBdr>
          <w:bottom w:val="single" w:sz="8" w:space="1" w:color="D10A0F" w:themeColor="accent1"/>
        </w:pBdr>
        <w:ind w:left="567" w:hanging="567"/>
      </w:pPr>
      <w:bookmarkStart w:id="13" w:name="_Toc161134109"/>
      <w:r>
        <w:rPr>
          <w:bCs w:val="0"/>
          <w:szCs w:val="18"/>
          <w:lang w:val="nl"/>
        </w:rPr>
        <w:t>Artikel 1</w:t>
      </w:r>
      <w:r w:rsidR="00802E00">
        <w:rPr>
          <w:bCs w:val="0"/>
          <w:szCs w:val="18"/>
          <w:lang w:val="nl"/>
        </w:rPr>
        <w:t>2</w:t>
      </w:r>
      <w:r>
        <w:rPr>
          <w:bCs w:val="0"/>
          <w:szCs w:val="18"/>
          <w:lang w:val="nl"/>
        </w:rPr>
        <w:t xml:space="preserve"> Contactpersonen en bereikbaarheid</w:t>
      </w:r>
      <w:bookmarkEnd w:id="13"/>
    </w:p>
    <w:p w14:paraId="6957D49B" w14:textId="77777777" w:rsidR="006A4C79" w:rsidRPr="006A4C79" w:rsidRDefault="006A4C79" w:rsidP="006A4C79">
      <w:pPr>
        <w:pStyle w:val="Lijstalinea"/>
        <w:numPr>
          <w:ilvl w:val="0"/>
          <w:numId w:val="43"/>
        </w:numPr>
        <w:suppressAutoHyphens/>
        <w:spacing w:after="0" w:line="240" w:lineRule="atLeast"/>
        <w:ind w:left="360" w:right="-1"/>
        <w:rPr>
          <w:rFonts w:cs="Calibri"/>
          <w:bCs/>
          <w:sz w:val="18"/>
          <w:szCs w:val="18"/>
          <w:lang w:val="nl"/>
        </w:rPr>
      </w:pPr>
      <w:r w:rsidRPr="006A4C79">
        <w:rPr>
          <w:rFonts w:cs="Calibri"/>
          <w:bCs/>
          <w:sz w:val="18"/>
          <w:szCs w:val="18"/>
          <w:lang w:val="nl"/>
        </w:rPr>
        <w:t>Opdrachtnemer wijst voor de afstemming van de werkzaamheden met Opdrachtgever één vaste contactpersoon aan als aanspreekpunt voor opdrachtgever. Opdrachtnemer draagt er zorg voor dat deze contactperoon bij afwezigheid wordt vervangen.</w:t>
      </w:r>
    </w:p>
    <w:p w14:paraId="698431D9" w14:textId="77777777" w:rsidR="006A4C79" w:rsidRPr="006A4C79" w:rsidRDefault="006A4C79" w:rsidP="006A4C79">
      <w:pPr>
        <w:pStyle w:val="Lijstalinea"/>
        <w:numPr>
          <w:ilvl w:val="0"/>
          <w:numId w:val="43"/>
        </w:numPr>
        <w:suppressAutoHyphens/>
        <w:spacing w:after="0" w:line="240" w:lineRule="atLeast"/>
        <w:ind w:left="360" w:right="-1"/>
        <w:rPr>
          <w:rFonts w:cs="Calibri"/>
          <w:bCs/>
          <w:sz w:val="18"/>
          <w:szCs w:val="18"/>
          <w:lang w:val="nl"/>
        </w:rPr>
      </w:pPr>
      <w:r w:rsidRPr="006A4C79">
        <w:rPr>
          <w:rFonts w:cs="Calibri"/>
          <w:bCs/>
          <w:sz w:val="18"/>
          <w:szCs w:val="18"/>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F792F1F" w14:textId="77777777" w:rsidR="006A4C79" w:rsidRPr="006A4C79" w:rsidRDefault="006A4C79" w:rsidP="006A4C79">
      <w:pPr>
        <w:pStyle w:val="Lijstalinea"/>
        <w:numPr>
          <w:ilvl w:val="0"/>
          <w:numId w:val="43"/>
        </w:numPr>
        <w:suppressAutoHyphens/>
        <w:spacing w:after="0" w:line="240" w:lineRule="atLeast"/>
        <w:ind w:left="360" w:right="-1"/>
        <w:rPr>
          <w:rFonts w:cs="Calibri"/>
          <w:bCs/>
          <w:sz w:val="18"/>
          <w:szCs w:val="18"/>
          <w:lang w:val="nl"/>
        </w:rPr>
      </w:pPr>
      <w:r w:rsidRPr="006A4C79">
        <w:rPr>
          <w:rFonts w:cs="Calibri"/>
          <w:bCs/>
          <w:sz w:val="18"/>
          <w:szCs w:val="18"/>
          <w:lang w:val="nl"/>
        </w:rPr>
        <w:t xml:space="preserve">Voor de uitvoering van de Opdracht zijn onderstaande contactpersonen aangewezen: </w:t>
      </w:r>
    </w:p>
    <w:p w14:paraId="37117135" w14:textId="77777777" w:rsidR="006A4C79" w:rsidRPr="006A4C79" w:rsidRDefault="006A4C79" w:rsidP="006A4C79">
      <w:pPr>
        <w:pStyle w:val="Lijstalinea"/>
        <w:numPr>
          <w:ilvl w:val="0"/>
          <w:numId w:val="40"/>
        </w:numPr>
        <w:suppressAutoHyphens/>
        <w:spacing w:after="0" w:line="240" w:lineRule="atLeast"/>
        <w:ind w:right="-1"/>
        <w:rPr>
          <w:rFonts w:cs="Calibri"/>
          <w:bCs/>
          <w:sz w:val="18"/>
          <w:szCs w:val="18"/>
          <w:lang w:val="nl"/>
        </w:rPr>
      </w:pPr>
      <w:r w:rsidRPr="006A4C79">
        <w:rPr>
          <w:rFonts w:cs="Calibri"/>
          <w:bCs/>
          <w:sz w:val="18"/>
          <w:szCs w:val="18"/>
          <w:lang w:val="nl"/>
        </w:rPr>
        <w:t xml:space="preserve">Namens de Opdrachtgever </w:t>
      </w:r>
      <w:r w:rsidRPr="006A4C79">
        <w:rPr>
          <w:rFonts w:cs="Calibri"/>
          <w:bCs/>
          <w:sz w:val="18"/>
          <w:szCs w:val="18"/>
          <w:highlight w:val="yellow"/>
          <w:lang w:val="nl"/>
        </w:rPr>
        <w:t>[…naam contactpersoon]</w:t>
      </w:r>
      <w:r w:rsidRPr="006A4C79">
        <w:rPr>
          <w:rFonts w:cs="Calibri"/>
          <w:bCs/>
          <w:sz w:val="18"/>
          <w:szCs w:val="18"/>
          <w:lang w:val="nl"/>
        </w:rPr>
        <w:t xml:space="preserve"> bereikbaar via de e-mail </w:t>
      </w:r>
      <w:r w:rsidRPr="006A4C79">
        <w:rPr>
          <w:rFonts w:cs="Calibri"/>
          <w:bCs/>
          <w:sz w:val="18"/>
          <w:szCs w:val="18"/>
          <w:highlight w:val="yellow"/>
          <w:lang w:val="nl"/>
        </w:rPr>
        <w:t>[…e-mailadres]</w:t>
      </w:r>
      <w:r w:rsidRPr="006A4C79">
        <w:rPr>
          <w:rFonts w:cs="Calibri"/>
          <w:bCs/>
          <w:sz w:val="18"/>
          <w:szCs w:val="18"/>
          <w:lang w:val="nl"/>
        </w:rPr>
        <w:t xml:space="preserve"> en telefoon </w:t>
      </w:r>
      <w:r w:rsidRPr="006A4C79">
        <w:rPr>
          <w:rFonts w:cs="Calibri"/>
          <w:bCs/>
          <w:sz w:val="18"/>
          <w:szCs w:val="18"/>
          <w:highlight w:val="yellow"/>
          <w:lang w:val="nl"/>
        </w:rPr>
        <w:t>[…telefoonnumer];</w:t>
      </w:r>
    </w:p>
    <w:p w14:paraId="3330D9E4" w14:textId="77777777" w:rsidR="006A4C79" w:rsidRPr="006A4C79" w:rsidRDefault="006A4C79" w:rsidP="006A4C79">
      <w:pPr>
        <w:pStyle w:val="Lijstalinea"/>
        <w:numPr>
          <w:ilvl w:val="0"/>
          <w:numId w:val="40"/>
        </w:numPr>
        <w:suppressAutoHyphens/>
        <w:spacing w:after="0" w:line="240" w:lineRule="atLeast"/>
        <w:ind w:right="-1"/>
        <w:rPr>
          <w:rFonts w:cs="Calibri"/>
          <w:bCs/>
          <w:sz w:val="18"/>
          <w:szCs w:val="18"/>
          <w:lang w:val="nl"/>
        </w:rPr>
      </w:pPr>
      <w:r w:rsidRPr="006A4C79">
        <w:rPr>
          <w:rFonts w:cs="Calibri"/>
          <w:bCs/>
          <w:sz w:val="18"/>
          <w:szCs w:val="18"/>
          <w:lang w:val="nl"/>
        </w:rPr>
        <w:t xml:space="preserve">Namens de Opdrachtnemer </w:t>
      </w:r>
      <w:r w:rsidRPr="006A4C79">
        <w:rPr>
          <w:rFonts w:cs="Calibri"/>
          <w:bCs/>
          <w:sz w:val="18"/>
          <w:szCs w:val="18"/>
          <w:highlight w:val="yellow"/>
          <w:lang w:val="nl"/>
        </w:rPr>
        <w:t>[…de heer/mevrouw] […naam]</w:t>
      </w:r>
      <w:r w:rsidRPr="006A4C79">
        <w:rPr>
          <w:rFonts w:cs="Calibri"/>
          <w:bCs/>
          <w:sz w:val="18"/>
          <w:szCs w:val="18"/>
          <w:lang w:val="nl"/>
        </w:rPr>
        <w:t xml:space="preserve">, bereikbaar via e-mail </w:t>
      </w:r>
      <w:r w:rsidRPr="006A4C79">
        <w:rPr>
          <w:rFonts w:cs="Calibri"/>
          <w:bCs/>
          <w:sz w:val="18"/>
          <w:szCs w:val="18"/>
          <w:highlight w:val="yellow"/>
          <w:lang w:val="nl"/>
        </w:rPr>
        <w:t>[e-mailadres]</w:t>
      </w:r>
      <w:r w:rsidRPr="006A4C79">
        <w:rPr>
          <w:rFonts w:cs="Calibri"/>
          <w:bCs/>
          <w:sz w:val="18"/>
          <w:szCs w:val="18"/>
          <w:lang w:val="nl"/>
        </w:rPr>
        <w:t xml:space="preserve"> en telefoon […telefoonnummer].</w:t>
      </w:r>
    </w:p>
    <w:p w14:paraId="7423DF49" w14:textId="6D25E4C5" w:rsidR="006A4C79" w:rsidRPr="006A4C79" w:rsidRDefault="006A4C79" w:rsidP="006A4C79">
      <w:pPr>
        <w:pStyle w:val="Lijstalinea"/>
        <w:numPr>
          <w:ilvl w:val="0"/>
          <w:numId w:val="43"/>
        </w:numPr>
        <w:suppressAutoHyphens/>
        <w:spacing w:after="0" w:line="240" w:lineRule="atLeast"/>
        <w:ind w:left="360" w:right="-1"/>
        <w:rPr>
          <w:rFonts w:cs="Calibri"/>
          <w:bCs/>
          <w:sz w:val="18"/>
          <w:szCs w:val="18"/>
          <w:lang w:val="nl"/>
        </w:rPr>
      </w:pPr>
      <w:r w:rsidRPr="006A4C79">
        <w:rPr>
          <w:rFonts w:cs="Calibri"/>
          <w:bCs/>
          <w:sz w:val="18"/>
          <w:szCs w:val="18"/>
          <w:lang w:val="nl"/>
        </w:rPr>
        <w:t xml:space="preserve">Opdrachtnemer is voor Opdrachtgever op werkdagen bereikbaar tussen </w:t>
      </w:r>
      <w:r w:rsidR="00286B0B">
        <w:rPr>
          <w:rFonts w:cs="Calibri"/>
          <w:bCs/>
          <w:sz w:val="18"/>
          <w:szCs w:val="18"/>
          <w:lang w:val="nl"/>
        </w:rPr>
        <w:t xml:space="preserve">08.00 </w:t>
      </w:r>
      <w:r w:rsidRPr="006A4C79">
        <w:rPr>
          <w:rFonts w:cs="Calibri"/>
          <w:bCs/>
          <w:sz w:val="18"/>
          <w:szCs w:val="18"/>
          <w:lang w:val="nl"/>
        </w:rPr>
        <w:t xml:space="preserve">uur en </w:t>
      </w:r>
      <w:r w:rsidR="00286B0B">
        <w:rPr>
          <w:rFonts w:cs="Calibri"/>
          <w:bCs/>
          <w:sz w:val="18"/>
          <w:szCs w:val="18"/>
          <w:lang w:val="nl"/>
        </w:rPr>
        <w:t>17.00</w:t>
      </w:r>
      <w:r w:rsidRPr="006A4C79">
        <w:rPr>
          <w:rFonts w:cs="Calibri"/>
          <w:bCs/>
          <w:sz w:val="18"/>
          <w:szCs w:val="18"/>
          <w:lang w:val="nl"/>
        </w:rPr>
        <w:t xml:space="preserve"> uur.</w:t>
      </w:r>
    </w:p>
    <w:p w14:paraId="0519FAC8" w14:textId="214F3ADC"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4" w:name="_Toc161134110"/>
      <w:r w:rsidRPr="007A0EAB">
        <w:rPr>
          <w:bCs w:val="0"/>
          <w:szCs w:val="18"/>
          <w:lang w:val="nl"/>
        </w:rPr>
        <w:t>Artikel 1</w:t>
      </w:r>
      <w:r w:rsidR="005221EA">
        <w:rPr>
          <w:bCs w:val="0"/>
          <w:szCs w:val="18"/>
          <w:lang w:val="nl"/>
        </w:rPr>
        <w:t>3</w:t>
      </w:r>
      <w:r w:rsidRPr="007A0EAB">
        <w:rPr>
          <w:bCs w:val="0"/>
          <w:szCs w:val="18"/>
          <w:lang w:val="nl"/>
        </w:rPr>
        <w:t xml:space="preserve"> Wijziging van de Overeenkomst</w:t>
      </w:r>
      <w:bookmarkEnd w:id="14"/>
    </w:p>
    <w:p w14:paraId="6E065495" w14:textId="77777777" w:rsidR="00B807A2" w:rsidRPr="00B807A2" w:rsidRDefault="00B807A2" w:rsidP="00B807A2">
      <w:pPr>
        <w:pStyle w:val="Lijstalinea"/>
        <w:numPr>
          <w:ilvl w:val="0"/>
          <w:numId w:val="47"/>
        </w:numPr>
        <w:suppressAutoHyphens/>
        <w:spacing w:after="0" w:line="240" w:lineRule="atLeast"/>
        <w:ind w:right="-1"/>
        <w:rPr>
          <w:rFonts w:cs="Calibri"/>
          <w:bCs/>
          <w:sz w:val="18"/>
          <w:szCs w:val="18"/>
          <w:lang w:val="nl"/>
        </w:rPr>
      </w:pPr>
      <w:r w:rsidRPr="00B807A2">
        <w:rPr>
          <w:rFonts w:cs="Calibri"/>
          <w:bCs/>
          <w:sz w:val="18"/>
          <w:szCs w:val="18"/>
          <w:lang w:val="nl"/>
        </w:rPr>
        <w:t>Een verzoek tot wijziging van de Raamovereenkomst wordt schriftelijk door de Partij die een wijziging verzoekt, bij de andere Partij ingediend. De wederpartij reageert binnen een termijn van tien (10) werkdagen na de verzenddatum van de schriftelijke aankondiging schriftelijk en specificeert –indien van toepassing- welke consequentie het wijzigingsvoorstel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03E7C0F5" w14:textId="77777777" w:rsidR="00B807A2" w:rsidRPr="00B807A2" w:rsidRDefault="00B807A2" w:rsidP="00B807A2">
      <w:pPr>
        <w:pStyle w:val="Lijstalinea"/>
        <w:numPr>
          <w:ilvl w:val="0"/>
          <w:numId w:val="47"/>
        </w:numPr>
        <w:suppressAutoHyphens/>
        <w:spacing w:after="0" w:line="240" w:lineRule="atLeast"/>
        <w:ind w:right="-1"/>
        <w:rPr>
          <w:rFonts w:cs="Calibri"/>
          <w:bCs/>
          <w:sz w:val="18"/>
          <w:szCs w:val="18"/>
          <w:lang w:val="nl"/>
        </w:rPr>
      </w:pPr>
      <w:r w:rsidRPr="00B807A2">
        <w:rPr>
          <w:rFonts w:cs="Calibri"/>
          <w:sz w:val="18"/>
          <w:szCs w:val="18"/>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6CE22EF9" w14:textId="77777777" w:rsidR="00B807A2" w:rsidRPr="00B807A2" w:rsidRDefault="00B807A2" w:rsidP="00B807A2">
      <w:pPr>
        <w:pStyle w:val="Lijstalinea"/>
        <w:numPr>
          <w:ilvl w:val="0"/>
          <w:numId w:val="47"/>
        </w:numPr>
        <w:suppressAutoHyphens/>
        <w:spacing w:after="0" w:line="240" w:lineRule="atLeast"/>
        <w:ind w:right="-1"/>
        <w:rPr>
          <w:rFonts w:cs="Calibri"/>
          <w:bCs/>
          <w:sz w:val="18"/>
          <w:szCs w:val="18"/>
          <w:lang w:val="nl"/>
        </w:rPr>
      </w:pPr>
      <w:r w:rsidRPr="00B807A2">
        <w:rPr>
          <w:rFonts w:cs="Calibri"/>
          <w:bCs/>
          <w:sz w:val="18"/>
          <w:szCs w:val="18"/>
          <w:lang w:val="nl"/>
        </w:rPr>
        <w:t>De Indiener van het wijzigingsvoorstel is gerechtigd om binnen een termijn van drie (3) werkdagen na de schriftelijke reactie het wijzigingsvoorstel alsnog in te trekken en respectievelijk te modificeren.</w:t>
      </w:r>
    </w:p>
    <w:p w14:paraId="3C30FA99" w14:textId="77777777" w:rsidR="00B807A2" w:rsidRPr="00B807A2" w:rsidRDefault="00B807A2" w:rsidP="00B807A2">
      <w:pPr>
        <w:pStyle w:val="Lijstalinea"/>
        <w:numPr>
          <w:ilvl w:val="0"/>
          <w:numId w:val="47"/>
        </w:numPr>
        <w:suppressAutoHyphens/>
        <w:spacing w:after="0" w:line="240" w:lineRule="atLeast"/>
        <w:ind w:right="-1"/>
        <w:rPr>
          <w:rFonts w:cs="Calibri"/>
          <w:bCs/>
          <w:sz w:val="18"/>
          <w:szCs w:val="18"/>
          <w:lang w:val="nl"/>
        </w:rPr>
      </w:pPr>
      <w:r w:rsidRPr="00B807A2">
        <w:rPr>
          <w:rFonts w:cs="Calibri"/>
          <w:bCs/>
          <w:sz w:val="18"/>
          <w:szCs w:val="18"/>
          <w:lang w:val="nl"/>
        </w:rPr>
        <w:t>Opdrachtgever is in ieder geval gerechtigd een door Opdrachtnemer voorgestelde wijziging en/of aanpassing en/of aanvulling van deze Raamovereenkomst (inclusief appendices) te weigeren indien de wijziging een substantiële wijziging van deze Raamovereenkomst tot gevolg zou hebben, gelet op het karakter van de gevolgde aanbestedingsprocedure.</w:t>
      </w:r>
    </w:p>
    <w:p w14:paraId="3E0A880A" w14:textId="77777777" w:rsidR="00B807A2" w:rsidRPr="00B807A2" w:rsidRDefault="00B807A2" w:rsidP="00B807A2">
      <w:pPr>
        <w:pStyle w:val="Lijstalinea"/>
        <w:numPr>
          <w:ilvl w:val="0"/>
          <w:numId w:val="47"/>
        </w:numPr>
        <w:suppressAutoHyphens/>
        <w:spacing w:after="0" w:line="240" w:lineRule="atLeast"/>
        <w:ind w:right="-1"/>
        <w:rPr>
          <w:rFonts w:cs="Calibri"/>
          <w:bCs/>
          <w:sz w:val="18"/>
          <w:szCs w:val="18"/>
          <w:lang w:val="nl"/>
        </w:rPr>
      </w:pPr>
      <w:r w:rsidRPr="00B807A2">
        <w:rPr>
          <w:rFonts w:cs="Calibri"/>
          <w:bCs/>
          <w:sz w:val="18"/>
          <w:szCs w:val="18"/>
          <w:lang w:val="nl"/>
        </w:rPr>
        <w:t>Aanvullingen op, dan wel wijzigingen, van deze Raamovereenkomst zijn voor de Partijen slechts bindend indien deze schriftelijk zijn bevestigd en vastgelegd in de vorm van een bijlage bij de Raamovereenkomst.</w:t>
      </w:r>
    </w:p>
    <w:p w14:paraId="7FEDC337" w14:textId="19BD0325"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5" w:name="_Toc161134111"/>
      <w:r w:rsidRPr="007A0EAB">
        <w:rPr>
          <w:bCs w:val="0"/>
          <w:szCs w:val="18"/>
          <w:lang w:val="nl"/>
        </w:rPr>
        <w:t>Artikel 1</w:t>
      </w:r>
      <w:r w:rsidR="000D214D">
        <w:rPr>
          <w:bCs w:val="0"/>
          <w:szCs w:val="18"/>
          <w:lang w:val="nl"/>
        </w:rPr>
        <w:t>4</w:t>
      </w:r>
      <w:r w:rsidRPr="007A0EAB">
        <w:rPr>
          <w:bCs w:val="0"/>
          <w:szCs w:val="18"/>
          <w:lang w:val="nl"/>
        </w:rPr>
        <w:t xml:space="preserve"> Aansprakelijkheid</w:t>
      </w:r>
      <w:bookmarkEnd w:id="15"/>
    </w:p>
    <w:p w14:paraId="7E676D10" w14:textId="77777777" w:rsidR="00B807A2" w:rsidRPr="00B807A2" w:rsidRDefault="00B807A2" w:rsidP="00B807A2">
      <w:pPr>
        <w:pStyle w:val="Lijstalinea"/>
        <w:numPr>
          <w:ilvl w:val="0"/>
          <w:numId w:val="48"/>
        </w:numPr>
        <w:suppressAutoHyphens/>
        <w:spacing w:after="0" w:line="240" w:lineRule="atLeast"/>
        <w:ind w:right="-1"/>
        <w:rPr>
          <w:rFonts w:cs="Calibri"/>
          <w:bCs/>
          <w:sz w:val="18"/>
          <w:szCs w:val="18"/>
          <w:lang w:val="nl"/>
        </w:rPr>
      </w:pPr>
      <w:r w:rsidRPr="00B807A2">
        <w:rPr>
          <w:rFonts w:cs="Calibri"/>
          <w:bCs/>
          <w:sz w:val="18"/>
          <w:szCs w:val="18"/>
          <w:lang w:val="nl"/>
        </w:rPr>
        <w:t>De Partij die toerekenbaar tekortschiet in de nakoming van haar verplichting(en) is tegenover de andere Partij aansprakelijk voor vergoeding van de door de andere partij geleden dan wel te lijden schade.</w:t>
      </w:r>
    </w:p>
    <w:p w14:paraId="60CFEE27" w14:textId="1C6CF9C7" w:rsidR="00B807A2" w:rsidRPr="00B807A2" w:rsidRDefault="00B807A2" w:rsidP="00B807A2">
      <w:pPr>
        <w:pStyle w:val="Lijstalinea"/>
        <w:numPr>
          <w:ilvl w:val="0"/>
          <w:numId w:val="48"/>
        </w:numPr>
        <w:suppressAutoHyphens/>
        <w:spacing w:after="0" w:line="240" w:lineRule="atLeast"/>
        <w:ind w:right="-1"/>
        <w:rPr>
          <w:rFonts w:cs="Calibri"/>
          <w:bCs/>
          <w:sz w:val="18"/>
          <w:szCs w:val="18"/>
          <w:lang w:val="nl"/>
        </w:rPr>
      </w:pPr>
      <w:r w:rsidRPr="00B807A2">
        <w:rPr>
          <w:rFonts w:cs="Calibri"/>
          <w:bCs/>
          <w:sz w:val="18"/>
          <w:szCs w:val="18"/>
          <w:lang w:val="nl"/>
        </w:rPr>
        <w:t xml:space="preserve">De in </w:t>
      </w:r>
      <w:r w:rsidRPr="002A1DDB">
        <w:rPr>
          <w:rFonts w:cs="Calibri"/>
          <w:bCs/>
          <w:sz w:val="18"/>
          <w:szCs w:val="18"/>
          <w:lang w:val="nl"/>
        </w:rPr>
        <w:t>artikel 26</w:t>
      </w:r>
      <w:r w:rsidRPr="00B807A2">
        <w:rPr>
          <w:rFonts w:cs="Calibri"/>
          <w:bCs/>
          <w:sz w:val="18"/>
          <w:szCs w:val="18"/>
          <w:lang w:val="nl"/>
        </w:rPr>
        <w:t xml:space="preserve"> van de Inkoopvoorwaarden bedoelde aansprakelijkheid is beperkt tot een bedrag van </w:t>
      </w:r>
      <w:r w:rsidR="002A1DDB">
        <w:rPr>
          <w:rFonts w:cs="Calibri"/>
          <w:bCs/>
          <w:sz w:val="18"/>
          <w:szCs w:val="18"/>
          <w:lang w:val="nl"/>
        </w:rPr>
        <w:t xml:space="preserve">1.000.000,= </w:t>
      </w:r>
      <w:r w:rsidRPr="00B807A2">
        <w:rPr>
          <w:rFonts w:cs="Calibri"/>
          <w:bCs/>
          <w:sz w:val="18"/>
          <w:szCs w:val="18"/>
          <w:lang w:val="nl"/>
        </w:rPr>
        <w:t xml:space="preserve"> EURO per gebeurtenis.</w:t>
      </w:r>
    </w:p>
    <w:p w14:paraId="2FF9D2B3" w14:textId="77777777" w:rsidR="00B807A2" w:rsidRPr="00B807A2" w:rsidRDefault="00B807A2" w:rsidP="00B807A2">
      <w:pPr>
        <w:pStyle w:val="Lijstalinea"/>
        <w:numPr>
          <w:ilvl w:val="0"/>
          <w:numId w:val="48"/>
        </w:numPr>
        <w:suppressAutoHyphens/>
        <w:spacing w:after="0" w:line="240" w:lineRule="atLeast"/>
        <w:ind w:right="-1"/>
        <w:rPr>
          <w:rFonts w:cs="Calibri"/>
          <w:bCs/>
          <w:sz w:val="18"/>
          <w:szCs w:val="18"/>
          <w:lang w:val="nl"/>
        </w:rPr>
      </w:pPr>
      <w:r w:rsidRPr="00B807A2">
        <w:rPr>
          <w:rFonts w:cs="Calibri"/>
          <w:bCs/>
          <w:sz w:val="18"/>
          <w:szCs w:val="18"/>
          <w:lang w:val="nl"/>
        </w:rPr>
        <w:t>Aansprakelijkheid voor indirecte schade, waaronder tenminste begrepen gederfde winste en gemiste inkomsten, is ten allen tijde uitgesloten.</w:t>
      </w:r>
    </w:p>
    <w:p w14:paraId="6033F40E" w14:textId="31628FD6"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6" w:name="_Toc161134112"/>
      <w:r w:rsidRPr="007A0EAB">
        <w:rPr>
          <w:bCs w:val="0"/>
          <w:szCs w:val="18"/>
          <w:lang w:val="nl"/>
        </w:rPr>
        <w:t>Artikel 1</w:t>
      </w:r>
      <w:r w:rsidR="00501939">
        <w:rPr>
          <w:bCs w:val="0"/>
          <w:szCs w:val="18"/>
          <w:lang w:val="nl"/>
        </w:rPr>
        <w:t>5</w:t>
      </w:r>
      <w:r w:rsidRPr="007A0EAB">
        <w:rPr>
          <w:bCs w:val="0"/>
          <w:szCs w:val="18"/>
          <w:lang w:val="nl"/>
        </w:rPr>
        <w:t xml:space="preserve"> Overgang naar nieuwe Opdrachtnemer</w:t>
      </w:r>
      <w:bookmarkEnd w:id="16"/>
    </w:p>
    <w:p w14:paraId="5AA66985" w14:textId="77777777" w:rsidR="00B807A2" w:rsidRPr="00B807A2" w:rsidRDefault="00B807A2" w:rsidP="00B807A2">
      <w:pPr>
        <w:pStyle w:val="Lijstalinea"/>
        <w:numPr>
          <w:ilvl w:val="0"/>
          <w:numId w:val="50"/>
        </w:numPr>
        <w:suppressAutoHyphens/>
        <w:spacing w:after="0" w:line="240" w:lineRule="atLeast"/>
        <w:ind w:left="360" w:right="-1"/>
        <w:rPr>
          <w:rFonts w:cs="Calibri"/>
          <w:bCs/>
          <w:sz w:val="18"/>
          <w:szCs w:val="18"/>
          <w:lang w:val="nl"/>
        </w:rPr>
      </w:pPr>
      <w:r w:rsidRPr="00B807A2">
        <w:rPr>
          <w:rFonts w:cs="Calibri"/>
          <w:bCs/>
          <w:sz w:val="18"/>
          <w:szCs w:val="18"/>
          <w:lang w:val="nl"/>
        </w:rPr>
        <w:t>Indien een Partij gedurende de looptijd van de Overeekomst de rechten en verplichtingen uit deze Raamovereenkomst aan derden wil overdragen, kan dit slechts na schriftelijkte toestemming van de andere partij.</w:t>
      </w:r>
    </w:p>
    <w:p w14:paraId="3D2AFE04" w14:textId="77777777" w:rsidR="00B807A2" w:rsidRPr="00B807A2" w:rsidRDefault="00B807A2" w:rsidP="00B807A2">
      <w:pPr>
        <w:pStyle w:val="Lijstalinea"/>
        <w:numPr>
          <w:ilvl w:val="0"/>
          <w:numId w:val="50"/>
        </w:numPr>
        <w:suppressAutoHyphens/>
        <w:spacing w:after="0" w:line="240" w:lineRule="atLeast"/>
        <w:ind w:left="360" w:right="-1"/>
        <w:rPr>
          <w:rFonts w:cs="Calibri"/>
          <w:bCs/>
          <w:sz w:val="18"/>
          <w:szCs w:val="18"/>
          <w:lang w:val="nl"/>
        </w:rPr>
      </w:pPr>
      <w:r w:rsidRPr="00B807A2">
        <w:rPr>
          <w:rFonts w:cs="Calibri"/>
          <w:bCs/>
          <w:sz w:val="18"/>
          <w:szCs w:val="18"/>
          <w:lang w:val="nl"/>
        </w:rPr>
        <w:t>Toestemming door de Opdrachtgever kan alleen worden verleend indien de overnemer van het contract aantoont te kunnen voldoen aan alle integriteits- en capaciteitseisen die van toepassing zijn op de onderhavige Raamovereenkomst.</w:t>
      </w:r>
    </w:p>
    <w:p w14:paraId="355FB792" w14:textId="77777777" w:rsidR="00B807A2" w:rsidRPr="00B807A2" w:rsidRDefault="00B807A2" w:rsidP="00B807A2">
      <w:pPr>
        <w:pStyle w:val="Lijstalinea"/>
        <w:numPr>
          <w:ilvl w:val="0"/>
          <w:numId w:val="50"/>
        </w:numPr>
        <w:suppressAutoHyphens/>
        <w:spacing w:after="0" w:line="240" w:lineRule="atLeast"/>
        <w:ind w:left="360" w:right="-1"/>
        <w:rPr>
          <w:rFonts w:cs="Calibri"/>
          <w:bCs/>
          <w:sz w:val="18"/>
          <w:szCs w:val="18"/>
          <w:lang w:val="nl"/>
        </w:rPr>
      </w:pPr>
      <w:r w:rsidRPr="00B807A2">
        <w:rPr>
          <w:rFonts w:cs="Calibri"/>
          <w:bCs/>
          <w:sz w:val="18"/>
          <w:szCs w:val="18"/>
          <w:lang w:val="nl"/>
        </w:rPr>
        <w:t>Aan de toestemming van Opdrachtgever kunnen verdere voorwaarden worden verbonden.</w:t>
      </w:r>
    </w:p>
    <w:p w14:paraId="341226E5" w14:textId="77777777" w:rsidR="00B807A2" w:rsidRPr="00B807A2" w:rsidRDefault="00B807A2" w:rsidP="00B807A2">
      <w:pPr>
        <w:pStyle w:val="Lijstalinea"/>
        <w:numPr>
          <w:ilvl w:val="0"/>
          <w:numId w:val="50"/>
        </w:numPr>
        <w:suppressAutoHyphens/>
        <w:spacing w:after="0" w:line="240" w:lineRule="atLeast"/>
        <w:ind w:left="360" w:right="-1"/>
        <w:rPr>
          <w:rFonts w:cs="Calibri"/>
          <w:bCs/>
          <w:sz w:val="18"/>
          <w:szCs w:val="18"/>
          <w:lang w:val="nl"/>
        </w:rPr>
      </w:pPr>
      <w:r w:rsidRPr="00B807A2">
        <w:rPr>
          <w:rFonts w:cs="Calibri"/>
          <w:bCs/>
          <w:sz w:val="18"/>
          <w:szCs w:val="18"/>
          <w:lang w:val="nl"/>
        </w:rPr>
        <w:t>De Raamovereenkomst kan in ieder geval niet overgedragen worden als dit betekent dat de voorwaarden van de Raamovereenkomst wezenlijk wijzigen als gevolg van de overdracht van rechten en plichten.</w:t>
      </w:r>
    </w:p>
    <w:p w14:paraId="376AE447" w14:textId="77777777" w:rsidR="00B807A2" w:rsidRPr="00B807A2" w:rsidRDefault="00B807A2" w:rsidP="00B807A2">
      <w:pPr>
        <w:pStyle w:val="Lijstalinea"/>
        <w:numPr>
          <w:ilvl w:val="0"/>
          <w:numId w:val="50"/>
        </w:numPr>
        <w:suppressAutoHyphens/>
        <w:spacing w:after="0" w:line="240" w:lineRule="atLeast"/>
        <w:ind w:left="360" w:right="-1"/>
        <w:rPr>
          <w:rFonts w:cs="Calibri"/>
          <w:bCs/>
          <w:sz w:val="18"/>
          <w:szCs w:val="18"/>
          <w:lang w:val="nl"/>
        </w:rPr>
      </w:pPr>
      <w:r w:rsidRPr="00B807A2">
        <w:rPr>
          <w:rFonts w:cs="Calibri"/>
          <w:bCs/>
          <w:sz w:val="18"/>
          <w:szCs w:val="18"/>
          <w:lang w:val="nl"/>
        </w:rPr>
        <w:t xml:space="preserve">Indien Opdrachtnemer de rechten en verplichtingen wil overdragen aan een derde, dan dient deze derde in ieder geval te voldoen aan alle gestelde eisen in het Beschrijvend document, inclusief bijlagen. </w:t>
      </w:r>
    </w:p>
    <w:p w14:paraId="1AC43D67" w14:textId="77777777" w:rsidR="00B807A2" w:rsidRPr="00B807A2" w:rsidRDefault="00B807A2" w:rsidP="00B807A2">
      <w:pPr>
        <w:pStyle w:val="Lijstalinea"/>
        <w:numPr>
          <w:ilvl w:val="0"/>
          <w:numId w:val="50"/>
        </w:numPr>
        <w:suppressAutoHyphens/>
        <w:spacing w:after="0" w:line="240" w:lineRule="atLeast"/>
        <w:ind w:left="360" w:right="-1"/>
        <w:rPr>
          <w:rFonts w:cs="Calibri"/>
          <w:bCs/>
          <w:sz w:val="18"/>
          <w:szCs w:val="18"/>
          <w:lang w:val="nl"/>
        </w:rPr>
      </w:pPr>
      <w:r w:rsidRPr="00B807A2">
        <w:rPr>
          <w:rFonts w:cs="Calibri"/>
          <w:bCs/>
          <w:sz w:val="18"/>
          <w:szCs w:val="18"/>
          <w:lang w:val="nl"/>
        </w:rPr>
        <w:t>Indien er sprake is van rechtsopvolging onder algemene of gedeeltelijke titel ten gevolge van herstructurering van de onderneming (voorbeeld: overname, fusie, acquisitie of insolventie), dan is overname mogelijk zonder dat toestemming van Opdrachtgever vereist is, mits voldaan is aan de volgende cumulatieve voorwaarden:</w:t>
      </w:r>
    </w:p>
    <w:p w14:paraId="75746870" w14:textId="0C5FDF63" w:rsidR="00B807A2" w:rsidRPr="00B807A2" w:rsidRDefault="00B807A2" w:rsidP="00B807A2">
      <w:pPr>
        <w:pStyle w:val="Lijstalinea"/>
        <w:numPr>
          <w:ilvl w:val="0"/>
          <w:numId w:val="51"/>
        </w:numPr>
        <w:suppressAutoHyphens/>
        <w:spacing w:after="0" w:line="240" w:lineRule="atLeast"/>
        <w:ind w:right="-1"/>
        <w:rPr>
          <w:rFonts w:cs="Calibri"/>
          <w:bCs/>
          <w:sz w:val="18"/>
          <w:szCs w:val="18"/>
          <w:lang w:val="nl"/>
        </w:rPr>
      </w:pPr>
      <w:r w:rsidRPr="00B807A2">
        <w:rPr>
          <w:rFonts w:cs="Calibri"/>
          <w:bCs/>
          <w:sz w:val="18"/>
          <w:szCs w:val="18"/>
          <w:lang w:val="nl"/>
        </w:rPr>
        <w:t>De overnemer van de overeenkomst voldoet aan alle aanvankelijk vastgestelde kwalitatieve criteria;</w:t>
      </w:r>
    </w:p>
    <w:p w14:paraId="0DD79098" w14:textId="77777777" w:rsidR="00B807A2" w:rsidRPr="00B807A2" w:rsidRDefault="00B807A2" w:rsidP="00B807A2">
      <w:pPr>
        <w:pStyle w:val="Lijstalinea"/>
        <w:numPr>
          <w:ilvl w:val="0"/>
          <w:numId w:val="51"/>
        </w:numPr>
        <w:suppressAutoHyphens/>
        <w:spacing w:after="0" w:line="240" w:lineRule="atLeast"/>
        <w:ind w:right="-1"/>
        <w:rPr>
          <w:rFonts w:cs="Calibri"/>
          <w:bCs/>
          <w:sz w:val="18"/>
          <w:szCs w:val="18"/>
          <w:lang w:val="nl"/>
        </w:rPr>
      </w:pPr>
      <w:r w:rsidRPr="00B807A2">
        <w:rPr>
          <w:rFonts w:cs="Calibri"/>
          <w:bCs/>
          <w:sz w:val="18"/>
          <w:szCs w:val="18"/>
          <w:lang w:val="nl"/>
        </w:rPr>
        <w:t>De algemene aard van de opdracht wordt niet gewijzigd, en</w:t>
      </w:r>
    </w:p>
    <w:p w14:paraId="21D2CD18" w14:textId="77777777" w:rsidR="00B807A2" w:rsidRPr="00B807A2" w:rsidRDefault="00B807A2" w:rsidP="00B807A2">
      <w:pPr>
        <w:pStyle w:val="Lijstalinea"/>
        <w:numPr>
          <w:ilvl w:val="0"/>
          <w:numId w:val="51"/>
        </w:numPr>
        <w:suppressAutoHyphens/>
        <w:spacing w:after="0" w:line="240" w:lineRule="atLeast"/>
        <w:ind w:right="-1"/>
        <w:rPr>
          <w:rFonts w:cs="Calibri"/>
          <w:bCs/>
          <w:sz w:val="18"/>
          <w:szCs w:val="18"/>
          <w:lang w:val="nl"/>
        </w:rPr>
      </w:pPr>
      <w:r w:rsidRPr="00B807A2">
        <w:rPr>
          <w:rFonts w:cs="Calibri"/>
          <w:bCs/>
          <w:sz w:val="18"/>
          <w:szCs w:val="18"/>
          <w:lang w:val="nl"/>
        </w:rPr>
        <w:t>De overname van Raamovereenkomst mag niet bedoeld zijn om de aanbestedingsplicht te omzeilen.</w:t>
      </w:r>
    </w:p>
    <w:p w14:paraId="7377BBC8" w14:textId="22D5082B"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7" w:name="_Toc161134113"/>
      <w:r>
        <w:rPr>
          <w:bCs w:val="0"/>
          <w:szCs w:val="18"/>
          <w:lang w:val="nl"/>
        </w:rPr>
        <w:t>Artikel 1</w:t>
      </w:r>
      <w:r w:rsidR="00272372">
        <w:rPr>
          <w:bCs w:val="0"/>
          <w:szCs w:val="18"/>
          <w:lang w:val="nl"/>
        </w:rPr>
        <w:t>6</w:t>
      </w:r>
      <w:r>
        <w:rPr>
          <w:bCs w:val="0"/>
          <w:szCs w:val="18"/>
          <w:lang w:val="nl"/>
        </w:rPr>
        <w:t xml:space="preserve"> </w:t>
      </w:r>
      <w:r w:rsidRPr="007A0EAB">
        <w:rPr>
          <w:bCs w:val="0"/>
          <w:szCs w:val="18"/>
          <w:lang w:val="nl"/>
        </w:rPr>
        <w:t>Toepasselijk recht en geschillen</w:t>
      </w:r>
      <w:bookmarkEnd w:id="17"/>
    </w:p>
    <w:p w14:paraId="2745DFE1" w14:textId="77777777" w:rsidR="00B807A2" w:rsidRPr="00B807A2" w:rsidRDefault="00B807A2" w:rsidP="00B807A2">
      <w:pPr>
        <w:pStyle w:val="Lijstalinea"/>
        <w:numPr>
          <w:ilvl w:val="0"/>
          <w:numId w:val="52"/>
        </w:numPr>
        <w:suppressAutoHyphens/>
        <w:spacing w:after="0" w:line="240" w:lineRule="atLeast"/>
        <w:ind w:right="-1"/>
        <w:rPr>
          <w:rFonts w:cs="Calibri"/>
          <w:bCs/>
          <w:sz w:val="18"/>
          <w:szCs w:val="18"/>
          <w:lang w:val="nl"/>
        </w:rPr>
      </w:pPr>
      <w:r w:rsidRPr="00B807A2">
        <w:rPr>
          <w:rFonts w:cs="Calibri"/>
          <w:bCs/>
          <w:sz w:val="18"/>
          <w:szCs w:val="18"/>
          <w:lang w:val="nl"/>
        </w:rPr>
        <w:t>Op deze Raamovereenkomst is het Nederlands recht van toepassing.</w:t>
      </w:r>
    </w:p>
    <w:p w14:paraId="3EAA72A3" w14:textId="77777777" w:rsidR="00B807A2" w:rsidRPr="00B807A2" w:rsidRDefault="00B807A2" w:rsidP="00B807A2">
      <w:pPr>
        <w:pStyle w:val="Lijstalinea"/>
        <w:numPr>
          <w:ilvl w:val="0"/>
          <w:numId w:val="52"/>
        </w:numPr>
        <w:suppressAutoHyphens/>
        <w:spacing w:after="0" w:line="240" w:lineRule="atLeast"/>
        <w:ind w:right="-1"/>
        <w:rPr>
          <w:rFonts w:cs="Calibri"/>
          <w:bCs/>
          <w:sz w:val="18"/>
          <w:szCs w:val="18"/>
          <w:lang w:val="nl"/>
        </w:rPr>
      </w:pPr>
      <w:r w:rsidRPr="00B807A2">
        <w:rPr>
          <w:rFonts w:cs="Calibri"/>
          <w:bCs/>
          <w:sz w:val="18"/>
          <w:szCs w:val="18"/>
          <w:lang w:val="nl"/>
        </w:rPr>
        <w:t>In geval van een geschil geeft de meest gerede Partij aan de andere Partij schriftelijk te kennen, dat er sprake is van een geschil, alsmede een summiere opgave van hetgeen naar het oordeel van die Partij het onderwerp van geschil is.</w:t>
      </w:r>
    </w:p>
    <w:p w14:paraId="2BFC9E06" w14:textId="77777777" w:rsidR="00B807A2" w:rsidRPr="00B807A2" w:rsidRDefault="00B807A2" w:rsidP="00B807A2">
      <w:pPr>
        <w:pStyle w:val="Lijstalinea"/>
        <w:numPr>
          <w:ilvl w:val="0"/>
          <w:numId w:val="52"/>
        </w:numPr>
        <w:suppressAutoHyphens/>
        <w:spacing w:after="0" w:line="240" w:lineRule="atLeast"/>
        <w:ind w:right="-1"/>
        <w:rPr>
          <w:rFonts w:cs="Calibri"/>
          <w:bCs/>
          <w:sz w:val="18"/>
          <w:szCs w:val="18"/>
          <w:lang w:val="nl"/>
        </w:rPr>
      </w:pPr>
      <w:r w:rsidRPr="00B807A2">
        <w:rPr>
          <w:rFonts w:cs="Calibri"/>
          <w:bCs/>
          <w:sz w:val="18"/>
          <w:szCs w:val="18"/>
          <w:lang w:val="nl"/>
        </w:rPr>
        <w:t>Alle geschillen die het gevolg zijn van de Raamovereenkomst worden in eerste instantie voorgelegd  aan de Arrondissementsrechtbank te Utrecht.</w:t>
      </w:r>
    </w:p>
    <w:p w14:paraId="1547189C" w14:textId="77777777" w:rsidR="00B807A2" w:rsidRPr="00B807A2" w:rsidRDefault="00B807A2" w:rsidP="00B807A2">
      <w:pPr>
        <w:pStyle w:val="Lijstalinea"/>
        <w:numPr>
          <w:ilvl w:val="0"/>
          <w:numId w:val="52"/>
        </w:numPr>
        <w:suppressAutoHyphens/>
        <w:spacing w:after="0" w:line="240" w:lineRule="atLeast"/>
        <w:ind w:right="-1"/>
        <w:rPr>
          <w:rFonts w:cs="Calibri"/>
          <w:bCs/>
          <w:sz w:val="18"/>
          <w:szCs w:val="18"/>
          <w:lang w:val="nl"/>
        </w:rPr>
      </w:pPr>
      <w:r w:rsidRPr="00B807A2">
        <w:rPr>
          <w:rFonts w:cs="Calibri"/>
          <w:bCs/>
          <w:sz w:val="18"/>
          <w:szCs w:val="18"/>
          <w:lang w:val="nl"/>
        </w:rPr>
        <w:t>Het in dit artikel bepaalde laat onverlet dat de verplichting van Partijen zich maximaal in te spannen om geschillen, verband houdende met de uitvoering van de Raamovereenkomst, zo veel mogelijk in onderling overleg op te lossen.</w:t>
      </w:r>
    </w:p>
    <w:p w14:paraId="37227A61" w14:textId="77777777" w:rsidR="00B807A2" w:rsidRPr="007A0EAB" w:rsidRDefault="00B807A2">
      <w:pPr>
        <w:spacing w:line="240" w:lineRule="atLeast"/>
        <w:rPr>
          <w:rFonts w:ascii="Calibri" w:hAnsi="Calibri" w:cs="Calibri"/>
          <w:bCs/>
          <w:sz w:val="20"/>
          <w:szCs w:val="20"/>
          <w:lang w:val="nl"/>
        </w:rPr>
      </w:pPr>
    </w:p>
    <w:p w14:paraId="3DCB30F8" w14:textId="77777777" w:rsidR="00B807A2" w:rsidRPr="007A0EAB" w:rsidRDefault="00B807A2">
      <w:pPr>
        <w:spacing w:line="240" w:lineRule="atLeast"/>
        <w:rPr>
          <w:rFonts w:ascii="Calibri" w:hAnsi="Calibri" w:cs="Calibri"/>
          <w:bCs/>
          <w:sz w:val="20"/>
          <w:szCs w:val="20"/>
          <w:lang w:val="nl"/>
        </w:rPr>
      </w:pPr>
    </w:p>
    <w:p w14:paraId="2AAF9A00" w14:textId="195C9305" w:rsidR="00B06A8B" w:rsidRDefault="00B807A2" w:rsidP="00B807A2">
      <w:pPr>
        <w:spacing w:line="240" w:lineRule="atLeast"/>
        <w:rPr>
          <w:rFonts w:ascii="Calibri" w:hAnsi="Calibri" w:cs="Calibri"/>
          <w:bCs/>
          <w:szCs w:val="18"/>
          <w:lang w:val="nl"/>
        </w:rPr>
      </w:pPr>
      <w:r w:rsidRPr="00EA3062">
        <w:rPr>
          <w:rFonts w:ascii="Calibri" w:hAnsi="Calibri" w:cs="Calibri"/>
          <w:bCs/>
          <w:szCs w:val="18"/>
          <w:lang w:val="nl"/>
        </w:rPr>
        <w:t xml:space="preserve">Aldus vastgelegd op </w:t>
      </w:r>
      <w:r w:rsidR="00FE1281">
        <w:rPr>
          <w:rFonts w:ascii="Calibri" w:hAnsi="Calibri" w:cs="Calibri"/>
          <w:bCs/>
          <w:szCs w:val="18"/>
          <w:lang w:val="nl"/>
        </w:rPr>
        <w:t>10</w:t>
      </w:r>
      <w:r>
        <w:rPr>
          <w:rFonts w:ascii="Calibri" w:hAnsi="Calibri" w:cs="Calibri"/>
          <w:bCs/>
          <w:szCs w:val="18"/>
          <w:lang w:val="nl"/>
        </w:rPr>
        <w:t xml:space="preserve"> </w:t>
      </w:r>
      <w:r w:rsidRPr="00EA3062">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14:paraId="0F80E742" w14:textId="77777777" w:rsidR="00B06A8B" w:rsidRDefault="00B06A8B">
      <w:pPr>
        <w:spacing w:after="280" w:line="280" w:lineRule="atLeast"/>
        <w:rPr>
          <w:rFonts w:ascii="Calibri" w:hAnsi="Calibri" w:cs="Calibri"/>
          <w:bCs/>
          <w:szCs w:val="18"/>
          <w:lang w:val="nl"/>
        </w:rPr>
      </w:pPr>
      <w:r>
        <w:rPr>
          <w:rFonts w:ascii="Calibri" w:hAnsi="Calibri" w:cs="Calibri"/>
          <w:bCs/>
          <w:szCs w:val="18"/>
          <w:lang w:val="nl"/>
        </w:rPr>
        <w:br w:type="page"/>
      </w:r>
    </w:p>
    <w:p w14:paraId="48E87851" w14:textId="77777777" w:rsidR="00B807A2" w:rsidRDefault="00B807A2" w:rsidP="00B807A2">
      <w:pPr>
        <w:spacing w:line="240" w:lineRule="atLeast"/>
        <w:rPr>
          <w:rFonts w:ascii="Calibri" w:hAnsi="Calibri" w:cs="Calibri"/>
          <w:bCs/>
          <w:szCs w:val="18"/>
          <w:lang w:val="nl"/>
        </w:rPr>
      </w:pPr>
    </w:p>
    <w:p w14:paraId="0E9614F7" w14:textId="77777777" w:rsidR="00B807A2" w:rsidRPr="00B807A2" w:rsidRDefault="00B807A2" w:rsidP="00B807A2">
      <w:pPr>
        <w:spacing w:line="240" w:lineRule="atLeast"/>
        <w:rPr>
          <w:rFonts w:ascii="Calibri" w:hAnsi="Calibri" w:cs="Calibri"/>
          <w:bCs/>
          <w:szCs w:val="18"/>
          <w:lang w:val="nl"/>
        </w:rPr>
      </w:pPr>
    </w:p>
    <w:p w14:paraId="2DB3CE9D" w14:textId="77777777" w:rsidR="00B807A2" w:rsidRPr="00EA3062" w:rsidRDefault="00B807A2" w:rsidP="00B807A2">
      <w:pPr>
        <w:spacing w:line="240" w:lineRule="atLeast"/>
        <w:ind w:left="360"/>
        <w:rPr>
          <w:rFonts w:ascii="Calibri" w:hAnsi="Calibri" w:cs="Calibri"/>
          <w:bCs/>
          <w:szCs w:val="18"/>
          <w:lang w:val="nl"/>
        </w:rPr>
      </w:pPr>
    </w:p>
    <w:p w14:paraId="660A23FE" w14:textId="77777777" w:rsidR="00B807A2" w:rsidRPr="00EA3062" w:rsidRDefault="00B807A2" w:rsidP="00B807A2">
      <w:pPr>
        <w:spacing w:line="240" w:lineRule="atLeast"/>
        <w:rPr>
          <w:rFonts w:ascii="Calibri" w:hAnsi="Calibri" w:cs="Calibri"/>
          <w:bCs/>
          <w:szCs w:val="18"/>
          <w:lang w:val="nl"/>
        </w:rPr>
      </w:pPr>
      <w:r w:rsidRPr="00EA3062">
        <w:rPr>
          <w:rFonts w:ascii="Calibri" w:hAnsi="Calibri" w:cs="Calibri"/>
          <w:bCs/>
          <w:szCs w:val="18"/>
          <w:lang w:val="nl"/>
        </w:rPr>
        <w:t xml:space="preserve">Datum: </w:t>
      </w:r>
      <w:r w:rsidRPr="00EA3062">
        <w:rPr>
          <w:rFonts w:ascii="Calibri" w:hAnsi="Calibri" w:cs="Calibri"/>
          <w:bCs/>
          <w:szCs w:val="18"/>
          <w:lang w:val="nl"/>
        </w:rPr>
        <w:tab/>
      </w:r>
      <w:r w:rsidRPr="005A4E10">
        <w:rPr>
          <w:rFonts w:ascii="Calibri" w:hAnsi="Calibri" w:cs="Calibri"/>
          <w:bCs/>
          <w:szCs w:val="18"/>
          <w:highlight w:val="yellow"/>
          <w:lang w:val="nl"/>
        </w:rPr>
        <w:t>[….datum]</w:t>
      </w:r>
      <w:r>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 xml:space="preserve">Datum: </w:t>
      </w:r>
      <w:r w:rsidRPr="00EA3062">
        <w:rPr>
          <w:rFonts w:ascii="Calibri" w:hAnsi="Calibri" w:cs="Calibri"/>
          <w:bCs/>
          <w:szCs w:val="18"/>
          <w:lang w:val="nl"/>
        </w:rPr>
        <w:tab/>
      </w:r>
      <w:r w:rsidRPr="005A4E10">
        <w:rPr>
          <w:rFonts w:ascii="Calibri" w:hAnsi="Calibri" w:cs="Calibri"/>
          <w:bCs/>
          <w:szCs w:val="18"/>
          <w:highlight w:val="yellow"/>
          <w:lang w:val="nl"/>
        </w:rPr>
        <w:t>[….datum]</w:t>
      </w:r>
    </w:p>
    <w:p w14:paraId="2E13A1A3" w14:textId="77777777" w:rsidR="00B807A2" w:rsidRDefault="00B807A2" w:rsidP="00B807A2">
      <w:pPr>
        <w:spacing w:line="240" w:lineRule="atLeast"/>
        <w:rPr>
          <w:rFonts w:ascii="Calibri" w:hAnsi="Calibri" w:cs="Calibri"/>
          <w:bCs/>
          <w:szCs w:val="18"/>
          <w:lang w:val="nl"/>
        </w:rPr>
      </w:pPr>
      <w:r w:rsidRPr="00EA3062">
        <w:rPr>
          <w:rFonts w:ascii="Calibri" w:hAnsi="Calibri" w:cs="Calibri"/>
          <w:bCs/>
          <w:szCs w:val="18"/>
          <w:lang w:val="nl"/>
        </w:rPr>
        <w:t>Plaats:</w:t>
      </w:r>
      <w:r w:rsidRPr="00EA3062">
        <w:rPr>
          <w:rFonts w:ascii="Calibri" w:hAnsi="Calibri" w:cs="Calibri"/>
          <w:bCs/>
          <w:szCs w:val="18"/>
          <w:lang w:val="nl"/>
        </w:rPr>
        <w:tab/>
        <w:t>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Plaats:</w:t>
      </w:r>
      <w:r w:rsidRPr="00EA3062">
        <w:rPr>
          <w:rFonts w:ascii="Calibri" w:hAnsi="Calibri" w:cs="Calibri"/>
          <w:bCs/>
          <w:szCs w:val="18"/>
          <w:lang w:val="nl"/>
        </w:rPr>
        <w:tab/>
      </w:r>
      <w:r w:rsidRPr="008F4231">
        <w:rPr>
          <w:rFonts w:ascii="Calibri" w:hAnsi="Calibri" w:cs="Calibri"/>
          <w:bCs/>
          <w:szCs w:val="18"/>
          <w:highlight w:val="yellow"/>
          <w:lang w:val="nl"/>
        </w:rPr>
        <w:t>[…plaatsnaam]</w:t>
      </w:r>
    </w:p>
    <w:p w14:paraId="422CC64D" w14:textId="77777777" w:rsidR="00B807A2" w:rsidRPr="00EA3062" w:rsidRDefault="00B807A2" w:rsidP="00B807A2">
      <w:pPr>
        <w:spacing w:line="240" w:lineRule="atLeast"/>
        <w:rPr>
          <w:rFonts w:ascii="Calibri" w:hAnsi="Calibri" w:cs="Calibri"/>
          <w:bCs/>
          <w:szCs w:val="18"/>
          <w:lang w:val="nl"/>
        </w:rPr>
      </w:pPr>
    </w:p>
    <w:p w14:paraId="4AC05AE1" w14:textId="77777777" w:rsidR="00B807A2" w:rsidRPr="00EA3062" w:rsidRDefault="00B807A2" w:rsidP="00B807A2">
      <w:pPr>
        <w:spacing w:line="240" w:lineRule="atLeast"/>
        <w:rPr>
          <w:rFonts w:ascii="Calibri" w:hAnsi="Calibri" w:cs="Calibri"/>
          <w:bCs/>
          <w:szCs w:val="18"/>
          <w:lang w:val="nl"/>
        </w:rPr>
      </w:pPr>
    </w:p>
    <w:p w14:paraId="506B3A96" w14:textId="77777777" w:rsidR="00B807A2" w:rsidRPr="00EA3062" w:rsidRDefault="00B807A2" w:rsidP="00B807A2">
      <w:pPr>
        <w:spacing w:line="240" w:lineRule="atLeast"/>
        <w:rPr>
          <w:rFonts w:ascii="Calibri" w:hAnsi="Calibri" w:cs="Calibri"/>
          <w:bCs/>
          <w:szCs w:val="18"/>
          <w:lang w:val="nl"/>
        </w:rPr>
      </w:pPr>
      <w:r w:rsidRPr="00EA3062">
        <w:rPr>
          <w:rFonts w:ascii="Calibri" w:hAnsi="Calibri" w:cs="Calibri"/>
          <w:bCs/>
          <w:szCs w:val="18"/>
          <w:lang w:val="nl"/>
        </w:rPr>
        <w:t>Opdrachtgever:</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Opdrachtnemer:</w:t>
      </w:r>
    </w:p>
    <w:p w14:paraId="3CB365F5" w14:textId="77777777" w:rsidR="00B807A2" w:rsidRPr="00EA3062" w:rsidRDefault="00B807A2" w:rsidP="00B807A2">
      <w:pPr>
        <w:spacing w:line="240" w:lineRule="atLeast"/>
        <w:ind w:right="-319"/>
        <w:rPr>
          <w:rFonts w:ascii="Calibri" w:hAnsi="Calibri" w:cs="Calibri"/>
          <w:b/>
          <w:szCs w:val="18"/>
        </w:rPr>
      </w:pPr>
      <w:r w:rsidRPr="00EA3062">
        <w:rPr>
          <w:rFonts w:ascii="Calibri" w:hAnsi="Calibri" w:cs="Calibri"/>
          <w:b/>
          <w:bCs/>
          <w:szCs w:val="18"/>
          <w:lang w:val="nl"/>
        </w:rPr>
        <w:t>Veiligheidsregio 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8F4231">
        <w:rPr>
          <w:rFonts w:ascii="Calibri" w:hAnsi="Calibri" w:cs="Calibri"/>
          <w:bCs/>
          <w:szCs w:val="18"/>
          <w:highlight w:val="yellow"/>
          <w:lang w:val="nl"/>
        </w:rPr>
        <w:t>[…naam Opdrachtnemer]</w:t>
      </w:r>
    </w:p>
    <w:p w14:paraId="495B3D32" w14:textId="77777777" w:rsidR="00B807A2" w:rsidRPr="00EA3062" w:rsidRDefault="00B807A2" w:rsidP="00B807A2">
      <w:pPr>
        <w:spacing w:line="240" w:lineRule="atLeast"/>
        <w:rPr>
          <w:rFonts w:ascii="Calibri" w:hAnsi="Calibri" w:cs="Calibri"/>
          <w:bCs/>
          <w:szCs w:val="18"/>
          <w:lang w:val="nl"/>
        </w:rPr>
      </w:pPr>
    </w:p>
    <w:p w14:paraId="4C479529" w14:textId="77777777" w:rsidR="00B807A2" w:rsidRPr="00EA3062" w:rsidRDefault="00B807A2" w:rsidP="00B807A2">
      <w:pPr>
        <w:spacing w:line="240" w:lineRule="atLeast"/>
        <w:rPr>
          <w:rFonts w:ascii="Calibri" w:hAnsi="Calibri" w:cs="Calibri"/>
          <w:bCs/>
          <w:szCs w:val="18"/>
          <w:lang w:val="nl"/>
        </w:rPr>
      </w:pPr>
    </w:p>
    <w:p w14:paraId="7132123E" w14:textId="77777777" w:rsidR="00B807A2" w:rsidRPr="00EA3062" w:rsidRDefault="00B807A2" w:rsidP="00B807A2">
      <w:pPr>
        <w:spacing w:line="240" w:lineRule="atLeast"/>
        <w:rPr>
          <w:rFonts w:ascii="Calibri" w:hAnsi="Calibri" w:cs="Calibri"/>
          <w:bCs/>
          <w:szCs w:val="18"/>
          <w:lang w:val="nl"/>
        </w:rPr>
      </w:pPr>
    </w:p>
    <w:p w14:paraId="28F2D840" w14:textId="77777777" w:rsidR="00B807A2" w:rsidRPr="00EA3062" w:rsidRDefault="00B807A2" w:rsidP="00B807A2">
      <w:pPr>
        <w:spacing w:line="240" w:lineRule="atLeast"/>
        <w:rPr>
          <w:rFonts w:ascii="Calibri" w:hAnsi="Calibri" w:cs="Calibri"/>
          <w:bCs/>
          <w:szCs w:val="18"/>
          <w:lang w:val="nl"/>
        </w:rPr>
      </w:pPr>
    </w:p>
    <w:p w14:paraId="075ECF51" w14:textId="77777777" w:rsidR="00B807A2" w:rsidRPr="00EA3062" w:rsidRDefault="00B807A2" w:rsidP="00B807A2">
      <w:pPr>
        <w:spacing w:line="240" w:lineRule="atLeast"/>
        <w:rPr>
          <w:rFonts w:ascii="Calibri" w:hAnsi="Calibri" w:cs="Calibri"/>
          <w:bCs/>
          <w:szCs w:val="18"/>
          <w:lang w:val="nl"/>
        </w:rPr>
      </w:pPr>
    </w:p>
    <w:p w14:paraId="5B441584" w14:textId="4998F891" w:rsidR="00B807A2" w:rsidRPr="00EA3062" w:rsidRDefault="00393026" w:rsidP="00B807A2">
      <w:pPr>
        <w:spacing w:line="240" w:lineRule="atLeast"/>
        <w:rPr>
          <w:rFonts w:ascii="Calibri" w:hAnsi="Calibri" w:cs="Calibri"/>
          <w:bCs/>
          <w:szCs w:val="18"/>
          <w:lang w:val="nl"/>
        </w:rPr>
      </w:pPr>
      <w:r w:rsidRPr="00393026">
        <w:rPr>
          <w:rFonts w:ascii="Calibri" w:hAnsi="Calibri" w:cs="Calibri"/>
          <w:bCs/>
          <w:szCs w:val="18"/>
          <w:lang w:val="nl"/>
        </w:rPr>
        <w:t>J.R. Donker</w:t>
      </w:r>
      <w:r w:rsidR="00B807A2" w:rsidRPr="00EA3062">
        <w:rPr>
          <w:rFonts w:ascii="Calibri" w:hAnsi="Calibri" w:cs="Calibri"/>
          <w:bCs/>
          <w:szCs w:val="18"/>
          <w:lang w:val="nl"/>
        </w:rPr>
        <w:tab/>
      </w:r>
      <w:r w:rsidR="00B807A2" w:rsidRPr="00EA3062">
        <w:rPr>
          <w:rFonts w:ascii="Calibri" w:hAnsi="Calibri" w:cs="Calibri"/>
          <w:bCs/>
          <w:szCs w:val="18"/>
          <w:lang w:val="nl"/>
        </w:rPr>
        <w:tab/>
      </w:r>
      <w:r w:rsidR="00B807A2" w:rsidRPr="00EA3062">
        <w:rPr>
          <w:rFonts w:ascii="Calibri" w:hAnsi="Calibri" w:cs="Calibri"/>
          <w:bCs/>
          <w:szCs w:val="18"/>
          <w:lang w:val="nl"/>
        </w:rPr>
        <w:tab/>
      </w:r>
      <w:r w:rsidR="00B807A2" w:rsidRPr="00EA3062">
        <w:rPr>
          <w:rFonts w:ascii="Calibri" w:hAnsi="Calibri" w:cs="Calibri"/>
          <w:bCs/>
          <w:szCs w:val="18"/>
          <w:lang w:val="nl"/>
        </w:rPr>
        <w:tab/>
      </w:r>
      <w:r w:rsidR="00B807A2" w:rsidRPr="00EA3062">
        <w:rPr>
          <w:rFonts w:ascii="Calibri" w:hAnsi="Calibri" w:cs="Calibri"/>
          <w:bCs/>
          <w:szCs w:val="18"/>
          <w:lang w:val="nl"/>
        </w:rPr>
        <w:tab/>
      </w:r>
      <w:r w:rsidR="00B807A2" w:rsidRPr="00EA3062">
        <w:rPr>
          <w:rFonts w:ascii="Calibri" w:hAnsi="Calibri" w:cs="Calibri"/>
          <w:bCs/>
          <w:szCs w:val="18"/>
          <w:lang w:val="nl"/>
        </w:rPr>
        <w:tab/>
      </w:r>
      <w:r w:rsidR="00B807A2" w:rsidRPr="00E43F62">
        <w:rPr>
          <w:rFonts w:ascii="Calibri" w:hAnsi="Calibri" w:cs="Calibri"/>
          <w:bCs/>
          <w:szCs w:val="18"/>
          <w:highlight w:val="yellow"/>
          <w:lang w:val="nl"/>
        </w:rPr>
        <w:t>[…naam]</w:t>
      </w:r>
    </w:p>
    <w:p w14:paraId="5DFA408B" w14:textId="461A73B6" w:rsidR="00B807A2" w:rsidRPr="00EA3062" w:rsidRDefault="00393026" w:rsidP="00B807A2">
      <w:pPr>
        <w:spacing w:line="240" w:lineRule="atLeast"/>
        <w:rPr>
          <w:rFonts w:ascii="Calibri" w:hAnsi="Calibri" w:cs="Calibri"/>
          <w:bCs/>
          <w:szCs w:val="18"/>
          <w:lang w:val="nl"/>
        </w:rPr>
      </w:pPr>
      <w:r w:rsidRPr="00393026">
        <w:rPr>
          <w:rFonts w:ascii="Calibri" w:hAnsi="Calibri" w:cs="Calibri"/>
          <w:bCs/>
          <w:szCs w:val="18"/>
          <w:lang w:val="nl"/>
        </w:rPr>
        <w:t>Algemeen directeur</w:t>
      </w:r>
      <w:r>
        <w:rPr>
          <w:rFonts w:ascii="Calibri" w:hAnsi="Calibri" w:cs="Calibri"/>
          <w:bCs/>
          <w:szCs w:val="18"/>
          <w:lang w:val="nl"/>
        </w:rPr>
        <w:t>/Regionaal Commandant</w:t>
      </w:r>
      <w:r w:rsidR="00B807A2" w:rsidRPr="00EA3062">
        <w:rPr>
          <w:rFonts w:ascii="Calibri" w:hAnsi="Calibri" w:cs="Calibri"/>
          <w:bCs/>
          <w:szCs w:val="18"/>
          <w:lang w:val="nl"/>
        </w:rPr>
        <w:tab/>
      </w:r>
      <w:r w:rsidR="00B807A2" w:rsidRPr="00EA3062">
        <w:rPr>
          <w:rFonts w:ascii="Calibri" w:hAnsi="Calibri" w:cs="Calibri"/>
          <w:bCs/>
          <w:szCs w:val="18"/>
          <w:lang w:val="nl"/>
        </w:rPr>
        <w:tab/>
      </w:r>
      <w:r w:rsidR="00B807A2" w:rsidRPr="00EA3062">
        <w:rPr>
          <w:rFonts w:ascii="Calibri" w:hAnsi="Calibri" w:cs="Calibri"/>
          <w:bCs/>
          <w:szCs w:val="18"/>
          <w:lang w:val="nl"/>
        </w:rPr>
        <w:tab/>
      </w:r>
      <w:r w:rsidR="00B807A2" w:rsidRPr="00E43F62">
        <w:rPr>
          <w:rFonts w:ascii="Calibri" w:hAnsi="Calibri" w:cs="Calibri"/>
          <w:bCs/>
          <w:szCs w:val="18"/>
          <w:highlight w:val="yellow"/>
          <w:lang w:val="nl"/>
        </w:rPr>
        <w:t>[…functie]</w:t>
      </w:r>
    </w:p>
    <w:p w14:paraId="648AFB4C" w14:textId="77777777" w:rsidR="00B807A2" w:rsidRPr="00EA3062" w:rsidRDefault="00B807A2" w:rsidP="00B807A2">
      <w:pPr>
        <w:pStyle w:val="Kop2"/>
        <w:numPr>
          <w:ilvl w:val="0"/>
          <w:numId w:val="0"/>
        </w:numPr>
        <w:ind w:left="567"/>
        <w:rPr>
          <w:lang w:val="nl"/>
        </w:rPr>
      </w:pPr>
    </w:p>
    <w:p w14:paraId="632428FD" w14:textId="50296416" w:rsidR="007A0EAB" w:rsidRPr="00EA3062" w:rsidRDefault="007A0EAB" w:rsidP="007A0EAB">
      <w:pPr>
        <w:pStyle w:val="Kop2"/>
        <w:numPr>
          <w:ilvl w:val="0"/>
          <w:numId w:val="0"/>
        </w:numPr>
        <w:ind w:left="567" w:hanging="567"/>
        <w:rPr>
          <w:lang w:val="nl"/>
        </w:rPr>
      </w:pPr>
    </w:p>
    <w:p w14:paraId="27BB48DD" w14:textId="630BA0EC" w:rsidR="008A404D" w:rsidRPr="00C506BD" w:rsidRDefault="008A404D" w:rsidP="005963E7">
      <w:pPr>
        <w:suppressAutoHyphens/>
        <w:spacing w:line="240" w:lineRule="atLeast"/>
        <w:ind w:right="-1"/>
        <w:rPr>
          <w:rFonts w:ascii="Calibri" w:hAnsi="Calibri" w:cs="Calibri"/>
          <w:szCs w:val="18"/>
          <w:lang w:val="nl"/>
        </w:rPr>
      </w:pPr>
    </w:p>
    <w:bookmarkEnd w:id="0"/>
    <w:p w14:paraId="3384A197" w14:textId="1F2F46D7" w:rsidR="006E031B" w:rsidRDefault="006E031B" w:rsidP="006E031B">
      <w:pPr>
        <w:pStyle w:val="Kop3zondernummerVRU"/>
      </w:pPr>
    </w:p>
    <w:p w14:paraId="0237E74A" w14:textId="77777777" w:rsidR="00A60367" w:rsidRDefault="00353C56" w:rsidP="00A60367">
      <w:pPr>
        <w:pStyle w:val="ColofonkopVRU"/>
        <w:rPr>
          <w:noProof/>
        </w:rPr>
      </w:pPr>
      <w:r>
        <w:rPr>
          <w:noProof/>
        </w:rPr>
        <mc:AlternateContent>
          <mc:Choice Requires="wps">
            <w:drawing>
              <wp:anchor distT="0" distB="0" distL="114300" distR="114300" simplePos="0" relativeHeight="251670528" behindDoc="1" locked="1" layoutInCell="1" allowOverlap="1" wp14:anchorId="58129CE9" wp14:editId="5D1A896F">
                <wp:simplePos x="0" y="0"/>
                <wp:positionH relativeFrom="page">
                  <wp:posOffset>3686175</wp:posOffset>
                </wp:positionH>
                <wp:positionV relativeFrom="page">
                  <wp:posOffset>285750</wp:posOffset>
                </wp:positionV>
                <wp:extent cx="3686400" cy="9054000"/>
                <wp:effectExtent l="0" t="0" r="9525" b="0"/>
                <wp:wrapNone/>
                <wp:docPr id="1594776465" name="Freeform 18(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686400" cy="9054000"/>
                        </a:xfrm>
                        <a:custGeom>
                          <a:avLst/>
                          <a:gdLst>
                            <a:gd name="T0" fmla="*/ 0 w 11606"/>
                            <a:gd name="T1" fmla="*/ 0 h 28512"/>
                            <a:gd name="T2" fmla="*/ 0 w 11606"/>
                            <a:gd name="T3" fmla="*/ 28512 h 28512"/>
                            <a:gd name="T4" fmla="*/ 11606 w 11606"/>
                            <a:gd name="T5" fmla="*/ 28512 h 28512"/>
                            <a:gd name="T6" fmla="*/ 11606 w 11606"/>
                            <a:gd name="T7" fmla="*/ 0 h 28512"/>
                            <a:gd name="T8" fmla="*/ 0 w 11606"/>
                            <a:gd name="T9" fmla="*/ 0 h 28512"/>
                            <a:gd name="T10" fmla="*/ 11078 w 11606"/>
                            <a:gd name="T11" fmla="*/ 28110 h 28512"/>
                            <a:gd name="T12" fmla="*/ 4103 w 11606"/>
                            <a:gd name="T13" fmla="*/ 28110 h 28512"/>
                            <a:gd name="T14" fmla="*/ 1216 w 11606"/>
                            <a:gd name="T15" fmla="*/ 26746 h 28512"/>
                            <a:gd name="T16" fmla="*/ 364 w 11606"/>
                            <a:gd name="T17" fmla="*/ 24368 h 28512"/>
                            <a:gd name="T18" fmla="*/ 364 w 11606"/>
                            <a:gd name="T19" fmla="*/ 303 h 28512"/>
                            <a:gd name="T20" fmla="*/ 11078 w 11606"/>
                            <a:gd name="T21" fmla="*/ 303 h 28512"/>
                            <a:gd name="T22" fmla="*/ 11078 w 11606"/>
                            <a:gd name="T23" fmla="*/ 28110 h 28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606" h="28512">
                              <a:moveTo>
                                <a:pt x="0" y="0"/>
                              </a:moveTo>
                              <a:cubicBezTo>
                                <a:pt x="0" y="28512"/>
                                <a:pt x="0" y="28512"/>
                                <a:pt x="0" y="28512"/>
                              </a:cubicBezTo>
                              <a:cubicBezTo>
                                <a:pt x="11606" y="28512"/>
                                <a:pt x="11606" y="28512"/>
                                <a:pt x="11606" y="28512"/>
                              </a:cubicBezTo>
                              <a:cubicBezTo>
                                <a:pt x="11606" y="0"/>
                                <a:pt x="11606" y="0"/>
                                <a:pt x="11606" y="0"/>
                              </a:cubicBezTo>
                              <a:lnTo>
                                <a:pt x="0" y="0"/>
                              </a:lnTo>
                              <a:close/>
                              <a:moveTo>
                                <a:pt x="11078" y="28110"/>
                              </a:moveTo>
                              <a:cubicBezTo>
                                <a:pt x="4103" y="28110"/>
                                <a:pt x="4103" y="28110"/>
                                <a:pt x="4103" y="28110"/>
                              </a:cubicBezTo>
                              <a:cubicBezTo>
                                <a:pt x="2940" y="28109"/>
                                <a:pt x="1902" y="27578"/>
                                <a:pt x="1216" y="26746"/>
                              </a:cubicBezTo>
                              <a:cubicBezTo>
                                <a:pt x="683" y="26099"/>
                                <a:pt x="364" y="25271"/>
                                <a:pt x="364" y="24368"/>
                              </a:cubicBezTo>
                              <a:cubicBezTo>
                                <a:pt x="364" y="303"/>
                                <a:pt x="364" y="303"/>
                                <a:pt x="364" y="303"/>
                              </a:cubicBezTo>
                              <a:cubicBezTo>
                                <a:pt x="11078" y="303"/>
                                <a:pt x="11078" y="303"/>
                                <a:pt x="11078" y="303"/>
                              </a:cubicBezTo>
                              <a:lnTo>
                                <a:pt x="11078" y="2811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9D68A2" id="Freeform 18(JU-LOCK)" o:spid="_x0000_s1026" alt="&quot;&quot;" style="position:absolute;margin-left:290.25pt;margin-top:22.5pt;width:290.25pt;height:712.9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1606,2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" path="m,c,28512,,28512,,28512v11606,,11606,,11606,c11606,,11606,,11606,l,xm11078,28110v-6975,,-6975,,-6975,c2940,28109,1902,27578,1216,26746,683,26099,364,25271,364,24368,364,303,364,303,364,303v10714,,10714,,10714,l11078,28110xe" stroked="f">
                <v:path arrowok="t" o:connecttype="custom" o:connectlocs="0,0;0,9054000;3686400,9054000;3686400,0;0,0;3518692,8926345;1303231,8926345;386237,8493206;115617,7738071;115617,96218;3518692,96218;3518692,8926345" o:connectangles="0,0,0,0,0,0,0,0,0,0,0,0"/>
                <o:lock v:ext="edit" selection="t" verticies="t"/>
                <w10:wrap anchorx="page" anchory="page"/>
                <w10:anchorlock/>
              </v:shape>
            </w:pict>
          </mc:Fallback>
        </mc:AlternateContent>
      </w:r>
      <w:r>
        <w:rPr>
          <w:noProof/>
        </w:rPr>
        <mc:AlternateContent>
          <mc:Choice Requires="wps">
            <w:drawing>
              <wp:anchor distT="0" distB="0" distL="114300" distR="114300" simplePos="0" relativeHeight="251669503" behindDoc="1" locked="1" layoutInCell="1" allowOverlap="1" wp14:anchorId="5E174BA7" wp14:editId="3EBE27D3">
                <wp:simplePos x="0" y="0"/>
                <wp:positionH relativeFrom="page">
                  <wp:posOffset>6019800</wp:posOffset>
                </wp:positionH>
                <wp:positionV relativeFrom="page">
                  <wp:posOffset>7791450</wp:posOffset>
                </wp:positionV>
                <wp:extent cx="1180800" cy="1443600"/>
                <wp:effectExtent l="0" t="0" r="635" b="4445"/>
                <wp:wrapNone/>
                <wp:docPr id="7373172" name="Freeform 17(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800" cy="1443600"/>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CB9352" id="Freeform 17(JU-LOCK)" o:spid="_x0000_s1026" alt="&quot;&quot;" style="position:absolute;margin-left:474pt;margin-top:613.5pt;width:93pt;height:113.65pt;z-index:-2516469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" path="m,2214r1816,l1816,,,2214xe" fillcolor="#ed8c00" stroked="f">
                <v:path arrowok="t" o:connecttype="custom" o:connectlocs="0,1443600;1180800,1443600;1180800,0;0,1443600" o:connectangles="0,0,0,0"/>
                <o:lock v:ext="edit" aspectratio="t" selection="t"/>
                <w10:wrap anchorx="page" anchory="page"/>
                <w10:anchorlock/>
              </v:shape>
            </w:pict>
          </mc:Fallback>
        </mc:AlternateContent>
      </w:r>
      <w:r>
        <w:rPr>
          <w:noProof/>
        </w:rPr>
        <mc:AlternateContent>
          <mc:Choice Requires="wps">
            <w:drawing>
              <wp:anchor distT="0" distB="0" distL="114300" distR="114300" simplePos="0" relativeHeight="251661312" behindDoc="1" locked="1" layoutInCell="1" allowOverlap="1" wp14:anchorId="200AA18C" wp14:editId="52E42DCF">
                <wp:simplePos x="0" y="0"/>
                <wp:positionH relativeFrom="page">
                  <wp:posOffset>3752850</wp:posOffset>
                </wp:positionH>
                <wp:positionV relativeFrom="page">
                  <wp:posOffset>352425</wp:posOffset>
                </wp:positionV>
                <wp:extent cx="3474000" cy="8892000"/>
                <wp:effectExtent l="0" t="0" r="0" b="4445"/>
                <wp:wrapNone/>
                <wp:docPr id="510779491" name="Fotovak 21(JU-FRE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74000" cy="8892000"/>
                        </a:xfrm>
                        <a:prstGeom prst="rect">
                          <a:avLst/>
                        </a:prstGeom>
                        <a:solidFill>
                          <a:srgbClr val="FBDDB3"/>
                        </a:solidFill>
                        <a:ln w="6350">
                          <a:noFill/>
                        </a:ln>
                      </wps:spPr>
                      <wps:txbx>
                        <w:txbxContent>
                          <w:p w14:paraId="0A9AB63B" w14:textId="77777777" w:rsidR="006E031B" w:rsidRPr="0087373D" w:rsidRDefault="009A109D" w:rsidP="006E031B">
                            <w:pPr>
                              <w:pStyle w:val="BasistekstVRU"/>
                            </w:pPr>
                            <w:sdt>
                              <w:sdtPr>
                                <w:id w:val="-460187551"/>
                                <w:temporary/>
                                <w:showingPlcHdr/>
                                <w15:appearance w15:val="hidden"/>
                              </w:sdtPr>
                              <w:sdtEndPr/>
                              <w:sdtContent>
                                <w:r w:rsidR="006E031B" w:rsidRPr="00BF641B">
                                  <w:rPr>
                                    <w:rStyle w:val="Tekstvantijdelijkeaanduiding"/>
                                  </w:rPr>
                                  <w:fldChar w:fldCharType="begin"/>
                                </w:r>
                                <w:r w:rsidR="006E031B" w:rsidRPr="00BF641B">
                                  <w:rPr>
                                    <w:rStyle w:val="Tekstvantijdelijkeaanduiding"/>
                                  </w:rPr>
                                  <w:instrText xml:space="preserve">  \* MERGEFORMAT </w:instrText>
                                </w:r>
                                <w:r w:rsidR="006E031B" w:rsidRPr="00BF641B">
                                  <w:rPr>
                                    <w:rStyle w:val="Tekstvantijdelijkeaanduiding"/>
                                  </w:rPr>
                                  <w:fldChar w:fldCharType="end"/>
                                </w:r>
                                <w:r w:rsidR="006E031B" w:rsidRPr="00BF641B">
                                  <w:rPr>
                                    <w:rStyle w:val="Tekstvantijdelijkeaanduiding"/>
                                  </w:rPr>
                                  <w:t xml:space="preserve">. Hier is de mogelijkheid om een foto te plaatsen. </w:t>
                                </w:r>
                                <w:r w:rsidR="006E031B" w:rsidRPr="00BF641B">
                                  <w:rPr>
                                    <w:rStyle w:val="Tekstvantijdelijkeaanduiding"/>
                                  </w:rPr>
                                  <w:br/>
                                  <w:t xml:space="preserve">  Dat kan via Invoegen | Afbeeldingen en dan bladeren naar de foto. </w:t>
                                </w:r>
                                <w:r w:rsidR="006E031B" w:rsidRPr="00BF641B">
                                  <w:rPr>
                                    <w:rStyle w:val="Tekstvantijdelijkeaanduiding"/>
                                  </w:rPr>
                                  <w:br/>
                                  <w:t xml:space="preserve">  Vergroten: Klik op een hoek en sleep. </w:t>
                                </w:r>
                                <w:r w:rsidR="006E031B" w:rsidRPr="00BF641B">
                                  <w:rPr>
                                    <w:rStyle w:val="Tekstvantijdelijkeaanduiding"/>
                                  </w:rPr>
                                  <w:br/>
                                  <w:t xml:space="preserve">  Verschuiven van de foto kan ook. Klik met de rechtermuisknop in de foto </w:t>
                                </w:r>
                                <w:r w:rsidR="006E031B" w:rsidRPr="00BF641B">
                                  <w:rPr>
                                    <w:rStyle w:val="Tekstvantijdelijkeaanduiding"/>
                                  </w:rPr>
                                  <w:br/>
                                  <w:t xml:space="preserve">  en kies dan de optie Bijsnijden. </w:t>
                                </w:r>
                                <w:r w:rsidR="006E031B" w:rsidRPr="00BF641B">
                                  <w:rPr>
                                    <w:rStyle w:val="Tekstvantijdelijkeaanduiding"/>
                                  </w:rPr>
                                  <w:br/>
                                </w:r>
                                <w:r w:rsidR="006E031B" w:rsidRPr="00BF641B">
                                  <w:rPr>
                                    <w:rStyle w:val="Tekstvantijdelijkeaanduiding"/>
                                    <w:b/>
                                    <w:bCs/>
                                  </w:rPr>
                                  <w:t xml:space="preserve">  Verwijder deze instructie v</w:t>
                                </w:r>
                                <w:r w:rsidR="00BF641B">
                                  <w:rPr>
                                    <w:rStyle w:val="Tekstvantijdelijkeaanduiding"/>
                                    <w:b/>
                                    <w:bCs/>
                                  </w:rPr>
                                  <w:t>óó</w:t>
                                </w:r>
                                <w:r w:rsidR="006E031B" w:rsidRPr="00BF641B">
                                  <w:rPr>
                                    <w:rStyle w:val="Tekstvantijdelijkeaanduiding"/>
                                    <w:b/>
                                    <w:bCs/>
                                  </w:rPr>
                                  <w:t xml:space="preserve">r het plaatsen van de foto, of wanneer je </w:t>
                                </w:r>
                                <w:r w:rsidR="006E031B" w:rsidRPr="00BF641B">
                                  <w:rPr>
                                    <w:rStyle w:val="Tekstvantijdelijkeaanduiding"/>
                                    <w:b/>
                                    <w:bCs/>
                                  </w:rPr>
                                  <w:br/>
                                  <w:t xml:space="preserve">  geen foto wilt plaatsen.</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AA18C" id="Fotovak 21(JU-FREE)" o:spid="_x0000_s1028" type="#_x0000_t202" alt="&quot;&quot;" style="position:absolute;left:0;text-align:left;margin-left:295.5pt;margin-top:27.75pt;width:273.55pt;height:700.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" fillcolor="#fbddb3" stroked="f" strokeweight=".5pt">
                <v:textbox inset="0,0,0,0">
                  <w:txbxContent>
                    <w:p w14:paraId="0A9AB63B" w14:textId="77777777" w:rsidR="006E031B" w:rsidRPr="0087373D" w:rsidRDefault="00036A9D" w:rsidP="006E031B">
                      <w:pPr>
                        <w:pStyle w:val="BasistekstVRU"/>
                      </w:pPr>
                      <w:sdt>
                        <w:sdtPr>
                          <w:id w:val="-460187551"/>
                          <w:temporary/>
                          <w:showingPlcHdr/>
                          <w15:appearance w15:val="hidden"/>
                        </w:sdtPr>
                        <w:sdtEndPr/>
                        <w:sdtContent>
                          <w:r w:rsidR="006E031B" w:rsidRPr="00BF641B">
                            <w:rPr>
                              <w:rStyle w:val="Tekstvantijdelijkeaanduiding"/>
                            </w:rPr>
                            <w:fldChar w:fldCharType="begin"/>
                          </w:r>
                          <w:r w:rsidR="006E031B" w:rsidRPr="00BF641B">
                            <w:rPr>
                              <w:rStyle w:val="Tekstvantijdelijkeaanduiding"/>
                            </w:rPr>
                            <w:instrText xml:space="preserve">  \* MERGEFORMAT </w:instrText>
                          </w:r>
                          <w:r w:rsidR="006E031B" w:rsidRPr="00BF641B">
                            <w:rPr>
                              <w:rStyle w:val="Tekstvantijdelijkeaanduiding"/>
                            </w:rPr>
                            <w:fldChar w:fldCharType="end"/>
                          </w:r>
                          <w:r w:rsidR="006E031B" w:rsidRPr="00BF641B">
                            <w:rPr>
                              <w:rStyle w:val="Tekstvantijdelijkeaanduiding"/>
                            </w:rPr>
                            <w:t xml:space="preserve">. Hier is de mogelijkheid om een foto te plaatsen. </w:t>
                          </w:r>
                          <w:r w:rsidR="006E031B" w:rsidRPr="00BF641B">
                            <w:rPr>
                              <w:rStyle w:val="Tekstvantijdelijkeaanduiding"/>
                            </w:rPr>
                            <w:br/>
                            <w:t xml:space="preserve">  Dat kan via Invoegen | Afbeeldingen en dan bladeren naar de foto. </w:t>
                          </w:r>
                          <w:r w:rsidR="006E031B" w:rsidRPr="00BF641B">
                            <w:rPr>
                              <w:rStyle w:val="Tekstvantijdelijkeaanduiding"/>
                            </w:rPr>
                            <w:br/>
                            <w:t xml:space="preserve">  Vergroten: Klik op een hoek en sleep. </w:t>
                          </w:r>
                          <w:r w:rsidR="006E031B" w:rsidRPr="00BF641B">
                            <w:rPr>
                              <w:rStyle w:val="Tekstvantijdelijkeaanduiding"/>
                            </w:rPr>
                            <w:br/>
                            <w:t xml:space="preserve">  Verschuiven van de foto kan ook. Klik met de rechtermuisknop in de foto </w:t>
                          </w:r>
                          <w:r w:rsidR="006E031B" w:rsidRPr="00BF641B">
                            <w:rPr>
                              <w:rStyle w:val="Tekstvantijdelijkeaanduiding"/>
                            </w:rPr>
                            <w:br/>
                            <w:t xml:space="preserve">  en kies dan de optie Bijsnijden. </w:t>
                          </w:r>
                          <w:r w:rsidR="006E031B" w:rsidRPr="00BF641B">
                            <w:rPr>
                              <w:rStyle w:val="Tekstvantijdelijkeaanduiding"/>
                            </w:rPr>
                            <w:br/>
                          </w:r>
                          <w:r w:rsidR="006E031B" w:rsidRPr="00BF641B">
                            <w:rPr>
                              <w:rStyle w:val="Tekstvantijdelijkeaanduiding"/>
                              <w:b/>
                              <w:bCs/>
                            </w:rPr>
                            <w:t xml:space="preserve">  Verwijder deze instructie v</w:t>
                          </w:r>
                          <w:r w:rsidR="00BF641B">
                            <w:rPr>
                              <w:rStyle w:val="Tekstvantijdelijkeaanduiding"/>
                              <w:b/>
                              <w:bCs/>
                            </w:rPr>
                            <w:t>óó</w:t>
                          </w:r>
                          <w:r w:rsidR="006E031B" w:rsidRPr="00BF641B">
                            <w:rPr>
                              <w:rStyle w:val="Tekstvantijdelijkeaanduiding"/>
                              <w:b/>
                              <w:bCs/>
                            </w:rPr>
                            <w:t xml:space="preserve">r het plaatsen van de foto, of wanneer je </w:t>
                          </w:r>
                          <w:r w:rsidR="006E031B" w:rsidRPr="00BF641B">
                            <w:rPr>
                              <w:rStyle w:val="Tekstvantijdelijkeaanduiding"/>
                              <w:b/>
                              <w:bCs/>
                            </w:rPr>
                            <w:br/>
                            <w:t xml:space="preserve">  geen foto wilt plaatsen.</w:t>
                          </w:r>
                        </w:sdtContent>
                      </w:sdt>
                    </w:p>
                  </w:txbxContent>
                </v:textbox>
                <w10:wrap anchorx="page" anchory="page"/>
                <w10:anchorlock/>
              </v:shape>
            </w:pict>
          </mc:Fallback>
        </mc:AlternateContent>
      </w:r>
      <w:r w:rsidR="00A60367">
        <w:t>Colofon</w:t>
      </w:r>
    </w:p>
    <w:p w14:paraId="35B0B5A9" w14:textId="77777777" w:rsidR="00A60367" w:rsidRDefault="00A60367" w:rsidP="00A60367">
      <w:pPr>
        <w:pStyle w:val="ColofontekstvetVRU"/>
      </w:pPr>
      <w:r>
        <w:t xml:space="preserve">Dit is een uitgave van </w:t>
      </w:r>
      <w:r>
        <w:br/>
      </w:r>
      <w:r w:rsidRPr="004D0F2F">
        <w:t>Veiligheidsregio</w:t>
      </w:r>
      <w:r>
        <w:t xml:space="preserve"> Utrecht</w:t>
      </w:r>
    </w:p>
    <w:p w14:paraId="48359CAC" w14:textId="7034051F" w:rsidR="00A60367" w:rsidRPr="00011205" w:rsidRDefault="00A60367" w:rsidP="00A60367">
      <w:pPr>
        <w:pStyle w:val="ColofontekstVRU"/>
      </w:pPr>
      <w:r>
        <w:t>Tekst</w:t>
      </w:r>
      <w:r w:rsidR="00CF76C0">
        <w:tab/>
      </w:r>
      <w:r>
        <w:t xml:space="preserve">: </w:t>
      </w:r>
      <w:r w:rsidR="00CF76C0" w:rsidRPr="00011205">
        <w:t>Afdeling F&amp;I, team inkoop</w:t>
      </w:r>
    </w:p>
    <w:p w14:paraId="4BC85F81" w14:textId="16796EB7" w:rsidR="00A60367" w:rsidRDefault="00A60367" w:rsidP="00A60367">
      <w:pPr>
        <w:pStyle w:val="ColofontekstVRU"/>
      </w:pPr>
      <w:r w:rsidRPr="00011205">
        <w:t>Fotografie</w:t>
      </w:r>
      <w:r w:rsidR="00CF76C0" w:rsidRPr="00011205">
        <w:tab/>
      </w:r>
      <w:r w:rsidRPr="00011205">
        <w:t xml:space="preserve">: </w:t>
      </w:r>
      <w:r w:rsidR="00CF76C0" w:rsidRPr="00011205">
        <w:t>Beeldbank VRU of Naam Achternaam</w:t>
      </w:r>
    </w:p>
    <w:p w14:paraId="6104BCB7" w14:textId="1B26F648" w:rsidR="00A60367" w:rsidRDefault="00A60367" w:rsidP="00A60367">
      <w:pPr>
        <w:pStyle w:val="ColofontekstmetafstandVRU"/>
      </w:pPr>
      <w:r>
        <w:t>Ontwerp</w:t>
      </w:r>
      <w:r w:rsidR="00CF76C0">
        <w:tab/>
      </w:r>
      <w:r>
        <w:t xml:space="preserve">: </w:t>
      </w:r>
      <w:r w:rsidR="00CF76C0">
        <w:t>Afdeling communicatie</w:t>
      </w:r>
    </w:p>
    <w:p w14:paraId="0DC8A50E" w14:textId="1A36C5AC" w:rsidR="00B243EC" w:rsidRDefault="00883595" w:rsidP="00B243EC">
      <w:pPr>
        <w:pStyle w:val="ColofontekstVRU"/>
      </w:pPr>
      <w:r>
        <mc:AlternateContent>
          <mc:Choice Requires="wps">
            <w:drawing>
              <wp:anchor distT="0" distB="0" distL="114300" distR="114300" simplePos="0" relativeHeight="251660287" behindDoc="1" locked="0" layoutInCell="1" allowOverlap="1" wp14:anchorId="16BE2FA6" wp14:editId="1936B7CB">
                <wp:simplePos x="0" y="0"/>
                <wp:positionH relativeFrom="page">
                  <wp:posOffset>837565</wp:posOffset>
                </wp:positionH>
                <wp:positionV relativeFrom="paragraph">
                  <wp:posOffset>2123440</wp:posOffset>
                </wp:positionV>
                <wp:extent cx="6732270" cy="895350"/>
                <wp:effectExtent l="0" t="0" r="0" b="0"/>
                <wp:wrapNone/>
                <wp:docPr id="1478827521" name="Rechthoek 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732270" cy="895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EF366" id="Rechthoek 1(JU-LOCK)" o:spid="_x0000_s1026" alt="&quot;&quot;" style="position:absolute;margin-left:65.95pt;margin-top:167.2pt;width:530.1pt;height:70.5pt;z-index:-251656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" fillcolor="white [3212]" stroked="f" strokeweight="1pt">
                <o:lock v:ext="edit" selection="t"/>
                <w10:wrap anchorx="page"/>
              </v:rect>
            </w:pict>
          </mc:Fallback>
        </mc:AlternateContent>
      </w:r>
      <w:r w:rsidR="00335379">
        <mc:AlternateContent>
          <mc:Choice Requires="wpg">
            <w:drawing>
              <wp:anchor distT="0" distB="0" distL="114300" distR="114300" simplePos="0" relativeHeight="251702272" behindDoc="1" locked="0" layoutInCell="1" allowOverlap="1" wp14:anchorId="63359AF8" wp14:editId="1A870D17">
                <wp:simplePos x="0" y="0"/>
                <wp:positionH relativeFrom="column">
                  <wp:posOffset>-682625</wp:posOffset>
                </wp:positionH>
                <wp:positionV relativeFrom="paragraph">
                  <wp:posOffset>1731010</wp:posOffset>
                </wp:positionV>
                <wp:extent cx="6798310" cy="925195"/>
                <wp:effectExtent l="0" t="0" r="2540" b="8255"/>
                <wp:wrapNone/>
                <wp:docPr id="1488546072" name="Groep 3(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6798310" cy="925195"/>
                          <a:chOff x="378460" y="51436"/>
                          <a:chExt cx="6798945" cy="925830"/>
                        </a:xfrm>
                      </wpg:grpSpPr>
                      <wps:wsp>
                        <wps:cNvPr id="1017626144" name="Freeform 20">
                          <a:extLst>
                            <a:ext uri="{C183D7F6-B498-43B3-948B-1728B52AA6E4}">
                              <adec:decorative xmlns:adec="http://schemas.microsoft.com/office/drawing/2017/decorative" val="1"/>
                            </a:ext>
                          </a:extLst>
                        </wps:cNvPr>
                        <wps:cNvSpPr>
                          <a:spLocks noEditPoints="1"/>
                        </wps:cNvSpPr>
                        <wps:spPr bwMode="auto">
                          <a:xfrm>
                            <a:off x="1321435" y="328296"/>
                            <a:ext cx="2684780" cy="351155"/>
                          </a:xfrm>
                          <a:custGeom>
                            <a:avLst/>
                            <a:gdLst>
                              <a:gd name="T0" fmla="*/ 0 w 8456"/>
                              <a:gd name="T1" fmla="*/ 3 h 1107"/>
                              <a:gd name="T2" fmla="*/ 796 w 8456"/>
                              <a:gd name="T3" fmla="*/ 3 h 1107"/>
                              <a:gd name="T4" fmla="*/ 1072 w 8456"/>
                              <a:gd name="T5" fmla="*/ 672 h 1107"/>
                              <a:gd name="T6" fmla="*/ 770 w 8456"/>
                              <a:gd name="T7" fmla="*/ 503 h 1107"/>
                              <a:gd name="T8" fmla="*/ 1065 w 8456"/>
                              <a:gd name="T9" fmla="*/ 337 h 1107"/>
                              <a:gd name="T10" fmla="*/ 1580 w 8456"/>
                              <a:gd name="T11" fmla="*/ 778 h 1107"/>
                              <a:gd name="T12" fmla="*/ 1513 w 8456"/>
                              <a:gd name="T13" fmla="*/ 0 h 1107"/>
                              <a:gd name="T14" fmla="*/ 1513 w 8456"/>
                              <a:gd name="T15" fmla="*/ 0 h 1107"/>
                              <a:gd name="T16" fmla="*/ 1730 w 8456"/>
                              <a:gd name="T17" fmla="*/ 4 h 1107"/>
                              <a:gd name="T18" fmla="*/ 2081 w 8456"/>
                              <a:gd name="T19" fmla="*/ 157 h 1107"/>
                              <a:gd name="T20" fmla="*/ 2148 w 8456"/>
                              <a:gd name="T21" fmla="*/ 778 h 1107"/>
                              <a:gd name="T22" fmla="*/ 2862 w 8456"/>
                              <a:gd name="T23" fmla="*/ 252 h 1107"/>
                              <a:gd name="T24" fmla="*/ 2857 w 8456"/>
                              <a:gd name="T25" fmla="*/ 876 h 1107"/>
                              <a:gd name="T26" fmla="*/ 2559 w 8456"/>
                              <a:gd name="T27" fmla="*/ 976 h 1107"/>
                              <a:gd name="T28" fmla="*/ 2561 w 8456"/>
                              <a:gd name="T29" fmla="*/ 218 h 1107"/>
                              <a:gd name="T30" fmla="*/ 2722 w 8456"/>
                              <a:gd name="T31" fmla="*/ 494 h 1107"/>
                              <a:gd name="T32" fmla="*/ 2722 w 8456"/>
                              <a:gd name="T33" fmla="*/ 494 h 1107"/>
                              <a:gd name="T34" fmla="*/ 2977 w 8456"/>
                              <a:gd name="T35" fmla="*/ 3 h 1107"/>
                              <a:gd name="T36" fmla="*/ 3247 w 8456"/>
                              <a:gd name="T37" fmla="*/ 345 h 1107"/>
                              <a:gd name="T38" fmla="*/ 3506 w 8456"/>
                              <a:gd name="T39" fmla="*/ 486 h 1107"/>
                              <a:gd name="T40" fmla="*/ 3752 w 8456"/>
                              <a:gd name="T41" fmla="*/ 555 h 1107"/>
                              <a:gd name="T42" fmla="*/ 3912 w 8456"/>
                              <a:gd name="T43" fmla="*/ 794 h 1107"/>
                              <a:gd name="T44" fmla="*/ 4049 w 8456"/>
                              <a:gd name="T45" fmla="*/ 443 h 1107"/>
                              <a:gd name="T46" fmla="*/ 4355 w 8456"/>
                              <a:gd name="T47" fmla="*/ 0 h 1107"/>
                              <a:gd name="T48" fmla="*/ 4355 w 8456"/>
                              <a:gd name="T49" fmla="*/ 0 h 1107"/>
                              <a:gd name="T50" fmla="*/ 4288 w 8456"/>
                              <a:gd name="T51" fmla="*/ 230 h 1107"/>
                              <a:gd name="T52" fmla="*/ 5129 w 8456"/>
                              <a:gd name="T53" fmla="*/ 778 h 1107"/>
                              <a:gd name="T54" fmla="*/ 4537 w 8456"/>
                              <a:gd name="T55" fmla="*/ 504 h 1107"/>
                              <a:gd name="T56" fmla="*/ 4985 w 8456"/>
                              <a:gd name="T57" fmla="*/ 504 h 1107"/>
                              <a:gd name="T58" fmla="*/ 4985 w 8456"/>
                              <a:gd name="T59" fmla="*/ 504 h 1107"/>
                              <a:gd name="T60" fmla="*/ 5618 w 8456"/>
                              <a:gd name="T61" fmla="*/ 377 h 1107"/>
                              <a:gd name="T62" fmla="*/ 5476 w 8456"/>
                              <a:gd name="T63" fmla="*/ 556 h 1107"/>
                              <a:gd name="T64" fmla="*/ 5232 w 8456"/>
                              <a:gd name="T65" fmla="*/ 698 h 1107"/>
                              <a:gd name="T66" fmla="*/ 5960 w 8456"/>
                              <a:gd name="T67" fmla="*/ 295 h 1107"/>
                              <a:gd name="T68" fmla="*/ 5960 w 8456"/>
                              <a:gd name="T69" fmla="*/ 778 h 1107"/>
                              <a:gd name="T70" fmla="*/ 6255 w 8456"/>
                              <a:gd name="T71" fmla="*/ 270 h 1107"/>
                              <a:gd name="T72" fmla="*/ 6846 w 8456"/>
                              <a:gd name="T73" fmla="*/ 555 h 1107"/>
                              <a:gd name="T74" fmla="*/ 6815 w 8456"/>
                              <a:gd name="T75" fmla="*/ 706 h 1107"/>
                              <a:gd name="T76" fmla="*/ 6848 w 8456"/>
                              <a:gd name="T77" fmla="*/ 504 h 1107"/>
                              <a:gd name="T78" fmla="*/ 6716 w 8456"/>
                              <a:gd name="T79" fmla="*/ 443 h 1107"/>
                              <a:gd name="T80" fmla="*/ 7382 w 8456"/>
                              <a:gd name="T81" fmla="*/ 699 h 1107"/>
                              <a:gd name="T82" fmla="*/ 7059 w 8456"/>
                              <a:gd name="T83" fmla="*/ 855 h 1107"/>
                              <a:gd name="T84" fmla="*/ 6923 w 8456"/>
                              <a:gd name="T85" fmla="*/ 494 h 1107"/>
                              <a:gd name="T86" fmla="*/ 7523 w 8456"/>
                              <a:gd name="T87" fmla="*/ 252 h 1107"/>
                              <a:gd name="T88" fmla="*/ 7222 w 8456"/>
                              <a:gd name="T89" fmla="*/ 645 h 1107"/>
                              <a:gd name="T90" fmla="*/ 7706 w 8456"/>
                              <a:gd name="T91" fmla="*/ 157 h 1107"/>
                              <a:gd name="T92" fmla="*/ 7773 w 8456"/>
                              <a:gd name="T93" fmla="*/ 778 h 1107"/>
                              <a:gd name="T94" fmla="*/ 8456 w 8456"/>
                              <a:gd name="T95" fmla="*/ 505 h 1107"/>
                              <a:gd name="T96" fmla="*/ 8456 w 8456"/>
                              <a:gd name="T97" fmla="*/ 505 h 1107"/>
                              <a:gd name="T98" fmla="*/ 8169 w 8456"/>
                              <a:gd name="T99" fmla="*/ 667 h 1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56" h="1107">
                                <a:moveTo>
                                  <a:pt x="796" y="3"/>
                                </a:moveTo>
                                <a:cubicBezTo>
                                  <a:pt x="474" y="781"/>
                                  <a:pt x="474" y="781"/>
                                  <a:pt x="474" y="781"/>
                                </a:cubicBezTo>
                                <a:cubicBezTo>
                                  <a:pt x="322" y="781"/>
                                  <a:pt x="322" y="781"/>
                                  <a:pt x="322" y="781"/>
                                </a:cubicBezTo>
                                <a:cubicBezTo>
                                  <a:pt x="0" y="3"/>
                                  <a:pt x="0" y="3"/>
                                  <a:pt x="0" y="3"/>
                                </a:cubicBezTo>
                                <a:cubicBezTo>
                                  <a:pt x="164" y="3"/>
                                  <a:pt x="164" y="3"/>
                                  <a:pt x="164" y="3"/>
                                </a:cubicBezTo>
                                <a:cubicBezTo>
                                  <a:pt x="397" y="606"/>
                                  <a:pt x="397" y="606"/>
                                  <a:pt x="397" y="606"/>
                                </a:cubicBezTo>
                                <a:cubicBezTo>
                                  <a:pt x="632" y="3"/>
                                  <a:pt x="632" y="3"/>
                                  <a:pt x="632" y="3"/>
                                </a:cubicBezTo>
                                <a:lnTo>
                                  <a:pt x="796" y="3"/>
                                </a:lnTo>
                                <a:close/>
                                <a:moveTo>
                                  <a:pt x="1338" y="504"/>
                                </a:moveTo>
                                <a:cubicBezTo>
                                  <a:pt x="1338" y="521"/>
                                  <a:pt x="1337" y="538"/>
                                  <a:pt x="1336" y="555"/>
                                </a:cubicBezTo>
                                <a:cubicBezTo>
                                  <a:pt x="910" y="555"/>
                                  <a:pt x="910" y="555"/>
                                  <a:pt x="910" y="555"/>
                                </a:cubicBezTo>
                                <a:cubicBezTo>
                                  <a:pt x="919" y="623"/>
                                  <a:pt x="976" y="672"/>
                                  <a:pt x="1072" y="672"/>
                                </a:cubicBezTo>
                                <a:cubicBezTo>
                                  <a:pt x="1122" y="672"/>
                                  <a:pt x="1186" y="653"/>
                                  <a:pt x="1219" y="621"/>
                                </a:cubicBezTo>
                                <a:cubicBezTo>
                                  <a:pt x="1305" y="706"/>
                                  <a:pt x="1305" y="706"/>
                                  <a:pt x="1305" y="706"/>
                                </a:cubicBezTo>
                                <a:cubicBezTo>
                                  <a:pt x="1246" y="764"/>
                                  <a:pt x="1154" y="794"/>
                                  <a:pt x="1070" y="794"/>
                                </a:cubicBezTo>
                                <a:cubicBezTo>
                                  <a:pt x="882" y="794"/>
                                  <a:pt x="770" y="677"/>
                                  <a:pt x="770" y="503"/>
                                </a:cubicBezTo>
                                <a:cubicBezTo>
                                  <a:pt x="770" y="337"/>
                                  <a:pt x="883" y="218"/>
                                  <a:pt x="1060" y="218"/>
                                </a:cubicBezTo>
                                <a:cubicBezTo>
                                  <a:pt x="1227" y="218"/>
                                  <a:pt x="1338" y="314"/>
                                  <a:pt x="1338" y="504"/>
                                </a:cubicBezTo>
                                <a:close/>
                                <a:moveTo>
                                  <a:pt x="1206" y="443"/>
                                </a:moveTo>
                                <a:cubicBezTo>
                                  <a:pt x="1197" y="373"/>
                                  <a:pt x="1143" y="337"/>
                                  <a:pt x="1065" y="337"/>
                                </a:cubicBezTo>
                                <a:cubicBezTo>
                                  <a:pt x="990" y="337"/>
                                  <a:pt x="933" y="373"/>
                                  <a:pt x="912" y="443"/>
                                </a:cubicBezTo>
                                <a:lnTo>
                                  <a:pt x="1206" y="443"/>
                                </a:lnTo>
                                <a:close/>
                                <a:moveTo>
                                  <a:pt x="1445" y="778"/>
                                </a:moveTo>
                                <a:cubicBezTo>
                                  <a:pt x="1580" y="778"/>
                                  <a:pt x="1580" y="778"/>
                                  <a:pt x="1580" y="778"/>
                                </a:cubicBezTo>
                                <a:cubicBezTo>
                                  <a:pt x="1580" y="230"/>
                                  <a:pt x="1580" y="230"/>
                                  <a:pt x="1580" y="230"/>
                                </a:cubicBezTo>
                                <a:cubicBezTo>
                                  <a:pt x="1445" y="230"/>
                                  <a:pt x="1445" y="230"/>
                                  <a:pt x="1445" y="230"/>
                                </a:cubicBezTo>
                                <a:lnTo>
                                  <a:pt x="1445" y="778"/>
                                </a:lnTo>
                                <a:close/>
                                <a:moveTo>
                                  <a:pt x="1513" y="0"/>
                                </a:moveTo>
                                <a:cubicBezTo>
                                  <a:pt x="1473" y="0"/>
                                  <a:pt x="1433" y="26"/>
                                  <a:pt x="1433" y="78"/>
                                </a:cubicBezTo>
                                <a:cubicBezTo>
                                  <a:pt x="1433" y="131"/>
                                  <a:pt x="1473" y="157"/>
                                  <a:pt x="1513" y="157"/>
                                </a:cubicBezTo>
                                <a:cubicBezTo>
                                  <a:pt x="1553" y="157"/>
                                  <a:pt x="1593" y="131"/>
                                  <a:pt x="1593" y="78"/>
                                </a:cubicBezTo>
                                <a:cubicBezTo>
                                  <a:pt x="1593" y="26"/>
                                  <a:pt x="1553" y="0"/>
                                  <a:pt x="1513" y="0"/>
                                </a:cubicBezTo>
                                <a:close/>
                                <a:moveTo>
                                  <a:pt x="1730" y="778"/>
                                </a:moveTo>
                                <a:cubicBezTo>
                                  <a:pt x="1864" y="778"/>
                                  <a:pt x="1864" y="778"/>
                                  <a:pt x="1864" y="778"/>
                                </a:cubicBezTo>
                                <a:cubicBezTo>
                                  <a:pt x="1864" y="4"/>
                                  <a:pt x="1864" y="4"/>
                                  <a:pt x="1864" y="4"/>
                                </a:cubicBezTo>
                                <a:cubicBezTo>
                                  <a:pt x="1730" y="4"/>
                                  <a:pt x="1730" y="4"/>
                                  <a:pt x="1730" y="4"/>
                                </a:cubicBezTo>
                                <a:lnTo>
                                  <a:pt x="1730" y="778"/>
                                </a:lnTo>
                                <a:close/>
                                <a:moveTo>
                                  <a:pt x="2081" y="0"/>
                                </a:moveTo>
                                <a:cubicBezTo>
                                  <a:pt x="2041" y="0"/>
                                  <a:pt x="2001" y="26"/>
                                  <a:pt x="2001" y="78"/>
                                </a:cubicBezTo>
                                <a:cubicBezTo>
                                  <a:pt x="2001" y="131"/>
                                  <a:pt x="2041" y="157"/>
                                  <a:pt x="2081" y="157"/>
                                </a:cubicBezTo>
                                <a:cubicBezTo>
                                  <a:pt x="2121" y="157"/>
                                  <a:pt x="2160" y="131"/>
                                  <a:pt x="2160" y="78"/>
                                </a:cubicBezTo>
                                <a:cubicBezTo>
                                  <a:pt x="2160" y="26"/>
                                  <a:pt x="2121" y="0"/>
                                  <a:pt x="2081" y="0"/>
                                </a:cubicBezTo>
                                <a:close/>
                                <a:moveTo>
                                  <a:pt x="2013" y="778"/>
                                </a:moveTo>
                                <a:cubicBezTo>
                                  <a:pt x="2148" y="778"/>
                                  <a:pt x="2148" y="778"/>
                                  <a:pt x="2148" y="778"/>
                                </a:cubicBezTo>
                                <a:cubicBezTo>
                                  <a:pt x="2148" y="230"/>
                                  <a:pt x="2148" y="230"/>
                                  <a:pt x="2148" y="230"/>
                                </a:cubicBezTo>
                                <a:cubicBezTo>
                                  <a:pt x="2013" y="230"/>
                                  <a:pt x="2013" y="230"/>
                                  <a:pt x="2013" y="230"/>
                                </a:cubicBezTo>
                                <a:lnTo>
                                  <a:pt x="2013" y="778"/>
                                </a:lnTo>
                                <a:close/>
                                <a:moveTo>
                                  <a:pt x="2862" y="252"/>
                                </a:moveTo>
                                <a:cubicBezTo>
                                  <a:pt x="2794" y="332"/>
                                  <a:pt x="2794" y="332"/>
                                  <a:pt x="2794" y="332"/>
                                </a:cubicBezTo>
                                <a:cubicBezTo>
                                  <a:pt x="2841" y="388"/>
                                  <a:pt x="2857" y="438"/>
                                  <a:pt x="2857" y="494"/>
                                </a:cubicBezTo>
                                <a:cubicBezTo>
                                  <a:pt x="2857" y="592"/>
                                  <a:pt x="2811" y="658"/>
                                  <a:pt x="2722" y="699"/>
                                </a:cubicBezTo>
                                <a:cubicBezTo>
                                  <a:pt x="2837" y="740"/>
                                  <a:pt x="2857" y="823"/>
                                  <a:pt x="2857" y="876"/>
                                </a:cubicBezTo>
                                <a:cubicBezTo>
                                  <a:pt x="2857" y="1031"/>
                                  <a:pt x="2705" y="1107"/>
                                  <a:pt x="2559" y="1107"/>
                                </a:cubicBezTo>
                                <a:cubicBezTo>
                                  <a:pt x="2370" y="1107"/>
                                  <a:pt x="2259" y="1011"/>
                                  <a:pt x="2264" y="855"/>
                                </a:cubicBezTo>
                                <a:cubicBezTo>
                                  <a:pt x="2398" y="855"/>
                                  <a:pt x="2398" y="855"/>
                                  <a:pt x="2398" y="855"/>
                                </a:cubicBezTo>
                                <a:cubicBezTo>
                                  <a:pt x="2393" y="931"/>
                                  <a:pt x="2474" y="976"/>
                                  <a:pt x="2559" y="976"/>
                                </a:cubicBezTo>
                                <a:cubicBezTo>
                                  <a:pt x="2634" y="976"/>
                                  <a:pt x="2716" y="944"/>
                                  <a:pt x="2716" y="876"/>
                                </a:cubicBezTo>
                                <a:cubicBezTo>
                                  <a:pt x="2716" y="810"/>
                                  <a:pt x="2663" y="769"/>
                                  <a:pt x="2561" y="769"/>
                                </a:cubicBezTo>
                                <a:cubicBezTo>
                                  <a:pt x="2381" y="769"/>
                                  <a:pt x="2262" y="666"/>
                                  <a:pt x="2262" y="494"/>
                                </a:cubicBezTo>
                                <a:cubicBezTo>
                                  <a:pt x="2262" y="311"/>
                                  <a:pt x="2408" y="218"/>
                                  <a:pt x="2561" y="218"/>
                                </a:cubicBezTo>
                                <a:cubicBezTo>
                                  <a:pt x="2603" y="218"/>
                                  <a:pt x="2664" y="226"/>
                                  <a:pt x="2702" y="252"/>
                                </a:cubicBezTo>
                                <a:cubicBezTo>
                                  <a:pt x="2763" y="177"/>
                                  <a:pt x="2763" y="177"/>
                                  <a:pt x="2763" y="177"/>
                                </a:cubicBezTo>
                                <a:lnTo>
                                  <a:pt x="2862" y="252"/>
                                </a:lnTo>
                                <a:close/>
                                <a:moveTo>
                                  <a:pt x="2722" y="494"/>
                                </a:moveTo>
                                <a:cubicBezTo>
                                  <a:pt x="2722" y="401"/>
                                  <a:pt x="2650" y="343"/>
                                  <a:pt x="2561" y="343"/>
                                </a:cubicBezTo>
                                <a:cubicBezTo>
                                  <a:pt x="2473" y="343"/>
                                  <a:pt x="2397" y="393"/>
                                  <a:pt x="2397" y="494"/>
                                </a:cubicBezTo>
                                <a:cubicBezTo>
                                  <a:pt x="2397" y="590"/>
                                  <a:pt x="2473" y="645"/>
                                  <a:pt x="2561" y="645"/>
                                </a:cubicBezTo>
                                <a:cubicBezTo>
                                  <a:pt x="2650" y="645"/>
                                  <a:pt x="2722" y="587"/>
                                  <a:pt x="2722" y="494"/>
                                </a:cubicBezTo>
                                <a:close/>
                                <a:moveTo>
                                  <a:pt x="3283" y="220"/>
                                </a:moveTo>
                                <a:cubicBezTo>
                                  <a:pt x="3221" y="220"/>
                                  <a:pt x="3161" y="239"/>
                                  <a:pt x="3112" y="302"/>
                                </a:cubicBezTo>
                                <a:cubicBezTo>
                                  <a:pt x="3112" y="3"/>
                                  <a:pt x="3112" y="3"/>
                                  <a:pt x="3112" y="3"/>
                                </a:cubicBezTo>
                                <a:cubicBezTo>
                                  <a:pt x="2977" y="3"/>
                                  <a:pt x="2977" y="3"/>
                                  <a:pt x="2977" y="3"/>
                                </a:cubicBezTo>
                                <a:cubicBezTo>
                                  <a:pt x="2977" y="778"/>
                                  <a:pt x="2977" y="778"/>
                                  <a:pt x="2977" y="778"/>
                                </a:cubicBezTo>
                                <a:cubicBezTo>
                                  <a:pt x="3112" y="778"/>
                                  <a:pt x="3112" y="778"/>
                                  <a:pt x="3112" y="778"/>
                                </a:cubicBezTo>
                                <a:cubicBezTo>
                                  <a:pt x="3112" y="494"/>
                                  <a:pt x="3112" y="494"/>
                                  <a:pt x="3112" y="494"/>
                                </a:cubicBezTo>
                                <a:cubicBezTo>
                                  <a:pt x="3112" y="411"/>
                                  <a:pt x="3168" y="345"/>
                                  <a:pt x="3247" y="345"/>
                                </a:cubicBezTo>
                                <a:cubicBezTo>
                                  <a:pt x="3319" y="345"/>
                                  <a:pt x="3371" y="386"/>
                                  <a:pt x="3371" y="487"/>
                                </a:cubicBezTo>
                                <a:cubicBezTo>
                                  <a:pt x="3371" y="778"/>
                                  <a:pt x="3371" y="778"/>
                                  <a:pt x="3371" y="778"/>
                                </a:cubicBezTo>
                                <a:cubicBezTo>
                                  <a:pt x="3506" y="778"/>
                                  <a:pt x="3506" y="778"/>
                                  <a:pt x="3506" y="778"/>
                                </a:cubicBezTo>
                                <a:cubicBezTo>
                                  <a:pt x="3506" y="486"/>
                                  <a:pt x="3506" y="486"/>
                                  <a:pt x="3506" y="486"/>
                                </a:cubicBezTo>
                                <a:cubicBezTo>
                                  <a:pt x="3506" y="325"/>
                                  <a:pt x="3438" y="220"/>
                                  <a:pt x="3283" y="220"/>
                                </a:cubicBezTo>
                                <a:close/>
                                <a:moveTo>
                                  <a:pt x="4180" y="504"/>
                                </a:moveTo>
                                <a:cubicBezTo>
                                  <a:pt x="4180" y="521"/>
                                  <a:pt x="4179" y="538"/>
                                  <a:pt x="4178" y="555"/>
                                </a:cubicBezTo>
                                <a:cubicBezTo>
                                  <a:pt x="3752" y="555"/>
                                  <a:pt x="3752" y="555"/>
                                  <a:pt x="3752" y="555"/>
                                </a:cubicBezTo>
                                <a:cubicBezTo>
                                  <a:pt x="3761" y="623"/>
                                  <a:pt x="3818" y="672"/>
                                  <a:pt x="3915" y="672"/>
                                </a:cubicBezTo>
                                <a:cubicBezTo>
                                  <a:pt x="3965" y="672"/>
                                  <a:pt x="4029" y="653"/>
                                  <a:pt x="4061" y="621"/>
                                </a:cubicBezTo>
                                <a:cubicBezTo>
                                  <a:pt x="4147" y="706"/>
                                  <a:pt x="4147" y="706"/>
                                  <a:pt x="4147" y="706"/>
                                </a:cubicBezTo>
                                <a:cubicBezTo>
                                  <a:pt x="4089" y="764"/>
                                  <a:pt x="3997" y="794"/>
                                  <a:pt x="3912" y="794"/>
                                </a:cubicBezTo>
                                <a:cubicBezTo>
                                  <a:pt x="3724" y="794"/>
                                  <a:pt x="3613" y="677"/>
                                  <a:pt x="3613" y="503"/>
                                </a:cubicBezTo>
                                <a:cubicBezTo>
                                  <a:pt x="3613" y="337"/>
                                  <a:pt x="3725" y="218"/>
                                  <a:pt x="3903" y="218"/>
                                </a:cubicBezTo>
                                <a:cubicBezTo>
                                  <a:pt x="4070" y="218"/>
                                  <a:pt x="4180" y="314"/>
                                  <a:pt x="4180" y="504"/>
                                </a:cubicBezTo>
                                <a:close/>
                                <a:moveTo>
                                  <a:pt x="4049" y="443"/>
                                </a:moveTo>
                                <a:cubicBezTo>
                                  <a:pt x="4040" y="373"/>
                                  <a:pt x="3986" y="337"/>
                                  <a:pt x="3907" y="337"/>
                                </a:cubicBezTo>
                                <a:cubicBezTo>
                                  <a:pt x="3833" y="337"/>
                                  <a:pt x="3775" y="373"/>
                                  <a:pt x="3754" y="443"/>
                                </a:cubicBezTo>
                                <a:lnTo>
                                  <a:pt x="4049" y="443"/>
                                </a:lnTo>
                                <a:close/>
                                <a:moveTo>
                                  <a:pt x="4355" y="0"/>
                                </a:moveTo>
                                <a:cubicBezTo>
                                  <a:pt x="4315" y="0"/>
                                  <a:pt x="4276" y="26"/>
                                  <a:pt x="4276" y="78"/>
                                </a:cubicBezTo>
                                <a:cubicBezTo>
                                  <a:pt x="4276" y="131"/>
                                  <a:pt x="4315" y="157"/>
                                  <a:pt x="4355" y="157"/>
                                </a:cubicBezTo>
                                <a:cubicBezTo>
                                  <a:pt x="4395" y="157"/>
                                  <a:pt x="4435" y="131"/>
                                  <a:pt x="4435" y="78"/>
                                </a:cubicBezTo>
                                <a:cubicBezTo>
                                  <a:pt x="4435" y="26"/>
                                  <a:pt x="4395" y="0"/>
                                  <a:pt x="4355" y="0"/>
                                </a:cubicBezTo>
                                <a:close/>
                                <a:moveTo>
                                  <a:pt x="4288" y="778"/>
                                </a:moveTo>
                                <a:cubicBezTo>
                                  <a:pt x="4423" y="778"/>
                                  <a:pt x="4423" y="778"/>
                                  <a:pt x="4423" y="778"/>
                                </a:cubicBezTo>
                                <a:cubicBezTo>
                                  <a:pt x="4423" y="230"/>
                                  <a:pt x="4423" y="230"/>
                                  <a:pt x="4423" y="230"/>
                                </a:cubicBezTo>
                                <a:cubicBezTo>
                                  <a:pt x="4288" y="230"/>
                                  <a:pt x="4288" y="230"/>
                                  <a:pt x="4288" y="230"/>
                                </a:cubicBezTo>
                                <a:lnTo>
                                  <a:pt x="4288" y="778"/>
                                </a:lnTo>
                                <a:close/>
                                <a:moveTo>
                                  <a:pt x="4994" y="4"/>
                                </a:moveTo>
                                <a:cubicBezTo>
                                  <a:pt x="5129" y="4"/>
                                  <a:pt x="5129" y="4"/>
                                  <a:pt x="5129" y="4"/>
                                </a:cubicBezTo>
                                <a:cubicBezTo>
                                  <a:pt x="5129" y="778"/>
                                  <a:pt x="5129" y="778"/>
                                  <a:pt x="5129" y="778"/>
                                </a:cubicBezTo>
                                <a:cubicBezTo>
                                  <a:pt x="5003" y="778"/>
                                  <a:pt x="5003" y="778"/>
                                  <a:pt x="5003" y="778"/>
                                </a:cubicBezTo>
                                <a:cubicBezTo>
                                  <a:pt x="4994" y="703"/>
                                  <a:pt x="4994" y="703"/>
                                  <a:pt x="4994" y="703"/>
                                </a:cubicBezTo>
                                <a:cubicBezTo>
                                  <a:pt x="4951" y="773"/>
                                  <a:pt x="4884" y="793"/>
                                  <a:pt x="4818" y="793"/>
                                </a:cubicBezTo>
                                <a:cubicBezTo>
                                  <a:pt x="4659" y="793"/>
                                  <a:pt x="4537" y="684"/>
                                  <a:pt x="4537" y="504"/>
                                </a:cubicBezTo>
                                <a:cubicBezTo>
                                  <a:pt x="4537" y="316"/>
                                  <a:pt x="4655" y="219"/>
                                  <a:pt x="4815" y="219"/>
                                </a:cubicBezTo>
                                <a:cubicBezTo>
                                  <a:pt x="4872" y="219"/>
                                  <a:pt x="4961" y="249"/>
                                  <a:pt x="4994" y="306"/>
                                </a:cubicBezTo>
                                <a:lnTo>
                                  <a:pt x="4994" y="4"/>
                                </a:lnTo>
                                <a:close/>
                                <a:moveTo>
                                  <a:pt x="4985" y="504"/>
                                </a:moveTo>
                                <a:cubicBezTo>
                                  <a:pt x="4985" y="410"/>
                                  <a:pt x="4912" y="345"/>
                                  <a:pt x="4827" y="345"/>
                                </a:cubicBezTo>
                                <a:cubicBezTo>
                                  <a:pt x="4742" y="345"/>
                                  <a:pt x="4672" y="406"/>
                                  <a:pt x="4672" y="504"/>
                                </a:cubicBezTo>
                                <a:cubicBezTo>
                                  <a:pt x="4672" y="601"/>
                                  <a:pt x="4740" y="666"/>
                                  <a:pt x="4827" y="666"/>
                                </a:cubicBezTo>
                                <a:cubicBezTo>
                                  <a:pt x="4912" y="666"/>
                                  <a:pt x="4985" y="604"/>
                                  <a:pt x="4985" y="504"/>
                                </a:cubicBezTo>
                                <a:close/>
                                <a:moveTo>
                                  <a:pt x="5485" y="442"/>
                                </a:moveTo>
                                <a:cubicBezTo>
                                  <a:pt x="5418" y="438"/>
                                  <a:pt x="5383" y="418"/>
                                  <a:pt x="5383" y="383"/>
                                </a:cubicBezTo>
                                <a:cubicBezTo>
                                  <a:pt x="5383" y="348"/>
                                  <a:pt x="5418" y="328"/>
                                  <a:pt x="5483" y="328"/>
                                </a:cubicBezTo>
                                <a:cubicBezTo>
                                  <a:pt x="5535" y="328"/>
                                  <a:pt x="5579" y="342"/>
                                  <a:pt x="5618" y="377"/>
                                </a:cubicBezTo>
                                <a:cubicBezTo>
                                  <a:pt x="5693" y="288"/>
                                  <a:pt x="5693" y="288"/>
                                  <a:pt x="5693" y="288"/>
                                </a:cubicBezTo>
                                <a:cubicBezTo>
                                  <a:pt x="5630" y="234"/>
                                  <a:pt x="5566" y="218"/>
                                  <a:pt x="5481" y="218"/>
                                </a:cubicBezTo>
                                <a:cubicBezTo>
                                  <a:pt x="5381" y="218"/>
                                  <a:pt x="5251" y="260"/>
                                  <a:pt x="5251" y="387"/>
                                </a:cubicBezTo>
                                <a:cubicBezTo>
                                  <a:pt x="5251" y="511"/>
                                  <a:pt x="5375" y="548"/>
                                  <a:pt x="5476" y="556"/>
                                </a:cubicBezTo>
                                <a:cubicBezTo>
                                  <a:pt x="5555" y="561"/>
                                  <a:pt x="5585" y="582"/>
                                  <a:pt x="5585" y="618"/>
                                </a:cubicBezTo>
                                <a:cubicBezTo>
                                  <a:pt x="5585" y="657"/>
                                  <a:pt x="5541" y="678"/>
                                  <a:pt x="5491" y="678"/>
                                </a:cubicBezTo>
                                <a:cubicBezTo>
                                  <a:pt x="5429" y="678"/>
                                  <a:pt x="5351" y="657"/>
                                  <a:pt x="5298" y="602"/>
                                </a:cubicBezTo>
                                <a:cubicBezTo>
                                  <a:pt x="5232" y="698"/>
                                  <a:pt x="5232" y="698"/>
                                  <a:pt x="5232" y="698"/>
                                </a:cubicBezTo>
                                <a:cubicBezTo>
                                  <a:pt x="5313" y="781"/>
                                  <a:pt x="5397" y="795"/>
                                  <a:pt x="5484" y="795"/>
                                </a:cubicBezTo>
                                <a:cubicBezTo>
                                  <a:pt x="5639" y="795"/>
                                  <a:pt x="5719" y="712"/>
                                  <a:pt x="5719" y="616"/>
                                </a:cubicBezTo>
                                <a:cubicBezTo>
                                  <a:pt x="5719" y="473"/>
                                  <a:pt x="5588" y="448"/>
                                  <a:pt x="5485" y="442"/>
                                </a:cubicBezTo>
                                <a:close/>
                                <a:moveTo>
                                  <a:pt x="5960" y="295"/>
                                </a:moveTo>
                                <a:cubicBezTo>
                                  <a:pt x="5950" y="232"/>
                                  <a:pt x="5950" y="232"/>
                                  <a:pt x="5950" y="232"/>
                                </a:cubicBezTo>
                                <a:cubicBezTo>
                                  <a:pt x="5825" y="232"/>
                                  <a:pt x="5825" y="232"/>
                                  <a:pt x="5825" y="232"/>
                                </a:cubicBezTo>
                                <a:cubicBezTo>
                                  <a:pt x="5825" y="778"/>
                                  <a:pt x="5825" y="778"/>
                                  <a:pt x="5825" y="778"/>
                                </a:cubicBezTo>
                                <a:cubicBezTo>
                                  <a:pt x="5960" y="778"/>
                                  <a:pt x="5960" y="778"/>
                                  <a:pt x="5960" y="778"/>
                                </a:cubicBezTo>
                                <a:cubicBezTo>
                                  <a:pt x="5960" y="490"/>
                                  <a:pt x="5960" y="490"/>
                                  <a:pt x="5960" y="490"/>
                                </a:cubicBezTo>
                                <a:cubicBezTo>
                                  <a:pt x="5960" y="388"/>
                                  <a:pt x="6025" y="352"/>
                                  <a:pt x="6096" y="352"/>
                                </a:cubicBezTo>
                                <a:cubicBezTo>
                                  <a:pt x="6141" y="352"/>
                                  <a:pt x="6166" y="366"/>
                                  <a:pt x="6194" y="387"/>
                                </a:cubicBezTo>
                                <a:cubicBezTo>
                                  <a:pt x="6255" y="270"/>
                                  <a:pt x="6255" y="270"/>
                                  <a:pt x="6255" y="270"/>
                                </a:cubicBezTo>
                                <a:cubicBezTo>
                                  <a:pt x="6225" y="242"/>
                                  <a:pt x="6170" y="219"/>
                                  <a:pt x="6114" y="219"/>
                                </a:cubicBezTo>
                                <a:cubicBezTo>
                                  <a:pt x="6060" y="219"/>
                                  <a:pt x="6000" y="229"/>
                                  <a:pt x="5960" y="295"/>
                                </a:cubicBezTo>
                                <a:close/>
                                <a:moveTo>
                                  <a:pt x="6848" y="504"/>
                                </a:moveTo>
                                <a:cubicBezTo>
                                  <a:pt x="6848" y="521"/>
                                  <a:pt x="6847" y="538"/>
                                  <a:pt x="6846" y="555"/>
                                </a:cubicBezTo>
                                <a:cubicBezTo>
                                  <a:pt x="6419" y="555"/>
                                  <a:pt x="6419" y="555"/>
                                  <a:pt x="6419" y="555"/>
                                </a:cubicBezTo>
                                <a:cubicBezTo>
                                  <a:pt x="6428" y="623"/>
                                  <a:pt x="6486" y="672"/>
                                  <a:pt x="6582" y="672"/>
                                </a:cubicBezTo>
                                <a:cubicBezTo>
                                  <a:pt x="6632" y="672"/>
                                  <a:pt x="6696" y="653"/>
                                  <a:pt x="6728" y="621"/>
                                </a:cubicBezTo>
                                <a:cubicBezTo>
                                  <a:pt x="6815" y="706"/>
                                  <a:pt x="6815" y="706"/>
                                  <a:pt x="6815" y="706"/>
                                </a:cubicBezTo>
                                <a:cubicBezTo>
                                  <a:pt x="6756" y="764"/>
                                  <a:pt x="6664" y="794"/>
                                  <a:pt x="6580" y="794"/>
                                </a:cubicBezTo>
                                <a:cubicBezTo>
                                  <a:pt x="6392" y="794"/>
                                  <a:pt x="6280" y="677"/>
                                  <a:pt x="6280" y="503"/>
                                </a:cubicBezTo>
                                <a:cubicBezTo>
                                  <a:pt x="6280" y="337"/>
                                  <a:pt x="6393" y="218"/>
                                  <a:pt x="6570" y="218"/>
                                </a:cubicBezTo>
                                <a:cubicBezTo>
                                  <a:pt x="6737" y="218"/>
                                  <a:pt x="6848" y="314"/>
                                  <a:pt x="6848" y="504"/>
                                </a:cubicBezTo>
                                <a:close/>
                                <a:moveTo>
                                  <a:pt x="6716" y="443"/>
                                </a:moveTo>
                                <a:cubicBezTo>
                                  <a:pt x="6707" y="373"/>
                                  <a:pt x="6653" y="337"/>
                                  <a:pt x="6574" y="337"/>
                                </a:cubicBezTo>
                                <a:cubicBezTo>
                                  <a:pt x="6500" y="337"/>
                                  <a:pt x="6443" y="373"/>
                                  <a:pt x="6422" y="443"/>
                                </a:cubicBezTo>
                                <a:lnTo>
                                  <a:pt x="6716" y="443"/>
                                </a:lnTo>
                                <a:close/>
                                <a:moveTo>
                                  <a:pt x="7523" y="252"/>
                                </a:moveTo>
                                <a:cubicBezTo>
                                  <a:pt x="7454" y="332"/>
                                  <a:pt x="7454" y="332"/>
                                  <a:pt x="7454" y="332"/>
                                </a:cubicBezTo>
                                <a:cubicBezTo>
                                  <a:pt x="7502" y="388"/>
                                  <a:pt x="7518" y="438"/>
                                  <a:pt x="7518" y="494"/>
                                </a:cubicBezTo>
                                <a:cubicBezTo>
                                  <a:pt x="7518" y="592"/>
                                  <a:pt x="7472" y="658"/>
                                  <a:pt x="7382" y="699"/>
                                </a:cubicBezTo>
                                <a:cubicBezTo>
                                  <a:pt x="7498" y="740"/>
                                  <a:pt x="7518" y="823"/>
                                  <a:pt x="7518" y="876"/>
                                </a:cubicBezTo>
                                <a:cubicBezTo>
                                  <a:pt x="7518" y="1031"/>
                                  <a:pt x="7366" y="1107"/>
                                  <a:pt x="7220" y="1107"/>
                                </a:cubicBezTo>
                                <a:cubicBezTo>
                                  <a:pt x="7030" y="1107"/>
                                  <a:pt x="6920" y="1011"/>
                                  <a:pt x="6925" y="855"/>
                                </a:cubicBezTo>
                                <a:cubicBezTo>
                                  <a:pt x="7059" y="855"/>
                                  <a:pt x="7059" y="855"/>
                                  <a:pt x="7059" y="855"/>
                                </a:cubicBezTo>
                                <a:cubicBezTo>
                                  <a:pt x="7054" y="931"/>
                                  <a:pt x="7134" y="976"/>
                                  <a:pt x="7220" y="976"/>
                                </a:cubicBezTo>
                                <a:cubicBezTo>
                                  <a:pt x="7295" y="976"/>
                                  <a:pt x="7377" y="944"/>
                                  <a:pt x="7377" y="876"/>
                                </a:cubicBezTo>
                                <a:cubicBezTo>
                                  <a:pt x="7377" y="810"/>
                                  <a:pt x="7324" y="769"/>
                                  <a:pt x="7222" y="769"/>
                                </a:cubicBezTo>
                                <a:cubicBezTo>
                                  <a:pt x="7041" y="769"/>
                                  <a:pt x="6923" y="666"/>
                                  <a:pt x="6923" y="494"/>
                                </a:cubicBezTo>
                                <a:cubicBezTo>
                                  <a:pt x="6923" y="311"/>
                                  <a:pt x="7069" y="218"/>
                                  <a:pt x="7222" y="218"/>
                                </a:cubicBezTo>
                                <a:cubicBezTo>
                                  <a:pt x="7264" y="218"/>
                                  <a:pt x="7325" y="226"/>
                                  <a:pt x="7362" y="252"/>
                                </a:cubicBezTo>
                                <a:cubicBezTo>
                                  <a:pt x="7423" y="177"/>
                                  <a:pt x="7423" y="177"/>
                                  <a:pt x="7423" y="177"/>
                                </a:cubicBezTo>
                                <a:lnTo>
                                  <a:pt x="7523" y="252"/>
                                </a:lnTo>
                                <a:close/>
                                <a:moveTo>
                                  <a:pt x="7382" y="494"/>
                                </a:moveTo>
                                <a:cubicBezTo>
                                  <a:pt x="7382" y="401"/>
                                  <a:pt x="7310" y="343"/>
                                  <a:pt x="7222" y="343"/>
                                </a:cubicBezTo>
                                <a:cubicBezTo>
                                  <a:pt x="7133" y="343"/>
                                  <a:pt x="7058" y="393"/>
                                  <a:pt x="7058" y="494"/>
                                </a:cubicBezTo>
                                <a:cubicBezTo>
                                  <a:pt x="7058" y="590"/>
                                  <a:pt x="7133" y="645"/>
                                  <a:pt x="7222" y="645"/>
                                </a:cubicBezTo>
                                <a:cubicBezTo>
                                  <a:pt x="7310" y="645"/>
                                  <a:pt x="7382" y="587"/>
                                  <a:pt x="7382" y="494"/>
                                </a:cubicBezTo>
                                <a:close/>
                                <a:moveTo>
                                  <a:pt x="7706" y="0"/>
                                </a:moveTo>
                                <a:cubicBezTo>
                                  <a:pt x="7666" y="0"/>
                                  <a:pt x="7626" y="26"/>
                                  <a:pt x="7626" y="78"/>
                                </a:cubicBezTo>
                                <a:cubicBezTo>
                                  <a:pt x="7626" y="131"/>
                                  <a:pt x="7666" y="157"/>
                                  <a:pt x="7706" y="157"/>
                                </a:cubicBezTo>
                                <a:cubicBezTo>
                                  <a:pt x="7745" y="157"/>
                                  <a:pt x="7785" y="131"/>
                                  <a:pt x="7785" y="78"/>
                                </a:cubicBezTo>
                                <a:cubicBezTo>
                                  <a:pt x="7785" y="26"/>
                                  <a:pt x="7745" y="0"/>
                                  <a:pt x="7706" y="0"/>
                                </a:cubicBezTo>
                                <a:close/>
                                <a:moveTo>
                                  <a:pt x="7638" y="778"/>
                                </a:moveTo>
                                <a:cubicBezTo>
                                  <a:pt x="7773" y="778"/>
                                  <a:pt x="7773" y="778"/>
                                  <a:pt x="7773" y="778"/>
                                </a:cubicBezTo>
                                <a:cubicBezTo>
                                  <a:pt x="7773" y="230"/>
                                  <a:pt x="7773" y="230"/>
                                  <a:pt x="7773" y="230"/>
                                </a:cubicBezTo>
                                <a:cubicBezTo>
                                  <a:pt x="7638" y="230"/>
                                  <a:pt x="7638" y="230"/>
                                  <a:pt x="7638" y="230"/>
                                </a:cubicBezTo>
                                <a:lnTo>
                                  <a:pt x="7638" y="778"/>
                                </a:lnTo>
                                <a:close/>
                                <a:moveTo>
                                  <a:pt x="8456" y="505"/>
                                </a:moveTo>
                                <a:cubicBezTo>
                                  <a:pt x="8456" y="665"/>
                                  <a:pt x="8348" y="793"/>
                                  <a:pt x="8169" y="793"/>
                                </a:cubicBezTo>
                                <a:cubicBezTo>
                                  <a:pt x="7991" y="793"/>
                                  <a:pt x="7884" y="665"/>
                                  <a:pt x="7884" y="505"/>
                                </a:cubicBezTo>
                                <a:cubicBezTo>
                                  <a:pt x="7884" y="349"/>
                                  <a:pt x="7994" y="219"/>
                                  <a:pt x="8168" y="219"/>
                                </a:cubicBezTo>
                                <a:cubicBezTo>
                                  <a:pt x="8343" y="219"/>
                                  <a:pt x="8456" y="349"/>
                                  <a:pt x="8456" y="505"/>
                                </a:cubicBezTo>
                                <a:close/>
                                <a:moveTo>
                                  <a:pt x="8318" y="505"/>
                                </a:moveTo>
                                <a:cubicBezTo>
                                  <a:pt x="8318" y="424"/>
                                  <a:pt x="8260" y="344"/>
                                  <a:pt x="8169" y="344"/>
                                </a:cubicBezTo>
                                <a:cubicBezTo>
                                  <a:pt x="8072" y="344"/>
                                  <a:pt x="8021" y="424"/>
                                  <a:pt x="8021" y="505"/>
                                </a:cubicBezTo>
                                <a:cubicBezTo>
                                  <a:pt x="8021" y="587"/>
                                  <a:pt x="8071" y="667"/>
                                  <a:pt x="8169" y="667"/>
                                </a:cubicBezTo>
                                <a:cubicBezTo>
                                  <a:pt x="8268" y="667"/>
                                  <a:pt x="8318" y="587"/>
                                  <a:pt x="8318" y="505"/>
                                </a:cubicBez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4953831" name="Freeform 21">
                          <a:extLst>
                            <a:ext uri="{C183D7F6-B498-43B3-948B-1728B52AA6E4}">
                              <adec:decorative xmlns:adec="http://schemas.microsoft.com/office/drawing/2017/decorative" val="1"/>
                            </a:ext>
                          </a:extLst>
                        </wps:cNvPr>
                        <wps:cNvSpPr>
                          <a:spLocks noEditPoints="1"/>
                        </wps:cNvSpPr>
                        <wps:spPr bwMode="auto">
                          <a:xfrm>
                            <a:off x="1344930" y="723266"/>
                            <a:ext cx="1278255" cy="250825"/>
                          </a:xfrm>
                          <a:custGeom>
                            <a:avLst/>
                            <a:gdLst>
                              <a:gd name="T0" fmla="*/ 680 w 4025"/>
                              <a:gd name="T1" fmla="*/ 1 h 791"/>
                              <a:gd name="T2" fmla="*/ 344 w 4025"/>
                              <a:gd name="T3" fmla="*/ 791 h 791"/>
                              <a:gd name="T4" fmla="*/ 0 w 4025"/>
                              <a:gd name="T5" fmla="*/ 1 h 791"/>
                              <a:gd name="T6" fmla="*/ 145 w 4025"/>
                              <a:gd name="T7" fmla="*/ 445 h 791"/>
                              <a:gd name="T8" fmla="*/ 535 w 4025"/>
                              <a:gd name="T9" fmla="*/ 445 h 791"/>
                              <a:gd name="T10" fmla="*/ 1103 w 4025"/>
                              <a:gd name="T11" fmla="*/ 666 h 791"/>
                              <a:gd name="T12" fmla="*/ 1032 w 4025"/>
                              <a:gd name="T13" fmla="*/ 348 h 791"/>
                              <a:gd name="T14" fmla="*/ 1183 w 4025"/>
                              <a:gd name="T15" fmla="*/ 232 h 791"/>
                              <a:gd name="T16" fmla="*/ 1033 w 4025"/>
                              <a:gd name="T17" fmla="*/ 75 h 791"/>
                              <a:gd name="T18" fmla="*/ 898 w 4025"/>
                              <a:gd name="T19" fmla="*/ 232 h 791"/>
                              <a:gd name="T20" fmla="*/ 796 w 4025"/>
                              <a:gd name="T21" fmla="*/ 348 h 791"/>
                              <a:gd name="T22" fmla="*/ 898 w 4025"/>
                              <a:gd name="T23" fmla="*/ 588 h 791"/>
                              <a:gd name="T24" fmla="*/ 1205 w 4025"/>
                              <a:gd name="T25" fmla="*/ 764 h 791"/>
                              <a:gd name="T26" fmla="*/ 1103 w 4025"/>
                              <a:gd name="T27" fmla="*/ 666 h 791"/>
                              <a:gd name="T28" fmla="*/ 1423 w 4025"/>
                              <a:gd name="T29" fmla="*/ 229 h 791"/>
                              <a:gd name="T30" fmla="*/ 1298 w 4025"/>
                              <a:gd name="T31" fmla="*/ 774 h 791"/>
                              <a:gd name="T32" fmla="*/ 1433 w 4025"/>
                              <a:gd name="T33" fmla="*/ 487 h 791"/>
                              <a:gd name="T34" fmla="*/ 1667 w 4025"/>
                              <a:gd name="T35" fmla="*/ 384 h 791"/>
                              <a:gd name="T36" fmla="*/ 1587 w 4025"/>
                              <a:gd name="T37" fmla="*/ 215 h 791"/>
                              <a:gd name="T38" fmla="*/ 2323 w 4025"/>
                              <a:gd name="T39" fmla="*/ 501 h 791"/>
                              <a:gd name="T40" fmla="*/ 1895 w 4025"/>
                              <a:gd name="T41" fmla="*/ 552 h 791"/>
                              <a:gd name="T42" fmla="*/ 2204 w 4025"/>
                              <a:gd name="T43" fmla="*/ 617 h 791"/>
                              <a:gd name="T44" fmla="*/ 2056 w 4025"/>
                              <a:gd name="T45" fmla="*/ 791 h 791"/>
                              <a:gd name="T46" fmla="*/ 2046 w 4025"/>
                              <a:gd name="T47" fmla="*/ 214 h 791"/>
                              <a:gd name="T48" fmla="*/ 2192 w 4025"/>
                              <a:gd name="T49" fmla="*/ 440 h 791"/>
                              <a:gd name="T50" fmla="*/ 1897 w 4025"/>
                              <a:gd name="T51" fmla="*/ 440 h 791"/>
                              <a:gd name="T52" fmla="*/ 2691 w 4025"/>
                              <a:gd name="T53" fmla="*/ 662 h 791"/>
                              <a:gd name="T54" fmla="*/ 2693 w 4025"/>
                              <a:gd name="T55" fmla="*/ 343 h 791"/>
                              <a:gd name="T56" fmla="*/ 2888 w 4025"/>
                              <a:gd name="T57" fmla="*/ 296 h 791"/>
                              <a:gd name="T58" fmla="*/ 2401 w 4025"/>
                              <a:gd name="T59" fmla="*/ 504 h 791"/>
                              <a:gd name="T60" fmla="*/ 2901 w 4025"/>
                              <a:gd name="T61" fmla="*/ 705 h 791"/>
                              <a:gd name="T62" fmla="*/ 2691 w 4025"/>
                              <a:gd name="T63" fmla="*/ 662 h 791"/>
                              <a:gd name="T64" fmla="*/ 3130 w 4025"/>
                              <a:gd name="T65" fmla="*/ 298 h 791"/>
                              <a:gd name="T66" fmla="*/ 2995 w 4025"/>
                              <a:gd name="T67" fmla="*/ 0 h 791"/>
                              <a:gd name="T68" fmla="*/ 3130 w 4025"/>
                              <a:gd name="T69" fmla="*/ 774 h 791"/>
                              <a:gd name="T70" fmla="*/ 3265 w 4025"/>
                              <a:gd name="T71" fmla="*/ 342 h 791"/>
                              <a:gd name="T72" fmla="*/ 3389 w 4025"/>
                              <a:gd name="T73" fmla="*/ 774 h 791"/>
                              <a:gd name="T74" fmla="*/ 3524 w 4025"/>
                              <a:gd name="T75" fmla="*/ 482 h 791"/>
                              <a:gd name="T76" fmla="*/ 3987 w 4025"/>
                              <a:gd name="T77" fmla="*/ 649 h 791"/>
                              <a:gd name="T78" fmla="*/ 3851 w 4025"/>
                              <a:gd name="T79" fmla="*/ 588 h 791"/>
                              <a:gd name="T80" fmla="*/ 4002 w 4025"/>
                              <a:gd name="T81" fmla="*/ 348 h 791"/>
                              <a:gd name="T82" fmla="*/ 3852 w 4025"/>
                              <a:gd name="T83" fmla="*/ 232 h 791"/>
                              <a:gd name="T84" fmla="*/ 3717 w 4025"/>
                              <a:gd name="T85" fmla="*/ 89 h 791"/>
                              <a:gd name="T86" fmla="*/ 3615 w 4025"/>
                              <a:gd name="T87" fmla="*/ 232 h 791"/>
                              <a:gd name="T88" fmla="*/ 3717 w 4025"/>
                              <a:gd name="T89" fmla="*/ 348 h 791"/>
                              <a:gd name="T90" fmla="*/ 3902 w 4025"/>
                              <a:gd name="T91" fmla="*/ 788 h 791"/>
                              <a:gd name="T92" fmla="*/ 3987 w 4025"/>
                              <a:gd name="T93" fmla="*/ 649 h 7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025" h="791">
                                <a:moveTo>
                                  <a:pt x="535" y="1"/>
                                </a:moveTo>
                                <a:cubicBezTo>
                                  <a:pt x="680" y="1"/>
                                  <a:pt x="680" y="1"/>
                                  <a:pt x="680" y="1"/>
                                </a:cubicBezTo>
                                <a:cubicBezTo>
                                  <a:pt x="680" y="445"/>
                                  <a:pt x="680" y="445"/>
                                  <a:pt x="680" y="445"/>
                                </a:cubicBezTo>
                                <a:cubicBezTo>
                                  <a:pt x="680" y="674"/>
                                  <a:pt x="539" y="791"/>
                                  <a:pt x="344" y="791"/>
                                </a:cubicBezTo>
                                <a:cubicBezTo>
                                  <a:pt x="158" y="791"/>
                                  <a:pt x="0" y="679"/>
                                  <a:pt x="0" y="445"/>
                                </a:cubicBezTo>
                                <a:cubicBezTo>
                                  <a:pt x="0" y="1"/>
                                  <a:pt x="0" y="1"/>
                                  <a:pt x="0" y="1"/>
                                </a:cubicBezTo>
                                <a:cubicBezTo>
                                  <a:pt x="145" y="1"/>
                                  <a:pt x="145" y="1"/>
                                  <a:pt x="145" y="1"/>
                                </a:cubicBezTo>
                                <a:cubicBezTo>
                                  <a:pt x="145" y="445"/>
                                  <a:pt x="145" y="445"/>
                                  <a:pt x="145" y="445"/>
                                </a:cubicBezTo>
                                <a:cubicBezTo>
                                  <a:pt x="145" y="585"/>
                                  <a:pt x="225" y="658"/>
                                  <a:pt x="345" y="658"/>
                                </a:cubicBezTo>
                                <a:cubicBezTo>
                                  <a:pt x="466" y="658"/>
                                  <a:pt x="535" y="578"/>
                                  <a:pt x="535" y="445"/>
                                </a:cubicBezTo>
                                <a:lnTo>
                                  <a:pt x="535" y="1"/>
                                </a:lnTo>
                                <a:close/>
                                <a:moveTo>
                                  <a:pt x="1103" y="666"/>
                                </a:moveTo>
                                <a:cubicBezTo>
                                  <a:pt x="1059" y="666"/>
                                  <a:pt x="1032" y="640"/>
                                  <a:pt x="1032" y="588"/>
                                </a:cubicBezTo>
                                <a:cubicBezTo>
                                  <a:pt x="1032" y="348"/>
                                  <a:pt x="1032" y="348"/>
                                  <a:pt x="1032" y="348"/>
                                </a:cubicBezTo>
                                <a:cubicBezTo>
                                  <a:pt x="1183" y="348"/>
                                  <a:pt x="1183" y="348"/>
                                  <a:pt x="1183" y="348"/>
                                </a:cubicBezTo>
                                <a:cubicBezTo>
                                  <a:pt x="1183" y="232"/>
                                  <a:pt x="1183" y="232"/>
                                  <a:pt x="1183" y="232"/>
                                </a:cubicBezTo>
                                <a:cubicBezTo>
                                  <a:pt x="1033" y="232"/>
                                  <a:pt x="1033" y="232"/>
                                  <a:pt x="1033" y="232"/>
                                </a:cubicBezTo>
                                <a:cubicBezTo>
                                  <a:pt x="1033" y="75"/>
                                  <a:pt x="1033" y="75"/>
                                  <a:pt x="1033" y="75"/>
                                </a:cubicBezTo>
                                <a:cubicBezTo>
                                  <a:pt x="898" y="89"/>
                                  <a:pt x="898" y="89"/>
                                  <a:pt x="898" y="89"/>
                                </a:cubicBezTo>
                                <a:cubicBezTo>
                                  <a:pt x="898" y="232"/>
                                  <a:pt x="898" y="232"/>
                                  <a:pt x="898" y="232"/>
                                </a:cubicBezTo>
                                <a:cubicBezTo>
                                  <a:pt x="796" y="232"/>
                                  <a:pt x="796" y="232"/>
                                  <a:pt x="796" y="232"/>
                                </a:cubicBezTo>
                                <a:cubicBezTo>
                                  <a:pt x="796" y="348"/>
                                  <a:pt x="796" y="348"/>
                                  <a:pt x="796" y="348"/>
                                </a:cubicBezTo>
                                <a:cubicBezTo>
                                  <a:pt x="898" y="348"/>
                                  <a:pt x="898" y="348"/>
                                  <a:pt x="898" y="348"/>
                                </a:cubicBezTo>
                                <a:cubicBezTo>
                                  <a:pt x="898" y="588"/>
                                  <a:pt x="898" y="588"/>
                                  <a:pt x="898" y="588"/>
                                </a:cubicBezTo>
                                <a:cubicBezTo>
                                  <a:pt x="898" y="721"/>
                                  <a:pt x="970" y="788"/>
                                  <a:pt x="1083" y="788"/>
                                </a:cubicBezTo>
                                <a:cubicBezTo>
                                  <a:pt x="1129" y="788"/>
                                  <a:pt x="1163" y="782"/>
                                  <a:pt x="1205" y="764"/>
                                </a:cubicBezTo>
                                <a:cubicBezTo>
                                  <a:pt x="1168" y="649"/>
                                  <a:pt x="1168" y="649"/>
                                  <a:pt x="1168" y="649"/>
                                </a:cubicBezTo>
                                <a:cubicBezTo>
                                  <a:pt x="1147" y="659"/>
                                  <a:pt x="1124" y="666"/>
                                  <a:pt x="1103" y="666"/>
                                </a:cubicBezTo>
                                <a:close/>
                                <a:moveTo>
                                  <a:pt x="1433" y="292"/>
                                </a:moveTo>
                                <a:cubicBezTo>
                                  <a:pt x="1423" y="229"/>
                                  <a:pt x="1423" y="229"/>
                                  <a:pt x="1423" y="229"/>
                                </a:cubicBezTo>
                                <a:cubicBezTo>
                                  <a:pt x="1298" y="229"/>
                                  <a:pt x="1298" y="229"/>
                                  <a:pt x="1298" y="229"/>
                                </a:cubicBezTo>
                                <a:cubicBezTo>
                                  <a:pt x="1298" y="774"/>
                                  <a:pt x="1298" y="774"/>
                                  <a:pt x="1298" y="774"/>
                                </a:cubicBezTo>
                                <a:cubicBezTo>
                                  <a:pt x="1433" y="774"/>
                                  <a:pt x="1433" y="774"/>
                                  <a:pt x="1433" y="774"/>
                                </a:cubicBezTo>
                                <a:cubicBezTo>
                                  <a:pt x="1433" y="487"/>
                                  <a:pt x="1433" y="487"/>
                                  <a:pt x="1433" y="487"/>
                                </a:cubicBezTo>
                                <a:cubicBezTo>
                                  <a:pt x="1433" y="385"/>
                                  <a:pt x="1499" y="348"/>
                                  <a:pt x="1570" y="348"/>
                                </a:cubicBezTo>
                                <a:cubicBezTo>
                                  <a:pt x="1614" y="348"/>
                                  <a:pt x="1639" y="363"/>
                                  <a:pt x="1667" y="384"/>
                                </a:cubicBezTo>
                                <a:cubicBezTo>
                                  <a:pt x="1728" y="266"/>
                                  <a:pt x="1728" y="266"/>
                                  <a:pt x="1728" y="266"/>
                                </a:cubicBezTo>
                                <a:cubicBezTo>
                                  <a:pt x="1698" y="239"/>
                                  <a:pt x="1644" y="215"/>
                                  <a:pt x="1587" y="215"/>
                                </a:cubicBezTo>
                                <a:cubicBezTo>
                                  <a:pt x="1533" y="215"/>
                                  <a:pt x="1473" y="225"/>
                                  <a:pt x="1433" y="292"/>
                                </a:cubicBezTo>
                                <a:close/>
                                <a:moveTo>
                                  <a:pt x="2323" y="501"/>
                                </a:moveTo>
                                <a:cubicBezTo>
                                  <a:pt x="2323" y="518"/>
                                  <a:pt x="2322" y="534"/>
                                  <a:pt x="2321" y="552"/>
                                </a:cubicBezTo>
                                <a:cubicBezTo>
                                  <a:pt x="1895" y="552"/>
                                  <a:pt x="1895" y="552"/>
                                  <a:pt x="1895" y="552"/>
                                </a:cubicBezTo>
                                <a:cubicBezTo>
                                  <a:pt x="1904" y="619"/>
                                  <a:pt x="1961" y="668"/>
                                  <a:pt x="2058" y="668"/>
                                </a:cubicBezTo>
                                <a:cubicBezTo>
                                  <a:pt x="2108" y="668"/>
                                  <a:pt x="2172" y="649"/>
                                  <a:pt x="2204" y="617"/>
                                </a:cubicBezTo>
                                <a:cubicBezTo>
                                  <a:pt x="2290" y="702"/>
                                  <a:pt x="2290" y="702"/>
                                  <a:pt x="2290" y="702"/>
                                </a:cubicBezTo>
                                <a:cubicBezTo>
                                  <a:pt x="2232" y="761"/>
                                  <a:pt x="2140" y="791"/>
                                  <a:pt x="2056" y="791"/>
                                </a:cubicBezTo>
                                <a:cubicBezTo>
                                  <a:pt x="1867" y="791"/>
                                  <a:pt x="1756" y="674"/>
                                  <a:pt x="1756" y="500"/>
                                </a:cubicBezTo>
                                <a:cubicBezTo>
                                  <a:pt x="1756" y="334"/>
                                  <a:pt x="1868" y="214"/>
                                  <a:pt x="2046" y="214"/>
                                </a:cubicBezTo>
                                <a:cubicBezTo>
                                  <a:pt x="2213" y="214"/>
                                  <a:pt x="2323" y="311"/>
                                  <a:pt x="2323" y="501"/>
                                </a:cubicBezTo>
                                <a:close/>
                                <a:moveTo>
                                  <a:pt x="2192" y="440"/>
                                </a:moveTo>
                                <a:cubicBezTo>
                                  <a:pt x="2183" y="369"/>
                                  <a:pt x="2129" y="334"/>
                                  <a:pt x="2050" y="334"/>
                                </a:cubicBezTo>
                                <a:cubicBezTo>
                                  <a:pt x="1976" y="334"/>
                                  <a:pt x="1918" y="369"/>
                                  <a:pt x="1897" y="440"/>
                                </a:cubicBezTo>
                                <a:lnTo>
                                  <a:pt x="2192" y="440"/>
                                </a:lnTo>
                                <a:close/>
                                <a:moveTo>
                                  <a:pt x="2691" y="662"/>
                                </a:moveTo>
                                <a:cubicBezTo>
                                  <a:pt x="2607" y="662"/>
                                  <a:pt x="2536" y="608"/>
                                  <a:pt x="2536" y="504"/>
                                </a:cubicBezTo>
                                <a:cubicBezTo>
                                  <a:pt x="2536" y="409"/>
                                  <a:pt x="2601" y="343"/>
                                  <a:pt x="2693" y="343"/>
                                </a:cubicBezTo>
                                <a:cubicBezTo>
                                  <a:pt x="2732" y="343"/>
                                  <a:pt x="2771" y="356"/>
                                  <a:pt x="2803" y="386"/>
                                </a:cubicBezTo>
                                <a:cubicBezTo>
                                  <a:pt x="2888" y="296"/>
                                  <a:pt x="2888" y="296"/>
                                  <a:pt x="2888" y="296"/>
                                </a:cubicBezTo>
                                <a:cubicBezTo>
                                  <a:pt x="2827" y="238"/>
                                  <a:pt x="2769" y="215"/>
                                  <a:pt x="2691" y="215"/>
                                </a:cubicBezTo>
                                <a:cubicBezTo>
                                  <a:pt x="2533" y="215"/>
                                  <a:pt x="2401" y="309"/>
                                  <a:pt x="2401" y="504"/>
                                </a:cubicBezTo>
                                <a:cubicBezTo>
                                  <a:pt x="2401" y="697"/>
                                  <a:pt x="2533" y="791"/>
                                  <a:pt x="2691" y="791"/>
                                </a:cubicBezTo>
                                <a:cubicBezTo>
                                  <a:pt x="2772" y="791"/>
                                  <a:pt x="2838" y="767"/>
                                  <a:pt x="2901" y="705"/>
                                </a:cubicBezTo>
                                <a:cubicBezTo>
                                  <a:pt x="2810" y="616"/>
                                  <a:pt x="2810" y="616"/>
                                  <a:pt x="2810" y="616"/>
                                </a:cubicBezTo>
                                <a:cubicBezTo>
                                  <a:pt x="2776" y="650"/>
                                  <a:pt x="2734" y="662"/>
                                  <a:pt x="2691" y="662"/>
                                </a:cubicBezTo>
                                <a:close/>
                                <a:moveTo>
                                  <a:pt x="3301" y="217"/>
                                </a:moveTo>
                                <a:cubicBezTo>
                                  <a:pt x="3239" y="217"/>
                                  <a:pt x="3179" y="235"/>
                                  <a:pt x="3130" y="298"/>
                                </a:cubicBezTo>
                                <a:cubicBezTo>
                                  <a:pt x="3130" y="0"/>
                                  <a:pt x="3130" y="0"/>
                                  <a:pt x="3130" y="0"/>
                                </a:cubicBezTo>
                                <a:cubicBezTo>
                                  <a:pt x="2995" y="0"/>
                                  <a:pt x="2995" y="0"/>
                                  <a:pt x="2995" y="0"/>
                                </a:cubicBezTo>
                                <a:cubicBezTo>
                                  <a:pt x="2995" y="774"/>
                                  <a:pt x="2995" y="774"/>
                                  <a:pt x="2995" y="774"/>
                                </a:cubicBezTo>
                                <a:cubicBezTo>
                                  <a:pt x="3130" y="774"/>
                                  <a:pt x="3130" y="774"/>
                                  <a:pt x="3130" y="774"/>
                                </a:cubicBezTo>
                                <a:cubicBezTo>
                                  <a:pt x="3130" y="491"/>
                                  <a:pt x="3130" y="491"/>
                                  <a:pt x="3130" y="491"/>
                                </a:cubicBezTo>
                                <a:cubicBezTo>
                                  <a:pt x="3130" y="408"/>
                                  <a:pt x="3186" y="342"/>
                                  <a:pt x="3265" y="342"/>
                                </a:cubicBezTo>
                                <a:cubicBezTo>
                                  <a:pt x="3337" y="342"/>
                                  <a:pt x="3389" y="383"/>
                                  <a:pt x="3389" y="483"/>
                                </a:cubicBezTo>
                                <a:cubicBezTo>
                                  <a:pt x="3389" y="774"/>
                                  <a:pt x="3389" y="774"/>
                                  <a:pt x="3389" y="774"/>
                                </a:cubicBezTo>
                                <a:cubicBezTo>
                                  <a:pt x="3524" y="774"/>
                                  <a:pt x="3524" y="774"/>
                                  <a:pt x="3524" y="774"/>
                                </a:cubicBezTo>
                                <a:cubicBezTo>
                                  <a:pt x="3524" y="482"/>
                                  <a:pt x="3524" y="482"/>
                                  <a:pt x="3524" y="482"/>
                                </a:cubicBezTo>
                                <a:cubicBezTo>
                                  <a:pt x="3524" y="322"/>
                                  <a:pt x="3456" y="217"/>
                                  <a:pt x="3301" y="217"/>
                                </a:cubicBezTo>
                                <a:close/>
                                <a:moveTo>
                                  <a:pt x="3987" y="649"/>
                                </a:moveTo>
                                <a:cubicBezTo>
                                  <a:pt x="3966" y="659"/>
                                  <a:pt x="3943" y="666"/>
                                  <a:pt x="3922" y="666"/>
                                </a:cubicBezTo>
                                <a:cubicBezTo>
                                  <a:pt x="3878" y="666"/>
                                  <a:pt x="3851" y="640"/>
                                  <a:pt x="3851" y="588"/>
                                </a:cubicBezTo>
                                <a:cubicBezTo>
                                  <a:pt x="3851" y="348"/>
                                  <a:pt x="3851" y="348"/>
                                  <a:pt x="3851" y="348"/>
                                </a:cubicBezTo>
                                <a:cubicBezTo>
                                  <a:pt x="4002" y="348"/>
                                  <a:pt x="4002" y="348"/>
                                  <a:pt x="4002" y="348"/>
                                </a:cubicBezTo>
                                <a:cubicBezTo>
                                  <a:pt x="4002" y="232"/>
                                  <a:pt x="4002" y="232"/>
                                  <a:pt x="4002" y="232"/>
                                </a:cubicBezTo>
                                <a:cubicBezTo>
                                  <a:pt x="3852" y="232"/>
                                  <a:pt x="3852" y="232"/>
                                  <a:pt x="3852" y="232"/>
                                </a:cubicBezTo>
                                <a:cubicBezTo>
                                  <a:pt x="3852" y="75"/>
                                  <a:pt x="3852" y="75"/>
                                  <a:pt x="3852" y="75"/>
                                </a:cubicBezTo>
                                <a:cubicBezTo>
                                  <a:pt x="3717" y="89"/>
                                  <a:pt x="3717" y="89"/>
                                  <a:pt x="3717" y="89"/>
                                </a:cubicBezTo>
                                <a:cubicBezTo>
                                  <a:pt x="3717" y="232"/>
                                  <a:pt x="3717" y="232"/>
                                  <a:pt x="3717" y="232"/>
                                </a:cubicBezTo>
                                <a:cubicBezTo>
                                  <a:pt x="3615" y="232"/>
                                  <a:pt x="3615" y="232"/>
                                  <a:pt x="3615" y="232"/>
                                </a:cubicBezTo>
                                <a:cubicBezTo>
                                  <a:pt x="3615" y="348"/>
                                  <a:pt x="3615" y="348"/>
                                  <a:pt x="3615" y="348"/>
                                </a:cubicBezTo>
                                <a:cubicBezTo>
                                  <a:pt x="3717" y="348"/>
                                  <a:pt x="3717" y="348"/>
                                  <a:pt x="3717" y="348"/>
                                </a:cubicBezTo>
                                <a:cubicBezTo>
                                  <a:pt x="3717" y="588"/>
                                  <a:pt x="3717" y="588"/>
                                  <a:pt x="3717" y="588"/>
                                </a:cubicBezTo>
                                <a:cubicBezTo>
                                  <a:pt x="3717" y="721"/>
                                  <a:pt x="3789" y="788"/>
                                  <a:pt x="3902" y="788"/>
                                </a:cubicBezTo>
                                <a:cubicBezTo>
                                  <a:pt x="3948" y="788"/>
                                  <a:pt x="3983" y="782"/>
                                  <a:pt x="4025" y="764"/>
                                </a:cubicBezTo>
                                <a:lnTo>
                                  <a:pt x="3987" y="649"/>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382789" name="Freeform 22">
                          <a:extLst>
                            <a:ext uri="{C183D7F6-B498-43B3-948B-1728B52AA6E4}">
                              <adec:decorative xmlns:adec="http://schemas.microsoft.com/office/drawing/2017/decorative" val="1"/>
                            </a:ext>
                          </a:extLst>
                        </wps:cNvPr>
                        <wps:cNvSpPr>
                          <a:spLocks noEditPoints="1"/>
                        </wps:cNvSpPr>
                        <wps:spPr bwMode="auto">
                          <a:xfrm>
                            <a:off x="378460" y="51436"/>
                            <a:ext cx="374015" cy="917575"/>
                          </a:xfrm>
                          <a:custGeom>
                            <a:avLst/>
                            <a:gdLst>
                              <a:gd name="T0" fmla="*/ 463 w 1177"/>
                              <a:gd name="T1" fmla="*/ 1176 h 2890"/>
                              <a:gd name="T2" fmla="*/ 0 w 1177"/>
                              <a:gd name="T3" fmla="*/ 1176 h 2890"/>
                              <a:gd name="T4" fmla="*/ 0 w 1177"/>
                              <a:gd name="T5" fmla="*/ 713 h 2890"/>
                              <a:gd name="T6" fmla="*/ 463 w 1177"/>
                              <a:gd name="T7" fmla="*/ 713 h 2890"/>
                              <a:gd name="T8" fmla="*/ 463 w 1177"/>
                              <a:gd name="T9" fmla="*/ 1176 h 2890"/>
                              <a:gd name="T10" fmla="*/ 1177 w 1177"/>
                              <a:gd name="T11" fmla="*/ 713 h 2890"/>
                              <a:gd name="T12" fmla="*/ 713 w 1177"/>
                              <a:gd name="T13" fmla="*/ 713 h 2890"/>
                              <a:gd name="T14" fmla="*/ 713 w 1177"/>
                              <a:gd name="T15" fmla="*/ 1176 h 2890"/>
                              <a:gd name="T16" fmla="*/ 1177 w 1177"/>
                              <a:gd name="T17" fmla="*/ 1176 h 2890"/>
                              <a:gd name="T18" fmla="*/ 1177 w 1177"/>
                              <a:gd name="T19" fmla="*/ 713 h 2890"/>
                              <a:gd name="T20" fmla="*/ 463 w 1177"/>
                              <a:gd name="T21" fmla="*/ 0 h 2890"/>
                              <a:gd name="T22" fmla="*/ 0 w 1177"/>
                              <a:gd name="T23" fmla="*/ 0 h 2890"/>
                              <a:gd name="T24" fmla="*/ 0 w 1177"/>
                              <a:gd name="T25" fmla="*/ 463 h 2890"/>
                              <a:gd name="T26" fmla="*/ 463 w 1177"/>
                              <a:gd name="T27" fmla="*/ 463 h 2890"/>
                              <a:gd name="T28" fmla="*/ 463 w 1177"/>
                              <a:gd name="T29" fmla="*/ 0 h 2890"/>
                              <a:gd name="T30" fmla="*/ 1177 w 1177"/>
                              <a:gd name="T31" fmla="*/ 0 h 2890"/>
                              <a:gd name="T32" fmla="*/ 713 w 1177"/>
                              <a:gd name="T33" fmla="*/ 0 h 2890"/>
                              <a:gd name="T34" fmla="*/ 713 w 1177"/>
                              <a:gd name="T35" fmla="*/ 463 h 2890"/>
                              <a:gd name="T36" fmla="*/ 1177 w 1177"/>
                              <a:gd name="T37" fmla="*/ 463 h 2890"/>
                              <a:gd name="T38" fmla="*/ 1177 w 1177"/>
                              <a:gd name="T39" fmla="*/ 0 h 2890"/>
                              <a:gd name="T40" fmla="*/ 1177 w 1177"/>
                              <a:gd name="T41" fmla="*/ 1427 h 2890"/>
                              <a:gd name="T42" fmla="*/ 0 w 1177"/>
                              <a:gd name="T43" fmla="*/ 1427 h 2890"/>
                              <a:gd name="T44" fmla="*/ 0 w 1177"/>
                              <a:gd name="T45" fmla="*/ 1778 h 2890"/>
                              <a:gd name="T46" fmla="*/ 1171 w 1177"/>
                              <a:gd name="T47" fmla="*/ 2890 h 2890"/>
                              <a:gd name="T48" fmla="*/ 1177 w 1177"/>
                              <a:gd name="T49" fmla="*/ 2890 h 2890"/>
                              <a:gd name="T50" fmla="*/ 1177 w 1177"/>
                              <a:gd name="T51" fmla="*/ 1427 h 2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77" h="2890">
                                <a:moveTo>
                                  <a:pt x="463" y="1176"/>
                                </a:moveTo>
                                <a:cubicBezTo>
                                  <a:pt x="0" y="1176"/>
                                  <a:pt x="0" y="1176"/>
                                  <a:pt x="0" y="1176"/>
                                </a:cubicBezTo>
                                <a:cubicBezTo>
                                  <a:pt x="0" y="713"/>
                                  <a:pt x="0" y="713"/>
                                  <a:pt x="0" y="713"/>
                                </a:cubicBezTo>
                                <a:cubicBezTo>
                                  <a:pt x="463" y="713"/>
                                  <a:pt x="463" y="713"/>
                                  <a:pt x="463" y="713"/>
                                </a:cubicBezTo>
                                <a:lnTo>
                                  <a:pt x="463" y="1176"/>
                                </a:lnTo>
                                <a:close/>
                                <a:moveTo>
                                  <a:pt x="1177" y="713"/>
                                </a:moveTo>
                                <a:cubicBezTo>
                                  <a:pt x="713" y="713"/>
                                  <a:pt x="713" y="713"/>
                                  <a:pt x="713" y="713"/>
                                </a:cubicBezTo>
                                <a:cubicBezTo>
                                  <a:pt x="713" y="1176"/>
                                  <a:pt x="713" y="1176"/>
                                  <a:pt x="713" y="1176"/>
                                </a:cubicBezTo>
                                <a:cubicBezTo>
                                  <a:pt x="1177" y="1176"/>
                                  <a:pt x="1177" y="1176"/>
                                  <a:pt x="1177" y="1176"/>
                                </a:cubicBezTo>
                                <a:lnTo>
                                  <a:pt x="1177" y="713"/>
                                </a:lnTo>
                                <a:close/>
                                <a:moveTo>
                                  <a:pt x="463" y="0"/>
                                </a:moveTo>
                                <a:cubicBezTo>
                                  <a:pt x="0" y="0"/>
                                  <a:pt x="0" y="0"/>
                                  <a:pt x="0" y="0"/>
                                </a:cubicBezTo>
                                <a:cubicBezTo>
                                  <a:pt x="0" y="463"/>
                                  <a:pt x="0" y="463"/>
                                  <a:pt x="0" y="463"/>
                                </a:cubicBezTo>
                                <a:cubicBezTo>
                                  <a:pt x="463" y="463"/>
                                  <a:pt x="463" y="463"/>
                                  <a:pt x="463" y="463"/>
                                </a:cubicBezTo>
                                <a:lnTo>
                                  <a:pt x="463" y="0"/>
                                </a:lnTo>
                                <a:close/>
                                <a:moveTo>
                                  <a:pt x="1177" y="0"/>
                                </a:moveTo>
                                <a:cubicBezTo>
                                  <a:pt x="713" y="0"/>
                                  <a:pt x="713" y="0"/>
                                  <a:pt x="713" y="0"/>
                                </a:cubicBezTo>
                                <a:cubicBezTo>
                                  <a:pt x="713" y="463"/>
                                  <a:pt x="713" y="463"/>
                                  <a:pt x="713" y="463"/>
                                </a:cubicBezTo>
                                <a:cubicBezTo>
                                  <a:pt x="1177" y="463"/>
                                  <a:pt x="1177" y="463"/>
                                  <a:pt x="1177" y="463"/>
                                </a:cubicBezTo>
                                <a:lnTo>
                                  <a:pt x="1177" y="0"/>
                                </a:lnTo>
                                <a:close/>
                                <a:moveTo>
                                  <a:pt x="1177" y="1427"/>
                                </a:moveTo>
                                <a:cubicBezTo>
                                  <a:pt x="0" y="1427"/>
                                  <a:pt x="0" y="1427"/>
                                  <a:pt x="0" y="1427"/>
                                </a:cubicBezTo>
                                <a:cubicBezTo>
                                  <a:pt x="0" y="1778"/>
                                  <a:pt x="0" y="1778"/>
                                  <a:pt x="0" y="1778"/>
                                </a:cubicBezTo>
                                <a:cubicBezTo>
                                  <a:pt x="0" y="2455"/>
                                  <a:pt x="544" y="2890"/>
                                  <a:pt x="1171" y="2890"/>
                                </a:cubicBezTo>
                                <a:cubicBezTo>
                                  <a:pt x="1172" y="2890"/>
                                  <a:pt x="1176" y="2890"/>
                                  <a:pt x="1177" y="2890"/>
                                </a:cubicBezTo>
                                <a:lnTo>
                                  <a:pt x="1177" y="1427"/>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309459" name="Freeform 23">
                          <a:extLst>
                            <a:ext uri="{C183D7F6-B498-43B3-948B-1728B52AA6E4}">
                              <adec:decorative xmlns:adec="http://schemas.microsoft.com/office/drawing/2017/decorative" val="1"/>
                            </a:ext>
                          </a:extLst>
                        </wps:cNvPr>
                        <wps:cNvSpPr>
                          <a:spLocks/>
                        </wps:cNvSpPr>
                        <wps:spPr bwMode="auto">
                          <a:xfrm>
                            <a:off x="752475" y="51436"/>
                            <a:ext cx="371475" cy="807720"/>
                          </a:xfrm>
                          <a:custGeom>
                            <a:avLst/>
                            <a:gdLst>
                              <a:gd name="T0" fmla="*/ 0 w 1171"/>
                              <a:gd name="T1" fmla="*/ 1427 h 2545"/>
                              <a:gd name="T2" fmla="*/ 448 w 1171"/>
                              <a:gd name="T3" fmla="*/ 1427 h 2545"/>
                              <a:gd name="T4" fmla="*/ 504 w 1171"/>
                              <a:gd name="T5" fmla="*/ 1427 h 2545"/>
                              <a:gd name="T6" fmla="*/ 515 w 1171"/>
                              <a:gd name="T7" fmla="*/ 1427 h 2545"/>
                              <a:gd name="T8" fmla="*/ 908 w 1171"/>
                              <a:gd name="T9" fmla="*/ 1820 h 2545"/>
                              <a:gd name="T10" fmla="*/ 522 w 1171"/>
                              <a:gd name="T11" fmla="*/ 2202 h 2545"/>
                              <a:gd name="T12" fmla="*/ 859 w 1171"/>
                              <a:gd name="T13" fmla="*/ 2545 h 2545"/>
                              <a:gd name="T14" fmla="*/ 1171 w 1171"/>
                              <a:gd name="T15" fmla="*/ 1736 h 2545"/>
                              <a:gd name="T16" fmla="*/ 1171 w 1171"/>
                              <a:gd name="T17" fmla="*/ 0 h 2545"/>
                              <a:gd name="T18" fmla="*/ 0 w 1171"/>
                              <a:gd name="T19" fmla="*/ 1427 h 2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71" h="2545">
                                <a:moveTo>
                                  <a:pt x="0" y="1427"/>
                                </a:moveTo>
                                <a:cubicBezTo>
                                  <a:pt x="448" y="1427"/>
                                  <a:pt x="448" y="1427"/>
                                  <a:pt x="448" y="1427"/>
                                </a:cubicBezTo>
                                <a:cubicBezTo>
                                  <a:pt x="452" y="1427"/>
                                  <a:pt x="500" y="1427"/>
                                  <a:pt x="504" y="1427"/>
                                </a:cubicBezTo>
                                <a:cubicBezTo>
                                  <a:pt x="508" y="1427"/>
                                  <a:pt x="512" y="1427"/>
                                  <a:pt x="515" y="1427"/>
                                </a:cubicBezTo>
                                <a:cubicBezTo>
                                  <a:pt x="732" y="1427"/>
                                  <a:pt x="908" y="1603"/>
                                  <a:pt x="908" y="1820"/>
                                </a:cubicBezTo>
                                <a:cubicBezTo>
                                  <a:pt x="908" y="2015"/>
                                  <a:pt x="753" y="2202"/>
                                  <a:pt x="522" y="2202"/>
                                </a:cubicBezTo>
                                <a:cubicBezTo>
                                  <a:pt x="859" y="2545"/>
                                  <a:pt x="859" y="2545"/>
                                  <a:pt x="859" y="2545"/>
                                </a:cubicBezTo>
                                <a:cubicBezTo>
                                  <a:pt x="1063" y="2328"/>
                                  <a:pt x="1171" y="2054"/>
                                  <a:pt x="1171" y="1736"/>
                                </a:cubicBezTo>
                                <a:cubicBezTo>
                                  <a:pt x="1171" y="0"/>
                                  <a:pt x="1171" y="0"/>
                                  <a:pt x="1171" y="0"/>
                                </a:cubicBezTo>
                                <a:lnTo>
                                  <a:pt x="0" y="1427"/>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056740" name="Rectangle 24">
                          <a:extLst>
                            <a:ext uri="{C183D7F6-B498-43B3-948B-1728B52AA6E4}">
                              <adec:decorative xmlns:adec="http://schemas.microsoft.com/office/drawing/2017/decorative" val="1"/>
                            </a:ext>
                          </a:extLst>
                        </wps:cNvPr>
                        <wps:cNvSpPr>
                          <a:spLocks noChangeArrowheads="1"/>
                        </wps:cNvSpPr>
                        <wps:spPr bwMode="auto">
                          <a:xfrm>
                            <a:off x="6946265" y="945516"/>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83161" name="Freeform 25">
                          <a:extLst>
                            <a:ext uri="{C183D7F6-B498-43B3-948B-1728B52AA6E4}">
                              <adec:decorative xmlns:adec="http://schemas.microsoft.com/office/drawing/2017/decorative" val="1"/>
                            </a:ext>
                          </a:extLst>
                        </wps:cNvPr>
                        <wps:cNvSpPr>
                          <a:spLocks noEditPoints="1"/>
                        </wps:cNvSpPr>
                        <wps:spPr bwMode="auto">
                          <a:xfrm>
                            <a:off x="6606540" y="812801"/>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48B559CB" id="Groep 3(JU-LOCK)" o:spid="_x0000_s1026" style="position:absolute;margin-left:-53.75pt;margin-top:136.3pt;width:535.3pt;height:72.85pt;z-index:-251614208" coordorigin="3784,514" coordsize="67989,9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">
                <o:lock v:ext="edit" selection="t"/>
                <v:shape id="Freeform 20" o:spid="_x0000_s1027" alt="&quot;&quot;" style="position:absolute;left:13214;top:3282;width:26848;height:3512;visibility:visible;mso-wrap-style:square;v-text-anchor:top" coordsize="8456,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" path="m796,3c474,781,474,781,474,781v-152,,-152,,-152,c,3,,3,,3v164,,164,,164,c397,606,397,606,397,606,632,3,632,3,632,3r164,xm1338,504v,17,-1,34,-2,51c910,555,910,555,910,555v9,68,66,117,162,117c1122,672,1186,653,1219,621v86,85,86,85,86,85c1246,764,1154,794,1070,794,882,794,770,677,770,503v,-166,113,-285,290,-285c1227,218,1338,314,1338,504xm1206,443v-9,-70,-63,-106,-141,-106c990,337,933,373,912,443r294,xm1445,778v135,,135,,135,c1580,230,1580,230,1580,230v-135,,-135,,-135,l1445,778xm1513,v-40,,-80,26,-80,78c1433,131,1473,157,1513,157v40,,80,-26,80,-79c1593,26,1553,,1513,xm1730,778v134,,134,,134,c1864,4,1864,4,1864,4v-134,,-134,,-134,l1730,778xm2081,v-40,,-80,26,-80,78c2001,131,2041,157,2081,157v40,,79,-26,79,-79c2160,26,2121,,2081,xm2013,778v135,,135,,135,c2148,230,2148,230,2148,230v-135,,-135,,-135,l2013,778xm2862,252v-68,80,-68,80,-68,80c2841,388,2857,438,2857,494v,98,-46,164,-135,205c2837,740,2857,823,2857,876v,155,-152,231,-298,231c2370,1107,2259,1011,2264,855v134,,134,,134,c2393,931,2474,976,2559,976v75,,157,-32,157,-100c2716,810,2663,769,2561,769v-180,,-299,-103,-299,-275c2262,311,2408,218,2561,218v42,,103,8,141,34c2763,177,2763,177,2763,177r99,75xm2722,494v,-93,-72,-151,-161,-151c2473,343,2397,393,2397,494v,96,76,151,164,151c2650,645,2722,587,2722,494xm3283,220v-62,,-122,19,-171,82c3112,3,3112,3,3112,3v-135,,-135,,-135,c2977,778,2977,778,2977,778v135,,135,,135,c3112,494,3112,494,3112,494v,-83,56,-149,135,-149c3319,345,3371,386,3371,487v,291,,291,,291c3506,778,3506,778,3506,778v,-292,,-292,,-292c3506,325,3438,220,3283,220xm4180,504v,17,-1,34,-2,51c3752,555,3752,555,3752,555v9,68,66,117,163,117c3965,672,4029,653,4061,621v86,85,86,85,86,85c4089,764,3997,794,3912,794v-188,,-299,-117,-299,-291c3613,337,3725,218,3903,218v167,,277,96,277,286xm4049,443v-9,-70,-63,-106,-142,-106c3833,337,3775,373,3754,443r295,xm4355,v-40,,-79,26,-79,78c4276,131,4315,157,4355,157v40,,80,-26,80,-79c4435,26,4395,,4355,xm4288,778v135,,135,,135,c4423,230,4423,230,4423,230v-135,,-135,,-135,l4288,778xm4994,4v135,,135,,135,c5129,778,5129,778,5129,778v-126,,-126,,-126,c4994,703,4994,703,4994,703v-43,70,-110,90,-176,90c4659,793,4537,684,4537,504v,-188,118,-285,278,-285c4872,219,4961,249,4994,306r,-302xm4985,504v,-94,-73,-159,-158,-159c4742,345,4672,406,4672,504v,97,68,162,155,162c4912,666,4985,604,4985,504xm5485,442v-67,-4,-102,-24,-102,-59c5383,348,5418,328,5483,328v52,,96,14,135,49c5693,288,5693,288,5693,288v-63,-54,-127,-70,-212,-70c5381,218,5251,260,5251,387v,124,124,161,225,169c5555,561,5585,582,5585,618v,39,-44,60,-94,60c5429,678,5351,657,5298,602v-66,96,-66,96,-66,96c5313,781,5397,795,5484,795v155,,235,-83,235,-179c5719,473,5588,448,5485,442xm5960,295v-10,-63,-10,-63,-10,-63c5825,232,5825,232,5825,232v,546,,546,,546c5960,778,5960,778,5960,778v,-288,,-288,,-288c5960,388,6025,352,6096,352v45,,70,14,98,35c6255,270,6255,270,6255,270v-30,-28,-85,-51,-141,-51c6060,219,6000,229,5960,295xm6848,504v,17,-1,34,-2,51c6419,555,6419,555,6419,555v9,68,67,117,163,117c6632,672,6696,653,6728,621v87,85,87,85,87,85c6756,764,6664,794,6580,794v-188,,-300,-117,-300,-291c6280,337,6393,218,6570,218v167,,278,96,278,286xm6716,443v-9,-70,-63,-106,-142,-106c6500,337,6443,373,6422,443r294,xm7523,252v-69,80,-69,80,-69,80c7502,388,7518,438,7518,494v,98,-46,164,-136,205c7498,740,7518,823,7518,876v,155,-152,231,-298,231c7030,1107,6920,1011,6925,855v134,,134,,134,c7054,931,7134,976,7220,976v75,,157,-32,157,-100c7377,810,7324,769,7222,769v-181,,-299,-103,-299,-275c6923,311,7069,218,7222,218v42,,103,8,140,34c7423,177,7423,177,7423,177r100,75xm7382,494v,-93,-72,-151,-160,-151c7133,343,7058,393,7058,494v,96,75,151,164,151c7310,645,7382,587,7382,494xm7706,v-40,,-80,26,-80,78c7626,131,7666,157,7706,157v39,,79,-26,79,-79c7785,26,7745,,7706,xm7638,778v135,,135,,135,c7773,230,7773,230,7773,230v-135,,-135,,-135,l7638,778xm8456,505v,160,-108,288,-287,288c7991,793,7884,665,7884,505v,-156,110,-286,284,-286c8343,219,8456,349,8456,505xm8318,505v,-81,-58,-161,-149,-161c8072,344,8021,424,8021,505v,82,50,162,148,162c8268,667,8318,587,8318,505xe" fillcolor="#ce0019" stroked="f">
                  <v:path arrowok="t" o:connecttype="custom" o:connectlocs="0,952;252730,952;340360,213167;244475,159558;338138,106901;501650,246792;480378,0;480378,0;549275,1269;660718,49802;681990,246792;908685,79938;907098,277879;812483,309600;813118,69152;864235,156703;864235,156703;945198,952;1030923,109439;1113155,154166;1191260,176053;1242060,251867;1285558,140525;1382713,0;1382713,0;1361440,72959;1628458,246792;1440498,159875;1582738,159875;1582738,159875;1783715,119589;1738630,176371;1661160,221415;1892300,93578;1892300,246792;1985963,85648;2173605,176053;2163763,223953;2174240,159875;2132330,140525;2343785,221732;2241233,271217;2198053,156703;2388553,79938;2292985,204603;2446655,49802;2467928,246792;2684780,160193;2684780,160193;2593658,211581" o:connectangles="0,0,0,0,0,0,0,0,0,0,0,0,0,0,0,0,0,0,0,0,0,0,0,0,0,0,0,0,0,0,0,0,0,0,0,0,0,0,0,0,0,0,0,0,0,0,0,0,0,0"/>
                  <o:lock v:ext="edit" verticies="t"/>
                </v:shape>
                <v:shape id="Freeform 21" o:spid="_x0000_s1028" alt="&quot;&quot;" style="position:absolute;left:13449;top:7232;width:12782;height:2508;visibility:visible;mso-wrap-style:square;v-text-anchor:top" coordsize="402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" path="m535,1v145,,145,,145,c680,445,680,445,680,445v,229,-141,346,-336,346c158,791,,679,,445,,1,,1,,1v145,,145,,145,c145,445,145,445,145,445v,140,80,213,200,213c466,658,535,578,535,445l535,1xm1103,666v-44,,-71,-26,-71,-78c1032,348,1032,348,1032,348v151,,151,,151,c1183,232,1183,232,1183,232v-150,,-150,,-150,c1033,75,1033,75,1033,75,898,89,898,89,898,89v,143,,143,,143c796,232,796,232,796,232v,116,,116,,116c898,348,898,348,898,348v,240,,240,,240c898,721,970,788,1083,788v46,,80,-6,122,-24c1168,649,1168,649,1168,649v-21,10,-44,17,-65,17xm1433,292v-10,-63,-10,-63,-10,-63c1298,229,1298,229,1298,229v,545,,545,,545c1433,774,1433,774,1433,774v,-287,,-287,,-287c1433,385,1499,348,1570,348v44,,69,15,97,36c1728,266,1728,266,1728,266v-30,-27,-84,-51,-141,-51c1533,215,1473,225,1433,292xm2323,501v,17,-1,33,-2,51c1895,552,1895,552,1895,552v9,67,66,116,163,116c2108,668,2172,649,2204,617v86,85,86,85,86,85c2232,761,2140,791,2056,791v-189,,-300,-117,-300,-291c1756,334,1868,214,2046,214v167,,277,97,277,287xm2192,440v-9,-71,-63,-106,-142,-106c1976,334,1918,369,1897,440r295,xm2691,662v-84,,-155,-54,-155,-158c2536,409,2601,343,2693,343v39,,78,13,110,43c2888,296,2888,296,2888,296v-61,-58,-119,-81,-197,-81c2533,215,2401,309,2401,504v,193,132,287,290,287c2772,791,2838,767,2901,705v-91,-89,-91,-89,-91,-89c2776,650,2734,662,2691,662xm3301,217v-62,,-122,18,-171,81c3130,,3130,,3130,,2995,,2995,,2995,v,774,,774,,774c3130,774,3130,774,3130,774v,-283,,-283,,-283c3130,408,3186,342,3265,342v72,,124,41,124,141c3389,774,3389,774,3389,774v135,,135,,135,c3524,482,3524,482,3524,482v,-160,-68,-265,-223,-265xm3987,649v-21,10,-44,17,-65,17c3878,666,3851,640,3851,588v,-240,,-240,,-240c4002,348,4002,348,4002,348v,-116,,-116,,-116c3852,232,3852,232,3852,232v,-157,,-157,,-157c3717,89,3717,89,3717,89v,143,,143,,143c3615,232,3615,232,3615,232v,116,,116,,116c3717,348,3717,348,3717,348v,240,,240,,240c3717,721,3789,788,3902,788v46,,81,-6,123,-24l3987,649xe" fillcolor="#13080b" stroked="f">
                  <v:path arrowok="t" o:connecttype="custom" o:connectlocs="215954,317;109247,250825;0,317;46049,141109;169905,141109;350290,211188;327741,110350;375696,73567;328059,23782;285186,73567;252793,110350;285186,186454;382683,242263;350290,211188;451915,72616;412217,245434;455091,154427;529404,121766;503998,68176;737736,158866;601812,175038;699944,195650;652942,250825;649766,67859;696133,139523;602447,139523;854605,209919;855240,108765;917168,93861;762507,159818;921296,223555;854605,209919;994022,94495;951149,0;994022,245434;1036895,108448;1076275,245434;1119148,152842;1266187,205797;1222996,186454;1270951,110350;1223314,73567;1180441,28222;1148048,73567;1180441,110350;1239193,249874;1266187,205797" o:connectangles="0,0,0,0,0,0,0,0,0,0,0,0,0,0,0,0,0,0,0,0,0,0,0,0,0,0,0,0,0,0,0,0,0,0,0,0,0,0,0,0,0,0,0,0,0,0,0"/>
                  <o:lock v:ext="edit" verticies="t"/>
                </v:shape>
                <v:shape id="Freeform 22" o:spid="_x0000_s1029" alt="&quot;&quot;" style="position:absolute;left:3784;top:514;width:3740;height:9176;visibility:visible;mso-wrap-style:square;v-text-anchor:top" coordsize="1177,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" path="m463,1176c,1176,,1176,,1176,,713,,713,,713v463,,463,,463,l463,1176xm1177,713v-464,,-464,,-464,c713,1176,713,1176,713,1176v464,,464,,464,l1177,713xm463,c,,,,,,,463,,463,,463v463,,463,,463,l463,xm1177,c713,,713,,713,v,463,,463,,463c1177,463,1177,463,1177,463l1177,xm1177,1427c,1427,,1427,,1427v,351,,351,,351c,2455,544,2890,1171,2890v1,,5,,6,l1177,1427xe" fillcolor="#ce0019" stroked="f">
                  <v:path arrowok="t" o:connecttype="custom" o:connectlocs="147127,373380;0,373380;0,226378;147127,226378;147127,373380;374015,226378;226570,226378;226570,373380;374015,373380;374015,226378;147127,0;0,0;0,147003;147127,147003;147127,0;374015,0;226570,0;226570,147003;374015,147003;374015,0;374015,453073;0,453073;0,564515;372108,917575;374015,917575;374015,453073" o:connectangles="0,0,0,0,0,0,0,0,0,0,0,0,0,0,0,0,0,0,0,0,0,0,0,0,0,0"/>
                  <o:lock v:ext="edit" verticies="t"/>
                </v:shape>
                <v:shape id="Freeform 23" o:spid="_x0000_s1030" alt="&quot;&quot;" style="position:absolute;left:7524;top:514;width:3715;height:8077;visibility:visible;mso-wrap-style:square;v-text-anchor:top" coordsize="1171,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" path="m,1427v448,,448,,448,c452,1427,500,1427,504,1427v4,,8,,11,c732,1427,908,1603,908,1820v,195,-155,382,-386,382c859,2545,859,2545,859,2545v204,-217,312,-491,312,-809c1171,,1171,,1171,l,1427xe" fillcolor="#ed8c00" stroked="f">
                  <v:path arrowok="t" o:connecttype="custom" o:connectlocs="0,452894;142119,452894;159883,452894;163373,452894;288044,577623;165593,698860;272500,807720;371475,550963;371475,0;0,452894" o:connectangles="0,0,0,0,0,0,0,0,0,0"/>
                </v:shape>
                <v:rect id="Rectangle 24" o:spid="_x0000_s1031" alt="&quot;&quot;" style="position:absolute;left:69462;top:9455;width:2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" fillcolor="#d71920" stroked="f"/>
                <v:shape id="Freeform 25" o:spid="_x0000_s1032" alt="&quot;&quot;" style="position:absolute;left:66065;top:8128;width:5709;height:1644;visibility:visible;mso-wrap-style:square;v-text-anchor:top" coordsize="179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"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verticies="t"/>
                </v:shape>
              </v:group>
            </w:pict>
          </mc:Fallback>
        </mc:AlternateContent>
      </w:r>
      <w:r w:rsidR="009B6C2F">
        <w:t xml:space="preserve">Versie datum </w:t>
      </w:r>
      <w:sdt>
        <w:sdtPr>
          <w:id w:val="-181438237"/>
          <w:placeholder>
            <w:docPart w:val="5F335DA859DF490A853B7EB0E4880751"/>
          </w:placeholder>
          <w:date w:fullDate="2023-12-01T00:00:00Z">
            <w:dateFormat w:val="d MMMM yyyy"/>
            <w:lid w:val="nl-NL"/>
            <w:storeMappedDataAs w:val="dateTime"/>
            <w:calendar w:val="gregorian"/>
          </w:date>
        </w:sdtPr>
        <w:sdtEndPr/>
        <w:sdtContent>
          <w:r w:rsidR="00BA68D2">
            <w:t>1 december 2023</w:t>
          </w:r>
        </w:sdtContent>
      </w:sdt>
    </w:p>
    <w:sectPr w:rsidR="00B243EC" w:rsidSect="009819F2">
      <w:headerReference w:type="default" r:id="rId11"/>
      <w:footerReference w:type="default" r:id="rId12"/>
      <w:headerReference w:type="first" r:id="rId13"/>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C3486" w14:textId="77777777" w:rsidR="009819F2" w:rsidRDefault="009819F2" w:rsidP="007910B2">
      <w:pPr>
        <w:spacing w:line="240" w:lineRule="auto"/>
      </w:pPr>
      <w:r>
        <w:separator/>
      </w:r>
    </w:p>
  </w:endnote>
  <w:endnote w:type="continuationSeparator" w:id="0">
    <w:p w14:paraId="5B57B71B" w14:textId="77777777" w:rsidR="009819F2" w:rsidRDefault="009819F2"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06DC" w14:textId="3BC7D472" w:rsidR="00A118EB" w:rsidRPr="00C202FD" w:rsidRDefault="00A118EB" w:rsidP="00A118EB">
    <w:pPr>
      <w:pStyle w:val="Voettekst"/>
      <w:rPr>
        <w:sz w:val="16"/>
        <w:szCs w:val="16"/>
      </w:rPr>
    </w:pPr>
    <w:r w:rsidRPr="00C202FD">
      <w:rPr>
        <w:sz w:val="16"/>
        <w:szCs w:val="16"/>
      </w:rPr>
      <w:t xml:space="preserve">Concept </w:t>
    </w:r>
    <w:r>
      <w:rPr>
        <w:sz w:val="16"/>
        <w:szCs w:val="16"/>
      </w:rPr>
      <w:t>Raamo</w:t>
    </w:r>
    <w:r w:rsidRPr="00C202FD">
      <w:rPr>
        <w:sz w:val="16"/>
        <w:szCs w:val="16"/>
      </w:rPr>
      <w:t xml:space="preserve">vereenkomst </w:t>
    </w:r>
    <w:r w:rsidR="00AA5774">
      <w:rPr>
        <w:sz w:val="16"/>
        <w:szCs w:val="16"/>
      </w:rPr>
      <w:t>Outplacement en Contractovername</w:t>
    </w:r>
    <w:r w:rsidRPr="00C202FD">
      <w:rPr>
        <w:sz w:val="16"/>
        <w:szCs w:val="16"/>
      </w:rPr>
      <w:t xml:space="preserve"> Paraaf VR</w:t>
    </w:r>
    <w:r>
      <w:rPr>
        <w:sz w:val="16"/>
        <w:szCs w:val="16"/>
      </w:rPr>
      <w:t>U:</w:t>
    </w:r>
    <w:r w:rsidRPr="00C202FD">
      <w:rPr>
        <w:sz w:val="16"/>
        <w:szCs w:val="16"/>
      </w:rPr>
      <w:ptab w:relativeTo="margin" w:alignment="right" w:leader="none"/>
    </w:r>
    <w:r w:rsidRPr="00C202FD">
      <w:rPr>
        <w:sz w:val="16"/>
        <w:szCs w:val="16"/>
      </w:rPr>
      <w:t>Paraaf Opdrachtnemer</w:t>
    </w:r>
    <w:r>
      <w:rPr>
        <w:sz w:val="16"/>
        <w:szCs w:val="16"/>
      </w:rPr>
      <w:t>:</w:t>
    </w:r>
  </w:p>
  <w:sdt>
    <w:sdtPr>
      <w:id w:val="704141633"/>
      <w:docPartObj>
        <w:docPartGallery w:val="Page Numbers (Bottom of Page)"/>
        <w:docPartUnique/>
      </w:docPartObj>
    </w:sdtPr>
    <w:sdtEndPr/>
    <w:sdtContent>
      <w:p w14:paraId="52A564B8" w14:textId="74C3C227" w:rsidR="00A118EB" w:rsidRDefault="00A118EB">
        <w:pPr>
          <w:pStyle w:val="Voettekst"/>
          <w:jc w:val="right"/>
        </w:pPr>
        <w:r>
          <w:fldChar w:fldCharType="begin"/>
        </w:r>
        <w:r>
          <w:instrText>PAGE   \* MERGEFORMAT</w:instrText>
        </w:r>
        <w:r>
          <w:fldChar w:fldCharType="separate"/>
        </w:r>
        <w:r>
          <w:t>2</w:t>
        </w:r>
        <w:r>
          <w:fldChar w:fldCharType="end"/>
        </w:r>
      </w:p>
    </w:sdtContent>
  </w:sdt>
  <w:p w14:paraId="49BDD396" w14:textId="2970421F" w:rsidR="00BE03BA" w:rsidRPr="00C202FD" w:rsidRDefault="00BE03BA">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B6561" w14:textId="77777777" w:rsidR="009819F2" w:rsidRDefault="009819F2" w:rsidP="007910B2">
      <w:pPr>
        <w:spacing w:line="240" w:lineRule="auto"/>
      </w:pPr>
      <w:r>
        <w:separator/>
      </w:r>
    </w:p>
  </w:footnote>
  <w:footnote w:type="continuationSeparator" w:id="0">
    <w:p w14:paraId="0814997C" w14:textId="77777777" w:rsidR="009819F2" w:rsidRDefault="009819F2"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2147"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731E3B72" wp14:editId="69DB7AE0">
              <wp:simplePos x="0" y="0"/>
              <wp:positionH relativeFrom="page">
                <wp:posOffset>0</wp:posOffset>
              </wp:positionH>
              <wp:positionV relativeFrom="page">
                <wp:align>bottom</wp:align>
              </wp:positionV>
              <wp:extent cx="7560310" cy="832485"/>
              <wp:effectExtent l="0" t="0" r="2540" b="5715"/>
              <wp:wrapNone/>
              <wp:docPr id="1173260342" name="JE2309201231JU Pagina 2 brief foo(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Freeform 14"/>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9305FCD" id="JE2309201231JU Pagina 2 brief foo(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Freeform 14"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405C3F6" wp14:editId="0C3B6D04">
              <wp:simplePos x="0" y="0"/>
              <wp:positionH relativeFrom="page">
                <wp:posOffset>0</wp:posOffset>
              </wp:positionH>
              <wp:positionV relativeFrom="page">
                <wp:posOffset>0</wp:posOffset>
              </wp:positionV>
              <wp:extent cx="7560310" cy="1191895"/>
              <wp:effectExtent l="0" t="0" r="0" b="0"/>
              <wp:wrapNone/>
              <wp:docPr id="1320739192" name="JE2309201142JU Pagina 3 rapport h(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Freeform 42"/>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Freeform 43"/>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5895994" id="JE2309201142JU Pagina 3 rapport h(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">
              <v:shape id="_x0000_s1027" type="#_x0000_t75" alt="&quot;&quot;" style="position:absolute;width:75603;height:11918;visibility:visible;mso-wrap-style:square">
                <v:fill o:detectmouseclick="t"/>
                <v:path o:connecttype="none"/>
              </v:shape>
              <v:shape id="Freeform 42"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Freeform 43"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7810" w14:textId="77777777" w:rsidR="00786FAB" w:rsidRDefault="00786FAB">
    <w:pPr>
      <w:pStyle w:val="Koptekst"/>
    </w:pPr>
    <w:r>
      <w:rPr>
        <w:noProof/>
      </w:rPr>
      <mc:AlternateContent>
        <mc:Choice Requires="wpc">
          <w:drawing>
            <wp:anchor distT="0" distB="0" distL="114300" distR="114300" simplePos="0" relativeHeight="251659264" behindDoc="1" locked="0" layoutInCell="1" allowOverlap="1" wp14:anchorId="5ED1F237" wp14:editId="374617ED">
              <wp:simplePos x="0" y="0"/>
              <wp:positionH relativeFrom="page">
                <wp:posOffset>0</wp:posOffset>
              </wp:positionH>
              <wp:positionV relativeFrom="page">
                <wp:posOffset>0</wp:posOffset>
              </wp:positionV>
              <wp:extent cx="7560310" cy="10692130"/>
              <wp:effectExtent l="0" t="0" r="0" b="0"/>
              <wp:wrapNone/>
              <wp:docPr id="1786807613" name="Papier 1786807613(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638115558" name="Freeform 10"/>
                      <wps:cNvSpPr>
                        <a:spLocks/>
                      </wps:cNvSpPr>
                      <wps:spPr bwMode="auto">
                        <a:xfrm>
                          <a:off x="378460" y="377825"/>
                          <a:ext cx="6804660" cy="8829040"/>
                        </a:xfrm>
                        <a:custGeom>
                          <a:avLst/>
                          <a:gdLst>
                            <a:gd name="T0" fmla="*/ 0 w 21430"/>
                            <a:gd name="T1" fmla="*/ 0 h 27807"/>
                            <a:gd name="T2" fmla="*/ 0 w 21430"/>
                            <a:gd name="T3" fmla="*/ 21570 h 27807"/>
                            <a:gd name="T4" fmla="*/ 6236 w 21430"/>
                            <a:gd name="T5" fmla="*/ 27807 h 27807"/>
                            <a:gd name="T6" fmla="*/ 21430 w 21430"/>
                            <a:gd name="T7" fmla="*/ 27807 h 27807"/>
                            <a:gd name="T8" fmla="*/ 21430 w 21430"/>
                            <a:gd name="T9" fmla="*/ 0 h 27807"/>
                            <a:gd name="T10" fmla="*/ 0 w 21430"/>
                            <a:gd name="T11" fmla="*/ 0 h 27807"/>
                          </a:gdLst>
                          <a:ahLst/>
                          <a:cxnLst>
                            <a:cxn ang="0">
                              <a:pos x="T0" y="T1"/>
                            </a:cxn>
                            <a:cxn ang="0">
                              <a:pos x="T2" y="T3"/>
                            </a:cxn>
                            <a:cxn ang="0">
                              <a:pos x="T4" y="T5"/>
                            </a:cxn>
                            <a:cxn ang="0">
                              <a:pos x="T6" y="T7"/>
                            </a:cxn>
                            <a:cxn ang="0">
                              <a:pos x="T8" y="T9"/>
                            </a:cxn>
                            <a:cxn ang="0">
                              <a:pos x="T10" y="T11"/>
                            </a:cxn>
                          </a:cxnLst>
                          <a:rect l="0" t="0" r="r" b="b"/>
                          <a:pathLst>
                            <a:path w="21430" h="27807">
                              <a:moveTo>
                                <a:pt x="0" y="0"/>
                              </a:moveTo>
                              <a:cubicBezTo>
                                <a:pt x="0" y="21570"/>
                                <a:pt x="0" y="21570"/>
                                <a:pt x="0" y="21570"/>
                              </a:cubicBezTo>
                              <a:cubicBezTo>
                                <a:pt x="0" y="25014"/>
                                <a:pt x="2792" y="27807"/>
                                <a:pt x="6236" y="27807"/>
                              </a:cubicBezTo>
                              <a:cubicBezTo>
                                <a:pt x="21430" y="27807"/>
                                <a:pt x="21430" y="27807"/>
                                <a:pt x="21430" y="27807"/>
                              </a:cubicBezTo>
                              <a:cubicBezTo>
                                <a:pt x="21430" y="0"/>
                                <a:pt x="21430" y="0"/>
                                <a:pt x="21430" y="0"/>
                              </a:cubicBezTo>
                              <a:lnTo>
                                <a:pt x="0" y="0"/>
                              </a:lnTo>
                              <a:close/>
                            </a:path>
                          </a:pathLst>
                        </a:custGeom>
                        <a:solidFill>
                          <a:srgbClr val="FBDDB3"/>
                        </a:solidFill>
                        <a:ln>
                          <a:noFill/>
                        </a:ln>
                      </wps:spPr>
                      <wps:bodyPr rot="0" vert="horz" wrap="square" lIns="91440" tIns="45720" rIns="91440" bIns="45720" anchor="t" anchorCtr="0" upright="1">
                        <a:noAutofit/>
                      </wps:bodyPr>
                    </wps:wsp>
                    <wps:wsp>
                      <wps:cNvPr id="793141076" name="Freeform 17"/>
                      <wps:cNvSpPr>
                        <a:spLocks/>
                      </wps:cNvSpPr>
                      <wps:spPr bwMode="auto">
                        <a:xfrm>
                          <a:off x="337820" y="7226300"/>
                          <a:ext cx="2019600" cy="1994400"/>
                        </a:xfrm>
                        <a:custGeom>
                          <a:avLst/>
                          <a:gdLst>
                            <a:gd name="T0" fmla="*/ 6365 w 6365"/>
                            <a:gd name="T1" fmla="*/ 6237 h 6279"/>
                            <a:gd name="T2" fmla="*/ 129 w 6365"/>
                            <a:gd name="T3" fmla="*/ 0 h 6279"/>
                            <a:gd name="T4" fmla="*/ 0 w 6365"/>
                            <a:gd name="T5" fmla="*/ 6279 h 6279"/>
                          </a:gdLst>
                          <a:ahLst/>
                          <a:cxnLst>
                            <a:cxn ang="0">
                              <a:pos x="T0" y="T1"/>
                            </a:cxn>
                            <a:cxn ang="0">
                              <a:pos x="T2" y="T3"/>
                            </a:cxn>
                            <a:cxn ang="0">
                              <a:pos x="T4" y="T5"/>
                            </a:cxn>
                          </a:cxnLst>
                          <a:rect l="0" t="0" r="r" b="b"/>
                          <a:pathLst>
                            <a:path w="6365" h="6279">
                              <a:moveTo>
                                <a:pt x="6365" y="6237"/>
                              </a:moveTo>
                              <a:cubicBezTo>
                                <a:pt x="2921" y="6237"/>
                                <a:pt x="129" y="3444"/>
                                <a:pt x="129" y="0"/>
                              </a:cubicBezTo>
                              <a:cubicBezTo>
                                <a:pt x="0" y="6279"/>
                                <a:pt x="0" y="6279"/>
                                <a:pt x="0" y="62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03042AC" id="Papier 1786807613(JU-LOCK)" o:spid="_x0000_s1026" editas="canvas" alt="&quot;&quot;" style="position:absolute;margin-left:0;margin-top:0;width:595.3pt;height:841.9pt;z-index:-2516572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106921;visibility:visible;mso-wrap-style:square">
                <v:fill o:detectmouseclick="t"/>
                <v:path o:connecttype="none"/>
              </v:shape>
              <v:shape id="Freeform 10" o:spid="_x0000_s1028" style="position:absolute;left:3784;top:3778;width:68047;height:88290;visibility:visible;mso-wrap-style:square;v-text-anchor:top" coordsize="21430,2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" path="m,c,21570,,21570,,21570v,3444,2792,6237,6236,6237c21430,27807,21430,27807,21430,27807,21430,,21430,,21430,l,xe" fillcolor="#fbddb3" stroked="f">
                <v:path arrowok="t" o:connecttype="custom" o:connectlocs="0,0;0,6848721;1980115,8829040;6804660,8829040;6804660,0;0,0" o:connectangles="0,0,0,0,0,0"/>
              </v:shape>
              <v:shape id="Freeform 17" o:spid="_x0000_s1029" style="position:absolute;left:3378;top:72263;width:20196;height:19944;visibility:visible;mso-wrap-style:square;v-text-anchor:top" coordsize="6365,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" path="m6365,6237c2921,6237,129,3444,129,,,6279,,6279,,6279e" stroked="f">
                <v:path arrowok="t" o:connecttype="custom" o:connectlocs="2019600,1981060;40931,0;0,1994400" o:connectangles="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AC0429"/>
    <w:multiLevelType w:val="multilevel"/>
    <w:tmpl w:val="1100A36E"/>
    <w:numStyleLink w:val="OpsommingnummerVRU"/>
  </w:abstractNum>
  <w:abstractNum w:abstractNumId="17"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7994F45"/>
    <w:multiLevelType w:val="multilevel"/>
    <w:tmpl w:val="C8A4F64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29030FD0"/>
    <w:multiLevelType w:val="multilevel"/>
    <w:tmpl w:val="C8A4F64A"/>
    <w:numStyleLink w:val="BijlagenummeringVRU"/>
  </w:abstractNum>
  <w:abstractNum w:abstractNumId="23"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5825EF5"/>
    <w:multiLevelType w:val="multilevel"/>
    <w:tmpl w:val="1604151A"/>
    <w:numStyleLink w:val="OpsommingletterVRU"/>
  </w:abstractNum>
  <w:abstractNum w:abstractNumId="31" w15:restartNumberingAfterBreak="0">
    <w:nsid w:val="4C773E75"/>
    <w:multiLevelType w:val="multilevel"/>
    <w:tmpl w:val="758257B0"/>
    <w:numStyleLink w:val="OpsommingtekenVRU"/>
  </w:abstractNum>
  <w:abstractNum w:abstractNumId="32"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3221547"/>
    <w:multiLevelType w:val="multilevel"/>
    <w:tmpl w:val="4E06C6A6"/>
    <w:numStyleLink w:val="AgendapuntlijstVRU"/>
  </w:abstractNum>
  <w:abstractNum w:abstractNumId="35"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38" w15:restartNumberingAfterBreak="0">
    <w:nsid w:val="64222887"/>
    <w:multiLevelType w:val="multilevel"/>
    <w:tmpl w:val="B4BACAD8"/>
    <w:numStyleLink w:val="OpsommingstreepjeVRU"/>
  </w:abstractNum>
  <w:abstractNum w:abstractNumId="39"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B684A0C"/>
    <w:multiLevelType w:val="multilevel"/>
    <w:tmpl w:val="D512CF1C"/>
    <w:lvl w:ilvl="0">
      <w:start w:val="1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44" w15:restartNumberingAfterBreak="0">
    <w:nsid w:val="6D6B79DD"/>
    <w:multiLevelType w:val="multilevel"/>
    <w:tmpl w:val="A192F0EC"/>
    <w:numStyleLink w:val="KopnummeringVRU"/>
  </w:abstractNum>
  <w:abstractNum w:abstractNumId="45"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49"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48"/>
  </w:num>
  <w:num w:numId="12" w16cid:durableId="1424688786">
    <w:abstractNumId w:val="11"/>
  </w:num>
  <w:num w:numId="13" w16cid:durableId="1251164123">
    <w:abstractNumId w:val="37"/>
  </w:num>
  <w:num w:numId="14" w16cid:durableId="2090927106">
    <w:abstractNumId w:val="21"/>
  </w:num>
  <w:num w:numId="15" w16cid:durableId="1874879808">
    <w:abstractNumId w:val="43"/>
  </w:num>
  <w:num w:numId="16" w16cid:durableId="1157957587">
    <w:abstractNumId w:val="17"/>
  </w:num>
  <w:num w:numId="17" w16cid:durableId="219168992">
    <w:abstractNumId w:val="50"/>
  </w:num>
  <w:num w:numId="18" w16cid:durableId="885483924">
    <w:abstractNumId w:val="51"/>
  </w:num>
  <w:num w:numId="19" w16cid:durableId="1133602508">
    <w:abstractNumId w:val="32"/>
  </w:num>
  <w:num w:numId="20" w16cid:durableId="1343975058">
    <w:abstractNumId w:val="23"/>
  </w:num>
  <w:num w:numId="21" w16cid:durableId="439573972">
    <w:abstractNumId w:val="12"/>
  </w:num>
  <w:num w:numId="22" w16cid:durableId="807627400">
    <w:abstractNumId w:val="34"/>
  </w:num>
  <w:num w:numId="23" w16cid:durableId="1809784020">
    <w:abstractNumId w:val="38"/>
  </w:num>
  <w:num w:numId="24" w16cid:durableId="1340615737">
    <w:abstractNumId w:val="16"/>
  </w:num>
  <w:num w:numId="25" w16cid:durableId="1016544364">
    <w:abstractNumId w:val="30"/>
  </w:num>
  <w:num w:numId="26" w16cid:durableId="403455362">
    <w:abstractNumId w:val="48"/>
  </w:num>
  <w:num w:numId="27" w16cid:durableId="691077616">
    <w:abstractNumId w:val="31"/>
  </w:num>
  <w:num w:numId="28" w16cid:durableId="693312180">
    <w:abstractNumId w:val="22"/>
  </w:num>
  <w:num w:numId="29" w16cid:durableId="323899961">
    <w:abstractNumId w:val="44"/>
  </w:num>
  <w:num w:numId="30" w16cid:durableId="237177043">
    <w:abstractNumId w:val="41"/>
  </w:num>
  <w:num w:numId="31" w16cid:durableId="496503584">
    <w:abstractNumId w:val="26"/>
  </w:num>
  <w:num w:numId="32" w16cid:durableId="1794590423">
    <w:abstractNumId w:val="39"/>
  </w:num>
  <w:num w:numId="33" w16cid:durableId="1603300306">
    <w:abstractNumId w:val="27"/>
  </w:num>
  <w:num w:numId="34" w16cid:durableId="1071080290">
    <w:abstractNumId w:val="20"/>
  </w:num>
  <w:num w:numId="35" w16cid:durableId="1886940380">
    <w:abstractNumId w:val="19"/>
  </w:num>
  <w:num w:numId="36" w16cid:durableId="10499695">
    <w:abstractNumId w:val="47"/>
  </w:num>
  <w:num w:numId="37" w16cid:durableId="746271240">
    <w:abstractNumId w:val="45"/>
  </w:num>
  <w:num w:numId="38" w16cid:durableId="191042694">
    <w:abstractNumId w:val="18"/>
  </w:num>
  <w:num w:numId="39" w16cid:durableId="112480290">
    <w:abstractNumId w:val="36"/>
  </w:num>
  <w:num w:numId="40" w16cid:durableId="1198200609">
    <w:abstractNumId w:val="35"/>
  </w:num>
  <w:num w:numId="41" w16cid:durableId="1937789155">
    <w:abstractNumId w:val="25"/>
  </w:num>
  <w:num w:numId="42" w16cid:durableId="1791168737">
    <w:abstractNumId w:val="49"/>
  </w:num>
  <w:num w:numId="43" w16cid:durableId="597906335">
    <w:abstractNumId w:val="46"/>
  </w:num>
  <w:num w:numId="44" w16cid:durableId="1017779786">
    <w:abstractNumId w:val="14"/>
  </w:num>
  <w:num w:numId="45" w16cid:durableId="11499365">
    <w:abstractNumId w:val="33"/>
  </w:num>
  <w:num w:numId="46" w16cid:durableId="889997231">
    <w:abstractNumId w:val="28"/>
  </w:num>
  <w:num w:numId="47" w16cid:durableId="1262956943">
    <w:abstractNumId w:val="42"/>
  </w:num>
  <w:num w:numId="48" w16cid:durableId="314070962">
    <w:abstractNumId w:val="29"/>
  </w:num>
  <w:num w:numId="49" w16cid:durableId="135295403">
    <w:abstractNumId w:val="10"/>
  </w:num>
  <w:num w:numId="50" w16cid:durableId="581720343">
    <w:abstractNumId w:val="52"/>
  </w:num>
  <w:num w:numId="51" w16cid:durableId="131797350">
    <w:abstractNumId w:val="13"/>
  </w:num>
  <w:num w:numId="52" w16cid:durableId="817459351">
    <w:abstractNumId w:val="24"/>
  </w:num>
  <w:num w:numId="53" w16cid:durableId="1435591899">
    <w:abstractNumId w:val="15"/>
  </w:num>
  <w:num w:numId="54" w16cid:durableId="1833452878">
    <w:abstractNumId w:val="44"/>
  </w:num>
  <w:num w:numId="55" w16cid:durableId="1819418098">
    <w:abstractNumId w:val="44"/>
  </w:num>
  <w:num w:numId="56" w16cid:durableId="1168711656">
    <w:abstractNumId w:val="44"/>
  </w:num>
  <w:num w:numId="57" w16cid:durableId="2108967164">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E7"/>
    <w:rsid w:val="0000108E"/>
    <w:rsid w:val="00011205"/>
    <w:rsid w:val="0003240F"/>
    <w:rsid w:val="00036A9D"/>
    <w:rsid w:val="000465FE"/>
    <w:rsid w:val="00083511"/>
    <w:rsid w:val="000878B0"/>
    <w:rsid w:val="00092CEE"/>
    <w:rsid w:val="000A3729"/>
    <w:rsid w:val="000A474C"/>
    <w:rsid w:val="000A6FED"/>
    <w:rsid w:val="000C70F4"/>
    <w:rsid w:val="000D016E"/>
    <w:rsid w:val="000D214D"/>
    <w:rsid w:val="000E182A"/>
    <w:rsid w:val="000F69D1"/>
    <w:rsid w:val="000F6EE4"/>
    <w:rsid w:val="000F7467"/>
    <w:rsid w:val="00105F25"/>
    <w:rsid w:val="00107923"/>
    <w:rsid w:val="00115303"/>
    <w:rsid w:val="001229F8"/>
    <w:rsid w:val="001476E8"/>
    <w:rsid w:val="00147BDD"/>
    <w:rsid w:val="00172CCD"/>
    <w:rsid w:val="00173754"/>
    <w:rsid w:val="00180A81"/>
    <w:rsid w:val="001A63A7"/>
    <w:rsid w:val="001B0D01"/>
    <w:rsid w:val="001B36F9"/>
    <w:rsid w:val="001C03C7"/>
    <w:rsid w:val="001C44A9"/>
    <w:rsid w:val="001C66E4"/>
    <w:rsid w:val="001D2429"/>
    <w:rsid w:val="001D3783"/>
    <w:rsid w:val="001D6A1E"/>
    <w:rsid w:val="001D7E3F"/>
    <w:rsid w:val="001E4DDA"/>
    <w:rsid w:val="001E7B9F"/>
    <w:rsid w:val="00204F95"/>
    <w:rsid w:val="00205C17"/>
    <w:rsid w:val="00223864"/>
    <w:rsid w:val="0022689F"/>
    <w:rsid w:val="002270D7"/>
    <w:rsid w:val="0023077F"/>
    <w:rsid w:val="00234A61"/>
    <w:rsid w:val="002457BD"/>
    <w:rsid w:val="002458C6"/>
    <w:rsid w:val="00252D19"/>
    <w:rsid w:val="0025554D"/>
    <w:rsid w:val="00260601"/>
    <w:rsid w:val="00263680"/>
    <w:rsid w:val="00272372"/>
    <w:rsid w:val="0028524C"/>
    <w:rsid w:val="00286B0B"/>
    <w:rsid w:val="00293CD1"/>
    <w:rsid w:val="00294C9F"/>
    <w:rsid w:val="002A0CCD"/>
    <w:rsid w:val="002A1DDB"/>
    <w:rsid w:val="002C772F"/>
    <w:rsid w:val="002E0FAE"/>
    <w:rsid w:val="002E3479"/>
    <w:rsid w:val="002E4D2F"/>
    <w:rsid w:val="002E7CC6"/>
    <w:rsid w:val="002F5489"/>
    <w:rsid w:val="00320C9F"/>
    <w:rsid w:val="003215C7"/>
    <w:rsid w:val="00335379"/>
    <w:rsid w:val="00335D9A"/>
    <w:rsid w:val="00341A0B"/>
    <w:rsid w:val="00342270"/>
    <w:rsid w:val="00353C56"/>
    <w:rsid w:val="003607F9"/>
    <w:rsid w:val="003625B2"/>
    <w:rsid w:val="003634E5"/>
    <w:rsid w:val="00381D73"/>
    <w:rsid w:val="00393026"/>
    <w:rsid w:val="003A0EAC"/>
    <w:rsid w:val="003A3F91"/>
    <w:rsid w:val="003A63DA"/>
    <w:rsid w:val="003D0548"/>
    <w:rsid w:val="003D10F4"/>
    <w:rsid w:val="003E7187"/>
    <w:rsid w:val="00411BFB"/>
    <w:rsid w:val="00414E41"/>
    <w:rsid w:val="004301DB"/>
    <w:rsid w:val="00444559"/>
    <w:rsid w:val="0046495A"/>
    <w:rsid w:val="00477072"/>
    <w:rsid w:val="0049184C"/>
    <w:rsid w:val="004A40AA"/>
    <w:rsid w:val="004B1AB7"/>
    <w:rsid w:val="004B3DB4"/>
    <w:rsid w:val="004C5073"/>
    <w:rsid w:val="004C775A"/>
    <w:rsid w:val="004D0F2F"/>
    <w:rsid w:val="004D15D0"/>
    <w:rsid w:val="004F392B"/>
    <w:rsid w:val="004F48E9"/>
    <w:rsid w:val="00500FE0"/>
    <w:rsid w:val="00501939"/>
    <w:rsid w:val="005035D4"/>
    <w:rsid w:val="005067A8"/>
    <w:rsid w:val="00506EEC"/>
    <w:rsid w:val="005221EA"/>
    <w:rsid w:val="005267FB"/>
    <w:rsid w:val="00532543"/>
    <w:rsid w:val="0055322F"/>
    <w:rsid w:val="00557F4A"/>
    <w:rsid w:val="00587575"/>
    <w:rsid w:val="0058789B"/>
    <w:rsid w:val="00591791"/>
    <w:rsid w:val="00592E1C"/>
    <w:rsid w:val="00593E10"/>
    <w:rsid w:val="005963E7"/>
    <w:rsid w:val="005A14F3"/>
    <w:rsid w:val="005A2C9A"/>
    <w:rsid w:val="005A542C"/>
    <w:rsid w:val="005A751E"/>
    <w:rsid w:val="005B6032"/>
    <w:rsid w:val="005C71DA"/>
    <w:rsid w:val="005D367D"/>
    <w:rsid w:val="005D6750"/>
    <w:rsid w:val="005E64E2"/>
    <w:rsid w:val="005E7E4A"/>
    <w:rsid w:val="00601763"/>
    <w:rsid w:val="00601EDB"/>
    <w:rsid w:val="006034D3"/>
    <w:rsid w:val="00603A20"/>
    <w:rsid w:val="00606F70"/>
    <w:rsid w:val="006147FD"/>
    <w:rsid w:val="006218CD"/>
    <w:rsid w:val="00622AA0"/>
    <w:rsid w:val="00630409"/>
    <w:rsid w:val="00631366"/>
    <w:rsid w:val="00632CF8"/>
    <w:rsid w:val="006359E2"/>
    <w:rsid w:val="00640589"/>
    <w:rsid w:val="006456F5"/>
    <w:rsid w:val="00654304"/>
    <w:rsid w:val="00677AB6"/>
    <w:rsid w:val="00683565"/>
    <w:rsid w:val="00686E31"/>
    <w:rsid w:val="006A4C79"/>
    <w:rsid w:val="006A500B"/>
    <w:rsid w:val="006C1935"/>
    <w:rsid w:val="006C7509"/>
    <w:rsid w:val="006D4AD5"/>
    <w:rsid w:val="006D4C90"/>
    <w:rsid w:val="006E031B"/>
    <w:rsid w:val="006E0726"/>
    <w:rsid w:val="006E6926"/>
    <w:rsid w:val="006E78F9"/>
    <w:rsid w:val="006F102D"/>
    <w:rsid w:val="007148DF"/>
    <w:rsid w:val="00747362"/>
    <w:rsid w:val="0075614D"/>
    <w:rsid w:val="00763CBE"/>
    <w:rsid w:val="00773A13"/>
    <w:rsid w:val="00773AD7"/>
    <w:rsid w:val="007821CA"/>
    <w:rsid w:val="00786FAB"/>
    <w:rsid w:val="007910B2"/>
    <w:rsid w:val="00791906"/>
    <w:rsid w:val="007A0EAB"/>
    <w:rsid w:val="007A10D6"/>
    <w:rsid w:val="007A3484"/>
    <w:rsid w:val="007A3C4B"/>
    <w:rsid w:val="007B33EA"/>
    <w:rsid w:val="007B4213"/>
    <w:rsid w:val="007C2FAD"/>
    <w:rsid w:val="007D4926"/>
    <w:rsid w:val="007E36FA"/>
    <w:rsid w:val="00800F2E"/>
    <w:rsid w:val="0080233F"/>
    <w:rsid w:val="00802E00"/>
    <w:rsid w:val="008124B7"/>
    <w:rsid w:val="00820B6D"/>
    <w:rsid w:val="0082430B"/>
    <w:rsid w:val="008355CE"/>
    <w:rsid w:val="0083628D"/>
    <w:rsid w:val="0084383C"/>
    <w:rsid w:val="008560BA"/>
    <w:rsid w:val="00860C86"/>
    <w:rsid w:val="00861396"/>
    <w:rsid w:val="00863184"/>
    <w:rsid w:val="00866B8D"/>
    <w:rsid w:val="00876CB6"/>
    <w:rsid w:val="008809AC"/>
    <w:rsid w:val="00882F4F"/>
    <w:rsid w:val="00883595"/>
    <w:rsid w:val="008838A9"/>
    <w:rsid w:val="00895AB5"/>
    <w:rsid w:val="008A404D"/>
    <w:rsid w:val="008A54AA"/>
    <w:rsid w:val="008D3E1A"/>
    <w:rsid w:val="008D7D13"/>
    <w:rsid w:val="008E52BA"/>
    <w:rsid w:val="008F78CD"/>
    <w:rsid w:val="009112F9"/>
    <w:rsid w:val="00917BEB"/>
    <w:rsid w:val="00923151"/>
    <w:rsid w:val="00925E46"/>
    <w:rsid w:val="009378D9"/>
    <w:rsid w:val="00940D4C"/>
    <w:rsid w:val="00947AB0"/>
    <w:rsid w:val="009556EE"/>
    <w:rsid w:val="009608B2"/>
    <w:rsid w:val="00961836"/>
    <w:rsid w:val="00964070"/>
    <w:rsid w:val="009819F2"/>
    <w:rsid w:val="00982146"/>
    <w:rsid w:val="0098452D"/>
    <w:rsid w:val="00996570"/>
    <w:rsid w:val="009A109D"/>
    <w:rsid w:val="009A5583"/>
    <w:rsid w:val="009A69A0"/>
    <w:rsid w:val="009B1264"/>
    <w:rsid w:val="009B6B97"/>
    <w:rsid w:val="009B6C2F"/>
    <w:rsid w:val="009C7381"/>
    <w:rsid w:val="009E2552"/>
    <w:rsid w:val="009E612F"/>
    <w:rsid w:val="009E6FC4"/>
    <w:rsid w:val="00A03E62"/>
    <w:rsid w:val="00A118EB"/>
    <w:rsid w:val="00A216B5"/>
    <w:rsid w:val="00A30A69"/>
    <w:rsid w:val="00A45A62"/>
    <w:rsid w:val="00A60367"/>
    <w:rsid w:val="00A70CFD"/>
    <w:rsid w:val="00A727AB"/>
    <w:rsid w:val="00A72A81"/>
    <w:rsid w:val="00A76186"/>
    <w:rsid w:val="00A93DAA"/>
    <w:rsid w:val="00A94547"/>
    <w:rsid w:val="00AA5774"/>
    <w:rsid w:val="00AB75C6"/>
    <w:rsid w:val="00AC2FED"/>
    <w:rsid w:val="00AC5A80"/>
    <w:rsid w:val="00AC6F65"/>
    <w:rsid w:val="00AC76CB"/>
    <w:rsid w:val="00AD1390"/>
    <w:rsid w:val="00AD358B"/>
    <w:rsid w:val="00AD6E32"/>
    <w:rsid w:val="00AF1D74"/>
    <w:rsid w:val="00AF76BF"/>
    <w:rsid w:val="00B06A8B"/>
    <w:rsid w:val="00B14D6F"/>
    <w:rsid w:val="00B2200C"/>
    <w:rsid w:val="00B22A98"/>
    <w:rsid w:val="00B243EC"/>
    <w:rsid w:val="00B37534"/>
    <w:rsid w:val="00B41BAA"/>
    <w:rsid w:val="00B44A3C"/>
    <w:rsid w:val="00B454E0"/>
    <w:rsid w:val="00B578C9"/>
    <w:rsid w:val="00B60CAD"/>
    <w:rsid w:val="00B7472B"/>
    <w:rsid w:val="00B807A2"/>
    <w:rsid w:val="00B81DFA"/>
    <w:rsid w:val="00B83486"/>
    <w:rsid w:val="00B926A6"/>
    <w:rsid w:val="00BA1DB7"/>
    <w:rsid w:val="00BA68D2"/>
    <w:rsid w:val="00BA69B7"/>
    <w:rsid w:val="00BE03BA"/>
    <w:rsid w:val="00BE367B"/>
    <w:rsid w:val="00BF3373"/>
    <w:rsid w:val="00BF641B"/>
    <w:rsid w:val="00C202FD"/>
    <w:rsid w:val="00C3106A"/>
    <w:rsid w:val="00C3176E"/>
    <w:rsid w:val="00C358D8"/>
    <w:rsid w:val="00C57F59"/>
    <w:rsid w:val="00C60297"/>
    <w:rsid w:val="00C83948"/>
    <w:rsid w:val="00C9251C"/>
    <w:rsid w:val="00CA591D"/>
    <w:rsid w:val="00CA7BC8"/>
    <w:rsid w:val="00CB0262"/>
    <w:rsid w:val="00CB27BE"/>
    <w:rsid w:val="00CD3C1C"/>
    <w:rsid w:val="00CF2DD4"/>
    <w:rsid w:val="00CF76C0"/>
    <w:rsid w:val="00D01B86"/>
    <w:rsid w:val="00D03A66"/>
    <w:rsid w:val="00D05266"/>
    <w:rsid w:val="00D13B41"/>
    <w:rsid w:val="00D164FD"/>
    <w:rsid w:val="00D24945"/>
    <w:rsid w:val="00D278A0"/>
    <w:rsid w:val="00D305F9"/>
    <w:rsid w:val="00D31C12"/>
    <w:rsid w:val="00D34970"/>
    <w:rsid w:val="00D37741"/>
    <w:rsid w:val="00D412D9"/>
    <w:rsid w:val="00D456F9"/>
    <w:rsid w:val="00D47B7C"/>
    <w:rsid w:val="00D537A1"/>
    <w:rsid w:val="00D631B1"/>
    <w:rsid w:val="00D940F7"/>
    <w:rsid w:val="00D95269"/>
    <w:rsid w:val="00D96DF4"/>
    <w:rsid w:val="00DD2516"/>
    <w:rsid w:val="00DD2B33"/>
    <w:rsid w:val="00DD54CE"/>
    <w:rsid w:val="00DE75BE"/>
    <w:rsid w:val="00DF0229"/>
    <w:rsid w:val="00E04D0A"/>
    <w:rsid w:val="00E05831"/>
    <w:rsid w:val="00E17CBE"/>
    <w:rsid w:val="00E2016C"/>
    <w:rsid w:val="00E2511A"/>
    <w:rsid w:val="00E41F71"/>
    <w:rsid w:val="00E448D0"/>
    <w:rsid w:val="00E57AD7"/>
    <w:rsid w:val="00E76240"/>
    <w:rsid w:val="00E82907"/>
    <w:rsid w:val="00E84844"/>
    <w:rsid w:val="00E85522"/>
    <w:rsid w:val="00EB2A79"/>
    <w:rsid w:val="00EB6872"/>
    <w:rsid w:val="00EC4DA8"/>
    <w:rsid w:val="00ED3844"/>
    <w:rsid w:val="00ED61B2"/>
    <w:rsid w:val="00EE1714"/>
    <w:rsid w:val="00F001A6"/>
    <w:rsid w:val="00F01327"/>
    <w:rsid w:val="00F13B84"/>
    <w:rsid w:val="00F2587C"/>
    <w:rsid w:val="00F46D15"/>
    <w:rsid w:val="00F54822"/>
    <w:rsid w:val="00F625B5"/>
    <w:rsid w:val="00F72D40"/>
    <w:rsid w:val="00F7755D"/>
    <w:rsid w:val="00F77A31"/>
    <w:rsid w:val="00F85B79"/>
    <w:rsid w:val="00FA448F"/>
    <w:rsid w:val="00FB5D73"/>
    <w:rsid w:val="00FB63DD"/>
    <w:rsid w:val="00FB67F8"/>
    <w:rsid w:val="00FC06DE"/>
    <w:rsid w:val="00FD1B9C"/>
    <w:rsid w:val="00FD2BD2"/>
    <w:rsid w:val="00FD39A0"/>
    <w:rsid w:val="00FD4941"/>
    <w:rsid w:val="00FD4A46"/>
    <w:rsid w:val="00FE1281"/>
    <w:rsid w:val="00FE350D"/>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253B0"/>
  <w15:chartTrackingRefBased/>
  <w15:docId w15:val="{F810571F-BCCE-4A09-A466-82BFBAE3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annotation text" w:semiHidden="1" w:uiPriority="0"/>
    <w:lsdException w:name="caption" w:semiHidden="1" w:uiPriority="26" w:qFormat="1"/>
    <w:lsdException w:name="envelope address" w:semiHidden="1"/>
    <w:lsdException w:name="envelope return" w:semiHidden="1"/>
    <w:lsdException w:name="annotation reference" w:semiHidden="1" w:uiPriority="0"/>
    <w:lsdException w:name="page number" w:semiHidden="1"/>
    <w:lsdException w:name="endnote text" w:uiPriority="46"/>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5963E7"/>
    <w:pPr>
      <w:spacing w:after="0" w:line="300" w:lineRule="atLeast"/>
    </w:pPr>
    <w:rPr>
      <w:rFonts w:asciiTheme="minorHAnsi" w:eastAsiaTheme="minorHAnsi" w:hAnsiTheme="minorHAnsi" w:cstheme="minorBidi"/>
      <w:szCs w:val="22"/>
      <w:lang w:eastAsia="en-US" w:bidi="ar-SA"/>
    </w:rPr>
  </w:style>
  <w:style w:type="paragraph" w:styleId="Kop1">
    <w:name w:val="heading 1"/>
    <w:aliases w:val="Kop 1 VRU"/>
    <w:basedOn w:val="ZsysbasisVRU"/>
    <w:next w:val="BasistekstVRU"/>
    <w:link w:val="Kop1Char"/>
    <w:uiPriority w:val="4"/>
    <w:qFormat/>
    <w:rsid w:val="00B60CAD"/>
    <w:pPr>
      <w:keepNext/>
      <w:keepLines/>
      <w:pageBreakBefore/>
      <w:numPr>
        <w:numId w:val="29"/>
      </w:numPr>
      <w:spacing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AC2FED"/>
    <w:pPr>
      <w:keepNext/>
      <w:keepLines/>
      <w:numPr>
        <w:ilvl w:val="1"/>
        <w:numId w:val="29"/>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29"/>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8838A9"/>
    <w:pPr>
      <w:keepNext/>
      <w:keepLines/>
      <w:numPr>
        <w:ilvl w:val="3"/>
        <w:numId w:val="29"/>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29"/>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8838A9"/>
    <w:pPr>
      <w:keepNext/>
      <w:keepLines/>
      <w:numPr>
        <w:ilvl w:val="5"/>
        <w:numId w:val="29"/>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8838A9"/>
    <w:pPr>
      <w:keepNext/>
      <w:keepLines/>
      <w:numPr>
        <w:ilvl w:val="6"/>
        <w:numId w:val="29"/>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29"/>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29"/>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AC2FED"/>
    <w:rPr>
      <w:sz w:val="22"/>
      <w:szCs w:val="22"/>
    </w:rPr>
  </w:style>
  <w:style w:type="character" w:customStyle="1" w:styleId="ZsysbasisVRUChar">
    <w:name w:val="Zsysbasis VRU Char"/>
    <w:basedOn w:val="Standaardalinea-lettertype"/>
    <w:link w:val="ZsysbasisVRU"/>
    <w:uiPriority w:val="96"/>
    <w:semiHidden/>
    <w:rsid w:val="00AC2FED"/>
    <w:rPr>
      <w:sz w:val="22"/>
      <w:szCs w:val="22"/>
    </w:rPr>
  </w:style>
  <w:style w:type="paragraph" w:customStyle="1" w:styleId="AdresvakVRU">
    <w:name w:val="Adresvak VRU"/>
    <w:basedOn w:val="ZsysbasisVRU"/>
    <w:uiPriority w:val="33"/>
    <w:rsid w:val="000465FE"/>
    <w:pPr>
      <w:spacing w:after="0"/>
    </w:pPr>
    <w:rPr>
      <w:noProof/>
    </w:rPr>
  </w:style>
  <w:style w:type="paragraph" w:customStyle="1" w:styleId="AfzendergegevenskopjeVRU">
    <w:name w:val="Afzendergegevens kopje VRU"/>
    <w:basedOn w:val="ZsysbasisdocumentgegevensVRU"/>
    <w:uiPriority w:val="35"/>
    <w:rsid w:val="001D7E3F"/>
  </w:style>
  <w:style w:type="paragraph" w:customStyle="1" w:styleId="AfzendergegevensVRU">
    <w:name w:val="Afzendergegevens VRU"/>
    <w:basedOn w:val="ZsysbasisdocumentgegevensVRU"/>
    <w:uiPriority w:val="34"/>
    <w:rsid w:val="001D7E3F"/>
  </w:style>
  <w:style w:type="paragraph" w:customStyle="1" w:styleId="AgendapuntVRU">
    <w:name w:val="Agendapunt VRU"/>
    <w:basedOn w:val="ZsysbasisVRU"/>
    <w:uiPriority w:val="36"/>
    <w:rsid w:val="00A70CFD"/>
    <w:pPr>
      <w:numPr>
        <w:numId w:val="22"/>
      </w:numPr>
      <w:spacing w:after="0"/>
    </w:pPr>
  </w:style>
  <w:style w:type="paragraph" w:customStyle="1" w:styleId="AlineavoorafbeeldingVRU">
    <w:name w:val="Alinea voor afbeelding VRU"/>
    <w:basedOn w:val="ZsysbasisVRU"/>
    <w:next w:val="BasistekstVRU"/>
    <w:uiPriority w:val="37"/>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pageBreakBefore/>
      <w:numPr>
        <w:numId w:val="28"/>
      </w:numPr>
      <w:spacing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AC2FED"/>
    <w:pPr>
      <w:keepNext/>
      <w:keepLines/>
      <w:numPr>
        <w:ilvl w:val="1"/>
        <w:numId w:val="28"/>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lang w:bidi="ar-SA"/>
    </w:rPr>
  </w:style>
  <w:style w:type="paragraph" w:customStyle="1" w:styleId="DocumentgegevenskopjeVRU">
    <w:name w:val="Documentgegevens kopje VRU"/>
    <w:basedOn w:val="ZsysbasisdocumentgegevensVRU"/>
    <w:uiPriority w:val="44"/>
    <w:rsid w:val="0080233F"/>
  </w:style>
  <w:style w:type="paragraph" w:customStyle="1" w:styleId="DocumentgegevensVRU">
    <w:name w:val="Documentgegevens VRU"/>
    <w:basedOn w:val="ZsysbasisdocumentgegevensVRU"/>
    <w:uiPriority w:val="43"/>
    <w:rsid w:val="0080233F"/>
  </w:style>
  <w:style w:type="paragraph" w:customStyle="1" w:styleId="DocumentnaamVRU">
    <w:name w:val="Documentnaam VRU"/>
    <w:basedOn w:val="ZsysbasisVRU"/>
    <w:next w:val="BasistekstVRU"/>
    <w:uiPriority w:val="44"/>
    <w:rsid w:val="00683565"/>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6"/>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99"/>
    <w:rsid w:val="001D7E3F"/>
    <w:rPr>
      <w:color w:val="auto"/>
      <w:u w:val="single"/>
    </w:rPr>
  </w:style>
  <w:style w:type="paragraph" w:styleId="Inhopg1">
    <w:name w:val="toc 1"/>
    <w:aliases w:val="Inhopg 1 VRU"/>
    <w:basedOn w:val="ZsysbasistocVRU"/>
    <w:next w:val="BasistekstVRU"/>
    <w:uiPriority w:val="39"/>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39"/>
    <w:rsid w:val="0080233F"/>
    <w:rPr>
      <w:rFonts w:eastAsiaTheme="minorHAnsi" w:cstheme="minorBidi"/>
      <w:lang w:eastAsia="en-US"/>
    </w:rPr>
  </w:style>
  <w:style w:type="paragraph" w:styleId="Inhopg3">
    <w:name w:val="toc 3"/>
    <w:aliases w:val="Inhopg 3 VRU"/>
    <w:basedOn w:val="ZsysbasistocVRU"/>
    <w:next w:val="BasistekstVRU"/>
    <w:uiPriority w:val="39"/>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39"/>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39"/>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39"/>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4"/>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80233F"/>
    <w:rPr>
      <w:rFonts w:eastAsiaTheme="minorHAnsi" w:cstheme="minorBidi"/>
      <w:lang w:eastAsia="en-US"/>
    </w:rPr>
  </w:style>
  <w:style w:type="paragraph" w:styleId="Inhopg9">
    <w:name w:val="toc 9"/>
    <w:aliases w:val="Inhopg 9 VRU"/>
    <w:basedOn w:val="ZsysbasistocVRU"/>
    <w:next w:val="BasistekstVRU"/>
    <w:uiPriority w:val="56"/>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pageBreakBefore/>
      <w:spacing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B60CAD"/>
    <w:rPr>
      <w:rFonts w:cs="Calibri"/>
      <w:b/>
      <w:bCs/>
      <w:sz w:val="40"/>
      <w:szCs w:val="32"/>
      <w:lang w:bidi="ar-SA"/>
    </w:rPr>
  </w:style>
  <w:style w:type="paragraph" w:customStyle="1" w:styleId="Kop2zondernummerVRU">
    <w:name w:val="Kop 2 zonder nummer VRU"/>
    <w:basedOn w:val="ZsysbasisVRU"/>
    <w:next w:val="BasistekstVRU"/>
    <w:uiPriority w:val="7"/>
    <w:qFormat/>
    <w:rsid w:val="00AC2FED"/>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AC2FED"/>
    <w:rPr>
      <w:rFonts w:cs="Calibri"/>
      <w:b/>
      <w:bCs/>
      <w:iCs/>
      <w:sz w:val="24"/>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80233F"/>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8838A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8838A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8838A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8838A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8838A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8838A9"/>
    <w:rPr>
      <w:rFonts w:asciiTheme="minorHAnsi" w:hAnsiTheme="minorHAnsi"/>
      <w:bCs/>
      <w:sz w:val="22"/>
      <w:szCs w:val="22"/>
      <w:lang w:bidi="ar-SA"/>
    </w:rPr>
  </w:style>
  <w:style w:type="paragraph" w:customStyle="1" w:styleId="KoptekstVRU">
    <w:name w:val="Koptekst VRU"/>
    <w:basedOn w:val="ZsysbasisVRU"/>
    <w:uiPriority w:val="63"/>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6"/>
      </w:numPr>
      <w:spacing w:after="0"/>
    </w:pPr>
    <w:rPr>
      <w:rFonts w:cs="Calibri"/>
      <w:lang w:bidi="ar-SA"/>
    </w:rPr>
  </w:style>
  <w:style w:type="paragraph" w:customStyle="1" w:styleId="Opsommingbolletje2eniveauVRU">
    <w:name w:val="Opsomming bolletje 2e niveau VRU"/>
    <w:basedOn w:val="ZsysbasisVRU"/>
    <w:uiPriority w:val="15"/>
    <w:qFormat/>
    <w:rsid w:val="0080233F"/>
    <w:pPr>
      <w:numPr>
        <w:ilvl w:val="1"/>
        <w:numId w:val="26"/>
      </w:numPr>
      <w:spacing w:after="0"/>
    </w:pPr>
    <w:rPr>
      <w:rFonts w:cs="Calibri"/>
      <w:lang w:bidi="ar-SA"/>
    </w:rPr>
  </w:style>
  <w:style w:type="paragraph" w:customStyle="1" w:styleId="Opsommingbolletje3eniveauVRU">
    <w:name w:val="Opsomming bolletje 3e niveau VRU"/>
    <w:basedOn w:val="ZsysbasisVRU"/>
    <w:uiPriority w:val="16"/>
    <w:qFormat/>
    <w:rsid w:val="0080233F"/>
    <w:pPr>
      <w:numPr>
        <w:ilvl w:val="2"/>
        <w:numId w:val="26"/>
      </w:numPr>
      <w:spacing w:after="0"/>
    </w:pPr>
    <w:rPr>
      <w:rFonts w:cs="Calibri"/>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27"/>
      </w:numPr>
      <w:spacing w:after="0"/>
    </w:pPr>
    <w:rPr>
      <w:rFonts w:cs="Calibri"/>
      <w:lang w:bidi="ar-SA"/>
    </w:rPr>
  </w:style>
  <w:style w:type="paragraph" w:customStyle="1" w:styleId="Opsommingteken2eniveauVRU">
    <w:name w:val="Opsomming teken 2e niveau VRU"/>
    <w:basedOn w:val="ZsysbasisVRU"/>
    <w:uiPriority w:val="14"/>
    <w:semiHidden/>
    <w:rsid w:val="00083511"/>
    <w:pPr>
      <w:numPr>
        <w:ilvl w:val="1"/>
        <w:numId w:val="27"/>
      </w:numPr>
      <w:spacing w:after="0"/>
    </w:pPr>
  </w:style>
  <w:style w:type="paragraph" w:customStyle="1" w:styleId="Opsommingteken3eniveauVRU">
    <w:name w:val="Opsomming teken 3e niveau VRU"/>
    <w:basedOn w:val="ZsysbasisVRU"/>
    <w:uiPriority w:val="15"/>
    <w:semiHidden/>
    <w:rsid w:val="00083511"/>
    <w:pPr>
      <w:numPr>
        <w:ilvl w:val="2"/>
        <w:numId w:val="27"/>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4"/>
    <w:rsid w:val="0080233F"/>
    <w:pPr>
      <w:spacing w:after="0" w:line="360" w:lineRule="exact"/>
      <w:jc w:val="right"/>
    </w:pPr>
    <w:rPr>
      <w:rFonts w:cs="Calibri"/>
      <w:sz w:val="28"/>
      <w:lang w:bidi="ar-SA"/>
    </w:rPr>
  </w:style>
  <w:style w:type="paragraph" w:customStyle="1" w:styleId="SubtitelVRU">
    <w:name w:val="Subtitel VRU"/>
    <w:basedOn w:val="ZsysbasisVRU"/>
    <w:next w:val="AuteurVRU"/>
    <w:uiPriority w:val="65"/>
    <w:rsid w:val="0080233F"/>
    <w:pPr>
      <w:keepLines/>
      <w:spacing w:before="80" w:after="0" w:line="520" w:lineRule="exact"/>
    </w:pPr>
    <w:rPr>
      <w:rFonts w:cs="Calibri"/>
      <w:b/>
      <w:sz w:val="52"/>
      <w:lang w:bidi="ar-SA"/>
    </w:rPr>
  </w:style>
  <w:style w:type="paragraph" w:customStyle="1" w:styleId="TitelVRU">
    <w:name w:val="Titel VRU"/>
    <w:basedOn w:val="ZsysbasisVRU"/>
    <w:next w:val="SubtitelVRU"/>
    <w:uiPriority w:val="66"/>
    <w:rsid w:val="0080233F"/>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99"/>
    <w:rsid w:val="001D7E3F"/>
    <w:rPr>
      <w:vertAlign w:val="superscript"/>
    </w:rPr>
  </w:style>
  <w:style w:type="paragraph" w:styleId="Voetnoottekst">
    <w:name w:val="footnote text"/>
    <w:aliases w:val="Voetnoottekst VRU"/>
    <w:basedOn w:val="ZsysbasisVRU"/>
    <w:link w:val="VoetnoottekstChar"/>
    <w:uiPriority w:val="99"/>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9"/>
    <w:rsid w:val="00A70CFD"/>
    <w:rPr>
      <w:sz w:val="15"/>
    </w:rPr>
  </w:style>
  <w:style w:type="paragraph" w:customStyle="1" w:styleId="VoettekstVRU">
    <w:name w:val="Voettekst VRU"/>
    <w:basedOn w:val="ZsysbasisdocumentgegevensVRU"/>
    <w:uiPriority w:val="67"/>
    <w:rsid w:val="000878B0"/>
  </w:style>
  <w:style w:type="paragraph" w:customStyle="1" w:styleId="ZsysbasisdocumentgegevensVRU">
    <w:name w:val="Zsysbasisdocumentgegevens VRU"/>
    <w:basedOn w:val="ZsysbasisVRU"/>
    <w:next w:val="BasistekstVRU"/>
    <w:uiPriority w:val="96"/>
    <w:semiHidden/>
    <w:rsid w:val="00AC2FED"/>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80233F"/>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D0F2F"/>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rsid w:val="009E2552"/>
    <w:pPr>
      <w:spacing w:after="0"/>
    </w:pPr>
  </w:style>
  <w:style w:type="character" w:customStyle="1" w:styleId="VoettekstChar">
    <w:name w:val="Voettekst Char"/>
    <w:basedOn w:val="Standaardalinea-lettertype"/>
    <w:link w:val="Voettekst"/>
    <w:uiPriority w:val="99"/>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2"/>
    <w:rsid w:val="00B60CAD"/>
    <w:pPr>
      <w:keepNext/>
      <w:keepLines/>
      <w:pageBreakBefore/>
      <w:spacing w:line="500" w:lineRule="atLeast"/>
      <w:outlineLvl w:val="0"/>
    </w:pPr>
    <w:rPr>
      <w:rFonts w:cs="Calibri"/>
      <w:b/>
      <w:sz w:val="40"/>
      <w:szCs w:val="32"/>
      <w:lang w:bidi="ar-SA"/>
    </w:rPr>
  </w:style>
  <w:style w:type="paragraph" w:customStyle="1" w:styleId="AuteurVRU">
    <w:name w:val="Auteur VRU"/>
    <w:basedOn w:val="ZsysbasisVRU"/>
    <w:uiPriority w:val="38"/>
    <w:rsid w:val="00D164FD"/>
    <w:pPr>
      <w:spacing w:before="120" w:after="0" w:line="391" w:lineRule="atLeast"/>
      <w:contextualSpacing/>
    </w:pPr>
    <w:rPr>
      <w:rFonts w:cs="Calibri"/>
      <w:sz w:val="32"/>
      <w:lang w:bidi="ar-SA"/>
    </w:rPr>
  </w:style>
  <w:style w:type="paragraph" w:customStyle="1" w:styleId="IntrotekstVRU">
    <w:name w:val="Introtekst VRU"/>
    <w:basedOn w:val="ZsysbasisVRU"/>
    <w:next w:val="BasistekstVRU"/>
    <w:uiPriority w:val="3"/>
    <w:qFormat/>
    <w:rsid w:val="0080233F"/>
    <w:pPr>
      <w:spacing w:after="340"/>
    </w:pPr>
    <w:rPr>
      <w:rFonts w:cs="Calibri"/>
      <w:b/>
      <w:lang w:bidi="ar-SA"/>
    </w:rPr>
  </w:style>
  <w:style w:type="table" w:customStyle="1" w:styleId="TabelstijlmetopmaakVRU">
    <w:name w:val="Tabelstijl met opmaak VRU"/>
    <w:basedOn w:val="Standaardtabel"/>
    <w:uiPriority w:val="99"/>
    <w:rsid w:val="00F85B79"/>
    <w:pPr>
      <w:spacing w:before="24" w:after="70"/>
    </w:pPr>
    <w:rPr>
      <w:szCs w:val="22"/>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lang w:bidi="ar-SA"/>
    </w:rPr>
  </w:style>
  <w:style w:type="character" w:customStyle="1" w:styleId="BasistekstcursiefVRUChar">
    <w:name w:val="Basistekst cursief VRU Char"/>
    <w:basedOn w:val="ZsysbasisVRUChar"/>
    <w:link w:val="BasistekstcursiefVRU"/>
    <w:uiPriority w:val="1"/>
    <w:rsid w:val="00BF641B"/>
    <w:rPr>
      <w:rFonts w:cs="Calibri"/>
      <w:i/>
      <w:iCs/>
      <w:sz w:val="22"/>
      <w:szCs w:val="22"/>
      <w:lang w:bidi="ar-SA"/>
    </w:rPr>
  </w:style>
  <w:style w:type="paragraph" w:customStyle="1" w:styleId="ColofonkopVRU">
    <w:name w:val="Colofonkop VRU"/>
    <w:basedOn w:val="ZsysbasisVRU"/>
    <w:next w:val="IntrotekstVRU"/>
    <w:uiPriority w:val="39"/>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2"/>
    <w:rsid w:val="00A60367"/>
    <w:pPr>
      <w:spacing w:after="340" w:line="280" w:lineRule="exact"/>
      <w:ind w:left="-1077"/>
    </w:pPr>
    <w:rPr>
      <w:b/>
    </w:rPr>
  </w:style>
  <w:style w:type="paragraph" w:customStyle="1" w:styleId="ColofontekstVRU">
    <w:name w:val="Colofontekst VRU"/>
    <w:basedOn w:val="ZsysbasisdocumentgegevensVRU"/>
    <w:uiPriority w:val="40"/>
    <w:rsid w:val="00A60367"/>
    <w:pPr>
      <w:ind w:left="-1077"/>
    </w:pPr>
  </w:style>
  <w:style w:type="paragraph" w:customStyle="1" w:styleId="ColofontekstmetafstandVRU">
    <w:name w:val="Colofontekst met afstand VRU"/>
    <w:basedOn w:val="ZsysbasisdocumentgegevensVRU"/>
    <w:uiPriority w:val="41"/>
    <w:rsid w:val="00A60367"/>
    <w:pPr>
      <w:spacing w:after="340"/>
      <w:ind w:left="-10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facturen@vru.nl" TargetMode="External"/><Relationship Id="rId4" Type="http://schemas.openxmlformats.org/officeDocument/2006/relationships/settings" Target="settings.xml"/><Relationship Id="rId9" Type="http://schemas.openxmlformats.org/officeDocument/2006/relationships/hyperlink" Target="http://www.vru.n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Rapport%20VR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335DA859DF490A853B7EB0E4880751"/>
        <w:category>
          <w:name w:val="Algemeen"/>
          <w:gallery w:val="placeholder"/>
        </w:category>
        <w:types>
          <w:type w:val="bbPlcHdr"/>
        </w:types>
        <w:behaviors>
          <w:behavior w:val="content"/>
        </w:behaviors>
        <w:guid w:val="{294FD57C-1CC0-4B74-AB6A-A64411D387B7}"/>
      </w:docPartPr>
      <w:docPartBody>
        <w:p w:rsidR="001F1E7D" w:rsidRDefault="001F1E7D">
          <w:pPr>
            <w:pStyle w:val="5F335DA859DF490A853B7EB0E4880751"/>
          </w:pPr>
          <w:r w:rsidRPr="00A60367">
            <w:rPr>
              <w:rStyle w:val="Tekstvantijdelijkeaanduiding"/>
            </w:rPr>
            <w:fldChar w:fldCharType="begin"/>
          </w:r>
          <w:r w:rsidRPr="00A60367">
            <w:rPr>
              <w:rStyle w:val="Tekstvantijdelijkeaanduiding"/>
            </w:rPr>
            <w:instrText xml:space="preserve"> </w:instrText>
          </w:r>
          <w:r w:rsidRPr="00A60367">
            <w:rPr>
              <w:rStyle w:val="Tekstvantijdelijkeaanduiding"/>
            </w:rPr>
            <w:fldChar w:fldCharType="end"/>
          </w:r>
          <w:r w:rsidRPr="00A60367">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7D"/>
    <w:rsid w:val="00153A4D"/>
    <w:rsid w:val="001F1E7D"/>
    <w:rsid w:val="007A03E4"/>
    <w:rsid w:val="00B322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VRU"/>
    <w:basedOn w:val="Standaardalinea-lettertype"/>
    <w:uiPriority w:val="99"/>
    <w:semiHidden/>
    <w:rPr>
      <w:color w:val="000000"/>
      <w:bdr w:val="none" w:sz="0" w:space="0" w:color="auto"/>
      <w:shd w:val="clear" w:color="auto" w:fill="FFB15B"/>
    </w:rPr>
  </w:style>
  <w:style w:type="paragraph" w:customStyle="1" w:styleId="5F335DA859DF490A853B7EB0E4880751">
    <w:name w:val="5F335DA859DF490A853B7EB0E4880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VRU</Template>
  <TotalTime>1</TotalTime>
  <Pages>11</Pages>
  <Words>3365</Words>
  <Characters>22185</Characters>
  <Application>Microsoft Office Word</Application>
  <DocSecurity>0</DocSecurity>
  <Lines>184</Lines>
  <Paragraphs>50</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2.2, 19 oktober 2023_x000d_
Ontwikkeling sjabloon en macro's:_x000d_
www.JoulesUnlimited.com</dc:description>
  <cp:lastModifiedBy>Ekris, Ronald van</cp:lastModifiedBy>
  <cp:revision>2</cp:revision>
  <cp:lastPrinted>2023-10-02T12:35:00Z</cp:lastPrinted>
  <dcterms:created xsi:type="dcterms:W3CDTF">2024-03-26T14:12:00Z</dcterms:created>
  <dcterms:modified xsi:type="dcterms:W3CDTF">2024-03-26T14:12:00Z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VRU.dotx</vt:lpwstr>
  </property>
</Properties>
</file>