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6E377" w14:textId="77777777" w:rsidR="009C6951" w:rsidRPr="00261B4F" w:rsidRDefault="009C6951" w:rsidP="009C6951">
      <w:pPr>
        <w:pStyle w:val="Kop2"/>
        <w:rPr>
          <w:color w:val="273E80"/>
        </w:rPr>
      </w:pPr>
      <w:bookmarkStart w:id="0" w:name="_Toc361665151"/>
      <w:bookmarkStart w:id="1" w:name="_Toc459034602"/>
      <w:bookmarkStart w:id="2" w:name="_Toc175658904"/>
      <w:bookmarkStart w:id="3" w:name="_Toc361665153"/>
      <w:bookmarkStart w:id="4" w:name="_Toc457902817"/>
      <w:bookmarkStart w:id="5" w:name="_Toc361665154"/>
      <w:r w:rsidRPr="00261B4F">
        <w:rPr>
          <w:color w:val="273E80"/>
        </w:rPr>
        <w:t>Bijlage 1</w:t>
      </w:r>
      <w:r w:rsidRPr="00261B4F">
        <w:rPr>
          <w:color w:val="273E80"/>
        </w:rPr>
        <w:tab/>
      </w:r>
      <w:bookmarkEnd w:id="0"/>
      <w:bookmarkEnd w:id="1"/>
      <w:r>
        <w:rPr>
          <w:color w:val="273E80"/>
        </w:rPr>
        <w:t>Aanmeldingsformulier</w:t>
      </w:r>
      <w:bookmarkEnd w:id="2"/>
    </w:p>
    <w:p w14:paraId="45C0FFEE" w14:textId="77777777" w:rsidR="009C6951" w:rsidRDefault="009C6951" w:rsidP="009C69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hierna te noemen</w:t>
      </w:r>
    </w:p>
    <w:p w14:paraId="1827340A" w14:textId="77777777" w:rsidR="009C6951" w:rsidRDefault="009C6951" w:rsidP="009C69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30430A9" w14:textId="77777777" w:rsidR="009C6951" w:rsidRPr="008C49DD" w:rsidRDefault="009C6951" w:rsidP="009C69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Aanmelder</w:t>
      </w:r>
      <w:r w:rsidRPr="008C49DD">
        <w:rPr>
          <w:rFonts w:ascii="Arial" w:hAnsi="Arial" w:cs="Arial"/>
          <w:sz w:val="20"/>
          <w:szCs w:val="20"/>
        </w:rPr>
        <w:t>: ………………………………………………………….……………………</w:t>
      </w:r>
      <w:r>
        <w:rPr>
          <w:rFonts w:ascii="Arial" w:hAnsi="Arial" w:cs="Arial"/>
          <w:sz w:val="20"/>
          <w:szCs w:val="20"/>
        </w:rPr>
        <w:t>………………..</w:t>
      </w:r>
    </w:p>
    <w:p w14:paraId="42CB92BE" w14:textId="77777777" w:rsidR="009C6951" w:rsidRDefault="009C6951" w:rsidP="009C69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Pr="008C49DD">
        <w:rPr>
          <w:rFonts w:ascii="Arial" w:hAnsi="Arial" w:cs="Arial"/>
          <w:sz w:val="20"/>
          <w:szCs w:val="20"/>
        </w:rPr>
        <w:t>evestigd te</w:t>
      </w:r>
      <w:r>
        <w:rPr>
          <w:rFonts w:ascii="Arial" w:hAnsi="Arial" w:cs="Arial"/>
          <w:sz w:val="20"/>
          <w:szCs w:val="20"/>
        </w:rPr>
        <w:t>:</w:t>
      </w:r>
      <w:r w:rsidRPr="008C49DD">
        <w:rPr>
          <w:rFonts w:ascii="Arial" w:hAnsi="Arial" w:cs="Arial"/>
          <w:sz w:val="20"/>
          <w:szCs w:val="20"/>
        </w:rPr>
        <w:t xml:space="preserve"> 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…………………………………………………………………….……. V</w:t>
      </w:r>
      <w:r w:rsidRPr="008C49DD">
        <w:rPr>
          <w:rFonts w:ascii="Arial" w:hAnsi="Arial" w:cs="Arial"/>
          <w:sz w:val="20"/>
          <w:szCs w:val="20"/>
        </w:rPr>
        <w:t>ertegenwoordigd</w:t>
      </w:r>
      <w:r>
        <w:rPr>
          <w:rFonts w:ascii="Arial" w:hAnsi="Arial" w:cs="Arial"/>
          <w:sz w:val="20"/>
          <w:szCs w:val="20"/>
        </w:rPr>
        <w:t xml:space="preserve"> </w:t>
      </w:r>
      <w:r w:rsidRPr="008C49DD">
        <w:rPr>
          <w:rFonts w:ascii="Arial" w:hAnsi="Arial" w:cs="Arial"/>
          <w:sz w:val="20"/>
          <w:szCs w:val="20"/>
        </w:rPr>
        <w:t>door</w:t>
      </w:r>
      <w:r>
        <w:rPr>
          <w:rFonts w:ascii="Arial" w:hAnsi="Arial" w:cs="Arial"/>
          <w:sz w:val="20"/>
          <w:szCs w:val="20"/>
        </w:rPr>
        <w:t>:  ……………………………………….</w:t>
      </w:r>
      <w:r w:rsidRPr="008C49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……………………………………….</w:t>
      </w:r>
    </w:p>
    <w:p w14:paraId="16C96A94" w14:textId="77777777" w:rsidR="009C6951" w:rsidRPr="008C49DD" w:rsidRDefault="009C6951" w:rsidP="009C69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8C49DD">
        <w:rPr>
          <w:rFonts w:ascii="Arial" w:hAnsi="Arial" w:cs="Arial"/>
          <w:sz w:val="20"/>
          <w:szCs w:val="20"/>
        </w:rPr>
        <w:t>unctie</w:t>
      </w:r>
      <w:r>
        <w:rPr>
          <w:rFonts w:ascii="Arial" w:hAnsi="Arial" w:cs="Arial"/>
          <w:sz w:val="20"/>
          <w:szCs w:val="20"/>
        </w:rPr>
        <w:t xml:space="preserve">: </w:t>
      </w:r>
      <w:r w:rsidRPr="008C49DD">
        <w:rPr>
          <w:rFonts w:ascii="Arial" w:hAnsi="Arial" w:cs="Arial"/>
          <w:sz w:val="20"/>
          <w:szCs w:val="20"/>
        </w:rPr>
        <w:t xml:space="preserve"> 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480A644A" w14:textId="77777777" w:rsidR="009C6951" w:rsidRDefault="009C6951" w:rsidP="009C69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1B65162" w14:textId="77777777" w:rsidR="009C6951" w:rsidRPr="008C49DD" w:rsidRDefault="009C6951" w:rsidP="009C69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C49DD">
        <w:rPr>
          <w:rFonts w:ascii="Arial" w:hAnsi="Arial" w:cs="Arial"/>
          <w:sz w:val="20"/>
          <w:szCs w:val="20"/>
        </w:rPr>
        <w:t>verklaart zich door rechtsgeldige ondertekening van dit biljet bereid tot het leveren van de dienst</w:t>
      </w:r>
    </w:p>
    <w:p w14:paraId="5A5D0906" w14:textId="77777777" w:rsidR="009C6951" w:rsidRDefault="009C6951" w:rsidP="009C6951">
      <w:pPr>
        <w:rPr>
          <w:rFonts w:ascii="Arial" w:hAnsi="Arial" w:cs="Arial"/>
          <w:sz w:val="20"/>
          <w:szCs w:val="20"/>
        </w:rPr>
      </w:pPr>
      <w:r w:rsidRPr="008C49DD">
        <w:rPr>
          <w:rFonts w:ascii="Arial" w:hAnsi="Arial" w:cs="Arial"/>
          <w:sz w:val="20"/>
          <w:szCs w:val="20"/>
        </w:rPr>
        <w:t>voor</w:t>
      </w:r>
      <w:r>
        <w:rPr>
          <w:rFonts w:ascii="Arial" w:hAnsi="Arial" w:cs="Arial"/>
          <w:sz w:val="20"/>
          <w:szCs w:val="20"/>
        </w:rPr>
        <w:t xml:space="preserve"> de gemeente volgens het Selectiedocument  Herontwikkeling voormalige school Beverakker 19  </w:t>
      </w:r>
      <w:r w:rsidRPr="008C49DD">
        <w:rPr>
          <w:rFonts w:ascii="Arial" w:hAnsi="Arial" w:cs="Arial"/>
          <w:sz w:val="20"/>
          <w:szCs w:val="20"/>
        </w:rPr>
        <w:t xml:space="preserve">inclusief </w:t>
      </w:r>
      <w:r>
        <w:rPr>
          <w:rFonts w:ascii="Arial" w:hAnsi="Arial" w:cs="Arial"/>
          <w:sz w:val="20"/>
          <w:szCs w:val="20"/>
        </w:rPr>
        <w:t xml:space="preserve">Bijlagen en </w:t>
      </w:r>
      <w:r w:rsidRPr="008C49DD">
        <w:rPr>
          <w:rFonts w:ascii="Arial" w:hAnsi="Arial" w:cs="Arial"/>
          <w:sz w:val="20"/>
          <w:szCs w:val="20"/>
        </w:rPr>
        <w:t>de Nota ('s) van Inlichtingen.</w:t>
      </w:r>
    </w:p>
    <w:p w14:paraId="3E2FFEA6" w14:textId="77777777" w:rsidR="009C6951" w:rsidRDefault="009C6951" w:rsidP="009C69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Daarnaast verklaard aanmelder met de ondertekening van dit formulier over voldoende middelen te beschikken om te kunnen voldoen aan de eis om bij het tekenen van de grondovereenkomst 10% van de overeengekomen grondverkoopprijs te betalen.</w:t>
      </w:r>
    </w:p>
    <w:p w14:paraId="52490D7B" w14:textId="77777777" w:rsidR="009C6951" w:rsidRDefault="009C6951" w:rsidP="009C6951">
      <w:pPr>
        <w:rPr>
          <w:rFonts w:ascii="Arial" w:hAnsi="Arial" w:cs="Arial"/>
          <w:sz w:val="20"/>
          <w:szCs w:val="20"/>
        </w:rPr>
      </w:pPr>
    </w:p>
    <w:p w14:paraId="57970618" w14:textId="77777777" w:rsidR="009C6951" w:rsidRDefault="009C6951" w:rsidP="009C6951">
      <w:pPr>
        <w:pStyle w:val="Geenafstand"/>
      </w:pPr>
    </w:p>
    <w:p w14:paraId="57D19B76" w14:textId="77777777" w:rsidR="009C6951" w:rsidRPr="007D6143" w:rsidRDefault="009C6951" w:rsidP="009C6951">
      <w:pPr>
        <w:rPr>
          <w:rFonts w:ascii="Arial" w:hAnsi="Arial" w:cs="Arial"/>
          <w:b/>
          <w:sz w:val="20"/>
          <w:szCs w:val="20"/>
          <w:u w:val="single"/>
        </w:rPr>
      </w:pPr>
      <w:r w:rsidRPr="007D6143">
        <w:rPr>
          <w:rFonts w:ascii="Arial" w:hAnsi="Arial" w:cs="Arial"/>
          <w:b/>
          <w:sz w:val="20"/>
          <w:szCs w:val="20"/>
          <w:u w:val="single"/>
        </w:rPr>
        <w:t>Ondertekening</w:t>
      </w:r>
    </w:p>
    <w:p w14:paraId="1F45E86B" w14:textId="77777777" w:rsidR="009C6951" w:rsidRDefault="009C6951" w:rsidP="009C6951">
      <w:pPr>
        <w:pStyle w:val="Geenafstand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7"/>
        <w:gridCol w:w="2803"/>
        <w:gridCol w:w="1539"/>
        <w:gridCol w:w="3003"/>
      </w:tblGrid>
      <w:tr w:rsidR="009C6951" w14:paraId="49B080FA" w14:textId="77777777" w:rsidTr="00152975">
        <w:trPr>
          <w:jc w:val="center"/>
        </w:trPr>
        <w:tc>
          <w:tcPr>
            <w:tcW w:w="1717" w:type="dxa"/>
            <w:shd w:val="clear" w:color="auto" w:fill="273E80"/>
          </w:tcPr>
          <w:p w14:paraId="57F20F96" w14:textId="77777777" w:rsidR="009C6951" w:rsidRPr="00CA76B2" w:rsidRDefault="009C6951" w:rsidP="00152975">
            <w:pPr>
              <w:pStyle w:val="Geenafstand"/>
              <w:rPr>
                <w:b/>
                <w:bCs/>
                <w:color w:val="FFFFFF" w:themeColor="background1"/>
              </w:rPr>
            </w:pPr>
            <w:r w:rsidRPr="00CA76B2">
              <w:rPr>
                <w:b/>
                <w:bCs/>
                <w:color w:val="FFFFFF" w:themeColor="background1"/>
              </w:rPr>
              <w:t>Perceelnummer</w:t>
            </w:r>
          </w:p>
          <w:p w14:paraId="7C4CC89A" w14:textId="77777777" w:rsidR="009C6951" w:rsidRPr="00CA76B2" w:rsidRDefault="009C6951" w:rsidP="00152975">
            <w:pPr>
              <w:pStyle w:val="Geenafstand"/>
              <w:rPr>
                <w:b/>
                <w:bCs/>
                <w:color w:val="FFFFFF" w:themeColor="background1"/>
              </w:rPr>
            </w:pPr>
            <w:r w:rsidRPr="00CA76B2">
              <w:rPr>
                <w:b/>
                <w:bCs/>
                <w:color w:val="FFFFFF" w:themeColor="background1"/>
              </w:rPr>
              <w:t>(indien aanwezig)</w:t>
            </w:r>
          </w:p>
        </w:tc>
        <w:tc>
          <w:tcPr>
            <w:tcW w:w="2909" w:type="dxa"/>
          </w:tcPr>
          <w:p w14:paraId="28B8B75B" w14:textId="77777777" w:rsidR="009C6951" w:rsidRDefault="009C6951" w:rsidP="00152975">
            <w:pPr>
              <w:pStyle w:val="Geenafstand"/>
              <w:rPr>
                <w:b/>
                <w:bCs/>
              </w:rPr>
            </w:pPr>
          </w:p>
          <w:p w14:paraId="515ED7D4" w14:textId="77777777" w:rsidR="009C6951" w:rsidRDefault="009C6951" w:rsidP="00152975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14:paraId="3E8ABB94" w14:textId="77777777" w:rsidR="009C6951" w:rsidRDefault="009C6951" w:rsidP="00152975">
            <w:pPr>
              <w:pStyle w:val="Geenafstand"/>
              <w:rPr>
                <w:b/>
                <w:bCs/>
              </w:rPr>
            </w:pPr>
          </w:p>
        </w:tc>
        <w:tc>
          <w:tcPr>
            <w:tcW w:w="1539" w:type="dxa"/>
            <w:shd w:val="clear" w:color="auto" w:fill="273E80"/>
          </w:tcPr>
          <w:p w14:paraId="6B4AF541" w14:textId="77777777" w:rsidR="009C6951" w:rsidRPr="00CA76B2" w:rsidRDefault="009C6951" w:rsidP="00152975">
            <w:pPr>
              <w:pStyle w:val="Geenafstand"/>
              <w:rPr>
                <w:b/>
                <w:bCs/>
                <w:color w:val="FFFFFF" w:themeColor="background1"/>
              </w:rPr>
            </w:pPr>
            <w:r w:rsidRPr="00CA76B2">
              <w:rPr>
                <w:b/>
                <w:bCs/>
                <w:color w:val="FFFFFF" w:themeColor="background1"/>
              </w:rPr>
              <w:t>Plaats</w:t>
            </w:r>
          </w:p>
          <w:p w14:paraId="35AFAC4F" w14:textId="77777777" w:rsidR="009C6951" w:rsidRPr="00CA76B2" w:rsidRDefault="009C6951" w:rsidP="00152975">
            <w:pPr>
              <w:pStyle w:val="Geenafstand"/>
              <w:rPr>
                <w:b/>
                <w:bCs/>
                <w:color w:val="FFFFFF" w:themeColor="background1"/>
              </w:rPr>
            </w:pPr>
          </w:p>
        </w:tc>
        <w:tc>
          <w:tcPr>
            <w:tcW w:w="3123" w:type="dxa"/>
          </w:tcPr>
          <w:p w14:paraId="2F72298B" w14:textId="77777777" w:rsidR="009C6951" w:rsidRDefault="009C6951" w:rsidP="00152975">
            <w:pPr>
              <w:pStyle w:val="Geenafstand"/>
            </w:pPr>
          </w:p>
        </w:tc>
      </w:tr>
      <w:tr w:rsidR="009C6951" w14:paraId="1466110C" w14:textId="77777777" w:rsidTr="00152975">
        <w:trPr>
          <w:jc w:val="center"/>
        </w:trPr>
        <w:tc>
          <w:tcPr>
            <w:tcW w:w="1717" w:type="dxa"/>
            <w:shd w:val="clear" w:color="auto" w:fill="273E80"/>
          </w:tcPr>
          <w:p w14:paraId="1350DB9A" w14:textId="77777777" w:rsidR="009C6951" w:rsidRPr="00CA76B2" w:rsidRDefault="009C6951" w:rsidP="00152975">
            <w:pPr>
              <w:pStyle w:val="Geenafstand"/>
              <w:rPr>
                <w:b/>
                <w:bCs/>
                <w:color w:val="FFFFFF" w:themeColor="background1"/>
              </w:rPr>
            </w:pPr>
            <w:r w:rsidRPr="00CA76B2">
              <w:rPr>
                <w:b/>
                <w:bCs/>
                <w:color w:val="FFFFFF" w:themeColor="background1"/>
              </w:rPr>
              <w:t>Opdrachtnemer</w:t>
            </w:r>
          </w:p>
        </w:tc>
        <w:tc>
          <w:tcPr>
            <w:tcW w:w="2909" w:type="dxa"/>
          </w:tcPr>
          <w:p w14:paraId="20056230" w14:textId="77777777" w:rsidR="009C6951" w:rsidRDefault="009C6951" w:rsidP="00152975">
            <w:pPr>
              <w:pStyle w:val="Geenafstand"/>
              <w:rPr>
                <w:b/>
                <w:bCs/>
              </w:rPr>
            </w:pPr>
          </w:p>
          <w:p w14:paraId="09948A9B" w14:textId="77777777" w:rsidR="009C6951" w:rsidRDefault="009C6951" w:rsidP="00152975">
            <w:pPr>
              <w:pStyle w:val="Geenafstand"/>
              <w:rPr>
                <w:b/>
                <w:bCs/>
              </w:rPr>
            </w:pPr>
          </w:p>
          <w:p w14:paraId="22961482" w14:textId="77777777" w:rsidR="009C6951" w:rsidRPr="00336973" w:rsidRDefault="009C6951" w:rsidP="00152975">
            <w:pPr>
              <w:pStyle w:val="Geenafstand"/>
              <w:rPr>
                <w:b/>
                <w:bCs/>
              </w:rPr>
            </w:pPr>
          </w:p>
        </w:tc>
        <w:tc>
          <w:tcPr>
            <w:tcW w:w="1539" w:type="dxa"/>
            <w:shd w:val="clear" w:color="auto" w:fill="273E80"/>
          </w:tcPr>
          <w:p w14:paraId="729D7B8B" w14:textId="77777777" w:rsidR="009C6951" w:rsidRPr="00CA76B2" w:rsidRDefault="009C6951" w:rsidP="00152975">
            <w:pPr>
              <w:pStyle w:val="Geenafstand"/>
              <w:rPr>
                <w:b/>
                <w:bCs/>
                <w:color w:val="FFFFFF" w:themeColor="background1"/>
              </w:rPr>
            </w:pPr>
            <w:r w:rsidRPr="00CA76B2">
              <w:rPr>
                <w:b/>
                <w:bCs/>
                <w:color w:val="FFFFFF" w:themeColor="background1"/>
              </w:rPr>
              <w:t>Datum</w:t>
            </w:r>
          </w:p>
          <w:p w14:paraId="1E9965CE" w14:textId="77777777" w:rsidR="009C6951" w:rsidRPr="00CA76B2" w:rsidRDefault="009C6951" w:rsidP="00152975">
            <w:pPr>
              <w:pStyle w:val="Geenafstand"/>
              <w:rPr>
                <w:b/>
                <w:bCs/>
                <w:color w:val="FFFFFF" w:themeColor="background1"/>
              </w:rPr>
            </w:pPr>
          </w:p>
        </w:tc>
        <w:tc>
          <w:tcPr>
            <w:tcW w:w="3123" w:type="dxa"/>
          </w:tcPr>
          <w:p w14:paraId="7DE34F4C" w14:textId="77777777" w:rsidR="009C6951" w:rsidRDefault="009C6951" w:rsidP="00152975">
            <w:pPr>
              <w:pStyle w:val="Geenafstand"/>
            </w:pPr>
          </w:p>
        </w:tc>
      </w:tr>
      <w:tr w:rsidR="009C6951" w14:paraId="45FCD8A6" w14:textId="77777777" w:rsidTr="00152975">
        <w:trPr>
          <w:jc w:val="center"/>
        </w:trPr>
        <w:tc>
          <w:tcPr>
            <w:tcW w:w="1717" w:type="dxa"/>
            <w:shd w:val="clear" w:color="auto" w:fill="273E80"/>
          </w:tcPr>
          <w:p w14:paraId="2AA8A558" w14:textId="77777777" w:rsidR="009C6951" w:rsidRPr="00CA76B2" w:rsidRDefault="009C6951" w:rsidP="00152975">
            <w:pPr>
              <w:pStyle w:val="Geenafstand"/>
              <w:rPr>
                <w:b/>
                <w:bCs/>
                <w:color w:val="FFFFFF" w:themeColor="background1"/>
              </w:rPr>
            </w:pPr>
            <w:r w:rsidRPr="00CA76B2">
              <w:rPr>
                <w:b/>
                <w:bCs/>
                <w:color w:val="FFFFFF" w:themeColor="background1"/>
              </w:rPr>
              <w:t>Naam</w:t>
            </w:r>
          </w:p>
        </w:tc>
        <w:tc>
          <w:tcPr>
            <w:tcW w:w="2909" w:type="dxa"/>
          </w:tcPr>
          <w:p w14:paraId="22DBEC59" w14:textId="77777777" w:rsidR="009C6951" w:rsidRDefault="009C6951" w:rsidP="00152975">
            <w:pPr>
              <w:pStyle w:val="Geenafstand"/>
              <w:rPr>
                <w:b/>
                <w:bCs/>
              </w:rPr>
            </w:pPr>
          </w:p>
          <w:p w14:paraId="6A06E1D4" w14:textId="77777777" w:rsidR="009C6951" w:rsidRDefault="009C6951" w:rsidP="00152975">
            <w:pPr>
              <w:pStyle w:val="Geenafstand"/>
              <w:rPr>
                <w:b/>
                <w:bCs/>
              </w:rPr>
            </w:pPr>
          </w:p>
          <w:p w14:paraId="25127781" w14:textId="77777777" w:rsidR="009C6951" w:rsidRPr="00336973" w:rsidRDefault="009C6951" w:rsidP="00152975">
            <w:pPr>
              <w:pStyle w:val="Geenafstand"/>
              <w:rPr>
                <w:b/>
                <w:bCs/>
              </w:rPr>
            </w:pPr>
          </w:p>
        </w:tc>
        <w:tc>
          <w:tcPr>
            <w:tcW w:w="1539" w:type="dxa"/>
            <w:vMerge w:val="restart"/>
            <w:shd w:val="clear" w:color="auto" w:fill="273E80"/>
          </w:tcPr>
          <w:p w14:paraId="507F6282" w14:textId="77777777" w:rsidR="009C6951" w:rsidRPr="00CA76B2" w:rsidRDefault="009C6951" w:rsidP="00152975">
            <w:pPr>
              <w:pStyle w:val="Geenafstand"/>
              <w:rPr>
                <w:b/>
                <w:bCs/>
                <w:color w:val="FFFFFF" w:themeColor="background1"/>
              </w:rPr>
            </w:pPr>
            <w:r w:rsidRPr="00CA76B2">
              <w:rPr>
                <w:b/>
                <w:bCs/>
                <w:color w:val="FFFFFF" w:themeColor="background1"/>
              </w:rPr>
              <w:t>Handtekening</w:t>
            </w:r>
          </w:p>
          <w:p w14:paraId="41F2FC7A" w14:textId="77777777" w:rsidR="009C6951" w:rsidRPr="00CA76B2" w:rsidRDefault="009C6951" w:rsidP="00152975">
            <w:pPr>
              <w:pStyle w:val="Geenafstand"/>
              <w:rPr>
                <w:b/>
                <w:bCs/>
                <w:color w:val="FFFFFF" w:themeColor="background1"/>
              </w:rPr>
            </w:pPr>
          </w:p>
        </w:tc>
        <w:tc>
          <w:tcPr>
            <w:tcW w:w="3123" w:type="dxa"/>
            <w:vMerge w:val="restart"/>
          </w:tcPr>
          <w:p w14:paraId="21CCB9B3" w14:textId="77777777" w:rsidR="009C6951" w:rsidRDefault="009C6951" w:rsidP="00152975">
            <w:pPr>
              <w:pStyle w:val="Geenafstand"/>
            </w:pPr>
          </w:p>
        </w:tc>
      </w:tr>
      <w:tr w:rsidR="009C6951" w14:paraId="0DDA213A" w14:textId="77777777" w:rsidTr="00152975">
        <w:trPr>
          <w:jc w:val="center"/>
        </w:trPr>
        <w:tc>
          <w:tcPr>
            <w:tcW w:w="1717" w:type="dxa"/>
            <w:shd w:val="clear" w:color="auto" w:fill="273E80"/>
          </w:tcPr>
          <w:p w14:paraId="1010433B" w14:textId="77777777" w:rsidR="009C6951" w:rsidRPr="00CA76B2" w:rsidRDefault="009C6951" w:rsidP="00152975">
            <w:pPr>
              <w:pStyle w:val="Geenafstand"/>
              <w:rPr>
                <w:b/>
                <w:bCs/>
                <w:color w:val="FFFFFF" w:themeColor="background1"/>
              </w:rPr>
            </w:pPr>
            <w:r w:rsidRPr="00CA76B2">
              <w:rPr>
                <w:b/>
                <w:bCs/>
                <w:color w:val="FFFFFF" w:themeColor="background1"/>
              </w:rPr>
              <w:t>Functie</w:t>
            </w:r>
          </w:p>
        </w:tc>
        <w:tc>
          <w:tcPr>
            <w:tcW w:w="2909" w:type="dxa"/>
          </w:tcPr>
          <w:p w14:paraId="5AEFE9A0" w14:textId="77777777" w:rsidR="009C6951" w:rsidRDefault="009C6951" w:rsidP="00152975">
            <w:pPr>
              <w:pStyle w:val="Geenafstand"/>
              <w:rPr>
                <w:b/>
                <w:bCs/>
              </w:rPr>
            </w:pPr>
          </w:p>
          <w:p w14:paraId="40E28BFF" w14:textId="77777777" w:rsidR="009C6951" w:rsidRDefault="009C6951" w:rsidP="00152975">
            <w:pPr>
              <w:pStyle w:val="Geenafstand"/>
              <w:rPr>
                <w:b/>
                <w:bCs/>
              </w:rPr>
            </w:pPr>
          </w:p>
          <w:p w14:paraId="4E218C8E" w14:textId="77777777" w:rsidR="009C6951" w:rsidRPr="00336973" w:rsidRDefault="009C6951" w:rsidP="00152975">
            <w:pPr>
              <w:pStyle w:val="Geenafstand"/>
              <w:rPr>
                <w:b/>
                <w:bCs/>
              </w:rPr>
            </w:pPr>
          </w:p>
        </w:tc>
        <w:tc>
          <w:tcPr>
            <w:tcW w:w="1539" w:type="dxa"/>
            <w:vMerge/>
            <w:shd w:val="clear" w:color="auto" w:fill="273E80"/>
          </w:tcPr>
          <w:p w14:paraId="7819F208" w14:textId="77777777" w:rsidR="009C6951" w:rsidRPr="00336973" w:rsidRDefault="009C6951" w:rsidP="00152975">
            <w:pPr>
              <w:pStyle w:val="Geenafstand"/>
              <w:rPr>
                <w:b/>
                <w:bCs/>
              </w:rPr>
            </w:pPr>
          </w:p>
        </w:tc>
        <w:tc>
          <w:tcPr>
            <w:tcW w:w="3123" w:type="dxa"/>
            <w:vMerge/>
          </w:tcPr>
          <w:p w14:paraId="166723EE" w14:textId="77777777" w:rsidR="009C6951" w:rsidRDefault="009C6951" w:rsidP="00152975">
            <w:pPr>
              <w:pStyle w:val="Geenafstand"/>
            </w:pPr>
          </w:p>
        </w:tc>
      </w:tr>
    </w:tbl>
    <w:p w14:paraId="043977A7" w14:textId="77777777" w:rsidR="009C6951" w:rsidRDefault="009C6951" w:rsidP="009C6951">
      <w:pPr>
        <w:pStyle w:val="Geenafstand"/>
      </w:pPr>
    </w:p>
    <w:bookmarkEnd w:id="3"/>
    <w:bookmarkEnd w:id="4"/>
    <w:p w14:paraId="1A7E858B" w14:textId="4C23C679" w:rsidR="009C6951" w:rsidRDefault="009C6951" w:rsidP="009C6951">
      <w:pPr>
        <w:pStyle w:val="Kop2"/>
      </w:pPr>
    </w:p>
    <w:bookmarkEnd w:id="5"/>
    <w:sectPr w:rsidR="009C6951" w:rsidSect="009C6951">
      <w:headerReference w:type="default" r:id="rId7"/>
      <w:footerReference w:type="default" r:id="rId8"/>
      <w:pgSz w:w="11906" w:h="16838"/>
      <w:pgMar w:top="153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D6A23" w14:textId="77777777" w:rsidR="009C6951" w:rsidRDefault="009C6951" w:rsidP="009C6951">
      <w:r>
        <w:separator/>
      </w:r>
    </w:p>
  </w:endnote>
  <w:endnote w:type="continuationSeparator" w:id="0">
    <w:p w14:paraId="45570707" w14:textId="77777777" w:rsidR="009C6951" w:rsidRDefault="009C6951" w:rsidP="009C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D298D" w14:textId="77777777" w:rsidR="009C6951" w:rsidRPr="00CA1120" w:rsidRDefault="009C6951">
    <w:pPr>
      <w:pStyle w:val="Voetteks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Selectieleidraad EU niet-openbare aanbesteding Herontwikkeling Beverakker</w:t>
    </w:r>
    <w:r>
      <w:rPr>
        <w:rFonts w:ascii="Arial" w:hAnsi="Arial" w:cs="Arial"/>
        <w:sz w:val="18"/>
        <w:szCs w:val="18"/>
      </w:rPr>
      <w:tab/>
    </w:r>
    <w:r w:rsidRPr="00CA1120">
      <w:rPr>
        <w:rFonts w:ascii="Arial" w:hAnsi="Arial" w:cs="Arial"/>
        <w:sz w:val="18"/>
        <w:szCs w:val="18"/>
      </w:rPr>
      <w:fldChar w:fldCharType="begin"/>
    </w:r>
    <w:r w:rsidRPr="00CA1120">
      <w:rPr>
        <w:rFonts w:ascii="Arial" w:hAnsi="Arial" w:cs="Arial"/>
        <w:sz w:val="18"/>
        <w:szCs w:val="18"/>
      </w:rPr>
      <w:instrText>PAGE   \* MERGEFORMAT</w:instrText>
    </w:r>
    <w:r w:rsidRPr="00CA1120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4</w:t>
    </w:r>
    <w:r w:rsidRPr="00CA1120">
      <w:rPr>
        <w:rFonts w:ascii="Arial" w:hAnsi="Arial" w:cs="Arial"/>
        <w:sz w:val="18"/>
        <w:szCs w:val="18"/>
      </w:rPr>
      <w:fldChar w:fldCharType="end"/>
    </w:r>
  </w:p>
  <w:p w14:paraId="31EFE169" w14:textId="77777777" w:rsidR="009C6951" w:rsidRPr="00CA1120" w:rsidRDefault="009C6951">
    <w:pPr>
      <w:pStyle w:val="Voetteks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FB3CC" w14:textId="77777777" w:rsidR="009C6951" w:rsidRDefault="009C6951" w:rsidP="009C6951">
      <w:r>
        <w:separator/>
      </w:r>
    </w:p>
  </w:footnote>
  <w:footnote w:type="continuationSeparator" w:id="0">
    <w:p w14:paraId="57CB13F3" w14:textId="77777777" w:rsidR="009C6951" w:rsidRDefault="009C6951" w:rsidP="009C6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A22AC" w14:textId="77777777" w:rsidR="009C6951" w:rsidRPr="0070310E" w:rsidRDefault="009C6951" w:rsidP="000A2E63">
    <w:pPr>
      <w:pStyle w:val="Geenafstand"/>
      <w:jc w:val="righ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</w:t>
    </w:r>
    <w:r>
      <w:rPr>
        <w:b/>
        <w:noProof/>
        <w:color w:val="FF0000"/>
      </w:rPr>
      <w:drawing>
        <wp:inline distT="0" distB="0" distL="0" distR="0" wp14:anchorId="607ABB77" wp14:editId="5F76BF90">
          <wp:extent cx="1190625" cy="285750"/>
          <wp:effectExtent l="0" t="0" r="0" b="0"/>
          <wp:docPr id="69722135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1A65DF"/>
    <w:multiLevelType w:val="multilevel"/>
    <w:tmpl w:val="C40C72F4"/>
    <w:lvl w:ilvl="0">
      <w:start w:val="1"/>
      <w:numFmt w:val="decimal"/>
      <w:pStyle w:val="InkoopKo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E051719"/>
    <w:multiLevelType w:val="multilevel"/>
    <w:tmpl w:val="F146A42C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lvlText w:val="%1.%2.%3"/>
      <w:lvlJc w:val="left"/>
      <w:pPr>
        <w:tabs>
          <w:tab w:val="num" w:pos="3839"/>
        </w:tabs>
        <w:ind w:left="3839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99575621">
    <w:abstractNumId w:val="1"/>
  </w:num>
  <w:num w:numId="2" w16cid:durableId="1967465930">
    <w:abstractNumId w:val="1"/>
  </w:num>
  <w:num w:numId="3" w16cid:durableId="1055935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951"/>
    <w:rsid w:val="000646A3"/>
    <w:rsid w:val="00163401"/>
    <w:rsid w:val="00714907"/>
    <w:rsid w:val="009C6951"/>
    <w:rsid w:val="00E6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3300"/>
  <w15:chartTrackingRefBased/>
  <w15:docId w15:val="{6A35F9DB-3A9E-4D1B-922E-FAC5C980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C69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aliases w:val="hoofdstuk,Nota hoofdstuk,Hoofdstuk,Section Heading"/>
    <w:basedOn w:val="Standaard"/>
    <w:next w:val="Standaard"/>
    <w:link w:val="Kop1Char"/>
    <w:qFormat/>
    <w:rsid w:val="00E653C6"/>
    <w:pPr>
      <w:keepNext/>
      <w:keepLines/>
      <w:numPr>
        <w:numId w:val="2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2">
    <w:name w:val="heading 2"/>
    <w:aliases w:val="Reset numbering,Nota paragraaf"/>
    <w:basedOn w:val="Standaard"/>
    <w:next w:val="Standaard"/>
    <w:link w:val="Kop2Char"/>
    <w:unhideWhenUsed/>
    <w:qFormat/>
    <w:rsid w:val="009C69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aliases w:val="Voorwoord,Level 1 - 1,3scr,Nota sub-paragraaf,subparagraaf"/>
    <w:basedOn w:val="Standaard"/>
    <w:next w:val="Standaard"/>
    <w:link w:val="Kop3Char"/>
    <w:unhideWhenUsed/>
    <w:qFormat/>
    <w:rsid w:val="009C69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aliases w:val="Level 2 - a"/>
    <w:basedOn w:val="Standaard"/>
    <w:next w:val="Standaard"/>
    <w:link w:val="Kop4Char"/>
    <w:unhideWhenUsed/>
    <w:qFormat/>
    <w:rsid w:val="009C69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aliases w:val="Level 3 - i"/>
    <w:basedOn w:val="Standaard"/>
    <w:next w:val="Standaard"/>
    <w:link w:val="Kop5Char"/>
    <w:unhideWhenUsed/>
    <w:qFormat/>
    <w:rsid w:val="009C69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aliases w:val="Legal Level 1."/>
    <w:basedOn w:val="Standaard"/>
    <w:next w:val="Standaard"/>
    <w:link w:val="Kop6Char"/>
    <w:unhideWhenUsed/>
    <w:qFormat/>
    <w:rsid w:val="009C695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aliases w:val="Legal Level 1.1."/>
    <w:basedOn w:val="Standaard"/>
    <w:next w:val="Standaard"/>
    <w:link w:val="Kop7Char"/>
    <w:unhideWhenUsed/>
    <w:qFormat/>
    <w:rsid w:val="009C695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aliases w:val="Legal Level 1.1.1."/>
    <w:basedOn w:val="Standaard"/>
    <w:next w:val="Standaard"/>
    <w:link w:val="Kop8Char"/>
    <w:unhideWhenUsed/>
    <w:qFormat/>
    <w:rsid w:val="009C695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aliases w:val="Legal Level 1.1.1.1.,Reference Appendix"/>
    <w:basedOn w:val="Standaard"/>
    <w:next w:val="Standaard"/>
    <w:link w:val="Kop9Char"/>
    <w:unhideWhenUsed/>
    <w:qFormat/>
    <w:rsid w:val="009C695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oopKop1">
    <w:name w:val="Inkoop Kop1"/>
    <w:basedOn w:val="Kop1"/>
    <w:link w:val="InkoopKop1Char"/>
    <w:qFormat/>
    <w:rsid w:val="00E653C6"/>
    <w:pPr>
      <w:keepLines w:val="0"/>
      <w:numPr>
        <w:numId w:val="3"/>
      </w:numPr>
      <w:tabs>
        <w:tab w:val="num" w:pos="432"/>
      </w:tabs>
      <w:spacing w:before="0" w:line="480" w:lineRule="auto"/>
      <w:ind w:left="431" w:hanging="431"/>
    </w:pPr>
    <w:rPr>
      <w:rFonts w:ascii="Arial" w:eastAsiaTheme="minorHAnsi" w:hAnsi="Arial" w:cstheme="minorBidi"/>
      <w:b/>
      <w:color w:val="273E80"/>
      <w:sz w:val="28"/>
      <w:szCs w:val="22"/>
    </w:rPr>
  </w:style>
  <w:style w:type="character" w:customStyle="1" w:styleId="InkoopKop1Char">
    <w:name w:val="Inkoop Kop1 Char"/>
    <w:basedOn w:val="Standaardalinea-lettertype"/>
    <w:link w:val="InkoopKop1"/>
    <w:rsid w:val="00E653C6"/>
    <w:rPr>
      <w:rFonts w:ascii="Arial" w:hAnsi="Arial"/>
      <w:b/>
      <w:color w:val="273E80"/>
      <w:sz w:val="28"/>
    </w:rPr>
  </w:style>
  <w:style w:type="character" w:customStyle="1" w:styleId="Kop1Char">
    <w:name w:val="Kop 1 Char"/>
    <w:aliases w:val="hoofdstuk Char,Nota hoofdstuk Char,Hoofdstuk Char,Section Heading Char"/>
    <w:basedOn w:val="Standaardalinea-lettertype"/>
    <w:link w:val="Kop1"/>
    <w:uiPriority w:val="9"/>
    <w:rsid w:val="00E65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Inkoopkop10">
    <w:name w:val="Inkoop kop 1"/>
    <w:basedOn w:val="Kop1"/>
    <w:link w:val="Inkoopkop1Char0"/>
    <w:qFormat/>
    <w:rsid w:val="00E653C6"/>
    <w:pPr>
      <w:keepLines w:val="0"/>
      <w:numPr>
        <w:numId w:val="0"/>
      </w:numPr>
      <w:tabs>
        <w:tab w:val="num" w:pos="432"/>
        <w:tab w:val="num" w:pos="720"/>
      </w:tabs>
      <w:spacing w:before="0" w:line="480" w:lineRule="auto"/>
      <w:ind w:left="431" w:hanging="431"/>
    </w:pPr>
    <w:rPr>
      <w:rFonts w:ascii="Arial" w:eastAsiaTheme="minorHAnsi" w:hAnsi="Arial" w:cstheme="minorBidi"/>
      <w:b/>
      <w:color w:val="273E80"/>
      <w:sz w:val="28"/>
      <w:szCs w:val="22"/>
    </w:rPr>
  </w:style>
  <w:style w:type="character" w:customStyle="1" w:styleId="Inkoopkop1Char0">
    <w:name w:val="Inkoop kop 1 Char"/>
    <w:basedOn w:val="Standaardalinea-lettertype"/>
    <w:link w:val="Inkoopkop10"/>
    <w:rsid w:val="00E653C6"/>
    <w:rPr>
      <w:rFonts w:ascii="Arial" w:hAnsi="Arial"/>
      <w:b/>
      <w:color w:val="273E80"/>
      <w:sz w:val="28"/>
    </w:rPr>
  </w:style>
  <w:style w:type="character" w:customStyle="1" w:styleId="Kop2Char">
    <w:name w:val="Kop 2 Char"/>
    <w:aliases w:val="Reset numbering Char,Nota paragraaf Char"/>
    <w:basedOn w:val="Standaardalinea-lettertype"/>
    <w:link w:val="Kop2"/>
    <w:rsid w:val="009C6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aliases w:val="Voorwoord Char,Level 1 - 1 Char,3scr Char,Nota sub-paragraaf Char,subparagraaf Char"/>
    <w:basedOn w:val="Standaardalinea-lettertype"/>
    <w:link w:val="Kop3"/>
    <w:uiPriority w:val="9"/>
    <w:semiHidden/>
    <w:rsid w:val="009C69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aliases w:val="Level 2 - a Char"/>
    <w:basedOn w:val="Standaardalinea-lettertype"/>
    <w:link w:val="Kop4"/>
    <w:uiPriority w:val="9"/>
    <w:semiHidden/>
    <w:rsid w:val="009C695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aliases w:val="Level 3 - i Char"/>
    <w:basedOn w:val="Standaardalinea-lettertype"/>
    <w:link w:val="Kop5"/>
    <w:uiPriority w:val="9"/>
    <w:semiHidden/>
    <w:rsid w:val="009C695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aliases w:val="Legal Level 1. Char"/>
    <w:basedOn w:val="Standaardalinea-lettertype"/>
    <w:link w:val="Kop6"/>
    <w:uiPriority w:val="9"/>
    <w:semiHidden/>
    <w:rsid w:val="009C695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aliases w:val="Legal Level 1.1. Char"/>
    <w:basedOn w:val="Standaardalinea-lettertype"/>
    <w:link w:val="Kop7"/>
    <w:uiPriority w:val="9"/>
    <w:semiHidden/>
    <w:rsid w:val="009C695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aliases w:val="Legal Level 1.1.1. Char"/>
    <w:basedOn w:val="Standaardalinea-lettertype"/>
    <w:link w:val="Kop8"/>
    <w:uiPriority w:val="9"/>
    <w:semiHidden/>
    <w:rsid w:val="009C695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aliases w:val="Legal Level 1.1.1.1. Char,Reference Appendix Char"/>
    <w:basedOn w:val="Standaardalinea-lettertype"/>
    <w:link w:val="Kop9"/>
    <w:uiPriority w:val="9"/>
    <w:semiHidden/>
    <w:rsid w:val="009C69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C69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9C6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C69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C6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C695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9C695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C69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9C695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C6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C695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C6951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link w:val="GeenafstandChar"/>
    <w:uiPriority w:val="1"/>
    <w:qFormat/>
    <w:rsid w:val="009C6951"/>
    <w:pPr>
      <w:spacing w:after="0" w:line="240" w:lineRule="auto"/>
    </w:pPr>
    <w:rPr>
      <w:rFonts w:ascii="Arial" w:eastAsia="Calibri" w:hAnsi="Arial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C6951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C6951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GeenafstandChar">
    <w:name w:val="Geen afstand Char"/>
    <w:link w:val="Geenafstand"/>
    <w:uiPriority w:val="1"/>
    <w:rsid w:val="009C6951"/>
    <w:rPr>
      <w:rFonts w:ascii="Arial" w:eastAsia="Calibri" w:hAnsi="Arial" w:cs="Times New Roman"/>
      <w:kern w:val="0"/>
      <w:sz w:val="20"/>
      <w:szCs w:val="20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9C695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C6951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746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Eizenga</dc:creator>
  <cp:keywords/>
  <dc:description/>
  <cp:lastModifiedBy>Björn Eizenga</cp:lastModifiedBy>
  <cp:revision>2</cp:revision>
  <dcterms:created xsi:type="dcterms:W3CDTF">2024-08-27T11:48:00Z</dcterms:created>
  <dcterms:modified xsi:type="dcterms:W3CDTF">2024-08-27T11:52:00Z</dcterms:modified>
</cp:coreProperties>
</file>