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9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052185" cy="254635"/>
                <wp:effectExtent l="9525" t="0" r="0" b="2539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6052185" cy="254635"/>
                          <a:chExt cx="6052185" cy="2546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60521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2185" h="254635">
                                <a:moveTo>
                                  <a:pt x="6051816" y="0"/>
                                </a:moveTo>
                                <a:lnTo>
                                  <a:pt x="6013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12" y="216408"/>
                                </a:lnTo>
                                <a:lnTo>
                                  <a:pt x="0" y="254508"/>
                                </a:lnTo>
                                <a:lnTo>
                                  <a:pt x="6013716" y="254508"/>
                                </a:lnTo>
                                <a:lnTo>
                                  <a:pt x="6051816" y="254508"/>
                                </a:lnTo>
                                <a:lnTo>
                                  <a:pt x="6051816" y="216408"/>
                                </a:lnTo>
                                <a:lnTo>
                                  <a:pt x="6051816" y="38100"/>
                                </a:lnTo>
                                <a:lnTo>
                                  <a:pt x="60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052185" cy="254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1"/>
                                <w:ind w:left="88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A2:</w:t>
                              </w:r>
                              <w:r>
                                <w:rPr>
                                  <w:spacing w:val="2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VERKLARING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COMBINATIEVORMING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55pt;height:20.05pt;mso-position-horizontal-relative:char;mso-position-vertical-relative:line" id="docshapegroup3" coordorigin="0,0" coordsize="9531,401">
                <v:shape style="position:absolute;left:-1;top:0;width:9531;height:401" id="docshape4" coordorigin="0,0" coordsize="9531,401" path="m9530,0l9470,0,0,0,0,60,0,341,0,401,9470,401,9530,401,9530,341,9530,60,9530,0xe" filled="true" fillcolor="#d6efef" stroked="false">
                  <v:path arrowok="t"/>
                  <v:fill type="solid"/>
                </v:shape>
                <v:shape style="position:absolute;left:0;top:0;width:9531;height:401" type="#_x0000_t202" id="docshape5" filled="false" stroked="false">
                  <v:textbox inset="0,0,0,0">
                    <w:txbxContent>
                      <w:p>
                        <w:pPr>
                          <w:spacing w:before="61"/>
                          <w:ind w:left="88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28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A2: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pacing w:val="13"/>
                            <w:sz w:val="20"/>
                          </w:rPr>
                          <w:t>VERKLARING</w:t>
                        </w:r>
                        <w:r>
                          <w:rPr>
                            <w:spacing w:val="27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COMBINATIEVORMING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175"/>
        <w:rPr>
          <w:rFonts w:ascii="Times New Roman"/>
          <w:sz w:val="24"/>
        </w:rPr>
      </w:pPr>
    </w:p>
    <w:p>
      <w:pPr>
        <w:pStyle w:val="Title"/>
      </w:pPr>
      <w:r>
        <w:rPr/>
        <w:t>Aanbesteding</w:t>
      </w:r>
      <w:r>
        <w:rPr>
          <w:spacing w:val="-2"/>
        </w:rPr>
        <w:t> </w:t>
      </w:r>
      <w:r>
        <w:rPr/>
        <w:t>‘Integrale</w:t>
      </w:r>
      <w:r>
        <w:rPr>
          <w:spacing w:val="-3"/>
        </w:rPr>
        <w:t> </w:t>
      </w:r>
      <w:r>
        <w:rPr/>
        <w:t>gebiedsontwikkeling Veenkracht</w:t>
      </w:r>
      <w:r>
        <w:rPr>
          <w:spacing w:val="-1"/>
        </w:rPr>
        <w:t> </w:t>
      </w:r>
      <w:r>
        <w:rPr/>
        <w:t>te</w:t>
      </w:r>
      <w:r>
        <w:rPr>
          <w:spacing w:val="-1"/>
        </w:rPr>
        <w:t> </w:t>
      </w:r>
      <w:r>
        <w:rPr>
          <w:spacing w:val="-2"/>
        </w:rPr>
        <w:t>Heeg’</w:t>
      </w:r>
    </w:p>
    <w:p>
      <w:pPr>
        <w:spacing w:before="246"/>
        <w:ind w:left="198" w:right="0" w:firstLine="0"/>
        <w:jc w:val="left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formulier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enkel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ingevuld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meerdere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gegadigden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inschrijven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combinatie.</w:t>
      </w:r>
    </w:p>
    <w:p>
      <w:pPr>
        <w:pStyle w:val="BodyText"/>
        <w:spacing w:before="31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903731</wp:posOffset>
                </wp:positionH>
                <wp:positionV relativeFrom="paragraph">
                  <wp:posOffset>193365</wp:posOffset>
                </wp:positionV>
                <wp:extent cx="5861685" cy="16192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861685" cy="161925"/>
                        </a:xfrm>
                        <a:prstGeom prst="rect">
                          <a:avLst/>
                        </a:prstGeom>
                        <a:solidFill>
                          <a:srgbClr val="010A1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9996pt;margin-top:15.225662pt;width:461.55pt;height:12.75pt;mso-position-horizontal-relative:page;mso-position-vertical-relative:paragraph;z-index:-15728128;mso-wrap-distance-left:0;mso-wrap-distance-right:0" type="#_x0000_t202" id="docshape6" filled="true" fillcolor="#010a16" stroked="true" strokeweight=".480011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Combinanten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4"/>
        <w:ind w:left="198"/>
      </w:pPr>
      <w:r>
        <w:rPr/>
        <w:t>De</w:t>
      </w:r>
      <w:r>
        <w:rPr>
          <w:spacing w:val="-5"/>
        </w:rPr>
        <w:t> </w:t>
      </w:r>
      <w:r>
        <w:rPr/>
        <w:t>hierna</w:t>
      </w:r>
      <w:r>
        <w:rPr>
          <w:spacing w:val="-2"/>
        </w:rPr>
        <w:t> </w:t>
      </w:r>
      <w:r>
        <w:rPr/>
        <w:t>te</w:t>
      </w:r>
      <w:r>
        <w:rPr>
          <w:spacing w:val="-6"/>
        </w:rPr>
        <w:t> </w:t>
      </w:r>
      <w:r>
        <w:rPr/>
        <w:t>noemen</w:t>
      </w:r>
      <w:r>
        <w:rPr>
          <w:spacing w:val="-4"/>
        </w:rPr>
        <w:t> </w:t>
      </w:r>
      <w:r>
        <w:rPr>
          <w:spacing w:val="-2"/>
        </w:rPr>
        <w:t>combinanten: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line="470" w:lineRule="auto" w:before="101" w:after="4"/>
        <w:ind w:left="198" w:right="6654"/>
      </w:pPr>
      <w:r>
        <w:rPr/>
        <w:t>hierna</w:t>
      </w:r>
      <w:r>
        <w:rPr>
          <w:spacing w:val="-7"/>
        </w:rPr>
        <w:t> </w:t>
      </w:r>
      <w:r>
        <w:rPr/>
        <w:t>te</w:t>
      </w:r>
      <w:r>
        <w:rPr>
          <w:spacing w:val="-10"/>
        </w:rPr>
        <w:t> </w:t>
      </w:r>
      <w:r>
        <w:rPr/>
        <w:t>noemen:</w:t>
      </w:r>
      <w:r>
        <w:rPr>
          <w:spacing w:val="-10"/>
        </w:rPr>
        <w:t> </w:t>
      </w:r>
      <w:r>
        <w:rPr/>
        <w:t>“Combinant</w:t>
      </w:r>
      <w:r>
        <w:rPr>
          <w:spacing w:val="-9"/>
        </w:rPr>
        <w:t> </w:t>
      </w:r>
      <w:r>
        <w:rPr/>
        <w:t>1” </w:t>
      </w:r>
      <w:r>
        <w:rPr>
          <w:spacing w:val="-6"/>
        </w:rPr>
        <w:t>en</w:t>
      </w: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0"/>
        <w:ind w:left="198"/>
      </w:pPr>
      <w:r>
        <w:rPr/>
        <w:t>hierna</w:t>
      </w:r>
      <w:r>
        <w:rPr>
          <w:spacing w:val="-3"/>
        </w:rPr>
        <w:t> </w:t>
      </w:r>
      <w:r>
        <w:rPr/>
        <w:t>te</w:t>
      </w:r>
      <w:r>
        <w:rPr>
          <w:spacing w:val="-7"/>
        </w:rPr>
        <w:t> </w:t>
      </w:r>
      <w:r>
        <w:rPr/>
        <w:t>noemen:</w:t>
      </w:r>
      <w:r>
        <w:rPr>
          <w:spacing w:val="-6"/>
        </w:rPr>
        <w:t> </w:t>
      </w:r>
      <w:r>
        <w:rPr/>
        <w:t>“Combinant</w:t>
      </w:r>
      <w:r>
        <w:rPr>
          <w:spacing w:val="-4"/>
        </w:rPr>
        <w:t> </w:t>
      </w:r>
      <w:r>
        <w:rPr>
          <w:spacing w:val="-5"/>
        </w:rPr>
        <w:t>2”</w:t>
      </w:r>
    </w:p>
    <w:p>
      <w:pPr>
        <w:pStyle w:val="BodyText"/>
      </w:pPr>
    </w:p>
    <w:p>
      <w:pPr>
        <w:pStyle w:val="BodyText"/>
        <w:spacing w:before="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903731</wp:posOffset>
                </wp:positionH>
                <wp:positionV relativeFrom="paragraph">
                  <wp:posOffset>177113</wp:posOffset>
                </wp:positionV>
                <wp:extent cx="5861685" cy="16192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5861685" cy="161925"/>
                        </a:xfrm>
                        <a:prstGeom prst="rect">
                          <a:avLst/>
                        </a:prstGeom>
                        <a:solidFill>
                          <a:srgbClr val="010A1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Verklaring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combinatievormen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9996pt;margin-top:13.945946pt;width:461.55pt;height:12.75pt;mso-position-horizontal-relative:page;mso-position-vertical-relative:paragraph;z-index:-15727616;mso-wrap-distance-left:0;mso-wrap-distance-right:0" type="#_x0000_t202" id="docshape7" filled="true" fillcolor="#010a16" stroked="true" strokeweight=".480011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  <w:t>Verklaring</w:t>
                      </w:r>
                      <w:r>
                        <w:rPr>
                          <w:color w:val="FFFFFF"/>
                          <w:spacing w:val="-9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combinatievormen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6" w:lineRule="auto" w:before="107"/>
        <w:ind w:left="198" w:right="157"/>
      </w:pPr>
      <w:r>
        <w:rPr/>
        <w:t>Combinant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Combinant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verklaring</w:t>
      </w:r>
      <w:r>
        <w:rPr>
          <w:spacing w:val="-3"/>
        </w:rPr>
        <w:t> </w:t>
      </w:r>
      <w:r>
        <w:rPr/>
        <w:t>zich</w:t>
      </w:r>
      <w:r>
        <w:rPr>
          <w:spacing w:val="-3"/>
        </w:rPr>
        <w:t> </w:t>
      </w:r>
      <w:r>
        <w:rPr/>
        <w:t>door</w:t>
      </w:r>
      <w:r>
        <w:rPr>
          <w:spacing w:val="-3"/>
        </w:rPr>
        <w:t> </w:t>
      </w:r>
      <w:r>
        <w:rPr/>
        <w:t>ondertekening</w:t>
      </w:r>
      <w:r>
        <w:rPr>
          <w:spacing w:val="-3"/>
        </w:rPr>
        <w:t> </w:t>
      </w:r>
      <w:r>
        <w:rPr/>
        <w:t>van</w:t>
      </w:r>
      <w:r>
        <w:rPr>
          <w:spacing w:val="-1"/>
        </w:rPr>
        <w:t> </w:t>
      </w:r>
      <w:r>
        <w:rPr/>
        <w:t>dit</w:t>
      </w:r>
      <w:r>
        <w:rPr>
          <w:spacing w:val="-2"/>
        </w:rPr>
        <w:t> </w:t>
      </w:r>
      <w:r>
        <w:rPr/>
        <w:t>formulier</w:t>
      </w:r>
      <w:r>
        <w:rPr>
          <w:spacing w:val="-3"/>
        </w:rPr>
        <w:t> </w:t>
      </w:r>
      <w:r>
        <w:rPr/>
        <w:t>zowel</w:t>
      </w:r>
      <w:r>
        <w:rPr>
          <w:spacing w:val="-3"/>
        </w:rPr>
        <w:t> </w:t>
      </w:r>
      <w:r>
        <w:rPr/>
        <w:t>gezamenlijk,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de hoedanigheid van combinatie, alsook hoofdelijk aansprakelijk voor de juiste en volledige nakoming van de wettelijke en contractuele verplichtingen welke voortvloeien uit de uitvoering van het onderhavig project.</w:t>
      </w:r>
    </w:p>
    <w:p>
      <w:pPr>
        <w:pStyle w:val="BodyText"/>
        <w:spacing w:before="2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903731</wp:posOffset>
                </wp:positionH>
                <wp:positionV relativeFrom="paragraph">
                  <wp:posOffset>307032</wp:posOffset>
                </wp:positionV>
                <wp:extent cx="5861685" cy="16192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5861685" cy="161925"/>
                        </a:xfrm>
                        <a:prstGeom prst="rect">
                          <a:avLst/>
                        </a:prstGeom>
                        <a:solidFill>
                          <a:srgbClr val="010A1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 w:before="1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Leidinggevende</w:t>
                            </w:r>
                            <w:r>
                              <w:rPr>
                                <w:color w:val="FFFFFF"/>
                                <w:spacing w:val="13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combinant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9996pt;margin-top:24.175756pt;width:461.55pt;height:12.75pt;mso-position-horizontal-relative:page;mso-position-vertical-relative:paragraph;z-index:-15727104;mso-wrap-distance-left:0;mso-wrap-distance-right:0" type="#_x0000_t202" id="docshape8" filled="true" fillcolor="#010a16" stroked="true" strokeweight=".480011pt" strokecolor="#000000"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 w:before="1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Leidinggevende</w:t>
                      </w:r>
                      <w:r>
                        <w:rPr>
                          <w:color w:val="FFFFFF"/>
                          <w:spacing w:val="13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combinant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73" w:lineRule="auto" w:before="107"/>
        <w:ind w:left="198"/>
      </w:pPr>
      <w:r>
        <w:rPr/>
        <w:t>De</w:t>
      </w:r>
      <w:r>
        <w:rPr>
          <w:spacing w:val="-4"/>
        </w:rPr>
        <w:t> </w:t>
      </w:r>
      <w:r>
        <w:rPr/>
        <w:t>volgende</w:t>
      </w:r>
      <w:r>
        <w:rPr>
          <w:spacing w:val="-4"/>
        </w:rPr>
        <w:t> </w:t>
      </w:r>
      <w:r>
        <w:rPr/>
        <w:t>partij</w:t>
      </w:r>
      <w:r>
        <w:rPr>
          <w:spacing w:val="-4"/>
        </w:rPr>
        <w:t> </w:t>
      </w:r>
      <w:r>
        <w:rPr/>
        <w:t>zal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leiding</w:t>
      </w:r>
      <w:r>
        <w:rPr>
          <w:spacing w:val="-2"/>
        </w:rPr>
        <w:t> </w:t>
      </w:r>
      <w:r>
        <w:rPr/>
        <w:t>van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combinatie</w:t>
      </w:r>
      <w:r>
        <w:rPr>
          <w:spacing w:val="-5"/>
        </w:rPr>
        <w:t> </w:t>
      </w:r>
      <w:r>
        <w:rPr/>
        <w:t>worden</w:t>
      </w:r>
      <w:r>
        <w:rPr>
          <w:spacing w:val="-1"/>
        </w:rPr>
        <w:t> </w:t>
      </w:r>
      <w:r>
        <w:rPr/>
        <w:t>toevertrouwd</w:t>
      </w:r>
      <w:r>
        <w:rPr>
          <w:spacing w:val="-4"/>
        </w:rPr>
        <w:t> </w:t>
      </w:r>
      <w:r>
        <w:rPr/>
        <w:t>en</w:t>
      </w:r>
      <w:r>
        <w:rPr>
          <w:spacing w:val="-1"/>
        </w:rPr>
        <w:t> </w:t>
      </w:r>
      <w:r>
        <w:rPr/>
        <w:t>zal</w:t>
      </w:r>
      <w:r>
        <w:rPr>
          <w:spacing w:val="-4"/>
        </w:rPr>
        <w:t> </w:t>
      </w:r>
      <w:r>
        <w:rPr/>
        <w:t>tevens,</w:t>
      </w:r>
      <w:r>
        <w:rPr>
          <w:spacing w:val="-2"/>
        </w:rPr>
        <w:t> </w:t>
      </w:r>
      <w:r>
        <w:rPr/>
        <w:t>gedurende</w:t>
      </w:r>
      <w:r>
        <w:rPr>
          <w:spacing w:val="-5"/>
        </w:rPr>
        <w:t> </w:t>
      </w:r>
      <w:r>
        <w:rPr/>
        <w:t>deze aanbestedingsprocedure, als enig aanspreekpunt voor de gemeente optreden.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leidinggevende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combinant: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Contactpersoon: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spacing w:before="1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5"/>
          <w:sz w:val="18"/>
        </w:rPr>
        <w:t> 1/2</w:t>
      </w:r>
    </w:p>
    <w:p>
      <w:pPr>
        <w:spacing w:after="0"/>
        <w:jc w:val="right"/>
        <w:rPr>
          <w:sz w:val="18"/>
        </w:rPr>
        <w:sectPr>
          <w:footerReference w:type="default" r:id="rId5"/>
          <w:type w:val="continuous"/>
          <w:pgSz w:w="11910" w:h="16840"/>
          <w:pgMar w:header="0" w:footer="506" w:top="1420" w:bottom="700" w:left="1220" w:right="940"/>
          <w:pgNumType w:start="7"/>
        </w:sectPr>
      </w:pPr>
    </w:p>
    <w:p>
      <w:pPr>
        <w:pStyle w:val="BodyText"/>
        <w:ind w:left="198"/>
      </w:pPr>
      <w:r>
        <w:rPr/>
        <mc:AlternateContent>
          <mc:Choice Requires="wps">
            <w:drawing>
              <wp:inline distT="0" distB="0" distL="0" distR="0">
                <wp:extent cx="5861685" cy="161925"/>
                <wp:effectExtent l="9525" t="0" r="0" b="9525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5861685" cy="161925"/>
                        </a:xfrm>
                        <a:prstGeom prst="rect">
                          <a:avLst/>
                        </a:prstGeom>
                        <a:solidFill>
                          <a:srgbClr val="010A1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3" w:val="left" w:leader="none"/>
                              </w:tabs>
                              <w:spacing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1.55pt;height:12.75pt;mso-position-horizontal-relative:char;mso-position-vertical-relative:line" type="#_x0000_t202" id="docshape9" filled="true" fillcolor="#010a16" stroked="true" strokeweight=".480011pt" strokecolor="#000000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463" w:val="left" w:leader="none"/>
                        </w:tabs>
                        <w:spacing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4.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/>
      </w:r>
    </w:p>
    <w:p>
      <w:pPr>
        <w:tabs>
          <w:tab w:pos="6205" w:val="left" w:leader="dot"/>
        </w:tabs>
        <w:spacing w:before="55"/>
        <w:ind w:left="19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-3"/>
          <w:sz w:val="20"/>
        </w:rPr>
        <w:t> </w:t>
      </w:r>
      <w:r>
        <w:rPr>
          <w:sz w:val="20"/>
        </w:rPr>
        <w:t>naar</w:t>
      </w:r>
      <w:r>
        <w:rPr>
          <w:spacing w:val="-6"/>
          <w:sz w:val="20"/>
        </w:rPr>
        <w:t> </w:t>
      </w:r>
      <w:r>
        <w:rPr>
          <w:sz w:val="20"/>
        </w:rPr>
        <w:t>waarheid</w:t>
      </w:r>
      <w:r>
        <w:rPr>
          <w:spacing w:val="-4"/>
          <w:sz w:val="20"/>
        </w:rPr>
        <w:t> </w:t>
      </w:r>
      <w:r>
        <w:rPr>
          <w:sz w:val="20"/>
        </w:rPr>
        <w:t>opgemaakt</w:t>
      </w:r>
      <w:r>
        <w:rPr>
          <w:spacing w:val="-6"/>
          <w:sz w:val="20"/>
        </w:rPr>
        <w:t> </w:t>
      </w:r>
      <w:r>
        <w:rPr>
          <w:sz w:val="20"/>
        </w:rPr>
        <w:t>op</w:t>
      </w:r>
      <w:r>
        <w:rPr>
          <w:spacing w:val="-3"/>
          <w:sz w:val="20"/>
        </w:rPr>
        <w:t> </w:t>
      </w:r>
      <w:r>
        <w:rPr>
          <w:sz w:val="20"/>
        </w:rPr>
        <w:t>………………………</w:t>
      </w:r>
      <w:r>
        <w:rPr>
          <w:spacing w:val="-7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35"/>
          <w:sz w:val="20"/>
        </w:rPr>
        <w:t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>
      <w:pPr>
        <w:pStyle w:val="BodyText"/>
        <w:rPr>
          <w:i/>
        </w:rPr>
      </w:pPr>
    </w:p>
    <w:p>
      <w:pPr>
        <w:pStyle w:val="BodyText"/>
        <w:spacing w:before="129"/>
        <w:rPr>
          <w:i/>
        </w:rPr>
      </w:pPr>
    </w:p>
    <w:p>
      <w:pPr>
        <w:pStyle w:val="BodyText"/>
        <w:tabs>
          <w:tab w:pos="3029" w:val="left" w:leader="none"/>
        </w:tabs>
        <w:ind w:left="198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0"/>
        </w:rPr>
        <w:t> </w:t>
      </w:r>
      <w:r>
        <w:rPr/>
        <w:t>rechtsgeldig</w:t>
      </w:r>
      <w:r>
        <w:rPr>
          <w:spacing w:val="-9"/>
        </w:rPr>
        <w:t> </w:t>
      </w:r>
      <w:r>
        <w:rPr/>
        <w:t>vertegenwoordiger</w:t>
      </w:r>
      <w:r>
        <w:rPr>
          <w:spacing w:val="-8"/>
        </w:rPr>
        <w:t> </w:t>
      </w:r>
      <w:r>
        <w:rPr/>
        <w:t>Combinant</w:t>
      </w:r>
      <w:r>
        <w:rPr>
          <w:spacing w:val="-6"/>
        </w:rPr>
        <w:t> </w:t>
      </w:r>
      <w:r>
        <w:rPr>
          <w:spacing w:val="-5"/>
        </w:rPr>
        <w:t>1)</w:t>
      </w:r>
    </w:p>
    <w:p>
      <w:pPr>
        <w:pStyle w:val="BodyText"/>
        <w:tabs>
          <w:tab w:pos="3029" w:val="left" w:leader="none"/>
        </w:tabs>
        <w:spacing w:before="236"/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3029" w:val="left" w:leader="none"/>
        </w:tabs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BodyText"/>
        <w:ind w:left="198"/>
      </w:pPr>
      <w:r>
        <w:rPr>
          <w:spacing w:val="-5"/>
        </w:rPr>
        <w:t>en</w: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tabs>
          <w:tab w:pos="3029" w:val="left" w:leader="none"/>
        </w:tabs>
        <w:ind w:left="198"/>
      </w:pPr>
      <w:r>
        <w:rPr>
          <w:spacing w:val="-2"/>
        </w:rPr>
        <w:t>………………………………….</w:t>
      </w:r>
      <w:r>
        <w:rPr/>
        <w:tab/>
        <w:t>(naam</w:t>
      </w:r>
      <w:r>
        <w:rPr>
          <w:spacing w:val="-10"/>
        </w:rPr>
        <w:t> </w:t>
      </w:r>
      <w:r>
        <w:rPr/>
        <w:t>rechtsgeldig</w:t>
      </w:r>
      <w:r>
        <w:rPr>
          <w:spacing w:val="-9"/>
        </w:rPr>
        <w:t> </w:t>
      </w:r>
      <w:r>
        <w:rPr/>
        <w:t>vertegenwoordiger</w:t>
      </w:r>
      <w:r>
        <w:rPr>
          <w:spacing w:val="-8"/>
        </w:rPr>
        <w:t> </w:t>
      </w:r>
      <w:r>
        <w:rPr/>
        <w:t>Combinant</w:t>
      </w:r>
      <w:r>
        <w:rPr>
          <w:spacing w:val="-6"/>
        </w:rPr>
        <w:t> </w:t>
      </w:r>
      <w:r>
        <w:rPr>
          <w:spacing w:val="-5"/>
        </w:rPr>
        <w:t>2)</w:t>
      </w:r>
    </w:p>
    <w:p>
      <w:pPr>
        <w:pStyle w:val="BodyText"/>
        <w:tabs>
          <w:tab w:pos="3029" w:val="left" w:leader="none"/>
        </w:tabs>
        <w:spacing w:before="238"/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(functie)</w:t>
      </w:r>
    </w:p>
    <w:p>
      <w:pPr>
        <w:pStyle w:val="BodyText"/>
      </w:pPr>
    </w:p>
    <w:p>
      <w:pPr>
        <w:pStyle w:val="BodyText"/>
        <w:spacing w:before="227"/>
      </w:pPr>
    </w:p>
    <w:p>
      <w:pPr>
        <w:pStyle w:val="BodyText"/>
        <w:tabs>
          <w:tab w:pos="3029" w:val="left" w:leader="none"/>
        </w:tabs>
        <w:spacing w:before="1"/>
        <w:ind w:left="198"/>
      </w:pPr>
      <w:r>
        <w:rPr>
          <w:spacing w:val="-2"/>
        </w:rPr>
        <w:t>………………………………….</w:t>
      </w:r>
      <w:r>
        <w:rPr/>
        <w:tab/>
      </w:r>
      <w:r>
        <w:rPr>
          <w:spacing w:val="-2"/>
        </w:rPr>
        <w:t>(handtekening)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0"/>
        <w:rPr>
          <w:sz w:val="18"/>
        </w:rPr>
      </w:pPr>
    </w:p>
    <w:p>
      <w:pPr>
        <w:spacing w:before="0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5"/>
          <w:sz w:val="18"/>
        </w:rPr>
        <w:t> 2/2</w:t>
      </w:r>
    </w:p>
    <w:sectPr>
      <w:pgSz w:w="11910" w:h="16840"/>
      <w:pgMar w:header="0" w:footer="506" w:top="1440" w:bottom="70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2608">
              <wp:simplePos x="0" y="0"/>
              <wp:positionH relativeFrom="page">
                <wp:posOffset>665479</wp:posOffset>
              </wp:positionH>
              <wp:positionV relativeFrom="page">
                <wp:posOffset>10231242</wp:posOffset>
              </wp:positionV>
              <wp:extent cx="415988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1598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5A7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5A7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5A7"/>
                              <w:sz w:val="20"/>
                            </w:rPr>
                            <w:t>INTEGRALE</w:t>
                          </w:r>
                          <w:r>
                            <w:rPr>
                              <w:b/>
                              <w:color w:val="41A5A7"/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5A7"/>
                              <w:sz w:val="20"/>
                            </w:rPr>
                            <w:t>GEBIEDSONTWIKKELING</w:t>
                          </w:r>
                          <w:r>
                            <w:rPr>
                              <w:b/>
                              <w:color w:val="41A5A7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5A7"/>
                              <w:sz w:val="20"/>
                            </w:rPr>
                            <w:t>VEENKRACHT</w:t>
                          </w:r>
                          <w:r>
                            <w:rPr>
                              <w:b/>
                              <w:color w:val="41A5A7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5A7"/>
                              <w:sz w:val="20"/>
                            </w:rPr>
                            <w:t>TE</w:t>
                          </w:r>
                          <w:r>
                            <w:rPr>
                              <w:b/>
                              <w:color w:val="41A5A7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41A5A7"/>
                              <w:spacing w:val="-4"/>
                              <w:sz w:val="20"/>
                            </w:rPr>
                            <w:t>HEEG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.399998pt;margin-top:805.60968pt;width:327.55pt;height:12pt;mso-position-horizontal-relative:page;mso-position-vertical-relative:page;z-index:-15823872" type="#_x0000_t202" id="docshape1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5A7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5A7"/>
                        <w:spacing w:val="-12"/>
                        <w:sz w:val="20"/>
                      </w:rPr>
                      <w:t> </w:t>
                    </w:r>
                    <w:r>
                      <w:rPr>
                        <w:b/>
                        <w:color w:val="41A5A7"/>
                        <w:sz w:val="20"/>
                      </w:rPr>
                      <w:t>INTEGRALE</w:t>
                    </w:r>
                    <w:r>
                      <w:rPr>
                        <w:b/>
                        <w:color w:val="41A5A7"/>
                        <w:spacing w:val="-11"/>
                        <w:sz w:val="20"/>
                      </w:rPr>
                      <w:t> </w:t>
                    </w:r>
                    <w:r>
                      <w:rPr>
                        <w:b/>
                        <w:color w:val="41A5A7"/>
                        <w:sz w:val="20"/>
                      </w:rPr>
                      <w:t>GEBIEDSONTWIKKELING</w:t>
                    </w:r>
                    <w:r>
                      <w:rPr>
                        <w:b/>
                        <w:color w:val="41A5A7"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color w:val="41A5A7"/>
                        <w:sz w:val="20"/>
                      </w:rPr>
                      <w:t>VEENKRACHT</w:t>
                    </w:r>
                    <w:r>
                      <w:rPr>
                        <w:b/>
                        <w:color w:val="41A5A7"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color w:val="41A5A7"/>
                        <w:sz w:val="20"/>
                      </w:rPr>
                      <w:t>TE</w:t>
                    </w:r>
                    <w:r>
                      <w:rPr>
                        <w:b/>
                        <w:color w:val="41A5A7"/>
                        <w:spacing w:val="-10"/>
                        <w:sz w:val="20"/>
                      </w:rPr>
                      <w:t> </w:t>
                    </w:r>
                    <w:r>
                      <w:rPr>
                        <w:b/>
                        <w:color w:val="41A5A7"/>
                        <w:spacing w:val="-4"/>
                        <w:sz w:val="20"/>
                      </w:rPr>
                      <w:t>HEEG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3120">
              <wp:simplePos x="0" y="0"/>
              <wp:positionH relativeFrom="page">
                <wp:posOffset>6807200</wp:posOffset>
              </wp:positionH>
              <wp:positionV relativeFrom="page">
                <wp:posOffset>10252579</wp:posOffset>
              </wp:positionV>
              <wp:extent cx="191770" cy="1524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exact" w:before="0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5A7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41A5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5A7"/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41A5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5A7"/>
                              <w:spacing w:val="-5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color w:val="41A5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6pt;margin-top:807.289734pt;width:15.1pt;height:12pt;mso-position-horizontal-relative:page;mso-position-vertical-relative:page;z-index:-15823360" type="#_x0000_t202" id="docshape2" filled="false" stroked="false">
              <v:textbox inset="0,0,0,0">
                <w:txbxContent>
                  <w:p>
                    <w:pPr>
                      <w:spacing w:line="223" w:lineRule="exact" w:before="0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5A7"/>
                        <w:spacing w:val="-5"/>
                        <w:sz w:val="20"/>
                      </w:rPr>
                      <w:t>2</w:t>
                    </w:r>
                    <w:r>
                      <w:rPr>
                        <w:b/>
                        <w:color w:val="41A5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5A7"/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b/>
                        <w:color w:val="41A5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5A7"/>
                        <w:spacing w:val="-5"/>
                        <w:sz w:val="20"/>
                      </w:rPr>
                      <w:t>7</w:t>
                    </w:r>
                    <w:r>
                      <w:rPr>
                        <w:b/>
                        <w:color w:val="41A5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Selectieleidraad - Biedprocedure Integrale gebiedsontwikkeling Veenkracht Heeg V8</dc:title>
  <dcterms:created xsi:type="dcterms:W3CDTF">2024-02-08T09:23:52Z</dcterms:created>
  <dcterms:modified xsi:type="dcterms:W3CDTF">2024-02-08T09:23:52Z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LastSaved">
    <vt:filetime>2024-02-08T00:00:00Z</vt:filetime>
  </property>
  <property fmtid="{D5CDD505-2E9C-101B-9397-08002B2CF9AE}" pid="4" name="Producer">
    <vt:lpwstr>Microsoft: Print To PDF</vt:lpwstr>
  </property>
</Properties>
</file>