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55B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color w:val="5A5A5A"/>
          <w:sz w:val="22"/>
          <w:szCs w:val="22"/>
        </w:rPr>
      </w:pPr>
    </w:p>
    <w:p w:rsidR="004A355B" w:rsidRPr="00654005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</w:p>
    <w:p w:rsidR="004A355B" w:rsidRPr="007C52F9" w:rsidRDefault="004A355B" w:rsidP="004A355B">
      <w:pPr>
        <w:rPr>
          <w:rFonts w:ascii="Calibri" w:hAnsi="Calibri" w:cs="Tahoma"/>
          <w:color w:val="000000"/>
          <w:sz w:val="22"/>
          <w:szCs w:val="22"/>
        </w:rPr>
      </w:pPr>
    </w:p>
    <w:p w:rsidR="004A355B" w:rsidRPr="002A2CAA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:rsidR="004A355B" w:rsidRPr="002A2CAA" w:rsidRDefault="004A355B" w:rsidP="004A355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</w:t>
      </w:r>
      <w:r w:rsidR="006C788B" w:rsidRPr="002A2CAA">
        <w:rPr>
          <w:rFonts w:ascii="Calibri" w:hAnsi="Calibri"/>
          <w:color w:val="5A5A5A"/>
          <w:sz w:val="22"/>
          <w:szCs w:val="22"/>
        </w:rPr>
        <w:t xml:space="preserve">bijlage </w:t>
      </w:r>
      <w:r w:rsidR="006C788B">
        <w:rPr>
          <w:rFonts w:ascii="Calibri" w:hAnsi="Calibri"/>
          <w:color w:val="5A5A5A"/>
          <w:sz w:val="22"/>
          <w:szCs w:val="22"/>
        </w:rPr>
        <w:t>6</w:t>
      </w:r>
      <w:r w:rsidR="006C788B" w:rsidRPr="002A2CAA">
        <w:rPr>
          <w:rFonts w:ascii="Calibri" w:hAnsi="Calibri"/>
          <w:color w:val="5A5A5A"/>
          <w:sz w:val="22"/>
          <w:szCs w:val="22"/>
        </w:rPr>
        <w:t xml:space="preserve"> </w:t>
      </w:r>
      <w:r w:rsidR="006C788B">
        <w:rPr>
          <w:rFonts w:ascii="Calibri" w:hAnsi="Calibri"/>
          <w:color w:val="5A5A5A"/>
          <w:sz w:val="22"/>
          <w:szCs w:val="22"/>
        </w:rPr>
        <w:t xml:space="preserve">Algemene Inkoopvoorwaarden Gemeente Eemsdelta en </w:t>
      </w:r>
      <w:r w:rsidRPr="002A2CAA">
        <w:rPr>
          <w:rFonts w:ascii="Calibri" w:hAnsi="Calibri"/>
          <w:color w:val="5A5A5A"/>
          <w:sz w:val="22"/>
          <w:szCs w:val="22"/>
        </w:rPr>
        <w:t xml:space="preserve">bijlage </w:t>
      </w:r>
      <w:r w:rsidR="006C788B">
        <w:rPr>
          <w:rFonts w:ascii="Calibri" w:hAnsi="Calibri"/>
          <w:color w:val="5A5A5A"/>
          <w:sz w:val="22"/>
          <w:szCs w:val="22"/>
        </w:rPr>
        <w:t>7</w:t>
      </w:r>
      <w:r w:rsidRPr="002A2CAA">
        <w:rPr>
          <w:rFonts w:ascii="Calibri" w:hAnsi="Calibri"/>
          <w:color w:val="5A5A5A"/>
          <w:sz w:val="22"/>
          <w:szCs w:val="22"/>
        </w:rPr>
        <w:t xml:space="preserve"> Concept (raam)overeenkomst, van het beschrijvend document met het kenmerk als vermeld in de voettekst van dit document, met daarin verwerkt de wijzigingen als vermeld in de Nota van Inlichtingen;</w:t>
      </w:r>
    </w:p>
    <w:p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:rsidR="004A355B" w:rsidRPr="00654005" w:rsidRDefault="004A355B" w:rsidP="004A355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A355B" w:rsidRPr="007C52F9" w:rsidTr="002C323F">
        <w:tc>
          <w:tcPr>
            <w:tcW w:w="2835" w:type="dxa"/>
            <w:shd w:val="clear" w:color="auto" w:fill="E6E6E6"/>
          </w:tcPr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:rsidTr="002C323F">
        <w:tc>
          <w:tcPr>
            <w:tcW w:w="2835" w:type="dxa"/>
            <w:shd w:val="clear" w:color="auto" w:fill="E6E6E6"/>
          </w:tcPr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:rsidTr="002C323F">
        <w:trPr>
          <w:trHeight w:val="297"/>
        </w:trPr>
        <w:tc>
          <w:tcPr>
            <w:tcW w:w="2835" w:type="dxa"/>
            <w:shd w:val="clear" w:color="auto" w:fill="E6E6E6"/>
          </w:tcPr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7C52F9" w:rsidTr="002C323F">
        <w:tc>
          <w:tcPr>
            <w:tcW w:w="2835" w:type="dxa"/>
            <w:shd w:val="clear" w:color="auto" w:fill="E6E6E6"/>
          </w:tcPr>
          <w:p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A355B" w:rsidRPr="00654005" w:rsidTr="002C323F">
        <w:tc>
          <w:tcPr>
            <w:tcW w:w="2835" w:type="dxa"/>
            <w:shd w:val="clear" w:color="auto" w:fill="E6E6E6"/>
          </w:tcPr>
          <w:p w:rsidR="004A355B" w:rsidRPr="007C52F9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4A355B" w:rsidRPr="00654005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:rsidR="004A355B" w:rsidRDefault="004A355B" w:rsidP="004A355B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:rsidR="00310573" w:rsidRDefault="00310573"/>
    <w:sectPr w:rsidR="00310573" w:rsidSect="003105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355B" w:rsidRDefault="004A355B" w:rsidP="004A355B">
      <w:pPr>
        <w:spacing w:line="240" w:lineRule="auto"/>
      </w:pPr>
      <w:r>
        <w:separator/>
      </w:r>
    </w:p>
  </w:endnote>
  <w:endnote w:type="continuationSeparator" w:id="0">
    <w:p w:rsidR="004A355B" w:rsidRDefault="004A355B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50F4" w:rsidRDefault="00A950F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190"/>
      <w:gridCol w:w="3850"/>
      <w:gridCol w:w="3020"/>
    </w:tblGrid>
    <w:tr w:rsidR="006C788B" w:rsidTr="006C788B">
      <w:trPr>
        <w:trHeight w:val="300"/>
      </w:trPr>
      <w:tc>
        <w:tcPr>
          <w:tcW w:w="2190" w:type="dxa"/>
          <w:hideMark/>
        </w:tcPr>
        <w:p w:rsidR="006C788B" w:rsidRDefault="006C788B" w:rsidP="006C788B">
          <w:pPr>
            <w:spacing w:before="90" w:after="54"/>
            <w:ind w:left="57" w:right="57"/>
            <w:rPr>
              <w:rFonts w:ascii="Calibri" w:hAnsi="Calibri" w:cs="Tahoma"/>
              <w:bCs w:val="0"/>
              <w:color w:val="5A5A5A"/>
              <w:sz w:val="16"/>
              <w:szCs w:val="16"/>
              <w:lang w:eastAsia="en-US"/>
            </w:rPr>
          </w:pPr>
          <w:r>
            <w:rPr>
              <w:rFonts w:ascii="Calibri" w:hAnsi="Calibri" w:cs="Tahoma"/>
              <w:bCs w:val="0"/>
              <w:color w:val="5A5A5A"/>
              <w:sz w:val="16"/>
              <w:szCs w:val="16"/>
              <w:lang w:eastAsia="en-US"/>
            </w:rPr>
            <w:t>Europese Aanbesteding</w:t>
          </w:r>
        </w:p>
      </w:tc>
      <w:tc>
        <w:tcPr>
          <w:tcW w:w="3850" w:type="dxa"/>
          <w:hideMark/>
        </w:tcPr>
        <w:p w:rsidR="006C788B" w:rsidRDefault="006C788B" w:rsidP="006C788B">
          <w:pPr>
            <w:spacing w:before="90" w:after="54"/>
            <w:ind w:left="57" w:right="57"/>
            <w:rPr>
              <w:rFonts w:ascii="Calibri" w:hAnsi="Calibri" w:cs="Tahoma"/>
              <w:bCs w:val="0"/>
              <w:color w:val="5A5A5A"/>
              <w:sz w:val="16"/>
              <w:szCs w:val="16"/>
              <w:lang w:val="en-US" w:eastAsia="en-US"/>
            </w:rPr>
          </w:pPr>
          <w:r>
            <w:rPr>
              <w:rFonts w:ascii="Calibri" w:hAnsi="Calibri" w:cs="Tahoma"/>
              <w:bCs w:val="0"/>
              <w:color w:val="5A5A5A"/>
              <w:sz w:val="16"/>
              <w:szCs w:val="16"/>
              <w:lang w:val="en-US" w:eastAsia="en-US"/>
            </w:rPr>
            <w:t>Beveiligingsdiensten t.b.v. opvanglocaties Oekraïners</w:t>
          </w:r>
          <w:r>
            <w:rPr>
              <w:lang w:eastAsia="en-US"/>
            </w:rPr>
            <w:br/>
          </w:r>
        </w:p>
      </w:tc>
      <w:tc>
        <w:tcPr>
          <w:tcW w:w="3020" w:type="dxa"/>
          <w:hideMark/>
        </w:tcPr>
        <w:p w:rsidR="006C788B" w:rsidRDefault="006C788B" w:rsidP="006C788B">
          <w:pPr>
            <w:spacing w:before="90" w:after="54"/>
            <w:ind w:left="57" w:right="57"/>
            <w:rPr>
              <w:rFonts w:ascii="Calibri" w:hAnsi="Calibri" w:cs="Tahoma"/>
              <w:bCs w:val="0"/>
              <w:color w:val="5A5A5A"/>
              <w:sz w:val="16"/>
              <w:szCs w:val="16"/>
              <w:lang w:val="en-US" w:eastAsia="en-US"/>
            </w:rPr>
          </w:pPr>
          <w:r>
            <w:rPr>
              <w:rFonts w:ascii="Calibri" w:hAnsi="Calibri" w:cs="Tahoma"/>
              <w:bCs w:val="0"/>
              <w:color w:val="5A5A5A"/>
              <w:sz w:val="16"/>
              <w:szCs w:val="16"/>
              <w:lang w:val="en-US" w:eastAsia="en-US"/>
            </w:rPr>
            <w:t>TN 461870</w:t>
          </w:r>
        </w:p>
      </w:tc>
    </w:tr>
  </w:tbl>
  <w:p w:rsidR="006C788B" w:rsidRDefault="006C788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50F4" w:rsidRDefault="00A950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355B" w:rsidRDefault="004A355B" w:rsidP="004A355B">
      <w:pPr>
        <w:spacing w:line="240" w:lineRule="auto"/>
      </w:pPr>
      <w:r>
        <w:separator/>
      </w:r>
    </w:p>
  </w:footnote>
  <w:footnote w:type="continuationSeparator" w:id="0">
    <w:p w:rsidR="004A355B" w:rsidRDefault="004A355B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50F4" w:rsidRDefault="00A950F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55B" w:rsidRDefault="004A355B">
    <w:pPr>
      <w:pStyle w:val="Koptekst"/>
      <w:rPr>
        <w:noProof/>
      </w:rPr>
    </w:pPr>
  </w:p>
  <w:p w:rsidR="004D71F1" w:rsidRDefault="002C5526">
    <w:pPr>
      <w:pStyle w:val="Koptekst"/>
    </w:pPr>
    <w:r>
      <w:rPr>
        <w:noProof/>
      </w:rPr>
      <w:drawing>
        <wp:inline distT="0" distB="0" distL="0" distR="0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1F1" w:rsidRDefault="004D71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50F4" w:rsidRDefault="00A950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88872847">
    <w:abstractNumId w:val="0"/>
  </w:num>
  <w:num w:numId="2" w16cid:durableId="133453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2C5526"/>
    <w:rsid w:val="00310573"/>
    <w:rsid w:val="004A355B"/>
    <w:rsid w:val="004D71F1"/>
    <w:rsid w:val="00524943"/>
    <w:rsid w:val="00667659"/>
    <w:rsid w:val="006C788B"/>
    <w:rsid w:val="00A92BCF"/>
    <w:rsid w:val="00A950F4"/>
    <w:rsid w:val="00A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c25e4a-cdca-4faf-8037-b2959d035bf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D05BDB0D933469270D6F9ADA9B023" ma:contentTypeVersion="6" ma:contentTypeDescription="Een nieuw document maken." ma:contentTypeScope="" ma:versionID="40b36af24954c83aeccba2ea6548ec32">
  <xsd:schema xmlns:xsd="http://www.w3.org/2001/XMLSchema" xmlns:xs="http://www.w3.org/2001/XMLSchema" xmlns:p="http://schemas.microsoft.com/office/2006/metadata/properties" xmlns:ns2="d3d1183f-8b43-4600-b9b3-6fda9a6ccfeb" xmlns:ns3="7bc25e4a-cdca-4faf-8037-b2959d035bf4" targetNamespace="http://schemas.microsoft.com/office/2006/metadata/properties" ma:root="true" ma:fieldsID="16220ec61ac0a9858df04c597298a9bc" ns2:_="" ns3:_="">
    <xsd:import namespace="d3d1183f-8b43-4600-b9b3-6fda9a6ccfeb"/>
    <xsd:import namespace="7bc25e4a-cdca-4faf-8037-b2959d035b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1183f-8b43-4600-b9b3-6fda9a6cc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25e4a-cdca-4faf-8037-b2959d035b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796E18-01A8-47A5-A56C-E0D2E608A445}">
  <ds:schemaRefs>
    <ds:schemaRef ds:uri="http://schemas.microsoft.com/office/2006/metadata/properties"/>
    <ds:schemaRef ds:uri="http://schemas.microsoft.com/office/infopath/2007/PartnerControls"/>
    <ds:schemaRef ds:uri="7bc25e4a-cdca-4faf-8037-b2959d035bf4"/>
  </ds:schemaRefs>
</ds:datastoreItem>
</file>

<file path=customXml/itemProps2.xml><?xml version="1.0" encoding="utf-8"?>
<ds:datastoreItem xmlns:ds="http://schemas.openxmlformats.org/officeDocument/2006/customXml" ds:itemID="{3D6AE6E6-9B0C-46ED-B130-B70564C36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E1E2B-8FB3-40ED-AF0C-405E1B34D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1183f-8b43-4600-b9b3-6fda9a6ccfeb"/>
    <ds:schemaRef ds:uri="7bc25e4a-cdca-4faf-8037-b2959d035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816</Characters>
  <Application>Microsoft Office Word</Application>
  <DocSecurity>0</DocSecurity>
  <Lines>6</Lines>
  <Paragraphs>1</Paragraphs>
  <ScaleCrop>false</ScaleCrop>
  <Company>Het NIC B.V.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Koning, Esmée</dc:creator>
  <cp:lastModifiedBy>Hannah de Jong</cp:lastModifiedBy>
  <cp:revision>6</cp:revision>
  <dcterms:created xsi:type="dcterms:W3CDTF">2019-07-12T13:25:00Z</dcterms:created>
  <dcterms:modified xsi:type="dcterms:W3CDTF">2024-06-05T08:54:00Z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0x010100AF1D05BDB0D933469270D6F9ADA9B023</vt:lpwstr>
  </property>
  <property fmtid="{D5CDD505-2E9C-101B-9397-08002B2CF9AE}" pid="3" name="Order">
    <vt:r8>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