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9332" w14:textId="77777777" w:rsidR="00BE212C" w:rsidRDefault="00BE212C" w:rsidP="008129D7">
      <w:pPr>
        <w:pStyle w:val="Kop2"/>
        <w:numPr>
          <w:ilvl w:val="0"/>
          <w:numId w:val="0"/>
        </w:numPr>
        <w:ind w:left="284" w:hanging="284"/>
        <w:rPr>
          <w:b/>
          <w:bCs/>
          <w:szCs w:val="21"/>
        </w:rPr>
      </w:pPr>
      <w:bookmarkStart w:id="0" w:name="_Toc405800684"/>
    </w:p>
    <w:p w14:paraId="711BE74B" w14:textId="37FF7135" w:rsidR="008129D7" w:rsidRPr="00787054" w:rsidRDefault="008129D7" w:rsidP="008129D7">
      <w:pPr>
        <w:pStyle w:val="Kop2"/>
        <w:numPr>
          <w:ilvl w:val="0"/>
          <w:numId w:val="0"/>
        </w:numPr>
        <w:ind w:left="284" w:hanging="284"/>
        <w:rPr>
          <w:b/>
          <w:bCs/>
          <w:szCs w:val="21"/>
        </w:rPr>
      </w:pPr>
      <w:r w:rsidRPr="00787054">
        <w:rPr>
          <w:b/>
          <w:bCs/>
          <w:szCs w:val="21"/>
        </w:rPr>
        <w:t xml:space="preserve">BIJLAGE </w:t>
      </w:r>
      <w:r w:rsidR="00DC6907">
        <w:rPr>
          <w:b/>
          <w:bCs/>
          <w:szCs w:val="21"/>
        </w:rPr>
        <w:t>B</w:t>
      </w:r>
      <w:r w:rsidR="004D7FF7">
        <w:rPr>
          <w:b/>
          <w:bCs/>
          <w:szCs w:val="21"/>
        </w:rPr>
        <w:t xml:space="preserve"> n.a.v. </w:t>
      </w:r>
      <w:proofErr w:type="spellStart"/>
      <w:r w:rsidR="004D7FF7">
        <w:rPr>
          <w:b/>
          <w:bCs/>
          <w:szCs w:val="21"/>
        </w:rPr>
        <w:t>NvI</w:t>
      </w:r>
      <w:proofErr w:type="spellEnd"/>
      <w:r w:rsidR="004D7FF7">
        <w:rPr>
          <w:b/>
          <w:bCs/>
          <w:szCs w:val="21"/>
        </w:rPr>
        <w:t xml:space="preserve"> </w:t>
      </w:r>
      <w:r w:rsidRPr="00787054">
        <w:rPr>
          <w:b/>
          <w:bCs/>
          <w:szCs w:val="21"/>
        </w:rPr>
        <w:tab/>
        <w:t>FORMULIER REFERENTIE</w:t>
      </w:r>
      <w:bookmarkEnd w:id="0"/>
      <w:r w:rsidRPr="00787054">
        <w:rPr>
          <w:b/>
          <w:bCs/>
          <w:szCs w:val="21"/>
        </w:rPr>
        <w:t xml:space="preserve"> </w:t>
      </w:r>
    </w:p>
    <w:p w14:paraId="56851185" w14:textId="77777777" w:rsidR="008129D7" w:rsidRPr="00787054" w:rsidRDefault="008129D7" w:rsidP="008129D7">
      <w:pPr>
        <w:autoSpaceDE w:val="0"/>
        <w:autoSpaceDN w:val="0"/>
        <w:adjustRightInd w:val="0"/>
        <w:rPr>
          <w:snapToGrid/>
          <w:color w:val="auto"/>
          <w:szCs w:val="21"/>
        </w:rPr>
      </w:pPr>
    </w:p>
    <w:p w14:paraId="49FDFD19" w14:textId="560C338F" w:rsidR="008129D7" w:rsidRPr="00787054" w:rsidRDefault="008129D7" w:rsidP="008129D7">
      <w:pPr>
        <w:autoSpaceDE w:val="0"/>
        <w:autoSpaceDN w:val="0"/>
        <w:adjustRightInd w:val="0"/>
        <w:rPr>
          <w:snapToGrid/>
          <w:color w:val="auto"/>
          <w:szCs w:val="21"/>
        </w:rPr>
      </w:pPr>
      <w:r w:rsidRPr="00787054">
        <w:rPr>
          <w:b/>
          <w:szCs w:val="21"/>
        </w:rPr>
        <w:t>-maximaal 1 formulier van maximaal 2 bladzijden A4 -</w:t>
      </w:r>
    </w:p>
    <w:p w14:paraId="2FE3837F" w14:textId="77777777" w:rsidR="008129D7" w:rsidRPr="00787054" w:rsidRDefault="008129D7" w:rsidP="008129D7">
      <w:pPr>
        <w:autoSpaceDE w:val="0"/>
        <w:autoSpaceDN w:val="0"/>
        <w:adjustRightInd w:val="0"/>
        <w:rPr>
          <w:snapToGrid/>
          <w:color w:val="auto"/>
          <w:szCs w:val="21"/>
        </w:rPr>
      </w:pPr>
      <w:r w:rsidRPr="00787054">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463869B1" w14:textId="77777777" w:rsidR="008129D7" w:rsidRPr="00787054" w:rsidRDefault="008129D7" w:rsidP="008129D7">
      <w:pPr>
        <w:autoSpaceDE w:val="0"/>
        <w:autoSpaceDN w:val="0"/>
        <w:adjustRightInd w:val="0"/>
        <w:rPr>
          <w:snapToGrid/>
          <w:color w:val="auto"/>
          <w:szCs w:val="21"/>
        </w:rPr>
      </w:pPr>
    </w:p>
    <w:p w14:paraId="7D3B7ADF" w14:textId="77777777" w:rsidR="008129D7" w:rsidRPr="00787054" w:rsidRDefault="008129D7" w:rsidP="008129D7">
      <w:pPr>
        <w:autoSpaceDE w:val="0"/>
        <w:autoSpaceDN w:val="0"/>
        <w:adjustRightInd w:val="0"/>
        <w:rPr>
          <w:snapToGrid/>
          <w:color w:val="auto"/>
          <w:szCs w:val="21"/>
        </w:rPr>
      </w:pPr>
    </w:p>
    <w:p w14:paraId="6DE5B977" w14:textId="77777777" w:rsidR="008129D7" w:rsidRPr="00787054" w:rsidRDefault="008129D7" w:rsidP="008129D7">
      <w:pPr>
        <w:autoSpaceDE w:val="0"/>
        <w:autoSpaceDN w:val="0"/>
        <w:adjustRightInd w:val="0"/>
        <w:rPr>
          <w:snapToGrid/>
          <w:color w:val="auto"/>
          <w:szCs w:val="21"/>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00D41F29">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D41F29">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352685EA" w14:textId="77777777" w:rsidR="00DC6907" w:rsidRPr="00DC6907" w:rsidRDefault="00DC6907" w:rsidP="00DC6907">
            <w:pPr>
              <w:jc w:val="both"/>
            </w:pPr>
            <w:r w:rsidRPr="00DC6907">
              <w:t xml:space="preserve">De inschrijvende partij dient door middel van een referentieverklaring </w:t>
            </w:r>
            <w:r w:rsidRPr="00DC6907">
              <w:rPr>
                <w:u w:val="single"/>
              </w:rPr>
              <w:t>één referentie</w:t>
            </w:r>
            <w:r w:rsidRPr="00DC6907">
              <w:t xml:space="preserve"> aan te leveren die tenminste voldoet aan:</w:t>
            </w:r>
          </w:p>
          <w:p w14:paraId="21EC3CF9" w14:textId="77777777" w:rsidR="00DC6907" w:rsidRPr="00DC6907" w:rsidRDefault="00DC6907" w:rsidP="00DC6907">
            <w:pPr>
              <w:jc w:val="both"/>
            </w:pPr>
          </w:p>
          <w:p w14:paraId="7EEBE38F" w14:textId="24F74F7C" w:rsidR="00DC6907" w:rsidRPr="00DC6907" w:rsidRDefault="00DC6907" w:rsidP="00DC6907">
            <w:pPr>
              <w:numPr>
                <w:ilvl w:val="0"/>
                <w:numId w:val="4"/>
              </w:numPr>
              <w:jc w:val="both"/>
            </w:pPr>
            <w:r w:rsidRPr="00DC6907">
              <w:t xml:space="preserve">Het uitvoeren van een instandhoudingsinspectie conform de CUR-Aanbeveling 117:2020, categorie B2 en C2 en een conditiemeting conform de NEN 2767 van tenminste </w:t>
            </w:r>
            <w:r w:rsidR="004D7FF7">
              <w:t>3</w:t>
            </w:r>
            <w:r w:rsidRPr="00DC6907">
              <w:t>00 civieltechnische kunstwerken (bestaande uit bruggen, tunnels etc.) voor een gemeentelijke opdrachtgever;</w:t>
            </w:r>
          </w:p>
          <w:p w14:paraId="3A85F39D" w14:textId="77777777" w:rsidR="00DC6907" w:rsidRPr="00DC6907" w:rsidRDefault="00DC6907" w:rsidP="00DC6907">
            <w:pPr>
              <w:numPr>
                <w:ilvl w:val="0"/>
                <w:numId w:val="4"/>
              </w:numPr>
              <w:jc w:val="both"/>
            </w:pPr>
            <w:r w:rsidRPr="00DC6907">
              <w:t>Het verwerken van de inspectiedata in een beheersysteem;</w:t>
            </w:r>
          </w:p>
          <w:p w14:paraId="3FDFA1E1" w14:textId="77777777" w:rsidR="00DC6907" w:rsidRPr="00DC6907" w:rsidRDefault="00DC6907" w:rsidP="00DC6907">
            <w:pPr>
              <w:numPr>
                <w:ilvl w:val="0"/>
                <w:numId w:val="4"/>
              </w:numPr>
              <w:jc w:val="both"/>
            </w:pPr>
            <w:r w:rsidRPr="00DC6907">
              <w:t>De inspectiewerkzaamheden dienen in de periode 2021 tot en met 2023 uitgevoerd en opgeleverd te zijn.</w:t>
            </w:r>
          </w:p>
          <w:p w14:paraId="01521866" w14:textId="77777777" w:rsidR="00DC6907" w:rsidRPr="00DC6907" w:rsidRDefault="00DC6907" w:rsidP="00DC6907">
            <w:pPr>
              <w:numPr>
                <w:ilvl w:val="0"/>
                <w:numId w:val="4"/>
              </w:numPr>
              <w:jc w:val="both"/>
            </w:pPr>
            <w:r w:rsidRPr="00DC6907">
              <w:t>De inschrijvende partij dient een gefactureerd bedrag te hebben van minimaal € 50.000,00 per jaar voor deze referentie.</w:t>
            </w:r>
          </w:p>
          <w:p w14:paraId="7132E978" w14:textId="1221C8F1" w:rsidR="008129D7" w:rsidRDefault="008129D7" w:rsidP="00D41F29">
            <w:pPr>
              <w:jc w:val="both"/>
            </w:pPr>
          </w:p>
        </w:tc>
      </w:tr>
      <w:tr w:rsidR="008129D7" w14:paraId="778BC52B" w14:textId="77777777" w:rsidTr="00D41F29">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D41F29">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00D41F29">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D41F29">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D41F29">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D41F29">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D41F29">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D41F29">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D41F29">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D41F29">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D41F29">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D41F29">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D41F29">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D41F29">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D41F29">
            <w:pPr>
              <w:jc w:val="both"/>
            </w:pPr>
          </w:p>
        </w:tc>
      </w:tr>
      <w:tr w:rsidR="008129D7" w14:paraId="58378FF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D41F29">
            <w:r>
              <w:t xml:space="preserve">Opdrachtformulering </w:t>
            </w:r>
          </w:p>
          <w:p w14:paraId="1E799AF1" w14:textId="77777777" w:rsidR="008129D7" w:rsidRDefault="008129D7" w:rsidP="00D41F29">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D41F29">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D41F29">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D41F29">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D41F29">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D41F29">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7CAC5FAD" w14:textId="77777777" w:rsidR="008129D7" w:rsidRPr="006645CC" w:rsidRDefault="008129D7" w:rsidP="00D41F29">
            <w:pPr>
              <w:jc w:val="center"/>
              <w:rPr>
                <w:highlight w:val="yellow"/>
              </w:rPr>
            </w:pPr>
            <w:r w:rsidRPr="006645CC">
              <w:rPr>
                <w:highlight w:val="yellow"/>
              </w:rPr>
              <w:t xml:space="preserve">Tevredenheidsverklaring bijgevoegd ? </w:t>
            </w:r>
          </w:p>
        </w:tc>
        <w:tc>
          <w:tcPr>
            <w:tcW w:w="6520" w:type="dxa"/>
            <w:gridSpan w:val="5"/>
            <w:vMerge w:val="restart"/>
            <w:vAlign w:val="center"/>
          </w:tcPr>
          <w:p w14:paraId="7BDF6B1A" w14:textId="77777777" w:rsidR="008129D7" w:rsidRPr="006645CC" w:rsidRDefault="008129D7" w:rsidP="00D41F29">
            <w:pPr>
              <w:rPr>
                <w:i/>
                <w:highlight w:val="yellow"/>
              </w:rPr>
            </w:pPr>
            <w:r w:rsidRPr="006645CC">
              <w:rPr>
                <w:i/>
                <w:highlight w:val="yellow"/>
              </w:rPr>
              <w:t>verklaring waarin opdrachtgever aangeeft dat Inschrijver het referentiewerk volledig en naar tevredenheid heeft uitgevoerd</w:t>
            </w:r>
          </w:p>
        </w:tc>
      </w:tr>
      <w:tr w:rsidR="008129D7" w14:paraId="76E624C9"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7A8BB33D" w14:textId="77777777" w:rsidR="008129D7" w:rsidRDefault="008129D7" w:rsidP="00D41F29">
            <w:pPr>
              <w:jc w:val="center"/>
            </w:pPr>
            <w:r>
              <w:t xml:space="preserve">JA </w:t>
            </w:r>
            <w:r>
              <w:fldChar w:fldCharType="begin">
                <w:ffData>
                  <w:name w:val="Selectievakje30"/>
                  <w:enabled/>
                  <w:calcOnExit w:val="0"/>
                  <w:checkBox>
                    <w:sizeAuto/>
                    <w:default w:val="0"/>
                  </w:checkBox>
                </w:ffData>
              </w:fldChar>
            </w:r>
            <w:bookmarkStart w:id="1" w:name="Selectievakje30"/>
            <w:r>
              <w:instrText xml:space="preserve"> FORMCHECKBOX </w:instrText>
            </w:r>
            <w:r w:rsidR="004D7FF7">
              <w:fldChar w:fldCharType="separate"/>
            </w:r>
            <w:r>
              <w:fldChar w:fldCharType="end"/>
            </w:r>
            <w:bookmarkEnd w:id="1"/>
          </w:p>
        </w:tc>
        <w:tc>
          <w:tcPr>
            <w:tcW w:w="1347" w:type="dxa"/>
            <w:gridSpan w:val="2"/>
            <w:tcBorders>
              <w:top w:val="nil"/>
              <w:left w:val="nil"/>
              <w:bottom w:val="single" w:sz="4" w:space="0" w:color="auto"/>
            </w:tcBorders>
            <w:vAlign w:val="center"/>
          </w:tcPr>
          <w:p w14:paraId="5C68303B" w14:textId="77777777" w:rsidR="008129D7" w:rsidRDefault="008129D7" w:rsidP="00D41F29">
            <w:pPr>
              <w:jc w:val="center"/>
            </w:pPr>
            <w:r>
              <w:t xml:space="preserve">Nee </w:t>
            </w:r>
            <w:r>
              <w:fldChar w:fldCharType="begin">
                <w:ffData>
                  <w:name w:val="Selectievakje31"/>
                  <w:enabled/>
                  <w:calcOnExit w:val="0"/>
                  <w:checkBox>
                    <w:sizeAuto/>
                    <w:default w:val="0"/>
                  </w:checkBox>
                </w:ffData>
              </w:fldChar>
            </w:r>
            <w:bookmarkStart w:id="2" w:name="Selectievakje31"/>
            <w:r>
              <w:instrText xml:space="preserve"> FORMCHECKBOX </w:instrText>
            </w:r>
            <w:r w:rsidR="004D7FF7">
              <w:fldChar w:fldCharType="separate"/>
            </w:r>
            <w:r>
              <w:fldChar w:fldCharType="end"/>
            </w:r>
            <w:bookmarkEnd w:id="2"/>
          </w:p>
        </w:tc>
        <w:tc>
          <w:tcPr>
            <w:tcW w:w="6520" w:type="dxa"/>
            <w:gridSpan w:val="5"/>
            <w:vMerge/>
            <w:vAlign w:val="center"/>
          </w:tcPr>
          <w:p w14:paraId="240F380E" w14:textId="77777777" w:rsidR="008129D7" w:rsidRDefault="008129D7" w:rsidP="00D41F29">
            <w:pPr>
              <w:jc w:val="both"/>
            </w:pPr>
          </w:p>
        </w:tc>
      </w:tr>
    </w:tbl>
    <w:p w14:paraId="761E1998" w14:textId="77777777" w:rsidR="008129D7" w:rsidRDefault="008129D7" w:rsidP="008129D7">
      <w:pPr>
        <w:autoSpaceDE w:val="0"/>
        <w:autoSpaceDN w:val="0"/>
        <w:adjustRightInd w:val="0"/>
        <w:rPr>
          <w:snapToGrid/>
          <w:color w:val="auto"/>
          <w:sz w:val="20"/>
          <w:szCs w:val="19"/>
        </w:rPr>
      </w:pPr>
    </w:p>
    <w:p w14:paraId="7BC8CFAE" w14:textId="77777777" w:rsidR="008129D7" w:rsidRDefault="008129D7" w:rsidP="008129D7">
      <w:pPr>
        <w:autoSpaceDE w:val="0"/>
        <w:autoSpaceDN w:val="0"/>
        <w:adjustRightInd w:val="0"/>
        <w:rPr>
          <w:snapToGrid/>
          <w:color w:val="auto"/>
          <w:sz w:val="20"/>
          <w:szCs w:val="19"/>
        </w:rPr>
      </w:pPr>
    </w:p>
    <w:tbl>
      <w:tblPr>
        <w:tblW w:w="9072" w:type="dxa"/>
        <w:tblInd w:w="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1"/>
        <w:gridCol w:w="7461"/>
      </w:tblGrid>
      <w:tr w:rsidR="008129D7" w14:paraId="6E436C3B" w14:textId="77777777" w:rsidTr="00BE212C">
        <w:tc>
          <w:tcPr>
            <w:tcW w:w="1611"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D41F29">
            <w:pPr>
              <w:jc w:val="both"/>
            </w:pPr>
            <w:r>
              <w:t>Inschrijver</w:t>
            </w:r>
          </w:p>
          <w:p w14:paraId="2719E835"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BE212C">
        <w:tc>
          <w:tcPr>
            <w:tcW w:w="1611"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D41F29">
            <w:pPr>
              <w:jc w:val="both"/>
            </w:pPr>
            <w:r>
              <w:t>Naam</w:t>
            </w:r>
          </w:p>
          <w:p w14:paraId="1CE3CEF6"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BE212C">
        <w:tc>
          <w:tcPr>
            <w:tcW w:w="1611"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D41F29">
            <w:pPr>
              <w:jc w:val="both"/>
            </w:pPr>
            <w:r>
              <w:lastRenderedPageBreak/>
              <w:t>Functie</w:t>
            </w:r>
          </w:p>
          <w:p w14:paraId="20C17D1A"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BE212C">
        <w:tc>
          <w:tcPr>
            <w:tcW w:w="1611"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D41F29">
            <w:pPr>
              <w:jc w:val="both"/>
            </w:pPr>
            <w:r>
              <w:t>Plaats</w:t>
            </w:r>
          </w:p>
          <w:p w14:paraId="08B96210"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BE212C">
        <w:tc>
          <w:tcPr>
            <w:tcW w:w="1611"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D41F29">
            <w:pPr>
              <w:jc w:val="both"/>
            </w:pPr>
            <w:r>
              <w:t>Datum</w:t>
            </w:r>
          </w:p>
          <w:p w14:paraId="63DA2B9F"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5DD7E4E4" w14:textId="77777777" w:rsidTr="00BE212C">
        <w:tc>
          <w:tcPr>
            <w:tcW w:w="1611" w:type="dxa"/>
            <w:tcBorders>
              <w:top w:val="single" w:sz="4" w:space="0" w:color="auto"/>
              <w:left w:val="single" w:sz="4" w:space="0" w:color="auto"/>
              <w:bottom w:val="single" w:sz="4" w:space="0" w:color="auto"/>
              <w:right w:val="single" w:sz="4" w:space="0" w:color="auto"/>
            </w:tcBorders>
          </w:tcPr>
          <w:p w14:paraId="6FCEFB03" w14:textId="77777777" w:rsidR="008129D7" w:rsidRDefault="008129D7" w:rsidP="00D41F29">
            <w:pPr>
              <w:jc w:val="both"/>
            </w:pPr>
            <w:r>
              <w:t>Handtekening</w:t>
            </w:r>
          </w:p>
          <w:p w14:paraId="72809135" w14:textId="77777777" w:rsidR="008129D7" w:rsidRDefault="008129D7" w:rsidP="00D41F29">
            <w:pPr>
              <w:jc w:val="both"/>
            </w:pPr>
          </w:p>
          <w:p w14:paraId="494F867B" w14:textId="77777777" w:rsidR="008129D7" w:rsidRDefault="008129D7" w:rsidP="00D41F29">
            <w:pPr>
              <w:jc w:val="both"/>
            </w:pPr>
          </w:p>
          <w:p w14:paraId="0AE6E9A3"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79DDA9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0E5AE0C5" w14:textId="77777777" w:rsidR="008129D7" w:rsidRDefault="008129D7" w:rsidP="008129D7">
      <w:pPr>
        <w:autoSpaceDE w:val="0"/>
        <w:autoSpaceDN w:val="0"/>
        <w:adjustRightInd w:val="0"/>
        <w:rPr>
          <w:snapToGrid/>
          <w:color w:val="auto"/>
          <w:sz w:val="20"/>
          <w:szCs w:val="19"/>
        </w:rPr>
      </w:pPr>
    </w:p>
    <w:p w14:paraId="223FE2BE" w14:textId="77777777" w:rsidR="00BE212C" w:rsidRDefault="00BE212C" w:rsidP="003D4C31">
      <w:pPr>
        <w:rPr>
          <w:snapToGrid/>
          <w:color w:val="auto"/>
          <w:sz w:val="20"/>
          <w:szCs w:val="19"/>
        </w:rPr>
      </w:pPr>
    </w:p>
    <w:sectPr w:rsidR="00BE212C" w:rsidSect="00F2239D">
      <w:headerReference w:type="default" r:id="rId7"/>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4CCE0" w14:textId="77777777" w:rsidR="008129D7" w:rsidRDefault="008129D7" w:rsidP="008129D7">
      <w:r>
        <w:separator/>
      </w:r>
    </w:p>
  </w:endnote>
  <w:endnote w:type="continuationSeparator" w:id="0">
    <w:p w14:paraId="12B3608B" w14:textId="77777777" w:rsidR="008129D7" w:rsidRDefault="008129D7"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154AC" w14:textId="77777777" w:rsidR="008129D7" w:rsidRDefault="008129D7" w:rsidP="008129D7">
      <w:r>
        <w:separator/>
      </w:r>
    </w:p>
  </w:footnote>
  <w:footnote w:type="continuationSeparator" w:id="0">
    <w:p w14:paraId="7584BB9B" w14:textId="77777777" w:rsidR="008129D7" w:rsidRDefault="008129D7"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6D6"/>
    <w:multiLevelType w:val="hybridMultilevel"/>
    <w:tmpl w:val="19F05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2"/>
  </w:num>
  <w:num w:numId="2" w16cid:durableId="1369795880">
    <w:abstractNumId w:val="3"/>
  </w:num>
  <w:num w:numId="3" w16cid:durableId="561257757">
    <w:abstractNumId w:val="1"/>
  </w:num>
  <w:num w:numId="4" w16cid:durableId="165059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A4FBC"/>
    <w:rsid w:val="000C5626"/>
    <w:rsid w:val="00266505"/>
    <w:rsid w:val="002E502F"/>
    <w:rsid w:val="0032727A"/>
    <w:rsid w:val="003D4C31"/>
    <w:rsid w:val="004D7FF7"/>
    <w:rsid w:val="006645CC"/>
    <w:rsid w:val="006B4B6F"/>
    <w:rsid w:val="006D3639"/>
    <w:rsid w:val="00787054"/>
    <w:rsid w:val="008027A4"/>
    <w:rsid w:val="008129D7"/>
    <w:rsid w:val="008A2ECA"/>
    <w:rsid w:val="00954C09"/>
    <w:rsid w:val="009F143E"/>
    <w:rsid w:val="00BE212C"/>
    <w:rsid w:val="00BE5F39"/>
    <w:rsid w:val="00C65953"/>
    <w:rsid w:val="00C77262"/>
    <w:rsid w:val="00DB035C"/>
    <w:rsid w:val="00DC6907"/>
    <w:rsid w:val="00E33B56"/>
    <w:rsid w:val="00F2239D"/>
    <w:rsid w:val="00FA43DA"/>
    <w:rsid w:val="00FE4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2AC6F28F-1FF5-4F07-93B2-076674AC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 w:type="character" w:styleId="Verwijzingopmerking">
    <w:name w:val="annotation reference"/>
    <w:basedOn w:val="Standaardalinea-lettertype"/>
    <w:rsid w:val="00DC6907"/>
    <w:rPr>
      <w:sz w:val="16"/>
      <w:szCs w:val="16"/>
    </w:rPr>
  </w:style>
  <w:style w:type="paragraph" w:styleId="Tekstopmerking">
    <w:name w:val="annotation text"/>
    <w:basedOn w:val="Standaard"/>
    <w:link w:val="TekstopmerkingChar"/>
    <w:rsid w:val="00DC6907"/>
    <w:rPr>
      <w:rFonts w:cs="Times New Roman"/>
      <w:snapToGrid/>
      <w:color w:val="auto"/>
      <w:sz w:val="20"/>
    </w:rPr>
  </w:style>
  <w:style w:type="character" w:customStyle="1" w:styleId="TekstopmerkingChar">
    <w:name w:val="Tekst opmerking Char"/>
    <w:basedOn w:val="Standaardalinea-lettertype"/>
    <w:link w:val="Tekstopmerking"/>
    <w:rsid w:val="00DC690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HHWLD</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2</cp:revision>
  <dcterms:created xsi:type="dcterms:W3CDTF">2024-09-05T09:17:00Z</dcterms:created>
  <dcterms:modified xsi:type="dcterms:W3CDTF">2024-09-05T09:17:00Z</dcterms:modified>
</cp:coreProperties>
</file>