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FB89A" w14:textId="77777777" w:rsidR="008238B5" w:rsidRPr="00AF5CE3" w:rsidRDefault="008238B5" w:rsidP="00AF5CE3">
      <w:pPr>
        <w:rPr>
          <w:rFonts w:asciiTheme="minorHAnsi" w:hAnsiTheme="minorHAnsi" w:cstheme="minorHAnsi"/>
          <w:color w:val="5A5A5A"/>
          <w:sz w:val="22"/>
          <w:szCs w:val="22"/>
        </w:rPr>
      </w:pPr>
    </w:p>
    <w:p w14:paraId="2FE9AF9B" w14:textId="77777777" w:rsidR="008238B5" w:rsidRPr="00AF5CE3" w:rsidRDefault="008238B5" w:rsidP="00AF5CE3">
      <w:pPr>
        <w:jc w:val="center"/>
        <w:rPr>
          <w:rFonts w:asciiTheme="minorHAnsi" w:hAnsiTheme="minorHAnsi" w:cstheme="minorHAnsi"/>
          <w:b/>
          <w:bCs w:val="0"/>
          <w:color w:val="5A5A5A"/>
          <w:sz w:val="22"/>
          <w:szCs w:val="22"/>
        </w:rPr>
      </w:pPr>
      <w:r w:rsidRPr="00AF5CE3">
        <w:rPr>
          <w:rFonts w:asciiTheme="minorHAnsi" w:hAnsiTheme="minorHAnsi" w:cstheme="minorHAnsi"/>
          <w:b/>
          <w:bCs w:val="0"/>
          <w:color w:val="5A5A5A"/>
          <w:sz w:val="22"/>
          <w:szCs w:val="22"/>
        </w:rPr>
        <w:t>Commercieel vertrouwelijk</w:t>
      </w:r>
    </w:p>
    <w:p w14:paraId="3302A7F9" w14:textId="77777777" w:rsidR="009354AF" w:rsidRPr="00AF5CE3" w:rsidRDefault="009354AF" w:rsidP="00AF5CE3">
      <w:pPr>
        <w:rPr>
          <w:rFonts w:asciiTheme="minorHAnsi" w:hAnsiTheme="minorHAnsi" w:cstheme="minorHAnsi"/>
          <w:color w:val="5A5A5A"/>
          <w:sz w:val="22"/>
          <w:szCs w:val="22"/>
        </w:rPr>
      </w:pPr>
    </w:p>
    <w:p w14:paraId="07F2CD0F" w14:textId="77777777" w:rsidR="009354AF" w:rsidRPr="00AF5CE3" w:rsidRDefault="009354AF" w:rsidP="00AF5CE3">
      <w:pPr>
        <w:jc w:val="center"/>
        <w:rPr>
          <w:rFonts w:asciiTheme="minorHAnsi" w:hAnsiTheme="minorHAnsi" w:cstheme="minorHAnsi"/>
          <w:color w:val="5A5A5A"/>
          <w:sz w:val="22"/>
          <w:szCs w:val="22"/>
        </w:rPr>
      </w:pPr>
    </w:p>
    <w:p w14:paraId="08B16483" w14:textId="77777777" w:rsidR="009354AF" w:rsidRPr="00AF5CE3" w:rsidRDefault="009354AF" w:rsidP="00AF5CE3">
      <w:pPr>
        <w:rPr>
          <w:rFonts w:asciiTheme="minorHAnsi" w:hAnsiTheme="minorHAnsi" w:cstheme="minorHAnsi"/>
          <w:color w:val="5A5A5A"/>
          <w:sz w:val="22"/>
          <w:szCs w:val="22"/>
        </w:rPr>
      </w:pPr>
    </w:p>
    <w:p w14:paraId="1869A193" w14:textId="77777777" w:rsidR="009354AF" w:rsidRPr="00AF5CE3" w:rsidRDefault="001E44C2" w:rsidP="00AF5CE3">
      <w:pPr>
        <w:jc w:val="center"/>
        <w:rPr>
          <w:rFonts w:asciiTheme="minorHAnsi" w:hAnsiTheme="minorHAnsi" w:cstheme="minorHAnsi"/>
          <w:color w:val="5A5A5A"/>
          <w:sz w:val="22"/>
          <w:szCs w:val="22"/>
        </w:rPr>
      </w:pPr>
      <w:r w:rsidRPr="00AF5CE3">
        <w:rPr>
          <w:rFonts w:asciiTheme="minorHAnsi" w:hAnsiTheme="minorHAnsi" w:cstheme="minorHAnsi"/>
          <w:noProof/>
          <w:color w:val="5A5A5A"/>
          <w:sz w:val="22"/>
          <w:szCs w:val="22"/>
        </w:rPr>
        <w:drawing>
          <wp:inline distT="0" distB="0" distL="0" distR="0" wp14:anchorId="0154D11F" wp14:editId="2DE74F2E">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27684FC8" w14:textId="77777777" w:rsidR="009354AF" w:rsidRPr="00AF5CE3" w:rsidRDefault="009354AF" w:rsidP="00AF5CE3">
      <w:pPr>
        <w:rPr>
          <w:rFonts w:asciiTheme="minorHAnsi" w:hAnsiTheme="minorHAnsi" w:cstheme="minorHAnsi"/>
          <w:color w:val="5A5A5A"/>
          <w:sz w:val="22"/>
          <w:szCs w:val="22"/>
        </w:rPr>
      </w:pPr>
    </w:p>
    <w:p w14:paraId="67C97B27" w14:textId="77777777" w:rsidR="008238B5" w:rsidRPr="00AF5CE3" w:rsidRDefault="00386C28" w:rsidP="00AF5CE3">
      <w:pPr>
        <w:rPr>
          <w:rFonts w:asciiTheme="minorHAnsi" w:hAnsiTheme="minorHAnsi" w:cstheme="minorHAnsi"/>
          <w:color w:val="5A5A5A"/>
          <w:sz w:val="22"/>
          <w:szCs w:val="22"/>
        </w:rPr>
      </w:pPr>
      <w:r w:rsidRPr="00AF5CE3">
        <w:rPr>
          <w:rFonts w:asciiTheme="minorHAnsi" w:hAnsiTheme="minorHAnsi" w:cstheme="minorHAnsi"/>
          <w:color w:val="5A5A5A"/>
          <w:sz w:val="22"/>
          <w:szCs w:val="22"/>
        </w:rPr>
        <w:tab/>
      </w:r>
    </w:p>
    <w:p w14:paraId="37867CA8" w14:textId="77777777" w:rsidR="00D90BC9" w:rsidRPr="00AF5CE3" w:rsidRDefault="00D90BC9" w:rsidP="00AF5CE3">
      <w:pPr>
        <w:rPr>
          <w:rFonts w:asciiTheme="minorHAnsi" w:hAnsiTheme="minorHAnsi" w:cstheme="minorHAnsi"/>
          <w:color w:val="5A5A5A"/>
          <w:sz w:val="22"/>
          <w:szCs w:val="22"/>
        </w:rPr>
      </w:pPr>
    </w:p>
    <w:p w14:paraId="3D690BAD" w14:textId="77777777" w:rsidR="00D90BC9" w:rsidRPr="00AF5CE3" w:rsidRDefault="00D90BC9" w:rsidP="00AF5CE3">
      <w:pPr>
        <w:rPr>
          <w:rFonts w:asciiTheme="minorHAnsi" w:hAnsiTheme="minorHAnsi" w:cstheme="minorHAnsi"/>
          <w:color w:val="5A5A5A"/>
          <w:sz w:val="22"/>
          <w:szCs w:val="22"/>
        </w:rPr>
      </w:pPr>
    </w:p>
    <w:p w14:paraId="01F1D31A" w14:textId="77777777" w:rsidR="008238B5" w:rsidRPr="00AF5CE3" w:rsidRDefault="008238B5" w:rsidP="00AF5CE3">
      <w:pPr>
        <w:rPr>
          <w:rFonts w:asciiTheme="minorHAnsi" w:hAnsiTheme="minorHAnsi" w:cstheme="minorHAnsi"/>
          <w:color w:val="5A5A5A"/>
          <w:sz w:val="22"/>
          <w:szCs w:val="22"/>
        </w:rPr>
      </w:pPr>
    </w:p>
    <w:p w14:paraId="353C4B76" w14:textId="77777777" w:rsidR="008238B5" w:rsidRPr="00AF5CE3" w:rsidRDefault="00335187" w:rsidP="00AF5CE3">
      <w:pPr>
        <w:jc w:val="center"/>
        <w:rPr>
          <w:rFonts w:asciiTheme="minorHAnsi" w:hAnsiTheme="minorHAnsi" w:cstheme="minorHAnsi"/>
          <w:b/>
          <w:bCs w:val="0"/>
          <w:color w:val="5A5A5A"/>
          <w:sz w:val="22"/>
          <w:szCs w:val="22"/>
        </w:rPr>
      </w:pPr>
      <w:r w:rsidRPr="00AF5CE3">
        <w:rPr>
          <w:rFonts w:asciiTheme="minorHAnsi" w:hAnsiTheme="minorHAnsi" w:cstheme="minorHAnsi"/>
          <w:b/>
          <w:bCs w:val="0"/>
          <w:color w:val="5A5A5A"/>
          <w:sz w:val="22"/>
          <w:szCs w:val="22"/>
        </w:rPr>
        <w:t>Marktconsultatiedocument</w:t>
      </w:r>
    </w:p>
    <w:p w14:paraId="6527BE7E" w14:textId="575026FC" w:rsidR="00B85D8A" w:rsidRPr="00AF5CE3" w:rsidRDefault="00B85D8A" w:rsidP="00AF5CE3">
      <w:pPr>
        <w:jc w:val="center"/>
        <w:rPr>
          <w:rFonts w:asciiTheme="minorHAnsi" w:hAnsiTheme="minorHAnsi" w:cstheme="minorHAnsi"/>
          <w:b/>
          <w:color w:val="5A5A5A"/>
          <w:sz w:val="22"/>
          <w:szCs w:val="22"/>
        </w:rPr>
      </w:pPr>
      <w:r w:rsidRPr="00AF5CE3">
        <w:rPr>
          <w:rFonts w:asciiTheme="minorHAnsi" w:hAnsiTheme="minorHAnsi" w:cstheme="minorHAnsi"/>
          <w:b/>
          <w:color w:val="5A5A5A"/>
          <w:sz w:val="22"/>
          <w:szCs w:val="22"/>
        </w:rPr>
        <w:t xml:space="preserve">voor </w:t>
      </w:r>
      <w:r w:rsidR="00A209BF" w:rsidRPr="00AF5CE3">
        <w:rPr>
          <w:rFonts w:asciiTheme="minorHAnsi" w:hAnsiTheme="minorHAnsi" w:cstheme="minorHAnsi"/>
          <w:b/>
          <w:color w:val="5A5A5A"/>
          <w:sz w:val="22"/>
          <w:szCs w:val="22"/>
        </w:rPr>
        <w:t>afvaldienstverlening</w:t>
      </w:r>
    </w:p>
    <w:p w14:paraId="40C3C356" w14:textId="77777777" w:rsidR="00B85D8A" w:rsidRPr="00AF5CE3" w:rsidRDefault="00B85D8A" w:rsidP="00AF5CE3">
      <w:pPr>
        <w:jc w:val="center"/>
        <w:rPr>
          <w:rFonts w:asciiTheme="minorHAnsi" w:hAnsiTheme="minorHAnsi" w:cstheme="minorHAnsi"/>
          <w:b/>
          <w:color w:val="5A5A5A"/>
          <w:sz w:val="22"/>
          <w:szCs w:val="22"/>
        </w:rPr>
      </w:pPr>
      <w:r w:rsidRPr="00AF5CE3">
        <w:rPr>
          <w:rFonts w:asciiTheme="minorHAnsi" w:hAnsiTheme="minorHAnsi" w:cstheme="minorHAnsi"/>
          <w:b/>
          <w:color w:val="5A5A5A"/>
          <w:sz w:val="22"/>
          <w:szCs w:val="22"/>
        </w:rPr>
        <w:t>ten behoeve van</w:t>
      </w:r>
    </w:p>
    <w:p w14:paraId="312992BC" w14:textId="77777777" w:rsidR="00B85D8A" w:rsidRPr="00AF5CE3" w:rsidRDefault="005B106A" w:rsidP="00AF5CE3">
      <w:pPr>
        <w:jc w:val="center"/>
        <w:rPr>
          <w:rFonts w:asciiTheme="minorHAnsi" w:hAnsiTheme="minorHAnsi" w:cstheme="minorHAnsi"/>
          <w:b/>
          <w:color w:val="5A5A5A"/>
          <w:sz w:val="22"/>
          <w:szCs w:val="22"/>
        </w:rPr>
      </w:pPr>
      <w:r w:rsidRPr="00AF5CE3">
        <w:rPr>
          <w:rFonts w:asciiTheme="minorHAnsi" w:hAnsiTheme="minorHAnsi" w:cstheme="minorHAnsi"/>
          <w:b/>
          <w:color w:val="5A5A5A"/>
          <w:sz w:val="22"/>
          <w:szCs w:val="22"/>
        </w:rPr>
        <w:t>Koninklijke Kentalis</w:t>
      </w:r>
    </w:p>
    <w:p w14:paraId="22EEFDA1" w14:textId="77777777" w:rsidR="005B106A" w:rsidRPr="00AF5CE3" w:rsidRDefault="005B106A" w:rsidP="00AF5CE3">
      <w:pPr>
        <w:jc w:val="center"/>
        <w:rPr>
          <w:rFonts w:asciiTheme="minorHAnsi" w:hAnsiTheme="minorHAnsi" w:cstheme="minorHAnsi"/>
          <w:b/>
          <w:color w:val="5A5A5A"/>
          <w:sz w:val="22"/>
          <w:szCs w:val="22"/>
          <w:highlight w:val="yellow"/>
        </w:rPr>
      </w:pPr>
    </w:p>
    <w:p w14:paraId="4584E055" w14:textId="77777777" w:rsidR="00B85D8A" w:rsidRPr="00AF5CE3" w:rsidRDefault="00B85D8A" w:rsidP="00AF5CE3">
      <w:pPr>
        <w:rPr>
          <w:rFonts w:asciiTheme="minorHAnsi" w:hAnsiTheme="minorHAnsi" w:cstheme="minorHAnsi"/>
          <w:b/>
          <w:color w:val="5A5A5A"/>
          <w:sz w:val="22"/>
          <w:szCs w:val="22"/>
        </w:rPr>
      </w:pPr>
    </w:p>
    <w:p w14:paraId="159EE45D" w14:textId="77777777" w:rsidR="005D46E3" w:rsidRPr="00AF5CE3" w:rsidRDefault="005D46E3" w:rsidP="00AF5CE3">
      <w:pPr>
        <w:rPr>
          <w:rFonts w:asciiTheme="minorHAnsi" w:hAnsiTheme="minorHAnsi" w:cstheme="minorHAnsi"/>
          <w:bCs w:val="0"/>
          <w:color w:val="5A5A5A"/>
          <w:sz w:val="22"/>
          <w:szCs w:val="22"/>
        </w:rPr>
      </w:pPr>
    </w:p>
    <w:p w14:paraId="0BAB8234" w14:textId="77777777" w:rsidR="00B85D8A" w:rsidRPr="00AF5CE3" w:rsidRDefault="00B85D8A" w:rsidP="00AF5CE3">
      <w:pPr>
        <w:rPr>
          <w:rFonts w:asciiTheme="minorHAnsi" w:hAnsiTheme="minorHAnsi" w:cstheme="minorHAnsi"/>
          <w:bCs w:val="0"/>
          <w:color w:val="5A5A5A"/>
          <w:sz w:val="22"/>
          <w:szCs w:val="22"/>
        </w:rPr>
      </w:pPr>
    </w:p>
    <w:p w14:paraId="4DAEC421" w14:textId="77777777" w:rsidR="00B85D8A" w:rsidRPr="00AF5CE3" w:rsidRDefault="00B85D8A" w:rsidP="00AF5CE3">
      <w:pPr>
        <w:rPr>
          <w:rFonts w:asciiTheme="minorHAnsi" w:hAnsiTheme="minorHAnsi" w:cstheme="minorHAnsi"/>
          <w:bCs w:val="0"/>
          <w:color w:val="5A5A5A"/>
          <w:sz w:val="22"/>
          <w:szCs w:val="22"/>
        </w:rPr>
      </w:pPr>
    </w:p>
    <w:p w14:paraId="44A70B84" w14:textId="77777777" w:rsidR="007C52F9" w:rsidRPr="00AF5CE3" w:rsidRDefault="007C52F9" w:rsidP="00AF5CE3">
      <w:pPr>
        <w:rPr>
          <w:rFonts w:asciiTheme="minorHAnsi" w:hAnsiTheme="minorHAnsi" w:cstheme="minorHAnsi"/>
          <w:bCs w:val="0"/>
          <w:color w:val="5A5A5A"/>
          <w:sz w:val="22"/>
          <w:szCs w:val="22"/>
        </w:rPr>
      </w:pPr>
    </w:p>
    <w:p w14:paraId="5771A583" w14:textId="77777777" w:rsidR="005B106A" w:rsidRPr="00AF5CE3" w:rsidRDefault="005B106A" w:rsidP="00AF5CE3">
      <w:pPr>
        <w:rPr>
          <w:rFonts w:asciiTheme="minorHAnsi" w:hAnsiTheme="minorHAnsi" w:cstheme="minorHAnsi"/>
          <w:bCs w:val="0"/>
          <w:color w:val="5A5A5A"/>
          <w:sz w:val="22"/>
          <w:szCs w:val="22"/>
        </w:rPr>
      </w:pPr>
    </w:p>
    <w:p w14:paraId="3DE77545" w14:textId="77777777" w:rsidR="0085121A" w:rsidRPr="00AF5CE3" w:rsidRDefault="0085121A" w:rsidP="00AF5CE3">
      <w:pPr>
        <w:tabs>
          <w:tab w:val="clear" w:pos="567"/>
          <w:tab w:val="left" w:pos="1559"/>
          <w:tab w:val="left" w:pos="1701"/>
        </w:tabs>
        <w:rPr>
          <w:rFonts w:asciiTheme="minorHAnsi" w:hAnsiTheme="minorHAnsi" w:cstheme="minorHAnsi"/>
          <w:color w:val="5A5A5A"/>
          <w:sz w:val="22"/>
          <w:szCs w:val="22"/>
        </w:rPr>
      </w:pPr>
      <w:r w:rsidRPr="00AF5CE3">
        <w:rPr>
          <w:rFonts w:asciiTheme="minorHAnsi" w:hAnsiTheme="minorHAnsi" w:cstheme="minorHAnsi"/>
          <w:b/>
          <w:color w:val="5A5A5A"/>
          <w:sz w:val="22"/>
          <w:szCs w:val="22"/>
        </w:rPr>
        <w:t>Status</w:t>
      </w:r>
      <w:r w:rsidRPr="00AF5CE3">
        <w:rPr>
          <w:rFonts w:asciiTheme="minorHAnsi" w:hAnsiTheme="minorHAnsi" w:cstheme="minorHAnsi"/>
          <w:b/>
          <w:color w:val="5A5A5A"/>
          <w:sz w:val="22"/>
          <w:szCs w:val="22"/>
        </w:rPr>
        <w:tab/>
        <w:t>:</w:t>
      </w:r>
      <w:r w:rsidRPr="00AF5CE3">
        <w:rPr>
          <w:rFonts w:asciiTheme="minorHAnsi" w:hAnsiTheme="minorHAnsi" w:cstheme="minorHAnsi"/>
          <w:color w:val="5A5A5A"/>
          <w:sz w:val="22"/>
          <w:szCs w:val="22"/>
        </w:rPr>
        <w:tab/>
        <w:t xml:space="preserve">Versie </w:t>
      </w:r>
      <w:r w:rsidR="00335187" w:rsidRPr="00AF5CE3">
        <w:rPr>
          <w:rFonts w:asciiTheme="minorHAnsi" w:hAnsiTheme="minorHAnsi" w:cstheme="minorHAnsi"/>
          <w:color w:val="5A5A5A"/>
          <w:sz w:val="22"/>
          <w:szCs w:val="22"/>
        </w:rPr>
        <w:t>0.1</w:t>
      </w:r>
    </w:p>
    <w:p w14:paraId="738ABA5F" w14:textId="0F2C399C" w:rsidR="0085121A" w:rsidRPr="00AF5CE3" w:rsidRDefault="0085121A" w:rsidP="00AF5CE3">
      <w:pPr>
        <w:tabs>
          <w:tab w:val="clear" w:pos="567"/>
          <w:tab w:val="left" w:pos="1559"/>
          <w:tab w:val="left" w:pos="1701"/>
        </w:tabs>
        <w:rPr>
          <w:rFonts w:asciiTheme="minorHAnsi" w:hAnsiTheme="minorHAnsi" w:cstheme="minorHAnsi"/>
          <w:color w:val="5A5A5A"/>
          <w:sz w:val="22"/>
          <w:szCs w:val="22"/>
        </w:rPr>
      </w:pPr>
      <w:r w:rsidRPr="00AF5CE3">
        <w:rPr>
          <w:rFonts w:asciiTheme="minorHAnsi" w:hAnsiTheme="minorHAnsi" w:cstheme="minorHAnsi"/>
          <w:b/>
          <w:color w:val="5A5A5A"/>
          <w:sz w:val="22"/>
          <w:szCs w:val="22"/>
        </w:rPr>
        <w:t>Uitgevoerd door</w:t>
      </w:r>
      <w:r w:rsidRPr="00AF5CE3">
        <w:rPr>
          <w:rFonts w:asciiTheme="minorHAnsi" w:hAnsiTheme="minorHAnsi" w:cstheme="minorHAnsi"/>
          <w:b/>
          <w:color w:val="5A5A5A"/>
          <w:sz w:val="22"/>
          <w:szCs w:val="22"/>
        </w:rPr>
        <w:tab/>
        <w:t>:</w:t>
      </w:r>
      <w:r w:rsidRPr="00AF5CE3">
        <w:rPr>
          <w:rFonts w:asciiTheme="minorHAnsi" w:hAnsiTheme="minorHAnsi" w:cstheme="minorHAnsi"/>
          <w:color w:val="5A5A5A"/>
          <w:sz w:val="22"/>
          <w:szCs w:val="22"/>
        </w:rPr>
        <w:tab/>
        <w:t xml:space="preserve">Koninklijke Kentalis, </w:t>
      </w:r>
      <w:r w:rsidR="00A209BF" w:rsidRPr="00AF5CE3">
        <w:rPr>
          <w:rFonts w:asciiTheme="minorHAnsi" w:hAnsiTheme="minorHAnsi" w:cstheme="minorHAnsi"/>
          <w:color w:val="5A5A5A"/>
          <w:sz w:val="22"/>
          <w:szCs w:val="22"/>
        </w:rPr>
        <w:t>Viviane Lambermont</w:t>
      </w:r>
    </w:p>
    <w:p w14:paraId="2C1CB457" w14:textId="30272ADF" w:rsidR="0085121A" w:rsidRPr="00AF5CE3" w:rsidRDefault="0085121A" w:rsidP="00AF5CE3">
      <w:pPr>
        <w:tabs>
          <w:tab w:val="clear" w:pos="567"/>
          <w:tab w:val="left" w:pos="1559"/>
          <w:tab w:val="left" w:pos="1701"/>
        </w:tabs>
        <w:rPr>
          <w:rFonts w:asciiTheme="minorHAnsi" w:hAnsiTheme="minorHAnsi" w:cstheme="minorHAnsi"/>
          <w:color w:val="5A5A5A"/>
          <w:sz w:val="22"/>
          <w:szCs w:val="22"/>
        </w:rPr>
      </w:pPr>
      <w:r w:rsidRPr="00AF5CE3">
        <w:rPr>
          <w:rFonts w:asciiTheme="minorHAnsi" w:hAnsiTheme="minorHAnsi" w:cstheme="minorHAnsi"/>
          <w:b/>
          <w:color w:val="5A5A5A"/>
          <w:sz w:val="22"/>
          <w:szCs w:val="22"/>
        </w:rPr>
        <w:t>Datum</w:t>
      </w:r>
      <w:r w:rsidRPr="00AF5CE3">
        <w:rPr>
          <w:rFonts w:asciiTheme="minorHAnsi" w:hAnsiTheme="minorHAnsi" w:cstheme="minorHAnsi"/>
          <w:b/>
          <w:color w:val="5A5A5A"/>
          <w:sz w:val="22"/>
          <w:szCs w:val="22"/>
        </w:rPr>
        <w:tab/>
        <w:t>:</w:t>
      </w:r>
      <w:r w:rsidRPr="00AF5CE3">
        <w:rPr>
          <w:rFonts w:asciiTheme="minorHAnsi" w:hAnsiTheme="minorHAnsi" w:cstheme="minorHAnsi"/>
          <w:color w:val="5A5A5A"/>
          <w:sz w:val="22"/>
          <w:szCs w:val="22"/>
        </w:rPr>
        <w:tab/>
      </w:r>
      <w:r w:rsidR="00A209BF" w:rsidRPr="00AF5CE3">
        <w:rPr>
          <w:rFonts w:asciiTheme="minorHAnsi" w:hAnsiTheme="minorHAnsi" w:cstheme="minorHAnsi"/>
          <w:color w:val="5A5A5A"/>
          <w:sz w:val="22"/>
          <w:szCs w:val="22"/>
        </w:rPr>
        <w:t>2</w:t>
      </w:r>
      <w:r w:rsidR="00DE01A7">
        <w:rPr>
          <w:rFonts w:asciiTheme="minorHAnsi" w:hAnsiTheme="minorHAnsi" w:cstheme="minorHAnsi"/>
          <w:color w:val="5A5A5A"/>
          <w:sz w:val="22"/>
          <w:szCs w:val="22"/>
        </w:rPr>
        <w:t>2</w:t>
      </w:r>
      <w:r w:rsidR="00A209BF" w:rsidRPr="00AF5CE3">
        <w:rPr>
          <w:rFonts w:asciiTheme="minorHAnsi" w:hAnsiTheme="minorHAnsi" w:cstheme="minorHAnsi"/>
          <w:color w:val="5A5A5A"/>
          <w:sz w:val="22"/>
          <w:szCs w:val="22"/>
        </w:rPr>
        <w:t xml:space="preserve"> augustus 2024</w:t>
      </w:r>
    </w:p>
    <w:p w14:paraId="643F41C0" w14:textId="52BFFB20" w:rsidR="00B859B9" w:rsidRPr="00AF5CE3" w:rsidRDefault="00B859B9" w:rsidP="00AF5CE3">
      <w:pPr>
        <w:tabs>
          <w:tab w:val="clear" w:pos="567"/>
          <w:tab w:val="left" w:pos="1559"/>
          <w:tab w:val="left" w:pos="1701"/>
        </w:tabs>
        <w:rPr>
          <w:rFonts w:asciiTheme="minorHAnsi" w:hAnsiTheme="minorHAnsi" w:cstheme="minorHAnsi"/>
          <w:color w:val="5A5A5A"/>
          <w:sz w:val="22"/>
          <w:szCs w:val="22"/>
        </w:rPr>
        <w:sectPr w:rsidR="00B859B9" w:rsidRPr="00AF5CE3"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AF5CE3">
        <w:rPr>
          <w:rFonts w:asciiTheme="minorHAnsi" w:hAnsiTheme="minorHAnsi" w:cstheme="minorHAnsi"/>
          <w:b/>
          <w:bCs w:val="0"/>
          <w:color w:val="5A5A5A"/>
          <w:sz w:val="22"/>
          <w:szCs w:val="22"/>
        </w:rPr>
        <w:t>Kenmerk</w:t>
      </w:r>
      <w:r w:rsidRPr="00AF5CE3">
        <w:rPr>
          <w:rFonts w:asciiTheme="minorHAnsi" w:hAnsiTheme="minorHAnsi" w:cstheme="minorHAnsi"/>
          <w:color w:val="5A5A5A"/>
          <w:sz w:val="22"/>
          <w:szCs w:val="22"/>
        </w:rPr>
        <w:tab/>
      </w:r>
      <w:r w:rsidRPr="00AF5CE3">
        <w:rPr>
          <w:rFonts w:asciiTheme="minorHAnsi" w:hAnsiTheme="minorHAnsi" w:cstheme="minorHAnsi"/>
          <w:b/>
          <w:bCs w:val="0"/>
          <w:color w:val="5A5A5A"/>
          <w:sz w:val="22"/>
          <w:szCs w:val="22"/>
        </w:rPr>
        <w:t>:</w:t>
      </w:r>
      <w:r w:rsidRPr="00AF5CE3">
        <w:rPr>
          <w:rFonts w:asciiTheme="minorHAnsi" w:hAnsiTheme="minorHAnsi" w:cstheme="minorHAnsi"/>
          <w:color w:val="5A5A5A"/>
          <w:sz w:val="22"/>
          <w:szCs w:val="22"/>
        </w:rPr>
        <w:t xml:space="preserve"> Kentalis-</w:t>
      </w:r>
      <w:r w:rsidR="00A209BF" w:rsidRPr="00AF5CE3">
        <w:rPr>
          <w:rFonts w:asciiTheme="minorHAnsi" w:hAnsiTheme="minorHAnsi" w:cstheme="minorHAnsi"/>
          <w:color w:val="5A5A5A"/>
          <w:sz w:val="22"/>
          <w:szCs w:val="22"/>
        </w:rPr>
        <w:t>VL</w:t>
      </w:r>
      <w:r w:rsidR="00335187" w:rsidRPr="00AF5CE3">
        <w:rPr>
          <w:rFonts w:asciiTheme="minorHAnsi" w:hAnsiTheme="minorHAnsi" w:cstheme="minorHAnsi"/>
          <w:color w:val="5A5A5A"/>
          <w:sz w:val="22"/>
          <w:szCs w:val="22"/>
        </w:rPr>
        <w:t>-</w:t>
      </w:r>
      <w:r w:rsidR="00A209BF" w:rsidRPr="00AF5CE3">
        <w:rPr>
          <w:rFonts w:asciiTheme="minorHAnsi" w:hAnsiTheme="minorHAnsi" w:cstheme="minorHAnsi"/>
          <w:color w:val="5A5A5A"/>
          <w:sz w:val="22"/>
          <w:szCs w:val="22"/>
        </w:rPr>
        <w:t>AF</w:t>
      </w:r>
      <w:r w:rsidR="002454FE" w:rsidRPr="00AF5CE3">
        <w:rPr>
          <w:rFonts w:asciiTheme="minorHAnsi" w:hAnsiTheme="minorHAnsi" w:cstheme="minorHAnsi"/>
          <w:color w:val="5A5A5A"/>
          <w:sz w:val="22"/>
          <w:szCs w:val="22"/>
        </w:rPr>
        <w:t>-</w:t>
      </w:r>
      <w:r w:rsidR="00335187" w:rsidRPr="00AF5CE3">
        <w:rPr>
          <w:rFonts w:asciiTheme="minorHAnsi" w:hAnsiTheme="minorHAnsi" w:cstheme="minorHAnsi"/>
          <w:color w:val="5A5A5A"/>
          <w:sz w:val="22"/>
          <w:szCs w:val="22"/>
        </w:rPr>
        <w:t>202</w:t>
      </w:r>
      <w:r w:rsidR="00A209BF" w:rsidRPr="00AF5CE3">
        <w:rPr>
          <w:rFonts w:asciiTheme="minorHAnsi" w:hAnsiTheme="minorHAnsi" w:cstheme="minorHAnsi"/>
          <w:color w:val="5A5A5A"/>
          <w:sz w:val="22"/>
          <w:szCs w:val="22"/>
        </w:rPr>
        <w:t>4</w:t>
      </w:r>
    </w:p>
    <w:bookmarkEnd w:id="0"/>
    <w:p w14:paraId="0E695FB2" w14:textId="64D5A812" w:rsidR="008238B5" w:rsidRPr="00577503" w:rsidRDefault="008238B5" w:rsidP="00577503">
      <w:pPr>
        <w:rPr>
          <w:rFonts w:asciiTheme="minorHAnsi" w:hAnsiTheme="minorHAnsi" w:cstheme="minorHAnsi"/>
          <w:b/>
          <w:i/>
          <w:iCs/>
          <w:color w:val="5A5A5A"/>
          <w:sz w:val="22"/>
          <w:szCs w:val="22"/>
        </w:rPr>
      </w:pPr>
      <w:r w:rsidRPr="00AF5CE3">
        <w:rPr>
          <w:rFonts w:asciiTheme="minorHAnsi" w:hAnsiTheme="minorHAnsi" w:cstheme="minorHAnsi"/>
          <w:b/>
          <w:color w:val="5A5A5A"/>
          <w:sz w:val="22"/>
          <w:szCs w:val="22"/>
        </w:rPr>
        <w:t>Inhoudsopgave</w:t>
      </w:r>
    </w:p>
    <w:p w14:paraId="69F8CFDE" w14:textId="1D351FE4" w:rsidR="00577503" w:rsidRPr="00577503" w:rsidRDefault="0002247A">
      <w:pPr>
        <w:pStyle w:val="TOC1"/>
        <w:rPr>
          <w:rFonts w:asciiTheme="minorHAnsi" w:eastAsiaTheme="minorEastAsia" w:hAnsiTheme="minorHAnsi" w:cstheme="minorHAnsi"/>
          <w:bCs w:val="0"/>
          <w:color w:val="5A5A5A"/>
          <w:kern w:val="2"/>
          <w:sz w:val="22"/>
          <w:szCs w:val="22"/>
          <w14:ligatures w14:val="standardContextual"/>
        </w:rPr>
      </w:pPr>
      <w:r w:rsidRPr="00AF5CE3">
        <w:rPr>
          <w:rFonts w:asciiTheme="minorHAnsi" w:hAnsiTheme="minorHAnsi" w:cstheme="minorHAnsi"/>
          <w:color w:val="5A5A5A"/>
          <w:sz w:val="22"/>
          <w:szCs w:val="22"/>
        </w:rPr>
        <w:fldChar w:fldCharType="begin"/>
      </w:r>
      <w:r w:rsidR="004000A0" w:rsidRPr="00AF5CE3">
        <w:rPr>
          <w:rFonts w:asciiTheme="minorHAnsi" w:hAnsiTheme="minorHAnsi" w:cstheme="minorHAnsi"/>
          <w:color w:val="5A5A5A"/>
          <w:sz w:val="22"/>
          <w:szCs w:val="22"/>
        </w:rPr>
        <w:instrText xml:space="preserve"> TOC \o "1-3" \h \z \u </w:instrText>
      </w:r>
      <w:r w:rsidRPr="00AF5CE3">
        <w:rPr>
          <w:rFonts w:asciiTheme="minorHAnsi" w:hAnsiTheme="minorHAnsi" w:cstheme="minorHAnsi"/>
          <w:color w:val="5A5A5A"/>
          <w:sz w:val="22"/>
          <w:szCs w:val="22"/>
        </w:rPr>
        <w:fldChar w:fldCharType="separate"/>
      </w:r>
      <w:hyperlink w:anchor="_Toc171082219" w:history="1">
        <w:r w:rsidR="00577503" w:rsidRPr="00577503">
          <w:rPr>
            <w:rStyle w:val="Hyperlink"/>
            <w:rFonts w:asciiTheme="minorHAnsi" w:hAnsiTheme="minorHAnsi" w:cstheme="minorHAnsi"/>
            <w:color w:val="5A5A5A"/>
            <w:sz w:val="22"/>
            <w:szCs w:val="22"/>
          </w:rPr>
          <w:t>1.</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INLEIDING</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_Toc171082219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3</w:t>
        </w:r>
        <w:r w:rsidR="00577503" w:rsidRPr="00577503">
          <w:rPr>
            <w:rFonts w:asciiTheme="minorHAnsi" w:hAnsiTheme="minorHAnsi" w:cstheme="minorHAnsi"/>
            <w:webHidden/>
            <w:color w:val="5A5A5A"/>
            <w:sz w:val="22"/>
            <w:szCs w:val="22"/>
          </w:rPr>
          <w:fldChar w:fldCharType="end"/>
        </w:r>
      </w:hyperlink>
    </w:p>
    <w:p w14:paraId="094B6E6A" w14:textId="63F3DF1E"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0" w:history="1">
        <w:r w:rsidR="00577503" w:rsidRPr="00577503">
          <w:rPr>
            <w:rStyle w:val="Hyperlink"/>
            <w:rFonts w:asciiTheme="minorHAnsi" w:hAnsiTheme="minorHAnsi" w:cstheme="minorHAnsi"/>
            <w:color w:val="5A5A5A"/>
            <w:sz w:val="22"/>
            <w:szCs w:val="22"/>
          </w:rPr>
          <w:t>1.1</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Algemeen</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_Toc171082220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3</w:t>
        </w:r>
        <w:r w:rsidR="00577503" w:rsidRPr="00577503">
          <w:rPr>
            <w:rFonts w:asciiTheme="minorHAnsi" w:hAnsiTheme="minorHAnsi" w:cstheme="minorHAnsi"/>
            <w:webHidden/>
            <w:color w:val="5A5A5A"/>
            <w:sz w:val="22"/>
            <w:szCs w:val="22"/>
          </w:rPr>
          <w:fldChar w:fldCharType="end"/>
        </w:r>
      </w:hyperlink>
    </w:p>
    <w:p w14:paraId="2DD7882A" w14:textId="1FC1CE25"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1" w:history="1">
        <w:r w:rsidR="00577503" w:rsidRPr="00577503">
          <w:rPr>
            <w:rStyle w:val="Hyperlink"/>
            <w:rFonts w:asciiTheme="minorHAnsi" w:hAnsiTheme="minorHAnsi" w:cstheme="minorHAnsi"/>
            <w:color w:val="5A5A5A"/>
            <w:sz w:val="22"/>
            <w:szCs w:val="22"/>
          </w:rPr>
          <w:t>1.2</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Beschrijving van Koninklijke Kentalis</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_Toc171082221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3</w:t>
        </w:r>
        <w:r w:rsidR="00577503" w:rsidRPr="00577503">
          <w:rPr>
            <w:rFonts w:asciiTheme="minorHAnsi" w:hAnsiTheme="minorHAnsi" w:cstheme="minorHAnsi"/>
            <w:webHidden/>
            <w:color w:val="5A5A5A"/>
            <w:sz w:val="22"/>
            <w:szCs w:val="22"/>
          </w:rPr>
          <w:fldChar w:fldCharType="end"/>
        </w:r>
      </w:hyperlink>
    </w:p>
    <w:p w14:paraId="408F7AD1" w14:textId="76DA97B9" w:rsidR="00577503" w:rsidRPr="00577503" w:rsidRDefault="00DE01A7">
      <w:pPr>
        <w:pStyle w:val="TOC1"/>
        <w:rPr>
          <w:rFonts w:asciiTheme="minorHAnsi" w:eastAsiaTheme="minorEastAsia" w:hAnsiTheme="minorHAnsi" w:cstheme="minorHAnsi"/>
          <w:bCs w:val="0"/>
          <w:color w:val="5A5A5A"/>
          <w:kern w:val="2"/>
          <w:sz w:val="22"/>
          <w:szCs w:val="22"/>
          <w14:ligatures w14:val="standardContextual"/>
        </w:rPr>
      </w:pPr>
      <w:hyperlink w:anchor="_Toc171082222" w:history="1">
        <w:r w:rsidR="00577503" w:rsidRPr="00577503">
          <w:rPr>
            <w:rStyle w:val="Hyperlink"/>
            <w:rFonts w:asciiTheme="minorHAnsi" w:hAnsiTheme="minorHAnsi" w:cstheme="minorHAnsi"/>
            <w:color w:val="5A5A5A"/>
            <w:sz w:val="22"/>
            <w:szCs w:val="22"/>
          </w:rPr>
          <w:t>2.</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Beschrijving en doel van de marktconsultatie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_Toc171082222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5</w:t>
        </w:r>
        <w:r w:rsidR="00577503" w:rsidRPr="00577503">
          <w:rPr>
            <w:rFonts w:asciiTheme="minorHAnsi" w:hAnsiTheme="minorHAnsi" w:cstheme="minorHAnsi"/>
            <w:webHidden/>
            <w:color w:val="5A5A5A"/>
            <w:sz w:val="22"/>
            <w:szCs w:val="22"/>
          </w:rPr>
          <w:fldChar w:fldCharType="end"/>
        </w:r>
      </w:hyperlink>
    </w:p>
    <w:p w14:paraId="5B67694F" w14:textId="001F9FC8"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3" w:history="1">
        <w:r w:rsidR="00577503" w:rsidRPr="00577503">
          <w:rPr>
            <w:rStyle w:val="Hyperlink"/>
            <w:rFonts w:asciiTheme="minorHAnsi" w:hAnsiTheme="minorHAnsi" w:cstheme="minorHAnsi"/>
            <w:color w:val="5A5A5A"/>
            <w:sz w:val="22"/>
            <w:szCs w:val="22"/>
          </w:rPr>
          <w:t>2.1</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Scope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_Toc171082223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5</w:t>
        </w:r>
        <w:r w:rsidR="00577503" w:rsidRPr="00577503">
          <w:rPr>
            <w:rFonts w:asciiTheme="minorHAnsi" w:hAnsiTheme="minorHAnsi" w:cstheme="minorHAnsi"/>
            <w:webHidden/>
            <w:color w:val="5A5A5A"/>
            <w:sz w:val="22"/>
            <w:szCs w:val="22"/>
          </w:rPr>
          <w:fldChar w:fldCharType="end"/>
        </w:r>
      </w:hyperlink>
    </w:p>
    <w:p w14:paraId="293FDD2F" w14:textId="4DE8A7E2"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4" w:history="1">
        <w:r w:rsidR="00577503" w:rsidRPr="00577503">
          <w:rPr>
            <w:rStyle w:val="Hyperlink"/>
            <w:rFonts w:asciiTheme="minorHAnsi" w:hAnsiTheme="minorHAnsi" w:cstheme="minorHAnsi"/>
            <w:color w:val="5A5A5A"/>
            <w:sz w:val="22"/>
            <w:szCs w:val="22"/>
          </w:rPr>
          <w:t>2.2</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Huidige situatie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_Toc171082224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5</w:t>
        </w:r>
        <w:r w:rsidR="00577503" w:rsidRPr="00577503">
          <w:rPr>
            <w:rFonts w:asciiTheme="minorHAnsi" w:hAnsiTheme="minorHAnsi" w:cstheme="minorHAnsi"/>
            <w:webHidden/>
            <w:color w:val="5A5A5A"/>
            <w:sz w:val="22"/>
            <w:szCs w:val="22"/>
          </w:rPr>
          <w:fldChar w:fldCharType="end"/>
        </w:r>
      </w:hyperlink>
    </w:p>
    <w:p w14:paraId="1215139E" w14:textId="48D15FD2"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5" w:history="1">
        <w:r w:rsidR="00577503" w:rsidRPr="00577503">
          <w:rPr>
            <w:rStyle w:val="Hyperlink"/>
            <w:rFonts w:asciiTheme="minorHAnsi" w:hAnsiTheme="minorHAnsi" w:cstheme="minorHAnsi"/>
            <w:color w:val="5A5A5A"/>
            <w:sz w:val="22"/>
            <w:szCs w:val="22"/>
          </w:rPr>
          <w:t>2.3</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Gewenste situatie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_Toc171082225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5</w:t>
        </w:r>
        <w:r w:rsidR="00577503" w:rsidRPr="00577503">
          <w:rPr>
            <w:rFonts w:asciiTheme="minorHAnsi" w:hAnsiTheme="minorHAnsi" w:cstheme="minorHAnsi"/>
            <w:webHidden/>
            <w:color w:val="5A5A5A"/>
            <w:sz w:val="22"/>
            <w:szCs w:val="22"/>
          </w:rPr>
          <w:fldChar w:fldCharType="end"/>
        </w:r>
      </w:hyperlink>
    </w:p>
    <w:p w14:paraId="4D9E4913" w14:textId="742E86A6"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6" w:history="1">
        <w:r w:rsidR="00577503" w:rsidRPr="00577503">
          <w:rPr>
            <w:rStyle w:val="Hyperlink"/>
            <w:rFonts w:asciiTheme="minorHAnsi" w:hAnsiTheme="minorHAnsi" w:cstheme="minorHAnsi"/>
            <w:color w:val="5A5A5A"/>
            <w:sz w:val="22"/>
            <w:szCs w:val="22"/>
          </w:rPr>
          <w:t>2.4</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Doel marktconsultatie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_Toc171082226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5</w:t>
        </w:r>
        <w:r w:rsidR="00577503" w:rsidRPr="00577503">
          <w:rPr>
            <w:rFonts w:asciiTheme="minorHAnsi" w:hAnsiTheme="minorHAnsi" w:cstheme="minorHAnsi"/>
            <w:webHidden/>
            <w:color w:val="5A5A5A"/>
            <w:sz w:val="22"/>
            <w:szCs w:val="22"/>
          </w:rPr>
          <w:fldChar w:fldCharType="end"/>
        </w:r>
      </w:hyperlink>
    </w:p>
    <w:p w14:paraId="4C662BFA" w14:textId="49E03B44"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7" w:history="1">
        <w:r w:rsidR="00577503" w:rsidRPr="00577503">
          <w:rPr>
            <w:rStyle w:val="Hyperlink"/>
            <w:rFonts w:asciiTheme="minorHAnsi" w:hAnsiTheme="minorHAnsi" w:cstheme="minorHAnsi"/>
            <w:color w:val="5A5A5A"/>
            <w:sz w:val="22"/>
            <w:szCs w:val="22"/>
          </w:rPr>
          <w:t>2.5</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Vraagstelling</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_Toc171082227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6</w:t>
        </w:r>
        <w:r w:rsidR="00577503" w:rsidRPr="00577503">
          <w:rPr>
            <w:rFonts w:asciiTheme="minorHAnsi" w:hAnsiTheme="minorHAnsi" w:cstheme="minorHAnsi"/>
            <w:webHidden/>
            <w:color w:val="5A5A5A"/>
            <w:sz w:val="22"/>
            <w:szCs w:val="22"/>
          </w:rPr>
          <w:fldChar w:fldCharType="end"/>
        </w:r>
      </w:hyperlink>
    </w:p>
    <w:p w14:paraId="06B1FA01" w14:textId="21BF1E9D" w:rsidR="00577503" w:rsidRPr="00577503" w:rsidRDefault="00DE01A7">
      <w:pPr>
        <w:pStyle w:val="TOC1"/>
        <w:rPr>
          <w:rFonts w:asciiTheme="minorHAnsi" w:eastAsiaTheme="minorEastAsia" w:hAnsiTheme="minorHAnsi" w:cstheme="minorHAnsi"/>
          <w:bCs w:val="0"/>
          <w:color w:val="5A5A5A"/>
          <w:kern w:val="2"/>
          <w:sz w:val="22"/>
          <w:szCs w:val="22"/>
          <w14:ligatures w14:val="standardContextual"/>
        </w:rPr>
      </w:pPr>
      <w:hyperlink w:anchor="_Toc171082228" w:history="1">
        <w:r w:rsidR="00577503" w:rsidRPr="00577503">
          <w:rPr>
            <w:rStyle w:val="Hyperlink"/>
            <w:rFonts w:asciiTheme="minorHAnsi" w:hAnsiTheme="minorHAnsi" w:cstheme="minorHAnsi"/>
            <w:color w:val="5A5A5A"/>
            <w:sz w:val="22"/>
            <w:szCs w:val="22"/>
          </w:rPr>
          <w:t>3.</w:t>
        </w:r>
        <w:r w:rsidR="00577503" w:rsidRPr="00577503">
          <w:rPr>
            <w:rFonts w:asciiTheme="minorHAnsi" w:eastAsiaTheme="minorEastAsia" w:hAnsiTheme="minorHAnsi" w:cstheme="minorHAnsi"/>
            <w:bCs w:val="0"/>
            <w:color w:val="5A5A5A"/>
            <w:kern w:val="2"/>
            <w:sz w:val="22"/>
            <w:szCs w:val="22"/>
            <w14:ligatures w14:val="standardContextual"/>
          </w:rPr>
          <w:tab/>
        </w:r>
        <w:r w:rsidR="00577503" w:rsidRPr="00577503">
          <w:rPr>
            <w:rStyle w:val="Hyperlink"/>
            <w:rFonts w:asciiTheme="minorHAnsi" w:hAnsiTheme="minorHAnsi" w:cstheme="minorHAnsi"/>
            <w:color w:val="5A5A5A"/>
            <w:sz w:val="22"/>
            <w:szCs w:val="22"/>
          </w:rPr>
          <w:t>PROCEDURE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_Toc171082228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7</w:t>
        </w:r>
        <w:r w:rsidR="00577503" w:rsidRPr="00577503">
          <w:rPr>
            <w:rFonts w:asciiTheme="minorHAnsi" w:hAnsiTheme="minorHAnsi" w:cstheme="minorHAnsi"/>
            <w:webHidden/>
            <w:color w:val="5A5A5A"/>
            <w:sz w:val="22"/>
            <w:szCs w:val="22"/>
          </w:rPr>
          <w:fldChar w:fldCharType="end"/>
        </w:r>
      </w:hyperlink>
    </w:p>
    <w:p w14:paraId="74D0A637" w14:textId="5C74E027"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29" w:history="1">
        <w:r w:rsidR="00577503" w:rsidRPr="00577503">
          <w:rPr>
            <w:rStyle w:val="Hyperlink"/>
            <w:rFonts w:asciiTheme="minorHAnsi" w:hAnsiTheme="minorHAnsi" w:cstheme="minorHAnsi"/>
            <w:color w:val="5A5A5A"/>
            <w:sz w:val="22"/>
            <w:szCs w:val="22"/>
          </w:rPr>
          <w:t xml:space="preserve">3.1      </w:t>
        </w:r>
        <w:r w:rsidR="00577503">
          <w:rPr>
            <w:rStyle w:val="Hyperlink"/>
            <w:rFonts w:asciiTheme="minorHAnsi" w:hAnsiTheme="minorHAnsi" w:cstheme="minorHAnsi"/>
            <w:color w:val="5A5A5A"/>
            <w:sz w:val="22"/>
            <w:szCs w:val="22"/>
          </w:rPr>
          <w:tab/>
        </w:r>
        <w:r w:rsidR="00577503" w:rsidRPr="00577503">
          <w:rPr>
            <w:rStyle w:val="Hyperlink"/>
            <w:rFonts w:asciiTheme="minorHAnsi" w:hAnsiTheme="minorHAnsi" w:cstheme="minorHAnsi"/>
            <w:color w:val="5A5A5A"/>
            <w:sz w:val="22"/>
            <w:szCs w:val="22"/>
          </w:rPr>
          <w:t>Vorm van marktconsultatie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_Toc171082229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7</w:t>
        </w:r>
        <w:r w:rsidR="00577503" w:rsidRPr="00577503">
          <w:rPr>
            <w:rFonts w:asciiTheme="minorHAnsi" w:hAnsiTheme="minorHAnsi" w:cstheme="minorHAnsi"/>
            <w:webHidden/>
            <w:color w:val="5A5A5A"/>
            <w:sz w:val="22"/>
            <w:szCs w:val="22"/>
          </w:rPr>
          <w:fldChar w:fldCharType="end"/>
        </w:r>
      </w:hyperlink>
    </w:p>
    <w:p w14:paraId="0385927B" w14:textId="0AC82D6F"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30" w:history="1">
        <w:r w:rsidR="00577503" w:rsidRPr="00577503">
          <w:rPr>
            <w:rStyle w:val="Hyperlink"/>
            <w:rFonts w:asciiTheme="minorHAnsi" w:hAnsiTheme="minorHAnsi" w:cstheme="minorHAnsi"/>
            <w:color w:val="5A5A5A"/>
            <w:sz w:val="22"/>
            <w:szCs w:val="22"/>
          </w:rPr>
          <w:t xml:space="preserve">3.2     </w:t>
        </w:r>
        <w:r w:rsidR="00577503">
          <w:rPr>
            <w:rStyle w:val="Hyperlink"/>
            <w:rFonts w:asciiTheme="minorHAnsi" w:hAnsiTheme="minorHAnsi" w:cstheme="minorHAnsi"/>
            <w:color w:val="5A5A5A"/>
            <w:sz w:val="22"/>
            <w:szCs w:val="22"/>
          </w:rPr>
          <w:tab/>
        </w:r>
        <w:r w:rsidR="00577503" w:rsidRPr="00577503">
          <w:rPr>
            <w:rStyle w:val="Hyperlink"/>
            <w:rFonts w:asciiTheme="minorHAnsi" w:hAnsiTheme="minorHAnsi" w:cstheme="minorHAnsi"/>
            <w:color w:val="5A5A5A"/>
            <w:sz w:val="22"/>
            <w:szCs w:val="22"/>
          </w:rPr>
          <w:t>Voorbehoud</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_Toc171082230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7</w:t>
        </w:r>
        <w:r w:rsidR="00577503" w:rsidRPr="00577503">
          <w:rPr>
            <w:rFonts w:asciiTheme="minorHAnsi" w:hAnsiTheme="minorHAnsi" w:cstheme="minorHAnsi"/>
            <w:webHidden/>
            <w:color w:val="5A5A5A"/>
            <w:sz w:val="22"/>
            <w:szCs w:val="22"/>
          </w:rPr>
          <w:fldChar w:fldCharType="end"/>
        </w:r>
      </w:hyperlink>
    </w:p>
    <w:p w14:paraId="36512DF5" w14:textId="3C83B911"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31" w:history="1">
        <w:r w:rsidR="00577503" w:rsidRPr="00577503">
          <w:rPr>
            <w:rStyle w:val="Hyperlink"/>
            <w:rFonts w:asciiTheme="minorHAnsi" w:hAnsiTheme="minorHAnsi" w:cstheme="minorHAnsi"/>
            <w:color w:val="5A5A5A"/>
            <w:sz w:val="22"/>
            <w:szCs w:val="22"/>
          </w:rPr>
          <w:t xml:space="preserve">3.3      </w:t>
        </w:r>
        <w:r w:rsidR="00577503">
          <w:rPr>
            <w:rStyle w:val="Hyperlink"/>
            <w:rFonts w:asciiTheme="minorHAnsi" w:hAnsiTheme="minorHAnsi" w:cstheme="minorHAnsi"/>
            <w:color w:val="5A5A5A"/>
            <w:sz w:val="22"/>
            <w:szCs w:val="22"/>
          </w:rPr>
          <w:tab/>
        </w:r>
        <w:r w:rsidR="00577503" w:rsidRPr="00577503">
          <w:rPr>
            <w:rStyle w:val="Hyperlink"/>
            <w:rFonts w:asciiTheme="minorHAnsi" w:hAnsiTheme="minorHAnsi" w:cstheme="minorHAnsi"/>
            <w:color w:val="5A5A5A"/>
            <w:sz w:val="22"/>
            <w:szCs w:val="22"/>
          </w:rPr>
          <w:t>Planning</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_Toc171082231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8</w:t>
        </w:r>
        <w:r w:rsidR="00577503" w:rsidRPr="00577503">
          <w:rPr>
            <w:rFonts w:asciiTheme="minorHAnsi" w:hAnsiTheme="minorHAnsi" w:cstheme="minorHAnsi"/>
            <w:webHidden/>
            <w:color w:val="5A5A5A"/>
            <w:sz w:val="22"/>
            <w:szCs w:val="22"/>
          </w:rPr>
          <w:fldChar w:fldCharType="end"/>
        </w:r>
      </w:hyperlink>
    </w:p>
    <w:p w14:paraId="635CEF76" w14:textId="245F8E6E"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32" w:history="1">
        <w:r w:rsidR="00577503" w:rsidRPr="00577503">
          <w:rPr>
            <w:rStyle w:val="Hyperlink"/>
            <w:rFonts w:asciiTheme="minorHAnsi" w:hAnsiTheme="minorHAnsi" w:cstheme="minorHAnsi"/>
            <w:color w:val="5A5A5A"/>
            <w:sz w:val="22"/>
            <w:szCs w:val="22"/>
          </w:rPr>
          <w:t xml:space="preserve">3.4    </w:t>
        </w:r>
        <w:r w:rsidR="00577503">
          <w:rPr>
            <w:rStyle w:val="Hyperlink"/>
            <w:rFonts w:asciiTheme="minorHAnsi" w:hAnsiTheme="minorHAnsi" w:cstheme="minorHAnsi"/>
            <w:color w:val="5A5A5A"/>
            <w:sz w:val="22"/>
            <w:szCs w:val="22"/>
          </w:rPr>
          <w:tab/>
        </w:r>
        <w:r w:rsidR="00577503" w:rsidRPr="00577503">
          <w:rPr>
            <w:rStyle w:val="Hyperlink"/>
            <w:rFonts w:asciiTheme="minorHAnsi" w:hAnsiTheme="minorHAnsi" w:cstheme="minorHAnsi"/>
            <w:color w:val="5A5A5A"/>
            <w:sz w:val="22"/>
            <w:szCs w:val="22"/>
          </w:rPr>
          <w:t>Gelegenheid tot stellen van vragen</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_Toc171082232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8</w:t>
        </w:r>
        <w:r w:rsidR="00577503" w:rsidRPr="00577503">
          <w:rPr>
            <w:rFonts w:asciiTheme="minorHAnsi" w:hAnsiTheme="minorHAnsi" w:cstheme="minorHAnsi"/>
            <w:webHidden/>
            <w:color w:val="5A5A5A"/>
            <w:sz w:val="22"/>
            <w:szCs w:val="22"/>
          </w:rPr>
          <w:fldChar w:fldCharType="end"/>
        </w:r>
      </w:hyperlink>
    </w:p>
    <w:p w14:paraId="7F5B6B70" w14:textId="00E7CFDB" w:rsidR="00577503" w:rsidRPr="00577503" w:rsidRDefault="00DE01A7">
      <w:pPr>
        <w:pStyle w:val="TOC2"/>
        <w:rPr>
          <w:rFonts w:asciiTheme="minorHAnsi" w:eastAsiaTheme="minorEastAsia" w:hAnsiTheme="minorHAnsi" w:cstheme="minorHAnsi"/>
          <w:bCs w:val="0"/>
          <w:color w:val="5A5A5A"/>
          <w:kern w:val="2"/>
          <w:sz w:val="22"/>
          <w:szCs w:val="22"/>
          <w14:ligatures w14:val="standardContextual"/>
        </w:rPr>
      </w:pPr>
      <w:hyperlink w:anchor="_Toc171082233" w:history="1">
        <w:r w:rsidR="00577503" w:rsidRPr="00577503">
          <w:rPr>
            <w:rStyle w:val="Hyperlink"/>
            <w:rFonts w:asciiTheme="minorHAnsi" w:hAnsiTheme="minorHAnsi" w:cstheme="minorHAnsi"/>
            <w:color w:val="5A5A5A"/>
            <w:sz w:val="22"/>
            <w:szCs w:val="22"/>
          </w:rPr>
          <w:t xml:space="preserve">3.5     </w:t>
        </w:r>
        <w:r w:rsidR="00577503">
          <w:rPr>
            <w:rStyle w:val="Hyperlink"/>
            <w:rFonts w:asciiTheme="minorHAnsi" w:hAnsiTheme="minorHAnsi" w:cstheme="minorHAnsi"/>
            <w:color w:val="5A5A5A"/>
            <w:sz w:val="22"/>
            <w:szCs w:val="22"/>
          </w:rPr>
          <w:tab/>
        </w:r>
        <w:r w:rsidR="00577503" w:rsidRPr="00577503">
          <w:rPr>
            <w:rStyle w:val="Hyperlink"/>
            <w:rFonts w:asciiTheme="minorHAnsi" w:hAnsiTheme="minorHAnsi" w:cstheme="minorHAnsi"/>
            <w:color w:val="5A5A5A"/>
            <w:sz w:val="22"/>
            <w:szCs w:val="22"/>
          </w:rPr>
          <w:t>Contactpersonen</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_Toc171082233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8</w:t>
        </w:r>
        <w:r w:rsidR="00577503" w:rsidRPr="00577503">
          <w:rPr>
            <w:rFonts w:asciiTheme="minorHAnsi" w:hAnsiTheme="minorHAnsi" w:cstheme="minorHAnsi"/>
            <w:webHidden/>
            <w:color w:val="5A5A5A"/>
            <w:sz w:val="22"/>
            <w:szCs w:val="22"/>
          </w:rPr>
          <w:fldChar w:fldCharType="end"/>
        </w:r>
      </w:hyperlink>
    </w:p>
    <w:p w14:paraId="7135A544" w14:textId="40300433" w:rsidR="00577503" w:rsidRPr="00577503" w:rsidRDefault="00DE01A7">
      <w:pPr>
        <w:pStyle w:val="TOC1"/>
        <w:rPr>
          <w:rFonts w:asciiTheme="minorHAnsi" w:eastAsiaTheme="minorEastAsia" w:hAnsiTheme="minorHAnsi" w:cstheme="minorHAnsi"/>
          <w:bCs w:val="0"/>
          <w:color w:val="5A5A5A"/>
          <w:kern w:val="2"/>
          <w:sz w:val="22"/>
          <w:szCs w:val="22"/>
          <w14:ligatures w14:val="standardContextual"/>
        </w:rPr>
      </w:pPr>
      <w:hyperlink w:anchor="_Toc171082234" w:history="1">
        <w:r w:rsidR="00577503" w:rsidRPr="00577503">
          <w:rPr>
            <w:rStyle w:val="Hyperlink"/>
            <w:rFonts w:asciiTheme="minorHAnsi" w:hAnsiTheme="minorHAnsi" w:cstheme="minorHAnsi"/>
            <w:color w:val="5A5A5A"/>
            <w:sz w:val="22"/>
            <w:szCs w:val="22"/>
          </w:rPr>
          <w:t>BIJLAGE 1 VRAGENLIJST MARKTCONSULTATIE</w:t>
        </w:r>
        <w:r w:rsidR="00577503" w:rsidRPr="00577503">
          <w:rPr>
            <w:rFonts w:asciiTheme="minorHAnsi" w:hAnsiTheme="minorHAnsi" w:cstheme="minorHAnsi"/>
            <w:webHidden/>
            <w:color w:val="5A5A5A"/>
            <w:sz w:val="22"/>
            <w:szCs w:val="22"/>
          </w:rPr>
          <w:tab/>
        </w:r>
        <w:r w:rsidR="00577503" w:rsidRPr="00577503">
          <w:rPr>
            <w:rFonts w:asciiTheme="minorHAnsi" w:hAnsiTheme="minorHAnsi" w:cstheme="minorHAnsi"/>
            <w:webHidden/>
            <w:color w:val="5A5A5A"/>
            <w:sz w:val="22"/>
            <w:szCs w:val="22"/>
          </w:rPr>
          <w:fldChar w:fldCharType="begin"/>
        </w:r>
        <w:r w:rsidR="00577503" w:rsidRPr="00577503">
          <w:rPr>
            <w:rFonts w:asciiTheme="minorHAnsi" w:hAnsiTheme="minorHAnsi" w:cstheme="minorHAnsi"/>
            <w:webHidden/>
            <w:color w:val="5A5A5A"/>
            <w:sz w:val="22"/>
            <w:szCs w:val="22"/>
          </w:rPr>
          <w:instrText xml:space="preserve"> PAGEREF _Toc171082234 \h </w:instrText>
        </w:r>
        <w:r w:rsidR="00577503" w:rsidRPr="00577503">
          <w:rPr>
            <w:rFonts w:asciiTheme="minorHAnsi" w:hAnsiTheme="minorHAnsi" w:cstheme="minorHAnsi"/>
            <w:webHidden/>
            <w:color w:val="5A5A5A"/>
            <w:sz w:val="22"/>
            <w:szCs w:val="22"/>
          </w:rPr>
        </w:r>
        <w:r w:rsidR="00577503" w:rsidRPr="00577503">
          <w:rPr>
            <w:rFonts w:asciiTheme="minorHAnsi" w:hAnsiTheme="minorHAnsi" w:cstheme="minorHAnsi"/>
            <w:webHidden/>
            <w:color w:val="5A5A5A"/>
            <w:sz w:val="22"/>
            <w:szCs w:val="22"/>
          </w:rPr>
          <w:fldChar w:fldCharType="separate"/>
        </w:r>
        <w:r w:rsidR="00577503" w:rsidRPr="00577503">
          <w:rPr>
            <w:rFonts w:asciiTheme="minorHAnsi" w:hAnsiTheme="minorHAnsi" w:cstheme="minorHAnsi"/>
            <w:webHidden/>
            <w:color w:val="5A5A5A"/>
            <w:sz w:val="22"/>
            <w:szCs w:val="22"/>
          </w:rPr>
          <w:t>10</w:t>
        </w:r>
        <w:r w:rsidR="00577503" w:rsidRPr="00577503">
          <w:rPr>
            <w:rFonts w:asciiTheme="minorHAnsi" w:hAnsiTheme="minorHAnsi" w:cstheme="minorHAnsi"/>
            <w:webHidden/>
            <w:color w:val="5A5A5A"/>
            <w:sz w:val="22"/>
            <w:szCs w:val="22"/>
          </w:rPr>
          <w:fldChar w:fldCharType="end"/>
        </w:r>
      </w:hyperlink>
    </w:p>
    <w:p w14:paraId="254E10A1" w14:textId="32120C07" w:rsidR="0085121A" w:rsidRDefault="0002247A" w:rsidP="005D4712">
      <w:pPr>
        <w:pStyle w:val="TOC3"/>
        <w:ind w:left="0"/>
        <w:rPr>
          <w:rFonts w:asciiTheme="minorHAnsi" w:hAnsiTheme="minorHAnsi" w:cstheme="minorHAnsi"/>
          <w:noProof/>
          <w:color w:val="5A5A5A"/>
          <w:sz w:val="22"/>
          <w:szCs w:val="22"/>
        </w:rPr>
      </w:pPr>
      <w:r w:rsidRPr="00AF5CE3">
        <w:rPr>
          <w:rFonts w:asciiTheme="minorHAnsi" w:hAnsiTheme="minorHAnsi" w:cstheme="minorHAnsi"/>
          <w:noProof/>
          <w:color w:val="5A5A5A"/>
          <w:sz w:val="22"/>
          <w:szCs w:val="22"/>
        </w:rPr>
        <w:fldChar w:fldCharType="end"/>
      </w:r>
    </w:p>
    <w:p w14:paraId="6B25593C" w14:textId="77777777" w:rsidR="005D4712" w:rsidRPr="005D4712" w:rsidRDefault="005D4712" w:rsidP="005D4712"/>
    <w:p w14:paraId="3EE0B7BF" w14:textId="77777777" w:rsidR="003E1414" w:rsidRPr="00AF5CE3" w:rsidRDefault="003E1414" w:rsidP="00AF5CE3">
      <w:pPr>
        <w:pStyle w:val="TOC3"/>
        <w:rPr>
          <w:rFonts w:asciiTheme="minorHAnsi" w:hAnsiTheme="minorHAnsi" w:cstheme="minorHAnsi"/>
          <w:color w:val="5A5A5A"/>
          <w:sz w:val="22"/>
          <w:szCs w:val="22"/>
        </w:rPr>
      </w:pPr>
    </w:p>
    <w:p w14:paraId="4DF5EA42" w14:textId="77777777" w:rsidR="005904AD" w:rsidRPr="00AF5CE3" w:rsidRDefault="005904AD" w:rsidP="00AF5CE3">
      <w:pPr>
        <w:rPr>
          <w:rFonts w:asciiTheme="minorHAnsi" w:hAnsiTheme="minorHAnsi" w:cstheme="minorHAnsi"/>
          <w:color w:val="5A5A5A"/>
          <w:sz w:val="22"/>
          <w:szCs w:val="22"/>
        </w:rPr>
      </w:pPr>
    </w:p>
    <w:p w14:paraId="6E28D7F1" w14:textId="77777777" w:rsidR="008238B5" w:rsidRPr="00AF5CE3" w:rsidRDefault="003D0D7F" w:rsidP="00AF5CE3">
      <w:pPr>
        <w:pStyle w:val="Heading1"/>
        <w:numPr>
          <w:ilvl w:val="0"/>
          <w:numId w:val="1"/>
        </w:numPr>
        <w:rPr>
          <w:rFonts w:asciiTheme="minorHAnsi" w:hAnsiTheme="minorHAnsi" w:cstheme="minorHAnsi"/>
          <w:color w:val="5A5A5A"/>
          <w:sz w:val="22"/>
          <w:szCs w:val="22"/>
        </w:rPr>
      </w:pPr>
      <w:bookmarkStart w:id="1" w:name="_Toc84411636"/>
      <w:r w:rsidRPr="00AF5CE3">
        <w:rPr>
          <w:rFonts w:asciiTheme="minorHAnsi" w:hAnsiTheme="minorHAnsi" w:cstheme="minorHAnsi"/>
          <w:color w:val="5A5A5A"/>
          <w:sz w:val="22"/>
          <w:szCs w:val="22"/>
        </w:rPr>
        <w:br w:type="page"/>
      </w:r>
      <w:bookmarkStart w:id="2" w:name="_Ref260750193"/>
      <w:bookmarkStart w:id="3" w:name="_Toc171082219"/>
      <w:r w:rsidR="008238B5" w:rsidRPr="00AF5CE3">
        <w:rPr>
          <w:rFonts w:asciiTheme="minorHAnsi" w:hAnsiTheme="minorHAnsi" w:cstheme="minorHAnsi"/>
          <w:color w:val="5A5A5A"/>
          <w:sz w:val="22"/>
          <w:szCs w:val="22"/>
        </w:rPr>
        <w:t>INLEIDING</w:t>
      </w:r>
      <w:bookmarkEnd w:id="1"/>
      <w:bookmarkEnd w:id="2"/>
      <w:bookmarkEnd w:id="3"/>
    </w:p>
    <w:p w14:paraId="2FF11CF5" w14:textId="77777777" w:rsidR="008238B5" w:rsidRPr="00AF5CE3" w:rsidRDefault="008238B5" w:rsidP="00AF5CE3">
      <w:pPr>
        <w:rPr>
          <w:rFonts w:asciiTheme="minorHAnsi" w:hAnsiTheme="minorHAnsi" w:cstheme="minorHAnsi"/>
          <w:bCs w:val="0"/>
          <w:color w:val="5A5A5A"/>
          <w:sz w:val="22"/>
          <w:szCs w:val="22"/>
        </w:rPr>
      </w:pPr>
    </w:p>
    <w:p w14:paraId="4FF0A5C4" w14:textId="77777777" w:rsidR="008238B5" w:rsidRPr="00AF5CE3" w:rsidRDefault="008238B5" w:rsidP="00AF5CE3">
      <w:pPr>
        <w:pStyle w:val="Heading2"/>
        <w:tabs>
          <w:tab w:val="clear" w:pos="1167"/>
        </w:tabs>
        <w:ind w:left="567"/>
        <w:rPr>
          <w:rFonts w:asciiTheme="minorHAnsi" w:hAnsiTheme="minorHAnsi" w:cstheme="minorHAnsi"/>
          <w:color w:val="5A5A5A"/>
          <w:sz w:val="22"/>
          <w:szCs w:val="22"/>
        </w:rPr>
      </w:pPr>
      <w:bookmarkStart w:id="4" w:name="_Toc84411637"/>
      <w:bookmarkStart w:id="5" w:name="_Toc171082220"/>
      <w:r w:rsidRPr="00AF5CE3">
        <w:rPr>
          <w:rFonts w:asciiTheme="minorHAnsi" w:hAnsiTheme="minorHAnsi" w:cstheme="minorHAnsi"/>
          <w:color w:val="5A5A5A"/>
          <w:sz w:val="22"/>
          <w:szCs w:val="22"/>
        </w:rPr>
        <w:t>Algemeen</w:t>
      </w:r>
      <w:bookmarkEnd w:id="4"/>
      <w:bookmarkEnd w:id="5"/>
    </w:p>
    <w:p w14:paraId="5E1423F9" w14:textId="5FA5CA70" w:rsidR="00764339" w:rsidRPr="00AF5CE3" w:rsidRDefault="00764339"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Dit document betreft de marktconsultatie voor</w:t>
      </w:r>
      <w:r w:rsidRPr="00AF5CE3">
        <w:rPr>
          <w:rFonts w:asciiTheme="minorHAnsi" w:hAnsiTheme="minorHAnsi" w:cstheme="minorHAnsi"/>
          <w:b/>
          <w:bCs w:val="0"/>
          <w:color w:val="5A5A5A"/>
          <w:sz w:val="22"/>
          <w:szCs w:val="22"/>
        </w:rPr>
        <w:t xml:space="preserve"> </w:t>
      </w:r>
      <w:r w:rsidR="00A209BF" w:rsidRPr="00AF5CE3">
        <w:rPr>
          <w:rFonts w:asciiTheme="minorHAnsi" w:hAnsiTheme="minorHAnsi" w:cstheme="minorHAnsi"/>
          <w:color w:val="5A5A5A"/>
          <w:sz w:val="22"/>
          <w:szCs w:val="22"/>
        </w:rPr>
        <w:t>een dienstverlener voor afvalverwerking</w:t>
      </w:r>
      <w:r w:rsidR="002D588D" w:rsidRPr="00AF5CE3">
        <w:rPr>
          <w:rFonts w:asciiTheme="minorHAnsi" w:hAnsiTheme="minorHAnsi" w:cstheme="minorHAnsi"/>
          <w:color w:val="5A5A5A"/>
          <w:sz w:val="22"/>
          <w:szCs w:val="22"/>
        </w:rPr>
        <w:t xml:space="preserve"> </w:t>
      </w:r>
      <w:r w:rsidRPr="00AF5CE3">
        <w:rPr>
          <w:rFonts w:asciiTheme="minorHAnsi" w:hAnsiTheme="minorHAnsi" w:cstheme="minorHAnsi"/>
          <w:color w:val="5A5A5A"/>
          <w:sz w:val="22"/>
          <w:szCs w:val="22"/>
        </w:rPr>
        <w:t>voor Koninklijke Kentalis met kenmerk Kentalis</w:t>
      </w:r>
      <w:r w:rsidR="00A209BF" w:rsidRPr="00AF5CE3">
        <w:rPr>
          <w:rFonts w:asciiTheme="minorHAnsi" w:hAnsiTheme="minorHAnsi" w:cstheme="minorHAnsi"/>
          <w:color w:val="5A5A5A"/>
          <w:sz w:val="22"/>
          <w:szCs w:val="22"/>
        </w:rPr>
        <w:t>-VL-AF</w:t>
      </w:r>
      <w:r w:rsidRPr="00AF5CE3">
        <w:rPr>
          <w:rFonts w:asciiTheme="minorHAnsi" w:hAnsiTheme="minorHAnsi" w:cstheme="minorHAnsi"/>
          <w:color w:val="5A5A5A"/>
          <w:sz w:val="22"/>
          <w:szCs w:val="22"/>
        </w:rPr>
        <w:t>-202</w:t>
      </w:r>
      <w:r w:rsidR="00A209BF" w:rsidRPr="00AF5CE3">
        <w:rPr>
          <w:rFonts w:asciiTheme="minorHAnsi" w:hAnsiTheme="minorHAnsi" w:cstheme="minorHAnsi"/>
          <w:color w:val="5A5A5A"/>
          <w:sz w:val="22"/>
          <w:szCs w:val="22"/>
        </w:rPr>
        <w:t>4</w:t>
      </w:r>
      <w:r w:rsidRPr="00AF5CE3">
        <w:rPr>
          <w:rFonts w:asciiTheme="minorHAnsi" w:hAnsiTheme="minorHAnsi" w:cstheme="minorHAnsi"/>
          <w:color w:val="5A5A5A"/>
          <w:sz w:val="22"/>
          <w:szCs w:val="22"/>
        </w:rPr>
        <w:t xml:space="preserve">. </w:t>
      </w:r>
    </w:p>
    <w:p w14:paraId="45B4E425" w14:textId="77777777" w:rsidR="00335187" w:rsidRPr="00AF5CE3" w:rsidRDefault="00335187" w:rsidP="00AF5CE3">
      <w:pPr>
        <w:rPr>
          <w:rFonts w:asciiTheme="minorHAnsi" w:hAnsiTheme="minorHAnsi" w:cstheme="minorHAnsi"/>
          <w:color w:val="5A5A5A"/>
          <w:sz w:val="22"/>
          <w:szCs w:val="22"/>
        </w:rPr>
      </w:pPr>
    </w:p>
    <w:p w14:paraId="47A12D5E" w14:textId="77777777" w:rsidR="00335187" w:rsidRPr="00AF5CE3" w:rsidRDefault="00335187"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De marktconsultatie is bedoeld </w:t>
      </w:r>
      <w:r w:rsidR="00764339" w:rsidRPr="00AF5CE3">
        <w:rPr>
          <w:rFonts w:asciiTheme="minorHAnsi" w:hAnsiTheme="minorHAnsi" w:cstheme="minorHAnsi"/>
          <w:color w:val="5A5A5A"/>
          <w:sz w:val="22"/>
          <w:szCs w:val="22"/>
        </w:rPr>
        <w:t>om</w:t>
      </w:r>
      <w:r w:rsidRPr="00AF5CE3">
        <w:rPr>
          <w:rFonts w:asciiTheme="minorHAnsi" w:hAnsiTheme="minorHAnsi" w:cstheme="minorHAnsi"/>
          <w:color w:val="5A5A5A"/>
          <w:sz w:val="22"/>
          <w:szCs w:val="22"/>
        </w:rPr>
        <w:t xml:space="preserve"> informatie</w:t>
      </w:r>
      <w:r w:rsidR="00764339" w:rsidRPr="00AF5CE3">
        <w:rPr>
          <w:rFonts w:asciiTheme="minorHAnsi" w:hAnsiTheme="minorHAnsi" w:cstheme="minorHAnsi"/>
          <w:color w:val="5A5A5A"/>
          <w:sz w:val="22"/>
          <w:szCs w:val="22"/>
        </w:rPr>
        <w:t xml:space="preserve"> uit te wisselen</w:t>
      </w:r>
      <w:r w:rsidRPr="00AF5CE3">
        <w:rPr>
          <w:rFonts w:asciiTheme="minorHAnsi" w:hAnsiTheme="minorHAnsi" w:cstheme="minorHAnsi"/>
          <w:color w:val="5A5A5A"/>
          <w:sz w:val="22"/>
          <w:szCs w:val="22"/>
        </w:rPr>
        <w:t xml:space="preserve"> met belanghebbende partijen voor een mogelijke aanbesteding. Dit is dus geen aanbesteding. </w:t>
      </w:r>
    </w:p>
    <w:p w14:paraId="0D564565" w14:textId="77777777" w:rsidR="002D588D" w:rsidRPr="00AF5CE3" w:rsidRDefault="002D588D" w:rsidP="00AF5CE3">
      <w:pPr>
        <w:ind w:left="567"/>
        <w:rPr>
          <w:rFonts w:asciiTheme="minorHAnsi" w:hAnsiTheme="minorHAnsi" w:cstheme="minorHAnsi"/>
          <w:color w:val="5A5A5A"/>
          <w:sz w:val="22"/>
          <w:szCs w:val="22"/>
        </w:rPr>
      </w:pPr>
    </w:p>
    <w:p w14:paraId="41B0E9CA" w14:textId="77777777" w:rsidR="002D588D" w:rsidRPr="00AF5CE3" w:rsidRDefault="002D588D" w:rsidP="00AF5CE3">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Door middel van deze marktconsultatie wenst Koninklijke Kentalis:</w:t>
      </w:r>
      <w:r w:rsidRPr="00AF5CE3">
        <w:rPr>
          <w:rStyle w:val="eop"/>
          <w:rFonts w:asciiTheme="minorHAnsi" w:hAnsiTheme="minorHAnsi" w:cstheme="minorHAnsi"/>
          <w:color w:val="5A5A5A"/>
          <w:sz w:val="22"/>
          <w:szCs w:val="22"/>
        </w:rPr>
        <w:t> </w:t>
      </w:r>
    </w:p>
    <w:p w14:paraId="3B05C9C4" w14:textId="77777777" w:rsidR="002D588D" w:rsidRPr="00AF5CE3" w:rsidRDefault="002D588D" w:rsidP="00AF5CE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Inzicht te krijgen in de mogelijkheden en onmogelijkheden van de markt ter voorbereiding op een Europese aanbesteding.</w:t>
      </w:r>
      <w:r w:rsidRPr="00AF5CE3">
        <w:rPr>
          <w:rStyle w:val="eop"/>
          <w:rFonts w:asciiTheme="minorHAnsi" w:hAnsiTheme="minorHAnsi" w:cstheme="minorHAnsi"/>
          <w:color w:val="5A5A5A"/>
          <w:sz w:val="22"/>
          <w:szCs w:val="22"/>
        </w:rPr>
        <w:t> </w:t>
      </w:r>
    </w:p>
    <w:p w14:paraId="681A46CE" w14:textId="77777777" w:rsidR="002D588D" w:rsidRPr="00AF5CE3" w:rsidRDefault="7EFBEF25" w:rsidP="00AF5CE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Bidi"/>
          <w:color w:val="5A5A5A"/>
          <w:sz w:val="22"/>
          <w:szCs w:val="22"/>
        </w:rPr>
      </w:pPr>
      <w:r w:rsidRPr="00AF5CE3">
        <w:rPr>
          <w:rStyle w:val="normaltextrun"/>
          <w:rFonts w:asciiTheme="minorHAnsi" w:hAnsiTheme="minorHAnsi" w:cstheme="minorBidi"/>
          <w:color w:val="5A5A5A"/>
          <w:sz w:val="22"/>
          <w:szCs w:val="22"/>
        </w:rPr>
        <w:t>Mogelijke oplossingen voor Koninklijke Kentalis binnen haar kaders en uitgangspunten voor</w:t>
      </w:r>
      <w:r w:rsidR="00A303C1" w:rsidRPr="00AF5CE3">
        <w:rPr>
          <w:rStyle w:val="normaltextrun"/>
          <w:rFonts w:asciiTheme="minorHAnsi" w:hAnsiTheme="minorHAnsi" w:cstheme="minorBidi"/>
          <w:color w:val="5A5A5A"/>
          <w:sz w:val="22"/>
          <w:szCs w:val="22"/>
        </w:rPr>
        <w:t xml:space="preserve"> </w:t>
      </w:r>
      <w:r w:rsidRPr="00AF5CE3">
        <w:rPr>
          <w:rStyle w:val="normaltextrun"/>
          <w:rFonts w:asciiTheme="minorHAnsi" w:hAnsiTheme="minorHAnsi" w:cstheme="minorBidi"/>
          <w:color w:val="5A5A5A"/>
          <w:sz w:val="22"/>
          <w:szCs w:val="22"/>
        </w:rPr>
        <w:t>activiteiten, verantwoordelijkheden en strategie van de organisatie.</w:t>
      </w:r>
      <w:r w:rsidRPr="00AF5CE3">
        <w:rPr>
          <w:rStyle w:val="eop"/>
          <w:rFonts w:asciiTheme="minorHAnsi" w:hAnsiTheme="minorHAnsi" w:cstheme="minorBidi"/>
          <w:color w:val="5A5A5A"/>
          <w:sz w:val="22"/>
          <w:szCs w:val="22"/>
        </w:rPr>
        <w:t> </w:t>
      </w:r>
    </w:p>
    <w:p w14:paraId="531B4E89" w14:textId="77777777" w:rsidR="002D588D" w:rsidRPr="00AF5CE3" w:rsidRDefault="002D588D" w:rsidP="00AF5CE3">
      <w:pPr>
        <w:pStyle w:val="paragraph"/>
        <w:numPr>
          <w:ilvl w:val="0"/>
          <w:numId w:val="23"/>
        </w:numPr>
        <w:spacing w:before="0" w:beforeAutospacing="0" w:after="0" w:afterAutospacing="0" w:line="312" w:lineRule="auto"/>
        <w:ind w:left="993" w:hanging="426"/>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Kosten en eventueel schaalvoordeel inzichtelijk maken.</w:t>
      </w:r>
      <w:r w:rsidRPr="00AF5CE3">
        <w:rPr>
          <w:rStyle w:val="eop"/>
          <w:rFonts w:asciiTheme="minorHAnsi" w:hAnsiTheme="minorHAnsi" w:cstheme="minorHAnsi"/>
          <w:color w:val="5A5A5A"/>
          <w:sz w:val="22"/>
          <w:szCs w:val="22"/>
        </w:rPr>
        <w:t> </w:t>
      </w:r>
    </w:p>
    <w:p w14:paraId="0319D0DB" w14:textId="77777777" w:rsidR="00F64FBD" w:rsidRPr="00AF5CE3" w:rsidRDefault="00F64FBD" w:rsidP="00AF5CE3">
      <w:pPr>
        <w:tabs>
          <w:tab w:val="clear" w:pos="567"/>
        </w:tabs>
        <w:jc w:val="left"/>
        <w:rPr>
          <w:rFonts w:asciiTheme="minorHAnsi" w:hAnsiTheme="minorHAnsi" w:cstheme="minorHAnsi"/>
          <w:color w:val="5A5A5A"/>
          <w:sz w:val="22"/>
          <w:szCs w:val="22"/>
        </w:rPr>
      </w:pPr>
    </w:p>
    <w:p w14:paraId="106E0D3F" w14:textId="77777777" w:rsidR="00F0021A" w:rsidRPr="00AF5CE3" w:rsidRDefault="00F0021A" w:rsidP="00AF5CE3">
      <w:pPr>
        <w:rPr>
          <w:rFonts w:asciiTheme="minorHAnsi" w:hAnsiTheme="minorHAnsi" w:cstheme="minorHAnsi"/>
          <w:vanish/>
          <w:color w:val="5A5A5A"/>
          <w:sz w:val="22"/>
          <w:szCs w:val="22"/>
        </w:rPr>
      </w:pPr>
    </w:p>
    <w:p w14:paraId="68FED964" w14:textId="77777777" w:rsidR="008238B5" w:rsidRPr="00AF5CE3" w:rsidRDefault="008238B5" w:rsidP="00AF5CE3">
      <w:pPr>
        <w:pStyle w:val="Heading2"/>
        <w:tabs>
          <w:tab w:val="clear" w:pos="1167"/>
          <w:tab w:val="num" w:pos="600"/>
        </w:tabs>
        <w:ind w:hanging="1167"/>
        <w:rPr>
          <w:rFonts w:asciiTheme="minorHAnsi" w:hAnsiTheme="minorHAnsi" w:cstheme="minorHAnsi"/>
          <w:color w:val="5A5A5A"/>
          <w:sz w:val="22"/>
          <w:szCs w:val="22"/>
        </w:rPr>
      </w:pPr>
      <w:bookmarkStart w:id="6" w:name="_Toc84411638"/>
      <w:bookmarkStart w:id="7" w:name="_Toc171082221"/>
      <w:r w:rsidRPr="00AF5CE3">
        <w:rPr>
          <w:rFonts w:asciiTheme="minorHAnsi" w:hAnsiTheme="minorHAnsi" w:cstheme="minorHAnsi"/>
          <w:color w:val="5A5A5A"/>
          <w:sz w:val="22"/>
          <w:szCs w:val="22"/>
        </w:rPr>
        <w:t xml:space="preserve">Beschrijving van </w:t>
      </w:r>
      <w:bookmarkEnd w:id="6"/>
      <w:r w:rsidR="006B7757" w:rsidRPr="00AF5CE3">
        <w:rPr>
          <w:rFonts w:asciiTheme="minorHAnsi" w:hAnsiTheme="minorHAnsi" w:cstheme="minorHAnsi"/>
          <w:color w:val="5A5A5A"/>
          <w:sz w:val="22"/>
          <w:szCs w:val="22"/>
        </w:rPr>
        <w:t>Koninklijke Kentalis</w:t>
      </w:r>
      <w:bookmarkEnd w:id="7"/>
      <w:r w:rsidR="00335187" w:rsidRPr="00AF5CE3">
        <w:rPr>
          <w:rFonts w:asciiTheme="minorHAnsi" w:hAnsiTheme="minorHAnsi" w:cstheme="minorHAnsi"/>
          <w:color w:val="5A5A5A"/>
          <w:sz w:val="22"/>
          <w:szCs w:val="22"/>
        </w:rPr>
        <w:t xml:space="preserve"> </w:t>
      </w:r>
    </w:p>
    <w:p w14:paraId="13E6C851" w14:textId="77777777" w:rsidR="00F64FBD" w:rsidRPr="00AF5CE3" w:rsidRDefault="00F64FBD"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Koninklijke Kentalis is er voor kinderen, jongeren en volwassenen die moeite hebben met horen en communiceren doordat ze: </w:t>
      </w:r>
    </w:p>
    <w:p w14:paraId="179F8FFD" w14:textId="77777777" w:rsidR="00F64FBD" w:rsidRPr="00AF5CE3" w:rsidRDefault="00F64FBD" w:rsidP="00AF5CE3">
      <w:pPr>
        <w:pStyle w:val="ListParagraph"/>
        <w:numPr>
          <w:ilvl w:val="0"/>
          <w:numId w:val="3"/>
        </w:numPr>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doof of slechthorend zijn;</w:t>
      </w:r>
    </w:p>
    <w:p w14:paraId="5F63981A" w14:textId="77777777" w:rsidR="00F64FBD" w:rsidRPr="00AF5CE3" w:rsidRDefault="00F64FBD" w:rsidP="00AF5CE3">
      <w:pPr>
        <w:pStyle w:val="ListParagraph"/>
        <w:numPr>
          <w:ilvl w:val="0"/>
          <w:numId w:val="3"/>
        </w:numPr>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doofblind zijn;</w:t>
      </w:r>
    </w:p>
    <w:p w14:paraId="0ACF0A52" w14:textId="77777777" w:rsidR="00F64FBD" w:rsidRPr="00AF5CE3" w:rsidRDefault="00F64FBD" w:rsidP="00AF5CE3">
      <w:pPr>
        <w:pStyle w:val="ListParagraph"/>
        <w:numPr>
          <w:ilvl w:val="0"/>
          <w:numId w:val="3"/>
        </w:numPr>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ernstige communicatieproblemen hebben (TOS of autisme met spraaktaalstoornissen);</w:t>
      </w:r>
    </w:p>
    <w:p w14:paraId="43CB9C58" w14:textId="77777777" w:rsidR="00F64FBD" w:rsidRPr="00AF5CE3" w:rsidRDefault="00F64FBD" w:rsidP="00AF5CE3">
      <w:pPr>
        <w:pStyle w:val="ListParagraph"/>
        <w:numPr>
          <w:ilvl w:val="0"/>
          <w:numId w:val="3"/>
        </w:numPr>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so</w:t>
      </w:r>
      <w:r w:rsidRPr="00AF5CE3">
        <w:rPr>
          <w:rFonts w:asciiTheme="minorHAnsi" w:hAnsiTheme="minorHAnsi" w:cstheme="minorHAnsi"/>
          <w:bCs w:val="0"/>
          <w:color w:val="5A5A5A"/>
          <w:sz w:val="22"/>
          <w:szCs w:val="22"/>
        </w:rPr>
        <w:t xml:space="preserve">ms in combinatie met een verstandelijke beperking, motorische problemen of psychiatrische </w:t>
      </w:r>
      <w:r w:rsidRPr="00AF5CE3">
        <w:rPr>
          <w:rFonts w:asciiTheme="minorHAnsi" w:hAnsiTheme="minorHAnsi" w:cstheme="minorHAnsi"/>
          <w:color w:val="5A5A5A"/>
          <w:sz w:val="22"/>
          <w:szCs w:val="22"/>
        </w:rPr>
        <w:t>problemen.</w:t>
      </w:r>
      <w:r w:rsidRPr="00AF5CE3">
        <w:rPr>
          <w:rFonts w:asciiTheme="minorHAnsi" w:hAnsiTheme="minorHAnsi" w:cstheme="minorHAnsi"/>
          <w:color w:val="5A5A5A"/>
          <w:sz w:val="22"/>
          <w:szCs w:val="22"/>
        </w:rPr>
        <w:br/>
      </w:r>
    </w:p>
    <w:p w14:paraId="7539AA6A" w14:textId="77777777" w:rsidR="00F64FBD" w:rsidRPr="00AF5CE3" w:rsidRDefault="00F64FBD"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Ook ondersteunt Koninklijke Kentalis de omgeving van cliënten en leerlingen, waaronder ouders en verzorgers, scholen, huisartsen, logopedisten, consultatiebureaus, kinderdagverblijven en andere zorg- en onderwijsorganisaties.</w:t>
      </w:r>
    </w:p>
    <w:p w14:paraId="404BAB87" w14:textId="77777777" w:rsidR="00F64FBD" w:rsidRPr="00AF5CE3" w:rsidRDefault="00F64FBD" w:rsidP="00AF5CE3">
      <w:pPr>
        <w:ind w:left="567"/>
        <w:rPr>
          <w:rFonts w:asciiTheme="minorHAnsi" w:hAnsiTheme="minorHAnsi" w:cstheme="minorHAnsi"/>
          <w:color w:val="5A5A5A"/>
          <w:sz w:val="22"/>
          <w:szCs w:val="22"/>
        </w:rPr>
      </w:pPr>
    </w:p>
    <w:p w14:paraId="3200402C" w14:textId="77777777" w:rsidR="00F64FBD" w:rsidRPr="00AF5CE3" w:rsidRDefault="00F64FBD"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Koninklijke Kentalis is een landelijk werkende en gevestigde organisatie en biedt begeleiding, behandeling, onderwijs en onderzoek op locaties verspreid over heel Nederland. Koninklijke Kentalis hanteert de volgende missie en kernwaarden”, die in alle organisatieonderdelen de leidraad vormen:</w:t>
      </w:r>
    </w:p>
    <w:p w14:paraId="4EAAA190" w14:textId="77777777" w:rsidR="00F64FBD" w:rsidRPr="00AF5CE3" w:rsidRDefault="00F64FBD" w:rsidP="00AF5CE3">
      <w:pPr>
        <w:ind w:left="567"/>
        <w:rPr>
          <w:rFonts w:asciiTheme="minorHAnsi" w:hAnsiTheme="minorHAnsi" w:cstheme="minorHAnsi"/>
          <w:i/>
          <w:iCs/>
          <w:color w:val="5A5A5A"/>
          <w:sz w:val="22"/>
          <w:szCs w:val="22"/>
        </w:rPr>
      </w:pPr>
      <w:r w:rsidRPr="00AF5CE3">
        <w:rPr>
          <w:rFonts w:asciiTheme="minorHAnsi" w:hAnsiTheme="minorHAnsi" w:cstheme="minorHAnsi"/>
          <w:i/>
          <w:iCs/>
          <w:color w:val="5A5A5A"/>
          <w:sz w:val="22"/>
          <w:szCs w:val="22"/>
        </w:rPr>
        <w:t>“Communicatie maakt het leven. Als voor mensen horen of communiceren niet vanzelfsprekend is, maakt Koninklijke Kentalis de beste communicatiemogelijkheden toegankelijk. Altijd samen met de leerling/cliënt en passend bij hun talenten. Doel is dat zij op eigen wijze hun leven kunnen inrichten en deelnemen aan de maatschappij.</w:t>
      </w:r>
    </w:p>
    <w:p w14:paraId="0304F964" w14:textId="77777777" w:rsidR="00764339" w:rsidRPr="00AF5CE3" w:rsidRDefault="00764339" w:rsidP="00AF5CE3">
      <w:pPr>
        <w:tabs>
          <w:tab w:val="clear" w:pos="567"/>
        </w:tabs>
        <w:jc w:val="left"/>
        <w:rPr>
          <w:rFonts w:asciiTheme="minorHAnsi" w:hAnsiTheme="minorHAnsi" w:cstheme="minorHAnsi"/>
          <w:color w:val="5A5A5A"/>
          <w:sz w:val="22"/>
          <w:szCs w:val="22"/>
          <w:u w:val="single"/>
        </w:rPr>
      </w:pPr>
    </w:p>
    <w:p w14:paraId="70E03044" w14:textId="77777777" w:rsidR="00F64FBD" w:rsidRPr="00AF5CE3" w:rsidRDefault="00F64FBD" w:rsidP="00AF5CE3">
      <w:pPr>
        <w:ind w:left="567"/>
        <w:rPr>
          <w:rFonts w:asciiTheme="minorHAnsi" w:hAnsiTheme="minorHAnsi" w:cstheme="minorHAnsi"/>
          <w:color w:val="5A5A5A"/>
          <w:sz w:val="22"/>
          <w:szCs w:val="22"/>
          <w:u w:val="single"/>
        </w:rPr>
      </w:pPr>
      <w:r w:rsidRPr="00AF5CE3">
        <w:rPr>
          <w:rFonts w:asciiTheme="minorHAnsi" w:hAnsiTheme="minorHAnsi" w:cstheme="minorHAnsi"/>
          <w:color w:val="5A5A5A"/>
          <w:sz w:val="22"/>
          <w:szCs w:val="22"/>
          <w:u w:val="single"/>
        </w:rPr>
        <w:t>Aantal medewerkers</w:t>
      </w:r>
    </w:p>
    <w:p w14:paraId="63A890B9" w14:textId="30D4FEE6" w:rsidR="00F64FBD" w:rsidRPr="00AF5CE3" w:rsidRDefault="00F64FBD" w:rsidP="00AF5CE3">
      <w:pPr>
        <w:ind w:left="567"/>
        <w:rPr>
          <w:rFonts w:asciiTheme="minorHAnsi" w:hAnsiTheme="minorHAnsi" w:cstheme="minorBidi"/>
          <w:color w:val="5A5A5A"/>
          <w:sz w:val="22"/>
          <w:szCs w:val="22"/>
        </w:rPr>
      </w:pPr>
      <w:r w:rsidRPr="167E45B8">
        <w:rPr>
          <w:rFonts w:asciiTheme="minorHAnsi" w:hAnsiTheme="minorHAnsi" w:cstheme="minorBidi"/>
          <w:color w:val="5A5A5A"/>
          <w:sz w:val="22"/>
          <w:szCs w:val="22"/>
        </w:rPr>
        <w:t xml:space="preserve">De organisatie telt totaal: circa </w:t>
      </w:r>
      <w:r w:rsidR="71CD1FEE" w:rsidRPr="167E45B8">
        <w:rPr>
          <w:rFonts w:asciiTheme="minorHAnsi" w:hAnsiTheme="minorHAnsi" w:cstheme="minorBidi"/>
          <w:color w:val="5A5A5A"/>
          <w:sz w:val="22"/>
          <w:szCs w:val="22"/>
        </w:rPr>
        <w:t>5</w:t>
      </w:r>
      <w:r w:rsidR="7CF81EAD" w:rsidRPr="167E45B8">
        <w:rPr>
          <w:rFonts w:asciiTheme="minorHAnsi" w:hAnsiTheme="minorHAnsi" w:cstheme="minorBidi"/>
          <w:color w:val="5A5A5A"/>
          <w:sz w:val="22"/>
          <w:szCs w:val="22"/>
        </w:rPr>
        <w:t>.</w:t>
      </w:r>
      <w:r w:rsidR="71CD1FEE" w:rsidRPr="167E45B8">
        <w:rPr>
          <w:rFonts w:asciiTheme="minorHAnsi" w:hAnsiTheme="minorHAnsi" w:cstheme="minorBidi"/>
          <w:color w:val="5A5A5A"/>
          <w:sz w:val="22"/>
          <w:szCs w:val="22"/>
        </w:rPr>
        <w:t>000</w:t>
      </w:r>
      <w:r w:rsidRPr="167E45B8">
        <w:rPr>
          <w:rFonts w:asciiTheme="minorHAnsi" w:hAnsiTheme="minorHAnsi" w:cstheme="minorBidi"/>
          <w:color w:val="5A5A5A"/>
          <w:sz w:val="22"/>
          <w:szCs w:val="22"/>
        </w:rPr>
        <w:t xml:space="preserve"> medewerkers. Daarvan zijn </w:t>
      </w:r>
      <w:r w:rsidR="71CD1FEE" w:rsidRPr="167E45B8">
        <w:rPr>
          <w:rFonts w:asciiTheme="minorHAnsi" w:hAnsiTheme="minorHAnsi" w:cstheme="minorBidi"/>
          <w:color w:val="5A5A5A"/>
          <w:sz w:val="22"/>
          <w:szCs w:val="22"/>
        </w:rPr>
        <w:t>2</w:t>
      </w:r>
      <w:r w:rsidR="644195D0" w:rsidRPr="167E45B8">
        <w:rPr>
          <w:rFonts w:asciiTheme="minorHAnsi" w:hAnsiTheme="minorHAnsi" w:cstheme="minorBidi"/>
          <w:color w:val="5A5A5A"/>
          <w:sz w:val="22"/>
          <w:szCs w:val="22"/>
        </w:rPr>
        <w:t>.</w:t>
      </w:r>
      <w:r w:rsidR="71CD1FEE" w:rsidRPr="167E45B8">
        <w:rPr>
          <w:rFonts w:asciiTheme="minorHAnsi" w:hAnsiTheme="minorHAnsi" w:cstheme="minorBidi"/>
          <w:color w:val="5A5A5A"/>
          <w:sz w:val="22"/>
          <w:szCs w:val="22"/>
        </w:rPr>
        <w:t>000</w:t>
      </w:r>
      <w:r w:rsidRPr="167E45B8">
        <w:rPr>
          <w:rFonts w:asciiTheme="minorHAnsi" w:hAnsiTheme="minorHAnsi" w:cstheme="minorBidi"/>
          <w:color w:val="5A5A5A"/>
          <w:sz w:val="22"/>
          <w:szCs w:val="22"/>
        </w:rPr>
        <w:t xml:space="preserve"> medewerkers werkzaam binnen onderwijs. Zorg en overige organisatieonderdelen tellen samen ongeveer </w:t>
      </w:r>
      <w:r w:rsidR="71CD1FEE" w:rsidRPr="167E45B8">
        <w:rPr>
          <w:rFonts w:asciiTheme="minorHAnsi" w:hAnsiTheme="minorHAnsi" w:cstheme="minorBidi"/>
          <w:color w:val="5A5A5A"/>
          <w:sz w:val="22"/>
          <w:szCs w:val="22"/>
        </w:rPr>
        <w:t>3</w:t>
      </w:r>
      <w:r w:rsidR="3C0063ED" w:rsidRPr="167E45B8">
        <w:rPr>
          <w:rFonts w:asciiTheme="minorHAnsi" w:hAnsiTheme="minorHAnsi" w:cstheme="minorBidi"/>
          <w:color w:val="5A5A5A"/>
          <w:sz w:val="22"/>
          <w:szCs w:val="22"/>
        </w:rPr>
        <w:t>.</w:t>
      </w:r>
      <w:r w:rsidR="71CD1FEE" w:rsidRPr="167E45B8">
        <w:rPr>
          <w:rFonts w:asciiTheme="minorHAnsi" w:hAnsiTheme="minorHAnsi" w:cstheme="minorBidi"/>
          <w:color w:val="5A5A5A"/>
          <w:sz w:val="22"/>
          <w:szCs w:val="22"/>
        </w:rPr>
        <w:t>000</w:t>
      </w:r>
      <w:r w:rsidRPr="167E45B8">
        <w:rPr>
          <w:rFonts w:asciiTheme="minorHAnsi" w:hAnsiTheme="minorHAnsi" w:cstheme="minorBidi"/>
          <w:color w:val="5A5A5A"/>
          <w:sz w:val="22"/>
          <w:szCs w:val="22"/>
        </w:rPr>
        <w:t xml:space="preserve"> medewerkers.</w:t>
      </w:r>
    </w:p>
    <w:p w14:paraId="54C4E8E4" w14:textId="77777777" w:rsidR="00764339" w:rsidRPr="00AF5CE3" w:rsidRDefault="00764339" w:rsidP="00AF5CE3">
      <w:pPr>
        <w:ind w:left="567"/>
        <w:rPr>
          <w:rFonts w:asciiTheme="minorHAnsi" w:hAnsiTheme="minorHAnsi" w:cstheme="minorHAnsi"/>
          <w:color w:val="5A5A5A"/>
          <w:sz w:val="22"/>
          <w:szCs w:val="22"/>
        </w:rPr>
      </w:pPr>
    </w:p>
    <w:p w14:paraId="21274AF2" w14:textId="77777777" w:rsidR="00091AF0" w:rsidRPr="00AF5CE3" w:rsidRDefault="00091AF0" w:rsidP="00AF5CE3">
      <w:pPr>
        <w:spacing w:after="120"/>
        <w:ind w:firstLine="567"/>
        <w:rPr>
          <w:rFonts w:asciiTheme="minorHAnsi" w:hAnsiTheme="minorHAnsi" w:cstheme="minorHAnsi"/>
          <w:bCs w:val="0"/>
          <w:color w:val="5A5A5A"/>
          <w:sz w:val="22"/>
          <w:szCs w:val="22"/>
          <w:u w:val="single"/>
        </w:rPr>
      </w:pPr>
      <w:r w:rsidRPr="00AF5CE3">
        <w:rPr>
          <w:rFonts w:asciiTheme="minorHAnsi" w:hAnsiTheme="minorHAnsi" w:cstheme="minorHAnsi"/>
          <w:color w:val="5A5A5A"/>
          <w:sz w:val="22"/>
          <w:szCs w:val="22"/>
          <w:u w:val="single"/>
        </w:rPr>
        <w:t>Aantal locaties (onderwijs, zorg en overige afdelingen)</w:t>
      </w:r>
    </w:p>
    <w:p w14:paraId="7B72F0C4" w14:textId="77777777" w:rsidR="00091AF0" w:rsidRPr="00AF5CE3" w:rsidRDefault="00091AF0" w:rsidP="00AF5CE3">
      <w:pPr>
        <w:spacing w:after="120"/>
        <w:ind w:left="567"/>
        <w:rPr>
          <w:rFonts w:asciiTheme="minorHAnsi" w:hAnsiTheme="minorHAnsi" w:cstheme="minorHAnsi"/>
          <w:bCs w:val="0"/>
          <w:color w:val="5A5A5A"/>
          <w:sz w:val="22"/>
          <w:szCs w:val="22"/>
        </w:rPr>
      </w:pPr>
      <w:r w:rsidRPr="00AF5CE3">
        <w:rPr>
          <w:rFonts w:asciiTheme="minorHAnsi" w:hAnsiTheme="minorHAnsi" w:cstheme="minorHAnsi"/>
          <w:color w:val="5A5A5A"/>
          <w:sz w:val="22"/>
          <w:szCs w:val="22"/>
        </w:rPr>
        <w:t>De huidige locaties van Koninklijke Kentalis zijn gelegen in heel Nederland. De locaties zijn gelegen in, onder meer, de volgende woonplaatsen / gemeenten:</w:t>
      </w:r>
    </w:p>
    <w:p w14:paraId="038B7AA8" w14:textId="77777777" w:rsidR="00692F5B" w:rsidRPr="00AF5CE3" w:rsidRDefault="00692F5B" w:rsidP="00AF5CE3">
      <w:pPr>
        <w:autoSpaceDE w:val="0"/>
        <w:autoSpaceDN w:val="0"/>
        <w:adjustRightInd w:val="0"/>
        <w:spacing w:after="120"/>
        <w:ind w:left="567"/>
        <w:rPr>
          <w:rFonts w:asciiTheme="minorHAnsi" w:hAnsiTheme="minorHAnsi" w:cstheme="minorHAnsi"/>
          <w:color w:val="5A5A5A"/>
          <w:sz w:val="22"/>
          <w:szCs w:val="22"/>
        </w:rPr>
      </w:pPr>
      <w:r w:rsidRPr="00AF5CE3">
        <w:rPr>
          <w:rFonts w:asciiTheme="minorHAnsi" w:hAnsiTheme="minorHAnsi" w:cstheme="minorHAnsi"/>
          <w:noProof/>
          <w:color w:val="5A5A5A"/>
          <w:sz w:val="22"/>
          <w:szCs w:val="22"/>
        </w:rPr>
        <w:drawing>
          <wp:inline distT="0" distB="0" distL="0" distR="0" wp14:anchorId="1DD5650A" wp14:editId="1E9200FF">
            <wp:extent cx="3345180" cy="4730371"/>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6171" cy="4788336"/>
                    </a:xfrm>
                    <a:prstGeom prst="rect">
                      <a:avLst/>
                    </a:prstGeom>
                    <a:noFill/>
                    <a:ln>
                      <a:noFill/>
                    </a:ln>
                  </pic:spPr>
                </pic:pic>
              </a:graphicData>
            </a:graphic>
          </wp:inline>
        </w:drawing>
      </w:r>
    </w:p>
    <w:p w14:paraId="18ED1E6E" w14:textId="77777777" w:rsidR="00692F5B" w:rsidRPr="00AF5CE3" w:rsidRDefault="00692F5B" w:rsidP="00AF5CE3">
      <w:pPr>
        <w:spacing w:after="240"/>
        <w:rPr>
          <w:rFonts w:asciiTheme="minorHAnsi" w:hAnsiTheme="minorHAnsi" w:cstheme="minorHAnsi"/>
          <w:color w:val="5A5A5A"/>
          <w:sz w:val="22"/>
          <w:szCs w:val="22"/>
        </w:rPr>
      </w:pPr>
      <w:r w:rsidRPr="00AF5CE3">
        <w:rPr>
          <w:rFonts w:asciiTheme="minorHAnsi" w:hAnsiTheme="minorHAnsi" w:cstheme="minorHAnsi"/>
          <w:color w:val="5A5A5A"/>
          <w:sz w:val="22"/>
          <w:szCs w:val="22"/>
        </w:rPr>
        <w:tab/>
        <w:t xml:space="preserve">Meer informatie over Kentalis wordt gegeven op </w:t>
      </w:r>
      <w:hyperlink r:id="rId16" w:history="1">
        <w:r w:rsidRPr="00AF5CE3">
          <w:rPr>
            <w:rStyle w:val="Hyperlink"/>
            <w:rFonts w:asciiTheme="minorHAnsi" w:hAnsiTheme="minorHAnsi" w:cstheme="minorHAnsi"/>
            <w:color w:val="5A5A5A"/>
            <w:sz w:val="22"/>
            <w:szCs w:val="22"/>
          </w:rPr>
          <w:t>www.kentalis.nl</w:t>
        </w:r>
      </w:hyperlink>
      <w:r w:rsidRPr="00AF5CE3">
        <w:rPr>
          <w:rFonts w:asciiTheme="minorHAnsi" w:hAnsiTheme="minorHAnsi" w:cstheme="minorHAnsi"/>
          <w:color w:val="5A5A5A"/>
          <w:sz w:val="22"/>
          <w:szCs w:val="22"/>
        </w:rPr>
        <w:t>.</w:t>
      </w:r>
    </w:p>
    <w:p w14:paraId="5BB5198E" w14:textId="77777777" w:rsidR="0005317B" w:rsidRPr="00AF5CE3" w:rsidRDefault="0005317B" w:rsidP="00AF5CE3">
      <w:pPr>
        <w:tabs>
          <w:tab w:val="clear" w:pos="567"/>
        </w:tabs>
        <w:jc w:val="left"/>
        <w:rPr>
          <w:rFonts w:asciiTheme="minorHAnsi" w:hAnsiTheme="minorHAnsi" w:cs="Tahoma"/>
          <w:color w:val="5A5A5A"/>
          <w:sz w:val="22"/>
          <w:szCs w:val="22"/>
        </w:rPr>
      </w:pPr>
      <w:bookmarkStart w:id="8" w:name="_Toc79907910"/>
      <w:bookmarkStart w:id="9" w:name="_Toc84411642"/>
    </w:p>
    <w:p w14:paraId="72AA88EC" w14:textId="77777777" w:rsidR="00A209BF" w:rsidRPr="00AF5CE3" w:rsidRDefault="00A209BF" w:rsidP="00AF5CE3">
      <w:pPr>
        <w:tabs>
          <w:tab w:val="clear" w:pos="567"/>
        </w:tabs>
        <w:jc w:val="left"/>
        <w:rPr>
          <w:rFonts w:asciiTheme="minorHAnsi" w:hAnsiTheme="minorHAnsi" w:cstheme="minorBidi"/>
          <w:b/>
          <w:caps/>
          <w:color w:val="5A5A5A"/>
          <w:sz w:val="22"/>
          <w:szCs w:val="22"/>
        </w:rPr>
      </w:pPr>
      <w:r w:rsidRPr="00AF5CE3">
        <w:rPr>
          <w:rFonts w:asciiTheme="minorHAnsi" w:hAnsiTheme="minorHAnsi" w:cstheme="minorBidi"/>
          <w:color w:val="5A5A5A"/>
          <w:sz w:val="22"/>
          <w:szCs w:val="22"/>
        </w:rPr>
        <w:br w:type="page"/>
      </w:r>
    </w:p>
    <w:p w14:paraId="4DA2543F" w14:textId="3686F67A" w:rsidR="0005317B" w:rsidRPr="00AF5CE3" w:rsidRDefault="0005317B" w:rsidP="00AF5CE3">
      <w:pPr>
        <w:pStyle w:val="Heading1"/>
        <w:rPr>
          <w:rFonts w:asciiTheme="minorHAnsi" w:hAnsiTheme="minorHAnsi" w:cstheme="minorBidi"/>
          <w:color w:val="5A5A5A"/>
          <w:sz w:val="22"/>
          <w:szCs w:val="22"/>
        </w:rPr>
      </w:pPr>
      <w:bookmarkStart w:id="10" w:name="_Toc171082222"/>
      <w:r w:rsidRPr="00AF5CE3">
        <w:rPr>
          <w:rFonts w:asciiTheme="minorHAnsi" w:hAnsiTheme="minorHAnsi" w:cstheme="minorBidi"/>
          <w:color w:val="5A5A5A"/>
          <w:sz w:val="22"/>
          <w:szCs w:val="22"/>
        </w:rPr>
        <w:t>Beschrijving en doel van de marktconsultatie</w:t>
      </w:r>
      <w:bookmarkEnd w:id="10"/>
    </w:p>
    <w:p w14:paraId="6786D1CC" w14:textId="77777777" w:rsidR="0005317B" w:rsidRPr="00AF5CE3" w:rsidRDefault="0005317B" w:rsidP="00AF5CE3">
      <w:pPr>
        <w:rPr>
          <w:rFonts w:asciiTheme="minorHAnsi" w:hAnsiTheme="minorHAnsi" w:cstheme="minorHAnsi"/>
          <w:color w:val="5A5A5A"/>
          <w:sz w:val="22"/>
          <w:szCs w:val="22"/>
          <w:lang w:eastAsia="en-US"/>
        </w:rPr>
      </w:pPr>
    </w:p>
    <w:p w14:paraId="09C6A65E" w14:textId="50E25DD3" w:rsidR="0005317B" w:rsidRPr="00AF5CE3" w:rsidRDefault="00AF5CE3" w:rsidP="00AF5CE3">
      <w:pPr>
        <w:pStyle w:val="Heading2"/>
        <w:tabs>
          <w:tab w:val="clear" w:pos="1167"/>
        </w:tabs>
        <w:ind w:left="567"/>
        <w:rPr>
          <w:rFonts w:asciiTheme="minorHAnsi" w:hAnsiTheme="minorHAnsi" w:cstheme="minorHAnsi"/>
          <w:color w:val="5A5A5A"/>
          <w:sz w:val="22"/>
          <w:szCs w:val="22"/>
        </w:rPr>
      </w:pPr>
      <w:bookmarkStart w:id="11" w:name="_Toc171082223"/>
      <w:r w:rsidRPr="00AF5CE3">
        <w:rPr>
          <w:rFonts w:asciiTheme="minorHAnsi" w:hAnsiTheme="minorHAnsi" w:cstheme="minorHAnsi"/>
          <w:color w:val="5A5A5A"/>
          <w:sz w:val="22"/>
          <w:szCs w:val="22"/>
        </w:rPr>
        <w:t>Scope</w:t>
      </w:r>
      <w:bookmarkEnd w:id="11"/>
    </w:p>
    <w:p w14:paraId="607AD854" w14:textId="5952F266" w:rsidR="00AF5CE3" w:rsidRPr="00AF5CE3" w:rsidRDefault="00AF5CE3" w:rsidP="00AF5CE3">
      <w:pPr>
        <w:rPr>
          <w:rFonts w:asciiTheme="minorHAnsi" w:hAnsiTheme="minorHAnsi" w:cstheme="minorHAnsi"/>
          <w:color w:val="5A5A5A"/>
          <w:sz w:val="22"/>
          <w:szCs w:val="22"/>
          <w:lang w:eastAsia="en-US"/>
        </w:rPr>
      </w:pPr>
      <w:r w:rsidRPr="00AF5CE3">
        <w:rPr>
          <w:rFonts w:asciiTheme="minorHAnsi" w:hAnsiTheme="minorHAnsi" w:cstheme="minorHAnsi"/>
          <w:color w:val="5A5A5A"/>
          <w:sz w:val="22"/>
          <w:szCs w:val="22"/>
          <w:lang w:eastAsia="en-US"/>
        </w:rPr>
        <w:t>Kentalis is voornemens om een aanbesteding te starten voor een dienstverlener voor afvalverwijdering- en verwerking. Onder de mogelijke scope van de voorgenomen aanbesteding vallen onder andere (maar niet gelimiteerd tot) de volgende diensten en producten:</w:t>
      </w:r>
    </w:p>
    <w:p w14:paraId="63C9FF48" w14:textId="77777777" w:rsidR="00AF5CE3" w:rsidRPr="00AF5CE3" w:rsidRDefault="00AF5CE3" w:rsidP="00AF5CE3">
      <w:pPr>
        <w:rPr>
          <w:rFonts w:asciiTheme="minorHAnsi" w:hAnsiTheme="minorHAnsi" w:cstheme="minorHAnsi"/>
          <w:color w:val="5A5A5A"/>
          <w:sz w:val="22"/>
          <w:szCs w:val="22"/>
          <w:lang w:eastAsia="en-US"/>
        </w:rPr>
      </w:pPr>
    </w:p>
    <w:p w14:paraId="57535528" w14:textId="77777777" w:rsidR="00AF5CE3" w:rsidRPr="00AF5CE3" w:rsidRDefault="00AF5CE3" w:rsidP="00AF5CE3">
      <w:pPr>
        <w:pStyle w:val="ListParagraph"/>
        <w:numPr>
          <w:ilvl w:val="0"/>
          <w:numId w:val="29"/>
        </w:numPr>
        <w:tabs>
          <w:tab w:val="clear" w:pos="567"/>
        </w:tabs>
        <w:ind w:hanging="436"/>
        <w:rPr>
          <w:rFonts w:asciiTheme="minorHAnsi" w:hAnsiTheme="minorHAnsi" w:cstheme="minorHAnsi"/>
          <w:color w:val="5A5A5A"/>
          <w:sz w:val="22"/>
          <w:szCs w:val="22"/>
          <w:lang w:eastAsia="en-US"/>
        </w:rPr>
      </w:pPr>
      <w:r w:rsidRPr="00D9129D">
        <w:rPr>
          <w:rFonts w:asciiTheme="minorHAnsi" w:hAnsiTheme="minorHAnsi" w:cstheme="minorHAnsi"/>
          <w:color w:val="5A5A5A"/>
          <w:sz w:val="22"/>
          <w:szCs w:val="22"/>
          <w:u w:val="single"/>
          <w:lang w:eastAsia="en-US"/>
        </w:rPr>
        <w:t>Ophalen/ inzamelen en verwerken</w:t>
      </w:r>
      <w:r w:rsidRPr="00AF5CE3">
        <w:rPr>
          <w:rFonts w:asciiTheme="minorHAnsi" w:hAnsiTheme="minorHAnsi" w:cstheme="minorHAnsi"/>
          <w:color w:val="5A5A5A"/>
          <w:sz w:val="22"/>
          <w:szCs w:val="22"/>
          <w:lang w:eastAsia="en-US"/>
        </w:rPr>
        <w:t xml:space="preserve"> van verschillende soorten bedrijfsreststoffen en gevaarlijke stoffen.</w:t>
      </w:r>
    </w:p>
    <w:p w14:paraId="32F6BDDE" w14:textId="0454E214" w:rsidR="00AF5CE3" w:rsidRPr="00AF5CE3" w:rsidRDefault="00AF5CE3" w:rsidP="00AF5CE3">
      <w:pPr>
        <w:pStyle w:val="ListParagraph"/>
        <w:numPr>
          <w:ilvl w:val="0"/>
          <w:numId w:val="29"/>
        </w:numPr>
        <w:tabs>
          <w:tab w:val="clear" w:pos="567"/>
        </w:tabs>
        <w:ind w:hanging="436"/>
        <w:rPr>
          <w:rFonts w:asciiTheme="minorHAnsi" w:hAnsiTheme="minorHAnsi" w:cstheme="minorHAnsi"/>
          <w:color w:val="5A5A5A"/>
          <w:sz w:val="22"/>
          <w:szCs w:val="22"/>
          <w:lang w:eastAsia="en-US"/>
        </w:rPr>
      </w:pPr>
      <w:r w:rsidRPr="00D9129D">
        <w:rPr>
          <w:rFonts w:asciiTheme="minorHAnsi" w:hAnsiTheme="minorHAnsi" w:cstheme="minorHAnsi"/>
          <w:color w:val="5A5A5A"/>
          <w:sz w:val="22"/>
          <w:szCs w:val="22"/>
          <w:u w:val="single"/>
          <w:lang w:eastAsia="en-US"/>
        </w:rPr>
        <w:t>Huur/levering van afval(rol)containers</w:t>
      </w:r>
      <w:r w:rsidRPr="00AF5CE3">
        <w:rPr>
          <w:rFonts w:asciiTheme="minorHAnsi" w:hAnsiTheme="minorHAnsi" w:cstheme="minorHAnsi"/>
          <w:color w:val="5A5A5A"/>
          <w:sz w:val="22"/>
          <w:szCs w:val="22"/>
          <w:lang w:eastAsia="en-US"/>
        </w:rPr>
        <w:t xml:space="preserve"> ten behoeve van (onder andere, maar niet gelimiteerd tot) GFT, PMD, Restafval, SZA, KGA, KCA, hout</w:t>
      </w:r>
      <w:r w:rsidR="00BA06E4">
        <w:rPr>
          <w:rFonts w:asciiTheme="minorHAnsi" w:hAnsiTheme="minorHAnsi" w:cstheme="minorHAnsi"/>
          <w:color w:val="5A5A5A"/>
          <w:sz w:val="22"/>
          <w:szCs w:val="22"/>
          <w:lang w:eastAsia="en-US"/>
        </w:rPr>
        <w:t xml:space="preserve"> en</w:t>
      </w:r>
      <w:r w:rsidRPr="00AF5CE3">
        <w:rPr>
          <w:rFonts w:asciiTheme="minorHAnsi" w:hAnsiTheme="minorHAnsi" w:cstheme="minorHAnsi"/>
          <w:color w:val="5A5A5A"/>
          <w:sz w:val="22"/>
          <w:szCs w:val="22"/>
          <w:lang w:eastAsia="en-US"/>
        </w:rPr>
        <w:t xml:space="preserve"> vertrouwelijk papier,</w:t>
      </w:r>
    </w:p>
    <w:p w14:paraId="01C90CE8" w14:textId="6EC8E0B4" w:rsidR="00AF5CE3" w:rsidRPr="00AF5CE3" w:rsidRDefault="00AF5CE3" w:rsidP="00AF5CE3">
      <w:pPr>
        <w:pStyle w:val="ListParagraph"/>
        <w:numPr>
          <w:ilvl w:val="0"/>
          <w:numId w:val="29"/>
        </w:numPr>
        <w:tabs>
          <w:tab w:val="clear" w:pos="567"/>
        </w:tabs>
        <w:ind w:hanging="436"/>
        <w:rPr>
          <w:rFonts w:asciiTheme="minorHAnsi" w:hAnsiTheme="minorHAnsi" w:cstheme="minorBidi"/>
          <w:color w:val="5A5A5A"/>
          <w:sz w:val="22"/>
          <w:szCs w:val="22"/>
          <w:lang w:eastAsia="en-US"/>
        </w:rPr>
      </w:pPr>
      <w:r w:rsidRPr="167E45B8">
        <w:rPr>
          <w:rFonts w:asciiTheme="minorHAnsi" w:hAnsiTheme="minorHAnsi" w:cstheme="minorBidi"/>
          <w:color w:val="5A5A5A"/>
          <w:sz w:val="22"/>
          <w:szCs w:val="22"/>
          <w:u w:val="single"/>
          <w:lang w:eastAsia="en-US"/>
        </w:rPr>
        <w:t>Ophalen/afvoeren van</w:t>
      </w:r>
      <w:r w:rsidRPr="167E45B8">
        <w:rPr>
          <w:rFonts w:asciiTheme="minorHAnsi" w:hAnsiTheme="minorHAnsi" w:cstheme="minorBidi"/>
          <w:color w:val="5A5A5A"/>
          <w:sz w:val="22"/>
          <w:szCs w:val="22"/>
          <w:lang w:eastAsia="en-US"/>
        </w:rPr>
        <w:t>: Afval/Restafval, Bouw &amp; sloop, Gevaarlijk afval, GFT, Glas, Hout, Non Ferro, Overig, Papier/Karton, PD, PMD, Puin, Swill, Vertrouwelijk papier, Vetten.</w:t>
      </w:r>
    </w:p>
    <w:p w14:paraId="24E91EBF" w14:textId="558F7C57" w:rsidR="0005317B" w:rsidRPr="00AF5CE3" w:rsidRDefault="00AF5CE3" w:rsidP="00AF5CE3">
      <w:pPr>
        <w:pStyle w:val="ListParagraph"/>
        <w:numPr>
          <w:ilvl w:val="0"/>
          <w:numId w:val="29"/>
        </w:numPr>
        <w:tabs>
          <w:tab w:val="clear" w:pos="567"/>
        </w:tabs>
        <w:ind w:hanging="436"/>
        <w:rPr>
          <w:rFonts w:asciiTheme="minorHAnsi" w:hAnsiTheme="minorHAnsi" w:cstheme="minorBidi"/>
          <w:color w:val="5A5A5A"/>
          <w:sz w:val="22"/>
          <w:szCs w:val="22"/>
          <w:lang w:eastAsia="en-US"/>
        </w:rPr>
      </w:pPr>
      <w:r w:rsidRPr="167E45B8">
        <w:rPr>
          <w:rFonts w:asciiTheme="minorHAnsi" w:hAnsiTheme="minorHAnsi" w:cstheme="minorBidi"/>
          <w:color w:val="5A5A5A"/>
          <w:sz w:val="22"/>
          <w:szCs w:val="22"/>
          <w:u w:val="single"/>
          <w:lang w:eastAsia="en-US"/>
        </w:rPr>
        <w:t>Afvalverwijderingsproducten</w:t>
      </w:r>
      <w:r w:rsidRPr="167E45B8">
        <w:rPr>
          <w:rFonts w:asciiTheme="minorHAnsi" w:hAnsiTheme="minorHAnsi" w:cstheme="minorBidi"/>
          <w:color w:val="5A5A5A"/>
          <w:sz w:val="22"/>
          <w:szCs w:val="22"/>
          <w:lang w:eastAsia="en-US"/>
        </w:rPr>
        <w:t xml:space="preserve"> zoals</w:t>
      </w:r>
      <w:r w:rsidR="70C1F5B0" w:rsidRPr="167E45B8">
        <w:rPr>
          <w:rFonts w:asciiTheme="minorHAnsi" w:hAnsiTheme="minorHAnsi" w:cstheme="minorBidi"/>
          <w:color w:val="5A5A5A"/>
          <w:sz w:val="22"/>
          <w:szCs w:val="22"/>
          <w:lang w:eastAsia="en-US"/>
        </w:rPr>
        <w:t xml:space="preserve"> </w:t>
      </w:r>
      <w:r w:rsidRPr="167E45B8">
        <w:rPr>
          <w:rFonts w:asciiTheme="minorHAnsi" w:hAnsiTheme="minorHAnsi" w:cstheme="minorBidi"/>
          <w:color w:val="5A5A5A"/>
          <w:sz w:val="22"/>
          <w:szCs w:val="22"/>
          <w:lang w:eastAsia="en-US"/>
        </w:rPr>
        <w:t>afvalbakken</w:t>
      </w:r>
      <w:r w:rsidR="64391436" w:rsidRPr="167E45B8">
        <w:rPr>
          <w:rFonts w:asciiTheme="minorHAnsi" w:hAnsiTheme="minorHAnsi" w:cstheme="minorBidi"/>
          <w:color w:val="5A5A5A"/>
          <w:sz w:val="22"/>
          <w:szCs w:val="22"/>
          <w:lang w:eastAsia="en-US"/>
        </w:rPr>
        <w:t>,</w:t>
      </w:r>
      <w:r w:rsidR="6035824B" w:rsidRPr="167E45B8">
        <w:rPr>
          <w:rFonts w:asciiTheme="minorHAnsi" w:hAnsiTheme="minorHAnsi" w:cstheme="minorBidi"/>
          <w:color w:val="5A5A5A"/>
          <w:sz w:val="22"/>
          <w:szCs w:val="22"/>
          <w:lang w:eastAsia="en-US"/>
        </w:rPr>
        <w:t xml:space="preserve"> </w:t>
      </w:r>
      <w:r w:rsidR="64391436" w:rsidRPr="167E45B8">
        <w:rPr>
          <w:rFonts w:asciiTheme="minorHAnsi" w:hAnsiTheme="minorHAnsi" w:cstheme="minorBidi"/>
          <w:color w:val="5A5A5A"/>
          <w:sz w:val="22"/>
          <w:szCs w:val="22"/>
          <w:lang w:eastAsia="en-US"/>
        </w:rPr>
        <w:t>p</w:t>
      </w:r>
      <w:r w:rsidRPr="167E45B8">
        <w:rPr>
          <w:rFonts w:asciiTheme="minorHAnsi" w:hAnsiTheme="minorHAnsi" w:cstheme="minorBidi"/>
          <w:color w:val="5A5A5A"/>
          <w:sz w:val="22"/>
          <w:szCs w:val="22"/>
          <w:lang w:eastAsia="en-US"/>
        </w:rPr>
        <w:t>assend bij bovenstaande genoemde mogelijke afvalstromen.</w:t>
      </w:r>
    </w:p>
    <w:p w14:paraId="599B7C0E" w14:textId="77777777" w:rsidR="00AF5CE3" w:rsidRPr="00AF5CE3" w:rsidRDefault="00AF5CE3" w:rsidP="00AF5CE3">
      <w:pPr>
        <w:tabs>
          <w:tab w:val="clear" w:pos="567"/>
        </w:tabs>
        <w:ind w:left="284"/>
        <w:rPr>
          <w:rFonts w:asciiTheme="minorHAnsi" w:hAnsiTheme="minorHAnsi" w:cstheme="minorHAnsi"/>
          <w:color w:val="5A5A5A"/>
          <w:sz w:val="22"/>
          <w:szCs w:val="22"/>
          <w:lang w:eastAsia="en-US"/>
        </w:rPr>
      </w:pPr>
    </w:p>
    <w:p w14:paraId="1E4D3A83" w14:textId="77777777" w:rsidR="0005317B" w:rsidRPr="00AF5CE3" w:rsidRDefault="0005317B" w:rsidP="00AF5CE3">
      <w:pPr>
        <w:pStyle w:val="Heading2"/>
        <w:tabs>
          <w:tab w:val="clear" w:pos="1167"/>
        </w:tabs>
        <w:ind w:left="567"/>
        <w:rPr>
          <w:rFonts w:asciiTheme="minorHAnsi" w:hAnsiTheme="minorHAnsi" w:cstheme="minorHAnsi"/>
          <w:color w:val="5A5A5A"/>
          <w:sz w:val="22"/>
          <w:szCs w:val="22"/>
        </w:rPr>
      </w:pPr>
      <w:bookmarkStart w:id="12" w:name="_Toc171082224"/>
      <w:r w:rsidRPr="00AF5CE3">
        <w:rPr>
          <w:rFonts w:asciiTheme="minorHAnsi" w:hAnsiTheme="minorHAnsi" w:cstheme="minorHAnsi"/>
          <w:color w:val="5A5A5A"/>
          <w:sz w:val="22"/>
          <w:szCs w:val="22"/>
        </w:rPr>
        <w:t>Huidige situatie</w:t>
      </w:r>
      <w:bookmarkEnd w:id="12"/>
      <w:r w:rsidRPr="00AF5CE3">
        <w:rPr>
          <w:rFonts w:asciiTheme="minorHAnsi" w:hAnsiTheme="minorHAnsi" w:cstheme="minorHAnsi"/>
          <w:color w:val="5A5A5A"/>
          <w:sz w:val="22"/>
          <w:szCs w:val="22"/>
        </w:rPr>
        <w:t xml:space="preserve"> </w:t>
      </w:r>
    </w:p>
    <w:p w14:paraId="3E43085B" w14:textId="5C7A362A" w:rsidR="00A209BF" w:rsidRPr="00AF5CE3" w:rsidRDefault="00A209BF" w:rsidP="00AF5CE3">
      <w:pPr>
        <w:pStyle w:val="paragraph"/>
        <w:spacing w:before="0" w:beforeAutospacing="0" w:after="0" w:afterAutospacing="0" w:line="312" w:lineRule="auto"/>
        <w:textAlignment w:val="baseline"/>
        <w:rPr>
          <w:rStyle w:val="normaltextrun"/>
          <w:rFonts w:asciiTheme="minorHAnsi" w:eastAsiaTheme="majorEastAsia" w:hAnsiTheme="minorHAnsi" w:cstheme="minorHAnsi"/>
          <w:color w:val="5A5A5A"/>
          <w:sz w:val="22"/>
          <w:szCs w:val="22"/>
        </w:rPr>
      </w:pPr>
      <w:r w:rsidRPr="00AF5CE3">
        <w:rPr>
          <w:rStyle w:val="normaltextrun"/>
          <w:rFonts w:asciiTheme="minorHAnsi" w:eastAsiaTheme="majorEastAsia" w:hAnsiTheme="minorHAnsi" w:cstheme="minorHAnsi"/>
          <w:color w:val="5A5A5A"/>
          <w:sz w:val="22"/>
          <w:szCs w:val="22"/>
        </w:rPr>
        <w:t xml:space="preserve">Kentalis heeft een overeenkomst met 1 afvalleverancier voor de dienstverlening op het gebied van afvalinzameling en afvalverwerking. </w:t>
      </w:r>
      <w:r w:rsidR="00AF5CE3" w:rsidRPr="00AF5CE3">
        <w:rPr>
          <w:rStyle w:val="normaltextrun"/>
          <w:rFonts w:asciiTheme="minorHAnsi" w:eastAsiaTheme="majorEastAsia" w:hAnsiTheme="minorHAnsi" w:cstheme="minorHAnsi"/>
          <w:color w:val="5A5A5A"/>
          <w:sz w:val="22"/>
          <w:szCs w:val="22"/>
        </w:rPr>
        <w:t>Deze overeenkomst is op heel Kentalis van toepassing.</w:t>
      </w:r>
      <w:r w:rsidRPr="00AF5CE3">
        <w:rPr>
          <w:rStyle w:val="normaltextrun"/>
          <w:rFonts w:asciiTheme="minorHAnsi" w:eastAsiaTheme="majorEastAsia" w:hAnsiTheme="minorHAnsi" w:cstheme="minorHAnsi"/>
          <w:color w:val="5A5A5A"/>
          <w:sz w:val="22"/>
          <w:szCs w:val="22"/>
        </w:rPr>
        <w:t xml:space="preserve"> De overeenkomst loopt </w:t>
      </w:r>
      <w:r w:rsidR="00AF5CE3" w:rsidRPr="00AF5CE3">
        <w:rPr>
          <w:rStyle w:val="normaltextrun"/>
          <w:rFonts w:asciiTheme="minorHAnsi" w:eastAsiaTheme="majorEastAsia" w:hAnsiTheme="minorHAnsi" w:cstheme="minorHAnsi"/>
          <w:color w:val="5A5A5A"/>
          <w:sz w:val="22"/>
          <w:szCs w:val="22"/>
        </w:rPr>
        <w:t>af op 31-12-2025.</w:t>
      </w:r>
    </w:p>
    <w:p w14:paraId="6CEFF2BA" w14:textId="77777777" w:rsidR="00AF5CE3" w:rsidRPr="00AF5CE3" w:rsidRDefault="00AF5CE3" w:rsidP="00AF5CE3">
      <w:pPr>
        <w:pStyle w:val="paragraph"/>
        <w:spacing w:before="0" w:beforeAutospacing="0" w:after="0" w:afterAutospacing="0" w:line="312" w:lineRule="auto"/>
        <w:textAlignment w:val="baseline"/>
        <w:rPr>
          <w:rStyle w:val="normaltextrun"/>
          <w:rFonts w:asciiTheme="minorHAnsi" w:eastAsiaTheme="majorEastAsia" w:hAnsiTheme="minorHAnsi" w:cstheme="minorHAnsi"/>
          <w:color w:val="5A5A5A"/>
          <w:sz w:val="22"/>
          <w:szCs w:val="22"/>
        </w:rPr>
      </w:pPr>
    </w:p>
    <w:p w14:paraId="45DC064C" w14:textId="1208FC05" w:rsidR="00AF5CE3" w:rsidRPr="00AF5CE3" w:rsidRDefault="00AF5CE3" w:rsidP="00AF5CE3">
      <w:pPr>
        <w:pStyle w:val="paragraph"/>
        <w:spacing w:before="0" w:beforeAutospacing="0" w:after="0" w:afterAutospacing="0" w:line="312" w:lineRule="auto"/>
        <w:textAlignment w:val="baseline"/>
        <w:rPr>
          <w:rFonts w:asciiTheme="minorHAnsi" w:hAnsiTheme="minorHAnsi" w:cstheme="minorBidi"/>
          <w:color w:val="5A5A5A"/>
          <w:sz w:val="22"/>
          <w:szCs w:val="22"/>
        </w:rPr>
      </w:pPr>
      <w:r w:rsidRPr="167E45B8">
        <w:rPr>
          <w:rStyle w:val="normaltextrun"/>
          <w:rFonts w:asciiTheme="minorHAnsi" w:eastAsiaTheme="majorEastAsia" w:hAnsiTheme="minorHAnsi" w:cstheme="minorBidi"/>
          <w:color w:val="5A5A5A"/>
          <w:sz w:val="22"/>
          <w:szCs w:val="22"/>
        </w:rPr>
        <w:t xml:space="preserve">Op dit moment heeft Kentalis nog geen beleid op het gebied van </w:t>
      </w:r>
      <w:r w:rsidR="0C525764" w:rsidRPr="167E45B8">
        <w:rPr>
          <w:rStyle w:val="normaltextrun"/>
          <w:rFonts w:asciiTheme="minorHAnsi" w:eastAsiaTheme="majorEastAsia" w:hAnsiTheme="minorHAnsi" w:cstheme="minorBidi"/>
          <w:color w:val="5A5A5A"/>
          <w:sz w:val="22"/>
          <w:szCs w:val="22"/>
        </w:rPr>
        <w:t>afval</w:t>
      </w:r>
      <w:r w:rsidR="39CD0B65" w:rsidRPr="167E45B8">
        <w:rPr>
          <w:rStyle w:val="normaltextrun"/>
          <w:rFonts w:asciiTheme="minorHAnsi" w:eastAsiaTheme="majorEastAsia" w:hAnsiTheme="minorHAnsi" w:cstheme="minorBidi"/>
          <w:color w:val="5A5A5A"/>
          <w:sz w:val="22"/>
          <w:szCs w:val="22"/>
        </w:rPr>
        <w:t>inzameling en/of - verwerking.</w:t>
      </w:r>
    </w:p>
    <w:p w14:paraId="13CA851D" w14:textId="77777777" w:rsidR="0005317B" w:rsidRPr="00AF5CE3" w:rsidRDefault="0005317B" w:rsidP="00AF5CE3">
      <w:pPr>
        <w:pStyle w:val="Stijl1"/>
        <w:rPr>
          <w:szCs w:val="22"/>
        </w:rPr>
      </w:pPr>
    </w:p>
    <w:p w14:paraId="5B6174FD" w14:textId="77777777" w:rsidR="0005317B" w:rsidRPr="00AF5CE3" w:rsidRDefault="0005317B" w:rsidP="00AF5CE3">
      <w:pPr>
        <w:pStyle w:val="Heading2"/>
        <w:tabs>
          <w:tab w:val="clear" w:pos="1167"/>
        </w:tabs>
        <w:ind w:left="567"/>
        <w:rPr>
          <w:rFonts w:asciiTheme="minorHAnsi" w:hAnsiTheme="minorHAnsi" w:cstheme="minorHAnsi"/>
          <w:color w:val="5A5A5A"/>
          <w:sz w:val="22"/>
          <w:szCs w:val="22"/>
        </w:rPr>
      </w:pPr>
      <w:bookmarkStart w:id="13" w:name="_Toc171082225"/>
      <w:r w:rsidRPr="00AF5CE3">
        <w:rPr>
          <w:rFonts w:asciiTheme="minorHAnsi" w:hAnsiTheme="minorHAnsi" w:cstheme="minorHAnsi"/>
          <w:color w:val="5A5A5A"/>
          <w:sz w:val="22"/>
          <w:szCs w:val="22"/>
        </w:rPr>
        <w:t>Gewenste situatie</w:t>
      </w:r>
      <w:bookmarkEnd w:id="13"/>
      <w:r w:rsidRPr="00AF5CE3">
        <w:rPr>
          <w:rFonts w:asciiTheme="minorHAnsi" w:hAnsiTheme="minorHAnsi" w:cstheme="minorHAnsi"/>
          <w:color w:val="5A5A5A"/>
          <w:sz w:val="22"/>
          <w:szCs w:val="22"/>
        </w:rPr>
        <w:t xml:space="preserve"> </w:t>
      </w:r>
    </w:p>
    <w:p w14:paraId="39327BAA" w14:textId="1A30E61B" w:rsidR="00AF5CE3" w:rsidRPr="00AF5CE3" w:rsidRDefault="00AF5CE3" w:rsidP="00AF5CE3">
      <w:pPr>
        <w:rPr>
          <w:rFonts w:asciiTheme="minorHAnsi" w:hAnsiTheme="minorHAnsi" w:cstheme="minorHAnsi"/>
          <w:color w:val="5A5A5A"/>
          <w:sz w:val="22"/>
          <w:szCs w:val="22"/>
        </w:rPr>
      </w:pPr>
      <w:r w:rsidRPr="00AF5CE3">
        <w:rPr>
          <w:rFonts w:asciiTheme="minorHAnsi" w:hAnsiTheme="minorHAnsi" w:cstheme="minorHAnsi"/>
          <w:color w:val="5A5A5A"/>
          <w:sz w:val="22"/>
          <w:szCs w:val="22"/>
        </w:rPr>
        <w:t>Kentalis w</w:t>
      </w:r>
      <w:r w:rsidR="00C47122">
        <w:rPr>
          <w:rFonts w:asciiTheme="minorHAnsi" w:hAnsiTheme="minorHAnsi" w:cstheme="minorHAnsi"/>
          <w:color w:val="5A5A5A"/>
          <w:sz w:val="22"/>
          <w:szCs w:val="22"/>
        </w:rPr>
        <w:t>enst</w:t>
      </w:r>
      <w:r w:rsidRPr="00AF5CE3">
        <w:rPr>
          <w:rFonts w:asciiTheme="minorHAnsi" w:hAnsiTheme="minorHAnsi" w:cstheme="minorHAnsi"/>
          <w:color w:val="5A5A5A"/>
          <w:sz w:val="22"/>
          <w:szCs w:val="22"/>
        </w:rPr>
        <w:t xml:space="preserve"> een raamovereenkomst af</w:t>
      </w:r>
      <w:r w:rsidR="00C47122">
        <w:rPr>
          <w:rFonts w:asciiTheme="minorHAnsi" w:hAnsiTheme="minorHAnsi" w:cstheme="minorHAnsi"/>
          <w:color w:val="5A5A5A"/>
          <w:sz w:val="22"/>
          <w:szCs w:val="22"/>
        </w:rPr>
        <w:t xml:space="preserve"> te </w:t>
      </w:r>
      <w:r w:rsidRPr="00AF5CE3">
        <w:rPr>
          <w:rFonts w:asciiTheme="minorHAnsi" w:hAnsiTheme="minorHAnsi" w:cstheme="minorHAnsi"/>
          <w:color w:val="5A5A5A"/>
          <w:sz w:val="22"/>
          <w:szCs w:val="22"/>
        </w:rPr>
        <w:t>sluiten met één</w:t>
      </w:r>
      <w:r w:rsidR="0075383B">
        <w:rPr>
          <w:rFonts w:asciiTheme="minorHAnsi" w:hAnsiTheme="minorHAnsi" w:cstheme="minorHAnsi"/>
          <w:color w:val="5A5A5A"/>
          <w:sz w:val="22"/>
          <w:szCs w:val="22"/>
        </w:rPr>
        <w:t xml:space="preserve"> of meerdere</w:t>
      </w:r>
      <w:r w:rsidRPr="00AF5CE3">
        <w:rPr>
          <w:rFonts w:asciiTheme="minorHAnsi" w:hAnsiTheme="minorHAnsi" w:cstheme="minorHAnsi"/>
          <w:color w:val="5A5A5A"/>
          <w:sz w:val="22"/>
          <w:szCs w:val="22"/>
        </w:rPr>
        <w:t xml:space="preserve"> leverancier</w:t>
      </w:r>
      <w:r w:rsidR="0075383B">
        <w:rPr>
          <w:rFonts w:asciiTheme="minorHAnsi" w:hAnsiTheme="minorHAnsi" w:cstheme="minorHAnsi"/>
          <w:color w:val="5A5A5A"/>
          <w:sz w:val="22"/>
          <w:szCs w:val="22"/>
        </w:rPr>
        <w:t>s</w:t>
      </w:r>
      <w:r w:rsidRPr="00AF5CE3">
        <w:rPr>
          <w:rFonts w:asciiTheme="minorHAnsi" w:hAnsiTheme="minorHAnsi" w:cstheme="minorHAnsi"/>
          <w:color w:val="5A5A5A"/>
          <w:sz w:val="22"/>
          <w:szCs w:val="22"/>
        </w:rPr>
        <w:t xml:space="preserve"> via een Europese Openbare aanbesteding.</w:t>
      </w:r>
    </w:p>
    <w:p w14:paraId="60BEFB67" w14:textId="77777777" w:rsidR="00AF5CE3" w:rsidRPr="00AF5CE3" w:rsidRDefault="00AF5CE3" w:rsidP="00AF5CE3">
      <w:pPr>
        <w:rPr>
          <w:rFonts w:asciiTheme="minorHAnsi" w:hAnsiTheme="minorHAnsi" w:cstheme="minorHAnsi"/>
          <w:color w:val="5A5A5A"/>
          <w:sz w:val="22"/>
          <w:szCs w:val="22"/>
        </w:rPr>
      </w:pPr>
    </w:p>
    <w:p w14:paraId="443694CD" w14:textId="4282D457" w:rsidR="00AF5CE3" w:rsidRPr="00AF5CE3" w:rsidRDefault="00AF5CE3" w:rsidP="00AF5CE3">
      <w:pPr>
        <w:rPr>
          <w:rFonts w:asciiTheme="minorHAnsi" w:hAnsiTheme="minorHAnsi" w:cstheme="minorBidi"/>
          <w:color w:val="5A5A5A"/>
          <w:sz w:val="22"/>
          <w:szCs w:val="22"/>
        </w:rPr>
      </w:pPr>
      <w:r w:rsidRPr="167E45B8">
        <w:rPr>
          <w:rFonts w:asciiTheme="minorHAnsi" w:hAnsiTheme="minorHAnsi" w:cstheme="minorBidi"/>
          <w:color w:val="5A5A5A"/>
          <w:sz w:val="22"/>
          <w:szCs w:val="22"/>
        </w:rPr>
        <w:t>Kentalis wenst een overeenkomst af te sluiten met een partij waarbij er sprake is van single point of cont</w:t>
      </w:r>
      <w:r w:rsidR="00C47122">
        <w:rPr>
          <w:rFonts w:asciiTheme="minorHAnsi" w:hAnsiTheme="minorHAnsi" w:cstheme="minorBidi"/>
          <w:color w:val="5A5A5A"/>
          <w:sz w:val="22"/>
          <w:szCs w:val="22"/>
        </w:rPr>
        <w:t>r</w:t>
      </w:r>
      <w:r w:rsidRPr="167E45B8">
        <w:rPr>
          <w:rFonts w:asciiTheme="minorHAnsi" w:hAnsiTheme="minorHAnsi" w:cstheme="minorBidi"/>
          <w:color w:val="5A5A5A"/>
          <w:sz w:val="22"/>
          <w:szCs w:val="22"/>
        </w:rPr>
        <w:t>act, waarbij prijzen transparant zijn en</w:t>
      </w:r>
      <w:r w:rsidR="00A45621">
        <w:rPr>
          <w:rFonts w:asciiTheme="minorHAnsi" w:hAnsiTheme="minorHAnsi" w:cstheme="minorBidi"/>
          <w:color w:val="5A5A5A"/>
          <w:sz w:val="22"/>
          <w:szCs w:val="22"/>
        </w:rPr>
        <w:t xml:space="preserve"> volgens vast gestelde indexering mogen worden verhoogd. </w:t>
      </w:r>
    </w:p>
    <w:p w14:paraId="3A6C4D32" w14:textId="77777777" w:rsidR="00AF5CE3" w:rsidRPr="00AF5CE3" w:rsidRDefault="00AF5CE3" w:rsidP="00AF5CE3">
      <w:pPr>
        <w:rPr>
          <w:rFonts w:asciiTheme="minorHAnsi" w:hAnsiTheme="minorHAnsi" w:cstheme="minorHAnsi"/>
          <w:color w:val="5A5A5A"/>
          <w:sz w:val="22"/>
          <w:szCs w:val="22"/>
        </w:rPr>
      </w:pPr>
    </w:p>
    <w:p w14:paraId="1F208BFF" w14:textId="50845E6B" w:rsidR="00AF5CE3" w:rsidRPr="00AF5CE3" w:rsidRDefault="00AF5CE3" w:rsidP="00AF5CE3">
      <w:pPr>
        <w:pStyle w:val="Heading2"/>
        <w:tabs>
          <w:tab w:val="clear" w:pos="1167"/>
        </w:tabs>
        <w:ind w:left="567"/>
        <w:rPr>
          <w:rFonts w:asciiTheme="minorHAnsi" w:hAnsiTheme="minorHAnsi" w:cstheme="minorHAnsi"/>
          <w:color w:val="5A5A5A"/>
          <w:sz w:val="22"/>
          <w:szCs w:val="22"/>
        </w:rPr>
      </w:pPr>
      <w:bookmarkStart w:id="14" w:name="_Toc171082226"/>
      <w:r w:rsidRPr="00AF5CE3">
        <w:rPr>
          <w:rFonts w:asciiTheme="minorHAnsi" w:hAnsiTheme="minorHAnsi" w:cstheme="minorHAnsi"/>
          <w:color w:val="5A5A5A"/>
          <w:sz w:val="22"/>
          <w:szCs w:val="22"/>
        </w:rPr>
        <w:t>Doel marktconsultatie</w:t>
      </w:r>
      <w:bookmarkEnd w:id="14"/>
    </w:p>
    <w:p w14:paraId="48531CCD" w14:textId="181C371A" w:rsidR="00AF5CE3" w:rsidRPr="00AF5CE3" w:rsidRDefault="00AF5CE3" w:rsidP="00AF5CE3">
      <w:pPr>
        <w:rPr>
          <w:rFonts w:asciiTheme="minorHAnsi" w:hAnsiTheme="minorHAnsi" w:cstheme="minorBidi"/>
          <w:color w:val="5A5A5A"/>
          <w:sz w:val="22"/>
          <w:szCs w:val="22"/>
        </w:rPr>
      </w:pPr>
      <w:r w:rsidRPr="167E45B8">
        <w:rPr>
          <w:rFonts w:asciiTheme="minorHAnsi" w:hAnsiTheme="minorHAnsi" w:cstheme="minorBidi"/>
          <w:color w:val="5A5A5A"/>
          <w:sz w:val="22"/>
          <w:szCs w:val="22"/>
        </w:rPr>
        <w:t>Kentalis heeft als doel van deze marktconsultatie om kennis te krijgen van de huidige markt en ontwikkelingen</w:t>
      </w:r>
      <w:r w:rsidR="0ABF2555" w:rsidRPr="167E45B8">
        <w:rPr>
          <w:rFonts w:asciiTheme="minorHAnsi" w:hAnsiTheme="minorHAnsi" w:cstheme="minorBidi"/>
          <w:color w:val="5A5A5A"/>
          <w:sz w:val="22"/>
          <w:szCs w:val="22"/>
        </w:rPr>
        <w:t xml:space="preserve"> daarin</w:t>
      </w:r>
      <w:r w:rsidR="0C525764" w:rsidRPr="167E45B8">
        <w:rPr>
          <w:rFonts w:asciiTheme="minorHAnsi" w:hAnsiTheme="minorHAnsi" w:cstheme="minorBidi"/>
          <w:color w:val="5A5A5A"/>
          <w:sz w:val="22"/>
          <w:szCs w:val="22"/>
        </w:rPr>
        <w:t>.</w:t>
      </w:r>
      <w:r w:rsidRPr="167E45B8">
        <w:rPr>
          <w:rFonts w:asciiTheme="minorHAnsi" w:hAnsiTheme="minorHAnsi" w:cstheme="minorBidi"/>
          <w:color w:val="5A5A5A"/>
          <w:sz w:val="22"/>
          <w:szCs w:val="22"/>
        </w:rPr>
        <w:t xml:space="preserve"> Kentalis is bezig met het schrijven van een intern beleid over afvalinzameling. Met behulp van deze marktconsultatie hoopt Kentalis een beleid te schrijven wat aansluit bij de markt en bijbehorende ontwikkelingen. </w:t>
      </w:r>
    </w:p>
    <w:p w14:paraId="6B2ED411" w14:textId="35C545D9" w:rsidR="00AF5CE3" w:rsidRPr="00AF5CE3" w:rsidRDefault="00AF5CE3" w:rsidP="00AF5CE3">
      <w:pPr>
        <w:rPr>
          <w:rFonts w:asciiTheme="minorHAnsi" w:hAnsiTheme="minorHAnsi" w:cstheme="minorHAnsi"/>
          <w:color w:val="5A5A5A"/>
          <w:sz w:val="22"/>
          <w:szCs w:val="22"/>
        </w:rPr>
      </w:pPr>
    </w:p>
    <w:p w14:paraId="0C16BA6C" w14:textId="148A022F" w:rsidR="00AF5CE3" w:rsidRPr="00AF5CE3" w:rsidRDefault="00AF5CE3" w:rsidP="00AF5CE3">
      <w:pPr>
        <w:rPr>
          <w:rFonts w:asciiTheme="minorHAnsi" w:hAnsiTheme="minorHAnsi" w:cstheme="minorBidi"/>
          <w:color w:val="5A5A5A"/>
          <w:sz w:val="22"/>
          <w:szCs w:val="22"/>
        </w:rPr>
      </w:pPr>
      <w:r w:rsidRPr="167E45B8">
        <w:rPr>
          <w:rFonts w:asciiTheme="minorHAnsi" w:hAnsiTheme="minorHAnsi" w:cstheme="minorBidi"/>
          <w:color w:val="5A5A5A"/>
          <w:sz w:val="22"/>
          <w:szCs w:val="22"/>
        </w:rPr>
        <w:t>Dit beleid zal ook uitgewerkt worden in de komende aanbesteding.</w:t>
      </w:r>
    </w:p>
    <w:p w14:paraId="7B60565E" w14:textId="77777777" w:rsidR="00AF5CE3" w:rsidRPr="00AF5CE3" w:rsidRDefault="00AF5CE3" w:rsidP="00AF5CE3">
      <w:pPr>
        <w:rPr>
          <w:rFonts w:asciiTheme="minorHAnsi" w:hAnsiTheme="minorHAnsi" w:cstheme="minorHAnsi"/>
          <w:color w:val="5A5A5A"/>
          <w:sz w:val="22"/>
          <w:szCs w:val="22"/>
        </w:rPr>
      </w:pPr>
    </w:p>
    <w:p w14:paraId="7DCCB356" w14:textId="77777777" w:rsidR="00AF5CE3" w:rsidRPr="00AF5CE3" w:rsidRDefault="00AF5CE3" w:rsidP="00AF5CE3">
      <w:pPr>
        <w:rPr>
          <w:color w:val="5A5A5A"/>
          <w:sz w:val="22"/>
          <w:szCs w:val="22"/>
        </w:rPr>
      </w:pPr>
    </w:p>
    <w:p w14:paraId="4333283E" w14:textId="77777777" w:rsidR="0005317B" w:rsidRPr="00AF5CE3" w:rsidRDefault="0005317B" w:rsidP="00AF5CE3">
      <w:pPr>
        <w:pStyle w:val="Heading2"/>
        <w:tabs>
          <w:tab w:val="clear" w:pos="1167"/>
        </w:tabs>
        <w:ind w:left="567"/>
        <w:rPr>
          <w:rFonts w:asciiTheme="minorHAnsi" w:hAnsiTheme="minorHAnsi" w:cstheme="minorHAnsi"/>
          <w:color w:val="5A5A5A"/>
          <w:sz w:val="22"/>
          <w:szCs w:val="22"/>
        </w:rPr>
      </w:pPr>
      <w:bookmarkStart w:id="15" w:name="_Toc171082227"/>
      <w:r w:rsidRPr="00AF5CE3">
        <w:rPr>
          <w:rFonts w:asciiTheme="minorHAnsi" w:hAnsiTheme="minorHAnsi" w:cstheme="minorHAnsi"/>
          <w:color w:val="5A5A5A"/>
          <w:sz w:val="22"/>
          <w:szCs w:val="22"/>
        </w:rPr>
        <w:t>Vraagstelling</w:t>
      </w:r>
      <w:bookmarkEnd w:id="15"/>
    </w:p>
    <w:p w14:paraId="1C9BA58C" w14:textId="0D1E83C5" w:rsidR="0005317B" w:rsidRPr="00AF5CE3" w:rsidRDefault="0005317B" w:rsidP="00AF5CE3">
      <w:pPr>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In de marktconsultatie komen </w:t>
      </w:r>
      <w:r w:rsidR="00AF5CE3" w:rsidRPr="00AF5CE3">
        <w:rPr>
          <w:rFonts w:asciiTheme="minorHAnsi" w:hAnsiTheme="minorHAnsi" w:cstheme="minorHAnsi"/>
          <w:color w:val="5A5A5A"/>
          <w:sz w:val="22"/>
          <w:szCs w:val="22"/>
        </w:rPr>
        <w:t xml:space="preserve">verschillende </w:t>
      </w:r>
      <w:r w:rsidRPr="00AF5CE3">
        <w:rPr>
          <w:rFonts w:asciiTheme="minorHAnsi" w:hAnsiTheme="minorHAnsi" w:cstheme="minorHAnsi"/>
          <w:color w:val="5A5A5A"/>
          <w:sz w:val="22"/>
          <w:szCs w:val="22"/>
        </w:rPr>
        <w:t>onderwerpen aan bod. Enkele voorbeelden hiervan zijn:</w:t>
      </w:r>
    </w:p>
    <w:p w14:paraId="5B9856EE" w14:textId="3F7E0664"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nagaan of de opdracht haalbaar is;</w:t>
      </w:r>
    </w:p>
    <w:p w14:paraId="7E4BBC9A" w14:textId="0BD32D50"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nagaan wat de huidige en toekomstige ontwikkelingen in de markt zijn;</w:t>
      </w:r>
    </w:p>
    <w:p w14:paraId="3A8F5F79" w14:textId="29396405" w:rsidR="00AF5CE3" w:rsidRPr="00AF5CE3" w:rsidRDefault="00AF5CE3" w:rsidP="167E45B8">
      <w:pPr>
        <w:pStyle w:val="ListParagraph"/>
        <w:numPr>
          <w:ilvl w:val="0"/>
          <w:numId w:val="27"/>
        </w:numPr>
        <w:tabs>
          <w:tab w:val="clear" w:pos="567"/>
        </w:tabs>
        <w:ind w:left="567" w:hanging="284"/>
        <w:jc w:val="left"/>
        <w:rPr>
          <w:rFonts w:asciiTheme="minorHAnsi" w:hAnsiTheme="minorHAnsi" w:cstheme="minorBidi"/>
          <w:color w:val="5A5A5A"/>
          <w:sz w:val="22"/>
          <w:szCs w:val="22"/>
        </w:rPr>
      </w:pPr>
      <w:r w:rsidRPr="167E45B8">
        <w:rPr>
          <w:rFonts w:asciiTheme="minorHAnsi" w:hAnsiTheme="minorHAnsi" w:cstheme="minorBidi"/>
          <w:color w:val="5A5A5A"/>
          <w:sz w:val="22"/>
          <w:szCs w:val="22"/>
        </w:rPr>
        <w:t>nagaan of er innovatieve oplossingen zijn voor</w:t>
      </w:r>
      <w:r w:rsidR="0057176F">
        <w:rPr>
          <w:rFonts w:asciiTheme="minorHAnsi" w:hAnsiTheme="minorHAnsi" w:cstheme="minorBidi"/>
          <w:color w:val="5A5A5A"/>
          <w:sz w:val="22"/>
          <w:szCs w:val="22"/>
        </w:rPr>
        <w:t xml:space="preserve"> de afvalinzameling en afvalscheiding;</w:t>
      </w:r>
    </w:p>
    <w:p w14:paraId="294E84CB" w14:textId="3F6A2B4A"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vroegtijdig marktpartijen te betrekken bij en te interesseren in de mogelijke aanbesteding;</w:t>
      </w:r>
    </w:p>
    <w:p w14:paraId="44491F6F" w14:textId="77777777"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de eigen uitgangspunten en aannames te toetsen;</w:t>
      </w:r>
    </w:p>
    <w:p w14:paraId="4447CE4C" w14:textId="77777777"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eigen ideeën en oplossingsrichtingen te toetsen;</w:t>
      </w:r>
    </w:p>
    <w:p w14:paraId="11C225CF" w14:textId="77777777"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inzicht te verkrijgen in beschikbare ervaring en het marktaanbod op het gebied van consolidatie van wet- en regelgeving; </w:t>
      </w:r>
    </w:p>
    <w:p w14:paraId="603134C3" w14:textId="506E604E" w:rsidR="00AF5CE3" w:rsidRPr="00AF5CE3" w:rsidRDefault="00AF5CE3" w:rsidP="00AF5CE3">
      <w:pPr>
        <w:pStyle w:val="ListParagraph"/>
        <w:numPr>
          <w:ilvl w:val="0"/>
          <w:numId w:val="27"/>
        </w:numPr>
        <w:tabs>
          <w:tab w:val="clear" w:pos="567"/>
        </w:tabs>
        <w:ind w:left="567" w:hanging="284"/>
        <w:contextualSpacing w:val="0"/>
        <w:jc w:val="left"/>
        <w:rPr>
          <w:rFonts w:asciiTheme="minorHAnsi" w:hAnsiTheme="minorHAnsi" w:cstheme="minorHAnsi"/>
          <w:color w:val="5A5A5A"/>
          <w:sz w:val="22"/>
          <w:szCs w:val="22"/>
        </w:rPr>
      </w:pPr>
      <w:r w:rsidRPr="00AF5CE3">
        <w:rPr>
          <w:rFonts w:asciiTheme="minorHAnsi" w:hAnsiTheme="minorHAnsi" w:cstheme="minorHAnsi"/>
          <w:color w:val="5A5A5A"/>
          <w:sz w:val="22"/>
          <w:szCs w:val="22"/>
        </w:rPr>
        <w:t>een beeld te krijgen van visies, suggesties en ideeën van marktpartijen.</w:t>
      </w:r>
    </w:p>
    <w:p w14:paraId="4466BEF7" w14:textId="77777777" w:rsidR="0005317B" w:rsidRPr="00AF5CE3" w:rsidRDefault="0005317B" w:rsidP="00AF5CE3">
      <w:pPr>
        <w:pStyle w:val="Stijl1"/>
        <w:rPr>
          <w:szCs w:val="22"/>
        </w:rPr>
      </w:pPr>
    </w:p>
    <w:p w14:paraId="34B8E31F" w14:textId="77777777" w:rsidR="0005317B" w:rsidRPr="00AF5CE3" w:rsidRDefault="0005317B" w:rsidP="00AF5CE3">
      <w:pPr>
        <w:tabs>
          <w:tab w:val="clear" w:pos="567"/>
        </w:tabs>
        <w:jc w:val="left"/>
        <w:rPr>
          <w:rFonts w:asciiTheme="minorHAnsi" w:hAnsiTheme="minorHAnsi" w:cstheme="minorHAnsi"/>
          <w:b/>
          <w:color w:val="5A5A5A"/>
          <w:sz w:val="22"/>
          <w:szCs w:val="22"/>
        </w:rPr>
      </w:pPr>
      <w:r w:rsidRPr="00AF5CE3">
        <w:rPr>
          <w:rFonts w:asciiTheme="minorHAnsi" w:hAnsiTheme="minorHAnsi" w:cstheme="minorHAnsi"/>
          <w:b/>
          <w:color w:val="5A5A5A"/>
          <w:sz w:val="22"/>
          <w:szCs w:val="22"/>
        </w:rPr>
        <w:br w:type="page"/>
      </w:r>
    </w:p>
    <w:p w14:paraId="33EDEA7D" w14:textId="77777777" w:rsidR="008238B5" w:rsidRPr="00AF5CE3" w:rsidRDefault="0005317B" w:rsidP="00AF5CE3">
      <w:pPr>
        <w:pStyle w:val="Heading1"/>
        <w:numPr>
          <w:ilvl w:val="0"/>
          <w:numId w:val="0"/>
        </w:numPr>
        <w:ind w:left="567" w:hanging="567"/>
        <w:rPr>
          <w:rFonts w:asciiTheme="minorHAnsi" w:hAnsiTheme="minorHAnsi" w:cstheme="minorHAnsi"/>
          <w:color w:val="5A5A5A"/>
          <w:sz w:val="22"/>
          <w:szCs w:val="22"/>
        </w:rPr>
      </w:pPr>
      <w:bookmarkStart w:id="16" w:name="_Ref260750214"/>
      <w:bookmarkStart w:id="17" w:name="hst2"/>
      <w:bookmarkStart w:id="18" w:name="_Toc171082228"/>
      <w:bookmarkEnd w:id="8"/>
      <w:r w:rsidRPr="00AF5CE3">
        <w:rPr>
          <w:rFonts w:asciiTheme="minorHAnsi" w:hAnsiTheme="minorHAnsi" w:cstheme="minorHAnsi"/>
          <w:color w:val="5A5A5A"/>
          <w:sz w:val="22"/>
          <w:szCs w:val="22"/>
        </w:rPr>
        <w:t>3.</w:t>
      </w:r>
      <w:r w:rsidRPr="00AF5CE3">
        <w:rPr>
          <w:rFonts w:asciiTheme="minorHAnsi" w:hAnsiTheme="minorHAnsi" w:cstheme="minorHAnsi"/>
          <w:color w:val="5A5A5A"/>
          <w:sz w:val="22"/>
          <w:szCs w:val="22"/>
        </w:rPr>
        <w:tab/>
      </w:r>
      <w:r w:rsidR="00D56EDA" w:rsidRPr="00AF5CE3">
        <w:rPr>
          <w:rFonts w:asciiTheme="minorHAnsi" w:hAnsiTheme="minorHAnsi" w:cstheme="minorHAnsi"/>
          <w:color w:val="5A5A5A"/>
          <w:sz w:val="22"/>
          <w:szCs w:val="22"/>
        </w:rPr>
        <w:t>PROCEDURE</w:t>
      </w:r>
      <w:bookmarkEnd w:id="9"/>
      <w:bookmarkEnd w:id="16"/>
      <w:bookmarkEnd w:id="17"/>
      <w:bookmarkEnd w:id="18"/>
    </w:p>
    <w:p w14:paraId="4949892A" w14:textId="77777777" w:rsidR="00F41555" w:rsidRPr="00AF5CE3" w:rsidRDefault="00F41555"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In dit hoofdstuk is de </w:t>
      </w:r>
      <w:r w:rsidR="006D7C7D" w:rsidRPr="00AF5CE3">
        <w:rPr>
          <w:rFonts w:asciiTheme="minorHAnsi" w:hAnsiTheme="minorHAnsi" w:cstheme="minorHAnsi"/>
          <w:color w:val="5A5A5A"/>
          <w:sz w:val="22"/>
          <w:szCs w:val="22"/>
        </w:rPr>
        <w:t>procedure betreffende de marktconsultatie</w:t>
      </w:r>
      <w:r w:rsidRPr="00AF5CE3">
        <w:rPr>
          <w:rFonts w:asciiTheme="minorHAnsi" w:hAnsiTheme="minorHAnsi" w:cstheme="minorHAnsi"/>
          <w:color w:val="5A5A5A"/>
          <w:sz w:val="22"/>
          <w:szCs w:val="22"/>
        </w:rPr>
        <w:t xml:space="preserve"> beschreven. </w:t>
      </w:r>
      <w:r w:rsidR="006D7C7D" w:rsidRPr="00AF5CE3">
        <w:rPr>
          <w:rFonts w:asciiTheme="minorHAnsi" w:hAnsiTheme="minorHAnsi" w:cstheme="minorHAnsi"/>
          <w:color w:val="5A5A5A"/>
          <w:sz w:val="22"/>
          <w:szCs w:val="22"/>
        </w:rPr>
        <w:t xml:space="preserve">Koninklijke Kentalis vraagt geïnteresseerde via deze procedure hun interesse voor de marktconsultatie te laten blijken. </w:t>
      </w:r>
    </w:p>
    <w:p w14:paraId="251FDC3D" w14:textId="77777777" w:rsidR="006339D5" w:rsidRPr="00AF5CE3" w:rsidRDefault="006339D5" w:rsidP="00AF5CE3">
      <w:pPr>
        <w:ind w:left="567"/>
        <w:rPr>
          <w:rFonts w:asciiTheme="minorHAnsi" w:hAnsiTheme="minorHAnsi" w:cstheme="minorHAnsi"/>
          <w:color w:val="5A5A5A"/>
          <w:sz w:val="22"/>
          <w:szCs w:val="22"/>
          <w:lang w:eastAsia="en-US"/>
        </w:rPr>
      </w:pPr>
    </w:p>
    <w:p w14:paraId="5250CAAE" w14:textId="77777777" w:rsidR="006339D5" w:rsidRPr="00AF5CE3" w:rsidRDefault="0005317B" w:rsidP="00AF5CE3">
      <w:pPr>
        <w:pStyle w:val="Heading2"/>
        <w:numPr>
          <w:ilvl w:val="0"/>
          <w:numId w:val="0"/>
        </w:numPr>
        <w:tabs>
          <w:tab w:val="num" w:pos="1167"/>
        </w:tabs>
        <w:jc w:val="left"/>
        <w:rPr>
          <w:rFonts w:asciiTheme="minorHAnsi" w:hAnsiTheme="minorHAnsi" w:cstheme="minorHAnsi"/>
          <w:color w:val="5A5A5A"/>
          <w:sz w:val="22"/>
          <w:szCs w:val="22"/>
        </w:rPr>
      </w:pPr>
      <w:bookmarkStart w:id="19" w:name="_Toc171082229"/>
      <w:r w:rsidRPr="00AF5CE3">
        <w:rPr>
          <w:rFonts w:asciiTheme="minorHAnsi" w:hAnsiTheme="minorHAnsi" w:cstheme="minorHAnsi"/>
          <w:color w:val="5A5A5A"/>
          <w:sz w:val="22"/>
          <w:szCs w:val="22"/>
        </w:rPr>
        <w:t xml:space="preserve">3.1      </w:t>
      </w:r>
      <w:r w:rsidR="006D7C7D" w:rsidRPr="00AF5CE3">
        <w:rPr>
          <w:rFonts w:asciiTheme="minorHAnsi" w:hAnsiTheme="minorHAnsi" w:cstheme="minorHAnsi"/>
          <w:color w:val="5A5A5A"/>
          <w:sz w:val="22"/>
          <w:szCs w:val="22"/>
        </w:rPr>
        <w:t>Vorm van marktconsultatie</w:t>
      </w:r>
      <w:bookmarkEnd w:id="19"/>
    </w:p>
    <w:p w14:paraId="007C49BC" w14:textId="77777777" w:rsidR="006D7C7D" w:rsidRPr="00AF5CE3" w:rsidRDefault="008C2301"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Koninklijke Kentalis heeft ervoor gekozen om gebruik te maken van een open marktconsultatie die schriftelijk via een vragenlijst plaatsvindt. De beantwoording van de vragenlijst (bijlage 1) en alle overige informatie kan deelnemer uploaden in </w:t>
      </w:r>
      <w:r w:rsidR="00BB760C" w:rsidRPr="00AF5CE3">
        <w:rPr>
          <w:rFonts w:asciiTheme="minorHAnsi" w:hAnsiTheme="minorHAnsi" w:cstheme="minorHAnsi"/>
          <w:color w:val="5A5A5A"/>
          <w:sz w:val="22"/>
          <w:szCs w:val="22"/>
        </w:rPr>
        <w:t>Tenderned</w:t>
      </w:r>
      <w:r w:rsidRPr="00AF5CE3">
        <w:rPr>
          <w:rFonts w:asciiTheme="minorHAnsi" w:hAnsiTheme="minorHAnsi" w:cstheme="minorHAnsi"/>
          <w:color w:val="5A5A5A"/>
          <w:sz w:val="22"/>
          <w:szCs w:val="22"/>
        </w:rPr>
        <w:t xml:space="preserve">. Deelnemer wordt gevraagd de antwoorden op de vragenlijst in te vullen. </w:t>
      </w:r>
    </w:p>
    <w:p w14:paraId="3B256094" w14:textId="77777777" w:rsidR="002D588D" w:rsidRPr="00AF5CE3" w:rsidRDefault="002D588D" w:rsidP="00AF5CE3">
      <w:pPr>
        <w:ind w:left="567"/>
        <w:rPr>
          <w:rFonts w:asciiTheme="minorHAnsi" w:hAnsiTheme="minorHAnsi" w:cstheme="minorHAnsi"/>
          <w:color w:val="5A5A5A"/>
          <w:sz w:val="22"/>
          <w:szCs w:val="22"/>
        </w:rPr>
      </w:pPr>
    </w:p>
    <w:p w14:paraId="23F6D8D9" w14:textId="77777777" w:rsidR="009F69CF" w:rsidRPr="00AF5CE3" w:rsidRDefault="00E94119"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Naar aanleiding van de ontvangen reacties uit de marktconsultatie maakt Koninklijke Kentalis  een selectie uit de aanmeldingen om deze partijen uitnodigen voor een verdiepingsgesprek. Partijen ontvangen in dat geval een uitnodiging voor het voeren van het verdiepingsgesprek. Partijen die niet geïnteresseerd zijn in een verdiepingsgesprek kunnen dit op hun vragenlijst aangegeven. </w:t>
      </w:r>
    </w:p>
    <w:p w14:paraId="4FE9BBEC" w14:textId="77777777" w:rsidR="00E94119" w:rsidRPr="00AF5CE3" w:rsidRDefault="00E94119" w:rsidP="00AF5CE3">
      <w:pPr>
        <w:ind w:left="567"/>
        <w:rPr>
          <w:rFonts w:asciiTheme="minorHAnsi" w:hAnsiTheme="minorHAnsi" w:cstheme="minorHAnsi"/>
          <w:color w:val="5A5A5A"/>
          <w:sz w:val="22"/>
          <w:szCs w:val="22"/>
        </w:rPr>
      </w:pPr>
    </w:p>
    <w:p w14:paraId="54DB2453" w14:textId="33DACF19" w:rsidR="00E94119" w:rsidRPr="00AF5CE3" w:rsidRDefault="00E94119" w:rsidP="00AF5CE3">
      <w:pPr>
        <w:ind w:left="567"/>
        <w:rPr>
          <w:rFonts w:asciiTheme="minorHAnsi" w:hAnsiTheme="minorHAnsi" w:cstheme="minorBidi"/>
          <w:color w:val="5A5A5A"/>
          <w:sz w:val="22"/>
          <w:szCs w:val="22"/>
        </w:rPr>
      </w:pPr>
      <w:r w:rsidRPr="167E45B8">
        <w:rPr>
          <w:rFonts w:asciiTheme="minorHAnsi" w:hAnsiTheme="minorHAnsi" w:cstheme="minorBidi"/>
          <w:color w:val="5A5A5A"/>
          <w:sz w:val="22"/>
          <w:szCs w:val="22"/>
        </w:rPr>
        <w:t xml:space="preserve">De marktconsultatie is geen onderdeel van een aanbestedingsprocedure en is voor Kentalis en  de marktpartijen geheel vrijblijvend. De resultaten uit de consultatie worden vastgelegd in een openbaar verslag. Dit verslag wordt als bijlage bij de aanbesteding in </w:t>
      </w:r>
      <w:r w:rsidR="00BB760C" w:rsidRPr="167E45B8">
        <w:rPr>
          <w:rFonts w:asciiTheme="minorHAnsi" w:hAnsiTheme="minorHAnsi" w:cstheme="minorBidi"/>
          <w:color w:val="5A5A5A"/>
          <w:sz w:val="22"/>
          <w:szCs w:val="22"/>
        </w:rPr>
        <w:t>Tenderned</w:t>
      </w:r>
      <w:r w:rsidRPr="167E45B8">
        <w:rPr>
          <w:rFonts w:asciiTheme="minorHAnsi" w:hAnsiTheme="minorHAnsi" w:cstheme="minorBidi"/>
          <w:color w:val="5A5A5A"/>
          <w:sz w:val="22"/>
          <w:szCs w:val="22"/>
        </w:rPr>
        <w:t xml:space="preserve"> gepubliceerd. </w:t>
      </w:r>
      <w:r w:rsidR="00FD6D36" w:rsidRPr="167E45B8">
        <w:rPr>
          <w:rFonts w:asciiTheme="minorHAnsi" w:hAnsiTheme="minorHAnsi" w:cstheme="minorBidi"/>
          <w:color w:val="5A5A5A"/>
          <w:sz w:val="22"/>
          <w:szCs w:val="22"/>
        </w:rPr>
        <w:t>Eventuele bedrijfseconomische informatie die vertrouwelijk</w:t>
      </w:r>
      <w:r w:rsidR="009F3608" w:rsidRPr="167E45B8">
        <w:rPr>
          <w:rFonts w:asciiTheme="minorHAnsi" w:hAnsiTheme="minorHAnsi" w:cstheme="minorBidi"/>
          <w:color w:val="5A5A5A"/>
          <w:sz w:val="22"/>
          <w:szCs w:val="22"/>
        </w:rPr>
        <w:t xml:space="preserve"> is zal hieruit verwijderd blijven.</w:t>
      </w:r>
      <w:r w:rsidR="0057176F">
        <w:rPr>
          <w:rFonts w:asciiTheme="minorHAnsi" w:hAnsiTheme="minorHAnsi" w:cstheme="minorBidi"/>
          <w:color w:val="5A5A5A"/>
          <w:sz w:val="22"/>
          <w:szCs w:val="22"/>
        </w:rPr>
        <w:t xml:space="preserve"> Indien u vertrouwelijke informatie opneemt, kunt u dit aangeven op de ingevulde vragenlijst.</w:t>
      </w:r>
      <w:r w:rsidRPr="167E45B8">
        <w:rPr>
          <w:rFonts w:asciiTheme="minorHAnsi" w:hAnsiTheme="minorHAnsi" w:cstheme="minorBidi"/>
          <w:color w:val="5A5A5A"/>
          <w:sz w:val="22"/>
          <w:szCs w:val="22"/>
        </w:rPr>
        <w:t xml:space="preserve"> </w:t>
      </w:r>
    </w:p>
    <w:p w14:paraId="760D6AF3" w14:textId="77777777" w:rsidR="00E94119" w:rsidRPr="00AF5CE3" w:rsidRDefault="00E94119" w:rsidP="00AF5CE3">
      <w:pPr>
        <w:ind w:left="567"/>
        <w:rPr>
          <w:rFonts w:asciiTheme="minorHAnsi" w:hAnsiTheme="minorHAnsi" w:cstheme="minorHAnsi"/>
          <w:color w:val="5A5A5A"/>
          <w:sz w:val="22"/>
          <w:szCs w:val="22"/>
        </w:rPr>
      </w:pPr>
    </w:p>
    <w:p w14:paraId="7BCCF492" w14:textId="77777777" w:rsidR="006D7C7D" w:rsidRPr="00AF5CE3" w:rsidRDefault="006D7C7D"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Er kunnen geen rechten worden ontleend aan de informatie die door de marktpartijen </w:t>
      </w:r>
      <w:r w:rsidR="00E94119" w:rsidRPr="00AF5CE3">
        <w:rPr>
          <w:rFonts w:asciiTheme="minorHAnsi" w:hAnsiTheme="minorHAnsi" w:cstheme="minorHAnsi"/>
          <w:color w:val="5A5A5A"/>
          <w:sz w:val="22"/>
          <w:szCs w:val="22"/>
        </w:rPr>
        <w:t>en Koninklijk Kentalis zijn</w:t>
      </w:r>
      <w:r w:rsidRPr="00AF5CE3">
        <w:rPr>
          <w:rFonts w:asciiTheme="minorHAnsi" w:hAnsiTheme="minorHAnsi" w:cstheme="minorHAnsi"/>
          <w:color w:val="5A5A5A"/>
          <w:sz w:val="22"/>
          <w:szCs w:val="22"/>
        </w:rPr>
        <w:t xml:space="preserve"> verstrekt in de marktconsultatie. Daarnaast is het van belang te weten dat informatie uit deze marktconsultatie kan afwijken van informatie die later in het kader van een aanbesteding wordt verstrekt.</w:t>
      </w:r>
    </w:p>
    <w:p w14:paraId="00CF6E78" w14:textId="77777777" w:rsidR="008B7CC3" w:rsidRPr="00AF5CE3" w:rsidRDefault="008B7CC3" w:rsidP="00AF5CE3">
      <w:pPr>
        <w:ind w:left="567"/>
        <w:rPr>
          <w:rFonts w:asciiTheme="minorHAnsi" w:hAnsiTheme="minorHAnsi" w:cstheme="minorHAnsi"/>
          <w:color w:val="5A5A5A"/>
          <w:sz w:val="22"/>
          <w:szCs w:val="22"/>
        </w:rPr>
      </w:pPr>
    </w:p>
    <w:p w14:paraId="30CD9496" w14:textId="77777777" w:rsidR="008B7CC3" w:rsidRPr="00AF5CE3" w:rsidRDefault="008B7CC3" w:rsidP="00AF5CE3">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b/>
          <w:bCs/>
          <w:color w:val="5A5A5A"/>
          <w:sz w:val="22"/>
          <w:szCs w:val="22"/>
        </w:rPr>
        <w:t>Publicatie en gelijke informatie</w:t>
      </w:r>
      <w:r w:rsidRPr="00AF5CE3">
        <w:rPr>
          <w:rStyle w:val="eop"/>
          <w:rFonts w:asciiTheme="minorHAnsi" w:hAnsiTheme="minorHAnsi" w:cstheme="minorHAnsi"/>
          <w:color w:val="5A5A5A"/>
          <w:sz w:val="22"/>
          <w:szCs w:val="22"/>
        </w:rPr>
        <w:t> </w:t>
      </w:r>
    </w:p>
    <w:p w14:paraId="59CA11AA" w14:textId="780BD461" w:rsidR="001B60E6" w:rsidRPr="00AF5CE3" w:rsidRDefault="008B7CC3" w:rsidP="00AF5CE3">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 xml:space="preserve">Alle partijen hebben toegang tot dezelfde informatie. De publicatie en eventuele bijbehorende documenten, de eventuele nota van inlichtingen en het eindverslag worden geplaatst op </w:t>
      </w:r>
      <w:r w:rsidR="00BB760C" w:rsidRPr="00AF5CE3">
        <w:rPr>
          <w:rStyle w:val="spellingerror"/>
          <w:rFonts w:asciiTheme="minorHAnsi" w:hAnsiTheme="minorHAnsi" w:cstheme="minorHAnsi"/>
          <w:color w:val="5A5A5A"/>
          <w:sz w:val="22"/>
          <w:szCs w:val="22"/>
        </w:rPr>
        <w:t>Tenderned</w:t>
      </w:r>
      <w:r w:rsidRPr="00AF5CE3">
        <w:rPr>
          <w:rStyle w:val="normaltextrun"/>
          <w:rFonts w:asciiTheme="minorHAnsi" w:hAnsiTheme="minorHAnsi" w:cstheme="minorHAnsi"/>
          <w:color w:val="5A5A5A"/>
          <w:sz w:val="22"/>
          <w:szCs w:val="22"/>
        </w:rPr>
        <w:t xml:space="preserve">. Bij een eventuele aanbesteding worden deze bovengenoemde documenten met alle gegadigden gedeeld. Alle in deze publicatie opgenomen bepalingen blijven onverminderd van toepassing en zijn op te vragen via </w:t>
      </w:r>
      <w:hyperlink r:id="rId17" w:history="1">
        <w:r w:rsidR="00BB760C" w:rsidRPr="00AF5CE3">
          <w:rPr>
            <w:rStyle w:val="Hyperlink"/>
            <w:rFonts w:asciiTheme="minorHAnsi" w:hAnsiTheme="minorHAnsi" w:cstheme="minorHAnsi"/>
            <w:color w:val="5A5A5A"/>
            <w:sz w:val="22"/>
            <w:szCs w:val="22"/>
          </w:rPr>
          <w:t>www.tenderned.nl</w:t>
        </w:r>
      </w:hyperlink>
      <w:r w:rsidRPr="00AF5CE3">
        <w:rPr>
          <w:rStyle w:val="normaltextrun"/>
          <w:rFonts w:asciiTheme="minorHAnsi" w:hAnsiTheme="minorHAnsi" w:cstheme="minorHAnsi"/>
          <w:color w:val="5A5A5A"/>
          <w:sz w:val="22"/>
          <w:szCs w:val="22"/>
        </w:rPr>
        <w:t>. </w:t>
      </w:r>
      <w:r w:rsidRPr="00AF5CE3">
        <w:rPr>
          <w:rStyle w:val="eop"/>
          <w:rFonts w:asciiTheme="minorHAnsi" w:hAnsiTheme="minorHAnsi" w:cstheme="minorHAnsi"/>
          <w:color w:val="5A5A5A"/>
          <w:sz w:val="22"/>
          <w:szCs w:val="22"/>
        </w:rPr>
        <w:t> </w:t>
      </w:r>
    </w:p>
    <w:p w14:paraId="38147D90" w14:textId="77777777" w:rsidR="001B60E6" w:rsidRPr="00AF5CE3" w:rsidRDefault="001B60E6" w:rsidP="00AF5CE3">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p>
    <w:p w14:paraId="0521D488" w14:textId="77777777" w:rsidR="002D588D" w:rsidRPr="00AF5CE3" w:rsidRDefault="0005317B" w:rsidP="00AF5CE3">
      <w:pPr>
        <w:pStyle w:val="Heading2"/>
        <w:numPr>
          <w:ilvl w:val="0"/>
          <w:numId w:val="0"/>
        </w:numPr>
        <w:rPr>
          <w:color w:val="5A5A5A"/>
          <w:sz w:val="22"/>
          <w:szCs w:val="22"/>
        </w:rPr>
      </w:pPr>
      <w:bookmarkStart w:id="20" w:name="_Toc171082230"/>
      <w:r w:rsidRPr="00AF5CE3">
        <w:rPr>
          <w:rStyle w:val="normaltextrun"/>
          <w:rFonts w:asciiTheme="minorHAnsi" w:hAnsiTheme="minorHAnsi" w:cstheme="minorHAnsi"/>
          <w:color w:val="5A5A5A"/>
          <w:sz w:val="22"/>
          <w:szCs w:val="22"/>
        </w:rPr>
        <w:t xml:space="preserve">3.2     </w:t>
      </w:r>
      <w:r w:rsidR="002D588D" w:rsidRPr="00AF5CE3">
        <w:rPr>
          <w:rStyle w:val="normaltextrun"/>
          <w:rFonts w:asciiTheme="minorHAnsi" w:hAnsiTheme="minorHAnsi" w:cstheme="minorHAnsi"/>
          <w:color w:val="5A5A5A"/>
          <w:sz w:val="22"/>
          <w:szCs w:val="22"/>
        </w:rPr>
        <w:t>Voorbehoud</w:t>
      </w:r>
      <w:bookmarkEnd w:id="20"/>
      <w:r w:rsidR="002D588D" w:rsidRPr="00AF5CE3">
        <w:rPr>
          <w:rStyle w:val="eop"/>
          <w:rFonts w:asciiTheme="minorHAnsi" w:hAnsiTheme="minorHAnsi" w:cstheme="minorHAnsi"/>
          <w:color w:val="5A5A5A"/>
          <w:sz w:val="22"/>
          <w:szCs w:val="22"/>
        </w:rPr>
        <w:t> </w:t>
      </w:r>
    </w:p>
    <w:p w14:paraId="7DE3295D" w14:textId="77777777" w:rsidR="002D588D" w:rsidRPr="00AF5CE3" w:rsidRDefault="002D588D" w:rsidP="00AF5CE3">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Voorafgaand wil Koninklijke Kentalis de voorwaarden benadrukken die op deze consultatie van toepassing zijn en die bij deelname automatisch door betrokkene(n) worden geaccepteerd: </w:t>
      </w:r>
      <w:r w:rsidRPr="00AF5CE3">
        <w:rPr>
          <w:rStyle w:val="eop"/>
          <w:rFonts w:asciiTheme="minorHAnsi" w:hAnsiTheme="minorHAnsi" w:cstheme="minorHAnsi"/>
          <w:color w:val="5A5A5A"/>
          <w:sz w:val="22"/>
          <w:szCs w:val="22"/>
        </w:rPr>
        <w:t> </w:t>
      </w:r>
    </w:p>
    <w:p w14:paraId="0EB6CB53" w14:textId="250948B0" w:rsidR="002D588D" w:rsidRPr="00AF5CE3" w:rsidRDefault="002D588D" w:rsidP="167E45B8">
      <w:pPr>
        <w:pStyle w:val="paragraph"/>
        <w:numPr>
          <w:ilvl w:val="0"/>
          <w:numId w:val="5"/>
        </w:numPr>
        <w:spacing w:before="0" w:beforeAutospacing="0" w:after="0" w:afterAutospacing="0" w:line="312" w:lineRule="auto"/>
        <w:ind w:left="915"/>
        <w:jc w:val="both"/>
        <w:rPr>
          <w:rFonts w:asciiTheme="minorHAnsi" w:hAnsiTheme="minorHAnsi" w:cstheme="minorBidi"/>
          <w:color w:val="5A5A5A"/>
          <w:sz w:val="22"/>
          <w:szCs w:val="22"/>
        </w:rPr>
      </w:pPr>
      <w:r w:rsidRPr="167E45B8">
        <w:rPr>
          <w:rStyle w:val="normaltextrun"/>
          <w:rFonts w:asciiTheme="minorHAnsi" w:hAnsiTheme="minorHAnsi" w:cstheme="minorBidi"/>
          <w:color w:val="5A5A5A"/>
          <w:sz w:val="22"/>
          <w:szCs w:val="22"/>
        </w:rPr>
        <w:t xml:space="preserve">Er worden op geen enkele wijze kosten verbonden aan </w:t>
      </w:r>
      <w:r w:rsidR="2D03BB8F" w:rsidRPr="167E45B8">
        <w:rPr>
          <w:rStyle w:val="normaltextrun"/>
          <w:rFonts w:asciiTheme="minorHAnsi" w:hAnsiTheme="minorHAnsi" w:cstheme="minorBidi"/>
          <w:color w:val="5A5A5A"/>
          <w:sz w:val="22"/>
          <w:szCs w:val="22"/>
        </w:rPr>
        <w:t>of vergoedt</w:t>
      </w:r>
      <w:r w:rsidR="1C50E169" w:rsidRPr="167E45B8">
        <w:rPr>
          <w:rStyle w:val="normaltextrun"/>
          <w:rFonts w:asciiTheme="minorHAnsi" w:hAnsiTheme="minorHAnsi" w:cstheme="minorBidi"/>
          <w:color w:val="5A5A5A"/>
          <w:sz w:val="22"/>
          <w:szCs w:val="22"/>
        </w:rPr>
        <w:t xml:space="preserve"> </w:t>
      </w:r>
      <w:r w:rsidR="1A63B525" w:rsidRPr="167E45B8">
        <w:rPr>
          <w:rStyle w:val="normaltextrun"/>
          <w:rFonts w:asciiTheme="minorHAnsi" w:hAnsiTheme="minorHAnsi" w:cstheme="minorBidi"/>
          <w:color w:val="5A5A5A"/>
          <w:sz w:val="22"/>
          <w:szCs w:val="22"/>
        </w:rPr>
        <w:t xml:space="preserve">voor deelname </w:t>
      </w:r>
      <w:r w:rsidRPr="167E45B8">
        <w:rPr>
          <w:rStyle w:val="normaltextrun"/>
          <w:rFonts w:asciiTheme="minorHAnsi" w:hAnsiTheme="minorHAnsi" w:cstheme="minorBidi"/>
          <w:color w:val="5A5A5A"/>
          <w:sz w:val="22"/>
          <w:szCs w:val="22"/>
        </w:rPr>
        <w:t>deze marktconsultatie.</w:t>
      </w:r>
      <w:r w:rsidRPr="167E45B8">
        <w:rPr>
          <w:rStyle w:val="eop"/>
          <w:rFonts w:asciiTheme="minorHAnsi" w:hAnsiTheme="minorHAnsi" w:cstheme="minorBidi"/>
          <w:color w:val="5A5A5A"/>
          <w:sz w:val="22"/>
          <w:szCs w:val="22"/>
        </w:rPr>
        <w:t> </w:t>
      </w:r>
    </w:p>
    <w:p w14:paraId="15A2F06B" w14:textId="77777777" w:rsidR="002D588D" w:rsidRPr="00AF5CE3" w:rsidRDefault="002D588D" w:rsidP="00AF5CE3">
      <w:pPr>
        <w:pStyle w:val="paragraph"/>
        <w:numPr>
          <w:ilvl w:val="0"/>
          <w:numId w:val="6"/>
        </w:numPr>
        <w:spacing w:before="0" w:beforeAutospacing="0" w:after="0" w:afterAutospacing="0" w:line="312" w:lineRule="auto"/>
        <w:ind w:left="915" w:firstLine="0"/>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Opdrachtgever behoudt zich het recht voor om:</w:t>
      </w:r>
      <w:r w:rsidRPr="00AF5CE3">
        <w:rPr>
          <w:rStyle w:val="eop"/>
          <w:rFonts w:asciiTheme="minorHAnsi" w:hAnsiTheme="minorHAnsi" w:cstheme="minorHAnsi"/>
          <w:color w:val="5A5A5A"/>
          <w:sz w:val="22"/>
          <w:szCs w:val="22"/>
        </w:rPr>
        <w:t> </w:t>
      </w:r>
    </w:p>
    <w:p w14:paraId="26EDF45E" w14:textId="77777777" w:rsidR="002D588D" w:rsidRPr="00AF5CE3" w:rsidRDefault="002D588D" w:rsidP="00AF5CE3">
      <w:pPr>
        <w:pStyle w:val="paragraph"/>
        <w:numPr>
          <w:ilvl w:val="0"/>
          <w:numId w:val="7"/>
        </w:numPr>
        <w:spacing w:before="0" w:beforeAutospacing="0" w:after="0" w:afterAutospacing="0" w:line="312" w:lineRule="auto"/>
        <w:ind w:left="1635" w:firstLine="0"/>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Geen vervolg te geven aan deze marktconsultatie;</w:t>
      </w:r>
      <w:r w:rsidRPr="00AF5CE3">
        <w:rPr>
          <w:rStyle w:val="eop"/>
          <w:rFonts w:asciiTheme="minorHAnsi" w:hAnsiTheme="minorHAnsi" w:cstheme="minorHAnsi"/>
          <w:color w:val="5A5A5A"/>
          <w:sz w:val="22"/>
          <w:szCs w:val="22"/>
        </w:rPr>
        <w:t> </w:t>
      </w:r>
    </w:p>
    <w:p w14:paraId="11C4762B" w14:textId="77777777" w:rsidR="002D588D" w:rsidRPr="00AF5CE3" w:rsidRDefault="002D588D" w:rsidP="00AF5CE3">
      <w:pPr>
        <w:pStyle w:val="paragraph"/>
        <w:numPr>
          <w:ilvl w:val="0"/>
          <w:numId w:val="7"/>
        </w:numPr>
        <w:spacing w:before="0" w:beforeAutospacing="0" w:after="0" w:afterAutospacing="0" w:line="312" w:lineRule="auto"/>
        <w:ind w:left="1635" w:firstLine="0"/>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Niet over te gaan tot aankoop of aanbestedingsprocedure;</w:t>
      </w:r>
      <w:r w:rsidRPr="00AF5CE3">
        <w:rPr>
          <w:rStyle w:val="eop"/>
          <w:rFonts w:asciiTheme="minorHAnsi" w:hAnsiTheme="minorHAnsi" w:cstheme="minorHAnsi"/>
          <w:color w:val="5A5A5A"/>
          <w:sz w:val="22"/>
          <w:szCs w:val="22"/>
        </w:rPr>
        <w:t> </w:t>
      </w:r>
    </w:p>
    <w:p w14:paraId="38F6160E" w14:textId="77777777" w:rsidR="008B7CC3" w:rsidRPr="00AF5CE3" w:rsidRDefault="002D588D" w:rsidP="00AF5CE3">
      <w:pPr>
        <w:pStyle w:val="paragraph"/>
        <w:numPr>
          <w:ilvl w:val="0"/>
          <w:numId w:val="7"/>
        </w:numPr>
        <w:spacing w:before="0" w:beforeAutospacing="0" w:after="0" w:afterAutospacing="0" w:line="312" w:lineRule="auto"/>
        <w:ind w:left="1635" w:firstLine="0"/>
        <w:jc w:val="both"/>
        <w:textAlignment w:val="baseline"/>
        <w:rPr>
          <w:rStyle w:val="normaltextrun"/>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 xml:space="preserve">Afhankelijk van deze consultatie een voor hem juiste en passende </w:t>
      </w:r>
      <w:r w:rsidR="008B7CC3" w:rsidRPr="00AF5CE3">
        <w:rPr>
          <w:rStyle w:val="normaltextrun"/>
          <w:rFonts w:asciiTheme="minorHAnsi" w:hAnsiTheme="minorHAnsi" w:cstheme="minorHAnsi"/>
          <w:color w:val="5A5A5A"/>
          <w:sz w:val="22"/>
          <w:szCs w:val="22"/>
        </w:rPr>
        <w:t xml:space="preserve">   </w:t>
      </w:r>
    </w:p>
    <w:p w14:paraId="53B8E709" w14:textId="77777777" w:rsidR="002D588D" w:rsidRPr="00AF5CE3" w:rsidRDefault="002D588D" w:rsidP="00AF5CE3">
      <w:pPr>
        <w:pStyle w:val="paragraph"/>
        <w:spacing w:before="0" w:beforeAutospacing="0" w:after="0" w:afterAutospacing="0" w:line="312" w:lineRule="auto"/>
        <w:ind w:left="1635" w:firstLine="492"/>
        <w:jc w:val="both"/>
        <w:textAlignment w:val="baseline"/>
        <w:rPr>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inkoopstrategie te kiezen én</w:t>
      </w:r>
      <w:r w:rsidRPr="00AF5CE3">
        <w:rPr>
          <w:rStyle w:val="eop"/>
          <w:rFonts w:asciiTheme="minorHAnsi" w:hAnsiTheme="minorHAnsi" w:cstheme="minorHAnsi"/>
          <w:color w:val="5A5A5A"/>
          <w:sz w:val="22"/>
          <w:szCs w:val="22"/>
        </w:rPr>
        <w:t> </w:t>
      </w:r>
    </w:p>
    <w:p w14:paraId="778416D6" w14:textId="77777777" w:rsidR="006C038A" w:rsidRPr="00AF5CE3" w:rsidRDefault="006C038A" w:rsidP="00AF5CE3">
      <w:pPr>
        <w:pStyle w:val="paragraph"/>
        <w:numPr>
          <w:ilvl w:val="0"/>
          <w:numId w:val="7"/>
        </w:numPr>
        <w:spacing w:before="0" w:beforeAutospacing="0" w:after="0" w:afterAutospacing="0" w:line="312" w:lineRule="auto"/>
        <w:ind w:left="1635" w:firstLine="0"/>
        <w:jc w:val="both"/>
        <w:textAlignment w:val="baseline"/>
        <w:rPr>
          <w:rStyle w:val="normaltextrun"/>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 xml:space="preserve">geanonimiseerde informatie openbaar te maken met als doel dat alle partijen </w:t>
      </w:r>
    </w:p>
    <w:p w14:paraId="216D1664" w14:textId="77777777" w:rsidR="00D8031E" w:rsidRPr="00AF5CE3" w:rsidRDefault="006C038A" w:rsidP="00AF5CE3">
      <w:pPr>
        <w:pStyle w:val="paragraph"/>
        <w:spacing w:before="0" w:beforeAutospacing="0" w:after="0" w:afterAutospacing="0" w:line="312" w:lineRule="auto"/>
        <w:ind w:left="1635"/>
        <w:jc w:val="both"/>
        <w:textAlignment w:val="baseline"/>
        <w:rPr>
          <w:rStyle w:val="normaltextrun"/>
          <w:rFonts w:asciiTheme="minorHAnsi" w:hAnsiTheme="minorHAnsi" w:cstheme="minorHAnsi"/>
          <w:color w:val="5A5A5A"/>
          <w:sz w:val="22"/>
          <w:szCs w:val="22"/>
        </w:rPr>
      </w:pPr>
      <w:r w:rsidRPr="00AF5CE3">
        <w:rPr>
          <w:rStyle w:val="normaltextrun"/>
          <w:rFonts w:asciiTheme="minorHAnsi" w:hAnsiTheme="minorHAnsi" w:cstheme="minorHAnsi"/>
          <w:color w:val="5A5A5A"/>
          <w:sz w:val="22"/>
          <w:szCs w:val="22"/>
        </w:rPr>
        <w:t xml:space="preserve">          toegang hebben tot dezelfde informatie.</w:t>
      </w:r>
    </w:p>
    <w:p w14:paraId="7100BD89" w14:textId="77777777" w:rsidR="002D588D" w:rsidRPr="00AF5CE3" w:rsidRDefault="002D588D" w:rsidP="00AF5CE3">
      <w:pPr>
        <w:pStyle w:val="paragraph"/>
        <w:spacing w:before="0" w:beforeAutospacing="0" w:after="0" w:afterAutospacing="0" w:line="312" w:lineRule="auto"/>
        <w:jc w:val="both"/>
        <w:textAlignment w:val="baseline"/>
        <w:rPr>
          <w:rFonts w:asciiTheme="minorHAnsi" w:hAnsiTheme="minorHAnsi" w:cstheme="minorHAnsi"/>
          <w:color w:val="5A5A5A"/>
          <w:sz w:val="22"/>
          <w:szCs w:val="22"/>
        </w:rPr>
      </w:pPr>
      <w:r w:rsidRPr="00AF5CE3">
        <w:rPr>
          <w:rStyle w:val="eop"/>
          <w:rFonts w:asciiTheme="minorHAnsi" w:hAnsiTheme="minorHAnsi" w:cstheme="minorHAnsi"/>
          <w:color w:val="5A5A5A"/>
          <w:sz w:val="22"/>
          <w:szCs w:val="22"/>
        </w:rPr>
        <w:t> </w:t>
      </w:r>
    </w:p>
    <w:p w14:paraId="44742E59" w14:textId="33780043" w:rsidR="002D588D" w:rsidRPr="00AF5CE3" w:rsidRDefault="002D588D" w:rsidP="00AF5CE3">
      <w:pPr>
        <w:pStyle w:val="paragraph"/>
        <w:spacing w:before="0" w:beforeAutospacing="0" w:after="0" w:afterAutospacing="0" w:line="312" w:lineRule="auto"/>
        <w:ind w:left="555"/>
        <w:jc w:val="both"/>
        <w:textAlignment w:val="baseline"/>
        <w:rPr>
          <w:rFonts w:asciiTheme="minorHAnsi" w:hAnsiTheme="minorHAnsi" w:cstheme="minorBidi"/>
          <w:color w:val="5A5A5A"/>
          <w:sz w:val="22"/>
          <w:szCs w:val="22"/>
        </w:rPr>
      </w:pPr>
      <w:r w:rsidRPr="167E45B8">
        <w:rPr>
          <w:rStyle w:val="normaltextrun"/>
          <w:rFonts w:asciiTheme="minorHAnsi" w:hAnsiTheme="minorHAnsi" w:cstheme="minorBidi"/>
          <w:color w:val="5A5A5A"/>
          <w:sz w:val="22"/>
          <w:szCs w:val="22"/>
        </w:rPr>
        <w:t>De meerwaarde voor partijen die deelnemen aan deze marktconsultatie</w:t>
      </w:r>
      <w:r w:rsidR="001A53B3" w:rsidRPr="167E45B8">
        <w:rPr>
          <w:rStyle w:val="normaltextrun"/>
          <w:rFonts w:asciiTheme="minorHAnsi" w:hAnsiTheme="minorHAnsi" w:cstheme="minorBidi"/>
          <w:color w:val="5A5A5A"/>
          <w:sz w:val="22"/>
          <w:szCs w:val="22"/>
        </w:rPr>
        <w:t xml:space="preserve"> </w:t>
      </w:r>
      <w:r w:rsidR="0006747C" w:rsidRPr="167E45B8">
        <w:rPr>
          <w:rStyle w:val="normaltextrun"/>
          <w:rFonts w:asciiTheme="minorHAnsi" w:hAnsiTheme="minorHAnsi" w:cstheme="minorBidi"/>
          <w:color w:val="5A5A5A"/>
          <w:sz w:val="22"/>
          <w:szCs w:val="22"/>
        </w:rPr>
        <w:t xml:space="preserve">is dat het verdere inkoop of aanbestedingsproces gebaseerd is op </w:t>
      </w:r>
      <w:r w:rsidR="00B620F9" w:rsidRPr="167E45B8">
        <w:rPr>
          <w:rStyle w:val="normaltextrun"/>
          <w:rFonts w:asciiTheme="minorHAnsi" w:hAnsiTheme="minorHAnsi" w:cstheme="minorBidi"/>
          <w:color w:val="5A5A5A"/>
          <w:sz w:val="22"/>
          <w:szCs w:val="22"/>
        </w:rPr>
        <w:t>mark representatieve</w:t>
      </w:r>
      <w:r w:rsidR="0006747C" w:rsidRPr="167E45B8">
        <w:rPr>
          <w:rStyle w:val="normaltextrun"/>
          <w:rFonts w:asciiTheme="minorHAnsi" w:hAnsiTheme="minorHAnsi" w:cstheme="minorBidi"/>
          <w:color w:val="5A5A5A"/>
          <w:sz w:val="22"/>
          <w:szCs w:val="22"/>
        </w:rPr>
        <w:t xml:space="preserve"> condities, </w:t>
      </w:r>
      <w:r w:rsidRPr="167E45B8">
        <w:rPr>
          <w:rStyle w:val="normaltextrun"/>
          <w:rFonts w:asciiTheme="minorHAnsi" w:hAnsiTheme="minorHAnsi" w:cstheme="minorBidi"/>
          <w:color w:val="5A5A5A"/>
          <w:sz w:val="22"/>
          <w:szCs w:val="22"/>
        </w:rPr>
        <w:t>niet op het verkrijgen van een voorsprong in informatie of relatie. </w:t>
      </w:r>
      <w:r w:rsidRPr="167E45B8">
        <w:rPr>
          <w:rStyle w:val="eop"/>
          <w:rFonts w:asciiTheme="minorHAnsi" w:hAnsiTheme="minorHAnsi" w:cstheme="minorBidi"/>
          <w:color w:val="5A5A5A"/>
          <w:sz w:val="22"/>
          <w:szCs w:val="22"/>
        </w:rPr>
        <w:t> </w:t>
      </w:r>
    </w:p>
    <w:p w14:paraId="3822F6A8" w14:textId="77777777" w:rsidR="00112BAB" w:rsidRPr="00AF5CE3" w:rsidRDefault="00112BAB" w:rsidP="00AF5CE3">
      <w:pPr>
        <w:rPr>
          <w:rFonts w:asciiTheme="minorHAnsi" w:hAnsiTheme="minorHAnsi" w:cstheme="minorHAnsi"/>
          <w:color w:val="5A5A5A"/>
          <w:sz w:val="22"/>
          <w:szCs w:val="22"/>
        </w:rPr>
      </w:pPr>
    </w:p>
    <w:p w14:paraId="305D5B35" w14:textId="77777777" w:rsidR="006247F7" w:rsidRPr="00AF5CE3" w:rsidRDefault="00A50AB8" w:rsidP="00AF5CE3">
      <w:pPr>
        <w:pStyle w:val="Heading2"/>
        <w:numPr>
          <w:ilvl w:val="0"/>
          <w:numId w:val="0"/>
        </w:numPr>
        <w:tabs>
          <w:tab w:val="num" w:pos="1167"/>
        </w:tabs>
        <w:rPr>
          <w:rFonts w:asciiTheme="minorHAnsi" w:hAnsiTheme="minorHAnsi" w:cstheme="minorHAnsi"/>
          <w:color w:val="5A5A5A"/>
          <w:sz w:val="22"/>
          <w:szCs w:val="22"/>
        </w:rPr>
      </w:pPr>
      <w:bookmarkStart w:id="21" w:name="_Toc171082231"/>
      <w:bookmarkStart w:id="22" w:name="_Toc188777145"/>
      <w:bookmarkStart w:id="23" w:name="_Toc221448636"/>
      <w:bookmarkStart w:id="24" w:name="_Ref260750755"/>
      <w:bookmarkStart w:id="25" w:name="_Ref266286077"/>
      <w:r w:rsidRPr="00AF5CE3">
        <w:rPr>
          <w:rFonts w:asciiTheme="minorHAnsi" w:hAnsiTheme="minorHAnsi" w:cstheme="minorHAnsi"/>
          <w:color w:val="5A5A5A"/>
          <w:sz w:val="22"/>
          <w:szCs w:val="22"/>
        </w:rPr>
        <w:t xml:space="preserve">3.3      </w:t>
      </w:r>
      <w:r w:rsidR="002E6239" w:rsidRPr="00AF5CE3">
        <w:rPr>
          <w:rFonts w:asciiTheme="minorHAnsi" w:hAnsiTheme="minorHAnsi" w:cstheme="minorHAnsi"/>
          <w:color w:val="5A5A5A"/>
          <w:sz w:val="22"/>
          <w:szCs w:val="22"/>
        </w:rPr>
        <w:t>Planning</w:t>
      </w:r>
      <w:bookmarkEnd w:id="21"/>
      <w:r w:rsidR="006247F7" w:rsidRPr="00AF5CE3">
        <w:rPr>
          <w:rFonts w:asciiTheme="minorHAnsi" w:hAnsiTheme="minorHAnsi" w:cstheme="minorHAnsi"/>
          <w:color w:val="5A5A5A"/>
          <w:sz w:val="22"/>
          <w:szCs w:val="22"/>
        </w:rPr>
        <w:t xml:space="preserve"> </w:t>
      </w:r>
      <w:bookmarkEnd w:id="22"/>
      <w:bookmarkEnd w:id="23"/>
      <w:bookmarkEnd w:id="24"/>
      <w:bookmarkEnd w:id="25"/>
    </w:p>
    <w:p w14:paraId="0880C15F" w14:textId="77777777" w:rsidR="00FD691C" w:rsidRPr="00AF5CE3" w:rsidRDefault="35C37012" w:rsidP="00AF5CE3">
      <w:pPr>
        <w:ind w:left="567"/>
        <w:rPr>
          <w:rFonts w:asciiTheme="minorHAnsi" w:hAnsiTheme="minorHAnsi" w:cstheme="minorBidi"/>
          <w:color w:val="5A5A5A"/>
          <w:sz w:val="22"/>
          <w:szCs w:val="22"/>
        </w:rPr>
      </w:pPr>
      <w:r w:rsidRPr="00AF5CE3">
        <w:rPr>
          <w:rFonts w:asciiTheme="minorHAnsi" w:hAnsiTheme="minorHAnsi" w:cstheme="minorBidi"/>
          <w:color w:val="5A5A5A"/>
          <w:sz w:val="22"/>
          <w:szCs w:val="22"/>
        </w:rPr>
        <w:t xml:space="preserve">De planning die wordt gehanteerd is opgenomen in </w:t>
      </w:r>
      <w:r w:rsidR="00BB760C" w:rsidRPr="00AF5CE3">
        <w:rPr>
          <w:rFonts w:asciiTheme="minorHAnsi" w:hAnsiTheme="minorHAnsi" w:cstheme="minorBidi"/>
          <w:color w:val="5A5A5A"/>
          <w:sz w:val="22"/>
          <w:szCs w:val="22"/>
        </w:rPr>
        <w:t xml:space="preserve">Tenderned onder </w:t>
      </w:r>
      <w:r w:rsidRPr="00AF5CE3">
        <w:rPr>
          <w:rFonts w:asciiTheme="minorHAnsi" w:hAnsiTheme="minorHAnsi" w:cstheme="minorBidi"/>
          <w:color w:val="5A5A5A"/>
          <w:sz w:val="22"/>
          <w:szCs w:val="22"/>
        </w:rPr>
        <w:t>het tabblad ‘</w:t>
      </w:r>
      <w:r w:rsidR="00BB760C" w:rsidRPr="00AF5CE3">
        <w:rPr>
          <w:rFonts w:asciiTheme="minorHAnsi" w:hAnsiTheme="minorHAnsi" w:cstheme="minorBidi"/>
          <w:color w:val="5A5A5A"/>
          <w:sz w:val="22"/>
          <w:szCs w:val="22"/>
        </w:rPr>
        <w:t>termijnen</w:t>
      </w:r>
      <w:r w:rsidRPr="00AF5CE3">
        <w:rPr>
          <w:rFonts w:asciiTheme="minorHAnsi" w:hAnsiTheme="minorHAnsi" w:cstheme="minorBidi"/>
          <w:color w:val="5A5A5A"/>
          <w:sz w:val="22"/>
          <w:szCs w:val="22"/>
        </w:rPr>
        <w:t xml:space="preserve">’. </w:t>
      </w:r>
    </w:p>
    <w:p w14:paraId="4E870711" w14:textId="77777777" w:rsidR="002832E6" w:rsidRPr="00AF5CE3" w:rsidRDefault="002832E6" w:rsidP="00AF5CE3">
      <w:pPr>
        <w:rPr>
          <w:rFonts w:asciiTheme="minorHAnsi" w:hAnsiTheme="minorHAnsi" w:cstheme="minorHAnsi"/>
          <w:color w:val="5A5A5A"/>
          <w:sz w:val="22"/>
          <w:szCs w:val="22"/>
        </w:rPr>
      </w:pPr>
    </w:p>
    <w:p w14:paraId="2D2701CD" w14:textId="77777777" w:rsidR="002832E6" w:rsidRPr="00AF5CE3" w:rsidRDefault="00E00E09" w:rsidP="00AF5CE3">
      <w:pPr>
        <w:pStyle w:val="Heading2"/>
        <w:numPr>
          <w:ilvl w:val="0"/>
          <w:numId w:val="0"/>
        </w:numPr>
        <w:tabs>
          <w:tab w:val="num" w:pos="1167"/>
        </w:tabs>
        <w:rPr>
          <w:rFonts w:asciiTheme="minorHAnsi" w:hAnsiTheme="minorHAnsi" w:cstheme="minorHAnsi"/>
          <w:color w:val="5A5A5A"/>
          <w:sz w:val="22"/>
          <w:szCs w:val="22"/>
        </w:rPr>
      </w:pPr>
      <w:bookmarkStart w:id="26" w:name="_Toc171082232"/>
      <w:r w:rsidRPr="00AF5CE3">
        <w:rPr>
          <w:rFonts w:asciiTheme="minorHAnsi" w:hAnsiTheme="minorHAnsi" w:cstheme="minorHAnsi"/>
          <w:color w:val="5A5A5A"/>
          <w:sz w:val="22"/>
          <w:szCs w:val="22"/>
        </w:rPr>
        <w:t xml:space="preserve">3.4    </w:t>
      </w:r>
      <w:r w:rsidR="002832E6" w:rsidRPr="00AF5CE3">
        <w:rPr>
          <w:rFonts w:asciiTheme="minorHAnsi" w:hAnsiTheme="minorHAnsi" w:cstheme="minorHAnsi"/>
          <w:color w:val="5A5A5A"/>
          <w:sz w:val="22"/>
          <w:szCs w:val="22"/>
        </w:rPr>
        <w:t>Gelegenheid tot stellen van vragen</w:t>
      </w:r>
      <w:bookmarkEnd w:id="26"/>
    </w:p>
    <w:p w14:paraId="4C7CDB28" w14:textId="77777777" w:rsidR="00764339" w:rsidRPr="00AF5CE3" w:rsidRDefault="002832E6" w:rsidP="00AF5CE3">
      <w:pPr>
        <w:ind w:left="567"/>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Alle </w:t>
      </w:r>
      <w:r w:rsidR="00764339" w:rsidRPr="00AF5CE3">
        <w:rPr>
          <w:rFonts w:asciiTheme="minorHAnsi" w:hAnsiTheme="minorHAnsi" w:cstheme="minorHAnsi"/>
          <w:color w:val="5A5A5A"/>
          <w:sz w:val="22"/>
          <w:szCs w:val="22"/>
        </w:rPr>
        <w:t>geïnteresseerde</w:t>
      </w:r>
      <w:r w:rsidRPr="00AF5CE3">
        <w:rPr>
          <w:rFonts w:asciiTheme="minorHAnsi" w:hAnsiTheme="minorHAnsi" w:cstheme="minorHAnsi"/>
          <w:color w:val="5A5A5A"/>
          <w:sz w:val="22"/>
          <w:szCs w:val="22"/>
        </w:rPr>
        <w:t xml:space="preserve"> hebben de mogelijkheid om vragen te stellen. Vragen en/of opmerkingen kunnen alleen middels de </w:t>
      </w:r>
      <w:r w:rsidR="00BB760C" w:rsidRPr="00AF5CE3">
        <w:rPr>
          <w:rFonts w:asciiTheme="minorHAnsi" w:hAnsiTheme="minorHAnsi" w:cstheme="minorHAnsi"/>
          <w:color w:val="5A5A5A"/>
          <w:sz w:val="22"/>
          <w:szCs w:val="22"/>
        </w:rPr>
        <w:t>Tenderned</w:t>
      </w:r>
      <w:r w:rsidRPr="00AF5CE3">
        <w:rPr>
          <w:rFonts w:asciiTheme="minorHAnsi" w:hAnsiTheme="minorHAnsi" w:cstheme="minorHAnsi"/>
          <w:color w:val="5A5A5A"/>
          <w:sz w:val="22"/>
          <w:szCs w:val="22"/>
        </w:rPr>
        <w:t xml:space="preserve"> “Vraag &amp; Antwoord” module worden ingediend uiterlijk tot het in de planning vermelde datum en tijdstip</w:t>
      </w:r>
      <w:bookmarkStart w:id="27" w:name="_Toc41636473"/>
      <w:r w:rsidR="00764339" w:rsidRPr="00AF5CE3">
        <w:rPr>
          <w:rFonts w:asciiTheme="minorHAnsi" w:hAnsiTheme="minorHAnsi" w:cstheme="minorHAnsi"/>
          <w:color w:val="5A5A5A"/>
          <w:sz w:val="22"/>
          <w:szCs w:val="22"/>
        </w:rPr>
        <w:t>.</w:t>
      </w:r>
    </w:p>
    <w:bookmarkEnd w:id="27"/>
    <w:p w14:paraId="6CF06485" w14:textId="77777777" w:rsidR="002832E6" w:rsidRPr="00AF5CE3" w:rsidRDefault="002832E6" w:rsidP="00AF5CE3">
      <w:pPr>
        <w:rPr>
          <w:rFonts w:asciiTheme="minorHAnsi" w:hAnsiTheme="minorHAnsi" w:cstheme="minorHAnsi"/>
          <w:color w:val="5A5A5A"/>
          <w:sz w:val="22"/>
          <w:szCs w:val="22"/>
        </w:rPr>
      </w:pPr>
    </w:p>
    <w:p w14:paraId="5D4D3E19" w14:textId="77777777" w:rsidR="00DF1C67" w:rsidRPr="00AF5CE3" w:rsidRDefault="00966840" w:rsidP="00AF5CE3">
      <w:pPr>
        <w:pStyle w:val="Heading2"/>
        <w:numPr>
          <w:ilvl w:val="0"/>
          <w:numId w:val="0"/>
        </w:numPr>
        <w:rPr>
          <w:rFonts w:asciiTheme="minorHAnsi" w:hAnsiTheme="minorHAnsi" w:cstheme="minorHAnsi"/>
          <w:color w:val="5A5A5A"/>
          <w:sz w:val="22"/>
          <w:szCs w:val="22"/>
        </w:rPr>
      </w:pPr>
      <w:bookmarkStart w:id="28" w:name="_Toc171082233"/>
      <w:r w:rsidRPr="00AF5CE3">
        <w:rPr>
          <w:rFonts w:asciiTheme="minorHAnsi" w:hAnsiTheme="minorHAnsi" w:cstheme="minorHAnsi"/>
          <w:color w:val="5A5A5A"/>
          <w:sz w:val="22"/>
          <w:szCs w:val="22"/>
        </w:rPr>
        <w:t xml:space="preserve">3.5     </w:t>
      </w:r>
      <w:r w:rsidR="00DF1C67" w:rsidRPr="00AF5CE3">
        <w:rPr>
          <w:rFonts w:asciiTheme="minorHAnsi" w:hAnsiTheme="minorHAnsi" w:cstheme="minorHAnsi"/>
          <w:color w:val="5A5A5A"/>
          <w:sz w:val="22"/>
          <w:szCs w:val="22"/>
        </w:rPr>
        <w:t>Contactpersonen</w:t>
      </w:r>
      <w:bookmarkStart w:id="29" w:name="_Ref269479973"/>
      <w:bookmarkStart w:id="30" w:name="_Ref260750238"/>
      <w:bookmarkEnd w:id="28"/>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AF5CE3" w:rsidRPr="00AF5CE3" w14:paraId="51AFF462"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7754219E" w14:textId="77777777" w:rsidR="00DF1C67" w:rsidRPr="00AF5CE3" w:rsidRDefault="00DF1C67" w:rsidP="00AF5CE3">
            <w:pPr>
              <w:tabs>
                <w:tab w:val="left" w:pos="1492"/>
                <w:tab w:val="right" w:pos="4185"/>
              </w:tabs>
              <w:suppressAutoHyphens/>
              <w:spacing w:before="90" w:after="54"/>
              <w:ind w:left="57"/>
              <w:rPr>
                <w:rFonts w:asciiTheme="minorHAnsi" w:hAnsiTheme="minorHAnsi" w:cstheme="minorHAnsi"/>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719A90BF" w14:textId="77777777" w:rsidR="00DF1C67" w:rsidRPr="00AF5CE3" w:rsidRDefault="00DF1C67" w:rsidP="00AF5CE3">
            <w:pPr>
              <w:spacing w:before="90" w:after="54"/>
              <w:ind w:left="57" w:right="57"/>
              <w:rPr>
                <w:rFonts w:asciiTheme="minorHAnsi" w:hAnsiTheme="minorHAnsi" w:cstheme="minorHAnsi"/>
                <w:b/>
                <w:bCs w:val="0"/>
                <w:iCs/>
                <w:color w:val="5A5A5A"/>
                <w:sz w:val="22"/>
                <w:szCs w:val="22"/>
              </w:rPr>
            </w:pPr>
            <w:r w:rsidRPr="00AF5CE3">
              <w:rPr>
                <w:rFonts w:asciiTheme="minorHAnsi" w:hAnsiTheme="minorHAnsi" w:cstheme="minorHAnsi"/>
                <w:b/>
                <w:iCs/>
                <w:color w:val="5A5A5A"/>
                <w:sz w:val="22"/>
                <w:szCs w:val="22"/>
              </w:rPr>
              <w:t>Koninklijke Kentalis</w:t>
            </w:r>
          </w:p>
        </w:tc>
      </w:tr>
      <w:tr w:rsidR="00AF5CE3" w:rsidRPr="00AF5CE3" w14:paraId="0103392F" w14:textId="77777777" w:rsidTr="009F69CF">
        <w:tc>
          <w:tcPr>
            <w:tcW w:w="1700" w:type="dxa"/>
            <w:tcBorders>
              <w:top w:val="single" w:sz="12" w:space="0" w:color="808080"/>
            </w:tcBorders>
            <w:shd w:val="pct10" w:color="000000" w:fill="FFFFFF"/>
          </w:tcPr>
          <w:p w14:paraId="663F3D53" w14:textId="77777777" w:rsidR="00DF1C67" w:rsidRPr="00AF5CE3" w:rsidRDefault="00DF1C67" w:rsidP="00AF5CE3">
            <w:pPr>
              <w:tabs>
                <w:tab w:val="left" w:pos="1492"/>
                <w:tab w:val="right" w:pos="4185"/>
              </w:tabs>
              <w:suppressAutoHyphens/>
              <w:spacing w:before="90" w:after="54"/>
              <w:ind w:left="57"/>
              <w:rPr>
                <w:rFonts w:asciiTheme="minorHAnsi" w:hAnsiTheme="minorHAnsi" w:cstheme="minorHAnsi"/>
                <w:i/>
                <w:color w:val="5A5A5A"/>
                <w:sz w:val="22"/>
                <w:szCs w:val="22"/>
              </w:rPr>
            </w:pPr>
            <w:r w:rsidRPr="00AF5CE3">
              <w:rPr>
                <w:rFonts w:asciiTheme="minorHAnsi" w:hAnsiTheme="minorHAnsi" w:cstheme="minorHAnsi"/>
                <w:i/>
                <w:color w:val="5A5A5A"/>
                <w:sz w:val="22"/>
                <w:szCs w:val="22"/>
              </w:rPr>
              <w:t>Procesbegeleider</w:t>
            </w:r>
          </w:p>
        </w:tc>
        <w:tc>
          <w:tcPr>
            <w:tcW w:w="2800" w:type="dxa"/>
            <w:tcBorders>
              <w:top w:val="single" w:sz="12" w:space="0" w:color="C0C0C0"/>
            </w:tcBorders>
          </w:tcPr>
          <w:p w14:paraId="23207E4F" w14:textId="1A7E970D" w:rsidR="00DF1C67" w:rsidRPr="00AF5CE3" w:rsidRDefault="00A209BF" w:rsidP="00AF5CE3">
            <w:pPr>
              <w:tabs>
                <w:tab w:val="left" w:pos="1492"/>
                <w:tab w:val="right" w:pos="4185"/>
              </w:tabs>
              <w:suppressAutoHyphens/>
              <w:spacing w:before="90" w:after="54"/>
              <w:ind w:left="57" w:right="113"/>
              <w:rPr>
                <w:rFonts w:asciiTheme="minorHAnsi" w:hAnsiTheme="minorHAnsi" w:cstheme="minorHAnsi"/>
                <w:color w:val="5A5A5A"/>
                <w:sz w:val="22"/>
                <w:szCs w:val="22"/>
              </w:rPr>
            </w:pPr>
            <w:r w:rsidRPr="00AF5CE3">
              <w:rPr>
                <w:rFonts w:asciiTheme="minorHAnsi" w:hAnsiTheme="minorHAnsi" w:cstheme="minorHAnsi"/>
                <w:color w:val="5A5A5A"/>
                <w:sz w:val="22"/>
                <w:szCs w:val="22"/>
              </w:rPr>
              <w:t>Viviane Lambermont</w:t>
            </w:r>
          </w:p>
        </w:tc>
        <w:tc>
          <w:tcPr>
            <w:tcW w:w="1270" w:type="dxa"/>
            <w:tcBorders>
              <w:top w:val="single" w:sz="12" w:space="0" w:color="C0C0C0"/>
            </w:tcBorders>
            <w:shd w:val="pct10" w:color="000000" w:fill="FFFFFF"/>
          </w:tcPr>
          <w:p w14:paraId="309A586B" w14:textId="77777777" w:rsidR="00DF1C67" w:rsidRPr="00AF5CE3" w:rsidRDefault="00DF1C67" w:rsidP="00AF5CE3">
            <w:pPr>
              <w:spacing w:before="90" w:after="54"/>
              <w:ind w:left="57"/>
              <w:rPr>
                <w:rFonts w:asciiTheme="minorHAnsi" w:hAnsiTheme="minorHAnsi" w:cstheme="minorHAnsi"/>
                <w:i/>
                <w:iCs/>
                <w:color w:val="5A5A5A"/>
                <w:sz w:val="22"/>
                <w:szCs w:val="22"/>
              </w:rPr>
            </w:pPr>
            <w:r w:rsidRPr="00AF5CE3">
              <w:rPr>
                <w:rFonts w:asciiTheme="minorHAnsi" w:hAnsiTheme="minorHAnsi" w:cstheme="minorHAnsi"/>
                <w:i/>
                <w:iCs/>
                <w:color w:val="5A5A5A"/>
                <w:sz w:val="22"/>
                <w:szCs w:val="22"/>
              </w:rPr>
              <w:t>Functie</w:t>
            </w:r>
          </w:p>
        </w:tc>
        <w:tc>
          <w:tcPr>
            <w:tcW w:w="3430" w:type="dxa"/>
            <w:tcBorders>
              <w:top w:val="single" w:sz="12" w:space="0" w:color="C0C0C0"/>
            </w:tcBorders>
          </w:tcPr>
          <w:p w14:paraId="2C3ED1CC" w14:textId="3DB3C4DD" w:rsidR="00DF1C67" w:rsidRPr="00AF5CE3" w:rsidRDefault="00A209BF" w:rsidP="00AF5CE3">
            <w:pPr>
              <w:spacing w:before="90" w:after="54"/>
              <w:ind w:right="113"/>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 Strategisch Inkoper</w:t>
            </w:r>
          </w:p>
        </w:tc>
      </w:tr>
      <w:tr w:rsidR="00AF5CE3" w:rsidRPr="00AF5CE3" w14:paraId="46350EB1" w14:textId="77777777" w:rsidTr="009F69CF">
        <w:tc>
          <w:tcPr>
            <w:tcW w:w="1700" w:type="dxa"/>
            <w:shd w:val="pct10" w:color="000000" w:fill="FFFFFF"/>
          </w:tcPr>
          <w:p w14:paraId="73B56AC8" w14:textId="77777777" w:rsidR="00DF1C67" w:rsidRPr="00AF5CE3" w:rsidRDefault="00DF1C67" w:rsidP="00AF5CE3">
            <w:pPr>
              <w:tabs>
                <w:tab w:val="left" w:pos="1492"/>
                <w:tab w:val="right" w:pos="4185"/>
              </w:tabs>
              <w:suppressAutoHyphens/>
              <w:spacing w:before="90" w:after="54"/>
              <w:ind w:left="57"/>
              <w:rPr>
                <w:rFonts w:asciiTheme="minorHAnsi" w:hAnsiTheme="minorHAnsi" w:cstheme="minorHAnsi"/>
                <w:i/>
                <w:color w:val="5A5A5A"/>
                <w:sz w:val="22"/>
                <w:szCs w:val="22"/>
              </w:rPr>
            </w:pPr>
            <w:r w:rsidRPr="00AF5CE3">
              <w:rPr>
                <w:rFonts w:asciiTheme="minorHAnsi" w:hAnsiTheme="minorHAnsi" w:cstheme="minorHAnsi"/>
                <w:i/>
                <w:color w:val="5A5A5A"/>
                <w:sz w:val="22"/>
                <w:szCs w:val="22"/>
              </w:rPr>
              <w:t>Telefoonnummer</w:t>
            </w:r>
          </w:p>
        </w:tc>
        <w:tc>
          <w:tcPr>
            <w:tcW w:w="2800" w:type="dxa"/>
          </w:tcPr>
          <w:p w14:paraId="11CE6908" w14:textId="0C5FE42A" w:rsidR="00DF1C67" w:rsidRPr="00AF5CE3" w:rsidRDefault="00A209BF" w:rsidP="00AF5CE3">
            <w:pPr>
              <w:spacing w:before="90" w:after="54"/>
              <w:ind w:left="57" w:right="113"/>
              <w:rPr>
                <w:rFonts w:asciiTheme="minorHAnsi" w:hAnsiTheme="minorHAnsi" w:cstheme="minorHAnsi"/>
                <w:color w:val="5A5A5A"/>
                <w:sz w:val="22"/>
                <w:szCs w:val="22"/>
              </w:rPr>
            </w:pPr>
            <w:r w:rsidRPr="00AF5CE3">
              <w:rPr>
                <w:rFonts w:asciiTheme="minorHAnsi" w:hAnsiTheme="minorHAnsi" w:cstheme="minorHAnsi"/>
                <w:color w:val="5A5A5A"/>
                <w:sz w:val="22"/>
                <w:szCs w:val="22"/>
              </w:rPr>
              <w:t>06 82 51 17 22</w:t>
            </w:r>
          </w:p>
        </w:tc>
        <w:tc>
          <w:tcPr>
            <w:tcW w:w="1270" w:type="dxa"/>
            <w:shd w:val="pct10" w:color="000000" w:fill="FFFFFF"/>
          </w:tcPr>
          <w:p w14:paraId="36A005FD" w14:textId="77777777" w:rsidR="00DF1C67" w:rsidRPr="00AF5CE3" w:rsidRDefault="00DF1C67" w:rsidP="00AF5CE3">
            <w:pPr>
              <w:tabs>
                <w:tab w:val="left" w:pos="0"/>
                <w:tab w:val="right" w:pos="2340"/>
              </w:tabs>
              <w:suppressAutoHyphens/>
              <w:spacing w:before="90" w:after="54"/>
              <w:ind w:left="57" w:right="113"/>
              <w:rPr>
                <w:rFonts w:asciiTheme="minorHAnsi" w:hAnsiTheme="minorHAnsi" w:cstheme="minorHAnsi"/>
                <w:color w:val="5A5A5A"/>
                <w:sz w:val="22"/>
                <w:szCs w:val="22"/>
              </w:rPr>
            </w:pPr>
            <w:r w:rsidRPr="00AF5CE3">
              <w:rPr>
                <w:rFonts w:asciiTheme="minorHAnsi" w:hAnsiTheme="minorHAnsi" w:cstheme="minorHAnsi"/>
                <w:color w:val="5A5A5A"/>
                <w:sz w:val="22"/>
                <w:szCs w:val="22"/>
              </w:rPr>
              <w:t>E-mailadres</w:t>
            </w:r>
          </w:p>
        </w:tc>
        <w:tc>
          <w:tcPr>
            <w:tcW w:w="3430" w:type="dxa"/>
            <w:shd w:val="pct10" w:color="000000" w:fill="FFFFFF"/>
          </w:tcPr>
          <w:p w14:paraId="34128996" w14:textId="77777777" w:rsidR="00DF1C67" w:rsidRPr="00AF5CE3" w:rsidRDefault="00DF1C67" w:rsidP="00AF5CE3">
            <w:pPr>
              <w:tabs>
                <w:tab w:val="left" w:pos="0"/>
                <w:tab w:val="right" w:pos="2340"/>
              </w:tabs>
              <w:suppressAutoHyphens/>
              <w:spacing w:before="90" w:after="54"/>
              <w:ind w:left="57" w:right="113"/>
              <w:rPr>
                <w:rFonts w:asciiTheme="minorHAnsi" w:hAnsiTheme="minorHAnsi" w:cstheme="minorHAnsi"/>
                <w:color w:val="5A5A5A"/>
                <w:sz w:val="22"/>
                <w:szCs w:val="22"/>
              </w:rPr>
            </w:pPr>
            <w:r w:rsidRPr="00AF5CE3">
              <w:rPr>
                <w:rFonts w:asciiTheme="minorHAnsi" w:hAnsiTheme="minorHAnsi" w:cstheme="minorHAnsi"/>
                <w:color w:val="5A5A5A"/>
                <w:sz w:val="22"/>
                <w:szCs w:val="22"/>
              </w:rPr>
              <w:t xml:space="preserve">Via de berichtenmodule op </w:t>
            </w:r>
            <w:r w:rsidR="00BB760C" w:rsidRPr="00AF5CE3">
              <w:rPr>
                <w:rFonts w:asciiTheme="minorHAnsi" w:hAnsiTheme="minorHAnsi" w:cstheme="minorHAnsi"/>
                <w:color w:val="5A5A5A"/>
                <w:sz w:val="22"/>
                <w:szCs w:val="22"/>
              </w:rPr>
              <w:t>Tenderned</w:t>
            </w:r>
          </w:p>
        </w:tc>
      </w:tr>
    </w:tbl>
    <w:p w14:paraId="7C8175E9" w14:textId="77777777" w:rsidR="00DF1C67" w:rsidRPr="00AF5CE3" w:rsidRDefault="00DF1C67" w:rsidP="00AF5CE3">
      <w:pPr>
        <w:rPr>
          <w:rFonts w:asciiTheme="minorHAnsi" w:hAnsiTheme="minorHAnsi" w:cstheme="minorHAnsi"/>
          <w:color w:val="5A5A5A"/>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AF5CE3" w:rsidRPr="00AF5CE3" w14:paraId="6ECA9990" w14:textId="77777777" w:rsidTr="00E15934">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0D957524" w14:textId="77777777" w:rsidR="00BB760C" w:rsidRPr="00AF5CE3" w:rsidRDefault="00BB760C" w:rsidP="00AF5CE3">
            <w:pPr>
              <w:tabs>
                <w:tab w:val="left" w:pos="1492"/>
                <w:tab w:val="right" w:pos="4185"/>
              </w:tabs>
              <w:suppressAutoHyphens/>
              <w:spacing w:before="90" w:after="54"/>
              <w:ind w:left="57"/>
              <w:rPr>
                <w:rFonts w:asciiTheme="minorHAnsi" w:hAnsiTheme="minorHAnsi" w:cs="Tahoma"/>
                <w:b/>
                <w:iCs/>
                <w:color w:val="5A5A5A"/>
                <w:sz w:val="22"/>
                <w:szCs w:val="22"/>
              </w:rPr>
            </w:pPr>
            <w:r w:rsidRPr="00AF5CE3">
              <w:rPr>
                <w:rFonts w:ascii="Calibri" w:hAnsi="Calibri" w:cs="Tahoma"/>
                <w:color w:val="5A5A5A"/>
                <w:sz w:val="22"/>
                <w:szCs w:val="22"/>
              </w:rPr>
              <w:t>Tenderned</w:t>
            </w: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39BBA58B" w14:textId="77777777" w:rsidR="00BB760C" w:rsidRPr="00AF5CE3" w:rsidRDefault="00BB760C" w:rsidP="00AF5CE3">
            <w:pPr>
              <w:spacing w:before="90" w:after="54"/>
              <w:ind w:left="57" w:right="57"/>
              <w:rPr>
                <w:rFonts w:asciiTheme="minorHAnsi" w:hAnsiTheme="minorHAnsi"/>
                <w:b/>
                <w:iCs/>
                <w:color w:val="5A5A5A"/>
                <w:sz w:val="22"/>
                <w:szCs w:val="22"/>
              </w:rPr>
            </w:pPr>
            <w:r w:rsidRPr="00AF5CE3">
              <w:rPr>
                <w:rFonts w:asciiTheme="minorHAnsi" w:hAnsiTheme="minorHAnsi"/>
                <w:b/>
                <w:iCs/>
                <w:color w:val="5A5A5A"/>
                <w:sz w:val="22"/>
                <w:szCs w:val="22"/>
              </w:rPr>
              <w:t>Voor technische vragen over het aanbestedingsplatform*</w:t>
            </w:r>
          </w:p>
        </w:tc>
      </w:tr>
      <w:tr w:rsidR="00AF5CE3" w:rsidRPr="00AF5CE3" w14:paraId="093939EC" w14:textId="77777777" w:rsidTr="00E15934">
        <w:tc>
          <w:tcPr>
            <w:tcW w:w="1700" w:type="dxa"/>
            <w:tcBorders>
              <w:top w:val="single" w:sz="12" w:space="0" w:color="808080"/>
            </w:tcBorders>
            <w:shd w:val="pct10" w:color="000000" w:fill="FFFFFF"/>
          </w:tcPr>
          <w:p w14:paraId="6D7221DF" w14:textId="77777777" w:rsidR="00BB760C" w:rsidRPr="00AF5CE3" w:rsidRDefault="00BB760C" w:rsidP="00AF5CE3">
            <w:pPr>
              <w:tabs>
                <w:tab w:val="left" w:pos="1492"/>
                <w:tab w:val="right" w:pos="4185"/>
              </w:tabs>
              <w:suppressAutoHyphens/>
              <w:spacing w:before="90" w:after="54"/>
              <w:ind w:left="57"/>
              <w:rPr>
                <w:rFonts w:asciiTheme="minorHAnsi" w:hAnsiTheme="minorHAnsi"/>
                <w:i/>
                <w:color w:val="5A5A5A"/>
                <w:sz w:val="22"/>
                <w:szCs w:val="22"/>
              </w:rPr>
            </w:pPr>
            <w:r w:rsidRPr="00AF5CE3">
              <w:rPr>
                <w:rFonts w:asciiTheme="minorHAnsi" w:hAnsiTheme="minorHAnsi" w:cs="Tahoma"/>
                <w:i/>
                <w:color w:val="5A5A5A"/>
                <w:sz w:val="22"/>
                <w:szCs w:val="22"/>
              </w:rPr>
              <w:t>Contactpersoon</w:t>
            </w:r>
          </w:p>
        </w:tc>
        <w:tc>
          <w:tcPr>
            <w:tcW w:w="2800" w:type="dxa"/>
            <w:tcBorders>
              <w:top w:val="single" w:sz="12" w:space="0" w:color="C0C0C0"/>
            </w:tcBorders>
          </w:tcPr>
          <w:p w14:paraId="4E8A4BE4" w14:textId="77777777" w:rsidR="00BB760C" w:rsidRPr="00AF5CE3" w:rsidRDefault="00BB760C" w:rsidP="00AF5CE3">
            <w:pPr>
              <w:tabs>
                <w:tab w:val="left" w:pos="1492"/>
                <w:tab w:val="right" w:pos="4185"/>
              </w:tabs>
              <w:suppressAutoHyphens/>
              <w:spacing w:before="90" w:after="54"/>
              <w:ind w:left="57" w:right="113"/>
              <w:rPr>
                <w:rFonts w:asciiTheme="minorHAnsi" w:hAnsiTheme="minorHAnsi"/>
                <w:color w:val="5A5A5A"/>
                <w:sz w:val="22"/>
                <w:szCs w:val="22"/>
              </w:rPr>
            </w:pPr>
            <w:r w:rsidRPr="00AF5CE3">
              <w:rPr>
                <w:rFonts w:asciiTheme="minorHAnsi" w:hAnsiTheme="minorHAnsi"/>
                <w:color w:val="5A5A5A"/>
                <w:sz w:val="22"/>
                <w:szCs w:val="22"/>
              </w:rPr>
              <w:t xml:space="preserve">Servicedesk </w:t>
            </w:r>
            <w:r w:rsidRPr="00AF5CE3">
              <w:rPr>
                <w:rFonts w:ascii="Calibri" w:hAnsi="Calibri" w:cs="Tahoma"/>
                <w:color w:val="5A5A5A"/>
                <w:sz w:val="22"/>
                <w:szCs w:val="22"/>
              </w:rPr>
              <w:t>Tenderned</w:t>
            </w:r>
          </w:p>
        </w:tc>
        <w:tc>
          <w:tcPr>
            <w:tcW w:w="1247" w:type="dxa"/>
            <w:tcBorders>
              <w:top w:val="single" w:sz="12" w:space="0" w:color="C0C0C0"/>
            </w:tcBorders>
            <w:shd w:val="pct10" w:color="000000" w:fill="FFFFFF"/>
          </w:tcPr>
          <w:p w14:paraId="2A8E489D" w14:textId="77777777" w:rsidR="00BB760C" w:rsidRPr="00AF5CE3" w:rsidRDefault="00BB760C" w:rsidP="00AF5CE3">
            <w:pPr>
              <w:spacing w:before="90" w:after="54"/>
              <w:ind w:left="57"/>
              <w:rPr>
                <w:rFonts w:asciiTheme="minorHAnsi" w:hAnsiTheme="minorHAnsi"/>
                <w:i/>
                <w:iCs/>
                <w:color w:val="5A5A5A"/>
                <w:sz w:val="22"/>
                <w:szCs w:val="22"/>
              </w:rPr>
            </w:pPr>
            <w:r w:rsidRPr="00AF5CE3">
              <w:rPr>
                <w:rFonts w:asciiTheme="minorHAnsi" w:hAnsiTheme="minorHAnsi" w:cs="Tahoma"/>
                <w:i/>
                <w:color w:val="5A5A5A"/>
                <w:sz w:val="22"/>
                <w:szCs w:val="22"/>
              </w:rPr>
              <w:t>Telefoonnummer</w:t>
            </w:r>
          </w:p>
        </w:tc>
        <w:tc>
          <w:tcPr>
            <w:tcW w:w="3453" w:type="dxa"/>
            <w:tcBorders>
              <w:top w:val="single" w:sz="12" w:space="0" w:color="C0C0C0"/>
            </w:tcBorders>
          </w:tcPr>
          <w:p w14:paraId="2F848042" w14:textId="77777777" w:rsidR="00BB760C" w:rsidRPr="00AF5CE3" w:rsidRDefault="00BB760C" w:rsidP="00AF5CE3">
            <w:pPr>
              <w:spacing w:before="90" w:after="54"/>
              <w:ind w:left="57" w:right="113"/>
              <w:rPr>
                <w:rFonts w:asciiTheme="minorHAnsi" w:hAnsiTheme="minorHAnsi"/>
                <w:color w:val="5A5A5A"/>
                <w:sz w:val="22"/>
                <w:szCs w:val="22"/>
              </w:rPr>
            </w:pPr>
            <w:r w:rsidRPr="00AF5CE3">
              <w:rPr>
                <w:rFonts w:asciiTheme="minorHAnsi" w:hAnsiTheme="minorHAnsi"/>
                <w:color w:val="5A5A5A"/>
                <w:sz w:val="22"/>
                <w:szCs w:val="22"/>
              </w:rPr>
              <w:t>0800 836 33 76</w:t>
            </w:r>
          </w:p>
        </w:tc>
      </w:tr>
    </w:tbl>
    <w:p w14:paraId="736FD352" w14:textId="77777777" w:rsidR="00DF1C67" w:rsidRPr="00AF5CE3" w:rsidRDefault="00DF1C67" w:rsidP="00AF5CE3">
      <w:pPr>
        <w:tabs>
          <w:tab w:val="left" w:pos="1407"/>
        </w:tabs>
        <w:rPr>
          <w:rFonts w:asciiTheme="minorHAnsi" w:hAnsiTheme="minorHAnsi" w:cstheme="minorHAnsi"/>
          <w:color w:val="5A5A5A"/>
          <w:sz w:val="22"/>
          <w:szCs w:val="22"/>
          <w:highlight w:val="cyan"/>
        </w:rPr>
      </w:pPr>
    </w:p>
    <w:p w14:paraId="240AE0A9" w14:textId="77777777" w:rsidR="00DF1C67" w:rsidRPr="00AF5CE3" w:rsidRDefault="00DF1C67" w:rsidP="00AF5CE3">
      <w:pPr>
        <w:rPr>
          <w:rFonts w:asciiTheme="minorHAnsi" w:hAnsiTheme="minorHAnsi" w:cstheme="minorHAnsi"/>
          <w:color w:val="5A5A5A"/>
          <w:sz w:val="22"/>
          <w:szCs w:val="22"/>
        </w:rPr>
      </w:pPr>
      <w:r w:rsidRPr="00AF5CE3">
        <w:rPr>
          <w:rFonts w:asciiTheme="minorHAnsi" w:hAnsiTheme="minorHAnsi" w:cstheme="minorHAnsi"/>
          <w:color w:val="5A5A5A"/>
          <w:sz w:val="22"/>
          <w:szCs w:val="22"/>
        </w:rPr>
        <w:tab/>
        <w:t>* Bijvoorbeeld als het u niet lukt in te loggen of documenten in te dienen.</w:t>
      </w:r>
    </w:p>
    <w:bookmarkEnd w:id="29"/>
    <w:bookmarkEnd w:id="30"/>
    <w:p w14:paraId="50596E36" w14:textId="77777777" w:rsidR="008F6C97" w:rsidRPr="00AF5CE3" w:rsidRDefault="008F6C97" w:rsidP="00EB18A1">
      <w:pPr>
        <w:tabs>
          <w:tab w:val="clear" w:pos="567"/>
        </w:tabs>
        <w:rPr>
          <w:rFonts w:asciiTheme="minorHAnsi" w:hAnsiTheme="minorHAnsi" w:cstheme="minorHAnsi"/>
          <w:b/>
          <w:color w:val="5A5A5A"/>
          <w:sz w:val="22"/>
          <w:szCs w:val="22"/>
        </w:rPr>
      </w:pPr>
    </w:p>
    <w:p w14:paraId="2D53519D" w14:textId="087F98FF" w:rsidR="00C1256E" w:rsidRDefault="008F6C97" w:rsidP="00EB18A1">
      <w:pPr>
        <w:tabs>
          <w:tab w:val="clear" w:pos="567"/>
        </w:tabs>
        <w:rPr>
          <w:rFonts w:asciiTheme="minorHAnsi" w:hAnsiTheme="minorHAnsi" w:cstheme="minorHAnsi"/>
          <w:b/>
          <w:caps/>
          <w:color w:val="5A5A5A"/>
          <w:sz w:val="22"/>
          <w:szCs w:val="22"/>
        </w:rPr>
        <w:sectPr w:rsidR="00C1256E" w:rsidSect="00861A27">
          <w:headerReference w:type="even" r:id="rId18"/>
          <w:headerReference w:type="default" r:id="rId19"/>
          <w:pgSz w:w="11906" w:h="16838" w:code="9"/>
          <w:pgMar w:top="2665" w:right="1418" w:bottom="1134" w:left="1418" w:header="0" w:footer="567" w:gutter="0"/>
          <w:paperSrc w:first="101" w:other="101"/>
          <w:cols w:space="708"/>
          <w:noEndnote/>
          <w:docGrid w:linePitch="272"/>
        </w:sectPr>
      </w:pPr>
      <w:r w:rsidRPr="00AF5CE3">
        <w:rPr>
          <w:rFonts w:asciiTheme="minorHAnsi" w:hAnsiTheme="minorHAnsi" w:cs="Tahoma"/>
          <w:color w:val="5A5A5A"/>
          <w:sz w:val="22"/>
          <w:szCs w:val="22"/>
        </w:rPr>
        <w:t xml:space="preserve">Koninklijke Kentalis </w:t>
      </w:r>
      <w:r w:rsidR="00A546F1" w:rsidRPr="00AF5CE3">
        <w:rPr>
          <w:rFonts w:asciiTheme="minorHAnsi" w:hAnsiTheme="minorHAnsi" w:cs="Tahoma"/>
          <w:color w:val="5A5A5A"/>
          <w:sz w:val="22"/>
          <w:szCs w:val="22"/>
        </w:rPr>
        <w:t xml:space="preserve">verzoekt deelnemers om </w:t>
      </w:r>
      <w:r w:rsidR="00660003" w:rsidRPr="00AF5CE3">
        <w:rPr>
          <w:rFonts w:asciiTheme="minorHAnsi" w:hAnsiTheme="minorHAnsi" w:cs="Tahoma"/>
          <w:color w:val="5A5A5A"/>
          <w:sz w:val="22"/>
          <w:szCs w:val="22"/>
        </w:rPr>
        <w:t>tijdens</w:t>
      </w:r>
      <w:r w:rsidRPr="00AF5CE3">
        <w:rPr>
          <w:rFonts w:asciiTheme="minorHAnsi" w:hAnsiTheme="minorHAnsi" w:cs="Tahoma"/>
          <w:color w:val="5A5A5A"/>
          <w:sz w:val="22"/>
          <w:szCs w:val="22"/>
        </w:rPr>
        <w:t xml:space="preserve"> de marktconsultatie procedure </w:t>
      </w:r>
      <w:r w:rsidR="00A546F1" w:rsidRPr="00AF5CE3">
        <w:rPr>
          <w:rFonts w:asciiTheme="minorHAnsi" w:hAnsiTheme="minorHAnsi" w:cs="Tahoma"/>
          <w:color w:val="5A5A5A"/>
          <w:sz w:val="22"/>
          <w:szCs w:val="22"/>
        </w:rPr>
        <w:t>alleen rechtstreeks contact op nemen met bovengenoemde contactpersonen</w:t>
      </w:r>
      <w:r w:rsidR="0053513F" w:rsidRPr="00AF5CE3">
        <w:rPr>
          <w:rFonts w:asciiTheme="minorHAnsi" w:hAnsiTheme="minorHAnsi" w:cs="Tahoma"/>
          <w:color w:val="5A5A5A"/>
          <w:sz w:val="22"/>
          <w:szCs w:val="22"/>
        </w:rPr>
        <w:t xml:space="preserve"> </w:t>
      </w:r>
      <w:r w:rsidR="00B504A8" w:rsidRPr="00AF5CE3">
        <w:rPr>
          <w:rFonts w:asciiTheme="minorHAnsi" w:hAnsiTheme="minorHAnsi" w:cs="Tahoma"/>
          <w:color w:val="5A5A5A"/>
          <w:sz w:val="22"/>
          <w:szCs w:val="22"/>
        </w:rPr>
        <w:t xml:space="preserve">en geen andere </w:t>
      </w:r>
      <w:r w:rsidR="0053513F" w:rsidRPr="00AF5CE3">
        <w:rPr>
          <w:rFonts w:asciiTheme="minorHAnsi" w:hAnsiTheme="minorHAnsi" w:cs="Tahoma"/>
          <w:color w:val="5A5A5A"/>
          <w:sz w:val="22"/>
          <w:szCs w:val="22"/>
        </w:rPr>
        <w:t xml:space="preserve">medewerkers van Koninklijke Kentalis </w:t>
      </w:r>
      <w:r w:rsidRPr="00AF5CE3">
        <w:rPr>
          <w:rFonts w:asciiTheme="minorHAnsi" w:hAnsiTheme="minorHAnsi" w:cs="Tahoma"/>
          <w:color w:val="5A5A5A"/>
          <w:sz w:val="22"/>
          <w:szCs w:val="22"/>
        </w:rPr>
        <w:t xml:space="preserve">te benaderen met betrekking tot deze </w:t>
      </w:r>
      <w:r w:rsidR="0053513F" w:rsidRPr="00AF5CE3">
        <w:rPr>
          <w:rFonts w:asciiTheme="minorHAnsi" w:hAnsiTheme="minorHAnsi" w:cs="Tahoma"/>
          <w:color w:val="5A5A5A"/>
          <w:sz w:val="22"/>
          <w:szCs w:val="22"/>
        </w:rPr>
        <w:t xml:space="preserve">marktconsultatie. </w:t>
      </w:r>
      <w:r w:rsidRPr="00AF5CE3">
        <w:rPr>
          <w:rFonts w:asciiTheme="minorHAnsi" w:hAnsiTheme="minorHAnsi" w:cs="Tahoma"/>
          <w:color w:val="5A5A5A"/>
          <w:sz w:val="22"/>
          <w:szCs w:val="22"/>
        </w:rPr>
        <w:t xml:space="preserve"> </w:t>
      </w:r>
      <w:r w:rsidR="002D588D" w:rsidRPr="00AF5CE3">
        <w:rPr>
          <w:rFonts w:asciiTheme="minorHAnsi" w:hAnsiTheme="minorHAnsi" w:cstheme="minorHAnsi"/>
          <w:b/>
          <w:color w:val="5A5A5A"/>
          <w:sz w:val="22"/>
          <w:szCs w:val="22"/>
        </w:rPr>
        <w:br/>
      </w:r>
    </w:p>
    <w:p w14:paraId="3F4E7E40" w14:textId="006DAC26" w:rsidR="008E620C" w:rsidRPr="00AF5CE3" w:rsidRDefault="008E620C">
      <w:pPr>
        <w:tabs>
          <w:tab w:val="clear" w:pos="567"/>
        </w:tabs>
        <w:spacing w:line="240" w:lineRule="auto"/>
        <w:jc w:val="left"/>
        <w:rPr>
          <w:rFonts w:asciiTheme="minorHAnsi" w:hAnsiTheme="minorHAnsi" w:cstheme="minorHAnsi"/>
          <w:b/>
          <w:caps/>
          <w:color w:val="5A5A5A"/>
          <w:sz w:val="22"/>
          <w:szCs w:val="22"/>
        </w:rPr>
      </w:pPr>
    </w:p>
    <w:p w14:paraId="0A71D346" w14:textId="77777777" w:rsidR="008E620C" w:rsidRPr="00AF5CE3" w:rsidRDefault="008E620C" w:rsidP="00AF5CE3">
      <w:pPr>
        <w:tabs>
          <w:tab w:val="clear" w:pos="567"/>
        </w:tabs>
        <w:jc w:val="left"/>
        <w:rPr>
          <w:rFonts w:asciiTheme="minorHAnsi" w:hAnsiTheme="minorHAnsi" w:cstheme="minorHAnsi"/>
          <w:b/>
          <w:caps/>
          <w:color w:val="5A5A5A"/>
          <w:sz w:val="22"/>
          <w:szCs w:val="22"/>
        </w:rPr>
      </w:pPr>
    </w:p>
    <w:p w14:paraId="414E29D4" w14:textId="77777777" w:rsidR="002D588D" w:rsidRPr="00577503" w:rsidRDefault="002D588D" w:rsidP="00577503">
      <w:pPr>
        <w:pStyle w:val="Heading1"/>
        <w:numPr>
          <w:ilvl w:val="0"/>
          <w:numId w:val="0"/>
        </w:numPr>
        <w:ind w:left="567" w:hanging="567"/>
        <w:rPr>
          <w:rFonts w:ascii="Calibri" w:hAnsi="Calibri" w:cs="Calibri"/>
          <w:color w:val="5A5A5A"/>
          <w:sz w:val="22"/>
          <w:szCs w:val="22"/>
        </w:rPr>
      </w:pPr>
      <w:bookmarkStart w:id="31" w:name="_Toc171082234"/>
      <w:r w:rsidRPr="00577503">
        <w:rPr>
          <w:rFonts w:ascii="Calibri" w:hAnsi="Calibri" w:cs="Calibri"/>
          <w:color w:val="5A5A5A"/>
          <w:sz w:val="22"/>
          <w:szCs w:val="22"/>
        </w:rPr>
        <w:t>BIJLAGE 1 VRAGENLIJST MARKTCONSULTATIE</w:t>
      </w:r>
      <w:bookmarkEnd w:id="31"/>
      <w:r w:rsidRPr="00577503">
        <w:rPr>
          <w:rFonts w:ascii="Calibri" w:hAnsi="Calibri" w:cs="Calibri"/>
          <w:color w:val="5A5A5A"/>
          <w:sz w:val="22"/>
          <w:szCs w:val="22"/>
        </w:rPr>
        <w:t> </w:t>
      </w:r>
    </w:p>
    <w:p w14:paraId="6EA775EA" w14:textId="77777777" w:rsidR="002D588D" w:rsidRPr="00AF5CE3" w:rsidRDefault="002D588D" w:rsidP="00AF5CE3">
      <w:pPr>
        <w:tabs>
          <w:tab w:val="clear" w:pos="567"/>
        </w:tabs>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AF5CE3" w:rsidRPr="00AF5CE3" w14:paraId="6A84A129"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9639249"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Naam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BEFD328"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c>
      </w:tr>
      <w:tr w:rsidR="00AF5CE3" w:rsidRPr="00AF5CE3" w14:paraId="09910FD7"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7D279701"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2D8FDE4"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c>
      </w:tr>
      <w:tr w:rsidR="00AF5CE3" w:rsidRPr="00AF5CE3" w14:paraId="75D5BE4A" w14:textId="77777777" w:rsidTr="002D588D">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1D194FE6"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Onderneming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F1AE525"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c>
      </w:tr>
      <w:tr w:rsidR="00AF5CE3" w:rsidRPr="00AF5CE3" w14:paraId="0D92010C" w14:textId="77777777" w:rsidTr="002D588D">
        <w:trPr>
          <w:trHeight w:val="43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3F214D8"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Telefoonnummer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91674F8" w14:textId="77777777" w:rsidR="002D588D" w:rsidRPr="00AF5CE3" w:rsidRDefault="002D588D" w:rsidP="00AF5CE3">
            <w:pPr>
              <w:tabs>
                <w:tab w:val="clear" w:pos="567"/>
              </w:tabs>
              <w:ind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c>
      </w:tr>
      <w:tr w:rsidR="00AF5CE3" w:rsidRPr="00AF5CE3" w14:paraId="37812208"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53EF09E"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e-mail adres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4AA1AD46" w14:textId="77777777" w:rsidR="002D588D" w:rsidRPr="00AF5CE3" w:rsidRDefault="002D588D" w:rsidP="00AF5CE3">
            <w:pPr>
              <w:tabs>
                <w:tab w:val="clear" w:pos="567"/>
              </w:tabs>
              <w:ind w:left="45" w:right="45"/>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c>
      </w:tr>
      <w:tr w:rsidR="00EB18A1" w:rsidRPr="00AF5CE3" w14:paraId="64F0738F"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tcPr>
          <w:p w14:paraId="31608B67" w14:textId="31215247" w:rsidR="00EB18A1" w:rsidRPr="00AF5CE3" w:rsidRDefault="00EB18A1" w:rsidP="00AF5CE3">
            <w:pPr>
              <w:tabs>
                <w:tab w:val="clear" w:pos="567"/>
              </w:tabs>
              <w:ind w:left="45" w:right="45"/>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Opmerkingen</w:t>
            </w:r>
          </w:p>
        </w:tc>
        <w:tc>
          <w:tcPr>
            <w:tcW w:w="5670" w:type="dxa"/>
            <w:tcBorders>
              <w:top w:val="single" w:sz="6" w:space="0" w:color="C0C0C0"/>
              <w:left w:val="single" w:sz="6" w:space="0" w:color="C0C0C0"/>
              <w:bottom w:val="single" w:sz="6" w:space="0" w:color="C0C0C0"/>
              <w:right w:val="single" w:sz="6" w:space="0" w:color="C0C0C0"/>
            </w:tcBorders>
            <w:shd w:val="clear" w:color="auto" w:fill="auto"/>
          </w:tcPr>
          <w:p w14:paraId="5FD0B65A" w14:textId="77777777" w:rsidR="00EB18A1" w:rsidRPr="00AF5CE3" w:rsidRDefault="00EB18A1" w:rsidP="00AF5CE3">
            <w:pPr>
              <w:tabs>
                <w:tab w:val="clear" w:pos="567"/>
              </w:tabs>
              <w:ind w:left="45" w:right="45"/>
              <w:textAlignment w:val="baseline"/>
              <w:rPr>
                <w:rFonts w:asciiTheme="minorHAnsi" w:hAnsiTheme="minorHAnsi" w:cstheme="minorHAnsi"/>
                <w:bCs w:val="0"/>
                <w:color w:val="5A5A5A"/>
                <w:sz w:val="22"/>
                <w:szCs w:val="22"/>
              </w:rPr>
            </w:pPr>
          </w:p>
        </w:tc>
      </w:tr>
    </w:tbl>
    <w:p w14:paraId="7003714F" w14:textId="77777777" w:rsidR="002D588D" w:rsidRPr="00AF5CE3" w:rsidRDefault="002D588D" w:rsidP="00AF5CE3">
      <w:pPr>
        <w:tabs>
          <w:tab w:val="clear" w:pos="567"/>
        </w:tabs>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p w14:paraId="4F1ECCD3" w14:textId="77777777" w:rsidR="002D588D" w:rsidRPr="00AF5CE3" w:rsidRDefault="002D588D" w:rsidP="00AF5CE3">
      <w:pPr>
        <w:tabs>
          <w:tab w:val="clear" w:pos="567"/>
        </w:tabs>
        <w:textAlignment w:val="baseline"/>
        <w:rPr>
          <w:rFonts w:asciiTheme="minorHAnsi" w:hAnsiTheme="minorHAnsi" w:cstheme="minorHAnsi"/>
          <w:bCs w:val="0"/>
          <w:color w:val="5A5A5A"/>
          <w:sz w:val="22"/>
          <w:szCs w:val="22"/>
        </w:rPr>
      </w:pPr>
      <w:r w:rsidRPr="00AF5CE3">
        <w:rPr>
          <w:rFonts w:asciiTheme="minorHAnsi" w:hAnsiTheme="minorHAnsi" w:cstheme="minorHAnsi"/>
          <w:bCs w:val="0"/>
          <w:color w:val="5A5A5A"/>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
        <w:gridCol w:w="9711"/>
        <w:gridCol w:w="9436"/>
      </w:tblGrid>
      <w:tr w:rsidR="00AF5CE3" w:rsidRPr="00AF5CE3" w14:paraId="486D4195"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BA48E7F" w14:textId="77777777" w:rsidR="002D588D" w:rsidRPr="00AF5CE3" w:rsidRDefault="002D588D" w:rsidP="00AF5CE3">
            <w:pPr>
              <w:tabs>
                <w:tab w:val="clear" w:pos="567"/>
              </w:tabs>
              <w:jc w:val="center"/>
              <w:textAlignment w:val="baseline"/>
              <w:rPr>
                <w:rFonts w:asciiTheme="minorHAnsi" w:hAnsiTheme="minorHAnsi" w:cstheme="minorHAnsi"/>
                <w:bCs w:val="0"/>
                <w:color w:val="5A5A5A"/>
                <w:sz w:val="22"/>
                <w:szCs w:val="22"/>
              </w:rPr>
            </w:pPr>
            <w:r w:rsidRPr="00AF5CE3">
              <w:rPr>
                <w:rFonts w:asciiTheme="minorHAnsi" w:hAnsiTheme="minorHAnsi" w:cstheme="minorHAnsi"/>
                <w:b/>
                <w:color w:val="5A5A5A"/>
                <w:sz w:val="22"/>
                <w:szCs w:val="22"/>
              </w:rPr>
              <w:t>Nr.</w:t>
            </w:r>
            <w:r w:rsidRPr="00AF5CE3">
              <w:rPr>
                <w:rFonts w:asciiTheme="minorHAnsi" w:hAnsiTheme="minorHAnsi" w:cstheme="minorHAnsi"/>
                <w:bCs w:val="0"/>
                <w:color w:val="5A5A5A"/>
                <w:sz w:val="22"/>
                <w:szCs w:val="22"/>
              </w:rPr>
              <w:t> </w:t>
            </w: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22FB81CB" w14:textId="77777777" w:rsidR="002D588D" w:rsidRPr="00AF5CE3" w:rsidRDefault="002D588D" w:rsidP="00AF5CE3">
            <w:pPr>
              <w:tabs>
                <w:tab w:val="clear" w:pos="567"/>
              </w:tabs>
              <w:jc w:val="center"/>
              <w:textAlignment w:val="baseline"/>
              <w:rPr>
                <w:rFonts w:asciiTheme="minorHAnsi" w:hAnsiTheme="minorHAnsi" w:cstheme="minorHAnsi"/>
                <w:bCs w:val="0"/>
                <w:color w:val="5A5A5A"/>
                <w:sz w:val="22"/>
                <w:szCs w:val="22"/>
              </w:rPr>
            </w:pPr>
            <w:r w:rsidRPr="00AF5CE3">
              <w:rPr>
                <w:rFonts w:asciiTheme="minorHAnsi" w:hAnsiTheme="minorHAnsi" w:cstheme="minorHAnsi"/>
                <w:b/>
                <w:color w:val="5A5A5A"/>
                <w:sz w:val="22"/>
                <w:szCs w:val="22"/>
              </w:rPr>
              <w:t>Vraag</w:t>
            </w:r>
            <w:r w:rsidRPr="00AF5CE3">
              <w:rPr>
                <w:rFonts w:asciiTheme="minorHAnsi" w:hAnsiTheme="minorHAnsi" w:cstheme="minorHAnsi"/>
                <w:bCs w:val="0"/>
                <w:color w:val="5A5A5A"/>
                <w:sz w:val="22"/>
                <w:szCs w:val="22"/>
              </w:rPr>
              <w:t> </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25AF12B4" w14:textId="77777777" w:rsidR="002D588D" w:rsidRPr="00AF5CE3" w:rsidRDefault="002D588D" w:rsidP="00AF5CE3">
            <w:pPr>
              <w:tabs>
                <w:tab w:val="clear" w:pos="567"/>
              </w:tabs>
              <w:jc w:val="center"/>
              <w:textAlignment w:val="baseline"/>
              <w:rPr>
                <w:rFonts w:asciiTheme="minorHAnsi" w:hAnsiTheme="minorHAnsi" w:cstheme="minorHAnsi"/>
                <w:bCs w:val="0"/>
                <w:color w:val="5A5A5A"/>
                <w:sz w:val="22"/>
                <w:szCs w:val="22"/>
              </w:rPr>
            </w:pPr>
            <w:r w:rsidRPr="00AF5CE3">
              <w:rPr>
                <w:rFonts w:asciiTheme="minorHAnsi" w:hAnsiTheme="minorHAnsi" w:cstheme="minorHAnsi"/>
                <w:b/>
                <w:color w:val="5A5A5A"/>
                <w:sz w:val="22"/>
                <w:szCs w:val="22"/>
              </w:rPr>
              <w:t>Antwoord</w:t>
            </w:r>
            <w:r w:rsidRPr="00AF5CE3">
              <w:rPr>
                <w:rFonts w:asciiTheme="minorHAnsi" w:hAnsiTheme="minorHAnsi" w:cstheme="minorHAnsi"/>
                <w:bCs w:val="0"/>
                <w:color w:val="5A5A5A"/>
                <w:sz w:val="22"/>
                <w:szCs w:val="22"/>
              </w:rPr>
              <w:t> </w:t>
            </w:r>
          </w:p>
        </w:tc>
      </w:tr>
      <w:tr w:rsidR="00E75B20" w:rsidRPr="00501D16" w14:paraId="00C9131D" w14:textId="77777777" w:rsidTr="00D24EF1">
        <w:trPr>
          <w:trHeight w:val="300"/>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4028C31" w14:textId="4017E320" w:rsidR="00E75B20" w:rsidRPr="00D24EF1" w:rsidRDefault="0027776F" w:rsidP="00AF5CE3">
            <w:pPr>
              <w:shd w:val="clear" w:color="auto" w:fill="FFFFFF"/>
              <w:tabs>
                <w:tab w:val="clear" w:pos="567"/>
              </w:tabs>
              <w:jc w:val="left"/>
              <w:textAlignment w:val="baseline"/>
              <w:rPr>
                <w:rFonts w:asciiTheme="minorHAnsi" w:hAnsiTheme="minorHAnsi" w:cstheme="minorHAnsi"/>
                <w:b/>
                <w:bCs w:val="0"/>
                <w:color w:val="5A5A5A"/>
                <w:sz w:val="22"/>
                <w:szCs w:val="22"/>
              </w:rPr>
            </w:pPr>
            <w:r w:rsidRPr="00ED175F">
              <w:rPr>
                <w:rFonts w:asciiTheme="minorHAnsi" w:hAnsiTheme="minorHAnsi" w:cstheme="minorHAnsi"/>
                <w:b/>
                <w:bCs w:val="0"/>
                <w:color w:val="5A5A5A"/>
                <w:sz w:val="22"/>
                <w:szCs w:val="22"/>
              </w:rPr>
              <w:t>SCOPE</w:t>
            </w:r>
          </w:p>
        </w:tc>
      </w:tr>
      <w:tr w:rsidR="00501D16" w:rsidRPr="00501D16" w14:paraId="0129B9B6"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279C1D4" w14:textId="0E55DE3A" w:rsidR="002D588D" w:rsidRPr="00E15934" w:rsidRDefault="002D58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40DAD8B" w14:textId="5182F8DC" w:rsidR="002D588D" w:rsidRPr="00D24EF1" w:rsidRDefault="003F5551" w:rsidP="001E4A48">
            <w:pPr>
              <w:tabs>
                <w:tab w:val="clear" w:pos="567"/>
              </w:tabs>
              <w:jc w:val="left"/>
              <w:textAlignment w:val="baseline"/>
              <w:rPr>
                <w:rFonts w:asciiTheme="minorHAnsi" w:hAnsiTheme="minorHAnsi" w:cstheme="minorHAnsi"/>
                <w:color w:val="5A5A5A"/>
                <w:sz w:val="22"/>
                <w:szCs w:val="22"/>
              </w:rPr>
            </w:pPr>
            <w:r w:rsidRPr="00D24EF1">
              <w:rPr>
                <w:rFonts w:asciiTheme="minorHAnsi" w:hAnsiTheme="minorHAnsi" w:cstheme="minorHAnsi"/>
                <w:color w:val="5A5A5A"/>
                <w:sz w:val="22"/>
                <w:szCs w:val="22"/>
              </w:rPr>
              <w:t>De scope</w:t>
            </w:r>
            <w:r w:rsidR="0027776F" w:rsidRPr="00D24EF1">
              <w:rPr>
                <w:rFonts w:asciiTheme="minorHAnsi" w:hAnsiTheme="minorHAnsi" w:cstheme="minorHAnsi"/>
                <w:color w:val="5A5A5A"/>
                <w:sz w:val="22"/>
                <w:szCs w:val="22"/>
              </w:rPr>
              <w:t>,</w:t>
            </w:r>
            <w:r w:rsidRPr="00D24EF1">
              <w:rPr>
                <w:rFonts w:asciiTheme="minorHAnsi" w:hAnsiTheme="minorHAnsi" w:cstheme="minorHAnsi"/>
                <w:color w:val="5A5A5A"/>
                <w:sz w:val="22"/>
                <w:szCs w:val="22"/>
              </w:rPr>
              <w:t xml:space="preserve"> zoals gedefinieerd in dit document</w:t>
            </w:r>
            <w:r w:rsidR="0027776F" w:rsidRPr="00D24EF1">
              <w:rPr>
                <w:rFonts w:asciiTheme="minorHAnsi" w:hAnsiTheme="minorHAnsi" w:cstheme="minorHAnsi"/>
                <w:color w:val="5A5A5A"/>
                <w:sz w:val="22"/>
                <w:szCs w:val="22"/>
              </w:rPr>
              <w:t>,</w:t>
            </w:r>
            <w:r w:rsidRPr="00D24EF1">
              <w:rPr>
                <w:rFonts w:asciiTheme="minorHAnsi" w:hAnsiTheme="minorHAnsi" w:cstheme="minorHAnsi"/>
                <w:color w:val="5A5A5A"/>
                <w:sz w:val="22"/>
                <w:szCs w:val="22"/>
              </w:rPr>
              <w:t xml:space="preserve"> is hoe </w:t>
            </w:r>
            <w:r w:rsidR="00501D16" w:rsidRPr="00D24EF1">
              <w:rPr>
                <w:rFonts w:asciiTheme="minorHAnsi" w:hAnsiTheme="minorHAnsi" w:cstheme="minorHAnsi"/>
                <w:color w:val="5A5A5A"/>
                <w:sz w:val="22"/>
                <w:szCs w:val="22"/>
              </w:rPr>
              <w:t>Kentalis</w:t>
            </w:r>
            <w:r w:rsidRPr="00D24EF1">
              <w:rPr>
                <w:rFonts w:asciiTheme="minorHAnsi" w:hAnsiTheme="minorHAnsi" w:cstheme="minorHAnsi"/>
                <w:color w:val="5A5A5A"/>
                <w:sz w:val="22"/>
                <w:szCs w:val="22"/>
              </w:rPr>
              <w:t xml:space="preserve"> momenteel de in te kopen producten en dienstverlening voor zich ziet. </w:t>
            </w:r>
            <w:r w:rsidR="00C927A0" w:rsidRPr="00D24EF1">
              <w:rPr>
                <w:rFonts w:asciiTheme="minorHAnsi" w:hAnsiTheme="minorHAnsi" w:cstheme="minorHAnsi"/>
                <w:color w:val="5A5A5A"/>
                <w:sz w:val="22"/>
                <w:szCs w:val="22"/>
              </w:rPr>
              <w:t xml:space="preserve">Is het realistisch om deze </w:t>
            </w:r>
            <w:r w:rsidR="00CD648F" w:rsidRPr="00D24EF1">
              <w:rPr>
                <w:rFonts w:asciiTheme="minorHAnsi" w:hAnsiTheme="minorHAnsi" w:cstheme="minorHAnsi"/>
                <w:color w:val="5A5A5A"/>
                <w:sz w:val="22"/>
                <w:szCs w:val="22"/>
              </w:rPr>
              <w:t>diensten samen te voegen in 1 opdracht? En kunt u dit bieden? Zo nee, welke niet en waarom niet?</w:t>
            </w:r>
          </w:p>
        </w:tc>
        <w:tc>
          <w:tcPr>
            <w:tcW w:w="2361"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hideMark/>
          </w:tcPr>
          <w:p w14:paraId="0BC78AEF" w14:textId="77777777" w:rsidR="002D588D" w:rsidRPr="00501D16" w:rsidRDefault="002D588D" w:rsidP="00AF5CE3">
            <w:pPr>
              <w:shd w:val="clear" w:color="auto" w:fill="FFFFFF"/>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357E7C" w:rsidRPr="00501D16" w14:paraId="7B22191E"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6327E29A" w14:textId="77777777" w:rsidR="00357E7C" w:rsidRPr="00E15934" w:rsidRDefault="00357E7C"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0C2D1533" w14:textId="4DD5772A" w:rsidR="00357E7C" w:rsidRPr="00501D16" w:rsidRDefault="00357E7C" w:rsidP="001E4A48">
            <w:pPr>
              <w:tabs>
                <w:tab w:val="clear" w:pos="567"/>
              </w:tabs>
              <w:jc w:val="left"/>
              <w:textAlignment w:val="baseline"/>
              <w:rPr>
                <w:rFonts w:asciiTheme="minorHAnsi" w:hAnsiTheme="minorHAnsi" w:cstheme="minorHAnsi"/>
                <w:color w:val="5A5A5A"/>
                <w:sz w:val="22"/>
                <w:szCs w:val="22"/>
              </w:rPr>
            </w:pPr>
            <w:r w:rsidRPr="00501D16">
              <w:rPr>
                <w:rFonts w:asciiTheme="minorHAnsi" w:hAnsiTheme="minorHAnsi" w:cstheme="minorHAnsi"/>
                <w:color w:val="5A5A5A"/>
                <w:sz w:val="22"/>
                <w:szCs w:val="22"/>
              </w:rPr>
              <w:t>Zijn er</w:t>
            </w:r>
            <w:r w:rsidR="001333EE">
              <w:rPr>
                <w:rFonts w:asciiTheme="minorHAnsi" w:hAnsiTheme="minorHAnsi" w:cstheme="minorHAnsi"/>
                <w:color w:val="5A5A5A"/>
                <w:sz w:val="22"/>
                <w:szCs w:val="22"/>
              </w:rPr>
              <w:t>,</w:t>
            </w:r>
            <w:r w:rsidRPr="00501D16">
              <w:rPr>
                <w:rFonts w:asciiTheme="minorHAnsi" w:hAnsiTheme="minorHAnsi" w:cstheme="minorHAnsi"/>
                <w:color w:val="5A5A5A"/>
                <w:sz w:val="22"/>
                <w:szCs w:val="22"/>
              </w:rPr>
              <w:t xml:space="preserve"> volgens u</w:t>
            </w:r>
            <w:r w:rsidR="001333EE">
              <w:rPr>
                <w:rFonts w:asciiTheme="minorHAnsi" w:hAnsiTheme="minorHAnsi" w:cstheme="minorHAnsi"/>
                <w:color w:val="5A5A5A"/>
                <w:sz w:val="22"/>
                <w:szCs w:val="22"/>
              </w:rPr>
              <w:t>,</w:t>
            </w:r>
            <w:r w:rsidRPr="00501D16">
              <w:rPr>
                <w:rFonts w:asciiTheme="minorHAnsi" w:hAnsiTheme="minorHAnsi" w:cstheme="minorHAnsi"/>
                <w:color w:val="5A5A5A"/>
                <w:sz w:val="22"/>
                <w:szCs w:val="22"/>
              </w:rPr>
              <w:t xml:space="preserve"> specifieke diensten of producten die in de scope missen welke makkelijk tot combinatievoordelen zouden leiden voor Kentalis of u als leverancier, dan wel beide? Zo ja, zou u dat nader willen omschrijven en de voorwaarden voor het behalen van deze voordelen willen specificeren?</w:t>
            </w:r>
          </w:p>
        </w:tc>
        <w:tc>
          <w:tcPr>
            <w:tcW w:w="2361"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893048B" w14:textId="77777777" w:rsidR="00357E7C" w:rsidRPr="00501D16" w:rsidRDefault="00357E7C" w:rsidP="00AF5CE3">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F82DD3" w:rsidRPr="00501D16" w14:paraId="5A62F9D9"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9F7BF4E" w14:textId="77777777" w:rsidR="00F82DD3" w:rsidRPr="00E15934" w:rsidRDefault="00F82DD3" w:rsidP="00E15934">
            <w:pPr>
              <w:pStyle w:val="ListParagraph"/>
              <w:numPr>
                <w:ilvl w:val="0"/>
                <w:numId w:val="30"/>
              </w:numPr>
              <w:tabs>
                <w:tab w:val="clear" w:pos="567"/>
              </w:tabs>
              <w:textAlignment w:val="baseline"/>
              <w:rPr>
                <w:rFonts w:asciiTheme="minorHAnsi" w:hAnsiTheme="minorHAnsi" w:cstheme="minorHAnsi"/>
                <w:color w:val="5A5A5A"/>
                <w:sz w:val="22"/>
                <w:szCs w:val="22"/>
              </w:rPr>
            </w:pPr>
          </w:p>
        </w:tc>
        <w:tc>
          <w:tcPr>
            <w:tcW w:w="2430"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0731BEE" w14:textId="4DA5D769" w:rsidR="00F82DD3" w:rsidRPr="006B21E8" w:rsidRDefault="00D25C0E" w:rsidP="001E4A48">
            <w:pPr>
              <w:jc w:val="left"/>
              <w:rPr>
                <w:rFonts w:asciiTheme="minorHAnsi" w:hAnsiTheme="minorHAnsi" w:cstheme="minorHAnsi"/>
                <w:color w:val="5A5A5A"/>
                <w:sz w:val="22"/>
                <w:szCs w:val="28"/>
              </w:rPr>
            </w:pPr>
            <w:r w:rsidRPr="006B21E8">
              <w:rPr>
                <w:rFonts w:asciiTheme="minorHAnsi" w:hAnsiTheme="minorHAnsi" w:cstheme="minorHAnsi"/>
                <w:color w:val="5A5A5A"/>
                <w:sz w:val="22"/>
                <w:szCs w:val="28"/>
              </w:rPr>
              <w:t xml:space="preserve">Kentalis heeft een aantal eigen containers (ondergrondse in Eindhoven en </w:t>
            </w:r>
            <w:r w:rsidR="001333EE">
              <w:rPr>
                <w:rFonts w:asciiTheme="minorHAnsi" w:hAnsiTheme="minorHAnsi" w:cstheme="minorHAnsi"/>
                <w:color w:val="5A5A5A"/>
                <w:sz w:val="22"/>
                <w:szCs w:val="28"/>
              </w:rPr>
              <w:t>Sint Michielsgestel</w:t>
            </w:r>
            <w:r w:rsidR="001333EE" w:rsidRPr="006B21E8">
              <w:rPr>
                <w:rFonts w:asciiTheme="minorHAnsi" w:hAnsiTheme="minorHAnsi" w:cstheme="minorHAnsi"/>
                <w:color w:val="5A5A5A"/>
                <w:sz w:val="22"/>
                <w:szCs w:val="28"/>
              </w:rPr>
              <w:t xml:space="preserve"> </w:t>
            </w:r>
            <w:r w:rsidRPr="006B21E8">
              <w:rPr>
                <w:rFonts w:asciiTheme="minorHAnsi" w:hAnsiTheme="minorHAnsi" w:cstheme="minorHAnsi"/>
                <w:color w:val="5A5A5A"/>
                <w:sz w:val="22"/>
                <w:szCs w:val="28"/>
              </w:rPr>
              <w:t>en een perscontainer bij de Enkschool</w:t>
            </w:r>
            <w:r w:rsidR="001333EE">
              <w:rPr>
                <w:rFonts w:asciiTheme="minorHAnsi" w:hAnsiTheme="minorHAnsi" w:cstheme="minorHAnsi"/>
                <w:color w:val="5A5A5A"/>
                <w:sz w:val="22"/>
                <w:szCs w:val="28"/>
              </w:rPr>
              <w:t>, te Zwolle</w:t>
            </w:r>
            <w:r w:rsidRPr="006B21E8">
              <w:rPr>
                <w:rFonts w:asciiTheme="minorHAnsi" w:hAnsiTheme="minorHAnsi" w:cstheme="minorHAnsi"/>
                <w:color w:val="5A5A5A"/>
                <w:sz w:val="22"/>
                <w:szCs w:val="28"/>
              </w:rPr>
              <w:t>. Welke dienstverlening kunnen jullie hierbij bieden?</w:t>
            </w:r>
          </w:p>
        </w:tc>
        <w:tc>
          <w:tcPr>
            <w:tcW w:w="2361"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4B035865" w14:textId="77777777" w:rsidR="00F82DD3" w:rsidRPr="00501D16" w:rsidRDefault="00F82DD3" w:rsidP="00AF5CE3">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64067B" w:rsidRPr="00501D16" w14:paraId="059854BA"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3BC1834" w14:textId="77777777" w:rsidR="0064067B" w:rsidRPr="00E15934" w:rsidRDefault="0064067B" w:rsidP="00E15934">
            <w:pPr>
              <w:pStyle w:val="ListParagraph"/>
              <w:numPr>
                <w:ilvl w:val="0"/>
                <w:numId w:val="30"/>
              </w:numPr>
              <w:tabs>
                <w:tab w:val="clear" w:pos="567"/>
              </w:tabs>
              <w:textAlignment w:val="baseline"/>
              <w:rPr>
                <w:rFonts w:asciiTheme="minorHAnsi" w:hAnsiTheme="minorHAnsi" w:cstheme="minorHAnsi"/>
                <w:color w:val="5A5A5A"/>
                <w:sz w:val="22"/>
                <w:szCs w:val="22"/>
              </w:rPr>
            </w:pPr>
          </w:p>
        </w:tc>
        <w:tc>
          <w:tcPr>
            <w:tcW w:w="2430"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1F93398" w14:textId="23B950E3" w:rsidR="0064067B" w:rsidRPr="006B21E8" w:rsidRDefault="0029440B" w:rsidP="001E4A48">
            <w:pPr>
              <w:jc w:val="left"/>
              <w:rPr>
                <w:rFonts w:asciiTheme="minorHAnsi" w:hAnsiTheme="minorHAnsi" w:cstheme="minorHAnsi"/>
                <w:color w:val="5A5A5A"/>
                <w:sz w:val="22"/>
                <w:szCs w:val="28"/>
              </w:rPr>
            </w:pPr>
            <w:r w:rsidRPr="006B21E8">
              <w:rPr>
                <w:rFonts w:asciiTheme="minorHAnsi" w:hAnsiTheme="minorHAnsi" w:cstheme="minorHAnsi"/>
                <w:color w:val="5A5A5A"/>
                <w:sz w:val="22"/>
                <w:szCs w:val="28"/>
              </w:rPr>
              <w:t xml:space="preserve">Op meerdere locaties  </w:t>
            </w:r>
            <w:r w:rsidR="00E42F50">
              <w:rPr>
                <w:rFonts w:asciiTheme="minorHAnsi" w:hAnsiTheme="minorHAnsi" w:cstheme="minorHAnsi"/>
                <w:color w:val="5A5A5A"/>
                <w:sz w:val="22"/>
                <w:szCs w:val="28"/>
              </w:rPr>
              <w:t>heeft Kentalis de afvalstroom,</w:t>
            </w:r>
            <w:r w:rsidR="00E42F50" w:rsidRPr="006B21E8">
              <w:rPr>
                <w:rFonts w:asciiTheme="minorHAnsi" w:hAnsiTheme="minorHAnsi" w:cstheme="minorHAnsi"/>
                <w:color w:val="5A5A5A"/>
                <w:sz w:val="22"/>
                <w:szCs w:val="28"/>
              </w:rPr>
              <w:t xml:space="preserve"> incontinenti</w:t>
            </w:r>
            <w:r w:rsidR="00E42F50">
              <w:rPr>
                <w:rFonts w:asciiTheme="minorHAnsi" w:hAnsiTheme="minorHAnsi" w:cstheme="minorHAnsi"/>
                <w:color w:val="5A5A5A"/>
                <w:sz w:val="22"/>
                <w:szCs w:val="28"/>
              </w:rPr>
              <w:t>emateriaal</w:t>
            </w:r>
            <w:r w:rsidRPr="006B21E8">
              <w:rPr>
                <w:rFonts w:asciiTheme="minorHAnsi" w:hAnsiTheme="minorHAnsi" w:cstheme="minorHAnsi"/>
                <w:color w:val="5A5A5A"/>
                <w:sz w:val="22"/>
                <w:szCs w:val="28"/>
              </w:rPr>
              <w:t>. Op dit moment worden deze of bij het restafval gegooid of in een aparte luiercontainer. Welk advies kunt u ons geven wat betreft het scheiden van deze luiers en het ophalen/verwerken van de luiers?</w:t>
            </w:r>
          </w:p>
        </w:tc>
        <w:tc>
          <w:tcPr>
            <w:tcW w:w="2361"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403D2A9B" w14:textId="77777777" w:rsidR="0064067B" w:rsidRPr="00501D16" w:rsidRDefault="0064067B" w:rsidP="00AF5CE3">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0C6649" w:rsidRPr="00501D16" w14:paraId="6B5AE567" w14:textId="77777777" w:rsidTr="0027776F">
        <w:trPr>
          <w:trHeight w:val="300"/>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38929B41" w14:textId="4EC4DB61" w:rsidR="000C6649" w:rsidRPr="00501D16" w:rsidRDefault="0027776F" w:rsidP="00AF5CE3">
            <w:pPr>
              <w:tabs>
                <w:tab w:val="clear" w:pos="567"/>
              </w:tabs>
              <w:ind w:left="45"/>
              <w:textAlignment w:val="baseline"/>
              <w:rPr>
                <w:rFonts w:asciiTheme="minorHAnsi" w:hAnsiTheme="minorHAnsi" w:cstheme="minorHAnsi"/>
                <w:bCs w:val="0"/>
                <w:color w:val="5A5A5A"/>
                <w:sz w:val="22"/>
                <w:szCs w:val="22"/>
              </w:rPr>
            </w:pPr>
            <w:r>
              <w:rPr>
                <w:rFonts w:asciiTheme="minorHAnsi" w:hAnsiTheme="minorHAnsi" w:cstheme="minorHAnsi"/>
                <w:b/>
                <w:bCs w:val="0"/>
                <w:color w:val="5A5A5A"/>
                <w:sz w:val="22"/>
                <w:szCs w:val="22"/>
              </w:rPr>
              <w:t>PERCEELINDELING</w:t>
            </w:r>
          </w:p>
        </w:tc>
      </w:tr>
      <w:tr w:rsidR="005C0D0C" w:rsidRPr="00501D16" w14:paraId="1903BC78"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C54D3AF" w14:textId="77777777" w:rsidR="005C0D0C" w:rsidRPr="00E15934" w:rsidRDefault="005C0D0C"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D49A43C" w14:textId="7A90E5A6" w:rsidR="005C0D0C" w:rsidRPr="009008A1" w:rsidRDefault="00A32B37" w:rsidP="001E4A48">
            <w:pPr>
              <w:jc w:val="left"/>
              <w:rPr>
                <w:rFonts w:ascii="Arial" w:hAnsi="Arial"/>
                <w:color w:val="000000"/>
                <w:sz w:val="22"/>
                <w:szCs w:val="22"/>
                <w:shd w:val="clear" w:color="auto" w:fill="FFFFFF"/>
              </w:rPr>
            </w:pPr>
            <w:r w:rsidRPr="009008A1">
              <w:rPr>
                <w:rFonts w:asciiTheme="minorHAnsi" w:hAnsiTheme="minorHAnsi" w:cstheme="minorHAnsi"/>
                <w:color w:val="5A5A5A"/>
                <w:sz w:val="22"/>
                <w:szCs w:val="28"/>
              </w:rPr>
              <w:t>Hoe kijkt u tegen perceelverdeling aan in relatie tot de spreiding van onze locaties en de daarbij behorende aanrijdafstanden? Welke constructie (1 of meerdere percelen) zal voor u sneller of minder snel aanleiding zijn om in te schrijven?</w:t>
            </w:r>
            <w:r w:rsidR="00170736">
              <w:rPr>
                <w:rFonts w:asciiTheme="minorHAnsi" w:hAnsiTheme="minorHAnsi" w:cstheme="minorHAnsi"/>
                <w:color w:val="5A5A5A"/>
                <w:sz w:val="22"/>
                <w:szCs w:val="28"/>
              </w:rPr>
              <w:t xml:space="preserve"> Ziet u, naast een geografische verdeling van de opdracht, nog een andere manier om</w:t>
            </w:r>
            <w:r w:rsidR="00EE5B88">
              <w:rPr>
                <w:rFonts w:asciiTheme="minorHAnsi" w:hAnsiTheme="minorHAnsi" w:cstheme="minorHAnsi"/>
                <w:color w:val="5A5A5A"/>
                <w:sz w:val="22"/>
                <w:szCs w:val="28"/>
              </w:rPr>
              <w:t xml:space="preserve"> de opdracht in percelen te verdelen? Bijvoorbeeld o.b.v. afvalstroom.</w:t>
            </w:r>
            <w:r w:rsidR="00170736">
              <w:rPr>
                <w:rFonts w:asciiTheme="minorHAnsi" w:hAnsiTheme="minorHAnsi" w:cstheme="minorHAnsi"/>
                <w:color w:val="5A5A5A"/>
                <w:sz w:val="22"/>
                <w:szCs w:val="28"/>
              </w:rPr>
              <w:t xml:space="preserve"> </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D2E6C76" w14:textId="77777777" w:rsidR="005C0D0C" w:rsidRPr="00501D16" w:rsidRDefault="005C0D0C" w:rsidP="00AF5CE3">
            <w:pPr>
              <w:tabs>
                <w:tab w:val="clear" w:pos="567"/>
              </w:tabs>
              <w:ind w:left="45"/>
              <w:textAlignment w:val="baseline"/>
              <w:rPr>
                <w:rFonts w:asciiTheme="minorHAnsi" w:hAnsiTheme="minorHAnsi" w:cstheme="minorHAnsi"/>
                <w:bCs w:val="0"/>
                <w:color w:val="5A5A5A"/>
                <w:sz w:val="22"/>
                <w:szCs w:val="22"/>
              </w:rPr>
            </w:pPr>
          </w:p>
        </w:tc>
      </w:tr>
      <w:tr w:rsidR="00501D16" w:rsidRPr="00501D16" w14:paraId="5C6CCD2C"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43EC7054" w14:textId="11E2CBD5" w:rsidR="002D588D" w:rsidRPr="00E15934" w:rsidRDefault="002D58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09E2CCB" w14:textId="6B5558D9" w:rsidR="002D588D"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Hoe kijkt u tegen perceelverdeling aan in relatie duurzaamheid? Denk hier aan schaalgrootte en daarvan de voor-/nadelen. Welke constructie geeft voor u sneller of minder snel aanleiding zijn om in te schrijven?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F293F44" w14:textId="77777777" w:rsidR="002D588D" w:rsidRPr="00501D16" w:rsidRDefault="002D588D" w:rsidP="00AF5CE3">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0C6649" w:rsidRPr="00501D16" w14:paraId="2083AB1D" w14:textId="77777777" w:rsidTr="00EB18A1">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E6822EA" w14:textId="77777777" w:rsidR="000C6649" w:rsidRPr="00E15934" w:rsidRDefault="000C6649"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50FDE25" w14:textId="2515235E" w:rsidR="009008A1" w:rsidRPr="009008A1" w:rsidRDefault="009008A1" w:rsidP="001E4A48">
            <w:pPr>
              <w:jc w:val="left"/>
              <w:rPr>
                <w:rFonts w:asciiTheme="minorHAnsi" w:hAnsiTheme="minorHAnsi" w:cstheme="minorHAnsi"/>
                <w:color w:val="5A5A5A"/>
                <w:sz w:val="22"/>
                <w:szCs w:val="28"/>
              </w:rPr>
            </w:pPr>
            <w:r w:rsidRPr="009008A1">
              <w:rPr>
                <w:rFonts w:asciiTheme="minorHAnsi" w:hAnsiTheme="minorHAnsi" w:cstheme="minorHAnsi"/>
                <w:color w:val="5A5A5A"/>
                <w:sz w:val="22"/>
                <w:szCs w:val="28"/>
              </w:rPr>
              <w:t>Momenteel hebben wij een landelijk dekkend contract; een leverancier levert op al onze locaties de afgesproken dienstverlening. In het kader van duurzaamheid en MVO denken wij na over een perceelverdeling.</w:t>
            </w:r>
          </w:p>
          <w:p w14:paraId="1C10277A" w14:textId="3FC69548" w:rsidR="000C6649" w:rsidRPr="009008A1" w:rsidRDefault="009008A1" w:rsidP="001E4A48">
            <w:pPr>
              <w:jc w:val="left"/>
              <w:rPr>
                <w:rFonts w:asciiTheme="minorHAnsi" w:hAnsiTheme="minorHAnsi" w:cstheme="minorHAnsi"/>
                <w:color w:val="5A5A5A"/>
                <w:sz w:val="22"/>
                <w:szCs w:val="28"/>
              </w:rPr>
            </w:pPr>
            <w:r w:rsidRPr="009008A1">
              <w:rPr>
                <w:rFonts w:asciiTheme="minorHAnsi" w:hAnsiTheme="minorHAnsi" w:cstheme="minorHAnsi"/>
                <w:color w:val="5A5A5A"/>
                <w:sz w:val="22"/>
                <w:szCs w:val="28"/>
              </w:rPr>
              <w:t>Kunt u aangeven wat de voor- en nadelen zijn van perceelverdeling van onze locaties?</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2C73D33" w14:textId="77777777" w:rsidR="000C6649" w:rsidRPr="00501D16" w:rsidRDefault="000C6649" w:rsidP="00AF5CE3">
            <w:pPr>
              <w:tabs>
                <w:tab w:val="clear" w:pos="567"/>
              </w:tabs>
              <w:ind w:left="45"/>
              <w:textAlignment w:val="baseline"/>
              <w:rPr>
                <w:rFonts w:asciiTheme="minorHAnsi" w:hAnsiTheme="minorHAnsi" w:cstheme="minorHAnsi"/>
                <w:bCs w:val="0"/>
                <w:color w:val="5A5A5A"/>
                <w:sz w:val="22"/>
                <w:szCs w:val="22"/>
              </w:rPr>
            </w:pPr>
          </w:p>
        </w:tc>
      </w:tr>
      <w:tr w:rsidR="009008A1" w:rsidRPr="00501D16" w14:paraId="13069FFE" w14:textId="77777777" w:rsidTr="0027776F">
        <w:trPr>
          <w:trHeight w:val="300"/>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42BACAE6" w14:textId="03F878E0" w:rsidR="009008A1" w:rsidRPr="00501D16" w:rsidRDefault="0027776F" w:rsidP="00AF5CE3">
            <w:pPr>
              <w:tabs>
                <w:tab w:val="clear" w:pos="567"/>
              </w:tabs>
              <w:ind w:left="45"/>
              <w:textAlignment w:val="baseline"/>
              <w:rPr>
                <w:rFonts w:asciiTheme="minorHAnsi" w:hAnsiTheme="minorHAnsi" w:cstheme="minorHAnsi"/>
                <w:bCs w:val="0"/>
                <w:color w:val="5A5A5A"/>
                <w:sz w:val="22"/>
                <w:szCs w:val="22"/>
              </w:rPr>
            </w:pPr>
            <w:r w:rsidRPr="00881DD5">
              <w:rPr>
                <w:rFonts w:asciiTheme="minorHAnsi" w:hAnsiTheme="minorHAnsi" w:cstheme="minorHAnsi"/>
                <w:b/>
                <w:bCs w:val="0"/>
                <w:color w:val="5A5A5A"/>
                <w:sz w:val="22"/>
                <w:szCs w:val="28"/>
              </w:rPr>
              <w:t>INNOVATIE</w:t>
            </w:r>
            <w:r>
              <w:rPr>
                <w:rFonts w:asciiTheme="minorHAnsi" w:hAnsiTheme="minorHAnsi" w:cstheme="minorHAnsi"/>
                <w:b/>
                <w:bCs w:val="0"/>
                <w:color w:val="5A5A5A"/>
                <w:sz w:val="22"/>
                <w:szCs w:val="28"/>
              </w:rPr>
              <w:t xml:space="preserve">, </w:t>
            </w:r>
            <w:r w:rsidRPr="00881DD5">
              <w:rPr>
                <w:rFonts w:asciiTheme="minorHAnsi" w:hAnsiTheme="minorHAnsi" w:cstheme="minorHAnsi"/>
                <w:b/>
                <w:bCs w:val="0"/>
                <w:color w:val="5A5A5A"/>
                <w:sz w:val="22"/>
                <w:szCs w:val="28"/>
              </w:rPr>
              <w:t>TRENDS</w:t>
            </w:r>
            <w:r>
              <w:rPr>
                <w:rFonts w:asciiTheme="minorHAnsi" w:hAnsiTheme="minorHAnsi" w:cstheme="minorHAnsi"/>
                <w:b/>
                <w:bCs w:val="0"/>
                <w:color w:val="5A5A5A"/>
                <w:sz w:val="22"/>
                <w:szCs w:val="28"/>
              </w:rPr>
              <w:t xml:space="preserve"> EN ONTWIKKELING</w:t>
            </w:r>
          </w:p>
        </w:tc>
      </w:tr>
      <w:tr w:rsidR="00501D16" w:rsidRPr="00501D16" w14:paraId="47DAB820"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F8F0B2D" w14:textId="44B25DDB" w:rsidR="002D588D" w:rsidRPr="00E15934" w:rsidRDefault="002D58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DACC7F7" w14:textId="7C367D8C" w:rsidR="002D588D"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Kunt u</w:t>
            </w:r>
            <w:r w:rsidR="007C0172">
              <w:rPr>
                <w:rFonts w:asciiTheme="minorHAnsi" w:hAnsiTheme="minorHAnsi" w:cstheme="minorHAnsi"/>
                <w:color w:val="5A5A5A"/>
                <w:sz w:val="22"/>
                <w:szCs w:val="22"/>
              </w:rPr>
              <w:t>,</w:t>
            </w:r>
            <w:r w:rsidRPr="00501D16">
              <w:rPr>
                <w:rFonts w:asciiTheme="minorHAnsi" w:hAnsiTheme="minorHAnsi" w:cstheme="minorHAnsi"/>
                <w:color w:val="5A5A5A"/>
                <w:sz w:val="22"/>
                <w:szCs w:val="22"/>
              </w:rPr>
              <w:t xml:space="preserve"> in relatie tot de branche</w:t>
            </w:r>
            <w:r w:rsidR="007C0172">
              <w:rPr>
                <w:rFonts w:asciiTheme="minorHAnsi" w:hAnsiTheme="minorHAnsi" w:cstheme="minorHAnsi"/>
                <w:color w:val="5A5A5A"/>
                <w:sz w:val="22"/>
                <w:szCs w:val="22"/>
              </w:rPr>
              <w:t>,</w:t>
            </w:r>
            <w:r w:rsidRPr="00501D16">
              <w:rPr>
                <w:rFonts w:asciiTheme="minorHAnsi" w:hAnsiTheme="minorHAnsi" w:cstheme="minorHAnsi"/>
                <w:color w:val="5A5A5A"/>
                <w:sz w:val="22"/>
                <w:szCs w:val="22"/>
              </w:rPr>
              <w:t xml:space="preserve"> voorbeelden geven van (technologische) ontwikkelingen en trends die een positieve impact zouden kunnen hebben op de beleving van de leerlingen, cliënten en/ of medewerkers van Kentalis?</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8802A11" w14:textId="77777777" w:rsidR="002D588D" w:rsidRPr="00501D16" w:rsidRDefault="002D588D" w:rsidP="00AF5CE3">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501D16" w:rsidRPr="00501D16" w14:paraId="5FD2F69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AC6A197" w14:textId="428FECD3" w:rsidR="002D588D" w:rsidRPr="00E15934" w:rsidRDefault="002D58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1321D4F" w14:textId="255E0D2C" w:rsidR="002D588D"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 xml:space="preserve">Kunt u aangeven welke soort dienstverlening u Kentalis adviseert </w:t>
            </w:r>
            <w:r w:rsidR="00382ACC" w:rsidRPr="00501D16">
              <w:rPr>
                <w:rFonts w:asciiTheme="minorHAnsi" w:hAnsiTheme="minorHAnsi" w:cstheme="minorHAnsi"/>
                <w:color w:val="5A5A5A"/>
                <w:sz w:val="22"/>
                <w:szCs w:val="22"/>
              </w:rPr>
              <w:t>m.b.t.</w:t>
            </w:r>
            <w:r w:rsidRPr="00501D16">
              <w:rPr>
                <w:rFonts w:asciiTheme="minorHAnsi" w:hAnsiTheme="minorHAnsi" w:cstheme="minorHAnsi"/>
                <w:color w:val="5A5A5A"/>
                <w:sz w:val="22"/>
                <w:szCs w:val="22"/>
              </w:rPr>
              <w:t xml:space="preserve"> afvalscheiding passend bij onze scholen</w:t>
            </w:r>
            <w:r w:rsidR="0040239F">
              <w:rPr>
                <w:rFonts w:asciiTheme="minorHAnsi" w:hAnsiTheme="minorHAnsi" w:cstheme="minorHAnsi"/>
                <w:color w:val="5A5A5A"/>
                <w:sz w:val="22"/>
                <w:szCs w:val="22"/>
              </w:rPr>
              <w:t xml:space="preserve"> en zorg locaties</w:t>
            </w:r>
            <w:r w:rsidRPr="00501D16">
              <w:rPr>
                <w:rFonts w:asciiTheme="minorHAnsi" w:hAnsiTheme="minorHAnsi" w:cstheme="minorHAnsi"/>
                <w:color w:val="5A5A5A"/>
                <w:sz w:val="22"/>
                <w:szCs w:val="22"/>
              </w:rPr>
              <w:t xml:space="preserve"> en bijbehorende afvalstromen? </w:t>
            </w:r>
            <w:r w:rsidR="00C572B1">
              <w:rPr>
                <w:rFonts w:asciiTheme="minorHAnsi" w:hAnsiTheme="minorHAnsi" w:cstheme="minorHAnsi"/>
                <w:color w:val="5A5A5A"/>
                <w:sz w:val="22"/>
                <w:szCs w:val="22"/>
              </w:rPr>
              <w:t xml:space="preserve">En worden deze stromen </w:t>
            </w:r>
            <w:r w:rsidR="00382ACC">
              <w:rPr>
                <w:rFonts w:asciiTheme="minorHAnsi" w:hAnsiTheme="minorHAnsi" w:cstheme="minorHAnsi"/>
                <w:color w:val="5A5A5A"/>
                <w:sz w:val="22"/>
                <w:szCs w:val="22"/>
              </w:rPr>
              <w:t>daadwerkelijk</w:t>
            </w:r>
            <w:r w:rsidR="00C572B1">
              <w:rPr>
                <w:rFonts w:asciiTheme="minorHAnsi" w:hAnsiTheme="minorHAnsi" w:cstheme="minorHAnsi"/>
                <w:color w:val="5A5A5A"/>
                <w:sz w:val="22"/>
                <w:szCs w:val="22"/>
              </w:rPr>
              <w:t xml:space="preserve"> apart verwerkt?</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A9B387D" w14:textId="77777777" w:rsidR="002D588D" w:rsidRPr="00501D16" w:rsidRDefault="002D588D" w:rsidP="00AF5CE3">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6C45AC" w:rsidRPr="00501D16" w14:paraId="29CC1F7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587ABD4" w14:textId="77777777" w:rsidR="006C45AC" w:rsidRPr="00E15934" w:rsidRDefault="006C45AC"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0D7AFB1" w14:textId="72ACA5F0" w:rsidR="006C45AC" w:rsidRPr="00084219" w:rsidRDefault="00022372" w:rsidP="001E4A48">
            <w:pPr>
              <w:tabs>
                <w:tab w:val="clear" w:pos="567"/>
              </w:tabs>
              <w:jc w:val="left"/>
              <w:textAlignment w:val="baseline"/>
              <w:rPr>
                <w:rFonts w:asciiTheme="minorHAnsi" w:hAnsiTheme="minorHAnsi" w:cstheme="minorHAnsi"/>
                <w:bCs w:val="0"/>
                <w:color w:val="5A5A5A"/>
                <w:sz w:val="22"/>
                <w:szCs w:val="28"/>
              </w:rPr>
            </w:pPr>
            <w:r w:rsidRPr="001E4A48">
              <w:rPr>
                <w:rFonts w:asciiTheme="minorHAnsi" w:hAnsiTheme="minorHAnsi" w:cstheme="minorHAnsi"/>
                <w:bCs w:val="0"/>
                <w:color w:val="5A5A5A"/>
                <w:sz w:val="22"/>
                <w:szCs w:val="28"/>
              </w:rPr>
              <w:t xml:space="preserve">Wat zijn voor Kentalis de voor- en nadelen van </w:t>
            </w:r>
            <w:r w:rsidR="00A43FFE">
              <w:rPr>
                <w:rFonts w:asciiTheme="minorHAnsi" w:hAnsiTheme="minorHAnsi" w:cstheme="minorHAnsi"/>
                <w:bCs w:val="0"/>
                <w:color w:val="5A5A5A"/>
                <w:sz w:val="22"/>
                <w:szCs w:val="28"/>
              </w:rPr>
              <w:t xml:space="preserve">het toepassen van een </w:t>
            </w:r>
            <w:r w:rsidR="00E878D9">
              <w:rPr>
                <w:rFonts w:asciiTheme="minorHAnsi" w:hAnsiTheme="minorHAnsi" w:cstheme="minorHAnsi"/>
                <w:bCs w:val="0"/>
                <w:color w:val="5A5A5A"/>
                <w:sz w:val="22"/>
                <w:szCs w:val="28"/>
              </w:rPr>
              <w:t xml:space="preserve">voor- </w:t>
            </w:r>
            <w:r w:rsidR="004B6B79">
              <w:rPr>
                <w:rFonts w:asciiTheme="minorHAnsi" w:hAnsiTheme="minorHAnsi" w:cstheme="minorHAnsi"/>
                <w:bCs w:val="0"/>
                <w:color w:val="5A5A5A"/>
                <w:sz w:val="22"/>
                <w:szCs w:val="28"/>
              </w:rPr>
              <w:t>of</w:t>
            </w:r>
            <w:r w:rsidRPr="001E4A48">
              <w:rPr>
                <w:rFonts w:asciiTheme="minorHAnsi" w:hAnsiTheme="minorHAnsi" w:cstheme="minorHAnsi"/>
                <w:bCs w:val="0"/>
                <w:color w:val="5A5A5A"/>
                <w:sz w:val="22"/>
                <w:szCs w:val="28"/>
              </w:rPr>
              <w:t xml:space="preserve"> nascheiding ?</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D7C04AC" w14:textId="77777777" w:rsidR="006C45AC" w:rsidRPr="00501D16" w:rsidRDefault="006C45AC" w:rsidP="00AF5CE3">
            <w:pPr>
              <w:tabs>
                <w:tab w:val="clear" w:pos="567"/>
              </w:tabs>
              <w:ind w:left="45"/>
              <w:textAlignment w:val="baseline"/>
              <w:rPr>
                <w:rFonts w:asciiTheme="minorHAnsi" w:hAnsiTheme="minorHAnsi" w:cstheme="minorHAnsi"/>
                <w:bCs w:val="0"/>
                <w:color w:val="5A5A5A"/>
                <w:sz w:val="22"/>
                <w:szCs w:val="22"/>
              </w:rPr>
            </w:pPr>
          </w:p>
        </w:tc>
      </w:tr>
      <w:tr w:rsidR="00FF71F0" w:rsidRPr="00501D16" w14:paraId="2FD063E6"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660CC40" w14:textId="77777777" w:rsidR="00FF71F0" w:rsidRPr="00E15934" w:rsidRDefault="00FF71F0"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A8886F1" w14:textId="1273B04A" w:rsidR="00FF71F0" w:rsidRPr="001E4A48" w:rsidRDefault="00FF71F0" w:rsidP="001E4A48">
            <w:pPr>
              <w:tabs>
                <w:tab w:val="clear" w:pos="567"/>
              </w:tabs>
              <w:jc w:val="left"/>
              <w:textAlignment w:val="baseline"/>
              <w:rPr>
                <w:rFonts w:asciiTheme="minorHAnsi" w:hAnsiTheme="minorHAnsi" w:cstheme="minorHAnsi"/>
                <w:bCs w:val="0"/>
                <w:color w:val="5A5A5A"/>
                <w:sz w:val="22"/>
                <w:szCs w:val="28"/>
              </w:rPr>
            </w:pPr>
            <w:r>
              <w:rPr>
                <w:rFonts w:asciiTheme="minorHAnsi" w:hAnsiTheme="minorHAnsi" w:cstheme="minorHAnsi"/>
                <w:bCs w:val="0"/>
                <w:color w:val="5A5A5A"/>
                <w:sz w:val="22"/>
                <w:szCs w:val="28"/>
              </w:rPr>
              <w:t xml:space="preserve">Welk manier van voorlichting kunt u aanbieden om onze medewerkers mee te nemen in de keuzes die gemaakt worden op het gebied van </w:t>
            </w:r>
            <w:r w:rsidR="005E63DF">
              <w:rPr>
                <w:rFonts w:asciiTheme="minorHAnsi" w:hAnsiTheme="minorHAnsi" w:cstheme="minorHAnsi"/>
                <w:bCs w:val="0"/>
                <w:color w:val="5A5A5A"/>
                <w:sz w:val="22"/>
                <w:szCs w:val="28"/>
              </w:rPr>
              <w:t>afval scheiding?</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2ADC7A3" w14:textId="77777777" w:rsidR="00FF71F0" w:rsidRPr="00501D16" w:rsidRDefault="00FF71F0" w:rsidP="00AF5CE3">
            <w:pPr>
              <w:tabs>
                <w:tab w:val="clear" w:pos="567"/>
              </w:tabs>
              <w:ind w:left="45"/>
              <w:textAlignment w:val="baseline"/>
              <w:rPr>
                <w:rFonts w:asciiTheme="minorHAnsi" w:hAnsiTheme="minorHAnsi" w:cstheme="minorHAnsi"/>
                <w:bCs w:val="0"/>
                <w:color w:val="5A5A5A"/>
                <w:sz w:val="22"/>
                <w:szCs w:val="22"/>
              </w:rPr>
            </w:pPr>
          </w:p>
        </w:tc>
      </w:tr>
      <w:tr w:rsidR="00501D16" w:rsidRPr="00501D16" w14:paraId="4A7C2E67" w14:textId="77777777" w:rsidTr="00D24EF1">
        <w:trPr>
          <w:trHeight w:val="113"/>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41BD30B" w14:textId="6B84BE30" w:rsidR="002D588D" w:rsidRPr="00501D16" w:rsidRDefault="0027776F" w:rsidP="00992548">
            <w:pPr>
              <w:tabs>
                <w:tab w:val="clear" w:pos="567"/>
              </w:tabs>
              <w:jc w:val="left"/>
              <w:textAlignment w:val="baseline"/>
              <w:rPr>
                <w:rFonts w:asciiTheme="minorHAnsi" w:hAnsiTheme="minorHAnsi" w:cstheme="minorHAnsi"/>
                <w:bCs w:val="0"/>
                <w:color w:val="5A5A5A"/>
                <w:sz w:val="22"/>
                <w:szCs w:val="22"/>
              </w:rPr>
            </w:pPr>
            <w:r w:rsidRPr="001B733A">
              <w:rPr>
                <w:rFonts w:asciiTheme="minorHAnsi" w:hAnsiTheme="minorHAnsi" w:cstheme="minorHAnsi"/>
                <w:b/>
                <w:color w:val="5A5A5A"/>
                <w:sz w:val="22"/>
                <w:szCs w:val="22"/>
              </w:rPr>
              <w:t>DUURZAAMHEID</w:t>
            </w:r>
          </w:p>
        </w:tc>
      </w:tr>
      <w:tr w:rsidR="00501D16" w:rsidRPr="00501D16" w14:paraId="568515A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90D045B" w14:textId="5943ACC0" w:rsidR="002D588D" w:rsidRPr="00E15934" w:rsidRDefault="002D58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36CCFDB" w14:textId="76963238" w:rsidR="002D588D" w:rsidRPr="00501D16" w:rsidRDefault="001B733A" w:rsidP="001E4A48">
            <w:pPr>
              <w:tabs>
                <w:tab w:val="clear" w:pos="567"/>
              </w:tabs>
              <w:jc w:val="left"/>
              <w:textAlignment w:val="baseline"/>
              <w:rPr>
                <w:rFonts w:asciiTheme="minorHAnsi" w:hAnsiTheme="minorHAnsi" w:cstheme="minorHAnsi"/>
                <w:bCs w:val="0"/>
                <w:color w:val="5A5A5A"/>
                <w:sz w:val="22"/>
                <w:szCs w:val="22"/>
              </w:rPr>
            </w:pPr>
            <w:r w:rsidRPr="001E4A48">
              <w:rPr>
                <w:rFonts w:asciiTheme="minorHAnsi" w:hAnsiTheme="minorHAnsi" w:cstheme="minorHAnsi"/>
                <w:color w:val="5A5A5A"/>
                <w:sz w:val="22"/>
                <w:szCs w:val="22"/>
              </w:rPr>
              <w:t xml:space="preserve">Kentalis heeft de ambitie om te voldoen aan de duurzaamheidsdoelen zoals beschreven in de </w:t>
            </w:r>
            <w:hyperlink r:id="rId20" w:history="1">
              <w:r w:rsidRPr="005C2386">
                <w:rPr>
                  <w:rStyle w:val="Hyperlink"/>
                  <w:rFonts w:asciiTheme="minorHAnsi" w:hAnsiTheme="minorHAnsi" w:cstheme="minorHAnsi"/>
                  <w:sz w:val="22"/>
                  <w:szCs w:val="22"/>
                </w:rPr>
                <w:t>Green Deal</w:t>
              </w:r>
            </w:hyperlink>
            <w:r w:rsidR="0012023D">
              <w:rPr>
                <w:rFonts w:asciiTheme="minorHAnsi" w:hAnsiTheme="minorHAnsi" w:cstheme="minorHAnsi"/>
                <w:color w:val="5A5A5A"/>
                <w:sz w:val="22"/>
                <w:szCs w:val="22"/>
              </w:rPr>
              <w:t xml:space="preserve"> Duurzame Zorg</w:t>
            </w:r>
            <w:r w:rsidRPr="001E4A48">
              <w:rPr>
                <w:rFonts w:asciiTheme="minorHAnsi" w:hAnsiTheme="minorHAnsi" w:cstheme="minorHAnsi"/>
                <w:color w:val="5A5A5A"/>
                <w:sz w:val="22"/>
                <w:szCs w:val="22"/>
              </w:rPr>
              <w:t>.</w:t>
            </w:r>
            <w:r w:rsidR="0012023D">
              <w:rPr>
                <w:rFonts w:asciiTheme="minorHAnsi" w:hAnsiTheme="minorHAnsi" w:cstheme="minorHAnsi"/>
                <w:color w:val="5A5A5A"/>
                <w:sz w:val="22"/>
                <w:szCs w:val="22"/>
              </w:rPr>
              <w:t xml:space="preserve"> </w:t>
            </w:r>
            <w:r w:rsidR="00501D16" w:rsidRPr="00501D16">
              <w:rPr>
                <w:rFonts w:asciiTheme="minorHAnsi" w:hAnsiTheme="minorHAnsi" w:cstheme="minorHAnsi"/>
                <w:color w:val="5A5A5A"/>
                <w:sz w:val="22"/>
                <w:szCs w:val="22"/>
              </w:rPr>
              <w:t>Kunt u aangeven welke dienstverlening u zou kunnen beiden die zou kunnen bijdragen aan het behalen van de duurzaamheidsambitie? Ziet u daarin een samenwerking met de keten (bv catering, schoonmaak en sanitaire supplier) en hoe zou die samenwerking eruit kunnen zien?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06ED243" w14:textId="77777777" w:rsidR="002D588D" w:rsidRPr="00501D16" w:rsidRDefault="002D588D" w:rsidP="00AF5CE3">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C05461" w:rsidRPr="00501D16" w14:paraId="7263ED8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A6A111E" w14:textId="77777777" w:rsidR="00C05461" w:rsidRPr="00E15934" w:rsidRDefault="00C05461"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70BD59F" w14:textId="44E5B79F" w:rsidR="008A7A9F" w:rsidRPr="001E4A48" w:rsidRDefault="008A7A9F" w:rsidP="001E4A48">
            <w:pPr>
              <w:jc w:val="left"/>
              <w:rPr>
                <w:rFonts w:asciiTheme="minorHAnsi" w:hAnsiTheme="minorHAnsi" w:cstheme="minorHAnsi"/>
                <w:bCs w:val="0"/>
                <w:color w:val="5A5A5A"/>
                <w:sz w:val="22"/>
                <w:szCs w:val="22"/>
              </w:rPr>
            </w:pPr>
            <w:r w:rsidRPr="001E4A48">
              <w:rPr>
                <w:rFonts w:asciiTheme="minorHAnsi" w:hAnsiTheme="minorHAnsi" w:cstheme="minorHAnsi"/>
                <w:bCs w:val="0"/>
                <w:color w:val="5A5A5A"/>
                <w:sz w:val="22"/>
                <w:szCs w:val="22"/>
              </w:rPr>
              <w:t>Kunt u aangeven in welke mate op het onderwerp ‘duurzaamheid binnen het leverproces’</w:t>
            </w:r>
          </w:p>
          <w:p w14:paraId="221F5017" w14:textId="3BC23171" w:rsidR="00C05461" w:rsidRPr="001E4A48" w:rsidRDefault="008A7A9F" w:rsidP="001E4A48">
            <w:pPr>
              <w:jc w:val="left"/>
              <w:rPr>
                <w:rFonts w:asciiTheme="minorHAnsi" w:hAnsiTheme="minorHAnsi" w:cstheme="minorHAnsi"/>
                <w:bCs w:val="0"/>
                <w:color w:val="5A5A5A"/>
                <w:sz w:val="22"/>
                <w:szCs w:val="22"/>
              </w:rPr>
            </w:pPr>
            <w:r w:rsidRPr="001E4A48">
              <w:rPr>
                <w:rFonts w:asciiTheme="minorHAnsi" w:hAnsiTheme="minorHAnsi" w:cstheme="minorHAnsi"/>
                <w:bCs w:val="0"/>
                <w:color w:val="5A5A5A"/>
                <w:sz w:val="22"/>
                <w:szCs w:val="22"/>
              </w:rPr>
              <w:t>onderscheidend vermogen in de markt kan zitten?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65051EE" w14:textId="77777777" w:rsidR="00C05461" w:rsidRPr="00501D16" w:rsidRDefault="00C05461" w:rsidP="00AF5CE3">
            <w:pPr>
              <w:tabs>
                <w:tab w:val="clear" w:pos="567"/>
              </w:tabs>
              <w:ind w:left="45"/>
              <w:textAlignment w:val="baseline"/>
              <w:rPr>
                <w:rFonts w:asciiTheme="minorHAnsi" w:hAnsiTheme="minorHAnsi" w:cstheme="minorHAnsi"/>
                <w:bCs w:val="0"/>
                <w:color w:val="5A5A5A"/>
                <w:sz w:val="22"/>
                <w:szCs w:val="22"/>
              </w:rPr>
            </w:pPr>
          </w:p>
        </w:tc>
      </w:tr>
      <w:tr w:rsidR="008A7A9F" w:rsidRPr="00501D16" w14:paraId="6A131F9B"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9EE45F6" w14:textId="77777777" w:rsidR="008A7A9F" w:rsidRPr="00E15934" w:rsidRDefault="008A7A9F"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4FEA31D" w14:textId="4DDC0937" w:rsidR="008A7A9F" w:rsidRPr="001E4A48" w:rsidRDefault="001E4A48" w:rsidP="001E4A48">
            <w:pPr>
              <w:jc w:val="left"/>
              <w:rPr>
                <w:rFonts w:asciiTheme="minorHAnsi" w:hAnsiTheme="minorHAnsi" w:cstheme="minorHAnsi"/>
                <w:bCs w:val="0"/>
                <w:color w:val="5A5A5A"/>
                <w:sz w:val="22"/>
                <w:szCs w:val="22"/>
              </w:rPr>
            </w:pPr>
            <w:r w:rsidRPr="001E4A48">
              <w:rPr>
                <w:rFonts w:asciiTheme="minorHAnsi" w:hAnsiTheme="minorHAnsi" w:cstheme="minorHAnsi"/>
                <w:bCs w:val="0"/>
                <w:color w:val="5A5A5A"/>
                <w:sz w:val="22"/>
                <w:szCs w:val="22"/>
              </w:rPr>
              <w:t xml:space="preserve">Welke maatregelen heeft u doorgevoerd of gaat u doorvoeren om de CO2 uitstoot door uw wagenpark te verminderen? Denk aan aantal ritten en het verduurzamen van de vrachtwagens. </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7C48AF2" w14:textId="77777777" w:rsidR="008A7A9F" w:rsidRPr="00501D16" w:rsidRDefault="008A7A9F" w:rsidP="00AF5CE3">
            <w:pPr>
              <w:tabs>
                <w:tab w:val="clear" w:pos="567"/>
              </w:tabs>
              <w:ind w:left="45"/>
              <w:textAlignment w:val="baseline"/>
              <w:rPr>
                <w:rFonts w:asciiTheme="minorHAnsi" w:hAnsiTheme="minorHAnsi" w:cstheme="minorHAnsi"/>
                <w:bCs w:val="0"/>
                <w:color w:val="5A5A5A"/>
                <w:sz w:val="22"/>
                <w:szCs w:val="22"/>
              </w:rPr>
            </w:pPr>
          </w:p>
        </w:tc>
      </w:tr>
      <w:tr w:rsidR="00501D16" w:rsidRPr="00501D16" w14:paraId="0DF06A98" w14:textId="77777777" w:rsidTr="00D24EF1">
        <w:trPr>
          <w:trHeight w:val="300"/>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44AA032" w14:textId="4441A428" w:rsidR="002D588D" w:rsidRPr="00D24EF1" w:rsidRDefault="0027776F" w:rsidP="00D24EF1">
            <w:pPr>
              <w:tabs>
                <w:tab w:val="clear" w:pos="567"/>
              </w:tabs>
              <w:jc w:val="left"/>
              <w:textAlignment w:val="baseline"/>
              <w:rPr>
                <w:rFonts w:asciiTheme="minorHAnsi" w:hAnsiTheme="minorHAnsi" w:cstheme="minorHAnsi"/>
                <w:b/>
                <w:color w:val="5A5A5A"/>
                <w:sz w:val="22"/>
                <w:szCs w:val="22"/>
              </w:rPr>
            </w:pPr>
            <w:r>
              <w:rPr>
                <w:rFonts w:asciiTheme="minorHAnsi" w:hAnsiTheme="minorHAnsi" w:cstheme="minorHAnsi"/>
                <w:b/>
                <w:color w:val="5A5A5A"/>
                <w:sz w:val="22"/>
                <w:szCs w:val="22"/>
              </w:rPr>
              <w:t>AANBESTEDING</w:t>
            </w:r>
          </w:p>
        </w:tc>
      </w:tr>
      <w:tr w:rsidR="00ED175F" w:rsidRPr="00501D16" w14:paraId="38D683EF"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11C1929" w14:textId="77777777" w:rsidR="00ED175F" w:rsidRPr="00E15934" w:rsidRDefault="00ED175F"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DFDFADB" w14:textId="43CD1F39" w:rsidR="00ED175F" w:rsidRDefault="00F273C7" w:rsidP="001E4A48">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Wat </w:t>
            </w:r>
            <w:r w:rsidR="007B1AC3">
              <w:rPr>
                <w:rFonts w:asciiTheme="minorHAnsi" w:hAnsiTheme="minorHAnsi" w:cstheme="minorHAnsi"/>
                <w:bCs w:val="0"/>
                <w:color w:val="5A5A5A"/>
                <w:sz w:val="22"/>
                <w:szCs w:val="22"/>
              </w:rPr>
              <w:t>voor</w:t>
            </w:r>
            <w:r w:rsidR="0091708D">
              <w:rPr>
                <w:rFonts w:asciiTheme="minorHAnsi" w:hAnsiTheme="minorHAnsi" w:cstheme="minorHAnsi"/>
                <w:bCs w:val="0"/>
                <w:color w:val="5A5A5A"/>
                <w:sz w:val="22"/>
                <w:szCs w:val="22"/>
              </w:rPr>
              <w:t xml:space="preserve"> ee</w:t>
            </w:r>
            <w:r>
              <w:rPr>
                <w:rFonts w:asciiTheme="minorHAnsi" w:hAnsiTheme="minorHAnsi" w:cstheme="minorHAnsi"/>
                <w:bCs w:val="0"/>
                <w:color w:val="5A5A5A"/>
                <w:sz w:val="22"/>
                <w:szCs w:val="22"/>
              </w:rPr>
              <w:t>n soort management rapportage kunt u leveren en welke informatie wordt hierin opgenomen?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38D8FE8" w14:textId="77777777" w:rsidR="00ED175F" w:rsidRPr="00501D16" w:rsidRDefault="00ED175F" w:rsidP="00AF5CE3">
            <w:pPr>
              <w:tabs>
                <w:tab w:val="clear" w:pos="567"/>
              </w:tabs>
              <w:ind w:left="45"/>
              <w:textAlignment w:val="baseline"/>
              <w:rPr>
                <w:rFonts w:asciiTheme="minorHAnsi" w:hAnsiTheme="minorHAnsi" w:cstheme="minorHAnsi"/>
                <w:bCs w:val="0"/>
                <w:color w:val="5A5A5A"/>
                <w:sz w:val="22"/>
                <w:szCs w:val="22"/>
              </w:rPr>
            </w:pPr>
          </w:p>
        </w:tc>
      </w:tr>
      <w:tr w:rsidR="004E30DD" w:rsidRPr="00501D16" w14:paraId="56A4708B"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859024B" w14:textId="77777777" w:rsidR="004E30DD" w:rsidRPr="00E15934" w:rsidRDefault="004E30D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9B9C10C" w14:textId="244AE228" w:rsidR="004E30DD" w:rsidRPr="0081138D" w:rsidRDefault="0081138D" w:rsidP="001E4A48">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Welke KPI’s zijn passend bij deze dienstverlening en hoe kunnen we deze het beste meetbaar maken?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62FE656" w14:textId="77777777" w:rsidR="004E30DD" w:rsidRPr="00501D16" w:rsidRDefault="004E30DD" w:rsidP="00AF5CE3">
            <w:pPr>
              <w:tabs>
                <w:tab w:val="clear" w:pos="567"/>
              </w:tabs>
              <w:ind w:left="45"/>
              <w:textAlignment w:val="baseline"/>
              <w:rPr>
                <w:rFonts w:asciiTheme="minorHAnsi" w:hAnsiTheme="minorHAnsi" w:cstheme="minorHAnsi"/>
                <w:bCs w:val="0"/>
                <w:color w:val="5A5A5A"/>
                <w:sz w:val="22"/>
                <w:szCs w:val="22"/>
              </w:rPr>
            </w:pPr>
          </w:p>
        </w:tc>
      </w:tr>
      <w:tr w:rsidR="0081138D" w:rsidRPr="00501D16" w14:paraId="7AD7DA41"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D10634B" w14:textId="77777777" w:rsidR="0081138D" w:rsidRPr="00E15934" w:rsidRDefault="0081138D"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8BDED1F" w14:textId="64945945" w:rsidR="0081138D" w:rsidRDefault="00B4690E" w:rsidP="001E4A48">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lang denkt u nodig te hebben voor de implementatie? En wat hebt u hiervoor nodig om een goede implementatie te kunnen uitvoeren?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93E6C91" w14:textId="77777777" w:rsidR="0081138D" w:rsidRPr="00501D16" w:rsidRDefault="0081138D" w:rsidP="00AF5CE3">
            <w:pPr>
              <w:tabs>
                <w:tab w:val="clear" w:pos="567"/>
              </w:tabs>
              <w:ind w:left="45"/>
              <w:textAlignment w:val="baseline"/>
              <w:rPr>
                <w:rFonts w:asciiTheme="minorHAnsi" w:hAnsiTheme="minorHAnsi" w:cstheme="minorHAnsi"/>
                <w:bCs w:val="0"/>
                <w:color w:val="5A5A5A"/>
                <w:sz w:val="22"/>
                <w:szCs w:val="22"/>
              </w:rPr>
            </w:pPr>
          </w:p>
        </w:tc>
      </w:tr>
      <w:tr w:rsidR="00501D16" w:rsidRPr="00501D16" w14:paraId="38181777"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B36072F" w14:textId="478B9328"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2BE783B" w14:textId="49E787A5" w:rsidR="00501D16"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Kunt u aangeven wat volgens u passende gunningscriteria zijn waarop uw dienstverlening kwalitatief onderscheid kan maken ten aanzien van uw concurrenten?</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0174754"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501D16" w:rsidRPr="00501D16" w14:paraId="65EB6751"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F4901AE" w14:textId="08A1F502"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ED234B1" w14:textId="26D5294B" w:rsidR="00501D16"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Kunt u aangeven welke ontwikkelingen (bv. geopolitiek of wetgeving) u ziet welke binnen nu en drie jaar impact zal hebben op de prijs, en kunt u uitleggen waarom dat een impact op de prijs heeft en welke impact dat in procenten (bandbreedte) is?</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13C6B40"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501D16" w:rsidRPr="00501D16" w14:paraId="341BB016"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97D034B" w14:textId="6489E349"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BF43A5F" w14:textId="492FA6C3" w:rsidR="00501D16" w:rsidRPr="00501D16" w:rsidRDefault="00501D16" w:rsidP="001E4A48">
            <w:pPr>
              <w:tabs>
                <w:tab w:val="clear" w:pos="567"/>
              </w:tabs>
              <w:jc w:val="left"/>
              <w:textAlignment w:val="baseline"/>
              <w:rPr>
                <w:rFonts w:asciiTheme="minorHAnsi" w:hAnsiTheme="minorHAnsi" w:cstheme="minorHAnsi"/>
                <w:bCs w:val="0"/>
                <w:color w:val="5A5A5A"/>
                <w:sz w:val="22"/>
                <w:szCs w:val="22"/>
              </w:rPr>
            </w:pPr>
            <w:r w:rsidRPr="00501D16">
              <w:rPr>
                <w:rFonts w:asciiTheme="minorHAnsi" w:hAnsiTheme="minorHAnsi" w:cstheme="minorHAnsi"/>
                <w:color w:val="5A5A5A"/>
                <w:sz w:val="22"/>
                <w:szCs w:val="22"/>
              </w:rPr>
              <w:t>Welke eisen zou Kentalis zeker moeten stellen t.a.v. de kwaliteit van de gevraagde dienstverlening?</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73703E87"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r w:rsidRPr="00501D16">
              <w:rPr>
                <w:rFonts w:asciiTheme="minorHAnsi" w:hAnsiTheme="minorHAnsi" w:cstheme="minorHAnsi"/>
                <w:bCs w:val="0"/>
                <w:color w:val="5A5A5A"/>
                <w:sz w:val="22"/>
                <w:szCs w:val="22"/>
              </w:rPr>
              <w:t> </w:t>
            </w:r>
          </w:p>
        </w:tc>
      </w:tr>
      <w:tr w:rsidR="00501D16" w:rsidRPr="00501D16" w14:paraId="757125B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F8C6A8A" w14:textId="77777777"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8E02445" w14:textId="28E515C5" w:rsidR="00501D16" w:rsidRPr="00501D16" w:rsidRDefault="00501D16" w:rsidP="001E4A48">
            <w:pPr>
              <w:tabs>
                <w:tab w:val="clear" w:pos="567"/>
              </w:tabs>
              <w:jc w:val="left"/>
              <w:textAlignment w:val="baseline"/>
              <w:rPr>
                <w:rFonts w:asciiTheme="minorHAnsi" w:hAnsiTheme="minorHAnsi" w:cstheme="minorHAnsi"/>
                <w:color w:val="5A5A5A"/>
                <w:sz w:val="22"/>
                <w:szCs w:val="22"/>
              </w:rPr>
            </w:pPr>
            <w:r w:rsidRPr="00501D16">
              <w:rPr>
                <w:rFonts w:asciiTheme="minorHAnsi" w:hAnsiTheme="minorHAnsi" w:cstheme="minorHAnsi"/>
                <w:color w:val="5A5A5A"/>
                <w:sz w:val="22"/>
                <w:szCs w:val="22"/>
              </w:rPr>
              <w:t xml:space="preserve">Welke eisen zou Kentalis </w:t>
            </w:r>
            <w:r w:rsidRPr="00501D16">
              <w:rPr>
                <w:rFonts w:asciiTheme="minorHAnsi" w:hAnsiTheme="minorHAnsi" w:cstheme="minorHAnsi"/>
                <w:color w:val="5A5A5A"/>
                <w:sz w:val="22"/>
                <w:szCs w:val="22"/>
                <w:u w:val="single"/>
              </w:rPr>
              <w:t>niet</w:t>
            </w:r>
            <w:r w:rsidRPr="00501D16">
              <w:rPr>
                <w:rFonts w:asciiTheme="minorHAnsi" w:hAnsiTheme="minorHAnsi" w:cstheme="minorHAnsi"/>
                <w:color w:val="5A5A5A"/>
                <w:sz w:val="22"/>
                <w:szCs w:val="22"/>
              </w:rPr>
              <w:t xml:space="preserve"> moeten stellen t.a.v. de kwaliteit van de gevraagde dienstverlening?</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9DC59E2"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p>
        </w:tc>
      </w:tr>
      <w:tr w:rsidR="00501D16" w:rsidRPr="00501D16" w14:paraId="465F74A1"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CB1B77B" w14:textId="77777777"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8D8BE5A" w14:textId="56C4A4D0" w:rsidR="00501D16" w:rsidRPr="00501D16" w:rsidRDefault="00501D16" w:rsidP="001E4A48">
            <w:pPr>
              <w:tabs>
                <w:tab w:val="clear" w:pos="567"/>
              </w:tabs>
              <w:jc w:val="left"/>
              <w:textAlignment w:val="baseline"/>
              <w:rPr>
                <w:rFonts w:asciiTheme="minorHAnsi" w:hAnsiTheme="minorHAnsi" w:cstheme="minorHAnsi"/>
                <w:color w:val="5A5A5A"/>
                <w:sz w:val="22"/>
                <w:szCs w:val="22"/>
              </w:rPr>
            </w:pPr>
            <w:r w:rsidRPr="00501D16">
              <w:rPr>
                <w:rFonts w:asciiTheme="minorHAnsi" w:hAnsiTheme="minorHAnsi" w:cstheme="minorHAnsi"/>
                <w:color w:val="5A5A5A"/>
                <w:sz w:val="22"/>
                <w:szCs w:val="22"/>
              </w:rPr>
              <w:t>Welke wensen zou Kentalis zeker moeten stellen t.a.v. de kwaliteit van de gevraagde dienstverlening?</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E0B6646"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p>
        </w:tc>
      </w:tr>
      <w:tr w:rsidR="00501D16" w:rsidRPr="00501D16" w14:paraId="5B11404D" w14:textId="77777777" w:rsidTr="008F1798">
        <w:trPr>
          <w:trHeight w:val="300"/>
        </w:trPr>
        <w:tc>
          <w:tcPr>
            <w:tcW w:w="209"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7E135AD" w14:textId="77777777" w:rsidR="00501D16" w:rsidRPr="00E15934" w:rsidRDefault="00501D16" w:rsidP="00E1593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2430"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5D4F5B4" w14:textId="15D3B8B6" w:rsidR="00501D16" w:rsidRPr="00501D16" w:rsidRDefault="00501D16" w:rsidP="001E4A48">
            <w:pPr>
              <w:tabs>
                <w:tab w:val="clear" w:pos="567"/>
              </w:tabs>
              <w:jc w:val="left"/>
              <w:textAlignment w:val="baseline"/>
              <w:rPr>
                <w:rFonts w:asciiTheme="minorHAnsi" w:hAnsiTheme="minorHAnsi" w:cstheme="minorHAnsi"/>
                <w:color w:val="5A5A5A"/>
                <w:sz w:val="22"/>
                <w:szCs w:val="22"/>
              </w:rPr>
            </w:pPr>
            <w:r w:rsidRPr="00501D16">
              <w:rPr>
                <w:rFonts w:asciiTheme="minorHAnsi" w:hAnsiTheme="minorHAnsi" w:cstheme="minorHAnsi"/>
                <w:color w:val="5A5A5A"/>
                <w:sz w:val="22"/>
                <w:szCs w:val="22"/>
              </w:rPr>
              <w:t xml:space="preserve">Welke wensen zou Kentalis </w:t>
            </w:r>
            <w:r w:rsidRPr="00501D16">
              <w:rPr>
                <w:rFonts w:asciiTheme="minorHAnsi" w:hAnsiTheme="minorHAnsi" w:cstheme="minorHAnsi"/>
                <w:color w:val="5A5A5A"/>
                <w:sz w:val="22"/>
                <w:szCs w:val="22"/>
                <w:u w:val="single"/>
              </w:rPr>
              <w:t>niet</w:t>
            </w:r>
            <w:r w:rsidRPr="00501D16">
              <w:rPr>
                <w:rFonts w:asciiTheme="minorHAnsi" w:hAnsiTheme="minorHAnsi" w:cstheme="minorHAnsi"/>
                <w:color w:val="5A5A5A"/>
                <w:sz w:val="22"/>
                <w:szCs w:val="22"/>
              </w:rPr>
              <w:t xml:space="preserve"> moeten stellen t.a.v. de kwaliteit van de gevraagde dienstverlening?</w:t>
            </w:r>
          </w:p>
        </w:tc>
        <w:tc>
          <w:tcPr>
            <w:tcW w:w="2361"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5E2DBA6" w14:textId="77777777" w:rsidR="00501D16" w:rsidRPr="00501D16" w:rsidRDefault="00501D16" w:rsidP="00501D16">
            <w:pPr>
              <w:tabs>
                <w:tab w:val="clear" w:pos="567"/>
              </w:tabs>
              <w:ind w:left="45"/>
              <w:textAlignment w:val="baseline"/>
              <w:rPr>
                <w:rFonts w:asciiTheme="minorHAnsi" w:hAnsiTheme="minorHAnsi" w:cstheme="minorHAnsi"/>
                <w:bCs w:val="0"/>
                <w:color w:val="5A5A5A"/>
                <w:sz w:val="22"/>
                <w:szCs w:val="22"/>
              </w:rPr>
            </w:pPr>
          </w:p>
        </w:tc>
      </w:tr>
    </w:tbl>
    <w:p w14:paraId="253F1D53" w14:textId="77777777" w:rsidR="00717361" w:rsidRPr="00501D16" w:rsidRDefault="00717361" w:rsidP="00AF5CE3">
      <w:pPr>
        <w:tabs>
          <w:tab w:val="clear" w:pos="567"/>
        </w:tabs>
        <w:jc w:val="left"/>
        <w:rPr>
          <w:rFonts w:asciiTheme="minorHAnsi" w:hAnsiTheme="minorHAnsi" w:cstheme="minorHAnsi"/>
          <w:b/>
          <w:color w:val="5A5A5A"/>
          <w:sz w:val="22"/>
          <w:szCs w:val="22"/>
        </w:rPr>
      </w:pPr>
    </w:p>
    <w:sectPr w:rsidR="00717361" w:rsidRPr="00501D16" w:rsidSect="00C1256E">
      <w:pgSz w:w="23811" w:h="16838" w:orient="landscape" w:code="8"/>
      <w:pgMar w:top="1418" w:right="2665" w:bottom="1418" w:left="1134"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F354F" w14:textId="77777777" w:rsidR="004E7E38" w:rsidRDefault="004E7E38">
      <w:r>
        <w:separator/>
      </w:r>
    </w:p>
    <w:p w14:paraId="2C0CE793" w14:textId="77777777" w:rsidR="004E7E38" w:rsidRDefault="004E7E38"/>
  </w:endnote>
  <w:endnote w:type="continuationSeparator" w:id="0">
    <w:p w14:paraId="17B210C5" w14:textId="77777777" w:rsidR="004E7E38" w:rsidRDefault="004E7E38">
      <w:r>
        <w:continuationSeparator/>
      </w:r>
    </w:p>
    <w:p w14:paraId="253A1854" w14:textId="77777777" w:rsidR="004E7E38" w:rsidRDefault="004E7E38"/>
  </w:endnote>
  <w:endnote w:type="continuationNotice" w:id="1">
    <w:p w14:paraId="3F642735" w14:textId="77777777" w:rsidR="004E7E38" w:rsidRDefault="004E7E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2F060" w14:textId="77777777"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03ED"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158A68E0" w14:textId="77777777" w:rsidR="009F69CF" w:rsidRDefault="009F69CF"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C013F" w14:textId="77777777" w:rsidR="004E7E38" w:rsidRDefault="004E7E38">
      <w:r>
        <w:separator/>
      </w:r>
    </w:p>
    <w:p w14:paraId="7598A939" w14:textId="77777777" w:rsidR="004E7E38" w:rsidRDefault="004E7E38"/>
  </w:footnote>
  <w:footnote w:type="continuationSeparator" w:id="0">
    <w:p w14:paraId="41CAD5E0" w14:textId="77777777" w:rsidR="004E7E38" w:rsidRDefault="004E7E38">
      <w:r>
        <w:continuationSeparator/>
      </w:r>
    </w:p>
    <w:p w14:paraId="1D7BD61B" w14:textId="77777777" w:rsidR="004E7E38" w:rsidRDefault="004E7E38"/>
  </w:footnote>
  <w:footnote w:type="continuationNotice" w:id="1">
    <w:p w14:paraId="2E2418A0" w14:textId="77777777" w:rsidR="004E7E38" w:rsidRDefault="004E7E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5CA3A" w14:textId="77777777" w:rsidR="009F69CF" w:rsidRPr="00654005" w:rsidRDefault="009F69CF" w:rsidP="007C52F9">
    <w:pPr>
      <w:pStyle w:val="Header"/>
      <w:rPr>
        <w:rFonts w:ascii="Calibri" w:hAnsi="Calibri" w:cs="Calibri"/>
        <w:color w:val="5A5A5A"/>
      </w:rPr>
    </w:pPr>
  </w:p>
  <w:p w14:paraId="497C032A" w14:textId="77777777" w:rsidR="009F69CF" w:rsidRPr="00654005" w:rsidRDefault="009F69CF" w:rsidP="007C52F9">
    <w:pPr>
      <w:pStyle w:val="Header"/>
      <w:rPr>
        <w:rFonts w:ascii="Calibri" w:hAnsi="Calibri" w:cs="Calibri"/>
        <w:color w:val="5A5A5A"/>
      </w:rPr>
    </w:pPr>
  </w:p>
  <w:p w14:paraId="359231E8" w14:textId="77777777" w:rsidR="009F69CF" w:rsidRPr="00654005" w:rsidRDefault="009F69CF" w:rsidP="007C52F9">
    <w:pPr>
      <w:pStyle w:val="Header"/>
      <w:rPr>
        <w:rFonts w:ascii="Calibri" w:hAnsi="Calibri" w:cs="Calibri"/>
        <w:color w:val="5A5A5A"/>
      </w:rPr>
    </w:pPr>
    <w:r>
      <w:rPr>
        <w:rFonts w:ascii="Calibri" w:hAnsi="Calibri" w:cs="Calibri"/>
        <w:noProof/>
        <w:color w:val="5A5A5A"/>
      </w:rPr>
      <w:drawing>
        <wp:inline distT="0" distB="0" distL="0" distR="0" wp14:anchorId="127E0410" wp14:editId="076E9D1A">
          <wp:extent cx="1631901" cy="825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6F4EB"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2E43A" w14:textId="77777777" w:rsidR="009F69CF" w:rsidRPr="00654005" w:rsidRDefault="009F69CF" w:rsidP="0071008B">
    <w:pPr>
      <w:pStyle w:val="Header"/>
      <w:rPr>
        <w:rFonts w:ascii="Calibri" w:hAnsi="Calibri" w:cs="Calibri"/>
        <w:color w:val="5A5A5A"/>
      </w:rPr>
    </w:pPr>
  </w:p>
  <w:p w14:paraId="5F3A6367" w14:textId="77777777" w:rsidR="009F69CF" w:rsidRPr="00654005" w:rsidRDefault="009F69CF" w:rsidP="0071008B">
    <w:pPr>
      <w:pStyle w:val="Header"/>
      <w:rPr>
        <w:rFonts w:ascii="Calibri" w:hAnsi="Calibri" w:cs="Calibri"/>
        <w:color w:val="5A5A5A"/>
      </w:rPr>
    </w:pPr>
  </w:p>
  <w:p w14:paraId="5E045A8E" w14:textId="77777777" w:rsidR="009F69CF" w:rsidRPr="00654005" w:rsidRDefault="009F69CF" w:rsidP="00365AED">
    <w:pPr>
      <w:pStyle w:val="Header"/>
      <w:tabs>
        <w:tab w:val="clear" w:pos="4536"/>
        <w:tab w:val="clear" w:pos="9072"/>
        <w:tab w:val="left" w:pos="3572"/>
      </w:tabs>
      <w:rPr>
        <w:color w:val="5A5A5A"/>
      </w:rPr>
    </w:pPr>
    <w:r>
      <w:rPr>
        <w:rFonts w:ascii="Calibri" w:hAnsi="Calibri" w:cs="Calibri"/>
        <w:noProof/>
        <w:color w:val="5A5A5A"/>
      </w:rPr>
      <w:drawing>
        <wp:inline distT="0" distB="0" distL="0" distR="0" wp14:anchorId="398DA645" wp14:editId="0A3064E9">
          <wp:extent cx="1631901" cy="82569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11142"/>
    <w:multiLevelType w:val="hybridMultilevel"/>
    <w:tmpl w:val="A3BA9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FA0CB3"/>
    <w:multiLevelType w:val="hybridMultilevel"/>
    <w:tmpl w:val="C04A59F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A6484"/>
    <w:multiLevelType w:val="multilevel"/>
    <w:tmpl w:val="ECDEA800"/>
    <w:lvl w:ilvl="0">
      <w:start w:val="4"/>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7"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5758A3"/>
    <w:multiLevelType w:val="hybridMultilevel"/>
    <w:tmpl w:val="2022FC9C"/>
    <w:lvl w:ilvl="0" w:tplc="6C72E5C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2A73D9"/>
    <w:multiLevelType w:val="hybridMultilevel"/>
    <w:tmpl w:val="2604E7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7F6F17"/>
    <w:multiLevelType w:val="hybridMultilevel"/>
    <w:tmpl w:val="1C2E8FC2"/>
    <w:lvl w:ilvl="0" w:tplc="AF4C7118">
      <w:numFmt w:val="bullet"/>
      <w:lvlText w:val="•"/>
      <w:lvlJc w:val="left"/>
      <w:pPr>
        <w:ind w:left="1065" w:hanging="705"/>
      </w:pPr>
      <w:rPr>
        <w:rFonts w:ascii="Verdana" w:eastAsia="Times New Roman" w:hAnsi="Verdana" w:hint="default"/>
        <w:color w:val="5A5A5A"/>
      </w:rPr>
    </w:lvl>
    <w:lvl w:ilvl="1" w:tplc="FFFFFFFF">
      <w:numFmt w:val="bullet"/>
      <w:lvlText w:val="-"/>
      <w:lvlJc w:val="left"/>
      <w:pPr>
        <w:ind w:left="644" w:hanging="360"/>
      </w:pPr>
      <w:rPr>
        <w:rFonts w:ascii="Verdana" w:hAnsi="Verdana"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242BF5"/>
    <w:multiLevelType w:val="multilevel"/>
    <w:tmpl w:val="E8F827C8"/>
    <w:lvl w:ilvl="0">
      <w:start w:val="1"/>
      <w:numFmt w:val="bullet"/>
      <w:lvlText w:val=""/>
      <w:lvlJc w:val="left"/>
      <w:pPr>
        <w:tabs>
          <w:tab w:val="num" w:pos="720"/>
        </w:tabs>
        <w:ind w:left="720" w:hanging="360"/>
      </w:pPr>
      <w:rPr>
        <w:rFonts w:ascii="Symbol" w:hAnsi="Symbol" w:hint="default"/>
        <w:color w:val="5A5A5A"/>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304F4D"/>
    <w:multiLevelType w:val="multilevel"/>
    <w:tmpl w:val="7C648378"/>
    <w:lvl w:ilvl="0">
      <w:start w:val="1"/>
      <w:numFmt w:val="decimal"/>
      <w:pStyle w:val="Heading1"/>
      <w:lvlText w:val="%1."/>
      <w:lvlJc w:val="left"/>
      <w:pPr>
        <w:tabs>
          <w:tab w:val="num" w:pos="567"/>
        </w:tabs>
        <w:ind w:left="567" w:hanging="567"/>
      </w:pPr>
      <w:rPr>
        <w:rFonts w:ascii="Calibri" w:hAnsi="Calibri" w:hint="default"/>
        <w:b/>
        <w:i w:val="0"/>
        <w:color w:val="5A5A5A"/>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2836"/>
        </w:tabs>
        <w:ind w:left="2836"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159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807851">
    <w:abstractNumId w:val="26"/>
  </w:num>
  <w:num w:numId="3" w16cid:durableId="982470041">
    <w:abstractNumId w:val="22"/>
  </w:num>
  <w:num w:numId="4" w16cid:durableId="1503203776">
    <w:abstractNumId w:val="8"/>
  </w:num>
  <w:num w:numId="5" w16cid:durableId="503545720">
    <w:abstractNumId w:val="11"/>
  </w:num>
  <w:num w:numId="6" w16cid:durableId="178738421">
    <w:abstractNumId w:val="16"/>
  </w:num>
  <w:num w:numId="7" w16cid:durableId="2083526664">
    <w:abstractNumId w:val="7"/>
  </w:num>
  <w:num w:numId="8" w16cid:durableId="1602838235">
    <w:abstractNumId w:val="15"/>
  </w:num>
  <w:num w:numId="9" w16cid:durableId="1054697660">
    <w:abstractNumId w:val="21"/>
  </w:num>
  <w:num w:numId="10" w16cid:durableId="811094173">
    <w:abstractNumId w:val="17"/>
  </w:num>
  <w:num w:numId="11" w16cid:durableId="1496646540">
    <w:abstractNumId w:val="6"/>
  </w:num>
  <w:num w:numId="12" w16cid:durableId="1782871878">
    <w:abstractNumId w:val="5"/>
  </w:num>
  <w:num w:numId="13" w16cid:durableId="2128233730">
    <w:abstractNumId w:val="13"/>
  </w:num>
  <w:num w:numId="14" w16cid:durableId="484321800">
    <w:abstractNumId w:val="25"/>
  </w:num>
  <w:num w:numId="15" w16cid:durableId="1375471764">
    <w:abstractNumId w:val="1"/>
  </w:num>
  <w:num w:numId="16" w16cid:durableId="1206793900">
    <w:abstractNumId w:val="23"/>
  </w:num>
  <w:num w:numId="17" w16cid:durableId="2004433516">
    <w:abstractNumId w:val="27"/>
  </w:num>
  <w:num w:numId="18" w16cid:durableId="438451556">
    <w:abstractNumId w:val="2"/>
  </w:num>
  <w:num w:numId="19" w16cid:durableId="1322007747">
    <w:abstractNumId w:val="4"/>
  </w:num>
  <w:num w:numId="20" w16cid:durableId="1172720208">
    <w:abstractNumId w:val="20"/>
  </w:num>
  <w:num w:numId="21" w16cid:durableId="1976134346">
    <w:abstractNumId w:val="24"/>
  </w:num>
  <w:num w:numId="22" w16cid:durableId="1553037585">
    <w:abstractNumId w:val="18"/>
  </w:num>
  <w:num w:numId="23" w16cid:durableId="408187305">
    <w:abstractNumId w:val="19"/>
  </w:num>
  <w:num w:numId="24" w16cid:durableId="1303776521">
    <w:abstractNumId w:val="12"/>
  </w:num>
  <w:num w:numId="25" w16cid:durableId="711460690">
    <w:abstractNumId w:val="26"/>
  </w:num>
  <w:num w:numId="26" w16cid:durableId="247232824">
    <w:abstractNumId w:val="9"/>
  </w:num>
  <w:num w:numId="27" w16cid:durableId="113720627">
    <w:abstractNumId w:val="14"/>
  </w:num>
  <w:num w:numId="28" w16cid:durableId="210000795">
    <w:abstractNumId w:val="0"/>
  </w:num>
  <w:num w:numId="29" w16cid:durableId="1818642842">
    <w:abstractNumId w:val="3"/>
  </w:num>
  <w:num w:numId="30" w16cid:durableId="162950393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38"/>
    <w:rsid w:val="00000088"/>
    <w:rsid w:val="000004C3"/>
    <w:rsid w:val="000009A8"/>
    <w:rsid w:val="00000D1F"/>
    <w:rsid w:val="00002D22"/>
    <w:rsid w:val="00003337"/>
    <w:rsid w:val="0000401B"/>
    <w:rsid w:val="000066FE"/>
    <w:rsid w:val="00010E1C"/>
    <w:rsid w:val="000124D1"/>
    <w:rsid w:val="00013245"/>
    <w:rsid w:val="00013EF8"/>
    <w:rsid w:val="00014914"/>
    <w:rsid w:val="000162FE"/>
    <w:rsid w:val="00016447"/>
    <w:rsid w:val="00017418"/>
    <w:rsid w:val="00021529"/>
    <w:rsid w:val="00022372"/>
    <w:rsid w:val="0002247A"/>
    <w:rsid w:val="00022B10"/>
    <w:rsid w:val="000236ED"/>
    <w:rsid w:val="000244FA"/>
    <w:rsid w:val="0002562D"/>
    <w:rsid w:val="000259B9"/>
    <w:rsid w:val="000269FC"/>
    <w:rsid w:val="00026CEB"/>
    <w:rsid w:val="00026EF5"/>
    <w:rsid w:val="000279E3"/>
    <w:rsid w:val="00027B3F"/>
    <w:rsid w:val="00030086"/>
    <w:rsid w:val="000304F4"/>
    <w:rsid w:val="00031E49"/>
    <w:rsid w:val="000341C3"/>
    <w:rsid w:val="00034C73"/>
    <w:rsid w:val="00036EB1"/>
    <w:rsid w:val="00041974"/>
    <w:rsid w:val="00042BA5"/>
    <w:rsid w:val="0004362F"/>
    <w:rsid w:val="00043758"/>
    <w:rsid w:val="00044FE4"/>
    <w:rsid w:val="00045743"/>
    <w:rsid w:val="000470F7"/>
    <w:rsid w:val="0005317B"/>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6747C"/>
    <w:rsid w:val="00070D20"/>
    <w:rsid w:val="00071248"/>
    <w:rsid w:val="00071759"/>
    <w:rsid w:val="00073180"/>
    <w:rsid w:val="000735BA"/>
    <w:rsid w:val="00073F06"/>
    <w:rsid w:val="000755A5"/>
    <w:rsid w:val="00075957"/>
    <w:rsid w:val="000763B3"/>
    <w:rsid w:val="00076845"/>
    <w:rsid w:val="000777A2"/>
    <w:rsid w:val="00081750"/>
    <w:rsid w:val="000832E9"/>
    <w:rsid w:val="00083FA8"/>
    <w:rsid w:val="00084219"/>
    <w:rsid w:val="00084526"/>
    <w:rsid w:val="00085B32"/>
    <w:rsid w:val="000871F8"/>
    <w:rsid w:val="00090480"/>
    <w:rsid w:val="000909BD"/>
    <w:rsid w:val="00090BA4"/>
    <w:rsid w:val="00091AF0"/>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3415"/>
    <w:rsid w:val="000B4136"/>
    <w:rsid w:val="000B4AD7"/>
    <w:rsid w:val="000B564C"/>
    <w:rsid w:val="000B7F9A"/>
    <w:rsid w:val="000C0111"/>
    <w:rsid w:val="000C056E"/>
    <w:rsid w:val="000C1907"/>
    <w:rsid w:val="000C3D6B"/>
    <w:rsid w:val="000C65B3"/>
    <w:rsid w:val="000C6649"/>
    <w:rsid w:val="000C66C2"/>
    <w:rsid w:val="000C6E55"/>
    <w:rsid w:val="000D1044"/>
    <w:rsid w:val="000D212E"/>
    <w:rsid w:val="000D30C7"/>
    <w:rsid w:val="000E10B7"/>
    <w:rsid w:val="000E19E1"/>
    <w:rsid w:val="000E19F8"/>
    <w:rsid w:val="000E2C44"/>
    <w:rsid w:val="000E2FF8"/>
    <w:rsid w:val="000E38F9"/>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90E"/>
    <w:rsid w:val="00105BCE"/>
    <w:rsid w:val="00106160"/>
    <w:rsid w:val="00106529"/>
    <w:rsid w:val="00110D9B"/>
    <w:rsid w:val="00111AFF"/>
    <w:rsid w:val="00112BAB"/>
    <w:rsid w:val="00112C48"/>
    <w:rsid w:val="001142E2"/>
    <w:rsid w:val="00114929"/>
    <w:rsid w:val="00116E73"/>
    <w:rsid w:val="0011746F"/>
    <w:rsid w:val="00117B6B"/>
    <w:rsid w:val="00117EE8"/>
    <w:rsid w:val="0012023D"/>
    <w:rsid w:val="00122552"/>
    <w:rsid w:val="0012417E"/>
    <w:rsid w:val="0012662D"/>
    <w:rsid w:val="00127E59"/>
    <w:rsid w:val="001302A2"/>
    <w:rsid w:val="0013065D"/>
    <w:rsid w:val="00132A49"/>
    <w:rsid w:val="001333EE"/>
    <w:rsid w:val="0013480F"/>
    <w:rsid w:val="0013607E"/>
    <w:rsid w:val="001378E2"/>
    <w:rsid w:val="0014134C"/>
    <w:rsid w:val="001437A4"/>
    <w:rsid w:val="00144124"/>
    <w:rsid w:val="001441D0"/>
    <w:rsid w:val="00144719"/>
    <w:rsid w:val="00146DA7"/>
    <w:rsid w:val="001472DA"/>
    <w:rsid w:val="00151254"/>
    <w:rsid w:val="00154929"/>
    <w:rsid w:val="00155363"/>
    <w:rsid w:val="00156D01"/>
    <w:rsid w:val="00157075"/>
    <w:rsid w:val="00160B8C"/>
    <w:rsid w:val="00160CAB"/>
    <w:rsid w:val="00160EB1"/>
    <w:rsid w:val="00161933"/>
    <w:rsid w:val="001643EB"/>
    <w:rsid w:val="001662D4"/>
    <w:rsid w:val="00167137"/>
    <w:rsid w:val="00167D5C"/>
    <w:rsid w:val="001701F6"/>
    <w:rsid w:val="00170736"/>
    <w:rsid w:val="00170A40"/>
    <w:rsid w:val="00171501"/>
    <w:rsid w:val="00171D90"/>
    <w:rsid w:val="00173234"/>
    <w:rsid w:val="00173CD3"/>
    <w:rsid w:val="00173ECC"/>
    <w:rsid w:val="00177541"/>
    <w:rsid w:val="001835E8"/>
    <w:rsid w:val="00184DD7"/>
    <w:rsid w:val="0018502A"/>
    <w:rsid w:val="00185EED"/>
    <w:rsid w:val="00187CBD"/>
    <w:rsid w:val="00190672"/>
    <w:rsid w:val="00191B7B"/>
    <w:rsid w:val="00192459"/>
    <w:rsid w:val="00193C0B"/>
    <w:rsid w:val="0019587F"/>
    <w:rsid w:val="001960CA"/>
    <w:rsid w:val="001967C2"/>
    <w:rsid w:val="001A00C7"/>
    <w:rsid w:val="001A0428"/>
    <w:rsid w:val="001A0B96"/>
    <w:rsid w:val="001A0C6B"/>
    <w:rsid w:val="001A26E9"/>
    <w:rsid w:val="001A408A"/>
    <w:rsid w:val="001A4FBE"/>
    <w:rsid w:val="001A53B3"/>
    <w:rsid w:val="001A6292"/>
    <w:rsid w:val="001A784A"/>
    <w:rsid w:val="001B1ED4"/>
    <w:rsid w:val="001B2A36"/>
    <w:rsid w:val="001B4261"/>
    <w:rsid w:val="001B5056"/>
    <w:rsid w:val="001B5A33"/>
    <w:rsid w:val="001B60E6"/>
    <w:rsid w:val="001B6CC8"/>
    <w:rsid w:val="001B733A"/>
    <w:rsid w:val="001C0957"/>
    <w:rsid w:val="001C0D30"/>
    <w:rsid w:val="001C4587"/>
    <w:rsid w:val="001C4CDC"/>
    <w:rsid w:val="001C5ABA"/>
    <w:rsid w:val="001C60F1"/>
    <w:rsid w:val="001C7728"/>
    <w:rsid w:val="001D0B49"/>
    <w:rsid w:val="001D12DE"/>
    <w:rsid w:val="001D2CD7"/>
    <w:rsid w:val="001D3E70"/>
    <w:rsid w:val="001D4B39"/>
    <w:rsid w:val="001E0D4F"/>
    <w:rsid w:val="001E1DB6"/>
    <w:rsid w:val="001E314B"/>
    <w:rsid w:val="001E44C2"/>
    <w:rsid w:val="001E4A48"/>
    <w:rsid w:val="001E4F22"/>
    <w:rsid w:val="001E5BD8"/>
    <w:rsid w:val="001E6712"/>
    <w:rsid w:val="001E7858"/>
    <w:rsid w:val="001E7D67"/>
    <w:rsid w:val="001F05FB"/>
    <w:rsid w:val="001F0CB5"/>
    <w:rsid w:val="001F1074"/>
    <w:rsid w:val="001F17F2"/>
    <w:rsid w:val="001F22E8"/>
    <w:rsid w:val="001F253F"/>
    <w:rsid w:val="001F5BD9"/>
    <w:rsid w:val="001F635C"/>
    <w:rsid w:val="001F6FA1"/>
    <w:rsid w:val="0020093F"/>
    <w:rsid w:val="00204609"/>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564"/>
    <w:rsid w:val="002258E9"/>
    <w:rsid w:val="00225C83"/>
    <w:rsid w:val="0022604A"/>
    <w:rsid w:val="00230AB6"/>
    <w:rsid w:val="002341DA"/>
    <w:rsid w:val="002350CF"/>
    <w:rsid w:val="00235EF9"/>
    <w:rsid w:val="00237C74"/>
    <w:rsid w:val="00240F7B"/>
    <w:rsid w:val="00242417"/>
    <w:rsid w:val="002433D4"/>
    <w:rsid w:val="00243E8F"/>
    <w:rsid w:val="002454FE"/>
    <w:rsid w:val="002474A8"/>
    <w:rsid w:val="002479B4"/>
    <w:rsid w:val="0025191F"/>
    <w:rsid w:val="002537E1"/>
    <w:rsid w:val="0025429C"/>
    <w:rsid w:val="0025591B"/>
    <w:rsid w:val="00256D8B"/>
    <w:rsid w:val="00260346"/>
    <w:rsid w:val="002622D1"/>
    <w:rsid w:val="00263F21"/>
    <w:rsid w:val="00264900"/>
    <w:rsid w:val="00264E55"/>
    <w:rsid w:val="00265C51"/>
    <w:rsid w:val="002669D5"/>
    <w:rsid w:val="00270207"/>
    <w:rsid w:val="002702CF"/>
    <w:rsid w:val="00272058"/>
    <w:rsid w:val="002742E1"/>
    <w:rsid w:val="00274ABE"/>
    <w:rsid w:val="0027776F"/>
    <w:rsid w:val="00281BA8"/>
    <w:rsid w:val="00282A3B"/>
    <w:rsid w:val="002832E6"/>
    <w:rsid w:val="0028563A"/>
    <w:rsid w:val="00285843"/>
    <w:rsid w:val="00285FC6"/>
    <w:rsid w:val="002861F5"/>
    <w:rsid w:val="00292248"/>
    <w:rsid w:val="00292934"/>
    <w:rsid w:val="00293461"/>
    <w:rsid w:val="002937D4"/>
    <w:rsid w:val="0029440B"/>
    <w:rsid w:val="00294A6B"/>
    <w:rsid w:val="002A04EF"/>
    <w:rsid w:val="002A2CAA"/>
    <w:rsid w:val="002A4998"/>
    <w:rsid w:val="002B0B46"/>
    <w:rsid w:val="002B25CB"/>
    <w:rsid w:val="002B3553"/>
    <w:rsid w:val="002B3F76"/>
    <w:rsid w:val="002B51C5"/>
    <w:rsid w:val="002B5706"/>
    <w:rsid w:val="002B5BFE"/>
    <w:rsid w:val="002B631C"/>
    <w:rsid w:val="002B6A81"/>
    <w:rsid w:val="002B7241"/>
    <w:rsid w:val="002B79FE"/>
    <w:rsid w:val="002C0A06"/>
    <w:rsid w:val="002C3F39"/>
    <w:rsid w:val="002C49E4"/>
    <w:rsid w:val="002C5E2D"/>
    <w:rsid w:val="002C7C10"/>
    <w:rsid w:val="002C7DF7"/>
    <w:rsid w:val="002D140B"/>
    <w:rsid w:val="002D2A89"/>
    <w:rsid w:val="002D42F3"/>
    <w:rsid w:val="002D4577"/>
    <w:rsid w:val="002D588D"/>
    <w:rsid w:val="002D6D7B"/>
    <w:rsid w:val="002E15A5"/>
    <w:rsid w:val="002E4C17"/>
    <w:rsid w:val="002E5B9F"/>
    <w:rsid w:val="002E6239"/>
    <w:rsid w:val="002E63F8"/>
    <w:rsid w:val="002E6EB7"/>
    <w:rsid w:val="002E7A08"/>
    <w:rsid w:val="002F1361"/>
    <w:rsid w:val="002F1C42"/>
    <w:rsid w:val="002F367D"/>
    <w:rsid w:val="002F5F13"/>
    <w:rsid w:val="002F6CFA"/>
    <w:rsid w:val="002F76E9"/>
    <w:rsid w:val="00300AEE"/>
    <w:rsid w:val="003020E3"/>
    <w:rsid w:val="00305870"/>
    <w:rsid w:val="00305D39"/>
    <w:rsid w:val="00305F22"/>
    <w:rsid w:val="003076B3"/>
    <w:rsid w:val="00307848"/>
    <w:rsid w:val="00311DBF"/>
    <w:rsid w:val="0031342D"/>
    <w:rsid w:val="003144DF"/>
    <w:rsid w:val="003152E4"/>
    <w:rsid w:val="003156FB"/>
    <w:rsid w:val="00315A21"/>
    <w:rsid w:val="00317A7B"/>
    <w:rsid w:val="003207BD"/>
    <w:rsid w:val="0032083C"/>
    <w:rsid w:val="00320B17"/>
    <w:rsid w:val="00324010"/>
    <w:rsid w:val="00324C6B"/>
    <w:rsid w:val="00327266"/>
    <w:rsid w:val="00327D94"/>
    <w:rsid w:val="00330349"/>
    <w:rsid w:val="00330491"/>
    <w:rsid w:val="00330CAA"/>
    <w:rsid w:val="00332AF8"/>
    <w:rsid w:val="00333432"/>
    <w:rsid w:val="00334761"/>
    <w:rsid w:val="003347B4"/>
    <w:rsid w:val="00335187"/>
    <w:rsid w:val="00335405"/>
    <w:rsid w:val="00335645"/>
    <w:rsid w:val="003374C7"/>
    <w:rsid w:val="00340347"/>
    <w:rsid w:val="00340E0A"/>
    <w:rsid w:val="00343268"/>
    <w:rsid w:val="003434C6"/>
    <w:rsid w:val="003435C3"/>
    <w:rsid w:val="00344B48"/>
    <w:rsid w:val="00345C02"/>
    <w:rsid w:val="00346A8D"/>
    <w:rsid w:val="00347BE9"/>
    <w:rsid w:val="00352DC2"/>
    <w:rsid w:val="00353349"/>
    <w:rsid w:val="003534CF"/>
    <w:rsid w:val="00353B57"/>
    <w:rsid w:val="003544F5"/>
    <w:rsid w:val="0035545A"/>
    <w:rsid w:val="00356410"/>
    <w:rsid w:val="003570AE"/>
    <w:rsid w:val="00357E7C"/>
    <w:rsid w:val="00360B18"/>
    <w:rsid w:val="0036282A"/>
    <w:rsid w:val="00362962"/>
    <w:rsid w:val="003630D3"/>
    <w:rsid w:val="00363ADA"/>
    <w:rsid w:val="00365AED"/>
    <w:rsid w:val="003719E8"/>
    <w:rsid w:val="00373669"/>
    <w:rsid w:val="00374375"/>
    <w:rsid w:val="003752CD"/>
    <w:rsid w:val="0037774A"/>
    <w:rsid w:val="003779EF"/>
    <w:rsid w:val="00381123"/>
    <w:rsid w:val="00382401"/>
    <w:rsid w:val="00382ACC"/>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0E88"/>
    <w:rsid w:val="003A101F"/>
    <w:rsid w:val="003A1A05"/>
    <w:rsid w:val="003A3A29"/>
    <w:rsid w:val="003A44EF"/>
    <w:rsid w:val="003A668E"/>
    <w:rsid w:val="003A681B"/>
    <w:rsid w:val="003A6B6A"/>
    <w:rsid w:val="003B0357"/>
    <w:rsid w:val="003B3CDF"/>
    <w:rsid w:val="003B4060"/>
    <w:rsid w:val="003B5112"/>
    <w:rsid w:val="003B52A2"/>
    <w:rsid w:val="003B6A04"/>
    <w:rsid w:val="003B7A79"/>
    <w:rsid w:val="003C04DB"/>
    <w:rsid w:val="003C0572"/>
    <w:rsid w:val="003C3599"/>
    <w:rsid w:val="003C3A02"/>
    <w:rsid w:val="003C70BD"/>
    <w:rsid w:val="003D0D7F"/>
    <w:rsid w:val="003D294C"/>
    <w:rsid w:val="003D29BA"/>
    <w:rsid w:val="003D374F"/>
    <w:rsid w:val="003D57FD"/>
    <w:rsid w:val="003D68FA"/>
    <w:rsid w:val="003E0EC7"/>
    <w:rsid w:val="003E1414"/>
    <w:rsid w:val="003E18A4"/>
    <w:rsid w:val="003E2AAD"/>
    <w:rsid w:val="003E2CB8"/>
    <w:rsid w:val="003E375F"/>
    <w:rsid w:val="003E3CFB"/>
    <w:rsid w:val="003E3E29"/>
    <w:rsid w:val="003E6EC0"/>
    <w:rsid w:val="003E7D50"/>
    <w:rsid w:val="003F1F1E"/>
    <w:rsid w:val="003F45A2"/>
    <w:rsid w:val="003F492E"/>
    <w:rsid w:val="003F53BE"/>
    <w:rsid w:val="003F5551"/>
    <w:rsid w:val="003F7BFA"/>
    <w:rsid w:val="004000A0"/>
    <w:rsid w:val="0040059D"/>
    <w:rsid w:val="00401A35"/>
    <w:rsid w:val="0040239F"/>
    <w:rsid w:val="00403AD1"/>
    <w:rsid w:val="00404CCF"/>
    <w:rsid w:val="00410106"/>
    <w:rsid w:val="004109BA"/>
    <w:rsid w:val="00410CF0"/>
    <w:rsid w:val="0041224D"/>
    <w:rsid w:val="00412A91"/>
    <w:rsid w:val="00412C34"/>
    <w:rsid w:val="00412C7D"/>
    <w:rsid w:val="0041365A"/>
    <w:rsid w:val="00413AF4"/>
    <w:rsid w:val="00413D36"/>
    <w:rsid w:val="004146C0"/>
    <w:rsid w:val="004151EA"/>
    <w:rsid w:val="00415881"/>
    <w:rsid w:val="00415BC4"/>
    <w:rsid w:val="00416FF2"/>
    <w:rsid w:val="00417100"/>
    <w:rsid w:val="00417C13"/>
    <w:rsid w:val="00417EF2"/>
    <w:rsid w:val="0042011E"/>
    <w:rsid w:val="004202E3"/>
    <w:rsid w:val="00420B85"/>
    <w:rsid w:val="00422F9F"/>
    <w:rsid w:val="00423A9D"/>
    <w:rsid w:val="00425495"/>
    <w:rsid w:val="00425ABC"/>
    <w:rsid w:val="00426219"/>
    <w:rsid w:val="0042634B"/>
    <w:rsid w:val="00430350"/>
    <w:rsid w:val="0043204E"/>
    <w:rsid w:val="00433B23"/>
    <w:rsid w:val="00435AC6"/>
    <w:rsid w:val="00435B7B"/>
    <w:rsid w:val="00436058"/>
    <w:rsid w:val="0043682A"/>
    <w:rsid w:val="004370A2"/>
    <w:rsid w:val="0043735F"/>
    <w:rsid w:val="004375D2"/>
    <w:rsid w:val="00437BD0"/>
    <w:rsid w:val="00440C74"/>
    <w:rsid w:val="00441238"/>
    <w:rsid w:val="00442393"/>
    <w:rsid w:val="004436B6"/>
    <w:rsid w:val="0044407E"/>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186B"/>
    <w:rsid w:val="004619E5"/>
    <w:rsid w:val="00463D2F"/>
    <w:rsid w:val="00464EF2"/>
    <w:rsid w:val="00466930"/>
    <w:rsid w:val="00471CE4"/>
    <w:rsid w:val="004721E9"/>
    <w:rsid w:val="0047392E"/>
    <w:rsid w:val="00474B0F"/>
    <w:rsid w:val="00476047"/>
    <w:rsid w:val="00476366"/>
    <w:rsid w:val="00476C98"/>
    <w:rsid w:val="00477F48"/>
    <w:rsid w:val="00482AF8"/>
    <w:rsid w:val="00483D1C"/>
    <w:rsid w:val="004840C2"/>
    <w:rsid w:val="00485946"/>
    <w:rsid w:val="00485EA7"/>
    <w:rsid w:val="00485FCF"/>
    <w:rsid w:val="004865C9"/>
    <w:rsid w:val="0049001F"/>
    <w:rsid w:val="00490340"/>
    <w:rsid w:val="0049057E"/>
    <w:rsid w:val="004909EE"/>
    <w:rsid w:val="004916F9"/>
    <w:rsid w:val="00494EFD"/>
    <w:rsid w:val="004A1348"/>
    <w:rsid w:val="004A2160"/>
    <w:rsid w:val="004A2CC3"/>
    <w:rsid w:val="004A442B"/>
    <w:rsid w:val="004A70C6"/>
    <w:rsid w:val="004A77C4"/>
    <w:rsid w:val="004B1085"/>
    <w:rsid w:val="004B138E"/>
    <w:rsid w:val="004B3718"/>
    <w:rsid w:val="004B5398"/>
    <w:rsid w:val="004B6B79"/>
    <w:rsid w:val="004B722C"/>
    <w:rsid w:val="004C06B2"/>
    <w:rsid w:val="004C0825"/>
    <w:rsid w:val="004C1152"/>
    <w:rsid w:val="004C1377"/>
    <w:rsid w:val="004C1883"/>
    <w:rsid w:val="004C2354"/>
    <w:rsid w:val="004C689E"/>
    <w:rsid w:val="004C75CD"/>
    <w:rsid w:val="004C792B"/>
    <w:rsid w:val="004D0177"/>
    <w:rsid w:val="004D124C"/>
    <w:rsid w:val="004D2ADA"/>
    <w:rsid w:val="004D3FC9"/>
    <w:rsid w:val="004D444B"/>
    <w:rsid w:val="004D7351"/>
    <w:rsid w:val="004D778C"/>
    <w:rsid w:val="004D7CF5"/>
    <w:rsid w:val="004E0C4C"/>
    <w:rsid w:val="004E10E9"/>
    <w:rsid w:val="004E1346"/>
    <w:rsid w:val="004E2EBA"/>
    <w:rsid w:val="004E30DD"/>
    <w:rsid w:val="004E6616"/>
    <w:rsid w:val="004E6AD6"/>
    <w:rsid w:val="004E751A"/>
    <w:rsid w:val="004E7E38"/>
    <w:rsid w:val="004F1283"/>
    <w:rsid w:val="004F135A"/>
    <w:rsid w:val="004F1794"/>
    <w:rsid w:val="004F33E8"/>
    <w:rsid w:val="004F370F"/>
    <w:rsid w:val="004F5910"/>
    <w:rsid w:val="004F5A53"/>
    <w:rsid w:val="004F5C99"/>
    <w:rsid w:val="004F6705"/>
    <w:rsid w:val="00500A36"/>
    <w:rsid w:val="00501D1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14F"/>
    <w:rsid w:val="00520D28"/>
    <w:rsid w:val="00522321"/>
    <w:rsid w:val="0052485D"/>
    <w:rsid w:val="00524C7E"/>
    <w:rsid w:val="005303E3"/>
    <w:rsid w:val="0053406D"/>
    <w:rsid w:val="0053513F"/>
    <w:rsid w:val="00536579"/>
    <w:rsid w:val="0053682D"/>
    <w:rsid w:val="00542905"/>
    <w:rsid w:val="005435E7"/>
    <w:rsid w:val="005465A0"/>
    <w:rsid w:val="00547C59"/>
    <w:rsid w:val="0055103A"/>
    <w:rsid w:val="005521FE"/>
    <w:rsid w:val="005522AA"/>
    <w:rsid w:val="005528F6"/>
    <w:rsid w:val="005546C6"/>
    <w:rsid w:val="00554988"/>
    <w:rsid w:val="0055762A"/>
    <w:rsid w:val="0056089D"/>
    <w:rsid w:val="00561E75"/>
    <w:rsid w:val="00563B99"/>
    <w:rsid w:val="00564D38"/>
    <w:rsid w:val="00566D5D"/>
    <w:rsid w:val="005679B4"/>
    <w:rsid w:val="00567BF7"/>
    <w:rsid w:val="00567E21"/>
    <w:rsid w:val="00570210"/>
    <w:rsid w:val="0057176F"/>
    <w:rsid w:val="00571900"/>
    <w:rsid w:val="0057193D"/>
    <w:rsid w:val="00574306"/>
    <w:rsid w:val="005758A6"/>
    <w:rsid w:val="00577503"/>
    <w:rsid w:val="00577A9B"/>
    <w:rsid w:val="00580C19"/>
    <w:rsid w:val="00582FBC"/>
    <w:rsid w:val="00583770"/>
    <w:rsid w:val="00583E55"/>
    <w:rsid w:val="00584F8E"/>
    <w:rsid w:val="005904AD"/>
    <w:rsid w:val="00590EA0"/>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704"/>
    <w:rsid w:val="005A7B60"/>
    <w:rsid w:val="005B0628"/>
    <w:rsid w:val="005B106A"/>
    <w:rsid w:val="005B27B7"/>
    <w:rsid w:val="005B2C8B"/>
    <w:rsid w:val="005B3B44"/>
    <w:rsid w:val="005B48E0"/>
    <w:rsid w:val="005B572C"/>
    <w:rsid w:val="005B6052"/>
    <w:rsid w:val="005B7C5E"/>
    <w:rsid w:val="005C0D0C"/>
    <w:rsid w:val="005C15D2"/>
    <w:rsid w:val="005C1EE4"/>
    <w:rsid w:val="005C2386"/>
    <w:rsid w:val="005C254E"/>
    <w:rsid w:val="005C367B"/>
    <w:rsid w:val="005C40D2"/>
    <w:rsid w:val="005C5AAC"/>
    <w:rsid w:val="005C6CF4"/>
    <w:rsid w:val="005C6E7E"/>
    <w:rsid w:val="005C7635"/>
    <w:rsid w:val="005D0336"/>
    <w:rsid w:val="005D0BD2"/>
    <w:rsid w:val="005D28DD"/>
    <w:rsid w:val="005D46E3"/>
    <w:rsid w:val="005D4712"/>
    <w:rsid w:val="005D5371"/>
    <w:rsid w:val="005D7C40"/>
    <w:rsid w:val="005E0068"/>
    <w:rsid w:val="005E2AFB"/>
    <w:rsid w:val="005E46DB"/>
    <w:rsid w:val="005E4840"/>
    <w:rsid w:val="005E4D8C"/>
    <w:rsid w:val="005E50A5"/>
    <w:rsid w:val="005E53C5"/>
    <w:rsid w:val="005E6038"/>
    <w:rsid w:val="005E60B9"/>
    <w:rsid w:val="005E63DF"/>
    <w:rsid w:val="005F15F9"/>
    <w:rsid w:val="005F2BFB"/>
    <w:rsid w:val="005F3967"/>
    <w:rsid w:val="005F766F"/>
    <w:rsid w:val="00601D3C"/>
    <w:rsid w:val="00602849"/>
    <w:rsid w:val="006033E7"/>
    <w:rsid w:val="006039CB"/>
    <w:rsid w:val="006055FE"/>
    <w:rsid w:val="00606BD5"/>
    <w:rsid w:val="00612277"/>
    <w:rsid w:val="00614065"/>
    <w:rsid w:val="00615792"/>
    <w:rsid w:val="006169D2"/>
    <w:rsid w:val="00616F5E"/>
    <w:rsid w:val="00623E9C"/>
    <w:rsid w:val="006247F7"/>
    <w:rsid w:val="0062506A"/>
    <w:rsid w:val="006253EC"/>
    <w:rsid w:val="00625B59"/>
    <w:rsid w:val="00625CCA"/>
    <w:rsid w:val="006275D5"/>
    <w:rsid w:val="006304A9"/>
    <w:rsid w:val="00631B1E"/>
    <w:rsid w:val="0063248E"/>
    <w:rsid w:val="0063314B"/>
    <w:rsid w:val="006339D5"/>
    <w:rsid w:val="006344A9"/>
    <w:rsid w:val="00635635"/>
    <w:rsid w:val="00635A19"/>
    <w:rsid w:val="0064067B"/>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6463"/>
    <w:rsid w:val="00657478"/>
    <w:rsid w:val="00660003"/>
    <w:rsid w:val="006606F4"/>
    <w:rsid w:val="006617D2"/>
    <w:rsid w:val="00661976"/>
    <w:rsid w:val="00661B59"/>
    <w:rsid w:val="00661CED"/>
    <w:rsid w:val="00661CFC"/>
    <w:rsid w:val="00661F3D"/>
    <w:rsid w:val="006630EF"/>
    <w:rsid w:val="00665D7F"/>
    <w:rsid w:val="006674D8"/>
    <w:rsid w:val="006679AD"/>
    <w:rsid w:val="00667EEB"/>
    <w:rsid w:val="00670058"/>
    <w:rsid w:val="00671456"/>
    <w:rsid w:val="00673AC0"/>
    <w:rsid w:val="00673EE2"/>
    <w:rsid w:val="006744E8"/>
    <w:rsid w:val="00675950"/>
    <w:rsid w:val="00676C21"/>
    <w:rsid w:val="006815B1"/>
    <w:rsid w:val="00681C98"/>
    <w:rsid w:val="00685EA4"/>
    <w:rsid w:val="00686276"/>
    <w:rsid w:val="00687AE6"/>
    <w:rsid w:val="00687B53"/>
    <w:rsid w:val="00692F5B"/>
    <w:rsid w:val="00694957"/>
    <w:rsid w:val="006955C9"/>
    <w:rsid w:val="006964EB"/>
    <w:rsid w:val="00697D2B"/>
    <w:rsid w:val="006A32CF"/>
    <w:rsid w:val="006A523B"/>
    <w:rsid w:val="006A55E5"/>
    <w:rsid w:val="006A58AB"/>
    <w:rsid w:val="006B01C2"/>
    <w:rsid w:val="006B21E8"/>
    <w:rsid w:val="006B52AE"/>
    <w:rsid w:val="006B7757"/>
    <w:rsid w:val="006C038A"/>
    <w:rsid w:val="006C0FEC"/>
    <w:rsid w:val="006C2ABB"/>
    <w:rsid w:val="006C3172"/>
    <w:rsid w:val="006C40D2"/>
    <w:rsid w:val="006C45AC"/>
    <w:rsid w:val="006C7CC9"/>
    <w:rsid w:val="006D0892"/>
    <w:rsid w:val="006D1EDB"/>
    <w:rsid w:val="006D501E"/>
    <w:rsid w:val="006D5796"/>
    <w:rsid w:val="006D6095"/>
    <w:rsid w:val="006D662C"/>
    <w:rsid w:val="006D7C7D"/>
    <w:rsid w:val="006E08BA"/>
    <w:rsid w:val="006E25CC"/>
    <w:rsid w:val="006E26A4"/>
    <w:rsid w:val="006E3A6D"/>
    <w:rsid w:val="006E5BAF"/>
    <w:rsid w:val="006E77C6"/>
    <w:rsid w:val="006E7CD9"/>
    <w:rsid w:val="006F0AC7"/>
    <w:rsid w:val="006F248D"/>
    <w:rsid w:val="006F41C8"/>
    <w:rsid w:val="006F4216"/>
    <w:rsid w:val="006F46B4"/>
    <w:rsid w:val="006F5929"/>
    <w:rsid w:val="006F601D"/>
    <w:rsid w:val="006F7235"/>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37B7"/>
    <w:rsid w:val="007245B0"/>
    <w:rsid w:val="00724CF2"/>
    <w:rsid w:val="00725E48"/>
    <w:rsid w:val="0072677A"/>
    <w:rsid w:val="0073186D"/>
    <w:rsid w:val="0073234E"/>
    <w:rsid w:val="00732FB0"/>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83B"/>
    <w:rsid w:val="00753901"/>
    <w:rsid w:val="007544C7"/>
    <w:rsid w:val="00754D3E"/>
    <w:rsid w:val="0075527C"/>
    <w:rsid w:val="0076068C"/>
    <w:rsid w:val="007611AE"/>
    <w:rsid w:val="00761433"/>
    <w:rsid w:val="007618BD"/>
    <w:rsid w:val="00761DF3"/>
    <w:rsid w:val="00764143"/>
    <w:rsid w:val="00764339"/>
    <w:rsid w:val="00764B5B"/>
    <w:rsid w:val="00765F08"/>
    <w:rsid w:val="0076776D"/>
    <w:rsid w:val="0076796D"/>
    <w:rsid w:val="00770BC1"/>
    <w:rsid w:val="00772170"/>
    <w:rsid w:val="007754CC"/>
    <w:rsid w:val="007770C4"/>
    <w:rsid w:val="00781364"/>
    <w:rsid w:val="0078198C"/>
    <w:rsid w:val="00783BBC"/>
    <w:rsid w:val="00784C52"/>
    <w:rsid w:val="0078626D"/>
    <w:rsid w:val="00790335"/>
    <w:rsid w:val="007911F1"/>
    <w:rsid w:val="007954C3"/>
    <w:rsid w:val="00796688"/>
    <w:rsid w:val="007966E7"/>
    <w:rsid w:val="007A1AF0"/>
    <w:rsid w:val="007A430E"/>
    <w:rsid w:val="007A4FC3"/>
    <w:rsid w:val="007B040F"/>
    <w:rsid w:val="007B117D"/>
    <w:rsid w:val="007B1AC3"/>
    <w:rsid w:val="007B32CD"/>
    <w:rsid w:val="007B3302"/>
    <w:rsid w:val="007B426B"/>
    <w:rsid w:val="007B4638"/>
    <w:rsid w:val="007B52DA"/>
    <w:rsid w:val="007B5452"/>
    <w:rsid w:val="007B6492"/>
    <w:rsid w:val="007C0151"/>
    <w:rsid w:val="007C0172"/>
    <w:rsid w:val="007C0AB1"/>
    <w:rsid w:val="007C0E94"/>
    <w:rsid w:val="007C1747"/>
    <w:rsid w:val="007C1F94"/>
    <w:rsid w:val="007C29D3"/>
    <w:rsid w:val="007C3B74"/>
    <w:rsid w:val="007C52F9"/>
    <w:rsid w:val="007D063C"/>
    <w:rsid w:val="007D09BC"/>
    <w:rsid w:val="007D12C9"/>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8003F1"/>
    <w:rsid w:val="00800E9D"/>
    <w:rsid w:val="00801626"/>
    <w:rsid w:val="00801A6A"/>
    <w:rsid w:val="00802ADE"/>
    <w:rsid w:val="00802E41"/>
    <w:rsid w:val="0080590C"/>
    <w:rsid w:val="00806E9E"/>
    <w:rsid w:val="0081138D"/>
    <w:rsid w:val="00811611"/>
    <w:rsid w:val="00811793"/>
    <w:rsid w:val="008117B4"/>
    <w:rsid w:val="0081428D"/>
    <w:rsid w:val="00814790"/>
    <w:rsid w:val="00815349"/>
    <w:rsid w:val="00815A22"/>
    <w:rsid w:val="008206BA"/>
    <w:rsid w:val="00821C2D"/>
    <w:rsid w:val="008227D9"/>
    <w:rsid w:val="008238B5"/>
    <w:rsid w:val="00825A5B"/>
    <w:rsid w:val="00831445"/>
    <w:rsid w:val="0083202E"/>
    <w:rsid w:val="008338B7"/>
    <w:rsid w:val="00835A52"/>
    <w:rsid w:val="00840500"/>
    <w:rsid w:val="008423CB"/>
    <w:rsid w:val="00844698"/>
    <w:rsid w:val="00851119"/>
    <w:rsid w:val="0085121A"/>
    <w:rsid w:val="008532F4"/>
    <w:rsid w:val="00854505"/>
    <w:rsid w:val="00855008"/>
    <w:rsid w:val="00856CD8"/>
    <w:rsid w:val="00857E70"/>
    <w:rsid w:val="00857F3C"/>
    <w:rsid w:val="00861A27"/>
    <w:rsid w:val="00863D1C"/>
    <w:rsid w:val="008644C3"/>
    <w:rsid w:val="008651FB"/>
    <w:rsid w:val="00865288"/>
    <w:rsid w:val="00866247"/>
    <w:rsid w:val="00870350"/>
    <w:rsid w:val="00871436"/>
    <w:rsid w:val="00871F8D"/>
    <w:rsid w:val="00872FC9"/>
    <w:rsid w:val="0087369A"/>
    <w:rsid w:val="0087422A"/>
    <w:rsid w:val="00876570"/>
    <w:rsid w:val="008773EB"/>
    <w:rsid w:val="00877EB2"/>
    <w:rsid w:val="00881DD5"/>
    <w:rsid w:val="00882119"/>
    <w:rsid w:val="00882293"/>
    <w:rsid w:val="0088294E"/>
    <w:rsid w:val="00882DDB"/>
    <w:rsid w:val="00883007"/>
    <w:rsid w:val="008832DB"/>
    <w:rsid w:val="0088363D"/>
    <w:rsid w:val="0088438A"/>
    <w:rsid w:val="0088505F"/>
    <w:rsid w:val="00885497"/>
    <w:rsid w:val="00885E06"/>
    <w:rsid w:val="00886F57"/>
    <w:rsid w:val="00887A19"/>
    <w:rsid w:val="0089078F"/>
    <w:rsid w:val="00891BFD"/>
    <w:rsid w:val="00893688"/>
    <w:rsid w:val="0089477E"/>
    <w:rsid w:val="00894F99"/>
    <w:rsid w:val="008A00CD"/>
    <w:rsid w:val="008A0A37"/>
    <w:rsid w:val="008A22E1"/>
    <w:rsid w:val="008A41D6"/>
    <w:rsid w:val="008A7932"/>
    <w:rsid w:val="008A7A9F"/>
    <w:rsid w:val="008B095C"/>
    <w:rsid w:val="008B287E"/>
    <w:rsid w:val="008B3633"/>
    <w:rsid w:val="008B4152"/>
    <w:rsid w:val="008B50C4"/>
    <w:rsid w:val="008B5304"/>
    <w:rsid w:val="008B551E"/>
    <w:rsid w:val="008B6AD8"/>
    <w:rsid w:val="008B7CC3"/>
    <w:rsid w:val="008C0CCA"/>
    <w:rsid w:val="008C141A"/>
    <w:rsid w:val="008C1B20"/>
    <w:rsid w:val="008C1EDE"/>
    <w:rsid w:val="008C2301"/>
    <w:rsid w:val="008C2A29"/>
    <w:rsid w:val="008C5E0D"/>
    <w:rsid w:val="008C6C0A"/>
    <w:rsid w:val="008C7063"/>
    <w:rsid w:val="008C7403"/>
    <w:rsid w:val="008D0A6A"/>
    <w:rsid w:val="008D19DB"/>
    <w:rsid w:val="008D2852"/>
    <w:rsid w:val="008D2DB9"/>
    <w:rsid w:val="008D3C59"/>
    <w:rsid w:val="008D40E4"/>
    <w:rsid w:val="008D5969"/>
    <w:rsid w:val="008D6762"/>
    <w:rsid w:val="008D7075"/>
    <w:rsid w:val="008E2D7E"/>
    <w:rsid w:val="008E4265"/>
    <w:rsid w:val="008E520D"/>
    <w:rsid w:val="008E620C"/>
    <w:rsid w:val="008F0D38"/>
    <w:rsid w:val="008F1798"/>
    <w:rsid w:val="008F52BD"/>
    <w:rsid w:val="008F6C97"/>
    <w:rsid w:val="008F720B"/>
    <w:rsid w:val="009000F4"/>
    <w:rsid w:val="00900328"/>
    <w:rsid w:val="009008A1"/>
    <w:rsid w:val="00900EAD"/>
    <w:rsid w:val="00901DF7"/>
    <w:rsid w:val="00901F5D"/>
    <w:rsid w:val="009020AF"/>
    <w:rsid w:val="00902982"/>
    <w:rsid w:val="00903F83"/>
    <w:rsid w:val="00904AFA"/>
    <w:rsid w:val="009146B4"/>
    <w:rsid w:val="0091661B"/>
    <w:rsid w:val="00916B81"/>
    <w:rsid w:val="0091708D"/>
    <w:rsid w:val="00917E60"/>
    <w:rsid w:val="00920073"/>
    <w:rsid w:val="009201C9"/>
    <w:rsid w:val="009205C7"/>
    <w:rsid w:val="00921BC4"/>
    <w:rsid w:val="009223FE"/>
    <w:rsid w:val="00922D14"/>
    <w:rsid w:val="00923122"/>
    <w:rsid w:val="00923B83"/>
    <w:rsid w:val="00923E06"/>
    <w:rsid w:val="00923F6A"/>
    <w:rsid w:val="009246D0"/>
    <w:rsid w:val="009247FA"/>
    <w:rsid w:val="00924AF2"/>
    <w:rsid w:val="0092570F"/>
    <w:rsid w:val="0092794B"/>
    <w:rsid w:val="00930D13"/>
    <w:rsid w:val="00931021"/>
    <w:rsid w:val="00931D62"/>
    <w:rsid w:val="00933669"/>
    <w:rsid w:val="009354AF"/>
    <w:rsid w:val="00936A2B"/>
    <w:rsid w:val="00936AE3"/>
    <w:rsid w:val="0093737C"/>
    <w:rsid w:val="00940972"/>
    <w:rsid w:val="00941F76"/>
    <w:rsid w:val="009435B8"/>
    <w:rsid w:val="00943B13"/>
    <w:rsid w:val="0094412A"/>
    <w:rsid w:val="00944826"/>
    <w:rsid w:val="00945EB6"/>
    <w:rsid w:val="009476EA"/>
    <w:rsid w:val="009505F7"/>
    <w:rsid w:val="00951A26"/>
    <w:rsid w:val="00951A7A"/>
    <w:rsid w:val="00951F43"/>
    <w:rsid w:val="0095307B"/>
    <w:rsid w:val="009532CC"/>
    <w:rsid w:val="00953C4B"/>
    <w:rsid w:val="00957B06"/>
    <w:rsid w:val="00960143"/>
    <w:rsid w:val="0096169F"/>
    <w:rsid w:val="00962BC5"/>
    <w:rsid w:val="0096385A"/>
    <w:rsid w:val="00966840"/>
    <w:rsid w:val="009703C0"/>
    <w:rsid w:val="009733FE"/>
    <w:rsid w:val="00975864"/>
    <w:rsid w:val="00976EE9"/>
    <w:rsid w:val="00980FE3"/>
    <w:rsid w:val="00984E90"/>
    <w:rsid w:val="00986781"/>
    <w:rsid w:val="00987738"/>
    <w:rsid w:val="00987C89"/>
    <w:rsid w:val="0099187A"/>
    <w:rsid w:val="00992548"/>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C14"/>
    <w:rsid w:val="009C6F93"/>
    <w:rsid w:val="009C7715"/>
    <w:rsid w:val="009D0BC9"/>
    <w:rsid w:val="009D6CE8"/>
    <w:rsid w:val="009D6FF7"/>
    <w:rsid w:val="009E2345"/>
    <w:rsid w:val="009E243E"/>
    <w:rsid w:val="009E353E"/>
    <w:rsid w:val="009E3B21"/>
    <w:rsid w:val="009E4110"/>
    <w:rsid w:val="009E41AA"/>
    <w:rsid w:val="009E4282"/>
    <w:rsid w:val="009E47CA"/>
    <w:rsid w:val="009E5716"/>
    <w:rsid w:val="009E574B"/>
    <w:rsid w:val="009E586D"/>
    <w:rsid w:val="009E6949"/>
    <w:rsid w:val="009E7910"/>
    <w:rsid w:val="009F3608"/>
    <w:rsid w:val="009F39DA"/>
    <w:rsid w:val="009F69CF"/>
    <w:rsid w:val="00A0247E"/>
    <w:rsid w:val="00A0289C"/>
    <w:rsid w:val="00A02E8A"/>
    <w:rsid w:val="00A03A76"/>
    <w:rsid w:val="00A03B2C"/>
    <w:rsid w:val="00A06A7C"/>
    <w:rsid w:val="00A078ED"/>
    <w:rsid w:val="00A07CB6"/>
    <w:rsid w:val="00A1007B"/>
    <w:rsid w:val="00A101CE"/>
    <w:rsid w:val="00A10451"/>
    <w:rsid w:val="00A11C0F"/>
    <w:rsid w:val="00A125BE"/>
    <w:rsid w:val="00A14698"/>
    <w:rsid w:val="00A14DF0"/>
    <w:rsid w:val="00A16640"/>
    <w:rsid w:val="00A17ACF"/>
    <w:rsid w:val="00A17EFF"/>
    <w:rsid w:val="00A209BF"/>
    <w:rsid w:val="00A20F34"/>
    <w:rsid w:val="00A216F1"/>
    <w:rsid w:val="00A26925"/>
    <w:rsid w:val="00A26A87"/>
    <w:rsid w:val="00A30332"/>
    <w:rsid w:val="00A303C1"/>
    <w:rsid w:val="00A31A03"/>
    <w:rsid w:val="00A31FC6"/>
    <w:rsid w:val="00A323B6"/>
    <w:rsid w:val="00A32B37"/>
    <w:rsid w:val="00A33469"/>
    <w:rsid w:val="00A34596"/>
    <w:rsid w:val="00A34981"/>
    <w:rsid w:val="00A35124"/>
    <w:rsid w:val="00A35AB6"/>
    <w:rsid w:val="00A36512"/>
    <w:rsid w:val="00A40F60"/>
    <w:rsid w:val="00A41496"/>
    <w:rsid w:val="00A43FFE"/>
    <w:rsid w:val="00A44BE7"/>
    <w:rsid w:val="00A45621"/>
    <w:rsid w:val="00A459AE"/>
    <w:rsid w:val="00A45AC3"/>
    <w:rsid w:val="00A45B76"/>
    <w:rsid w:val="00A46ED2"/>
    <w:rsid w:val="00A507C8"/>
    <w:rsid w:val="00A50AB8"/>
    <w:rsid w:val="00A5371F"/>
    <w:rsid w:val="00A546F1"/>
    <w:rsid w:val="00A54C0D"/>
    <w:rsid w:val="00A552A4"/>
    <w:rsid w:val="00A55949"/>
    <w:rsid w:val="00A55B65"/>
    <w:rsid w:val="00A570A1"/>
    <w:rsid w:val="00A572FD"/>
    <w:rsid w:val="00A6116F"/>
    <w:rsid w:val="00A63FC2"/>
    <w:rsid w:val="00A641D6"/>
    <w:rsid w:val="00A66571"/>
    <w:rsid w:val="00A66787"/>
    <w:rsid w:val="00A7092D"/>
    <w:rsid w:val="00A709A0"/>
    <w:rsid w:val="00A70D26"/>
    <w:rsid w:val="00A7158D"/>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5401"/>
    <w:rsid w:val="00A9658D"/>
    <w:rsid w:val="00A9717E"/>
    <w:rsid w:val="00AA22E9"/>
    <w:rsid w:val="00AA33DF"/>
    <w:rsid w:val="00AA4779"/>
    <w:rsid w:val="00AB0D68"/>
    <w:rsid w:val="00AB17A9"/>
    <w:rsid w:val="00AB2A78"/>
    <w:rsid w:val="00AB2D62"/>
    <w:rsid w:val="00AB439F"/>
    <w:rsid w:val="00AC12CA"/>
    <w:rsid w:val="00AC3073"/>
    <w:rsid w:val="00AC5333"/>
    <w:rsid w:val="00AC61CC"/>
    <w:rsid w:val="00AC748B"/>
    <w:rsid w:val="00AD17E8"/>
    <w:rsid w:val="00AD2DA6"/>
    <w:rsid w:val="00AD3317"/>
    <w:rsid w:val="00AD3CE6"/>
    <w:rsid w:val="00AD4454"/>
    <w:rsid w:val="00AD54EA"/>
    <w:rsid w:val="00AD5522"/>
    <w:rsid w:val="00AD5646"/>
    <w:rsid w:val="00AD59FA"/>
    <w:rsid w:val="00AD69B7"/>
    <w:rsid w:val="00AD7BF5"/>
    <w:rsid w:val="00AE1F45"/>
    <w:rsid w:val="00AE3D3C"/>
    <w:rsid w:val="00AE3FDE"/>
    <w:rsid w:val="00AE4436"/>
    <w:rsid w:val="00AE5419"/>
    <w:rsid w:val="00AE54BB"/>
    <w:rsid w:val="00AE619E"/>
    <w:rsid w:val="00AF0532"/>
    <w:rsid w:val="00AF065B"/>
    <w:rsid w:val="00AF0677"/>
    <w:rsid w:val="00AF5962"/>
    <w:rsid w:val="00AF5CE3"/>
    <w:rsid w:val="00AF624A"/>
    <w:rsid w:val="00B00EF2"/>
    <w:rsid w:val="00B02486"/>
    <w:rsid w:val="00B02F80"/>
    <w:rsid w:val="00B03E00"/>
    <w:rsid w:val="00B03F5B"/>
    <w:rsid w:val="00B0555F"/>
    <w:rsid w:val="00B05B91"/>
    <w:rsid w:val="00B06EF2"/>
    <w:rsid w:val="00B07BEA"/>
    <w:rsid w:val="00B07D87"/>
    <w:rsid w:val="00B1098B"/>
    <w:rsid w:val="00B109D4"/>
    <w:rsid w:val="00B10EA2"/>
    <w:rsid w:val="00B14F20"/>
    <w:rsid w:val="00B16353"/>
    <w:rsid w:val="00B16AC1"/>
    <w:rsid w:val="00B17D91"/>
    <w:rsid w:val="00B211EE"/>
    <w:rsid w:val="00B223A2"/>
    <w:rsid w:val="00B233F1"/>
    <w:rsid w:val="00B24A9C"/>
    <w:rsid w:val="00B24FB3"/>
    <w:rsid w:val="00B253F8"/>
    <w:rsid w:val="00B2723E"/>
    <w:rsid w:val="00B3227D"/>
    <w:rsid w:val="00B339B4"/>
    <w:rsid w:val="00B40160"/>
    <w:rsid w:val="00B4029B"/>
    <w:rsid w:val="00B4039A"/>
    <w:rsid w:val="00B41C59"/>
    <w:rsid w:val="00B42AAC"/>
    <w:rsid w:val="00B436FC"/>
    <w:rsid w:val="00B43D28"/>
    <w:rsid w:val="00B44DF9"/>
    <w:rsid w:val="00B45376"/>
    <w:rsid w:val="00B4690E"/>
    <w:rsid w:val="00B475CB"/>
    <w:rsid w:val="00B504A8"/>
    <w:rsid w:val="00B50C94"/>
    <w:rsid w:val="00B51E8F"/>
    <w:rsid w:val="00B51F39"/>
    <w:rsid w:val="00B53A7C"/>
    <w:rsid w:val="00B53FEC"/>
    <w:rsid w:val="00B546B7"/>
    <w:rsid w:val="00B56245"/>
    <w:rsid w:val="00B56357"/>
    <w:rsid w:val="00B620F9"/>
    <w:rsid w:val="00B62FF3"/>
    <w:rsid w:val="00B637E6"/>
    <w:rsid w:val="00B644B7"/>
    <w:rsid w:val="00B67D88"/>
    <w:rsid w:val="00B70955"/>
    <w:rsid w:val="00B71939"/>
    <w:rsid w:val="00B723DF"/>
    <w:rsid w:val="00B73F36"/>
    <w:rsid w:val="00B74C9D"/>
    <w:rsid w:val="00B75133"/>
    <w:rsid w:val="00B75299"/>
    <w:rsid w:val="00B775F0"/>
    <w:rsid w:val="00B77DF7"/>
    <w:rsid w:val="00B77EB1"/>
    <w:rsid w:val="00B81F33"/>
    <w:rsid w:val="00B82C55"/>
    <w:rsid w:val="00B82E21"/>
    <w:rsid w:val="00B82FED"/>
    <w:rsid w:val="00B83122"/>
    <w:rsid w:val="00B83D2B"/>
    <w:rsid w:val="00B83F61"/>
    <w:rsid w:val="00B84C7A"/>
    <w:rsid w:val="00B8549A"/>
    <w:rsid w:val="00B859B9"/>
    <w:rsid w:val="00B85D8A"/>
    <w:rsid w:val="00B86180"/>
    <w:rsid w:val="00B87976"/>
    <w:rsid w:val="00B90C0C"/>
    <w:rsid w:val="00B92486"/>
    <w:rsid w:val="00B94EA1"/>
    <w:rsid w:val="00B955D0"/>
    <w:rsid w:val="00B95BE3"/>
    <w:rsid w:val="00B9783B"/>
    <w:rsid w:val="00BA05E1"/>
    <w:rsid w:val="00BA06E4"/>
    <w:rsid w:val="00BA0AFD"/>
    <w:rsid w:val="00BA11D3"/>
    <w:rsid w:val="00BA13D3"/>
    <w:rsid w:val="00BA2896"/>
    <w:rsid w:val="00BA52E1"/>
    <w:rsid w:val="00BA534A"/>
    <w:rsid w:val="00BA6563"/>
    <w:rsid w:val="00BA75FB"/>
    <w:rsid w:val="00BA7708"/>
    <w:rsid w:val="00BA7F9E"/>
    <w:rsid w:val="00BB0B63"/>
    <w:rsid w:val="00BB2762"/>
    <w:rsid w:val="00BB2848"/>
    <w:rsid w:val="00BB2E2A"/>
    <w:rsid w:val="00BB3654"/>
    <w:rsid w:val="00BB401C"/>
    <w:rsid w:val="00BB4457"/>
    <w:rsid w:val="00BB6D7E"/>
    <w:rsid w:val="00BB760C"/>
    <w:rsid w:val="00BC035A"/>
    <w:rsid w:val="00BC0BD6"/>
    <w:rsid w:val="00BC0D6A"/>
    <w:rsid w:val="00BC257F"/>
    <w:rsid w:val="00BC307B"/>
    <w:rsid w:val="00BC4579"/>
    <w:rsid w:val="00BC5CCE"/>
    <w:rsid w:val="00BD002F"/>
    <w:rsid w:val="00BD0107"/>
    <w:rsid w:val="00BD0B91"/>
    <w:rsid w:val="00BD0CE7"/>
    <w:rsid w:val="00BD0EAF"/>
    <w:rsid w:val="00BD10FF"/>
    <w:rsid w:val="00BD12DE"/>
    <w:rsid w:val="00BD1939"/>
    <w:rsid w:val="00BD23AF"/>
    <w:rsid w:val="00BD5538"/>
    <w:rsid w:val="00BD5770"/>
    <w:rsid w:val="00BD5AC4"/>
    <w:rsid w:val="00BD792B"/>
    <w:rsid w:val="00BD7993"/>
    <w:rsid w:val="00BE25E0"/>
    <w:rsid w:val="00BE3809"/>
    <w:rsid w:val="00BE6E74"/>
    <w:rsid w:val="00BF0038"/>
    <w:rsid w:val="00BF0056"/>
    <w:rsid w:val="00BF085C"/>
    <w:rsid w:val="00BF0BD2"/>
    <w:rsid w:val="00BF11AF"/>
    <w:rsid w:val="00BF2588"/>
    <w:rsid w:val="00BF58BC"/>
    <w:rsid w:val="00BF6D88"/>
    <w:rsid w:val="00C00205"/>
    <w:rsid w:val="00C02C53"/>
    <w:rsid w:val="00C04239"/>
    <w:rsid w:val="00C04B52"/>
    <w:rsid w:val="00C04E1C"/>
    <w:rsid w:val="00C05461"/>
    <w:rsid w:val="00C06BF8"/>
    <w:rsid w:val="00C1015F"/>
    <w:rsid w:val="00C12309"/>
    <w:rsid w:val="00C1256E"/>
    <w:rsid w:val="00C126C3"/>
    <w:rsid w:val="00C137AD"/>
    <w:rsid w:val="00C21275"/>
    <w:rsid w:val="00C2160C"/>
    <w:rsid w:val="00C22ACF"/>
    <w:rsid w:val="00C266EF"/>
    <w:rsid w:val="00C30890"/>
    <w:rsid w:val="00C332AE"/>
    <w:rsid w:val="00C3369D"/>
    <w:rsid w:val="00C353F3"/>
    <w:rsid w:val="00C35D31"/>
    <w:rsid w:val="00C3623E"/>
    <w:rsid w:val="00C36BF7"/>
    <w:rsid w:val="00C37C5C"/>
    <w:rsid w:val="00C41911"/>
    <w:rsid w:val="00C44B1B"/>
    <w:rsid w:val="00C45041"/>
    <w:rsid w:val="00C47122"/>
    <w:rsid w:val="00C47BFD"/>
    <w:rsid w:val="00C50BCE"/>
    <w:rsid w:val="00C5164E"/>
    <w:rsid w:val="00C52686"/>
    <w:rsid w:val="00C52B10"/>
    <w:rsid w:val="00C531AF"/>
    <w:rsid w:val="00C53759"/>
    <w:rsid w:val="00C572B1"/>
    <w:rsid w:val="00C57389"/>
    <w:rsid w:val="00C57BAD"/>
    <w:rsid w:val="00C57C90"/>
    <w:rsid w:val="00C62D55"/>
    <w:rsid w:val="00C63C49"/>
    <w:rsid w:val="00C63CEC"/>
    <w:rsid w:val="00C650C7"/>
    <w:rsid w:val="00C66A2F"/>
    <w:rsid w:val="00C6746A"/>
    <w:rsid w:val="00C7065D"/>
    <w:rsid w:val="00C70EAC"/>
    <w:rsid w:val="00C718DE"/>
    <w:rsid w:val="00C7222A"/>
    <w:rsid w:val="00C7278D"/>
    <w:rsid w:val="00C744D1"/>
    <w:rsid w:val="00C80522"/>
    <w:rsid w:val="00C80C47"/>
    <w:rsid w:val="00C80C64"/>
    <w:rsid w:val="00C82C8F"/>
    <w:rsid w:val="00C8466A"/>
    <w:rsid w:val="00C8511C"/>
    <w:rsid w:val="00C86AEE"/>
    <w:rsid w:val="00C9025A"/>
    <w:rsid w:val="00C927A0"/>
    <w:rsid w:val="00C9294C"/>
    <w:rsid w:val="00C93D25"/>
    <w:rsid w:val="00C93E3B"/>
    <w:rsid w:val="00C9404E"/>
    <w:rsid w:val="00C9605B"/>
    <w:rsid w:val="00CA2135"/>
    <w:rsid w:val="00CA2610"/>
    <w:rsid w:val="00CA3D75"/>
    <w:rsid w:val="00CA3F44"/>
    <w:rsid w:val="00CA4D54"/>
    <w:rsid w:val="00CA504D"/>
    <w:rsid w:val="00CA5315"/>
    <w:rsid w:val="00CA59DF"/>
    <w:rsid w:val="00CA72F3"/>
    <w:rsid w:val="00CB1ECC"/>
    <w:rsid w:val="00CB2646"/>
    <w:rsid w:val="00CB3958"/>
    <w:rsid w:val="00CB3A87"/>
    <w:rsid w:val="00CB3B6C"/>
    <w:rsid w:val="00CB4418"/>
    <w:rsid w:val="00CB7520"/>
    <w:rsid w:val="00CB7EC6"/>
    <w:rsid w:val="00CC113E"/>
    <w:rsid w:val="00CC1C33"/>
    <w:rsid w:val="00CC22EB"/>
    <w:rsid w:val="00CC3551"/>
    <w:rsid w:val="00CC4643"/>
    <w:rsid w:val="00CC6403"/>
    <w:rsid w:val="00CC68C9"/>
    <w:rsid w:val="00CC69B4"/>
    <w:rsid w:val="00CD01FB"/>
    <w:rsid w:val="00CD3B7C"/>
    <w:rsid w:val="00CD5148"/>
    <w:rsid w:val="00CD648F"/>
    <w:rsid w:val="00CD6B89"/>
    <w:rsid w:val="00CD6FC6"/>
    <w:rsid w:val="00CD75ED"/>
    <w:rsid w:val="00CE3980"/>
    <w:rsid w:val="00CE50B1"/>
    <w:rsid w:val="00CE538E"/>
    <w:rsid w:val="00CE5799"/>
    <w:rsid w:val="00CE5C95"/>
    <w:rsid w:val="00CE6D8A"/>
    <w:rsid w:val="00CE752B"/>
    <w:rsid w:val="00CF0119"/>
    <w:rsid w:val="00CF161C"/>
    <w:rsid w:val="00CF25B3"/>
    <w:rsid w:val="00CF276E"/>
    <w:rsid w:val="00CF278B"/>
    <w:rsid w:val="00CF525C"/>
    <w:rsid w:val="00CF5DB1"/>
    <w:rsid w:val="00CF7DC7"/>
    <w:rsid w:val="00D006BE"/>
    <w:rsid w:val="00D043AD"/>
    <w:rsid w:val="00D105EA"/>
    <w:rsid w:val="00D10778"/>
    <w:rsid w:val="00D1211E"/>
    <w:rsid w:val="00D121FC"/>
    <w:rsid w:val="00D12447"/>
    <w:rsid w:val="00D13784"/>
    <w:rsid w:val="00D14F29"/>
    <w:rsid w:val="00D17B49"/>
    <w:rsid w:val="00D23945"/>
    <w:rsid w:val="00D24EF1"/>
    <w:rsid w:val="00D25AA7"/>
    <w:rsid w:val="00D25C0E"/>
    <w:rsid w:val="00D26B79"/>
    <w:rsid w:val="00D302BA"/>
    <w:rsid w:val="00D30B79"/>
    <w:rsid w:val="00D31143"/>
    <w:rsid w:val="00D31218"/>
    <w:rsid w:val="00D31C82"/>
    <w:rsid w:val="00D32788"/>
    <w:rsid w:val="00D32BEB"/>
    <w:rsid w:val="00D33C4D"/>
    <w:rsid w:val="00D33D95"/>
    <w:rsid w:val="00D40867"/>
    <w:rsid w:val="00D42C86"/>
    <w:rsid w:val="00D43E05"/>
    <w:rsid w:val="00D44685"/>
    <w:rsid w:val="00D4479A"/>
    <w:rsid w:val="00D506B3"/>
    <w:rsid w:val="00D50BD0"/>
    <w:rsid w:val="00D513D6"/>
    <w:rsid w:val="00D53EEF"/>
    <w:rsid w:val="00D544E7"/>
    <w:rsid w:val="00D552C5"/>
    <w:rsid w:val="00D553DC"/>
    <w:rsid w:val="00D5684B"/>
    <w:rsid w:val="00D56B42"/>
    <w:rsid w:val="00D56EDA"/>
    <w:rsid w:val="00D57F6D"/>
    <w:rsid w:val="00D63519"/>
    <w:rsid w:val="00D64CB1"/>
    <w:rsid w:val="00D65EF3"/>
    <w:rsid w:val="00D6694A"/>
    <w:rsid w:val="00D7064D"/>
    <w:rsid w:val="00D72013"/>
    <w:rsid w:val="00D731B5"/>
    <w:rsid w:val="00D759FA"/>
    <w:rsid w:val="00D75B6F"/>
    <w:rsid w:val="00D75BB9"/>
    <w:rsid w:val="00D774EA"/>
    <w:rsid w:val="00D776D3"/>
    <w:rsid w:val="00D779AA"/>
    <w:rsid w:val="00D8031E"/>
    <w:rsid w:val="00D834DB"/>
    <w:rsid w:val="00D838EB"/>
    <w:rsid w:val="00D83AE5"/>
    <w:rsid w:val="00D84A00"/>
    <w:rsid w:val="00D866E7"/>
    <w:rsid w:val="00D9071B"/>
    <w:rsid w:val="00D90BC9"/>
    <w:rsid w:val="00D9129D"/>
    <w:rsid w:val="00D91E9B"/>
    <w:rsid w:val="00D95C57"/>
    <w:rsid w:val="00D95E6A"/>
    <w:rsid w:val="00DA092A"/>
    <w:rsid w:val="00DA3390"/>
    <w:rsid w:val="00DA46DA"/>
    <w:rsid w:val="00DA67DE"/>
    <w:rsid w:val="00DA73A9"/>
    <w:rsid w:val="00DB0CF9"/>
    <w:rsid w:val="00DB1C4D"/>
    <w:rsid w:val="00DB20D5"/>
    <w:rsid w:val="00DB2FB4"/>
    <w:rsid w:val="00DB327E"/>
    <w:rsid w:val="00DB4606"/>
    <w:rsid w:val="00DB4892"/>
    <w:rsid w:val="00DB6E90"/>
    <w:rsid w:val="00DB756F"/>
    <w:rsid w:val="00DC0F0C"/>
    <w:rsid w:val="00DC1D3F"/>
    <w:rsid w:val="00DC21B2"/>
    <w:rsid w:val="00DC2A1B"/>
    <w:rsid w:val="00DC3088"/>
    <w:rsid w:val="00DC4E51"/>
    <w:rsid w:val="00DC64D6"/>
    <w:rsid w:val="00DC6AB1"/>
    <w:rsid w:val="00DC6C6F"/>
    <w:rsid w:val="00DC7C8F"/>
    <w:rsid w:val="00DD0586"/>
    <w:rsid w:val="00DD0F73"/>
    <w:rsid w:val="00DD2D60"/>
    <w:rsid w:val="00DD373F"/>
    <w:rsid w:val="00DD57CF"/>
    <w:rsid w:val="00DD72DF"/>
    <w:rsid w:val="00DD74C6"/>
    <w:rsid w:val="00DE01A7"/>
    <w:rsid w:val="00DE114F"/>
    <w:rsid w:val="00DE38FB"/>
    <w:rsid w:val="00DE3F8B"/>
    <w:rsid w:val="00DE422B"/>
    <w:rsid w:val="00DE42E6"/>
    <w:rsid w:val="00DE5F33"/>
    <w:rsid w:val="00DE7D3A"/>
    <w:rsid w:val="00DF0C69"/>
    <w:rsid w:val="00DF1128"/>
    <w:rsid w:val="00DF14CD"/>
    <w:rsid w:val="00DF1C67"/>
    <w:rsid w:val="00DF3752"/>
    <w:rsid w:val="00DF4120"/>
    <w:rsid w:val="00DF5476"/>
    <w:rsid w:val="00DF7318"/>
    <w:rsid w:val="00DF7671"/>
    <w:rsid w:val="00E0097D"/>
    <w:rsid w:val="00E00E09"/>
    <w:rsid w:val="00E01668"/>
    <w:rsid w:val="00E02C02"/>
    <w:rsid w:val="00E033BC"/>
    <w:rsid w:val="00E0422A"/>
    <w:rsid w:val="00E042B7"/>
    <w:rsid w:val="00E04C91"/>
    <w:rsid w:val="00E05594"/>
    <w:rsid w:val="00E10AB3"/>
    <w:rsid w:val="00E10F11"/>
    <w:rsid w:val="00E113A8"/>
    <w:rsid w:val="00E11623"/>
    <w:rsid w:val="00E13968"/>
    <w:rsid w:val="00E13ADB"/>
    <w:rsid w:val="00E13D9D"/>
    <w:rsid w:val="00E1509C"/>
    <w:rsid w:val="00E153CC"/>
    <w:rsid w:val="00E15430"/>
    <w:rsid w:val="00E15934"/>
    <w:rsid w:val="00E15BEC"/>
    <w:rsid w:val="00E163A3"/>
    <w:rsid w:val="00E17ADE"/>
    <w:rsid w:val="00E20EFC"/>
    <w:rsid w:val="00E21962"/>
    <w:rsid w:val="00E22777"/>
    <w:rsid w:val="00E22B9D"/>
    <w:rsid w:val="00E231E3"/>
    <w:rsid w:val="00E276F2"/>
    <w:rsid w:val="00E31505"/>
    <w:rsid w:val="00E31CEC"/>
    <w:rsid w:val="00E3326E"/>
    <w:rsid w:val="00E34975"/>
    <w:rsid w:val="00E40F70"/>
    <w:rsid w:val="00E41072"/>
    <w:rsid w:val="00E41174"/>
    <w:rsid w:val="00E417D1"/>
    <w:rsid w:val="00E41AE7"/>
    <w:rsid w:val="00E42F50"/>
    <w:rsid w:val="00E43DFD"/>
    <w:rsid w:val="00E45EFC"/>
    <w:rsid w:val="00E50DA4"/>
    <w:rsid w:val="00E513B4"/>
    <w:rsid w:val="00E55B2A"/>
    <w:rsid w:val="00E56C11"/>
    <w:rsid w:val="00E56F0E"/>
    <w:rsid w:val="00E60FAE"/>
    <w:rsid w:val="00E6101E"/>
    <w:rsid w:val="00E67458"/>
    <w:rsid w:val="00E676D2"/>
    <w:rsid w:val="00E73335"/>
    <w:rsid w:val="00E73CC5"/>
    <w:rsid w:val="00E75B20"/>
    <w:rsid w:val="00E76DB0"/>
    <w:rsid w:val="00E77D66"/>
    <w:rsid w:val="00E80473"/>
    <w:rsid w:val="00E81F5C"/>
    <w:rsid w:val="00E8210B"/>
    <w:rsid w:val="00E8286D"/>
    <w:rsid w:val="00E8381D"/>
    <w:rsid w:val="00E84A3C"/>
    <w:rsid w:val="00E86F6B"/>
    <w:rsid w:val="00E878D9"/>
    <w:rsid w:val="00E906E8"/>
    <w:rsid w:val="00E91E9A"/>
    <w:rsid w:val="00E94119"/>
    <w:rsid w:val="00EA117F"/>
    <w:rsid w:val="00EA2E2E"/>
    <w:rsid w:val="00EA4CA9"/>
    <w:rsid w:val="00EA548F"/>
    <w:rsid w:val="00EA56B4"/>
    <w:rsid w:val="00EA593F"/>
    <w:rsid w:val="00EA5F73"/>
    <w:rsid w:val="00EA609C"/>
    <w:rsid w:val="00EA7085"/>
    <w:rsid w:val="00EB18A1"/>
    <w:rsid w:val="00EB25A9"/>
    <w:rsid w:val="00EB3CE4"/>
    <w:rsid w:val="00EB41B5"/>
    <w:rsid w:val="00EB48C2"/>
    <w:rsid w:val="00EB4BE9"/>
    <w:rsid w:val="00EB5B7C"/>
    <w:rsid w:val="00EB7BD1"/>
    <w:rsid w:val="00EC01D3"/>
    <w:rsid w:val="00EC036C"/>
    <w:rsid w:val="00EC1578"/>
    <w:rsid w:val="00EC1BB0"/>
    <w:rsid w:val="00EC1CF6"/>
    <w:rsid w:val="00EC214F"/>
    <w:rsid w:val="00EC35A0"/>
    <w:rsid w:val="00EC3F75"/>
    <w:rsid w:val="00EC4909"/>
    <w:rsid w:val="00EC4A4E"/>
    <w:rsid w:val="00EC4C57"/>
    <w:rsid w:val="00EC5513"/>
    <w:rsid w:val="00EC713D"/>
    <w:rsid w:val="00ED048C"/>
    <w:rsid w:val="00ED175F"/>
    <w:rsid w:val="00ED61FF"/>
    <w:rsid w:val="00EE0B8B"/>
    <w:rsid w:val="00EE0E08"/>
    <w:rsid w:val="00EE2897"/>
    <w:rsid w:val="00EE4AB5"/>
    <w:rsid w:val="00EE5B88"/>
    <w:rsid w:val="00EE7103"/>
    <w:rsid w:val="00EF2289"/>
    <w:rsid w:val="00EF2402"/>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3FAB"/>
    <w:rsid w:val="00F24477"/>
    <w:rsid w:val="00F24CC3"/>
    <w:rsid w:val="00F2643D"/>
    <w:rsid w:val="00F273C7"/>
    <w:rsid w:val="00F27975"/>
    <w:rsid w:val="00F34017"/>
    <w:rsid w:val="00F34FF2"/>
    <w:rsid w:val="00F36B64"/>
    <w:rsid w:val="00F378D6"/>
    <w:rsid w:val="00F37D83"/>
    <w:rsid w:val="00F37E56"/>
    <w:rsid w:val="00F412C4"/>
    <w:rsid w:val="00F41555"/>
    <w:rsid w:val="00F41E62"/>
    <w:rsid w:val="00F429FB"/>
    <w:rsid w:val="00F43A9B"/>
    <w:rsid w:val="00F44175"/>
    <w:rsid w:val="00F450BC"/>
    <w:rsid w:val="00F455DA"/>
    <w:rsid w:val="00F460C5"/>
    <w:rsid w:val="00F46200"/>
    <w:rsid w:val="00F46352"/>
    <w:rsid w:val="00F50BD1"/>
    <w:rsid w:val="00F51CDE"/>
    <w:rsid w:val="00F52113"/>
    <w:rsid w:val="00F543D5"/>
    <w:rsid w:val="00F555A1"/>
    <w:rsid w:val="00F55A71"/>
    <w:rsid w:val="00F56FC2"/>
    <w:rsid w:val="00F5722E"/>
    <w:rsid w:val="00F61227"/>
    <w:rsid w:val="00F62BAA"/>
    <w:rsid w:val="00F644EB"/>
    <w:rsid w:val="00F64ADA"/>
    <w:rsid w:val="00F64FBD"/>
    <w:rsid w:val="00F65259"/>
    <w:rsid w:val="00F65654"/>
    <w:rsid w:val="00F663B4"/>
    <w:rsid w:val="00F70AE6"/>
    <w:rsid w:val="00F70F54"/>
    <w:rsid w:val="00F70F8C"/>
    <w:rsid w:val="00F73659"/>
    <w:rsid w:val="00F81582"/>
    <w:rsid w:val="00F82075"/>
    <w:rsid w:val="00F82DD3"/>
    <w:rsid w:val="00F836FC"/>
    <w:rsid w:val="00F846A9"/>
    <w:rsid w:val="00F8561D"/>
    <w:rsid w:val="00F8759C"/>
    <w:rsid w:val="00F87B5D"/>
    <w:rsid w:val="00F90613"/>
    <w:rsid w:val="00F90EBD"/>
    <w:rsid w:val="00F91A19"/>
    <w:rsid w:val="00F924BD"/>
    <w:rsid w:val="00F92D68"/>
    <w:rsid w:val="00F93631"/>
    <w:rsid w:val="00F93748"/>
    <w:rsid w:val="00F94804"/>
    <w:rsid w:val="00FA0088"/>
    <w:rsid w:val="00FA0611"/>
    <w:rsid w:val="00FA4AB3"/>
    <w:rsid w:val="00FA5388"/>
    <w:rsid w:val="00FA5535"/>
    <w:rsid w:val="00FA5603"/>
    <w:rsid w:val="00FA721B"/>
    <w:rsid w:val="00FA72F1"/>
    <w:rsid w:val="00FA75AC"/>
    <w:rsid w:val="00FB0F12"/>
    <w:rsid w:val="00FB1DBC"/>
    <w:rsid w:val="00FB2EEC"/>
    <w:rsid w:val="00FB308E"/>
    <w:rsid w:val="00FC1F72"/>
    <w:rsid w:val="00FC298F"/>
    <w:rsid w:val="00FC68D3"/>
    <w:rsid w:val="00FD0AF2"/>
    <w:rsid w:val="00FD2FDD"/>
    <w:rsid w:val="00FD3849"/>
    <w:rsid w:val="00FD57CE"/>
    <w:rsid w:val="00FD691C"/>
    <w:rsid w:val="00FD6D36"/>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 w:val="00FF66C5"/>
    <w:rsid w:val="00FF71F0"/>
    <w:rsid w:val="016A0B07"/>
    <w:rsid w:val="0338C3F0"/>
    <w:rsid w:val="0ABF2555"/>
    <w:rsid w:val="0C525764"/>
    <w:rsid w:val="0DE62C11"/>
    <w:rsid w:val="0F2DA75C"/>
    <w:rsid w:val="1484D6A2"/>
    <w:rsid w:val="167E45B8"/>
    <w:rsid w:val="1A63B525"/>
    <w:rsid w:val="1C50E169"/>
    <w:rsid w:val="27A3B73C"/>
    <w:rsid w:val="2B6F504B"/>
    <w:rsid w:val="2C595FB3"/>
    <w:rsid w:val="2D03BB8F"/>
    <w:rsid w:val="2DF53014"/>
    <w:rsid w:val="31169DD1"/>
    <w:rsid w:val="35960194"/>
    <w:rsid w:val="35C37012"/>
    <w:rsid w:val="39CD0B65"/>
    <w:rsid w:val="3C0063ED"/>
    <w:rsid w:val="3C2452F5"/>
    <w:rsid w:val="3E7271AE"/>
    <w:rsid w:val="403B53A9"/>
    <w:rsid w:val="4082CF54"/>
    <w:rsid w:val="43758D01"/>
    <w:rsid w:val="469249F4"/>
    <w:rsid w:val="4C285BB6"/>
    <w:rsid w:val="6035824B"/>
    <w:rsid w:val="640A8B88"/>
    <w:rsid w:val="64391436"/>
    <w:rsid w:val="644195D0"/>
    <w:rsid w:val="68E9D258"/>
    <w:rsid w:val="6B383DAD"/>
    <w:rsid w:val="6E4EF8C4"/>
    <w:rsid w:val="70C1F5B0"/>
    <w:rsid w:val="71CD1FEE"/>
    <w:rsid w:val="7CF81EAD"/>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FF0F8"/>
  <w15:docId w15:val="{14300501-BFE3-4441-B8D3-8318B51A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C6C6F"/>
    <w:pPr>
      <w:tabs>
        <w:tab w:val="left" w:pos="567"/>
      </w:tabs>
      <w:spacing w:line="312" w:lineRule="auto"/>
      <w:jc w:val="both"/>
    </w:pPr>
    <w:rPr>
      <w:rFonts w:ascii="Tahoma" w:hAnsi="Tahoma" w:cs="Arial"/>
      <w:bCs/>
      <w:szCs w:val="26"/>
    </w:rPr>
  </w:style>
  <w:style w:type="paragraph" w:styleId="Heading1">
    <w:name w:val="heading 1"/>
    <w:basedOn w:val="Normal"/>
    <w:next w:val="Normal"/>
    <w:qFormat/>
    <w:rsid w:val="00305870"/>
    <w:pPr>
      <w:keepNext/>
      <w:numPr>
        <w:numId w:val="2"/>
      </w:numPr>
      <w:tabs>
        <w:tab w:val="clear" w:pos="567"/>
      </w:tabs>
      <w:jc w:val="left"/>
      <w:outlineLvl w:val="0"/>
    </w:pPr>
    <w:rPr>
      <w:rFonts w:cs="Times New Roman"/>
      <w:b/>
      <w:caps/>
      <w:szCs w:val="20"/>
    </w:rPr>
  </w:style>
  <w:style w:type="paragraph" w:styleId="Heading2">
    <w:name w:val="heading 2"/>
    <w:aliases w:val="2scr"/>
    <w:basedOn w:val="Normal"/>
    <w:next w:val="Normal"/>
    <w:qFormat/>
    <w:rsid w:val="00305870"/>
    <w:pPr>
      <w:keepNext/>
      <w:numPr>
        <w:ilvl w:val="1"/>
        <w:numId w:val="2"/>
      </w:numPr>
      <w:tabs>
        <w:tab w:val="clear" w:pos="567"/>
      </w:tabs>
      <w:suppressAutoHyphens/>
      <w:outlineLvl w:val="1"/>
    </w:pPr>
    <w:rPr>
      <w:b/>
      <w:szCs w:val="20"/>
      <w:lang w:eastAsia="en-US"/>
    </w:rPr>
  </w:style>
  <w:style w:type="paragraph" w:styleId="Heading3">
    <w:name w:val="heading 3"/>
    <w:aliases w:val="3scr"/>
    <w:basedOn w:val="Normal"/>
    <w:next w:val="Normal"/>
    <w:qFormat/>
    <w:rsid w:val="00305870"/>
    <w:pPr>
      <w:keepNext/>
      <w:numPr>
        <w:ilvl w:val="2"/>
        <w:numId w:val="2"/>
      </w:numPr>
      <w:tabs>
        <w:tab w:val="clear" w:pos="567"/>
      </w:tabs>
      <w:outlineLvl w:val="2"/>
    </w:pPr>
    <w:rPr>
      <w:i/>
    </w:rPr>
  </w:style>
  <w:style w:type="paragraph" w:styleId="Heading4">
    <w:name w:val="heading 4"/>
    <w:basedOn w:val="Normal"/>
    <w:next w:val="Normal"/>
    <w:link w:val="Heading4Char"/>
    <w:qFormat/>
    <w:rsid w:val="00305870"/>
    <w:pPr>
      <w:keepNext/>
      <w:numPr>
        <w:ilvl w:val="3"/>
        <w:numId w:val="2"/>
      </w:numPr>
      <w:tabs>
        <w:tab w:val="clear" w:pos="567"/>
      </w:tabs>
      <w:spacing w:before="240" w:after="60"/>
      <w:outlineLvl w:val="3"/>
    </w:pPr>
    <w:rPr>
      <w:rFonts w:cs="Times New Roman"/>
      <w:b/>
      <w:szCs w:val="28"/>
    </w:rPr>
  </w:style>
  <w:style w:type="paragraph" w:styleId="Heading5">
    <w:name w:val="heading 5"/>
    <w:basedOn w:val="Normal"/>
    <w:next w:val="Normal"/>
    <w:qFormat/>
    <w:rsid w:val="00305870"/>
    <w:pPr>
      <w:numPr>
        <w:ilvl w:val="4"/>
        <w:numId w:val="2"/>
      </w:numPr>
      <w:tabs>
        <w:tab w:val="clear" w:pos="567"/>
      </w:tabs>
      <w:spacing w:before="240" w:after="60"/>
      <w:outlineLvl w:val="4"/>
    </w:pPr>
    <w:rPr>
      <w:b/>
      <w:iCs/>
      <w:color w:val="FF0000"/>
    </w:rPr>
  </w:style>
  <w:style w:type="paragraph" w:styleId="Heading6">
    <w:name w:val="heading 6"/>
    <w:basedOn w:val="Normal"/>
    <w:next w:val="Normal"/>
    <w:qFormat/>
    <w:rsid w:val="00305870"/>
    <w:pPr>
      <w:numPr>
        <w:ilvl w:val="5"/>
        <w:numId w:val="2"/>
      </w:numPr>
      <w:tabs>
        <w:tab w:val="clear" w:pos="567"/>
      </w:tabs>
      <w:spacing w:before="240" w:after="60"/>
      <w:outlineLvl w:val="5"/>
    </w:pPr>
    <w:rPr>
      <w:b/>
      <w:sz w:val="22"/>
      <w:szCs w:val="20"/>
      <w:lang w:eastAsia="en-US"/>
    </w:rPr>
  </w:style>
  <w:style w:type="paragraph" w:styleId="Heading7">
    <w:name w:val="heading 7"/>
    <w:basedOn w:val="Normal"/>
    <w:next w:val="Normal"/>
    <w:qFormat/>
    <w:rsid w:val="00305870"/>
    <w:pPr>
      <w:numPr>
        <w:ilvl w:val="6"/>
        <w:numId w:val="2"/>
      </w:numPr>
      <w:tabs>
        <w:tab w:val="clear" w:pos="567"/>
      </w:tabs>
      <w:spacing w:before="240" w:after="60"/>
      <w:outlineLvl w:val="6"/>
    </w:pPr>
    <w:rPr>
      <w:szCs w:val="20"/>
      <w:lang w:eastAsia="en-US"/>
    </w:rPr>
  </w:style>
  <w:style w:type="paragraph" w:styleId="Heading8">
    <w:name w:val="heading 8"/>
    <w:basedOn w:val="Normal"/>
    <w:next w:val="Normal"/>
    <w:qFormat/>
    <w:rsid w:val="00305870"/>
    <w:pPr>
      <w:numPr>
        <w:ilvl w:val="7"/>
        <w:numId w:val="2"/>
      </w:numPr>
      <w:tabs>
        <w:tab w:val="clear" w:pos="567"/>
      </w:tabs>
      <w:spacing w:before="240" w:after="60"/>
      <w:outlineLvl w:val="7"/>
    </w:pPr>
    <w:rPr>
      <w:i/>
      <w:szCs w:val="20"/>
      <w:lang w:eastAsia="en-US"/>
    </w:rPr>
  </w:style>
  <w:style w:type="paragraph" w:styleId="Heading9">
    <w:name w:val="heading 9"/>
    <w:basedOn w:val="Normal"/>
    <w:next w:val="Normal"/>
    <w:qFormat/>
    <w:rsid w:val="00305870"/>
    <w:pPr>
      <w:numPr>
        <w:ilvl w:val="8"/>
        <w:numId w:val="2"/>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5870"/>
    <w:pPr>
      <w:tabs>
        <w:tab w:val="clear" w:pos="567"/>
        <w:tab w:val="center" w:pos="4536"/>
        <w:tab w:val="right" w:pos="9072"/>
      </w:tabs>
    </w:pPr>
  </w:style>
  <w:style w:type="paragraph" w:styleId="Footer">
    <w:name w:val="footer"/>
    <w:basedOn w:val="Normal"/>
    <w:rsid w:val="00305870"/>
    <w:pPr>
      <w:tabs>
        <w:tab w:val="clear" w:pos="567"/>
        <w:tab w:val="center" w:pos="4536"/>
        <w:tab w:val="right" w:pos="9072"/>
      </w:tabs>
    </w:pPr>
  </w:style>
  <w:style w:type="character" w:customStyle="1" w:styleId="telbody1">
    <w:name w:val="telbody1"/>
    <w:basedOn w:val="DefaultParagraphFont"/>
    <w:rsid w:val="00305870"/>
    <w:rPr>
      <w:rFonts w:ascii="Tahoma" w:hAnsi="Tahoma" w:cs="Tahoma" w:hint="default"/>
      <w:sz w:val="14"/>
      <w:szCs w:val="14"/>
    </w:rPr>
  </w:style>
  <w:style w:type="paragraph" w:styleId="BlockText">
    <w:name w:val="Block Text"/>
    <w:basedOn w:val="Normal"/>
    <w:rsid w:val="00305870"/>
    <w:pPr>
      <w:tabs>
        <w:tab w:val="left" w:pos="0"/>
        <w:tab w:val="right" w:pos="2340"/>
      </w:tabs>
      <w:suppressAutoHyphens/>
      <w:spacing w:before="90" w:after="54"/>
      <w:ind w:left="57" w:right="113"/>
    </w:pPr>
    <w:rPr>
      <w:rFonts w:cs="Tahoma"/>
    </w:rPr>
  </w:style>
  <w:style w:type="paragraph" w:styleId="BodyTextIndent2">
    <w:name w:val="Body Text Indent 2"/>
    <w:basedOn w:val="Normal"/>
    <w:rsid w:val="00305870"/>
    <w:pPr>
      <w:ind w:left="576"/>
    </w:pPr>
    <w:rPr>
      <w:rFonts w:cs="Tahoma"/>
    </w:rPr>
  </w:style>
  <w:style w:type="paragraph" w:styleId="TOC1">
    <w:name w:val="toc 1"/>
    <w:basedOn w:val="Normal"/>
    <w:next w:val="Normal"/>
    <w:autoRedefine/>
    <w:uiPriority w:val="39"/>
    <w:rsid w:val="002622D1"/>
    <w:pPr>
      <w:tabs>
        <w:tab w:val="clear" w:pos="567"/>
        <w:tab w:val="left" w:pos="1400"/>
        <w:tab w:val="right" w:leader="dot" w:pos="9072"/>
      </w:tabs>
      <w:ind w:left="600"/>
    </w:pPr>
    <w:rPr>
      <w:noProof/>
    </w:rPr>
  </w:style>
  <w:style w:type="paragraph" w:styleId="TOC2">
    <w:name w:val="toc 2"/>
    <w:basedOn w:val="Normal"/>
    <w:next w:val="Normal"/>
    <w:autoRedefine/>
    <w:uiPriority w:val="39"/>
    <w:rsid w:val="002622D1"/>
    <w:pPr>
      <w:tabs>
        <w:tab w:val="clear" w:pos="567"/>
        <w:tab w:val="left" w:pos="1400"/>
        <w:tab w:val="right" w:leader="dot" w:pos="9072"/>
      </w:tabs>
      <w:ind w:firstLine="600"/>
      <w:jc w:val="left"/>
    </w:pPr>
    <w:rPr>
      <w:noProof/>
    </w:rPr>
  </w:style>
  <w:style w:type="paragraph" w:styleId="TOC3">
    <w:name w:val="toc 3"/>
    <w:basedOn w:val="Normal"/>
    <w:next w:val="Normal"/>
    <w:autoRedefine/>
    <w:uiPriority w:val="39"/>
    <w:rsid w:val="00305870"/>
    <w:pPr>
      <w:tabs>
        <w:tab w:val="clear" w:pos="567"/>
        <w:tab w:val="left" w:pos="1701"/>
        <w:tab w:val="right" w:leader="dot" w:pos="9072"/>
      </w:tabs>
      <w:ind w:left="1134"/>
    </w:pPr>
    <w:rPr>
      <w:sz w:val="18"/>
    </w:rPr>
  </w:style>
  <w:style w:type="paragraph" w:styleId="TOC4">
    <w:name w:val="toc 4"/>
    <w:basedOn w:val="Normal"/>
    <w:next w:val="Normal"/>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TOC5">
    <w:name w:val="toc 5"/>
    <w:basedOn w:val="Normal"/>
    <w:next w:val="Normal"/>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TOC6">
    <w:name w:val="toc 6"/>
    <w:basedOn w:val="Normal"/>
    <w:next w:val="Normal"/>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TOC7">
    <w:name w:val="toc 7"/>
    <w:basedOn w:val="Normal"/>
    <w:next w:val="Normal"/>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TOC8">
    <w:name w:val="toc 8"/>
    <w:basedOn w:val="Normal"/>
    <w:next w:val="Normal"/>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TOC9">
    <w:name w:val="toc 9"/>
    <w:basedOn w:val="Normal"/>
    <w:next w:val="Normal"/>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DefaultParagraphFont"/>
    <w:uiPriority w:val="99"/>
    <w:rsid w:val="00305870"/>
    <w:rPr>
      <w:color w:val="0000FF"/>
      <w:u w:val="single"/>
    </w:rPr>
  </w:style>
  <w:style w:type="paragraph" w:styleId="BodyText">
    <w:name w:val="Body Text"/>
    <w:basedOn w:val="Normal"/>
    <w:rsid w:val="00DD373F"/>
    <w:pPr>
      <w:spacing w:after="120"/>
    </w:pPr>
  </w:style>
  <w:style w:type="paragraph" w:styleId="BodyTextIndent">
    <w:name w:val="Body Text Indent"/>
    <w:basedOn w:val="Normal"/>
    <w:rsid w:val="004F370F"/>
    <w:pPr>
      <w:spacing w:after="120"/>
      <w:ind w:left="283"/>
    </w:pPr>
  </w:style>
  <w:style w:type="character" w:styleId="CommentReference">
    <w:name w:val="annotation reference"/>
    <w:basedOn w:val="DefaultParagraphFont"/>
    <w:uiPriority w:val="99"/>
    <w:semiHidden/>
    <w:rsid w:val="00A35124"/>
    <w:rPr>
      <w:sz w:val="16"/>
      <w:szCs w:val="16"/>
    </w:rPr>
  </w:style>
  <w:style w:type="paragraph" w:styleId="CommentText">
    <w:name w:val="annotation text"/>
    <w:basedOn w:val="Normal"/>
    <w:link w:val="CommentTextChar"/>
    <w:uiPriority w:val="99"/>
    <w:rsid w:val="00A35124"/>
    <w:rPr>
      <w:szCs w:val="20"/>
    </w:rPr>
  </w:style>
  <w:style w:type="paragraph" w:styleId="CommentSubject">
    <w:name w:val="annotation subject"/>
    <w:basedOn w:val="CommentText"/>
    <w:next w:val="CommentText"/>
    <w:semiHidden/>
    <w:rsid w:val="00A35124"/>
    <w:rPr>
      <w:b/>
    </w:rPr>
  </w:style>
  <w:style w:type="paragraph" w:styleId="BalloonText">
    <w:name w:val="Balloon Text"/>
    <w:basedOn w:val="Normal"/>
    <w:semiHidden/>
    <w:rsid w:val="00A35124"/>
    <w:rPr>
      <w:rFonts w:cs="Tahoma"/>
      <w:sz w:val="16"/>
      <w:szCs w:val="16"/>
    </w:rPr>
  </w:style>
  <w:style w:type="paragraph" w:customStyle="1" w:styleId="OpmaakprofielKop2">
    <w:name w:val="Opmaakprofiel Kop 2"/>
    <w:aliases w:val="2scr + Niet Vet Cursief Links:  0 cm Eerste regel:  ..."/>
    <w:basedOn w:val="Heading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leGrid">
    <w:name w:val="Table Grid"/>
    <w:basedOn w:val="TableNorma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DefaultParagraphFont"/>
    <w:rsid w:val="00476366"/>
    <w:rPr>
      <w:rFonts w:ascii="Tahoma" w:hAnsi="Tahoma" w:cs="Tahoma" w:hint="default"/>
      <w:color w:val="000000"/>
      <w:sz w:val="18"/>
      <w:szCs w:val="18"/>
    </w:rPr>
  </w:style>
  <w:style w:type="paragraph" w:styleId="BodyTextIndent3">
    <w:name w:val="Body Text Indent 3"/>
    <w:basedOn w:val="Normal"/>
    <w:rsid w:val="009C64D0"/>
    <w:pPr>
      <w:spacing w:after="120"/>
      <w:ind w:left="283"/>
    </w:pPr>
    <w:rPr>
      <w:sz w:val="16"/>
      <w:szCs w:val="16"/>
    </w:rPr>
  </w:style>
  <w:style w:type="paragraph" w:styleId="ListParagraph">
    <w:name w:val="List Paragraph"/>
    <w:basedOn w:val="Normal"/>
    <w:link w:val="ListParagraphChar"/>
    <w:uiPriority w:val="34"/>
    <w:qFormat/>
    <w:rsid w:val="00564D38"/>
    <w:pPr>
      <w:ind w:left="720"/>
      <w:contextualSpacing/>
    </w:pPr>
  </w:style>
  <w:style w:type="paragraph" w:styleId="DocumentMap">
    <w:name w:val="Document Map"/>
    <w:basedOn w:val="Normal"/>
    <w:link w:val="DocumentMapChar"/>
    <w:rsid w:val="00B83D2B"/>
    <w:pPr>
      <w:spacing w:line="240" w:lineRule="auto"/>
    </w:pPr>
    <w:rPr>
      <w:rFonts w:cs="Tahoma"/>
      <w:sz w:val="16"/>
      <w:szCs w:val="16"/>
    </w:rPr>
  </w:style>
  <w:style w:type="character" w:customStyle="1" w:styleId="DocumentMapChar">
    <w:name w:val="Document Map Char"/>
    <w:basedOn w:val="DefaultParagraphFont"/>
    <w:link w:val="DocumentMap"/>
    <w:rsid w:val="00B83D2B"/>
    <w:rPr>
      <w:rFonts w:ascii="Tahoma" w:hAnsi="Tahoma" w:cs="Tahoma"/>
      <w:bCs/>
      <w:sz w:val="16"/>
      <w:szCs w:val="16"/>
    </w:rPr>
  </w:style>
  <w:style w:type="paragraph" w:styleId="Revision">
    <w:name w:val="Revision"/>
    <w:hidden/>
    <w:uiPriority w:val="99"/>
    <w:semiHidden/>
    <w:rsid w:val="00C9025A"/>
    <w:rPr>
      <w:rFonts w:ascii="Tahoma" w:hAnsi="Tahoma" w:cs="Arial"/>
      <w:bCs/>
      <w:szCs w:val="26"/>
    </w:rPr>
  </w:style>
  <w:style w:type="character" w:styleId="FollowedHyperlink">
    <w:name w:val="FollowedHyperlink"/>
    <w:basedOn w:val="DefaultParagraphFont"/>
    <w:rsid w:val="00161933"/>
    <w:rPr>
      <w:color w:val="800080" w:themeColor="followedHyperlink"/>
      <w:u w:val="single"/>
    </w:rPr>
  </w:style>
  <w:style w:type="paragraph" w:customStyle="1" w:styleId="labeled">
    <w:name w:val="labeled"/>
    <w:basedOn w:val="Normal"/>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DefaultParagraphFont"/>
    <w:rsid w:val="00034C73"/>
  </w:style>
  <w:style w:type="paragraph" w:styleId="FootnoteText">
    <w:name w:val="footnote text"/>
    <w:basedOn w:val="Normal"/>
    <w:link w:val="FootnoteTextChar"/>
    <w:rsid w:val="00747078"/>
    <w:rPr>
      <w:szCs w:val="20"/>
    </w:rPr>
  </w:style>
  <w:style w:type="character" w:customStyle="1" w:styleId="FootnoteTextChar">
    <w:name w:val="Footnote Text Char"/>
    <w:basedOn w:val="DefaultParagraphFont"/>
    <w:link w:val="FootnoteText"/>
    <w:rsid w:val="00747078"/>
    <w:rPr>
      <w:rFonts w:ascii="Tahoma" w:hAnsi="Tahoma" w:cs="Arial"/>
      <w:bCs/>
    </w:rPr>
  </w:style>
  <w:style w:type="character" w:styleId="FootnoteReference">
    <w:name w:val="footnote reference"/>
    <w:basedOn w:val="DefaultParagraphFont"/>
    <w:rsid w:val="00747078"/>
    <w:rPr>
      <w:vertAlign w:val="superscript"/>
    </w:rPr>
  </w:style>
  <w:style w:type="character" w:customStyle="1" w:styleId="CommentTextChar">
    <w:name w:val="Comment Text Char"/>
    <w:basedOn w:val="DefaultParagraphFont"/>
    <w:link w:val="CommentText"/>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AE3FDE"/>
    <w:rPr>
      <w:rFonts w:ascii="Tahoma" w:hAnsi="Tahoma"/>
      <w:b/>
      <w:bCs/>
      <w:szCs w:val="28"/>
    </w:rPr>
  </w:style>
  <w:style w:type="paragraph" w:styleId="NoSpacing">
    <w:name w:val="No Spacing"/>
    <w:uiPriority w:val="1"/>
    <w:qFormat/>
    <w:rsid w:val="002234C0"/>
    <w:pPr>
      <w:tabs>
        <w:tab w:val="left" w:pos="567"/>
      </w:tabs>
      <w:jc w:val="both"/>
    </w:pPr>
    <w:rPr>
      <w:rFonts w:ascii="Tahoma" w:hAnsi="Tahoma" w:cs="Arial"/>
      <w:bCs/>
      <w:szCs w:val="26"/>
    </w:rPr>
  </w:style>
  <w:style w:type="character" w:styleId="Emphasis">
    <w:name w:val="Emphasis"/>
    <w:basedOn w:val="DefaultParagraphFont"/>
    <w:uiPriority w:val="20"/>
    <w:qFormat/>
    <w:rsid w:val="00AA33DF"/>
    <w:rPr>
      <w:b/>
      <w:bCs/>
      <w:i w:val="0"/>
      <w:iCs w:val="0"/>
    </w:rPr>
  </w:style>
  <w:style w:type="character" w:customStyle="1" w:styleId="st1">
    <w:name w:val="st1"/>
    <w:basedOn w:val="DefaultParagraphFont"/>
    <w:rsid w:val="00AA33DF"/>
  </w:style>
  <w:style w:type="paragraph" w:styleId="NormalWeb">
    <w:name w:val="Normal (Web)"/>
    <w:basedOn w:val="Normal"/>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Normal"/>
    <w:rsid w:val="004D0177"/>
    <w:pPr>
      <w:tabs>
        <w:tab w:val="clear" w:pos="567"/>
      </w:tabs>
      <w:spacing w:line="280" w:lineRule="atLeast"/>
    </w:pPr>
    <w:rPr>
      <w:rFonts w:ascii="Arial Narrow" w:eastAsiaTheme="minorHAnsi" w:hAnsi="Arial Narrow" w:cs="Times New Roman"/>
      <w:bCs w:val="0"/>
      <w:sz w:val="22"/>
      <w:szCs w:val="22"/>
    </w:rPr>
  </w:style>
  <w:style w:type="character" w:styleId="UnresolvedMention">
    <w:name w:val="Unresolved Mention"/>
    <w:basedOn w:val="DefaultParagraphFont"/>
    <w:uiPriority w:val="99"/>
    <w:semiHidden/>
    <w:unhideWhenUsed/>
    <w:rsid w:val="007B4638"/>
    <w:rPr>
      <w:color w:val="605E5C"/>
      <w:shd w:val="clear" w:color="auto" w:fill="E1DFDD"/>
    </w:rPr>
  </w:style>
  <w:style w:type="paragraph" w:customStyle="1" w:styleId="Ondertekening2Veldhoven">
    <w:name w:val="Ondertekening 2 Veldhoven"/>
    <w:basedOn w:val="Normal"/>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Normal"/>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DefaultParagraphFont"/>
    <w:rsid w:val="002D588D"/>
  </w:style>
  <w:style w:type="character" w:customStyle="1" w:styleId="eop">
    <w:name w:val="eop"/>
    <w:basedOn w:val="DefaultParagraphFont"/>
    <w:rsid w:val="002D588D"/>
  </w:style>
  <w:style w:type="character" w:customStyle="1" w:styleId="spellingerror">
    <w:name w:val="spellingerror"/>
    <w:basedOn w:val="DefaultParagraphFont"/>
    <w:rsid w:val="002D588D"/>
  </w:style>
  <w:style w:type="paragraph" w:customStyle="1" w:styleId="Stijl1">
    <w:name w:val="Stijl1"/>
    <w:basedOn w:val="Normal"/>
    <w:link w:val="Stijl1Char"/>
    <w:qFormat/>
    <w:rsid w:val="008B7CC3"/>
    <w:rPr>
      <w:rFonts w:asciiTheme="minorHAnsi" w:hAnsiTheme="minorHAnsi"/>
      <w:color w:val="5A5A5A"/>
      <w:sz w:val="22"/>
      <w:lang w:eastAsia="en-US"/>
    </w:rPr>
  </w:style>
  <w:style w:type="character" w:customStyle="1" w:styleId="Stijl1Char">
    <w:name w:val="Stijl1 Char"/>
    <w:basedOn w:val="DefaultParagraphFont"/>
    <w:link w:val="Stijl1"/>
    <w:rsid w:val="008B7CC3"/>
    <w:rPr>
      <w:rFonts w:asciiTheme="minorHAnsi" w:hAnsiTheme="minorHAnsi" w:cs="Arial"/>
      <w:bCs/>
      <w:color w:val="5A5A5A"/>
      <w:sz w:val="22"/>
      <w:szCs w:val="26"/>
      <w:lang w:eastAsia="en-US"/>
    </w:rPr>
  </w:style>
  <w:style w:type="character" w:customStyle="1" w:styleId="ListParagraphChar">
    <w:name w:val="List Paragraph Char"/>
    <w:basedOn w:val="DefaultParagraphFont"/>
    <w:link w:val="ListParagraph"/>
    <w:uiPriority w:val="34"/>
    <w:locked/>
    <w:rsid w:val="00AF5CE3"/>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28096906">
          <w:marLeft w:val="0"/>
          <w:marRight w:val="0"/>
          <w:marTop w:val="0"/>
          <w:marBottom w:val="0"/>
          <w:divBdr>
            <w:top w:val="none" w:sz="0" w:space="0" w:color="auto"/>
            <w:left w:val="none" w:sz="0" w:space="0" w:color="auto"/>
            <w:bottom w:val="none" w:sz="0" w:space="0" w:color="auto"/>
            <w:right w:val="none" w:sz="0" w:space="0" w:color="auto"/>
          </w:divBdr>
        </w:div>
        <w:div w:id="366417241">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613562833">
          <w:marLeft w:val="0"/>
          <w:marRight w:val="0"/>
          <w:marTop w:val="0"/>
          <w:marBottom w:val="0"/>
          <w:divBdr>
            <w:top w:val="none" w:sz="0" w:space="0" w:color="auto"/>
            <w:left w:val="none" w:sz="0" w:space="0" w:color="auto"/>
            <w:bottom w:val="none" w:sz="0" w:space="0" w:color="auto"/>
            <w:right w:val="none" w:sz="0" w:space="0" w:color="auto"/>
          </w:divBdr>
        </w:div>
        <w:div w:id="1913462637">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32605898">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6292">
          <w:marLeft w:val="0"/>
          <w:marRight w:val="0"/>
          <w:marTop w:val="0"/>
          <w:marBottom w:val="0"/>
          <w:divBdr>
            <w:top w:val="none" w:sz="0" w:space="0" w:color="auto"/>
            <w:left w:val="none" w:sz="0" w:space="0" w:color="auto"/>
            <w:bottom w:val="none" w:sz="0" w:space="0" w:color="auto"/>
            <w:right w:val="none" w:sz="0" w:space="0" w:color="auto"/>
          </w:divBdr>
        </w:div>
        <w:div w:id="1764373881">
          <w:marLeft w:val="0"/>
          <w:marRight w:val="0"/>
          <w:marTop w:val="0"/>
          <w:marBottom w:val="0"/>
          <w:divBdr>
            <w:top w:val="none" w:sz="0" w:space="0" w:color="auto"/>
            <w:left w:val="none" w:sz="0" w:space="0" w:color="auto"/>
            <w:bottom w:val="none" w:sz="0" w:space="0" w:color="auto"/>
            <w:right w:val="none" w:sz="0" w:space="0" w:color="auto"/>
          </w:divBdr>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314727709">
          <w:marLeft w:val="0"/>
          <w:marRight w:val="0"/>
          <w:marTop w:val="0"/>
          <w:marBottom w:val="0"/>
          <w:divBdr>
            <w:top w:val="none" w:sz="0" w:space="0" w:color="auto"/>
            <w:left w:val="none" w:sz="0" w:space="0" w:color="auto"/>
            <w:bottom w:val="none" w:sz="0" w:space="0" w:color="auto"/>
            <w:right w:val="none" w:sz="0" w:space="0" w:color="auto"/>
          </w:divBdr>
        </w:div>
        <w:div w:id="564992603">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kentalis.nl" TargetMode="External"/><Relationship Id="rId20" Type="http://schemas.openxmlformats.org/officeDocument/2006/relationships/hyperlink" Target="https://www.greendeal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73E66BBFBD5C43AD6426FF5E174D2F" ma:contentTypeVersion="4" ma:contentTypeDescription="Een nieuw document maken." ma:contentTypeScope="" ma:versionID="3e63c8d21eb9547bbe86df5324dddbce">
  <xsd:schema xmlns:xsd="http://www.w3.org/2001/XMLSchema" xmlns:xs="http://www.w3.org/2001/XMLSchema" xmlns:p="http://schemas.microsoft.com/office/2006/metadata/properties" xmlns:ns2="00650884-1f98-4e5d-8255-f818dfbf9d9b" targetNamespace="http://schemas.microsoft.com/office/2006/metadata/properties" ma:root="true" ma:fieldsID="46d543500cae45af036ed8eb2df4fb21" ns2:_="">
    <xsd:import namespace="00650884-1f98-4e5d-8255-f818dfbf9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50884-1f98-4e5d-8255-f818dfbf9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23896961-BFF2-455D-9E5D-DF296F21AEBB}">
  <ds:schemaRefs>
    <ds:schemaRef ds:uri="00650884-1f98-4e5d-8255-f818dfbf9d9b"/>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1106666-589A-4543-A022-770121187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50884-1f98-4e5d-8255-f818dfbf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2371</Words>
  <Characters>13519</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15859</CharactersWithSpaces>
  <SharedDoc>false</SharedDoc>
  <HLinks>
    <vt:vector size="114" baseType="variant">
      <vt:variant>
        <vt:i4>6815847</vt:i4>
      </vt:variant>
      <vt:variant>
        <vt:i4>105</vt:i4>
      </vt:variant>
      <vt:variant>
        <vt:i4>0</vt:i4>
      </vt:variant>
      <vt:variant>
        <vt:i4>5</vt:i4>
      </vt:variant>
      <vt:variant>
        <vt:lpwstr>https://www.greendeals.nl/</vt:lpwstr>
      </vt:variant>
      <vt:variant>
        <vt:lpwstr/>
      </vt:variant>
      <vt:variant>
        <vt:i4>2031620</vt:i4>
      </vt:variant>
      <vt:variant>
        <vt:i4>102</vt:i4>
      </vt:variant>
      <vt:variant>
        <vt:i4>0</vt:i4>
      </vt:variant>
      <vt:variant>
        <vt:i4>5</vt:i4>
      </vt:variant>
      <vt:variant>
        <vt:lpwstr>http://www.tenderned.nl/</vt:lpwstr>
      </vt:variant>
      <vt:variant>
        <vt:lpwstr/>
      </vt:variant>
      <vt:variant>
        <vt:i4>6553648</vt:i4>
      </vt:variant>
      <vt:variant>
        <vt:i4>99</vt:i4>
      </vt:variant>
      <vt:variant>
        <vt:i4>0</vt:i4>
      </vt:variant>
      <vt:variant>
        <vt:i4>5</vt:i4>
      </vt:variant>
      <vt:variant>
        <vt:lpwstr>http://www.kentalis.nl/</vt:lpwstr>
      </vt:variant>
      <vt:variant>
        <vt:lpwstr/>
      </vt:variant>
      <vt:variant>
        <vt:i4>1114170</vt:i4>
      </vt:variant>
      <vt:variant>
        <vt:i4>92</vt:i4>
      </vt:variant>
      <vt:variant>
        <vt:i4>0</vt:i4>
      </vt:variant>
      <vt:variant>
        <vt:i4>5</vt:i4>
      </vt:variant>
      <vt:variant>
        <vt:lpwstr/>
      </vt:variant>
      <vt:variant>
        <vt:lpwstr>_Toc171082234</vt:lpwstr>
      </vt:variant>
      <vt:variant>
        <vt:i4>1114170</vt:i4>
      </vt:variant>
      <vt:variant>
        <vt:i4>86</vt:i4>
      </vt:variant>
      <vt:variant>
        <vt:i4>0</vt:i4>
      </vt:variant>
      <vt:variant>
        <vt:i4>5</vt:i4>
      </vt:variant>
      <vt:variant>
        <vt:lpwstr/>
      </vt:variant>
      <vt:variant>
        <vt:lpwstr>_Toc171082233</vt:lpwstr>
      </vt:variant>
      <vt:variant>
        <vt:i4>1114170</vt:i4>
      </vt:variant>
      <vt:variant>
        <vt:i4>80</vt:i4>
      </vt:variant>
      <vt:variant>
        <vt:i4>0</vt:i4>
      </vt:variant>
      <vt:variant>
        <vt:i4>5</vt:i4>
      </vt:variant>
      <vt:variant>
        <vt:lpwstr/>
      </vt:variant>
      <vt:variant>
        <vt:lpwstr>_Toc171082232</vt:lpwstr>
      </vt:variant>
      <vt:variant>
        <vt:i4>1114170</vt:i4>
      </vt:variant>
      <vt:variant>
        <vt:i4>74</vt:i4>
      </vt:variant>
      <vt:variant>
        <vt:i4>0</vt:i4>
      </vt:variant>
      <vt:variant>
        <vt:i4>5</vt:i4>
      </vt:variant>
      <vt:variant>
        <vt:lpwstr/>
      </vt:variant>
      <vt:variant>
        <vt:lpwstr>_Toc171082231</vt:lpwstr>
      </vt:variant>
      <vt:variant>
        <vt:i4>1114170</vt:i4>
      </vt:variant>
      <vt:variant>
        <vt:i4>68</vt:i4>
      </vt:variant>
      <vt:variant>
        <vt:i4>0</vt:i4>
      </vt:variant>
      <vt:variant>
        <vt:i4>5</vt:i4>
      </vt:variant>
      <vt:variant>
        <vt:lpwstr/>
      </vt:variant>
      <vt:variant>
        <vt:lpwstr>_Toc171082230</vt:lpwstr>
      </vt:variant>
      <vt:variant>
        <vt:i4>1048634</vt:i4>
      </vt:variant>
      <vt:variant>
        <vt:i4>62</vt:i4>
      </vt:variant>
      <vt:variant>
        <vt:i4>0</vt:i4>
      </vt:variant>
      <vt:variant>
        <vt:i4>5</vt:i4>
      </vt:variant>
      <vt:variant>
        <vt:lpwstr/>
      </vt:variant>
      <vt:variant>
        <vt:lpwstr>_Toc171082229</vt:lpwstr>
      </vt:variant>
      <vt:variant>
        <vt:i4>1048634</vt:i4>
      </vt:variant>
      <vt:variant>
        <vt:i4>56</vt:i4>
      </vt:variant>
      <vt:variant>
        <vt:i4>0</vt:i4>
      </vt:variant>
      <vt:variant>
        <vt:i4>5</vt:i4>
      </vt:variant>
      <vt:variant>
        <vt:lpwstr/>
      </vt:variant>
      <vt:variant>
        <vt:lpwstr>_Toc171082228</vt:lpwstr>
      </vt:variant>
      <vt:variant>
        <vt:i4>1048634</vt:i4>
      </vt:variant>
      <vt:variant>
        <vt:i4>50</vt:i4>
      </vt:variant>
      <vt:variant>
        <vt:i4>0</vt:i4>
      </vt:variant>
      <vt:variant>
        <vt:i4>5</vt:i4>
      </vt:variant>
      <vt:variant>
        <vt:lpwstr/>
      </vt:variant>
      <vt:variant>
        <vt:lpwstr>_Toc171082227</vt:lpwstr>
      </vt:variant>
      <vt:variant>
        <vt:i4>1048634</vt:i4>
      </vt:variant>
      <vt:variant>
        <vt:i4>44</vt:i4>
      </vt:variant>
      <vt:variant>
        <vt:i4>0</vt:i4>
      </vt:variant>
      <vt:variant>
        <vt:i4>5</vt:i4>
      </vt:variant>
      <vt:variant>
        <vt:lpwstr/>
      </vt:variant>
      <vt:variant>
        <vt:lpwstr>_Toc171082226</vt:lpwstr>
      </vt:variant>
      <vt:variant>
        <vt:i4>1048634</vt:i4>
      </vt:variant>
      <vt:variant>
        <vt:i4>38</vt:i4>
      </vt:variant>
      <vt:variant>
        <vt:i4>0</vt:i4>
      </vt:variant>
      <vt:variant>
        <vt:i4>5</vt:i4>
      </vt:variant>
      <vt:variant>
        <vt:lpwstr/>
      </vt:variant>
      <vt:variant>
        <vt:lpwstr>_Toc171082225</vt:lpwstr>
      </vt:variant>
      <vt:variant>
        <vt:i4>1048634</vt:i4>
      </vt:variant>
      <vt:variant>
        <vt:i4>32</vt:i4>
      </vt:variant>
      <vt:variant>
        <vt:i4>0</vt:i4>
      </vt:variant>
      <vt:variant>
        <vt:i4>5</vt:i4>
      </vt:variant>
      <vt:variant>
        <vt:lpwstr/>
      </vt:variant>
      <vt:variant>
        <vt:lpwstr>_Toc171082224</vt:lpwstr>
      </vt:variant>
      <vt:variant>
        <vt:i4>1048634</vt:i4>
      </vt:variant>
      <vt:variant>
        <vt:i4>26</vt:i4>
      </vt:variant>
      <vt:variant>
        <vt:i4>0</vt:i4>
      </vt:variant>
      <vt:variant>
        <vt:i4>5</vt:i4>
      </vt:variant>
      <vt:variant>
        <vt:lpwstr/>
      </vt:variant>
      <vt:variant>
        <vt:lpwstr>_Toc171082223</vt:lpwstr>
      </vt:variant>
      <vt:variant>
        <vt:i4>1048634</vt:i4>
      </vt:variant>
      <vt:variant>
        <vt:i4>20</vt:i4>
      </vt:variant>
      <vt:variant>
        <vt:i4>0</vt:i4>
      </vt:variant>
      <vt:variant>
        <vt:i4>5</vt:i4>
      </vt:variant>
      <vt:variant>
        <vt:lpwstr/>
      </vt:variant>
      <vt:variant>
        <vt:lpwstr>_Toc171082222</vt:lpwstr>
      </vt:variant>
      <vt:variant>
        <vt:i4>1048634</vt:i4>
      </vt:variant>
      <vt:variant>
        <vt:i4>14</vt:i4>
      </vt:variant>
      <vt:variant>
        <vt:i4>0</vt:i4>
      </vt:variant>
      <vt:variant>
        <vt:i4>5</vt:i4>
      </vt:variant>
      <vt:variant>
        <vt:lpwstr/>
      </vt:variant>
      <vt:variant>
        <vt:lpwstr>_Toc171082221</vt:lpwstr>
      </vt:variant>
      <vt:variant>
        <vt:i4>1048634</vt:i4>
      </vt:variant>
      <vt:variant>
        <vt:i4>8</vt:i4>
      </vt:variant>
      <vt:variant>
        <vt:i4>0</vt:i4>
      </vt:variant>
      <vt:variant>
        <vt:i4>5</vt:i4>
      </vt:variant>
      <vt:variant>
        <vt:lpwstr/>
      </vt:variant>
      <vt:variant>
        <vt:lpwstr>_Toc171082220</vt:lpwstr>
      </vt:variant>
      <vt:variant>
        <vt:i4>1245242</vt:i4>
      </vt:variant>
      <vt:variant>
        <vt:i4>2</vt:i4>
      </vt:variant>
      <vt:variant>
        <vt:i4>0</vt:i4>
      </vt:variant>
      <vt:variant>
        <vt:i4>5</vt:i4>
      </vt:variant>
      <vt:variant>
        <vt:lpwstr/>
      </vt:variant>
      <vt:variant>
        <vt:lpwstr>_Toc171082219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Lambermont, Viviane</dc:creator>
  <cp:keywords/>
  <cp:lastModifiedBy>Lambermont, Viviane</cp:lastModifiedBy>
  <cp:revision>68</cp:revision>
  <cp:lastPrinted>2018-05-01T11:16:00Z</cp:lastPrinted>
  <dcterms:created xsi:type="dcterms:W3CDTF">2024-07-05T21:07:00Z</dcterms:created>
  <dcterms:modified xsi:type="dcterms:W3CDTF">2024-08-22T17:03:00Z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0x0101005673E66BBFBD5C43AD6426FF5E174D2F</vt:lpwstr>
  </property>
  <property fmtid="{D5CDD505-2E9C-101B-9397-08002B2CF9AE}" pid="3" name="Order">
    <vt:r8>100</vt:r8>
  </property>
</Properties>
</file>